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0F4B09" w14:textId="3A98B768" w:rsidR="00520885" w:rsidRPr="00875AFD" w:rsidRDefault="00F72093" w:rsidP="00875AFD">
      <w:pPr>
        <w:spacing w:line="276" w:lineRule="auto"/>
        <w:rPr>
          <w:rFonts w:asciiTheme="minorHAnsi" w:hAnsiTheme="minorHAnsi" w:cstheme="minorHAnsi"/>
          <w:bCs/>
          <w:sz w:val="18"/>
          <w:szCs w:val="18"/>
        </w:rPr>
      </w:pPr>
      <w:r w:rsidRPr="00644708">
        <w:rPr>
          <w:rFonts w:asciiTheme="minorHAnsi" w:hAnsiTheme="minorHAnsi" w:cstheme="minorHAnsi"/>
          <w:b/>
          <w:sz w:val="18"/>
          <w:szCs w:val="18"/>
        </w:rPr>
        <w:t xml:space="preserve">                                                                                                                       </w:t>
      </w:r>
      <w:r w:rsidR="00C97000" w:rsidRPr="00644708">
        <w:rPr>
          <w:rFonts w:asciiTheme="minorHAnsi" w:hAnsiTheme="minorHAnsi" w:cstheme="minorHAnsi"/>
          <w:b/>
          <w:sz w:val="18"/>
          <w:szCs w:val="18"/>
        </w:rPr>
        <w:tab/>
      </w:r>
      <w:r w:rsidR="00520885" w:rsidRPr="00644708">
        <w:rPr>
          <w:rFonts w:asciiTheme="minorHAnsi" w:hAnsiTheme="minorHAnsi" w:cstheme="minorHAnsi"/>
          <w:b/>
          <w:sz w:val="18"/>
          <w:szCs w:val="18"/>
        </w:rPr>
        <w:tab/>
      </w:r>
      <w:r w:rsidR="00875AFD">
        <w:rPr>
          <w:rFonts w:asciiTheme="minorHAnsi" w:hAnsiTheme="minorHAnsi" w:cstheme="minorHAnsi"/>
          <w:b/>
          <w:sz w:val="18"/>
          <w:szCs w:val="18"/>
        </w:rPr>
        <w:t xml:space="preserve"> </w:t>
      </w:r>
    </w:p>
    <w:p w14:paraId="58BE41DB" w14:textId="1E30DF26" w:rsidR="00520885" w:rsidRPr="00644708" w:rsidRDefault="00EB5E5C" w:rsidP="00EB5E5C">
      <w:pPr>
        <w:pStyle w:val="SPISTRECI"/>
        <w:spacing w:line="240" w:lineRule="auto"/>
        <w:jc w:val="right"/>
        <w:rPr>
          <w:rFonts w:asciiTheme="minorHAnsi" w:hAnsiTheme="minorHAnsi" w:cstheme="minorHAnsi"/>
          <w:sz w:val="18"/>
          <w:szCs w:val="18"/>
        </w:rPr>
      </w:pPr>
      <w:r>
        <w:rPr>
          <w:rFonts w:asciiTheme="minorHAnsi" w:hAnsiTheme="minorHAnsi" w:cstheme="minorHAnsi"/>
          <w:sz w:val="18"/>
          <w:szCs w:val="18"/>
        </w:rPr>
        <w:t>Wzór umowy część 2</w:t>
      </w:r>
    </w:p>
    <w:p w14:paraId="1D09E4B5" w14:textId="156C24B5" w:rsidR="00C84C33" w:rsidRPr="0079346B" w:rsidRDefault="00C84C33" w:rsidP="00C84C33">
      <w:pPr>
        <w:jc w:val="center"/>
        <w:rPr>
          <w:rFonts w:asciiTheme="minorHAnsi" w:hAnsiTheme="minorHAnsi" w:cstheme="minorHAnsi"/>
          <w:b/>
          <w:color w:val="000000" w:themeColor="text1"/>
          <w:sz w:val="18"/>
          <w:szCs w:val="18"/>
        </w:rPr>
      </w:pPr>
      <w:r w:rsidRPr="0079346B">
        <w:rPr>
          <w:rFonts w:asciiTheme="minorHAnsi" w:hAnsiTheme="minorHAnsi" w:cstheme="minorHAnsi"/>
          <w:b/>
          <w:color w:val="000000" w:themeColor="text1"/>
          <w:sz w:val="18"/>
          <w:szCs w:val="18"/>
        </w:rPr>
        <w:t xml:space="preserve">UMOWA NR </w:t>
      </w:r>
      <w:r w:rsidR="006065E1">
        <w:rPr>
          <w:rFonts w:asciiTheme="minorHAnsi" w:hAnsiTheme="minorHAnsi" w:cstheme="minorHAnsi"/>
          <w:b/>
          <w:color w:val="000000" w:themeColor="text1"/>
          <w:sz w:val="18"/>
          <w:szCs w:val="18"/>
        </w:rPr>
        <w:t>272/</w:t>
      </w:r>
      <w:r w:rsidR="001A7AAC">
        <w:rPr>
          <w:rFonts w:asciiTheme="minorHAnsi" w:hAnsiTheme="minorHAnsi" w:cstheme="minorHAnsi"/>
          <w:b/>
          <w:color w:val="000000" w:themeColor="text1"/>
          <w:sz w:val="18"/>
          <w:szCs w:val="18"/>
        </w:rPr>
        <w:t>…….</w:t>
      </w:r>
      <w:r w:rsidR="006065E1">
        <w:rPr>
          <w:rFonts w:asciiTheme="minorHAnsi" w:hAnsiTheme="minorHAnsi" w:cstheme="minorHAnsi"/>
          <w:b/>
          <w:color w:val="000000" w:themeColor="text1"/>
          <w:sz w:val="18"/>
          <w:szCs w:val="18"/>
        </w:rPr>
        <w:t xml:space="preserve"> /202</w:t>
      </w:r>
      <w:r w:rsidR="001A7AAC">
        <w:rPr>
          <w:rFonts w:asciiTheme="minorHAnsi" w:hAnsiTheme="minorHAnsi" w:cstheme="minorHAnsi"/>
          <w:b/>
          <w:color w:val="000000" w:themeColor="text1"/>
          <w:sz w:val="18"/>
          <w:szCs w:val="18"/>
        </w:rPr>
        <w:t>6</w:t>
      </w:r>
    </w:p>
    <w:p w14:paraId="1F97C4D4" w14:textId="77777777" w:rsidR="00C84C33" w:rsidRPr="0079346B" w:rsidRDefault="00C84C33" w:rsidP="00C84C33">
      <w:pPr>
        <w:jc w:val="center"/>
        <w:rPr>
          <w:rFonts w:asciiTheme="minorHAnsi" w:hAnsiTheme="minorHAnsi" w:cstheme="minorHAnsi"/>
          <w:b/>
          <w:color w:val="000000" w:themeColor="text1"/>
          <w:sz w:val="18"/>
          <w:szCs w:val="18"/>
        </w:rPr>
      </w:pPr>
    </w:p>
    <w:p w14:paraId="1C66C106" w14:textId="162AA250" w:rsidR="00C84C33" w:rsidRPr="0079346B" w:rsidRDefault="00C84C33" w:rsidP="00C84C33">
      <w:pPr>
        <w:jc w:val="center"/>
        <w:rPr>
          <w:rFonts w:asciiTheme="minorHAnsi" w:hAnsiTheme="minorHAnsi" w:cstheme="minorHAnsi"/>
          <w:bCs/>
          <w:color w:val="000000" w:themeColor="text1"/>
          <w:sz w:val="18"/>
          <w:szCs w:val="18"/>
        </w:rPr>
      </w:pPr>
      <w:r w:rsidRPr="0079346B">
        <w:rPr>
          <w:rFonts w:asciiTheme="minorHAnsi" w:hAnsiTheme="minorHAnsi" w:cstheme="minorHAnsi"/>
          <w:bCs/>
          <w:color w:val="000000" w:themeColor="text1"/>
          <w:sz w:val="18"/>
          <w:szCs w:val="18"/>
        </w:rPr>
        <w:t xml:space="preserve">zawarta w dniu </w:t>
      </w:r>
      <w:r w:rsidR="001A7AAC">
        <w:rPr>
          <w:rFonts w:asciiTheme="minorHAnsi" w:hAnsiTheme="minorHAnsi" w:cstheme="minorHAnsi"/>
          <w:bCs/>
          <w:sz w:val="18"/>
          <w:szCs w:val="18"/>
        </w:rPr>
        <w:t>………………………</w:t>
      </w:r>
      <w:r w:rsidR="00875AFD" w:rsidRPr="006065E1">
        <w:rPr>
          <w:rFonts w:asciiTheme="minorHAnsi" w:hAnsiTheme="minorHAnsi" w:cstheme="minorHAnsi"/>
          <w:bCs/>
          <w:sz w:val="18"/>
          <w:szCs w:val="18"/>
        </w:rPr>
        <w:t xml:space="preserve"> </w:t>
      </w:r>
      <w:r w:rsidR="00875AFD">
        <w:rPr>
          <w:rFonts w:asciiTheme="minorHAnsi" w:hAnsiTheme="minorHAnsi" w:cstheme="minorHAnsi"/>
          <w:bCs/>
          <w:color w:val="000000" w:themeColor="text1"/>
          <w:sz w:val="18"/>
          <w:szCs w:val="18"/>
        </w:rPr>
        <w:t>r.</w:t>
      </w:r>
      <w:r w:rsidRPr="0079346B">
        <w:rPr>
          <w:rFonts w:asciiTheme="minorHAnsi" w:hAnsiTheme="minorHAnsi" w:cstheme="minorHAnsi"/>
          <w:bCs/>
          <w:color w:val="000000" w:themeColor="text1"/>
          <w:sz w:val="18"/>
          <w:szCs w:val="18"/>
        </w:rPr>
        <w:t xml:space="preserve"> w Stoszowicach pomiędzy:</w:t>
      </w:r>
    </w:p>
    <w:p w14:paraId="2D07CC03" w14:textId="77777777" w:rsidR="00C84C33" w:rsidRPr="0079346B" w:rsidRDefault="00C84C33" w:rsidP="00C84C33">
      <w:pPr>
        <w:jc w:val="center"/>
        <w:rPr>
          <w:rFonts w:asciiTheme="minorHAnsi" w:hAnsiTheme="minorHAnsi" w:cstheme="minorHAnsi"/>
          <w:bCs/>
          <w:color w:val="000000" w:themeColor="text1"/>
          <w:sz w:val="18"/>
          <w:szCs w:val="18"/>
        </w:rPr>
      </w:pPr>
    </w:p>
    <w:p w14:paraId="1F2A57D9" w14:textId="44A898F9" w:rsidR="00C84C33" w:rsidRPr="0079346B" w:rsidRDefault="00C84C33" w:rsidP="00C84C33">
      <w:pPr>
        <w:jc w:val="both"/>
        <w:rPr>
          <w:rFonts w:asciiTheme="minorHAnsi" w:hAnsiTheme="minorHAnsi" w:cstheme="minorHAnsi"/>
          <w:bCs/>
          <w:color w:val="000000" w:themeColor="text1"/>
          <w:sz w:val="18"/>
          <w:szCs w:val="18"/>
        </w:rPr>
      </w:pPr>
      <w:r w:rsidRPr="0079346B">
        <w:rPr>
          <w:rFonts w:asciiTheme="minorHAnsi" w:hAnsiTheme="minorHAnsi" w:cstheme="minorHAnsi"/>
          <w:bCs/>
          <w:color w:val="000000" w:themeColor="text1"/>
          <w:sz w:val="18"/>
          <w:szCs w:val="18"/>
        </w:rPr>
        <w:t xml:space="preserve">Gminą Stoszowice, Stoszowice 97, 57-213 Stoszowice, NIP 887 - 16 - 35 - 220, reprezentowaną przez: </w:t>
      </w:r>
      <w:r w:rsidR="001A7AAC">
        <w:rPr>
          <w:rFonts w:asciiTheme="minorHAnsi" w:hAnsiTheme="minorHAnsi" w:cstheme="minorHAnsi"/>
          <w:bCs/>
          <w:color w:val="000000" w:themeColor="text1"/>
          <w:sz w:val="18"/>
          <w:szCs w:val="18"/>
        </w:rPr>
        <w:t xml:space="preserve">Katarzynę Ruszkowską </w:t>
      </w:r>
      <w:r w:rsidRPr="0079346B">
        <w:rPr>
          <w:rFonts w:asciiTheme="minorHAnsi" w:hAnsiTheme="minorHAnsi" w:cstheme="minorHAnsi"/>
          <w:bCs/>
          <w:color w:val="000000" w:themeColor="text1"/>
          <w:sz w:val="18"/>
          <w:szCs w:val="18"/>
        </w:rPr>
        <w:t xml:space="preserve">Wójta Gminy </w:t>
      </w:r>
      <w:r w:rsidR="001A7AAC" w:rsidRPr="0079346B">
        <w:rPr>
          <w:rFonts w:asciiTheme="minorHAnsi" w:hAnsiTheme="minorHAnsi" w:cstheme="minorHAnsi"/>
          <w:bCs/>
          <w:color w:val="000000" w:themeColor="text1"/>
          <w:sz w:val="18"/>
          <w:szCs w:val="18"/>
        </w:rPr>
        <w:t>Stoszowice,</w:t>
      </w:r>
      <w:r w:rsidRPr="0079346B">
        <w:rPr>
          <w:rFonts w:asciiTheme="minorHAnsi" w:hAnsiTheme="minorHAnsi" w:cstheme="minorHAnsi"/>
          <w:bCs/>
          <w:color w:val="000000" w:themeColor="text1"/>
          <w:sz w:val="18"/>
          <w:szCs w:val="18"/>
        </w:rPr>
        <w:t xml:space="preserve"> przy kontrasygnacie </w:t>
      </w:r>
      <w:r w:rsidR="001A7AAC">
        <w:rPr>
          <w:rFonts w:asciiTheme="minorHAnsi" w:hAnsiTheme="minorHAnsi" w:cstheme="minorHAnsi"/>
          <w:bCs/>
          <w:color w:val="000000" w:themeColor="text1"/>
          <w:sz w:val="18"/>
          <w:szCs w:val="18"/>
        </w:rPr>
        <w:t xml:space="preserve">Agnieszki Benedyk </w:t>
      </w:r>
      <w:r w:rsidRPr="0079346B">
        <w:rPr>
          <w:rFonts w:asciiTheme="minorHAnsi" w:hAnsiTheme="minorHAnsi" w:cstheme="minorHAnsi"/>
          <w:bCs/>
          <w:color w:val="000000" w:themeColor="text1"/>
          <w:sz w:val="18"/>
          <w:szCs w:val="18"/>
        </w:rPr>
        <w:t xml:space="preserve">Skarbnika Gminy </w:t>
      </w:r>
      <w:r w:rsidR="001A7AAC" w:rsidRPr="0079346B">
        <w:rPr>
          <w:rFonts w:asciiTheme="minorHAnsi" w:hAnsiTheme="minorHAnsi" w:cstheme="minorHAnsi"/>
          <w:bCs/>
          <w:color w:val="000000" w:themeColor="text1"/>
          <w:sz w:val="18"/>
          <w:szCs w:val="18"/>
        </w:rPr>
        <w:t>Stoszowice</w:t>
      </w:r>
      <w:r w:rsidR="001A7AAC">
        <w:rPr>
          <w:rFonts w:asciiTheme="minorHAnsi" w:hAnsiTheme="minorHAnsi" w:cstheme="minorHAnsi"/>
          <w:bCs/>
          <w:color w:val="000000" w:themeColor="text1"/>
          <w:sz w:val="18"/>
          <w:szCs w:val="18"/>
        </w:rPr>
        <w:t>,</w:t>
      </w:r>
      <w:r w:rsidRPr="0079346B">
        <w:rPr>
          <w:rFonts w:asciiTheme="minorHAnsi" w:hAnsiTheme="minorHAnsi" w:cstheme="minorHAnsi"/>
          <w:bCs/>
          <w:color w:val="000000" w:themeColor="text1"/>
          <w:sz w:val="18"/>
          <w:szCs w:val="18"/>
        </w:rPr>
        <w:t xml:space="preserve"> zwaną dalej Zamawiającym,</w:t>
      </w:r>
    </w:p>
    <w:p w14:paraId="3678E19F" w14:textId="77777777" w:rsidR="00C84C33" w:rsidRPr="0079346B" w:rsidRDefault="00C84C33" w:rsidP="00C84C33">
      <w:pPr>
        <w:jc w:val="both"/>
        <w:rPr>
          <w:rFonts w:asciiTheme="minorHAnsi" w:hAnsiTheme="minorHAnsi" w:cstheme="minorHAnsi"/>
          <w:bCs/>
          <w:color w:val="000000" w:themeColor="text1"/>
          <w:sz w:val="18"/>
          <w:szCs w:val="18"/>
        </w:rPr>
      </w:pPr>
    </w:p>
    <w:p w14:paraId="567456AB" w14:textId="77777777" w:rsidR="00C84C33" w:rsidRPr="0079346B" w:rsidRDefault="00C84C33" w:rsidP="00C84C33">
      <w:pPr>
        <w:jc w:val="both"/>
        <w:rPr>
          <w:rFonts w:asciiTheme="minorHAnsi" w:hAnsiTheme="minorHAnsi" w:cstheme="minorHAnsi"/>
          <w:bCs/>
          <w:color w:val="000000" w:themeColor="text1"/>
          <w:sz w:val="18"/>
          <w:szCs w:val="18"/>
        </w:rPr>
      </w:pPr>
      <w:r w:rsidRPr="0079346B">
        <w:rPr>
          <w:rFonts w:asciiTheme="minorHAnsi" w:hAnsiTheme="minorHAnsi" w:cstheme="minorHAnsi"/>
          <w:bCs/>
          <w:color w:val="000000" w:themeColor="text1"/>
          <w:sz w:val="18"/>
          <w:szCs w:val="18"/>
        </w:rPr>
        <w:t>a</w:t>
      </w:r>
      <w:r w:rsidRPr="0079346B">
        <w:rPr>
          <w:rFonts w:asciiTheme="minorHAnsi" w:hAnsiTheme="minorHAnsi" w:cstheme="minorHAnsi"/>
          <w:bCs/>
          <w:color w:val="000000" w:themeColor="text1"/>
          <w:sz w:val="18"/>
          <w:szCs w:val="18"/>
        </w:rPr>
        <w:tab/>
      </w:r>
    </w:p>
    <w:p w14:paraId="482DCA05" w14:textId="77777777" w:rsidR="00C84C33" w:rsidRPr="0079346B" w:rsidRDefault="00C84C33" w:rsidP="00C84C33">
      <w:pPr>
        <w:jc w:val="both"/>
        <w:rPr>
          <w:rFonts w:asciiTheme="minorHAnsi" w:hAnsiTheme="minorHAnsi" w:cstheme="minorHAnsi"/>
          <w:bCs/>
          <w:color w:val="000000" w:themeColor="text1"/>
          <w:sz w:val="18"/>
          <w:szCs w:val="18"/>
        </w:rPr>
      </w:pPr>
    </w:p>
    <w:p w14:paraId="1FABEAE0" w14:textId="24F63CE4" w:rsidR="00C84C33" w:rsidRPr="006065E1" w:rsidRDefault="001A7AAC" w:rsidP="00C84C33">
      <w:pPr>
        <w:jc w:val="both"/>
        <w:rPr>
          <w:rFonts w:asciiTheme="minorHAnsi" w:hAnsiTheme="minorHAnsi" w:cstheme="minorHAnsi"/>
          <w:bCs/>
          <w:sz w:val="18"/>
          <w:szCs w:val="18"/>
        </w:rPr>
      </w:pPr>
      <w:r>
        <w:rPr>
          <w:rFonts w:asciiTheme="minorHAnsi" w:hAnsiTheme="minorHAnsi" w:cstheme="minorHAnsi"/>
          <w:bCs/>
          <w:sz w:val="18"/>
          <w:szCs w:val="18"/>
        </w:rPr>
        <w:t>…………………………………………………………………………………………………………………….</w:t>
      </w:r>
      <w:r w:rsidR="00875AFD" w:rsidRPr="006065E1">
        <w:rPr>
          <w:rFonts w:asciiTheme="minorHAnsi" w:hAnsiTheme="minorHAnsi" w:cstheme="minorHAnsi"/>
          <w:bCs/>
          <w:sz w:val="18"/>
          <w:szCs w:val="18"/>
        </w:rPr>
        <w:t xml:space="preserve">, </w:t>
      </w:r>
      <w:r w:rsidR="008C1AF6" w:rsidRPr="006065E1">
        <w:rPr>
          <w:rFonts w:asciiTheme="minorHAnsi" w:hAnsiTheme="minorHAnsi" w:cstheme="minorHAnsi"/>
          <w:bCs/>
          <w:sz w:val="18"/>
          <w:szCs w:val="18"/>
        </w:rPr>
        <w:t>zwaną</w:t>
      </w:r>
      <w:r>
        <w:rPr>
          <w:rFonts w:asciiTheme="minorHAnsi" w:hAnsiTheme="minorHAnsi" w:cstheme="minorHAnsi"/>
          <w:bCs/>
          <w:sz w:val="18"/>
          <w:szCs w:val="18"/>
        </w:rPr>
        <w:t>/</w:t>
      </w:r>
      <w:proofErr w:type="spellStart"/>
      <w:r>
        <w:rPr>
          <w:rFonts w:asciiTheme="minorHAnsi" w:hAnsiTheme="minorHAnsi" w:cstheme="minorHAnsi"/>
          <w:bCs/>
          <w:sz w:val="18"/>
          <w:szCs w:val="18"/>
        </w:rPr>
        <w:t>ym</w:t>
      </w:r>
      <w:proofErr w:type="spellEnd"/>
      <w:r w:rsidR="008C1AF6" w:rsidRPr="006065E1">
        <w:rPr>
          <w:rFonts w:asciiTheme="minorHAnsi" w:hAnsiTheme="minorHAnsi" w:cstheme="minorHAnsi"/>
          <w:bCs/>
          <w:sz w:val="18"/>
          <w:szCs w:val="18"/>
        </w:rPr>
        <w:t xml:space="preserve"> w</w:t>
      </w:r>
      <w:r w:rsidR="00C84C33" w:rsidRPr="006065E1">
        <w:rPr>
          <w:rFonts w:asciiTheme="minorHAnsi" w:hAnsiTheme="minorHAnsi" w:cstheme="minorHAnsi"/>
          <w:bCs/>
          <w:sz w:val="18"/>
          <w:szCs w:val="18"/>
        </w:rPr>
        <w:t xml:space="preserve"> dalszej części umowy Wykonawcą,</w:t>
      </w:r>
    </w:p>
    <w:p w14:paraId="215E4AAD" w14:textId="77777777" w:rsidR="00C84C33" w:rsidRPr="0079346B" w:rsidRDefault="00C84C33" w:rsidP="00C84C33">
      <w:pPr>
        <w:jc w:val="both"/>
        <w:rPr>
          <w:rFonts w:asciiTheme="minorHAnsi" w:hAnsiTheme="minorHAnsi" w:cstheme="minorHAnsi"/>
          <w:bCs/>
          <w:color w:val="000000" w:themeColor="text1"/>
          <w:sz w:val="18"/>
          <w:szCs w:val="18"/>
        </w:rPr>
      </w:pPr>
    </w:p>
    <w:p w14:paraId="39638446" w14:textId="77777777" w:rsidR="00C84C33" w:rsidRPr="0079346B" w:rsidRDefault="00C84C33" w:rsidP="00C84C33">
      <w:pPr>
        <w:jc w:val="both"/>
        <w:rPr>
          <w:rFonts w:asciiTheme="minorHAnsi" w:hAnsiTheme="minorHAnsi" w:cstheme="minorHAnsi"/>
          <w:bCs/>
          <w:color w:val="000000" w:themeColor="text1"/>
          <w:sz w:val="18"/>
          <w:szCs w:val="18"/>
        </w:rPr>
      </w:pPr>
      <w:r w:rsidRPr="0079346B">
        <w:rPr>
          <w:rFonts w:asciiTheme="minorHAnsi" w:hAnsiTheme="minorHAnsi" w:cstheme="minorHAnsi"/>
          <w:bCs/>
          <w:color w:val="000000" w:themeColor="text1"/>
          <w:sz w:val="18"/>
          <w:szCs w:val="18"/>
        </w:rPr>
        <w:t>zwanymi w dalszej części umowy łącznie Stronami,</w:t>
      </w:r>
    </w:p>
    <w:p w14:paraId="39D63876" w14:textId="77777777" w:rsidR="00C84C33" w:rsidRPr="0079346B" w:rsidRDefault="00C84C33" w:rsidP="00C84C33">
      <w:pPr>
        <w:jc w:val="both"/>
        <w:rPr>
          <w:rFonts w:asciiTheme="minorHAnsi" w:hAnsiTheme="minorHAnsi" w:cstheme="minorHAnsi"/>
          <w:bCs/>
          <w:color w:val="000000" w:themeColor="text1"/>
          <w:sz w:val="18"/>
          <w:szCs w:val="18"/>
        </w:rPr>
      </w:pPr>
    </w:p>
    <w:p w14:paraId="6A40E832" w14:textId="77777777" w:rsidR="00C84C33" w:rsidRPr="0079346B" w:rsidRDefault="00C84C33" w:rsidP="00C84C33">
      <w:pPr>
        <w:jc w:val="both"/>
        <w:rPr>
          <w:rFonts w:asciiTheme="minorHAnsi" w:hAnsiTheme="minorHAnsi" w:cstheme="minorHAnsi"/>
          <w:bCs/>
          <w:color w:val="000000" w:themeColor="text1"/>
          <w:sz w:val="18"/>
          <w:szCs w:val="18"/>
        </w:rPr>
      </w:pPr>
      <w:r w:rsidRPr="0079346B">
        <w:rPr>
          <w:rFonts w:asciiTheme="minorHAnsi" w:hAnsiTheme="minorHAnsi" w:cstheme="minorHAnsi"/>
          <w:bCs/>
          <w:color w:val="000000" w:themeColor="text1"/>
          <w:sz w:val="18"/>
          <w:szCs w:val="18"/>
        </w:rPr>
        <w:t>o następującej treści:</w:t>
      </w:r>
    </w:p>
    <w:p w14:paraId="5718C47E" w14:textId="77777777" w:rsidR="00C84C33" w:rsidRPr="0079346B" w:rsidRDefault="00C84C33" w:rsidP="00C84C33">
      <w:pPr>
        <w:jc w:val="center"/>
        <w:rPr>
          <w:rFonts w:asciiTheme="minorHAnsi" w:hAnsiTheme="minorHAnsi" w:cstheme="minorHAnsi"/>
          <w:bCs/>
          <w:color w:val="000000" w:themeColor="text1"/>
          <w:sz w:val="18"/>
          <w:szCs w:val="18"/>
        </w:rPr>
      </w:pPr>
    </w:p>
    <w:p w14:paraId="6C36F90D" w14:textId="77777777" w:rsidR="00C84C33" w:rsidRPr="0079346B" w:rsidRDefault="00C84C33" w:rsidP="00C84C33">
      <w:pPr>
        <w:jc w:val="center"/>
        <w:rPr>
          <w:rFonts w:asciiTheme="minorHAnsi" w:hAnsiTheme="minorHAnsi" w:cstheme="minorHAnsi"/>
          <w:b/>
          <w:color w:val="000000" w:themeColor="text1"/>
          <w:sz w:val="18"/>
          <w:szCs w:val="18"/>
        </w:rPr>
      </w:pPr>
      <w:r w:rsidRPr="0079346B">
        <w:rPr>
          <w:rFonts w:asciiTheme="minorHAnsi" w:hAnsiTheme="minorHAnsi" w:cstheme="minorHAnsi"/>
          <w:b/>
          <w:color w:val="000000" w:themeColor="text1"/>
          <w:sz w:val="18"/>
          <w:szCs w:val="18"/>
        </w:rPr>
        <w:t>Preambuła</w:t>
      </w:r>
    </w:p>
    <w:p w14:paraId="13FD5B6A" w14:textId="77777777" w:rsidR="00C84C33" w:rsidRPr="0079346B" w:rsidRDefault="00C84C33" w:rsidP="00C84C33">
      <w:pPr>
        <w:jc w:val="center"/>
        <w:rPr>
          <w:rFonts w:asciiTheme="minorHAnsi" w:hAnsiTheme="minorHAnsi" w:cstheme="minorHAnsi"/>
          <w:bCs/>
          <w:color w:val="000000" w:themeColor="text1"/>
          <w:sz w:val="18"/>
          <w:szCs w:val="18"/>
        </w:rPr>
      </w:pPr>
    </w:p>
    <w:p w14:paraId="79A8B65D" w14:textId="77777777" w:rsidR="00C84C33" w:rsidRPr="0079346B" w:rsidRDefault="00C84C33" w:rsidP="00C84C33">
      <w:pPr>
        <w:jc w:val="both"/>
        <w:rPr>
          <w:rFonts w:asciiTheme="minorHAnsi" w:hAnsiTheme="minorHAnsi" w:cstheme="minorHAnsi"/>
          <w:bCs/>
          <w:color w:val="000000" w:themeColor="text1"/>
          <w:sz w:val="18"/>
          <w:szCs w:val="18"/>
        </w:rPr>
      </w:pPr>
      <w:r w:rsidRPr="0079346B">
        <w:rPr>
          <w:rFonts w:asciiTheme="minorHAnsi" w:hAnsiTheme="minorHAnsi" w:cstheme="minorHAnsi"/>
          <w:bCs/>
          <w:color w:val="000000" w:themeColor="text1"/>
          <w:sz w:val="18"/>
          <w:szCs w:val="18"/>
        </w:rPr>
        <w:t xml:space="preserve">Zważywszy, że </w:t>
      </w:r>
    </w:p>
    <w:p w14:paraId="58690B37" w14:textId="77777777" w:rsidR="00C84C33" w:rsidRPr="0079346B" w:rsidRDefault="00C84C33" w:rsidP="00C84C33">
      <w:pPr>
        <w:jc w:val="center"/>
        <w:rPr>
          <w:rFonts w:asciiTheme="minorHAnsi" w:hAnsiTheme="minorHAnsi" w:cstheme="minorHAnsi"/>
          <w:bCs/>
          <w:color w:val="000000" w:themeColor="text1"/>
          <w:sz w:val="18"/>
          <w:szCs w:val="18"/>
        </w:rPr>
      </w:pPr>
    </w:p>
    <w:p w14:paraId="50E01984" w14:textId="0CA6343D" w:rsidR="00C84C33" w:rsidRPr="001537BB" w:rsidRDefault="00C84C33">
      <w:pPr>
        <w:pStyle w:val="Akapitzlist"/>
        <w:numPr>
          <w:ilvl w:val="0"/>
          <w:numId w:val="15"/>
        </w:numPr>
        <w:ind w:left="360"/>
        <w:jc w:val="both"/>
        <w:rPr>
          <w:rFonts w:asciiTheme="minorHAnsi" w:hAnsiTheme="minorHAnsi" w:cstheme="minorHAnsi"/>
          <w:sz w:val="18"/>
          <w:szCs w:val="18"/>
        </w:rPr>
      </w:pPr>
      <w:r w:rsidRPr="001537BB">
        <w:rPr>
          <w:rFonts w:asciiTheme="minorHAnsi" w:hAnsiTheme="minorHAnsi" w:cstheme="minorHAnsi"/>
          <w:bCs/>
          <w:color w:val="000000" w:themeColor="text1"/>
          <w:sz w:val="18"/>
          <w:szCs w:val="18"/>
        </w:rPr>
        <w:t xml:space="preserve">Zamawiający realizuje projekt pt. </w:t>
      </w:r>
      <w:r w:rsidR="001A7AAC" w:rsidRPr="001537BB">
        <w:rPr>
          <w:rFonts w:asciiTheme="minorHAnsi" w:hAnsiTheme="minorHAnsi" w:cstheme="minorHAnsi"/>
          <w:b/>
          <w:color w:val="000000" w:themeColor="text1"/>
          <w:sz w:val="18"/>
          <w:szCs w:val="18"/>
        </w:rPr>
        <w:t>Odbudowa infrastruktury OSP zniszczonej wskutek powodzi w gminie Stoszowice poprzez budowę remizy strażackiej w Stoszowicach oraz odbudowę remizy strażackiej w Budzowie</w:t>
      </w:r>
      <w:r w:rsidR="00B6317D">
        <w:rPr>
          <w:rFonts w:asciiTheme="minorHAnsi" w:hAnsiTheme="minorHAnsi" w:cstheme="minorHAnsi"/>
          <w:bCs/>
          <w:color w:val="000000" w:themeColor="text1"/>
          <w:sz w:val="18"/>
          <w:szCs w:val="18"/>
        </w:rPr>
        <w:t>.</w:t>
      </w:r>
      <w:r w:rsidRPr="001537BB">
        <w:rPr>
          <w:rFonts w:asciiTheme="minorHAnsi" w:hAnsiTheme="minorHAnsi" w:cstheme="minorHAnsi"/>
          <w:bCs/>
          <w:color w:val="000000" w:themeColor="text1"/>
          <w:sz w:val="18"/>
          <w:szCs w:val="18"/>
        </w:rPr>
        <w:t xml:space="preserve"> </w:t>
      </w:r>
      <w:r w:rsidR="001A7AAC" w:rsidRPr="001537BB">
        <w:rPr>
          <w:rFonts w:asciiTheme="minorHAnsi" w:hAnsiTheme="minorHAnsi" w:cstheme="minorHAnsi"/>
          <w:sz w:val="18"/>
          <w:szCs w:val="18"/>
        </w:rPr>
        <w:t>Zadanie współfinansowane</w:t>
      </w:r>
      <w:r w:rsidR="00B6317D">
        <w:rPr>
          <w:rFonts w:asciiTheme="minorHAnsi" w:hAnsiTheme="minorHAnsi" w:cstheme="minorHAnsi"/>
          <w:sz w:val="18"/>
          <w:szCs w:val="18"/>
        </w:rPr>
        <w:t xml:space="preserve"> jest</w:t>
      </w:r>
      <w:r w:rsidR="001A7AAC" w:rsidRPr="001537BB">
        <w:rPr>
          <w:rFonts w:asciiTheme="minorHAnsi" w:hAnsiTheme="minorHAnsi" w:cstheme="minorHAnsi"/>
          <w:sz w:val="18"/>
          <w:szCs w:val="18"/>
        </w:rPr>
        <w:t xml:space="preserve"> ze środków Unii Europejskiej w ramach Priorytetu nr 13 „Fundusze Europejskie na rzecz odbudowy i odporności Dolnego Śląska” Działania nr 13.01 „Odbudowa po </w:t>
      </w:r>
      <w:r w:rsidR="001537BB" w:rsidRPr="001537BB">
        <w:rPr>
          <w:rFonts w:asciiTheme="minorHAnsi" w:hAnsiTheme="minorHAnsi" w:cstheme="minorHAnsi"/>
          <w:sz w:val="18"/>
          <w:szCs w:val="18"/>
        </w:rPr>
        <w:t>powodzi” Programu</w:t>
      </w:r>
      <w:r w:rsidR="001A7AAC" w:rsidRPr="001537BB">
        <w:rPr>
          <w:rFonts w:asciiTheme="minorHAnsi" w:hAnsiTheme="minorHAnsi" w:cstheme="minorHAnsi"/>
          <w:sz w:val="18"/>
          <w:szCs w:val="18"/>
        </w:rPr>
        <w:t xml:space="preserve"> Fundusze Europejskie dla Dolnego Śląska 2021-2027,</w:t>
      </w:r>
      <w:r w:rsidR="001537BB" w:rsidRPr="001537BB">
        <w:rPr>
          <w:rFonts w:asciiTheme="minorHAnsi" w:hAnsiTheme="minorHAnsi" w:cstheme="minorHAnsi"/>
          <w:sz w:val="18"/>
          <w:szCs w:val="18"/>
        </w:rPr>
        <w:t xml:space="preserve"> </w:t>
      </w:r>
      <w:r w:rsidR="001A7AAC" w:rsidRPr="001537BB">
        <w:rPr>
          <w:rFonts w:asciiTheme="minorHAnsi" w:hAnsiTheme="minorHAnsi" w:cstheme="minorHAnsi"/>
          <w:sz w:val="18"/>
          <w:szCs w:val="18"/>
        </w:rPr>
        <w:t>w ramach naboru nr FEDS.13.01-IZ.00-430/26</w:t>
      </w:r>
    </w:p>
    <w:p w14:paraId="403FC34E" w14:textId="2EBB29F2" w:rsidR="00C84C33" w:rsidRPr="001537BB" w:rsidRDefault="00C84C33">
      <w:pPr>
        <w:pStyle w:val="Akapitzlist"/>
        <w:numPr>
          <w:ilvl w:val="0"/>
          <w:numId w:val="15"/>
        </w:numPr>
        <w:ind w:left="360"/>
        <w:jc w:val="both"/>
        <w:rPr>
          <w:rFonts w:asciiTheme="minorHAnsi" w:hAnsiTheme="minorHAnsi" w:cstheme="minorHAnsi"/>
          <w:bCs/>
          <w:color w:val="000000" w:themeColor="text1"/>
          <w:sz w:val="18"/>
          <w:szCs w:val="18"/>
        </w:rPr>
      </w:pPr>
      <w:r w:rsidRPr="001537BB">
        <w:rPr>
          <w:rFonts w:asciiTheme="minorHAnsi" w:hAnsiTheme="minorHAnsi" w:cstheme="minorHAnsi"/>
          <w:bCs/>
          <w:color w:val="000000" w:themeColor="text1"/>
          <w:sz w:val="18"/>
          <w:szCs w:val="18"/>
        </w:rPr>
        <w:t>Zamawiający jako beneficjent jest zobowiązany do realizacji Projektu zgodnie z umową o dofinansowanie oraz właściwymi przepisami prawa oraz wytycznymi,</w:t>
      </w:r>
    </w:p>
    <w:p w14:paraId="693465D1" w14:textId="040B4A2C" w:rsidR="00C84C33" w:rsidRPr="001537BB" w:rsidRDefault="00C84C33">
      <w:pPr>
        <w:pStyle w:val="Akapitzlist"/>
        <w:numPr>
          <w:ilvl w:val="0"/>
          <w:numId w:val="15"/>
        </w:numPr>
        <w:ind w:left="360"/>
        <w:jc w:val="both"/>
        <w:rPr>
          <w:rFonts w:asciiTheme="minorHAnsi" w:hAnsiTheme="minorHAnsi" w:cstheme="minorHAnsi"/>
          <w:bCs/>
          <w:color w:val="000000" w:themeColor="text1"/>
          <w:sz w:val="18"/>
          <w:szCs w:val="18"/>
        </w:rPr>
      </w:pPr>
      <w:r w:rsidRPr="001537BB">
        <w:rPr>
          <w:rFonts w:asciiTheme="minorHAnsi" w:hAnsiTheme="minorHAnsi" w:cstheme="minorHAnsi"/>
          <w:bCs/>
          <w:color w:val="000000" w:themeColor="text1"/>
          <w:sz w:val="18"/>
          <w:szCs w:val="18"/>
        </w:rPr>
        <w:t>Wykonawca jest podmiotem zajmującym się realizacją robót budowlanych w zakresie odpowiadającym przedmiotowi umowy,</w:t>
      </w:r>
    </w:p>
    <w:p w14:paraId="1A330501" w14:textId="02477C84" w:rsidR="00C84C33" w:rsidRPr="001537BB" w:rsidRDefault="00C84C33">
      <w:pPr>
        <w:pStyle w:val="Akapitzlist"/>
        <w:numPr>
          <w:ilvl w:val="0"/>
          <w:numId w:val="15"/>
        </w:numPr>
        <w:ind w:left="360"/>
        <w:jc w:val="both"/>
        <w:rPr>
          <w:rFonts w:asciiTheme="minorHAnsi" w:hAnsiTheme="minorHAnsi" w:cstheme="minorHAnsi"/>
          <w:bCs/>
          <w:color w:val="000000" w:themeColor="text1"/>
          <w:sz w:val="18"/>
          <w:szCs w:val="18"/>
        </w:rPr>
      </w:pPr>
      <w:r w:rsidRPr="001537BB">
        <w:rPr>
          <w:rFonts w:asciiTheme="minorHAnsi" w:hAnsiTheme="minorHAnsi" w:cstheme="minorHAnsi"/>
          <w:bCs/>
          <w:color w:val="000000" w:themeColor="text1"/>
          <w:sz w:val="18"/>
          <w:szCs w:val="18"/>
        </w:rPr>
        <w:t xml:space="preserve">oferta Wykonawcy została wybrana jako najkorzystniejsza w wyniku przeprowadzonego postępowania o udzielenie zamówienia publicznego w trybie podstawowym nr </w:t>
      </w:r>
      <w:r w:rsidR="00C6540F">
        <w:rPr>
          <w:rFonts w:asciiTheme="minorHAnsi" w:hAnsiTheme="minorHAnsi" w:cstheme="minorHAnsi"/>
          <w:bCs/>
          <w:color w:val="000000" w:themeColor="text1"/>
          <w:sz w:val="18"/>
          <w:szCs w:val="18"/>
        </w:rPr>
        <w:t>RR…..2026</w:t>
      </w:r>
      <w:r w:rsidRPr="001537BB">
        <w:rPr>
          <w:rFonts w:asciiTheme="minorHAnsi" w:hAnsiTheme="minorHAnsi" w:cstheme="minorHAnsi"/>
          <w:bCs/>
          <w:color w:val="000000" w:themeColor="text1"/>
          <w:sz w:val="18"/>
          <w:szCs w:val="18"/>
        </w:rPr>
        <w:t xml:space="preserve">, na podstawie art. 275 </w:t>
      </w:r>
      <w:r w:rsidR="001D00E8" w:rsidRPr="001537BB">
        <w:rPr>
          <w:rFonts w:asciiTheme="minorHAnsi" w:hAnsiTheme="minorHAnsi" w:cstheme="minorHAnsi"/>
          <w:bCs/>
          <w:color w:val="000000" w:themeColor="text1"/>
          <w:sz w:val="18"/>
          <w:szCs w:val="18"/>
        </w:rPr>
        <w:t>pkt. 1</w:t>
      </w:r>
      <w:r w:rsidRPr="001537BB">
        <w:rPr>
          <w:rFonts w:asciiTheme="minorHAnsi" w:hAnsiTheme="minorHAnsi" w:cstheme="minorHAnsi"/>
          <w:bCs/>
          <w:color w:val="000000" w:themeColor="text1"/>
          <w:sz w:val="18"/>
          <w:szCs w:val="18"/>
        </w:rPr>
        <w:t xml:space="preserve"> ustawy z dnia 11.09.2019</w:t>
      </w:r>
      <w:r w:rsidR="00875AFD" w:rsidRPr="001537BB">
        <w:rPr>
          <w:rFonts w:asciiTheme="minorHAnsi" w:hAnsiTheme="minorHAnsi" w:cstheme="minorHAnsi"/>
          <w:bCs/>
          <w:color w:val="000000" w:themeColor="text1"/>
          <w:sz w:val="18"/>
          <w:szCs w:val="18"/>
        </w:rPr>
        <w:t xml:space="preserve"> </w:t>
      </w:r>
      <w:r w:rsidRPr="001537BB">
        <w:rPr>
          <w:rFonts w:asciiTheme="minorHAnsi" w:hAnsiTheme="minorHAnsi" w:cstheme="minorHAnsi"/>
          <w:bCs/>
          <w:color w:val="000000" w:themeColor="text1"/>
          <w:sz w:val="18"/>
          <w:szCs w:val="18"/>
        </w:rPr>
        <w:t>r. – Prawo zamówień publicznych,</w:t>
      </w:r>
    </w:p>
    <w:p w14:paraId="3253B76E" w14:textId="77777777" w:rsidR="00C84C33" w:rsidRPr="0079346B" w:rsidRDefault="00C84C33" w:rsidP="001537BB">
      <w:pPr>
        <w:jc w:val="both"/>
        <w:rPr>
          <w:rFonts w:asciiTheme="minorHAnsi" w:hAnsiTheme="minorHAnsi" w:cstheme="minorHAnsi"/>
          <w:bCs/>
          <w:color w:val="000000" w:themeColor="text1"/>
          <w:sz w:val="18"/>
          <w:szCs w:val="18"/>
        </w:rPr>
      </w:pPr>
    </w:p>
    <w:p w14:paraId="50B0B60D" w14:textId="77777777" w:rsidR="00C84C33" w:rsidRPr="0079346B" w:rsidRDefault="00C84C33" w:rsidP="00C84C33">
      <w:pPr>
        <w:jc w:val="both"/>
        <w:rPr>
          <w:rFonts w:asciiTheme="minorHAnsi" w:hAnsiTheme="minorHAnsi" w:cstheme="minorHAnsi"/>
          <w:bCs/>
          <w:color w:val="000000" w:themeColor="text1"/>
          <w:sz w:val="18"/>
          <w:szCs w:val="18"/>
        </w:rPr>
      </w:pPr>
      <w:r w:rsidRPr="0079346B">
        <w:rPr>
          <w:rFonts w:asciiTheme="minorHAnsi" w:hAnsiTheme="minorHAnsi" w:cstheme="minorHAnsi"/>
          <w:bCs/>
          <w:color w:val="000000" w:themeColor="text1"/>
          <w:sz w:val="18"/>
          <w:szCs w:val="18"/>
        </w:rPr>
        <w:t>Strony zawarły umowę o treści następującej:</w:t>
      </w:r>
    </w:p>
    <w:p w14:paraId="2644E851" w14:textId="77777777" w:rsidR="00C84C33" w:rsidRPr="0079346B" w:rsidRDefault="00C84C33" w:rsidP="00C84C33">
      <w:pPr>
        <w:jc w:val="both"/>
        <w:rPr>
          <w:rFonts w:asciiTheme="minorHAnsi" w:hAnsiTheme="minorHAnsi" w:cstheme="minorHAnsi"/>
          <w:bCs/>
          <w:color w:val="000000" w:themeColor="text1"/>
          <w:sz w:val="18"/>
          <w:szCs w:val="18"/>
        </w:rPr>
      </w:pPr>
    </w:p>
    <w:p w14:paraId="3C912BDD" w14:textId="77777777" w:rsidR="00C84C33" w:rsidRPr="0079346B" w:rsidRDefault="00C84C33" w:rsidP="00C84C33">
      <w:pPr>
        <w:jc w:val="center"/>
        <w:rPr>
          <w:rFonts w:asciiTheme="minorHAnsi" w:hAnsiTheme="minorHAnsi" w:cstheme="minorHAnsi"/>
          <w:b/>
          <w:color w:val="000000" w:themeColor="text1"/>
          <w:sz w:val="18"/>
          <w:szCs w:val="18"/>
        </w:rPr>
      </w:pPr>
      <w:r w:rsidRPr="0079346B">
        <w:rPr>
          <w:rFonts w:asciiTheme="minorHAnsi" w:hAnsiTheme="minorHAnsi" w:cstheme="minorHAnsi"/>
          <w:b/>
          <w:color w:val="000000" w:themeColor="text1"/>
          <w:sz w:val="18"/>
          <w:szCs w:val="18"/>
        </w:rPr>
        <w:t>§ 1</w:t>
      </w:r>
    </w:p>
    <w:p w14:paraId="284C9F38" w14:textId="77777777" w:rsidR="00C84C33" w:rsidRPr="0079346B" w:rsidRDefault="00C84C33" w:rsidP="00C84C33">
      <w:pPr>
        <w:jc w:val="center"/>
        <w:rPr>
          <w:rFonts w:asciiTheme="minorHAnsi" w:hAnsiTheme="minorHAnsi" w:cstheme="minorHAnsi"/>
          <w:b/>
          <w:color w:val="000000" w:themeColor="text1"/>
          <w:sz w:val="18"/>
          <w:szCs w:val="18"/>
        </w:rPr>
      </w:pPr>
      <w:r w:rsidRPr="0079346B">
        <w:rPr>
          <w:rFonts w:asciiTheme="minorHAnsi" w:hAnsiTheme="minorHAnsi" w:cstheme="minorHAnsi"/>
          <w:b/>
          <w:color w:val="000000" w:themeColor="text1"/>
          <w:sz w:val="18"/>
          <w:szCs w:val="18"/>
        </w:rPr>
        <w:t>Przedmiot umowy</w:t>
      </w:r>
    </w:p>
    <w:p w14:paraId="1E84EA55" w14:textId="452B666E" w:rsidR="00C84C33" w:rsidRPr="00C65A6C" w:rsidRDefault="00C84C33">
      <w:pPr>
        <w:pStyle w:val="Akapitzlist"/>
        <w:numPr>
          <w:ilvl w:val="0"/>
          <w:numId w:val="16"/>
        </w:numPr>
        <w:jc w:val="both"/>
        <w:rPr>
          <w:rFonts w:asciiTheme="minorHAnsi" w:hAnsiTheme="minorHAnsi" w:cstheme="minorHAnsi"/>
          <w:bCs/>
          <w:color w:val="000000" w:themeColor="text1"/>
          <w:sz w:val="18"/>
          <w:szCs w:val="18"/>
        </w:rPr>
      </w:pPr>
      <w:r w:rsidRPr="00C65A6C">
        <w:rPr>
          <w:rFonts w:asciiTheme="minorHAnsi" w:hAnsiTheme="minorHAnsi" w:cstheme="minorHAnsi"/>
          <w:bCs/>
          <w:color w:val="000000" w:themeColor="text1"/>
          <w:sz w:val="18"/>
          <w:szCs w:val="18"/>
        </w:rPr>
        <w:t xml:space="preserve">Na zasadach określonych w umowie Zamawiający zleca, a Wykonawca zobowiązuje się do wykonania robót budowlanych </w:t>
      </w:r>
      <w:r w:rsidRPr="00906F90">
        <w:rPr>
          <w:rFonts w:asciiTheme="minorHAnsi" w:hAnsiTheme="minorHAnsi" w:cstheme="minorHAnsi"/>
          <w:bCs/>
          <w:sz w:val="18"/>
          <w:szCs w:val="18"/>
        </w:rPr>
        <w:t>obejmujących</w:t>
      </w:r>
      <w:r w:rsidR="00B6317D" w:rsidRPr="00906F90">
        <w:rPr>
          <w:rFonts w:asciiTheme="minorHAnsi" w:hAnsiTheme="minorHAnsi" w:cstheme="minorHAnsi"/>
          <w:bCs/>
          <w:sz w:val="18"/>
          <w:szCs w:val="18"/>
        </w:rPr>
        <w:t xml:space="preserve"> </w:t>
      </w:r>
      <w:r w:rsidR="009C0E46" w:rsidRPr="00906F90">
        <w:rPr>
          <w:rFonts w:asciiTheme="minorHAnsi" w:hAnsiTheme="minorHAnsi" w:cstheme="minorHAnsi"/>
          <w:b/>
          <w:sz w:val="18"/>
          <w:szCs w:val="18"/>
        </w:rPr>
        <w:t>Część 2: Remont (odbudowa) remizy strażackiej w Budzowie</w:t>
      </w:r>
      <w:r w:rsidR="00B6317D" w:rsidRPr="00906F90">
        <w:rPr>
          <w:rFonts w:asciiTheme="minorHAnsi" w:hAnsiTheme="minorHAnsi" w:cstheme="minorHAnsi"/>
          <w:bCs/>
          <w:sz w:val="18"/>
          <w:szCs w:val="18"/>
        </w:rPr>
        <w:t xml:space="preserve"> </w:t>
      </w:r>
    </w:p>
    <w:p w14:paraId="694F051F" w14:textId="4604C8F2" w:rsidR="00C84C33" w:rsidRPr="00C65A6C" w:rsidRDefault="00C84C33">
      <w:pPr>
        <w:pStyle w:val="Akapitzlist"/>
        <w:numPr>
          <w:ilvl w:val="0"/>
          <w:numId w:val="16"/>
        </w:numPr>
        <w:jc w:val="both"/>
        <w:rPr>
          <w:rFonts w:asciiTheme="minorHAnsi" w:hAnsiTheme="minorHAnsi" w:cstheme="minorHAnsi"/>
          <w:bCs/>
          <w:color w:val="000000" w:themeColor="text1"/>
          <w:sz w:val="18"/>
          <w:szCs w:val="18"/>
        </w:rPr>
      </w:pPr>
      <w:r w:rsidRPr="00C65A6C">
        <w:rPr>
          <w:rFonts w:asciiTheme="minorHAnsi" w:hAnsiTheme="minorHAnsi" w:cstheme="minorHAnsi"/>
          <w:bCs/>
          <w:color w:val="000000" w:themeColor="text1"/>
          <w:sz w:val="18"/>
          <w:szCs w:val="18"/>
        </w:rPr>
        <w:t xml:space="preserve">Szczegółowy opis przedmiotu zamówienia został zawarty w specyfikacji warunków zamówienia, zwanej dalej SWZ, stanowiącej załącznik nr 1a do umowy oraz w ofercie Wykonawcy, stanowiącej załącznik nr 2 do umowy. </w:t>
      </w:r>
    </w:p>
    <w:p w14:paraId="56048724" w14:textId="6FDCEEB7" w:rsidR="009C0E46" w:rsidRPr="009C0E46" w:rsidRDefault="00C84C33" w:rsidP="009C0E46">
      <w:pPr>
        <w:pStyle w:val="Akapitzlist"/>
        <w:numPr>
          <w:ilvl w:val="0"/>
          <w:numId w:val="16"/>
        </w:numPr>
        <w:jc w:val="both"/>
        <w:rPr>
          <w:rFonts w:asciiTheme="minorHAnsi" w:hAnsiTheme="minorHAnsi" w:cstheme="minorHAnsi"/>
          <w:b/>
          <w:color w:val="000000" w:themeColor="text1"/>
          <w:sz w:val="18"/>
          <w:szCs w:val="18"/>
        </w:rPr>
      </w:pPr>
      <w:r w:rsidRPr="00C65A6C">
        <w:rPr>
          <w:rFonts w:asciiTheme="minorHAnsi" w:hAnsiTheme="minorHAnsi" w:cstheme="minorHAnsi"/>
          <w:bCs/>
          <w:color w:val="000000" w:themeColor="text1"/>
          <w:sz w:val="18"/>
          <w:szCs w:val="18"/>
        </w:rPr>
        <w:t xml:space="preserve">Wykonawca zobowiązuje się do wykonania przedmiotu umowy zgodnie z dokumentacją projektową, </w:t>
      </w:r>
      <w:proofErr w:type="spellStart"/>
      <w:r w:rsidRPr="00C65A6C">
        <w:rPr>
          <w:rFonts w:asciiTheme="minorHAnsi" w:hAnsiTheme="minorHAnsi" w:cstheme="minorHAnsi"/>
          <w:bCs/>
          <w:color w:val="000000" w:themeColor="text1"/>
          <w:sz w:val="18"/>
          <w:szCs w:val="18"/>
        </w:rPr>
        <w:t>STWiORB</w:t>
      </w:r>
      <w:proofErr w:type="spellEnd"/>
      <w:r w:rsidRPr="00C65A6C">
        <w:rPr>
          <w:rFonts w:asciiTheme="minorHAnsi" w:hAnsiTheme="minorHAnsi" w:cstheme="minorHAnsi"/>
          <w:bCs/>
          <w:color w:val="000000" w:themeColor="text1"/>
          <w:sz w:val="18"/>
          <w:szCs w:val="18"/>
        </w:rPr>
        <w:t xml:space="preserve"> oraz z SWZ. Wykonawca oświadcza tym samym, że zapoznał się z dokumentacją zawartą w załączniku nr 1b do umowy </w:t>
      </w:r>
    </w:p>
    <w:p w14:paraId="4678DB0D" w14:textId="2A7B44A0" w:rsidR="00C84C33" w:rsidRPr="0079346B" w:rsidRDefault="00C84C33" w:rsidP="009C0E46">
      <w:pPr>
        <w:pStyle w:val="Akapitzlist"/>
        <w:ind w:left="360"/>
        <w:jc w:val="center"/>
        <w:rPr>
          <w:rFonts w:asciiTheme="minorHAnsi" w:hAnsiTheme="minorHAnsi" w:cstheme="minorHAnsi"/>
          <w:b/>
          <w:color w:val="000000" w:themeColor="text1"/>
          <w:sz w:val="18"/>
          <w:szCs w:val="18"/>
        </w:rPr>
      </w:pPr>
      <w:r w:rsidRPr="0079346B">
        <w:rPr>
          <w:rFonts w:asciiTheme="minorHAnsi" w:hAnsiTheme="minorHAnsi" w:cstheme="minorHAnsi"/>
          <w:b/>
          <w:color w:val="000000" w:themeColor="text1"/>
          <w:sz w:val="18"/>
          <w:szCs w:val="18"/>
        </w:rPr>
        <w:t>§ 2</w:t>
      </w:r>
    </w:p>
    <w:p w14:paraId="257866BA" w14:textId="77777777" w:rsidR="00C84C33" w:rsidRPr="0079346B" w:rsidRDefault="00C84C33" w:rsidP="00C84C33">
      <w:pPr>
        <w:jc w:val="center"/>
        <w:rPr>
          <w:rFonts w:asciiTheme="minorHAnsi" w:hAnsiTheme="minorHAnsi" w:cstheme="minorHAnsi"/>
          <w:b/>
          <w:color w:val="000000" w:themeColor="text1"/>
          <w:sz w:val="18"/>
          <w:szCs w:val="18"/>
        </w:rPr>
      </w:pPr>
      <w:r w:rsidRPr="0079346B">
        <w:rPr>
          <w:rFonts w:asciiTheme="minorHAnsi" w:hAnsiTheme="minorHAnsi" w:cstheme="minorHAnsi"/>
          <w:b/>
          <w:color w:val="000000" w:themeColor="text1"/>
          <w:sz w:val="18"/>
          <w:szCs w:val="18"/>
        </w:rPr>
        <w:t>Pozostałe zobowiązania Wykonawcy</w:t>
      </w:r>
    </w:p>
    <w:p w14:paraId="1709C1B8" w14:textId="6EAD700E" w:rsidR="00C84C33" w:rsidRPr="00C65A6C" w:rsidRDefault="00C84C33">
      <w:pPr>
        <w:pStyle w:val="Akapitzlist"/>
        <w:numPr>
          <w:ilvl w:val="0"/>
          <w:numId w:val="17"/>
        </w:numPr>
        <w:ind w:left="360"/>
        <w:jc w:val="both"/>
        <w:rPr>
          <w:rFonts w:asciiTheme="minorHAnsi" w:hAnsiTheme="minorHAnsi" w:cstheme="minorHAnsi"/>
          <w:bCs/>
          <w:color w:val="000000" w:themeColor="text1"/>
          <w:sz w:val="18"/>
          <w:szCs w:val="18"/>
        </w:rPr>
      </w:pPr>
      <w:r w:rsidRPr="00C65A6C">
        <w:rPr>
          <w:rFonts w:asciiTheme="minorHAnsi" w:hAnsiTheme="minorHAnsi" w:cstheme="minorHAnsi"/>
          <w:bCs/>
          <w:color w:val="000000" w:themeColor="text1"/>
          <w:sz w:val="18"/>
          <w:szCs w:val="18"/>
        </w:rPr>
        <w:t>Wykonawca oświadcza, że dysponuje wiedzą, zasobami, umiejętnościami i doświadczeniem oraz uprawnieniami, jak również zobowiązuje się wykonać przedmiot umowy zgodnie z jej postanowieniami, dokumentacją oraz wymaganiami wynikającymi z obowiązujących w tym zakresie przepisów prawa, w tym ustawy z dnia 07</w:t>
      </w:r>
      <w:r w:rsidR="00C6540F" w:rsidRPr="00C65A6C">
        <w:rPr>
          <w:rFonts w:asciiTheme="minorHAnsi" w:hAnsiTheme="minorHAnsi" w:cstheme="minorHAnsi"/>
          <w:bCs/>
          <w:color w:val="000000" w:themeColor="text1"/>
          <w:sz w:val="18"/>
          <w:szCs w:val="18"/>
        </w:rPr>
        <w:t xml:space="preserve"> lipca </w:t>
      </w:r>
      <w:r w:rsidRPr="00C65A6C">
        <w:rPr>
          <w:rFonts w:asciiTheme="minorHAnsi" w:hAnsiTheme="minorHAnsi" w:cstheme="minorHAnsi"/>
          <w:bCs/>
          <w:color w:val="000000" w:themeColor="text1"/>
          <w:sz w:val="18"/>
          <w:szCs w:val="18"/>
        </w:rPr>
        <w:t>1994 r. − Prawo Budowlane, jak również rozporządzeń wykonawczych do ww. ustawy, zgodnie z wiedzą techniczną oraz zasadami sztuki budowlanej. Oświadczenia, o których mowa w niniejszym ustępie, mają charakter gwarancyjny. W razie wątpliwości Strony ustalają, że Wykonawca zobowiązany jest do sporządzenia kompletnej dokumentacji wymaganej od kierownika budowy na gruncie obowiązujących w tym zakresie przepisów prawa oraz przekazania jej Zamawiającemu w wymaganej liczbie egzemplarzy.</w:t>
      </w:r>
    </w:p>
    <w:p w14:paraId="6C5962A5" w14:textId="0D12F454" w:rsidR="00C84C33" w:rsidRPr="00C65A6C" w:rsidRDefault="00C84C33">
      <w:pPr>
        <w:pStyle w:val="Akapitzlist"/>
        <w:numPr>
          <w:ilvl w:val="0"/>
          <w:numId w:val="17"/>
        </w:numPr>
        <w:ind w:left="360"/>
        <w:jc w:val="both"/>
        <w:rPr>
          <w:rFonts w:asciiTheme="minorHAnsi" w:hAnsiTheme="minorHAnsi" w:cstheme="minorHAnsi"/>
          <w:bCs/>
          <w:color w:val="000000" w:themeColor="text1"/>
          <w:sz w:val="18"/>
          <w:szCs w:val="18"/>
        </w:rPr>
      </w:pPr>
      <w:r w:rsidRPr="00C65A6C">
        <w:rPr>
          <w:rFonts w:asciiTheme="minorHAnsi" w:hAnsiTheme="minorHAnsi" w:cstheme="minorHAnsi"/>
          <w:bCs/>
          <w:color w:val="000000" w:themeColor="text1"/>
          <w:sz w:val="18"/>
          <w:szCs w:val="18"/>
        </w:rPr>
        <w:t xml:space="preserve">Wykonawca oświadcza, że dysponuje odpowiednim potencjałem technicznym oraz pracownikami zdolnymi do należytego wykonania umowy oraz że nadzór </w:t>
      </w:r>
      <w:r w:rsidR="00C438B5" w:rsidRPr="00C65A6C">
        <w:rPr>
          <w:rFonts w:asciiTheme="minorHAnsi" w:hAnsiTheme="minorHAnsi" w:cstheme="minorHAnsi"/>
          <w:bCs/>
          <w:color w:val="000000" w:themeColor="text1"/>
          <w:sz w:val="18"/>
          <w:szCs w:val="18"/>
        </w:rPr>
        <w:t>nad robotami</w:t>
      </w:r>
      <w:r w:rsidRPr="00C65A6C">
        <w:rPr>
          <w:rFonts w:asciiTheme="minorHAnsi" w:hAnsiTheme="minorHAnsi" w:cstheme="minorHAnsi"/>
          <w:bCs/>
          <w:color w:val="000000" w:themeColor="text1"/>
          <w:sz w:val="18"/>
          <w:szCs w:val="18"/>
        </w:rPr>
        <w:t xml:space="preserve"> będzie wykonywany przez osoby posiadają aktualne uprawnienia budowlane. W razie wątpliwości Strony ustalają, że Wykonawca jest zobowiązany do okazania Zamawiającemu, na każde jego żądanie, zaświadczeń potwierdzających nadanie uprawnień budowlanych w oryginale lub w kopii poświadczonej za zgodność. </w:t>
      </w:r>
    </w:p>
    <w:p w14:paraId="3C2A33A0" w14:textId="4A46923D" w:rsidR="00C84C33" w:rsidRPr="00C65A6C" w:rsidRDefault="00C84C33">
      <w:pPr>
        <w:pStyle w:val="Akapitzlist"/>
        <w:numPr>
          <w:ilvl w:val="0"/>
          <w:numId w:val="17"/>
        </w:numPr>
        <w:ind w:left="360"/>
        <w:jc w:val="both"/>
        <w:rPr>
          <w:rFonts w:asciiTheme="minorHAnsi" w:hAnsiTheme="minorHAnsi" w:cstheme="minorHAnsi"/>
          <w:bCs/>
          <w:color w:val="000000" w:themeColor="text1"/>
          <w:sz w:val="18"/>
          <w:szCs w:val="18"/>
        </w:rPr>
      </w:pPr>
      <w:r w:rsidRPr="00C65A6C">
        <w:rPr>
          <w:rFonts w:asciiTheme="minorHAnsi" w:hAnsiTheme="minorHAnsi" w:cstheme="minorHAnsi"/>
          <w:bCs/>
          <w:color w:val="000000" w:themeColor="text1"/>
          <w:sz w:val="18"/>
          <w:szCs w:val="18"/>
        </w:rPr>
        <w:lastRenderedPageBreak/>
        <w:t>Strony ustalają, że Wykonawca ponosi odpowiedzialność za działania lub zaniechania wszelkich osób (w tym podwykonawców), którymi posługuje się przy wykonywaniu umowy, jak za swoje własne działania lub zaniechania i nie może zwolnić się z tej odpowiedzialności na podstawie art. 429 ustawy z dnia 23.04.1964 r. – Kodeks Cywilny. Zamawiający w każdym czasie może zażądać od Wykonawcy zmiany tych osób, jeżeli uzna, że dana osoba nie wykonuje swoich obowiązków lub wykonuje je w sposób nienależyty bądź też pomiędzy daną osobą, a personelem Zamawiającego brak jest współdziałania.</w:t>
      </w:r>
    </w:p>
    <w:p w14:paraId="3A0B5951" w14:textId="7E598BF7" w:rsidR="00C84C33" w:rsidRPr="00C65A6C" w:rsidRDefault="00C84C33">
      <w:pPr>
        <w:pStyle w:val="Akapitzlist"/>
        <w:numPr>
          <w:ilvl w:val="0"/>
          <w:numId w:val="17"/>
        </w:numPr>
        <w:ind w:left="360"/>
        <w:jc w:val="both"/>
        <w:rPr>
          <w:rFonts w:asciiTheme="minorHAnsi" w:hAnsiTheme="minorHAnsi" w:cstheme="minorHAnsi"/>
          <w:bCs/>
          <w:color w:val="000000" w:themeColor="text1"/>
          <w:sz w:val="18"/>
          <w:szCs w:val="18"/>
        </w:rPr>
      </w:pPr>
      <w:r w:rsidRPr="00C65A6C">
        <w:rPr>
          <w:rFonts w:asciiTheme="minorHAnsi" w:hAnsiTheme="minorHAnsi" w:cstheme="minorHAnsi"/>
          <w:bCs/>
          <w:color w:val="000000" w:themeColor="text1"/>
          <w:sz w:val="18"/>
          <w:szCs w:val="18"/>
        </w:rPr>
        <w:t xml:space="preserve">Wykonawca zobowiązuje się udzielać Zamawiającemu wszelkich wyjaśnień i informacji na temat postępów i sposobu wykonywania powierzonych robót, a także na bieżąco informować o ewentualnych problemach i dodatkowych okolicznościach wynikłych w trakcie realizacji umowy. Wykonawca zobowiązuje się w szczególności do każdorazowego zawiadamiania Zamawiającego niezwłocznie, jednakże </w:t>
      </w:r>
      <w:r w:rsidR="00C65A6C" w:rsidRPr="00C65A6C">
        <w:rPr>
          <w:rFonts w:asciiTheme="minorHAnsi" w:hAnsiTheme="minorHAnsi" w:cstheme="minorHAnsi"/>
          <w:bCs/>
          <w:color w:val="000000" w:themeColor="text1"/>
          <w:sz w:val="18"/>
          <w:szCs w:val="18"/>
        </w:rPr>
        <w:t>nie później</w:t>
      </w:r>
      <w:r w:rsidRPr="00C65A6C">
        <w:rPr>
          <w:rFonts w:asciiTheme="minorHAnsi" w:hAnsiTheme="minorHAnsi" w:cstheme="minorHAnsi"/>
          <w:bCs/>
          <w:color w:val="000000" w:themeColor="text1"/>
          <w:sz w:val="18"/>
          <w:szCs w:val="18"/>
        </w:rPr>
        <w:t xml:space="preserve"> niż 24 godziny o zaistniałych na budowie nieprawidłowościach. W sytuacji, o której mowa w zdaniu poprzednim, na żądanie Zamawiającego Wykonawca przedstawi plan naprawczy, mający na celu usunięcie zaistniałych nieprawidłowości.</w:t>
      </w:r>
    </w:p>
    <w:p w14:paraId="606E4A3F" w14:textId="5EE28D33" w:rsidR="00C84C33" w:rsidRPr="00C65A6C" w:rsidRDefault="00C84C33">
      <w:pPr>
        <w:pStyle w:val="Akapitzlist"/>
        <w:numPr>
          <w:ilvl w:val="0"/>
          <w:numId w:val="17"/>
        </w:numPr>
        <w:ind w:left="360"/>
        <w:jc w:val="both"/>
        <w:rPr>
          <w:rFonts w:asciiTheme="minorHAnsi" w:hAnsiTheme="minorHAnsi" w:cstheme="minorHAnsi"/>
          <w:bCs/>
          <w:color w:val="000000" w:themeColor="text1"/>
          <w:sz w:val="18"/>
          <w:szCs w:val="18"/>
        </w:rPr>
      </w:pPr>
      <w:r w:rsidRPr="00C65A6C">
        <w:rPr>
          <w:rFonts w:asciiTheme="minorHAnsi" w:hAnsiTheme="minorHAnsi" w:cstheme="minorHAnsi"/>
          <w:bCs/>
          <w:color w:val="000000" w:themeColor="text1"/>
          <w:sz w:val="18"/>
          <w:szCs w:val="18"/>
        </w:rPr>
        <w:t xml:space="preserve">Niezależnie od innych postanowień niniejszej umowy, Wykonawca zobowiązuje się do ścisłej współpracy oraz prowadzenia bieżących uzgodnień z Zamawiającym, w tym do niezwłocznego udzielania Zamawiającemu wyjaśnień oraz do dostarczania Zamawiającemu niezbędnych informacji, które mogą mieć wpływ na należytą realizację przedmiotu umowy. </w:t>
      </w:r>
    </w:p>
    <w:p w14:paraId="02233A38" w14:textId="7389829F" w:rsidR="00C84C33" w:rsidRPr="00C65A6C" w:rsidRDefault="00C84C33">
      <w:pPr>
        <w:pStyle w:val="Akapitzlist"/>
        <w:numPr>
          <w:ilvl w:val="0"/>
          <w:numId w:val="17"/>
        </w:numPr>
        <w:ind w:left="360"/>
        <w:jc w:val="both"/>
        <w:rPr>
          <w:rFonts w:asciiTheme="minorHAnsi" w:hAnsiTheme="minorHAnsi" w:cstheme="minorHAnsi"/>
          <w:bCs/>
          <w:color w:val="000000" w:themeColor="text1"/>
          <w:sz w:val="18"/>
          <w:szCs w:val="18"/>
        </w:rPr>
      </w:pPr>
      <w:r w:rsidRPr="00C65A6C">
        <w:rPr>
          <w:rFonts w:asciiTheme="minorHAnsi" w:hAnsiTheme="minorHAnsi" w:cstheme="minorHAnsi"/>
          <w:bCs/>
          <w:color w:val="000000" w:themeColor="text1"/>
          <w:sz w:val="18"/>
          <w:szCs w:val="18"/>
        </w:rPr>
        <w:t>Wykonawca zobowiązuje się, przed rozpoczęciem robót, do odpowiedniego zorganizowania, zagospodarowania oraz należytego zabezpieczenia miejsca prowadzenia robót w sposób zapewniający bezpieczeństwo osób przebywających na terenie prowadzenia robót oraz w jego obrębie. Wykonawca zobowiązuje się, przed rozpoczęciem robót, do wykonania oraz umieszczenia na placu budowy tablic informacyjnych, których wymóg wynika z obowiązujących w tym zakresie przepisów prawa.</w:t>
      </w:r>
    </w:p>
    <w:p w14:paraId="1C7D15F7" w14:textId="7556B734" w:rsidR="00C84C33" w:rsidRPr="00C65A6C" w:rsidRDefault="00C84C33">
      <w:pPr>
        <w:pStyle w:val="Akapitzlist"/>
        <w:numPr>
          <w:ilvl w:val="0"/>
          <w:numId w:val="17"/>
        </w:numPr>
        <w:ind w:left="360"/>
        <w:jc w:val="both"/>
        <w:rPr>
          <w:rFonts w:asciiTheme="minorHAnsi" w:hAnsiTheme="minorHAnsi" w:cstheme="minorHAnsi"/>
          <w:bCs/>
          <w:color w:val="000000" w:themeColor="text1"/>
          <w:sz w:val="18"/>
          <w:szCs w:val="18"/>
        </w:rPr>
      </w:pPr>
      <w:r w:rsidRPr="00C65A6C">
        <w:rPr>
          <w:rFonts w:asciiTheme="minorHAnsi" w:hAnsiTheme="minorHAnsi" w:cstheme="minorHAnsi"/>
          <w:bCs/>
          <w:color w:val="000000" w:themeColor="text1"/>
          <w:sz w:val="18"/>
          <w:szCs w:val="18"/>
        </w:rPr>
        <w:t xml:space="preserve">Wykonawca zobowiązuje się do doprowadzenia mediów dla potrzeb prowadzenia robót budowlanych, w tym także do pokrycia wszelkich kosztów z tym związanych, w tym w szczególności do pokrycia kosztów opomiarowania oraz instalacji dodatkowych liczników i podliczników, a nadto także w razie konieczności do uzyskania wszelkich wymaganych zgód właścicieli oraz dostawców. </w:t>
      </w:r>
    </w:p>
    <w:p w14:paraId="05C0713D" w14:textId="6F74025A" w:rsidR="00C84C33" w:rsidRPr="00C65A6C" w:rsidRDefault="00C84C33">
      <w:pPr>
        <w:pStyle w:val="Akapitzlist"/>
        <w:numPr>
          <w:ilvl w:val="0"/>
          <w:numId w:val="17"/>
        </w:numPr>
        <w:ind w:left="360"/>
        <w:jc w:val="both"/>
        <w:rPr>
          <w:rFonts w:asciiTheme="minorHAnsi" w:hAnsiTheme="minorHAnsi" w:cstheme="minorHAnsi"/>
          <w:bCs/>
          <w:color w:val="000000" w:themeColor="text1"/>
          <w:sz w:val="18"/>
          <w:szCs w:val="18"/>
        </w:rPr>
      </w:pPr>
      <w:r w:rsidRPr="00C65A6C">
        <w:rPr>
          <w:rFonts w:asciiTheme="minorHAnsi" w:hAnsiTheme="minorHAnsi" w:cstheme="minorHAnsi"/>
          <w:bCs/>
          <w:color w:val="000000" w:themeColor="text1"/>
          <w:sz w:val="18"/>
          <w:szCs w:val="18"/>
        </w:rPr>
        <w:t>Wykonawca zobowiązuje się do odprowadzania ścieków i ponoszenia kosztów zużycia wody, energii, zrzutu ścieków i innych dla potrzeb prowadzenia robót budowlanych, na podstawie zamontowanych liczników oraz podliczników.</w:t>
      </w:r>
    </w:p>
    <w:p w14:paraId="42C4E6BC" w14:textId="09835413" w:rsidR="00C84C33" w:rsidRPr="00C65A6C" w:rsidRDefault="00C84C33">
      <w:pPr>
        <w:pStyle w:val="Akapitzlist"/>
        <w:numPr>
          <w:ilvl w:val="0"/>
          <w:numId w:val="17"/>
        </w:numPr>
        <w:ind w:left="360"/>
        <w:jc w:val="both"/>
        <w:rPr>
          <w:rFonts w:asciiTheme="minorHAnsi" w:hAnsiTheme="minorHAnsi" w:cstheme="minorHAnsi"/>
          <w:bCs/>
          <w:color w:val="000000" w:themeColor="text1"/>
          <w:sz w:val="18"/>
          <w:szCs w:val="18"/>
        </w:rPr>
      </w:pPr>
      <w:r w:rsidRPr="00C65A6C">
        <w:rPr>
          <w:rFonts w:asciiTheme="minorHAnsi" w:hAnsiTheme="minorHAnsi" w:cstheme="minorHAnsi"/>
          <w:bCs/>
          <w:color w:val="000000" w:themeColor="text1"/>
          <w:sz w:val="18"/>
          <w:szCs w:val="18"/>
        </w:rPr>
        <w:t xml:space="preserve">Wykonawca zobowiązuje się do utrzymywania porządku, a także gospodarowania powstałymi odpadami zgodnie z obowiązującymi w tym zakresie przepisami prawa (w tym do ich niezwłocznego usuwania z miejsca prowadzenia robót), a także do uprzątnięcia miejsca prowadzenia robót po ich zakończeniu oraz w razie potrzeby zgłoszenia informacji o wytwarzanych odpadach do właściwego organu administracji publicznej. </w:t>
      </w:r>
    </w:p>
    <w:p w14:paraId="16D48F45" w14:textId="4C14CAEF" w:rsidR="00C84C33" w:rsidRPr="00C65A6C" w:rsidRDefault="00C84C33">
      <w:pPr>
        <w:pStyle w:val="Akapitzlist"/>
        <w:numPr>
          <w:ilvl w:val="0"/>
          <w:numId w:val="17"/>
        </w:numPr>
        <w:ind w:left="360"/>
        <w:jc w:val="both"/>
        <w:rPr>
          <w:rFonts w:asciiTheme="minorHAnsi" w:hAnsiTheme="minorHAnsi" w:cstheme="minorHAnsi"/>
          <w:bCs/>
          <w:color w:val="000000" w:themeColor="text1"/>
          <w:sz w:val="18"/>
          <w:szCs w:val="18"/>
        </w:rPr>
      </w:pPr>
      <w:r w:rsidRPr="00C65A6C">
        <w:rPr>
          <w:rFonts w:asciiTheme="minorHAnsi" w:hAnsiTheme="minorHAnsi" w:cstheme="minorHAnsi"/>
          <w:bCs/>
          <w:color w:val="000000" w:themeColor="text1"/>
          <w:sz w:val="18"/>
          <w:szCs w:val="18"/>
        </w:rPr>
        <w:t>Wykonawca zobowiązuje się, przed rozpoczęciem robót, do zabezpieczenia miejsca prowadzenia robót przed dostępem osób trzecich.</w:t>
      </w:r>
    </w:p>
    <w:p w14:paraId="6956D076" w14:textId="3E89C019" w:rsidR="00C84C33" w:rsidRPr="00C65A6C" w:rsidRDefault="00C84C33">
      <w:pPr>
        <w:pStyle w:val="Akapitzlist"/>
        <w:numPr>
          <w:ilvl w:val="0"/>
          <w:numId w:val="17"/>
        </w:numPr>
        <w:ind w:left="360"/>
        <w:jc w:val="both"/>
        <w:rPr>
          <w:rFonts w:asciiTheme="minorHAnsi" w:hAnsiTheme="minorHAnsi" w:cstheme="minorHAnsi"/>
          <w:bCs/>
          <w:color w:val="000000" w:themeColor="text1"/>
          <w:sz w:val="18"/>
          <w:szCs w:val="18"/>
        </w:rPr>
      </w:pPr>
      <w:r w:rsidRPr="00C65A6C">
        <w:rPr>
          <w:rFonts w:asciiTheme="minorHAnsi" w:hAnsiTheme="minorHAnsi" w:cstheme="minorHAnsi"/>
          <w:bCs/>
          <w:color w:val="000000" w:themeColor="text1"/>
          <w:sz w:val="18"/>
          <w:szCs w:val="18"/>
        </w:rPr>
        <w:t>Wykonawca zobowiązuje się do używania materiałów oraz urządzeń odpowiadających obowiązującym normom, oraz obowiązującym w tym zakresie przepisom prawa.</w:t>
      </w:r>
    </w:p>
    <w:p w14:paraId="42881B1B" w14:textId="2A353E73" w:rsidR="00C84C33" w:rsidRPr="00C65A6C" w:rsidRDefault="00C84C33">
      <w:pPr>
        <w:pStyle w:val="Akapitzlist"/>
        <w:numPr>
          <w:ilvl w:val="0"/>
          <w:numId w:val="17"/>
        </w:numPr>
        <w:ind w:left="360"/>
        <w:jc w:val="both"/>
        <w:rPr>
          <w:rFonts w:asciiTheme="minorHAnsi" w:hAnsiTheme="minorHAnsi" w:cstheme="minorHAnsi"/>
          <w:bCs/>
          <w:color w:val="000000" w:themeColor="text1"/>
          <w:sz w:val="18"/>
          <w:szCs w:val="18"/>
        </w:rPr>
      </w:pPr>
      <w:r w:rsidRPr="00C65A6C">
        <w:rPr>
          <w:rFonts w:asciiTheme="minorHAnsi" w:hAnsiTheme="minorHAnsi" w:cstheme="minorHAnsi"/>
          <w:bCs/>
          <w:color w:val="000000" w:themeColor="text1"/>
          <w:sz w:val="18"/>
          <w:szCs w:val="18"/>
        </w:rPr>
        <w:t>Wykonawca zobowiązuje się do ścisłej współpracy z Zamawiającym, w tym do stosowania się do uzgodnień i wskazówek co do sposobu wykonania przedmiotu umowy. W razie wątpliwości Strony ustalają, że Wykonawca ma obowiązek uzgadniania z Zamawiającym doboru wykorzystywanej technologii, materiałów budowlanych oraz standardu wykończenia. Zalecenia i wskazówki Zamawiającego nie zwalniają Wykonawcy z odpowiedzialności za prawidłowe wykonanie umowy.</w:t>
      </w:r>
    </w:p>
    <w:p w14:paraId="7A84A549" w14:textId="4DEA9D2D" w:rsidR="00C84C33" w:rsidRPr="00C65A6C" w:rsidRDefault="00C84C33">
      <w:pPr>
        <w:pStyle w:val="Akapitzlist"/>
        <w:numPr>
          <w:ilvl w:val="0"/>
          <w:numId w:val="17"/>
        </w:numPr>
        <w:ind w:left="360"/>
        <w:jc w:val="both"/>
        <w:rPr>
          <w:rFonts w:asciiTheme="minorHAnsi" w:hAnsiTheme="minorHAnsi" w:cstheme="minorHAnsi"/>
          <w:bCs/>
          <w:color w:val="000000" w:themeColor="text1"/>
          <w:sz w:val="18"/>
          <w:szCs w:val="18"/>
        </w:rPr>
      </w:pPr>
      <w:r w:rsidRPr="00C65A6C">
        <w:rPr>
          <w:rFonts w:asciiTheme="minorHAnsi" w:hAnsiTheme="minorHAnsi" w:cstheme="minorHAnsi"/>
          <w:bCs/>
          <w:color w:val="000000" w:themeColor="text1"/>
          <w:sz w:val="18"/>
          <w:szCs w:val="18"/>
        </w:rPr>
        <w:t xml:space="preserve">Wykonawca zobowiązuje się do uczestniczenia, na żądanie Zamawiającego, w naradach, spotkaniach z mieszkańcami i innych czynnościach w trakcie wykonywania umowy oraz w okresie gwarancji i rękojmi oraz dbania o dobry wizerunek realizowanej inwestycji. </w:t>
      </w:r>
    </w:p>
    <w:p w14:paraId="4DC5D07D" w14:textId="704FC540" w:rsidR="00C84C33" w:rsidRPr="00C65A6C" w:rsidRDefault="00C84C33">
      <w:pPr>
        <w:pStyle w:val="Akapitzlist"/>
        <w:numPr>
          <w:ilvl w:val="0"/>
          <w:numId w:val="17"/>
        </w:numPr>
        <w:ind w:left="360"/>
        <w:jc w:val="both"/>
        <w:rPr>
          <w:rFonts w:asciiTheme="minorHAnsi" w:hAnsiTheme="minorHAnsi" w:cstheme="minorHAnsi"/>
          <w:bCs/>
          <w:color w:val="000000" w:themeColor="text1"/>
          <w:sz w:val="18"/>
          <w:szCs w:val="18"/>
        </w:rPr>
      </w:pPr>
      <w:r w:rsidRPr="00C65A6C">
        <w:rPr>
          <w:rFonts w:asciiTheme="minorHAnsi" w:hAnsiTheme="minorHAnsi" w:cstheme="minorHAnsi"/>
          <w:bCs/>
          <w:color w:val="000000" w:themeColor="text1"/>
          <w:sz w:val="18"/>
          <w:szCs w:val="18"/>
        </w:rPr>
        <w:t>Wykonawca zobowiązuje się do wykonania umowy przy wykorzystaniu własnego sprzętu i materiałów, jak również do ponoszenia wszelkich kosztów związanych z jej realizacją.</w:t>
      </w:r>
    </w:p>
    <w:p w14:paraId="38DC25B3" w14:textId="28644739" w:rsidR="00C84C33" w:rsidRPr="00C65A6C" w:rsidRDefault="00C84C33">
      <w:pPr>
        <w:pStyle w:val="Akapitzlist"/>
        <w:numPr>
          <w:ilvl w:val="0"/>
          <w:numId w:val="17"/>
        </w:numPr>
        <w:ind w:left="360"/>
        <w:jc w:val="both"/>
        <w:rPr>
          <w:rFonts w:asciiTheme="minorHAnsi" w:hAnsiTheme="minorHAnsi" w:cstheme="minorHAnsi"/>
          <w:bCs/>
          <w:color w:val="000000" w:themeColor="text1"/>
          <w:sz w:val="18"/>
          <w:szCs w:val="18"/>
        </w:rPr>
      </w:pPr>
      <w:r w:rsidRPr="00C65A6C">
        <w:rPr>
          <w:rFonts w:asciiTheme="minorHAnsi" w:hAnsiTheme="minorHAnsi" w:cstheme="minorHAnsi"/>
          <w:bCs/>
          <w:color w:val="000000" w:themeColor="text1"/>
          <w:sz w:val="18"/>
          <w:szCs w:val="18"/>
        </w:rPr>
        <w:t>Wykonawca zobowiązuje się do zdemontowania obiektów tymczasowych i uporządkowania terenu w terminie do 2 dni od dnia podpisania przez Zamawiającego Protokołu Odbioru Częściowego potwierdzającego należyte wykonanie danego zakresu umowy. W przypadku, w którym obiekty tymczasowe, o których mowa w zdaniu poprzednim są niezbędne do zrealizowania całego przedmiotu umowy, Wykonawca zobowiązuje się do zdemontowania obiektów tymczasowych i uporządkowania terenu najpóźniej w terminie do 2 dni od dnia podpisania przez Zamawiającego Protokołu Odbioru Końcowego potwierdzającego należyte wykonanie przedmiotu umowy.</w:t>
      </w:r>
    </w:p>
    <w:p w14:paraId="709F1925" w14:textId="7E8A62A9" w:rsidR="00C84C33" w:rsidRPr="00C65A6C" w:rsidRDefault="00C84C33">
      <w:pPr>
        <w:pStyle w:val="Akapitzlist"/>
        <w:numPr>
          <w:ilvl w:val="0"/>
          <w:numId w:val="17"/>
        </w:numPr>
        <w:ind w:left="360"/>
        <w:jc w:val="both"/>
        <w:rPr>
          <w:rFonts w:asciiTheme="minorHAnsi" w:hAnsiTheme="minorHAnsi" w:cstheme="minorHAnsi"/>
          <w:bCs/>
          <w:color w:val="000000" w:themeColor="text1"/>
          <w:sz w:val="18"/>
          <w:szCs w:val="18"/>
        </w:rPr>
      </w:pPr>
      <w:r w:rsidRPr="00C65A6C">
        <w:rPr>
          <w:rFonts w:asciiTheme="minorHAnsi" w:hAnsiTheme="minorHAnsi" w:cstheme="minorHAnsi"/>
          <w:bCs/>
          <w:color w:val="000000" w:themeColor="text1"/>
          <w:sz w:val="18"/>
          <w:szCs w:val="18"/>
        </w:rPr>
        <w:t>Wykonawca ponosi odpowiedzialność za wszelkie szkody wynikłe na terenie budowy w czasie od daty przejęcia miejsca prowadzenia robót budowlanych od Zamawiającego do dnia podpisania protokołu odbioru potwierdzającego należyte wykonanie przedmiotu Umowy.</w:t>
      </w:r>
    </w:p>
    <w:p w14:paraId="22948778" w14:textId="36BEB02A" w:rsidR="00C84C33" w:rsidRPr="00906F90" w:rsidRDefault="00EB5E5C">
      <w:pPr>
        <w:pStyle w:val="Akapitzlist"/>
        <w:numPr>
          <w:ilvl w:val="0"/>
          <w:numId w:val="17"/>
        </w:numPr>
        <w:ind w:left="360"/>
        <w:jc w:val="both"/>
        <w:rPr>
          <w:rFonts w:asciiTheme="minorHAnsi" w:hAnsiTheme="minorHAnsi" w:cstheme="minorHAnsi"/>
          <w:bCs/>
          <w:sz w:val="18"/>
          <w:szCs w:val="18"/>
        </w:rPr>
      </w:pPr>
      <w:r w:rsidRPr="00906F90">
        <w:rPr>
          <w:rFonts w:asciiTheme="minorHAnsi" w:hAnsiTheme="minorHAnsi" w:cstheme="minorHAnsi"/>
          <w:sz w:val="18"/>
          <w:szCs w:val="18"/>
        </w:rPr>
        <w:t xml:space="preserve">W ramach przedmiotu zamówienia Wykonawca jest zobowiązany, w razie takiej konieczności, do uzyskania wszystkich niezbędnych decyzji, opinii, uzgodnień oraz </w:t>
      </w:r>
      <w:r w:rsidRPr="00906F90">
        <w:rPr>
          <w:rStyle w:val="Pogrubienie"/>
          <w:rFonts w:asciiTheme="minorHAnsi" w:hAnsiTheme="minorHAnsi" w:cstheme="minorHAnsi"/>
          <w:sz w:val="18"/>
          <w:szCs w:val="18"/>
        </w:rPr>
        <w:t>dokonania ewentualnych zgłoszeń zmian do dokonanego zgłoszenia robót budowlanych</w:t>
      </w:r>
      <w:r w:rsidRPr="00906F90">
        <w:rPr>
          <w:rFonts w:asciiTheme="minorHAnsi" w:hAnsiTheme="minorHAnsi" w:cstheme="minorHAnsi"/>
          <w:sz w:val="18"/>
          <w:szCs w:val="18"/>
        </w:rPr>
        <w:t>, w ramach wynagrodzenia ryczałtowego oraz w zakresie uzgodnionym z Zamawiającym</w:t>
      </w:r>
      <w:r w:rsidR="00C84C33" w:rsidRPr="00906F90">
        <w:rPr>
          <w:rFonts w:asciiTheme="minorHAnsi" w:hAnsiTheme="minorHAnsi" w:cstheme="minorHAnsi"/>
          <w:bCs/>
          <w:sz w:val="18"/>
          <w:szCs w:val="18"/>
        </w:rPr>
        <w:t xml:space="preserve">. </w:t>
      </w:r>
    </w:p>
    <w:p w14:paraId="5EB16C95" w14:textId="65767CE1" w:rsidR="00C84C33" w:rsidRPr="00C65A6C" w:rsidRDefault="00C84C33">
      <w:pPr>
        <w:pStyle w:val="Akapitzlist"/>
        <w:numPr>
          <w:ilvl w:val="0"/>
          <w:numId w:val="17"/>
        </w:numPr>
        <w:ind w:left="360"/>
        <w:jc w:val="both"/>
        <w:rPr>
          <w:rFonts w:asciiTheme="minorHAnsi" w:hAnsiTheme="minorHAnsi" w:cstheme="minorHAnsi"/>
          <w:bCs/>
          <w:color w:val="000000" w:themeColor="text1"/>
          <w:sz w:val="18"/>
          <w:szCs w:val="18"/>
        </w:rPr>
      </w:pPr>
      <w:r w:rsidRPr="00C65A6C">
        <w:rPr>
          <w:rFonts w:asciiTheme="minorHAnsi" w:hAnsiTheme="minorHAnsi" w:cstheme="minorHAnsi"/>
          <w:bCs/>
          <w:color w:val="000000" w:themeColor="text1"/>
          <w:sz w:val="18"/>
          <w:szCs w:val="18"/>
        </w:rPr>
        <w:t>Wykonawca ponadto</w:t>
      </w:r>
      <w:r w:rsidRPr="00C65A6C">
        <w:rPr>
          <w:rFonts w:asciiTheme="minorHAnsi" w:hAnsiTheme="minorHAnsi" w:cstheme="minorHAnsi"/>
          <w:color w:val="000000"/>
          <w:sz w:val="18"/>
          <w:szCs w:val="18"/>
        </w:rPr>
        <w:t xml:space="preserve"> oświadcza, że: </w:t>
      </w:r>
    </w:p>
    <w:p w14:paraId="579F7CA0" w14:textId="77777777" w:rsidR="00C84C33" w:rsidRPr="0079346B" w:rsidRDefault="00C84C33">
      <w:pPr>
        <w:numPr>
          <w:ilvl w:val="0"/>
          <w:numId w:val="14"/>
        </w:numPr>
        <w:autoSpaceDE w:val="0"/>
        <w:autoSpaceDN w:val="0"/>
        <w:adjustRightInd w:val="0"/>
        <w:ind w:left="360"/>
        <w:jc w:val="both"/>
        <w:rPr>
          <w:rFonts w:asciiTheme="minorHAnsi" w:hAnsiTheme="minorHAnsi" w:cstheme="minorHAnsi"/>
          <w:sz w:val="18"/>
          <w:szCs w:val="18"/>
          <w:lang w:eastAsia="en-GB"/>
        </w:rPr>
      </w:pPr>
      <w:r w:rsidRPr="0079346B">
        <w:rPr>
          <w:rFonts w:asciiTheme="minorHAnsi" w:hAnsiTheme="minorHAnsi" w:cstheme="minorHAnsi"/>
          <w:sz w:val="18"/>
          <w:szCs w:val="18"/>
          <w:lang w:eastAsia="en-GB"/>
        </w:rPr>
        <w:lastRenderedPageBreak/>
        <w:t>nie pochodzi z państwa objętego embargo lub sankcjami międzynarodowymi,</w:t>
      </w:r>
    </w:p>
    <w:p w14:paraId="1C7CE091" w14:textId="77777777" w:rsidR="00C84C33" w:rsidRPr="0079346B" w:rsidRDefault="00C84C33">
      <w:pPr>
        <w:numPr>
          <w:ilvl w:val="0"/>
          <w:numId w:val="14"/>
        </w:numPr>
        <w:autoSpaceDE w:val="0"/>
        <w:autoSpaceDN w:val="0"/>
        <w:adjustRightInd w:val="0"/>
        <w:ind w:left="360"/>
        <w:jc w:val="both"/>
        <w:rPr>
          <w:rFonts w:asciiTheme="minorHAnsi" w:hAnsiTheme="minorHAnsi" w:cstheme="minorHAnsi"/>
          <w:sz w:val="18"/>
          <w:szCs w:val="18"/>
          <w:lang w:eastAsia="en-GB"/>
        </w:rPr>
      </w:pPr>
      <w:r w:rsidRPr="0079346B">
        <w:rPr>
          <w:rFonts w:asciiTheme="minorHAnsi" w:hAnsiTheme="minorHAnsi" w:cstheme="minorHAnsi"/>
          <w:sz w:val="18"/>
          <w:szCs w:val="18"/>
          <w:lang w:eastAsia="en-GB"/>
        </w:rPr>
        <w:t>nie został wpisany na listę osób i podmiotów, wobec których zostały zastosowane środki ograniczające, o których mowa w art. 1 ustawy z dnia 13.04.2022r. - o szczególnych rozwiązaniach w zakresie przeciwdziałania wspieraniu agresji na Ukrainę oraz służących ochronie bezpieczeństwa narodowego, zwaną dalej “Ustawą”, prowadzoną przez Ministra Spraw Wewnętrznych i Administracji oraz opublikowaną w Biuletynie Informacji Publicznej na stronie podmiotowej Ministra Spraw Wewnętrznych i Administracji, zwaną dalej “Listą”,</w:t>
      </w:r>
    </w:p>
    <w:p w14:paraId="7DBFD75D" w14:textId="77777777" w:rsidR="00C84C33" w:rsidRPr="0079346B" w:rsidRDefault="00C84C33">
      <w:pPr>
        <w:numPr>
          <w:ilvl w:val="0"/>
          <w:numId w:val="14"/>
        </w:numPr>
        <w:autoSpaceDE w:val="0"/>
        <w:autoSpaceDN w:val="0"/>
        <w:adjustRightInd w:val="0"/>
        <w:ind w:left="360"/>
        <w:jc w:val="both"/>
        <w:rPr>
          <w:rFonts w:asciiTheme="minorHAnsi" w:hAnsiTheme="minorHAnsi" w:cstheme="minorHAnsi"/>
          <w:sz w:val="18"/>
          <w:szCs w:val="18"/>
          <w:lang w:eastAsia="en-GB"/>
        </w:rPr>
      </w:pPr>
      <w:r w:rsidRPr="0079346B">
        <w:rPr>
          <w:rFonts w:asciiTheme="minorHAnsi" w:hAnsiTheme="minorHAnsi" w:cstheme="minorHAnsi"/>
          <w:sz w:val="18"/>
          <w:szCs w:val="18"/>
          <w:lang w:eastAsia="en-GB"/>
        </w:rPr>
        <w:t xml:space="preserve">nie został wymieniony w wykazach określonych w rozporządzeniu Rady (WE) nr 765/2006 z dnia 18.05.2006 r. - dotyczącym środków ograniczających </w:t>
      </w:r>
      <w:r w:rsidRPr="00EB5E5C">
        <w:rPr>
          <w:rFonts w:asciiTheme="minorHAnsi" w:hAnsiTheme="minorHAnsi" w:cstheme="minorHAnsi"/>
          <w:sz w:val="18"/>
          <w:szCs w:val="18"/>
          <w:lang w:eastAsia="en-GB"/>
        </w:rPr>
        <w:t xml:space="preserve">w związku z sytuacją na Białorusi i udziałem Białorusi w agresji Rosji wobec Ukrainy, zwanym dalej “Rozporządzeniem nr 765/2006” oraz w rozporządzeniu Rozporządzenie </w:t>
      </w:r>
      <w:r w:rsidRPr="0079346B">
        <w:rPr>
          <w:rFonts w:asciiTheme="minorHAnsi" w:hAnsiTheme="minorHAnsi" w:cstheme="minorHAnsi"/>
          <w:sz w:val="18"/>
          <w:szCs w:val="18"/>
          <w:lang w:eastAsia="en-GB"/>
        </w:rPr>
        <w:t>Rady (UE) nr269/2014 z dnia 17.03.2014 r. - w sprawie środków ograniczających w odniesieniu do działań podważających integralność terytorialną, suwerenność i niezależność Ukrainy lub im zagrażających, zwanym dalej “Rozporządzeniem nr 269/2014”,</w:t>
      </w:r>
    </w:p>
    <w:p w14:paraId="43B60FEF" w14:textId="77777777" w:rsidR="00C84C33" w:rsidRPr="0079346B" w:rsidRDefault="00C84C33">
      <w:pPr>
        <w:numPr>
          <w:ilvl w:val="0"/>
          <w:numId w:val="14"/>
        </w:numPr>
        <w:autoSpaceDE w:val="0"/>
        <w:autoSpaceDN w:val="0"/>
        <w:adjustRightInd w:val="0"/>
        <w:ind w:left="360"/>
        <w:jc w:val="both"/>
        <w:rPr>
          <w:rFonts w:asciiTheme="minorHAnsi" w:hAnsiTheme="minorHAnsi" w:cstheme="minorHAnsi"/>
          <w:sz w:val="18"/>
          <w:szCs w:val="18"/>
          <w:lang w:eastAsia="en-GB"/>
        </w:rPr>
      </w:pPr>
      <w:r w:rsidRPr="0079346B">
        <w:rPr>
          <w:rFonts w:asciiTheme="minorHAnsi" w:hAnsiTheme="minorHAnsi" w:cstheme="minorHAnsi"/>
          <w:sz w:val="18"/>
          <w:szCs w:val="18"/>
          <w:lang w:eastAsia="en-GB"/>
        </w:rPr>
        <w:t>beneficjent rzeczywisty Wykonawcy w rozumieniu ustawy z dnia 01.03.2018 r. - o przeciwdziałaniu praniu pieniędzy oraz finansowaniu terroryzmu nie został wymieniony w wykazach określonych w rozporządzeniu nr 765/2006 oraz w rozporządzeniu nr 269/2014, jak również nie jest osobą wpisaną na Listę, ani osobą będącą beneficjentem rzeczywistym od dnia 24.02.2022 r. wpisaną następnie na Listę,</w:t>
      </w:r>
    </w:p>
    <w:p w14:paraId="3A8E151F" w14:textId="77777777" w:rsidR="00C84C33" w:rsidRPr="0079346B" w:rsidRDefault="00C84C33">
      <w:pPr>
        <w:numPr>
          <w:ilvl w:val="0"/>
          <w:numId w:val="14"/>
        </w:numPr>
        <w:autoSpaceDE w:val="0"/>
        <w:autoSpaceDN w:val="0"/>
        <w:adjustRightInd w:val="0"/>
        <w:ind w:left="360"/>
        <w:jc w:val="both"/>
        <w:rPr>
          <w:rFonts w:asciiTheme="minorHAnsi" w:hAnsiTheme="minorHAnsi" w:cstheme="minorHAnsi"/>
          <w:sz w:val="18"/>
          <w:szCs w:val="18"/>
          <w:lang w:eastAsia="en-GB"/>
        </w:rPr>
      </w:pPr>
      <w:r w:rsidRPr="0079346B">
        <w:rPr>
          <w:rFonts w:asciiTheme="minorHAnsi" w:hAnsiTheme="minorHAnsi" w:cstheme="minorHAnsi"/>
          <w:sz w:val="18"/>
          <w:szCs w:val="18"/>
          <w:lang w:eastAsia="en-GB"/>
        </w:rPr>
        <w:t>jednostka dominująca Wykonawcy w rozumieniu art. 3 ust. 1 pkt 37 ustawy z dnia 29.09.1994 r. o rachunkowości nie jest podmiotem wymienionym w wykazach określonych w rozporządzeniu nr 765/2006 oraz w rozporządzeniu nr 269/2014, jak również nie jest podmiotem wpisanym na Listę, ani podmiotem będącym jednostką dominującą od dnia 24.02.2022 r. wpisanym następnie na Listę,</w:t>
      </w:r>
    </w:p>
    <w:p w14:paraId="77CD232B" w14:textId="77777777" w:rsidR="00C84C33" w:rsidRPr="0079346B" w:rsidRDefault="00C84C33">
      <w:pPr>
        <w:numPr>
          <w:ilvl w:val="0"/>
          <w:numId w:val="14"/>
        </w:numPr>
        <w:autoSpaceDE w:val="0"/>
        <w:autoSpaceDN w:val="0"/>
        <w:adjustRightInd w:val="0"/>
        <w:ind w:left="360"/>
        <w:jc w:val="both"/>
        <w:rPr>
          <w:rFonts w:asciiTheme="minorHAnsi" w:hAnsiTheme="minorHAnsi" w:cstheme="minorHAnsi"/>
          <w:sz w:val="18"/>
          <w:szCs w:val="18"/>
          <w:lang w:eastAsia="en-GB"/>
        </w:rPr>
      </w:pPr>
      <w:r w:rsidRPr="0079346B">
        <w:rPr>
          <w:rFonts w:asciiTheme="minorHAnsi" w:hAnsiTheme="minorHAnsi" w:cstheme="minorHAnsi"/>
          <w:sz w:val="18"/>
          <w:szCs w:val="18"/>
          <w:lang w:eastAsia="en-GB"/>
        </w:rPr>
        <w:t>przestrzega wszelkich zakazów wprowadzania oraz przemieszczania określonych towarów pochodzących z Federacji Rosyjskiej i Białorusi, jak również wszelkich pozostałych przepisów Ustawy, Rozporządzenia nr 765/2006 oraz w Rozporządzenia nr 269/2014.</w:t>
      </w:r>
    </w:p>
    <w:p w14:paraId="13CB31D1" w14:textId="77777777" w:rsidR="00C84C33" w:rsidRPr="0079346B" w:rsidRDefault="00C84C33" w:rsidP="00C84C33">
      <w:pPr>
        <w:jc w:val="center"/>
        <w:rPr>
          <w:rFonts w:asciiTheme="minorHAnsi" w:hAnsiTheme="minorHAnsi" w:cstheme="minorHAnsi"/>
          <w:bCs/>
          <w:color w:val="000000" w:themeColor="text1"/>
          <w:sz w:val="18"/>
          <w:szCs w:val="18"/>
        </w:rPr>
      </w:pPr>
    </w:p>
    <w:p w14:paraId="7542E8E1" w14:textId="77777777" w:rsidR="00C84C33" w:rsidRPr="0079346B" w:rsidRDefault="00C84C33" w:rsidP="00C84C33">
      <w:pPr>
        <w:jc w:val="center"/>
        <w:rPr>
          <w:rFonts w:asciiTheme="minorHAnsi" w:hAnsiTheme="minorHAnsi" w:cstheme="minorHAnsi"/>
          <w:b/>
          <w:color w:val="000000" w:themeColor="text1"/>
          <w:sz w:val="18"/>
          <w:szCs w:val="18"/>
        </w:rPr>
      </w:pPr>
      <w:r w:rsidRPr="0079346B">
        <w:rPr>
          <w:rFonts w:asciiTheme="minorHAnsi" w:hAnsiTheme="minorHAnsi" w:cstheme="minorHAnsi"/>
          <w:b/>
          <w:color w:val="000000" w:themeColor="text1"/>
          <w:sz w:val="18"/>
          <w:szCs w:val="18"/>
        </w:rPr>
        <w:t>§ 3</w:t>
      </w:r>
    </w:p>
    <w:p w14:paraId="22ECE44B" w14:textId="77777777" w:rsidR="00C84C33" w:rsidRPr="0079346B" w:rsidRDefault="00C84C33" w:rsidP="00C84C33">
      <w:pPr>
        <w:jc w:val="center"/>
        <w:rPr>
          <w:rFonts w:asciiTheme="minorHAnsi" w:hAnsiTheme="minorHAnsi" w:cstheme="minorHAnsi"/>
          <w:b/>
          <w:color w:val="000000" w:themeColor="text1"/>
          <w:sz w:val="18"/>
          <w:szCs w:val="18"/>
        </w:rPr>
      </w:pPr>
      <w:r w:rsidRPr="0079346B">
        <w:rPr>
          <w:rFonts w:asciiTheme="minorHAnsi" w:hAnsiTheme="minorHAnsi" w:cstheme="minorHAnsi"/>
          <w:b/>
          <w:color w:val="000000" w:themeColor="text1"/>
          <w:sz w:val="18"/>
          <w:szCs w:val="18"/>
        </w:rPr>
        <w:t>Zobowiązania Zamawiającego</w:t>
      </w:r>
    </w:p>
    <w:p w14:paraId="74FEE217" w14:textId="28C39D84" w:rsidR="00C84C33" w:rsidRPr="002B33C8" w:rsidRDefault="00C84C33">
      <w:pPr>
        <w:pStyle w:val="Akapitzlist"/>
        <w:numPr>
          <w:ilvl w:val="0"/>
          <w:numId w:val="18"/>
        </w:numPr>
        <w:ind w:left="360"/>
        <w:jc w:val="both"/>
        <w:rPr>
          <w:rFonts w:asciiTheme="minorHAnsi" w:hAnsiTheme="minorHAnsi" w:cstheme="minorHAnsi"/>
          <w:bCs/>
          <w:color w:val="000000" w:themeColor="text1"/>
          <w:sz w:val="18"/>
          <w:szCs w:val="18"/>
        </w:rPr>
      </w:pPr>
      <w:r w:rsidRPr="002B33C8">
        <w:rPr>
          <w:rFonts w:asciiTheme="minorHAnsi" w:hAnsiTheme="minorHAnsi" w:cstheme="minorHAnsi"/>
          <w:bCs/>
          <w:color w:val="000000" w:themeColor="text1"/>
          <w:sz w:val="18"/>
          <w:szCs w:val="18"/>
        </w:rPr>
        <w:t xml:space="preserve">Zamawiający zobowiązuje się do udostępnienia Wykonawcy miejsca prowadzenia robót budowlanych w terminie </w:t>
      </w:r>
      <w:r w:rsidR="006844CA" w:rsidRPr="002B33C8">
        <w:rPr>
          <w:rFonts w:asciiTheme="minorHAnsi" w:hAnsiTheme="minorHAnsi" w:cstheme="minorHAnsi"/>
          <w:bCs/>
          <w:color w:val="000000" w:themeColor="text1"/>
          <w:sz w:val="18"/>
          <w:szCs w:val="18"/>
        </w:rPr>
        <w:t>3</w:t>
      </w:r>
      <w:r w:rsidRPr="002B33C8">
        <w:rPr>
          <w:rFonts w:asciiTheme="minorHAnsi" w:hAnsiTheme="minorHAnsi" w:cstheme="minorHAnsi"/>
          <w:bCs/>
          <w:color w:val="000000" w:themeColor="text1"/>
          <w:sz w:val="18"/>
          <w:szCs w:val="18"/>
        </w:rPr>
        <w:t xml:space="preserve"> dni od dnia zawarcia umowy. </w:t>
      </w:r>
    </w:p>
    <w:p w14:paraId="71348C2E" w14:textId="6A2CFD76" w:rsidR="00C84C33" w:rsidRPr="002B33C8" w:rsidRDefault="00C84C33">
      <w:pPr>
        <w:pStyle w:val="Akapitzlist"/>
        <w:numPr>
          <w:ilvl w:val="0"/>
          <w:numId w:val="18"/>
        </w:numPr>
        <w:ind w:left="360"/>
        <w:jc w:val="both"/>
        <w:rPr>
          <w:rFonts w:asciiTheme="minorHAnsi" w:hAnsiTheme="minorHAnsi" w:cstheme="minorHAnsi"/>
          <w:bCs/>
          <w:color w:val="000000" w:themeColor="text1"/>
          <w:sz w:val="18"/>
          <w:szCs w:val="18"/>
        </w:rPr>
      </w:pPr>
      <w:r w:rsidRPr="002B33C8">
        <w:rPr>
          <w:rFonts w:asciiTheme="minorHAnsi" w:hAnsiTheme="minorHAnsi" w:cstheme="minorHAnsi"/>
          <w:bCs/>
          <w:color w:val="000000" w:themeColor="text1"/>
          <w:sz w:val="18"/>
          <w:szCs w:val="18"/>
        </w:rPr>
        <w:t xml:space="preserve">Zamawiający zobowiązuje się do zapewnienia nadzoru inwestorskiego robót. </w:t>
      </w:r>
    </w:p>
    <w:p w14:paraId="07F2BC6C" w14:textId="3469D77F" w:rsidR="00C84C33" w:rsidRPr="002B33C8" w:rsidRDefault="00C84C33">
      <w:pPr>
        <w:pStyle w:val="Akapitzlist"/>
        <w:numPr>
          <w:ilvl w:val="0"/>
          <w:numId w:val="18"/>
        </w:numPr>
        <w:ind w:left="360"/>
        <w:jc w:val="both"/>
        <w:rPr>
          <w:rFonts w:asciiTheme="minorHAnsi" w:hAnsiTheme="minorHAnsi" w:cstheme="minorHAnsi"/>
          <w:bCs/>
          <w:color w:val="000000" w:themeColor="text1"/>
          <w:sz w:val="18"/>
          <w:szCs w:val="18"/>
        </w:rPr>
      </w:pPr>
      <w:r w:rsidRPr="002B33C8">
        <w:rPr>
          <w:rFonts w:asciiTheme="minorHAnsi" w:hAnsiTheme="minorHAnsi" w:cstheme="minorHAnsi"/>
          <w:bCs/>
          <w:color w:val="000000" w:themeColor="text1"/>
          <w:sz w:val="18"/>
          <w:szCs w:val="18"/>
        </w:rPr>
        <w:t xml:space="preserve">W przypadku, w którym okaże się to konieczne do wykonania umowy, Zamawiający przekaże Wykonawcy pełnomocnictwa do występowania w imieniu Zamawiającego do realizacji obowiązków wynikających z umowy. </w:t>
      </w:r>
    </w:p>
    <w:p w14:paraId="06332A85" w14:textId="77777777" w:rsidR="00C84C33" w:rsidRPr="0079346B" w:rsidRDefault="00C84C33" w:rsidP="002B33C8">
      <w:pPr>
        <w:jc w:val="both"/>
        <w:rPr>
          <w:rFonts w:asciiTheme="minorHAnsi" w:hAnsiTheme="minorHAnsi" w:cstheme="minorHAnsi"/>
          <w:bCs/>
          <w:color w:val="000000" w:themeColor="text1"/>
          <w:sz w:val="18"/>
          <w:szCs w:val="18"/>
        </w:rPr>
      </w:pPr>
    </w:p>
    <w:p w14:paraId="73F2D507" w14:textId="77777777" w:rsidR="00C84C33" w:rsidRPr="0079346B" w:rsidRDefault="00C84C33" w:rsidP="00C84C33">
      <w:pPr>
        <w:jc w:val="center"/>
        <w:rPr>
          <w:rFonts w:asciiTheme="minorHAnsi" w:hAnsiTheme="minorHAnsi" w:cstheme="minorHAnsi"/>
          <w:b/>
          <w:color w:val="000000" w:themeColor="text1"/>
          <w:sz w:val="18"/>
          <w:szCs w:val="18"/>
        </w:rPr>
      </w:pPr>
      <w:r w:rsidRPr="0079346B">
        <w:rPr>
          <w:rFonts w:asciiTheme="minorHAnsi" w:hAnsiTheme="minorHAnsi" w:cstheme="minorHAnsi"/>
          <w:b/>
          <w:color w:val="000000" w:themeColor="text1"/>
          <w:sz w:val="18"/>
          <w:szCs w:val="18"/>
        </w:rPr>
        <w:t>§ 4</w:t>
      </w:r>
    </w:p>
    <w:p w14:paraId="45E36DE5" w14:textId="77777777" w:rsidR="00C84C33" w:rsidRPr="0079346B" w:rsidRDefault="00C84C33" w:rsidP="00C84C33">
      <w:pPr>
        <w:jc w:val="center"/>
        <w:rPr>
          <w:rFonts w:asciiTheme="minorHAnsi" w:hAnsiTheme="minorHAnsi" w:cstheme="minorHAnsi"/>
          <w:b/>
          <w:color w:val="000000" w:themeColor="text1"/>
          <w:sz w:val="18"/>
          <w:szCs w:val="18"/>
        </w:rPr>
      </w:pPr>
      <w:r w:rsidRPr="0079346B">
        <w:rPr>
          <w:rFonts w:asciiTheme="minorHAnsi" w:hAnsiTheme="minorHAnsi" w:cstheme="minorHAnsi"/>
          <w:b/>
          <w:color w:val="000000" w:themeColor="text1"/>
          <w:sz w:val="18"/>
          <w:szCs w:val="18"/>
        </w:rPr>
        <w:t>Terminy wykonania umowy</w:t>
      </w:r>
    </w:p>
    <w:p w14:paraId="40FBC9E0" w14:textId="5FF6EC30" w:rsidR="00C84C33" w:rsidRPr="002B33C8" w:rsidRDefault="00C84C33">
      <w:pPr>
        <w:pStyle w:val="Akapitzlist"/>
        <w:numPr>
          <w:ilvl w:val="0"/>
          <w:numId w:val="19"/>
        </w:numPr>
        <w:jc w:val="both"/>
        <w:rPr>
          <w:rFonts w:asciiTheme="minorHAnsi" w:hAnsiTheme="minorHAnsi" w:cstheme="minorHAnsi"/>
          <w:b/>
          <w:color w:val="000000" w:themeColor="text1"/>
          <w:sz w:val="18"/>
          <w:szCs w:val="18"/>
        </w:rPr>
      </w:pPr>
      <w:r w:rsidRPr="002B33C8">
        <w:rPr>
          <w:rFonts w:asciiTheme="minorHAnsi" w:hAnsiTheme="minorHAnsi" w:cstheme="minorHAnsi"/>
          <w:bCs/>
          <w:color w:val="000000" w:themeColor="text1"/>
          <w:sz w:val="18"/>
          <w:szCs w:val="18"/>
        </w:rPr>
        <w:t xml:space="preserve">Wykonawca zobowiązuje się do wykonania przedmiotu umowy, rozumianego jako podpisanie przez Zamawiającego Protokołu Odbioru Końcowego, w terminie do </w:t>
      </w:r>
      <w:r w:rsidRPr="002B33C8">
        <w:rPr>
          <w:rFonts w:asciiTheme="minorHAnsi" w:hAnsiTheme="minorHAnsi" w:cstheme="minorHAnsi"/>
          <w:b/>
          <w:color w:val="000000" w:themeColor="text1"/>
          <w:sz w:val="18"/>
          <w:szCs w:val="18"/>
        </w:rPr>
        <w:t xml:space="preserve">dnia </w:t>
      </w:r>
      <w:r w:rsidR="00D651F5" w:rsidRPr="00D651F5">
        <w:rPr>
          <w:rFonts w:asciiTheme="minorHAnsi" w:hAnsiTheme="minorHAnsi" w:cstheme="minorHAnsi"/>
          <w:b/>
          <w:color w:val="000000" w:themeColor="text1"/>
          <w:sz w:val="18"/>
          <w:szCs w:val="18"/>
        </w:rPr>
        <w:t xml:space="preserve">30.09.2027 </w:t>
      </w:r>
      <w:r w:rsidR="00A32A3C" w:rsidRPr="002B33C8">
        <w:rPr>
          <w:rFonts w:asciiTheme="minorHAnsi" w:hAnsiTheme="minorHAnsi" w:cstheme="minorHAnsi"/>
          <w:b/>
          <w:color w:val="000000" w:themeColor="text1"/>
          <w:sz w:val="18"/>
          <w:szCs w:val="18"/>
        </w:rPr>
        <w:t xml:space="preserve"> </w:t>
      </w:r>
      <w:r w:rsidRPr="002B33C8">
        <w:rPr>
          <w:rFonts w:asciiTheme="minorHAnsi" w:hAnsiTheme="minorHAnsi" w:cstheme="minorHAnsi"/>
          <w:b/>
          <w:color w:val="000000" w:themeColor="text1"/>
          <w:sz w:val="18"/>
          <w:szCs w:val="18"/>
        </w:rPr>
        <w:t>r.</w:t>
      </w:r>
    </w:p>
    <w:p w14:paraId="167C6E7E" w14:textId="4D875E47" w:rsidR="00C84C33" w:rsidRPr="002B33C8" w:rsidRDefault="00C84C33">
      <w:pPr>
        <w:pStyle w:val="Akapitzlist"/>
        <w:numPr>
          <w:ilvl w:val="0"/>
          <w:numId w:val="19"/>
        </w:numPr>
        <w:jc w:val="both"/>
        <w:rPr>
          <w:rFonts w:asciiTheme="minorHAnsi" w:hAnsiTheme="minorHAnsi" w:cstheme="minorHAnsi"/>
          <w:bCs/>
          <w:color w:val="000000" w:themeColor="text1"/>
          <w:sz w:val="18"/>
          <w:szCs w:val="18"/>
        </w:rPr>
      </w:pPr>
      <w:r w:rsidRPr="002B33C8">
        <w:rPr>
          <w:rFonts w:asciiTheme="minorHAnsi" w:hAnsiTheme="minorHAnsi" w:cstheme="minorHAnsi"/>
          <w:bCs/>
          <w:color w:val="000000" w:themeColor="text1"/>
          <w:sz w:val="18"/>
          <w:szCs w:val="18"/>
        </w:rPr>
        <w:t>Przedmiot umowy zostanie wykonany zgodnie z ofertą Wykonawcy, stanowiącą załącznik nr 2 do umowy. Odbiory robót budowlanych będą miały miejsce po wykonaniu poszczególnych zakresów. Przepisu art. 654 ustawy z dnia 23.04.1964</w:t>
      </w:r>
      <w:r w:rsidR="00FC2800" w:rsidRPr="002B33C8">
        <w:rPr>
          <w:rFonts w:asciiTheme="minorHAnsi" w:hAnsiTheme="minorHAnsi" w:cstheme="minorHAnsi"/>
          <w:bCs/>
          <w:color w:val="000000" w:themeColor="text1"/>
          <w:sz w:val="18"/>
          <w:szCs w:val="18"/>
        </w:rPr>
        <w:t xml:space="preserve"> </w:t>
      </w:r>
      <w:r w:rsidRPr="002B33C8">
        <w:rPr>
          <w:rFonts w:asciiTheme="minorHAnsi" w:hAnsiTheme="minorHAnsi" w:cstheme="minorHAnsi"/>
          <w:bCs/>
          <w:color w:val="000000" w:themeColor="text1"/>
          <w:sz w:val="18"/>
          <w:szCs w:val="18"/>
        </w:rPr>
        <w:t>r. – Kodeks Cywilny nie stosuje się.</w:t>
      </w:r>
    </w:p>
    <w:p w14:paraId="4016BF93" w14:textId="73AABC37" w:rsidR="00C84C33" w:rsidRPr="002B33C8" w:rsidRDefault="00C84C33">
      <w:pPr>
        <w:pStyle w:val="Akapitzlist"/>
        <w:numPr>
          <w:ilvl w:val="0"/>
          <w:numId w:val="19"/>
        </w:numPr>
        <w:jc w:val="both"/>
        <w:rPr>
          <w:rFonts w:asciiTheme="minorHAnsi" w:hAnsiTheme="minorHAnsi" w:cstheme="minorHAnsi"/>
          <w:bCs/>
          <w:sz w:val="18"/>
          <w:szCs w:val="18"/>
        </w:rPr>
      </w:pPr>
      <w:r w:rsidRPr="002B33C8">
        <w:rPr>
          <w:rFonts w:asciiTheme="minorHAnsi" w:hAnsiTheme="minorHAnsi" w:cstheme="minorHAnsi"/>
          <w:bCs/>
          <w:sz w:val="18"/>
          <w:szCs w:val="18"/>
        </w:rPr>
        <w:t>Szczegółowy harmonogram</w:t>
      </w:r>
      <w:r w:rsidR="00FC2800" w:rsidRPr="002B33C8">
        <w:rPr>
          <w:rFonts w:asciiTheme="minorHAnsi" w:hAnsiTheme="minorHAnsi" w:cstheme="minorHAnsi"/>
          <w:bCs/>
          <w:sz w:val="18"/>
          <w:szCs w:val="18"/>
        </w:rPr>
        <w:t xml:space="preserve"> rzeczowo - finansowy</w:t>
      </w:r>
      <w:r w:rsidRPr="002B33C8">
        <w:rPr>
          <w:rFonts w:asciiTheme="minorHAnsi" w:hAnsiTheme="minorHAnsi" w:cstheme="minorHAnsi"/>
          <w:bCs/>
          <w:sz w:val="18"/>
          <w:szCs w:val="18"/>
        </w:rPr>
        <w:t xml:space="preserve"> realizacji umowy zostanie sporządzony przez Wykonawcę we współpracy z Zamawiającym, na podstawie postanowień umowy, w tym SWZ oraz oferty Wykonawcy oraz szczegółowego kosztorysu prac projektowych oraz robót opracowanego przez Wykonawcę metodą uproszczoną (w sposób wymagany dla sporządzenia kosztorysu inwestorskiego), stanowiącego podstawę przygotowania oferty Wykonawcy, stanowiącej załącznik nr 2 do umowy. Wykonawca zobowiązuje się do doręczenia Zamawiającemu harmonogramu realizacji umowy w dniu zawarcia niniejszej umowy wraz ze szczegółowym kosztorysem robót opracowanym przez Wykonawcę metodą uproszczoną (w sposób wymagany dla sporządzenia kosztorysu inwestorskiego). W terminie 7 dni Zamawiający zobowiązany jest do zatwierdzenia harmonogramu realizacji umowy albo zgłoszenia zastrzeżeń. Wykonawca zobowiązany jest do uwzględnienia zastrzeżeń Zamawiającego oraz doręczenia Zamawiającemu nowego harmonogramu w terminie 7 od dnia przekazania zastrzeżeń przez Zamawiającego. </w:t>
      </w:r>
      <w:r w:rsidRPr="00EB5E5C">
        <w:rPr>
          <w:rFonts w:asciiTheme="minorHAnsi" w:hAnsiTheme="minorHAnsi" w:cstheme="minorHAnsi"/>
          <w:bCs/>
          <w:sz w:val="18"/>
          <w:szCs w:val="18"/>
        </w:rPr>
        <w:t xml:space="preserve">Z momentem zatwierdzenia harmonogramu </w:t>
      </w:r>
      <w:r w:rsidR="002B33C8" w:rsidRPr="00EB5E5C">
        <w:rPr>
          <w:rFonts w:asciiTheme="minorHAnsi" w:hAnsiTheme="minorHAnsi" w:cstheme="minorHAnsi"/>
          <w:bCs/>
          <w:sz w:val="18"/>
          <w:szCs w:val="18"/>
        </w:rPr>
        <w:t xml:space="preserve">rzeczowo – finansowego </w:t>
      </w:r>
      <w:r w:rsidRPr="00EB5E5C">
        <w:rPr>
          <w:rFonts w:asciiTheme="minorHAnsi" w:hAnsiTheme="minorHAnsi" w:cstheme="minorHAnsi"/>
          <w:bCs/>
          <w:sz w:val="18"/>
          <w:szCs w:val="18"/>
        </w:rPr>
        <w:t>realizacji umowy przez Zamawiającego staje się on integralną częścią umowy - jako załącznik nr 7 do umowy.</w:t>
      </w:r>
    </w:p>
    <w:p w14:paraId="43C03003" w14:textId="33C625DC" w:rsidR="00C84C33" w:rsidRPr="002B33C8" w:rsidRDefault="00C84C33">
      <w:pPr>
        <w:pStyle w:val="Akapitzlist"/>
        <w:numPr>
          <w:ilvl w:val="0"/>
          <w:numId w:val="19"/>
        </w:numPr>
        <w:jc w:val="both"/>
        <w:rPr>
          <w:rFonts w:asciiTheme="minorHAnsi" w:hAnsiTheme="minorHAnsi" w:cstheme="minorHAnsi"/>
          <w:bCs/>
          <w:sz w:val="18"/>
          <w:szCs w:val="18"/>
        </w:rPr>
      </w:pPr>
      <w:r w:rsidRPr="002B33C8">
        <w:rPr>
          <w:rFonts w:asciiTheme="minorHAnsi" w:hAnsiTheme="minorHAnsi" w:cstheme="minorHAnsi"/>
          <w:bCs/>
          <w:sz w:val="18"/>
          <w:szCs w:val="18"/>
        </w:rPr>
        <w:t>W razie wątpliwości Strony ustalają, że zmiana szczegółowego harmonogramu realizacji umowy, o ile nie wpływa na zmianę terminu obowiązywania niniejszej umowy lub wysokość wynagrodzenia lub sposób jego płatności, nie stanowi istotnej zmiany umowy i nie wymaga zmiany niniejszej umowy w formie aneksu. W sytuacji, o której mowa w zdaniu poprzednim, zmiana harmonogramu realizacji umowy wchodzi w życie z dniem zatwierdzenia przez Zamawiającego. W razie wątpliwości Strony zastrzegają, że zmiana zatwierdzonego przez Strony harmonogramu wymaga formy pisemnej pod rygorem nieważności.</w:t>
      </w:r>
    </w:p>
    <w:p w14:paraId="3EFEB31D" w14:textId="6CFF3AA0" w:rsidR="00C84C33" w:rsidRPr="002B33C8" w:rsidRDefault="00C84C33">
      <w:pPr>
        <w:pStyle w:val="Akapitzlist"/>
        <w:numPr>
          <w:ilvl w:val="0"/>
          <w:numId w:val="19"/>
        </w:numPr>
        <w:jc w:val="both"/>
        <w:rPr>
          <w:rFonts w:asciiTheme="minorHAnsi" w:hAnsiTheme="minorHAnsi" w:cstheme="minorHAnsi"/>
          <w:bCs/>
          <w:sz w:val="18"/>
          <w:szCs w:val="18"/>
        </w:rPr>
      </w:pPr>
      <w:r w:rsidRPr="002B33C8">
        <w:rPr>
          <w:rFonts w:asciiTheme="minorHAnsi" w:hAnsiTheme="minorHAnsi" w:cstheme="minorHAnsi"/>
          <w:bCs/>
          <w:sz w:val="18"/>
          <w:szCs w:val="18"/>
        </w:rPr>
        <w:t>W razie wystąpienia istotnej zmiany okoliczności powodującej, że wykonanie umowy nie leży w interesie publicznym, czego nie można było przewidzieć w chwili zawarcia umowy, Zamawiający może odstąpić od umowy zgodnie z art. 456 ustawy z dnia 11.09.2019</w:t>
      </w:r>
      <w:r w:rsidR="00B069DE" w:rsidRPr="002B33C8">
        <w:rPr>
          <w:rFonts w:asciiTheme="minorHAnsi" w:hAnsiTheme="minorHAnsi" w:cstheme="minorHAnsi"/>
          <w:bCs/>
          <w:sz w:val="18"/>
          <w:szCs w:val="18"/>
        </w:rPr>
        <w:t xml:space="preserve"> </w:t>
      </w:r>
      <w:r w:rsidRPr="002B33C8">
        <w:rPr>
          <w:rFonts w:asciiTheme="minorHAnsi" w:hAnsiTheme="minorHAnsi" w:cstheme="minorHAnsi"/>
          <w:bCs/>
          <w:sz w:val="18"/>
          <w:szCs w:val="18"/>
        </w:rPr>
        <w:t>r. – prawo zamówień publicznych.</w:t>
      </w:r>
    </w:p>
    <w:p w14:paraId="4C2A3913" w14:textId="4212FD42" w:rsidR="00C84C33" w:rsidRPr="006065E1" w:rsidRDefault="00C84C33" w:rsidP="00C84C33">
      <w:pPr>
        <w:jc w:val="center"/>
        <w:rPr>
          <w:rFonts w:asciiTheme="minorHAnsi" w:hAnsiTheme="minorHAnsi" w:cstheme="minorHAnsi"/>
          <w:bCs/>
          <w:sz w:val="18"/>
          <w:szCs w:val="18"/>
        </w:rPr>
      </w:pPr>
    </w:p>
    <w:p w14:paraId="3997B381" w14:textId="77777777" w:rsidR="00011073" w:rsidRPr="0079346B" w:rsidRDefault="00011073" w:rsidP="00C84C33">
      <w:pPr>
        <w:jc w:val="center"/>
        <w:rPr>
          <w:rFonts w:asciiTheme="minorHAnsi" w:hAnsiTheme="minorHAnsi" w:cstheme="minorHAnsi"/>
          <w:bCs/>
          <w:color w:val="000000" w:themeColor="text1"/>
          <w:sz w:val="18"/>
          <w:szCs w:val="18"/>
        </w:rPr>
      </w:pPr>
    </w:p>
    <w:p w14:paraId="0ADC6A11" w14:textId="77777777" w:rsidR="00C84C33" w:rsidRPr="0079346B" w:rsidRDefault="00C84C33" w:rsidP="00C84C33">
      <w:pPr>
        <w:jc w:val="center"/>
        <w:rPr>
          <w:rFonts w:asciiTheme="minorHAnsi" w:hAnsiTheme="minorHAnsi" w:cstheme="minorHAnsi"/>
          <w:b/>
          <w:color w:val="000000" w:themeColor="text1"/>
          <w:sz w:val="18"/>
          <w:szCs w:val="18"/>
        </w:rPr>
      </w:pPr>
      <w:r w:rsidRPr="0079346B">
        <w:rPr>
          <w:rFonts w:asciiTheme="minorHAnsi" w:hAnsiTheme="minorHAnsi" w:cstheme="minorHAnsi"/>
          <w:b/>
          <w:color w:val="000000" w:themeColor="text1"/>
          <w:sz w:val="18"/>
          <w:szCs w:val="18"/>
        </w:rPr>
        <w:t>§ 5</w:t>
      </w:r>
    </w:p>
    <w:p w14:paraId="44DDD1B0" w14:textId="77777777" w:rsidR="00C84C33" w:rsidRPr="0079346B" w:rsidRDefault="00C84C33" w:rsidP="00C84C33">
      <w:pPr>
        <w:jc w:val="center"/>
        <w:rPr>
          <w:rFonts w:asciiTheme="minorHAnsi" w:hAnsiTheme="minorHAnsi" w:cstheme="minorHAnsi"/>
          <w:b/>
          <w:color w:val="000000" w:themeColor="text1"/>
          <w:sz w:val="18"/>
          <w:szCs w:val="18"/>
        </w:rPr>
      </w:pPr>
      <w:r w:rsidRPr="0079346B">
        <w:rPr>
          <w:rFonts w:asciiTheme="minorHAnsi" w:hAnsiTheme="minorHAnsi" w:cstheme="minorHAnsi"/>
          <w:b/>
          <w:color w:val="000000" w:themeColor="text1"/>
          <w:sz w:val="18"/>
          <w:szCs w:val="18"/>
        </w:rPr>
        <w:t>Personel Wykonawcy</w:t>
      </w:r>
    </w:p>
    <w:p w14:paraId="0CC219AB" w14:textId="520063BA" w:rsidR="00C84C33" w:rsidRPr="002B33C8" w:rsidRDefault="00C84C33">
      <w:pPr>
        <w:pStyle w:val="Akapitzlist"/>
        <w:numPr>
          <w:ilvl w:val="0"/>
          <w:numId w:val="20"/>
        </w:numPr>
        <w:jc w:val="both"/>
        <w:rPr>
          <w:rFonts w:asciiTheme="minorHAnsi" w:hAnsiTheme="minorHAnsi" w:cstheme="minorHAnsi"/>
          <w:bCs/>
          <w:sz w:val="18"/>
          <w:szCs w:val="18"/>
        </w:rPr>
      </w:pPr>
      <w:r w:rsidRPr="002B33C8">
        <w:rPr>
          <w:rFonts w:asciiTheme="minorHAnsi" w:hAnsiTheme="minorHAnsi" w:cstheme="minorHAnsi"/>
          <w:bCs/>
          <w:sz w:val="18"/>
          <w:szCs w:val="18"/>
        </w:rPr>
        <w:t xml:space="preserve">Wykonawca wraz z zawarciem niniejszej umowy przedłożył Zamawiającemu listę osób biorących udział w realizacji umowy, zawierającą pełny skład osobowy pracowników wraz z określeniem pełnionych przez nich funkcji. Lista, o której mowa w zdaniu poprzednim, z dniem zawarcia umowy, staje się jej integralną częścią, jako załącznik nr 3 do umowy. </w:t>
      </w:r>
    </w:p>
    <w:p w14:paraId="0D5F689A" w14:textId="54285A42" w:rsidR="00C84C33" w:rsidRPr="002B33C8" w:rsidRDefault="00C84C33">
      <w:pPr>
        <w:pStyle w:val="Akapitzlist"/>
        <w:numPr>
          <w:ilvl w:val="0"/>
          <w:numId w:val="20"/>
        </w:numPr>
        <w:jc w:val="both"/>
        <w:rPr>
          <w:rFonts w:asciiTheme="minorHAnsi" w:hAnsiTheme="minorHAnsi" w:cstheme="minorHAnsi"/>
          <w:bCs/>
          <w:color w:val="000000" w:themeColor="text1"/>
          <w:sz w:val="18"/>
          <w:szCs w:val="18"/>
        </w:rPr>
      </w:pPr>
      <w:r w:rsidRPr="002B33C8">
        <w:rPr>
          <w:rFonts w:asciiTheme="minorHAnsi" w:hAnsiTheme="minorHAnsi" w:cstheme="minorHAnsi"/>
          <w:bCs/>
          <w:color w:val="000000" w:themeColor="text1"/>
          <w:sz w:val="18"/>
          <w:szCs w:val="18"/>
        </w:rPr>
        <w:t xml:space="preserve">Zmiana kluczowych osób wyznaczonych do realizacji zamówienia na etapie postępowania, tj. w ofercie Wykonawcy, stanowiącej załącznik nr 2 do umowy, możliwa jest wyłącznie za zgodą Zamawiającego i wymaga zawarcia aneksu do umowy </w:t>
      </w:r>
      <w:r w:rsidRPr="00EB5E5C">
        <w:rPr>
          <w:rFonts w:asciiTheme="minorHAnsi" w:hAnsiTheme="minorHAnsi" w:cstheme="minorHAnsi"/>
          <w:bCs/>
          <w:sz w:val="18"/>
          <w:szCs w:val="18"/>
        </w:rPr>
        <w:t>zgodnie z § 1</w:t>
      </w:r>
      <w:r w:rsidR="00614B66" w:rsidRPr="00EB5E5C">
        <w:rPr>
          <w:rFonts w:asciiTheme="minorHAnsi" w:hAnsiTheme="minorHAnsi" w:cstheme="minorHAnsi"/>
          <w:bCs/>
          <w:sz w:val="18"/>
          <w:szCs w:val="18"/>
        </w:rPr>
        <w:t xml:space="preserve">4 </w:t>
      </w:r>
      <w:r w:rsidRPr="002B33C8">
        <w:rPr>
          <w:rFonts w:asciiTheme="minorHAnsi" w:hAnsiTheme="minorHAnsi" w:cstheme="minorHAnsi"/>
          <w:bCs/>
          <w:color w:val="000000" w:themeColor="text1"/>
          <w:sz w:val="18"/>
          <w:szCs w:val="18"/>
        </w:rPr>
        <w:t>umowy. W pozostałym zakresie zmiana listy, o której mowa w ust. 1, nie stanowi istotnej zmiany umowy i nie wymaga zmiany niniejszej umowy w formie aneksu. W sytuacji, o której mowa w zdaniu poprzednim, zmiana wchodzi w życie z dniem przekazania zaktualizowanej listy osób zaangażowanych w realizację umowy Zamawiającemu.</w:t>
      </w:r>
    </w:p>
    <w:p w14:paraId="203C8742" w14:textId="19C4BB47" w:rsidR="00C84C33" w:rsidRPr="002B33C8" w:rsidRDefault="00C84C33">
      <w:pPr>
        <w:pStyle w:val="Akapitzlist"/>
        <w:numPr>
          <w:ilvl w:val="0"/>
          <w:numId w:val="20"/>
        </w:numPr>
        <w:jc w:val="both"/>
        <w:rPr>
          <w:rFonts w:asciiTheme="minorHAnsi" w:hAnsiTheme="minorHAnsi" w:cstheme="minorHAnsi"/>
          <w:bCs/>
          <w:color w:val="000000" w:themeColor="text1"/>
          <w:sz w:val="18"/>
          <w:szCs w:val="18"/>
        </w:rPr>
      </w:pPr>
      <w:r w:rsidRPr="002B33C8">
        <w:rPr>
          <w:rFonts w:asciiTheme="minorHAnsi" w:hAnsiTheme="minorHAnsi" w:cstheme="minorHAnsi"/>
          <w:bCs/>
          <w:color w:val="000000" w:themeColor="text1"/>
          <w:sz w:val="18"/>
          <w:szCs w:val="18"/>
        </w:rPr>
        <w:t xml:space="preserve">Wykonawca zobowiązany jest do przedkładania Zamawiającemu z co najmniej </w:t>
      </w:r>
      <w:r w:rsidR="00D75DC9" w:rsidRPr="002B33C8">
        <w:rPr>
          <w:rFonts w:asciiTheme="minorHAnsi" w:hAnsiTheme="minorHAnsi" w:cstheme="minorHAnsi"/>
          <w:bCs/>
          <w:color w:val="000000" w:themeColor="text1"/>
          <w:sz w:val="18"/>
          <w:szCs w:val="18"/>
        </w:rPr>
        <w:t>7</w:t>
      </w:r>
      <w:r w:rsidRPr="002B33C8">
        <w:rPr>
          <w:rFonts w:asciiTheme="minorHAnsi" w:hAnsiTheme="minorHAnsi" w:cstheme="minorHAnsi"/>
          <w:bCs/>
          <w:color w:val="000000" w:themeColor="text1"/>
          <w:sz w:val="18"/>
          <w:szCs w:val="18"/>
        </w:rPr>
        <w:t xml:space="preserve"> - dniowym wyprzedzeniem informacji o planowanej zmianie osób biorących udział w realizacji umowy poprzez przedłożenie zaktualizowanej listy, o której mowa w ust. 1, wraz z uzasadnieniem zawierającym wskazanie wykształcenia, kompetencji oraz doświadczenia nowych osób zaangażowanych w realizację umowy. </w:t>
      </w:r>
    </w:p>
    <w:p w14:paraId="4D1DA201" w14:textId="7CAD9C5C" w:rsidR="00C84C33" w:rsidRPr="002B33C8" w:rsidRDefault="00C84C33">
      <w:pPr>
        <w:pStyle w:val="Akapitzlist"/>
        <w:numPr>
          <w:ilvl w:val="0"/>
          <w:numId w:val="20"/>
        </w:numPr>
        <w:jc w:val="both"/>
        <w:rPr>
          <w:rFonts w:asciiTheme="minorHAnsi" w:hAnsiTheme="minorHAnsi" w:cstheme="minorHAnsi"/>
          <w:bCs/>
          <w:color w:val="000000" w:themeColor="text1"/>
          <w:sz w:val="18"/>
          <w:szCs w:val="18"/>
        </w:rPr>
      </w:pPr>
      <w:r w:rsidRPr="002B33C8">
        <w:rPr>
          <w:rFonts w:asciiTheme="minorHAnsi" w:hAnsiTheme="minorHAnsi" w:cstheme="minorHAnsi"/>
          <w:bCs/>
          <w:color w:val="000000" w:themeColor="text1"/>
          <w:sz w:val="18"/>
          <w:szCs w:val="18"/>
        </w:rPr>
        <w:t>Zamawiający może zażądać od Wykonawcy zmiany osób biorących udział w realizacji umowy, o których mowa w ust. 1, jeżeli uzna i wykaże, że osoby te nie wykonują swoich obowiązków lub pomiędzy tymi osobami, a personelem Zamawiającego brak jest wymaganego współdziałania. W przypadku, o którym mowa w zdaniu poprzednim, Wykonawca zobowiązany jest do zmiany osoby biorącej udział w realizacji umowy niezwłocznie, jednakże nie później niż w terminie 30 dni od dnia przedstawienia przez Zamawiającego umotywowanego żądania zmiany. W przypadku zmiany osoby, nowa osoba musi spełniać wszelkie wymagania określone w SWZ, stanowiącym załącznik nr 1a do Umowy.</w:t>
      </w:r>
    </w:p>
    <w:p w14:paraId="04DCCE98" w14:textId="20710554" w:rsidR="00C84C33" w:rsidRPr="002B33C8" w:rsidRDefault="00A33A83">
      <w:pPr>
        <w:pStyle w:val="Akapitzlist"/>
        <w:numPr>
          <w:ilvl w:val="0"/>
          <w:numId w:val="20"/>
        </w:numPr>
        <w:jc w:val="both"/>
        <w:rPr>
          <w:rFonts w:asciiTheme="minorHAnsi" w:hAnsiTheme="minorHAnsi" w:cstheme="minorHAnsi"/>
          <w:bCs/>
          <w:color w:val="000000" w:themeColor="text1"/>
          <w:sz w:val="18"/>
          <w:szCs w:val="18"/>
        </w:rPr>
      </w:pPr>
      <w:r w:rsidRPr="002B33C8">
        <w:rPr>
          <w:rFonts w:asciiTheme="minorHAnsi" w:hAnsiTheme="minorHAnsi" w:cstheme="minorHAnsi"/>
          <w:bCs/>
          <w:color w:val="000000" w:themeColor="text1"/>
          <w:sz w:val="18"/>
          <w:szCs w:val="18"/>
        </w:rPr>
        <w:t xml:space="preserve">Zamawiający określa wymagania, o których mowa w art. 95 ustawy </w:t>
      </w:r>
      <w:proofErr w:type="spellStart"/>
      <w:r w:rsidRPr="002B33C8">
        <w:rPr>
          <w:rFonts w:asciiTheme="minorHAnsi" w:hAnsiTheme="minorHAnsi" w:cstheme="minorHAnsi"/>
          <w:bCs/>
          <w:color w:val="000000" w:themeColor="text1"/>
          <w:sz w:val="18"/>
          <w:szCs w:val="18"/>
        </w:rPr>
        <w:t>Pzp</w:t>
      </w:r>
      <w:proofErr w:type="spellEnd"/>
      <w:r w:rsidRPr="002B33C8">
        <w:rPr>
          <w:rFonts w:asciiTheme="minorHAnsi" w:hAnsiTheme="minorHAnsi" w:cstheme="minorHAnsi"/>
          <w:bCs/>
          <w:color w:val="000000" w:themeColor="text1"/>
          <w:sz w:val="18"/>
          <w:szCs w:val="18"/>
        </w:rPr>
        <w:t xml:space="preserve">, związane z realizacją zamówienia w zakresie zatrudnienia przez Wykonawcę lub Podwykonawcę na podstawie stosunku pracy osób wykonujących wskazane przez zamawiającego czynności w zakresie realizacji zamówienia, jeżeli wykonanie tych czynności polega na wykonywaniu pracy w sposób określony w art. 22 § 1 ustawy z dnia 26 czerwca 1974 r. - Kodeks pracy. </w:t>
      </w:r>
      <w:r w:rsidRPr="00EB5E5C">
        <w:rPr>
          <w:rFonts w:asciiTheme="minorHAnsi" w:hAnsiTheme="minorHAnsi" w:cstheme="minorHAnsi"/>
          <w:bCs/>
          <w:sz w:val="18"/>
          <w:szCs w:val="18"/>
        </w:rPr>
        <w:t>Zamawiający wymaga zatrudnienia na podstawie umowy o pracę przez wykonawcę lub podwykonawcę</w:t>
      </w:r>
      <w:r w:rsidR="002C070A">
        <w:rPr>
          <w:rFonts w:asciiTheme="minorHAnsi" w:hAnsiTheme="minorHAnsi" w:cstheme="minorHAnsi"/>
          <w:bCs/>
          <w:sz w:val="18"/>
          <w:szCs w:val="18"/>
        </w:rPr>
        <w:t xml:space="preserve"> co najmniej 3</w:t>
      </w:r>
      <w:r w:rsidRPr="00EB5E5C">
        <w:rPr>
          <w:rFonts w:asciiTheme="minorHAnsi" w:hAnsiTheme="minorHAnsi" w:cstheme="minorHAnsi"/>
          <w:bCs/>
          <w:sz w:val="18"/>
          <w:szCs w:val="18"/>
        </w:rPr>
        <w:t xml:space="preserve"> osób wykonujących czynności bezpośrednio związane w wykonywaniem robót, czyli tzw. pracowników fizycznych.</w:t>
      </w:r>
      <w:r w:rsidR="00AF09D5" w:rsidRPr="00EB5E5C">
        <w:rPr>
          <w:rFonts w:asciiTheme="minorHAnsi" w:hAnsiTheme="minorHAnsi" w:cstheme="minorHAnsi"/>
          <w:bCs/>
          <w:sz w:val="18"/>
          <w:szCs w:val="18"/>
        </w:rPr>
        <w:t xml:space="preserve"> </w:t>
      </w:r>
      <w:r w:rsidRPr="002B33C8">
        <w:rPr>
          <w:rFonts w:asciiTheme="minorHAnsi" w:hAnsiTheme="minorHAnsi" w:cstheme="minorHAnsi"/>
          <w:bCs/>
          <w:sz w:val="18"/>
          <w:szCs w:val="18"/>
        </w:rPr>
        <w:t>Wymóg zatrudnienie na podstawie umowy o pracę nie dotyczy osób prowadzących działalność gospodarczą i osobiście wykonujących czynności oraz osób kierujących budową, wykonujących usługi geodezyjne, osób świadczących usługi transportowe i sprzętowe oraz dostawców materiału.</w:t>
      </w:r>
      <w:r w:rsidR="00AF09D5" w:rsidRPr="002B33C8">
        <w:rPr>
          <w:rFonts w:asciiTheme="minorHAnsi" w:hAnsiTheme="minorHAnsi" w:cstheme="minorHAnsi"/>
          <w:bCs/>
          <w:sz w:val="18"/>
          <w:szCs w:val="18"/>
        </w:rPr>
        <w:t xml:space="preserve"> </w:t>
      </w:r>
      <w:r w:rsidR="00C84C33" w:rsidRPr="002B33C8">
        <w:rPr>
          <w:rFonts w:asciiTheme="minorHAnsi" w:hAnsiTheme="minorHAnsi" w:cstheme="minorHAnsi"/>
          <w:bCs/>
          <w:color w:val="000000" w:themeColor="text1"/>
          <w:sz w:val="18"/>
          <w:szCs w:val="18"/>
        </w:rPr>
        <w:t>W trakcie realizacji przedmiotu umowy Zamawiający uprawniony jest do wykonywania czynności kontrolnych wobec Wykonawcy odnośnie spełniania przez Wykonawcę wymogu zatrudnienia na podstawie umowy o pracę osób, o których mowa w zdaniu poprzednim. Zamawiający uprawniony jest w szczególności do:</w:t>
      </w:r>
    </w:p>
    <w:p w14:paraId="25EE429C" w14:textId="32F0B693" w:rsidR="00C84C33" w:rsidRPr="002B33C8" w:rsidRDefault="00C84C33">
      <w:pPr>
        <w:pStyle w:val="Akapitzlist"/>
        <w:numPr>
          <w:ilvl w:val="0"/>
          <w:numId w:val="21"/>
        </w:numPr>
        <w:jc w:val="both"/>
        <w:rPr>
          <w:rFonts w:asciiTheme="minorHAnsi" w:hAnsiTheme="minorHAnsi" w:cstheme="minorHAnsi"/>
          <w:bCs/>
          <w:color w:val="000000" w:themeColor="text1"/>
          <w:sz w:val="18"/>
          <w:szCs w:val="18"/>
        </w:rPr>
      </w:pPr>
      <w:r w:rsidRPr="002B33C8">
        <w:rPr>
          <w:rFonts w:asciiTheme="minorHAnsi" w:hAnsiTheme="minorHAnsi" w:cstheme="minorHAnsi"/>
          <w:bCs/>
          <w:color w:val="000000" w:themeColor="text1"/>
          <w:sz w:val="18"/>
          <w:szCs w:val="18"/>
        </w:rPr>
        <w:t>żądania oświadczenia zatrudnionego pracownika,</w:t>
      </w:r>
    </w:p>
    <w:p w14:paraId="407E26A6" w14:textId="3E15A6FB" w:rsidR="00C84C33" w:rsidRPr="002B33C8" w:rsidRDefault="00C84C33">
      <w:pPr>
        <w:pStyle w:val="Akapitzlist"/>
        <w:numPr>
          <w:ilvl w:val="0"/>
          <w:numId w:val="21"/>
        </w:numPr>
        <w:jc w:val="both"/>
        <w:rPr>
          <w:rFonts w:asciiTheme="minorHAnsi" w:hAnsiTheme="minorHAnsi" w:cstheme="minorHAnsi"/>
          <w:bCs/>
          <w:color w:val="000000" w:themeColor="text1"/>
          <w:sz w:val="18"/>
          <w:szCs w:val="18"/>
        </w:rPr>
      </w:pPr>
      <w:r w:rsidRPr="002B33C8">
        <w:rPr>
          <w:rFonts w:asciiTheme="minorHAnsi" w:hAnsiTheme="minorHAnsi" w:cstheme="minorHAnsi"/>
          <w:bCs/>
          <w:color w:val="000000" w:themeColor="text1"/>
          <w:sz w:val="18"/>
          <w:szCs w:val="18"/>
        </w:rPr>
        <w:t>żądania oświadczenia wykonawcy lub podwykonawcy o zatrudnieniu pracownika na podstawie umowy o pracę,</w:t>
      </w:r>
    </w:p>
    <w:p w14:paraId="429D8F30" w14:textId="0C5742E4" w:rsidR="00C84C33" w:rsidRPr="002B33C8" w:rsidRDefault="00C84C33">
      <w:pPr>
        <w:pStyle w:val="Akapitzlist"/>
        <w:numPr>
          <w:ilvl w:val="0"/>
          <w:numId w:val="21"/>
        </w:numPr>
        <w:jc w:val="both"/>
        <w:rPr>
          <w:rFonts w:asciiTheme="minorHAnsi" w:hAnsiTheme="minorHAnsi" w:cstheme="minorHAnsi"/>
          <w:bCs/>
          <w:color w:val="000000" w:themeColor="text1"/>
          <w:sz w:val="18"/>
          <w:szCs w:val="18"/>
        </w:rPr>
      </w:pPr>
      <w:r w:rsidRPr="002B33C8">
        <w:rPr>
          <w:rFonts w:asciiTheme="minorHAnsi" w:hAnsiTheme="minorHAnsi" w:cstheme="minorHAnsi"/>
          <w:bCs/>
          <w:color w:val="000000" w:themeColor="text1"/>
          <w:sz w:val="18"/>
          <w:szCs w:val="18"/>
        </w:rPr>
        <w:t>żądania poświadczonej za zgodność z oryginałem kopii umowy o pracę zatrudnionego pracownika,</w:t>
      </w:r>
    </w:p>
    <w:p w14:paraId="318AF8F5" w14:textId="03D1769B" w:rsidR="00C84C33" w:rsidRPr="002B33C8" w:rsidRDefault="00C84C33">
      <w:pPr>
        <w:pStyle w:val="Akapitzlist"/>
        <w:numPr>
          <w:ilvl w:val="0"/>
          <w:numId w:val="21"/>
        </w:numPr>
        <w:jc w:val="both"/>
        <w:rPr>
          <w:rFonts w:asciiTheme="minorHAnsi" w:hAnsiTheme="minorHAnsi" w:cstheme="minorHAnsi"/>
          <w:bCs/>
          <w:color w:val="000000" w:themeColor="text1"/>
          <w:sz w:val="18"/>
          <w:szCs w:val="18"/>
        </w:rPr>
      </w:pPr>
      <w:r w:rsidRPr="002B33C8">
        <w:rPr>
          <w:rFonts w:asciiTheme="minorHAnsi" w:hAnsiTheme="minorHAnsi" w:cstheme="minorHAnsi"/>
          <w:bCs/>
          <w:color w:val="000000" w:themeColor="text1"/>
          <w:sz w:val="18"/>
          <w:szCs w:val="18"/>
        </w:rPr>
        <w:t>żądania innych dokumentów,</w:t>
      </w:r>
    </w:p>
    <w:p w14:paraId="3B7DA4A6" w14:textId="47A5A3F5" w:rsidR="00C84C33" w:rsidRPr="00185428" w:rsidRDefault="00C84C33" w:rsidP="00185428">
      <w:pPr>
        <w:pStyle w:val="Akapitzlist"/>
        <w:numPr>
          <w:ilvl w:val="0"/>
          <w:numId w:val="21"/>
        </w:numPr>
        <w:jc w:val="both"/>
        <w:rPr>
          <w:rFonts w:asciiTheme="minorHAnsi" w:hAnsiTheme="minorHAnsi" w:cstheme="minorHAnsi"/>
          <w:bCs/>
          <w:color w:val="000000" w:themeColor="text1"/>
          <w:sz w:val="18"/>
          <w:szCs w:val="18"/>
        </w:rPr>
      </w:pPr>
      <w:r w:rsidRPr="00185428">
        <w:rPr>
          <w:rFonts w:asciiTheme="minorHAnsi" w:hAnsiTheme="minorHAnsi" w:cstheme="minorHAnsi"/>
          <w:bCs/>
          <w:color w:val="000000" w:themeColor="text1"/>
          <w:sz w:val="18"/>
          <w:szCs w:val="18"/>
        </w:rPr>
        <w:t>zawierających informacje, w tym dane osobowe, niezbędne do weryfikacji zatrudnienia na podstawie umowy o pracę, w szczególności imię i nazwisko zatrudnionego pracownika, datę zawarcia umowy o pracę, rodzaj umowy o pracę i zakres obowiązków pracownika.</w:t>
      </w:r>
    </w:p>
    <w:p w14:paraId="5E223F62" w14:textId="7F6B2B1D" w:rsidR="00C84C33" w:rsidRPr="00185428" w:rsidRDefault="00C84C33" w:rsidP="00185428">
      <w:pPr>
        <w:pStyle w:val="Akapitzlist"/>
        <w:numPr>
          <w:ilvl w:val="0"/>
          <w:numId w:val="20"/>
        </w:numPr>
        <w:jc w:val="both"/>
        <w:rPr>
          <w:rFonts w:asciiTheme="minorHAnsi" w:hAnsiTheme="minorHAnsi" w:cstheme="minorHAnsi"/>
          <w:bCs/>
          <w:color w:val="000000" w:themeColor="text1"/>
          <w:sz w:val="18"/>
          <w:szCs w:val="18"/>
        </w:rPr>
      </w:pPr>
      <w:r w:rsidRPr="00185428">
        <w:rPr>
          <w:rFonts w:asciiTheme="minorHAnsi" w:hAnsiTheme="minorHAnsi" w:cstheme="minorHAnsi"/>
          <w:bCs/>
          <w:color w:val="000000" w:themeColor="text1"/>
          <w:sz w:val="18"/>
          <w:szCs w:val="18"/>
        </w:rPr>
        <w:t xml:space="preserve">Wykonawca jest zobowiązany zapewnić zastępstwo krótkoterminowe osób, o których mowa w ust. 5 (zatrudnionej na podstawie umowy o pracę) w okresie realizacji umowy w związku z udzieleniem urlopu pracownikowi lub na czas zwolnień lekarskich. Ustala się, iż zastępstwo krótkoterminowe nie może trwać dłużej niż przez okres 60 dni kalendarzowych w danym roku kalendarzowym. Wykonawca ma zapewnić zastępstwo krótkoterminowe, na cały okres założonej pracy pracownika podczas jego nieobecności w celu zapewnienia jej należytego wykonania, a ponadto: </w:t>
      </w:r>
    </w:p>
    <w:p w14:paraId="62E66C97" w14:textId="0FFE6BC5" w:rsidR="00C84C33" w:rsidRPr="00185428" w:rsidRDefault="00C84C33" w:rsidP="00185428">
      <w:pPr>
        <w:pStyle w:val="Akapitzlist"/>
        <w:numPr>
          <w:ilvl w:val="0"/>
          <w:numId w:val="20"/>
        </w:numPr>
        <w:jc w:val="both"/>
        <w:rPr>
          <w:rFonts w:asciiTheme="minorHAnsi" w:hAnsiTheme="minorHAnsi" w:cstheme="minorHAnsi"/>
          <w:bCs/>
          <w:color w:val="000000" w:themeColor="text1"/>
          <w:sz w:val="18"/>
          <w:szCs w:val="18"/>
        </w:rPr>
      </w:pPr>
      <w:r w:rsidRPr="00185428">
        <w:rPr>
          <w:rFonts w:asciiTheme="minorHAnsi" w:hAnsiTheme="minorHAnsi" w:cstheme="minorHAnsi"/>
          <w:bCs/>
          <w:color w:val="000000" w:themeColor="text1"/>
          <w:sz w:val="18"/>
          <w:szCs w:val="18"/>
        </w:rPr>
        <w:t>Wykonawca zobowiązany jest wskazać terminy urlopów oddelegowanego pracownika oraz zaproponować osobę zastępującą z co najmniej 7 - dniowym wyprzedzeniem,</w:t>
      </w:r>
    </w:p>
    <w:p w14:paraId="7FF5FCB0" w14:textId="455D5537" w:rsidR="00C84C33" w:rsidRPr="00185428" w:rsidRDefault="00C84C33" w:rsidP="00185428">
      <w:pPr>
        <w:pStyle w:val="Akapitzlist"/>
        <w:numPr>
          <w:ilvl w:val="0"/>
          <w:numId w:val="20"/>
        </w:numPr>
        <w:jc w:val="both"/>
        <w:rPr>
          <w:rFonts w:asciiTheme="minorHAnsi" w:hAnsiTheme="minorHAnsi" w:cstheme="minorHAnsi"/>
          <w:bCs/>
          <w:color w:val="000000" w:themeColor="text1"/>
          <w:sz w:val="18"/>
          <w:szCs w:val="18"/>
        </w:rPr>
      </w:pPr>
      <w:r w:rsidRPr="00185428">
        <w:rPr>
          <w:rFonts w:asciiTheme="minorHAnsi" w:hAnsiTheme="minorHAnsi" w:cstheme="minorHAnsi"/>
          <w:bCs/>
          <w:color w:val="000000" w:themeColor="text1"/>
          <w:sz w:val="18"/>
          <w:szCs w:val="18"/>
        </w:rPr>
        <w:t>w przypadku zastępstwa krótkoterminowego, osoba zastępująca zaproponowana przez Wykonawcę musi spełniać wymagania określone dla danego pracownika w SWZ, stanowiącym załącznik nr 1a do Umowy, co Wykonawca będzie zobowiązany udokumentować Zamawiającemu.</w:t>
      </w:r>
    </w:p>
    <w:p w14:paraId="1AEBDB82" w14:textId="77777777" w:rsidR="00C84C33" w:rsidRDefault="00C84C33" w:rsidP="00C84C33">
      <w:pPr>
        <w:jc w:val="center"/>
        <w:rPr>
          <w:rFonts w:asciiTheme="minorHAnsi" w:hAnsiTheme="minorHAnsi" w:cstheme="minorHAnsi"/>
          <w:b/>
          <w:color w:val="000000" w:themeColor="text1"/>
          <w:sz w:val="18"/>
          <w:szCs w:val="18"/>
        </w:rPr>
      </w:pPr>
    </w:p>
    <w:p w14:paraId="6550CF89" w14:textId="77777777" w:rsidR="00C84C33" w:rsidRPr="0079346B" w:rsidRDefault="00C84C33" w:rsidP="00C84C33">
      <w:pPr>
        <w:jc w:val="center"/>
        <w:rPr>
          <w:rFonts w:asciiTheme="minorHAnsi" w:hAnsiTheme="minorHAnsi" w:cstheme="minorHAnsi"/>
          <w:b/>
          <w:color w:val="000000" w:themeColor="text1"/>
          <w:sz w:val="18"/>
          <w:szCs w:val="18"/>
        </w:rPr>
      </w:pPr>
      <w:r w:rsidRPr="0079346B">
        <w:rPr>
          <w:rFonts w:asciiTheme="minorHAnsi" w:hAnsiTheme="minorHAnsi" w:cstheme="minorHAnsi"/>
          <w:b/>
          <w:color w:val="000000" w:themeColor="text1"/>
          <w:sz w:val="18"/>
          <w:szCs w:val="18"/>
        </w:rPr>
        <w:t>§ 6</w:t>
      </w:r>
    </w:p>
    <w:p w14:paraId="68369548" w14:textId="77777777" w:rsidR="00C84C33" w:rsidRPr="0079346B" w:rsidRDefault="00C84C33" w:rsidP="00C84C33">
      <w:pPr>
        <w:jc w:val="center"/>
        <w:rPr>
          <w:rFonts w:asciiTheme="minorHAnsi" w:hAnsiTheme="minorHAnsi" w:cstheme="minorHAnsi"/>
          <w:b/>
          <w:color w:val="000000" w:themeColor="text1"/>
          <w:sz w:val="18"/>
          <w:szCs w:val="18"/>
        </w:rPr>
      </w:pPr>
      <w:r w:rsidRPr="0079346B">
        <w:rPr>
          <w:rFonts w:asciiTheme="minorHAnsi" w:hAnsiTheme="minorHAnsi" w:cstheme="minorHAnsi"/>
          <w:b/>
          <w:color w:val="000000" w:themeColor="text1"/>
          <w:sz w:val="18"/>
          <w:szCs w:val="18"/>
        </w:rPr>
        <w:t>Podwykonawcy</w:t>
      </w:r>
    </w:p>
    <w:p w14:paraId="1109D52F" w14:textId="322CEF58" w:rsidR="00C84C33" w:rsidRPr="006F59BC" w:rsidRDefault="00C84C33">
      <w:pPr>
        <w:pStyle w:val="Akapitzlist"/>
        <w:numPr>
          <w:ilvl w:val="2"/>
          <w:numId w:val="23"/>
        </w:numPr>
        <w:jc w:val="both"/>
        <w:rPr>
          <w:rFonts w:asciiTheme="minorHAnsi" w:hAnsiTheme="minorHAnsi" w:cstheme="minorHAnsi"/>
          <w:bCs/>
          <w:color w:val="000000" w:themeColor="text1"/>
          <w:sz w:val="18"/>
          <w:szCs w:val="18"/>
        </w:rPr>
      </w:pPr>
      <w:r w:rsidRPr="006F59BC">
        <w:rPr>
          <w:rFonts w:asciiTheme="minorHAnsi" w:hAnsiTheme="minorHAnsi" w:cstheme="minorHAnsi"/>
          <w:bCs/>
          <w:color w:val="000000" w:themeColor="text1"/>
          <w:sz w:val="18"/>
          <w:szCs w:val="18"/>
        </w:rPr>
        <w:t xml:space="preserve">Wykonawca może powierzyć wykonanie części przedmiotu Umowy podwykonawcy. Lista podwykonawców stanowi integralną część oferty Wykonawcy, stanowiącej załącznik nr 2 do umowy. </w:t>
      </w:r>
    </w:p>
    <w:p w14:paraId="41442060" w14:textId="52B135F9" w:rsidR="00C84C33" w:rsidRPr="00EB5E5C" w:rsidRDefault="00C84C33">
      <w:pPr>
        <w:pStyle w:val="Akapitzlist"/>
        <w:numPr>
          <w:ilvl w:val="2"/>
          <w:numId w:val="23"/>
        </w:numPr>
        <w:jc w:val="both"/>
        <w:rPr>
          <w:rFonts w:asciiTheme="minorHAnsi" w:hAnsiTheme="minorHAnsi" w:cstheme="minorHAnsi"/>
          <w:bCs/>
          <w:sz w:val="18"/>
          <w:szCs w:val="18"/>
        </w:rPr>
      </w:pPr>
      <w:r w:rsidRPr="00EB5E5C">
        <w:rPr>
          <w:rFonts w:asciiTheme="minorHAnsi" w:hAnsiTheme="minorHAnsi" w:cstheme="minorHAnsi"/>
          <w:bCs/>
          <w:sz w:val="18"/>
          <w:szCs w:val="18"/>
        </w:rPr>
        <w:t>Zmiana podwykonawcy wymaga zgody Zamawiającego oraz zawarcia aneksu do niniejszej umowy</w:t>
      </w:r>
      <w:r w:rsidR="0096434D" w:rsidRPr="00EB5E5C">
        <w:rPr>
          <w:rFonts w:asciiTheme="minorHAnsi" w:hAnsiTheme="minorHAnsi" w:cstheme="minorHAnsi"/>
          <w:bCs/>
          <w:sz w:val="18"/>
          <w:szCs w:val="18"/>
        </w:rPr>
        <w:t xml:space="preserve">. </w:t>
      </w:r>
    </w:p>
    <w:p w14:paraId="6D9AD478" w14:textId="47A5798D" w:rsidR="00C84C33" w:rsidRPr="006F59BC" w:rsidRDefault="00C84C33">
      <w:pPr>
        <w:pStyle w:val="Akapitzlist"/>
        <w:numPr>
          <w:ilvl w:val="2"/>
          <w:numId w:val="23"/>
        </w:numPr>
        <w:jc w:val="both"/>
        <w:rPr>
          <w:rFonts w:asciiTheme="minorHAnsi" w:hAnsiTheme="minorHAnsi" w:cstheme="minorHAnsi"/>
          <w:bCs/>
          <w:color w:val="000000" w:themeColor="text1"/>
          <w:sz w:val="18"/>
          <w:szCs w:val="18"/>
        </w:rPr>
      </w:pPr>
      <w:r w:rsidRPr="006F59BC">
        <w:rPr>
          <w:rFonts w:asciiTheme="minorHAnsi" w:hAnsiTheme="minorHAnsi" w:cstheme="minorHAnsi"/>
          <w:bCs/>
          <w:color w:val="000000" w:themeColor="text1"/>
          <w:sz w:val="18"/>
          <w:szCs w:val="18"/>
        </w:rPr>
        <w:lastRenderedPageBreak/>
        <w:t xml:space="preserve">Wykonawca zobowiązany jest do przedkładania Zamawiającemu z co najmniej 14 - dniowym wyprzedzeniem informacji o planowanej zmianie podwykonawcy poprzez przedłożenie zaktualizowanej listy, o której mowa w ust. 1 wraz z uzasadnieniem zawierającym wskazanie kompetencji, doświadczenia oraz zasobów, które podwykonawca zaangażuje w realizację umowy, dokumentami rejestrowymi podwykonawcy. </w:t>
      </w:r>
    </w:p>
    <w:p w14:paraId="67D5F860" w14:textId="719550FB" w:rsidR="00C84C33" w:rsidRPr="006F59BC" w:rsidRDefault="00C84C33">
      <w:pPr>
        <w:pStyle w:val="Akapitzlist"/>
        <w:numPr>
          <w:ilvl w:val="2"/>
          <w:numId w:val="23"/>
        </w:numPr>
        <w:jc w:val="both"/>
        <w:rPr>
          <w:rFonts w:asciiTheme="minorHAnsi" w:hAnsiTheme="minorHAnsi" w:cstheme="minorHAnsi"/>
          <w:bCs/>
          <w:color w:val="000000" w:themeColor="text1"/>
          <w:sz w:val="18"/>
          <w:szCs w:val="18"/>
        </w:rPr>
      </w:pPr>
      <w:r w:rsidRPr="006F59BC">
        <w:rPr>
          <w:rFonts w:asciiTheme="minorHAnsi" w:hAnsiTheme="minorHAnsi" w:cstheme="minorHAnsi"/>
          <w:bCs/>
          <w:color w:val="000000" w:themeColor="text1"/>
          <w:sz w:val="18"/>
          <w:szCs w:val="18"/>
        </w:rPr>
        <w:t xml:space="preserve">Wraz z informacją, o której mowa w ust. 3, Wykonawca zobowiązany jest do zgłoszenia Zamawiającemu szczegółowego przedmiotu robót wykonywanych przez danego podwykonawcę (wraz z określeniem podwykonawcy oraz wysokości wynagrodzenia należnego danemu podwykonawcy za roboty budowlane, których szczegółowy przedmiot wynika ze zgłoszenia) na co najmniej 30 dni przed przystąpieniem do wykonywania tych robót. </w:t>
      </w:r>
    </w:p>
    <w:p w14:paraId="16A67396" w14:textId="4C9D59F5" w:rsidR="00C84C33" w:rsidRPr="006F59BC" w:rsidRDefault="00C84C33">
      <w:pPr>
        <w:pStyle w:val="Akapitzlist"/>
        <w:numPr>
          <w:ilvl w:val="2"/>
          <w:numId w:val="23"/>
        </w:numPr>
        <w:jc w:val="both"/>
        <w:rPr>
          <w:rFonts w:asciiTheme="minorHAnsi" w:hAnsiTheme="minorHAnsi" w:cstheme="minorHAnsi"/>
          <w:bCs/>
          <w:color w:val="000000" w:themeColor="text1"/>
          <w:sz w:val="18"/>
          <w:szCs w:val="18"/>
        </w:rPr>
      </w:pPr>
      <w:r w:rsidRPr="006F59BC">
        <w:rPr>
          <w:rFonts w:asciiTheme="minorHAnsi" w:hAnsiTheme="minorHAnsi" w:cstheme="minorHAnsi"/>
          <w:bCs/>
          <w:color w:val="000000" w:themeColor="text1"/>
          <w:sz w:val="18"/>
          <w:szCs w:val="18"/>
        </w:rPr>
        <w:t>W terminie 30 dni od dnia doręczenia zgłoszenia, o którym mowa w ust. 4 niniejszego paragrafu, Zamawiający jest uprawniony do zgłoszenia Wykonawcy oraz podwykonawcy sprzeciwu wobec wykonywania tych robót przez tego podwykonawcę.</w:t>
      </w:r>
    </w:p>
    <w:p w14:paraId="0AAD0CE0" w14:textId="4E8FFB6E" w:rsidR="00C84C33" w:rsidRPr="006F59BC" w:rsidRDefault="00C84C33">
      <w:pPr>
        <w:pStyle w:val="Akapitzlist"/>
        <w:numPr>
          <w:ilvl w:val="2"/>
          <w:numId w:val="23"/>
        </w:numPr>
        <w:jc w:val="both"/>
        <w:rPr>
          <w:rFonts w:asciiTheme="minorHAnsi" w:hAnsiTheme="minorHAnsi" w:cstheme="minorHAnsi"/>
          <w:bCs/>
          <w:color w:val="000000" w:themeColor="text1"/>
          <w:sz w:val="18"/>
          <w:szCs w:val="18"/>
        </w:rPr>
      </w:pPr>
      <w:r w:rsidRPr="006F59BC">
        <w:rPr>
          <w:rFonts w:asciiTheme="minorHAnsi" w:hAnsiTheme="minorHAnsi" w:cstheme="minorHAnsi"/>
          <w:bCs/>
          <w:color w:val="000000" w:themeColor="text1"/>
          <w:sz w:val="18"/>
          <w:szCs w:val="18"/>
        </w:rPr>
        <w:t>Zgłoszenie oraz sprzeciw, o których mowa odpowiednio w ust. 4 i ust. 5 niniejszego paragrafu, wymagają zachowania formy pisemnej pod rygorem nieważności.</w:t>
      </w:r>
    </w:p>
    <w:p w14:paraId="2BD39683" w14:textId="2DF81274" w:rsidR="00C84C33" w:rsidRPr="006F59BC" w:rsidRDefault="00C84C33">
      <w:pPr>
        <w:pStyle w:val="Akapitzlist"/>
        <w:numPr>
          <w:ilvl w:val="2"/>
          <w:numId w:val="23"/>
        </w:numPr>
        <w:jc w:val="both"/>
        <w:rPr>
          <w:rFonts w:asciiTheme="minorHAnsi" w:hAnsiTheme="minorHAnsi" w:cstheme="minorHAnsi"/>
          <w:bCs/>
          <w:color w:val="000000" w:themeColor="text1"/>
          <w:sz w:val="18"/>
          <w:szCs w:val="18"/>
        </w:rPr>
      </w:pPr>
      <w:r w:rsidRPr="006F59BC">
        <w:rPr>
          <w:rFonts w:asciiTheme="minorHAnsi" w:hAnsiTheme="minorHAnsi" w:cstheme="minorHAnsi"/>
          <w:bCs/>
          <w:color w:val="000000" w:themeColor="text1"/>
          <w:sz w:val="18"/>
          <w:szCs w:val="18"/>
        </w:rPr>
        <w:t>Niezależnie od innych postanowień niniejszego paragrafu, Wykonawca, podwykonawca lub dalszy podwykonawca zamówienia na roboty budowlane zamierzający zawrzeć umowę o podwykonawstwo, której przedmiotem są roboty budowlane, jest obowiązany, w trakcie realizacji umowy, do przedłożenia Zamawiającemu projektu tej umowy, przy czym podwykonawca lub dalszy podwykonawca jest obowiązany dołączyć zgodę Wykonawcy na zawarcie umowy o podwykonawstwo o treści zgodnej z projektem umowy.</w:t>
      </w:r>
    </w:p>
    <w:p w14:paraId="6F41EEB6" w14:textId="524CA422" w:rsidR="00C84C33" w:rsidRPr="006F59BC" w:rsidRDefault="00C84C33">
      <w:pPr>
        <w:pStyle w:val="Akapitzlist"/>
        <w:numPr>
          <w:ilvl w:val="2"/>
          <w:numId w:val="23"/>
        </w:numPr>
        <w:jc w:val="both"/>
        <w:rPr>
          <w:rFonts w:asciiTheme="minorHAnsi" w:hAnsiTheme="minorHAnsi" w:cstheme="minorHAnsi"/>
          <w:bCs/>
          <w:color w:val="000000" w:themeColor="text1"/>
          <w:sz w:val="18"/>
          <w:szCs w:val="18"/>
        </w:rPr>
      </w:pPr>
      <w:r w:rsidRPr="006F59BC">
        <w:rPr>
          <w:rFonts w:asciiTheme="minorHAnsi" w:hAnsiTheme="minorHAnsi" w:cstheme="minorHAnsi"/>
          <w:bCs/>
          <w:color w:val="000000" w:themeColor="text1"/>
          <w:sz w:val="18"/>
          <w:szCs w:val="18"/>
        </w:rPr>
        <w:t>Zamawiający w terminie 14 dni od otrzymania zgłoszenia, o którym mowa w ust. 7, zgłasza pisemne zastrzeżenia do przedłożonego projektu umowy o podwykonawstwo, której przedmiotem są roboty budowlane, a także do projektu jej zmiany, w szczególności, gdy:</w:t>
      </w:r>
    </w:p>
    <w:p w14:paraId="4F6FB520" w14:textId="275FAC14" w:rsidR="00C84C33" w:rsidRPr="006F59BC" w:rsidRDefault="00C84C33">
      <w:pPr>
        <w:pStyle w:val="Akapitzlist"/>
        <w:numPr>
          <w:ilvl w:val="2"/>
          <w:numId w:val="24"/>
        </w:numPr>
        <w:jc w:val="both"/>
        <w:rPr>
          <w:rFonts w:asciiTheme="minorHAnsi" w:hAnsiTheme="minorHAnsi" w:cstheme="minorHAnsi"/>
          <w:bCs/>
          <w:color w:val="000000" w:themeColor="text1"/>
          <w:sz w:val="18"/>
          <w:szCs w:val="18"/>
        </w:rPr>
      </w:pPr>
      <w:r w:rsidRPr="006F59BC">
        <w:rPr>
          <w:rFonts w:asciiTheme="minorHAnsi" w:hAnsiTheme="minorHAnsi" w:cstheme="minorHAnsi"/>
          <w:bCs/>
          <w:color w:val="000000" w:themeColor="text1"/>
          <w:sz w:val="18"/>
          <w:szCs w:val="18"/>
        </w:rPr>
        <w:t>umowa nie spełnia wymagań określonych w dokumentach zamówienia,</w:t>
      </w:r>
    </w:p>
    <w:p w14:paraId="0B8473F4" w14:textId="30D688CA" w:rsidR="00C84C33" w:rsidRPr="006F59BC" w:rsidRDefault="00C84C33">
      <w:pPr>
        <w:pStyle w:val="Akapitzlist"/>
        <w:numPr>
          <w:ilvl w:val="2"/>
          <w:numId w:val="24"/>
        </w:numPr>
        <w:jc w:val="both"/>
        <w:rPr>
          <w:rFonts w:asciiTheme="minorHAnsi" w:hAnsiTheme="minorHAnsi" w:cstheme="minorHAnsi"/>
          <w:bCs/>
          <w:color w:val="000000" w:themeColor="text1"/>
          <w:sz w:val="18"/>
          <w:szCs w:val="18"/>
        </w:rPr>
      </w:pPr>
      <w:r w:rsidRPr="006F59BC">
        <w:rPr>
          <w:rFonts w:asciiTheme="minorHAnsi" w:hAnsiTheme="minorHAnsi" w:cstheme="minorHAnsi"/>
          <w:bCs/>
          <w:color w:val="000000" w:themeColor="text1"/>
          <w:sz w:val="18"/>
          <w:szCs w:val="18"/>
        </w:rPr>
        <w:t>umowa przewiduje termin zapłaty wynagrodzenia dłuższy niż 30 dni od dnia doręczenia Wykonawcy, podwykonawcy lub dalszemu podwykonawcy faktury lub rachunku,</w:t>
      </w:r>
    </w:p>
    <w:p w14:paraId="73611D9F" w14:textId="792DFED2" w:rsidR="00C84C33" w:rsidRPr="006F59BC" w:rsidRDefault="00C84C33">
      <w:pPr>
        <w:pStyle w:val="Akapitzlist"/>
        <w:numPr>
          <w:ilvl w:val="2"/>
          <w:numId w:val="24"/>
        </w:numPr>
        <w:jc w:val="both"/>
        <w:rPr>
          <w:rFonts w:asciiTheme="minorHAnsi" w:hAnsiTheme="minorHAnsi" w:cstheme="minorHAnsi"/>
          <w:bCs/>
          <w:color w:val="000000" w:themeColor="text1"/>
          <w:sz w:val="18"/>
          <w:szCs w:val="18"/>
        </w:rPr>
      </w:pPr>
      <w:r w:rsidRPr="006F59BC">
        <w:rPr>
          <w:rFonts w:asciiTheme="minorHAnsi" w:hAnsiTheme="minorHAnsi" w:cstheme="minorHAnsi"/>
          <w:bCs/>
          <w:color w:val="000000" w:themeColor="text1"/>
          <w:sz w:val="18"/>
          <w:szCs w:val="18"/>
        </w:rPr>
        <w:t>umowa zawiera zapisy kształtujące prawa i obowiązki podwykonawcy, w zakresie kar umownych oraz postanowienia dotyczące warunków wypłaty wynagrodzenia, w sposób dla niego mniej korzystny niż prawa i obowiązki Wykonawcy, ukształtowane postanowieniami umowy zawartej między Zamawiającym a Wykonawcą.</w:t>
      </w:r>
    </w:p>
    <w:p w14:paraId="6FBA4FA0" w14:textId="77764B53" w:rsidR="00C84C33" w:rsidRPr="006F59BC" w:rsidRDefault="00C84C33">
      <w:pPr>
        <w:pStyle w:val="Akapitzlist"/>
        <w:numPr>
          <w:ilvl w:val="2"/>
          <w:numId w:val="23"/>
        </w:numPr>
        <w:jc w:val="both"/>
        <w:rPr>
          <w:rFonts w:asciiTheme="minorHAnsi" w:hAnsiTheme="minorHAnsi" w:cstheme="minorHAnsi"/>
          <w:bCs/>
          <w:color w:val="000000" w:themeColor="text1"/>
          <w:sz w:val="18"/>
          <w:szCs w:val="18"/>
        </w:rPr>
      </w:pPr>
      <w:r w:rsidRPr="006F59BC">
        <w:rPr>
          <w:rFonts w:asciiTheme="minorHAnsi" w:hAnsiTheme="minorHAnsi" w:cstheme="minorHAnsi"/>
          <w:bCs/>
          <w:color w:val="000000" w:themeColor="text1"/>
          <w:sz w:val="18"/>
          <w:szCs w:val="18"/>
        </w:rPr>
        <w:t>Niezgłoszenie pisemnych zastrzeżeń do przedłożonego projektu umowy o podwykonawstwo, której przedmiotem są roboty budowlane i do projektu jej zmiany, w terminie 14 dni od ich przekazania, uważa się za akceptację projektu lub projektu jej zmiany przez Zamawiającego.</w:t>
      </w:r>
    </w:p>
    <w:p w14:paraId="598D987F" w14:textId="254DCC70" w:rsidR="00C84C33" w:rsidRPr="006F59BC" w:rsidRDefault="00C84C33">
      <w:pPr>
        <w:pStyle w:val="Akapitzlist"/>
        <w:numPr>
          <w:ilvl w:val="2"/>
          <w:numId w:val="23"/>
        </w:numPr>
        <w:jc w:val="both"/>
        <w:rPr>
          <w:rFonts w:asciiTheme="minorHAnsi" w:hAnsiTheme="minorHAnsi" w:cstheme="minorHAnsi"/>
          <w:bCs/>
          <w:color w:val="000000" w:themeColor="text1"/>
          <w:sz w:val="18"/>
          <w:szCs w:val="18"/>
        </w:rPr>
      </w:pPr>
      <w:r w:rsidRPr="006F59BC">
        <w:rPr>
          <w:rFonts w:asciiTheme="minorHAnsi" w:hAnsiTheme="minorHAnsi" w:cstheme="minorHAnsi"/>
          <w:bCs/>
          <w:color w:val="000000" w:themeColor="text1"/>
          <w:sz w:val="18"/>
          <w:szCs w:val="18"/>
        </w:rPr>
        <w:t>Wykonawca przedkłada Zamawiającemu poświadczoną za zgodność z oryginałem kopię zawartej umowy o podwykonawstwo, której przedmiotem są roboty budowlane, lub kopię zmiany tej umowy, w terminie 7 dni od dnia jej zawarcia.</w:t>
      </w:r>
    </w:p>
    <w:p w14:paraId="28202537" w14:textId="17400124" w:rsidR="00C84C33" w:rsidRPr="006F59BC" w:rsidRDefault="00C84C33">
      <w:pPr>
        <w:pStyle w:val="Akapitzlist"/>
        <w:numPr>
          <w:ilvl w:val="2"/>
          <w:numId w:val="23"/>
        </w:numPr>
        <w:jc w:val="both"/>
        <w:rPr>
          <w:rFonts w:asciiTheme="minorHAnsi" w:hAnsiTheme="minorHAnsi" w:cstheme="minorHAnsi"/>
          <w:bCs/>
          <w:color w:val="000000" w:themeColor="text1"/>
          <w:sz w:val="18"/>
          <w:szCs w:val="18"/>
        </w:rPr>
      </w:pPr>
      <w:r w:rsidRPr="006F59BC">
        <w:rPr>
          <w:rFonts w:asciiTheme="minorHAnsi" w:hAnsiTheme="minorHAnsi" w:cstheme="minorHAnsi"/>
          <w:bCs/>
          <w:color w:val="000000" w:themeColor="text1"/>
          <w:sz w:val="18"/>
          <w:szCs w:val="18"/>
        </w:rPr>
        <w:t>Zamawiający w terminie 7 dni zgłasza pisemny sprzeciw do umowy o podwykonawstwo, której przedmiotem są roboty budowlane w przypadku, gdy zawiera ona odmienne postanowienia, niż uprzednio przedłożony do akceptacji projekt umowy lub projekt jej zmiany.</w:t>
      </w:r>
    </w:p>
    <w:p w14:paraId="74408A17" w14:textId="79A7DB3D" w:rsidR="00C84C33" w:rsidRPr="006F59BC" w:rsidRDefault="00C84C33">
      <w:pPr>
        <w:pStyle w:val="Akapitzlist"/>
        <w:numPr>
          <w:ilvl w:val="2"/>
          <w:numId w:val="23"/>
        </w:numPr>
        <w:jc w:val="both"/>
        <w:rPr>
          <w:rFonts w:asciiTheme="minorHAnsi" w:hAnsiTheme="minorHAnsi" w:cstheme="minorHAnsi"/>
          <w:bCs/>
          <w:color w:val="000000" w:themeColor="text1"/>
          <w:sz w:val="18"/>
          <w:szCs w:val="18"/>
        </w:rPr>
      </w:pPr>
      <w:r w:rsidRPr="006F59BC">
        <w:rPr>
          <w:rFonts w:asciiTheme="minorHAnsi" w:hAnsiTheme="minorHAnsi" w:cstheme="minorHAnsi"/>
          <w:bCs/>
          <w:color w:val="000000" w:themeColor="text1"/>
          <w:sz w:val="18"/>
          <w:szCs w:val="18"/>
        </w:rPr>
        <w:t>Niezgłoszenie pisemnego sprzeciwu do przedłożonej umowy o podwykonawstwo, której przedmiotem są roboty budowlane i do jej zmiany, w terminie 7 dni od ich przekazania, uważa się za akceptację umowy lub jej zmiany przez Zamawiającego.</w:t>
      </w:r>
    </w:p>
    <w:p w14:paraId="6AFE8FC3" w14:textId="7B0FBB3E" w:rsidR="00C84C33" w:rsidRPr="006F59BC" w:rsidRDefault="00C84C33">
      <w:pPr>
        <w:pStyle w:val="Akapitzlist"/>
        <w:numPr>
          <w:ilvl w:val="2"/>
          <w:numId w:val="23"/>
        </w:numPr>
        <w:jc w:val="both"/>
        <w:rPr>
          <w:rFonts w:asciiTheme="minorHAnsi" w:hAnsiTheme="minorHAnsi" w:cstheme="minorHAnsi"/>
          <w:bCs/>
          <w:color w:val="000000" w:themeColor="text1"/>
          <w:sz w:val="18"/>
          <w:szCs w:val="18"/>
        </w:rPr>
      </w:pPr>
      <w:r w:rsidRPr="006F59BC">
        <w:rPr>
          <w:rFonts w:asciiTheme="minorHAnsi" w:hAnsiTheme="minorHAnsi" w:cstheme="minorHAnsi"/>
          <w:bCs/>
          <w:color w:val="000000" w:themeColor="text1"/>
          <w:sz w:val="18"/>
          <w:szCs w:val="18"/>
        </w:rPr>
        <w:t xml:space="preserve">Obowiązki Wykonawcy w zakresie umów z podwykonawcami dotyczą także umów podwykonawców z dalszymi podwykonawcami. </w:t>
      </w:r>
    </w:p>
    <w:p w14:paraId="42DE0BF9" w14:textId="6A940D97" w:rsidR="00C84C33" w:rsidRPr="006F59BC" w:rsidRDefault="00C84C33">
      <w:pPr>
        <w:pStyle w:val="Akapitzlist"/>
        <w:numPr>
          <w:ilvl w:val="2"/>
          <w:numId w:val="23"/>
        </w:numPr>
        <w:jc w:val="both"/>
        <w:rPr>
          <w:rFonts w:asciiTheme="minorHAnsi" w:hAnsiTheme="minorHAnsi" w:cstheme="minorHAnsi"/>
          <w:bCs/>
          <w:color w:val="000000" w:themeColor="text1"/>
          <w:sz w:val="18"/>
          <w:szCs w:val="18"/>
        </w:rPr>
      </w:pPr>
      <w:r w:rsidRPr="006F59BC">
        <w:rPr>
          <w:rFonts w:asciiTheme="minorHAnsi" w:hAnsiTheme="minorHAnsi" w:cstheme="minorHAnsi"/>
          <w:bCs/>
          <w:color w:val="000000" w:themeColor="text1"/>
          <w:sz w:val="18"/>
          <w:szCs w:val="18"/>
        </w:rPr>
        <w:t>Niezależnie od innych postanowień niniejszego paragrafu, Wykonawca, przedkłada Zamawiającemu poświadczoną za zgodność z oryginałem kopię zawartej umowy o podwykonawstwo, której przedmiotem są dostawy lub usługi oraz ich zmian, w terminie 7 dni od dnia jej zawarcia zgodnie z art. 464 ust. 8 ustawy z dnia 11.09.2019</w:t>
      </w:r>
      <w:r w:rsidR="00E9766D" w:rsidRPr="006F59BC">
        <w:rPr>
          <w:rFonts w:asciiTheme="minorHAnsi" w:hAnsiTheme="minorHAnsi" w:cstheme="minorHAnsi"/>
          <w:bCs/>
          <w:color w:val="000000" w:themeColor="text1"/>
          <w:sz w:val="18"/>
          <w:szCs w:val="18"/>
        </w:rPr>
        <w:t xml:space="preserve"> </w:t>
      </w:r>
      <w:r w:rsidRPr="006F59BC">
        <w:rPr>
          <w:rFonts w:asciiTheme="minorHAnsi" w:hAnsiTheme="minorHAnsi" w:cstheme="minorHAnsi"/>
          <w:bCs/>
          <w:color w:val="000000" w:themeColor="text1"/>
          <w:sz w:val="18"/>
          <w:szCs w:val="18"/>
        </w:rPr>
        <w:t>r. – prawo zamówień publicznych, tj. z wyłączeniem umów o podwykonawstwo o wartości mniejszej niż 0,5% wartości umowy oraz umów o podwykonawstwo, których przedmiot został wskazany przez Zamawiającego w dokumentach zamówienia (jeżeli dotyczy). Wyłączenie, o którym mowa w zdaniu poprzednim, nie dotyczy umów o podwykonawstwo o wartości większej niż 50 000 zł. W przypadku, o którym mowa w niniejszym ustępie, podwykonawca lub dalszy podwykonawca, przedkłada poświadczoną za zgodność z oryginałem kopię umowy również Wykonawcy.</w:t>
      </w:r>
    </w:p>
    <w:p w14:paraId="5B7E2B18" w14:textId="4705AC8F" w:rsidR="00C84C33" w:rsidRPr="006F59BC" w:rsidRDefault="00C84C33">
      <w:pPr>
        <w:pStyle w:val="Akapitzlist"/>
        <w:numPr>
          <w:ilvl w:val="2"/>
          <w:numId w:val="23"/>
        </w:numPr>
        <w:jc w:val="both"/>
        <w:rPr>
          <w:rFonts w:asciiTheme="minorHAnsi" w:hAnsiTheme="minorHAnsi" w:cstheme="minorHAnsi"/>
          <w:bCs/>
          <w:color w:val="000000" w:themeColor="text1"/>
          <w:sz w:val="18"/>
          <w:szCs w:val="18"/>
        </w:rPr>
      </w:pPr>
      <w:r w:rsidRPr="006F59BC">
        <w:rPr>
          <w:rFonts w:asciiTheme="minorHAnsi" w:hAnsiTheme="minorHAnsi" w:cstheme="minorHAnsi"/>
          <w:bCs/>
          <w:color w:val="000000" w:themeColor="text1"/>
          <w:sz w:val="18"/>
          <w:szCs w:val="18"/>
        </w:rPr>
        <w:t>W przypadku, o którym mowa w ust. 14, jeżeli termin zapłaty wynagrodzenia jest dłuższy niż 30 dni od dnia doręczenia Wykonawcy, podwykonawcy lub dalszemu podwykonawcy faktury lub rachunku, Zamawiający informuje o tym Wykonawcę i wzywa go do doprowadzenia do zmiany tej umowy, pod rygorem wystąpienia o zapłatę kary umownej.</w:t>
      </w:r>
    </w:p>
    <w:p w14:paraId="1248172E" w14:textId="1195FE64" w:rsidR="00C84C33" w:rsidRPr="006F59BC" w:rsidRDefault="00C84C33">
      <w:pPr>
        <w:pStyle w:val="Akapitzlist"/>
        <w:numPr>
          <w:ilvl w:val="2"/>
          <w:numId w:val="23"/>
        </w:numPr>
        <w:jc w:val="both"/>
        <w:rPr>
          <w:rFonts w:asciiTheme="minorHAnsi" w:hAnsiTheme="minorHAnsi" w:cstheme="minorHAnsi"/>
          <w:bCs/>
          <w:color w:val="000000" w:themeColor="text1"/>
          <w:sz w:val="18"/>
          <w:szCs w:val="18"/>
        </w:rPr>
      </w:pPr>
      <w:r w:rsidRPr="006F59BC">
        <w:rPr>
          <w:rFonts w:asciiTheme="minorHAnsi" w:hAnsiTheme="minorHAnsi" w:cstheme="minorHAnsi"/>
          <w:bCs/>
          <w:color w:val="000000" w:themeColor="text1"/>
          <w:sz w:val="18"/>
          <w:szCs w:val="18"/>
        </w:rPr>
        <w:t>Warunkiem zapłaty przez Zamawiającego wynagrodzenia należnego Wykonawcy za odebrane roboty budowlane jest:</w:t>
      </w:r>
    </w:p>
    <w:p w14:paraId="72AE02EB" w14:textId="258FFF8A" w:rsidR="00C84C33" w:rsidRPr="006F59BC" w:rsidRDefault="00C84C33">
      <w:pPr>
        <w:pStyle w:val="Akapitzlist"/>
        <w:numPr>
          <w:ilvl w:val="2"/>
          <w:numId w:val="25"/>
        </w:numPr>
        <w:jc w:val="both"/>
        <w:rPr>
          <w:rFonts w:asciiTheme="minorHAnsi" w:hAnsiTheme="minorHAnsi" w:cstheme="minorHAnsi"/>
          <w:bCs/>
          <w:color w:val="000000" w:themeColor="text1"/>
          <w:sz w:val="18"/>
          <w:szCs w:val="18"/>
        </w:rPr>
      </w:pPr>
      <w:r w:rsidRPr="006F59BC">
        <w:rPr>
          <w:rFonts w:asciiTheme="minorHAnsi" w:hAnsiTheme="minorHAnsi" w:cstheme="minorHAnsi"/>
          <w:bCs/>
          <w:color w:val="000000" w:themeColor="text1"/>
          <w:sz w:val="18"/>
          <w:szCs w:val="18"/>
        </w:rPr>
        <w:t xml:space="preserve">przedstawienie dowodów zapłaty wymagalnego wynagrodzenia podwykonawcom i dalszym podwykonawcom (jeżeli dotyczy) wraz z oświadczeniami podwykonawców oraz dalszych podwykonawców (jeżeli dotyczy) potwierdzającymi zapłatę </w:t>
      </w:r>
      <w:r w:rsidRPr="006F59BC">
        <w:rPr>
          <w:rFonts w:asciiTheme="minorHAnsi" w:hAnsiTheme="minorHAnsi" w:cstheme="minorHAnsi"/>
          <w:bCs/>
          <w:color w:val="000000" w:themeColor="text1"/>
          <w:sz w:val="18"/>
          <w:szCs w:val="18"/>
        </w:rPr>
        <w:lastRenderedPageBreak/>
        <w:t>wszystkich wymagalnych zobowiązań Wykonawcy względem poszczególnych podwykonawców oraz dalszych podwykonawców (jeżeli dotyczy),</w:t>
      </w:r>
    </w:p>
    <w:p w14:paraId="18B2EEF4" w14:textId="741B21DA" w:rsidR="00C84C33" w:rsidRPr="006F59BC" w:rsidRDefault="00C84C33">
      <w:pPr>
        <w:pStyle w:val="Akapitzlist"/>
        <w:numPr>
          <w:ilvl w:val="2"/>
          <w:numId w:val="25"/>
        </w:numPr>
        <w:jc w:val="both"/>
        <w:rPr>
          <w:rFonts w:asciiTheme="minorHAnsi" w:hAnsiTheme="minorHAnsi" w:cstheme="minorHAnsi"/>
          <w:bCs/>
          <w:color w:val="000000" w:themeColor="text1"/>
          <w:sz w:val="18"/>
          <w:szCs w:val="18"/>
        </w:rPr>
      </w:pPr>
      <w:r w:rsidRPr="006F59BC">
        <w:rPr>
          <w:rFonts w:asciiTheme="minorHAnsi" w:hAnsiTheme="minorHAnsi" w:cstheme="minorHAnsi"/>
          <w:bCs/>
          <w:color w:val="000000" w:themeColor="text1"/>
          <w:sz w:val="18"/>
          <w:szCs w:val="18"/>
        </w:rPr>
        <w:t>przedstawienie oświadczenia Wykonawcy, że zakres robót wykonany przez podwykonawców został odebrany przez Wykonawcę bez zastrzeżeń i uwag.</w:t>
      </w:r>
    </w:p>
    <w:p w14:paraId="2385CA9A" w14:textId="03E795DF" w:rsidR="00C84C33" w:rsidRPr="006F59BC" w:rsidRDefault="00C84C33">
      <w:pPr>
        <w:pStyle w:val="Akapitzlist"/>
        <w:numPr>
          <w:ilvl w:val="2"/>
          <w:numId w:val="23"/>
        </w:numPr>
        <w:jc w:val="both"/>
        <w:rPr>
          <w:rFonts w:asciiTheme="minorHAnsi" w:hAnsiTheme="minorHAnsi" w:cstheme="minorHAnsi"/>
          <w:bCs/>
          <w:color w:val="000000" w:themeColor="text1"/>
          <w:sz w:val="18"/>
          <w:szCs w:val="18"/>
        </w:rPr>
      </w:pPr>
      <w:r w:rsidRPr="006F59BC">
        <w:rPr>
          <w:rFonts w:asciiTheme="minorHAnsi" w:hAnsiTheme="minorHAnsi" w:cstheme="minorHAnsi"/>
          <w:bCs/>
          <w:color w:val="000000" w:themeColor="text1"/>
          <w:sz w:val="18"/>
          <w:szCs w:val="18"/>
        </w:rPr>
        <w:t>W przypadku umów, których przedmiotem są roboty budowlane, Zamawiający dokonuje bezpośredniej zapłaty wymagalnego wynagrodzenia przysługującego podwykonawcy lub dalszemu podwykonawcy, który zawarł zaakceptowaną przez Zamawiającego umowę o podwykonawstwo, której przedmiotem są roboty budowlane, lub który zawarł przedłożoną Zamawiającemu umowę o podwykonawstwo, której przedmiotem są dostawy lub usługi, w przypadku uchylenia się od obowiązku zapłaty odpowiednio przez Wykonawcę, podwykonawcę lub dalszego podwykonawcę. Wynagrodzenie, o którym mowa w zdaniu poprzednim, dotyczy wyłącznie należności powstałych po zaakceptowaniu przez Zamawiającego umowy o podwykonawstwo, której przedmiotem są roboty budowlane, lub po przedłożeniu zamawiającemu poświadczonej za zgodność z oryginałem kopii umowy o podwykonawstwo, której przedmiotem są dostawy lub usługi.</w:t>
      </w:r>
    </w:p>
    <w:p w14:paraId="5EBA461E" w14:textId="0F863191" w:rsidR="00C84C33" w:rsidRPr="006F59BC" w:rsidRDefault="00C84C33">
      <w:pPr>
        <w:pStyle w:val="Akapitzlist"/>
        <w:numPr>
          <w:ilvl w:val="2"/>
          <w:numId w:val="23"/>
        </w:numPr>
        <w:jc w:val="both"/>
        <w:rPr>
          <w:rFonts w:asciiTheme="minorHAnsi" w:hAnsiTheme="minorHAnsi" w:cstheme="minorHAnsi"/>
          <w:bCs/>
          <w:color w:val="000000" w:themeColor="text1"/>
          <w:sz w:val="18"/>
          <w:szCs w:val="18"/>
        </w:rPr>
      </w:pPr>
      <w:r w:rsidRPr="006F59BC">
        <w:rPr>
          <w:rFonts w:asciiTheme="minorHAnsi" w:hAnsiTheme="minorHAnsi" w:cstheme="minorHAnsi"/>
          <w:bCs/>
          <w:color w:val="000000" w:themeColor="text1"/>
          <w:sz w:val="18"/>
          <w:szCs w:val="18"/>
        </w:rPr>
        <w:t>Bezpośrednia zapłata obejmuje wyłącznie należne wynagrodzenie, bez odsetek, należnych podwykonawcy lub dalszemu podwykonawcy.</w:t>
      </w:r>
    </w:p>
    <w:p w14:paraId="2B20D460" w14:textId="60F1E9A0" w:rsidR="00C84C33" w:rsidRPr="006F59BC" w:rsidRDefault="00C84C33">
      <w:pPr>
        <w:pStyle w:val="Akapitzlist"/>
        <w:numPr>
          <w:ilvl w:val="2"/>
          <w:numId w:val="23"/>
        </w:numPr>
        <w:jc w:val="both"/>
        <w:rPr>
          <w:rFonts w:asciiTheme="minorHAnsi" w:hAnsiTheme="minorHAnsi" w:cstheme="minorHAnsi"/>
          <w:bCs/>
          <w:color w:val="000000" w:themeColor="text1"/>
          <w:sz w:val="18"/>
          <w:szCs w:val="18"/>
        </w:rPr>
      </w:pPr>
      <w:r w:rsidRPr="006F59BC">
        <w:rPr>
          <w:rFonts w:asciiTheme="minorHAnsi" w:hAnsiTheme="minorHAnsi" w:cstheme="minorHAnsi"/>
          <w:bCs/>
          <w:color w:val="000000" w:themeColor="text1"/>
          <w:sz w:val="18"/>
          <w:szCs w:val="18"/>
        </w:rPr>
        <w:t>Przed dokonaniem bezpośredniej zapłaty Zamawiający umożliwi Wykonawcy, zgłoszenie pisemnych uwag dotyczących zasadności bezpośredniej zapłaty wynagrodzenia podwykonawcy lub dalszemu podwykonawcy w terminie 7 dni od dnia doręczenia tej informacji. W uwagach nie można powoływać się na potrącenie roszczeń wykonawcy względem podwykonawcy niezwiązanych z realizacją umowy o podwykonawstwo. W przypadku zgłoszenia we wskazanym terminie uwag, Zamawiający może:</w:t>
      </w:r>
    </w:p>
    <w:p w14:paraId="25803ACC" w14:textId="2063C074" w:rsidR="00C84C33" w:rsidRPr="006F59BC" w:rsidRDefault="00C84C33">
      <w:pPr>
        <w:pStyle w:val="Akapitzlist"/>
        <w:numPr>
          <w:ilvl w:val="2"/>
          <w:numId w:val="26"/>
        </w:numPr>
        <w:jc w:val="both"/>
        <w:rPr>
          <w:rFonts w:asciiTheme="minorHAnsi" w:hAnsiTheme="minorHAnsi" w:cstheme="minorHAnsi"/>
          <w:bCs/>
          <w:color w:val="000000" w:themeColor="text1"/>
          <w:sz w:val="18"/>
          <w:szCs w:val="18"/>
        </w:rPr>
      </w:pPr>
      <w:r w:rsidRPr="006F59BC">
        <w:rPr>
          <w:rFonts w:asciiTheme="minorHAnsi" w:hAnsiTheme="minorHAnsi" w:cstheme="minorHAnsi"/>
          <w:bCs/>
          <w:color w:val="000000" w:themeColor="text1"/>
          <w:sz w:val="18"/>
          <w:szCs w:val="18"/>
        </w:rPr>
        <w:t>nie dokonać bezpośredniej zapłaty wynagrodzenia podwykonawcy lub dalszemu podwykonawcy, jeżeli Wykonawca wykaże niezasadność takiej zapłaty albo</w:t>
      </w:r>
    </w:p>
    <w:p w14:paraId="435C685F" w14:textId="089A90EF" w:rsidR="00C84C33" w:rsidRPr="006F59BC" w:rsidRDefault="00C84C33">
      <w:pPr>
        <w:pStyle w:val="Akapitzlist"/>
        <w:numPr>
          <w:ilvl w:val="2"/>
          <w:numId w:val="26"/>
        </w:numPr>
        <w:jc w:val="both"/>
        <w:rPr>
          <w:rFonts w:asciiTheme="minorHAnsi" w:hAnsiTheme="minorHAnsi" w:cstheme="minorHAnsi"/>
          <w:bCs/>
          <w:color w:val="000000" w:themeColor="text1"/>
          <w:sz w:val="18"/>
          <w:szCs w:val="18"/>
        </w:rPr>
      </w:pPr>
      <w:r w:rsidRPr="006F59BC">
        <w:rPr>
          <w:rFonts w:asciiTheme="minorHAnsi" w:hAnsiTheme="minorHAnsi" w:cstheme="minorHAnsi"/>
          <w:bCs/>
          <w:color w:val="000000" w:themeColor="text1"/>
          <w:sz w:val="18"/>
          <w:szCs w:val="18"/>
        </w:rPr>
        <w:t>złożyć do depozytu sądowego kwotę potrzebną na pokrycie wynagrodzenia podwykonawcy lub dalszego podwykonawcy w przypadku istnienia zasadniczej wątpliwości Zamawiającego co do wysokości należnej zapłaty lub podmiotu, któremu płatność się należy albo</w:t>
      </w:r>
    </w:p>
    <w:p w14:paraId="4B1CCA32" w14:textId="7FE45BE4" w:rsidR="00C84C33" w:rsidRPr="006F59BC" w:rsidRDefault="00C84C33">
      <w:pPr>
        <w:pStyle w:val="Akapitzlist"/>
        <w:numPr>
          <w:ilvl w:val="2"/>
          <w:numId w:val="26"/>
        </w:numPr>
        <w:jc w:val="both"/>
        <w:rPr>
          <w:rFonts w:asciiTheme="minorHAnsi" w:hAnsiTheme="minorHAnsi" w:cstheme="minorHAnsi"/>
          <w:bCs/>
          <w:color w:val="000000" w:themeColor="text1"/>
          <w:sz w:val="18"/>
          <w:szCs w:val="18"/>
        </w:rPr>
      </w:pPr>
      <w:r w:rsidRPr="006F59BC">
        <w:rPr>
          <w:rFonts w:asciiTheme="minorHAnsi" w:hAnsiTheme="minorHAnsi" w:cstheme="minorHAnsi"/>
          <w:bCs/>
          <w:color w:val="000000" w:themeColor="text1"/>
          <w:sz w:val="18"/>
          <w:szCs w:val="18"/>
        </w:rPr>
        <w:t>dokonać bezpośredniej zapłaty wynagrodzenia podwykonawcy lub dalszemu podwykonawcy, jeżeli podwykonawca lub dalszy podwykonawca wykaże zasadność takiej zapłaty.</w:t>
      </w:r>
    </w:p>
    <w:p w14:paraId="2A85B728" w14:textId="05FA429D" w:rsidR="00C84C33" w:rsidRPr="006F59BC" w:rsidRDefault="00C84C33">
      <w:pPr>
        <w:pStyle w:val="Akapitzlist"/>
        <w:numPr>
          <w:ilvl w:val="2"/>
          <w:numId w:val="23"/>
        </w:numPr>
        <w:jc w:val="both"/>
        <w:rPr>
          <w:rFonts w:asciiTheme="minorHAnsi" w:hAnsiTheme="minorHAnsi" w:cstheme="minorHAnsi"/>
          <w:bCs/>
          <w:color w:val="000000" w:themeColor="text1"/>
          <w:sz w:val="18"/>
          <w:szCs w:val="18"/>
        </w:rPr>
      </w:pPr>
      <w:r w:rsidRPr="006F59BC">
        <w:rPr>
          <w:rFonts w:asciiTheme="minorHAnsi" w:hAnsiTheme="minorHAnsi" w:cstheme="minorHAnsi"/>
          <w:bCs/>
          <w:color w:val="000000" w:themeColor="text1"/>
          <w:sz w:val="18"/>
          <w:szCs w:val="18"/>
        </w:rPr>
        <w:t>Zapłata przez Zamawiającego na rzecz podwykonawcy dokonana będzie w terminie do 30 dni od dnia zgłoszenia roszczenia. W przypadku dokonania bezpośredniej zapłaty podwykonawcy lub dalszemu podwykonawcy, Zamawiający potrąca kwotę wypłaconego wynagrodzenia z wynagrodzenia należnego Wykonawcy.</w:t>
      </w:r>
    </w:p>
    <w:p w14:paraId="66D04EF3" w14:textId="7B9DD317" w:rsidR="00C84C33" w:rsidRPr="006F59BC" w:rsidRDefault="00C84C33">
      <w:pPr>
        <w:pStyle w:val="Akapitzlist"/>
        <w:numPr>
          <w:ilvl w:val="2"/>
          <w:numId w:val="23"/>
        </w:numPr>
        <w:jc w:val="both"/>
        <w:rPr>
          <w:rFonts w:asciiTheme="minorHAnsi" w:hAnsiTheme="minorHAnsi" w:cstheme="minorHAnsi"/>
          <w:bCs/>
          <w:color w:val="000000" w:themeColor="text1"/>
          <w:sz w:val="18"/>
          <w:szCs w:val="18"/>
        </w:rPr>
      </w:pPr>
      <w:r w:rsidRPr="006F59BC">
        <w:rPr>
          <w:rFonts w:asciiTheme="minorHAnsi" w:hAnsiTheme="minorHAnsi" w:cstheme="minorHAnsi"/>
          <w:bCs/>
          <w:color w:val="000000" w:themeColor="text1"/>
          <w:sz w:val="18"/>
          <w:szCs w:val="18"/>
        </w:rPr>
        <w:t xml:space="preserve">Konieczność wielokrotnego dokonywania bezpośredniej zapłaty podwykonawcy lub dalszemu podwykonawcy lub konieczność dokonania bezpośrednich zapłat na sumę większą niż 5% wartości umowy może stanowić podstawę do odstąpienia od umowy. </w:t>
      </w:r>
    </w:p>
    <w:p w14:paraId="60719CD0" w14:textId="39CA7B96" w:rsidR="00C84C33" w:rsidRPr="006F59BC" w:rsidRDefault="00C84C33">
      <w:pPr>
        <w:pStyle w:val="Akapitzlist"/>
        <w:numPr>
          <w:ilvl w:val="2"/>
          <w:numId w:val="23"/>
        </w:numPr>
        <w:jc w:val="both"/>
        <w:rPr>
          <w:rFonts w:asciiTheme="minorHAnsi" w:hAnsiTheme="minorHAnsi" w:cstheme="minorHAnsi"/>
          <w:bCs/>
          <w:color w:val="000000" w:themeColor="text1"/>
          <w:sz w:val="18"/>
          <w:szCs w:val="18"/>
        </w:rPr>
      </w:pPr>
      <w:r w:rsidRPr="006F59BC">
        <w:rPr>
          <w:rFonts w:asciiTheme="minorHAnsi" w:hAnsiTheme="minorHAnsi" w:cstheme="minorHAnsi"/>
          <w:bCs/>
          <w:color w:val="000000" w:themeColor="text1"/>
          <w:sz w:val="18"/>
          <w:szCs w:val="18"/>
        </w:rPr>
        <w:t>W razie wątpliwości zastrzega się, że Wykonawca jest odpowiedzialny za działania lub zaniechania podwykonawcy(-</w:t>
      </w:r>
      <w:proofErr w:type="spellStart"/>
      <w:r w:rsidRPr="006F59BC">
        <w:rPr>
          <w:rFonts w:asciiTheme="minorHAnsi" w:hAnsiTheme="minorHAnsi" w:cstheme="minorHAnsi"/>
          <w:bCs/>
          <w:color w:val="000000" w:themeColor="text1"/>
          <w:sz w:val="18"/>
          <w:szCs w:val="18"/>
        </w:rPr>
        <w:t>ców</w:t>
      </w:r>
      <w:proofErr w:type="spellEnd"/>
      <w:r w:rsidRPr="006F59BC">
        <w:rPr>
          <w:rFonts w:asciiTheme="minorHAnsi" w:hAnsiTheme="minorHAnsi" w:cstheme="minorHAnsi"/>
          <w:bCs/>
          <w:color w:val="000000" w:themeColor="text1"/>
          <w:sz w:val="18"/>
          <w:szCs w:val="18"/>
        </w:rPr>
        <w:t>), jak za swoje własne działania lub zaniechania i nie może zwolnić się z tej odpowiedzialności na podstawie art. 429 ustawy z dnia 23.04.1964</w:t>
      </w:r>
      <w:r w:rsidR="00E9766D" w:rsidRPr="006F59BC">
        <w:rPr>
          <w:rFonts w:asciiTheme="minorHAnsi" w:hAnsiTheme="minorHAnsi" w:cstheme="minorHAnsi"/>
          <w:bCs/>
          <w:color w:val="000000" w:themeColor="text1"/>
          <w:sz w:val="18"/>
          <w:szCs w:val="18"/>
        </w:rPr>
        <w:t xml:space="preserve"> </w:t>
      </w:r>
      <w:r w:rsidRPr="006F59BC">
        <w:rPr>
          <w:rFonts w:asciiTheme="minorHAnsi" w:hAnsiTheme="minorHAnsi" w:cstheme="minorHAnsi"/>
          <w:bCs/>
          <w:color w:val="000000" w:themeColor="text1"/>
          <w:sz w:val="18"/>
          <w:szCs w:val="18"/>
        </w:rPr>
        <w:t xml:space="preserve">r. – Kodeks Cywilny. </w:t>
      </w:r>
    </w:p>
    <w:p w14:paraId="0199BDEB" w14:textId="49119126" w:rsidR="00C84C33" w:rsidRPr="006F59BC" w:rsidRDefault="00C84C33">
      <w:pPr>
        <w:pStyle w:val="Akapitzlist"/>
        <w:numPr>
          <w:ilvl w:val="2"/>
          <w:numId w:val="23"/>
        </w:numPr>
        <w:jc w:val="both"/>
        <w:rPr>
          <w:rFonts w:asciiTheme="minorHAnsi" w:hAnsiTheme="minorHAnsi" w:cstheme="minorHAnsi"/>
          <w:bCs/>
          <w:color w:val="000000" w:themeColor="text1"/>
          <w:sz w:val="18"/>
          <w:szCs w:val="18"/>
        </w:rPr>
      </w:pPr>
      <w:r w:rsidRPr="006F59BC">
        <w:rPr>
          <w:rFonts w:asciiTheme="minorHAnsi" w:hAnsiTheme="minorHAnsi" w:cstheme="minorHAnsi"/>
          <w:bCs/>
          <w:color w:val="000000" w:themeColor="text1"/>
          <w:sz w:val="18"/>
          <w:szCs w:val="18"/>
        </w:rPr>
        <w:t>Na roboty wykonane przez podwykonawców gwarancji i rękojmi udziela Wykonawca.</w:t>
      </w:r>
    </w:p>
    <w:p w14:paraId="0217987F" w14:textId="793B57A6" w:rsidR="00C84C33" w:rsidRPr="006F59BC" w:rsidRDefault="00C84C33">
      <w:pPr>
        <w:pStyle w:val="Akapitzlist"/>
        <w:numPr>
          <w:ilvl w:val="2"/>
          <w:numId w:val="23"/>
        </w:numPr>
        <w:jc w:val="both"/>
        <w:rPr>
          <w:rFonts w:asciiTheme="minorHAnsi" w:hAnsiTheme="minorHAnsi" w:cstheme="minorHAnsi"/>
          <w:bCs/>
          <w:color w:val="000000" w:themeColor="text1"/>
          <w:sz w:val="18"/>
          <w:szCs w:val="18"/>
        </w:rPr>
      </w:pPr>
      <w:r w:rsidRPr="006F59BC">
        <w:rPr>
          <w:rFonts w:asciiTheme="minorHAnsi" w:hAnsiTheme="minorHAnsi" w:cstheme="minorHAnsi"/>
          <w:bCs/>
          <w:color w:val="000000" w:themeColor="text1"/>
          <w:sz w:val="18"/>
          <w:szCs w:val="18"/>
        </w:rPr>
        <w:t>Postanowienia niniejszego paragrafu stosuje się odpowiednio do zmian umowy o podwykonawstwo.</w:t>
      </w:r>
    </w:p>
    <w:p w14:paraId="5E41F57C" w14:textId="77777777" w:rsidR="00C84C33" w:rsidRPr="0079346B" w:rsidRDefault="00C84C33" w:rsidP="006F59BC">
      <w:pPr>
        <w:jc w:val="both"/>
        <w:rPr>
          <w:rFonts w:asciiTheme="minorHAnsi" w:hAnsiTheme="minorHAnsi" w:cstheme="minorHAnsi"/>
          <w:bCs/>
          <w:color w:val="000000" w:themeColor="text1"/>
          <w:sz w:val="18"/>
          <w:szCs w:val="18"/>
        </w:rPr>
      </w:pPr>
    </w:p>
    <w:p w14:paraId="237387FA" w14:textId="77777777" w:rsidR="00C84C33" w:rsidRPr="0079346B" w:rsidRDefault="00C84C33" w:rsidP="00C84C33">
      <w:pPr>
        <w:jc w:val="center"/>
        <w:rPr>
          <w:rFonts w:asciiTheme="minorHAnsi" w:hAnsiTheme="minorHAnsi" w:cstheme="minorHAnsi"/>
          <w:b/>
          <w:color w:val="000000" w:themeColor="text1"/>
          <w:sz w:val="18"/>
          <w:szCs w:val="18"/>
        </w:rPr>
      </w:pPr>
      <w:r w:rsidRPr="0079346B">
        <w:rPr>
          <w:rFonts w:asciiTheme="minorHAnsi" w:hAnsiTheme="minorHAnsi" w:cstheme="minorHAnsi"/>
          <w:b/>
          <w:color w:val="000000" w:themeColor="text1"/>
          <w:sz w:val="18"/>
          <w:szCs w:val="18"/>
        </w:rPr>
        <w:t>§ 7</w:t>
      </w:r>
    </w:p>
    <w:p w14:paraId="22343898" w14:textId="77777777" w:rsidR="00C84C33" w:rsidRPr="0079346B" w:rsidRDefault="00C84C33" w:rsidP="00C84C33">
      <w:pPr>
        <w:jc w:val="center"/>
        <w:rPr>
          <w:rFonts w:asciiTheme="minorHAnsi" w:hAnsiTheme="minorHAnsi" w:cstheme="minorHAnsi"/>
          <w:b/>
          <w:color w:val="000000" w:themeColor="text1"/>
          <w:sz w:val="18"/>
          <w:szCs w:val="18"/>
        </w:rPr>
      </w:pPr>
      <w:r w:rsidRPr="0079346B">
        <w:rPr>
          <w:rFonts w:asciiTheme="minorHAnsi" w:hAnsiTheme="minorHAnsi" w:cstheme="minorHAnsi"/>
          <w:b/>
          <w:color w:val="000000" w:themeColor="text1"/>
          <w:sz w:val="18"/>
          <w:szCs w:val="18"/>
        </w:rPr>
        <w:t xml:space="preserve">Odbiory </w:t>
      </w:r>
    </w:p>
    <w:p w14:paraId="486BF097" w14:textId="555C0849" w:rsidR="00C84C33" w:rsidRPr="006F59BC" w:rsidRDefault="00C84C33">
      <w:pPr>
        <w:pStyle w:val="Akapitzlist"/>
        <w:numPr>
          <w:ilvl w:val="0"/>
          <w:numId w:val="27"/>
        </w:numPr>
        <w:jc w:val="both"/>
        <w:rPr>
          <w:rFonts w:asciiTheme="minorHAnsi" w:hAnsiTheme="minorHAnsi" w:cstheme="minorHAnsi"/>
          <w:bCs/>
          <w:color w:val="000000" w:themeColor="text1"/>
          <w:sz w:val="18"/>
          <w:szCs w:val="18"/>
        </w:rPr>
      </w:pPr>
      <w:r w:rsidRPr="006F59BC">
        <w:rPr>
          <w:rFonts w:asciiTheme="minorHAnsi" w:hAnsiTheme="minorHAnsi" w:cstheme="minorHAnsi"/>
          <w:bCs/>
          <w:color w:val="000000" w:themeColor="text1"/>
          <w:sz w:val="18"/>
          <w:szCs w:val="18"/>
        </w:rPr>
        <w:t>Po wykonaniu poszczególnych zakresów zgodnie z ofertą Wykonawcy, stanowiącą załącznik nr 2 do umowy oraz harmonogramem</w:t>
      </w:r>
      <w:r w:rsidR="00E9766D" w:rsidRPr="006F59BC">
        <w:rPr>
          <w:rFonts w:asciiTheme="minorHAnsi" w:hAnsiTheme="minorHAnsi" w:cstheme="minorHAnsi"/>
          <w:bCs/>
          <w:color w:val="000000" w:themeColor="text1"/>
          <w:sz w:val="18"/>
          <w:szCs w:val="18"/>
        </w:rPr>
        <w:t xml:space="preserve"> rzeczowo - finansowym</w:t>
      </w:r>
      <w:r w:rsidRPr="006F59BC">
        <w:rPr>
          <w:rFonts w:asciiTheme="minorHAnsi" w:hAnsiTheme="minorHAnsi" w:cstheme="minorHAnsi"/>
          <w:bCs/>
          <w:color w:val="000000" w:themeColor="text1"/>
          <w:sz w:val="18"/>
          <w:szCs w:val="18"/>
        </w:rPr>
        <w:t xml:space="preserve"> realizacji umowy, stanowiącym załącznik nr 7 do umowy, Wykonawca zgłosi pisemnie jego wykonanie oraz gotowość do odbioru technicznego danego zakresu przedmiotu umowy Zamawiającemu, przedstawiając komplet dokumentacji odbiorowej z wykonanego zakresu zgłoszonego do odbioru. Odbiory częściowe będą dokonywane na wniosek Wykonawcy, na podstawie zatwierdzonego przez Zamawiającego harmonogramu</w:t>
      </w:r>
      <w:r w:rsidR="00E9766D" w:rsidRPr="006F59BC">
        <w:rPr>
          <w:rFonts w:asciiTheme="minorHAnsi" w:hAnsiTheme="minorHAnsi" w:cstheme="minorHAnsi"/>
          <w:bCs/>
          <w:color w:val="000000" w:themeColor="text1"/>
          <w:sz w:val="18"/>
          <w:szCs w:val="18"/>
        </w:rPr>
        <w:t xml:space="preserve"> rzeczowo - finansowego</w:t>
      </w:r>
      <w:r w:rsidRPr="006F59BC">
        <w:rPr>
          <w:rFonts w:asciiTheme="minorHAnsi" w:hAnsiTheme="minorHAnsi" w:cstheme="minorHAnsi"/>
          <w:bCs/>
          <w:color w:val="000000" w:themeColor="text1"/>
          <w:sz w:val="18"/>
          <w:szCs w:val="18"/>
        </w:rPr>
        <w:t xml:space="preserve"> realizacji umowy, stanowiącym załącznik nr 7 do umowy, przy czym całość przedmiotu umowy zostanie potwierdzona protokołem końcowym przedmiotu umowy zgodnie z dalszymi postanowieniami niniejszego paragrafu. </w:t>
      </w:r>
    </w:p>
    <w:p w14:paraId="59976F01" w14:textId="1BA1CF5A" w:rsidR="00C84C33" w:rsidRPr="006F59BC" w:rsidRDefault="00C84C33">
      <w:pPr>
        <w:pStyle w:val="Akapitzlist"/>
        <w:numPr>
          <w:ilvl w:val="0"/>
          <w:numId w:val="27"/>
        </w:numPr>
        <w:jc w:val="both"/>
        <w:rPr>
          <w:rFonts w:asciiTheme="minorHAnsi" w:hAnsiTheme="minorHAnsi" w:cstheme="minorHAnsi"/>
          <w:bCs/>
          <w:color w:val="000000" w:themeColor="text1"/>
          <w:sz w:val="18"/>
          <w:szCs w:val="18"/>
        </w:rPr>
      </w:pPr>
      <w:r w:rsidRPr="006F59BC">
        <w:rPr>
          <w:rFonts w:asciiTheme="minorHAnsi" w:hAnsiTheme="minorHAnsi" w:cstheme="minorHAnsi"/>
          <w:bCs/>
          <w:color w:val="000000" w:themeColor="text1"/>
          <w:sz w:val="18"/>
          <w:szCs w:val="18"/>
        </w:rPr>
        <w:t xml:space="preserve">Potwierdzeniem wykonania każdego z zakresów robót składających się na przedmiot umowy, o których mowa w ofercie Wykonawcy, stanowiącej załącznik nr 2 do umowy oraz w terminach wynikających z harmonogramu realizacji umowy, stanowiącego załącznik nr 7 do umowy, prawidłowości oraz wartości wykonanego zakresu przedmiotu umowy będą sporządzone przez Wykonawcę i przedłożone Zamawiającemu protokoły odbioru częściowego, zwane dalej Protokołami Odbioru Częściowego (wzór Protokołu Odbioru Częściowego stanowi załącznik nr 4 do umowy). </w:t>
      </w:r>
    </w:p>
    <w:p w14:paraId="218A69FC" w14:textId="46571FDB" w:rsidR="00C84C33" w:rsidRPr="006F59BC" w:rsidRDefault="00C84C33">
      <w:pPr>
        <w:pStyle w:val="Akapitzlist"/>
        <w:numPr>
          <w:ilvl w:val="0"/>
          <w:numId w:val="27"/>
        </w:numPr>
        <w:jc w:val="both"/>
        <w:rPr>
          <w:rFonts w:asciiTheme="minorHAnsi" w:hAnsiTheme="minorHAnsi" w:cstheme="minorHAnsi"/>
          <w:bCs/>
          <w:color w:val="000000" w:themeColor="text1"/>
          <w:sz w:val="18"/>
          <w:szCs w:val="18"/>
        </w:rPr>
      </w:pPr>
      <w:r w:rsidRPr="006F59BC">
        <w:rPr>
          <w:rFonts w:asciiTheme="minorHAnsi" w:hAnsiTheme="minorHAnsi" w:cstheme="minorHAnsi"/>
          <w:bCs/>
          <w:color w:val="000000" w:themeColor="text1"/>
          <w:sz w:val="18"/>
          <w:szCs w:val="18"/>
        </w:rPr>
        <w:t xml:space="preserve">Do odbioru zakresu umowy obejmującego roboty budowlane Wykonawca zobowiązany jest przygotować następujące dokumenty dowody zapłaty wymagalnego wynagrodzenia podwykonawcom i dalszym podwykonawcom (jeżeli dotyczy) wraz z oświadczeniami podwykonawców oraz dalszych podwykonawców (jeżeli dotyczy) potwierdzającymi zapłatę wszystkich wymagalnych zobowiązań Wykonawcy względem poszczególnych podwykonawców, oświadczenie Wykonawcy, </w:t>
      </w:r>
      <w:r w:rsidRPr="006F59BC">
        <w:rPr>
          <w:rFonts w:asciiTheme="minorHAnsi" w:hAnsiTheme="minorHAnsi" w:cstheme="minorHAnsi"/>
          <w:bCs/>
          <w:color w:val="000000" w:themeColor="text1"/>
          <w:sz w:val="18"/>
          <w:szCs w:val="18"/>
        </w:rPr>
        <w:lastRenderedPageBreak/>
        <w:t>że zakres robót wykonany przez podwykonawców został odebrany przez Wykonawcę bez zastrzeżeń i uwag, dokumentację powykonawczą w wersji papierowej w 2 kompletach oraz jednego w wersji elektronicznej obejmującej:  oświadczenie kierownika budowy zgodnie z wymaganiami prawa budowlanego, kosztorysem powykonawczym, wraz ze zmianami powykonawczymi, jeżeli takie nastąpiły, szkice powykonawcze, świadectwa jakości, certyfikaty, świadectwa wykonanych prób, na użyte do budowy materiały oraz zabudowane urządzenia. W celu uniknięcia wątpliwości Strony oświadczają, że kosztorys powykonawczy nie służy do rozliczenia robót, poza przypadkiem odstąpienia od umowy w całości lub w części W razie wątpliwości Strony zastrzegają, że odbioru robót zanikowych i ulegających zakryciu wymagany jest wpis Wykonawcy oraz przedstawiciela Zamawiającego do dziennika budowy.</w:t>
      </w:r>
    </w:p>
    <w:p w14:paraId="56109C3F" w14:textId="3FA56210" w:rsidR="00C84C33" w:rsidRPr="006F59BC" w:rsidRDefault="00C84C33">
      <w:pPr>
        <w:pStyle w:val="Akapitzlist"/>
        <w:numPr>
          <w:ilvl w:val="0"/>
          <w:numId w:val="27"/>
        </w:numPr>
        <w:jc w:val="both"/>
        <w:rPr>
          <w:rFonts w:asciiTheme="minorHAnsi" w:hAnsiTheme="minorHAnsi" w:cstheme="minorHAnsi"/>
          <w:bCs/>
          <w:color w:val="000000" w:themeColor="text1"/>
          <w:sz w:val="18"/>
          <w:szCs w:val="18"/>
        </w:rPr>
      </w:pPr>
      <w:r w:rsidRPr="006F59BC">
        <w:rPr>
          <w:rFonts w:asciiTheme="minorHAnsi" w:hAnsiTheme="minorHAnsi" w:cstheme="minorHAnsi"/>
          <w:bCs/>
          <w:color w:val="000000" w:themeColor="text1"/>
          <w:sz w:val="18"/>
          <w:szCs w:val="18"/>
        </w:rPr>
        <w:t>W terminie 7 dni od dnia zgłoszenia przez Wykonawcę gotowości do odbioru danego zakresu przedmiotu umowy wraz z kompletną dokumentacją odbiorową, o której mowa w ust. 2 powyżej, Zamawiający zobowiązany jest do rozpoczęcia czynności odbioru. Czynności odbioru danego zakresu przedmiotu umowy zostaną zakończone w terminie 14 dni od dnia rozpoczęcia czynności odbioru. W razie wątpliwości zastrzega się, że Wykonawca zobowiązany jest do współdziałania z Zamawiającym na etapie czynności odbioru danego zakresu przedmiotu umowy.</w:t>
      </w:r>
    </w:p>
    <w:p w14:paraId="56470376" w14:textId="723C1149" w:rsidR="00C84C33" w:rsidRPr="006F59BC" w:rsidRDefault="00C84C33">
      <w:pPr>
        <w:pStyle w:val="Akapitzlist"/>
        <w:numPr>
          <w:ilvl w:val="0"/>
          <w:numId w:val="27"/>
        </w:numPr>
        <w:jc w:val="both"/>
        <w:rPr>
          <w:rFonts w:asciiTheme="minorHAnsi" w:hAnsiTheme="minorHAnsi" w:cstheme="minorHAnsi"/>
          <w:bCs/>
          <w:color w:val="000000" w:themeColor="text1"/>
          <w:sz w:val="18"/>
          <w:szCs w:val="18"/>
        </w:rPr>
      </w:pPr>
      <w:r w:rsidRPr="006F59BC">
        <w:rPr>
          <w:rFonts w:asciiTheme="minorHAnsi" w:hAnsiTheme="minorHAnsi" w:cstheme="minorHAnsi"/>
          <w:bCs/>
          <w:color w:val="000000" w:themeColor="text1"/>
          <w:sz w:val="18"/>
          <w:szCs w:val="18"/>
        </w:rPr>
        <w:t>W terminie 21 dni od zgłoszenia przez Wykonawcę gotowości do odbioru danego zakresu przedmiotu umowy Zamawiający zobowiązany jest do potwierdzenia przyjęcia Protokołu Odbioru Częściowego lub – w przypadku, gdy Protokoły Odbioru Częściowego zawiera opis czynności, które nie zostały zrealizowane lub zostały zrealizowane w sposób nienależyty, w tym jeżeli w toku czynności odbiorowych zostanie stwierdzone, że przedmiot umowy nie osiągnął gotowości do odbioru z powodu niezakończenia robót lub jego wadliwego wykonania – odmowy przyjęcia Protokołu i zgłoszenia zastrzeżeń.</w:t>
      </w:r>
    </w:p>
    <w:p w14:paraId="7D5CB941" w14:textId="1417F132" w:rsidR="00C84C33" w:rsidRPr="006F59BC" w:rsidRDefault="00C84C33">
      <w:pPr>
        <w:pStyle w:val="Akapitzlist"/>
        <w:numPr>
          <w:ilvl w:val="0"/>
          <w:numId w:val="27"/>
        </w:numPr>
        <w:jc w:val="both"/>
        <w:rPr>
          <w:rFonts w:asciiTheme="minorHAnsi" w:hAnsiTheme="minorHAnsi" w:cstheme="minorHAnsi"/>
          <w:bCs/>
          <w:color w:val="000000" w:themeColor="text1"/>
          <w:sz w:val="18"/>
          <w:szCs w:val="18"/>
        </w:rPr>
      </w:pPr>
      <w:r w:rsidRPr="006F59BC">
        <w:rPr>
          <w:rFonts w:asciiTheme="minorHAnsi" w:hAnsiTheme="minorHAnsi" w:cstheme="minorHAnsi"/>
          <w:bCs/>
          <w:color w:val="000000" w:themeColor="text1"/>
          <w:sz w:val="18"/>
          <w:szCs w:val="18"/>
        </w:rPr>
        <w:t>W terminie 7 dni od dnia zgłoszenia zastrzeżeń przez Zamawiającego, Wykonawca zobowiązuje się do usunięcia zastrzeżeń, bez prawa do naliczenia z tego tytułu dodatkowego wynagrodzenia. Usunięcie zgłoszonych przez Zamawiającego zastrzeżeń zostanie potwierdzone kolejnym Protokołem zgodnie z postanowieniami niniejszego paragrafu.</w:t>
      </w:r>
    </w:p>
    <w:p w14:paraId="693BE853" w14:textId="1749CDDD" w:rsidR="00C84C33" w:rsidRPr="006F59BC" w:rsidRDefault="00C84C33">
      <w:pPr>
        <w:pStyle w:val="Akapitzlist"/>
        <w:numPr>
          <w:ilvl w:val="0"/>
          <w:numId w:val="27"/>
        </w:numPr>
        <w:jc w:val="both"/>
        <w:rPr>
          <w:rFonts w:asciiTheme="minorHAnsi" w:hAnsiTheme="minorHAnsi" w:cstheme="minorHAnsi"/>
          <w:bCs/>
          <w:color w:val="000000" w:themeColor="text1"/>
          <w:sz w:val="18"/>
          <w:szCs w:val="18"/>
        </w:rPr>
      </w:pPr>
      <w:r w:rsidRPr="006F59BC">
        <w:rPr>
          <w:rFonts w:asciiTheme="minorHAnsi" w:hAnsiTheme="minorHAnsi" w:cstheme="minorHAnsi"/>
          <w:bCs/>
          <w:color w:val="000000" w:themeColor="text1"/>
          <w:sz w:val="18"/>
          <w:szCs w:val="18"/>
        </w:rPr>
        <w:t>Przyjęcie Protokołu Odbioru Częściowego przez Zamawiającego (bez uwag) stanowi potwierdzenie wykonania danego zakresu przedmiotu umowy.</w:t>
      </w:r>
    </w:p>
    <w:p w14:paraId="3A4C9FC7" w14:textId="7F2C20BF" w:rsidR="00C84C33" w:rsidRPr="006F59BC" w:rsidRDefault="00C84C33">
      <w:pPr>
        <w:pStyle w:val="Akapitzlist"/>
        <w:numPr>
          <w:ilvl w:val="0"/>
          <w:numId w:val="27"/>
        </w:numPr>
        <w:jc w:val="both"/>
        <w:rPr>
          <w:rFonts w:asciiTheme="minorHAnsi" w:hAnsiTheme="minorHAnsi" w:cstheme="minorHAnsi"/>
          <w:bCs/>
          <w:color w:val="000000" w:themeColor="text1"/>
          <w:sz w:val="18"/>
          <w:szCs w:val="18"/>
        </w:rPr>
      </w:pPr>
      <w:r w:rsidRPr="006F59BC">
        <w:rPr>
          <w:rFonts w:asciiTheme="minorHAnsi" w:hAnsiTheme="minorHAnsi" w:cstheme="minorHAnsi"/>
          <w:bCs/>
          <w:color w:val="000000" w:themeColor="text1"/>
          <w:sz w:val="18"/>
          <w:szCs w:val="18"/>
        </w:rPr>
        <w:t xml:space="preserve">Po wykonaniu całego przedmiotu umowy, uzyskaniu i przekazaniu Zamawiającemu kompletnej </w:t>
      </w:r>
      <w:r w:rsidR="00137FCF" w:rsidRPr="006F59BC">
        <w:rPr>
          <w:rFonts w:asciiTheme="minorHAnsi" w:hAnsiTheme="minorHAnsi" w:cstheme="minorHAnsi"/>
          <w:bCs/>
          <w:color w:val="000000" w:themeColor="text1"/>
          <w:sz w:val="18"/>
          <w:szCs w:val="18"/>
        </w:rPr>
        <w:t>dokumentacji</w:t>
      </w:r>
      <w:r w:rsidR="00137FCF">
        <w:rPr>
          <w:rFonts w:asciiTheme="minorHAnsi" w:hAnsiTheme="minorHAnsi" w:cstheme="minorHAnsi"/>
          <w:bCs/>
          <w:color w:val="000000" w:themeColor="text1"/>
          <w:sz w:val="18"/>
          <w:szCs w:val="18"/>
        </w:rPr>
        <w:t>,</w:t>
      </w:r>
      <w:r w:rsidR="00137FCF" w:rsidRPr="006F59BC">
        <w:rPr>
          <w:rFonts w:asciiTheme="minorHAnsi" w:hAnsiTheme="minorHAnsi" w:cstheme="minorHAnsi"/>
          <w:bCs/>
          <w:color w:val="000000" w:themeColor="text1"/>
          <w:sz w:val="18"/>
          <w:szCs w:val="18"/>
        </w:rPr>
        <w:t xml:space="preserve"> zlikwidowaniu</w:t>
      </w:r>
      <w:r w:rsidRPr="006F59BC">
        <w:rPr>
          <w:rFonts w:asciiTheme="minorHAnsi" w:hAnsiTheme="minorHAnsi" w:cstheme="minorHAnsi"/>
          <w:bCs/>
          <w:color w:val="000000" w:themeColor="text1"/>
          <w:sz w:val="18"/>
          <w:szCs w:val="18"/>
        </w:rPr>
        <w:t xml:space="preserve"> zaplecza budowy oraz przygotowaniu przez Wykonawcę i przedłożeniu Zamawiającemu opisów do środków trwałych wytworzonych w ramach przedmiotu umowy, Wykonawca zobowiązany jest do sporządzenia i przedłożenia Zamawiającemu protokołu odbioru końcowego, zwanego dalej Protokołem Odbioru Końcowego. Wzór Protokołu stanowi załącznik nr 5 do umowy. Zamawiający jest uprawniony do przeprowadzenia oceny Protokołu Odbioru Końcowego i zgłoszenia zastrzeżeń, a Wykonawca do ich usunięcia, na zasadach określonych w niniejszym paragrafie.</w:t>
      </w:r>
    </w:p>
    <w:p w14:paraId="289A7727" w14:textId="312A1222" w:rsidR="00C84C33" w:rsidRPr="006F59BC" w:rsidRDefault="00C84C33">
      <w:pPr>
        <w:pStyle w:val="Akapitzlist"/>
        <w:numPr>
          <w:ilvl w:val="0"/>
          <w:numId w:val="27"/>
        </w:numPr>
        <w:jc w:val="both"/>
        <w:rPr>
          <w:rFonts w:asciiTheme="minorHAnsi" w:hAnsiTheme="minorHAnsi" w:cstheme="minorHAnsi"/>
          <w:bCs/>
          <w:color w:val="000000" w:themeColor="text1"/>
          <w:sz w:val="18"/>
          <w:szCs w:val="18"/>
        </w:rPr>
      </w:pPr>
      <w:r w:rsidRPr="006F59BC">
        <w:rPr>
          <w:rFonts w:asciiTheme="minorHAnsi" w:hAnsiTheme="minorHAnsi" w:cstheme="minorHAnsi"/>
          <w:bCs/>
          <w:color w:val="000000" w:themeColor="text1"/>
          <w:sz w:val="18"/>
          <w:szCs w:val="18"/>
        </w:rPr>
        <w:t>Przyjęcie Protokołów Odbioru przez Zamawiającego nie zwalnia Wykonawcy z roszczeń z tytułu rękojmi za wady w rozumieniu ustawy z dnia 23.04.1964</w:t>
      </w:r>
      <w:r w:rsidR="00E9766D" w:rsidRPr="006F59BC">
        <w:rPr>
          <w:rFonts w:asciiTheme="minorHAnsi" w:hAnsiTheme="minorHAnsi" w:cstheme="minorHAnsi"/>
          <w:bCs/>
          <w:color w:val="000000" w:themeColor="text1"/>
          <w:sz w:val="18"/>
          <w:szCs w:val="18"/>
        </w:rPr>
        <w:t xml:space="preserve"> </w:t>
      </w:r>
      <w:r w:rsidRPr="006F59BC">
        <w:rPr>
          <w:rFonts w:asciiTheme="minorHAnsi" w:hAnsiTheme="minorHAnsi" w:cstheme="minorHAnsi"/>
          <w:bCs/>
          <w:color w:val="000000" w:themeColor="text1"/>
          <w:sz w:val="18"/>
          <w:szCs w:val="18"/>
        </w:rPr>
        <w:t>r. – Kodeks Cywilny oraz gwarancji.</w:t>
      </w:r>
    </w:p>
    <w:p w14:paraId="48D9CF2F" w14:textId="515C3769" w:rsidR="00C84C33" w:rsidRPr="006F59BC" w:rsidRDefault="00C84C33">
      <w:pPr>
        <w:pStyle w:val="Akapitzlist"/>
        <w:numPr>
          <w:ilvl w:val="0"/>
          <w:numId w:val="27"/>
        </w:numPr>
        <w:jc w:val="both"/>
        <w:rPr>
          <w:rFonts w:asciiTheme="minorHAnsi" w:hAnsiTheme="minorHAnsi" w:cstheme="minorHAnsi"/>
          <w:bCs/>
          <w:color w:val="000000" w:themeColor="text1"/>
          <w:sz w:val="18"/>
          <w:szCs w:val="18"/>
        </w:rPr>
      </w:pPr>
      <w:r w:rsidRPr="006F59BC">
        <w:rPr>
          <w:rFonts w:asciiTheme="minorHAnsi" w:hAnsiTheme="minorHAnsi" w:cstheme="minorHAnsi"/>
          <w:bCs/>
          <w:color w:val="000000" w:themeColor="text1"/>
          <w:sz w:val="18"/>
          <w:szCs w:val="18"/>
        </w:rPr>
        <w:t>Zamawiający może podjąć decyzję o przerwaniu czynności odbiorowych, jeżeli w czasie tych czynności ujawnione zostaną wady, które uniemożliwiają użytkowanie przedmiotu umowy zgodnie z przeznaczeniem – aż do czasu usunięcia tych wad przez Wykonawcę.</w:t>
      </w:r>
    </w:p>
    <w:p w14:paraId="66EE2ADE" w14:textId="7842565E" w:rsidR="00C84C33" w:rsidRPr="006F59BC" w:rsidRDefault="00C84C33">
      <w:pPr>
        <w:pStyle w:val="Akapitzlist"/>
        <w:numPr>
          <w:ilvl w:val="0"/>
          <w:numId w:val="27"/>
        </w:numPr>
        <w:jc w:val="both"/>
        <w:rPr>
          <w:rFonts w:asciiTheme="minorHAnsi" w:hAnsiTheme="minorHAnsi" w:cstheme="minorHAnsi"/>
          <w:bCs/>
          <w:color w:val="000000" w:themeColor="text1"/>
          <w:sz w:val="18"/>
          <w:szCs w:val="18"/>
        </w:rPr>
      </w:pPr>
      <w:r w:rsidRPr="006F59BC">
        <w:rPr>
          <w:rFonts w:asciiTheme="minorHAnsi" w:hAnsiTheme="minorHAnsi" w:cstheme="minorHAnsi"/>
          <w:bCs/>
          <w:color w:val="000000" w:themeColor="text1"/>
          <w:sz w:val="18"/>
          <w:szCs w:val="18"/>
        </w:rPr>
        <w:t>Zamawiający zastrzega możliwość zmiany wzoru Protokołu Odbioru Częściowego oraz wzoru Protokołu Odbioru Końcowego. Zmiana, o której mowa w zdaniu poprzednim, nie stanowi istotnej zmiany umowy i nie wymaga zmiany niniejszej umowy w formie aneksu. W sytuacji, o której mowa w zdaniu poprzednim, zmiana wzoru Protokołu Odbioru wchodzi w życie z dniem przekazania zaktualizowanego wzoru Protokołu Wykonawcy przez Zamawiającego.</w:t>
      </w:r>
    </w:p>
    <w:p w14:paraId="59EF7CF5" w14:textId="77777777" w:rsidR="00C84C33" w:rsidRPr="0079346B" w:rsidRDefault="00C84C33" w:rsidP="00C84C33">
      <w:pPr>
        <w:jc w:val="both"/>
        <w:rPr>
          <w:rFonts w:asciiTheme="minorHAnsi" w:hAnsiTheme="minorHAnsi" w:cstheme="minorHAnsi"/>
          <w:bCs/>
          <w:color w:val="000000" w:themeColor="text1"/>
          <w:sz w:val="18"/>
          <w:szCs w:val="18"/>
        </w:rPr>
      </w:pPr>
    </w:p>
    <w:p w14:paraId="5399BBF0" w14:textId="77777777" w:rsidR="00C84C33" w:rsidRPr="0079346B" w:rsidRDefault="00C84C33" w:rsidP="00C84C33">
      <w:pPr>
        <w:jc w:val="center"/>
        <w:rPr>
          <w:rFonts w:asciiTheme="minorHAnsi" w:hAnsiTheme="minorHAnsi" w:cstheme="minorHAnsi"/>
          <w:b/>
          <w:color w:val="000000" w:themeColor="text1"/>
          <w:sz w:val="18"/>
          <w:szCs w:val="18"/>
        </w:rPr>
      </w:pPr>
      <w:r w:rsidRPr="0079346B">
        <w:rPr>
          <w:rFonts w:asciiTheme="minorHAnsi" w:hAnsiTheme="minorHAnsi" w:cstheme="minorHAnsi"/>
          <w:b/>
          <w:color w:val="000000" w:themeColor="text1"/>
          <w:sz w:val="18"/>
          <w:szCs w:val="18"/>
        </w:rPr>
        <w:t>§ 8</w:t>
      </w:r>
    </w:p>
    <w:p w14:paraId="4BCBC678" w14:textId="77777777" w:rsidR="00C84C33" w:rsidRPr="0079346B" w:rsidRDefault="00C84C33" w:rsidP="00C84C33">
      <w:pPr>
        <w:jc w:val="center"/>
        <w:rPr>
          <w:rFonts w:asciiTheme="minorHAnsi" w:hAnsiTheme="minorHAnsi" w:cstheme="minorHAnsi"/>
          <w:b/>
          <w:color w:val="000000" w:themeColor="text1"/>
          <w:sz w:val="18"/>
          <w:szCs w:val="18"/>
        </w:rPr>
      </w:pPr>
      <w:r w:rsidRPr="0079346B">
        <w:rPr>
          <w:rFonts w:asciiTheme="minorHAnsi" w:hAnsiTheme="minorHAnsi" w:cstheme="minorHAnsi"/>
          <w:b/>
          <w:color w:val="000000" w:themeColor="text1"/>
          <w:sz w:val="18"/>
          <w:szCs w:val="18"/>
        </w:rPr>
        <w:t>Wynagrodzenie</w:t>
      </w:r>
    </w:p>
    <w:p w14:paraId="6389D317" w14:textId="6E3513D9" w:rsidR="00C84C33" w:rsidRPr="006F59BC" w:rsidRDefault="00C84C33">
      <w:pPr>
        <w:pStyle w:val="Akapitzlist"/>
        <w:numPr>
          <w:ilvl w:val="0"/>
          <w:numId w:val="28"/>
        </w:numPr>
        <w:jc w:val="both"/>
        <w:rPr>
          <w:rFonts w:asciiTheme="minorHAnsi" w:hAnsiTheme="minorHAnsi" w:cstheme="minorHAnsi"/>
          <w:bCs/>
          <w:sz w:val="18"/>
          <w:szCs w:val="18"/>
        </w:rPr>
      </w:pPr>
      <w:r w:rsidRPr="006F59BC">
        <w:rPr>
          <w:rFonts w:asciiTheme="minorHAnsi" w:hAnsiTheme="minorHAnsi" w:cstheme="minorHAnsi"/>
          <w:bCs/>
          <w:sz w:val="18"/>
          <w:szCs w:val="18"/>
        </w:rPr>
        <w:t xml:space="preserve">Strony ustalają, że z tytułu wykonania przedmiotu umowy, Zamawiający zapłaci Wykonawcy wynagrodzenie ryczałtowe w wysokości: </w:t>
      </w:r>
      <w:r w:rsidR="00E9766D" w:rsidRPr="006F59BC">
        <w:rPr>
          <w:rFonts w:asciiTheme="minorHAnsi" w:hAnsiTheme="minorHAnsi" w:cstheme="minorHAnsi"/>
          <w:bCs/>
          <w:sz w:val="18"/>
          <w:szCs w:val="18"/>
        </w:rPr>
        <w:t>………………………….</w:t>
      </w:r>
      <w:r w:rsidRPr="006F59BC">
        <w:rPr>
          <w:rFonts w:asciiTheme="minorHAnsi" w:hAnsiTheme="minorHAnsi" w:cstheme="minorHAnsi"/>
          <w:bCs/>
          <w:sz w:val="18"/>
          <w:szCs w:val="18"/>
        </w:rPr>
        <w:t xml:space="preserve"> zł (słownie: </w:t>
      </w:r>
      <w:r w:rsidR="00E9766D" w:rsidRPr="006F59BC">
        <w:rPr>
          <w:rFonts w:asciiTheme="minorHAnsi" w:hAnsiTheme="minorHAnsi" w:cstheme="minorHAnsi"/>
          <w:bCs/>
          <w:sz w:val="18"/>
          <w:szCs w:val="18"/>
        </w:rPr>
        <w:t>………………………………………………………</w:t>
      </w:r>
      <w:r w:rsidRPr="006F59BC">
        <w:rPr>
          <w:rFonts w:asciiTheme="minorHAnsi" w:hAnsiTheme="minorHAnsi" w:cstheme="minorHAnsi"/>
          <w:bCs/>
          <w:sz w:val="18"/>
          <w:szCs w:val="18"/>
        </w:rPr>
        <w:t>) netto, powiększonej o należny podatek VAT</w:t>
      </w:r>
      <w:r w:rsidR="00011073" w:rsidRPr="006F59BC">
        <w:rPr>
          <w:rFonts w:asciiTheme="minorHAnsi" w:hAnsiTheme="minorHAnsi" w:cstheme="minorHAnsi"/>
          <w:bCs/>
          <w:sz w:val="18"/>
          <w:szCs w:val="18"/>
        </w:rPr>
        <w:t xml:space="preserve"> w wysokości </w:t>
      </w:r>
      <w:r w:rsidR="00E9766D" w:rsidRPr="006F59BC">
        <w:rPr>
          <w:rFonts w:asciiTheme="minorHAnsi" w:hAnsiTheme="minorHAnsi" w:cstheme="minorHAnsi"/>
          <w:bCs/>
          <w:sz w:val="18"/>
          <w:szCs w:val="18"/>
        </w:rPr>
        <w:t>…………………………………</w:t>
      </w:r>
      <w:r w:rsidR="00011073" w:rsidRPr="006F59BC">
        <w:rPr>
          <w:rFonts w:asciiTheme="minorHAnsi" w:hAnsiTheme="minorHAnsi" w:cstheme="minorHAnsi"/>
          <w:bCs/>
          <w:sz w:val="18"/>
          <w:szCs w:val="18"/>
        </w:rPr>
        <w:t xml:space="preserve"> zł (słownie</w:t>
      </w:r>
      <w:r w:rsidR="00E9766D" w:rsidRPr="006F59BC">
        <w:rPr>
          <w:rFonts w:asciiTheme="minorHAnsi" w:hAnsiTheme="minorHAnsi" w:cstheme="minorHAnsi"/>
          <w:bCs/>
          <w:sz w:val="18"/>
          <w:szCs w:val="18"/>
        </w:rPr>
        <w:t>:</w:t>
      </w:r>
      <w:r w:rsidR="00011073" w:rsidRPr="006F59BC">
        <w:rPr>
          <w:rFonts w:asciiTheme="minorHAnsi" w:hAnsiTheme="minorHAnsi" w:cstheme="minorHAnsi"/>
          <w:bCs/>
          <w:sz w:val="18"/>
          <w:szCs w:val="18"/>
        </w:rPr>
        <w:t xml:space="preserve"> </w:t>
      </w:r>
      <w:r w:rsidR="00E9766D" w:rsidRPr="006F59BC">
        <w:rPr>
          <w:rFonts w:asciiTheme="minorHAnsi" w:hAnsiTheme="minorHAnsi" w:cstheme="minorHAnsi"/>
          <w:bCs/>
          <w:sz w:val="18"/>
          <w:szCs w:val="18"/>
        </w:rPr>
        <w:t>…………………………………………………………</w:t>
      </w:r>
      <w:r w:rsidR="00011073" w:rsidRPr="006F59BC">
        <w:rPr>
          <w:rFonts w:asciiTheme="minorHAnsi" w:hAnsiTheme="minorHAnsi" w:cstheme="minorHAnsi"/>
          <w:bCs/>
          <w:sz w:val="18"/>
          <w:szCs w:val="18"/>
        </w:rPr>
        <w:t>)</w:t>
      </w:r>
      <w:r w:rsidRPr="006F59BC">
        <w:rPr>
          <w:rFonts w:asciiTheme="minorHAnsi" w:hAnsiTheme="minorHAnsi" w:cstheme="minorHAnsi"/>
          <w:bCs/>
          <w:sz w:val="18"/>
          <w:szCs w:val="18"/>
        </w:rPr>
        <w:t xml:space="preserve">, to jest łącznie </w:t>
      </w:r>
      <w:r w:rsidR="001A3D83" w:rsidRPr="006F59BC">
        <w:rPr>
          <w:rFonts w:asciiTheme="minorHAnsi" w:hAnsiTheme="minorHAnsi" w:cstheme="minorHAnsi"/>
          <w:b/>
          <w:sz w:val="18"/>
          <w:szCs w:val="18"/>
        </w:rPr>
        <w:t>…………………………………</w:t>
      </w:r>
      <w:r w:rsidRPr="006F59BC">
        <w:rPr>
          <w:rFonts w:asciiTheme="minorHAnsi" w:hAnsiTheme="minorHAnsi" w:cstheme="minorHAnsi"/>
          <w:b/>
          <w:sz w:val="18"/>
          <w:szCs w:val="18"/>
        </w:rPr>
        <w:t xml:space="preserve"> zł (słownie: </w:t>
      </w:r>
      <w:r w:rsidR="001A3D83" w:rsidRPr="006F59BC">
        <w:rPr>
          <w:rFonts w:asciiTheme="minorHAnsi" w:hAnsiTheme="minorHAnsi" w:cstheme="minorHAnsi"/>
          <w:b/>
          <w:sz w:val="18"/>
          <w:szCs w:val="18"/>
        </w:rPr>
        <w:t>……………………………….</w:t>
      </w:r>
      <w:r w:rsidRPr="006F59BC">
        <w:rPr>
          <w:rFonts w:asciiTheme="minorHAnsi" w:hAnsiTheme="minorHAnsi" w:cstheme="minorHAnsi"/>
          <w:b/>
          <w:sz w:val="18"/>
          <w:szCs w:val="18"/>
        </w:rPr>
        <w:t>) brutto.</w:t>
      </w:r>
    </w:p>
    <w:p w14:paraId="39740FF8" w14:textId="1899CE3D" w:rsidR="00C84C33" w:rsidRPr="006F59BC" w:rsidRDefault="00C84C33">
      <w:pPr>
        <w:pStyle w:val="Akapitzlist"/>
        <w:numPr>
          <w:ilvl w:val="0"/>
          <w:numId w:val="28"/>
        </w:numPr>
        <w:jc w:val="both"/>
        <w:rPr>
          <w:rFonts w:asciiTheme="minorHAnsi" w:hAnsiTheme="minorHAnsi" w:cstheme="minorHAnsi"/>
          <w:bCs/>
          <w:color w:val="000000" w:themeColor="text1"/>
          <w:sz w:val="18"/>
          <w:szCs w:val="18"/>
        </w:rPr>
      </w:pPr>
      <w:r w:rsidRPr="006F59BC">
        <w:rPr>
          <w:rFonts w:asciiTheme="minorHAnsi" w:hAnsiTheme="minorHAnsi" w:cstheme="minorHAnsi"/>
          <w:bCs/>
          <w:color w:val="000000" w:themeColor="text1"/>
          <w:sz w:val="18"/>
          <w:szCs w:val="18"/>
        </w:rPr>
        <w:t>Wynagrodzenie, o którym mowa w ust. 1, będzie płatne w częściach w wysokości odpowiadającej odebranym zakresom przedmiotu umowy zgodnie z zatwierdzonym przez Zamawiającego harmonogramem</w:t>
      </w:r>
      <w:r w:rsidR="001A3D83" w:rsidRPr="006F59BC">
        <w:rPr>
          <w:rFonts w:asciiTheme="minorHAnsi" w:hAnsiTheme="minorHAnsi" w:cstheme="minorHAnsi"/>
          <w:bCs/>
          <w:color w:val="000000" w:themeColor="text1"/>
          <w:sz w:val="18"/>
          <w:szCs w:val="18"/>
        </w:rPr>
        <w:t xml:space="preserve"> rzeczowo - finansowym</w:t>
      </w:r>
      <w:r w:rsidRPr="006F59BC">
        <w:rPr>
          <w:rFonts w:asciiTheme="minorHAnsi" w:hAnsiTheme="minorHAnsi" w:cstheme="minorHAnsi"/>
          <w:bCs/>
          <w:color w:val="000000" w:themeColor="text1"/>
          <w:sz w:val="18"/>
          <w:szCs w:val="18"/>
        </w:rPr>
        <w:t xml:space="preserve"> realizacji umowy, stanowiącym załącznik nr 7 do umowy, z tym zastrzeżeniem, że:</w:t>
      </w:r>
    </w:p>
    <w:p w14:paraId="62573F25" w14:textId="4457B07E" w:rsidR="00C84C33" w:rsidRPr="006F59BC" w:rsidRDefault="00C84C33">
      <w:pPr>
        <w:pStyle w:val="Akapitzlist"/>
        <w:numPr>
          <w:ilvl w:val="0"/>
          <w:numId w:val="29"/>
        </w:numPr>
        <w:jc w:val="both"/>
        <w:rPr>
          <w:rFonts w:asciiTheme="minorHAnsi" w:hAnsiTheme="minorHAnsi" w:cstheme="minorHAnsi"/>
          <w:bCs/>
          <w:color w:val="000000" w:themeColor="text1"/>
          <w:sz w:val="18"/>
          <w:szCs w:val="18"/>
        </w:rPr>
      </w:pPr>
      <w:r w:rsidRPr="006F59BC">
        <w:rPr>
          <w:rFonts w:asciiTheme="minorHAnsi" w:hAnsiTheme="minorHAnsi" w:cstheme="minorHAnsi"/>
          <w:bCs/>
          <w:color w:val="000000" w:themeColor="text1"/>
          <w:sz w:val="18"/>
          <w:szCs w:val="18"/>
        </w:rPr>
        <w:t>90 % wynagrodzenia płatne będzie po wykonaniu danego zakresu przedmiotu umowy i przyjęcia przez Zamawiającego bez zastrzeżeń Protokołów Obiorów Częściowych na podstawie prawidłowo wystawionych faktur częściowych (nie częściej niż raz w miesiącu),</w:t>
      </w:r>
    </w:p>
    <w:p w14:paraId="481E5970" w14:textId="3032307F" w:rsidR="00C84C33" w:rsidRPr="006F59BC" w:rsidRDefault="00C84C33">
      <w:pPr>
        <w:pStyle w:val="Akapitzlist"/>
        <w:numPr>
          <w:ilvl w:val="0"/>
          <w:numId w:val="29"/>
        </w:numPr>
        <w:jc w:val="both"/>
        <w:rPr>
          <w:rFonts w:asciiTheme="minorHAnsi" w:hAnsiTheme="minorHAnsi" w:cstheme="minorHAnsi"/>
          <w:bCs/>
          <w:color w:val="000000" w:themeColor="text1"/>
          <w:sz w:val="18"/>
          <w:szCs w:val="18"/>
        </w:rPr>
      </w:pPr>
      <w:r w:rsidRPr="006F59BC">
        <w:rPr>
          <w:rFonts w:asciiTheme="minorHAnsi" w:hAnsiTheme="minorHAnsi" w:cstheme="minorHAnsi"/>
          <w:bCs/>
          <w:color w:val="000000" w:themeColor="text1"/>
          <w:sz w:val="18"/>
          <w:szCs w:val="18"/>
        </w:rPr>
        <w:t>10 % wynagrodzenia płatne będzie po wykonaniu całości przedmiotu umowy i przyjęciu przez Zamawiającego bez zastrzeżeń Protokołu Odbioru Końcowego na podstawie prawidłowo sporządzonej faktury końcowej.</w:t>
      </w:r>
    </w:p>
    <w:p w14:paraId="4F40F402" w14:textId="3A04663F" w:rsidR="001A3D83" w:rsidRPr="006F59BC" w:rsidRDefault="00C84C33">
      <w:pPr>
        <w:pStyle w:val="Akapitzlist"/>
        <w:numPr>
          <w:ilvl w:val="0"/>
          <w:numId w:val="28"/>
        </w:numPr>
        <w:jc w:val="both"/>
        <w:rPr>
          <w:rFonts w:asciiTheme="minorHAnsi" w:hAnsiTheme="minorHAnsi" w:cstheme="minorHAnsi"/>
          <w:bCs/>
          <w:color w:val="000000" w:themeColor="text1"/>
          <w:sz w:val="18"/>
          <w:szCs w:val="18"/>
        </w:rPr>
      </w:pPr>
      <w:r w:rsidRPr="006F59BC">
        <w:rPr>
          <w:rFonts w:asciiTheme="minorHAnsi" w:hAnsiTheme="minorHAnsi" w:cstheme="minorHAnsi"/>
          <w:bCs/>
          <w:color w:val="000000" w:themeColor="text1"/>
          <w:sz w:val="18"/>
          <w:szCs w:val="18"/>
        </w:rPr>
        <w:t>Z zastrzeżeniem dalszych postanowień niniejszego paragrafu, wynagrodzenie, o którym mowa w ust. 2, będzie płatne w terminie 30 dni od daty otrzymania przez Zamawiającego prawidłowo wystawionej faktury VAT/faktury, na wskazany w każdej z wyżej wymienionych faktur VAT/faktur numer rachunku bankowego Wykonawcy</w:t>
      </w:r>
      <w:r w:rsidR="001A3D83" w:rsidRPr="006F59BC">
        <w:rPr>
          <w:rFonts w:asciiTheme="minorHAnsi" w:hAnsiTheme="minorHAnsi" w:cstheme="minorHAnsi"/>
          <w:bCs/>
          <w:color w:val="000000" w:themeColor="text1"/>
          <w:sz w:val="18"/>
          <w:szCs w:val="18"/>
        </w:rPr>
        <w:t xml:space="preserve"> </w:t>
      </w:r>
      <w:r w:rsidR="001A3D83" w:rsidRPr="006F59BC">
        <w:rPr>
          <w:rFonts w:asciiTheme="minorHAnsi" w:hAnsiTheme="minorHAnsi" w:cstheme="minorHAnsi"/>
          <w:b/>
          <w:color w:val="000000" w:themeColor="text1"/>
          <w:sz w:val="18"/>
          <w:szCs w:val="18"/>
        </w:rPr>
        <w:t>nr …………………………………</w:t>
      </w:r>
      <w:r w:rsidRPr="006F59BC">
        <w:rPr>
          <w:rFonts w:asciiTheme="minorHAnsi" w:hAnsiTheme="minorHAnsi" w:cstheme="minorHAnsi"/>
          <w:b/>
          <w:color w:val="000000" w:themeColor="text1"/>
          <w:sz w:val="18"/>
          <w:szCs w:val="18"/>
        </w:rPr>
        <w:t>.</w:t>
      </w:r>
      <w:r w:rsidRPr="006F59BC">
        <w:rPr>
          <w:rFonts w:asciiTheme="minorHAnsi" w:hAnsiTheme="minorHAnsi" w:cstheme="minorHAnsi"/>
          <w:bCs/>
          <w:color w:val="000000" w:themeColor="text1"/>
          <w:sz w:val="18"/>
          <w:szCs w:val="18"/>
        </w:rPr>
        <w:t xml:space="preserve"> </w:t>
      </w:r>
    </w:p>
    <w:p w14:paraId="69E9D5D4" w14:textId="428C8678" w:rsidR="001A3D83" w:rsidRPr="006F59BC" w:rsidRDefault="001A3D83">
      <w:pPr>
        <w:pStyle w:val="Akapitzlist"/>
        <w:numPr>
          <w:ilvl w:val="0"/>
          <w:numId w:val="28"/>
        </w:numPr>
        <w:jc w:val="both"/>
        <w:rPr>
          <w:rFonts w:asciiTheme="minorHAnsi" w:hAnsiTheme="minorHAnsi" w:cstheme="minorHAnsi"/>
          <w:bCs/>
          <w:sz w:val="18"/>
          <w:szCs w:val="18"/>
        </w:rPr>
      </w:pPr>
      <w:r w:rsidRPr="006F59BC">
        <w:rPr>
          <w:rFonts w:asciiTheme="minorHAnsi" w:hAnsiTheme="minorHAnsi" w:cstheme="minorHAnsi"/>
          <w:bCs/>
          <w:sz w:val="18"/>
          <w:szCs w:val="18"/>
        </w:rPr>
        <w:lastRenderedPageBreak/>
        <w:t xml:space="preserve">Za datę otrzymania faktury przez Zamawiającego uznaje się datę jej wystawienia oraz wystawienia UPO w ramach systemy </w:t>
      </w:r>
      <w:proofErr w:type="spellStart"/>
      <w:r w:rsidRPr="006F59BC">
        <w:rPr>
          <w:rFonts w:asciiTheme="minorHAnsi" w:hAnsiTheme="minorHAnsi" w:cstheme="minorHAnsi"/>
          <w:bCs/>
          <w:sz w:val="18"/>
          <w:szCs w:val="18"/>
        </w:rPr>
        <w:t>KSeF</w:t>
      </w:r>
      <w:proofErr w:type="spellEnd"/>
      <w:r w:rsidRPr="006F59BC">
        <w:rPr>
          <w:rFonts w:asciiTheme="minorHAnsi" w:hAnsiTheme="minorHAnsi" w:cstheme="minorHAnsi"/>
          <w:bCs/>
          <w:sz w:val="18"/>
          <w:szCs w:val="18"/>
        </w:rPr>
        <w:t>.</w:t>
      </w:r>
    </w:p>
    <w:p w14:paraId="4ABD1CC7" w14:textId="77777777" w:rsidR="001A3D83" w:rsidRPr="006F59BC" w:rsidRDefault="001A3D83">
      <w:pPr>
        <w:pStyle w:val="Akapitzlist"/>
        <w:numPr>
          <w:ilvl w:val="0"/>
          <w:numId w:val="28"/>
        </w:numPr>
        <w:jc w:val="both"/>
        <w:rPr>
          <w:rFonts w:asciiTheme="minorHAnsi" w:hAnsiTheme="minorHAnsi" w:cstheme="minorHAnsi"/>
          <w:bCs/>
          <w:sz w:val="18"/>
          <w:szCs w:val="18"/>
        </w:rPr>
      </w:pPr>
      <w:r w:rsidRPr="006F59BC">
        <w:rPr>
          <w:rFonts w:asciiTheme="minorHAnsi" w:hAnsiTheme="minorHAnsi" w:cstheme="minorHAnsi"/>
          <w:bCs/>
          <w:sz w:val="18"/>
          <w:szCs w:val="18"/>
        </w:rPr>
        <w:t>Dane do faktury VAT:</w:t>
      </w:r>
    </w:p>
    <w:p w14:paraId="5405D44F" w14:textId="77777777" w:rsidR="001A3D83" w:rsidRPr="006F59BC" w:rsidRDefault="001A3D83" w:rsidP="006F59BC">
      <w:pPr>
        <w:pStyle w:val="Akapitzlist"/>
        <w:ind w:left="360"/>
        <w:jc w:val="both"/>
        <w:rPr>
          <w:rFonts w:asciiTheme="minorHAnsi" w:hAnsiTheme="minorHAnsi" w:cstheme="minorHAnsi"/>
          <w:bCs/>
          <w:sz w:val="18"/>
          <w:szCs w:val="18"/>
        </w:rPr>
      </w:pPr>
      <w:r w:rsidRPr="006F59BC">
        <w:rPr>
          <w:rFonts w:asciiTheme="minorHAnsi" w:hAnsiTheme="minorHAnsi" w:cstheme="minorHAnsi"/>
          <w:bCs/>
          <w:sz w:val="18"/>
          <w:szCs w:val="18"/>
        </w:rPr>
        <w:t>Podmiot 2: Nabywca - Gmina Stoszowice</w:t>
      </w:r>
    </w:p>
    <w:p w14:paraId="7EAEC89E" w14:textId="77777777" w:rsidR="001A3D83" w:rsidRPr="006F59BC" w:rsidRDefault="001A3D83" w:rsidP="006F59BC">
      <w:pPr>
        <w:pStyle w:val="Akapitzlist"/>
        <w:ind w:left="360"/>
        <w:jc w:val="both"/>
        <w:rPr>
          <w:rFonts w:asciiTheme="minorHAnsi" w:hAnsiTheme="minorHAnsi" w:cstheme="minorHAnsi"/>
          <w:bCs/>
          <w:sz w:val="18"/>
          <w:szCs w:val="18"/>
        </w:rPr>
      </w:pPr>
      <w:r w:rsidRPr="006F59BC">
        <w:rPr>
          <w:rFonts w:asciiTheme="minorHAnsi" w:hAnsiTheme="minorHAnsi" w:cstheme="minorHAnsi"/>
          <w:bCs/>
          <w:sz w:val="18"/>
          <w:szCs w:val="18"/>
        </w:rPr>
        <w:t>57-213 Stoszowice 97</w:t>
      </w:r>
    </w:p>
    <w:p w14:paraId="12534126" w14:textId="77777777" w:rsidR="001A3D83" w:rsidRPr="006F59BC" w:rsidRDefault="001A3D83" w:rsidP="006F59BC">
      <w:pPr>
        <w:pStyle w:val="Akapitzlist"/>
        <w:ind w:left="360"/>
        <w:jc w:val="both"/>
        <w:rPr>
          <w:rFonts w:asciiTheme="minorHAnsi" w:hAnsiTheme="minorHAnsi" w:cstheme="minorHAnsi"/>
          <w:bCs/>
          <w:sz w:val="18"/>
          <w:szCs w:val="18"/>
        </w:rPr>
      </w:pPr>
      <w:r w:rsidRPr="006F59BC">
        <w:rPr>
          <w:rFonts w:asciiTheme="minorHAnsi" w:hAnsiTheme="minorHAnsi" w:cstheme="minorHAnsi"/>
          <w:bCs/>
          <w:sz w:val="18"/>
          <w:szCs w:val="18"/>
        </w:rPr>
        <w:t>NIP: 887-16-35-220</w:t>
      </w:r>
    </w:p>
    <w:p w14:paraId="1EF70A13" w14:textId="77777777" w:rsidR="001A3D83" w:rsidRPr="006F59BC" w:rsidRDefault="001A3D83" w:rsidP="006F59BC">
      <w:pPr>
        <w:pStyle w:val="Akapitzlist"/>
        <w:ind w:left="360"/>
        <w:jc w:val="both"/>
        <w:rPr>
          <w:rFonts w:asciiTheme="minorHAnsi" w:hAnsiTheme="minorHAnsi" w:cstheme="minorHAnsi"/>
          <w:bCs/>
          <w:sz w:val="18"/>
          <w:szCs w:val="18"/>
        </w:rPr>
      </w:pPr>
      <w:r w:rsidRPr="006F59BC">
        <w:rPr>
          <w:rFonts w:asciiTheme="minorHAnsi" w:hAnsiTheme="minorHAnsi" w:cstheme="minorHAnsi"/>
          <w:bCs/>
          <w:sz w:val="18"/>
          <w:szCs w:val="18"/>
        </w:rPr>
        <w:t>Podmiot 3: Odbiorca – Urząd Gminy Stoszowice</w:t>
      </w:r>
    </w:p>
    <w:p w14:paraId="064A4862" w14:textId="77777777" w:rsidR="001A3D83" w:rsidRPr="006F59BC" w:rsidRDefault="001A3D83" w:rsidP="006F59BC">
      <w:pPr>
        <w:pStyle w:val="Akapitzlist"/>
        <w:ind w:left="360"/>
        <w:jc w:val="both"/>
        <w:rPr>
          <w:rFonts w:asciiTheme="minorHAnsi" w:hAnsiTheme="minorHAnsi" w:cstheme="minorHAnsi"/>
          <w:bCs/>
          <w:sz w:val="18"/>
          <w:szCs w:val="18"/>
        </w:rPr>
      </w:pPr>
      <w:r w:rsidRPr="006F59BC">
        <w:rPr>
          <w:rFonts w:asciiTheme="minorHAnsi" w:hAnsiTheme="minorHAnsi" w:cstheme="minorHAnsi"/>
          <w:bCs/>
          <w:sz w:val="18"/>
          <w:szCs w:val="18"/>
        </w:rPr>
        <w:t>57-213 Stoszowice 97,</w:t>
      </w:r>
    </w:p>
    <w:p w14:paraId="6AC78408" w14:textId="77777777" w:rsidR="001A3D83" w:rsidRPr="006F59BC" w:rsidRDefault="001A3D83" w:rsidP="006F59BC">
      <w:pPr>
        <w:pStyle w:val="Akapitzlist"/>
        <w:ind w:left="360"/>
        <w:jc w:val="both"/>
        <w:rPr>
          <w:rFonts w:asciiTheme="minorHAnsi" w:hAnsiTheme="minorHAnsi" w:cstheme="minorHAnsi"/>
          <w:bCs/>
          <w:sz w:val="18"/>
          <w:szCs w:val="18"/>
        </w:rPr>
      </w:pPr>
      <w:r w:rsidRPr="006F59BC">
        <w:rPr>
          <w:rFonts w:asciiTheme="minorHAnsi" w:hAnsiTheme="minorHAnsi" w:cstheme="minorHAnsi"/>
          <w:bCs/>
          <w:sz w:val="18"/>
          <w:szCs w:val="18"/>
        </w:rPr>
        <w:t>NIP: 887-10-03-342</w:t>
      </w:r>
    </w:p>
    <w:p w14:paraId="03211C19" w14:textId="05E65176" w:rsidR="001A3D83" w:rsidRPr="006F59BC" w:rsidRDefault="001A3D83">
      <w:pPr>
        <w:pStyle w:val="Akapitzlist"/>
        <w:numPr>
          <w:ilvl w:val="0"/>
          <w:numId w:val="28"/>
        </w:numPr>
        <w:jc w:val="both"/>
        <w:rPr>
          <w:rFonts w:asciiTheme="minorHAnsi" w:hAnsiTheme="minorHAnsi" w:cstheme="minorHAnsi"/>
          <w:bCs/>
          <w:sz w:val="18"/>
          <w:szCs w:val="18"/>
        </w:rPr>
      </w:pPr>
      <w:r w:rsidRPr="006F59BC">
        <w:rPr>
          <w:rFonts w:asciiTheme="minorHAnsi" w:hAnsiTheme="minorHAnsi" w:cstheme="minorHAnsi"/>
          <w:bCs/>
          <w:sz w:val="18"/>
          <w:szCs w:val="18"/>
        </w:rPr>
        <w:t xml:space="preserve">Podczas wystawiania faktury w </w:t>
      </w:r>
      <w:proofErr w:type="spellStart"/>
      <w:r w:rsidRPr="006F59BC">
        <w:rPr>
          <w:rFonts w:asciiTheme="minorHAnsi" w:hAnsiTheme="minorHAnsi" w:cstheme="minorHAnsi"/>
          <w:bCs/>
          <w:sz w:val="18"/>
          <w:szCs w:val="18"/>
        </w:rPr>
        <w:t>KSeF</w:t>
      </w:r>
      <w:proofErr w:type="spellEnd"/>
      <w:r w:rsidRPr="006F59BC">
        <w:rPr>
          <w:rFonts w:asciiTheme="minorHAnsi" w:hAnsiTheme="minorHAnsi" w:cstheme="minorHAnsi"/>
          <w:bCs/>
          <w:sz w:val="18"/>
          <w:szCs w:val="18"/>
        </w:rPr>
        <w:t xml:space="preserve"> należy wybrać opcję, że faktura dotyczy JST Jednostki Samorządu Terytorialnego i wskazać rolę „8” JST – odbiorca.</w:t>
      </w:r>
    </w:p>
    <w:p w14:paraId="283FA1DB" w14:textId="2B4F40A1" w:rsidR="001A3D83" w:rsidRPr="006F59BC" w:rsidRDefault="001A3D83">
      <w:pPr>
        <w:pStyle w:val="Akapitzlist"/>
        <w:numPr>
          <w:ilvl w:val="0"/>
          <w:numId w:val="28"/>
        </w:numPr>
        <w:jc w:val="both"/>
        <w:rPr>
          <w:rFonts w:asciiTheme="minorHAnsi" w:hAnsiTheme="minorHAnsi" w:cstheme="minorHAnsi"/>
          <w:bCs/>
          <w:sz w:val="18"/>
          <w:szCs w:val="18"/>
        </w:rPr>
      </w:pPr>
      <w:r w:rsidRPr="006F59BC">
        <w:rPr>
          <w:rFonts w:asciiTheme="minorHAnsi" w:hAnsiTheme="minorHAnsi" w:cstheme="minorHAnsi"/>
          <w:bCs/>
          <w:sz w:val="18"/>
          <w:szCs w:val="18"/>
        </w:rPr>
        <w:t xml:space="preserve">Wykonawca zobowiązany jest do każdorazowego poinformowania </w:t>
      </w:r>
      <w:r w:rsidR="007355AD" w:rsidRPr="006F59BC">
        <w:rPr>
          <w:rFonts w:asciiTheme="minorHAnsi" w:hAnsiTheme="minorHAnsi" w:cstheme="minorHAnsi"/>
          <w:bCs/>
          <w:sz w:val="18"/>
          <w:szCs w:val="18"/>
        </w:rPr>
        <w:t>Zamawiającego pocztą</w:t>
      </w:r>
      <w:r w:rsidRPr="006F59BC">
        <w:rPr>
          <w:rFonts w:asciiTheme="minorHAnsi" w:hAnsiTheme="minorHAnsi" w:cstheme="minorHAnsi"/>
          <w:bCs/>
          <w:sz w:val="18"/>
          <w:szCs w:val="18"/>
        </w:rPr>
        <w:t xml:space="preserve"> elektroniczną na adres email: budownictwo@stoszowice.pl o wystawieniu faktury w </w:t>
      </w:r>
      <w:proofErr w:type="spellStart"/>
      <w:r w:rsidRPr="006F59BC">
        <w:rPr>
          <w:rFonts w:asciiTheme="minorHAnsi" w:hAnsiTheme="minorHAnsi" w:cstheme="minorHAnsi"/>
          <w:bCs/>
          <w:sz w:val="18"/>
          <w:szCs w:val="18"/>
        </w:rPr>
        <w:t>KSeF</w:t>
      </w:r>
      <w:proofErr w:type="spellEnd"/>
      <w:r w:rsidRPr="006F59BC">
        <w:rPr>
          <w:rFonts w:asciiTheme="minorHAnsi" w:hAnsiTheme="minorHAnsi" w:cstheme="minorHAnsi"/>
          <w:bCs/>
          <w:sz w:val="18"/>
          <w:szCs w:val="18"/>
        </w:rPr>
        <w:t xml:space="preserve"> oraz do podania numeru identyfikującego fakturę w systemie </w:t>
      </w:r>
      <w:proofErr w:type="spellStart"/>
      <w:r w:rsidRPr="006F59BC">
        <w:rPr>
          <w:rFonts w:asciiTheme="minorHAnsi" w:hAnsiTheme="minorHAnsi" w:cstheme="minorHAnsi"/>
          <w:bCs/>
          <w:sz w:val="18"/>
          <w:szCs w:val="18"/>
        </w:rPr>
        <w:t>KSeF</w:t>
      </w:r>
      <w:proofErr w:type="spellEnd"/>
      <w:r w:rsidRPr="006F59BC">
        <w:rPr>
          <w:rFonts w:asciiTheme="minorHAnsi" w:hAnsiTheme="minorHAnsi" w:cstheme="minorHAnsi"/>
          <w:bCs/>
          <w:sz w:val="18"/>
          <w:szCs w:val="18"/>
        </w:rPr>
        <w:t xml:space="preserve">. </w:t>
      </w:r>
    </w:p>
    <w:p w14:paraId="2C311FEF" w14:textId="77777777" w:rsidR="001A3D83" w:rsidRPr="006F59BC" w:rsidRDefault="001A3D83">
      <w:pPr>
        <w:pStyle w:val="Akapitzlist"/>
        <w:numPr>
          <w:ilvl w:val="0"/>
          <w:numId w:val="28"/>
        </w:numPr>
        <w:jc w:val="both"/>
        <w:rPr>
          <w:rFonts w:asciiTheme="minorHAnsi" w:hAnsiTheme="minorHAnsi" w:cstheme="minorHAnsi"/>
          <w:bCs/>
          <w:sz w:val="18"/>
          <w:szCs w:val="18"/>
        </w:rPr>
      </w:pPr>
      <w:r w:rsidRPr="006F59BC">
        <w:rPr>
          <w:rFonts w:asciiTheme="minorHAnsi" w:hAnsiTheme="minorHAnsi" w:cstheme="minorHAnsi"/>
          <w:bCs/>
          <w:sz w:val="18"/>
          <w:szCs w:val="18"/>
        </w:rPr>
        <w:t xml:space="preserve">W przypadku niewystawienia faktury zgodnie z wymaganiami Zamawiający zastrzega sobie prawo do wstrzymania płatności do czasu spełnienia wymogu prawidłowego wystawienia faktury w </w:t>
      </w:r>
      <w:proofErr w:type="spellStart"/>
      <w:r w:rsidRPr="006F59BC">
        <w:rPr>
          <w:rFonts w:asciiTheme="minorHAnsi" w:hAnsiTheme="minorHAnsi" w:cstheme="minorHAnsi"/>
          <w:bCs/>
          <w:sz w:val="18"/>
          <w:szCs w:val="18"/>
        </w:rPr>
        <w:t>KSeF</w:t>
      </w:r>
      <w:proofErr w:type="spellEnd"/>
      <w:r w:rsidRPr="006F59BC">
        <w:rPr>
          <w:rFonts w:asciiTheme="minorHAnsi" w:hAnsiTheme="minorHAnsi" w:cstheme="minorHAnsi"/>
          <w:bCs/>
          <w:sz w:val="18"/>
          <w:szCs w:val="18"/>
        </w:rPr>
        <w:t>. Za okres wstrzymania zapłaty z tego tytuły Wykonawca nie będzie pobierał odsetek.</w:t>
      </w:r>
    </w:p>
    <w:p w14:paraId="73A2E857" w14:textId="77777777" w:rsidR="001A3D83" w:rsidRPr="006F59BC" w:rsidRDefault="001A3D83">
      <w:pPr>
        <w:pStyle w:val="Akapitzlist"/>
        <w:numPr>
          <w:ilvl w:val="0"/>
          <w:numId w:val="28"/>
        </w:numPr>
        <w:jc w:val="both"/>
        <w:rPr>
          <w:rFonts w:asciiTheme="minorHAnsi" w:hAnsiTheme="minorHAnsi" w:cstheme="minorHAnsi"/>
          <w:bCs/>
          <w:sz w:val="18"/>
          <w:szCs w:val="18"/>
        </w:rPr>
      </w:pPr>
      <w:r w:rsidRPr="006F59BC">
        <w:rPr>
          <w:rFonts w:asciiTheme="minorHAnsi" w:hAnsiTheme="minorHAnsi" w:cstheme="minorHAnsi"/>
          <w:bCs/>
          <w:sz w:val="18"/>
          <w:szCs w:val="18"/>
        </w:rPr>
        <w:t xml:space="preserve">W sytuacji czasowej niedostępności Krajowego Systemu e-Faktur Wykonawca zobowiązany jest do wystawienia faktury zgodnie z procedurą awaryjną przewidzianą w obowiązujących przepisach prawa. Po przywróceniu funkcjonalności systemu faktura musi zostać przekazana Zamawiającemu za pośrednictwem </w:t>
      </w:r>
      <w:proofErr w:type="spellStart"/>
      <w:r w:rsidRPr="006F59BC">
        <w:rPr>
          <w:rFonts w:asciiTheme="minorHAnsi" w:hAnsiTheme="minorHAnsi" w:cstheme="minorHAnsi"/>
          <w:bCs/>
          <w:sz w:val="18"/>
          <w:szCs w:val="18"/>
        </w:rPr>
        <w:t>KSeF</w:t>
      </w:r>
      <w:proofErr w:type="spellEnd"/>
      <w:r w:rsidRPr="006F59BC">
        <w:rPr>
          <w:rFonts w:asciiTheme="minorHAnsi" w:hAnsiTheme="minorHAnsi" w:cstheme="minorHAnsi"/>
          <w:bCs/>
          <w:sz w:val="18"/>
          <w:szCs w:val="18"/>
        </w:rPr>
        <w:t>.</w:t>
      </w:r>
    </w:p>
    <w:p w14:paraId="4BAD2E5E" w14:textId="41CDA9FC" w:rsidR="00C84C33" w:rsidRPr="006F59BC" w:rsidRDefault="00C84C33">
      <w:pPr>
        <w:pStyle w:val="Akapitzlist"/>
        <w:numPr>
          <w:ilvl w:val="0"/>
          <w:numId w:val="28"/>
        </w:numPr>
        <w:jc w:val="both"/>
        <w:rPr>
          <w:rFonts w:asciiTheme="minorHAnsi" w:hAnsiTheme="minorHAnsi" w:cstheme="minorHAnsi"/>
          <w:bCs/>
          <w:color w:val="000000" w:themeColor="text1"/>
          <w:sz w:val="18"/>
          <w:szCs w:val="18"/>
        </w:rPr>
      </w:pPr>
      <w:r w:rsidRPr="006F59BC">
        <w:rPr>
          <w:rFonts w:asciiTheme="minorHAnsi" w:hAnsiTheme="minorHAnsi" w:cstheme="minorHAnsi"/>
          <w:bCs/>
          <w:color w:val="000000" w:themeColor="text1"/>
          <w:sz w:val="18"/>
          <w:szCs w:val="18"/>
        </w:rPr>
        <w:t>Podstawą płatności każdej z faktur VAT/faktur, o których mowa w ust. 3 niniejszego paragrafu, będą doręczone Zamawiającemu wraz z fakturą VAT:</w:t>
      </w:r>
    </w:p>
    <w:p w14:paraId="4DD8A370" w14:textId="2A1CE408" w:rsidR="00C84C33" w:rsidRPr="006F59BC" w:rsidRDefault="00C84C33">
      <w:pPr>
        <w:pStyle w:val="Akapitzlist"/>
        <w:numPr>
          <w:ilvl w:val="0"/>
          <w:numId w:val="30"/>
        </w:numPr>
        <w:jc w:val="both"/>
        <w:rPr>
          <w:rFonts w:asciiTheme="minorHAnsi" w:hAnsiTheme="minorHAnsi" w:cstheme="minorHAnsi"/>
          <w:bCs/>
          <w:color w:val="000000" w:themeColor="text1"/>
          <w:sz w:val="18"/>
          <w:szCs w:val="18"/>
        </w:rPr>
      </w:pPr>
      <w:r w:rsidRPr="006F59BC">
        <w:rPr>
          <w:rFonts w:asciiTheme="minorHAnsi" w:hAnsiTheme="minorHAnsi" w:cstheme="minorHAnsi"/>
          <w:bCs/>
          <w:color w:val="000000" w:themeColor="text1"/>
          <w:sz w:val="18"/>
          <w:szCs w:val="18"/>
        </w:rPr>
        <w:t>przyjęty przez Zamawiającego Protokół Odbioru Częściowego potwierdzający prawidłowe wykonanie danego zakresu umowy,</w:t>
      </w:r>
    </w:p>
    <w:p w14:paraId="0B02F0FC" w14:textId="704EF953" w:rsidR="00C84C33" w:rsidRPr="006F59BC" w:rsidRDefault="00C84C33">
      <w:pPr>
        <w:pStyle w:val="Akapitzlist"/>
        <w:numPr>
          <w:ilvl w:val="0"/>
          <w:numId w:val="30"/>
        </w:numPr>
        <w:jc w:val="both"/>
        <w:rPr>
          <w:rFonts w:asciiTheme="minorHAnsi" w:hAnsiTheme="minorHAnsi" w:cstheme="minorHAnsi"/>
          <w:bCs/>
          <w:color w:val="000000" w:themeColor="text1"/>
          <w:sz w:val="18"/>
          <w:szCs w:val="18"/>
        </w:rPr>
      </w:pPr>
      <w:r w:rsidRPr="006F59BC">
        <w:rPr>
          <w:rFonts w:asciiTheme="minorHAnsi" w:hAnsiTheme="minorHAnsi" w:cstheme="minorHAnsi"/>
          <w:bCs/>
          <w:color w:val="000000" w:themeColor="text1"/>
          <w:sz w:val="18"/>
          <w:szCs w:val="18"/>
        </w:rPr>
        <w:t>dowody zapłaty wymagalnego wynagrodzenia podwykonawcom i dalszym podwykonawcom (jeżeli dotyczy) wraz z oświadczeniami podwykonawców oraz dalszych podwykonawców (jeżeli dotyczy) potwierdzającymi zapłatę wszystkich wymagalnych zobowiązań Wykonawcy względem poszczególnych podwykonawców,</w:t>
      </w:r>
    </w:p>
    <w:p w14:paraId="0AE3993D" w14:textId="64939BB9" w:rsidR="00C84C33" w:rsidRPr="006F59BC" w:rsidRDefault="00C84C33">
      <w:pPr>
        <w:pStyle w:val="Akapitzlist"/>
        <w:numPr>
          <w:ilvl w:val="0"/>
          <w:numId w:val="30"/>
        </w:numPr>
        <w:jc w:val="both"/>
        <w:rPr>
          <w:rFonts w:asciiTheme="minorHAnsi" w:hAnsiTheme="minorHAnsi" w:cstheme="minorHAnsi"/>
          <w:bCs/>
          <w:color w:val="000000" w:themeColor="text1"/>
          <w:sz w:val="18"/>
          <w:szCs w:val="18"/>
        </w:rPr>
      </w:pPr>
      <w:r w:rsidRPr="006F59BC">
        <w:rPr>
          <w:rFonts w:asciiTheme="minorHAnsi" w:hAnsiTheme="minorHAnsi" w:cstheme="minorHAnsi"/>
          <w:bCs/>
          <w:color w:val="000000" w:themeColor="text1"/>
          <w:sz w:val="18"/>
          <w:szCs w:val="18"/>
        </w:rPr>
        <w:t>oświadczenie Wykonawcy, że dany zakres robót wykonany przez podwykonawców został odebrany przez Wykonawcę bez zastrzeżeń i uwag.</w:t>
      </w:r>
    </w:p>
    <w:p w14:paraId="587A7AA5" w14:textId="0EF51361" w:rsidR="00C84C33" w:rsidRPr="006F59BC" w:rsidRDefault="00C84C33">
      <w:pPr>
        <w:pStyle w:val="Akapitzlist"/>
        <w:numPr>
          <w:ilvl w:val="0"/>
          <w:numId w:val="28"/>
        </w:numPr>
        <w:jc w:val="both"/>
        <w:rPr>
          <w:rFonts w:asciiTheme="minorHAnsi" w:hAnsiTheme="minorHAnsi" w:cstheme="minorHAnsi"/>
          <w:bCs/>
          <w:color w:val="000000" w:themeColor="text1"/>
          <w:sz w:val="18"/>
          <w:szCs w:val="18"/>
        </w:rPr>
      </w:pPr>
      <w:r w:rsidRPr="006F59BC">
        <w:rPr>
          <w:rFonts w:asciiTheme="minorHAnsi" w:hAnsiTheme="minorHAnsi" w:cstheme="minorHAnsi"/>
          <w:bCs/>
          <w:color w:val="000000" w:themeColor="text1"/>
          <w:sz w:val="18"/>
          <w:szCs w:val="18"/>
        </w:rPr>
        <w:t>Za dzień dokonania zapłaty uważa się dzień złożenia polecenia przelewu przez Zamawiającego.</w:t>
      </w:r>
    </w:p>
    <w:p w14:paraId="4AF9FB48" w14:textId="44F3AB98" w:rsidR="00C84C33" w:rsidRPr="006F59BC" w:rsidRDefault="00C84C33">
      <w:pPr>
        <w:pStyle w:val="Akapitzlist"/>
        <w:numPr>
          <w:ilvl w:val="0"/>
          <w:numId w:val="28"/>
        </w:numPr>
        <w:jc w:val="both"/>
        <w:rPr>
          <w:rFonts w:asciiTheme="minorHAnsi" w:hAnsiTheme="minorHAnsi" w:cstheme="minorHAnsi"/>
          <w:bCs/>
          <w:color w:val="000000" w:themeColor="text1"/>
          <w:sz w:val="18"/>
          <w:szCs w:val="18"/>
        </w:rPr>
      </w:pPr>
      <w:r w:rsidRPr="006F59BC">
        <w:rPr>
          <w:rFonts w:asciiTheme="minorHAnsi" w:hAnsiTheme="minorHAnsi" w:cstheme="minorHAnsi"/>
          <w:bCs/>
          <w:color w:val="000000" w:themeColor="text1"/>
          <w:sz w:val="18"/>
          <w:szCs w:val="18"/>
        </w:rPr>
        <w:t>W razie wątpliwości Strony ustalają, że wynagrodzenie ryczałtowe, o którym mowa w niniejszym paragrafie, obejmuje całkowity koszt wykonania przedmiotu umowy i Zamawiający nie jest zobowiązany do zapłaty jakichkolwiek dodatkowych kwot na rzecz Wykonawcy, w tym zwłaszcza kosztów związanych z realizacją umowy poniesionych przez Wykonawcę.</w:t>
      </w:r>
    </w:p>
    <w:p w14:paraId="7329DAEF" w14:textId="4FB630EE" w:rsidR="00C84C33" w:rsidRPr="00EB5E5C" w:rsidRDefault="00C84C33">
      <w:pPr>
        <w:pStyle w:val="Akapitzlist"/>
        <w:numPr>
          <w:ilvl w:val="0"/>
          <w:numId w:val="28"/>
        </w:numPr>
        <w:jc w:val="both"/>
        <w:rPr>
          <w:rFonts w:asciiTheme="minorHAnsi" w:hAnsiTheme="minorHAnsi" w:cstheme="minorHAnsi"/>
          <w:bCs/>
          <w:sz w:val="18"/>
          <w:szCs w:val="18"/>
        </w:rPr>
      </w:pPr>
      <w:r w:rsidRPr="00EB5E5C">
        <w:rPr>
          <w:rFonts w:asciiTheme="minorHAnsi" w:hAnsiTheme="minorHAnsi" w:cstheme="minorHAnsi"/>
          <w:bCs/>
          <w:sz w:val="18"/>
          <w:szCs w:val="18"/>
        </w:rPr>
        <w:t>Wynagrodzenie będzie niezmienne przez cały czas wykonywania przedmiotu umowy i – z wyłączeniem przypadków wynikających z bezwzględnie obowiązujących przepisów prawa, w tym art. 436 oraz art. 439 ustawy z dnia 11.09.2019</w:t>
      </w:r>
      <w:r w:rsidR="007355AD" w:rsidRPr="00EB5E5C">
        <w:rPr>
          <w:rFonts w:asciiTheme="minorHAnsi" w:hAnsiTheme="minorHAnsi" w:cstheme="minorHAnsi"/>
          <w:bCs/>
          <w:sz w:val="18"/>
          <w:szCs w:val="18"/>
        </w:rPr>
        <w:t xml:space="preserve"> </w:t>
      </w:r>
      <w:r w:rsidRPr="00EB5E5C">
        <w:rPr>
          <w:rFonts w:asciiTheme="minorHAnsi" w:hAnsiTheme="minorHAnsi" w:cstheme="minorHAnsi"/>
          <w:bCs/>
          <w:sz w:val="18"/>
          <w:szCs w:val="18"/>
        </w:rPr>
        <w:t xml:space="preserve">r. – prawo zamówień publicznych </w:t>
      </w:r>
      <w:r w:rsidR="00DD305A" w:rsidRPr="00EB5E5C">
        <w:rPr>
          <w:rFonts w:asciiTheme="minorHAnsi" w:hAnsiTheme="minorHAnsi" w:cstheme="minorHAnsi"/>
          <w:bCs/>
          <w:sz w:val="18"/>
          <w:szCs w:val="18"/>
        </w:rPr>
        <w:t>oraz § 14 niniejszej umowy</w:t>
      </w:r>
      <w:r w:rsidR="00EB5E5C">
        <w:rPr>
          <w:rFonts w:asciiTheme="minorHAnsi" w:hAnsiTheme="minorHAnsi" w:cstheme="minorHAnsi"/>
          <w:bCs/>
          <w:sz w:val="18"/>
          <w:szCs w:val="18"/>
        </w:rPr>
        <w:t xml:space="preserve"> </w:t>
      </w:r>
      <w:r w:rsidRPr="00EB5E5C">
        <w:rPr>
          <w:rFonts w:asciiTheme="minorHAnsi" w:hAnsiTheme="minorHAnsi" w:cstheme="minorHAnsi"/>
          <w:bCs/>
          <w:sz w:val="18"/>
          <w:szCs w:val="18"/>
        </w:rPr>
        <w:t>- Wykonawca nie może żądać podwyższenia wynagrodzenia, chociażby w czasie zawarcia umowy nie można było przewidzieć rozmiaru lub kosztów prac. W przypadku pominięcia przez Wykonawcę przy wycenie przedmiotu umowy jakichkolwiek prac, robót lub kosztów i ich nieujęcia w ofercie Wykonawcy, Wykonawcy nie przysługują względem Zamawiającego żadne roszczenia z powyższego tytułu, a w szczególności roszczenie o dodatkowe wynagrodzenie. W razie wątpliwości Strony ustalają, że Wykonawca nie będzie uprawniony do żądania dodatkowego wynagrodzenia w przypadku skrócenia okresu obowiązywania umowy.</w:t>
      </w:r>
    </w:p>
    <w:p w14:paraId="27C1049A" w14:textId="2C8359AE" w:rsidR="00C84C33" w:rsidRPr="006F59BC" w:rsidRDefault="00C84C33">
      <w:pPr>
        <w:pStyle w:val="Akapitzlist"/>
        <w:numPr>
          <w:ilvl w:val="0"/>
          <w:numId w:val="28"/>
        </w:numPr>
        <w:jc w:val="both"/>
        <w:rPr>
          <w:rFonts w:asciiTheme="minorHAnsi" w:hAnsiTheme="minorHAnsi" w:cstheme="minorHAnsi"/>
          <w:bCs/>
          <w:color w:val="000000" w:themeColor="text1"/>
          <w:sz w:val="18"/>
          <w:szCs w:val="18"/>
        </w:rPr>
      </w:pPr>
      <w:r w:rsidRPr="006F59BC">
        <w:rPr>
          <w:rFonts w:asciiTheme="minorHAnsi" w:hAnsiTheme="minorHAnsi" w:cstheme="minorHAnsi"/>
          <w:bCs/>
          <w:color w:val="000000" w:themeColor="text1"/>
          <w:sz w:val="18"/>
          <w:szCs w:val="18"/>
        </w:rPr>
        <w:t xml:space="preserve">Zamawiający nie udziela zaliczek na poczet realizacji umowy. </w:t>
      </w:r>
    </w:p>
    <w:p w14:paraId="32DA5280" w14:textId="4AF00107" w:rsidR="00C84C33" w:rsidRPr="006F59BC" w:rsidRDefault="00C84C33">
      <w:pPr>
        <w:pStyle w:val="Akapitzlist"/>
        <w:numPr>
          <w:ilvl w:val="0"/>
          <w:numId w:val="28"/>
        </w:numPr>
        <w:jc w:val="both"/>
        <w:rPr>
          <w:rFonts w:asciiTheme="minorHAnsi" w:hAnsiTheme="minorHAnsi" w:cstheme="minorHAnsi"/>
          <w:bCs/>
          <w:color w:val="000000" w:themeColor="text1"/>
          <w:sz w:val="18"/>
          <w:szCs w:val="18"/>
        </w:rPr>
      </w:pPr>
      <w:r w:rsidRPr="006F59BC">
        <w:rPr>
          <w:rFonts w:asciiTheme="minorHAnsi" w:hAnsiTheme="minorHAnsi" w:cstheme="minorHAnsi"/>
          <w:bCs/>
          <w:color w:val="000000" w:themeColor="text1"/>
          <w:sz w:val="18"/>
          <w:szCs w:val="18"/>
        </w:rPr>
        <w:t>Wykonawca oświadcza, że jest czynnym płatnikiem podatku VAT/nie jest czynnym płatnikiem podatku VAT</w:t>
      </w:r>
      <w:r w:rsidRPr="006F59BC">
        <w:rPr>
          <w:rFonts w:asciiTheme="minorHAnsi" w:hAnsiTheme="minorHAnsi" w:cstheme="minorHAnsi"/>
          <w:bCs/>
          <w:strike/>
          <w:color w:val="000000" w:themeColor="text1"/>
          <w:sz w:val="18"/>
          <w:szCs w:val="18"/>
        </w:rPr>
        <w:t>.</w:t>
      </w:r>
    </w:p>
    <w:p w14:paraId="7C9BC812" w14:textId="5D3C3962" w:rsidR="00C84C33" w:rsidRPr="006F59BC" w:rsidRDefault="00C84C33">
      <w:pPr>
        <w:pStyle w:val="Akapitzlist"/>
        <w:numPr>
          <w:ilvl w:val="0"/>
          <w:numId w:val="28"/>
        </w:numPr>
        <w:jc w:val="both"/>
        <w:rPr>
          <w:rFonts w:asciiTheme="minorHAnsi" w:hAnsiTheme="minorHAnsi" w:cstheme="minorHAnsi"/>
          <w:bCs/>
          <w:color w:val="000000" w:themeColor="text1"/>
          <w:sz w:val="18"/>
          <w:szCs w:val="18"/>
        </w:rPr>
      </w:pPr>
      <w:r w:rsidRPr="006F59BC">
        <w:rPr>
          <w:rFonts w:asciiTheme="minorHAnsi" w:hAnsiTheme="minorHAnsi" w:cstheme="minorHAnsi"/>
          <w:bCs/>
          <w:color w:val="000000" w:themeColor="text1"/>
          <w:sz w:val="18"/>
          <w:szCs w:val="18"/>
        </w:rPr>
        <w:t>Zamawiający oświadcza, że jest czynnym płatnikiem podatku VAT.</w:t>
      </w:r>
    </w:p>
    <w:p w14:paraId="7F5756FE" w14:textId="5088EE4F" w:rsidR="00C84C33" w:rsidRPr="006F59BC" w:rsidRDefault="00C84C33">
      <w:pPr>
        <w:pStyle w:val="Akapitzlist"/>
        <w:numPr>
          <w:ilvl w:val="0"/>
          <w:numId w:val="28"/>
        </w:numPr>
        <w:jc w:val="both"/>
        <w:rPr>
          <w:rFonts w:asciiTheme="minorHAnsi" w:hAnsiTheme="minorHAnsi" w:cstheme="minorHAnsi"/>
          <w:bCs/>
          <w:color w:val="000000" w:themeColor="text1"/>
          <w:sz w:val="18"/>
          <w:szCs w:val="18"/>
        </w:rPr>
      </w:pPr>
      <w:r w:rsidRPr="006F59BC">
        <w:rPr>
          <w:rFonts w:asciiTheme="minorHAnsi" w:hAnsiTheme="minorHAnsi" w:cstheme="minorHAnsi"/>
          <w:bCs/>
          <w:color w:val="000000" w:themeColor="text1"/>
          <w:sz w:val="18"/>
          <w:szCs w:val="18"/>
        </w:rPr>
        <w:t>W przypadku zwłoki w zapłacie kwoty wynikającej z faktury VAT/faktury Wykonawca jest uprawniony do żądania zapłaty przez Zamawiającego odsetek, stosownie do obowiązujących przepisów za każdy dzień zwłoki.</w:t>
      </w:r>
    </w:p>
    <w:p w14:paraId="54B1433C" w14:textId="21319375" w:rsidR="00C84C33" w:rsidRPr="006F59BC" w:rsidRDefault="00C84C33">
      <w:pPr>
        <w:pStyle w:val="Akapitzlist"/>
        <w:numPr>
          <w:ilvl w:val="0"/>
          <w:numId w:val="28"/>
        </w:numPr>
        <w:jc w:val="both"/>
        <w:rPr>
          <w:rFonts w:asciiTheme="minorHAnsi" w:hAnsiTheme="minorHAnsi" w:cstheme="minorHAnsi"/>
          <w:bCs/>
          <w:color w:val="000000" w:themeColor="text1"/>
          <w:sz w:val="18"/>
          <w:szCs w:val="18"/>
        </w:rPr>
      </w:pPr>
      <w:r w:rsidRPr="006F59BC">
        <w:rPr>
          <w:rFonts w:asciiTheme="minorHAnsi" w:hAnsiTheme="minorHAnsi" w:cstheme="minorHAnsi"/>
          <w:bCs/>
          <w:color w:val="000000" w:themeColor="text1"/>
          <w:sz w:val="18"/>
          <w:szCs w:val="18"/>
        </w:rPr>
        <w:t>Zamawiający ureguluje należność za wykonanie umowy w formie przelewu na rachunek bankowy Wykonawcy wskazany w wykazie, o którym mowa w art. 96b ustawy z dnia 11.03.2004</w:t>
      </w:r>
      <w:r w:rsidR="007355AD" w:rsidRPr="006F59BC">
        <w:rPr>
          <w:rFonts w:asciiTheme="minorHAnsi" w:hAnsiTheme="minorHAnsi" w:cstheme="minorHAnsi"/>
          <w:bCs/>
          <w:color w:val="000000" w:themeColor="text1"/>
          <w:sz w:val="18"/>
          <w:szCs w:val="18"/>
        </w:rPr>
        <w:t xml:space="preserve"> </w:t>
      </w:r>
      <w:r w:rsidRPr="006F59BC">
        <w:rPr>
          <w:rFonts w:asciiTheme="minorHAnsi" w:hAnsiTheme="minorHAnsi" w:cstheme="minorHAnsi"/>
          <w:bCs/>
          <w:color w:val="000000" w:themeColor="text1"/>
          <w:sz w:val="18"/>
          <w:szCs w:val="18"/>
        </w:rPr>
        <w:t>r. - o podatku od towarów i usług pod rygorem odmowy zapłaty.</w:t>
      </w:r>
    </w:p>
    <w:p w14:paraId="2F6D4378" w14:textId="6F48C28A" w:rsidR="00C84C33" w:rsidRPr="006F59BC" w:rsidRDefault="00C84C33">
      <w:pPr>
        <w:pStyle w:val="Akapitzlist"/>
        <w:numPr>
          <w:ilvl w:val="0"/>
          <w:numId w:val="28"/>
        </w:numPr>
        <w:jc w:val="both"/>
        <w:rPr>
          <w:rFonts w:asciiTheme="minorHAnsi" w:hAnsiTheme="minorHAnsi" w:cstheme="minorHAnsi"/>
          <w:bCs/>
          <w:color w:val="000000" w:themeColor="text1"/>
          <w:sz w:val="18"/>
          <w:szCs w:val="18"/>
        </w:rPr>
      </w:pPr>
      <w:r w:rsidRPr="006F59BC">
        <w:rPr>
          <w:rFonts w:asciiTheme="minorHAnsi" w:hAnsiTheme="minorHAnsi" w:cstheme="minorHAnsi"/>
          <w:bCs/>
          <w:color w:val="000000" w:themeColor="text1"/>
          <w:sz w:val="18"/>
          <w:szCs w:val="18"/>
        </w:rPr>
        <w:t>Wykonawca zobowiązany jest do wskazywania w fakturach VAT, o których mowa w ust. 3 niniejszego paragrafu, rachunku rozliczeniowego/imiennego rachunku w SKOK otwartych w związku z prowadzoną przez siebie działalnością gospodarczą, do których bank/SKOK zobowiązani są utworzyć rachunek VAT.</w:t>
      </w:r>
    </w:p>
    <w:p w14:paraId="0DC210F0" w14:textId="2EA57F83" w:rsidR="00C84C33" w:rsidRPr="006F59BC" w:rsidRDefault="00C84C33">
      <w:pPr>
        <w:pStyle w:val="Akapitzlist"/>
        <w:numPr>
          <w:ilvl w:val="0"/>
          <w:numId w:val="28"/>
        </w:numPr>
        <w:jc w:val="both"/>
        <w:rPr>
          <w:rFonts w:asciiTheme="minorHAnsi" w:hAnsiTheme="minorHAnsi" w:cstheme="minorHAnsi"/>
          <w:bCs/>
          <w:color w:val="000000" w:themeColor="text1"/>
          <w:sz w:val="18"/>
          <w:szCs w:val="18"/>
        </w:rPr>
      </w:pPr>
      <w:r w:rsidRPr="006F59BC">
        <w:rPr>
          <w:rFonts w:asciiTheme="minorHAnsi" w:hAnsiTheme="minorHAnsi" w:cstheme="minorHAnsi"/>
          <w:bCs/>
          <w:color w:val="000000" w:themeColor="text1"/>
          <w:sz w:val="18"/>
          <w:szCs w:val="18"/>
        </w:rPr>
        <w:t>Jeżeli zgodnie z przepisami prawa podatkowego, w szczególności ustawy z dnia 29.08.1997r. - ordynacja podatkowa oraz ustawy z dnia 11.03.2004</w:t>
      </w:r>
      <w:r w:rsidR="007355AD" w:rsidRPr="006F59BC">
        <w:rPr>
          <w:rFonts w:asciiTheme="minorHAnsi" w:hAnsiTheme="minorHAnsi" w:cstheme="minorHAnsi"/>
          <w:bCs/>
          <w:color w:val="000000" w:themeColor="text1"/>
          <w:sz w:val="18"/>
          <w:szCs w:val="18"/>
        </w:rPr>
        <w:t xml:space="preserve"> </w:t>
      </w:r>
      <w:r w:rsidRPr="006F59BC">
        <w:rPr>
          <w:rFonts w:asciiTheme="minorHAnsi" w:hAnsiTheme="minorHAnsi" w:cstheme="minorHAnsi"/>
          <w:bCs/>
          <w:color w:val="000000" w:themeColor="text1"/>
          <w:sz w:val="18"/>
          <w:szCs w:val="18"/>
        </w:rPr>
        <w:t xml:space="preserve">r. - o podatku od towarów i usług, Zamawiający będzie narażony na ponoszenie odpowiedzialności solidarnej za zobowiązania podatkowe lub sankcje podatkowe, z których może zostać zwolniony na warunkach wynikających </w:t>
      </w:r>
      <w:r w:rsidRPr="006F59BC">
        <w:rPr>
          <w:rFonts w:asciiTheme="minorHAnsi" w:hAnsiTheme="minorHAnsi" w:cstheme="minorHAnsi"/>
          <w:bCs/>
          <w:color w:val="000000" w:themeColor="text1"/>
          <w:sz w:val="18"/>
          <w:szCs w:val="18"/>
        </w:rPr>
        <w:lastRenderedPageBreak/>
        <w:t>z tych przepisów, tj. korzystając przy płatności wynagrodzenia Wykonawcy, wskazanego w niniejszej umowie, z mechanizmu podzielonej płatności uregulowanego w art. 108a ustawy z dnia 11.03.2004</w:t>
      </w:r>
      <w:r w:rsidR="00BC13D5" w:rsidRPr="006F59BC">
        <w:rPr>
          <w:rFonts w:asciiTheme="minorHAnsi" w:hAnsiTheme="minorHAnsi" w:cstheme="minorHAnsi"/>
          <w:bCs/>
          <w:color w:val="000000" w:themeColor="text1"/>
          <w:sz w:val="18"/>
          <w:szCs w:val="18"/>
        </w:rPr>
        <w:t xml:space="preserve"> </w:t>
      </w:r>
      <w:r w:rsidRPr="006F59BC">
        <w:rPr>
          <w:rFonts w:asciiTheme="minorHAnsi" w:hAnsiTheme="minorHAnsi" w:cstheme="minorHAnsi"/>
          <w:bCs/>
          <w:color w:val="000000" w:themeColor="text1"/>
          <w:sz w:val="18"/>
          <w:szCs w:val="18"/>
        </w:rPr>
        <w:t>r. - o podatku od towarów i usług, to skorzystanie przez Zamawiającego z ww. mechanizmu skutkować będzie uznaniem przez Strony za zaspokojenie w całości roszczenia o zapłatę wynagrodzenie, przy założeniu, że suma wartości podatku VAT oraz wartość netto wykazanego na fakturze Wykonawcy odpowiada sumie wartości wpłaconej przez Zamawiającego na rachunek rozliczeniowy, wskazany na fakturze, oraz rachunek VAT Wykonawcy. Ww. postanowienie znajduje zastosowanie zarówno do obligatoryjnego jak i fakultatywnego stosowania mechanizmu podzielonej płatności.</w:t>
      </w:r>
    </w:p>
    <w:p w14:paraId="69107F75" w14:textId="5756B13F" w:rsidR="00C84C33" w:rsidRPr="006F59BC" w:rsidRDefault="00C84C33">
      <w:pPr>
        <w:pStyle w:val="Akapitzlist"/>
        <w:numPr>
          <w:ilvl w:val="0"/>
          <w:numId w:val="28"/>
        </w:numPr>
        <w:jc w:val="both"/>
        <w:rPr>
          <w:rFonts w:asciiTheme="minorHAnsi" w:hAnsiTheme="minorHAnsi" w:cstheme="minorHAnsi"/>
          <w:bCs/>
          <w:color w:val="000000" w:themeColor="text1"/>
          <w:sz w:val="18"/>
          <w:szCs w:val="18"/>
        </w:rPr>
      </w:pPr>
      <w:r w:rsidRPr="006F59BC">
        <w:rPr>
          <w:rFonts w:asciiTheme="minorHAnsi" w:hAnsiTheme="minorHAnsi" w:cstheme="minorHAnsi"/>
          <w:bCs/>
          <w:color w:val="000000" w:themeColor="text1"/>
          <w:sz w:val="18"/>
          <w:szCs w:val="18"/>
        </w:rPr>
        <w:t xml:space="preserve">W przypadku wystąpienia okoliczności wskazanej w </w:t>
      </w:r>
      <w:r w:rsidRPr="00C443FA">
        <w:rPr>
          <w:rFonts w:asciiTheme="minorHAnsi" w:hAnsiTheme="minorHAnsi" w:cstheme="minorHAnsi"/>
          <w:bCs/>
          <w:sz w:val="18"/>
          <w:szCs w:val="18"/>
        </w:rPr>
        <w:t xml:space="preserve">ust. </w:t>
      </w:r>
      <w:r w:rsidR="00C443FA" w:rsidRPr="00C443FA">
        <w:rPr>
          <w:rFonts w:asciiTheme="minorHAnsi" w:hAnsiTheme="minorHAnsi" w:cstheme="minorHAnsi"/>
          <w:bCs/>
          <w:sz w:val="18"/>
          <w:szCs w:val="18"/>
        </w:rPr>
        <w:t>20</w:t>
      </w:r>
      <w:r w:rsidRPr="00C443FA">
        <w:rPr>
          <w:rFonts w:asciiTheme="minorHAnsi" w:hAnsiTheme="minorHAnsi" w:cstheme="minorHAnsi"/>
          <w:bCs/>
          <w:sz w:val="18"/>
          <w:szCs w:val="18"/>
        </w:rPr>
        <w:t xml:space="preserve"> </w:t>
      </w:r>
      <w:r w:rsidRPr="006F59BC">
        <w:rPr>
          <w:rFonts w:asciiTheme="minorHAnsi" w:hAnsiTheme="minorHAnsi" w:cstheme="minorHAnsi"/>
          <w:bCs/>
          <w:color w:val="000000" w:themeColor="text1"/>
          <w:sz w:val="18"/>
          <w:szCs w:val="18"/>
        </w:rPr>
        <w:t>Wykonawca oświadcza, iż nie będzie miał prawa do dochodzenia jakichkolwiek roszczeń wobec Zamawiającego.</w:t>
      </w:r>
    </w:p>
    <w:p w14:paraId="38F69527" w14:textId="2D3611A2" w:rsidR="00C84C33" w:rsidRPr="006F59BC" w:rsidRDefault="00C84C33">
      <w:pPr>
        <w:pStyle w:val="Akapitzlist"/>
        <w:numPr>
          <w:ilvl w:val="0"/>
          <w:numId w:val="28"/>
        </w:numPr>
        <w:jc w:val="both"/>
        <w:rPr>
          <w:rFonts w:asciiTheme="minorHAnsi" w:hAnsiTheme="minorHAnsi" w:cstheme="minorHAnsi"/>
          <w:bCs/>
          <w:color w:val="000000" w:themeColor="text1"/>
          <w:sz w:val="18"/>
          <w:szCs w:val="18"/>
        </w:rPr>
      </w:pPr>
      <w:r w:rsidRPr="006F59BC">
        <w:rPr>
          <w:rFonts w:asciiTheme="minorHAnsi" w:hAnsiTheme="minorHAnsi" w:cstheme="minorHAnsi"/>
          <w:bCs/>
          <w:color w:val="000000" w:themeColor="text1"/>
          <w:sz w:val="18"/>
          <w:szCs w:val="18"/>
        </w:rPr>
        <w:t>Brak możliwości skutecznego skorzystania przez Zamawiającego z mechanizmu podzielonej płatności w związku z brakiem rachunku VAT wpływa na przesunięcie terminu płatności wynagrodzenia Wykonawcy do momentu założenia i uruchomienia rachunku VAT przez bank/SKOK przypisanych do rachunku rozliczeniowego/ imiennego rachunku w SKOK Wykonawcy.</w:t>
      </w:r>
    </w:p>
    <w:p w14:paraId="66C4D75A" w14:textId="77777777" w:rsidR="00C84C33" w:rsidRPr="0079346B" w:rsidRDefault="00C84C33" w:rsidP="00C84C33">
      <w:pPr>
        <w:jc w:val="both"/>
        <w:rPr>
          <w:rFonts w:asciiTheme="minorHAnsi" w:hAnsiTheme="minorHAnsi" w:cstheme="minorHAnsi"/>
          <w:bCs/>
          <w:color w:val="000000" w:themeColor="text1"/>
          <w:sz w:val="18"/>
          <w:szCs w:val="18"/>
        </w:rPr>
      </w:pPr>
    </w:p>
    <w:p w14:paraId="28867DE6" w14:textId="77777777" w:rsidR="00C84C33" w:rsidRPr="0079346B" w:rsidRDefault="00C84C33" w:rsidP="00C84C33">
      <w:pPr>
        <w:jc w:val="center"/>
        <w:rPr>
          <w:rFonts w:asciiTheme="minorHAnsi" w:hAnsiTheme="minorHAnsi" w:cstheme="minorHAnsi"/>
          <w:b/>
          <w:color w:val="000000" w:themeColor="text1"/>
          <w:sz w:val="18"/>
          <w:szCs w:val="18"/>
        </w:rPr>
      </w:pPr>
      <w:r w:rsidRPr="0079346B">
        <w:rPr>
          <w:rFonts w:asciiTheme="minorHAnsi" w:hAnsiTheme="minorHAnsi" w:cstheme="minorHAnsi"/>
          <w:b/>
          <w:color w:val="000000" w:themeColor="text1"/>
          <w:sz w:val="18"/>
          <w:szCs w:val="18"/>
        </w:rPr>
        <w:t>§ 9</w:t>
      </w:r>
    </w:p>
    <w:p w14:paraId="4A98B11A" w14:textId="77777777" w:rsidR="00C84C33" w:rsidRPr="0079346B" w:rsidRDefault="00C84C33" w:rsidP="00C84C33">
      <w:pPr>
        <w:jc w:val="center"/>
        <w:rPr>
          <w:rFonts w:asciiTheme="minorHAnsi" w:hAnsiTheme="minorHAnsi" w:cstheme="minorHAnsi"/>
          <w:bCs/>
          <w:color w:val="000000" w:themeColor="text1"/>
          <w:sz w:val="18"/>
          <w:szCs w:val="18"/>
        </w:rPr>
      </w:pPr>
      <w:r w:rsidRPr="0079346B">
        <w:rPr>
          <w:rFonts w:asciiTheme="minorHAnsi" w:hAnsiTheme="minorHAnsi" w:cstheme="minorHAnsi"/>
          <w:b/>
          <w:color w:val="000000" w:themeColor="text1"/>
          <w:sz w:val="18"/>
          <w:szCs w:val="18"/>
        </w:rPr>
        <w:t>Odpowiedzialność z tytułu nienależytego wykonania przedmiotu umowy</w:t>
      </w:r>
    </w:p>
    <w:p w14:paraId="5ECF1666" w14:textId="7F4D4C49" w:rsidR="00C84C33" w:rsidRPr="00C443FA" w:rsidRDefault="00C84C33">
      <w:pPr>
        <w:pStyle w:val="Akapitzlist"/>
        <w:numPr>
          <w:ilvl w:val="0"/>
          <w:numId w:val="31"/>
        </w:numPr>
        <w:ind w:left="360"/>
        <w:jc w:val="both"/>
        <w:rPr>
          <w:rFonts w:asciiTheme="minorHAnsi" w:hAnsiTheme="minorHAnsi" w:cstheme="minorHAnsi"/>
          <w:bCs/>
          <w:color w:val="000000" w:themeColor="text1"/>
          <w:sz w:val="18"/>
          <w:szCs w:val="18"/>
        </w:rPr>
      </w:pPr>
      <w:r w:rsidRPr="00C443FA">
        <w:rPr>
          <w:rFonts w:asciiTheme="minorHAnsi" w:hAnsiTheme="minorHAnsi" w:cstheme="minorHAnsi"/>
          <w:bCs/>
          <w:color w:val="000000" w:themeColor="text1"/>
          <w:sz w:val="18"/>
          <w:szCs w:val="18"/>
        </w:rPr>
        <w:t>W razie wątpliwości Strony ustalają, że w trakcie realizacji umowy, Zamawiający jest uprawniony do żądania przekazania dokumentów i materiałów sporządzonych na potrzeby realizacji umowy, jak również do zgłaszania zastrzeżeń co do sposobu oraz standardu realizowanych czynności, w szczególności co do jakości, terminowości, rzetelności i poprawności merytorycznej. W sytuacji, o której mowa w zdaniu poprzednim, Wykonawca jest zobowiązany do naprawienia stwierdzonych uchybień, z uwzględnieniem uzasadnionego terminu na dokonanie danej czynności, określonego przez Zamawiającego, pod rygorem zastosowania środków prawnych, o których mowa w niniejszym paragrafie.</w:t>
      </w:r>
    </w:p>
    <w:p w14:paraId="499B2CBB" w14:textId="258C35C7" w:rsidR="00C84C33" w:rsidRPr="00C443FA" w:rsidRDefault="00C84C33">
      <w:pPr>
        <w:pStyle w:val="Akapitzlist"/>
        <w:numPr>
          <w:ilvl w:val="0"/>
          <w:numId w:val="31"/>
        </w:numPr>
        <w:ind w:left="360"/>
        <w:jc w:val="both"/>
        <w:rPr>
          <w:rFonts w:asciiTheme="minorHAnsi" w:hAnsiTheme="minorHAnsi" w:cstheme="minorHAnsi"/>
          <w:bCs/>
          <w:color w:val="000000" w:themeColor="text1"/>
          <w:sz w:val="18"/>
          <w:szCs w:val="18"/>
        </w:rPr>
      </w:pPr>
      <w:r w:rsidRPr="00C443FA">
        <w:rPr>
          <w:rFonts w:asciiTheme="minorHAnsi" w:hAnsiTheme="minorHAnsi" w:cstheme="minorHAnsi"/>
          <w:bCs/>
          <w:color w:val="000000" w:themeColor="text1"/>
          <w:sz w:val="18"/>
          <w:szCs w:val="18"/>
        </w:rPr>
        <w:t xml:space="preserve">W przypadku naruszenia przez Wykonawcę postanowień umowy, Zamawiający wzywa go do zaniechania naruszeń, wyznaczając jednocześnie termin na usunięcie skutków tych naruszeń. Po bezskutecznym upływie terminu, o którym mowa w zdaniu poprzednim, Zamawiający będzie miał prawo odstąpić od całości bądź też niezrealizowanej części umowy. Odstąpienie od całości bądź też niezrealizowanej części umowy winno nastąpić poprzez pisemne oświadczenie złożone Wykonawcy w terminie 60 dni licząc od dnia powzięcia wiadomości o przyczynie uzasadniającej odstąpienie od Umowy. W przypadku odstąpienia od umowy koszty ewentualnego zwrotu materiałów i sprzętu Wykonawcy, pokrywa Wykonawca. </w:t>
      </w:r>
    </w:p>
    <w:p w14:paraId="610FEE6E" w14:textId="3811FF42" w:rsidR="00C84C33" w:rsidRPr="00C443FA" w:rsidRDefault="00C84C33">
      <w:pPr>
        <w:pStyle w:val="Akapitzlist"/>
        <w:numPr>
          <w:ilvl w:val="0"/>
          <w:numId w:val="31"/>
        </w:numPr>
        <w:ind w:left="360"/>
        <w:jc w:val="both"/>
        <w:rPr>
          <w:rFonts w:asciiTheme="minorHAnsi" w:hAnsiTheme="minorHAnsi" w:cstheme="minorHAnsi"/>
          <w:bCs/>
          <w:color w:val="000000" w:themeColor="text1"/>
          <w:sz w:val="18"/>
          <w:szCs w:val="18"/>
        </w:rPr>
      </w:pPr>
      <w:r w:rsidRPr="00C443FA">
        <w:rPr>
          <w:rFonts w:asciiTheme="minorHAnsi" w:hAnsiTheme="minorHAnsi" w:cstheme="minorHAnsi"/>
          <w:bCs/>
          <w:color w:val="000000" w:themeColor="text1"/>
          <w:sz w:val="18"/>
          <w:szCs w:val="18"/>
        </w:rPr>
        <w:t xml:space="preserve">W przypadku odstąpienia od całości bądź też niezrealizowanej części umowy z przyczyn dotyczących Wykonawcy, Zamawiający będzie miał prawo żądać od Wykonawcy zapłaty kary umownej w wysokości </w:t>
      </w:r>
      <w:r w:rsidR="00D32730" w:rsidRPr="00C443FA">
        <w:rPr>
          <w:rFonts w:asciiTheme="minorHAnsi" w:hAnsiTheme="minorHAnsi" w:cstheme="minorHAnsi"/>
          <w:bCs/>
          <w:color w:val="000000" w:themeColor="text1"/>
          <w:sz w:val="18"/>
          <w:szCs w:val="18"/>
        </w:rPr>
        <w:t>1</w:t>
      </w:r>
      <w:r w:rsidRPr="00C443FA">
        <w:rPr>
          <w:rFonts w:asciiTheme="minorHAnsi" w:hAnsiTheme="minorHAnsi" w:cstheme="minorHAnsi"/>
          <w:bCs/>
          <w:color w:val="000000" w:themeColor="text1"/>
          <w:sz w:val="18"/>
          <w:szCs w:val="18"/>
        </w:rPr>
        <w:t xml:space="preserve">0 % wynagrodzenia brutto, o którym mowa w </w:t>
      </w:r>
      <w:r w:rsidRPr="008E5375">
        <w:rPr>
          <w:rFonts w:asciiTheme="minorHAnsi" w:hAnsiTheme="minorHAnsi" w:cstheme="minorHAnsi"/>
          <w:bCs/>
          <w:sz w:val="18"/>
          <w:szCs w:val="18"/>
        </w:rPr>
        <w:t xml:space="preserve">§ 8 ust. 1 </w:t>
      </w:r>
      <w:r w:rsidRPr="00C443FA">
        <w:rPr>
          <w:rFonts w:asciiTheme="minorHAnsi" w:hAnsiTheme="minorHAnsi" w:cstheme="minorHAnsi"/>
          <w:bCs/>
          <w:color w:val="000000" w:themeColor="text1"/>
          <w:sz w:val="18"/>
          <w:szCs w:val="18"/>
        </w:rPr>
        <w:t>umowy.</w:t>
      </w:r>
    </w:p>
    <w:p w14:paraId="3B3ACC66" w14:textId="45059958" w:rsidR="00C84C33" w:rsidRPr="00C443FA" w:rsidRDefault="00C84C33">
      <w:pPr>
        <w:pStyle w:val="Akapitzlist"/>
        <w:numPr>
          <w:ilvl w:val="0"/>
          <w:numId w:val="31"/>
        </w:numPr>
        <w:ind w:left="360"/>
        <w:jc w:val="both"/>
        <w:rPr>
          <w:rFonts w:asciiTheme="minorHAnsi" w:hAnsiTheme="minorHAnsi" w:cstheme="minorHAnsi"/>
          <w:bCs/>
          <w:sz w:val="18"/>
          <w:szCs w:val="18"/>
        </w:rPr>
      </w:pPr>
      <w:r w:rsidRPr="00C443FA">
        <w:rPr>
          <w:rFonts w:asciiTheme="minorHAnsi" w:hAnsiTheme="minorHAnsi" w:cstheme="minorHAnsi"/>
          <w:bCs/>
          <w:sz w:val="18"/>
          <w:szCs w:val="18"/>
        </w:rPr>
        <w:t xml:space="preserve">W przypadku </w:t>
      </w:r>
      <w:r w:rsidR="00BC13D5" w:rsidRPr="00C443FA">
        <w:rPr>
          <w:rFonts w:asciiTheme="minorHAnsi" w:hAnsiTheme="minorHAnsi" w:cstheme="minorHAnsi"/>
          <w:bCs/>
          <w:sz w:val="18"/>
          <w:szCs w:val="18"/>
        </w:rPr>
        <w:t>zwło</w:t>
      </w:r>
      <w:r w:rsidR="00A32A3C" w:rsidRPr="00C443FA">
        <w:rPr>
          <w:rFonts w:asciiTheme="minorHAnsi" w:hAnsiTheme="minorHAnsi" w:cstheme="minorHAnsi"/>
          <w:bCs/>
          <w:sz w:val="18"/>
          <w:szCs w:val="18"/>
        </w:rPr>
        <w:t xml:space="preserve">ki Wykonawcy w wykonaniu Przedmiotu Umowy ponad termin określony w </w:t>
      </w:r>
      <w:r w:rsidR="00A32A3C" w:rsidRPr="008E5375">
        <w:rPr>
          <w:rFonts w:asciiTheme="minorHAnsi" w:hAnsiTheme="minorHAnsi" w:cstheme="minorHAnsi"/>
          <w:bCs/>
          <w:sz w:val="18"/>
          <w:szCs w:val="18"/>
        </w:rPr>
        <w:t xml:space="preserve">§ 4 ust. 1 </w:t>
      </w:r>
      <w:r w:rsidR="00A32A3C" w:rsidRPr="00C443FA">
        <w:rPr>
          <w:rFonts w:asciiTheme="minorHAnsi" w:hAnsiTheme="minorHAnsi" w:cstheme="minorHAnsi"/>
          <w:bCs/>
          <w:sz w:val="18"/>
          <w:szCs w:val="18"/>
        </w:rPr>
        <w:t>Umowy Zamawiający będzie miał prawo wezwać Wykonawcę do zaprzestania naruszeń wyznaczając jednocześnie termin na ich usunięcie, zaś w przypadku jego bezskutecznego upływu żądać od Wykonawcy zapłaty kary umownej w wysokości 150,00 zł za każdy dzień trwania takiej zwłoki.</w:t>
      </w:r>
    </w:p>
    <w:p w14:paraId="59C0481C" w14:textId="78F754D4" w:rsidR="00C84C33" w:rsidRPr="00C443FA" w:rsidRDefault="00C84C33">
      <w:pPr>
        <w:pStyle w:val="Akapitzlist"/>
        <w:numPr>
          <w:ilvl w:val="0"/>
          <w:numId w:val="31"/>
        </w:numPr>
        <w:ind w:left="360"/>
        <w:jc w:val="both"/>
        <w:rPr>
          <w:rFonts w:asciiTheme="minorHAnsi" w:hAnsiTheme="minorHAnsi" w:cstheme="minorHAnsi"/>
          <w:bCs/>
          <w:color w:val="000000" w:themeColor="text1"/>
          <w:sz w:val="18"/>
          <w:szCs w:val="18"/>
        </w:rPr>
      </w:pPr>
      <w:r w:rsidRPr="00C443FA">
        <w:rPr>
          <w:rFonts w:asciiTheme="minorHAnsi" w:hAnsiTheme="minorHAnsi" w:cstheme="minorHAnsi"/>
          <w:bCs/>
          <w:color w:val="000000" w:themeColor="text1"/>
          <w:sz w:val="18"/>
          <w:szCs w:val="18"/>
        </w:rPr>
        <w:t>Niezależnie od innych postanowień niniejszego paragrafu, Zamawiający może zażądać od Wykonawcy zapłaty kar umownych w następujących przypadkach:</w:t>
      </w:r>
    </w:p>
    <w:p w14:paraId="409B38F5" w14:textId="25294288" w:rsidR="00C84C33" w:rsidRPr="00C443FA" w:rsidRDefault="00C84C33">
      <w:pPr>
        <w:pStyle w:val="Akapitzlist"/>
        <w:numPr>
          <w:ilvl w:val="0"/>
          <w:numId w:val="32"/>
        </w:numPr>
        <w:jc w:val="both"/>
        <w:rPr>
          <w:rFonts w:asciiTheme="minorHAnsi" w:hAnsiTheme="minorHAnsi" w:cstheme="minorHAnsi"/>
          <w:bCs/>
          <w:color w:val="000000" w:themeColor="text1"/>
          <w:sz w:val="18"/>
          <w:szCs w:val="18"/>
        </w:rPr>
      </w:pPr>
      <w:r w:rsidRPr="00C443FA">
        <w:rPr>
          <w:rFonts w:asciiTheme="minorHAnsi" w:hAnsiTheme="minorHAnsi" w:cstheme="minorHAnsi"/>
          <w:bCs/>
          <w:color w:val="000000" w:themeColor="text1"/>
          <w:sz w:val="18"/>
          <w:szCs w:val="18"/>
        </w:rPr>
        <w:t xml:space="preserve">z tytułu braku zapłaty lub nieterminowej zapłaty wynagrodzenia należnego podwykonawcom lub dalszym podwykonawcom w wysokości </w:t>
      </w:r>
      <w:r w:rsidRPr="00EB5E5C">
        <w:rPr>
          <w:rFonts w:asciiTheme="minorHAnsi" w:hAnsiTheme="minorHAnsi" w:cstheme="minorHAnsi"/>
          <w:bCs/>
          <w:sz w:val="18"/>
          <w:szCs w:val="18"/>
        </w:rPr>
        <w:t xml:space="preserve">0,1% </w:t>
      </w:r>
      <w:r w:rsidRPr="00C443FA">
        <w:rPr>
          <w:rFonts w:asciiTheme="minorHAnsi" w:hAnsiTheme="minorHAnsi" w:cstheme="minorHAnsi"/>
          <w:bCs/>
          <w:color w:val="000000" w:themeColor="text1"/>
          <w:sz w:val="18"/>
          <w:szCs w:val="18"/>
        </w:rPr>
        <w:t xml:space="preserve">wartości wynagrodzenia brutto należnego podwykonawcom lub dalszym podwykonawcom za każdy rozpoczęty dzień opóźnienia, </w:t>
      </w:r>
    </w:p>
    <w:p w14:paraId="1DE4E03B" w14:textId="070BA9E3" w:rsidR="00C84C33" w:rsidRPr="00C443FA" w:rsidRDefault="00C84C33">
      <w:pPr>
        <w:pStyle w:val="Akapitzlist"/>
        <w:numPr>
          <w:ilvl w:val="0"/>
          <w:numId w:val="32"/>
        </w:numPr>
        <w:jc w:val="both"/>
        <w:rPr>
          <w:rFonts w:asciiTheme="minorHAnsi" w:hAnsiTheme="minorHAnsi" w:cstheme="minorHAnsi"/>
          <w:bCs/>
          <w:color w:val="000000" w:themeColor="text1"/>
          <w:sz w:val="18"/>
          <w:szCs w:val="18"/>
        </w:rPr>
      </w:pPr>
      <w:r w:rsidRPr="00C443FA">
        <w:rPr>
          <w:rFonts w:asciiTheme="minorHAnsi" w:hAnsiTheme="minorHAnsi" w:cstheme="minorHAnsi"/>
          <w:bCs/>
          <w:color w:val="000000" w:themeColor="text1"/>
          <w:sz w:val="18"/>
          <w:szCs w:val="18"/>
        </w:rPr>
        <w:t xml:space="preserve">z tytułu nieprzedłożenia do zaakceptowania projektu umowy o podwykonawstwo, której przedmiotem są roboty budowlane, lub projektu jej zmiany w wysokości </w:t>
      </w:r>
      <w:r w:rsidRPr="00EB5E5C">
        <w:rPr>
          <w:rFonts w:asciiTheme="minorHAnsi" w:hAnsiTheme="minorHAnsi" w:cstheme="minorHAnsi"/>
          <w:bCs/>
          <w:sz w:val="18"/>
          <w:szCs w:val="18"/>
        </w:rPr>
        <w:t xml:space="preserve">0,1% </w:t>
      </w:r>
      <w:r w:rsidRPr="00C443FA">
        <w:rPr>
          <w:rFonts w:asciiTheme="minorHAnsi" w:hAnsiTheme="minorHAnsi" w:cstheme="minorHAnsi"/>
          <w:bCs/>
          <w:color w:val="000000" w:themeColor="text1"/>
          <w:sz w:val="18"/>
          <w:szCs w:val="18"/>
        </w:rPr>
        <w:t>wynagrodzenia brutto, o którym mowa w § 8 ust. 1 za każde naruszenie,</w:t>
      </w:r>
    </w:p>
    <w:p w14:paraId="707AE703" w14:textId="11403869" w:rsidR="00C84C33" w:rsidRPr="00C443FA" w:rsidRDefault="00C84C33">
      <w:pPr>
        <w:pStyle w:val="Akapitzlist"/>
        <w:numPr>
          <w:ilvl w:val="0"/>
          <w:numId w:val="32"/>
        </w:numPr>
        <w:jc w:val="both"/>
        <w:rPr>
          <w:rFonts w:asciiTheme="minorHAnsi" w:hAnsiTheme="minorHAnsi" w:cstheme="minorHAnsi"/>
          <w:bCs/>
          <w:color w:val="000000" w:themeColor="text1"/>
          <w:sz w:val="18"/>
          <w:szCs w:val="18"/>
        </w:rPr>
      </w:pPr>
      <w:r w:rsidRPr="00C443FA">
        <w:rPr>
          <w:rFonts w:asciiTheme="minorHAnsi" w:hAnsiTheme="minorHAnsi" w:cstheme="minorHAnsi"/>
          <w:bCs/>
          <w:color w:val="000000" w:themeColor="text1"/>
          <w:sz w:val="18"/>
          <w:szCs w:val="18"/>
        </w:rPr>
        <w:t>z tytułu nieprzedłożenia poświadczonej za zgodność z oryginałem kopii umowy o podwykonawstwo lub jej zmian w wysokości 0,1% wynagrodzenia brutto, o którym mowa w § 8 ust. 1 za każde naruszenie,</w:t>
      </w:r>
    </w:p>
    <w:p w14:paraId="35FD450B" w14:textId="665E9A81" w:rsidR="00C84C33" w:rsidRPr="00C443FA" w:rsidRDefault="00C84C33">
      <w:pPr>
        <w:pStyle w:val="Akapitzlist"/>
        <w:numPr>
          <w:ilvl w:val="0"/>
          <w:numId w:val="32"/>
        </w:numPr>
        <w:jc w:val="both"/>
        <w:rPr>
          <w:rFonts w:asciiTheme="minorHAnsi" w:hAnsiTheme="minorHAnsi" w:cstheme="minorHAnsi"/>
          <w:bCs/>
          <w:color w:val="000000" w:themeColor="text1"/>
          <w:sz w:val="18"/>
          <w:szCs w:val="18"/>
        </w:rPr>
      </w:pPr>
      <w:r w:rsidRPr="00C443FA">
        <w:rPr>
          <w:rFonts w:asciiTheme="minorHAnsi" w:hAnsiTheme="minorHAnsi" w:cstheme="minorHAnsi"/>
          <w:bCs/>
          <w:color w:val="000000" w:themeColor="text1"/>
          <w:sz w:val="18"/>
          <w:szCs w:val="18"/>
        </w:rPr>
        <w:t xml:space="preserve">z tytułu braku zmiany umowy o podwykonawstwo w zakresie terminu zapłaty, zgodnie z art. </w:t>
      </w:r>
      <w:r w:rsidRPr="008E5375">
        <w:rPr>
          <w:rFonts w:asciiTheme="minorHAnsi" w:hAnsiTheme="minorHAnsi" w:cstheme="minorHAnsi"/>
          <w:bCs/>
          <w:sz w:val="18"/>
          <w:szCs w:val="18"/>
        </w:rPr>
        <w:t xml:space="preserve">464 ust. 10 </w:t>
      </w:r>
      <w:r w:rsidRPr="00C443FA">
        <w:rPr>
          <w:rFonts w:asciiTheme="minorHAnsi" w:hAnsiTheme="minorHAnsi" w:cstheme="minorHAnsi"/>
          <w:bCs/>
          <w:color w:val="000000" w:themeColor="text1"/>
          <w:sz w:val="18"/>
          <w:szCs w:val="18"/>
        </w:rPr>
        <w:t>ustawy z dnia 11.09.2019</w:t>
      </w:r>
      <w:r w:rsidR="00F80A53" w:rsidRPr="00C443FA">
        <w:rPr>
          <w:rFonts w:asciiTheme="minorHAnsi" w:hAnsiTheme="minorHAnsi" w:cstheme="minorHAnsi"/>
          <w:bCs/>
          <w:color w:val="000000" w:themeColor="text1"/>
          <w:sz w:val="18"/>
          <w:szCs w:val="18"/>
        </w:rPr>
        <w:t xml:space="preserve"> </w:t>
      </w:r>
      <w:r w:rsidRPr="00C443FA">
        <w:rPr>
          <w:rFonts w:asciiTheme="minorHAnsi" w:hAnsiTheme="minorHAnsi" w:cstheme="minorHAnsi"/>
          <w:bCs/>
          <w:color w:val="000000" w:themeColor="text1"/>
          <w:sz w:val="18"/>
          <w:szCs w:val="18"/>
        </w:rPr>
        <w:t>r - prawo zamówień publicznych w wysokości 0,1% wynagrodzenia brutto, o którym mowa w § 8 ust. 1 za każde naruszenie,</w:t>
      </w:r>
    </w:p>
    <w:p w14:paraId="504E80A6" w14:textId="514EB526" w:rsidR="00C84C33" w:rsidRPr="00C443FA" w:rsidRDefault="00C84C33">
      <w:pPr>
        <w:pStyle w:val="Akapitzlist"/>
        <w:numPr>
          <w:ilvl w:val="0"/>
          <w:numId w:val="32"/>
        </w:numPr>
        <w:jc w:val="both"/>
        <w:rPr>
          <w:rFonts w:asciiTheme="minorHAnsi" w:hAnsiTheme="minorHAnsi" w:cstheme="minorHAnsi"/>
          <w:bCs/>
          <w:color w:val="000000" w:themeColor="text1"/>
          <w:sz w:val="18"/>
          <w:szCs w:val="18"/>
        </w:rPr>
      </w:pPr>
      <w:r w:rsidRPr="00C443FA">
        <w:rPr>
          <w:rFonts w:asciiTheme="minorHAnsi" w:hAnsiTheme="minorHAnsi" w:cstheme="minorHAnsi"/>
          <w:bCs/>
          <w:color w:val="000000" w:themeColor="text1"/>
          <w:sz w:val="18"/>
          <w:szCs w:val="18"/>
        </w:rPr>
        <w:t>w przypadku braku zapłaty lub nieterminowej zapłaty wynagrodzenia należnego podwykonawcom z tytułu zmiany wysokości wynagrodzenia, o której mowa w art. 439 ust. 5 ustawy z dnia 11.09.2019</w:t>
      </w:r>
      <w:r w:rsidR="00F80A53" w:rsidRPr="00C443FA">
        <w:rPr>
          <w:rFonts w:asciiTheme="minorHAnsi" w:hAnsiTheme="minorHAnsi" w:cstheme="minorHAnsi"/>
          <w:bCs/>
          <w:color w:val="000000" w:themeColor="text1"/>
          <w:sz w:val="18"/>
          <w:szCs w:val="18"/>
        </w:rPr>
        <w:t xml:space="preserve"> </w:t>
      </w:r>
      <w:r w:rsidRPr="00C443FA">
        <w:rPr>
          <w:rFonts w:asciiTheme="minorHAnsi" w:hAnsiTheme="minorHAnsi" w:cstheme="minorHAnsi"/>
          <w:bCs/>
          <w:color w:val="000000" w:themeColor="text1"/>
          <w:sz w:val="18"/>
          <w:szCs w:val="18"/>
        </w:rPr>
        <w:t>r. – prawo zamówień publicznych, w wysokości 0,1% wartości wynagrodzenia brutto należnego podwykonawcom za każdy rozpoczęty dzień opóźnienia z uwagi na konieczność należytego zabezpieczenia płatności na rzecz podwykonawców zgodnie z dyspozycją art. 436 pkt 4 lit. a) ustawy z dnia 11.09.2019</w:t>
      </w:r>
      <w:r w:rsidR="00F80A53" w:rsidRPr="00C443FA">
        <w:rPr>
          <w:rFonts w:asciiTheme="minorHAnsi" w:hAnsiTheme="minorHAnsi" w:cstheme="minorHAnsi"/>
          <w:bCs/>
          <w:color w:val="000000" w:themeColor="text1"/>
          <w:sz w:val="18"/>
          <w:szCs w:val="18"/>
        </w:rPr>
        <w:t xml:space="preserve"> </w:t>
      </w:r>
      <w:r w:rsidRPr="00C443FA">
        <w:rPr>
          <w:rFonts w:asciiTheme="minorHAnsi" w:hAnsiTheme="minorHAnsi" w:cstheme="minorHAnsi"/>
          <w:bCs/>
          <w:color w:val="000000" w:themeColor="text1"/>
          <w:sz w:val="18"/>
          <w:szCs w:val="18"/>
        </w:rPr>
        <w:t>r. – prawo zamówień publicznych.</w:t>
      </w:r>
    </w:p>
    <w:p w14:paraId="6EAA4F59" w14:textId="7D42B3FA" w:rsidR="00C84C33" w:rsidRPr="00C443FA" w:rsidRDefault="00C84C33">
      <w:pPr>
        <w:pStyle w:val="Akapitzlist"/>
        <w:numPr>
          <w:ilvl w:val="0"/>
          <w:numId w:val="31"/>
        </w:numPr>
        <w:ind w:left="360"/>
        <w:jc w:val="both"/>
        <w:rPr>
          <w:rFonts w:asciiTheme="minorHAnsi" w:hAnsiTheme="minorHAnsi" w:cstheme="minorHAnsi"/>
          <w:bCs/>
          <w:color w:val="000000" w:themeColor="text1"/>
          <w:sz w:val="18"/>
          <w:szCs w:val="18"/>
        </w:rPr>
      </w:pPr>
      <w:r w:rsidRPr="00C443FA">
        <w:rPr>
          <w:rFonts w:asciiTheme="minorHAnsi" w:hAnsiTheme="minorHAnsi" w:cstheme="minorHAnsi"/>
          <w:bCs/>
          <w:color w:val="000000" w:themeColor="text1"/>
          <w:sz w:val="18"/>
          <w:szCs w:val="18"/>
        </w:rPr>
        <w:t xml:space="preserve">Ustala się, że łączną maksymalna wysokość kar umownych, których może dochodzić Zamawiający nie może przekroczyć </w:t>
      </w:r>
      <w:r w:rsidR="00D32730" w:rsidRPr="00C443FA">
        <w:rPr>
          <w:rFonts w:asciiTheme="minorHAnsi" w:hAnsiTheme="minorHAnsi" w:cstheme="minorHAnsi"/>
          <w:bCs/>
          <w:color w:val="000000" w:themeColor="text1"/>
          <w:sz w:val="18"/>
          <w:szCs w:val="18"/>
        </w:rPr>
        <w:t>1</w:t>
      </w:r>
      <w:r w:rsidRPr="00C443FA">
        <w:rPr>
          <w:rFonts w:asciiTheme="minorHAnsi" w:hAnsiTheme="minorHAnsi" w:cstheme="minorHAnsi"/>
          <w:bCs/>
          <w:color w:val="000000" w:themeColor="text1"/>
          <w:sz w:val="18"/>
          <w:szCs w:val="18"/>
        </w:rPr>
        <w:t>5% wynagrodzenia brutto, o którym mowa w § 8 ust. 1 umowy.</w:t>
      </w:r>
    </w:p>
    <w:p w14:paraId="68DB940E" w14:textId="4C459080" w:rsidR="00C84C33" w:rsidRPr="00C443FA" w:rsidRDefault="00C84C33">
      <w:pPr>
        <w:pStyle w:val="Akapitzlist"/>
        <w:numPr>
          <w:ilvl w:val="0"/>
          <w:numId w:val="31"/>
        </w:numPr>
        <w:ind w:left="360"/>
        <w:jc w:val="both"/>
        <w:rPr>
          <w:rFonts w:asciiTheme="minorHAnsi" w:hAnsiTheme="minorHAnsi" w:cstheme="minorHAnsi"/>
          <w:bCs/>
          <w:color w:val="000000" w:themeColor="text1"/>
          <w:sz w:val="18"/>
          <w:szCs w:val="18"/>
        </w:rPr>
      </w:pPr>
      <w:r w:rsidRPr="00C443FA">
        <w:rPr>
          <w:rFonts w:asciiTheme="minorHAnsi" w:hAnsiTheme="minorHAnsi" w:cstheme="minorHAnsi"/>
          <w:bCs/>
          <w:color w:val="000000" w:themeColor="text1"/>
          <w:sz w:val="18"/>
          <w:szCs w:val="18"/>
        </w:rPr>
        <w:t>Zamawiający jest uprawniony do potrącania wierzytelności wobec Wykonawcy z tytułu kar umownych z wierzytelnościami Wykonawcy wobec Zamawiającego z tytułu wynagrodzenia, na co Wykonawca wyraża zgodę.</w:t>
      </w:r>
    </w:p>
    <w:p w14:paraId="4ACBCF93" w14:textId="4FDCCD97" w:rsidR="00C84C33" w:rsidRPr="00C443FA" w:rsidRDefault="00C84C33">
      <w:pPr>
        <w:pStyle w:val="Akapitzlist"/>
        <w:numPr>
          <w:ilvl w:val="0"/>
          <w:numId w:val="31"/>
        </w:numPr>
        <w:ind w:left="360"/>
        <w:jc w:val="both"/>
        <w:rPr>
          <w:rFonts w:asciiTheme="minorHAnsi" w:hAnsiTheme="minorHAnsi" w:cstheme="minorHAnsi"/>
          <w:bCs/>
          <w:color w:val="000000" w:themeColor="text1"/>
          <w:sz w:val="18"/>
          <w:szCs w:val="18"/>
        </w:rPr>
      </w:pPr>
      <w:r w:rsidRPr="00C443FA">
        <w:rPr>
          <w:rFonts w:asciiTheme="minorHAnsi" w:hAnsiTheme="minorHAnsi" w:cstheme="minorHAnsi"/>
          <w:bCs/>
          <w:color w:val="000000" w:themeColor="text1"/>
          <w:sz w:val="18"/>
          <w:szCs w:val="18"/>
        </w:rPr>
        <w:lastRenderedPageBreak/>
        <w:t>Zamawiający ma prawo dochodzić odszkodowania na zasadach ogólnych, określonych w ustawie z dnia 23.04.1964 r. − Kodeks Cywilny. W celu uniknięcia wątpliwości interpretacyjnych, Strony ustalają, że zapłata kar umownych, o których mowa w ust. 3, ust. 4 i ust. 5, nie pozbawia Zamawiającego prawa dochodzenia odszkodowania w kwocie przekraczającej wysokość kar umownych na zasadach ogólnych.</w:t>
      </w:r>
    </w:p>
    <w:p w14:paraId="07E7293A" w14:textId="063EAA26" w:rsidR="00C84C33" w:rsidRPr="00C443FA" w:rsidRDefault="00C84C33">
      <w:pPr>
        <w:pStyle w:val="Akapitzlist"/>
        <w:numPr>
          <w:ilvl w:val="0"/>
          <w:numId w:val="31"/>
        </w:numPr>
        <w:ind w:left="360"/>
        <w:jc w:val="both"/>
        <w:rPr>
          <w:rFonts w:asciiTheme="minorHAnsi" w:hAnsiTheme="minorHAnsi" w:cstheme="minorHAnsi"/>
          <w:bCs/>
          <w:color w:val="000000" w:themeColor="text1"/>
          <w:sz w:val="18"/>
          <w:szCs w:val="18"/>
        </w:rPr>
      </w:pPr>
      <w:r w:rsidRPr="00C443FA">
        <w:rPr>
          <w:rFonts w:asciiTheme="minorHAnsi" w:hAnsiTheme="minorHAnsi" w:cstheme="minorHAnsi"/>
          <w:bCs/>
          <w:color w:val="000000" w:themeColor="text1"/>
          <w:sz w:val="18"/>
          <w:szCs w:val="18"/>
        </w:rPr>
        <w:t>W razie wątpliwości Strony ustalają, że Wykonawca nie ponosi odpowiedzialności za okoliczności, za które wyłączną odpowiedzialność ponosi Zamawiający.</w:t>
      </w:r>
    </w:p>
    <w:p w14:paraId="4A253BFC" w14:textId="77777777" w:rsidR="00C84C33" w:rsidRPr="0079346B" w:rsidRDefault="00C84C33" w:rsidP="00C443FA">
      <w:pPr>
        <w:jc w:val="both"/>
        <w:rPr>
          <w:rFonts w:asciiTheme="minorHAnsi" w:hAnsiTheme="minorHAnsi" w:cstheme="minorHAnsi"/>
          <w:bCs/>
          <w:color w:val="000000" w:themeColor="text1"/>
          <w:sz w:val="18"/>
          <w:szCs w:val="18"/>
        </w:rPr>
      </w:pPr>
    </w:p>
    <w:p w14:paraId="117B08F1" w14:textId="77777777" w:rsidR="00C84C33" w:rsidRPr="0079346B" w:rsidRDefault="00C84C33" w:rsidP="00C84C33">
      <w:pPr>
        <w:jc w:val="center"/>
        <w:rPr>
          <w:rFonts w:asciiTheme="minorHAnsi" w:hAnsiTheme="minorHAnsi" w:cstheme="minorHAnsi"/>
          <w:b/>
          <w:color w:val="000000" w:themeColor="text1"/>
          <w:sz w:val="18"/>
          <w:szCs w:val="18"/>
        </w:rPr>
      </w:pPr>
      <w:r w:rsidRPr="0079346B">
        <w:rPr>
          <w:rFonts w:asciiTheme="minorHAnsi" w:hAnsiTheme="minorHAnsi" w:cstheme="minorHAnsi"/>
          <w:b/>
          <w:color w:val="000000" w:themeColor="text1"/>
          <w:sz w:val="18"/>
          <w:szCs w:val="18"/>
        </w:rPr>
        <w:t>§ 10</w:t>
      </w:r>
    </w:p>
    <w:p w14:paraId="0657043A" w14:textId="77777777" w:rsidR="00C84C33" w:rsidRPr="00F80A53" w:rsidRDefault="00C84C33" w:rsidP="00C84C33">
      <w:pPr>
        <w:jc w:val="center"/>
        <w:rPr>
          <w:rFonts w:asciiTheme="minorHAnsi" w:hAnsiTheme="minorHAnsi" w:cstheme="minorHAnsi"/>
          <w:b/>
          <w:color w:val="000000" w:themeColor="text1"/>
          <w:sz w:val="18"/>
          <w:szCs w:val="18"/>
        </w:rPr>
      </w:pPr>
      <w:r w:rsidRPr="00F80A53">
        <w:rPr>
          <w:rFonts w:asciiTheme="minorHAnsi" w:hAnsiTheme="minorHAnsi" w:cstheme="minorHAnsi"/>
          <w:b/>
          <w:color w:val="000000" w:themeColor="text1"/>
          <w:sz w:val="18"/>
          <w:szCs w:val="18"/>
        </w:rPr>
        <w:t>Warunki rękojmi i gwarancji</w:t>
      </w:r>
    </w:p>
    <w:p w14:paraId="5349D8C5" w14:textId="7D19048F" w:rsidR="00C84C33" w:rsidRPr="00543172" w:rsidRDefault="00C84C33">
      <w:pPr>
        <w:pStyle w:val="Akapitzlist"/>
        <w:numPr>
          <w:ilvl w:val="0"/>
          <w:numId w:val="33"/>
        </w:numPr>
        <w:jc w:val="both"/>
        <w:rPr>
          <w:rFonts w:asciiTheme="minorHAnsi" w:hAnsiTheme="minorHAnsi" w:cstheme="minorHAnsi"/>
          <w:bCs/>
          <w:color w:val="000000" w:themeColor="text1"/>
          <w:sz w:val="18"/>
          <w:szCs w:val="18"/>
        </w:rPr>
      </w:pPr>
      <w:r w:rsidRPr="00543172">
        <w:rPr>
          <w:rFonts w:asciiTheme="minorHAnsi" w:hAnsiTheme="minorHAnsi" w:cstheme="minorHAnsi"/>
          <w:bCs/>
          <w:color w:val="000000" w:themeColor="text1"/>
          <w:sz w:val="18"/>
          <w:szCs w:val="18"/>
        </w:rPr>
        <w:t>Wykonawca udziela Zamawiającemu gwarancji na całość przedmiotu umowy, w tym na roboty oraz materiały. Gwarancja obejmuje wady materiałowe, urządzenia oraz wady w robociźnie.</w:t>
      </w:r>
    </w:p>
    <w:p w14:paraId="530DE424" w14:textId="0B239D99" w:rsidR="00C84C33" w:rsidRPr="00543172" w:rsidRDefault="00C84C33">
      <w:pPr>
        <w:pStyle w:val="Akapitzlist"/>
        <w:numPr>
          <w:ilvl w:val="0"/>
          <w:numId w:val="33"/>
        </w:numPr>
        <w:jc w:val="both"/>
        <w:rPr>
          <w:rFonts w:asciiTheme="minorHAnsi" w:hAnsiTheme="minorHAnsi" w:cstheme="minorHAnsi"/>
          <w:bCs/>
          <w:color w:val="000000" w:themeColor="text1"/>
          <w:sz w:val="18"/>
          <w:szCs w:val="18"/>
        </w:rPr>
      </w:pPr>
      <w:r w:rsidRPr="00543172">
        <w:rPr>
          <w:rFonts w:asciiTheme="minorHAnsi" w:hAnsiTheme="minorHAnsi" w:cstheme="minorHAnsi"/>
          <w:bCs/>
          <w:color w:val="000000" w:themeColor="text1"/>
          <w:sz w:val="18"/>
          <w:szCs w:val="18"/>
        </w:rPr>
        <w:t xml:space="preserve">Na przedmiot umowy Wykonawca udziela </w:t>
      </w:r>
      <w:r w:rsidR="00F80A53" w:rsidRPr="00543172">
        <w:rPr>
          <w:rFonts w:asciiTheme="minorHAnsi" w:hAnsiTheme="minorHAnsi" w:cstheme="minorHAnsi"/>
          <w:b/>
          <w:sz w:val="18"/>
          <w:szCs w:val="18"/>
        </w:rPr>
        <w:t>……</w:t>
      </w:r>
      <w:r w:rsidRPr="00543172">
        <w:rPr>
          <w:rFonts w:asciiTheme="minorHAnsi" w:hAnsiTheme="minorHAnsi" w:cstheme="minorHAnsi"/>
          <w:b/>
          <w:sz w:val="18"/>
          <w:szCs w:val="18"/>
        </w:rPr>
        <w:t xml:space="preserve"> miesięc</w:t>
      </w:r>
      <w:r w:rsidR="00F80A53" w:rsidRPr="00543172">
        <w:rPr>
          <w:rFonts w:asciiTheme="minorHAnsi" w:hAnsiTheme="minorHAnsi" w:cstheme="minorHAnsi"/>
          <w:b/>
          <w:sz w:val="18"/>
          <w:szCs w:val="18"/>
        </w:rPr>
        <w:t>znej</w:t>
      </w:r>
      <w:r w:rsidRPr="00543172">
        <w:rPr>
          <w:rFonts w:asciiTheme="minorHAnsi" w:hAnsiTheme="minorHAnsi" w:cstheme="minorHAnsi"/>
          <w:b/>
          <w:sz w:val="18"/>
          <w:szCs w:val="18"/>
        </w:rPr>
        <w:t xml:space="preserve"> gwarancji</w:t>
      </w:r>
      <w:r w:rsidRPr="00543172">
        <w:rPr>
          <w:rFonts w:asciiTheme="minorHAnsi" w:hAnsiTheme="minorHAnsi" w:cstheme="minorHAnsi"/>
          <w:bCs/>
          <w:sz w:val="18"/>
          <w:szCs w:val="18"/>
        </w:rPr>
        <w:t xml:space="preserve">. </w:t>
      </w:r>
      <w:r w:rsidRPr="00543172">
        <w:rPr>
          <w:rFonts w:asciiTheme="minorHAnsi" w:hAnsiTheme="minorHAnsi" w:cstheme="minorHAnsi"/>
          <w:bCs/>
          <w:color w:val="000000" w:themeColor="text1"/>
          <w:sz w:val="18"/>
          <w:szCs w:val="18"/>
        </w:rPr>
        <w:t xml:space="preserve">Bieg terminu gwarancji rozpoczyna się w dniu następnym po podpisaniu przez Zamawiającego Protokołu Odbioru Końcowego potwierdzającego prawidłowe wykonanie umowy. </w:t>
      </w:r>
    </w:p>
    <w:p w14:paraId="56F62C77" w14:textId="478907F3" w:rsidR="00C84C33" w:rsidRPr="00543172" w:rsidRDefault="00C84C33">
      <w:pPr>
        <w:pStyle w:val="Akapitzlist"/>
        <w:numPr>
          <w:ilvl w:val="0"/>
          <w:numId w:val="33"/>
        </w:numPr>
        <w:jc w:val="both"/>
        <w:rPr>
          <w:rFonts w:asciiTheme="minorHAnsi" w:hAnsiTheme="minorHAnsi" w:cstheme="minorHAnsi"/>
          <w:bCs/>
          <w:color w:val="000000" w:themeColor="text1"/>
          <w:sz w:val="18"/>
          <w:szCs w:val="18"/>
        </w:rPr>
      </w:pPr>
      <w:r w:rsidRPr="00543172">
        <w:rPr>
          <w:rFonts w:asciiTheme="minorHAnsi" w:hAnsiTheme="minorHAnsi" w:cstheme="minorHAnsi"/>
          <w:bCs/>
          <w:color w:val="000000" w:themeColor="text1"/>
          <w:sz w:val="18"/>
          <w:szCs w:val="18"/>
        </w:rPr>
        <w:t xml:space="preserve">Niezależnie od gwarancji udzielonej przez Wykonawcę na okres, o którym mowa w ust. 2, Wykonawca udziela Zamawiającemu rękojmi na całość przedmiotu umowy, w tym na roboty oraz materiały. Okres rękojmi wynosi </w:t>
      </w:r>
      <w:r w:rsidRPr="00543172">
        <w:rPr>
          <w:rFonts w:asciiTheme="minorHAnsi" w:hAnsiTheme="minorHAnsi" w:cstheme="minorHAnsi"/>
          <w:bCs/>
          <w:color w:val="EE0000"/>
          <w:sz w:val="18"/>
          <w:szCs w:val="18"/>
        </w:rPr>
        <w:t xml:space="preserve">5 lat </w:t>
      </w:r>
      <w:r w:rsidRPr="00543172">
        <w:rPr>
          <w:rFonts w:asciiTheme="minorHAnsi" w:hAnsiTheme="minorHAnsi" w:cstheme="minorHAnsi"/>
          <w:bCs/>
          <w:color w:val="000000" w:themeColor="text1"/>
          <w:sz w:val="18"/>
          <w:szCs w:val="18"/>
        </w:rPr>
        <w:t xml:space="preserve">i jest liczony od dnia podpisania przez Zamawiającego Protokołu Odbioru Końcowego potwierdzającego prawidłowe wykonanie umowy. </w:t>
      </w:r>
    </w:p>
    <w:p w14:paraId="3D14C6F1" w14:textId="5DF5BA44" w:rsidR="00C84C33" w:rsidRPr="00543172" w:rsidRDefault="00C84C33">
      <w:pPr>
        <w:pStyle w:val="Akapitzlist"/>
        <w:numPr>
          <w:ilvl w:val="0"/>
          <w:numId w:val="33"/>
        </w:numPr>
        <w:jc w:val="both"/>
        <w:rPr>
          <w:rFonts w:asciiTheme="minorHAnsi" w:hAnsiTheme="minorHAnsi" w:cstheme="minorHAnsi"/>
          <w:bCs/>
          <w:sz w:val="18"/>
          <w:szCs w:val="18"/>
        </w:rPr>
      </w:pPr>
      <w:r w:rsidRPr="00543172">
        <w:rPr>
          <w:rFonts w:asciiTheme="minorHAnsi" w:hAnsiTheme="minorHAnsi" w:cstheme="minorHAnsi"/>
          <w:bCs/>
          <w:sz w:val="18"/>
          <w:szCs w:val="18"/>
        </w:rPr>
        <w:t xml:space="preserve">W przypadku ujawnienia się wad w okresie gwarancji i rękojmi Wykonawca jest zobowiązany do nieodpłatnego ich usunięcia niezwłocznie, lecz w terminie nie dłuższym niż 7 dni od daty zgłoszenia przez Zamawiającego wady. </w:t>
      </w:r>
      <w:r w:rsidR="00BC13D5" w:rsidRPr="00543172">
        <w:rPr>
          <w:rFonts w:asciiTheme="minorHAnsi" w:hAnsiTheme="minorHAnsi" w:cstheme="minorHAnsi"/>
          <w:bCs/>
          <w:sz w:val="18"/>
          <w:szCs w:val="18"/>
        </w:rPr>
        <w:t>Jeżeli usunięcie wady nie jest możliwe w ww. terminie z przyczyn nieleżących po stronie wykonawcy, ten ma obowiązek poinformować Zamawiającego o tym fakcie nie później niż w ciągu 7 dni od daty zgłoszenia wady przez Zamawiającego, wówczas Strony uzgodnią nowy, technologicznie uzasadniony termin, w którym wada zostanie usunięta.</w:t>
      </w:r>
    </w:p>
    <w:p w14:paraId="6120F31A" w14:textId="674BD7F1" w:rsidR="00C84C33" w:rsidRPr="00543172" w:rsidRDefault="00C84C33">
      <w:pPr>
        <w:pStyle w:val="Akapitzlist"/>
        <w:numPr>
          <w:ilvl w:val="0"/>
          <w:numId w:val="33"/>
        </w:numPr>
        <w:jc w:val="both"/>
        <w:rPr>
          <w:rFonts w:asciiTheme="minorHAnsi" w:hAnsiTheme="minorHAnsi" w:cstheme="minorHAnsi"/>
          <w:bCs/>
          <w:sz w:val="18"/>
          <w:szCs w:val="18"/>
        </w:rPr>
      </w:pPr>
      <w:r w:rsidRPr="00543172">
        <w:rPr>
          <w:rFonts w:asciiTheme="minorHAnsi" w:hAnsiTheme="minorHAnsi" w:cstheme="minorHAnsi"/>
          <w:bCs/>
          <w:color w:val="000000" w:themeColor="text1"/>
          <w:sz w:val="18"/>
          <w:szCs w:val="18"/>
        </w:rPr>
        <w:t xml:space="preserve">Wykonawca zobowiązany jest do przyjmowania zgłoszenia wad przez 7 dni w tygodniu, 24 godziny na dobę, za pośrednictwem następującego adresu </w:t>
      </w:r>
      <w:r w:rsidRPr="00543172">
        <w:rPr>
          <w:rFonts w:asciiTheme="minorHAnsi" w:hAnsiTheme="minorHAnsi" w:cstheme="minorHAnsi"/>
          <w:bCs/>
          <w:sz w:val="18"/>
          <w:szCs w:val="18"/>
        </w:rPr>
        <w:t xml:space="preserve">e-mail Wykonawcy: </w:t>
      </w:r>
      <w:r w:rsidR="00F80A53" w:rsidRPr="00543172">
        <w:rPr>
          <w:rFonts w:asciiTheme="minorHAnsi" w:hAnsiTheme="minorHAnsi" w:cstheme="minorHAnsi"/>
          <w:sz w:val="18"/>
          <w:szCs w:val="18"/>
        </w:rPr>
        <w:t>…………………………………..</w:t>
      </w:r>
      <w:r w:rsidR="006065E1" w:rsidRPr="00543172">
        <w:rPr>
          <w:rFonts w:asciiTheme="minorHAnsi" w:hAnsiTheme="minorHAnsi" w:cstheme="minorHAnsi"/>
          <w:bCs/>
          <w:sz w:val="18"/>
          <w:szCs w:val="18"/>
        </w:rPr>
        <w:t>.</w:t>
      </w:r>
    </w:p>
    <w:p w14:paraId="481B0755" w14:textId="6562B526" w:rsidR="00C84C33" w:rsidRPr="00543172" w:rsidRDefault="00C84C33">
      <w:pPr>
        <w:pStyle w:val="Akapitzlist"/>
        <w:numPr>
          <w:ilvl w:val="0"/>
          <w:numId w:val="33"/>
        </w:numPr>
        <w:jc w:val="both"/>
        <w:rPr>
          <w:rFonts w:asciiTheme="minorHAnsi" w:hAnsiTheme="minorHAnsi" w:cstheme="minorHAnsi"/>
          <w:bCs/>
          <w:color w:val="000000" w:themeColor="text1"/>
          <w:sz w:val="18"/>
          <w:szCs w:val="18"/>
        </w:rPr>
      </w:pPr>
      <w:r w:rsidRPr="00543172">
        <w:rPr>
          <w:rFonts w:asciiTheme="minorHAnsi" w:hAnsiTheme="minorHAnsi" w:cstheme="minorHAnsi"/>
          <w:bCs/>
          <w:color w:val="000000" w:themeColor="text1"/>
          <w:sz w:val="18"/>
          <w:szCs w:val="18"/>
        </w:rPr>
        <w:t xml:space="preserve">Wykonawca zobowiązany jest do potwierdzenia przyjęcia zgłoszenia wad za pośrednictwem następującego adresu e-mail Zamawiającego: </w:t>
      </w:r>
      <w:r w:rsidR="00F80A53" w:rsidRPr="00543172">
        <w:rPr>
          <w:rFonts w:asciiTheme="minorHAnsi" w:hAnsiTheme="minorHAnsi" w:cstheme="minorHAnsi"/>
          <w:bCs/>
          <w:color w:val="000000" w:themeColor="text1"/>
          <w:sz w:val="18"/>
          <w:szCs w:val="18"/>
        </w:rPr>
        <w:t>……………………………………..</w:t>
      </w:r>
      <w:r w:rsidRPr="00543172">
        <w:rPr>
          <w:rFonts w:asciiTheme="minorHAnsi" w:hAnsiTheme="minorHAnsi" w:cstheme="minorHAnsi"/>
          <w:bCs/>
          <w:color w:val="000000" w:themeColor="text1"/>
          <w:sz w:val="18"/>
          <w:szCs w:val="18"/>
        </w:rPr>
        <w:t>.</w:t>
      </w:r>
    </w:p>
    <w:p w14:paraId="4FF52E61" w14:textId="146CB311" w:rsidR="00C84C33" w:rsidRPr="00543172" w:rsidRDefault="00C84C33">
      <w:pPr>
        <w:pStyle w:val="Akapitzlist"/>
        <w:numPr>
          <w:ilvl w:val="0"/>
          <w:numId w:val="33"/>
        </w:numPr>
        <w:jc w:val="both"/>
        <w:rPr>
          <w:rFonts w:asciiTheme="minorHAnsi" w:hAnsiTheme="minorHAnsi" w:cstheme="minorHAnsi"/>
          <w:bCs/>
          <w:color w:val="000000" w:themeColor="text1"/>
          <w:sz w:val="18"/>
          <w:szCs w:val="18"/>
        </w:rPr>
      </w:pPr>
      <w:r w:rsidRPr="00543172">
        <w:rPr>
          <w:rFonts w:asciiTheme="minorHAnsi" w:hAnsiTheme="minorHAnsi" w:cstheme="minorHAnsi"/>
          <w:bCs/>
          <w:color w:val="000000" w:themeColor="text1"/>
          <w:sz w:val="18"/>
          <w:szCs w:val="18"/>
        </w:rPr>
        <w:t>Pomimo wygaśnięcia gwarancji lub rękojmi, Wykonawca zobowiązany jest usunąć wady, które zostały zgłoszone przez Zamawiającego w okresie trwania gwarancji lub rękojmi.</w:t>
      </w:r>
    </w:p>
    <w:p w14:paraId="0C012BAA" w14:textId="51DBFCDC" w:rsidR="00C84C33" w:rsidRPr="00543172" w:rsidRDefault="00C84C33">
      <w:pPr>
        <w:pStyle w:val="Akapitzlist"/>
        <w:numPr>
          <w:ilvl w:val="0"/>
          <w:numId w:val="33"/>
        </w:numPr>
        <w:jc w:val="both"/>
        <w:rPr>
          <w:rFonts w:asciiTheme="minorHAnsi" w:hAnsiTheme="minorHAnsi" w:cstheme="minorHAnsi"/>
          <w:bCs/>
          <w:color w:val="000000" w:themeColor="text1"/>
          <w:sz w:val="18"/>
          <w:szCs w:val="18"/>
        </w:rPr>
      </w:pPr>
      <w:r w:rsidRPr="00543172">
        <w:rPr>
          <w:rFonts w:asciiTheme="minorHAnsi" w:hAnsiTheme="minorHAnsi" w:cstheme="minorHAnsi"/>
          <w:bCs/>
          <w:color w:val="000000" w:themeColor="text1"/>
          <w:sz w:val="18"/>
          <w:szCs w:val="18"/>
        </w:rPr>
        <w:t>Wykonawca nie może odmówić usunięcia wad ze względu na wysokość kosztów usunięcia wad.</w:t>
      </w:r>
    </w:p>
    <w:p w14:paraId="23F4C5DE" w14:textId="69662AA4" w:rsidR="00C84C33" w:rsidRPr="00543172" w:rsidRDefault="00C84C33">
      <w:pPr>
        <w:pStyle w:val="Akapitzlist"/>
        <w:numPr>
          <w:ilvl w:val="0"/>
          <w:numId w:val="33"/>
        </w:numPr>
        <w:jc w:val="both"/>
        <w:rPr>
          <w:rFonts w:asciiTheme="minorHAnsi" w:hAnsiTheme="minorHAnsi" w:cstheme="minorHAnsi"/>
          <w:bCs/>
          <w:color w:val="000000" w:themeColor="text1"/>
          <w:sz w:val="18"/>
          <w:szCs w:val="18"/>
        </w:rPr>
      </w:pPr>
      <w:r w:rsidRPr="00543172">
        <w:rPr>
          <w:rFonts w:asciiTheme="minorHAnsi" w:hAnsiTheme="minorHAnsi" w:cstheme="minorHAnsi"/>
          <w:bCs/>
          <w:color w:val="000000" w:themeColor="text1"/>
          <w:sz w:val="18"/>
          <w:szCs w:val="18"/>
        </w:rPr>
        <w:t xml:space="preserve">W wypadku usunięcia wad Wykonawca zobowiązany jest do zawiadomienia Zamawiającego o ich usunięciu. </w:t>
      </w:r>
    </w:p>
    <w:p w14:paraId="00579677" w14:textId="7FC0DE93" w:rsidR="00C84C33" w:rsidRPr="00543172" w:rsidRDefault="00C84C33">
      <w:pPr>
        <w:pStyle w:val="Akapitzlist"/>
        <w:numPr>
          <w:ilvl w:val="0"/>
          <w:numId w:val="33"/>
        </w:numPr>
        <w:jc w:val="both"/>
        <w:rPr>
          <w:rFonts w:asciiTheme="minorHAnsi" w:hAnsiTheme="minorHAnsi" w:cstheme="minorHAnsi"/>
          <w:bCs/>
          <w:color w:val="000000" w:themeColor="text1"/>
          <w:sz w:val="18"/>
          <w:szCs w:val="18"/>
        </w:rPr>
      </w:pPr>
      <w:r w:rsidRPr="00543172">
        <w:rPr>
          <w:rFonts w:asciiTheme="minorHAnsi" w:hAnsiTheme="minorHAnsi" w:cstheme="minorHAnsi"/>
          <w:bCs/>
          <w:color w:val="000000" w:themeColor="text1"/>
          <w:sz w:val="18"/>
          <w:szCs w:val="18"/>
        </w:rPr>
        <w:t>Jeżeli w ramach gwarancji Wykonawca dokonał usunięcia wad istotnych, termin gwarancji biegnie na nowo od chwili usunięcia wady. W innych przypadkach termin gwarancji ulega przedłużeniu o czas, w którym wada była usuwana. Pod pojęciem wady istotnej należy rozumieć wszelkie wady, których termin usunięcia jest dłuższy niż 3 dni od daty zgłoszenia przez Zamawiającego wady.</w:t>
      </w:r>
    </w:p>
    <w:p w14:paraId="3B340B47" w14:textId="1219DFA4" w:rsidR="00C84C33" w:rsidRPr="00543172" w:rsidRDefault="00C84C33">
      <w:pPr>
        <w:pStyle w:val="Akapitzlist"/>
        <w:numPr>
          <w:ilvl w:val="0"/>
          <w:numId w:val="33"/>
        </w:numPr>
        <w:jc w:val="both"/>
        <w:rPr>
          <w:rFonts w:asciiTheme="minorHAnsi" w:hAnsiTheme="minorHAnsi" w:cstheme="minorHAnsi"/>
          <w:bCs/>
          <w:color w:val="000000" w:themeColor="text1"/>
          <w:sz w:val="18"/>
          <w:szCs w:val="18"/>
        </w:rPr>
      </w:pPr>
      <w:r w:rsidRPr="00543172">
        <w:rPr>
          <w:rFonts w:asciiTheme="minorHAnsi" w:hAnsiTheme="minorHAnsi" w:cstheme="minorHAnsi"/>
          <w:bCs/>
          <w:color w:val="000000" w:themeColor="text1"/>
          <w:sz w:val="18"/>
          <w:szCs w:val="18"/>
        </w:rPr>
        <w:t xml:space="preserve">W przypadku, gdy Wykonawca nie zgłosi się na żądanie Zamawiającego w związku z ujawnionymi wadami w terminie wyznaczonym przez Zamawiającego lub nie usunie wad w terminie 7 dni lub innym technicznie możliwym, Zamawiającemu przysługuje prawo dokonania naprawy na koszt i ryzyko Wykonawcy przez pracowników Zamawiającego albo powierzenia wykonania naprawy osobie trzeciej – bez utraty praw wynikających z gwarancji oraz rękojmi. </w:t>
      </w:r>
    </w:p>
    <w:p w14:paraId="56A1778A" w14:textId="1C4F0508" w:rsidR="00C84C33" w:rsidRPr="00543172" w:rsidRDefault="00C84C33">
      <w:pPr>
        <w:pStyle w:val="Akapitzlist"/>
        <w:numPr>
          <w:ilvl w:val="0"/>
          <w:numId w:val="33"/>
        </w:numPr>
        <w:jc w:val="both"/>
        <w:rPr>
          <w:rFonts w:asciiTheme="minorHAnsi" w:hAnsiTheme="minorHAnsi" w:cstheme="minorHAnsi"/>
          <w:bCs/>
          <w:color w:val="000000" w:themeColor="text1"/>
          <w:sz w:val="18"/>
          <w:szCs w:val="18"/>
        </w:rPr>
      </w:pPr>
      <w:r w:rsidRPr="00543172">
        <w:rPr>
          <w:rFonts w:asciiTheme="minorHAnsi" w:hAnsiTheme="minorHAnsi" w:cstheme="minorHAnsi"/>
          <w:bCs/>
          <w:color w:val="000000" w:themeColor="text1"/>
          <w:sz w:val="18"/>
          <w:szCs w:val="18"/>
        </w:rPr>
        <w:t>W razie wątpliwości Strony ustalają, że usuwając wady Wykonawca zobowiązany jest do poniesienia wszelkich kosztów robót: przygotowawczych, porządkowych, zabezpieczających, organizacji i utrzymania terenu budowy itp.; koszty dostaw, montażu i rozruchu urządzeń.</w:t>
      </w:r>
    </w:p>
    <w:p w14:paraId="0B73BBB5" w14:textId="1733D962" w:rsidR="00C84C33" w:rsidRPr="00543172" w:rsidRDefault="00C84C33">
      <w:pPr>
        <w:pStyle w:val="Akapitzlist"/>
        <w:numPr>
          <w:ilvl w:val="0"/>
          <w:numId w:val="33"/>
        </w:numPr>
        <w:jc w:val="both"/>
        <w:rPr>
          <w:rFonts w:asciiTheme="minorHAnsi" w:hAnsiTheme="minorHAnsi" w:cstheme="minorHAnsi"/>
          <w:bCs/>
          <w:color w:val="000000" w:themeColor="text1"/>
          <w:sz w:val="18"/>
          <w:szCs w:val="18"/>
        </w:rPr>
      </w:pPr>
      <w:r w:rsidRPr="00543172">
        <w:rPr>
          <w:rFonts w:asciiTheme="minorHAnsi" w:hAnsiTheme="minorHAnsi" w:cstheme="minorHAnsi"/>
          <w:bCs/>
          <w:color w:val="000000" w:themeColor="text1"/>
          <w:sz w:val="18"/>
          <w:szCs w:val="18"/>
        </w:rPr>
        <w:t>W razie wątpliwości Strony ustalają, że Wykonawca ponosi odpowiedzialność za działania lub zaniechania wszelkich osób, którymi posługuje się przy usuwaniu wad.  Zamawiający w każdym czasie może zażądać od Wykonawcy zmiany tych osób, jeżeli uzna, że dana osoba nie wykonuje swoich obowiązków lub wykonuje je w sposób nienależyty bądź też pomiędzy daną osobą, a personelem Zamawiającego brak jest współdziałania.</w:t>
      </w:r>
    </w:p>
    <w:p w14:paraId="71F4C8AC" w14:textId="7C2FC140" w:rsidR="00C84C33" w:rsidRPr="00543172" w:rsidRDefault="00C84C33">
      <w:pPr>
        <w:pStyle w:val="Akapitzlist"/>
        <w:numPr>
          <w:ilvl w:val="0"/>
          <w:numId w:val="33"/>
        </w:numPr>
        <w:jc w:val="both"/>
        <w:rPr>
          <w:rFonts w:asciiTheme="minorHAnsi" w:hAnsiTheme="minorHAnsi" w:cstheme="minorHAnsi"/>
          <w:bCs/>
          <w:color w:val="000000" w:themeColor="text1"/>
          <w:sz w:val="18"/>
          <w:szCs w:val="18"/>
        </w:rPr>
      </w:pPr>
      <w:r w:rsidRPr="00543172">
        <w:rPr>
          <w:rFonts w:asciiTheme="minorHAnsi" w:hAnsiTheme="minorHAnsi" w:cstheme="minorHAnsi"/>
          <w:bCs/>
          <w:color w:val="000000" w:themeColor="text1"/>
          <w:sz w:val="18"/>
          <w:szCs w:val="18"/>
        </w:rPr>
        <w:t>Wykonawca ponosi pełną odpowiedzialność za właściwe wykonanie usunięcia wady. Wykonawca w szczególności ponosi odpowiedzialność za wykonanie wszelkich prac zgodnie z obowiązującymi w tym zakresie przepisami. Wykonawca ponosi pełną odpowiedzialność za szkody powstałe w wyniku niewłaściwie prowadzonych prac, w tym także za pokrycie wszelkich kosztów ich usunięcia i przywrócenia uszkodzonych instalacji do prawidłowego funkcjonowania.</w:t>
      </w:r>
    </w:p>
    <w:p w14:paraId="56C357FB" w14:textId="26F7F443" w:rsidR="00C84C33" w:rsidRPr="00543172" w:rsidRDefault="00C84C33">
      <w:pPr>
        <w:pStyle w:val="Akapitzlist"/>
        <w:numPr>
          <w:ilvl w:val="0"/>
          <w:numId w:val="33"/>
        </w:numPr>
        <w:jc w:val="both"/>
        <w:rPr>
          <w:rFonts w:asciiTheme="minorHAnsi" w:hAnsiTheme="minorHAnsi" w:cstheme="minorHAnsi"/>
          <w:bCs/>
          <w:color w:val="000000" w:themeColor="text1"/>
          <w:sz w:val="18"/>
          <w:szCs w:val="18"/>
        </w:rPr>
      </w:pPr>
      <w:r w:rsidRPr="00543172">
        <w:rPr>
          <w:rFonts w:asciiTheme="minorHAnsi" w:hAnsiTheme="minorHAnsi" w:cstheme="minorHAnsi"/>
          <w:bCs/>
          <w:color w:val="000000" w:themeColor="text1"/>
          <w:sz w:val="18"/>
          <w:szCs w:val="18"/>
        </w:rPr>
        <w:t xml:space="preserve">Postanowienia niniejszego paragrafu stosuje się odpowiednio do wad powstałych lub ujawnionych w okresie od dnia przyjęcia przez Zamawiającego Protokołu Odbioru Częściowego potwierdzającego prawidłowe wykonanie danego zakresu umowy do dnia przyjęcia przez Zamawiającego Protokołu Odbioru Końcowego. </w:t>
      </w:r>
    </w:p>
    <w:p w14:paraId="1F132ECC" w14:textId="16E95CB1" w:rsidR="00C84C33" w:rsidRPr="00543172" w:rsidRDefault="00C84C33">
      <w:pPr>
        <w:pStyle w:val="Akapitzlist"/>
        <w:numPr>
          <w:ilvl w:val="0"/>
          <w:numId w:val="33"/>
        </w:numPr>
        <w:jc w:val="both"/>
        <w:rPr>
          <w:rFonts w:asciiTheme="minorHAnsi" w:hAnsiTheme="minorHAnsi" w:cstheme="minorHAnsi"/>
          <w:bCs/>
          <w:color w:val="000000" w:themeColor="text1"/>
          <w:sz w:val="18"/>
          <w:szCs w:val="18"/>
        </w:rPr>
      </w:pPr>
      <w:r w:rsidRPr="00543172">
        <w:rPr>
          <w:rFonts w:asciiTheme="minorHAnsi" w:hAnsiTheme="minorHAnsi" w:cstheme="minorHAnsi"/>
          <w:bCs/>
          <w:color w:val="000000" w:themeColor="text1"/>
          <w:sz w:val="18"/>
          <w:szCs w:val="18"/>
        </w:rPr>
        <w:t xml:space="preserve">Strony zobowiązują się do przeprowadzenia odbioru pogwarancyjnego. Odbiór pogwarancyjny jest dokonywany po upływie terminu gwarancyjnego i polega na sprawdzeniu usunięcia wad lub usterek powstałych i ujawnionych w okresie gwarancyjnym. Zamawiający wyznacza termin komisyjnego odbioru pogwarancyjnego przed zakończeniem okresu gwarancji </w:t>
      </w:r>
      <w:r w:rsidRPr="00543172">
        <w:rPr>
          <w:rFonts w:asciiTheme="minorHAnsi" w:hAnsiTheme="minorHAnsi" w:cstheme="minorHAnsi"/>
          <w:bCs/>
          <w:color w:val="000000" w:themeColor="text1"/>
          <w:sz w:val="18"/>
          <w:szCs w:val="18"/>
        </w:rPr>
        <w:lastRenderedPageBreak/>
        <w:t xml:space="preserve">oraz termin na protokolarne stwierdzenie usunięcia usterek i wad. Ustala się, że w każdym przypadku komisja rozpocznie </w:t>
      </w:r>
      <w:r w:rsidR="009D1F64" w:rsidRPr="00137FCF">
        <w:rPr>
          <w:rFonts w:asciiTheme="minorHAnsi" w:hAnsiTheme="minorHAnsi" w:cstheme="minorHAnsi"/>
          <w:bCs/>
          <w:sz w:val="18"/>
          <w:szCs w:val="18"/>
        </w:rPr>
        <w:t xml:space="preserve">czynności </w:t>
      </w:r>
      <w:r w:rsidRPr="00543172">
        <w:rPr>
          <w:rFonts w:asciiTheme="minorHAnsi" w:hAnsiTheme="minorHAnsi" w:cstheme="minorHAnsi"/>
          <w:bCs/>
          <w:color w:val="000000" w:themeColor="text1"/>
          <w:sz w:val="18"/>
          <w:szCs w:val="18"/>
        </w:rPr>
        <w:t xml:space="preserve"> nie później niż w 10 dniu przed upływem okresu gwarancji a zakończy je protokołem nie później niż w ostatnim dniu tego okresu. </w:t>
      </w:r>
    </w:p>
    <w:p w14:paraId="3DF71031" w14:textId="4A251038" w:rsidR="00C84C33" w:rsidRPr="00543172" w:rsidRDefault="00C84C33">
      <w:pPr>
        <w:pStyle w:val="Akapitzlist"/>
        <w:numPr>
          <w:ilvl w:val="0"/>
          <w:numId w:val="33"/>
        </w:numPr>
        <w:jc w:val="both"/>
        <w:rPr>
          <w:rFonts w:asciiTheme="minorHAnsi" w:hAnsiTheme="minorHAnsi" w:cstheme="minorHAnsi"/>
          <w:bCs/>
          <w:color w:val="000000" w:themeColor="text1"/>
          <w:sz w:val="18"/>
          <w:szCs w:val="18"/>
        </w:rPr>
      </w:pPr>
      <w:r w:rsidRPr="00543172">
        <w:rPr>
          <w:rFonts w:asciiTheme="minorHAnsi" w:hAnsiTheme="minorHAnsi" w:cstheme="minorHAnsi"/>
          <w:bCs/>
          <w:color w:val="000000" w:themeColor="text1"/>
          <w:sz w:val="18"/>
          <w:szCs w:val="18"/>
        </w:rPr>
        <w:t>W razie wątpliwości Strony ustalają, że umowa w części określającej obowiązki Wykonawcy z tytułu gwarancji, po odbiorze przedmiotu umowy, będzie stanowić dokument gwarancyjny w rozumieniu przepisów cytowanej ustawy z dnia 23.04.1964 r. − Kodeks Cywilny.</w:t>
      </w:r>
    </w:p>
    <w:p w14:paraId="4A34F799" w14:textId="77777777" w:rsidR="00C84C33" w:rsidRPr="0079346B" w:rsidRDefault="00C84C33" w:rsidP="00543172">
      <w:pPr>
        <w:jc w:val="center"/>
        <w:rPr>
          <w:rFonts w:asciiTheme="minorHAnsi" w:hAnsiTheme="minorHAnsi" w:cstheme="minorHAnsi"/>
          <w:bCs/>
          <w:color w:val="000000" w:themeColor="text1"/>
          <w:sz w:val="18"/>
          <w:szCs w:val="18"/>
        </w:rPr>
      </w:pPr>
    </w:p>
    <w:p w14:paraId="6D0B9394" w14:textId="4FE438A9" w:rsidR="00C84C33" w:rsidRPr="0079346B" w:rsidRDefault="00C84C33" w:rsidP="00C84C33">
      <w:pPr>
        <w:jc w:val="center"/>
        <w:rPr>
          <w:rFonts w:asciiTheme="minorHAnsi" w:hAnsiTheme="minorHAnsi" w:cstheme="minorHAnsi"/>
          <w:b/>
          <w:color w:val="000000" w:themeColor="text1"/>
          <w:sz w:val="18"/>
          <w:szCs w:val="18"/>
        </w:rPr>
      </w:pPr>
      <w:r w:rsidRPr="0079346B">
        <w:rPr>
          <w:rFonts w:asciiTheme="minorHAnsi" w:hAnsiTheme="minorHAnsi" w:cstheme="minorHAnsi"/>
          <w:b/>
          <w:color w:val="000000" w:themeColor="text1"/>
          <w:sz w:val="18"/>
          <w:szCs w:val="18"/>
        </w:rPr>
        <w:t>§ 1</w:t>
      </w:r>
      <w:r w:rsidR="00543172">
        <w:rPr>
          <w:rFonts w:asciiTheme="minorHAnsi" w:hAnsiTheme="minorHAnsi" w:cstheme="minorHAnsi"/>
          <w:b/>
          <w:color w:val="000000" w:themeColor="text1"/>
          <w:sz w:val="18"/>
          <w:szCs w:val="18"/>
        </w:rPr>
        <w:t>1</w:t>
      </w:r>
    </w:p>
    <w:p w14:paraId="70297D4A" w14:textId="77777777" w:rsidR="00C84C33" w:rsidRPr="0079346B" w:rsidRDefault="00C84C33" w:rsidP="00C84C33">
      <w:pPr>
        <w:jc w:val="center"/>
        <w:rPr>
          <w:rFonts w:asciiTheme="minorHAnsi" w:hAnsiTheme="minorHAnsi" w:cstheme="minorHAnsi"/>
          <w:b/>
          <w:color w:val="000000" w:themeColor="text1"/>
          <w:sz w:val="18"/>
          <w:szCs w:val="18"/>
        </w:rPr>
      </w:pPr>
      <w:r w:rsidRPr="0079346B">
        <w:rPr>
          <w:rFonts w:asciiTheme="minorHAnsi" w:hAnsiTheme="minorHAnsi" w:cstheme="minorHAnsi"/>
          <w:b/>
          <w:color w:val="000000" w:themeColor="text1"/>
          <w:sz w:val="18"/>
          <w:szCs w:val="18"/>
        </w:rPr>
        <w:t>Ubezpieczenie</w:t>
      </w:r>
    </w:p>
    <w:p w14:paraId="02B868B6" w14:textId="30AB4E90" w:rsidR="00C84C33" w:rsidRPr="00543172" w:rsidRDefault="00C84C33">
      <w:pPr>
        <w:pStyle w:val="Akapitzlist"/>
        <w:numPr>
          <w:ilvl w:val="0"/>
          <w:numId w:val="34"/>
        </w:numPr>
        <w:jc w:val="both"/>
        <w:rPr>
          <w:rFonts w:asciiTheme="minorHAnsi" w:hAnsiTheme="minorHAnsi" w:cstheme="minorHAnsi"/>
          <w:bCs/>
          <w:color w:val="000000" w:themeColor="text1"/>
          <w:sz w:val="18"/>
          <w:szCs w:val="18"/>
        </w:rPr>
      </w:pPr>
      <w:r w:rsidRPr="00543172">
        <w:rPr>
          <w:rFonts w:asciiTheme="minorHAnsi" w:hAnsiTheme="minorHAnsi" w:cstheme="minorHAnsi"/>
          <w:bCs/>
          <w:color w:val="000000" w:themeColor="text1"/>
          <w:sz w:val="18"/>
          <w:szCs w:val="18"/>
        </w:rPr>
        <w:t xml:space="preserve">Wykonawca zobowiązuje się zawrzeć polisę ubezpieczeniową obejmującą ubezpieczenie od odpowiedzialności cywilnej za szkody osobowe i rzeczowe wyrządzone przy wykonywaniu przedmiotu umowy osobom trzecim z tytułu czynów niedozwolonych oraz ubezpieczenie od </w:t>
      </w:r>
      <w:proofErr w:type="spellStart"/>
      <w:r w:rsidRPr="00543172">
        <w:rPr>
          <w:rFonts w:asciiTheme="minorHAnsi" w:hAnsiTheme="minorHAnsi" w:cstheme="minorHAnsi"/>
          <w:bCs/>
          <w:color w:val="000000" w:themeColor="text1"/>
          <w:sz w:val="18"/>
          <w:szCs w:val="18"/>
        </w:rPr>
        <w:t>ryzyk</w:t>
      </w:r>
      <w:proofErr w:type="spellEnd"/>
      <w:r w:rsidRPr="00543172">
        <w:rPr>
          <w:rFonts w:asciiTheme="minorHAnsi" w:hAnsiTheme="minorHAnsi" w:cstheme="minorHAnsi"/>
          <w:bCs/>
          <w:color w:val="000000" w:themeColor="text1"/>
          <w:sz w:val="18"/>
          <w:szCs w:val="18"/>
        </w:rPr>
        <w:t xml:space="preserve"> budowlanych oraz montażowych, na wartość nie niższą niż cena ofertowa określona w ofercie Wykonawcy, stanowiącej załącznik nr 2 do umowy oraz utrzymywać ją przez cały okres realizacji robót budowlanych.</w:t>
      </w:r>
    </w:p>
    <w:p w14:paraId="7795C616" w14:textId="2E96D487" w:rsidR="00C84C33" w:rsidRPr="00543172" w:rsidRDefault="00C84C33">
      <w:pPr>
        <w:pStyle w:val="Akapitzlist"/>
        <w:numPr>
          <w:ilvl w:val="0"/>
          <w:numId w:val="34"/>
        </w:numPr>
        <w:jc w:val="both"/>
        <w:rPr>
          <w:rFonts w:asciiTheme="minorHAnsi" w:hAnsiTheme="minorHAnsi" w:cstheme="minorHAnsi"/>
          <w:bCs/>
          <w:color w:val="000000" w:themeColor="text1"/>
          <w:sz w:val="18"/>
          <w:szCs w:val="18"/>
        </w:rPr>
      </w:pPr>
      <w:r w:rsidRPr="00543172">
        <w:rPr>
          <w:rFonts w:asciiTheme="minorHAnsi" w:hAnsiTheme="minorHAnsi" w:cstheme="minorHAnsi"/>
          <w:bCs/>
          <w:color w:val="000000" w:themeColor="text1"/>
          <w:sz w:val="18"/>
          <w:szCs w:val="18"/>
        </w:rPr>
        <w:t>Ubezpieczenie, o którym mowa w ust. 1 niniejszego paragrafu, winno obejmować również szkody wyrządzone przez wszystkich podwykonawców i dalszych podwykonawców.</w:t>
      </w:r>
    </w:p>
    <w:p w14:paraId="47DD2E22" w14:textId="77D5A7E1" w:rsidR="00C84C33" w:rsidRPr="00543172" w:rsidRDefault="00C84C33">
      <w:pPr>
        <w:pStyle w:val="Akapitzlist"/>
        <w:numPr>
          <w:ilvl w:val="0"/>
          <w:numId w:val="34"/>
        </w:numPr>
        <w:jc w:val="both"/>
        <w:rPr>
          <w:rFonts w:asciiTheme="minorHAnsi" w:hAnsiTheme="minorHAnsi" w:cstheme="minorHAnsi"/>
          <w:b/>
          <w:sz w:val="18"/>
          <w:szCs w:val="18"/>
        </w:rPr>
      </w:pPr>
      <w:r w:rsidRPr="00543172">
        <w:rPr>
          <w:rFonts w:asciiTheme="minorHAnsi" w:hAnsiTheme="minorHAnsi" w:cstheme="minorHAnsi"/>
          <w:b/>
          <w:color w:val="000000" w:themeColor="text1"/>
          <w:sz w:val="18"/>
          <w:szCs w:val="18"/>
        </w:rPr>
        <w:t xml:space="preserve">Wykonawca przedstawi oryginał polisy ubezpieczeniowej, o której mowa w ust. 1 niniejszego paragrafu, oraz dowód zapłaty składki Zamawiającemu </w:t>
      </w:r>
      <w:r w:rsidRPr="00543172">
        <w:rPr>
          <w:rFonts w:asciiTheme="minorHAnsi" w:hAnsiTheme="minorHAnsi" w:cstheme="minorHAnsi"/>
          <w:b/>
          <w:sz w:val="18"/>
          <w:szCs w:val="18"/>
        </w:rPr>
        <w:t>w terminie 3 dni od dnia zawarcia niniejszej umowy.</w:t>
      </w:r>
    </w:p>
    <w:p w14:paraId="0B3FADBD" w14:textId="77777777" w:rsidR="00C84C33" w:rsidRPr="0079346B" w:rsidRDefault="00C84C33" w:rsidP="00C84C33">
      <w:pPr>
        <w:jc w:val="center"/>
        <w:rPr>
          <w:rFonts w:asciiTheme="minorHAnsi" w:hAnsiTheme="minorHAnsi" w:cstheme="minorHAnsi"/>
          <w:bCs/>
          <w:color w:val="000000" w:themeColor="text1"/>
          <w:sz w:val="18"/>
          <w:szCs w:val="18"/>
        </w:rPr>
      </w:pPr>
    </w:p>
    <w:p w14:paraId="24F8E7E8" w14:textId="21C864DE" w:rsidR="00C84C33" w:rsidRPr="0079346B" w:rsidRDefault="00C84C33" w:rsidP="00C84C33">
      <w:pPr>
        <w:jc w:val="center"/>
        <w:rPr>
          <w:rFonts w:asciiTheme="minorHAnsi" w:hAnsiTheme="minorHAnsi" w:cstheme="minorHAnsi"/>
          <w:b/>
          <w:color w:val="000000" w:themeColor="text1"/>
          <w:sz w:val="18"/>
          <w:szCs w:val="18"/>
        </w:rPr>
      </w:pPr>
      <w:r w:rsidRPr="0079346B">
        <w:rPr>
          <w:rFonts w:asciiTheme="minorHAnsi" w:hAnsiTheme="minorHAnsi" w:cstheme="minorHAnsi"/>
          <w:b/>
          <w:color w:val="000000" w:themeColor="text1"/>
          <w:sz w:val="18"/>
          <w:szCs w:val="18"/>
        </w:rPr>
        <w:t>§ 1</w:t>
      </w:r>
      <w:r w:rsidR="00543172">
        <w:rPr>
          <w:rFonts w:asciiTheme="minorHAnsi" w:hAnsiTheme="minorHAnsi" w:cstheme="minorHAnsi"/>
          <w:b/>
          <w:color w:val="000000" w:themeColor="text1"/>
          <w:sz w:val="18"/>
          <w:szCs w:val="18"/>
        </w:rPr>
        <w:t>2</w:t>
      </w:r>
    </w:p>
    <w:p w14:paraId="7BE56441" w14:textId="77777777" w:rsidR="00C84C33" w:rsidRPr="0079346B" w:rsidRDefault="00C84C33" w:rsidP="00C84C33">
      <w:pPr>
        <w:jc w:val="center"/>
        <w:rPr>
          <w:rFonts w:asciiTheme="minorHAnsi" w:hAnsiTheme="minorHAnsi" w:cstheme="minorHAnsi"/>
          <w:bCs/>
          <w:color w:val="000000" w:themeColor="text1"/>
          <w:sz w:val="18"/>
          <w:szCs w:val="18"/>
        </w:rPr>
      </w:pPr>
      <w:r w:rsidRPr="0079346B">
        <w:rPr>
          <w:rFonts w:asciiTheme="minorHAnsi" w:hAnsiTheme="minorHAnsi" w:cstheme="minorHAnsi"/>
          <w:b/>
          <w:color w:val="000000" w:themeColor="text1"/>
          <w:sz w:val="18"/>
          <w:szCs w:val="18"/>
        </w:rPr>
        <w:t>Zabezpieczenie należytego wykonania umowy</w:t>
      </w:r>
    </w:p>
    <w:p w14:paraId="2A43FB90" w14:textId="38EC1B19" w:rsidR="00C84C33" w:rsidRPr="00543172" w:rsidRDefault="00C84C33">
      <w:pPr>
        <w:pStyle w:val="Akapitzlist"/>
        <w:numPr>
          <w:ilvl w:val="0"/>
          <w:numId w:val="35"/>
        </w:numPr>
        <w:ind w:left="360"/>
        <w:jc w:val="both"/>
        <w:rPr>
          <w:rFonts w:asciiTheme="minorHAnsi" w:hAnsiTheme="minorHAnsi" w:cstheme="minorHAnsi"/>
          <w:bCs/>
          <w:sz w:val="18"/>
          <w:szCs w:val="18"/>
        </w:rPr>
      </w:pPr>
      <w:r w:rsidRPr="00543172">
        <w:rPr>
          <w:rFonts w:asciiTheme="minorHAnsi" w:hAnsiTheme="minorHAnsi" w:cstheme="minorHAnsi"/>
          <w:bCs/>
          <w:sz w:val="18"/>
          <w:szCs w:val="18"/>
        </w:rPr>
        <w:t>Zgodnie z art. 449 w zw. z art. 450 ustawy z dnia 11.09.2019</w:t>
      </w:r>
      <w:r w:rsidR="00BC13D5" w:rsidRPr="00543172">
        <w:rPr>
          <w:rFonts w:asciiTheme="minorHAnsi" w:hAnsiTheme="minorHAnsi" w:cstheme="minorHAnsi"/>
          <w:bCs/>
          <w:sz w:val="18"/>
          <w:szCs w:val="18"/>
        </w:rPr>
        <w:t xml:space="preserve"> </w:t>
      </w:r>
      <w:r w:rsidRPr="00543172">
        <w:rPr>
          <w:rFonts w:asciiTheme="minorHAnsi" w:hAnsiTheme="minorHAnsi" w:cstheme="minorHAnsi"/>
          <w:bCs/>
          <w:sz w:val="18"/>
          <w:szCs w:val="18"/>
        </w:rPr>
        <w:t xml:space="preserve">r. − Prawo zamówień publicznych, Wykonawca wniósł przed podpisaniem umowy zabezpieczenie należytego jej wykonania w formie, o której mowa w art. 450 ust. 1 cytowanej ustawy, w wysokości </w:t>
      </w:r>
      <w:r w:rsidR="00F80A53" w:rsidRPr="00543172">
        <w:rPr>
          <w:rFonts w:asciiTheme="minorHAnsi" w:hAnsiTheme="minorHAnsi" w:cstheme="minorHAnsi"/>
          <w:bCs/>
          <w:sz w:val="18"/>
          <w:szCs w:val="18"/>
        </w:rPr>
        <w:t>5</w:t>
      </w:r>
      <w:r w:rsidRPr="00543172">
        <w:rPr>
          <w:rFonts w:asciiTheme="minorHAnsi" w:hAnsiTheme="minorHAnsi" w:cstheme="minorHAnsi"/>
          <w:bCs/>
          <w:sz w:val="18"/>
          <w:szCs w:val="18"/>
        </w:rPr>
        <w:t xml:space="preserve"> % wartości wynagrodzenia, o którym mowa w § 8 ust. 1 umowy), to jest  </w:t>
      </w:r>
      <w:r w:rsidR="00F80A53" w:rsidRPr="00543172">
        <w:rPr>
          <w:rFonts w:asciiTheme="minorHAnsi" w:hAnsiTheme="minorHAnsi" w:cstheme="minorHAnsi"/>
          <w:b/>
          <w:sz w:val="18"/>
          <w:szCs w:val="18"/>
        </w:rPr>
        <w:t>…………………….</w:t>
      </w:r>
      <w:r w:rsidRPr="00543172">
        <w:rPr>
          <w:rFonts w:asciiTheme="minorHAnsi" w:hAnsiTheme="minorHAnsi" w:cstheme="minorHAnsi"/>
          <w:bCs/>
          <w:sz w:val="18"/>
          <w:szCs w:val="18"/>
        </w:rPr>
        <w:t xml:space="preserve">  </w:t>
      </w:r>
      <w:r w:rsidRPr="00543172">
        <w:rPr>
          <w:rFonts w:asciiTheme="minorHAnsi" w:hAnsiTheme="minorHAnsi" w:cstheme="minorHAnsi"/>
          <w:b/>
          <w:sz w:val="18"/>
          <w:szCs w:val="18"/>
        </w:rPr>
        <w:t>zł</w:t>
      </w:r>
      <w:r w:rsidRPr="00543172">
        <w:rPr>
          <w:rFonts w:asciiTheme="minorHAnsi" w:hAnsiTheme="minorHAnsi" w:cstheme="minorHAnsi"/>
          <w:bCs/>
          <w:sz w:val="18"/>
          <w:szCs w:val="18"/>
        </w:rPr>
        <w:t xml:space="preserve"> (słownie: </w:t>
      </w:r>
      <w:r w:rsidR="00F80A53" w:rsidRPr="00543172">
        <w:rPr>
          <w:rFonts w:asciiTheme="minorHAnsi" w:hAnsiTheme="minorHAnsi" w:cstheme="minorHAnsi"/>
          <w:bCs/>
          <w:sz w:val="18"/>
          <w:szCs w:val="18"/>
        </w:rPr>
        <w:t>……………………</w:t>
      </w:r>
      <w:r w:rsidRPr="00543172">
        <w:rPr>
          <w:rFonts w:asciiTheme="minorHAnsi" w:hAnsiTheme="minorHAnsi" w:cstheme="minorHAnsi"/>
          <w:bCs/>
          <w:sz w:val="18"/>
          <w:szCs w:val="18"/>
        </w:rPr>
        <w:t>).</w:t>
      </w:r>
    </w:p>
    <w:p w14:paraId="0D169729" w14:textId="6A787B43" w:rsidR="00C84C33" w:rsidRPr="00543172" w:rsidRDefault="00C84C33">
      <w:pPr>
        <w:pStyle w:val="Akapitzlist"/>
        <w:numPr>
          <w:ilvl w:val="0"/>
          <w:numId w:val="35"/>
        </w:numPr>
        <w:ind w:left="360"/>
        <w:jc w:val="both"/>
        <w:rPr>
          <w:rFonts w:asciiTheme="minorHAnsi" w:hAnsiTheme="minorHAnsi" w:cstheme="minorHAnsi"/>
          <w:bCs/>
          <w:color w:val="000000" w:themeColor="text1"/>
          <w:sz w:val="18"/>
          <w:szCs w:val="18"/>
        </w:rPr>
      </w:pPr>
      <w:r w:rsidRPr="00543172">
        <w:rPr>
          <w:rFonts w:asciiTheme="minorHAnsi" w:hAnsiTheme="minorHAnsi" w:cstheme="minorHAnsi"/>
          <w:bCs/>
          <w:color w:val="000000" w:themeColor="text1"/>
          <w:sz w:val="18"/>
          <w:szCs w:val="18"/>
        </w:rPr>
        <w:t>Zabezpieczenie należytego wykonania Umowy, o którym mowa w ust. 1 niniejszego paragrafu, zostanie zwrócone Wykonawcy:</w:t>
      </w:r>
    </w:p>
    <w:p w14:paraId="36B1BD30" w14:textId="721B2F01" w:rsidR="00C84C33" w:rsidRPr="00543172" w:rsidRDefault="00C84C33">
      <w:pPr>
        <w:pStyle w:val="Akapitzlist"/>
        <w:numPr>
          <w:ilvl w:val="0"/>
          <w:numId w:val="36"/>
        </w:numPr>
        <w:ind w:left="360"/>
        <w:jc w:val="both"/>
        <w:rPr>
          <w:rFonts w:asciiTheme="minorHAnsi" w:hAnsiTheme="minorHAnsi" w:cstheme="minorHAnsi"/>
          <w:bCs/>
          <w:color w:val="000000" w:themeColor="text1"/>
          <w:sz w:val="18"/>
          <w:szCs w:val="18"/>
        </w:rPr>
      </w:pPr>
      <w:r w:rsidRPr="00543172">
        <w:rPr>
          <w:rFonts w:asciiTheme="minorHAnsi" w:hAnsiTheme="minorHAnsi" w:cstheme="minorHAnsi"/>
          <w:bCs/>
          <w:color w:val="000000" w:themeColor="text1"/>
          <w:sz w:val="18"/>
          <w:szCs w:val="18"/>
        </w:rPr>
        <w:t>70% w terminie 30 dni od dnia wykonania zamówienia i uznania przez Zamawiającego za należycie wykonane, tj. podpisania przez Zamawiającego Protokołu Odbioru Końcowego potwierdzającego prawidłowe wykonanie umowy,</w:t>
      </w:r>
    </w:p>
    <w:p w14:paraId="5BB3A43E" w14:textId="318CE21B" w:rsidR="00C84C33" w:rsidRPr="00543172" w:rsidRDefault="00C84C33">
      <w:pPr>
        <w:pStyle w:val="Akapitzlist"/>
        <w:numPr>
          <w:ilvl w:val="0"/>
          <w:numId w:val="36"/>
        </w:numPr>
        <w:ind w:left="360"/>
        <w:jc w:val="both"/>
        <w:rPr>
          <w:rFonts w:asciiTheme="minorHAnsi" w:hAnsiTheme="minorHAnsi" w:cstheme="minorHAnsi"/>
          <w:bCs/>
          <w:color w:val="000000" w:themeColor="text1"/>
          <w:sz w:val="18"/>
          <w:szCs w:val="18"/>
        </w:rPr>
      </w:pPr>
      <w:r w:rsidRPr="00543172">
        <w:rPr>
          <w:rFonts w:asciiTheme="minorHAnsi" w:hAnsiTheme="minorHAnsi" w:cstheme="minorHAnsi"/>
          <w:bCs/>
          <w:color w:val="000000" w:themeColor="text1"/>
          <w:sz w:val="18"/>
          <w:szCs w:val="18"/>
        </w:rPr>
        <w:t>30% w terminie 15 dni po upływie okresu rękojmi za wady.</w:t>
      </w:r>
    </w:p>
    <w:p w14:paraId="15B0B525" w14:textId="28F9D446" w:rsidR="00C84C33" w:rsidRPr="00543172" w:rsidRDefault="00C84C33">
      <w:pPr>
        <w:pStyle w:val="Akapitzlist"/>
        <w:numPr>
          <w:ilvl w:val="0"/>
          <w:numId w:val="35"/>
        </w:numPr>
        <w:ind w:left="360"/>
        <w:jc w:val="both"/>
        <w:rPr>
          <w:rFonts w:asciiTheme="minorHAnsi" w:hAnsiTheme="minorHAnsi" w:cstheme="minorHAnsi"/>
          <w:bCs/>
          <w:color w:val="000000" w:themeColor="text1"/>
          <w:sz w:val="18"/>
          <w:szCs w:val="18"/>
        </w:rPr>
      </w:pPr>
      <w:r w:rsidRPr="00543172">
        <w:rPr>
          <w:rFonts w:asciiTheme="minorHAnsi" w:hAnsiTheme="minorHAnsi" w:cstheme="minorHAnsi"/>
          <w:bCs/>
          <w:color w:val="000000" w:themeColor="text1"/>
          <w:sz w:val="18"/>
          <w:szCs w:val="18"/>
        </w:rPr>
        <w:t>W przypadku przedłużenia terminów realizacji umowy Wykonawca zobowiązuje się do przedłużenia zabezpieczenia należytego wykonania umowy na własny koszt.</w:t>
      </w:r>
    </w:p>
    <w:p w14:paraId="3721FF05" w14:textId="77777777" w:rsidR="00C84C33" w:rsidRPr="0079346B" w:rsidRDefault="00C84C33" w:rsidP="0047344F">
      <w:pPr>
        <w:jc w:val="both"/>
        <w:rPr>
          <w:rFonts w:asciiTheme="minorHAnsi" w:hAnsiTheme="minorHAnsi" w:cstheme="minorHAnsi"/>
          <w:bCs/>
          <w:color w:val="000000" w:themeColor="text1"/>
          <w:sz w:val="18"/>
          <w:szCs w:val="18"/>
        </w:rPr>
      </w:pPr>
    </w:p>
    <w:p w14:paraId="2E412D99" w14:textId="656E1A61" w:rsidR="00C84C33" w:rsidRPr="0079346B" w:rsidRDefault="00C84C33" w:rsidP="00C84C33">
      <w:pPr>
        <w:jc w:val="center"/>
        <w:rPr>
          <w:rFonts w:asciiTheme="minorHAnsi" w:hAnsiTheme="minorHAnsi" w:cstheme="minorHAnsi"/>
          <w:b/>
          <w:color w:val="000000" w:themeColor="text1"/>
          <w:sz w:val="18"/>
          <w:szCs w:val="18"/>
        </w:rPr>
      </w:pPr>
      <w:r w:rsidRPr="0079346B">
        <w:rPr>
          <w:rFonts w:asciiTheme="minorHAnsi" w:hAnsiTheme="minorHAnsi" w:cstheme="minorHAnsi"/>
          <w:b/>
          <w:color w:val="000000" w:themeColor="text1"/>
          <w:sz w:val="18"/>
          <w:szCs w:val="18"/>
        </w:rPr>
        <w:t>§ 1</w:t>
      </w:r>
      <w:r w:rsidR="00543172">
        <w:rPr>
          <w:rFonts w:asciiTheme="minorHAnsi" w:hAnsiTheme="minorHAnsi" w:cstheme="minorHAnsi"/>
          <w:b/>
          <w:color w:val="000000" w:themeColor="text1"/>
          <w:sz w:val="18"/>
          <w:szCs w:val="18"/>
        </w:rPr>
        <w:t>3</w:t>
      </w:r>
    </w:p>
    <w:p w14:paraId="157F04B3" w14:textId="77777777" w:rsidR="00C84C33" w:rsidRPr="0079346B" w:rsidRDefault="00C84C33" w:rsidP="00C84C33">
      <w:pPr>
        <w:jc w:val="center"/>
        <w:rPr>
          <w:rFonts w:asciiTheme="minorHAnsi" w:hAnsiTheme="minorHAnsi" w:cstheme="minorHAnsi"/>
          <w:b/>
          <w:color w:val="000000" w:themeColor="text1"/>
          <w:sz w:val="18"/>
          <w:szCs w:val="18"/>
        </w:rPr>
      </w:pPr>
      <w:r w:rsidRPr="0079346B">
        <w:rPr>
          <w:rFonts w:asciiTheme="minorHAnsi" w:hAnsiTheme="minorHAnsi" w:cstheme="minorHAnsi"/>
          <w:b/>
          <w:color w:val="000000" w:themeColor="text1"/>
          <w:sz w:val="18"/>
          <w:szCs w:val="18"/>
        </w:rPr>
        <w:t>Wymiana informacji i osoby odpowiedzialne za realizację umowy</w:t>
      </w:r>
    </w:p>
    <w:p w14:paraId="44E410C2" w14:textId="728C444B" w:rsidR="00C84C33" w:rsidRPr="00543172" w:rsidRDefault="00C84C33">
      <w:pPr>
        <w:pStyle w:val="Akapitzlist"/>
        <w:numPr>
          <w:ilvl w:val="2"/>
          <w:numId w:val="37"/>
        </w:numPr>
        <w:ind w:left="360"/>
        <w:jc w:val="both"/>
        <w:rPr>
          <w:rFonts w:asciiTheme="minorHAnsi" w:hAnsiTheme="minorHAnsi" w:cstheme="minorHAnsi"/>
          <w:bCs/>
          <w:color w:val="000000" w:themeColor="text1"/>
          <w:sz w:val="18"/>
          <w:szCs w:val="18"/>
        </w:rPr>
      </w:pPr>
      <w:r w:rsidRPr="00543172">
        <w:rPr>
          <w:rFonts w:asciiTheme="minorHAnsi" w:hAnsiTheme="minorHAnsi" w:cstheme="minorHAnsi"/>
          <w:bCs/>
          <w:color w:val="000000" w:themeColor="text1"/>
          <w:sz w:val="18"/>
          <w:szCs w:val="18"/>
        </w:rPr>
        <w:t>Wszelkie oświadczenia i korespondencja kierowana do którejkolwiek ze Stron na podstawie umowy lub związane z Umową, dla których Strony nie zastrzegły, że mogą być przekazywane w formie elektronicznej, powinny być doręczone osobiście, przesyłane pocztą lub kurierem do Strony będącej adresatem na adres wyszczególniony w Umowie bądź na adres wskazany na piśmie w celu przesyłania korespondencji.</w:t>
      </w:r>
    </w:p>
    <w:p w14:paraId="7C63B21F" w14:textId="2D3EF4FD" w:rsidR="00C84C33" w:rsidRPr="00543172" w:rsidRDefault="00C84C33">
      <w:pPr>
        <w:pStyle w:val="Akapitzlist"/>
        <w:numPr>
          <w:ilvl w:val="2"/>
          <w:numId w:val="37"/>
        </w:numPr>
        <w:ind w:left="360"/>
        <w:jc w:val="both"/>
        <w:rPr>
          <w:rFonts w:asciiTheme="minorHAnsi" w:hAnsiTheme="minorHAnsi" w:cstheme="minorHAnsi"/>
          <w:bCs/>
          <w:sz w:val="18"/>
          <w:szCs w:val="18"/>
        </w:rPr>
      </w:pPr>
      <w:r w:rsidRPr="00543172">
        <w:rPr>
          <w:rFonts w:asciiTheme="minorHAnsi" w:hAnsiTheme="minorHAnsi" w:cstheme="minorHAnsi"/>
          <w:bCs/>
          <w:sz w:val="18"/>
          <w:szCs w:val="18"/>
        </w:rPr>
        <w:t xml:space="preserve">Osobą odpowiedzialną za realizację umowy oraz koordynatorem czynności osób wykonujących nadzór inwestorski po stronie Wykonawcy jest: </w:t>
      </w:r>
      <w:r w:rsidR="00F80A53" w:rsidRPr="00543172">
        <w:rPr>
          <w:rFonts w:asciiTheme="minorHAnsi" w:hAnsiTheme="minorHAnsi" w:cstheme="minorHAnsi"/>
          <w:bCs/>
          <w:sz w:val="18"/>
          <w:szCs w:val="18"/>
        </w:rPr>
        <w:t>…………………………………….</w:t>
      </w:r>
      <w:r w:rsidR="009353C0" w:rsidRPr="00543172">
        <w:rPr>
          <w:rFonts w:asciiTheme="minorHAnsi" w:hAnsiTheme="minorHAnsi" w:cstheme="minorHAnsi"/>
          <w:bCs/>
          <w:sz w:val="18"/>
          <w:szCs w:val="18"/>
        </w:rPr>
        <w:t xml:space="preserve">, e-mail: </w:t>
      </w:r>
      <w:r w:rsidR="004E20D4" w:rsidRPr="00543172">
        <w:rPr>
          <w:rFonts w:asciiTheme="minorHAnsi" w:hAnsiTheme="minorHAnsi" w:cstheme="minorHAnsi"/>
          <w:bCs/>
          <w:sz w:val="18"/>
          <w:szCs w:val="18"/>
        </w:rPr>
        <w:t>…………………..; tel. ……………………..</w:t>
      </w:r>
      <w:r w:rsidR="009353C0" w:rsidRPr="00543172">
        <w:rPr>
          <w:rFonts w:asciiTheme="minorHAnsi" w:hAnsiTheme="minorHAnsi" w:cstheme="minorHAnsi"/>
          <w:bCs/>
          <w:sz w:val="18"/>
          <w:szCs w:val="18"/>
        </w:rPr>
        <w:t>.</w:t>
      </w:r>
    </w:p>
    <w:p w14:paraId="17B552B0" w14:textId="70A2A5CB" w:rsidR="00C84C33" w:rsidRPr="00543172" w:rsidRDefault="00C84C33">
      <w:pPr>
        <w:pStyle w:val="Akapitzlist"/>
        <w:numPr>
          <w:ilvl w:val="2"/>
          <w:numId w:val="37"/>
        </w:numPr>
        <w:ind w:left="360"/>
        <w:jc w:val="both"/>
        <w:rPr>
          <w:rFonts w:asciiTheme="minorHAnsi" w:hAnsiTheme="minorHAnsi" w:cstheme="minorHAnsi"/>
          <w:bCs/>
          <w:color w:val="000000" w:themeColor="text1"/>
          <w:sz w:val="18"/>
          <w:szCs w:val="18"/>
        </w:rPr>
      </w:pPr>
      <w:r w:rsidRPr="00543172">
        <w:rPr>
          <w:rFonts w:asciiTheme="minorHAnsi" w:hAnsiTheme="minorHAnsi" w:cstheme="minorHAnsi"/>
          <w:bCs/>
          <w:color w:val="000000" w:themeColor="text1"/>
          <w:sz w:val="18"/>
          <w:szCs w:val="18"/>
        </w:rPr>
        <w:t xml:space="preserve">Osobą odpowiedzialną za realizację umowy po stronie Zamawiającego jest: </w:t>
      </w:r>
      <w:r w:rsidR="004E20D4" w:rsidRPr="00543172">
        <w:rPr>
          <w:rFonts w:asciiTheme="minorHAnsi" w:hAnsiTheme="minorHAnsi" w:cstheme="minorHAnsi"/>
          <w:bCs/>
          <w:color w:val="000000" w:themeColor="text1"/>
          <w:sz w:val="18"/>
          <w:szCs w:val="18"/>
        </w:rPr>
        <w:t>…………………………..</w:t>
      </w:r>
      <w:r w:rsidR="00006F78" w:rsidRPr="00543172">
        <w:rPr>
          <w:rFonts w:asciiTheme="minorHAnsi" w:hAnsiTheme="minorHAnsi" w:cstheme="minorHAnsi"/>
          <w:bCs/>
          <w:color w:val="000000" w:themeColor="text1"/>
          <w:sz w:val="18"/>
          <w:szCs w:val="18"/>
        </w:rPr>
        <w:t xml:space="preserve">, e-mail: </w:t>
      </w:r>
      <w:r w:rsidR="004E20D4" w:rsidRPr="00543172">
        <w:rPr>
          <w:rFonts w:asciiTheme="minorHAnsi" w:hAnsiTheme="minorHAnsi" w:cstheme="minorHAnsi"/>
          <w:bCs/>
          <w:color w:val="000000" w:themeColor="text1"/>
          <w:sz w:val="18"/>
          <w:szCs w:val="18"/>
        </w:rPr>
        <w:t>…………………</w:t>
      </w:r>
      <w:r w:rsidR="00006F78" w:rsidRPr="00543172">
        <w:rPr>
          <w:rFonts w:asciiTheme="minorHAnsi" w:hAnsiTheme="minorHAnsi" w:cstheme="minorHAnsi"/>
          <w:bCs/>
          <w:color w:val="000000" w:themeColor="text1"/>
          <w:sz w:val="18"/>
          <w:szCs w:val="18"/>
        </w:rPr>
        <w:t xml:space="preserve">, tel. </w:t>
      </w:r>
      <w:r w:rsidR="004E20D4" w:rsidRPr="00543172">
        <w:rPr>
          <w:rFonts w:asciiTheme="minorHAnsi" w:hAnsiTheme="minorHAnsi" w:cstheme="minorHAnsi"/>
          <w:bCs/>
          <w:color w:val="000000" w:themeColor="text1"/>
          <w:sz w:val="18"/>
          <w:szCs w:val="18"/>
        </w:rPr>
        <w:t>…………………</w:t>
      </w:r>
      <w:r w:rsidRPr="00543172">
        <w:rPr>
          <w:rFonts w:asciiTheme="minorHAnsi" w:hAnsiTheme="minorHAnsi" w:cstheme="minorHAnsi"/>
          <w:bCs/>
          <w:color w:val="000000" w:themeColor="text1"/>
          <w:sz w:val="18"/>
          <w:szCs w:val="18"/>
        </w:rPr>
        <w:t>.</w:t>
      </w:r>
    </w:p>
    <w:p w14:paraId="2231F47E" w14:textId="446E9F98" w:rsidR="00C84C33" w:rsidRPr="00543172" w:rsidRDefault="00C84C33">
      <w:pPr>
        <w:pStyle w:val="Akapitzlist"/>
        <w:numPr>
          <w:ilvl w:val="2"/>
          <w:numId w:val="37"/>
        </w:numPr>
        <w:ind w:left="360"/>
        <w:jc w:val="both"/>
        <w:rPr>
          <w:rFonts w:asciiTheme="minorHAnsi" w:hAnsiTheme="minorHAnsi" w:cstheme="minorHAnsi"/>
          <w:bCs/>
          <w:color w:val="000000" w:themeColor="text1"/>
          <w:sz w:val="18"/>
          <w:szCs w:val="18"/>
        </w:rPr>
      </w:pPr>
      <w:r w:rsidRPr="00543172">
        <w:rPr>
          <w:rFonts w:asciiTheme="minorHAnsi" w:hAnsiTheme="minorHAnsi" w:cstheme="minorHAnsi"/>
          <w:bCs/>
          <w:color w:val="000000" w:themeColor="text1"/>
          <w:sz w:val="18"/>
          <w:szCs w:val="18"/>
        </w:rPr>
        <w:t xml:space="preserve">Każda ze Stron może zawiadomić drugą Stronę na piśmie o zmianie powyższych osób lub danych w trybie przewidzianym dla zawiadomień. Zmiana osób, o których mowa w ust. 2 i ust. 3 niniejszego paragrafu, nie stanowi zmiany niniejszej umowy i nie wymaga dla swej skuteczności zawarcia aneksu do umowy. </w:t>
      </w:r>
    </w:p>
    <w:p w14:paraId="717D5558" w14:textId="77777777" w:rsidR="00C84C33" w:rsidRPr="0079346B" w:rsidRDefault="00C84C33" w:rsidP="00543172">
      <w:pPr>
        <w:jc w:val="both"/>
        <w:rPr>
          <w:rFonts w:asciiTheme="minorHAnsi" w:hAnsiTheme="minorHAnsi" w:cstheme="minorHAnsi"/>
          <w:bCs/>
          <w:color w:val="000000" w:themeColor="text1"/>
          <w:sz w:val="18"/>
          <w:szCs w:val="18"/>
        </w:rPr>
      </w:pPr>
    </w:p>
    <w:p w14:paraId="70400D6C" w14:textId="11EBB7FE" w:rsidR="00C84C33" w:rsidRPr="00EB5E5C" w:rsidRDefault="00C84C33" w:rsidP="00543172">
      <w:pPr>
        <w:pStyle w:val="Akapitzlist"/>
        <w:ind w:left="0"/>
        <w:jc w:val="center"/>
        <w:rPr>
          <w:rFonts w:asciiTheme="minorHAnsi" w:hAnsiTheme="minorHAnsi" w:cstheme="minorHAnsi"/>
          <w:b/>
          <w:sz w:val="18"/>
          <w:szCs w:val="18"/>
        </w:rPr>
      </w:pPr>
      <w:r w:rsidRPr="00EB5E5C">
        <w:rPr>
          <w:rFonts w:asciiTheme="minorHAnsi" w:hAnsiTheme="minorHAnsi" w:cstheme="minorHAnsi"/>
          <w:b/>
          <w:sz w:val="18"/>
          <w:szCs w:val="18"/>
        </w:rPr>
        <w:t>§ 1</w:t>
      </w:r>
      <w:r w:rsidR="003465F3" w:rsidRPr="00EB5E5C">
        <w:rPr>
          <w:rFonts w:asciiTheme="minorHAnsi" w:hAnsiTheme="minorHAnsi" w:cstheme="minorHAnsi"/>
          <w:b/>
          <w:sz w:val="18"/>
          <w:szCs w:val="18"/>
        </w:rPr>
        <w:t>4</w:t>
      </w:r>
    </w:p>
    <w:p w14:paraId="644FDD32" w14:textId="77777777" w:rsidR="00C84C33" w:rsidRPr="00EB5E5C" w:rsidRDefault="00C84C33" w:rsidP="00543172">
      <w:pPr>
        <w:pStyle w:val="Akapitzlist"/>
        <w:ind w:left="0"/>
        <w:jc w:val="center"/>
        <w:rPr>
          <w:rFonts w:asciiTheme="minorHAnsi" w:hAnsiTheme="minorHAnsi" w:cstheme="minorHAnsi"/>
          <w:b/>
          <w:sz w:val="18"/>
          <w:szCs w:val="18"/>
        </w:rPr>
      </w:pPr>
      <w:r w:rsidRPr="00EB5E5C">
        <w:rPr>
          <w:rFonts w:asciiTheme="minorHAnsi" w:hAnsiTheme="minorHAnsi" w:cstheme="minorHAnsi"/>
          <w:b/>
          <w:sz w:val="18"/>
          <w:szCs w:val="18"/>
        </w:rPr>
        <w:t>Zmiana umowy</w:t>
      </w:r>
    </w:p>
    <w:p w14:paraId="53B3D97B" w14:textId="26D44774" w:rsidR="0035369E" w:rsidRPr="00543172" w:rsidRDefault="0035369E">
      <w:pPr>
        <w:pStyle w:val="Akapitzlist"/>
        <w:numPr>
          <w:ilvl w:val="0"/>
          <w:numId w:val="38"/>
        </w:numPr>
        <w:ind w:left="360"/>
        <w:jc w:val="both"/>
        <w:rPr>
          <w:rFonts w:asciiTheme="minorHAnsi" w:hAnsiTheme="minorHAnsi" w:cstheme="minorHAnsi"/>
          <w:bCs/>
          <w:color w:val="000000" w:themeColor="text1"/>
          <w:sz w:val="18"/>
          <w:szCs w:val="18"/>
        </w:rPr>
      </w:pPr>
      <w:r w:rsidRPr="00543172">
        <w:rPr>
          <w:rFonts w:asciiTheme="minorHAnsi" w:hAnsiTheme="minorHAnsi" w:cstheme="minorHAnsi"/>
          <w:bCs/>
          <w:color w:val="000000" w:themeColor="text1"/>
          <w:sz w:val="18"/>
          <w:szCs w:val="18"/>
        </w:rPr>
        <w:t xml:space="preserve">Wszystkie zmiany lub uzupełnienia postanowień umowy wymagają formy pisemnej pod rygorem nieważności, z zastrzeżeniem ust. 2 niniejszego paragrafu. </w:t>
      </w:r>
    </w:p>
    <w:p w14:paraId="35AB258A" w14:textId="0D6C6D34" w:rsidR="0035369E" w:rsidRPr="00543172" w:rsidRDefault="0035369E">
      <w:pPr>
        <w:pStyle w:val="Akapitzlist"/>
        <w:numPr>
          <w:ilvl w:val="0"/>
          <w:numId w:val="38"/>
        </w:numPr>
        <w:ind w:left="360"/>
        <w:jc w:val="both"/>
        <w:rPr>
          <w:rFonts w:asciiTheme="minorHAnsi" w:hAnsiTheme="minorHAnsi" w:cstheme="minorHAnsi"/>
          <w:bCs/>
          <w:color w:val="000000" w:themeColor="text1"/>
          <w:sz w:val="18"/>
          <w:szCs w:val="18"/>
        </w:rPr>
      </w:pPr>
      <w:r w:rsidRPr="00543172">
        <w:rPr>
          <w:rFonts w:asciiTheme="minorHAnsi" w:hAnsiTheme="minorHAnsi" w:cstheme="minorHAnsi"/>
          <w:bCs/>
          <w:color w:val="000000" w:themeColor="text1"/>
          <w:sz w:val="18"/>
          <w:szCs w:val="18"/>
        </w:rPr>
        <w:t>Zakazuje się istotnych zmian postanowień zawartej umowy w stosunku do treści oferty, na podstawie której dokonano wyboru Wykonawcy, chyba że zachodzi co najmniej jedna z okoliczności wymienionych w ust. 3 niniejszego paragrafu.</w:t>
      </w:r>
    </w:p>
    <w:p w14:paraId="01CC0185" w14:textId="7CB62356" w:rsidR="0035369E" w:rsidRPr="00543172" w:rsidRDefault="0035369E">
      <w:pPr>
        <w:pStyle w:val="Akapitzlist"/>
        <w:numPr>
          <w:ilvl w:val="0"/>
          <w:numId w:val="38"/>
        </w:numPr>
        <w:ind w:left="360"/>
        <w:jc w:val="both"/>
        <w:rPr>
          <w:rFonts w:asciiTheme="minorHAnsi" w:hAnsiTheme="minorHAnsi" w:cstheme="minorHAnsi"/>
          <w:bCs/>
          <w:color w:val="000000" w:themeColor="text1"/>
          <w:sz w:val="18"/>
          <w:szCs w:val="18"/>
        </w:rPr>
      </w:pPr>
      <w:r w:rsidRPr="00543172">
        <w:rPr>
          <w:rFonts w:asciiTheme="minorHAnsi" w:hAnsiTheme="minorHAnsi" w:cstheme="minorHAnsi"/>
          <w:bCs/>
          <w:color w:val="000000" w:themeColor="text1"/>
          <w:sz w:val="18"/>
          <w:szCs w:val="18"/>
        </w:rPr>
        <w:t>Zgodnie z art. 455 ust. 1 ustawy z dnia 11.09.2019 r. - Prawo zamówień publicznych, Zamawiający przewiduje następujące możliwości zmiany umowy, w stosunku do treści oferty, na podstawie której dokonano wyboru Wykonawcy:</w:t>
      </w:r>
    </w:p>
    <w:p w14:paraId="0A62EB64" w14:textId="5A7EB7A1" w:rsidR="0035369E" w:rsidRPr="00543172" w:rsidRDefault="0035369E">
      <w:pPr>
        <w:pStyle w:val="Akapitzlist"/>
        <w:numPr>
          <w:ilvl w:val="0"/>
          <w:numId w:val="39"/>
        </w:numPr>
        <w:jc w:val="both"/>
        <w:rPr>
          <w:rFonts w:asciiTheme="minorHAnsi" w:hAnsiTheme="minorHAnsi" w:cstheme="minorHAnsi"/>
          <w:bCs/>
          <w:color w:val="000000" w:themeColor="text1"/>
          <w:sz w:val="18"/>
          <w:szCs w:val="18"/>
        </w:rPr>
      </w:pPr>
      <w:r w:rsidRPr="00543172">
        <w:rPr>
          <w:rFonts w:asciiTheme="minorHAnsi" w:hAnsiTheme="minorHAnsi" w:cstheme="minorHAnsi"/>
          <w:bCs/>
          <w:color w:val="000000" w:themeColor="text1"/>
          <w:sz w:val="18"/>
          <w:szCs w:val="18"/>
        </w:rPr>
        <w:lastRenderedPageBreak/>
        <w:t>w przypadkach, o których mowa w art. 455 ust. 1 pkt 2) – 4) oraz ust. 2 ustawy z dnia 11.09.2019 r. - Prawo zamówień publicznych,</w:t>
      </w:r>
    </w:p>
    <w:p w14:paraId="0FED04EB" w14:textId="285DEC4F" w:rsidR="0035369E" w:rsidRPr="00543172" w:rsidRDefault="0035369E">
      <w:pPr>
        <w:pStyle w:val="Akapitzlist"/>
        <w:numPr>
          <w:ilvl w:val="0"/>
          <w:numId w:val="39"/>
        </w:numPr>
        <w:jc w:val="both"/>
        <w:rPr>
          <w:rFonts w:asciiTheme="minorHAnsi" w:hAnsiTheme="minorHAnsi" w:cstheme="minorHAnsi"/>
          <w:bCs/>
          <w:color w:val="000000" w:themeColor="text1"/>
          <w:sz w:val="18"/>
          <w:szCs w:val="18"/>
        </w:rPr>
      </w:pPr>
      <w:r w:rsidRPr="00543172">
        <w:rPr>
          <w:rFonts w:asciiTheme="minorHAnsi" w:hAnsiTheme="minorHAnsi" w:cstheme="minorHAnsi"/>
          <w:bCs/>
          <w:color w:val="000000" w:themeColor="text1"/>
          <w:sz w:val="18"/>
          <w:szCs w:val="18"/>
        </w:rPr>
        <w:t>zmiana terminu wykonania przedmiotu umowy:</w:t>
      </w:r>
    </w:p>
    <w:p w14:paraId="12E26E93" w14:textId="5E94EEB6" w:rsidR="0035369E" w:rsidRPr="00543172" w:rsidRDefault="0035369E">
      <w:pPr>
        <w:pStyle w:val="Akapitzlist"/>
        <w:numPr>
          <w:ilvl w:val="0"/>
          <w:numId w:val="40"/>
        </w:numPr>
        <w:jc w:val="both"/>
        <w:rPr>
          <w:rFonts w:asciiTheme="minorHAnsi" w:hAnsiTheme="minorHAnsi" w:cstheme="minorHAnsi"/>
          <w:bCs/>
          <w:color w:val="000000" w:themeColor="text1"/>
          <w:sz w:val="18"/>
          <w:szCs w:val="18"/>
        </w:rPr>
      </w:pPr>
      <w:r w:rsidRPr="00543172">
        <w:rPr>
          <w:rFonts w:asciiTheme="minorHAnsi" w:hAnsiTheme="minorHAnsi" w:cstheme="minorHAnsi"/>
          <w:bCs/>
          <w:color w:val="000000" w:themeColor="text1"/>
          <w:sz w:val="18"/>
          <w:szCs w:val="18"/>
        </w:rPr>
        <w:t>w przypadku zmiany przepisów powodujących konieczność zastosowania innych rozwiązań niż zakładano w opisie przedmiotu zamówienia, zawartego w SWZ, stanowiącej stanowiącym załącznik nr 1a do Umowy,</w:t>
      </w:r>
    </w:p>
    <w:p w14:paraId="13B8C560" w14:textId="0259068C" w:rsidR="0035369E" w:rsidRPr="00543172" w:rsidRDefault="0035369E">
      <w:pPr>
        <w:pStyle w:val="Akapitzlist"/>
        <w:numPr>
          <w:ilvl w:val="0"/>
          <w:numId w:val="40"/>
        </w:numPr>
        <w:jc w:val="both"/>
        <w:rPr>
          <w:rFonts w:asciiTheme="minorHAnsi" w:hAnsiTheme="minorHAnsi" w:cstheme="minorHAnsi"/>
          <w:bCs/>
          <w:color w:val="000000" w:themeColor="text1"/>
          <w:sz w:val="18"/>
          <w:szCs w:val="18"/>
        </w:rPr>
      </w:pPr>
      <w:r w:rsidRPr="00543172">
        <w:rPr>
          <w:rFonts w:asciiTheme="minorHAnsi" w:hAnsiTheme="minorHAnsi" w:cstheme="minorHAnsi"/>
          <w:bCs/>
          <w:color w:val="000000" w:themeColor="text1"/>
          <w:sz w:val="18"/>
          <w:szCs w:val="18"/>
        </w:rPr>
        <w:t>w przypadku zmiany przepisów powodujących konieczność uzyskania dokumentów, których te przepisy wymagają,</w:t>
      </w:r>
    </w:p>
    <w:p w14:paraId="3278A60A" w14:textId="540F7739" w:rsidR="0035369E" w:rsidRPr="00543172" w:rsidRDefault="0035369E">
      <w:pPr>
        <w:pStyle w:val="Akapitzlist"/>
        <w:numPr>
          <w:ilvl w:val="0"/>
          <w:numId w:val="40"/>
        </w:numPr>
        <w:jc w:val="both"/>
        <w:rPr>
          <w:rFonts w:asciiTheme="minorHAnsi" w:hAnsiTheme="minorHAnsi" w:cstheme="minorHAnsi"/>
          <w:bCs/>
          <w:color w:val="000000" w:themeColor="text1"/>
          <w:sz w:val="18"/>
          <w:szCs w:val="18"/>
        </w:rPr>
      </w:pPr>
      <w:r w:rsidRPr="00543172">
        <w:rPr>
          <w:rFonts w:asciiTheme="minorHAnsi" w:hAnsiTheme="minorHAnsi" w:cstheme="minorHAnsi"/>
          <w:bCs/>
          <w:color w:val="000000" w:themeColor="text1"/>
          <w:sz w:val="18"/>
          <w:szCs w:val="18"/>
        </w:rPr>
        <w:t>na skutek działania organów administracji, a w szczególności odmowy lub opóźnienia wydania przez organy administracji lub inne podmioty wymaganych decyzji, zezwoleń, uzgodnień, z przyczyn niezawinionych przez Wykonawcę,</w:t>
      </w:r>
    </w:p>
    <w:p w14:paraId="5986ABA1" w14:textId="23D468AA" w:rsidR="0035369E" w:rsidRPr="00543172" w:rsidRDefault="0035369E">
      <w:pPr>
        <w:pStyle w:val="Akapitzlist"/>
        <w:numPr>
          <w:ilvl w:val="0"/>
          <w:numId w:val="40"/>
        </w:numPr>
        <w:jc w:val="both"/>
        <w:rPr>
          <w:rFonts w:asciiTheme="minorHAnsi" w:hAnsiTheme="minorHAnsi" w:cstheme="minorHAnsi"/>
          <w:bCs/>
          <w:color w:val="000000" w:themeColor="text1"/>
          <w:sz w:val="18"/>
          <w:szCs w:val="18"/>
        </w:rPr>
      </w:pPr>
      <w:r w:rsidRPr="00543172">
        <w:rPr>
          <w:rFonts w:asciiTheme="minorHAnsi" w:hAnsiTheme="minorHAnsi" w:cstheme="minorHAnsi"/>
          <w:bCs/>
          <w:color w:val="000000" w:themeColor="text1"/>
          <w:sz w:val="18"/>
          <w:szCs w:val="18"/>
        </w:rPr>
        <w:t>w przypadku wystąpienia siły wyższej, rozumianej jako zdarzenie poza kontrolą Strony, występujące po podpisaniu umowy, nieprzewidywalne, nadzwyczajne, niemożliwe do zapobieżenia, uniemożliwiające racjonalne wykonanie przez jedną ze Stron jej zobowiązań wynikających z umowy (takie zdarzenia obejmują w szczególności: wojny, zamieszki, ataki terrorystyczne, rewolucje, pożary, epidemie skutkujące wprowadzeniem obostrzeń wyłączających możliwość prowadzenia prac wchodzących w zakres umowy, embarga przewozowe, ogłoszone strajki generalne w odnośnych gałęziach przemysłu, klęski żywiołowe),</w:t>
      </w:r>
    </w:p>
    <w:p w14:paraId="1E732774" w14:textId="1CEE95D0" w:rsidR="0035369E" w:rsidRPr="00543172" w:rsidRDefault="0035369E">
      <w:pPr>
        <w:pStyle w:val="Akapitzlist"/>
        <w:numPr>
          <w:ilvl w:val="0"/>
          <w:numId w:val="40"/>
        </w:numPr>
        <w:jc w:val="both"/>
        <w:rPr>
          <w:rFonts w:asciiTheme="minorHAnsi" w:hAnsiTheme="minorHAnsi" w:cstheme="minorHAnsi"/>
          <w:bCs/>
          <w:color w:val="000000" w:themeColor="text1"/>
          <w:sz w:val="18"/>
          <w:szCs w:val="18"/>
        </w:rPr>
      </w:pPr>
      <w:r w:rsidRPr="00543172">
        <w:rPr>
          <w:rFonts w:asciiTheme="minorHAnsi" w:hAnsiTheme="minorHAnsi" w:cstheme="minorHAnsi"/>
          <w:bCs/>
          <w:color w:val="000000" w:themeColor="text1"/>
          <w:sz w:val="18"/>
          <w:szCs w:val="18"/>
        </w:rPr>
        <w:t xml:space="preserve">w przypadku wystąpienia przestojów lub opóźnień wynikających z przyczyn leżących po stronie Zamawiającego lub osób trzecich oraz mających bezpośredni wpływ na terminowość wykonania przedmiotu umowy lub dochowanie terminów pośrednich, </w:t>
      </w:r>
    </w:p>
    <w:p w14:paraId="42BD54C6" w14:textId="55601667" w:rsidR="0035369E" w:rsidRPr="00543172" w:rsidRDefault="0035369E">
      <w:pPr>
        <w:pStyle w:val="Akapitzlist"/>
        <w:numPr>
          <w:ilvl w:val="0"/>
          <w:numId w:val="40"/>
        </w:numPr>
        <w:jc w:val="both"/>
        <w:rPr>
          <w:rFonts w:asciiTheme="minorHAnsi" w:hAnsiTheme="minorHAnsi" w:cstheme="minorHAnsi"/>
          <w:bCs/>
          <w:color w:val="000000" w:themeColor="text1"/>
          <w:sz w:val="18"/>
          <w:szCs w:val="18"/>
        </w:rPr>
      </w:pPr>
      <w:r w:rsidRPr="00543172">
        <w:rPr>
          <w:rFonts w:asciiTheme="minorHAnsi" w:hAnsiTheme="minorHAnsi" w:cstheme="minorHAnsi"/>
          <w:bCs/>
          <w:color w:val="000000" w:themeColor="text1"/>
          <w:sz w:val="18"/>
          <w:szCs w:val="18"/>
        </w:rPr>
        <w:t>na skutek uzgodnień pomiędzy Stronami dotyczących skrócenia terminu wykonania przedmiotu umowy,</w:t>
      </w:r>
    </w:p>
    <w:p w14:paraId="7469FC47" w14:textId="10344AC2" w:rsidR="0035369E" w:rsidRPr="00543172" w:rsidRDefault="0035369E">
      <w:pPr>
        <w:pStyle w:val="Akapitzlist"/>
        <w:numPr>
          <w:ilvl w:val="0"/>
          <w:numId w:val="40"/>
        </w:numPr>
        <w:jc w:val="both"/>
        <w:rPr>
          <w:rFonts w:asciiTheme="minorHAnsi" w:hAnsiTheme="minorHAnsi" w:cstheme="minorHAnsi"/>
          <w:bCs/>
          <w:color w:val="000000" w:themeColor="text1"/>
          <w:sz w:val="18"/>
          <w:szCs w:val="18"/>
        </w:rPr>
      </w:pPr>
      <w:r w:rsidRPr="00543172">
        <w:rPr>
          <w:rFonts w:asciiTheme="minorHAnsi" w:hAnsiTheme="minorHAnsi" w:cstheme="minorHAnsi"/>
          <w:bCs/>
          <w:color w:val="000000" w:themeColor="text1"/>
          <w:sz w:val="18"/>
          <w:szCs w:val="18"/>
        </w:rPr>
        <w:t>w przypadku zmiany obowiązujących przepisów prawa lub wytycznych mających wpływ na realizację umowy,</w:t>
      </w:r>
    </w:p>
    <w:p w14:paraId="66E568AC" w14:textId="77777777" w:rsidR="0083061F" w:rsidRPr="006F7DEA" w:rsidRDefault="0035369E">
      <w:pPr>
        <w:pStyle w:val="Akapitzlist"/>
        <w:numPr>
          <w:ilvl w:val="0"/>
          <w:numId w:val="40"/>
        </w:numPr>
        <w:jc w:val="both"/>
        <w:rPr>
          <w:rFonts w:asciiTheme="minorHAnsi" w:hAnsiTheme="minorHAnsi" w:cstheme="minorHAnsi"/>
          <w:bCs/>
          <w:sz w:val="18"/>
          <w:szCs w:val="18"/>
        </w:rPr>
      </w:pPr>
      <w:r w:rsidRPr="006F7DEA">
        <w:rPr>
          <w:rFonts w:asciiTheme="minorHAnsi" w:hAnsiTheme="minorHAnsi" w:cstheme="minorHAnsi"/>
          <w:bCs/>
          <w:sz w:val="18"/>
          <w:szCs w:val="18"/>
        </w:rPr>
        <w:t>w przypadku zmiany terminów realizacji projektu, o którym mowa w preambule niniejszej umowy,</w:t>
      </w:r>
    </w:p>
    <w:p w14:paraId="1FC53562" w14:textId="03F5AF25" w:rsidR="0035369E" w:rsidRPr="0083061F" w:rsidRDefault="004E20D4">
      <w:pPr>
        <w:pStyle w:val="Akapitzlist"/>
        <w:numPr>
          <w:ilvl w:val="0"/>
          <w:numId w:val="39"/>
        </w:numPr>
        <w:jc w:val="both"/>
        <w:rPr>
          <w:rFonts w:asciiTheme="minorHAnsi" w:hAnsiTheme="minorHAnsi" w:cstheme="minorHAnsi"/>
          <w:bCs/>
          <w:color w:val="EE0000"/>
          <w:sz w:val="18"/>
          <w:szCs w:val="18"/>
        </w:rPr>
      </w:pPr>
      <w:r w:rsidRPr="0083061F">
        <w:rPr>
          <w:rFonts w:asciiTheme="minorHAnsi" w:hAnsiTheme="minorHAnsi" w:cstheme="minorHAnsi"/>
          <w:bCs/>
          <w:color w:val="000000" w:themeColor="text1"/>
          <w:sz w:val="18"/>
          <w:szCs w:val="18"/>
        </w:rPr>
        <w:t xml:space="preserve"> </w:t>
      </w:r>
      <w:r w:rsidR="0035369E" w:rsidRPr="0083061F">
        <w:rPr>
          <w:rFonts w:asciiTheme="minorHAnsi" w:hAnsiTheme="minorHAnsi" w:cstheme="minorHAnsi"/>
          <w:bCs/>
          <w:color w:val="000000" w:themeColor="text1"/>
          <w:sz w:val="18"/>
          <w:szCs w:val="18"/>
        </w:rPr>
        <w:t>zmiany osobowe w przypadku:</w:t>
      </w:r>
    </w:p>
    <w:p w14:paraId="6B9DAFB0" w14:textId="049510FC" w:rsidR="0035369E" w:rsidRPr="00543172" w:rsidRDefault="0035369E">
      <w:pPr>
        <w:pStyle w:val="Akapitzlist"/>
        <w:numPr>
          <w:ilvl w:val="0"/>
          <w:numId w:val="41"/>
        </w:numPr>
        <w:jc w:val="both"/>
        <w:rPr>
          <w:rFonts w:asciiTheme="minorHAnsi" w:hAnsiTheme="minorHAnsi" w:cstheme="minorHAnsi"/>
          <w:bCs/>
          <w:color w:val="000000" w:themeColor="text1"/>
          <w:sz w:val="18"/>
          <w:szCs w:val="18"/>
        </w:rPr>
      </w:pPr>
      <w:r w:rsidRPr="00543172">
        <w:rPr>
          <w:rFonts w:asciiTheme="minorHAnsi" w:hAnsiTheme="minorHAnsi" w:cstheme="minorHAnsi"/>
          <w:bCs/>
          <w:color w:val="000000" w:themeColor="text1"/>
          <w:sz w:val="18"/>
          <w:szCs w:val="18"/>
        </w:rPr>
        <w:t>zmiany osób realizujących umowę pod warunkiem, że osoby te będą spełniały wymagania określone w SWZ,</w:t>
      </w:r>
    </w:p>
    <w:p w14:paraId="1B69F0E5" w14:textId="78E8E572" w:rsidR="0035369E" w:rsidRPr="00543172" w:rsidRDefault="0035369E">
      <w:pPr>
        <w:pStyle w:val="Akapitzlist"/>
        <w:numPr>
          <w:ilvl w:val="0"/>
          <w:numId w:val="41"/>
        </w:numPr>
        <w:jc w:val="both"/>
        <w:rPr>
          <w:rFonts w:asciiTheme="minorHAnsi" w:hAnsiTheme="minorHAnsi" w:cstheme="minorHAnsi"/>
          <w:bCs/>
          <w:color w:val="000000" w:themeColor="text1"/>
          <w:sz w:val="18"/>
          <w:szCs w:val="18"/>
        </w:rPr>
      </w:pPr>
      <w:r w:rsidRPr="00543172">
        <w:rPr>
          <w:rFonts w:asciiTheme="minorHAnsi" w:hAnsiTheme="minorHAnsi" w:cstheme="minorHAnsi"/>
          <w:bCs/>
          <w:color w:val="000000" w:themeColor="text1"/>
          <w:sz w:val="18"/>
          <w:szCs w:val="18"/>
        </w:rPr>
        <w:t>zmiana podwykonawcy, przy pomocy, którego Wykonawca wykonuje przedmiot umowy, wskazanego w ofercie Wykonawcy, stanowiącej załącznik nr 2 do umowy, w przypadku, gdy nowy podwykonawca posiada tożsamą wiedzę i doświadczenie zawodowe, potencjał techniczny oraz osoby zdolne do wykonania zamówienia, a także jest w sytuacji ekonomiczniej i finansowej, jak dotychczasowy podwykonawca,</w:t>
      </w:r>
    </w:p>
    <w:p w14:paraId="4A4B41B4" w14:textId="16B5668C" w:rsidR="0035369E" w:rsidRPr="00543172" w:rsidRDefault="0035369E">
      <w:pPr>
        <w:pStyle w:val="Akapitzlist"/>
        <w:numPr>
          <w:ilvl w:val="0"/>
          <w:numId w:val="41"/>
        </w:numPr>
        <w:jc w:val="both"/>
        <w:rPr>
          <w:rFonts w:asciiTheme="minorHAnsi" w:hAnsiTheme="minorHAnsi" w:cstheme="minorHAnsi"/>
          <w:bCs/>
          <w:color w:val="000000" w:themeColor="text1"/>
          <w:sz w:val="18"/>
          <w:szCs w:val="18"/>
        </w:rPr>
      </w:pPr>
      <w:r w:rsidRPr="00543172">
        <w:rPr>
          <w:rFonts w:asciiTheme="minorHAnsi" w:hAnsiTheme="minorHAnsi" w:cstheme="minorHAnsi"/>
          <w:bCs/>
          <w:color w:val="000000" w:themeColor="text1"/>
          <w:sz w:val="18"/>
          <w:szCs w:val="18"/>
        </w:rPr>
        <w:t xml:space="preserve">rozszerzenie zakresu podwykonawstwa w porównaniu do wskazanego w ofercie Wykonawcy, stanowiącej załącznik nr 2 do umowy, o ile posłużenie się podwykonawcą doprowadzi do skrócenia terminu wykonania przedmiotu umowy, </w:t>
      </w:r>
    </w:p>
    <w:p w14:paraId="44247F4A" w14:textId="69AB2CBE" w:rsidR="0035369E" w:rsidRPr="00543172" w:rsidRDefault="0035369E">
      <w:pPr>
        <w:pStyle w:val="Akapitzlist"/>
        <w:numPr>
          <w:ilvl w:val="0"/>
          <w:numId w:val="41"/>
        </w:numPr>
        <w:jc w:val="both"/>
        <w:rPr>
          <w:rFonts w:asciiTheme="minorHAnsi" w:hAnsiTheme="minorHAnsi" w:cstheme="minorHAnsi"/>
          <w:bCs/>
          <w:color w:val="000000" w:themeColor="text1"/>
          <w:sz w:val="18"/>
          <w:szCs w:val="18"/>
        </w:rPr>
      </w:pPr>
      <w:r w:rsidRPr="00543172">
        <w:rPr>
          <w:rFonts w:asciiTheme="minorHAnsi" w:hAnsiTheme="minorHAnsi" w:cstheme="minorHAnsi"/>
          <w:bCs/>
          <w:color w:val="000000" w:themeColor="text1"/>
          <w:sz w:val="18"/>
          <w:szCs w:val="18"/>
        </w:rPr>
        <w:t>powierzenia części zamówienia podwykonawcy w trakcie realizacji Umowy, jeżeli Wykonawca nie zakładał wykonania Umowy przy pomocy podwykonawcy(-</w:t>
      </w:r>
      <w:proofErr w:type="spellStart"/>
      <w:r w:rsidRPr="00543172">
        <w:rPr>
          <w:rFonts w:asciiTheme="minorHAnsi" w:hAnsiTheme="minorHAnsi" w:cstheme="minorHAnsi"/>
          <w:bCs/>
          <w:color w:val="000000" w:themeColor="text1"/>
          <w:sz w:val="18"/>
          <w:szCs w:val="18"/>
        </w:rPr>
        <w:t>ców</w:t>
      </w:r>
      <w:proofErr w:type="spellEnd"/>
      <w:r w:rsidRPr="00543172">
        <w:rPr>
          <w:rFonts w:asciiTheme="minorHAnsi" w:hAnsiTheme="minorHAnsi" w:cstheme="minorHAnsi"/>
          <w:bCs/>
          <w:color w:val="000000" w:themeColor="text1"/>
          <w:sz w:val="18"/>
          <w:szCs w:val="18"/>
        </w:rPr>
        <w:t>) na etapie składania ofert,</w:t>
      </w:r>
    </w:p>
    <w:p w14:paraId="47341F1C" w14:textId="76AA9AB6" w:rsidR="0035369E" w:rsidRPr="00543172" w:rsidRDefault="0035369E">
      <w:pPr>
        <w:pStyle w:val="Akapitzlist"/>
        <w:numPr>
          <w:ilvl w:val="0"/>
          <w:numId w:val="39"/>
        </w:numPr>
        <w:jc w:val="both"/>
        <w:rPr>
          <w:rFonts w:asciiTheme="minorHAnsi" w:hAnsiTheme="minorHAnsi" w:cstheme="minorHAnsi"/>
          <w:bCs/>
          <w:color w:val="000000" w:themeColor="text1"/>
          <w:sz w:val="18"/>
          <w:szCs w:val="18"/>
        </w:rPr>
      </w:pPr>
      <w:r w:rsidRPr="00543172">
        <w:rPr>
          <w:rFonts w:asciiTheme="minorHAnsi" w:hAnsiTheme="minorHAnsi" w:cstheme="minorHAnsi"/>
          <w:bCs/>
          <w:color w:val="000000" w:themeColor="text1"/>
          <w:sz w:val="18"/>
          <w:szCs w:val="18"/>
        </w:rPr>
        <w:t xml:space="preserve">stosowna zmiana wynagrodzenia poprzez jego podwyższenie lub obniżenie w przypadku zmiany stawki podatku od towarów i usług, tj. zmiany o kwotę stanowiącą różnicę wynikającą ze zmiany stawki ww. podatku w stosunku do stawki wskazanej w umowie – jeżeli taka zmiana stawki podatku od towarów i usług będzie miała wpływ na koszty wykonania umowy przez Wykonawcę, tj. zgodnie z art. 436 pkt 4 lit. b) </w:t>
      </w:r>
      <w:proofErr w:type="spellStart"/>
      <w:r w:rsidRPr="00543172">
        <w:rPr>
          <w:rFonts w:asciiTheme="minorHAnsi" w:hAnsiTheme="minorHAnsi" w:cstheme="minorHAnsi"/>
          <w:bCs/>
          <w:color w:val="000000" w:themeColor="text1"/>
          <w:sz w:val="18"/>
          <w:szCs w:val="18"/>
        </w:rPr>
        <w:t>tiret</w:t>
      </w:r>
      <w:proofErr w:type="spellEnd"/>
      <w:r w:rsidRPr="00543172">
        <w:rPr>
          <w:rFonts w:asciiTheme="minorHAnsi" w:hAnsiTheme="minorHAnsi" w:cstheme="minorHAnsi"/>
          <w:bCs/>
          <w:color w:val="000000" w:themeColor="text1"/>
          <w:sz w:val="18"/>
          <w:szCs w:val="18"/>
        </w:rPr>
        <w:t xml:space="preserve"> pierwszy ustawy z dnia 11.09.2019 r. – prawo zamówień publicznych,</w:t>
      </w:r>
    </w:p>
    <w:p w14:paraId="359A5E39" w14:textId="5818590F" w:rsidR="0035369E" w:rsidRPr="00543172" w:rsidRDefault="0035369E">
      <w:pPr>
        <w:pStyle w:val="Akapitzlist"/>
        <w:numPr>
          <w:ilvl w:val="0"/>
          <w:numId w:val="39"/>
        </w:numPr>
        <w:jc w:val="both"/>
        <w:rPr>
          <w:rFonts w:asciiTheme="minorHAnsi" w:hAnsiTheme="minorHAnsi" w:cstheme="minorHAnsi"/>
          <w:bCs/>
          <w:color w:val="000000" w:themeColor="text1"/>
          <w:sz w:val="18"/>
          <w:szCs w:val="18"/>
        </w:rPr>
      </w:pPr>
      <w:r w:rsidRPr="00543172">
        <w:rPr>
          <w:rFonts w:asciiTheme="minorHAnsi" w:hAnsiTheme="minorHAnsi" w:cstheme="minorHAnsi"/>
          <w:bCs/>
          <w:color w:val="000000" w:themeColor="text1"/>
          <w:sz w:val="18"/>
          <w:szCs w:val="18"/>
        </w:rPr>
        <w:t xml:space="preserve">stosowna zmiana wynagrodzenia poprzez jego podwyższenie lub obniżenie w przypadku zmiany wysokości minimalnego wynagrodzenia za pracę ustalonego na podstawie art. 2 ust. 3-5 ustawy z dnia 10 października 2002 r. o minimalnym wynagrodzeniu za pracę w stosunku do obowiązującego w dniu podpisania umowy, tj. zmiana o kwotę stanowiącą różnicę wynikającą ze zmiany ww. wynagrodzenia minimalnego w stosunku do minimalnego wynagrodzenia obowiązującego w dniu podpisania umowy – jeżeli taka zmiana wysokości minimalnego wynagrodzenia za pracę będzie miała wpływ na koszty wykonania umowy przez Wykonawcę, tj. zgodnie art. 436 pkt 4 lit. b) </w:t>
      </w:r>
      <w:proofErr w:type="spellStart"/>
      <w:r w:rsidRPr="00543172">
        <w:rPr>
          <w:rFonts w:asciiTheme="minorHAnsi" w:hAnsiTheme="minorHAnsi" w:cstheme="minorHAnsi"/>
          <w:bCs/>
          <w:color w:val="000000" w:themeColor="text1"/>
          <w:sz w:val="18"/>
          <w:szCs w:val="18"/>
        </w:rPr>
        <w:t>tiret</w:t>
      </w:r>
      <w:proofErr w:type="spellEnd"/>
      <w:r w:rsidRPr="00543172">
        <w:rPr>
          <w:rFonts w:asciiTheme="minorHAnsi" w:hAnsiTheme="minorHAnsi" w:cstheme="minorHAnsi"/>
          <w:bCs/>
          <w:color w:val="000000" w:themeColor="text1"/>
          <w:sz w:val="18"/>
          <w:szCs w:val="18"/>
        </w:rPr>
        <w:t xml:space="preserve"> drugi ustawy z dnia 11.09.2019 r. – prawo zamówień publicznych,</w:t>
      </w:r>
    </w:p>
    <w:p w14:paraId="7E1D7D81" w14:textId="6A791F69" w:rsidR="0035369E" w:rsidRPr="00543172" w:rsidRDefault="0035369E">
      <w:pPr>
        <w:pStyle w:val="Akapitzlist"/>
        <w:numPr>
          <w:ilvl w:val="0"/>
          <w:numId w:val="39"/>
        </w:numPr>
        <w:jc w:val="both"/>
        <w:rPr>
          <w:rFonts w:asciiTheme="minorHAnsi" w:hAnsiTheme="minorHAnsi" w:cstheme="minorHAnsi"/>
          <w:bCs/>
          <w:color w:val="000000" w:themeColor="text1"/>
          <w:sz w:val="18"/>
          <w:szCs w:val="18"/>
        </w:rPr>
      </w:pPr>
      <w:r w:rsidRPr="00543172">
        <w:rPr>
          <w:rFonts w:asciiTheme="minorHAnsi" w:hAnsiTheme="minorHAnsi" w:cstheme="minorHAnsi"/>
          <w:bCs/>
          <w:color w:val="000000" w:themeColor="text1"/>
          <w:sz w:val="18"/>
          <w:szCs w:val="18"/>
        </w:rPr>
        <w:t xml:space="preserve">stosowna zmiana wynagrodzenia poprzez jego podwyższenie lub obniżenie w przypadku zmiany zasad podlegania ubezpieczeniom społecznym lub ubezpieczeniu zdrowotnemu lub wysokości stawki składki na ubezpieczenia społeczne lub zdrowotne w stosunku do obowiązujących w dniu podpisania umowy, tj. zmiana o kwotę stanowiącą różnicę wynikającą ze zmiany ww. zasad bądź stawek ubezpieczeń społecznych lub ubezpieczenia zdrowotnego w stosunku do zasad bądź stawek obowiązujących w dniu podpisania umowy – jeżeli taka zmiana zasad podlegania ubezpieczeniom społecznym lub ubezpieczeniu zdrowotnemu lub wysokości stawki składki na ubezpieczenia społeczne lub zdrowotne będzie miała wpływ na koszty wykonania umowy przez Wykonawcę, tj. zgodnie z art. 436 pkt 4 lit. b) </w:t>
      </w:r>
      <w:proofErr w:type="spellStart"/>
      <w:r w:rsidRPr="00543172">
        <w:rPr>
          <w:rFonts w:asciiTheme="minorHAnsi" w:hAnsiTheme="minorHAnsi" w:cstheme="minorHAnsi"/>
          <w:bCs/>
          <w:color w:val="000000" w:themeColor="text1"/>
          <w:sz w:val="18"/>
          <w:szCs w:val="18"/>
        </w:rPr>
        <w:t>tiret</w:t>
      </w:r>
      <w:proofErr w:type="spellEnd"/>
      <w:r w:rsidRPr="00543172">
        <w:rPr>
          <w:rFonts w:asciiTheme="minorHAnsi" w:hAnsiTheme="minorHAnsi" w:cstheme="minorHAnsi"/>
          <w:bCs/>
          <w:color w:val="000000" w:themeColor="text1"/>
          <w:sz w:val="18"/>
          <w:szCs w:val="18"/>
        </w:rPr>
        <w:t xml:space="preserve"> trzeci ustawy z dnia 11.09.2019 r. – prawo zamówień publicznych,</w:t>
      </w:r>
    </w:p>
    <w:p w14:paraId="4C64C509" w14:textId="794C5BE2" w:rsidR="0035369E" w:rsidRPr="00543172" w:rsidRDefault="0035369E">
      <w:pPr>
        <w:pStyle w:val="Akapitzlist"/>
        <w:numPr>
          <w:ilvl w:val="0"/>
          <w:numId w:val="39"/>
        </w:numPr>
        <w:jc w:val="both"/>
        <w:rPr>
          <w:rFonts w:asciiTheme="minorHAnsi" w:hAnsiTheme="minorHAnsi" w:cstheme="minorHAnsi"/>
          <w:bCs/>
          <w:color w:val="000000" w:themeColor="text1"/>
          <w:sz w:val="18"/>
          <w:szCs w:val="18"/>
        </w:rPr>
      </w:pPr>
      <w:r w:rsidRPr="00543172">
        <w:rPr>
          <w:rFonts w:asciiTheme="minorHAnsi" w:hAnsiTheme="minorHAnsi" w:cstheme="minorHAnsi"/>
          <w:bCs/>
          <w:color w:val="000000" w:themeColor="text1"/>
          <w:sz w:val="18"/>
          <w:szCs w:val="18"/>
        </w:rPr>
        <w:t xml:space="preserve">stosowna zmiana wynagrodzenia poprzez jego podwyższenie lub obniżenie w przypadku zmiany zasad gromadzenia i wysokości wpłat do pracowniczych planów kapitałowych, o których mowa w ustawie z dnia 04.10.2018 r. - o pracowniczych planach kapitałowych, tj. zmiana o kwotę stanowiącą różnicę wynikającą ze zmiany ww. zasad w stosunku do zasad bądź stawek obowiązujących w dniu podpisania umowy – jeżeli taka zmiana zasad będzie miała </w:t>
      </w:r>
      <w:r w:rsidRPr="00543172">
        <w:rPr>
          <w:rFonts w:asciiTheme="minorHAnsi" w:hAnsiTheme="minorHAnsi" w:cstheme="minorHAnsi"/>
          <w:bCs/>
          <w:color w:val="000000" w:themeColor="text1"/>
          <w:sz w:val="18"/>
          <w:szCs w:val="18"/>
        </w:rPr>
        <w:lastRenderedPageBreak/>
        <w:t xml:space="preserve">wpływ na koszty wykonania umowy przez Wykonawcę, tj. zgodnie z art. 436 pkt 4 lit. b) </w:t>
      </w:r>
      <w:proofErr w:type="spellStart"/>
      <w:r w:rsidRPr="00543172">
        <w:rPr>
          <w:rFonts w:asciiTheme="minorHAnsi" w:hAnsiTheme="minorHAnsi" w:cstheme="minorHAnsi"/>
          <w:bCs/>
          <w:color w:val="000000" w:themeColor="text1"/>
          <w:sz w:val="18"/>
          <w:szCs w:val="18"/>
        </w:rPr>
        <w:t>tiret</w:t>
      </w:r>
      <w:proofErr w:type="spellEnd"/>
      <w:r w:rsidRPr="00543172">
        <w:rPr>
          <w:rFonts w:asciiTheme="minorHAnsi" w:hAnsiTheme="minorHAnsi" w:cstheme="minorHAnsi"/>
          <w:bCs/>
          <w:color w:val="000000" w:themeColor="text1"/>
          <w:sz w:val="18"/>
          <w:szCs w:val="18"/>
        </w:rPr>
        <w:t xml:space="preserve"> czwarty ustawy z dnia 11.09.2019 r. – prawo zamówień publicznych,</w:t>
      </w:r>
    </w:p>
    <w:p w14:paraId="5520BCE9" w14:textId="77777777" w:rsidR="00154AB9" w:rsidRPr="00154AB9" w:rsidRDefault="00154AB9" w:rsidP="00154AB9">
      <w:pPr>
        <w:numPr>
          <w:ilvl w:val="0"/>
          <w:numId w:val="39"/>
        </w:numPr>
        <w:spacing w:line="276" w:lineRule="auto"/>
        <w:jc w:val="both"/>
        <w:rPr>
          <w:rFonts w:asciiTheme="minorHAnsi" w:hAnsiTheme="minorHAnsi" w:cstheme="minorHAnsi"/>
          <w:bCs/>
          <w:sz w:val="18"/>
          <w:szCs w:val="18"/>
          <w:lang w:eastAsia="en-US"/>
        </w:rPr>
      </w:pPr>
      <w:r w:rsidRPr="00154AB9">
        <w:rPr>
          <w:rFonts w:asciiTheme="minorHAnsi" w:hAnsiTheme="minorHAnsi" w:cstheme="minorHAnsi"/>
          <w:sz w:val="18"/>
          <w:szCs w:val="18"/>
          <w:lang w:eastAsia="en-US"/>
        </w:rPr>
        <w:t>stosowna zmiana wynagrodzenia Wykonawcy, poprzez jego podwyższenie albo obniżenie, w przypadku zmiany cen materiałów lub kosztów związanych z realizacją zamówienia, na zasadach określonych poniżej, zgodnie z art. 439 ustawy Prawo zamówień publicznych:</w:t>
      </w:r>
    </w:p>
    <w:p w14:paraId="63FC0FF5" w14:textId="77777777" w:rsidR="00154AB9" w:rsidRPr="00154AB9" w:rsidRDefault="00154AB9" w:rsidP="00154AB9">
      <w:pPr>
        <w:numPr>
          <w:ilvl w:val="1"/>
          <w:numId w:val="30"/>
        </w:numPr>
        <w:spacing w:line="276" w:lineRule="auto"/>
        <w:ind w:left="993" w:hanging="273"/>
        <w:jc w:val="both"/>
        <w:rPr>
          <w:rFonts w:asciiTheme="minorHAnsi" w:hAnsiTheme="minorHAnsi" w:cstheme="minorHAnsi"/>
          <w:bCs/>
          <w:sz w:val="18"/>
          <w:szCs w:val="18"/>
          <w:lang w:eastAsia="en-US"/>
        </w:rPr>
      </w:pPr>
      <w:r w:rsidRPr="00154AB9">
        <w:rPr>
          <w:rFonts w:asciiTheme="minorHAnsi" w:hAnsiTheme="minorHAnsi" w:cstheme="minorHAnsi"/>
          <w:sz w:val="18"/>
          <w:szCs w:val="18"/>
          <w:lang w:eastAsia="en-US"/>
        </w:rPr>
        <w:t xml:space="preserve"> Strony ustalają, że miernikiem zmiany cen materiałów lub kosztów związanych z realizacją zamówienia jest miesięczny wskaźnik cen produkcji budowlano-montażowej ogółem, publikowany przez Prezesa Głównego Urzędu Statystycznego, zwany dalej „Wskaźnikiem GUS”.</w:t>
      </w:r>
    </w:p>
    <w:p w14:paraId="57FD179F" w14:textId="77777777" w:rsidR="00154AB9" w:rsidRPr="00154AB9" w:rsidRDefault="00154AB9" w:rsidP="00154AB9">
      <w:pPr>
        <w:numPr>
          <w:ilvl w:val="1"/>
          <w:numId w:val="30"/>
        </w:numPr>
        <w:spacing w:line="276" w:lineRule="auto"/>
        <w:ind w:left="993" w:hanging="273"/>
        <w:jc w:val="both"/>
        <w:rPr>
          <w:rFonts w:asciiTheme="minorHAnsi" w:hAnsiTheme="minorHAnsi" w:cstheme="minorHAnsi"/>
          <w:bCs/>
          <w:sz w:val="18"/>
          <w:szCs w:val="18"/>
          <w:lang w:eastAsia="en-US"/>
        </w:rPr>
      </w:pPr>
      <w:r w:rsidRPr="00154AB9">
        <w:rPr>
          <w:rFonts w:asciiTheme="minorHAnsi" w:hAnsiTheme="minorHAnsi" w:cstheme="minorHAnsi"/>
          <w:sz w:val="18"/>
          <w:szCs w:val="18"/>
          <w:lang w:eastAsia="en-US"/>
        </w:rPr>
        <w:t xml:space="preserve"> Przez </w:t>
      </w:r>
      <w:r w:rsidRPr="00154AB9">
        <w:rPr>
          <w:rFonts w:asciiTheme="minorHAnsi" w:hAnsiTheme="minorHAnsi" w:cstheme="minorHAnsi"/>
          <w:b/>
          <w:bCs/>
          <w:sz w:val="18"/>
          <w:szCs w:val="18"/>
          <w:lang w:eastAsia="en-US"/>
        </w:rPr>
        <w:t>Wskaźnik bazowy (I₀)</w:t>
      </w:r>
      <w:r w:rsidRPr="00154AB9">
        <w:rPr>
          <w:rFonts w:asciiTheme="minorHAnsi" w:hAnsiTheme="minorHAnsi" w:cstheme="minorHAnsi"/>
          <w:sz w:val="18"/>
          <w:szCs w:val="18"/>
          <w:lang w:eastAsia="en-US"/>
        </w:rPr>
        <w:t xml:space="preserve"> rozumie się wartość Wskaźnika GUS dla miesiąca, w którym upłynął termin składania ofert w postępowaniu o udzielenie zamówienia publicznego poprzedzającym zawarcie niniejszej Umowy.</w:t>
      </w:r>
    </w:p>
    <w:p w14:paraId="23802500" w14:textId="77777777" w:rsidR="00154AB9" w:rsidRPr="00154AB9" w:rsidRDefault="00154AB9" w:rsidP="00154AB9">
      <w:pPr>
        <w:numPr>
          <w:ilvl w:val="1"/>
          <w:numId w:val="30"/>
        </w:numPr>
        <w:spacing w:line="276" w:lineRule="auto"/>
        <w:ind w:left="993" w:hanging="273"/>
        <w:jc w:val="both"/>
        <w:rPr>
          <w:rFonts w:asciiTheme="minorHAnsi" w:hAnsiTheme="minorHAnsi" w:cstheme="minorHAnsi"/>
          <w:bCs/>
          <w:sz w:val="18"/>
          <w:szCs w:val="18"/>
          <w:lang w:eastAsia="en-US"/>
        </w:rPr>
      </w:pPr>
      <w:r w:rsidRPr="00154AB9">
        <w:rPr>
          <w:rFonts w:asciiTheme="minorHAnsi" w:hAnsiTheme="minorHAnsi" w:cstheme="minorHAnsi"/>
          <w:sz w:val="18"/>
          <w:szCs w:val="18"/>
          <w:lang w:eastAsia="en-US"/>
        </w:rPr>
        <w:t>Jeżeli Wskaźnik GUS za miesiąc, o którym mowa w zdaniu poprzednim, nie został jeszcze opublikowany w dniu zawarcia Umowy,</w:t>
      </w:r>
      <w:r w:rsidRPr="00154AB9">
        <w:t xml:space="preserve"> </w:t>
      </w:r>
      <w:r w:rsidRPr="00154AB9">
        <w:rPr>
          <w:rFonts w:asciiTheme="minorHAnsi" w:hAnsiTheme="minorHAnsi" w:cstheme="minorHAnsi"/>
          <w:sz w:val="18"/>
          <w:szCs w:val="18"/>
          <w:lang w:eastAsia="en-US"/>
        </w:rPr>
        <w:t>przy ustalaniu Wskaźnika bazowego stosuje się wskaźnik opublikowany później przez Prezesa Głównego Urzędu Statystycznego dla tego miesiąca.</w:t>
      </w:r>
    </w:p>
    <w:p w14:paraId="06183C9B" w14:textId="77777777" w:rsidR="00154AB9" w:rsidRPr="00154AB9" w:rsidRDefault="00154AB9" w:rsidP="00154AB9">
      <w:pPr>
        <w:numPr>
          <w:ilvl w:val="1"/>
          <w:numId w:val="30"/>
        </w:numPr>
        <w:spacing w:line="276" w:lineRule="auto"/>
        <w:ind w:left="993" w:hanging="273"/>
        <w:jc w:val="both"/>
        <w:rPr>
          <w:rFonts w:asciiTheme="minorHAnsi" w:hAnsiTheme="minorHAnsi" w:cstheme="minorHAnsi"/>
          <w:bCs/>
          <w:sz w:val="18"/>
          <w:szCs w:val="18"/>
          <w:lang w:eastAsia="en-US"/>
        </w:rPr>
      </w:pPr>
      <w:r w:rsidRPr="00154AB9">
        <w:rPr>
          <w:rFonts w:asciiTheme="minorHAnsi" w:hAnsiTheme="minorHAnsi" w:cstheme="minorHAnsi"/>
          <w:sz w:val="18"/>
          <w:szCs w:val="18"/>
          <w:lang w:eastAsia="en-US"/>
        </w:rPr>
        <w:t xml:space="preserve">Przez </w:t>
      </w:r>
      <w:r w:rsidRPr="00154AB9">
        <w:rPr>
          <w:rFonts w:asciiTheme="minorHAnsi" w:hAnsiTheme="minorHAnsi" w:cstheme="minorHAnsi"/>
          <w:b/>
          <w:bCs/>
          <w:sz w:val="18"/>
          <w:szCs w:val="18"/>
          <w:lang w:eastAsia="en-US"/>
        </w:rPr>
        <w:t>Wskaźnik aktualny (I₁)</w:t>
      </w:r>
      <w:r w:rsidRPr="00154AB9">
        <w:rPr>
          <w:rFonts w:asciiTheme="minorHAnsi" w:hAnsiTheme="minorHAnsi" w:cstheme="minorHAnsi"/>
          <w:sz w:val="18"/>
          <w:szCs w:val="18"/>
          <w:lang w:eastAsia="en-US"/>
        </w:rPr>
        <w:t xml:space="preserve"> rozumie się wartość Wskaźnika GUS dla miesiąca poprzedzającego miesiąc, w którym Strona występuje z wnioskiem o zmianę wynagrodzenia. Jeżeli Wskaźnik GUS za ten miesiąc nie został jeszcze opublikowany, stosuje się ostatni opublikowany Wskaźnik GUS.</w:t>
      </w:r>
    </w:p>
    <w:p w14:paraId="6AD9C459" w14:textId="77777777" w:rsidR="00154AB9" w:rsidRPr="00154AB9" w:rsidRDefault="00154AB9" w:rsidP="00154AB9">
      <w:pPr>
        <w:numPr>
          <w:ilvl w:val="1"/>
          <w:numId w:val="30"/>
        </w:numPr>
        <w:spacing w:line="276" w:lineRule="auto"/>
        <w:ind w:left="993" w:hanging="273"/>
        <w:jc w:val="both"/>
        <w:rPr>
          <w:rFonts w:asciiTheme="minorHAnsi" w:hAnsiTheme="minorHAnsi" w:cstheme="minorHAnsi"/>
          <w:bCs/>
          <w:sz w:val="18"/>
          <w:szCs w:val="18"/>
          <w:lang w:eastAsia="en-US"/>
        </w:rPr>
      </w:pPr>
      <w:r w:rsidRPr="00154AB9">
        <w:rPr>
          <w:rFonts w:asciiTheme="minorHAnsi" w:hAnsiTheme="minorHAnsi" w:cstheme="minorHAnsi"/>
          <w:sz w:val="18"/>
          <w:szCs w:val="18"/>
          <w:lang w:eastAsia="en-US"/>
        </w:rPr>
        <w:t xml:space="preserve">Zmiana wynagrodzenia może nastąpić, jeżeli zmiana Wskaźnika GUS w stosunku do Wskaźnika bazowego wyniesie co najmniej </w:t>
      </w:r>
      <w:r w:rsidRPr="00154AB9">
        <w:rPr>
          <w:rFonts w:asciiTheme="minorHAnsi" w:hAnsiTheme="minorHAnsi" w:cstheme="minorHAnsi"/>
          <w:b/>
          <w:bCs/>
          <w:sz w:val="18"/>
          <w:szCs w:val="18"/>
          <w:lang w:eastAsia="en-US"/>
        </w:rPr>
        <w:t>8%</w:t>
      </w:r>
      <w:r w:rsidRPr="00154AB9">
        <w:rPr>
          <w:rFonts w:asciiTheme="minorHAnsi" w:hAnsiTheme="minorHAnsi" w:cstheme="minorHAnsi"/>
          <w:sz w:val="18"/>
          <w:szCs w:val="18"/>
          <w:lang w:eastAsia="en-US"/>
        </w:rPr>
        <w:t>, zarówno w przypadku wzrostu, jak i spadku Wskaźnika GUS.</w:t>
      </w:r>
    </w:p>
    <w:p w14:paraId="3F4E7375" w14:textId="77777777" w:rsidR="00154AB9" w:rsidRPr="00154AB9" w:rsidRDefault="00154AB9" w:rsidP="00154AB9">
      <w:pPr>
        <w:numPr>
          <w:ilvl w:val="1"/>
          <w:numId w:val="30"/>
        </w:numPr>
        <w:spacing w:line="276" w:lineRule="auto"/>
        <w:ind w:left="993" w:hanging="273"/>
        <w:jc w:val="both"/>
        <w:rPr>
          <w:rFonts w:asciiTheme="minorHAnsi" w:hAnsiTheme="minorHAnsi" w:cstheme="minorHAnsi"/>
          <w:bCs/>
          <w:sz w:val="18"/>
          <w:szCs w:val="18"/>
          <w:lang w:eastAsia="en-US"/>
        </w:rPr>
      </w:pPr>
      <w:r w:rsidRPr="00154AB9">
        <w:rPr>
          <w:rFonts w:asciiTheme="minorHAnsi" w:hAnsiTheme="minorHAnsi" w:cstheme="minorHAnsi"/>
          <w:sz w:val="18"/>
          <w:szCs w:val="18"/>
          <w:lang w:eastAsia="en-US"/>
        </w:rPr>
        <w:t xml:space="preserve">Procentową zmianę </w:t>
      </w:r>
      <w:r w:rsidRPr="00154AB9">
        <w:rPr>
          <w:rFonts w:asciiTheme="minorHAnsi" w:hAnsiTheme="minorHAnsi" w:cstheme="minorHAnsi"/>
          <w:b/>
          <w:bCs/>
          <w:sz w:val="18"/>
          <w:szCs w:val="18"/>
          <w:lang w:eastAsia="en-US"/>
        </w:rPr>
        <w:t>Wskaźnika GUS (Z)</w:t>
      </w:r>
      <w:r w:rsidRPr="00154AB9">
        <w:rPr>
          <w:rFonts w:asciiTheme="minorHAnsi" w:hAnsiTheme="minorHAnsi" w:cstheme="minorHAnsi"/>
          <w:sz w:val="18"/>
          <w:szCs w:val="18"/>
          <w:lang w:eastAsia="en-US"/>
        </w:rPr>
        <w:t xml:space="preserve"> oblicza się według wzoru:</w:t>
      </w:r>
    </w:p>
    <w:p w14:paraId="3FB02359" w14:textId="77777777" w:rsidR="00154AB9" w:rsidRPr="00154AB9" w:rsidRDefault="00154AB9" w:rsidP="00154AB9">
      <w:pPr>
        <w:ind w:left="567" w:firstLine="567"/>
        <w:jc w:val="both"/>
        <w:rPr>
          <w:rFonts w:asciiTheme="minorHAnsi" w:hAnsiTheme="minorHAnsi" w:cstheme="minorHAnsi"/>
          <w:b/>
          <w:bCs/>
          <w:sz w:val="18"/>
          <w:szCs w:val="18"/>
        </w:rPr>
      </w:pPr>
      <w:r w:rsidRPr="00154AB9">
        <w:rPr>
          <w:rFonts w:asciiTheme="minorHAnsi" w:hAnsiTheme="minorHAnsi" w:cstheme="minorHAnsi"/>
          <w:b/>
          <w:bCs/>
          <w:sz w:val="18"/>
          <w:szCs w:val="18"/>
        </w:rPr>
        <w:t xml:space="preserve">    Z = ((I₁ / I₀) – 1) × 100%</w:t>
      </w:r>
    </w:p>
    <w:p w14:paraId="6348F0FC" w14:textId="77777777" w:rsidR="00154AB9" w:rsidRPr="00154AB9" w:rsidRDefault="00154AB9" w:rsidP="00154AB9">
      <w:pPr>
        <w:ind w:left="567" w:firstLine="567"/>
        <w:jc w:val="both"/>
        <w:rPr>
          <w:rFonts w:asciiTheme="minorHAnsi" w:hAnsiTheme="minorHAnsi" w:cstheme="minorHAnsi"/>
          <w:sz w:val="18"/>
          <w:szCs w:val="18"/>
        </w:rPr>
      </w:pPr>
    </w:p>
    <w:p w14:paraId="0051E3B8" w14:textId="77777777" w:rsidR="00154AB9" w:rsidRPr="00154AB9" w:rsidRDefault="00154AB9" w:rsidP="00154AB9">
      <w:pPr>
        <w:ind w:left="1134"/>
        <w:jc w:val="both"/>
        <w:rPr>
          <w:rFonts w:asciiTheme="minorHAnsi" w:hAnsiTheme="minorHAnsi" w:cstheme="minorHAnsi"/>
          <w:sz w:val="18"/>
          <w:szCs w:val="18"/>
        </w:rPr>
      </w:pPr>
      <w:r w:rsidRPr="00154AB9">
        <w:rPr>
          <w:rFonts w:asciiTheme="minorHAnsi" w:hAnsiTheme="minorHAnsi" w:cstheme="minorHAnsi"/>
          <w:sz w:val="18"/>
          <w:szCs w:val="18"/>
        </w:rPr>
        <w:t xml:space="preserve">    gdzie:</w:t>
      </w:r>
    </w:p>
    <w:p w14:paraId="6099BA19" w14:textId="77777777" w:rsidR="00154AB9" w:rsidRPr="00154AB9" w:rsidRDefault="00154AB9" w:rsidP="00154AB9">
      <w:pPr>
        <w:ind w:left="1134"/>
        <w:jc w:val="both"/>
        <w:rPr>
          <w:rFonts w:asciiTheme="minorHAnsi" w:hAnsiTheme="minorHAnsi" w:cstheme="minorHAnsi"/>
          <w:sz w:val="18"/>
          <w:szCs w:val="18"/>
        </w:rPr>
      </w:pPr>
      <w:r w:rsidRPr="00154AB9">
        <w:rPr>
          <w:rFonts w:asciiTheme="minorHAnsi" w:hAnsiTheme="minorHAnsi" w:cstheme="minorHAnsi"/>
          <w:b/>
          <w:bCs/>
          <w:sz w:val="18"/>
          <w:szCs w:val="18"/>
        </w:rPr>
        <w:t xml:space="preserve">    Z</w:t>
      </w:r>
      <w:r w:rsidRPr="00154AB9">
        <w:rPr>
          <w:rFonts w:asciiTheme="minorHAnsi" w:hAnsiTheme="minorHAnsi" w:cstheme="minorHAnsi"/>
          <w:sz w:val="18"/>
          <w:szCs w:val="18"/>
        </w:rPr>
        <w:t xml:space="preserve"> – procentowa zmiana cen materiałów lub kosztów,</w:t>
      </w:r>
    </w:p>
    <w:p w14:paraId="04852A07" w14:textId="77777777" w:rsidR="00154AB9" w:rsidRPr="00154AB9" w:rsidRDefault="00154AB9" w:rsidP="00154AB9">
      <w:pPr>
        <w:ind w:left="1134"/>
        <w:jc w:val="both"/>
        <w:rPr>
          <w:rFonts w:asciiTheme="minorHAnsi" w:hAnsiTheme="minorHAnsi" w:cstheme="minorHAnsi"/>
          <w:sz w:val="18"/>
          <w:szCs w:val="18"/>
        </w:rPr>
      </w:pPr>
      <w:r w:rsidRPr="00154AB9">
        <w:rPr>
          <w:rFonts w:asciiTheme="minorHAnsi" w:hAnsiTheme="minorHAnsi" w:cstheme="minorHAnsi"/>
          <w:b/>
          <w:bCs/>
          <w:sz w:val="18"/>
          <w:szCs w:val="18"/>
        </w:rPr>
        <w:t xml:space="preserve">    I₁</w:t>
      </w:r>
      <w:r w:rsidRPr="00154AB9">
        <w:rPr>
          <w:rFonts w:asciiTheme="minorHAnsi" w:hAnsiTheme="minorHAnsi" w:cstheme="minorHAnsi"/>
          <w:sz w:val="18"/>
          <w:szCs w:val="18"/>
        </w:rPr>
        <w:t xml:space="preserve"> – Wskaźnik aktualny,</w:t>
      </w:r>
    </w:p>
    <w:p w14:paraId="03AA0159" w14:textId="77777777" w:rsidR="00154AB9" w:rsidRPr="00154AB9" w:rsidRDefault="00154AB9" w:rsidP="00154AB9">
      <w:pPr>
        <w:ind w:left="1134"/>
        <w:jc w:val="both"/>
        <w:rPr>
          <w:rFonts w:asciiTheme="minorHAnsi" w:hAnsiTheme="minorHAnsi" w:cstheme="minorHAnsi"/>
          <w:sz w:val="18"/>
          <w:szCs w:val="18"/>
        </w:rPr>
      </w:pPr>
      <w:r w:rsidRPr="00154AB9">
        <w:rPr>
          <w:rFonts w:asciiTheme="minorHAnsi" w:hAnsiTheme="minorHAnsi" w:cstheme="minorHAnsi"/>
          <w:b/>
          <w:bCs/>
          <w:sz w:val="18"/>
          <w:szCs w:val="18"/>
        </w:rPr>
        <w:t xml:space="preserve">    I₀</w:t>
      </w:r>
      <w:r w:rsidRPr="00154AB9">
        <w:rPr>
          <w:rFonts w:asciiTheme="minorHAnsi" w:hAnsiTheme="minorHAnsi" w:cstheme="minorHAnsi"/>
          <w:sz w:val="18"/>
          <w:szCs w:val="18"/>
        </w:rPr>
        <w:t xml:space="preserve"> – Wskaźnik bazowy.</w:t>
      </w:r>
    </w:p>
    <w:p w14:paraId="2C026CA7" w14:textId="77777777" w:rsidR="00154AB9" w:rsidRPr="00154AB9" w:rsidRDefault="00154AB9" w:rsidP="00154AB9">
      <w:pPr>
        <w:ind w:left="1134"/>
        <w:jc w:val="both"/>
        <w:rPr>
          <w:rFonts w:asciiTheme="minorHAnsi" w:hAnsiTheme="minorHAnsi" w:cstheme="minorHAnsi"/>
          <w:sz w:val="18"/>
          <w:szCs w:val="18"/>
        </w:rPr>
      </w:pPr>
      <w:r w:rsidRPr="00154AB9">
        <w:rPr>
          <w:rFonts w:asciiTheme="minorHAnsi" w:hAnsiTheme="minorHAnsi" w:cstheme="minorHAnsi"/>
          <w:sz w:val="18"/>
          <w:szCs w:val="18"/>
        </w:rPr>
        <w:t xml:space="preserve">    Jeżeli wartość bezwzględna Z jest mniejsza niż 8%, wynagrodzenie nie podlega zmianie na podstawie niniejszej klauzuli.</w:t>
      </w:r>
    </w:p>
    <w:p w14:paraId="740F1AC8" w14:textId="77777777" w:rsidR="00154AB9" w:rsidRPr="00154AB9" w:rsidRDefault="00154AB9" w:rsidP="00154AB9">
      <w:pPr>
        <w:ind w:left="1134"/>
        <w:jc w:val="both"/>
        <w:rPr>
          <w:rFonts w:asciiTheme="minorHAnsi" w:hAnsiTheme="minorHAnsi" w:cstheme="minorHAnsi"/>
          <w:sz w:val="18"/>
          <w:szCs w:val="18"/>
        </w:rPr>
      </w:pPr>
    </w:p>
    <w:p w14:paraId="02835BE1" w14:textId="77777777" w:rsidR="00154AB9" w:rsidRPr="00154AB9" w:rsidRDefault="00154AB9" w:rsidP="00154AB9">
      <w:pPr>
        <w:numPr>
          <w:ilvl w:val="1"/>
          <w:numId w:val="30"/>
        </w:numPr>
        <w:ind w:left="1134" w:hanging="286"/>
        <w:jc w:val="both"/>
        <w:rPr>
          <w:rFonts w:asciiTheme="minorHAnsi" w:hAnsiTheme="minorHAnsi" w:cstheme="minorHAnsi"/>
          <w:sz w:val="18"/>
          <w:szCs w:val="18"/>
        </w:rPr>
      </w:pPr>
      <w:r w:rsidRPr="00154AB9">
        <w:rPr>
          <w:rFonts w:asciiTheme="minorHAnsi" w:hAnsiTheme="minorHAnsi" w:cstheme="minorHAnsi"/>
          <w:sz w:val="18"/>
          <w:szCs w:val="18"/>
        </w:rPr>
        <w:t>Waloryzacji podlega wyłącznie wynagrodzenie netto należne za część przedmiotu Umowy niewykonaną na dzień, od którego przysługuje waloryzacja, z zastrzeżeniem lit. m).</w:t>
      </w:r>
    </w:p>
    <w:p w14:paraId="0468658A" w14:textId="77777777" w:rsidR="00154AB9" w:rsidRPr="00154AB9" w:rsidRDefault="00154AB9" w:rsidP="00154AB9">
      <w:pPr>
        <w:ind w:left="1134"/>
        <w:jc w:val="both"/>
        <w:rPr>
          <w:rFonts w:asciiTheme="minorHAnsi" w:hAnsiTheme="minorHAnsi" w:cstheme="minorHAnsi"/>
          <w:sz w:val="18"/>
          <w:szCs w:val="18"/>
        </w:rPr>
      </w:pPr>
      <w:r w:rsidRPr="00154AB9">
        <w:rPr>
          <w:rFonts w:asciiTheme="minorHAnsi" w:hAnsiTheme="minorHAnsi" w:cstheme="minorHAnsi"/>
          <w:sz w:val="18"/>
          <w:szCs w:val="18"/>
        </w:rPr>
        <w:t xml:space="preserve">Strony ustalają, że udział wynagrodzenia podlegającego waloryzacji wynosi </w:t>
      </w:r>
      <w:r w:rsidRPr="00154AB9">
        <w:rPr>
          <w:rFonts w:asciiTheme="minorHAnsi" w:hAnsiTheme="minorHAnsi" w:cstheme="minorHAnsi"/>
          <w:b/>
          <w:bCs/>
          <w:sz w:val="18"/>
          <w:szCs w:val="18"/>
        </w:rPr>
        <w:t>70% wartości netto robót podlegających waloryzacji</w:t>
      </w:r>
      <w:r w:rsidRPr="00154AB9">
        <w:rPr>
          <w:rFonts w:asciiTheme="minorHAnsi" w:hAnsiTheme="minorHAnsi" w:cstheme="minorHAnsi"/>
          <w:sz w:val="18"/>
          <w:szCs w:val="18"/>
        </w:rPr>
        <w:t>, natomiast pozostałe 30% wynagrodzenia nie podlega waloryzacji.</w:t>
      </w:r>
    </w:p>
    <w:p w14:paraId="340C055A" w14:textId="77777777" w:rsidR="00154AB9" w:rsidRPr="00154AB9" w:rsidRDefault="00154AB9" w:rsidP="00154AB9">
      <w:pPr>
        <w:numPr>
          <w:ilvl w:val="1"/>
          <w:numId w:val="30"/>
        </w:numPr>
        <w:ind w:left="1134" w:hanging="283"/>
        <w:jc w:val="both"/>
        <w:rPr>
          <w:rFonts w:asciiTheme="minorHAnsi" w:hAnsiTheme="minorHAnsi" w:cstheme="minorHAnsi"/>
          <w:sz w:val="18"/>
          <w:szCs w:val="18"/>
        </w:rPr>
      </w:pPr>
      <w:r w:rsidRPr="00154AB9">
        <w:rPr>
          <w:rFonts w:asciiTheme="minorHAnsi" w:hAnsiTheme="minorHAnsi" w:cstheme="minorHAnsi"/>
          <w:sz w:val="18"/>
          <w:szCs w:val="18"/>
        </w:rPr>
        <w:t xml:space="preserve"> Strony przyjmują, że ryzyko zmiany cen materiałów lub kosztów w części przekraczającej próg określony w lit. e) ponoszone jest przez Zamawiającego i Wykonawcę w równych częściach, tj. po </w:t>
      </w:r>
      <w:r w:rsidRPr="00154AB9">
        <w:rPr>
          <w:rFonts w:asciiTheme="minorHAnsi" w:hAnsiTheme="minorHAnsi" w:cstheme="minorHAnsi"/>
          <w:b/>
          <w:bCs/>
          <w:sz w:val="18"/>
          <w:szCs w:val="18"/>
        </w:rPr>
        <w:t>50%</w:t>
      </w:r>
      <w:r w:rsidRPr="00154AB9">
        <w:rPr>
          <w:rFonts w:asciiTheme="minorHAnsi" w:hAnsiTheme="minorHAnsi" w:cstheme="minorHAnsi"/>
          <w:sz w:val="18"/>
          <w:szCs w:val="18"/>
        </w:rPr>
        <w:t>.</w:t>
      </w:r>
    </w:p>
    <w:p w14:paraId="4C360A3A" w14:textId="77777777" w:rsidR="00154AB9" w:rsidRPr="00154AB9" w:rsidRDefault="00154AB9" w:rsidP="00154AB9">
      <w:pPr>
        <w:ind w:left="1290"/>
        <w:jc w:val="both"/>
        <w:rPr>
          <w:rFonts w:asciiTheme="minorHAnsi" w:hAnsiTheme="minorHAnsi" w:cstheme="minorHAnsi"/>
          <w:sz w:val="18"/>
          <w:szCs w:val="18"/>
        </w:rPr>
      </w:pPr>
      <w:r w:rsidRPr="00154AB9">
        <w:rPr>
          <w:rFonts w:asciiTheme="minorHAnsi" w:hAnsiTheme="minorHAnsi" w:cstheme="minorHAnsi"/>
          <w:sz w:val="18"/>
          <w:szCs w:val="18"/>
        </w:rPr>
        <w:t>Kwotę zmiany wynagrodzenia (KW) oblicza się według wzoru:</w:t>
      </w:r>
    </w:p>
    <w:p w14:paraId="50333B08" w14:textId="77777777" w:rsidR="00154AB9" w:rsidRPr="00154AB9" w:rsidRDefault="00154AB9" w:rsidP="00154AB9">
      <w:pPr>
        <w:ind w:left="1290"/>
        <w:jc w:val="both"/>
        <w:rPr>
          <w:rFonts w:asciiTheme="minorHAnsi" w:hAnsiTheme="minorHAnsi" w:cstheme="minorHAnsi"/>
          <w:sz w:val="18"/>
          <w:szCs w:val="18"/>
        </w:rPr>
      </w:pPr>
      <w:r w:rsidRPr="00154AB9">
        <w:rPr>
          <w:rFonts w:asciiTheme="minorHAnsi" w:hAnsiTheme="minorHAnsi" w:cstheme="minorHAnsi"/>
          <w:b/>
          <w:bCs/>
          <w:sz w:val="18"/>
          <w:szCs w:val="18"/>
        </w:rPr>
        <w:t>KW = W × 70% × 50% × Z</w:t>
      </w:r>
    </w:p>
    <w:p w14:paraId="586C8FE6" w14:textId="77777777" w:rsidR="00154AB9" w:rsidRPr="00154AB9" w:rsidRDefault="00154AB9" w:rsidP="00154AB9">
      <w:pPr>
        <w:ind w:left="1290"/>
        <w:jc w:val="both"/>
        <w:rPr>
          <w:rFonts w:asciiTheme="minorHAnsi" w:hAnsiTheme="minorHAnsi" w:cstheme="minorHAnsi"/>
          <w:sz w:val="18"/>
          <w:szCs w:val="18"/>
        </w:rPr>
      </w:pPr>
      <w:r w:rsidRPr="00154AB9">
        <w:rPr>
          <w:rFonts w:asciiTheme="minorHAnsi" w:hAnsiTheme="minorHAnsi" w:cstheme="minorHAnsi"/>
          <w:sz w:val="18"/>
          <w:szCs w:val="18"/>
        </w:rPr>
        <w:t>gdzie:</w:t>
      </w:r>
    </w:p>
    <w:p w14:paraId="57D95D45" w14:textId="77777777" w:rsidR="00154AB9" w:rsidRPr="00154AB9" w:rsidRDefault="00154AB9" w:rsidP="00154AB9">
      <w:pPr>
        <w:ind w:left="1290"/>
        <w:jc w:val="both"/>
        <w:rPr>
          <w:rFonts w:asciiTheme="minorHAnsi" w:hAnsiTheme="minorHAnsi" w:cstheme="minorHAnsi"/>
          <w:sz w:val="18"/>
          <w:szCs w:val="18"/>
        </w:rPr>
      </w:pPr>
      <w:r w:rsidRPr="00154AB9">
        <w:rPr>
          <w:rFonts w:asciiTheme="minorHAnsi" w:hAnsiTheme="minorHAnsi" w:cstheme="minorHAnsi"/>
          <w:b/>
          <w:bCs/>
          <w:sz w:val="18"/>
          <w:szCs w:val="18"/>
        </w:rPr>
        <w:t>KW</w:t>
      </w:r>
      <w:r w:rsidRPr="00154AB9">
        <w:rPr>
          <w:rFonts w:asciiTheme="minorHAnsi" w:hAnsiTheme="minorHAnsi" w:cstheme="minorHAnsi"/>
          <w:sz w:val="18"/>
          <w:szCs w:val="18"/>
        </w:rPr>
        <w:t xml:space="preserve"> – kwota zwiększenia albo zmniejszenia wynagrodzenia netto,</w:t>
      </w:r>
    </w:p>
    <w:p w14:paraId="48DBFD6D" w14:textId="77777777" w:rsidR="00154AB9" w:rsidRPr="00154AB9" w:rsidRDefault="00154AB9" w:rsidP="00154AB9">
      <w:pPr>
        <w:ind w:left="1290"/>
        <w:jc w:val="both"/>
        <w:rPr>
          <w:rFonts w:asciiTheme="minorHAnsi" w:hAnsiTheme="minorHAnsi" w:cstheme="minorHAnsi"/>
          <w:sz w:val="18"/>
          <w:szCs w:val="18"/>
        </w:rPr>
      </w:pPr>
      <w:r w:rsidRPr="00154AB9">
        <w:rPr>
          <w:rFonts w:asciiTheme="minorHAnsi" w:hAnsiTheme="minorHAnsi" w:cstheme="minorHAnsi"/>
          <w:b/>
          <w:bCs/>
          <w:sz w:val="18"/>
          <w:szCs w:val="18"/>
        </w:rPr>
        <w:t>W</w:t>
      </w:r>
      <w:r w:rsidRPr="00154AB9">
        <w:rPr>
          <w:rFonts w:asciiTheme="minorHAnsi" w:hAnsiTheme="minorHAnsi" w:cstheme="minorHAnsi"/>
          <w:sz w:val="18"/>
          <w:szCs w:val="18"/>
        </w:rPr>
        <w:t xml:space="preserve"> – wartość netto części przedmiotu Umowy podlegającej waloryzacji,</w:t>
      </w:r>
    </w:p>
    <w:p w14:paraId="3A9624E0" w14:textId="77777777" w:rsidR="00154AB9" w:rsidRPr="00154AB9" w:rsidRDefault="00154AB9" w:rsidP="00154AB9">
      <w:pPr>
        <w:ind w:left="1290"/>
        <w:jc w:val="both"/>
        <w:rPr>
          <w:rFonts w:asciiTheme="minorHAnsi" w:hAnsiTheme="minorHAnsi" w:cstheme="minorHAnsi"/>
          <w:sz w:val="18"/>
          <w:szCs w:val="18"/>
        </w:rPr>
      </w:pPr>
      <w:r w:rsidRPr="00154AB9">
        <w:rPr>
          <w:rFonts w:asciiTheme="minorHAnsi" w:hAnsiTheme="minorHAnsi" w:cstheme="minorHAnsi"/>
          <w:b/>
          <w:bCs/>
          <w:sz w:val="18"/>
          <w:szCs w:val="18"/>
        </w:rPr>
        <w:t>70%</w:t>
      </w:r>
      <w:r w:rsidRPr="00154AB9">
        <w:rPr>
          <w:rFonts w:asciiTheme="minorHAnsi" w:hAnsiTheme="minorHAnsi" w:cstheme="minorHAnsi"/>
          <w:sz w:val="18"/>
          <w:szCs w:val="18"/>
        </w:rPr>
        <w:t xml:space="preserve"> – udział wynagrodzenia odpowiadający kosztom podlegającym waloryzacji,</w:t>
      </w:r>
    </w:p>
    <w:p w14:paraId="2D117CE5" w14:textId="77777777" w:rsidR="00154AB9" w:rsidRPr="00154AB9" w:rsidRDefault="00154AB9" w:rsidP="00154AB9">
      <w:pPr>
        <w:ind w:left="1290"/>
        <w:jc w:val="both"/>
        <w:rPr>
          <w:rFonts w:asciiTheme="minorHAnsi" w:hAnsiTheme="minorHAnsi" w:cstheme="minorHAnsi"/>
          <w:sz w:val="18"/>
          <w:szCs w:val="18"/>
        </w:rPr>
      </w:pPr>
      <w:r w:rsidRPr="00154AB9">
        <w:rPr>
          <w:rFonts w:asciiTheme="minorHAnsi" w:hAnsiTheme="minorHAnsi" w:cstheme="minorHAnsi"/>
          <w:b/>
          <w:bCs/>
          <w:sz w:val="18"/>
          <w:szCs w:val="18"/>
        </w:rPr>
        <w:t>50%</w:t>
      </w:r>
      <w:r w:rsidRPr="00154AB9">
        <w:rPr>
          <w:rFonts w:asciiTheme="minorHAnsi" w:hAnsiTheme="minorHAnsi" w:cstheme="minorHAnsi"/>
          <w:sz w:val="18"/>
          <w:szCs w:val="18"/>
        </w:rPr>
        <w:t xml:space="preserve"> – współczynnik podziału pomiędzy Strony ryzyka zmiany cen lub kosztów,</w:t>
      </w:r>
    </w:p>
    <w:p w14:paraId="12F116AA" w14:textId="77777777" w:rsidR="00154AB9" w:rsidRPr="00154AB9" w:rsidRDefault="00154AB9" w:rsidP="00154AB9">
      <w:pPr>
        <w:ind w:left="1290"/>
        <w:jc w:val="both"/>
        <w:rPr>
          <w:rFonts w:asciiTheme="minorHAnsi" w:hAnsiTheme="minorHAnsi" w:cstheme="minorHAnsi"/>
          <w:sz w:val="18"/>
          <w:szCs w:val="18"/>
        </w:rPr>
      </w:pPr>
      <w:r w:rsidRPr="00154AB9">
        <w:rPr>
          <w:rFonts w:asciiTheme="minorHAnsi" w:hAnsiTheme="minorHAnsi" w:cstheme="minorHAnsi"/>
          <w:b/>
          <w:bCs/>
          <w:sz w:val="18"/>
          <w:szCs w:val="18"/>
        </w:rPr>
        <w:t>Z</w:t>
      </w:r>
      <w:r w:rsidRPr="00154AB9">
        <w:rPr>
          <w:rFonts w:asciiTheme="minorHAnsi" w:hAnsiTheme="minorHAnsi" w:cstheme="minorHAnsi"/>
          <w:sz w:val="18"/>
          <w:szCs w:val="18"/>
        </w:rPr>
        <w:t xml:space="preserve"> – procentowa zmiana Wskaźnika GUS obliczona zgodnie z lit. f), wyrażona w postaci dziesiętnej.</w:t>
      </w:r>
    </w:p>
    <w:p w14:paraId="45FF3772" w14:textId="77777777" w:rsidR="00154AB9" w:rsidRPr="00154AB9" w:rsidRDefault="00154AB9" w:rsidP="00154AB9">
      <w:pPr>
        <w:ind w:left="1290"/>
        <w:jc w:val="both"/>
        <w:rPr>
          <w:rFonts w:asciiTheme="minorHAnsi" w:hAnsiTheme="minorHAnsi" w:cstheme="minorHAnsi"/>
          <w:sz w:val="18"/>
          <w:szCs w:val="18"/>
        </w:rPr>
      </w:pPr>
      <w:r w:rsidRPr="00154AB9">
        <w:rPr>
          <w:rFonts w:asciiTheme="minorHAnsi" w:hAnsiTheme="minorHAnsi" w:cstheme="minorHAnsi"/>
          <w:sz w:val="18"/>
          <w:szCs w:val="18"/>
        </w:rPr>
        <w:t>Jeżeli Z ma wartość dodatnią, KW zwiększa wynagrodzenie Wykonawcy. Jeżeli Z ma wartość ujemną, KW zmniejsza wynagrodzenie Wykonawcy.</w:t>
      </w:r>
    </w:p>
    <w:p w14:paraId="6AFEF963" w14:textId="77777777" w:rsidR="00154AB9" w:rsidRPr="00154AB9" w:rsidRDefault="00154AB9" w:rsidP="00154AB9">
      <w:pPr>
        <w:ind w:left="1134" w:hanging="283"/>
        <w:jc w:val="both"/>
        <w:rPr>
          <w:rFonts w:asciiTheme="minorHAnsi" w:hAnsiTheme="minorHAnsi" w:cstheme="minorHAnsi"/>
          <w:sz w:val="18"/>
          <w:szCs w:val="18"/>
        </w:rPr>
      </w:pPr>
      <w:r w:rsidRPr="00154AB9">
        <w:rPr>
          <w:rFonts w:asciiTheme="minorHAnsi" w:hAnsiTheme="minorHAnsi" w:cstheme="minorHAnsi"/>
          <w:b/>
          <w:bCs/>
          <w:sz w:val="18"/>
          <w:szCs w:val="18"/>
        </w:rPr>
        <w:t xml:space="preserve">i) </w:t>
      </w:r>
      <w:r w:rsidRPr="00154AB9">
        <w:rPr>
          <w:rFonts w:asciiTheme="minorHAnsi" w:hAnsiTheme="minorHAnsi" w:cstheme="minorHAnsi"/>
          <w:sz w:val="18"/>
          <w:szCs w:val="18"/>
        </w:rPr>
        <w:t xml:space="preserve">Pierwsza zmiana wynagrodzenia może nastąpić po upływie </w:t>
      </w:r>
      <w:r w:rsidRPr="00154AB9">
        <w:rPr>
          <w:rFonts w:asciiTheme="minorHAnsi" w:hAnsiTheme="minorHAnsi" w:cstheme="minorHAnsi"/>
          <w:b/>
          <w:bCs/>
          <w:sz w:val="18"/>
          <w:szCs w:val="18"/>
        </w:rPr>
        <w:t>6 miesięcy od dnia zawarcia Umowy</w:t>
      </w:r>
      <w:r w:rsidRPr="00154AB9">
        <w:rPr>
          <w:rFonts w:asciiTheme="minorHAnsi" w:hAnsiTheme="minorHAnsi" w:cstheme="minorHAnsi"/>
          <w:sz w:val="18"/>
          <w:szCs w:val="18"/>
        </w:rPr>
        <w:t>. Kolejna zmiana wynagrodzenia może nastąpić nie wcześniej niż po upływie kolejnych 6 miesięcy od dnia poprzedniej zmiany wynagrodzenia.</w:t>
      </w:r>
    </w:p>
    <w:p w14:paraId="52B23729" w14:textId="77777777" w:rsidR="00154AB9" w:rsidRPr="00154AB9" w:rsidRDefault="00154AB9" w:rsidP="00154AB9">
      <w:pPr>
        <w:ind w:left="1134" w:hanging="283"/>
        <w:jc w:val="both"/>
        <w:rPr>
          <w:rFonts w:asciiTheme="minorHAnsi" w:hAnsiTheme="minorHAnsi" w:cstheme="minorHAnsi"/>
          <w:sz w:val="18"/>
          <w:szCs w:val="18"/>
        </w:rPr>
      </w:pPr>
      <w:r w:rsidRPr="00154AB9">
        <w:rPr>
          <w:rFonts w:asciiTheme="minorHAnsi" w:hAnsiTheme="minorHAnsi" w:cstheme="minorHAnsi"/>
          <w:b/>
          <w:bCs/>
          <w:sz w:val="18"/>
          <w:szCs w:val="18"/>
        </w:rPr>
        <w:t>j)</w:t>
      </w:r>
      <w:r w:rsidRPr="00154AB9">
        <w:rPr>
          <w:rFonts w:asciiTheme="minorHAnsi" w:hAnsiTheme="minorHAnsi" w:cstheme="minorHAnsi"/>
          <w:sz w:val="18"/>
          <w:szCs w:val="18"/>
        </w:rPr>
        <w:t xml:space="preserve"> Przy każdej kolejnej waloryzacji podstawę ustalenia zmiany stanowi wynagrodzenie netto należne za niewykonaną jeszcze część przedmiotu Umowy. Dla uniknięcia dwukrotnej waloryzacji tego samego wzrostu albo spadku cen, przy kolejnej waloryzacji jako wskaźnik odniesienia przyjmuje się Wskaźnik GUS zastosowany jako Wskaźnik aktualny przy poprzedniej waloryzacji.</w:t>
      </w:r>
    </w:p>
    <w:p w14:paraId="19FB04D3" w14:textId="77777777" w:rsidR="00154AB9" w:rsidRPr="00154AB9" w:rsidRDefault="00154AB9" w:rsidP="00154AB9">
      <w:pPr>
        <w:ind w:left="1134" w:hanging="283"/>
        <w:jc w:val="both"/>
        <w:rPr>
          <w:rFonts w:asciiTheme="minorHAnsi" w:hAnsiTheme="minorHAnsi" w:cstheme="minorHAnsi"/>
          <w:sz w:val="18"/>
          <w:szCs w:val="18"/>
        </w:rPr>
      </w:pPr>
      <w:r w:rsidRPr="00154AB9">
        <w:rPr>
          <w:rFonts w:asciiTheme="minorHAnsi" w:hAnsiTheme="minorHAnsi" w:cstheme="minorHAnsi"/>
          <w:b/>
          <w:bCs/>
          <w:sz w:val="18"/>
          <w:szCs w:val="18"/>
        </w:rPr>
        <w:t>k)</w:t>
      </w:r>
      <w:r w:rsidRPr="00154AB9">
        <w:rPr>
          <w:rFonts w:asciiTheme="minorHAnsi" w:hAnsiTheme="minorHAnsi" w:cstheme="minorHAnsi"/>
          <w:sz w:val="18"/>
          <w:szCs w:val="18"/>
        </w:rPr>
        <w:t xml:space="preserve"> Łączna maksymalna wartość wszystkich zmian wynagrodzenia dokonanych na podstawie niniejszego punktu, zarówno w przypadku jego podwyższenia, jak i obniżenia, nie może przekroczyć </w:t>
      </w:r>
      <w:r w:rsidRPr="00154AB9">
        <w:rPr>
          <w:rFonts w:asciiTheme="minorHAnsi" w:hAnsiTheme="minorHAnsi" w:cstheme="minorHAnsi"/>
          <w:b/>
          <w:bCs/>
          <w:sz w:val="18"/>
          <w:szCs w:val="18"/>
        </w:rPr>
        <w:t>15% pierwotnego wynagrodzenia netto Wykonawcy określonego w § 8 ust. 1 Umowy</w:t>
      </w:r>
      <w:r w:rsidRPr="00154AB9">
        <w:rPr>
          <w:rFonts w:asciiTheme="minorHAnsi" w:hAnsiTheme="minorHAnsi" w:cstheme="minorHAnsi"/>
          <w:sz w:val="18"/>
          <w:szCs w:val="18"/>
        </w:rPr>
        <w:t>.</w:t>
      </w:r>
    </w:p>
    <w:p w14:paraId="4DF4DFD4" w14:textId="77777777" w:rsidR="00154AB9" w:rsidRPr="00154AB9" w:rsidRDefault="00154AB9" w:rsidP="00154AB9">
      <w:pPr>
        <w:ind w:left="1134" w:hanging="283"/>
        <w:jc w:val="both"/>
        <w:rPr>
          <w:rFonts w:asciiTheme="minorHAnsi" w:hAnsiTheme="minorHAnsi" w:cstheme="minorHAnsi"/>
          <w:sz w:val="18"/>
          <w:szCs w:val="18"/>
        </w:rPr>
      </w:pPr>
      <w:r w:rsidRPr="00154AB9">
        <w:rPr>
          <w:rFonts w:asciiTheme="minorHAnsi" w:hAnsiTheme="minorHAnsi" w:cstheme="minorHAnsi"/>
          <w:b/>
          <w:bCs/>
          <w:sz w:val="18"/>
          <w:szCs w:val="18"/>
        </w:rPr>
        <w:t>l)</w:t>
      </w:r>
      <w:r w:rsidRPr="00154AB9">
        <w:rPr>
          <w:rFonts w:asciiTheme="minorHAnsi" w:hAnsiTheme="minorHAnsi" w:cstheme="minorHAnsi"/>
          <w:sz w:val="18"/>
          <w:szCs w:val="18"/>
        </w:rPr>
        <w:t xml:space="preserve"> Zmiana wynagrodzenia może nastąpić na wniosek Wykonawcy albo Zamawiającego. Wniosek powinien zawierać co najmniej:</w:t>
      </w:r>
    </w:p>
    <w:p w14:paraId="463BA54D" w14:textId="77777777" w:rsidR="00154AB9" w:rsidRPr="00154AB9" w:rsidRDefault="00154AB9" w:rsidP="00154AB9">
      <w:pPr>
        <w:spacing w:before="36" w:after="36"/>
        <w:ind w:left="1134"/>
        <w:jc w:val="both"/>
        <w:rPr>
          <w:rFonts w:asciiTheme="minorHAnsi" w:eastAsiaTheme="minorEastAsia" w:hAnsiTheme="minorHAnsi" w:cstheme="minorHAnsi"/>
          <w:sz w:val="18"/>
          <w:szCs w:val="18"/>
          <w:lang w:eastAsia="zh-CN"/>
        </w:rPr>
      </w:pPr>
      <w:r w:rsidRPr="00154AB9">
        <w:rPr>
          <w:rFonts w:ascii="Cambria Math" w:eastAsiaTheme="minorEastAsia" w:hAnsi="Cambria Math" w:cs="Cambria Math"/>
          <w:sz w:val="18"/>
          <w:szCs w:val="18"/>
          <w:lang w:eastAsia="zh-CN"/>
        </w:rPr>
        <w:t>⎯</w:t>
      </w:r>
      <w:r w:rsidRPr="00154AB9">
        <w:rPr>
          <w:rFonts w:asciiTheme="minorHAnsi" w:eastAsiaTheme="minorEastAsia" w:hAnsiTheme="minorHAnsi" w:cstheme="minorHAnsi"/>
          <w:sz w:val="18"/>
          <w:szCs w:val="18"/>
          <w:lang w:eastAsia="zh-CN"/>
        </w:rPr>
        <w:t xml:space="preserve"> wskazanie Wskaźnika bazowego i Wskaźnika aktualnego;</w:t>
      </w:r>
    </w:p>
    <w:p w14:paraId="79415A47" w14:textId="77777777" w:rsidR="00154AB9" w:rsidRPr="00154AB9" w:rsidRDefault="00154AB9" w:rsidP="00154AB9">
      <w:pPr>
        <w:spacing w:before="36" w:after="36"/>
        <w:ind w:left="1134"/>
        <w:jc w:val="both"/>
        <w:rPr>
          <w:rFonts w:asciiTheme="minorHAnsi" w:eastAsiaTheme="minorEastAsia" w:hAnsiTheme="minorHAnsi" w:cstheme="minorHAnsi"/>
          <w:sz w:val="18"/>
          <w:szCs w:val="18"/>
          <w:lang w:eastAsia="zh-CN"/>
        </w:rPr>
      </w:pPr>
      <w:r w:rsidRPr="00154AB9">
        <w:rPr>
          <w:rFonts w:ascii="Cambria Math" w:eastAsiaTheme="minorEastAsia" w:hAnsi="Cambria Math" w:cs="Cambria Math"/>
          <w:sz w:val="18"/>
          <w:szCs w:val="18"/>
          <w:lang w:eastAsia="zh-CN"/>
        </w:rPr>
        <w:t>⎯</w:t>
      </w:r>
      <w:r w:rsidRPr="00154AB9">
        <w:rPr>
          <w:rFonts w:asciiTheme="minorHAnsi" w:eastAsiaTheme="minorEastAsia" w:hAnsiTheme="minorHAnsi" w:cstheme="minorHAnsi"/>
          <w:sz w:val="18"/>
          <w:szCs w:val="18"/>
          <w:lang w:eastAsia="zh-CN"/>
        </w:rPr>
        <w:t xml:space="preserve"> wyliczenie procentowej zmiany Wskaźnika GUS;</w:t>
      </w:r>
    </w:p>
    <w:p w14:paraId="5B3157CB" w14:textId="77777777" w:rsidR="00154AB9" w:rsidRPr="00154AB9" w:rsidRDefault="00154AB9" w:rsidP="00154AB9">
      <w:pPr>
        <w:spacing w:before="36" w:after="36"/>
        <w:ind w:left="1134"/>
        <w:jc w:val="both"/>
        <w:rPr>
          <w:rFonts w:asciiTheme="minorHAnsi" w:eastAsiaTheme="minorEastAsia" w:hAnsiTheme="minorHAnsi" w:cstheme="minorHAnsi"/>
          <w:sz w:val="18"/>
          <w:szCs w:val="18"/>
          <w:lang w:eastAsia="zh-CN"/>
        </w:rPr>
      </w:pPr>
      <w:r w:rsidRPr="00154AB9">
        <w:rPr>
          <w:rFonts w:ascii="Cambria Math" w:eastAsiaTheme="minorEastAsia" w:hAnsi="Cambria Math" w:cs="Cambria Math"/>
          <w:sz w:val="18"/>
          <w:szCs w:val="18"/>
          <w:lang w:eastAsia="zh-CN"/>
        </w:rPr>
        <w:t>⎯</w:t>
      </w:r>
      <w:r w:rsidRPr="00154AB9">
        <w:rPr>
          <w:rFonts w:asciiTheme="minorHAnsi" w:eastAsiaTheme="minorEastAsia" w:hAnsiTheme="minorHAnsi" w:cstheme="minorHAnsi"/>
          <w:sz w:val="18"/>
          <w:szCs w:val="18"/>
          <w:lang w:eastAsia="zh-CN"/>
        </w:rPr>
        <w:t xml:space="preserve"> wskazanie wartości netto robót podlegających waloryzacji;</w:t>
      </w:r>
    </w:p>
    <w:p w14:paraId="0F01E648" w14:textId="77777777" w:rsidR="00154AB9" w:rsidRPr="00154AB9" w:rsidRDefault="00154AB9" w:rsidP="00154AB9">
      <w:pPr>
        <w:spacing w:before="36" w:after="36"/>
        <w:ind w:left="1134"/>
        <w:jc w:val="both"/>
        <w:rPr>
          <w:rFonts w:asciiTheme="minorHAnsi" w:eastAsiaTheme="minorEastAsia" w:hAnsiTheme="minorHAnsi" w:cstheme="minorHAnsi"/>
          <w:sz w:val="18"/>
          <w:szCs w:val="18"/>
          <w:lang w:eastAsia="zh-CN"/>
        </w:rPr>
      </w:pPr>
      <w:r w:rsidRPr="00154AB9">
        <w:rPr>
          <w:rFonts w:ascii="Cambria Math" w:eastAsiaTheme="minorEastAsia" w:hAnsi="Cambria Math" w:cs="Cambria Math"/>
          <w:sz w:val="18"/>
          <w:szCs w:val="18"/>
          <w:lang w:eastAsia="zh-CN"/>
        </w:rPr>
        <w:t>⎯</w:t>
      </w:r>
      <w:r w:rsidRPr="00154AB9">
        <w:rPr>
          <w:rFonts w:asciiTheme="minorHAnsi" w:eastAsiaTheme="minorEastAsia" w:hAnsiTheme="minorHAnsi" w:cstheme="minorHAnsi"/>
          <w:sz w:val="18"/>
          <w:szCs w:val="18"/>
          <w:lang w:eastAsia="zh-CN"/>
        </w:rPr>
        <w:t xml:space="preserve"> wyliczenie kwoty zmiany wynagrodzenia zgodnie z wzorem określonym w lit. h);</w:t>
      </w:r>
    </w:p>
    <w:p w14:paraId="56EC2256" w14:textId="77777777" w:rsidR="00154AB9" w:rsidRPr="00154AB9" w:rsidRDefault="00154AB9" w:rsidP="00154AB9">
      <w:pPr>
        <w:spacing w:before="36" w:after="36"/>
        <w:ind w:left="1134"/>
        <w:jc w:val="both"/>
        <w:rPr>
          <w:rFonts w:asciiTheme="minorHAnsi" w:eastAsiaTheme="minorEastAsia" w:hAnsiTheme="minorHAnsi" w:cstheme="minorHAnsi"/>
          <w:sz w:val="18"/>
          <w:szCs w:val="18"/>
          <w:lang w:eastAsia="zh-CN"/>
        </w:rPr>
      </w:pPr>
      <w:r w:rsidRPr="00154AB9">
        <w:rPr>
          <w:rFonts w:ascii="Cambria Math" w:eastAsiaTheme="minorEastAsia" w:hAnsi="Cambria Math" w:cs="Cambria Math"/>
          <w:sz w:val="18"/>
          <w:szCs w:val="18"/>
          <w:lang w:eastAsia="zh-CN"/>
        </w:rPr>
        <w:lastRenderedPageBreak/>
        <w:t>⎯</w:t>
      </w:r>
      <w:r w:rsidRPr="00154AB9">
        <w:rPr>
          <w:rFonts w:asciiTheme="minorHAnsi" w:eastAsiaTheme="minorEastAsia" w:hAnsiTheme="minorHAnsi" w:cstheme="minorHAnsi"/>
          <w:sz w:val="18"/>
          <w:szCs w:val="18"/>
          <w:lang w:eastAsia="zh-CN"/>
        </w:rPr>
        <w:t xml:space="preserve"> wskazanie okresu i zakresu robót, których dotyczy waloryzacja.</w:t>
      </w:r>
    </w:p>
    <w:p w14:paraId="3BEE1057" w14:textId="77777777" w:rsidR="00154AB9" w:rsidRPr="00154AB9" w:rsidRDefault="00154AB9" w:rsidP="00154AB9">
      <w:pPr>
        <w:spacing w:before="180"/>
        <w:ind w:left="851"/>
        <w:jc w:val="both"/>
        <w:rPr>
          <w:rFonts w:asciiTheme="minorHAnsi" w:eastAsiaTheme="minorEastAsia" w:hAnsiTheme="minorHAnsi" w:cstheme="minorHAnsi"/>
          <w:sz w:val="18"/>
          <w:szCs w:val="18"/>
          <w:lang w:eastAsia="zh-CN"/>
        </w:rPr>
      </w:pPr>
      <w:r w:rsidRPr="00154AB9">
        <w:rPr>
          <w:rFonts w:asciiTheme="minorHAnsi" w:eastAsiaTheme="minorEastAsia" w:hAnsiTheme="minorHAnsi" w:cstheme="minorHAnsi"/>
          <w:sz w:val="18"/>
          <w:szCs w:val="18"/>
          <w:lang w:eastAsia="zh-CN"/>
        </w:rPr>
        <w:t>Strona otrzymująca wniosek może żądać wyjaśnień lub dokumentów niezbędnych do zweryfikowania prawidłowości przedstawionych obliczeń.</w:t>
      </w:r>
    </w:p>
    <w:p w14:paraId="36F59DF1" w14:textId="77777777" w:rsidR="00154AB9" w:rsidRPr="00154AB9" w:rsidRDefault="00154AB9" w:rsidP="00154AB9">
      <w:pPr>
        <w:ind w:left="1134" w:hanging="283"/>
        <w:jc w:val="both"/>
        <w:rPr>
          <w:rFonts w:asciiTheme="minorHAnsi" w:hAnsiTheme="minorHAnsi" w:cstheme="minorHAnsi"/>
          <w:sz w:val="18"/>
          <w:szCs w:val="18"/>
        </w:rPr>
      </w:pPr>
      <w:r w:rsidRPr="00154AB9">
        <w:rPr>
          <w:rFonts w:asciiTheme="minorHAnsi" w:hAnsiTheme="minorHAnsi" w:cstheme="minorHAnsi"/>
          <w:b/>
          <w:bCs/>
          <w:sz w:val="18"/>
          <w:szCs w:val="18"/>
        </w:rPr>
        <w:t>m)</w:t>
      </w:r>
      <w:r w:rsidRPr="00154AB9">
        <w:rPr>
          <w:rFonts w:asciiTheme="minorHAnsi" w:hAnsiTheme="minorHAnsi" w:cstheme="minorHAnsi"/>
          <w:sz w:val="18"/>
          <w:szCs w:val="18"/>
        </w:rPr>
        <w:t xml:space="preserve"> Waloryzacji nie podlega:</w:t>
      </w:r>
    </w:p>
    <w:p w14:paraId="07B8F335" w14:textId="77777777" w:rsidR="00154AB9" w:rsidRPr="00154AB9" w:rsidRDefault="00154AB9" w:rsidP="00154AB9">
      <w:pPr>
        <w:spacing w:before="36" w:after="36"/>
        <w:ind w:left="1134"/>
        <w:jc w:val="both"/>
        <w:rPr>
          <w:rFonts w:asciiTheme="minorHAnsi" w:eastAsiaTheme="minorEastAsia" w:hAnsiTheme="minorHAnsi" w:cstheme="minorHAnsi"/>
          <w:sz w:val="18"/>
          <w:szCs w:val="18"/>
          <w:lang w:eastAsia="zh-CN"/>
        </w:rPr>
      </w:pPr>
      <w:r w:rsidRPr="00154AB9">
        <w:rPr>
          <w:rFonts w:ascii="Cambria Math" w:eastAsiaTheme="minorEastAsia" w:hAnsi="Cambria Math" w:cs="Cambria Math"/>
          <w:sz w:val="18"/>
          <w:szCs w:val="18"/>
          <w:lang w:eastAsia="zh-CN"/>
        </w:rPr>
        <w:t>⎯</w:t>
      </w:r>
      <w:r w:rsidRPr="00154AB9">
        <w:rPr>
          <w:rFonts w:asciiTheme="minorHAnsi" w:eastAsiaTheme="minorEastAsia" w:hAnsiTheme="minorHAnsi" w:cstheme="minorHAnsi"/>
          <w:sz w:val="18"/>
          <w:szCs w:val="18"/>
          <w:lang w:eastAsia="zh-CN"/>
        </w:rPr>
        <w:t xml:space="preserve"> wynagrodzenie za roboty wykonane przed dniem, od którego zgodnie z niniejszym punktem przysługuje waloryzacja;</w:t>
      </w:r>
    </w:p>
    <w:p w14:paraId="5D56E4C3" w14:textId="77777777" w:rsidR="00154AB9" w:rsidRPr="00154AB9" w:rsidRDefault="00154AB9" w:rsidP="00154AB9">
      <w:pPr>
        <w:spacing w:before="36" w:after="36"/>
        <w:ind w:left="1134"/>
        <w:jc w:val="both"/>
        <w:rPr>
          <w:rFonts w:asciiTheme="minorHAnsi" w:eastAsiaTheme="minorEastAsia" w:hAnsiTheme="minorHAnsi" w:cstheme="minorHAnsi"/>
          <w:sz w:val="18"/>
          <w:szCs w:val="18"/>
          <w:lang w:eastAsia="zh-CN"/>
        </w:rPr>
      </w:pPr>
      <w:r w:rsidRPr="00154AB9">
        <w:rPr>
          <w:rFonts w:ascii="Cambria Math" w:eastAsiaTheme="minorEastAsia" w:hAnsi="Cambria Math" w:cs="Cambria Math"/>
          <w:sz w:val="18"/>
          <w:szCs w:val="18"/>
          <w:lang w:eastAsia="zh-CN"/>
        </w:rPr>
        <w:t>⎯</w:t>
      </w:r>
      <w:r w:rsidRPr="00154AB9">
        <w:rPr>
          <w:rFonts w:asciiTheme="minorHAnsi" w:eastAsiaTheme="minorEastAsia" w:hAnsiTheme="minorHAnsi" w:cstheme="minorHAnsi"/>
          <w:sz w:val="18"/>
          <w:szCs w:val="18"/>
          <w:lang w:eastAsia="zh-CN"/>
        </w:rPr>
        <w:t xml:space="preserve"> wynagrodzenie za roboty, które zgodnie z obowiązującym harmonogramem rzeczowo-finansowym powinny zostać wykonane przed dniem waloryzacji, lecz nie zostały wykonane z przyczyn leżących po stronie Wykonawcy;</w:t>
      </w:r>
    </w:p>
    <w:p w14:paraId="6992E2A1" w14:textId="77777777" w:rsidR="00154AB9" w:rsidRPr="00154AB9" w:rsidRDefault="00154AB9" w:rsidP="00154AB9">
      <w:pPr>
        <w:ind w:left="1134"/>
        <w:jc w:val="both"/>
        <w:rPr>
          <w:rFonts w:asciiTheme="minorHAnsi" w:eastAsiaTheme="minorEastAsia" w:hAnsiTheme="minorHAnsi" w:cstheme="minorHAnsi"/>
          <w:sz w:val="18"/>
          <w:szCs w:val="18"/>
          <w:lang w:eastAsia="zh-CN"/>
        </w:rPr>
      </w:pPr>
      <w:r w:rsidRPr="00154AB9">
        <w:rPr>
          <w:rFonts w:ascii="Cambria Math" w:eastAsiaTheme="minorEastAsia" w:hAnsi="Cambria Math" w:cs="Cambria Math"/>
          <w:sz w:val="18"/>
          <w:szCs w:val="18"/>
          <w:lang w:eastAsia="zh-CN"/>
        </w:rPr>
        <w:t>⎯</w:t>
      </w:r>
      <w:r w:rsidRPr="00154AB9">
        <w:rPr>
          <w:rFonts w:asciiTheme="minorHAnsi" w:eastAsiaTheme="minorEastAsia" w:hAnsiTheme="minorHAnsi" w:cstheme="minorHAnsi"/>
          <w:sz w:val="18"/>
          <w:szCs w:val="18"/>
          <w:lang w:eastAsia="zh-CN"/>
        </w:rPr>
        <w:t xml:space="preserve"> wynagrodzenie za roboty dodatkowe lub zamienne, jeżeli ich wartość została ustalona na podstawie cen lub stawek aktualnych na dzień ustalenia ich wartości, w zakresie, w jakim zastosowanie waloryzacji prowadziłoby do dwukrotnego uwzględnienia tej samej zmiany cen lub kosztów.</w:t>
      </w:r>
    </w:p>
    <w:p w14:paraId="430D39DE" w14:textId="77777777" w:rsidR="00154AB9" w:rsidRPr="00154AB9" w:rsidRDefault="00154AB9" w:rsidP="00154AB9">
      <w:pPr>
        <w:ind w:left="1134" w:hanging="283"/>
        <w:jc w:val="both"/>
        <w:rPr>
          <w:rFonts w:asciiTheme="minorHAnsi" w:eastAsiaTheme="minorEastAsia" w:hAnsiTheme="minorHAnsi" w:cstheme="minorHAnsi"/>
          <w:sz w:val="18"/>
          <w:szCs w:val="18"/>
          <w:lang w:eastAsia="zh-CN"/>
        </w:rPr>
      </w:pPr>
      <w:r w:rsidRPr="00154AB9">
        <w:rPr>
          <w:rFonts w:asciiTheme="minorHAnsi" w:eastAsiaTheme="minorEastAsia" w:hAnsiTheme="minorHAnsi" w:cstheme="minorHAnsi"/>
          <w:b/>
          <w:bCs/>
          <w:sz w:val="18"/>
          <w:szCs w:val="18"/>
          <w:lang w:eastAsia="zh-CN"/>
        </w:rPr>
        <w:t>n)</w:t>
      </w:r>
      <w:r w:rsidRPr="00154AB9">
        <w:rPr>
          <w:rFonts w:asciiTheme="minorHAnsi" w:eastAsiaTheme="minorEastAsia" w:hAnsiTheme="minorHAnsi" w:cstheme="minorHAnsi"/>
          <w:sz w:val="18"/>
          <w:szCs w:val="18"/>
          <w:lang w:eastAsia="zh-CN"/>
        </w:rPr>
        <w:t xml:space="preserve"> Zmiana wynagrodzenia wynikająca z zastosowania Wskaźnika GUS nie wymaga wykazywania przez Wykonawcę rzeczywistych cen zakupu poszczególnych materiałów ani rzeczywistych kosztów poniesionych przy realizacji przedmiotu Umowy. Wykonawca jest jednak zobowiązany wykazać wartość i zakres robót podlegających waloryzacji.</w:t>
      </w:r>
    </w:p>
    <w:p w14:paraId="6D71CB65" w14:textId="77777777" w:rsidR="00154AB9" w:rsidRPr="00154AB9" w:rsidRDefault="00154AB9" w:rsidP="00154AB9">
      <w:pPr>
        <w:ind w:left="1134" w:hanging="283"/>
        <w:jc w:val="both"/>
        <w:rPr>
          <w:rFonts w:asciiTheme="minorHAnsi" w:hAnsiTheme="minorHAnsi" w:cstheme="minorHAnsi"/>
          <w:sz w:val="18"/>
          <w:szCs w:val="18"/>
        </w:rPr>
      </w:pPr>
      <w:r w:rsidRPr="00154AB9">
        <w:rPr>
          <w:rFonts w:asciiTheme="minorHAnsi" w:hAnsiTheme="minorHAnsi" w:cstheme="minorHAnsi"/>
          <w:b/>
          <w:bCs/>
          <w:sz w:val="18"/>
          <w:szCs w:val="18"/>
        </w:rPr>
        <w:t>o)</w:t>
      </w:r>
      <w:r w:rsidRPr="00154AB9">
        <w:rPr>
          <w:rFonts w:asciiTheme="minorHAnsi" w:hAnsiTheme="minorHAnsi" w:cstheme="minorHAnsi"/>
          <w:sz w:val="18"/>
          <w:szCs w:val="18"/>
        </w:rPr>
        <w:t xml:space="preserve"> Zmiana wynagrodzenia na podstawie niniejszego punktu wymaga zawarcia aneksu do Umowy w formie pisemnej pod rygorem nieważności. Zmiana wynagrodzenia odnosi skutek od pierwszego dnia miesiąca następującego po miesiącu, w którym został złożony kompletny wniosek o waloryzację, przy czym aneks może zostać zawarty w terminie późniejszym.</w:t>
      </w:r>
    </w:p>
    <w:p w14:paraId="4194C20D" w14:textId="77777777" w:rsidR="00154AB9" w:rsidRPr="00154AB9" w:rsidRDefault="00154AB9" w:rsidP="00154AB9">
      <w:pPr>
        <w:ind w:left="1134" w:hanging="283"/>
        <w:jc w:val="both"/>
        <w:rPr>
          <w:rFonts w:asciiTheme="minorHAnsi" w:hAnsiTheme="minorHAnsi" w:cstheme="minorHAnsi"/>
          <w:sz w:val="18"/>
          <w:szCs w:val="18"/>
        </w:rPr>
      </w:pPr>
      <w:r w:rsidRPr="00154AB9">
        <w:rPr>
          <w:rFonts w:asciiTheme="minorHAnsi" w:hAnsiTheme="minorHAnsi" w:cstheme="minorHAnsi"/>
          <w:b/>
          <w:bCs/>
          <w:sz w:val="18"/>
          <w:szCs w:val="18"/>
        </w:rPr>
        <w:t>p)</w:t>
      </w:r>
      <w:r w:rsidRPr="00154AB9">
        <w:rPr>
          <w:rFonts w:asciiTheme="minorHAnsi" w:hAnsiTheme="minorHAnsi" w:cstheme="minorHAnsi"/>
          <w:sz w:val="18"/>
          <w:szCs w:val="18"/>
        </w:rPr>
        <w:t xml:space="preserve"> Wykonawca, którego wynagrodzenie zostało zmienione na podstawie niniejszego punktu, zobowiązany jest do odpowiedniej zmiany wynagrodzenia przysługującego podwykonawcy, z którym zawarł umowę, w zakresie odpowiadającym zmianom cen materiałów lub kosztów dotyczących zobowiązania podwykonawcy, jeżeli spełnione są przesłanki określone w art. 439 ust. 5 ustawy Prawo zamówień publicznych.</w:t>
      </w:r>
    </w:p>
    <w:p w14:paraId="70489DA2" w14:textId="0D61D03F" w:rsidR="003A4076" w:rsidRPr="00154AB9" w:rsidRDefault="00154AB9" w:rsidP="00154AB9">
      <w:pPr>
        <w:ind w:left="1134" w:hanging="283"/>
        <w:jc w:val="both"/>
        <w:rPr>
          <w:rFonts w:asciiTheme="minorHAnsi" w:hAnsiTheme="minorHAnsi" w:cstheme="minorHAnsi"/>
          <w:sz w:val="18"/>
          <w:szCs w:val="18"/>
        </w:rPr>
      </w:pPr>
      <w:r w:rsidRPr="00154AB9">
        <w:rPr>
          <w:rFonts w:asciiTheme="minorHAnsi" w:hAnsiTheme="minorHAnsi" w:cstheme="minorHAnsi"/>
          <w:b/>
          <w:bCs/>
          <w:sz w:val="18"/>
          <w:szCs w:val="18"/>
        </w:rPr>
        <w:t>r)</w:t>
      </w:r>
      <w:r w:rsidRPr="00154AB9">
        <w:rPr>
          <w:rFonts w:asciiTheme="minorHAnsi" w:hAnsiTheme="minorHAnsi" w:cstheme="minorHAnsi"/>
          <w:sz w:val="18"/>
          <w:szCs w:val="18"/>
        </w:rPr>
        <w:t xml:space="preserve"> Postanowienia niniejszego punktu nie wyłączają zmian wynagrodzenia dokonywanych na innych podstawach przewidzianych w Umowie lub bezwzględnie obowiązujących przepisach prawa, z zastrzeżeniem, że ta sama zmiana ceny lub kosztu nie może stanowić podstawy dwukrotnego zwiększenia albo zmniejszenia wynagrodzenia</w:t>
      </w:r>
    </w:p>
    <w:p w14:paraId="6632D04C" w14:textId="77777777" w:rsidR="003A4076" w:rsidRPr="003A4076" w:rsidRDefault="003A4076" w:rsidP="003A4076">
      <w:pPr>
        <w:jc w:val="both"/>
        <w:rPr>
          <w:rFonts w:asciiTheme="minorHAnsi" w:hAnsiTheme="minorHAnsi" w:cstheme="minorHAnsi"/>
          <w:bCs/>
          <w:color w:val="00B050"/>
          <w:sz w:val="18"/>
          <w:szCs w:val="18"/>
        </w:rPr>
      </w:pPr>
    </w:p>
    <w:p w14:paraId="5AF5CB18" w14:textId="40C5D0D2" w:rsidR="0035369E" w:rsidRPr="003A4076" w:rsidRDefault="0035369E" w:rsidP="003A4076">
      <w:pPr>
        <w:pStyle w:val="Akapitzlist"/>
        <w:numPr>
          <w:ilvl w:val="0"/>
          <w:numId w:val="39"/>
        </w:numPr>
        <w:jc w:val="both"/>
        <w:rPr>
          <w:rFonts w:asciiTheme="minorHAnsi" w:hAnsiTheme="minorHAnsi" w:cstheme="minorHAnsi"/>
          <w:bCs/>
          <w:color w:val="000000" w:themeColor="text1"/>
          <w:sz w:val="18"/>
          <w:szCs w:val="18"/>
        </w:rPr>
      </w:pPr>
      <w:r w:rsidRPr="003A4076">
        <w:rPr>
          <w:rFonts w:asciiTheme="minorHAnsi" w:hAnsiTheme="minorHAnsi" w:cstheme="minorHAnsi"/>
          <w:bCs/>
          <w:color w:val="000000" w:themeColor="text1"/>
          <w:sz w:val="18"/>
          <w:szCs w:val="18"/>
        </w:rPr>
        <w:t>jeżeli zmiana ta jest konieczna do realizacji umowy zgodnie z zasadami wiedzy technicznej i zmiana nie stanowi istotnego odstępstwa od projektu budowlanego,</w:t>
      </w:r>
    </w:p>
    <w:p w14:paraId="227D4CAF" w14:textId="1E39347A" w:rsidR="0035369E" w:rsidRPr="00543172" w:rsidRDefault="0035369E" w:rsidP="003A4076">
      <w:pPr>
        <w:pStyle w:val="Akapitzlist"/>
        <w:numPr>
          <w:ilvl w:val="0"/>
          <w:numId w:val="39"/>
        </w:numPr>
        <w:jc w:val="both"/>
        <w:rPr>
          <w:rFonts w:asciiTheme="minorHAnsi" w:hAnsiTheme="minorHAnsi" w:cstheme="minorHAnsi"/>
          <w:bCs/>
          <w:color w:val="000000" w:themeColor="text1"/>
          <w:sz w:val="18"/>
          <w:szCs w:val="18"/>
        </w:rPr>
      </w:pPr>
      <w:r w:rsidRPr="00543172">
        <w:rPr>
          <w:rFonts w:asciiTheme="minorHAnsi" w:hAnsiTheme="minorHAnsi" w:cstheme="minorHAnsi"/>
          <w:bCs/>
          <w:color w:val="000000" w:themeColor="text1"/>
          <w:sz w:val="18"/>
          <w:szCs w:val="18"/>
        </w:rPr>
        <w:t>podstawą wprowadzenia robót zamiennych będzie protokół konieczności robót zamiennych sporządzony przez Zamawiającego przy udziale projektanta w ramach nadzoru autorskiego oraz Wykonawcy,</w:t>
      </w:r>
    </w:p>
    <w:p w14:paraId="3BF39DCE" w14:textId="139EFF92" w:rsidR="0035369E" w:rsidRPr="00543172" w:rsidRDefault="0035369E" w:rsidP="003A4076">
      <w:pPr>
        <w:pStyle w:val="Akapitzlist"/>
        <w:numPr>
          <w:ilvl w:val="0"/>
          <w:numId w:val="39"/>
        </w:numPr>
        <w:jc w:val="both"/>
        <w:rPr>
          <w:rFonts w:asciiTheme="minorHAnsi" w:hAnsiTheme="minorHAnsi" w:cstheme="minorHAnsi"/>
          <w:bCs/>
          <w:color w:val="000000" w:themeColor="text1"/>
          <w:sz w:val="18"/>
          <w:szCs w:val="18"/>
        </w:rPr>
      </w:pPr>
      <w:r w:rsidRPr="00543172">
        <w:rPr>
          <w:rFonts w:asciiTheme="minorHAnsi" w:hAnsiTheme="minorHAnsi" w:cstheme="minorHAnsi"/>
          <w:bCs/>
          <w:color w:val="000000" w:themeColor="text1"/>
          <w:sz w:val="18"/>
          <w:szCs w:val="18"/>
        </w:rPr>
        <w:t xml:space="preserve">ustalenie wartości robót zamiennych nastąpi na podstawie kosztorysu sporządzonego przez Wykonawcę w oparciu o następujące założenia: średnie stawki robocizny, materiałów i sprzętu ujęte w zeszytach </w:t>
      </w:r>
      <w:proofErr w:type="spellStart"/>
      <w:r w:rsidRPr="00543172">
        <w:rPr>
          <w:rFonts w:asciiTheme="minorHAnsi" w:hAnsiTheme="minorHAnsi" w:cstheme="minorHAnsi"/>
          <w:bCs/>
          <w:color w:val="000000" w:themeColor="text1"/>
          <w:sz w:val="18"/>
          <w:szCs w:val="18"/>
        </w:rPr>
        <w:t>Sekocenbud</w:t>
      </w:r>
      <w:proofErr w:type="spellEnd"/>
      <w:r w:rsidRPr="00543172">
        <w:rPr>
          <w:rFonts w:asciiTheme="minorHAnsi" w:hAnsiTheme="minorHAnsi" w:cstheme="minorHAnsi"/>
          <w:bCs/>
          <w:color w:val="000000" w:themeColor="text1"/>
          <w:sz w:val="18"/>
          <w:szCs w:val="18"/>
        </w:rPr>
        <w:t xml:space="preserve"> z kwartału poprzedzającego zgłoszenie robót, a w przypadku braku odpowiednich pozycji w </w:t>
      </w:r>
      <w:proofErr w:type="spellStart"/>
      <w:r w:rsidRPr="00543172">
        <w:rPr>
          <w:rFonts w:asciiTheme="minorHAnsi" w:hAnsiTheme="minorHAnsi" w:cstheme="minorHAnsi"/>
          <w:bCs/>
          <w:color w:val="000000" w:themeColor="text1"/>
          <w:sz w:val="18"/>
          <w:szCs w:val="18"/>
        </w:rPr>
        <w:t>Sekocenbudzie</w:t>
      </w:r>
      <w:proofErr w:type="spellEnd"/>
      <w:r w:rsidRPr="00543172">
        <w:rPr>
          <w:rFonts w:asciiTheme="minorHAnsi" w:hAnsiTheme="minorHAnsi" w:cstheme="minorHAnsi"/>
          <w:bCs/>
          <w:color w:val="000000" w:themeColor="text1"/>
          <w:sz w:val="18"/>
          <w:szCs w:val="18"/>
        </w:rPr>
        <w:t xml:space="preserve"> wyliczenie zostanie wykonane w oparciu o stawki i ceny rynkowe dla danych robót i następnie zaakceptowanego przez Zamawiającego, </w:t>
      </w:r>
    </w:p>
    <w:p w14:paraId="0BF9C593" w14:textId="55BF2FF2" w:rsidR="0035369E" w:rsidRPr="00543172" w:rsidRDefault="0035369E" w:rsidP="003A4076">
      <w:pPr>
        <w:pStyle w:val="Akapitzlist"/>
        <w:numPr>
          <w:ilvl w:val="0"/>
          <w:numId w:val="39"/>
        </w:numPr>
        <w:jc w:val="both"/>
        <w:rPr>
          <w:rFonts w:asciiTheme="minorHAnsi" w:hAnsiTheme="minorHAnsi" w:cstheme="minorHAnsi"/>
          <w:bCs/>
          <w:color w:val="000000" w:themeColor="text1"/>
          <w:sz w:val="18"/>
          <w:szCs w:val="18"/>
        </w:rPr>
      </w:pPr>
      <w:r w:rsidRPr="00543172">
        <w:rPr>
          <w:rFonts w:asciiTheme="minorHAnsi" w:hAnsiTheme="minorHAnsi" w:cstheme="minorHAnsi"/>
          <w:bCs/>
          <w:color w:val="000000" w:themeColor="text1"/>
          <w:sz w:val="18"/>
          <w:szCs w:val="18"/>
        </w:rPr>
        <w:t>w przypadku, gdy nie będzie możliwe wykonanie wyceny robót zamiennych na podstawie kosztorysu ofertowego, Wykonawca wykona wycenę na podstawie przedłożonego razem z ofertą wykazu stawek i narzutów,</w:t>
      </w:r>
    </w:p>
    <w:p w14:paraId="081D54CC" w14:textId="526E83F8" w:rsidR="0035369E" w:rsidRPr="00543172" w:rsidRDefault="0035369E" w:rsidP="003A4076">
      <w:pPr>
        <w:pStyle w:val="Akapitzlist"/>
        <w:numPr>
          <w:ilvl w:val="0"/>
          <w:numId w:val="39"/>
        </w:numPr>
        <w:jc w:val="both"/>
        <w:rPr>
          <w:rFonts w:asciiTheme="minorHAnsi" w:hAnsiTheme="minorHAnsi" w:cstheme="minorHAnsi"/>
          <w:bCs/>
          <w:color w:val="000000" w:themeColor="text1"/>
          <w:sz w:val="18"/>
          <w:szCs w:val="18"/>
        </w:rPr>
      </w:pPr>
      <w:r w:rsidRPr="00543172">
        <w:rPr>
          <w:rFonts w:asciiTheme="minorHAnsi" w:hAnsiTheme="minorHAnsi" w:cstheme="minorHAnsi"/>
          <w:bCs/>
          <w:color w:val="000000" w:themeColor="text1"/>
          <w:sz w:val="18"/>
          <w:szCs w:val="18"/>
        </w:rPr>
        <w:t>zawarcie aneksu jest warunkiem wprowadzenia robót zamiennych przez Wykonawcę,</w:t>
      </w:r>
    </w:p>
    <w:p w14:paraId="684AD905" w14:textId="3ACA1577" w:rsidR="0035369E" w:rsidRPr="00543172" w:rsidRDefault="0035369E" w:rsidP="003A4076">
      <w:pPr>
        <w:pStyle w:val="Akapitzlist"/>
        <w:numPr>
          <w:ilvl w:val="0"/>
          <w:numId w:val="39"/>
        </w:numPr>
        <w:jc w:val="both"/>
        <w:rPr>
          <w:rFonts w:asciiTheme="minorHAnsi" w:hAnsiTheme="minorHAnsi" w:cstheme="minorHAnsi"/>
          <w:bCs/>
          <w:color w:val="000000" w:themeColor="text1"/>
          <w:sz w:val="18"/>
          <w:szCs w:val="18"/>
        </w:rPr>
      </w:pPr>
      <w:r w:rsidRPr="00543172">
        <w:rPr>
          <w:rFonts w:asciiTheme="minorHAnsi" w:hAnsiTheme="minorHAnsi" w:cstheme="minorHAnsi"/>
          <w:bCs/>
          <w:color w:val="000000" w:themeColor="text1"/>
          <w:sz w:val="18"/>
          <w:szCs w:val="18"/>
        </w:rPr>
        <w:t>zmiana przedmiotu umowy w związku z koniecznością wykonania robót dodatkowych:</w:t>
      </w:r>
    </w:p>
    <w:p w14:paraId="1A747687" w14:textId="7C0D6880" w:rsidR="0035369E" w:rsidRPr="00543172" w:rsidRDefault="0035369E">
      <w:pPr>
        <w:pStyle w:val="Akapitzlist"/>
        <w:numPr>
          <w:ilvl w:val="0"/>
          <w:numId w:val="44"/>
        </w:numPr>
        <w:jc w:val="both"/>
        <w:rPr>
          <w:rFonts w:asciiTheme="minorHAnsi" w:hAnsiTheme="minorHAnsi" w:cstheme="minorHAnsi"/>
          <w:bCs/>
          <w:color w:val="000000" w:themeColor="text1"/>
          <w:sz w:val="18"/>
          <w:szCs w:val="18"/>
        </w:rPr>
      </w:pPr>
      <w:r w:rsidRPr="00543172">
        <w:rPr>
          <w:rFonts w:asciiTheme="minorHAnsi" w:hAnsiTheme="minorHAnsi" w:cstheme="minorHAnsi"/>
          <w:bCs/>
          <w:color w:val="000000" w:themeColor="text1"/>
          <w:sz w:val="18"/>
          <w:szCs w:val="18"/>
        </w:rPr>
        <w:t>w przypadku, gdy do całkowitego wykonania przedmiotu Umowy wystąpi konieczność wykonania tzw. robót dodatkowych, czyli robót nieprzewidzianych, a koniecznych do wykonania przedmiotu umowy,</w:t>
      </w:r>
    </w:p>
    <w:p w14:paraId="00F3C721" w14:textId="19DD57C0" w:rsidR="0035369E" w:rsidRPr="00543172" w:rsidRDefault="0035369E">
      <w:pPr>
        <w:pStyle w:val="Akapitzlist"/>
        <w:numPr>
          <w:ilvl w:val="0"/>
          <w:numId w:val="44"/>
        </w:numPr>
        <w:jc w:val="both"/>
        <w:rPr>
          <w:rFonts w:asciiTheme="minorHAnsi" w:hAnsiTheme="minorHAnsi" w:cstheme="minorHAnsi"/>
          <w:bCs/>
          <w:color w:val="000000" w:themeColor="text1"/>
          <w:sz w:val="18"/>
          <w:szCs w:val="18"/>
        </w:rPr>
      </w:pPr>
      <w:r w:rsidRPr="00543172">
        <w:rPr>
          <w:rFonts w:asciiTheme="minorHAnsi" w:hAnsiTheme="minorHAnsi" w:cstheme="minorHAnsi"/>
          <w:bCs/>
          <w:color w:val="000000" w:themeColor="text1"/>
          <w:sz w:val="18"/>
          <w:szCs w:val="18"/>
        </w:rPr>
        <w:t>rozpoczęcie wykonania tych robót może nastąpić jedynie na podstawie protokołu konieczności, potwierdzonego przez projektanta w ramach nadzoru autorskiego oraz Zamawiającego,</w:t>
      </w:r>
    </w:p>
    <w:p w14:paraId="232AE54D" w14:textId="5B7C1679" w:rsidR="0035369E" w:rsidRPr="00543172" w:rsidRDefault="0035369E">
      <w:pPr>
        <w:pStyle w:val="Akapitzlist"/>
        <w:numPr>
          <w:ilvl w:val="0"/>
          <w:numId w:val="44"/>
        </w:numPr>
        <w:jc w:val="both"/>
        <w:rPr>
          <w:rFonts w:asciiTheme="minorHAnsi" w:hAnsiTheme="minorHAnsi" w:cstheme="minorHAnsi"/>
          <w:bCs/>
          <w:color w:val="000000" w:themeColor="text1"/>
          <w:sz w:val="18"/>
          <w:szCs w:val="18"/>
        </w:rPr>
      </w:pPr>
      <w:r w:rsidRPr="00543172">
        <w:rPr>
          <w:rFonts w:asciiTheme="minorHAnsi" w:hAnsiTheme="minorHAnsi" w:cstheme="minorHAnsi"/>
          <w:bCs/>
          <w:color w:val="000000" w:themeColor="text1"/>
          <w:sz w:val="18"/>
          <w:szCs w:val="18"/>
        </w:rPr>
        <w:t>Wykonawca zobowiązany jest do wskazania, jakich elementów przedmiotu umowy roboty dodatkowe dotyczą oraz w jaki sposób są związane z przedmiotem umowy,</w:t>
      </w:r>
    </w:p>
    <w:p w14:paraId="3FAB8A2C" w14:textId="427702DD" w:rsidR="0035369E" w:rsidRPr="00543172" w:rsidRDefault="0035369E">
      <w:pPr>
        <w:pStyle w:val="Akapitzlist"/>
        <w:numPr>
          <w:ilvl w:val="0"/>
          <w:numId w:val="44"/>
        </w:numPr>
        <w:jc w:val="both"/>
        <w:rPr>
          <w:rFonts w:asciiTheme="minorHAnsi" w:hAnsiTheme="minorHAnsi" w:cstheme="minorHAnsi"/>
          <w:bCs/>
          <w:color w:val="000000" w:themeColor="text1"/>
          <w:sz w:val="18"/>
          <w:szCs w:val="18"/>
        </w:rPr>
      </w:pPr>
      <w:r w:rsidRPr="00543172">
        <w:rPr>
          <w:rFonts w:asciiTheme="minorHAnsi" w:hAnsiTheme="minorHAnsi" w:cstheme="minorHAnsi"/>
          <w:bCs/>
          <w:color w:val="000000" w:themeColor="text1"/>
          <w:sz w:val="18"/>
          <w:szCs w:val="18"/>
        </w:rPr>
        <w:t xml:space="preserve">ustalenie wartości robót dodatkowych nastąpi na podstawie kosztorysu sporządzonego przez Wykonawcę w oparciu o następujące założenia: średnie stawki robocizny, materiałów i sprzętu ujęte w zeszytach </w:t>
      </w:r>
      <w:proofErr w:type="spellStart"/>
      <w:r w:rsidRPr="00543172">
        <w:rPr>
          <w:rFonts w:asciiTheme="minorHAnsi" w:hAnsiTheme="minorHAnsi" w:cstheme="minorHAnsi"/>
          <w:bCs/>
          <w:color w:val="000000" w:themeColor="text1"/>
          <w:sz w:val="18"/>
          <w:szCs w:val="18"/>
        </w:rPr>
        <w:t>Sekocenbud</w:t>
      </w:r>
      <w:proofErr w:type="spellEnd"/>
      <w:r w:rsidRPr="00543172">
        <w:rPr>
          <w:rFonts w:asciiTheme="minorHAnsi" w:hAnsiTheme="minorHAnsi" w:cstheme="minorHAnsi"/>
          <w:bCs/>
          <w:color w:val="000000" w:themeColor="text1"/>
          <w:sz w:val="18"/>
          <w:szCs w:val="18"/>
        </w:rPr>
        <w:t xml:space="preserve"> z kwartału poprzedzającego zgłoszenie robót, a w przypadku braku odpowiednich pozycji w </w:t>
      </w:r>
      <w:proofErr w:type="spellStart"/>
      <w:r w:rsidRPr="00543172">
        <w:rPr>
          <w:rFonts w:asciiTheme="minorHAnsi" w:hAnsiTheme="minorHAnsi" w:cstheme="minorHAnsi"/>
          <w:bCs/>
          <w:color w:val="000000" w:themeColor="text1"/>
          <w:sz w:val="18"/>
          <w:szCs w:val="18"/>
        </w:rPr>
        <w:t>Sekocenbudzie</w:t>
      </w:r>
      <w:proofErr w:type="spellEnd"/>
      <w:r w:rsidRPr="00543172">
        <w:rPr>
          <w:rFonts w:asciiTheme="minorHAnsi" w:hAnsiTheme="minorHAnsi" w:cstheme="minorHAnsi"/>
          <w:bCs/>
          <w:color w:val="000000" w:themeColor="text1"/>
          <w:sz w:val="18"/>
          <w:szCs w:val="18"/>
        </w:rPr>
        <w:t xml:space="preserve"> wyliczenie zostanie wykonane w oparciu o stawki i ceny rynkowe dla danych robót i następnie zaakceptowanego przez Zamawiającego, </w:t>
      </w:r>
    </w:p>
    <w:p w14:paraId="32E09F1A" w14:textId="6AB5A921" w:rsidR="0035369E" w:rsidRPr="00543172" w:rsidRDefault="0035369E">
      <w:pPr>
        <w:pStyle w:val="Akapitzlist"/>
        <w:numPr>
          <w:ilvl w:val="0"/>
          <w:numId w:val="44"/>
        </w:numPr>
        <w:jc w:val="both"/>
        <w:rPr>
          <w:rFonts w:asciiTheme="minorHAnsi" w:hAnsiTheme="minorHAnsi" w:cstheme="minorHAnsi"/>
          <w:bCs/>
          <w:color w:val="000000" w:themeColor="text1"/>
          <w:sz w:val="18"/>
          <w:szCs w:val="18"/>
        </w:rPr>
      </w:pPr>
      <w:r w:rsidRPr="00543172">
        <w:rPr>
          <w:rFonts w:asciiTheme="minorHAnsi" w:hAnsiTheme="minorHAnsi" w:cstheme="minorHAnsi"/>
          <w:bCs/>
          <w:color w:val="000000" w:themeColor="text1"/>
          <w:sz w:val="18"/>
          <w:szCs w:val="18"/>
        </w:rPr>
        <w:t>zawarcie aneksu jest warunkiem rozpoczęcia wykonywania robót budowlanych przez Wykonawcę.</w:t>
      </w:r>
    </w:p>
    <w:p w14:paraId="6E4473D2" w14:textId="713A7523" w:rsidR="0035369E" w:rsidRPr="00C15F5F" w:rsidRDefault="0035369E">
      <w:pPr>
        <w:pStyle w:val="Akapitzlist"/>
        <w:numPr>
          <w:ilvl w:val="0"/>
          <w:numId w:val="38"/>
        </w:numPr>
        <w:ind w:left="426"/>
        <w:jc w:val="both"/>
        <w:rPr>
          <w:rFonts w:asciiTheme="minorHAnsi" w:hAnsiTheme="minorHAnsi" w:cstheme="minorHAnsi"/>
          <w:bCs/>
          <w:color w:val="000000" w:themeColor="text1"/>
          <w:sz w:val="18"/>
          <w:szCs w:val="18"/>
        </w:rPr>
      </w:pPr>
      <w:r w:rsidRPr="00C15F5F">
        <w:rPr>
          <w:rFonts w:asciiTheme="minorHAnsi" w:hAnsiTheme="minorHAnsi" w:cstheme="minorHAnsi"/>
          <w:bCs/>
          <w:color w:val="000000" w:themeColor="text1"/>
          <w:sz w:val="18"/>
          <w:szCs w:val="18"/>
        </w:rPr>
        <w:t xml:space="preserve">Z zastrzeżeniem </w:t>
      </w:r>
      <w:r w:rsidRPr="006F7DEA">
        <w:rPr>
          <w:rFonts w:asciiTheme="minorHAnsi" w:hAnsiTheme="minorHAnsi" w:cstheme="minorHAnsi"/>
          <w:bCs/>
          <w:sz w:val="18"/>
          <w:szCs w:val="18"/>
        </w:rPr>
        <w:t xml:space="preserve">ust. 3 </w:t>
      </w:r>
      <w:r w:rsidR="006F7DEA" w:rsidRPr="006F7DEA">
        <w:rPr>
          <w:rFonts w:asciiTheme="minorHAnsi" w:hAnsiTheme="minorHAnsi" w:cstheme="minorHAnsi"/>
          <w:bCs/>
          <w:sz w:val="18"/>
          <w:szCs w:val="18"/>
        </w:rPr>
        <w:t>pkt 8</w:t>
      </w:r>
      <w:r w:rsidRPr="006F7DEA">
        <w:rPr>
          <w:rFonts w:asciiTheme="minorHAnsi" w:hAnsiTheme="minorHAnsi" w:cstheme="minorHAnsi"/>
          <w:bCs/>
          <w:sz w:val="18"/>
          <w:szCs w:val="18"/>
        </w:rPr>
        <w:t xml:space="preserve"> </w:t>
      </w:r>
      <w:r w:rsidRPr="00C15F5F">
        <w:rPr>
          <w:rFonts w:asciiTheme="minorHAnsi" w:hAnsiTheme="minorHAnsi" w:cstheme="minorHAnsi"/>
          <w:bCs/>
          <w:color w:val="000000" w:themeColor="text1"/>
          <w:sz w:val="18"/>
          <w:szCs w:val="18"/>
        </w:rPr>
        <w:t>powyżej, w przypadku wystąpienia którejkolwiek z przesłanek zmiany wysokości wynagrodzenia, o których mowa w ust. 3 oraz gdy zmiana ta lub zmiany będą miały wpływ na koszty wykonania umowy przez Wykonawcę:</w:t>
      </w:r>
    </w:p>
    <w:p w14:paraId="531C3527" w14:textId="1339C489" w:rsidR="0035369E" w:rsidRPr="0047344F" w:rsidRDefault="0035369E">
      <w:pPr>
        <w:pStyle w:val="Akapitzlist"/>
        <w:numPr>
          <w:ilvl w:val="0"/>
          <w:numId w:val="45"/>
        </w:numPr>
        <w:jc w:val="both"/>
        <w:rPr>
          <w:rFonts w:asciiTheme="minorHAnsi" w:hAnsiTheme="minorHAnsi" w:cstheme="minorHAnsi"/>
          <w:bCs/>
          <w:color w:val="000000" w:themeColor="text1"/>
          <w:sz w:val="18"/>
          <w:szCs w:val="18"/>
        </w:rPr>
      </w:pPr>
      <w:r w:rsidRPr="0047344F">
        <w:rPr>
          <w:rFonts w:asciiTheme="minorHAnsi" w:hAnsiTheme="minorHAnsi" w:cstheme="minorHAnsi"/>
          <w:bCs/>
          <w:color w:val="000000" w:themeColor="text1"/>
          <w:sz w:val="18"/>
          <w:szCs w:val="18"/>
        </w:rPr>
        <w:t>Wykonawca może zwrócić się do Zamawiającego z pisemnym wnioskiem o przeprowadzenie negocjacji w sprawie odpowiedniej zmiany cen jednostkowych w terminie od dnia wystąpienia przesłanki uzasadniającej zmian</w:t>
      </w:r>
      <w:r w:rsidR="00DA72DE" w:rsidRPr="0047344F">
        <w:rPr>
          <w:rFonts w:asciiTheme="minorHAnsi" w:hAnsiTheme="minorHAnsi" w:cstheme="minorHAnsi"/>
          <w:bCs/>
          <w:color w:val="000000" w:themeColor="text1"/>
          <w:sz w:val="18"/>
          <w:szCs w:val="18"/>
        </w:rPr>
        <w:t>y</w:t>
      </w:r>
      <w:r w:rsidRPr="0047344F">
        <w:rPr>
          <w:rFonts w:asciiTheme="minorHAnsi" w:hAnsiTheme="minorHAnsi" w:cstheme="minorHAnsi"/>
          <w:bCs/>
          <w:color w:val="000000" w:themeColor="text1"/>
          <w:sz w:val="18"/>
          <w:szCs w:val="18"/>
        </w:rPr>
        <w:t>, o których mowa w ust. 3,</w:t>
      </w:r>
    </w:p>
    <w:p w14:paraId="7C2FE85D" w14:textId="1F0B4584" w:rsidR="0035369E" w:rsidRPr="0047344F" w:rsidRDefault="0035369E">
      <w:pPr>
        <w:pStyle w:val="Akapitzlist"/>
        <w:numPr>
          <w:ilvl w:val="0"/>
          <w:numId w:val="45"/>
        </w:numPr>
        <w:jc w:val="both"/>
        <w:rPr>
          <w:rFonts w:asciiTheme="minorHAnsi" w:hAnsiTheme="minorHAnsi" w:cstheme="minorHAnsi"/>
          <w:bCs/>
          <w:color w:val="000000" w:themeColor="text1"/>
          <w:sz w:val="18"/>
          <w:szCs w:val="18"/>
        </w:rPr>
      </w:pPr>
      <w:r w:rsidRPr="0047344F">
        <w:rPr>
          <w:rFonts w:asciiTheme="minorHAnsi" w:hAnsiTheme="minorHAnsi" w:cstheme="minorHAnsi"/>
          <w:bCs/>
          <w:color w:val="000000" w:themeColor="text1"/>
          <w:sz w:val="18"/>
          <w:szCs w:val="18"/>
        </w:rPr>
        <w:t xml:space="preserve">wniosek Wykonawcy, o którym mowa </w:t>
      </w:r>
      <w:r w:rsidR="006F7DEA" w:rsidRPr="006F7DEA">
        <w:rPr>
          <w:rFonts w:asciiTheme="minorHAnsi" w:hAnsiTheme="minorHAnsi" w:cstheme="minorHAnsi"/>
          <w:bCs/>
          <w:sz w:val="18"/>
          <w:szCs w:val="18"/>
        </w:rPr>
        <w:t>pkt 1)</w:t>
      </w:r>
      <w:r w:rsidRPr="006F7DEA">
        <w:rPr>
          <w:rFonts w:asciiTheme="minorHAnsi" w:hAnsiTheme="minorHAnsi" w:cstheme="minorHAnsi"/>
          <w:bCs/>
          <w:sz w:val="18"/>
          <w:szCs w:val="18"/>
        </w:rPr>
        <w:t xml:space="preserve">, </w:t>
      </w:r>
      <w:r w:rsidRPr="0047344F">
        <w:rPr>
          <w:rFonts w:asciiTheme="minorHAnsi" w:hAnsiTheme="minorHAnsi" w:cstheme="minorHAnsi"/>
          <w:bCs/>
          <w:color w:val="000000" w:themeColor="text1"/>
          <w:sz w:val="18"/>
          <w:szCs w:val="18"/>
        </w:rPr>
        <w:t xml:space="preserve">powinien zawierać propozycję zmiany umowy w zakresie wysokości wynagrodzenia wraz z jej uzasadnieniem oraz dokumenty niezbędne do oceny przez Zamawiającego, czy zmiany mają </w:t>
      </w:r>
      <w:r w:rsidRPr="0047344F">
        <w:rPr>
          <w:rFonts w:asciiTheme="minorHAnsi" w:hAnsiTheme="minorHAnsi" w:cstheme="minorHAnsi"/>
          <w:bCs/>
          <w:color w:val="000000" w:themeColor="text1"/>
          <w:sz w:val="18"/>
          <w:szCs w:val="18"/>
        </w:rPr>
        <w:lastRenderedPageBreak/>
        <w:t>lub będą miały wpływ na koszty wykonania umowy przez Wykonawcę oraz w jakim stopniu zmiany tych kosztów uzasadniają zmianę wysokości wynagrodzenia Wykonawcy określonego w niniejszej umowie, a w szczególności:</w:t>
      </w:r>
    </w:p>
    <w:p w14:paraId="54F237C3" w14:textId="02802F71" w:rsidR="0035369E" w:rsidRPr="0047344F" w:rsidRDefault="0035369E">
      <w:pPr>
        <w:pStyle w:val="Akapitzlist"/>
        <w:numPr>
          <w:ilvl w:val="0"/>
          <w:numId w:val="46"/>
        </w:numPr>
        <w:jc w:val="both"/>
        <w:rPr>
          <w:rFonts w:asciiTheme="minorHAnsi" w:hAnsiTheme="minorHAnsi" w:cstheme="minorHAnsi"/>
          <w:bCs/>
          <w:color w:val="000000" w:themeColor="text1"/>
          <w:sz w:val="18"/>
          <w:szCs w:val="18"/>
        </w:rPr>
      </w:pPr>
      <w:r w:rsidRPr="0047344F">
        <w:rPr>
          <w:rFonts w:asciiTheme="minorHAnsi" w:hAnsiTheme="minorHAnsi" w:cstheme="minorHAnsi"/>
          <w:bCs/>
          <w:color w:val="000000" w:themeColor="text1"/>
          <w:sz w:val="18"/>
          <w:szCs w:val="18"/>
        </w:rPr>
        <w:t>przyjęte przez Wykonawcę zasady kalkulacji wysokości kosztów wykonania umowy oraz założenia, co do wysokości dotychczasowych oraz przyszłych kosztów wykonania umowy, wraz z dokumentami potwierdzającymi prawidłowość przyjętych założeń – takimi jak umowy o pracę lub dokumenty potwierdzające zgłoszenie pracowników do ubezpieczeń,</w:t>
      </w:r>
    </w:p>
    <w:p w14:paraId="6B5216F8" w14:textId="6EB8051F" w:rsidR="0035369E" w:rsidRPr="0047344F" w:rsidRDefault="0035369E">
      <w:pPr>
        <w:pStyle w:val="Akapitzlist"/>
        <w:numPr>
          <w:ilvl w:val="0"/>
          <w:numId w:val="46"/>
        </w:numPr>
        <w:jc w:val="both"/>
        <w:rPr>
          <w:rFonts w:asciiTheme="minorHAnsi" w:hAnsiTheme="minorHAnsi" w:cstheme="minorHAnsi"/>
          <w:bCs/>
          <w:color w:val="000000" w:themeColor="text1"/>
          <w:sz w:val="18"/>
          <w:szCs w:val="18"/>
        </w:rPr>
      </w:pPr>
      <w:r w:rsidRPr="0047344F">
        <w:rPr>
          <w:rFonts w:asciiTheme="minorHAnsi" w:hAnsiTheme="minorHAnsi" w:cstheme="minorHAnsi"/>
          <w:bCs/>
          <w:color w:val="000000" w:themeColor="text1"/>
          <w:sz w:val="18"/>
          <w:szCs w:val="18"/>
        </w:rPr>
        <w:t>wykazanie wpływu zmian na wysokość kosztów wykonania umowy przez Wykonawcę,</w:t>
      </w:r>
    </w:p>
    <w:p w14:paraId="47480DD9" w14:textId="24A96A07" w:rsidR="0035369E" w:rsidRPr="0047344F" w:rsidRDefault="0035369E">
      <w:pPr>
        <w:pStyle w:val="Akapitzlist"/>
        <w:numPr>
          <w:ilvl w:val="0"/>
          <w:numId w:val="46"/>
        </w:numPr>
        <w:jc w:val="both"/>
        <w:rPr>
          <w:rFonts w:asciiTheme="minorHAnsi" w:hAnsiTheme="minorHAnsi" w:cstheme="minorHAnsi"/>
          <w:bCs/>
          <w:color w:val="000000" w:themeColor="text1"/>
          <w:sz w:val="18"/>
          <w:szCs w:val="18"/>
        </w:rPr>
      </w:pPr>
      <w:r w:rsidRPr="0047344F">
        <w:rPr>
          <w:rFonts w:asciiTheme="minorHAnsi" w:hAnsiTheme="minorHAnsi" w:cstheme="minorHAnsi"/>
          <w:bCs/>
          <w:color w:val="000000" w:themeColor="text1"/>
          <w:sz w:val="18"/>
          <w:szCs w:val="18"/>
        </w:rPr>
        <w:t>szczegółową kalkulację proponowanej zmienionej wysokości wynagrodzenia Wykonawcy oraz wykazanie adekwatności propozycji do zmiany wysokości kosztów wykonania umowy przez Wykonawcę,</w:t>
      </w:r>
    </w:p>
    <w:p w14:paraId="32480B16" w14:textId="74B37FDF" w:rsidR="0035369E" w:rsidRPr="0047344F" w:rsidRDefault="0035369E">
      <w:pPr>
        <w:pStyle w:val="Akapitzlist"/>
        <w:numPr>
          <w:ilvl w:val="0"/>
          <w:numId w:val="45"/>
        </w:numPr>
        <w:jc w:val="both"/>
        <w:rPr>
          <w:rFonts w:asciiTheme="minorHAnsi" w:hAnsiTheme="minorHAnsi" w:cstheme="minorHAnsi"/>
          <w:bCs/>
          <w:color w:val="000000" w:themeColor="text1"/>
          <w:sz w:val="18"/>
          <w:szCs w:val="18"/>
        </w:rPr>
      </w:pPr>
      <w:r w:rsidRPr="0047344F">
        <w:rPr>
          <w:rFonts w:asciiTheme="minorHAnsi" w:hAnsiTheme="minorHAnsi" w:cstheme="minorHAnsi"/>
          <w:bCs/>
          <w:color w:val="000000" w:themeColor="text1"/>
          <w:sz w:val="18"/>
          <w:szCs w:val="18"/>
        </w:rPr>
        <w:t xml:space="preserve">w terminie 14 dni od otrzymania wniosku Wykonawcy, o którym mowa w </w:t>
      </w:r>
      <w:r w:rsidR="006F7DEA" w:rsidRPr="006F7DEA">
        <w:rPr>
          <w:rFonts w:asciiTheme="minorHAnsi" w:hAnsiTheme="minorHAnsi" w:cstheme="minorHAnsi"/>
          <w:bCs/>
          <w:sz w:val="18"/>
          <w:szCs w:val="18"/>
        </w:rPr>
        <w:t>pkt 1)</w:t>
      </w:r>
      <w:r w:rsidRPr="006F7DEA">
        <w:rPr>
          <w:rFonts w:asciiTheme="minorHAnsi" w:hAnsiTheme="minorHAnsi" w:cstheme="minorHAnsi"/>
          <w:bCs/>
          <w:sz w:val="18"/>
          <w:szCs w:val="18"/>
        </w:rPr>
        <w:t xml:space="preserve"> </w:t>
      </w:r>
      <w:r w:rsidRPr="0047344F">
        <w:rPr>
          <w:rFonts w:asciiTheme="minorHAnsi" w:hAnsiTheme="minorHAnsi" w:cstheme="minorHAnsi"/>
          <w:bCs/>
          <w:color w:val="000000" w:themeColor="text1"/>
          <w:sz w:val="18"/>
          <w:szCs w:val="18"/>
        </w:rPr>
        <w:t>Zamawiający może zwrócić się do Wykonawcy o jego uzupełnienie przez przekazanie dodatkowych wyjaśnień, informacji lub dokumentów (oryginałów do wglądu lub kopii potwierdzonych za zgodność z oryginałami),</w:t>
      </w:r>
    </w:p>
    <w:p w14:paraId="10DE08E3" w14:textId="1BD9D652" w:rsidR="0035369E" w:rsidRPr="0047344F" w:rsidRDefault="0035369E">
      <w:pPr>
        <w:pStyle w:val="Akapitzlist"/>
        <w:numPr>
          <w:ilvl w:val="0"/>
          <w:numId w:val="45"/>
        </w:numPr>
        <w:jc w:val="both"/>
        <w:rPr>
          <w:rFonts w:asciiTheme="minorHAnsi" w:hAnsiTheme="minorHAnsi" w:cstheme="minorHAnsi"/>
          <w:bCs/>
          <w:color w:val="000000" w:themeColor="text1"/>
          <w:sz w:val="18"/>
          <w:szCs w:val="18"/>
        </w:rPr>
      </w:pPr>
      <w:r w:rsidRPr="0047344F">
        <w:rPr>
          <w:rFonts w:asciiTheme="minorHAnsi" w:hAnsiTheme="minorHAnsi" w:cstheme="minorHAnsi"/>
          <w:bCs/>
          <w:color w:val="000000" w:themeColor="text1"/>
          <w:sz w:val="18"/>
          <w:szCs w:val="18"/>
        </w:rPr>
        <w:t>Zamawiający zajmie pisemne stanowisko wobec wniosku Wykonawcy w terminie 1 miesiąca od dnia otrzymania kompletnego – w jego ocenie – wniosku. Za dzień przekazania stanowiska uznaje się dzień jego wysłania na adres właściwy dla doręczeń pism dla Wykonawcy,</w:t>
      </w:r>
    </w:p>
    <w:p w14:paraId="3107A14A" w14:textId="28ED000A" w:rsidR="0035369E" w:rsidRPr="0047344F" w:rsidRDefault="0035369E">
      <w:pPr>
        <w:pStyle w:val="Akapitzlist"/>
        <w:numPr>
          <w:ilvl w:val="0"/>
          <w:numId w:val="45"/>
        </w:numPr>
        <w:jc w:val="both"/>
        <w:rPr>
          <w:rFonts w:asciiTheme="minorHAnsi" w:hAnsiTheme="minorHAnsi" w:cstheme="minorHAnsi"/>
          <w:bCs/>
          <w:color w:val="000000" w:themeColor="text1"/>
          <w:sz w:val="18"/>
          <w:szCs w:val="18"/>
        </w:rPr>
      </w:pPr>
      <w:r w:rsidRPr="0047344F">
        <w:rPr>
          <w:rFonts w:asciiTheme="minorHAnsi" w:hAnsiTheme="minorHAnsi" w:cstheme="minorHAnsi"/>
          <w:bCs/>
          <w:color w:val="000000" w:themeColor="text1"/>
          <w:sz w:val="18"/>
          <w:szCs w:val="18"/>
        </w:rPr>
        <w:t>w przypadku uwzględnienia wniosku Wykonawcy przez Zamawiającego, Strony podejmą działania w celu uzgodnienia treści aneksu do umowy oraz jego podpisania. Zmiana wysokości wynagrodzenia Wykonawcy dotyczyć będzie części przedmiotu niniejszej umowy, wykonanego po dniu zawarcia pisemnego aneksu do umowy,</w:t>
      </w:r>
    </w:p>
    <w:p w14:paraId="0CC36FE6" w14:textId="67C6E84F" w:rsidR="0035369E" w:rsidRPr="0047344F" w:rsidRDefault="0035369E">
      <w:pPr>
        <w:pStyle w:val="Akapitzlist"/>
        <w:numPr>
          <w:ilvl w:val="0"/>
          <w:numId w:val="45"/>
        </w:numPr>
        <w:jc w:val="both"/>
        <w:rPr>
          <w:rFonts w:asciiTheme="minorHAnsi" w:hAnsiTheme="minorHAnsi" w:cstheme="minorHAnsi"/>
          <w:bCs/>
          <w:color w:val="000000" w:themeColor="text1"/>
          <w:sz w:val="18"/>
          <w:szCs w:val="18"/>
        </w:rPr>
      </w:pPr>
      <w:r w:rsidRPr="0047344F">
        <w:rPr>
          <w:rFonts w:asciiTheme="minorHAnsi" w:hAnsiTheme="minorHAnsi" w:cstheme="minorHAnsi"/>
          <w:bCs/>
          <w:color w:val="000000" w:themeColor="text1"/>
          <w:sz w:val="18"/>
          <w:szCs w:val="18"/>
        </w:rPr>
        <w:t>niezależnie od innych postanowień niniejszego ustępu, Zamawiający może przekazać Wykonawcy pisemny wniosek o dokonanie zmiany umowy, w przypadku wydania przepisów wprowadzających zmiany. Wniosek powinien zawierać co najmniej propozycję zmiany umowy w zakresie wysokości wynagrodzenia oraz powołanie zmian przepisów,</w:t>
      </w:r>
    </w:p>
    <w:p w14:paraId="40A88021" w14:textId="1632D362" w:rsidR="0035369E" w:rsidRPr="0047344F" w:rsidRDefault="0035369E">
      <w:pPr>
        <w:pStyle w:val="Akapitzlist"/>
        <w:numPr>
          <w:ilvl w:val="0"/>
          <w:numId w:val="45"/>
        </w:numPr>
        <w:jc w:val="both"/>
        <w:rPr>
          <w:rFonts w:asciiTheme="minorHAnsi" w:hAnsiTheme="minorHAnsi" w:cstheme="minorHAnsi"/>
          <w:bCs/>
          <w:color w:val="000000" w:themeColor="text1"/>
          <w:sz w:val="18"/>
          <w:szCs w:val="18"/>
        </w:rPr>
      </w:pPr>
      <w:r w:rsidRPr="0047344F">
        <w:rPr>
          <w:rFonts w:asciiTheme="minorHAnsi" w:hAnsiTheme="minorHAnsi" w:cstheme="minorHAnsi"/>
          <w:bCs/>
          <w:color w:val="000000" w:themeColor="text1"/>
          <w:sz w:val="18"/>
          <w:szCs w:val="18"/>
        </w:rPr>
        <w:t xml:space="preserve">przed przekazaniem wniosku Zamawiającego, o którym mowa w </w:t>
      </w:r>
      <w:r w:rsidR="006F7DEA" w:rsidRPr="006F7DEA">
        <w:rPr>
          <w:rFonts w:asciiTheme="minorHAnsi" w:hAnsiTheme="minorHAnsi" w:cstheme="minorHAnsi"/>
          <w:bCs/>
          <w:sz w:val="18"/>
          <w:szCs w:val="18"/>
        </w:rPr>
        <w:t>pkt 6)</w:t>
      </w:r>
      <w:r w:rsidRPr="006F7DEA">
        <w:rPr>
          <w:rFonts w:asciiTheme="minorHAnsi" w:hAnsiTheme="minorHAnsi" w:cstheme="minorHAnsi"/>
          <w:bCs/>
          <w:sz w:val="18"/>
          <w:szCs w:val="18"/>
        </w:rPr>
        <w:t xml:space="preserve"> </w:t>
      </w:r>
      <w:r w:rsidRPr="0047344F">
        <w:rPr>
          <w:rFonts w:asciiTheme="minorHAnsi" w:hAnsiTheme="minorHAnsi" w:cstheme="minorHAnsi"/>
          <w:bCs/>
          <w:color w:val="000000" w:themeColor="text1"/>
          <w:sz w:val="18"/>
          <w:szCs w:val="18"/>
        </w:rPr>
        <w:t xml:space="preserve">Zamawiający może zwrócić się do Wykonawcy o udzielenie informacji lub przekazanie wyjaśnień lub dokumentów (oryginałów do wglądu lub kopii potwierdzonych za zgodność z oryginałem) niezbędnych do oceny przez Zamawiającego, czy zmiany mają lub będą miały wpływ na koszty wykonania umowy przez Wykonawcę oraz w jakim stopniu zmiany tych kosztów uzasadniają zmianę wysokości wynagrodzenia. Rodzaj i zakres tych informacji określi Zamawiający. Postanowienia </w:t>
      </w:r>
      <w:r w:rsidR="006F7DEA" w:rsidRPr="006F7DEA">
        <w:rPr>
          <w:rFonts w:asciiTheme="minorHAnsi" w:hAnsiTheme="minorHAnsi" w:cstheme="minorHAnsi"/>
          <w:bCs/>
          <w:sz w:val="18"/>
          <w:szCs w:val="18"/>
        </w:rPr>
        <w:t>pkt 2 - 7</w:t>
      </w:r>
      <w:r w:rsidRPr="006F7DEA">
        <w:rPr>
          <w:rFonts w:asciiTheme="minorHAnsi" w:hAnsiTheme="minorHAnsi" w:cstheme="minorHAnsi"/>
          <w:bCs/>
          <w:sz w:val="18"/>
          <w:szCs w:val="18"/>
        </w:rPr>
        <w:t xml:space="preserve"> </w:t>
      </w:r>
      <w:r w:rsidRPr="0047344F">
        <w:rPr>
          <w:rFonts w:asciiTheme="minorHAnsi" w:hAnsiTheme="minorHAnsi" w:cstheme="minorHAnsi"/>
          <w:bCs/>
          <w:color w:val="000000" w:themeColor="text1"/>
          <w:sz w:val="18"/>
          <w:szCs w:val="18"/>
        </w:rPr>
        <w:t>stosuje się odpowiednio, z tym, że Wykonawca jest zobowiązany w każdym przypadku do zajęcia pisemnego stanowiska w terminie 1 miesiąca od dnia otrzymania wniosku od Zamawiającego,</w:t>
      </w:r>
    </w:p>
    <w:p w14:paraId="2893ADEC" w14:textId="5904A28B" w:rsidR="00C84C33" w:rsidRDefault="0035369E">
      <w:pPr>
        <w:pStyle w:val="Akapitzlist"/>
        <w:numPr>
          <w:ilvl w:val="0"/>
          <w:numId w:val="45"/>
        </w:numPr>
        <w:jc w:val="both"/>
        <w:rPr>
          <w:rFonts w:asciiTheme="minorHAnsi" w:hAnsiTheme="minorHAnsi" w:cstheme="minorHAnsi"/>
          <w:bCs/>
          <w:color w:val="000000" w:themeColor="text1"/>
          <w:sz w:val="18"/>
          <w:szCs w:val="18"/>
        </w:rPr>
      </w:pPr>
      <w:r w:rsidRPr="0047344F">
        <w:rPr>
          <w:rFonts w:asciiTheme="minorHAnsi" w:hAnsiTheme="minorHAnsi" w:cstheme="minorHAnsi"/>
          <w:bCs/>
          <w:color w:val="000000" w:themeColor="text1"/>
          <w:sz w:val="18"/>
          <w:szCs w:val="18"/>
        </w:rPr>
        <w:t xml:space="preserve">Wykonawca, którego wynagrodzenie zostało zmienione zgodnie </w:t>
      </w:r>
      <w:r w:rsidRPr="006F7DEA">
        <w:rPr>
          <w:rFonts w:asciiTheme="minorHAnsi" w:hAnsiTheme="minorHAnsi" w:cstheme="minorHAnsi"/>
          <w:bCs/>
          <w:sz w:val="18"/>
          <w:szCs w:val="18"/>
        </w:rPr>
        <w:t>z ust. 3</w:t>
      </w:r>
      <w:r w:rsidRPr="0047344F">
        <w:rPr>
          <w:rFonts w:asciiTheme="minorHAnsi" w:hAnsiTheme="minorHAnsi" w:cstheme="minorHAnsi"/>
          <w:bCs/>
          <w:color w:val="EE0000"/>
          <w:sz w:val="18"/>
          <w:szCs w:val="18"/>
        </w:rPr>
        <w:t xml:space="preserve">, </w:t>
      </w:r>
      <w:r w:rsidRPr="0047344F">
        <w:rPr>
          <w:rFonts w:asciiTheme="minorHAnsi" w:hAnsiTheme="minorHAnsi" w:cstheme="minorHAnsi"/>
          <w:bCs/>
          <w:color w:val="000000" w:themeColor="text1"/>
          <w:sz w:val="18"/>
          <w:szCs w:val="18"/>
        </w:rPr>
        <w:t>zobowiązany jest do zmiany wynagrodzenia przysługującego podwykonawcy, z którym zawarł umowę, w zakresie odpowiadającym zmianom cen materiałów lub kosztów dotyczących zobowiązania podwykonawcy, jeżeli łącznie spełnione są warunki określone w art. 439 ust. 5 ustawy z dnia 11.09.2019 r. – prawo zamówień publicznych.</w:t>
      </w:r>
    </w:p>
    <w:p w14:paraId="266DF0DA" w14:textId="77777777" w:rsidR="003465F3" w:rsidRPr="0047344F" w:rsidRDefault="003465F3" w:rsidP="003465F3">
      <w:pPr>
        <w:pStyle w:val="Akapitzlist"/>
        <w:jc w:val="both"/>
        <w:rPr>
          <w:rFonts w:asciiTheme="minorHAnsi" w:hAnsiTheme="minorHAnsi" w:cstheme="minorHAnsi"/>
          <w:bCs/>
          <w:color w:val="000000" w:themeColor="text1"/>
          <w:sz w:val="18"/>
          <w:szCs w:val="18"/>
        </w:rPr>
      </w:pPr>
    </w:p>
    <w:p w14:paraId="4483F048" w14:textId="1F0427FB" w:rsidR="00C84C33" w:rsidRPr="0079346B" w:rsidRDefault="00C84C33" w:rsidP="00C84C33">
      <w:pPr>
        <w:jc w:val="center"/>
        <w:rPr>
          <w:rFonts w:asciiTheme="minorHAnsi" w:hAnsiTheme="minorHAnsi" w:cstheme="minorHAnsi"/>
          <w:b/>
          <w:color w:val="000000" w:themeColor="text1"/>
          <w:sz w:val="18"/>
          <w:szCs w:val="18"/>
        </w:rPr>
      </w:pPr>
      <w:r w:rsidRPr="0079346B">
        <w:rPr>
          <w:rFonts w:asciiTheme="minorHAnsi" w:hAnsiTheme="minorHAnsi" w:cstheme="minorHAnsi"/>
          <w:b/>
          <w:color w:val="000000" w:themeColor="text1"/>
          <w:sz w:val="18"/>
          <w:szCs w:val="18"/>
        </w:rPr>
        <w:t>§ 1</w:t>
      </w:r>
      <w:r w:rsidR="003465F3">
        <w:rPr>
          <w:rFonts w:asciiTheme="minorHAnsi" w:hAnsiTheme="minorHAnsi" w:cstheme="minorHAnsi"/>
          <w:b/>
          <w:color w:val="000000" w:themeColor="text1"/>
          <w:sz w:val="18"/>
          <w:szCs w:val="18"/>
        </w:rPr>
        <w:t>5</w:t>
      </w:r>
    </w:p>
    <w:p w14:paraId="14A5C0D1" w14:textId="77777777" w:rsidR="00C84C33" w:rsidRPr="0079346B" w:rsidRDefault="00C84C33" w:rsidP="00C84C33">
      <w:pPr>
        <w:jc w:val="center"/>
        <w:rPr>
          <w:rFonts w:asciiTheme="minorHAnsi" w:hAnsiTheme="minorHAnsi" w:cstheme="minorHAnsi"/>
          <w:b/>
          <w:color w:val="000000" w:themeColor="text1"/>
          <w:sz w:val="18"/>
          <w:szCs w:val="18"/>
        </w:rPr>
      </w:pPr>
      <w:r w:rsidRPr="0079346B">
        <w:rPr>
          <w:rFonts w:asciiTheme="minorHAnsi" w:hAnsiTheme="minorHAnsi" w:cstheme="minorHAnsi"/>
          <w:b/>
          <w:color w:val="000000" w:themeColor="text1"/>
          <w:sz w:val="18"/>
          <w:szCs w:val="18"/>
        </w:rPr>
        <w:t>Klauzula poufności</w:t>
      </w:r>
    </w:p>
    <w:p w14:paraId="35E2D06B" w14:textId="05EADE35" w:rsidR="00C84C33" w:rsidRPr="003465F3" w:rsidRDefault="00C84C33">
      <w:pPr>
        <w:pStyle w:val="Akapitzlist"/>
        <w:numPr>
          <w:ilvl w:val="3"/>
          <w:numId w:val="47"/>
        </w:numPr>
        <w:ind w:left="360"/>
        <w:jc w:val="both"/>
        <w:rPr>
          <w:rFonts w:asciiTheme="minorHAnsi" w:hAnsiTheme="minorHAnsi" w:cstheme="minorHAnsi"/>
          <w:bCs/>
          <w:color w:val="000000" w:themeColor="text1"/>
          <w:sz w:val="18"/>
          <w:szCs w:val="18"/>
        </w:rPr>
      </w:pPr>
      <w:r w:rsidRPr="003465F3">
        <w:rPr>
          <w:rFonts w:asciiTheme="minorHAnsi" w:hAnsiTheme="minorHAnsi" w:cstheme="minorHAnsi"/>
          <w:bCs/>
          <w:color w:val="000000" w:themeColor="text1"/>
          <w:sz w:val="18"/>
          <w:szCs w:val="18"/>
        </w:rPr>
        <w:t>Wykonawca zachowa w tajemnicy wszystkie materiały i informacje udostępnione Wykonawcy przez Zamawiającego lub uzyskane samodzielnie przez Wykonawcę w związku z realizacją umowy, przed lub po dacie podpisania niniejszej umowy, zwanymi dalej Informacjami Poufnymi. Informacje Poufne obejmują wszystkie materiały i informacje dotyczące lub należące do Zamawiającego, włączając w to w szczególności wszystkie materiały i informacje odnoszące się do działalności, planów, produktów, usług, organizacji, oprogramowania, metod, procedur, know-how, narzędzi, wyposażenia i systemów, w formie pisemnej, ustnej czy jakiejkolwiek innej.</w:t>
      </w:r>
    </w:p>
    <w:p w14:paraId="59625F14" w14:textId="1254C2CA" w:rsidR="00C84C33" w:rsidRPr="003465F3" w:rsidRDefault="00C84C33">
      <w:pPr>
        <w:pStyle w:val="Akapitzlist"/>
        <w:numPr>
          <w:ilvl w:val="3"/>
          <w:numId w:val="47"/>
        </w:numPr>
        <w:ind w:left="360"/>
        <w:jc w:val="both"/>
        <w:rPr>
          <w:rFonts w:asciiTheme="minorHAnsi" w:hAnsiTheme="minorHAnsi" w:cstheme="minorHAnsi"/>
          <w:bCs/>
          <w:color w:val="000000" w:themeColor="text1"/>
          <w:sz w:val="18"/>
          <w:szCs w:val="18"/>
        </w:rPr>
      </w:pPr>
      <w:r w:rsidRPr="003465F3">
        <w:rPr>
          <w:rFonts w:asciiTheme="minorHAnsi" w:hAnsiTheme="minorHAnsi" w:cstheme="minorHAnsi"/>
          <w:bCs/>
          <w:color w:val="000000" w:themeColor="text1"/>
          <w:sz w:val="18"/>
          <w:szCs w:val="18"/>
        </w:rPr>
        <w:t>Wykonawca zobowiązuje się w szczególności do:</w:t>
      </w:r>
    </w:p>
    <w:p w14:paraId="2DE663AD" w14:textId="7E3BFADA" w:rsidR="00C84C33" w:rsidRPr="003465F3" w:rsidRDefault="00C84C33">
      <w:pPr>
        <w:pStyle w:val="Akapitzlist"/>
        <w:numPr>
          <w:ilvl w:val="0"/>
          <w:numId w:val="48"/>
        </w:numPr>
        <w:jc w:val="both"/>
        <w:rPr>
          <w:rFonts w:asciiTheme="minorHAnsi" w:hAnsiTheme="minorHAnsi" w:cstheme="minorHAnsi"/>
          <w:bCs/>
          <w:color w:val="000000" w:themeColor="text1"/>
          <w:sz w:val="18"/>
          <w:szCs w:val="18"/>
        </w:rPr>
      </w:pPr>
      <w:r w:rsidRPr="003465F3">
        <w:rPr>
          <w:rFonts w:asciiTheme="minorHAnsi" w:hAnsiTheme="minorHAnsi" w:cstheme="minorHAnsi"/>
          <w:bCs/>
          <w:color w:val="000000" w:themeColor="text1"/>
          <w:sz w:val="18"/>
          <w:szCs w:val="18"/>
        </w:rPr>
        <w:t xml:space="preserve">nieujawnienia Informacji Poufnych jakimkolwiek osobom trzecim, bez wcześniejszej pisemnej zgody Zamawiającego, </w:t>
      </w:r>
    </w:p>
    <w:p w14:paraId="7A8A9C6A" w14:textId="646AA7EA" w:rsidR="00C84C33" w:rsidRPr="003465F3" w:rsidRDefault="00C84C33">
      <w:pPr>
        <w:pStyle w:val="Akapitzlist"/>
        <w:numPr>
          <w:ilvl w:val="0"/>
          <w:numId w:val="48"/>
        </w:numPr>
        <w:jc w:val="both"/>
        <w:rPr>
          <w:rFonts w:asciiTheme="minorHAnsi" w:hAnsiTheme="minorHAnsi" w:cstheme="minorHAnsi"/>
          <w:bCs/>
          <w:color w:val="000000" w:themeColor="text1"/>
          <w:sz w:val="18"/>
          <w:szCs w:val="18"/>
        </w:rPr>
      </w:pPr>
      <w:r w:rsidRPr="003465F3">
        <w:rPr>
          <w:rFonts w:asciiTheme="minorHAnsi" w:hAnsiTheme="minorHAnsi" w:cstheme="minorHAnsi"/>
          <w:bCs/>
          <w:color w:val="000000" w:themeColor="text1"/>
          <w:sz w:val="18"/>
          <w:szCs w:val="18"/>
        </w:rPr>
        <w:t>niewykorzystywania Informacji Poufnych, w celach innych niż realizacja usług, w szczególności w działalności konkurencyjnej względem Zamawiającego,</w:t>
      </w:r>
    </w:p>
    <w:p w14:paraId="329F9408" w14:textId="0FE6172D" w:rsidR="00C84C33" w:rsidRPr="003465F3" w:rsidRDefault="00C84C33">
      <w:pPr>
        <w:pStyle w:val="Akapitzlist"/>
        <w:numPr>
          <w:ilvl w:val="0"/>
          <w:numId w:val="48"/>
        </w:numPr>
        <w:jc w:val="both"/>
        <w:rPr>
          <w:rFonts w:asciiTheme="minorHAnsi" w:hAnsiTheme="minorHAnsi" w:cstheme="minorHAnsi"/>
          <w:bCs/>
          <w:color w:val="000000" w:themeColor="text1"/>
          <w:sz w:val="18"/>
          <w:szCs w:val="18"/>
        </w:rPr>
      </w:pPr>
      <w:r w:rsidRPr="003465F3">
        <w:rPr>
          <w:rFonts w:asciiTheme="minorHAnsi" w:hAnsiTheme="minorHAnsi" w:cstheme="minorHAnsi"/>
          <w:bCs/>
          <w:color w:val="000000" w:themeColor="text1"/>
          <w:sz w:val="18"/>
          <w:szCs w:val="18"/>
        </w:rPr>
        <w:t>niepowielania, kopiowania lub reprodukowania Informacji Poufnych, chyba że takie powielanie, kopiowanie lub reprodukowanie Informacji Poufnych jest konieczne dla zrealizowania umowy.</w:t>
      </w:r>
    </w:p>
    <w:p w14:paraId="2EFEC4C2" w14:textId="37C9ADAC" w:rsidR="00C84C33" w:rsidRPr="003465F3" w:rsidRDefault="00C84C33">
      <w:pPr>
        <w:pStyle w:val="Akapitzlist"/>
        <w:numPr>
          <w:ilvl w:val="3"/>
          <w:numId w:val="47"/>
        </w:numPr>
        <w:ind w:left="360"/>
        <w:jc w:val="both"/>
        <w:rPr>
          <w:rFonts w:asciiTheme="minorHAnsi" w:hAnsiTheme="minorHAnsi" w:cstheme="minorHAnsi"/>
          <w:bCs/>
          <w:color w:val="000000" w:themeColor="text1"/>
          <w:sz w:val="18"/>
          <w:szCs w:val="18"/>
        </w:rPr>
      </w:pPr>
      <w:r w:rsidRPr="003465F3">
        <w:rPr>
          <w:rFonts w:asciiTheme="minorHAnsi" w:hAnsiTheme="minorHAnsi" w:cstheme="minorHAnsi"/>
          <w:bCs/>
          <w:color w:val="000000" w:themeColor="text1"/>
          <w:sz w:val="18"/>
          <w:szCs w:val="18"/>
        </w:rPr>
        <w:t>Obowiązek zachowania poufności nie dotyczy informacji, które są:</w:t>
      </w:r>
    </w:p>
    <w:p w14:paraId="7ECF15BF" w14:textId="4999B01F" w:rsidR="00C84C33" w:rsidRPr="003465F3" w:rsidRDefault="00C84C33">
      <w:pPr>
        <w:pStyle w:val="Akapitzlist"/>
        <w:numPr>
          <w:ilvl w:val="1"/>
          <w:numId w:val="49"/>
        </w:numPr>
        <w:jc w:val="both"/>
        <w:rPr>
          <w:rFonts w:asciiTheme="minorHAnsi" w:hAnsiTheme="minorHAnsi" w:cstheme="minorHAnsi"/>
          <w:bCs/>
          <w:color w:val="000000" w:themeColor="text1"/>
          <w:sz w:val="18"/>
          <w:szCs w:val="18"/>
        </w:rPr>
      </w:pPr>
      <w:r w:rsidRPr="003465F3">
        <w:rPr>
          <w:rFonts w:asciiTheme="minorHAnsi" w:hAnsiTheme="minorHAnsi" w:cstheme="minorHAnsi"/>
          <w:bCs/>
          <w:color w:val="000000" w:themeColor="text1"/>
          <w:sz w:val="18"/>
          <w:szCs w:val="18"/>
        </w:rPr>
        <w:t>powszechnie znane lub zostały upublicznione w inny sposób niż przez naruszenie postanowień niniejszej umowy o zachowaniu poufności przez Wykonawcę lub</w:t>
      </w:r>
    </w:p>
    <w:p w14:paraId="073E1162" w14:textId="77777777" w:rsidR="003465F3" w:rsidRDefault="00C84C33">
      <w:pPr>
        <w:pStyle w:val="Akapitzlist"/>
        <w:numPr>
          <w:ilvl w:val="1"/>
          <w:numId w:val="49"/>
        </w:numPr>
        <w:jc w:val="both"/>
        <w:rPr>
          <w:rFonts w:asciiTheme="minorHAnsi" w:hAnsiTheme="minorHAnsi" w:cstheme="minorHAnsi"/>
          <w:bCs/>
          <w:color w:val="000000" w:themeColor="text1"/>
          <w:sz w:val="18"/>
          <w:szCs w:val="18"/>
        </w:rPr>
      </w:pPr>
      <w:r w:rsidRPr="003465F3">
        <w:rPr>
          <w:rFonts w:asciiTheme="minorHAnsi" w:hAnsiTheme="minorHAnsi" w:cstheme="minorHAnsi"/>
          <w:bCs/>
          <w:color w:val="000000" w:themeColor="text1"/>
          <w:sz w:val="18"/>
          <w:szCs w:val="18"/>
        </w:rPr>
        <w:t>ujawniane uprawnionym do tego organom, na podstawie przepisów prawa, wyroku sądowego albo ostatecznej decyzji uprawnionego organu.</w:t>
      </w:r>
    </w:p>
    <w:p w14:paraId="1EC360CD" w14:textId="38A4FB61" w:rsidR="003465F3" w:rsidRPr="003465F3" w:rsidRDefault="00C84C33">
      <w:pPr>
        <w:pStyle w:val="Akapitzlist"/>
        <w:numPr>
          <w:ilvl w:val="0"/>
          <w:numId w:val="51"/>
        </w:numPr>
        <w:ind w:left="284"/>
        <w:jc w:val="both"/>
        <w:rPr>
          <w:rFonts w:asciiTheme="minorHAnsi" w:hAnsiTheme="minorHAnsi" w:cstheme="minorHAnsi"/>
          <w:bCs/>
          <w:color w:val="000000" w:themeColor="text1"/>
          <w:sz w:val="18"/>
          <w:szCs w:val="18"/>
        </w:rPr>
      </w:pPr>
      <w:r w:rsidRPr="003465F3">
        <w:rPr>
          <w:rFonts w:asciiTheme="minorHAnsi" w:hAnsiTheme="minorHAnsi" w:cstheme="minorHAnsi"/>
          <w:bCs/>
          <w:color w:val="000000" w:themeColor="text1"/>
          <w:sz w:val="18"/>
          <w:szCs w:val="18"/>
        </w:rPr>
        <w:t>Wykonawca nie nabywa, w sposób dorozumiany ani w jakikolwiek inny sposób, żadnych tytułów prawnych, ani uprawnień do Informacji Poufnych, ujawnionych w związku z niniejszą umową.</w:t>
      </w:r>
    </w:p>
    <w:p w14:paraId="295F8B51" w14:textId="77777777" w:rsidR="003465F3" w:rsidRPr="003465F3" w:rsidRDefault="00C84C33">
      <w:pPr>
        <w:pStyle w:val="Akapitzlist"/>
        <w:numPr>
          <w:ilvl w:val="0"/>
          <w:numId w:val="51"/>
        </w:numPr>
        <w:ind w:left="284"/>
        <w:jc w:val="both"/>
        <w:rPr>
          <w:rFonts w:asciiTheme="minorHAnsi" w:hAnsiTheme="minorHAnsi" w:cstheme="minorHAnsi"/>
          <w:bCs/>
          <w:color w:val="000000" w:themeColor="text1"/>
          <w:sz w:val="18"/>
          <w:szCs w:val="18"/>
        </w:rPr>
      </w:pPr>
      <w:r w:rsidRPr="003465F3">
        <w:rPr>
          <w:rFonts w:asciiTheme="minorHAnsi" w:hAnsiTheme="minorHAnsi" w:cstheme="minorHAnsi"/>
          <w:bCs/>
          <w:color w:val="000000" w:themeColor="text1"/>
          <w:sz w:val="18"/>
          <w:szCs w:val="18"/>
        </w:rPr>
        <w:t>Zobowiązania związane z zachowaniem poufności, zawarte w niniejszej umowie pozostają w mocy przez czas nieokreślony.</w:t>
      </w:r>
    </w:p>
    <w:p w14:paraId="0FBE12B1" w14:textId="6BCCC2F1" w:rsidR="00C84C33" w:rsidRPr="003465F3" w:rsidRDefault="00C84C33">
      <w:pPr>
        <w:pStyle w:val="Akapitzlist"/>
        <w:numPr>
          <w:ilvl w:val="0"/>
          <w:numId w:val="51"/>
        </w:numPr>
        <w:ind w:left="284"/>
        <w:jc w:val="both"/>
        <w:rPr>
          <w:rFonts w:asciiTheme="minorHAnsi" w:hAnsiTheme="minorHAnsi" w:cstheme="minorHAnsi"/>
          <w:bCs/>
          <w:color w:val="000000" w:themeColor="text1"/>
          <w:sz w:val="18"/>
          <w:szCs w:val="18"/>
        </w:rPr>
      </w:pPr>
      <w:r w:rsidRPr="003465F3">
        <w:rPr>
          <w:rFonts w:asciiTheme="minorHAnsi" w:hAnsiTheme="minorHAnsi" w:cstheme="minorHAnsi"/>
          <w:bCs/>
          <w:color w:val="000000" w:themeColor="text1"/>
          <w:sz w:val="18"/>
          <w:szCs w:val="18"/>
        </w:rPr>
        <w:lastRenderedPageBreak/>
        <w:t>Wszystkie Informacje poufne oraz ich nośniki przekazane Wykonawcy w związku z umową pozostają własnością Zamawiającego i zostaną niezwłocznie zwrócone Zamawiającemu na każde jego żądanie.</w:t>
      </w:r>
    </w:p>
    <w:p w14:paraId="09DFD264" w14:textId="48724861" w:rsidR="00C84C33" w:rsidRDefault="00C84C33" w:rsidP="003465F3">
      <w:pPr>
        <w:jc w:val="both"/>
        <w:rPr>
          <w:rFonts w:asciiTheme="minorHAnsi" w:hAnsiTheme="minorHAnsi" w:cstheme="minorHAnsi"/>
          <w:bCs/>
          <w:color w:val="000000" w:themeColor="text1"/>
          <w:sz w:val="18"/>
          <w:szCs w:val="18"/>
        </w:rPr>
      </w:pPr>
    </w:p>
    <w:p w14:paraId="634F975D" w14:textId="7F6EBAB9" w:rsidR="00006F78" w:rsidRDefault="00006F78" w:rsidP="00C84C33">
      <w:pPr>
        <w:jc w:val="both"/>
        <w:rPr>
          <w:rFonts w:asciiTheme="minorHAnsi" w:hAnsiTheme="minorHAnsi" w:cstheme="minorHAnsi"/>
          <w:bCs/>
          <w:color w:val="000000" w:themeColor="text1"/>
          <w:sz w:val="18"/>
          <w:szCs w:val="18"/>
        </w:rPr>
      </w:pPr>
    </w:p>
    <w:p w14:paraId="55FE59A5" w14:textId="77777777" w:rsidR="00006F78" w:rsidRPr="0079346B" w:rsidRDefault="00006F78" w:rsidP="00C84C33">
      <w:pPr>
        <w:jc w:val="both"/>
        <w:rPr>
          <w:rFonts w:asciiTheme="minorHAnsi" w:hAnsiTheme="minorHAnsi" w:cstheme="minorHAnsi"/>
          <w:bCs/>
          <w:color w:val="000000" w:themeColor="text1"/>
          <w:sz w:val="18"/>
          <w:szCs w:val="18"/>
        </w:rPr>
      </w:pPr>
    </w:p>
    <w:p w14:paraId="6A9701BE" w14:textId="78B9AFCC" w:rsidR="00C84C33" w:rsidRPr="0079346B" w:rsidRDefault="00C84C33" w:rsidP="00C84C33">
      <w:pPr>
        <w:jc w:val="center"/>
        <w:rPr>
          <w:rFonts w:asciiTheme="minorHAnsi" w:hAnsiTheme="minorHAnsi" w:cstheme="minorHAnsi"/>
          <w:b/>
          <w:color w:val="000000" w:themeColor="text1"/>
          <w:sz w:val="18"/>
          <w:szCs w:val="18"/>
        </w:rPr>
      </w:pPr>
      <w:r w:rsidRPr="0079346B">
        <w:rPr>
          <w:rFonts w:asciiTheme="minorHAnsi" w:hAnsiTheme="minorHAnsi" w:cstheme="minorHAnsi"/>
          <w:b/>
          <w:color w:val="000000" w:themeColor="text1"/>
          <w:sz w:val="18"/>
          <w:szCs w:val="18"/>
        </w:rPr>
        <w:t>§ 1</w:t>
      </w:r>
      <w:r w:rsidR="003465F3">
        <w:rPr>
          <w:rFonts w:asciiTheme="minorHAnsi" w:hAnsiTheme="minorHAnsi" w:cstheme="minorHAnsi"/>
          <w:b/>
          <w:color w:val="000000" w:themeColor="text1"/>
          <w:sz w:val="18"/>
          <w:szCs w:val="18"/>
        </w:rPr>
        <w:t>6</w:t>
      </w:r>
    </w:p>
    <w:p w14:paraId="3E2AD7CD" w14:textId="77777777" w:rsidR="00C84C33" w:rsidRPr="0079346B" w:rsidRDefault="00C84C33" w:rsidP="00C84C33">
      <w:pPr>
        <w:jc w:val="center"/>
        <w:rPr>
          <w:rFonts w:asciiTheme="minorHAnsi" w:hAnsiTheme="minorHAnsi" w:cstheme="minorHAnsi"/>
          <w:bCs/>
          <w:color w:val="000000" w:themeColor="text1"/>
          <w:sz w:val="18"/>
          <w:szCs w:val="18"/>
        </w:rPr>
      </w:pPr>
      <w:r w:rsidRPr="0079346B">
        <w:rPr>
          <w:rFonts w:asciiTheme="minorHAnsi" w:hAnsiTheme="minorHAnsi" w:cstheme="minorHAnsi"/>
          <w:b/>
          <w:color w:val="000000" w:themeColor="text1"/>
          <w:sz w:val="18"/>
          <w:szCs w:val="18"/>
        </w:rPr>
        <w:t>Monitorowanie, sprawozdawczość i kontrola projektu</w:t>
      </w:r>
    </w:p>
    <w:p w14:paraId="0CA59E08" w14:textId="77777777" w:rsidR="00C84C33" w:rsidRPr="0079346B" w:rsidRDefault="00C84C33" w:rsidP="00C84C33">
      <w:pPr>
        <w:jc w:val="both"/>
        <w:rPr>
          <w:rFonts w:asciiTheme="minorHAnsi" w:hAnsiTheme="minorHAnsi" w:cstheme="minorHAnsi"/>
          <w:bCs/>
          <w:color w:val="000000" w:themeColor="text1"/>
          <w:sz w:val="18"/>
          <w:szCs w:val="18"/>
        </w:rPr>
      </w:pPr>
      <w:r w:rsidRPr="0079346B">
        <w:rPr>
          <w:rFonts w:asciiTheme="minorHAnsi" w:hAnsiTheme="minorHAnsi" w:cstheme="minorHAnsi"/>
          <w:bCs/>
          <w:color w:val="000000" w:themeColor="text1"/>
          <w:sz w:val="18"/>
          <w:szCs w:val="18"/>
        </w:rPr>
        <w:t>W okresie obowiązywania umowy, jak i po jej wygaśnięciu lub wcześniejszym rozwiązaniu, Wykonawca zobowiązuje się współpracować z Zamawiającym, audytorami oraz zewnętrznymi podmiotami w zakresie koniecznych audytów zewnętrznych oraz kontroli sposobu realizacji oraz rozliczenia umowy pod kątem zgodności z zasadami wydatkowania środków, o których mowa w preambule niniejszej umowy.</w:t>
      </w:r>
    </w:p>
    <w:p w14:paraId="48AC421E" w14:textId="77777777" w:rsidR="00C84C33" w:rsidRPr="0079346B" w:rsidRDefault="00C84C33" w:rsidP="00C84C33">
      <w:pPr>
        <w:jc w:val="center"/>
        <w:rPr>
          <w:rFonts w:asciiTheme="minorHAnsi" w:hAnsiTheme="minorHAnsi" w:cstheme="minorHAnsi"/>
          <w:bCs/>
          <w:color w:val="000000" w:themeColor="text1"/>
          <w:sz w:val="18"/>
          <w:szCs w:val="18"/>
        </w:rPr>
      </w:pPr>
    </w:p>
    <w:p w14:paraId="13714EFE" w14:textId="5F65E489" w:rsidR="00C84C33" w:rsidRPr="0079346B" w:rsidRDefault="00C84C33" w:rsidP="00C84C33">
      <w:pPr>
        <w:jc w:val="center"/>
        <w:rPr>
          <w:rFonts w:asciiTheme="minorHAnsi" w:hAnsiTheme="minorHAnsi" w:cstheme="minorHAnsi"/>
          <w:b/>
          <w:color w:val="000000" w:themeColor="text1"/>
          <w:sz w:val="18"/>
          <w:szCs w:val="18"/>
        </w:rPr>
      </w:pPr>
      <w:r w:rsidRPr="0079346B">
        <w:rPr>
          <w:rFonts w:asciiTheme="minorHAnsi" w:hAnsiTheme="minorHAnsi" w:cstheme="minorHAnsi"/>
          <w:b/>
          <w:color w:val="000000" w:themeColor="text1"/>
          <w:sz w:val="18"/>
          <w:szCs w:val="18"/>
        </w:rPr>
        <w:t>§ 1</w:t>
      </w:r>
      <w:r w:rsidR="003465F3">
        <w:rPr>
          <w:rFonts w:asciiTheme="minorHAnsi" w:hAnsiTheme="minorHAnsi" w:cstheme="minorHAnsi"/>
          <w:b/>
          <w:color w:val="000000" w:themeColor="text1"/>
          <w:sz w:val="18"/>
          <w:szCs w:val="18"/>
        </w:rPr>
        <w:t>7</w:t>
      </w:r>
    </w:p>
    <w:p w14:paraId="7CF034CB" w14:textId="77777777" w:rsidR="00C84C33" w:rsidRPr="0079346B" w:rsidRDefault="00C84C33" w:rsidP="00C84C33">
      <w:pPr>
        <w:jc w:val="center"/>
        <w:rPr>
          <w:rFonts w:asciiTheme="minorHAnsi" w:hAnsiTheme="minorHAnsi" w:cstheme="minorHAnsi"/>
          <w:b/>
          <w:color w:val="000000" w:themeColor="text1"/>
          <w:sz w:val="18"/>
          <w:szCs w:val="18"/>
        </w:rPr>
      </w:pPr>
      <w:r w:rsidRPr="0079346B">
        <w:rPr>
          <w:rFonts w:asciiTheme="minorHAnsi" w:hAnsiTheme="minorHAnsi" w:cstheme="minorHAnsi"/>
          <w:b/>
          <w:color w:val="000000" w:themeColor="text1"/>
          <w:sz w:val="18"/>
          <w:szCs w:val="18"/>
        </w:rPr>
        <w:t>Ochrona danych osobowych</w:t>
      </w:r>
    </w:p>
    <w:p w14:paraId="26265DBD" w14:textId="77777777" w:rsidR="00C84C33" w:rsidRPr="00EB5E5C" w:rsidRDefault="00C84C33" w:rsidP="00C84C33">
      <w:pPr>
        <w:jc w:val="both"/>
        <w:rPr>
          <w:rFonts w:asciiTheme="minorHAnsi" w:hAnsiTheme="minorHAnsi" w:cstheme="minorHAnsi"/>
          <w:bCs/>
          <w:sz w:val="18"/>
          <w:szCs w:val="18"/>
        </w:rPr>
      </w:pPr>
      <w:r w:rsidRPr="0079346B">
        <w:rPr>
          <w:rFonts w:asciiTheme="minorHAnsi" w:hAnsiTheme="minorHAnsi" w:cstheme="minorHAnsi"/>
          <w:bCs/>
          <w:color w:val="000000" w:themeColor="text1"/>
          <w:sz w:val="18"/>
          <w:szCs w:val="18"/>
        </w:rPr>
        <w:t xml:space="preserve">Przy wykonywaniu niniejszej umowy, Strony zobowiązują się do przestrzegania przepisów zawartych w Rozporządzeniu Parlamentu Europejskiego i Rady (UE) 2016/679 z dnia 27.04.2016 r. – w sprawie ochrony osób fizycznych w związku z przetwarzaniem danych osobowych i w sprawie swobodnego przepływu takich danych oraz uchylenia dyrektywy 95/46/WE. Wykonawca tym samym zobowiązuje się do przekazania osobom zaangażowanym w realizację umowy treści klauzuli informacyjnej dotyczącej przetwarzania danych osobowych przez Zamawiającego. Treść klauzuli informacyjnej stanowi załącznik </w:t>
      </w:r>
      <w:r w:rsidRPr="00EB5E5C">
        <w:rPr>
          <w:rFonts w:asciiTheme="minorHAnsi" w:hAnsiTheme="minorHAnsi" w:cstheme="minorHAnsi"/>
          <w:bCs/>
          <w:sz w:val="18"/>
          <w:szCs w:val="18"/>
        </w:rPr>
        <w:t>nr 6 do umowy.</w:t>
      </w:r>
    </w:p>
    <w:p w14:paraId="28E6D73B" w14:textId="77777777" w:rsidR="00C84C33" w:rsidRPr="0079346B" w:rsidRDefault="00C84C33" w:rsidP="00C84C33">
      <w:pPr>
        <w:jc w:val="center"/>
        <w:rPr>
          <w:rFonts w:asciiTheme="minorHAnsi" w:hAnsiTheme="minorHAnsi" w:cstheme="minorHAnsi"/>
          <w:bCs/>
          <w:color w:val="000000" w:themeColor="text1"/>
          <w:sz w:val="18"/>
          <w:szCs w:val="18"/>
        </w:rPr>
      </w:pPr>
    </w:p>
    <w:p w14:paraId="3ADBB56C" w14:textId="2AE3E678" w:rsidR="00C84C33" w:rsidRPr="0079346B" w:rsidRDefault="00C84C33" w:rsidP="00C84C33">
      <w:pPr>
        <w:jc w:val="center"/>
        <w:rPr>
          <w:rFonts w:asciiTheme="minorHAnsi" w:hAnsiTheme="minorHAnsi" w:cstheme="minorHAnsi"/>
          <w:b/>
          <w:color w:val="000000" w:themeColor="text1"/>
          <w:sz w:val="18"/>
          <w:szCs w:val="18"/>
        </w:rPr>
      </w:pPr>
      <w:r w:rsidRPr="0079346B">
        <w:rPr>
          <w:rFonts w:asciiTheme="minorHAnsi" w:hAnsiTheme="minorHAnsi" w:cstheme="minorHAnsi"/>
          <w:b/>
          <w:color w:val="000000" w:themeColor="text1"/>
          <w:sz w:val="18"/>
          <w:szCs w:val="18"/>
        </w:rPr>
        <w:t>§ 1</w:t>
      </w:r>
      <w:r w:rsidR="003465F3">
        <w:rPr>
          <w:rFonts w:asciiTheme="minorHAnsi" w:hAnsiTheme="minorHAnsi" w:cstheme="minorHAnsi"/>
          <w:b/>
          <w:color w:val="000000" w:themeColor="text1"/>
          <w:sz w:val="18"/>
          <w:szCs w:val="18"/>
        </w:rPr>
        <w:t>8</w:t>
      </w:r>
    </w:p>
    <w:p w14:paraId="19CBB28C" w14:textId="77777777" w:rsidR="00C84C33" w:rsidRPr="0079346B" w:rsidRDefault="00C84C33" w:rsidP="00C84C33">
      <w:pPr>
        <w:jc w:val="center"/>
        <w:rPr>
          <w:rFonts w:asciiTheme="minorHAnsi" w:hAnsiTheme="minorHAnsi" w:cstheme="minorHAnsi"/>
          <w:b/>
          <w:color w:val="000000" w:themeColor="text1"/>
          <w:sz w:val="18"/>
          <w:szCs w:val="18"/>
        </w:rPr>
      </w:pPr>
      <w:r w:rsidRPr="0079346B">
        <w:rPr>
          <w:rFonts w:asciiTheme="minorHAnsi" w:hAnsiTheme="minorHAnsi" w:cstheme="minorHAnsi"/>
          <w:b/>
          <w:color w:val="000000" w:themeColor="text1"/>
          <w:sz w:val="18"/>
          <w:szCs w:val="18"/>
        </w:rPr>
        <w:t>Rozwiązywanie sporów</w:t>
      </w:r>
    </w:p>
    <w:p w14:paraId="368D752F" w14:textId="77777777" w:rsidR="00C84C33" w:rsidRPr="0079346B" w:rsidRDefault="00C84C33" w:rsidP="00C84C33">
      <w:pPr>
        <w:jc w:val="both"/>
        <w:rPr>
          <w:rFonts w:asciiTheme="minorHAnsi" w:hAnsiTheme="minorHAnsi" w:cstheme="minorHAnsi"/>
          <w:bCs/>
          <w:color w:val="000000" w:themeColor="text1"/>
          <w:sz w:val="18"/>
          <w:szCs w:val="18"/>
        </w:rPr>
      </w:pPr>
      <w:r w:rsidRPr="0079346B">
        <w:rPr>
          <w:rFonts w:asciiTheme="minorHAnsi" w:hAnsiTheme="minorHAnsi" w:cstheme="minorHAnsi"/>
          <w:bCs/>
          <w:color w:val="000000" w:themeColor="text1"/>
          <w:sz w:val="18"/>
          <w:szCs w:val="18"/>
        </w:rPr>
        <w:t>W przypadku powstania jakiegokolwiek sporu związanego z niniejszą umową o roszczenie cywilnoprawne, w ramach którego zawarcie ugody jest dopuszczalne, Strony zobowiązują się do poddania sporu przed Sądem Powszechnym właściwym według siedziby Zamawiającego.</w:t>
      </w:r>
    </w:p>
    <w:p w14:paraId="6BD55B1F" w14:textId="77777777" w:rsidR="00C84C33" w:rsidRPr="0079346B" w:rsidRDefault="00C84C33" w:rsidP="00C84C33">
      <w:pPr>
        <w:jc w:val="center"/>
        <w:rPr>
          <w:rFonts w:asciiTheme="minorHAnsi" w:hAnsiTheme="minorHAnsi" w:cstheme="minorHAnsi"/>
          <w:bCs/>
          <w:color w:val="000000" w:themeColor="text1"/>
          <w:sz w:val="18"/>
          <w:szCs w:val="18"/>
        </w:rPr>
      </w:pPr>
    </w:p>
    <w:p w14:paraId="7315A64D" w14:textId="6F22C419" w:rsidR="00C84C33" w:rsidRPr="0079346B" w:rsidRDefault="00C84C33" w:rsidP="00C84C33">
      <w:pPr>
        <w:jc w:val="center"/>
        <w:rPr>
          <w:rFonts w:asciiTheme="minorHAnsi" w:hAnsiTheme="minorHAnsi" w:cstheme="minorHAnsi"/>
          <w:b/>
          <w:color w:val="000000" w:themeColor="text1"/>
          <w:sz w:val="18"/>
          <w:szCs w:val="18"/>
        </w:rPr>
      </w:pPr>
      <w:r w:rsidRPr="0079346B">
        <w:rPr>
          <w:rFonts w:asciiTheme="minorHAnsi" w:hAnsiTheme="minorHAnsi" w:cstheme="minorHAnsi"/>
          <w:b/>
          <w:color w:val="000000" w:themeColor="text1"/>
          <w:sz w:val="18"/>
          <w:szCs w:val="18"/>
        </w:rPr>
        <w:t xml:space="preserve">§ </w:t>
      </w:r>
      <w:r w:rsidR="003465F3">
        <w:rPr>
          <w:rFonts w:asciiTheme="minorHAnsi" w:hAnsiTheme="minorHAnsi" w:cstheme="minorHAnsi"/>
          <w:b/>
          <w:color w:val="000000" w:themeColor="text1"/>
          <w:sz w:val="18"/>
          <w:szCs w:val="18"/>
        </w:rPr>
        <w:t>19</w:t>
      </w:r>
    </w:p>
    <w:p w14:paraId="2099C37F" w14:textId="77777777" w:rsidR="00C84C33" w:rsidRPr="0079346B" w:rsidRDefault="00C84C33" w:rsidP="00C84C33">
      <w:pPr>
        <w:jc w:val="center"/>
        <w:rPr>
          <w:rFonts w:asciiTheme="minorHAnsi" w:hAnsiTheme="minorHAnsi" w:cstheme="minorHAnsi"/>
          <w:b/>
          <w:color w:val="000000" w:themeColor="text1"/>
          <w:sz w:val="18"/>
          <w:szCs w:val="18"/>
        </w:rPr>
      </w:pPr>
      <w:r w:rsidRPr="0079346B">
        <w:rPr>
          <w:rFonts w:asciiTheme="minorHAnsi" w:hAnsiTheme="minorHAnsi" w:cstheme="minorHAnsi"/>
          <w:b/>
          <w:color w:val="000000" w:themeColor="text1"/>
          <w:sz w:val="18"/>
          <w:szCs w:val="18"/>
        </w:rPr>
        <w:t>Postanowienia końcowe</w:t>
      </w:r>
    </w:p>
    <w:p w14:paraId="45EDABCA" w14:textId="77777777" w:rsidR="00C84C33" w:rsidRPr="0079346B" w:rsidRDefault="00C84C33" w:rsidP="00C84C33">
      <w:pPr>
        <w:jc w:val="both"/>
        <w:rPr>
          <w:rFonts w:asciiTheme="minorHAnsi" w:hAnsiTheme="minorHAnsi" w:cstheme="minorHAnsi"/>
          <w:bCs/>
          <w:color w:val="000000" w:themeColor="text1"/>
          <w:sz w:val="18"/>
          <w:szCs w:val="18"/>
        </w:rPr>
      </w:pPr>
      <w:r w:rsidRPr="0079346B">
        <w:rPr>
          <w:rFonts w:asciiTheme="minorHAnsi" w:hAnsiTheme="minorHAnsi" w:cstheme="minorHAnsi"/>
          <w:bCs/>
          <w:color w:val="000000" w:themeColor="text1"/>
          <w:sz w:val="18"/>
          <w:szCs w:val="18"/>
        </w:rPr>
        <w:t>1.</w:t>
      </w:r>
      <w:r w:rsidRPr="0079346B">
        <w:rPr>
          <w:rFonts w:asciiTheme="minorHAnsi" w:hAnsiTheme="minorHAnsi" w:cstheme="minorHAnsi"/>
          <w:bCs/>
          <w:color w:val="000000" w:themeColor="text1"/>
          <w:sz w:val="18"/>
          <w:szCs w:val="18"/>
        </w:rPr>
        <w:tab/>
        <w:t xml:space="preserve">Jakiekolwiek przeniesienie przez Wykonawcę wierzytelności z umowy na osoby trzecie jest dopuszczalne wyłącznie za uprzednią pisemną zgodą (pod rygorem nieważności) Zamawiającego. Jakiekolwiek przeniesienie przez Zamawiającego praw i obowiązków wynikających z niniejszej umowy na osoby trzecie jest dopuszczalne bez zgody Wykonawcy, jednakże po uprzednim zawiadomieniu Wykonawcy o zamiarze zawarcia umowy przeniesienia praw i obowiązków na osobę trzecią. </w:t>
      </w:r>
    </w:p>
    <w:p w14:paraId="49E43741" w14:textId="77777777" w:rsidR="00C84C33" w:rsidRPr="0079346B" w:rsidRDefault="00C84C33" w:rsidP="00C84C33">
      <w:pPr>
        <w:jc w:val="both"/>
        <w:rPr>
          <w:rFonts w:asciiTheme="minorHAnsi" w:hAnsiTheme="minorHAnsi" w:cstheme="minorHAnsi"/>
          <w:bCs/>
          <w:color w:val="000000" w:themeColor="text1"/>
          <w:sz w:val="18"/>
          <w:szCs w:val="18"/>
        </w:rPr>
      </w:pPr>
      <w:r w:rsidRPr="0079346B">
        <w:rPr>
          <w:rFonts w:asciiTheme="minorHAnsi" w:hAnsiTheme="minorHAnsi" w:cstheme="minorHAnsi"/>
          <w:bCs/>
          <w:color w:val="000000" w:themeColor="text1"/>
          <w:sz w:val="18"/>
          <w:szCs w:val="18"/>
        </w:rPr>
        <w:t>2.</w:t>
      </w:r>
      <w:r w:rsidRPr="0079346B">
        <w:rPr>
          <w:rFonts w:asciiTheme="minorHAnsi" w:hAnsiTheme="minorHAnsi" w:cstheme="minorHAnsi"/>
          <w:bCs/>
          <w:color w:val="000000" w:themeColor="text1"/>
          <w:sz w:val="18"/>
          <w:szCs w:val="18"/>
        </w:rPr>
        <w:tab/>
        <w:t>Wykonawca zobowiązuje się do zachowania w tajemnicy nieujawnionych do wiadomości publicznej informacji organizacyjnych, finansowych, handlowych, technicznych Zamawiającego, w posiadanie których Wykonawca wszedł lub mógł wejść (niezależnie od formy i sposobu udostępnienia) w związku z realizacją umowy.</w:t>
      </w:r>
    </w:p>
    <w:p w14:paraId="53288E68" w14:textId="77777777" w:rsidR="00C84C33" w:rsidRPr="0079346B" w:rsidRDefault="00C84C33" w:rsidP="00C84C33">
      <w:pPr>
        <w:jc w:val="both"/>
        <w:rPr>
          <w:rFonts w:asciiTheme="minorHAnsi" w:hAnsiTheme="minorHAnsi" w:cstheme="minorHAnsi"/>
          <w:bCs/>
          <w:color w:val="000000" w:themeColor="text1"/>
          <w:sz w:val="18"/>
          <w:szCs w:val="18"/>
        </w:rPr>
      </w:pPr>
      <w:r w:rsidRPr="0079346B">
        <w:rPr>
          <w:rFonts w:asciiTheme="minorHAnsi" w:hAnsiTheme="minorHAnsi" w:cstheme="minorHAnsi"/>
          <w:bCs/>
          <w:color w:val="000000" w:themeColor="text1"/>
          <w:sz w:val="18"/>
          <w:szCs w:val="18"/>
        </w:rPr>
        <w:t>3.</w:t>
      </w:r>
      <w:r w:rsidRPr="0079346B">
        <w:rPr>
          <w:rFonts w:asciiTheme="minorHAnsi" w:hAnsiTheme="minorHAnsi" w:cstheme="minorHAnsi"/>
          <w:bCs/>
          <w:color w:val="000000" w:themeColor="text1"/>
          <w:sz w:val="18"/>
          <w:szCs w:val="18"/>
        </w:rPr>
        <w:tab/>
        <w:t>Umowa oraz załączniki stanowią integralną całość, tj.:</w:t>
      </w:r>
    </w:p>
    <w:p w14:paraId="55EC04CC" w14:textId="0B859D33" w:rsidR="00C84C33" w:rsidRPr="0079346B" w:rsidRDefault="00C84C33" w:rsidP="00C84C33">
      <w:pPr>
        <w:jc w:val="both"/>
        <w:rPr>
          <w:rFonts w:asciiTheme="minorHAnsi" w:hAnsiTheme="minorHAnsi" w:cstheme="minorHAnsi"/>
          <w:bCs/>
          <w:color w:val="000000" w:themeColor="text1"/>
          <w:sz w:val="18"/>
          <w:szCs w:val="18"/>
        </w:rPr>
      </w:pPr>
      <w:r w:rsidRPr="0079346B">
        <w:rPr>
          <w:rFonts w:asciiTheme="minorHAnsi" w:hAnsiTheme="minorHAnsi" w:cstheme="minorHAnsi"/>
          <w:bCs/>
          <w:color w:val="000000" w:themeColor="text1"/>
          <w:sz w:val="18"/>
          <w:szCs w:val="18"/>
        </w:rPr>
        <w:t>a) załącznik nr 1a – SWZ</w:t>
      </w:r>
    </w:p>
    <w:p w14:paraId="5A80D7DB" w14:textId="36DEBCEE" w:rsidR="00C84C33" w:rsidRPr="0079346B" w:rsidRDefault="00C84C33" w:rsidP="00C84C33">
      <w:pPr>
        <w:jc w:val="both"/>
        <w:rPr>
          <w:rFonts w:asciiTheme="minorHAnsi" w:hAnsiTheme="minorHAnsi" w:cstheme="minorHAnsi"/>
          <w:bCs/>
          <w:color w:val="000000" w:themeColor="text1"/>
          <w:sz w:val="18"/>
          <w:szCs w:val="18"/>
        </w:rPr>
      </w:pPr>
      <w:r w:rsidRPr="0079346B">
        <w:rPr>
          <w:rFonts w:asciiTheme="minorHAnsi" w:hAnsiTheme="minorHAnsi" w:cstheme="minorHAnsi"/>
          <w:bCs/>
          <w:color w:val="000000" w:themeColor="text1"/>
          <w:sz w:val="18"/>
          <w:szCs w:val="18"/>
        </w:rPr>
        <w:t>b) załącznik nr 1b – dokumentacja techniczna,</w:t>
      </w:r>
    </w:p>
    <w:p w14:paraId="1BE5CCEB" w14:textId="773A7B9D" w:rsidR="00C84C33" w:rsidRPr="0079346B" w:rsidRDefault="00C84C33" w:rsidP="00C84C33">
      <w:pPr>
        <w:jc w:val="both"/>
        <w:rPr>
          <w:rFonts w:asciiTheme="minorHAnsi" w:hAnsiTheme="minorHAnsi" w:cstheme="minorHAnsi"/>
          <w:bCs/>
          <w:color w:val="000000" w:themeColor="text1"/>
          <w:sz w:val="18"/>
          <w:szCs w:val="18"/>
        </w:rPr>
      </w:pPr>
      <w:r w:rsidRPr="0079346B">
        <w:rPr>
          <w:rFonts w:asciiTheme="minorHAnsi" w:hAnsiTheme="minorHAnsi" w:cstheme="minorHAnsi"/>
          <w:bCs/>
          <w:color w:val="000000" w:themeColor="text1"/>
          <w:sz w:val="18"/>
          <w:szCs w:val="18"/>
        </w:rPr>
        <w:t>c) załącznik nr 2 – oferta Wykonawcy,</w:t>
      </w:r>
    </w:p>
    <w:p w14:paraId="59F31D79" w14:textId="49B43EE2" w:rsidR="00C84C33" w:rsidRPr="0079346B" w:rsidRDefault="00C84C33" w:rsidP="00C84C33">
      <w:pPr>
        <w:jc w:val="both"/>
        <w:rPr>
          <w:rFonts w:asciiTheme="minorHAnsi" w:hAnsiTheme="minorHAnsi" w:cstheme="minorHAnsi"/>
          <w:bCs/>
          <w:color w:val="000000" w:themeColor="text1"/>
          <w:sz w:val="18"/>
          <w:szCs w:val="18"/>
        </w:rPr>
      </w:pPr>
      <w:r w:rsidRPr="0079346B">
        <w:rPr>
          <w:rFonts w:asciiTheme="minorHAnsi" w:hAnsiTheme="minorHAnsi" w:cstheme="minorHAnsi"/>
          <w:bCs/>
          <w:color w:val="000000" w:themeColor="text1"/>
          <w:sz w:val="18"/>
          <w:szCs w:val="18"/>
        </w:rPr>
        <w:t>d) załącznik nr 3 – lista osób zaangażowanych w realizację umowy,</w:t>
      </w:r>
    </w:p>
    <w:p w14:paraId="5EBE9D72" w14:textId="0DF170B8" w:rsidR="00C84C33" w:rsidRPr="0079346B" w:rsidRDefault="00C84C33" w:rsidP="00C84C33">
      <w:pPr>
        <w:jc w:val="both"/>
        <w:rPr>
          <w:rFonts w:asciiTheme="minorHAnsi" w:hAnsiTheme="minorHAnsi" w:cstheme="minorHAnsi"/>
          <w:bCs/>
          <w:color w:val="000000" w:themeColor="text1"/>
          <w:sz w:val="18"/>
          <w:szCs w:val="18"/>
        </w:rPr>
      </w:pPr>
      <w:r w:rsidRPr="0079346B">
        <w:rPr>
          <w:rFonts w:asciiTheme="minorHAnsi" w:hAnsiTheme="minorHAnsi" w:cstheme="minorHAnsi"/>
          <w:bCs/>
          <w:color w:val="000000" w:themeColor="text1"/>
          <w:sz w:val="18"/>
          <w:szCs w:val="18"/>
        </w:rPr>
        <w:t>e) załącznik nr 4 – wzór Protokołu Odbioru Częściowego,</w:t>
      </w:r>
    </w:p>
    <w:p w14:paraId="51AB0D3B" w14:textId="14817062" w:rsidR="00C84C33" w:rsidRPr="0079346B" w:rsidRDefault="00C84C33" w:rsidP="00C84C33">
      <w:pPr>
        <w:jc w:val="both"/>
        <w:rPr>
          <w:rFonts w:asciiTheme="minorHAnsi" w:hAnsiTheme="minorHAnsi" w:cstheme="minorHAnsi"/>
          <w:bCs/>
          <w:color w:val="000000" w:themeColor="text1"/>
          <w:sz w:val="18"/>
          <w:szCs w:val="18"/>
        </w:rPr>
      </w:pPr>
      <w:r w:rsidRPr="0079346B">
        <w:rPr>
          <w:rFonts w:asciiTheme="minorHAnsi" w:hAnsiTheme="minorHAnsi" w:cstheme="minorHAnsi"/>
          <w:bCs/>
          <w:color w:val="000000" w:themeColor="text1"/>
          <w:sz w:val="18"/>
          <w:szCs w:val="18"/>
        </w:rPr>
        <w:t>f) załącznik nr 5 – wzór Protokołu Odbioru Końcowego,</w:t>
      </w:r>
    </w:p>
    <w:p w14:paraId="2A278313" w14:textId="60779281" w:rsidR="00C84C33" w:rsidRPr="0079346B" w:rsidRDefault="00C84C33" w:rsidP="00C84C33">
      <w:pPr>
        <w:jc w:val="both"/>
        <w:rPr>
          <w:rFonts w:asciiTheme="minorHAnsi" w:hAnsiTheme="minorHAnsi" w:cstheme="minorHAnsi"/>
          <w:bCs/>
          <w:color w:val="000000" w:themeColor="text1"/>
          <w:sz w:val="18"/>
          <w:szCs w:val="18"/>
        </w:rPr>
      </w:pPr>
      <w:r w:rsidRPr="0079346B">
        <w:rPr>
          <w:rFonts w:asciiTheme="minorHAnsi" w:hAnsiTheme="minorHAnsi" w:cstheme="minorHAnsi"/>
          <w:bCs/>
          <w:color w:val="000000" w:themeColor="text1"/>
          <w:sz w:val="18"/>
          <w:szCs w:val="18"/>
        </w:rPr>
        <w:t>g) załącznik nr 6 – klauzula informacyjna dotycząca przetwarzania danych osobowych,</w:t>
      </w:r>
    </w:p>
    <w:p w14:paraId="48DC464B" w14:textId="05FE73C8" w:rsidR="00C84C33" w:rsidRPr="0079346B" w:rsidRDefault="00C84C33" w:rsidP="00C84C33">
      <w:pPr>
        <w:jc w:val="both"/>
        <w:rPr>
          <w:rFonts w:asciiTheme="minorHAnsi" w:hAnsiTheme="minorHAnsi" w:cstheme="minorHAnsi"/>
          <w:bCs/>
          <w:color w:val="000000" w:themeColor="text1"/>
          <w:sz w:val="18"/>
          <w:szCs w:val="18"/>
        </w:rPr>
      </w:pPr>
      <w:r w:rsidRPr="0079346B">
        <w:rPr>
          <w:rFonts w:asciiTheme="minorHAnsi" w:hAnsiTheme="minorHAnsi" w:cstheme="minorHAnsi"/>
          <w:bCs/>
          <w:color w:val="000000" w:themeColor="text1"/>
          <w:sz w:val="18"/>
          <w:szCs w:val="18"/>
        </w:rPr>
        <w:t>h) załącznik nr 7 – harmonogram realizacji umowy.</w:t>
      </w:r>
    </w:p>
    <w:p w14:paraId="458195A5" w14:textId="77777777" w:rsidR="00C84C33" w:rsidRPr="0079346B" w:rsidRDefault="00C84C33" w:rsidP="00C84C33">
      <w:pPr>
        <w:jc w:val="both"/>
        <w:rPr>
          <w:rFonts w:asciiTheme="minorHAnsi" w:hAnsiTheme="minorHAnsi" w:cstheme="minorHAnsi"/>
          <w:bCs/>
          <w:color w:val="000000" w:themeColor="text1"/>
          <w:sz w:val="18"/>
          <w:szCs w:val="18"/>
        </w:rPr>
      </w:pPr>
      <w:r w:rsidRPr="0079346B">
        <w:rPr>
          <w:rFonts w:asciiTheme="minorHAnsi" w:hAnsiTheme="minorHAnsi" w:cstheme="minorHAnsi"/>
          <w:bCs/>
          <w:color w:val="000000" w:themeColor="text1"/>
          <w:sz w:val="18"/>
          <w:szCs w:val="18"/>
        </w:rPr>
        <w:t>4.</w:t>
      </w:r>
      <w:r w:rsidRPr="0079346B">
        <w:rPr>
          <w:rFonts w:asciiTheme="minorHAnsi" w:hAnsiTheme="minorHAnsi" w:cstheme="minorHAnsi"/>
          <w:bCs/>
          <w:color w:val="000000" w:themeColor="text1"/>
          <w:sz w:val="18"/>
          <w:szCs w:val="18"/>
        </w:rPr>
        <w:tab/>
        <w:t xml:space="preserve">W kwestiach nieuregulowanych niniejszą umową mają zastosowanie przepisy ustawy z dnia 07.07.1994 r. − Prawo Budowlane oraz ustawy z dnia 23.04.1964 r. − Kodeks Cywilny </w:t>
      </w:r>
    </w:p>
    <w:p w14:paraId="1756B216" w14:textId="218D64D9" w:rsidR="00C84C33" w:rsidRPr="0079346B" w:rsidRDefault="00C84C33" w:rsidP="00C84C33">
      <w:pPr>
        <w:jc w:val="both"/>
        <w:rPr>
          <w:rFonts w:asciiTheme="minorHAnsi" w:hAnsiTheme="minorHAnsi" w:cstheme="minorHAnsi"/>
          <w:bCs/>
          <w:color w:val="000000" w:themeColor="text1"/>
          <w:sz w:val="18"/>
          <w:szCs w:val="18"/>
        </w:rPr>
      </w:pPr>
      <w:r w:rsidRPr="0079346B">
        <w:rPr>
          <w:rFonts w:asciiTheme="minorHAnsi" w:hAnsiTheme="minorHAnsi" w:cstheme="minorHAnsi"/>
          <w:bCs/>
          <w:color w:val="000000" w:themeColor="text1"/>
          <w:sz w:val="18"/>
          <w:szCs w:val="18"/>
        </w:rPr>
        <w:t>5.</w:t>
      </w:r>
      <w:r w:rsidRPr="0079346B">
        <w:rPr>
          <w:rFonts w:asciiTheme="minorHAnsi" w:hAnsiTheme="minorHAnsi" w:cstheme="minorHAnsi"/>
          <w:bCs/>
          <w:color w:val="000000" w:themeColor="text1"/>
          <w:sz w:val="18"/>
          <w:szCs w:val="18"/>
        </w:rPr>
        <w:tab/>
        <w:t>Umowa została sporządzona w 4 (słownie: czterech) jednobrzmiących egzemplarzach, 3 egz. dla Zamawiającego, 1 egz. dla Wykonawcy</w:t>
      </w:r>
      <w:r w:rsidR="0035369E">
        <w:rPr>
          <w:rFonts w:asciiTheme="minorHAnsi" w:hAnsiTheme="minorHAnsi" w:cstheme="minorHAnsi"/>
          <w:bCs/>
          <w:color w:val="000000" w:themeColor="text1"/>
          <w:sz w:val="18"/>
          <w:szCs w:val="18"/>
        </w:rPr>
        <w:t>.</w:t>
      </w:r>
    </w:p>
    <w:p w14:paraId="73FAB2FB" w14:textId="77777777" w:rsidR="00C84C33" w:rsidRPr="0079346B" w:rsidRDefault="00C84C33" w:rsidP="00C84C33">
      <w:pPr>
        <w:jc w:val="both"/>
        <w:rPr>
          <w:rFonts w:asciiTheme="minorHAnsi" w:hAnsiTheme="minorHAnsi" w:cstheme="minorHAnsi"/>
          <w:bCs/>
          <w:color w:val="000000" w:themeColor="text1"/>
          <w:sz w:val="18"/>
          <w:szCs w:val="18"/>
        </w:rPr>
      </w:pPr>
    </w:p>
    <w:p w14:paraId="73B141D7" w14:textId="094B71C0" w:rsidR="00C84C33" w:rsidRDefault="0035369E" w:rsidP="00C84C33">
      <w:pPr>
        <w:jc w:val="both"/>
        <w:rPr>
          <w:rFonts w:asciiTheme="minorHAnsi" w:hAnsiTheme="minorHAnsi" w:cstheme="minorHAnsi"/>
          <w:bCs/>
          <w:color w:val="000000" w:themeColor="text1"/>
          <w:sz w:val="18"/>
          <w:szCs w:val="18"/>
        </w:rPr>
      </w:pPr>
      <w:r>
        <w:rPr>
          <w:rFonts w:asciiTheme="minorHAnsi" w:hAnsiTheme="minorHAnsi" w:cstheme="minorHAnsi"/>
          <w:bCs/>
          <w:color w:val="000000" w:themeColor="text1"/>
          <w:sz w:val="18"/>
          <w:szCs w:val="18"/>
        </w:rPr>
        <w:t xml:space="preserve"> </w:t>
      </w:r>
    </w:p>
    <w:p w14:paraId="2E579A28" w14:textId="77777777" w:rsidR="0035369E" w:rsidRPr="0079346B" w:rsidRDefault="0035369E" w:rsidP="00C84C33">
      <w:pPr>
        <w:jc w:val="both"/>
        <w:rPr>
          <w:rFonts w:asciiTheme="minorHAnsi" w:hAnsiTheme="minorHAnsi" w:cstheme="minorHAnsi"/>
          <w:bCs/>
          <w:color w:val="000000" w:themeColor="text1"/>
          <w:sz w:val="18"/>
          <w:szCs w:val="18"/>
        </w:rPr>
      </w:pPr>
    </w:p>
    <w:p w14:paraId="7237BC47" w14:textId="77777777" w:rsidR="00C84C33" w:rsidRPr="0079346B" w:rsidRDefault="00C84C33" w:rsidP="00C84C33">
      <w:pPr>
        <w:jc w:val="both"/>
        <w:rPr>
          <w:rFonts w:asciiTheme="minorHAnsi" w:hAnsiTheme="minorHAnsi" w:cstheme="minorHAnsi"/>
          <w:bCs/>
          <w:color w:val="000000" w:themeColor="text1"/>
          <w:sz w:val="18"/>
          <w:szCs w:val="18"/>
        </w:rPr>
      </w:pPr>
    </w:p>
    <w:p w14:paraId="5F3EF4A4" w14:textId="77777777" w:rsidR="00C84C33" w:rsidRPr="0079346B" w:rsidRDefault="00C84C33" w:rsidP="00C84C33">
      <w:pPr>
        <w:jc w:val="both"/>
        <w:rPr>
          <w:rFonts w:asciiTheme="minorHAnsi" w:hAnsiTheme="minorHAnsi" w:cstheme="minorHAnsi"/>
          <w:bCs/>
          <w:color w:val="000000" w:themeColor="text1"/>
          <w:sz w:val="18"/>
          <w:szCs w:val="18"/>
        </w:rPr>
      </w:pPr>
    </w:p>
    <w:p w14:paraId="15F6225C" w14:textId="08AF9C45" w:rsidR="00C84C33" w:rsidRPr="0079346B" w:rsidRDefault="00C84C33" w:rsidP="00154AB9">
      <w:pPr>
        <w:jc w:val="both"/>
        <w:rPr>
          <w:rFonts w:asciiTheme="minorHAnsi" w:hAnsiTheme="minorHAnsi" w:cstheme="minorHAnsi"/>
          <w:bCs/>
          <w:color w:val="000000" w:themeColor="text1"/>
          <w:sz w:val="18"/>
          <w:szCs w:val="18"/>
        </w:rPr>
      </w:pPr>
      <w:r w:rsidRPr="0079346B">
        <w:rPr>
          <w:rFonts w:asciiTheme="minorHAnsi" w:hAnsiTheme="minorHAnsi" w:cstheme="minorHAnsi"/>
          <w:bCs/>
          <w:color w:val="000000" w:themeColor="text1"/>
          <w:sz w:val="18"/>
          <w:szCs w:val="18"/>
        </w:rPr>
        <w:t>Zamawiający:</w:t>
      </w:r>
      <w:r w:rsidRPr="0079346B">
        <w:rPr>
          <w:rFonts w:asciiTheme="minorHAnsi" w:hAnsiTheme="minorHAnsi" w:cstheme="minorHAnsi"/>
          <w:bCs/>
          <w:color w:val="000000" w:themeColor="text1"/>
          <w:sz w:val="18"/>
          <w:szCs w:val="18"/>
        </w:rPr>
        <w:tab/>
      </w:r>
      <w:r w:rsidRPr="0079346B">
        <w:rPr>
          <w:rFonts w:asciiTheme="minorHAnsi" w:hAnsiTheme="minorHAnsi" w:cstheme="minorHAnsi"/>
          <w:bCs/>
          <w:color w:val="000000" w:themeColor="text1"/>
          <w:sz w:val="18"/>
          <w:szCs w:val="18"/>
        </w:rPr>
        <w:tab/>
      </w:r>
      <w:r w:rsidRPr="0079346B">
        <w:rPr>
          <w:rFonts w:asciiTheme="minorHAnsi" w:hAnsiTheme="minorHAnsi" w:cstheme="minorHAnsi"/>
          <w:bCs/>
          <w:color w:val="000000" w:themeColor="text1"/>
          <w:sz w:val="18"/>
          <w:szCs w:val="18"/>
        </w:rPr>
        <w:tab/>
      </w:r>
      <w:r w:rsidRPr="0079346B">
        <w:rPr>
          <w:rFonts w:asciiTheme="minorHAnsi" w:hAnsiTheme="minorHAnsi" w:cstheme="minorHAnsi"/>
          <w:bCs/>
          <w:color w:val="000000" w:themeColor="text1"/>
          <w:sz w:val="18"/>
          <w:szCs w:val="18"/>
        </w:rPr>
        <w:tab/>
      </w:r>
      <w:r w:rsidRPr="0079346B">
        <w:rPr>
          <w:rFonts w:asciiTheme="minorHAnsi" w:hAnsiTheme="minorHAnsi" w:cstheme="minorHAnsi"/>
          <w:bCs/>
          <w:color w:val="000000" w:themeColor="text1"/>
          <w:sz w:val="18"/>
          <w:szCs w:val="18"/>
        </w:rPr>
        <w:tab/>
      </w:r>
      <w:r w:rsidRPr="0079346B">
        <w:rPr>
          <w:rFonts w:asciiTheme="minorHAnsi" w:hAnsiTheme="minorHAnsi" w:cstheme="minorHAnsi"/>
          <w:bCs/>
          <w:color w:val="000000" w:themeColor="text1"/>
          <w:sz w:val="18"/>
          <w:szCs w:val="18"/>
        </w:rPr>
        <w:tab/>
      </w:r>
      <w:r w:rsidRPr="0079346B">
        <w:rPr>
          <w:rFonts w:asciiTheme="minorHAnsi" w:hAnsiTheme="minorHAnsi" w:cstheme="minorHAnsi"/>
          <w:bCs/>
          <w:color w:val="000000" w:themeColor="text1"/>
          <w:sz w:val="18"/>
          <w:szCs w:val="18"/>
        </w:rPr>
        <w:tab/>
      </w:r>
      <w:r w:rsidRPr="0079346B">
        <w:rPr>
          <w:rFonts w:asciiTheme="minorHAnsi" w:hAnsiTheme="minorHAnsi" w:cstheme="minorHAnsi"/>
          <w:bCs/>
          <w:color w:val="000000" w:themeColor="text1"/>
          <w:sz w:val="18"/>
          <w:szCs w:val="18"/>
        </w:rPr>
        <w:tab/>
      </w:r>
      <w:r w:rsidRPr="0079346B">
        <w:rPr>
          <w:rFonts w:asciiTheme="minorHAnsi" w:hAnsiTheme="minorHAnsi" w:cstheme="minorHAnsi"/>
          <w:bCs/>
          <w:color w:val="000000" w:themeColor="text1"/>
          <w:sz w:val="18"/>
          <w:szCs w:val="18"/>
        </w:rPr>
        <w:tab/>
      </w:r>
      <w:r w:rsidRPr="0079346B">
        <w:rPr>
          <w:rFonts w:asciiTheme="minorHAnsi" w:hAnsiTheme="minorHAnsi" w:cstheme="minorHAnsi"/>
          <w:bCs/>
          <w:color w:val="000000" w:themeColor="text1"/>
          <w:sz w:val="18"/>
          <w:szCs w:val="18"/>
        </w:rPr>
        <w:tab/>
      </w:r>
      <w:r w:rsidR="0035369E">
        <w:rPr>
          <w:rFonts w:asciiTheme="minorHAnsi" w:hAnsiTheme="minorHAnsi" w:cstheme="minorHAnsi"/>
          <w:bCs/>
          <w:color w:val="000000" w:themeColor="text1"/>
          <w:sz w:val="18"/>
          <w:szCs w:val="18"/>
        </w:rPr>
        <w:t xml:space="preserve">                                            </w:t>
      </w:r>
      <w:r w:rsidRPr="0079346B">
        <w:rPr>
          <w:rFonts w:asciiTheme="minorHAnsi" w:hAnsiTheme="minorHAnsi" w:cstheme="minorHAnsi"/>
          <w:bCs/>
          <w:color w:val="000000" w:themeColor="text1"/>
          <w:sz w:val="18"/>
          <w:szCs w:val="18"/>
        </w:rPr>
        <w:t>Wykonawca:</w:t>
      </w:r>
    </w:p>
    <w:p w14:paraId="1E90EAD5" w14:textId="77777777" w:rsidR="00C84C33" w:rsidRPr="0079346B" w:rsidRDefault="00C84C33" w:rsidP="00C84C33">
      <w:pPr>
        <w:jc w:val="center"/>
        <w:rPr>
          <w:rFonts w:asciiTheme="minorHAnsi" w:hAnsiTheme="minorHAnsi" w:cstheme="minorHAnsi"/>
          <w:bCs/>
          <w:color w:val="000000" w:themeColor="text1"/>
          <w:sz w:val="18"/>
          <w:szCs w:val="18"/>
        </w:rPr>
      </w:pPr>
    </w:p>
    <w:p w14:paraId="4FF30145" w14:textId="2BED0460" w:rsidR="003465F3" w:rsidRDefault="003465F3" w:rsidP="00154AB9">
      <w:pPr>
        <w:rPr>
          <w:rFonts w:asciiTheme="minorHAnsi" w:hAnsiTheme="minorHAnsi" w:cstheme="minorHAnsi"/>
          <w:bCs/>
          <w:color w:val="000000" w:themeColor="text1"/>
          <w:sz w:val="18"/>
          <w:szCs w:val="18"/>
        </w:rPr>
      </w:pPr>
    </w:p>
    <w:p w14:paraId="523BD852" w14:textId="77777777" w:rsidR="003465F3" w:rsidRDefault="003465F3" w:rsidP="00C84C33">
      <w:pPr>
        <w:jc w:val="center"/>
        <w:rPr>
          <w:rFonts w:asciiTheme="minorHAnsi" w:hAnsiTheme="minorHAnsi" w:cstheme="minorHAnsi"/>
          <w:bCs/>
          <w:color w:val="000000" w:themeColor="text1"/>
          <w:sz w:val="18"/>
          <w:szCs w:val="18"/>
        </w:rPr>
      </w:pPr>
    </w:p>
    <w:p w14:paraId="602F0B93" w14:textId="77777777" w:rsidR="00906F90" w:rsidRDefault="00906F90" w:rsidP="00C84C33">
      <w:pPr>
        <w:jc w:val="center"/>
        <w:rPr>
          <w:rFonts w:asciiTheme="minorHAnsi" w:hAnsiTheme="minorHAnsi" w:cstheme="minorHAnsi"/>
          <w:bCs/>
          <w:color w:val="000000" w:themeColor="text1"/>
          <w:sz w:val="18"/>
          <w:szCs w:val="18"/>
        </w:rPr>
      </w:pPr>
    </w:p>
    <w:p w14:paraId="1E440200" w14:textId="77777777" w:rsidR="00906F90" w:rsidRDefault="00906F90" w:rsidP="00C84C33">
      <w:pPr>
        <w:jc w:val="center"/>
        <w:rPr>
          <w:rFonts w:asciiTheme="minorHAnsi" w:hAnsiTheme="minorHAnsi" w:cstheme="minorHAnsi"/>
          <w:bCs/>
          <w:color w:val="000000" w:themeColor="text1"/>
          <w:sz w:val="18"/>
          <w:szCs w:val="18"/>
        </w:rPr>
      </w:pPr>
    </w:p>
    <w:p w14:paraId="4BE8080E" w14:textId="77777777" w:rsidR="00906F90" w:rsidRDefault="00906F90" w:rsidP="00C84C33">
      <w:pPr>
        <w:jc w:val="center"/>
        <w:rPr>
          <w:rFonts w:asciiTheme="minorHAnsi" w:hAnsiTheme="minorHAnsi" w:cstheme="minorHAnsi"/>
          <w:bCs/>
          <w:color w:val="000000" w:themeColor="text1"/>
          <w:sz w:val="18"/>
          <w:szCs w:val="18"/>
        </w:rPr>
      </w:pPr>
    </w:p>
    <w:p w14:paraId="087DB24E" w14:textId="77777777" w:rsidR="00906F90" w:rsidRDefault="00906F90" w:rsidP="00C84C33">
      <w:pPr>
        <w:jc w:val="center"/>
        <w:rPr>
          <w:rFonts w:asciiTheme="minorHAnsi" w:hAnsiTheme="minorHAnsi" w:cstheme="minorHAnsi"/>
          <w:bCs/>
          <w:color w:val="000000" w:themeColor="text1"/>
          <w:sz w:val="18"/>
          <w:szCs w:val="18"/>
        </w:rPr>
      </w:pPr>
    </w:p>
    <w:p w14:paraId="57BAABE3" w14:textId="77777777" w:rsidR="00906F90" w:rsidRDefault="00906F90" w:rsidP="00C84C33">
      <w:pPr>
        <w:jc w:val="center"/>
        <w:rPr>
          <w:rFonts w:asciiTheme="minorHAnsi" w:hAnsiTheme="minorHAnsi" w:cstheme="minorHAnsi"/>
          <w:bCs/>
          <w:color w:val="000000" w:themeColor="text1"/>
          <w:sz w:val="18"/>
          <w:szCs w:val="18"/>
        </w:rPr>
      </w:pPr>
    </w:p>
    <w:p w14:paraId="392710E2" w14:textId="77777777" w:rsidR="00906F90" w:rsidRDefault="00906F90" w:rsidP="00C84C33">
      <w:pPr>
        <w:jc w:val="center"/>
        <w:rPr>
          <w:rFonts w:asciiTheme="minorHAnsi" w:hAnsiTheme="minorHAnsi" w:cstheme="minorHAnsi"/>
          <w:bCs/>
          <w:color w:val="000000" w:themeColor="text1"/>
          <w:sz w:val="18"/>
          <w:szCs w:val="18"/>
        </w:rPr>
      </w:pPr>
    </w:p>
    <w:p w14:paraId="367D18A4" w14:textId="2F610C71" w:rsidR="00C84C33" w:rsidRPr="00183B1F" w:rsidRDefault="00C84C33" w:rsidP="00C84C33">
      <w:pPr>
        <w:jc w:val="center"/>
        <w:rPr>
          <w:rFonts w:asciiTheme="minorHAnsi" w:hAnsiTheme="minorHAnsi" w:cstheme="minorHAnsi"/>
          <w:bCs/>
          <w:sz w:val="18"/>
          <w:szCs w:val="18"/>
        </w:rPr>
      </w:pPr>
      <w:r w:rsidRPr="0079346B">
        <w:rPr>
          <w:rFonts w:asciiTheme="minorHAnsi" w:hAnsiTheme="minorHAnsi" w:cstheme="minorHAnsi"/>
          <w:bCs/>
          <w:color w:val="000000" w:themeColor="text1"/>
          <w:sz w:val="18"/>
          <w:szCs w:val="18"/>
        </w:rPr>
        <w:t xml:space="preserve">Załącznik nr 1a do </w:t>
      </w:r>
      <w:bookmarkStart w:id="0" w:name="_Hlk129937846"/>
      <w:r w:rsidRPr="00183B1F">
        <w:rPr>
          <w:rFonts w:asciiTheme="minorHAnsi" w:hAnsiTheme="minorHAnsi" w:cstheme="minorHAnsi"/>
          <w:bCs/>
          <w:sz w:val="18"/>
          <w:szCs w:val="18"/>
        </w:rPr>
        <w:t xml:space="preserve">umowy nr </w:t>
      </w:r>
      <w:r w:rsidR="00C4236E">
        <w:rPr>
          <w:rFonts w:asciiTheme="minorHAnsi" w:hAnsiTheme="minorHAnsi" w:cstheme="minorHAnsi"/>
          <w:bCs/>
          <w:sz w:val="18"/>
          <w:szCs w:val="18"/>
        </w:rPr>
        <w:t>……………..</w:t>
      </w:r>
      <w:r w:rsidR="00AF33AA" w:rsidRPr="00183B1F">
        <w:rPr>
          <w:rFonts w:asciiTheme="minorHAnsi" w:hAnsiTheme="minorHAnsi" w:cstheme="minorHAnsi"/>
          <w:bCs/>
          <w:sz w:val="18"/>
          <w:szCs w:val="18"/>
        </w:rPr>
        <w:t xml:space="preserve"> </w:t>
      </w:r>
      <w:r w:rsidRPr="00183B1F">
        <w:rPr>
          <w:rFonts w:asciiTheme="minorHAnsi" w:hAnsiTheme="minorHAnsi" w:cstheme="minorHAnsi"/>
          <w:bCs/>
          <w:sz w:val="18"/>
          <w:szCs w:val="18"/>
        </w:rPr>
        <w:t xml:space="preserve">z dnia </w:t>
      </w:r>
      <w:r w:rsidR="00C4236E">
        <w:rPr>
          <w:rFonts w:asciiTheme="minorHAnsi" w:hAnsiTheme="minorHAnsi" w:cstheme="minorHAnsi"/>
          <w:bCs/>
          <w:sz w:val="18"/>
          <w:szCs w:val="18"/>
        </w:rPr>
        <w:t>……………………</w:t>
      </w:r>
      <w:r w:rsidR="00AF33AA" w:rsidRPr="00183B1F">
        <w:rPr>
          <w:rFonts w:asciiTheme="minorHAnsi" w:hAnsiTheme="minorHAnsi" w:cstheme="minorHAnsi"/>
          <w:bCs/>
          <w:sz w:val="18"/>
          <w:szCs w:val="18"/>
        </w:rPr>
        <w:t xml:space="preserve"> r.</w:t>
      </w:r>
      <w:bookmarkEnd w:id="0"/>
    </w:p>
    <w:p w14:paraId="782726FD" w14:textId="77777777" w:rsidR="00C84C33" w:rsidRPr="003465F3" w:rsidRDefault="00C84C33" w:rsidP="003465F3">
      <w:pPr>
        <w:jc w:val="center"/>
        <w:rPr>
          <w:rFonts w:asciiTheme="minorHAnsi" w:hAnsiTheme="minorHAnsi" w:cstheme="minorHAnsi"/>
          <w:b/>
          <w:color w:val="000000" w:themeColor="text1"/>
          <w:sz w:val="18"/>
          <w:szCs w:val="18"/>
        </w:rPr>
      </w:pPr>
    </w:p>
    <w:p w14:paraId="110FA8D5" w14:textId="3910FB72" w:rsidR="00C84C33" w:rsidRPr="003465F3" w:rsidRDefault="00C84C33" w:rsidP="003465F3">
      <w:pPr>
        <w:jc w:val="center"/>
        <w:rPr>
          <w:rFonts w:asciiTheme="minorHAnsi" w:hAnsiTheme="minorHAnsi" w:cstheme="minorHAnsi"/>
          <w:b/>
          <w:color w:val="000000" w:themeColor="text1"/>
          <w:sz w:val="18"/>
          <w:szCs w:val="18"/>
        </w:rPr>
      </w:pPr>
      <w:r w:rsidRPr="003465F3">
        <w:rPr>
          <w:rFonts w:asciiTheme="minorHAnsi" w:hAnsiTheme="minorHAnsi" w:cstheme="minorHAnsi"/>
          <w:b/>
          <w:color w:val="000000" w:themeColor="text1"/>
          <w:sz w:val="18"/>
          <w:szCs w:val="18"/>
        </w:rPr>
        <w:t>S</w:t>
      </w:r>
      <w:r w:rsidR="00183B1F" w:rsidRPr="003465F3">
        <w:rPr>
          <w:rFonts w:asciiTheme="minorHAnsi" w:hAnsiTheme="minorHAnsi" w:cstheme="minorHAnsi"/>
          <w:b/>
          <w:color w:val="000000" w:themeColor="text1"/>
          <w:sz w:val="18"/>
          <w:szCs w:val="18"/>
        </w:rPr>
        <w:t xml:space="preserve">pecyfikacja </w:t>
      </w:r>
      <w:r w:rsidRPr="003465F3">
        <w:rPr>
          <w:rFonts w:asciiTheme="minorHAnsi" w:hAnsiTheme="minorHAnsi" w:cstheme="minorHAnsi"/>
          <w:b/>
          <w:color w:val="000000" w:themeColor="text1"/>
          <w:sz w:val="18"/>
          <w:szCs w:val="18"/>
        </w:rPr>
        <w:t>W</w:t>
      </w:r>
      <w:r w:rsidR="00183B1F" w:rsidRPr="003465F3">
        <w:rPr>
          <w:rFonts w:asciiTheme="minorHAnsi" w:hAnsiTheme="minorHAnsi" w:cstheme="minorHAnsi"/>
          <w:b/>
          <w:color w:val="000000" w:themeColor="text1"/>
          <w:sz w:val="18"/>
          <w:szCs w:val="18"/>
        </w:rPr>
        <w:t xml:space="preserve">arunków </w:t>
      </w:r>
      <w:r w:rsidRPr="003465F3">
        <w:rPr>
          <w:rFonts w:asciiTheme="minorHAnsi" w:hAnsiTheme="minorHAnsi" w:cstheme="minorHAnsi"/>
          <w:b/>
          <w:color w:val="000000" w:themeColor="text1"/>
          <w:sz w:val="18"/>
          <w:szCs w:val="18"/>
        </w:rPr>
        <w:t>Z</w:t>
      </w:r>
      <w:r w:rsidR="00183B1F" w:rsidRPr="003465F3">
        <w:rPr>
          <w:rFonts w:asciiTheme="minorHAnsi" w:hAnsiTheme="minorHAnsi" w:cstheme="minorHAnsi"/>
          <w:b/>
          <w:color w:val="000000" w:themeColor="text1"/>
          <w:sz w:val="18"/>
          <w:szCs w:val="18"/>
        </w:rPr>
        <w:t>amówienia</w:t>
      </w:r>
    </w:p>
    <w:p w14:paraId="20CC9CAB" w14:textId="77777777" w:rsidR="00C84C33" w:rsidRPr="003465F3" w:rsidRDefault="00C84C33" w:rsidP="003465F3">
      <w:pPr>
        <w:jc w:val="center"/>
        <w:rPr>
          <w:rFonts w:asciiTheme="minorHAnsi" w:hAnsiTheme="minorHAnsi" w:cstheme="minorHAnsi"/>
          <w:b/>
          <w:color w:val="000000" w:themeColor="text1"/>
          <w:sz w:val="18"/>
          <w:szCs w:val="18"/>
        </w:rPr>
      </w:pPr>
    </w:p>
    <w:p w14:paraId="64A302D1" w14:textId="77777777" w:rsidR="00C84C33" w:rsidRPr="0079346B" w:rsidRDefault="00C84C33" w:rsidP="00C84C33">
      <w:pPr>
        <w:jc w:val="center"/>
        <w:rPr>
          <w:rFonts w:asciiTheme="minorHAnsi" w:hAnsiTheme="minorHAnsi" w:cstheme="minorHAnsi"/>
          <w:bCs/>
          <w:color w:val="000000" w:themeColor="text1"/>
          <w:sz w:val="18"/>
          <w:szCs w:val="18"/>
        </w:rPr>
      </w:pPr>
    </w:p>
    <w:p w14:paraId="5CAFFCB1" w14:textId="77777777" w:rsidR="00C84C33" w:rsidRPr="0079346B" w:rsidRDefault="00C84C33" w:rsidP="00C84C33">
      <w:pPr>
        <w:jc w:val="center"/>
        <w:rPr>
          <w:rFonts w:asciiTheme="minorHAnsi" w:hAnsiTheme="minorHAnsi" w:cstheme="minorHAnsi"/>
          <w:bCs/>
          <w:color w:val="000000" w:themeColor="text1"/>
          <w:sz w:val="18"/>
          <w:szCs w:val="18"/>
        </w:rPr>
      </w:pPr>
    </w:p>
    <w:p w14:paraId="667DFA4D" w14:textId="77777777" w:rsidR="00C84C33" w:rsidRPr="0079346B" w:rsidRDefault="00C84C33" w:rsidP="00C84C33">
      <w:pPr>
        <w:jc w:val="center"/>
        <w:rPr>
          <w:rFonts w:asciiTheme="minorHAnsi" w:hAnsiTheme="minorHAnsi" w:cstheme="minorHAnsi"/>
          <w:bCs/>
          <w:color w:val="000000" w:themeColor="text1"/>
          <w:sz w:val="18"/>
          <w:szCs w:val="18"/>
        </w:rPr>
      </w:pPr>
    </w:p>
    <w:p w14:paraId="09F83A50" w14:textId="77777777" w:rsidR="00C84C33" w:rsidRPr="0079346B" w:rsidRDefault="00C84C33" w:rsidP="00C84C33">
      <w:pPr>
        <w:jc w:val="center"/>
        <w:rPr>
          <w:rFonts w:asciiTheme="minorHAnsi" w:hAnsiTheme="minorHAnsi" w:cstheme="minorHAnsi"/>
          <w:bCs/>
          <w:color w:val="000000" w:themeColor="text1"/>
          <w:sz w:val="18"/>
          <w:szCs w:val="18"/>
        </w:rPr>
      </w:pPr>
    </w:p>
    <w:p w14:paraId="12E1B67A" w14:textId="77777777" w:rsidR="00C84C33" w:rsidRPr="0079346B" w:rsidRDefault="00C84C33" w:rsidP="00C84C33">
      <w:pPr>
        <w:jc w:val="center"/>
        <w:rPr>
          <w:rFonts w:asciiTheme="minorHAnsi" w:hAnsiTheme="minorHAnsi" w:cstheme="minorHAnsi"/>
          <w:bCs/>
          <w:color w:val="000000" w:themeColor="text1"/>
          <w:sz w:val="18"/>
          <w:szCs w:val="18"/>
        </w:rPr>
      </w:pPr>
    </w:p>
    <w:p w14:paraId="78222E9F" w14:textId="77777777" w:rsidR="00C84C33" w:rsidRPr="0079346B" w:rsidRDefault="00C84C33" w:rsidP="00C84C33">
      <w:pPr>
        <w:jc w:val="center"/>
        <w:rPr>
          <w:rFonts w:asciiTheme="minorHAnsi" w:hAnsiTheme="minorHAnsi" w:cstheme="minorHAnsi"/>
          <w:bCs/>
          <w:color w:val="000000" w:themeColor="text1"/>
          <w:sz w:val="18"/>
          <w:szCs w:val="18"/>
        </w:rPr>
      </w:pPr>
    </w:p>
    <w:p w14:paraId="526394D4" w14:textId="77777777" w:rsidR="00C84C33" w:rsidRPr="0079346B" w:rsidRDefault="00C84C33" w:rsidP="00C84C33">
      <w:pPr>
        <w:jc w:val="center"/>
        <w:rPr>
          <w:rFonts w:asciiTheme="minorHAnsi" w:hAnsiTheme="minorHAnsi" w:cstheme="minorHAnsi"/>
          <w:bCs/>
          <w:color w:val="000000" w:themeColor="text1"/>
          <w:sz w:val="18"/>
          <w:szCs w:val="18"/>
        </w:rPr>
      </w:pPr>
    </w:p>
    <w:p w14:paraId="515167A6" w14:textId="77777777" w:rsidR="00C84C33" w:rsidRPr="0079346B" w:rsidRDefault="00C84C33" w:rsidP="00C84C33">
      <w:pPr>
        <w:jc w:val="center"/>
        <w:rPr>
          <w:rFonts w:asciiTheme="minorHAnsi" w:hAnsiTheme="minorHAnsi" w:cstheme="minorHAnsi"/>
          <w:bCs/>
          <w:color w:val="000000" w:themeColor="text1"/>
          <w:sz w:val="18"/>
          <w:szCs w:val="18"/>
        </w:rPr>
      </w:pPr>
    </w:p>
    <w:p w14:paraId="3B0234F4" w14:textId="77777777" w:rsidR="00C84C33" w:rsidRPr="0079346B" w:rsidRDefault="00C84C33" w:rsidP="00C84C33">
      <w:pPr>
        <w:jc w:val="center"/>
        <w:rPr>
          <w:rFonts w:asciiTheme="minorHAnsi" w:hAnsiTheme="minorHAnsi" w:cstheme="minorHAnsi"/>
          <w:bCs/>
          <w:color w:val="000000" w:themeColor="text1"/>
          <w:sz w:val="18"/>
          <w:szCs w:val="18"/>
        </w:rPr>
      </w:pPr>
    </w:p>
    <w:p w14:paraId="5EB652D3" w14:textId="77777777" w:rsidR="00C84C33" w:rsidRPr="0079346B" w:rsidRDefault="00C84C33" w:rsidP="00C84C33">
      <w:pPr>
        <w:jc w:val="center"/>
        <w:rPr>
          <w:rFonts w:asciiTheme="minorHAnsi" w:hAnsiTheme="minorHAnsi" w:cstheme="minorHAnsi"/>
          <w:bCs/>
          <w:color w:val="000000" w:themeColor="text1"/>
          <w:sz w:val="18"/>
          <w:szCs w:val="18"/>
        </w:rPr>
      </w:pPr>
    </w:p>
    <w:p w14:paraId="13944EDC" w14:textId="77777777" w:rsidR="00C84C33" w:rsidRPr="0079346B" w:rsidRDefault="00C84C33" w:rsidP="00C84C33">
      <w:pPr>
        <w:jc w:val="center"/>
        <w:rPr>
          <w:rFonts w:asciiTheme="minorHAnsi" w:hAnsiTheme="minorHAnsi" w:cstheme="minorHAnsi"/>
          <w:bCs/>
          <w:color w:val="000000" w:themeColor="text1"/>
          <w:sz w:val="18"/>
          <w:szCs w:val="18"/>
        </w:rPr>
      </w:pPr>
    </w:p>
    <w:p w14:paraId="3BA1F81B" w14:textId="77777777" w:rsidR="00C84C33" w:rsidRPr="0079346B" w:rsidRDefault="00C84C33" w:rsidP="00C84C33">
      <w:pPr>
        <w:jc w:val="center"/>
        <w:rPr>
          <w:rFonts w:asciiTheme="minorHAnsi" w:hAnsiTheme="minorHAnsi" w:cstheme="minorHAnsi"/>
          <w:bCs/>
          <w:color w:val="000000" w:themeColor="text1"/>
          <w:sz w:val="18"/>
          <w:szCs w:val="18"/>
        </w:rPr>
      </w:pPr>
    </w:p>
    <w:p w14:paraId="4FB807C3" w14:textId="77777777" w:rsidR="00C84C33" w:rsidRPr="0079346B" w:rsidRDefault="00C84C33" w:rsidP="00C84C33">
      <w:pPr>
        <w:jc w:val="center"/>
        <w:rPr>
          <w:rFonts w:asciiTheme="minorHAnsi" w:hAnsiTheme="minorHAnsi" w:cstheme="minorHAnsi"/>
          <w:bCs/>
          <w:color w:val="000000" w:themeColor="text1"/>
          <w:sz w:val="18"/>
          <w:szCs w:val="18"/>
        </w:rPr>
      </w:pPr>
    </w:p>
    <w:p w14:paraId="620EA984" w14:textId="77777777" w:rsidR="00C84C33" w:rsidRPr="0079346B" w:rsidRDefault="00C84C33" w:rsidP="00C84C33">
      <w:pPr>
        <w:jc w:val="center"/>
        <w:rPr>
          <w:rFonts w:asciiTheme="minorHAnsi" w:hAnsiTheme="minorHAnsi" w:cstheme="minorHAnsi"/>
          <w:bCs/>
          <w:color w:val="000000" w:themeColor="text1"/>
          <w:sz w:val="18"/>
          <w:szCs w:val="18"/>
        </w:rPr>
      </w:pPr>
    </w:p>
    <w:p w14:paraId="678A1972" w14:textId="77777777" w:rsidR="00C84C33" w:rsidRPr="0079346B" w:rsidRDefault="00C84C33" w:rsidP="00C84C33">
      <w:pPr>
        <w:jc w:val="center"/>
        <w:rPr>
          <w:rFonts w:asciiTheme="minorHAnsi" w:hAnsiTheme="minorHAnsi" w:cstheme="minorHAnsi"/>
          <w:bCs/>
          <w:color w:val="000000" w:themeColor="text1"/>
          <w:sz w:val="18"/>
          <w:szCs w:val="18"/>
        </w:rPr>
      </w:pPr>
    </w:p>
    <w:p w14:paraId="37FF2B37" w14:textId="77777777" w:rsidR="00C84C33" w:rsidRPr="0079346B" w:rsidRDefault="00C84C33" w:rsidP="00C84C33">
      <w:pPr>
        <w:jc w:val="center"/>
        <w:rPr>
          <w:rFonts w:asciiTheme="minorHAnsi" w:hAnsiTheme="minorHAnsi" w:cstheme="minorHAnsi"/>
          <w:bCs/>
          <w:color w:val="000000" w:themeColor="text1"/>
          <w:sz w:val="18"/>
          <w:szCs w:val="18"/>
        </w:rPr>
      </w:pPr>
    </w:p>
    <w:p w14:paraId="5329C009" w14:textId="77777777" w:rsidR="00C84C33" w:rsidRPr="0079346B" w:rsidRDefault="00C84C33" w:rsidP="00C84C33">
      <w:pPr>
        <w:jc w:val="center"/>
        <w:rPr>
          <w:rFonts w:asciiTheme="minorHAnsi" w:hAnsiTheme="minorHAnsi" w:cstheme="minorHAnsi"/>
          <w:bCs/>
          <w:color w:val="000000" w:themeColor="text1"/>
          <w:sz w:val="18"/>
          <w:szCs w:val="18"/>
        </w:rPr>
      </w:pPr>
    </w:p>
    <w:p w14:paraId="03B8F80F" w14:textId="77777777" w:rsidR="00C84C33" w:rsidRPr="0079346B" w:rsidRDefault="00C84C33" w:rsidP="00C84C33">
      <w:pPr>
        <w:jc w:val="center"/>
        <w:rPr>
          <w:rFonts w:asciiTheme="minorHAnsi" w:hAnsiTheme="minorHAnsi" w:cstheme="minorHAnsi"/>
          <w:bCs/>
          <w:color w:val="000000" w:themeColor="text1"/>
          <w:sz w:val="18"/>
          <w:szCs w:val="18"/>
        </w:rPr>
      </w:pPr>
    </w:p>
    <w:p w14:paraId="6A11024E" w14:textId="77777777" w:rsidR="00C84C33" w:rsidRPr="0079346B" w:rsidRDefault="00C84C33" w:rsidP="00C84C33">
      <w:pPr>
        <w:jc w:val="center"/>
        <w:rPr>
          <w:rFonts w:asciiTheme="minorHAnsi" w:hAnsiTheme="minorHAnsi" w:cstheme="minorHAnsi"/>
          <w:bCs/>
          <w:color w:val="000000" w:themeColor="text1"/>
          <w:sz w:val="18"/>
          <w:szCs w:val="18"/>
        </w:rPr>
      </w:pPr>
    </w:p>
    <w:p w14:paraId="299266A5" w14:textId="77777777" w:rsidR="00C84C33" w:rsidRPr="0079346B" w:rsidRDefault="00C84C33" w:rsidP="00C84C33">
      <w:pPr>
        <w:jc w:val="center"/>
        <w:rPr>
          <w:rFonts w:asciiTheme="minorHAnsi" w:hAnsiTheme="minorHAnsi" w:cstheme="minorHAnsi"/>
          <w:bCs/>
          <w:color w:val="000000" w:themeColor="text1"/>
          <w:sz w:val="18"/>
          <w:szCs w:val="18"/>
        </w:rPr>
      </w:pPr>
    </w:p>
    <w:p w14:paraId="70788887" w14:textId="77777777" w:rsidR="00C84C33" w:rsidRPr="0079346B" w:rsidRDefault="00C84C33" w:rsidP="00C84C33">
      <w:pPr>
        <w:jc w:val="center"/>
        <w:rPr>
          <w:rFonts w:asciiTheme="minorHAnsi" w:hAnsiTheme="minorHAnsi" w:cstheme="minorHAnsi"/>
          <w:bCs/>
          <w:color w:val="000000" w:themeColor="text1"/>
          <w:sz w:val="18"/>
          <w:szCs w:val="18"/>
        </w:rPr>
      </w:pPr>
    </w:p>
    <w:p w14:paraId="5B1A92E9" w14:textId="77777777" w:rsidR="00C84C33" w:rsidRPr="0079346B" w:rsidRDefault="00C84C33" w:rsidP="00C84C33">
      <w:pPr>
        <w:jc w:val="center"/>
        <w:rPr>
          <w:rFonts w:asciiTheme="minorHAnsi" w:hAnsiTheme="minorHAnsi" w:cstheme="minorHAnsi"/>
          <w:bCs/>
          <w:color w:val="000000" w:themeColor="text1"/>
          <w:sz w:val="18"/>
          <w:szCs w:val="18"/>
        </w:rPr>
      </w:pPr>
    </w:p>
    <w:p w14:paraId="2582D5D4" w14:textId="77777777" w:rsidR="00C84C33" w:rsidRPr="0079346B" w:rsidRDefault="00C84C33" w:rsidP="00C84C33">
      <w:pPr>
        <w:jc w:val="center"/>
        <w:rPr>
          <w:rFonts w:asciiTheme="minorHAnsi" w:hAnsiTheme="minorHAnsi" w:cstheme="minorHAnsi"/>
          <w:bCs/>
          <w:color w:val="000000" w:themeColor="text1"/>
          <w:sz w:val="18"/>
          <w:szCs w:val="18"/>
        </w:rPr>
      </w:pPr>
    </w:p>
    <w:p w14:paraId="2751F00C" w14:textId="77777777" w:rsidR="00C84C33" w:rsidRPr="0079346B" w:rsidRDefault="00C84C33" w:rsidP="00C84C33">
      <w:pPr>
        <w:jc w:val="center"/>
        <w:rPr>
          <w:rFonts w:asciiTheme="minorHAnsi" w:hAnsiTheme="minorHAnsi" w:cstheme="minorHAnsi"/>
          <w:bCs/>
          <w:color w:val="000000" w:themeColor="text1"/>
          <w:sz w:val="18"/>
          <w:szCs w:val="18"/>
        </w:rPr>
      </w:pPr>
    </w:p>
    <w:p w14:paraId="0D72C186" w14:textId="77777777" w:rsidR="00C84C33" w:rsidRPr="0079346B" w:rsidRDefault="00C84C33" w:rsidP="00C84C33">
      <w:pPr>
        <w:jc w:val="center"/>
        <w:rPr>
          <w:rFonts w:asciiTheme="minorHAnsi" w:hAnsiTheme="minorHAnsi" w:cstheme="minorHAnsi"/>
          <w:bCs/>
          <w:color w:val="000000" w:themeColor="text1"/>
          <w:sz w:val="18"/>
          <w:szCs w:val="18"/>
        </w:rPr>
      </w:pPr>
    </w:p>
    <w:p w14:paraId="0676D7E6" w14:textId="77777777" w:rsidR="00C84C33" w:rsidRPr="0079346B" w:rsidRDefault="00C84C33" w:rsidP="00C84C33">
      <w:pPr>
        <w:jc w:val="center"/>
        <w:rPr>
          <w:rFonts w:asciiTheme="minorHAnsi" w:hAnsiTheme="minorHAnsi" w:cstheme="minorHAnsi"/>
          <w:bCs/>
          <w:color w:val="000000" w:themeColor="text1"/>
          <w:sz w:val="18"/>
          <w:szCs w:val="18"/>
        </w:rPr>
      </w:pPr>
    </w:p>
    <w:p w14:paraId="18453819" w14:textId="77777777" w:rsidR="00C84C33" w:rsidRPr="0079346B" w:rsidRDefault="00C84C33" w:rsidP="00C84C33">
      <w:pPr>
        <w:jc w:val="center"/>
        <w:rPr>
          <w:rFonts w:asciiTheme="minorHAnsi" w:hAnsiTheme="minorHAnsi" w:cstheme="minorHAnsi"/>
          <w:bCs/>
          <w:color w:val="000000" w:themeColor="text1"/>
          <w:sz w:val="18"/>
          <w:szCs w:val="18"/>
        </w:rPr>
      </w:pPr>
    </w:p>
    <w:p w14:paraId="3285CAA2" w14:textId="77777777" w:rsidR="00C84C33" w:rsidRPr="0079346B" w:rsidRDefault="00C84C33" w:rsidP="00C84C33">
      <w:pPr>
        <w:jc w:val="center"/>
        <w:rPr>
          <w:rFonts w:asciiTheme="minorHAnsi" w:hAnsiTheme="minorHAnsi" w:cstheme="minorHAnsi"/>
          <w:bCs/>
          <w:color w:val="000000" w:themeColor="text1"/>
          <w:sz w:val="18"/>
          <w:szCs w:val="18"/>
        </w:rPr>
      </w:pPr>
    </w:p>
    <w:p w14:paraId="51BB817E" w14:textId="77777777" w:rsidR="00C84C33" w:rsidRPr="0079346B" w:rsidRDefault="00C84C33" w:rsidP="00C84C33">
      <w:pPr>
        <w:jc w:val="center"/>
        <w:rPr>
          <w:rFonts w:asciiTheme="minorHAnsi" w:hAnsiTheme="minorHAnsi" w:cstheme="minorHAnsi"/>
          <w:bCs/>
          <w:color w:val="000000" w:themeColor="text1"/>
          <w:sz w:val="18"/>
          <w:szCs w:val="18"/>
        </w:rPr>
      </w:pPr>
    </w:p>
    <w:p w14:paraId="2163940B" w14:textId="77777777" w:rsidR="00C84C33" w:rsidRPr="0079346B" w:rsidRDefault="00C84C33" w:rsidP="00C84C33">
      <w:pPr>
        <w:jc w:val="center"/>
        <w:rPr>
          <w:rFonts w:asciiTheme="minorHAnsi" w:hAnsiTheme="minorHAnsi" w:cstheme="minorHAnsi"/>
          <w:bCs/>
          <w:color w:val="000000" w:themeColor="text1"/>
          <w:sz w:val="18"/>
          <w:szCs w:val="18"/>
        </w:rPr>
      </w:pPr>
    </w:p>
    <w:p w14:paraId="0433389A" w14:textId="77777777" w:rsidR="00C84C33" w:rsidRPr="0079346B" w:rsidRDefault="00C84C33" w:rsidP="00C84C33">
      <w:pPr>
        <w:jc w:val="center"/>
        <w:rPr>
          <w:rFonts w:asciiTheme="minorHAnsi" w:hAnsiTheme="minorHAnsi" w:cstheme="minorHAnsi"/>
          <w:bCs/>
          <w:color w:val="000000" w:themeColor="text1"/>
          <w:sz w:val="18"/>
          <w:szCs w:val="18"/>
        </w:rPr>
      </w:pPr>
    </w:p>
    <w:p w14:paraId="3C0F0DD0" w14:textId="77777777" w:rsidR="00C84C33" w:rsidRPr="0079346B" w:rsidRDefault="00C84C33" w:rsidP="00C84C33">
      <w:pPr>
        <w:jc w:val="center"/>
        <w:rPr>
          <w:rFonts w:asciiTheme="minorHAnsi" w:hAnsiTheme="minorHAnsi" w:cstheme="minorHAnsi"/>
          <w:bCs/>
          <w:color w:val="000000" w:themeColor="text1"/>
          <w:sz w:val="18"/>
          <w:szCs w:val="18"/>
        </w:rPr>
      </w:pPr>
    </w:p>
    <w:p w14:paraId="2891C24D" w14:textId="77777777" w:rsidR="00C84C33" w:rsidRPr="0079346B" w:rsidRDefault="00C84C33" w:rsidP="00C84C33">
      <w:pPr>
        <w:jc w:val="center"/>
        <w:rPr>
          <w:rFonts w:asciiTheme="minorHAnsi" w:hAnsiTheme="minorHAnsi" w:cstheme="minorHAnsi"/>
          <w:bCs/>
          <w:color w:val="000000" w:themeColor="text1"/>
          <w:sz w:val="18"/>
          <w:szCs w:val="18"/>
        </w:rPr>
      </w:pPr>
    </w:p>
    <w:p w14:paraId="7AD7C05D" w14:textId="77777777" w:rsidR="00C84C33" w:rsidRPr="0079346B" w:rsidRDefault="00C84C33" w:rsidP="00C84C33">
      <w:pPr>
        <w:jc w:val="center"/>
        <w:rPr>
          <w:rFonts w:asciiTheme="minorHAnsi" w:hAnsiTheme="minorHAnsi" w:cstheme="minorHAnsi"/>
          <w:bCs/>
          <w:color w:val="000000" w:themeColor="text1"/>
          <w:sz w:val="18"/>
          <w:szCs w:val="18"/>
        </w:rPr>
      </w:pPr>
    </w:p>
    <w:p w14:paraId="41FB990F" w14:textId="77777777" w:rsidR="00C84C33" w:rsidRPr="0079346B" w:rsidRDefault="00C84C33" w:rsidP="00C84C33">
      <w:pPr>
        <w:jc w:val="center"/>
        <w:rPr>
          <w:rFonts w:asciiTheme="minorHAnsi" w:hAnsiTheme="minorHAnsi" w:cstheme="minorHAnsi"/>
          <w:bCs/>
          <w:color w:val="000000" w:themeColor="text1"/>
          <w:sz w:val="18"/>
          <w:szCs w:val="18"/>
        </w:rPr>
      </w:pPr>
    </w:p>
    <w:p w14:paraId="6C2BB63A" w14:textId="77777777" w:rsidR="00C84C33" w:rsidRPr="0079346B" w:rsidRDefault="00C84C33" w:rsidP="00C84C33">
      <w:pPr>
        <w:jc w:val="center"/>
        <w:rPr>
          <w:rFonts w:asciiTheme="minorHAnsi" w:hAnsiTheme="minorHAnsi" w:cstheme="minorHAnsi"/>
          <w:bCs/>
          <w:color w:val="000000" w:themeColor="text1"/>
          <w:sz w:val="18"/>
          <w:szCs w:val="18"/>
        </w:rPr>
      </w:pPr>
    </w:p>
    <w:p w14:paraId="63FAD0D8" w14:textId="77777777" w:rsidR="00C84C33" w:rsidRPr="0079346B" w:rsidRDefault="00C84C33" w:rsidP="00C84C33">
      <w:pPr>
        <w:jc w:val="center"/>
        <w:rPr>
          <w:rFonts w:asciiTheme="minorHAnsi" w:hAnsiTheme="minorHAnsi" w:cstheme="minorHAnsi"/>
          <w:bCs/>
          <w:color w:val="000000" w:themeColor="text1"/>
          <w:sz w:val="18"/>
          <w:szCs w:val="18"/>
        </w:rPr>
      </w:pPr>
    </w:p>
    <w:p w14:paraId="282ADF63" w14:textId="77777777" w:rsidR="00C84C33" w:rsidRPr="0079346B" w:rsidRDefault="00C84C33" w:rsidP="00C84C33">
      <w:pPr>
        <w:jc w:val="center"/>
        <w:rPr>
          <w:rFonts w:asciiTheme="minorHAnsi" w:hAnsiTheme="minorHAnsi" w:cstheme="minorHAnsi"/>
          <w:bCs/>
          <w:color w:val="000000" w:themeColor="text1"/>
          <w:sz w:val="18"/>
          <w:szCs w:val="18"/>
        </w:rPr>
      </w:pPr>
    </w:p>
    <w:p w14:paraId="0FC8A88B" w14:textId="77777777" w:rsidR="00C84C33" w:rsidRPr="0079346B" w:rsidRDefault="00C84C33" w:rsidP="00C84C33">
      <w:pPr>
        <w:jc w:val="center"/>
        <w:rPr>
          <w:rFonts w:asciiTheme="minorHAnsi" w:hAnsiTheme="minorHAnsi" w:cstheme="minorHAnsi"/>
          <w:bCs/>
          <w:color w:val="000000" w:themeColor="text1"/>
          <w:sz w:val="18"/>
          <w:szCs w:val="18"/>
        </w:rPr>
      </w:pPr>
    </w:p>
    <w:p w14:paraId="1FF68C3A" w14:textId="77777777" w:rsidR="00C84C33" w:rsidRPr="0079346B" w:rsidRDefault="00C84C33" w:rsidP="00C84C33">
      <w:pPr>
        <w:jc w:val="center"/>
        <w:rPr>
          <w:rFonts w:asciiTheme="minorHAnsi" w:hAnsiTheme="minorHAnsi" w:cstheme="minorHAnsi"/>
          <w:bCs/>
          <w:color w:val="000000" w:themeColor="text1"/>
          <w:sz w:val="18"/>
          <w:szCs w:val="18"/>
        </w:rPr>
      </w:pPr>
    </w:p>
    <w:p w14:paraId="506E5B98" w14:textId="77777777" w:rsidR="00C84C33" w:rsidRPr="0079346B" w:rsidRDefault="00C84C33" w:rsidP="00C84C33">
      <w:pPr>
        <w:jc w:val="center"/>
        <w:rPr>
          <w:rFonts w:asciiTheme="minorHAnsi" w:hAnsiTheme="minorHAnsi" w:cstheme="minorHAnsi"/>
          <w:bCs/>
          <w:color w:val="000000" w:themeColor="text1"/>
          <w:sz w:val="18"/>
          <w:szCs w:val="18"/>
        </w:rPr>
      </w:pPr>
    </w:p>
    <w:p w14:paraId="34BCBDD8" w14:textId="77777777" w:rsidR="00C84C33" w:rsidRPr="0079346B" w:rsidRDefault="00C84C33" w:rsidP="00C84C33">
      <w:pPr>
        <w:jc w:val="center"/>
        <w:rPr>
          <w:rFonts w:asciiTheme="minorHAnsi" w:hAnsiTheme="minorHAnsi" w:cstheme="minorHAnsi"/>
          <w:bCs/>
          <w:color w:val="000000" w:themeColor="text1"/>
          <w:sz w:val="18"/>
          <w:szCs w:val="18"/>
        </w:rPr>
      </w:pPr>
    </w:p>
    <w:p w14:paraId="47CBE953" w14:textId="77777777" w:rsidR="00C84C33" w:rsidRPr="0079346B" w:rsidRDefault="00C84C33" w:rsidP="00C84C33">
      <w:pPr>
        <w:jc w:val="center"/>
        <w:rPr>
          <w:rFonts w:asciiTheme="minorHAnsi" w:hAnsiTheme="minorHAnsi" w:cstheme="minorHAnsi"/>
          <w:bCs/>
          <w:color w:val="000000" w:themeColor="text1"/>
          <w:sz w:val="18"/>
          <w:szCs w:val="18"/>
        </w:rPr>
      </w:pPr>
    </w:p>
    <w:p w14:paraId="74C2F788" w14:textId="77777777" w:rsidR="00C84C33" w:rsidRPr="0079346B" w:rsidRDefault="00C84C33" w:rsidP="00C84C33">
      <w:pPr>
        <w:jc w:val="center"/>
        <w:rPr>
          <w:rFonts w:asciiTheme="minorHAnsi" w:hAnsiTheme="minorHAnsi" w:cstheme="minorHAnsi"/>
          <w:bCs/>
          <w:color w:val="000000" w:themeColor="text1"/>
          <w:sz w:val="18"/>
          <w:szCs w:val="18"/>
        </w:rPr>
      </w:pPr>
    </w:p>
    <w:p w14:paraId="769F0933" w14:textId="77777777" w:rsidR="00C84C33" w:rsidRPr="0079346B" w:rsidRDefault="00C84C33" w:rsidP="00C84C33">
      <w:pPr>
        <w:jc w:val="center"/>
        <w:rPr>
          <w:rFonts w:asciiTheme="minorHAnsi" w:hAnsiTheme="minorHAnsi" w:cstheme="minorHAnsi"/>
          <w:bCs/>
          <w:color w:val="000000" w:themeColor="text1"/>
          <w:sz w:val="18"/>
          <w:szCs w:val="18"/>
        </w:rPr>
      </w:pPr>
    </w:p>
    <w:p w14:paraId="4E30DFD7" w14:textId="77777777" w:rsidR="00C84C33" w:rsidRPr="0079346B" w:rsidRDefault="00C84C33" w:rsidP="00C84C33">
      <w:pPr>
        <w:jc w:val="center"/>
        <w:rPr>
          <w:rFonts w:asciiTheme="minorHAnsi" w:hAnsiTheme="minorHAnsi" w:cstheme="minorHAnsi"/>
          <w:bCs/>
          <w:color w:val="000000" w:themeColor="text1"/>
          <w:sz w:val="18"/>
          <w:szCs w:val="18"/>
        </w:rPr>
      </w:pPr>
    </w:p>
    <w:p w14:paraId="44080DC0" w14:textId="77777777" w:rsidR="00C84C33" w:rsidRPr="0079346B" w:rsidRDefault="00C84C33" w:rsidP="00C84C33">
      <w:pPr>
        <w:jc w:val="center"/>
        <w:rPr>
          <w:rFonts w:asciiTheme="minorHAnsi" w:hAnsiTheme="minorHAnsi" w:cstheme="minorHAnsi"/>
          <w:bCs/>
          <w:color w:val="000000" w:themeColor="text1"/>
          <w:sz w:val="18"/>
          <w:szCs w:val="18"/>
        </w:rPr>
      </w:pPr>
    </w:p>
    <w:p w14:paraId="04046601" w14:textId="77777777" w:rsidR="00C84C33" w:rsidRPr="0079346B" w:rsidRDefault="00C84C33" w:rsidP="00C84C33">
      <w:pPr>
        <w:jc w:val="center"/>
        <w:rPr>
          <w:rFonts w:asciiTheme="minorHAnsi" w:hAnsiTheme="minorHAnsi" w:cstheme="minorHAnsi"/>
          <w:bCs/>
          <w:color w:val="000000" w:themeColor="text1"/>
          <w:sz w:val="18"/>
          <w:szCs w:val="18"/>
        </w:rPr>
      </w:pPr>
    </w:p>
    <w:p w14:paraId="37C9F361" w14:textId="77777777" w:rsidR="00C84C33" w:rsidRPr="0079346B" w:rsidRDefault="00C84C33" w:rsidP="00C84C33">
      <w:pPr>
        <w:jc w:val="center"/>
        <w:rPr>
          <w:rFonts w:asciiTheme="minorHAnsi" w:hAnsiTheme="minorHAnsi" w:cstheme="minorHAnsi"/>
          <w:bCs/>
          <w:color w:val="000000" w:themeColor="text1"/>
          <w:sz w:val="18"/>
          <w:szCs w:val="18"/>
        </w:rPr>
      </w:pPr>
    </w:p>
    <w:p w14:paraId="598AA0DC" w14:textId="77777777" w:rsidR="00C84C33" w:rsidRPr="0079346B" w:rsidRDefault="00C84C33" w:rsidP="00C84C33">
      <w:pPr>
        <w:jc w:val="center"/>
        <w:rPr>
          <w:rFonts w:asciiTheme="minorHAnsi" w:hAnsiTheme="minorHAnsi" w:cstheme="minorHAnsi"/>
          <w:bCs/>
          <w:color w:val="000000" w:themeColor="text1"/>
          <w:sz w:val="18"/>
          <w:szCs w:val="18"/>
        </w:rPr>
      </w:pPr>
    </w:p>
    <w:p w14:paraId="364A02D8" w14:textId="77777777" w:rsidR="00C84C33" w:rsidRPr="0079346B" w:rsidRDefault="00C84C33" w:rsidP="00C84C33">
      <w:pPr>
        <w:jc w:val="center"/>
        <w:rPr>
          <w:rFonts w:asciiTheme="minorHAnsi" w:hAnsiTheme="minorHAnsi" w:cstheme="minorHAnsi"/>
          <w:bCs/>
          <w:color w:val="000000" w:themeColor="text1"/>
          <w:sz w:val="18"/>
          <w:szCs w:val="18"/>
        </w:rPr>
      </w:pPr>
    </w:p>
    <w:p w14:paraId="505BFA06" w14:textId="77777777" w:rsidR="00C84C33" w:rsidRPr="0079346B" w:rsidRDefault="00C84C33" w:rsidP="00C84C33">
      <w:pPr>
        <w:jc w:val="center"/>
        <w:rPr>
          <w:rFonts w:asciiTheme="minorHAnsi" w:hAnsiTheme="minorHAnsi" w:cstheme="minorHAnsi"/>
          <w:bCs/>
          <w:color w:val="000000" w:themeColor="text1"/>
          <w:sz w:val="18"/>
          <w:szCs w:val="18"/>
        </w:rPr>
      </w:pPr>
    </w:p>
    <w:p w14:paraId="7393A50C" w14:textId="77777777" w:rsidR="00C84C33" w:rsidRPr="0079346B" w:rsidRDefault="00C84C33" w:rsidP="00C84C33">
      <w:pPr>
        <w:jc w:val="center"/>
        <w:rPr>
          <w:rFonts w:asciiTheme="minorHAnsi" w:hAnsiTheme="minorHAnsi" w:cstheme="minorHAnsi"/>
          <w:bCs/>
          <w:color w:val="000000" w:themeColor="text1"/>
          <w:sz w:val="18"/>
          <w:szCs w:val="18"/>
        </w:rPr>
      </w:pPr>
    </w:p>
    <w:p w14:paraId="022FBAA5" w14:textId="77777777" w:rsidR="00C84C33" w:rsidRPr="0079346B" w:rsidRDefault="00C84C33" w:rsidP="00C84C33">
      <w:pPr>
        <w:jc w:val="center"/>
        <w:rPr>
          <w:rFonts w:asciiTheme="minorHAnsi" w:hAnsiTheme="minorHAnsi" w:cstheme="minorHAnsi"/>
          <w:bCs/>
          <w:color w:val="000000" w:themeColor="text1"/>
          <w:sz w:val="18"/>
          <w:szCs w:val="18"/>
        </w:rPr>
      </w:pPr>
    </w:p>
    <w:p w14:paraId="7C17F406" w14:textId="77777777" w:rsidR="00C84C33" w:rsidRPr="0079346B" w:rsidRDefault="00C84C33" w:rsidP="00C84C33">
      <w:pPr>
        <w:jc w:val="center"/>
        <w:rPr>
          <w:rFonts w:asciiTheme="minorHAnsi" w:hAnsiTheme="minorHAnsi" w:cstheme="minorHAnsi"/>
          <w:bCs/>
          <w:color w:val="000000" w:themeColor="text1"/>
          <w:sz w:val="18"/>
          <w:szCs w:val="18"/>
        </w:rPr>
      </w:pPr>
    </w:p>
    <w:p w14:paraId="3DF99134" w14:textId="77777777" w:rsidR="00C84C33" w:rsidRPr="0079346B" w:rsidRDefault="00C84C33" w:rsidP="00C84C33">
      <w:pPr>
        <w:jc w:val="center"/>
        <w:rPr>
          <w:rFonts w:asciiTheme="minorHAnsi" w:hAnsiTheme="minorHAnsi" w:cstheme="minorHAnsi"/>
          <w:bCs/>
          <w:color w:val="000000" w:themeColor="text1"/>
          <w:sz w:val="18"/>
          <w:szCs w:val="18"/>
        </w:rPr>
      </w:pPr>
      <w:r w:rsidRPr="0079346B">
        <w:rPr>
          <w:rFonts w:asciiTheme="minorHAnsi" w:hAnsiTheme="minorHAnsi" w:cstheme="minorHAnsi"/>
          <w:bCs/>
          <w:color w:val="000000" w:themeColor="text1"/>
          <w:sz w:val="18"/>
          <w:szCs w:val="18"/>
        </w:rPr>
        <w:t> </w:t>
      </w:r>
    </w:p>
    <w:p w14:paraId="2A444E96" w14:textId="77777777" w:rsidR="00C84C33" w:rsidRPr="0079346B" w:rsidRDefault="00C84C33" w:rsidP="00C84C33">
      <w:pPr>
        <w:jc w:val="center"/>
        <w:rPr>
          <w:rFonts w:asciiTheme="minorHAnsi" w:hAnsiTheme="minorHAnsi" w:cstheme="minorHAnsi"/>
          <w:bCs/>
          <w:color w:val="000000" w:themeColor="text1"/>
          <w:sz w:val="18"/>
          <w:szCs w:val="18"/>
        </w:rPr>
      </w:pPr>
    </w:p>
    <w:p w14:paraId="19878A0A" w14:textId="77777777" w:rsidR="00C84C33" w:rsidRPr="0079346B" w:rsidRDefault="00C84C33" w:rsidP="00C84C33">
      <w:pPr>
        <w:jc w:val="center"/>
        <w:rPr>
          <w:rFonts w:asciiTheme="minorHAnsi" w:hAnsiTheme="minorHAnsi" w:cstheme="minorHAnsi"/>
          <w:bCs/>
          <w:color w:val="000000" w:themeColor="text1"/>
          <w:sz w:val="18"/>
          <w:szCs w:val="18"/>
        </w:rPr>
      </w:pPr>
    </w:p>
    <w:p w14:paraId="7FC76849" w14:textId="77777777" w:rsidR="00C84C33" w:rsidRPr="0079346B" w:rsidRDefault="00C84C33" w:rsidP="00C84C33">
      <w:pPr>
        <w:jc w:val="center"/>
        <w:rPr>
          <w:rFonts w:asciiTheme="minorHAnsi" w:hAnsiTheme="minorHAnsi" w:cstheme="minorHAnsi"/>
          <w:bCs/>
          <w:color w:val="000000" w:themeColor="text1"/>
          <w:sz w:val="18"/>
          <w:szCs w:val="18"/>
        </w:rPr>
      </w:pPr>
    </w:p>
    <w:p w14:paraId="1FF8C3BD" w14:textId="4E998005" w:rsidR="00C84C33" w:rsidRPr="00183B1F" w:rsidRDefault="00C84C33" w:rsidP="00C84C33">
      <w:pPr>
        <w:jc w:val="center"/>
        <w:rPr>
          <w:rFonts w:asciiTheme="minorHAnsi" w:hAnsiTheme="minorHAnsi" w:cstheme="minorHAnsi"/>
          <w:bCs/>
          <w:sz w:val="18"/>
          <w:szCs w:val="18"/>
        </w:rPr>
      </w:pPr>
      <w:r w:rsidRPr="0079346B">
        <w:rPr>
          <w:rFonts w:asciiTheme="minorHAnsi" w:hAnsiTheme="minorHAnsi" w:cstheme="minorHAnsi"/>
          <w:bCs/>
          <w:color w:val="000000" w:themeColor="text1"/>
          <w:sz w:val="18"/>
          <w:szCs w:val="18"/>
        </w:rPr>
        <w:tab/>
      </w:r>
      <w:r w:rsidRPr="0079346B">
        <w:rPr>
          <w:rFonts w:asciiTheme="minorHAnsi" w:hAnsiTheme="minorHAnsi" w:cstheme="minorHAnsi"/>
          <w:bCs/>
          <w:color w:val="000000" w:themeColor="text1"/>
          <w:sz w:val="18"/>
          <w:szCs w:val="18"/>
        </w:rPr>
        <w:tab/>
      </w:r>
      <w:r w:rsidRPr="0079346B">
        <w:rPr>
          <w:rFonts w:asciiTheme="minorHAnsi" w:hAnsiTheme="minorHAnsi" w:cstheme="minorHAnsi"/>
          <w:bCs/>
          <w:color w:val="000000" w:themeColor="text1"/>
          <w:sz w:val="18"/>
          <w:szCs w:val="18"/>
        </w:rPr>
        <w:tab/>
      </w:r>
      <w:r w:rsidRPr="0079346B">
        <w:rPr>
          <w:rFonts w:asciiTheme="minorHAnsi" w:hAnsiTheme="minorHAnsi" w:cstheme="minorHAnsi"/>
          <w:bCs/>
          <w:color w:val="000000" w:themeColor="text1"/>
          <w:sz w:val="18"/>
          <w:szCs w:val="18"/>
        </w:rPr>
        <w:tab/>
      </w:r>
      <w:r w:rsidRPr="0079346B">
        <w:rPr>
          <w:rFonts w:asciiTheme="minorHAnsi" w:hAnsiTheme="minorHAnsi" w:cstheme="minorHAnsi"/>
          <w:bCs/>
          <w:color w:val="000000" w:themeColor="text1"/>
          <w:sz w:val="18"/>
          <w:szCs w:val="18"/>
        </w:rPr>
        <w:tab/>
      </w:r>
      <w:r w:rsidRPr="0079346B">
        <w:rPr>
          <w:rFonts w:asciiTheme="minorHAnsi" w:hAnsiTheme="minorHAnsi" w:cstheme="minorHAnsi"/>
          <w:bCs/>
          <w:color w:val="000000" w:themeColor="text1"/>
          <w:sz w:val="18"/>
          <w:szCs w:val="18"/>
        </w:rPr>
        <w:tab/>
      </w:r>
      <w:r w:rsidRPr="0079346B">
        <w:rPr>
          <w:rFonts w:asciiTheme="minorHAnsi" w:hAnsiTheme="minorHAnsi" w:cstheme="minorHAnsi"/>
          <w:bCs/>
          <w:color w:val="000000" w:themeColor="text1"/>
          <w:sz w:val="18"/>
          <w:szCs w:val="18"/>
        </w:rPr>
        <w:tab/>
        <w:t xml:space="preserve">Załącznik nr 1b do umowy </w:t>
      </w:r>
      <w:proofErr w:type="spellStart"/>
      <w:r w:rsidR="00AF33AA" w:rsidRPr="00183B1F">
        <w:rPr>
          <w:rFonts w:asciiTheme="minorHAnsi" w:hAnsiTheme="minorHAnsi" w:cstheme="minorHAnsi"/>
          <w:bCs/>
          <w:sz w:val="18"/>
          <w:szCs w:val="18"/>
        </w:rPr>
        <w:t>umowy</w:t>
      </w:r>
      <w:proofErr w:type="spellEnd"/>
      <w:r w:rsidR="00AF33AA" w:rsidRPr="00183B1F">
        <w:rPr>
          <w:rFonts w:asciiTheme="minorHAnsi" w:hAnsiTheme="minorHAnsi" w:cstheme="minorHAnsi"/>
          <w:bCs/>
          <w:sz w:val="18"/>
          <w:szCs w:val="18"/>
        </w:rPr>
        <w:t xml:space="preserve"> nr </w:t>
      </w:r>
      <w:r w:rsidR="00C4236E">
        <w:rPr>
          <w:rFonts w:asciiTheme="minorHAnsi" w:hAnsiTheme="minorHAnsi" w:cstheme="minorHAnsi"/>
          <w:bCs/>
          <w:sz w:val="18"/>
          <w:szCs w:val="18"/>
        </w:rPr>
        <w:t>………………………..</w:t>
      </w:r>
      <w:r w:rsidR="00AF33AA" w:rsidRPr="00183B1F">
        <w:rPr>
          <w:rFonts w:asciiTheme="minorHAnsi" w:hAnsiTheme="minorHAnsi" w:cstheme="minorHAnsi"/>
          <w:bCs/>
          <w:sz w:val="18"/>
          <w:szCs w:val="18"/>
        </w:rPr>
        <w:t xml:space="preserve"> z dnia </w:t>
      </w:r>
      <w:r w:rsidR="00C4236E">
        <w:rPr>
          <w:rFonts w:asciiTheme="minorHAnsi" w:hAnsiTheme="minorHAnsi" w:cstheme="minorHAnsi"/>
          <w:bCs/>
          <w:sz w:val="18"/>
          <w:szCs w:val="18"/>
        </w:rPr>
        <w:t>……..</w:t>
      </w:r>
      <w:r w:rsidR="00AF33AA" w:rsidRPr="00183B1F">
        <w:rPr>
          <w:rFonts w:asciiTheme="minorHAnsi" w:hAnsiTheme="minorHAnsi" w:cstheme="minorHAnsi"/>
          <w:bCs/>
          <w:sz w:val="18"/>
          <w:szCs w:val="18"/>
        </w:rPr>
        <w:t>r.</w:t>
      </w:r>
    </w:p>
    <w:p w14:paraId="2579F005" w14:textId="77777777" w:rsidR="00C84C33" w:rsidRPr="0079346B" w:rsidRDefault="00C84C33" w:rsidP="00C84C33">
      <w:pPr>
        <w:jc w:val="center"/>
        <w:rPr>
          <w:rFonts w:asciiTheme="minorHAnsi" w:hAnsiTheme="minorHAnsi" w:cstheme="minorHAnsi"/>
          <w:bCs/>
          <w:color w:val="000000" w:themeColor="text1"/>
          <w:sz w:val="18"/>
          <w:szCs w:val="18"/>
        </w:rPr>
      </w:pPr>
    </w:p>
    <w:p w14:paraId="51F9B8CC" w14:textId="02ACF9F2" w:rsidR="00C84C33" w:rsidRPr="003465F3" w:rsidRDefault="00C84C33" w:rsidP="003465F3">
      <w:pPr>
        <w:jc w:val="center"/>
        <w:rPr>
          <w:rFonts w:asciiTheme="minorHAnsi" w:hAnsiTheme="minorHAnsi" w:cstheme="minorHAnsi"/>
          <w:b/>
          <w:color w:val="000000" w:themeColor="text1"/>
          <w:sz w:val="18"/>
          <w:szCs w:val="18"/>
        </w:rPr>
      </w:pPr>
      <w:r w:rsidRPr="003465F3">
        <w:rPr>
          <w:rFonts w:asciiTheme="minorHAnsi" w:hAnsiTheme="minorHAnsi" w:cstheme="minorHAnsi"/>
          <w:b/>
          <w:color w:val="000000" w:themeColor="text1"/>
          <w:sz w:val="18"/>
          <w:szCs w:val="18"/>
        </w:rPr>
        <w:t>Dokumentacja</w:t>
      </w:r>
    </w:p>
    <w:p w14:paraId="743340CC" w14:textId="77777777" w:rsidR="00C84C33" w:rsidRPr="0079346B" w:rsidRDefault="00C84C33" w:rsidP="00C84C33">
      <w:pPr>
        <w:jc w:val="center"/>
        <w:rPr>
          <w:rFonts w:asciiTheme="minorHAnsi" w:hAnsiTheme="minorHAnsi" w:cstheme="minorHAnsi"/>
          <w:bCs/>
          <w:color w:val="000000" w:themeColor="text1"/>
          <w:sz w:val="18"/>
          <w:szCs w:val="18"/>
        </w:rPr>
      </w:pPr>
      <w:r w:rsidRPr="0079346B">
        <w:rPr>
          <w:rFonts w:asciiTheme="minorHAnsi" w:hAnsiTheme="minorHAnsi" w:cstheme="minorHAnsi"/>
          <w:bCs/>
          <w:color w:val="000000" w:themeColor="text1"/>
          <w:sz w:val="18"/>
          <w:szCs w:val="18"/>
        </w:rPr>
        <w:t> </w:t>
      </w:r>
    </w:p>
    <w:p w14:paraId="6D49D861" w14:textId="77777777" w:rsidR="00C84C33" w:rsidRPr="0079346B" w:rsidRDefault="00C84C33" w:rsidP="00C84C33">
      <w:pPr>
        <w:jc w:val="center"/>
        <w:rPr>
          <w:rFonts w:asciiTheme="minorHAnsi" w:hAnsiTheme="minorHAnsi" w:cstheme="minorHAnsi"/>
          <w:bCs/>
          <w:color w:val="000000" w:themeColor="text1"/>
          <w:sz w:val="18"/>
          <w:szCs w:val="18"/>
        </w:rPr>
      </w:pPr>
    </w:p>
    <w:p w14:paraId="44FEEE42" w14:textId="77777777" w:rsidR="00C84C33" w:rsidRPr="0079346B" w:rsidRDefault="00C84C33" w:rsidP="00C84C33">
      <w:pPr>
        <w:jc w:val="center"/>
        <w:rPr>
          <w:rFonts w:asciiTheme="minorHAnsi" w:hAnsiTheme="minorHAnsi" w:cstheme="minorHAnsi"/>
          <w:bCs/>
          <w:color w:val="000000" w:themeColor="text1"/>
          <w:sz w:val="18"/>
          <w:szCs w:val="18"/>
        </w:rPr>
      </w:pPr>
    </w:p>
    <w:p w14:paraId="03073EE9" w14:textId="77777777" w:rsidR="00C84C33" w:rsidRPr="0079346B" w:rsidRDefault="00C84C33" w:rsidP="00C84C33">
      <w:pPr>
        <w:jc w:val="center"/>
        <w:rPr>
          <w:rFonts w:asciiTheme="minorHAnsi" w:hAnsiTheme="minorHAnsi" w:cstheme="minorHAnsi"/>
          <w:bCs/>
          <w:color w:val="000000" w:themeColor="text1"/>
          <w:sz w:val="18"/>
          <w:szCs w:val="18"/>
        </w:rPr>
      </w:pPr>
    </w:p>
    <w:p w14:paraId="48051775" w14:textId="77777777" w:rsidR="00C84C33" w:rsidRPr="0079346B" w:rsidRDefault="00C84C33" w:rsidP="00C84C33">
      <w:pPr>
        <w:jc w:val="center"/>
        <w:rPr>
          <w:rFonts w:asciiTheme="minorHAnsi" w:hAnsiTheme="minorHAnsi" w:cstheme="minorHAnsi"/>
          <w:bCs/>
          <w:color w:val="000000" w:themeColor="text1"/>
          <w:sz w:val="18"/>
          <w:szCs w:val="18"/>
        </w:rPr>
      </w:pPr>
    </w:p>
    <w:p w14:paraId="0661C0CC" w14:textId="77777777" w:rsidR="00C84C33" w:rsidRPr="0079346B" w:rsidRDefault="00C84C33" w:rsidP="00C84C33">
      <w:pPr>
        <w:jc w:val="center"/>
        <w:rPr>
          <w:rFonts w:asciiTheme="minorHAnsi" w:hAnsiTheme="minorHAnsi" w:cstheme="minorHAnsi"/>
          <w:bCs/>
          <w:color w:val="000000" w:themeColor="text1"/>
          <w:sz w:val="18"/>
          <w:szCs w:val="18"/>
        </w:rPr>
      </w:pPr>
    </w:p>
    <w:p w14:paraId="6F2DFBB1" w14:textId="77777777" w:rsidR="00C84C33" w:rsidRPr="0079346B" w:rsidRDefault="00C84C33" w:rsidP="00C84C33">
      <w:pPr>
        <w:jc w:val="center"/>
        <w:rPr>
          <w:rFonts w:asciiTheme="minorHAnsi" w:hAnsiTheme="minorHAnsi" w:cstheme="minorHAnsi"/>
          <w:bCs/>
          <w:color w:val="000000" w:themeColor="text1"/>
          <w:sz w:val="18"/>
          <w:szCs w:val="18"/>
        </w:rPr>
      </w:pPr>
    </w:p>
    <w:p w14:paraId="521DAE3C" w14:textId="77777777" w:rsidR="00C84C33" w:rsidRPr="0079346B" w:rsidRDefault="00C84C33" w:rsidP="00C84C33">
      <w:pPr>
        <w:jc w:val="center"/>
        <w:rPr>
          <w:rFonts w:asciiTheme="minorHAnsi" w:hAnsiTheme="minorHAnsi" w:cstheme="minorHAnsi"/>
          <w:bCs/>
          <w:color w:val="000000" w:themeColor="text1"/>
          <w:sz w:val="18"/>
          <w:szCs w:val="18"/>
        </w:rPr>
      </w:pPr>
    </w:p>
    <w:p w14:paraId="57B2143A" w14:textId="77777777" w:rsidR="00C84C33" w:rsidRPr="0079346B" w:rsidRDefault="00C84C33" w:rsidP="00C84C33">
      <w:pPr>
        <w:jc w:val="center"/>
        <w:rPr>
          <w:rFonts w:asciiTheme="minorHAnsi" w:hAnsiTheme="minorHAnsi" w:cstheme="minorHAnsi"/>
          <w:bCs/>
          <w:color w:val="000000" w:themeColor="text1"/>
          <w:sz w:val="18"/>
          <w:szCs w:val="18"/>
        </w:rPr>
      </w:pPr>
    </w:p>
    <w:p w14:paraId="65BEEC81" w14:textId="77777777" w:rsidR="00C84C33" w:rsidRPr="0079346B" w:rsidRDefault="00C84C33" w:rsidP="00C84C33">
      <w:pPr>
        <w:jc w:val="center"/>
        <w:rPr>
          <w:rFonts w:asciiTheme="minorHAnsi" w:hAnsiTheme="minorHAnsi" w:cstheme="minorHAnsi"/>
          <w:bCs/>
          <w:color w:val="000000" w:themeColor="text1"/>
          <w:sz w:val="18"/>
          <w:szCs w:val="18"/>
        </w:rPr>
      </w:pPr>
    </w:p>
    <w:p w14:paraId="6883FF3B" w14:textId="77777777" w:rsidR="00C84C33" w:rsidRPr="0079346B" w:rsidRDefault="00C84C33" w:rsidP="00C84C33">
      <w:pPr>
        <w:jc w:val="center"/>
        <w:rPr>
          <w:rFonts w:asciiTheme="minorHAnsi" w:hAnsiTheme="minorHAnsi" w:cstheme="minorHAnsi"/>
          <w:bCs/>
          <w:color w:val="000000" w:themeColor="text1"/>
          <w:sz w:val="18"/>
          <w:szCs w:val="18"/>
        </w:rPr>
      </w:pPr>
    </w:p>
    <w:p w14:paraId="2AE369A1" w14:textId="77777777" w:rsidR="00C84C33" w:rsidRPr="0079346B" w:rsidRDefault="00C84C33" w:rsidP="00C84C33">
      <w:pPr>
        <w:jc w:val="center"/>
        <w:rPr>
          <w:rFonts w:asciiTheme="minorHAnsi" w:hAnsiTheme="minorHAnsi" w:cstheme="minorHAnsi"/>
          <w:bCs/>
          <w:color w:val="000000" w:themeColor="text1"/>
          <w:sz w:val="18"/>
          <w:szCs w:val="18"/>
        </w:rPr>
      </w:pPr>
    </w:p>
    <w:p w14:paraId="71580E3E" w14:textId="77777777" w:rsidR="00C84C33" w:rsidRPr="0079346B" w:rsidRDefault="00C84C33" w:rsidP="00C84C33">
      <w:pPr>
        <w:jc w:val="center"/>
        <w:rPr>
          <w:rFonts w:asciiTheme="minorHAnsi" w:hAnsiTheme="minorHAnsi" w:cstheme="minorHAnsi"/>
          <w:bCs/>
          <w:color w:val="000000" w:themeColor="text1"/>
          <w:sz w:val="18"/>
          <w:szCs w:val="18"/>
        </w:rPr>
      </w:pPr>
    </w:p>
    <w:p w14:paraId="5A2748AC" w14:textId="77777777" w:rsidR="00C84C33" w:rsidRPr="0079346B" w:rsidRDefault="00C84C33" w:rsidP="00C84C33">
      <w:pPr>
        <w:jc w:val="center"/>
        <w:rPr>
          <w:rFonts w:asciiTheme="minorHAnsi" w:hAnsiTheme="minorHAnsi" w:cstheme="minorHAnsi"/>
          <w:bCs/>
          <w:color w:val="000000" w:themeColor="text1"/>
          <w:sz w:val="18"/>
          <w:szCs w:val="18"/>
        </w:rPr>
      </w:pPr>
    </w:p>
    <w:p w14:paraId="301BDAE8" w14:textId="77777777" w:rsidR="00C84C33" w:rsidRPr="0079346B" w:rsidRDefault="00C84C33" w:rsidP="00C84C33">
      <w:pPr>
        <w:jc w:val="center"/>
        <w:rPr>
          <w:rFonts w:asciiTheme="minorHAnsi" w:hAnsiTheme="minorHAnsi" w:cstheme="minorHAnsi"/>
          <w:bCs/>
          <w:color w:val="000000" w:themeColor="text1"/>
          <w:sz w:val="18"/>
          <w:szCs w:val="18"/>
        </w:rPr>
      </w:pPr>
    </w:p>
    <w:p w14:paraId="37A9C9C1" w14:textId="77777777" w:rsidR="00C84C33" w:rsidRPr="0079346B" w:rsidRDefault="00C84C33" w:rsidP="00C84C33">
      <w:pPr>
        <w:jc w:val="center"/>
        <w:rPr>
          <w:rFonts w:asciiTheme="minorHAnsi" w:hAnsiTheme="minorHAnsi" w:cstheme="minorHAnsi"/>
          <w:bCs/>
          <w:color w:val="000000" w:themeColor="text1"/>
          <w:sz w:val="18"/>
          <w:szCs w:val="18"/>
        </w:rPr>
      </w:pPr>
    </w:p>
    <w:p w14:paraId="07ADB1EE" w14:textId="77777777" w:rsidR="00C84C33" w:rsidRPr="0079346B" w:rsidRDefault="00C84C33" w:rsidP="00C84C33">
      <w:pPr>
        <w:jc w:val="center"/>
        <w:rPr>
          <w:rFonts w:asciiTheme="minorHAnsi" w:hAnsiTheme="minorHAnsi" w:cstheme="minorHAnsi"/>
          <w:bCs/>
          <w:color w:val="000000" w:themeColor="text1"/>
          <w:sz w:val="18"/>
          <w:szCs w:val="18"/>
        </w:rPr>
      </w:pPr>
    </w:p>
    <w:p w14:paraId="2D8FAF82" w14:textId="77777777" w:rsidR="00C84C33" w:rsidRPr="0079346B" w:rsidRDefault="00C84C33" w:rsidP="00C84C33">
      <w:pPr>
        <w:jc w:val="center"/>
        <w:rPr>
          <w:rFonts w:asciiTheme="minorHAnsi" w:hAnsiTheme="minorHAnsi" w:cstheme="minorHAnsi"/>
          <w:bCs/>
          <w:color w:val="000000" w:themeColor="text1"/>
          <w:sz w:val="18"/>
          <w:szCs w:val="18"/>
        </w:rPr>
      </w:pPr>
    </w:p>
    <w:p w14:paraId="7C4CE2F8" w14:textId="77777777" w:rsidR="00C84C33" w:rsidRPr="0079346B" w:rsidRDefault="00C84C33" w:rsidP="00C84C33">
      <w:pPr>
        <w:jc w:val="center"/>
        <w:rPr>
          <w:rFonts w:asciiTheme="minorHAnsi" w:hAnsiTheme="minorHAnsi" w:cstheme="minorHAnsi"/>
          <w:bCs/>
          <w:color w:val="000000" w:themeColor="text1"/>
          <w:sz w:val="18"/>
          <w:szCs w:val="18"/>
        </w:rPr>
      </w:pPr>
    </w:p>
    <w:p w14:paraId="2CAC2EA5" w14:textId="77777777" w:rsidR="00C84C33" w:rsidRPr="0079346B" w:rsidRDefault="00C84C33" w:rsidP="00C84C33">
      <w:pPr>
        <w:jc w:val="center"/>
        <w:rPr>
          <w:rFonts w:asciiTheme="minorHAnsi" w:hAnsiTheme="minorHAnsi" w:cstheme="minorHAnsi"/>
          <w:bCs/>
          <w:color w:val="000000" w:themeColor="text1"/>
          <w:sz w:val="18"/>
          <w:szCs w:val="18"/>
        </w:rPr>
      </w:pPr>
    </w:p>
    <w:p w14:paraId="64862ECE" w14:textId="77777777" w:rsidR="00C84C33" w:rsidRPr="0079346B" w:rsidRDefault="00C84C33" w:rsidP="00C84C33">
      <w:pPr>
        <w:jc w:val="center"/>
        <w:rPr>
          <w:rFonts w:asciiTheme="minorHAnsi" w:hAnsiTheme="minorHAnsi" w:cstheme="minorHAnsi"/>
          <w:bCs/>
          <w:color w:val="000000" w:themeColor="text1"/>
          <w:sz w:val="18"/>
          <w:szCs w:val="18"/>
        </w:rPr>
      </w:pPr>
    </w:p>
    <w:p w14:paraId="0ABE7DE4" w14:textId="77777777" w:rsidR="00C84C33" w:rsidRPr="0079346B" w:rsidRDefault="00C84C33" w:rsidP="00C84C33">
      <w:pPr>
        <w:jc w:val="center"/>
        <w:rPr>
          <w:rFonts w:asciiTheme="minorHAnsi" w:hAnsiTheme="minorHAnsi" w:cstheme="minorHAnsi"/>
          <w:bCs/>
          <w:color w:val="000000" w:themeColor="text1"/>
          <w:sz w:val="18"/>
          <w:szCs w:val="18"/>
        </w:rPr>
      </w:pPr>
    </w:p>
    <w:p w14:paraId="48F03A44" w14:textId="77777777" w:rsidR="00C84C33" w:rsidRPr="0079346B" w:rsidRDefault="00C84C33" w:rsidP="00C84C33">
      <w:pPr>
        <w:jc w:val="center"/>
        <w:rPr>
          <w:rFonts w:asciiTheme="minorHAnsi" w:hAnsiTheme="minorHAnsi" w:cstheme="minorHAnsi"/>
          <w:bCs/>
          <w:color w:val="000000" w:themeColor="text1"/>
          <w:sz w:val="18"/>
          <w:szCs w:val="18"/>
        </w:rPr>
      </w:pPr>
    </w:p>
    <w:p w14:paraId="42F82383" w14:textId="77777777" w:rsidR="00C84C33" w:rsidRPr="0079346B" w:rsidRDefault="00C84C33" w:rsidP="00C84C33">
      <w:pPr>
        <w:jc w:val="center"/>
        <w:rPr>
          <w:rFonts w:asciiTheme="minorHAnsi" w:hAnsiTheme="minorHAnsi" w:cstheme="minorHAnsi"/>
          <w:bCs/>
          <w:color w:val="000000" w:themeColor="text1"/>
          <w:sz w:val="18"/>
          <w:szCs w:val="18"/>
        </w:rPr>
      </w:pPr>
    </w:p>
    <w:p w14:paraId="44772624" w14:textId="77777777" w:rsidR="00C84C33" w:rsidRPr="0079346B" w:rsidRDefault="00C84C33" w:rsidP="00C84C33">
      <w:pPr>
        <w:jc w:val="center"/>
        <w:rPr>
          <w:rFonts w:asciiTheme="minorHAnsi" w:hAnsiTheme="minorHAnsi" w:cstheme="minorHAnsi"/>
          <w:bCs/>
          <w:color w:val="000000" w:themeColor="text1"/>
          <w:sz w:val="18"/>
          <w:szCs w:val="18"/>
        </w:rPr>
      </w:pPr>
    </w:p>
    <w:p w14:paraId="29FF0CD8" w14:textId="77777777" w:rsidR="00C84C33" w:rsidRPr="0079346B" w:rsidRDefault="00C84C33" w:rsidP="00C84C33">
      <w:pPr>
        <w:jc w:val="center"/>
        <w:rPr>
          <w:rFonts w:asciiTheme="minorHAnsi" w:hAnsiTheme="minorHAnsi" w:cstheme="minorHAnsi"/>
          <w:bCs/>
          <w:color w:val="000000" w:themeColor="text1"/>
          <w:sz w:val="18"/>
          <w:szCs w:val="18"/>
        </w:rPr>
      </w:pPr>
    </w:p>
    <w:p w14:paraId="389C852C" w14:textId="77777777" w:rsidR="00C84C33" w:rsidRPr="0079346B" w:rsidRDefault="00C84C33" w:rsidP="00C84C33">
      <w:pPr>
        <w:jc w:val="center"/>
        <w:rPr>
          <w:rFonts w:asciiTheme="minorHAnsi" w:hAnsiTheme="minorHAnsi" w:cstheme="minorHAnsi"/>
          <w:bCs/>
          <w:color w:val="000000" w:themeColor="text1"/>
          <w:sz w:val="18"/>
          <w:szCs w:val="18"/>
        </w:rPr>
      </w:pPr>
    </w:p>
    <w:p w14:paraId="67ADC67E" w14:textId="77777777" w:rsidR="00C84C33" w:rsidRPr="0079346B" w:rsidRDefault="00C84C33" w:rsidP="00C84C33">
      <w:pPr>
        <w:jc w:val="center"/>
        <w:rPr>
          <w:rFonts w:asciiTheme="minorHAnsi" w:hAnsiTheme="minorHAnsi" w:cstheme="minorHAnsi"/>
          <w:bCs/>
          <w:color w:val="000000" w:themeColor="text1"/>
          <w:sz w:val="18"/>
          <w:szCs w:val="18"/>
        </w:rPr>
      </w:pPr>
    </w:p>
    <w:p w14:paraId="10A4C3FE" w14:textId="77777777" w:rsidR="00C84C33" w:rsidRPr="0079346B" w:rsidRDefault="00C84C33" w:rsidP="00C84C33">
      <w:pPr>
        <w:jc w:val="center"/>
        <w:rPr>
          <w:rFonts w:asciiTheme="minorHAnsi" w:hAnsiTheme="minorHAnsi" w:cstheme="minorHAnsi"/>
          <w:bCs/>
          <w:color w:val="000000" w:themeColor="text1"/>
          <w:sz w:val="18"/>
          <w:szCs w:val="18"/>
        </w:rPr>
      </w:pPr>
    </w:p>
    <w:p w14:paraId="1BFF9030" w14:textId="77777777" w:rsidR="00C84C33" w:rsidRPr="0079346B" w:rsidRDefault="00C84C33" w:rsidP="00C84C33">
      <w:pPr>
        <w:jc w:val="center"/>
        <w:rPr>
          <w:rFonts w:asciiTheme="minorHAnsi" w:hAnsiTheme="minorHAnsi" w:cstheme="minorHAnsi"/>
          <w:bCs/>
          <w:color w:val="000000" w:themeColor="text1"/>
          <w:sz w:val="18"/>
          <w:szCs w:val="18"/>
        </w:rPr>
      </w:pPr>
    </w:p>
    <w:p w14:paraId="364B3BA8" w14:textId="77777777" w:rsidR="00C84C33" w:rsidRPr="0079346B" w:rsidRDefault="00C84C33" w:rsidP="00C84C33">
      <w:pPr>
        <w:jc w:val="center"/>
        <w:rPr>
          <w:rFonts w:asciiTheme="minorHAnsi" w:hAnsiTheme="minorHAnsi" w:cstheme="minorHAnsi"/>
          <w:bCs/>
          <w:color w:val="000000" w:themeColor="text1"/>
          <w:sz w:val="18"/>
          <w:szCs w:val="18"/>
        </w:rPr>
      </w:pPr>
    </w:p>
    <w:p w14:paraId="7F3C7B09" w14:textId="77777777" w:rsidR="00C84C33" w:rsidRPr="0079346B" w:rsidRDefault="00C84C33" w:rsidP="00C84C33">
      <w:pPr>
        <w:jc w:val="center"/>
        <w:rPr>
          <w:rFonts w:asciiTheme="minorHAnsi" w:hAnsiTheme="minorHAnsi" w:cstheme="minorHAnsi"/>
          <w:bCs/>
          <w:color w:val="000000" w:themeColor="text1"/>
          <w:sz w:val="18"/>
          <w:szCs w:val="18"/>
        </w:rPr>
      </w:pPr>
    </w:p>
    <w:p w14:paraId="4E4914C2" w14:textId="77777777" w:rsidR="00C84C33" w:rsidRPr="0079346B" w:rsidRDefault="00C84C33" w:rsidP="00C84C33">
      <w:pPr>
        <w:jc w:val="center"/>
        <w:rPr>
          <w:rFonts w:asciiTheme="minorHAnsi" w:hAnsiTheme="minorHAnsi" w:cstheme="minorHAnsi"/>
          <w:bCs/>
          <w:color w:val="000000" w:themeColor="text1"/>
          <w:sz w:val="18"/>
          <w:szCs w:val="18"/>
        </w:rPr>
      </w:pPr>
    </w:p>
    <w:p w14:paraId="64AE467E" w14:textId="77777777" w:rsidR="00C84C33" w:rsidRPr="0079346B" w:rsidRDefault="00C84C33" w:rsidP="00C84C33">
      <w:pPr>
        <w:jc w:val="center"/>
        <w:rPr>
          <w:rFonts w:asciiTheme="minorHAnsi" w:hAnsiTheme="minorHAnsi" w:cstheme="minorHAnsi"/>
          <w:bCs/>
          <w:color w:val="000000" w:themeColor="text1"/>
          <w:sz w:val="18"/>
          <w:szCs w:val="18"/>
        </w:rPr>
      </w:pPr>
    </w:p>
    <w:p w14:paraId="0CD33ED2" w14:textId="77777777" w:rsidR="00C84C33" w:rsidRPr="0079346B" w:rsidRDefault="00C84C33" w:rsidP="00C84C33">
      <w:pPr>
        <w:jc w:val="center"/>
        <w:rPr>
          <w:rFonts w:asciiTheme="minorHAnsi" w:hAnsiTheme="minorHAnsi" w:cstheme="minorHAnsi"/>
          <w:bCs/>
          <w:color w:val="000000" w:themeColor="text1"/>
          <w:sz w:val="18"/>
          <w:szCs w:val="18"/>
        </w:rPr>
      </w:pPr>
    </w:p>
    <w:p w14:paraId="1F1DB91C" w14:textId="77777777" w:rsidR="00C84C33" w:rsidRPr="0079346B" w:rsidRDefault="00C84C33" w:rsidP="00C84C33">
      <w:pPr>
        <w:jc w:val="center"/>
        <w:rPr>
          <w:rFonts w:asciiTheme="minorHAnsi" w:hAnsiTheme="minorHAnsi" w:cstheme="minorHAnsi"/>
          <w:bCs/>
          <w:color w:val="000000" w:themeColor="text1"/>
          <w:sz w:val="18"/>
          <w:szCs w:val="18"/>
        </w:rPr>
      </w:pPr>
    </w:p>
    <w:p w14:paraId="52533133" w14:textId="77777777" w:rsidR="00C84C33" w:rsidRPr="0079346B" w:rsidRDefault="00C84C33" w:rsidP="00C84C33">
      <w:pPr>
        <w:jc w:val="center"/>
        <w:rPr>
          <w:rFonts w:asciiTheme="minorHAnsi" w:hAnsiTheme="minorHAnsi" w:cstheme="minorHAnsi"/>
          <w:bCs/>
          <w:color w:val="000000" w:themeColor="text1"/>
          <w:sz w:val="18"/>
          <w:szCs w:val="18"/>
        </w:rPr>
      </w:pPr>
    </w:p>
    <w:p w14:paraId="5C935D0C" w14:textId="77777777" w:rsidR="00C84C33" w:rsidRPr="0079346B" w:rsidRDefault="00C84C33" w:rsidP="00C84C33">
      <w:pPr>
        <w:jc w:val="center"/>
        <w:rPr>
          <w:rFonts w:asciiTheme="minorHAnsi" w:hAnsiTheme="minorHAnsi" w:cstheme="minorHAnsi"/>
          <w:bCs/>
          <w:color w:val="000000" w:themeColor="text1"/>
          <w:sz w:val="18"/>
          <w:szCs w:val="18"/>
        </w:rPr>
      </w:pPr>
    </w:p>
    <w:p w14:paraId="1C65884D" w14:textId="77777777" w:rsidR="00C84C33" w:rsidRPr="0079346B" w:rsidRDefault="00C84C33" w:rsidP="00C84C33">
      <w:pPr>
        <w:jc w:val="center"/>
        <w:rPr>
          <w:rFonts w:asciiTheme="minorHAnsi" w:hAnsiTheme="minorHAnsi" w:cstheme="minorHAnsi"/>
          <w:bCs/>
          <w:color w:val="000000" w:themeColor="text1"/>
          <w:sz w:val="18"/>
          <w:szCs w:val="18"/>
        </w:rPr>
      </w:pPr>
    </w:p>
    <w:p w14:paraId="7E2ABDDF" w14:textId="77777777" w:rsidR="00C84C33" w:rsidRPr="0079346B" w:rsidRDefault="00C84C33" w:rsidP="00C84C33">
      <w:pPr>
        <w:jc w:val="center"/>
        <w:rPr>
          <w:rFonts w:asciiTheme="minorHAnsi" w:hAnsiTheme="minorHAnsi" w:cstheme="minorHAnsi"/>
          <w:bCs/>
          <w:color w:val="000000" w:themeColor="text1"/>
          <w:sz w:val="18"/>
          <w:szCs w:val="18"/>
        </w:rPr>
      </w:pPr>
    </w:p>
    <w:p w14:paraId="48C3144A" w14:textId="77777777" w:rsidR="00C84C33" w:rsidRPr="0079346B" w:rsidRDefault="00C84C33" w:rsidP="00C84C33">
      <w:pPr>
        <w:jc w:val="center"/>
        <w:rPr>
          <w:rFonts w:asciiTheme="minorHAnsi" w:hAnsiTheme="minorHAnsi" w:cstheme="minorHAnsi"/>
          <w:bCs/>
          <w:color w:val="000000" w:themeColor="text1"/>
          <w:sz w:val="18"/>
          <w:szCs w:val="18"/>
        </w:rPr>
      </w:pPr>
    </w:p>
    <w:p w14:paraId="7EEE3385" w14:textId="77777777" w:rsidR="00C84C33" w:rsidRPr="0079346B" w:rsidRDefault="00C84C33" w:rsidP="00C84C33">
      <w:pPr>
        <w:jc w:val="center"/>
        <w:rPr>
          <w:rFonts w:asciiTheme="minorHAnsi" w:hAnsiTheme="minorHAnsi" w:cstheme="minorHAnsi"/>
          <w:bCs/>
          <w:color w:val="000000" w:themeColor="text1"/>
          <w:sz w:val="18"/>
          <w:szCs w:val="18"/>
        </w:rPr>
      </w:pPr>
    </w:p>
    <w:p w14:paraId="133B70F3" w14:textId="77777777" w:rsidR="00C84C33" w:rsidRPr="0079346B" w:rsidRDefault="00C84C33" w:rsidP="00C84C33">
      <w:pPr>
        <w:jc w:val="center"/>
        <w:rPr>
          <w:rFonts w:asciiTheme="minorHAnsi" w:hAnsiTheme="minorHAnsi" w:cstheme="minorHAnsi"/>
          <w:bCs/>
          <w:color w:val="000000" w:themeColor="text1"/>
          <w:sz w:val="18"/>
          <w:szCs w:val="18"/>
        </w:rPr>
      </w:pPr>
    </w:p>
    <w:p w14:paraId="6A68E906" w14:textId="77777777" w:rsidR="00C84C33" w:rsidRPr="0079346B" w:rsidRDefault="00C84C33" w:rsidP="00C84C33">
      <w:pPr>
        <w:jc w:val="center"/>
        <w:rPr>
          <w:rFonts w:asciiTheme="minorHAnsi" w:hAnsiTheme="minorHAnsi" w:cstheme="minorHAnsi"/>
          <w:bCs/>
          <w:color w:val="000000" w:themeColor="text1"/>
          <w:sz w:val="18"/>
          <w:szCs w:val="18"/>
        </w:rPr>
      </w:pPr>
    </w:p>
    <w:p w14:paraId="55C087B6" w14:textId="77777777" w:rsidR="00C84C33" w:rsidRPr="0079346B" w:rsidRDefault="00C84C33" w:rsidP="00C84C33">
      <w:pPr>
        <w:jc w:val="center"/>
        <w:rPr>
          <w:rFonts w:asciiTheme="minorHAnsi" w:hAnsiTheme="minorHAnsi" w:cstheme="minorHAnsi"/>
          <w:bCs/>
          <w:color w:val="000000" w:themeColor="text1"/>
          <w:sz w:val="18"/>
          <w:szCs w:val="18"/>
        </w:rPr>
      </w:pPr>
    </w:p>
    <w:p w14:paraId="5623269C" w14:textId="77777777" w:rsidR="00C84C33" w:rsidRPr="0079346B" w:rsidRDefault="00C84C33" w:rsidP="00C84C33">
      <w:pPr>
        <w:jc w:val="center"/>
        <w:rPr>
          <w:rFonts w:asciiTheme="minorHAnsi" w:hAnsiTheme="minorHAnsi" w:cstheme="minorHAnsi"/>
          <w:bCs/>
          <w:color w:val="000000" w:themeColor="text1"/>
          <w:sz w:val="18"/>
          <w:szCs w:val="18"/>
        </w:rPr>
      </w:pPr>
    </w:p>
    <w:p w14:paraId="1D8D122E" w14:textId="77777777" w:rsidR="00C84C33" w:rsidRPr="0079346B" w:rsidRDefault="00C84C33" w:rsidP="00C84C33">
      <w:pPr>
        <w:jc w:val="center"/>
        <w:rPr>
          <w:rFonts w:asciiTheme="minorHAnsi" w:hAnsiTheme="minorHAnsi" w:cstheme="minorHAnsi"/>
          <w:bCs/>
          <w:color w:val="000000" w:themeColor="text1"/>
          <w:sz w:val="18"/>
          <w:szCs w:val="18"/>
        </w:rPr>
      </w:pPr>
    </w:p>
    <w:p w14:paraId="47FF2A94" w14:textId="77777777" w:rsidR="00C84C33" w:rsidRPr="0079346B" w:rsidRDefault="00C84C33" w:rsidP="00C84C33">
      <w:pPr>
        <w:jc w:val="center"/>
        <w:rPr>
          <w:rFonts w:asciiTheme="minorHAnsi" w:hAnsiTheme="minorHAnsi" w:cstheme="minorHAnsi"/>
          <w:bCs/>
          <w:color w:val="000000" w:themeColor="text1"/>
          <w:sz w:val="18"/>
          <w:szCs w:val="18"/>
        </w:rPr>
      </w:pPr>
    </w:p>
    <w:p w14:paraId="23114EA0" w14:textId="77777777" w:rsidR="00C84C33" w:rsidRPr="0079346B" w:rsidRDefault="00C84C33" w:rsidP="00C84C33">
      <w:pPr>
        <w:jc w:val="center"/>
        <w:rPr>
          <w:rFonts w:asciiTheme="minorHAnsi" w:hAnsiTheme="minorHAnsi" w:cstheme="minorHAnsi"/>
          <w:bCs/>
          <w:color w:val="000000" w:themeColor="text1"/>
          <w:sz w:val="18"/>
          <w:szCs w:val="18"/>
        </w:rPr>
      </w:pPr>
    </w:p>
    <w:p w14:paraId="6A022850" w14:textId="77777777" w:rsidR="00C84C33" w:rsidRPr="0079346B" w:rsidRDefault="00C84C33" w:rsidP="00C84C33">
      <w:pPr>
        <w:jc w:val="center"/>
        <w:rPr>
          <w:rFonts w:asciiTheme="minorHAnsi" w:hAnsiTheme="minorHAnsi" w:cstheme="minorHAnsi"/>
          <w:bCs/>
          <w:color w:val="000000" w:themeColor="text1"/>
          <w:sz w:val="18"/>
          <w:szCs w:val="18"/>
        </w:rPr>
      </w:pPr>
    </w:p>
    <w:p w14:paraId="6FD17D3F" w14:textId="77777777" w:rsidR="00C84C33" w:rsidRPr="0079346B" w:rsidRDefault="00C84C33" w:rsidP="00C84C33">
      <w:pPr>
        <w:jc w:val="center"/>
        <w:rPr>
          <w:rFonts w:asciiTheme="minorHAnsi" w:hAnsiTheme="minorHAnsi" w:cstheme="minorHAnsi"/>
          <w:bCs/>
          <w:color w:val="000000" w:themeColor="text1"/>
          <w:sz w:val="18"/>
          <w:szCs w:val="18"/>
        </w:rPr>
      </w:pPr>
    </w:p>
    <w:p w14:paraId="52BEC136" w14:textId="77777777" w:rsidR="00C84C33" w:rsidRPr="0079346B" w:rsidRDefault="00C84C33" w:rsidP="00C84C33">
      <w:pPr>
        <w:jc w:val="center"/>
        <w:rPr>
          <w:rFonts w:asciiTheme="minorHAnsi" w:hAnsiTheme="minorHAnsi" w:cstheme="minorHAnsi"/>
          <w:bCs/>
          <w:color w:val="000000" w:themeColor="text1"/>
          <w:sz w:val="18"/>
          <w:szCs w:val="18"/>
        </w:rPr>
      </w:pPr>
    </w:p>
    <w:p w14:paraId="7B072109" w14:textId="77777777" w:rsidR="00C84C33" w:rsidRPr="0079346B" w:rsidRDefault="00C84C33" w:rsidP="00C84C33">
      <w:pPr>
        <w:jc w:val="center"/>
        <w:rPr>
          <w:rFonts w:asciiTheme="minorHAnsi" w:hAnsiTheme="minorHAnsi" w:cstheme="minorHAnsi"/>
          <w:bCs/>
          <w:color w:val="000000" w:themeColor="text1"/>
          <w:sz w:val="18"/>
          <w:szCs w:val="18"/>
        </w:rPr>
      </w:pPr>
    </w:p>
    <w:p w14:paraId="5B8B501A" w14:textId="77777777" w:rsidR="00C84C33" w:rsidRPr="0079346B" w:rsidRDefault="00C84C33" w:rsidP="00C84C33">
      <w:pPr>
        <w:jc w:val="center"/>
        <w:rPr>
          <w:rFonts w:asciiTheme="minorHAnsi" w:hAnsiTheme="minorHAnsi" w:cstheme="minorHAnsi"/>
          <w:bCs/>
          <w:color w:val="000000" w:themeColor="text1"/>
          <w:sz w:val="18"/>
          <w:szCs w:val="18"/>
        </w:rPr>
      </w:pPr>
    </w:p>
    <w:p w14:paraId="0A8CDCC6" w14:textId="77777777" w:rsidR="00C84C33" w:rsidRPr="0079346B" w:rsidRDefault="00C84C33" w:rsidP="00C84C33">
      <w:pPr>
        <w:jc w:val="center"/>
        <w:rPr>
          <w:rFonts w:asciiTheme="minorHAnsi" w:hAnsiTheme="minorHAnsi" w:cstheme="minorHAnsi"/>
          <w:bCs/>
          <w:color w:val="000000" w:themeColor="text1"/>
          <w:sz w:val="18"/>
          <w:szCs w:val="18"/>
        </w:rPr>
      </w:pPr>
    </w:p>
    <w:p w14:paraId="58FE5DE9" w14:textId="77777777" w:rsidR="00C84C33" w:rsidRPr="0079346B" w:rsidRDefault="00C84C33" w:rsidP="00C84C33">
      <w:pPr>
        <w:jc w:val="center"/>
        <w:rPr>
          <w:rFonts w:asciiTheme="minorHAnsi" w:hAnsiTheme="minorHAnsi" w:cstheme="minorHAnsi"/>
          <w:bCs/>
          <w:color w:val="000000" w:themeColor="text1"/>
          <w:sz w:val="18"/>
          <w:szCs w:val="18"/>
        </w:rPr>
      </w:pPr>
    </w:p>
    <w:p w14:paraId="3165A683" w14:textId="77777777" w:rsidR="00C84C33" w:rsidRPr="0079346B" w:rsidRDefault="00C84C33" w:rsidP="00C84C33">
      <w:pPr>
        <w:jc w:val="center"/>
        <w:rPr>
          <w:rFonts w:asciiTheme="minorHAnsi" w:hAnsiTheme="minorHAnsi" w:cstheme="minorHAnsi"/>
          <w:bCs/>
          <w:color w:val="000000" w:themeColor="text1"/>
          <w:sz w:val="18"/>
          <w:szCs w:val="18"/>
        </w:rPr>
      </w:pPr>
    </w:p>
    <w:p w14:paraId="23B1B487" w14:textId="77777777" w:rsidR="00C84C33" w:rsidRPr="0079346B" w:rsidRDefault="00C84C33" w:rsidP="00C84C33">
      <w:pPr>
        <w:jc w:val="center"/>
        <w:rPr>
          <w:rFonts w:asciiTheme="minorHAnsi" w:hAnsiTheme="minorHAnsi" w:cstheme="minorHAnsi"/>
          <w:bCs/>
          <w:color w:val="000000" w:themeColor="text1"/>
          <w:sz w:val="18"/>
          <w:szCs w:val="18"/>
        </w:rPr>
      </w:pPr>
    </w:p>
    <w:p w14:paraId="736756B6" w14:textId="77777777" w:rsidR="00C84C33" w:rsidRPr="0079346B" w:rsidRDefault="00C84C33" w:rsidP="00C84C33">
      <w:pPr>
        <w:jc w:val="center"/>
        <w:rPr>
          <w:rFonts w:asciiTheme="minorHAnsi" w:hAnsiTheme="minorHAnsi" w:cstheme="minorHAnsi"/>
          <w:bCs/>
          <w:color w:val="000000" w:themeColor="text1"/>
          <w:sz w:val="18"/>
          <w:szCs w:val="18"/>
        </w:rPr>
      </w:pPr>
    </w:p>
    <w:p w14:paraId="5E7682BF" w14:textId="77777777" w:rsidR="00C84C33" w:rsidRPr="0079346B" w:rsidRDefault="00C84C33" w:rsidP="00C84C33">
      <w:pPr>
        <w:jc w:val="center"/>
        <w:rPr>
          <w:rFonts w:asciiTheme="minorHAnsi" w:hAnsiTheme="minorHAnsi" w:cstheme="minorHAnsi"/>
          <w:bCs/>
          <w:color w:val="000000" w:themeColor="text1"/>
          <w:sz w:val="18"/>
          <w:szCs w:val="18"/>
        </w:rPr>
      </w:pPr>
    </w:p>
    <w:p w14:paraId="0382B255" w14:textId="78FDBB8D" w:rsidR="00C84C33" w:rsidRPr="00183B1F" w:rsidRDefault="00C84C33" w:rsidP="00C84C33">
      <w:pPr>
        <w:jc w:val="center"/>
        <w:rPr>
          <w:rFonts w:asciiTheme="minorHAnsi" w:hAnsiTheme="minorHAnsi" w:cstheme="minorHAnsi"/>
          <w:bCs/>
          <w:sz w:val="18"/>
          <w:szCs w:val="18"/>
        </w:rPr>
      </w:pPr>
      <w:r w:rsidRPr="0079346B">
        <w:rPr>
          <w:rFonts w:asciiTheme="minorHAnsi" w:hAnsiTheme="minorHAnsi" w:cstheme="minorHAnsi"/>
          <w:bCs/>
          <w:color w:val="000000" w:themeColor="text1"/>
          <w:sz w:val="18"/>
          <w:szCs w:val="18"/>
        </w:rPr>
        <w:tab/>
      </w:r>
      <w:r w:rsidRPr="0079346B">
        <w:rPr>
          <w:rFonts w:asciiTheme="minorHAnsi" w:hAnsiTheme="minorHAnsi" w:cstheme="minorHAnsi"/>
          <w:bCs/>
          <w:color w:val="000000" w:themeColor="text1"/>
          <w:sz w:val="18"/>
          <w:szCs w:val="18"/>
        </w:rPr>
        <w:tab/>
      </w:r>
      <w:r w:rsidRPr="0079346B">
        <w:rPr>
          <w:rFonts w:asciiTheme="minorHAnsi" w:hAnsiTheme="minorHAnsi" w:cstheme="minorHAnsi"/>
          <w:bCs/>
          <w:color w:val="000000" w:themeColor="text1"/>
          <w:sz w:val="18"/>
          <w:szCs w:val="18"/>
        </w:rPr>
        <w:tab/>
      </w:r>
      <w:r w:rsidRPr="0079346B">
        <w:rPr>
          <w:rFonts w:asciiTheme="minorHAnsi" w:hAnsiTheme="minorHAnsi" w:cstheme="minorHAnsi"/>
          <w:bCs/>
          <w:color w:val="000000" w:themeColor="text1"/>
          <w:sz w:val="18"/>
          <w:szCs w:val="18"/>
        </w:rPr>
        <w:tab/>
      </w:r>
      <w:r w:rsidRPr="0079346B">
        <w:rPr>
          <w:rFonts w:asciiTheme="minorHAnsi" w:hAnsiTheme="minorHAnsi" w:cstheme="minorHAnsi"/>
          <w:bCs/>
          <w:color w:val="000000" w:themeColor="text1"/>
          <w:sz w:val="18"/>
          <w:szCs w:val="18"/>
        </w:rPr>
        <w:tab/>
      </w:r>
      <w:r w:rsidRPr="0079346B">
        <w:rPr>
          <w:rFonts w:asciiTheme="minorHAnsi" w:hAnsiTheme="minorHAnsi" w:cstheme="minorHAnsi"/>
          <w:bCs/>
          <w:color w:val="000000" w:themeColor="text1"/>
          <w:sz w:val="18"/>
          <w:szCs w:val="18"/>
        </w:rPr>
        <w:tab/>
      </w:r>
      <w:r w:rsidRPr="0079346B">
        <w:rPr>
          <w:rFonts w:asciiTheme="minorHAnsi" w:hAnsiTheme="minorHAnsi" w:cstheme="minorHAnsi"/>
          <w:bCs/>
          <w:color w:val="000000" w:themeColor="text1"/>
          <w:sz w:val="18"/>
          <w:szCs w:val="18"/>
        </w:rPr>
        <w:tab/>
        <w:t xml:space="preserve">Załącznik nr 2 do umowy nr </w:t>
      </w:r>
      <w:r w:rsidR="00AF33AA" w:rsidRPr="00183B1F">
        <w:rPr>
          <w:rFonts w:asciiTheme="minorHAnsi" w:hAnsiTheme="minorHAnsi" w:cstheme="minorHAnsi"/>
          <w:bCs/>
          <w:sz w:val="18"/>
          <w:szCs w:val="18"/>
        </w:rPr>
        <w:t xml:space="preserve">umowy nr </w:t>
      </w:r>
      <w:r w:rsidR="003465F3">
        <w:rPr>
          <w:rFonts w:asciiTheme="minorHAnsi" w:hAnsiTheme="minorHAnsi" w:cstheme="minorHAnsi"/>
          <w:bCs/>
          <w:sz w:val="18"/>
          <w:szCs w:val="18"/>
        </w:rPr>
        <w:t>……….</w:t>
      </w:r>
      <w:r w:rsidR="00AF33AA" w:rsidRPr="00183B1F">
        <w:rPr>
          <w:rFonts w:asciiTheme="minorHAnsi" w:hAnsiTheme="minorHAnsi" w:cstheme="minorHAnsi"/>
          <w:bCs/>
          <w:sz w:val="18"/>
          <w:szCs w:val="18"/>
        </w:rPr>
        <w:t xml:space="preserve"> z dnia </w:t>
      </w:r>
      <w:r w:rsidR="003465F3">
        <w:rPr>
          <w:rFonts w:asciiTheme="minorHAnsi" w:hAnsiTheme="minorHAnsi" w:cstheme="minorHAnsi"/>
          <w:bCs/>
          <w:sz w:val="18"/>
          <w:szCs w:val="18"/>
        </w:rPr>
        <w:t>…………….</w:t>
      </w:r>
      <w:r w:rsidR="00AF33AA" w:rsidRPr="00183B1F">
        <w:rPr>
          <w:rFonts w:asciiTheme="minorHAnsi" w:hAnsiTheme="minorHAnsi" w:cstheme="minorHAnsi"/>
          <w:bCs/>
          <w:sz w:val="18"/>
          <w:szCs w:val="18"/>
        </w:rPr>
        <w:t xml:space="preserve"> r.</w:t>
      </w:r>
    </w:p>
    <w:p w14:paraId="48000B4B" w14:textId="77777777" w:rsidR="00C84C33" w:rsidRPr="0079346B" w:rsidRDefault="00C84C33" w:rsidP="00C84C33">
      <w:pPr>
        <w:jc w:val="center"/>
        <w:rPr>
          <w:rFonts w:asciiTheme="minorHAnsi" w:hAnsiTheme="minorHAnsi" w:cstheme="minorHAnsi"/>
          <w:bCs/>
          <w:color w:val="000000" w:themeColor="text1"/>
          <w:sz w:val="18"/>
          <w:szCs w:val="18"/>
        </w:rPr>
      </w:pPr>
    </w:p>
    <w:p w14:paraId="44BE20BA" w14:textId="77777777" w:rsidR="00C84C33" w:rsidRPr="003465F3" w:rsidRDefault="00C84C33" w:rsidP="003465F3">
      <w:pPr>
        <w:rPr>
          <w:rFonts w:asciiTheme="minorHAnsi" w:hAnsiTheme="minorHAnsi" w:cstheme="minorHAnsi"/>
          <w:b/>
          <w:color w:val="000000" w:themeColor="text1"/>
          <w:sz w:val="18"/>
          <w:szCs w:val="18"/>
        </w:rPr>
      </w:pPr>
      <w:r w:rsidRPr="0079346B">
        <w:rPr>
          <w:rFonts w:asciiTheme="minorHAnsi" w:hAnsiTheme="minorHAnsi" w:cstheme="minorHAnsi"/>
          <w:bCs/>
          <w:color w:val="000000" w:themeColor="text1"/>
          <w:sz w:val="18"/>
          <w:szCs w:val="18"/>
        </w:rPr>
        <w:tab/>
      </w:r>
      <w:r w:rsidRPr="0079346B">
        <w:rPr>
          <w:rFonts w:asciiTheme="minorHAnsi" w:hAnsiTheme="minorHAnsi" w:cstheme="minorHAnsi"/>
          <w:bCs/>
          <w:color w:val="000000" w:themeColor="text1"/>
          <w:sz w:val="18"/>
          <w:szCs w:val="18"/>
        </w:rPr>
        <w:tab/>
      </w:r>
      <w:r w:rsidRPr="0079346B">
        <w:rPr>
          <w:rFonts w:asciiTheme="minorHAnsi" w:hAnsiTheme="minorHAnsi" w:cstheme="minorHAnsi"/>
          <w:bCs/>
          <w:color w:val="000000" w:themeColor="text1"/>
          <w:sz w:val="18"/>
          <w:szCs w:val="18"/>
        </w:rPr>
        <w:tab/>
      </w:r>
      <w:r w:rsidRPr="0079346B">
        <w:rPr>
          <w:rFonts w:asciiTheme="minorHAnsi" w:hAnsiTheme="minorHAnsi" w:cstheme="minorHAnsi"/>
          <w:bCs/>
          <w:color w:val="000000" w:themeColor="text1"/>
          <w:sz w:val="18"/>
          <w:szCs w:val="18"/>
        </w:rPr>
        <w:tab/>
      </w:r>
      <w:r w:rsidRPr="0079346B">
        <w:rPr>
          <w:rFonts w:asciiTheme="minorHAnsi" w:hAnsiTheme="minorHAnsi" w:cstheme="minorHAnsi"/>
          <w:bCs/>
          <w:color w:val="000000" w:themeColor="text1"/>
          <w:sz w:val="18"/>
          <w:szCs w:val="18"/>
        </w:rPr>
        <w:tab/>
      </w:r>
      <w:r w:rsidRPr="0079346B">
        <w:rPr>
          <w:rFonts w:asciiTheme="minorHAnsi" w:hAnsiTheme="minorHAnsi" w:cstheme="minorHAnsi"/>
          <w:bCs/>
          <w:color w:val="000000" w:themeColor="text1"/>
          <w:sz w:val="18"/>
          <w:szCs w:val="18"/>
        </w:rPr>
        <w:tab/>
      </w:r>
      <w:r w:rsidRPr="003465F3">
        <w:rPr>
          <w:rFonts w:asciiTheme="minorHAnsi" w:hAnsiTheme="minorHAnsi" w:cstheme="minorHAnsi"/>
          <w:b/>
          <w:color w:val="000000" w:themeColor="text1"/>
          <w:sz w:val="18"/>
          <w:szCs w:val="18"/>
        </w:rPr>
        <w:t>Oferta Wykonawcy</w:t>
      </w:r>
    </w:p>
    <w:p w14:paraId="4CFA494D" w14:textId="77777777" w:rsidR="00C84C33" w:rsidRPr="0079346B" w:rsidRDefault="00C84C33" w:rsidP="00C84C33">
      <w:pPr>
        <w:jc w:val="center"/>
        <w:rPr>
          <w:rFonts w:asciiTheme="minorHAnsi" w:hAnsiTheme="minorHAnsi" w:cstheme="minorHAnsi"/>
          <w:bCs/>
          <w:color w:val="000000" w:themeColor="text1"/>
          <w:sz w:val="18"/>
          <w:szCs w:val="18"/>
        </w:rPr>
      </w:pPr>
      <w:r w:rsidRPr="0079346B">
        <w:rPr>
          <w:rFonts w:asciiTheme="minorHAnsi" w:hAnsiTheme="minorHAnsi" w:cstheme="minorHAnsi"/>
          <w:bCs/>
          <w:color w:val="000000" w:themeColor="text1"/>
          <w:sz w:val="18"/>
          <w:szCs w:val="18"/>
        </w:rPr>
        <w:t> </w:t>
      </w:r>
    </w:p>
    <w:p w14:paraId="38DADE9F" w14:textId="77777777" w:rsidR="00C84C33" w:rsidRPr="0079346B" w:rsidRDefault="00C84C33" w:rsidP="00C84C33">
      <w:pPr>
        <w:jc w:val="center"/>
        <w:rPr>
          <w:rFonts w:asciiTheme="minorHAnsi" w:hAnsiTheme="minorHAnsi" w:cstheme="minorHAnsi"/>
          <w:bCs/>
          <w:color w:val="000000" w:themeColor="text1"/>
          <w:sz w:val="18"/>
          <w:szCs w:val="18"/>
        </w:rPr>
      </w:pPr>
    </w:p>
    <w:p w14:paraId="3F9B56D3" w14:textId="77777777" w:rsidR="00C84C33" w:rsidRPr="0079346B" w:rsidRDefault="00C84C33" w:rsidP="00C84C33">
      <w:pPr>
        <w:jc w:val="center"/>
        <w:rPr>
          <w:rFonts w:asciiTheme="minorHAnsi" w:hAnsiTheme="minorHAnsi" w:cstheme="minorHAnsi"/>
          <w:bCs/>
          <w:color w:val="000000" w:themeColor="text1"/>
          <w:sz w:val="18"/>
          <w:szCs w:val="18"/>
        </w:rPr>
      </w:pPr>
    </w:p>
    <w:p w14:paraId="455EA70E" w14:textId="77777777" w:rsidR="00C84C33" w:rsidRPr="0079346B" w:rsidRDefault="00C84C33" w:rsidP="00C84C33">
      <w:pPr>
        <w:jc w:val="center"/>
        <w:rPr>
          <w:rFonts w:asciiTheme="minorHAnsi" w:hAnsiTheme="minorHAnsi" w:cstheme="minorHAnsi"/>
          <w:bCs/>
          <w:color w:val="000000" w:themeColor="text1"/>
          <w:sz w:val="18"/>
          <w:szCs w:val="18"/>
        </w:rPr>
      </w:pPr>
    </w:p>
    <w:p w14:paraId="5B3BAC16" w14:textId="77777777" w:rsidR="00C84C33" w:rsidRPr="0079346B" w:rsidRDefault="00C84C33" w:rsidP="00C84C33">
      <w:pPr>
        <w:jc w:val="center"/>
        <w:rPr>
          <w:rFonts w:asciiTheme="minorHAnsi" w:hAnsiTheme="minorHAnsi" w:cstheme="minorHAnsi"/>
          <w:bCs/>
          <w:color w:val="000000" w:themeColor="text1"/>
          <w:sz w:val="18"/>
          <w:szCs w:val="18"/>
        </w:rPr>
      </w:pPr>
    </w:p>
    <w:p w14:paraId="1B45A654" w14:textId="77777777" w:rsidR="00C84C33" w:rsidRPr="0079346B" w:rsidRDefault="00C84C33" w:rsidP="00C84C33">
      <w:pPr>
        <w:jc w:val="center"/>
        <w:rPr>
          <w:rFonts w:asciiTheme="minorHAnsi" w:hAnsiTheme="minorHAnsi" w:cstheme="minorHAnsi"/>
          <w:bCs/>
          <w:color w:val="000000" w:themeColor="text1"/>
          <w:sz w:val="18"/>
          <w:szCs w:val="18"/>
        </w:rPr>
      </w:pPr>
    </w:p>
    <w:p w14:paraId="5A0AB24A" w14:textId="77777777" w:rsidR="00C84C33" w:rsidRPr="0079346B" w:rsidRDefault="00C84C33" w:rsidP="00C84C33">
      <w:pPr>
        <w:jc w:val="center"/>
        <w:rPr>
          <w:rFonts w:asciiTheme="minorHAnsi" w:hAnsiTheme="minorHAnsi" w:cstheme="minorHAnsi"/>
          <w:bCs/>
          <w:color w:val="000000" w:themeColor="text1"/>
          <w:sz w:val="18"/>
          <w:szCs w:val="18"/>
        </w:rPr>
      </w:pPr>
    </w:p>
    <w:p w14:paraId="6766AF8D" w14:textId="77777777" w:rsidR="00C84C33" w:rsidRPr="0079346B" w:rsidRDefault="00C84C33" w:rsidP="00C84C33">
      <w:pPr>
        <w:jc w:val="center"/>
        <w:rPr>
          <w:rFonts w:asciiTheme="minorHAnsi" w:hAnsiTheme="minorHAnsi" w:cstheme="minorHAnsi"/>
          <w:bCs/>
          <w:color w:val="000000" w:themeColor="text1"/>
          <w:sz w:val="18"/>
          <w:szCs w:val="18"/>
        </w:rPr>
      </w:pPr>
    </w:p>
    <w:p w14:paraId="696998ED" w14:textId="77777777" w:rsidR="00C84C33" w:rsidRPr="0079346B" w:rsidRDefault="00C84C33" w:rsidP="00C84C33">
      <w:pPr>
        <w:jc w:val="center"/>
        <w:rPr>
          <w:rFonts w:asciiTheme="minorHAnsi" w:hAnsiTheme="minorHAnsi" w:cstheme="minorHAnsi"/>
          <w:bCs/>
          <w:color w:val="000000" w:themeColor="text1"/>
          <w:sz w:val="18"/>
          <w:szCs w:val="18"/>
        </w:rPr>
      </w:pPr>
    </w:p>
    <w:p w14:paraId="131C9ABC" w14:textId="77777777" w:rsidR="00C84C33" w:rsidRPr="0079346B" w:rsidRDefault="00C84C33" w:rsidP="00C84C33">
      <w:pPr>
        <w:jc w:val="center"/>
        <w:rPr>
          <w:rFonts w:asciiTheme="minorHAnsi" w:hAnsiTheme="minorHAnsi" w:cstheme="minorHAnsi"/>
          <w:bCs/>
          <w:color w:val="000000" w:themeColor="text1"/>
          <w:sz w:val="18"/>
          <w:szCs w:val="18"/>
        </w:rPr>
      </w:pPr>
    </w:p>
    <w:p w14:paraId="4B68E195" w14:textId="77777777" w:rsidR="00C84C33" w:rsidRPr="0079346B" w:rsidRDefault="00C84C33" w:rsidP="00C84C33">
      <w:pPr>
        <w:jc w:val="center"/>
        <w:rPr>
          <w:rFonts w:asciiTheme="minorHAnsi" w:hAnsiTheme="minorHAnsi" w:cstheme="minorHAnsi"/>
          <w:bCs/>
          <w:color w:val="000000" w:themeColor="text1"/>
          <w:sz w:val="18"/>
          <w:szCs w:val="18"/>
        </w:rPr>
      </w:pPr>
    </w:p>
    <w:p w14:paraId="11A2EF51" w14:textId="77777777" w:rsidR="00C84C33" w:rsidRPr="0079346B" w:rsidRDefault="00C84C33" w:rsidP="00C84C33">
      <w:pPr>
        <w:jc w:val="center"/>
        <w:rPr>
          <w:rFonts w:asciiTheme="minorHAnsi" w:hAnsiTheme="minorHAnsi" w:cstheme="minorHAnsi"/>
          <w:bCs/>
          <w:color w:val="000000" w:themeColor="text1"/>
          <w:sz w:val="18"/>
          <w:szCs w:val="18"/>
        </w:rPr>
      </w:pPr>
    </w:p>
    <w:p w14:paraId="32C3B644" w14:textId="77777777" w:rsidR="00C84C33" w:rsidRPr="0079346B" w:rsidRDefault="00C84C33" w:rsidP="00C84C33">
      <w:pPr>
        <w:jc w:val="center"/>
        <w:rPr>
          <w:rFonts w:asciiTheme="minorHAnsi" w:hAnsiTheme="minorHAnsi" w:cstheme="minorHAnsi"/>
          <w:bCs/>
          <w:color w:val="000000" w:themeColor="text1"/>
          <w:sz w:val="18"/>
          <w:szCs w:val="18"/>
        </w:rPr>
      </w:pPr>
    </w:p>
    <w:p w14:paraId="19341F41" w14:textId="77777777" w:rsidR="00C84C33" w:rsidRPr="0079346B" w:rsidRDefault="00C84C33" w:rsidP="00C84C33">
      <w:pPr>
        <w:jc w:val="center"/>
        <w:rPr>
          <w:rFonts w:asciiTheme="minorHAnsi" w:hAnsiTheme="minorHAnsi" w:cstheme="minorHAnsi"/>
          <w:bCs/>
          <w:color w:val="000000" w:themeColor="text1"/>
          <w:sz w:val="18"/>
          <w:szCs w:val="18"/>
        </w:rPr>
      </w:pPr>
    </w:p>
    <w:p w14:paraId="7F9FBE33" w14:textId="77777777" w:rsidR="00C84C33" w:rsidRPr="0079346B" w:rsidRDefault="00C84C33" w:rsidP="00C84C33">
      <w:pPr>
        <w:jc w:val="center"/>
        <w:rPr>
          <w:rFonts w:asciiTheme="minorHAnsi" w:hAnsiTheme="minorHAnsi" w:cstheme="minorHAnsi"/>
          <w:bCs/>
          <w:color w:val="000000" w:themeColor="text1"/>
          <w:sz w:val="18"/>
          <w:szCs w:val="18"/>
        </w:rPr>
      </w:pPr>
    </w:p>
    <w:p w14:paraId="2E50B692" w14:textId="77777777" w:rsidR="00C84C33" w:rsidRPr="0079346B" w:rsidRDefault="00C84C33" w:rsidP="00C84C33">
      <w:pPr>
        <w:jc w:val="center"/>
        <w:rPr>
          <w:rFonts w:asciiTheme="minorHAnsi" w:hAnsiTheme="minorHAnsi" w:cstheme="minorHAnsi"/>
          <w:bCs/>
          <w:color w:val="000000" w:themeColor="text1"/>
          <w:sz w:val="18"/>
          <w:szCs w:val="18"/>
        </w:rPr>
      </w:pPr>
    </w:p>
    <w:p w14:paraId="6978C53F" w14:textId="77777777" w:rsidR="00C84C33" w:rsidRPr="0079346B" w:rsidRDefault="00C84C33" w:rsidP="00C84C33">
      <w:pPr>
        <w:jc w:val="center"/>
        <w:rPr>
          <w:rFonts w:asciiTheme="minorHAnsi" w:hAnsiTheme="minorHAnsi" w:cstheme="minorHAnsi"/>
          <w:bCs/>
          <w:color w:val="000000" w:themeColor="text1"/>
          <w:sz w:val="18"/>
          <w:szCs w:val="18"/>
        </w:rPr>
      </w:pPr>
    </w:p>
    <w:p w14:paraId="5933E34B" w14:textId="77777777" w:rsidR="00C84C33" w:rsidRPr="0079346B" w:rsidRDefault="00C84C33" w:rsidP="00C84C33">
      <w:pPr>
        <w:jc w:val="center"/>
        <w:rPr>
          <w:rFonts w:asciiTheme="minorHAnsi" w:hAnsiTheme="minorHAnsi" w:cstheme="minorHAnsi"/>
          <w:bCs/>
          <w:color w:val="000000" w:themeColor="text1"/>
          <w:sz w:val="18"/>
          <w:szCs w:val="18"/>
        </w:rPr>
      </w:pPr>
    </w:p>
    <w:p w14:paraId="36A3932E" w14:textId="77777777" w:rsidR="00C84C33" w:rsidRPr="0079346B" w:rsidRDefault="00C84C33" w:rsidP="00C84C33">
      <w:pPr>
        <w:jc w:val="center"/>
        <w:rPr>
          <w:rFonts w:asciiTheme="minorHAnsi" w:hAnsiTheme="minorHAnsi" w:cstheme="minorHAnsi"/>
          <w:bCs/>
          <w:color w:val="000000" w:themeColor="text1"/>
          <w:sz w:val="18"/>
          <w:szCs w:val="18"/>
        </w:rPr>
      </w:pPr>
    </w:p>
    <w:p w14:paraId="3C522ADF" w14:textId="77777777" w:rsidR="00C84C33" w:rsidRPr="0079346B" w:rsidRDefault="00C84C33" w:rsidP="00C84C33">
      <w:pPr>
        <w:jc w:val="center"/>
        <w:rPr>
          <w:rFonts w:asciiTheme="minorHAnsi" w:hAnsiTheme="minorHAnsi" w:cstheme="minorHAnsi"/>
          <w:bCs/>
          <w:color w:val="000000" w:themeColor="text1"/>
          <w:sz w:val="18"/>
          <w:szCs w:val="18"/>
        </w:rPr>
      </w:pPr>
    </w:p>
    <w:p w14:paraId="37437AB7" w14:textId="77777777" w:rsidR="00C84C33" w:rsidRPr="0079346B" w:rsidRDefault="00C84C33" w:rsidP="00C84C33">
      <w:pPr>
        <w:jc w:val="center"/>
        <w:rPr>
          <w:rFonts w:asciiTheme="minorHAnsi" w:hAnsiTheme="minorHAnsi" w:cstheme="minorHAnsi"/>
          <w:bCs/>
          <w:color w:val="000000" w:themeColor="text1"/>
          <w:sz w:val="18"/>
          <w:szCs w:val="18"/>
        </w:rPr>
      </w:pPr>
    </w:p>
    <w:p w14:paraId="32C77FD2" w14:textId="77777777" w:rsidR="00C84C33" w:rsidRPr="0079346B" w:rsidRDefault="00C84C33" w:rsidP="00C84C33">
      <w:pPr>
        <w:jc w:val="center"/>
        <w:rPr>
          <w:rFonts w:asciiTheme="minorHAnsi" w:hAnsiTheme="minorHAnsi" w:cstheme="minorHAnsi"/>
          <w:bCs/>
          <w:color w:val="000000" w:themeColor="text1"/>
          <w:sz w:val="18"/>
          <w:szCs w:val="18"/>
        </w:rPr>
      </w:pPr>
    </w:p>
    <w:p w14:paraId="2A7F5DC1" w14:textId="77777777" w:rsidR="00C84C33" w:rsidRPr="0079346B" w:rsidRDefault="00C84C33" w:rsidP="00C84C33">
      <w:pPr>
        <w:jc w:val="center"/>
        <w:rPr>
          <w:rFonts w:asciiTheme="minorHAnsi" w:hAnsiTheme="minorHAnsi" w:cstheme="minorHAnsi"/>
          <w:bCs/>
          <w:color w:val="000000" w:themeColor="text1"/>
          <w:sz w:val="18"/>
          <w:szCs w:val="18"/>
        </w:rPr>
      </w:pPr>
    </w:p>
    <w:p w14:paraId="733C6D02" w14:textId="77777777" w:rsidR="00C84C33" w:rsidRPr="0079346B" w:rsidRDefault="00C84C33" w:rsidP="00C84C33">
      <w:pPr>
        <w:jc w:val="center"/>
        <w:rPr>
          <w:rFonts w:asciiTheme="minorHAnsi" w:hAnsiTheme="minorHAnsi" w:cstheme="minorHAnsi"/>
          <w:bCs/>
          <w:color w:val="000000" w:themeColor="text1"/>
          <w:sz w:val="18"/>
          <w:szCs w:val="18"/>
        </w:rPr>
      </w:pPr>
    </w:p>
    <w:p w14:paraId="702ED2E5" w14:textId="77777777" w:rsidR="00C84C33" w:rsidRPr="0079346B" w:rsidRDefault="00C84C33" w:rsidP="00C84C33">
      <w:pPr>
        <w:jc w:val="center"/>
        <w:rPr>
          <w:rFonts w:asciiTheme="minorHAnsi" w:hAnsiTheme="minorHAnsi" w:cstheme="minorHAnsi"/>
          <w:bCs/>
          <w:color w:val="000000" w:themeColor="text1"/>
          <w:sz w:val="18"/>
          <w:szCs w:val="18"/>
        </w:rPr>
      </w:pPr>
    </w:p>
    <w:p w14:paraId="4F5D8E0E" w14:textId="77777777" w:rsidR="00C84C33" w:rsidRPr="0079346B" w:rsidRDefault="00C84C33" w:rsidP="00C84C33">
      <w:pPr>
        <w:jc w:val="center"/>
        <w:rPr>
          <w:rFonts w:asciiTheme="minorHAnsi" w:hAnsiTheme="minorHAnsi" w:cstheme="minorHAnsi"/>
          <w:bCs/>
          <w:color w:val="000000" w:themeColor="text1"/>
          <w:sz w:val="18"/>
          <w:szCs w:val="18"/>
        </w:rPr>
      </w:pPr>
    </w:p>
    <w:p w14:paraId="531F9A75" w14:textId="77777777" w:rsidR="00C84C33" w:rsidRPr="0079346B" w:rsidRDefault="00C84C33" w:rsidP="00C84C33">
      <w:pPr>
        <w:jc w:val="center"/>
        <w:rPr>
          <w:rFonts w:asciiTheme="minorHAnsi" w:hAnsiTheme="minorHAnsi" w:cstheme="minorHAnsi"/>
          <w:bCs/>
          <w:color w:val="000000" w:themeColor="text1"/>
          <w:sz w:val="18"/>
          <w:szCs w:val="18"/>
        </w:rPr>
      </w:pPr>
    </w:p>
    <w:p w14:paraId="7E755F81" w14:textId="77777777" w:rsidR="00C84C33" w:rsidRPr="0079346B" w:rsidRDefault="00C84C33" w:rsidP="00C84C33">
      <w:pPr>
        <w:jc w:val="center"/>
        <w:rPr>
          <w:rFonts w:asciiTheme="minorHAnsi" w:hAnsiTheme="minorHAnsi" w:cstheme="minorHAnsi"/>
          <w:bCs/>
          <w:color w:val="000000" w:themeColor="text1"/>
          <w:sz w:val="18"/>
          <w:szCs w:val="18"/>
        </w:rPr>
      </w:pPr>
    </w:p>
    <w:p w14:paraId="77DDD25E" w14:textId="77777777" w:rsidR="00C84C33" w:rsidRPr="0079346B" w:rsidRDefault="00C84C33" w:rsidP="00C84C33">
      <w:pPr>
        <w:jc w:val="center"/>
        <w:rPr>
          <w:rFonts w:asciiTheme="minorHAnsi" w:hAnsiTheme="minorHAnsi" w:cstheme="minorHAnsi"/>
          <w:bCs/>
          <w:color w:val="000000" w:themeColor="text1"/>
          <w:sz w:val="18"/>
          <w:szCs w:val="18"/>
        </w:rPr>
      </w:pPr>
    </w:p>
    <w:p w14:paraId="13DC5FC1" w14:textId="77777777" w:rsidR="00C84C33" w:rsidRPr="0079346B" w:rsidRDefault="00C84C33" w:rsidP="00C84C33">
      <w:pPr>
        <w:jc w:val="center"/>
        <w:rPr>
          <w:rFonts w:asciiTheme="minorHAnsi" w:hAnsiTheme="minorHAnsi" w:cstheme="minorHAnsi"/>
          <w:bCs/>
          <w:color w:val="000000" w:themeColor="text1"/>
          <w:sz w:val="18"/>
          <w:szCs w:val="18"/>
        </w:rPr>
      </w:pPr>
    </w:p>
    <w:p w14:paraId="08522F7B" w14:textId="77777777" w:rsidR="00C84C33" w:rsidRPr="0079346B" w:rsidRDefault="00C84C33" w:rsidP="00C84C33">
      <w:pPr>
        <w:jc w:val="center"/>
        <w:rPr>
          <w:rFonts w:asciiTheme="minorHAnsi" w:hAnsiTheme="minorHAnsi" w:cstheme="minorHAnsi"/>
          <w:bCs/>
          <w:color w:val="000000" w:themeColor="text1"/>
          <w:sz w:val="18"/>
          <w:szCs w:val="18"/>
        </w:rPr>
      </w:pPr>
    </w:p>
    <w:p w14:paraId="53F43648" w14:textId="77777777" w:rsidR="00C84C33" w:rsidRPr="0079346B" w:rsidRDefault="00C84C33" w:rsidP="00C84C33">
      <w:pPr>
        <w:jc w:val="center"/>
        <w:rPr>
          <w:rFonts w:asciiTheme="minorHAnsi" w:hAnsiTheme="minorHAnsi" w:cstheme="minorHAnsi"/>
          <w:bCs/>
          <w:color w:val="000000" w:themeColor="text1"/>
          <w:sz w:val="18"/>
          <w:szCs w:val="18"/>
        </w:rPr>
      </w:pPr>
    </w:p>
    <w:p w14:paraId="5AD355A0" w14:textId="77777777" w:rsidR="00C84C33" w:rsidRPr="0079346B" w:rsidRDefault="00C84C33" w:rsidP="00C84C33">
      <w:pPr>
        <w:jc w:val="center"/>
        <w:rPr>
          <w:rFonts w:asciiTheme="minorHAnsi" w:hAnsiTheme="minorHAnsi" w:cstheme="minorHAnsi"/>
          <w:bCs/>
          <w:color w:val="000000" w:themeColor="text1"/>
          <w:sz w:val="18"/>
          <w:szCs w:val="18"/>
        </w:rPr>
      </w:pPr>
    </w:p>
    <w:p w14:paraId="7888C36C" w14:textId="77777777" w:rsidR="00C84C33" w:rsidRPr="0079346B" w:rsidRDefault="00C84C33" w:rsidP="00C84C33">
      <w:pPr>
        <w:jc w:val="center"/>
        <w:rPr>
          <w:rFonts w:asciiTheme="minorHAnsi" w:hAnsiTheme="minorHAnsi" w:cstheme="minorHAnsi"/>
          <w:bCs/>
          <w:color w:val="000000" w:themeColor="text1"/>
          <w:sz w:val="18"/>
          <w:szCs w:val="18"/>
        </w:rPr>
      </w:pPr>
    </w:p>
    <w:p w14:paraId="31BE0072" w14:textId="77777777" w:rsidR="00C84C33" w:rsidRPr="0079346B" w:rsidRDefault="00C84C33" w:rsidP="00C84C33">
      <w:pPr>
        <w:jc w:val="center"/>
        <w:rPr>
          <w:rFonts w:asciiTheme="minorHAnsi" w:hAnsiTheme="minorHAnsi" w:cstheme="minorHAnsi"/>
          <w:bCs/>
          <w:color w:val="000000" w:themeColor="text1"/>
          <w:sz w:val="18"/>
          <w:szCs w:val="18"/>
        </w:rPr>
      </w:pPr>
    </w:p>
    <w:p w14:paraId="6123D2C7" w14:textId="77777777" w:rsidR="00C84C33" w:rsidRPr="0079346B" w:rsidRDefault="00C84C33" w:rsidP="00C84C33">
      <w:pPr>
        <w:jc w:val="center"/>
        <w:rPr>
          <w:rFonts w:asciiTheme="minorHAnsi" w:hAnsiTheme="minorHAnsi" w:cstheme="minorHAnsi"/>
          <w:bCs/>
          <w:color w:val="000000" w:themeColor="text1"/>
          <w:sz w:val="18"/>
          <w:szCs w:val="18"/>
        </w:rPr>
      </w:pPr>
    </w:p>
    <w:p w14:paraId="365A136E" w14:textId="77777777" w:rsidR="00C84C33" w:rsidRPr="0079346B" w:rsidRDefault="00C84C33" w:rsidP="00C84C33">
      <w:pPr>
        <w:jc w:val="center"/>
        <w:rPr>
          <w:rFonts w:asciiTheme="minorHAnsi" w:hAnsiTheme="minorHAnsi" w:cstheme="minorHAnsi"/>
          <w:bCs/>
          <w:color w:val="000000" w:themeColor="text1"/>
          <w:sz w:val="18"/>
          <w:szCs w:val="18"/>
        </w:rPr>
      </w:pPr>
    </w:p>
    <w:p w14:paraId="38A83575" w14:textId="77777777" w:rsidR="00C84C33" w:rsidRPr="0079346B" w:rsidRDefault="00C84C33" w:rsidP="00C84C33">
      <w:pPr>
        <w:jc w:val="center"/>
        <w:rPr>
          <w:rFonts w:asciiTheme="minorHAnsi" w:hAnsiTheme="minorHAnsi" w:cstheme="minorHAnsi"/>
          <w:bCs/>
          <w:color w:val="000000" w:themeColor="text1"/>
          <w:sz w:val="18"/>
          <w:szCs w:val="18"/>
        </w:rPr>
      </w:pPr>
    </w:p>
    <w:p w14:paraId="2817A2D2" w14:textId="77777777" w:rsidR="00C84C33" w:rsidRPr="0079346B" w:rsidRDefault="00C84C33" w:rsidP="00C84C33">
      <w:pPr>
        <w:jc w:val="center"/>
        <w:rPr>
          <w:rFonts w:asciiTheme="minorHAnsi" w:hAnsiTheme="minorHAnsi" w:cstheme="minorHAnsi"/>
          <w:bCs/>
          <w:color w:val="000000" w:themeColor="text1"/>
          <w:sz w:val="18"/>
          <w:szCs w:val="18"/>
        </w:rPr>
      </w:pPr>
    </w:p>
    <w:p w14:paraId="2DCE198C" w14:textId="77777777" w:rsidR="00C84C33" w:rsidRPr="0079346B" w:rsidRDefault="00C84C33" w:rsidP="00C84C33">
      <w:pPr>
        <w:jc w:val="center"/>
        <w:rPr>
          <w:rFonts w:asciiTheme="minorHAnsi" w:hAnsiTheme="minorHAnsi" w:cstheme="minorHAnsi"/>
          <w:bCs/>
          <w:color w:val="000000" w:themeColor="text1"/>
          <w:sz w:val="18"/>
          <w:szCs w:val="18"/>
        </w:rPr>
      </w:pPr>
    </w:p>
    <w:p w14:paraId="56B6DFBB" w14:textId="77777777" w:rsidR="00C84C33" w:rsidRPr="0079346B" w:rsidRDefault="00C84C33" w:rsidP="00C84C33">
      <w:pPr>
        <w:jc w:val="center"/>
        <w:rPr>
          <w:rFonts w:asciiTheme="minorHAnsi" w:hAnsiTheme="minorHAnsi" w:cstheme="minorHAnsi"/>
          <w:bCs/>
          <w:color w:val="000000" w:themeColor="text1"/>
          <w:sz w:val="18"/>
          <w:szCs w:val="18"/>
        </w:rPr>
      </w:pPr>
    </w:p>
    <w:p w14:paraId="40B1FAE6" w14:textId="77777777" w:rsidR="00C84C33" w:rsidRPr="0079346B" w:rsidRDefault="00C84C33" w:rsidP="00C84C33">
      <w:pPr>
        <w:jc w:val="center"/>
        <w:rPr>
          <w:rFonts w:asciiTheme="minorHAnsi" w:hAnsiTheme="minorHAnsi" w:cstheme="minorHAnsi"/>
          <w:bCs/>
          <w:color w:val="000000" w:themeColor="text1"/>
          <w:sz w:val="18"/>
          <w:szCs w:val="18"/>
        </w:rPr>
      </w:pPr>
    </w:p>
    <w:p w14:paraId="06F32DF6" w14:textId="77777777" w:rsidR="00C84C33" w:rsidRPr="0079346B" w:rsidRDefault="00C84C33" w:rsidP="00C84C33">
      <w:pPr>
        <w:jc w:val="center"/>
        <w:rPr>
          <w:rFonts w:asciiTheme="minorHAnsi" w:hAnsiTheme="minorHAnsi" w:cstheme="minorHAnsi"/>
          <w:bCs/>
          <w:color w:val="000000" w:themeColor="text1"/>
          <w:sz w:val="18"/>
          <w:szCs w:val="18"/>
        </w:rPr>
      </w:pPr>
    </w:p>
    <w:p w14:paraId="3A36F921" w14:textId="77777777" w:rsidR="00C84C33" w:rsidRPr="0079346B" w:rsidRDefault="00C84C33" w:rsidP="00C84C33">
      <w:pPr>
        <w:jc w:val="center"/>
        <w:rPr>
          <w:rFonts w:asciiTheme="minorHAnsi" w:hAnsiTheme="minorHAnsi" w:cstheme="minorHAnsi"/>
          <w:bCs/>
          <w:color w:val="000000" w:themeColor="text1"/>
          <w:sz w:val="18"/>
          <w:szCs w:val="18"/>
        </w:rPr>
      </w:pPr>
    </w:p>
    <w:p w14:paraId="6A003AC2" w14:textId="77777777" w:rsidR="00C84C33" w:rsidRPr="0079346B" w:rsidRDefault="00C84C33" w:rsidP="00C84C33">
      <w:pPr>
        <w:jc w:val="center"/>
        <w:rPr>
          <w:rFonts w:asciiTheme="minorHAnsi" w:hAnsiTheme="minorHAnsi" w:cstheme="minorHAnsi"/>
          <w:bCs/>
          <w:color w:val="000000" w:themeColor="text1"/>
          <w:sz w:val="18"/>
          <w:szCs w:val="18"/>
        </w:rPr>
      </w:pPr>
    </w:p>
    <w:p w14:paraId="25DB012A" w14:textId="77777777" w:rsidR="00C84C33" w:rsidRPr="0079346B" w:rsidRDefault="00C84C33" w:rsidP="00C84C33">
      <w:pPr>
        <w:jc w:val="center"/>
        <w:rPr>
          <w:rFonts w:asciiTheme="minorHAnsi" w:hAnsiTheme="minorHAnsi" w:cstheme="minorHAnsi"/>
          <w:bCs/>
          <w:color w:val="000000" w:themeColor="text1"/>
          <w:sz w:val="18"/>
          <w:szCs w:val="18"/>
        </w:rPr>
      </w:pPr>
    </w:p>
    <w:p w14:paraId="5DC8762F" w14:textId="77777777" w:rsidR="00C84C33" w:rsidRPr="0079346B" w:rsidRDefault="00C84C33" w:rsidP="00C84C33">
      <w:pPr>
        <w:jc w:val="center"/>
        <w:rPr>
          <w:rFonts w:asciiTheme="minorHAnsi" w:hAnsiTheme="minorHAnsi" w:cstheme="minorHAnsi"/>
          <w:bCs/>
          <w:color w:val="000000" w:themeColor="text1"/>
          <w:sz w:val="18"/>
          <w:szCs w:val="18"/>
        </w:rPr>
      </w:pPr>
    </w:p>
    <w:p w14:paraId="6E6ABF50" w14:textId="77777777" w:rsidR="00C84C33" w:rsidRPr="0079346B" w:rsidRDefault="00C84C33" w:rsidP="00C84C33">
      <w:pPr>
        <w:jc w:val="center"/>
        <w:rPr>
          <w:rFonts w:asciiTheme="minorHAnsi" w:hAnsiTheme="minorHAnsi" w:cstheme="minorHAnsi"/>
          <w:bCs/>
          <w:color w:val="000000" w:themeColor="text1"/>
          <w:sz w:val="18"/>
          <w:szCs w:val="18"/>
        </w:rPr>
      </w:pPr>
    </w:p>
    <w:p w14:paraId="103A62E4" w14:textId="77777777" w:rsidR="00C84C33" w:rsidRPr="0079346B" w:rsidRDefault="00C84C33" w:rsidP="00C84C33">
      <w:pPr>
        <w:jc w:val="center"/>
        <w:rPr>
          <w:rFonts w:asciiTheme="minorHAnsi" w:hAnsiTheme="minorHAnsi" w:cstheme="minorHAnsi"/>
          <w:bCs/>
          <w:color w:val="000000" w:themeColor="text1"/>
          <w:sz w:val="18"/>
          <w:szCs w:val="18"/>
        </w:rPr>
      </w:pPr>
    </w:p>
    <w:p w14:paraId="2AF07E00" w14:textId="77777777" w:rsidR="00C84C33" w:rsidRPr="0079346B" w:rsidRDefault="00C84C33" w:rsidP="00C84C33">
      <w:pPr>
        <w:jc w:val="center"/>
        <w:rPr>
          <w:rFonts w:asciiTheme="minorHAnsi" w:hAnsiTheme="minorHAnsi" w:cstheme="minorHAnsi"/>
          <w:bCs/>
          <w:color w:val="000000" w:themeColor="text1"/>
          <w:sz w:val="18"/>
          <w:szCs w:val="18"/>
        </w:rPr>
      </w:pPr>
    </w:p>
    <w:p w14:paraId="671E902D" w14:textId="77777777" w:rsidR="00C84C33" w:rsidRPr="0079346B" w:rsidRDefault="00C84C33" w:rsidP="00C84C33">
      <w:pPr>
        <w:jc w:val="center"/>
        <w:rPr>
          <w:rFonts w:asciiTheme="minorHAnsi" w:hAnsiTheme="minorHAnsi" w:cstheme="minorHAnsi"/>
          <w:bCs/>
          <w:color w:val="000000" w:themeColor="text1"/>
          <w:sz w:val="18"/>
          <w:szCs w:val="18"/>
        </w:rPr>
      </w:pPr>
    </w:p>
    <w:p w14:paraId="1A8E07CF" w14:textId="77777777" w:rsidR="00C84C33" w:rsidRPr="0079346B" w:rsidRDefault="00C84C33" w:rsidP="00C84C33">
      <w:pPr>
        <w:jc w:val="center"/>
        <w:rPr>
          <w:rFonts w:asciiTheme="minorHAnsi" w:hAnsiTheme="minorHAnsi" w:cstheme="minorHAnsi"/>
          <w:bCs/>
          <w:color w:val="000000" w:themeColor="text1"/>
          <w:sz w:val="18"/>
          <w:szCs w:val="18"/>
        </w:rPr>
      </w:pPr>
    </w:p>
    <w:p w14:paraId="027173F7" w14:textId="77777777" w:rsidR="00C84C33" w:rsidRPr="0079346B" w:rsidRDefault="00C84C33" w:rsidP="006244F2">
      <w:pPr>
        <w:rPr>
          <w:rFonts w:asciiTheme="minorHAnsi" w:hAnsiTheme="minorHAnsi" w:cstheme="minorHAnsi"/>
          <w:bCs/>
          <w:color w:val="000000" w:themeColor="text1"/>
          <w:sz w:val="18"/>
          <w:szCs w:val="18"/>
        </w:rPr>
      </w:pPr>
    </w:p>
    <w:p w14:paraId="557A761D" w14:textId="77777777" w:rsidR="00C84C33" w:rsidRPr="0079346B" w:rsidRDefault="00C84C33" w:rsidP="00C84C33">
      <w:pPr>
        <w:jc w:val="center"/>
        <w:rPr>
          <w:rFonts w:asciiTheme="minorHAnsi" w:hAnsiTheme="minorHAnsi" w:cstheme="minorHAnsi"/>
          <w:bCs/>
          <w:color w:val="000000" w:themeColor="text1"/>
          <w:sz w:val="18"/>
          <w:szCs w:val="18"/>
        </w:rPr>
      </w:pPr>
    </w:p>
    <w:p w14:paraId="561216E5" w14:textId="77777777" w:rsidR="00C84C33" w:rsidRPr="0079346B" w:rsidRDefault="00C84C33" w:rsidP="00C84C33">
      <w:pPr>
        <w:jc w:val="center"/>
        <w:rPr>
          <w:rFonts w:asciiTheme="minorHAnsi" w:hAnsiTheme="minorHAnsi" w:cstheme="minorHAnsi"/>
          <w:bCs/>
          <w:color w:val="000000" w:themeColor="text1"/>
          <w:sz w:val="18"/>
          <w:szCs w:val="18"/>
        </w:rPr>
      </w:pPr>
    </w:p>
    <w:p w14:paraId="0F05304D" w14:textId="77777777" w:rsidR="00C84C33" w:rsidRPr="0079346B" w:rsidRDefault="00C84C33" w:rsidP="00C84C33">
      <w:pPr>
        <w:jc w:val="center"/>
        <w:rPr>
          <w:rFonts w:asciiTheme="minorHAnsi" w:hAnsiTheme="minorHAnsi" w:cstheme="minorHAnsi"/>
          <w:bCs/>
          <w:color w:val="000000" w:themeColor="text1"/>
          <w:sz w:val="18"/>
          <w:szCs w:val="18"/>
        </w:rPr>
      </w:pPr>
    </w:p>
    <w:p w14:paraId="551ABD08" w14:textId="2A3B4940" w:rsidR="00C84C33" w:rsidRDefault="00C84C33" w:rsidP="00C84C33">
      <w:pPr>
        <w:jc w:val="center"/>
        <w:rPr>
          <w:rFonts w:asciiTheme="minorHAnsi" w:hAnsiTheme="minorHAnsi" w:cstheme="minorHAnsi"/>
          <w:bCs/>
          <w:color w:val="000000" w:themeColor="text1"/>
          <w:sz w:val="18"/>
          <w:szCs w:val="18"/>
        </w:rPr>
      </w:pPr>
    </w:p>
    <w:p w14:paraId="3F75E18F" w14:textId="285B0577" w:rsidR="00B069DE" w:rsidRDefault="00B069DE" w:rsidP="00C84C33">
      <w:pPr>
        <w:jc w:val="center"/>
        <w:rPr>
          <w:rFonts w:asciiTheme="minorHAnsi" w:hAnsiTheme="minorHAnsi" w:cstheme="minorHAnsi"/>
          <w:bCs/>
          <w:color w:val="000000" w:themeColor="text1"/>
          <w:sz w:val="18"/>
          <w:szCs w:val="18"/>
        </w:rPr>
      </w:pPr>
    </w:p>
    <w:p w14:paraId="46ED69E4" w14:textId="1D042A7E" w:rsidR="00B069DE" w:rsidRDefault="00B069DE" w:rsidP="00C84C33">
      <w:pPr>
        <w:jc w:val="center"/>
        <w:rPr>
          <w:rFonts w:asciiTheme="minorHAnsi" w:hAnsiTheme="minorHAnsi" w:cstheme="minorHAnsi"/>
          <w:bCs/>
          <w:color w:val="000000" w:themeColor="text1"/>
          <w:sz w:val="18"/>
          <w:szCs w:val="18"/>
        </w:rPr>
      </w:pPr>
    </w:p>
    <w:p w14:paraId="43DEF55F" w14:textId="77777777" w:rsidR="00B069DE" w:rsidRPr="0079346B" w:rsidRDefault="00B069DE" w:rsidP="00C84C33">
      <w:pPr>
        <w:jc w:val="center"/>
        <w:rPr>
          <w:rFonts w:asciiTheme="minorHAnsi" w:hAnsiTheme="minorHAnsi" w:cstheme="minorHAnsi"/>
          <w:bCs/>
          <w:color w:val="000000" w:themeColor="text1"/>
          <w:sz w:val="18"/>
          <w:szCs w:val="18"/>
        </w:rPr>
      </w:pPr>
    </w:p>
    <w:p w14:paraId="1AD7AC6D" w14:textId="422B1D9E" w:rsidR="00C84C33" w:rsidRPr="00183B1F" w:rsidRDefault="00C84C33" w:rsidP="00C84C33">
      <w:pPr>
        <w:jc w:val="center"/>
        <w:rPr>
          <w:rFonts w:asciiTheme="minorHAnsi" w:hAnsiTheme="minorHAnsi" w:cstheme="minorHAnsi"/>
          <w:bCs/>
          <w:sz w:val="18"/>
          <w:szCs w:val="18"/>
        </w:rPr>
      </w:pPr>
      <w:r w:rsidRPr="0079346B">
        <w:rPr>
          <w:rFonts w:asciiTheme="minorHAnsi" w:hAnsiTheme="minorHAnsi" w:cstheme="minorHAnsi"/>
          <w:bCs/>
          <w:color w:val="000000" w:themeColor="text1"/>
          <w:sz w:val="18"/>
          <w:szCs w:val="18"/>
        </w:rPr>
        <w:tab/>
      </w:r>
      <w:r w:rsidRPr="0079346B">
        <w:rPr>
          <w:rFonts w:asciiTheme="minorHAnsi" w:hAnsiTheme="minorHAnsi" w:cstheme="minorHAnsi"/>
          <w:bCs/>
          <w:color w:val="000000" w:themeColor="text1"/>
          <w:sz w:val="18"/>
          <w:szCs w:val="18"/>
        </w:rPr>
        <w:tab/>
      </w:r>
      <w:r w:rsidRPr="0079346B">
        <w:rPr>
          <w:rFonts w:asciiTheme="minorHAnsi" w:hAnsiTheme="minorHAnsi" w:cstheme="minorHAnsi"/>
          <w:bCs/>
          <w:color w:val="000000" w:themeColor="text1"/>
          <w:sz w:val="18"/>
          <w:szCs w:val="18"/>
        </w:rPr>
        <w:tab/>
      </w:r>
      <w:r w:rsidRPr="0079346B">
        <w:rPr>
          <w:rFonts w:asciiTheme="minorHAnsi" w:hAnsiTheme="minorHAnsi" w:cstheme="minorHAnsi"/>
          <w:bCs/>
          <w:color w:val="000000" w:themeColor="text1"/>
          <w:sz w:val="18"/>
          <w:szCs w:val="18"/>
        </w:rPr>
        <w:tab/>
      </w:r>
      <w:r w:rsidRPr="0079346B">
        <w:rPr>
          <w:rFonts w:asciiTheme="minorHAnsi" w:hAnsiTheme="minorHAnsi" w:cstheme="minorHAnsi"/>
          <w:bCs/>
          <w:color w:val="000000" w:themeColor="text1"/>
          <w:sz w:val="18"/>
          <w:szCs w:val="18"/>
        </w:rPr>
        <w:tab/>
      </w:r>
      <w:r w:rsidRPr="0079346B">
        <w:rPr>
          <w:rFonts w:asciiTheme="minorHAnsi" w:hAnsiTheme="minorHAnsi" w:cstheme="minorHAnsi"/>
          <w:bCs/>
          <w:color w:val="000000" w:themeColor="text1"/>
          <w:sz w:val="18"/>
          <w:szCs w:val="18"/>
        </w:rPr>
        <w:tab/>
      </w:r>
      <w:r w:rsidRPr="0079346B">
        <w:rPr>
          <w:rFonts w:asciiTheme="minorHAnsi" w:hAnsiTheme="minorHAnsi" w:cstheme="minorHAnsi"/>
          <w:bCs/>
          <w:color w:val="000000" w:themeColor="text1"/>
          <w:sz w:val="18"/>
          <w:szCs w:val="18"/>
        </w:rPr>
        <w:tab/>
      </w:r>
      <w:r w:rsidRPr="00183B1F">
        <w:rPr>
          <w:rFonts w:asciiTheme="minorHAnsi" w:hAnsiTheme="minorHAnsi" w:cstheme="minorHAnsi"/>
          <w:bCs/>
          <w:sz w:val="18"/>
          <w:szCs w:val="18"/>
        </w:rPr>
        <w:t xml:space="preserve">Załącznik nr 3 do umowy nr </w:t>
      </w:r>
      <w:r w:rsidR="00AF33AA" w:rsidRPr="00183B1F">
        <w:rPr>
          <w:rFonts w:asciiTheme="minorHAnsi" w:hAnsiTheme="minorHAnsi" w:cstheme="minorHAnsi"/>
          <w:bCs/>
          <w:sz w:val="18"/>
          <w:szCs w:val="18"/>
        </w:rPr>
        <w:t xml:space="preserve">umowy nr </w:t>
      </w:r>
      <w:r w:rsidR="00C4236E">
        <w:rPr>
          <w:rFonts w:asciiTheme="minorHAnsi" w:hAnsiTheme="minorHAnsi" w:cstheme="minorHAnsi"/>
          <w:bCs/>
          <w:sz w:val="18"/>
          <w:szCs w:val="18"/>
        </w:rPr>
        <w:t>………..</w:t>
      </w:r>
      <w:r w:rsidR="00AF33AA" w:rsidRPr="00183B1F">
        <w:rPr>
          <w:rFonts w:asciiTheme="minorHAnsi" w:hAnsiTheme="minorHAnsi" w:cstheme="minorHAnsi"/>
          <w:bCs/>
          <w:sz w:val="18"/>
          <w:szCs w:val="18"/>
        </w:rPr>
        <w:t xml:space="preserve"> z dnia </w:t>
      </w:r>
      <w:r w:rsidR="00C4236E">
        <w:rPr>
          <w:rFonts w:asciiTheme="minorHAnsi" w:hAnsiTheme="minorHAnsi" w:cstheme="minorHAnsi"/>
          <w:bCs/>
          <w:sz w:val="18"/>
          <w:szCs w:val="18"/>
        </w:rPr>
        <w:t>………………………..</w:t>
      </w:r>
      <w:r w:rsidR="00AF33AA" w:rsidRPr="00183B1F">
        <w:rPr>
          <w:rFonts w:asciiTheme="minorHAnsi" w:hAnsiTheme="minorHAnsi" w:cstheme="minorHAnsi"/>
          <w:bCs/>
          <w:sz w:val="18"/>
          <w:szCs w:val="18"/>
        </w:rPr>
        <w:t xml:space="preserve"> r.</w:t>
      </w:r>
    </w:p>
    <w:p w14:paraId="47AC5C53" w14:textId="77777777" w:rsidR="00AF33AA" w:rsidRPr="00183B1F" w:rsidRDefault="00C84C33" w:rsidP="00C84C33">
      <w:pPr>
        <w:jc w:val="center"/>
        <w:rPr>
          <w:rFonts w:asciiTheme="minorHAnsi" w:hAnsiTheme="minorHAnsi" w:cstheme="minorHAnsi"/>
          <w:bCs/>
          <w:sz w:val="18"/>
          <w:szCs w:val="18"/>
        </w:rPr>
      </w:pPr>
      <w:r w:rsidRPr="00183B1F">
        <w:rPr>
          <w:rFonts w:asciiTheme="minorHAnsi" w:hAnsiTheme="minorHAnsi" w:cstheme="minorHAnsi"/>
          <w:bCs/>
          <w:sz w:val="18"/>
          <w:szCs w:val="18"/>
        </w:rPr>
        <w:tab/>
      </w:r>
      <w:r w:rsidRPr="00183B1F">
        <w:rPr>
          <w:rFonts w:asciiTheme="minorHAnsi" w:hAnsiTheme="minorHAnsi" w:cstheme="minorHAnsi"/>
          <w:bCs/>
          <w:sz w:val="18"/>
          <w:szCs w:val="18"/>
        </w:rPr>
        <w:tab/>
      </w:r>
      <w:r w:rsidRPr="00183B1F">
        <w:rPr>
          <w:rFonts w:asciiTheme="minorHAnsi" w:hAnsiTheme="minorHAnsi" w:cstheme="minorHAnsi"/>
          <w:bCs/>
          <w:sz w:val="18"/>
          <w:szCs w:val="18"/>
        </w:rPr>
        <w:tab/>
      </w:r>
      <w:r w:rsidRPr="00183B1F">
        <w:rPr>
          <w:rFonts w:asciiTheme="minorHAnsi" w:hAnsiTheme="minorHAnsi" w:cstheme="minorHAnsi"/>
          <w:bCs/>
          <w:sz w:val="18"/>
          <w:szCs w:val="18"/>
        </w:rPr>
        <w:tab/>
      </w:r>
      <w:r w:rsidRPr="00183B1F">
        <w:rPr>
          <w:rFonts w:asciiTheme="minorHAnsi" w:hAnsiTheme="minorHAnsi" w:cstheme="minorHAnsi"/>
          <w:bCs/>
          <w:sz w:val="18"/>
          <w:szCs w:val="18"/>
        </w:rPr>
        <w:tab/>
      </w:r>
      <w:r w:rsidRPr="00183B1F">
        <w:rPr>
          <w:rFonts w:asciiTheme="minorHAnsi" w:hAnsiTheme="minorHAnsi" w:cstheme="minorHAnsi"/>
          <w:bCs/>
          <w:sz w:val="18"/>
          <w:szCs w:val="18"/>
        </w:rPr>
        <w:tab/>
      </w:r>
    </w:p>
    <w:p w14:paraId="617B0049" w14:textId="77777777" w:rsidR="00AF33AA" w:rsidRDefault="00AF33AA" w:rsidP="00C84C33">
      <w:pPr>
        <w:jc w:val="center"/>
        <w:rPr>
          <w:rFonts w:asciiTheme="minorHAnsi" w:hAnsiTheme="minorHAnsi" w:cstheme="minorHAnsi"/>
          <w:bCs/>
          <w:color w:val="FF0000"/>
          <w:sz w:val="18"/>
          <w:szCs w:val="18"/>
        </w:rPr>
      </w:pPr>
    </w:p>
    <w:p w14:paraId="54732FE7" w14:textId="77777777" w:rsidR="00AF33AA" w:rsidRDefault="00AF33AA" w:rsidP="00C84C33">
      <w:pPr>
        <w:jc w:val="center"/>
        <w:rPr>
          <w:rFonts w:asciiTheme="minorHAnsi" w:hAnsiTheme="minorHAnsi" w:cstheme="minorHAnsi"/>
          <w:bCs/>
          <w:color w:val="FF0000"/>
          <w:sz w:val="18"/>
          <w:szCs w:val="18"/>
        </w:rPr>
      </w:pPr>
    </w:p>
    <w:p w14:paraId="70630414" w14:textId="77777777" w:rsidR="00AF33AA" w:rsidRDefault="00AF33AA" w:rsidP="00C84C33">
      <w:pPr>
        <w:jc w:val="center"/>
        <w:rPr>
          <w:rFonts w:asciiTheme="minorHAnsi" w:hAnsiTheme="minorHAnsi" w:cstheme="minorHAnsi"/>
          <w:bCs/>
          <w:color w:val="FF0000"/>
          <w:sz w:val="18"/>
          <w:szCs w:val="18"/>
        </w:rPr>
      </w:pPr>
    </w:p>
    <w:p w14:paraId="5EFEA118" w14:textId="62018BF4" w:rsidR="00C84C33" w:rsidRPr="00183B1F" w:rsidRDefault="00C84C33" w:rsidP="00C84C33">
      <w:pPr>
        <w:jc w:val="center"/>
        <w:rPr>
          <w:rFonts w:asciiTheme="minorHAnsi" w:hAnsiTheme="minorHAnsi" w:cstheme="minorHAnsi"/>
          <w:b/>
          <w:sz w:val="18"/>
          <w:szCs w:val="18"/>
        </w:rPr>
      </w:pPr>
      <w:r w:rsidRPr="00183B1F">
        <w:rPr>
          <w:rFonts w:asciiTheme="minorHAnsi" w:hAnsiTheme="minorHAnsi" w:cstheme="minorHAnsi"/>
          <w:b/>
          <w:sz w:val="18"/>
          <w:szCs w:val="18"/>
        </w:rPr>
        <w:t>Lista osób zaangażowanych w realizację umowy po stronie Wykonawcy</w:t>
      </w:r>
    </w:p>
    <w:p w14:paraId="69770B34" w14:textId="77777777" w:rsidR="00C84C33" w:rsidRPr="00183B1F" w:rsidRDefault="00C84C33" w:rsidP="00C84C33">
      <w:pPr>
        <w:jc w:val="center"/>
        <w:rPr>
          <w:rFonts w:asciiTheme="minorHAnsi" w:hAnsiTheme="minorHAnsi" w:cstheme="minorHAnsi"/>
          <w:b/>
          <w:sz w:val="18"/>
          <w:szCs w:val="18"/>
        </w:rPr>
      </w:pPr>
    </w:p>
    <w:p w14:paraId="16F5C2E7" w14:textId="77777777" w:rsidR="00C84C33" w:rsidRPr="0079346B" w:rsidRDefault="00C84C33" w:rsidP="00C84C33">
      <w:pPr>
        <w:jc w:val="center"/>
        <w:rPr>
          <w:rFonts w:asciiTheme="minorHAnsi" w:hAnsiTheme="minorHAnsi" w:cstheme="minorHAnsi"/>
          <w:bCs/>
          <w:color w:val="000000" w:themeColor="text1"/>
          <w:sz w:val="18"/>
          <w:szCs w:val="18"/>
        </w:rPr>
      </w:pPr>
    </w:p>
    <w:p w14:paraId="6D42D8CE" w14:textId="77777777" w:rsidR="00C84C33" w:rsidRPr="0079346B" w:rsidRDefault="00C84C33" w:rsidP="00C84C33">
      <w:pPr>
        <w:jc w:val="center"/>
        <w:rPr>
          <w:rFonts w:asciiTheme="minorHAnsi" w:hAnsiTheme="minorHAnsi" w:cstheme="minorHAnsi"/>
          <w:bCs/>
          <w:color w:val="000000" w:themeColor="text1"/>
          <w:sz w:val="18"/>
          <w:szCs w:val="18"/>
        </w:rPr>
      </w:pPr>
    </w:p>
    <w:p w14:paraId="560010BD" w14:textId="77777777" w:rsidR="00C84C33" w:rsidRPr="0079346B" w:rsidRDefault="00C84C33" w:rsidP="00C84C33">
      <w:pPr>
        <w:jc w:val="center"/>
        <w:rPr>
          <w:rFonts w:asciiTheme="minorHAnsi" w:hAnsiTheme="minorHAnsi" w:cstheme="minorHAnsi"/>
          <w:bCs/>
          <w:color w:val="000000" w:themeColor="text1"/>
          <w:sz w:val="18"/>
          <w:szCs w:val="18"/>
        </w:rPr>
      </w:pPr>
    </w:p>
    <w:p w14:paraId="5B8F0018" w14:textId="77777777" w:rsidR="00C84C33" w:rsidRPr="0079346B" w:rsidRDefault="00C84C33" w:rsidP="00C84C33">
      <w:pPr>
        <w:jc w:val="center"/>
        <w:rPr>
          <w:rFonts w:asciiTheme="minorHAnsi" w:hAnsiTheme="minorHAnsi" w:cstheme="minorHAnsi"/>
          <w:bCs/>
          <w:color w:val="000000" w:themeColor="text1"/>
          <w:sz w:val="18"/>
          <w:szCs w:val="18"/>
        </w:rPr>
      </w:pPr>
    </w:p>
    <w:p w14:paraId="180385F8" w14:textId="77777777" w:rsidR="00C84C33" w:rsidRPr="0079346B" w:rsidRDefault="00C84C33" w:rsidP="00C84C33">
      <w:pPr>
        <w:jc w:val="center"/>
        <w:rPr>
          <w:rFonts w:asciiTheme="minorHAnsi" w:hAnsiTheme="minorHAnsi" w:cstheme="minorHAnsi"/>
          <w:bCs/>
          <w:color w:val="000000" w:themeColor="text1"/>
          <w:sz w:val="18"/>
          <w:szCs w:val="18"/>
        </w:rPr>
      </w:pPr>
    </w:p>
    <w:p w14:paraId="5A372820" w14:textId="77777777" w:rsidR="00C84C33" w:rsidRPr="0079346B" w:rsidRDefault="00C84C33" w:rsidP="00C84C33">
      <w:pPr>
        <w:jc w:val="center"/>
        <w:rPr>
          <w:rFonts w:asciiTheme="minorHAnsi" w:hAnsiTheme="minorHAnsi" w:cstheme="minorHAnsi"/>
          <w:bCs/>
          <w:color w:val="000000" w:themeColor="text1"/>
          <w:sz w:val="18"/>
          <w:szCs w:val="18"/>
        </w:rPr>
      </w:pPr>
    </w:p>
    <w:p w14:paraId="110B33D6" w14:textId="77777777" w:rsidR="00C84C33" w:rsidRPr="0079346B" w:rsidRDefault="00C84C33" w:rsidP="00C84C33">
      <w:pPr>
        <w:jc w:val="center"/>
        <w:rPr>
          <w:rFonts w:asciiTheme="minorHAnsi" w:hAnsiTheme="minorHAnsi" w:cstheme="minorHAnsi"/>
          <w:bCs/>
          <w:color w:val="000000" w:themeColor="text1"/>
          <w:sz w:val="18"/>
          <w:szCs w:val="18"/>
        </w:rPr>
      </w:pPr>
    </w:p>
    <w:p w14:paraId="75D054E8" w14:textId="77777777" w:rsidR="00C84C33" w:rsidRPr="0079346B" w:rsidRDefault="00C84C33" w:rsidP="00C84C33">
      <w:pPr>
        <w:jc w:val="center"/>
        <w:rPr>
          <w:rFonts w:asciiTheme="minorHAnsi" w:hAnsiTheme="minorHAnsi" w:cstheme="minorHAnsi"/>
          <w:bCs/>
          <w:color w:val="000000" w:themeColor="text1"/>
          <w:sz w:val="18"/>
          <w:szCs w:val="18"/>
        </w:rPr>
      </w:pPr>
    </w:p>
    <w:p w14:paraId="54564303" w14:textId="77777777" w:rsidR="00C84C33" w:rsidRPr="0079346B" w:rsidRDefault="00C84C33" w:rsidP="00C84C33">
      <w:pPr>
        <w:jc w:val="center"/>
        <w:rPr>
          <w:rFonts w:asciiTheme="minorHAnsi" w:hAnsiTheme="minorHAnsi" w:cstheme="minorHAnsi"/>
          <w:bCs/>
          <w:color w:val="000000" w:themeColor="text1"/>
          <w:sz w:val="18"/>
          <w:szCs w:val="18"/>
        </w:rPr>
      </w:pPr>
    </w:p>
    <w:p w14:paraId="0C55B850" w14:textId="77777777" w:rsidR="00C84C33" w:rsidRPr="0079346B" w:rsidRDefault="00C84C33" w:rsidP="00C84C33">
      <w:pPr>
        <w:jc w:val="center"/>
        <w:rPr>
          <w:rFonts w:asciiTheme="minorHAnsi" w:hAnsiTheme="minorHAnsi" w:cstheme="minorHAnsi"/>
          <w:bCs/>
          <w:color w:val="000000" w:themeColor="text1"/>
          <w:sz w:val="18"/>
          <w:szCs w:val="18"/>
        </w:rPr>
      </w:pPr>
    </w:p>
    <w:p w14:paraId="4F8C8FF5" w14:textId="77777777" w:rsidR="00C84C33" w:rsidRPr="0079346B" w:rsidRDefault="00C84C33" w:rsidP="00C84C33">
      <w:pPr>
        <w:jc w:val="center"/>
        <w:rPr>
          <w:rFonts w:asciiTheme="minorHAnsi" w:hAnsiTheme="minorHAnsi" w:cstheme="minorHAnsi"/>
          <w:bCs/>
          <w:color w:val="000000" w:themeColor="text1"/>
          <w:sz w:val="18"/>
          <w:szCs w:val="18"/>
        </w:rPr>
      </w:pPr>
    </w:p>
    <w:p w14:paraId="5E7B7B00" w14:textId="77777777" w:rsidR="00C84C33" w:rsidRPr="0079346B" w:rsidRDefault="00C84C33" w:rsidP="00C84C33">
      <w:pPr>
        <w:jc w:val="center"/>
        <w:rPr>
          <w:rFonts w:asciiTheme="minorHAnsi" w:hAnsiTheme="minorHAnsi" w:cstheme="minorHAnsi"/>
          <w:bCs/>
          <w:color w:val="000000" w:themeColor="text1"/>
          <w:sz w:val="18"/>
          <w:szCs w:val="18"/>
        </w:rPr>
      </w:pPr>
    </w:p>
    <w:p w14:paraId="422A9667" w14:textId="77777777" w:rsidR="00C84C33" w:rsidRPr="0079346B" w:rsidRDefault="00C84C33" w:rsidP="00C84C33">
      <w:pPr>
        <w:jc w:val="center"/>
        <w:rPr>
          <w:rFonts w:asciiTheme="minorHAnsi" w:hAnsiTheme="minorHAnsi" w:cstheme="minorHAnsi"/>
          <w:bCs/>
          <w:color w:val="000000" w:themeColor="text1"/>
          <w:sz w:val="18"/>
          <w:szCs w:val="18"/>
        </w:rPr>
      </w:pPr>
    </w:p>
    <w:p w14:paraId="76D8BA5E" w14:textId="77777777" w:rsidR="00C84C33" w:rsidRPr="0079346B" w:rsidRDefault="00C84C33" w:rsidP="00C84C33">
      <w:pPr>
        <w:jc w:val="center"/>
        <w:rPr>
          <w:rFonts w:asciiTheme="minorHAnsi" w:hAnsiTheme="minorHAnsi" w:cstheme="minorHAnsi"/>
          <w:bCs/>
          <w:color w:val="000000" w:themeColor="text1"/>
          <w:sz w:val="18"/>
          <w:szCs w:val="18"/>
        </w:rPr>
      </w:pPr>
    </w:p>
    <w:p w14:paraId="737296E4" w14:textId="77777777" w:rsidR="00C84C33" w:rsidRPr="0079346B" w:rsidRDefault="00C84C33" w:rsidP="00C84C33">
      <w:pPr>
        <w:jc w:val="center"/>
        <w:rPr>
          <w:rFonts w:asciiTheme="minorHAnsi" w:hAnsiTheme="minorHAnsi" w:cstheme="minorHAnsi"/>
          <w:bCs/>
          <w:color w:val="000000" w:themeColor="text1"/>
          <w:sz w:val="18"/>
          <w:szCs w:val="18"/>
        </w:rPr>
      </w:pPr>
    </w:p>
    <w:p w14:paraId="0E1394A7" w14:textId="77777777" w:rsidR="00C84C33" w:rsidRPr="0079346B" w:rsidRDefault="00C84C33" w:rsidP="00C84C33">
      <w:pPr>
        <w:jc w:val="center"/>
        <w:rPr>
          <w:rFonts w:asciiTheme="minorHAnsi" w:hAnsiTheme="minorHAnsi" w:cstheme="minorHAnsi"/>
          <w:bCs/>
          <w:color w:val="000000" w:themeColor="text1"/>
          <w:sz w:val="18"/>
          <w:szCs w:val="18"/>
        </w:rPr>
      </w:pPr>
    </w:p>
    <w:p w14:paraId="203A8CD5" w14:textId="77777777" w:rsidR="00C84C33" w:rsidRPr="0079346B" w:rsidRDefault="00C84C33" w:rsidP="00C84C33">
      <w:pPr>
        <w:jc w:val="center"/>
        <w:rPr>
          <w:rFonts w:asciiTheme="minorHAnsi" w:hAnsiTheme="minorHAnsi" w:cstheme="minorHAnsi"/>
          <w:bCs/>
          <w:color w:val="000000" w:themeColor="text1"/>
          <w:sz w:val="18"/>
          <w:szCs w:val="18"/>
        </w:rPr>
      </w:pPr>
    </w:p>
    <w:p w14:paraId="013989C5" w14:textId="77777777" w:rsidR="00C84C33" w:rsidRPr="0079346B" w:rsidRDefault="00C84C33" w:rsidP="00C84C33">
      <w:pPr>
        <w:jc w:val="center"/>
        <w:rPr>
          <w:rFonts w:asciiTheme="minorHAnsi" w:hAnsiTheme="minorHAnsi" w:cstheme="minorHAnsi"/>
          <w:bCs/>
          <w:color w:val="000000" w:themeColor="text1"/>
          <w:sz w:val="18"/>
          <w:szCs w:val="18"/>
        </w:rPr>
      </w:pPr>
    </w:p>
    <w:p w14:paraId="1766FB7F" w14:textId="77777777" w:rsidR="00C84C33" w:rsidRPr="0079346B" w:rsidRDefault="00C84C33" w:rsidP="00C84C33">
      <w:pPr>
        <w:jc w:val="center"/>
        <w:rPr>
          <w:rFonts w:asciiTheme="minorHAnsi" w:hAnsiTheme="minorHAnsi" w:cstheme="minorHAnsi"/>
          <w:bCs/>
          <w:color w:val="000000" w:themeColor="text1"/>
          <w:sz w:val="18"/>
          <w:szCs w:val="18"/>
        </w:rPr>
      </w:pPr>
    </w:p>
    <w:p w14:paraId="64CB0210" w14:textId="77777777" w:rsidR="00C84C33" w:rsidRPr="0079346B" w:rsidRDefault="00C84C33" w:rsidP="00C84C33">
      <w:pPr>
        <w:jc w:val="center"/>
        <w:rPr>
          <w:rFonts w:asciiTheme="minorHAnsi" w:hAnsiTheme="minorHAnsi" w:cstheme="minorHAnsi"/>
          <w:bCs/>
          <w:color w:val="000000" w:themeColor="text1"/>
          <w:sz w:val="18"/>
          <w:szCs w:val="18"/>
        </w:rPr>
      </w:pPr>
    </w:p>
    <w:p w14:paraId="5B1B1DBA" w14:textId="77777777" w:rsidR="00C84C33" w:rsidRPr="0079346B" w:rsidRDefault="00C84C33" w:rsidP="00C84C33">
      <w:pPr>
        <w:jc w:val="center"/>
        <w:rPr>
          <w:rFonts w:asciiTheme="minorHAnsi" w:hAnsiTheme="minorHAnsi" w:cstheme="minorHAnsi"/>
          <w:bCs/>
          <w:color w:val="000000" w:themeColor="text1"/>
          <w:sz w:val="18"/>
          <w:szCs w:val="18"/>
        </w:rPr>
      </w:pPr>
    </w:p>
    <w:p w14:paraId="3A505F1C" w14:textId="77777777" w:rsidR="00C84C33" w:rsidRPr="0079346B" w:rsidRDefault="00C84C33" w:rsidP="00C84C33">
      <w:pPr>
        <w:jc w:val="center"/>
        <w:rPr>
          <w:rFonts w:asciiTheme="minorHAnsi" w:hAnsiTheme="minorHAnsi" w:cstheme="minorHAnsi"/>
          <w:bCs/>
          <w:color w:val="000000" w:themeColor="text1"/>
          <w:sz w:val="18"/>
          <w:szCs w:val="18"/>
        </w:rPr>
      </w:pPr>
    </w:p>
    <w:p w14:paraId="385D7649" w14:textId="77777777" w:rsidR="00C84C33" w:rsidRPr="0079346B" w:rsidRDefault="00C84C33" w:rsidP="00C84C33">
      <w:pPr>
        <w:jc w:val="center"/>
        <w:rPr>
          <w:rFonts w:asciiTheme="minorHAnsi" w:hAnsiTheme="minorHAnsi" w:cstheme="minorHAnsi"/>
          <w:bCs/>
          <w:color w:val="000000" w:themeColor="text1"/>
          <w:sz w:val="18"/>
          <w:szCs w:val="18"/>
        </w:rPr>
      </w:pPr>
    </w:p>
    <w:p w14:paraId="748FA270" w14:textId="77777777" w:rsidR="00C84C33" w:rsidRPr="0079346B" w:rsidRDefault="00C84C33" w:rsidP="00C84C33">
      <w:pPr>
        <w:jc w:val="center"/>
        <w:rPr>
          <w:rFonts w:asciiTheme="minorHAnsi" w:hAnsiTheme="minorHAnsi" w:cstheme="minorHAnsi"/>
          <w:bCs/>
          <w:color w:val="000000" w:themeColor="text1"/>
          <w:sz w:val="18"/>
          <w:szCs w:val="18"/>
        </w:rPr>
      </w:pPr>
    </w:p>
    <w:p w14:paraId="45578D4F" w14:textId="77777777" w:rsidR="00C84C33" w:rsidRPr="0079346B" w:rsidRDefault="00C84C33" w:rsidP="00C84C33">
      <w:pPr>
        <w:jc w:val="center"/>
        <w:rPr>
          <w:rFonts w:asciiTheme="minorHAnsi" w:hAnsiTheme="minorHAnsi" w:cstheme="minorHAnsi"/>
          <w:bCs/>
          <w:color w:val="000000" w:themeColor="text1"/>
          <w:sz w:val="18"/>
          <w:szCs w:val="18"/>
        </w:rPr>
      </w:pPr>
    </w:p>
    <w:p w14:paraId="4AD4FBD2" w14:textId="77777777" w:rsidR="00C84C33" w:rsidRPr="0079346B" w:rsidRDefault="00C84C33" w:rsidP="00C84C33">
      <w:pPr>
        <w:jc w:val="center"/>
        <w:rPr>
          <w:rFonts w:asciiTheme="minorHAnsi" w:hAnsiTheme="minorHAnsi" w:cstheme="minorHAnsi"/>
          <w:bCs/>
          <w:color w:val="000000" w:themeColor="text1"/>
          <w:sz w:val="18"/>
          <w:szCs w:val="18"/>
        </w:rPr>
      </w:pPr>
    </w:p>
    <w:p w14:paraId="67CD853F" w14:textId="77777777" w:rsidR="00C84C33" w:rsidRPr="0079346B" w:rsidRDefault="00C84C33" w:rsidP="00C84C33">
      <w:pPr>
        <w:jc w:val="center"/>
        <w:rPr>
          <w:rFonts w:asciiTheme="minorHAnsi" w:hAnsiTheme="minorHAnsi" w:cstheme="minorHAnsi"/>
          <w:bCs/>
          <w:color w:val="000000" w:themeColor="text1"/>
          <w:sz w:val="18"/>
          <w:szCs w:val="18"/>
        </w:rPr>
      </w:pPr>
    </w:p>
    <w:p w14:paraId="527DB98C" w14:textId="77777777" w:rsidR="00C84C33" w:rsidRPr="0079346B" w:rsidRDefault="00C84C33" w:rsidP="00C84C33">
      <w:pPr>
        <w:jc w:val="center"/>
        <w:rPr>
          <w:rFonts w:asciiTheme="minorHAnsi" w:hAnsiTheme="minorHAnsi" w:cstheme="minorHAnsi"/>
          <w:bCs/>
          <w:color w:val="000000" w:themeColor="text1"/>
          <w:sz w:val="18"/>
          <w:szCs w:val="18"/>
        </w:rPr>
      </w:pPr>
    </w:p>
    <w:p w14:paraId="3C440CC5" w14:textId="77777777" w:rsidR="00C84C33" w:rsidRPr="0079346B" w:rsidRDefault="00C84C33" w:rsidP="00C84C33">
      <w:pPr>
        <w:jc w:val="center"/>
        <w:rPr>
          <w:rFonts w:asciiTheme="minorHAnsi" w:hAnsiTheme="minorHAnsi" w:cstheme="minorHAnsi"/>
          <w:bCs/>
          <w:color w:val="000000" w:themeColor="text1"/>
          <w:sz w:val="18"/>
          <w:szCs w:val="18"/>
        </w:rPr>
      </w:pPr>
    </w:p>
    <w:p w14:paraId="19AAC466" w14:textId="77777777" w:rsidR="00C84C33" w:rsidRPr="0079346B" w:rsidRDefault="00C84C33" w:rsidP="00C84C33">
      <w:pPr>
        <w:jc w:val="center"/>
        <w:rPr>
          <w:rFonts w:asciiTheme="minorHAnsi" w:hAnsiTheme="minorHAnsi" w:cstheme="minorHAnsi"/>
          <w:bCs/>
          <w:color w:val="000000" w:themeColor="text1"/>
          <w:sz w:val="18"/>
          <w:szCs w:val="18"/>
        </w:rPr>
      </w:pPr>
    </w:p>
    <w:p w14:paraId="473D46EF" w14:textId="77777777" w:rsidR="00C84C33" w:rsidRPr="0079346B" w:rsidRDefault="00C84C33" w:rsidP="00C84C33">
      <w:pPr>
        <w:jc w:val="center"/>
        <w:rPr>
          <w:rFonts w:asciiTheme="minorHAnsi" w:hAnsiTheme="minorHAnsi" w:cstheme="minorHAnsi"/>
          <w:bCs/>
          <w:color w:val="000000" w:themeColor="text1"/>
          <w:sz w:val="18"/>
          <w:szCs w:val="18"/>
        </w:rPr>
      </w:pPr>
    </w:p>
    <w:p w14:paraId="14D71C6A" w14:textId="77777777" w:rsidR="00C84C33" w:rsidRPr="0079346B" w:rsidRDefault="00C84C33" w:rsidP="00C84C33">
      <w:pPr>
        <w:jc w:val="center"/>
        <w:rPr>
          <w:rFonts w:asciiTheme="minorHAnsi" w:hAnsiTheme="minorHAnsi" w:cstheme="minorHAnsi"/>
          <w:bCs/>
          <w:color w:val="000000" w:themeColor="text1"/>
          <w:sz w:val="18"/>
          <w:szCs w:val="18"/>
        </w:rPr>
      </w:pPr>
    </w:p>
    <w:p w14:paraId="1B69BCF7" w14:textId="77777777" w:rsidR="00C84C33" w:rsidRPr="0079346B" w:rsidRDefault="00C84C33" w:rsidP="00C84C33">
      <w:pPr>
        <w:jc w:val="center"/>
        <w:rPr>
          <w:rFonts w:asciiTheme="minorHAnsi" w:hAnsiTheme="minorHAnsi" w:cstheme="minorHAnsi"/>
          <w:bCs/>
          <w:color w:val="000000" w:themeColor="text1"/>
          <w:sz w:val="18"/>
          <w:szCs w:val="18"/>
        </w:rPr>
      </w:pPr>
    </w:p>
    <w:p w14:paraId="42831AE2" w14:textId="77777777" w:rsidR="00C84C33" w:rsidRPr="0079346B" w:rsidRDefault="00C84C33" w:rsidP="00C84C33">
      <w:pPr>
        <w:jc w:val="center"/>
        <w:rPr>
          <w:rFonts w:asciiTheme="minorHAnsi" w:hAnsiTheme="minorHAnsi" w:cstheme="minorHAnsi"/>
          <w:bCs/>
          <w:color w:val="000000" w:themeColor="text1"/>
          <w:sz w:val="18"/>
          <w:szCs w:val="18"/>
        </w:rPr>
      </w:pPr>
    </w:p>
    <w:p w14:paraId="3AAB310F" w14:textId="77777777" w:rsidR="00C84C33" w:rsidRPr="0079346B" w:rsidRDefault="00C84C33" w:rsidP="00C84C33">
      <w:pPr>
        <w:jc w:val="center"/>
        <w:rPr>
          <w:rFonts w:asciiTheme="minorHAnsi" w:hAnsiTheme="minorHAnsi" w:cstheme="minorHAnsi"/>
          <w:bCs/>
          <w:color w:val="000000" w:themeColor="text1"/>
          <w:sz w:val="18"/>
          <w:szCs w:val="18"/>
        </w:rPr>
      </w:pPr>
    </w:p>
    <w:p w14:paraId="5485E7F0" w14:textId="77777777" w:rsidR="00C84C33" w:rsidRPr="0079346B" w:rsidRDefault="00C84C33" w:rsidP="00C84C33">
      <w:pPr>
        <w:jc w:val="center"/>
        <w:rPr>
          <w:rFonts w:asciiTheme="minorHAnsi" w:hAnsiTheme="minorHAnsi" w:cstheme="minorHAnsi"/>
          <w:bCs/>
          <w:color w:val="000000" w:themeColor="text1"/>
          <w:sz w:val="18"/>
          <w:szCs w:val="18"/>
        </w:rPr>
      </w:pPr>
    </w:p>
    <w:p w14:paraId="301FB3B6" w14:textId="77777777" w:rsidR="00C84C33" w:rsidRPr="0079346B" w:rsidRDefault="00C84C33" w:rsidP="00C84C33">
      <w:pPr>
        <w:jc w:val="center"/>
        <w:rPr>
          <w:rFonts w:asciiTheme="minorHAnsi" w:hAnsiTheme="minorHAnsi" w:cstheme="minorHAnsi"/>
          <w:bCs/>
          <w:color w:val="000000" w:themeColor="text1"/>
          <w:sz w:val="18"/>
          <w:szCs w:val="18"/>
        </w:rPr>
      </w:pPr>
    </w:p>
    <w:p w14:paraId="4B3E1892" w14:textId="77777777" w:rsidR="00C84C33" w:rsidRPr="0079346B" w:rsidRDefault="00C84C33" w:rsidP="00C84C33">
      <w:pPr>
        <w:jc w:val="center"/>
        <w:rPr>
          <w:rFonts w:asciiTheme="minorHAnsi" w:hAnsiTheme="minorHAnsi" w:cstheme="minorHAnsi"/>
          <w:bCs/>
          <w:color w:val="000000" w:themeColor="text1"/>
          <w:sz w:val="18"/>
          <w:szCs w:val="18"/>
        </w:rPr>
      </w:pPr>
    </w:p>
    <w:p w14:paraId="28416F82" w14:textId="77777777" w:rsidR="00C84C33" w:rsidRPr="0079346B" w:rsidRDefault="00C84C33" w:rsidP="00C84C33">
      <w:pPr>
        <w:jc w:val="center"/>
        <w:rPr>
          <w:rFonts w:asciiTheme="minorHAnsi" w:hAnsiTheme="minorHAnsi" w:cstheme="minorHAnsi"/>
          <w:bCs/>
          <w:color w:val="000000" w:themeColor="text1"/>
          <w:sz w:val="18"/>
          <w:szCs w:val="18"/>
        </w:rPr>
      </w:pPr>
    </w:p>
    <w:p w14:paraId="715F993A" w14:textId="77777777" w:rsidR="00C84C33" w:rsidRPr="0079346B" w:rsidRDefault="00C84C33" w:rsidP="00C84C33">
      <w:pPr>
        <w:jc w:val="center"/>
        <w:rPr>
          <w:rFonts w:asciiTheme="minorHAnsi" w:hAnsiTheme="minorHAnsi" w:cstheme="minorHAnsi"/>
          <w:bCs/>
          <w:color w:val="000000" w:themeColor="text1"/>
          <w:sz w:val="18"/>
          <w:szCs w:val="18"/>
        </w:rPr>
      </w:pPr>
    </w:p>
    <w:p w14:paraId="7B863F73" w14:textId="77777777" w:rsidR="00C84C33" w:rsidRPr="0079346B" w:rsidRDefault="00C84C33" w:rsidP="00C84C33">
      <w:pPr>
        <w:jc w:val="center"/>
        <w:rPr>
          <w:rFonts w:asciiTheme="minorHAnsi" w:hAnsiTheme="minorHAnsi" w:cstheme="minorHAnsi"/>
          <w:bCs/>
          <w:color w:val="000000" w:themeColor="text1"/>
          <w:sz w:val="18"/>
          <w:szCs w:val="18"/>
        </w:rPr>
      </w:pPr>
    </w:p>
    <w:p w14:paraId="683D28DE" w14:textId="77777777" w:rsidR="00C84C33" w:rsidRPr="0079346B" w:rsidRDefault="00C84C33" w:rsidP="00C84C33">
      <w:pPr>
        <w:jc w:val="center"/>
        <w:rPr>
          <w:rFonts w:asciiTheme="minorHAnsi" w:hAnsiTheme="minorHAnsi" w:cstheme="minorHAnsi"/>
          <w:bCs/>
          <w:color w:val="000000" w:themeColor="text1"/>
          <w:sz w:val="18"/>
          <w:szCs w:val="18"/>
        </w:rPr>
      </w:pPr>
    </w:p>
    <w:p w14:paraId="0D55C3DD" w14:textId="77777777" w:rsidR="00C84C33" w:rsidRPr="0079346B" w:rsidRDefault="00C84C33" w:rsidP="00C84C33">
      <w:pPr>
        <w:jc w:val="center"/>
        <w:rPr>
          <w:rFonts w:asciiTheme="minorHAnsi" w:hAnsiTheme="minorHAnsi" w:cstheme="minorHAnsi"/>
          <w:bCs/>
          <w:color w:val="000000" w:themeColor="text1"/>
          <w:sz w:val="18"/>
          <w:szCs w:val="18"/>
        </w:rPr>
      </w:pPr>
    </w:p>
    <w:p w14:paraId="2E47A863" w14:textId="77777777" w:rsidR="00C84C33" w:rsidRPr="0079346B" w:rsidRDefault="00C84C33" w:rsidP="00C84C33">
      <w:pPr>
        <w:jc w:val="center"/>
        <w:rPr>
          <w:rFonts w:asciiTheme="minorHAnsi" w:hAnsiTheme="minorHAnsi" w:cstheme="minorHAnsi"/>
          <w:bCs/>
          <w:color w:val="000000" w:themeColor="text1"/>
          <w:sz w:val="18"/>
          <w:szCs w:val="18"/>
        </w:rPr>
      </w:pPr>
    </w:p>
    <w:p w14:paraId="6815F67B" w14:textId="77777777" w:rsidR="003465F3" w:rsidRDefault="00C84C33" w:rsidP="00C84C33">
      <w:pPr>
        <w:jc w:val="center"/>
        <w:rPr>
          <w:rFonts w:asciiTheme="minorHAnsi" w:hAnsiTheme="minorHAnsi" w:cstheme="minorHAnsi"/>
          <w:bCs/>
          <w:color w:val="000000" w:themeColor="text1"/>
          <w:sz w:val="18"/>
          <w:szCs w:val="18"/>
        </w:rPr>
      </w:pPr>
      <w:r w:rsidRPr="0079346B">
        <w:rPr>
          <w:rFonts w:asciiTheme="minorHAnsi" w:hAnsiTheme="minorHAnsi" w:cstheme="minorHAnsi"/>
          <w:bCs/>
          <w:color w:val="000000" w:themeColor="text1"/>
          <w:sz w:val="18"/>
          <w:szCs w:val="18"/>
        </w:rPr>
        <w:tab/>
      </w:r>
      <w:r w:rsidRPr="0079346B">
        <w:rPr>
          <w:rFonts w:asciiTheme="minorHAnsi" w:hAnsiTheme="minorHAnsi" w:cstheme="minorHAnsi"/>
          <w:bCs/>
          <w:color w:val="000000" w:themeColor="text1"/>
          <w:sz w:val="18"/>
          <w:szCs w:val="18"/>
        </w:rPr>
        <w:tab/>
      </w:r>
      <w:r w:rsidR="003465F3">
        <w:rPr>
          <w:rFonts w:asciiTheme="minorHAnsi" w:hAnsiTheme="minorHAnsi" w:cstheme="minorHAnsi"/>
          <w:bCs/>
          <w:color w:val="000000" w:themeColor="text1"/>
          <w:sz w:val="18"/>
          <w:szCs w:val="18"/>
        </w:rPr>
        <w:t>.</w:t>
      </w:r>
    </w:p>
    <w:p w14:paraId="1848C378" w14:textId="77777777" w:rsidR="003465F3" w:rsidRDefault="003465F3" w:rsidP="00C84C33">
      <w:pPr>
        <w:jc w:val="center"/>
        <w:rPr>
          <w:rFonts w:asciiTheme="minorHAnsi" w:hAnsiTheme="minorHAnsi" w:cstheme="minorHAnsi"/>
          <w:bCs/>
          <w:color w:val="000000" w:themeColor="text1"/>
          <w:sz w:val="18"/>
          <w:szCs w:val="18"/>
        </w:rPr>
      </w:pPr>
    </w:p>
    <w:p w14:paraId="4B7A98DD" w14:textId="77777777" w:rsidR="003465F3" w:rsidRDefault="003465F3" w:rsidP="00C84C33">
      <w:pPr>
        <w:jc w:val="center"/>
        <w:rPr>
          <w:rFonts w:asciiTheme="minorHAnsi" w:hAnsiTheme="minorHAnsi" w:cstheme="minorHAnsi"/>
          <w:bCs/>
          <w:color w:val="000000" w:themeColor="text1"/>
          <w:sz w:val="18"/>
          <w:szCs w:val="18"/>
        </w:rPr>
      </w:pPr>
    </w:p>
    <w:p w14:paraId="7AAC51B1" w14:textId="77777777" w:rsidR="003465F3" w:rsidRDefault="003465F3" w:rsidP="00C84C33">
      <w:pPr>
        <w:jc w:val="center"/>
        <w:rPr>
          <w:rFonts w:asciiTheme="minorHAnsi" w:hAnsiTheme="minorHAnsi" w:cstheme="minorHAnsi"/>
          <w:bCs/>
          <w:color w:val="000000" w:themeColor="text1"/>
          <w:sz w:val="18"/>
          <w:szCs w:val="18"/>
        </w:rPr>
      </w:pPr>
    </w:p>
    <w:p w14:paraId="4C678568" w14:textId="77777777" w:rsidR="003465F3" w:rsidRDefault="003465F3" w:rsidP="00C84C33">
      <w:pPr>
        <w:jc w:val="center"/>
        <w:rPr>
          <w:rFonts w:asciiTheme="minorHAnsi" w:hAnsiTheme="minorHAnsi" w:cstheme="minorHAnsi"/>
          <w:bCs/>
          <w:color w:val="000000" w:themeColor="text1"/>
          <w:sz w:val="18"/>
          <w:szCs w:val="18"/>
        </w:rPr>
      </w:pPr>
    </w:p>
    <w:p w14:paraId="520C89B3" w14:textId="77777777" w:rsidR="003465F3" w:rsidRDefault="003465F3" w:rsidP="00C84C33">
      <w:pPr>
        <w:jc w:val="center"/>
        <w:rPr>
          <w:rFonts w:asciiTheme="minorHAnsi" w:hAnsiTheme="minorHAnsi" w:cstheme="minorHAnsi"/>
          <w:bCs/>
          <w:color w:val="000000" w:themeColor="text1"/>
          <w:sz w:val="18"/>
          <w:szCs w:val="18"/>
        </w:rPr>
      </w:pPr>
    </w:p>
    <w:p w14:paraId="432CE004" w14:textId="77777777" w:rsidR="003465F3" w:rsidRDefault="003465F3" w:rsidP="00C84C33">
      <w:pPr>
        <w:jc w:val="center"/>
        <w:rPr>
          <w:rFonts w:asciiTheme="minorHAnsi" w:hAnsiTheme="minorHAnsi" w:cstheme="minorHAnsi"/>
          <w:bCs/>
          <w:color w:val="000000" w:themeColor="text1"/>
          <w:sz w:val="18"/>
          <w:szCs w:val="18"/>
        </w:rPr>
      </w:pPr>
    </w:p>
    <w:p w14:paraId="6BB76C4A" w14:textId="77777777" w:rsidR="003465F3" w:rsidRDefault="003465F3" w:rsidP="00C84C33">
      <w:pPr>
        <w:jc w:val="center"/>
        <w:rPr>
          <w:rFonts w:asciiTheme="minorHAnsi" w:hAnsiTheme="minorHAnsi" w:cstheme="minorHAnsi"/>
          <w:bCs/>
          <w:color w:val="000000" w:themeColor="text1"/>
          <w:sz w:val="18"/>
          <w:szCs w:val="18"/>
        </w:rPr>
      </w:pPr>
    </w:p>
    <w:p w14:paraId="1584C0FD" w14:textId="77777777" w:rsidR="003465F3" w:rsidRDefault="003465F3" w:rsidP="00C84C33">
      <w:pPr>
        <w:jc w:val="center"/>
        <w:rPr>
          <w:rFonts w:asciiTheme="minorHAnsi" w:hAnsiTheme="minorHAnsi" w:cstheme="minorHAnsi"/>
          <w:bCs/>
          <w:color w:val="000000" w:themeColor="text1"/>
          <w:sz w:val="18"/>
          <w:szCs w:val="18"/>
        </w:rPr>
      </w:pPr>
    </w:p>
    <w:p w14:paraId="29BE4E7F" w14:textId="77777777" w:rsidR="003465F3" w:rsidRDefault="003465F3" w:rsidP="00C84C33">
      <w:pPr>
        <w:jc w:val="center"/>
        <w:rPr>
          <w:rFonts w:asciiTheme="minorHAnsi" w:hAnsiTheme="minorHAnsi" w:cstheme="minorHAnsi"/>
          <w:bCs/>
          <w:color w:val="000000" w:themeColor="text1"/>
          <w:sz w:val="18"/>
          <w:szCs w:val="18"/>
        </w:rPr>
      </w:pPr>
    </w:p>
    <w:p w14:paraId="270C1C11" w14:textId="77777777" w:rsidR="003465F3" w:rsidRDefault="003465F3" w:rsidP="00C84C33">
      <w:pPr>
        <w:jc w:val="center"/>
        <w:rPr>
          <w:rFonts w:asciiTheme="minorHAnsi" w:hAnsiTheme="minorHAnsi" w:cstheme="minorHAnsi"/>
          <w:bCs/>
          <w:color w:val="000000" w:themeColor="text1"/>
          <w:sz w:val="18"/>
          <w:szCs w:val="18"/>
        </w:rPr>
      </w:pPr>
    </w:p>
    <w:p w14:paraId="32821CF5" w14:textId="77777777" w:rsidR="003465F3" w:rsidRDefault="003465F3" w:rsidP="00C84C33">
      <w:pPr>
        <w:jc w:val="center"/>
        <w:rPr>
          <w:rFonts w:asciiTheme="minorHAnsi" w:hAnsiTheme="minorHAnsi" w:cstheme="minorHAnsi"/>
          <w:bCs/>
          <w:color w:val="000000" w:themeColor="text1"/>
          <w:sz w:val="18"/>
          <w:szCs w:val="18"/>
        </w:rPr>
      </w:pPr>
    </w:p>
    <w:p w14:paraId="345C0060" w14:textId="169D7AF1" w:rsidR="00AF33AA" w:rsidRDefault="00C84C33" w:rsidP="00C84C33">
      <w:pPr>
        <w:jc w:val="center"/>
        <w:rPr>
          <w:rFonts w:asciiTheme="minorHAnsi" w:hAnsiTheme="minorHAnsi" w:cstheme="minorHAnsi"/>
          <w:bCs/>
          <w:color w:val="000000" w:themeColor="text1"/>
          <w:sz w:val="18"/>
          <w:szCs w:val="18"/>
        </w:rPr>
      </w:pPr>
      <w:r w:rsidRPr="0079346B">
        <w:rPr>
          <w:rFonts w:asciiTheme="minorHAnsi" w:hAnsiTheme="minorHAnsi" w:cstheme="minorHAnsi"/>
          <w:bCs/>
          <w:color w:val="000000" w:themeColor="text1"/>
          <w:sz w:val="18"/>
          <w:szCs w:val="18"/>
        </w:rPr>
        <w:tab/>
      </w:r>
      <w:r w:rsidRPr="0079346B">
        <w:rPr>
          <w:rFonts w:asciiTheme="minorHAnsi" w:hAnsiTheme="minorHAnsi" w:cstheme="minorHAnsi"/>
          <w:bCs/>
          <w:color w:val="000000" w:themeColor="text1"/>
          <w:sz w:val="18"/>
          <w:szCs w:val="18"/>
        </w:rPr>
        <w:tab/>
      </w:r>
      <w:r w:rsidRPr="0079346B">
        <w:rPr>
          <w:rFonts w:asciiTheme="minorHAnsi" w:hAnsiTheme="minorHAnsi" w:cstheme="minorHAnsi"/>
          <w:bCs/>
          <w:color w:val="000000" w:themeColor="text1"/>
          <w:sz w:val="18"/>
          <w:szCs w:val="18"/>
        </w:rPr>
        <w:tab/>
      </w:r>
      <w:r w:rsidRPr="0079346B">
        <w:rPr>
          <w:rFonts w:asciiTheme="minorHAnsi" w:hAnsiTheme="minorHAnsi" w:cstheme="minorHAnsi"/>
          <w:bCs/>
          <w:color w:val="000000" w:themeColor="text1"/>
          <w:sz w:val="18"/>
          <w:szCs w:val="18"/>
        </w:rPr>
        <w:tab/>
      </w:r>
      <w:r w:rsidRPr="0079346B">
        <w:rPr>
          <w:rFonts w:asciiTheme="minorHAnsi" w:hAnsiTheme="minorHAnsi" w:cstheme="minorHAnsi"/>
          <w:bCs/>
          <w:color w:val="000000" w:themeColor="text1"/>
          <w:sz w:val="18"/>
          <w:szCs w:val="18"/>
        </w:rPr>
        <w:tab/>
      </w:r>
      <w:r w:rsidRPr="0079346B">
        <w:rPr>
          <w:rFonts w:asciiTheme="minorHAnsi" w:hAnsiTheme="minorHAnsi" w:cstheme="minorHAnsi"/>
          <w:bCs/>
          <w:color w:val="000000" w:themeColor="text1"/>
          <w:sz w:val="18"/>
          <w:szCs w:val="18"/>
        </w:rPr>
        <w:tab/>
      </w:r>
    </w:p>
    <w:p w14:paraId="4A1893E8" w14:textId="44B39A6F" w:rsidR="00C84C33" w:rsidRPr="00183B1F" w:rsidRDefault="00AF33AA" w:rsidP="00C84C33">
      <w:pPr>
        <w:jc w:val="center"/>
        <w:rPr>
          <w:rFonts w:asciiTheme="minorHAnsi" w:hAnsiTheme="minorHAnsi" w:cstheme="minorHAnsi"/>
          <w:bCs/>
          <w:sz w:val="18"/>
          <w:szCs w:val="18"/>
        </w:rPr>
      </w:pPr>
      <w:r w:rsidRPr="00183B1F">
        <w:rPr>
          <w:rFonts w:asciiTheme="minorHAnsi" w:hAnsiTheme="minorHAnsi" w:cstheme="minorHAnsi"/>
          <w:bCs/>
          <w:sz w:val="18"/>
          <w:szCs w:val="18"/>
        </w:rPr>
        <w:t xml:space="preserve">                                                                                </w:t>
      </w:r>
      <w:r w:rsidR="00C84C33" w:rsidRPr="00183B1F">
        <w:rPr>
          <w:rFonts w:asciiTheme="minorHAnsi" w:hAnsiTheme="minorHAnsi" w:cstheme="minorHAnsi"/>
          <w:bCs/>
          <w:sz w:val="18"/>
          <w:szCs w:val="18"/>
        </w:rPr>
        <w:t xml:space="preserve">Załącznik nr 4 do umowy </w:t>
      </w:r>
      <w:r w:rsidRPr="00183B1F">
        <w:rPr>
          <w:rFonts w:asciiTheme="minorHAnsi" w:hAnsiTheme="minorHAnsi" w:cstheme="minorHAnsi"/>
          <w:bCs/>
          <w:sz w:val="18"/>
          <w:szCs w:val="18"/>
        </w:rPr>
        <w:t xml:space="preserve">nr </w:t>
      </w:r>
      <w:r w:rsidR="00C4236E">
        <w:rPr>
          <w:rFonts w:asciiTheme="minorHAnsi" w:hAnsiTheme="minorHAnsi" w:cstheme="minorHAnsi"/>
          <w:bCs/>
          <w:sz w:val="18"/>
          <w:szCs w:val="18"/>
        </w:rPr>
        <w:t>…………</w:t>
      </w:r>
      <w:r w:rsidRPr="00183B1F">
        <w:rPr>
          <w:rFonts w:asciiTheme="minorHAnsi" w:hAnsiTheme="minorHAnsi" w:cstheme="minorHAnsi"/>
          <w:bCs/>
          <w:sz w:val="18"/>
          <w:szCs w:val="18"/>
        </w:rPr>
        <w:t xml:space="preserve"> z dnia </w:t>
      </w:r>
      <w:r w:rsidR="00C4236E">
        <w:rPr>
          <w:rFonts w:asciiTheme="minorHAnsi" w:hAnsiTheme="minorHAnsi" w:cstheme="minorHAnsi"/>
          <w:bCs/>
          <w:sz w:val="18"/>
          <w:szCs w:val="18"/>
        </w:rPr>
        <w:t>…………………………</w:t>
      </w:r>
      <w:r w:rsidRPr="00183B1F">
        <w:rPr>
          <w:rFonts w:asciiTheme="minorHAnsi" w:hAnsiTheme="minorHAnsi" w:cstheme="minorHAnsi"/>
          <w:bCs/>
          <w:sz w:val="18"/>
          <w:szCs w:val="18"/>
        </w:rPr>
        <w:t xml:space="preserve"> r.</w:t>
      </w:r>
    </w:p>
    <w:p w14:paraId="3FEF294D" w14:textId="77777777" w:rsidR="00AF33AA" w:rsidRDefault="00AF33AA" w:rsidP="00C84C33">
      <w:pPr>
        <w:jc w:val="center"/>
        <w:rPr>
          <w:rFonts w:asciiTheme="minorHAnsi" w:hAnsiTheme="minorHAnsi" w:cstheme="minorHAnsi"/>
          <w:bCs/>
          <w:color w:val="000000" w:themeColor="text1"/>
          <w:sz w:val="18"/>
          <w:szCs w:val="18"/>
        </w:rPr>
      </w:pPr>
    </w:p>
    <w:p w14:paraId="6D084242" w14:textId="77777777" w:rsidR="00AF33AA" w:rsidRDefault="00AF33AA" w:rsidP="00C84C33">
      <w:pPr>
        <w:jc w:val="center"/>
        <w:rPr>
          <w:rFonts w:asciiTheme="minorHAnsi" w:hAnsiTheme="minorHAnsi" w:cstheme="minorHAnsi"/>
          <w:bCs/>
          <w:color w:val="000000" w:themeColor="text1"/>
          <w:sz w:val="18"/>
          <w:szCs w:val="18"/>
        </w:rPr>
      </w:pPr>
    </w:p>
    <w:p w14:paraId="2BEF06EC" w14:textId="55104A89" w:rsidR="00C84C33" w:rsidRPr="003465F3" w:rsidRDefault="00C84C33" w:rsidP="00C84C33">
      <w:pPr>
        <w:jc w:val="center"/>
        <w:rPr>
          <w:rFonts w:asciiTheme="minorHAnsi" w:hAnsiTheme="minorHAnsi" w:cstheme="minorHAnsi"/>
          <w:b/>
          <w:color w:val="000000" w:themeColor="text1"/>
          <w:sz w:val="18"/>
          <w:szCs w:val="18"/>
        </w:rPr>
      </w:pPr>
      <w:r w:rsidRPr="003465F3">
        <w:rPr>
          <w:rFonts w:asciiTheme="minorHAnsi" w:hAnsiTheme="minorHAnsi" w:cstheme="minorHAnsi"/>
          <w:b/>
          <w:color w:val="000000" w:themeColor="text1"/>
          <w:sz w:val="18"/>
          <w:szCs w:val="18"/>
        </w:rPr>
        <w:t>Wzór Protokołu Odbioru Częściowego</w:t>
      </w:r>
    </w:p>
    <w:p w14:paraId="0BE944D5" w14:textId="77777777" w:rsidR="00C84C33" w:rsidRPr="0079346B" w:rsidRDefault="00C84C33" w:rsidP="00C84C33">
      <w:pPr>
        <w:jc w:val="center"/>
        <w:rPr>
          <w:rFonts w:asciiTheme="minorHAnsi" w:hAnsiTheme="minorHAnsi" w:cstheme="minorHAnsi"/>
          <w:bCs/>
          <w:color w:val="000000" w:themeColor="text1"/>
          <w:sz w:val="18"/>
          <w:szCs w:val="18"/>
        </w:rPr>
      </w:pPr>
    </w:p>
    <w:p w14:paraId="0F026298" w14:textId="77777777" w:rsidR="00C84C33" w:rsidRPr="0079346B" w:rsidRDefault="00C84C33" w:rsidP="00C84C33">
      <w:pPr>
        <w:jc w:val="center"/>
        <w:rPr>
          <w:rFonts w:asciiTheme="minorHAnsi" w:hAnsiTheme="minorHAnsi" w:cstheme="minorHAnsi"/>
          <w:bCs/>
          <w:color w:val="000000" w:themeColor="text1"/>
          <w:sz w:val="18"/>
          <w:szCs w:val="18"/>
        </w:rPr>
      </w:pPr>
    </w:p>
    <w:p w14:paraId="698D1212" w14:textId="77777777" w:rsidR="00C84C33" w:rsidRPr="0079346B" w:rsidRDefault="00C84C33" w:rsidP="00C84C33">
      <w:pPr>
        <w:jc w:val="center"/>
        <w:rPr>
          <w:rFonts w:asciiTheme="minorHAnsi" w:hAnsiTheme="minorHAnsi" w:cstheme="minorHAnsi"/>
          <w:bCs/>
          <w:color w:val="000000" w:themeColor="text1"/>
          <w:sz w:val="18"/>
          <w:szCs w:val="18"/>
        </w:rPr>
      </w:pPr>
      <w:r w:rsidRPr="0079346B">
        <w:rPr>
          <w:rFonts w:asciiTheme="minorHAnsi" w:hAnsiTheme="minorHAnsi" w:cstheme="minorHAnsi"/>
          <w:bCs/>
          <w:color w:val="000000" w:themeColor="text1"/>
          <w:sz w:val="18"/>
          <w:szCs w:val="18"/>
        </w:rPr>
        <w:t xml:space="preserve"> Protokół Odbioru Częściowego nr […] z dnia […].</w:t>
      </w:r>
    </w:p>
    <w:p w14:paraId="63FB26DC" w14:textId="77777777" w:rsidR="00C84C33" w:rsidRPr="0079346B" w:rsidRDefault="00C84C33" w:rsidP="00C84C33">
      <w:pPr>
        <w:jc w:val="center"/>
        <w:rPr>
          <w:rFonts w:asciiTheme="minorHAnsi" w:hAnsiTheme="minorHAnsi" w:cstheme="minorHAnsi"/>
          <w:bCs/>
          <w:color w:val="000000" w:themeColor="text1"/>
          <w:sz w:val="18"/>
          <w:szCs w:val="18"/>
        </w:rPr>
      </w:pPr>
    </w:p>
    <w:p w14:paraId="350EBC76" w14:textId="77777777" w:rsidR="00C84C33" w:rsidRPr="0079346B" w:rsidRDefault="00C84C33" w:rsidP="00C84C33">
      <w:pPr>
        <w:jc w:val="both"/>
        <w:rPr>
          <w:rFonts w:asciiTheme="minorHAnsi" w:hAnsiTheme="minorHAnsi" w:cstheme="minorHAnsi"/>
          <w:bCs/>
          <w:color w:val="000000" w:themeColor="text1"/>
          <w:sz w:val="18"/>
          <w:szCs w:val="18"/>
        </w:rPr>
      </w:pPr>
      <w:r w:rsidRPr="0079346B">
        <w:rPr>
          <w:rFonts w:asciiTheme="minorHAnsi" w:hAnsiTheme="minorHAnsi" w:cstheme="minorHAnsi"/>
          <w:bCs/>
          <w:color w:val="000000" w:themeColor="text1"/>
          <w:sz w:val="18"/>
          <w:szCs w:val="18"/>
        </w:rPr>
        <w:t>Niniejszy protokół podpisany został w […] w dniu […] r., pomiędzy Zamawiającym […], a Wykonawcą […].</w:t>
      </w:r>
    </w:p>
    <w:p w14:paraId="1160BBFC" w14:textId="77777777" w:rsidR="00C84C33" w:rsidRPr="0079346B" w:rsidRDefault="00C84C33" w:rsidP="00C84C33">
      <w:pPr>
        <w:jc w:val="both"/>
        <w:rPr>
          <w:rFonts w:asciiTheme="minorHAnsi" w:hAnsiTheme="minorHAnsi" w:cstheme="minorHAnsi"/>
          <w:bCs/>
          <w:color w:val="000000" w:themeColor="text1"/>
          <w:sz w:val="18"/>
          <w:szCs w:val="18"/>
        </w:rPr>
      </w:pPr>
    </w:p>
    <w:p w14:paraId="4718601A" w14:textId="77777777" w:rsidR="00C84C33" w:rsidRPr="0079346B" w:rsidRDefault="00C84C33" w:rsidP="00C84C33">
      <w:pPr>
        <w:jc w:val="both"/>
        <w:rPr>
          <w:rFonts w:asciiTheme="minorHAnsi" w:hAnsiTheme="minorHAnsi" w:cstheme="minorHAnsi"/>
          <w:bCs/>
          <w:color w:val="000000" w:themeColor="text1"/>
          <w:sz w:val="18"/>
          <w:szCs w:val="18"/>
        </w:rPr>
      </w:pPr>
      <w:r w:rsidRPr="0079346B">
        <w:rPr>
          <w:rFonts w:asciiTheme="minorHAnsi" w:hAnsiTheme="minorHAnsi" w:cstheme="minorHAnsi"/>
          <w:bCs/>
          <w:color w:val="000000" w:themeColor="text1"/>
          <w:sz w:val="18"/>
          <w:szCs w:val="18"/>
        </w:rPr>
        <w:t>Strony stwierdzają, co następuje:</w:t>
      </w:r>
    </w:p>
    <w:p w14:paraId="0D2BB012" w14:textId="77777777" w:rsidR="00C84C33" w:rsidRPr="0079346B" w:rsidRDefault="00C84C33" w:rsidP="00C84C33">
      <w:pPr>
        <w:jc w:val="both"/>
        <w:rPr>
          <w:rFonts w:asciiTheme="minorHAnsi" w:hAnsiTheme="minorHAnsi" w:cstheme="minorHAnsi"/>
          <w:bCs/>
          <w:color w:val="000000" w:themeColor="text1"/>
          <w:sz w:val="18"/>
          <w:szCs w:val="18"/>
        </w:rPr>
      </w:pPr>
      <w:r w:rsidRPr="0079346B">
        <w:rPr>
          <w:rFonts w:asciiTheme="minorHAnsi" w:hAnsiTheme="minorHAnsi" w:cstheme="minorHAnsi"/>
          <w:bCs/>
          <w:color w:val="000000" w:themeColor="text1"/>
          <w:sz w:val="18"/>
          <w:szCs w:val="18"/>
        </w:rPr>
        <w:t>1)</w:t>
      </w:r>
      <w:r w:rsidRPr="0079346B">
        <w:rPr>
          <w:rFonts w:asciiTheme="minorHAnsi" w:hAnsiTheme="minorHAnsi" w:cstheme="minorHAnsi"/>
          <w:bCs/>
          <w:color w:val="000000" w:themeColor="text1"/>
          <w:sz w:val="18"/>
          <w:szCs w:val="18"/>
        </w:rPr>
        <w:tab/>
        <w:t>Wykonawca oświadcza, że działając na podstawie umowy z dnia […] r., z dniem […] Wykonawca zrealizował na rzecz Zamawiającego następujące czynności: […], obejmujące […].</w:t>
      </w:r>
    </w:p>
    <w:p w14:paraId="600E6839" w14:textId="77777777" w:rsidR="00C84C33" w:rsidRPr="0079346B" w:rsidRDefault="00C84C33" w:rsidP="00C84C33">
      <w:pPr>
        <w:jc w:val="both"/>
        <w:rPr>
          <w:rFonts w:asciiTheme="minorHAnsi" w:hAnsiTheme="minorHAnsi" w:cstheme="minorHAnsi"/>
          <w:bCs/>
          <w:color w:val="000000" w:themeColor="text1"/>
          <w:sz w:val="18"/>
          <w:szCs w:val="18"/>
        </w:rPr>
      </w:pPr>
      <w:r w:rsidRPr="0079346B">
        <w:rPr>
          <w:rFonts w:asciiTheme="minorHAnsi" w:hAnsiTheme="minorHAnsi" w:cstheme="minorHAnsi"/>
          <w:bCs/>
          <w:color w:val="000000" w:themeColor="text1"/>
          <w:sz w:val="18"/>
          <w:szCs w:val="18"/>
        </w:rPr>
        <w:t>2)</w:t>
      </w:r>
      <w:r w:rsidRPr="0079346B">
        <w:rPr>
          <w:rFonts w:asciiTheme="minorHAnsi" w:hAnsiTheme="minorHAnsi" w:cstheme="minorHAnsi"/>
          <w:bCs/>
          <w:color w:val="000000" w:themeColor="text1"/>
          <w:sz w:val="18"/>
          <w:szCs w:val="18"/>
        </w:rPr>
        <w:tab/>
        <w:t>Zamawiający oświadcza, że powyższe prace zostały zrealizowane na zlecenie Zamawiającego, zgodnie z zawartą umową oraz oczekiwaniami Zamawiającego.</w:t>
      </w:r>
    </w:p>
    <w:p w14:paraId="23C129B3" w14:textId="77777777" w:rsidR="00C84C33" w:rsidRPr="0079346B" w:rsidRDefault="00C84C33" w:rsidP="00C84C33">
      <w:pPr>
        <w:jc w:val="both"/>
        <w:rPr>
          <w:rFonts w:asciiTheme="minorHAnsi" w:hAnsiTheme="minorHAnsi" w:cstheme="minorHAnsi"/>
          <w:bCs/>
          <w:color w:val="000000" w:themeColor="text1"/>
          <w:sz w:val="18"/>
          <w:szCs w:val="18"/>
        </w:rPr>
      </w:pPr>
      <w:r w:rsidRPr="0079346B">
        <w:rPr>
          <w:rFonts w:asciiTheme="minorHAnsi" w:hAnsiTheme="minorHAnsi" w:cstheme="minorHAnsi"/>
          <w:bCs/>
          <w:color w:val="000000" w:themeColor="text1"/>
          <w:sz w:val="18"/>
          <w:szCs w:val="18"/>
        </w:rPr>
        <w:t>3)</w:t>
      </w:r>
      <w:r w:rsidRPr="0079346B">
        <w:rPr>
          <w:rFonts w:asciiTheme="minorHAnsi" w:hAnsiTheme="minorHAnsi" w:cstheme="minorHAnsi"/>
          <w:bCs/>
          <w:color w:val="000000" w:themeColor="text1"/>
          <w:sz w:val="18"/>
          <w:szCs w:val="18"/>
        </w:rPr>
        <w:tab/>
        <w:t>Wraz z protokołem Wykonawca przekazał Zamawiającemu następujące dokumenty […].</w:t>
      </w:r>
    </w:p>
    <w:p w14:paraId="44698D72" w14:textId="77777777" w:rsidR="00C84C33" w:rsidRPr="0079346B" w:rsidRDefault="00C84C33" w:rsidP="00C84C33">
      <w:pPr>
        <w:jc w:val="both"/>
        <w:rPr>
          <w:rFonts w:asciiTheme="minorHAnsi" w:hAnsiTheme="minorHAnsi" w:cstheme="minorHAnsi"/>
          <w:bCs/>
          <w:color w:val="000000" w:themeColor="text1"/>
          <w:sz w:val="18"/>
          <w:szCs w:val="18"/>
        </w:rPr>
      </w:pPr>
      <w:r w:rsidRPr="0079346B">
        <w:rPr>
          <w:rFonts w:asciiTheme="minorHAnsi" w:hAnsiTheme="minorHAnsi" w:cstheme="minorHAnsi"/>
          <w:bCs/>
          <w:color w:val="000000" w:themeColor="text1"/>
          <w:sz w:val="18"/>
          <w:szCs w:val="18"/>
        </w:rPr>
        <w:t>4)</w:t>
      </w:r>
      <w:r w:rsidRPr="0079346B">
        <w:rPr>
          <w:rFonts w:asciiTheme="minorHAnsi" w:hAnsiTheme="minorHAnsi" w:cstheme="minorHAnsi"/>
          <w:bCs/>
          <w:color w:val="000000" w:themeColor="text1"/>
          <w:sz w:val="18"/>
          <w:szCs w:val="18"/>
        </w:rPr>
        <w:tab/>
        <w:t>Niniejszy protokół został sporządzony w 2 (słownie: dwóch) jednobrzmiących egzemplarzach, po 1 (słownie: jednym) dla każdej ze Stron.</w:t>
      </w:r>
    </w:p>
    <w:p w14:paraId="20642AF4" w14:textId="77777777" w:rsidR="00C84C33" w:rsidRPr="0079346B" w:rsidRDefault="00C84C33" w:rsidP="00C84C33">
      <w:pPr>
        <w:jc w:val="both"/>
        <w:rPr>
          <w:rFonts w:asciiTheme="minorHAnsi" w:hAnsiTheme="minorHAnsi" w:cstheme="minorHAnsi"/>
          <w:bCs/>
          <w:color w:val="000000" w:themeColor="text1"/>
          <w:sz w:val="18"/>
          <w:szCs w:val="18"/>
        </w:rPr>
      </w:pPr>
    </w:p>
    <w:p w14:paraId="3DD092A1" w14:textId="77777777" w:rsidR="00C84C33" w:rsidRPr="0079346B" w:rsidRDefault="00C84C33" w:rsidP="00C84C33">
      <w:pPr>
        <w:jc w:val="both"/>
        <w:rPr>
          <w:rFonts w:asciiTheme="minorHAnsi" w:hAnsiTheme="minorHAnsi" w:cstheme="minorHAnsi"/>
          <w:bCs/>
          <w:color w:val="000000" w:themeColor="text1"/>
          <w:sz w:val="18"/>
          <w:szCs w:val="18"/>
        </w:rPr>
      </w:pPr>
      <w:r w:rsidRPr="0079346B">
        <w:rPr>
          <w:rFonts w:asciiTheme="minorHAnsi" w:hAnsiTheme="minorHAnsi" w:cstheme="minorHAnsi"/>
          <w:bCs/>
          <w:color w:val="000000" w:themeColor="text1"/>
          <w:sz w:val="18"/>
          <w:szCs w:val="18"/>
        </w:rPr>
        <w:t xml:space="preserve">Zamawiający: </w:t>
      </w:r>
      <w:r w:rsidRPr="0079346B">
        <w:rPr>
          <w:rFonts w:asciiTheme="minorHAnsi" w:hAnsiTheme="minorHAnsi" w:cstheme="minorHAnsi"/>
          <w:bCs/>
          <w:color w:val="000000" w:themeColor="text1"/>
          <w:sz w:val="18"/>
          <w:szCs w:val="18"/>
        </w:rPr>
        <w:tab/>
      </w:r>
      <w:r w:rsidRPr="0079346B">
        <w:rPr>
          <w:rFonts w:asciiTheme="minorHAnsi" w:hAnsiTheme="minorHAnsi" w:cstheme="minorHAnsi"/>
          <w:bCs/>
          <w:color w:val="000000" w:themeColor="text1"/>
          <w:sz w:val="18"/>
          <w:szCs w:val="18"/>
        </w:rPr>
        <w:tab/>
      </w:r>
      <w:r w:rsidRPr="0079346B">
        <w:rPr>
          <w:rFonts w:asciiTheme="minorHAnsi" w:hAnsiTheme="minorHAnsi" w:cstheme="minorHAnsi"/>
          <w:bCs/>
          <w:color w:val="000000" w:themeColor="text1"/>
          <w:sz w:val="18"/>
          <w:szCs w:val="18"/>
        </w:rPr>
        <w:tab/>
      </w:r>
      <w:r w:rsidRPr="0079346B">
        <w:rPr>
          <w:rFonts w:asciiTheme="minorHAnsi" w:hAnsiTheme="minorHAnsi" w:cstheme="minorHAnsi"/>
          <w:bCs/>
          <w:color w:val="000000" w:themeColor="text1"/>
          <w:sz w:val="18"/>
          <w:szCs w:val="18"/>
        </w:rPr>
        <w:tab/>
      </w:r>
      <w:r w:rsidRPr="0079346B">
        <w:rPr>
          <w:rFonts w:asciiTheme="minorHAnsi" w:hAnsiTheme="minorHAnsi" w:cstheme="minorHAnsi"/>
          <w:bCs/>
          <w:color w:val="000000" w:themeColor="text1"/>
          <w:sz w:val="18"/>
          <w:szCs w:val="18"/>
        </w:rPr>
        <w:tab/>
      </w:r>
      <w:r w:rsidRPr="0079346B">
        <w:rPr>
          <w:rFonts w:asciiTheme="minorHAnsi" w:hAnsiTheme="minorHAnsi" w:cstheme="minorHAnsi"/>
          <w:bCs/>
          <w:color w:val="000000" w:themeColor="text1"/>
          <w:sz w:val="18"/>
          <w:szCs w:val="18"/>
        </w:rPr>
        <w:tab/>
      </w:r>
      <w:r w:rsidRPr="0079346B">
        <w:rPr>
          <w:rFonts w:asciiTheme="minorHAnsi" w:hAnsiTheme="minorHAnsi" w:cstheme="minorHAnsi"/>
          <w:bCs/>
          <w:color w:val="000000" w:themeColor="text1"/>
          <w:sz w:val="18"/>
          <w:szCs w:val="18"/>
        </w:rPr>
        <w:tab/>
      </w:r>
      <w:r w:rsidRPr="0079346B">
        <w:rPr>
          <w:rFonts w:asciiTheme="minorHAnsi" w:hAnsiTheme="minorHAnsi" w:cstheme="minorHAnsi"/>
          <w:bCs/>
          <w:color w:val="000000" w:themeColor="text1"/>
          <w:sz w:val="18"/>
          <w:szCs w:val="18"/>
        </w:rPr>
        <w:tab/>
      </w:r>
      <w:r w:rsidRPr="0079346B">
        <w:rPr>
          <w:rFonts w:asciiTheme="minorHAnsi" w:hAnsiTheme="minorHAnsi" w:cstheme="minorHAnsi"/>
          <w:bCs/>
          <w:color w:val="000000" w:themeColor="text1"/>
          <w:sz w:val="18"/>
          <w:szCs w:val="18"/>
        </w:rPr>
        <w:tab/>
      </w:r>
      <w:r w:rsidRPr="0079346B">
        <w:rPr>
          <w:rFonts w:asciiTheme="minorHAnsi" w:hAnsiTheme="minorHAnsi" w:cstheme="minorHAnsi"/>
          <w:bCs/>
          <w:color w:val="000000" w:themeColor="text1"/>
          <w:sz w:val="18"/>
          <w:szCs w:val="18"/>
        </w:rPr>
        <w:tab/>
      </w:r>
      <w:r w:rsidRPr="0079346B">
        <w:rPr>
          <w:rFonts w:asciiTheme="minorHAnsi" w:hAnsiTheme="minorHAnsi" w:cstheme="minorHAnsi"/>
          <w:bCs/>
          <w:color w:val="000000" w:themeColor="text1"/>
          <w:sz w:val="18"/>
          <w:szCs w:val="18"/>
        </w:rPr>
        <w:tab/>
      </w:r>
      <w:r w:rsidRPr="0079346B">
        <w:rPr>
          <w:rFonts w:asciiTheme="minorHAnsi" w:hAnsiTheme="minorHAnsi" w:cstheme="minorHAnsi"/>
          <w:bCs/>
          <w:color w:val="000000" w:themeColor="text1"/>
          <w:sz w:val="18"/>
          <w:szCs w:val="18"/>
        </w:rPr>
        <w:tab/>
      </w:r>
      <w:r w:rsidRPr="0079346B">
        <w:rPr>
          <w:rFonts w:asciiTheme="minorHAnsi" w:hAnsiTheme="minorHAnsi" w:cstheme="minorHAnsi"/>
          <w:bCs/>
          <w:color w:val="000000" w:themeColor="text1"/>
          <w:sz w:val="18"/>
          <w:szCs w:val="18"/>
        </w:rPr>
        <w:tab/>
        <w:t>Wykonawca:</w:t>
      </w:r>
    </w:p>
    <w:p w14:paraId="059608FA" w14:textId="77777777" w:rsidR="00C84C33" w:rsidRPr="0079346B" w:rsidRDefault="00C84C33" w:rsidP="00C84C33">
      <w:pPr>
        <w:jc w:val="both"/>
        <w:rPr>
          <w:rFonts w:asciiTheme="minorHAnsi" w:hAnsiTheme="minorHAnsi" w:cstheme="minorHAnsi"/>
          <w:bCs/>
          <w:color w:val="000000" w:themeColor="text1"/>
          <w:sz w:val="18"/>
          <w:szCs w:val="18"/>
        </w:rPr>
      </w:pPr>
    </w:p>
    <w:p w14:paraId="67E3142B" w14:textId="77777777" w:rsidR="00C84C33" w:rsidRPr="0079346B" w:rsidRDefault="00C84C33" w:rsidP="00C84C33">
      <w:pPr>
        <w:jc w:val="center"/>
        <w:rPr>
          <w:rFonts w:asciiTheme="minorHAnsi" w:hAnsiTheme="minorHAnsi" w:cstheme="minorHAnsi"/>
          <w:bCs/>
          <w:color w:val="000000" w:themeColor="text1"/>
          <w:sz w:val="18"/>
          <w:szCs w:val="18"/>
        </w:rPr>
      </w:pPr>
    </w:p>
    <w:p w14:paraId="0D899C0D" w14:textId="77777777" w:rsidR="00C84C33" w:rsidRPr="0079346B" w:rsidRDefault="00C84C33" w:rsidP="00C84C33">
      <w:pPr>
        <w:jc w:val="center"/>
        <w:rPr>
          <w:rFonts w:asciiTheme="minorHAnsi" w:hAnsiTheme="minorHAnsi" w:cstheme="minorHAnsi"/>
          <w:bCs/>
          <w:color w:val="000000" w:themeColor="text1"/>
          <w:sz w:val="18"/>
          <w:szCs w:val="18"/>
        </w:rPr>
      </w:pPr>
    </w:p>
    <w:p w14:paraId="73345DCF" w14:textId="77777777" w:rsidR="00C84C33" w:rsidRPr="0079346B" w:rsidRDefault="00C84C33" w:rsidP="00C84C33">
      <w:pPr>
        <w:jc w:val="center"/>
        <w:rPr>
          <w:rFonts w:asciiTheme="minorHAnsi" w:hAnsiTheme="minorHAnsi" w:cstheme="minorHAnsi"/>
          <w:bCs/>
          <w:color w:val="000000" w:themeColor="text1"/>
          <w:sz w:val="18"/>
          <w:szCs w:val="18"/>
        </w:rPr>
      </w:pPr>
    </w:p>
    <w:p w14:paraId="3AFFCC28" w14:textId="77777777" w:rsidR="00C84C33" w:rsidRPr="0079346B" w:rsidRDefault="00C84C33" w:rsidP="00C84C33">
      <w:pPr>
        <w:jc w:val="both"/>
        <w:rPr>
          <w:rFonts w:asciiTheme="minorHAnsi" w:hAnsiTheme="minorHAnsi" w:cstheme="minorHAnsi"/>
          <w:bCs/>
          <w:color w:val="000000" w:themeColor="text1"/>
          <w:sz w:val="18"/>
          <w:szCs w:val="18"/>
        </w:rPr>
      </w:pPr>
      <w:r w:rsidRPr="0079346B">
        <w:rPr>
          <w:rFonts w:asciiTheme="minorHAnsi" w:hAnsiTheme="minorHAnsi" w:cstheme="minorHAnsi"/>
          <w:bCs/>
          <w:color w:val="000000" w:themeColor="text1"/>
          <w:sz w:val="18"/>
          <w:szCs w:val="18"/>
        </w:rPr>
        <w:t>[…], dnia […].</w:t>
      </w:r>
    </w:p>
    <w:p w14:paraId="0247DB0C" w14:textId="77777777" w:rsidR="00C84C33" w:rsidRPr="0079346B" w:rsidRDefault="00C84C33" w:rsidP="00C84C33">
      <w:pPr>
        <w:jc w:val="center"/>
        <w:rPr>
          <w:rFonts w:asciiTheme="minorHAnsi" w:hAnsiTheme="minorHAnsi" w:cstheme="minorHAnsi"/>
          <w:bCs/>
          <w:color w:val="000000" w:themeColor="text1"/>
          <w:sz w:val="18"/>
          <w:szCs w:val="18"/>
        </w:rPr>
      </w:pPr>
    </w:p>
    <w:p w14:paraId="19AB1DE6" w14:textId="77777777" w:rsidR="00C84C33" w:rsidRPr="0079346B" w:rsidRDefault="00C84C33" w:rsidP="00C84C33">
      <w:pPr>
        <w:jc w:val="center"/>
        <w:rPr>
          <w:rFonts w:asciiTheme="minorHAnsi" w:hAnsiTheme="minorHAnsi" w:cstheme="minorHAnsi"/>
          <w:bCs/>
          <w:color w:val="000000" w:themeColor="text1"/>
          <w:sz w:val="18"/>
          <w:szCs w:val="18"/>
        </w:rPr>
      </w:pPr>
      <w:r w:rsidRPr="0079346B">
        <w:rPr>
          <w:rFonts w:asciiTheme="minorHAnsi" w:hAnsiTheme="minorHAnsi" w:cstheme="minorHAnsi"/>
          <w:bCs/>
          <w:color w:val="000000" w:themeColor="text1"/>
          <w:sz w:val="18"/>
          <w:szCs w:val="18"/>
        </w:rPr>
        <w:t>Odmowa podpisania protokołu przez Zamawiającego na skutek zgłoszenia przez niego zastrzeżeń, do całości lub części […].</w:t>
      </w:r>
    </w:p>
    <w:p w14:paraId="54A6BF6C" w14:textId="2CE723AE" w:rsidR="00C84C33" w:rsidRDefault="00C84C33" w:rsidP="00C84C33">
      <w:pPr>
        <w:jc w:val="center"/>
        <w:rPr>
          <w:rFonts w:asciiTheme="minorHAnsi" w:hAnsiTheme="minorHAnsi" w:cstheme="minorHAnsi"/>
          <w:bCs/>
          <w:color w:val="000000" w:themeColor="text1"/>
          <w:sz w:val="18"/>
          <w:szCs w:val="18"/>
        </w:rPr>
      </w:pPr>
    </w:p>
    <w:p w14:paraId="3A5097EA" w14:textId="77777777" w:rsidR="0035369E" w:rsidRPr="0079346B" w:rsidRDefault="0035369E" w:rsidP="00C84C33">
      <w:pPr>
        <w:jc w:val="center"/>
        <w:rPr>
          <w:rFonts w:asciiTheme="minorHAnsi" w:hAnsiTheme="minorHAnsi" w:cstheme="minorHAnsi"/>
          <w:bCs/>
          <w:color w:val="000000" w:themeColor="text1"/>
          <w:sz w:val="18"/>
          <w:szCs w:val="18"/>
        </w:rPr>
      </w:pPr>
    </w:p>
    <w:p w14:paraId="1C0A6BED" w14:textId="5AEF6449" w:rsidR="00C84C33" w:rsidRPr="0079346B" w:rsidRDefault="00C84C33" w:rsidP="00C84C33">
      <w:pPr>
        <w:jc w:val="center"/>
        <w:rPr>
          <w:rFonts w:asciiTheme="minorHAnsi" w:hAnsiTheme="minorHAnsi" w:cstheme="minorHAnsi"/>
          <w:bCs/>
          <w:color w:val="000000" w:themeColor="text1"/>
          <w:sz w:val="18"/>
          <w:szCs w:val="18"/>
        </w:rPr>
      </w:pPr>
      <w:r w:rsidRPr="0079346B">
        <w:rPr>
          <w:rFonts w:asciiTheme="minorHAnsi" w:hAnsiTheme="minorHAnsi" w:cstheme="minorHAnsi"/>
          <w:bCs/>
          <w:color w:val="000000" w:themeColor="text1"/>
          <w:sz w:val="18"/>
          <w:szCs w:val="18"/>
        </w:rPr>
        <w:tab/>
      </w:r>
      <w:r w:rsidRPr="0079346B">
        <w:rPr>
          <w:rFonts w:asciiTheme="minorHAnsi" w:hAnsiTheme="minorHAnsi" w:cstheme="minorHAnsi"/>
          <w:bCs/>
          <w:color w:val="000000" w:themeColor="text1"/>
          <w:sz w:val="18"/>
          <w:szCs w:val="18"/>
        </w:rPr>
        <w:tab/>
      </w:r>
      <w:r w:rsidRPr="0079346B">
        <w:rPr>
          <w:rFonts w:asciiTheme="minorHAnsi" w:hAnsiTheme="minorHAnsi" w:cstheme="minorHAnsi"/>
          <w:bCs/>
          <w:color w:val="000000" w:themeColor="text1"/>
          <w:sz w:val="18"/>
          <w:szCs w:val="18"/>
        </w:rPr>
        <w:tab/>
      </w:r>
      <w:r w:rsidRPr="0079346B">
        <w:rPr>
          <w:rFonts w:asciiTheme="minorHAnsi" w:hAnsiTheme="minorHAnsi" w:cstheme="minorHAnsi"/>
          <w:bCs/>
          <w:color w:val="000000" w:themeColor="text1"/>
          <w:sz w:val="18"/>
          <w:szCs w:val="18"/>
        </w:rPr>
        <w:tab/>
      </w:r>
      <w:r w:rsidRPr="0079346B">
        <w:rPr>
          <w:rFonts w:asciiTheme="minorHAnsi" w:hAnsiTheme="minorHAnsi" w:cstheme="minorHAnsi"/>
          <w:bCs/>
          <w:color w:val="000000" w:themeColor="text1"/>
          <w:sz w:val="18"/>
          <w:szCs w:val="18"/>
        </w:rPr>
        <w:tab/>
      </w:r>
      <w:r w:rsidRPr="0079346B">
        <w:rPr>
          <w:rFonts w:asciiTheme="minorHAnsi" w:hAnsiTheme="minorHAnsi" w:cstheme="minorHAnsi"/>
          <w:bCs/>
          <w:color w:val="000000" w:themeColor="text1"/>
          <w:sz w:val="18"/>
          <w:szCs w:val="18"/>
        </w:rPr>
        <w:tab/>
      </w:r>
      <w:r w:rsidRPr="0079346B">
        <w:rPr>
          <w:rFonts w:asciiTheme="minorHAnsi" w:hAnsiTheme="minorHAnsi" w:cstheme="minorHAnsi"/>
          <w:bCs/>
          <w:color w:val="000000" w:themeColor="text1"/>
          <w:sz w:val="18"/>
          <w:szCs w:val="18"/>
        </w:rPr>
        <w:tab/>
      </w:r>
      <w:r w:rsidRPr="0079346B">
        <w:rPr>
          <w:rFonts w:asciiTheme="minorHAnsi" w:hAnsiTheme="minorHAnsi" w:cstheme="minorHAnsi"/>
          <w:bCs/>
          <w:color w:val="000000" w:themeColor="text1"/>
          <w:sz w:val="18"/>
          <w:szCs w:val="18"/>
        </w:rPr>
        <w:tab/>
      </w:r>
      <w:r w:rsidRPr="0079346B">
        <w:rPr>
          <w:rFonts w:asciiTheme="minorHAnsi" w:hAnsiTheme="minorHAnsi" w:cstheme="minorHAnsi"/>
          <w:bCs/>
          <w:color w:val="000000" w:themeColor="text1"/>
          <w:sz w:val="18"/>
          <w:szCs w:val="18"/>
        </w:rPr>
        <w:tab/>
      </w:r>
      <w:r w:rsidR="0035369E">
        <w:rPr>
          <w:rFonts w:asciiTheme="minorHAnsi" w:hAnsiTheme="minorHAnsi" w:cstheme="minorHAnsi"/>
          <w:bCs/>
          <w:color w:val="000000" w:themeColor="text1"/>
          <w:sz w:val="18"/>
          <w:szCs w:val="18"/>
        </w:rPr>
        <w:t xml:space="preserve">                                                              </w:t>
      </w:r>
      <w:r w:rsidRPr="0079346B">
        <w:rPr>
          <w:rFonts w:asciiTheme="minorHAnsi" w:hAnsiTheme="minorHAnsi" w:cstheme="minorHAnsi"/>
          <w:bCs/>
          <w:color w:val="000000" w:themeColor="text1"/>
          <w:sz w:val="18"/>
          <w:szCs w:val="18"/>
        </w:rPr>
        <w:t>Zamawiający:</w:t>
      </w:r>
    </w:p>
    <w:p w14:paraId="56DB26D5" w14:textId="77777777" w:rsidR="00C84C33" w:rsidRPr="0079346B" w:rsidRDefault="00C84C33" w:rsidP="00C84C33">
      <w:pPr>
        <w:jc w:val="center"/>
        <w:rPr>
          <w:rFonts w:asciiTheme="minorHAnsi" w:hAnsiTheme="minorHAnsi" w:cstheme="minorHAnsi"/>
          <w:bCs/>
          <w:color w:val="000000" w:themeColor="text1"/>
          <w:sz w:val="18"/>
          <w:szCs w:val="18"/>
        </w:rPr>
      </w:pPr>
    </w:p>
    <w:p w14:paraId="306D9B03" w14:textId="77777777" w:rsidR="00C84C33" w:rsidRPr="0079346B" w:rsidRDefault="00C84C33" w:rsidP="00C84C33">
      <w:pPr>
        <w:jc w:val="center"/>
        <w:rPr>
          <w:rFonts w:asciiTheme="minorHAnsi" w:hAnsiTheme="minorHAnsi" w:cstheme="minorHAnsi"/>
          <w:bCs/>
          <w:color w:val="000000" w:themeColor="text1"/>
          <w:sz w:val="18"/>
          <w:szCs w:val="18"/>
        </w:rPr>
      </w:pPr>
    </w:p>
    <w:p w14:paraId="77E08F90" w14:textId="77777777" w:rsidR="00C84C33" w:rsidRPr="0079346B" w:rsidRDefault="00C84C33" w:rsidP="00C84C33">
      <w:pPr>
        <w:jc w:val="center"/>
        <w:rPr>
          <w:rFonts w:asciiTheme="minorHAnsi" w:hAnsiTheme="minorHAnsi" w:cstheme="minorHAnsi"/>
          <w:bCs/>
          <w:color w:val="000000" w:themeColor="text1"/>
          <w:sz w:val="18"/>
          <w:szCs w:val="18"/>
        </w:rPr>
      </w:pPr>
    </w:p>
    <w:p w14:paraId="7CF08078" w14:textId="77777777" w:rsidR="00C84C33" w:rsidRPr="0079346B" w:rsidRDefault="00C84C33" w:rsidP="00C84C33">
      <w:pPr>
        <w:jc w:val="center"/>
        <w:rPr>
          <w:rFonts w:asciiTheme="minorHAnsi" w:hAnsiTheme="minorHAnsi" w:cstheme="minorHAnsi"/>
          <w:bCs/>
          <w:color w:val="000000" w:themeColor="text1"/>
          <w:sz w:val="18"/>
          <w:szCs w:val="18"/>
        </w:rPr>
      </w:pPr>
    </w:p>
    <w:p w14:paraId="317D70DC" w14:textId="77777777" w:rsidR="00C84C33" w:rsidRPr="0079346B" w:rsidRDefault="00C84C33" w:rsidP="00C84C33">
      <w:pPr>
        <w:jc w:val="center"/>
        <w:rPr>
          <w:rFonts w:asciiTheme="minorHAnsi" w:hAnsiTheme="minorHAnsi" w:cstheme="minorHAnsi"/>
          <w:bCs/>
          <w:color w:val="000000" w:themeColor="text1"/>
          <w:sz w:val="18"/>
          <w:szCs w:val="18"/>
        </w:rPr>
      </w:pPr>
    </w:p>
    <w:p w14:paraId="345F65BD" w14:textId="77777777" w:rsidR="00C84C33" w:rsidRPr="0079346B" w:rsidRDefault="00C84C33" w:rsidP="00C84C33">
      <w:pPr>
        <w:jc w:val="center"/>
        <w:rPr>
          <w:rFonts w:asciiTheme="minorHAnsi" w:hAnsiTheme="minorHAnsi" w:cstheme="minorHAnsi"/>
          <w:bCs/>
          <w:color w:val="000000" w:themeColor="text1"/>
          <w:sz w:val="18"/>
          <w:szCs w:val="18"/>
        </w:rPr>
      </w:pPr>
    </w:p>
    <w:p w14:paraId="4ACED7E1" w14:textId="77777777" w:rsidR="00C84C33" w:rsidRPr="0079346B" w:rsidRDefault="00C84C33" w:rsidP="00C84C33">
      <w:pPr>
        <w:jc w:val="center"/>
        <w:rPr>
          <w:rFonts w:asciiTheme="minorHAnsi" w:hAnsiTheme="minorHAnsi" w:cstheme="minorHAnsi"/>
          <w:bCs/>
          <w:color w:val="000000" w:themeColor="text1"/>
          <w:sz w:val="18"/>
          <w:szCs w:val="18"/>
        </w:rPr>
      </w:pPr>
    </w:p>
    <w:p w14:paraId="7C3CB2DE" w14:textId="77777777" w:rsidR="00C84C33" w:rsidRPr="0079346B" w:rsidRDefault="00C84C33" w:rsidP="00C84C33">
      <w:pPr>
        <w:jc w:val="center"/>
        <w:rPr>
          <w:rFonts w:asciiTheme="minorHAnsi" w:hAnsiTheme="minorHAnsi" w:cstheme="minorHAnsi"/>
          <w:bCs/>
          <w:color w:val="000000" w:themeColor="text1"/>
          <w:sz w:val="18"/>
          <w:szCs w:val="18"/>
        </w:rPr>
      </w:pPr>
    </w:p>
    <w:p w14:paraId="3FA6F093" w14:textId="77777777" w:rsidR="00C84C33" w:rsidRPr="0079346B" w:rsidRDefault="00C84C33" w:rsidP="00C84C33">
      <w:pPr>
        <w:jc w:val="center"/>
        <w:rPr>
          <w:rFonts w:asciiTheme="minorHAnsi" w:hAnsiTheme="minorHAnsi" w:cstheme="minorHAnsi"/>
          <w:bCs/>
          <w:color w:val="000000" w:themeColor="text1"/>
          <w:sz w:val="18"/>
          <w:szCs w:val="18"/>
        </w:rPr>
      </w:pPr>
    </w:p>
    <w:p w14:paraId="0268100C" w14:textId="77777777" w:rsidR="00C84C33" w:rsidRPr="0079346B" w:rsidRDefault="00C84C33" w:rsidP="00C84C33">
      <w:pPr>
        <w:jc w:val="center"/>
        <w:rPr>
          <w:rFonts w:asciiTheme="minorHAnsi" w:hAnsiTheme="minorHAnsi" w:cstheme="minorHAnsi"/>
          <w:bCs/>
          <w:color w:val="000000" w:themeColor="text1"/>
          <w:sz w:val="18"/>
          <w:szCs w:val="18"/>
        </w:rPr>
      </w:pPr>
    </w:p>
    <w:p w14:paraId="6D3C4B43" w14:textId="77777777" w:rsidR="00C84C33" w:rsidRPr="0079346B" w:rsidRDefault="00C84C33" w:rsidP="00C84C33">
      <w:pPr>
        <w:jc w:val="center"/>
        <w:rPr>
          <w:rFonts w:asciiTheme="minorHAnsi" w:hAnsiTheme="minorHAnsi" w:cstheme="minorHAnsi"/>
          <w:bCs/>
          <w:color w:val="000000" w:themeColor="text1"/>
          <w:sz w:val="18"/>
          <w:szCs w:val="18"/>
        </w:rPr>
      </w:pPr>
    </w:p>
    <w:p w14:paraId="3D203E4E" w14:textId="77777777" w:rsidR="00C84C33" w:rsidRPr="0079346B" w:rsidRDefault="00C84C33" w:rsidP="00C84C33">
      <w:pPr>
        <w:jc w:val="center"/>
        <w:rPr>
          <w:rFonts w:asciiTheme="minorHAnsi" w:hAnsiTheme="minorHAnsi" w:cstheme="minorHAnsi"/>
          <w:bCs/>
          <w:color w:val="000000" w:themeColor="text1"/>
          <w:sz w:val="18"/>
          <w:szCs w:val="18"/>
        </w:rPr>
      </w:pPr>
    </w:p>
    <w:p w14:paraId="19031593" w14:textId="77777777" w:rsidR="00C84C33" w:rsidRPr="0079346B" w:rsidRDefault="00C84C33" w:rsidP="00C84C33">
      <w:pPr>
        <w:jc w:val="center"/>
        <w:rPr>
          <w:rFonts w:asciiTheme="minorHAnsi" w:hAnsiTheme="minorHAnsi" w:cstheme="minorHAnsi"/>
          <w:bCs/>
          <w:color w:val="000000" w:themeColor="text1"/>
          <w:sz w:val="18"/>
          <w:szCs w:val="18"/>
        </w:rPr>
      </w:pPr>
    </w:p>
    <w:p w14:paraId="265F56B6" w14:textId="77777777" w:rsidR="00C84C33" w:rsidRPr="0079346B" w:rsidRDefault="00C84C33" w:rsidP="00C84C33">
      <w:pPr>
        <w:jc w:val="center"/>
        <w:rPr>
          <w:rFonts w:asciiTheme="minorHAnsi" w:hAnsiTheme="minorHAnsi" w:cstheme="minorHAnsi"/>
          <w:bCs/>
          <w:color w:val="000000" w:themeColor="text1"/>
          <w:sz w:val="18"/>
          <w:szCs w:val="18"/>
        </w:rPr>
      </w:pPr>
    </w:p>
    <w:p w14:paraId="328E4156" w14:textId="77777777" w:rsidR="00C84C33" w:rsidRPr="0079346B" w:rsidRDefault="00C84C33" w:rsidP="00C84C33">
      <w:pPr>
        <w:jc w:val="center"/>
        <w:rPr>
          <w:rFonts w:asciiTheme="minorHAnsi" w:hAnsiTheme="minorHAnsi" w:cstheme="minorHAnsi"/>
          <w:bCs/>
          <w:color w:val="000000" w:themeColor="text1"/>
          <w:sz w:val="18"/>
          <w:szCs w:val="18"/>
        </w:rPr>
      </w:pPr>
    </w:p>
    <w:p w14:paraId="166D4315" w14:textId="77777777" w:rsidR="00C84C33" w:rsidRPr="0079346B" w:rsidRDefault="00C84C33" w:rsidP="00C84C33">
      <w:pPr>
        <w:jc w:val="center"/>
        <w:rPr>
          <w:rFonts w:asciiTheme="minorHAnsi" w:hAnsiTheme="minorHAnsi" w:cstheme="minorHAnsi"/>
          <w:bCs/>
          <w:color w:val="000000" w:themeColor="text1"/>
          <w:sz w:val="18"/>
          <w:szCs w:val="18"/>
        </w:rPr>
      </w:pPr>
    </w:p>
    <w:p w14:paraId="78B33100" w14:textId="77777777" w:rsidR="00C84C33" w:rsidRPr="0079346B" w:rsidRDefault="00C84C33" w:rsidP="00C84C33">
      <w:pPr>
        <w:jc w:val="center"/>
        <w:rPr>
          <w:rFonts w:asciiTheme="minorHAnsi" w:hAnsiTheme="minorHAnsi" w:cstheme="minorHAnsi"/>
          <w:bCs/>
          <w:color w:val="000000" w:themeColor="text1"/>
          <w:sz w:val="18"/>
          <w:szCs w:val="18"/>
        </w:rPr>
      </w:pPr>
    </w:p>
    <w:p w14:paraId="0D6BCBEF" w14:textId="77777777" w:rsidR="00C84C33" w:rsidRPr="0079346B" w:rsidRDefault="00C84C33" w:rsidP="00C84C33">
      <w:pPr>
        <w:jc w:val="center"/>
        <w:rPr>
          <w:rFonts w:asciiTheme="minorHAnsi" w:hAnsiTheme="minorHAnsi" w:cstheme="minorHAnsi"/>
          <w:bCs/>
          <w:color w:val="000000" w:themeColor="text1"/>
          <w:sz w:val="18"/>
          <w:szCs w:val="18"/>
        </w:rPr>
      </w:pPr>
    </w:p>
    <w:p w14:paraId="7B7B37E8" w14:textId="77777777" w:rsidR="00C84C33" w:rsidRPr="0079346B" w:rsidRDefault="00C84C33" w:rsidP="00C84C33">
      <w:pPr>
        <w:jc w:val="center"/>
        <w:rPr>
          <w:rFonts w:asciiTheme="minorHAnsi" w:hAnsiTheme="minorHAnsi" w:cstheme="minorHAnsi"/>
          <w:bCs/>
          <w:color w:val="000000" w:themeColor="text1"/>
          <w:sz w:val="18"/>
          <w:szCs w:val="18"/>
        </w:rPr>
      </w:pPr>
    </w:p>
    <w:p w14:paraId="411CC64D" w14:textId="77777777" w:rsidR="00C84C33" w:rsidRPr="0079346B" w:rsidRDefault="00C84C33" w:rsidP="00C84C33">
      <w:pPr>
        <w:jc w:val="center"/>
        <w:rPr>
          <w:rFonts w:asciiTheme="minorHAnsi" w:hAnsiTheme="minorHAnsi" w:cstheme="minorHAnsi"/>
          <w:bCs/>
          <w:color w:val="000000" w:themeColor="text1"/>
          <w:sz w:val="18"/>
          <w:szCs w:val="18"/>
        </w:rPr>
      </w:pPr>
    </w:p>
    <w:p w14:paraId="07F05E1B" w14:textId="77777777" w:rsidR="00C84C33" w:rsidRPr="0079346B" w:rsidRDefault="00C84C33" w:rsidP="00C84C33">
      <w:pPr>
        <w:jc w:val="center"/>
        <w:rPr>
          <w:rFonts w:asciiTheme="minorHAnsi" w:hAnsiTheme="minorHAnsi" w:cstheme="minorHAnsi"/>
          <w:bCs/>
          <w:color w:val="000000" w:themeColor="text1"/>
          <w:sz w:val="18"/>
          <w:szCs w:val="18"/>
        </w:rPr>
      </w:pPr>
    </w:p>
    <w:p w14:paraId="2B56D507" w14:textId="77777777" w:rsidR="00C84C33" w:rsidRPr="0079346B" w:rsidRDefault="00C84C33" w:rsidP="00C84C33">
      <w:pPr>
        <w:jc w:val="center"/>
        <w:rPr>
          <w:rFonts w:asciiTheme="minorHAnsi" w:hAnsiTheme="minorHAnsi" w:cstheme="minorHAnsi"/>
          <w:bCs/>
          <w:color w:val="000000" w:themeColor="text1"/>
          <w:sz w:val="18"/>
          <w:szCs w:val="18"/>
        </w:rPr>
      </w:pPr>
    </w:p>
    <w:p w14:paraId="3D372F41" w14:textId="77777777" w:rsidR="00C84C33" w:rsidRPr="0079346B" w:rsidRDefault="00C84C33" w:rsidP="00C84C33">
      <w:pPr>
        <w:jc w:val="center"/>
        <w:rPr>
          <w:rFonts w:asciiTheme="minorHAnsi" w:hAnsiTheme="minorHAnsi" w:cstheme="minorHAnsi"/>
          <w:bCs/>
          <w:color w:val="000000" w:themeColor="text1"/>
          <w:sz w:val="18"/>
          <w:szCs w:val="18"/>
        </w:rPr>
      </w:pPr>
    </w:p>
    <w:p w14:paraId="091CB5EC" w14:textId="77777777" w:rsidR="00C84C33" w:rsidRPr="0079346B" w:rsidRDefault="00C84C33" w:rsidP="00C84C33">
      <w:pPr>
        <w:jc w:val="center"/>
        <w:rPr>
          <w:rFonts w:asciiTheme="minorHAnsi" w:hAnsiTheme="minorHAnsi" w:cstheme="minorHAnsi"/>
          <w:bCs/>
          <w:color w:val="000000" w:themeColor="text1"/>
          <w:sz w:val="18"/>
          <w:szCs w:val="18"/>
        </w:rPr>
      </w:pPr>
    </w:p>
    <w:p w14:paraId="2D7BC207" w14:textId="77777777" w:rsidR="00C84C33" w:rsidRPr="0079346B" w:rsidRDefault="00C84C33" w:rsidP="00C84C33">
      <w:pPr>
        <w:jc w:val="center"/>
        <w:rPr>
          <w:rFonts w:asciiTheme="minorHAnsi" w:hAnsiTheme="minorHAnsi" w:cstheme="minorHAnsi"/>
          <w:bCs/>
          <w:color w:val="000000" w:themeColor="text1"/>
          <w:sz w:val="18"/>
          <w:szCs w:val="18"/>
        </w:rPr>
      </w:pPr>
    </w:p>
    <w:p w14:paraId="7FCF4F38" w14:textId="77777777" w:rsidR="00C84C33" w:rsidRPr="0079346B" w:rsidRDefault="00C84C33" w:rsidP="00C84C33">
      <w:pPr>
        <w:jc w:val="center"/>
        <w:rPr>
          <w:rFonts w:asciiTheme="minorHAnsi" w:hAnsiTheme="minorHAnsi" w:cstheme="minorHAnsi"/>
          <w:bCs/>
          <w:color w:val="000000" w:themeColor="text1"/>
          <w:sz w:val="18"/>
          <w:szCs w:val="18"/>
        </w:rPr>
      </w:pPr>
    </w:p>
    <w:p w14:paraId="4F1F1EE3" w14:textId="77777777" w:rsidR="00C84C33" w:rsidRPr="0079346B" w:rsidRDefault="00C84C33" w:rsidP="00C84C33">
      <w:pPr>
        <w:jc w:val="center"/>
        <w:rPr>
          <w:rFonts w:asciiTheme="minorHAnsi" w:hAnsiTheme="minorHAnsi" w:cstheme="minorHAnsi"/>
          <w:bCs/>
          <w:color w:val="000000" w:themeColor="text1"/>
          <w:sz w:val="18"/>
          <w:szCs w:val="18"/>
        </w:rPr>
      </w:pPr>
    </w:p>
    <w:p w14:paraId="77F0DAEE" w14:textId="77777777" w:rsidR="00C84C33" w:rsidRPr="0079346B" w:rsidRDefault="00C84C33" w:rsidP="00C84C33">
      <w:pPr>
        <w:jc w:val="center"/>
        <w:rPr>
          <w:rFonts w:asciiTheme="minorHAnsi" w:hAnsiTheme="minorHAnsi" w:cstheme="minorHAnsi"/>
          <w:bCs/>
          <w:color w:val="000000" w:themeColor="text1"/>
          <w:sz w:val="18"/>
          <w:szCs w:val="18"/>
        </w:rPr>
      </w:pPr>
    </w:p>
    <w:p w14:paraId="6E0BCEF3" w14:textId="77777777" w:rsidR="00C84C33" w:rsidRPr="0079346B" w:rsidRDefault="00C84C33" w:rsidP="00C84C33">
      <w:pPr>
        <w:jc w:val="center"/>
        <w:rPr>
          <w:rFonts w:asciiTheme="minorHAnsi" w:hAnsiTheme="minorHAnsi" w:cstheme="minorHAnsi"/>
          <w:bCs/>
          <w:color w:val="000000" w:themeColor="text1"/>
          <w:sz w:val="18"/>
          <w:szCs w:val="18"/>
        </w:rPr>
      </w:pPr>
    </w:p>
    <w:p w14:paraId="560F2F18" w14:textId="77777777" w:rsidR="00C84C33" w:rsidRPr="0079346B" w:rsidRDefault="00C84C33" w:rsidP="00C84C33">
      <w:pPr>
        <w:jc w:val="center"/>
        <w:rPr>
          <w:rFonts w:asciiTheme="minorHAnsi" w:hAnsiTheme="minorHAnsi" w:cstheme="minorHAnsi"/>
          <w:bCs/>
          <w:color w:val="000000" w:themeColor="text1"/>
          <w:sz w:val="18"/>
          <w:szCs w:val="18"/>
        </w:rPr>
      </w:pPr>
    </w:p>
    <w:p w14:paraId="1F8E9E70" w14:textId="77777777" w:rsidR="00C84C33" w:rsidRPr="0079346B" w:rsidRDefault="00C84C33" w:rsidP="00C84C33">
      <w:pPr>
        <w:jc w:val="center"/>
        <w:rPr>
          <w:rFonts w:asciiTheme="minorHAnsi" w:hAnsiTheme="minorHAnsi" w:cstheme="minorHAnsi"/>
          <w:bCs/>
          <w:color w:val="000000" w:themeColor="text1"/>
          <w:sz w:val="18"/>
          <w:szCs w:val="18"/>
        </w:rPr>
      </w:pPr>
    </w:p>
    <w:p w14:paraId="3D60E5AF" w14:textId="77777777" w:rsidR="00C84C33" w:rsidRPr="0079346B" w:rsidRDefault="00C84C33" w:rsidP="00C84C33">
      <w:pPr>
        <w:jc w:val="center"/>
        <w:rPr>
          <w:rFonts w:asciiTheme="minorHAnsi" w:hAnsiTheme="minorHAnsi" w:cstheme="minorHAnsi"/>
          <w:bCs/>
          <w:color w:val="000000" w:themeColor="text1"/>
          <w:sz w:val="18"/>
          <w:szCs w:val="18"/>
        </w:rPr>
      </w:pPr>
    </w:p>
    <w:p w14:paraId="35632FF4" w14:textId="15BAFADC" w:rsidR="00C84C33" w:rsidRPr="0079346B" w:rsidRDefault="00C84C33" w:rsidP="00AF33AA">
      <w:pPr>
        <w:jc w:val="center"/>
        <w:rPr>
          <w:rFonts w:asciiTheme="minorHAnsi" w:hAnsiTheme="minorHAnsi" w:cstheme="minorHAnsi"/>
          <w:bCs/>
          <w:color w:val="000000" w:themeColor="text1"/>
          <w:sz w:val="18"/>
          <w:szCs w:val="18"/>
        </w:rPr>
      </w:pPr>
      <w:r w:rsidRPr="0079346B">
        <w:rPr>
          <w:rFonts w:asciiTheme="minorHAnsi" w:hAnsiTheme="minorHAnsi" w:cstheme="minorHAnsi"/>
          <w:bCs/>
          <w:color w:val="000000" w:themeColor="text1"/>
          <w:sz w:val="18"/>
          <w:szCs w:val="18"/>
        </w:rPr>
        <w:t> </w:t>
      </w:r>
    </w:p>
    <w:p w14:paraId="0376767F" w14:textId="42BA1B20" w:rsidR="00C84C33" w:rsidRPr="00183B1F" w:rsidRDefault="00C84C33" w:rsidP="00C84C33">
      <w:pPr>
        <w:jc w:val="center"/>
        <w:rPr>
          <w:rFonts w:asciiTheme="minorHAnsi" w:hAnsiTheme="minorHAnsi" w:cstheme="minorHAnsi"/>
          <w:bCs/>
          <w:sz w:val="18"/>
          <w:szCs w:val="18"/>
        </w:rPr>
      </w:pPr>
      <w:r w:rsidRPr="0079346B">
        <w:rPr>
          <w:rFonts w:asciiTheme="minorHAnsi" w:hAnsiTheme="minorHAnsi" w:cstheme="minorHAnsi"/>
          <w:bCs/>
          <w:color w:val="000000" w:themeColor="text1"/>
          <w:sz w:val="18"/>
          <w:szCs w:val="18"/>
        </w:rPr>
        <w:tab/>
      </w:r>
      <w:r w:rsidRPr="0079346B">
        <w:rPr>
          <w:rFonts w:asciiTheme="minorHAnsi" w:hAnsiTheme="minorHAnsi" w:cstheme="minorHAnsi"/>
          <w:bCs/>
          <w:color w:val="000000" w:themeColor="text1"/>
          <w:sz w:val="18"/>
          <w:szCs w:val="18"/>
        </w:rPr>
        <w:tab/>
      </w:r>
      <w:r w:rsidRPr="0079346B">
        <w:rPr>
          <w:rFonts w:asciiTheme="minorHAnsi" w:hAnsiTheme="minorHAnsi" w:cstheme="minorHAnsi"/>
          <w:bCs/>
          <w:color w:val="000000" w:themeColor="text1"/>
          <w:sz w:val="18"/>
          <w:szCs w:val="18"/>
        </w:rPr>
        <w:tab/>
      </w:r>
      <w:r w:rsidRPr="0079346B">
        <w:rPr>
          <w:rFonts w:asciiTheme="minorHAnsi" w:hAnsiTheme="minorHAnsi" w:cstheme="minorHAnsi"/>
          <w:bCs/>
          <w:color w:val="000000" w:themeColor="text1"/>
          <w:sz w:val="18"/>
          <w:szCs w:val="18"/>
        </w:rPr>
        <w:tab/>
      </w:r>
      <w:r w:rsidRPr="0079346B">
        <w:rPr>
          <w:rFonts w:asciiTheme="minorHAnsi" w:hAnsiTheme="minorHAnsi" w:cstheme="minorHAnsi"/>
          <w:bCs/>
          <w:color w:val="000000" w:themeColor="text1"/>
          <w:sz w:val="18"/>
          <w:szCs w:val="18"/>
        </w:rPr>
        <w:tab/>
      </w:r>
      <w:r w:rsidRPr="0079346B">
        <w:rPr>
          <w:rFonts w:asciiTheme="minorHAnsi" w:hAnsiTheme="minorHAnsi" w:cstheme="minorHAnsi"/>
          <w:bCs/>
          <w:color w:val="000000" w:themeColor="text1"/>
          <w:sz w:val="18"/>
          <w:szCs w:val="18"/>
        </w:rPr>
        <w:tab/>
      </w:r>
      <w:r w:rsidRPr="0079346B">
        <w:rPr>
          <w:rFonts w:asciiTheme="minorHAnsi" w:hAnsiTheme="minorHAnsi" w:cstheme="minorHAnsi"/>
          <w:bCs/>
          <w:color w:val="000000" w:themeColor="text1"/>
          <w:sz w:val="18"/>
          <w:szCs w:val="18"/>
        </w:rPr>
        <w:tab/>
      </w:r>
      <w:r w:rsidRPr="00183B1F">
        <w:rPr>
          <w:rFonts w:asciiTheme="minorHAnsi" w:hAnsiTheme="minorHAnsi" w:cstheme="minorHAnsi"/>
          <w:bCs/>
          <w:sz w:val="18"/>
          <w:szCs w:val="18"/>
        </w:rPr>
        <w:t xml:space="preserve">Załącznik nr 5 do umowy </w:t>
      </w:r>
      <w:r w:rsidR="00AF33AA" w:rsidRPr="00183B1F">
        <w:rPr>
          <w:rFonts w:asciiTheme="minorHAnsi" w:hAnsiTheme="minorHAnsi" w:cstheme="minorHAnsi"/>
          <w:bCs/>
          <w:sz w:val="18"/>
          <w:szCs w:val="18"/>
        </w:rPr>
        <w:t xml:space="preserve">nr </w:t>
      </w:r>
      <w:r w:rsidR="00C4236E">
        <w:rPr>
          <w:rFonts w:asciiTheme="minorHAnsi" w:hAnsiTheme="minorHAnsi" w:cstheme="minorHAnsi"/>
          <w:bCs/>
          <w:sz w:val="18"/>
          <w:szCs w:val="18"/>
        </w:rPr>
        <w:t>…………..</w:t>
      </w:r>
      <w:r w:rsidR="00AF33AA" w:rsidRPr="00183B1F">
        <w:rPr>
          <w:rFonts w:asciiTheme="minorHAnsi" w:hAnsiTheme="minorHAnsi" w:cstheme="minorHAnsi"/>
          <w:bCs/>
          <w:sz w:val="18"/>
          <w:szCs w:val="18"/>
        </w:rPr>
        <w:t xml:space="preserve"> z dnia </w:t>
      </w:r>
      <w:r w:rsidR="00C4236E">
        <w:rPr>
          <w:rFonts w:asciiTheme="minorHAnsi" w:hAnsiTheme="minorHAnsi" w:cstheme="minorHAnsi"/>
          <w:bCs/>
          <w:sz w:val="18"/>
          <w:szCs w:val="18"/>
        </w:rPr>
        <w:t>………………</w:t>
      </w:r>
      <w:r w:rsidR="00AF33AA" w:rsidRPr="00183B1F">
        <w:rPr>
          <w:rFonts w:asciiTheme="minorHAnsi" w:hAnsiTheme="minorHAnsi" w:cstheme="minorHAnsi"/>
          <w:bCs/>
          <w:sz w:val="18"/>
          <w:szCs w:val="18"/>
        </w:rPr>
        <w:t xml:space="preserve"> r.</w:t>
      </w:r>
    </w:p>
    <w:p w14:paraId="65E9CD29" w14:textId="77777777" w:rsidR="00AF33AA" w:rsidRPr="00183B1F" w:rsidRDefault="00AF33AA" w:rsidP="00C84C33">
      <w:pPr>
        <w:jc w:val="center"/>
        <w:rPr>
          <w:rFonts w:asciiTheme="minorHAnsi" w:hAnsiTheme="minorHAnsi" w:cstheme="minorHAnsi"/>
          <w:bCs/>
          <w:sz w:val="18"/>
          <w:szCs w:val="18"/>
        </w:rPr>
      </w:pPr>
    </w:p>
    <w:p w14:paraId="5B6E2243" w14:textId="77777777" w:rsidR="00AF33AA" w:rsidRPr="00183B1F" w:rsidRDefault="00AF33AA" w:rsidP="00C84C33">
      <w:pPr>
        <w:jc w:val="center"/>
        <w:rPr>
          <w:rFonts w:asciiTheme="minorHAnsi" w:hAnsiTheme="minorHAnsi" w:cstheme="minorHAnsi"/>
          <w:bCs/>
          <w:sz w:val="18"/>
          <w:szCs w:val="18"/>
        </w:rPr>
      </w:pPr>
    </w:p>
    <w:p w14:paraId="51F6F80B" w14:textId="77777777" w:rsidR="00AF33AA" w:rsidRPr="00183B1F" w:rsidRDefault="00AF33AA" w:rsidP="00C84C33">
      <w:pPr>
        <w:jc w:val="center"/>
        <w:rPr>
          <w:rFonts w:asciiTheme="minorHAnsi" w:hAnsiTheme="minorHAnsi" w:cstheme="minorHAnsi"/>
          <w:bCs/>
          <w:sz w:val="18"/>
          <w:szCs w:val="18"/>
        </w:rPr>
      </w:pPr>
    </w:p>
    <w:p w14:paraId="72AC859B" w14:textId="2B25533C" w:rsidR="00C84C33" w:rsidRPr="003465F3" w:rsidRDefault="00C84C33" w:rsidP="00C84C33">
      <w:pPr>
        <w:jc w:val="center"/>
        <w:rPr>
          <w:rFonts w:asciiTheme="minorHAnsi" w:hAnsiTheme="minorHAnsi" w:cstheme="minorHAnsi"/>
          <w:b/>
          <w:sz w:val="18"/>
          <w:szCs w:val="18"/>
        </w:rPr>
      </w:pPr>
      <w:r w:rsidRPr="003465F3">
        <w:rPr>
          <w:rFonts w:asciiTheme="minorHAnsi" w:hAnsiTheme="minorHAnsi" w:cstheme="minorHAnsi"/>
          <w:b/>
          <w:sz w:val="18"/>
          <w:szCs w:val="18"/>
        </w:rPr>
        <w:t>Wzór Protokołu Odbioru Końcowego nr […] z dnia […].</w:t>
      </w:r>
    </w:p>
    <w:p w14:paraId="5F8E703C" w14:textId="77777777" w:rsidR="00C84C33" w:rsidRPr="00183B1F" w:rsidRDefault="00C84C33" w:rsidP="00C84C33">
      <w:pPr>
        <w:jc w:val="center"/>
        <w:rPr>
          <w:rFonts w:asciiTheme="minorHAnsi" w:hAnsiTheme="minorHAnsi" w:cstheme="minorHAnsi"/>
          <w:bCs/>
          <w:sz w:val="18"/>
          <w:szCs w:val="18"/>
        </w:rPr>
      </w:pPr>
    </w:p>
    <w:p w14:paraId="7674A169" w14:textId="77777777" w:rsidR="00C84C33" w:rsidRPr="00183B1F" w:rsidRDefault="00C84C33" w:rsidP="00C84C33">
      <w:pPr>
        <w:jc w:val="center"/>
        <w:rPr>
          <w:rFonts w:asciiTheme="minorHAnsi" w:hAnsiTheme="minorHAnsi" w:cstheme="minorHAnsi"/>
          <w:bCs/>
          <w:sz w:val="18"/>
          <w:szCs w:val="18"/>
        </w:rPr>
      </w:pPr>
    </w:p>
    <w:p w14:paraId="73611D65" w14:textId="77777777" w:rsidR="00C84C33" w:rsidRPr="00183B1F" w:rsidRDefault="00C84C33" w:rsidP="00C84C33">
      <w:pPr>
        <w:jc w:val="center"/>
        <w:rPr>
          <w:rFonts w:asciiTheme="minorHAnsi" w:hAnsiTheme="minorHAnsi" w:cstheme="minorHAnsi"/>
          <w:bCs/>
          <w:sz w:val="18"/>
          <w:szCs w:val="18"/>
        </w:rPr>
      </w:pPr>
    </w:p>
    <w:p w14:paraId="6FB1AD64" w14:textId="77777777" w:rsidR="00C84C33" w:rsidRPr="00183B1F" w:rsidRDefault="00C84C33" w:rsidP="00C84C33">
      <w:pPr>
        <w:jc w:val="center"/>
        <w:rPr>
          <w:rFonts w:asciiTheme="minorHAnsi" w:hAnsiTheme="minorHAnsi" w:cstheme="minorHAnsi"/>
          <w:bCs/>
          <w:sz w:val="18"/>
          <w:szCs w:val="18"/>
        </w:rPr>
      </w:pPr>
      <w:r w:rsidRPr="00183B1F">
        <w:rPr>
          <w:rFonts w:asciiTheme="minorHAnsi" w:hAnsiTheme="minorHAnsi" w:cstheme="minorHAnsi"/>
          <w:bCs/>
          <w:sz w:val="18"/>
          <w:szCs w:val="18"/>
        </w:rPr>
        <w:t xml:space="preserve"> Protokół Odbioru Końcowego nr […] z dnia […].</w:t>
      </w:r>
    </w:p>
    <w:p w14:paraId="0E55BF5B" w14:textId="77777777" w:rsidR="00C84C33" w:rsidRPr="00183B1F" w:rsidRDefault="00C84C33" w:rsidP="00C84C33">
      <w:pPr>
        <w:jc w:val="center"/>
        <w:rPr>
          <w:rFonts w:asciiTheme="minorHAnsi" w:hAnsiTheme="minorHAnsi" w:cstheme="minorHAnsi"/>
          <w:bCs/>
          <w:sz w:val="18"/>
          <w:szCs w:val="18"/>
        </w:rPr>
      </w:pPr>
    </w:p>
    <w:p w14:paraId="0A9ABA70" w14:textId="77777777" w:rsidR="00C84C33" w:rsidRPr="00183B1F" w:rsidRDefault="00C84C33" w:rsidP="00C84C33">
      <w:pPr>
        <w:jc w:val="both"/>
        <w:rPr>
          <w:rFonts w:asciiTheme="minorHAnsi" w:hAnsiTheme="minorHAnsi" w:cstheme="minorHAnsi"/>
          <w:bCs/>
          <w:sz w:val="18"/>
          <w:szCs w:val="18"/>
        </w:rPr>
      </w:pPr>
      <w:r w:rsidRPr="00183B1F">
        <w:rPr>
          <w:rFonts w:asciiTheme="minorHAnsi" w:hAnsiTheme="minorHAnsi" w:cstheme="minorHAnsi"/>
          <w:bCs/>
          <w:sz w:val="18"/>
          <w:szCs w:val="18"/>
        </w:rPr>
        <w:t>Niniejszy protokół podpisany został w […] w dniu […] r., pomiędzy Zamawiającym […], a Wykonawcą […].</w:t>
      </w:r>
    </w:p>
    <w:p w14:paraId="6CEF0CE3" w14:textId="77777777" w:rsidR="00C84C33" w:rsidRPr="00183B1F" w:rsidRDefault="00C84C33" w:rsidP="00C84C33">
      <w:pPr>
        <w:jc w:val="both"/>
        <w:rPr>
          <w:rFonts w:asciiTheme="minorHAnsi" w:hAnsiTheme="minorHAnsi" w:cstheme="minorHAnsi"/>
          <w:bCs/>
          <w:sz w:val="18"/>
          <w:szCs w:val="18"/>
        </w:rPr>
      </w:pPr>
    </w:p>
    <w:p w14:paraId="29CE5521" w14:textId="77777777" w:rsidR="00C84C33" w:rsidRPr="00183B1F" w:rsidRDefault="00C84C33" w:rsidP="00C84C33">
      <w:pPr>
        <w:jc w:val="both"/>
        <w:rPr>
          <w:rFonts w:asciiTheme="minorHAnsi" w:hAnsiTheme="minorHAnsi" w:cstheme="minorHAnsi"/>
          <w:bCs/>
          <w:sz w:val="18"/>
          <w:szCs w:val="18"/>
        </w:rPr>
      </w:pPr>
      <w:r w:rsidRPr="00183B1F">
        <w:rPr>
          <w:rFonts w:asciiTheme="minorHAnsi" w:hAnsiTheme="minorHAnsi" w:cstheme="minorHAnsi"/>
          <w:bCs/>
          <w:sz w:val="18"/>
          <w:szCs w:val="18"/>
        </w:rPr>
        <w:t>Strony stwierdzają, co następuje:</w:t>
      </w:r>
    </w:p>
    <w:p w14:paraId="6BA4A5C8" w14:textId="77777777" w:rsidR="00C84C33" w:rsidRPr="00183B1F" w:rsidRDefault="00C84C33" w:rsidP="00C84C33">
      <w:pPr>
        <w:jc w:val="both"/>
        <w:rPr>
          <w:rFonts w:asciiTheme="minorHAnsi" w:hAnsiTheme="minorHAnsi" w:cstheme="minorHAnsi"/>
          <w:bCs/>
          <w:sz w:val="18"/>
          <w:szCs w:val="18"/>
        </w:rPr>
      </w:pPr>
      <w:r w:rsidRPr="00183B1F">
        <w:rPr>
          <w:rFonts w:asciiTheme="minorHAnsi" w:hAnsiTheme="minorHAnsi" w:cstheme="minorHAnsi"/>
          <w:bCs/>
          <w:sz w:val="18"/>
          <w:szCs w:val="18"/>
        </w:rPr>
        <w:t>1.</w:t>
      </w:r>
      <w:r w:rsidRPr="00183B1F">
        <w:rPr>
          <w:rFonts w:asciiTheme="minorHAnsi" w:hAnsiTheme="minorHAnsi" w:cstheme="minorHAnsi"/>
          <w:bCs/>
          <w:sz w:val="18"/>
          <w:szCs w:val="18"/>
        </w:rPr>
        <w:tab/>
        <w:t>1) Wykonawca oświadcza, że działając na podstawie umowy z dnia […] r., przekazuje Zamawiającemu protokół końcowy z realizacji umowy: […]</w:t>
      </w:r>
    </w:p>
    <w:p w14:paraId="2678DED9" w14:textId="77777777" w:rsidR="00C84C33" w:rsidRPr="00183B1F" w:rsidRDefault="00C84C33" w:rsidP="00C84C33">
      <w:pPr>
        <w:jc w:val="both"/>
        <w:rPr>
          <w:rFonts w:asciiTheme="minorHAnsi" w:hAnsiTheme="minorHAnsi" w:cstheme="minorHAnsi"/>
          <w:bCs/>
          <w:sz w:val="18"/>
          <w:szCs w:val="18"/>
        </w:rPr>
      </w:pPr>
      <w:r w:rsidRPr="00183B1F">
        <w:rPr>
          <w:rFonts w:asciiTheme="minorHAnsi" w:hAnsiTheme="minorHAnsi" w:cstheme="minorHAnsi"/>
          <w:bCs/>
          <w:sz w:val="18"/>
          <w:szCs w:val="18"/>
        </w:rPr>
        <w:t>2.</w:t>
      </w:r>
      <w:r w:rsidRPr="00183B1F">
        <w:rPr>
          <w:rFonts w:asciiTheme="minorHAnsi" w:hAnsiTheme="minorHAnsi" w:cstheme="minorHAnsi"/>
          <w:bCs/>
          <w:sz w:val="18"/>
          <w:szCs w:val="18"/>
        </w:rPr>
        <w:tab/>
        <w:t>2) Zamawiający oświadcza, że powyższe prace zostały zrealizowane zgodnie z zawartą umową oraz oczekiwaniami Zamawiającego.</w:t>
      </w:r>
    </w:p>
    <w:p w14:paraId="0609E19C" w14:textId="77777777" w:rsidR="00C84C33" w:rsidRPr="00183B1F" w:rsidRDefault="00C84C33" w:rsidP="00C84C33">
      <w:pPr>
        <w:jc w:val="both"/>
        <w:rPr>
          <w:rFonts w:asciiTheme="minorHAnsi" w:hAnsiTheme="minorHAnsi" w:cstheme="minorHAnsi"/>
          <w:bCs/>
          <w:sz w:val="18"/>
          <w:szCs w:val="18"/>
        </w:rPr>
      </w:pPr>
      <w:r w:rsidRPr="00183B1F">
        <w:rPr>
          <w:rFonts w:asciiTheme="minorHAnsi" w:hAnsiTheme="minorHAnsi" w:cstheme="minorHAnsi"/>
          <w:bCs/>
          <w:sz w:val="18"/>
          <w:szCs w:val="18"/>
        </w:rPr>
        <w:t>3.</w:t>
      </w:r>
      <w:r w:rsidRPr="00183B1F">
        <w:rPr>
          <w:rFonts w:asciiTheme="minorHAnsi" w:hAnsiTheme="minorHAnsi" w:cstheme="minorHAnsi"/>
          <w:bCs/>
          <w:sz w:val="18"/>
          <w:szCs w:val="18"/>
        </w:rPr>
        <w:tab/>
        <w:t>3) Niniejszy protokół został sporządzony w 2 (słownie: dwóch) jednobrzmiących egzemplarzach, po 1 (słownie: jednym) dla każdej ze Stron.</w:t>
      </w:r>
    </w:p>
    <w:p w14:paraId="4420C8AE" w14:textId="40E0AD58" w:rsidR="00C84C33" w:rsidRPr="00183B1F" w:rsidRDefault="00C84C33" w:rsidP="00C84C33">
      <w:pPr>
        <w:jc w:val="center"/>
        <w:rPr>
          <w:rFonts w:asciiTheme="minorHAnsi" w:hAnsiTheme="minorHAnsi" w:cstheme="minorHAnsi"/>
          <w:bCs/>
          <w:sz w:val="18"/>
          <w:szCs w:val="18"/>
        </w:rPr>
      </w:pPr>
    </w:p>
    <w:p w14:paraId="0666F1CC" w14:textId="77777777" w:rsidR="0035369E" w:rsidRPr="00183B1F" w:rsidRDefault="0035369E" w:rsidP="00C84C33">
      <w:pPr>
        <w:jc w:val="center"/>
        <w:rPr>
          <w:rFonts w:asciiTheme="minorHAnsi" w:hAnsiTheme="minorHAnsi" w:cstheme="minorHAnsi"/>
          <w:bCs/>
          <w:sz w:val="18"/>
          <w:szCs w:val="18"/>
        </w:rPr>
      </w:pPr>
    </w:p>
    <w:p w14:paraId="38BF9F17" w14:textId="77777777" w:rsidR="00C84C33" w:rsidRPr="00183B1F" w:rsidRDefault="00C84C33" w:rsidP="00C84C33">
      <w:pPr>
        <w:jc w:val="center"/>
        <w:rPr>
          <w:rFonts w:asciiTheme="minorHAnsi" w:hAnsiTheme="minorHAnsi" w:cstheme="minorHAnsi"/>
          <w:bCs/>
          <w:sz w:val="18"/>
          <w:szCs w:val="18"/>
        </w:rPr>
      </w:pPr>
    </w:p>
    <w:p w14:paraId="2A471411" w14:textId="77777777" w:rsidR="00C84C33" w:rsidRPr="00183B1F" w:rsidRDefault="00C84C33" w:rsidP="00C84C33">
      <w:pPr>
        <w:jc w:val="both"/>
        <w:rPr>
          <w:rFonts w:asciiTheme="minorHAnsi" w:hAnsiTheme="minorHAnsi" w:cstheme="minorHAnsi"/>
          <w:bCs/>
          <w:sz w:val="18"/>
          <w:szCs w:val="18"/>
        </w:rPr>
      </w:pPr>
      <w:r w:rsidRPr="00183B1F">
        <w:rPr>
          <w:rFonts w:asciiTheme="minorHAnsi" w:hAnsiTheme="minorHAnsi" w:cstheme="minorHAnsi"/>
          <w:bCs/>
          <w:sz w:val="18"/>
          <w:szCs w:val="18"/>
        </w:rPr>
        <w:t xml:space="preserve">Zamawiający: </w:t>
      </w:r>
      <w:r w:rsidRPr="00183B1F">
        <w:rPr>
          <w:rFonts w:asciiTheme="minorHAnsi" w:hAnsiTheme="minorHAnsi" w:cstheme="minorHAnsi"/>
          <w:bCs/>
          <w:sz w:val="18"/>
          <w:szCs w:val="18"/>
        </w:rPr>
        <w:tab/>
      </w:r>
      <w:r w:rsidRPr="00183B1F">
        <w:rPr>
          <w:rFonts w:asciiTheme="minorHAnsi" w:hAnsiTheme="minorHAnsi" w:cstheme="minorHAnsi"/>
          <w:bCs/>
          <w:sz w:val="18"/>
          <w:szCs w:val="18"/>
        </w:rPr>
        <w:tab/>
      </w:r>
      <w:r w:rsidRPr="00183B1F">
        <w:rPr>
          <w:rFonts w:asciiTheme="minorHAnsi" w:hAnsiTheme="minorHAnsi" w:cstheme="minorHAnsi"/>
          <w:bCs/>
          <w:sz w:val="18"/>
          <w:szCs w:val="18"/>
        </w:rPr>
        <w:tab/>
      </w:r>
      <w:r w:rsidRPr="00183B1F">
        <w:rPr>
          <w:rFonts w:asciiTheme="minorHAnsi" w:hAnsiTheme="minorHAnsi" w:cstheme="minorHAnsi"/>
          <w:bCs/>
          <w:sz w:val="18"/>
          <w:szCs w:val="18"/>
        </w:rPr>
        <w:tab/>
      </w:r>
      <w:r w:rsidRPr="00183B1F">
        <w:rPr>
          <w:rFonts w:asciiTheme="minorHAnsi" w:hAnsiTheme="minorHAnsi" w:cstheme="minorHAnsi"/>
          <w:bCs/>
          <w:sz w:val="18"/>
          <w:szCs w:val="18"/>
        </w:rPr>
        <w:tab/>
      </w:r>
      <w:r w:rsidRPr="00183B1F">
        <w:rPr>
          <w:rFonts w:asciiTheme="minorHAnsi" w:hAnsiTheme="minorHAnsi" w:cstheme="minorHAnsi"/>
          <w:bCs/>
          <w:sz w:val="18"/>
          <w:szCs w:val="18"/>
        </w:rPr>
        <w:tab/>
      </w:r>
      <w:r w:rsidRPr="00183B1F">
        <w:rPr>
          <w:rFonts w:asciiTheme="minorHAnsi" w:hAnsiTheme="minorHAnsi" w:cstheme="minorHAnsi"/>
          <w:bCs/>
          <w:sz w:val="18"/>
          <w:szCs w:val="18"/>
        </w:rPr>
        <w:tab/>
      </w:r>
      <w:r w:rsidRPr="00183B1F">
        <w:rPr>
          <w:rFonts w:asciiTheme="minorHAnsi" w:hAnsiTheme="minorHAnsi" w:cstheme="minorHAnsi"/>
          <w:bCs/>
          <w:sz w:val="18"/>
          <w:szCs w:val="18"/>
        </w:rPr>
        <w:tab/>
      </w:r>
      <w:r w:rsidRPr="00183B1F">
        <w:rPr>
          <w:rFonts w:asciiTheme="minorHAnsi" w:hAnsiTheme="minorHAnsi" w:cstheme="minorHAnsi"/>
          <w:bCs/>
          <w:sz w:val="18"/>
          <w:szCs w:val="18"/>
        </w:rPr>
        <w:tab/>
      </w:r>
      <w:r w:rsidRPr="00183B1F">
        <w:rPr>
          <w:rFonts w:asciiTheme="minorHAnsi" w:hAnsiTheme="minorHAnsi" w:cstheme="minorHAnsi"/>
          <w:bCs/>
          <w:sz w:val="18"/>
          <w:szCs w:val="18"/>
        </w:rPr>
        <w:tab/>
      </w:r>
      <w:r w:rsidRPr="00183B1F">
        <w:rPr>
          <w:rFonts w:asciiTheme="minorHAnsi" w:hAnsiTheme="minorHAnsi" w:cstheme="minorHAnsi"/>
          <w:bCs/>
          <w:sz w:val="18"/>
          <w:szCs w:val="18"/>
        </w:rPr>
        <w:tab/>
      </w:r>
      <w:r w:rsidRPr="00183B1F">
        <w:rPr>
          <w:rFonts w:asciiTheme="minorHAnsi" w:hAnsiTheme="minorHAnsi" w:cstheme="minorHAnsi"/>
          <w:bCs/>
          <w:sz w:val="18"/>
          <w:szCs w:val="18"/>
        </w:rPr>
        <w:tab/>
      </w:r>
      <w:r w:rsidRPr="00183B1F">
        <w:rPr>
          <w:rFonts w:asciiTheme="minorHAnsi" w:hAnsiTheme="minorHAnsi" w:cstheme="minorHAnsi"/>
          <w:bCs/>
          <w:sz w:val="18"/>
          <w:szCs w:val="18"/>
        </w:rPr>
        <w:tab/>
        <w:t>Wykonawca:</w:t>
      </w:r>
    </w:p>
    <w:p w14:paraId="03D99A6F" w14:textId="77777777" w:rsidR="00C84C33" w:rsidRPr="00183B1F" w:rsidRDefault="00C84C33" w:rsidP="00C84C33">
      <w:pPr>
        <w:jc w:val="both"/>
        <w:rPr>
          <w:rFonts w:asciiTheme="minorHAnsi" w:hAnsiTheme="minorHAnsi" w:cstheme="minorHAnsi"/>
          <w:bCs/>
          <w:sz w:val="18"/>
          <w:szCs w:val="18"/>
        </w:rPr>
      </w:pPr>
    </w:p>
    <w:p w14:paraId="4E064806" w14:textId="77777777" w:rsidR="00C84C33" w:rsidRPr="00183B1F" w:rsidRDefault="00C84C33" w:rsidP="00C84C33">
      <w:pPr>
        <w:jc w:val="center"/>
        <w:rPr>
          <w:rFonts w:asciiTheme="minorHAnsi" w:hAnsiTheme="minorHAnsi" w:cstheme="minorHAnsi"/>
          <w:bCs/>
          <w:sz w:val="18"/>
          <w:szCs w:val="18"/>
        </w:rPr>
      </w:pPr>
    </w:p>
    <w:p w14:paraId="6205F4C1" w14:textId="77777777" w:rsidR="00C84C33" w:rsidRPr="00183B1F" w:rsidRDefault="00C84C33" w:rsidP="00C84C33">
      <w:pPr>
        <w:jc w:val="center"/>
        <w:rPr>
          <w:rFonts w:asciiTheme="minorHAnsi" w:hAnsiTheme="minorHAnsi" w:cstheme="minorHAnsi"/>
          <w:bCs/>
          <w:sz w:val="18"/>
          <w:szCs w:val="18"/>
        </w:rPr>
      </w:pPr>
    </w:p>
    <w:p w14:paraId="198B8381" w14:textId="77777777" w:rsidR="00C84C33" w:rsidRPr="00183B1F" w:rsidRDefault="00C84C33" w:rsidP="00C84C33">
      <w:pPr>
        <w:jc w:val="center"/>
        <w:rPr>
          <w:rFonts w:asciiTheme="minorHAnsi" w:hAnsiTheme="minorHAnsi" w:cstheme="minorHAnsi"/>
          <w:bCs/>
          <w:sz w:val="18"/>
          <w:szCs w:val="18"/>
        </w:rPr>
      </w:pPr>
    </w:p>
    <w:p w14:paraId="1840BB37" w14:textId="77777777" w:rsidR="00C84C33" w:rsidRPr="00183B1F" w:rsidRDefault="00C84C33" w:rsidP="00C84C33">
      <w:pPr>
        <w:jc w:val="both"/>
        <w:rPr>
          <w:rFonts w:asciiTheme="minorHAnsi" w:hAnsiTheme="minorHAnsi" w:cstheme="minorHAnsi"/>
          <w:bCs/>
          <w:sz w:val="18"/>
          <w:szCs w:val="18"/>
        </w:rPr>
      </w:pPr>
      <w:r w:rsidRPr="00183B1F">
        <w:rPr>
          <w:rFonts w:asciiTheme="minorHAnsi" w:hAnsiTheme="minorHAnsi" w:cstheme="minorHAnsi"/>
          <w:bCs/>
          <w:sz w:val="18"/>
          <w:szCs w:val="18"/>
        </w:rPr>
        <w:t>[…], dnia […].</w:t>
      </w:r>
    </w:p>
    <w:p w14:paraId="065AEE2C" w14:textId="77777777" w:rsidR="00C84C33" w:rsidRPr="00183B1F" w:rsidRDefault="00C84C33" w:rsidP="00C84C33">
      <w:pPr>
        <w:jc w:val="center"/>
        <w:rPr>
          <w:rFonts w:asciiTheme="minorHAnsi" w:hAnsiTheme="minorHAnsi" w:cstheme="minorHAnsi"/>
          <w:bCs/>
          <w:sz w:val="18"/>
          <w:szCs w:val="18"/>
        </w:rPr>
      </w:pPr>
    </w:p>
    <w:p w14:paraId="696FC282" w14:textId="77777777" w:rsidR="00C84C33" w:rsidRPr="00183B1F" w:rsidRDefault="00C84C33" w:rsidP="00C84C33">
      <w:pPr>
        <w:jc w:val="both"/>
        <w:rPr>
          <w:rFonts w:asciiTheme="minorHAnsi" w:hAnsiTheme="minorHAnsi" w:cstheme="minorHAnsi"/>
          <w:bCs/>
          <w:sz w:val="18"/>
          <w:szCs w:val="18"/>
        </w:rPr>
      </w:pPr>
      <w:r w:rsidRPr="00183B1F">
        <w:rPr>
          <w:rFonts w:asciiTheme="minorHAnsi" w:hAnsiTheme="minorHAnsi" w:cstheme="minorHAnsi"/>
          <w:bCs/>
          <w:sz w:val="18"/>
          <w:szCs w:val="18"/>
        </w:rPr>
        <w:t>Odmowa podpisania protokołu przez Zamawiającego na skutek zgłoszenia przez niego zastrzeżeń, do całości lub części […].</w:t>
      </w:r>
    </w:p>
    <w:p w14:paraId="7F85DBBA" w14:textId="77777777" w:rsidR="00C84C33" w:rsidRPr="00183B1F" w:rsidRDefault="00C84C33" w:rsidP="00C84C33">
      <w:pPr>
        <w:jc w:val="center"/>
        <w:rPr>
          <w:rFonts w:asciiTheme="minorHAnsi" w:hAnsiTheme="minorHAnsi" w:cstheme="minorHAnsi"/>
          <w:bCs/>
          <w:sz w:val="18"/>
          <w:szCs w:val="18"/>
        </w:rPr>
      </w:pPr>
    </w:p>
    <w:p w14:paraId="4D4B5AFE" w14:textId="77777777" w:rsidR="00C84C33" w:rsidRPr="00183B1F" w:rsidRDefault="00C84C33" w:rsidP="0035369E">
      <w:pPr>
        <w:ind w:left="6804" w:firstLine="567"/>
        <w:jc w:val="center"/>
        <w:rPr>
          <w:rFonts w:asciiTheme="minorHAnsi" w:hAnsiTheme="minorHAnsi" w:cstheme="minorHAnsi"/>
          <w:bCs/>
          <w:sz w:val="18"/>
          <w:szCs w:val="18"/>
        </w:rPr>
      </w:pPr>
      <w:r w:rsidRPr="00183B1F">
        <w:rPr>
          <w:rFonts w:asciiTheme="minorHAnsi" w:hAnsiTheme="minorHAnsi" w:cstheme="minorHAnsi"/>
          <w:bCs/>
          <w:sz w:val="18"/>
          <w:szCs w:val="18"/>
        </w:rPr>
        <w:t>Zamawiający:</w:t>
      </w:r>
    </w:p>
    <w:p w14:paraId="5EEE95D1" w14:textId="77777777" w:rsidR="00C84C33" w:rsidRPr="00183B1F" w:rsidRDefault="00C84C33" w:rsidP="00C84C33">
      <w:pPr>
        <w:jc w:val="center"/>
        <w:rPr>
          <w:rFonts w:asciiTheme="minorHAnsi" w:hAnsiTheme="minorHAnsi" w:cstheme="minorHAnsi"/>
          <w:bCs/>
          <w:sz w:val="18"/>
          <w:szCs w:val="18"/>
        </w:rPr>
      </w:pPr>
    </w:p>
    <w:p w14:paraId="01F66113" w14:textId="77777777" w:rsidR="00C84C33" w:rsidRPr="00183B1F" w:rsidRDefault="00C84C33" w:rsidP="00C84C33">
      <w:pPr>
        <w:jc w:val="center"/>
        <w:rPr>
          <w:rFonts w:asciiTheme="minorHAnsi" w:hAnsiTheme="minorHAnsi" w:cstheme="minorHAnsi"/>
          <w:bCs/>
          <w:sz w:val="18"/>
          <w:szCs w:val="18"/>
        </w:rPr>
      </w:pPr>
    </w:p>
    <w:p w14:paraId="63F6C9D3" w14:textId="77777777" w:rsidR="00C84C33" w:rsidRPr="00183B1F" w:rsidRDefault="00C84C33" w:rsidP="00C84C33">
      <w:pPr>
        <w:jc w:val="center"/>
        <w:rPr>
          <w:rFonts w:asciiTheme="minorHAnsi" w:hAnsiTheme="minorHAnsi" w:cstheme="minorHAnsi"/>
          <w:bCs/>
          <w:sz w:val="18"/>
          <w:szCs w:val="18"/>
        </w:rPr>
      </w:pPr>
    </w:p>
    <w:p w14:paraId="0DA99F24" w14:textId="77777777" w:rsidR="00C84C33" w:rsidRPr="00183B1F" w:rsidRDefault="00C84C33" w:rsidP="00C84C33">
      <w:pPr>
        <w:jc w:val="center"/>
        <w:rPr>
          <w:rFonts w:asciiTheme="minorHAnsi" w:hAnsiTheme="minorHAnsi" w:cstheme="minorHAnsi"/>
          <w:bCs/>
          <w:sz w:val="18"/>
          <w:szCs w:val="18"/>
        </w:rPr>
      </w:pPr>
    </w:p>
    <w:p w14:paraId="3F4AD962" w14:textId="77777777" w:rsidR="00C84C33" w:rsidRPr="00183B1F" w:rsidRDefault="00C84C33" w:rsidP="00C84C33">
      <w:pPr>
        <w:jc w:val="center"/>
        <w:rPr>
          <w:rFonts w:asciiTheme="minorHAnsi" w:hAnsiTheme="minorHAnsi" w:cstheme="minorHAnsi"/>
          <w:bCs/>
          <w:sz w:val="18"/>
          <w:szCs w:val="18"/>
        </w:rPr>
      </w:pPr>
    </w:p>
    <w:p w14:paraId="35824C02" w14:textId="77777777" w:rsidR="00C84C33" w:rsidRPr="00183B1F" w:rsidRDefault="00C84C33" w:rsidP="00C84C33">
      <w:pPr>
        <w:jc w:val="center"/>
        <w:rPr>
          <w:rFonts w:asciiTheme="minorHAnsi" w:hAnsiTheme="minorHAnsi" w:cstheme="minorHAnsi"/>
          <w:bCs/>
          <w:sz w:val="18"/>
          <w:szCs w:val="18"/>
        </w:rPr>
      </w:pPr>
    </w:p>
    <w:p w14:paraId="62AAC689" w14:textId="77777777" w:rsidR="00C84C33" w:rsidRPr="00183B1F" w:rsidRDefault="00C84C33" w:rsidP="00C84C33">
      <w:pPr>
        <w:jc w:val="center"/>
        <w:rPr>
          <w:rFonts w:asciiTheme="minorHAnsi" w:hAnsiTheme="minorHAnsi" w:cstheme="minorHAnsi"/>
          <w:bCs/>
          <w:sz w:val="18"/>
          <w:szCs w:val="18"/>
        </w:rPr>
      </w:pPr>
    </w:p>
    <w:p w14:paraId="4C8F5F7E" w14:textId="77777777" w:rsidR="00C84C33" w:rsidRPr="00183B1F" w:rsidRDefault="00C84C33" w:rsidP="00C84C33">
      <w:pPr>
        <w:jc w:val="center"/>
        <w:rPr>
          <w:rFonts w:asciiTheme="minorHAnsi" w:hAnsiTheme="minorHAnsi" w:cstheme="minorHAnsi"/>
          <w:bCs/>
          <w:sz w:val="18"/>
          <w:szCs w:val="18"/>
        </w:rPr>
      </w:pPr>
    </w:p>
    <w:p w14:paraId="334F49ED" w14:textId="77777777" w:rsidR="00C84C33" w:rsidRPr="00183B1F" w:rsidRDefault="00C84C33" w:rsidP="00C84C33">
      <w:pPr>
        <w:jc w:val="center"/>
        <w:rPr>
          <w:rFonts w:asciiTheme="minorHAnsi" w:hAnsiTheme="minorHAnsi" w:cstheme="minorHAnsi"/>
          <w:bCs/>
          <w:sz w:val="18"/>
          <w:szCs w:val="18"/>
        </w:rPr>
      </w:pPr>
    </w:p>
    <w:p w14:paraId="03D3EB2F" w14:textId="77777777" w:rsidR="00C84C33" w:rsidRPr="00183B1F" w:rsidRDefault="00C84C33" w:rsidP="00C84C33">
      <w:pPr>
        <w:jc w:val="center"/>
        <w:rPr>
          <w:rFonts w:asciiTheme="minorHAnsi" w:hAnsiTheme="minorHAnsi" w:cstheme="minorHAnsi"/>
          <w:bCs/>
          <w:sz w:val="18"/>
          <w:szCs w:val="18"/>
        </w:rPr>
      </w:pPr>
    </w:p>
    <w:p w14:paraId="73F214A1" w14:textId="77777777" w:rsidR="00C84C33" w:rsidRPr="00183B1F" w:rsidRDefault="00C84C33" w:rsidP="00C84C33">
      <w:pPr>
        <w:jc w:val="center"/>
        <w:rPr>
          <w:rFonts w:asciiTheme="minorHAnsi" w:hAnsiTheme="minorHAnsi" w:cstheme="minorHAnsi"/>
          <w:bCs/>
          <w:sz w:val="18"/>
          <w:szCs w:val="18"/>
        </w:rPr>
      </w:pPr>
    </w:p>
    <w:p w14:paraId="290E6B49" w14:textId="77777777" w:rsidR="00C84C33" w:rsidRPr="00183B1F" w:rsidRDefault="00C84C33" w:rsidP="00C84C33">
      <w:pPr>
        <w:jc w:val="center"/>
        <w:rPr>
          <w:rFonts w:asciiTheme="minorHAnsi" w:hAnsiTheme="minorHAnsi" w:cstheme="minorHAnsi"/>
          <w:bCs/>
          <w:sz w:val="18"/>
          <w:szCs w:val="18"/>
        </w:rPr>
      </w:pPr>
    </w:p>
    <w:p w14:paraId="2936A0AB" w14:textId="77777777" w:rsidR="00C84C33" w:rsidRPr="00183B1F" w:rsidRDefault="00C84C33" w:rsidP="00C84C33">
      <w:pPr>
        <w:jc w:val="center"/>
        <w:rPr>
          <w:rFonts w:asciiTheme="minorHAnsi" w:hAnsiTheme="minorHAnsi" w:cstheme="minorHAnsi"/>
          <w:bCs/>
          <w:sz w:val="18"/>
          <w:szCs w:val="18"/>
        </w:rPr>
      </w:pPr>
    </w:p>
    <w:p w14:paraId="2FBE8F19" w14:textId="77777777" w:rsidR="00C84C33" w:rsidRPr="00183B1F" w:rsidRDefault="00C84C33" w:rsidP="00C84C33">
      <w:pPr>
        <w:jc w:val="center"/>
        <w:rPr>
          <w:rFonts w:asciiTheme="minorHAnsi" w:hAnsiTheme="minorHAnsi" w:cstheme="minorHAnsi"/>
          <w:bCs/>
          <w:sz w:val="18"/>
          <w:szCs w:val="18"/>
        </w:rPr>
      </w:pPr>
    </w:p>
    <w:p w14:paraId="3C8476CB" w14:textId="77777777" w:rsidR="00C84C33" w:rsidRPr="00183B1F" w:rsidRDefault="00C84C33" w:rsidP="00C84C33">
      <w:pPr>
        <w:jc w:val="center"/>
        <w:rPr>
          <w:rFonts w:asciiTheme="minorHAnsi" w:hAnsiTheme="minorHAnsi" w:cstheme="minorHAnsi"/>
          <w:bCs/>
          <w:sz w:val="18"/>
          <w:szCs w:val="18"/>
        </w:rPr>
      </w:pPr>
    </w:p>
    <w:p w14:paraId="40CE12E0" w14:textId="77777777" w:rsidR="00C84C33" w:rsidRPr="00183B1F" w:rsidRDefault="00C84C33" w:rsidP="00C84C33">
      <w:pPr>
        <w:jc w:val="center"/>
        <w:rPr>
          <w:rFonts w:asciiTheme="minorHAnsi" w:hAnsiTheme="minorHAnsi" w:cstheme="minorHAnsi"/>
          <w:bCs/>
          <w:sz w:val="18"/>
          <w:szCs w:val="18"/>
        </w:rPr>
      </w:pPr>
    </w:p>
    <w:p w14:paraId="3CB70001" w14:textId="77777777" w:rsidR="00C84C33" w:rsidRPr="00183B1F" w:rsidRDefault="00C84C33" w:rsidP="00C84C33">
      <w:pPr>
        <w:jc w:val="center"/>
        <w:rPr>
          <w:rFonts w:asciiTheme="minorHAnsi" w:hAnsiTheme="minorHAnsi" w:cstheme="minorHAnsi"/>
          <w:bCs/>
          <w:sz w:val="18"/>
          <w:szCs w:val="18"/>
        </w:rPr>
      </w:pPr>
    </w:p>
    <w:p w14:paraId="5387FE07" w14:textId="77777777" w:rsidR="00C84C33" w:rsidRPr="00183B1F" w:rsidRDefault="00C84C33" w:rsidP="00C84C33">
      <w:pPr>
        <w:jc w:val="center"/>
        <w:rPr>
          <w:rFonts w:asciiTheme="minorHAnsi" w:hAnsiTheme="minorHAnsi" w:cstheme="minorHAnsi"/>
          <w:bCs/>
          <w:sz w:val="18"/>
          <w:szCs w:val="18"/>
        </w:rPr>
      </w:pPr>
    </w:p>
    <w:p w14:paraId="23294051" w14:textId="77777777" w:rsidR="00C84C33" w:rsidRPr="00183B1F" w:rsidRDefault="00C84C33" w:rsidP="00C84C33">
      <w:pPr>
        <w:jc w:val="center"/>
        <w:rPr>
          <w:rFonts w:asciiTheme="minorHAnsi" w:hAnsiTheme="minorHAnsi" w:cstheme="minorHAnsi"/>
          <w:bCs/>
          <w:sz w:val="18"/>
          <w:szCs w:val="18"/>
        </w:rPr>
      </w:pPr>
    </w:p>
    <w:p w14:paraId="00951AE0" w14:textId="77777777" w:rsidR="00C84C33" w:rsidRPr="00183B1F" w:rsidRDefault="00C84C33" w:rsidP="00C84C33">
      <w:pPr>
        <w:jc w:val="center"/>
        <w:rPr>
          <w:rFonts w:asciiTheme="minorHAnsi" w:hAnsiTheme="minorHAnsi" w:cstheme="minorHAnsi"/>
          <w:bCs/>
          <w:sz w:val="18"/>
          <w:szCs w:val="18"/>
        </w:rPr>
      </w:pPr>
    </w:p>
    <w:p w14:paraId="7334C6BC" w14:textId="77777777" w:rsidR="00C84C33" w:rsidRPr="00183B1F" w:rsidRDefault="00C84C33" w:rsidP="00C84C33">
      <w:pPr>
        <w:jc w:val="center"/>
        <w:rPr>
          <w:rFonts w:asciiTheme="minorHAnsi" w:hAnsiTheme="minorHAnsi" w:cstheme="minorHAnsi"/>
          <w:bCs/>
          <w:sz w:val="18"/>
          <w:szCs w:val="18"/>
        </w:rPr>
      </w:pPr>
    </w:p>
    <w:p w14:paraId="4AB8FF73" w14:textId="77777777" w:rsidR="00C84C33" w:rsidRPr="00183B1F" w:rsidRDefault="00C84C33" w:rsidP="00C84C33">
      <w:pPr>
        <w:jc w:val="center"/>
        <w:rPr>
          <w:rFonts w:asciiTheme="minorHAnsi" w:hAnsiTheme="minorHAnsi" w:cstheme="minorHAnsi"/>
          <w:bCs/>
          <w:sz w:val="18"/>
          <w:szCs w:val="18"/>
        </w:rPr>
      </w:pPr>
    </w:p>
    <w:p w14:paraId="362CCC66" w14:textId="77777777" w:rsidR="00C84C33" w:rsidRPr="00183B1F" w:rsidRDefault="00C84C33" w:rsidP="00C84C33">
      <w:pPr>
        <w:jc w:val="center"/>
        <w:rPr>
          <w:rFonts w:asciiTheme="minorHAnsi" w:hAnsiTheme="minorHAnsi" w:cstheme="minorHAnsi"/>
          <w:bCs/>
          <w:sz w:val="18"/>
          <w:szCs w:val="18"/>
        </w:rPr>
      </w:pPr>
    </w:p>
    <w:p w14:paraId="6FAA34ED" w14:textId="77777777" w:rsidR="00C84C33" w:rsidRPr="00183B1F" w:rsidRDefault="00C84C33" w:rsidP="00C84C33">
      <w:pPr>
        <w:jc w:val="center"/>
        <w:rPr>
          <w:rFonts w:asciiTheme="minorHAnsi" w:hAnsiTheme="minorHAnsi" w:cstheme="minorHAnsi"/>
          <w:bCs/>
          <w:sz w:val="18"/>
          <w:szCs w:val="18"/>
        </w:rPr>
      </w:pPr>
    </w:p>
    <w:p w14:paraId="6FBD5A10" w14:textId="6620B873" w:rsidR="00C84C33" w:rsidRPr="00183B1F" w:rsidRDefault="00C84C33" w:rsidP="00C84C33">
      <w:pPr>
        <w:jc w:val="center"/>
        <w:rPr>
          <w:rFonts w:asciiTheme="minorHAnsi" w:hAnsiTheme="minorHAnsi" w:cstheme="minorHAnsi"/>
          <w:bCs/>
          <w:sz w:val="18"/>
          <w:szCs w:val="18"/>
        </w:rPr>
      </w:pPr>
    </w:p>
    <w:p w14:paraId="1050F437" w14:textId="0CB58CB1" w:rsidR="00B069DE" w:rsidRPr="00183B1F" w:rsidRDefault="00B069DE" w:rsidP="00C84C33">
      <w:pPr>
        <w:jc w:val="center"/>
        <w:rPr>
          <w:rFonts w:asciiTheme="minorHAnsi" w:hAnsiTheme="minorHAnsi" w:cstheme="minorHAnsi"/>
          <w:bCs/>
          <w:sz w:val="18"/>
          <w:szCs w:val="18"/>
        </w:rPr>
      </w:pPr>
    </w:p>
    <w:p w14:paraId="2BE32A4F" w14:textId="44DAE188" w:rsidR="00B069DE" w:rsidRPr="00183B1F" w:rsidRDefault="00B069DE" w:rsidP="00C84C33">
      <w:pPr>
        <w:jc w:val="center"/>
        <w:rPr>
          <w:rFonts w:asciiTheme="minorHAnsi" w:hAnsiTheme="minorHAnsi" w:cstheme="minorHAnsi"/>
          <w:bCs/>
          <w:sz w:val="18"/>
          <w:szCs w:val="18"/>
        </w:rPr>
      </w:pPr>
    </w:p>
    <w:p w14:paraId="1C0AE72A" w14:textId="77777777" w:rsidR="00B069DE" w:rsidRPr="00183B1F" w:rsidRDefault="00B069DE" w:rsidP="00C84C33">
      <w:pPr>
        <w:jc w:val="center"/>
        <w:rPr>
          <w:rFonts w:asciiTheme="minorHAnsi" w:hAnsiTheme="minorHAnsi" w:cstheme="minorHAnsi"/>
          <w:bCs/>
          <w:sz w:val="18"/>
          <w:szCs w:val="18"/>
        </w:rPr>
      </w:pPr>
    </w:p>
    <w:p w14:paraId="0D793058" w14:textId="77777777" w:rsidR="00C84C33" w:rsidRPr="00183B1F" w:rsidRDefault="00C84C33" w:rsidP="00531749">
      <w:pPr>
        <w:rPr>
          <w:rFonts w:asciiTheme="minorHAnsi" w:hAnsiTheme="minorHAnsi" w:cstheme="minorHAnsi"/>
          <w:bCs/>
          <w:sz w:val="18"/>
          <w:szCs w:val="18"/>
        </w:rPr>
      </w:pPr>
    </w:p>
    <w:p w14:paraId="7D40528B" w14:textId="77777777" w:rsidR="00C84C33" w:rsidRPr="00183B1F" w:rsidRDefault="00C84C33" w:rsidP="00C84C33">
      <w:pPr>
        <w:jc w:val="center"/>
        <w:rPr>
          <w:rFonts w:asciiTheme="minorHAnsi" w:hAnsiTheme="minorHAnsi" w:cstheme="minorHAnsi"/>
          <w:bCs/>
          <w:sz w:val="18"/>
          <w:szCs w:val="18"/>
        </w:rPr>
      </w:pPr>
    </w:p>
    <w:p w14:paraId="7BB244D7" w14:textId="77777777" w:rsidR="00C84C33" w:rsidRPr="00183B1F" w:rsidRDefault="00C84C33" w:rsidP="00C84C33">
      <w:pPr>
        <w:jc w:val="center"/>
        <w:rPr>
          <w:rFonts w:asciiTheme="minorHAnsi" w:hAnsiTheme="minorHAnsi" w:cstheme="minorHAnsi"/>
          <w:bCs/>
          <w:sz w:val="18"/>
          <w:szCs w:val="18"/>
        </w:rPr>
      </w:pPr>
    </w:p>
    <w:p w14:paraId="0107EA24" w14:textId="30AF8042" w:rsidR="00C84C33" w:rsidRPr="004B70D7" w:rsidRDefault="00C84C33" w:rsidP="00C84C33">
      <w:pPr>
        <w:jc w:val="center"/>
        <w:rPr>
          <w:rFonts w:asciiTheme="minorHAnsi" w:hAnsiTheme="minorHAnsi" w:cstheme="minorHAnsi"/>
          <w:bCs/>
          <w:sz w:val="18"/>
          <w:szCs w:val="18"/>
        </w:rPr>
      </w:pPr>
      <w:r w:rsidRPr="0079346B">
        <w:rPr>
          <w:rFonts w:asciiTheme="minorHAnsi" w:hAnsiTheme="minorHAnsi" w:cstheme="minorHAnsi"/>
          <w:bCs/>
          <w:color w:val="000000" w:themeColor="text1"/>
          <w:sz w:val="18"/>
          <w:szCs w:val="18"/>
        </w:rPr>
        <w:tab/>
      </w:r>
      <w:r w:rsidRPr="0079346B">
        <w:rPr>
          <w:rFonts w:asciiTheme="minorHAnsi" w:hAnsiTheme="minorHAnsi" w:cstheme="minorHAnsi"/>
          <w:bCs/>
          <w:color w:val="000000" w:themeColor="text1"/>
          <w:sz w:val="18"/>
          <w:szCs w:val="18"/>
        </w:rPr>
        <w:tab/>
      </w:r>
      <w:r w:rsidRPr="0079346B">
        <w:rPr>
          <w:rFonts w:asciiTheme="minorHAnsi" w:hAnsiTheme="minorHAnsi" w:cstheme="minorHAnsi"/>
          <w:bCs/>
          <w:color w:val="000000" w:themeColor="text1"/>
          <w:sz w:val="18"/>
          <w:szCs w:val="18"/>
        </w:rPr>
        <w:tab/>
      </w:r>
      <w:r w:rsidRPr="0079346B">
        <w:rPr>
          <w:rFonts w:asciiTheme="minorHAnsi" w:hAnsiTheme="minorHAnsi" w:cstheme="minorHAnsi"/>
          <w:bCs/>
          <w:color w:val="000000" w:themeColor="text1"/>
          <w:sz w:val="18"/>
          <w:szCs w:val="18"/>
        </w:rPr>
        <w:tab/>
      </w:r>
      <w:r w:rsidRPr="0079346B">
        <w:rPr>
          <w:rFonts w:asciiTheme="minorHAnsi" w:hAnsiTheme="minorHAnsi" w:cstheme="minorHAnsi"/>
          <w:bCs/>
          <w:color w:val="000000" w:themeColor="text1"/>
          <w:sz w:val="18"/>
          <w:szCs w:val="18"/>
        </w:rPr>
        <w:tab/>
      </w:r>
      <w:r w:rsidRPr="0079346B">
        <w:rPr>
          <w:rFonts w:asciiTheme="minorHAnsi" w:hAnsiTheme="minorHAnsi" w:cstheme="minorHAnsi"/>
          <w:bCs/>
          <w:color w:val="000000" w:themeColor="text1"/>
          <w:sz w:val="18"/>
          <w:szCs w:val="18"/>
        </w:rPr>
        <w:tab/>
      </w:r>
      <w:r w:rsidRPr="0079346B">
        <w:rPr>
          <w:rFonts w:asciiTheme="minorHAnsi" w:hAnsiTheme="minorHAnsi" w:cstheme="minorHAnsi"/>
          <w:bCs/>
          <w:color w:val="000000" w:themeColor="text1"/>
          <w:sz w:val="18"/>
          <w:szCs w:val="18"/>
        </w:rPr>
        <w:tab/>
      </w:r>
      <w:r w:rsidRPr="004B70D7">
        <w:rPr>
          <w:rFonts w:asciiTheme="minorHAnsi" w:hAnsiTheme="minorHAnsi" w:cstheme="minorHAnsi"/>
          <w:bCs/>
          <w:sz w:val="18"/>
          <w:szCs w:val="18"/>
        </w:rPr>
        <w:t xml:space="preserve">Załącznik nr 6 do umowy </w:t>
      </w:r>
      <w:r w:rsidR="00AF33AA" w:rsidRPr="004B70D7">
        <w:rPr>
          <w:rFonts w:asciiTheme="minorHAnsi" w:hAnsiTheme="minorHAnsi" w:cstheme="minorHAnsi"/>
          <w:bCs/>
          <w:sz w:val="18"/>
          <w:szCs w:val="18"/>
        </w:rPr>
        <w:t xml:space="preserve">nr </w:t>
      </w:r>
      <w:r w:rsidR="00C4236E" w:rsidRPr="004B70D7">
        <w:rPr>
          <w:rFonts w:asciiTheme="minorHAnsi" w:hAnsiTheme="minorHAnsi" w:cstheme="minorHAnsi"/>
          <w:bCs/>
          <w:sz w:val="18"/>
          <w:szCs w:val="18"/>
        </w:rPr>
        <w:t>…………….</w:t>
      </w:r>
      <w:r w:rsidR="00AF33AA" w:rsidRPr="004B70D7">
        <w:rPr>
          <w:rFonts w:asciiTheme="minorHAnsi" w:hAnsiTheme="minorHAnsi" w:cstheme="minorHAnsi"/>
          <w:bCs/>
          <w:sz w:val="18"/>
          <w:szCs w:val="18"/>
        </w:rPr>
        <w:t xml:space="preserve"> z dnia </w:t>
      </w:r>
      <w:r w:rsidR="00C4236E" w:rsidRPr="004B70D7">
        <w:rPr>
          <w:rFonts w:asciiTheme="minorHAnsi" w:hAnsiTheme="minorHAnsi" w:cstheme="minorHAnsi"/>
          <w:bCs/>
          <w:sz w:val="18"/>
          <w:szCs w:val="18"/>
        </w:rPr>
        <w:t>……………..</w:t>
      </w:r>
      <w:r w:rsidR="00AF33AA" w:rsidRPr="004B70D7">
        <w:rPr>
          <w:rFonts w:asciiTheme="minorHAnsi" w:hAnsiTheme="minorHAnsi" w:cstheme="minorHAnsi"/>
          <w:bCs/>
          <w:sz w:val="18"/>
          <w:szCs w:val="18"/>
        </w:rPr>
        <w:t xml:space="preserve"> r.</w:t>
      </w:r>
    </w:p>
    <w:p w14:paraId="27AE0846" w14:textId="77777777" w:rsidR="00C84C33" w:rsidRPr="004B70D7" w:rsidRDefault="00C84C33" w:rsidP="00C84C33">
      <w:pPr>
        <w:jc w:val="center"/>
        <w:rPr>
          <w:rFonts w:asciiTheme="minorHAnsi" w:hAnsiTheme="minorHAnsi" w:cstheme="minorHAnsi"/>
          <w:bCs/>
          <w:sz w:val="18"/>
          <w:szCs w:val="18"/>
        </w:rPr>
      </w:pPr>
    </w:p>
    <w:p w14:paraId="6CA58161" w14:textId="133414E0" w:rsidR="00E35988" w:rsidRPr="004B70D7" w:rsidRDefault="00E35988" w:rsidP="00E35988">
      <w:pPr>
        <w:jc w:val="center"/>
        <w:rPr>
          <w:rFonts w:asciiTheme="minorHAnsi" w:hAnsiTheme="minorHAnsi" w:cstheme="minorHAnsi"/>
          <w:b/>
          <w:sz w:val="18"/>
          <w:szCs w:val="18"/>
        </w:rPr>
      </w:pPr>
      <w:r w:rsidRPr="004B70D7">
        <w:rPr>
          <w:rFonts w:asciiTheme="minorHAnsi" w:hAnsiTheme="minorHAnsi" w:cstheme="minorHAnsi"/>
          <w:b/>
          <w:sz w:val="18"/>
          <w:szCs w:val="18"/>
        </w:rPr>
        <w:t>Klauzula informacyjna</w:t>
      </w:r>
      <w:r w:rsidR="004B70D7">
        <w:rPr>
          <w:rFonts w:asciiTheme="minorHAnsi" w:hAnsiTheme="minorHAnsi" w:cstheme="minorHAnsi"/>
          <w:b/>
          <w:sz w:val="18"/>
          <w:szCs w:val="18"/>
        </w:rPr>
        <w:t xml:space="preserve"> RODO</w:t>
      </w:r>
    </w:p>
    <w:p w14:paraId="24615788" w14:textId="77777777" w:rsidR="00E35988" w:rsidRPr="004B70D7" w:rsidRDefault="00E35988" w:rsidP="00E35988">
      <w:pPr>
        <w:jc w:val="center"/>
        <w:rPr>
          <w:rFonts w:asciiTheme="minorHAnsi" w:hAnsiTheme="minorHAnsi" w:cstheme="minorHAnsi"/>
          <w:bCs/>
          <w:sz w:val="18"/>
          <w:szCs w:val="18"/>
        </w:rPr>
      </w:pPr>
    </w:p>
    <w:p w14:paraId="4567C875" w14:textId="77777777" w:rsidR="00E35988" w:rsidRPr="004B70D7" w:rsidRDefault="00E35988" w:rsidP="00E35988">
      <w:pPr>
        <w:jc w:val="center"/>
        <w:rPr>
          <w:rFonts w:asciiTheme="minorHAnsi" w:hAnsiTheme="minorHAnsi" w:cstheme="minorHAnsi"/>
          <w:bCs/>
          <w:sz w:val="18"/>
          <w:szCs w:val="18"/>
        </w:rPr>
      </w:pPr>
    </w:p>
    <w:p w14:paraId="3982185B" w14:textId="77777777" w:rsidR="00E35988" w:rsidRPr="004B70D7" w:rsidRDefault="00E35988" w:rsidP="00E35988">
      <w:pPr>
        <w:jc w:val="both"/>
        <w:rPr>
          <w:rFonts w:asciiTheme="minorHAnsi" w:hAnsiTheme="minorHAnsi" w:cstheme="minorHAnsi"/>
          <w:bCs/>
          <w:sz w:val="18"/>
          <w:szCs w:val="18"/>
        </w:rPr>
      </w:pPr>
      <w:r w:rsidRPr="004B70D7">
        <w:rPr>
          <w:rFonts w:asciiTheme="minorHAnsi" w:hAnsiTheme="minorHAnsi" w:cstheme="minorHAnsi"/>
          <w:bCs/>
          <w:sz w:val="18"/>
          <w:szCs w:val="18"/>
        </w:rPr>
        <w:t>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zwane dalej „RODO”) (Dz. U. UE. L. 119.1 z 04.05.2016) informuję, iż:</w:t>
      </w:r>
    </w:p>
    <w:p w14:paraId="4EED2B75" w14:textId="77777777" w:rsidR="00E35988" w:rsidRPr="004B70D7" w:rsidRDefault="00E35988" w:rsidP="00E35988">
      <w:pPr>
        <w:jc w:val="both"/>
        <w:rPr>
          <w:rFonts w:asciiTheme="minorHAnsi" w:hAnsiTheme="minorHAnsi" w:cstheme="minorHAnsi"/>
          <w:bCs/>
          <w:sz w:val="18"/>
          <w:szCs w:val="18"/>
        </w:rPr>
      </w:pPr>
      <w:r w:rsidRPr="004B70D7">
        <w:rPr>
          <w:rFonts w:asciiTheme="minorHAnsi" w:hAnsiTheme="minorHAnsi" w:cstheme="minorHAnsi"/>
          <w:bCs/>
          <w:sz w:val="18"/>
          <w:szCs w:val="18"/>
        </w:rPr>
        <w:t>1) Administratorem Pana(-i) danych osobowych jest Wójt Gminy Stoszowice z siedzibą w Stoszowicach 97 (57-213).</w:t>
      </w:r>
    </w:p>
    <w:p w14:paraId="7BA8FD85" w14:textId="77777777" w:rsidR="00E35988" w:rsidRPr="004B70D7" w:rsidRDefault="00E35988" w:rsidP="00E35988">
      <w:pPr>
        <w:jc w:val="both"/>
        <w:rPr>
          <w:rFonts w:asciiTheme="minorHAnsi" w:hAnsiTheme="minorHAnsi" w:cstheme="minorHAnsi"/>
          <w:bCs/>
          <w:sz w:val="18"/>
          <w:szCs w:val="18"/>
        </w:rPr>
      </w:pPr>
      <w:r w:rsidRPr="004B70D7">
        <w:rPr>
          <w:rFonts w:asciiTheme="minorHAnsi" w:hAnsiTheme="minorHAnsi" w:cstheme="minorHAnsi"/>
          <w:bCs/>
          <w:sz w:val="18"/>
          <w:szCs w:val="18"/>
        </w:rPr>
        <w:t>Z administratorem można się skontaktować poprzez adres e-mail: gmina@stoszowice.pl lub pisemnie na adres siedziby administratora;</w:t>
      </w:r>
    </w:p>
    <w:p w14:paraId="1D12C53D" w14:textId="77777777" w:rsidR="00E35988" w:rsidRPr="004B70D7" w:rsidRDefault="00E35988" w:rsidP="00E35988">
      <w:pPr>
        <w:jc w:val="both"/>
        <w:rPr>
          <w:rFonts w:asciiTheme="minorHAnsi" w:hAnsiTheme="minorHAnsi" w:cstheme="minorHAnsi"/>
          <w:bCs/>
          <w:sz w:val="18"/>
          <w:szCs w:val="18"/>
        </w:rPr>
      </w:pPr>
      <w:r w:rsidRPr="004B70D7">
        <w:rPr>
          <w:rFonts w:asciiTheme="minorHAnsi" w:hAnsiTheme="minorHAnsi" w:cstheme="minorHAnsi"/>
          <w:bCs/>
          <w:sz w:val="18"/>
          <w:szCs w:val="18"/>
        </w:rPr>
        <w:t>2) Administrator wyznaczył inspektora ochrony danych, z którym może się Pani/ Pan skontaktować poprzez email: iod@stoszowice.pl Z inspektorem ochrony danych można się kontaktować we wszystkich sprawach dotyczących przetwarzania danych osobowych oraz korzystania z praw związanych z przetwarzaniem danych;</w:t>
      </w:r>
    </w:p>
    <w:p w14:paraId="74257A9E" w14:textId="77777777" w:rsidR="00E35988" w:rsidRPr="004B70D7" w:rsidRDefault="00E35988" w:rsidP="00E35988">
      <w:pPr>
        <w:jc w:val="both"/>
        <w:rPr>
          <w:rFonts w:asciiTheme="minorHAnsi" w:hAnsiTheme="minorHAnsi" w:cstheme="minorHAnsi"/>
          <w:bCs/>
          <w:sz w:val="18"/>
          <w:szCs w:val="18"/>
        </w:rPr>
      </w:pPr>
      <w:r w:rsidRPr="004B70D7">
        <w:rPr>
          <w:rFonts w:asciiTheme="minorHAnsi" w:hAnsiTheme="minorHAnsi" w:cstheme="minorHAnsi"/>
          <w:bCs/>
          <w:sz w:val="18"/>
          <w:szCs w:val="18"/>
        </w:rPr>
        <w:t>3) Pani/Pana dane osobowe przetwarzane będą, na podstawie ustawy z dnia 11 września 2019 r. – Prawo zamówień publicznych, w celu realizacji procesu wyboru wykonawcy na podstawie prowadzonego postępowania o udzielenie zamówienia publicznego, a następnie realizacji postanowień umownych związanych z wykonywanym zamówieniem;</w:t>
      </w:r>
    </w:p>
    <w:p w14:paraId="5CDDE7D9" w14:textId="77777777" w:rsidR="00E35988" w:rsidRPr="004B70D7" w:rsidRDefault="00E35988" w:rsidP="00E35988">
      <w:pPr>
        <w:jc w:val="both"/>
        <w:rPr>
          <w:rFonts w:asciiTheme="minorHAnsi" w:hAnsiTheme="minorHAnsi" w:cstheme="minorHAnsi"/>
          <w:bCs/>
          <w:sz w:val="18"/>
          <w:szCs w:val="18"/>
        </w:rPr>
      </w:pPr>
      <w:r w:rsidRPr="004B70D7">
        <w:rPr>
          <w:rFonts w:asciiTheme="minorHAnsi" w:hAnsiTheme="minorHAnsi" w:cstheme="minorHAnsi"/>
          <w:bCs/>
          <w:sz w:val="18"/>
          <w:szCs w:val="18"/>
        </w:rPr>
        <w:t>4) w związku z przetwarzaniem Pani/Pana danych w celach wskazanych powyżej, dane osobowe mogą być udostępniane innym odbiorcom lub kategoriom odbiorców danych osobowych, na podstawie przepisów prawa oraz zawartych umów powierzenia przetwarzania danych, jeżeli wymagane byłoby to w celu realizacji postanowień umownych,</w:t>
      </w:r>
    </w:p>
    <w:p w14:paraId="481451C3" w14:textId="77777777" w:rsidR="00E35988" w:rsidRPr="004B70D7" w:rsidRDefault="00E35988" w:rsidP="00E35988">
      <w:pPr>
        <w:jc w:val="both"/>
        <w:rPr>
          <w:rFonts w:asciiTheme="minorHAnsi" w:hAnsiTheme="minorHAnsi" w:cstheme="minorHAnsi"/>
          <w:bCs/>
          <w:sz w:val="18"/>
          <w:szCs w:val="18"/>
        </w:rPr>
      </w:pPr>
      <w:r w:rsidRPr="004B70D7">
        <w:rPr>
          <w:rFonts w:asciiTheme="minorHAnsi" w:hAnsiTheme="minorHAnsi" w:cstheme="minorHAnsi"/>
          <w:bCs/>
          <w:sz w:val="18"/>
          <w:szCs w:val="18"/>
        </w:rPr>
        <w:t>5) w odniesieniu do Pani/Pana danych osobowych decyzje nie będą podejmowane w sposób zautomatyzowany;</w:t>
      </w:r>
    </w:p>
    <w:p w14:paraId="4E918F30" w14:textId="77777777" w:rsidR="00E35988" w:rsidRPr="004B70D7" w:rsidRDefault="00E35988" w:rsidP="00E35988">
      <w:pPr>
        <w:jc w:val="both"/>
        <w:rPr>
          <w:rFonts w:asciiTheme="minorHAnsi" w:hAnsiTheme="minorHAnsi" w:cstheme="minorHAnsi"/>
          <w:bCs/>
          <w:sz w:val="18"/>
          <w:szCs w:val="18"/>
        </w:rPr>
      </w:pPr>
      <w:r w:rsidRPr="004B70D7">
        <w:rPr>
          <w:rFonts w:asciiTheme="minorHAnsi" w:hAnsiTheme="minorHAnsi" w:cstheme="minorHAnsi"/>
          <w:bCs/>
          <w:sz w:val="18"/>
          <w:szCs w:val="18"/>
        </w:rPr>
        <w:t>6) Pani/Pana dane osobowe będą przechowywane, zgodnie z art. 78 ust. 1 ustawy z dnia 11 września 2019 r. – Prawo zamówień publicznych, przez okres 4 lat od dnia zakończenia postępowania o udzielenie zamówienia, a jeżeli czas trwania umowy przekracza 4 lata, okres przechowywania obejmuje cały czas trwania umowy;</w:t>
      </w:r>
    </w:p>
    <w:p w14:paraId="412F0D1D" w14:textId="77777777" w:rsidR="00E35988" w:rsidRPr="004B70D7" w:rsidRDefault="00E35988" w:rsidP="00E35988">
      <w:pPr>
        <w:jc w:val="both"/>
        <w:rPr>
          <w:rFonts w:asciiTheme="minorHAnsi" w:hAnsiTheme="minorHAnsi" w:cstheme="minorHAnsi"/>
          <w:bCs/>
          <w:sz w:val="18"/>
          <w:szCs w:val="18"/>
        </w:rPr>
      </w:pPr>
      <w:r w:rsidRPr="004B70D7">
        <w:rPr>
          <w:rFonts w:asciiTheme="minorHAnsi" w:hAnsiTheme="minorHAnsi" w:cstheme="minorHAnsi"/>
          <w:bCs/>
          <w:sz w:val="18"/>
          <w:szCs w:val="18"/>
        </w:rPr>
        <w:t>7) posiada Pani/Pan prawo do:</w:t>
      </w:r>
    </w:p>
    <w:p w14:paraId="4516E1DC" w14:textId="77777777" w:rsidR="00E35988" w:rsidRPr="004B70D7" w:rsidRDefault="00E35988" w:rsidP="00E35988">
      <w:pPr>
        <w:jc w:val="both"/>
        <w:rPr>
          <w:rFonts w:asciiTheme="minorHAnsi" w:hAnsiTheme="minorHAnsi" w:cstheme="minorHAnsi"/>
          <w:bCs/>
          <w:sz w:val="18"/>
          <w:szCs w:val="18"/>
        </w:rPr>
      </w:pPr>
      <w:r w:rsidRPr="004B70D7">
        <w:rPr>
          <w:rFonts w:asciiTheme="minorHAnsi" w:hAnsiTheme="minorHAnsi" w:cstheme="minorHAnsi"/>
          <w:bCs/>
          <w:sz w:val="18"/>
          <w:szCs w:val="18"/>
        </w:rPr>
        <w:t>a) dostępu do danych osobowych, na podstawie art. 15 RODO, przy czym administrator może żądać od osoby, której dane dotyczą, wskazania dodatkowych informacji mających na celu sprecyzowanie żądania, w szczególności podania nazwy lub daty postępowania o udzielenie zamówienia publicznego;</w:t>
      </w:r>
    </w:p>
    <w:p w14:paraId="19E383F9" w14:textId="77777777" w:rsidR="00E35988" w:rsidRPr="004B70D7" w:rsidRDefault="00E35988" w:rsidP="00E35988">
      <w:pPr>
        <w:jc w:val="both"/>
        <w:rPr>
          <w:rFonts w:asciiTheme="minorHAnsi" w:hAnsiTheme="minorHAnsi" w:cstheme="minorHAnsi"/>
          <w:bCs/>
          <w:sz w:val="18"/>
          <w:szCs w:val="18"/>
        </w:rPr>
      </w:pPr>
      <w:r w:rsidRPr="004B70D7">
        <w:rPr>
          <w:rFonts w:asciiTheme="minorHAnsi" w:hAnsiTheme="minorHAnsi" w:cstheme="minorHAnsi"/>
          <w:bCs/>
          <w:sz w:val="18"/>
          <w:szCs w:val="18"/>
        </w:rPr>
        <w:t>b) sprostowania lub uzupełnienia danych osobowych, na podstawie art. 16 RODO, przy czym skorzystanie z niniejszego uprawnienia nie może skutkować zmianą wyniku postępowania o udzielenie zamówienia publicznego ani zmianą postanowień umowy w zakresie niezgodnym z ustawą z dnia 11 września 2019 r. – Prawo zamówień publicznych;</w:t>
      </w:r>
    </w:p>
    <w:p w14:paraId="484AB322" w14:textId="77777777" w:rsidR="00E35988" w:rsidRPr="004B70D7" w:rsidRDefault="00E35988" w:rsidP="00E35988">
      <w:pPr>
        <w:jc w:val="both"/>
        <w:rPr>
          <w:rFonts w:asciiTheme="minorHAnsi" w:hAnsiTheme="minorHAnsi" w:cstheme="minorHAnsi"/>
          <w:bCs/>
          <w:sz w:val="18"/>
          <w:szCs w:val="18"/>
        </w:rPr>
      </w:pPr>
      <w:r w:rsidRPr="004B70D7">
        <w:rPr>
          <w:rFonts w:asciiTheme="minorHAnsi" w:hAnsiTheme="minorHAnsi" w:cstheme="minorHAnsi"/>
          <w:bCs/>
          <w:sz w:val="18"/>
          <w:szCs w:val="18"/>
        </w:rPr>
        <w:t>c) ograniczenia przetwarzania danych osobowych, na podstawie art. 18 RODO, przy czym wystąpienie z żądaniem nie ogranicza przetwarzania danych osobowych do czasu zakończenia postępowania o udzielenie zamówienia publicznego;</w:t>
      </w:r>
    </w:p>
    <w:p w14:paraId="74C70AB9" w14:textId="77777777" w:rsidR="00E35988" w:rsidRPr="004B70D7" w:rsidRDefault="00E35988" w:rsidP="00E35988">
      <w:pPr>
        <w:jc w:val="both"/>
        <w:rPr>
          <w:rFonts w:asciiTheme="minorHAnsi" w:hAnsiTheme="minorHAnsi" w:cstheme="minorHAnsi"/>
          <w:bCs/>
          <w:sz w:val="18"/>
          <w:szCs w:val="18"/>
        </w:rPr>
      </w:pPr>
      <w:r w:rsidRPr="004B70D7">
        <w:rPr>
          <w:rFonts w:asciiTheme="minorHAnsi" w:hAnsiTheme="minorHAnsi" w:cstheme="minorHAnsi"/>
          <w:bCs/>
          <w:sz w:val="18"/>
          <w:szCs w:val="18"/>
        </w:rPr>
        <w:t>d) wniesienia skargi do Prezesa Urzędu Ochrony Danych Osobowych, gdy uzna Pani/Pan, że przetwarzanie danych osobowych narusza przepisy RODO;</w:t>
      </w:r>
    </w:p>
    <w:p w14:paraId="12F34037" w14:textId="77777777" w:rsidR="00E35988" w:rsidRPr="004B70D7" w:rsidRDefault="00E35988" w:rsidP="00E35988">
      <w:pPr>
        <w:jc w:val="both"/>
        <w:rPr>
          <w:rFonts w:asciiTheme="minorHAnsi" w:hAnsiTheme="minorHAnsi" w:cstheme="minorHAnsi"/>
          <w:bCs/>
          <w:sz w:val="18"/>
          <w:szCs w:val="18"/>
        </w:rPr>
      </w:pPr>
      <w:r w:rsidRPr="004B70D7">
        <w:rPr>
          <w:rFonts w:asciiTheme="minorHAnsi" w:hAnsiTheme="minorHAnsi" w:cstheme="minorHAnsi"/>
          <w:bCs/>
          <w:sz w:val="18"/>
          <w:szCs w:val="18"/>
        </w:rPr>
        <w:t>8)   nie przysługuje Pani/Panu prawo do:</w:t>
      </w:r>
    </w:p>
    <w:p w14:paraId="18F32BC4" w14:textId="77777777" w:rsidR="00E35988" w:rsidRPr="004B70D7" w:rsidRDefault="00E35988" w:rsidP="00E35988">
      <w:pPr>
        <w:jc w:val="both"/>
        <w:rPr>
          <w:rFonts w:asciiTheme="minorHAnsi" w:hAnsiTheme="minorHAnsi" w:cstheme="minorHAnsi"/>
          <w:bCs/>
          <w:sz w:val="18"/>
          <w:szCs w:val="18"/>
        </w:rPr>
      </w:pPr>
      <w:r w:rsidRPr="004B70D7">
        <w:rPr>
          <w:rFonts w:asciiTheme="minorHAnsi" w:hAnsiTheme="minorHAnsi" w:cstheme="minorHAnsi"/>
          <w:bCs/>
          <w:sz w:val="18"/>
          <w:szCs w:val="18"/>
        </w:rPr>
        <w:t>a)   usunięcia lub przenoszenia danych osobowych,</w:t>
      </w:r>
    </w:p>
    <w:p w14:paraId="43E2B101" w14:textId="77777777" w:rsidR="00E35988" w:rsidRPr="004B70D7" w:rsidRDefault="00E35988" w:rsidP="00E35988">
      <w:pPr>
        <w:jc w:val="both"/>
        <w:rPr>
          <w:rFonts w:asciiTheme="minorHAnsi" w:hAnsiTheme="minorHAnsi" w:cstheme="minorHAnsi"/>
          <w:bCs/>
          <w:sz w:val="18"/>
          <w:szCs w:val="18"/>
        </w:rPr>
      </w:pPr>
      <w:r w:rsidRPr="004B70D7">
        <w:rPr>
          <w:rFonts w:asciiTheme="minorHAnsi" w:hAnsiTheme="minorHAnsi" w:cstheme="minorHAnsi"/>
          <w:bCs/>
          <w:sz w:val="18"/>
          <w:szCs w:val="18"/>
        </w:rPr>
        <w:t>b)   wniesienia sprzeciwu wobec przetwarzania danych osobowych;</w:t>
      </w:r>
    </w:p>
    <w:p w14:paraId="6AAD530B" w14:textId="77777777" w:rsidR="00E35988" w:rsidRPr="004B70D7" w:rsidRDefault="00E35988" w:rsidP="00E35988">
      <w:pPr>
        <w:jc w:val="both"/>
        <w:rPr>
          <w:rFonts w:asciiTheme="minorHAnsi" w:hAnsiTheme="minorHAnsi" w:cstheme="minorHAnsi"/>
          <w:bCs/>
          <w:sz w:val="18"/>
          <w:szCs w:val="18"/>
        </w:rPr>
      </w:pPr>
      <w:r w:rsidRPr="004B70D7">
        <w:rPr>
          <w:rFonts w:asciiTheme="minorHAnsi" w:hAnsiTheme="minorHAnsi" w:cstheme="minorHAnsi"/>
          <w:bCs/>
          <w:sz w:val="18"/>
          <w:szCs w:val="18"/>
        </w:rPr>
        <w:t>9) podanie danych osobowych jest konieczne w celu realizacji postępowania o udzielenie zamówienia publicznego oraz realizacji postanowień umownych. Niepodanie danych będzie skutkowało brakiem możliwości rozpatrzenia oferty złożonej w postępowaniu oraz zawarcia umowy.</w:t>
      </w:r>
    </w:p>
    <w:p w14:paraId="1657CB7A" w14:textId="77777777" w:rsidR="00E35988" w:rsidRPr="004B70D7" w:rsidRDefault="00E35988" w:rsidP="00E35988">
      <w:pPr>
        <w:jc w:val="center"/>
        <w:rPr>
          <w:rFonts w:asciiTheme="minorHAnsi" w:hAnsiTheme="minorHAnsi" w:cstheme="minorHAnsi"/>
          <w:bCs/>
          <w:sz w:val="18"/>
          <w:szCs w:val="18"/>
        </w:rPr>
      </w:pPr>
    </w:p>
    <w:p w14:paraId="4125D22D" w14:textId="77777777" w:rsidR="00E35988" w:rsidRPr="00CF2A10" w:rsidRDefault="00E35988" w:rsidP="00E35988">
      <w:pPr>
        <w:jc w:val="center"/>
        <w:rPr>
          <w:rFonts w:asciiTheme="minorHAnsi" w:hAnsiTheme="minorHAnsi" w:cstheme="minorHAnsi"/>
          <w:bCs/>
        </w:rPr>
      </w:pPr>
    </w:p>
    <w:p w14:paraId="201E7D15" w14:textId="77777777" w:rsidR="00C84C33" w:rsidRPr="00C4236E" w:rsidRDefault="00C84C33" w:rsidP="00C84C33">
      <w:pPr>
        <w:jc w:val="both"/>
        <w:rPr>
          <w:rFonts w:asciiTheme="minorHAnsi" w:hAnsiTheme="minorHAnsi" w:cstheme="minorHAnsi"/>
          <w:bCs/>
          <w:color w:val="EE0000"/>
          <w:sz w:val="18"/>
          <w:szCs w:val="18"/>
        </w:rPr>
      </w:pPr>
    </w:p>
    <w:p w14:paraId="4CB1451A" w14:textId="77777777" w:rsidR="00C84C33" w:rsidRPr="00C4236E" w:rsidRDefault="00C84C33" w:rsidP="00C84C33">
      <w:pPr>
        <w:jc w:val="both"/>
        <w:rPr>
          <w:rFonts w:asciiTheme="minorHAnsi" w:hAnsiTheme="minorHAnsi" w:cstheme="minorHAnsi"/>
          <w:bCs/>
          <w:color w:val="EE0000"/>
          <w:sz w:val="18"/>
          <w:szCs w:val="18"/>
        </w:rPr>
      </w:pPr>
    </w:p>
    <w:p w14:paraId="47B4D24F" w14:textId="77777777" w:rsidR="00C84C33" w:rsidRPr="00C4236E" w:rsidRDefault="00C84C33" w:rsidP="00C84C33">
      <w:pPr>
        <w:jc w:val="both"/>
        <w:rPr>
          <w:rFonts w:asciiTheme="minorHAnsi" w:hAnsiTheme="minorHAnsi" w:cstheme="minorHAnsi"/>
          <w:bCs/>
          <w:color w:val="EE0000"/>
          <w:sz w:val="18"/>
          <w:szCs w:val="18"/>
        </w:rPr>
      </w:pPr>
    </w:p>
    <w:p w14:paraId="7EF4EEB2" w14:textId="77777777" w:rsidR="00C84C33" w:rsidRPr="00C4236E" w:rsidRDefault="00C84C33" w:rsidP="00C84C33">
      <w:pPr>
        <w:jc w:val="both"/>
        <w:rPr>
          <w:rFonts w:asciiTheme="minorHAnsi" w:hAnsiTheme="minorHAnsi" w:cstheme="minorHAnsi"/>
          <w:bCs/>
          <w:color w:val="EE0000"/>
          <w:sz w:val="18"/>
          <w:szCs w:val="18"/>
        </w:rPr>
      </w:pPr>
    </w:p>
    <w:p w14:paraId="1576263E" w14:textId="77777777" w:rsidR="00C84C33" w:rsidRPr="00C4236E" w:rsidRDefault="00C84C33" w:rsidP="00C84C33">
      <w:pPr>
        <w:jc w:val="both"/>
        <w:rPr>
          <w:rFonts w:asciiTheme="minorHAnsi" w:hAnsiTheme="minorHAnsi" w:cstheme="minorHAnsi"/>
          <w:bCs/>
          <w:color w:val="EE0000"/>
          <w:sz w:val="18"/>
          <w:szCs w:val="18"/>
        </w:rPr>
      </w:pPr>
    </w:p>
    <w:p w14:paraId="70A5CA7F" w14:textId="77777777" w:rsidR="00C84C33" w:rsidRPr="00C4236E" w:rsidRDefault="00C84C33" w:rsidP="00C84C33">
      <w:pPr>
        <w:jc w:val="both"/>
        <w:rPr>
          <w:rFonts w:asciiTheme="minorHAnsi" w:hAnsiTheme="minorHAnsi" w:cstheme="minorHAnsi"/>
          <w:bCs/>
          <w:color w:val="EE0000"/>
          <w:sz w:val="18"/>
          <w:szCs w:val="18"/>
        </w:rPr>
      </w:pPr>
    </w:p>
    <w:p w14:paraId="23567043" w14:textId="77777777" w:rsidR="00C84C33" w:rsidRPr="00C4236E" w:rsidRDefault="00C84C33" w:rsidP="00C84C33">
      <w:pPr>
        <w:jc w:val="both"/>
        <w:rPr>
          <w:rFonts w:asciiTheme="minorHAnsi" w:hAnsiTheme="minorHAnsi" w:cstheme="minorHAnsi"/>
          <w:bCs/>
          <w:color w:val="EE0000"/>
          <w:sz w:val="18"/>
          <w:szCs w:val="18"/>
        </w:rPr>
      </w:pPr>
    </w:p>
    <w:p w14:paraId="461D7336" w14:textId="77777777" w:rsidR="00C84C33" w:rsidRPr="00C4236E" w:rsidRDefault="00C84C33" w:rsidP="00C84C33">
      <w:pPr>
        <w:jc w:val="both"/>
        <w:rPr>
          <w:rFonts w:asciiTheme="minorHAnsi" w:hAnsiTheme="minorHAnsi" w:cstheme="minorHAnsi"/>
          <w:bCs/>
          <w:color w:val="EE0000"/>
          <w:sz w:val="18"/>
          <w:szCs w:val="18"/>
        </w:rPr>
      </w:pPr>
    </w:p>
    <w:p w14:paraId="72D9B349" w14:textId="77777777" w:rsidR="00C84C33" w:rsidRPr="00C4236E" w:rsidRDefault="00C84C33" w:rsidP="00C84C33">
      <w:pPr>
        <w:jc w:val="both"/>
        <w:rPr>
          <w:rFonts w:asciiTheme="minorHAnsi" w:hAnsiTheme="minorHAnsi" w:cstheme="minorHAnsi"/>
          <w:bCs/>
          <w:color w:val="EE0000"/>
          <w:sz w:val="18"/>
          <w:szCs w:val="18"/>
        </w:rPr>
      </w:pPr>
    </w:p>
    <w:p w14:paraId="24BFDB1A" w14:textId="77777777" w:rsidR="00C84C33" w:rsidRPr="00C4236E" w:rsidRDefault="00C84C33" w:rsidP="00C84C33">
      <w:pPr>
        <w:jc w:val="both"/>
        <w:rPr>
          <w:rFonts w:asciiTheme="minorHAnsi" w:hAnsiTheme="minorHAnsi" w:cstheme="minorHAnsi"/>
          <w:bCs/>
          <w:color w:val="EE0000"/>
          <w:sz w:val="18"/>
          <w:szCs w:val="18"/>
        </w:rPr>
      </w:pPr>
    </w:p>
    <w:p w14:paraId="6F45375B" w14:textId="77777777" w:rsidR="00C84C33" w:rsidRPr="00C4236E" w:rsidRDefault="00C84C33" w:rsidP="00C84C33">
      <w:pPr>
        <w:jc w:val="both"/>
        <w:rPr>
          <w:rFonts w:asciiTheme="minorHAnsi" w:hAnsiTheme="minorHAnsi" w:cstheme="minorHAnsi"/>
          <w:bCs/>
          <w:color w:val="EE0000"/>
          <w:sz w:val="18"/>
          <w:szCs w:val="18"/>
        </w:rPr>
      </w:pPr>
    </w:p>
    <w:p w14:paraId="4D697FC4" w14:textId="77777777" w:rsidR="00C84C33" w:rsidRPr="00C4236E" w:rsidRDefault="00C84C33" w:rsidP="00C84C33">
      <w:pPr>
        <w:jc w:val="both"/>
        <w:rPr>
          <w:rFonts w:asciiTheme="minorHAnsi" w:hAnsiTheme="minorHAnsi" w:cstheme="minorHAnsi"/>
          <w:bCs/>
          <w:color w:val="EE0000"/>
          <w:sz w:val="18"/>
          <w:szCs w:val="18"/>
        </w:rPr>
      </w:pPr>
    </w:p>
    <w:p w14:paraId="635756A5" w14:textId="77777777" w:rsidR="00C84C33" w:rsidRPr="00C4236E" w:rsidRDefault="00C84C33" w:rsidP="00C84C33">
      <w:pPr>
        <w:jc w:val="both"/>
        <w:rPr>
          <w:rFonts w:asciiTheme="minorHAnsi" w:hAnsiTheme="minorHAnsi" w:cstheme="minorHAnsi"/>
          <w:bCs/>
          <w:color w:val="EE0000"/>
          <w:sz w:val="18"/>
          <w:szCs w:val="18"/>
        </w:rPr>
      </w:pPr>
    </w:p>
    <w:p w14:paraId="28A3ECFB" w14:textId="77777777" w:rsidR="00C84C33" w:rsidRPr="00C4236E" w:rsidRDefault="00C84C33" w:rsidP="00C84C33">
      <w:pPr>
        <w:jc w:val="center"/>
        <w:rPr>
          <w:rFonts w:asciiTheme="minorHAnsi" w:hAnsiTheme="minorHAnsi" w:cstheme="minorHAnsi"/>
          <w:bCs/>
          <w:color w:val="EE0000"/>
          <w:sz w:val="18"/>
          <w:szCs w:val="18"/>
        </w:rPr>
      </w:pPr>
    </w:p>
    <w:p w14:paraId="33C72862" w14:textId="77777777" w:rsidR="00C84C33" w:rsidRPr="0079346B" w:rsidRDefault="00C84C33" w:rsidP="00C84C33">
      <w:pPr>
        <w:jc w:val="center"/>
        <w:rPr>
          <w:rFonts w:asciiTheme="minorHAnsi" w:hAnsiTheme="minorHAnsi" w:cstheme="minorHAnsi"/>
          <w:bCs/>
          <w:color w:val="000000" w:themeColor="text1"/>
          <w:sz w:val="18"/>
          <w:szCs w:val="18"/>
        </w:rPr>
      </w:pPr>
    </w:p>
    <w:p w14:paraId="7A651136" w14:textId="77777777" w:rsidR="00C84C33" w:rsidRPr="0079346B" w:rsidRDefault="00C84C33" w:rsidP="00C84C33">
      <w:pPr>
        <w:jc w:val="center"/>
        <w:rPr>
          <w:rFonts w:asciiTheme="minorHAnsi" w:hAnsiTheme="minorHAnsi" w:cstheme="minorHAnsi"/>
          <w:bCs/>
          <w:color w:val="000000" w:themeColor="text1"/>
          <w:sz w:val="18"/>
          <w:szCs w:val="18"/>
        </w:rPr>
      </w:pPr>
    </w:p>
    <w:p w14:paraId="23E61ED6" w14:textId="77777777" w:rsidR="004B70D7" w:rsidRDefault="00C84C33" w:rsidP="00C84C33">
      <w:pPr>
        <w:jc w:val="center"/>
        <w:rPr>
          <w:rFonts w:asciiTheme="minorHAnsi" w:hAnsiTheme="minorHAnsi" w:cstheme="minorHAnsi"/>
          <w:bCs/>
          <w:color w:val="000000" w:themeColor="text1"/>
          <w:sz w:val="18"/>
          <w:szCs w:val="18"/>
        </w:rPr>
      </w:pPr>
      <w:r w:rsidRPr="0079346B">
        <w:rPr>
          <w:rFonts w:asciiTheme="minorHAnsi" w:hAnsiTheme="minorHAnsi" w:cstheme="minorHAnsi"/>
          <w:bCs/>
          <w:color w:val="000000" w:themeColor="text1"/>
          <w:sz w:val="18"/>
          <w:szCs w:val="18"/>
        </w:rPr>
        <w:tab/>
      </w:r>
      <w:r w:rsidRPr="0079346B">
        <w:rPr>
          <w:rFonts w:asciiTheme="minorHAnsi" w:hAnsiTheme="minorHAnsi" w:cstheme="minorHAnsi"/>
          <w:bCs/>
          <w:color w:val="000000" w:themeColor="text1"/>
          <w:sz w:val="18"/>
          <w:szCs w:val="18"/>
        </w:rPr>
        <w:tab/>
      </w:r>
      <w:r w:rsidRPr="0079346B">
        <w:rPr>
          <w:rFonts w:asciiTheme="minorHAnsi" w:hAnsiTheme="minorHAnsi" w:cstheme="minorHAnsi"/>
          <w:bCs/>
          <w:color w:val="000000" w:themeColor="text1"/>
          <w:sz w:val="18"/>
          <w:szCs w:val="18"/>
        </w:rPr>
        <w:tab/>
      </w:r>
      <w:r w:rsidRPr="0079346B">
        <w:rPr>
          <w:rFonts w:asciiTheme="minorHAnsi" w:hAnsiTheme="minorHAnsi" w:cstheme="minorHAnsi"/>
          <w:bCs/>
          <w:color w:val="000000" w:themeColor="text1"/>
          <w:sz w:val="18"/>
          <w:szCs w:val="18"/>
        </w:rPr>
        <w:tab/>
      </w:r>
      <w:r w:rsidRPr="0079346B">
        <w:rPr>
          <w:rFonts w:asciiTheme="minorHAnsi" w:hAnsiTheme="minorHAnsi" w:cstheme="minorHAnsi"/>
          <w:bCs/>
          <w:color w:val="000000" w:themeColor="text1"/>
          <w:sz w:val="18"/>
          <w:szCs w:val="18"/>
        </w:rPr>
        <w:tab/>
      </w:r>
      <w:r w:rsidRPr="0079346B">
        <w:rPr>
          <w:rFonts w:asciiTheme="minorHAnsi" w:hAnsiTheme="minorHAnsi" w:cstheme="minorHAnsi"/>
          <w:bCs/>
          <w:color w:val="000000" w:themeColor="text1"/>
          <w:sz w:val="18"/>
          <w:szCs w:val="18"/>
        </w:rPr>
        <w:tab/>
      </w:r>
      <w:r w:rsidR="0035369E">
        <w:rPr>
          <w:rFonts w:asciiTheme="minorHAnsi" w:hAnsiTheme="minorHAnsi" w:cstheme="minorHAnsi"/>
          <w:bCs/>
          <w:color w:val="000000" w:themeColor="text1"/>
          <w:sz w:val="18"/>
          <w:szCs w:val="18"/>
        </w:rPr>
        <w:tab/>
      </w:r>
    </w:p>
    <w:p w14:paraId="19B7437D" w14:textId="77777777" w:rsidR="004B70D7" w:rsidRDefault="004B70D7" w:rsidP="00C84C33">
      <w:pPr>
        <w:jc w:val="center"/>
        <w:rPr>
          <w:rFonts w:asciiTheme="minorHAnsi" w:hAnsiTheme="minorHAnsi" w:cstheme="minorHAnsi"/>
          <w:bCs/>
          <w:color w:val="000000" w:themeColor="text1"/>
          <w:sz w:val="18"/>
          <w:szCs w:val="18"/>
        </w:rPr>
      </w:pPr>
    </w:p>
    <w:p w14:paraId="50F2AAD3" w14:textId="77777777" w:rsidR="004B70D7" w:rsidRDefault="004B70D7" w:rsidP="00C84C33">
      <w:pPr>
        <w:jc w:val="center"/>
        <w:rPr>
          <w:rFonts w:asciiTheme="minorHAnsi" w:hAnsiTheme="minorHAnsi" w:cstheme="minorHAnsi"/>
          <w:bCs/>
          <w:sz w:val="18"/>
          <w:szCs w:val="18"/>
        </w:rPr>
      </w:pPr>
    </w:p>
    <w:p w14:paraId="69C5BA9D" w14:textId="2C55949B" w:rsidR="004B70D7" w:rsidRPr="004B70D7" w:rsidRDefault="004B70D7" w:rsidP="004B70D7">
      <w:pPr>
        <w:jc w:val="right"/>
        <w:rPr>
          <w:rFonts w:asciiTheme="minorHAnsi" w:hAnsiTheme="minorHAnsi" w:cstheme="minorHAnsi"/>
          <w:bCs/>
          <w:sz w:val="18"/>
          <w:szCs w:val="18"/>
        </w:rPr>
      </w:pPr>
      <w:r w:rsidRPr="004B70D7">
        <w:rPr>
          <w:rFonts w:asciiTheme="minorHAnsi" w:hAnsiTheme="minorHAnsi" w:cstheme="minorHAnsi"/>
          <w:bCs/>
          <w:sz w:val="18"/>
          <w:szCs w:val="18"/>
        </w:rPr>
        <w:t>Załącznik nr 6</w:t>
      </w:r>
      <w:r>
        <w:rPr>
          <w:rFonts w:asciiTheme="minorHAnsi" w:hAnsiTheme="minorHAnsi" w:cstheme="minorHAnsi"/>
          <w:bCs/>
          <w:sz w:val="18"/>
          <w:szCs w:val="18"/>
        </w:rPr>
        <w:t>a</w:t>
      </w:r>
      <w:r w:rsidRPr="004B70D7">
        <w:rPr>
          <w:rFonts w:asciiTheme="minorHAnsi" w:hAnsiTheme="minorHAnsi" w:cstheme="minorHAnsi"/>
          <w:bCs/>
          <w:sz w:val="18"/>
          <w:szCs w:val="18"/>
        </w:rPr>
        <w:t xml:space="preserve"> do umowy nr ……………. z dnia …………….. r.</w:t>
      </w:r>
    </w:p>
    <w:p w14:paraId="61950109" w14:textId="77777777" w:rsidR="004B70D7" w:rsidRPr="004B70D7" w:rsidRDefault="004B70D7" w:rsidP="004B70D7">
      <w:pPr>
        <w:jc w:val="center"/>
        <w:rPr>
          <w:rFonts w:asciiTheme="minorHAnsi" w:hAnsiTheme="minorHAnsi" w:cstheme="minorHAnsi"/>
          <w:bCs/>
          <w:sz w:val="18"/>
          <w:szCs w:val="18"/>
        </w:rPr>
      </w:pPr>
    </w:p>
    <w:p w14:paraId="5989E3F1" w14:textId="77777777" w:rsidR="004B70D7" w:rsidRDefault="004B70D7" w:rsidP="004B70D7">
      <w:pPr>
        <w:rPr>
          <w:rFonts w:asciiTheme="minorHAnsi" w:hAnsiTheme="minorHAnsi" w:cstheme="minorHAnsi"/>
          <w:bCs/>
          <w:sz w:val="18"/>
          <w:szCs w:val="18"/>
        </w:rPr>
      </w:pPr>
    </w:p>
    <w:p w14:paraId="24E87C71" w14:textId="77777777" w:rsidR="004B70D7" w:rsidRPr="004B70D7" w:rsidRDefault="004B70D7" w:rsidP="004B70D7">
      <w:pPr>
        <w:jc w:val="center"/>
        <w:rPr>
          <w:rFonts w:asciiTheme="minorHAnsi" w:hAnsiTheme="minorHAnsi" w:cstheme="minorHAnsi"/>
          <w:bCs/>
          <w:sz w:val="18"/>
          <w:szCs w:val="18"/>
        </w:rPr>
      </w:pPr>
      <w:r w:rsidRPr="004B70D7">
        <w:rPr>
          <w:rFonts w:asciiTheme="minorHAnsi" w:hAnsiTheme="minorHAnsi" w:cstheme="minorHAnsi"/>
          <w:bCs/>
          <w:sz w:val="18"/>
          <w:szCs w:val="18"/>
        </w:rPr>
        <w:t>Klauzula informacyjna RODO</w:t>
      </w:r>
    </w:p>
    <w:p w14:paraId="05FABC78" w14:textId="77777777" w:rsidR="004B70D7" w:rsidRPr="004B70D7" w:rsidRDefault="004B70D7" w:rsidP="004B70D7">
      <w:pPr>
        <w:jc w:val="center"/>
        <w:rPr>
          <w:rFonts w:asciiTheme="minorHAnsi" w:hAnsiTheme="minorHAnsi" w:cstheme="minorHAnsi"/>
          <w:bCs/>
          <w:sz w:val="18"/>
          <w:szCs w:val="18"/>
        </w:rPr>
      </w:pPr>
      <w:r w:rsidRPr="004B70D7">
        <w:rPr>
          <w:rFonts w:asciiTheme="minorHAnsi" w:hAnsiTheme="minorHAnsi" w:cstheme="minorHAnsi"/>
          <w:bCs/>
          <w:sz w:val="18"/>
          <w:szCs w:val="18"/>
        </w:rPr>
        <w:t>DLA OSÓB ZATRUDNIONYCH PRZEZ WYKONAWCĘ/PODWYKONAWCĘ NA UMOWĘ PRACĘ I WYKONUJĄCYCH WSKAZANE PRZEZ ZAMAWIAJĄCEGO CZYNNOŚCI W ZAKRESIE REALIZACJI ZAMÓWIENIA</w:t>
      </w:r>
    </w:p>
    <w:p w14:paraId="7F1CEAA8" w14:textId="77777777" w:rsidR="004B70D7" w:rsidRPr="004B70D7" w:rsidRDefault="004B70D7" w:rsidP="004B70D7">
      <w:pPr>
        <w:jc w:val="center"/>
        <w:rPr>
          <w:rFonts w:asciiTheme="minorHAnsi" w:hAnsiTheme="minorHAnsi" w:cstheme="minorHAnsi"/>
          <w:bCs/>
          <w:sz w:val="18"/>
          <w:szCs w:val="18"/>
        </w:rPr>
      </w:pPr>
      <w:bookmarkStart w:id="1" w:name="_Hlk230007559"/>
    </w:p>
    <w:p w14:paraId="13632F89" w14:textId="77777777" w:rsidR="004B70D7" w:rsidRPr="004B70D7" w:rsidRDefault="004B70D7" w:rsidP="004B70D7">
      <w:pPr>
        <w:jc w:val="both"/>
        <w:rPr>
          <w:rFonts w:ascii="Calibri" w:hAnsi="Calibri" w:cs="Calibri"/>
          <w:sz w:val="18"/>
          <w:szCs w:val="18"/>
        </w:rPr>
      </w:pPr>
      <w:r w:rsidRPr="004B70D7">
        <w:rPr>
          <w:rFonts w:ascii="Calibri" w:hAnsi="Calibri" w:cs="Calibri"/>
          <w:sz w:val="18"/>
          <w:szCs w:val="18"/>
        </w:rPr>
        <w:t>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zwane dalej „RODO”) (Dz. U. UE. L. 119.1 z 04.05.2016) informuję, iż:</w:t>
      </w:r>
    </w:p>
    <w:p w14:paraId="5F236206" w14:textId="77777777" w:rsidR="004B70D7" w:rsidRPr="004B70D7" w:rsidRDefault="004B70D7" w:rsidP="004B70D7">
      <w:pPr>
        <w:jc w:val="both"/>
        <w:rPr>
          <w:rFonts w:ascii="Calibri" w:hAnsi="Calibri" w:cs="Calibri"/>
          <w:sz w:val="18"/>
          <w:szCs w:val="18"/>
        </w:rPr>
      </w:pPr>
      <w:r w:rsidRPr="004B70D7">
        <w:rPr>
          <w:rFonts w:ascii="Calibri" w:hAnsi="Calibri" w:cs="Calibri"/>
          <w:sz w:val="18"/>
          <w:szCs w:val="18"/>
        </w:rPr>
        <w:t>1) Administratorem Pana(-i) danych osobowych jest Wójt Gminy Stoszowice z siedzibą w Stoszowicach 97 (57-213).</w:t>
      </w:r>
    </w:p>
    <w:p w14:paraId="6B74766A" w14:textId="77777777" w:rsidR="004B70D7" w:rsidRPr="004B70D7" w:rsidRDefault="004B70D7" w:rsidP="004B70D7">
      <w:pPr>
        <w:jc w:val="both"/>
        <w:rPr>
          <w:rFonts w:ascii="Calibri" w:hAnsi="Calibri" w:cs="Calibri"/>
          <w:sz w:val="18"/>
          <w:szCs w:val="18"/>
        </w:rPr>
      </w:pPr>
      <w:r w:rsidRPr="004B70D7">
        <w:rPr>
          <w:rFonts w:ascii="Calibri" w:hAnsi="Calibri" w:cs="Calibri"/>
          <w:sz w:val="18"/>
          <w:szCs w:val="18"/>
        </w:rPr>
        <w:t>Z administratorem można się skontaktować poprzez adres e-mail: gmina@stoszowice.pl lub pisemnie na adres siedziby administratora;</w:t>
      </w:r>
    </w:p>
    <w:p w14:paraId="6DEFB279" w14:textId="77777777" w:rsidR="004B70D7" w:rsidRPr="004B70D7" w:rsidRDefault="004B70D7" w:rsidP="004B70D7">
      <w:pPr>
        <w:jc w:val="both"/>
        <w:rPr>
          <w:rFonts w:ascii="Calibri" w:hAnsi="Calibri" w:cs="Calibri"/>
          <w:sz w:val="18"/>
          <w:szCs w:val="18"/>
        </w:rPr>
      </w:pPr>
      <w:r w:rsidRPr="004B70D7">
        <w:rPr>
          <w:rFonts w:ascii="Calibri" w:hAnsi="Calibri" w:cs="Calibri"/>
          <w:sz w:val="18"/>
          <w:szCs w:val="18"/>
        </w:rPr>
        <w:t>2) Administrator wyznaczył inspektora ochrony danych, z którym może się Pani/ Pan skontaktować poprzez email  iod@stoszowice.pl Z inspektorem ochrony danych można się kontaktować we wszystkich sprawach dotyczących przetwarzania danych osobowych oraz korzystania z praw związanych z przetwarzaniem danych;</w:t>
      </w:r>
    </w:p>
    <w:p w14:paraId="1F9EB070" w14:textId="77777777" w:rsidR="004B70D7" w:rsidRPr="004B70D7" w:rsidRDefault="004B70D7" w:rsidP="004B70D7">
      <w:pPr>
        <w:jc w:val="both"/>
        <w:rPr>
          <w:rFonts w:ascii="Calibri" w:hAnsi="Calibri" w:cs="Calibri"/>
          <w:sz w:val="18"/>
          <w:szCs w:val="18"/>
        </w:rPr>
      </w:pPr>
      <w:r w:rsidRPr="004B70D7">
        <w:rPr>
          <w:rFonts w:ascii="Calibri" w:hAnsi="Calibri" w:cs="Calibri"/>
          <w:sz w:val="18"/>
          <w:szCs w:val="18"/>
        </w:rPr>
        <w:t>3) Pani/Pana dane osobowe przetwarzane będą, na podstawie ustawy z dnia 11 września 2019 r. – Prawo zamówień publicznych, w celu realizacji procesu wyboru wykonawcy na podstawie prowadzonego postępowania o udzielenie zamówienia publicznego, a następnie realizacji postanowień umownych związanych z wykonywanym zamówieniem;</w:t>
      </w:r>
    </w:p>
    <w:p w14:paraId="25E3827E" w14:textId="77777777" w:rsidR="004B70D7" w:rsidRPr="004B70D7" w:rsidRDefault="004B70D7" w:rsidP="004B70D7">
      <w:pPr>
        <w:jc w:val="both"/>
        <w:rPr>
          <w:rFonts w:ascii="Calibri" w:hAnsi="Calibri" w:cs="Calibri"/>
          <w:sz w:val="18"/>
          <w:szCs w:val="18"/>
        </w:rPr>
      </w:pPr>
      <w:r w:rsidRPr="004B70D7">
        <w:rPr>
          <w:rFonts w:ascii="Calibri" w:hAnsi="Calibri" w:cs="Calibri"/>
          <w:sz w:val="18"/>
          <w:szCs w:val="18"/>
        </w:rPr>
        <w:t>4) w związku z przetwarzaniem Pani/Pana danych w celach wskazanych powyżej, dane osobowe mogą być udostępniane innym odbiorcom lub kategoriom odbiorców danych osobowych, na podstawie przepisów prawa oraz zawartych umów powierzenia przetwarzania danych, jeżeli wymagane byłoby to w celu realizacji postanowień umownych,</w:t>
      </w:r>
    </w:p>
    <w:p w14:paraId="2411F264" w14:textId="77777777" w:rsidR="004B70D7" w:rsidRPr="004B70D7" w:rsidRDefault="004B70D7" w:rsidP="004B70D7">
      <w:pPr>
        <w:jc w:val="both"/>
        <w:rPr>
          <w:rFonts w:ascii="Calibri" w:hAnsi="Calibri" w:cs="Calibri"/>
          <w:sz w:val="18"/>
          <w:szCs w:val="18"/>
        </w:rPr>
      </w:pPr>
      <w:r w:rsidRPr="004B70D7">
        <w:rPr>
          <w:rFonts w:ascii="Calibri" w:hAnsi="Calibri" w:cs="Calibri"/>
          <w:sz w:val="18"/>
          <w:szCs w:val="18"/>
        </w:rPr>
        <w:t>5) w odniesieniu do Pani/Pana danych osobowych decyzje nie będą podejmowane w sposób zautomatyzowany;</w:t>
      </w:r>
    </w:p>
    <w:p w14:paraId="5F8CBF44" w14:textId="77777777" w:rsidR="004B70D7" w:rsidRPr="004B70D7" w:rsidRDefault="004B70D7" w:rsidP="004B70D7">
      <w:pPr>
        <w:jc w:val="both"/>
        <w:rPr>
          <w:rFonts w:ascii="Calibri" w:hAnsi="Calibri" w:cs="Calibri"/>
          <w:sz w:val="18"/>
          <w:szCs w:val="18"/>
        </w:rPr>
      </w:pPr>
      <w:r w:rsidRPr="004B70D7">
        <w:rPr>
          <w:rFonts w:ascii="Calibri" w:hAnsi="Calibri" w:cs="Calibri"/>
          <w:sz w:val="18"/>
          <w:szCs w:val="18"/>
        </w:rPr>
        <w:t>6) Pani/Pana dane osobowe będą przechowywane, zgodnie z art. 78 ust. 1 ustawy z dnia 11 września 2019 r. – Prawo zamówień publicznych, przez okres 4 lat od dnia zakończenia postępowania o udzielenie zamówienia, a jeżeli czas trwania umowy przekracza 4 lata, okres przechowywania obejmuje cały czas trwania umowy;</w:t>
      </w:r>
    </w:p>
    <w:p w14:paraId="359284D9" w14:textId="77777777" w:rsidR="004B70D7" w:rsidRPr="004B70D7" w:rsidRDefault="004B70D7" w:rsidP="004B70D7">
      <w:pPr>
        <w:jc w:val="both"/>
        <w:rPr>
          <w:rFonts w:ascii="Calibri" w:hAnsi="Calibri" w:cs="Calibri"/>
          <w:sz w:val="18"/>
          <w:szCs w:val="18"/>
        </w:rPr>
      </w:pPr>
      <w:r w:rsidRPr="004B70D7">
        <w:rPr>
          <w:rFonts w:ascii="Calibri" w:hAnsi="Calibri" w:cs="Calibri"/>
          <w:sz w:val="18"/>
          <w:szCs w:val="18"/>
        </w:rPr>
        <w:t>7) posiada Pani/Pan prawo do:</w:t>
      </w:r>
    </w:p>
    <w:p w14:paraId="50FF36F2" w14:textId="77777777" w:rsidR="004B70D7" w:rsidRPr="004B70D7" w:rsidRDefault="004B70D7" w:rsidP="004B70D7">
      <w:pPr>
        <w:jc w:val="both"/>
        <w:rPr>
          <w:rFonts w:ascii="Calibri" w:hAnsi="Calibri" w:cs="Calibri"/>
          <w:sz w:val="18"/>
          <w:szCs w:val="18"/>
        </w:rPr>
      </w:pPr>
      <w:r w:rsidRPr="004B70D7">
        <w:rPr>
          <w:rFonts w:ascii="Calibri" w:hAnsi="Calibri" w:cs="Calibri"/>
          <w:sz w:val="18"/>
          <w:szCs w:val="18"/>
        </w:rPr>
        <w:t>a) dostępu do danych osobowych, na podstawie art. 15 RODO, przy czym administrator może żądać od osoby, której dane dotyczą, wskazania dodatkowych informacji mających na celu sprecyzowanie żądania, w szczególności podania nazwy lub daty postępowania o udzielenie zamówienia publicznego;</w:t>
      </w:r>
    </w:p>
    <w:p w14:paraId="69EBD201" w14:textId="77777777" w:rsidR="004B70D7" w:rsidRPr="004B70D7" w:rsidRDefault="004B70D7" w:rsidP="004B70D7">
      <w:pPr>
        <w:jc w:val="both"/>
        <w:rPr>
          <w:rFonts w:ascii="Calibri" w:hAnsi="Calibri" w:cs="Calibri"/>
          <w:sz w:val="18"/>
          <w:szCs w:val="18"/>
        </w:rPr>
      </w:pPr>
      <w:r w:rsidRPr="004B70D7">
        <w:rPr>
          <w:rFonts w:ascii="Calibri" w:hAnsi="Calibri" w:cs="Calibri"/>
          <w:sz w:val="18"/>
          <w:szCs w:val="18"/>
        </w:rPr>
        <w:t>b) sprostowania lub uzupełnienia danych osobowych, na podstawie art. 16 RODO, przy czym skorzystanie z niniejszego uprawnienia nie może skutkować zmianą wyniku postępowania o udzielenie zamówienia publicznego ani zmianą postanowień umowy w zakresie niezgodnym z ustawą z dnia 11 września 2019 r. – Prawo zamówień publicznych;</w:t>
      </w:r>
    </w:p>
    <w:p w14:paraId="16E46661" w14:textId="77777777" w:rsidR="004B70D7" w:rsidRPr="004B70D7" w:rsidRDefault="004B70D7" w:rsidP="004B70D7">
      <w:pPr>
        <w:jc w:val="both"/>
        <w:rPr>
          <w:rFonts w:ascii="Calibri" w:hAnsi="Calibri" w:cs="Calibri"/>
          <w:sz w:val="18"/>
          <w:szCs w:val="18"/>
        </w:rPr>
      </w:pPr>
      <w:r w:rsidRPr="004B70D7">
        <w:rPr>
          <w:rFonts w:ascii="Calibri" w:hAnsi="Calibri" w:cs="Calibri"/>
          <w:sz w:val="18"/>
          <w:szCs w:val="18"/>
        </w:rPr>
        <w:t>c) ograniczenia przetwarzania danych osobowych, na podstawie art. 18 RODO, przy czym wystąpienie z żądaniem nie ogranicza przetwarzania danych osobowych do czasu zakończenia postępowania o udzielenie zamówienia publicznego;</w:t>
      </w:r>
    </w:p>
    <w:p w14:paraId="53384DEF" w14:textId="77777777" w:rsidR="004B70D7" w:rsidRPr="004B70D7" w:rsidRDefault="004B70D7" w:rsidP="004B70D7">
      <w:pPr>
        <w:jc w:val="both"/>
        <w:rPr>
          <w:rFonts w:ascii="Calibri" w:hAnsi="Calibri" w:cs="Calibri"/>
          <w:sz w:val="18"/>
          <w:szCs w:val="18"/>
        </w:rPr>
      </w:pPr>
      <w:r w:rsidRPr="004B70D7">
        <w:rPr>
          <w:rFonts w:ascii="Calibri" w:hAnsi="Calibri" w:cs="Calibri"/>
          <w:sz w:val="18"/>
          <w:szCs w:val="18"/>
        </w:rPr>
        <w:t>d) wniesienia skargi do Prezesa Urzędu Ochrony Danych Osobowych, gdy uzna Pani/Pan, że przetwarzanie danych osobowych narusza przepisy RODO;</w:t>
      </w:r>
    </w:p>
    <w:p w14:paraId="3212BA98" w14:textId="77777777" w:rsidR="004B70D7" w:rsidRPr="004B70D7" w:rsidRDefault="004B70D7" w:rsidP="004B70D7">
      <w:pPr>
        <w:jc w:val="both"/>
        <w:rPr>
          <w:rFonts w:ascii="Calibri" w:hAnsi="Calibri" w:cs="Calibri"/>
          <w:sz w:val="18"/>
          <w:szCs w:val="18"/>
        </w:rPr>
      </w:pPr>
      <w:r w:rsidRPr="004B70D7">
        <w:rPr>
          <w:rFonts w:ascii="Calibri" w:hAnsi="Calibri" w:cs="Calibri"/>
          <w:sz w:val="18"/>
          <w:szCs w:val="18"/>
        </w:rPr>
        <w:t>8)   nie przysługuje Pani/Panu prawo do:</w:t>
      </w:r>
    </w:p>
    <w:p w14:paraId="138D1ADC" w14:textId="77777777" w:rsidR="004B70D7" w:rsidRPr="004B70D7" w:rsidRDefault="004B70D7" w:rsidP="004B70D7">
      <w:pPr>
        <w:jc w:val="both"/>
        <w:rPr>
          <w:rFonts w:ascii="Calibri" w:hAnsi="Calibri" w:cs="Calibri"/>
          <w:sz w:val="18"/>
          <w:szCs w:val="18"/>
        </w:rPr>
      </w:pPr>
      <w:r w:rsidRPr="004B70D7">
        <w:rPr>
          <w:rFonts w:ascii="Calibri" w:hAnsi="Calibri" w:cs="Calibri"/>
          <w:sz w:val="18"/>
          <w:szCs w:val="18"/>
        </w:rPr>
        <w:t>a)   usunięcia lub przenoszenia danych osobowych,</w:t>
      </w:r>
    </w:p>
    <w:p w14:paraId="274C21E5" w14:textId="77777777" w:rsidR="004B70D7" w:rsidRPr="004B70D7" w:rsidRDefault="004B70D7" w:rsidP="004B70D7">
      <w:pPr>
        <w:jc w:val="both"/>
        <w:rPr>
          <w:rFonts w:ascii="Calibri" w:hAnsi="Calibri" w:cs="Calibri"/>
          <w:sz w:val="18"/>
          <w:szCs w:val="18"/>
        </w:rPr>
      </w:pPr>
      <w:r w:rsidRPr="004B70D7">
        <w:rPr>
          <w:rFonts w:ascii="Calibri" w:hAnsi="Calibri" w:cs="Calibri"/>
          <w:sz w:val="18"/>
          <w:szCs w:val="18"/>
        </w:rPr>
        <w:t>b)   wniesienia sprzeciwu wobec przetwarzania danych osobowych;</w:t>
      </w:r>
    </w:p>
    <w:p w14:paraId="2EBD1BF8" w14:textId="77777777" w:rsidR="004B70D7" w:rsidRPr="004B70D7" w:rsidRDefault="004B70D7" w:rsidP="004B70D7">
      <w:pPr>
        <w:jc w:val="both"/>
        <w:rPr>
          <w:rFonts w:asciiTheme="minorHAnsi" w:hAnsiTheme="minorHAnsi" w:cstheme="minorHAnsi"/>
          <w:bCs/>
          <w:sz w:val="18"/>
          <w:szCs w:val="18"/>
        </w:rPr>
      </w:pPr>
      <w:r w:rsidRPr="004B70D7">
        <w:rPr>
          <w:rFonts w:ascii="Calibri" w:hAnsi="Calibri" w:cs="Calibri"/>
          <w:sz w:val="18"/>
          <w:szCs w:val="18"/>
        </w:rPr>
        <w:t>9) podanie danych osobowych jest konieczne w celu realizacji postępowania o udzielenie zamówienia publicznego oraz realizacji postanowień umownych. Niepodanie danych będzie skutkowało brakiem możliwości rozpatrzenia oferty złożonej w postępowaniu oraz zawarcia umowy.</w:t>
      </w:r>
    </w:p>
    <w:bookmarkEnd w:id="1"/>
    <w:p w14:paraId="3C158E33" w14:textId="77777777" w:rsidR="004B70D7" w:rsidRPr="004B70D7" w:rsidRDefault="004B70D7" w:rsidP="00C84C33">
      <w:pPr>
        <w:jc w:val="center"/>
        <w:rPr>
          <w:rFonts w:asciiTheme="minorHAnsi" w:hAnsiTheme="minorHAnsi" w:cstheme="minorHAnsi"/>
          <w:bCs/>
          <w:sz w:val="18"/>
          <w:szCs w:val="18"/>
        </w:rPr>
      </w:pPr>
    </w:p>
    <w:p w14:paraId="06BDD7E8" w14:textId="77777777" w:rsidR="004B70D7" w:rsidRPr="004B70D7" w:rsidRDefault="004B70D7" w:rsidP="00C84C33">
      <w:pPr>
        <w:jc w:val="center"/>
        <w:rPr>
          <w:rFonts w:asciiTheme="minorHAnsi" w:hAnsiTheme="minorHAnsi" w:cstheme="minorHAnsi"/>
          <w:bCs/>
          <w:sz w:val="18"/>
          <w:szCs w:val="18"/>
        </w:rPr>
      </w:pPr>
    </w:p>
    <w:p w14:paraId="656A50A9" w14:textId="77777777" w:rsidR="004B70D7" w:rsidRPr="004B70D7" w:rsidRDefault="004B70D7" w:rsidP="00C84C33">
      <w:pPr>
        <w:jc w:val="center"/>
        <w:rPr>
          <w:rFonts w:asciiTheme="minorHAnsi" w:hAnsiTheme="minorHAnsi" w:cstheme="minorHAnsi"/>
          <w:bCs/>
          <w:sz w:val="18"/>
          <w:szCs w:val="18"/>
        </w:rPr>
      </w:pPr>
    </w:p>
    <w:p w14:paraId="7305179E" w14:textId="77777777" w:rsidR="004B70D7" w:rsidRPr="004B70D7" w:rsidRDefault="004B70D7" w:rsidP="00C84C33">
      <w:pPr>
        <w:jc w:val="center"/>
        <w:rPr>
          <w:rFonts w:asciiTheme="minorHAnsi" w:hAnsiTheme="minorHAnsi" w:cstheme="minorHAnsi"/>
          <w:bCs/>
          <w:sz w:val="18"/>
          <w:szCs w:val="18"/>
        </w:rPr>
      </w:pPr>
    </w:p>
    <w:p w14:paraId="2169E15A" w14:textId="77777777" w:rsidR="004B70D7" w:rsidRPr="004B70D7" w:rsidRDefault="004B70D7" w:rsidP="00C84C33">
      <w:pPr>
        <w:jc w:val="center"/>
        <w:rPr>
          <w:rFonts w:asciiTheme="minorHAnsi" w:hAnsiTheme="minorHAnsi" w:cstheme="minorHAnsi"/>
          <w:bCs/>
          <w:sz w:val="18"/>
          <w:szCs w:val="18"/>
        </w:rPr>
      </w:pPr>
    </w:p>
    <w:p w14:paraId="1FD281AE" w14:textId="77777777" w:rsidR="004B70D7" w:rsidRDefault="004B70D7" w:rsidP="00C84C33">
      <w:pPr>
        <w:jc w:val="center"/>
        <w:rPr>
          <w:rFonts w:asciiTheme="minorHAnsi" w:hAnsiTheme="minorHAnsi" w:cstheme="minorHAnsi"/>
          <w:bCs/>
          <w:sz w:val="18"/>
          <w:szCs w:val="18"/>
        </w:rPr>
      </w:pPr>
    </w:p>
    <w:p w14:paraId="566DD47C" w14:textId="77777777" w:rsidR="00D14214" w:rsidRDefault="00D14214" w:rsidP="00C84C33">
      <w:pPr>
        <w:jc w:val="center"/>
        <w:rPr>
          <w:rFonts w:asciiTheme="minorHAnsi" w:hAnsiTheme="minorHAnsi" w:cstheme="minorHAnsi"/>
          <w:bCs/>
          <w:sz w:val="18"/>
          <w:szCs w:val="18"/>
        </w:rPr>
      </w:pPr>
    </w:p>
    <w:p w14:paraId="409B7E62" w14:textId="77777777" w:rsidR="00D14214" w:rsidRDefault="00D14214" w:rsidP="00C84C33">
      <w:pPr>
        <w:jc w:val="center"/>
        <w:rPr>
          <w:rFonts w:asciiTheme="minorHAnsi" w:hAnsiTheme="minorHAnsi" w:cstheme="minorHAnsi"/>
          <w:bCs/>
          <w:sz w:val="18"/>
          <w:szCs w:val="18"/>
        </w:rPr>
      </w:pPr>
    </w:p>
    <w:p w14:paraId="124896F5" w14:textId="77777777" w:rsidR="00D14214" w:rsidRDefault="00D14214" w:rsidP="00C84C33">
      <w:pPr>
        <w:jc w:val="center"/>
        <w:rPr>
          <w:rFonts w:asciiTheme="minorHAnsi" w:hAnsiTheme="minorHAnsi" w:cstheme="minorHAnsi"/>
          <w:bCs/>
          <w:sz w:val="18"/>
          <w:szCs w:val="18"/>
        </w:rPr>
      </w:pPr>
    </w:p>
    <w:p w14:paraId="316A3BBD" w14:textId="77777777" w:rsidR="00D14214" w:rsidRDefault="00D14214" w:rsidP="00C84C33">
      <w:pPr>
        <w:jc w:val="center"/>
        <w:rPr>
          <w:rFonts w:asciiTheme="minorHAnsi" w:hAnsiTheme="minorHAnsi" w:cstheme="minorHAnsi"/>
          <w:bCs/>
          <w:sz w:val="18"/>
          <w:szCs w:val="18"/>
        </w:rPr>
      </w:pPr>
    </w:p>
    <w:p w14:paraId="5429F3F5" w14:textId="77777777" w:rsidR="00D14214" w:rsidRDefault="00D14214" w:rsidP="00C84C33">
      <w:pPr>
        <w:jc w:val="center"/>
        <w:rPr>
          <w:rFonts w:asciiTheme="minorHAnsi" w:hAnsiTheme="minorHAnsi" w:cstheme="minorHAnsi"/>
          <w:bCs/>
          <w:sz w:val="18"/>
          <w:szCs w:val="18"/>
        </w:rPr>
      </w:pPr>
    </w:p>
    <w:p w14:paraId="31AEAD99" w14:textId="77777777" w:rsidR="00D14214" w:rsidRDefault="00D14214" w:rsidP="00C84C33">
      <w:pPr>
        <w:jc w:val="center"/>
        <w:rPr>
          <w:rFonts w:asciiTheme="minorHAnsi" w:hAnsiTheme="minorHAnsi" w:cstheme="minorHAnsi"/>
          <w:bCs/>
          <w:sz w:val="18"/>
          <w:szCs w:val="18"/>
        </w:rPr>
      </w:pPr>
    </w:p>
    <w:p w14:paraId="51B03EF7" w14:textId="77777777" w:rsidR="00D14214" w:rsidRDefault="00D14214" w:rsidP="00C84C33">
      <w:pPr>
        <w:jc w:val="center"/>
        <w:rPr>
          <w:rFonts w:asciiTheme="minorHAnsi" w:hAnsiTheme="minorHAnsi" w:cstheme="minorHAnsi"/>
          <w:bCs/>
          <w:sz w:val="18"/>
          <w:szCs w:val="18"/>
        </w:rPr>
      </w:pPr>
    </w:p>
    <w:p w14:paraId="685F70C0" w14:textId="77777777" w:rsidR="00D14214" w:rsidRDefault="00D14214" w:rsidP="00C84C33">
      <w:pPr>
        <w:jc w:val="center"/>
        <w:rPr>
          <w:rFonts w:asciiTheme="minorHAnsi" w:hAnsiTheme="minorHAnsi" w:cstheme="minorHAnsi"/>
          <w:bCs/>
          <w:sz w:val="18"/>
          <w:szCs w:val="18"/>
        </w:rPr>
      </w:pPr>
    </w:p>
    <w:p w14:paraId="20F69475" w14:textId="77777777" w:rsidR="00D14214" w:rsidRDefault="00D14214" w:rsidP="00C84C33">
      <w:pPr>
        <w:jc w:val="center"/>
        <w:rPr>
          <w:rFonts w:asciiTheme="minorHAnsi" w:hAnsiTheme="minorHAnsi" w:cstheme="minorHAnsi"/>
          <w:bCs/>
          <w:sz w:val="18"/>
          <w:szCs w:val="18"/>
        </w:rPr>
      </w:pPr>
    </w:p>
    <w:p w14:paraId="4F741C50" w14:textId="77777777" w:rsidR="00D14214" w:rsidRDefault="00D14214" w:rsidP="00C84C33">
      <w:pPr>
        <w:jc w:val="center"/>
        <w:rPr>
          <w:rFonts w:asciiTheme="minorHAnsi" w:hAnsiTheme="minorHAnsi" w:cstheme="minorHAnsi"/>
          <w:bCs/>
          <w:sz w:val="18"/>
          <w:szCs w:val="18"/>
        </w:rPr>
      </w:pPr>
    </w:p>
    <w:p w14:paraId="24C60773" w14:textId="77777777" w:rsidR="00D14214" w:rsidRDefault="00D14214" w:rsidP="00C84C33">
      <w:pPr>
        <w:jc w:val="center"/>
        <w:rPr>
          <w:rFonts w:asciiTheme="minorHAnsi" w:hAnsiTheme="minorHAnsi" w:cstheme="minorHAnsi"/>
          <w:bCs/>
          <w:sz w:val="18"/>
          <w:szCs w:val="18"/>
        </w:rPr>
      </w:pPr>
    </w:p>
    <w:p w14:paraId="35B477A5" w14:textId="77777777" w:rsidR="00D14214" w:rsidRPr="004B70D7" w:rsidRDefault="00D14214" w:rsidP="00C84C33">
      <w:pPr>
        <w:jc w:val="center"/>
        <w:rPr>
          <w:rFonts w:asciiTheme="minorHAnsi" w:hAnsiTheme="minorHAnsi" w:cstheme="minorHAnsi"/>
          <w:bCs/>
          <w:sz w:val="18"/>
          <w:szCs w:val="18"/>
        </w:rPr>
      </w:pPr>
    </w:p>
    <w:p w14:paraId="12524E1D" w14:textId="75F70046" w:rsidR="00C84C33" w:rsidRPr="00183B1F" w:rsidRDefault="00C84C33" w:rsidP="00C84C33">
      <w:pPr>
        <w:jc w:val="center"/>
        <w:rPr>
          <w:rFonts w:asciiTheme="minorHAnsi" w:hAnsiTheme="minorHAnsi" w:cstheme="minorHAnsi"/>
          <w:bCs/>
          <w:sz w:val="18"/>
          <w:szCs w:val="18"/>
        </w:rPr>
      </w:pPr>
      <w:r w:rsidRPr="00183B1F">
        <w:rPr>
          <w:rFonts w:asciiTheme="minorHAnsi" w:hAnsiTheme="minorHAnsi" w:cstheme="minorHAnsi"/>
          <w:bCs/>
          <w:sz w:val="18"/>
          <w:szCs w:val="18"/>
        </w:rPr>
        <w:t xml:space="preserve">Załącznik nr 7 do umowy </w:t>
      </w:r>
      <w:r w:rsidR="00AF33AA" w:rsidRPr="00183B1F">
        <w:rPr>
          <w:rFonts w:asciiTheme="minorHAnsi" w:hAnsiTheme="minorHAnsi" w:cstheme="minorHAnsi"/>
          <w:bCs/>
          <w:sz w:val="18"/>
          <w:szCs w:val="18"/>
        </w:rPr>
        <w:t xml:space="preserve">nr </w:t>
      </w:r>
      <w:r w:rsidR="00C4236E">
        <w:rPr>
          <w:rFonts w:asciiTheme="minorHAnsi" w:hAnsiTheme="minorHAnsi" w:cstheme="minorHAnsi"/>
          <w:bCs/>
          <w:sz w:val="18"/>
          <w:szCs w:val="18"/>
        </w:rPr>
        <w:t>…………….</w:t>
      </w:r>
      <w:r w:rsidR="00AF33AA" w:rsidRPr="00183B1F">
        <w:rPr>
          <w:rFonts w:asciiTheme="minorHAnsi" w:hAnsiTheme="minorHAnsi" w:cstheme="minorHAnsi"/>
          <w:bCs/>
          <w:sz w:val="18"/>
          <w:szCs w:val="18"/>
        </w:rPr>
        <w:t xml:space="preserve"> z dnia </w:t>
      </w:r>
      <w:r w:rsidR="00C4236E">
        <w:rPr>
          <w:rFonts w:asciiTheme="minorHAnsi" w:hAnsiTheme="minorHAnsi" w:cstheme="minorHAnsi"/>
          <w:bCs/>
          <w:sz w:val="18"/>
          <w:szCs w:val="18"/>
        </w:rPr>
        <w:t>…………</w:t>
      </w:r>
      <w:r w:rsidR="00AF33AA" w:rsidRPr="00183B1F">
        <w:rPr>
          <w:rFonts w:asciiTheme="minorHAnsi" w:hAnsiTheme="minorHAnsi" w:cstheme="minorHAnsi"/>
          <w:bCs/>
          <w:sz w:val="18"/>
          <w:szCs w:val="18"/>
        </w:rPr>
        <w:t xml:space="preserve"> r.</w:t>
      </w:r>
    </w:p>
    <w:p w14:paraId="7A8B6DFF" w14:textId="77777777" w:rsidR="00C84C33" w:rsidRPr="0079346B" w:rsidRDefault="00C84C33" w:rsidP="00C84C33">
      <w:pPr>
        <w:jc w:val="center"/>
        <w:rPr>
          <w:rFonts w:asciiTheme="minorHAnsi" w:hAnsiTheme="minorHAnsi" w:cstheme="minorHAnsi"/>
          <w:bCs/>
          <w:color w:val="000000" w:themeColor="text1"/>
          <w:sz w:val="18"/>
          <w:szCs w:val="18"/>
        </w:rPr>
      </w:pPr>
    </w:p>
    <w:p w14:paraId="5207CA12" w14:textId="77777777" w:rsidR="00C84C33" w:rsidRPr="0079346B" w:rsidRDefault="00C84C33" w:rsidP="00C84C33">
      <w:pPr>
        <w:jc w:val="center"/>
        <w:rPr>
          <w:rFonts w:asciiTheme="minorHAnsi" w:hAnsiTheme="minorHAnsi" w:cstheme="minorHAnsi"/>
          <w:bCs/>
          <w:color w:val="000000" w:themeColor="text1"/>
          <w:sz w:val="18"/>
          <w:szCs w:val="18"/>
        </w:rPr>
      </w:pPr>
    </w:p>
    <w:p w14:paraId="0FDFE6E3" w14:textId="0A089ED3" w:rsidR="00C84C33" w:rsidRPr="00AF33AA" w:rsidRDefault="00C84C33" w:rsidP="00C84C33">
      <w:pPr>
        <w:jc w:val="center"/>
        <w:rPr>
          <w:rFonts w:asciiTheme="minorHAnsi" w:hAnsiTheme="minorHAnsi" w:cstheme="minorHAnsi"/>
          <w:b/>
          <w:color w:val="000000" w:themeColor="text1"/>
          <w:sz w:val="18"/>
          <w:szCs w:val="18"/>
        </w:rPr>
      </w:pPr>
      <w:r w:rsidRPr="00AF33AA">
        <w:rPr>
          <w:rFonts w:asciiTheme="minorHAnsi" w:hAnsiTheme="minorHAnsi" w:cstheme="minorHAnsi"/>
          <w:b/>
          <w:color w:val="000000" w:themeColor="text1"/>
          <w:sz w:val="18"/>
          <w:szCs w:val="18"/>
        </w:rPr>
        <w:t>Harmonogram</w:t>
      </w:r>
      <w:r w:rsidR="00C4236E">
        <w:rPr>
          <w:rFonts w:asciiTheme="minorHAnsi" w:hAnsiTheme="minorHAnsi" w:cstheme="minorHAnsi"/>
          <w:b/>
          <w:color w:val="000000" w:themeColor="text1"/>
          <w:sz w:val="18"/>
          <w:szCs w:val="18"/>
        </w:rPr>
        <w:t xml:space="preserve"> rzeczowo - finansowy</w:t>
      </w:r>
      <w:r w:rsidRPr="00AF33AA">
        <w:rPr>
          <w:rFonts w:asciiTheme="minorHAnsi" w:hAnsiTheme="minorHAnsi" w:cstheme="minorHAnsi"/>
          <w:b/>
          <w:color w:val="000000" w:themeColor="text1"/>
          <w:sz w:val="18"/>
          <w:szCs w:val="18"/>
        </w:rPr>
        <w:t xml:space="preserve"> realizacji umowy</w:t>
      </w:r>
    </w:p>
    <w:p w14:paraId="1BA95DD8" w14:textId="77777777" w:rsidR="00C84C33" w:rsidRPr="00AF33AA" w:rsidRDefault="00C84C33" w:rsidP="00C84C33">
      <w:pPr>
        <w:jc w:val="center"/>
        <w:rPr>
          <w:rFonts w:asciiTheme="minorHAnsi" w:hAnsiTheme="minorHAnsi" w:cstheme="minorHAnsi"/>
          <w:b/>
          <w:color w:val="000000" w:themeColor="text1"/>
          <w:sz w:val="18"/>
          <w:szCs w:val="18"/>
        </w:rPr>
      </w:pPr>
    </w:p>
    <w:p w14:paraId="4B81F6F8" w14:textId="77777777" w:rsidR="00C84C33" w:rsidRPr="0079346B" w:rsidRDefault="00C84C33" w:rsidP="00C84C33">
      <w:pPr>
        <w:jc w:val="center"/>
        <w:rPr>
          <w:rFonts w:asciiTheme="minorHAnsi" w:hAnsiTheme="minorHAnsi" w:cstheme="minorHAnsi"/>
          <w:bCs/>
          <w:color w:val="000000" w:themeColor="text1"/>
          <w:sz w:val="18"/>
          <w:szCs w:val="18"/>
        </w:rPr>
      </w:pPr>
    </w:p>
    <w:p w14:paraId="53EC5738" w14:textId="77777777" w:rsidR="00C84C33" w:rsidRPr="0079346B" w:rsidRDefault="00C84C33" w:rsidP="00C84C33">
      <w:pPr>
        <w:jc w:val="center"/>
        <w:rPr>
          <w:rFonts w:asciiTheme="minorHAnsi" w:hAnsiTheme="minorHAnsi" w:cstheme="minorHAnsi"/>
          <w:bCs/>
          <w:color w:val="000000" w:themeColor="text1"/>
          <w:sz w:val="18"/>
          <w:szCs w:val="18"/>
        </w:rPr>
      </w:pPr>
    </w:p>
    <w:p w14:paraId="2CDAD1FE" w14:textId="77777777" w:rsidR="00C84C33" w:rsidRPr="0079346B" w:rsidRDefault="00C84C33" w:rsidP="00C84C33">
      <w:pPr>
        <w:jc w:val="center"/>
        <w:rPr>
          <w:rFonts w:asciiTheme="minorHAnsi" w:hAnsiTheme="minorHAnsi" w:cstheme="minorHAnsi"/>
          <w:bCs/>
          <w:color w:val="000000" w:themeColor="text1"/>
          <w:sz w:val="18"/>
          <w:szCs w:val="18"/>
        </w:rPr>
      </w:pPr>
    </w:p>
    <w:p w14:paraId="61B6BE29" w14:textId="77777777" w:rsidR="00C84C33" w:rsidRPr="0079346B" w:rsidRDefault="00C84C33" w:rsidP="00C84C33">
      <w:pPr>
        <w:jc w:val="center"/>
        <w:rPr>
          <w:rFonts w:asciiTheme="minorHAnsi" w:hAnsiTheme="minorHAnsi" w:cstheme="minorHAnsi"/>
          <w:bCs/>
          <w:color w:val="000000" w:themeColor="text1"/>
          <w:sz w:val="18"/>
          <w:szCs w:val="18"/>
        </w:rPr>
      </w:pPr>
    </w:p>
    <w:p w14:paraId="3AAA1046" w14:textId="77777777" w:rsidR="00C84C33" w:rsidRPr="0079346B" w:rsidRDefault="00C84C33" w:rsidP="00C84C33">
      <w:pPr>
        <w:jc w:val="center"/>
        <w:rPr>
          <w:rFonts w:asciiTheme="minorHAnsi" w:hAnsiTheme="minorHAnsi" w:cstheme="minorHAnsi"/>
          <w:bCs/>
          <w:color w:val="000000" w:themeColor="text1"/>
          <w:sz w:val="18"/>
          <w:szCs w:val="18"/>
        </w:rPr>
      </w:pPr>
    </w:p>
    <w:p w14:paraId="293F1E0E" w14:textId="77777777" w:rsidR="00C84C33" w:rsidRPr="0079346B" w:rsidRDefault="00C84C33" w:rsidP="00C84C33">
      <w:pPr>
        <w:jc w:val="center"/>
        <w:rPr>
          <w:rFonts w:asciiTheme="minorHAnsi" w:hAnsiTheme="minorHAnsi" w:cstheme="minorHAnsi"/>
          <w:bCs/>
          <w:color w:val="000000" w:themeColor="text1"/>
          <w:sz w:val="18"/>
          <w:szCs w:val="18"/>
        </w:rPr>
      </w:pPr>
    </w:p>
    <w:p w14:paraId="7570C3A4" w14:textId="77777777" w:rsidR="00C84C33" w:rsidRPr="0079346B" w:rsidRDefault="00C84C33" w:rsidP="00C84C33">
      <w:pPr>
        <w:jc w:val="center"/>
        <w:rPr>
          <w:rFonts w:asciiTheme="minorHAnsi" w:hAnsiTheme="minorHAnsi" w:cstheme="minorHAnsi"/>
          <w:bCs/>
          <w:color w:val="000000" w:themeColor="text1"/>
          <w:sz w:val="18"/>
          <w:szCs w:val="18"/>
        </w:rPr>
      </w:pPr>
    </w:p>
    <w:p w14:paraId="020E7281" w14:textId="77777777" w:rsidR="00C84C33" w:rsidRPr="0079346B" w:rsidRDefault="00C84C33" w:rsidP="00C84C33">
      <w:pPr>
        <w:jc w:val="center"/>
        <w:rPr>
          <w:rFonts w:asciiTheme="minorHAnsi" w:hAnsiTheme="minorHAnsi" w:cstheme="minorHAnsi"/>
          <w:bCs/>
          <w:color w:val="000000" w:themeColor="text1"/>
          <w:sz w:val="18"/>
          <w:szCs w:val="18"/>
        </w:rPr>
      </w:pPr>
    </w:p>
    <w:p w14:paraId="7F4B5F27" w14:textId="77777777" w:rsidR="00C84C33" w:rsidRPr="0079346B" w:rsidRDefault="00C84C33" w:rsidP="00C84C33">
      <w:pPr>
        <w:jc w:val="center"/>
        <w:rPr>
          <w:rFonts w:asciiTheme="minorHAnsi" w:hAnsiTheme="minorHAnsi" w:cstheme="minorHAnsi"/>
          <w:bCs/>
          <w:color w:val="000000" w:themeColor="text1"/>
          <w:sz w:val="18"/>
          <w:szCs w:val="18"/>
        </w:rPr>
      </w:pPr>
    </w:p>
    <w:p w14:paraId="098E6664" w14:textId="77777777" w:rsidR="00C84C33" w:rsidRPr="0079346B" w:rsidRDefault="00C84C33" w:rsidP="00C84C33">
      <w:pPr>
        <w:jc w:val="center"/>
        <w:rPr>
          <w:rFonts w:asciiTheme="minorHAnsi" w:hAnsiTheme="minorHAnsi" w:cstheme="minorHAnsi"/>
          <w:bCs/>
          <w:color w:val="000000" w:themeColor="text1"/>
          <w:sz w:val="18"/>
          <w:szCs w:val="18"/>
        </w:rPr>
      </w:pPr>
    </w:p>
    <w:p w14:paraId="36FAC140" w14:textId="77777777" w:rsidR="00C84C33" w:rsidRPr="0079346B" w:rsidRDefault="00C84C33" w:rsidP="00C84C33">
      <w:pPr>
        <w:jc w:val="center"/>
        <w:rPr>
          <w:rFonts w:asciiTheme="minorHAnsi" w:hAnsiTheme="minorHAnsi" w:cstheme="minorHAnsi"/>
          <w:bCs/>
          <w:color w:val="000000" w:themeColor="text1"/>
          <w:sz w:val="18"/>
          <w:szCs w:val="18"/>
        </w:rPr>
      </w:pPr>
    </w:p>
    <w:p w14:paraId="4CD4938F" w14:textId="77777777" w:rsidR="00C84C33" w:rsidRPr="0079346B" w:rsidRDefault="00C84C33" w:rsidP="00C84C33">
      <w:pPr>
        <w:jc w:val="center"/>
        <w:rPr>
          <w:rFonts w:asciiTheme="minorHAnsi" w:hAnsiTheme="minorHAnsi" w:cstheme="minorHAnsi"/>
          <w:bCs/>
          <w:color w:val="000000" w:themeColor="text1"/>
          <w:sz w:val="18"/>
          <w:szCs w:val="18"/>
        </w:rPr>
      </w:pPr>
    </w:p>
    <w:p w14:paraId="122DB097" w14:textId="77777777" w:rsidR="00C84C33" w:rsidRPr="0079346B" w:rsidRDefault="00C84C33" w:rsidP="00C84C33">
      <w:pPr>
        <w:jc w:val="center"/>
        <w:rPr>
          <w:rFonts w:asciiTheme="minorHAnsi" w:hAnsiTheme="minorHAnsi" w:cstheme="minorHAnsi"/>
          <w:bCs/>
          <w:color w:val="000000" w:themeColor="text1"/>
          <w:sz w:val="18"/>
          <w:szCs w:val="18"/>
        </w:rPr>
      </w:pPr>
    </w:p>
    <w:p w14:paraId="7DDC49F3" w14:textId="77777777" w:rsidR="00C84C33" w:rsidRPr="0079346B" w:rsidRDefault="00C84C33" w:rsidP="00C84C33">
      <w:pPr>
        <w:jc w:val="center"/>
        <w:rPr>
          <w:rFonts w:asciiTheme="minorHAnsi" w:hAnsiTheme="minorHAnsi" w:cstheme="minorHAnsi"/>
          <w:bCs/>
          <w:color w:val="000000" w:themeColor="text1"/>
          <w:sz w:val="18"/>
          <w:szCs w:val="18"/>
        </w:rPr>
      </w:pPr>
    </w:p>
    <w:p w14:paraId="070DD8DB" w14:textId="77777777" w:rsidR="00C84C33" w:rsidRPr="0079346B" w:rsidRDefault="00C84C33" w:rsidP="00C84C33">
      <w:pPr>
        <w:jc w:val="center"/>
        <w:rPr>
          <w:rFonts w:asciiTheme="minorHAnsi" w:hAnsiTheme="minorHAnsi" w:cstheme="minorHAnsi"/>
          <w:bCs/>
          <w:color w:val="000000" w:themeColor="text1"/>
          <w:sz w:val="18"/>
          <w:szCs w:val="18"/>
        </w:rPr>
      </w:pPr>
    </w:p>
    <w:p w14:paraId="3944FA7D" w14:textId="77777777" w:rsidR="00C84C33" w:rsidRPr="0079346B" w:rsidRDefault="00C84C33" w:rsidP="00C84C33">
      <w:pPr>
        <w:jc w:val="center"/>
        <w:rPr>
          <w:rFonts w:asciiTheme="minorHAnsi" w:hAnsiTheme="minorHAnsi" w:cstheme="minorHAnsi"/>
          <w:bCs/>
          <w:color w:val="000000" w:themeColor="text1"/>
          <w:sz w:val="18"/>
          <w:szCs w:val="18"/>
        </w:rPr>
      </w:pPr>
    </w:p>
    <w:p w14:paraId="264A5857" w14:textId="77777777" w:rsidR="00C84C33" w:rsidRPr="0079346B" w:rsidRDefault="00C84C33" w:rsidP="00C84C33">
      <w:pPr>
        <w:jc w:val="center"/>
        <w:rPr>
          <w:rFonts w:asciiTheme="minorHAnsi" w:hAnsiTheme="minorHAnsi" w:cstheme="minorHAnsi"/>
          <w:bCs/>
          <w:color w:val="000000" w:themeColor="text1"/>
          <w:sz w:val="18"/>
          <w:szCs w:val="18"/>
        </w:rPr>
      </w:pPr>
    </w:p>
    <w:p w14:paraId="0D2BCDA9" w14:textId="77777777" w:rsidR="00C84C33" w:rsidRPr="0079346B" w:rsidRDefault="00C84C33" w:rsidP="00C84C33">
      <w:pPr>
        <w:jc w:val="center"/>
        <w:rPr>
          <w:rFonts w:asciiTheme="minorHAnsi" w:hAnsiTheme="minorHAnsi" w:cstheme="minorHAnsi"/>
          <w:bCs/>
          <w:color w:val="000000" w:themeColor="text1"/>
          <w:sz w:val="18"/>
          <w:szCs w:val="18"/>
        </w:rPr>
      </w:pPr>
    </w:p>
    <w:p w14:paraId="647D8DE1" w14:textId="77777777" w:rsidR="00C84C33" w:rsidRPr="0079346B" w:rsidRDefault="00C84C33" w:rsidP="00C84C33">
      <w:pPr>
        <w:jc w:val="center"/>
        <w:rPr>
          <w:rFonts w:asciiTheme="minorHAnsi" w:hAnsiTheme="minorHAnsi" w:cstheme="minorHAnsi"/>
          <w:bCs/>
          <w:color w:val="000000" w:themeColor="text1"/>
          <w:sz w:val="18"/>
          <w:szCs w:val="18"/>
        </w:rPr>
      </w:pPr>
    </w:p>
    <w:p w14:paraId="3FB8E780" w14:textId="77777777" w:rsidR="00C84C33" w:rsidRPr="0079346B" w:rsidRDefault="00C84C33" w:rsidP="00C84C33">
      <w:pPr>
        <w:jc w:val="center"/>
        <w:rPr>
          <w:rFonts w:asciiTheme="minorHAnsi" w:hAnsiTheme="minorHAnsi" w:cstheme="minorHAnsi"/>
          <w:bCs/>
          <w:color w:val="000000" w:themeColor="text1"/>
          <w:sz w:val="18"/>
          <w:szCs w:val="18"/>
        </w:rPr>
      </w:pPr>
    </w:p>
    <w:p w14:paraId="3395EF85" w14:textId="77777777" w:rsidR="00C84C33" w:rsidRPr="0079346B" w:rsidRDefault="00C84C33" w:rsidP="00C84C33">
      <w:pPr>
        <w:jc w:val="center"/>
        <w:rPr>
          <w:rFonts w:asciiTheme="minorHAnsi" w:hAnsiTheme="minorHAnsi" w:cstheme="minorHAnsi"/>
          <w:bCs/>
          <w:color w:val="000000" w:themeColor="text1"/>
          <w:sz w:val="18"/>
          <w:szCs w:val="18"/>
        </w:rPr>
      </w:pPr>
    </w:p>
    <w:p w14:paraId="1A1288E0" w14:textId="77777777" w:rsidR="00C84C33" w:rsidRPr="0079346B" w:rsidRDefault="00C84C33" w:rsidP="00C84C33">
      <w:pPr>
        <w:jc w:val="center"/>
        <w:rPr>
          <w:rFonts w:asciiTheme="minorHAnsi" w:hAnsiTheme="minorHAnsi" w:cstheme="minorHAnsi"/>
          <w:bCs/>
          <w:color w:val="000000" w:themeColor="text1"/>
          <w:sz w:val="18"/>
          <w:szCs w:val="18"/>
        </w:rPr>
      </w:pPr>
    </w:p>
    <w:p w14:paraId="5419BEC2" w14:textId="77777777" w:rsidR="00C84C33" w:rsidRPr="0079346B" w:rsidRDefault="00C84C33" w:rsidP="00C84C33">
      <w:pPr>
        <w:rPr>
          <w:rFonts w:asciiTheme="minorHAnsi" w:hAnsiTheme="minorHAnsi" w:cstheme="minorHAnsi"/>
          <w:color w:val="000000" w:themeColor="text1"/>
          <w:sz w:val="18"/>
          <w:szCs w:val="18"/>
        </w:rPr>
      </w:pPr>
    </w:p>
    <w:p w14:paraId="01C88E8B" w14:textId="77777777" w:rsidR="00ED3C0C" w:rsidRPr="00644708" w:rsidRDefault="00ED3C0C" w:rsidP="00ED3C0C">
      <w:pPr>
        <w:jc w:val="center"/>
        <w:rPr>
          <w:rFonts w:asciiTheme="minorHAnsi" w:hAnsiTheme="minorHAnsi" w:cstheme="minorHAnsi"/>
          <w:b/>
          <w:sz w:val="18"/>
          <w:szCs w:val="18"/>
        </w:rPr>
      </w:pPr>
    </w:p>
    <w:p w14:paraId="3C7C67F1" w14:textId="3E92CD7B" w:rsidR="005A4A2E" w:rsidRPr="00644708" w:rsidRDefault="005A4A2E" w:rsidP="00520885">
      <w:pPr>
        <w:jc w:val="center"/>
        <w:rPr>
          <w:rFonts w:asciiTheme="minorHAnsi" w:hAnsiTheme="minorHAnsi" w:cstheme="minorHAnsi"/>
          <w:bCs/>
          <w:sz w:val="18"/>
          <w:szCs w:val="18"/>
        </w:rPr>
      </w:pPr>
    </w:p>
    <w:p w14:paraId="20E1B2FD" w14:textId="0D9C5C72" w:rsidR="00D45552" w:rsidRPr="00644708" w:rsidRDefault="00D45552" w:rsidP="00520885">
      <w:pPr>
        <w:jc w:val="center"/>
        <w:rPr>
          <w:rFonts w:asciiTheme="minorHAnsi" w:hAnsiTheme="minorHAnsi" w:cstheme="minorHAnsi"/>
          <w:bCs/>
          <w:sz w:val="18"/>
          <w:szCs w:val="18"/>
        </w:rPr>
      </w:pPr>
    </w:p>
    <w:p w14:paraId="42932E4C" w14:textId="2363EBE2" w:rsidR="00D45552" w:rsidRPr="00644708" w:rsidRDefault="00D45552" w:rsidP="00520885">
      <w:pPr>
        <w:jc w:val="center"/>
        <w:rPr>
          <w:rFonts w:asciiTheme="minorHAnsi" w:hAnsiTheme="minorHAnsi" w:cstheme="minorHAnsi"/>
          <w:bCs/>
          <w:sz w:val="18"/>
          <w:szCs w:val="18"/>
        </w:rPr>
      </w:pPr>
    </w:p>
    <w:p w14:paraId="4B5D0183" w14:textId="4A0FD236" w:rsidR="00D45552" w:rsidRPr="00644708" w:rsidRDefault="00D45552" w:rsidP="00520885">
      <w:pPr>
        <w:jc w:val="center"/>
        <w:rPr>
          <w:rFonts w:asciiTheme="minorHAnsi" w:hAnsiTheme="minorHAnsi" w:cstheme="minorHAnsi"/>
          <w:bCs/>
          <w:sz w:val="18"/>
          <w:szCs w:val="18"/>
        </w:rPr>
      </w:pPr>
    </w:p>
    <w:p w14:paraId="5C00305E" w14:textId="0E4C5C52" w:rsidR="00D45552" w:rsidRPr="00644708" w:rsidRDefault="00D45552" w:rsidP="00520885">
      <w:pPr>
        <w:jc w:val="center"/>
        <w:rPr>
          <w:rFonts w:asciiTheme="minorHAnsi" w:hAnsiTheme="minorHAnsi" w:cstheme="minorHAnsi"/>
          <w:bCs/>
          <w:sz w:val="18"/>
          <w:szCs w:val="18"/>
        </w:rPr>
      </w:pPr>
    </w:p>
    <w:p w14:paraId="227E64EC" w14:textId="65F26EE0" w:rsidR="00D45552" w:rsidRPr="00644708" w:rsidRDefault="00D45552" w:rsidP="00520885">
      <w:pPr>
        <w:jc w:val="center"/>
        <w:rPr>
          <w:rFonts w:asciiTheme="minorHAnsi" w:hAnsiTheme="minorHAnsi" w:cstheme="minorHAnsi"/>
          <w:bCs/>
          <w:sz w:val="18"/>
          <w:szCs w:val="18"/>
        </w:rPr>
      </w:pPr>
    </w:p>
    <w:p w14:paraId="2094699C" w14:textId="78A43E2A" w:rsidR="00D45552" w:rsidRPr="00644708" w:rsidRDefault="00D45552" w:rsidP="00520885">
      <w:pPr>
        <w:jc w:val="center"/>
        <w:rPr>
          <w:rFonts w:asciiTheme="minorHAnsi" w:hAnsiTheme="minorHAnsi" w:cstheme="minorHAnsi"/>
          <w:bCs/>
          <w:sz w:val="18"/>
          <w:szCs w:val="18"/>
        </w:rPr>
      </w:pPr>
    </w:p>
    <w:p w14:paraId="4FF1CFD0" w14:textId="0ABE3076" w:rsidR="00D45552" w:rsidRPr="00644708" w:rsidRDefault="00D45552" w:rsidP="00520885">
      <w:pPr>
        <w:jc w:val="center"/>
        <w:rPr>
          <w:rFonts w:asciiTheme="minorHAnsi" w:hAnsiTheme="minorHAnsi" w:cstheme="minorHAnsi"/>
          <w:bCs/>
          <w:sz w:val="18"/>
          <w:szCs w:val="18"/>
        </w:rPr>
      </w:pPr>
    </w:p>
    <w:p w14:paraId="3D55E6CD" w14:textId="23840856" w:rsidR="00D45552" w:rsidRPr="00644708" w:rsidRDefault="00D45552" w:rsidP="00520885">
      <w:pPr>
        <w:jc w:val="center"/>
        <w:rPr>
          <w:rFonts w:asciiTheme="minorHAnsi" w:hAnsiTheme="minorHAnsi" w:cstheme="minorHAnsi"/>
          <w:bCs/>
          <w:sz w:val="18"/>
          <w:szCs w:val="18"/>
        </w:rPr>
      </w:pPr>
    </w:p>
    <w:p w14:paraId="1B40981F" w14:textId="18189EAD" w:rsidR="00D45552" w:rsidRPr="00644708" w:rsidRDefault="00D45552" w:rsidP="00520885">
      <w:pPr>
        <w:jc w:val="center"/>
        <w:rPr>
          <w:rFonts w:asciiTheme="minorHAnsi" w:hAnsiTheme="minorHAnsi" w:cstheme="minorHAnsi"/>
          <w:bCs/>
          <w:sz w:val="18"/>
          <w:szCs w:val="18"/>
        </w:rPr>
      </w:pPr>
    </w:p>
    <w:p w14:paraId="038C1C48" w14:textId="3125A9EF" w:rsidR="00D45552" w:rsidRPr="00644708" w:rsidRDefault="00D45552" w:rsidP="00520885">
      <w:pPr>
        <w:jc w:val="center"/>
        <w:rPr>
          <w:rFonts w:asciiTheme="minorHAnsi" w:hAnsiTheme="minorHAnsi" w:cstheme="minorHAnsi"/>
          <w:bCs/>
          <w:sz w:val="18"/>
          <w:szCs w:val="18"/>
        </w:rPr>
      </w:pPr>
    </w:p>
    <w:p w14:paraId="0CF4FD02" w14:textId="2D9AFEA2" w:rsidR="00D45552" w:rsidRPr="00644708" w:rsidRDefault="00D45552" w:rsidP="00520885">
      <w:pPr>
        <w:jc w:val="center"/>
        <w:rPr>
          <w:rFonts w:asciiTheme="minorHAnsi" w:hAnsiTheme="minorHAnsi" w:cstheme="minorHAnsi"/>
          <w:bCs/>
          <w:sz w:val="18"/>
          <w:szCs w:val="18"/>
        </w:rPr>
      </w:pPr>
    </w:p>
    <w:p w14:paraId="2E275C94" w14:textId="3717576F" w:rsidR="00D45552" w:rsidRPr="00644708" w:rsidRDefault="00D45552" w:rsidP="00520885">
      <w:pPr>
        <w:jc w:val="center"/>
        <w:rPr>
          <w:rFonts w:asciiTheme="minorHAnsi" w:hAnsiTheme="minorHAnsi" w:cstheme="minorHAnsi"/>
          <w:bCs/>
          <w:sz w:val="18"/>
          <w:szCs w:val="18"/>
        </w:rPr>
      </w:pPr>
    </w:p>
    <w:p w14:paraId="1582039C" w14:textId="37D139AF" w:rsidR="00D45552" w:rsidRPr="00644708" w:rsidRDefault="00D45552" w:rsidP="00520885">
      <w:pPr>
        <w:jc w:val="center"/>
        <w:rPr>
          <w:rFonts w:asciiTheme="minorHAnsi" w:hAnsiTheme="minorHAnsi" w:cstheme="minorHAnsi"/>
          <w:bCs/>
          <w:sz w:val="18"/>
          <w:szCs w:val="18"/>
        </w:rPr>
      </w:pPr>
    </w:p>
    <w:p w14:paraId="709EC962" w14:textId="16A0BA80" w:rsidR="00D45552" w:rsidRPr="00644708" w:rsidRDefault="00D45552" w:rsidP="00520885">
      <w:pPr>
        <w:jc w:val="center"/>
        <w:rPr>
          <w:rFonts w:asciiTheme="minorHAnsi" w:hAnsiTheme="minorHAnsi" w:cstheme="minorHAnsi"/>
          <w:bCs/>
          <w:sz w:val="18"/>
          <w:szCs w:val="18"/>
        </w:rPr>
      </w:pPr>
    </w:p>
    <w:p w14:paraId="2F1F8AC1" w14:textId="681AE82D" w:rsidR="00D45552" w:rsidRPr="00644708" w:rsidRDefault="00D45552" w:rsidP="00520885">
      <w:pPr>
        <w:jc w:val="center"/>
        <w:rPr>
          <w:rFonts w:asciiTheme="minorHAnsi" w:hAnsiTheme="minorHAnsi" w:cstheme="minorHAnsi"/>
          <w:bCs/>
          <w:sz w:val="18"/>
          <w:szCs w:val="18"/>
        </w:rPr>
      </w:pPr>
    </w:p>
    <w:p w14:paraId="6B49ECEC" w14:textId="0E130D21" w:rsidR="00D45552" w:rsidRPr="00644708" w:rsidRDefault="00D45552" w:rsidP="00520885">
      <w:pPr>
        <w:jc w:val="center"/>
        <w:rPr>
          <w:rFonts w:asciiTheme="minorHAnsi" w:hAnsiTheme="minorHAnsi" w:cstheme="minorHAnsi"/>
          <w:bCs/>
          <w:sz w:val="18"/>
          <w:szCs w:val="18"/>
        </w:rPr>
      </w:pPr>
    </w:p>
    <w:p w14:paraId="0BEB53FA" w14:textId="5E015F02" w:rsidR="00D45552" w:rsidRPr="00644708" w:rsidRDefault="00D45552" w:rsidP="00520885">
      <w:pPr>
        <w:jc w:val="center"/>
        <w:rPr>
          <w:rFonts w:asciiTheme="minorHAnsi" w:hAnsiTheme="minorHAnsi" w:cstheme="minorHAnsi"/>
          <w:bCs/>
          <w:sz w:val="18"/>
          <w:szCs w:val="18"/>
        </w:rPr>
      </w:pPr>
    </w:p>
    <w:p w14:paraId="75A6AA9D" w14:textId="15EC2F8A" w:rsidR="00D45552" w:rsidRPr="00644708" w:rsidRDefault="00D45552" w:rsidP="00520885">
      <w:pPr>
        <w:jc w:val="center"/>
        <w:rPr>
          <w:rFonts w:asciiTheme="minorHAnsi" w:hAnsiTheme="minorHAnsi" w:cstheme="minorHAnsi"/>
          <w:bCs/>
          <w:sz w:val="18"/>
          <w:szCs w:val="18"/>
        </w:rPr>
      </w:pPr>
    </w:p>
    <w:p w14:paraId="20E88731" w14:textId="13973646" w:rsidR="00D45552" w:rsidRPr="00644708" w:rsidRDefault="00D45552" w:rsidP="00520885">
      <w:pPr>
        <w:jc w:val="center"/>
        <w:rPr>
          <w:rFonts w:asciiTheme="minorHAnsi" w:hAnsiTheme="minorHAnsi" w:cstheme="minorHAnsi"/>
          <w:bCs/>
          <w:sz w:val="18"/>
          <w:szCs w:val="18"/>
        </w:rPr>
      </w:pPr>
    </w:p>
    <w:p w14:paraId="2B09DC3F" w14:textId="345314EF" w:rsidR="00D45552" w:rsidRPr="00644708" w:rsidRDefault="00D45552" w:rsidP="00520885">
      <w:pPr>
        <w:jc w:val="center"/>
        <w:rPr>
          <w:rFonts w:asciiTheme="minorHAnsi" w:hAnsiTheme="minorHAnsi" w:cstheme="minorHAnsi"/>
          <w:bCs/>
          <w:sz w:val="18"/>
          <w:szCs w:val="18"/>
        </w:rPr>
      </w:pPr>
    </w:p>
    <w:p w14:paraId="7256E991" w14:textId="0B4B4A3A" w:rsidR="00D45552" w:rsidRPr="00644708" w:rsidRDefault="00D45552" w:rsidP="00520885">
      <w:pPr>
        <w:jc w:val="center"/>
        <w:rPr>
          <w:rFonts w:asciiTheme="minorHAnsi" w:hAnsiTheme="minorHAnsi" w:cstheme="minorHAnsi"/>
          <w:bCs/>
          <w:sz w:val="18"/>
          <w:szCs w:val="18"/>
        </w:rPr>
      </w:pPr>
    </w:p>
    <w:p w14:paraId="626B51EF" w14:textId="4A3326E0" w:rsidR="00D45552" w:rsidRPr="00644708" w:rsidRDefault="00D45552" w:rsidP="00520885">
      <w:pPr>
        <w:jc w:val="center"/>
        <w:rPr>
          <w:rFonts w:asciiTheme="minorHAnsi" w:hAnsiTheme="minorHAnsi" w:cstheme="minorHAnsi"/>
          <w:bCs/>
          <w:sz w:val="18"/>
          <w:szCs w:val="18"/>
        </w:rPr>
      </w:pPr>
    </w:p>
    <w:p w14:paraId="27672C2E" w14:textId="3C169B28" w:rsidR="00D45552" w:rsidRPr="00644708" w:rsidRDefault="00D45552" w:rsidP="00520885">
      <w:pPr>
        <w:jc w:val="center"/>
        <w:rPr>
          <w:rFonts w:asciiTheme="minorHAnsi" w:hAnsiTheme="minorHAnsi" w:cstheme="minorHAnsi"/>
          <w:bCs/>
          <w:sz w:val="18"/>
          <w:szCs w:val="18"/>
        </w:rPr>
      </w:pPr>
    </w:p>
    <w:p w14:paraId="4A4B1B15" w14:textId="3E5ACE65" w:rsidR="00D45552" w:rsidRPr="00644708" w:rsidRDefault="00D45552" w:rsidP="00520885">
      <w:pPr>
        <w:jc w:val="center"/>
        <w:rPr>
          <w:rFonts w:asciiTheme="minorHAnsi" w:hAnsiTheme="minorHAnsi" w:cstheme="minorHAnsi"/>
          <w:bCs/>
          <w:sz w:val="18"/>
          <w:szCs w:val="18"/>
        </w:rPr>
      </w:pPr>
    </w:p>
    <w:p w14:paraId="3CACC365" w14:textId="4AD0D734" w:rsidR="00D45552" w:rsidRPr="00644708" w:rsidRDefault="00D45552" w:rsidP="00520885">
      <w:pPr>
        <w:jc w:val="center"/>
        <w:rPr>
          <w:rFonts w:asciiTheme="minorHAnsi" w:hAnsiTheme="minorHAnsi" w:cstheme="minorHAnsi"/>
          <w:bCs/>
          <w:sz w:val="18"/>
          <w:szCs w:val="18"/>
        </w:rPr>
      </w:pPr>
    </w:p>
    <w:p w14:paraId="48DCB3BE" w14:textId="55E84F4C" w:rsidR="00D45552" w:rsidRPr="00644708" w:rsidRDefault="00D45552" w:rsidP="00520885">
      <w:pPr>
        <w:jc w:val="center"/>
        <w:rPr>
          <w:rFonts w:asciiTheme="minorHAnsi" w:hAnsiTheme="minorHAnsi" w:cstheme="minorHAnsi"/>
          <w:bCs/>
          <w:sz w:val="18"/>
          <w:szCs w:val="18"/>
        </w:rPr>
      </w:pPr>
    </w:p>
    <w:p w14:paraId="4C36F731" w14:textId="73B5F1CF" w:rsidR="00D45552" w:rsidRPr="00644708" w:rsidRDefault="00D45552" w:rsidP="00520885">
      <w:pPr>
        <w:jc w:val="center"/>
        <w:rPr>
          <w:rFonts w:asciiTheme="minorHAnsi" w:hAnsiTheme="minorHAnsi" w:cstheme="minorHAnsi"/>
          <w:bCs/>
          <w:sz w:val="18"/>
          <w:szCs w:val="18"/>
        </w:rPr>
      </w:pPr>
    </w:p>
    <w:p w14:paraId="260A7854" w14:textId="7AB6F82B" w:rsidR="00D45552" w:rsidRPr="00644708" w:rsidRDefault="00D45552" w:rsidP="00520885">
      <w:pPr>
        <w:jc w:val="center"/>
        <w:rPr>
          <w:rFonts w:asciiTheme="minorHAnsi" w:hAnsiTheme="minorHAnsi" w:cstheme="minorHAnsi"/>
          <w:bCs/>
          <w:sz w:val="18"/>
          <w:szCs w:val="18"/>
        </w:rPr>
      </w:pPr>
    </w:p>
    <w:p w14:paraId="585B78AA" w14:textId="4830F317" w:rsidR="00D45552" w:rsidRPr="00644708" w:rsidRDefault="00D45552" w:rsidP="00520885">
      <w:pPr>
        <w:jc w:val="center"/>
        <w:rPr>
          <w:rFonts w:asciiTheme="minorHAnsi" w:hAnsiTheme="minorHAnsi" w:cstheme="minorHAnsi"/>
          <w:bCs/>
          <w:sz w:val="18"/>
          <w:szCs w:val="18"/>
        </w:rPr>
      </w:pPr>
    </w:p>
    <w:p w14:paraId="18EA9153" w14:textId="79D5DA11" w:rsidR="00D45552" w:rsidRPr="00644708" w:rsidRDefault="00D45552" w:rsidP="00520885">
      <w:pPr>
        <w:jc w:val="center"/>
        <w:rPr>
          <w:rFonts w:asciiTheme="minorHAnsi" w:hAnsiTheme="minorHAnsi" w:cstheme="minorHAnsi"/>
          <w:bCs/>
          <w:sz w:val="18"/>
          <w:szCs w:val="18"/>
        </w:rPr>
      </w:pPr>
    </w:p>
    <w:p w14:paraId="7F8F762D" w14:textId="354E3F70" w:rsidR="00F608B1" w:rsidRPr="00531749" w:rsidRDefault="00CD5DDF" w:rsidP="006244F2">
      <w:pPr>
        <w:spacing w:line="276" w:lineRule="auto"/>
        <w:jc w:val="both"/>
        <w:rPr>
          <w:rFonts w:asciiTheme="minorHAnsi" w:hAnsiTheme="minorHAnsi" w:cstheme="minorHAnsi"/>
          <w:b/>
          <w:color w:val="000000"/>
          <w:sz w:val="18"/>
          <w:szCs w:val="18"/>
        </w:rPr>
      </w:pPr>
      <w:r w:rsidRPr="00531749">
        <w:rPr>
          <w:rFonts w:asciiTheme="minorHAnsi" w:hAnsiTheme="minorHAnsi" w:cstheme="minorHAnsi"/>
          <w:b/>
          <w:color w:val="000000"/>
          <w:sz w:val="18"/>
          <w:szCs w:val="18"/>
        </w:rPr>
        <w:t xml:space="preserve"> </w:t>
      </w:r>
    </w:p>
    <w:sectPr w:rsidR="00F608B1" w:rsidRPr="00531749" w:rsidSect="008A1F56">
      <w:headerReference w:type="even" r:id="rId11"/>
      <w:headerReference w:type="default" r:id="rId12"/>
      <w:footerReference w:type="even" r:id="rId13"/>
      <w:footerReference w:type="default" r:id="rId14"/>
      <w:pgSz w:w="11906" w:h="16838"/>
      <w:pgMar w:top="709" w:right="1134" w:bottom="1134" w:left="1418" w:header="709" w:footer="62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F7F35C" w14:textId="77777777" w:rsidR="00292178" w:rsidRDefault="00292178">
      <w:r>
        <w:separator/>
      </w:r>
    </w:p>
  </w:endnote>
  <w:endnote w:type="continuationSeparator" w:id="0">
    <w:p w14:paraId="484CCF87" w14:textId="77777777" w:rsidR="00292178" w:rsidRDefault="002921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ahoma">
    <w:panose1 w:val="020B0604030504040204"/>
    <w:charset w:val="EE"/>
    <w:family w:val="swiss"/>
    <w:pitch w:val="variable"/>
    <w:sig w:usb0="E1002EFF" w:usb1="C000605B" w:usb2="00000029" w:usb3="00000000" w:csb0="000101FF" w:csb1="00000000"/>
  </w:font>
  <w:font w:name="DejaVu Sans">
    <w:charset w:val="00"/>
    <w:family w:val="swiss"/>
    <w:pitch w:val="variable"/>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ebuchet MS">
    <w:panose1 w:val="020B0603020202020204"/>
    <w:charset w:val="EE"/>
    <w:family w:val="swiss"/>
    <w:pitch w:val="variable"/>
    <w:sig w:usb0="000006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 w:name="Verdana">
    <w:panose1 w:val="020B0604030504040204"/>
    <w:charset w:val="EE"/>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EE"/>
    <w:family w:val="swiss"/>
    <w:pitch w:val="variable"/>
    <w:sig w:usb0="00000287" w:usb1="000008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mbria Math">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051318" w14:textId="77777777" w:rsidR="00AF6751" w:rsidRDefault="00AF6751">
    <w:pPr>
      <w:pStyle w:val="Stopka"/>
    </w:pPr>
  </w:p>
  <w:p w14:paraId="58BA4028" w14:textId="77777777" w:rsidR="00AF6751" w:rsidRDefault="00AF6751"/>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Calibri" w:hAnsi="Calibri"/>
        <w:sz w:val="16"/>
        <w:szCs w:val="16"/>
      </w:rPr>
      <w:id w:val="922306522"/>
      <w:docPartObj>
        <w:docPartGallery w:val="Page Numbers (Bottom of Page)"/>
        <w:docPartUnique/>
      </w:docPartObj>
    </w:sdtPr>
    <w:sdtContent>
      <w:p w14:paraId="29B63838" w14:textId="77777777" w:rsidR="00AF6751" w:rsidRPr="00041157" w:rsidRDefault="00AF6751" w:rsidP="00041157">
        <w:pPr>
          <w:pStyle w:val="Stopka"/>
          <w:jc w:val="right"/>
          <w:rPr>
            <w:rFonts w:ascii="Calibri" w:hAnsi="Calibri"/>
            <w:sz w:val="16"/>
            <w:szCs w:val="16"/>
          </w:rPr>
        </w:pPr>
        <w:r w:rsidRPr="0074516D">
          <w:rPr>
            <w:rFonts w:ascii="Calibri" w:hAnsi="Calibri"/>
            <w:sz w:val="16"/>
            <w:szCs w:val="16"/>
          </w:rPr>
          <w:fldChar w:fldCharType="begin"/>
        </w:r>
        <w:r w:rsidRPr="0074516D">
          <w:rPr>
            <w:rFonts w:ascii="Calibri" w:hAnsi="Calibri"/>
            <w:sz w:val="16"/>
            <w:szCs w:val="16"/>
          </w:rPr>
          <w:instrText>PAGE   \* MERGEFORMAT</w:instrText>
        </w:r>
        <w:r w:rsidRPr="0074516D">
          <w:rPr>
            <w:rFonts w:ascii="Calibri" w:hAnsi="Calibri"/>
            <w:sz w:val="16"/>
            <w:szCs w:val="16"/>
          </w:rPr>
          <w:fldChar w:fldCharType="separate"/>
        </w:r>
        <w:r w:rsidR="00CD5DDF">
          <w:rPr>
            <w:rFonts w:ascii="Calibri" w:hAnsi="Calibri"/>
            <w:noProof/>
            <w:sz w:val="16"/>
            <w:szCs w:val="16"/>
          </w:rPr>
          <w:t>65</w:t>
        </w:r>
        <w:r w:rsidRPr="0074516D">
          <w:rPr>
            <w:rFonts w:ascii="Calibri" w:hAnsi="Calibri"/>
            <w:sz w:val="16"/>
            <w:szCs w:val="16"/>
          </w:rPr>
          <w:fldChar w:fldCharType="end"/>
        </w:r>
      </w:p>
    </w:sdtContent>
  </w:sdt>
  <w:p w14:paraId="4E977ECE" w14:textId="77777777" w:rsidR="00AF6751" w:rsidRDefault="00AF6751"/>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7D69F2" w14:textId="77777777" w:rsidR="00292178" w:rsidRDefault="00292178">
      <w:r>
        <w:separator/>
      </w:r>
    </w:p>
  </w:footnote>
  <w:footnote w:type="continuationSeparator" w:id="0">
    <w:p w14:paraId="33A24AED" w14:textId="77777777" w:rsidR="00292178" w:rsidRDefault="0029217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39F150" w14:textId="77777777" w:rsidR="00AF6751" w:rsidRDefault="00AF6751">
    <w:pPr>
      <w:pStyle w:val="Nagwek"/>
    </w:pPr>
  </w:p>
  <w:p w14:paraId="29EB859F" w14:textId="77777777" w:rsidR="00AF6751" w:rsidRDefault="00AF6751"/>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4DE238" w14:textId="3ADFA87C" w:rsidR="00AF6751" w:rsidRPr="00D664C4" w:rsidRDefault="001A7AAC" w:rsidP="00D664C4">
    <w:pPr>
      <w:pStyle w:val="Nagwek"/>
    </w:pPr>
    <w:r>
      <w:rPr>
        <w:noProof/>
      </w:rPr>
      <w:drawing>
        <wp:inline distT="0" distB="0" distL="0" distR="0" wp14:anchorId="44621AAE" wp14:editId="02A66606">
          <wp:extent cx="5760720" cy="607695"/>
          <wp:effectExtent l="0" t="0" r="0" b="1905"/>
          <wp:docPr id="1326712305"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6712305" name="Obraz 1"/>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0720" cy="607695"/>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DBCE31EE"/>
    <w:lvl w:ilvl="0">
      <w:start w:val="1"/>
      <w:numFmt w:val="decimal"/>
      <w:pStyle w:val="Listapunktowana"/>
      <w:lvlText w:val="%1."/>
      <w:lvlJc w:val="left"/>
      <w:pPr>
        <w:tabs>
          <w:tab w:val="num" w:pos="360"/>
        </w:tabs>
        <w:ind w:left="360" w:hanging="360"/>
      </w:pPr>
      <w:rPr>
        <w:rFonts w:ascii="Tahoma" w:eastAsia="DejaVu Sans" w:hAnsi="Tahoma" w:cs="Tahoma"/>
      </w:rPr>
    </w:lvl>
  </w:abstractNum>
  <w:abstractNum w:abstractNumId="1" w15:restartNumberingAfterBreak="0">
    <w:nsid w:val="00000002"/>
    <w:multiLevelType w:val="multilevel"/>
    <w:tmpl w:val="2662EB66"/>
    <w:name w:val="WW8Num5"/>
    <w:lvl w:ilvl="0">
      <w:start w:val="1"/>
      <w:numFmt w:val="decimal"/>
      <w:lvlText w:val="%1."/>
      <w:lvlJc w:val="left"/>
      <w:pPr>
        <w:tabs>
          <w:tab w:val="num" w:pos="0"/>
        </w:tabs>
        <w:ind w:left="283" w:hanging="283"/>
      </w:pPr>
      <w:rPr>
        <w:b w:val="0"/>
        <w:bCs w:val="0"/>
      </w:rPr>
    </w:lvl>
    <w:lvl w:ilvl="1">
      <w:start w:val="2"/>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2160" w:hanging="2160"/>
      </w:pPr>
      <w:rPr>
        <w:rFonts w:hint="default"/>
      </w:rPr>
    </w:lvl>
    <w:lvl w:ilvl="8">
      <w:start w:val="1"/>
      <w:numFmt w:val="decimal"/>
      <w:isLgl/>
      <w:lvlText w:val="%1.%2.%3.%4.%5.%6.%7.%8.%9."/>
      <w:lvlJc w:val="left"/>
      <w:pPr>
        <w:ind w:left="2160" w:hanging="2160"/>
      </w:pPr>
      <w:rPr>
        <w:rFonts w:hint="default"/>
      </w:rPr>
    </w:lvl>
  </w:abstractNum>
  <w:abstractNum w:abstractNumId="2" w15:restartNumberingAfterBreak="0">
    <w:nsid w:val="00000004"/>
    <w:multiLevelType w:val="singleLevel"/>
    <w:tmpl w:val="00000004"/>
    <w:name w:val="WW8Num3"/>
    <w:lvl w:ilvl="0">
      <w:start w:val="1"/>
      <w:numFmt w:val="lowerLetter"/>
      <w:lvlText w:val="%1)"/>
      <w:lvlJc w:val="left"/>
      <w:pPr>
        <w:tabs>
          <w:tab w:val="num" w:pos="540"/>
        </w:tabs>
        <w:ind w:left="540" w:hanging="360"/>
      </w:pPr>
      <w:rPr>
        <w:rFonts w:ascii="Calibri" w:hAnsi="Calibri" w:cs="Tahoma"/>
        <w:b/>
      </w:rPr>
    </w:lvl>
  </w:abstractNum>
  <w:abstractNum w:abstractNumId="3" w15:restartNumberingAfterBreak="0">
    <w:nsid w:val="00000007"/>
    <w:multiLevelType w:val="singleLevel"/>
    <w:tmpl w:val="E4763576"/>
    <w:name w:val="WW8Num3232222"/>
    <w:lvl w:ilvl="0">
      <w:start w:val="1"/>
      <w:numFmt w:val="lowerLetter"/>
      <w:lvlText w:val="%1)"/>
      <w:lvlJc w:val="left"/>
      <w:pPr>
        <w:tabs>
          <w:tab w:val="num" w:pos="0"/>
        </w:tabs>
        <w:ind w:left="720" w:hanging="360"/>
      </w:pPr>
      <w:rPr>
        <w:rFonts w:ascii="Calibri" w:eastAsia="Times New Roman" w:hAnsi="Calibri" w:cs="Arial" w:hint="default"/>
        <w:b/>
      </w:rPr>
    </w:lvl>
  </w:abstractNum>
  <w:abstractNum w:abstractNumId="4" w15:restartNumberingAfterBreak="0">
    <w:nsid w:val="00000008"/>
    <w:multiLevelType w:val="multilevel"/>
    <w:tmpl w:val="C16A7646"/>
    <w:name w:val="WW8Num8"/>
    <w:lvl w:ilvl="0">
      <w:start w:val="15"/>
      <w:numFmt w:val="decimal"/>
      <w:lvlText w:val="%1."/>
      <w:lvlJc w:val="left"/>
      <w:pPr>
        <w:tabs>
          <w:tab w:val="num" w:pos="510"/>
        </w:tabs>
        <w:ind w:left="510" w:hanging="510"/>
      </w:pPr>
      <w:rPr>
        <w:b/>
        <w:i w:val="0"/>
      </w:rPr>
    </w:lvl>
    <w:lvl w:ilvl="1">
      <w:start w:val="1"/>
      <w:numFmt w:val="decimal"/>
      <w:lvlText w:val="%1.%2."/>
      <w:lvlJc w:val="left"/>
      <w:pPr>
        <w:tabs>
          <w:tab w:val="num" w:pos="720"/>
        </w:tabs>
        <w:ind w:left="720" w:hanging="720"/>
      </w:pPr>
      <w:rPr>
        <w:b w:val="0"/>
      </w:rPr>
    </w:lvl>
    <w:lvl w:ilvl="2">
      <w:start w:val="1"/>
      <w:numFmt w:val="decimal"/>
      <w:lvlText w:val="%1.%2.%3."/>
      <w:lvlJc w:val="left"/>
      <w:pPr>
        <w:tabs>
          <w:tab w:val="num" w:pos="720"/>
        </w:tabs>
        <w:ind w:left="720" w:hanging="720"/>
      </w:pPr>
    </w:lvl>
    <w:lvl w:ilvl="3">
      <w:start w:val="1"/>
      <w:numFmt w:val="lowerLetter"/>
      <w:lvlText w:val="%1.%2.%3.%4."/>
      <w:lvlJc w:val="left"/>
      <w:pPr>
        <w:tabs>
          <w:tab w:val="num" w:pos="1080"/>
        </w:tabs>
        <w:ind w:left="1080" w:hanging="1080"/>
      </w:pPr>
    </w:lvl>
    <w:lvl w:ilvl="4">
      <w:start w:val="1"/>
      <w:numFmt w:val="decimal"/>
      <w:lvlText w:val="%1.%2.%3.%4.%5."/>
      <w:lvlJc w:val="left"/>
      <w:pPr>
        <w:tabs>
          <w:tab w:val="num" w:pos="1440"/>
        </w:tabs>
        <w:ind w:left="1440" w:hanging="144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800"/>
        </w:tabs>
        <w:ind w:left="1800" w:hanging="1800"/>
      </w:pPr>
    </w:lvl>
    <w:lvl w:ilvl="7">
      <w:start w:val="1"/>
      <w:numFmt w:val="decimal"/>
      <w:lvlText w:val="%1.%2.%3.%4.%5.%6.%7.%8."/>
      <w:lvlJc w:val="left"/>
      <w:pPr>
        <w:tabs>
          <w:tab w:val="num" w:pos="2160"/>
        </w:tabs>
        <w:ind w:left="2160" w:hanging="2160"/>
      </w:pPr>
    </w:lvl>
    <w:lvl w:ilvl="8">
      <w:start w:val="1"/>
      <w:numFmt w:val="decimal"/>
      <w:lvlText w:val="%1.%2.%3.%4.%5.%6.%7.%8.%9."/>
      <w:lvlJc w:val="left"/>
      <w:pPr>
        <w:tabs>
          <w:tab w:val="num" w:pos="2160"/>
        </w:tabs>
        <w:ind w:left="2160" w:hanging="2160"/>
      </w:pPr>
    </w:lvl>
  </w:abstractNum>
  <w:abstractNum w:abstractNumId="5" w15:restartNumberingAfterBreak="0">
    <w:nsid w:val="0000000A"/>
    <w:multiLevelType w:val="multilevel"/>
    <w:tmpl w:val="9844E534"/>
    <w:name w:val="WW8Num9"/>
    <w:lvl w:ilvl="0">
      <w:start w:val="1"/>
      <w:numFmt w:val="lowerLetter"/>
      <w:lvlText w:val="%1)"/>
      <w:lvlJc w:val="left"/>
      <w:pPr>
        <w:tabs>
          <w:tab w:val="num" w:pos="720"/>
        </w:tabs>
        <w:ind w:left="720" w:hanging="360"/>
      </w:pPr>
      <w:rPr>
        <w:rFonts w:ascii="Calibri" w:eastAsia="Times New Roman" w:hAnsi="Calibri" w:cs="Arial" w:hint="default"/>
        <w:b/>
      </w:rPr>
    </w:lvl>
    <w:lvl w:ilvl="1">
      <w:start w:val="1"/>
      <w:numFmt w:val="lowerLetter"/>
      <w:lvlText w:val="%2)"/>
      <w:lvlJc w:val="left"/>
      <w:pPr>
        <w:tabs>
          <w:tab w:val="num" w:pos="1080"/>
        </w:tabs>
        <w:ind w:left="1080" w:hanging="360"/>
      </w:pPr>
    </w:lvl>
    <w:lvl w:ilvl="2">
      <w:start w:val="1"/>
      <w:numFmt w:val="lowerLetter"/>
      <w:lvlText w:val="%3)"/>
      <w:lvlJc w:val="left"/>
      <w:pPr>
        <w:tabs>
          <w:tab w:val="num" w:pos="1440"/>
        </w:tabs>
        <w:ind w:left="1440" w:hanging="360"/>
      </w:pPr>
    </w:lvl>
    <w:lvl w:ilvl="3">
      <w:start w:val="1"/>
      <w:numFmt w:val="lowerLetter"/>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Letter"/>
      <w:lvlText w:val="%6)"/>
      <w:lvlJc w:val="left"/>
      <w:pPr>
        <w:tabs>
          <w:tab w:val="num" w:pos="2520"/>
        </w:tabs>
        <w:ind w:left="2520" w:hanging="360"/>
      </w:pPr>
    </w:lvl>
    <w:lvl w:ilvl="6">
      <w:start w:val="1"/>
      <w:numFmt w:val="lowerLetter"/>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Letter"/>
      <w:lvlText w:val="%9)"/>
      <w:lvlJc w:val="left"/>
      <w:pPr>
        <w:tabs>
          <w:tab w:val="num" w:pos="3600"/>
        </w:tabs>
        <w:ind w:left="3600" w:hanging="360"/>
      </w:pPr>
    </w:lvl>
  </w:abstractNum>
  <w:abstractNum w:abstractNumId="6" w15:restartNumberingAfterBreak="0">
    <w:nsid w:val="0000000C"/>
    <w:multiLevelType w:val="multilevel"/>
    <w:tmpl w:val="0000000C"/>
    <w:name w:val="WW8Num12"/>
    <w:lvl w:ilvl="0">
      <w:start w:val="14"/>
      <w:numFmt w:val="decimal"/>
      <w:lvlText w:val="%1."/>
      <w:lvlJc w:val="left"/>
      <w:pPr>
        <w:tabs>
          <w:tab w:val="num" w:pos="510"/>
        </w:tabs>
        <w:ind w:left="510" w:hanging="510"/>
      </w:pPr>
    </w:lvl>
    <w:lvl w:ilvl="1">
      <w:start w:val="1"/>
      <w:numFmt w:val="decimal"/>
      <w:lvlText w:val="%1.%2."/>
      <w:lvlJc w:val="left"/>
      <w:pPr>
        <w:tabs>
          <w:tab w:val="num" w:pos="720"/>
        </w:tabs>
        <w:ind w:left="720" w:hanging="720"/>
      </w:pPr>
    </w:lvl>
    <w:lvl w:ilvl="2">
      <w:start w:val="1"/>
      <w:numFmt w:val="decimal"/>
      <w:lvlText w:val="%1.%2.%3."/>
      <w:lvlJc w:val="left"/>
      <w:pPr>
        <w:tabs>
          <w:tab w:val="num" w:pos="720"/>
        </w:tabs>
        <w:ind w:left="720" w:hanging="720"/>
      </w:pPr>
    </w:lvl>
    <w:lvl w:ilvl="3">
      <w:start w:val="1"/>
      <w:numFmt w:val="lowerLetter"/>
      <w:lvlText w:val="%1.%2.%3.%4."/>
      <w:lvlJc w:val="left"/>
      <w:pPr>
        <w:tabs>
          <w:tab w:val="num" w:pos="1080"/>
        </w:tabs>
        <w:ind w:left="1080" w:hanging="1080"/>
      </w:pPr>
    </w:lvl>
    <w:lvl w:ilvl="4">
      <w:start w:val="1"/>
      <w:numFmt w:val="decimal"/>
      <w:lvlText w:val="%1.%2.%3.%4.%5."/>
      <w:lvlJc w:val="left"/>
      <w:pPr>
        <w:tabs>
          <w:tab w:val="num" w:pos="1440"/>
        </w:tabs>
        <w:ind w:left="1440" w:hanging="144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800"/>
        </w:tabs>
        <w:ind w:left="1800" w:hanging="1800"/>
      </w:pPr>
    </w:lvl>
    <w:lvl w:ilvl="7">
      <w:start w:val="1"/>
      <w:numFmt w:val="decimal"/>
      <w:lvlText w:val="%1.%2.%3.%4.%5.%6.%7.%8."/>
      <w:lvlJc w:val="left"/>
      <w:pPr>
        <w:tabs>
          <w:tab w:val="num" w:pos="2160"/>
        </w:tabs>
        <w:ind w:left="2160" w:hanging="2160"/>
      </w:pPr>
    </w:lvl>
    <w:lvl w:ilvl="8">
      <w:start w:val="1"/>
      <w:numFmt w:val="decimal"/>
      <w:lvlText w:val="%1.%2.%3.%4.%5.%6.%7.%8.%9."/>
      <w:lvlJc w:val="left"/>
      <w:pPr>
        <w:tabs>
          <w:tab w:val="num" w:pos="2160"/>
        </w:tabs>
        <w:ind w:left="2160" w:hanging="2160"/>
      </w:pPr>
    </w:lvl>
  </w:abstractNum>
  <w:abstractNum w:abstractNumId="7" w15:restartNumberingAfterBreak="0">
    <w:nsid w:val="00000052"/>
    <w:multiLevelType w:val="multilevel"/>
    <w:tmpl w:val="00000052"/>
    <w:name w:val="WW8Num136"/>
    <w:lvl w:ilvl="0">
      <w:start w:val="1"/>
      <w:numFmt w:val="decimal"/>
      <w:lvlText w:val="%1."/>
      <w:lvlJc w:val="left"/>
      <w:pPr>
        <w:tabs>
          <w:tab w:val="num" w:pos="0"/>
        </w:tabs>
        <w:ind w:left="360" w:hanging="360"/>
      </w:pPr>
      <w:rPr>
        <w:rFonts w:ascii="Calibri" w:hAnsi="Calibri" w:cs="Calibri"/>
        <w:kern w:val="1"/>
        <w:sz w:val="18"/>
        <w:szCs w:val="18"/>
      </w:rPr>
    </w:lvl>
    <w:lvl w:ilvl="1">
      <w:numFmt w:val="bullet"/>
      <w:lvlText w:val="o"/>
      <w:lvlJc w:val="left"/>
      <w:pPr>
        <w:tabs>
          <w:tab w:val="num" w:pos="0"/>
        </w:tabs>
        <w:ind w:left="1440" w:hanging="360"/>
      </w:pPr>
      <w:rPr>
        <w:rFonts w:ascii="Courier New" w:hAnsi="Courier New" w:cs="Courier New"/>
      </w:rPr>
    </w:lvl>
    <w:lvl w:ilvl="2">
      <w:numFmt w:val="bullet"/>
      <w:lvlText w:val=""/>
      <w:lvlJc w:val="left"/>
      <w:pPr>
        <w:tabs>
          <w:tab w:val="num" w:pos="0"/>
        </w:tabs>
        <w:ind w:left="2160" w:hanging="360"/>
      </w:pPr>
      <w:rPr>
        <w:rFonts w:ascii="Wingdings" w:hAnsi="Wingdings" w:cs="Wingdings"/>
      </w:rPr>
    </w:lvl>
    <w:lvl w:ilvl="3">
      <w:numFmt w:val="bullet"/>
      <w:lvlText w:val=""/>
      <w:lvlJc w:val="left"/>
      <w:pPr>
        <w:tabs>
          <w:tab w:val="num" w:pos="0"/>
        </w:tabs>
        <w:ind w:left="2880" w:hanging="360"/>
      </w:pPr>
      <w:rPr>
        <w:rFonts w:ascii="Symbol" w:hAnsi="Symbol" w:cs="Symbol"/>
      </w:rPr>
    </w:lvl>
    <w:lvl w:ilvl="4">
      <w:numFmt w:val="bullet"/>
      <w:lvlText w:val="o"/>
      <w:lvlJc w:val="left"/>
      <w:pPr>
        <w:tabs>
          <w:tab w:val="num" w:pos="0"/>
        </w:tabs>
        <w:ind w:left="3600" w:hanging="360"/>
      </w:pPr>
      <w:rPr>
        <w:rFonts w:ascii="Courier New" w:hAnsi="Courier New" w:cs="Courier New"/>
      </w:rPr>
    </w:lvl>
    <w:lvl w:ilvl="5">
      <w:numFmt w:val="bullet"/>
      <w:lvlText w:val=""/>
      <w:lvlJc w:val="left"/>
      <w:pPr>
        <w:tabs>
          <w:tab w:val="num" w:pos="0"/>
        </w:tabs>
        <w:ind w:left="4320" w:hanging="360"/>
      </w:pPr>
      <w:rPr>
        <w:rFonts w:ascii="Wingdings" w:hAnsi="Wingdings" w:cs="Wingdings"/>
      </w:rPr>
    </w:lvl>
    <w:lvl w:ilvl="6">
      <w:numFmt w:val="bullet"/>
      <w:lvlText w:val=""/>
      <w:lvlJc w:val="left"/>
      <w:pPr>
        <w:tabs>
          <w:tab w:val="num" w:pos="0"/>
        </w:tabs>
        <w:ind w:left="5040" w:hanging="360"/>
      </w:pPr>
      <w:rPr>
        <w:rFonts w:ascii="Symbol" w:hAnsi="Symbol" w:cs="Symbol"/>
      </w:rPr>
    </w:lvl>
    <w:lvl w:ilvl="7">
      <w:numFmt w:val="bullet"/>
      <w:lvlText w:val="o"/>
      <w:lvlJc w:val="left"/>
      <w:pPr>
        <w:tabs>
          <w:tab w:val="num" w:pos="0"/>
        </w:tabs>
        <w:ind w:left="5760" w:hanging="360"/>
      </w:pPr>
      <w:rPr>
        <w:rFonts w:ascii="Courier New" w:hAnsi="Courier New" w:cs="Courier New"/>
      </w:rPr>
    </w:lvl>
    <w:lvl w:ilvl="8">
      <w:numFmt w:val="bullet"/>
      <w:lvlText w:val=""/>
      <w:lvlJc w:val="left"/>
      <w:pPr>
        <w:tabs>
          <w:tab w:val="num" w:pos="0"/>
        </w:tabs>
        <w:ind w:left="6480" w:hanging="360"/>
      </w:pPr>
      <w:rPr>
        <w:rFonts w:ascii="Wingdings" w:hAnsi="Wingdings" w:cs="Wingdings"/>
      </w:rPr>
    </w:lvl>
  </w:abstractNum>
  <w:abstractNum w:abstractNumId="8" w15:restartNumberingAfterBreak="0">
    <w:nsid w:val="00A99411"/>
    <w:multiLevelType w:val="multilevel"/>
    <w:tmpl w:val="221834E4"/>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 w15:restartNumberingAfterBreak="0">
    <w:nsid w:val="0177504F"/>
    <w:multiLevelType w:val="multilevel"/>
    <w:tmpl w:val="3D728A9A"/>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02C74CC2"/>
    <w:multiLevelType w:val="hybridMultilevel"/>
    <w:tmpl w:val="C8B68410"/>
    <w:lvl w:ilvl="0" w:tplc="0F98A9B2">
      <w:start w:val="4"/>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03AB6A63"/>
    <w:multiLevelType w:val="hybridMultilevel"/>
    <w:tmpl w:val="60561C04"/>
    <w:lvl w:ilvl="0" w:tplc="26C827E8">
      <w:start w:val="4"/>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0F">
      <w:start w:val="1"/>
      <w:numFmt w:val="decimal"/>
      <w:lvlText w:val="%3."/>
      <w:lvlJc w:val="left"/>
      <w:pPr>
        <w:ind w:left="2340" w:hanging="36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079647A9"/>
    <w:multiLevelType w:val="hybridMultilevel"/>
    <w:tmpl w:val="C8B68410"/>
    <w:lvl w:ilvl="0" w:tplc="FFFFFFFF">
      <w:start w:val="4"/>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086A08EF"/>
    <w:multiLevelType w:val="multilevel"/>
    <w:tmpl w:val="AD60D1B0"/>
    <w:styleLink w:val="List611"/>
    <w:lvl w:ilvl="0">
      <w:start w:val="1"/>
      <w:numFmt w:val="lowerLetter"/>
      <w:lvlText w:val="%1)"/>
      <w:lvlJc w:val="left"/>
      <w:pPr>
        <w:tabs>
          <w:tab w:val="num" w:pos="0"/>
        </w:tabs>
        <w:ind w:left="2340" w:hanging="360"/>
      </w:pPr>
      <w:rPr>
        <w:rFonts w:cs="Times New Roman"/>
      </w:rPr>
    </w:lvl>
    <w:lvl w:ilvl="1">
      <w:start w:val="1"/>
      <w:numFmt w:val="lowerLetter"/>
      <w:lvlText w:val="%2."/>
      <w:lvlJc w:val="left"/>
      <w:pPr>
        <w:tabs>
          <w:tab w:val="num" w:pos="0"/>
        </w:tabs>
        <w:ind w:left="1440" w:hanging="360"/>
      </w:pPr>
      <w:rPr>
        <w:rFonts w:cs="Times New Roman"/>
      </w:rPr>
    </w:lvl>
    <w:lvl w:ilvl="2">
      <w:start w:val="1"/>
      <w:numFmt w:val="lowerRoman"/>
      <w:lvlText w:val="%3."/>
      <w:lvlJc w:val="right"/>
      <w:pPr>
        <w:tabs>
          <w:tab w:val="num" w:pos="0"/>
        </w:tabs>
        <w:ind w:left="2160" w:hanging="180"/>
      </w:pPr>
      <w:rPr>
        <w:rFonts w:cs="Times New Roman"/>
      </w:rPr>
    </w:lvl>
    <w:lvl w:ilvl="3">
      <w:start w:val="1"/>
      <w:numFmt w:val="decimal"/>
      <w:lvlText w:val="%4."/>
      <w:lvlJc w:val="left"/>
      <w:pPr>
        <w:tabs>
          <w:tab w:val="num" w:pos="0"/>
        </w:tabs>
        <w:ind w:left="2880" w:hanging="360"/>
      </w:pPr>
      <w:rPr>
        <w:rFonts w:cs="Times New Roman"/>
      </w:rPr>
    </w:lvl>
    <w:lvl w:ilvl="4">
      <w:start w:val="1"/>
      <w:numFmt w:val="lowerLetter"/>
      <w:lvlText w:val="%5."/>
      <w:lvlJc w:val="left"/>
      <w:pPr>
        <w:tabs>
          <w:tab w:val="num" w:pos="0"/>
        </w:tabs>
        <w:ind w:left="3600" w:hanging="360"/>
      </w:pPr>
      <w:rPr>
        <w:rFonts w:cs="Times New Roman"/>
      </w:rPr>
    </w:lvl>
    <w:lvl w:ilvl="5">
      <w:start w:val="1"/>
      <w:numFmt w:val="lowerRoman"/>
      <w:lvlText w:val="%6."/>
      <w:lvlJc w:val="righ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right"/>
      <w:pPr>
        <w:tabs>
          <w:tab w:val="num" w:pos="0"/>
        </w:tabs>
        <w:ind w:left="6480" w:hanging="180"/>
      </w:pPr>
      <w:rPr>
        <w:rFonts w:cs="Times New Roman"/>
      </w:rPr>
    </w:lvl>
  </w:abstractNum>
  <w:abstractNum w:abstractNumId="14" w15:restartNumberingAfterBreak="0">
    <w:nsid w:val="08DF7566"/>
    <w:multiLevelType w:val="hybridMultilevel"/>
    <w:tmpl w:val="6E32F82C"/>
    <w:lvl w:ilvl="0" w:tplc="038A11C0">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0DF65734"/>
    <w:multiLevelType w:val="hybridMultilevel"/>
    <w:tmpl w:val="A86CCCD4"/>
    <w:lvl w:ilvl="0" w:tplc="04150015">
      <w:start w:val="1"/>
      <w:numFmt w:val="upperLetter"/>
      <w:pStyle w:val="Tekstpodstawowy22"/>
      <w:lvlText w:val="%1."/>
      <w:lvlJc w:val="left"/>
      <w:pPr>
        <w:tabs>
          <w:tab w:val="num" w:pos="720"/>
        </w:tabs>
        <w:ind w:left="72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6" w15:restartNumberingAfterBreak="0">
    <w:nsid w:val="1260106A"/>
    <w:multiLevelType w:val="hybridMultilevel"/>
    <w:tmpl w:val="EE280364"/>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14732F0E"/>
    <w:multiLevelType w:val="hybridMultilevel"/>
    <w:tmpl w:val="15D86F36"/>
    <w:lvl w:ilvl="0" w:tplc="DD2C629C">
      <w:start w:val="1"/>
      <w:numFmt w:val="decimal"/>
      <w:lvlText w:val="%1)"/>
      <w:lvlJc w:val="left"/>
      <w:pPr>
        <w:ind w:left="720" w:hanging="360"/>
      </w:pPr>
      <w:rPr>
        <w:color w:val="auto"/>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17F13D2E"/>
    <w:multiLevelType w:val="hybridMultilevel"/>
    <w:tmpl w:val="4FE2E582"/>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04150017">
      <w:start w:val="1"/>
      <w:numFmt w:val="lowerLetter"/>
      <w:lvlText w:val="%3)"/>
      <w:lvlJc w:val="left"/>
      <w:pPr>
        <w:ind w:left="360" w:hanging="36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9" w15:restartNumberingAfterBreak="0">
    <w:nsid w:val="183F5441"/>
    <w:multiLevelType w:val="multilevel"/>
    <w:tmpl w:val="3188BEC0"/>
    <w:styleLink w:val="List262"/>
    <w:lvl w:ilvl="0">
      <w:start w:val="1"/>
      <w:numFmt w:val="decimal"/>
      <w:lvlText w:val="%1)"/>
      <w:lvlJc w:val="left"/>
      <w:pPr>
        <w:tabs>
          <w:tab w:val="num" w:pos="1440"/>
        </w:tabs>
        <w:ind w:left="1440" w:hanging="360"/>
      </w:pPr>
      <w:rPr>
        <w:rFonts w:eastAsia="Times New Roman" w:cs="Tahoma"/>
        <w:b/>
        <w:sz w:val="18"/>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20" w15:restartNumberingAfterBreak="0">
    <w:nsid w:val="19034A6C"/>
    <w:multiLevelType w:val="multilevel"/>
    <w:tmpl w:val="99F24A02"/>
    <w:lvl w:ilvl="0">
      <w:start w:val="1"/>
      <w:numFmt w:val="decimal"/>
      <w:pStyle w:val="Nagwek8"/>
      <w:lvlText w:val="%1"/>
      <w:lvlJc w:val="left"/>
      <w:pPr>
        <w:tabs>
          <w:tab w:val="num" w:pos="555"/>
        </w:tabs>
        <w:ind w:left="555" w:hanging="555"/>
      </w:pPr>
    </w:lvl>
    <w:lvl w:ilvl="1">
      <w:start w:val="3"/>
      <w:numFmt w:val="decimal"/>
      <w:lvlText w:val="%1.%2"/>
      <w:lvlJc w:val="left"/>
      <w:pPr>
        <w:tabs>
          <w:tab w:val="num" w:pos="555"/>
        </w:tabs>
        <w:ind w:left="555" w:hanging="555"/>
      </w:p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1800"/>
        </w:tabs>
        <w:ind w:left="1800" w:hanging="1800"/>
      </w:pPr>
    </w:lvl>
  </w:abstractNum>
  <w:abstractNum w:abstractNumId="21" w15:restartNumberingAfterBreak="0">
    <w:nsid w:val="1A183C7E"/>
    <w:multiLevelType w:val="hybridMultilevel"/>
    <w:tmpl w:val="3F5E8268"/>
    <w:lvl w:ilvl="0" w:tplc="0809000F">
      <w:start w:val="1"/>
      <w:numFmt w:val="decimal"/>
      <w:pStyle w:val="Listanumerowana2"/>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22" w15:restartNumberingAfterBreak="0">
    <w:nsid w:val="1A706699"/>
    <w:multiLevelType w:val="hybridMultilevel"/>
    <w:tmpl w:val="ABFECE2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1B39116E"/>
    <w:multiLevelType w:val="hybridMultilevel"/>
    <w:tmpl w:val="5F384E32"/>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04150017">
      <w:start w:val="1"/>
      <w:numFmt w:val="lowerLetter"/>
      <w:lvlText w:val="%3)"/>
      <w:lvlJc w:val="left"/>
      <w:pPr>
        <w:ind w:left="360" w:hanging="36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4" w15:restartNumberingAfterBreak="0">
    <w:nsid w:val="1BB10D93"/>
    <w:multiLevelType w:val="hybridMultilevel"/>
    <w:tmpl w:val="D86E8BC8"/>
    <w:lvl w:ilvl="0" w:tplc="04150017">
      <w:start w:val="1"/>
      <w:numFmt w:val="lowerLetter"/>
      <w:lvlText w:val="%1)"/>
      <w:lvlJc w:val="left"/>
      <w:pPr>
        <w:ind w:left="360" w:hanging="360"/>
      </w:pPr>
    </w:lvl>
    <w:lvl w:ilvl="1" w:tplc="FFFFFFFF">
      <w:start w:val="1"/>
      <w:numFmt w:val="lowerLetter"/>
      <w:lvlText w:val="%2)"/>
      <w:lvlJc w:val="left"/>
      <w:pPr>
        <w:ind w:left="1290" w:hanging="570"/>
      </w:pPr>
      <w:rPr>
        <w:rFonts w:hint="default"/>
      </w:rPr>
    </w:lvl>
    <w:lvl w:ilvl="2" w:tplc="FFFFFFFF">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5" w15:restartNumberingAfterBreak="0">
    <w:nsid w:val="1C564CCC"/>
    <w:multiLevelType w:val="hybridMultilevel"/>
    <w:tmpl w:val="B404A18A"/>
    <w:lvl w:ilvl="0" w:tplc="04150017">
      <w:start w:val="1"/>
      <w:numFmt w:val="lowerLett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CEC4EE9E">
      <w:start w:val="1"/>
      <w:numFmt w:val="decimal"/>
      <w:lvlText w:val="%4."/>
      <w:lvlJc w:val="left"/>
      <w:pPr>
        <w:ind w:left="3090" w:hanging="570"/>
      </w:pPr>
      <w:rPr>
        <w:rFonts w:hint="default"/>
      </w:r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1D336B07"/>
    <w:multiLevelType w:val="multilevel"/>
    <w:tmpl w:val="72BC1B18"/>
    <w:styleLink w:val="List26"/>
    <w:lvl w:ilvl="0">
      <w:start w:val="5"/>
      <w:numFmt w:val="decimal"/>
      <w:lvlText w:val="%1."/>
      <w:lvlJc w:val="left"/>
      <w:rPr>
        <w:position w:val="0"/>
        <w:rtl w:val="0"/>
      </w:rPr>
    </w:lvl>
    <w:lvl w:ilvl="1">
      <w:start w:val="1"/>
      <w:numFmt w:val="lowerLetter"/>
      <w:lvlText w:val="%2."/>
      <w:lvlJc w:val="left"/>
      <w:rPr>
        <w:position w:val="0"/>
        <w:rtl w:val="0"/>
      </w:rPr>
    </w:lvl>
    <w:lvl w:ilvl="2">
      <w:start w:val="1"/>
      <w:numFmt w:val="lowerRoman"/>
      <w:lvlText w:val="%3."/>
      <w:lvlJc w:val="left"/>
      <w:rPr>
        <w:position w:val="0"/>
        <w:rtl w:val="0"/>
      </w:rPr>
    </w:lvl>
    <w:lvl w:ilvl="3">
      <w:start w:val="1"/>
      <w:numFmt w:val="decimal"/>
      <w:lvlText w:val="%4."/>
      <w:lvlJc w:val="left"/>
      <w:rPr>
        <w:position w:val="0"/>
        <w:rtl w:val="0"/>
      </w:rPr>
    </w:lvl>
    <w:lvl w:ilvl="4">
      <w:start w:val="1"/>
      <w:numFmt w:val="lowerLetter"/>
      <w:lvlText w:val="%5."/>
      <w:lvlJc w:val="left"/>
      <w:rPr>
        <w:position w:val="0"/>
        <w:rtl w:val="0"/>
      </w:rPr>
    </w:lvl>
    <w:lvl w:ilvl="5">
      <w:start w:val="1"/>
      <w:numFmt w:val="lowerRoman"/>
      <w:lvlText w:val="%6."/>
      <w:lvlJc w:val="left"/>
      <w:rPr>
        <w:position w:val="0"/>
        <w:rtl w:val="0"/>
      </w:rPr>
    </w:lvl>
    <w:lvl w:ilvl="6">
      <w:start w:val="1"/>
      <w:numFmt w:val="decimal"/>
      <w:lvlText w:val="%7."/>
      <w:lvlJc w:val="left"/>
      <w:rPr>
        <w:position w:val="0"/>
        <w:rtl w:val="0"/>
      </w:rPr>
    </w:lvl>
    <w:lvl w:ilvl="7">
      <w:start w:val="1"/>
      <w:numFmt w:val="lowerLetter"/>
      <w:lvlText w:val="%8."/>
      <w:lvlJc w:val="left"/>
      <w:rPr>
        <w:position w:val="0"/>
        <w:rtl w:val="0"/>
      </w:rPr>
    </w:lvl>
    <w:lvl w:ilvl="8">
      <w:start w:val="1"/>
      <w:numFmt w:val="lowerRoman"/>
      <w:lvlText w:val="%9."/>
      <w:lvlJc w:val="left"/>
      <w:rPr>
        <w:position w:val="0"/>
        <w:rtl w:val="0"/>
      </w:rPr>
    </w:lvl>
  </w:abstractNum>
  <w:abstractNum w:abstractNumId="27" w15:restartNumberingAfterBreak="0">
    <w:nsid w:val="1D8B1DE8"/>
    <w:multiLevelType w:val="hybridMultilevel"/>
    <w:tmpl w:val="075CB12C"/>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0F">
      <w:start w:val="1"/>
      <w:numFmt w:val="decimal"/>
      <w:lvlText w:val="%3."/>
      <w:lvlJc w:val="left"/>
      <w:pPr>
        <w:ind w:left="360" w:hanging="36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8" w15:restartNumberingAfterBreak="0">
    <w:nsid w:val="1EDA5B35"/>
    <w:multiLevelType w:val="hybridMultilevel"/>
    <w:tmpl w:val="7696EF16"/>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9" w15:restartNumberingAfterBreak="0">
    <w:nsid w:val="1F605E7F"/>
    <w:multiLevelType w:val="multilevel"/>
    <w:tmpl w:val="F418030C"/>
    <w:styleLink w:val="List153"/>
    <w:lvl w:ilvl="0">
      <w:start w:val="1"/>
      <w:numFmt w:val="lowerLetter"/>
      <w:lvlText w:val="%1)"/>
      <w:lvlJc w:val="left"/>
      <w:pPr>
        <w:tabs>
          <w:tab w:val="num" w:pos="0"/>
        </w:tabs>
        <w:ind w:left="720" w:hanging="360"/>
      </w:pPr>
      <w:rPr>
        <w:rFonts w:cs="Times New Roman"/>
        <w:b/>
        <w:sz w:val="18"/>
      </w:rPr>
    </w:lvl>
    <w:lvl w:ilvl="1">
      <w:start w:val="1"/>
      <w:numFmt w:val="lowerLetter"/>
      <w:lvlText w:val="%2."/>
      <w:lvlJc w:val="left"/>
      <w:pPr>
        <w:tabs>
          <w:tab w:val="num" w:pos="0"/>
        </w:tabs>
        <w:ind w:left="1440" w:hanging="360"/>
      </w:pPr>
      <w:rPr>
        <w:rFonts w:cs="Times New Roman"/>
      </w:rPr>
    </w:lvl>
    <w:lvl w:ilvl="2">
      <w:start w:val="1"/>
      <w:numFmt w:val="lowerRoman"/>
      <w:lvlText w:val="%3."/>
      <w:lvlJc w:val="right"/>
      <w:pPr>
        <w:tabs>
          <w:tab w:val="num" w:pos="0"/>
        </w:tabs>
        <w:ind w:left="2160" w:hanging="180"/>
      </w:pPr>
      <w:rPr>
        <w:rFonts w:cs="Times New Roman"/>
      </w:rPr>
    </w:lvl>
    <w:lvl w:ilvl="3">
      <w:start w:val="1"/>
      <w:numFmt w:val="decimal"/>
      <w:lvlText w:val="%4."/>
      <w:lvlJc w:val="left"/>
      <w:pPr>
        <w:tabs>
          <w:tab w:val="num" w:pos="0"/>
        </w:tabs>
        <w:ind w:left="2880" w:hanging="360"/>
      </w:pPr>
      <w:rPr>
        <w:rFonts w:cs="Times New Roman"/>
      </w:rPr>
    </w:lvl>
    <w:lvl w:ilvl="4">
      <w:start w:val="1"/>
      <w:numFmt w:val="lowerLetter"/>
      <w:lvlText w:val="%5."/>
      <w:lvlJc w:val="left"/>
      <w:pPr>
        <w:tabs>
          <w:tab w:val="num" w:pos="0"/>
        </w:tabs>
        <w:ind w:left="3600" w:hanging="360"/>
      </w:pPr>
      <w:rPr>
        <w:rFonts w:cs="Times New Roman"/>
      </w:rPr>
    </w:lvl>
    <w:lvl w:ilvl="5">
      <w:start w:val="1"/>
      <w:numFmt w:val="lowerRoman"/>
      <w:lvlText w:val="%6."/>
      <w:lvlJc w:val="righ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right"/>
      <w:pPr>
        <w:tabs>
          <w:tab w:val="num" w:pos="0"/>
        </w:tabs>
        <w:ind w:left="6480" w:hanging="180"/>
      </w:pPr>
      <w:rPr>
        <w:rFonts w:cs="Times New Roman"/>
      </w:rPr>
    </w:lvl>
  </w:abstractNum>
  <w:abstractNum w:abstractNumId="30" w15:restartNumberingAfterBreak="0">
    <w:nsid w:val="24AF7699"/>
    <w:multiLevelType w:val="hybridMultilevel"/>
    <w:tmpl w:val="524CB8DC"/>
    <w:lvl w:ilvl="0" w:tplc="96BE8994">
      <w:start w:val="1"/>
      <w:numFmt w:val="decimal"/>
      <w:pStyle w:val="Punkt"/>
      <w:lvlText w:val="%1. "/>
      <w:legacy w:legacy="1" w:legacySpace="0" w:legacyIndent="283"/>
      <w:lvlJc w:val="left"/>
      <w:pPr>
        <w:ind w:left="283" w:hanging="283"/>
      </w:pPr>
      <w:rPr>
        <w:rFonts w:ascii="Arial" w:hAnsi="Arial" w:hint="default"/>
        <w:b w:val="0"/>
        <w:i w:val="0"/>
        <w:sz w:val="24"/>
        <w:u w:val="none"/>
      </w:rPr>
    </w:lvl>
    <w:lvl w:ilvl="1" w:tplc="5EF0B0B8">
      <w:start w:val="1"/>
      <w:numFmt w:val="lowerLetter"/>
      <w:lvlText w:val="%2)"/>
      <w:lvlJc w:val="left"/>
      <w:pPr>
        <w:tabs>
          <w:tab w:val="num" w:pos="1440"/>
        </w:tabs>
        <w:ind w:left="1440" w:hanging="360"/>
      </w:pPr>
      <w:rPr>
        <w:rFonts w:hint="default"/>
      </w:rPr>
    </w:lvl>
    <w:lvl w:ilvl="2" w:tplc="F434F982" w:tentative="1">
      <w:start w:val="1"/>
      <w:numFmt w:val="lowerRoman"/>
      <w:lvlText w:val="%3."/>
      <w:lvlJc w:val="right"/>
      <w:pPr>
        <w:tabs>
          <w:tab w:val="num" w:pos="2160"/>
        </w:tabs>
        <w:ind w:left="2160" w:hanging="180"/>
      </w:pPr>
    </w:lvl>
    <w:lvl w:ilvl="3" w:tplc="A5D66CD0" w:tentative="1">
      <w:start w:val="1"/>
      <w:numFmt w:val="decimal"/>
      <w:lvlText w:val="%4."/>
      <w:lvlJc w:val="left"/>
      <w:pPr>
        <w:tabs>
          <w:tab w:val="num" w:pos="2880"/>
        </w:tabs>
        <w:ind w:left="2880" w:hanging="360"/>
      </w:pPr>
    </w:lvl>
    <w:lvl w:ilvl="4" w:tplc="D53C1E5C" w:tentative="1">
      <w:start w:val="1"/>
      <w:numFmt w:val="lowerLetter"/>
      <w:lvlText w:val="%5."/>
      <w:lvlJc w:val="left"/>
      <w:pPr>
        <w:tabs>
          <w:tab w:val="num" w:pos="3600"/>
        </w:tabs>
        <w:ind w:left="3600" w:hanging="360"/>
      </w:pPr>
    </w:lvl>
    <w:lvl w:ilvl="5" w:tplc="29DE9482" w:tentative="1">
      <w:start w:val="1"/>
      <w:numFmt w:val="lowerRoman"/>
      <w:lvlText w:val="%6."/>
      <w:lvlJc w:val="right"/>
      <w:pPr>
        <w:tabs>
          <w:tab w:val="num" w:pos="4320"/>
        </w:tabs>
        <w:ind w:left="4320" w:hanging="180"/>
      </w:pPr>
    </w:lvl>
    <w:lvl w:ilvl="6" w:tplc="EBC46B60" w:tentative="1">
      <w:start w:val="1"/>
      <w:numFmt w:val="decimal"/>
      <w:lvlText w:val="%7."/>
      <w:lvlJc w:val="left"/>
      <w:pPr>
        <w:tabs>
          <w:tab w:val="num" w:pos="5040"/>
        </w:tabs>
        <w:ind w:left="5040" w:hanging="360"/>
      </w:pPr>
    </w:lvl>
    <w:lvl w:ilvl="7" w:tplc="AF3AEB5E" w:tentative="1">
      <w:start w:val="1"/>
      <w:numFmt w:val="lowerLetter"/>
      <w:lvlText w:val="%8."/>
      <w:lvlJc w:val="left"/>
      <w:pPr>
        <w:tabs>
          <w:tab w:val="num" w:pos="5760"/>
        </w:tabs>
        <w:ind w:left="5760" w:hanging="360"/>
      </w:pPr>
    </w:lvl>
    <w:lvl w:ilvl="8" w:tplc="1118223A" w:tentative="1">
      <w:start w:val="1"/>
      <w:numFmt w:val="lowerRoman"/>
      <w:lvlText w:val="%9."/>
      <w:lvlJc w:val="right"/>
      <w:pPr>
        <w:tabs>
          <w:tab w:val="num" w:pos="6480"/>
        </w:tabs>
        <w:ind w:left="6480" w:hanging="180"/>
      </w:pPr>
    </w:lvl>
  </w:abstractNum>
  <w:abstractNum w:abstractNumId="31" w15:restartNumberingAfterBreak="0">
    <w:nsid w:val="2A971879"/>
    <w:multiLevelType w:val="hybridMultilevel"/>
    <w:tmpl w:val="A838D786"/>
    <w:lvl w:ilvl="0" w:tplc="04150017">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2" w15:restartNumberingAfterBreak="0">
    <w:nsid w:val="2C340617"/>
    <w:multiLevelType w:val="hybridMultilevel"/>
    <w:tmpl w:val="958CB682"/>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3" w15:restartNumberingAfterBreak="0">
    <w:nsid w:val="2C364A41"/>
    <w:multiLevelType w:val="hybridMultilevel"/>
    <w:tmpl w:val="16EEF292"/>
    <w:lvl w:ilvl="0" w:tplc="04150017">
      <w:start w:val="1"/>
      <w:numFmt w:val="lowerLetter"/>
      <w:lvlText w:val="%1)"/>
      <w:lvlJc w:val="left"/>
      <w:pPr>
        <w:ind w:left="720" w:hanging="360"/>
      </w:pPr>
      <w:rPr>
        <w:color w:val="auto"/>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356F24E1"/>
    <w:multiLevelType w:val="hybridMultilevel"/>
    <w:tmpl w:val="B518E85A"/>
    <w:lvl w:ilvl="0" w:tplc="04150017">
      <w:start w:val="1"/>
      <w:numFmt w:val="lowerLetter"/>
      <w:lvlText w:val="%1)"/>
      <w:lvlJc w:val="left"/>
      <w:pPr>
        <w:ind w:left="720" w:hanging="360"/>
      </w:pPr>
      <w:rPr>
        <w:color w:val="auto"/>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363E22B8"/>
    <w:multiLevelType w:val="hybridMultilevel"/>
    <w:tmpl w:val="146A80C8"/>
    <w:lvl w:ilvl="0" w:tplc="FFFFFFFF">
      <w:start w:val="1"/>
      <w:numFmt w:val="decimal"/>
      <w:lvlText w:val="%1."/>
      <w:lvlJc w:val="left"/>
      <w:pPr>
        <w:ind w:left="360" w:hanging="360"/>
      </w:pPr>
    </w:lvl>
    <w:lvl w:ilvl="1" w:tplc="FFFFFFFF">
      <w:start w:val="1"/>
      <w:numFmt w:val="lowerLetter"/>
      <w:lvlText w:val="%2."/>
      <w:lvlJc w:val="left"/>
      <w:pPr>
        <w:ind w:left="1080" w:hanging="360"/>
      </w:pPr>
    </w:lvl>
    <w:lvl w:ilvl="2" w:tplc="0415000F">
      <w:start w:val="1"/>
      <w:numFmt w:val="decimal"/>
      <w:lvlText w:val="%3."/>
      <w:lvlJc w:val="left"/>
      <w:pPr>
        <w:ind w:left="720" w:hanging="36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6" w15:restartNumberingAfterBreak="0">
    <w:nsid w:val="37EB7265"/>
    <w:multiLevelType w:val="hybridMultilevel"/>
    <w:tmpl w:val="B866DA1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388B625E"/>
    <w:multiLevelType w:val="hybridMultilevel"/>
    <w:tmpl w:val="2228D0E8"/>
    <w:name w:val="WW8Num4422"/>
    <w:lvl w:ilvl="0" w:tplc="0C707BEE">
      <w:start w:val="3"/>
      <w:numFmt w:val="decimal"/>
      <w:lvlText w:val="%1."/>
      <w:lvlJc w:val="left"/>
      <w:pPr>
        <w:tabs>
          <w:tab w:val="num" w:pos="2880"/>
        </w:tabs>
        <w:ind w:left="2880" w:hanging="360"/>
      </w:pPr>
      <w:rPr>
        <w:rFonts w:cs="Times New Roman" w:hint="default"/>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38" w15:restartNumberingAfterBreak="0">
    <w:nsid w:val="3B6F4AAA"/>
    <w:multiLevelType w:val="hybridMultilevel"/>
    <w:tmpl w:val="560EC72A"/>
    <w:lvl w:ilvl="0" w:tplc="04150017">
      <w:start w:val="1"/>
      <w:numFmt w:val="lowerLetter"/>
      <w:lvlText w:val="%1)"/>
      <w:lvlJc w:val="left"/>
      <w:pPr>
        <w:ind w:left="720" w:hanging="360"/>
      </w:pPr>
      <w:rPr>
        <w:color w:val="auto"/>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9" w15:restartNumberingAfterBreak="0">
    <w:nsid w:val="3C6819C0"/>
    <w:multiLevelType w:val="hybridMultilevel"/>
    <w:tmpl w:val="8D7073DE"/>
    <w:lvl w:ilvl="0" w:tplc="FFFFFFFF">
      <w:start w:val="1"/>
      <w:numFmt w:val="decimal"/>
      <w:lvlText w:val="%1."/>
      <w:lvlJc w:val="left"/>
      <w:pPr>
        <w:ind w:left="360" w:hanging="360"/>
      </w:pPr>
    </w:lvl>
    <w:lvl w:ilvl="1" w:tplc="04150017">
      <w:start w:val="1"/>
      <w:numFmt w:val="lowerLetter"/>
      <w:lvlText w:val="%2)"/>
      <w:lvlJc w:val="left"/>
      <w:pPr>
        <w:ind w:left="36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0" w15:restartNumberingAfterBreak="0">
    <w:nsid w:val="3D383F3A"/>
    <w:multiLevelType w:val="multilevel"/>
    <w:tmpl w:val="C77ED408"/>
    <w:styleLink w:val="Biecalista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1" w15:restartNumberingAfterBreak="0">
    <w:nsid w:val="3DB03DDE"/>
    <w:multiLevelType w:val="hybridMultilevel"/>
    <w:tmpl w:val="819826A6"/>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3E58040C"/>
    <w:multiLevelType w:val="hybridMultilevel"/>
    <w:tmpl w:val="93DE1DB0"/>
    <w:lvl w:ilvl="0" w:tplc="04150017">
      <w:start w:val="1"/>
      <w:numFmt w:val="lowerLetter"/>
      <w:lvlText w:val="%1)"/>
      <w:lvlJc w:val="left"/>
      <w:pPr>
        <w:ind w:left="360" w:hanging="360"/>
      </w:pPr>
    </w:lvl>
    <w:lvl w:ilvl="1" w:tplc="FFFFFFFF">
      <w:start w:val="1"/>
      <w:numFmt w:val="lowerLetter"/>
      <w:lvlText w:val="%2)"/>
      <w:lvlJc w:val="left"/>
      <w:pPr>
        <w:ind w:left="1290" w:hanging="570"/>
      </w:pPr>
      <w:rPr>
        <w:rFonts w:hint="default"/>
      </w:rPr>
    </w:lvl>
    <w:lvl w:ilvl="2" w:tplc="FFFFFFFF">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3" w15:restartNumberingAfterBreak="0">
    <w:nsid w:val="3F096C2A"/>
    <w:multiLevelType w:val="hybridMultilevel"/>
    <w:tmpl w:val="A7A867F6"/>
    <w:lvl w:ilvl="0" w:tplc="0415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4" w15:restartNumberingAfterBreak="0">
    <w:nsid w:val="409147A7"/>
    <w:multiLevelType w:val="hybridMultilevel"/>
    <w:tmpl w:val="28EC4C10"/>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5" w15:restartNumberingAfterBreak="0">
    <w:nsid w:val="451E5A18"/>
    <w:multiLevelType w:val="hybridMultilevel"/>
    <w:tmpl w:val="2940D632"/>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15:restartNumberingAfterBreak="0">
    <w:nsid w:val="4FFA69D9"/>
    <w:multiLevelType w:val="hybridMultilevel"/>
    <w:tmpl w:val="F192FAE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15:restartNumberingAfterBreak="0">
    <w:nsid w:val="508A112E"/>
    <w:multiLevelType w:val="hybridMultilevel"/>
    <w:tmpl w:val="AB1CF416"/>
    <w:name w:val="WW8Num323"/>
    <w:lvl w:ilvl="0" w:tplc="767ABAE6">
      <w:start w:val="1"/>
      <w:numFmt w:val="decimal"/>
      <w:lvlText w:val="%1."/>
      <w:lvlJc w:val="left"/>
      <w:pPr>
        <w:ind w:left="36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15:restartNumberingAfterBreak="0">
    <w:nsid w:val="545C266D"/>
    <w:multiLevelType w:val="hybridMultilevel"/>
    <w:tmpl w:val="DE6A3C9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9" w15:restartNumberingAfterBreak="0">
    <w:nsid w:val="54A16D33"/>
    <w:multiLevelType w:val="hybridMultilevel"/>
    <w:tmpl w:val="762AAC0A"/>
    <w:lvl w:ilvl="0" w:tplc="FFFFFFFF">
      <w:start w:val="1"/>
      <w:numFmt w:val="decimal"/>
      <w:lvlText w:val="%1."/>
      <w:lvlJc w:val="left"/>
      <w:pPr>
        <w:ind w:left="720" w:hanging="360"/>
      </w:pPr>
    </w:lvl>
    <w:lvl w:ilvl="1" w:tplc="04150017">
      <w:start w:val="1"/>
      <w:numFmt w:val="lowerLetter"/>
      <w:lvlText w:val="%2)"/>
      <w:lvlJc w:val="left"/>
      <w:pPr>
        <w:ind w:left="720" w:hanging="360"/>
      </w:pPr>
    </w:lvl>
    <w:lvl w:ilvl="2" w:tplc="FFFFFFFF" w:tentative="1">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0" w15:restartNumberingAfterBreak="0">
    <w:nsid w:val="58BF61ED"/>
    <w:multiLevelType w:val="hybridMultilevel"/>
    <w:tmpl w:val="07DC0780"/>
    <w:name w:val="WW8Num32322233"/>
    <w:lvl w:ilvl="0" w:tplc="4FD040F0">
      <w:start w:val="1"/>
      <w:numFmt w:val="decimal"/>
      <w:lvlText w:val="%1."/>
      <w:lvlJc w:val="left"/>
      <w:pPr>
        <w:ind w:left="36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1" w15:restartNumberingAfterBreak="0">
    <w:nsid w:val="5B121688"/>
    <w:multiLevelType w:val="hybridMultilevel"/>
    <w:tmpl w:val="0D409014"/>
    <w:name w:val="WW8Num32"/>
    <w:lvl w:ilvl="0" w:tplc="C89EE068">
      <w:start w:val="8"/>
      <w:numFmt w:val="decimal"/>
      <w:lvlText w:val="%1."/>
      <w:lvlJc w:val="left"/>
      <w:pPr>
        <w:ind w:left="36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2" w15:restartNumberingAfterBreak="0">
    <w:nsid w:val="5B370BB5"/>
    <w:multiLevelType w:val="hybridMultilevel"/>
    <w:tmpl w:val="C88AD3DA"/>
    <w:lvl w:ilvl="0" w:tplc="04150017">
      <w:start w:val="1"/>
      <w:numFmt w:val="lowerLetter"/>
      <w:lvlText w:val="%1)"/>
      <w:lvlJc w:val="left"/>
      <w:pPr>
        <w:ind w:left="360" w:hanging="360"/>
      </w:pPr>
    </w:lvl>
    <w:lvl w:ilvl="1" w:tplc="FFFFFFFF">
      <w:start w:val="1"/>
      <w:numFmt w:val="lowerLetter"/>
      <w:lvlText w:val="%2)"/>
      <w:lvlJc w:val="left"/>
      <w:pPr>
        <w:ind w:left="1080" w:hanging="360"/>
      </w:pPr>
    </w:lvl>
    <w:lvl w:ilvl="2" w:tplc="04F68FDC">
      <w:start w:val="1"/>
      <w:numFmt w:val="decimal"/>
      <w:lvlText w:val="%3."/>
      <w:lvlJc w:val="left"/>
      <w:pPr>
        <w:ind w:left="2190" w:hanging="570"/>
      </w:pPr>
      <w:rPr>
        <w:rFonts w:hint="default"/>
      </w:r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3" w15:restartNumberingAfterBreak="0">
    <w:nsid w:val="5B407181"/>
    <w:multiLevelType w:val="hybridMultilevel"/>
    <w:tmpl w:val="482AC1C8"/>
    <w:name w:val="WW8Num3232"/>
    <w:lvl w:ilvl="0" w:tplc="00000004">
      <w:start w:val="1"/>
      <w:numFmt w:val="lowerLetter"/>
      <w:lvlText w:val="%1)"/>
      <w:lvlJc w:val="left"/>
      <w:pPr>
        <w:ind w:left="720" w:hanging="360"/>
      </w:pPr>
      <w:rPr>
        <w:rFonts w:ascii="Calibri" w:hAnsi="Calibri" w:cs="Tahoma"/>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4" w15:restartNumberingAfterBreak="0">
    <w:nsid w:val="5C156AEF"/>
    <w:multiLevelType w:val="hybridMultilevel"/>
    <w:tmpl w:val="4468D198"/>
    <w:name w:val="WW8Num323222"/>
    <w:lvl w:ilvl="0" w:tplc="767ABAE6">
      <w:start w:val="1"/>
      <w:numFmt w:val="decimal"/>
      <w:lvlText w:val="%1."/>
      <w:lvlJc w:val="left"/>
      <w:pPr>
        <w:ind w:left="360" w:hanging="360"/>
      </w:pPr>
      <w:rPr>
        <w:rFonts w:hint="default"/>
        <w:b/>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5" w15:restartNumberingAfterBreak="0">
    <w:nsid w:val="5C7E0AC7"/>
    <w:multiLevelType w:val="hybridMultilevel"/>
    <w:tmpl w:val="92122500"/>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F6DAC004">
      <w:start w:val="1"/>
      <w:numFmt w:val="lowerLetter"/>
      <w:lvlText w:val="%3)"/>
      <w:lvlJc w:val="left"/>
      <w:pPr>
        <w:ind w:left="2190" w:hanging="570"/>
      </w:pPr>
      <w:rPr>
        <w:rFonts w:hint="default"/>
      </w:r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6" w15:restartNumberingAfterBreak="0">
    <w:nsid w:val="5FAE64EC"/>
    <w:multiLevelType w:val="hybridMultilevel"/>
    <w:tmpl w:val="EFC614DA"/>
    <w:name w:val="WW8Num3232223"/>
    <w:lvl w:ilvl="0" w:tplc="800CBD46">
      <w:start w:val="2"/>
      <w:numFmt w:val="decimal"/>
      <w:lvlText w:val="%1."/>
      <w:lvlJc w:val="left"/>
      <w:pPr>
        <w:ind w:left="36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7" w15:restartNumberingAfterBreak="0">
    <w:nsid w:val="66DD773C"/>
    <w:multiLevelType w:val="multilevel"/>
    <w:tmpl w:val="13BC8512"/>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8" w15:restartNumberingAfterBreak="0">
    <w:nsid w:val="69D97F33"/>
    <w:multiLevelType w:val="multilevel"/>
    <w:tmpl w:val="F16EB40C"/>
    <w:styleLink w:val="List15"/>
    <w:lvl w:ilvl="0">
      <w:start w:val="1"/>
      <w:numFmt w:val="decimal"/>
      <w:lvlText w:val="%1."/>
      <w:lvlJc w:val="left"/>
      <w:rPr>
        <w:rFonts w:ascii="Trebuchet MS" w:eastAsia="Trebuchet MS" w:hAnsi="Trebuchet MS" w:cs="Trebuchet MS"/>
        <w:color w:val="000000"/>
        <w:position w:val="0"/>
        <w:u w:color="000000"/>
      </w:rPr>
    </w:lvl>
    <w:lvl w:ilvl="1">
      <w:start w:val="1"/>
      <w:numFmt w:val="lowerLetter"/>
      <w:lvlText w:val="%2)"/>
      <w:lvlJc w:val="left"/>
      <w:rPr>
        <w:rFonts w:ascii="Calibri" w:eastAsia="Calibri" w:hAnsi="Calibri" w:cs="Calibri"/>
        <w:color w:val="000000"/>
        <w:position w:val="0"/>
        <w:u w:color="000000"/>
      </w:rPr>
    </w:lvl>
    <w:lvl w:ilvl="2">
      <w:start w:val="1"/>
      <w:numFmt w:val="lowerRoman"/>
      <w:lvlText w:val="%3."/>
      <w:lvlJc w:val="left"/>
      <w:rPr>
        <w:rFonts w:ascii="Calibri" w:eastAsia="Calibri" w:hAnsi="Calibri" w:cs="Calibri"/>
        <w:color w:val="000000"/>
        <w:position w:val="0"/>
        <w:u w:color="000000"/>
      </w:rPr>
    </w:lvl>
    <w:lvl w:ilvl="3">
      <w:start w:val="1"/>
      <w:numFmt w:val="decimal"/>
      <w:lvlText w:val="%4."/>
      <w:lvlJc w:val="left"/>
      <w:rPr>
        <w:rFonts w:ascii="Calibri" w:eastAsia="Calibri" w:hAnsi="Calibri" w:cs="Calibri"/>
        <w:color w:val="000000"/>
        <w:position w:val="0"/>
        <w:u w:color="000000"/>
      </w:rPr>
    </w:lvl>
    <w:lvl w:ilvl="4">
      <w:start w:val="1"/>
      <w:numFmt w:val="lowerLetter"/>
      <w:lvlText w:val="%5."/>
      <w:lvlJc w:val="left"/>
      <w:rPr>
        <w:rFonts w:ascii="Calibri" w:eastAsia="Calibri" w:hAnsi="Calibri" w:cs="Calibri"/>
        <w:color w:val="000000"/>
        <w:position w:val="0"/>
        <w:u w:color="000000"/>
      </w:rPr>
    </w:lvl>
    <w:lvl w:ilvl="5">
      <w:start w:val="1"/>
      <w:numFmt w:val="lowerRoman"/>
      <w:lvlText w:val="%6."/>
      <w:lvlJc w:val="left"/>
      <w:rPr>
        <w:rFonts w:ascii="Calibri" w:eastAsia="Calibri" w:hAnsi="Calibri" w:cs="Calibri"/>
        <w:color w:val="000000"/>
        <w:position w:val="0"/>
        <w:u w:color="000000"/>
      </w:rPr>
    </w:lvl>
    <w:lvl w:ilvl="6">
      <w:start w:val="1"/>
      <w:numFmt w:val="decimal"/>
      <w:lvlText w:val="%7."/>
      <w:lvlJc w:val="left"/>
      <w:rPr>
        <w:rFonts w:ascii="Calibri" w:eastAsia="Calibri" w:hAnsi="Calibri" w:cs="Calibri"/>
        <w:color w:val="000000"/>
        <w:position w:val="0"/>
        <w:u w:color="000000"/>
      </w:rPr>
    </w:lvl>
    <w:lvl w:ilvl="7">
      <w:start w:val="1"/>
      <w:numFmt w:val="lowerLetter"/>
      <w:lvlText w:val="%8."/>
      <w:lvlJc w:val="left"/>
      <w:rPr>
        <w:rFonts w:ascii="Calibri" w:eastAsia="Calibri" w:hAnsi="Calibri" w:cs="Calibri"/>
        <w:color w:val="000000"/>
        <w:position w:val="0"/>
        <w:u w:color="000000"/>
      </w:rPr>
    </w:lvl>
    <w:lvl w:ilvl="8">
      <w:start w:val="1"/>
      <w:numFmt w:val="lowerRoman"/>
      <w:lvlText w:val="%9."/>
      <w:lvlJc w:val="left"/>
      <w:rPr>
        <w:rFonts w:ascii="Calibri" w:eastAsia="Calibri" w:hAnsi="Calibri" w:cs="Calibri"/>
        <w:color w:val="000000"/>
        <w:position w:val="0"/>
        <w:u w:color="000000"/>
      </w:rPr>
    </w:lvl>
  </w:abstractNum>
  <w:abstractNum w:abstractNumId="59" w15:restartNumberingAfterBreak="0">
    <w:nsid w:val="6C4F5704"/>
    <w:multiLevelType w:val="hybridMultilevel"/>
    <w:tmpl w:val="1BF27744"/>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0" w15:restartNumberingAfterBreak="0">
    <w:nsid w:val="717D275C"/>
    <w:multiLevelType w:val="hybridMultilevel"/>
    <w:tmpl w:val="95B26808"/>
    <w:lvl w:ilvl="0" w:tplc="5CA8F230">
      <w:start w:val="1"/>
      <w:numFmt w:val="lowerLetter"/>
      <w:lvlText w:val="%1)"/>
      <w:lvlJc w:val="left"/>
      <w:pPr>
        <w:ind w:left="720" w:hanging="360"/>
      </w:pPr>
      <w:rPr>
        <w:color w:val="auto"/>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1" w15:restartNumberingAfterBreak="0">
    <w:nsid w:val="723B02CD"/>
    <w:multiLevelType w:val="hybridMultilevel"/>
    <w:tmpl w:val="11DEAFD2"/>
    <w:name w:val="WW8Num32322"/>
    <w:lvl w:ilvl="0" w:tplc="767ABAE6">
      <w:start w:val="1"/>
      <w:numFmt w:val="decimal"/>
      <w:lvlText w:val="%1."/>
      <w:lvlJc w:val="left"/>
      <w:pPr>
        <w:ind w:left="360" w:hanging="360"/>
      </w:pPr>
      <w:rPr>
        <w:rFonts w:hint="default"/>
        <w:b/>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2" w15:restartNumberingAfterBreak="0">
    <w:nsid w:val="741B1337"/>
    <w:multiLevelType w:val="multilevel"/>
    <w:tmpl w:val="9C62CBB0"/>
    <w:styleLink w:val="List151"/>
    <w:lvl w:ilvl="0">
      <w:start w:val="1"/>
      <w:numFmt w:val="decimal"/>
      <w:lvlText w:val="%1."/>
      <w:lvlJc w:val="left"/>
      <w:pPr>
        <w:tabs>
          <w:tab w:val="num" w:pos="284"/>
        </w:tabs>
        <w:ind w:left="284" w:hanging="284"/>
      </w:pPr>
      <w:rPr>
        <w:color w:val="FF2600"/>
        <w:position w:val="0"/>
      </w:rPr>
    </w:lvl>
    <w:lvl w:ilvl="1">
      <w:start w:val="1"/>
      <w:numFmt w:val="decimal"/>
      <w:lvlText w:val="%1.%2."/>
      <w:lvlJc w:val="left"/>
      <w:pPr>
        <w:tabs>
          <w:tab w:val="num" w:pos="690"/>
        </w:tabs>
        <w:ind w:left="690" w:hanging="330"/>
      </w:pPr>
      <w:rPr>
        <w:color w:val="FF2600"/>
        <w:position w:val="0"/>
      </w:rPr>
    </w:lvl>
    <w:lvl w:ilvl="2">
      <w:start w:val="1"/>
      <w:numFmt w:val="decimal"/>
      <w:lvlText w:val="%3."/>
      <w:lvlJc w:val="left"/>
      <w:pPr>
        <w:tabs>
          <w:tab w:val="num" w:pos="690"/>
        </w:tabs>
        <w:ind w:left="690" w:hanging="330"/>
      </w:pPr>
      <w:rPr>
        <w:color w:val="FF2600"/>
        <w:position w:val="0"/>
      </w:rPr>
    </w:lvl>
    <w:lvl w:ilvl="3">
      <w:start w:val="1"/>
      <w:numFmt w:val="decimal"/>
      <w:lvlText w:val="%4."/>
      <w:lvlJc w:val="left"/>
      <w:pPr>
        <w:tabs>
          <w:tab w:val="num" w:pos="690"/>
        </w:tabs>
        <w:ind w:left="690" w:hanging="330"/>
      </w:pPr>
      <w:rPr>
        <w:color w:val="FF2600"/>
        <w:position w:val="0"/>
      </w:rPr>
    </w:lvl>
    <w:lvl w:ilvl="4">
      <w:start w:val="1"/>
      <w:numFmt w:val="decimal"/>
      <w:lvlText w:val="%5."/>
      <w:lvlJc w:val="left"/>
      <w:pPr>
        <w:tabs>
          <w:tab w:val="num" w:pos="690"/>
        </w:tabs>
        <w:ind w:left="690" w:hanging="330"/>
      </w:pPr>
      <w:rPr>
        <w:color w:val="FF2600"/>
        <w:position w:val="0"/>
      </w:rPr>
    </w:lvl>
    <w:lvl w:ilvl="5">
      <w:start w:val="1"/>
      <w:numFmt w:val="decimal"/>
      <w:lvlText w:val="%6."/>
      <w:lvlJc w:val="left"/>
      <w:pPr>
        <w:tabs>
          <w:tab w:val="num" w:pos="690"/>
        </w:tabs>
        <w:ind w:left="690" w:hanging="330"/>
      </w:pPr>
      <w:rPr>
        <w:color w:val="FF2600"/>
        <w:position w:val="0"/>
      </w:rPr>
    </w:lvl>
    <w:lvl w:ilvl="6">
      <w:start w:val="1"/>
      <w:numFmt w:val="decimal"/>
      <w:lvlText w:val="%7."/>
      <w:lvlJc w:val="left"/>
      <w:pPr>
        <w:tabs>
          <w:tab w:val="num" w:pos="690"/>
        </w:tabs>
        <w:ind w:left="690" w:hanging="330"/>
      </w:pPr>
      <w:rPr>
        <w:color w:val="FF2600"/>
        <w:position w:val="0"/>
      </w:rPr>
    </w:lvl>
    <w:lvl w:ilvl="7">
      <w:start w:val="1"/>
      <w:numFmt w:val="decimal"/>
      <w:lvlText w:val="%8."/>
      <w:lvlJc w:val="left"/>
      <w:pPr>
        <w:tabs>
          <w:tab w:val="num" w:pos="690"/>
        </w:tabs>
        <w:ind w:left="690" w:hanging="330"/>
      </w:pPr>
      <w:rPr>
        <w:color w:val="FF2600"/>
        <w:position w:val="0"/>
      </w:rPr>
    </w:lvl>
    <w:lvl w:ilvl="8">
      <w:start w:val="1"/>
      <w:numFmt w:val="decimal"/>
      <w:lvlText w:val="%9."/>
      <w:lvlJc w:val="left"/>
      <w:pPr>
        <w:tabs>
          <w:tab w:val="num" w:pos="690"/>
        </w:tabs>
        <w:ind w:left="690" w:hanging="330"/>
      </w:pPr>
      <w:rPr>
        <w:color w:val="FF2600"/>
        <w:position w:val="0"/>
      </w:rPr>
    </w:lvl>
  </w:abstractNum>
  <w:abstractNum w:abstractNumId="63" w15:restartNumberingAfterBreak="0">
    <w:nsid w:val="743E2ED9"/>
    <w:multiLevelType w:val="hybridMultilevel"/>
    <w:tmpl w:val="556C7CA4"/>
    <w:lvl w:ilvl="0" w:tplc="24821BEA">
      <w:start w:val="1"/>
      <w:numFmt w:val="decimal"/>
      <w:lvlText w:val="%1."/>
      <w:lvlJc w:val="left"/>
      <w:pPr>
        <w:ind w:left="2340" w:hanging="360"/>
      </w:pPr>
      <w:rPr>
        <w:rFonts w:hint="default"/>
      </w:rPr>
    </w:lvl>
    <w:lvl w:ilvl="1" w:tplc="04150019">
      <w:start w:val="1"/>
      <w:numFmt w:val="lowerLetter"/>
      <w:lvlText w:val="%2."/>
      <w:lvlJc w:val="left"/>
      <w:pPr>
        <w:ind w:left="3060" w:hanging="360"/>
      </w:pPr>
    </w:lvl>
    <w:lvl w:ilvl="2" w:tplc="0415001B" w:tentative="1">
      <w:start w:val="1"/>
      <w:numFmt w:val="lowerRoman"/>
      <w:lvlText w:val="%3."/>
      <w:lvlJc w:val="right"/>
      <w:pPr>
        <w:ind w:left="3780" w:hanging="180"/>
      </w:pPr>
    </w:lvl>
    <w:lvl w:ilvl="3" w:tplc="0415000F">
      <w:start w:val="1"/>
      <w:numFmt w:val="decimal"/>
      <w:lvlText w:val="%4."/>
      <w:lvlJc w:val="left"/>
      <w:pPr>
        <w:ind w:left="4500" w:hanging="360"/>
      </w:pPr>
    </w:lvl>
    <w:lvl w:ilvl="4" w:tplc="04150019" w:tentative="1">
      <w:start w:val="1"/>
      <w:numFmt w:val="lowerLetter"/>
      <w:lvlText w:val="%5."/>
      <w:lvlJc w:val="left"/>
      <w:pPr>
        <w:ind w:left="5220" w:hanging="360"/>
      </w:pPr>
    </w:lvl>
    <w:lvl w:ilvl="5" w:tplc="0415001B" w:tentative="1">
      <w:start w:val="1"/>
      <w:numFmt w:val="lowerRoman"/>
      <w:lvlText w:val="%6."/>
      <w:lvlJc w:val="right"/>
      <w:pPr>
        <w:ind w:left="5940" w:hanging="180"/>
      </w:pPr>
    </w:lvl>
    <w:lvl w:ilvl="6" w:tplc="0415000F" w:tentative="1">
      <w:start w:val="1"/>
      <w:numFmt w:val="decimal"/>
      <w:lvlText w:val="%7."/>
      <w:lvlJc w:val="left"/>
      <w:pPr>
        <w:ind w:left="6660" w:hanging="360"/>
      </w:pPr>
    </w:lvl>
    <w:lvl w:ilvl="7" w:tplc="04150019" w:tentative="1">
      <w:start w:val="1"/>
      <w:numFmt w:val="lowerLetter"/>
      <w:lvlText w:val="%8."/>
      <w:lvlJc w:val="left"/>
      <w:pPr>
        <w:ind w:left="7380" w:hanging="360"/>
      </w:pPr>
    </w:lvl>
    <w:lvl w:ilvl="8" w:tplc="0415001B" w:tentative="1">
      <w:start w:val="1"/>
      <w:numFmt w:val="lowerRoman"/>
      <w:lvlText w:val="%9."/>
      <w:lvlJc w:val="right"/>
      <w:pPr>
        <w:ind w:left="8100" w:hanging="180"/>
      </w:pPr>
    </w:lvl>
  </w:abstractNum>
  <w:abstractNum w:abstractNumId="64" w15:restartNumberingAfterBreak="0">
    <w:nsid w:val="75DD612D"/>
    <w:multiLevelType w:val="multilevel"/>
    <w:tmpl w:val="8F6EEDCC"/>
    <w:styleLink w:val="List24"/>
    <w:lvl w:ilvl="0">
      <w:start w:val="1"/>
      <w:numFmt w:val="decimal"/>
      <w:lvlText w:val="%1."/>
      <w:lvlJc w:val="left"/>
      <w:rPr>
        <w:position w:val="0"/>
        <w:rtl w:val="0"/>
      </w:rPr>
    </w:lvl>
    <w:lvl w:ilvl="1">
      <w:start w:val="1"/>
      <w:numFmt w:val="lowerLetter"/>
      <w:lvlText w:val="%2."/>
      <w:lvlJc w:val="left"/>
      <w:rPr>
        <w:position w:val="0"/>
        <w:rtl w:val="0"/>
      </w:rPr>
    </w:lvl>
    <w:lvl w:ilvl="2">
      <w:start w:val="1"/>
      <w:numFmt w:val="lowerRoman"/>
      <w:lvlText w:val="%3."/>
      <w:lvlJc w:val="left"/>
      <w:rPr>
        <w:position w:val="0"/>
        <w:rtl w:val="0"/>
      </w:rPr>
    </w:lvl>
    <w:lvl w:ilvl="3">
      <w:start w:val="1"/>
      <w:numFmt w:val="decimal"/>
      <w:lvlText w:val="%4."/>
      <w:lvlJc w:val="left"/>
      <w:rPr>
        <w:position w:val="0"/>
        <w:rtl w:val="0"/>
      </w:rPr>
    </w:lvl>
    <w:lvl w:ilvl="4">
      <w:start w:val="1"/>
      <w:numFmt w:val="lowerLetter"/>
      <w:lvlText w:val="%5."/>
      <w:lvlJc w:val="left"/>
      <w:rPr>
        <w:position w:val="0"/>
        <w:rtl w:val="0"/>
      </w:rPr>
    </w:lvl>
    <w:lvl w:ilvl="5">
      <w:start w:val="1"/>
      <w:numFmt w:val="lowerRoman"/>
      <w:lvlText w:val="%6."/>
      <w:lvlJc w:val="left"/>
      <w:rPr>
        <w:position w:val="0"/>
        <w:rtl w:val="0"/>
      </w:rPr>
    </w:lvl>
    <w:lvl w:ilvl="6">
      <w:start w:val="1"/>
      <w:numFmt w:val="decimal"/>
      <w:lvlText w:val="%7."/>
      <w:lvlJc w:val="left"/>
      <w:rPr>
        <w:position w:val="0"/>
        <w:rtl w:val="0"/>
      </w:rPr>
    </w:lvl>
    <w:lvl w:ilvl="7">
      <w:start w:val="1"/>
      <w:numFmt w:val="lowerLetter"/>
      <w:lvlText w:val="%8."/>
      <w:lvlJc w:val="left"/>
      <w:rPr>
        <w:position w:val="0"/>
        <w:rtl w:val="0"/>
      </w:rPr>
    </w:lvl>
    <w:lvl w:ilvl="8">
      <w:start w:val="1"/>
      <w:numFmt w:val="lowerRoman"/>
      <w:lvlText w:val="%9."/>
      <w:lvlJc w:val="left"/>
      <w:rPr>
        <w:position w:val="0"/>
        <w:rtl w:val="0"/>
      </w:rPr>
    </w:lvl>
  </w:abstractNum>
  <w:abstractNum w:abstractNumId="65" w15:restartNumberingAfterBreak="0">
    <w:nsid w:val="77FC493E"/>
    <w:multiLevelType w:val="hybridMultilevel"/>
    <w:tmpl w:val="6E88C4BE"/>
    <w:lvl w:ilvl="0" w:tplc="0415000F">
      <w:start w:val="1"/>
      <w:numFmt w:val="decimal"/>
      <w:lvlText w:val="%1."/>
      <w:lvlJc w:val="left"/>
      <w:pPr>
        <w:ind w:left="360" w:hanging="360"/>
      </w:pPr>
    </w:lvl>
    <w:lvl w:ilvl="1" w:tplc="57EC6E02">
      <w:start w:val="1"/>
      <w:numFmt w:val="lowerLetter"/>
      <w:lvlText w:val="%2)"/>
      <w:lvlJc w:val="left"/>
      <w:pPr>
        <w:ind w:left="1290" w:hanging="570"/>
      </w:pPr>
      <w:rPr>
        <w:rFonts w:hint="default"/>
      </w:rPr>
    </w:lvl>
    <w:lvl w:ilvl="2" w:tplc="0415001B">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6" w15:restartNumberingAfterBreak="0">
    <w:nsid w:val="79823C82"/>
    <w:multiLevelType w:val="multilevel"/>
    <w:tmpl w:val="2FE82258"/>
    <w:styleLink w:val="WWNum23"/>
    <w:lvl w:ilvl="0">
      <w:start w:val="1"/>
      <w:numFmt w:val="lowerLetter"/>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67" w15:restartNumberingAfterBreak="0">
    <w:nsid w:val="79A0484A"/>
    <w:multiLevelType w:val="hybridMultilevel"/>
    <w:tmpl w:val="20F263B8"/>
    <w:name w:val="WW8Num32322222"/>
    <w:lvl w:ilvl="0" w:tplc="FE7A3112">
      <w:start w:val="5"/>
      <w:numFmt w:val="decimal"/>
      <w:lvlText w:val="%1."/>
      <w:lvlJc w:val="left"/>
      <w:pPr>
        <w:ind w:left="360" w:hanging="360"/>
      </w:pPr>
      <w:rPr>
        <w:rFonts w:ascii="Calibri" w:hAnsi="Calibri" w:hint="default"/>
        <w:b/>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8" w15:restartNumberingAfterBreak="0">
    <w:nsid w:val="7C650838"/>
    <w:multiLevelType w:val="hybridMultilevel"/>
    <w:tmpl w:val="B78C09B4"/>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04150017">
      <w:start w:val="1"/>
      <w:numFmt w:val="lowerLetter"/>
      <w:lvlText w:val="%3)"/>
      <w:lvlJc w:val="left"/>
      <w:pPr>
        <w:ind w:left="360" w:hanging="36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69" w15:restartNumberingAfterBreak="0">
    <w:nsid w:val="7D661469"/>
    <w:multiLevelType w:val="hybridMultilevel"/>
    <w:tmpl w:val="6712A434"/>
    <w:lvl w:ilvl="0" w:tplc="04150017">
      <w:start w:val="1"/>
      <w:numFmt w:val="lowerLetter"/>
      <w:lvlText w:val="%1)"/>
      <w:lvlJc w:val="left"/>
      <w:pPr>
        <w:ind w:left="720" w:hanging="360"/>
      </w:pPr>
      <w:rPr>
        <w:color w:val="auto"/>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433016071">
    <w:abstractNumId w:val="20"/>
  </w:num>
  <w:num w:numId="2" w16cid:durableId="142144264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284316161">
    <w:abstractNumId w:val="66"/>
  </w:num>
  <w:num w:numId="4" w16cid:durableId="1039430765">
    <w:abstractNumId w:val="64"/>
  </w:num>
  <w:num w:numId="5" w16cid:durableId="419176505">
    <w:abstractNumId w:val="26"/>
  </w:num>
  <w:num w:numId="6" w16cid:durableId="780148586">
    <w:abstractNumId w:val="58"/>
  </w:num>
  <w:num w:numId="7" w16cid:durableId="967514484">
    <w:abstractNumId w:val="30"/>
  </w:num>
  <w:num w:numId="8" w16cid:durableId="1857427582">
    <w:abstractNumId w:val="0"/>
  </w:num>
  <w:num w:numId="9" w16cid:durableId="467282998">
    <w:abstractNumId w:val="62"/>
  </w:num>
  <w:num w:numId="10" w16cid:durableId="542641622">
    <w:abstractNumId w:val="21"/>
  </w:num>
  <w:num w:numId="11" w16cid:durableId="1557471703">
    <w:abstractNumId w:val="13"/>
  </w:num>
  <w:num w:numId="12" w16cid:durableId="1629051273">
    <w:abstractNumId w:val="19"/>
  </w:num>
  <w:num w:numId="13" w16cid:durableId="2029596736">
    <w:abstractNumId w:val="29"/>
  </w:num>
  <w:num w:numId="14" w16cid:durableId="1203515211">
    <w:abstractNumId w:val="14"/>
  </w:num>
  <w:num w:numId="15" w16cid:durableId="2125269791">
    <w:abstractNumId w:val="46"/>
  </w:num>
  <w:num w:numId="16" w16cid:durableId="312687179">
    <w:abstractNumId w:val="28"/>
  </w:num>
  <w:num w:numId="17" w16cid:durableId="748888846">
    <w:abstractNumId w:val="22"/>
  </w:num>
  <w:num w:numId="18" w16cid:durableId="1842967033">
    <w:abstractNumId w:val="36"/>
  </w:num>
  <w:num w:numId="19" w16cid:durableId="600727922">
    <w:abstractNumId w:val="32"/>
  </w:num>
  <w:num w:numId="20" w16cid:durableId="1718822649">
    <w:abstractNumId w:val="55"/>
  </w:num>
  <w:num w:numId="21" w16cid:durableId="1585844729">
    <w:abstractNumId w:val="52"/>
  </w:num>
  <w:num w:numId="22" w16cid:durableId="2138527431">
    <w:abstractNumId w:val="39"/>
  </w:num>
  <w:num w:numId="23" w16cid:durableId="707413287">
    <w:abstractNumId w:val="27"/>
  </w:num>
  <w:num w:numId="24" w16cid:durableId="258299618">
    <w:abstractNumId w:val="68"/>
  </w:num>
  <w:num w:numId="25" w16cid:durableId="1387528896">
    <w:abstractNumId w:val="18"/>
  </w:num>
  <w:num w:numId="26" w16cid:durableId="1785266843">
    <w:abstractNumId w:val="23"/>
  </w:num>
  <w:num w:numId="27" w16cid:durableId="1823736240">
    <w:abstractNumId w:val="59"/>
  </w:num>
  <w:num w:numId="28" w16cid:durableId="370037418">
    <w:abstractNumId w:val="65"/>
  </w:num>
  <w:num w:numId="29" w16cid:durableId="1858350154">
    <w:abstractNumId w:val="42"/>
  </w:num>
  <w:num w:numId="30" w16cid:durableId="78067167">
    <w:abstractNumId w:val="24"/>
  </w:num>
  <w:num w:numId="31" w16cid:durableId="1238322563">
    <w:abstractNumId w:val="43"/>
  </w:num>
  <w:num w:numId="32" w16cid:durableId="142546039">
    <w:abstractNumId w:val="31"/>
  </w:num>
  <w:num w:numId="33" w16cid:durableId="413863896">
    <w:abstractNumId w:val="35"/>
  </w:num>
  <w:num w:numId="34" w16cid:durableId="654992175">
    <w:abstractNumId w:val="44"/>
  </w:num>
  <w:num w:numId="35" w16cid:durableId="335156800">
    <w:abstractNumId w:val="41"/>
  </w:num>
  <w:num w:numId="36" w16cid:durableId="1876849195">
    <w:abstractNumId w:val="25"/>
  </w:num>
  <w:num w:numId="37" w16cid:durableId="587621102">
    <w:abstractNumId w:val="11"/>
  </w:num>
  <w:num w:numId="38" w16cid:durableId="1418360198">
    <w:abstractNumId w:val="63"/>
  </w:num>
  <w:num w:numId="39" w16cid:durableId="755438853">
    <w:abstractNumId w:val="17"/>
  </w:num>
  <w:num w:numId="40" w16cid:durableId="917861509">
    <w:abstractNumId w:val="60"/>
  </w:num>
  <w:num w:numId="41" w16cid:durableId="1567762244">
    <w:abstractNumId w:val="33"/>
  </w:num>
  <w:num w:numId="42" w16cid:durableId="1175455358">
    <w:abstractNumId w:val="69"/>
  </w:num>
  <w:num w:numId="43" w16cid:durableId="556278686">
    <w:abstractNumId w:val="38"/>
  </w:num>
  <w:num w:numId="44" w16cid:durableId="22557401">
    <w:abstractNumId w:val="34"/>
  </w:num>
  <w:num w:numId="45" w16cid:durableId="78985738">
    <w:abstractNumId w:val="48"/>
  </w:num>
  <w:num w:numId="46" w16cid:durableId="1234270854">
    <w:abstractNumId w:val="45"/>
  </w:num>
  <w:num w:numId="47" w16cid:durableId="1911425958">
    <w:abstractNumId w:val="10"/>
  </w:num>
  <w:num w:numId="48" w16cid:durableId="1380666273">
    <w:abstractNumId w:val="16"/>
  </w:num>
  <w:num w:numId="49" w16cid:durableId="188032313">
    <w:abstractNumId w:val="49"/>
  </w:num>
  <w:num w:numId="50" w16cid:durableId="1649822896">
    <w:abstractNumId w:val="40"/>
  </w:num>
  <w:num w:numId="51" w16cid:durableId="1569146201">
    <w:abstractNumId w:val="12"/>
  </w:num>
  <w:num w:numId="52" w16cid:durableId="1680814008">
    <w:abstractNumId w:val="9"/>
  </w:num>
  <w:num w:numId="53" w16cid:durableId="1034571861">
    <w:abstractNumId w:val="57"/>
  </w:num>
  <w:num w:numId="54" w16cid:durableId="18575781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16cid:durableId="158040333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defaultTabStop w:val="567"/>
  <w:hyphenationZone w:val="425"/>
  <w:doNotHyphenateCaps/>
  <w:clickAndTypeStyle w:val="Standardowy"/>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2084"/>
    <w:rsid w:val="0000088F"/>
    <w:rsid w:val="00000A4D"/>
    <w:rsid w:val="000017DA"/>
    <w:rsid w:val="0000238E"/>
    <w:rsid w:val="0000243F"/>
    <w:rsid w:val="00002D92"/>
    <w:rsid w:val="00002E44"/>
    <w:rsid w:val="0000343C"/>
    <w:rsid w:val="00003FDD"/>
    <w:rsid w:val="00005112"/>
    <w:rsid w:val="000055C1"/>
    <w:rsid w:val="00006F78"/>
    <w:rsid w:val="00007B08"/>
    <w:rsid w:val="000101C7"/>
    <w:rsid w:val="00010F4F"/>
    <w:rsid w:val="00011073"/>
    <w:rsid w:val="00011D9C"/>
    <w:rsid w:val="000132B5"/>
    <w:rsid w:val="00013F96"/>
    <w:rsid w:val="00014E6E"/>
    <w:rsid w:val="00015804"/>
    <w:rsid w:val="00015914"/>
    <w:rsid w:val="000159CE"/>
    <w:rsid w:val="00015BAA"/>
    <w:rsid w:val="00016AA6"/>
    <w:rsid w:val="000172B9"/>
    <w:rsid w:val="00020003"/>
    <w:rsid w:val="0002141E"/>
    <w:rsid w:val="00021AE5"/>
    <w:rsid w:val="00022A49"/>
    <w:rsid w:val="000241CE"/>
    <w:rsid w:val="000247B3"/>
    <w:rsid w:val="00025372"/>
    <w:rsid w:val="000268E2"/>
    <w:rsid w:val="00027149"/>
    <w:rsid w:val="0002739F"/>
    <w:rsid w:val="000307F3"/>
    <w:rsid w:val="0003086F"/>
    <w:rsid w:val="00030FC9"/>
    <w:rsid w:val="0003205A"/>
    <w:rsid w:val="000321D7"/>
    <w:rsid w:val="00032401"/>
    <w:rsid w:val="0003289C"/>
    <w:rsid w:val="00033746"/>
    <w:rsid w:val="00033831"/>
    <w:rsid w:val="0003436D"/>
    <w:rsid w:val="0003449E"/>
    <w:rsid w:val="000344FC"/>
    <w:rsid w:val="00034FDF"/>
    <w:rsid w:val="0003520C"/>
    <w:rsid w:val="00035809"/>
    <w:rsid w:val="000373DE"/>
    <w:rsid w:val="00040A3C"/>
    <w:rsid w:val="00041157"/>
    <w:rsid w:val="000413AA"/>
    <w:rsid w:val="00042C25"/>
    <w:rsid w:val="00045177"/>
    <w:rsid w:val="00045385"/>
    <w:rsid w:val="000455DA"/>
    <w:rsid w:val="00046F71"/>
    <w:rsid w:val="00050517"/>
    <w:rsid w:val="00050B8B"/>
    <w:rsid w:val="00050CA1"/>
    <w:rsid w:val="00050FE9"/>
    <w:rsid w:val="00052333"/>
    <w:rsid w:val="00052F60"/>
    <w:rsid w:val="00053822"/>
    <w:rsid w:val="000538D9"/>
    <w:rsid w:val="00054D0A"/>
    <w:rsid w:val="000557C4"/>
    <w:rsid w:val="00055B5E"/>
    <w:rsid w:val="0005671D"/>
    <w:rsid w:val="00056B30"/>
    <w:rsid w:val="00057389"/>
    <w:rsid w:val="00060368"/>
    <w:rsid w:val="00060A67"/>
    <w:rsid w:val="00061C87"/>
    <w:rsid w:val="00062724"/>
    <w:rsid w:val="000628CE"/>
    <w:rsid w:val="00063032"/>
    <w:rsid w:val="0006414B"/>
    <w:rsid w:val="00065566"/>
    <w:rsid w:val="00065D88"/>
    <w:rsid w:val="0006671B"/>
    <w:rsid w:val="000669C5"/>
    <w:rsid w:val="00066CF5"/>
    <w:rsid w:val="00067F0D"/>
    <w:rsid w:val="00070773"/>
    <w:rsid w:val="00072AC2"/>
    <w:rsid w:val="00073372"/>
    <w:rsid w:val="0007440C"/>
    <w:rsid w:val="00074F15"/>
    <w:rsid w:val="000750E1"/>
    <w:rsid w:val="000753CE"/>
    <w:rsid w:val="00075420"/>
    <w:rsid w:val="00075CA9"/>
    <w:rsid w:val="00075F57"/>
    <w:rsid w:val="00076DC3"/>
    <w:rsid w:val="000777AD"/>
    <w:rsid w:val="000779EC"/>
    <w:rsid w:val="00080209"/>
    <w:rsid w:val="00080A0D"/>
    <w:rsid w:val="00081112"/>
    <w:rsid w:val="00082892"/>
    <w:rsid w:val="0008366E"/>
    <w:rsid w:val="000846B4"/>
    <w:rsid w:val="0008487A"/>
    <w:rsid w:val="00084AED"/>
    <w:rsid w:val="0008533C"/>
    <w:rsid w:val="00085553"/>
    <w:rsid w:val="000857DD"/>
    <w:rsid w:val="00085B9E"/>
    <w:rsid w:val="00086A1A"/>
    <w:rsid w:val="0008752E"/>
    <w:rsid w:val="00087862"/>
    <w:rsid w:val="0008795D"/>
    <w:rsid w:val="00087FE1"/>
    <w:rsid w:val="00091198"/>
    <w:rsid w:val="000917ED"/>
    <w:rsid w:val="000918CC"/>
    <w:rsid w:val="00093722"/>
    <w:rsid w:val="0009391B"/>
    <w:rsid w:val="00094399"/>
    <w:rsid w:val="0009440E"/>
    <w:rsid w:val="00095608"/>
    <w:rsid w:val="00095C1C"/>
    <w:rsid w:val="00095E86"/>
    <w:rsid w:val="000964B1"/>
    <w:rsid w:val="00096DE5"/>
    <w:rsid w:val="00096F94"/>
    <w:rsid w:val="00097372"/>
    <w:rsid w:val="000A0042"/>
    <w:rsid w:val="000A014C"/>
    <w:rsid w:val="000A0946"/>
    <w:rsid w:val="000A1DA6"/>
    <w:rsid w:val="000A20AA"/>
    <w:rsid w:val="000A2CE6"/>
    <w:rsid w:val="000A3345"/>
    <w:rsid w:val="000A3594"/>
    <w:rsid w:val="000A4662"/>
    <w:rsid w:val="000A4880"/>
    <w:rsid w:val="000A4A45"/>
    <w:rsid w:val="000A5247"/>
    <w:rsid w:val="000A5586"/>
    <w:rsid w:val="000A5C65"/>
    <w:rsid w:val="000A5E39"/>
    <w:rsid w:val="000A6365"/>
    <w:rsid w:val="000A69FD"/>
    <w:rsid w:val="000A6EDA"/>
    <w:rsid w:val="000A7ABF"/>
    <w:rsid w:val="000A7B94"/>
    <w:rsid w:val="000B05B2"/>
    <w:rsid w:val="000B0A28"/>
    <w:rsid w:val="000B1201"/>
    <w:rsid w:val="000B1863"/>
    <w:rsid w:val="000B18AD"/>
    <w:rsid w:val="000B332F"/>
    <w:rsid w:val="000B396E"/>
    <w:rsid w:val="000B4225"/>
    <w:rsid w:val="000B4717"/>
    <w:rsid w:val="000B4FD5"/>
    <w:rsid w:val="000B5196"/>
    <w:rsid w:val="000B5800"/>
    <w:rsid w:val="000B5A28"/>
    <w:rsid w:val="000B69F7"/>
    <w:rsid w:val="000C0E29"/>
    <w:rsid w:val="000C1A90"/>
    <w:rsid w:val="000C1B6C"/>
    <w:rsid w:val="000C2794"/>
    <w:rsid w:val="000C2EB7"/>
    <w:rsid w:val="000C30E2"/>
    <w:rsid w:val="000C37C0"/>
    <w:rsid w:val="000C488D"/>
    <w:rsid w:val="000C512C"/>
    <w:rsid w:val="000C674D"/>
    <w:rsid w:val="000C6B11"/>
    <w:rsid w:val="000C6C08"/>
    <w:rsid w:val="000C75B7"/>
    <w:rsid w:val="000D0CE0"/>
    <w:rsid w:val="000D1896"/>
    <w:rsid w:val="000D1D2F"/>
    <w:rsid w:val="000D1F4A"/>
    <w:rsid w:val="000D3194"/>
    <w:rsid w:val="000D51CB"/>
    <w:rsid w:val="000D5764"/>
    <w:rsid w:val="000D6BF1"/>
    <w:rsid w:val="000D6F40"/>
    <w:rsid w:val="000D7248"/>
    <w:rsid w:val="000E0583"/>
    <w:rsid w:val="000E0A11"/>
    <w:rsid w:val="000E21EE"/>
    <w:rsid w:val="000E240D"/>
    <w:rsid w:val="000E25E7"/>
    <w:rsid w:val="000E43F3"/>
    <w:rsid w:val="000E4D52"/>
    <w:rsid w:val="000E4DBD"/>
    <w:rsid w:val="000E6327"/>
    <w:rsid w:val="000E639F"/>
    <w:rsid w:val="000E67DD"/>
    <w:rsid w:val="000E6DAE"/>
    <w:rsid w:val="000E739B"/>
    <w:rsid w:val="000E7485"/>
    <w:rsid w:val="000F14E8"/>
    <w:rsid w:val="000F1C00"/>
    <w:rsid w:val="000F250F"/>
    <w:rsid w:val="000F2C26"/>
    <w:rsid w:val="000F3227"/>
    <w:rsid w:val="000F362E"/>
    <w:rsid w:val="000F37D8"/>
    <w:rsid w:val="000F43D2"/>
    <w:rsid w:val="000F4892"/>
    <w:rsid w:val="000F4C36"/>
    <w:rsid w:val="000F601B"/>
    <w:rsid w:val="000F6097"/>
    <w:rsid w:val="000F635E"/>
    <w:rsid w:val="000F6A8D"/>
    <w:rsid w:val="000F6BC4"/>
    <w:rsid w:val="00100814"/>
    <w:rsid w:val="0010103D"/>
    <w:rsid w:val="00101B72"/>
    <w:rsid w:val="00101E77"/>
    <w:rsid w:val="00101EEA"/>
    <w:rsid w:val="0010204F"/>
    <w:rsid w:val="001024E0"/>
    <w:rsid w:val="0010331B"/>
    <w:rsid w:val="0010377B"/>
    <w:rsid w:val="00104E03"/>
    <w:rsid w:val="00105310"/>
    <w:rsid w:val="00105335"/>
    <w:rsid w:val="00107F40"/>
    <w:rsid w:val="00110891"/>
    <w:rsid w:val="001120A3"/>
    <w:rsid w:val="0011368A"/>
    <w:rsid w:val="001137E6"/>
    <w:rsid w:val="001142E4"/>
    <w:rsid w:val="0011458D"/>
    <w:rsid w:val="00114598"/>
    <w:rsid w:val="00114D57"/>
    <w:rsid w:val="00117B23"/>
    <w:rsid w:val="00120C7A"/>
    <w:rsid w:val="00121828"/>
    <w:rsid w:val="00121DF7"/>
    <w:rsid w:val="00122C35"/>
    <w:rsid w:val="00122DD9"/>
    <w:rsid w:val="001230A4"/>
    <w:rsid w:val="00123974"/>
    <w:rsid w:val="0012464A"/>
    <w:rsid w:val="001249DC"/>
    <w:rsid w:val="00125DCB"/>
    <w:rsid w:val="00126090"/>
    <w:rsid w:val="001260D4"/>
    <w:rsid w:val="00127C31"/>
    <w:rsid w:val="00127D7F"/>
    <w:rsid w:val="00127E29"/>
    <w:rsid w:val="001302F3"/>
    <w:rsid w:val="001308A8"/>
    <w:rsid w:val="00130ECE"/>
    <w:rsid w:val="001313C6"/>
    <w:rsid w:val="001317AC"/>
    <w:rsid w:val="00131AD0"/>
    <w:rsid w:val="00133A16"/>
    <w:rsid w:val="00133CB1"/>
    <w:rsid w:val="00133E6B"/>
    <w:rsid w:val="00134034"/>
    <w:rsid w:val="0013491D"/>
    <w:rsid w:val="00134FB1"/>
    <w:rsid w:val="0013508C"/>
    <w:rsid w:val="001353E2"/>
    <w:rsid w:val="001366FD"/>
    <w:rsid w:val="00136CBD"/>
    <w:rsid w:val="001375DD"/>
    <w:rsid w:val="00137FCF"/>
    <w:rsid w:val="00140E00"/>
    <w:rsid w:val="001419E8"/>
    <w:rsid w:val="00141C4D"/>
    <w:rsid w:val="001426CB"/>
    <w:rsid w:val="00143742"/>
    <w:rsid w:val="00144FA8"/>
    <w:rsid w:val="00145AE9"/>
    <w:rsid w:val="00146632"/>
    <w:rsid w:val="0014717D"/>
    <w:rsid w:val="00147D70"/>
    <w:rsid w:val="00147E65"/>
    <w:rsid w:val="00150001"/>
    <w:rsid w:val="00150988"/>
    <w:rsid w:val="00150E25"/>
    <w:rsid w:val="00151365"/>
    <w:rsid w:val="00151EFA"/>
    <w:rsid w:val="0015233E"/>
    <w:rsid w:val="001537BB"/>
    <w:rsid w:val="00153E15"/>
    <w:rsid w:val="00153F35"/>
    <w:rsid w:val="0015423B"/>
    <w:rsid w:val="00154514"/>
    <w:rsid w:val="00154AB9"/>
    <w:rsid w:val="00154AF6"/>
    <w:rsid w:val="00155A39"/>
    <w:rsid w:val="00155C0B"/>
    <w:rsid w:val="0015643C"/>
    <w:rsid w:val="001573A4"/>
    <w:rsid w:val="00157BA9"/>
    <w:rsid w:val="00160234"/>
    <w:rsid w:val="001607B8"/>
    <w:rsid w:val="00160BCA"/>
    <w:rsid w:val="001618D5"/>
    <w:rsid w:val="00161CEC"/>
    <w:rsid w:val="001647D4"/>
    <w:rsid w:val="00165E9C"/>
    <w:rsid w:val="00170C71"/>
    <w:rsid w:val="00172C46"/>
    <w:rsid w:val="00173966"/>
    <w:rsid w:val="0017502A"/>
    <w:rsid w:val="001751DB"/>
    <w:rsid w:val="0017600E"/>
    <w:rsid w:val="00176A15"/>
    <w:rsid w:val="00176C43"/>
    <w:rsid w:val="00176D5A"/>
    <w:rsid w:val="00177012"/>
    <w:rsid w:val="0017750F"/>
    <w:rsid w:val="0017782D"/>
    <w:rsid w:val="00180375"/>
    <w:rsid w:val="0018074B"/>
    <w:rsid w:val="00180C4A"/>
    <w:rsid w:val="0018216D"/>
    <w:rsid w:val="00182BB1"/>
    <w:rsid w:val="001831EC"/>
    <w:rsid w:val="001837E5"/>
    <w:rsid w:val="00183B1F"/>
    <w:rsid w:val="00184197"/>
    <w:rsid w:val="00185428"/>
    <w:rsid w:val="00185A79"/>
    <w:rsid w:val="00185DE8"/>
    <w:rsid w:val="00185F23"/>
    <w:rsid w:val="00186332"/>
    <w:rsid w:val="001907C5"/>
    <w:rsid w:val="00190C2B"/>
    <w:rsid w:val="001910F9"/>
    <w:rsid w:val="001932C4"/>
    <w:rsid w:val="00193544"/>
    <w:rsid w:val="00193E32"/>
    <w:rsid w:val="00194350"/>
    <w:rsid w:val="00194681"/>
    <w:rsid w:val="001951C9"/>
    <w:rsid w:val="001957D6"/>
    <w:rsid w:val="0019661C"/>
    <w:rsid w:val="00196EFC"/>
    <w:rsid w:val="00196FDE"/>
    <w:rsid w:val="001971D8"/>
    <w:rsid w:val="00197432"/>
    <w:rsid w:val="001974AF"/>
    <w:rsid w:val="001A0700"/>
    <w:rsid w:val="001A15A6"/>
    <w:rsid w:val="001A1AC2"/>
    <w:rsid w:val="001A2D35"/>
    <w:rsid w:val="001A305B"/>
    <w:rsid w:val="001A314C"/>
    <w:rsid w:val="001A3D83"/>
    <w:rsid w:val="001A3F15"/>
    <w:rsid w:val="001A5E12"/>
    <w:rsid w:val="001A6CA9"/>
    <w:rsid w:val="001A6DDB"/>
    <w:rsid w:val="001A7AAC"/>
    <w:rsid w:val="001B1289"/>
    <w:rsid w:val="001B13D6"/>
    <w:rsid w:val="001B203C"/>
    <w:rsid w:val="001B30F6"/>
    <w:rsid w:val="001B311A"/>
    <w:rsid w:val="001B3CC9"/>
    <w:rsid w:val="001B4300"/>
    <w:rsid w:val="001B4340"/>
    <w:rsid w:val="001B484C"/>
    <w:rsid w:val="001B5C06"/>
    <w:rsid w:val="001B72AC"/>
    <w:rsid w:val="001B75EE"/>
    <w:rsid w:val="001B7E9F"/>
    <w:rsid w:val="001C1A05"/>
    <w:rsid w:val="001C1C4E"/>
    <w:rsid w:val="001C23EC"/>
    <w:rsid w:val="001C2605"/>
    <w:rsid w:val="001C2BC3"/>
    <w:rsid w:val="001C32FB"/>
    <w:rsid w:val="001C3461"/>
    <w:rsid w:val="001C37D8"/>
    <w:rsid w:val="001C3FAE"/>
    <w:rsid w:val="001C4454"/>
    <w:rsid w:val="001C48D3"/>
    <w:rsid w:val="001C4CD2"/>
    <w:rsid w:val="001C4D27"/>
    <w:rsid w:val="001C594F"/>
    <w:rsid w:val="001C64BE"/>
    <w:rsid w:val="001C6E06"/>
    <w:rsid w:val="001C7382"/>
    <w:rsid w:val="001C763C"/>
    <w:rsid w:val="001D00E8"/>
    <w:rsid w:val="001D101C"/>
    <w:rsid w:val="001D237F"/>
    <w:rsid w:val="001D3184"/>
    <w:rsid w:val="001D3873"/>
    <w:rsid w:val="001D3EF2"/>
    <w:rsid w:val="001D4154"/>
    <w:rsid w:val="001D4A72"/>
    <w:rsid w:val="001D52CE"/>
    <w:rsid w:val="001D6101"/>
    <w:rsid w:val="001D65C4"/>
    <w:rsid w:val="001D69A2"/>
    <w:rsid w:val="001D6C95"/>
    <w:rsid w:val="001D7503"/>
    <w:rsid w:val="001D7784"/>
    <w:rsid w:val="001E0D8B"/>
    <w:rsid w:val="001E20F9"/>
    <w:rsid w:val="001E26D7"/>
    <w:rsid w:val="001E2987"/>
    <w:rsid w:val="001E2EC1"/>
    <w:rsid w:val="001E349D"/>
    <w:rsid w:val="001E3F4B"/>
    <w:rsid w:val="001E4892"/>
    <w:rsid w:val="001E56E8"/>
    <w:rsid w:val="001E5A82"/>
    <w:rsid w:val="001E5D3B"/>
    <w:rsid w:val="001E5FEE"/>
    <w:rsid w:val="001E62C1"/>
    <w:rsid w:val="001E6E59"/>
    <w:rsid w:val="001E6EB2"/>
    <w:rsid w:val="001E72E2"/>
    <w:rsid w:val="001E760C"/>
    <w:rsid w:val="001E792D"/>
    <w:rsid w:val="001F0224"/>
    <w:rsid w:val="001F086A"/>
    <w:rsid w:val="001F1248"/>
    <w:rsid w:val="001F1AF3"/>
    <w:rsid w:val="001F1FA1"/>
    <w:rsid w:val="001F2866"/>
    <w:rsid w:val="001F3E26"/>
    <w:rsid w:val="001F495C"/>
    <w:rsid w:val="001F51CB"/>
    <w:rsid w:val="001F612B"/>
    <w:rsid w:val="001F63EC"/>
    <w:rsid w:val="001F6422"/>
    <w:rsid w:val="001F6DEF"/>
    <w:rsid w:val="001F6FDC"/>
    <w:rsid w:val="001F735D"/>
    <w:rsid w:val="00201738"/>
    <w:rsid w:val="00201D24"/>
    <w:rsid w:val="00202102"/>
    <w:rsid w:val="00202159"/>
    <w:rsid w:val="00203214"/>
    <w:rsid w:val="0020398F"/>
    <w:rsid w:val="00203B33"/>
    <w:rsid w:val="00204681"/>
    <w:rsid w:val="00205340"/>
    <w:rsid w:val="002054ED"/>
    <w:rsid w:val="0020558F"/>
    <w:rsid w:val="00205780"/>
    <w:rsid w:val="002057C0"/>
    <w:rsid w:val="00205F34"/>
    <w:rsid w:val="00206457"/>
    <w:rsid w:val="00207566"/>
    <w:rsid w:val="00207C5E"/>
    <w:rsid w:val="00207E77"/>
    <w:rsid w:val="00210577"/>
    <w:rsid w:val="00210AF6"/>
    <w:rsid w:val="002111DB"/>
    <w:rsid w:val="0021193C"/>
    <w:rsid w:val="00211AE7"/>
    <w:rsid w:val="002122F4"/>
    <w:rsid w:val="0021287B"/>
    <w:rsid w:val="0021289E"/>
    <w:rsid w:val="00213C40"/>
    <w:rsid w:val="00214C70"/>
    <w:rsid w:val="00215108"/>
    <w:rsid w:val="00215220"/>
    <w:rsid w:val="002154CC"/>
    <w:rsid w:val="002155FB"/>
    <w:rsid w:val="00215F34"/>
    <w:rsid w:val="00216513"/>
    <w:rsid w:val="00216842"/>
    <w:rsid w:val="00217183"/>
    <w:rsid w:val="00217F19"/>
    <w:rsid w:val="00221090"/>
    <w:rsid w:val="002215EF"/>
    <w:rsid w:val="00221A28"/>
    <w:rsid w:val="002221BE"/>
    <w:rsid w:val="002231F9"/>
    <w:rsid w:val="002234D9"/>
    <w:rsid w:val="0022372B"/>
    <w:rsid w:val="00223F05"/>
    <w:rsid w:val="00224051"/>
    <w:rsid w:val="002240E1"/>
    <w:rsid w:val="00224B57"/>
    <w:rsid w:val="0022554B"/>
    <w:rsid w:val="002266C4"/>
    <w:rsid w:val="002268F0"/>
    <w:rsid w:val="0022751D"/>
    <w:rsid w:val="002278F4"/>
    <w:rsid w:val="00230A20"/>
    <w:rsid w:val="0023192A"/>
    <w:rsid w:val="00232823"/>
    <w:rsid w:val="0023401E"/>
    <w:rsid w:val="002341F4"/>
    <w:rsid w:val="00234A0F"/>
    <w:rsid w:val="002353D6"/>
    <w:rsid w:val="00237853"/>
    <w:rsid w:val="00237BD7"/>
    <w:rsid w:val="002401EA"/>
    <w:rsid w:val="00240267"/>
    <w:rsid w:val="002406B8"/>
    <w:rsid w:val="00241062"/>
    <w:rsid w:val="002411EA"/>
    <w:rsid w:val="002415E8"/>
    <w:rsid w:val="00241A7D"/>
    <w:rsid w:val="00241C8D"/>
    <w:rsid w:val="00242CBD"/>
    <w:rsid w:val="00243946"/>
    <w:rsid w:val="00243C61"/>
    <w:rsid w:val="00243D03"/>
    <w:rsid w:val="00243FF8"/>
    <w:rsid w:val="00244CB0"/>
    <w:rsid w:val="0024536D"/>
    <w:rsid w:val="002465F7"/>
    <w:rsid w:val="00246980"/>
    <w:rsid w:val="00246985"/>
    <w:rsid w:val="00247429"/>
    <w:rsid w:val="00247826"/>
    <w:rsid w:val="002501FF"/>
    <w:rsid w:val="00252144"/>
    <w:rsid w:val="00253410"/>
    <w:rsid w:val="00253F6D"/>
    <w:rsid w:val="0025438E"/>
    <w:rsid w:val="00255FD6"/>
    <w:rsid w:val="002572BA"/>
    <w:rsid w:val="00257820"/>
    <w:rsid w:val="00257A9A"/>
    <w:rsid w:val="00257F16"/>
    <w:rsid w:val="002601B3"/>
    <w:rsid w:val="00261668"/>
    <w:rsid w:val="002626F4"/>
    <w:rsid w:val="00262AD6"/>
    <w:rsid w:val="00262F8B"/>
    <w:rsid w:val="002638CA"/>
    <w:rsid w:val="00264F41"/>
    <w:rsid w:val="00264FFA"/>
    <w:rsid w:val="00265243"/>
    <w:rsid w:val="002654C9"/>
    <w:rsid w:val="00265AC7"/>
    <w:rsid w:val="00267B5F"/>
    <w:rsid w:val="00270BEB"/>
    <w:rsid w:val="00270D55"/>
    <w:rsid w:val="0027155A"/>
    <w:rsid w:val="002718EF"/>
    <w:rsid w:val="00271D80"/>
    <w:rsid w:val="002721FD"/>
    <w:rsid w:val="00272F78"/>
    <w:rsid w:val="0027357A"/>
    <w:rsid w:val="00274062"/>
    <w:rsid w:val="002746A0"/>
    <w:rsid w:val="002748CD"/>
    <w:rsid w:val="00276AA6"/>
    <w:rsid w:val="00276D2E"/>
    <w:rsid w:val="00276FD1"/>
    <w:rsid w:val="00277AD0"/>
    <w:rsid w:val="00280223"/>
    <w:rsid w:val="002806BF"/>
    <w:rsid w:val="0028091D"/>
    <w:rsid w:val="00280BCC"/>
    <w:rsid w:val="0028117C"/>
    <w:rsid w:val="00282974"/>
    <w:rsid w:val="00282F82"/>
    <w:rsid w:val="002836BC"/>
    <w:rsid w:val="00285863"/>
    <w:rsid w:val="002861E6"/>
    <w:rsid w:val="00286312"/>
    <w:rsid w:val="00286F97"/>
    <w:rsid w:val="002874F0"/>
    <w:rsid w:val="00287D09"/>
    <w:rsid w:val="0029052F"/>
    <w:rsid w:val="00291C3F"/>
    <w:rsid w:val="00292178"/>
    <w:rsid w:val="0029261C"/>
    <w:rsid w:val="002927B1"/>
    <w:rsid w:val="00294CDB"/>
    <w:rsid w:val="00295C0D"/>
    <w:rsid w:val="0029657A"/>
    <w:rsid w:val="00296705"/>
    <w:rsid w:val="00296E7B"/>
    <w:rsid w:val="00297AE8"/>
    <w:rsid w:val="00297E43"/>
    <w:rsid w:val="002A1C0D"/>
    <w:rsid w:val="002A23A2"/>
    <w:rsid w:val="002A2713"/>
    <w:rsid w:val="002A291A"/>
    <w:rsid w:val="002A3466"/>
    <w:rsid w:val="002A3B70"/>
    <w:rsid w:val="002A3F48"/>
    <w:rsid w:val="002A430C"/>
    <w:rsid w:val="002A438A"/>
    <w:rsid w:val="002A4A96"/>
    <w:rsid w:val="002A4AFD"/>
    <w:rsid w:val="002A4C68"/>
    <w:rsid w:val="002A5455"/>
    <w:rsid w:val="002A54AB"/>
    <w:rsid w:val="002A5CDD"/>
    <w:rsid w:val="002A72A6"/>
    <w:rsid w:val="002A7908"/>
    <w:rsid w:val="002A7EC3"/>
    <w:rsid w:val="002B088A"/>
    <w:rsid w:val="002B1483"/>
    <w:rsid w:val="002B148B"/>
    <w:rsid w:val="002B2F20"/>
    <w:rsid w:val="002B3252"/>
    <w:rsid w:val="002B33C8"/>
    <w:rsid w:val="002B40AC"/>
    <w:rsid w:val="002B4A76"/>
    <w:rsid w:val="002B4FEF"/>
    <w:rsid w:val="002B56FE"/>
    <w:rsid w:val="002B57BC"/>
    <w:rsid w:val="002B57C8"/>
    <w:rsid w:val="002B5DFF"/>
    <w:rsid w:val="002B7A89"/>
    <w:rsid w:val="002C049E"/>
    <w:rsid w:val="002C070A"/>
    <w:rsid w:val="002C0D9F"/>
    <w:rsid w:val="002C150A"/>
    <w:rsid w:val="002C1D4E"/>
    <w:rsid w:val="002C26D2"/>
    <w:rsid w:val="002C3054"/>
    <w:rsid w:val="002C319D"/>
    <w:rsid w:val="002C32DA"/>
    <w:rsid w:val="002C44F5"/>
    <w:rsid w:val="002C5719"/>
    <w:rsid w:val="002C5FF0"/>
    <w:rsid w:val="002C6225"/>
    <w:rsid w:val="002C69EE"/>
    <w:rsid w:val="002C6C44"/>
    <w:rsid w:val="002C7A4D"/>
    <w:rsid w:val="002C7A4F"/>
    <w:rsid w:val="002D03CD"/>
    <w:rsid w:val="002D0976"/>
    <w:rsid w:val="002D1644"/>
    <w:rsid w:val="002D1B73"/>
    <w:rsid w:val="002D22D4"/>
    <w:rsid w:val="002D25DD"/>
    <w:rsid w:val="002D27F3"/>
    <w:rsid w:val="002D2B27"/>
    <w:rsid w:val="002D3890"/>
    <w:rsid w:val="002D5D52"/>
    <w:rsid w:val="002D6BEC"/>
    <w:rsid w:val="002D6C0F"/>
    <w:rsid w:val="002D705A"/>
    <w:rsid w:val="002E1FF9"/>
    <w:rsid w:val="002E234F"/>
    <w:rsid w:val="002E2AEC"/>
    <w:rsid w:val="002E442D"/>
    <w:rsid w:val="002E4897"/>
    <w:rsid w:val="002E4A59"/>
    <w:rsid w:val="002E698E"/>
    <w:rsid w:val="002E6DED"/>
    <w:rsid w:val="002E7CDD"/>
    <w:rsid w:val="002F01E9"/>
    <w:rsid w:val="002F0786"/>
    <w:rsid w:val="002F0D2A"/>
    <w:rsid w:val="002F1AE9"/>
    <w:rsid w:val="002F28C4"/>
    <w:rsid w:val="002F28CE"/>
    <w:rsid w:val="002F3478"/>
    <w:rsid w:val="002F4C5B"/>
    <w:rsid w:val="002F54F5"/>
    <w:rsid w:val="002F5F5F"/>
    <w:rsid w:val="002F660E"/>
    <w:rsid w:val="002F72EE"/>
    <w:rsid w:val="002F76C7"/>
    <w:rsid w:val="003005F6"/>
    <w:rsid w:val="00300ECB"/>
    <w:rsid w:val="00301163"/>
    <w:rsid w:val="00301FA8"/>
    <w:rsid w:val="00302119"/>
    <w:rsid w:val="003033A9"/>
    <w:rsid w:val="0030431D"/>
    <w:rsid w:val="00304336"/>
    <w:rsid w:val="003043AF"/>
    <w:rsid w:val="0030461F"/>
    <w:rsid w:val="00304C84"/>
    <w:rsid w:val="00304F30"/>
    <w:rsid w:val="00305226"/>
    <w:rsid w:val="00305D9C"/>
    <w:rsid w:val="003069AC"/>
    <w:rsid w:val="00306CAA"/>
    <w:rsid w:val="0030721C"/>
    <w:rsid w:val="00307509"/>
    <w:rsid w:val="00307781"/>
    <w:rsid w:val="00310292"/>
    <w:rsid w:val="003116D1"/>
    <w:rsid w:val="00312811"/>
    <w:rsid w:val="003129C8"/>
    <w:rsid w:val="003130C6"/>
    <w:rsid w:val="0031310D"/>
    <w:rsid w:val="003153C7"/>
    <w:rsid w:val="00316854"/>
    <w:rsid w:val="00316CA9"/>
    <w:rsid w:val="003174AA"/>
    <w:rsid w:val="0031796F"/>
    <w:rsid w:val="00320CD8"/>
    <w:rsid w:val="00321752"/>
    <w:rsid w:val="00321F06"/>
    <w:rsid w:val="0032245D"/>
    <w:rsid w:val="003232C7"/>
    <w:rsid w:val="003234C2"/>
    <w:rsid w:val="003238C1"/>
    <w:rsid w:val="003243AF"/>
    <w:rsid w:val="003244DD"/>
    <w:rsid w:val="003251EA"/>
    <w:rsid w:val="00325877"/>
    <w:rsid w:val="00325D34"/>
    <w:rsid w:val="00325ECE"/>
    <w:rsid w:val="003271CC"/>
    <w:rsid w:val="00327E4A"/>
    <w:rsid w:val="00327F9D"/>
    <w:rsid w:val="00330BAE"/>
    <w:rsid w:val="00330BDE"/>
    <w:rsid w:val="00332622"/>
    <w:rsid w:val="0033392A"/>
    <w:rsid w:val="00333C06"/>
    <w:rsid w:val="00333C6D"/>
    <w:rsid w:val="00333E54"/>
    <w:rsid w:val="003347B7"/>
    <w:rsid w:val="003349CB"/>
    <w:rsid w:val="00334B94"/>
    <w:rsid w:val="00335068"/>
    <w:rsid w:val="00335537"/>
    <w:rsid w:val="00335588"/>
    <w:rsid w:val="00335F39"/>
    <w:rsid w:val="00336071"/>
    <w:rsid w:val="00336147"/>
    <w:rsid w:val="00336A9D"/>
    <w:rsid w:val="00336DAC"/>
    <w:rsid w:val="003372C1"/>
    <w:rsid w:val="00337590"/>
    <w:rsid w:val="00337682"/>
    <w:rsid w:val="00337985"/>
    <w:rsid w:val="00337DA6"/>
    <w:rsid w:val="003407C1"/>
    <w:rsid w:val="0034096F"/>
    <w:rsid w:val="00340AAB"/>
    <w:rsid w:val="003413D9"/>
    <w:rsid w:val="0034222C"/>
    <w:rsid w:val="00343DF4"/>
    <w:rsid w:val="003446F2"/>
    <w:rsid w:val="00345114"/>
    <w:rsid w:val="00345A3C"/>
    <w:rsid w:val="00345ADC"/>
    <w:rsid w:val="0034602A"/>
    <w:rsid w:val="003465F3"/>
    <w:rsid w:val="00346D70"/>
    <w:rsid w:val="00346DE8"/>
    <w:rsid w:val="00347665"/>
    <w:rsid w:val="003501A4"/>
    <w:rsid w:val="003508DA"/>
    <w:rsid w:val="00352CC4"/>
    <w:rsid w:val="0035369E"/>
    <w:rsid w:val="003555CA"/>
    <w:rsid w:val="003555DF"/>
    <w:rsid w:val="0035580C"/>
    <w:rsid w:val="003560FD"/>
    <w:rsid w:val="003567C2"/>
    <w:rsid w:val="00356FAC"/>
    <w:rsid w:val="00357140"/>
    <w:rsid w:val="0036001F"/>
    <w:rsid w:val="00360512"/>
    <w:rsid w:val="00360A66"/>
    <w:rsid w:val="00361577"/>
    <w:rsid w:val="00361716"/>
    <w:rsid w:val="0036298A"/>
    <w:rsid w:val="00363353"/>
    <w:rsid w:val="003633EB"/>
    <w:rsid w:val="00364E7C"/>
    <w:rsid w:val="00364F98"/>
    <w:rsid w:val="00365D85"/>
    <w:rsid w:val="003674BE"/>
    <w:rsid w:val="00370661"/>
    <w:rsid w:val="00370ABC"/>
    <w:rsid w:val="003716F0"/>
    <w:rsid w:val="0037178B"/>
    <w:rsid w:val="00372322"/>
    <w:rsid w:val="0037257F"/>
    <w:rsid w:val="003728AF"/>
    <w:rsid w:val="0037353D"/>
    <w:rsid w:val="0037383B"/>
    <w:rsid w:val="00375689"/>
    <w:rsid w:val="00375B76"/>
    <w:rsid w:val="00375DB9"/>
    <w:rsid w:val="0037619B"/>
    <w:rsid w:val="00376640"/>
    <w:rsid w:val="00377759"/>
    <w:rsid w:val="00380697"/>
    <w:rsid w:val="00380DC0"/>
    <w:rsid w:val="00381382"/>
    <w:rsid w:val="0038142D"/>
    <w:rsid w:val="003819F9"/>
    <w:rsid w:val="00381D46"/>
    <w:rsid w:val="0038293A"/>
    <w:rsid w:val="00382D88"/>
    <w:rsid w:val="0038387F"/>
    <w:rsid w:val="003849FA"/>
    <w:rsid w:val="00386146"/>
    <w:rsid w:val="00386AC7"/>
    <w:rsid w:val="00386B1B"/>
    <w:rsid w:val="00386C06"/>
    <w:rsid w:val="00387D85"/>
    <w:rsid w:val="003904E2"/>
    <w:rsid w:val="003907E5"/>
    <w:rsid w:val="00390E3C"/>
    <w:rsid w:val="00391FF2"/>
    <w:rsid w:val="0039217C"/>
    <w:rsid w:val="00392B7C"/>
    <w:rsid w:val="00393097"/>
    <w:rsid w:val="00394773"/>
    <w:rsid w:val="00394DB1"/>
    <w:rsid w:val="00395165"/>
    <w:rsid w:val="003953CE"/>
    <w:rsid w:val="0039596C"/>
    <w:rsid w:val="003959A9"/>
    <w:rsid w:val="00395AF7"/>
    <w:rsid w:val="00395D1E"/>
    <w:rsid w:val="00396356"/>
    <w:rsid w:val="00396631"/>
    <w:rsid w:val="00396CF8"/>
    <w:rsid w:val="00396D15"/>
    <w:rsid w:val="003970CA"/>
    <w:rsid w:val="00397224"/>
    <w:rsid w:val="00397F0D"/>
    <w:rsid w:val="003A0A34"/>
    <w:rsid w:val="003A1354"/>
    <w:rsid w:val="003A1DF7"/>
    <w:rsid w:val="003A30D4"/>
    <w:rsid w:val="003A3862"/>
    <w:rsid w:val="003A4076"/>
    <w:rsid w:val="003A47EC"/>
    <w:rsid w:val="003A4AF5"/>
    <w:rsid w:val="003A4B46"/>
    <w:rsid w:val="003A4BA1"/>
    <w:rsid w:val="003A4F0A"/>
    <w:rsid w:val="003A55DD"/>
    <w:rsid w:val="003A5A51"/>
    <w:rsid w:val="003A7F8A"/>
    <w:rsid w:val="003B018C"/>
    <w:rsid w:val="003B1019"/>
    <w:rsid w:val="003B16FD"/>
    <w:rsid w:val="003B19B7"/>
    <w:rsid w:val="003B1B2D"/>
    <w:rsid w:val="003B2145"/>
    <w:rsid w:val="003B3D17"/>
    <w:rsid w:val="003B4165"/>
    <w:rsid w:val="003B4553"/>
    <w:rsid w:val="003B5E67"/>
    <w:rsid w:val="003B7495"/>
    <w:rsid w:val="003B7562"/>
    <w:rsid w:val="003B7C37"/>
    <w:rsid w:val="003B7D6D"/>
    <w:rsid w:val="003C012F"/>
    <w:rsid w:val="003C04E3"/>
    <w:rsid w:val="003C0D88"/>
    <w:rsid w:val="003C0FC2"/>
    <w:rsid w:val="003C12A9"/>
    <w:rsid w:val="003C1A94"/>
    <w:rsid w:val="003C1B5D"/>
    <w:rsid w:val="003C225E"/>
    <w:rsid w:val="003C4F24"/>
    <w:rsid w:val="003C5350"/>
    <w:rsid w:val="003C540D"/>
    <w:rsid w:val="003C560C"/>
    <w:rsid w:val="003C6815"/>
    <w:rsid w:val="003C7760"/>
    <w:rsid w:val="003C7ED5"/>
    <w:rsid w:val="003D0293"/>
    <w:rsid w:val="003D0449"/>
    <w:rsid w:val="003D0715"/>
    <w:rsid w:val="003D08AA"/>
    <w:rsid w:val="003D22B9"/>
    <w:rsid w:val="003D2707"/>
    <w:rsid w:val="003D3B74"/>
    <w:rsid w:val="003D3CEB"/>
    <w:rsid w:val="003D4366"/>
    <w:rsid w:val="003D4644"/>
    <w:rsid w:val="003D5F60"/>
    <w:rsid w:val="003D61FC"/>
    <w:rsid w:val="003D6398"/>
    <w:rsid w:val="003E01E3"/>
    <w:rsid w:val="003E0422"/>
    <w:rsid w:val="003E0A08"/>
    <w:rsid w:val="003E1064"/>
    <w:rsid w:val="003E10FE"/>
    <w:rsid w:val="003E23D6"/>
    <w:rsid w:val="003E2EA2"/>
    <w:rsid w:val="003E3676"/>
    <w:rsid w:val="003E4195"/>
    <w:rsid w:val="003E479B"/>
    <w:rsid w:val="003E4DCD"/>
    <w:rsid w:val="003E5F23"/>
    <w:rsid w:val="003E623C"/>
    <w:rsid w:val="003E6290"/>
    <w:rsid w:val="003E7C6F"/>
    <w:rsid w:val="003E7C71"/>
    <w:rsid w:val="003F0990"/>
    <w:rsid w:val="003F0EC3"/>
    <w:rsid w:val="003F15D4"/>
    <w:rsid w:val="003F1BAF"/>
    <w:rsid w:val="003F1C28"/>
    <w:rsid w:val="003F2620"/>
    <w:rsid w:val="003F3488"/>
    <w:rsid w:val="003F3A68"/>
    <w:rsid w:val="003F3F93"/>
    <w:rsid w:val="003F51E8"/>
    <w:rsid w:val="003F5822"/>
    <w:rsid w:val="003F6105"/>
    <w:rsid w:val="003F7819"/>
    <w:rsid w:val="0040052C"/>
    <w:rsid w:val="00401476"/>
    <w:rsid w:val="00401C29"/>
    <w:rsid w:val="00401F13"/>
    <w:rsid w:val="00402769"/>
    <w:rsid w:val="004039BE"/>
    <w:rsid w:val="00404C2C"/>
    <w:rsid w:val="00406715"/>
    <w:rsid w:val="004078C6"/>
    <w:rsid w:val="004105D2"/>
    <w:rsid w:val="00411861"/>
    <w:rsid w:val="00411AFC"/>
    <w:rsid w:val="0041216A"/>
    <w:rsid w:val="004121FA"/>
    <w:rsid w:val="00413757"/>
    <w:rsid w:val="00414465"/>
    <w:rsid w:val="004145A7"/>
    <w:rsid w:val="0041540A"/>
    <w:rsid w:val="00415F24"/>
    <w:rsid w:val="00415FA2"/>
    <w:rsid w:val="00416048"/>
    <w:rsid w:val="004165DE"/>
    <w:rsid w:val="0041677B"/>
    <w:rsid w:val="00416E9C"/>
    <w:rsid w:val="00416F5A"/>
    <w:rsid w:val="00417692"/>
    <w:rsid w:val="00420F09"/>
    <w:rsid w:val="004211CD"/>
    <w:rsid w:val="00421C8D"/>
    <w:rsid w:val="004223EB"/>
    <w:rsid w:val="00422B96"/>
    <w:rsid w:val="00423696"/>
    <w:rsid w:val="00423C1B"/>
    <w:rsid w:val="00423F31"/>
    <w:rsid w:val="0042587A"/>
    <w:rsid w:val="00426E23"/>
    <w:rsid w:val="0043010C"/>
    <w:rsid w:val="004301E1"/>
    <w:rsid w:val="004320A9"/>
    <w:rsid w:val="0043231D"/>
    <w:rsid w:val="00432620"/>
    <w:rsid w:val="00432EE4"/>
    <w:rsid w:val="004332BD"/>
    <w:rsid w:val="0043388E"/>
    <w:rsid w:val="004338FC"/>
    <w:rsid w:val="00433C1C"/>
    <w:rsid w:val="0043425E"/>
    <w:rsid w:val="00434FA1"/>
    <w:rsid w:val="004358F1"/>
    <w:rsid w:val="0043669D"/>
    <w:rsid w:val="00436708"/>
    <w:rsid w:val="00437890"/>
    <w:rsid w:val="00437E67"/>
    <w:rsid w:val="004401EC"/>
    <w:rsid w:val="0044300E"/>
    <w:rsid w:val="00445051"/>
    <w:rsid w:val="00446C95"/>
    <w:rsid w:val="00447558"/>
    <w:rsid w:val="00450E55"/>
    <w:rsid w:val="00451A8A"/>
    <w:rsid w:val="00452115"/>
    <w:rsid w:val="00453B85"/>
    <w:rsid w:val="00454CE6"/>
    <w:rsid w:val="00454E10"/>
    <w:rsid w:val="0045504E"/>
    <w:rsid w:val="0045514B"/>
    <w:rsid w:val="0045550F"/>
    <w:rsid w:val="004579B4"/>
    <w:rsid w:val="00457CC2"/>
    <w:rsid w:val="00460580"/>
    <w:rsid w:val="00460604"/>
    <w:rsid w:val="0046136B"/>
    <w:rsid w:val="00461849"/>
    <w:rsid w:val="00464AC0"/>
    <w:rsid w:val="00464C61"/>
    <w:rsid w:val="00465CF6"/>
    <w:rsid w:val="004669B5"/>
    <w:rsid w:val="00466E19"/>
    <w:rsid w:val="00467BEE"/>
    <w:rsid w:val="004705B4"/>
    <w:rsid w:val="004708CC"/>
    <w:rsid w:val="00471740"/>
    <w:rsid w:val="004717C0"/>
    <w:rsid w:val="0047264A"/>
    <w:rsid w:val="00472799"/>
    <w:rsid w:val="0047344F"/>
    <w:rsid w:val="00473ADA"/>
    <w:rsid w:val="00473E34"/>
    <w:rsid w:val="00473EE7"/>
    <w:rsid w:val="004742B1"/>
    <w:rsid w:val="00474B1D"/>
    <w:rsid w:val="00476083"/>
    <w:rsid w:val="004762AB"/>
    <w:rsid w:val="00476C8D"/>
    <w:rsid w:val="00476D7D"/>
    <w:rsid w:val="00476F0F"/>
    <w:rsid w:val="00476F91"/>
    <w:rsid w:val="0047713C"/>
    <w:rsid w:val="00477AA9"/>
    <w:rsid w:val="00477CF5"/>
    <w:rsid w:val="00480F34"/>
    <w:rsid w:val="0048109C"/>
    <w:rsid w:val="00481165"/>
    <w:rsid w:val="00481C7D"/>
    <w:rsid w:val="004820BA"/>
    <w:rsid w:val="00482469"/>
    <w:rsid w:val="00482B95"/>
    <w:rsid w:val="004842D6"/>
    <w:rsid w:val="004844C1"/>
    <w:rsid w:val="00484C8F"/>
    <w:rsid w:val="004856C7"/>
    <w:rsid w:val="0048658F"/>
    <w:rsid w:val="00486997"/>
    <w:rsid w:val="00486E2D"/>
    <w:rsid w:val="004904FA"/>
    <w:rsid w:val="00490750"/>
    <w:rsid w:val="004914E9"/>
    <w:rsid w:val="00491C57"/>
    <w:rsid w:val="00492560"/>
    <w:rsid w:val="004926F8"/>
    <w:rsid w:val="00494603"/>
    <w:rsid w:val="00494D6E"/>
    <w:rsid w:val="00497028"/>
    <w:rsid w:val="00497249"/>
    <w:rsid w:val="0049731A"/>
    <w:rsid w:val="004A06DC"/>
    <w:rsid w:val="004A0EE3"/>
    <w:rsid w:val="004A1935"/>
    <w:rsid w:val="004A1CE2"/>
    <w:rsid w:val="004A5E6D"/>
    <w:rsid w:val="004A65C7"/>
    <w:rsid w:val="004A6B45"/>
    <w:rsid w:val="004A6C3F"/>
    <w:rsid w:val="004A6D0A"/>
    <w:rsid w:val="004A78F9"/>
    <w:rsid w:val="004A7D21"/>
    <w:rsid w:val="004B121C"/>
    <w:rsid w:val="004B1B59"/>
    <w:rsid w:val="004B1C2C"/>
    <w:rsid w:val="004B2C94"/>
    <w:rsid w:val="004B46AA"/>
    <w:rsid w:val="004B52B9"/>
    <w:rsid w:val="004B68B7"/>
    <w:rsid w:val="004B69A9"/>
    <w:rsid w:val="004B70D7"/>
    <w:rsid w:val="004C0840"/>
    <w:rsid w:val="004C0BB5"/>
    <w:rsid w:val="004C148E"/>
    <w:rsid w:val="004C14D5"/>
    <w:rsid w:val="004C2BCC"/>
    <w:rsid w:val="004C3D8C"/>
    <w:rsid w:val="004C41D9"/>
    <w:rsid w:val="004C4C5A"/>
    <w:rsid w:val="004C516D"/>
    <w:rsid w:val="004C59A7"/>
    <w:rsid w:val="004C5B3F"/>
    <w:rsid w:val="004C5CA6"/>
    <w:rsid w:val="004C6676"/>
    <w:rsid w:val="004D1363"/>
    <w:rsid w:val="004D13B4"/>
    <w:rsid w:val="004D181A"/>
    <w:rsid w:val="004D2C78"/>
    <w:rsid w:val="004D2E49"/>
    <w:rsid w:val="004D32F1"/>
    <w:rsid w:val="004D390B"/>
    <w:rsid w:val="004D44F5"/>
    <w:rsid w:val="004D54C5"/>
    <w:rsid w:val="004D5743"/>
    <w:rsid w:val="004D63FE"/>
    <w:rsid w:val="004D64EF"/>
    <w:rsid w:val="004D6E64"/>
    <w:rsid w:val="004D74BE"/>
    <w:rsid w:val="004D7F11"/>
    <w:rsid w:val="004E0B54"/>
    <w:rsid w:val="004E20D4"/>
    <w:rsid w:val="004E2763"/>
    <w:rsid w:val="004E2956"/>
    <w:rsid w:val="004E391A"/>
    <w:rsid w:val="004E39F0"/>
    <w:rsid w:val="004E3B0B"/>
    <w:rsid w:val="004E44BE"/>
    <w:rsid w:val="004E450F"/>
    <w:rsid w:val="004E4F5F"/>
    <w:rsid w:val="004E5309"/>
    <w:rsid w:val="004E5660"/>
    <w:rsid w:val="004E5783"/>
    <w:rsid w:val="004E5EF8"/>
    <w:rsid w:val="004E70C1"/>
    <w:rsid w:val="004E7AD2"/>
    <w:rsid w:val="004E7C27"/>
    <w:rsid w:val="004E7D2D"/>
    <w:rsid w:val="004F03FE"/>
    <w:rsid w:val="004F0870"/>
    <w:rsid w:val="004F1582"/>
    <w:rsid w:val="004F2C43"/>
    <w:rsid w:val="004F350C"/>
    <w:rsid w:val="004F49F7"/>
    <w:rsid w:val="004F53D1"/>
    <w:rsid w:val="004F6398"/>
    <w:rsid w:val="004F7731"/>
    <w:rsid w:val="004F7B94"/>
    <w:rsid w:val="004F7C33"/>
    <w:rsid w:val="0050031E"/>
    <w:rsid w:val="0050074E"/>
    <w:rsid w:val="00500F08"/>
    <w:rsid w:val="00500FFC"/>
    <w:rsid w:val="005012FD"/>
    <w:rsid w:val="00502343"/>
    <w:rsid w:val="005041FB"/>
    <w:rsid w:val="00504900"/>
    <w:rsid w:val="00504CFD"/>
    <w:rsid w:val="0050500E"/>
    <w:rsid w:val="00505420"/>
    <w:rsid w:val="00506216"/>
    <w:rsid w:val="00506BE2"/>
    <w:rsid w:val="0050721D"/>
    <w:rsid w:val="005104BE"/>
    <w:rsid w:val="00511325"/>
    <w:rsid w:val="00511AA2"/>
    <w:rsid w:val="00511FAB"/>
    <w:rsid w:val="0051240B"/>
    <w:rsid w:val="005132A2"/>
    <w:rsid w:val="0051342C"/>
    <w:rsid w:val="00513AFA"/>
    <w:rsid w:val="00513E8A"/>
    <w:rsid w:val="00514E3D"/>
    <w:rsid w:val="00515665"/>
    <w:rsid w:val="00515B2E"/>
    <w:rsid w:val="00516633"/>
    <w:rsid w:val="00516B1C"/>
    <w:rsid w:val="00517F3E"/>
    <w:rsid w:val="005202FB"/>
    <w:rsid w:val="00520885"/>
    <w:rsid w:val="00521712"/>
    <w:rsid w:val="005219E7"/>
    <w:rsid w:val="00522BC4"/>
    <w:rsid w:val="00522FDE"/>
    <w:rsid w:val="00523006"/>
    <w:rsid w:val="00523B3F"/>
    <w:rsid w:val="005248F4"/>
    <w:rsid w:val="00524EB5"/>
    <w:rsid w:val="00525010"/>
    <w:rsid w:val="005256A4"/>
    <w:rsid w:val="00527935"/>
    <w:rsid w:val="00527CC1"/>
    <w:rsid w:val="00527EAA"/>
    <w:rsid w:val="00530091"/>
    <w:rsid w:val="00530F51"/>
    <w:rsid w:val="00531644"/>
    <w:rsid w:val="005316C4"/>
    <w:rsid w:val="00531749"/>
    <w:rsid w:val="0053204C"/>
    <w:rsid w:val="00532F84"/>
    <w:rsid w:val="00533704"/>
    <w:rsid w:val="00533EAF"/>
    <w:rsid w:val="005343E2"/>
    <w:rsid w:val="0053614F"/>
    <w:rsid w:val="0053656F"/>
    <w:rsid w:val="00536926"/>
    <w:rsid w:val="00537BCE"/>
    <w:rsid w:val="0054020D"/>
    <w:rsid w:val="00540602"/>
    <w:rsid w:val="00540AF9"/>
    <w:rsid w:val="00540F4C"/>
    <w:rsid w:val="00541372"/>
    <w:rsid w:val="005418AA"/>
    <w:rsid w:val="00541CC8"/>
    <w:rsid w:val="00543172"/>
    <w:rsid w:val="005437B4"/>
    <w:rsid w:val="00543F14"/>
    <w:rsid w:val="0054468B"/>
    <w:rsid w:val="00544759"/>
    <w:rsid w:val="00544AE4"/>
    <w:rsid w:val="00546081"/>
    <w:rsid w:val="0054653F"/>
    <w:rsid w:val="00546A7D"/>
    <w:rsid w:val="00547A65"/>
    <w:rsid w:val="00547AF4"/>
    <w:rsid w:val="0055035E"/>
    <w:rsid w:val="0055049D"/>
    <w:rsid w:val="00550AF5"/>
    <w:rsid w:val="00551051"/>
    <w:rsid w:val="0055289B"/>
    <w:rsid w:val="005530FC"/>
    <w:rsid w:val="005539FD"/>
    <w:rsid w:val="00553A98"/>
    <w:rsid w:val="00553E8E"/>
    <w:rsid w:val="005546AC"/>
    <w:rsid w:val="00554ED9"/>
    <w:rsid w:val="00554FEE"/>
    <w:rsid w:val="0055518A"/>
    <w:rsid w:val="005551A5"/>
    <w:rsid w:val="00555350"/>
    <w:rsid w:val="00555B6E"/>
    <w:rsid w:val="00556DBA"/>
    <w:rsid w:val="0055774A"/>
    <w:rsid w:val="00557D77"/>
    <w:rsid w:val="00557F53"/>
    <w:rsid w:val="00560334"/>
    <w:rsid w:val="00561D07"/>
    <w:rsid w:val="00561DFF"/>
    <w:rsid w:val="005633AD"/>
    <w:rsid w:val="00563735"/>
    <w:rsid w:val="0056504B"/>
    <w:rsid w:val="00565810"/>
    <w:rsid w:val="005670A4"/>
    <w:rsid w:val="0057117A"/>
    <w:rsid w:val="0057119F"/>
    <w:rsid w:val="00571ED0"/>
    <w:rsid w:val="0057393C"/>
    <w:rsid w:val="00573D6B"/>
    <w:rsid w:val="0057406E"/>
    <w:rsid w:val="005750EF"/>
    <w:rsid w:val="005751C5"/>
    <w:rsid w:val="0057545D"/>
    <w:rsid w:val="00575E1D"/>
    <w:rsid w:val="0057610E"/>
    <w:rsid w:val="005762F2"/>
    <w:rsid w:val="005767B5"/>
    <w:rsid w:val="00576E05"/>
    <w:rsid w:val="00576FC1"/>
    <w:rsid w:val="005773F7"/>
    <w:rsid w:val="00580070"/>
    <w:rsid w:val="005801A5"/>
    <w:rsid w:val="005803FE"/>
    <w:rsid w:val="00580B3D"/>
    <w:rsid w:val="00581A2A"/>
    <w:rsid w:val="00581BAE"/>
    <w:rsid w:val="00581E85"/>
    <w:rsid w:val="00582604"/>
    <w:rsid w:val="00582D43"/>
    <w:rsid w:val="0058392A"/>
    <w:rsid w:val="00584B9F"/>
    <w:rsid w:val="00584C91"/>
    <w:rsid w:val="00584CE8"/>
    <w:rsid w:val="00584D7B"/>
    <w:rsid w:val="00584E2F"/>
    <w:rsid w:val="00585F7F"/>
    <w:rsid w:val="0058693B"/>
    <w:rsid w:val="005872EF"/>
    <w:rsid w:val="0058740B"/>
    <w:rsid w:val="005878C8"/>
    <w:rsid w:val="00590111"/>
    <w:rsid w:val="005909ED"/>
    <w:rsid w:val="00590CE6"/>
    <w:rsid w:val="00590D73"/>
    <w:rsid w:val="0059126E"/>
    <w:rsid w:val="00592655"/>
    <w:rsid w:val="005929C7"/>
    <w:rsid w:val="00593997"/>
    <w:rsid w:val="005939E9"/>
    <w:rsid w:val="0059432C"/>
    <w:rsid w:val="005943B3"/>
    <w:rsid w:val="005950CA"/>
    <w:rsid w:val="00595B3A"/>
    <w:rsid w:val="00595D54"/>
    <w:rsid w:val="00596894"/>
    <w:rsid w:val="00597356"/>
    <w:rsid w:val="005A0099"/>
    <w:rsid w:val="005A0F87"/>
    <w:rsid w:val="005A22E6"/>
    <w:rsid w:val="005A2A69"/>
    <w:rsid w:val="005A2CD1"/>
    <w:rsid w:val="005A33C0"/>
    <w:rsid w:val="005A46E7"/>
    <w:rsid w:val="005A4950"/>
    <w:rsid w:val="005A4A2E"/>
    <w:rsid w:val="005A4D48"/>
    <w:rsid w:val="005A6801"/>
    <w:rsid w:val="005A7C9C"/>
    <w:rsid w:val="005B0594"/>
    <w:rsid w:val="005B05B0"/>
    <w:rsid w:val="005B05B6"/>
    <w:rsid w:val="005B0A94"/>
    <w:rsid w:val="005B0C21"/>
    <w:rsid w:val="005B0EBA"/>
    <w:rsid w:val="005B19EB"/>
    <w:rsid w:val="005B2E1A"/>
    <w:rsid w:val="005B3001"/>
    <w:rsid w:val="005B352E"/>
    <w:rsid w:val="005B3FD2"/>
    <w:rsid w:val="005B43BC"/>
    <w:rsid w:val="005B52A5"/>
    <w:rsid w:val="005B5994"/>
    <w:rsid w:val="005B640F"/>
    <w:rsid w:val="005B689B"/>
    <w:rsid w:val="005B68F6"/>
    <w:rsid w:val="005B7A70"/>
    <w:rsid w:val="005B7C57"/>
    <w:rsid w:val="005C0905"/>
    <w:rsid w:val="005C0A40"/>
    <w:rsid w:val="005C0D72"/>
    <w:rsid w:val="005C244F"/>
    <w:rsid w:val="005C2E0E"/>
    <w:rsid w:val="005C3690"/>
    <w:rsid w:val="005C4445"/>
    <w:rsid w:val="005C4A39"/>
    <w:rsid w:val="005C6F22"/>
    <w:rsid w:val="005C7871"/>
    <w:rsid w:val="005D0DD5"/>
    <w:rsid w:val="005D12B4"/>
    <w:rsid w:val="005D1A48"/>
    <w:rsid w:val="005D2035"/>
    <w:rsid w:val="005D233D"/>
    <w:rsid w:val="005D2541"/>
    <w:rsid w:val="005D2A2C"/>
    <w:rsid w:val="005D3043"/>
    <w:rsid w:val="005D3342"/>
    <w:rsid w:val="005D35D8"/>
    <w:rsid w:val="005D35F3"/>
    <w:rsid w:val="005D5393"/>
    <w:rsid w:val="005D56A3"/>
    <w:rsid w:val="005D5963"/>
    <w:rsid w:val="005D6D17"/>
    <w:rsid w:val="005D6DD3"/>
    <w:rsid w:val="005D7060"/>
    <w:rsid w:val="005D72DD"/>
    <w:rsid w:val="005D73D2"/>
    <w:rsid w:val="005D7E91"/>
    <w:rsid w:val="005E0554"/>
    <w:rsid w:val="005E233B"/>
    <w:rsid w:val="005E31B4"/>
    <w:rsid w:val="005E3938"/>
    <w:rsid w:val="005E4AB1"/>
    <w:rsid w:val="005E5773"/>
    <w:rsid w:val="005E70A6"/>
    <w:rsid w:val="005E71F6"/>
    <w:rsid w:val="005E7AEC"/>
    <w:rsid w:val="005E7BCC"/>
    <w:rsid w:val="005F0A40"/>
    <w:rsid w:val="005F0C58"/>
    <w:rsid w:val="005F1295"/>
    <w:rsid w:val="005F261A"/>
    <w:rsid w:val="005F294F"/>
    <w:rsid w:val="005F2A0F"/>
    <w:rsid w:val="005F3183"/>
    <w:rsid w:val="005F37EA"/>
    <w:rsid w:val="005F3E07"/>
    <w:rsid w:val="005F42E3"/>
    <w:rsid w:val="005F50CB"/>
    <w:rsid w:val="005F5416"/>
    <w:rsid w:val="005F5E61"/>
    <w:rsid w:val="005F6E60"/>
    <w:rsid w:val="005F7A44"/>
    <w:rsid w:val="005F7AAE"/>
    <w:rsid w:val="006001B9"/>
    <w:rsid w:val="006007EC"/>
    <w:rsid w:val="006014B1"/>
    <w:rsid w:val="00602524"/>
    <w:rsid w:val="0060364B"/>
    <w:rsid w:val="006048C6"/>
    <w:rsid w:val="00604C10"/>
    <w:rsid w:val="006065E1"/>
    <w:rsid w:val="006075B2"/>
    <w:rsid w:val="00607772"/>
    <w:rsid w:val="006101DE"/>
    <w:rsid w:val="006110B2"/>
    <w:rsid w:val="0061123C"/>
    <w:rsid w:val="0061201C"/>
    <w:rsid w:val="0061255A"/>
    <w:rsid w:val="006128BA"/>
    <w:rsid w:val="0061315D"/>
    <w:rsid w:val="00613669"/>
    <w:rsid w:val="00613FE0"/>
    <w:rsid w:val="00614013"/>
    <w:rsid w:val="00614B66"/>
    <w:rsid w:val="00615222"/>
    <w:rsid w:val="006154A0"/>
    <w:rsid w:val="00617239"/>
    <w:rsid w:val="00617700"/>
    <w:rsid w:val="006179FD"/>
    <w:rsid w:val="00620316"/>
    <w:rsid w:val="00620468"/>
    <w:rsid w:val="006208BB"/>
    <w:rsid w:val="006213F8"/>
    <w:rsid w:val="00621A8F"/>
    <w:rsid w:val="00621D4D"/>
    <w:rsid w:val="006229DA"/>
    <w:rsid w:val="00622CD5"/>
    <w:rsid w:val="00623DAC"/>
    <w:rsid w:val="006244F2"/>
    <w:rsid w:val="00624C32"/>
    <w:rsid w:val="00624F91"/>
    <w:rsid w:val="006257F7"/>
    <w:rsid w:val="00626505"/>
    <w:rsid w:val="006265F4"/>
    <w:rsid w:val="00626920"/>
    <w:rsid w:val="00626DDB"/>
    <w:rsid w:val="0062735C"/>
    <w:rsid w:val="006303D7"/>
    <w:rsid w:val="00630D20"/>
    <w:rsid w:val="00631A0E"/>
    <w:rsid w:val="00632DF0"/>
    <w:rsid w:val="00633B41"/>
    <w:rsid w:val="00633B8A"/>
    <w:rsid w:val="00634148"/>
    <w:rsid w:val="0063448E"/>
    <w:rsid w:val="0063477F"/>
    <w:rsid w:val="00634AF0"/>
    <w:rsid w:val="00636C8E"/>
    <w:rsid w:val="00637179"/>
    <w:rsid w:val="00637C0C"/>
    <w:rsid w:val="00640512"/>
    <w:rsid w:val="006405BB"/>
    <w:rsid w:val="0064084C"/>
    <w:rsid w:val="00640B9E"/>
    <w:rsid w:val="00640DD3"/>
    <w:rsid w:val="0064121A"/>
    <w:rsid w:val="006412CE"/>
    <w:rsid w:val="00641D77"/>
    <w:rsid w:val="0064323A"/>
    <w:rsid w:val="00643623"/>
    <w:rsid w:val="00643DCB"/>
    <w:rsid w:val="00643E56"/>
    <w:rsid w:val="00644708"/>
    <w:rsid w:val="00645203"/>
    <w:rsid w:val="00645300"/>
    <w:rsid w:val="00650506"/>
    <w:rsid w:val="006505F7"/>
    <w:rsid w:val="006510A2"/>
    <w:rsid w:val="0065142A"/>
    <w:rsid w:val="0065182E"/>
    <w:rsid w:val="00651963"/>
    <w:rsid w:val="00652032"/>
    <w:rsid w:val="00652E04"/>
    <w:rsid w:val="006548F6"/>
    <w:rsid w:val="00655001"/>
    <w:rsid w:val="0065511F"/>
    <w:rsid w:val="006553A5"/>
    <w:rsid w:val="006553DF"/>
    <w:rsid w:val="00656EE4"/>
    <w:rsid w:val="006574CC"/>
    <w:rsid w:val="00657606"/>
    <w:rsid w:val="00657944"/>
    <w:rsid w:val="006609F2"/>
    <w:rsid w:val="00660B33"/>
    <w:rsid w:val="00660FD7"/>
    <w:rsid w:val="0066107E"/>
    <w:rsid w:val="00661130"/>
    <w:rsid w:val="006632CC"/>
    <w:rsid w:val="006633CD"/>
    <w:rsid w:val="00663932"/>
    <w:rsid w:val="00663F12"/>
    <w:rsid w:val="00664D82"/>
    <w:rsid w:val="00664F25"/>
    <w:rsid w:val="006654CC"/>
    <w:rsid w:val="00665D0F"/>
    <w:rsid w:val="006661C9"/>
    <w:rsid w:val="00670074"/>
    <w:rsid w:val="006705B7"/>
    <w:rsid w:val="00671E30"/>
    <w:rsid w:val="00671F17"/>
    <w:rsid w:val="00672BA9"/>
    <w:rsid w:val="00672DA8"/>
    <w:rsid w:val="00673538"/>
    <w:rsid w:val="00674076"/>
    <w:rsid w:val="00674445"/>
    <w:rsid w:val="00674916"/>
    <w:rsid w:val="00676FF3"/>
    <w:rsid w:val="006770EF"/>
    <w:rsid w:val="00680418"/>
    <w:rsid w:val="00680B61"/>
    <w:rsid w:val="0068351B"/>
    <w:rsid w:val="0068438D"/>
    <w:rsid w:val="006844CA"/>
    <w:rsid w:val="006844F8"/>
    <w:rsid w:val="00684BDE"/>
    <w:rsid w:val="0068521E"/>
    <w:rsid w:val="006853DC"/>
    <w:rsid w:val="00686836"/>
    <w:rsid w:val="00687143"/>
    <w:rsid w:val="00687EEF"/>
    <w:rsid w:val="00690CD6"/>
    <w:rsid w:val="00691DA6"/>
    <w:rsid w:val="00692B63"/>
    <w:rsid w:val="00693610"/>
    <w:rsid w:val="00693B3F"/>
    <w:rsid w:val="00694A84"/>
    <w:rsid w:val="00695484"/>
    <w:rsid w:val="0069572D"/>
    <w:rsid w:val="006A01FC"/>
    <w:rsid w:val="006A080A"/>
    <w:rsid w:val="006A1097"/>
    <w:rsid w:val="006A1424"/>
    <w:rsid w:val="006A231B"/>
    <w:rsid w:val="006A37C0"/>
    <w:rsid w:val="006A48C4"/>
    <w:rsid w:val="006A6312"/>
    <w:rsid w:val="006A68EB"/>
    <w:rsid w:val="006B0FF0"/>
    <w:rsid w:val="006B1036"/>
    <w:rsid w:val="006B1946"/>
    <w:rsid w:val="006B205D"/>
    <w:rsid w:val="006B20DD"/>
    <w:rsid w:val="006B369B"/>
    <w:rsid w:val="006B3AA6"/>
    <w:rsid w:val="006B5D94"/>
    <w:rsid w:val="006B63C5"/>
    <w:rsid w:val="006B71F4"/>
    <w:rsid w:val="006B7E1B"/>
    <w:rsid w:val="006C02CC"/>
    <w:rsid w:val="006C0769"/>
    <w:rsid w:val="006C09B9"/>
    <w:rsid w:val="006C1651"/>
    <w:rsid w:val="006C1946"/>
    <w:rsid w:val="006C23C4"/>
    <w:rsid w:val="006C2D36"/>
    <w:rsid w:val="006C471A"/>
    <w:rsid w:val="006C50DA"/>
    <w:rsid w:val="006C56AA"/>
    <w:rsid w:val="006C58F7"/>
    <w:rsid w:val="006D075A"/>
    <w:rsid w:val="006D0B66"/>
    <w:rsid w:val="006D0FDA"/>
    <w:rsid w:val="006D165C"/>
    <w:rsid w:val="006D1BF1"/>
    <w:rsid w:val="006D27BD"/>
    <w:rsid w:val="006D29B4"/>
    <w:rsid w:val="006D2D61"/>
    <w:rsid w:val="006D395E"/>
    <w:rsid w:val="006D442F"/>
    <w:rsid w:val="006D5889"/>
    <w:rsid w:val="006D6FBC"/>
    <w:rsid w:val="006E05D6"/>
    <w:rsid w:val="006E198B"/>
    <w:rsid w:val="006E1ADC"/>
    <w:rsid w:val="006E1B5C"/>
    <w:rsid w:val="006E20A9"/>
    <w:rsid w:val="006E235E"/>
    <w:rsid w:val="006E2628"/>
    <w:rsid w:val="006E265E"/>
    <w:rsid w:val="006E2951"/>
    <w:rsid w:val="006E373B"/>
    <w:rsid w:val="006E3C49"/>
    <w:rsid w:val="006E41AE"/>
    <w:rsid w:val="006E48EE"/>
    <w:rsid w:val="006E5632"/>
    <w:rsid w:val="006E5AEB"/>
    <w:rsid w:val="006E6C96"/>
    <w:rsid w:val="006E71D1"/>
    <w:rsid w:val="006E750E"/>
    <w:rsid w:val="006E76C2"/>
    <w:rsid w:val="006E7989"/>
    <w:rsid w:val="006F041F"/>
    <w:rsid w:val="006F0A0A"/>
    <w:rsid w:val="006F0E61"/>
    <w:rsid w:val="006F13B0"/>
    <w:rsid w:val="006F33AB"/>
    <w:rsid w:val="006F46F9"/>
    <w:rsid w:val="006F543D"/>
    <w:rsid w:val="006F59BC"/>
    <w:rsid w:val="006F7567"/>
    <w:rsid w:val="006F772A"/>
    <w:rsid w:val="006F7DEA"/>
    <w:rsid w:val="007005A7"/>
    <w:rsid w:val="00700736"/>
    <w:rsid w:val="00700ECA"/>
    <w:rsid w:val="00701057"/>
    <w:rsid w:val="007016BC"/>
    <w:rsid w:val="007016CE"/>
    <w:rsid w:val="007018B6"/>
    <w:rsid w:val="0070202A"/>
    <w:rsid w:val="0070256F"/>
    <w:rsid w:val="00702B8C"/>
    <w:rsid w:val="00703464"/>
    <w:rsid w:val="007038EA"/>
    <w:rsid w:val="0070434D"/>
    <w:rsid w:val="00704FE4"/>
    <w:rsid w:val="007051F2"/>
    <w:rsid w:val="0070580F"/>
    <w:rsid w:val="00705929"/>
    <w:rsid w:val="00705D61"/>
    <w:rsid w:val="00705F7E"/>
    <w:rsid w:val="00706305"/>
    <w:rsid w:val="00706C96"/>
    <w:rsid w:val="00707257"/>
    <w:rsid w:val="007077D6"/>
    <w:rsid w:val="007108C0"/>
    <w:rsid w:val="00710C2A"/>
    <w:rsid w:val="00710D6D"/>
    <w:rsid w:val="0071173D"/>
    <w:rsid w:val="00711810"/>
    <w:rsid w:val="00711AA5"/>
    <w:rsid w:val="007127D0"/>
    <w:rsid w:val="007130ED"/>
    <w:rsid w:val="00713587"/>
    <w:rsid w:val="00713EAB"/>
    <w:rsid w:val="00714495"/>
    <w:rsid w:val="00715354"/>
    <w:rsid w:val="00715FDA"/>
    <w:rsid w:val="00716CC2"/>
    <w:rsid w:val="00716F24"/>
    <w:rsid w:val="0071735E"/>
    <w:rsid w:val="00717593"/>
    <w:rsid w:val="0071767F"/>
    <w:rsid w:val="007178A5"/>
    <w:rsid w:val="0072201C"/>
    <w:rsid w:val="00722A21"/>
    <w:rsid w:val="00723230"/>
    <w:rsid w:val="00724609"/>
    <w:rsid w:val="0072502E"/>
    <w:rsid w:val="00727683"/>
    <w:rsid w:val="007278DC"/>
    <w:rsid w:val="00727C7F"/>
    <w:rsid w:val="007304A4"/>
    <w:rsid w:val="0073059E"/>
    <w:rsid w:val="007311E2"/>
    <w:rsid w:val="007314CD"/>
    <w:rsid w:val="00731D99"/>
    <w:rsid w:val="00732226"/>
    <w:rsid w:val="0073380E"/>
    <w:rsid w:val="00733E2A"/>
    <w:rsid w:val="00733ED4"/>
    <w:rsid w:val="00734348"/>
    <w:rsid w:val="007346F0"/>
    <w:rsid w:val="007355AD"/>
    <w:rsid w:val="007371E3"/>
    <w:rsid w:val="0074179A"/>
    <w:rsid w:val="00742EC2"/>
    <w:rsid w:val="0074432A"/>
    <w:rsid w:val="00744D79"/>
    <w:rsid w:val="0074516D"/>
    <w:rsid w:val="0074541D"/>
    <w:rsid w:val="00746DAD"/>
    <w:rsid w:val="00746E6F"/>
    <w:rsid w:val="00750E00"/>
    <w:rsid w:val="00750FE4"/>
    <w:rsid w:val="00751BDF"/>
    <w:rsid w:val="00751C35"/>
    <w:rsid w:val="00752DA4"/>
    <w:rsid w:val="0075376D"/>
    <w:rsid w:val="007546B1"/>
    <w:rsid w:val="007547CF"/>
    <w:rsid w:val="00755363"/>
    <w:rsid w:val="007556E8"/>
    <w:rsid w:val="0075786A"/>
    <w:rsid w:val="00757C5C"/>
    <w:rsid w:val="00760531"/>
    <w:rsid w:val="00760658"/>
    <w:rsid w:val="007608A7"/>
    <w:rsid w:val="00761588"/>
    <w:rsid w:val="007615A9"/>
    <w:rsid w:val="0076191D"/>
    <w:rsid w:val="0076230C"/>
    <w:rsid w:val="00762961"/>
    <w:rsid w:val="00762AA7"/>
    <w:rsid w:val="00763977"/>
    <w:rsid w:val="00764778"/>
    <w:rsid w:val="00764865"/>
    <w:rsid w:val="00764F41"/>
    <w:rsid w:val="00765798"/>
    <w:rsid w:val="00765CE3"/>
    <w:rsid w:val="00765D44"/>
    <w:rsid w:val="0076667F"/>
    <w:rsid w:val="0076676F"/>
    <w:rsid w:val="00770BD4"/>
    <w:rsid w:val="00770E3A"/>
    <w:rsid w:val="007710A0"/>
    <w:rsid w:val="007722D8"/>
    <w:rsid w:val="00772D2B"/>
    <w:rsid w:val="00772F57"/>
    <w:rsid w:val="00774B3A"/>
    <w:rsid w:val="00775C80"/>
    <w:rsid w:val="00776FC6"/>
    <w:rsid w:val="00777056"/>
    <w:rsid w:val="00777917"/>
    <w:rsid w:val="00780CCD"/>
    <w:rsid w:val="00781111"/>
    <w:rsid w:val="00783C9F"/>
    <w:rsid w:val="00783D51"/>
    <w:rsid w:val="00784FA8"/>
    <w:rsid w:val="0078513D"/>
    <w:rsid w:val="00785368"/>
    <w:rsid w:val="007857A5"/>
    <w:rsid w:val="00785CA4"/>
    <w:rsid w:val="0078780A"/>
    <w:rsid w:val="00787871"/>
    <w:rsid w:val="007916DA"/>
    <w:rsid w:val="00791941"/>
    <w:rsid w:val="00792184"/>
    <w:rsid w:val="00792756"/>
    <w:rsid w:val="0079276D"/>
    <w:rsid w:val="007929DC"/>
    <w:rsid w:val="00793C6D"/>
    <w:rsid w:val="007945EE"/>
    <w:rsid w:val="00794D2E"/>
    <w:rsid w:val="007961C0"/>
    <w:rsid w:val="00796228"/>
    <w:rsid w:val="00797A57"/>
    <w:rsid w:val="00797BE3"/>
    <w:rsid w:val="007A0AFC"/>
    <w:rsid w:val="007A0EBD"/>
    <w:rsid w:val="007A204B"/>
    <w:rsid w:val="007A2675"/>
    <w:rsid w:val="007A2C9F"/>
    <w:rsid w:val="007A2DF1"/>
    <w:rsid w:val="007A39F8"/>
    <w:rsid w:val="007A41E5"/>
    <w:rsid w:val="007A435C"/>
    <w:rsid w:val="007A4BBA"/>
    <w:rsid w:val="007A594A"/>
    <w:rsid w:val="007A5BA7"/>
    <w:rsid w:val="007A5DAC"/>
    <w:rsid w:val="007A6474"/>
    <w:rsid w:val="007A719F"/>
    <w:rsid w:val="007A7A9A"/>
    <w:rsid w:val="007B04A7"/>
    <w:rsid w:val="007B0561"/>
    <w:rsid w:val="007B0DE1"/>
    <w:rsid w:val="007B1153"/>
    <w:rsid w:val="007B12DA"/>
    <w:rsid w:val="007B2436"/>
    <w:rsid w:val="007B25EE"/>
    <w:rsid w:val="007B36E5"/>
    <w:rsid w:val="007B6178"/>
    <w:rsid w:val="007B6919"/>
    <w:rsid w:val="007B7262"/>
    <w:rsid w:val="007C13C0"/>
    <w:rsid w:val="007C18C3"/>
    <w:rsid w:val="007C1D43"/>
    <w:rsid w:val="007C2048"/>
    <w:rsid w:val="007C22DF"/>
    <w:rsid w:val="007C2AFF"/>
    <w:rsid w:val="007C5BB5"/>
    <w:rsid w:val="007C5FF2"/>
    <w:rsid w:val="007C61AB"/>
    <w:rsid w:val="007C644F"/>
    <w:rsid w:val="007C68D7"/>
    <w:rsid w:val="007C7468"/>
    <w:rsid w:val="007C7AEC"/>
    <w:rsid w:val="007D00F7"/>
    <w:rsid w:val="007D0CCE"/>
    <w:rsid w:val="007D0EDC"/>
    <w:rsid w:val="007D1502"/>
    <w:rsid w:val="007D171A"/>
    <w:rsid w:val="007D1CA3"/>
    <w:rsid w:val="007D2A05"/>
    <w:rsid w:val="007D2EF1"/>
    <w:rsid w:val="007D30B4"/>
    <w:rsid w:val="007D3312"/>
    <w:rsid w:val="007D3907"/>
    <w:rsid w:val="007D41D1"/>
    <w:rsid w:val="007D46BA"/>
    <w:rsid w:val="007D5526"/>
    <w:rsid w:val="007D5BDB"/>
    <w:rsid w:val="007D7645"/>
    <w:rsid w:val="007D777F"/>
    <w:rsid w:val="007E009A"/>
    <w:rsid w:val="007E0A05"/>
    <w:rsid w:val="007E0EA1"/>
    <w:rsid w:val="007E249D"/>
    <w:rsid w:val="007E2AA5"/>
    <w:rsid w:val="007E2CAC"/>
    <w:rsid w:val="007E33BC"/>
    <w:rsid w:val="007E3B59"/>
    <w:rsid w:val="007E3F11"/>
    <w:rsid w:val="007E64A4"/>
    <w:rsid w:val="007E664E"/>
    <w:rsid w:val="007E6EA8"/>
    <w:rsid w:val="007E7818"/>
    <w:rsid w:val="007E7C2E"/>
    <w:rsid w:val="007F10E4"/>
    <w:rsid w:val="007F19A3"/>
    <w:rsid w:val="007F29AB"/>
    <w:rsid w:val="007F312D"/>
    <w:rsid w:val="007F37C0"/>
    <w:rsid w:val="007F3D55"/>
    <w:rsid w:val="007F3ED4"/>
    <w:rsid w:val="007F4600"/>
    <w:rsid w:val="007F588B"/>
    <w:rsid w:val="007F5C13"/>
    <w:rsid w:val="007F5C21"/>
    <w:rsid w:val="007F5E28"/>
    <w:rsid w:val="007F6021"/>
    <w:rsid w:val="007F68FE"/>
    <w:rsid w:val="007F6BBC"/>
    <w:rsid w:val="007F77D9"/>
    <w:rsid w:val="00800A96"/>
    <w:rsid w:val="00800E40"/>
    <w:rsid w:val="00801C65"/>
    <w:rsid w:val="00802BA2"/>
    <w:rsid w:val="0080385D"/>
    <w:rsid w:val="00805E6E"/>
    <w:rsid w:val="00806952"/>
    <w:rsid w:val="008069FF"/>
    <w:rsid w:val="00807888"/>
    <w:rsid w:val="00807925"/>
    <w:rsid w:val="00810A2F"/>
    <w:rsid w:val="00810E6B"/>
    <w:rsid w:val="00810F89"/>
    <w:rsid w:val="00812C50"/>
    <w:rsid w:val="008143EE"/>
    <w:rsid w:val="00814497"/>
    <w:rsid w:val="0081536B"/>
    <w:rsid w:val="00815787"/>
    <w:rsid w:val="00817344"/>
    <w:rsid w:val="00817586"/>
    <w:rsid w:val="008204FA"/>
    <w:rsid w:val="008206DF"/>
    <w:rsid w:val="00820EBD"/>
    <w:rsid w:val="008220B1"/>
    <w:rsid w:val="00822672"/>
    <w:rsid w:val="00822B78"/>
    <w:rsid w:val="00822CC5"/>
    <w:rsid w:val="00823036"/>
    <w:rsid w:val="00823B52"/>
    <w:rsid w:val="0082489F"/>
    <w:rsid w:val="00825062"/>
    <w:rsid w:val="00826D34"/>
    <w:rsid w:val="008270B1"/>
    <w:rsid w:val="0083061F"/>
    <w:rsid w:val="00830F78"/>
    <w:rsid w:val="0083118F"/>
    <w:rsid w:val="008326FB"/>
    <w:rsid w:val="0083469E"/>
    <w:rsid w:val="0083533A"/>
    <w:rsid w:val="00835442"/>
    <w:rsid w:val="00835783"/>
    <w:rsid w:val="008365CE"/>
    <w:rsid w:val="00836F54"/>
    <w:rsid w:val="00837172"/>
    <w:rsid w:val="0083722D"/>
    <w:rsid w:val="00837B7E"/>
    <w:rsid w:val="00837F76"/>
    <w:rsid w:val="008405C0"/>
    <w:rsid w:val="008407DA"/>
    <w:rsid w:val="008413BE"/>
    <w:rsid w:val="00841587"/>
    <w:rsid w:val="00841C01"/>
    <w:rsid w:val="008423A3"/>
    <w:rsid w:val="00843823"/>
    <w:rsid w:val="0084394A"/>
    <w:rsid w:val="0084453D"/>
    <w:rsid w:val="00844AEC"/>
    <w:rsid w:val="0084561A"/>
    <w:rsid w:val="008457BC"/>
    <w:rsid w:val="00845B1D"/>
    <w:rsid w:val="00846843"/>
    <w:rsid w:val="008472A4"/>
    <w:rsid w:val="00847A73"/>
    <w:rsid w:val="00847AE6"/>
    <w:rsid w:val="008505C5"/>
    <w:rsid w:val="00852915"/>
    <w:rsid w:val="008535DD"/>
    <w:rsid w:val="00853A52"/>
    <w:rsid w:val="008541AD"/>
    <w:rsid w:val="00854322"/>
    <w:rsid w:val="00854548"/>
    <w:rsid w:val="0085467E"/>
    <w:rsid w:val="008548B8"/>
    <w:rsid w:val="00855A3E"/>
    <w:rsid w:val="00855E0E"/>
    <w:rsid w:val="00856545"/>
    <w:rsid w:val="0085670C"/>
    <w:rsid w:val="00857772"/>
    <w:rsid w:val="00857C2E"/>
    <w:rsid w:val="00857C46"/>
    <w:rsid w:val="00860C2C"/>
    <w:rsid w:val="008613D8"/>
    <w:rsid w:val="008622E4"/>
    <w:rsid w:val="00862A11"/>
    <w:rsid w:val="00862B55"/>
    <w:rsid w:val="00862D2C"/>
    <w:rsid w:val="0086345B"/>
    <w:rsid w:val="0086415E"/>
    <w:rsid w:val="0086441F"/>
    <w:rsid w:val="00864674"/>
    <w:rsid w:val="00864B12"/>
    <w:rsid w:val="00865089"/>
    <w:rsid w:val="008653AE"/>
    <w:rsid w:val="0086577A"/>
    <w:rsid w:val="00865992"/>
    <w:rsid w:val="00865E26"/>
    <w:rsid w:val="008665E1"/>
    <w:rsid w:val="008666F9"/>
    <w:rsid w:val="00867DAE"/>
    <w:rsid w:val="008707AE"/>
    <w:rsid w:val="008714D0"/>
    <w:rsid w:val="00871EBD"/>
    <w:rsid w:val="00872323"/>
    <w:rsid w:val="00872393"/>
    <w:rsid w:val="008726E8"/>
    <w:rsid w:val="0087292B"/>
    <w:rsid w:val="0087294C"/>
    <w:rsid w:val="00872A55"/>
    <w:rsid w:val="00872F6E"/>
    <w:rsid w:val="00873263"/>
    <w:rsid w:val="00873A1B"/>
    <w:rsid w:val="00873E6C"/>
    <w:rsid w:val="0087400C"/>
    <w:rsid w:val="00874561"/>
    <w:rsid w:val="0087461B"/>
    <w:rsid w:val="0087497E"/>
    <w:rsid w:val="00875AFD"/>
    <w:rsid w:val="00876824"/>
    <w:rsid w:val="00876AAF"/>
    <w:rsid w:val="00876AFC"/>
    <w:rsid w:val="00877175"/>
    <w:rsid w:val="008777E9"/>
    <w:rsid w:val="00877C57"/>
    <w:rsid w:val="00880231"/>
    <w:rsid w:val="008815B3"/>
    <w:rsid w:val="008836A5"/>
    <w:rsid w:val="00883A01"/>
    <w:rsid w:val="00883EF6"/>
    <w:rsid w:val="00883F09"/>
    <w:rsid w:val="00884FE4"/>
    <w:rsid w:val="00885012"/>
    <w:rsid w:val="008852BA"/>
    <w:rsid w:val="00885627"/>
    <w:rsid w:val="00885B7B"/>
    <w:rsid w:val="0088764D"/>
    <w:rsid w:val="008877F5"/>
    <w:rsid w:val="00890078"/>
    <w:rsid w:val="00890FA1"/>
    <w:rsid w:val="0089218B"/>
    <w:rsid w:val="00892386"/>
    <w:rsid w:val="008923A9"/>
    <w:rsid w:val="008927DF"/>
    <w:rsid w:val="0089345B"/>
    <w:rsid w:val="0089382A"/>
    <w:rsid w:val="00894054"/>
    <w:rsid w:val="00894498"/>
    <w:rsid w:val="0089734D"/>
    <w:rsid w:val="008A04BF"/>
    <w:rsid w:val="008A0DAF"/>
    <w:rsid w:val="008A0DF8"/>
    <w:rsid w:val="008A1350"/>
    <w:rsid w:val="008A18BA"/>
    <w:rsid w:val="008A1D18"/>
    <w:rsid w:val="008A1F56"/>
    <w:rsid w:val="008A334F"/>
    <w:rsid w:val="008A3F29"/>
    <w:rsid w:val="008A417D"/>
    <w:rsid w:val="008A42FD"/>
    <w:rsid w:val="008A6928"/>
    <w:rsid w:val="008A72C1"/>
    <w:rsid w:val="008A7EA2"/>
    <w:rsid w:val="008B019E"/>
    <w:rsid w:val="008B0D01"/>
    <w:rsid w:val="008B1168"/>
    <w:rsid w:val="008B184B"/>
    <w:rsid w:val="008B18F6"/>
    <w:rsid w:val="008B21B9"/>
    <w:rsid w:val="008B2921"/>
    <w:rsid w:val="008B29D6"/>
    <w:rsid w:val="008B366E"/>
    <w:rsid w:val="008B3BA7"/>
    <w:rsid w:val="008B4396"/>
    <w:rsid w:val="008B4E84"/>
    <w:rsid w:val="008B5BF2"/>
    <w:rsid w:val="008B5DC5"/>
    <w:rsid w:val="008B5F10"/>
    <w:rsid w:val="008B60E2"/>
    <w:rsid w:val="008B78DB"/>
    <w:rsid w:val="008B7AB1"/>
    <w:rsid w:val="008B7AE2"/>
    <w:rsid w:val="008B7DF9"/>
    <w:rsid w:val="008B7EF3"/>
    <w:rsid w:val="008C02A9"/>
    <w:rsid w:val="008C052D"/>
    <w:rsid w:val="008C0ED8"/>
    <w:rsid w:val="008C1248"/>
    <w:rsid w:val="008C13F9"/>
    <w:rsid w:val="008C1AF6"/>
    <w:rsid w:val="008C2162"/>
    <w:rsid w:val="008C21B3"/>
    <w:rsid w:val="008C249F"/>
    <w:rsid w:val="008C2816"/>
    <w:rsid w:val="008C313F"/>
    <w:rsid w:val="008C4265"/>
    <w:rsid w:val="008C4341"/>
    <w:rsid w:val="008C45A1"/>
    <w:rsid w:val="008C48D0"/>
    <w:rsid w:val="008C4E4A"/>
    <w:rsid w:val="008C5ABC"/>
    <w:rsid w:val="008C603F"/>
    <w:rsid w:val="008C6958"/>
    <w:rsid w:val="008C6E50"/>
    <w:rsid w:val="008C7242"/>
    <w:rsid w:val="008D0282"/>
    <w:rsid w:val="008D09DF"/>
    <w:rsid w:val="008D1036"/>
    <w:rsid w:val="008D1C8A"/>
    <w:rsid w:val="008D21DA"/>
    <w:rsid w:val="008D226A"/>
    <w:rsid w:val="008D2C4B"/>
    <w:rsid w:val="008D347C"/>
    <w:rsid w:val="008D4204"/>
    <w:rsid w:val="008D440E"/>
    <w:rsid w:val="008D46F2"/>
    <w:rsid w:val="008D5C8A"/>
    <w:rsid w:val="008D6242"/>
    <w:rsid w:val="008E2092"/>
    <w:rsid w:val="008E2F6F"/>
    <w:rsid w:val="008E3742"/>
    <w:rsid w:val="008E3A17"/>
    <w:rsid w:val="008E44CC"/>
    <w:rsid w:val="008E508B"/>
    <w:rsid w:val="008E512B"/>
    <w:rsid w:val="008E5375"/>
    <w:rsid w:val="008E72C3"/>
    <w:rsid w:val="008E7666"/>
    <w:rsid w:val="008E7919"/>
    <w:rsid w:val="008E7D83"/>
    <w:rsid w:val="008F0F0F"/>
    <w:rsid w:val="008F1CD6"/>
    <w:rsid w:val="008F1ECC"/>
    <w:rsid w:val="008F2AA1"/>
    <w:rsid w:val="008F3F98"/>
    <w:rsid w:val="008F412A"/>
    <w:rsid w:val="008F428C"/>
    <w:rsid w:val="008F482E"/>
    <w:rsid w:val="008F4C1F"/>
    <w:rsid w:val="008F63F6"/>
    <w:rsid w:val="008F656D"/>
    <w:rsid w:val="008F6957"/>
    <w:rsid w:val="008F6C2A"/>
    <w:rsid w:val="008F7460"/>
    <w:rsid w:val="008F78D2"/>
    <w:rsid w:val="00900479"/>
    <w:rsid w:val="00901021"/>
    <w:rsid w:val="00902562"/>
    <w:rsid w:val="009027AD"/>
    <w:rsid w:val="009027F5"/>
    <w:rsid w:val="00902A38"/>
    <w:rsid w:val="0090396C"/>
    <w:rsid w:val="00903C16"/>
    <w:rsid w:val="00904915"/>
    <w:rsid w:val="00905DD5"/>
    <w:rsid w:val="0090658D"/>
    <w:rsid w:val="00906D6D"/>
    <w:rsid w:val="00906E89"/>
    <w:rsid w:val="00906F90"/>
    <w:rsid w:val="00907A39"/>
    <w:rsid w:val="0091144D"/>
    <w:rsid w:val="009115C8"/>
    <w:rsid w:val="0091192D"/>
    <w:rsid w:val="00911D33"/>
    <w:rsid w:val="00911D4B"/>
    <w:rsid w:val="00912154"/>
    <w:rsid w:val="0091428F"/>
    <w:rsid w:val="0091436B"/>
    <w:rsid w:val="009146B8"/>
    <w:rsid w:val="009148B7"/>
    <w:rsid w:val="00914AA6"/>
    <w:rsid w:val="009157BD"/>
    <w:rsid w:val="00915EAD"/>
    <w:rsid w:val="0091659C"/>
    <w:rsid w:val="00917161"/>
    <w:rsid w:val="00917842"/>
    <w:rsid w:val="00917994"/>
    <w:rsid w:val="0092042E"/>
    <w:rsid w:val="0092101B"/>
    <w:rsid w:val="00921768"/>
    <w:rsid w:val="00921EFA"/>
    <w:rsid w:val="0092262A"/>
    <w:rsid w:val="00922818"/>
    <w:rsid w:val="00922A3E"/>
    <w:rsid w:val="0092326D"/>
    <w:rsid w:val="00923429"/>
    <w:rsid w:val="00924CA7"/>
    <w:rsid w:val="00926154"/>
    <w:rsid w:val="009272F4"/>
    <w:rsid w:val="009277E1"/>
    <w:rsid w:val="00927877"/>
    <w:rsid w:val="00927887"/>
    <w:rsid w:val="00930E21"/>
    <w:rsid w:val="00931780"/>
    <w:rsid w:val="009319A4"/>
    <w:rsid w:val="00932A03"/>
    <w:rsid w:val="00932BD1"/>
    <w:rsid w:val="00934129"/>
    <w:rsid w:val="00934188"/>
    <w:rsid w:val="00934F10"/>
    <w:rsid w:val="009350AB"/>
    <w:rsid w:val="009353C0"/>
    <w:rsid w:val="00935625"/>
    <w:rsid w:val="00936AEA"/>
    <w:rsid w:val="00937208"/>
    <w:rsid w:val="00942A15"/>
    <w:rsid w:val="00943467"/>
    <w:rsid w:val="00943F61"/>
    <w:rsid w:val="00944096"/>
    <w:rsid w:val="009473B2"/>
    <w:rsid w:val="00947F93"/>
    <w:rsid w:val="00950142"/>
    <w:rsid w:val="00950783"/>
    <w:rsid w:val="009511EB"/>
    <w:rsid w:val="00951B83"/>
    <w:rsid w:val="009528E2"/>
    <w:rsid w:val="0095298A"/>
    <w:rsid w:val="009530E4"/>
    <w:rsid w:val="009541F9"/>
    <w:rsid w:val="0095467B"/>
    <w:rsid w:val="00954E87"/>
    <w:rsid w:val="00955BA9"/>
    <w:rsid w:val="0095636A"/>
    <w:rsid w:val="00956D9E"/>
    <w:rsid w:val="009573AD"/>
    <w:rsid w:val="00957E13"/>
    <w:rsid w:val="00960FBC"/>
    <w:rsid w:val="00963463"/>
    <w:rsid w:val="00963AD3"/>
    <w:rsid w:val="00963EF4"/>
    <w:rsid w:val="00964325"/>
    <w:rsid w:val="0096434D"/>
    <w:rsid w:val="009656DC"/>
    <w:rsid w:val="00965973"/>
    <w:rsid w:val="00965F57"/>
    <w:rsid w:val="00965FDF"/>
    <w:rsid w:val="009708E4"/>
    <w:rsid w:val="00971B3A"/>
    <w:rsid w:val="0097253F"/>
    <w:rsid w:val="00973DC0"/>
    <w:rsid w:val="009748A3"/>
    <w:rsid w:val="00975B55"/>
    <w:rsid w:val="00980364"/>
    <w:rsid w:val="009803CE"/>
    <w:rsid w:val="00980C5B"/>
    <w:rsid w:val="00980EC8"/>
    <w:rsid w:val="0098147A"/>
    <w:rsid w:val="0098184E"/>
    <w:rsid w:val="009825E0"/>
    <w:rsid w:val="00982B79"/>
    <w:rsid w:val="00983CF7"/>
    <w:rsid w:val="009849A1"/>
    <w:rsid w:val="009857C9"/>
    <w:rsid w:val="009859F4"/>
    <w:rsid w:val="00985D4C"/>
    <w:rsid w:val="009863A7"/>
    <w:rsid w:val="00986927"/>
    <w:rsid w:val="009878AD"/>
    <w:rsid w:val="00987BE1"/>
    <w:rsid w:val="00990285"/>
    <w:rsid w:val="00990B32"/>
    <w:rsid w:val="009912FA"/>
    <w:rsid w:val="009918DB"/>
    <w:rsid w:val="00991B4F"/>
    <w:rsid w:val="00991D11"/>
    <w:rsid w:val="00992A28"/>
    <w:rsid w:val="00992C1C"/>
    <w:rsid w:val="0099430C"/>
    <w:rsid w:val="00994742"/>
    <w:rsid w:val="00995345"/>
    <w:rsid w:val="00995374"/>
    <w:rsid w:val="00996196"/>
    <w:rsid w:val="0099619B"/>
    <w:rsid w:val="00997C1B"/>
    <w:rsid w:val="009A014F"/>
    <w:rsid w:val="009A0618"/>
    <w:rsid w:val="009A1FA4"/>
    <w:rsid w:val="009A2BBB"/>
    <w:rsid w:val="009A39D4"/>
    <w:rsid w:val="009A3BA8"/>
    <w:rsid w:val="009A3E2A"/>
    <w:rsid w:val="009A45ED"/>
    <w:rsid w:val="009A4B1C"/>
    <w:rsid w:val="009A5213"/>
    <w:rsid w:val="009A5484"/>
    <w:rsid w:val="009A593A"/>
    <w:rsid w:val="009A5E7A"/>
    <w:rsid w:val="009A6036"/>
    <w:rsid w:val="009A69F9"/>
    <w:rsid w:val="009A742B"/>
    <w:rsid w:val="009B054D"/>
    <w:rsid w:val="009B08A9"/>
    <w:rsid w:val="009B16D9"/>
    <w:rsid w:val="009B2039"/>
    <w:rsid w:val="009B2401"/>
    <w:rsid w:val="009B2643"/>
    <w:rsid w:val="009B3596"/>
    <w:rsid w:val="009B4CE9"/>
    <w:rsid w:val="009B4DCA"/>
    <w:rsid w:val="009B5C25"/>
    <w:rsid w:val="009B6037"/>
    <w:rsid w:val="009B6C67"/>
    <w:rsid w:val="009B77F3"/>
    <w:rsid w:val="009B77F9"/>
    <w:rsid w:val="009B78A5"/>
    <w:rsid w:val="009C0645"/>
    <w:rsid w:val="009C064B"/>
    <w:rsid w:val="009C0E46"/>
    <w:rsid w:val="009C237E"/>
    <w:rsid w:val="009C2652"/>
    <w:rsid w:val="009C2C6C"/>
    <w:rsid w:val="009C2CC2"/>
    <w:rsid w:val="009C3944"/>
    <w:rsid w:val="009C3C68"/>
    <w:rsid w:val="009C49BD"/>
    <w:rsid w:val="009C4D77"/>
    <w:rsid w:val="009C573A"/>
    <w:rsid w:val="009C5865"/>
    <w:rsid w:val="009C5C60"/>
    <w:rsid w:val="009C60EC"/>
    <w:rsid w:val="009C6660"/>
    <w:rsid w:val="009C6BD8"/>
    <w:rsid w:val="009C6F38"/>
    <w:rsid w:val="009C756C"/>
    <w:rsid w:val="009D0B13"/>
    <w:rsid w:val="009D1095"/>
    <w:rsid w:val="009D1F0E"/>
    <w:rsid w:val="009D1F64"/>
    <w:rsid w:val="009D2B83"/>
    <w:rsid w:val="009D2D8B"/>
    <w:rsid w:val="009D3CCE"/>
    <w:rsid w:val="009D3E71"/>
    <w:rsid w:val="009D48E5"/>
    <w:rsid w:val="009D5F13"/>
    <w:rsid w:val="009D6A72"/>
    <w:rsid w:val="009D7480"/>
    <w:rsid w:val="009D7827"/>
    <w:rsid w:val="009E003E"/>
    <w:rsid w:val="009E0355"/>
    <w:rsid w:val="009E132A"/>
    <w:rsid w:val="009E1D39"/>
    <w:rsid w:val="009E235E"/>
    <w:rsid w:val="009E2447"/>
    <w:rsid w:val="009E253B"/>
    <w:rsid w:val="009E27D3"/>
    <w:rsid w:val="009E2A8D"/>
    <w:rsid w:val="009E431E"/>
    <w:rsid w:val="009E483D"/>
    <w:rsid w:val="009E48F4"/>
    <w:rsid w:val="009E48F9"/>
    <w:rsid w:val="009E4F90"/>
    <w:rsid w:val="009E53D0"/>
    <w:rsid w:val="009E547F"/>
    <w:rsid w:val="009E5901"/>
    <w:rsid w:val="009E59C9"/>
    <w:rsid w:val="009E60A0"/>
    <w:rsid w:val="009E6DE0"/>
    <w:rsid w:val="009E789B"/>
    <w:rsid w:val="009E7A53"/>
    <w:rsid w:val="009F017F"/>
    <w:rsid w:val="009F035C"/>
    <w:rsid w:val="009F0D00"/>
    <w:rsid w:val="009F1936"/>
    <w:rsid w:val="009F2146"/>
    <w:rsid w:val="009F2918"/>
    <w:rsid w:val="009F33CB"/>
    <w:rsid w:val="009F383F"/>
    <w:rsid w:val="009F3E26"/>
    <w:rsid w:val="009F4EAA"/>
    <w:rsid w:val="009F4F0A"/>
    <w:rsid w:val="009F4F63"/>
    <w:rsid w:val="009F4F90"/>
    <w:rsid w:val="009F5253"/>
    <w:rsid w:val="009F66FA"/>
    <w:rsid w:val="009F6CB0"/>
    <w:rsid w:val="009F72D3"/>
    <w:rsid w:val="009F75DC"/>
    <w:rsid w:val="009F79E2"/>
    <w:rsid w:val="00A004D4"/>
    <w:rsid w:val="00A00983"/>
    <w:rsid w:val="00A00B1D"/>
    <w:rsid w:val="00A00C6E"/>
    <w:rsid w:val="00A01385"/>
    <w:rsid w:val="00A01A74"/>
    <w:rsid w:val="00A01BB1"/>
    <w:rsid w:val="00A02160"/>
    <w:rsid w:val="00A0285D"/>
    <w:rsid w:val="00A05503"/>
    <w:rsid w:val="00A062A9"/>
    <w:rsid w:val="00A06F71"/>
    <w:rsid w:val="00A07338"/>
    <w:rsid w:val="00A10778"/>
    <w:rsid w:val="00A10AE3"/>
    <w:rsid w:val="00A10C66"/>
    <w:rsid w:val="00A11205"/>
    <w:rsid w:val="00A126DF"/>
    <w:rsid w:val="00A14BAF"/>
    <w:rsid w:val="00A16670"/>
    <w:rsid w:val="00A16D9C"/>
    <w:rsid w:val="00A17585"/>
    <w:rsid w:val="00A1781A"/>
    <w:rsid w:val="00A17FE3"/>
    <w:rsid w:val="00A20936"/>
    <w:rsid w:val="00A20DB9"/>
    <w:rsid w:val="00A20E0A"/>
    <w:rsid w:val="00A218DA"/>
    <w:rsid w:val="00A23018"/>
    <w:rsid w:val="00A230EB"/>
    <w:rsid w:val="00A2327B"/>
    <w:rsid w:val="00A23B80"/>
    <w:rsid w:val="00A23FF3"/>
    <w:rsid w:val="00A243A5"/>
    <w:rsid w:val="00A244C3"/>
    <w:rsid w:val="00A24626"/>
    <w:rsid w:val="00A24D99"/>
    <w:rsid w:val="00A25330"/>
    <w:rsid w:val="00A26A7A"/>
    <w:rsid w:val="00A26BFA"/>
    <w:rsid w:val="00A26CC1"/>
    <w:rsid w:val="00A26EF0"/>
    <w:rsid w:val="00A271BA"/>
    <w:rsid w:val="00A27541"/>
    <w:rsid w:val="00A27948"/>
    <w:rsid w:val="00A30FC9"/>
    <w:rsid w:val="00A31188"/>
    <w:rsid w:val="00A31F01"/>
    <w:rsid w:val="00A32068"/>
    <w:rsid w:val="00A32167"/>
    <w:rsid w:val="00A325AC"/>
    <w:rsid w:val="00A328E6"/>
    <w:rsid w:val="00A32A3C"/>
    <w:rsid w:val="00A32A88"/>
    <w:rsid w:val="00A32F46"/>
    <w:rsid w:val="00A330A1"/>
    <w:rsid w:val="00A33A04"/>
    <w:rsid w:val="00A33A83"/>
    <w:rsid w:val="00A34B28"/>
    <w:rsid w:val="00A34C17"/>
    <w:rsid w:val="00A35198"/>
    <w:rsid w:val="00A35A71"/>
    <w:rsid w:val="00A369C8"/>
    <w:rsid w:val="00A36D43"/>
    <w:rsid w:val="00A37381"/>
    <w:rsid w:val="00A374A5"/>
    <w:rsid w:val="00A374E1"/>
    <w:rsid w:val="00A37A78"/>
    <w:rsid w:val="00A40568"/>
    <w:rsid w:val="00A40900"/>
    <w:rsid w:val="00A414FD"/>
    <w:rsid w:val="00A41812"/>
    <w:rsid w:val="00A41A1F"/>
    <w:rsid w:val="00A41DB8"/>
    <w:rsid w:val="00A41E49"/>
    <w:rsid w:val="00A426E5"/>
    <w:rsid w:val="00A42F3A"/>
    <w:rsid w:val="00A4302E"/>
    <w:rsid w:val="00A4329F"/>
    <w:rsid w:val="00A44314"/>
    <w:rsid w:val="00A44C95"/>
    <w:rsid w:val="00A4506B"/>
    <w:rsid w:val="00A45734"/>
    <w:rsid w:val="00A45965"/>
    <w:rsid w:val="00A45E73"/>
    <w:rsid w:val="00A45FF8"/>
    <w:rsid w:val="00A46584"/>
    <w:rsid w:val="00A47089"/>
    <w:rsid w:val="00A47462"/>
    <w:rsid w:val="00A47B4B"/>
    <w:rsid w:val="00A51FF0"/>
    <w:rsid w:val="00A521CB"/>
    <w:rsid w:val="00A528D1"/>
    <w:rsid w:val="00A52F97"/>
    <w:rsid w:val="00A533A2"/>
    <w:rsid w:val="00A55B4E"/>
    <w:rsid w:val="00A56163"/>
    <w:rsid w:val="00A561B2"/>
    <w:rsid w:val="00A562EA"/>
    <w:rsid w:val="00A564CB"/>
    <w:rsid w:val="00A613B3"/>
    <w:rsid w:val="00A619FE"/>
    <w:rsid w:val="00A61A77"/>
    <w:rsid w:val="00A61C69"/>
    <w:rsid w:val="00A62594"/>
    <w:rsid w:val="00A63EAF"/>
    <w:rsid w:val="00A6461D"/>
    <w:rsid w:val="00A64B71"/>
    <w:rsid w:val="00A64BEB"/>
    <w:rsid w:val="00A64C2B"/>
    <w:rsid w:val="00A64EC2"/>
    <w:rsid w:val="00A65CD8"/>
    <w:rsid w:val="00A71999"/>
    <w:rsid w:val="00A7510D"/>
    <w:rsid w:val="00A75240"/>
    <w:rsid w:val="00A760BB"/>
    <w:rsid w:val="00A763BC"/>
    <w:rsid w:val="00A7678B"/>
    <w:rsid w:val="00A76A06"/>
    <w:rsid w:val="00A76A4C"/>
    <w:rsid w:val="00A76E48"/>
    <w:rsid w:val="00A77E8E"/>
    <w:rsid w:val="00A80257"/>
    <w:rsid w:val="00A805C7"/>
    <w:rsid w:val="00A815A4"/>
    <w:rsid w:val="00A821A3"/>
    <w:rsid w:val="00A82B0E"/>
    <w:rsid w:val="00A82B59"/>
    <w:rsid w:val="00A8307C"/>
    <w:rsid w:val="00A83344"/>
    <w:rsid w:val="00A84705"/>
    <w:rsid w:val="00A84E0D"/>
    <w:rsid w:val="00A85424"/>
    <w:rsid w:val="00A861F4"/>
    <w:rsid w:val="00A86803"/>
    <w:rsid w:val="00A86FC4"/>
    <w:rsid w:val="00A872F4"/>
    <w:rsid w:val="00A9103F"/>
    <w:rsid w:val="00A924E3"/>
    <w:rsid w:val="00A93403"/>
    <w:rsid w:val="00A95199"/>
    <w:rsid w:val="00A95763"/>
    <w:rsid w:val="00A96840"/>
    <w:rsid w:val="00A9777E"/>
    <w:rsid w:val="00A97FEC"/>
    <w:rsid w:val="00AA03A4"/>
    <w:rsid w:val="00AA0DCC"/>
    <w:rsid w:val="00AA2510"/>
    <w:rsid w:val="00AA3B3D"/>
    <w:rsid w:val="00AA3E1F"/>
    <w:rsid w:val="00AA42B7"/>
    <w:rsid w:val="00AA4EAD"/>
    <w:rsid w:val="00AA52CB"/>
    <w:rsid w:val="00AA5491"/>
    <w:rsid w:val="00AA5B49"/>
    <w:rsid w:val="00AA6D23"/>
    <w:rsid w:val="00AA6FAB"/>
    <w:rsid w:val="00AA7616"/>
    <w:rsid w:val="00AB07B8"/>
    <w:rsid w:val="00AB1668"/>
    <w:rsid w:val="00AB244F"/>
    <w:rsid w:val="00AB32A8"/>
    <w:rsid w:val="00AB3D3F"/>
    <w:rsid w:val="00AB55F5"/>
    <w:rsid w:val="00AB675D"/>
    <w:rsid w:val="00AB6E7A"/>
    <w:rsid w:val="00AB7311"/>
    <w:rsid w:val="00AB7BFE"/>
    <w:rsid w:val="00AC01F6"/>
    <w:rsid w:val="00AC1FFC"/>
    <w:rsid w:val="00AC20FC"/>
    <w:rsid w:val="00AC2456"/>
    <w:rsid w:val="00AC2CA0"/>
    <w:rsid w:val="00AC393B"/>
    <w:rsid w:val="00AC40DA"/>
    <w:rsid w:val="00AC4AE3"/>
    <w:rsid w:val="00AC50C7"/>
    <w:rsid w:val="00AC65F6"/>
    <w:rsid w:val="00AC6F40"/>
    <w:rsid w:val="00AC747F"/>
    <w:rsid w:val="00AC7E97"/>
    <w:rsid w:val="00AC7F6E"/>
    <w:rsid w:val="00AD04D5"/>
    <w:rsid w:val="00AD0D9A"/>
    <w:rsid w:val="00AD1BB9"/>
    <w:rsid w:val="00AD1C00"/>
    <w:rsid w:val="00AD42AE"/>
    <w:rsid w:val="00AD57CC"/>
    <w:rsid w:val="00AD6E46"/>
    <w:rsid w:val="00AD70A4"/>
    <w:rsid w:val="00AD72E5"/>
    <w:rsid w:val="00AD73DD"/>
    <w:rsid w:val="00AD7510"/>
    <w:rsid w:val="00AD78AB"/>
    <w:rsid w:val="00AD7D42"/>
    <w:rsid w:val="00AE1430"/>
    <w:rsid w:val="00AE1548"/>
    <w:rsid w:val="00AE15D5"/>
    <w:rsid w:val="00AE17A0"/>
    <w:rsid w:val="00AE3C61"/>
    <w:rsid w:val="00AE4BAF"/>
    <w:rsid w:val="00AE63EA"/>
    <w:rsid w:val="00AE6DA9"/>
    <w:rsid w:val="00AE7902"/>
    <w:rsid w:val="00AF09D5"/>
    <w:rsid w:val="00AF10C0"/>
    <w:rsid w:val="00AF10E4"/>
    <w:rsid w:val="00AF11A1"/>
    <w:rsid w:val="00AF14EE"/>
    <w:rsid w:val="00AF1EFF"/>
    <w:rsid w:val="00AF33AA"/>
    <w:rsid w:val="00AF3B4C"/>
    <w:rsid w:val="00AF3E5C"/>
    <w:rsid w:val="00AF3F0A"/>
    <w:rsid w:val="00AF4EDA"/>
    <w:rsid w:val="00AF52CE"/>
    <w:rsid w:val="00AF551D"/>
    <w:rsid w:val="00AF5B7C"/>
    <w:rsid w:val="00AF6751"/>
    <w:rsid w:val="00AF68E6"/>
    <w:rsid w:val="00AF6B9D"/>
    <w:rsid w:val="00AF6C8F"/>
    <w:rsid w:val="00AF7C18"/>
    <w:rsid w:val="00AF7CA8"/>
    <w:rsid w:val="00B017DE"/>
    <w:rsid w:val="00B01957"/>
    <w:rsid w:val="00B026FE"/>
    <w:rsid w:val="00B03C21"/>
    <w:rsid w:val="00B0415D"/>
    <w:rsid w:val="00B0452D"/>
    <w:rsid w:val="00B04DBB"/>
    <w:rsid w:val="00B05289"/>
    <w:rsid w:val="00B056CC"/>
    <w:rsid w:val="00B05908"/>
    <w:rsid w:val="00B06336"/>
    <w:rsid w:val="00B064CE"/>
    <w:rsid w:val="00B06914"/>
    <w:rsid w:val="00B069DE"/>
    <w:rsid w:val="00B071AB"/>
    <w:rsid w:val="00B075AB"/>
    <w:rsid w:val="00B07CDB"/>
    <w:rsid w:val="00B10D4F"/>
    <w:rsid w:val="00B11AFA"/>
    <w:rsid w:val="00B11BA7"/>
    <w:rsid w:val="00B11C69"/>
    <w:rsid w:val="00B12027"/>
    <w:rsid w:val="00B12C98"/>
    <w:rsid w:val="00B1404D"/>
    <w:rsid w:val="00B149A5"/>
    <w:rsid w:val="00B15662"/>
    <w:rsid w:val="00B157A0"/>
    <w:rsid w:val="00B159C2"/>
    <w:rsid w:val="00B167CC"/>
    <w:rsid w:val="00B169D5"/>
    <w:rsid w:val="00B172CD"/>
    <w:rsid w:val="00B17375"/>
    <w:rsid w:val="00B17382"/>
    <w:rsid w:val="00B17C5E"/>
    <w:rsid w:val="00B17F23"/>
    <w:rsid w:val="00B214DE"/>
    <w:rsid w:val="00B21564"/>
    <w:rsid w:val="00B21601"/>
    <w:rsid w:val="00B21DE1"/>
    <w:rsid w:val="00B21E32"/>
    <w:rsid w:val="00B243F7"/>
    <w:rsid w:val="00B24BC7"/>
    <w:rsid w:val="00B25815"/>
    <w:rsid w:val="00B2633A"/>
    <w:rsid w:val="00B26851"/>
    <w:rsid w:val="00B27659"/>
    <w:rsid w:val="00B30539"/>
    <w:rsid w:val="00B311B9"/>
    <w:rsid w:val="00B31832"/>
    <w:rsid w:val="00B31C0F"/>
    <w:rsid w:val="00B32CCD"/>
    <w:rsid w:val="00B32EBD"/>
    <w:rsid w:val="00B32FFD"/>
    <w:rsid w:val="00B33110"/>
    <w:rsid w:val="00B33585"/>
    <w:rsid w:val="00B33F6E"/>
    <w:rsid w:val="00B3459C"/>
    <w:rsid w:val="00B351C3"/>
    <w:rsid w:val="00B3541B"/>
    <w:rsid w:val="00B36C83"/>
    <w:rsid w:val="00B36C98"/>
    <w:rsid w:val="00B370BC"/>
    <w:rsid w:val="00B401BB"/>
    <w:rsid w:val="00B405B0"/>
    <w:rsid w:val="00B40AA7"/>
    <w:rsid w:val="00B41C82"/>
    <w:rsid w:val="00B44724"/>
    <w:rsid w:val="00B4477F"/>
    <w:rsid w:val="00B44AC1"/>
    <w:rsid w:val="00B44B3D"/>
    <w:rsid w:val="00B4537F"/>
    <w:rsid w:val="00B4561D"/>
    <w:rsid w:val="00B45F8C"/>
    <w:rsid w:val="00B46BA1"/>
    <w:rsid w:val="00B46E7F"/>
    <w:rsid w:val="00B46F57"/>
    <w:rsid w:val="00B4742D"/>
    <w:rsid w:val="00B50162"/>
    <w:rsid w:val="00B50416"/>
    <w:rsid w:val="00B50628"/>
    <w:rsid w:val="00B506E5"/>
    <w:rsid w:val="00B51ACB"/>
    <w:rsid w:val="00B525E1"/>
    <w:rsid w:val="00B532AD"/>
    <w:rsid w:val="00B534BE"/>
    <w:rsid w:val="00B54081"/>
    <w:rsid w:val="00B546E6"/>
    <w:rsid w:val="00B54AA3"/>
    <w:rsid w:val="00B55AFF"/>
    <w:rsid w:val="00B55DB2"/>
    <w:rsid w:val="00B5682F"/>
    <w:rsid w:val="00B569C0"/>
    <w:rsid w:val="00B572A0"/>
    <w:rsid w:val="00B57E32"/>
    <w:rsid w:val="00B60040"/>
    <w:rsid w:val="00B60BA3"/>
    <w:rsid w:val="00B61D82"/>
    <w:rsid w:val="00B6202E"/>
    <w:rsid w:val="00B622B9"/>
    <w:rsid w:val="00B62781"/>
    <w:rsid w:val="00B627B8"/>
    <w:rsid w:val="00B627BC"/>
    <w:rsid w:val="00B628B0"/>
    <w:rsid w:val="00B628CC"/>
    <w:rsid w:val="00B6317D"/>
    <w:rsid w:val="00B634E9"/>
    <w:rsid w:val="00B63B94"/>
    <w:rsid w:val="00B63CE6"/>
    <w:rsid w:val="00B64182"/>
    <w:rsid w:val="00B6442B"/>
    <w:rsid w:val="00B64FAB"/>
    <w:rsid w:val="00B65561"/>
    <w:rsid w:val="00B657C5"/>
    <w:rsid w:val="00B658C8"/>
    <w:rsid w:val="00B666BD"/>
    <w:rsid w:val="00B66772"/>
    <w:rsid w:val="00B66CC8"/>
    <w:rsid w:val="00B6701E"/>
    <w:rsid w:val="00B6721F"/>
    <w:rsid w:val="00B673C4"/>
    <w:rsid w:val="00B676BD"/>
    <w:rsid w:val="00B700D1"/>
    <w:rsid w:val="00B705A4"/>
    <w:rsid w:val="00B70DD1"/>
    <w:rsid w:val="00B71101"/>
    <w:rsid w:val="00B71340"/>
    <w:rsid w:val="00B714F6"/>
    <w:rsid w:val="00B71A5D"/>
    <w:rsid w:val="00B71D5A"/>
    <w:rsid w:val="00B72C16"/>
    <w:rsid w:val="00B73610"/>
    <w:rsid w:val="00B73691"/>
    <w:rsid w:val="00B74B85"/>
    <w:rsid w:val="00B76526"/>
    <w:rsid w:val="00B7688C"/>
    <w:rsid w:val="00B76A8B"/>
    <w:rsid w:val="00B76F68"/>
    <w:rsid w:val="00B7786D"/>
    <w:rsid w:val="00B77AF7"/>
    <w:rsid w:val="00B77C15"/>
    <w:rsid w:val="00B80167"/>
    <w:rsid w:val="00B8045F"/>
    <w:rsid w:val="00B804DA"/>
    <w:rsid w:val="00B807D6"/>
    <w:rsid w:val="00B8197D"/>
    <w:rsid w:val="00B868EB"/>
    <w:rsid w:val="00B872CE"/>
    <w:rsid w:val="00B87A28"/>
    <w:rsid w:val="00B901A0"/>
    <w:rsid w:val="00B901A1"/>
    <w:rsid w:val="00B90F01"/>
    <w:rsid w:val="00B9165F"/>
    <w:rsid w:val="00B925FB"/>
    <w:rsid w:val="00B92AAB"/>
    <w:rsid w:val="00B930EF"/>
    <w:rsid w:val="00B9361A"/>
    <w:rsid w:val="00B936B4"/>
    <w:rsid w:val="00B938B9"/>
    <w:rsid w:val="00B93FCD"/>
    <w:rsid w:val="00B949C8"/>
    <w:rsid w:val="00B95CC5"/>
    <w:rsid w:val="00B96241"/>
    <w:rsid w:val="00B970D3"/>
    <w:rsid w:val="00B97B4D"/>
    <w:rsid w:val="00BA021F"/>
    <w:rsid w:val="00BA1250"/>
    <w:rsid w:val="00BA1623"/>
    <w:rsid w:val="00BA1A62"/>
    <w:rsid w:val="00BA1B28"/>
    <w:rsid w:val="00BA1B80"/>
    <w:rsid w:val="00BA4286"/>
    <w:rsid w:val="00BA444E"/>
    <w:rsid w:val="00BA4B18"/>
    <w:rsid w:val="00BA4CC7"/>
    <w:rsid w:val="00BA5156"/>
    <w:rsid w:val="00BA54CA"/>
    <w:rsid w:val="00BA624A"/>
    <w:rsid w:val="00BB0070"/>
    <w:rsid w:val="00BB0366"/>
    <w:rsid w:val="00BB0A5D"/>
    <w:rsid w:val="00BB0F9A"/>
    <w:rsid w:val="00BB11F6"/>
    <w:rsid w:val="00BB12CB"/>
    <w:rsid w:val="00BB174F"/>
    <w:rsid w:val="00BB1D65"/>
    <w:rsid w:val="00BB2F86"/>
    <w:rsid w:val="00BB4427"/>
    <w:rsid w:val="00BB4B04"/>
    <w:rsid w:val="00BB6329"/>
    <w:rsid w:val="00BB6350"/>
    <w:rsid w:val="00BB65F3"/>
    <w:rsid w:val="00BB7163"/>
    <w:rsid w:val="00BB7932"/>
    <w:rsid w:val="00BC01A1"/>
    <w:rsid w:val="00BC0CCD"/>
    <w:rsid w:val="00BC0FA0"/>
    <w:rsid w:val="00BC13D5"/>
    <w:rsid w:val="00BC160D"/>
    <w:rsid w:val="00BC1CF5"/>
    <w:rsid w:val="00BC1F80"/>
    <w:rsid w:val="00BC2453"/>
    <w:rsid w:val="00BC261C"/>
    <w:rsid w:val="00BC4C8A"/>
    <w:rsid w:val="00BC6069"/>
    <w:rsid w:val="00BC66B3"/>
    <w:rsid w:val="00BC76CA"/>
    <w:rsid w:val="00BD1E3C"/>
    <w:rsid w:val="00BD30A2"/>
    <w:rsid w:val="00BD3764"/>
    <w:rsid w:val="00BD3805"/>
    <w:rsid w:val="00BD40C8"/>
    <w:rsid w:val="00BD419E"/>
    <w:rsid w:val="00BD42E7"/>
    <w:rsid w:val="00BD45CB"/>
    <w:rsid w:val="00BE0B2F"/>
    <w:rsid w:val="00BE0C4E"/>
    <w:rsid w:val="00BE3941"/>
    <w:rsid w:val="00BE3EFD"/>
    <w:rsid w:val="00BE5F4F"/>
    <w:rsid w:val="00BE6C84"/>
    <w:rsid w:val="00BF090E"/>
    <w:rsid w:val="00BF0C60"/>
    <w:rsid w:val="00BF299C"/>
    <w:rsid w:val="00BF2D6B"/>
    <w:rsid w:val="00BF322D"/>
    <w:rsid w:val="00BF4378"/>
    <w:rsid w:val="00BF4915"/>
    <w:rsid w:val="00BF5184"/>
    <w:rsid w:val="00BF5185"/>
    <w:rsid w:val="00BF5388"/>
    <w:rsid w:val="00BF5DEB"/>
    <w:rsid w:val="00BF63FA"/>
    <w:rsid w:val="00BF6B25"/>
    <w:rsid w:val="00BF7409"/>
    <w:rsid w:val="00BF7FBA"/>
    <w:rsid w:val="00C00C15"/>
    <w:rsid w:val="00C0100E"/>
    <w:rsid w:val="00C01A54"/>
    <w:rsid w:val="00C026B2"/>
    <w:rsid w:val="00C03975"/>
    <w:rsid w:val="00C0426D"/>
    <w:rsid w:val="00C05D9B"/>
    <w:rsid w:val="00C074B3"/>
    <w:rsid w:val="00C07629"/>
    <w:rsid w:val="00C10748"/>
    <w:rsid w:val="00C10EC2"/>
    <w:rsid w:val="00C11333"/>
    <w:rsid w:val="00C1186B"/>
    <w:rsid w:val="00C12A2E"/>
    <w:rsid w:val="00C13330"/>
    <w:rsid w:val="00C137D6"/>
    <w:rsid w:val="00C13E7D"/>
    <w:rsid w:val="00C14284"/>
    <w:rsid w:val="00C14C71"/>
    <w:rsid w:val="00C14D67"/>
    <w:rsid w:val="00C157A6"/>
    <w:rsid w:val="00C15F5F"/>
    <w:rsid w:val="00C16558"/>
    <w:rsid w:val="00C16E9D"/>
    <w:rsid w:val="00C1752D"/>
    <w:rsid w:val="00C177EA"/>
    <w:rsid w:val="00C20524"/>
    <w:rsid w:val="00C2059B"/>
    <w:rsid w:val="00C21507"/>
    <w:rsid w:val="00C21EAC"/>
    <w:rsid w:val="00C22550"/>
    <w:rsid w:val="00C22720"/>
    <w:rsid w:val="00C2304F"/>
    <w:rsid w:val="00C238CF"/>
    <w:rsid w:val="00C25970"/>
    <w:rsid w:val="00C268EE"/>
    <w:rsid w:val="00C26A51"/>
    <w:rsid w:val="00C26B0E"/>
    <w:rsid w:val="00C27DF0"/>
    <w:rsid w:val="00C30CBD"/>
    <w:rsid w:val="00C30ECA"/>
    <w:rsid w:val="00C31232"/>
    <w:rsid w:val="00C314DD"/>
    <w:rsid w:val="00C31DF6"/>
    <w:rsid w:val="00C31E62"/>
    <w:rsid w:val="00C3274D"/>
    <w:rsid w:val="00C32A01"/>
    <w:rsid w:val="00C32FA5"/>
    <w:rsid w:val="00C33BB8"/>
    <w:rsid w:val="00C33D3E"/>
    <w:rsid w:val="00C34272"/>
    <w:rsid w:val="00C34C22"/>
    <w:rsid w:val="00C34F65"/>
    <w:rsid w:val="00C35990"/>
    <w:rsid w:val="00C36558"/>
    <w:rsid w:val="00C367E2"/>
    <w:rsid w:val="00C36A31"/>
    <w:rsid w:val="00C36D5F"/>
    <w:rsid w:val="00C37468"/>
    <w:rsid w:val="00C376A1"/>
    <w:rsid w:val="00C4236E"/>
    <w:rsid w:val="00C42F8F"/>
    <w:rsid w:val="00C4319D"/>
    <w:rsid w:val="00C438B5"/>
    <w:rsid w:val="00C443FA"/>
    <w:rsid w:val="00C458FD"/>
    <w:rsid w:val="00C4644C"/>
    <w:rsid w:val="00C46588"/>
    <w:rsid w:val="00C466A3"/>
    <w:rsid w:val="00C469F0"/>
    <w:rsid w:val="00C47555"/>
    <w:rsid w:val="00C47747"/>
    <w:rsid w:val="00C50352"/>
    <w:rsid w:val="00C5202C"/>
    <w:rsid w:val="00C5212D"/>
    <w:rsid w:val="00C52BA0"/>
    <w:rsid w:val="00C5449F"/>
    <w:rsid w:val="00C562B9"/>
    <w:rsid w:val="00C56738"/>
    <w:rsid w:val="00C56E45"/>
    <w:rsid w:val="00C601D1"/>
    <w:rsid w:val="00C61815"/>
    <w:rsid w:val="00C6189A"/>
    <w:rsid w:val="00C61B9F"/>
    <w:rsid w:val="00C61F9F"/>
    <w:rsid w:val="00C6206A"/>
    <w:rsid w:val="00C626DC"/>
    <w:rsid w:val="00C62D2F"/>
    <w:rsid w:val="00C62EB9"/>
    <w:rsid w:val="00C63F4D"/>
    <w:rsid w:val="00C64099"/>
    <w:rsid w:val="00C642EC"/>
    <w:rsid w:val="00C646E5"/>
    <w:rsid w:val="00C6503E"/>
    <w:rsid w:val="00C6540F"/>
    <w:rsid w:val="00C65A6C"/>
    <w:rsid w:val="00C665FA"/>
    <w:rsid w:val="00C67240"/>
    <w:rsid w:val="00C67BAB"/>
    <w:rsid w:val="00C7047E"/>
    <w:rsid w:val="00C73269"/>
    <w:rsid w:val="00C739AA"/>
    <w:rsid w:val="00C745EC"/>
    <w:rsid w:val="00C74E20"/>
    <w:rsid w:val="00C75E56"/>
    <w:rsid w:val="00C75ECA"/>
    <w:rsid w:val="00C76256"/>
    <w:rsid w:val="00C764B0"/>
    <w:rsid w:val="00C770FD"/>
    <w:rsid w:val="00C77F85"/>
    <w:rsid w:val="00C80160"/>
    <w:rsid w:val="00C80666"/>
    <w:rsid w:val="00C809D3"/>
    <w:rsid w:val="00C80C9E"/>
    <w:rsid w:val="00C80DFC"/>
    <w:rsid w:val="00C810F6"/>
    <w:rsid w:val="00C811BB"/>
    <w:rsid w:val="00C8144E"/>
    <w:rsid w:val="00C81C5C"/>
    <w:rsid w:val="00C81FFF"/>
    <w:rsid w:val="00C83A12"/>
    <w:rsid w:val="00C83DE1"/>
    <w:rsid w:val="00C84461"/>
    <w:rsid w:val="00C84708"/>
    <w:rsid w:val="00C84C33"/>
    <w:rsid w:val="00C85D6A"/>
    <w:rsid w:val="00C86671"/>
    <w:rsid w:val="00C870F3"/>
    <w:rsid w:val="00C874A7"/>
    <w:rsid w:val="00C87FDA"/>
    <w:rsid w:val="00C923B8"/>
    <w:rsid w:val="00C927AD"/>
    <w:rsid w:val="00C927C6"/>
    <w:rsid w:val="00C92B5B"/>
    <w:rsid w:val="00C92C62"/>
    <w:rsid w:val="00C939E8"/>
    <w:rsid w:val="00C947A8"/>
    <w:rsid w:val="00C94B9D"/>
    <w:rsid w:val="00C94BC5"/>
    <w:rsid w:val="00C94FC3"/>
    <w:rsid w:val="00C95167"/>
    <w:rsid w:val="00C957E1"/>
    <w:rsid w:val="00C97000"/>
    <w:rsid w:val="00C97004"/>
    <w:rsid w:val="00C9716B"/>
    <w:rsid w:val="00C97796"/>
    <w:rsid w:val="00C97CFE"/>
    <w:rsid w:val="00CA3F5B"/>
    <w:rsid w:val="00CA48DF"/>
    <w:rsid w:val="00CA4B6B"/>
    <w:rsid w:val="00CA509D"/>
    <w:rsid w:val="00CA631B"/>
    <w:rsid w:val="00CA7F04"/>
    <w:rsid w:val="00CB0229"/>
    <w:rsid w:val="00CB08B4"/>
    <w:rsid w:val="00CB1163"/>
    <w:rsid w:val="00CB233C"/>
    <w:rsid w:val="00CB2522"/>
    <w:rsid w:val="00CB252D"/>
    <w:rsid w:val="00CB32C7"/>
    <w:rsid w:val="00CB414C"/>
    <w:rsid w:val="00CB4D66"/>
    <w:rsid w:val="00CB5098"/>
    <w:rsid w:val="00CB5AEF"/>
    <w:rsid w:val="00CB5D42"/>
    <w:rsid w:val="00CB6233"/>
    <w:rsid w:val="00CB6C92"/>
    <w:rsid w:val="00CB6C95"/>
    <w:rsid w:val="00CB7197"/>
    <w:rsid w:val="00CB7952"/>
    <w:rsid w:val="00CB7C55"/>
    <w:rsid w:val="00CC05DD"/>
    <w:rsid w:val="00CC0DBB"/>
    <w:rsid w:val="00CC14C5"/>
    <w:rsid w:val="00CC360B"/>
    <w:rsid w:val="00CC396F"/>
    <w:rsid w:val="00CC3B06"/>
    <w:rsid w:val="00CC421D"/>
    <w:rsid w:val="00CC4452"/>
    <w:rsid w:val="00CC5807"/>
    <w:rsid w:val="00CC6931"/>
    <w:rsid w:val="00CC73C0"/>
    <w:rsid w:val="00CC74D7"/>
    <w:rsid w:val="00CC7750"/>
    <w:rsid w:val="00CD0730"/>
    <w:rsid w:val="00CD172D"/>
    <w:rsid w:val="00CD21F2"/>
    <w:rsid w:val="00CD43D2"/>
    <w:rsid w:val="00CD4CED"/>
    <w:rsid w:val="00CD5DDF"/>
    <w:rsid w:val="00CD5EF7"/>
    <w:rsid w:val="00CD6906"/>
    <w:rsid w:val="00CD6C83"/>
    <w:rsid w:val="00CD71DF"/>
    <w:rsid w:val="00CD79D3"/>
    <w:rsid w:val="00CE0452"/>
    <w:rsid w:val="00CE0B00"/>
    <w:rsid w:val="00CE196F"/>
    <w:rsid w:val="00CE2461"/>
    <w:rsid w:val="00CE2F4D"/>
    <w:rsid w:val="00CE33E1"/>
    <w:rsid w:val="00CE3BE7"/>
    <w:rsid w:val="00CE44F8"/>
    <w:rsid w:val="00CE526E"/>
    <w:rsid w:val="00CE54D8"/>
    <w:rsid w:val="00CE5C76"/>
    <w:rsid w:val="00CE60DE"/>
    <w:rsid w:val="00CE63CF"/>
    <w:rsid w:val="00CF05A4"/>
    <w:rsid w:val="00CF0EA9"/>
    <w:rsid w:val="00CF0EED"/>
    <w:rsid w:val="00CF0FF8"/>
    <w:rsid w:val="00CF1072"/>
    <w:rsid w:val="00CF1571"/>
    <w:rsid w:val="00CF1976"/>
    <w:rsid w:val="00CF1F16"/>
    <w:rsid w:val="00CF2073"/>
    <w:rsid w:val="00CF2BC5"/>
    <w:rsid w:val="00CF43E7"/>
    <w:rsid w:val="00CF495A"/>
    <w:rsid w:val="00CF4DCD"/>
    <w:rsid w:val="00CF67CD"/>
    <w:rsid w:val="00CF6AA9"/>
    <w:rsid w:val="00CF6D36"/>
    <w:rsid w:val="00CF70B5"/>
    <w:rsid w:val="00CF71DA"/>
    <w:rsid w:val="00CF73F3"/>
    <w:rsid w:val="00CF76DC"/>
    <w:rsid w:val="00CF776A"/>
    <w:rsid w:val="00CF7BC8"/>
    <w:rsid w:val="00CF7C00"/>
    <w:rsid w:val="00D013C3"/>
    <w:rsid w:val="00D02A27"/>
    <w:rsid w:val="00D036B3"/>
    <w:rsid w:val="00D04C5C"/>
    <w:rsid w:val="00D06748"/>
    <w:rsid w:val="00D06A9A"/>
    <w:rsid w:val="00D108BA"/>
    <w:rsid w:val="00D118EB"/>
    <w:rsid w:val="00D12084"/>
    <w:rsid w:val="00D12630"/>
    <w:rsid w:val="00D13A26"/>
    <w:rsid w:val="00D13A40"/>
    <w:rsid w:val="00D14214"/>
    <w:rsid w:val="00D144C0"/>
    <w:rsid w:val="00D14A64"/>
    <w:rsid w:val="00D14B0C"/>
    <w:rsid w:val="00D14FBB"/>
    <w:rsid w:val="00D155DF"/>
    <w:rsid w:val="00D16024"/>
    <w:rsid w:val="00D1739D"/>
    <w:rsid w:val="00D20D8B"/>
    <w:rsid w:val="00D20F4F"/>
    <w:rsid w:val="00D21178"/>
    <w:rsid w:val="00D218FE"/>
    <w:rsid w:val="00D219EB"/>
    <w:rsid w:val="00D21A1F"/>
    <w:rsid w:val="00D21E15"/>
    <w:rsid w:val="00D22E56"/>
    <w:rsid w:val="00D238F4"/>
    <w:rsid w:val="00D23D7D"/>
    <w:rsid w:val="00D24846"/>
    <w:rsid w:val="00D25675"/>
    <w:rsid w:val="00D25953"/>
    <w:rsid w:val="00D25A7B"/>
    <w:rsid w:val="00D267E4"/>
    <w:rsid w:val="00D270D1"/>
    <w:rsid w:val="00D2769C"/>
    <w:rsid w:val="00D30BAA"/>
    <w:rsid w:val="00D30BDF"/>
    <w:rsid w:val="00D30EFA"/>
    <w:rsid w:val="00D3117E"/>
    <w:rsid w:val="00D32730"/>
    <w:rsid w:val="00D3446D"/>
    <w:rsid w:val="00D36AAF"/>
    <w:rsid w:val="00D377AF"/>
    <w:rsid w:val="00D37C9A"/>
    <w:rsid w:val="00D40A55"/>
    <w:rsid w:val="00D42886"/>
    <w:rsid w:val="00D42C40"/>
    <w:rsid w:val="00D43347"/>
    <w:rsid w:val="00D435AA"/>
    <w:rsid w:val="00D44425"/>
    <w:rsid w:val="00D45552"/>
    <w:rsid w:val="00D45BAD"/>
    <w:rsid w:val="00D45E6F"/>
    <w:rsid w:val="00D473C2"/>
    <w:rsid w:val="00D477C0"/>
    <w:rsid w:val="00D47811"/>
    <w:rsid w:val="00D47FB8"/>
    <w:rsid w:val="00D512F2"/>
    <w:rsid w:val="00D51618"/>
    <w:rsid w:val="00D51CB4"/>
    <w:rsid w:val="00D51ECE"/>
    <w:rsid w:val="00D52AEB"/>
    <w:rsid w:val="00D53194"/>
    <w:rsid w:val="00D53BE1"/>
    <w:rsid w:val="00D54194"/>
    <w:rsid w:val="00D54608"/>
    <w:rsid w:val="00D54C27"/>
    <w:rsid w:val="00D55239"/>
    <w:rsid w:val="00D556C2"/>
    <w:rsid w:val="00D563A1"/>
    <w:rsid w:val="00D564B4"/>
    <w:rsid w:val="00D57124"/>
    <w:rsid w:val="00D57365"/>
    <w:rsid w:val="00D57421"/>
    <w:rsid w:val="00D57D93"/>
    <w:rsid w:val="00D6014D"/>
    <w:rsid w:val="00D60642"/>
    <w:rsid w:val="00D6089C"/>
    <w:rsid w:val="00D60CA5"/>
    <w:rsid w:val="00D6190B"/>
    <w:rsid w:val="00D627E4"/>
    <w:rsid w:val="00D62955"/>
    <w:rsid w:val="00D62DF1"/>
    <w:rsid w:val="00D634C3"/>
    <w:rsid w:val="00D6357F"/>
    <w:rsid w:val="00D6368D"/>
    <w:rsid w:val="00D64FA6"/>
    <w:rsid w:val="00D650A7"/>
    <w:rsid w:val="00D650AE"/>
    <w:rsid w:val="00D651F5"/>
    <w:rsid w:val="00D6530D"/>
    <w:rsid w:val="00D65335"/>
    <w:rsid w:val="00D65A96"/>
    <w:rsid w:val="00D66395"/>
    <w:rsid w:val="00D664C4"/>
    <w:rsid w:val="00D6667D"/>
    <w:rsid w:val="00D6787C"/>
    <w:rsid w:val="00D70411"/>
    <w:rsid w:val="00D70432"/>
    <w:rsid w:val="00D705AF"/>
    <w:rsid w:val="00D705BC"/>
    <w:rsid w:val="00D70C31"/>
    <w:rsid w:val="00D70D0A"/>
    <w:rsid w:val="00D71C2B"/>
    <w:rsid w:val="00D72F82"/>
    <w:rsid w:val="00D73302"/>
    <w:rsid w:val="00D7388D"/>
    <w:rsid w:val="00D744D6"/>
    <w:rsid w:val="00D75BAC"/>
    <w:rsid w:val="00D75DC9"/>
    <w:rsid w:val="00D76098"/>
    <w:rsid w:val="00D765FB"/>
    <w:rsid w:val="00D7665D"/>
    <w:rsid w:val="00D76A1C"/>
    <w:rsid w:val="00D77E85"/>
    <w:rsid w:val="00D80D32"/>
    <w:rsid w:val="00D817EF"/>
    <w:rsid w:val="00D81A86"/>
    <w:rsid w:val="00D8309C"/>
    <w:rsid w:val="00D83267"/>
    <w:rsid w:val="00D832B8"/>
    <w:rsid w:val="00D84668"/>
    <w:rsid w:val="00D8467B"/>
    <w:rsid w:val="00D8543F"/>
    <w:rsid w:val="00D870F9"/>
    <w:rsid w:val="00D9070F"/>
    <w:rsid w:val="00D90F24"/>
    <w:rsid w:val="00D91310"/>
    <w:rsid w:val="00D91923"/>
    <w:rsid w:val="00D92111"/>
    <w:rsid w:val="00D92421"/>
    <w:rsid w:val="00D92CB0"/>
    <w:rsid w:val="00D93FD0"/>
    <w:rsid w:val="00D94949"/>
    <w:rsid w:val="00D94B87"/>
    <w:rsid w:val="00D9628E"/>
    <w:rsid w:val="00D97704"/>
    <w:rsid w:val="00D97726"/>
    <w:rsid w:val="00D97A1B"/>
    <w:rsid w:val="00D97E81"/>
    <w:rsid w:val="00DA0C44"/>
    <w:rsid w:val="00DA0F1C"/>
    <w:rsid w:val="00DA1323"/>
    <w:rsid w:val="00DA1A0C"/>
    <w:rsid w:val="00DA1BD5"/>
    <w:rsid w:val="00DA1E82"/>
    <w:rsid w:val="00DA2434"/>
    <w:rsid w:val="00DA34BB"/>
    <w:rsid w:val="00DA5CEC"/>
    <w:rsid w:val="00DA60F0"/>
    <w:rsid w:val="00DA65B4"/>
    <w:rsid w:val="00DA6AA3"/>
    <w:rsid w:val="00DA72DE"/>
    <w:rsid w:val="00DA7DE0"/>
    <w:rsid w:val="00DB141A"/>
    <w:rsid w:val="00DB1657"/>
    <w:rsid w:val="00DB19EF"/>
    <w:rsid w:val="00DB1C7B"/>
    <w:rsid w:val="00DB1F08"/>
    <w:rsid w:val="00DB2D44"/>
    <w:rsid w:val="00DB32BE"/>
    <w:rsid w:val="00DB3396"/>
    <w:rsid w:val="00DB37EF"/>
    <w:rsid w:val="00DB3963"/>
    <w:rsid w:val="00DB3F19"/>
    <w:rsid w:val="00DB42D2"/>
    <w:rsid w:val="00DB4680"/>
    <w:rsid w:val="00DB48A4"/>
    <w:rsid w:val="00DB4BD9"/>
    <w:rsid w:val="00DB4C59"/>
    <w:rsid w:val="00DB5F56"/>
    <w:rsid w:val="00DB62E8"/>
    <w:rsid w:val="00DB64E2"/>
    <w:rsid w:val="00DB698E"/>
    <w:rsid w:val="00DB7984"/>
    <w:rsid w:val="00DC01F4"/>
    <w:rsid w:val="00DC0414"/>
    <w:rsid w:val="00DC0B69"/>
    <w:rsid w:val="00DC0BF3"/>
    <w:rsid w:val="00DC0C11"/>
    <w:rsid w:val="00DC0F70"/>
    <w:rsid w:val="00DC2C15"/>
    <w:rsid w:val="00DC2CB2"/>
    <w:rsid w:val="00DC3AFD"/>
    <w:rsid w:val="00DC3E9D"/>
    <w:rsid w:val="00DC4391"/>
    <w:rsid w:val="00DC4A83"/>
    <w:rsid w:val="00DC4FED"/>
    <w:rsid w:val="00DC56DD"/>
    <w:rsid w:val="00DC64BD"/>
    <w:rsid w:val="00DC64EC"/>
    <w:rsid w:val="00DD023A"/>
    <w:rsid w:val="00DD06EA"/>
    <w:rsid w:val="00DD1348"/>
    <w:rsid w:val="00DD1F2A"/>
    <w:rsid w:val="00DD305A"/>
    <w:rsid w:val="00DD3B7C"/>
    <w:rsid w:val="00DD4A83"/>
    <w:rsid w:val="00DD4C20"/>
    <w:rsid w:val="00DD5464"/>
    <w:rsid w:val="00DD65DE"/>
    <w:rsid w:val="00DE0CB2"/>
    <w:rsid w:val="00DE1859"/>
    <w:rsid w:val="00DE213C"/>
    <w:rsid w:val="00DE24AA"/>
    <w:rsid w:val="00DE36B8"/>
    <w:rsid w:val="00DE462D"/>
    <w:rsid w:val="00DE46D7"/>
    <w:rsid w:val="00DE4792"/>
    <w:rsid w:val="00DE483A"/>
    <w:rsid w:val="00DE4CD9"/>
    <w:rsid w:val="00DE5752"/>
    <w:rsid w:val="00DE5B46"/>
    <w:rsid w:val="00DE6984"/>
    <w:rsid w:val="00DE7350"/>
    <w:rsid w:val="00DE77E2"/>
    <w:rsid w:val="00DE7AE6"/>
    <w:rsid w:val="00DF0163"/>
    <w:rsid w:val="00DF08E5"/>
    <w:rsid w:val="00DF0B79"/>
    <w:rsid w:val="00DF0FBE"/>
    <w:rsid w:val="00DF1F34"/>
    <w:rsid w:val="00DF6198"/>
    <w:rsid w:val="00DF65B4"/>
    <w:rsid w:val="00DF6C3B"/>
    <w:rsid w:val="00DF7511"/>
    <w:rsid w:val="00DF797E"/>
    <w:rsid w:val="00E006FC"/>
    <w:rsid w:val="00E00EA3"/>
    <w:rsid w:val="00E01259"/>
    <w:rsid w:val="00E01770"/>
    <w:rsid w:val="00E02438"/>
    <w:rsid w:val="00E024C6"/>
    <w:rsid w:val="00E030A6"/>
    <w:rsid w:val="00E048C9"/>
    <w:rsid w:val="00E0546E"/>
    <w:rsid w:val="00E056A6"/>
    <w:rsid w:val="00E063F1"/>
    <w:rsid w:val="00E06897"/>
    <w:rsid w:val="00E069DF"/>
    <w:rsid w:val="00E100F8"/>
    <w:rsid w:val="00E102DE"/>
    <w:rsid w:val="00E12453"/>
    <w:rsid w:val="00E12B03"/>
    <w:rsid w:val="00E14C6F"/>
    <w:rsid w:val="00E14F6C"/>
    <w:rsid w:val="00E154AF"/>
    <w:rsid w:val="00E16195"/>
    <w:rsid w:val="00E16AAA"/>
    <w:rsid w:val="00E17A4E"/>
    <w:rsid w:val="00E2093E"/>
    <w:rsid w:val="00E21A93"/>
    <w:rsid w:val="00E2297A"/>
    <w:rsid w:val="00E234D6"/>
    <w:rsid w:val="00E2480D"/>
    <w:rsid w:val="00E24A25"/>
    <w:rsid w:val="00E26CC5"/>
    <w:rsid w:val="00E275F6"/>
    <w:rsid w:val="00E27A3B"/>
    <w:rsid w:val="00E30B02"/>
    <w:rsid w:val="00E31272"/>
    <w:rsid w:val="00E31B01"/>
    <w:rsid w:val="00E35988"/>
    <w:rsid w:val="00E36922"/>
    <w:rsid w:val="00E36DCD"/>
    <w:rsid w:val="00E40CAC"/>
    <w:rsid w:val="00E41C9F"/>
    <w:rsid w:val="00E422EB"/>
    <w:rsid w:val="00E44203"/>
    <w:rsid w:val="00E44686"/>
    <w:rsid w:val="00E463A6"/>
    <w:rsid w:val="00E4644A"/>
    <w:rsid w:val="00E46D5C"/>
    <w:rsid w:val="00E46DBB"/>
    <w:rsid w:val="00E4724E"/>
    <w:rsid w:val="00E47379"/>
    <w:rsid w:val="00E477CE"/>
    <w:rsid w:val="00E51A79"/>
    <w:rsid w:val="00E53B76"/>
    <w:rsid w:val="00E5407A"/>
    <w:rsid w:val="00E542DD"/>
    <w:rsid w:val="00E546E2"/>
    <w:rsid w:val="00E54BFE"/>
    <w:rsid w:val="00E54D67"/>
    <w:rsid w:val="00E54DBC"/>
    <w:rsid w:val="00E553B9"/>
    <w:rsid w:val="00E55F65"/>
    <w:rsid w:val="00E56F0D"/>
    <w:rsid w:val="00E57D2E"/>
    <w:rsid w:val="00E605C6"/>
    <w:rsid w:val="00E60E99"/>
    <w:rsid w:val="00E63144"/>
    <w:rsid w:val="00E631E9"/>
    <w:rsid w:val="00E647C9"/>
    <w:rsid w:val="00E64EE8"/>
    <w:rsid w:val="00E6555F"/>
    <w:rsid w:val="00E65B00"/>
    <w:rsid w:val="00E65C6D"/>
    <w:rsid w:val="00E65E33"/>
    <w:rsid w:val="00E65E7B"/>
    <w:rsid w:val="00E660F7"/>
    <w:rsid w:val="00E6613F"/>
    <w:rsid w:val="00E665B9"/>
    <w:rsid w:val="00E6687C"/>
    <w:rsid w:val="00E6734D"/>
    <w:rsid w:val="00E6798B"/>
    <w:rsid w:val="00E67A20"/>
    <w:rsid w:val="00E70173"/>
    <w:rsid w:val="00E70766"/>
    <w:rsid w:val="00E71C7F"/>
    <w:rsid w:val="00E71E86"/>
    <w:rsid w:val="00E7271F"/>
    <w:rsid w:val="00E74A36"/>
    <w:rsid w:val="00E74D74"/>
    <w:rsid w:val="00E75129"/>
    <w:rsid w:val="00E75869"/>
    <w:rsid w:val="00E758A9"/>
    <w:rsid w:val="00E75A73"/>
    <w:rsid w:val="00E766A8"/>
    <w:rsid w:val="00E767D9"/>
    <w:rsid w:val="00E769BA"/>
    <w:rsid w:val="00E7712F"/>
    <w:rsid w:val="00E80EEA"/>
    <w:rsid w:val="00E814AB"/>
    <w:rsid w:val="00E818FC"/>
    <w:rsid w:val="00E81C98"/>
    <w:rsid w:val="00E8308C"/>
    <w:rsid w:val="00E841B9"/>
    <w:rsid w:val="00E84E4F"/>
    <w:rsid w:val="00E84EA0"/>
    <w:rsid w:val="00E858B8"/>
    <w:rsid w:val="00E85A7C"/>
    <w:rsid w:val="00E90185"/>
    <w:rsid w:val="00E9023D"/>
    <w:rsid w:val="00E9091B"/>
    <w:rsid w:val="00E90E9D"/>
    <w:rsid w:val="00E90EED"/>
    <w:rsid w:val="00E90F04"/>
    <w:rsid w:val="00E91121"/>
    <w:rsid w:val="00E91898"/>
    <w:rsid w:val="00E919B8"/>
    <w:rsid w:val="00E91F01"/>
    <w:rsid w:val="00E935F4"/>
    <w:rsid w:val="00E93D21"/>
    <w:rsid w:val="00E956BD"/>
    <w:rsid w:val="00E95A30"/>
    <w:rsid w:val="00E96013"/>
    <w:rsid w:val="00E96CE5"/>
    <w:rsid w:val="00E9766D"/>
    <w:rsid w:val="00E97D3A"/>
    <w:rsid w:val="00E97D8E"/>
    <w:rsid w:val="00E97DD9"/>
    <w:rsid w:val="00EA0B41"/>
    <w:rsid w:val="00EA140A"/>
    <w:rsid w:val="00EA1F3E"/>
    <w:rsid w:val="00EA207E"/>
    <w:rsid w:val="00EA2863"/>
    <w:rsid w:val="00EA34C0"/>
    <w:rsid w:val="00EA3A09"/>
    <w:rsid w:val="00EA3BCA"/>
    <w:rsid w:val="00EA4A7D"/>
    <w:rsid w:val="00EA4F49"/>
    <w:rsid w:val="00EA537E"/>
    <w:rsid w:val="00EA5FE9"/>
    <w:rsid w:val="00EA6454"/>
    <w:rsid w:val="00EA6CDE"/>
    <w:rsid w:val="00EA74FF"/>
    <w:rsid w:val="00EB06A1"/>
    <w:rsid w:val="00EB1513"/>
    <w:rsid w:val="00EB1A94"/>
    <w:rsid w:val="00EB2B2B"/>
    <w:rsid w:val="00EB2EEE"/>
    <w:rsid w:val="00EB4227"/>
    <w:rsid w:val="00EB4366"/>
    <w:rsid w:val="00EB4396"/>
    <w:rsid w:val="00EB4AD9"/>
    <w:rsid w:val="00EB4B05"/>
    <w:rsid w:val="00EB5308"/>
    <w:rsid w:val="00EB5E5C"/>
    <w:rsid w:val="00EB672B"/>
    <w:rsid w:val="00EB6765"/>
    <w:rsid w:val="00EB6A66"/>
    <w:rsid w:val="00EB71E3"/>
    <w:rsid w:val="00EB78E3"/>
    <w:rsid w:val="00EB797F"/>
    <w:rsid w:val="00EC0130"/>
    <w:rsid w:val="00EC0DBE"/>
    <w:rsid w:val="00EC12D3"/>
    <w:rsid w:val="00EC1418"/>
    <w:rsid w:val="00EC2337"/>
    <w:rsid w:val="00EC2477"/>
    <w:rsid w:val="00EC32E5"/>
    <w:rsid w:val="00EC491B"/>
    <w:rsid w:val="00EC4D98"/>
    <w:rsid w:val="00EC5AEC"/>
    <w:rsid w:val="00EC5AF0"/>
    <w:rsid w:val="00EC66BA"/>
    <w:rsid w:val="00EC71A0"/>
    <w:rsid w:val="00ED04DA"/>
    <w:rsid w:val="00ED1B5C"/>
    <w:rsid w:val="00ED22D1"/>
    <w:rsid w:val="00ED2B89"/>
    <w:rsid w:val="00ED30F1"/>
    <w:rsid w:val="00ED369F"/>
    <w:rsid w:val="00ED394A"/>
    <w:rsid w:val="00ED394C"/>
    <w:rsid w:val="00ED3C0C"/>
    <w:rsid w:val="00ED3E5D"/>
    <w:rsid w:val="00ED4037"/>
    <w:rsid w:val="00ED5039"/>
    <w:rsid w:val="00ED5239"/>
    <w:rsid w:val="00ED54FD"/>
    <w:rsid w:val="00ED564F"/>
    <w:rsid w:val="00ED6E25"/>
    <w:rsid w:val="00ED788D"/>
    <w:rsid w:val="00ED7D19"/>
    <w:rsid w:val="00EE0359"/>
    <w:rsid w:val="00EE05F9"/>
    <w:rsid w:val="00EE1331"/>
    <w:rsid w:val="00EE521A"/>
    <w:rsid w:val="00EE583B"/>
    <w:rsid w:val="00EE5C44"/>
    <w:rsid w:val="00EF08CB"/>
    <w:rsid w:val="00EF15BA"/>
    <w:rsid w:val="00EF17B0"/>
    <w:rsid w:val="00EF1917"/>
    <w:rsid w:val="00EF1FF3"/>
    <w:rsid w:val="00EF2C81"/>
    <w:rsid w:val="00EF2F6C"/>
    <w:rsid w:val="00EF2FFE"/>
    <w:rsid w:val="00EF3503"/>
    <w:rsid w:val="00EF3C7F"/>
    <w:rsid w:val="00EF3F46"/>
    <w:rsid w:val="00EF66D4"/>
    <w:rsid w:val="00F00412"/>
    <w:rsid w:val="00F0107E"/>
    <w:rsid w:val="00F01BEB"/>
    <w:rsid w:val="00F02952"/>
    <w:rsid w:val="00F02E75"/>
    <w:rsid w:val="00F03A57"/>
    <w:rsid w:val="00F042BE"/>
    <w:rsid w:val="00F04BF6"/>
    <w:rsid w:val="00F05002"/>
    <w:rsid w:val="00F056AC"/>
    <w:rsid w:val="00F05D00"/>
    <w:rsid w:val="00F05D12"/>
    <w:rsid w:val="00F06BAA"/>
    <w:rsid w:val="00F0713E"/>
    <w:rsid w:val="00F072DA"/>
    <w:rsid w:val="00F0760D"/>
    <w:rsid w:val="00F0765B"/>
    <w:rsid w:val="00F11707"/>
    <w:rsid w:val="00F11AC8"/>
    <w:rsid w:val="00F12105"/>
    <w:rsid w:val="00F12223"/>
    <w:rsid w:val="00F126E2"/>
    <w:rsid w:val="00F12887"/>
    <w:rsid w:val="00F12AFC"/>
    <w:rsid w:val="00F131B1"/>
    <w:rsid w:val="00F142F6"/>
    <w:rsid w:val="00F14EB2"/>
    <w:rsid w:val="00F15686"/>
    <w:rsid w:val="00F15753"/>
    <w:rsid w:val="00F1620C"/>
    <w:rsid w:val="00F16469"/>
    <w:rsid w:val="00F164D6"/>
    <w:rsid w:val="00F16660"/>
    <w:rsid w:val="00F16E3A"/>
    <w:rsid w:val="00F2181B"/>
    <w:rsid w:val="00F22C25"/>
    <w:rsid w:val="00F2322B"/>
    <w:rsid w:val="00F23815"/>
    <w:rsid w:val="00F23DB0"/>
    <w:rsid w:val="00F2459D"/>
    <w:rsid w:val="00F247BC"/>
    <w:rsid w:val="00F2550E"/>
    <w:rsid w:val="00F25901"/>
    <w:rsid w:val="00F25957"/>
    <w:rsid w:val="00F259DB"/>
    <w:rsid w:val="00F26424"/>
    <w:rsid w:val="00F26EB1"/>
    <w:rsid w:val="00F26EB7"/>
    <w:rsid w:val="00F30D5B"/>
    <w:rsid w:val="00F312A2"/>
    <w:rsid w:val="00F318F5"/>
    <w:rsid w:val="00F32679"/>
    <w:rsid w:val="00F33159"/>
    <w:rsid w:val="00F36E99"/>
    <w:rsid w:val="00F371F1"/>
    <w:rsid w:val="00F375F6"/>
    <w:rsid w:val="00F4107A"/>
    <w:rsid w:val="00F4181A"/>
    <w:rsid w:val="00F42483"/>
    <w:rsid w:val="00F429D8"/>
    <w:rsid w:val="00F42E38"/>
    <w:rsid w:val="00F431A8"/>
    <w:rsid w:val="00F439E6"/>
    <w:rsid w:val="00F44549"/>
    <w:rsid w:val="00F44BCB"/>
    <w:rsid w:val="00F4524B"/>
    <w:rsid w:val="00F4587E"/>
    <w:rsid w:val="00F46061"/>
    <w:rsid w:val="00F477C8"/>
    <w:rsid w:val="00F47ACF"/>
    <w:rsid w:val="00F50386"/>
    <w:rsid w:val="00F505D2"/>
    <w:rsid w:val="00F50D9C"/>
    <w:rsid w:val="00F51824"/>
    <w:rsid w:val="00F52657"/>
    <w:rsid w:val="00F52B84"/>
    <w:rsid w:val="00F52CFD"/>
    <w:rsid w:val="00F52DD7"/>
    <w:rsid w:val="00F5363E"/>
    <w:rsid w:val="00F53BC6"/>
    <w:rsid w:val="00F54184"/>
    <w:rsid w:val="00F54275"/>
    <w:rsid w:val="00F54A19"/>
    <w:rsid w:val="00F5596B"/>
    <w:rsid w:val="00F569F3"/>
    <w:rsid w:val="00F57C0B"/>
    <w:rsid w:val="00F6036D"/>
    <w:rsid w:val="00F60558"/>
    <w:rsid w:val="00F60667"/>
    <w:rsid w:val="00F60806"/>
    <w:rsid w:val="00F608B1"/>
    <w:rsid w:val="00F613C5"/>
    <w:rsid w:val="00F629D3"/>
    <w:rsid w:val="00F62B21"/>
    <w:rsid w:val="00F6384F"/>
    <w:rsid w:val="00F63B9F"/>
    <w:rsid w:val="00F64607"/>
    <w:rsid w:val="00F64F67"/>
    <w:rsid w:val="00F65A72"/>
    <w:rsid w:val="00F664C4"/>
    <w:rsid w:val="00F6651A"/>
    <w:rsid w:val="00F671A9"/>
    <w:rsid w:val="00F67D54"/>
    <w:rsid w:val="00F70056"/>
    <w:rsid w:val="00F70C7C"/>
    <w:rsid w:val="00F72093"/>
    <w:rsid w:val="00F7213E"/>
    <w:rsid w:val="00F7304F"/>
    <w:rsid w:val="00F7747D"/>
    <w:rsid w:val="00F77BA7"/>
    <w:rsid w:val="00F77DFE"/>
    <w:rsid w:val="00F804DC"/>
    <w:rsid w:val="00F80A53"/>
    <w:rsid w:val="00F80B08"/>
    <w:rsid w:val="00F83689"/>
    <w:rsid w:val="00F83CC6"/>
    <w:rsid w:val="00F83DC4"/>
    <w:rsid w:val="00F84683"/>
    <w:rsid w:val="00F848E9"/>
    <w:rsid w:val="00F855FD"/>
    <w:rsid w:val="00F8624C"/>
    <w:rsid w:val="00F86C57"/>
    <w:rsid w:val="00F87D77"/>
    <w:rsid w:val="00F87E65"/>
    <w:rsid w:val="00F905C2"/>
    <w:rsid w:val="00F90722"/>
    <w:rsid w:val="00F90B19"/>
    <w:rsid w:val="00F90B7B"/>
    <w:rsid w:val="00F911EC"/>
    <w:rsid w:val="00F92631"/>
    <w:rsid w:val="00F931F8"/>
    <w:rsid w:val="00F93743"/>
    <w:rsid w:val="00F940B4"/>
    <w:rsid w:val="00F94323"/>
    <w:rsid w:val="00F94EE8"/>
    <w:rsid w:val="00F9532C"/>
    <w:rsid w:val="00F96A2B"/>
    <w:rsid w:val="00F9782F"/>
    <w:rsid w:val="00F978DB"/>
    <w:rsid w:val="00FA027D"/>
    <w:rsid w:val="00FA0D17"/>
    <w:rsid w:val="00FA12A8"/>
    <w:rsid w:val="00FA1923"/>
    <w:rsid w:val="00FA1D59"/>
    <w:rsid w:val="00FA1FBD"/>
    <w:rsid w:val="00FA20A4"/>
    <w:rsid w:val="00FA222B"/>
    <w:rsid w:val="00FA2305"/>
    <w:rsid w:val="00FA2440"/>
    <w:rsid w:val="00FA26E6"/>
    <w:rsid w:val="00FA2E80"/>
    <w:rsid w:val="00FA4A70"/>
    <w:rsid w:val="00FA4CF5"/>
    <w:rsid w:val="00FA5200"/>
    <w:rsid w:val="00FA530D"/>
    <w:rsid w:val="00FA531F"/>
    <w:rsid w:val="00FA550E"/>
    <w:rsid w:val="00FA5FED"/>
    <w:rsid w:val="00FA60DC"/>
    <w:rsid w:val="00FA75B9"/>
    <w:rsid w:val="00FB148B"/>
    <w:rsid w:val="00FB22AD"/>
    <w:rsid w:val="00FB259A"/>
    <w:rsid w:val="00FB49A3"/>
    <w:rsid w:val="00FB4C3F"/>
    <w:rsid w:val="00FB4C57"/>
    <w:rsid w:val="00FC0346"/>
    <w:rsid w:val="00FC0D8B"/>
    <w:rsid w:val="00FC2800"/>
    <w:rsid w:val="00FC2E40"/>
    <w:rsid w:val="00FC3731"/>
    <w:rsid w:val="00FC4084"/>
    <w:rsid w:val="00FC44D3"/>
    <w:rsid w:val="00FC473D"/>
    <w:rsid w:val="00FC4967"/>
    <w:rsid w:val="00FC5AC9"/>
    <w:rsid w:val="00FC5E88"/>
    <w:rsid w:val="00FC71E9"/>
    <w:rsid w:val="00FC74C0"/>
    <w:rsid w:val="00FD0CE5"/>
    <w:rsid w:val="00FD0E67"/>
    <w:rsid w:val="00FD14E4"/>
    <w:rsid w:val="00FD17D7"/>
    <w:rsid w:val="00FD2638"/>
    <w:rsid w:val="00FD3EE9"/>
    <w:rsid w:val="00FD4028"/>
    <w:rsid w:val="00FD4124"/>
    <w:rsid w:val="00FD4543"/>
    <w:rsid w:val="00FD4A1A"/>
    <w:rsid w:val="00FD4CD9"/>
    <w:rsid w:val="00FD593E"/>
    <w:rsid w:val="00FD64AD"/>
    <w:rsid w:val="00FD6B14"/>
    <w:rsid w:val="00FD737E"/>
    <w:rsid w:val="00FD7E11"/>
    <w:rsid w:val="00FE00CB"/>
    <w:rsid w:val="00FE2ED1"/>
    <w:rsid w:val="00FE3FDA"/>
    <w:rsid w:val="00FE40FF"/>
    <w:rsid w:val="00FE478A"/>
    <w:rsid w:val="00FE610E"/>
    <w:rsid w:val="00FE7021"/>
    <w:rsid w:val="00FE7203"/>
    <w:rsid w:val="00FE789A"/>
    <w:rsid w:val="00FF137F"/>
    <w:rsid w:val="00FF1A9A"/>
    <w:rsid w:val="00FF2955"/>
    <w:rsid w:val="00FF2A05"/>
    <w:rsid w:val="00FF376D"/>
    <w:rsid w:val="00FF4239"/>
    <w:rsid w:val="00FF4DDB"/>
    <w:rsid w:val="00FF5295"/>
    <w:rsid w:val="00FF55AF"/>
    <w:rsid w:val="00FF5B7D"/>
    <w:rsid w:val="00FF6780"/>
    <w:rsid w:val="00FF736A"/>
    <w:rsid w:val="00FF74EC"/>
    <w:rsid w:val="00FF7B8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40755A4"/>
  <w15:docId w15:val="{B8BCDA7A-380B-9B4E-8B5A-29DD63F367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531644"/>
    <w:rPr>
      <w:sz w:val="24"/>
      <w:szCs w:val="24"/>
    </w:rPr>
  </w:style>
  <w:style w:type="paragraph" w:styleId="Nagwek1">
    <w:name w:val="heading 1"/>
    <w:basedOn w:val="Normalny"/>
    <w:next w:val="Normalny"/>
    <w:qFormat/>
    <w:rsid w:val="00301163"/>
    <w:pPr>
      <w:keepNext/>
      <w:spacing w:before="240" w:after="60"/>
      <w:jc w:val="both"/>
      <w:outlineLvl w:val="0"/>
    </w:pPr>
    <w:rPr>
      <w:b/>
      <w:bCs/>
      <w:sz w:val="25"/>
      <w:szCs w:val="25"/>
    </w:rPr>
  </w:style>
  <w:style w:type="paragraph" w:styleId="Nagwek2">
    <w:name w:val="heading 2"/>
    <w:basedOn w:val="Normalny"/>
    <w:next w:val="Normalny"/>
    <w:qFormat/>
    <w:rsid w:val="00301163"/>
    <w:pPr>
      <w:keepNext/>
      <w:jc w:val="both"/>
      <w:outlineLvl w:val="1"/>
    </w:pPr>
  </w:style>
  <w:style w:type="paragraph" w:styleId="Nagwek3">
    <w:name w:val="heading 3"/>
    <w:basedOn w:val="Normalny"/>
    <w:next w:val="Normalny"/>
    <w:qFormat/>
    <w:rsid w:val="00301163"/>
    <w:pPr>
      <w:keepNext/>
      <w:outlineLvl w:val="2"/>
    </w:pPr>
    <w:rPr>
      <w:i/>
      <w:iCs/>
    </w:rPr>
  </w:style>
  <w:style w:type="paragraph" w:styleId="Nagwek4">
    <w:name w:val="heading 4"/>
    <w:basedOn w:val="Normalny"/>
    <w:next w:val="Normalny"/>
    <w:link w:val="Nagwek4Znak"/>
    <w:qFormat/>
    <w:rsid w:val="00301163"/>
    <w:pPr>
      <w:keepNext/>
      <w:spacing w:before="120"/>
      <w:jc w:val="both"/>
      <w:outlineLvl w:val="3"/>
    </w:pPr>
    <w:rPr>
      <w:i/>
      <w:iCs/>
    </w:rPr>
  </w:style>
  <w:style w:type="paragraph" w:styleId="Nagwek5">
    <w:name w:val="heading 5"/>
    <w:basedOn w:val="Normalny"/>
    <w:next w:val="Normalny"/>
    <w:link w:val="Nagwek5Znak"/>
    <w:qFormat/>
    <w:rsid w:val="00301163"/>
    <w:pPr>
      <w:keepNext/>
      <w:snapToGrid w:val="0"/>
      <w:jc w:val="center"/>
      <w:outlineLvl w:val="4"/>
    </w:pPr>
    <w:rPr>
      <w:i/>
      <w:iCs/>
      <w:sz w:val="20"/>
      <w:szCs w:val="20"/>
    </w:rPr>
  </w:style>
  <w:style w:type="paragraph" w:styleId="Nagwek6">
    <w:name w:val="heading 6"/>
    <w:basedOn w:val="Normalny"/>
    <w:next w:val="Normalny"/>
    <w:qFormat/>
    <w:rsid w:val="00301163"/>
    <w:pPr>
      <w:spacing w:before="120"/>
      <w:jc w:val="center"/>
      <w:outlineLvl w:val="5"/>
    </w:pPr>
    <w:rPr>
      <w:rFonts w:ascii="Arial" w:hAnsi="Arial" w:cs="Arial"/>
      <w:b/>
      <w:bCs/>
    </w:rPr>
  </w:style>
  <w:style w:type="paragraph" w:styleId="Nagwek7">
    <w:name w:val="heading 7"/>
    <w:basedOn w:val="Normalny"/>
    <w:next w:val="Normalny"/>
    <w:qFormat/>
    <w:rsid w:val="00301163"/>
    <w:pPr>
      <w:keepNext/>
      <w:jc w:val="both"/>
      <w:outlineLvl w:val="6"/>
    </w:pPr>
    <w:rPr>
      <w:b/>
      <w:bCs/>
    </w:rPr>
  </w:style>
  <w:style w:type="paragraph" w:styleId="Nagwek8">
    <w:name w:val="heading 8"/>
    <w:basedOn w:val="Normalny"/>
    <w:next w:val="Normalny"/>
    <w:qFormat/>
    <w:rsid w:val="00301163"/>
    <w:pPr>
      <w:keepNext/>
      <w:numPr>
        <w:numId w:val="1"/>
      </w:numPr>
      <w:jc w:val="right"/>
      <w:outlineLvl w:val="7"/>
    </w:pPr>
    <w:rPr>
      <w:rFonts w:ascii="Arial" w:hAnsi="Arial" w:cs="Arial"/>
    </w:rPr>
  </w:style>
  <w:style w:type="paragraph" w:styleId="Nagwek9">
    <w:name w:val="heading 9"/>
    <w:basedOn w:val="Normalny"/>
    <w:next w:val="Normalny"/>
    <w:qFormat/>
    <w:rsid w:val="00301163"/>
    <w:pPr>
      <w:keepNext/>
      <w:ind w:left="3780"/>
      <w:jc w:val="both"/>
      <w:outlineLvl w:val="8"/>
    </w:pPr>
    <w:rPr>
      <w:b/>
      <w:bC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ZnakZnak21">
    <w:name w:val="Znak Znak21"/>
    <w:locked/>
    <w:rsid w:val="00301163"/>
    <w:rPr>
      <w:rFonts w:ascii="Cambria" w:hAnsi="Cambria" w:cs="Cambria"/>
      <w:b/>
      <w:bCs/>
      <w:kern w:val="32"/>
      <w:sz w:val="32"/>
      <w:szCs w:val="32"/>
    </w:rPr>
  </w:style>
  <w:style w:type="character" w:customStyle="1" w:styleId="ZnakZnak20">
    <w:name w:val="Znak Znak20"/>
    <w:semiHidden/>
    <w:locked/>
    <w:rsid w:val="00301163"/>
    <w:rPr>
      <w:rFonts w:ascii="Cambria" w:hAnsi="Cambria" w:cs="Cambria"/>
      <w:b/>
      <w:bCs/>
      <w:i/>
      <w:iCs/>
      <w:sz w:val="28"/>
      <w:szCs w:val="28"/>
    </w:rPr>
  </w:style>
  <w:style w:type="character" w:customStyle="1" w:styleId="ZnakZnak19">
    <w:name w:val="Znak Znak19"/>
    <w:semiHidden/>
    <w:locked/>
    <w:rsid w:val="00301163"/>
    <w:rPr>
      <w:rFonts w:ascii="Cambria" w:hAnsi="Cambria" w:cs="Cambria"/>
      <w:b/>
      <w:bCs/>
      <w:sz w:val="26"/>
      <w:szCs w:val="26"/>
    </w:rPr>
  </w:style>
  <w:style w:type="character" w:customStyle="1" w:styleId="ZnakZnak18">
    <w:name w:val="Znak Znak18"/>
    <w:semiHidden/>
    <w:locked/>
    <w:rsid w:val="00301163"/>
    <w:rPr>
      <w:rFonts w:ascii="Calibri" w:hAnsi="Calibri" w:cs="Calibri"/>
      <w:b/>
      <w:bCs/>
      <w:sz w:val="28"/>
      <w:szCs w:val="28"/>
    </w:rPr>
  </w:style>
  <w:style w:type="character" w:customStyle="1" w:styleId="ZnakZnak17">
    <w:name w:val="Znak Znak17"/>
    <w:semiHidden/>
    <w:locked/>
    <w:rsid w:val="00301163"/>
    <w:rPr>
      <w:rFonts w:ascii="Calibri" w:hAnsi="Calibri" w:cs="Calibri"/>
      <w:b/>
      <w:bCs/>
      <w:i/>
      <w:iCs/>
      <w:sz w:val="26"/>
      <w:szCs w:val="26"/>
    </w:rPr>
  </w:style>
  <w:style w:type="character" w:customStyle="1" w:styleId="ZnakZnak16">
    <w:name w:val="Znak Znak16"/>
    <w:semiHidden/>
    <w:locked/>
    <w:rsid w:val="00301163"/>
    <w:rPr>
      <w:rFonts w:ascii="Calibri" w:hAnsi="Calibri" w:cs="Calibri"/>
      <w:b/>
      <w:bCs/>
    </w:rPr>
  </w:style>
  <w:style w:type="character" w:customStyle="1" w:styleId="ZnakZnak15">
    <w:name w:val="Znak Znak15"/>
    <w:semiHidden/>
    <w:locked/>
    <w:rsid w:val="00301163"/>
    <w:rPr>
      <w:rFonts w:ascii="Calibri" w:hAnsi="Calibri" w:cs="Calibri"/>
      <w:sz w:val="24"/>
      <w:szCs w:val="24"/>
    </w:rPr>
  </w:style>
  <w:style w:type="character" w:customStyle="1" w:styleId="ZnakZnak14">
    <w:name w:val="Znak Znak14"/>
    <w:semiHidden/>
    <w:locked/>
    <w:rsid w:val="00301163"/>
    <w:rPr>
      <w:rFonts w:ascii="Arial" w:hAnsi="Arial" w:cs="Arial"/>
      <w:sz w:val="24"/>
      <w:szCs w:val="24"/>
      <w:lang w:val="pl-PL" w:eastAsia="pl-PL"/>
    </w:rPr>
  </w:style>
  <w:style w:type="character" w:customStyle="1" w:styleId="ZnakZnak13">
    <w:name w:val="Znak Znak13"/>
    <w:semiHidden/>
    <w:locked/>
    <w:rsid w:val="00301163"/>
    <w:rPr>
      <w:rFonts w:ascii="Cambria" w:hAnsi="Cambria" w:cs="Cambria"/>
    </w:rPr>
  </w:style>
  <w:style w:type="paragraph" w:styleId="NormalnyWeb">
    <w:name w:val="Normal (Web)"/>
    <w:basedOn w:val="Normalny"/>
    <w:uiPriority w:val="99"/>
    <w:rsid w:val="00301163"/>
    <w:pPr>
      <w:spacing w:before="100" w:beforeAutospacing="1" w:after="100" w:afterAutospacing="1"/>
      <w:jc w:val="both"/>
    </w:pPr>
    <w:rPr>
      <w:sz w:val="20"/>
      <w:szCs w:val="20"/>
    </w:rPr>
  </w:style>
  <w:style w:type="paragraph" w:styleId="Nagwek">
    <w:name w:val="header"/>
    <w:basedOn w:val="Normalny"/>
    <w:link w:val="NagwekZnak"/>
    <w:uiPriority w:val="99"/>
    <w:rsid w:val="00301163"/>
    <w:pPr>
      <w:tabs>
        <w:tab w:val="center" w:pos="4536"/>
        <w:tab w:val="right" w:pos="9072"/>
      </w:tabs>
    </w:pPr>
  </w:style>
  <w:style w:type="character" w:customStyle="1" w:styleId="ZnakZnak12">
    <w:name w:val="Znak Znak12"/>
    <w:locked/>
    <w:rsid w:val="00301163"/>
    <w:rPr>
      <w:sz w:val="24"/>
      <w:szCs w:val="24"/>
      <w:lang w:val="pl-PL" w:eastAsia="pl-PL"/>
    </w:rPr>
  </w:style>
  <w:style w:type="paragraph" w:styleId="Stopka">
    <w:name w:val="footer"/>
    <w:basedOn w:val="Normalny"/>
    <w:link w:val="StopkaZnak"/>
    <w:uiPriority w:val="99"/>
    <w:rsid w:val="00301163"/>
    <w:pPr>
      <w:tabs>
        <w:tab w:val="center" w:pos="4536"/>
        <w:tab w:val="right" w:pos="9072"/>
      </w:tabs>
    </w:pPr>
    <w:rPr>
      <w:sz w:val="20"/>
      <w:szCs w:val="20"/>
    </w:rPr>
  </w:style>
  <w:style w:type="character" w:customStyle="1" w:styleId="ZnakZnak11">
    <w:name w:val="Znak Znak11"/>
    <w:basedOn w:val="Domylnaczcionkaakapitu"/>
    <w:locked/>
    <w:rsid w:val="00301163"/>
  </w:style>
  <w:style w:type="paragraph" w:styleId="Lista">
    <w:name w:val="List"/>
    <w:basedOn w:val="Normalny"/>
    <w:semiHidden/>
    <w:rsid w:val="00301163"/>
    <w:pPr>
      <w:ind w:left="283" w:hanging="283"/>
    </w:pPr>
    <w:rPr>
      <w:rFonts w:ascii="Arial" w:hAnsi="Arial" w:cs="Arial"/>
    </w:rPr>
  </w:style>
  <w:style w:type="paragraph" w:styleId="Lista2">
    <w:name w:val="List 2"/>
    <w:basedOn w:val="Normalny"/>
    <w:semiHidden/>
    <w:rsid w:val="00301163"/>
    <w:pPr>
      <w:ind w:left="566" w:hanging="283"/>
    </w:pPr>
  </w:style>
  <w:style w:type="paragraph" w:styleId="Tytu">
    <w:name w:val="Title"/>
    <w:basedOn w:val="Normalny"/>
    <w:link w:val="TytuZnak"/>
    <w:qFormat/>
    <w:rsid w:val="00301163"/>
    <w:pPr>
      <w:jc w:val="center"/>
    </w:pPr>
    <w:rPr>
      <w:sz w:val="28"/>
      <w:szCs w:val="28"/>
    </w:rPr>
  </w:style>
  <w:style w:type="character" w:customStyle="1" w:styleId="ZnakZnak10">
    <w:name w:val="Znak Znak10"/>
    <w:locked/>
    <w:rsid w:val="00301163"/>
    <w:rPr>
      <w:sz w:val="24"/>
      <w:szCs w:val="24"/>
    </w:rPr>
  </w:style>
  <w:style w:type="paragraph" w:styleId="Tekstpodstawowy">
    <w:name w:val="Body Text"/>
    <w:aliases w:val="a2,Znak Znak,Znak,Znak Znak Znak Znak Znak, Znak,a2 Znak Znak,Tekst podstawowy Znak Znak,Body Text Char2 Znak Znak,Body Text Char Char Znak Znak,Body Text Char1 Char1 Char Znak Znak,Body Text Char Char1 Char Char Znak Znak,(F2)"/>
    <w:basedOn w:val="Normalny"/>
    <w:link w:val="TekstpodstawowyZnak1"/>
    <w:uiPriority w:val="99"/>
    <w:rsid w:val="00301163"/>
    <w:rPr>
      <w:rFonts w:ascii="Arial" w:hAnsi="Arial" w:cs="Arial"/>
    </w:rPr>
  </w:style>
  <w:style w:type="character" w:customStyle="1" w:styleId="a2Znak1">
    <w:name w:val="a2 Znak1"/>
    <w:aliases w:val="Znak Znak Znak1,Znak Znak1,Znak Znak Znak Znak Znak Znak Znak,Tekst podstawowy Znak,Znak Znak Znak Znak Znak Znak"/>
    <w:locked/>
    <w:rsid w:val="00301163"/>
    <w:rPr>
      <w:rFonts w:ascii="Arial" w:hAnsi="Arial" w:cs="Arial"/>
      <w:sz w:val="24"/>
      <w:szCs w:val="24"/>
      <w:lang w:val="pl-PL" w:eastAsia="pl-PL"/>
    </w:rPr>
  </w:style>
  <w:style w:type="paragraph" w:styleId="Tekstpodstawowywcity">
    <w:name w:val="Body Text Indent"/>
    <w:basedOn w:val="Normalny"/>
    <w:semiHidden/>
    <w:rsid w:val="00301163"/>
    <w:pPr>
      <w:ind w:left="1416"/>
    </w:pPr>
    <w:rPr>
      <w:sz w:val="32"/>
      <w:szCs w:val="32"/>
    </w:rPr>
  </w:style>
  <w:style w:type="character" w:customStyle="1" w:styleId="ZnakZnak9">
    <w:name w:val="Znak Znak9"/>
    <w:semiHidden/>
    <w:locked/>
    <w:rsid w:val="00301163"/>
    <w:rPr>
      <w:sz w:val="24"/>
      <w:szCs w:val="24"/>
    </w:rPr>
  </w:style>
  <w:style w:type="paragraph" w:styleId="Lista-kontynuacja2">
    <w:name w:val="List Continue 2"/>
    <w:basedOn w:val="Normalny"/>
    <w:semiHidden/>
    <w:rsid w:val="00301163"/>
    <w:pPr>
      <w:spacing w:after="120"/>
      <w:ind w:left="566"/>
    </w:pPr>
    <w:rPr>
      <w:sz w:val="20"/>
      <w:szCs w:val="20"/>
    </w:rPr>
  </w:style>
  <w:style w:type="paragraph" w:styleId="Tekstpodstawowy2">
    <w:name w:val="Body Text 2"/>
    <w:basedOn w:val="Normalny"/>
    <w:link w:val="Tekstpodstawowy2Znak"/>
    <w:rsid w:val="00301163"/>
    <w:pPr>
      <w:spacing w:before="120"/>
      <w:jc w:val="both"/>
    </w:pPr>
    <w:rPr>
      <w:b/>
      <w:bCs/>
      <w:sz w:val="25"/>
      <w:szCs w:val="25"/>
    </w:rPr>
  </w:style>
  <w:style w:type="character" w:customStyle="1" w:styleId="ZnakZnak8">
    <w:name w:val="Znak Znak8"/>
    <w:semiHidden/>
    <w:locked/>
    <w:rsid w:val="00301163"/>
    <w:rPr>
      <w:sz w:val="24"/>
      <w:szCs w:val="24"/>
    </w:rPr>
  </w:style>
  <w:style w:type="paragraph" w:styleId="Tekstpodstawowy3">
    <w:name w:val="Body Text 3"/>
    <w:basedOn w:val="Normalny"/>
    <w:link w:val="Tekstpodstawowy3Znak"/>
    <w:semiHidden/>
    <w:rsid w:val="00301163"/>
    <w:pPr>
      <w:spacing w:before="120"/>
      <w:jc w:val="both"/>
    </w:pPr>
    <w:rPr>
      <w:i/>
      <w:iCs/>
    </w:rPr>
  </w:style>
  <w:style w:type="character" w:customStyle="1" w:styleId="ZnakZnak7">
    <w:name w:val="Znak Znak7"/>
    <w:semiHidden/>
    <w:locked/>
    <w:rsid w:val="00301163"/>
    <w:rPr>
      <w:sz w:val="16"/>
      <w:szCs w:val="16"/>
    </w:rPr>
  </w:style>
  <w:style w:type="paragraph" w:styleId="Tekstpodstawowywcity2">
    <w:name w:val="Body Text Indent 2"/>
    <w:basedOn w:val="Normalny"/>
    <w:link w:val="Tekstpodstawowywcity2Znak"/>
    <w:semiHidden/>
    <w:rsid w:val="00301163"/>
    <w:pPr>
      <w:ind w:firstLine="420"/>
    </w:pPr>
    <w:rPr>
      <w:b/>
      <w:bCs/>
      <w:i/>
      <w:iCs/>
    </w:rPr>
  </w:style>
  <w:style w:type="character" w:customStyle="1" w:styleId="ZnakZnak6">
    <w:name w:val="Znak Znak6"/>
    <w:semiHidden/>
    <w:locked/>
    <w:rsid w:val="00301163"/>
    <w:rPr>
      <w:sz w:val="24"/>
      <w:szCs w:val="24"/>
    </w:rPr>
  </w:style>
  <w:style w:type="paragraph" w:styleId="Tekstpodstawowywcity3">
    <w:name w:val="Body Text Indent 3"/>
    <w:basedOn w:val="Normalny"/>
    <w:link w:val="Tekstpodstawowywcity3Znak"/>
    <w:semiHidden/>
    <w:rsid w:val="00301163"/>
    <w:pPr>
      <w:spacing w:before="240" w:after="120"/>
      <w:ind w:left="567" w:hanging="567"/>
      <w:jc w:val="both"/>
    </w:pPr>
    <w:rPr>
      <w:sz w:val="22"/>
      <w:szCs w:val="22"/>
    </w:rPr>
  </w:style>
  <w:style w:type="character" w:customStyle="1" w:styleId="ZnakZnak5">
    <w:name w:val="Znak Znak5"/>
    <w:semiHidden/>
    <w:locked/>
    <w:rsid w:val="00301163"/>
    <w:rPr>
      <w:sz w:val="16"/>
      <w:szCs w:val="16"/>
    </w:rPr>
  </w:style>
  <w:style w:type="paragraph" w:styleId="Zwykytekst">
    <w:name w:val="Plain Text"/>
    <w:basedOn w:val="Normalny"/>
    <w:link w:val="ZwykytekstZnak"/>
    <w:uiPriority w:val="99"/>
    <w:rsid w:val="00301163"/>
    <w:rPr>
      <w:rFonts w:ascii="Courier New" w:hAnsi="Courier New"/>
      <w:sz w:val="20"/>
      <w:szCs w:val="20"/>
    </w:rPr>
  </w:style>
  <w:style w:type="character" w:customStyle="1" w:styleId="PlainTextChar">
    <w:name w:val="Plain Text Char"/>
    <w:locked/>
    <w:rsid w:val="00301163"/>
    <w:rPr>
      <w:rFonts w:ascii="Courier New" w:hAnsi="Courier New" w:cs="Courier New"/>
      <w:lang w:val="pl-PL" w:eastAsia="pl-PL"/>
    </w:rPr>
  </w:style>
  <w:style w:type="paragraph" w:customStyle="1" w:styleId="tytu0">
    <w:name w:val="tytuł"/>
    <w:basedOn w:val="Normalny"/>
    <w:next w:val="Normalny"/>
    <w:autoRedefine/>
    <w:rsid w:val="00301163"/>
    <w:pPr>
      <w:jc w:val="center"/>
      <w:outlineLvl w:val="0"/>
    </w:pPr>
    <w:rPr>
      <w:rFonts w:ascii="Verdana" w:hAnsi="Verdana" w:cs="Verdana"/>
      <w:b/>
      <w:bCs/>
      <w:sz w:val="20"/>
      <w:szCs w:val="20"/>
    </w:rPr>
  </w:style>
  <w:style w:type="paragraph" w:customStyle="1" w:styleId="tekstdokumentu">
    <w:name w:val="tekst dokumentu"/>
    <w:basedOn w:val="Normalny"/>
    <w:autoRedefine/>
    <w:rsid w:val="00301163"/>
    <w:pPr>
      <w:spacing w:before="120" w:after="120"/>
      <w:jc w:val="center"/>
    </w:pPr>
    <w:rPr>
      <w:rFonts w:ascii="Verdana" w:hAnsi="Verdana" w:cs="Verdana"/>
      <w:b/>
      <w:bCs/>
      <w:sz w:val="18"/>
      <w:szCs w:val="18"/>
    </w:rPr>
  </w:style>
  <w:style w:type="paragraph" w:customStyle="1" w:styleId="zacznik">
    <w:name w:val="załącznik"/>
    <w:basedOn w:val="Tekstpodstawowy"/>
    <w:autoRedefine/>
    <w:rsid w:val="00301163"/>
    <w:pPr>
      <w:ind w:left="3480" w:right="-157" w:hanging="1800"/>
      <w:jc w:val="both"/>
    </w:pPr>
    <w:rPr>
      <w:rFonts w:ascii="Times New Roman" w:hAnsi="Times New Roman" w:cs="Times New Roman"/>
    </w:rPr>
  </w:style>
  <w:style w:type="paragraph" w:customStyle="1" w:styleId="rozdzia">
    <w:name w:val="rozdział"/>
    <w:basedOn w:val="Normalny"/>
    <w:autoRedefine/>
    <w:rsid w:val="00B71340"/>
    <w:pPr>
      <w:ind w:left="703" w:firstLine="6"/>
      <w:jc w:val="both"/>
    </w:pPr>
    <w:rPr>
      <w:rFonts w:ascii="Verdana" w:hAnsi="Verdana" w:cs="Verdana"/>
      <w:bCs/>
      <w:color w:val="FF0000"/>
      <w:spacing w:val="4"/>
      <w:sz w:val="18"/>
      <w:szCs w:val="18"/>
    </w:rPr>
  </w:style>
  <w:style w:type="paragraph" w:customStyle="1" w:styleId="ust">
    <w:name w:val="ust"/>
    <w:rsid w:val="00301163"/>
    <w:pPr>
      <w:overflowPunct w:val="0"/>
      <w:autoSpaceDE w:val="0"/>
      <w:autoSpaceDN w:val="0"/>
      <w:adjustRightInd w:val="0"/>
      <w:spacing w:before="60" w:after="60"/>
      <w:ind w:left="426" w:hanging="284"/>
      <w:jc w:val="both"/>
    </w:pPr>
    <w:rPr>
      <w:sz w:val="24"/>
      <w:szCs w:val="24"/>
    </w:rPr>
  </w:style>
  <w:style w:type="paragraph" w:customStyle="1" w:styleId="pkt">
    <w:name w:val="pkt"/>
    <w:basedOn w:val="Normalny"/>
    <w:uiPriority w:val="99"/>
    <w:rsid w:val="00301163"/>
    <w:pPr>
      <w:overflowPunct w:val="0"/>
      <w:autoSpaceDE w:val="0"/>
      <w:autoSpaceDN w:val="0"/>
      <w:adjustRightInd w:val="0"/>
      <w:spacing w:before="60" w:after="60"/>
      <w:ind w:left="851" w:hanging="295"/>
      <w:jc w:val="both"/>
    </w:pPr>
  </w:style>
  <w:style w:type="paragraph" w:customStyle="1" w:styleId="pkt1">
    <w:name w:val="pkt1"/>
    <w:basedOn w:val="pkt"/>
    <w:rsid w:val="00301163"/>
    <w:pPr>
      <w:ind w:left="850" w:hanging="425"/>
    </w:pPr>
  </w:style>
  <w:style w:type="paragraph" w:customStyle="1" w:styleId="numerowanie">
    <w:name w:val="numerowanie"/>
    <w:basedOn w:val="Normalny"/>
    <w:autoRedefine/>
    <w:rsid w:val="00301163"/>
    <w:pPr>
      <w:jc w:val="both"/>
    </w:pPr>
  </w:style>
  <w:style w:type="paragraph" w:customStyle="1" w:styleId="Nagwekstrony">
    <w:name w:val="Nag?—wek strony"/>
    <w:basedOn w:val="Normalny"/>
    <w:rsid w:val="00301163"/>
    <w:pPr>
      <w:tabs>
        <w:tab w:val="center" w:pos="4153"/>
        <w:tab w:val="right" w:pos="8306"/>
      </w:tabs>
    </w:pPr>
    <w:rPr>
      <w:sz w:val="20"/>
      <w:szCs w:val="20"/>
      <w:lang w:val="en-GB"/>
    </w:rPr>
  </w:style>
  <w:style w:type="paragraph" w:customStyle="1" w:styleId="tabulka">
    <w:name w:val="tabulka"/>
    <w:basedOn w:val="Normalny"/>
    <w:rsid w:val="00301163"/>
    <w:pPr>
      <w:widowControl w:val="0"/>
      <w:spacing w:before="120" w:line="240" w:lineRule="exact"/>
      <w:jc w:val="center"/>
    </w:pPr>
    <w:rPr>
      <w:rFonts w:ascii="Arial" w:hAnsi="Arial" w:cs="Arial"/>
      <w:sz w:val="20"/>
      <w:szCs w:val="20"/>
      <w:lang w:val="cs-CZ"/>
    </w:rPr>
  </w:style>
  <w:style w:type="paragraph" w:customStyle="1" w:styleId="A">
    <w:name w:val="A"/>
    <w:rsid w:val="00301163"/>
    <w:pPr>
      <w:keepNext/>
      <w:spacing w:before="240" w:line="240" w:lineRule="exact"/>
      <w:ind w:left="720" w:hanging="720"/>
      <w:jc w:val="both"/>
    </w:pPr>
    <w:rPr>
      <w:sz w:val="24"/>
      <w:szCs w:val="24"/>
      <w:lang w:val="en-GB" w:eastAsia="en-US"/>
    </w:rPr>
  </w:style>
  <w:style w:type="paragraph" w:customStyle="1" w:styleId="Tekstprzypisukocowego1">
    <w:name w:val="Tekst przypisu końcowego1"/>
    <w:basedOn w:val="Normalny"/>
    <w:rsid w:val="00301163"/>
    <w:pPr>
      <w:spacing w:before="120"/>
    </w:pPr>
    <w:rPr>
      <w:sz w:val="20"/>
      <w:szCs w:val="20"/>
    </w:rPr>
  </w:style>
  <w:style w:type="paragraph" w:customStyle="1" w:styleId="Text1">
    <w:name w:val="Text_1"/>
    <w:basedOn w:val="Normalny"/>
    <w:rsid w:val="00301163"/>
    <w:pPr>
      <w:spacing w:after="120"/>
      <w:ind w:left="425" w:hanging="425"/>
      <w:jc w:val="both"/>
    </w:pPr>
    <w:rPr>
      <w:sz w:val="22"/>
      <w:szCs w:val="22"/>
    </w:rPr>
  </w:style>
  <w:style w:type="paragraph" w:customStyle="1" w:styleId="B">
    <w:name w:val="B"/>
    <w:rsid w:val="00301163"/>
    <w:pPr>
      <w:spacing w:before="240" w:line="240" w:lineRule="exact"/>
      <w:ind w:left="720"/>
      <w:jc w:val="both"/>
    </w:pPr>
    <w:rPr>
      <w:sz w:val="24"/>
      <w:szCs w:val="24"/>
      <w:lang w:val="en-GB" w:eastAsia="en-US"/>
    </w:rPr>
  </w:style>
  <w:style w:type="character" w:customStyle="1" w:styleId="tekstdokbold">
    <w:name w:val="tekst dok. bold"/>
    <w:rsid w:val="00301163"/>
    <w:rPr>
      <w:b/>
      <w:bCs/>
    </w:rPr>
  </w:style>
  <w:style w:type="character" w:styleId="Numerstrony">
    <w:name w:val="page number"/>
    <w:basedOn w:val="Domylnaczcionkaakapitu"/>
    <w:semiHidden/>
    <w:rsid w:val="00301163"/>
  </w:style>
  <w:style w:type="character" w:styleId="Pogrubienie">
    <w:name w:val="Strong"/>
    <w:uiPriority w:val="22"/>
    <w:qFormat/>
    <w:rsid w:val="00301163"/>
    <w:rPr>
      <w:b/>
      <w:bCs/>
    </w:rPr>
  </w:style>
  <w:style w:type="character" w:styleId="Uwydatnienie">
    <w:name w:val="Emphasis"/>
    <w:qFormat/>
    <w:rsid w:val="00301163"/>
    <w:rPr>
      <w:i/>
      <w:iCs/>
    </w:rPr>
  </w:style>
  <w:style w:type="paragraph" w:styleId="Tekstdymka">
    <w:name w:val="Balloon Text"/>
    <w:basedOn w:val="Normalny"/>
    <w:semiHidden/>
    <w:rsid w:val="00301163"/>
    <w:rPr>
      <w:rFonts w:ascii="Tahoma" w:hAnsi="Tahoma" w:cs="Tahoma"/>
      <w:sz w:val="16"/>
      <w:szCs w:val="16"/>
    </w:rPr>
  </w:style>
  <w:style w:type="character" w:customStyle="1" w:styleId="ZnakZnak3">
    <w:name w:val="Znak Znak3"/>
    <w:semiHidden/>
    <w:locked/>
    <w:rsid w:val="00301163"/>
    <w:rPr>
      <w:sz w:val="2"/>
      <w:szCs w:val="2"/>
    </w:rPr>
  </w:style>
  <w:style w:type="character" w:styleId="Odwoaniedokomentarza">
    <w:name w:val="annotation reference"/>
    <w:uiPriority w:val="99"/>
    <w:rsid w:val="00301163"/>
    <w:rPr>
      <w:sz w:val="16"/>
      <w:szCs w:val="16"/>
    </w:rPr>
  </w:style>
  <w:style w:type="paragraph" w:styleId="Tekstkomentarza">
    <w:name w:val="annotation text"/>
    <w:basedOn w:val="Normalny"/>
    <w:link w:val="TekstkomentarzaZnak"/>
    <w:uiPriority w:val="99"/>
    <w:rsid w:val="00301163"/>
    <w:rPr>
      <w:sz w:val="20"/>
      <w:szCs w:val="20"/>
    </w:rPr>
  </w:style>
  <w:style w:type="character" w:customStyle="1" w:styleId="ZnakZnak2">
    <w:name w:val="Znak Znak2"/>
    <w:semiHidden/>
    <w:locked/>
    <w:rsid w:val="00301163"/>
    <w:rPr>
      <w:sz w:val="20"/>
      <w:szCs w:val="20"/>
    </w:rPr>
  </w:style>
  <w:style w:type="paragraph" w:styleId="Tematkomentarza">
    <w:name w:val="annotation subject"/>
    <w:basedOn w:val="Tekstkomentarza"/>
    <w:next w:val="Tekstkomentarza"/>
    <w:link w:val="TematkomentarzaZnak"/>
    <w:uiPriority w:val="99"/>
    <w:semiHidden/>
    <w:rsid w:val="00301163"/>
    <w:rPr>
      <w:b/>
      <w:bCs/>
    </w:rPr>
  </w:style>
  <w:style w:type="character" w:customStyle="1" w:styleId="ZnakZnak1">
    <w:name w:val="Znak Znak1"/>
    <w:semiHidden/>
    <w:locked/>
    <w:rsid w:val="00301163"/>
    <w:rPr>
      <w:b/>
      <w:bCs/>
      <w:sz w:val="20"/>
      <w:szCs w:val="20"/>
    </w:rPr>
  </w:style>
  <w:style w:type="character" w:customStyle="1" w:styleId="a2Znak">
    <w:name w:val="a2 Znak"/>
    <w:aliases w:val="Znak Znak Znak Znak,Znak Znak Znak"/>
    <w:rsid w:val="00301163"/>
    <w:rPr>
      <w:rFonts w:ascii="Arial" w:hAnsi="Arial" w:cs="Arial"/>
      <w:sz w:val="24"/>
      <w:szCs w:val="24"/>
      <w:lang w:val="pl-PL" w:eastAsia="pl-PL"/>
    </w:rPr>
  </w:style>
  <w:style w:type="paragraph" w:customStyle="1" w:styleId="Tekstpodstawowy31">
    <w:name w:val="Tekst podstawowy 31"/>
    <w:basedOn w:val="Normalny"/>
    <w:uiPriority w:val="99"/>
    <w:rsid w:val="00301163"/>
    <w:pPr>
      <w:overflowPunct w:val="0"/>
      <w:autoSpaceDE w:val="0"/>
      <w:autoSpaceDN w:val="0"/>
      <w:adjustRightInd w:val="0"/>
      <w:jc w:val="both"/>
      <w:textAlignment w:val="baseline"/>
    </w:pPr>
  </w:style>
  <w:style w:type="paragraph" w:customStyle="1" w:styleId="WP1Tekstpodstawowy">
    <w:name w:val="WP1 Tekst podstawowy"/>
    <w:basedOn w:val="Tekstpodstawowy3"/>
    <w:rsid w:val="00301163"/>
    <w:rPr>
      <w:rFonts w:ascii="Arial" w:hAnsi="Arial" w:cs="Arial"/>
      <w:i w:val="0"/>
      <w:iCs w:val="0"/>
      <w:sz w:val="20"/>
      <w:szCs w:val="20"/>
    </w:rPr>
  </w:style>
  <w:style w:type="paragraph" w:customStyle="1" w:styleId="Trescznumztab">
    <w:name w:val="Tresc z num. z tab."/>
    <w:basedOn w:val="Normalny"/>
    <w:rsid w:val="00301163"/>
    <w:pPr>
      <w:widowControl w:val="0"/>
      <w:tabs>
        <w:tab w:val="left" w:pos="567"/>
        <w:tab w:val="left" w:pos="5103"/>
        <w:tab w:val="left" w:pos="6804"/>
        <w:tab w:val="right" w:pos="8505"/>
      </w:tabs>
      <w:spacing w:after="120" w:line="300" w:lineRule="auto"/>
    </w:pPr>
  </w:style>
  <w:style w:type="paragraph" w:customStyle="1" w:styleId="Tresc">
    <w:name w:val="Tresc"/>
    <w:basedOn w:val="Normalny"/>
    <w:rsid w:val="00301163"/>
    <w:pPr>
      <w:spacing w:after="120" w:line="300" w:lineRule="auto"/>
      <w:jc w:val="both"/>
    </w:pPr>
  </w:style>
  <w:style w:type="paragraph" w:customStyle="1" w:styleId="Styl">
    <w:name w:val="Styl"/>
    <w:basedOn w:val="Normalny"/>
    <w:rsid w:val="00301163"/>
  </w:style>
  <w:style w:type="paragraph" w:styleId="Tekstprzypisudolnego">
    <w:name w:val="footnote text"/>
    <w:aliases w:val="Tekst przypisu Znak"/>
    <w:basedOn w:val="Normalny"/>
    <w:link w:val="TekstprzypisudolnegoZnak"/>
    <w:uiPriority w:val="99"/>
    <w:rsid w:val="00301163"/>
    <w:rPr>
      <w:sz w:val="20"/>
      <w:szCs w:val="20"/>
    </w:rPr>
  </w:style>
  <w:style w:type="character" w:customStyle="1" w:styleId="TekstprzypisuZnakZnakZnak">
    <w:name w:val="Tekst przypisu Znak Znak Znak"/>
    <w:semiHidden/>
    <w:locked/>
    <w:rsid w:val="00301163"/>
    <w:rPr>
      <w:sz w:val="20"/>
      <w:szCs w:val="20"/>
    </w:rPr>
  </w:style>
  <w:style w:type="character" w:styleId="Odwoanieprzypisudolnego">
    <w:name w:val="footnote reference"/>
    <w:uiPriority w:val="99"/>
    <w:rsid w:val="00301163"/>
    <w:rPr>
      <w:vertAlign w:val="superscript"/>
    </w:rPr>
  </w:style>
  <w:style w:type="character" w:styleId="Hipercze">
    <w:name w:val="Hyperlink"/>
    <w:uiPriority w:val="99"/>
    <w:rsid w:val="00301163"/>
    <w:rPr>
      <w:color w:val="0000FF"/>
      <w:u w:val="single"/>
    </w:rPr>
  </w:style>
  <w:style w:type="paragraph" w:customStyle="1" w:styleId="Style7">
    <w:name w:val="Style7"/>
    <w:basedOn w:val="Normalny"/>
    <w:rsid w:val="00301163"/>
    <w:pPr>
      <w:widowControl w:val="0"/>
      <w:autoSpaceDE w:val="0"/>
      <w:autoSpaceDN w:val="0"/>
      <w:adjustRightInd w:val="0"/>
      <w:jc w:val="both"/>
    </w:pPr>
  </w:style>
  <w:style w:type="paragraph" w:customStyle="1" w:styleId="Style9">
    <w:name w:val="Style9"/>
    <w:basedOn w:val="Normalny"/>
    <w:rsid w:val="00301163"/>
    <w:pPr>
      <w:widowControl w:val="0"/>
      <w:autoSpaceDE w:val="0"/>
      <w:autoSpaceDN w:val="0"/>
      <w:adjustRightInd w:val="0"/>
      <w:spacing w:line="413" w:lineRule="exact"/>
      <w:jc w:val="right"/>
    </w:pPr>
  </w:style>
  <w:style w:type="paragraph" w:customStyle="1" w:styleId="Style10">
    <w:name w:val="Style10"/>
    <w:basedOn w:val="Normalny"/>
    <w:rsid w:val="00301163"/>
    <w:pPr>
      <w:widowControl w:val="0"/>
      <w:autoSpaceDE w:val="0"/>
      <w:autoSpaceDN w:val="0"/>
      <w:adjustRightInd w:val="0"/>
      <w:jc w:val="both"/>
    </w:pPr>
  </w:style>
  <w:style w:type="paragraph" w:customStyle="1" w:styleId="Style12">
    <w:name w:val="Style12"/>
    <w:basedOn w:val="Normalny"/>
    <w:rsid w:val="00301163"/>
    <w:pPr>
      <w:widowControl w:val="0"/>
      <w:autoSpaceDE w:val="0"/>
      <w:autoSpaceDN w:val="0"/>
      <w:adjustRightInd w:val="0"/>
    </w:pPr>
  </w:style>
  <w:style w:type="paragraph" w:customStyle="1" w:styleId="Style14">
    <w:name w:val="Style14"/>
    <w:basedOn w:val="Normalny"/>
    <w:rsid w:val="00301163"/>
    <w:pPr>
      <w:widowControl w:val="0"/>
      <w:autoSpaceDE w:val="0"/>
      <w:autoSpaceDN w:val="0"/>
      <w:adjustRightInd w:val="0"/>
      <w:spacing w:line="274" w:lineRule="exact"/>
      <w:ind w:hanging="1800"/>
      <w:jc w:val="both"/>
    </w:pPr>
  </w:style>
  <w:style w:type="paragraph" w:customStyle="1" w:styleId="Style15">
    <w:name w:val="Style15"/>
    <w:basedOn w:val="Normalny"/>
    <w:rsid w:val="00301163"/>
    <w:pPr>
      <w:widowControl w:val="0"/>
      <w:autoSpaceDE w:val="0"/>
      <w:autoSpaceDN w:val="0"/>
      <w:adjustRightInd w:val="0"/>
      <w:spacing w:line="275" w:lineRule="exact"/>
      <w:ind w:hanging="1675"/>
    </w:pPr>
  </w:style>
  <w:style w:type="paragraph" w:customStyle="1" w:styleId="Style24">
    <w:name w:val="Style24"/>
    <w:basedOn w:val="Normalny"/>
    <w:rsid w:val="00301163"/>
    <w:pPr>
      <w:widowControl w:val="0"/>
      <w:autoSpaceDE w:val="0"/>
      <w:autoSpaceDN w:val="0"/>
      <w:adjustRightInd w:val="0"/>
      <w:jc w:val="both"/>
    </w:pPr>
  </w:style>
  <w:style w:type="paragraph" w:customStyle="1" w:styleId="Style25">
    <w:name w:val="Style25"/>
    <w:basedOn w:val="Normalny"/>
    <w:rsid w:val="00301163"/>
    <w:pPr>
      <w:widowControl w:val="0"/>
      <w:autoSpaceDE w:val="0"/>
      <w:autoSpaceDN w:val="0"/>
      <w:adjustRightInd w:val="0"/>
      <w:spacing w:line="275" w:lineRule="exact"/>
    </w:pPr>
  </w:style>
  <w:style w:type="paragraph" w:customStyle="1" w:styleId="Style40">
    <w:name w:val="Style40"/>
    <w:basedOn w:val="Normalny"/>
    <w:uiPriority w:val="99"/>
    <w:rsid w:val="00301163"/>
    <w:pPr>
      <w:widowControl w:val="0"/>
      <w:autoSpaceDE w:val="0"/>
      <w:autoSpaceDN w:val="0"/>
      <w:adjustRightInd w:val="0"/>
      <w:spacing w:line="446" w:lineRule="exact"/>
      <w:ind w:firstLine="2122"/>
    </w:pPr>
  </w:style>
  <w:style w:type="paragraph" w:customStyle="1" w:styleId="Style41">
    <w:name w:val="Style41"/>
    <w:basedOn w:val="Normalny"/>
    <w:uiPriority w:val="99"/>
    <w:rsid w:val="00301163"/>
    <w:pPr>
      <w:widowControl w:val="0"/>
      <w:autoSpaceDE w:val="0"/>
      <w:autoSpaceDN w:val="0"/>
      <w:adjustRightInd w:val="0"/>
      <w:spacing w:line="281" w:lineRule="exact"/>
      <w:ind w:hanging="178"/>
      <w:jc w:val="both"/>
    </w:pPr>
  </w:style>
  <w:style w:type="paragraph" w:customStyle="1" w:styleId="Style45">
    <w:name w:val="Style45"/>
    <w:basedOn w:val="Normalny"/>
    <w:rsid w:val="00301163"/>
    <w:pPr>
      <w:widowControl w:val="0"/>
      <w:autoSpaceDE w:val="0"/>
      <w:autoSpaceDN w:val="0"/>
      <w:adjustRightInd w:val="0"/>
      <w:spacing w:line="226" w:lineRule="exact"/>
    </w:pPr>
  </w:style>
  <w:style w:type="paragraph" w:customStyle="1" w:styleId="Style46">
    <w:name w:val="Style46"/>
    <w:basedOn w:val="Normalny"/>
    <w:rsid w:val="00301163"/>
    <w:pPr>
      <w:widowControl w:val="0"/>
      <w:autoSpaceDE w:val="0"/>
      <w:autoSpaceDN w:val="0"/>
      <w:adjustRightInd w:val="0"/>
      <w:spacing w:line="374" w:lineRule="exact"/>
    </w:pPr>
  </w:style>
  <w:style w:type="paragraph" w:customStyle="1" w:styleId="Style47">
    <w:name w:val="Style47"/>
    <w:basedOn w:val="Normalny"/>
    <w:rsid w:val="00301163"/>
    <w:pPr>
      <w:widowControl w:val="0"/>
      <w:autoSpaceDE w:val="0"/>
      <w:autoSpaceDN w:val="0"/>
      <w:adjustRightInd w:val="0"/>
    </w:pPr>
  </w:style>
  <w:style w:type="paragraph" w:customStyle="1" w:styleId="Style53">
    <w:name w:val="Style53"/>
    <w:basedOn w:val="Normalny"/>
    <w:rsid w:val="00301163"/>
    <w:pPr>
      <w:widowControl w:val="0"/>
      <w:autoSpaceDE w:val="0"/>
      <w:autoSpaceDN w:val="0"/>
      <w:adjustRightInd w:val="0"/>
    </w:pPr>
  </w:style>
  <w:style w:type="paragraph" w:customStyle="1" w:styleId="Style64">
    <w:name w:val="Style64"/>
    <w:basedOn w:val="Normalny"/>
    <w:rsid w:val="00301163"/>
    <w:pPr>
      <w:widowControl w:val="0"/>
      <w:autoSpaceDE w:val="0"/>
      <w:autoSpaceDN w:val="0"/>
      <w:adjustRightInd w:val="0"/>
      <w:spacing w:line="230" w:lineRule="exact"/>
      <w:jc w:val="center"/>
    </w:pPr>
  </w:style>
  <w:style w:type="character" w:customStyle="1" w:styleId="FontStyle75">
    <w:name w:val="Font Style75"/>
    <w:rsid w:val="00301163"/>
    <w:rPr>
      <w:rFonts w:ascii="Times New Roman" w:hAnsi="Times New Roman" w:cs="Times New Roman"/>
      <w:b/>
      <w:bCs/>
      <w:sz w:val="26"/>
      <w:szCs w:val="26"/>
    </w:rPr>
  </w:style>
  <w:style w:type="character" w:customStyle="1" w:styleId="FontStyle77">
    <w:name w:val="Font Style77"/>
    <w:rsid w:val="00301163"/>
    <w:rPr>
      <w:rFonts w:ascii="Times New Roman" w:hAnsi="Times New Roman" w:cs="Times New Roman"/>
      <w:sz w:val="18"/>
      <w:szCs w:val="18"/>
    </w:rPr>
  </w:style>
  <w:style w:type="character" w:customStyle="1" w:styleId="FontStyle78">
    <w:name w:val="Font Style78"/>
    <w:rsid w:val="00301163"/>
    <w:rPr>
      <w:rFonts w:ascii="Times New Roman" w:hAnsi="Times New Roman" w:cs="Times New Roman"/>
      <w:b/>
      <w:bCs/>
      <w:sz w:val="18"/>
      <w:szCs w:val="18"/>
    </w:rPr>
  </w:style>
  <w:style w:type="character" w:customStyle="1" w:styleId="FontStyle80">
    <w:name w:val="Font Style80"/>
    <w:rsid w:val="00301163"/>
    <w:rPr>
      <w:rFonts w:ascii="Times New Roman" w:hAnsi="Times New Roman" w:cs="Times New Roman"/>
      <w:i/>
      <w:iCs/>
      <w:sz w:val="18"/>
      <w:szCs w:val="18"/>
    </w:rPr>
  </w:style>
  <w:style w:type="character" w:customStyle="1" w:styleId="FontStyle81">
    <w:name w:val="Font Style81"/>
    <w:uiPriority w:val="99"/>
    <w:rsid w:val="00301163"/>
    <w:rPr>
      <w:rFonts w:ascii="Times New Roman" w:hAnsi="Times New Roman" w:cs="Times New Roman"/>
      <w:sz w:val="22"/>
      <w:szCs w:val="22"/>
    </w:rPr>
  </w:style>
  <w:style w:type="character" w:customStyle="1" w:styleId="FontStyle82">
    <w:name w:val="Font Style82"/>
    <w:rsid w:val="00301163"/>
    <w:rPr>
      <w:rFonts w:ascii="Times New Roman" w:hAnsi="Times New Roman" w:cs="Times New Roman"/>
      <w:b/>
      <w:bCs/>
      <w:sz w:val="22"/>
      <w:szCs w:val="22"/>
    </w:rPr>
  </w:style>
  <w:style w:type="character" w:customStyle="1" w:styleId="FontStyle83">
    <w:name w:val="Font Style83"/>
    <w:rsid w:val="00301163"/>
    <w:rPr>
      <w:rFonts w:ascii="Times New Roman" w:hAnsi="Times New Roman" w:cs="Times New Roman"/>
      <w:b/>
      <w:bCs/>
      <w:sz w:val="22"/>
      <w:szCs w:val="22"/>
    </w:rPr>
  </w:style>
  <w:style w:type="character" w:customStyle="1" w:styleId="ZnakZnak4">
    <w:name w:val="Znak Znak4"/>
    <w:locked/>
    <w:rsid w:val="00301163"/>
    <w:rPr>
      <w:rFonts w:ascii="Courier New" w:hAnsi="Courier New" w:cs="Courier New"/>
      <w:lang w:val="pl-PL" w:eastAsia="pl-PL"/>
    </w:rPr>
  </w:style>
  <w:style w:type="character" w:styleId="UyteHipercze">
    <w:name w:val="FollowedHyperlink"/>
    <w:semiHidden/>
    <w:rsid w:val="00301163"/>
    <w:rPr>
      <w:color w:val="800080"/>
      <w:u w:val="single"/>
    </w:rPr>
  </w:style>
  <w:style w:type="paragraph" w:customStyle="1" w:styleId="Akapitzlist1">
    <w:name w:val="Akapit z listą1"/>
    <w:basedOn w:val="Normalny"/>
    <w:rsid w:val="00301163"/>
    <w:pPr>
      <w:ind w:left="708"/>
    </w:pPr>
  </w:style>
  <w:style w:type="character" w:customStyle="1" w:styleId="ZnakZnak40">
    <w:name w:val="Znak Znak4"/>
    <w:semiHidden/>
    <w:locked/>
    <w:rsid w:val="00301163"/>
    <w:rPr>
      <w:rFonts w:ascii="Courier New" w:hAnsi="Courier New" w:cs="Courier New"/>
      <w:lang w:val="pl-PL" w:eastAsia="pl-PL"/>
    </w:rPr>
  </w:style>
  <w:style w:type="paragraph" w:customStyle="1" w:styleId="Style27">
    <w:name w:val="Style27"/>
    <w:basedOn w:val="Normalny"/>
    <w:rsid w:val="00301163"/>
    <w:pPr>
      <w:widowControl w:val="0"/>
      <w:autoSpaceDE w:val="0"/>
      <w:autoSpaceDN w:val="0"/>
      <w:adjustRightInd w:val="0"/>
      <w:spacing w:line="274" w:lineRule="exact"/>
      <w:jc w:val="both"/>
    </w:pPr>
  </w:style>
  <w:style w:type="paragraph" w:customStyle="1" w:styleId="danka1">
    <w:name w:val="danka1"/>
    <w:basedOn w:val="Normalny"/>
    <w:rsid w:val="00301163"/>
    <w:pPr>
      <w:keepNext/>
      <w:tabs>
        <w:tab w:val="left" w:pos="567"/>
      </w:tabs>
      <w:spacing w:line="360" w:lineRule="auto"/>
      <w:ind w:right="-2"/>
      <w:jc w:val="center"/>
    </w:pPr>
    <w:rPr>
      <w:rFonts w:ascii="Verdana" w:hAnsi="Verdana" w:cs="Verdana"/>
      <w:b/>
      <w:bCs/>
      <w:sz w:val="18"/>
      <w:szCs w:val="18"/>
    </w:rPr>
  </w:style>
  <w:style w:type="paragraph" w:styleId="Tekstprzypisukocowego">
    <w:name w:val="endnote text"/>
    <w:basedOn w:val="Normalny"/>
    <w:semiHidden/>
    <w:rsid w:val="00301163"/>
    <w:rPr>
      <w:sz w:val="20"/>
      <w:szCs w:val="20"/>
    </w:rPr>
  </w:style>
  <w:style w:type="character" w:customStyle="1" w:styleId="ZnakZnak">
    <w:name w:val="Znak Znak"/>
    <w:basedOn w:val="Domylnaczcionkaakapitu"/>
    <w:locked/>
    <w:rsid w:val="00301163"/>
  </w:style>
  <w:style w:type="character" w:styleId="Odwoanieprzypisukocowego">
    <w:name w:val="endnote reference"/>
    <w:semiHidden/>
    <w:rsid w:val="00301163"/>
    <w:rPr>
      <w:vertAlign w:val="superscript"/>
    </w:rPr>
  </w:style>
  <w:style w:type="paragraph" w:styleId="Akapitzlist">
    <w:name w:val="List Paragraph"/>
    <w:aliases w:val="normalny tekst,CW_Lista,Akapit z listą4,Obiekt,List Paragraph1,Akapit z listą2,Akapit z listą3,Akapit z listą31,Akapit z listą21,Odstavec,Akapit z listą numerowaną,Podsis rysunku,lp1,Bullet List,FooterText,numbered,Paragraphe de liste1,L1"/>
    <w:basedOn w:val="Normalny"/>
    <w:link w:val="AkapitzlistZnak"/>
    <w:uiPriority w:val="34"/>
    <w:qFormat/>
    <w:rsid w:val="00301163"/>
    <w:pPr>
      <w:spacing w:line="276" w:lineRule="auto"/>
      <w:ind w:left="720"/>
    </w:pPr>
    <w:rPr>
      <w:rFonts w:ascii="Arial" w:hAnsi="Arial"/>
      <w:sz w:val="22"/>
      <w:szCs w:val="22"/>
      <w:lang w:eastAsia="en-US"/>
    </w:rPr>
  </w:style>
  <w:style w:type="paragraph" w:customStyle="1" w:styleId="Zwykytekst1">
    <w:name w:val="Zwykły tekst1"/>
    <w:basedOn w:val="Normalny"/>
    <w:rsid w:val="00301163"/>
    <w:pPr>
      <w:suppressAutoHyphens/>
    </w:pPr>
    <w:rPr>
      <w:rFonts w:ascii="Courier New" w:hAnsi="Courier New" w:cs="Courier New"/>
      <w:sz w:val="20"/>
      <w:szCs w:val="20"/>
      <w:lang w:eastAsia="ar-SA"/>
    </w:rPr>
  </w:style>
  <w:style w:type="paragraph" w:customStyle="1" w:styleId="Style48">
    <w:name w:val="Style48"/>
    <w:basedOn w:val="Normalny"/>
    <w:uiPriority w:val="99"/>
    <w:rsid w:val="00733E2A"/>
    <w:pPr>
      <w:widowControl w:val="0"/>
      <w:autoSpaceDE w:val="0"/>
      <w:autoSpaceDN w:val="0"/>
      <w:adjustRightInd w:val="0"/>
      <w:spacing w:line="277" w:lineRule="exact"/>
      <w:ind w:hanging="701"/>
      <w:jc w:val="both"/>
    </w:pPr>
  </w:style>
  <w:style w:type="paragraph" w:customStyle="1" w:styleId="Style31">
    <w:name w:val="Style31"/>
    <w:basedOn w:val="Normalny"/>
    <w:uiPriority w:val="99"/>
    <w:rsid w:val="00F164D6"/>
    <w:pPr>
      <w:widowControl w:val="0"/>
      <w:autoSpaceDE w:val="0"/>
      <w:autoSpaceDN w:val="0"/>
      <w:adjustRightInd w:val="0"/>
      <w:spacing w:line="202" w:lineRule="exact"/>
      <w:ind w:firstLine="223"/>
      <w:jc w:val="both"/>
    </w:pPr>
    <w:rPr>
      <w:rFonts w:ascii="Verdana" w:hAnsi="Verdana"/>
    </w:rPr>
  </w:style>
  <w:style w:type="paragraph" w:customStyle="1" w:styleId="Style61">
    <w:name w:val="Style61"/>
    <w:basedOn w:val="Normalny"/>
    <w:uiPriority w:val="99"/>
    <w:rsid w:val="00F164D6"/>
    <w:pPr>
      <w:widowControl w:val="0"/>
      <w:autoSpaceDE w:val="0"/>
      <w:autoSpaceDN w:val="0"/>
      <w:adjustRightInd w:val="0"/>
      <w:spacing w:line="230" w:lineRule="exact"/>
      <w:ind w:hanging="1570"/>
      <w:jc w:val="both"/>
    </w:pPr>
    <w:rPr>
      <w:rFonts w:ascii="Verdana" w:hAnsi="Verdana"/>
    </w:rPr>
  </w:style>
  <w:style w:type="character" w:customStyle="1" w:styleId="FontStyle158">
    <w:name w:val="Font Style158"/>
    <w:uiPriority w:val="99"/>
    <w:rsid w:val="00F164D6"/>
    <w:rPr>
      <w:rFonts w:ascii="Verdana" w:hAnsi="Verdana" w:cs="Verdana"/>
      <w:b/>
      <w:bCs/>
      <w:sz w:val="14"/>
      <w:szCs w:val="14"/>
    </w:rPr>
  </w:style>
  <w:style w:type="character" w:customStyle="1" w:styleId="FontStyle184">
    <w:name w:val="Font Style184"/>
    <w:uiPriority w:val="99"/>
    <w:rsid w:val="00F164D6"/>
    <w:rPr>
      <w:rFonts w:ascii="Verdana" w:hAnsi="Verdana" w:cs="Verdana"/>
      <w:sz w:val="14"/>
      <w:szCs w:val="14"/>
    </w:rPr>
  </w:style>
  <w:style w:type="table" w:styleId="Tabela-Siatka">
    <w:name w:val="Table Grid"/>
    <w:basedOn w:val="Standardowy"/>
    <w:uiPriority w:val="59"/>
    <w:rsid w:val="00F164D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9">
    <w:name w:val="Style19"/>
    <w:basedOn w:val="Normalny"/>
    <w:uiPriority w:val="99"/>
    <w:rsid w:val="00F164D6"/>
    <w:pPr>
      <w:widowControl w:val="0"/>
      <w:autoSpaceDE w:val="0"/>
      <w:autoSpaceDN w:val="0"/>
      <w:adjustRightInd w:val="0"/>
    </w:pPr>
    <w:rPr>
      <w:rFonts w:ascii="Verdana" w:hAnsi="Verdana"/>
    </w:rPr>
  </w:style>
  <w:style w:type="paragraph" w:customStyle="1" w:styleId="Style71">
    <w:name w:val="Style71"/>
    <w:basedOn w:val="Normalny"/>
    <w:uiPriority w:val="99"/>
    <w:rsid w:val="00F164D6"/>
    <w:pPr>
      <w:widowControl w:val="0"/>
      <w:autoSpaceDE w:val="0"/>
      <w:autoSpaceDN w:val="0"/>
      <w:adjustRightInd w:val="0"/>
      <w:spacing w:line="227" w:lineRule="exact"/>
      <w:ind w:hanging="1577"/>
    </w:pPr>
    <w:rPr>
      <w:rFonts w:ascii="Verdana" w:hAnsi="Verdana"/>
    </w:rPr>
  </w:style>
  <w:style w:type="character" w:customStyle="1" w:styleId="TekstprzypisudolnegoZnak">
    <w:name w:val="Tekst przypisu dolnego Znak"/>
    <w:aliases w:val="Tekst przypisu Znak Znak"/>
    <w:link w:val="Tekstprzypisudolnego"/>
    <w:uiPriority w:val="99"/>
    <w:rsid w:val="00D23D7D"/>
  </w:style>
  <w:style w:type="character" w:customStyle="1" w:styleId="TytuZnak">
    <w:name w:val="Tytuł Znak"/>
    <w:link w:val="Tytu"/>
    <w:rsid w:val="00D23D7D"/>
    <w:rPr>
      <w:sz w:val="28"/>
      <w:szCs w:val="28"/>
    </w:rPr>
  </w:style>
  <w:style w:type="character" w:customStyle="1" w:styleId="Teksttreci">
    <w:name w:val="Tekst treści_"/>
    <w:link w:val="Teksttreci1"/>
    <w:uiPriority w:val="99"/>
    <w:locked/>
    <w:rsid w:val="001D52CE"/>
    <w:rPr>
      <w:rFonts w:ascii="Arial" w:hAnsi="Arial" w:cs="Arial"/>
      <w:sz w:val="15"/>
      <w:szCs w:val="15"/>
      <w:shd w:val="clear" w:color="auto" w:fill="FFFFFF"/>
    </w:rPr>
  </w:style>
  <w:style w:type="paragraph" w:customStyle="1" w:styleId="Teksttreci1">
    <w:name w:val="Tekst treści1"/>
    <w:basedOn w:val="Normalny"/>
    <w:link w:val="Teksttreci"/>
    <w:uiPriority w:val="99"/>
    <w:rsid w:val="001D52CE"/>
    <w:pPr>
      <w:widowControl w:val="0"/>
      <w:shd w:val="clear" w:color="auto" w:fill="FFFFFF"/>
      <w:spacing w:before="780" w:line="370" w:lineRule="exact"/>
      <w:ind w:hanging="300"/>
      <w:jc w:val="both"/>
    </w:pPr>
    <w:rPr>
      <w:rFonts w:ascii="Arial" w:hAnsi="Arial"/>
      <w:sz w:val="15"/>
      <w:szCs w:val="15"/>
    </w:rPr>
  </w:style>
  <w:style w:type="character" w:customStyle="1" w:styleId="Teksttreci6">
    <w:name w:val="Tekst treści6"/>
    <w:uiPriority w:val="99"/>
    <w:rsid w:val="001D52CE"/>
    <w:rPr>
      <w:rFonts w:ascii="Arial" w:hAnsi="Arial" w:cs="Arial"/>
      <w:spacing w:val="-10"/>
      <w:sz w:val="18"/>
      <w:szCs w:val="18"/>
      <w:u w:val="single"/>
      <w:shd w:val="clear" w:color="auto" w:fill="FFFFFF"/>
    </w:rPr>
  </w:style>
  <w:style w:type="character" w:customStyle="1" w:styleId="AkapitzlistZnak">
    <w:name w:val="Akapit z listą Znak"/>
    <w:aliases w:val="normalny tekst Znak,CW_Lista Znak,Akapit z listą4 Znak,Obiekt Znak,List Paragraph1 Znak,Akapit z listą2 Znak,Akapit z listą3 Znak,Akapit z listą31 Znak,Akapit z listą21 Znak,Odstavec Znak,Akapit z listą numerowaną Znak,lp1 Znak"/>
    <w:link w:val="Akapitzlist"/>
    <w:uiPriority w:val="99"/>
    <w:qFormat/>
    <w:locked/>
    <w:rsid w:val="008F4C1F"/>
    <w:rPr>
      <w:rFonts w:ascii="Arial" w:hAnsi="Arial" w:cs="Arial"/>
      <w:sz w:val="22"/>
      <w:szCs w:val="22"/>
      <w:lang w:eastAsia="en-US"/>
    </w:rPr>
  </w:style>
  <w:style w:type="character" w:customStyle="1" w:styleId="TekstkomentarzaZnak">
    <w:name w:val="Tekst komentarza Znak"/>
    <w:link w:val="Tekstkomentarza"/>
    <w:uiPriority w:val="99"/>
    <w:rsid w:val="0022372B"/>
  </w:style>
  <w:style w:type="character" w:customStyle="1" w:styleId="ZwykytekstZnak">
    <w:name w:val="Zwykły tekst Znak"/>
    <w:link w:val="Zwykytekst"/>
    <w:uiPriority w:val="99"/>
    <w:rsid w:val="00D20D8B"/>
    <w:rPr>
      <w:rFonts w:ascii="Courier New" w:hAnsi="Courier New" w:cs="Courier New"/>
    </w:rPr>
  </w:style>
  <w:style w:type="paragraph" w:customStyle="1" w:styleId="Tekstpodstawowy21">
    <w:name w:val="Tekst podstawowy 21"/>
    <w:basedOn w:val="Normalny"/>
    <w:rsid w:val="002C049E"/>
    <w:pPr>
      <w:suppressAutoHyphens/>
      <w:spacing w:before="120"/>
      <w:jc w:val="both"/>
    </w:pPr>
    <w:rPr>
      <w:b/>
      <w:bCs/>
      <w:sz w:val="25"/>
      <w:lang w:eastAsia="ar-SA"/>
    </w:rPr>
  </w:style>
  <w:style w:type="paragraph" w:customStyle="1" w:styleId="Default">
    <w:name w:val="Default"/>
    <w:rsid w:val="00614013"/>
    <w:pPr>
      <w:autoSpaceDE w:val="0"/>
      <w:autoSpaceDN w:val="0"/>
      <w:adjustRightInd w:val="0"/>
    </w:pPr>
    <w:rPr>
      <w:rFonts w:ascii="Arial" w:hAnsi="Arial" w:cs="Arial"/>
      <w:color w:val="000000"/>
      <w:sz w:val="24"/>
      <w:szCs w:val="24"/>
      <w:lang w:val="en-US" w:eastAsia="en-US"/>
    </w:rPr>
  </w:style>
  <w:style w:type="paragraph" w:customStyle="1" w:styleId="Standardowytekst">
    <w:name w:val="Standardowy.tekst"/>
    <w:uiPriority w:val="99"/>
    <w:rsid w:val="009A0618"/>
    <w:pPr>
      <w:overflowPunct w:val="0"/>
      <w:autoSpaceDE w:val="0"/>
      <w:autoSpaceDN w:val="0"/>
      <w:adjustRightInd w:val="0"/>
      <w:jc w:val="both"/>
    </w:pPr>
  </w:style>
  <w:style w:type="paragraph" w:customStyle="1" w:styleId="xl24">
    <w:name w:val="xl24"/>
    <w:basedOn w:val="Normalny"/>
    <w:rsid w:val="00C74E20"/>
    <w:pPr>
      <w:spacing w:before="100" w:after="100"/>
      <w:jc w:val="center"/>
    </w:pPr>
    <w:rPr>
      <w:rFonts w:ascii="Arial Unicode MS" w:eastAsia="Arial Unicode MS" w:hAnsi="Arial Unicode MS"/>
    </w:rPr>
  </w:style>
  <w:style w:type="paragraph" w:customStyle="1" w:styleId="Tekstpodstawowy22">
    <w:name w:val="Tekst podstawowy 22"/>
    <w:basedOn w:val="Normalny"/>
    <w:uiPriority w:val="99"/>
    <w:rsid w:val="00060A67"/>
    <w:pPr>
      <w:numPr>
        <w:numId w:val="2"/>
      </w:numPr>
      <w:overflowPunct w:val="0"/>
      <w:autoSpaceDE w:val="0"/>
      <w:autoSpaceDN w:val="0"/>
      <w:adjustRightInd w:val="0"/>
      <w:jc w:val="both"/>
    </w:pPr>
    <w:rPr>
      <w:szCs w:val="20"/>
    </w:rPr>
  </w:style>
  <w:style w:type="paragraph" w:customStyle="1" w:styleId="xl56">
    <w:name w:val="xl56"/>
    <w:basedOn w:val="Normalny"/>
    <w:rsid w:val="00101E77"/>
    <w:pPr>
      <w:spacing w:before="100" w:beforeAutospacing="1" w:after="100" w:afterAutospacing="1"/>
      <w:jc w:val="center"/>
      <w:textAlignment w:val="center"/>
    </w:pPr>
    <w:rPr>
      <w:rFonts w:ascii="Arial Narrow" w:eastAsia="Arial Unicode MS" w:hAnsi="Arial Narrow" w:cs="Arial Unicode MS"/>
      <w:sz w:val="18"/>
      <w:szCs w:val="18"/>
    </w:rPr>
  </w:style>
  <w:style w:type="paragraph" w:styleId="Bezodstpw">
    <w:name w:val="No Spacing"/>
    <w:uiPriority w:val="99"/>
    <w:qFormat/>
    <w:rsid w:val="00101E77"/>
    <w:rPr>
      <w:sz w:val="24"/>
      <w:szCs w:val="24"/>
    </w:rPr>
  </w:style>
  <w:style w:type="character" w:customStyle="1" w:styleId="Tekstpodstawowy3Znak">
    <w:name w:val="Tekst podstawowy 3 Znak"/>
    <w:basedOn w:val="Domylnaczcionkaakapitu"/>
    <w:link w:val="Tekstpodstawowy3"/>
    <w:semiHidden/>
    <w:rsid w:val="006B63C5"/>
    <w:rPr>
      <w:i/>
      <w:iCs/>
      <w:sz w:val="24"/>
      <w:szCs w:val="24"/>
    </w:rPr>
  </w:style>
  <w:style w:type="character" w:customStyle="1" w:styleId="Tekstpodstawowy2Znak">
    <w:name w:val="Tekst podstawowy 2 Znak"/>
    <w:basedOn w:val="Domylnaczcionkaakapitu"/>
    <w:link w:val="Tekstpodstawowy2"/>
    <w:rsid w:val="00E24A25"/>
    <w:rPr>
      <w:b/>
      <w:bCs/>
      <w:sz w:val="25"/>
      <w:szCs w:val="25"/>
    </w:rPr>
  </w:style>
  <w:style w:type="paragraph" w:customStyle="1" w:styleId="w2zmart">
    <w:name w:val="w2zmart"/>
    <w:basedOn w:val="Normalny"/>
    <w:rsid w:val="00637179"/>
    <w:pPr>
      <w:spacing w:before="100" w:beforeAutospacing="1" w:after="100" w:afterAutospacing="1"/>
    </w:pPr>
  </w:style>
  <w:style w:type="character" w:customStyle="1" w:styleId="NagwekZnak">
    <w:name w:val="Nagłówek Znak"/>
    <w:link w:val="Nagwek"/>
    <w:uiPriority w:val="99"/>
    <w:rsid w:val="00637179"/>
    <w:rPr>
      <w:sz w:val="24"/>
      <w:szCs w:val="24"/>
    </w:rPr>
  </w:style>
  <w:style w:type="character" w:customStyle="1" w:styleId="Tekstpodstawowywcity2Znak">
    <w:name w:val="Tekst podstawowy wcięty 2 Znak"/>
    <w:link w:val="Tekstpodstawowywcity2"/>
    <w:semiHidden/>
    <w:rsid w:val="00637179"/>
    <w:rPr>
      <w:b/>
      <w:bCs/>
      <w:i/>
      <w:iCs/>
      <w:sz w:val="24"/>
      <w:szCs w:val="24"/>
    </w:rPr>
  </w:style>
  <w:style w:type="character" w:customStyle="1" w:styleId="Tekstpodstawowywcity3Znak">
    <w:name w:val="Tekst podstawowy wcięty 3 Znak"/>
    <w:link w:val="Tekstpodstawowywcity3"/>
    <w:semiHidden/>
    <w:rsid w:val="00637179"/>
    <w:rPr>
      <w:sz w:val="22"/>
      <w:szCs w:val="22"/>
    </w:rPr>
  </w:style>
  <w:style w:type="character" w:customStyle="1" w:styleId="StopkaZnak">
    <w:name w:val="Stopka Znak"/>
    <w:basedOn w:val="Domylnaczcionkaakapitu"/>
    <w:link w:val="Stopka"/>
    <w:uiPriority w:val="99"/>
    <w:rsid w:val="0074516D"/>
  </w:style>
  <w:style w:type="character" w:customStyle="1" w:styleId="Nagwek5Znak">
    <w:name w:val="Nagłówek 5 Znak"/>
    <w:basedOn w:val="Domylnaczcionkaakapitu"/>
    <w:link w:val="Nagwek5"/>
    <w:rsid w:val="0049731A"/>
    <w:rPr>
      <w:i/>
      <w:iCs/>
    </w:rPr>
  </w:style>
  <w:style w:type="numbering" w:customStyle="1" w:styleId="WWNum23">
    <w:name w:val="WWNum23"/>
    <w:basedOn w:val="Bezlisty"/>
    <w:rsid w:val="003C560C"/>
    <w:pPr>
      <w:numPr>
        <w:numId w:val="3"/>
      </w:numPr>
    </w:pPr>
  </w:style>
  <w:style w:type="paragraph" w:customStyle="1" w:styleId="Nagweklubstopka">
    <w:name w:val="Nagłówek lub stopka"/>
    <w:basedOn w:val="Normalny"/>
    <w:rsid w:val="00A84705"/>
    <w:pPr>
      <w:shd w:val="clear" w:color="auto" w:fill="FFFFFF"/>
    </w:pPr>
    <w:rPr>
      <w:rFonts w:eastAsia="Arial Unicode MS"/>
      <w:sz w:val="20"/>
    </w:rPr>
  </w:style>
  <w:style w:type="character" w:customStyle="1" w:styleId="Nierozpoznanawzmianka1">
    <w:name w:val="Nierozpoznana wzmianka1"/>
    <w:basedOn w:val="Domylnaczcionkaakapitu"/>
    <w:uiPriority w:val="99"/>
    <w:semiHidden/>
    <w:unhideWhenUsed/>
    <w:rsid w:val="007A4BBA"/>
    <w:rPr>
      <w:color w:val="605E5C"/>
      <w:shd w:val="clear" w:color="auto" w:fill="E1DFDD"/>
    </w:rPr>
  </w:style>
  <w:style w:type="character" w:customStyle="1" w:styleId="Nierozpoznanawzmianka2">
    <w:name w:val="Nierozpoznana wzmianka2"/>
    <w:basedOn w:val="Domylnaczcionkaakapitu"/>
    <w:uiPriority w:val="99"/>
    <w:semiHidden/>
    <w:unhideWhenUsed/>
    <w:rsid w:val="00FC44D3"/>
    <w:rPr>
      <w:color w:val="605E5C"/>
      <w:shd w:val="clear" w:color="auto" w:fill="E1DFDD"/>
    </w:rPr>
  </w:style>
  <w:style w:type="character" w:customStyle="1" w:styleId="Nierozpoznanawzmianka3">
    <w:name w:val="Nierozpoznana wzmianka3"/>
    <w:basedOn w:val="Domylnaczcionkaakapitu"/>
    <w:uiPriority w:val="99"/>
    <w:semiHidden/>
    <w:unhideWhenUsed/>
    <w:rsid w:val="003B018C"/>
    <w:rPr>
      <w:color w:val="605E5C"/>
      <w:shd w:val="clear" w:color="auto" w:fill="E1DFDD"/>
    </w:rPr>
  </w:style>
  <w:style w:type="character" w:customStyle="1" w:styleId="Teksttreci2">
    <w:name w:val="Tekst treści (2)_"/>
    <w:basedOn w:val="Domylnaczcionkaakapitu"/>
    <w:link w:val="Teksttreci20"/>
    <w:rsid w:val="00ED30F1"/>
    <w:rPr>
      <w:sz w:val="22"/>
      <w:szCs w:val="22"/>
      <w:shd w:val="clear" w:color="auto" w:fill="FFFFFF"/>
    </w:rPr>
  </w:style>
  <w:style w:type="paragraph" w:customStyle="1" w:styleId="Teksttreci20">
    <w:name w:val="Tekst treści (2)"/>
    <w:basedOn w:val="Normalny"/>
    <w:link w:val="Teksttreci2"/>
    <w:rsid w:val="00ED30F1"/>
    <w:pPr>
      <w:widowControl w:val="0"/>
      <w:shd w:val="clear" w:color="auto" w:fill="FFFFFF"/>
      <w:spacing w:line="274" w:lineRule="exact"/>
      <w:ind w:hanging="540"/>
      <w:jc w:val="both"/>
    </w:pPr>
    <w:rPr>
      <w:sz w:val="22"/>
      <w:szCs w:val="22"/>
    </w:rPr>
  </w:style>
  <w:style w:type="character" w:customStyle="1" w:styleId="Nierozpoznanawzmianka4">
    <w:name w:val="Nierozpoznana wzmianka4"/>
    <w:basedOn w:val="Domylnaczcionkaakapitu"/>
    <w:uiPriority w:val="99"/>
    <w:semiHidden/>
    <w:unhideWhenUsed/>
    <w:rsid w:val="00EB5308"/>
    <w:rPr>
      <w:color w:val="605E5C"/>
      <w:shd w:val="clear" w:color="auto" w:fill="E1DFDD"/>
    </w:rPr>
  </w:style>
  <w:style w:type="paragraph" w:styleId="Legenda">
    <w:name w:val="caption"/>
    <w:basedOn w:val="Normalny"/>
    <w:next w:val="Normalny"/>
    <w:qFormat/>
    <w:rsid w:val="006E373B"/>
    <w:rPr>
      <w:rFonts w:ascii="Courier New" w:hAnsi="Courier New"/>
      <w:b/>
      <w:szCs w:val="20"/>
    </w:rPr>
  </w:style>
  <w:style w:type="character" w:customStyle="1" w:styleId="bold">
    <w:name w:val="bold"/>
    <w:rsid w:val="00865089"/>
    <w:rPr>
      <w:b/>
    </w:rPr>
  </w:style>
  <w:style w:type="paragraph" w:styleId="Poprawka">
    <w:name w:val="Revision"/>
    <w:hidden/>
    <w:uiPriority w:val="99"/>
    <w:semiHidden/>
    <w:rsid w:val="00087FE1"/>
    <w:rPr>
      <w:sz w:val="24"/>
      <w:szCs w:val="24"/>
    </w:rPr>
  </w:style>
  <w:style w:type="numbering" w:customStyle="1" w:styleId="List24">
    <w:name w:val="List 24"/>
    <w:basedOn w:val="Bezlisty"/>
    <w:rsid w:val="00C770FD"/>
    <w:pPr>
      <w:numPr>
        <w:numId w:val="4"/>
      </w:numPr>
    </w:pPr>
  </w:style>
  <w:style w:type="numbering" w:customStyle="1" w:styleId="List26">
    <w:name w:val="List 26"/>
    <w:basedOn w:val="Bezlisty"/>
    <w:rsid w:val="00C770FD"/>
    <w:pPr>
      <w:numPr>
        <w:numId w:val="5"/>
      </w:numPr>
    </w:pPr>
  </w:style>
  <w:style w:type="paragraph" w:customStyle="1" w:styleId="BodyText31">
    <w:name w:val="Body Text 31"/>
    <w:basedOn w:val="Normalny"/>
    <w:rsid w:val="00C770FD"/>
    <w:pPr>
      <w:widowControl w:val="0"/>
      <w:suppressAutoHyphens/>
    </w:pPr>
    <w:rPr>
      <w:rFonts w:eastAsia="SimSun" w:cs="Arial"/>
      <w:kern w:val="1"/>
      <w:sz w:val="20"/>
      <w:szCs w:val="20"/>
      <w:lang w:eastAsia="hi-IN" w:bidi="hi-IN"/>
    </w:rPr>
  </w:style>
  <w:style w:type="numbering" w:customStyle="1" w:styleId="List15">
    <w:name w:val="List 15"/>
    <w:basedOn w:val="Bezlisty"/>
    <w:rsid w:val="00C770FD"/>
    <w:pPr>
      <w:numPr>
        <w:numId w:val="6"/>
      </w:numPr>
    </w:pPr>
  </w:style>
  <w:style w:type="paragraph" w:customStyle="1" w:styleId="SPISTRECI">
    <w:name w:val="SPIS TREŚCI"/>
    <w:basedOn w:val="Tekstpodstawowy3"/>
    <w:link w:val="SPISTRECIZnak"/>
    <w:uiPriority w:val="99"/>
    <w:qFormat/>
    <w:rsid w:val="00C770FD"/>
    <w:pPr>
      <w:suppressAutoHyphens/>
      <w:spacing w:before="0" w:line="276" w:lineRule="auto"/>
    </w:pPr>
    <w:rPr>
      <w:rFonts w:ascii="Calibri" w:eastAsia="Calibri" w:hAnsi="Calibri" w:cs="Tahoma"/>
      <w:b/>
      <w:bCs/>
      <w:i w:val="0"/>
      <w:iCs w:val="0"/>
      <w:smallCaps/>
      <w:sz w:val="22"/>
      <w:szCs w:val="22"/>
      <w:lang w:eastAsia="ar-SA"/>
    </w:rPr>
  </w:style>
  <w:style w:type="character" w:customStyle="1" w:styleId="SPISTRECIZnak">
    <w:name w:val="SPIS TREŚCI Znak"/>
    <w:basedOn w:val="Domylnaczcionkaakapitu"/>
    <w:link w:val="SPISTRECI"/>
    <w:uiPriority w:val="99"/>
    <w:rsid w:val="00C770FD"/>
    <w:rPr>
      <w:rFonts w:ascii="Calibri" w:eastAsia="Calibri" w:hAnsi="Calibri" w:cs="Tahoma"/>
      <w:b/>
      <w:bCs/>
      <w:smallCaps/>
      <w:sz w:val="22"/>
      <w:szCs w:val="22"/>
      <w:lang w:eastAsia="ar-SA"/>
    </w:rPr>
  </w:style>
  <w:style w:type="paragraph" w:customStyle="1" w:styleId="redniasiatka1akcent23">
    <w:name w:val="Średnia siatka 1 — akcent 23"/>
    <w:basedOn w:val="Normalny"/>
    <w:link w:val="redniasiatka1akcent2Znak1"/>
    <w:uiPriority w:val="99"/>
    <w:qFormat/>
    <w:rsid w:val="00C770FD"/>
    <w:pPr>
      <w:suppressAutoHyphens/>
      <w:spacing w:after="200" w:line="276" w:lineRule="auto"/>
      <w:ind w:left="720"/>
      <w:contextualSpacing/>
    </w:pPr>
    <w:rPr>
      <w:rFonts w:ascii="Calibri" w:eastAsia="Calibri" w:hAnsi="Calibri" w:cs="Calibri"/>
      <w:sz w:val="22"/>
      <w:szCs w:val="22"/>
      <w:lang w:eastAsia="ar-SA"/>
    </w:rPr>
  </w:style>
  <w:style w:type="character" w:customStyle="1" w:styleId="redniasiatka1akcent2Znak1">
    <w:name w:val="Średnia siatka 1 — akcent 2 Znak1"/>
    <w:link w:val="redniasiatka1akcent23"/>
    <w:uiPriority w:val="99"/>
    <w:locked/>
    <w:rsid w:val="00C770FD"/>
    <w:rPr>
      <w:rFonts w:ascii="Calibri" w:eastAsia="Calibri" w:hAnsi="Calibri" w:cs="Calibri"/>
      <w:sz w:val="22"/>
      <w:szCs w:val="22"/>
      <w:lang w:eastAsia="ar-SA"/>
    </w:rPr>
  </w:style>
  <w:style w:type="paragraph" w:customStyle="1" w:styleId="redniasiatka1akcent21">
    <w:name w:val="Średnia siatka 1 — akcent 21"/>
    <w:basedOn w:val="Normalny"/>
    <w:uiPriority w:val="99"/>
    <w:qFormat/>
    <w:rsid w:val="00C770FD"/>
    <w:pPr>
      <w:spacing w:after="200" w:line="276" w:lineRule="auto"/>
      <w:ind w:left="720" w:hanging="425"/>
      <w:contextualSpacing/>
      <w:jc w:val="both"/>
    </w:pPr>
    <w:rPr>
      <w:rFonts w:ascii="Calibri" w:eastAsia="Calibri" w:hAnsi="Calibri"/>
      <w:sz w:val="22"/>
      <w:szCs w:val="22"/>
      <w:lang w:eastAsia="en-US"/>
    </w:rPr>
  </w:style>
  <w:style w:type="paragraph" w:customStyle="1" w:styleId="Punkt">
    <w:name w:val="Punkt"/>
    <w:basedOn w:val="Normalny"/>
    <w:uiPriority w:val="99"/>
    <w:rsid w:val="00C770FD"/>
    <w:pPr>
      <w:numPr>
        <w:numId w:val="7"/>
      </w:numPr>
      <w:spacing w:before="120"/>
      <w:jc w:val="both"/>
    </w:pPr>
    <w:rPr>
      <w:rFonts w:ascii="Arial" w:hAnsi="Arial"/>
      <w:szCs w:val="20"/>
    </w:rPr>
  </w:style>
  <w:style w:type="paragraph" w:styleId="Listapunktowana">
    <w:name w:val="List Bullet"/>
    <w:basedOn w:val="Normalny"/>
    <w:uiPriority w:val="99"/>
    <w:rsid w:val="00C770FD"/>
    <w:pPr>
      <w:numPr>
        <w:numId w:val="8"/>
      </w:numPr>
    </w:pPr>
    <w:rPr>
      <w:rFonts w:ascii="Arial" w:hAnsi="Arial"/>
      <w:sz w:val="20"/>
      <w:szCs w:val="20"/>
    </w:rPr>
  </w:style>
  <w:style w:type="character" w:customStyle="1" w:styleId="apple-converted-space">
    <w:name w:val="apple-converted-space"/>
    <w:basedOn w:val="Domylnaczcionkaakapitu"/>
    <w:uiPriority w:val="99"/>
    <w:rsid w:val="00C770FD"/>
  </w:style>
  <w:style w:type="numbering" w:customStyle="1" w:styleId="List151">
    <w:name w:val="List 151"/>
    <w:basedOn w:val="Bezlisty"/>
    <w:rsid w:val="00C770FD"/>
    <w:pPr>
      <w:numPr>
        <w:numId w:val="9"/>
      </w:numPr>
    </w:pPr>
  </w:style>
  <w:style w:type="character" w:customStyle="1" w:styleId="TekstpodstawowyZnak1">
    <w:name w:val="Tekst podstawowy Znak1"/>
    <w:aliases w:val="a2 Znak2,Znak Znak Znak2,Znak Znak22,Znak Znak Znak Znak Znak Znak1, Znak Znak,a2 Znak Znak Znak,Tekst podstawowy Znak Znak Znak,Body Text Char2 Znak Znak Znak,Body Text Char Char Znak Znak Znak,(F2) Znak"/>
    <w:basedOn w:val="Domylnaczcionkaakapitu"/>
    <w:link w:val="Tekstpodstawowy"/>
    <w:uiPriority w:val="99"/>
    <w:rsid w:val="00C770FD"/>
    <w:rPr>
      <w:rFonts w:ascii="Arial" w:hAnsi="Arial" w:cs="Arial"/>
      <w:sz w:val="24"/>
      <w:szCs w:val="24"/>
    </w:rPr>
  </w:style>
  <w:style w:type="character" w:customStyle="1" w:styleId="Nagwek4Znak">
    <w:name w:val="Nagłówek 4 Znak"/>
    <w:basedOn w:val="Domylnaczcionkaakapitu"/>
    <w:link w:val="Nagwek4"/>
    <w:rsid w:val="00F72093"/>
    <w:rPr>
      <w:i/>
      <w:iCs/>
      <w:sz w:val="24"/>
      <w:szCs w:val="24"/>
    </w:rPr>
  </w:style>
  <w:style w:type="paragraph" w:styleId="HTML-wstpniesformatowany">
    <w:name w:val="HTML Preformatted"/>
    <w:basedOn w:val="Normalny"/>
    <w:link w:val="HTML-wstpniesformatowanyZnak"/>
    <w:uiPriority w:val="99"/>
    <w:semiHidden/>
    <w:unhideWhenUsed/>
    <w:rsid w:val="00F72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wstpniesformatowanyZnak">
    <w:name w:val="HTML - wstępnie sformatowany Znak"/>
    <w:basedOn w:val="Domylnaczcionkaakapitu"/>
    <w:link w:val="HTML-wstpniesformatowany"/>
    <w:uiPriority w:val="99"/>
    <w:semiHidden/>
    <w:rsid w:val="00F72093"/>
    <w:rPr>
      <w:rFonts w:ascii="Courier New" w:hAnsi="Courier New" w:cs="Courier New"/>
    </w:rPr>
  </w:style>
  <w:style w:type="character" w:customStyle="1" w:styleId="Nierozpoznanawzmianka5">
    <w:name w:val="Nierozpoznana wzmianka5"/>
    <w:basedOn w:val="Domylnaczcionkaakapitu"/>
    <w:uiPriority w:val="99"/>
    <w:semiHidden/>
    <w:unhideWhenUsed/>
    <w:rsid w:val="004705B4"/>
    <w:rPr>
      <w:color w:val="605E5C"/>
      <w:shd w:val="clear" w:color="auto" w:fill="E1DFDD"/>
    </w:rPr>
  </w:style>
  <w:style w:type="paragraph" w:styleId="Listanumerowana2">
    <w:name w:val="List Number 2"/>
    <w:basedOn w:val="Normalny"/>
    <w:uiPriority w:val="99"/>
    <w:semiHidden/>
    <w:rsid w:val="008C1248"/>
    <w:pPr>
      <w:numPr>
        <w:numId w:val="10"/>
      </w:numPr>
      <w:tabs>
        <w:tab w:val="num" w:pos="643"/>
      </w:tabs>
      <w:ind w:left="643"/>
      <w:contextualSpacing/>
    </w:pPr>
    <w:rPr>
      <w:lang w:eastAsia="en-GB"/>
    </w:rPr>
  </w:style>
  <w:style w:type="character" w:customStyle="1" w:styleId="hgkelc">
    <w:name w:val="hgkelc"/>
    <w:basedOn w:val="Domylnaczcionkaakapitu"/>
    <w:rsid w:val="008C1248"/>
    <w:rPr>
      <w:rFonts w:cs="Times New Roman"/>
    </w:rPr>
  </w:style>
  <w:style w:type="paragraph" w:customStyle="1" w:styleId="Standard">
    <w:name w:val="Standard"/>
    <w:rsid w:val="00520885"/>
    <w:pPr>
      <w:widowControl w:val="0"/>
      <w:suppressAutoHyphens/>
      <w:autoSpaceDN w:val="0"/>
    </w:pPr>
    <w:rPr>
      <w:rFonts w:eastAsia="SimSun" w:cs="Mangal"/>
      <w:kern w:val="3"/>
      <w:sz w:val="24"/>
      <w:szCs w:val="24"/>
      <w:lang w:eastAsia="zh-CN" w:bidi="hi-IN"/>
    </w:rPr>
  </w:style>
  <w:style w:type="numbering" w:customStyle="1" w:styleId="List611">
    <w:name w:val="List 611"/>
    <w:rsid w:val="00632DF0"/>
    <w:pPr>
      <w:numPr>
        <w:numId w:val="11"/>
      </w:numPr>
    </w:pPr>
  </w:style>
  <w:style w:type="numbering" w:customStyle="1" w:styleId="List262">
    <w:name w:val="List 262"/>
    <w:rsid w:val="00632DF0"/>
    <w:pPr>
      <w:numPr>
        <w:numId w:val="12"/>
      </w:numPr>
    </w:pPr>
  </w:style>
  <w:style w:type="numbering" w:customStyle="1" w:styleId="List153">
    <w:name w:val="List 153"/>
    <w:rsid w:val="00632DF0"/>
    <w:pPr>
      <w:numPr>
        <w:numId w:val="13"/>
      </w:numPr>
    </w:pPr>
  </w:style>
  <w:style w:type="character" w:customStyle="1" w:styleId="UnresolvedMention1">
    <w:name w:val="Unresolved Mention1"/>
    <w:basedOn w:val="Domylnaczcionkaakapitu"/>
    <w:uiPriority w:val="99"/>
    <w:semiHidden/>
    <w:unhideWhenUsed/>
    <w:rsid w:val="007F77D9"/>
    <w:rPr>
      <w:color w:val="605E5C"/>
      <w:shd w:val="clear" w:color="auto" w:fill="E1DFDD"/>
    </w:rPr>
  </w:style>
  <w:style w:type="character" w:customStyle="1" w:styleId="Nierozpoznanawzmianka6">
    <w:name w:val="Nierozpoznana wzmianka6"/>
    <w:basedOn w:val="Domylnaczcionkaakapitu"/>
    <w:uiPriority w:val="99"/>
    <w:semiHidden/>
    <w:unhideWhenUsed/>
    <w:rsid w:val="00D93FD0"/>
    <w:rPr>
      <w:color w:val="605E5C"/>
      <w:shd w:val="clear" w:color="auto" w:fill="E1DFDD"/>
    </w:rPr>
  </w:style>
  <w:style w:type="character" w:customStyle="1" w:styleId="TematkomentarzaZnak">
    <w:name w:val="Temat komentarza Znak"/>
    <w:basedOn w:val="TekstkomentarzaZnak"/>
    <w:link w:val="Tematkomentarza"/>
    <w:uiPriority w:val="99"/>
    <w:semiHidden/>
    <w:rsid w:val="00C84C33"/>
    <w:rPr>
      <w:b/>
      <w:bCs/>
    </w:rPr>
  </w:style>
  <w:style w:type="character" w:styleId="Nierozpoznanawzmianka">
    <w:name w:val="Unresolved Mention"/>
    <w:basedOn w:val="Domylnaczcionkaakapitu"/>
    <w:uiPriority w:val="99"/>
    <w:semiHidden/>
    <w:unhideWhenUsed/>
    <w:rsid w:val="00006F78"/>
    <w:rPr>
      <w:color w:val="605E5C"/>
      <w:shd w:val="clear" w:color="auto" w:fill="E1DFDD"/>
    </w:rPr>
  </w:style>
  <w:style w:type="numbering" w:customStyle="1" w:styleId="Biecalista1">
    <w:name w:val="Bieżąca lista1"/>
    <w:uiPriority w:val="99"/>
    <w:rsid w:val="003465F3"/>
    <w:pPr>
      <w:numPr>
        <w:numId w:val="50"/>
      </w:numPr>
    </w:pPr>
  </w:style>
  <w:style w:type="paragraph" w:customStyle="1" w:styleId="FirstParagraph">
    <w:name w:val="First Paragraph"/>
    <w:basedOn w:val="Tekstpodstawowy"/>
    <w:next w:val="Tekstpodstawowy"/>
    <w:qFormat/>
    <w:rsid w:val="003A4076"/>
    <w:pPr>
      <w:spacing w:before="180" w:after="180"/>
    </w:pPr>
    <w:rPr>
      <w:rFonts w:asciiTheme="minorHAnsi" w:eastAsiaTheme="minorEastAsia" w:hAnsiTheme="minorHAnsi" w:cstheme="minorBidi"/>
      <w:lang w:val="en-US" w:eastAsia="zh-CN"/>
    </w:rPr>
  </w:style>
  <w:style w:type="paragraph" w:customStyle="1" w:styleId="Compact">
    <w:name w:val="Compact"/>
    <w:basedOn w:val="Tekstpodstawowy"/>
    <w:qFormat/>
    <w:rsid w:val="003A4076"/>
    <w:pPr>
      <w:spacing w:before="36" w:after="36"/>
    </w:pPr>
    <w:rPr>
      <w:rFonts w:asciiTheme="minorHAnsi" w:eastAsiaTheme="minorEastAsia" w:hAnsiTheme="minorHAnsi" w:cstheme="minorBidi"/>
      <w:lang w:val="en-U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410069">
      <w:bodyDiv w:val="1"/>
      <w:marLeft w:val="0"/>
      <w:marRight w:val="0"/>
      <w:marTop w:val="0"/>
      <w:marBottom w:val="0"/>
      <w:divBdr>
        <w:top w:val="none" w:sz="0" w:space="0" w:color="auto"/>
        <w:left w:val="none" w:sz="0" w:space="0" w:color="auto"/>
        <w:bottom w:val="none" w:sz="0" w:space="0" w:color="auto"/>
        <w:right w:val="none" w:sz="0" w:space="0" w:color="auto"/>
      </w:divBdr>
    </w:div>
    <w:div w:id="77212749">
      <w:bodyDiv w:val="1"/>
      <w:marLeft w:val="0"/>
      <w:marRight w:val="0"/>
      <w:marTop w:val="0"/>
      <w:marBottom w:val="0"/>
      <w:divBdr>
        <w:top w:val="none" w:sz="0" w:space="0" w:color="auto"/>
        <w:left w:val="none" w:sz="0" w:space="0" w:color="auto"/>
        <w:bottom w:val="none" w:sz="0" w:space="0" w:color="auto"/>
        <w:right w:val="none" w:sz="0" w:space="0" w:color="auto"/>
      </w:divBdr>
    </w:div>
    <w:div w:id="111362435">
      <w:bodyDiv w:val="1"/>
      <w:marLeft w:val="0"/>
      <w:marRight w:val="0"/>
      <w:marTop w:val="0"/>
      <w:marBottom w:val="0"/>
      <w:divBdr>
        <w:top w:val="none" w:sz="0" w:space="0" w:color="auto"/>
        <w:left w:val="none" w:sz="0" w:space="0" w:color="auto"/>
        <w:bottom w:val="none" w:sz="0" w:space="0" w:color="auto"/>
        <w:right w:val="none" w:sz="0" w:space="0" w:color="auto"/>
      </w:divBdr>
    </w:div>
    <w:div w:id="117921405">
      <w:bodyDiv w:val="1"/>
      <w:marLeft w:val="0"/>
      <w:marRight w:val="0"/>
      <w:marTop w:val="0"/>
      <w:marBottom w:val="0"/>
      <w:divBdr>
        <w:top w:val="none" w:sz="0" w:space="0" w:color="auto"/>
        <w:left w:val="none" w:sz="0" w:space="0" w:color="auto"/>
        <w:bottom w:val="none" w:sz="0" w:space="0" w:color="auto"/>
        <w:right w:val="none" w:sz="0" w:space="0" w:color="auto"/>
      </w:divBdr>
    </w:div>
    <w:div w:id="309988247">
      <w:bodyDiv w:val="1"/>
      <w:marLeft w:val="0"/>
      <w:marRight w:val="0"/>
      <w:marTop w:val="0"/>
      <w:marBottom w:val="0"/>
      <w:divBdr>
        <w:top w:val="none" w:sz="0" w:space="0" w:color="auto"/>
        <w:left w:val="none" w:sz="0" w:space="0" w:color="auto"/>
        <w:bottom w:val="none" w:sz="0" w:space="0" w:color="auto"/>
        <w:right w:val="none" w:sz="0" w:space="0" w:color="auto"/>
      </w:divBdr>
    </w:div>
    <w:div w:id="342367385">
      <w:bodyDiv w:val="1"/>
      <w:marLeft w:val="0"/>
      <w:marRight w:val="0"/>
      <w:marTop w:val="0"/>
      <w:marBottom w:val="0"/>
      <w:divBdr>
        <w:top w:val="none" w:sz="0" w:space="0" w:color="auto"/>
        <w:left w:val="none" w:sz="0" w:space="0" w:color="auto"/>
        <w:bottom w:val="none" w:sz="0" w:space="0" w:color="auto"/>
        <w:right w:val="none" w:sz="0" w:space="0" w:color="auto"/>
      </w:divBdr>
    </w:div>
    <w:div w:id="342516361">
      <w:bodyDiv w:val="1"/>
      <w:marLeft w:val="0"/>
      <w:marRight w:val="0"/>
      <w:marTop w:val="0"/>
      <w:marBottom w:val="0"/>
      <w:divBdr>
        <w:top w:val="none" w:sz="0" w:space="0" w:color="auto"/>
        <w:left w:val="none" w:sz="0" w:space="0" w:color="auto"/>
        <w:bottom w:val="none" w:sz="0" w:space="0" w:color="auto"/>
        <w:right w:val="none" w:sz="0" w:space="0" w:color="auto"/>
      </w:divBdr>
    </w:div>
    <w:div w:id="348533714">
      <w:bodyDiv w:val="1"/>
      <w:marLeft w:val="0"/>
      <w:marRight w:val="0"/>
      <w:marTop w:val="0"/>
      <w:marBottom w:val="0"/>
      <w:divBdr>
        <w:top w:val="none" w:sz="0" w:space="0" w:color="auto"/>
        <w:left w:val="none" w:sz="0" w:space="0" w:color="auto"/>
        <w:bottom w:val="none" w:sz="0" w:space="0" w:color="auto"/>
        <w:right w:val="none" w:sz="0" w:space="0" w:color="auto"/>
      </w:divBdr>
    </w:div>
    <w:div w:id="354426565">
      <w:bodyDiv w:val="1"/>
      <w:marLeft w:val="0"/>
      <w:marRight w:val="0"/>
      <w:marTop w:val="0"/>
      <w:marBottom w:val="0"/>
      <w:divBdr>
        <w:top w:val="none" w:sz="0" w:space="0" w:color="auto"/>
        <w:left w:val="none" w:sz="0" w:space="0" w:color="auto"/>
        <w:bottom w:val="none" w:sz="0" w:space="0" w:color="auto"/>
        <w:right w:val="none" w:sz="0" w:space="0" w:color="auto"/>
      </w:divBdr>
    </w:div>
    <w:div w:id="367608242">
      <w:bodyDiv w:val="1"/>
      <w:marLeft w:val="0"/>
      <w:marRight w:val="0"/>
      <w:marTop w:val="0"/>
      <w:marBottom w:val="0"/>
      <w:divBdr>
        <w:top w:val="none" w:sz="0" w:space="0" w:color="auto"/>
        <w:left w:val="none" w:sz="0" w:space="0" w:color="auto"/>
        <w:bottom w:val="none" w:sz="0" w:space="0" w:color="auto"/>
        <w:right w:val="none" w:sz="0" w:space="0" w:color="auto"/>
      </w:divBdr>
    </w:div>
    <w:div w:id="395128897">
      <w:bodyDiv w:val="1"/>
      <w:marLeft w:val="0"/>
      <w:marRight w:val="0"/>
      <w:marTop w:val="0"/>
      <w:marBottom w:val="0"/>
      <w:divBdr>
        <w:top w:val="none" w:sz="0" w:space="0" w:color="auto"/>
        <w:left w:val="none" w:sz="0" w:space="0" w:color="auto"/>
        <w:bottom w:val="none" w:sz="0" w:space="0" w:color="auto"/>
        <w:right w:val="none" w:sz="0" w:space="0" w:color="auto"/>
      </w:divBdr>
      <w:divsChild>
        <w:div w:id="329407042">
          <w:marLeft w:val="0"/>
          <w:marRight w:val="0"/>
          <w:marTop w:val="0"/>
          <w:marBottom w:val="0"/>
          <w:divBdr>
            <w:top w:val="none" w:sz="0" w:space="0" w:color="auto"/>
            <w:left w:val="none" w:sz="0" w:space="0" w:color="auto"/>
            <w:bottom w:val="none" w:sz="0" w:space="0" w:color="auto"/>
            <w:right w:val="none" w:sz="0" w:space="0" w:color="auto"/>
          </w:divBdr>
        </w:div>
        <w:div w:id="980839885">
          <w:marLeft w:val="0"/>
          <w:marRight w:val="0"/>
          <w:marTop w:val="0"/>
          <w:marBottom w:val="0"/>
          <w:divBdr>
            <w:top w:val="none" w:sz="0" w:space="0" w:color="auto"/>
            <w:left w:val="none" w:sz="0" w:space="0" w:color="auto"/>
            <w:bottom w:val="none" w:sz="0" w:space="0" w:color="auto"/>
            <w:right w:val="none" w:sz="0" w:space="0" w:color="auto"/>
          </w:divBdr>
        </w:div>
        <w:div w:id="14043216">
          <w:marLeft w:val="0"/>
          <w:marRight w:val="0"/>
          <w:marTop w:val="0"/>
          <w:marBottom w:val="0"/>
          <w:divBdr>
            <w:top w:val="none" w:sz="0" w:space="0" w:color="auto"/>
            <w:left w:val="none" w:sz="0" w:space="0" w:color="auto"/>
            <w:bottom w:val="none" w:sz="0" w:space="0" w:color="auto"/>
            <w:right w:val="none" w:sz="0" w:space="0" w:color="auto"/>
          </w:divBdr>
        </w:div>
        <w:div w:id="1043023117">
          <w:marLeft w:val="0"/>
          <w:marRight w:val="0"/>
          <w:marTop w:val="0"/>
          <w:marBottom w:val="0"/>
          <w:divBdr>
            <w:top w:val="none" w:sz="0" w:space="0" w:color="auto"/>
            <w:left w:val="none" w:sz="0" w:space="0" w:color="auto"/>
            <w:bottom w:val="none" w:sz="0" w:space="0" w:color="auto"/>
            <w:right w:val="none" w:sz="0" w:space="0" w:color="auto"/>
          </w:divBdr>
        </w:div>
      </w:divsChild>
    </w:div>
    <w:div w:id="426733592">
      <w:bodyDiv w:val="1"/>
      <w:marLeft w:val="0"/>
      <w:marRight w:val="0"/>
      <w:marTop w:val="0"/>
      <w:marBottom w:val="0"/>
      <w:divBdr>
        <w:top w:val="none" w:sz="0" w:space="0" w:color="auto"/>
        <w:left w:val="none" w:sz="0" w:space="0" w:color="auto"/>
        <w:bottom w:val="none" w:sz="0" w:space="0" w:color="auto"/>
        <w:right w:val="none" w:sz="0" w:space="0" w:color="auto"/>
      </w:divBdr>
    </w:div>
    <w:div w:id="466162780">
      <w:bodyDiv w:val="1"/>
      <w:marLeft w:val="0"/>
      <w:marRight w:val="0"/>
      <w:marTop w:val="0"/>
      <w:marBottom w:val="0"/>
      <w:divBdr>
        <w:top w:val="none" w:sz="0" w:space="0" w:color="auto"/>
        <w:left w:val="none" w:sz="0" w:space="0" w:color="auto"/>
        <w:bottom w:val="none" w:sz="0" w:space="0" w:color="auto"/>
        <w:right w:val="none" w:sz="0" w:space="0" w:color="auto"/>
      </w:divBdr>
    </w:div>
    <w:div w:id="478694013">
      <w:bodyDiv w:val="1"/>
      <w:marLeft w:val="0"/>
      <w:marRight w:val="0"/>
      <w:marTop w:val="0"/>
      <w:marBottom w:val="0"/>
      <w:divBdr>
        <w:top w:val="none" w:sz="0" w:space="0" w:color="auto"/>
        <w:left w:val="none" w:sz="0" w:space="0" w:color="auto"/>
        <w:bottom w:val="none" w:sz="0" w:space="0" w:color="auto"/>
        <w:right w:val="none" w:sz="0" w:space="0" w:color="auto"/>
      </w:divBdr>
    </w:div>
    <w:div w:id="505750198">
      <w:bodyDiv w:val="1"/>
      <w:marLeft w:val="0"/>
      <w:marRight w:val="0"/>
      <w:marTop w:val="0"/>
      <w:marBottom w:val="0"/>
      <w:divBdr>
        <w:top w:val="none" w:sz="0" w:space="0" w:color="auto"/>
        <w:left w:val="none" w:sz="0" w:space="0" w:color="auto"/>
        <w:bottom w:val="none" w:sz="0" w:space="0" w:color="auto"/>
        <w:right w:val="none" w:sz="0" w:space="0" w:color="auto"/>
      </w:divBdr>
    </w:div>
    <w:div w:id="522792702">
      <w:bodyDiv w:val="1"/>
      <w:marLeft w:val="0"/>
      <w:marRight w:val="0"/>
      <w:marTop w:val="0"/>
      <w:marBottom w:val="0"/>
      <w:divBdr>
        <w:top w:val="none" w:sz="0" w:space="0" w:color="auto"/>
        <w:left w:val="none" w:sz="0" w:space="0" w:color="auto"/>
        <w:bottom w:val="none" w:sz="0" w:space="0" w:color="auto"/>
        <w:right w:val="none" w:sz="0" w:space="0" w:color="auto"/>
      </w:divBdr>
      <w:divsChild>
        <w:div w:id="224033271">
          <w:marLeft w:val="0"/>
          <w:marRight w:val="0"/>
          <w:marTop w:val="0"/>
          <w:marBottom w:val="0"/>
          <w:divBdr>
            <w:top w:val="none" w:sz="0" w:space="0" w:color="auto"/>
            <w:left w:val="none" w:sz="0" w:space="0" w:color="auto"/>
            <w:bottom w:val="none" w:sz="0" w:space="0" w:color="auto"/>
            <w:right w:val="none" w:sz="0" w:space="0" w:color="auto"/>
          </w:divBdr>
          <w:divsChild>
            <w:div w:id="1354067876">
              <w:marLeft w:val="0"/>
              <w:marRight w:val="0"/>
              <w:marTop w:val="0"/>
              <w:marBottom w:val="0"/>
              <w:divBdr>
                <w:top w:val="none" w:sz="0" w:space="0" w:color="auto"/>
                <w:left w:val="none" w:sz="0" w:space="0" w:color="auto"/>
                <w:bottom w:val="none" w:sz="0" w:space="0" w:color="auto"/>
                <w:right w:val="none" w:sz="0" w:space="0" w:color="auto"/>
              </w:divBdr>
              <w:divsChild>
                <w:div w:id="424352179">
                  <w:marLeft w:val="0"/>
                  <w:marRight w:val="0"/>
                  <w:marTop w:val="0"/>
                  <w:marBottom w:val="0"/>
                  <w:divBdr>
                    <w:top w:val="none" w:sz="0" w:space="0" w:color="auto"/>
                    <w:left w:val="none" w:sz="0" w:space="0" w:color="auto"/>
                    <w:bottom w:val="none" w:sz="0" w:space="0" w:color="auto"/>
                    <w:right w:val="none" w:sz="0" w:space="0" w:color="auto"/>
                  </w:divBdr>
                </w:div>
                <w:div w:id="2049181419">
                  <w:marLeft w:val="0"/>
                  <w:marRight w:val="0"/>
                  <w:marTop w:val="0"/>
                  <w:marBottom w:val="0"/>
                  <w:divBdr>
                    <w:top w:val="none" w:sz="0" w:space="0" w:color="auto"/>
                    <w:left w:val="none" w:sz="0" w:space="0" w:color="auto"/>
                    <w:bottom w:val="none" w:sz="0" w:space="0" w:color="auto"/>
                    <w:right w:val="none" w:sz="0" w:space="0" w:color="auto"/>
                  </w:divBdr>
                </w:div>
                <w:div w:id="1955093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5485710">
      <w:bodyDiv w:val="1"/>
      <w:marLeft w:val="0"/>
      <w:marRight w:val="0"/>
      <w:marTop w:val="0"/>
      <w:marBottom w:val="0"/>
      <w:divBdr>
        <w:top w:val="none" w:sz="0" w:space="0" w:color="auto"/>
        <w:left w:val="none" w:sz="0" w:space="0" w:color="auto"/>
        <w:bottom w:val="none" w:sz="0" w:space="0" w:color="auto"/>
        <w:right w:val="none" w:sz="0" w:space="0" w:color="auto"/>
      </w:divBdr>
    </w:div>
    <w:div w:id="598103724">
      <w:bodyDiv w:val="1"/>
      <w:marLeft w:val="0"/>
      <w:marRight w:val="0"/>
      <w:marTop w:val="0"/>
      <w:marBottom w:val="0"/>
      <w:divBdr>
        <w:top w:val="none" w:sz="0" w:space="0" w:color="auto"/>
        <w:left w:val="none" w:sz="0" w:space="0" w:color="auto"/>
        <w:bottom w:val="none" w:sz="0" w:space="0" w:color="auto"/>
        <w:right w:val="none" w:sz="0" w:space="0" w:color="auto"/>
      </w:divBdr>
    </w:div>
    <w:div w:id="609313559">
      <w:bodyDiv w:val="1"/>
      <w:marLeft w:val="0"/>
      <w:marRight w:val="0"/>
      <w:marTop w:val="0"/>
      <w:marBottom w:val="0"/>
      <w:divBdr>
        <w:top w:val="none" w:sz="0" w:space="0" w:color="auto"/>
        <w:left w:val="none" w:sz="0" w:space="0" w:color="auto"/>
        <w:bottom w:val="none" w:sz="0" w:space="0" w:color="auto"/>
        <w:right w:val="none" w:sz="0" w:space="0" w:color="auto"/>
      </w:divBdr>
      <w:divsChild>
        <w:div w:id="1753042390">
          <w:marLeft w:val="0"/>
          <w:marRight w:val="0"/>
          <w:marTop w:val="0"/>
          <w:marBottom w:val="0"/>
          <w:divBdr>
            <w:top w:val="none" w:sz="0" w:space="0" w:color="auto"/>
            <w:left w:val="none" w:sz="0" w:space="0" w:color="auto"/>
            <w:bottom w:val="none" w:sz="0" w:space="0" w:color="auto"/>
            <w:right w:val="none" w:sz="0" w:space="0" w:color="auto"/>
          </w:divBdr>
          <w:divsChild>
            <w:div w:id="1228687494">
              <w:marLeft w:val="0"/>
              <w:marRight w:val="0"/>
              <w:marTop w:val="0"/>
              <w:marBottom w:val="0"/>
              <w:divBdr>
                <w:top w:val="none" w:sz="0" w:space="0" w:color="auto"/>
                <w:left w:val="none" w:sz="0" w:space="0" w:color="auto"/>
                <w:bottom w:val="none" w:sz="0" w:space="0" w:color="auto"/>
                <w:right w:val="none" w:sz="0" w:space="0" w:color="auto"/>
              </w:divBdr>
              <w:divsChild>
                <w:div w:id="376666412">
                  <w:marLeft w:val="0"/>
                  <w:marRight w:val="0"/>
                  <w:marTop w:val="0"/>
                  <w:marBottom w:val="0"/>
                  <w:divBdr>
                    <w:top w:val="none" w:sz="0" w:space="0" w:color="auto"/>
                    <w:left w:val="none" w:sz="0" w:space="0" w:color="auto"/>
                    <w:bottom w:val="none" w:sz="0" w:space="0" w:color="auto"/>
                    <w:right w:val="none" w:sz="0" w:space="0" w:color="auto"/>
                  </w:divBdr>
                </w:div>
                <w:div w:id="1063868404">
                  <w:marLeft w:val="0"/>
                  <w:marRight w:val="0"/>
                  <w:marTop w:val="0"/>
                  <w:marBottom w:val="0"/>
                  <w:divBdr>
                    <w:top w:val="none" w:sz="0" w:space="0" w:color="auto"/>
                    <w:left w:val="none" w:sz="0" w:space="0" w:color="auto"/>
                    <w:bottom w:val="none" w:sz="0" w:space="0" w:color="auto"/>
                    <w:right w:val="none" w:sz="0" w:space="0" w:color="auto"/>
                  </w:divBdr>
                </w:div>
                <w:div w:id="1133475798">
                  <w:marLeft w:val="0"/>
                  <w:marRight w:val="0"/>
                  <w:marTop w:val="0"/>
                  <w:marBottom w:val="0"/>
                  <w:divBdr>
                    <w:top w:val="none" w:sz="0" w:space="0" w:color="auto"/>
                    <w:left w:val="none" w:sz="0" w:space="0" w:color="auto"/>
                    <w:bottom w:val="none" w:sz="0" w:space="0" w:color="auto"/>
                    <w:right w:val="none" w:sz="0" w:space="0" w:color="auto"/>
                  </w:divBdr>
                </w:div>
                <w:div w:id="1840269141">
                  <w:blockQuote w:val="1"/>
                  <w:marLeft w:val="720"/>
                  <w:marRight w:val="0"/>
                  <w:marTop w:val="100"/>
                  <w:marBottom w:val="100"/>
                  <w:divBdr>
                    <w:top w:val="none" w:sz="0" w:space="0" w:color="auto"/>
                    <w:left w:val="none" w:sz="0" w:space="0" w:color="auto"/>
                    <w:bottom w:val="none" w:sz="0" w:space="0" w:color="auto"/>
                    <w:right w:val="none" w:sz="0" w:space="0" w:color="auto"/>
                  </w:divBdr>
                  <w:divsChild>
                    <w:div w:id="181894971">
                      <w:marLeft w:val="0"/>
                      <w:marRight w:val="0"/>
                      <w:marTop w:val="0"/>
                      <w:marBottom w:val="0"/>
                      <w:divBdr>
                        <w:top w:val="none" w:sz="0" w:space="0" w:color="auto"/>
                        <w:left w:val="none" w:sz="0" w:space="0" w:color="auto"/>
                        <w:bottom w:val="none" w:sz="0" w:space="0" w:color="auto"/>
                        <w:right w:val="none" w:sz="0" w:space="0" w:color="auto"/>
                      </w:divBdr>
                    </w:div>
                    <w:div w:id="620841058">
                      <w:marLeft w:val="0"/>
                      <w:marRight w:val="0"/>
                      <w:marTop w:val="0"/>
                      <w:marBottom w:val="0"/>
                      <w:divBdr>
                        <w:top w:val="none" w:sz="0" w:space="0" w:color="auto"/>
                        <w:left w:val="none" w:sz="0" w:space="0" w:color="auto"/>
                        <w:bottom w:val="none" w:sz="0" w:space="0" w:color="auto"/>
                        <w:right w:val="none" w:sz="0" w:space="0" w:color="auto"/>
                      </w:divBdr>
                    </w:div>
                  </w:divsChild>
                </w:div>
                <w:div w:id="694042637">
                  <w:marLeft w:val="0"/>
                  <w:marRight w:val="0"/>
                  <w:marTop w:val="0"/>
                  <w:marBottom w:val="0"/>
                  <w:divBdr>
                    <w:top w:val="none" w:sz="0" w:space="0" w:color="auto"/>
                    <w:left w:val="none" w:sz="0" w:space="0" w:color="auto"/>
                    <w:bottom w:val="none" w:sz="0" w:space="0" w:color="auto"/>
                    <w:right w:val="none" w:sz="0" w:space="0" w:color="auto"/>
                  </w:divBdr>
                </w:div>
                <w:div w:id="1330258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4868873">
      <w:bodyDiv w:val="1"/>
      <w:marLeft w:val="0"/>
      <w:marRight w:val="0"/>
      <w:marTop w:val="0"/>
      <w:marBottom w:val="0"/>
      <w:divBdr>
        <w:top w:val="none" w:sz="0" w:space="0" w:color="auto"/>
        <w:left w:val="none" w:sz="0" w:space="0" w:color="auto"/>
        <w:bottom w:val="none" w:sz="0" w:space="0" w:color="auto"/>
        <w:right w:val="none" w:sz="0" w:space="0" w:color="auto"/>
      </w:divBdr>
    </w:div>
    <w:div w:id="676880385">
      <w:bodyDiv w:val="1"/>
      <w:marLeft w:val="0"/>
      <w:marRight w:val="0"/>
      <w:marTop w:val="0"/>
      <w:marBottom w:val="0"/>
      <w:divBdr>
        <w:top w:val="none" w:sz="0" w:space="0" w:color="auto"/>
        <w:left w:val="none" w:sz="0" w:space="0" w:color="auto"/>
        <w:bottom w:val="none" w:sz="0" w:space="0" w:color="auto"/>
        <w:right w:val="none" w:sz="0" w:space="0" w:color="auto"/>
      </w:divBdr>
    </w:div>
    <w:div w:id="706878348">
      <w:bodyDiv w:val="1"/>
      <w:marLeft w:val="0"/>
      <w:marRight w:val="0"/>
      <w:marTop w:val="0"/>
      <w:marBottom w:val="0"/>
      <w:divBdr>
        <w:top w:val="none" w:sz="0" w:space="0" w:color="auto"/>
        <w:left w:val="none" w:sz="0" w:space="0" w:color="auto"/>
        <w:bottom w:val="none" w:sz="0" w:space="0" w:color="auto"/>
        <w:right w:val="none" w:sz="0" w:space="0" w:color="auto"/>
      </w:divBdr>
    </w:div>
    <w:div w:id="781459112">
      <w:bodyDiv w:val="1"/>
      <w:marLeft w:val="0"/>
      <w:marRight w:val="0"/>
      <w:marTop w:val="0"/>
      <w:marBottom w:val="0"/>
      <w:divBdr>
        <w:top w:val="none" w:sz="0" w:space="0" w:color="auto"/>
        <w:left w:val="none" w:sz="0" w:space="0" w:color="auto"/>
        <w:bottom w:val="none" w:sz="0" w:space="0" w:color="auto"/>
        <w:right w:val="none" w:sz="0" w:space="0" w:color="auto"/>
      </w:divBdr>
    </w:div>
    <w:div w:id="891846526">
      <w:bodyDiv w:val="1"/>
      <w:marLeft w:val="0"/>
      <w:marRight w:val="0"/>
      <w:marTop w:val="0"/>
      <w:marBottom w:val="0"/>
      <w:divBdr>
        <w:top w:val="none" w:sz="0" w:space="0" w:color="auto"/>
        <w:left w:val="none" w:sz="0" w:space="0" w:color="auto"/>
        <w:bottom w:val="none" w:sz="0" w:space="0" w:color="auto"/>
        <w:right w:val="none" w:sz="0" w:space="0" w:color="auto"/>
      </w:divBdr>
    </w:div>
    <w:div w:id="913783106">
      <w:bodyDiv w:val="1"/>
      <w:marLeft w:val="0"/>
      <w:marRight w:val="0"/>
      <w:marTop w:val="0"/>
      <w:marBottom w:val="0"/>
      <w:divBdr>
        <w:top w:val="none" w:sz="0" w:space="0" w:color="auto"/>
        <w:left w:val="none" w:sz="0" w:space="0" w:color="auto"/>
        <w:bottom w:val="none" w:sz="0" w:space="0" w:color="auto"/>
        <w:right w:val="none" w:sz="0" w:space="0" w:color="auto"/>
      </w:divBdr>
    </w:div>
    <w:div w:id="961114936">
      <w:bodyDiv w:val="1"/>
      <w:marLeft w:val="0"/>
      <w:marRight w:val="0"/>
      <w:marTop w:val="0"/>
      <w:marBottom w:val="0"/>
      <w:divBdr>
        <w:top w:val="none" w:sz="0" w:space="0" w:color="auto"/>
        <w:left w:val="none" w:sz="0" w:space="0" w:color="auto"/>
        <w:bottom w:val="none" w:sz="0" w:space="0" w:color="auto"/>
        <w:right w:val="none" w:sz="0" w:space="0" w:color="auto"/>
      </w:divBdr>
      <w:divsChild>
        <w:div w:id="307708192">
          <w:marLeft w:val="0"/>
          <w:marRight w:val="0"/>
          <w:marTop w:val="0"/>
          <w:marBottom w:val="0"/>
          <w:divBdr>
            <w:top w:val="none" w:sz="0" w:space="0" w:color="auto"/>
            <w:left w:val="none" w:sz="0" w:space="0" w:color="auto"/>
            <w:bottom w:val="none" w:sz="0" w:space="0" w:color="auto"/>
            <w:right w:val="none" w:sz="0" w:space="0" w:color="auto"/>
          </w:divBdr>
        </w:div>
        <w:div w:id="146284463">
          <w:marLeft w:val="0"/>
          <w:marRight w:val="0"/>
          <w:marTop w:val="0"/>
          <w:marBottom w:val="0"/>
          <w:divBdr>
            <w:top w:val="none" w:sz="0" w:space="0" w:color="auto"/>
            <w:left w:val="none" w:sz="0" w:space="0" w:color="auto"/>
            <w:bottom w:val="none" w:sz="0" w:space="0" w:color="auto"/>
            <w:right w:val="none" w:sz="0" w:space="0" w:color="auto"/>
          </w:divBdr>
        </w:div>
        <w:div w:id="18315785">
          <w:marLeft w:val="0"/>
          <w:marRight w:val="0"/>
          <w:marTop w:val="0"/>
          <w:marBottom w:val="0"/>
          <w:divBdr>
            <w:top w:val="none" w:sz="0" w:space="0" w:color="auto"/>
            <w:left w:val="none" w:sz="0" w:space="0" w:color="auto"/>
            <w:bottom w:val="none" w:sz="0" w:space="0" w:color="auto"/>
            <w:right w:val="none" w:sz="0" w:space="0" w:color="auto"/>
          </w:divBdr>
        </w:div>
        <w:div w:id="1454324400">
          <w:marLeft w:val="0"/>
          <w:marRight w:val="0"/>
          <w:marTop w:val="0"/>
          <w:marBottom w:val="0"/>
          <w:divBdr>
            <w:top w:val="none" w:sz="0" w:space="0" w:color="auto"/>
            <w:left w:val="none" w:sz="0" w:space="0" w:color="auto"/>
            <w:bottom w:val="none" w:sz="0" w:space="0" w:color="auto"/>
            <w:right w:val="none" w:sz="0" w:space="0" w:color="auto"/>
          </w:divBdr>
        </w:div>
        <w:div w:id="13202">
          <w:marLeft w:val="0"/>
          <w:marRight w:val="0"/>
          <w:marTop w:val="0"/>
          <w:marBottom w:val="0"/>
          <w:divBdr>
            <w:top w:val="none" w:sz="0" w:space="0" w:color="auto"/>
            <w:left w:val="none" w:sz="0" w:space="0" w:color="auto"/>
            <w:bottom w:val="none" w:sz="0" w:space="0" w:color="auto"/>
            <w:right w:val="none" w:sz="0" w:space="0" w:color="auto"/>
          </w:divBdr>
        </w:div>
        <w:div w:id="257182343">
          <w:marLeft w:val="0"/>
          <w:marRight w:val="0"/>
          <w:marTop w:val="0"/>
          <w:marBottom w:val="0"/>
          <w:divBdr>
            <w:top w:val="none" w:sz="0" w:space="0" w:color="auto"/>
            <w:left w:val="none" w:sz="0" w:space="0" w:color="auto"/>
            <w:bottom w:val="none" w:sz="0" w:space="0" w:color="auto"/>
            <w:right w:val="none" w:sz="0" w:space="0" w:color="auto"/>
          </w:divBdr>
        </w:div>
        <w:div w:id="967127823">
          <w:marLeft w:val="0"/>
          <w:marRight w:val="0"/>
          <w:marTop w:val="0"/>
          <w:marBottom w:val="0"/>
          <w:divBdr>
            <w:top w:val="none" w:sz="0" w:space="0" w:color="auto"/>
            <w:left w:val="none" w:sz="0" w:space="0" w:color="auto"/>
            <w:bottom w:val="none" w:sz="0" w:space="0" w:color="auto"/>
            <w:right w:val="none" w:sz="0" w:space="0" w:color="auto"/>
          </w:divBdr>
        </w:div>
        <w:div w:id="1584333938">
          <w:marLeft w:val="0"/>
          <w:marRight w:val="0"/>
          <w:marTop w:val="0"/>
          <w:marBottom w:val="0"/>
          <w:divBdr>
            <w:top w:val="none" w:sz="0" w:space="0" w:color="auto"/>
            <w:left w:val="none" w:sz="0" w:space="0" w:color="auto"/>
            <w:bottom w:val="none" w:sz="0" w:space="0" w:color="auto"/>
            <w:right w:val="none" w:sz="0" w:space="0" w:color="auto"/>
          </w:divBdr>
        </w:div>
        <w:div w:id="68885629">
          <w:marLeft w:val="0"/>
          <w:marRight w:val="0"/>
          <w:marTop w:val="0"/>
          <w:marBottom w:val="0"/>
          <w:divBdr>
            <w:top w:val="none" w:sz="0" w:space="0" w:color="auto"/>
            <w:left w:val="none" w:sz="0" w:space="0" w:color="auto"/>
            <w:bottom w:val="none" w:sz="0" w:space="0" w:color="auto"/>
            <w:right w:val="none" w:sz="0" w:space="0" w:color="auto"/>
          </w:divBdr>
        </w:div>
        <w:div w:id="1905412024">
          <w:marLeft w:val="0"/>
          <w:marRight w:val="0"/>
          <w:marTop w:val="0"/>
          <w:marBottom w:val="0"/>
          <w:divBdr>
            <w:top w:val="none" w:sz="0" w:space="0" w:color="auto"/>
            <w:left w:val="none" w:sz="0" w:space="0" w:color="auto"/>
            <w:bottom w:val="none" w:sz="0" w:space="0" w:color="auto"/>
            <w:right w:val="none" w:sz="0" w:space="0" w:color="auto"/>
          </w:divBdr>
        </w:div>
        <w:div w:id="1786191259">
          <w:marLeft w:val="0"/>
          <w:marRight w:val="0"/>
          <w:marTop w:val="0"/>
          <w:marBottom w:val="0"/>
          <w:divBdr>
            <w:top w:val="none" w:sz="0" w:space="0" w:color="auto"/>
            <w:left w:val="none" w:sz="0" w:space="0" w:color="auto"/>
            <w:bottom w:val="none" w:sz="0" w:space="0" w:color="auto"/>
            <w:right w:val="none" w:sz="0" w:space="0" w:color="auto"/>
          </w:divBdr>
        </w:div>
        <w:div w:id="1415973753">
          <w:marLeft w:val="0"/>
          <w:marRight w:val="0"/>
          <w:marTop w:val="0"/>
          <w:marBottom w:val="0"/>
          <w:divBdr>
            <w:top w:val="none" w:sz="0" w:space="0" w:color="auto"/>
            <w:left w:val="none" w:sz="0" w:space="0" w:color="auto"/>
            <w:bottom w:val="none" w:sz="0" w:space="0" w:color="auto"/>
            <w:right w:val="none" w:sz="0" w:space="0" w:color="auto"/>
          </w:divBdr>
        </w:div>
        <w:div w:id="562561976">
          <w:marLeft w:val="0"/>
          <w:marRight w:val="0"/>
          <w:marTop w:val="0"/>
          <w:marBottom w:val="0"/>
          <w:divBdr>
            <w:top w:val="none" w:sz="0" w:space="0" w:color="auto"/>
            <w:left w:val="none" w:sz="0" w:space="0" w:color="auto"/>
            <w:bottom w:val="none" w:sz="0" w:space="0" w:color="auto"/>
            <w:right w:val="none" w:sz="0" w:space="0" w:color="auto"/>
          </w:divBdr>
        </w:div>
      </w:divsChild>
    </w:div>
    <w:div w:id="1003510399">
      <w:bodyDiv w:val="1"/>
      <w:marLeft w:val="0"/>
      <w:marRight w:val="0"/>
      <w:marTop w:val="0"/>
      <w:marBottom w:val="0"/>
      <w:divBdr>
        <w:top w:val="none" w:sz="0" w:space="0" w:color="auto"/>
        <w:left w:val="none" w:sz="0" w:space="0" w:color="auto"/>
        <w:bottom w:val="none" w:sz="0" w:space="0" w:color="auto"/>
        <w:right w:val="none" w:sz="0" w:space="0" w:color="auto"/>
      </w:divBdr>
    </w:div>
    <w:div w:id="1095904900">
      <w:bodyDiv w:val="1"/>
      <w:marLeft w:val="0"/>
      <w:marRight w:val="0"/>
      <w:marTop w:val="0"/>
      <w:marBottom w:val="0"/>
      <w:divBdr>
        <w:top w:val="none" w:sz="0" w:space="0" w:color="auto"/>
        <w:left w:val="none" w:sz="0" w:space="0" w:color="auto"/>
        <w:bottom w:val="none" w:sz="0" w:space="0" w:color="auto"/>
        <w:right w:val="none" w:sz="0" w:space="0" w:color="auto"/>
      </w:divBdr>
    </w:div>
    <w:div w:id="1157040390">
      <w:bodyDiv w:val="1"/>
      <w:marLeft w:val="0"/>
      <w:marRight w:val="0"/>
      <w:marTop w:val="0"/>
      <w:marBottom w:val="0"/>
      <w:divBdr>
        <w:top w:val="none" w:sz="0" w:space="0" w:color="auto"/>
        <w:left w:val="none" w:sz="0" w:space="0" w:color="auto"/>
        <w:bottom w:val="none" w:sz="0" w:space="0" w:color="auto"/>
        <w:right w:val="none" w:sz="0" w:space="0" w:color="auto"/>
      </w:divBdr>
    </w:div>
    <w:div w:id="1231310387">
      <w:bodyDiv w:val="1"/>
      <w:marLeft w:val="0"/>
      <w:marRight w:val="0"/>
      <w:marTop w:val="0"/>
      <w:marBottom w:val="0"/>
      <w:divBdr>
        <w:top w:val="none" w:sz="0" w:space="0" w:color="auto"/>
        <w:left w:val="none" w:sz="0" w:space="0" w:color="auto"/>
        <w:bottom w:val="none" w:sz="0" w:space="0" w:color="auto"/>
        <w:right w:val="none" w:sz="0" w:space="0" w:color="auto"/>
      </w:divBdr>
      <w:divsChild>
        <w:div w:id="338775778">
          <w:marLeft w:val="0"/>
          <w:marRight w:val="0"/>
          <w:marTop w:val="0"/>
          <w:marBottom w:val="0"/>
          <w:divBdr>
            <w:top w:val="none" w:sz="0" w:space="0" w:color="auto"/>
            <w:left w:val="none" w:sz="0" w:space="0" w:color="auto"/>
            <w:bottom w:val="none" w:sz="0" w:space="0" w:color="auto"/>
            <w:right w:val="none" w:sz="0" w:space="0" w:color="auto"/>
          </w:divBdr>
          <w:divsChild>
            <w:div w:id="1320497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8950207">
      <w:bodyDiv w:val="1"/>
      <w:marLeft w:val="0"/>
      <w:marRight w:val="0"/>
      <w:marTop w:val="0"/>
      <w:marBottom w:val="0"/>
      <w:divBdr>
        <w:top w:val="none" w:sz="0" w:space="0" w:color="auto"/>
        <w:left w:val="none" w:sz="0" w:space="0" w:color="auto"/>
        <w:bottom w:val="none" w:sz="0" w:space="0" w:color="auto"/>
        <w:right w:val="none" w:sz="0" w:space="0" w:color="auto"/>
      </w:divBdr>
    </w:div>
    <w:div w:id="1330866848">
      <w:bodyDiv w:val="1"/>
      <w:marLeft w:val="0"/>
      <w:marRight w:val="0"/>
      <w:marTop w:val="0"/>
      <w:marBottom w:val="0"/>
      <w:divBdr>
        <w:top w:val="none" w:sz="0" w:space="0" w:color="auto"/>
        <w:left w:val="none" w:sz="0" w:space="0" w:color="auto"/>
        <w:bottom w:val="none" w:sz="0" w:space="0" w:color="auto"/>
        <w:right w:val="none" w:sz="0" w:space="0" w:color="auto"/>
      </w:divBdr>
    </w:div>
    <w:div w:id="1364861071">
      <w:bodyDiv w:val="1"/>
      <w:marLeft w:val="0"/>
      <w:marRight w:val="0"/>
      <w:marTop w:val="0"/>
      <w:marBottom w:val="0"/>
      <w:divBdr>
        <w:top w:val="none" w:sz="0" w:space="0" w:color="auto"/>
        <w:left w:val="none" w:sz="0" w:space="0" w:color="auto"/>
        <w:bottom w:val="none" w:sz="0" w:space="0" w:color="auto"/>
        <w:right w:val="none" w:sz="0" w:space="0" w:color="auto"/>
      </w:divBdr>
    </w:div>
    <w:div w:id="1436287868">
      <w:bodyDiv w:val="1"/>
      <w:marLeft w:val="0"/>
      <w:marRight w:val="0"/>
      <w:marTop w:val="0"/>
      <w:marBottom w:val="0"/>
      <w:divBdr>
        <w:top w:val="none" w:sz="0" w:space="0" w:color="auto"/>
        <w:left w:val="none" w:sz="0" w:space="0" w:color="auto"/>
        <w:bottom w:val="none" w:sz="0" w:space="0" w:color="auto"/>
        <w:right w:val="none" w:sz="0" w:space="0" w:color="auto"/>
      </w:divBdr>
    </w:div>
    <w:div w:id="1558738471">
      <w:bodyDiv w:val="1"/>
      <w:marLeft w:val="0"/>
      <w:marRight w:val="0"/>
      <w:marTop w:val="0"/>
      <w:marBottom w:val="0"/>
      <w:divBdr>
        <w:top w:val="none" w:sz="0" w:space="0" w:color="auto"/>
        <w:left w:val="none" w:sz="0" w:space="0" w:color="auto"/>
        <w:bottom w:val="none" w:sz="0" w:space="0" w:color="auto"/>
        <w:right w:val="none" w:sz="0" w:space="0" w:color="auto"/>
      </w:divBdr>
      <w:divsChild>
        <w:div w:id="2016297881">
          <w:marLeft w:val="0"/>
          <w:marRight w:val="0"/>
          <w:marTop w:val="0"/>
          <w:marBottom w:val="0"/>
          <w:divBdr>
            <w:top w:val="none" w:sz="0" w:space="0" w:color="auto"/>
            <w:left w:val="none" w:sz="0" w:space="0" w:color="auto"/>
            <w:bottom w:val="none" w:sz="0" w:space="0" w:color="auto"/>
            <w:right w:val="none" w:sz="0" w:space="0" w:color="auto"/>
          </w:divBdr>
          <w:divsChild>
            <w:div w:id="711732414">
              <w:marLeft w:val="0"/>
              <w:marRight w:val="0"/>
              <w:marTop w:val="0"/>
              <w:marBottom w:val="0"/>
              <w:divBdr>
                <w:top w:val="none" w:sz="0" w:space="0" w:color="auto"/>
                <w:left w:val="none" w:sz="0" w:space="0" w:color="auto"/>
                <w:bottom w:val="none" w:sz="0" w:space="0" w:color="auto"/>
                <w:right w:val="none" w:sz="0" w:space="0" w:color="auto"/>
              </w:divBdr>
              <w:divsChild>
                <w:div w:id="1364483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5021329">
      <w:bodyDiv w:val="1"/>
      <w:marLeft w:val="0"/>
      <w:marRight w:val="0"/>
      <w:marTop w:val="0"/>
      <w:marBottom w:val="0"/>
      <w:divBdr>
        <w:top w:val="none" w:sz="0" w:space="0" w:color="auto"/>
        <w:left w:val="none" w:sz="0" w:space="0" w:color="auto"/>
        <w:bottom w:val="none" w:sz="0" w:space="0" w:color="auto"/>
        <w:right w:val="none" w:sz="0" w:space="0" w:color="auto"/>
      </w:divBdr>
    </w:div>
    <w:div w:id="1655059678">
      <w:bodyDiv w:val="1"/>
      <w:marLeft w:val="0"/>
      <w:marRight w:val="0"/>
      <w:marTop w:val="0"/>
      <w:marBottom w:val="0"/>
      <w:divBdr>
        <w:top w:val="none" w:sz="0" w:space="0" w:color="auto"/>
        <w:left w:val="none" w:sz="0" w:space="0" w:color="auto"/>
        <w:bottom w:val="none" w:sz="0" w:space="0" w:color="auto"/>
        <w:right w:val="none" w:sz="0" w:space="0" w:color="auto"/>
      </w:divBdr>
    </w:div>
    <w:div w:id="1693998036">
      <w:bodyDiv w:val="1"/>
      <w:marLeft w:val="0"/>
      <w:marRight w:val="0"/>
      <w:marTop w:val="0"/>
      <w:marBottom w:val="0"/>
      <w:divBdr>
        <w:top w:val="none" w:sz="0" w:space="0" w:color="auto"/>
        <w:left w:val="none" w:sz="0" w:space="0" w:color="auto"/>
        <w:bottom w:val="none" w:sz="0" w:space="0" w:color="auto"/>
        <w:right w:val="none" w:sz="0" w:space="0" w:color="auto"/>
      </w:divBdr>
    </w:div>
    <w:div w:id="1724869850">
      <w:bodyDiv w:val="1"/>
      <w:marLeft w:val="0"/>
      <w:marRight w:val="0"/>
      <w:marTop w:val="0"/>
      <w:marBottom w:val="0"/>
      <w:divBdr>
        <w:top w:val="none" w:sz="0" w:space="0" w:color="auto"/>
        <w:left w:val="none" w:sz="0" w:space="0" w:color="auto"/>
        <w:bottom w:val="none" w:sz="0" w:space="0" w:color="auto"/>
        <w:right w:val="none" w:sz="0" w:space="0" w:color="auto"/>
      </w:divBdr>
    </w:div>
    <w:div w:id="1769427757">
      <w:bodyDiv w:val="1"/>
      <w:marLeft w:val="0"/>
      <w:marRight w:val="0"/>
      <w:marTop w:val="0"/>
      <w:marBottom w:val="0"/>
      <w:divBdr>
        <w:top w:val="none" w:sz="0" w:space="0" w:color="auto"/>
        <w:left w:val="none" w:sz="0" w:space="0" w:color="auto"/>
        <w:bottom w:val="none" w:sz="0" w:space="0" w:color="auto"/>
        <w:right w:val="none" w:sz="0" w:space="0" w:color="auto"/>
      </w:divBdr>
    </w:div>
    <w:div w:id="1910384757">
      <w:bodyDiv w:val="1"/>
      <w:marLeft w:val="0"/>
      <w:marRight w:val="0"/>
      <w:marTop w:val="0"/>
      <w:marBottom w:val="0"/>
      <w:divBdr>
        <w:top w:val="none" w:sz="0" w:space="0" w:color="auto"/>
        <w:left w:val="none" w:sz="0" w:space="0" w:color="auto"/>
        <w:bottom w:val="none" w:sz="0" w:space="0" w:color="auto"/>
        <w:right w:val="none" w:sz="0" w:space="0" w:color="auto"/>
      </w:divBdr>
      <w:divsChild>
        <w:div w:id="592402194">
          <w:marLeft w:val="0"/>
          <w:marRight w:val="0"/>
          <w:marTop w:val="0"/>
          <w:marBottom w:val="0"/>
          <w:divBdr>
            <w:top w:val="none" w:sz="0" w:space="0" w:color="auto"/>
            <w:left w:val="none" w:sz="0" w:space="0" w:color="auto"/>
            <w:bottom w:val="none" w:sz="0" w:space="0" w:color="auto"/>
            <w:right w:val="none" w:sz="0" w:space="0" w:color="auto"/>
          </w:divBdr>
        </w:div>
      </w:divsChild>
    </w:div>
    <w:div w:id="2014448145">
      <w:bodyDiv w:val="1"/>
      <w:marLeft w:val="0"/>
      <w:marRight w:val="0"/>
      <w:marTop w:val="0"/>
      <w:marBottom w:val="0"/>
      <w:divBdr>
        <w:top w:val="none" w:sz="0" w:space="0" w:color="auto"/>
        <w:left w:val="none" w:sz="0" w:space="0" w:color="auto"/>
        <w:bottom w:val="none" w:sz="0" w:space="0" w:color="auto"/>
        <w:right w:val="none" w:sz="0" w:space="0" w:color="auto"/>
      </w:divBdr>
    </w:div>
    <w:div w:id="2036271771">
      <w:bodyDiv w:val="1"/>
      <w:marLeft w:val="0"/>
      <w:marRight w:val="0"/>
      <w:marTop w:val="0"/>
      <w:marBottom w:val="0"/>
      <w:divBdr>
        <w:top w:val="none" w:sz="0" w:space="0" w:color="auto"/>
        <w:left w:val="none" w:sz="0" w:space="0" w:color="auto"/>
        <w:bottom w:val="none" w:sz="0" w:space="0" w:color="auto"/>
        <w:right w:val="none" w:sz="0" w:space="0" w:color="auto"/>
      </w:divBdr>
    </w:div>
    <w:div w:id="2040859895">
      <w:bodyDiv w:val="1"/>
      <w:marLeft w:val="0"/>
      <w:marRight w:val="0"/>
      <w:marTop w:val="0"/>
      <w:marBottom w:val="0"/>
      <w:divBdr>
        <w:top w:val="none" w:sz="0" w:space="0" w:color="auto"/>
        <w:left w:val="none" w:sz="0" w:space="0" w:color="auto"/>
        <w:bottom w:val="none" w:sz="0" w:space="0" w:color="auto"/>
        <w:right w:val="none" w:sz="0" w:space="0" w:color="auto"/>
      </w:divBdr>
    </w:div>
    <w:div w:id="20903414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E:\16_S-5%20nadzor\22-11-2013%20Z%20CENTRALI\TOM%20I%2022-11-2013.dot"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kument" ma:contentTypeID="0x010100477082629F7003479189C0CA24C4C77E" ma:contentTypeVersion="9" ma:contentTypeDescription="Utwórz nowy dokument." ma:contentTypeScope="" ma:versionID="a8d4b2cb12fe45a433e6e07bca643432">
  <xsd:schema xmlns:xsd="http://www.w3.org/2001/XMLSchema" xmlns:xs="http://www.w3.org/2001/XMLSchema" xmlns:p="http://schemas.microsoft.com/office/2006/metadata/properties" xmlns:ns2="f69fc842-db7d-447c-b06d-d33fadfd8d6d" targetNamespace="http://schemas.microsoft.com/office/2006/metadata/properties" ma:root="true" ma:fieldsID="26767bbe2480bb4a9bbf138740b931a0" ns2:_="">
    <xsd:import namespace="f69fc842-db7d-447c-b06d-d33fadfd8d6d"/>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LengthInSeconds" minOccurs="0"/>
                <xsd:element ref="ns2:MediaServiceDateTaken" minOccurs="0"/>
                <xsd:element ref="ns2:MediaServiceOCR" minOccurs="0"/>
                <xsd:element ref="ns2:MediaServiceGenerationTime" minOccurs="0"/>
                <xsd:element ref="ns2:MediaServiceEventHashCod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69fc842-db7d-447c-b06d-d33fadfd8d6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DateTaken" ma:index="12" nillable="true" ma:displayName="MediaServiceDateTaken" ma:hidden="true" ma:internalName="MediaServiceDateTake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EA3A60F-E04F-4108-8E3A-D01431093E23}">
  <ds:schemaRefs>
    <ds:schemaRef ds:uri="http://schemas.openxmlformats.org/officeDocument/2006/bibliography"/>
  </ds:schemaRefs>
</ds:datastoreItem>
</file>

<file path=customXml/itemProps2.xml><?xml version="1.0" encoding="utf-8"?>
<ds:datastoreItem xmlns:ds="http://schemas.openxmlformats.org/officeDocument/2006/customXml" ds:itemID="{4D58B329-D57D-4F99-8579-F1BC26F70BF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69fc842-db7d-447c-b06d-d33fadfd8d6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6A50C32-628C-42E9-A332-1A3059FD58FE}">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2A50323F-74A3-4C36-896A-468344BC6E2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TOM I 22-11-2013.dot</Template>
  <TotalTime>2</TotalTime>
  <Pages>25</Pages>
  <Words>12243</Words>
  <Characters>73462</Characters>
  <Application>Microsoft Office Word</Application>
  <DocSecurity>0</DocSecurity>
  <Lines>612</Lines>
  <Paragraphs>171</Paragraphs>
  <ScaleCrop>false</ScaleCrop>
  <HeadingPairs>
    <vt:vector size="4" baseType="variant">
      <vt:variant>
        <vt:lpstr>Tytuł</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85534</CharactersWithSpaces>
  <SharedDoc>false</SharedDoc>
  <HLinks>
    <vt:vector size="24" baseType="variant">
      <vt:variant>
        <vt:i4>1966189</vt:i4>
      </vt:variant>
      <vt:variant>
        <vt:i4>12</vt:i4>
      </vt:variant>
      <vt:variant>
        <vt:i4>0</vt:i4>
      </vt:variant>
      <vt:variant>
        <vt:i4>5</vt:i4>
      </vt:variant>
      <vt:variant>
        <vt:lpwstr>mailto:iz@dsdik.wroc.pl</vt:lpwstr>
      </vt:variant>
      <vt:variant>
        <vt:lpwstr/>
      </vt:variant>
      <vt:variant>
        <vt:i4>4915207</vt:i4>
      </vt:variant>
      <vt:variant>
        <vt:i4>9</vt:i4>
      </vt:variant>
      <vt:variant>
        <vt:i4>0</vt:i4>
      </vt:variant>
      <vt:variant>
        <vt:i4>5</vt:i4>
      </vt:variant>
      <vt:variant>
        <vt:lpwstr>http://www.dzdw.wroc.pl/</vt:lpwstr>
      </vt:variant>
      <vt:variant>
        <vt:lpwstr/>
      </vt:variant>
      <vt:variant>
        <vt:i4>6291497</vt:i4>
      </vt:variant>
      <vt:variant>
        <vt:i4>6</vt:i4>
      </vt:variant>
      <vt:variant>
        <vt:i4>0</vt:i4>
      </vt:variant>
      <vt:variant>
        <vt:i4>5</vt:i4>
      </vt:variant>
      <vt:variant>
        <vt:lpwstr>http://www.uzp.gov.pl/</vt:lpwstr>
      </vt:variant>
      <vt:variant>
        <vt:lpwstr/>
      </vt:variant>
      <vt:variant>
        <vt:i4>1703941</vt:i4>
      </vt:variant>
      <vt:variant>
        <vt:i4>3</vt:i4>
      </vt:variant>
      <vt:variant>
        <vt:i4>0</vt:i4>
      </vt:variant>
      <vt:variant>
        <vt:i4>5</vt:i4>
      </vt:variant>
      <vt:variant>
        <vt:lpwstr>http://www.dsdik.wroc.pl/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Katarzyna Pietuch</dc:creator>
  <cp:lastModifiedBy>Anita Kubicz-Lisiecka</cp:lastModifiedBy>
  <cp:revision>4</cp:revision>
  <cp:lastPrinted>2023-03-17T08:46:00Z</cp:lastPrinted>
  <dcterms:created xsi:type="dcterms:W3CDTF">2026-09-01T08:45:00Z</dcterms:created>
  <dcterms:modified xsi:type="dcterms:W3CDTF">2026-09-01T12:36:00Z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0x010100477082629F7003479189C0CA24C4C77E</vt:lpwstr>
  </property>
</Properties>
</file>