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371C" w14:textId="41BB88C6" w:rsidR="00FB148B" w:rsidRPr="00EF67FA" w:rsidRDefault="00FB148B" w:rsidP="005F37B0">
      <w:pPr>
        <w:spacing w:line="276" w:lineRule="auto"/>
        <w:jc w:val="right"/>
        <w:rPr>
          <w:rFonts w:asciiTheme="minorHAnsi" w:hAnsiTheme="minorHAnsi" w:cstheme="minorHAnsi"/>
          <w:bCs/>
        </w:rPr>
      </w:pPr>
      <w:r w:rsidRPr="00EF67FA">
        <w:rPr>
          <w:rFonts w:asciiTheme="minorHAnsi" w:hAnsiTheme="minorHAnsi" w:cstheme="minorHAnsi"/>
          <w:bCs/>
        </w:rPr>
        <w:t xml:space="preserve">Załącznik nr </w:t>
      </w:r>
      <w:r w:rsidR="008C62ED" w:rsidRPr="00EF67FA">
        <w:rPr>
          <w:rFonts w:asciiTheme="minorHAnsi" w:hAnsiTheme="minorHAnsi" w:cstheme="minorHAnsi"/>
          <w:bCs/>
        </w:rPr>
        <w:t>9</w:t>
      </w:r>
    </w:p>
    <w:p w14:paraId="3ECBEDFC" w14:textId="77777777" w:rsidR="00FB148B" w:rsidRPr="00EF67FA" w:rsidRDefault="00FB148B" w:rsidP="00FB148B">
      <w:pPr>
        <w:jc w:val="right"/>
        <w:rPr>
          <w:rFonts w:asciiTheme="minorHAnsi" w:hAnsiTheme="minorHAnsi" w:cstheme="minorHAnsi"/>
        </w:rPr>
      </w:pPr>
    </w:p>
    <w:p w14:paraId="3075BAF5" w14:textId="77777777" w:rsidR="00FB148B" w:rsidRPr="00EF67FA" w:rsidRDefault="00FB148B" w:rsidP="00FB148B">
      <w:pPr>
        <w:jc w:val="center"/>
        <w:rPr>
          <w:rFonts w:asciiTheme="minorHAnsi" w:hAnsiTheme="minorHAnsi" w:cstheme="minorHAnsi"/>
          <w:b/>
          <w:bCs/>
        </w:rPr>
      </w:pPr>
      <w:r w:rsidRPr="00EF67FA">
        <w:rPr>
          <w:rFonts w:asciiTheme="minorHAnsi" w:hAnsiTheme="minorHAnsi" w:cstheme="minorHAnsi"/>
          <w:b/>
          <w:bCs/>
        </w:rPr>
        <w:t>OPIS PRZEDMIOTU ZAMÓWIENIA</w:t>
      </w:r>
    </w:p>
    <w:p w14:paraId="2F921DC0" w14:textId="77777777" w:rsidR="00FB148B" w:rsidRPr="00EF67FA" w:rsidRDefault="00FB148B" w:rsidP="00FB148B">
      <w:pPr>
        <w:jc w:val="center"/>
        <w:rPr>
          <w:rFonts w:asciiTheme="minorHAnsi" w:hAnsiTheme="minorHAnsi" w:cstheme="minorHAnsi"/>
          <w:b/>
          <w:bCs/>
        </w:rPr>
      </w:pPr>
    </w:p>
    <w:p w14:paraId="138C12F0" w14:textId="609D7BBC" w:rsidR="002E6769" w:rsidRPr="00EF67FA" w:rsidRDefault="002E6769" w:rsidP="002E6769">
      <w:pPr>
        <w:jc w:val="both"/>
        <w:outlineLvl w:val="0"/>
        <w:rPr>
          <w:rFonts w:asciiTheme="minorHAnsi" w:hAnsiTheme="minorHAnsi" w:cstheme="minorHAnsi"/>
        </w:rPr>
      </w:pPr>
      <w:r w:rsidRPr="00EF67FA">
        <w:rPr>
          <w:rFonts w:asciiTheme="minorHAnsi" w:hAnsiTheme="minorHAnsi" w:cstheme="minorHAnsi"/>
          <w:shd w:val="clear" w:color="auto" w:fill="FFFFFF"/>
        </w:rPr>
        <w:t xml:space="preserve">dla zadania pn.: </w:t>
      </w:r>
      <w:r w:rsidRPr="00EF67FA">
        <w:rPr>
          <w:rFonts w:asciiTheme="minorHAnsi" w:hAnsiTheme="minorHAnsi" w:cstheme="minorHAnsi"/>
          <w:b/>
          <w:bCs/>
        </w:rPr>
        <w:t>„</w:t>
      </w:r>
      <w:r w:rsidR="00EF67FA" w:rsidRPr="00EF67FA">
        <w:rPr>
          <w:rFonts w:asciiTheme="minorHAnsi" w:hAnsiTheme="minorHAnsi" w:cstheme="minorHAnsi"/>
          <w:b/>
          <w:bCs/>
        </w:rPr>
        <w:t>Odbudowa i modernizacja remiz OSP w Gminie Stoszowice (w podziale na 3 części)</w:t>
      </w:r>
      <w:r w:rsidRPr="00EF67FA">
        <w:rPr>
          <w:rFonts w:asciiTheme="minorHAnsi" w:hAnsiTheme="minorHAnsi" w:cstheme="minorHAnsi"/>
          <w:b/>
          <w:shd w:val="clear" w:color="auto" w:fill="FFFFFF"/>
        </w:rPr>
        <w:t>”.</w:t>
      </w:r>
    </w:p>
    <w:p w14:paraId="7FBF3FE6" w14:textId="77777777" w:rsidR="002E6769" w:rsidRPr="00EF67FA" w:rsidRDefault="002E6769" w:rsidP="002E6769">
      <w:pPr>
        <w:jc w:val="center"/>
        <w:rPr>
          <w:rFonts w:asciiTheme="minorHAnsi" w:hAnsiTheme="minorHAnsi" w:cstheme="minorHAnsi"/>
          <w:b/>
          <w:color w:val="212529"/>
          <w:shd w:val="clear" w:color="auto" w:fill="FFFFFF"/>
        </w:rPr>
      </w:pPr>
    </w:p>
    <w:p w14:paraId="07A2BA3A" w14:textId="77777777" w:rsidR="000A2406" w:rsidRPr="00EF67FA" w:rsidRDefault="000A2406" w:rsidP="00CF5FB9">
      <w:pPr>
        <w:jc w:val="both"/>
        <w:rPr>
          <w:rFonts w:asciiTheme="minorHAnsi" w:hAnsiTheme="minorHAnsi" w:cstheme="minorHAnsi"/>
          <w:b/>
          <w:bCs/>
        </w:rPr>
      </w:pPr>
    </w:p>
    <w:p w14:paraId="437B36F1" w14:textId="154C9BF9" w:rsidR="00EF67FA" w:rsidRDefault="00B7247E" w:rsidP="00CF5FB9">
      <w:pPr>
        <w:jc w:val="both"/>
        <w:rPr>
          <w:rFonts w:asciiTheme="minorHAnsi" w:hAnsiTheme="minorHAnsi" w:cstheme="minorHAnsi"/>
          <w:b/>
          <w:bCs/>
        </w:rPr>
      </w:pPr>
      <w:r w:rsidRPr="00EF67FA">
        <w:rPr>
          <w:rFonts w:asciiTheme="minorHAnsi" w:hAnsiTheme="minorHAnsi" w:cstheme="minorHAnsi"/>
          <w:b/>
          <w:bCs/>
        </w:rPr>
        <w:t xml:space="preserve">Część </w:t>
      </w:r>
      <w:r w:rsidR="00A57260">
        <w:rPr>
          <w:rFonts w:asciiTheme="minorHAnsi" w:hAnsiTheme="minorHAnsi" w:cstheme="minorHAnsi"/>
          <w:b/>
          <w:bCs/>
        </w:rPr>
        <w:t>1</w:t>
      </w:r>
      <w:r w:rsidRPr="00EF67FA">
        <w:rPr>
          <w:rFonts w:asciiTheme="minorHAnsi" w:hAnsiTheme="minorHAnsi" w:cstheme="minorHAnsi"/>
          <w:b/>
          <w:bCs/>
        </w:rPr>
        <w:t>:</w:t>
      </w:r>
      <w:r w:rsidRPr="00EF67FA">
        <w:rPr>
          <w:rFonts w:asciiTheme="minorHAnsi" w:hAnsiTheme="minorHAnsi" w:cstheme="minorHAnsi"/>
        </w:rPr>
        <w:t xml:space="preserve"> </w:t>
      </w:r>
      <w:r w:rsidR="00EF67FA">
        <w:rPr>
          <w:rFonts w:asciiTheme="minorHAnsi" w:hAnsiTheme="minorHAnsi" w:cstheme="minorHAnsi"/>
        </w:rPr>
        <w:t>„</w:t>
      </w:r>
      <w:r w:rsidR="00EF67FA" w:rsidRPr="000401C4">
        <w:rPr>
          <w:rFonts w:asciiTheme="minorHAnsi" w:hAnsiTheme="minorHAnsi" w:cstheme="minorHAnsi"/>
          <w:b/>
          <w:bCs/>
          <w:u w:val="single"/>
        </w:rPr>
        <w:t>Budowa remizy strażackiej w Stoszowicach</w:t>
      </w:r>
      <w:r w:rsidR="00EF67FA">
        <w:rPr>
          <w:rFonts w:asciiTheme="minorHAnsi" w:hAnsiTheme="minorHAnsi" w:cstheme="minorHAnsi"/>
          <w:b/>
          <w:bCs/>
          <w:u w:val="single"/>
        </w:rPr>
        <w:t xml:space="preserve"> – budynek demonstracyjny</w:t>
      </w:r>
      <w:r w:rsidR="00EF67FA">
        <w:rPr>
          <w:rFonts w:asciiTheme="minorHAnsi" w:hAnsiTheme="minorHAnsi" w:cstheme="minorHAnsi"/>
          <w:b/>
          <w:bCs/>
        </w:rPr>
        <w:t>”</w:t>
      </w:r>
    </w:p>
    <w:p w14:paraId="1153769C" w14:textId="77777777" w:rsidR="001B5CD6" w:rsidRDefault="001B5CD6" w:rsidP="00CF5FB9">
      <w:pPr>
        <w:jc w:val="both"/>
        <w:rPr>
          <w:rFonts w:asciiTheme="minorHAnsi" w:hAnsiTheme="minorHAnsi" w:cstheme="minorHAnsi"/>
          <w:b/>
          <w:bCs/>
        </w:rPr>
      </w:pPr>
    </w:p>
    <w:p w14:paraId="41DE9458" w14:textId="77777777" w:rsidR="001B5CD6" w:rsidRPr="000401C4" w:rsidRDefault="001B5CD6" w:rsidP="001B5CD6">
      <w:pPr>
        <w:pStyle w:val="Akapitzlist"/>
        <w:spacing w:before="120" w:after="120"/>
        <w:ind w:left="0"/>
        <w:jc w:val="both"/>
        <w:rPr>
          <w:rFonts w:asciiTheme="minorHAnsi" w:hAnsiTheme="minorHAnsi" w:cstheme="minorHAnsi"/>
          <w:bCs/>
          <w:sz w:val="24"/>
          <w:szCs w:val="24"/>
        </w:rPr>
      </w:pPr>
      <w:r w:rsidRPr="000401C4">
        <w:rPr>
          <w:rFonts w:asciiTheme="minorHAnsi" w:hAnsiTheme="minorHAnsi" w:cstheme="minorHAnsi"/>
          <w:sz w:val="24"/>
          <w:szCs w:val="24"/>
        </w:rPr>
        <w:t xml:space="preserve">Główny kod CPV: </w:t>
      </w:r>
      <w:r w:rsidRPr="000401C4">
        <w:rPr>
          <w:rFonts w:asciiTheme="minorHAnsi" w:hAnsiTheme="minorHAnsi" w:cstheme="minorHAnsi"/>
          <w:bCs/>
          <w:sz w:val="24"/>
          <w:szCs w:val="24"/>
        </w:rPr>
        <w:t>45000000-7 Roboty budowlane</w:t>
      </w:r>
    </w:p>
    <w:p w14:paraId="12EDD95A" w14:textId="77777777" w:rsidR="001B5CD6" w:rsidRPr="000401C4" w:rsidRDefault="001B5CD6" w:rsidP="001B5CD6">
      <w:pPr>
        <w:pStyle w:val="Akapitzlist"/>
        <w:ind w:left="0"/>
        <w:jc w:val="both"/>
        <w:rPr>
          <w:rFonts w:asciiTheme="minorHAnsi" w:hAnsiTheme="minorHAnsi" w:cstheme="minorHAnsi"/>
          <w:bCs/>
          <w:sz w:val="24"/>
          <w:szCs w:val="24"/>
        </w:rPr>
      </w:pPr>
      <w:r w:rsidRPr="000401C4">
        <w:rPr>
          <w:rFonts w:asciiTheme="minorHAnsi" w:hAnsiTheme="minorHAnsi" w:cstheme="minorHAnsi"/>
          <w:bCs/>
          <w:sz w:val="24"/>
          <w:szCs w:val="24"/>
        </w:rPr>
        <w:t>Dodatkowe kody CPV:</w:t>
      </w:r>
    </w:p>
    <w:p w14:paraId="49B7FBF4"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45111300-1</w:t>
      </w:r>
      <w:r>
        <w:rPr>
          <w:rFonts w:asciiTheme="minorHAnsi" w:hAnsiTheme="minorHAnsi" w:cstheme="minorHAnsi"/>
          <w:bCs/>
          <w:sz w:val="24"/>
          <w:szCs w:val="24"/>
        </w:rPr>
        <w:tab/>
        <w:t>Roboty rozbiórkowe</w:t>
      </w:r>
    </w:p>
    <w:p w14:paraId="3249AA91"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45111200-0</w:t>
      </w:r>
      <w:r>
        <w:rPr>
          <w:rFonts w:asciiTheme="minorHAnsi" w:hAnsiTheme="minorHAnsi" w:cstheme="minorHAnsi"/>
          <w:bCs/>
          <w:sz w:val="24"/>
          <w:szCs w:val="24"/>
        </w:rPr>
        <w:tab/>
        <w:t>Roboty ziemne</w:t>
      </w:r>
    </w:p>
    <w:p w14:paraId="4F2137DE"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45262311-4</w:t>
      </w:r>
      <w:r>
        <w:rPr>
          <w:rFonts w:asciiTheme="minorHAnsi" w:hAnsiTheme="minorHAnsi" w:cstheme="minorHAnsi"/>
          <w:bCs/>
          <w:sz w:val="24"/>
          <w:szCs w:val="24"/>
        </w:rPr>
        <w:tab/>
        <w:t>Roboty betonowe</w:t>
      </w:r>
    </w:p>
    <w:p w14:paraId="48692C85"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45320000-6</w:t>
      </w:r>
      <w:r>
        <w:rPr>
          <w:rFonts w:asciiTheme="minorHAnsi" w:hAnsiTheme="minorHAnsi" w:cstheme="minorHAnsi"/>
          <w:bCs/>
          <w:sz w:val="24"/>
          <w:szCs w:val="24"/>
        </w:rPr>
        <w:tab/>
        <w:t>Roboty izolacyjne</w:t>
      </w:r>
    </w:p>
    <w:p w14:paraId="05DDC13D"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45421100-5</w:t>
      </w:r>
      <w:r>
        <w:rPr>
          <w:rFonts w:asciiTheme="minorHAnsi" w:hAnsiTheme="minorHAnsi" w:cstheme="minorHAnsi"/>
          <w:bCs/>
          <w:sz w:val="24"/>
          <w:szCs w:val="24"/>
        </w:rPr>
        <w:tab/>
        <w:t>Stolarka okienna i drzwiowa</w:t>
      </w:r>
    </w:p>
    <w:p w14:paraId="274AE940"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45223100-7</w:t>
      </w:r>
      <w:r>
        <w:rPr>
          <w:rFonts w:asciiTheme="minorHAnsi" w:hAnsiTheme="minorHAnsi" w:cstheme="minorHAnsi"/>
          <w:bCs/>
          <w:sz w:val="24"/>
          <w:szCs w:val="24"/>
        </w:rPr>
        <w:tab/>
        <w:t>Montaż konstrukcji metalowych</w:t>
      </w:r>
    </w:p>
    <w:p w14:paraId="7FE2F68A"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45261000-4</w:t>
      </w:r>
      <w:r>
        <w:rPr>
          <w:rFonts w:asciiTheme="minorHAnsi" w:hAnsiTheme="minorHAnsi" w:cstheme="minorHAnsi"/>
          <w:bCs/>
          <w:sz w:val="24"/>
          <w:szCs w:val="24"/>
        </w:rPr>
        <w:tab/>
        <w:t>Dach konstrukcja i pokrycie</w:t>
      </w:r>
      <w:r>
        <w:rPr>
          <w:rFonts w:asciiTheme="minorHAnsi" w:hAnsiTheme="minorHAnsi" w:cstheme="minorHAnsi"/>
          <w:bCs/>
          <w:sz w:val="24"/>
          <w:szCs w:val="24"/>
        </w:rPr>
        <w:tab/>
      </w:r>
    </w:p>
    <w:p w14:paraId="41191879"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45261320-3</w:t>
      </w:r>
      <w:r>
        <w:rPr>
          <w:rFonts w:asciiTheme="minorHAnsi" w:hAnsiTheme="minorHAnsi" w:cstheme="minorHAnsi"/>
          <w:bCs/>
          <w:sz w:val="24"/>
          <w:szCs w:val="24"/>
        </w:rPr>
        <w:tab/>
        <w:t>Obróbki blacharskie</w:t>
      </w:r>
      <w:r>
        <w:rPr>
          <w:rFonts w:asciiTheme="minorHAnsi" w:hAnsiTheme="minorHAnsi" w:cstheme="minorHAnsi"/>
          <w:bCs/>
          <w:sz w:val="24"/>
          <w:szCs w:val="24"/>
        </w:rPr>
        <w:tab/>
      </w:r>
    </w:p>
    <w:p w14:paraId="7ACCBC09"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45262620-3</w:t>
      </w:r>
      <w:r>
        <w:rPr>
          <w:rFonts w:asciiTheme="minorHAnsi" w:hAnsiTheme="minorHAnsi" w:cstheme="minorHAnsi"/>
          <w:bCs/>
          <w:sz w:val="24"/>
          <w:szCs w:val="24"/>
        </w:rPr>
        <w:tab/>
        <w:t>Ściany nośne</w:t>
      </w:r>
    </w:p>
    <w:p w14:paraId="1B569C8F"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45324000-4</w:t>
      </w:r>
      <w:r>
        <w:rPr>
          <w:rFonts w:asciiTheme="minorHAnsi" w:hAnsiTheme="minorHAnsi" w:cstheme="minorHAnsi"/>
          <w:bCs/>
          <w:sz w:val="24"/>
          <w:szCs w:val="24"/>
        </w:rPr>
        <w:tab/>
        <w:t>Roboty w zakresie okładziny tynkowej</w:t>
      </w:r>
    </w:p>
    <w:p w14:paraId="64C0D404"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45442100-8</w:t>
      </w:r>
      <w:r>
        <w:rPr>
          <w:rFonts w:asciiTheme="minorHAnsi" w:hAnsiTheme="minorHAnsi" w:cstheme="minorHAnsi"/>
          <w:bCs/>
          <w:sz w:val="24"/>
          <w:szCs w:val="24"/>
        </w:rPr>
        <w:tab/>
        <w:t>Roboty malarskie</w:t>
      </w:r>
    </w:p>
    <w:p w14:paraId="549294E3" w14:textId="77777777" w:rsidR="001B5CD6" w:rsidRDefault="001B5CD6" w:rsidP="001B5CD6">
      <w:pPr>
        <w:pStyle w:val="Akapitzlist"/>
        <w:ind w:left="0"/>
        <w:jc w:val="both"/>
        <w:rPr>
          <w:rFonts w:asciiTheme="minorHAnsi" w:hAnsiTheme="minorHAnsi" w:cstheme="minorHAnsi"/>
          <w:bCs/>
          <w:sz w:val="24"/>
          <w:szCs w:val="24"/>
        </w:rPr>
      </w:pPr>
      <w:r>
        <w:rPr>
          <w:rFonts w:asciiTheme="minorHAnsi" w:hAnsiTheme="minorHAnsi" w:cstheme="minorHAnsi"/>
          <w:bCs/>
          <w:sz w:val="24"/>
          <w:szCs w:val="24"/>
        </w:rPr>
        <w:t>45432110-8</w:t>
      </w:r>
      <w:r>
        <w:rPr>
          <w:rFonts w:asciiTheme="minorHAnsi" w:hAnsiTheme="minorHAnsi" w:cstheme="minorHAnsi"/>
          <w:bCs/>
          <w:sz w:val="24"/>
          <w:szCs w:val="24"/>
        </w:rPr>
        <w:tab/>
        <w:t>Podłoża i posadzki</w:t>
      </w:r>
    </w:p>
    <w:p w14:paraId="1666B6D6"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45443000-4</w:t>
      </w:r>
      <w:r w:rsidRPr="00FA15FC">
        <w:rPr>
          <w:rFonts w:asciiTheme="minorHAnsi" w:hAnsiTheme="minorHAnsi" w:cstheme="minorHAnsi"/>
          <w:bCs/>
          <w:sz w:val="24"/>
          <w:szCs w:val="24"/>
        </w:rPr>
        <w:tab/>
        <w:t>Elewacja</w:t>
      </w:r>
    </w:p>
    <w:p w14:paraId="7D80F892"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45233222-1</w:t>
      </w:r>
      <w:r w:rsidRPr="00FA15FC">
        <w:rPr>
          <w:rFonts w:asciiTheme="minorHAnsi" w:hAnsiTheme="minorHAnsi" w:cstheme="minorHAnsi"/>
          <w:bCs/>
          <w:sz w:val="24"/>
          <w:szCs w:val="24"/>
        </w:rPr>
        <w:tab/>
        <w:t>Roboty zewnętrzne</w:t>
      </w:r>
    </w:p>
    <w:p w14:paraId="57CCE828"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45112700-2</w:t>
      </w:r>
      <w:r w:rsidRPr="00FA15FC">
        <w:rPr>
          <w:rFonts w:asciiTheme="minorHAnsi" w:hAnsiTheme="minorHAnsi" w:cstheme="minorHAnsi"/>
          <w:bCs/>
          <w:sz w:val="24"/>
          <w:szCs w:val="24"/>
        </w:rPr>
        <w:tab/>
        <w:t>Roboty w zakresie kształtowania terenu</w:t>
      </w:r>
    </w:p>
    <w:p w14:paraId="6AF32EC1"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 xml:space="preserve">77310000-6 </w:t>
      </w:r>
      <w:r w:rsidRPr="00FA15FC">
        <w:rPr>
          <w:rFonts w:asciiTheme="minorHAnsi" w:hAnsiTheme="minorHAnsi" w:cstheme="minorHAnsi"/>
          <w:bCs/>
          <w:sz w:val="24"/>
          <w:szCs w:val="24"/>
        </w:rPr>
        <w:tab/>
        <w:t>Zieleń</w:t>
      </w:r>
    </w:p>
    <w:p w14:paraId="0E55955B"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39300000-5</w:t>
      </w:r>
      <w:r w:rsidRPr="00FA15FC">
        <w:rPr>
          <w:rFonts w:asciiTheme="minorHAnsi" w:hAnsiTheme="minorHAnsi" w:cstheme="minorHAnsi"/>
          <w:bCs/>
          <w:sz w:val="24"/>
          <w:szCs w:val="24"/>
        </w:rPr>
        <w:tab/>
        <w:t>Wyposażenie obiektu</w:t>
      </w:r>
    </w:p>
    <w:p w14:paraId="044F85A0"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45332000-1</w:t>
      </w:r>
      <w:r w:rsidRPr="00FA15FC">
        <w:rPr>
          <w:rFonts w:asciiTheme="minorHAnsi" w:hAnsiTheme="minorHAnsi" w:cstheme="minorHAnsi"/>
          <w:bCs/>
          <w:sz w:val="24"/>
          <w:szCs w:val="24"/>
        </w:rPr>
        <w:tab/>
        <w:t>Roboty instalacyjne wodno-kanalizacyjne i sanitarne</w:t>
      </w:r>
    </w:p>
    <w:p w14:paraId="79C5FC20"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45255400-3</w:t>
      </w:r>
      <w:r w:rsidRPr="00FA15FC">
        <w:rPr>
          <w:rFonts w:asciiTheme="minorHAnsi" w:hAnsiTheme="minorHAnsi" w:cstheme="minorHAnsi"/>
          <w:bCs/>
          <w:sz w:val="24"/>
          <w:szCs w:val="24"/>
        </w:rPr>
        <w:tab/>
        <w:t>Roboty budowlane w zakresie rurociągów do transportu paliw</w:t>
      </w:r>
    </w:p>
    <w:p w14:paraId="3B664FE3"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45331100-7</w:t>
      </w:r>
      <w:r w:rsidRPr="00FA15FC">
        <w:rPr>
          <w:rFonts w:asciiTheme="minorHAnsi" w:hAnsiTheme="minorHAnsi" w:cstheme="minorHAnsi"/>
          <w:bCs/>
          <w:sz w:val="24"/>
          <w:szCs w:val="24"/>
        </w:rPr>
        <w:tab/>
        <w:t>Instalacja c.o.</w:t>
      </w:r>
    </w:p>
    <w:p w14:paraId="5F137F78"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45331220-4</w:t>
      </w:r>
      <w:r w:rsidRPr="00FA15FC">
        <w:rPr>
          <w:rFonts w:asciiTheme="minorHAnsi" w:hAnsiTheme="minorHAnsi" w:cstheme="minorHAnsi"/>
          <w:bCs/>
          <w:sz w:val="24"/>
          <w:szCs w:val="24"/>
        </w:rPr>
        <w:tab/>
        <w:t>Klimatyzacja</w:t>
      </w:r>
    </w:p>
    <w:p w14:paraId="0A0E0DCA"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45312100-8</w:t>
      </w:r>
      <w:r w:rsidRPr="00FA15FC">
        <w:rPr>
          <w:rFonts w:asciiTheme="minorHAnsi" w:hAnsiTheme="minorHAnsi" w:cstheme="minorHAnsi"/>
          <w:bCs/>
          <w:sz w:val="24"/>
          <w:szCs w:val="24"/>
        </w:rPr>
        <w:tab/>
        <w:t>Instalacje systemów alarmowych</w:t>
      </w:r>
    </w:p>
    <w:p w14:paraId="5833C723"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45331210-1</w:t>
      </w:r>
      <w:r w:rsidRPr="00FA15FC">
        <w:rPr>
          <w:rFonts w:asciiTheme="minorHAnsi" w:hAnsiTheme="minorHAnsi" w:cstheme="minorHAnsi"/>
          <w:bCs/>
          <w:sz w:val="24"/>
          <w:szCs w:val="24"/>
        </w:rPr>
        <w:tab/>
        <w:t>Wentylacja</w:t>
      </w:r>
    </w:p>
    <w:p w14:paraId="556B71DD"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45315600-4</w:t>
      </w:r>
      <w:r w:rsidRPr="00FA15FC">
        <w:rPr>
          <w:rFonts w:asciiTheme="minorHAnsi" w:hAnsiTheme="minorHAnsi" w:cstheme="minorHAnsi"/>
          <w:bCs/>
          <w:sz w:val="24"/>
          <w:szCs w:val="24"/>
        </w:rPr>
        <w:tab/>
        <w:t>Roboty kablowe</w:t>
      </w:r>
    </w:p>
    <w:p w14:paraId="15FC178F"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31213100-3</w:t>
      </w:r>
      <w:r w:rsidRPr="00FA15FC">
        <w:rPr>
          <w:rFonts w:asciiTheme="minorHAnsi" w:hAnsiTheme="minorHAnsi" w:cstheme="minorHAnsi"/>
          <w:bCs/>
          <w:sz w:val="24"/>
          <w:szCs w:val="24"/>
        </w:rPr>
        <w:tab/>
        <w:t>Rozdzielnice i WLZ</w:t>
      </w:r>
    </w:p>
    <w:p w14:paraId="03208E7D"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31520000-7</w:t>
      </w:r>
      <w:r w:rsidRPr="00FA15FC">
        <w:rPr>
          <w:rFonts w:asciiTheme="minorHAnsi" w:hAnsiTheme="minorHAnsi" w:cstheme="minorHAnsi"/>
          <w:bCs/>
          <w:sz w:val="24"/>
          <w:szCs w:val="24"/>
        </w:rPr>
        <w:tab/>
        <w:t>Instalacja oświetleniowa</w:t>
      </w:r>
    </w:p>
    <w:p w14:paraId="1306F41B"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31224100-3</w:t>
      </w:r>
      <w:r w:rsidRPr="00FA15FC">
        <w:rPr>
          <w:rFonts w:asciiTheme="minorHAnsi" w:hAnsiTheme="minorHAnsi" w:cstheme="minorHAnsi"/>
          <w:bCs/>
          <w:sz w:val="24"/>
          <w:szCs w:val="24"/>
        </w:rPr>
        <w:tab/>
        <w:t>Instalacja gniazd</w:t>
      </w:r>
    </w:p>
    <w:p w14:paraId="0CCF671D"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lastRenderedPageBreak/>
        <w:t>45311200-2</w:t>
      </w:r>
      <w:r w:rsidRPr="00FA15FC">
        <w:rPr>
          <w:rFonts w:asciiTheme="minorHAnsi" w:hAnsiTheme="minorHAnsi" w:cstheme="minorHAnsi"/>
          <w:bCs/>
          <w:sz w:val="24"/>
          <w:szCs w:val="24"/>
        </w:rPr>
        <w:tab/>
        <w:t>Instalacje elektryczne</w:t>
      </w:r>
    </w:p>
    <w:p w14:paraId="0BB3699A" w14:textId="77777777" w:rsidR="001B5CD6" w:rsidRPr="00FA15FC" w:rsidRDefault="001B5CD6" w:rsidP="001B5CD6">
      <w:pPr>
        <w:pStyle w:val="Akapitzlist"/>
        <w:ind w:left="0"/>
        <w:jc w:val="both"/>
        <w:rPr>
          <w:rFonts w:asciiTheme="minorHAnsi" w:hAnsiTheme="minorHAnsi" w:cstheme="minorHAnsi"/>
          <w:bCs/>
          <w:sz w:val="24"/>
          <w:szCs w:val="24"/>
        </w:rPr>
      </w:pPr>
      <w:r w:rsidRPr="00FA15FC">
        <w:rPr>
          <w:rFonts w:asciiTheme="minorHAnsi" w:hAnsiTheme="minorHAnsi" w:cstheme="minorHAnsi"/>
          <w:bCs/>
          <w:sz w:val="24"/>
          <w:szCs w:val="24"/>
        </w:rPr>
        <w:t>45310000-3</w:t>
      </w:r>
      <w:r w:rsidRPr="00FA15FC">
        <w:rPr>
          <w:rFonts w:asciiTheme="minorHAnsi" w:hAnsiTheme="minorHAnsi" w:cstheme="minorHAnsi"/>
          <w:bCs/>
          <w:sz w:val="24"/>
          <w:szCs w:val="24"/>
        </w:rPr>
        <w:tab/>
        <w:t>Roboty instalacyjne elektryczne</w:t>
      </w:r>
    </w:p>
    <w:p w14:paraId="13305FF9" w14:textId="77777777" w:rsidR="001B5CD6" w:rsidRPr="00FA15FC" w:rsidRDefault="001B5CD6" w:rsidP="00CF5FB9">
      <w:pPr>
        <w:jc w:val="both"/>
        <w:rPr>
          <w:rFonts w:asciiTheme="minorHAnsi" w:hAnsiTheme="minorHAnsi" w:cstheme="minorHAnsi"/>
          <w:b/>
          <w:bCs/>
        </w:rPr>
      </w:pPr>
    </w:p>
    <w:p w14:paraId="5F40F800" w14:textId="77777777" w:rsidR="00EF67FA" w:rsidRPr="00FA15FC" w:rsidRDefault="00EF67FA" w:rsidP="00CF5FB9">
      <w:pPr>
        <w:jc w:val="both"/>
        <w:rPr>
          <w:rFonts w:asciiTheme="minorHAnsi" w:hAnsiTheme="minorHAnsi" w:cstheme="minorHAnsi"/>
          <w:b/>
          <w:bCs/>
        </w:rPr>
      </w:pPr>
    </w:p>
    <w:p w14:paraId="4CD1FB28" w14:textId="77777777" w:rsidR="00E124E3" w:rsidRPr="00FA15FC" w:rsidRDefault="00E124E3">
      <w:pPr>
        <w:pStyle w:val="Akapitzlist"/>
        <w:numPr>
          <w:ilvl w:val="0"/>
          <w:numId w:val="74"/>
        </w:numPr>
        <w:jc w:val="both"/>
        <w:rPr>
          <w:rFonts w:asciiTheme="minorHAnsi" w:hAnsiTheme="minorHAnsi" w:cstheme="minorHAnsi"/>
          <w:b/>
          <w:bCs/>
          <w:sz w:val="24"/>
          <w:szCs w:val="24"/>
        </w:rPr>
      </w:pPr>
      <w:r w:rsidRPr="00FA15FC">
        <w:rPr>
          <w:rFonts w:asciiTheme="minorHAnsi" w:hAnsiTheme="minorHAnsi" w:cstheme="minorHAnsi"/>
          <w:b/>
          <w:bCs/>
          <w:sz w:val="24"/>
          <w:szCs w:val="24"/>
        </w:rPr>
        <w:t>Opis przedmiotu zamówienia.</w:t>
      </w:r>
    </w:p>
    <w:p w14:paraId="2E9D1622" w14:textId="77777777" w:rsidR="00E124E3" w:rsidRPr="00FA15FC" w:rsidRDefault="00E124E3" w:rsidP="00E124E3">
      <w:pPr>
        <w:jc w:val="both"/>
        <w:rPr>
          <w:rFonts w:asciiTheme="minorHAnsi" w:hAnsiTheme="minorHAnsi" w:cstheme="minorHAnsi"/>
        </w:rPr>
      </w:pPr>
    </w:p>
    <w:p w14:paraId="0E9F097C" w14:textId="0BDF7BD3" w:rsidR="00CA24B3" w:rsidRPr="00FA15FC" w:rsidRDefault="00273E6C">
      <w:pPr>
        <w:pStyle w:val="Akapitzlist"/>
        <w:numPr>
          <w:ilvl w:val="0"/>
          <w:numId w:val="75"/>
        </w:numPr>
        <w:ind w:left="0" w:firstLine="284"/>
        <w:jc w:val="both"/>
        <w:rPr>
          <w:rFonts w:asciiTheme="minorHAnsi" w:hAnsiTheme="minorHAnsi" w:cstheme="minorHAnsi"/>
          <w:bCs/>
          <w:sz w:val="24"/>
          <w:szCs w:val="24"/>
          <w:shd w:val="clear" w:color="auto" w:fill="FFFFFF"/>
        </w:rPr>
      </w:pPr>
      <w:r w:rsidRPr="00FA15FC">
        <w:rPr>
          <w:rFonts w:asciiTheme="minorHAnsi" w:hAnsiTheme="minorHAnsi" w:cstheme="minorHAnsi"/>
          <w:bCs/>
          <w:sz w:val="24"/>
          <w:szCs w:val="24"/>
          <w:shd w:val="clear" w:color="auto" w:fill="FFFFFF"/>
        </w:rPr>
        <w:t xml:space="preserve">Inwestycja zakłada </w:t>
      </w:r>
      <w:r w:rsidR="00CA24B3" w:rsidRPr="00FA15FC">
        <w:rPr>
          <w:rFonts w:asciiTheme="minorHAnsi" w:hAnsiTheme="minorHAnsi" w:cstheme="minorHAnsi"/>
          <w:bCs/>
          <w:sz w:val="24"/>
          <w:szCs w:val="24"/>
          <w:shd w:val="clear" w:color="auto" w:fill="FFFFFF"/>
        </w:rPr>
        <w:t>budowę remizy strażackiej jednostki Ochotniczej Straży Pożarnej w Stoszowicach wraz z infrastrukturą techniczną oraz zagospodarowaniem terenów przyległych.</w:t>
      </w:r>
    </w:p>
    <w:p w14:paraId="3E045532" w14:textId="77777777" w:rsidR="00CA24B3" w:rsidRPr="00FA15FC" w:rsidRDefault="00CA24B3" w:rsidP="00CA24B3">
      <w:pPr>
        <w:jc w:val="both"/>
        <w:rPr>
          <w:rFonts w:asciiTheme="minorHAnsi" w:hAnsiTheme="minorHAnsi" w:cstheme="minorHAnsi"/>
          <w:bCs/>
          <w:shd w:val="clear" w:color="auto" w:fill="FFFFFF"/>
        </w:rPr>
      </w:pPr>
    </w:p>
    <w:p w14:paraId="26C8BC31" w14:textId="4297FBCE" w:rsidR="00CA24B3" w:rsidRPr="00FA15FC" w:rsidRDefault="00CA24B3" w:rsidP="00CA24B3">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Lokalizacja: STOSZOWICE, J.E.:- 022404_2 Stoszowice, Dz. nr 190, obręb 0010 Stoszowice, A.M.1</w:t>
      </w:r>
    </w:p>
    <w:p w14:paraId="39A0141B" w14:textId="77777777" w:rsidR="00D46C21" w:rsidRPr="00FA15FC" w:rsidRDefault="00D46C21" w:rsidP="00CA24B3">
      <w:pPr>
        <w:jc w:val="both"/>
        <w:rPr>
          <w:rFonts w:asciiTheme="minorHAnsi" w:hAnsiTheme="minorHAnsi" w:cstheme="minorHAnsi"/>
          <w:bCs/>
          <w:shd w:val="clear" w:color="auto" w:fill="FFFFFF"/>
        </w:rPr>
      </w:pPr>
    </w:p>
    <w:p w14:paraId="4D1F06F1" w14:textId="57FD18EC" w:rsidR="00D46C21" w:rsidRPr="00FA15FC" w:rsidRDefault="00D46C21" w:rsidP="00CA24B3">
      <w:pPr>
        <w:jc w:val="both"/>
        <w:rPr>
          <w:rFonts w:asciiTheme="minorHAnsi" w:hAnsiTheme="minorHAnsi" w:cstheme="minorHAnsi"/>
          <w:b/>
          <w:shd w:val="clear" w:color="auto" w:fill="FFFFFF"/>
        </w:rPr>
      </w:pPr>
      <w:r w:rsidRPr="00FA15FC">
        <w:rPr>
          <w:rFonts w:asciiTheme="minorHAnsi" w:hAnsiTheme="minorHAnsi" w:cstheme="minorHAnsi"/>
          <w:b/>
          <w:shd w:val="clear" w:color="auto" w:fill="FFFFFF"/>
        </w:rPr>
        <w:t>ISTNIEJĄCY STAN ZAGOSPODAROWANIA TERENU</w:t>
      </w:r>
    </w:p>
    <w:p w14:paraId="5B3BE64D" w14:textId="77777777"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Działka inwestycyjna (nr 190) znajduje się w centralnej części wsi Stoszowice.</w:t>
      </w:r>
    </w:p>
    <w:p w14:paraId="23FF079E" w14:textId="77777777"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Obecnie na terenie inwestycji przy zachodniej granicy działki znajduje się niewielki istniejący budynek remizy, od strony północno-wschodniej znajdują się dwie wiaty rekreacyjne (projekt obejmuję rozbiórkę </w:t>
      </w:r>
      <w:proofErr w:type="spellStart"/>
      <w:r w:rsidRPr="00FA15FC">
        <w:rPr>
          <w:rFonts w:asciiTheme="minorHAnsi" w:hAnsiTheme="minorHAnsi" w:cstheme="minorHAnsi"/>
          <w:bCs/>
          <w:shd w:val="clear" w:color="auto" w:fill="FFFFFF"/>
        </w:rPr>
        <w:t>w.w</w:t>
      </w:r>
      <w:proofErr w:type="spellEnd"/>
      <w:r w:rsidRPr="00FA15FC">
        <w:rPr>
          <w:rFonts w:asciiTheme="minorHAnsi" w:hAnsiTheme="minorHAnsi" w:cstheme="minorHAnsi"/>
          <w:bCs/>
          <w:shd w:val="clear" w:color="auto" w:fill="FFFFFF"/>
        </w:rPr>
        <w:t>. obiektów).</w:t>
      </w:r>
    </w:p>
    <w:p w14:paraId="09D4049B" w14:textId="77777777"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Dostępność komunikacyjna od strony południowej poprzez istniejący zjazd z drogi wojewódzkiej o nawierzchni asfaltowej (działka nr 202).</w:t>
      </w:r>
    </w:p>
    <w:p w14:paraId="25C1575F" w14:textId="77777777"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Istniejące powierzchnie utwardzone wybrukowane betonową kostką brukową, powierzchnie biologicznie czynne w formie trawnika, na działce znajduje się szata roślinna w formie drzew (dąb, modrzew, oraz brzozy).</w:t>
      </w:r>
    </w:p>
    <w:p w14:paraId="05419FAC" w14:textId="77777777"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Inwestycja od strony południowej graniczy z wyżej wymienioną drogą wojewódzką, od strony zachodniej i północnej z drogami gminnymi (nawierzchnia asfaltowa), od strony wschodniej z terenami zabudowy mieszkalnej jednorodzinnej.</w:t>
      </w:r>
    </w:p>
    <w:p w14:paraId="7FD882B0" w14:textId="419739E3"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Otaczająca zabudowa – obiekty do dwóch-trzech kondygnacji nadziemnych, dachy w większości spadziste, pokryte dachówką ceramiczną. Elewacje wykończone głównie tynkami elewacyjnymi oraz cegłą licową.</w:t>
      </w:r>
    </w:p>
    <w:p w14:paraId="3A96E289" w14:textId="77777777" w:rsidR="00CA24B3" w:rsidRPr="00FA15FC" w:rsidRDefault="00CA24B3" w:rsidP="00CA24B3">
      <w:pPr>
        <w:jc w:val="both"/>
        <w:rPr>
          <w:rFonts w:asciiTheme="minorHAnsi" w:hAnsiTheme="minorHAnsi" w:cstheme="minorHAnsi"/>
          <w:b/>
          <w:shd w:val="clear" w:color="auto" w:fill="FFFFFF"/>
        </w:rPr>
      </w:pPr>
    </w:p>
    <w:p w14:paraId="1DD81282" w14:textId="5B1C5313" w:rsidR="00D46C21" w:rsidRPr="00FA15FC" w:rsidRDefault="00D46C21">
      <w:pPr>
        <w:pStyle w:val="Akapitzlist"/>
        <w:numPr>
          <w:ilvl w:val="0"/>
          <w:numId w:val="75"/>
        </w:numPr>
        <w:ind w:left="0" w:firstLine="284"/>
        <w:jc w:val="both"/>
        <w:rPr>
          <w:rFonts w:asciiTheme="minorHAnsi" w:hAnsiTheme="minorHAnsi" w:cstheme="minorHAnsi"/>
          <w:b/>
          <w:sz w:val="24"/>
          <w:szCs w:val="24"/>
          <w:shd w:val="clear" w:color="auto" w:fill="FFFFFF"/>
        </w:rPr>
      </w:pPr>
      <w:r w:rsidRPr="00FA15FC">
        <w:rPr>
          <w:rFonts w:asciiTheme="minorHAnsi" w:hAnsiTheme="minorHAnsi" w:cstheme="minorHAnsi"/>
          <w:b/>
          <w:sz w:val="24"/>
          <w:szCs w:val="24"/>
          <w:shd w:val="clear" w:color="auto" w:fill="FFFFFF"/>
        </w:rPr>
        <w:t>PROJEKTOWANE ZAGOSPODAROWANIE TERENU</w:t>
      </w:r>
    </w:p>
    <w:p w14:paraId="042E5CAC" w14:textId="77777777"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Projektowana budowa budynku remizy strażackiej wraz z infrastrukturą techniczną oraz zagospodarowaniem terenów przyległych jest zgodna z wydaną dla terenu inwestycji decyzją o warunkach zabudowy - (Decyzja Nr 71/25 Wójta Gminy Stoszowice z dnia 25.08.2025r.).</w:t>
      </w:r>
    </w:p>
    <w:p w14:paraId="01A5E0B8" w14:textId="77777777"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PROJEKTOWANA ZABUDOWA:</w:t>
      </w:r>
    </w:p>
    <w:p w14:paraId="53AAA917" w14:textId="33C7EEEB"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Projektowany budynek remizy OSP, dwukondygnacyjny (parter + poddasze użytkowe), częściowo podpiwniczony. Dachy strome (nachylenie 45º) dwuspadowe (kalenice prostopadłe do drogi wojewódzkiej), dachy kryte dachówką ceramiczną zakładkową płaską w kolorze tradycyjnym.</w:t>
      </w:r>
    </w:p>
    <w:p w14:paraId="243D461E" w14:textId="0888BFFB" w:rsidR="00D46C21" w:rsidRPr="00FA15FC"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Budynek niski, wysokość 11,13</w:t>
      </w:r>
      <w:r w:rsidR="00684E77">
        <w:rPr>
          <w:rFonts w:asciiTheme="minorHAnsi" w:hAnsiTheme="minorHAnsi" w:cstheme="minorHAnsi"/>
          <w:bCs/>
          <w:shd w:val="clear" w:color="auto" w:fill="FFFFFF"/>
        </w:rPr>
        <w:t xml:space="preserve"> </w:t>
      </w:r>
      <w:r w:rsidRPr="00FA15FC">
        <w:rPr>
          <w:rFonts w:asciiTheme="minorHAnsi" w:hAnsiTheme="minorHAnsi" w:cstheme="minorHAnsi"/>
          <w:bCs/>
          <w:shd w:val="clear" w:color="auto" w:fill="FFFFFF"/>
        </w:rPr>
        <w:t>m, elewacje budynku wykończone mrozoodpornymi płytkami klinkierowymi w odcieniu ceglastym. Cokół z tynku mozaikowego w kolorze czarnym (NCS 9000-N). Poziom podłogi parteru – 293,30m n.p.m.</w:t>
      </w:r>
    </w:p>
    <w:p w14:paraId="7CD1DEFC" w14:textId="77777777" w:rsidR="00D46C21" w:rsidRPr="00FA15FC" w:rsidRDefault="00D46C21" w:rsidP="00D46C21">
      <w:pPr>
        <w:jc w:val="both"/>
        <w:rPr>
          <w:rFonts w:asciiTheme="minorHAnsi" w:hAnsiTheme="minorHAnsi" w:cstheme="minorHAnsi"/>
          <w:b/>
          <w:shd w:val="clear" w:color="auto" w:fill="FFFFFF"/>
        </w:rPr>
      </w:pPr>
    </w:p>
    <w:p w14:paraId="719BC17A" w14:textId="5CA69128" w:rsidR="00D46C21" w:rsidRPr="00FA15FC" w:rsidRDefault="00D46C21">
      <w:pPr>
        <w:pStyle w:val="Akapitzlist"/>
        <w:numPr>
          <w:ilvl w:val="0"/>
          <w:numId w:val="75"/>
        </w:numPr>
        <w:ind w:left="0" w:firstLine="284"/>
        <w:jc w:val="both"/>
        <w:rPr>
          <w:rFonts w:asciiTheme="minorHAnsi" w:hAnsiTheme="minorHAnsi" w:cstheme="minorHAnsi"/>
          <w:b/>
          <w:sz w:val="24"/>
          <w:szCs w:val="24"/>
          <w:shd w:val="clear" w:color="auto" w:fill="FFFFFF"/>
        </w:rPr>
      </w:pPr>
      <w:r w:rsidRPr="00FA15FC">
        <w:rPr>
          <w:rFonts w:asciiTheme="minorHAnsi" w:hAnsiTheme="minorHAnsi" w:cstheme="minorHAnsi"/>
          <w:b/>
          <w:sz w:val="24"/>
          <w:szCs w:val="24"/>
          <w:shd w:val="clear" w:color="auto" w:fill="FFFFFF"/>
        </w:rPr>
        <w:t>URZĄDZENIA BUDOWLANE ZWIĄZANE Z OBIEKTAMI BUDOWLANYMI</w:t>
      </w:r>
    </w:p>
    <w:p w14:paraId="7C618A4A" w14:textId="6CC024EF" w:rsidR="00D46C21" w:rsidRPr="00D46C21"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miejsce gromadzenia odpadów stałych (zlokalizowane od strony zachodniej) (usytuowanie zgodnie z §23 W.T.)</w:t>
      </w:r>
    </w:p>
    <w:p w14:paraId="24451A43" w14:textId="63E460ED"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lastRenderedPageBreak/>
        <w:t>● projektowane miejsca postojowe (5 miejsc, w tym 1 miejsce dedykowane dla osób niepełnosprawnych)</w:t>
      </w:r>
    </w:p>
    <w:p w14:paraId="3799CEF8" w14:textId="4DCBB3A7"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elementy małej architektury (ławki -4 szt., kosze na śmieci -</w:t>
      </w:r>
      <w:r w:rsidR="00684E77">
        <w:rPr>
          <w:rFonts w:asciiTheme="minorHAnsi" w:hAnsiTheme="minorHAnsi" w:cstheme="minorHAnsi"/>
          <w:bCs/>
          <w:shd w:val="clear" w:color="auto" w:fill="FFFFFF"/>
        </w:rPr>
        <w:t xml:space="preserve"> </w:t>
      </w:r>
      <w:r w:rsidRPr="00D46C21">
        <w:rPr>
          <w:rFonts w:asciiTheme="minorHAnsi" w:hAnsiTheme="minorHAnsi" w:cstheme="minorHAnsi"/>
          <w:bCs/>
          <w:shd w:val="clear" w:color="auto" w:fill="FFFFFF"/>
        </w:rPr>
        <w:t>6 szt., stojaki rowerowe -</w:t>
      </w:r>
      <w:r w:rsidR="00684E77">
        <w:rPr>
          <w:rFonts w:asciiTheme="minorHAnsi" w:hAnsiTheme="minorHAnsi" w:cstheme="minorHAnsi"/>
          <w:bCs/>
          <w:shd w:val="clear" w:color="auto" w:fill="FFFFFF"/>
        </w:rPr>
        <w:t xml:space="preserve"> </w:t>
      </w:r>
      <w:r w:rsidRPr="00D46C21">
        <w:rPr>
          <w:rFonts w:asciiTheme="minorHAnsi" w:hAnsiTheme="minorHAnsi" w:cstheme="minorHAnsi"/>
          <w:bCs/>
          <w:shd w:val="clear" w:color="auto" w:fill="FFFFFF"/>
        </w:rPr>
        <w:t>4 szt., tablica informacyjna -1 szt., maszty flagowe 9 m -3 szt., słupki grodzące -4 szt.)</w:t>
      </w:r>
    </w:p>
    <w:p w14:paraId="22A5CC86" w14:textId="5748A167"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projektowane podziemne, bezodpływowe trzy zbiorniki wód deszczowych 3x V-10m³</w:t>
      </w:r>
    </w:p>
    <w:p w14:paraId="4DA3EEA5" w14:textId="1864D40C"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projektowany podziemny, bezodpływowy zbiornik kanalizacji sanitarnej V-10m³</w:t>
      </w:r>
    </w:p>
    <w:p w14:paraId="25071219" w14:textId="6F278BDA"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projektowany podziemny zbiornik oleju napędowego 2500l</w:t>
      </w:r>
    </w:p>
    <w:p w14:paraId="251D3092" w14:textId="5B2D0C93" w:rsidR="00D46C21" w:rsidRPr="00D46C21" w:rsidRDefault="00D46C21" w:rsidP="00D46C21">
      <w:pPr>
        <w:jc w:val="both"/>
        <w:rPr>
          <w:rFonts w:asciiTheme="minorHAnsi" w:hAnsiTheme="minorHAnsi" w:cstheme="minorHAnsi"/>
          <w:bCs/>
          <w:highlight w:val="yellow"/>
          <w:shd w:val="clear" w:color="auto" w:fill="FFFFFF"/>
        </w:rPr>
      </w:pPr>
      <w:r w:rsidRPr="00D46C21">
        <w:rPr>
          <w:rFonts w:asciiTheme="minorHAnsi" w:hAnsiTheme="minorHAnsi" w:cstheme="minorHAnsi"/>
          <w:bCs/>
          <w:shd w:val="clear" w:color="auto" w:fill="FFFFFF"/>
        </w:rPr>
        <w:t>● projektowane złącze kablowe</w:t>
      </w:r>
    </w:p>
    <w:p w14:paraId="6AD8527F" w14:textId="77777777" w:rsidR="00D46C21" w:rsidRPr="00FA15FC" w:rsidRDefault="00D46C21" w:rsidP="00D46C21">
      <w:pPr>
        <w:jc w:val="both"/>
        <w:rPr>
          <w:rFonts w:asciiTheme="minorHAnsi" w:hAnsiTheme="minorHAnsi" w:cstheme="minorHAnsi"/>
          <w:b/>
          <w:shd w:val="clear" w:color="auto" w:fill="FFFFFF"/>
        </w:rPr>
      </w:pPr>
    </w:p>
    <w:p w14:paraId="733C6458" w14:textId="7C8219AD" w:rsidR="00D46C21" w:rsidRPr="00FA15FC" w:rsidRDefault="00D46C21">
      <w:pPr>
        <w:pStyle w:val="Akapitzlist"/>
        <w:numPr>
          <w:ilvl w:val="0"/>
          <w:numId w:val="75"/>
        </w:numPr>
        <w:ind w:left="0" w:firstLine="284"/>
        <w:jc w:val="both"/>
        <w:rPr>
          <w:rFonts w:asciiTheme="minorHAnsi" w:hAnsiTheme="minorHAnsi" w:cstheme="minorHAnsi"/>
          <w:b/>
          <w:sz w:val="24"/>
          <w:szCs w:val="24"/>
          <w:shd w:val="clear" w:color="auto" w:fill="FFFFFF"/>
        </w:rPr>
      </w:pPr>
      <w:r w:rsidRPr="00FA15FC">
        <w:rPr>
          <w:rFonts w:asciiTheme="minorHAnsi" w:hAnsiTheme="minorHAnsi" w:cstheme="minorHAnsi"/>
          <w:b/>
          <w:sz w:val="24"/>
          <w:szCs w:val="24"/>
          <w:shd w:val="clear" w:color="auto" w:fill="FFFFFF"/>
        </w:rPr>
        <w:t>SPOSÓB ODPROWADZANIA LUB OCZYSZCZANIA ŚCIEKÓW</w:t>
      </w:r>
    </w:p>
    <w:p w14:paraId="3C96A19C" w14:textId="0C5E5497" w:rsidR="00D46C21" w:rsidRPr="00D46C21" w:rsidRDefault="00D46C21" w:rsidP="00D46C21">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Odprowadzenie ścieków poprzez projektowane przyłącze kanalizacji sanitarnej do podziemnego, bezodpływowego zbiornika kanalizacji sanitarnej V-10m³. Zbiornik oddalony &gt;7,5m od granic sąsiednich działek (dróg gminnych, dz.nr. 186, 191) oraz &gt;15,0m od okien i</w:t>
      </w:r>
      <w:r w:rsidR="001161AC" w:rsidRPr="00FA15FC">
        <w:rPr>
          <w:rFonts w:asciiTheme="minorHAnsi" w:hAnsiTheme="minorHAnsi" w:cstheme="minorHAnsi"/>
          <w:bCs/>
          <w:shd w:val="clear" w:color="auto" w:fill="FFFFFF"/>
        </w:rPr>
        <w:t> </w:t>
      </w:r>
      <w:r w:rsidRPr="00FA15FC">
        <w:rPr>
          <w:rFonts w:asciiTheme="minorHAnsi" w:hAnsiTheme="minorHAnsi" w:cstheme="minorHAnsi"/>
          <w:bCs/>
          <w:shd w:val="clear" w:color="auto" w:fill="FFFFFF"/>
        </w:rPr>
        <w:t>drzwi pomieszczeń przeznaczonych na pobyt ludzi.</w:t>
      </w:r>
    </w:p>
    <w:p w14:paraId="225BCDE8" w14:textId="77777777" w:rsidR="00D46C21" w:rsidRDefault="00D46C21" w:rsidP="00D46C21">
      <w:pPr>
        <w:jc w:val="both"/>
        <w:rPr>
          <w:rFonts w:asciiTheme="minorHAnsi" w:hAnsiTheme="minorHAnsi" w:cstheme="minorHAnsi"/>
          <w:b/>
          <w:shd w:val="clear" w:color="auto" w:fill="FFFFFF"/>
        </w:rPr>
      </w:pPr>
    </w:p>
    <w:p w14:paraId="79C2B8C8" w14:textId="61FC3516" w:rsidR="00D46C21" w:rsidRPr="00D46C21" w:rsidRDefault="00D46C21" w:rsidP="00D46C21">
      <w:pPr>
        <w:pStyle w:val="Akapitzlist"/>
        <w:numPr>
          <w:ilvl w:val="0"/>
          <w:numId w:val="75"/>
        </w:numPr>
        <w:jc w:val="both"/>
        <w:rPr>
          <w:rFonts w:asciiTheme="minorHAnsi" w:hAnsiTheme="minorHAnsi" w:cstheme="minorHAnsi"/>
          <w:b/>
          <w:sz w:val="24"/>
          <w:szCs w:val="24"/>
          <w:shd w:val="clear" w:color="auto" w:fill="FFFFFF"/>
        </w:rPr>
      </w:pPr>
      <w:r w:rsidRPr="00D46C21">
        <w:rPr>
          <w:rFonts w:asciiTheme="minorHAnsi" w:hAnsiTheme="minorHAnsi" w:cstheme="minorHAnsi"/>
          <w:b/>
          <w:sz w:val="24"/>
          <w:szCs w:val="24"/>
          <w:shd w:val="clear" w:color="auto" w:fill="FFFFFF"/>
        </w:rPr>
        <w:t>UKŁAD KOMUNIKACYJNY</w:t>
      </w:r>
    </w:p>
    <w:p w14:paraId="3E37CC10" w14:textId="3754D6AC"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xml:space="preserve">Wewnętrzny układ komunikacyjny w postaci dojazdu do projektowanej części garażowej remizy (nawierzchnia dojazdu z bruku klinkierowego w kolorze ceglastym), równolegle do dojazdu zaprojektowano dojście do świetlicy o tej samej </w:t>
      </w:r>
      <w:r w:rsidR="001161AC" w:rsidRPr="00D46C21">
        <w:rPr>
          <w:rFonts w:asciiTheme="minorHAnsi" w:hAnsiTheme="minorHAnsi" w:cstheme="minorHAnsi"/>
          <w:bCs/>
          <w:shd w:val="clear" w:color="auto" w:fill="FFFFFF"/>
        </w:rPr>
        <w:t>nawierzchni</w:t>
      </w:r>
      <w:r w:rsidRPr="00D46C21">
        <w:rPr>
          <w:rFonts w:asciiTheme="minorHAnsi" w:hAnsiTheme="minorHAnsi" w:cstheme="minorHAnsi"/>
          <w:bCs/>
          <w:shd w:val="clear" w:color="auto" w:fill="FFFFFF"/>
        </w:rPr>
        <w:t>.</w:t>
      </w:r>
    </w:p>
    <w:p w14:paraId="7D9C61F1" w14:textId="77777777"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Powierzchnie ograniczone krawężnikami betonowymi 15x30x100cm, chodniki obrzeżami betonowymi 8x30x100cm (kolor ceglasty).</w:t>
      </w:r>
    </w:p>
    <w:p w14:paraId="7EF0EB05" w14:textId="77777777" w:rsidR="00D46C21" w:rsidRPr="00D46C21" w:rsidRDefault="00D46C21" w:rsidP="00D46C21">
      <w:pPr>
        <w:jc w:val="both"/>
        <w:rPr>
          <w:rFonts w:asciiTheme="minorHAnsi" w:hAnsiTheme="minorHAnsi" w:cstheme="minorHAnsi"/>
          <w:b/>
          <w:shd w:val="clear" w:color="auto" w:fill="FFFFFF"/>
        </w:rPr>
      </w:pPr>
    </w:p>
    <w:p w14:paraId="73665C79" w14:textId="48CB3883" w:rsidR="00D46C21" w:rsidRPr="00D46C21" w:rsidRDefault="00D46C21" w:rsidP="00D46C21">
      <w:pPr>
        <w:pStyle w:val="Akapitzlist"/>
        <w:numPr>
          <w:ilvl w:val="0"/>
          <w:numId w:val="75"/>
        </w:numPr>
        <w:jc w:val="both"/>
        <w:rPr>
          <w:rFonts w:asciiTheme="minorHAnsi" w:hAnsiTheme="minorHAnsi" w:cstheme="minorHAnsi"/>
          <w:b/>
          <w:sz w:val="24"/>
          <w:szCs w:val="24"/>
          <w:shd w:val="clear" w:color="auto" w:fill="FFFFFF"/>
        </w:rPr>
      </w:pPr>
      <w:r w:rsidRPr="00D46C21">
        <w:rPr>
          <w:rFonts w:asciiTheme="minorHAnsi" w:hAnsiTheme="minorHAnsi" w:cstheme="minorHAnsi"/>
          <w:b/>
          <w:sz w:val="24"/>
          <w:szCs w:val="24"/>
          <w:shd w:val="clear" w:color="auto" w:fill="FFFFFF"/>
        </w:rPr>
        <w:t>SPOSÓB DOSTĘPU DO DROGI PUBLICZNEJ</w:t>
      </w:r>
    </w:p>
    <w:p w14:paraId="38F68CF6" w14:textId="77777777" w:rsidR="00D46C21" w:rsidRPr="00D46C21" w:rsidRDefault="00D46C21" w:rsidP="00D46C21">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BEZ ZMIAN. Poprzez istniejący zjazd zlokalizowany od strony południowej, zjazd z drogi wojewódzkiej o nawierzchni asfaltowej (działka nr 202).</w:t>
      </w:r>
    </w:p>
    <w:p w14:paraId="56EE483F" w14:textId="77777777" w:rsidR="00D46C21" w:rsidRDefault="00D46C21" w:rsidP="00D46C21">
      <w:pPr>
        <w:jc w:val="both"/>
        <w:rPr>
          <w:rFonts w:asciiTheme="minorHAnsi" w:hAnsiTheme="minorHAnsi" w:cstheme="minorHAnsi"/>
          <w:b/>
          <w:shd w:val="clear" w:color="auto" w:fill="FFFFFF"/>
        </w:rPr>
      </w:pPr>
    </w:p>
    <w:p w14:paraId="658A8EB5" w14:textId="238D7E70" w:rsidR="00D46C21" w:rsidRPr="00D46C21" w:rsidRDefault="00D46C21" w:rsidP="00D46C21">
      <w:pPr>
        <w:pStyle w:val="Akapitzlist"/>
        <w:numPr>
          <w:ilvl w:val="0"/>
          <w:numId w:val="75"/>
        </w:numPr>
        <w:jc w:val="both"/>
        <w:rPr>
          <w:rFonts w:asciiTheme="minorHAnsi" w:hAnsiTheme="minorHAnsi" w:cstheme="minorHAnsi"/>
          <w:b/>
          <w:sz w:val="24"/>
          <w:szCs w:val="24"/>
          <w:shd w:val="clear" w:color="auto" w:fill="FFFFFF"/>
        </w:rPr>
      </w:pPr>
      <w:r w:rsidRPr="00D46C21">
        <w:rPr>
          <w:rFonts w:asciiTheme="minorHAnsi" w:hAnsiTheme="minorHAnsi" w:cstheme="minorHAnsi"/>
          <w:b/>
          <w:sz w:val="24"/>
          <w:szCs w:val="24"/>
          <w:shd w:val="clear" w:color="auto" w:fill="FFFFFF"/>
        </w:rPr>
        <w:t>PARAMETRY TECHNICZNE SIECI I URZĄDZEŃ UZBROJENIA TERENU</w:t>
      </w:r>
    </w:p>
    <w:p w14:paraId="0F91B1B0" w14:textId="77777777"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Projektowana inwestycja ma zapewnioną dostawę niezbędnych mediów.</w:t>
      </w:r>
    </w:p>
    <w:p w14:paraId="331E55D4" w14:textId="4B60EE0A"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Podłączenie instalacji wodnej poprzez istniejące przyłącze wodociągowe (w63PE) zasilane z</w:t>
      </w:r>
      <w:r w:rsidR="001161AC">
        <w:rPr>
          <w:rFonts w:asciiTheme="minorHAnsi" w:hAnsiTheme="minorHAnsi" w:cstheme="minorHAnsi"/>
          <w:bCs/>
          <w:shd w:val="clear" w:color="auto" w:fill="FFFFFF"/>
        </w:rPr>
        <w:t> </w:t>
      </w:r>
      <w:r w:rsidRPr="00D46C21">
        <w:rPr>
          <w:rFonts w:asciiTheme="minorHAnsi" w:hAnsiTheme="minorHAnsi" w:cstheme="minorHAnsi"/>
          <w:bCs/>
          <w:shd w:val="clear" w:color="auto" w:fill="FFFFFF"/>
        </w:rPr>
        <w:t>gminnej sieci wodociągowej (średnie zapotrzebowanie dobowe – Qśr:1,0m³/dobę, jakość wody</w:t>
      </w:r>
      <w:r w:rsidR="00B04E4B">
        <w:rPr>
          <w:rFonts w:asciiTheme="minorHAnsi" w:hAnsiTheme="minorHAnsi" w:cstheme="minorHAnsi"/>
          <w:bCs/>
          <w:shd w:val="clear" w:color="auto" w:fill="FFFFFF"/>
        </w:rPr>
        <w:t xml:space="preserve"> </w:t>
      </w:r>
      <w:r w:rsidRPr="00D46C21">
        <w:rPr>
          <w:rFonts w:asciiTheme="minorHAnsi" w:hAnsiTheme="minorHAnsi" w:cstheme="minorHAnsi"/>
          <w:bCs/>
          <w:shd w:val="clear" w:color="auto" w:fill="FFFFFF"/>
        </w:rPr>
        <w:t>odpowiada warunkom do celów bytowo-gospodarczych)</w:t>
      </w:r>
    </w:p>
    <w:p w14:paraId="2DCF7AB0" w14:textId="77777777"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Podłączenie instalacji elektrycznej do sieci Tauron poprzez wewnętrzną linie zasilającą</w:t>
      </w:r>
    </w:p>
    <w:p w14:paraId="0BA26F28" w14:textId="77777777"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(kabel YAKY 5x16mm²) biegnącą ze złącza kablowo pomiarowego do rozdzielnicy w budynku</w:t>
      </w:r>
    </w:p>
    <w:p w14:paraId="2AB2C11B" w14:textId="3A29583F"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Odprowadzenie ścieków poprzez projektowane przyłącze KS (PVC Dn160mm) do podziemnego</w:t>
      </w:r>
      <w:r w:rsidR="00B04E4B">
        <w:rPr>
          <w:rFonts w:asciiTheme="minorHAnsi" w:hAnsiTheme="minorHAnsi" w:cstheme="minorHAnsi"/>
          <w:bCs/>
          <w:shd w:val="clear" w:color="auto" w:fill="FFFFFF"/>
        </w:rPr>
        <w:t xml:space="preserve"> </w:t>
      </w:r>
      <w:r w:rsidRPr="00D46C21">
        <w:rPr>
          <w:rFonts w:asciiTheme="minorHAnsi" w:hAnsiTheme="minorHAnsi" w:cstheme="minorHAnsi"/>
          <w:bCs/>
          <w:shd w:val="clear" w:color="auto" w:fill="FFFFFF"/>
        </w:rPr>
        <w:t>bezodpływowego zbiornika kanalizacji sanitarnej V-10m³, ilość odprowadzanych ścieków -</w:t>
      </w:r>
      <w:r w:rsidR="00B04E4B">
        <w:rPr>
          <w:rFonts w:asciiTheme="minorHAnsi" w:hAnsiTheme="minorHAnsi" w:cstheme="minorHAnsi"/>
          <w:bCs/>
          <w:shd w:val="clear" w:color="auto" w:fill="FFFFFF"/>
        </w:rPr>
        <w:t xml:space="preserve"> </w:t>
      </w:r>
      <w:r w:rsidRPr="00D46C21">
        <w:rPr>
          <w:rFonts w:asciiTheme="minorHAnsi" w:hAnsiTheme="minorHAnsi" w:cstheme="minorHAnsi"/>
          <w:bCs/>
          <w:shd w:val="clear" w:color="auto" w:fill="FFFFFF"/>
        </w:rPr>
        <w:t>Qśr:0,4m³/dobę, jakość odprowadzanych ścieków odpowiada par. ścieków bytowo-gospodarczych)</w:t>
      </w:r>
    </w:p>
    <w:p w14:paraId="26A6FE14" w14:textId="77777777"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Odprowadzenie wód opadowych poprzez projektowane przyłącza kanalizacji deszczowej</w:t>
      </w:r>
    </w:p>
    <w:p w14:paraId="6F6E13DD" w14:textId="77777777"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(PVC Dn160/200mm) do dwóch zbiorników podziemnych bezodpływowych 2x V-10m³, ilość</w:t>
      </w:r>
    </w:p>
    <w:p w14:paraId="6CFCF3E0" w14:textId="77777777"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wód deszczowych (podczas deszczu miarodajnego 130l/ha trwającego 15 min.) - 1,18m³, jakość</w:t>
      </w:r>
    </w:p>
    <w:p w14:paraId="3F24DC79" w14:textId="77777777" w:rsidR="00D46C21" w:rsidRP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wód odpowiadać będzie param. wód oczyszczonych wprowadzanych do ziemi (</w:t>
      </w:r>
      <w:proofErr w:type="spellStart"/>
      <w:r w:rsidRPr="00D46C21">
        <w:rPr>
          <w:rFonts w:asciiTheme="minorHAnsi" w:hAnsiTheme="minorHAnsi" w:cstheme="minorHAnsi"/>
          <w:bCs/>
          <w:shd w:val="clear" w:color="auto" w:fill="FFFFFF"/>
        </w:rPr>
        <w:t>zg</w:t>
      </w:r>
      <w:proofErr w:type="spellEnd"/>
      <w:r w:rsidRPr="00D46C21">
        <w:rPr>
          <w:rFonts w:asciiTheme="minorHAnsi" w:hAnsiTheme="minorHAnsi" w:cstheme="minorHAnsi"/>
          <w:bCs/>
          <w:shd w:val="clear" w:color="auto" w:fill="FFFFFF"/>
        </w:rPr>
        <w:t>. z Pr. Wodnym)</w:t>
      </w:r>
    </w:p>
    <w:p w14:paraId="673CAFA6" w14:textId="77777777" w:rsidR="00D46C21" w:rsidRDefault="00D46C21" w:rsidP="00B04E4B">
      <w:pPr>
        <w:jc w:val="both"/>
        <w:rPr>
          <w:rFonts w:asciiTheme="minorHAnsi" w:hAnsiTheme="minorHAnsi" w:cstheme="minorHAnsi"/>
          <w:bCs/>
          <w:shd w:val="clear" w:color="auto" w:fill="FFFFFF"/>
        </w:rPr>
      </w:pPr>
      <w:r w:rsidRPr="00D46C21">
        <w:rPr>
          <w:rFonts w:asciiTheme="minorHAnsi" w:hAnsiTheme="minorHAnsi" w:cstheme="minorHAnsi"/>
          <w:bCs/>
          <w:shd w:val="clear" w:color="auto" w:fill="FFFFFF"/>
        </w:rPr>
        <w:t>● Grzanie obiektu – elektryczne</w:t>
      </w:r>
    </w:p>
    <w:p w14:paraId="4FA71C4D" w14:textId="77777777" w:rsidR="00210677" w:rsidRDefault="00210677" w:rsidP="00D46C21">
      <w:pPr>
        <w:jc w:val="both"/>
        <w:rPr>
          <w:rFonts w:asciiTheme="minorHAnsi" w:hAnsiTheme="minorHAnsi" w:cstheme="minorHAnsi"/>
          <w:bCs/>
          <w:shd w:val="clear" w:color="auto" w:fill="FFFFFF"/>
        </w:rPr>
      </w:pPr>
    </w:p>
    <w:p w14:paraId="7E643F42" w14:textId="1B41E8EE" w:rsidR="00D46C21" w:rsidRPr="00210677" w:rsidRDefault="00D46C21" w:rsidP="00D46C21">
      <w:pPr>
        <w:pStyle w:val="Akapitzlist"/>
        <w:numPr>
          <w:ilvl w:val="0"/>
          <w:numId w:val="75"/>
        </w:numPr>
        <w:jc w:val="both"/>
        <w:rPr>
          <w:rFonts w:asciiTheme="minorHAnsi" w:hAnsiTheme="minorHAnsi" w:cstheme="minorHAnsi"/>
          <w:b/>
          <w:sz w:val="24"/>
          <w:szCs w:val="24"/>
          <w:shd w:val="clear" w:color="auto" w:fill="FFFFFF"/>
        </w:rPr>
      </w:pPr>
      <w:r w:rsidRPr="00210677">
        <w:rPr>
          <w:rFonts w:asciiTheme="minorHAnsi" w:hAnsiTheme="minorHAnsi" w:cstheme="minorHAnsi"/>
          <w:b/>
          <w:sz w:val="24"/>
          <w:szCs w:val="24"/>
          <w:shd w:val="clear" w:color="auto" w:fill="FFFFFF"/>
        </w:rPr>
        <w:t>UKSZTAŁTOWANIE TERENU I UKŁAD ZIELENI</w:t>
      </w:r>
    </w:p>
    <w:p w14:paraId="66DBCAEC" w14:textId="3FD48261" w:rsidR="00D46C21" w:rsidRPr="00D46C21" w:rsidRDefault="006660E6" w:rsidP="00D46C21">
      <w:pPr>
        <w:jc w:val="both"/>
        <w:rPr>
          <w:rFonts w:asciiTheme="minorHAnsi" w:hAnsiTheme="minorHAnsi" w:cstheme="minorHAnsi"/>
          <w:bCs/>
          <w:shd w:val="clear" w:color="auto" w:fill="FFFFFF"/>
        </w:rPr>
      </w:pPr>
      <w:r w:rsidRPr="006660E6">
        <w:rPr>
          <w:rFonts w:asciiTheme="minorHAnsi" w:hAnsiTheme="minorHAnsi" w:cstheme="minorHAnsi"/>
          <w:bCs/>
          <w:shd w:val="clear" w:color="auto" w:fill="FFFFFF"/>
        </w:rPr>
        <w:lastRenderedPageBreak/>
        <w:t>Teren inwestycji charakteryzuje się płaskim ukształtowaniem powierzchni</w:t>
      </w:r>
      <w:r w:rsidR="00D46C21" w:rsidRPr="006660E6">
        <w:rPr>
          <w:rFonts w:asciiTheme="minorHAnsi" w:hAnsiTheme="minorHAnsi" w:cstheme="minorHAnsi"/>
          <w:bCs/>
          <w:shd w:val="clear" w:color="auto" w:fill="FFFFFF"/>
        </w:rPr>
        <w:t>.</w:t>
      </w:r>
      <w:r w:rsidR="00D46C21" w:rsidRPr="00D46C21">
        <w:rPr>
          <w:rFonts w:asciiTheme="minorHAnsi" w:hAnsiTheme="minorHAnsi" w:cstheme="minorHAnsi"/>
          <w:bCs/>
          <w:shd w:val="clear" w:color="auto" w:fill="FFFFFF"/>
        </w:rPr>
        <w:t xml:space="preserve"> T</w:t>
      </w:r>
      <w:r>
        <w:rPr>
          <w:rFonts w:asciiTheme="minorHAnsi" w:hAnsiTheme="minorHAnsi" w:cstheme="minorHAnsi"/>
          <w:bCs/>
          <w:shd w:val="clear" w:color="auto" w:fill="FFFFFF"/>
        </w:rPr>
        <w:t>e</w:t>
      </w:r>
      <w:r w:rsidR="00D46C21" w:rsidRPr="00D46C21">
        <w:rPr>
          <w:rFonts w:asciiTheme="minorHAnsi" w:hAnsiTheme="minorHAnsi" w:cstheme="minorHAnsi"/>
          <w:bCs/>
          <w:shd w:val="clear" w:color="auto" w:fill="FFFFFF"/>
        </w:rPr>
        <w:t xml:space="preserve">reny zielone </w:t>
      </w:r>
      <w:r>
        <w:rPr>
          <w:rFonts w:asciiTheme="minorHAnsi" w:hAnsiTheme="minorHAnsi" w:cstheme="minorHAnsi"/>
          <w:bCs/>
          <w:shd w:val="clear" w:color="auto" w:fill="FFFFFF"/>
        </w:rPr>
        <w:t xml:space="preserve">w </w:t>
      </w:r>
      <w:r w:rsidR="00D46C21" w:rsidRPr="00D46C21">
        <w:rPr>
          <w:rFonts w:asciiTheme="minorHAnsi" w:hAnsiTheme="minorHAnsi" w:cstheme="minorHAnsi"/>
          <w:bCs/>
          <w:shd w:val="clear" w:color="auto" w:fill="FFFFFF"/>
        </w:rPr>
        <w:t>postaci trawnika, dodatkowo na działce występuje kilka drzew (m.in. dąb, modrzew, lipy), z uwagi na kolizję z projektowanym budynkiem drzewa podlegają wycince (stosowną zgodę dołączono w załącznikach projektu budowlanego).</w:t>
      </w:r>
    </w:p>
    <w:p w14:paraId="32A5995F" w14:textId="1904BAFE" w:rsidR="00D46C21" w:rsidRPr="00D46C21" w:rsidRDefault="00D46C21" w:rsidP="00D46C21">
      <w:pPr>
        <w:jc w:val="both"/>
        <w:rPr>
          <w:rFonts w:asciiTheme="minorHAnsi" w:hAnsiTheme="minorHAnsi" w:cstheme="minorHAnsi"/>
          <w:bCs/>
          <w:highlight w:val="yellow"/>
          <w:shd w:val="clear" w:color="auto" w:fill="FFFFFF"/>
        </w:rPr>
      </w:pPr>
      <w:r w:rsidRPr="00D46C21">
        <w:rPr>
          <w:rFonts w:asciiTheme="minorHAnsi" w:hAnsiTheme="minorHAnsi" w:cstheme="minorHAnsi"/>
          <w:bCs/>
          <w:shd w:val="clear" w:color="auto" w:fill="FFFFFF"/>
        </w:rPr>
        <w:t xml:space="preserve">Projektowane tereny zielone w postaci trawników, uzupełnione o nasadzenia z krzewów (Laurowiśnia wschodnia, Trzmielina </w:t>
      </w:r>
      <w:proofErr w:type="spellStart"/>
      <w:r w:rsidRPr="00D46C21">
        <w:rPr>
          <w:rFonts w:asciiTheme="minorHAnsi" w:hAnsiTheme="minorHAnsi" w:cstheme="minorHAnsi"/>
          <w:bCs/>
          <w:shd w:val="clear" w:color="auto" w:fill="FFFFFF"/>
        </w:rPr>
        <w:t>fortune</w:t>
      </w:r>
      <w:proofErr w:type="spellEnd"/>
      <w:r w:rsidRPr="00D46C21">
        <w:rPr>
          <w:rFonts w:asciiTheme="minorHAnsi" w:hAnsiTheme="minorHAnsi" w:cstheme="minorHAnsi"/>
          <w:bCs/>
          <w:shd w:val="clear" w:color="auto" w:fill="FFFFFF"/>
        </w:rPr>
        <w:t xml:space="preserve">, </w:t>
      </w:r>
      <w:proofErr w:type="spellStart"/>
      <w:r w:rsidRPr="00D46C21">
        <w:rPr>
          <w:rFonts w:asciiTheme="minorHAnsi" w:hAnsiTheme="minorHAnsi" w:cstheme="minorHAnsi"/>
          <w:bCs/>
          <w:shd w:val="clear" w:color="auto" w:fill="FFFFFF"/>
        </w:rPr>
        <w:t>Rumianka</w:t>
      </w:r>
      <w:proofErr w:type="spellEnd"/>
      <w:r w:rsidRPr="00D46C21">
        <w:rPr>
          <w:rFonts w:asciiTheme="minorHAnsi" w:hAnsiTheme="minorHAnsi" w:cstheme="minorHAnsi"/>
          <w:bCs/>
          <w:shd w:val="clear" w:color="auto" w:fill="FFFFFF"/>
        </w:rPr>
        <w:t xml:space="preserve"> japońska, Jaśminowiec wonny, Śniegowiec wirginijski) oraz małych drzew (Lipa szerokolistna, Klon jawor, Wiąz holenderski, Tulipanowiec amerykański).</w:t>
      </w:r>
    </w:p>
    <w:p w14:paraId="502F6E38" w14:textId="77777777" w:rsidR="00D46C21" w:rsidRPr="00E65BD1" w:rsidRDefault="00D46C21" w:rsidP="00D46C21">
      <w:pPr>
        <w:jc w:val="both"/>
        <w:rPr>
          <w:rFonts w:asciiTheme="minorHAnsi" w:hAnsiTheme="minorHAnsi" w:cstheme="minorHAnsi"/>
          <w:b/>
          <w:shd w:val="clear" w:color="auto" w:fill="FFFFFF"/>
        </w:rPr>
      </w:pPr>
    </w:p>
    <w:p w14:paraId="1312C2AA" w14:textId="0F0607D1" w:rsidR="00D46C21" w:rsidRPr="00E65BD1" w:rsidRDefault="00D46C21" w:rsidP="00D46C21">
      <w:pPr>
        <w:pStyle w:val="Akapitzlist"/>
        <w:numPr>
          <w:ilvl w:val="0"/>
          <w:numId w:val="75"/>
        </w:numPr>
        <w:jc w:val="both"/>
        <w:rPr>
          <w:rFonts w:asciiTheme="minorHAnsi" w:hAnsiTheme="minorHAnsi" w:cstheme="minorHAnsi"/>
          <w:b/>
          <w:sz w:val="24"/>
          <w:szCs w:val="24"/>
          <w:shd w:val="clear" w:color="auto" w:fill="FFFFFF"/>
        </w:rPr>
      </w:pPr>
      <w:r w:rsidRPr="00E65BD1">
        <w:rPr>
          <w:rFonts w:asciiTheme="minorHAnsi" w:hAnsiTheme="minorHAnsi" w:cstheme="minorHAnsi"/>
          <w:b/>
          <w:sz w:val="24"/>
          <w:szCs w:val="24"/>
          <w:shd w:val="clear" w:color="auto" w:fill="FFFFFF"/>
        </w:rPr>
        <w:t>ZESTAWIENIE POWIERZCHNI (BILANS TERENU)</w:t>
      </w:r>
    </w:p>
    <w:p w14:paraId="53B19A63" w14:textId="0EB7D218"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 POWIERZCHNIA EWIDENCYJNA DZIAŁKI NR 190: 1500,00m²</w:t>
      </w:r>
    </w:p>
    <w:p w14:paraId="5F7CA732" w14:textId="04320AD2"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 POWIERZCHNIA ISTNIEJĄCEJ ZABUDOWY (do rozbiórki): 133,70m²</w:t>
      </w:r>
    </w:p>
    <w:p w14:paraId="4C272432" w14:textId="3B1B23BA"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 ISTNIEJĄCE POWIERZCHNIE UTWARDZONE (do rozbiórki): 83,90m²</w:t>
      </w:r>
    </w:p>
    <w:p w14:paraId="14A475BF" w14:textId="566C5A69"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 POWIERZCHNIA PROJEKTOWANEJ ZABUDOWY: 414,15m²</w:t>
      </w:r>
    </w:p>
    <w:p w14:paraId="0445E33A" w14:textId="7BD37479"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 PROJEKTOWANE POWIERZCHNIE UTWARDZONE:</w:t>
      </w:r>
    </w:p>
    <w:p w14:paraId="082ADC73" w14:textId="5CBFFB2B"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w:t>
      </w:r>
      <w:r w:rsidR="00FD7850">
        <w:rPr>
          <w:rFonts w:asciiTheme="minorHAnsi" w:hAnsiTheme="minorHAnsi" w:cstheme="minorHAnsi"/>
          <w:bCs/>
          <w:shd w:val="clear" w:color="auto" w:fill="FFFFFF"/>
        </w:rPr>
        <w:t xml:space="preserve"> </w:t>
      </w:r>
      <w:r w:rsidRPr="0039325A">
        <w:rPr>
          <w:rFonts w:asciiTheme="minorHAnsi" w:hAnsiTheme="minorHAnsi" w:cstheme="minorHAnsi"/>
          <w:bCs/>
          <w:shd w:val="clear" w:color="auto" w:fill="FFFFFF"/>
        </w:rPr>
        <w:t>CHODNIKI (bruk klinkierowy): 122,55m²</w:t>
      </w:r>
    </w:p>
    <w:p w14:paraId="6F57D9FA" w14:textId="4C139270"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w:t>
      </w:r>
      <w:r w:rsidR="00FD7850">
        <w:rPr>
          <w:rFonts w:asciiTheme="minorHAnsi" w:hAnsiTheme="minorHAnsi" w:cstheme="minorHAnsi"/>
          <w:bCs/>
          <w:shd w:val="clear" w:color="auto" w:fill="FFFFFF"/>
        </w:rPr>
        <w:t xml:space="preserve"> </w:t>
      </w:r>
      <w:r w:rsidRPr="0039325A">
        <w:rPr>
          <w:rFonts w:asciiTheme="minorHAnsi" w:hAnsiTheme="minorHAnsi" w:cstheme="minorHAnsi"/>
          <w:bCs/>
          <w:shd w:val="clear" w:color="auto" w:fill="FFFFFF"/>
        </w:rPr>
        <w:t>DOJAZDY, PLACE (bruk klinkierowy): 275,00m²</w:t>
      </w:r>
    </w:p>
    <w:p w14:paraId="7C372025" w14:textId="1AC065E3" w:rsidR="00D46C21" w:rsidRPr="0039325A" w:rsidRDefault="00D46C21" w:rsidP="00D46C21">
      <w:pPr>
        <w:jc w:val="both"/>
        <w:rPr>
          <w:rFonts w:asciiTheme="minorHAnsi" w:hAnsiTheme="minorHAnsi" w:cstheme="minorHAnsi"/>
          <w:bCs/>
          <w:shd w:val="clear" w:color="auto" w:fill="FFFFFF"/>
        </w:rPr>
      </w:pPr>
      <w:r w:rsidRPr="0039325A">
        <w:rPr>
          <w:rFonts w:asciiTheme="minorHAnsi" w:hAnsiTheme="minorHAnsi" w:cstheme="minorHAnsi"/>
          <w:bCs/>
          <w:shd w:val="clear" w:color="auto" w:fill="FFFFFF"/>
        </w:rPr>
        <w:t>● POWIERZCHNIE BIOLOGICZNIE CZYNNE: 688,30m²</w:t>
      </w:r>
    </w:p>
    <w:p w14:paraId="33B3392D" w14:textId="77777777" w:rsidR="00D46C21" w:rsidRPr="00E65BD1" w:rsidRDefault="00D46C21" w:rsidP="00D46C21">
      <w:pPr>
        <w:jc w:val="both"/>
        <w:rPr>
          <w:rFonts w:asciiTheme="minorHAnsi" w:hAnsiTheme="minorHAnsi" w:cstheme="minorHAnsi"/>
          <w:b/>
          <w:shd w:val="clear" w:color="auto" w:fill="FFFFFF"/>
        </w:rPr>
      </w:pPr>
    </w:p>
    <w:p w14:paraId="1A860345" w14:textId="6088251D" w:rsidR="00210677" w:rsidRPr="00210677" w:rsidRDefault="00CA24B3" w:rsidP="00210677">
      <w:pPr>
        <w:pStyle w:val="Akapitzlist"/>
        <w:numPr>
          <w:ilvl w:val="0"/>
          <w:numId w:val="75"/>
        </w:numPr>
        <w:ind w:left="0" w:firstLine="284"/>
        <w:jc w:val="both"/>
        <w:rPr>
          <w:rFonts w:asciiTheme="minorHAnsi" w:hAnsiTheme="minorHAnsi" w:cstheme="minorHAnsi"/>
          <w:b/>
          <w:sz w:val="24"/>
          <w:szCs w:val="24"/>
          <w:shd w:val="clear" w:color="auto" w:fill="FFFFFF"/>
        </w:rPr>
      </w:pPr>
      <w:r w:rsidRPr="00E65BD1">
        <w:rPr>
          <w:rFonts w:asciiTheme="minorHAnsi" w:hAnsiTheme="minorHAnsi" w:cstheme="minorHAnsi"/>
          <w:b/>
          <w:sz w:val="24"/>
          <w:szCs w:val="24"/>
          <w:shd w:val="clear" w:color="auto" w:fill="FFFFFF"/>
        </w:rPr>
        <w:t xml:space="preserve">CHARAKTERYSTYCZNE PARAMETRY </w:t>
      </w:r>
      <w:r w:rsidR="00D46C21" w:rsidRPr="00E65BD1">
        <w:rPr>
          <w:rFonts w:asciiTheme="minorHAnsi" w:hAnsiTheme="minorHAnsi" w:cstheme="minorHAnsi"/>
          <w:b/>
          <w:sz w:val="24"/>
          <w:szCs w:val="24"/>
          <w:shd w:val="clear" w:color="auto" w:fill="FFFFFF"/>
        </w:rPr>
        <w:t xml:space="preserve">PROJEKTOWANEGO </w:t>
      </w:r>
      <w:r w:rsidRPr="00E65BD1">
        <w:rPr>
          <w:rFonts w:asciiTheme="minorHAnsi" w:hAnsiTheme="minorHAnsi" w:cstheme="minorHAnsi"/>
          <w:b/>
          <w:sz w:val="24"/>
          <w:szCs w:val="24"/>
          <w:shd w:val="clear" w:color="auto" w:fill="FFFFFF"/>
        </w:rPr>
        <w:t>OBIEKTU BUDOWLANEGO</w:t>
      </w:r>
    </w:p>
    <w:p w14:paraId="101E9116" w14:textId="05726AAA"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Powierzchnia zabudowy</w:t>
      </w:r>
      <w:r w:rsidR="008C1497" w:rsidRPr="00E65BD1">
        <w:rPr>
          <w:rFonts w:asciiTheme="minorHAnsi" w:hAnsiTheme="minorHAnsi" w:cstheme="minorHAnsi"/>
          <w:bCs/>
          <w:shd w:val="clear" w:color="auto" w:fill="FFFFFF"/>
        </w:rPr>
        <w:t>:</w:t>
      </w:r>
      <w:r w:rsidRPr="00E65BD1">
        <w:rPr>
          <w:rFonts w:asciiTheme="minorHAnsi" w:hAnsiTheme="minorHAnsi" w:cstheme="minorHAnsi"/>
          <w:bCs/>
          <w:shd w:val="clear" w:color="auto" w:fill="FFFFFF"/>
        </w:rPr>
        <w:t xml:space="preserve"> 414,15 m</w:t>
      </w:r>
      <w:r w:rsidRPr="00E65BD1">
        <w:rPr>
          <w:rFonts w:asciiTheme="minorHAnsi" w:hAnsiTheme="minorHAnsi" w:cstheme="minorHAnsi"/>
          <w:bCs/>
          <w:shd w:val="clear" w:color="auto" w:fill="FFFFFF"/>
          <w:vertAlign w:val="superscript"/>
        </w:rPr>
        <w:t>2</w:t>
      </w:r>
    </w:p>
    <w:p w14:paraId="7FB0B588" w14:textId="29FEE574"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Kubatura brutto</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3750,00</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m</w:t>
      </w:r>
      <w:r w:rsidRPr="00E65BD1">
        <w:rPr>
          <w:rFonts w:asciiTheme="minorHAnsi" w:hAnsiTheme="minorHAnsi" w:cstheme="minorHAnsi"/>
          <w:bCs/>
          <w:shd w:val="clear" w:color="auto" w:fill="FFFFFF"/>
          <w:vertAlign w:val="superscript"/>
        </w:rPr>
        <w:t>3</w:t>
      </w:r>
    </w:p>
    <w:p w14:paraId="3931199E" w14:textId="3D3B6BEC"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Powierzchnia użytkowa</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781,52</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m</w:t>
      </w:r>
      <w:r w:rsidRPr="00E65BD1">
        <w:rPr>
          <w:rFonts w:asciiTheme="minorHAnsi" w:hAnsiTheme="minorHAnsi" w:cstheme="minorHAnsi"/>
          <w:bCs/>
          <w:shd w:val="clear" w:color="auto" w:fill="FFFFFF"/>
          <w:vertAlign w:val="superscript"/>
        </w:rPr>
        <w:t>2</w:t>
      </w:r>
    </w:p>
    <w:p w14:paraId="2BB09BF0" w14:textId="24D9D364"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Długość budynku: 24,38</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m</w:t>
      </w:r>
    </w:p>
    <w:p w14:paraId="315B225A" w14:textId="6CBF4DA4"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Szerokość budynku: 21,6</w:t>
      </w:r>
      <w:r w:rsidR="008C1497" w:rsidRPr="00E65BD1">
        <w:rPr>
          <w:rFonts w:asciiTheme="minorHAnsi" w:hAnsiTheme="minorHAnsi" w:cstheme="minorHAnsi"/>
          <w:bCs/>
          <w:shd w:val="clear" w:color="auto" w:fill="FFFFFF"/>
        </w:rPr>
        <w:t xml:space="preserve">8 </w:t>
      </w:r>
      <w:r w:rsidRPr="00E65BD1">
        <w:rPr>
          <w:rFonts w:asciiTheme="minorHAnsi" w:hAnsiTheme="minorHAnsi" w:cstheme="minorHAnsi"/>
          <w:bCs/>
          <w:shd w:val="clear" w:color="auto" w:fill="FFFFFF"/>
        </w:rPr>
        <w:t>m</w:t>
      </w:r>
    </w:p>
    <w:p w14:paraId="10419A35" w14:textId="72D0CF57"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Wysokość budynku:</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11,13</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m</w:t>
      </w:r>
    </w:p>
    <w:p w14:paraId="3FC5AFFB" w14:textId="10832589"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Ilość kondygnacji nadziemnych:</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2</w:t>
      </w:r>
    </w:p>
    <w:p w14:paraId="1DFD0A06" w14:textId="17F7B985" w:rsidR="00CA24B3" w:rsidRPr="00E65BD1"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Ilość kondygnacji podziemnych</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1</w:t>
      </w:r>
    </w:p>
    <w:p w14:paraId="7BA4EFDA" w14:textId="76972E88" w:rsidR="00CA24B3" w:rsidRDefault="00CA24B3" w:rsidP="00CA24B3">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Dachy:</w:t>
      </w:r>
      <w:r w:rsidR="008C1497" w:rsidRPr="00E65BD1">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dwuspadowe, nachylenie 45</w:t>
      </w:r>
      <w:r w:rsidR="00FD7850" w:rsidRPr="00E65BD1">
        <w:rPr>
          <w:rFonts w:asciiTheme="minorHAnsi" w:hAnsiTheme="minorHAnsi" w:cstheme="minorHAnsi"/>
          <w:bCs/>
          <w:shd w:val="clear" w:color="auto" w:fill="FFFFFF"/>
        </w:rPr>
        <w:t>º,</w:t>
      </w:r>
      <w:r w:rsidRPr="00E65BD1">
        <w:rPr>
          <w:rFonts w:asciiTheme="minorHAnsi" w:hAnsiTheme="minorHAnsi" w:cstheme="minorHAnsi"/>
          <w:bCs/>
          <w:shd w:val="clear" w:color="auto" w:fill="FFFFFF"/>
        </w:rPr>
        <w:t xml:space="preserve"> pokrycie dachówka ceramiczna zakładkowa płaska, kolor tradycyjny</w:t>
      </w:r>
    </w:p>
    <w:p w14:paraId="10000958" w14:textId="77777777" w:rsidR="00E65BD1" w:rsidRDefault="00E65BD1" w:rsidP="00CA24B3">
      <w:pPr>
        <w:jc w:val="both"/>
        <w:rPr>
          <w:rFonts w:asciiTheme="minorHAnsi" w:hAnsiTheme="minorHAnsi" w:cstheme="minorHAnsi"/>
          <w:bCs/>
          <w:shd w:val="clear" w:color="auto" w:fill="FFFFFF"/>
        </w:rPr>
      </w:pPr>
    </w:p>
    <w:p w14:paraId="5D0F4808" w14:textId="78326080" w:rsidR="00210677" w:rsidRPr="00210677" w:rsidRDefault="00E65BD1" w:rsidP="00210677">
      <w:pPr>
        <w:pStyle w:val="Akapitzlist"/>
        <w:numPr>
          <w:ilvl w:val="0"/>
          <w:numId w:val="75"/>
        </w:numPr>
        <w:ind w:left="0" w:firstLine="284"/>
        <w:jc w:val="both"/>
        <w:rPr>
          <w:rFonts w:asciiTheme="minorHAnsi" w:hAnsiTheme="minorHAnsi" w:cstheme="minorHAnsi"/>
          <w:b/>
          <w:sz w:val="24"/>
          <w:szCs w:val="24"/>
          <w:shd w:val="clear" w:color="auto" w:fill="FFFFFF"/>
        </w:rPr>
      </w:pPr>
      <w:r w:rsidRPr="00E65BD1">
        <w:rPr>
          <w:rFonts w:asciiTheme="minorHAnsi" w:hAnsiTheme="minorHAnsi" w:cstheme="minorHAnsi"/>
          <w:b/>
          <w:sz w:val="24"/>
          <w:szCs w:val="24"/>
          <w:shd w:val="clear" w:color="auto" w:fill="FFFFFF"/>
        </w:rPr>
        <w:t>INFORMACJE I DANE CZY DZIAŁKA LUB TEREN, NA KTÓRYM JEST PROJEKTOWANY OBIEKT BUDOWLANY, SĄ WPISANE DO REJESTRU ZABYTKÓW LUB GMINNEJ EWIDENCJI ZABYTKÓW LUB CZY ZAMIERZENIE BUDOWLANE LOKALIZOWANE JEST NA OBSZARZE OBJĘTYM OCHRONĄ KONSERWATORSKĄ</w:t>
      </w:r>
    </w:p>
    <w:p w14:paraId="34620943" w14:textId="77777777" w:rsidR="00E65BD1" w:rsidRPr="00E65BD1" w:rsidRDefault="00E65BD1" w:rsidP="00E65BD1">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Działka, na której zaprojektowano inwestycje znajduje się:</w:t>
      </w:r>
    </w:p>
    <w:p w14:paraId="300A1D7E" w14:textId="4CF519DE" w:rsidR="00E65BD1" w:rsidRPr="00E65BD1" w:rsidRDefault="00E65BD1" w:rsidP="00E65BD1">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w:t>
      </w:r>
      <w:r>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Na terenie historycznego układu ruralistycznego wsi Stoszowice</w:t>
      </w:r>
    </w:p>
    <w:p w14:paraId="0F1A2F90" w14:textId="71EE31B0" w:rsidR="00E65BD1" w:rsidRPr="00E65BD1" w:rsidRDefault="00E65BD1" w:rsidP="00E65BD1">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w:t>
      </w:r>
      <w:r>
        <w:rPr>
          <w:rFonts w:asciiTheme="minorHAnsi" w:hAnsiTheme="minorHAnsi" w:cstheme="minorHAnsi"/>
          <w:bCs/>
          <w:shd w:val="clear" w:color="auto" w:fill="FFFFFF"/>
        </w:rPr>
        <w:t xml:space="preserve"> </w:t>
      </w:r>
      <w:r w:rsidRPr="00E65BD1">
        <w:rPr>
          <w:rFonts w:asciiTheme="minorHAnsi" w:hAnsiTheme="minorHAnsi" w:cstheme="minorHAnsi"/>
          <w:bCs/>
          <w:shd w:val="clear" w:color="auto" w:fill="FFFFFF"/>
        </w:rPr>
        <w:t>W obszarze obserwacji archeologicznej (prace ziemne wymagają przeprowadzenia badań</w:t>
      </w:r>
    </w:p>
    <w:p w14:paraId="3245243B" w14:textId="59F5172F" w:rsidR="00E65BD1" w:rsidRPr="00E65BD1" w:rsidRDefault="00E65BD1" w:rsidP="00E65BD1">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archeologicznych zgodnie z przepisami odrębnymi).</w:t>
      </w:r>
    </w:p>
    <w:p w14:paraId="221CBBF9" w14:textId="77777777" w:rsidR="008C1497" w:rsidRPr="00E65BD1" w:rsidRDefault="008C1497" w:rsidP="00CA24B3">
      <w:pPr>
        <w:jc w:val="both"/>
        <w:rPr>
          <w:rFonts w:asciiTheme="minorHAnsi" w:hAnsiTheme="minorHAnsi" w:cstheme="minorHAnsi"/>
          <w:b/>
          <w:shd w:val="clear" w:color="auto" w:fill="FFFFFF"/>
        </w:rPr>
      </w:pPr>
    </w:p>
    <w:p w14:paraId="6ADC1EED" w14:textId="77777777" w:rsidR="00210677" w:rsidRDefault="00210677">
      <w:pPr>
        <w:rPr>
          <w:rFonts w:asciiTheme="minorHAnsi" w:hAnsiTheme="minorHAnsi" w:cstheme="minorHAnsi"/>
          <w:b/>
          <w:shd w:val="clear" w:color="auto" w:fill="FFFFFF"/>
          <w:lang w:eastAsia="en-US"/>
        </w:rPr>
      </w:pPr>
      <w:r>
        <w:rPr>
          <w:rFonts w:asciiTheme="minorHAnsi" w:hAnsiTheme="minorHAnsi" w:cstheme="minorHAnsi"/>
          <w:b/>
          <w:shd w:val="clear" w:color="auto" w:fill="FFFFFF"/>
        </w:rPr>
        <w:br w:type="page"/>
      </w:r>
    </w:p>
    <w:p w14:paraId="213FCA01" w14:textId="6204BD39" w:rsidR="00CA24B3" w:rsidRPr="00E65BD1" w:rsidRDefault="008C1497">
      <w:pPr>
        <w:pStyle w:val="Akapitzlist"/>
        <w:numPr>
          <w:ilvl w:val="0"/>
          <w:numId w:val="75"/>
        </w:numPr>
        <w:ind w:left="0" w:firstLine="284"/>
        <w:jc w:val="both"/>
        <w:rPr>
          <w:rFonts w:asciiTheme="minorHAnsi" w:hAnsiTheme="minorHAnsi" w:cstheme="minorHAnsi"/>
          <w:b/>
          <w:sz w:val="24"/>
          <w:szCs w:val="24"/>
          <w:shd w:val="clear" w:color="auto" w:fill="FFFFFF"/>
        </w:rPr>
      </w:pPr>
      <w:r w:rsidRPr="00E65BD1">
        <w:rPr>
          <w:rFonts w:asciiTheme="minorHAnsi" w:hAnsiTheme="minorHAnsi" w:cstheme="minorHAnsi"/>
          <w:b/>
          <w:sz w:val="24"/>
          <w:szCs w:val="24"/>
          <w:shd w:val="clear" w:color="auto" w:fill="FFFFFF"/>
        </w:rPr>
        <w:lastRenderedPageBreak/>
        <w:t>ROZWIĄZANIA FUNKCJONALNO-PRZESTRZENNE</w:t>
      </w:r>
    </w:p>
    <w:p w14:paraId="149EA9D0" w14:textId="77777777" w:rsidR="008C1497" w:rsidRPr="008C1497" w:rsidRDefault="008C1497" w:rsidP="008C1497">
      <w:pPr>
        <w:jc w:val="both"/>
        <w:rPr>
          <w:rFonts w:asciiTheme="minorHAnsi" w:hAnsiTheme="minorHAnsi" w:cstheme="minorHAnsi"/>
          <w:bCs/>
          <w:shd w:val="clear" w:color="auto" w:fill="FFFFFF"/>
        </w:rPr>
      </w:pPr>
      <w:r w:rsidRPr="00E65BD1">
        <w:rPr>
          <w:rFonts w:asciiTheme="minorHAnsi" w:hAnsiTheme="minorHAnsi" w:cstheme="minorHAnsi"/>
          <w:bCs/>
          <w:shd w:val="clear" w:color="auto" w:fill="FFFFFF"/>
        </w:rPr>
        <w:t>Sposób użytkowania.</w:t>
      </w:r>
    </w:p>
    <w:p w14:paraId="25E543AA" w14:textId="754DF91C" w:rsidR="008C1497" w:rsidRPr="008C1497" w:rsidRDefault="008C1497" w:rsidP="008C1497">
      <w:pPr>
        <w:jc w:val="both"/>
        <w:rPr>
          <w:rFonts w:asciiTheme="minorHAnsi" w:hAnsiTheme="minorHAnsi" w:cstheme="minorHAnsi"/>
          <w:bCs/>
          <w:shd w:val="clear" w:color="auto" w:fill="FFFFFF"/>
        </w:rPr>
      </w:pPr>
      <w:r w:rsidRPr="008C1497">
        <w:rPr>
          <w:rFonts w:asciiTheme="minorHAnsi" w:hAnsiTheme="minorHAnsi" w:cstheme="minorHAnsi"/>
          <w:bCs/>
          <w:shd w:val="clear" w:color="auto" w:fill="FFFFFF"/>
        </w:rPr>
        <w:t xml:space="preserve">Projektowana inwestycja przeznaczona do funkcjonowania w niej jednostki Ochotniczej Straży Pożarnej w Stoszowicach w tym </w:t>
      </w:r>
      <w:r w:rsidR="00FD7850" w:rsidRPr="008C1497">
        <w:rPr>
          <w:rFonts w:asciiTheme="minorHAnsi" w:hAnsiTheme="minorHAnsi" w:cstheme="minorHAnsi"/>
          <w:bCs/>
          <w:shd w:val="clear" w:color="auto" w:fill="FFFFFF"/>
        </w:rPr>
        <w:t>m.in.:</w:t>
      </w:r>
      <w:r w:rsidRPr="008C1497">
        <w:rPr>
          <w:rFonts w:asciiTheme="minorHAnsi" w:hAnsiTheme="minorHAnsi" w:cstheme="minorHAnsi"/>
          <w:bCs/>
          <w:shd w:val="clear" w:color="auto" w:fill="FFFFFF"/>
        </w:rPr>
        <w:t xml:space="preserve"> stacjonowania pojazdów pożarniczych, magazynowania sprzętu wykorzystywanego w interwencjach strażackich, odbierania zgłoszeń i powiadomień, organizowaniu szkoleń itp.</w:t>
      </w:r>
    </w:p>
    <w:p w14:paraId="41C98752" w14:textId="6761A5F3" w:rsidR="00CA24B3" w:rsidRPr="008C1497" w:rsidRDefault="008C1497" w:rsidP="008C1497">
      <w:pPr>
        <w:jc w:val="both"/>
        <w:rPr>
          <w:rFonts w:asciiTheme="minorHAnsi" w:hAnsiTheme="minorHAnsi" w:cstheme="minorHAnsi"/>
          <w:bCs/>
          <w:highlight w:val="yellow"/>
          <w:shd w:val="clear" w:color="auto" w:fill="FFFFFF"/>
        </w:rPr>
      </w:pPr>
      <w:r w:rsidRPr="008C1497">
        <w:rPr>
          <w:rFonts w:asciiTheme="minorHAnsi" w:hAnsiTheme="minorHAnsi" w:cstheme="minorHAnsi"/>
          <w:bCs/>
          <w:shd w:val="clear" w:color="auto" w:fill="FFFFFF"/>
        </w:rPr>
        <w:t>W części podziemnej schron, użytkowany jako miejsce schronienia przed m.in. skutkami klęsk żywiołowych, odłamkami amunicji bomb pocisków, szkodliwym promieniowaniem itp.</w:t>
      </w:r>
    </w:p>
    <w:p w14:paraId="546AAA2C" w14:textId="77777777" w:rsidR="00CA24B3" w:rsidRDefault="00CA24B3" w:rsidP="008C1497">
      <w:pPr>
        <w:jc w:val="both"/>
        <w:rPr>
          <w:rFonts w:asciiTheme="minorHAnsi" w:hAnsiTheme="minorHAnsi" w:cstheme="minorHAnsi"/>
          <w:bCs/>
          <w:highlight w:val="yellow"/>
          <w:shd w:val="clear" w:color="auto" w:fill="FFFFFF"/>
        </w:rPr>
      </w:pPr>
    </w:p>
    <w:p w14:paraId="594257E6" w14:textId="77777777" w:rsidR="008C1497" w:rsidRPr="008C1497" w:rsidRDefault="008C1497" w:rsidP="008C1497">
      <w:pPr>
        <w:jc w:val="both"/>
        <w:rPr>
          <w:rFonts w:asciiTheme="minorHAnsi" w:hAnsiTheme="minorHAnsi" w:cstheme="minorHAnsi"/>
          <w:bCs/>
          <w:shd w:val="clear" w:color="auto" w:fill="FFFFFF"/>
        </w:rPr>
      </w:pPr>
      <w:r w:rsidRPr="008C1497">
        <w:rPr>
          <w:rFonts w:asciiTheme="minorHAnsi" w:hAnsiTheme="minorHAnsi" w:cstheme="minorHAnsi"/>
          <w:bCs/>
          <w:shd w:val="clear" w:color="auto" w:fill="FFFFFF"/>
        </w:rPr>
        <w:t>Program użytkowy.</w:t>
      </w:r>
    </w:p>
    <w:p w14:paraId="6132FCE0" w14:textId="77777777" w:rsidR="008C1497" w:rsidRPr="008C1497" w:rsidRDefault="008C1497" w:rsidP="008C1497">
      <w:pPr>
        <w:jc w:val="both"/>
        <w:rPr>
          <w:rFonts w:asciiTheme="minorHAnsi" w:hAnsiTheme="minorHAnsi" w:cstheme="minorHAnsi"/>
          <w:bCs/>
          <w:shd w:val="clear" w:color="auto" w:fill="FFFFFF"/>
        </w:rPr>
      </w:pPr>
      <w:r w:rsidRPr="008C1497">
        <w:rPr>
          <w:rFonts w:asciiTheme="minorHAnsi" w:hAnsiTheme="minorHAnsi" w:cstheme="minorHAnsi"/>
          <w:bCs/>
          <w:shd w:val="clear" w:color="auto" w:fill="FFFFFF"/>
        </w:rPr>
        <w:t>Program użytkowy budynku stanowi:</w:t>
      </w:r>
    </w:p>
    <w:p w14:paraId="7C1C13E9" w14:textId="77777777" w:rsidR="008C1497" w:rsidRPr="008C1497" w:rsidRDefault="008C1497" w:rsidP="008C1497">
      <w:pPr>
        <w:jc w:val="both"/>
        <w:rPr>
          <w:rFonts w:asciiTheme="minorHAnsi" w:hAnsiTheme="minorHAnsi" w:cstheme="minorHAnsi"/>
          <w:bCs/>
          <w:shd w:val="clear" w:color="auto" w:fill="FFFFFF"/>
        </w:rPr>
      </w:pPr>
      <w:r w:rsidRPr="008C1497">
        <w:rPr>
          <w:rFonts w:asciiTheme="minorHAnsi" w:hAnsiTheme="minorHAnsi" w:cstheme="minorHAnsi"/>
          <w:bCs/>
          <w:shd w:val="clear" w:color="auto" w:fill="FFFFFF"/>
        </w:rPr>
        <w:t>PARTER: Strefa wejściowa - HOL, pomieszczenie socjalne, toaleta, dyżurka, część gospodarcza (garaż, z antresolą, szatnie, magazyn sprzętu, pralnia)</w:t>
      </w:r>
    </w:p>
    <w:p w14:paraId="5C34B91E" w14:textId="77777777" w:rsidR="008C1497" w:rsidRPr="008C1497" w:rsidRDefault="008C1497" w:rsidP="008C1497">
      <w:pPr>
        <w:jc w:val="both"/>
        <w:rPr>
          <w:rFonts w:asciiTheme="minorHAnsi" w:hAnsiTheme="minorHAnsi" w:cstheme="minorHAnsi"/>
          <w:bCs/>
          <w:shd w:val="clear" w:color="auto" w:fill="FFFFFF"/>
        </w:rPr>
      </w:pPr>
      <w:r w:rsidRPr="008C1497">
        <w:rPr>
          <w:rFonts w:asciiTheme="minorHAnsi" w:hAnsiTheme="minorHAnsi" w:cstheme="minorHAnsi"/>
          <w:bCs/>
          <w:shd w:val="clear" w:color="auto" w:fill="FFFFFF"/>
        </w:rPr>
        <w:t>PODDASZE: Sala szkoleniowa z zapleczem, toalety</w:t>
      </w:r>
    </w:p>
    <w:p w14:paraId="6DAEAE41" w14:textId="77777777" w:rsidR="008C1497" w:rsidRPr="008C1497" w:rsidRDefault="008C1497" w:rsidP="008C1497">
      <w:pPr>
        <w:jc w:val="both"/>
        <w:rPr>
          <w:rFonts w:asciiTheme="minorHAnsi" w:hAnsiTheme="minorHAnsi" w:cstheme="minorHAnsi"/>
          <w:bCs/>
          <w:shd w:val="clear" w:color="auto" w:fill="FFFFFF"/>
        </w:rPr>
      </w:pPr>
      <w:r w:rsidRPr="008C1497">
        <w:rPr>
          <w:rFonts w:asciiTheme="minorHAnsi" w:hAnsiTheme="minorHAnsi" w:cstheme="minorHAnsi"/>
          <w:bCs/>
          <w:shd w:val="clear" w:color="auto" w:fill="FFFFFF"/>
        </w:rPr>
        <w:t>PIWNICA: Pomieszczenie techniczne, schron (zespół pomieszczeń tj.: przedsionki, komory rozprężne i filtrowentylacyjne, toaleta, przygotowalnia, magazyn wody, pomieszczenie agregatu, punkt medyczny, komory schronowe, tunel ewakuacyjny)</w:t>
      </w:r>
    </w:p>
    <w:p w14:paraId="2C5114CB" w14:textId="615FE534" w:rsidR="008C1497" w:rsidRDefault="008C1497" w:rsidP="008C1497">
      <w:pPr>
        <w:jc w:val="both"/>
        <w:rPr>
          <w:rFonts w:asciiTheme="minorHAnsi" w:hAnsiTheme="minorHAnsi" w:cstheme="minorHAnsi"/>
          <w:bCs/>
          <w:shd w:val="clear" w:color="auto" w:fill="FFFFFF"/>
        </w:rPr>
      </w:pPr>
      <w:r w:rsidRPr="008C1497">
        <w:rPr>
          <w:rFonts w:asciiTheme="minorHAnsi" w:hAnsiTheme="minorHAnsi" w:cstheme="minorHAnsi"/>
          <w:bCs/>
          <w:shd w:val="clear" w:color="auto" w:fill="FFFFFF"/>
        </w:rPr>
        <w:t>Szczegółowy spis poszczególnych pomieszczeń na rysunkach architektonicznych.</w:t>
      </w:r>
    </w:p>
    <w:p w14:paraId="5C161DC1" w14:textId="77777777" w:rsidR="00F16589" w:rsidRDefault="00F16589" w:rsidP="008C1497">
      <w:pPr>
        <w:jc w:val="both"/>
        <w:rPr>
          <w:rFonts w:asciiTheme="minorHAnsi" w:hAnsiTheme="minorHAnsi" w:cstheme="minorHAnsi"/>
          <w:bCs/>
          <w:highlight w:val="yellow"/>
          <w:shd w:val="clear" w:color="auto" w:fill="FFFFFF"/>
        </w:rPr>
      </w:pPr>
    </w:p>
    <w:p w14:paraId="1DD46BCD" w14:textId="31246034" w:rsidR="000A2406" w:rsidRPr="00F16589" w:rsidRDefault="00F16589" w:rsidP="00F16589">
      <w:pPr>
        <w:pStyle w:val="Akapitzlist"/>
        <w:numPr>
          <w:ilvl w:val="0"/>
          <w:numId w:val="75"/>
        </w:numPr>
        <w:rPr>
          <w:rFonts w:asciiTheme="minorHAnsi" w:hAnsiTheme="minorHAnsi" w:cstheme="minorHAnsi"/>
          <w:b/>
          <w:bCs/>
          <w:sz w:val="24"/>
          <w:szCs w:val="24"/>
        </w:rPr>
      </w:pPr>
      <w:r w:rsidRPr="00F16589">
        <w:rPr>
          <w:rFonts w:asciiTheme="minorHAnsi" w:hAnsiTheme="minorHAnsi" w:cstheme="minorHAnsi"/>
          <w:b/>
          <w:bCs/>
          <w:sz w:val="24"/>
          <w:szCs w:val="24"/>
        </w:rPr>
        <w:t>ROZBIÓRKA ISTNIEJĄCEGO BUDYNKU REMIZY ORAZ WIAT REKREACYJNYCH</w:t>
      </w:r>
    </w:p>
    <w:p w14:paraId="10FA1C6C" w14:textId="77777777" w:rsidR="00F16589" w:rsidRPr="00F16589" w:rsidRDefault="00F16589" w:rsidP="00F16589">
      <w:pPr>
        <w:rPr>
          <w:rFonts w:asciiTheme="minorHAnsi" w:hAnsiTheme="minorHAnsi" w:cstheme="minorHAnsi"/>
          <w:b/>
          <w:bCs/>
        </w:rPr>
      </w:pPr>
    </w:p>
    <w:p w14:paraId="2C9F1899" w14:textId="61BFF4CB" w:rsidR="00034995" w:rsidRPr="00034995" w:rsidRDefault="00034995" w:rsidP="00034995">
      <w:pPr>
        <w:jc w:val="both"/>
        <w:rPr>
          <w:rFonts w:asciiTheme="minorHAnsi" w:hAnsiTheme="minorHAnsi" w:cstheme="minorHAnsi"/>
          <w:b/>
          <w:bCs/>
          <w:u w:val="single"/>
        </w:rPr>
      </w:pPr>
      <w:r w:rsidRPr="00034995">
        <w:rPr>
          <w:rFonts w:asciiTheme="minorHAnsi" w:hAnsiTheme="minorHAnsi" w:cstheme="minorHAnsi"/>
          <w:b/>
          <w:bCs/>
          <w:u w:val="single"/>
        </w:rPr>
        <w:t>UWAGA: PRZED PRZYSTĄPIENIEM DO PRAC POLEGAJĄCYCH NA BUDOWIE NOWEGO BUDYNKU REMIZY WYKONAWCA MUSI DOKONAĆ ROZBIÓRKI ISTNIEJĄCEGO BUDYNKU REMIZY ORAZ DWÓCH WIAT REKREACYJNYCH</w:t>
      </w:r>
    </w:p>
    <w:p w14:paraId="0FD0430C" w14:textId="77777777" w:rsidR="00034995" w:rsidRDefault="00034995" w:rsidP="00F16589">
      <w:pPr>
        <w:rPr>
          <w:rFonts w:asciiTheme="minorHAnsi" w:hAnsiTheme="minorHAnsi" w:cstheme="minorHAnsi"/>
          <w:b/>
          <w:bCs/>
        </w:rPr>
      </w:pPr>
    </w:p>
    <w:p w14:paraId="61C51657" w14:textId="77777777" w:rsidR="00D46C21" w:rsidRDefault="00D46C21" w:rsidP="00F16589">
      <w:pPr>
        <w:rPr>
          <w:rFonts w:asciiTheme="minorHAnsi" w:hAnsiTheme="minorHAnsi" w:cstheme="minorHAnsi"/>
        </w:rPr>
      </w:pPr>
    </w:p>
    <w:p w14:paraId="73152C9C" w14:textId="60F6ED48" w:rsidR="00F16589" w:rsidRPr="00D46C21" w:rsidRDefault="00F16589" w:rsidP="00F16589">
      <w:pPr>
        <w:rPr>
          <w:rFonts w:asciiTheme="minorHAnsi" w:hAnsiTheme="minorHAnsi" w:cstheme="minorHAnsi"/>
          <w:b/>
          <w:bCs/>
        </w:rPr>
      </w:pPr>
      <w:r w:rsidRPr="00D46C21">
        <w:rPr>
          <w:rFonts w:asciiTheme="minorHAnsi" w:hAnsiTheme="minorHAnsi" w:cstheme="minorHAnsi"/>
          <w:b/>
          <w:bCs/>
        </w:rPr>
        <w:t>GOSPODARKA ODPADAMI</w:t>
      </w:r>
    </w:p>
    <w:p w14:paraId="0E5D510A" w14:textId="3D9B7FEC" w:rsidR="00F16589" w:rsidRPr="00745419" w:rsidRDefault="00F16589" w:rsidP="00D46C21">
      <w:pPr>
        <w:jc w:val="both"/>
        <w:rPr>
          <w:rFonts w:asciiTheme="minorHAnsi" w:hAnsiTheme="minorHAnsi" w:cstheme="minorHAnsi"/>
        </w:rPr>
      </w:pPr>
      <w:r w:rsidRPr="00F16589">
        <w:rPr>
          <w:rFonts w:asciiTheme="minorHAnsi" w:hAnsiTheme="minorHAnsi" w:cstheme="minorHAnsi"/>
        </w:rPr>
        <w:t xml:space="preserve">Gruz budowlany z rozebranego budynku, ceramiczny oraz betonowy z </w:t>
      </w:r>
      <w:r w:rsidR="00C1560E" w:rsidRPr="00F16589">
        <w:rPr>
          <w:rFonts w:asciiTheme="minorHAnsi" w:hAnsiTheme="minorHAnsi" w:cstheme="minorHAnsi"/>
        </w:rPr>
        <w:t>posadzek,</w:t>
      </w:r>
      <w:r w:rsidRPr="00F16589">
        <w:rPr>
          <w:rFonts w:asciiTheme="minorHAnsi" w:hAnsiTheme="minorHAnsi" w:cstheme="minorHAnsi"/>
        </w:rPr>
        <w:t xml:space="preserve"> zostanie wywieziony na składowisko odpadów, lub poddany recyklingowi, przemielony na kruszywo i</w:t>
      </w:r>
      <w:r w:rsidR="000B0C4F">
        <w:rPr>
          <w:rFonts w:asciiTheme="minorHAnsi" w:hAnsiTheme="minorHAnsi" w:cstheme="minorHAnsi"/>
        </w:rPr>
        <w:t> </w:t>
      </w:r>
      <w:r w:rsidRPr="00F16589">
        <w:rPr>
          <w:rFonts w:asciiTheme="minorHAnsi" w:hAnsiTheme="minorHAnsi" w:cstheme="minorHAnsi"/>
        </w:rPr>
        <w:t>ponownie wykorzystany jako podkłady pod drogi, posadzki itp.</w:t>
      </w:r>
    </w:p>
    <w:p w14:paraId="54E00F25" w14:textId="1159E330" w:rsidR="00F16589" w:rsidRPr="00745419" w:rsidRDefault="00F16589" w:rsidP="00FA15FC">
      <w:pPr>
        <w:jc w:val="both"/>
        <w:rPr>
          <w:rFonts w:asciiTheme="minorHAnsi" w:hAnsiTheme="minorHAnsi" w:cstheme="minorHAnsi"/>
        </w:rPr>
      </w:pPr>
      <w:r w:rsidRPr="00745419">
        <w:rPr>
          <w:rFonts w:asciiTheme="minorHAnsi" w:hAnsiTheme="minorHAnsi" w:cstheme="minorHAnsi"/>
        </w:rPr>
        <w:t>Można to zrobić przy użyciu mobilnych stacji kruszących, krusząc wielkogabarytowy gruz i</w:t>
      </w:r>
      <w:r w:rsidR="000B0C4F">
        <w:rPr>
          <w:rFonts w:asciiTheme="minorHAnsi" w:hAnsiTheme="minorHAnsi" w:cstheme="minorHAnsi"/>
        </w:rPr>
        <w:t> </w:t>
      </w:r>
      <w:r w:rsidRPr="00745419">
        <w:rPr>
          <w:rFonts w:asciiTheme="minorHAnsi" w:hAnsiTheme="minorHAnsi" w:cstheme="minorHAnsi"/>
        </w:rPr>
        <w:t>przesiewać go na poszczególne frakcje.</w:t>
      </w:r>
    </w:p>
    <w:p w14:paraId="5782F18D" w14:textId="77777777" w:rsidR="00034995" w:rsidRPr="00745419" w:rsidRDefault="00034995" w:rsidP="00FA15FC">
      <w:pPr>
        <w:jc w:val="both"/>
        <w:rPr>
          <w:rFonts w:asciiTheme="minorHAnsi" w:hAnsiTheme="minorHAnsi" w:cstheme="minorHAnsi"/>
        </w:rPr>
      </w:pPr>
    </w:p>
    <w:p w14:paraId="32995D28" w14:textId="7C80B2CE" w:rsidR="00034995" w:rsidRPr="00745419" w:rsidRDefault="00034995" w:rsidP="00034995">
      <w:pPr>
        <w:pStyle w:val="Akapitzlist"/>
        <w:numPr>
          <w:ilvl w:val="0"/>
          <w:numId w:val="75"/>
        </w:numPr>
        <w:jc w:val="both"/>
        <w:rPr>
          <w:rFonts w:asciiTheme="minorHAnsi" w:hAnsiTheme="minorHAnsi" w:cstheme="minorHAnsi"/>
          <w:b/>
          <w:bCs/>
          <w:sz w:val="24"/>
          <w:szCs w:val="24"/>
          <w:u w:val="single"/>
        </w:rPr>
      </w:pPr>
      <w:r w:rsidRPr="00745419">
        <w:rPr>
          <w:rFonts w:asciiTheme="minorHAnsi" w:hAnsiTheme="minorHAnsi" w:cstheme="minorHAnsi"/>
          <w:b/>
          <w:bCs/>
          <w:sz w:val="24"/>
          <w:szCs w:val="24"/>
          <w:u w:val="single"/>
        </w:rPr>
        <w:t>NADZÓR GEOLOGICZNY</w:t>
      </w:r>
    </w:p>
    <w:p w14:paraId="6E0176F7" w14:textId="493DD472" w:rsidR="00034995" w:rsidRPr="00745419" w:rsidRDefault="00034995" w:rsidP="00034995">
      <w:pPr>
        <w:jc w:val="both"/>
        <w:rPr>
          <w:rFonts w:asciiTheme="minorHAnsi" w:hAnsiTheme="minorHAnsi" w:cstheme="minorHAnsi"/>
          <w:b/>
          <w:bCs/>
          <w:u w:val="single"/>
        </w:rPr>
      </w:pPr>
      <w:r w:rsidRPr="00745419">
        <w:rPr>
          <w:rFonts w:asciiTheme="minorHAnsi" w:hAnsiTheme="minorHAnsi" w:cstheme="minorHAnsi"/>
          <w:b/>
          <w:bCs/>
          <w:u w:val="single"/>
        </w:rPr>
        <w:t>Wykonawca jest zobowiązany we własnym zakresie i na własny koszt zapewnić, aby roboty ziemne były prowadzone pod nadzorem geologicznym polegającym na bieżącej kontroli zagęszczenia i rodzaju podłoża.</w:t>
      </w:r>
    </w:p>
    <w:p w14:paraId="3A09D014" w14:textId="77777777" w:rsidR="00034995" w:rsidRPr="00745419" w:rsidRDefault="00034995" w:rsidP="00034995">
      <w:pPr>
        <w:jc w:val="both"/>
        <w:rPr>
          <w:rFonts w:asciiTheme="minorHAnsi" w:hAnsiTheme="minorHAnsi" w:cstheme="minorHAnsi"/>
          <w:b/>
          <w:bCs/>
          <w:u w:val="single"/>
        </w:rPr>
      </w:pPr>
    </w:p>
    <w:p w14:paraId="4955CD9A" w14:textId="755AE6AE" w:rsidR="00034995" w:rsidRPr="00210677" w:rsidRDefault="00034995" w:rsidP="00034995">
      <w:pPr>
        <w:pStyle w:val="Akapitzlist"/>
        <w:numPr>
          <w:ilvl w:val="0"/>
          <w:numId w:val="75"/>
        </w:numPr>
        <w:jc w:val="both"/>
        <w:rPr>
          <w:rFonts w:asciiTheme="minorHAnsi" w:hAnsiTheme="minorHAnsi" w:cstheme="minorHAnsi"/>
          <w:b/>
          <w:bCs/>
          <w:sz w:val="24"/>
          <w:szCs w:val="24"/>
          <w:u w:val="single"/>
        </w:rPr>
      </w:pPr>
      <w:r w:rsidRPr="00210677">
        <w:rPr>
          <w:rFonts w:asciiTheme="minorHAnsi" w:hAnsiTheme="minorHAnsi" w:cstheme="minorHAnsi"/>
          <w:b/>
          <w:bCs/>
          <w:sz w:val="24"/>
          <w:szCs w:val="24"/>
          <w:u w:val="single"/>
        </w:rPr>
        <w:t>WYPOSAŻENIE OBIEKTU</w:t>
      </w:r>
    </w:p>
    <w:p w14:paraId="1DC0831B" w14:textId="057E28E1" w:rsidR="00034995" w:rsidRPr="00210677" w:rsidRDefault="00034995" w:rsidP="00034995">
      <w:pPr>
        <w:jc w:val="both"/>
        <w:rPr>
          <w:rFonts w:asciiTheme="minorHAnsi" w:hAnsiTheme="minorHAnsi" w:cstheme="minorHAnsi"/>
          <w:b/>
          <w:bCs/>
          <w:u w:val="single"/>
        </w:rPr>
      </w:pPr>
      <w:r w:rsidRPr="00210677">
        <w:rPr>
          <w:rFonts w:asciiTheme="minorHAnsi" w:hAnsiTheme="minorHAnsi" w:cstheme="minorHAnsi"/>
          <w:b/>
          <w:bCs/>
          <w:u w:val="single"/>
        </w:rPr>
        <w:t>W ramach inwestycji Wykonawca zobowiązany jest do wyposażenia obiektu zgodnie z</w:t>
      </w:r>
      <w:r w:rsidR="00745419" w:rsidRPr="00210677">
        <w:rPr>
          <w:rFonts w:asciiTheme="minorHAnsi" w:hAnsiTheme="minorHAnsi" w:cstheme="minorHAnsi"/>
          <w:b/>
          <w:bCs/>
          <w:u w:val="single"/>
        </w:rPr>
        <w:t> </w:t>
      </w:r>
      <w:r w:rsidRPr="00210677">
        <w:rPr>
          <w:rFonts w:asciiTheme="minorHAnsi" w:hAnsiTheme="minorHAnsi" w:cstheme="minorHAnsi"/>
          <w:b/>
          <w:bCs/>
          <w:u w:val="single"/>
        </w:rPr>
        <w:t xml:space="preserve">dokumentacją techniczną, w </w:t>
      </w:r>
      <w:r w:rsidRPr="00F65E16">
        <w:rPr>
          <w:rFonts w:asciiTheme="minorHAnsi" w:hAnsiTheme="minorHAnsi" w:cstheme="minorHAnsi"/>
          <w:b/>
          <w:bCs/>
          <w:u w:val="single"/>
        </w:rPr>
        <w:t>tym z</w:t>
      </w:r>
      <w:r w:rsidR="00951FB0" w:rsidRPr="00F65E16">
        <w:rPr>
          <w:rFonts w:asciiTheme="minorHAnsi" w:hAnsiTheme="minorHAnsi" w:cstheme="minorHAnsi"/>
          <w:b/>
          <w:bCs/>
          <w:u w:val="single"/>
        </w:rPr>
        <w:t xml:space="preserve">e </w:t>
      </w:r>
      <w:proofErr w:type="spellStart"/>
      <w:r w:rsidR="00951FB0" w:rsidRPr="00F65E16">
        <w:rPr>
          <w:rFonts w:asciiTheme="minorHAnsi" w:hAnsiTheme="minorHAnsi" w:cstheme="minorHAnsi"/>
          <w:b/>
          <w:bCs/>
          <w:u w:val="single"/>
        </w:rPr>
        <w:t>szczegółówym</w:t>
      </w:r>
      <w:proofErr w:type="spellEnd"/>
      <w:r w:rsidRPr="00F65E16">
        <w:rPr>
          <w:rFonts w:asciiTheme="minorHAnsi" w:hAnsiTheme="minorHAnsi" w:cstheme="minorHAnsi"/>
          <w:b/>
          <w:bCs/>
          <w:u w:val="single"/>
        </w:rPr>
        <w:t xml:space="preserve"> zestawieniem </w:t>
      </w:r>
      <w:r w:rsidRPr="00210677">
        <w:rPr>
          <w:rFonts w:asciiTheme="minorHAnsi" w:hAnsiTheme="minorHAnsi" w:cstheme="minorHAnsi"/>
          <w:b/>
          <w:bCs/>
          <w:u w:val="single"/>
        </w:rPr>
        <w:t>wyposażenia. Każdy element wyposażenia</w:t>
      </w:r>
      <w:r w:rsidR="00745419" w:rsidRPr="00210677">
        <w:rPr>
          <w:rFonts w:asciiTheme="minorHAnsi" w:hAnsiTheme="minorHAnsi" w:cstheme="minorHAnsi"/>
          <w:b/>
          <w:bCs/>
          <w:u w:val="single"/>
        </w:rPr>
        <w:t xml:space="preserve"> podlega weryfikacji przez Zamawiającego na etapie realizacji i wymaga jego wcześniejszego zatwierdzenia. W przypadku stwierdzenia niezgodności, możliwe jest </w:t>
      </w:r>
      <w:r w:rsidR="00745419" w:rsidRPr="00210677">
        <w:rPr>
          <w:rFonts w:asciiTheme="minorHAnsi" w:hAnsiTheme="minorHAnsi" w:cstheme="minorHAnsi"/>
          <w:b/>
          <w:bCs/>
          <w:u w:val="single"/>
        </w:rPr>
        <w:lastRenderedPageBreak/>
        <w:t>wstrzymanie całej dostawy wraz z nakazem natychmiastowej wymiany na koszt i odpowiedzialność Wykonawcy.</w:t>
      </w:r>
      <w:r w:rsidRPr="00210677">
        <w:rPr>
          <w:rFonts w:asciiTheme="minorHAnsi" w:hAnsiTheme="minorHAnsi" w:cstheme="minorHAnsi"/>
          <w:b/>
          <w:bCs/>
          <w:u w:val="single"/>
        </w:rPr>
        <w:t xml:space="preserve"> </w:t>
      </w:r>
    </w:p>
    <w:p w14:paraId="5B5DDDBF" w14:textId="77777777" w:rsidR="001E7E36" w:rsidRPr="00745419" w:rsidRDefault="001E7E36" w:rsidP="00D64DB5">
      <w:pPr>
        <w:jc w:val="both"/>
        <w:rPr>
          <w:rFonts w:asciiTheme="minorHAnsi" w:hAnsiTheme="minorHAnsi" w:cstheme="minorHAnsi"/>
          <w:highlight w:val="yellow"/>
          <w:shd w:val="clear" w:color="auto" w:fill="FFFFFF"/>
        </w:rPr>
      </w:pPr>
    </w:p>
    <w:p w14:paraId="7B2698A8" w14:textId="1863F9D9" w:rsidR="00E124E3" w:rsidRPr="00745419" w:rsidRDefault="00E124E3" w:rsidP="00E124E3">
      <w:pPr>
        <w:ind w:firstLine="426"/>
        <w:jc w:val="both"/>
        <w:rPr>
          <w:rFonts w:asciiTheme="minorHAnsi" w:hAnsiTheme="minorHAnsi" w:cstheme="minorHAnsi"/>
          <w:shd w:val="clear" w:color="auto" w:fill="FFFFFF"/>
        </w:rPr>
      </w:pPr>
      <w:r w:rsidRPr="00745419">
        <w:rPr>
          <w:rFonts w:asciiTheme="minorHAnsi" w:hAnsiTheme="minorHAnsi" w:cstheme="minorHAnsi"/>
          <w:shd w:val="clear" w:color="auto" w:fill="FFFFFF"/>
        </w:rPr>
        <w:t xml:space="preserve">II.  Szczegółowy opis przedmiotu zamówienia określa załącznik nr </w:t>
      </w:r>
      <w:r w:rsidR="00A57260">
        <w:rPr>
          <w:rFonts w:asciiTheme="minorHAnsi" w:hAnsiTheme="minorHAnsi" w:cstheme="minorHAnsi"/>
          <w:shd w:val="clear" w:color="auto" w:fill="FFFFFF"/>
        </w:rPr>
        <w:t>9</w:t>
      </w:r>
      <w:r w:rsidRPr="00745419">
        <w:rPr>
          <w:rFonts w:asciiTheme="minorHAnsi" w:hAnsiTheme="minorHAnsi" w:cstheme="minorHAnsi"/>
          <w:shd w:val="clear" w:color="auto" w:fill="FFFFFF"/>
        </w:rPr>
        <w:t xml:space="preserve"> do SWZ, w tym:</w:t>
      </w:r>
    </w:p>
    <w:p w14:paraId="12BB6323" w14:textId="77777777" w:rsidR="00E124E3" w:rsidRPr="00745419" w:rsidRDefault="00E124E3" w:rsidP="00E124E3">
      <w:pPr>
        <w:rPr>
          <w:rFonts w:asciiTheme="minorHAnsi" w:hAnsiTheme="minorHAnsi" w:cstheme="minorHAnsi"/>
          <w:shd w:val="clear" w:color="auto" w:fill="FFFFFF"/>
        </w:rPr>
      </w:pPr>
      <w:r w:rsidRPr="00745419">
        <w:rPr>
          <w:rFonts w:asciiTheme="minorHAnsi" w:hAnsiTheme="minorHAnsi" w:cstheme="minorHAnsi"/>
          <w:shd w:val="clear" w:color="auto" w:fill="FFFFFF"/>
        </w:rPr>
        <w:t>a) dokumentacja projektowa;</w:t>
      </w:r>
    </w:p>
    <w:p w14:paraId="39D7042A" w14:textId="77777777" w:rsidR="00E124E3" w:rsidRPr="00745419" w:rsidRDefault="00E124E3" w:rsidP="00E124E3">
      <w:pPr>
        <w:rPr>
          <w:rFonts w:asciiTheme="minorHAnsi" w:hAnsiTheme="minorHAnsi" w:cstheme="minorHAnsi"/>
        </w:rPr>
      </w:pPr>
      <w:r w:rsidRPr="00745419">
        <w:rPr>
          <w:rFonts w:asciiTheme="minorHAnsi" w:hAnsiTheme="minorHAnsi" w:cstheme="minorHAnsi"/>
          <w:shd w:val="clear" w:color="auto" w:fill="FFFFFF"/>
        </w:rPr>
        <w:t xml:space="preserve">b) </w:t>
      </w:r>
      <w:proofErr w:type="spellStart"/>
      <w:r w:rsidRPr="00745419">
        <w:rPr>
          <w:rFonts w:asciiTheme="minorHAnsi" w:hAnsiTheme="minorHAnsi" w:cstheme="minorHAnsi"/>
        </w:rPr>
        <w:t>STWiORB</w:t>
      </w:r>
      <w:proofErr w:type="spellEnd"/>
      <w:r w:rsidRPr="00745419">
        <w:rPr>
          <w:rFonts w:asciiTheme="minorHAnsi" w:hAnsiTheme="minorHAnsi" w:cstheme="minorHAnsi"/>
        </w:rPr>
        <w:t>;</w:t>
      </w:r>
    </w:p>
    <w:p w14:paraId="08C79FEB" w14:textId="77777777" w:rsidR="00E124E3" w:rsidRPr="00745419" w:rsidRDefault="00E124E3" w:rsidP="00E124E3">
      <w:pPr>
        <w:rPr>
          <w:rFonts w:asciiTheme="minorHAnsi" w:hAnsiTheme="minorHAnsi" w:cstheme="minorHAnsi"/>
          <w:shd w:val="clear" w:color="auto" w:fill="FFFFFF"/>
        </w:rPr>
      </w:pPr>
      <w:r w:rsidRPr="00745419">
        <w:rPr>
          <w:rFonts w:asciiTheme="minorHAnsi" w:hAnsiTheme="minorHAnsi" w:cstheme="minorHAnsi"/>
          <w:shd w:val="clear" w:color="auto" w:fill="FFFFFF"/>
        </w:rPr>
        <w:t>c) przedmiar robót;</w:t>
      </w:r>
    </w:p>
    <w:p w14:paraId="2CF24C7D" w14:textId="77777777" w:rsidR="00C1560E" w:rsidRDefault="00E124E3" w:rsidP="00C1560E">
      <w:pPr>
        <w:rPr>
          <w:rFonts w:asciiTheme="minorHAnsi" w:hAnsiTheme="minorHAnsi" w:cstheme="minorHAnsi"/>
          <w:shd w:val="clear" w:color="auto" w:fill="FFFFFF"/>
        </w:rPr>
      </w:pPr>
      <w:r w:rsidRPr="00745419">
        <w:rPr>
          <w:rFonts w:asciiTheme="minorHAnsi" w:hAnsiTheme="minorHAnsi" w:cstheme="minorHAnsi"/>
          <w:shd w:val="clear" w:color="auto" w:fill="FFFFFF"/>
        </w:rPr>
        <w:t xml:space="preserve">d) </w:t>
      </w:r>
      <w:r w:rsidR="00FA15FC" w:rsidRPr="00745419">
        <w:rPr>
          <w:rFonts w:asciiTheme="minorHAnsi" w:hAnsiTheme="minorHAnsi" w:cstheme="minorHAnsi"/>
          <w:shd w:val="clear" w:color="auto" w:fill="FFFFFF"/>
        </w:rPr>
        <w:t>pozwolenie na budowę</w:t>
      </w:r>
      <w:r w:rsidRPr="00745419">
        <w:rPr>
          <w:rFonts w:asciiTheme="minorHAnsi" w:hAnsiTheme="minorHAnsi" w:cstheme="minorHAnsi"/>
          <w:shd w:val="clear" w:color="auto" w:fill="FFFFFF"/>
        </w:rPr>
        <w:t>.</w:t>
      </w:r>
      <w:bookmarkStart w:id="0" w:name="_Hlk102194766"/>
    </w:p>
    <w:p w14:paraId="6E23961E" w14:textId="77777777" w:rsidR="00A57260" w:rsidRDefault="00A57260" w:rsidP="00C1560E">
      <w:pPr>
        <w:rPr>
          <w:rFonts w:asciiTheme="minorHAnsi" w:hAnsiTheme="minorHAnsi" w:cstheme="minorHAnsi"/>
          <w:shd w:val="clear" w:color="auto" w:fill="FFFFFF"/>
        </w:rPr>
      </w:pPr>
    </w:p>
    <w:p w14:paraId="30E697C9" w14:textId="77777777" w:rsidR="00A57260" w:rsidRDefault="00A57260" w:rsidP="00C1560E">
      <w:pPr>
        <w:rPr>
          <w:rFonts w:asciiTheme="minorHAnsi" w:hAnsiTheme="minorHAnsi" w:cstheme="minorHAnsi"/>
          <w:shd w:val="clear" w:color="auto" w:fill="FFFFFF"/>
        </w:rPr>
      </w:pPr>
    </w:p>
    <w:p w14:paraId="0ED48738" w14:textId="54349A13" w:rsidR="001B5CD6" w:rsidRPr="00A57260" w:rsidRDefault="00607632" w:rsidP="00A57260">
      <w:pPr>
        <w:rPr>
          <w:rFonts w:asciiTheme="minorHAnsi" w:hAnsiTheme="minorHAnsi" w:cstheme="minorHAnsi"/>
          <w:shd w:val="clear" w:color="auto" w:fill="FFFFFF"/>
        </w:rPr>
      </w:pPr>
      <w:r w:rsidRPr="00745419">
        <w:rPr>
          <w:rFonts w:asciiTheme="minorHAnsi" w:hAnsiTheme="minorHAnsi" w:cstheme="minorHAnsi"/>
          <w:b/>
          <w:bCs/>
        </w:rPr>
        <w:t xml:space="preserve">Część </w:t>
      </w:r>
      <w:r w:rsidR="00A57260">
        <w:rPr>
          <w:rFonts w:asciiTheme="minorHAnsi" w:hAnsiTheme="minorHAnsi" w:cstheme="minorHAnsi"/>
          <w:b/>
          <w:bCs/>
        </w:rPr>
        <w:t>2</w:t>
      </w:r>
      <w:r w:rsidRPr="00745419">
        <w:rPr>
          <w:rFonts w:asciiTheme="minorHAnsi" w:hAnsiTheme="minorHAnsi" w:cstheme="minorHAnsi"/>
          <w:b/>
          <w:bCs/>
        </w:rPr>
        <w:t>:</w:t>
      </w:r>
      <w:r w:rsidRPr="00745419">
        <w:rPr>
          <w:rFonts w:asciiTheme="minorHAnsi" w:hAnsiTheme="minorHAnsi" w:cstheme="minorHAnsi"/>
        </w:rPr>
        <w:t xml:space="preserve"> </w:t>
      </w:r>
      <w:r w:rsidR="00EF67FA" w:rsidRPr="00745419">
        <w:rPr>
          <w:rFonts w:asciiTheme="minorHAnsi" w:hAnsiTheme="minorHAnsi" w:cstheme="minorHAnsi"/>
          <w:b/>
          <w:bCs/>
          <w:u w:val="single"/>
        </w:rPr>
        <w:t>„Remont (odbudowa) remizy strażackiej w Budzowie”</w:t>
      </w:r>
    </w:p>
    <w:p w14:paraId="2AECAF33" w14:textId="77777777" w:rsidR="001B5CD6" w:rsidRPr="00745419" w:rsidRDefault="001B5CD6" w:rsidP="001B5CD6">
      <w:pPr>
        <w:pStyle w:val="Akapitzlist"/>
        <w:spacing w:before="120" w:after="120"/>
        <w:ind w:left="0"/>
        <w:jc w:val="both"/>
        <w:rPr>
          <w:rFonts w:asciiTheme="minorHAnsi" w:hAnsiTheme="minorHAnsi" w:cstheme="minorHAnsi"/>
          <w:bCs/>
          <w:sz w:val="24"/>
          <w:szCs w:val="24"/>
        </w:rPr>
      </w:pPr>
      <w:r w:rsidRPr="00745419">
        <w:rPr>
          <w:rFonts w:asciiTheme="minorHAnsi" w:hAnsiTheme="minorHAnsi" w:cstheme="minorHAnsi"/>
          <w:sz w:val="24"/>
          <w:szCs w:val="24"/>
        </w:rPr>
        <w:t xml:space="preserve">Główny kod CPV: </w:t>
      </w:r>
      <w:r w:rsidRPr="00745419">
        <w:rPr>
          <w:rFonts w:asciiTheme="minorHAnsi" w:hAnsiTheme="minorHAnsi" w:cstheme="minorHAnsi"/>
          <w:bCs/>
          <w:sz w:val="24"/>
          <w:szCs w:val="24"/>
        </w:rPr>
        <w:t>45000000-7 Roboty budowlane</w:t>
      </w:r>
    </w:p>
    <w:p w14:paraId="550A0B99" w14:textId="77777777" w:rsidR="001B5CD6" w:rsidRPr="00745419" w:rsidRDefault="001B5CD6" w:rsidP="001B5CD6">
      <w:pPr>
        <w:pStyle w:val="Akapitzlist"/>
        <w:ind w:left="0"/>
        <w:jc w:val="both"/>
        <w:rPr>
          <w:rFonts w:asciiTheme="minorHAnsi" w:hAnsiTheme="minorHAnsi" w:cstheme="minorHAnsi"/>
          <w:bCs/>
          <w:sz w:val="24"/>
          <w:szCs w:val="24"/>
        </w:rPr>
      </w:pPr>
      <w:r w:rsidRPr="00745419">
        <w:rPr>
          <w:rFonts w:asciiTheme="minorHAnsi" w:hAnsiTheme="minorHAnsi" w:cstheme="minorHAnsi"/>
          <w:bCs/>
          <w:sz w:val="24"/>
          <w:szCs w:val="24"/>
        </w:rPr>
        <w:t>Dodatkowe kody CPV:</w:t>
      </w:r>
    </w:p>
    <w:p w14:paraId="7D6BBEC6" w14:textId="77777777" w:rsidR="001B5CD6" w:rsidRPr="00745419" w:rsidRDefault="001B5CD6" w:rsidP="001B5CD6">
      <w:pPr>
        <w:pStyle w:val="Akapitzlist"/>
        <w:ind w:left="0"/>
        <w:jc w:val="both"/>
        <w:rPr>
          <w:rFonts w:asciiTheme="minorHAnsi" w:hAnsiTheme="minorHAnsi" w:cstheme="minorHAnsi"/>
          <w:bCs/>
          <w:sz w:val="24"/>
          <w:szCs w:val="24"/>
        </w:rPr>
      </w:pPr>
      <w:r w:rsidRPr="00745419">
        <w:rPr>
          <w:rFonts w:asciiTheme="minorHAnsi" w:hAnsiTheme="minorHAnsi" w:cstheme="minorHAnsi"/>
          <w:bCs/>
          <w:sz w:val="24"/>
          <w:szCs w:val="24"/>
        </w:rPr>
        <w:t>45443000-4</w:t>
      </w:r>
      <w:r w:rsidRPr="00745419">
        <w:rPr>
          <w:rFonts w:asciiTheme="minorHAnsi" w:hAnsiTheme="minorHAnsi" w:cstheme="minorHAnsi"/>
          <w:bCs/>
          <w:sz w:val="24"/>
          <w:szCs w:val="24"/>
        </w:rPr>
        <w:tab/>
        <w:t>Roboty elewacyjne</w:t>
      </w:r>
    </w:p>
    <w:p w14:paraId="2982BC19" w14:textId="77777777" w:rsidR="001B5CD6" w:rsidRPr="00745419" w:rsidRDefault="001B5CD6" w:rsidP="001B5CD6">
      <w:pPr>
        <w:pStyle w:val="Akapitzlist"/>
        <w:ind w:left="0"/>
        <w:jc w:val="both"/>
        <w:rPr>
          <w:rFonts w:asciiTheme="minorHAnsi" w:hAnsiTheme="minorHAnsi" w:cstheme="minorHAnsi"/>
          <w:bCs/>
          <w:sz w:val="24"/>
          <w:szCs w:val="24"/>
        </w:rPr>
      </w:pPr>
      <w:r w:rsidRPr="00745419">
        <w:rPr>
          <w:rFonts w:asciiTheme="minorHAnsi" w:hAnsiTheme="minorHAnsi" w:cstheme="minorHAnsi"/>
          <w:bCs/>
          <w:sz w:val="24"/>
          <w:szCs w:val="24"/>
        </w:rPr>
        <w:t>45262100-2</w:t>
      </w:r>
      <w:r w:rsidRPr="00745419">
        <w:rPr>
          <w:rFonts w:asciiTheme="minorHAnsi" w:hAnsiTheme="minorHAnsi" w:cstheme="minorHAnsi"/>
          <w:bCs/>
          <w:sz w:val="24"/>
          <w:szCs w:val="24"/>
        </w:rPr>
        <w:tab/>
        <w:t>Roboty przy wznoszeniu rusztowań</w:t>
      </w:r>
    </w:p>
    <w:p w14:paraId="1776E2D3" w14:textId="77777777" w:rsidR="001B5CD6" w:rsidRPr="00745419" w:rsidRDefault="001B5CD6" w:rsidP="001B5CD6">
      <w:pPr>
        <w:pStyle w:val="Akapitzlist"/>
        <w:ind w:left="0"/>
        <w:jc w:val="both"/>
        <w:rPr>
          <w:rFonts w:asciiTheme="minorHAnsi" w:hAnsiTheme="minorHAnsi" w:cstheme="minorHAnsi"/>
          <w:bCs/>
          <w:sz w:val="24"/>
          <w:szCs w:val="24"/>
        </w:rPr>
      </w:pPr>
      <w:r w:rsidRPr="00745419">
        <w:rPr>
          <w:rFonts w:asciiTheme="minorHAnsi" w:hAnsiTheme="minorHAnsi" w:cstheme="minorHAnsi"/>
          <w:bCs/>
          <w:sz w:val="24"/>
          <w:szCs w:val="24"/>
        </w:rPr>
        <w:t>45111300-1</w:t>
      </w:r>
      <w:r w:rsidRPr="00745419">
        <w:rPr>
          <w:rFonts w:asciiTheme="minorHAnsi" w:hAnsiTheme="minorHAnsi" w:cstheme="minorHAnsi"/>
          <w:bCs/>
          <w:sz w:val="24"/>
          <w:szCs w:val="24"/>
        </w:rPr>
        <w:tab/>
        <w:t>Roboty rozbiórkowe</w:t>
      </w:r>
    </w:p>
    <w:p w14:paraId="46E88707" w14:textId="77777777" w:rsidR="001B5CD6" w:rsidRPr="00745419" w:rsidRDefault="001B5CD6" w:rsidP="001B5CD6">
      <w:pPr>
        <w:pStyle w:val="Akapitzlist"/>
        <w:ind w:left="0"/>
        <w:jc w:val="both"/>
        <w:rPr>
          <w:rFonts w:asciiTheme="minorHAnsi" w:hAnsiTheme="minorHAnsi" w:cstheme="minorHAnsi"/>
          <w:bCs/>
          <w:sz w:val="24"/>
          <w:szCs w:val="24"/>
        </w:rPr>
      </w:pPr>
      <w:r w:rsidRPr="00745419">
        <w:rPr>
          <w:rFonts w:asciiTheme="minorHAnsi" w:hAnsiTheme="minorHAnsi" w:cstheme="minorHAnsi"/>
          <w:bCs/>
          <w:sz w:val="24"/>
          <w:szCs w:val="24"/>
        </w:rPr>
        <w:t>45432120-1</w:t>
      </w:r>
      <w:r w:rsidRPr="00745419">
        <w:rPr>
          <w:rFonts w:asciiTheme="minorHAnsi" w:hAnsiTheme="minorHAnsi" w:cstheme="minorHAnsi"/>
          <w:bCs/>
          <w:sz w:val="24"/>
          <w:szCs w:val="24"/>
        </w:rPr>
        <w:tab/>
        <w:t>Instalowanie nawierzchni podłogowych</w:t>
      </w:r>
    </w:p>
    <w:p w14:paraId="5BC261B0" w14:textId="108E23E3" w:rsidR="001B5CD6" w:rsidRPr="00745419" w:rsidRDefault="001B5CD6" w:rsidP="001B5CD6">
      <w:pPr>
        <w:pStyle w:val="Akapitzlist"/>
        <w:ind w:left="0"/>
        <w:jc w:val="both"/>
        <w:rPr>
          <w:rFonts w:asciiTheme="minorHAnsi" w:hAnsiTheme="minorHAnsi" w:cstheme="minorHAnsi"/>
          <w:bCs/>
          <w:sz w:val="24"/>
          <w:szCs w:val="24"/>
        </w:rPr>
      </w:pPr>
      <w:r w:rsidRPr="00745419">
        <w:rPr>
          <w:rFonts w:asciiTheme="minorHAnsi" w:hAnsiTheme="minorHAnsi" w:cstheme="minorHAnsi"/>
          <w:bCs/>
          <w:sz w:val="24"/>
          <w:szCs w:val="24"/>
        </w:rPr>
        <w:t>45261210-9</w:t>
      </w:r>
      <w:r w:rsidRPr="00745419">
        <w:rPr>
          <w:rFonts w:asciiTheme="minorHAnsi" w:hAnsiTheme="minorHAnsi" w:cstheme="minorHAnsi"/>
          <w:bCs/>
          <w:sz w:val="24"/>
          <w:szCs w:val="24"/>
        </w:rPr>
        <w:tab/>
        <w:t>Wykonywanie pokryć dachowych</w:t>
      </w:r>
    </w:p>
    <w:p w14:paraId="07EAA594" w14:textId="77777777" w:rsidR="00E124E3" w:rsidRPr="00745419" w:rsidRDefault="00E124E3" w:rsidP="00E124E3">
      <w:pPr>
        <w:jc w:val="both"/>
        <w:rPr>
          <w:rFonts w:asciiTheme="minorHAnsi" w:hAnsiTheme="minorHAnsi" w:cstheme="minorHAnsi"/>
          <w:highlight w:val="yellow"/>
        </w:rPr>
      </w:pPr>
    </w:p>
    <w:p w14:paraId="4FDEE0A1" w14:textId="77777777" w:rsidR="00E124E3" w:rsidRPr="00745419" w:rsidRDefault="00E124E3" w:rsidP="00E124E3">
      <w:pPr>
        <w:pStyle w:val="Akapitzlist"/>
        <w:numPr>
          <w:ilvl w:val="3"/>
          <w:numId w:val="61"/>
        </w:numPr>
        <w:ind w:left="0" w:firstLine="426"/>
        <w:jc w:val="both"/>
        <w:rPr>
          <w:rFonts w:asciiTheme="minorHAnsi" w:hAnsiTheme="minorHAnsi" w:cstheme="minorHAnsi"/>
          <w:b/>
          <w:bCs/>
          <w:sz w:val="24"/>
          <w:szCs w:val="24"/>
        </w:rPr>
      </w:pPr>
      <w:bookmarkStart w:id="1" w:name="_Hlk218063879"/>
      <w:bookmarkStart w:id="2" w:name="_Hlk206406276"/>
      <w:r w:rsidRPr="00745419">
        <w:rPr>
          <w:rFonts w:asciiTheme="minorHAnsi" w:hAnsiTheme="minorHAnsi" w:cstheme="minorHAnsi"/>
          <w:b/>
          <w:bCs/>
          <w:sz w:val="24"/>
          <w:szCs w:val="24"/>
        </w:rPr>
        <w:t>Opis przedmiotu zamówienia.</w:t>
      </w:r>
    </w:p>
    <w:p w14:paraId="667872F3" w14:textId="77777777" w:rsidR="00C23D99" w:rsidRPr="00745419" w:rsidRDefault="00C23D99" w:rsidP="00C23D99">
      <w:pPr>
        <w:jc w:val="both"/>
        <w:rPr>
          <w:rFonts w:asciiTheme="minorHAnsi" w:hAnsiTheme="minorHAnsi" w:cstheme="minorHAnsi"/>
          <w:b/>
          <w:bCs/>
        </w:rPr>
      </w:pPr>
    </w:p>
    <w:p w14:paraId="417535CE" w14:textId="4ED29A43" w:rsidR="00FA15FC" w:rsidRPr="00210677" w:rsidRDefault="00FA15FC" w:rsidP="00210677">
      <w:pPr>
        <w:ind w:firstLine="284"/>
        <w:jc w:val="both"/>
        <w:rPr>
          <w:rFonts w:asciiTheme="minorHAnsi" w:hAnsiTheme="minorHAnsi" w:cstheme="minorHAnsi"/>
          <w:bCs/>
          <w:shd w:val="clear" w:color="auto" w:fill="FFFFFF"/>
        </w:rPr>
      </w:pPr>
      <w:r w:rsidRPr="00210677">
        <w:rPr>
          <w:rFonts w:asciiTheme="minorHAnsi" w:hAnsiTheme="minorHAnsi" w:cstheme="minorHAnsi"/>
          <w:bCs/>
          <w:shd w:val="clear" w:color="auto" w:fill="FFFFFF"/>
        </w:rPr>
        <w:t>Inwestycja polega na remoncie (odbudowie) budynku remizy OSP Budzów zlokalizowanego w miejscowości Budzów 141A, na działce nr ewid. 1118 ob. Budzów. Budynek został wybudowany przed 1945 r., kilkukrotnie przebudowywany. Obiekt remizy składa się z trzech części:</w:t>
      </w:r>
    </w:p>
    <w:p w14:paraId="0B9A999E" w14:textId="77777777" w:rsidR="00FA15FC" w:rsidRPr="00745419" w:rsidRDefault="00FA15FC" w:rsidP="00FA15FC">
      <w:pPr>
        <w:pStyle w:val="Akapitzlist"/>
        <w:ind w:left="284"/>
        <w:jc w:val="both"/>
        <w:rPr>
          <w:rFonts w:asciiTheme="minorHAnsi" w:hAnsiTheme="minorHAnsi" w:cstheme="minorHAnsi"/>
          <w:bCs/>
          <w:sz w:val="24"/>
          <w:szCs w:val="24"/>
          <w:shd w:val="clear" w:color="auto" w:fill="FFFFFF"/>
        </w:rPr>
      </w:pPr>
      <w:r w:rsidRPr="00745419">
        <w:rPr>
          <w:rFonts w:asciiTheme="minorHAnsi" w:hAnsiTheme="minorHAnsi" w:cstheme="minorHAnsi"/>
          <w:bCs/>
          <w:sz w:val="24"/>
          <w:szCs w:val="24"/>
          <w:shd w:val="clear" w:color="auto" w:fill="FFFFFF"/>
        </w:rPr>
        <w:t>– budynek dobudowanego parterowego garażu;</w:t>
      </w:r>
    </w:p>
    <w:p w14:paraId="756006E6" w14:textId="275AB1E7" w:rsidR="00FA15FC" w:rsidRPr="00745419" w:rsidRDefault="00FA15FC" w:rsidP="00FA15FC">
      <w:pPr>
        <w:pStyle w:val="Akapitzlist"/>
        <w:ind w:left="284"/>
        <w:jc w:val="both"/>
        <w:rPr>
          <w:rFonts w:asciiTheme="minorHAnsi" w:hAnsiTheme="minorHAnsi" w:cstheme="minorHAnsi"/>
          <w:bCs/>
          <w:sz w:val="24"/>
          <w:szCs w:val="24"/>
          <w:shd w:val="clear" w:color="auto" w:fill="FFFFFF"/>
        </w:rPr>
      </w:pPr>
      <w:r w:rsidRPr="00745419">
        <w:rPr>
          <w:rFonts w:asciiTheme="minorHAnsi" w:hAnsiTheme="minorHAnsi" w:cstheme="minorHAnsi"/>
          <w:bCs/>
          <w:sz w:val="24"/>
          <w:szCs w:val="24"/>
          <w:shd w:val="clear" w:color="auto" w:fill="FFFFFF"/>
        </w:rPr>
        <w:t>- budynek dwukondygnacyjny remizy;</w:t>
      </w:r>
    </w:p>
    <w:p w14:paraId="299DA192" w14:textId="77777777" w:rsidR="00FA15FC" w:rsidRPr="00745419" w:rsidRDefault="00FA15FC" w:rsidP="00FA15FC">
      <w:pPr>
        <w:pStyle w:val="Akapitzlist"/>
        <w:ind w:left="284"/>
        <w:jc w:val="both"/>
        <w:rPr>
          <w:rFonts w:asciiTheme="minorHAnsi" w:hAnsiTheme="minorHAnsi" w:cstheme="minorHAnsi"/>
          <w:bCs/>
          <w:sz w:val="24"/>
          <w:szCs w:val="24"/>
          <w:shd w:val="clear" w:color="auto" w:fill="FFFFFF"/>
        </w:rPr>
      </w:pPr>
      <w:r w:rsidRPr="00745419">
        <w:rPr>
          <w:rFonts w:asciiTheme="minorHAnsi" w:hAnsiTheme="minorHAnsi" w:cstheme="minorHAnsi"/>
          <w:bCs/>
          <w:sz w:val="24"/>
          <w:szCs w:val="24"/>
          <w:shd w:val="clear" w:color="auto" w:fill="FFFFFF"/>
        </w:rPr>
        <w:t>- drewniana strażacka wieża ćwiczeń.</w:t>
      </w:r>
    </w:p>
    <w:p w14:paraId="45C72C6D" w14:textId="77777777" w:rsidR="00FA15FC" w:rsidRDefault="00FA15FC" w:rsidP="00FA15FC">
      <w:pPr>
        <w:pStyle w:val="Akapitzlist"/>
        <w:ind w:left="284"/>
        <w:jc w:val="both"/>
        <w:rPr>
          <w:rFonts w:asciiTheme="minorHAnsi" w:hAnsiTheme="minorHAnsi" w:cstheme="minorHAnsi"/>
          <w:bCs/>
          <w:sz w:val="24"/>
          <w:szCs w:val="24"/>
          <w:shd w:val="clear" w:color="auto" w:fill="FFFFFF"/>
        </w:rPr>
      </w:pPr>
    </w:p>
    <w:p w14:paraId="7A6F7390" w14:textId="20B15C44" w:rsidR="00525D3C" w:rsidRPr="00525D3C" w:rsidRDefault="00525D3C" w:rsidP="00525D3C">
      <w:pPr>
        <w:jc w:val="both"/>
        <w:rPr>
          <w:rFonts w:asciiTheme="minorHAnsi" w:hAnsiTheme="minorHAnsi" w:cstheme="minorHAnsi"/>
          <w:b/>
          <w:u w:val="single"/>
          <w:shd w:val="clear" w:color="auto" w:fill="FFFFFF"/>
        </w:rPr>
      </w:pPr>
      <w:r w:rsidRPr="00525D3C">
        <w:rPr>
          <w:rFonts w:asciiTheme="minorHAnsi" w:hAnsiTheme="minorHAnsi" w:cstheme="minorHAnsi"/>
          <w:b/>
          <w:u w:val="single"/>
          <w:shd w:val="clear" w:color="auto" w:fill="FFFFFF"/>
        </w:rPr>
        <w:t xml:space="preserve">Szczegółowy zakres rzeczowy zamówienia należy odczytać łącznie z dokumentacją projektową, </w:t>
      </w:r>
      <w:proofErr w:type="spellStart"/>
      <w:r w:rsidRPr="00525D3C">
        <w:rPr>
          <w:rFonts w:asciiTheme="minorHAnsi" w:hAnsiTheme="minorHAnsi" w:cstheme="minorHAnsi"/>
          <w:b/>
          <w:u w:val="single"/>
          <w:shd w:val="clear" w:color="auto" w:fill="FFFFFF"/>
        </w:rPr>
        <w:t>STWiORB</w:t>
      </w:r>
      <w:proofErr w:type="spellEnd"/>
      <w:r w:rsidRPr="00525D3C">
        <w:rPr>
          <w:rFonts w:asciiTheme="minorHAnsi" w:hAnsiTheme="minorHAnsi" w:cstheme="minorHAnsi"/>
          <w:b/>
          <w:u w:val="single"/>
          <w:shd w:val="clear" w:color="auto" w:fill="FFFFFF"/>
        </w:rPr>
        <w:t xml:space="preserve"> oraz przedmiarem robót. Dokumentacja projektowa, stanowiąca załącznik nr 10 do SWZ, obejmuje zakres właściwy dla części 2 i 3 postępowania, natomiast zakres przypisany dla części II określa przedmiar robót dla tej części. </w:t>
      </w:r>
    </w:p>
    <w:p w14:paraId="346DD4E9" w14:textId="77777777" w:rsidR="00D5180C" w:rsidRPr="00525D3C" w:rsidRDefault="00D5180C" w:rsidP="00525D3C">
      <w:pPr>
        <w:jc w:val="both"/>
        <w:rPr>
          <w:rFonts w:asciiTheme="minorHAnsi" w:hAnsiTheme="minorHAnsi" w:cstheme="minorHAnsi"/>
          <w:bCs/>
          <w:shd w:val="clear" w:color="auto" w:fill="FFFFFF"/>
        </w:rPr>
      </w:pPr>
    </w:p>
    <w:p w14:paraId="753B5A94" w14:textId="3D8EAC1A" w:rsidR="00FA15FC" w:rsidRPr="00FA15FC" w:rsidRDefault="00FA15FC" w:rsidP="00FA15FC">
      <w:pPr>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Zadanie obejmuje roboty budowlano-montażowe dotyczące remontu remizy w Budzowie, w</w:t>
      </w:r>
      <w:r w:rsidR="00210677">
        <w:rPr>
          <w:rFonts w:asciiTheme="minorHAnsi" w:hAnsiTheme="minorHAnsi" w:cstheme="minorHAnsi"/>
          <w:bCs/>
          <w:shd w:val="clear" w:color="auto" w:fill="FFFFFF"/>
        </w:rPr>
        <w:t> </w:t>
      </w:r>
      <w:r w:rsidRPr="00FA15FC">
        <w:rPr>
          <w:rFonts w:asciiTheme="minorHAnsi" w:hAnsiTheme="minorHAnsi" w:cstheme="minorHAnsi"/>
          <w:bCs/>
          <w:shd w:val="clear" w:color="auto" w:fill="FFFFFF"/>
        </w:rPr>
        <w:t>których ujęto:</w:t>
      </w:r>
    </w:p>
    <w:p w14:paraId="6AC6BBE2" w14:textId="150EF9BD" w:rsidR="00FA15FC" w:rsidRPr="00FA15FC" w:rsidRDefault="006D40A4" w:rsidP="00FA15FC">
      <w:pPr>
        <w:pStyle w:val="Akapitzlist"/>
        <w:numPr>
          <w:ilvl w:val="0"/>
          <w:numId w:val="98"/>
        </w:numPr>
        <w:jc w:val="both"/>
        <w:rPr>
          <w:rFonts w:asciiTheme="minorHAnsi" w:hAnsiTheme="minorHAnsi" w:cstheme="minorHAnsi"/>
          <w:bCs/>
          <w:shd w:val="clear" w:color="auto" w:fill="FFFFFF"/>
        </w:rPr>
      </w:pPr>
      <w:r w:rsidRPr="006D40A4">
        <w:rPr>
          <w:rFonts w:asciiTheme="minorHAnsi" w:hAnsiTheme="minorHAnsi" w:cstheme="minorHAnsi"/>
          <w:b/>
          <w:shd w:val="clear" w:color="auto" w:fill="FFFFFF"/>
        </w:rPr>
        <w:t>w</w:t>
      </w:r>
      <w:r w:rsidR="00FA15FC" w:rsidRPr="006D40A4">
        <w:rPr>
          <w:rFonts w:asciiTheme="minorHAnsi" w:hAnsiTheme="minorHAnsi" w:cstheme="minorHAnsi"/>
          <w:b/>
          <w:shd w:val="clear" w:color="auto" w:fill="FFFFFF"/>
        </w:rPr>
        <w:t>ymianę pokrycia dachowego z remontem więźby</w:t>
      </w:r>
      <w:r w:rsidR="00FA15FC" w:rsidRPr="00FA15FC">
        <w:rPr>
          <w:rFonts w:asciiTheme="minorHAnsi" w:hAnsiTheme="minorHAnsi" w:cstheme="minorHAnsi"/>
          <w:bCs/>
          <w:shd w:val="clear" w:color="auto" w:fill="FFFFFF"/>
        </w:rPr>
        <w:t>, w tym:</w:t>
      </w:r>
    </w:p>
    <w:p w14:paraId="253D13F2" w14:textId="6EA21CCC" w:rsidR="00FA15FC" w:rsidRPr="00FA15FC" w:rsidRDefault="00FA15FC" w:rsidP="00FA15FC">
      <w:pPr>
        <w:ind w:left="360"/>
        <w:jc w:val="both"/>
        <w:rPr>
          <w:rFonts w:asciiTheme="minorHAnsi" w:hAnsiTheme="minorHAnsi" w:cstheme="minorHAnsi"/>
          <w:bCs/>
          <w:shd w:val="clear" w:color="auto" w:fill="FFFFFF"/>
        </w:rPr>
      </w:pPr>
      <w:r w:rsidRPr="00D5180C">
        <w:rPr>
          <w:rFonts w:asciiTheme="minorHAnsi" w:hAnsiTheme="minorHAnsi" w:cstheme="minorHAnsi"/>
          <w:bCs/>
          <w:u w:val="single"/>
          <w:shd w:val="clear" w:color="auto" w:fill="FFFFFF"/>
        </w:rPr>
        <w:t>– remont stropodachu (remiza</w:t>
      </w:r>
      <w:r w:rsidR="00C1560E" w:rsidRPr="00D5180C">
        <w:rPr>
          <w:rFonts w:asciiTheme="minorHAnsi" w:hAnsiTheme="minorHAnsi" w:cstheme="minorHAnsi"/>
          <w:bCs/>
          <w:u w:val="single"/>
          <w:shd w:val="clear" w:color="auto" w:fill="FFFFFF"/>
        </w:rPr>
        <w:t>):</w:t>
      </w:r>
      <w:r w:rsidR="00C1560E">
        <w:rPr>
          <w:rFonts w:asciiTheme="minorHAnsi" w:hAnsiTheme="minorHAnsi" w:cstheme="minorHAnsi"/>
          <w:bCs/>
          <w:shd w:val="clear" w:color="auto" w:fill="FFFFFF"/>
        </w:rPr>
        <w:t xml:space="preserve"> pokrycie</w:t>
      </w:r>
      <w:r w:rsidR="00D5180C">
        <w:rPr>
          <w:rFonts w:asciiTheme="minorHAnsi" w:hAnsiTheme="minorHAnsi" w:cstheme="minorHAnsi"/>
          <w:bCs/>
          <w:shd w:val="clear" w:color="auto" w:fill="FFFFFF"/>
        </w:rPr>
        <w:t xml:space="preserve"> dachowe, elementy stropów, rynny dachowe i</w:t>
      </w:r>
      <w:r w:rsidR="00210677">
        <w:rPr>
          <w:rFonts w:asciiTheme="minorHAnsi" w:hAnsiTheme="minorHAnsi" w:cstheme="minorHAnsi"/>
          <w:bCs/>
          <w:shd w:val="clear" w:color="auto" w:fill="FFFFFF"/>
        </w:rPr>
        <w:t> </w:t>
      </w:r>
      <w:r w:rsidR="00D5180C">
        <w:rPr>
          <w:rFonts w:asciiTheme="minorHAnsi" w:hAnsiTheme="minorHAnsi" w:cstheme="minorHAnsi"/>
          <w:bCs/>
          <w:shd w:val="clear" w:color="auto" w:fill="FFFFFF"/>
        </w:rPr>
        <w:t>spustowe, izolacje cieplne i przeciwdźwiękowe z wełny mineralnej poziome – jedna warstwa grubości 15 cm lambda=0,035, izolacja z folii polietylenowej, deskowanie połaci dachowych, wyłaz dachowy kominiarski, kominki wentylacyjne, schody strychowe, okładziny gipsowo-kartonowe, malowanie farbami</w:t>
      </w:r>
    </w:p>
    <w:p w14:paraId="24DDF669" w14:textId="52F9E323" w:rsidR="00FA15FC" w:rsidRPr="00D5180C" w:rsidRDefault="00FA15FC" w:rsidP="00FA15FC">
      <w:pPr>
        <w:ind w:firstLine="360"/>
        <w:jc w:val="both"/>
        <w:rPr>
          <w:rFonts w:asciiTheme="minorHAnsi" w:hAnsiTheme="minorHAnsi" w:cstheme="minorHAnsi"/>
          <w:bCs/>
          <w:shd w:val="clear" w:color="auto" w:fill="FFFFFF"/>
        </w:rPr>
      </w:pPr>
      <w:r w:rsidRPr="00D5180C">
        <w:rPr>
          <w:rFonts w:asciiTheme="minorHAnsi" w:hAnsiTheme="minorHAnsi" w:cstheme="minorHAnsi"/>
          <w:bCs/>
          <w:u w:val="single"/>
          <w:shd w:val="clear" w:color="auto" w:fill="FFFFFF"/>
        </w:rPr>
        <w:lastRenderedPageBreak/>
        <w:t>– remont stropodachu (garaż dobudowa)</w:t>
      </w:r>
      <w:r w:rsidR="00D5180C">
        <w:rPr>
          <w:rFonts w:asciiTheme="minorHAnsi" w:hAnsiTheme="minorHAnsi" w:cstheme="minorHAnsi"/>
          <w:bCs/>
          <w:u w:val="single"/>
          <w:shd w:val="clear" w:color="auto" w:fill="FFFFFF"/>
        </w:rPr>
        <w:t>:</w:t>
      </w:r>
      <w:r w:rsidR="00D5180C" w:rsidRPr="006D40A4">
        <w:rPr>
          <w:rFonts w:asciiTheme="minorHAnsi" w:hAnsiTheme="minorHAnsi" w:cstheme="minorHAnsi"/>
          <w:bCs/>
          <w:shd w:val="clear" w:color="auto" w:fill="FFFFFF"/>
        </w:rPr>
        <w:t xml:space="preserve"> pokrycie dachowe, rynny dachowe i spustowe, izolacja z płyt wełny mineralnej grubości 15 cm i lambda=0,035, belki krawędziowe, kominki wentylacyjne</w:t>
      </w:r>
    </w:p>
    <w:p w14:paraId="3218B311" w14:textId="6E00990C" w:rsidR="00FA15FC" w:rsidRPr="00FA15FC" w:rsidRDefault="006D40A4" w:rsidP="00FA15FC">
      <w:pPr>
        <w:pStyle w:val="Akapitzlist"/>
        <w:numPr>
          <w:ilvl w:val="0"/>
          <w:numId w:val="98"/>
        </w:numPr>
        <w:jc w:val="both"/>
        <w:rPr>
          <w:rFonts w:asciiTheme="minorHAnsi" w:hAnsiTheme="minorHAnsi" w:cstheme="minorHAnsi"/>
          <w:bCs/>
          <w:shd w:val="clear" w:color="auto" w:fill="FFFFFF"/>
        </w:rPr>
      </w:pPr>
      <w:r>
        <w:rPr>
          <w:rFonts w:asciiTheme="minorHAnsi" w:hAnsiTheme="minorHAnsi" w:cstheme="minorHAnsi"/>
          <w:b/>
          <w:shd w:val="clear" w:color="auto" w:fill="FFFFFF"/>
        </w:rPr>
        <w:t>r</w:t>
      </w:r>
      <w:r w:rsidR="00FA15FC" w:rsidRPr="006D40A4">
        <w:rPr>
          <w:rFonts w:asciiTheme="minorHAnsi" w:hAnsiTheme="minorHAnsi" w:cstheme="minorHAnsi"/>
          <w:b/>
          <w:shd w:val="clear" w:color="auto" w:fill="FFFFFF"/>
        </w:rPr>
        <w:t>emont elew</w:t>
      </w:r>
      <w:r w:rsidR="00D5180C" w:rsidRPr="006D40A4">
        <w:rPr>
          <w:rFonts w:asciiTheme="minorHAnsi" w:hAnsiTheme="minorHAnsi" w:cstheme="minorHAnsi"/>
          <w:b/>
          <w:shd w:val="clear" w:color="auto" w:fill="FFFFFF"/>
        </w:rPr>
        <w:t>a</w:t>
      </w:r>
      <w:r w:rsidR="00FA15FC" w:rsidRPr="006D40A4">
        <w:rPr>
          <w:rFonts w:asciiTheme="minorHAnsi" w:hAnsiTheme="minorHAnsi" w:cstheme="minorHAnsi"/>
          <w:b/>
          <w:shd w:val="clear" w:color="auto" w:fill="FFFFFF"/>
        </w:rPr>
        <w:t>c</w:t>
      </w:r>
      <w:r w:rsidR="00D5180C" w:rsidRPr="006D40A4">
        <w:rPr>
          <w:rFonts w:asciiTheme="minorHAnsi" w:hAnsiTheme="minorHAnsi" w:cstheme="minorHAnsi"/>
          <w:b/>
          <w:shd w:val="clear" w:color="auto" w:fill="FFFFFF"/>
        </w:rPr>
        <w:t>j</w:t>
      </w:r>
      <w:r w:rsidR="00FA15FC" w:rsidRPr="006D40A4">
        <w:rPr>
          <w:rFonts w:asciiTheme="minorHAnsi" w:hAnsiTheme="minorHAnsi" w:cstheme="minorHAnsi"/>
          <w:b/>
          <w:shd w:val="clear" w:color="auto" w:fill="FFFFFF"/>
        </w:rPr>
        <w:t>i</w:t>
      </w:r>
      <w:r w:rsidR="00FA15FC" w:rsidRPr="00FA15FC">
        <w:rPr>
          <w:rFonts w:asciiTheme="minorHAnsi" w:hAnsiTheme="minorHAnsi" w:cstheme="minorHAnsi"/>
          <w:bCs/>
          <w:shd w:val="clear" w:color="auto" w:fill="FFFFFF"/>
        </w:rPr>
        <w:t>, w tym:</w:t>
      </w:r>
    </w:p>
    <w:p w14:paraId="693B9771" w14:textId="28C2CC67" w:rsidR="00FA15FC" w:rsidRPr="00FA15FC" w:rsidRDefault="00FA15FC" w:rsidP="00FA15FC">
      <w:pPr>
        <w:ind w:left="360"/>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 </w:t>
      </w:r>
      <w:r w:rsidRPr="006D40A4">
        <w:rPr>
          <w:rFonts w:asciiTheme="minorHAnsi" w:hAnsiTheme="minorHAnsi" w:cstheme="minorHAnsi"/>
          <w:bCs/>
          <w:u w:val="single"/>
          <w:shd w:val="clear" w:color="auto" w:fill="FFFFFF"/>
        </w:rPr>
        <w:t>wymiana tynków z tynkami renowacyjnymi</w:t>
      </w:r>
      <w:r w:rsidR="006D40A4">
        <w:rPr>
          <w:rFonts w:asciiTheme="minorHAnsi" w:hAnsiTheme="minorHAnsi" w:cstheme="minorHAnsi"/>
          <w:bCs/>
          <w:shd w:val="clear" w:color="auto" w:fill="FFFFFF"/>
        </w:rPr>
        <w:t xml:space="preserve"> 200 cm nad terenem</w:t>
      </w:r>
      <w:r w:rsidRPr="00FA15FC">
        <w:rPr>
          <w:rFonts w:asciiTheme="minorHAnsi" w:hAnsiTheme="minorHAnsi" w:cstheme="minorHAnsi"/>
          <w:bCs/>
          <w:shd w:val="clear" w:color="auto" w:fill="FFFFFF"/>
        </w:rPr>
        <w:t>,</w:t>
      </w:r>
    </w:p>
    <w:p w14:paraId="4E3E6512" w14:textId="77777777" w:rsidR="00FA15FC" w:rsidRPr="00FA15FC" w:rsidRDefault="00FA15FC" w:rsidP="00FA15FC">
      <w:pPr>
        <w:ind w:left="360"/>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 </w:t>
      </w:r>
      <w:r w:rsidRPr="006D40A4">
        <w:rPr>
          <w:rFonts w:asciiTheme="minorHAnsi" w:hAnsiTheme="minorHAnsi" w:cstheme="minorHAnsi"/>
          <w:bCs/>
          <w:u w:val="single"/>
          <w:shd w:val="clear" w:color="auto" w:fill="FFFFFF"/>
        </w:rPr>
        <w:t>wykonanie odwodnienia budynku – opaska wokół budynku</w:t>
      </w:r>
      <w:r w:rsidRPr="00FA15FC">
        <w:rPr>
          <w:rFonts w:asciiTheme="minorHAnsi" w:hAnsiTheme="minorHAnsi" w:cstheme="minorHAnsi"/>
          <w:bCs/>
          <w:shd w:val="clear" w:color="auto" w:fill="FFFFFF"/>
        </w:rPr>
        <w:t>,</w:t>
      </w:r>
    </w:p>
    <w:p w14:paraId="24172065" w14:textId="77777777" w:rsidR="00FA15FC" w:rsidRPr="00FA15FC" w:rsidRDefault="00FA15FC" w:rsidP="00FA15FC">
      <w:pPr>
        <w:ind w:left="360"/>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 </w:t>
      </w:r>
      <w:r w:rsidRPr="006D40A4">
        <w:rPr>
          <w:rFonts w:asciiTheme="minorHAnsi" w:hAnsiTheme="minorHAnsi" w:cstheme="minorHAnsi"/>
          <w:bCs/>
          <w:u w:val="single"/>
          <w:shd w:val="clear" w:color="auto" w:fill="FFFFFF"/>
        </w:rPr>
        <w:t>demontaż bramy stalowej przesuwnej</w:t>
      </w:r>
      <w:r w:rsidRPr="00FA15FC">
        <w:rPr>
          <w:rFonts w:asciiTheme="minorHAnsi" w:hAnsiTheme="minorHAnsi" w:cstheme="minorHAnsi"/>
          <w:bCs/>
          <w:shd w:val="clear" w:color="auto" w:fill="FFFFFF"/>
        </w:rPr>
        <w:t>,</w:t>
      </w:r>
    </w:p>
    <w:p w14:paraId="66CE675E" w14:textId="77777777" w:rsidR="00FA15FC" w:rsidRPr="00FA15FC" w:rsidRDefault="00FA15FC" w:rsidP="00FA15FC">
      <w:pPr>
        <w:ind w:left="360"/>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c) </w:t>
      </w:r>
      <w:r w:rsidRPr="006D40A4">
        <w:rPr>
          <w:rFonts w:asciiTheme="minorHAnsi" w:hAnsiTheme="minorHAnsi" w:cstheme="minorHAnsi"/>
          <w:b/>
          <w:shd w:val="clear" w:color="auto" w:fill="FFFFFF"/>
        </w:rPr>
        <w:t>remont pomieszczeń parteru</w:t>
      </w:r>
      <w:r w:rsidRPr="00FA15FC">
        <w:rPr>
          <w:rFonts w:asciiTheme="minorHAnsi" w:hAnsiTheme="minorHAnsi" w:cstheme="minorHAnsi"/>
          <w:bCs/>
          <w:shd w:val="clear" w:color="auto" w:fill="FFFFFF"/>
        </w:rPr>
        <w:t>, w tym:</w:t>
      </w:r>
    </w:p>
    <w:p w14:paraId="0728917C" w14:textId="23C563E1" w:rsidR="00FA15FC" w:rsidRPr="00FA15FC" w:rsidRDefault="00FA15FC" w:rsidP="00FA15FC">
      <w:pPr>
        <w:ind w:left="360"/>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 </w:t>
      </w:r>
      <w:r w:rsidRPr="006D40A4">
        <w:rPr>
          <w:rFonts w:asciiTheme="minorHAnsi" w:hAnsiTheme="minorHAnsi" w:cstheme="minorHAnsi"/>
          <w:bCs/>
          <w:u w:val="single"/>
          <w:shd w:val="clear" w:color="auto" w:fill="FFFFFF"/>
        </w:rPr>
        <w:t>garaż remiza</w:t>
      </w:r>
      <w:r w:rsidR="006D40A4">
        <w:rPr>
          <w:rFonts w:asciiTheme="minorHAnsi" w:hAnsiTheme="minorHAnsi" w:cstheme="minorHAnsi"/>
          <w:bCs/>
          <w:shd w:val="clear" w:color="auto" w:fill="FFFFFF"/>
        </w:rPr>
        <w:t>: rozebranie istniejących posadzek, wykonanie nowych posadzek wraz z</w:t>
      </w:r>
      <w:r w:rsidR="00210677">
        <w:rPr>
          <w:rFonts w:asciiTheme="minorHAnsi" w:hAnsiTheme="minorHAnsi" w:cstheme="minorHAnsi"/>
          <w:bCs/>
          <w:shd w:val="clear" w:color="auto" w:fill="FFFFFF"/>
        </w:rPr>
        <w:t> </w:t>
      </w:r>
      <w:r w:rsidR="006D40A4">
        <w:rPr>
          <w:rFonts w:asciiTheme="minorHAnsi" w:hAnsiTheme="minorHAnsi" w:cstheme="minorHAnsi"/>
          <w:bCs/>
          <w:shd w:val="clear" w:color="auto" w:fill="FFFFFF"/>
        </w:rPr>
        <w:t>izolacją przeciwwilgociową z folii polietylenowej i izolacją cieplną z płyt styropianowych EPS 200 gr. 12 cm, malowanie wewnętrznych ścian i sufitów;</w:t>
      </w:r>
    </w:p>
    <w:p w14:paraId="55367388" w14:textId="108BB41D" w:rsidR="00FA15FC" w:rsidRPr="00FA15FC" w:rsidRDefault="00FA15FC" w:rsidP="006D40A4">
      <w:pPr>
        <w:ind w:left="360"/>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 </w:t>
      </w:r>
      <w:r w:rsidRPr="006D40A4">
        <w:rPr>
          <w:rFonts w:asciiTheme="minorHAnsi" w:hAnsiTheme="minorHAnsi" w:cstheme="minorHAnsi"/>
          <w:bCs/>
          <w:u w:val="single"/>
          <w:shd w:val="clear" w:color="auto" w:fill="FFFFFF"/>
        </w:rPr>
        <w:t>garaż dobudowa</w:t>
      </w:r>
      <w:r w:rsidR="006D40A4">
        <w:rPr>
          <w:rFonts w:asciiTheme="minorHAnsi" w:hAnsiTheme="minorHAnsi" w:cstheme="minorHAnsi"/>
          <w:bCs/>
          <w:shd w:val="clear" w:color="auto" w:fill="FFFFFF"/>
        </w:rPr>
        <w:t>: rozebranie istniejących posadzek, wykonanie nowych posadzek wraz z</w:t>
      </w:r>
      <w:r w:rsidR="00210677">
        <w:rPr>
          <w:rFonts w:asciiTheme="minorHAnsi" w:hAnsiTheme="minorHAnsi" w:cstheme="minorHAnsi"/>
          <w:bCs/>
          <w:shd w:val="clear" w:color="auto" w:fill="FFFFFF"/>
        </w:rPr>
        <w:t> </w:t>
      </w:r>
      <w:r w:rsidR="006D40A4">
        <w:rPr>
          <w:rFonts w:asciiTheme="minorHAnsi" w:hAnsiTheme="minorHAnsi" w:cstheme="minorHAnsi"/>
          <w:bCs/>
          <w:shd w:val="clear" w:color="auto" w:fill="FFFFFF"/>
        </w:rPr>
        <w:t>izolacją przeciwwilgociową z folii polietylenowej, izolacją cieplną z płyt styropianowych EPS 200 gr. 12 cm, wymiana tynków i malowanie ścian i sufitów</w:t>
      </w:r>
      <w:r w:rsidRPr="00FA15FC">
        <w:rPr>
          <w:rFonts w:asciiTheme="minorHAnsi" w:hAnsiTheme="minorHAnsi" w:cstheme="minorHAnsi"/>
          <w:bCs/>
          <w:shd w:val="clear" w:color="auto" w:fill="FFFFFF"/>
        </w:rPr>
        <w:t>,</w:t>
      </w:r>
    </w:p>
    <w:p w14:paraId="6A46D567" w14:textId="6AFAD4C7" w:rsidR="00FA15FC" w:rsidRDefault="00FA15FC" w:rsidP="00FA15FC">
      <w:pPr>
        <w:ind w:left="360"/>
        <w:jc w:val="both"/>
        <w:rPr>
          <w:rFonts w:asciiTheme="minorHAnsi" w:hAnsiTheme="minorHAnsi" w:cstheme="minorHAnsi"/>
          <w:bCs/>
          <w:shd w:val="clear" w:color="auto" w:fill="FFFFFF"/>
        </w:rPr>
      </w:pPr>
      <w:r w:rsidRPr="00FA15FC">
        <w:rPr>
          <w:rFonts w:asciiTheme="minorHAnsi" w:hAnsiTheme="minorHAnsi" w:cstheme="minorHAnsi"/>
          <w:bCs/>
          <w:shd w:val="clear" w:color="auto" w:fill="FFFFFF"/>
        </w:rPr>
        <w:t xml:space="preserve">d) </w:t>
      </w:r>
      <w:r w:rsidRPr="006D40A4">
        <w:rPr>
          <w:rFonts w:asciiTheme="minorHAnsi" w:hAnsiTheme="minorHAnsi" w:cstheme="minorHAnsi"/>
          <w:b/>
          <w:shd w:val="clear" w:color="auto" w:fill="FFFFFF"/>
        </w:rPr>
        <w:t>remont strażackiej drewnianej wieży ćwiczeń</w:t>
      </w:r>
      <w:r w:rsidR="006D40A4">
        <w:rPr>
          <w:rFonts w:asciiTheme="minorHAnsi" w:hAnsiTheme="minorHAnsi" w:cstheme="minorHAnsi"/>
          <w:bCs/>
          <w:shd w:val="clear" w:color="auto" w:fill="FFFFFF"/>
        </w:rPr>
        <w:t>: ściany i pokrycie dachowe</w:t>
      </w:r>
      <w:r w:rsidRPr="00FA15FC">
        <w:rPr>
          <w:rFonts w:asciiTheme="minorHAnsi" w:hAnsiTheme="minorHAnsi" w:cstheme="minorHAnsi"/>
          <w:bCs/>
          <w:shd w:val="clear" w:color="auto" w:fill="FFFFFF"/>
        </w:rPr>
        <w:t>.</w:t>
      </w:r>
    </w:p>
    <w:p w14:paraId="5C09DA9F" w14:textId="77777777" w:rsidR="00FA15FC" w:rsidRDefault="00FA15FC" w:rsidP="00FA15FC">
      <w:pPr>
        <w:ind w:left="360"/>
        <w:jc w:val="both"/>
        <w:rPr>
          <w:rFonts w:asciiTheme="minorHAnsi" w:hAnsiTheme="minorHAnsi" w:cstheme="minorHAnsi"/>
          <w:bCs/>
          <w:shd w:val="clear" w:color="auto" w:fill="FFFFFF"/>
        </w:rPr>
      </w:pPr>
    </w:p>
    <w:p w14:paraId="7F2ED1C0" w14:textId="55A447C7" w:rsidR="00210677" w:rsidRPr="00745419" w:rsidRDefault="006D40A4" w:rsidP="00210677">
      <w:pPr>
        <w:jc w:val="both"/>
        <w:rPr>
          <w:rFonts w:asciiTheme="minorHAnsi" w:hAnsiTheme="minorHAnsi" w:cstheme="minorHAnsi"/>
          <w:b/>
          <w:shd w:val="clear" w:color="auto" w:fill="FFFFFF"/>
        </w:rPr>
      </w:pPr>
      <w:r w:rsidRPr="00745419">
        <w:rPr>
          <w:rFonts w:asciiTheme="minorHAnsi" w:hAnsiTheme="minorHAnsi" w:cstheme="minorHAnsi"/>
          <w:b/>
          <w:shd w:val="clear" w:color="auto" w:fill="FFFFFF"/>
        </w:rPr>
        <w:t>Powyższy zakres obejmuje roboty budowlane szczegółowo zwymiarowane i zawarte w</w:t>
      </w:r>
      <w:r w:rsidR="00745419" w:rsidRPr="00745419">
        <w:rPr>
          <w:rFonts w:asciiTheme="minorHAnsi" w:hAnsiTheme="minorHAnsi" w:cstheme="minorHAnsi"/>
          <w:b/>
          <w:shd w:val="clear" w:color="auto" w:fill="FFFFFF"/>
        </w:rPr>
        <w:t> </w:t>
      </w:r>
      <w:r w:rsidR="006719DB">
        <w:rPr>
          <w:rFonts w:asciiTheme="minorHAnsi" w:hAnsiTheme="minorHAnsi" w:cstheme="minorHAnsi"/>
          <w:b/>
          <w:shd w:val="clear" w:color="auto" w:fill="FFFFFF"/>
        </w:rPr>
        <w:t>przedmiarze robót</w:t>
      </w:r>
      <w:r w:rsidR="00745419" w:rsidRPr="00745419">
        <w:rPr>
          <w:rFonts w:asciiTheme="minorHAnsi" w:hAnsiTheme="minorHAnsi" w:cstheme="minorHAnsi"/>
          <w:b/>
          <w:shd w:val="clear" w:color="auto" w:fill="FFFFFF"/>
        </w:rPr>
        <w:t xml:space="preserve"> dla części 2 niniejszego postępowania</w:t>
      </w:r>
      <w:r w:rsidRPr="00745419">
        <w:rPr>
          <w:rFonts w:asciiTheme="minorHAnsi" w:hAnsiTheme="minorHAnsi" w:cstheme="minorHAnsi"/>
          <w:b/>
          <w:shd w:val="clear" w:color="auto" w:fill="FFFFFF"/>
        </w:rPr>
        <w:t>.</w:t>
      </w:r>
      <w:r w:rsidR="00210677">
        <w:rPr>
          <w:rFonts w:asciiTheme="minorHAnsi" w:hAnsiTheme="minorHAnsi" w:cstheme="minorHAnsi"/>
          <w:b/>
          <w:shd w:val="clear" w:color="auto" w:fill="FFFFFF"/>
        </w:rPr>
        <w:t xml:space="preserve"> UWAGA: przedmiar robót </w:t>
      </w:r>
      <w:r w:rsidR="00210677" w:rsidRPr="00210677">
        <w:rPr>
          <w:rFonts w:asciiTheme="minorHAnsi" w:hAnsiTheme="minorHAnsi" w:cstheme="minorHAnsi"/>
          <w:b/>
          <w:u w:val="single"/>
          <w:shd w:val="clear" w:color="auto" w:fill="FFFFFF"/>
        </w:rPr>
        <w:t>nie</w:t>
      </w:r>
      <w:r w:rsidR="00A57260">
        <w:rPr>
          <w:rFonts w:asciiTheme="minorHAnsi" w:hAnsiTheme="minorHAnsi" w:cstheme="minorHAnsi"/>
          <w:b/>
          <w:u w:val="single"/>
          <w:shd w:val="clear" w:color="auto" w:fill="FFFFFF"/>
        </w:rPr>
        <w:t> </w:t>
      </w:r>
      <w:r w:rsidR="00210677" w:rsidRPr="00210677">
        <w:rPr>
          <w:rFonts w:asciiTheme="minorHAnsi" w:hAnsiTheme="minorHAnsi" w:cstheme="minorHAnsi"/>
          <w:b/>
          <w:u w:val="single"/>
          <w:shd w:val="clear" w:color="auto" w:fill="FFFFFF"/>
        </w:rPr>
        <w:t xml:space="preserve">obejmuje </w:t>
      </w:r>
      <w:r w:rsidR="00210677">
        <w:rPr>
          <w:rFonts w:asciiTheme="minorHAnsi" w:hAnsiTheme="minorHAnsi" w:cstheme="minorHAnsi"/>
          <w:b/>
          <w:shd w:val="clear" w:color="auto" w:fill="FFFFFF"/>
        </w:rPr>
        <w:t>całego zakresu dokumentacji projektowej.</w:t>
      </w:r>
    </w:p>
    <w:p w14:paraId="62C9CEC2" w14:textId="4231BC78" w:rsidR="00FA15FC" w:rsidRDefault="00FA15FC" w:rsidP="00FA15FC">
      <w:pPr>
        <w:jc w:val="both"/>
        <w:rPr>
          <w:rFonts w:asciiTheme="minorHAnsi" w:hAnsiTheme="minorHAnsi" w:cstheme="minorHAnsi"/>
          <w:b/>
          <w:shd w:val="clear" w:color="auto" w:fill="FFFFFF"/>
        </w:rPr>
      </w:pPr>
    </w:p>
    <w:p w14:paraId="02BDA425" w14:textId="77777777" w:rsidR="00210677" w:rsidRDefault="00210677" w:rsidP="00FA15FC">
      <w:pPr>
        <w:jc w:val="both"/>
        <w:rPr>
          <w:rFonts w:asciiTheme="minorHAnsi" w:hAnsiTheme="minorHAnsi" w:cstheme="minorHAnsi"/>
          <w:b/>
          <w:shd w:val="clear" w:color="auto" w:fill="FFFFFF"/>
        </w:rPr>
      </w:pPr>
    </w:p>
    <w:p w14:paraId="28B3ED6E" w14:textId="25248FCF" w:rsidR="00210677" w:rsidRPr="00210677" w:rsidRDefault="00210677" w:rsidP="00FA15FC">
      <w:pPr>
        <w:jc w:val="both"/>
        <w:rPr>
          <w:rFonts w:asciiTheme="minorHAnsi" w:hAnsiTheme="minorHAnsi" w:cstheme="minorHAnsi"/>
          <w:b/>
          <w:u w:val="single"/>
          <w:shd w:val="clear" w:color="auto" w:fill="FFFFFF"/>
        </w:rPr>
      </w:pPr>
      <w:r w:rsidRPr="00210677">
        <w:rPr>
          <w:rFonts w:asciiTheme="minorHAnsi" w:hAnsiTheme="minorHAnsi" w:cstheme="minorHAnsi"/>
          <w:b/>
          <w:u w:val="single"/>
          <w:shd w:val="clear" w:color="auto" w:fill="FFFFFF"/>
        </w:rPr>
        <w:t>UWAGA: WYKONAWCA JEST ZOBOWIĄZANY ROZPOCZĄĆ PRACE BUDOWLANE OD WYMIANY POKRYCIA DACHOWEGO. POWYŻSZE UZASADNIONE JEST KONIECZNOŚCIĄ SKORELOWANIA PRAC Z CZĘŚCIĄ 3. NINIEJSZEGO POSTĘPOWANIA.</w:t>
      </w:r>
    </w:p>
    <w:p w14:paraId="24FCC635" w14:textId="1CCC4041" w:rsidR="00FA15FC" w:rsidRPr="00745419" w:rsidRDefault="00FA15FC" w:rsidP="00FA15FC">
      <w:pPr>
        <w:jc w:val="both"/>
        <w:rPr>
          <w:rFonts w:asciiTheme="minorHAnsi" w:hAnsiTheme="minorHAnsi" w:cstheme="minorHAnsi"/>
          <w:bCs/>
          <w:shd w:val="clear" w:color="auto" w:fill="FFFFFF"/>
        </w:rPr>
      </w:pPr>
      <w:r w:rsidRPr="00745419">
        <w:rPr>
          <w:rFonts w:asciiTheme="minorHAnsi" w:hAnsiTheme="minorHAnsi" w:cstheme="minorHAnsi"/>
          <w:bCs/>
          <w:shd w:val="clear" w:color="auto" w:fill="FFFFFF"/>
        </w:rPr>
        <w:t xml:space="preserve"> </w:t>
      </w:r>
    </w:p>
    <w:bookmarkEnd w:id="1"/>
    <w:p w14:paraId="146E8D24" w14:textId="77777777" w:rsidR="00E124E3" w:rsidRPr="00745419" w:rsidRDefault="00E124E3" w:rsidP="00E124E3">
      <w:pPr>
        <w:jc w:val="both"/>
        <w:rPr>
          <w:rFonts w:asciiTheme="minorHAnsi" w:hAnsiTheme="minorHAnsi" w:cstheme="minorHAnsi"/>
          <w:shd w:val="clear" w:color="auto" w:fill="FFFFFF"/>
        </w:rPr>
      </w:pPr>
    </w:p>
    <w:p w14:paraId="70294D81" w14:textId="41390D9C" w:rsidR="00E124E3" w:rsidRPr="00745419" w:rsidRDefault="00E124E3" w:rsidP="00E124E3">
      <w:pPr>
        <w:ind w:firstLine="426"/>
        <w:jc w:val="both"/>
        <w:rPr>
          <w:rFonts w:asciiTheme="minorHAnsi" w:hAnsiTheme="minorHAnsi" w:cstheme="minorHAnsi"/>
          <w:shd w:val="clear" w:color="auto" w:fill="FFFFFF"/>
        </w:rPr>
      </w:pPr>
      <w:r w:rsidRPr="00745419">
        <w:rPr>
          <w:rFonts w:asciiTheme="minorHAnsi" w:hAnsiTheme="minorHAnsi" w:cstheme="minorHAnsi"/>
          <w:shd w:val="clear" w:color="auto" w:fill="FFFFFF"/>
        </w:rPr>
        <w:t xml:space="preserve">II.  Szczegółowy opis przedmiotu zamówienia określa załącznik nr </w:t>
      </w:r>
      <w:r w:rsidR="00A57260">
        <w:rPr>
          <w:rFonts w:asciiTheme="minorHAnsi" w:hAnsiTheme="minorHAnsi" w:cstheme="minorHAnsi"/>
          <w:shd w:val="clear" w:color="auto" w:fill="FFFFFF"/>
        </w:rPr>
        <w:t>9</w:t>
      </w:r>
      <w:r w:rsidRPr="00745419">
        <w:rPr>
          <w:rFonts w:asciiTheme="minorHAnsi" w:hAnsiTheme="minorHAnsi" w:cstheme="minorHAnsi"/>
          <w:shd w:val="clear" w:color="auto" w:fill="FFFFFF"/>
        </w:rPr>
        <w:t xml:space="preserve"> do SWZ, w tym:</w:t>
      </w:r>
    </w:p>
    <w:p w14:paraId="7B8F4D3D" w14:textId="77777777" w:rsidR="00E124E3" w:rsidRPr="00745419" w:rsidRDefault="00E124E3" w:rsidP="00E124E3">
      <w:pPr>
        <w:rPr>
          <w:rFonts w:asciiTheme="minorHAnsi" w:hAnsiTheme="minorHAnsi" w:cstheme="minorHAnsi"/>
          <w:shd w:val="clear" w:color="auto" w:fill="FFFFFF"/>
        </w:rPr>
      </w:pPr>
      <w:r w:rsidRPr="00745419">
        <w:rPr>
          <w:rFonts w:asciiTheme="minorHAnsi" w:hAnsiTheme="minorHAnsi" w:cstheme="minorHAnsi"/>
          <w:shd w:val="clear" w:color="auto" w:fill="FFFFFF"/>
        </w:rPr>
        <w:t>a) dokumentacja projektowa;</w:t>
      </w:r>
    </w:p>
    <w:p w14:paraId="43931545" w14:textId="2F5809D7" w:rsidR="00E124E3" w:rsidRPr="00745419" w:rsidRDefault="00E124E3" w:rsidP="00E124E3">
      <w:pPr>
        <w:rPr>
          <w:rFonts w:asciiTheme="minorHAnsi" w:hAnsiTheme="minorHAnsi" w:cstheme="minorHAnsi"/>
        </w:rPr>
      </w:pPr>
      <w:r w:rsidRPr="00745419">
        <w:rPr>
          <w:rFonts w:asciiTheme="minorHAnsi" w:hAnsiTheme="minorHAnsi" w:cstheme="minorHAnsi"/>
          <w:shd w:val="clear" w:color="auto" w:fill="FFFFFF"/>
        </w:rPr>
        <w:t xml:space="preserve">b) </w:t>
      </w:r>
      <w:proofErr w:type="spellStart"/>
      <w:r w:rsidRPr="00745419">
        <w:rPr>
          <w:rFonts w:asciiTheme="minorHAnsi" w:hAnsiTheme="minorHAnsi" w:cstheme="minorHAnsi"/>
        </w:rPr>
        <w:t>STWiORB</w:t>
      </w:r>
      <w:proofErr w:type="spellEnd"/>
      <w:r w:rsidRPr="00745419">
        <w:rPr>
          <w:rFonts w:asciiTheme="minorHAnsi" w:hAnsiTheme="minorHAnsi" w:cstheme="minorHAnsi"/>
        </w:rPr>
        <w:t>;</w:t>
      </w:r>
    </w:p>
    <w:p w14:paraId="7CA3D87F" w14:textId="77777777" w:rsidR="00E124E3" w:rsidRPr="00745419" w:rsidRDefault="00E124E3" w:rsidP="00E124E3">
      <w:pPr>
        <w:rPr>
          <w:rFonts w:asciiTheme="minorHAnsi" w:hAnsiTheme="minorHAnsi" w:cstheme="minorHAnsi"/>
          <w:shd w:val="clear" w:color="auto" w:fill="FFFFFF"/>
        </w:rPr>
      </w:pPr>
      <w:r w:rsidRPr="00745419">
        <w:rPr>
          <w:rFonts w:asciiTheme="minorHAnsi" w:hAnsiTheme="minorHAnsi" w:cstheme="minorHAnsi"/>
          <w:shd w:val="clear" w:color="auto" w:fill="FFFFFF"/>
        </w:rPr>
        <w:t>c) przedmiar robót;</w:t>
      </w:r>
    </w:p>
    <w:p w14:paraId="34B57793" w14:textId="7CA34B0B" w:rsidR="00E124E3" w:rsidRPr="00A57260" w:rsidRDefault="00E124E3" w:rsidP="00E124E3">
      <w:pPr>
        <w:rPr>
          <w:rFonts w:asciiTheme="minorHAnsi" w:hAnsiTheme="minorHAnsi" w:cstheme="minorHAnsi"/>
          <w:shd w:val="clear" w:color="auto" w:fill="FFFFFF"/>
        </w:rPr>
      </w:pPr>
      <w:r w:rsidRPr="00A57260">
        <w:rPr>
          <w:rFonts w:asciiTheme="minorHAnsi" w:hAnsiTheme="minorHAnsi" w:cstheme="minorHAnsi"/>
          <w:shd w:val="clear" w:color="auto" w:fill="FFFFFF"/>
        </w:rPr>
        <w:t>d) zaświadczenie o braku sprzeciwu</w:t>
      </w:r>
    </w:p>
    <w:bookmarkEnd w:id="2"/>
    <w:p w14:paraId="6DE275F5" w14:textId="77777777" w:rsidR="00E124E3" w:rsidRPr="00EF67FA" w:rsidRDefault="00E124E3" w:rsidP="00607632">
      <w:pPr>
        <w:rPr>
          <w:rFonts w:asciiTheme="minorHAnsi" w:hAnsiTheme="minorHAnsi" w:cstheme="minorHAnsi"/>
          <w:shd w:val="clear" w:color="auto" w:fill="FFFFFF"/>
        </w:rPr>
      </w:pPr>
    </w:p>
    <w:p w14:paraId="76B7748D" w14:textId="77777777" w:rsidR="00440DB0" w:rsidRPr="00EF67FA" w:rsidRDefault="00440DB0" w:rsidP="00607632">
      <w:pPr>
        <w:rPr>
          <w:rFonts w:asciiTheme="minorHAnsi" w:hAnsiTheme="minorHAnsi" w:cstheme="minorHAnsi"/>
          <w:shd w:val="clear" w:color="auto" w:fill="FFFFFF"/>
        </w:rPr>
      </w:pPr>
    </w:p>
    <w:p w14:paraId="7A2E34E3" w14:textId="1ED1ACFB" w:rsidR="00440DB0" w:rsidRPr="00A57260" w:rsidRDefault="00440DB0" w:rsidP="00440DB0">
      <w:pPr>
        <w:jc w:val="both"/>
        <w:rPr>
          <w:rFonts w:asciiTheme="minorHAnsi" w:hAnsiTheme="minorHAnsi" w:cstheme="minorHAnsi"/>
          <w:b/>
          <w:bCs/>
          <w:u w:val="single"/>
        </w:rPr>
      </w:pPr>
      <w:r w:rsidRPr="00A57260">
        <w:rPr>
          <w:rFonts w:asciiTheme="minorHAnsi" w:hAnsiTheme="minorHAnsi" w:cstheme="minorHAnsi"/>
          <w:b/>
          <w:bCs/>
        </w:rPr>
        <w:t xml:space="preserve">Część </w:t>
      </w:r>
      <w:r w:rsidR="00A57260">
        <w:rPr>
          <w:rFonts w:asciiTheme="minorHAnsi" w:hAnsiTheme="minorHAnsi" w:cstheme="minorHAnsi"/>
          <w:b/>
          <w:bCs/>
        </w:rPr>
        <w:t>3</w:t>
      </w:r>
      <w:r w:rsidRPr="00A57260">
        <w:rPr>
          <w:rFonts w:asciiTheme="minorHAnsi" w:hAnsiTheme="minorHAnsi" w:cstheme="minorHAnsi"/>
          <w:b/>
          <w:bCs/>
        </w:rPr>
        <w:t>:</w:t>
      </w:r>
      <w:r w:rsidRPr="00A57260">
        <w:rPr>
          <w:rFonts w:asciiTheme="minorHAnsi" w:hAnsiTheme="minorHAnsi" w:cstheme="minorHAnsi"/>
        </w:rPr>
        <w:t xml:space="preserve"> </w:t>
      </w:r>
      <w:r w:rsidR="00EF67FA" w:rsidRPr="00A57260">
        <w:rPr>
          <w:rFonts w:asciiTheme="minorHAnsi" w:hAnsiTheme="minorHAnsi" w:cstheme="minorHAnsi"/>
          <w:b/>
          <w:bCs/>
          <w:u w:val="single"/>
        </w:rPr>
        <w:t xml:space="preserve">„Modernizacja </w:t>
      </w:r>
      <w:r w:rsidR="00C1560E" w:rsidRPr="00A57260">
        <w:rPr>
          <w:rFonts w:asciiTheme="minorHAnsi" w:hAnsiTheme="minorHAnsi" w:cstheme="minorHAnsi"/>
          <w:b/>
          <w:bCs/>
          <w:u w:val="single"/>
        </w:rPr>
        <w:t xml:space="preserve">budynku </w:t>
      </w:r>
      <w:r w:rsidR="00EF67FA" w:rsidRPr="00A57260">
        <w:rPr>
          <w:rFonts w:asciiTheme="minorHAnsi" w:hAnsiTheme="minorHAnsi" w:cstheme="minorHAnsi"/>
          <w:b/>
          <w:bCs/>
          <w:u w:val="single"/>
        </w:rPr>
        <w:t xml:space="preserve">użyteczności publicznej na cele magazynowe </w:t>
      </w:r>
      <w:r w:rsidR="00C1560E" w:rsidRPr="00A57260">
        <w:rPr>
          <w:rFonts w:asciiTheme="minorHAnsi" w:hAnsiTheme="minorHAnsi" w:cstheme="minorHAnsi"/>
          <w:b/>
          <w:bCs/>
          <w:u w:val="single"/>
        </w:rPr>
        <w:t xml:space="preserve">w zakresie ochrony ludności i obrony cywilnej </w:t>
      </w:r>
      <w:r w:rsidR="00A57260" w:rsidRPr="00A57260">
        <w:rPr>
          <w:rFonts w:asciiTheme="minorHAnsi" w:hAnsiTheme="minorHAnsi" w:cstheme="minorHAnsi"/>
          <w:b/>
          <w:bCs/>
          <w:u w:val="single"/>
        </w:rPr>
        <w:t>położonego w miejscowości Budzów</w:t>
      </w:r>
    </w:p>
    <w:p w14:paraId="2FA28E76" w14:textId="77777777" w:rsidR="001B5CD6" w:rsidRPr="00951FB0" w:rsidRDefault="001B5CD6" w:rsidP="00440DB0">
      <w:pPr>
        <w:jc w:val="both"/>
        <w:rPr>
          <w:rFonts w:asciiTheme="minorHAnsi" w:hAnsiTheme="minorHAnsi" w:cstheme="minorHAnsi"/>
          <w:b/>
          <w:bCs/>
          <w:color w:val="FF0000"/>
          <w:u w:val="single"/>
        </w:rPr>
      </w:pPr>
    </w:p>
    <w:p w14:paraId="04ED5D48" w14:textId="77777777" w:rsidR="001B5CD6" w:rsidRPr="000401C4" w:rsidRDefault="001B5CD6" w:rsidP="001B5CD6">
      <w:pPr>
        <w:pStyle w:val="Akapitzlist"/>
        <w:spacing w:before="120" w:after="120"/>
        <w:ind w:left="0"/>
        <w:jc w:val="both"/>
        <w:rPr>
          <w:rFonts w:asciiTheme="minorHAnsi" w:hAnsiTheme="minorHAnsi" w:cstheme="minorHAnsi"/>
          <w:bCs/>
          <w:sz w:val="24"/>
          <w:szCs w:val="24"/>
        </w:rPr>
      </w:pPr>
      <w:r w:rsidRPr="000401C4">
        <w:rPr>
          <w:rFonts w:asciiTheme="minorHAnsi" w:hAnsiTheme="minorHAnsi" w:cstheme="minorHAnsi"/>
          <w:sz w:val="24"/>
          <w:szCs w:val="24"/>
        </w:rPr>
        <w:t xml:space="preserve">Główny kod CPV: </w:t>
      </w:r>
      <w:r w:rsidRPr="000401C4">
        <w:rPr>
          <w:rFonts w:asciiTheme="minorHAnsi" w:hAnsiTheme="minorHAnsi" w:cstheme="minorHAnsi"/>
          <w:bCs/>
          <w:sz w:val="24"/>
          <w:szCs w:val="24"/>
        </w:rPr>
        <w:t>45000000-7 Roboty budowlane</w:t>
      </w:r>
    </w:p>
    <w:p w14:paraId="21204E80" w14:textId="77777777" w:rsidR="001B5CD6" w:rsidRPr="000401C4" w:rsidRDefault="001B5CD6" w:rsidP="001B5CD6">
      <w:pPr>
        <w:pStyle w:val="Akapitzlist"/>
        <w:ind w:left="0"/>
        <w:jc w:val="both"/>
        <w:rPr>
          <w:rFonts w:asciiTheme="minorHAnsi" w:hAnsiTheme="minorHAnsi" w:cstheme="minorHAnsi"/>
          <w:bCs/>
          <w:sz w:val="24"/>
          <w:szCs w:val="24"/>
        </w:rPr>
      </w:pPr>
      <w:r w:rsidRPr="000401C4">
        <w:rPr>
          <w:rFonts w:asciiTheme="minorHAnsi" w:hAnsiTheme="minorHAnsi" w:cstheme="minorHAnsi"/>
          <w:bCs/>
          <w:sz w:val="24"/>
          <w:szCs w:val="24"/>
        </w:rPr>
        <w:t>Dodatkowe kody CPV:</w:t>
      </w:r>
    </w:p>
    <w:p w14:paraId="58377F50" w14:textId="68366E11" w:rsidR="001B5CD6" w:rsidRPr="001B5CD6" w:rsidRDefault="001B5CD6" w:rsidP="001B5CD6">
      <w:pPr>
        <w:pStyle w:val="Akapitzlist"/>
        <w:ind w:left="0"/>
        <w:rPr>
          <w:rFonts w:asciiTheme="minorHAnsi" w:hAnsiTheme="minorHAnsi" w:cstheme="minorHAnsi"/>
          <w:bCs/>
          <w:sz w:val="24"/>
          <w:szCs w:val="24"/>
        </w:rPr>
      </w:pPr>
      <w:r>
        <w:rPr>
          <w:rFonts w:asciiTheme="minorHAnsi" w:hAnsiTheme="minorHAnsi" w:cstheme="minorHAnsi"/>
          <w:bCs/>
          <w:sz w:val="24"/>
          <w:szCs w:val="24"/>
        </w:rPr>
        <w:t>45400000-1</w:t>
      </w:r>
      <w:r>
        <w:rPr>
          <w:rFonts w:asciiTheme="minorHAnsi" w:hAnsiTheme="minorHAnsi" w:cstheme="minorHAnsi"/>
          <w:bCs/>
          <w:sz w:val="24"/>
          <w:szCs w:val="24"/>
        </w:rPr>
        <w:tab/>
        <w:t>Roboty wykończeniowe w zakresie obiektów budowlanych</w:t>
      </w:r>
    </w:p>
    <w:p w14:paraId="59AFE6F1" w14:textId="77777777" w:rsidR="00440DB0" w:rsidRPr="00EF67FA" w:rsidRDefault="00440DB0" w:rsidP="00440DB0">
      <w:pPr>
        <w:jc w:val="both"/>
        <w:rPr>
          <w:rFonts w:asciiTheme="minorHAnsi" w:hAnsiTheme="minorHAnsi" w:cstheme="minorHAnsi"/>
          <w:highlight w:val="yellow"/>
        </w:rPr>
      </w:pPr>
    </w:p>
    <w:p w14:paraId="4C3B9CC4" w14:textId="2A21DC2D" w:rsidR="00440DB0" w:rsidRPr="00745419" w:rsidRDefault="00440DB0">
      <w:pPr>
        <w:pStyle w:val="Akapitzlist"/>
        <w:numPr>
          <w:ilvl w:val="0"/>
          <w:numId w:val="84"/>
        </w:numPr>
        <w:jc w:val="both"/>
        <w:rPr>
          <w:rFonts w:asciiTheme="minorHAnsi" w:hAnsiTheme="minorHAnsi" w:cstheme="minorHAnsi"/>
          <w:b/>
          <w:bCs/>
          <w:sz w:val="24"/>
          <w:szCs w:val="24"/>
        </w:rPr>
      </w:pPr>
      <w:r w:rsidRPr="00745419">
        <w:rPr>
          <w:rFonts w:asciiTheme="minorHAnsi" w:hAnsiTheme="minorHAnsi" w:cstheme="minorHAnsi"/>
          <w:b/>
          <w:bCs/>
          <w:sz w:val="24"/>
          <w:szCs w:val="24"/>
        </w:rPr>
        <w:t>Opis przedmiotu zamówienia.</w:t>
      </w:r>
    </w:p>
    <w:p w14:paraId="25F9F6A7" w14:textId="77777777" w:rsidR="00440DB0" w:rsidRPr="00EF67FA" w:rsidRDefault="00440DB0" w:rsidP="00440DB0">
      <w:pPr>
        <w:jc w:val="both"/>
        <w:rPr>
          <w:rFonts w:asciiTheme="minorHAnsi" w:hAnsiTheme="minorHAnsi" w:cstheme="minorHAnsi"/>
          <w:b/>
          <w:bCs/>
          <w:highlight w:val="yellow"/>
        </w:rPr>
      </w:pPr>
    </w:p>
    <w:p w14:paraId="66F100AB" w14:textId="7857B625" w:rsidR="00525D3C" w:rsidRDefault="00745419" w:rsidP="00210677">
      <w:pPr>
        <w:ind w:firstLine="284"/>
        <w:jc w:val="both"/>
        <w:rPr>
          <w:rFonts w:asciiTheme="minorHAnsi" w:hAnsiTheme="minorHAnsi" w:cstheme="minorHAnsi"/>
          <w:bCs/>
          <w:shd w:val="clear" w:color="auto" w:fill="FFFFFF"/>
        </w:rPr>
      </w:pPr>
      <w:r w:rsidRPr="00210677">
        <w:rPr>
          <w:rFonts w:asciiTheme="minorHAnsi" w:hAnsiTheme="minorHAnsi" w:cstheme="minorHAnsi"/>
          <w:bCs/>
          <w:shd w:val="clear" w:color="auto" w:fill="FFFFFF"/>
        </w:rPr>
        <w:lastRenderedPageBreak/>
        <w:t xml:space="preserve">Inwestycja polega na </w:t>
      </w:r>
      <w:r w:rsidR="00525D3C">
        <w:rPr>
          <w:rFonts w:asciiTheme="minorHAnsi" w:hAnsiTheme="minorHAnsi" w:cstheme="minorHAnsi"/>
          <w:bCs/>
          <w:shd w:val="clear" w:color="auto" w:fill="FFFFFF"/>
        </w:rPr>
        <w:t xml:space="preserve">wykonaniu robót budowlano-montażowych, instalacyjnych, wykończeniowych w </w:t>
      </w:r>
      <w:r w:rsidR="00525D3C" w:rsidRPr="00210677">
        <w:rPr>
          <w:rFonts w:asciiTheme="minorHAnsi" w:hAnsiTheme="minorHAnsi" w:cstheme="minorHAnsi"/>
          <w:bCs/>
          <w:shd w:val="clear" w:color="auto" w:fill="FFFFFF"/>
        </w:rPr>
        <w:t xml:space="preserve">budynku remizy OSP Budzów </w:t>
      </w:r>
      <w:r w:rsidR="00525D3C">
        <w:rPr>
          <w:rFonts w:asciiTheme="minorHAnsi" w:hAnsiTheme="minorHAnsi" w:cstheme="minorHAnsi"/>
          <w:bCs/>
          <w:shd w:val="clear" w:color="auto" w:fill="FFFFFF"/>
        </w:rPr>
        <w:t>oraz na dostawie i montażu wyposażenia z przeznaczeniem na cele magazynowe związane z ochroną ludności i obroną cywilną.</w:t>
      </w:r>
    </w:p>
    <w:p w14:paraId="6ED91E59" w14:textId="77777777" w:rsidR="00525D3C" w:rsidRDefault="00525D3C" w:rsidP="00210677">
      <w:pPr>
        <w:ind w:firstLine="284"/>
        <w:jc w:val="both"/>
        <w:rPr>
          <w:rFonts w:asciiTheme="minorHAnsi" w:hAnsiTheme="minorHAnsi" w:cstheme="minorHAnsi"/>
          <w:bCs/>
          <w:shd w:val="clear" w:color="auto" w:fill="FFFFFF"/>
        </w:rPr>
      </w:pPr>
    </w:p>
    <w:p w14:paraId="3BE79645" w14:textId="0A8D34C9" w:rsidR="00745419" w:rsidRPr="00210677" w:rsidRDefault="00525D3C" w:rsidP="00210677">
      <w:pPr>
        <w:ind w:firstLine="284"/>
        <w:jc w:val="both"/>
        <w:rPr>
          <w:rFonts w:asciiTheme="minorHAnsi" w:hAnsiTheme="minorHAnsi" w:cstheme="minorHAnsi"/>
          <w:bCs/>
          <w:shd w:val="clear" w:color="auto" w:fill="FFFFFF"/>
        </w:rPr>
      </w:pPr>
      <w:r>
        <w:rPr>
          <w:rFonts w:asciiTheme="minorHAnsi" w:hAnsiTheme="minorHAnsi" w:cstheme="minorHAnsi"/>
          <w:bCs/>
          <w:shd w:val="clear" w:color="auto" w:fill="FFFFFF"/>
        </w:rPr>
        <w:t xml:space="preserve"> </w:t>
      </w:r>
      <w:r w:rsidR="00745419" w:rsidRPr="00210677">
        <w:rPr>
          <w:rFonts w:asciiTheme="minorHAnsi" w:hAnsiTheme="minorHAnsi" w:cstheme="minorHAnsi"/>
          <w:bCs/>
          <w:shd w:val="clear" w:color="auto" w:fill="FFFFFF"/>
        </w:rPr>
        <w:t xml:space="preserve">Budynek </w:t>
      </w:r>
      <w:r>
        <w:rPr>
          <w:rFonts w:asciiTheme="minorHAnsi" w:hAnsiTheme="minorHAnsi" w:cstheme="minorHAnsi"/>
          <w:bCs/>
          <w:shd w:val="clear" w:color="auto" w:fill="FFFFFF"/>
        </w:rPr>
        <w:t xml:space="preserve">remizy OSP, </w:t>
      </w:r>
      <w:r w:rsidRPr="00210677">
        <w:rPr>
          <w:rFonts w:asciiTheme="minorHAnsi" w:hAnsiTheme="minorHAnsi" w:cstheme="minorHAnsi"/>
          <w:bCs/>
          <w:shd w:val="clear" w:color="auto" w:fill="FFFFFF"/>
        </w:rPr>
        <w:t>zlokalizowanego w miejscowości Budzów 141A, na działce nr ewid. 1118 ob. Budzów</w:t>
      </w:r>
      <w:r>
        <w:rPr>
          <w:rFonts w:asciiTheme="minorHAnsi" w:hAnsiTheme="minorHAnsi" w:cstheme="minorHAnsi"/>
          <w:bCs/>
          <w:shd w:val="clear" w:color="auto" w:fill="FFFFFF"/>
        </w:rPr>
        <w:t xml:space="preserve">, </w:t>
      </w:r>
      <w:r w:rsidR="00745419" w:rsidRPr="00210677">
        <w:rPr>
          <w:rFonts w:asciiTheme="minorHAnsi" w:hAnsiTheme="minorHAnsi" w:cstheme="minorHAnsi"/>
          <w:bCs/>
          <w:shd w:val="clear" w:color="auto" w:fill="FFFFFF"/>
        </w:rPr>
        <w:t>został wybudowany przed 1945 r., kilkukrotnie przebudowywany. Obiekt remizy składa się z trzech części:</w:t>
      </w:r>
    </w:p>
    <w:p w14:paraId="3E7CADDB" w14:textId="77777777" w:rsidR="00745419" w:rsidRPr="00745419" w:rsidRDefault="00745419" w:rsidP="00745419">
      <w:pPr>
        <w:pStyle w:val="Akapitzlist"/>
        <w:ind w:left="284"/>
        <w:jc w:val="both"/>
        <w:rPr>
          <w:rFonts w:asciiTheme="minorHAnsi" w:hAnsiTheme="minorHAnsi" w:cstheme="minorHAnsi"/>
          <w:bCs/>
          <w:sz w:val="24"/>
          <w:szCs w:val="24"/>
          <w:shd w:val="clear" w:color="auto" w:fill="FFFFFF"/>
        </w:rPr>
      </w:pPr>
      <w:r w:rsidRPr="00745419">
        <w:rPr>
          <w:rFonts w:asciiTheme="minorHAnsi" w:hAnsiTheme="minorHAnsi" w:cstheme="minorHAnsi"/>
          <w:bCs/>
          <w:sz w:val="24"/>
          <w:szCs w:val="24"/>
          <w:shd w:val="clear" w:color="auto" w:fill="FFFFFF"/>
        </w:rPr>
        <w:t>– budynek dobudowanego parterowego garażu;</w:t>
      </w:r>
    </w:p>
    <w:p w14:paraId="50268DC3" w14:textId="77777777" w:rsidR="00745419" w:rsidRPr="00745419" w:rsidRDefault="00745419" w:rsidP="00745419">
      <w:pPr>
        <w:pStyle w:val="Akapitzlist"/>
        <w:ind w:left="284"/>
        <w:jc w:val="both"/>
        <w:rPr>
          <w:rFonts w:asciiTheme="minorHAnsi" w:hAnsiTheme="minorHAnsi" w:cstheme="minorHAnsi"/>
          <w:bCs/>
          <w:sz w:val="24"/>
          <w:szCs w:val="24"/>
          <w:shd w:val="clear" w:color="auto" w:fill="FFFFFF"/>
        </w:rPr>
      </w:pPr>
      <w:r w:rsidRPr="00745419">
        <w:rPr>
          <w:rFonts w:asciiTheme="minorHAnsi" w:hAnsiTheme="minorHAnsi" w:cstheme="minorHAnsi"/>
          <w:bCs/>
          <w:sz w:val="24"/>
          <w:szCs w:val="24"/>
          <w:shd w:val="clear" w:color="auto" w:fill="FFFFFF"/>
        </w:rPr>
        <w:t>- budynek dwukondygnacyjny remizy;</w:t>
      </w:r>
    </w:p>
    <w:p w14:paraId="72195E8F" w14:textId="77777777" w:rsidR="00745419" w:rsidRPr="00745419" w:rsidRDefault="00745419" w:rsidP="00745419">
      <w:pPr>
        <w:pStyle w:val="Akapitzlist"/>
        <w:ind w:left="284"/>
        <w:jc w:val="both"/>
        <w:rPr>
          <w:rFonts w:asciiTheme="minorHAnsi" w:hAnsiTheme="minorHAnsi" w:cstheme="minorHAnsi"/>
          <w:bCs/>
          <w:sz w:val="24"/>
          <w:szCs w:val="24"/>
          <w:shd w:val="clear" w:color="auto" w:fill="FFFFFF"/>
        </w:rPr>
      </w:pPr>
      <w:r w:rsidRPr="00745419">
        <w:rPr>
          <w:rFonts w:asciiTheme="minorHAnsi" w:hAnsiTheme="minorHAnsi" w:cstheme="minorHAnsi"/>
          <w:bCs/>
          <w:sz w:val="24"/>
          <w:szCs w:val="24"/>
          <w:shd w:val="clear" w:color="auto" w:fill="FFFFFF"/>
        </w:rPr>
        <w:t>- drewniana strażacka wieża ćwiczeń.</w:t>
      </w:r>
    </w:p>
    <w:p w14:paraId="524D834B" w14:textId="77777777" w:rsidR="00745419" w:rsidRPr="00745419" w:rsidRDefault="00745419" w:rsidP="00745419">
      <w:pPr>
        <w:pStyle w:val="Akapitzlist"/>
        <w:ind w:left="284"/>
        <w:jc w:val="both"/>
        <w:rPr>
          <w:rFonts w:asciiTheme="minorHAnsi" w:hAnsiTheme="minorHAnsi" w:cstheme="minorHAnsi"/>
          <w:bCs/>
          <w:sz w:val="24"/>
          <w:szCs w:val="24"/>
          <w:shd w:val="clear" w:color="auto" w:fill="FFFFFF"/>
        </w:rPr>
      </w:pPr>
    </w:p>
    <w:p w14:paraId="5E70E1C7" w14:textId="796D299C" w:rsidR="00525D3C" w:rsidRPr="00525D3C" w:rsidRDefault="00525D3C" w:rsidP="00745419">
      <w:pPr>
        <w:jc w:val="both"/>
        <w:rPr>
          <w:rFonts w:asciiTheme="minorHAnsi" w:hAnsiTheme="minorHAnsi" w:cstheme="minorHAnsi"/>
          <w:b/>
          <w:u w:val="single"/>
          <w:shd w:val="clear" w:color="auto" w:fill="FFFFFF"/>
        </w:rPr>
      </w:pPr>
      <w:r w:rsidRPr="00525D3C">
        <w:rPr>
          <w:rFonts w:asciiTheme="minorHAnsi" w:hAnsiTheme="minorHAnsi" w:cstheme="minorHAnsi"/>
          <w:b/>
          <w:u w:val="single"/>
          <w:shd w:val="clear" w:color="auto" w:fill="FFFFFF"/>
        </w:rPr>
        <w:t xml:space="preserve">UWAGA: </w:t>
      </w:r>
      <w:r w:rsidR="00745419" w:rsidRPr="00525D3C">
        <w:rPr>
          <w:rFonts w:asciiTheme="minorHAnsi" w:hAnsiTheme="minorHAnsi" w:cstheme="minorHAnsi"/>
          <w:b/>
          <w:u w:val="single"/>
          <w:shd w:val="clear" w:color="auto" w:fill="FFFFFF"/>
        </w:rPr>
        <w:t xml:space="preserve">Szczegółowy </w:t>
      </w:r>
      <w:r w:rsidRPr="00525D3C">
        <w:rPr>
          <w:rFonts w:asciiTheme="minorHAnsi" w:hAnsiTheme="minorHAnsi" w:cstheme="minorHAnsi"/>
          <w:b/>
          <w:u w:val="single"/>
          <w:shd w:val="clear" w:color="auto" w:fill="FFFFFF"/>
        </w:rPr>
        <w:t xml:space="preserve">zakres rzeczowy zamówienia należy odczytać łącznie z dokumentacją projektową, </w:t>
      </w:r>
      <w:proofErr w:type="spellStart"/>
      <w:r w:rsidRPr="00525D3C">
        <w:rPr>
          <w:rFonts w:asciiTheme="minorHAnsi" w:hAnsiTheme="minorHAnsi" w:cstheme="minorHAnsi"/>
          <w:b/>
          <w:u w:val="single"/>
          <w:shd w:val="clear" w:color="auto" w:fill="FFFFFF"/>
        </w:rPr>
        <w:t>STWiORB</w:t>
      </w:r>
      <w:proofErr w:type="spellEnd"/>
      <w:r w:rsidRPr="00525D3C">
        <w:rPr>
          <w:rFonts w:asciiTheme="minorHAnsi" w:hAnsiTheme="minorHAnsi" w:cstheme="minorHAnsi"/>
          <w:b/>
          <w:u w:val="single"/>
          <w:shd w:val="clear" w:color="auto" w:fill="FFFFFF"/>
        </w:rPr>
        <w:t xml:space="preserve"> oraz przedmiarem robót. Dokumentacja projektowa, stanowiąca załącznik nr 10 do SWZ, obejmuje zakres właściwy dla części 2 i 3 postępowania, natomiast zakres przypisany dla części III określa przedmiar robót dla tej części. </w:t>
      </w:r>
    </w:p>
    <w:p w14:paraId="1B5A58D7" w14:textId="77777777" w:rsidR="00745419" w:rsidRDefault="00745419" w:rsidP="00745419">
      <w:pPr>
        <w:pStyle w:val="Akapitzlist"/>
        <w:ind w:left="284"/>
        <w:jc w:val="both"/>
        <w:rPr>
          <w:rFonts w:asciiTheme="minorHAnsi" w:hAnsiTheme="minorHAnsi" w:cstheme="minorHAnsi"/>
          <w:bCs/>
          <w:sz w:val="24"/>
          <w:szCs w:val="24"/>
          <w:shd w:val="clear" w:color="auto" w:fill="FFFFFF"/>
        </w:rPr>
      </w:pPr>
    </w:p>
    <w:p w14:paraId="740EEE85" w14:textId="0A604502" w:rsidR="00745419" w:rsidRPr="00525D3C" w:rsidRDefault="00745419" w:rsidP="00745419">
      <w:pPr>
        <w:jc w:val="both"/>
        <w:rPr>
          <w:rFonts w:asciiTheme="minorHAnsi" w:hAnsiTheme="minorHAnsi" w:cstheme="minorHAnsi"/>
          <w:bCs/>
          <w:shd w:val="clear" w:color="auto" w:fill="FFFFFF"/>
        </w:rPr>
      </w:pPr>
      <w:r w:rsidRPr="00525D3C">
        <w:rPr>
          <w:rFonts w:asciiTheme="minorHAnsi" w:hAnsiTheme="minorHAnsi" w:cstheme="minorHAnsi"/>
          <w:bCs/>
          <w:shd w:val="clear" w:color="auto" w:fill="FFFFFF"/>
        </w:rPr>
        <w:t>Zadanie obejmuje:</w:t>
      </w:r>
    </w:p>
    <w:p w14:paraId="43E55CBA" w14:textId="11872465" w:rsidR="006719DB" w:rsidRPr="00525D3C" w:rsidRDefault="00210677" w:rsidP="00745419">
      <w:pPr>
        <w:pStyle w:val="Akapitzlist"/>
        <w:numPr>
          <w:ilvl w:val="4"/>
          <w:numId w:val="61"/>
        </w:numPr>
        <w:ind w:left="426" w:firstLine="0"/>
        <w:jc w:val="both"/>
        <w:rPr>
          <w:rFonts w:asciiTheme="minorHAnsi" w:hAnsiTheme="minorHAnsi" w:cstheme="minorHAnsi"/>
          <w:bCs/>
          <w:sz w:val="24"/>
          <w:szCs w:val="24"/>
          <w:shd w:val="clear" w:color="auto" w:fill="FFFFFF"/>
        </w:rPr>
      </w:pPr>
      <w:r w:rsidRPr="00525D3C">
        <w:rPr>
          <w:rFonts w:asciiTheme="minorHAnsi" w:hAnsiTheme="minorHAnsi" w:cstheme="minorHAnsi"/>
          <w:b/>
          <w:sz w:val="24"/>
          <w:szCs w:val="24"/>
          <w:shd w:val="clear" w:color="auto" w:fill="FFFFFF"/>
        </w:rPr>
        <w:t>roboty</w:t>
      </w:r>
      <w:r w:rsidR="006719DB" w:rsidRPr="00525D3C">
        <w:rPr>
          <w:rFonts w:asciiTheme="minorHAnsi" w:hAnsiTheme="minorHAnsi" w:cstheme="minorHAnsi"/>
          <w:b/>
          <w:sz w:val="24"/>
          <w:szCs w:val="24"/>
          <w:shd w:val="clear" w:color="auto" w:fill="FFFFFF"/>
        </w:rPr>
        <w:t xml:space="preserve"> rozbiórkowe i demontażowe</w:t>
      </w:r>
      <w:r w:rsidR="00525D3C" w:rsidRPr="00525D3C">
        <w:rPr>
          <w:rFonts w:asciiTheme="minorHAnsi" w:hAnsiTheme="minorHAnsi" w:cstheme="minorHAnsi"/>
          <w:bCs/>
          <w:sz w:val="24"/>
          <w:szCs w:val="24"/>
          <w:shd w:val="clear" w:color="auto" w:fill="FFFFFF"/>
        </w:rPr>
        <w:t>, tym:</w:t>
      </w:r>
    </w:p>
    <w:p w14:paraId="4295AC44" w14:textId="36163FAC"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demontaż istniejących oprawek, przewodów, puszek, gniazd i łączników instalacji elektrycznej oraz elementów sygnalizacji,</w:t>
      </w:r>
    </w:p>
    <w:p w14:paraId="02FE8918" w14:textId="2F1D0436"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xml:space="preserve">- rozbiórkę </w:t>
      </w:r>
      <w:proofErr w:type="spellStart"/>
      <w:r w:rsidRPr="00525D3C">
        <w:rPr>
          <w:rFonts w:asciiTheme="minorHAnsi" w:hAnsiTheme="minorHAnsi" w:cstheme="minorHAnsi"/>
          <w:bCs/>
          <w:sz w:val="24"/>
          <w:szCs w:val="24"/>
          <w:shd w:val="clear" w:color="auto" w:fill="FFFFFF"/>
        </w:rPr>
        <w:t>przedścianek</w:t>
      </w:r>
      <w:proofErr w:type="spellEnd"/>
      <w:r w:rsidRPr="00525D3C">
        <w:rPr>
          <w:rFonts w:asciiTheme="minorHAnsi" w:hAnsiTheme="minorHAnsi" w:cstheme="minorHAnsi"/>
          <w:bCs/>
          <w:sz w:val="24"/>
          <w:szCs w:val="24"/>
          <w:shd w:val="clear" w:color="auto" w:fill="FFFFFF"/>
        </w:rPr>
        <w:t xml:space="preserve"> z płyt gipsowo-kartonowych wraz z usunięciem izolacji termicznej i</w:t>
      </w:r>
      <w:r>
        <w:rPr>
          <w:rFonts w:asciiTheme="minorHAnsi" w:hAnsiTheme="minorHAnsi" w:cstheme="minorHAnsi"/>
          <w:bCs/>
          <w:sz w:val="24"/>
          <w:szCs w:val="24"/>
          <w:shd w:val="clear" w:color="auto" w:fill="FFFFFF"/>
        </w:rPr>
        <w:t> </w:t>
      </w:r>
      <w:r w:rsidRPr="00525D3C">
        <w:rPr>
          <w:rFonts w:asciiTheme="minorHAnsi" w:hAnsiTheme="minorHAnsi" w:cstheme="minorHAnsi"/>
          <w:bCs/>
          <w:sz w:val="24"/>
          <w:szCs w:val="24"/>
          <w:shd w:val="clear" w:color="auto" w:fill="FFFFFF"/>
        </w:rPr>
        <w:t>demontażem szkieletu ścianek,</w:t>
      </w:r>
    </w:p>
    <w:p w14:paraId="73C952F7" w14:textId="77777777" w:rsidR="00707EBA"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rozebranie istniejących posadzek z wykładzin tworzywowych,</w:t>
      </w:r>
      <w:r w:rsidR="00707EBA">
        <w:rPr>
          <w:rFonts w:asciiTheme="minorHAnsi" w:hAnsiTheme="minorHAnsi" w:cstheme="minorHAnsi"/>
          <w:bCs/>
          <w:sz w:val="24"/>
          <w:szCs w:val="24"/>
          <w:shd w:val="clear" w:color="auto" w:fill="FFFFFF"/>
        </w:rPr>
        <w:t xml:space="preserve"> </w:t>
      </w:r>
    </w:p>
    <w:p w14:paraId="7DF12605" w14:textId="1E4FBF44" w:rsidR="00525D3C" w:rsidRPr="00525D3C"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 xml:space="preserve">- </w:t>
      </w:r>
      <w:r w:rsidR="00525D3C" w:rsidRPr="00525D3C">
        <w:rPr>
          <w:rFonts w:asciiTheme="minorHAnsi" w:hAnsiTheme="minorHAnsi" w:cstheme="minorHAnsi"/>
          <w:bCs/>
          <w:sz w:val="24"/>
          <w:szCs w:val="24"/>
        </w:rPr>
        <w:t>wyniesienie, transport, segregację i zagospodarowanie odpadów powstałych w wyniku robót rozbiórkowych</w:t>
      </w:r>
      <w:r w:rsidR="00525D3C">
        <w:rPr>
          <w:rFonts w:asciiTheme="minorHAnsi" w:hAnsiTheme="minorHAnsi" w:cstheme="minorHAnsi"/>
          <w:bCs/>
          <w:sz w:val="24"/>
          <w:szCs w:val="24"/>
        </w:rPr>
        <w:t>;</w:t>
      </w:r>
    </w:p>
    <w:p w14:paraId="4154DAFC" w14:textId="70760B1E" w:rsidR="006719DB" w:rsidRPr="00525D3C" w:rsidRDefault="00210677" w:rsidP="00745419">
      <w:pPr>
        <w:pStyle w:val="Akapitzlist"/>
        <w:numPr>
          <w:ilvl w:val="4"/>
          <w:numId w:val="61"/>
        </w:numPr>
        <w:ind w:left="426" w:firstLine="0"/>
        <w:jc w:val="both"/>
        <w:rPr>
          <w:rFonts w:asciiTheme="minorHAnsi" w:hAnsiTheme="minorHAnsi" w:cstheme="minorHAnsi"/>
          <w:bCs/>
          <w:sz w:val="24"/>
          <w:szCs w:val="24"/>
          <w:shd w:val="clear" w:color="auto" w:fill="FFFFFF"/>
        </w:rPr>
      </w:pPr>
      <w:r w:rsidRPr="00525D3C">
        <w:rPr>
          <w:rFonts w:asciiTheme="minorHAnsi" w:hAnsiTheme="minorHAnsi" w:cstheme="minorHAnsi"/>
          <w:b/>
          <w:sz w:val="24"/>
          <w:szCs w:val="24"/>
          <w:shd w:val="clear" w:color="auto" w:fill="FFFFFF"/>
        </w:rPr>
        <w:t>roboty</w:t>
      </w:r>
      <w:r w:rsidR="006719DB" w:rsidRPr="00525D3C">
        <w:rPr>
          <w:rFonts w:asciiTheme="minorHAnsi" w:hAnsiTheme="minorHAnsi" w:cstheme="minorHAnsi"/>
          <w:b/>
          <w:sz w:val="24"/>
          <w:szCs w:val="24"/>
          <w:shd w:val="clear" w:color="auto" w:fill="FFFFFF"/>
        </w:rPr>
        <w:t xml:space="preserve"> związane z przygotowaniem pomieszczeń I piętra do wyznaczonych zadań</w:t>
      </w:r>
      <w:r w:rsidR="00525D3C" w:rsidRPr="00525D3C">
        <w:rPr>
          <w:rFonts w:asciiTheme="minorHAnsi" w:hAnsiTheme="minorHAnsi" w:cstheme="minorHAnsi"/>
          <w:bCs/>
          <w:sz w:val="24"/>
          <w:szCs w:val="24"/>
          <w:shd w:val="clear" w:color="auto" w:fill="FFFFFF"/>
        </w:rPr>
        <w:t>, w</w:t>
      </w:r>
      <w:r w:rsidR="00525D3C">
        <w:rPr>
          <w:rFonts w:asciiTheme="minorHAnsi" w:hAnsiTheme="minorHAnsi" w:cstheme="minorHAnsi"/>
          <w:bCs/>
          <w:sz w:val="24"/>
          <w:szCs w:val="24"/>
          <w:shd w:val="clear" w:color="auto" w:fill="FFFFFF"/>
        </w:rPr>
        <w:t> </w:t>
      </w:r>
      <w:r w:rsidR="00525D3C" w:rsidRPr="00525D3C">
        <w:rPr>
          <w:rFonts w:asciiTheme="minorHAnsi" w:hAnsiTheme="minorHAnsi" w:cstheme="minorHAnsi"/>
          <w:bCs/>
          <w:sz w:val="24"/>
          <w:szCs w:val="24"/>
          <w:shd w:val="clear" w:color="auto" w:fill="FFFFFF"/>
        </w:rPr>
        <w:t>tym:</w:t>
      </w:r>
    </w:p>
    <w:p w14:paraId="7D15DCDA" w14:textId="040CD752"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wykonanie izolacji z folii polietylenowej,</w:t>
      </w:r>
    </w:p>
    <w:p w14:paraId="4AC68BB5" w14:textId="3FCB0F8B"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wykonanie izolacji cieplnej i przeciwdźwiękowej z płyt z wełny mineralnej,</w:t>
      </w:r>
    </w:p>
    <w:p w14:paraId="3DEA89FA" w14:textId="29E7B82E"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wykonanie okładzin ścian z płyt gipsowo-kartonowych na ruszcie metalowym,</w:t>
      </w:r>
    </w:p>
    <w:p w14:paraId="3E88B8A5" w14:textId="77777777"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wymianę i montaż okien z PCV wraz z obsadzeniem podokienników,</w:t>
      </w:r>
    </w:p>
    <w:p w14:paraId="6F2D6AD9" w14:textId="1F104A81"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 xml:space="preserve">- wykonanie izolacji przeciwwilgociowej </w:t>
      </w:r>
      <w:proofErr w:type="spellStart"/>
      <w:r w:rsidRPr="00525D3C">
        <w:rPr>
          <w:rFonts w:asciiTheme="minorHAnsi" w:hAnsiTheme="minorHAnsi" w:cstheme="minorHAnsi"/>
          <w:bCs/>
          <w:sz w:val="24"/>
          <w:szCs w:val="24"/>
          <w:shd w:val="clear" w:color="auto" w:fill="FFFFFF"/>
        </w:rPr>
        <w:t>podposadzkowej</w:t>
      </w:r>
      <w:proofErr w:type="spellEnd"/>
      <w:r w:rsidRPr="00525D3C">
        <w:rPr>
          <w:rFonts w:asciiTheme="minorHAnsi" w:hAnsiTheme="minorHAnsi" w:cstheme="minorHAnsi"/>
          <w:bCs/>
          <w:sz w:val="24"/>
          <w:szCs w:val="24"/>
          <w:shd w:val="clear" w:color="auto" w:fill="FFFFFF"/>
        </w:rPr>
        <w:t>,</w:t>
      </w:r>
    </w:p>
    <w:p w14:paraId="3C69059C" w14:textId="158D7852"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w:t>
      </w:r>
      <w:r w:rsidRPr="00525D3C">
        <w:rPr>
          <w:rFonts w:asciiTheme="minorHAnsi" w:hAnsiTheme="minorHAnsi" w:cstheme="minorHAnsi"/>
          <w:bCs/>
          <w:sz w:val="24"/>
          <w:szCs w:val="24"/>
          <w:shd w:val="clear" w:color="auto" w:fill="FFFFFF"/>
        </w:rPr>
        <w:tab/>
        <w:t>wyrównanie podłóg płytami OSB,</w:t>
      </w:r>
    </w:p>
    <w:p w14:paraId="24091867" w14:textId="0DC32A9F"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w:t>
      </w:r>
      <w:r w:rsidRPr="00525D3C">
        <w:rPr>
          <w:rFonts w:asciiTheme="minorHAnsi" w:hAnsiTheme="minorHAnsi" w:cstheme="minorHAnsi"/>
          <w:bCs/>
          <w:sz w:val="24"/>
          <w:szCs w:val="24"/>
          <w:shd w:val="clear" w:color="auto" w:fill="FFFFFF"/>
        </w:rPr>
        <w:tab/>
        <w:t>wymianę drzwi stalowych wejściowych do pomieszczeń I piętra,</w:t>
      </w:r>
    </w:p>
    <w:p w14:paraId="0BF9DC05" w14:textId="1DAE7A51"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w:t>
      </w:r>
      <w:r w:rsidRPr="00525D3C">
        <w:rPr>
          <w:rFonts w:asciiTheme="minorHAnsi" w:hAnsiTheme="minorHAnsi" w:cstheme="minorHAnsi"/>
          <w:bCs/>
          <w:sz w:val="24"/>
          <w:szCs w:val="24"/>
          <w:shd w:val="clear" w:color="auto" w:fill="FFFFFF"/>
        </w:rPr>
        <w:tab/>
        <w:t>wykonanie otworów pod rekuperatory oraz montaż rekuperatorów we wszystkich przewidzianych pomieszczeniach,</w:t>
      </w:r>
    </w:p>
    <w:p w14:paraId="17FDC4FB" w14:textId="393B4891" w:rsidR="00525D3C" w:rsidRPr="00525D3C" w:rsidRDefault="00525D3C" w:rsidP="00525D3C">
      <w:pPr>
        <w:pStyle w:val="Akapitzlist"/>
        <w:ind w:left="426"/>
        <w:jc w:val="both"/>
        <w:rPr>
          <w:rFonts w:asciiTheme="minorHAnsi" w:hAnsiTheme="minorHAnsi" w:cstheme="minorHAnsi"/>
          <w:bCs/>
          <w:sz w:val="24"/>
          <w:szCs w:val="24"/>
          <w:shd w:val="clear" w:color="auto" w:fill="FFFFFF"/>
        </w:rPr>
      </w:pPr>
      <w:r w:rsidRPr="00525D3C">
        <w:rPr>
          <w:rFonts w:asciiTheme="minorHAnsi" w:hAnsiTheme="minorHAnsi" w:cstheme="minorHAnsi"/>
          <w:bCs/>
          <w:sz w:val="24"/>
          <w:szCs w:val="24"/>
          <w:shd w:val="clear" w:color="auto" w:fill="FFFFFF"/>
        </w:rPr>
        <w:t>-</w:t>
      </w:r>
      <w:r w:rsidRPr="00525D3C">
        <w:rPr>
          <w:rFonts w:asciiTheme="minorHAnsi" w:hAnsiTheme="minorHAnsi" w:cstheme="minorHAnsi"/>
          <w:bCs/>
          <w:sz w:val="24"/>
          <w:szCs w:val="24"/>
          <w:shd w:val="clear" w:color="auto" w:fill="FFFFFF"/>
        </w:rPr>
        <w:tab/>
        <w:t>transport ręczny materiałów na poziom I piętra w miejscach, w których brak jest innych możliwości transportowych</w:t>
      </w:r>
      <w:r w:rsidR="00707EBA">
        <w:rPr>
          <w:rFonts w:asciiTheme="minorHAnsi" w:hAnsiTheme="minorHAnsi" w:cstheme="minorHAnsi"/>
          <w:bCs/>
          <w:sz w:val="24"/>
          <w:szCs w:val="24"/>
          <w:shd w:val="clear" w:color="auto" w:fill="FFFFFF"/>
        </w:rPr>
        <w:t>;</w:t>
      </w:r>
    </w:p>
    <w:p w14:paraId="4A6BF794" w14:textId="53F46C9B" w:rsidR="006719DB" w:rsidRPr="00707EBA" w:rsidRDefault="00210677" w:rsidP="00745419">
      <w:pPr>
        <w:pStyle w:val="Akapitzlist"/>
        <w:numPr>
          <w:ilvl w:val="4"/>
          <w:numId w:val="61"/>
        </w:numPr>
        <w:ind w:left="426" w:firstLine="0"/>
        <w:jc w:val="both"/>
        <w:rPr>
          <w:rFonts w:asciiTheme="minorHAnsi" w:hAnsiTheme="minorHAnsi" w:cstheme="minorHAnsi"/>
          <w:bCs/>
          <w:sz w:val="24"/>
          <w:szCs w:val="24"/>
          <w:shd w:val="clear" w:color="auto" w:fill="FFFFFF"/>
        </w:rPr>
      </w:pPr>
      <w:r w:rsidRPr="00707EBA">
        <w:rPr>
          <w:rFonts w:asciiTheme="minorHAnsi" w:hAnsiTheme="minorHAnsi" w:cstheme="minorHAnsi"/>
          <w:b/>
          <w:sz w:val="24"/>
          <w:szCs w:val="24"/>
          <w:shd w:val="clear" w:color="auto" w:fill="FFFFFF"/>
        </w:rPr>
        <w:t>roboty</w:t>
      </w:r>
      <w:r w:rsidR="006719DB" w:rsidRPr="00707EBA">
        <w:rPr>
          <w:rFonts w:asciiTheme="minorHAnsi" w:hAnsiTheme="minorHAnsi" w:cstheme="minorHAnsi"/>
          <w:b/>
          <w:sz w:val="24"/>
          <w:szCs w:val="24"/>
          <w:shd w:val="clear" w:color="auto" w:fill="FFFFFF"/>
        </w:rPr>
        <w:t xml:space="preserve"> murarskie i renowacyjne</w:t>
      </w:r>
      <w:r w:rsidR="00525D3C" w:rsidRPr="00707EBA">
        <w:rPr>
          <w:rFonts w:asciiTheme="minorHAnsi" w:hAnsiTheme="minorHAnsi" w:cstheme="minorHAnsi"/>
          <w:bCs/>
          <w:sz w:val="24"/>
          <w:szCs w:val="24"/>
          <w:shd w:val="clear" w:color="auto" w:fill="FFFFFF"/>
        </w:rPr>
        <w:t>, w tym:</w:t>
      </w:r>
    </w:p>
    <w:p w14:paraId="45B70248" w14:textId="53D99C77" w:rsidR="00525D3C" w:rsidRPr="00707EBA" w:rsidRDefault="00525D3C"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t>- obsadzenie ościeżnic stalowych dla wymienianych drzwi wejściowych</w:t>
      </w:r>
      <w:r w:rsidR="00707EBA" w:rsidRPr="00707EBA">
        <w:rPr>
          <w:rFonts w:asciiTheme="minorHAnsi" w:hAnsiTheme="minorHAnsi" w:cstheme="minorHAnsi"/>
          <w:bCs/>
          <w:sz w:val="24"/>
          <w:szCs w:val="24"/>
          <w:shd w:val="clear" w:color="auto" w:fill="FFFFFF"/>
        </w:rPr>
        <w:t>,</w:t>
      </w:r>
    </w:p>
    <w:p w14:paraId="18DF68B6" w14:textId="51EF0051"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lastRenderedPageBreak/>
        <w:t>-</w:t>
      </w:r>
      <w:r w:rsidR="00525D3C" w:rsidRPr="00707EBA">
        <w:rPr>
          <w:rFonts w:asciiTheme="minorHAnsi" w:hAnsiTheme="minorHAnsi" w:cstheme="minorHAnsi"/>
          <w:bCs/>
          <w:sz w:val="24"/>
          <w:szCs w:val="24"/>
          <w:shd w:val="clear" w:color="auto" w:fill="FFFFFF"/>
        </w:rPr>
        <w:tab/>
        <w:t>wykonanie obudów ościeży okiennych z płyt gipsowo-kartonowych na ruszcie metalowym</w:t>
      </w:r>
      <w:r w:rsidRPr="00707EBA">
        <w:rPr>
          <w:rFonts w:asciiTheme="minorHAnsi" w:hAnsiTheme="minorHAnsi" w:cstheme="minorHAnsi"/>
          <w:bCs/>
          <w:sz w:val="24"/>
          <w:szCs w:val="24"/>
          <w:shd w:val="clear" w:color="auto" w:fill="FFFFFF"/>
        </w:rPr>
        <w:t>,</w:t>
      </w:r>
    </w:p>
    <w:p w14:paraId="4DC0DED0" w14:textId="3A2A6BE2"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przygotowanie, szlifowanie, polerowanie, bejcowanie oraz politurowanie/lakierowanie elementów drzwi i ościeżnic zgodnie z zakresem kosztorysu</w:t>
      </w:r>
      <w:r w:rsidRPr="00707EBA">
        <w:rPr>
          <w:rFonts w:asciiTheme="minorHAnsi" w:hAnsiTheme="minorHAnsi" w:cstheme="minorHAnsi"/>
          <w:bCs/>
          <w:sz w:val="24"/>
          <w:szCs w:val="24"/>
          <w:shd w:val="clear" w:color="auto" w:fill="FFFFFF"/>
        </w:rPr>
        <w:t>,</w:t>
      </w:r>
    </w:p>
    <w:p w14:paraId="7B30C373" w14:textId="6600D1D3"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montaż stalowych poręczy przy schodach</w:t>
      </w:r>
      <w:r w:rsidRPr="00707EBA">
        <w:rPr>
          <w:rFonts w:asciiTheme="minorHAnsi" w:hAnsiTheme="minorHAnsi" w:cstheme="minorHAnsi"/>
          <w:bCs/>
          <w:sz w:val="24"/>
          <w:szCs w:val="24"/>
          <w:shd w:val="clear" w:color="auto" w:fill="FFFFFF"/>
        </w:rPr>
        <w:t>,</w:t>
      </w:r>
    </w:p>
    <w:p w14:paraId="18C71694" w14:textId="377F7456"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przygotowanie i dwukrotne malowanie powierzchni schodów z gruntowaniem</w:t>
      </w:r>
      <w:r w:rsidRPr="00707EBA">
        <w:rPr>
          <w:rFonts w:asciiTheme="minorHAnsi" w:hAnsiTheme="minorHAnsi" w:cstheme="minorHAnsi"/>
          <w:bCs/>
          <w:sz w:val="24"/>
          <w:szCs w:val="24"/>
          <w:shd w:val="clear" w:color="auto" w:fill="FFFFFF"/>
        </w:rPr>
        <w:t>,</w:t>
      </w:r>
    </w:p>
    <w:p w14:paraId="28B9F2B9" w14:textId="03898378"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przygotowanie skrzydeł okiennych z rozbiórki do ponownego użycia</w:t>
      </w:r>
      <w:r w:rsidRPr="00707EBA">
        <w:rPr>
          <w:rFonts w:asciiTheme="minorHAnsi" w:hAnsiTheme="minorHAnsi" w:cstheme="minorHAnsi"/>
          <w:bCs/>
          <w:sz w:val="24"/>
          <w:szCs w:val="24"/>
          <w:shd w:val="clear" w:color="auto" w:fill="FFFFFF"/>
        </w:rPr>
        <w:t>,</w:t>
      </w:r>
    </w:p>
    <w:p w14:paraId="43B3C005" w14:textId="5EA28718"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transport zdemontowanych elementów metalowych/złomu do miejsca zagospodarowania</w:t>
      </w:r>
      <w:r w:rsidRPr="00707EBA">
        <w:rPr>
          <w:rFonts w:asciiTheme="minorHAnsi" w:hAnsiTheme="minorHAnsi" w:cstheme="minorHAnsi"/>
          <w:bCs/>
          <w:sz w:val="24"/>
          <w:szCs w:val="24"/>
          <w:shd w:val="clear" w:color="auto" w:fill="FFFFFF"/>
        </w:rPr>
        <w:t>;</w:t>
      </w:r>
    </w:p>
    <w:p w14:paraId="43A79739" w14:textId="71F3AE1C" w:rsidR="006719DB" w:rsidRPr="00707EBA" w:rsidRDefault="00210677" w:rsidP="00745419">
      <w:pPr>
        <w:pStyle w:val="Akapitzlist"/>
        <w:numPr>
          <w:ilvl w:val="4"/>
          <w:numId w:val="61"/>
        </w:numPr>
        <w:ind w:left="426" w:firstLine="0"/>
        <w:jc w:val="both"/>
        <w:rPr>
          <w:rFonts w:asciiTheme="minorHAnsi" w:hAnsiTheme="minorHAnsi" w:cstheme="minorHAnsi"/>
          <w:bCs/>
          <w:sz w:val="24"/>
          <w:szCs w:val="24"/>
          <w:shd w:val="clear" w:color="auto" w:fill="FFFFFF"/>
        </w:rPr>
      </w:pPr>
      <w:r w:rsidRPr="00707EBA">
        <w:rPr>
          <w:rFonts w:asciiTheme="minorHAnsi" w:hAnsiTheme="minorHAnsi" w:cstheme="minorHAnsi"/>
          <w:b/>
          <w:sz w:val="24"/>
          <w:szCs w:val="24"/>
          <w:shd w:val="clear" w:color="auto" w:fill="FFFFFF"/>
        </w:rPr>
        <w:t>i</w:t>
      </w:r>
      <w:r w:rsidR="006719DB" w:rsidRPr="00707EBA">
        <w:rPr>
          <w:rFonts w:asciiTheme="minorHAnsi" w:hAnsiTheme="minorHAnsi" w:cstheme="minorHAnsi"/>
          <w:b/>
          <w:sz w:val="24"/>
          <w:szCs w:val="24"/>
          <w:shd w:val="clear" w:color="auto" w:fill="FFFFFF"/>
        </w:rPr>
        <w:t>nstalację elektryczną z zasilaniem urządzeń wentylacyjnych i grzewczych</w:t>
      </w:r>
      <w:r w:rsidR="00525D3C" w:rsidRPr="00707EBA">
        <w:rPr>
          <w:rFonts w:asciiTheme="minorHAnsi" w:hAnsiTheme="minorHAnsi" w:cstheme="minorHAnsi"/>
          <w:bCs/>
          <w:sz w:val="24"/>
          <w:szCs w:val="24"/>
          <w:shd w:val="clear" w:color="auto" w:fill="FFFFFF"/>
        </w:rPr>
        <w:t>, w tym:</w:t>
      </w:r>
    </w:p>
    <w:p w14:paraId="76F50851" w14:textId="4823333A" w:rsidR="00525D3C" w:rsidRPr="00707EBA" w:rsidRDefault="00525D3C" w:rsidP="00525D3C">
      <w:pPr>
        <w:pStyle w:val="Akapitzlist"/>
        <w:ind w:left="426"/>
        <w:jc w:val="both"/>
        <w:rPr>
          <w:rFonts w:asciiTheme="minorHAnsi" w:hAnsiTheme="minorHAnsi" w:cstheme="minorHAnsi"/>
          <w:bCs/>
          <w:sz w:val="24"/>
          <w:szCs w:val="24"/>
          <w:shd w:val="clear" w:color="auto" w:fill="FFFFFF"/>
        </w:rPr>
      </w:pPr>
      <w:r w:rsidRPr="00707EBA">
        <w:rPr>
          <w:rFonts w:asciiTheme="minorHAnsi" w:hAnsiTheme="minorHAnsi" w:cstheme="minorHAnsi"/>
          <w:bCs/>
          <w:sz w:val="24"/>
          <w:szCs w:val="24"/>
          <w:shd w:val="clear" w:color="auto" w:fill="FFFFFF"/>
        </w:rPr>
        <w:t>- wykonanie instalacji w korytkach/listwach PCV; kosztorys przewiduje łącznie 290 m tras/</w:t>
      </w:r>
      <w:proofErr w:type="spellStart"/>
      <w:r w:rsidRPr="00707EBA">
        <w:rPr>
          <w:rFonts w:asciiTheme="minorHAnsi" w:hAnsiTheme="minorHAnsi" w:cstheme="minorHAnsi"/>
          <w:bCs/>
          <w:sz w:val="24"/>
          <w:szCs w:val="24"/>
          <w:shd w:val="clear" w:color="auto" w:fill="FFFFFF"/>
        </w:rPr>
        <w:t>listw</w:t>
      </w:r>
      <w:proofErr w:type="spellEnd"/>
      <w:r w:rsidRPr="00707EBA">
        <w:rPr>
          <w:rFonts w:asciiTheme="minorHAnsi" w:hAnsiTheme="minorHAnsi" w:cstheme="minorHAnsi"/>
          <w:bCs/>
          <w:sz w:val="24"/>
          <w:szCs w:val="24"/>
          <w:shd w:val="clear" w:color="auto" w:fill="FFFFFF"/>
        </w:rPr>
        <w:t xml:space="preserve"> dla przewodów</w:t>
      </w:r>
      <w:r w:rsidR="00707EBA" w:rsidRPr="00707EBA">
        <w:rPr>
          <w:rFonts w:asciiTheme="minorHAnsi" w:hAnsiTheme="minorHAnsi" w:cstheme="minorHAnsi"/>
          <w:bCs/>
          <w:sz w:val="24"/>
          <w:szCs w:val="24"/>
          <w:shd w:val="clear" w:color="auto" w:fill="FFFFFF"/>
        </w:rPr>
        <w:t>,</w:t>
      </w:r>
    </w:p>
    <w:p w14:paraId="314CFDC5" w14:textId="0EA4B66C"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ułożenie przewodów kabelkowych na gotowych listwach PCV</w:t>
      </w:r>
      <w:r w:rsidRPr="00707EBA">
        <w:rPr>
          <w:rFonts w:asciiTheme="minorHAnsi" w:hAnsiTheme="minorHAnsi" w:cstheme="minorHAnsi"/>
          <w:bCs/>
          <w:sz w:val="24"/>
          <w:szCs w:val="24"/>
          <w:shd w:val="clear" w:color="auto" w:fill="FFFFFF"/>
        </w:rPr>
        <w:t>,</w:t>
      </w:r>
    </w:p>
    <w:p w14:paraId="71B0293C" w14:textId="246CBA90"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montaż puszek instalacyjnych – 30 szt.</w:t>
      </w:r>
      <w:r w:rsidRPr="00707EBA">
        <w:rPr>
          <w:rFonts w:asciiTheme="minorHAnsi" w:hAnsiTheme="minorHAnsi" w:cstheme="minorHAnsi"/>
          <w:bCs/>
          <w:sz w:val="24"/>
          <w:szCs w:val="24"/>
          <w:shd w:val="clear" w:color="auto" w:fill="FFFFFF"/>
        </w:rPr>
        <w:t>,</w:t>
      </w:r>
    </w:p>
    <w:p w14:paraId="0E2AC542" w14:textId="35EF3CFB"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montaż łączników instalacyjnych – 17 szt.</w:t>
      </w:r>
      <w:r w:rsidRPr="00707EBA">
        <w:rPr>
          <w:rFonts w:asciiTheme="minorHAnsi" w:hAnsiTheme="minorHAnsi" w:cstheme="minorHAnsi"/>
          <w:bCs/>
          <w:sz w:val="24"/>
          <w:szCs w:val="24"/>
          <w:shd w:val="clear" w:color="auto" w:fill="FFFFFF"/>
        </w:rPr>
        <w:t>,</w:t>
      </w:r>
    </w:p>
    <w:p w14:paraId="19DE1C2B" w14:textId="358E1618"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 xml:space="preserve">montaż </w:t>
      </w:r>
      <w:proofErr w:type="spellStart"/>
      <w:r w:rsidR="00525D3C" w:rsidRPr="00707EBA">
        <w:rPr>
          <w:rFonts w:asciiTheme="minorHAnsi" w:hAnsiTheme="minorHAnsi" w:cstheme="minorHAnsi"/>
          <w:bCs/>
          <w:sz w:val="24"/>
          <w:szCs w:val="24"/>
          <w:shd w:val="clear" w:color="auto" w:fill="FFFFFF"/>
        </w:rPr>
        <w:t>bryzgoszczelnych</w:t>
      </w:r>
      <w:proofErr w:type="spellEnd"/>
      <w:r w:rsidR="00525D3C" w:rsidRPr="00707EBA">
        <w:rPr>
          <w:rFonts w:asciiTheme="minorHAnsi" w:hAnsiTheme="minorHAnsi" w:cstheme="minorHAnsi"/>
          <w:bCs/>
          <w:sz w:val="24"/>
          <w:szCs w:val="24"/>
          <w:shd w:val="clear" w:color="auto" w:fill="FFFFFF"/>
        </w:rPr>
        <w:t xml:space="preserve"> gniazd wtyczkowych – 17 szt.</w:t>
      </w:r>
      <w:r w:rsidRPr="00707EBA">
        <w:rPr>
          <w:rFonts w:asciiTheme="minorHAnsi" w:hAnsiTheme="minorHAnsi" w:cstheme="minorHAnsi"/>
          <w:bCs/>
          <w:sz w:val="24"/>
          <w:szCs w:val="24"/>
          <w:shd w:val="clear" w:color="auto" w:fill="FFFFFF"/>
        </w:rPr>
        <w:t>,</w:t>
      </w:r>
    </w:p>
    <w:p w14:paraId="78EB5105" w14:textId="3DDAAF5D"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 xml:space="preserve">montaż </w:t>
      </w:r>
      <w:proofErr w:type="spellStart"/>
      <w:r w:rsidR="00525D3C" w:rsidRPr="00707EBA">
        <w:rPr>
          <w:rFonts w:asciiTheme="minorHAnsi" w:hAnsiTheme="minorHAnsi" w:cstheme="minorHAnsi"/>
          <w:bCs/>
          <w:sz w:val="24"/>
          <w:szCs w:val="24"/>
          <w:shd w:val="clear" w:color="auto" w:fill="FFFFFF"/>
        </w:rPr>
        <w:t>bryzgoszczelnych</w:t>
      </w:r>
      <w:proofErr w:type="spellEnd"/>
      <w:r w:rsidR="00525D3C" w:rsidRPr="00707EBA">
        <w:rPr>
          <w:rFonts w:asciiTheme="minorHAnsi" w:hAnsiTheme="minorHAnsi" w:cstheme="minorHAnsi"/>
          <w:bCs/>
          <w:sz w:val="24"/>
          <w:szCs w:val="24"/>
          <w:shd w:val="clear" w:color="auto" w:fill="FFFFFF"/>
        </w:rPr>
        <w:t xml:space="preserve"> łączników/przycisków – 8 szt.</w:t>
      </w:r>
      <w:r w:rsidRPr="00707EBA">
        <w:rPr>
          <w:rFonts w:asciiTheme="minorHAnsi" w:hAnsiTheme="minorHAnsi" w:cstheme="minorHAnsi"/>
          <w:bCs/>
          <w:sz w:val="24"/>
          <w:szCs w:val="24"/>
          <w:shd w:val="clear" w:color="auto" w:fill="FFFFFF"/>
        </w:rPr>
        <w:t>,</w:t>
      </w:r>
    </w:p>
    <w:p w14:paraId="76901DE1" w14:textId="014EC6CE"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wykonanie przepustów i otworów w ścianach dla instalacji</w:t>
      </w:r>
      <w:r w:rsidRPr="00707EBA">
        <w:rPr>
          <w:rFonts w:asciiTheme="minorHAnsi" w:hAnsiTheme="minorHAnsi" w:cstheme="minorHAnsi"/>
          <w:bCs/>
          <w:sz w:val="24"/>
          <w:szCs w:val="24"/>
          <w:shd w:val="clear" w:color="auto" w:fill="FFFFFF"/>
        </w:rPr>
        <w:t>,</w:t>
      </w:r>
    </w:p>
    <w:p w14:paraId="11D744B1" w14:textId="5775B334"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wykonanie przewodów dla sygnalizacji dźwiękowej – 12 m</w:t>
      </w:r>
      <w:r w:rsidRPr="00707EBA">
        <w:rPr>
          <w:rFonts w:asciiTheme="minorHAnsi" w:hAnsiTheme="minorHAnsi" w:cstheme="minorHAnsi"/>
          <w:bCs/>
          <w:sz w:val="24"/>
          <w:szCs w:val="24"/>
          <w:shd w:val="clear" w:color="auto" w:fill="FFFFFF"/>
        </w:rPr>
        <w:t>,</w:t>
      </w:r>
    </w:p>
    <w:p w14:paraId="0A72E8D6" w14:textId="22E6B033"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 xml:space="preserve">przygotowanie podłoża i montaż opraw oświetleniowych LED – 10 </w:t>
      </w:r>
      <w:proofErr w:type="spellStart"/>
      <w:r w:rsidR="00525D3C" w:rsidRPr="00707EBA">
        <w:rPr>
          <w:rFonts w:asciiTheme="minorHAnsi" w:hAnsiTheme="minorHAnsi" w:cstheme="minorHAnsi"/>
          <w:bCs/>
          <w:sz w:val="24"/>
          <w:szCs w:val="24"/>
          <w:shd w:val="clear" w:color="auto" w:fill="FFFFFF"/>
        </w:rPr>
        <w:t>kpl</w:t>
      </w:r>
      <w:proofErr w:type="spellEnd"/>
      <w:r w:rsidR="00525D3C" w:rsidRPr="00707EBA">
        <w:rPr>
          <w:rFonts w:asciiTheme="minorHAnsi" w:hAnsiTheme="minorHAnsi" w:cstheme="minorHAnsi"/>
          <w:bCs/>
          <w:sz w:val="24"/>
          <w:szCs w:val="24"/>
          <w:shd w:val="clear" w:color="auto" w:fill="FFFFFF"/>
        </w:rPr>
        <w:t>.</w:t>
      </w:r>
      <w:r w:rsidRPr="00707EBA">
        <w:rPr>
          <w:rFonts w:asciiTheme="minorHAnsi" w:hAnsiTheme="minorHAnsi" w:cstheme="minorHAnsi"/>
          <w:bCs/>
          <w:sz w:val="24"/>
          <w:szCs w:val="24"/>
          <w:shd w:val="clear" w:color="auto" w:fill="FFFFFF"/>
        </w:rPr>
        <w:t>,</w:t>
      </w:r>
    </w:p>
    <w:p w14:paraId="755B057F" w14:textId="7E0CBA78" w:rsidR="00525D3C" w:rsidRPr="00707EBA" w:rsidRDefault="00707EBA" w:rsidP="00525D3C">
      <w:pPr>
        <w:pStyle w:val="Akapitzlist"/>
        <w:ind w:left="426"/>
        <w:jc w:val="both"/>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w:t>
      </w:r>
      <w:r w:rsidR="00525D3C" w:rsidRPr="00707EBA">
        <w:rPr>
          <w:rFonts w:asciiTheme="minorHAnsi" w:hAnsiTheme="minorHAnsi" w:cstheme="minorHAnsi"/>
          <w:bCs/>
          <w:sz w:val="24"/>
          <w:szCs w:val="24"/>
          <w:shd w:val="clear" w:color="auto" w:fill="FFFFFF"/>
        </w:rPr>
        <w:tab/>
        <w:t>montaż skrzynek i rozdzielnic, obudowy tablicy rozdzielczej oraz wyposażenia modułowego rozdzielnic</w:t>
      </w:r>
      <w:r w:rsidRPr="00707EBA">
        <w:rPr>
          <w:rFonts w:asciiTheme="minorHAnsi" w:hAnsiTheme="minorHAnsi" w:cstheme="minorHAnsi"/>
          <w:bCs/>
          <w:sz w:val="24"/>
          <w:szCs w:val="24"/>
          <w:shd w:val="clear" w:color="auto" w:fill="FFFFFF"/>
        </w:rPr>
        <w:t>,</w:t>
      </w:r>
    </w:p>
    <w:p w14:paraId="3FEEDC56" w14:textId="341DE457"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wykonanie połączeń przewodów, pomiarów rezystancji izolacji i sprawdzenia punktów odbioru</w:t>
      </w:r>
      <w:r w:rsidRPr="00707EBA">
        <w:rPr>
          <w:rFonts w:asciiTheme="minorHAnsi" w:hAnsiTheme="minorHAnsi" w:cstheme="minorHAnsi"/>
          <w:bCs/>
          <w:shd w:val="clear" w:color="auto" w:fill="FFFFFF"/>
        </w:rPr>
        <w:t>,</w:t>
      </w:r>
    </w:p>
    <w:p w14:paraId="4987AB2E" w14:textId="623496E8"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demontaż istniejącego sygnalizatora oraz montaż zewnętrznego sygnalizatora optyczno-akustycznego z zasilaniem awaryjnym, zasilacza 12 V DC/40 W i akumulatora bezobsługowego</w:t>
      </w:r>
      <w:r w:rsidRPr="00707EBA">
        <w:rPr>
          <w:rFonts w:asciiTheme="minorHAnsi" w:hAnsiTheme="minorHAnsi" w:cstheme="minorHAnsi"/>
          <w:bCs/>
          <w:shd w:val="clear" w:color="auto" w:fill="FFFFFF"/>
        </w:rPr>
        <w:t>,</w:t>
      </w:r>
    </w:p>
    <w:p w14:paraId="2DC41151" w14:textId="667D500D"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montaż grzejników elektrycznych – 4 szt.</w:t>
      </w:r>
      <w:r w:rsidRPr="00707EBA">
        <w:rPr>
          <w:rFonts w:asciiTheme="minorHAnsi" w:hAnsiTheme="minorHAnsi" w:cstheme="minorHAnsi"/>
          <w:bCs/>
          <w:shd w:val="clear" w:color="auto" w:fill="FFFFFF"/>
        </w:rPr>
        <w:t>;</w:t>
      </w:r>
    </w:p>
    <w:p w14:paraId="3019A502" w14:textId="49867965" w:rsidR="006719DB" w:rsidRPr="00525D3C" w:rsidRDefault="00745419" w:rsidP="00745419">
      <w:pPr>
        <w:pStyle w:val="Akapitzlist"/>
        <w:numPr>
          <w:ilvl w:val="4"/>
          <w:numId w:val="61"/>
        </w:numPr>
        <w:ind w:left="426" w:firstLine="0"/>
        <w:jc w:val="both"/>
        <w:rPr>
          <w:rFonts w:asciiTheme="minorHAnsi" w:hAnsiTheme="minorHAnsi" w:cstheme="minorHAnsi"/>
          <w:bCs/>
          <w:shd w:val="clear" w:color="auto" w:fill="FFFFFF"/>
        </w:rPr>
      </w:pPr>
      <w:r>
        <w:rPr>
          <w:rFonts w:asciiTheme="minorHAnsi" w:hAnsiTheme="minorHAnsi" w:cstheme="minorHAnsi"/>
          <w:b/>
          <w:shd w:val="clear" w:color="auto" w:fill="FFFFFF"/>
        </w:rPr>
        <w:t xml:space="preserve"> </w:t>
      </w:r>
      <w:r w:rsidR="00210677">
        <w:rPr>
          <w:rFonts w:asciiTheme="minorHAnsi" w:hAnsiTheme="minorHAnsi" w:cstheme="minorHAnsi"/>
          <w:b/>
          <w:shd w:val="clear" w:color="auto" w:fill="FFFFFF"/>
        </w:rPr>
        <w:t>roboty</w:t>
      </w:r>
      <w:r w:rsidR="006719DB">
        <w:rPr>
          <w:rFonts w:asciiTheme="minorHAnsi" w:hAnsiTheme="minorHAnsi" w:cstheme="minorHAnsi"/>
          <w:b/>
          <w:shd w:val="clear" w:color="auto" w:fill="FFFFFF"/>
        </w:rPr>
        <w:t xml:space="preserve"> wykończeniowe</w:t>
      </w:r>
      <w:r w:rsidR="00525D3C" w:rsidRPr="00707EBA">
        <w:rPr>
          <w:rFonts w:asciiTheme="minorHAnsi" w:hAnsiTheme="minorHAnsi" w:cstheme="minorHAnsi"/>
          <w:bCs/>
          <w:shd w:val="clear" w:color="auto" w:fill="FFFFFF"/>
        </w:rPr>
        <w:t>, w tym:</w:t>
      </w:r>
    </w:p>
    <w:p w14:paraId="192DFF03" w14:textId="7F6E90D7" w:rsidR="00525D3C" w:rsidRPr="00707EBA" w:rsidRDefault="00525D3C" w:rsidP="00525D3C">
      <w:pPr>
        <w:pStyle w:val="Akapitzlist"/>
        <w:ind w:left="426"/>
        <w:jc w:val="both"/>
        <w:rPr>
          <w:rFonts w:asciiTheme="minorHAnsi" w:hAnsiTheme="minorHAnsi" w:cstheme="minorHAnsi"/>
          <w:bCs/>
          <w:shd w:val="clear" w:color="auto" w:fill="FFFFFF"/>
        </w:rPr>
      </w:pPr>
      <w:r w:rsidRPr="00707EBA">
        <w:rPr>
          <w:rFonts w:asciiTheme="minorHAnsi" w:hAnsiTheme="minorHAnsi" w:cstheme="minorHAnsi"/>
          <w:bCs/>
          <w:shd w:val="clear" w:color="auto" w:fill="FFFFFF"/>
        </w:rPr>
        <w:t>- wykonanie gładzi gipsowych jednowarstwowych na ścianach z płyt gipsowo-kartonowych, w tym w obrębie ościeży</w:t>
      </w:r>
      <w:r w:rsidR="00707EBA">
        <w:rPr>
          <w:rFonts w:asciiTheme="minorHAnsi" w:hAnsiTheme="minorHAnsi" w:cstheme="minorHAnsi"/>
          <w:bCs/>
          <w:shd w:val="clear" w:color="auto" w:fill="FFFFFF"/>
        </w:rPr>
        <w:t>,</w:t>
      </w:r>
    </w:p>
    <w:p w14:paraId="149CD45C" w14:textId="4BBEF56F"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gruntowanie powierzchni pionowych</w:t>
      </w:r>
      <w:r>
        <w:rPr>
          <w:rFonts w:asciiTheme="minorHAnsi" w:hAnsiTheme="minorHAnsi" w:cstheme="minorHAnsi"/>
          <w:bCs/>
          <w:shd w:val="clear" w:color="auto" w:fill="FFFFFF"/>
        </w:rPr>
        <w:t>,</w:t>
      </w:r>
    </w:p>
    <w:p w14:paraId="5F8B7EB9" w14:textId="13626D0C"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dwukrotne malowanie powierzchni wewnętrznych</w:t>
      </w:r>
      <w:r>
        <w:rPr>
          <w:rFonts w:asciiTheme="minorHAnsi" w:hAnsiTheme="minorHAnsi" w:cstheme="minorHAnsi"/>
          <w:bCs/>
          <w:shd w:val="clear" w:color="auto" w:fill="FFFFFF"/>
        </w:rPr>
        <w:t>,</w:t>
      </w:r>
    </w:p>
    <w:p w14:paraId="05896CFB" w14:textId="4B762223"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gruntowanie powierzchni poziomych</w:t>
      </w:r>
      <w:r>
        <w:rPr>
          <w:rFonts w:asciiTheme="minorHAnsi" w:hAnsiTheme="minorHAnsi" w:cstheme="minorHAnsi"/>
          <w:bCs/>
          <w:shd w:val="clear" w:color="auto" w:fill="FFFFFF"/>
        </w:rPr>
        <w:t>,</w:t>
      </w:r>
    </w:p>
    <w:p w14:paraId="042690A2" w14:textId="11FB7921"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wykonanie posadzek z rulonowej wykładziny z tworzywa sztucznego z warstwą izolacyjną – 52,75</w:t>
      </w:r>
      <w:r>
        <w:rPr>
          <w:rFonts w:asciiTheme="minorHAnsi" w:hAnsiTheme="minorHAnsi" w:cstheme="minorHAnsi"/>
          <w:bCs/>
          <w:shd w:val="clear" w:color="auto" w:fill="FFFFFF"/>
        </w:rPr>
        <w:t> </w:t>
      </w:r>
      <w:r w:rsidR="00525D3C" w:rsidRPr="00707EBA">
        <w:rPr>
          <w:rFonts w:asciiTheme="minorHAnsi" w:hAnsiTheme="minorHAnsi" w:cstheme="minorHAnsi"/>
          <w:bCs/>
          <w:shd w:val="clear" w:color="auto" w:fill="FFFFFF"/>
        </w:rPr>
        <w:t>m²</w:t>
      </w:r>
      <w:r>
        <w:rPr>
          <w:rFonts w:asciiTheme="minorHAnsi" w:hAnsiTheme="minorHAnsi" w:cstheme="minorHAnsi"/>
          <w:bCs/>
          <w:shd w:val="clear" w:color="auto" w:fill="FFFFFF"/>
        </w:rPr>
        <w:t>,</w:t>
      </w:r>
    </w:p>
    <w:p w14:paraId="56875A36" w14:textId="12848411"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wykonanie listew przyściennych z PVC – 52,75 m</w:t>
      </w:r>
      <w:r>
        <w:rPr>
          <w:rFonts w:asciiTheme="minorHAnsi" w:hAnsiTheme="minorHAnsi" w:cstheme="minorHAnsi"/>
          <w:bCs/>
          <w:shd w:val="clear" w:color="auto" w:fill="FFFFFF"/>
        </w:rPr>
        <w:t>,</w:t>
      </w:r>
    </w:p>
    <w:p w14:paraId="219CAEC6" w14:textId="0D8C6AB9"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zgrzewanie wykładziny rulonowej</w:t>
      </w:r>
      <w:r>
        <w:rPr>
          <w:rFonts w:asciiTheme="minorHAnsi" w:hAnsiTheme="minorHAnsi" w:cstheme="minorHAnsi"/>
          <w:bCs/>
          <w:shd w:val="clear" w:color="auto" w:fill="FFFFFF"/>
        </w:rPr>
        <w:t>,</w:t>
      </w:r>
    </w:p>
    <w:p w14:paraId="65654110" w14:textId="5EE92F85" w:rsidR="00525D3C" w:rsidRPr="00707EBA" w:rsidRDefault="00707EBA" w:rsidP="00525D3C">
      <w:pPr>
        <w:pStyle w:val="Akapitzlist"/>
        <w:ind w:left="426"/>
        <w:jc w:val="both"/>
        <w:rPr>
          <w:rFonts w:asciiTheme="minorHAnsi" w:hAnsiTheme="minorHAnsi" w:cstheme="minorHAnsi"/>
          <w:bCs/>
          <w:shd w:val="clear" w:color="auto" w:fill="FFFFFF"/>
        </w:rPr>
      </w:pPr>
      <w:r>
        <w:rPr>
          <w:rFonts w:asciiTheme="minorHAnsi" w:hAnsiTheme="minorHAnsi" w:cstheme="minorHAnsi"/>
          <w:bCs/>
          <w:shd w:val="clear" w:color="auto" w:fill="FFFFFF"/>
        </w:rPr>
        <w:t>-</w:t>
      </w:r>
      <w:r w:rsidR="00525D3C" w:rsidRPr="00707EBA">
        <w:rPr>
          <w:rFonts w:asciiTheme="minorHAnsi" w:hAnsiTheme="minorHAnsi" w:cstheme="minorHAnsi"/>
          <w:bCs/>
          <w:shd w:val="clear" w:color="auto" w:fill="FFFFFF"/>
        </w:rPr>
        <w:tab/>
        <w:t>transport materiałów wykończeniowych na miejsce wbudowania</w:t>
      </w:r>
      <w:r>
        <w:rPr>
          <w:rFonts w:asciiTheme="minorHAnsi" w:hAnsiTheme="minorHAnsi" w:cstheme="minorHAnsi"/>
          <w:bCs/>
          <w:shd w:val="clear" w:color="auto" w:fill="FFFFFF"/>
        </w:rPr>
        <w:t>;</w:t>
      </w:r>
    </w:p>
    <w:p w14:paraId="240DCBED" w14:textId="767451C0" w:rsidR="006719DB" w:rsidRPr="00525D3C" w:rsidRDefault="00210677" w:rsidP="00745419">
      <w:pPr>
        <w:pStyle w:val="Akapitzlist"/>
        <w:numPr>
          <w:ilvl w:val="4"/>
          <w:numId w:val="61"/>
        </w:numPr>
        <w:ind w:left="426" w:firstLine="0"/>
        <w:jc w:val="both"/>
        <w:rPr>
          <w:rFonts w:asciiTheme="minorHAnsi" w:hAnsiTheme="minorHAnsi" w:cstheme="minorHAnsi"/>
          <w:bCs/>
          <w:shd w:val="clear" w:color="auto" w:fill="FFFFFF"/>
        </w:rPr>
      </w:pPr>
      <w:r>
        <w:rPr>
          <w:rFonts w:asciiTheme="minorHAnsi" w:hAnsiTheme="minorHAnsi" w:cstheme="minorHAnsi"/>
          <w:b/>
          <w:shd w:val="clear" w:color="auto" w:fill="FFFFFF"/>
        </w:rPr>
        <w:t>wyposażenie</w:t>
      </w:r>
      <w:r w:rsidR="006719DB">
        <w:rPr>
          <w:rFonts w:asciiTheme="minorHAnsi" w:hAnsiTheme="minorHAnsi" w:cstheme="minorHAnsi"/>
          <w:b/>
          <w:shd w:val="clear" w:color="auto" w:fill="FFFFFF"/>
        </w:rPr>
        <w:t xml:space="preserve"> obiektu na potrzeby magazynowe związane z ochrona ludności i obroną cywilną</w:t>
      </w:r>
      <w:r w:rsidR="00525D3C">
        <w:rPr>
          <w:rFonts w:asciiTheme="minorHAnsi" w:hAnsiTheme="minorHAnsi" w:cstheme="minorHAnsi"/>
          <w:b/>
          <w:shd w:val="clear" w:color="auto" w:fill="FFFFFF"/>
        </w:rPr>
        <w:t>, w</w:t>
      </w:r>
      <w:r w:rsidR="007F5331">
        <w:rPr>
          <w:rFonts w:asciiTheme="minorHAnsi" w:hAnsiTheme="minorHAnsi" w:cstheme="minorHAnsi"/>
          <w:b/>
          <w:shd w:val="clear" w:color="auto" w:fill="FFFFFF"/>
        </w:rPr>
        <w:t> </w:t>
      </w:r>
      <w:r w:rsidR="00525D3C">
        <w:rPr>
          <w:rFonts w:asciiTheme="minorHAnsi" w:hAnsiTheme="minorHAnsi" w:cstheme="minorHAnsi"/>
          <w:b/>
          <w:shd w:val="clear" w:color="auto" w:fill="FFFFFF"/>
        </w:rPr>
        <w:t>tym:</w:t>
      </w:r>
    </w:p>
    <w:p w14:paraId="405FD95F" w14:textId="3AD183FA" w:rsidR="00525D3C" w:rsidRPr="00F65E16" w:rsidRDefault="00707EBA" w:rsidP="00F65E16">
      <w:pPr>
        <w:ind w:left="567" w:hanging="141"/>
        <w:jc w:val="both"/>
        <w:rPr>
          <w:rFonts w:asciiTheme="minorHAnsi" w:hAnsiTheme="minorHAnsi" w:cstheme="minorHAnsi"/>
          <w:bCs/>
          <w:shd w:val="clear" w:color="auto" w:fill="FFFFFF"/>
        </w:rPr>
      </w:pPr>
      <w:r w:rsidRPr="00F65E16">
        <w:rPr>
          <w:rFonts w:asciiTheme="minorHAnsi" w:hAnsiTheme="minorHAnsi" w:cstheme="minorHAnsi"/>
          <w:bCs/>
          <w:shd w:val="clear" w:color="auto" w:fill="FFFFFF"/>
        </w:rPr>
        <w:t>-</w:t>
      </w:r>
      <w:r w:rsidR="00525D3C" w:rsidRPr="00F65E16">
        <w:rPr>
          <w:rFonts w:asciiTheme="minorHAnsi" w:hAnsiTheme="minorHAnsi" w:cstheme="minorHAnsi"/>
          <w:bCs/>
          <w:shd w:val="clear" w:color="auto" w:fill="FFFFFF"/>
        </w:rPr>
        <w:tab/>
        <w:t>wykonanie i montaż regałów</w:t>
      </w:r>
      <w:r w:rsidR="00F65E16" w:rsidRPr="00F65E16">
        <w:rPr>
          <w:rFonts w:asciiTheme="minorHAnsi" w:hAnsiTheme="minorHAnsi" w:cstheme="minorHAnsi"/>
          <w:bCs/>
          <w:shd w:val="clear" w:color="auto" w:fill="FFFFFF"/>
        </w:rPr>
        <w:t xml:space="preserve"> 3-półkowych</w:t>
      </w:r>
      <w:r w:rsidR="00525D3C" w:rsidRPr="00F65E16">
        <w:rPr>
          <w:rFonts w:asciiTheme="minorHAnsi" w:hAnsiTheme="minorHAnsi" w:cstheme="minorHAnsi"/>
          <w:bCs/>
          <w:shd w:val="clear" w:color="auto" w:fill="FFFFFF"/>
        </w:rPr>
        <w:t xml:space="preserve"> w konfiguracji określonej w kosztorysie: 4 szt. o</w:t>
      </w:r>
      <w:r w:rsidR="00F65E16">
        <w:rPr>
          <w:rFonts w:asciiTheme="minorHAnsi" w:hAnsiTheme="minorHAnsi" w:cstheme="minorHAnsi"/>
          <w:bCs/>
          <w:shd w:val="clear" w:color="auto" w:fill="FFFFFF"/>
        </w:rPr>
        <w:t> </w:t>
      </w:r>
      <w:r w:rsidR="00525D3C" w:rsidRPr="00F65E16">
        <w:rPr>
          <w:rFonts w:asciiTheme="minorHAnsi" w:hAnsiTheme="minorHAnsi" w:cstheme="minorHAnsi"/>
          <w:bCs/>
          <w:shd w:val="clear" w:color="auto" w:fill="FFFFFF"/>
        </w:rPr>
        <w:t>długości 5,20 m, 1 szt. o długości 3,50 m oraz 2 szt. o długości 1,80 m, łącznie 27,90 m regałów.</w:t>
      </w:r>
    </w:p>
    <w:p w14:paraId="7625AF7B" w14:textId="77777777" w:rsidR="00745419" w:rsidRDefault="00745419" w:rsidP="00745419">
      <w:pPr>
        <w:ind w:left="360"/>
        <w:jc w:val="both"/>
        <w:rPr>
          <w:rFonts w:asciiTheme="minorHAnsi" w:hAnsiTheme="minorHAnsi" w:cstheme="minorHAnsi"/>
          <w:bCs/>
          <w:shd w:val="clear" w:color="auto" w:fill="FFFFFF"/>
        </w:rPr>
      </w:pPr>
    </w:p>
    <w:p w14:paraId="1ECA08EE" w14:textId="379E1E56" w:rsidR="00745419" w:rsidRPr="00745419" w:rsidRDefault="00745419" w:rsidP="00745419">
      <w:pPr>
        <w:jc w:val="both"/>
        <w:rPr>
          <w:rFonts w:asciiTheme="minorHAnsi" w:hAnsiTheme="minorHAnsi" w:cstheme="minorHAnsi"/>
          <w:b/>
          <w:shd w:val="clear" w:color="auto" w:fill="FFFFFF"/>
        </w:rPr>
      </w:pPr>
      <w:r w:rsidRPr="00745419">
        <w:rPr>
          <w:rFonts w:asciiTheme="minorHAnsi" w:hAnsiTheme="minorHAnsi" w:cstheme="minorHAnsi"/>
          <w:b/>
          <w:shd w:val="clear" w:color="auto" w:fill="FFFFFF"/>
        </w:rPr>
        <w:lastRenderedPageBreak/>
        <w:t>Powyższy zakres obejmuje roboty budowlane szczegółowo zwymiarowane i zawarte w </w:t>
      </w:r>
      <w:r w:rsidR="006719DB">
        <w:rPr>
          <w:rFonts w:asciiTheme="minorHAnsi" w:hAnsiTheme="minorHAnsi" w:cstheme="minorHAnsi"/>
          <w:b/>
          <w:shd w:val="clear" w:color="auto" w:fill="FFFFFF"/>
        </w:rPr>
        <w:t>przedmiarze robót</w:t>
      </w:r>
      <w:r w:rsidRPr="00745419">
        <w:rPr>
          <w:rFonts w:asciiTheme="minorHAnsi" w:hAnsiTheme="minorHAnsi" w:cstheme="minorHAnsi"/>
          <w:b/>
          <w:shd w:val="clear" w:color="auto" w:fill="FFFFFF"/>
        </w:rPr>
        <w:t xml:space="preserve"> dla części </w:t>
      </w:r>
      <w:r w:rsidR="006719DB">
        <w:rPr>
          <w:rFonts w:asciiTheme="minorHAnsi" w:hAnsiTheme="minorHAnsi" w:cstheme="minorHAnsi"/>
          <w:b/>
          <w:shd w:val="clear" w:color="auto" w:fill="FFFFFF"/>
        </w:rPr>
        <w:t>3</w:t>
      </w:r>
      <w:r w:rsidRPr="00745419">
        <w:rPr>
          <w:rFonts w:asciiTheme="minorHAnsi" w:hAnsiTheme="minorHAnsi" w:cstheme="minorHAnsi"/>
          <w:b/>
          <w:shd w:val="clear" w:color="auto" w:fill="FFFFFF"/>
        </w:rPr>
        <w:t xml:space="preserve"> niniejszego postępowania.</w:t>
      </w:r>
      <w:r w:rsidR="006719DB">
        <w:rPr>
          <w:rFonts w:asciiTheme="minorHAnsi" w:hAnsiTheme="minorHAnsi" w:cstheme="minorHAnsi"/>
          <w:b/>
          <w:shd w:val="clear" w:color="auto" w:fill="FFFFFF"/>
        </w:rPr>
        <w:t xml:space="preserve"> UWAGA: przedmiar robót obejmuje </w:t>
      </w:r>
      <w:r w:rsidR="006719DB" w:rsidRPr="00210677">
        <w:rPr>
          <w:rFonts w:asciiTheme="minorHAnsi" w:hAnsiTheme="minorHAnsi" w:cstheme="minorHAnsi"/>
          <w:b/>
          <w:u w:val="single"/>
          <w:shd w:val="clear" w:color="auto" w:fill="FFFFFF"/>
        </w:rPr>
        <w:t>szerszy</w:t>
      </w:r>
      <w:r w:rsidR="006719DB">
        <w:rPr>
          <w:rFonts w:asciiTheme="minorHAnsi" w:hAnsiTheme="minorHAnsi" w:cstheme="minorHAnsi"/>
          <w:b/>
          <w:shd w:val="clear" w:color="auto" w:fill="FFFFFF"/>
        </w:rPr>
        <w:t xml:space="preserve"> zakres niż dokumentacja projektowa</w:t>
      </w:r>
      <w:r w:rsidR="00210677">
        <w:rPr>
          <w:rFonts w:asciiTheme="minorHAnsi" w:hAnsiTheme="minorHAnsi" w:cstheme="minorHAnsi"/>
          <w:b/>
          <w:shd w:val="clear" w:color="auto" w:fill="FFFFFF"/>
        </w:rPr>
        <w:t>.</w:t>
      </w:r>
    </w:p>
    <w:p w14:paraId="7C69F86D" w14:textId="77777777" w:rsidR="00440DB0" w:rsidRPr="00210677" w:rsidRDefault="00440DB0" w:rsidP="00440DB0">
      <w:pPr>
        <w:jc w:val="both"/>
        <w:rPr>
          <w:rFonts w:asciiTheme="minorHAnsi" w:hAnsiTheme="minorHAnsi" w:cstheme="minorHAnsi"/>
          <w:shd w:val="clear" w:color="auto" w:fill="FFFFFF"/>
        </w:rPr>
      </w:pPr>
    </w:p>
    <w:p w14:paraId="086C7A9E" w14:textId="3859ED77" w:rsidR="00440DB0" w:rsidRPr="00210677" w:rsidRDefault="00440DB0" w:rsidP="00440DB0">
      <w:pPr>
        <w:ind w:firstLine="426"/>
        <w:jc w:val="both"/>
        <w:rPr>
          <w:rFonts w:asciiTheme="minorHAnsi" w:hAnsiTheme="minorHAnsi" w:cstheme="minorHAnsi"/>
          <w:shd w:val="clear" w:color="auto" w:fill="FFFFFF"/>
        </w:rPr>
      </w:pPr>
      <w:r w:rsidRPr="00210677">
        <w:rPr>
          <w:rFonts w:asciiTheme="minorHAnsi" w:hAnsiTheme="minorHAnsi" w:cstheme="minorHAnsi"/>
          <w:shd w:val="clear" w:color="auto" w:fill="FFFFFF"/>
        </w:rPr>
        <w:t xml:space="preserve">II.  Szczegółowy opis przedmiotu zamówienia określa załącznik nr </w:t>
      </w:r>
      <w:r w:rsidR="00F65E16">
        <w:rPr>
          <w:rFonts w:asciiTheme="minorHAnsi" w:hAnsiTheme="minorHAnsi" w:cstheme="minorHAnsi"/>
          <w:shd w:val="clear" w:color="auto" w:fill="FFFFFF"/>
        </w:rPr>
        <w:t>9</w:t>
      </w:r>
      <w:r w:rsidRPr="00210677">
        <w:rPr>
          <w:rFonts w:asciiTheme="minorHAnsi" w:hAnsiTheme="minorHAnsi" w:cstheme="minorHAnsi"/>
          <w:shd w:val="clear" w:color="auto" w:fill="FFFFFF"/>
        </w:rPr>
        <w:t xml:space="preserve"> do SWZ, w tym:</w:t>
      </w:r>
    </w:p>
    <w:p w14:paraId="44A8AD2E" w14:textId="77777777" w:rsidR="00440DB0" w:rsidRPr="00210677" w:rsidRDefault="00440DB0" w:rsidP="00440DB0">
      <w:pPr>
        <w:rPr>
          <w:rFonts w:asciiTheme="minorHAnsi" w:hAnsiTheme="minorHAnsi" w:cstheme="minorHAnsi"/>
          <w:shd w:val="clear" w:color="auto" w:fill="FFFFFF"/>
        </w:rPr>
      </w:pPr>
      <w:r w:rsidRPr="00210677">
        <w:rPr>
          <w:rFonts w:asciiTheme="minorHAnsi" w:hAnsiTheme="minorHAnsi" w:cstheme="minorHAnsi"/>
          <w:shd w:val="clear" w:color="auto" w:fill="FFFFFF"/>
        </w:rPr>
        <w:t>a) dokumentacja projektowa;</w:t>
      </w:r>
    </w:p>
    <w:p w14:paraId="160896E1" w14:textId="77777777" w:rsidR="00440DB0" w:rsidRPr="00210677" w:rsidRDefault="00440DB0" w:rsidP="00440DB0">
      <w:pPr>
        <w:rPr>
          <w:rFonts w:asciiTheme="minorHAnsi" w:hAnsiTheme="minorHAnsi" w:cstheme="minorHAnsi"/>
        </w:rPr>
      </w:pPr>
      <w:r w:rsidRPr="00210677">
        <w:rPr>
          <w:rFonts w:asciiTheme="minorHAnsi" w:hAnsiTheme="minorHAnsi" w:cstheme="minorHAnsi"/>
          <w:shd w:val="clear" w:color="auto" w:fill="FFFFFF"/>
        </w:rPr>
        <w:t xml:space="preserve">b) </w:t>
      </w:r>
      <w:proofErr w:type="spellStart"/>
      <w:r w:rsidRPr="00210677">
        <w:rPr>
          <w:rFonts w:asciiTheme="minorHAnsi" w:hAnsiTheme="minorHAnsi" w:cstheme="minorHAnsi"/>
        </w:rPr>
        <w:t>STWiORB</w:t>
      </w:r>
      <w:proofErr w:type="spellEnd"/>
      <w:r w:rsidRPr="00210677">
        <w:rPr>
          <w:rFonts w:asciiTheme="minorHAnsi" w:hAnsiTheme="minorHAnsi" w:cstheme="minorHAnsi"/>
        </w:rPr>
        <w:t>;</w:t>
      </w:r>
    </w:p>
    <w:p w14:paraId="6290EF0F" w14:textId="77777777" w:rsidR="00440DB0" w:rsidRPr="00210677" w:rsidRDefault="00440DB0" w:rsidP="00440DB0">
      <w:pPr>
        <w:rPr>
          <w:rFonts w:asciiTheme="minorHAnsi" w:hAnsiTheme="minorHAnsi" w:cstheme="minorHAnsi"/>
          <w:shd w:val="clear" w:color="auto" w:fill="FFFFFF"/>
        </w:rPr>
      </w:pPr>
      <w:r w:rsidRPr="00210677">
        <w:rPr>
          <w:rFonts w:asciiTheme="minorHAnsi" w:hAnsiTheme="minorHAnsi" w:cstheme="minorHAnsi"/>
          <w:shd w:val="clear" w:color="auto" w:fill="FFFFFF"/>
        </w:rPr>
        <w:t>c) przedmiar robót;</w:t>
      </w:r>
    </w:p>
    <w:p w14:paraId="12DB4C06" w14:textId="4878DA97" w:rsidR="00440DB0" w:rsidRPr="00A57260" w:rsidRDefault="00440DB0" w:rsidP="00607632">
      <w:pPr>
        <w:rPr>
          <w:rFonts w:asciiTheme="minorHAnsi" w:hAnsiTheme="minorHAnsi" w:cstheme="minorHAnsi"/>
          <w:shd w:val="clear" w:color="auto" w:fill="FFFFFF"/>
        </w:rPr>
      </w:pPr>
      <w:r w:rsidRPr="00A57260">
        <w:rPr>
          <w:rFonts w:asciiTheme="minorHAnsi" w:hAnsiTheme="minorHAnsi" w:cstheme="minorHAnsi"/>
          <w:shd w:val="clear" w:color="auto" w:fill="FFFFFF"/>
        </w:rPr>
        <w:t xml:space="preserve">d) </w:t>
      </w:r>
      <w:r w:rsidR="00210677" w:rsidRPr="00A57260">
        <w:rPr>
          <w:rFonts w:asciiTheme="minorHAnsi" w:hAnsiTheme="minorHAnsi" w:cstheme="minorHAnsi"/>
          <w:shd w:val="clear" w:color="auto" w:fill="FFFFFF"/>
        </w:rPr>
        <w:t>zaświadczenie o braku sprzeciwu.</w:t>
      </w:r>
    </w:p>
    <w:p w14:paraId="33E22CE6" w14:textId="77777777" w:rsidR="00E124E3" w:rsidRPr="00EF67FA" w:rsidRDefault="00E124E3" w:rsidP="00607632">
      <w:pPr>
        <w:rPr>
          <w:rFonts w:asciiTheme="minorHAnsi" w:hAnsiTheme="minorHAnsi" w:cstheme="minorHAnsi"/>
          <w:shd w:val="clear" w:color="auto" w:fill="FFFFFF"/>
        </w:rPr>
      </w:pPr>
    </w:p>
    <w:bookmarkEnd w:id="0"/>
    <w:p w14:paraId="0C4A9A0E" w14:textId="77777777" w:rsidR="00745419" w:rsidRDefault="00745419">
      <w:pPr>
        <w:rPr>
          <w:rFonts w:asciiTheme="minorHAnsi" w:hAnsiTheme="minorHAnsi" w:cstheme="minorHAnsi"/>
          <w:shd w:val="clear" w:color="auto" w:fill="FFFFFF"/>
        </w:rPr>
      </w:pPr>
      <w:r>
        <w:rPr>
          <w:rFonts w:asciiTheme="minorHAnsi" w:hAnsiTheme="minorHAnsi" w:cstheme="minorHAnsi"/>
          <w:shd w:val="clear" w:color="auto" w:fill="FFFFFF"/>
        </w:rPr>
        <w:br w:type="page"/>
      </w:r>
    </w:p>
    <w:p w14:paraId="6ACED229" w14:textId="5F7E5332" w:rsidR="002E6769" w:rsidRPr="00EF67FA" w:rsidRDefault="002E6769" w:rsidP="002E6769">
      <w:pPr>
        <w:jc w:val="both"/>
        <w:rPr>
          <w:rFonts w:asciiTheme="minorHAnsi" w:hAnsiTheme="minorHAnsi" w:cstheme="minorHAnsi"/>
          <w:shd w:val="clear" w:color="auto" w:fill="FFFFFF"/>
        </w:rPr>
      </w:pPr>
      <w:r w:rsidRPr="00EF67FA">
        <w:rPr>
          <w:rFonts w:asciiTheme="minorHAnsi" w:hAnsiTheme="minorHAnsi" w:cstheme="minorHAnsi"/>
          <w:shd w:val="clear" w:color="auto" w:fill="FFFFFF"/>
        </w:rPr>
        <w:lastRenderedPageBreak/>
        <w:t xml:space="preserve">Ewentualne wskazanie w dokumentach zamówienia stanowiących opis przedmiotu zamówienia nazw własnych, znaków towarowych, patentów lub pochodzenia, źródła lub szczególnego procesu, który charakteryzuje produkty lub usługi - nie ma na celu naruszenia art. 16 </w:t>
      </w:r>
      <w:proofErr w:type="spellStart"/>
      <w:r w:rsidRPr="00EF67FA">
        <w:rPr>
          <w:rFonts w:asciiTheme="minorHAnsi" w:hAnsiTheme="minorHAnsi" w:cstheme="minorHAnsi"/>
          <w:shd w:val="clear" w:color="auto" w:fill="FFFFFF"/>
        </w:rPr>
        <w:t>Pzp</w:t>
      </w:r>
      <w:proofErr w:type="spellEnd"/>
      <w:r w:rsidRPr="00EF67FA">
        <w:rPr>
          <w:rFonts w:asciiTheme="minorHAnsi" w:hAnsiTheme="minorHAnsi" w:cstheme="minorHAnsi"/>
          <w:shd w:val="clear" w:color="auto" w:fill="FFFFFF"/>
        </w:rPr>
        <w:t xml:space="preserve">. oraz art. 99 ust. 4 </w:t>
      </w:r>
      <w:proofErr w:type="spellStart"/>
      <w:r w:rsidRPr="00EF67FA">
        <w:rPr>
          <w:rFonts w:asciiTheme="minorHAnsi" w:hAnsiTheme="minorHAnsi" w:cstheme="minorHAnsi"/>
          <w:shd w:val="clear" w:color="auto" w:fill="FFFFFF"/>
        </w:rPr>
        <w:t>Pzp</w:t>
      </w:r>
      <w:proofErr w:type="spellEnd"/>
      <w:r w:rsidRPr="00EF67FA">
        <w:rPr>
          <w:rFonts w:asciiTheme="minorHAnsi" w:hAnsiTheme="minorHAnsi" w:cstheme="minorHAnsi"/>
          <w:shd w:val="clear" w:color="auto" w:fill="FFFFFF"/>
        </w:rPr>
        <w:t xml:space="preserve">, ale w szczególności służy realizacji art. 17 ust. 1 pkt 1 i 2 </w:t>
      </w:r>
      <w:proofErr w:type="spellStart"/>
      <w:r w:rsidRPr="00EF67FA">
        <w:rPr>
          <w:rFonts w:asciiTheme="minorHAnsi" w:hAnsiTheme="minorHAnsi" w:cstheme="minorHAnsi"/>
          <w:shd w:val="clear" w:color="auto" w:fill="FFFFFF"/>
        </w:rPr>
        <w:t>Pzp</w:t>
      </w:r>
      <w:proofErr w:type="spellEnd"/>
      <w:r w:rsidRPr="00EF67FA">
        <w:rPr>
          <w:rFonts w:asciiTheme="minorHAnsi" w:hAnsiTheme="minorHAnsi" w:cstheme="minorHAnsi"/>
          <w:shd w:val="clear" w:color="auto" w:fill="FFFFFF"/>
        </w:rPr>
        <w:t xml:space="preserve">. Zawarte opisy w SWZ mają za zadanie sprecyzowanie oczekiwań jakościowych, technologicznych, wydajnościowych czy funkcjonalnych Zamawiającego. Zgodnie z art. 99 ust. 5 i ust. 6 oraz art. 101 ust. 4 </w:t>
      </w:r>
      <w:proofErr w:type="spellStart"/>
      <w:r w:rsidRPr="00EF67FA">
        <w:rPr>
          <w:rFonts w:asciiTheme="minorHAnsi" w:hAnsiTheme="minorHAnsi" w:cstheme="minorHAnsi"/>
          <w:shd w:val="clear" w:color="auto" w:fill="FFFFFF"/>
        </w:rPr>
        <w:t>Pzp</w:t>
      </w:r>
      <w:proofErr w:type="spellEnd"/>
      <w:r w:rsidRPr="00EF67FA">
        <w:rPr>
          <w:rFonts w:asciiTheme="minorHAnsi" w:hAnsiTheme="minorHAnsi" w:cstheme="minorHAnsi"/>
          <w:shd w:val="clear" w:color="auto" w:fill="FFFFFF"/>
        </w:rPr>
        <w:t>. Zamawiający wskazuje, że wykonawca może zaoferować przedmiot zamówienia określony opisem zawartym w dokumentach zamówienia lub równoważny. Zamawiający dopuszcza rozwiązania równoważne pod warunkiem spełnienia tego samego poziomu tech</w:t>
      </w:r>
      <w:r w:rsidR="009658FF" w:rsidRPr="00EF67FA">
        <w:rPr>
          <w:rFonts w:asciiTheme="minorHAnsi" w:hAnsiTheme="minorHAnsi" w:cstheme="minorHAnsi"/>
          <w:shd w:val="clear" w:color="auto" w:fill="FFFFFF"/>
        </w:rPr>
        <w:t>nologicznego, wydajnościowego i </w:t>
      </w:r>
      <w:r w:rsidRPr="00EF67FA">
        <w:rPr>
          <w:rFonts w:asciiTheme="minorHAnsi" w:hAnsiTheme="minorHAnsi" w:cstheme="minorHAnsi"/>
          <w:shd w:val="clear" w:color="auto" w:fill="FFFFFF"/>
        </w:rPr>
        <w:t>funkcjonalnego założonego w dokumentach zamówienia. W tym celu zamawiający wskazał w opisie przedmiotu zamówienia kryteria stosowane w celu oceny równoważności.</w:t>
      </w:r>
    </w:p>
    <w:p w14:paraId="1B615360" w14:textId="77777777" w:rsidR="002E6769" w:rsidRPr="00EF67FA" w:rsidRDefault="002E6769" w:rsidP="002E6769">
      <w:pPr>
        <w:jc w:val="both"/>
        <w:rPr>
          <w:rFonts w:asciiTheme="minorHAnsi" w:hAnsiTheme="minorHAnsi" w:cstheme="minorHAnsi"/>
          <w:shd w:val="clear" w:color="auto" w:fill="FFFFFF"/>
        </w:rPr>
      </w:pPr>
      <w:r w:rsidRPr="00EF67FA">
        <w:rPr>
          <w:rFonts w:asciiTheme="minorHAnsi" w:hAnsiTheme="minorHAnsi" w:cstheme="minorHAnsi"/>
          <w:shd w:val="clear" w:color="auto" w:fill="FFFFFF"/>
        </w:rPr>
        <w:t>W każdym przypadku, gdy zamawiający opisał przedmiot zamówienia poprzez odniesienie do norm, ocen technicznych, specyfikacji technicznych i systemów referencji technicznych dopuszcza rozwiązania równoważne.</w:t>
      </w:r>
    </w:p>
    <w:p w14:paraId="7FC853AD" w14:textId="77777777" w:rsidR="002E6769" w:rsidRPr="00EF67FA" w:rsidRDefault="002E6769" w:rsidP="002E6769">
      <w:pPr>
        <w:jc w:val="both"/>
        <w:rPr>
          <w:rFonts w:asciiTheme="minorHAnsi" w:hAnsiTheme="minorHAnsi" w:cstheme="minorHAnsi"/>
          <w:shd w:val="clear" w:color="auto" w:fill="FFFFFF"/>
        </w:rPr>
      </w:pPr>
      <w:r w:rsidRPr="00EF67FA">
        <w:rPr>
          <w:rFonts w:asciiTheme="minorHAnsi" w:hAnsiTheme="minorHAnsi" w:cstheme="minorHAnsi"/>
          <w:shd w:val="clear" w:color="auto" w:fill="FFFFFF"/>
        </w:rPr>
        <w:t>Zamawiający oświadcza, że dopuszcza składanie ofert, w których poszczególne urządze</w:t>
      </w:r>
      <w:r w:rsidR="009658FF" w:rsidRPr="00EF67FA">
        <w:rPr>
          <w:rFonts w:asciiTheme="minorHAnsi" w:hAnsiTheme="minorHAnsi" w:cstheme="minorHAnsi"/>
          <w:shd w:val="clear" w:color="auto" w:fill="FFFFFF"/>
        </w:rPr>
        <w:t>nia bądź materiały wymienione w </w:t>
      </w:r>
      <w:r w:rsidRPr="00EF67FA">
        <w:rPr>
          <w:rFonts w:asciiTheme="minorHAnsi" w:hAnsiTheme="minorHAnsi" w:cstheme="minorHAnsi"/>
          <w:shd w:val="clear" w:color="auto" w:fill="FFFFFF"/>
        </w:rPr>
        <w:t>dokumentach zamówienia mogą być zastąpione urządzeniami bądź materiałami równoważnymi. Poprzez pojęcie materiałów i urządzeń równoważnych należy rozumieć materiały gwarantujące realizację robót zgodnie z dokumentacją projektową i specyfikacją techniczną wykonania i odbioru robót budowlanych oraz zapewniające uzyskanie parametrów technicznych nie gorszych od założonych. Równoważne produkty i urządzenia muszą być dopuszczone d</w:t>
      </w:r>
      <w:r w:rsidR="009658FF" w:rsidRPr="00EF67FA">
        <w:rPr>
          <w:rFonts w:asciiTheme="minorHAnsi" w:hAnsiTheme="minorHAnsi" w:cstheme="minorHAnsi"/>
          <w:shd w:val="clear" w:color="auto" w:fill="FFFFFF"/>
        </w:rPr>
        <w:t>o obrotu i stosowania zgodnie z </w:t>
      </w:r>
      <w:r w:rsidRPr="00EF67FA">
        <w:rPr>
          <w:rFonts w:asciiTheme="minorHAnsi" w:hAnsiTheme="minorHAnsi" w:cstheme="minorHAnsi"/>
          <w:shd w:val="clear" w:color="auto" w:fill="FFFFFF"/>
        </w:rPr>
        <w:t>obowiązującym prawem. Wykonawca, który zaoferuje produkty oraz urządzenia równoważne wymagające zmiany posiadanych decyzji, będzie musiał</w:t>
      </w:r>
    </w:p>
    <w:p w14:paraId="433F10D4" w14:textId="77777777" w:rsidR="00FB148B" w:rsidRPr="00EF67FA" w:rsidRDefault="002E6769" w:rsidP="009658FF">
      <w:pPr>
        <w:jc w:val="both"/>
        <w:rPr>
          <w:rFonts w:asciiTheme="minorHAnsi" w:hAnsiTheme="minorHAnsi" w:cstheme="minorHAnsi"/>
          <w:shd w:val="clear" w:color="auto" w:fill="FFFFFF"/>
        </w:rPr>
      </w:pPr>
      <w:r w:rsidRPr="00EF67FA">
        <w:rPr>
          <w:rFonts w:asciiTheme="minorHAnsi" w:hAnsiTheme="minorHAnsi" w:cstheme="minorHAnsi"/>
          <w:shd w:val="clear" w:color="auto" w:fill="FFFFFF"/>
        </w:rPr>
        <w:t xml:space="preserve">w ramach wykonania zamówienia w imieniu zamawiającego, uzyskać wymagane decyzje własnym staraniem i kosztem, gwarantując jednocześnie wykonanie zamówienia w terminie wynikającym z SWZ.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EF67FA">
        <w:rPr>
          <w:rFonts w:asciiTheme="minorHAnsi" w:hAnsiTheme="minorHAnsi" w:cstheme="minorHAnsi"/>
          <w:shd w:val="clear" w:color="auto" w:fill="FFFFFF"/>
        </w:rPr>
        <w:t>Pzp</w:t>
      </w:r>
      <w:proofErr w:type="spellEnd"/>
      <w:r w:rsidRPr="00EF67FA">
        <w:rPr>
          <w:rFonts w:asciiTheme="minorHAnsi" w:hAnsiTheme="minorHAnsi" w:cstheme="minorHAnsi"/>
          <w:shd w:val="clear" w:color="auto" w:fill="FFFFFF"/>
        </w:rPr>
        <w:t>., który może być spełniony w jakikolwiek sposób pozwalający zamawiającemu jednoznacznie stwierdzić zgodność oferowanych w ofercie produktów z wy</w:t>
      </w:r>
      <w:r w:rsidR="009658FF" w:rsidRPr="00EF67FA">
        <w:rPr>
          <w:rFonts w:asciiTheme="minorHAnsi" w:hAnsiTheme="minorHAnsi" w:cstheme="minorHAnsi"/>
          <w:shd w:val="clear" w:color="auto" w:fill="FFFFFF"/>
        </w:rPr>
        <w:t>maganiami określonymi w SWZ, co </w:t>
      </w:r>
      <w:r w:rsidRPr="00EF67FA">
        <w:rPr>
          <w:rFonts w:asciiTheme="minorHAnsi" w:hAnsiTheme="minorHAnsi" w:cstheme="minorHAnsi"/>
          <w:shd w:val="clear" w:color="auto" w:fill="FFFFFF"/>
        </w:rPr>
        <w:t>winno zostać wykazane na etapie składania ofert zawierających produkty równoważne. W takiej sytuacji zamawiający wymaga złożenia wraz z ofertą stosownych dowodów równoważności oferowanych produktów w</w:t>
      </w:r>
      <w:r w:rsidR="009658FF" w:rsidRPr="00EF67FA">
        <w:rPr>
          <w:rFonts w:asciiTheme="minorHAnsi" w:hAnsiTheme="minorHAnsi" w:cstheme="minorHAnsi"/>
          <w:shd w:val="clear" w:color="auto" w:fill="FFFFFF"/>
        </w:rPr>
        <w:t xml:space="preserve"> stosunku do tych określonych w </w:t>
      </w:r>
      <w:r w:rsidRPr="00EF67FA">
        <w:rPr>
          <w:rFonts w:asciiTheme="minorHAnsi" w:hAnsiTheme="minorHAnsi" w:cstheme="minorHAnsi"/>
          <w:shd w:val="clear" w:color="auto" w:fill="FFFFFF"/>
        </w:rPr>
        <w:t>dokumentach zamówienia.</w:t>
      </w:r>
    </w:p>
    <w:sectPr w:rsidR="00FB148B" w:rsidRPr="00EF67FA" w:rsidSect="008A1F56">
      <w:headerReference w:type="even" r:id="rId11"/>
      <w:headerReference w:type="default" r:id="rId12"/>
      <w:footerReference w:type="even" r:id="rId13"/>
      <w:footerReference w:type="default" r:id="rId14"/>
      <w:pgSz w:w="11906" w:h="16838"/>
      <w:pgMar w:top="709" w:right="1134"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2BA66" w14:textId="77777777" w:rsidR="00D6507D" w:rsidRDefault="00D6507D">
      <w:r>
        <w:separator/>
      </w:r>
    </w:p>
  </w:endnote>
  <w:endnote w:type="continuationSeparator" w:id="0">
    <w:p w14:paraId="085F0024" w14:textId="77777777" w:rsidR="00D6507D" w:rsidRDefault="00D65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DejaVu Sans">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773C" w14:textId="77777777" w:rsidR="00DF491F" w:rsidRDefault="00DF491F">
    <w:pPr>
      <w:pStyle w:val="Stopka"/>
    </w:pPr>
  </w:p>
  <w:p w14:paraId="76393CAB" w14:textId="77777777" w:rsidR="00DF491F" w:rsidRDefault="00DF49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0A519298" w14:textId="77777777" w:rsidR="00DF491F" w:rsidRPr="00041157" w:rsidRDefault="00385F10" w:rsidP="00041157">
        <w:pPr>
          <w:pStyle w:val="Stopka"/>
          <w:jc w:val="right"/>
          <w:rPr>
            <w:rFonts w:ascii="Calibri" w:hAnsi="Calibri"/>
            <w:sz w:val="16"/>
            <w:szCs w:val="16"/>
          </w:rPr>
        </w:pPr>
        <w:r w:rsidRPr="0074516D">
          <w:rPr>
            <w:rFonts w:ascii="Calibri" w:hAnsi="Calibri"/>
            <w:sz w:val="16"/>
            <w:szCs w:val="16"/>
          </w:rPr>
          <w:fldChar w:fldCharType="begin"/>
        </w:r>
        <w:r w:rsidR="00DF491F" w:rsidRPr="0074516D">
          <w:rPr>
            <w:rFonts w:ascii="Calibri" w:hAnsi="Calibri"/>
            <w:sz w:val="16"/>
            <w:szCs w:val="16"/>
          </w:rPr>
          <w:instrText>PAGE   \* MERGEFORMAT</w:instrText>
        </w:r>
        <w:r w:rsidRPr="0074516D">
          <w:rPr>
            <w:rFonts w:ascii="Calibri" w:hAnsi="Calibri"/>
            <w:sz w:val="16"/>
            <w:szCs w:val="16"/>
          </w:rPr>
          <w:fldChar w:fldCharType="separate"/>
        </w:r>
        <w:r w:rsidR="001A7064">
          <w:rPr>
            <w:rFonts w:ascii="Calibri" w:hAnsi="Calibri"/>
            <w:noProof/>
            <w:sz w:val="16"/>
            <w:szCs w:val="16"/>
          </w:rPr>
          <w:t>22</w:t>
        </w:r>
        <w:r w:rsidRPr="0074516D">
          <w:rPr>
            <w:rFonts w:ascii="Calibri" w:hAnsi="Calibri"/>
            <w:sz w:val="16"/>
            <w:szCs w:val="16"/>
          </w:rPr>
          <w:fldChar w:fldCharType="end"/>
        </w:r>
      </w:p>
    </w:sdtContent>
  </w:sdt>
  <w:p w14:paraId="76719267" w14:textId="77777777" w:rsidR="00DF491F" w:rsidRDefault="00DF49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BBE2" w14:textId="77777777" w:rsidR="00D6507D" w:rsidRDefault="00D6507D">
      <w:r>
        <w:separator/>
      </w:r>
    </w:p>
  </w:footnote>
  <w:footnote w:type="continuationSeparator" w:id="0">
    <w:p w14:paraId="08C66EF2" w14:textId="77777777" w:rsidR="00D6507D" w:rsidRDefault="00D65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7531" w14:textId="77777777" w:rsidR="00DF491F" w:rsidRDefault="00DF491F">
    <w:pPr>
      <w:pStyle w:val="Nagwek"/>
    </w:pPr>
  </w:p>
  <w:p w14:paraId="01C09ABE" w14:textId="77777777" w:rsidR="00DF491F" w:rsidRDefault="00DF49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F086" w14:textId="2AA7BD2B" w:rsidR="00DF491F" w:rsidRDefault="00DF491F" w:rsidP="00865089">
    <w:pPr>
      <w:pStyle w:val="Nagwek"/>
    </w:pPr>
    <w:r>
      <w:tab/>
    </w:r>
    <w:r>
      <w:tab/>
    </w:r>
    <w:r w:rsidR="00F44A89">
      <w:rPr>
        <w:noProof/>
      </w:rPr>
      <w:drawing>
        <wp:inline distT="0" distB="0" distL="0" distR="0" wp14:anchorId="0010F1FE" wp14:editId="252048CF">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p w14:paraId="3B94FF20" w14:textId="77777777" w:rsidR="00DF491F" w:rsidRDefault="00DF491F">
    <w:pPr>
      <w:pStyle w:val="Nagwek"/>
    </w:pPr>
  </w:p>
  <w:p w14:paraId="5E0C3C2D" w14:textId="77777777" w:rsidR="00DF491F" w:rsidRDefault="00DF49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CE31EE"/>
    <w:lvl w:ilvl="0">
      <w:start w:val="1"/>
      <w:numFmt w:val="decimal"/>
      <w:pStyle w:val="Listapunktowana"/>
      <w:lvlText w:val="%1."/>
      <w:lvlJc w:val="left"/>
      <w:pPr>
        <w:tabs>
          <w:tab w:val="num" w:pos="360"/>
        </w:tabs>
        <w:ind w:left="360" w:hanging="360"/>
      </w:pPr>
      <w:rPr>
        <w:rFonts w:ascii="Tahoma" w:eastAsia="DejaVu Sans" w:hAnsi="Tahoma" w:cs="Tahoma"/>
      </w:rPr>
    </w:lvl>
  </w:abstractNum>
  <w:abstractNum w:abstractNumId="1"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3"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4"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15:restartNumberingAfterBreak="0">
    <w:nsid w:val="00F85C4B"/>
    <w:multiLevelType w:val="hybridMultilevel"/>
    <w:tmpl w:val="DDDA99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2977C6E"/>
    <w:multiLevelType w:val="hybridMultilevel"/>
    <w:tmpl w:val="C0842C0A"/>
    <w:lvl w:ilvl="0" w:tplc="51046002">
      <w:start w:val="1"/>
      <w:numFmt w:val="lowerLetter"/>
      <w:lvlText w:val="%1)"/>
      <w:lvlJc w:val="left"/>
      <w:pPr>
        <w:ind w:left="720" w:hanging="360"/>
      </w:pPr>
      <w:rPr>
        <w:rFonts w:asciiTheme="minorHAnsi" w:hAnsiTheme="minorHAnsi" w:cs="Tahoma" w:hint="default"/>
        <w:b w:val="0"/>
        <w:i w:val="0"/>
        <w:color w:val="auto"/>
        <w:sz w:val="18"/>
        <w:szCs w:val="18"/>
      </w:rPr>
    </w:lvl>
    <w:lvl w:ilvl="1" w:tplc="D5E2B75E">
      <w:start w:val="1"/>
      <w:numFmt w:val="decimal"/>
      <w:lvlText w:val="%2."/>
      <w:lvlJc w:val="left"/>
      <w:pPr>
        <w:ind w:left="2134" w:hanging="705"/>
      </w:pPr>
      <w:rPr>
        <w:rFonts w:asciiTheme="minorHAnsi" w:eastAsia="Times New Roman" w:hAnsiTheme="minorHAnsi" w:cstheme="minorHAnsi"/>
        <w:b/>
      </w:rPr>
    </w:lvl>
    <w:lvl w:ilvl="2" w:tplc="5352062C">
      <w:start w:val="1"/>
      <w:numFmt w:val="decimal"/>
      <w:suff w:val="nothing"/>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363AFA"/>
    <w:multiLevelType w:val="hybridMultilevel"/>
    <w:tmpl w:val="945E6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1" w15:restartNumberingAfterBreak="0">
    <w:nsid w:val="069C3FCC"/>
    <w:multiLevelType w:val="multilevel"/>
    <w:tmpl w:val="A8C65442"/>
    <w:lvl w:ilvl="0">
      <w:start w:val="1"/>
      <w:numFmt w:val="lowerLetter"/>
      <w:lvlText w:val="%1)"/>
      <w:lvlJc w:val="left"/>
      <w:pPr>
        <w:tabs>
          <w:tab w:val="num" w:pos="0"/>
        </w:tabs>
        <w:ind w:left="720" w:hanging="360"/>
      </w:pPr>
      <w:rPr>
        <w:rFonts w:cs="Times New Roman" w:hint="default"/>
        <w:b/>
        <w:sz w:val="18"/>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suff w:val="nothing"/>
      <w:lvlText w:val="%4."/>
      <w:lvlJc w:val="left"/>
      <w:pPr>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suff w:val="space"/>
      <w:lvlText w:val="%7."/>
      <w:lvlJc w:val="left"/>
      <w:pPr>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12" w15:restartNumberingAfterBreak="0">
    <w:nsid w:val="06A46D7A"/>
    <w:multiLevelType w:val="hybridMultilevel"/>
    <w:tmpl w:val="51E41B1E"/>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97F64152">
      <w:start w:val="1"/>
      <w:numFmt w:val="lowerLetter"/>
      <w:lvlText w:val="%3)"/>
      <w:lvlJc w:val="right"/>
      <w:pPr>
        <w:ind w:left="2200" w:hanging="180"/>
      </w:pPr>
      <w:rPr>
        <w:rFonts w:asciiTheme="minorHAnsi" w:eastAsia="Times New Roman" w:hAnsiTheme="minorHAnsi" w:cstheme="minorHAnsi"/>
      </w:r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3" w15:restartNumberingAfterBreak="0">
    <w:nsid w:val="07D40FA3"/>
    <w:multiLevelType w:val="hybridMultilevel"/>
    <w:tmpl w:val="E7320FEC"/>
    <w:lvl w:ilvl="0" w:tplc="3A7AAB30">
      <w:start w:val="1"/>
      <w:numFmt w:val="lowerLetter"/>
      <w:lvlText w:val="%1)"/>
      <w:lvlJc w:val="left"/>
      <w:pPr>
        <w:ind w:left="0" w:firstLine="0"/>
      </w:pPr>
      <w:rPr>
        <w:b w:val="0"/>
        <w:bCs/>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761EC4FC">
      <w:start w:val="1"/>
      <w:numFmt w:val="decimal"/>
      <w:lvlText w:val="%4."/>
      <w:lvlJc w:val="left"/>
      <w:pPr>
        <w:tabs>
          <w:tab w:val="num" w:pos="3589"/>
        </w:tabs>
        <w:ind w:left="3589" w:hanging="360"/>
      </w:pPr>
      <w:rPr>
        <w:b/>
        <w:bCs/>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4" w15:restartNumberingAfterBreak="0">
    <w:nsid w:val="086A08EF"/>
    <w:multiLevelType w:val="multilevel"/>
    <w:tmpl w:val="AD60D1B0"/>
    <w:styleLink w:val="List611"/>
    <w:lvl w:ilvl="0">
      <w:start w:val="1"/>
      <w:numFmt w:val="lowerLetter"/>
      <w:lvlText w:val="%1)"/>
      <w:lvlJc w:val="left"/>
      <w:pPr>
        <w:tabs>
          <w:tab w:val="num" w:pos="0"/>
        </w:tabs>
        <w:ind w:left="234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8986847"/>
    <w:multiLevelType w:val="hybridMultilevel"/>
    <w:tmpl w:val="8666692E"/>
    <w:lvl w:ilvl="0" w:tplc="16B8189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0E60368B"/>
    <w:multiLevelType w:val="hybridMultilevel"/>
    <w:tmpl w:val="6616EB1E"/>
    <w:lvl w:ilvl="0" w:tplc="AA9E193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0E724FC2"/>
    <w:multiLevelType w:val="hybridMultilevel"/>
    <w:tmpl w:val="203CE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FC94BEA"/>
    <w:multiLevelType w:val="hybridMultilevel"/>
    <w:tmpl w:val="126E4DEA"/>
    <w:lvl w:ilvl="0" w:tplc="762A8B84">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09C56AC"/>
    <w:multiLevelType w:val="hybridMultilevel"/>
    <w:tmpl w:val="35F43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32E793E"/>
    <w:multiLevelType w:val="hybridMultilevel"/>
    <w:tmpl w:val="5762D102"/>
    <w:lvl w:ilvl="0" w:tplc="FFFFFFFF">
      <w:start w:val="1"/>
      <w:numFmt w:val="lowerLetter"/>
      <w:lvlText w:val="%1)"/>
      <w:lvlJc w:val="left"/>
      <w:pPr>
        <w:ind w:left="720" w:hanging="360"/>
      </w:pPr>
      <w:rPr>
        <w:rFonts w:asciiTheme="minorHAnsi" w:hAnsiTheme="minorHAnsi" w:cs="Tahoma" w:hint="default"/>
        <w:b w:val="0"/>
        <w:i w:val="0"/>
        <w:color w:val="auto"/>
        <w:sz w:val="18"/>
        <w:szCs w:val="18"/>
      </w:rPr>
    </w:lvl>
    <w:lvl w:ilvl="1" w:tplc="F00A56B8">
      <w:start w:val="1"/>
      <w:numFmt w:val="decimal"/>
      <w:lvlText w:val="%2."/>
      <w:lvlJc w:val="left"/>
      <w:pPr>
        <w:ind w:left="2134" w:hanging="705"/>
      </w:pPr>
      <w:rPr>
        <w:rFonts w:asciiTheme="minorHAnsi" w:eastAsia="Times New Roman" w:hAnsiTheme="minorHAnsi" w:cstheme="minorHAnsi"/>
        <w:b w:val="0"/>
        <w:bCs w:val="0"/>
      </w:rPr>
    </w:lvl>
    <w:lvl w:ilvl="2" w:tplc="FFFFFFFF">
      <w:start w:val="1"/>
      <w:numFmt w:val="decimal"/>
      <w:suff w:val="nothing"/>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35259E5"/>
    <w:multiLevelType w:val="hybridMultilevel"/>
    <w:tmpl w:val="CD223E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39B6423"/>
    <w:multiLevelType w:val="hybridMultilevel"/>
    <w:tmpl w:val="C472F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8"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72215F8"/>
    <w:multiLevelType w:val="hybridMultilevel"/>
    <w:tmpl w:val="16AE7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183F5441"/>
    <w:multiLevelType w:val="multilevel"/>
    <w:tmpl w:val="3188BEC0"/>
    <w:styleLink w:val="List262"/>
    <w:lvl w:ilvl="0">
      <w:start w:val="1"/>
      <w:numFmt w:val="decimal"/>
      <w:lvlText w:val="%1)"/>
      <w:lvlJc w:val="left"/>
      <w:pPr>
        <w:tabs>
          <w:tab w:val="num" w:pos="1440"/>
        </w:tabs>
        <w:ind w:left="1440" w:hanging="360"/>
      </w:pPr>
      <w:rPr>
        <w:rFonts w:eastAsia="Times New Roman" w:cs="Tahoma"/>
        <w:b/>
        <w:sz w:val="1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3" w15:restartNumberingAfterBreak="0">
    <w:nsid w:val="192E4193"/>
    <w:multiLevelType w:val="multilevel"/>
    <w:tmpl w:val="1AF4759E"/>
    <w:styleLink w:val="Biecalista1"/>
    <w:lvl w:ilvl="0">
      <w:start w:val="1"/>
      <w:numFmt w:val="lowerLetter"/>
      <w:lvlText w:val="%1)"/>
      <w:lvlJc w:val="left"/>
      <w:pPr>
        <w:ind w:left="720" w:hanging="360"/>
      </w:pPr>
      <w:rPr>
        <w:rFonts w:asciiTheme="minorHAnsi" w:hAnsiTheme="minorHAnsi" w:cs="Tahoma" w:hint="default"/>
        <w:b w:val="0"/>
        <w:i w:val="0"/>
        <w:color w:val="auto"/>
        <w:sz w:val="18"/>
        <w:szCs w:val="18"/>
      </w:rPr>
    </w:lvl>
    <w:lvl w:ilvl="1">
      <w:start w:val="1"/>
      <w:numFmt w:val="decimal"/>
      <w:lvlText w:val="%2."/>
      <w:lvlJc w:val="left"/>
      <w:pPr>
        <w:ind w:left="1273" w:hanging="705"/>
      </w:pPr>
      <w:rPr>
        <w:rFonts w:asciiTheme="minorHAnsi" w:eastAsia="Times New Roman" w:hAnsiTheme="minorHAnsi" w:cstheme="minorHAnsi"/>
        <w:b/>
      </w:rPr>
    </w:lvl>
    <w:lvl w:ilvl="2">
      <w:start w:val="1"/>
      <w:numFmt w:val="decimal"/>
      <w:suff w:val="nothing"/>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A183C7E"/>
    <w:multiLevelType w:val="hybridMultilevel"/>
    <w:tmpl w:val="3F5E8268"/>
    <w:lvl w:ilvl="0" w:tplc="0809000F">
      <w:start w:val="1"/>
      <w:numFmt w:val="decimal"/>
      <w:pStyle w:val="Listanumerowana2"/>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1A322F2C"/>
    <w:multiLevelType w:val="hybridMultilevel"/>
    <w:tmpl w:val="AFD2B6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1C081F46"/>
    <w:multiLevelType w:val="hybridMultilevel"/>
    <w:tmpl w:val="E8DCF70E"/>
    <w:lvl w:ilvl="0" w:tplc="FD309F28">
      <w:start w:val="2"/>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D336B07"/>
    <w:multiLevelType w:val="multilevel"/>
    <w:tmpl w:val="72BC1B18"/>
    <w:styleLink w:val="List26"/>
    <w:lvl w:ilvl="0">
      <w:start w:val="5"/>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0" w15:restartNumberingAfterBreak="0">
    <w:nsid w:val="1F605E7F"/>
    <w:multiLevelType w:val="multilevel"/>
    <w:tmpl w:val="F418030C"/>
    <w:styleLink w:val="List153"/>
    <w:lvl w:ilvl="0">
      <w:start w:val="1"/>
      <w:numFmt w:val="lowerLetter"/>
      <w:lvlText w:val="%1)"/>
      <w:lvlJc w:val="left"/>
      <w:pPr>
        <w:tabs>
          <w:tab w:val="num" w:pos="0"/>
        </w:tabs>
        <w:ind w:left="720" w:hanging="360"/>
      </w:pPr>
      <w:rPr>
        <w:rFonts w:cs="Times New Roman"/>
        <w:b/>
        <w:sz w:val="1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1" w15:restartNumberingAfterBreak="0">
    <w:nsid w:val="20AE6AFB"/>
    <w:multiLevelType w:val="hybridMultilevel"/>
    <w:tmpl w:val="4490B2E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24AF7699"/>
    <w:multiLevelType w:val="hybridMultilevel"/>
    <w:tmpl w:val="524CB8DC"/>
    <w:lvl w:ilvl="0" w:tplc="96BE8994">
      <w:start w:val="1"/>
      <w:numFmt w:val="decimal"/>
      <w:pStyle w:val="Punkt"/>
      <w:lvlText w:val="%1. "/>
      <w:legacy w:legacy="1" w:legacySpace="0" w:legacyIndent="283"/>
      <w:lvlJc w:val="left"/>
      <w:pPr>
        <w:ind w:left="283" w:hanging="283"/>
      </w:pPr>
      <w:rPr>
        <w:rFonts w:ascii="Arial" w:hAnsi="Arial" w:hint="default"/>
        <w:b w:val="0"/>
        <w:i w:val="0"/>
        <w:sz w:val="24"/>
        <w:u w:val="none"/>
      </w:rPr>
    </w:lvl>
    <w:lvl w:ilvl="1" w:tplc="5EF0B0B8">
      <w:start w:val="1"/>
      <w:numFmt w:val="lowerLetter"/>
      <w:lvlText w:val="%2)"/>
      <w:lvlJc w:val="left"/>
      <w:pPr>
        <w:tabs>
          <w:tab w:val="num" w:pos="1440"/>
        </w:tabs>
        <w:ind w:left="1440" w:hanging="360"/>
      </w:pPr>
      <w:rPr>
        <w:rFonts w:hint="default"/>
      </w:rPr>
    </w:lvl>
    <w:lvl w:ilvl="2" w:tplc="F434F982" w:tentative="1">
      <w:start w:val="1"/>
      <w:numFmt w:val="lowerRoman"/>
      <w:lvlText w:val="%3."/>
      <w:lvlJc w:val="right"/>
      <w:pPr>
        <w:tabs>
          <w:tab w:val="num" w:pos="2160"/>
        </w:tabs>
        <w:ind w:left="2160" w:hanging="180"/>
      </w:pPr>
    </w:lvl>
    <w:lvl w:ilvl="3" w:tplc="A5D66CD0" w:tentative="1">
      <w:start w:val="1"/>
      <w:numFmt w:val="decimal"/>
      <w:lvlText w:val="%4."/>
      <w:lvlJc w:val="left"/>
      <w:pPr>
        <w:tabs>
          <w:tab w:val="num" w:pos="2880"/>
        </w:tabs>
        <w:ind w:left="2880" w:hanging="360"/>
      </w:pPr>
    </w:lvl>
    <w:lvl w:ilvl="4" w:tplc="D53C1E5C" w:tentative="1">
      <w:start w:val="1"/>
      <w:numFmt w:val="lowerLetter"/>
      <w:lvlText w:val="%5."/>
      <w:lvlJc w:val="left"/>
      <w:pPr>
        <w:tabs>
          <w:tab w:val="num" w:pos="3600"/>
        </w:tabs>
        <w:ind w:left="3600" w:hanging="360"/>
      </w:pPr>
    </w:lvl>
    <w:lvl w:ilvl="5" w:tplc="29DE9482" w:tentative="1">
      <w:start w:val="1"/>
      <w:numFmt w:val="lowerRoman"/>
      <w:lvlText w:val="%6."/>
      <w:lvlJc w:val="right"/>
      <w:pPr>
        <w:tabs>
          <w:tab w:val="num" w:pos="4320"/>
        </w:tabs>
        <w:ind w:left="4320" w:hanging="180"/>
      </w:pPr>
    </w:lvl>
    <w:lvl w:ilvl="6" w:tplc="EBC46B60" w:tentative="1">
      <w:start w:val="1"/>
      <w:numFmt w:val="decimal"/>
      <w:lvlText w:val="%7."/>
      <w:lvlJc w:val="left"/>
      <w:pPr>
        <w:tabs>
          <w:tab w:val="num" w:pos="5040"/>
        </w:tabs>
        <w:ind w:left="5040" w:hanging="360"/>
      </w:pPr>
    </w:lvl>
    <w:lvl w:ilvl="7" w:tplc="AF3AEB5E" w:tentative="1">
      <w:start w:val="1"/>
      <w:numFmt w:val="lowerLetter"/>
      <w:lvlText w:val="%8."/>
      <w:lvlJc w:val="left"/>
      <w:pPr>
        <w:tabs>
          <w:tab w:val="num" w:pos="5760"/>
        </w:tabs>
        <w:ind w:left="5760" w:hanging="360"/>
      </w:pPr>
    </w:lvl>
    <w:lvl w:ilvl="8" w:tplc="1118223A" w:tentative="1">
      <w:start w:val="1"/>
      <w:numFmt w:val="lowerRoman"/>
      <w:lvlText w:val="%9."/>
      <w:lvlJc w:val="right"/>
      <w:pPr>
        <w:tabs>
          <w:tab w:val="num" w:pos="6480"/>
        </w:tabs>
        <w:ind w:left="6480" w:hanging="180"/>
      </w:pPr>
    </w:lvl>
  </w:abstractNum>
  <w:abstractNum w:abstractNumId="43" w15:restartNumberingAfterBreak="0">
    <w:nsid w:val="257C4C5E"/>
    <w:multiLevelType w:val="hybridMultilevel"/>
    <w:tmpl w:val="E826998A"/>
    <w:lvl w:ilvl="0" w:tplc="D3B68E3E">
      <w:start w:val="1"/>
      <w:numFmt w:val="decimal"/>
      <w:suff w:val="space"/>
      <w:lvlText w:val="%1)"/>
      <w:lvlJc w:val="left"/>
      <w:pPr>
        <w:ind w:left="644" w:hanging="360"/>
      </w:pPr>
      <w:rPr>
        <w:rFonts w:hint="default"/>
        <w:b/>
        <w:bCs w:val="0"/>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27065E19"/>
    <w:multiLevelType w:val="hybridMultilevel"/>
    <w:tmpl w:val="71F4FA0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27E35E21"/>
    <w:multiLevelType w:val="multilevel"/>
    <w:tmpl w:val="A8C65442"/>
    <w:lvl w:ilvl="0">
      <w:start w:val="1"/>
      <w:numFmt w:val="lowerLetter"/>
      <w:lvlText w:val="%1)"/>
      <w:lvlJc w:val="left"/>
      <w:pPr>
        <w:tabs>
          <w:tab w:val="num" w:pos="0"/>
        </w:tabs>
        <w:ind w:left="720" w:hanging="360"/>
      </w:pPr>
      <w:rPr>
        <w:rFonts w:cs="Times New Roman" w:hint="default"/>
        <w:b/>
        <w:sz w:val="18"/>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suff w:val="nothing"/>
      <w:lvlText w:val="%4."/>
      <w:lvlJc w:val="left"/>
      <w:pPr>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suff w:val="space"/>
      <w:lvlText w:val="%7."/>
      <w:lvlJc w:val="left"/>
      <w:pPr>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6" w15:restartNumberingAfterBreak="0">
    <w:nsid w:val="29252A81"/>
    <w:multiLevelType w:val="multilevel"/>
    <w:tmpl w:val="3E360DAC"/>
    <w:lvl w:ilvl="0">
      <w:start w:val="3"/>
      <w:numFmt w:val="decimal"/>
      <w:suff w:val="space"/>
      <w:lvlText w:val="%1."/>
      <w:lvlJc w:val="left"/>
      <w:pPr>
        <w:ind w:left="1287" w:hanging="360"/>
      </w:pPr>
      <w:rPr>
        <w:rFonts w:hint="default"/>
        <w:b w:val="0"/>
        <w:bCs/>
      </w:rPr>
    </w:lvl>
    <w:lvl w:ilvl="1">
      <w:start w:val="1"/>
      <w:numFmt w:val="decimal"/>
      <w:isLgl/>
      <w:lvlText w:val="%1.%2."/>
      <w:lvlJc w:val="left"/>
      <w:pPr>
        <w:ind w:left="1287" w:hanging="360"/>
      </w:pPr>
      <w:rPr>
        <w:rFonts w:hint="default"/>
        <w:b/>
        <w:color w:val="auto"/>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47" w15:restartNumberingAfterBreak="0">
    <w:nsid w:val="2A3D110A"/>
    <w:multiLevelType w:val="hybridMultilevel"/>
    <w:tmpl w:val="B26A1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A6E7729"/>
    <w:multiLevelType w:val="multilevel"/>
    <w:tmpl w:val="281C0E54"/>
    <w:lvl w:ilvl="0">
      <w:start w:val="9"/>
      <w:numFmt w:val="decimal"/>
      <w:lvlText w:val="%1."/>
      <w:lvlJc w:val="left"/>
      <w:pPr>
        <w:ind w:left="1211" w:hanging="360"/>
      </w:pPr>
      <w:rPr>
        <w:rFonts w:hint="default"/>
        <w:b/>
      </w:rPr>
    </w:lvl>
    <w:lvl w:ilvl="1">
      <w:start w:val="1"/>
      <w:numFmt w:val="decimal"/>
      <w:isLgl/>
      <w:lvlText w:val="%1.%2."/>
      <w:lvlJc w:val="left"/>
      <w:pPr>
        <w:ind w:left="570" w:hanging="570"/>
      </w:pPr>
      <w:rPr>
        <w:rFonts w:hint="default"/>
        <w:b/>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49" w15:restartNumberingAfterBreak="0">
    <w:nsid w:val="2B14616E"/>
    <w:multiLevelType w:val="hybridMultilevel"/>
    <w:tmpl w:val="A69071DE"/>
    <w:lvl w:ilvl="0" w:tplc="F39A0F6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B20381B"/>
    <w:multiLevelType w:val="multilevel"/>
    <w:tmpl w:val="DBBECAA4"/>
    <w:lvl w:ilvl="0">
      <w:start w:val="6"/>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4"/>
      <w:numFmt w:val="decimal"/>
      <w:lvlText w:val="%1.%2.%3"/>
      <w:lvlJc w:val="left"/>
      <w:pPr>
        <w:ind w:left="495" w:hanging="495"/>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D7B167D"/>
    <w:multiLevelType w:val="hybridMultilevel"/>
    <w:tmpl w:val="CEDED5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DAE39B1"/>
    <w:multiLevelType w:val="hybridMultilevel"/>
    <w:tmpl w:val="EA7AE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EE13C8F"/>
    <w:multiLevelType w:val="multilevel"/>
    <w:tmpl w:val="54D4B4FC"/>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6757797"/>
    <w:multiLevelType w:val="hybridMultilevel"/>
    <w:tmpl w:val="633C7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85A062B"/>
    <w:multiLevelType w:val="hybridMultilevel"/>
    <w:tmpl w:val="7C5E9152"/>
    <w:lvl w:ilvl="0" w:tplc="A3C2BC6E">
      <w:start w:val="1"/>
      <w:numFmt w:val="decimal"/>
      <w:suff w:val="space"/>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0" w15:restartNumberingAfterBreak="0">
    <w:nsid w:val="3DCB507F"/>
    <w:multiLevelType w:val="hybridMultilevel"/>
    <w:tmpl w:val="19B8EFA8"/>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61"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62" w15:restartNumberingAfterBreak="0">
    <w:nsid w:val="3FB53CF4"/>
    <w:multiLevelType w:val="hybridMultilevel"/>
    <w:tmpl w:val="9200B55C"/>
    <w:lvl w:ilvl="0" w:tplc="3B3E281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3" w15:restartNumberingAfterBreak="0">
    <w:nsid w:val="40007027"/>
    <w:multiLevelType w:val="hybridMultilevel"/>
    <w:tmpl w:val="9B9EA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08A3213"/>
    <w:multiLevelType w:val="hybridMultilevel"/>
    <w:tmpl w:val="8B0E052A"/>
    <w:lvl w:ilvl="0" w:tplc="C93201B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45366CE1"/>
    <w:multiLevelType w:val="hybridMultilevel"/>
    <w:tmpl w:val="7F820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6BE2A8D"/>
    <w:multiLevelType w:val="hybridMultilevel"/>
    <w:tmpl w:val="2F44C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E7D4B38"/>
    <w:multiLevelType w:val="multilevel"/>
    <w:tmpl w:val="B6903D8A"/>
    <w:lvl w:ilvl="0">
      <w:start w:val="1"/>
      <w:numFmt w:val="decimal"/>
      <w:lvlText w:val="%1."/>
      <w:lvlJc w:val="left"/>
      <w:pPr>
        <w:ind w:left="720" w:hanging="360"/>
      </w:pPr>
      <w:rPr>
        <w:b/>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69"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56A1500"/>
    <w:multiLevelType w:val="hybridMultilevel"/>
    <w:tmpl w:val="8772A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4"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5"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6"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A3E3F7D"/>
    <w:multiLevelType w:val="hybridMultilevel"/>
    <w:tmpl w:val="56B61686"/>
    <w:lvl w:ilvl="0" w:tplc="8A869F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B66335A"/>
    <w:multiLevelType w:val="hybridMultilevel"/>
    <w:tmpl w:val="A4724E24"/>
    <w:lvl w:ilvl="0" w:tplc="FFFFFFFF">
      <w:start w:val="1"/>
      <w:numFmt w:val="decimal"/>
      <w:lvlText w:val="%1."/>
      <w:lvlJc w:val="left"/>
      <w:pPr>
        <w:tabs>
          <w:tab w:val="num" w:pos="360"/>
        </w:tabs>
        <w:ind w:left="360" w:hanging="360"/>
      </w:pPr>
      <w:rPr>
        <w:rFonts w:asciiTheme="minorHAnsi" w:hAnsiTheme="minorHAnsi" w:cs="Arial" w:hint="default"/>
        <w:b w:val="0"/>
        <w:bCs/>
        <w:i w:val="0"/>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1"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2"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5DAE2B3F"/>
    <w:multiLevelType w:val="hybridMultilevel"/>
    <w:tmpl w:val="701A201A"/>
    <w:lvl w:ilvl="0" w:tplc="87E027EA">
      <w:start w:val="1"/>
      <w:numFmt w:val="decimal"/>
      <w:lvlText w:val="%1."/>
      <w:lvlJc w:val="left"/>
      <w:pPr>
        <w:ind w:left="1785" w:hanging="705"/>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02A691E"/>
    <w:multiLevelType w:val="hybridMultilevel"/>
    <w:tmpl w:val="A4724E24"/>
    <w:lvl w:ilvl="0" w:tplc="23467F08">
      <w:start w:val="1"/>
      <w:numFmt w:val="decimal"/>
      <w:lvlText w:val="%1."/>
      <w:lvlJc w:val="left"/>
      <w:pPr>
        <w:tabs>
          <w:tab w:val="num" w:pos="360"/>
        </w:tabs>
        <w:ind w:left="360" w:hanging="360"/>
      </w:pPr>
      <w:rPr>
        <w:rFonts w:asciiTheme="minorHAnsi" w:hAnsiTheme="minorHAnsi" w:cs="Arial" w:hint="default"/>
        <w:b w:val="0"/>
        <w:bCs/>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6" w15:restartNumberingAfterBreak="0">
    <w:nsid w:val="640B58E3"/>
    <w:multiLevelType w:val="hybridMultilevel"/>
    <w:tmpl w:val="70003F86"/>
    <w:lvl w:ilvl="0" w:tplc="5E22D2B2">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4C5337A"/>
    <w:multiLevelType w:val="hybridMultilevel"/>
    <w:tmpl w:val="174C26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9" w15:restartNumberingAfterBreak="0">
    <w:nsid w:val="65DA3138"/>
    <w:multiLevelType w:val="hybridMultilevel"/>
    <w:tmpl w:val="A412C5F4"/>
    <w:lvl w:ilvl="0" w:tplc="AC70F4F4">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0" w15:restartNumberingAfterBreak="0">
    <w:nsid w:val="69D97F33"/>
    <w:multiLevelType w:val="multilevel"/>
    <w:tmpl w:val="F16EB40C"/>
    <w:styleLink w:val="List15"/>
    <w:lvl w:ilvl="0">
      <w:start w:val="1"/>
      <w:numFmt w:val="decimal"/>
      <w:lvlText w:val="%1."/>
      <w:lvlJc w:val="left"/>
      <w:rPr>
        <w:rFonts w:ascii="Trebuchet MS" w:eastAsia="Trebuchet MS" w:hAnsi="Trebuchet MS" w:cs="Trebuchet MS"/>
        <w:color w:val="000000"/>
        <w:position w:val="0"/>
        <w:u w:color="000000"/>
      </w:rPr>
    </w:lvl>
    <w:lvl w:ilvl="1">
      <w:start w:val="1"/>
      <w:numFmt w:val="lowerLetter"/>
      <w:lvlText w:val="%2)"/>
      <w:lvlJc w:val="left"/>
      <w:rPr>
        <w:rFonts w:ascii="Calibri" w:eastAsia="Calibri" w:hAnsi="Calibri" w:cs="Calibri"/>
        <w:color w:val="000000"/>
        <w:position w:val="0"/>
        <w:u w:color="000000"/>
      </w:rPr>
    </w:lvl>
    <w:lvl w:ilvl="2">
      <w:start w:val="1"/>
      <w:numFmt w:val="lowerRoman"/>
      <w:lvlText w:val="%3."/>
      <w:lvlJc w:val="left"/>
      <w:rPr>
        <w:rFonts w:ascii="Calibri" w:eastAsia="Calibri" w:hAnsi="Calibri" w:cs="Calibri"/>
        <w:color w:val="000000"/>
        <w:position w:val="0"/>
        <w:u w:color="000000"/>
      </w:rPr>
    </w:lvl>
    <w:lvl w:ilvl="3">
      <w:start w:val="1"/>
      <w:numFmt w:val="decimal"/>
      <w:lvlText w:val="%4."/>
      <w:lvlJc w:val="left"/>
      <w:rPr>
        <w:rFonts w:ascii="Calibri" w:eastAsia="Calibri" w:hAnsi="Calibri" w:cs="Calibri"/>
        <w:color w:val="000000"/>
        <w:position w:val="0"/>
        <w:u w:color="000000"/>
      </w:rPr>
    </w:lvl>
    <w:lvl w:ilvl="4">
      <w:start w:val="1"/>
      <w:numFmt w:val="lowerLetter"/>
      <w:lvlText w:val="%5."/>
      <w:lvlJc w:val="left"/>
      <w:rPr>
        <w:rFonts w:ascii="Calibri" w:eastAsia="Calibri" w:hAnsi="Calibri" w:cs="Calibri"/>
        <w:color w:val="000000"/>
        <w:position w:val="0"/>
        <w:u w:color="000000"/>
      </w:rPr>
    </w:lvl>
    <w:lvl w:ilvl="5">
      <w:start w:val="1"/>
      <w:numFmt w:val="lowerRoman"/>
      <w:lvlText w:val="%6."/>
      <w:lvlJc w:val="left"/>
      <w:rPr>
        <w:rFonts w:ascii="Calibri" w:eastAsia="Calibri" w:hAnsi="Calibri" w:cs="Calibri"/>
        <w:color w:val="000000"/>
        <w:position w:val="0"/>
        <w:u w:color="000000"/>
      </w:rPr>
    </w:lvl>
    <w:lvl w:ilvl="6">
      <w:start w:val="1"/>
      <w:numFmt w:val="decimal"/>
      <w:lvlText w:val="%7."/>
      <w:lvlJc w:val="left"/>
      <w:rPr>
        <w:rFonts w:ascii="Calibri" w:eastAsia="Calibri" w:hAnsi="Calibri" w:cs="Calibri"/>
        <w:color w:val="000000"/>
        <w:position w:val="0"/>
        <w:u w:color="000000"/>
      </w:rPr>
    </w:lvl>
    <w:lvl w:ilvl="7">
      <w:start w:val="1"/>
      <w:numFmt w:val="lowerLetter"/>
      <w:lvlText w:val="%8."/>
      <w:lvlJc w:val="left"/>
      <w:rPr>
        <w:rFonts w:ascii="Calibri" w:eastAsia="Calibri" w:hAnsi="Calibri" w:cs="Calibri"/>
        <w:color w:val="000000"/>
        <w:position w:val="0"/>
        <w:u w:color="000000"/>
      </w:rPr>
    </w:lvl>
    <w:lvl w:ilvl="8">
      <w:start w:val="1"/>
      <w:numFmt w:val="lowerRoman"/>
      <w:lvlText w:val="%9."/>
      <w:lvlJc w:val="left"/>
      <w:rPr>
        <w:rFonts w:ascii="Calibri" w:eastAsia="Calibri" w:hAnsi="Calibri" w:cs="Calibri"/>
        <w:color w:val="000000"/>
        <w:position w:val="0"/>
        <w:u w:color="000000"/>
      </w:rPr>
    </w:lvl>
  </w:abstractNum>
  <w:abstractNum w:abstractNumId="91" w15:restartNumberingAfterBreak="0">
    <w:nsid w:val="69E66F21"/>
    <w:multiLevelType w:val="hybridMultilevel"/>
    <w:tmpl w:val="470623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9F80E73"/>
    <w:multiLevelType w:val="hybridMultilevel"/>
    <w:tmpl w:val="C40A5E72"/>
    <w:lvl w:ilvl="0" w:tplc="99829D7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3" w15:restartNumberingAfterBreak="0">
    <w:nsid w:val="6A700ACA"/>
    <w:multiLevelType w:val="multilevel"/>
    <w:tmpl w:val="8676BB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start w:val="1"/>
      <w:numFmt w:val="lowerLetter"/>
      <w:suff w:val="space"/>
      <w:lvlText w:val="%5)"/>
      <w:lvlJc w:val="left"/>
      <w:pPr>
        <w:ind w:left="3600" w:hanging="360"/>
      </w:pPr>
      <w:rPr>
        <w:rFonts w:hint="default"/>
        <w:b/>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7E5A4F"/>
    <w:multiLevelType w:val="hybridMultilevel"/>
    <w:tmpl w:val="B59E03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FCD672D"/>
    <w:multiLevelType w:val="hybridMultilevel"/>
    <w:tmpl w:val="A89A8D8A"/>
    <w:lvl w:ilvl="0" w:tplc="83B8BE26">
      <w:start w:val="1"/>
      <w:numFmt w:val="decimal"/>
      <w:lvlText w:val="%1)"/>
      <w:lvlJc w:val="left"/>
      <w:pPr>
        <w:ind w:left="1429" w:hanging="360"/>
      </w:pPr>
      <w:rPr>
        <w:rFonts w:asciiTheme="minorHAnsi" w:eastAsia="Times New Roman" w:hAnsiTheme="minorHAnsi" w:cs="Arial"/>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6" w15:restartNumberingAfterBreak="0">
    <w:nsid w:val="70954ED4"/>
    <w:multiLevelType w:val="multilevel"/>
    <w:tmpl w:val="6CDEFCFC"/>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97" w15:restartNumberingAfterBreak="0">
    <w:nsid w:val="71BC00DF"/>
    <w:multiLevelType w:val="hybridMultilevel"/>
    <w:tmpl w:val="3D3C6FEE"/>
    <w:lvl w:ilvl="0" w:tplc="29DAF708">
      <w:start w:val="1"/>
      <w:numFmt w:val="decimal"/>
      <w:lvlText w:val="%1."/>
      <w:lvlJc w:val="left"/>
      <w:pPr>
        <w:tabs>
          <w:tab w:val="num" w:pos="1174"/>
        </w:tabs>
        <w:ind w:left="907" w:hanging="453"/>
      </w:pPr>
      <w:rPr>
        <w:rFonts w:asciiTheme="minorHAnsi" w:eastAsia="Times New Roman" w:hAnsiTheme="minorHAnsi" w:cs="Arial"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8"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3EC0483"/>
    <w:multiLevelType w:val="hybridMultilevel"/>
    <w:tmpl w:val="AA3E7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41B1337"/>
    <w:multiLevelType w:val="multilevel"/>
    <w:tmpl w:val="9C62CBB0"/>
    <w:styleLink w:val="List151"/>
    <w:lvl w:ilvl="0">
      <w:start w:val="1"/>
      <w:numFmt w:val="decimal"/>
      <w:lvlText w:val="%1."/>
      <w:lvlJc w:val="left"/>
      <w:pPr>
        <w:tabs>
          <w:tab w:val="num" w:pos="284"/>
        </w:tabs>
        <w:ind w:left="284" w:hanging="284"/>
      </w:pPr>
      <w:rPr>
        <w:color w:val="FF2600"/>
        <w:position w:val="0"/>
      </w:rPr>
    </w:lvl>
    <w:lvl w:ilvl="1">
      <w:start w:val="1"/>
      <w:numFmt w:val="decimal"/>
      <w:lvlText w:val="%1.%2."/>
      <w:lvlJc w:val="left"/>
      <w:pPr>
        <w:tabs>
          <w:tab w:val="num" w:pos="690"/>
        </w:tabs>
        <w:ind w:left="690" w:hanging="330"/>
      </w:pPr>
      <w:rPr>
        <w:color w:val="FF2600"/>
        <w:position w:val="0"/>
      </w:rPr>
    </w:lvl>
    <w:lvl w:ilvl="2">
      <w:start w:val="1"/>
      <w:numFmt w:val="decimal"/>
      <w:lvlText w:val="%3."/>
      <w:lvlJc w:val="left"/>
      <w:pPr>
        <w:tabs>
          <w:tab w:val="num" w:pos="690"/>
        </w:tabs>
        <w:ind w:left="690" w:hanging="330"/>
      </w:pPr>
      <w:rPr>
        <w:color w:val="FF2600"/>
        <w:position w:val="0"/>
      </w:rPr>
    </w:lvl>
    <w:lvl w:ilvl="3">
      <w:start w:val="1"/>
      <w:numFmt w:val="decimal"/>
      <w:lvlText w:val="%4."/>
      <w:lvlJc w:val="left"/>
      <w:pPr>
        <w:tabs>
          <w:tab w:val="num" w:pos="690"/>
        </w:tabs>
        <w:ind w:left="690" w:hanging="330"/>
      </w:pPr>
      <w:rPr>
        <w:color w:val="FF2600"/>
        <w:position w:val="0"/>
      </w:rPr>
    </w:lvl>
    <w:lvl w:ilvl="4">
      <w:start w:val="1"/>
      <w:numFmt w:val="decimal"/>
      <w:lvlText w:val="%5."/>
      <w:lvlJc w:val="left"/>
      <w:pPr>
        <w:tabs>
          <w:tab w:val="num" w:pos="690"/>
        </w:tabs>
        <w:ind w:left="690" w:hanging="330"/>
      </w:pPr>
      <w:rPr>
        <w:color w:val="FF2600"/>
        <w:position w:val="0"/>
      </w:rPr>
    </w:lvl>
    <w:lvl w:ilvl="5">
      <w:start w:val="1"/>
      <w:numFmt w:val="decimal"/>
      <w:lvlText w:val="%6."/>
      <w:lvlJc w:val="left"/>
      <w:pPr>
        <w:tabs>
          <w:tab w:val="num" w:pos="690"/>
        </w:tabs>
        <w:ind w:left="690" w:hanging="330"/>
      </w:pPr>
      <w:rPr>
        <w:color w:val="FF2600"/>
        <w:position w:val="0"/>
      </w:rPr>
    </w:lvl>
    <w:lvl w:ilvl="6">
      <w:start w:val="1"/>
      <w:numFmt w:val="decimal"/>
      <w:lvlText w:val="%7."/>
      <w:lvlJc w:val="left"/>
      <w:pPr>
        <w:tabs>
          <w:tab w:val="num" w:pos="690"/>
        </w:tabs>
        <w:ind w:left="690" w:hanging="330"/>
      </w:pPr>
      <w:rPr>
        <w:color w:val="FF2600"/>
        <w:position w:val="0"/>
      </w:rPr>
    </w:lvl>
    <w:lvl w:ilvl="7">
      <w:start w:val="1"/>
      <w:numFmt w:val="decimal"/>
      <w:lvlText w:val="%8."/>
      <w:lvlJc w:val="left"/>
      <w:pPr>
        <w:tabs>
          <w:tab w:val="num" w:pos="690"/>
        </w:tabs>
        <w:ind w:left="690" w:hanging="330"/>
      </w:pPr>
      <w:rPr>
        <w:color w:val="FF2600"/>
        <w:position w:val="0"/>
      </w:rPr>
    </w:lvl>
    <w:lvl w:ilvl="8">
      <w:start w:val="1"/>
      <w:numFmt w:val="decimal"/>
      <w:lvlText w:val="%9."/>
      <w:lvlJc w:val="left"/>
      <w:pPr>
        <w:tabs>
          <w:tab w:val="num" w:pos="690"/>
        </w:tabs>
        <w:ind w:left="690" w:hanging="330"/>
      </w:pPr>
      <w:rPr>
        <w:color w:val="FF2600"/>
        <w:position w:val="0"/>
      </w:rPr>
    </w:lvl>
  </w:abstractNum>
  <w:abstractNum w:abstractNumId="102" w15:restartNumberingAfterBreak="0">
    <w:nsid w:val="744B2F80"/>
    <w:multiLevelType w:val="hybridMultilevel"/>
    <w:tmpl w:val="A4724E24"/>
    <w:lvl w:ilvl="0" w:tplc="FFFFFFFF">
      <w:start w:val="1"/>
      <w:numFmt w:val="decimal"/>
      <w:lvlText w:val="%1."/>
      <w:lvlJc w:val="left"/>
      <w:pPr>
        <w:tabs>
          <w:tab w:val="num" w:pos="360"/>
        </w:tabs>
        <w:ind w:left="360" w:hanging="360"/>
      </w:pPr>
      <w:rPr>
        <w:rFonts w:asciiTheme="minorHAnsi" w:hAnsiTheme="minorHAnsi" w:cs="Arial" w:hint="default"/>
        <w:b w:val="0"/>
        <w:bCs/>
        <w:i w:val="0"/>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3"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5DD612D"/>
    <w:multiLevelType w:val="multilevel"/>
    <w:tmpl w:val="8F6EEDCC"/>
    <w:styleLink w:val="List24"/>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06"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109" w15:restartNumberingAfterBreak="0">
    <w:nsid w:val="7B6F239E"/>
    <w:multiLevelType w:val="hybridMultilevel"/>
    <w:tmpl w:val="56A466B6"/>
    <w:lvl w:ilvl="0" w:tplc="5E22D2B2">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FF53447"/>
    <w:multiLevelType w:val="hybridMultilevel"/>
    <w:tmpl w:val="17F0D7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10237155">
    <w:abstractNumId w:val="32"/>
  </w:num>
  <w:num w:numId="2" w16cid:durableId="1565947738">
    <w:abstractNumId w:val="71"/>
  </w:num>
  <w:num w:numId="3" w16cid:durableId="529688569">
    <w:abstractNumId w:val="38"/>
  </w:num>
  <w:num w:numId="4" w16cid:durableId="850798673">
    <w:abstractNumId w:val="97"/>
  </w:num>
  <w:num w:numId="5" w16cid:durableId="1931498291">
    <w:abstractNumId w:val="8"/>
  </w:num>
  <w:num w:numId="6" w16cid:durableId="78329448">
    <w:abstractNumId w:val="54"/>
  </w:num>
  <w:num w:numId="7" w16cid:durableId="1383358749">
    <w:abstractNumId w:val="27"/>
  </w:num>
  <w:num w:numId="8" w16cid:durableId="1584073074">
    <w:abstractNumId w:val="56"/>
  </w:num>
  <w:num w:numId="9" w16cid:durableId="1328510688">
    <w:abstractNumId w:val="72"/>
  </w:num>
  <w:num w:numId="10" w16cid:durableId="448357348">
    <w:abstractNumId w:val="95"/>
  </w:num>
  <w:num w:numId="11" w16cid:durableId="1407800479">
    <w:abstractNumId w:val="73"/>
  </w:num>
  <w:num w:numId="12" w16cid:durableId="17087243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8962399">
    <w:abstractNumId w:val="61"/>
  </w:num>
  <w:num w:numId="14" w16cid:durableId="6061077">
    <w:abstractNumId w:val="106"/>
  </w:num>
  <w:num w:numId="15" w16cid:durableId="232132198">
    <w:abstractNumId w:val="46"/>
  </w:num>
  <w:num w:numId="16" w16cid:durableId="2135706291">
    <w:abstractNumId w:val="96"/>
  </w:num>
  <w:num w:numId="17" w16cid:durableId="1372728653">
    <w:abstractNumId w:val="20"/>
  </w:num>
  <w:num w:numId="18" w16cid:durableId="1424646815">
    <w:abstractNumId w:val="92"/>
  </w:num>
  <w:num w:numId="19" w16cid:durableId="280261165">
    <w:abstractNumId w:val="37"/>
  </w:num>
  <w:num w:numId="20" w16cid:durableId="701520767">
    <w:abstractNumId w:val="62"/>
  </w:num>
  <w:num w:numId="21" w16cid:durableId="915674340">
    <w:abstractNumId w:val="48"/>
  </w:num>
  <w:num w:numId="22" w16cid:durableId="1178233662">
    <w:abstractNumId w:val="44"/>
  </w:num>
  <w:num w:numId="23" w16cid:durableId="738282929">
    <w:abstractNumId w:val="65"/>
  </w:num>
  <w:num w:numId="24" w16cid:durableId="1899823255">
    <w:abstractNumId w:val="89"/>
  </w:num>
  <w:num w:numId="25" w16cid:durableId="2006396035">
    <w:abstractNumId w:val="74"/>
  </w:num>
  <w:num w:numId="26" w16cid:durableId="890114742">
    <w:abstractNumId w:val="51"/>
  </w:num>
  <w:num w:numId="27" w16cid:durableId="2062051892">
    <w:abstractNumId w:val="36"/>
  </w:num>
  <w:num w:numId="28" w16cid:durableId="1287734445">
    <w:abstractNumId w:val="88"/>
  </w:num>
  <w:num w:numId="29" w16cid:durableId="872765813">
    <w:abstractNumId w:val="17"/>
  </w:num>
  <w:num w:numId="30" w16cid:durableId="1223057731">
    <w:abstractNumId w:val="108"/>
  </w:num>
  <w:num w:numId="31" w16cid:durableId="1586720499">
    <w:abstractNumId w:val="16"/>
  </w:num>
  <w:num w:numId="32" w16cid:durableId="1475023208">
    <w:abstractNumId w:val="81"/>
  </w:num>
  <w:num w:numId="33" w16cid:durableId="350880696">
    <w:abstractNumId w:val="68"/>
  </w:num>
  <w:num w:numId="34" w16cid:durableId="1370302152">
    <w:abstractNumId w:val="28"/>
  </w:num>
  <w:num w:numId="35" w16cid:durableId="1827014770">
    <w:abstractNumId w:val="12"/>
  </w:num>
  <w:num w:numId="36" w16cid:durableId="1396972320">
    <w:abstractNumId w:val="103"/>
  </w:num>
  <w:num w:numId="37" w16cid:durableId="1818108222">
    <w:abstractNumId w:val="99"/>
  </w:num>
  <w:num w:numId="38" w16cid:durableId="284626916">
    <w:abstractNumId w:val="55"/>
  </w:num>
  <w:num w:numId="39" w16cid:durableId="798377201">
    <w:abstractNumId w:val="104"/>
  </w:num>
  <w:num w:numId="40" w16cid:durableId="1455096942">
    <w:abstractNumId w:val="105"/>
  </w:num>
  <w:num w:numId="41" w16cid:durableId="682778829">
    <w:abstractNumId w:val="39"/>
  </w:num>
  <w:num w:numId="42" w16cid:durableId="989750964">
    <w:abstractNumId w:val="90"/>
  </w:num>
  <w:num w:numId="43" w16cid:durableId="1698311080">
    <w:abstractNumId w:val="42"/>
  </w:num>
  <w:num w:numId="44" w16cid:durableId="999117894">
    <w:abstractNumId w:val="0"/>
  </w:num>
  <w:num w:numId="45" w16cid:durableId="792403706">
    <w:abstractNumId w:val="101"/>
  </w:num>
  <w:num w:numId="46" w16cid:durableId="948700911">
    <w:abstractNumId w:val="10"/>
  </w:num>
  <w:num w:numId="47" w16cid:durableId="2062172263">
    <w:abstractNumId w:val="75"/>
  </w:num>
  <w:num w:numId="48" w16cid:durableId="784664748">
    <w:abstractNumId w:val="91"/>
  </w:num>
  <w:num w:numId="49" w16cid:durableId="1721324275">
    <w:abstractNumId w:val="86"/>
  </w:num>
  <w:num w:numId="50" w16cid:durableId="1404716119">
    <w:abstractNumId w:val="109"/>
  </w:num>
  <w:num w:numId="51" w16cid:durableId="2140879231">
    <w:abstractNumId w:val="34"/>
  </w:num>
  <w:num w:numId="52" w16cid:durableId="1324502732">
    <w:abstractNumId w:val="50"/>
  </w:num>
  <w:num w:numId="53" w16cid:durableId="60561190">
    <w:abstractNumId w:val="14"/>
  </w:num>
  <w:num w:numId="54" w16cid:durableId="1591621102">
    <w:abstractNumId w:val="31"/>
  </w:num>
  <w:num w:numId="55" w16cid:durableId="718020838">
    <w:abstractNumId w:val="40"/>
  </w:num>
  <w:num w:numId="56" w16cid:durableId="1191072755">
    <w:abstractNumId w:val="9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912169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47571282">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41074910">
    <w:abstractNumId w:val="45"/>
  </w:num>
  <w:num w:numId="60" w16cid:durableId="5465278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97892135">
    <w:abstractNumId w:val="93"/>
  </w:num>
  <w:num w:numId="62" w16cid:durableId="1791976475">
    <w:abstractNumId w:val="18"/>
  </w:num>
  <w:num w:numId="63" w16cid:durableId="1524200744">
    <w:abstractNumId w:val="83"/>
  </w:num>
  <w:num w:numId="64" w16cid:durableId="79255799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86461457">
    <w:abstractNumId w:val="58"/>
  </w:num>
  <w:num w:numId="66" w16cid:durableId="829369754">
    <w:abstractNumId w:val="22"/>
  </w:num>
  <w:num w:numId="67" w16cid:durableId="1154486667">
    <w:abstractNumId w:val="63"/>
  </w:num>
  <w:num w:numId="68" w16cid:durableId="1568225941">
    <w:abstractNumId w:val="53"/>
  </w:num>
  <w:num w:numId="69" w16cid:durableId="1625189094">
    <w:abstractNumId w:val="60"/>
  </w:num>
  <w:num w:numId="70" w16cid:durableId="1529879229">
    <w:abstractNumId w:val="9"/>
  </w:num>
  <w:num w:numId="71" w16cid:durableId="2073431294">
    <w:abstractNumId w:val="23"/>
  </w:num>
  <w:num w:numId="72" w16cid:durableId="1785466219">
    <w:abstractNumId w:val="87"/>
  </w:num>
  <w:num w:numId="73" w16cid:durableId="1813019664">
    <w:abstractNumId w:val="66"/>
  </w:num>
  <w:num w:numId="74" w16cid:durableId="1632400626">
    <w:abstractNumId w:val="77"/>
  </w:num>
  <w:num w:numId="75" w16cid:durableId="1462075215">
    <w:abstractNumId w:val="43"/>
  </w:num>
  <w:num w:numId="76" w16cid:durableId="410274570">
    <w:abstractNumId w:val="7"/>
  </w:num>
  <w:num w:numId="77" w16cid:durableId="406850491">
    <w:abstractNumId w:val="57"/>
  </w:num>
  <w:num w:numId="78" w16cid:durableId="745491778">
    <w:abstractNumId w:val="47"/>
  </w:num>
  <w:num w:numId="79" w16cid:durableId="79104747">
    <w:abstractNumId w:val="110"/>
  </w:num>
  <w:num w:numId="80" w16cid:durableId="443575506">
    <w:abstractNumId w:val="21"/>
  </w:num>
  <w:num w:numId="81" w16cid:durableId="66003466">
    <w:abstractNumId w:val="29"/>
  </w:num>
  <w:num w:numId="82" w16cid:durableId="786700509">
    <w:abstractNumId w:val="11"/>
  </w:num>
  <w:num w:numId="83" w16cid:durableId="205873123">
    <w:abstractNumId w:val="67"/>
  </w:num>
  <w:num w:numId="84" w16cid:durableId="68357396">
    <w:abstractNumId w:val="49"/>
  </w:num>
  <w:num w:numId="85" w16cid:durableId="1998683830">
    <w:abstractNumId w:val="64"/>
  </w:num>
  <w:num w:numId="86" w16cid:durableId="684786065">
    <w:abstractNumId w:val="70"/>
  </w:num>
  <w:num w:numId="87" w16cid:durableId="1325430625">
    <w:abstractNumId w:val="25"/>
  </w:num>
  <w:num w:numId="88" w16cid:durableId="941188348">
    <w:abstractNumId w:val="100"/>
  </w:num>
  <w:num w:numId="89" w16cid:durableId="435370284">
    <w:abstractNumId w:val="15"/>
  </w:num>
  <w:num w:numId="90" w16cid:durableId="661197440">
    <w:abstractNumId w:val="94"/>
  </w:num>
  <w:num w:numId="91" w16cid:durableId="1856966259">
    <w:abstractNumId w:val="26"/>
  </w:num>
  <w:num w:numId="92" w16cid:durableId="1814172969">
    <w:abstractNumId w:val="33"/>
  </w:num>
  <w:num w:numId="93" w16cid:durableId="2147114976">
    <w:abstractNumId w:val="24"/>
  </w:num>
  <w:num w:numId="94" w16cid:durableId="1949657089">
    <w:abstractNumId w:val="102"/>
  </w:num>
  <w:num w:numId="95" w16cid:durableId="952370915">
    <w:abstractNumId w:val="80"/>
  </w:num>
  <w:num w:numId="96" w16cid:durableId="515659451">
    <w:abstractNumId w:val="19"/>
  </w:num>
  <w:num w:numId="97" w16cid:durableId="1081633372">
    <w:abstractNumId w:val="35"/>
  </w:num>
  <w:num w:numId="98" w16cid:durableId="1552501540">
    <w:abstractNumId w:val="52"/>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56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0A4D"/>
    <w:rsid w:val="000017DA"/>
    <w:rsid w:val="0000238E"/>
    <w:rsid w:val="0000243F"/>
    <w:rsid w:val="000028A8"/>
    <w:rsid w:val="00002D92"/>
    <w:rsid w:val="00002E44"/>
    <w:rsid w:val="0000343C"/>
    <w:rsid w:val="00003DA0"/>
    <w:rsid w:val="00003EBC"/>
    <w:rsid w:val="00003FDD"/>
    <w:rsid w:val="00005112"/>
    <w:rsid w:val="000055C1"/>
    <w:rsid w:val="00007B08"/>
    <w:rsid w:val="000101C7"/>
    <w:rsid w:val="00011D9C"/>
    <w:rsid w:val="000132B5"/>
    <w:rsid w:val="00013F96"/>
    <w:rsid w:val="00014E6E"/>
    <w:rsid w:val="00015804"/>
    <w:rsid w:val="00015914"/>
    <w:rsid w:val="000159CE"/>
    <w:rsid w:val="00015BAA"/>
    <w:rsid w:val="00016AA6"/>
    <w:rsid w:val="000172B9"/>
    <w:rsid w:val="00020003"/>
    <w:rsid w:val="0002141E"/>
    <w:rsid w:val="00021AE5"/>
    <w:rsid w:val="00022433"/>
    <w:rsid w:val="00022A49"/>
    <w:rsid w:val="000241CE"/>
    <w:rsid w:val="00025372"/>
    <w:rsid w:val="00027005"/>
    <w:rsid w:val="00027149"/>
    <w:rsid w:val="0002739F"/>
    <w:rsid w:val="000307F3"/>
    <w:rsid w:val="0003086F"/>
    <w:rsid w:val="00030FC9"/>
    <w:rsid w:val="00031673"/>
    <w:rsid w:val="0003205A"/>
    <w:rsid w:val="000321D7"/>
    <w:rsid w:val="00032401"/>
    <w:rsid w:val="0003289C"/>
    <w:rsid w:val="00032D2B"/>
    <w:rsid w:val="00033746"/>
    <w:rsid w:val="00033831"/>
    <w:rsid w:val="0003449E"/>
    <w:rsid w:val="000344FC"/>
    <w:rsid w:val="00034995"/>
    <w:rsid w:val="00034D70"/>
    <w:rsid w:val="00034FDF"/>
    <w:rsid w:val="0003520C"/>
    <w:rsid w:val="00035809"/>
    <w:rsid w:val="00036ED6"/>
    <w:rsid w:val="000373DE"/>
    <w:rsid w:val="00040A3C"/>
    <w:rsid w:val="00041157"/>
    <w:rsid w:val="000413AA"/>
    <w:rsid w:val="00041852"/>
    <w:rsid w:val="00042C25"/>
    <w:rsid w:val="00045177"/>
    <w:rsid w:val="00045385"/>
    <w:rsid w:val="000455DA"/>
    <w:rsid w:val="00046F71"/>
    <w:rsid w:val="0005040A"/>
    <w:rsid w:val="00050517"/>
    <w:rsid w:val="00050B8B"/>
    <w:rsid w:val="00050CA1"/>
    <w:rsid w:val="00050FE9"/>
    <w:rsid w:val="00052333"/>
    <w:rsid w:val="00052F60"/>
    <w:rsid w:val="000534EE"/>
    <w:rsid w:val="00053822"/>
    <w:rsid w:val="000538D9"/>
    <w:rsid w:val="00054D0A"/>
    <w:rsid w:val="000557C4"/>
    <w:rsid w:val="00055B5E"/>
    <w:rsid w:val="0005671D"/>
    <w:rsid w:val="00056B30"/>
    <w:rsid w:val="00057389"/>
    <w:rsid w:val="00060368"/>
    <w:rsid w:val="00060A67"/>
    <w:rsid w:val="00061C87"/>
    <w:rsid w:val="00062724"/>
    <w:rsid w:val="000628CE"/>
    <w:rsid w:val="00062B66"/>
    <w:rsid w:val="00063032"/>
    <w:rsid w:val="0006414B"/>
    <w:rsid w:val="00065566"/>
    <w:rsid w:val="00065D88"/>
    <w:rsid w:val="0006671B"/>
    <w:rsid w:val="000669C5"/>
    <w:rsid w:val="00066CF5"/>
    <w:rsid w:val="00067F0D"/>
    <w:rsid w:val="00070160"/>
    <w:rsid w:val="00070773"/>
    <w:rsid w:val="00072AC2"/>
    <w:rsid w:val="00073372"/>
    <w:rsid w:val="0007440C"/>
    <w:rsid w:val="00074F15"/>
    <w:rsid w:val="00074FC7"/>
    <w:rsid w:val="000750E1"/>
    <w:rsid w:val="000753CE"/>
    <w:rsid w:val="00075420"/>
    <w:rsid w:val="00075CA9"/>
    <w:rsid w:val="00075F57"/>
    <w:rsid w:val="00076DC3"/>
    <w:rsid w:val="00077741"/>
    <w:rsid w:val="000777AD"/>
    <w:rsid w:val="000779EC"/>
    <w:rsid w:val="00080A0D"/>
    <w:rsid w:val="00080D7A"/>
    <w:rsid w:val="00081112"/>
    <w:rsid w:val="00082892"/>
    <w:rsid w:val="0008366E"/>
    <w:rsid w:val="000846B4"/>
    <w:rsid w:val="0008487A"/>
    <w:rsid w:val="0008533C"/>
    <w:rsid w:val="00085553"/>
    <w:rsid w:val="00085B9E"/>
    <w:rsid w:val="00086A1A"/>
    <w:rsid w:val="0008752E"/>
    <w:rsid w:val="00087862"/>
    <w:rsid w:val="0008795D"/>
    <w:rsid w:val="00087FE1"/>
    <w:rsid w:val="00091198"/>
    <w:rsid w:val="000917ED"/>
    <w:rsid w:val="000918CC"/>
    <w:rsid w:val="00093722"/>
    <w:rsid w:val="0009391B"/>
    <w:rsid w:val="0009440E"/>
    <w:rsid w:val="00095608"/>
    <w:rsid w:val="00095C1C"/>
    <w:rsid w:val="00095E86"/>
    <w:rsid w:val="000964B1"/>
    <w:rsid w:val="00096DE5"/>
    <w:rsid w:val="00096F94"/>
    <w:rsid w:val="00097372"/>
    <w:rsid w:val="000A0042"/>
    <w:rsid w:val="000A014C"/>
    <w:rsid w:val="000A08D2"/>
    <w:rsid w:val="000A0946"/>
    <w:rsid w:val="000A1DA6"/>
    <w:rsid w:val="000A20AA"/>
    <w:rsid w:val="000A2406"/>
    <w:rsid w:val="000A2CE6"/>
    <w:rsid w:val="000A3005"/>
    <w:rsid w:val="000A3345"/>
    <w:rsid w:val="000A3594"/>
    <w:rsid w:val="000A4880"/>
    <w:rsid w:val="000A4A45"/>
    <w:rsid w:val="000A5247"/>
    <w:rsid w:val="000A540D"/>
    <w:rsid w:val="000A5C65"/>
    <w:rsid w:val="000A5E39"/>
    <w:rsid w:val="000A6365"/>
    <w:rsid w:val="000A6671"/>
    <w:rsid w:val="000A69FD"/>
    <w:rsid w:val="000A6EDA"/>
    <w:rsid w:val="000A7ABF"/>
    <w:rsid w:val="000A7B94"/>
    <w:rsid w:val="000B03C1"/>
    <w:rsid w:val="000B05B2"/>
    <w:rsid w:val="000B0A28"/>
    <w:rsid w:val="000B0C4F"/>
    <w:rsid w:val="000B1201"/>
    <w:rsid w:val="000B1863"/>
    <w:rsid w:val="000B18AD"/>
    <w:rsid w:val="000B1D5A"/>
    <w:rsid w:val="000B332F"/>
    <w:rsid w:val="000B396E"/>
    <w:rsid w:val="000B4225"/>
    <w:rsid w:val="000B4FD5"/>
    <w:rsid w:val="000B5196"/>
    <w:rsid w:val="000B5800"/>
    <w:rsid w:val="000B5A28"/>
    <w:rsid w:val="000B62C6"/>
    <w:rsid w:val="000B69F7"/>
    <w:rsid w:val="000B7C3D"/>
    <w:rsid w:val="000C0E29"/>
    <w:rsid w:val="000C1A90"/>
    <w:rsid w:val="000C1B6C"/>
    <w:rsid w:val="000C2794"/>
    <w:rsid w:val="000C2EB7"/>
    <w:rsid w:val="000C30E2"/>
    <w:rsid w:val="000C37C0"/>
    <w:rsid w:val="000C488D"/>
    <w:rsid w:val="000C4D22"/>
    <w:rsid w:val="000C512C"/>
    <w:rsid w:val="000C674D"/>
    <w:rsid w:val="000C6B11"/>
    <w:rsid w:val="000C6C08"/>
    <w:rsid w:val="000C7DB7"/>
    <w:rsid w:val="000D0CE0"/>
    <w:rsid w:val="000D1896"/>
    <w:rsid w:val="000D1D2F"/>
    <w:rsid w:val="000D1F4A"/>
    <w:rsid w:val="000D301A"/>
    <w:rsid w:val="000D3194"/>
    <w:rsid w:val="000D5764"/>
    <w:rsid w:val="000D6375"/>
    <w:rsid w:val="000D6BF1"/>
    <w:rsid w:val="000D6F40"/>
    <w:rsid w:val="000D7248"/>
    <w:rsid w:val="000E0583"/>
    <w:rsid w:val="000E0A11"/>
    <w:rsid w:val="000E21EE"/>
    <w:rsid w:val="000E240D"/>
    <w:rsid w:val="000E25E7"/>
    <w:rsid w:val="000E305A"/>
    <w:rsid w:val="000E43F3"/>
    <w:rsid w:val="000E4DBD"/>
    <w:rsid w:val="000E6327"/>
    <w:rsid w:val="000E639F"/>
    <w:rsid w:val="000E67DD"/>
    <w:rsid w:val="000E6DAE"/>
    <w:rsid w:val="000E739B"/>
    <w:rsid w:val="000E7485"/>
    <w:rsid w:val="000F02EB"/>
    <w:rsid w:val="000F14E8"/>
    <w:rsid w:val="000F1C00"/>
    <w:rsid w:val="000F2160"/>
    <w:rsid w:val="000F250F"/>
    <w:rsid w:val="000F2C26"/>
    <w:rsid w:val="000F3227"/>
    <w:rsid w:val="000F362E"/>
    <w:rsid w:val="000F37D8"/>
    <w:rsid w:val="000F43D2"/>
    <w:rsid w:val="000F4400"/>
    <w:rsid w:val="000F4892"/>
    <w:rsid w:val="000F4C36"/>
    <w:rsid w:val="000F601B"/>
    <w:rsid w:val="000F6097"/>
    <w:rsid w:val="000F635E"/>
    <w:rsid w:val="000F6A8D"/>
    <w:rsid w:val="000F6BC4"/>
    <w:rsid w:val="000F7F83"/>
    <w:rsid w:val="00100814"/>
    <w:rsid w:val="0010103D"/>
    <w:rsid w:val="00101CCA"/>
    <w:rsid w:val="00101E77"/>
    <w:rsid w:val="00101EEA"/>
    <w:rsid w:val="0010204F"/>
    <w:rsid w:val="001024E0"/>
    <w:rsid w:val="0010331B"/>
    <w:rsid w:val="0010377B"/>
    <w:rsid w:val="00104E03"/>
    <w:rsid w:val="00105310"/>
    <w:rsid w:val="00105335"/>
    <w:rsid w:val="00106A86"/>
    <w:rsid w:val="00107F40"/>
    <w:rsid w:val="00110891"/>
    <w:rsid w:val="001120A3"/>
    <w:rsid w:val="0011368A"/>
    <w:rsid w:val="001137E6"/>
    <w:rsid w:val="001142E4"/>
    <w:rsid w:val="0011458D"/>
    <w:rsid w:val="00114598"/>
    <w:rsid w:val="00114D57"/>
    <w:rsid w:val="001161AC"/>
    <w:rsid w:val="00117B23"/>
    <w:rsid w:val="00120C7A"/>
    <w:rsid w:val="00121828"/>
    <w:rsid w:val="00121DF7"/>
    <w:rsid w:val="00122C35"/>
    <w:rsid w:val="00122DD9"/>
    <w:rsid w:val="001230A4"/>
    <w:rsid w:val="00123974"/>
    <w:rsid w:val="0012464A"/>
    <w:rsid w:val="001249DC"/>
    <w:rsid w:val="00125908"/>
    <w:rsid w:val="00125DCB"/>
    <w:rsid w:val="00126090"/>
    <w:rsid w:val="001260D4"/>
    <w:rsid w:val="00127C31"/>
    <w:rsid w:val="00127D7F"/>
    <w:rsid w:val="00127E29"/>
    <w:rsid w:val="001302F3"/>
    <w:rsid w:val="001308A8"/>
    <w:rsid w:val="001313C6"/>
    <w:rsid w:val="001317AC"/>
    <w:rsid w:val="0013186B"/>
    <w:rsid w:val="00131AD0"/>
    <w:rsid w:val="00133A16"/>
    <w:rsid w:val="00133CB1"/>
    <w:rsid w:val="00133E6B"/>
    <w:rsid w:val="00134034"/>
    <w:rsid w:val="0013491D"/>
    <w:rsid w:val="00134FB1"/>
    <w:rsid w:val="0013508C"/>
    <w:rsid w:val="001353E2"/>
    <w:rsid w:val="00135F6B"/>
    <w:rsid w:val="001366FD"/>
    <w:rsid w:val="00136CBD"/>
    <w:rsid w:val="001375DD"/>
    <w:rsid w:val="00137611"/>
    <w:rsid w:val="00140E00"/>
    <w:rsid w:val="00141C4D"/>
    <w:rsid w:val="001426CB"/>
    <w:rsid w:val="00143742"/>
    <w:rsid w:val="00143805"/>
    <w:rsid w:val="00143909"/>
    <w:rsid w:val="00144FA8"/>
    <w:rsid w:val="00145AE9"/>
    <w:rsid w:val="00146632"/>
    <w:rsid w:val="0014717D"/>
    <w:rsid w:val="00147D70"/>
    <w:rsid w:val="00147E65"/>
    <w:rsid w:val="00150001"/>
    <w:rsid w:val="00150960"/>
    <w:rsid w:val="00150988"/>
    <w:rsid w:val="00150E25"/>
    <w:rsid w:val="00151171"/>
    <w:rsid w:val="00151365"/>
    <w:rsid w:val="00151EFA"/>
    <w:rsid w:val="00153E15"/>
    <w:rsid w:val="00153F35"/>
    <w:rsid w:val="0015423B"/>
    <w:rsid w:val="00154514"/>
    <w:rsid w:val="00154AF6"/>
    <w:rsid w:val="00155A39"/>
    <w:rsid w:val="00155BF4"/>
    <w:rsid w:val="00155C0B"/>
    <w:rsid w:val="0015642E"/>
    <w:rsid w:val="0015643C"/>
    <w:rsid w:val="001573A4"/>
    <w:rsid w:val="00157BA9"/>
    <w:rsid w:val="00160234"/>
    <w:rsid w:val="001607B8"/>
    <w:rsid w:val="00160BCA"/>
    <w:rsid w:val="001618D5"/>
    <w:rsid w:val="00161CEC"/>
    <w:rsid w:val="00162E04"/>
    <w:rsid w:val="001647D4"/>
    <w:rsid w:val="00165E9C"/>
    <w:rsid w:val="00170C71"/>
    <w:rsid w:val="00172C46"/>
    <w:rsid w:val="00173479"/>
    <w:rsid w:val="00173966"/>
    <w:rsid w:val="0017502A"/>
    <w:rsid w:val="001751DB"/>
    <w:rsid w:val="0017600E"/>
    <w:rsid w:val="00176A15"/>
    <w:rsid w:val="00176C43"/>
    <w:rsid w:val="00176D5A"/>
    <w:rsid w:val="00176F8E"/>
    <w:rsid w:val="00177012"/>
    <w:rsid w:val="0017750F"/>
    <w:rsid w:val="0017782D"/>
    <w:rsid w:val="00180375"/>
    <w:rsid w:val="0018074B"/>
    <w:rsid w:val="00180C4A"/>
    <w:rsid w:val="0018216D"/>
    <w:rsid w:val="00182BB1"/>
    <w:rsid w:val="001831EC"/>
    <w:rsid w:val="001837E5"/>
    <w:rsid w:val="00184197"/>
    <w:rsid w:val="00185A79"/>
    <w:rsid w:val="00185DE8"/>
    <w:rsid w:val="00185F23"/>
    <w:rsid w:val="00186332"/>
    <w:rsid w:val="00186DAA"/>
    <w:rsid w:val="00187017"/>
    <w:rsid w:val="001876F6"/>
    <w:rsid w:val="00190C2B"/>
    <w:rsid w:val="001910F9"/>
    <w:rsid w:val="00193544"/>
    <w:rsid w:val="00193E32"/>
    <w:rsid w:val="00194350"/>
    <w:rsid w:val="00194AD9"/>
    <w:rsid w:val="00194D64"/>
    <w:rsid w:val="001951C9"/>
    <w:rsid w:val="001957D6"/>
    <w:rsid w:val="00195CD1"/>
    <w:rsid w:val="00196EFC"/>
    <w:rsid w:val="00196FDE"/>
    <w:rsid w:val="00197432"/>
    <w:rsid w:val="001974AF"/>
    <w:rsid w:val="00197BC9"/>
    <w:rsid w:val="00197D81"/>
    <w:rsid w:val="001A0700"/>
    <w:rsid w:val="001A15A6"/>
    <w:rsid w:val="001A1AC2"/>
    <w:rsid w:val="001A2D35"/>
    <w:rsid w:val="001A305B"/>
    <w:rsid w:val="001A314C"/>
    <w:rsid w:val="001A3F15"/>
    <w:rsid w:val="001A5E12"/>
    <w:rsid w:val="001A6CA9"/>
    <w:rsid w:val="001A6DDB"/>
    <w:rsid w:val="001A7064"/>
    <w:rsid w:val="001B1289"/>
    <w:rsid w:val="001B13D6"/>
    <w:rsid w:val="001B203C"/>
    <w:rsid w:val="001B30F6"/>
    <w:rsid w:val="001B311A"/>
    <w:rsid w:val="001B3CC9"/>
    <w:rsid w:val="001B4300"/>
    <w:rsid w:val="001B4340"/>
    <w:rsid w:val="001B484C"/>
    <w:rsid w:val="001B5C06"/>
    <w:rsid w:val="001B5CD6"/>
    <w:rsid w:val="001B72AC"/>
    <w:rsid w:val="001B75EE"/>
    <w:rsid w:val="001B7E9F"/>
    <w:rsid w:val="001C1A05"/>
    <w:rsid w:val="001C1C4E"/>
    <w:rsid w:val="001C2101"/>
    <w:rsid w:val="001C23EC"/>
    <w:rsid w:val="001C2605"/>
    <w:rsid w:val="001C28EB"/>
    <w:rsid w:val="001C2BC3"/>
    <w:rsid w:val="001C32FB"/>
    <w:rsid w:val="001C3461"/>
    <w:rsid w:val="001C37D8"/>
    <w:rsid w:val="001C3FAE"/>
    <w:rsid w:val="001C4454"/>
    <w:rsid w:val="001C48D3"/>
    <w:rsid w:val="001C4CD2"/>
    <w:rsid w:val="001C4D27"/>
    <w:rsid w:val="001C594F"/>
    <w:rsid w:val="001C605A"/>
    <w:rsid w:val="001C64BE"/>
    <w:rsid w:val="001C7382"/>
    <w:rsid w:val="001C763C"/>
    <w:rsid w:val="001D101C"/>
    <w:rsid w:val="001D1DCA"/>
    <w:rsid w:val="001D237F"/>
    <w:rsid w:val="001D3184"/>
    <w:rsid w:val="001D3873"/>
    <w:rsid w:val="001D3EF2"/>
    <w:rsid w:val="001D4154"/>
    <w:rsid w:val="001D4A72"/>
    <w:rsid w:val="001D52CE"/>
    <w:rsid w:val="001D6101"/>
    <w:rsid w:val="001D65C4"/>
    <w:rsid w:val="001D6C95"/>
    <w:rsid w:val="001D7503"/>
    <w:rsid w:val="001D7784"/>
    <w:rsid w:val="001E0D8B"/>
    <w:rsid w:val="001E20F9"/>
    <w:rsid w:val="001E26D7"/>
    <w:rsid w:val="001E2987"/>
    <w:rsid w:val="001E2EC1"/>
    <w:rsid w:val="001E349D"/>
    <w:rsid w:val="001E3F4B"/>
    <w:rsid w:val="001E44FD"/>
    <w:rsid w:val="001E4892"/>
    <w:rsid w:val="001E56E8"/>
    <w:rsid w:val="001E5A82"/>
    <w:rsid w:val="001E5D3B"/>
    <w:rsid w:val="001E5F41"/>
    <w:rsid w:val="001E5FEE"/>
    <w:rsid w:val="001E62C1"/>
    <w:rsid w:val="001E6E59"/>
    <w:rsid w:val="001E6EB2"/>
    <w:rsid w:val="001E72E2"/>
    <w:rsid w:val="001E75B0"/>
    <w:rsid w:val="001E760C"/>
    <w:rsid w:val="001E792D"/>
    <w:rsid w:val="001E7E36"/>
    <w:rsid w:val="001F0224"/>
    <w:rsid w:val="001F086A"/>
    <w:rsid w:val="001F1248"/>
    <w:rsid w:val="001F1AF3"/>
    <w:rsid w:val="001F1C45"/>
    <w:rsid w:val="001F1FA1"/>
    <w:rsid w:val="001F2866"/>
    <w:rsid w:val="001F3E26"/>
    <w:rsid w:val="001F495C"/>
    <w:rsid w:val="001F51CB"/>
    <w:rsid w:val="001F612B"/>
    <w:rsid w:val="001F63EC"/>
    <w:rsid w:val="001F6422"/>
    <w:rsid w:val="001F6DEF"/>
    <w:rsid w:val="001F6FDC"/>
    <w:rsid w:val="001F735D"/>
    <w:rsid w:val="001F7D5C"/>
    <w:rsid w:val="00201738"/>
    <w:rsid w:val="0020176A"/>
    <w:rsid w:val="00201B97"/>
    <w:rsid w:val="00201D24"/>
    <w:rsid w:val="00202102"/>
    <w:rsid w:val="00202159"/>
    <w:rsid w:val="00203214"/>
    <w:rsid w:val="00203722"/>
    <w:rsid w:val="0020398F"/>
    <w:rsid w:val="00203B33"/>
    <w:rsid w:val="00203CB4"/>
    <w:rsid w:val="00203E99"/>
    <w:rsid w:val="00204681"/>
    <w:rsid w:val="00205340"/>
    <w:rsid w:val="002054ED"/>
    <w:rsid w:val="0020558F"/>
    <w:rsid w:val="00205780"/>
    <w:rsid w:val="002057C0"/>
    <w:rsid w:val="00205F34"/>
    <w:rsid w:val="00207566"/>
    <w:rsid w:val="00207C5E"/>
    <w:rsid w:val="00207E77"/>
    <w:rsid w:val="00210577"/>
    <w:rsid w:val="00210677"/>
    <w:rsid w:val="00210AF6"/>
    <w:rsid w:val="002111DB"/>
    <w:rsid w:val="002118EB"/>
    <w:rsid w:val="0021193C"/>
    <w:rsid w:val="00211AE7"/>
    <w:rsid w:val="002122F4"/>
    <w:rsid w:val="0021287B"/>
    <w:rsid w:val="0021289E"/>
    <w:rsid w:val="00213C40"/>
    <w:rsid w:val="00214C70"/>
    <w:rsid w:val="00215108"/>
    <w:rsid w:val="002154CC"/>
    <w:rsid w:val="002155FB"/>
    <w:rsid w:val="00215F34"/>
    <w:rsid w:val="00216513"/>
    <w:rsid w:val="00216842"/>
    <w:rsid w:val="00216A46"/>
    <w:rsid w:val="00217183"/>
    <w:rsid w:val="00217F19"/>
    <w:rsid w:val="002209B7"/>
    <w:rsid w:val="00221090"/>
    <w:rsid w:val="00221A28"/>
    <w:rsid w:val="002221BE"/>
    <w:rsid w:val="002231F9"/>
    <w:rsid w:val="002234D9"/>
    <w:rsid w:val="0022372B"/>
    <w:rsid w:val="00223F05"/>
    <w:rsid w:val="00224051"/>
    <w:rsid w:val="002240E1"/>
    <w:rsid w:val="00224B57"/>
    <w:rsid w:val="0022554B"/>
    <w:rsid w:val="002266C4"/>
    <w:rsid w:val="002268F0"/>
    <w:rsid w:val="00226D44"/>
    <w:rsid w:val="0022751D"/>
    <w:rsid w:val="002278F4"/>
    <w:rsid w:val="00230A20"/>
    <w:rsid w:val="0023192A"/>
    <w:rsid w:val="00232823"/>
    <w:rsid w:val="00232F9B"/>
    <w:rsid w:val="002341F4"/>
    <w:rsid w:val="00234A0F"/>
    <w:rsid w:val="002353D6"/>
    <w:rsid w:val="00237853"/>
    <w:rsid w:val="00237BD7"/>
    <w:rsid w:val="002401EA"/>
    <w:rsid w:val="00240267"/>
    <w:rsid w:val="002406B8"/>
    <w:rsid w:val="00241062"/>
    <w:rsid w:val="002411EA"/>
    <w:rsid w:val="002415E8"/>
    <w:rsid w:val="0024190D"/>
    <w:rsid w:val="00241A7D"/>
    <w:rsid w:val="00241C8D"/>
    <w:rsid w:val="00242CBD"/>
    <w:rsid w:val="00243946"/>
    <w:rsid w:val="00243C61"/>
    <w:rsid w:val="00243D03"/>
    <w:rsid w:val="00243FF8"/>
    <w:rsid w:val="00244CB0"/>
    <w:rsid w:val="0024536D"/>
    <w:rsid w:val="002465F7"/>
    <w:rsid w:val="00246980"/>
    <w:rsid w:val="00246985"/>
    <w:rsid w:val="00247429"/>
    <w:rsid w:val="00247826"/>
    <w:rsid w:val="00247D72"/>
    <w:rsid w:val="002501FF"/>
    <w:rsid w:val="00252144"/>
    <w:rsid w:val="0025294D"/>
    <w:rsid w:val="00253410"/>
    <w:rsid w:val="00253F6D"/>
    <w:rsid w:val="002540E5"/>
    <w:rsid w:val="0025438E"/>
    <w:rsid w:val="00255FD6"/>
    <w:rsid w:val="002572BA"/>
    <w:rsid w:val="00257820"/>
    <w:rsid w:val="00257A9A"/>
    <w:rsid w:val="00257F16"/>
    <w:rsid w:val="002601B3"/>
    <w:rsid w:val="0026033F"/>
    <w:rsid w:val="00261668"/>
    <w:rsid w:val="002626F4"/>
    <w:rsid w:val="00262AD6"/>
    <w:rsid w:val="00262F8B"/>
    <w:rsid w:val="002638CA"/>
    <w:rsid w:val="002643DE"/>
    <w:rsid w:val="00264F41"/>
    <w:rsid w:val="00264FFA"/>
    <w:rsid w:val="00265243"/>
    <w:rsid w:val="002654C9"/>
    <w:rsid w:val="00265AC7"/>
    <w:rsid w:val="00266B00"/>
    <w:rsid w:val="00267B5F"/>
    <w:rsid w:val="00270906"/>
    <w:rsid w:val="00270BEB"/>
    <w:rsid w:val="00270D55"/>
    <w:rsid w:val="002718EF"/>
    <w:rsid w:val="00271D80"/>
    <w:rsid w:val="002721FD"/>
    <w:rsid w:val="00272F78"/>
    <w:rsid w:val="0027357A"/>
    <w:rsid w:val="00273E6C"/>
    <w:rsid w:val="00274062"/>
    <w:rsid w:val="00274549"/>
    <w:rsid w:val="002746A0"/>
    <w:rsid w:val="00275B12"/>
    <w:rsid w:val="00276AA6"/>
    <w:rsid w:val="00276D2E"/>
    <w:rsid w:val="00276FD1"/>
    <w:rsid w:val="00277AD0"/>
    <w:rsid w:val="00280223"/>
    <w:rsid w:val="002806BF"/>
    <w:rsid w:val="0028091D"/>
    <w:rsid w:val="00280BCC"/>
    <w:rsid w:val="0028117C"/>
    <w:rsid w:val="002818F4"/>
    <w:rsid w:val="00282974"/>
    <w:rsid w:val="00282F82"/>
    <w:rsid w:val="002836BC"/>
    <w:rsid w:val="00285863"/>
    <w:rsid w:val="00286312"/>
    <w:rsid w:val="00286F97"/>
    <w:rsid w:val="002874F0"/>
    <w:rsid w:val="00287D09"/>
    <w:rsid w:val="0029052F"/>
    <w:rsid w:val="00291C3F"/>
    <w:rsid w:val="002924F9"/>
    <w:rsid w:val="0029261C"/>
    <w:rsid w:val="002927B1"/>
    <w:rsid w:val="00294CDB"/>
    <w:rsid w:val="00295C0D"/>
    <w:rsid w:val="0029657A"/>
    <w:rsid w:val="00296705"/>
    <w:rsid w:val="00297AE8"/>
    <w:rsid w:val="00297E43"/>
    <w:rsid w:val="002A1C0D"/>
    <w:rsid w:val="002A23A2"/>
    <w:rsid w:val="002A2713"/>
    <w:rsid w:val="002A3466"/>
    <w:rsid w:val="002A3B70"/>
    <w:rsid w:val="002A3F48"/>
    <w:rsid w:val="002A430C"/>
    <w:rsid w:val="002A438A"/>
    <w:rsid w:val="002A4A96"/>
    <w:rsid w:val="002A4AFD"/>
    <w:rsid w:val="002A4C68"/>
    <w:rsid w:val="002A53F9"/>
    <w:rsid w:val="002A5455"/>
    <w:rsid w:val="002A54AB"/>
    <w:rsid w:val="002A5CDD"/>
    <w:rsid w:val="002A72A6"/>
    <w:rsid w:val="002A7908"/>
    <w:rsid w:val="002B088A"/>
    <w:rsid w:val="002B1483"/>
    <w:rsid w:val="002B148B"/>
    <w:rsid w:val="002B2F20"/>
    <w:rsid w:val="002B3252"/>
    <w:rsid w:val="002B33BD"/>
    <w:rsid w:val="002B4A76"/>
    <w:rsid w:val="002B4AC8"/>
    <w:rsid w:val="002B4FEF"/>
    <w:rsid w:val="002B56FE"/>
    <w:rsid w:val="002B57BC"/>
    <w:rsid w:val="002B57C8"/>
    <w:rsid w:val="002B5DFF"/>
    <w:rsid w:val="002B7A89"/>
    <w:rsid w:val="002C049E"/>
    <w:rsid w:val="002C0D9F"/>
    <w:rsid w:val="002C150A"/>
    <w:rsid w:val="002C1D4E"/>
    <w:rsid w:val="002C26D2"/>
    <w:rsid w:val="002C2CC7"/>
    <w:rsid w:val="002C3054"/>
    <w:rsid w:val="002C319D"/>
    <w:rsid w:val="002C32DA"/>
    <w:rsid w:val="002C44F5"/>
    <w:rsid w:val="002C5719"/>
    <w:rsid w:val="002C5FF0"/>
    <w:rsid w:val="002C6225"/>
    <w:rsid w:val="002C69EE"/>
    <w:rsid w:val="002C6C44"/>
    <w:rsid w:val="002C7A4D"/>
    <w:rsid w:val="002C7A4F"/>
    <w:rsid w:val="002D03CD"/>
    <w:rsid w:val="002D0976"/>
    <w:rsid w:val="002D1644"/>
    <w:rsid w:val="002D1B73"/>
    <w:rsid w:val="002D22D4"/>
    <w:rsid w:val="002D25DD"/>
    <w:rsid w:val="002D27F3"/>
    <w:rsid w:val="002D2B27"/>
    <w:rsid w:val="002D3890"/>
    <w:rsid w:val="002D46BE"/>
    <w:rsid w:val="002D5D52"/>
    <w:rsid w:val="002D6BEC"/>
    <w:rsid w:val="002D6C0F"/>
    <w:rsid w:val="002D705A"/>
    <w:rsid w:val="002D71D2"/>
    <w:rsid w:val="002D71E3"/>
    <w:rsid w:val="002D7AE5"/>
    <w:rsid w:val="002E1FF9"/>
    <w:rsid w:val="002E234F"/>
    <w:rsid w:val="002E2AEC"/>
    <w:rsid w:val="002E442D"/>
    <w:rsid w:val="002E4897"/>
    <w:rsid w:val="002E4A59"/>
    <w:rsid w:val="002E4C23"/>
    <w:rsid w:val="002E6769"/>
    <w:rsid w:val="002E698E"/>
    <w:rsid w:val="002E6DED"/>
    <w:rsid w:val="002E7CDD"/>
    <w:rsid w:val="002F01E9"/>
    <w:rsid w:val="002F0786"/>
    <w:rsid w:val="002F0D2A"/>
    <w:rsid w:val="002F1AE9"/>
    <w:rsid w:val="002F28C4"/>
    <w:rsid w:val="002F28CE"/>
    <w:rsid w:val="002F3478"/>
    <w:rsid w:val="002F4C5B"/>
    <w:rsid w:val="002F54F5"/>
    <w:rsid w:val="002F5E77"/>
    <w:rsid w:val="002F5F5F"/>
    <w:rsid w:val="002F72EE"/>
    <w:rsid w:val="002F7329"/>
    <w:rsid w:val="002F73E6"/>
    <w:rsid w:val="002F76C7"/>
    <w:rsid w:val="00300501"/>
    <w:rsid w:val="003005F6"/>
    <w:rsid w:val="00300960"/>
    <w:rsid w:val="00300ECB"/>
    <w:rsid w:val="00301163"/>
    <w:rsid w:val="00301FA8"/>
    <w:rsid w:val="00302119"/>
    <w:rsid w:val="003033A9"/>
    <w:rsid w:val="0030431D"/>
    <w:rsid w:val="00304336"/>
    <w:rsid w:val="003043AF"/>
    <w:rsid w:val="0030461F"/>
    <w:rsid w:val="00304C84"/>
    <w:rsid w:val="00304F30"/>
    <w:rsid w:val="00305226"/>
    <w:rsid w:val="00305D9C"/>
    <w:rsid w:val="003069AC"/>
    <w:rsid w:val="00306CAA"/>
    <w:rsid w:val="0030721C"/>
    <w:rsid w:val="00307509"/>
    <w:rsid w:val="00307781"/>
    <w:rsid w:val="00307B32"/>
    <w:rsid w:val="00310292"/>
    <w:rsid w:val="00310326"/>
    <w:rsid w:val="003116D1"/>
    <w:rsid w:val="00312811"/>
    <w:rsid w:val="003129C8"/>
    <w:rsid w:val="003130C6"/>
    <w:rsid w:val="0031310D"/>
    <w:rsid w:val="003153C7"/>
    <w:rsid w:val="00315797"/>
    <w:rsid w:val="00316854"/>
    <w:rsid w:val="00316CA9"/>
    <w:rsid w:val="003174AA"/>
    <w:rsid w:val="0031796F"/>
    <w:rsid w:val="00317AA8"/>
    <w:rsid w:val="00317B53"/>
    <w:rsid w:val="00320CD8"/>
    <w:rsid w:val="00321752"/>
    <w:rsid w:val="00321F06"/>
    <w:rsid w:val="0032245D"/>
    <w:rsid w:val="003232C7"/>
    <w:rsid w:val="003234C2"/>
    <w:rsid w:val="003238C1"/>
    <w:rsid w:val="003243AF"/>
    <w:rsid w:val="003244DD"/>
    <w:rsid w:val="003246AA"/>
    <w:rsid w:val="00325877"/>
    <w:rsid w:val="00325D34"/>
    <w:rsid w:val="00325ECE"/>
    <w:rsid w:val="003271CC"/>
    <w:rsid w:val="00327481"/>
    <w:rsid w:val="00327E4A"/>
    <w:rsid w:val="00327F9D"/>
    <w:rsid w:val="00330283"/>
    <w:rsid w:val="00330BAE"/>
    <w:rsid w:val="00332622"/>
    <w:rsid w:val="0033392A"/>
    <w:rsid w:val="00333C06"/>
    <w:rsid w:val="00333C6D"/>
    <w:rsid w:val="00333E54"/>
    <w:rsid w:val="003347B7"/>
    <w:rsid w:val="003349CB"/>
    <w:rsid w:val="00334B94"/>
    <w:rsid w:val="00335068"/>
    <w:rsid w:val="00335537"/>
    <w:rsid w:val="00335F39"/>
    <w:rsid w:val="00336071"/>
    <w:rsid w:val="00336147"/>
    <w:rsid w:val="00336A9D"/>
    <w:rsid w:val="00336DAC"/>
    <w:rsid w:val="003372C1"/>
    <w:rsid w:val="00337590"/>
    <w:rsid w:val="00337682"/>
    <w:rsid w:val="00337DA6"/>
    <w:rsid w:val="003407C1"/>
    <w:rsid w:val="0034096F"/>
    <w:rsid w:val="00340AAB"/>
    <w:rsid w:val="00340D65"/>
    <w:rsid w:val="003413D9"/>
    <w:rsid w:val="0034222C"/>
    <w:rsid w:val="00343DF4"/>
    <w:rsid w:val="00343F45"/>
    <w:rsid w:val="003446F2"/>
    <w:rsid w:val="00344B90"/>
    <w:rsid w:val="00345114"/>
    <w:rsid w:val="00345A3C"/>
    <w:rsid w:val="00345ADC"/>
    <w:rsid w:val="0034602A"/>
    <w:rsid w:val="00346D70"/>
    <w:rsid w:val="00346DE8"/>
    <w:rsid w:val="00347665"/>
    <w:rsid w:val="003501A4"/>
    <w:rsid w:val="003508DA"/>
    <w:rsid w:val="00350EC8"/>
    <w:rsid w:val="00352CC4"/>
    <w:rsid w:val="003555CA"/>
    <w:rsid w:val="003555DF"/>
    <w:rsid w:val="0035580C"/>
    <w:rsid w:val="003560FD"/>
    <w:rsid w:val="003567C2"/>
    <w:rsid w:val="00357140"/>
    <w:rsid w:val="00357E19"/>
    <w:rsid w:val="0036001F"/>
    <w:rsid w:val="00360512"/>
    <w:rsid w:val="00360A66"/>
    <w:rsid w:val="00361577"/>
    <w:rsid w:val="003615AE"/>
    <w:rsid w:val="00361716"/>
    <w:rsid w:val="003626A7"/>
    <w:rsid w:val="0036298A"/>
    <w:rsid w:val="00363353"/>
    <w:rsid w:val="003633EB"/>
    <w:rsid w:val="00364E7C"/>
    <w:rsid w:val="00364F8B"/>
    <w:rsid w:val="00364F98"/>
    <w:rsid w:val="00365D85"/>
    <w:rsid w:val="003668BC"/>
    <w:rsid w:val="003674BE"/>
    <w:rsid w:val="00370661"/>
    <w:rsid w:val="00370ABC"/>
    <w:rsid w:val="003716F0"/>
    <w:rsid w:val="0037178B"/>
    <w:rsid w:val="00372322"/>
    <w:rsid w:val="0037257F"/>
    <w:rsid w:val="0037353D"/>
    <w:rsid w:val="0037383B"/>
    <w:rsid w:val="00375689"/>
    <w:rsid w:val="00375B76"/>
    <w:rsid w:val="00375DB9"/>
    <w:rsid w:val="0037619B"/>
    <w:rsid w:val="00376640"/>
    <w:rsid w:val="00376703"/>
    <w:rsid w:val="00377759"/>
    <w:rsid w:val="0037792E"/>
    <w:rsid w:val="00380697"/>
    <w:rsid w:val="00380DC0"/>
    <w:rsid w:val="00381382"/>
    <w:rsid w:val="0038142D"/>
    <w:rsid w:val="003819F9"/>
    <w:rsid w:val="00381D46"/>
    <w:rsid w:val="0038293A"/>
    <w:rsid w:val="00382D88"/>
    <w:rsid w:val="0038387F"/>
    <w:rsid w:val="003849FA"/>
    <w:rsid w:val="00384A1A"/>
    <w:rsid w:val="00385F10"/>
    <w:rsid w:val="00386146"/>
    <w:rsid w:val="00386AC7"/>
    <w:rsid w:val="00386B1B"/>
    <w:rsid w:val="00386C06"/>
    <w:rsid w:val="00387D85"/>
    <w:rsid w:val="003904E2"/>
    <w:rsid w:val="003907E5"/>
    <w:rsid w:val="00391D5A"/>
    <w:rsid w:val="00391FF2"/>
    <w:rsid w:val="0039217C"/>
    <w:rsid w:val="0039282C"/>
    <w:rsid w:val="00392B7C"/>
    <w:rsid w:val="00393097"/>
    <w:rsid w:val="0039325A"/>
    <w:rsid w:val="0039335C"/>
    <w:rsid w:val="00394773"/>
    <w:rsid w:val="00395165"/>
    <w:rsid w:val="003953CE"/>
    <w:rsid w:val="0039596C"/>
    <w:rsid w:val="003959A9"/>
    <w:rsid w:val="00395AF7"/>
    <w:rsid w:val="00396356"/>
    <w:rsid w:val="00396631"/>
    <w:rsid w:val="00396CF8"/>
    <w:rsid w:val="003970CA"/>
    <w:rsid w:val="00397224"/>
    <w:rsid w:val="00397F0D"/>
    <w:rsid w:val="003A0A34"/>
    <w:rsid w:val="003A1354"/>
    <w:rsid w:val="003A1DF7"/>
    <w:rsid w:val="003A30D4"/>
    <w:rsid w:val="003A3862"/>
    <w:rsid w:val="003A47EC"/>
    <w:rsid w:val="003A4AF5"/>
    <w:rsid w:val="003A4B46"/>
    <w:rsid w:val="003A4BA1"/>
    <w:rsid w:val="003A4F0A"/>
    <w:rsid w:val="003A5A51"/>
    <w:rsid w:val="003A6CF6"/>
    <w:rsid w:val="003A7F8A"/>
    <w:rsid w:val="003B018C"/>
    <w:rsid w:val="003B1019"/>
    <w:rsid w:val="003B16FD"/>
    <w:rsid w:val="003B19B7"/>
    <w:rsid w:val="003B1B2D"/>
    <w:rsid w:val="003B2145"/>
    <w:rsid w:val="003B2D5F"/>
    <w:rsid w:val="003B3D17"/>
    <w:rsid w:val="003B4165"/>
    <w:rsid w:val="003B4553"/>
    <w:rsid w:val="003B4E66"/>
    <w:rsid w:val="003B5E67"/>
    <w:rsid w:val="003B7495"/>
    <w:rsid w:val="003B7562"/>
    <w:rsid w:val="003B7C37"/>
    <w:rsid w:val="003B7D6D"/>
    <w:rsid w:val="003C012F"/>
    <w:rsid w:val="003C04E3"/>
    <w:rsid w:val="003C0D88"/>
    <w:rsid w:val="003C0FC2"/>
    <w:rsid w:val="003C12A9"/>
    <w:rsid w:val="003C1A94"/>
    <w:rsid w:val="003C1B5D"/>
    <w:rsid w:val="003C225E"/>
    <w:rsid w:val="003C2B96"/>
    <w:rsid w:val="003C4F24"/>
    <w:rsid w:val="003C5350"/>
    <w:rsid w:val="003C540D"/>
    <w:rsid w:val="003C560C"/>
    <w:rsid w:val="003C5961"/>
    <w:rsid w:val="003C6815"/>
    <w:rsid w:val="003C7760"/>
    <w:rsid w:val="003C7ED5"/>
    <w:rsid w:val="003D0293"/>
    <w:rsid w:val="003D0449"/>
    <w:rsid w:val="003D0715"/>
    <w:rsid w:val="003D08AA"/>
    <w:rsid w:val="003D22B9"/>
    <w:rsid w:val="003D2707"/>
    <w:rsid w:val="003D3B74"/>
    <w:rsid w:val="003D3CEB"/>
    <w:rsid w:val="003D4366"/>
    <w:rsid w:val="003D4644"/>
    <w:rsid w:val="003D4940"/>
    <w:rsid w:val="003D4EB9"/>
    <w:rsid w:val="003D5F60"/>
    <w:rsid w:val="003D61FC"/>
    <w:rsid w:val="003D6398"/>
    <w:rsid w:val="003E01E3"/>
    <w:rsid w:val="003E03D0"/>
    <w:rsid w:val="003E0422"/>
    <w:rsid w:val="003E0A08"/>
    <w:rsid w:val="003E1064"/>
    <w:rsid w:val="003E10FE"/>
    <w:rsid w:val="003E23D6"/>
    <w:rsid w:val="003E2EA2"/>
    <w:rsid w:val="003E3676"/>
    <w:rsid w:val="003E4195"/>
    <w:rsid w:val="003E479B"/>
    <w:rsid w:val="003E4DCD"/>
    <w:rsid w:val="003E4FC6"/>
    <w:rsid w:val="003E5F23"/>
    <w:rsid w:val="003E623C"/>
    <w:rsid w:val="003E6290"/>
    <w:rsid w:val="003E7B4A"/>
    <w:rsid w:val="003E7BAC"/>
    <w:rsid w:val="003E7C6F"/>
    <w:rsid w:val="003E7C71"/>
    <w:rsid w:val="003F0990"/>
    <w:rsid w:val="003F0EC3"/>
    <w:rsid w:val="003F15D4"/>
    <w:rsid w:val="003F1A89"/>
    <w:rsid w:val="003F1BAF"/>
    <w:rsid w:val="003F1C28"/>
    <w:rsid w:val="003F21D2"/>
    <w:rsid w:val="003F2620"/>
    <w:rsid w:val="003F3488"/>
    <w:rsid w:val="003F3758"/>
    <w:rsid w:val="003F3A68"/>
    <w:rsid w:val="003F3F93"/>
    <w:rsid w:val="003F51E8"/>
    <w:rsid w:val="003F5822"/>
    <w:rsid w:val="003F5DF8"/>
    <w:rsid w:val="003F6105"/>
    <w:rsid w:val="003F74CF"/>
    <w:rsid w:val="003F7819"/>
    <w:rsid w:val="0040052C"/>
    <w:rsid w:val="00401476"/>
    <w:rsid w:val="00401C29"/>
    <w:rsid w:val="00401F13"/>
    <w:rsid w:val="00402769"/>
    <w:rsid w:val="004039BE"/>
    <w:rsid w:val="00404C2C"/>
    <w:rsid w:val="00406715"/>
    <w:rsid w:val="00407875"/>
    <w:rsid w:val="004078C6"/>
    <w:rsid w:val="004105D2"/>
    <w:rsid w:val="00410BAF"/>
    <w:rsid w:val="00411861"/>
    <w:rsid w:val="00411AFC"/>
    <w:rsid w:val="004121FA"/>
    <w:rsid w:val="00413757"/>
    <w:rsid w:val="00413CE7"/>
    <w:rsid w:val="00414465"/>
    <w:rsid w:val="004145A7"/>
    <w:rsid w:val="0041540A"/>
    <w:rsid w:val="00415F24"/>
    <w:rsid w:val="00415FA2"/>
    <w:rsid w:val="00416048"/>
    <w:rsid w:val="004165DE"/>
    <w:rsid w:val="0041677B"/>
    <w:rsid w:val="00416E9C"/>
    <w:rsid w:val="00416F5A"/>
    <w:rsid w:val="00417692"/>
    <w:rsid w:val="00420F09"/>
    <w:rsid w:val="004211CD"/>
    <w:rsid w:val="00421C8D"/>
    <w:rsid w:val="004223EB"/>
    <w:rsid w:val="00422B96"/>
    <w:rsid w:val="00423696"/>
    <w:rsid w:val="00423C1B"/>
    <w:rsid w:val="00423F31"/>
    <w:rsid w:val="0042587A"/>
    <w:rsid w:val="00426E23"/>
    <w:rsid w:val="00426E57"/>
    <w:rsid w:val="0043010C"/>
    <w:rsid w:val="004301E1"/>
    <w:rsid w:val="0043203E"/>
    <w:rsid w:val="004320A9"/>
    <w:rsid w:val="0043231D"/>
    <w:rsid w:val="00432620"/>
    <w:rsid w:val="00432D29"/>
    <w:rsid w:val="00432EE4"/>
    <w:rsid w:val="004332BD"/>
    <w:rsid w:val="004336DB"/>
    <w:rsid w:val="0043388E"/>
    <w:rsid w:val="004338FC"/>
    <w:rsid w:val="00433C1C"/>
    <w:rsid w:val="0043425E"/>
    <w:rsid w:val="00434FA1"/>
    <w:rsid w:val="004358F1"/>
    <w:rsid w:val="0043669D"/>
    <w:rsid w:val="00436708"/>
    <w:rsid w:val="00437890"/>
    <w:rsid w:val="00437E67"/>
    <w:rsid w:val="004401EC"/>
    <w:rsid w:val="00440DB0"/>
    <w:rsid w:val="0044300E"/>
    <w:rsid w:val="004432BD"/>
    <w:rsid w:val="0044459B"/>
    <w:rsid w:val="00445051"/>
    <w:rsid w:val="00445574"/>
    <w:rsid w:val="00446C95"/>
    <w:rsid w:val="00447558"/>
    <w:rsid w:val="00447E54"/>
    <w:rsid w:val="00450E55"/>
    <w:rsid w:val="00451A8A"/>
    <w:rsid w:val="00451EAB"/>
    <w:rsid w:val="00452115"/>
    <w:rsid w:val="0045220E"/>
    <w:rsid w:val="00453B85"/>
    <w:rsid w:val="00454CE6"/>
    <w:rsid w:val="00454E10"/>
    <w:rsid w:val="0045504E"/>
    <w:rsid w:val="0045514B"/>
    <w:rsid w:val="0045550F"/>
    <w:rsid w:val="004566C7"/>
    <w:rsid w:val="004569C7"/>
    <w:rsid w:val="004577D6"/>
    <w:rsid w:val="004579B4"/>
    <w:rsid w:val="00460580"/>
    <w:rsid w:val="00460604"/>
    <w:rsid w:val="0046136B"/>
    <w:rsid w:val="00461849"/>
    <w:rsid w:val="00462BDB"/>
    <w:rsid w:val="00464AC0"/>
    <w:rsid w:val="00464C61"/>
    <w:rsid w:val="00465CF6"/>
    <w:rsid w:val="004669B5"/>
    <w:rsid w:val="00466E19"/>
    <w:rsid w:val="004679EA"/>
    <w:rsid w:val="00467BEE"/>
    <w:rsid w:val="004705B4"/>
    <w:rsid w:val="004708CC"/>
    <w:rsid w:val="00471740"/>
    <w:rsid w:val="004717C0"/>
    <w:rsid w:val="004719BB"/>
    <w:rsid w:val="0047264A"/>
    <w:rsid w:val="00472799"/>
    <w:rsid w:val="00472A67"/>
    <w:rsid w:val="004737B2"/>
    <w:rsid w:val="00473ADA"/>
    <w:rsid w:val="00473E32"/>
    <w:rsid w:val="00473E34"/>
    <w:rsid w:val="00473EE7"/>
    <w:rsid w:val="004742B1"/>
    <w:rsid w:val="00474B1D"/>
    <w:rsid w:val="00476083"/>
    <w:rsid w:val="004762AB"/>
    <w:rsid w:val="00476C8D"/>
    <w:rsid w:val="00476D7D"/>
    <w:rsid w:val="00476E26"/>
    <w:rsid w:val="00476F0F"/>
    <w:rsid w:val="00476F91"/>
    <w:rsid w:val="0047713C"/>
    <w:rsid w:val="00477AA9"/>
    <w:rsid w:val="00477CF5"/>
    <w:rsid w:val="00480F34"/>
    <w:rsid w:val="0048109C"/>
    <w:rsid w:val="00481165"/>
    <w:rsid w:val="004815F7"/>
    <w:rsid w:val="00481C7D"/>
    <w:rsid w:val="004820BA"/>
    <w:rsid w:val="00482469"/>
    <w:rsid w:val="004842D6"/>
    <w:rsid w:val="004844C1"/>
    <w:rsid w:val="00484C8F"/>
    <w:rsid w:val="004856C7"/>
    <w:rsid w:val="0048658F"/>
    <w:rsid w:val="00486997"/>
    <w:rsid w:val="00486E2D"/>
    <w:rsid w:val="004904FA"/>
    <w:rsid w:val="00490750"/>
    <w:rsid w:val="00490987"/>
    <w:rsid w:val="00490EF9"/>
    <w:rsid w:val="004914E9"/>
    <w:rsid w:val="00491917"/>
    <w:rsid w:val="00491C57"/>
    <w:rsid w:val="00491DE5"/>
    <w:rsid w:val="00492560"/>
    <w:rsid w:val="004926F8"/>
    <w:rsid w:val="00494603"/>
    <w:rsid w:val="00494D6E"/>
    <w:rsid w:val="004964A8"/>
    <w:rsid w:val="00497028"/>
    <w:rsid w:val="0049731A"/>
    <w:rsid w:val="004A03F3"/>
    <w:rsid w:val="004A06DC"/>
    <w:rsid w:val="004A0EE3"/>
    <w:rsid w:val="004A1935"/>
    <w:rsid w:val="004A1CE2"/>
    <w:rsid w:val="004A4A5A"/>
    <w:rsid w:val="004A5E6D"/>
    <w:rsid w:val="004A65C7"/>
    <w:rsid w:val="004A6B45"/>
    <w:rsid w:val="004A6C3F"/>
    <w:rsid w:val="004A6D0A"/>
    <w:rsid w:val="004A78F9"/>
    <w:rsid w:val="004A7D21"/>
    <w:rsid w:val="004B121C"/>
    <w:rsid w:val="004B1B59"/>
    <w:rsid w:val="004B1C2C"/>
    <w:rsid w:val="004B2C94"/>
    <w:rsid w:val="004B37D7"/>
    <w:rsid w:val="004B46AA"/>
    <w:rsid w:val="004B52B9"/>
    <w:rsid w:val="004B68B7"/>
    <w:rsid w:val="004B69A9"/>
    <w:rsid w:val="004C0840"/>
    <w:rsid w:val="004C0BB5"/>
    <w:rsid w:val="004C148E"/>
    <w:rsid w:val="004C14D5"/>
    <w:rsid w:val="004C2BCC"/>
    <w:rsid w:val="004C3D8C"/>
    <w:rsid w:val="004C4057"/>
    <w:rsid w:val="004C41D9"/>
    <w:rsid w:val="004C4C5A"/>
    <w:rsid w:val="004C516D"/>
    <w:rsid w:val="004C59A7"/>
    <w:rsid w:val="004C5B3F"/>
    <w:rsid w:val="004C5CA6"/>
    <w:rsid w:val="004C6676"/>
    <w:rsid w:val="004D0198"/>
    <w:rsid w:val="004D1363"/>
    <w:rsid w:val="004D13B4"/>
    <w:rsid w:val="004D1621"/>
    <w:rsid w:val="004D181A"/>
    <w:rsid w:val="004D2C78"/>
    <w:rsid w:val="004D2E49"/>
    <w:rsid w:val="004D32F1"/>
    <w:rsid w:val="004D44F5"/>
    <w:rsid w:val="004D54C5"/>
    <w:rsid w:val="004D5743"/>
    <w:rsid w:val="004D5DB8"/>
    <w:rsid w:val="004D63FE"/>
    <w:rsid w:val="004D64EF"/>
    <w:rsid w:val="004D6E64"/>
    <w:rsid w:val="004D74BE"/>
    <w:rsid w:val="004D7F11"/>
    <w:rsid w:val="004E0B54"/>
    <w:rsid w:val="004E2763"/>
    <w:rsid w:val="004E2956"/>
    <w:rsid w:val="004E2A9F"/>
    <w:rsid w:val="004E391A"/>
    <w:rsid w:val="004E39F0"/>
    <w:rsid w:val="004E3B0B"/>
    <w:rsid w:val="004E44BE"/>
    <w:rsid w:val="004E450F"/>
    <w:rsid w:val="004E4813"/>
    <w:rsid w:val="004E4F5F"/>
    <w:rsid w:val="004E5309"/>
    <w:rsid w:val="004E5660"/>
    <w:rsid w:val="004E5783"/>
    <w:rsid w:val="004E5EF8"/>
    <w:rsid w:val="004E70C1"/>
    <w:rsid w:val="004E7AD2"/>
    <w:rsid w:val="004E7C27"/>
    <w:rsid w:val="004F03FE"/>
    <w:rsid w:val="004F0870"/>
    <w:rsid w:val="004F1582"/>
    <w:rsid w:val="004F2C43"/>
    <w:rsid w:val="004F350C"/>
    <w:rsid w:val="004F4857"/>
    <w:rsid w:val="004F49F7"/>
    <w:rsid w:val="004F53D1"/>
    <w:rsid w:val="004F7731"/>
    <w:rsid w:val="004F7B94"/>
    <w:rsid w:val="004F7C33"/>
    <w:rsid w:val="0050031E"/>
    <w:rsid w:val="0050074E"/>
    <w:rsid w:val="00500F08"/>
    <w:rsid w:val="00500FFC"/>
    <w:rsid w:val="005012FD"/>
    <w:rsid w:val="005020D3"/>
    <w:rsid w:val="00502343"/>
    <w:rsid w:val="005041FB"/>
    <w:rsid w:val="00504900"/>
    <w:rsid w:val="00504CFD"/>
    <w:rsid w:val="0050500E"/>
    <w:rsid w:val="00505420"/>
    <w:rsid w:val="00506216"/>
    <w:rsid w:val="00506BE2"/>
    <w:rsid w:val="0050721D"/>
    <w:rsid w:val="005104BE"/>
    <w:rsid w:val="00511325"/>
    <w:rsid w:val="00511AA2"/>
    <w:rsid w:val="00511FAB"/>
    <w:rsid w:val="0051240B"/>
    <w:rsid w:val="005132A2"/>
    <w:rsid w:val="0051342C"/>
    <w:rsid w:val="00513AFA"/>
    <w:rsid w:val="00513E8A"/>
    <w:rsid w:val="00514E3D"/>
    <w:rsid w:val="00515665"/>
    <w:rsid w:val="005156AE"/>
    <w:rsid w:val="00515B2E"/>
    <w:rsid w:val="00516633"/>
    <w:rsid w:val="00516B1C"/>
    <w:rsid w:val="00517F3E"/>
    <w:rsid w:val="00520885"/>
    <w:rsid w:val="00521712"/>
    <w:rsid w:val="005219E7"/>
    <w:rsid w:val="00522BC4"/>
    <w:rsid w:val="00522FDE"/>
    <w:rsid w:val="00523006"/>
    <w:rsid w:val="00523702"/>
    <w:rsid w:val="0052373A"/>
    <w:rsid w:val="00523B3F"/>
    <w:rsid w:val="005248F4"/>
    <w:rsid w:val="00524B38"/>
    <w:rsid w:val="00524EB5"/>
    <w:rsid w:val="00525010"/>
    <w:rsid w:val="005256A4"/>
    <w:rsid w:val="00525D3C"/>
    <w:rsid w:val="005264EB"/>
    <w:rsid w:val="00527935"/>
    <w:rsid w:val="00527CC1"/>
    <w:rsid w:val="00527EAA"/>
    <w:rsid w:val="00530091"/>
    <w:rsid w:val="00530F51"/>
    <w:rsid w:val="00531644"/>
    <w:rsid w:val="005316C4"/>
    <w:rsid w:val="0053204C"/>
    <w:rsid w:val="00532F84"/>
    <w:rsid w:val="00533704"/>
    <w:rsid w:val="00533EAF"/>
    <w:rsid w:val="005343E2"/>
    <w:rsid w:val="0053614F"/>
    <w:rsid w:val="0053656F"/>
    <w:rsid w:val="00536926"/>
    <w:rsid w:val="00537BCE"/>
    <w:rsid w:val="0054020D"/>
    <w:rsid w:val="00540602"/>
    <w:rsid w:val="00540AF9"/>
    <w:rsid w:val="00540F4C"/>
    <w:rsid w:val="00541372"/>
    <w:rsid w:val="005418AA"/>
    <w:rsid w:val="00541CC8"/>
    <w:rsid w:val="005437B4"/>
    <w:rsid w:val="00543F14"/>
    <w:rsid w:val="00544759"/>
    <w:rsid w:val="00546081"/>
    <w:rsid w:val="0054653F"/>
    <w:rsid w:val="00546A7D"/>
    <w:rsid w:val="00546AE8"/>
    <w:rsid w:val="005475C9"/>
    <w:rsid w:val="00547A65"/>
    <w:rsid w:val="00547AF4"/>
    <w:rsid w:val="0055035E"/>
    <w:rsid w:val="0055049D"/>
    <w:rsid w:val="00550AF5"/>
    <w:rsid w:val="00551051"/>
    <w:rsid w:val="0055289B"/>
    <w:rsid w:val="005530FC"/>
    <w:rsid w:val="005539FD"/>
    <w:rsid w:val="00553A98"/>
    <w:rsid w:val="00553E8E"/>
    <w:rsid w:val="005541C4"/>
    <w:rsid w:val="005546AC"/>
    <w:rsid w:val="00554ED9"/>
    <w:rsid w:val="00554FEE"/>
    <w:rsid w:val="0055518A"/>
    <w:rsid w:val="005551A5"/>
    <w:rsid w:val="00555350"/>
    <w:rsid w:val="00555B6E"/>
    <w:rsid w:val="00556DBA"/>
    <w:rsid w:val="0055774A"/>
    <w:rsid w:val="00557D77"/>
    <w:rsid w:val="00557F53"/>
    <w:rsid w:val="00560334"/>
    <w:rsid w:val="0056037D"/>
    <w:rsid w:val="00561D07"/>
    <w:rsid w:val="00561DFF"/>
    <w:rsid w:val="005633AD"/>
    <w:rsid w:val="00563735"/>
    <w:rsid w:val="0056504B"/>
    <w:rsid w:val="00565810"/>
    <w:rsid w:val="005670A4"/>
    <w:rsid w:val="0057117A"/>
    <w:rsid w:val="0057119F"/>
    <w:rsid w:val="00571ED0"/>
    <w:rsid w:val="0057393C"/>
    <w:rsid w:val="00573D6B"/>
    <w:rsid w:val="0057406E"/>
    <w:rsid w:val="00575009"/>
    <w:rsid w:val="005750EF"/>
    <w:rsid w:val="005751C5"/>
    <w:rsid w:val="0057545D"/>
    <w:rsid w:val="00575E1D"/>
    <w:rsid w:val="0057610E"/>
    <w:rsid w:val="005762F2"/>
    <w:rsid w:val="005767B5"/>
    <w:rsid w:val="00576E05"/>
    <w:rsid w:val="00576FC1"/>
    <w:rsid w:val="005772C0"/>
    <w:rsid w:val="005773F7"/>
    <w:rsid w:val="00580070"/>
    <w:rsid w:val="005801A5"/>
    <w:rsid w:val="005803FE"/>
    <w:rsid w:val="00580B3D"/>
    <w:rsid w:val="00581A2A"/>
    <w:rsid w:val="00581BAE"/>
    <w:rsid w:val="00581E85"/>
    <w:rsid w:val="00582604"/>
    <w:rsid w:val="00582D43"/>
    <w:rsid w:val="0058392A"/>
    <w:rsid w:val="00584B9F"/>
    <w:rsid w:val="00584C91"/>
    <w:rsid w:val="00584CE8"/>
    <w:rsid w:val="00584D7B"/>
    <w:rsid w:val="00584E2F"/>
    <w:rsid w:val="00585F7F"/>
    <w:rsid w:val="0058693B"/>
    <w:rsid w:val="005872EF"/>
    <w:rsid w:val="0058740B"/>
    <w:rsid w:val="00587473"/>
    <w:rsid w:val="005878C8"/>
    <w:rsid w:val="00590111"/>
    <w:rsid w:val="005909ED"/>
    <w:rsid w:val="00590CE6"/>
    <w:rsid w:val="00590D73"/>
    <w:rsid w:val="0059126E"/>
    <w:rsid w:val="00592655"/>
    <w:rsid w:val="00593997"/>
    <w:rsid w:val="005939E9"/>
    <w:rsid w:val="0059432C"/>
    <w:rsid w:val="0059508A"/>
    <w:rsid w:val="005950CA"/>
    <w:rsid w:val="00595B3A"/>
    <w:rsid w:val="00595D54"/>
    <w:rsid w:val="00596894"/>
    <w:rsid w:val="00597356"/>
    <w:rsid w:val="00597B2A"/>
    <w:rsid w:val="005A0099"/>
    <w:rsid w:val="005A0F87"/>
    <w:rsid w:val="005A15DE"/>
    <w:rsid w:val="005A22E6"/>
    <w:rsid w:val="005A234E"/>
    <w:rsid w:val="005A2A69"/>
    <w:rsid w:val="005A2CD1"/>
    <w:rsid w:val="005A33C0"/>
    <w:rsid w:val="005A423C"/>
    <w:rsid w:val="005A46E7"/>
    <w:rsid w:val="005A4950"/>
    <w:rsid w:val="005A4D48"/>
    <w:rsid w:val="005A6801"/>
    <w:rsid w:val="005A7C9C"/>
    <w:rsid w:val="005B0594"/>
    <w:rsid w:val="005B05B0"/>
    <w:rsid w:val="005B05B6"/>
    <w:rsid w:val="005B0A94"/>
    <w:rsid w:val="005B0C21"/>
    <w:rsid w:val="005B0EBA"/>
    <w:rsid w:val="005B19EB"/>
    <w:rsid w:val="005B2E1A"/>
    <w:rsid w:val="005B3001"/>
    <w:rsid w:val="005B352E"/>
    <w:rsid w:val="005B3FD2"/>
    <w:rsid w:val="005B43BC"/>
    <w:rsid w:val="005B52A5"/>
    <w:rsid w:val="005B5994"/>
    <w:rsid w:val="005B640F"/>
    <w:rsid w:val="005B689B"/>
    <w:rsid w:val="005B68F6"/>
    <w:rsid w:val="005B6BAB"/>
    <w:rsid w:val="005B7A70"/>
    <w:rsid w:val="005B7C57"/>
    <w:rsid w:val="005C0905"/>
    <w:rsid w:val="005C0A40"/>
    <w:rsid w:val="005C0D72"/>
    <w:rsid w:val="005C244F"/>
    <w:rsid w:val="005C2E0E"/>
    <w:rsid w:val="005C3690"/>
    <w:rsid w:val="005C41C8"/>
    <w:rsid w:val="005C4445"/>
    <w:rsid w:val="005C4A39"/>
    <w:rsid w:val="005C4E2E"/>
    <w:rsid w:val="005C6F22"/>
    <w:rsid w:val="005C7871"/>
    <w:rsid w:val="005D0DD5"/>
    <w:rsid w:val="005D12B4"/>
    <w:rsid w:val="005D1A48"/>
    <w:rsid w:val="005D2022"/>
    <w:rsid w:val="005D2035"/>
    <w:rsid w:val="005D233D"/>
    <w:rsid w:val="005D2541"/>
    <w:rsid w:val="005D2A2C"/>
    <w:rsid w:val="005D3043"/>
    <w:rsid w:val="005D3342"/>
    <w:rsid w:val="005D35D8"/>
    <w:rsid w:val="005D35F3"/>
    <w:rsid w:val="005D3663"/>
    <w:rsid w:val="005D38A2"/>
    <w:rsid w:val="005D42C7"/>
    <w:rsid w:val="005D5393"/>
    <w:rsid w:val="005D56A3"/>
    <w:rsid w:val="005D5963"/>
    <w:rsid w:val="005D6D17"/>
    <w:rsid w:val="005D6DD3"/>
    <w:rsid w:val="005D7060"/>
    <w:rsid w:val="005D72DD"/>
    <w:rsid w:val="005D73D2"/>
    <w:rsid w:val="005D7E91"/>
    <w:rsid w:val="005E0554"/>
    <w:rsid w:val="005E0792"/>
    <w:rsid w:val="005E233B"/>
    <w:rsid w:val="005E31B4"/>
    <w:rsid w:val="005E3938"/>
    <w:rsid w:val="005E4AB1"/>
    <w:rsid w:val="005E5773"/>
    <w:rsid w:val="005E70A6"/>
    <w:rsid w:val="005E71F6"/>
    <w:rsid w:val="005E7AEC"/>
    <w:rsid w:val="005E7BCC"/>
    <w:rsid w:val="005F0C58"/>
    <w:rsid w:val="005F1295"/>
    <w:rsid w:val="005F1F00"/>
    <w:rsid w:val="005F294F"/>
    <w:rsid w:val="005F2A0F"/>
    <w:rsid w:val="005F3183"/>
    <w:rsid w:val="005F37B0"/>
    <w:rsid w:val="005F37EA"/>
    <w:rsid w:val="005F3B4A"/>
    <w:rsid w:val="005F3E07"/>
    <w:rsid w:val="005F429A"/>
    <w:rsid w:val="005F42E3"/>
    <w:rsid w:val="005F4999"/>
    <w:rsid w:val="005F4E7A"/>
    <w:rsid w:val="005F50CB"/>
    <w:rsid w:val="005F5416"/>
    <w:rsid w:val="005F5E61"/>
    <w:rsid w:val="005F6E60"/>
    <w:rsid w:val="005F7A44"/>
    <w:rsid w:val="005F7AAE"/>
    <w:rsid w:val="005F7DB3"/>
    <w:rsid w:val="006001B9"/>
    <w:rsid w:val="006007EC"/>
    <w:rsid w:val="00600A94"/>
    <w:rsid w:val="006014B1"/>
    <w:rsid w:val="00602524"/>
    <w:rsid w:val="0060364B"/>
    <w:rsid w:val="00604015"/>
    <w:rsid w:val="006041F1"/>
    <w:rsid w:val="006048C6"/>
    <w:rsid w:val="00604C10"/>
    <w:rsid w:val="006075B2"/>
    <w:rsid w:val="00607632"/>
    <w:rsid w:val="00607772"/>
    <w:rsid w:val="006101DE"/>
    <w:rsid w:val="006110B2"/>
    <w:rsid w:val="0061123C"/>
    <w:rsid w:val="00611B7C"/>
    <w:rsid w:val="0061201C"/>
    <w:rsid w:val="0061255A"/>
    <w:rsid w:val="006128BA"/>
    <w:rsid w:val="0061315D"/>
    <w:rsid w:val="00613669"/>
    <w:rsid w:val="00613FE0"/>
    <w:rsid w:val="00614013"/>
    <w:rsid w:val="00615003"/>
    <w:rsid w:val="00615222"/>
    <w:rsid w:val="006154A0"/>
    <w:rsid w:val="00615F60"/>
    <w:rsid w:val="00617239"/>
    <w:rsid w:val="00617700"/>
    <w:rsid w:val="006179F7"/>
    <w:rsid w:val="006179FD"/>
    <w:rsid w:val="00620316"/>
    <w:rsid w:val="00620468"/>
    <w:rsid w:val="006208BB"/>
    <w:rsid w:val="006213F8"/>
    <w:rsid w:val="00621D4D"/>
    <w:rsid w:val="0062201C"/>
    <w:rsid w:val="006229DA"/>
    <w:rsid w:val="00622CD5"/>
    <w:rsid w:val="00623518"/>
    <w:rsid w:val="006235E8"/>
    <w:rsid w:val="00624C32"/>
    <w:rsid w:val="00624F91"/>
    <w:rsid w:val="006257F7"/>
    <w:rsid w:val="00626505"/>
    <w:rsid w:val="006265F4"/>
    <w:rsid w:val="00626920"/>
    <w:rsid w:val="00626926"/>
    <w:rsid w:val="00626DDB"/>
    <w:rsid w:val="0062735C"/>
    <w:rsid w:val="006303D7"/>
    <w:rsid w:val="00630D20"/>
    <w:rsid w:val="00631A0E"/>
    <w:rsid w:val="00632DF0"/>
    <w:rsid w:val="00633B41"/>
    <w:rsid w:val="00633B8A"/>
    <w:rsid w:val="00634148"/>
    <w:rsid w:val="0063448E"/>
    <w:rsid w:val="0063477F"/>
    <w:rsid w:val="00634AF0"/>
    <w:rsid w:val="00635B41"/>
    <w:rsid w:val="00636C8E"/>
    <w:rsid w:val="00637179"/>
    <w:rsid w:val="00637C0C"/>
    <w:rsid w:val="00640512"/>
    <w:rsid w:val="006405BB"/>
    <w:rsid w:val="0064084C"/>
    <w:rsid w:val="00640B9E"/>
    <w:rsid w:val="00640EE6"/>
    <w:rsid w:val="0064121A"/>
    <w:rsid w:val="006412CE"/>
    <w:rsid w:val="00641D77"/>
    <w:rsid w:val="0064323A"/>
    <w:rsid w:val="00643623"/>
    <w:rsid w:val="00643DCB"/>
    <w:rsid w:val="00643E56"/>
    <w:rsid w:val="00645203"/>
    <w:rsid w:val="00645300"/>
    <w:rsid w:val="00650506"/>
    <w:rsid w:val="006505F7"/>
    <w:rsid w:val="00650DA6"/>
    <w:rsid w:val="006510A2"/>
    <w:rsid w:val="0065142A"/>
    <w:rsid w:val="0065182E"/>
    <w:rsid w:val="00651963"/>
    <w:rsid w:val="00652032"/>
    <w:rsid w:val="00652E04"/>
    <w:rsid w:val="006548F6"/>
    <w:rsid w:val="0065511F"/>
    <w:rsid w:val="006553A5"/>
    <w:rsid w:val="006553DF"/>
    <w:rsid w:val="00656EE4"/>
    <w:rsid w:val="006574CC"/>
    <w:rsid w:val="00657606"/>
    <w:rsid w:val="00657944"/>
    <w:rsid w:val="006609F2"/>
    <w:rsid w:val="00660B33"/>
    <w:rsid w:val="00660B42"/>
    <w:rsid w:val="00660FD7"/>
    <w:rsid w:val="0066107E"/>
    <w:rsid w:val="00661130"/>
    <w:rsid w:val="006632CC"/>
    <w:rsid w:val="006633CD"/>
    <w:rsid w:val="00663932"/>
    <w:rsid w:val="00663F12"/>
    <w:rsid w:val="00664AA8"/>
    <w:rsid w:val="00664D82"/>
    <w:rsid w:val="006654CC"/>
    <w:rsid w:val="00665D0F"/>
    <w:rsid w:val="00665F0B"/>
    <w:rsid w:val="006660E6"/>
    <w:rsid w:val="00670074"/>
    <w:rsid w:val="006705B7"/>
    <w:rsid w:val="006709A9"/>
    <w:rsid w:val="006719DB"/>
    <w:rsid w:val="00671E30"/>
    <w:rsid w:val="00672217"/>
    <w:rsid w:val="00672BA9"/>
    <w:rsid w:val="00672DA8"/>
    <w:rsid w:val="00672E8C"/>
    <w:rsid w:val="00673538"/>
    <w:rsid w:val="00674076"/>
    <w:rsid w:val="00674445"/>
    <w:rsid w:val="006759F7"/>
    <w:rsid w:val="00676FF3"/>
    <w:rsid w:val="006770EF"/>
    <w:rsid w:val="00680418"/>
    <w:rsid w:val="00680B61"/>
    <w:rsid w:val="00681262"/>
    <w:rsid w:val="0068351B"/>
    <w:rsid w:val="0068438D"/>
    <w:rsid w:val="006844F8"/>
    <w:rsid w:val="00684724"/>
    <w:rsid w:val="00684BDE"/>
    <w:rsid w:val="00684E77"/>
    <w:rsid w:val="0068521E"/>
    <w:rsid w:val="006853DC"/>
    <w:rsid w:val="00686836"/>
    <w:rsid w:val="00686F65"/>
    <w:rsid w:val="00687143"/>
    <w:rsid w:val="00687EEF"/>
    <w:rsid w:val="00690761"/>
    <w:rsid w:val="00690CD6"/>
    <w:rsid w:val="00693610"/>
    <w:rsid w:val="00693B3F"/>
    <w:rsid w:val="0069412B"/>
    <w:rsid w:val="00695484"/>
    <w:rsid w:val="0069608D"/>
    <w:rsid w:val="006A01FC"/>
    <w:rsid w:val="006A080A"/>
    <w:rsid w:val="006A0AC2"/>
    <w:rsid w:val="006A1097"/>
    <w:rsid w:val="006A1424"/>
    <w:rsid w:val="006A1614"/>
    <w:rsid w:val="006A231B"/>
    <w:rsid w:val="006A24E7"/>
    <w:rsid w:val="006A4179"/>
    <w:rsid w:val="006A48C4"/>
    <w:rsid w:val="006A6312"/>
    <w:rsid w:val="006A637E"/>
    <w:rsid w:val="006A68EB"/>
    <w:rsid w:val="006B1036"/>
    <w:rsid w:val="006B1946"/>
    <w:rsid w:val="006B205D"/>
    <w:rsid w:val="006B20DD"/>
    <w:rsid w:val="006B327F"/>
    <w:rsid w:val="006B369B"/>
    <w:rsid w:val="006B3AA6"/>
    <w:rsid w:val="006B5D94"/>
    <w:rsid w:val="006B63C5"/>
    <w:rsid w:val="006B71F4"/>
    <w:rsid w:val="006B7274"/>
    <w:rsid w:val="006B7E1B"/>
    <w:rsid w:val="006C02CC"/>
    <w:rsid w:val="006C0769"/>
    <w:rsid w:val="006C09B9"/>
    <w:rsid w:val="006C0DFD"/>
    <w:rsid w:val="006C1651"/>
    <w:rsid w:val="006C1946"/>
    <w:rsid w:val="006C23C4"/>
    <w:rsid w:val="006C2D36"/>
    <w:rsid w:val="006C32A9"/>
    <w:rsid w:val="006C3822"/>
    <w:rsid w:val="006C397D"/>
    <w:rsid w:val="006C471A"/>
    <w:rsid w:val="006C4863"/>
    <w:rsid w:val="006C50DA"/>
    <w:rsid w:val="006C58F7"/>
    <w:rsid w:val="006D075A"/>
    <w:rsid w:val="006D0B66"/>
    <w:rsid w:val="006D165C"/>
    <w:rsid w:val="006D1BF1"/>
    <w:rsid w:val="006D27BD"/>
    <w:rsid w:val="006D2D61"/>
    <w:rsid w:val="006D395E"/>
    <w:rsid w:val="006D40A4"/>
    <w:rsid w:val="006D442F"/>
    <w:rsid w:val="006D5889"/>
    <w:rsid w:val="006D68AF"/>
    <w:rsid w:val="006D6CB6"/>
    <w:rsid w:val="006D6FBC"/>
    <w:rsid w:val="006D7748"/>
    <w:rsid w:val="006E05D6"/>
    <w:rsid w:val="006E198B"/>
    <w:rsid w:val="006E1ADC"/>
    <w:rsid w:val="006E1B5C"/>
    <w:rsid w:val="006E20A9"/>
    <w:rsid w:val="006E235E"/>
    <w:rsid w:val="006E2628"/>
    <w:rsid w:val="006E265E"/>
    <w:rsid w:val="006E2951"/>
    <w:rsid w:val="006E373B"/>
    <w:rsid w:val="006E3C49"/>
    <w:rsid w:val="006E41AE"/>
    <w:rsid w:val="006E48EE"/>
    <w:rsid w:val="006E5632"/>
    <w:rsid w:val="006E5AEB"/>
    <w:rsid w:val="006E6C96"/>
    <w:rsid w:val="006E71D1"/>
    <w:rsid w:val="006E750E"/>
    <w:rsid w:val="006E76C2"/>
    <w:rsid w:val="006E7989"/>
    <w:rsid w:val="006F041F"/>
    <w:rsid w:val="006F0A0A"/>
    <w:rsid w:val="006F0E61"/>
    <w:rsid w:val="006F33AB"/>
    <w:rsid w:val="006F46F9"/>
    <w:rsid w:val="006F543D"/>
    <w:rsid w:val="006F7567"/>
    <w:rsid w:val="006F772A"/>
    <w:rsid w:val="007005A7"/>
    <w:rsid w:val="00700736"/>
    <w:rsid w:val="00700987"/>
    <w:rsid w:val="00700ECA"/>
    <w:rsid w:val="00701057"/>
    <w:rsid w:val="007016BC"/>
    <w:rsid w:val="007016CE"/>
    <w:rsid w:val="007018B6"/>
    <w:rsid w:val="0070202A"/>
    <w:rsid w:val="0070256F"/>
    <w:rsid w:val="00702B8C"/>
    <w:rsid w:val="00703464"/>
    <w:rsid w:val="007038EA"/>
    <w:rsid w:val="0070434D"/>
    <w:rsid w:val="00704FE4"/>
    <w:rsid w:val="007051F2"/>
    <w:rsid w:val="0070580F"/>
    <w:rsid w:val="00705929"/>
    <w:rsid w:val="00705D61"/>
    <w:rsid w:val="00705F7E"/>
    <w:rsid w:val="00706305"/>
    <w:rsid w:val="00706C96"/>
    <w:rsid w:val="00707257"/>
    <w:rsid w:val="007077D6"/>
    <w:rsid w:val="00707EBA"/>
    <w:rsid w:val="00710600"/>
    <w:rsid w:val="007108C0"/>
    <w:rsid w:val="00710C2A"/>
    <w:rsid w:val="00710D6D"/>
    <w:rsid w:val="0071173D"/>
    <w:rsid w:val="00711810"/>
    <w:rsid w:val="00711AA5"/>
    <w:rsid w:val="007127D0"/>
    <w:rsid w:val="007130ED"/>
    <w:rsid w:val="00713587"/>
    <w:rsid w:val="00713EAB"/>
    <w:rsid w:val="00714495"/>
    <w:rsid w:val="0071479A"/>
    <w:rsid w:val="00715354"/>
    <w:rsid w:val="00716CC2"/>
    <w:rsid w:val="00716F24"/>
    <w:rsid w:val="0071735E"/>
    <w:rsid w:val="00717593"/>
    <w:rsid w:val="0071767F"/>
    <w:rsid w:val="0072201C"/>
    <w:rsid w:val="00722A21"/>
    <w:rsid w:val="00723230"/>
    <w:rsid w:val="00724609"/>
    <w:rsid w:val="0072502E"/>
    <w:rsid w:val="007253B7"/>
    <w:rsid w:val="00726783"/>
    <w:rsid w:val="00727683"/>
    <w:rsid w:val="007278DC"/>
    <w:rsid w:val="00727C7F"/>
    <w:rsid w:val="007304A4"/>
    <w:rsid w:val="0073059E"/>
    <w:rsid w:val="007311E2"/>
    <w:rsid w:val="007314CD"/>
    <w:rsid w:val="00731D99"/>
    <w:rsid w:val="00732226"/>
    <w:rsid w:val="0073380E"/>
    <w:rsid w:val="00733E2A"/>
    <w:rsid w:val="00733ED4"/>
    <w:rsid w:val="00734348"/>
    <w:rsid w:val="007346F0"/>
    <w:rsid w:val="00734FD3"/>
    <w:rsid w:val="00735DDD"/>
    <w:rsid w:val="007371E3"/>
    <w:rsid w:val="0074179A"/>
    <w:rsid w:val="00742EC2"/>
    <w:rsid w:val="0074432A"/>
    <w:rsid w:val="00744D79"/>
    <w:rsid w:val="0074516D"/>
    <w:rsid w:val="00745419"/>
    <w:rsid w:val="0074541D"/>
    <w:rsid w:val="00745C11"/>
    <w:rsid w:val="00746C58"/>
    <w:rsid w:val="00746DAD"/>
    <w:rsid w:val="00746E6F"/>
    <w:rsid w:val="00746EC3"/>
    <w:rsid w:val="00750E00"/>
    <w:rsid w:val="00750FE4"/>
    <w:rsid w:val="00751BDF"/>
    <w:rsid w:val="00751C35"/>
    <w:rsid w:val="00752575"/>
    <w:rsid w:val="00752DA4"/>
    <w:rsid w:val="0075376D"/>
    <w:rsid w:val="007546B1"/>
    <w:rsid w:val="007547CF"/>
    <w:rsid w:val="007556E8"/>
    <w:rsid w:val="0075786A"/>
    <w:rsid w:val="00757C5C"/>
    <w:rsid w:val="00760531"/>
    <w:rsid w:val="00760658"/>
    <w:rsid w:val="007608A7"/>
    <w:rsid w:val="00761588"/>
    <w:rsid w:val="007615A9"/>
    <w:rsid w:val="0076191D"/>
    <w:rsid w:val="0076230C"/>
    <w:rsid w:val="007627B9"/>
    <w:rsid w:val="00762961"/>
    <w:rsid w:val="00762AA7"/>
    <w:rsid w:val="00763977"/>
    <w:rsid w:val="00764778"/>
    <w:rsid w:val="00764865"/>
    <w:rsid w:val="00764C25"/>
    <w:rsid w:val="00764F41"/>
    <w:rsid w:val="00765798"/>
    <w:rsid w:val="00765CE3"/>
    <w:rsid w:val="00765D44"/>
    <w:rsid w:val="0076667F"/>
    <w:rsid w:val="00770BD4"/>
    <w:rsid w:val="007710A0"/>
    <w:rsid w:val="007711B9"/>
    <w:rsid w:val="00771F80"/>
    <w:rsid w:val="007722D8"/>
    <w:rsid w:val="00772D01"/>
    <w:rsid w:val="00772F57"/>
    <w:rsid w:val="00774AF8"/>
    <w:rsid w:val="00774B3A"/>
    <w:rsid w:val="00775C80"/>
    <w:rsid w:val="00776FC6"/>
    <w:rsid w:val="00777056"/>
    <w:rsid w:val="00777917"/>
    <w:rsid w:val="00780CCD"/>
    <w:rsid w:val="00781111"/>
    <w:rsid w:val="00783C9F"/>
    <w:rsid w:val="00783D51"/>
    <w:rsid w:val="00784FA8"/>
    <w:rsid w:val="0078513D"/>
    <w:rsid w:val="00785368"/>
    <w:rsid w:val="007857A5"/>
    <w:rsid w:val="00785CA4"/>
    <w:rsid w:val="00785FEF"/>
    <w:rsid w:val="0078780A"/>
    <w:rsid w:val="00787871"/>
    <w:rsid w:val="007916DA"/>
    <w:rsid w:val="00791941"/>
    <w:rsid w:val="00791CF0"/>
    <w:rsid w:val="00792184"/>
    <w:rsid w:val="00792756"/>
    <w:rsid w:val="0079276D"/>
    <w:rsid w:val="007929DC"/>
    <w:rsid w:val="00793C6D"/>
    <w:rsid w:val="007945EE"/>
    <w:rsid w:val="00794D2E"/>
    <w:rsid w:val="007961C0"/>
    <w:rsid w:val="00797A57"/>
    <w:rsid w:val="00797BE3"/>
    <w:rsid w:val="007A0AFC"/>
    <w:rsid w:val="007A0EBD"/>
    <w:rsid w:val="007A204B"/>
    <w:rsid w:val="007A2675"/>
    <w:rsid w:val="007A2C9F"/>
    <w:rsid w:val="007A39F8"/>
    <w:rsid w:val="007A41E5"/>
    <w:rsid w:val="007A435C"/>
    <w:rsid w:val="007A4BBA"/>
    <w:rsid w:val="007A594A"/>
    <w:rsid w:val="007A5BA7"/>
    <w:rsid w:val="007A5DAC"/>
    <w:rsid w:val="007A6474"/>
    <w:rsid w:val="007A719F"/>
    <w:rsid w:val="007A7A9A"/>
    <w:rsid w:val="007B04A7"/>
    <w:rsid w:val="007B0561"/>
    <w:rsid w:val="007B0DE1"/>
    <w:rsid w:val="007B1153"/>
    <w:rsid w:val="007B12DA"/>
    <w:rsid w:val="007B2436"/>
    <w:rsid w:val="007B25EE"/>
    <w:rsid w:val="007B36E5"/>
    <w:rsid w:val="007B6178"/>
    <w:rsid w:val="007B6919"/>
    <w:rsid w:val="007B7074"/>
    <w:rsid w:val="007B7262"/>
    <w:rsid w:val="007C13C0"/>
    <w:rsid w:val="007C18C3"/>
    <w:rsid w:val="007C1B4F"/>
    <w:rsid w:val="007C1D43"/>
    <w:rsid w:val="007C2048"/>
    <w:rsid w:val="007C20A1"/>
    <w:rsid w:val="007C22DF"/>
    <w:rsid w:val="007C2AFF"/>
    <w:rsid w:val="007C5E77"/>
    <w:rsid w:val="007C5FF2"/>
    <w:rsid w:val="007C61AB"/>
    <w:rsid w:val="007C644F"/>
    <w:rsid w:val="007C68D7"/>
    <w:rsid w:val="007C7468"/>
    <w:rsid w:val="007C7AEC"/>
    <w:rsid w:val="007D00F7"/>
    <w:rsid w:val="007D0CCE"/>
    <w:rsid w:val="007D0EDC"/>
    <w:rsid w:val="007D1502"/>
    <w:rsid w:val="007D171A"/>
    <w:rsid w:val="007D1A4F"/>
    <w:rsid w:val="007D1CA3"/>
    <w:rsid w:val="007D23CE"/>
    <w:rsid w:val="007D2A05"/>
    <w:rsid w:val="007D2EF1"/>
    <w:rsid w:val="007D30B4"/>
    <w:rsid w:val="007D3312"/>
    <w:rsid w:val="007D3907"/>
    <w:rsid w:val="007D41D1"/>
    <w:rsid w:val="007D46BA"/>
    <w:rsid w:val="007D5526"/>
    <w:rsid w:val="007D5BDB"/>
    <w:rsid w:val="007D7645"/>
    <w:rsid w:val="007D777F"/>
    <w:rsid w:val="007E009A"/>
    <w:rsid w:val="007E0845"/>
    <w:rsid w:val="007E0A05"/>
    <w:rsid w:val="007E0EA1"/>
    <w:rsid w:val="007E1D33"/>
    <w:rsid w:val="007E249D"/>
    <w:rsid w:val="007E2AA5"/>
    <w:rsid w:val="007E2BF5"/>
    <w:rsid w:val="007E2C02"/>
    <w:rsid w:val="007E2CAC"/>
    <w:rsid w:val="007E33BC"/>
    <w:rsid w:val="007E3B59"/>
    <w:rsid w:val="007E3F11"/>
    <w:rsid w:val="007E64A4"/>
    <w:rsid w:val="007E64F5"/>
    <w:rsid w:val="007E664E"/>
    <w:rsid w:val="007E6EA8"/>
    <w:rsid w:val="007E7818"/>
    <w:rsid w:val="007E7C2E"/>
    <w:rsid w:val="007F04ED"/>
    <w:rsid w:val="007F10E4"/>
    <w:rsid w:val="007F19A3"/>
    <w:rsid w:val="007F29AB"/>
    <w:rsid w:val="007F312D"/>
    <w:rsid w:val="007F37C0"/>
    <w:rsid w:val="007F3D55"/>
    <w:rsid w:val="007F3ED4"/>
    <w:rsid w:val="007F4600"/>
    <w:rsid w:val="007F4FC4"/>
    <w:rsid w:val="007F5331"/>
    <w:rsid w:val="007F588B"/>
    <w:rsid w:val="007F5C13"/>
    <w:rsid w:val="007F5C21"/>
    <w:rsid w:val="007F5E28"/>
    <w:rsid w:val="007F6021"/>
    <w:rsid w:val="007F68FE"/>
    <w:rsid w:val="007F6BBC"/>
    <w:rsid w:val="007F6FD6"/>
    <w:rsid w:val="00800A96"/>
    <w:rsid w:val="00800E40"/>
    <w:rsid w:val="00801C65"/>
    <w:rsid w:val="00802BA2"/>
    <w:rsid w:val="0080385D"/>
    <w:rsid w:val="008046B0"/>
    <w:rsid w:val="00805E4D"/>
    <w:rsid w:val="00805E6E"/>
    <w:rsid w:val="0080657C"/>
    <w:rsid w:val="00806952"/>
    <w:rsid w:val="008069FF"/>
    <w:rsid w:val="00807888"/>
    <w:rsid w:val="00807925"/>
    <w:rsid w:val="00807B50"/>
    <w:rsid w:val="008108B7"/>
    <w:rsid w:val="00810A2F"/>
    <w:rsid w:val="00810E6B"/>
    <w:rsid w:val="00810F89"/>
    <w:rsid w:val="00812C50"/>
    <w:rsid w:val="00813569"/>
    <w:rsid w:val="008143EE"/>
    <w:rsid w:val="00814497"/>
    <w:rsid w:val="0081536B"/>
    <w:rsid w:val="00815787"/>
    <w:rsid w:val="008161C1"/>
    <w:rsid w:val="00817344"/>
    <w:rsid w:val="00817586"/>
    <w:rsid w:val="008204FA"/>
    <w:rsid w:val="008206DF"/>
    <w:rsid w:val="00820EBD"/>
    <w:rsid w:val="0082169B"/>
    <w:rsid w:val="008220B1"/>
    <w:rsid w:val="00822672"/>
    <w:rsid w:val="00822B78"/>
    <w:rsid w:val="00822CC5"/>
    <w:rsid w:val="00823036"/>
    <w:rsid w:val="00823277"/>
    <w:rsid w:val="00823B52"/>
    <w:rsid w:val="0082489F"/>
    <w:rsid w:val="00825062"/>
    <w:rsid w:val="00825340"/>
    <w:rsid w:val="008270B1"/>
    <w:rsid w:val="00830F78"/>
    <w:rsid w:val="0083118F"/>
    <w:rsid w:val="00831B09"/>
    <w:rsid w:val="008326FB"/>
    <w:rsid w:val="0083469E"/>
    <w:rsid w:val="0083533A"/>
    <w:rsid w:val="00835442"/>
    <w:rsid w:val="00835783"/>
    <w:rsid w:val="008365CE"/>
    <w:rsid w:val="00836F54"/>
    <w:rsid w:val="00837172"/>
    <w:rsid w:val="0083722D"/>
    <w:rsid w:val="00837B7E"/>
    <w:rsid w:val="00837F76"/>
    <w:rsid w:val="008405C0"/>
    <w:rsid w:val="008407DA"/>
    <w:rsid w:val="00840C87"/>
    <w:rsid w:val="008413BE"/>
    <w:rsid w:val="00841587"/>
    <w:rsid w:val="00841C01"/>
    <w:rsid w:val="008423A3"/>
    <w:rsid w:val="00843823"/>
    <w:rsid w:val="0084394A"/>
    <w:rsid w:val="0084453D"/>
    <w:rsid w:val="00844AEC"/>
    <w:rsid w:val="008457BC"/>
    <w:rsid w:val="00845B1D"/>
    <w:rsid w:val="00846843"/>
    <w:rsid w:val="008472A4"/>
    <w:rsid w:val="008473E8"/>
    <w:rsid w:val="00847AE6"/>
    <w:rsid w:val="008505C5"/>
    <w:rsid w:val="00852915"/>
    <w:rsid w:val="008535DD"/>
    <w:rsid w:val="00853A52"/>
    <w:rsid w:val="008540D4"/>
    <w:rsid w:val="008541AD"/>
    <w:rsid w:val="00854322"/>
    <w:rsid w:val="00854548"/>
    <w:rsid w:val="0085467E"/>
    <w:rsid w:val="008548B8"/>
    <w:rsid w:val="00855A3E"/>
    <w:rsid w:val="00855E0E"/>
    <w:rsid w:val="00856545"/>
    <w:rsid w:val="0085670C"/>
    <w:rsid w:val="00857267"/>
    <w:rsid w:val="00857772"/>
    <w:rsid w:val="00857C2E"/>
    <w:rsid w:val="00857C46"/>
    <w:rsid w:val="008609BE"/>
    <w:rsid w:val="00860C2C"/>
    <w:rsid w:val="008613D8"/>
    <w:rsid w:val="008622E4"/>
    <w:rsid w:val="008628BD"/>
    <w:rsid w:val="00862A11"/>
    <w:rsid w:val="00862B55"/>
    <w:rsid w:val="00862D2C"/>
    <w:rsid w:val="0086345B"/>
    <w:rsid w:val="0086415E"/>
    <w:rsid w:val="0086441F"/>
    <w:rsid w:val="00864674"/>
    <w:rsid w:val="00864B12"/>
    <w:rsid w:val="00865089"/>
    <w:rsid w:val="008653AE"/>
    <w:rsid w:val="0086577A"/>
    <w:rsid w:val="00865992"/>
    <w:rsid w:val="00865E26"/>
    <w:rsid w:val="008665E1"/>
    <w:rsid w:val="008666F9"/>
    <w:rsid w:val="00867DAE"/>
    <w:rsid w:val="00870012"/>
    <w:rsid w:val="008714D0"/>
    <w:rsid w:val="00871EBD"/>
    <w:rsid w:val="00872323"/>
    <w:rsid w:val="00872393"/>
    <w:rsid w:val="008726E8"/>
    <w:rsid w:val="0087292B"/>
    <w:rsid w:val="0087294C"/>
    <w:rsid w:val="00872A55"/>
    <w:rsid w:val="00872AE6"/>
    <w:rsid w:val="00872F6E"/>
    <w:rsid w:val="00873263"/>
    <w:rsid w:val="00873577"/>
    <w:rsid w:val="00873E6C"/>
    <w:rsid w:val="0087400C"/>
    <w:rsid w:val="00874561"/>
    <w:rsid w:val="0087461B"/>
    <w:rsid w:val="0087497E"/>
    <w:rsid w:val="00876718"/>
    <w:rsid w:val="00876824"/>
    <w:rsid w:val="00876AAF"/>
    <w:rsid w:val="00876AFC"/>
    <w:rsid w:val="00877175"/>
    <w:rsid w:val="008777E9"/>
    <w:rsid w:val="00880231"/>
    <w:rsid w:val="00880FBE"/>
    <w:rsid w:val="008815B3"/>
    <w:rsid w:val="008836A5"/>
    <w:rsid w:val="00883A01"/>
    <w:rsid w:val="00883EF6"/>
    <w:rsid w:val="00883F09"/>
    <w:rsid w:val="00884A56"/>
    <w:rsid w:val="00884FE4"/>
    <w:rsid w:val="00885012"/>
    <w:rsid w:val="008852BA"/>
    <w:rsid w:val="00885B7B"/>
    <w:rsid w:val="0088764D"/>
    <w:rsid w:val="008877F5"/>
    <w:rsid w:val="00890078"/>
    <w:rsid w:val="00890FA1"/>
    <w:rsid w:val="00891EC1"/>
    <w:rsid w:val="0089218B"/>
    <w:rsid w:val="00892386"/>
    <w:rsid w:val="008923A9"/>
    <w:rsid w:val="008927DF"/>
    <w:rsid w:val="0089382A"/>
    <w:rsid w:val="00894054"/>
    <w:rsid w:val="0089430C"/>
    <w:rsid w:val="00894498"/>
    <w:rsid w:val="0089734D"/>
    <w:rsid w:val="008A04BF"/>
    <w:rsid w:val="008A0DAF"/>
    <w:rsid w:val="008A0DF8"/>
    <w:rsid w:val="008A1350"/>
    <w:rsid w:val="008A18BA"/>
    <w:rsid w:val="008A1D18"/>
    <w:rsid w:val="008A1F27"/>
    <w:rsid w:val="008A1F56"/>
    <w:rsid w:val="008A21DD"/>
    <w:rsid w:val="008A334F"/>
    <w:rsid w:val="008A3F29"/>
    <w:rsid w:val="008A3FE5"/>
    <w:rsid w:val="008A417D"/>
    <w:rsid w:val="008A42FD"/>
    <w:rsid w:val="008A6928"/>
    <w:rsid w:val="008A6B63"/>
    <w:rsid w:val="008A72C1"/>
    <w:rsid w:val="008A7EA2"/>
    <w:rsid w:val="008B019E"/>
    <w:rsid w:val="008B1168"/>
    <w:rsid w:val="008B184B"/>
    <w:rsid w:val="008B18F6"/>
    <w:rsid w:val="008B21B9"/>
    <w:rsid w:val="008B2921"/>
    <w:rsid w:val="008B29D6"/>
    <w:rsid w:val="008B2B96"/>
    <w:rsid w:val="008B366E"/>
    <w:rsid w:val="008B3BA7"/>
    <w:rsid w:val="008B4396"/>
    <w:rsid w:val="008B4E84"/>
    <w:rsid w:val="008B5BF2"/>
    <w:rsid w:val="008B5DC5"/>
    <w:rsid w:val="008B5F10"/>
    <w:rsid w:val="008B60E2"/>
    <w:rsid w:val="008B61EF"/>
    <w:rsid w:val="008B78DB"/>
    <w:rsid w:val="008B7AB1"/>
    <w:rsid w:val="008B7AE2"/>
    <w:rsid w:val="008B7DF9"/>
    <w:rsid w:val="008B7EF3"/>
    <w:rsid w:val="008C02A9"/>
    <w:rsid w:val="008C052D"/>
    <w:rsid w:val="008C0ED8"/>
    <w:rsid w:val="008C1248"/>
    <w:rsid w:val="008C13F9"/>
    <w:rsid w:val="008C1497"/>
    <w:rsid w:val="008C2162"/>
    <w:rsid w:val="008C21B3"/>
    <w:rsid w:val="008C249F"/>
    <w:rsid w:val="008C2816"/>
    <w:rsid w:val="008C313F"/>
    <w:rsid w:val="008C35FE"/>
    <w:rsid w:val="008C4265"/>
    <w:rsid w:val="008C4341"/>
    <w:rsid w:val="008C45A1"/>
    <w:rsid w:val="008C48D0"/>
    <w:rsid w:val="008C4E4A"/>
    <w:rsid w:val="008C5ABC"/>
    <w:rsid w:val="008C603F"/>
    <w:rsid w:val="008C62ED"/>
    <w:rsid w:val="008C6958"/>
    <w:rsid w:val="008C6A82"/>
    <w:rsid w:val="008C6E50"/>
    <w:rsid w:val="008C7242"/>
    <w:rsid w:val="008C7F19"/>
    <w:rsid w:val="008D0282"/>
    <w:rsid w:val="008D09DF"/>
    <w:rsid w:val="008D0D53"/>
    <w:rsid w:val="008D1036"/>
    <w:rsid w:val="008D1C8A"/>
    <w:rsid w:val="008D1D58"/>
    <w:rsid w:val="008D21DA"/>
    <w:rsid w:val="008D226A"/>
    <w:rsid w:val="008D2C4B"/>
    <w:rsid w:val="008D3341"/>
    <w:rsid w:val="008D347C"/>
    <w:rsid w:val="008D4204"/>
    <w:rsid w:val="008D440E"/>
    <w:rsid w:val="008D46F2"/>
    <w:rsid w:val="008D476C"/>
    <w:rsid w:val="008D5C8A"/>
    <w:rsid w:val="008D6242"/>
    <w:rsid w:val="008E2092"/>
    <w:rsid w:val="008E26BB"/>
    <w:rsid w:val="008E2F6F"/>
    <w:rsid w:val="008E3742"/>
    <w:rsid w:val="008E3A17"/>
    <w:rsid w:val="008E44CC"/>
    <w:rsid w:val="008E508B"/>
    <w:rsid w:val="008E512B"/>
    <w:rsid w:val="008E72C3"/>
    <w:rsid w:val="008E7666"/>
    <w:rsid w:val="008E76FC"/>
    <w:rsid w:val="008E7919"/>
    <w:rsid w:val="008E7A72"/>
    <w:rsid w:val="008E7D83"/>
    <w:rsid w:val="008E7E28"/>
    <w:rsid w:val="008F0F0F"/>
    <w:rsid w:val="008F1CD6"/>
    <w:rsid w:val="008F1ECC"/>
    <w:rsid w:val="008F2AA1"/>
    <w:rsid w:val="008F3F98"/>
    <w:rsid w:val="008F412A"/>
    <w:rsid w:val="008F428C"/>
    <w:rsid w:val="008F4C1F"/>
    <w:rsid w:val="008F63F6"/>
    <w:rsid w:val="008F656D"/>
    <w:rsid w:val="008F6957"/>
    <w:rsid w:val="008F6C2A"/>
    <w:rsid w:val="008F7460"/>
    <w:rsid w:val="008F78D2"/>
    <w:rsid w:val="00900479"/>
    <w:rsid w:val="00901021"/>
    <w:rsid w:val="00902562"/>
    <w:rsid w:val="009027AD"/>
    <w:rsid w:val="009027F5"/>
    <w:rsid w:val="00902A38"/>
    <w:rsid w:val="0090396C"/>
    <w:rsid w:val="00903C16"/>
    <w:rsid w:val="00903E08"/>
    <w:rsid w:val="00905DD5"/>
    <w:rsid w:val="0090658D"/>
    <w:rsid w:val="00906E89"/>
    <w:rsid w:val="00907A39"/>
    <w:rsid w:val="0091144D"/>
    <w:rsid w:val="009115C8"/>
    <w:rsid w:val="0091192D"/>
    <w:rsid w:val="00911D33"/>
    <w:rsid w:val="00911D4B"/>
    <w:rsid w:val="00912154"/>
    <w:rsid w:val="0091436B"/>
    <w:rsid w:val="009146B8"/>
    <w:rsid w:val="009148B7"/>
    <w:rsid w:val="009153B0"/>
    <w:rsid w:val="00915EAD"/>
    <w:rsid w:val="0091659C"/>
    <w:rsid w:val="00917161"/>
    <w:rsid w:val="00917842"/>
    <w:rsid w:val="00917994"/>
    <w:rsid w:val="00917BD7"/>
    <w:rsid w:val="0092042E"/>
    <w:rsid w:val="0092101B"/>
    <w:rsid w:val="00921768"/>
    <w:rsid w:val="00921DE1"/>
    <w:rsid w:val="00921EFA"/>
    <w:rsid w:val="0092262A"/>
    <w:rsid w:val="00922818"/>
    <w:rsid w:val="00922A3E"/>
    <w:rsid w:val="0092326D"/>
    <w:rsid w:val="00923429"/>
    <w:rsid w:val="009245FC"/>
    <w:rsid w:val="00926154"/>
    <w:rsid w:val="009272F4"/>
    <w:rsid w:val="009277E1"/>
    <w:rsid w:val="00927877"/>
    <w:rsid w:val="00927887"/>
    <w:rsid w:val="00930E21"/>
    <w:rsid w:val="00931780"/>
    <w:rsid w:val="009319A4"/>
    <w:rsid w:val="00932A03"/>
    <w:rsid w:val="00932BD1"/>
    <w:rsid w:val="00934129"/>
    <w:rsid w:val="00934188"/>
    <w:rsid w:val="00934F10"/>
    <w:rsid w:val="009350AB"/>
    <w:rsid w:val="00935625"/>
    <w:rsid w:val="00936AEA"/>
    <w:rsid w:val="00937208"/>
    <w:rsid w:val="00942A15"/>
    <w:rsid w:val="00943467"/>
    <w:rsid w:val="00943F61"/>
    <w:rsid w:val="00944096"/>
    <w:rsid w:val="009473B2"/>
    <w:rsid w:val="00947F93"/>
    <w:rsid w:val="00950142"/>
    <w:rsid w:val="00950783"/>
    <w:rsid w:val="00951FB0"/>
    <w:rsid w:val="009520FC"/>
    <w:rsid w:val="009523DB"/>
    <w:rsid w:val="009528E2"/>
    <w:rsid w:val="0095298A"/>
    <w:rsid w:val="009530E4"/>
    <w:rsid w:val="00953C31"/>
    <w:rsid w:val="009541F9"/>
    <w:rsid w:val="0095467B"/>
    <w:rsid w:val="00954E87"/>
    <w:rsid w:val="00955BA9"/>
    <w:rsid w:val="0095636A"/>
    <w:rsid w:val="00956D9E"/>
    <w:rsid w:val="009570AA"/>
    <w:rsid w:val="009573AD"/>
    <w:rsid w:val="00957E13"/>
    <w:rsid w:val="00960FBC"/>
    <w:rsid w:val="00963463"/>
    <w:rsid w:val="00963AD3"/>
    <w:rsid w:val="00963EF4"/>
    <w:rsid w:val="00964325"/>
    <w:rsid w:val="009656DC"/>
    <w:rsid w:val="009658FF"/>
    <w:rsid w:val="00965F57"/>
    <w:rsid w:val="00965FDF"/>
    <w:rsid w:val="0096613F"/>
    <w:rsid w:val="009708E4"/>
    <w:rsid w:val="00970D38"/>
    <w:rsid w:val="00971B3A"/>
    <w:rsid w:val="0097253F"/>
    <w:rsid w:val="00972D96"/>
    <w:rsid w:val="00973DC0"/>
    <w:rsid w:val="0097449D"/>
    <w:rsid w:val="009748A3"/>
    <w:rsid w:val="00975B55"/>
    <w:rsid w:val="00980364"/>
    <w:rsid w:val="009803CE"/>
    <w:rsid w:val="00980C5B"/>
    <w:rsid w:val="00980EC8"/>
    <w:rsid w:val="0098147A"/>
    <w:rsid w:val="0098184E"/>
    <w:rsid w:val="009825E0"/>
    <w:rsid w:val="00982B79"/>
    <w:rsid w:val="00983CF7"/>
    <w:rsid w:val="009849A1"/>
    <w:rsid w:val="009857C9"/>
    <w:rsid w:val="009859F4"/>
    <w:rsid w:val="00985D4C"/>
    <w:rsid w:val="009863A7"/>
    <w:rsid w:val="00986927"/>
    <w:rsid w:val="009878AD"/>
    <w:rsid w:val="00987BE1"/>
    <w:rsid w:val="0099037B"/>
    <w:rsid w:val="00990B32"/>
    <w:rsid w:val="009912FA"/>
    <w:rsid w:val="00991B4F"/>
    <w:rsid w:val="00991D11"/>
    <w:rsid w:val="0099228B"/>
    <w:rsid w:val="00992A28"/>
    <w:rsid w:val="00992C1C"/>
    <w:rsid w:val="00993CEB"/>
    <w:rsid w:val="0099430C"/>
    <w:rsid w:val="00994742"/>
    <w:rsid w:val="00995345"/>
    <w:rsid w:val="00995374"/>
    <w:rsid w:val="00995BCF"/>
    <w:rsid w:val="00996196"/>
    <w:rsid w:val="0099619B"/>
    <w:rsid w:val="009963EE"/>
    <w:rsid w:val="009969B3"/>
    <w:rsid w:val="00997C1B"/>
    <w:rsid w:val="009A014F"/>
    <w:rsid w:val="009A0618"/>
    <w:rsid w:val="009A1FA4"/>
    <w:rsid w:val="009A2BBB"/>
    <w:rsid w:val="009A2FF0"/>
    <w:rsid w:val="009A39D4"/>
    <w:rsid w:val="009A3BA8"/>
    <w:rsid w:val="009A3E2A"/>
    <w:rsid w:val="009A45ED"/>
    <w:rsid w:val="009A4B1C"/>
    <w:rsid w:val="009A5484"/>
    <w:rsid w:val="009A593A"/>
    <w:rsid w:val="009A5E7A"/>
    <w:rsid w:val="009A6036"/>
    <w:rsid w:val="009A69F9"/>
    <w:rsid w:val="009A75FF"/>
    <w:rsid w:val="009B054D"/>
    <w:rsid w:val="009B08A9"/>
    <w:rsid w:val="009B1543"/>
    <w:rsid w:val="009B16D9"/>
    <w:rsid w:val="009B2039"/>
    <w:rsid w:val="009B2401"/>
    <w:rsid w:val="009B2643"/>
    <w:rsid w:val="009B3596"/>
    <w:rsid w:val="009B4CE9"/>
    <w:rsid w:val="009B4DCA"/>
    <w:rsid w:val="009B5C25"/>
    <w:rsid w:val="009B6037"/>
    <w:rsid w:val="009B670B"/>
    <w:rsid w:val="009B6C67"/>
    <w:rsid w:val="009B77F3"/>
    <w:rsid w:val="009B77F9"/>
    <w:rsid w:val="009B78A5"/>
    <w:rsid w:val="009C0645"/>
    <w:rsid w:val="009C064B"/>
    <w:rsid w:val="009C237E"/>
    <w:rsid w:val="009C2652"/>
    <w:rsid w:val="009C2C6C"/>
    <w:rsid w:val="009C2CC2"/>
    <w:rsid w:val="009C3944"/>
    <w:rsid w:val="009C3C68"/>
    <w:rsid w:val="009C49BD"/>
    <w:rsid w:val="009C4D77"/>
    <w:rsid w:val="009C511D"/>
    <w:rsid w:val="009C573A"/>
    <w:rsid w:val="009C5865"/>
    <w:rsid w:val="009C5C60"/>
    <w:rsid w:val="009C60EC"/>
    <w:rsid w:val="009C6660"/>
    <w:rsid w:val="009C69D1"/>
    <w:rsid w:val="009C6F38"/>
    <w:rsid w:val="009C756C"/>
    <w:rsid w:val="009C7E05"/>
    <w:rsid w:val="009D048F"/>
    <w:rsid w:val="009D0B13"/>
    <w:rsid w:val="009D1095"/>
    <w:rsid w:val="009D16B1"/>
    <w:rsid w:val="009D1F0E"/>
    <w:rsid w:val="009D20E5"/>
    <w:rsid w:val="009D2B83"/>
    <w:rsid w:val="009D2D8B"/>
    <w:rsid w:val="009D3CCE"/>
    <w:rsid w:val="009D3E71"/>
    <w:rsid w:val="009D48E5"/>
    <w:rsid w:val="009D5F13"/>
    <w:rsid w:val="009D6A72"/>
    <w:rsid w:val="009D7480"/>
    <w:rsid w:val="009D7827"/>
    <w:rsid w:val="009E003E"/>
    <w:rsid w:val="009E0355"/>
    <w:rsid w:val="009E0635"/>
    <w:rsid w:val="009E132A"/>
    <w:rsid w:val="009E235E"/>
    <w:rsid w:val="009E2447"/>
    <w:rsid w:val="009E253B"/>
    <w:rsid w:val="009E27AD"/>
    <w:rsid w:val="009E27D3"/>
    <w:rsid w:val="009E2A8D"/>
    <w:rsid w:val="009E431E"/>
    <w:rsid w:val="009E483D"/>
    <w:rsid w:val="009E48F4"/>
    <w:rsid w:val="009E48F9"/>
    <w:rsid w:val="009E4F90"/>
    <w:rsid w:val="009E520F"/>
    <w:rsid w:val="009E53D0"/>
    <w:rsid w:val="009E547F"/>
    <w:rsid w:val="009E5901"/>
    <w:rsid w:val="009E59C9"/>
    <w:rsid w:val="009E60A0"/>
    <w:rsid w:val="009E6DE0"/>
    <w:rsid w:val="009E7478"/>
    <w:rsid w:val="009E789B"/>
    <w:rsid w:val="009E7A53"/>
    <w:rsid w:val="009F017F"/>
    <w:rsid w:val="009F035C"/>
    <w:rsid w:val="009F0D00"/>
    <w:rsid w:val="009F1936"/>
    <w:rsid w:val="009F2146"/>
    <w:rsid w:val="009F2918"/>
    <w:rsid w:val="009F2ED7"/>
    <w:rsid w:val="009F33CB"/>
    <w:rsid w:val="009F383F"/>
    <w:rsid w:val="009F3E26"/>
    <w:rsid w:val="009F4EAA"/>
    <w:rsid w:val="009F4F0A"/>
    <w:rsid w:val="009F4F63"/>
    <w:rsid w:val="009F5253"/>
    <w:rsid w:val="009F6358"/>
    <w:rsid w:val="009F66FA"/>
    <w:rsid w:val="009F69B7"/>
    <w:rsid w:val="009F6CB0"/>
    <w:rsid w:val="009F6E21"/>
    <w:rsid w:val="009F72D3"/>
    <w:rsid w:val="009F75DC"/>
    <w:rsid w:val="009F79E2"/>
    <w:rsid w:val="00A004D4"/>
    <w:rsid w:val="00A0073C"/>
    <w:rsid w:val="00A00983"/>
    <w:rsid w:val="00A00B1D"/>
    <w:rsid w:val="00A01385"/>
    <w:rsid w:val="00A01A74"/>
    <w:rsid w:val="00A02160"/>
    <w:rsid w:val="00A0222C"/>
    <w:rsid w:val="00A0285D"/>
    <w:rsid w:val="00A05503"/>
    <w:rsid w:val="00A062A9"/>
    <w:rsid w:val="00A063AA"/>
    <w:rsid w:val="00A06F71"/>
    <w:rsid w:val="00A07338"/>
    <w:rsid w:val="00A07899"/>
    <w:rsid w:val="00A10778"/>
    <w:rsid w:val="00A10AE3"/>
    <w:rsid w:val="00A11205"/>
    <w:rsid w:val="00A122E8"/>
    <w:rsid w:val="00A125B6"/>
    <w:rsid w:val="00A126DF"/>
    <w:rsid w:val="00A12B62"/>
    <w:rsid w:val="00A14650"/>
    <w:rsid w:val="00A14BAF"/>
    <w:rsid w:val="00A16670"/>
    <w:rsid w:val="00A16D9C"/>
    <w:rsid w:val="00A174CF"/>
    <w:rsid w:val="00A17585"/>
    <w:rsid w:val="00A1781A"/>
    <w:rsid w:val="00A17FE3"/>
    <w:rsid w:val="00A20936"/>
    <w:rsid w:val="00A209D7"/>
    <w:rsid w:val="00A20DB9"/>
    <w:rsid w:val="00A20E0A"/>
    <w:rsid w:val="00A218DA"/>
    <w:rsid w:val="00A23018"/>
    <w:rsid w:val="00A230EB"/>
    <w:rsid w:val="00A2327B"/>
    <w:rsid w:val="00A23B80"/>
    <w:rsid w:val="00A23FF3"/>
    <w:rsid w:val="00A243A5"/>
    <w:rsid w:val="00A244C3"/>
    <w:rsid w:val="00A24626"/>
    <w:rsid w:val="00A24D99"/>
    <w:rsid w:val="00A25330"/>
    <w:rsid w:val="00A26A7A"/>
    <w:rsid w:val="00A26BFA"/>
    <w:rsid w:val="00A26CC1"/>
    <w:rsid w:val="00A26EF0"/>
    <w:rsid w:val="00A271BA"/>
    <w:rsid w:val="00A27541"/>
    <w:rsid w:val="00A27948"/>
    <w:rsid w:val="00A30FC9"/>
    <w:rsid w:val="00A31188"/>
    <w:rsid w:val="00A3161A"/>
    <w:rsid w:val="00A31F01"/>
    <w:rsid w:val="00A32068"/>
    <w:rsid w:val="00A32167"/>
    <w:rsid w:val="00A325AC"/>
    <w:rsid w:val="00A328E6"/>
    <w:rsid w:val="00A32A88"/>
    <w:rsid w:val="00A32F46"/>
    <w:rsid w:val="00A330A1"/>
    <w:rsid w:val="00A33A04"/>
    <w:rsid w:val="00A34B28"/>
    <w:rsid w:val="00A34C17"/>
    <w:rsid w:val="00A35198"/>
    <w:rsid w:val="00A35A71"/>
    <w:rsid w:val="00A35F2E"/>
    <w:rsid w:val="00A369C8"/>
    <w:rsid w:val="00A36D43"/>
    <w:rsid w:val="00A37381"/>
    <w:rsid w:val="00A374A5"/>
    <w:rsid w:val="00A374E1"/>
    <w:rsid w:val="00A37A78"/>
    <w:rsid w:val="00A40568"/>
    <w:rsid w:val="00A40900"/>
    <w:rsid w:val="00A414FD"/>
    <w:rsid w:val="00A41812"/>
    <w:rsid w:val="00A41A1F"/>
    <w:rsid w:val="00A41DB8"/>
    <w:rsid w:val="00A41E49"/>
    <w:rsid w:val="00A42073"/>
    <w:rsid w:val="00A426E5"/>
    <w:rsid w:val="00A42F3A"/>
    <w:rsid w:val="00A4302E"/>
    <w:rsid w:val="00A4329F"/>
    <w:rsid w:val="00A43383"/>
    <w:rsid w:val="00A43725"/>
    <w:rsid w:val="00A43A03"/>
    <w:rsid w:val="00A44314"/>
    <w:rsid w:val="00A447EB"/>
    <w:rsid w:val="00A44C95"/>
    <w:rsid w:val="00A4506B"/>
    <w:rsid w:val="00A45734"/>
    <w:rsid w:val="00A458E8"/>
    <w:rsid w:val="00A45965"/>
    <w:rsid w:val="00A45D88"/>
    <w:rsid w:val="00A45E73"/>
    <w:rsid w:val="00A45FF8"/>
    <w:rsid w:val="00A46584"/>
    <w:rsid w:val="00A47089"/>
    <w:rsid w:val="00A47462"/>
    <w:rsid w:val="00A47B4B"/>
    <w:rsid w:val="00A5167E"/>
    <w:rsid w:val="00A51FF0"/>
    <w:rsid w:val="00A521CB"/>
    <w:rsid w:val="00A528D1"/>
    <w:rsid w:val="00A52F97"/>
    <w:rsid w:val="00A53224"/>
    <w:rsid w:val="00A533A2"/>
    <w:rsid w:val="00A55B4E"/>
    <w:rsid w:val="00A561B2"/>
    <w:rsid w:val="00A562EA"/>
    <w:rsid w:val="00A564CB"/>
    <w:rsid w:val="00A566C8"/>
    <w:rsid w:val="00A57260"/>
    <w:rsid w:val="00A57CE0"/>
    <w:rsid w:val="00A619FE"/>
    <w:rsid w:val="00A61A77"/>
    <w:rsid w:val="00A61C69"/>
    <w:rsid w:val="00A62548"/>
    <w:rsid w:val="00A62594"/>
    <w:rsid w:val="00A63BD6"/>
    <w:rsid w:val="00A63EAF"/>
    <w:rsid w:val="00A6461D"/>
    <w:rsid w:val="00A64B71"/>
    <w:rsid w:val="00A64BEB"/>
    <w:rsid w:val="00A64C2B"/>
    <w:rsid w:val="00A64EC2"/>
    <w:rsid w:val="00A65CD8"/>
    <w:rsid w:val="00A71999"/>
    <w:rsid w:val="00A72CC1"/>
    <w:rsid w:val="00A7510D"/>
    <w:rsid w:val="00A75240"/>
    <w:rsid w:val="00A760BB"/>
    <w:rsid w:val="00A763BC"/>
    <w:rsid w:val="00A7678B"/>
    <w:rsid w:val="00A76A06"/>
    <w:rsid w:val="00A76A4C"/>
    <w:rsid w:val="00A76E48"/>
    <w:rsid w:val="00A77E8E"/>
    <w:rsid w:val="00A805C7"/>
    <w:rsid w:val="00A815A4"/>
    <w:rsid w:val="00A821A3"/>
    <w:rsid w:val="00A82B0E"/>
    <w:rsid w:val="00A82B59"/>
    <w:rsid w:val="00A8307C"/>
    <w:rsid w:val="00A83344"/>
    <w:rsid w:val="00A84705"/>
    <w:rsid w:val="00A84E0D"/>
    <w:rsid w:val="00A85424"/>
    <w:rsid w:val="00A85620"/>
    <w:rsid w:val="00A86803"/>
    <w:rsid w:val="00A86FC4"/>
    <w:rsid w:val="00A872F4"/>
    <w:rsid w:val="00A87816"/>
    <w:rsid w:val="00A9103F"/>
    <w:rsid w:val="00A924E3"/>
    <w:rsid w:val="00A93403"/>
    <w:rsid w:val="00A94E91"/>
    <w:rsid w:val="00A95199"/>
    <w:rsid w:val="00A95763"/>
    <w:rsid w:val="00A96840"/>
    <w:rsid w:val="00A9777E"/>
    <w:rsid w:val="00A97FEC"/>
    <w:rsid w:val="00AA03A4"/>
    <w:rsid w:val="00AA0DCC"/>
    <w:rsid w:val="00AA2510"/>
    <w:rsid w:val="00AA2E89"/>
    <w:rsid w:val="00AA3B3D"/>
    <w:rsid w:val="00AA3E1F"/>
    <w:rsid w:val="00AA42B7"/>
    <w:rsid w:val="00AA52CB"/>
    <w:rsid w:val="00AA5491"/>
    <w:rsid w:val="00AA5B49"/>
    <w:rsid w:val="00AA6D23"/>
    <w:rsid w:val="00AA6FAB"/>
    <w:rsid w:val="00AA7616"/>
    <w:rsid w:val="00AB07B8"/>
    <w:rsid w:val="00AB11FF"/>
    <w:rsid w:val="00AB1668"/>
    <w:rsid w:val="00AB244F"/>
    <w:rsid w:val="00AB32A8"/>
    <w:rsid w:val="00AB3D3F"/>
    <w:rsid w:val="00AB55F5"/>
    <w:rsid w:val="00AB5DD8"/>
    <w:rsid w:val="00AB675D"/>
    <w:rsid w:val="00AB6E7A"/>
    <w:rsid w:val="00AB7311"/>
    <w:rsid w:val="00AB7BFE"/>
    <w:rsid w:val="00AC01F6"/>
    <w:rsid w:val="00AC1FFC"/>
    <w:rsid w:val="00AC20FC"/>
    <w:rsid w:val="00AC26E9"/>
    <w:rsid w:val="00AC2CA0"/>
    <w:rsid w:val="00AC393B"/>
    <w:rsid w:val="00AC40DA"/>
    <w:rsid w:val="00AC421B"/>
    <w:rsid w:val="00AC4AE3"/>
    <w:rsid w:val="00AC50C7"/>
    <w:rsid w:val="00AC65F6"/>
    <w:rsid w:val="00AC6F40"/>
    <w:rsid w:val="00AC747F"/>
    <w:rsid w:val="00AC7E97"/>
    <w:rsid w:val="00AD04D5"/>
    <w:rsid w:val="00AD0D9A"/>
    <w:rsid w:val="00AD158F"/>
    <w:rsid w:val="00AD1BB9"/>
    <w:rsid w:val="00AD1C00"/>
    <w:rsid w:val="00AD28DB"/>
    <w:rsid w:val="00AD2B97"/>
    <w:rsid w:val="00AD3509"/>
    <w:rsid w:val="00AD37AB"/>
    <w:rsid w:val="00AD3936"/>
    <w:rsid w:val="00AD42AE"/>
    <w:rsid w:val="00AD4FEE"/>
    <w:rsid w:val="00AD57CC"/>
    <w:rsid w:val="00AD6E46"/>
    <w:rsid w:val="00AD70A4"/>
    <w:rsid w:val="00AD72E5"/>
    <w:rsid w:val="00AD73DD"/>
    <w:rsid w:val="00AD7510"/>
    <w:rsid w:val="00AD78AB"/>
    <w:rsid w:val="00AD7D42"/>
    <w:rsid w:val="00AE1430"/>
    <w:rsid w:val="00AE1548"/>
    <w:rsid w:val="00AE15D5"/>
    <w:rsid w:val="00AE17A0"/>
    <w:rsid w:val="00AE1BAC"/>
    <w:rsid w:val="00AE28FB"/>
    <w:rsid w:val="00AE3C61"/>
    <w:rsid w:val="00AE4223"/>
    <w:rsid w:val="00AE4BAF"/>
    <w:rsid w:val="00AE63EA"/>
    <w:rsid w:val="00AE6DA9"/>
    <w:rsid w:val="00AE7902"/>
    <w:rsid w:val="00AF10C0"/>
    <w:rsid w:val="00AF10E4"/>
    <w:rsid w:val="00AF11A1"/>
    <w:rsid w:val="00AF14EE"/>
    <w:rsid w:val="00AF1EFF"/>
    <w:rsid w:val="00AF3B4C"/>
    <w:rsid w:val="00AF3E5C"/>
    <w:rsid w:val="00AF3F0A"/>
    <w:rsid w:val="00AF4EDA"/>
    <w:rsid w:val="00AF52CE"/>
    <w:rsid w:val="00AF551D"/>
    <w:rsid w:val="00AF5B7C"/>
    <w:rsid w:val="00AF6890"/>
    <w:rsid w:val="00AF68E6"/>
    <w:rsid w:val="00AF6B9D"/>
    <w:rsid w:val="00AF6C8F"/>
    <w:rsid w:val="00AF7CA8"/>
    <w:rsid w:val="00B017DE"/>
    <w:rsid w:val="00B01957"/>
    <w:rsid w:val="00B026FE"/>
    <w:rsid w:val="00B03C21"/>
    <w:rsid w:val="00B0415D"/>
    <w:rsid w:val="00B0452D"/>
    <w:rsid w:val="00B04DBB"/>
    <w:rsid w:val="00B04E4B"/>
    <w:rsid w:val="00B056CC"/>
    <w:rsid w:val="00B05908"/>
    <w:rsid w:val="00B06336"/>
    <w:rsid w:val="00B064CE"/>
    <w:rsid w:val="00B06885"/>
    <w:rsid w:val="00B06914"/>
    <w:rsid w:val="00B071AB"/>
    <w:rsid w:val="00B075AB"/>
    <w:rsid w:val="00B07CDB"/>
    <w:rsid w:val="00B10D4F"/>
    <w:rsid w:val="00B11AFA"/>
    <w:rsid w:val="00B11BA7"/>
    <w:rsid w:val="00B11C69"/>
    <w:rsid w:val="00B12027"/>
    <w:rsid w:val="00B12C98"/>
    <w:rsid w:val="00B1404D"/>
    <w:rsid w:val="00B149A5"/>
    <w:rsid w:val="00B157A0"/>
    <w:rsid w:val="00B159C2"/>
    <w:rsid w:val="00B167CC"/>
    <w:rsid w:val="00B169D5"/>
    <w:rsid w:val="00B172CD"/>
    <w:rsid w:val="00B17375"/>
    <w:rsid w:val="00B17382"/>
    <w:rsid w:val="00B17C5E"/>
    <w:rsid w:val="00B17F23"/>
    <w:rsid w:val="00B20515"/>
    <w:rsid w:val="00B214DE"/>
    <w:rsid w:val="00B21564"/>
    <w:rsid w:val="00B21601"/>
    <w:rsid w:val="00B21D2B"/>
    <w:rsid w:val="00B21DE1"/>
    <w:rsid w:val="00B21E32"/>
    <w:rsid w:val="00B22150"/>
    <w:rsid w:val="00B243F7"/>
    <w:rsid w:val="00B24BC7"/>
    <w:rsid w:val="00B25815"/>
    <w:rsid w:val="00B26851"/>
    <w:rsid w:val="00B27659"/>
    <w:rsid w:val="00B30539"/>
    <w:rsid w:val="00B30BD0"/>
    <w:rsid w:val="00B311B9"/>
    <w:rsid w:val="00B31832"/>
    <w:rsid w:val="00B31C0F"/>
    <w:rsid w:val="00B32CCD"/>
    <w:rsid w:val="00B32EBD"/>
    <w:rsid w:val="00B32FFD"/>
    <w:rsid w:val="00B33110"/>
    <w:rsid w:val="00B33585"/>
    <w:rsid w:val="00B33F6E"/>
    <w:rsid w:val="00B3459C"/>
    <w:rsid w:val="00B351C3"/>
    <w:rsid w:val="00B3541B"/>
    <w:rsid w:val="00B35612"/>
    <w:rsid w:val="00B35D45"/>
    <w:rsid w:val="00B36C83"/>
    <w:rsid w:val="00B36C98"/>
    <w:rsid w:val="00B370BC"/>
    <w:rsid w:val="00B401BB"/>
    <w:rsid w:val="00B4395D"/>
    <w:rsid w:val="00B44641"/>
    <w:rsid w:val="00B44724"/>
    <w:rsid w:val="00B4477F"/>
    <w:rsid w:val="00B44AC1"/>
    <w:rsid w:val="00B44B3D"/>
    <w:rsid w:val="00B4537F"/>
    <w:rsid w:val="00B4561D"/>
    <w:rsid w:val="00B4577D"/>
    <w:rsid w:val="00B46BA1"/>
    <w:rsid w:val="00B46E7F"/>
    <w:rsid w:val="00B46F57"/>
    <w:rsid w:val="00B4742D"/>
    <w:rsid w:val="00B50416"/>
    <w:rsid w:val="00B50628"/>
    <w:rsid w:val="00B506E5"/>
    <w:rsid w:val="00B51ACB"/>
    <w:rsid w:val="00B525E1"/>
    <w:rsid w:val="00B534BE"/>
    <w:rsid w:val="00B54081"/>
    <w:rsid w:val="00B546E6"/>
    <w:rsid w:val="00B54AA3"/>
    <w:rsid w:val="00B55362"/>
    <w:rsid w:val="00B55AFF"/>
    <w:rsid w:val="00B55DB2"/>
    <w:rsid w:val="00B5682F"/>
    <w:rsid w:val="00B569C0"/>
    <w:rsid w:val="00B572A0"/>
    <w:rsid w:val="00B57E32"/>
    <w:rsid w:val="00B60040"/>
    <w:rsid w:val="00B60BA3"/>
    <w:rsid w:val="00B618AE"/>
    <w:rsid w:val="00B61D82"/>
    <w:rsid w:val="00B6202E"/>
    <w:rsid w:val="00B62781"/>
    <w:rsid w:val="00B627B8"/>
    <w:rsid w:val="00B627BC"/>
    <w:rsid w:val="00B628B0"/>
    <w:rsid w:val="00B628CC"/>
    <w:rsid w:val="00B634E9"/>
    <w:rsid w:val="00B639D7"/>
    <w:rsid w:val="00B63B94"/>
    <w:rsid w:val="00B64182"/>
    <w:rsid w:val="00B6442B"/>
    <w:rsid w:val="00B64FAB"/>
    <w:rsid w:val="00B65561"/>
    <w:rsid w:val="00B656E6"/>
    <w:rsid w:val="00B657C5"/>
    <w:rsid w:val="00B658C8"/>
    <w:rsid w:val="00B66772"/>
    <w:rsid w:val="00B66CC8"/>
    <w:rsid w:val="00B6701E"/>
    <w:rsid w:val="00B6721F"/>
    <w:rsid w:val="00B673C4"/>
    <w:rsid w:val="00B676BD"/>
    <w:rsid w:val="00B700D1"/>
    <w:rsid w:val="00B705A4"/>
    <w:rsid w:val="00B707C1"/>
    <w:rsid w:val="00B70DD1"/>
    <w:rsid w:val="00B71101"/>
    <w:rsid w:val="00B71340"/>
    <w:rsid w:val="00B714F6"/>
    <w:rsid w:val="00B71A5D"/>
    <w:rsid w:val="00B71D5A"/>
    <w:rsid w:val="00B7247E"/>
    <w:rsid w:val="00B72C16"/>
    <w:rsid w:val="00B7308C"/>
    <w:rsid w:val="00B73610"/>
    <w:rsid w:val="00B73691"/>
    <w:rsid w:val="00B74B85"/>
    <w:rsid w:val="00B76526"/>
    <w:rsid w:val="00B7688C"/>
    <w:rsid w:val="00B76A8B"/>
    <w:rsid w:val="00B76F68"/>
    <w:rsid w:val="00B7786D"/>
    <w:rsid w:val="00B77AF7"/>
    <w:rsid w:val="00B77C15"/>
    <w:rsid w:val="00B80167"/>
    <w:rsid w:val="00B8045F"/>
    <w:rsid w:val="00B804DA"/>
    <w:rsid w:val="00B807D6"/>
    <w:rsid w:val="00B8197D"/>
    <w:rsid w:val="00B868EB"/>
    <w:rsid w:val="00B872CE"/>
    <w:rsid w:val="00B8761D"/>
    <w:rsid w:val="00B87A28"/>
    <w:rsid w:val="00B9009E"/>
    <w:rsid w:val="00B901A0"/>
    <w:rsid w:val="00B901A1"/>
    <w:rsid w:val="00B90C41"/>
    <w:rsid w:val="00B90F01"/>
    <w:rsid w:val="00B9165F"/>
    <w:rsid w:val="00B9225E"/>
    <w:rsid w:val="00B925FB"/>
    <w:rsid w:val="00B92AAB"/>
    <w:rsid w:val="00B930EF"/>
    <w:rsid w:val="00B9361A"/>
    <w:rsid w:val="00B936B4"/>
    <w:rsid w:val="00B938B9"/>
    <w:rsid w:val="00B93C64"/>
    <w:rsid w:val="00B93FCD"/>
    <w:rsid w:val="00B949C8"/>
    <w:rsid w:val="00B95CC5"/>
    <w:rsid w:val="00B96241"/>
    <w:rsid w:val="00B970D3"/>
    <w:rsid w:val="00B97B4D"/>
    <w:rsid w:val="00BA021F"/>
    <w:rsid w:val="00BA1250"/>
    <w:rsid w:val="00BA1623"/>
    <w:rsid w:val="00BA1A62"/>
    <w:rsid w:val="00BA1B1E"/>
    <w:rsid w:val="00BA1B28"/>
    <w:rsid w:val="00BA1B80"/>
    <w:rsid w:val="00BA4286"/>
    <w:rsid w:val="00BA444E"/>
    <w:rsid w:val="00BA4B18"/>
    <w:rsid w:val="00BA4CC7"/>
    <w:rsid w:val="00BA5126"/>
    <w:rsid w:val="00BA5156"/>
    <w:rsid w:val="00BA54CA"/>
    <w:rsid w:val="00BA624A"/>
    <w:rsid w:val="00BA7244"/>
    <w:rsid w:val="00BA7959"/>
    <w:rsid w:val="00BB0070"/>
    <w:rsid w:val="00BB0366"/>
    <w:rsid w:val="00BB0A5D"/>
    <w:rsid w:val="00BB0F9A"/>
    <w:rsid w:val="00BB11F6"/>
    <w:rsid w:val="00BB12CB"/>
    <w:rsid w:val="00BB174F"/>
    <w:rsid w:val="00BB1D65"/>
    <w:rsid w:val="00BB2F86"/>
    <w:rsid w:val="00BB4427"/>
    <w:rsid w:val="00BB4B04"/>
    <w:rsid w:val="00BB51AD"/>
    <w:rsid w:val="00BB6329"/>
    <w:rsid w:val="00BB6350"/>
    <w:rsid w:val="00BB65F3"/>
    <w:rsid w:val="00BB7163"/>
    <w:rsid w:val="00BB7932"/>
    <w:rsid w:val="00BC01A1"/>
    <w:rsid w:val="00BC0CCD"/>
    <w:rsid w:val="00BC0FA0"/>
    <w:rsid w:val="00BC131E"/>
    <w:rsid w:val="00BC160D"/>
    <w:rsid w:val="00BC1CF5"/>
    <w:rsid w:val="00BC1F80"/>
    <w:rsid w:val="00BC2453"/>
    <w:rsid w:val="00BC249E"/>
    <w:rsid w:val="00BC261C"/>
    <w:rsid w:val="00BC4C8A"/>
    <w:rsid w:val="00BC6069"/>
    <w:rsid w:val="00BC66B3"/>
    <w:rsid w:val="00BC76CA"/>
    <w:rsid w:val="00BD1E3C"/>
    <w:rsid w:val="00BD30A2"/>
    <w:rsid w:val="00BD3764"/>
    <w:rsid w:val="00BD40C8"/>
    <w:rsid w:val="00BD419E"/>
    <w:rsid w:val="00BD42E7"/>
    <w:rsid w:val="00BD45CB"/>
    <w:rsid w:val="00BD59FD"/>
    <w:rsid w:val="00BE0B2F"/>
    <w:rsid w:val="00BE0C4E"/>
    <w:rsid w:val="00BE23FE"/>
    <w:rsid w:val="00BE3941"/>
    <w:rsid w:val="00BE3A59"/>
    <w:rsid w:val="00BE3EFD"/>
    <w:rsid w:val="00BE4549"/>
    <w:rsid w:val="00BE4EEB"/>
    <w:rsid w:val="00BE57AD"/>
    <w:rsid w:val="00BE5F4F"/>
    <w:rsid w:val="00BE6C84"/>
    <w:rsid w:val="00BF090E"/>
    <w:rsid w:val="00BF0C60"/>
    <w:rsid w:val="00BF299C"/>
    <w:rsid w:val="00BF2D6B"/>
    <w:rsid w:val="00BF322D"/>
    <w:rsid w:val="00BF4378"/>
    <w:rsid w:val="00BF479E"/>
    <w:rsid w:val="00BF4915"/>
    <w:rsid w:val="00BF5184"/>
    <w:rsid w:val="00BF5185"/>
    <w:rsid w:val="00BF5388"/>
    <w:rsid w:val="00BF5DEB"/>
    <w:rsid w:val="00BF63FA"/>
    <w:rsid w:val="00BF647B"/>
    <w:rsid w:val="00BF6B25"/>
    <w:rsid w:val="00BF7409"/>
    <w:rsid w:val="00BF7FBA"/>
    <w:rsid w:val="00C00194"/>
    <w:rsid w:val="00C008B6"/>
    <w:rsid w:val="00C00C15"/>
    <w:rsid w:val="00C0100E"/>
    <w:rsid w:val="00C01A54"/>
    <w:rsid w:val="00C01CC0"/>
    <w:rsid w:val="00C026B2"/>
    <w:rsid w:val="00C03975"/>
    <w:rsid w:val="00C0426D"/>
    <w:rsid w:val="00C058CA"/>
    <w:rsid w:val="00C05D9B"/>
    <w:rsid w:val="00C074B3"/>
    <w:rsid w:val="00C07629"/>
    <w:rsid w:val="00C10748"/>
    <w:rsid w:val="00C10EC2"/>
    <w:rsid w:val="00C11333"/>
    <w:rsid w:val="00C1186B"/>
    <w:rsid w:val="00C11880"/>
    <w:rsid w:val="00C12A2E"/>
    <w:rsid w:val="00C13330"/>
    <w:rsid w:val="00C137D6"/>
    <w:rsid w:val="00C13E7D"/>
    <w:rsid w:val="00C14284"/>
    <w:rsid w:val="00C143C0"/>
    <w:rsid w:val="00C14C71"/>
    <w:rsid w:val="00C14D67"/>
    <w:rsid w:val="00C15392"/>
    <w:rsid w:val="00C1560E"/>
    <w:rsid w:val="00C157A6"/>
    <w:rsid w:val="00C16558"/>
    <w:rsid w:val="00C16E9D"/>
    <w:rsid w:val="00C1752D"/>
    <w:rsid w:val="00C177EA"/>
    <w:rsid w:val="00C20524"/>
    <w:rsid w:val="00C2059B"/>
    <w:rsid w:val="00C21507"/>
    <w:rsid w:val="00C21EAC"/>
    <w:rsid w:val="00C22550"/>
    <w:rsid w:val="00C22720"/>
    <w:rsid w:val="00C2304F"/>
    <w:rsid w:val="00C238CF"/>
    <w:rsid w:val="00C23D99"/>
    <w:rsid w:val="00C25970"/>
    <w:rsid w:val="00C268EE"/>
    <w:rsid w:val="00C26A51"/>
    <w:rsid w:val="00C27DF0"/>
    <w:rsid w:val="00C30CBD"/>
    <w:rsid w:val="00C30ECA"/>
    <w:rsid w:val="00C3107E"/>
    <w:rsid w:val="00C31232"/>
    <w:rsid w:val="00C314DD"/>
    <w:rsid w:val="00C31DF6"/>
    <w:rsid w:val="00C31E62"/>
    <w:rsid w:val="00C3274D"/>
    <w:rsid w:val="00C32A01"/>
    <w:rsid w:val="00C32FA5"/>
    <w:rsid w:val="00C33BB8"/>
    <w:rsid w:val="00C33D3E"/>
    <w:rsid w:val="00C34272"/>
    <w:rsid w:val="00C34C22"/>
    <w:rsid w:val="00C34F65"/>
    <w:rsid w:val="00C35990"/>
    <w:rsid w:val="00C361C1"/>
    <w:rsid w:val="00C36558"/>
    <w:rsid w:val="00C367E2"/>
    <w:rsid w:val="00C36A31"/>
    <w:rsid w:val="00C36D5F"/>
    <w:rsid w:val="00C37468"/>
    <w:rsid w:val="00C376A1"/>
    <w:rsid w:val="00C40D30"/>
    <w:rsid w:val="00C41854"/>
    <w:rsid w:val="00C42831"/>
    <w:rsid w:val="00C42F8F"/>
    <w:rsid w:val="00C4319D"/>
    <w:rsid w:val="00C458FD"/>
    <w:rsid w:val="00C4644C"/>
    <w:rsid w:val="00C46588"/>
    <w:rsid w:val="00C466A3"/>
    <w:rsid w:val="00C469F0"/>
    <w:rsid w:val="00C47555"/>
    <w:rsid w:val="00C47747"/>
    <w:rsid w:val="00C50352"/>
    <w:rsid w:val="00C51AAD"/>
    <w:rsid w:val="00C5202C"/>
    <w:rsid w:val="00C5212D"/>
    <w:rsid w:val="00C52BA0"/>
    <w:rsid w:val="00C532EE"/>
    <w:rsid w:val="00C53D6C"/>
    <w:rsid w:val="00C5449F"/>
    <w:rsid w:val="00C56022"/>
    <w:rsid w:val="00C562B9"/>
    <w:rsid w:val="00C56738"/>
    <w:rsid w:val="00C5682F"/>
    <w:rsid w:val="00C56E45"/>
    <w:rsid w:val="00C601D1"/>
    <w:rsid w:val="00C61388"/>
    <w:rsid w:val="00C61815"/>
    <w:rsid w:val="00C6189A"/>
    <w:rsid w:val="00C61B9F"/>
    <w:rsid w:val="00C61F9F"/>
    <w:rsid w:val="00C6206A"/>
    <w:rsid w:val="00C626DC"/>
    <w:rsid w:val="00C62D2F"/>
    <w:rsid w:val="00C6386C"/>
    <w:rsid w:val="00C63F4D"/>
    <w:rsid w:val="00C64099"/>
    <w:rsid w:val="00C642EC"/>
    <w:rsid w:val="00C646E5"/>
    <w:rsid w:val="00C6503E"/>
    <w:rsid w:val="00C665FA"/>
    <w:rsid w:val="00C67240"/>
    <w:rsid w:val="00C67BAB"/>
    <w:rsid w:val="00C700A4"/>
    <w:rsid w:val="00C7047E"/>
    <w:rsid w:val="00C73269"/>
    <w:rsid w:val="00C735A8"/>
    <w:rsid w:val="00C739AA"/>
    <w:rsid w:val="00C7448A"/>
    <w:rsid w:val="00C745EC"/>
    <w:rsid w:val="00C74E20"/>
    <w:rsid w:val="00C7503A"/>
    <w:rsid w:val="00C75D92"/>
    <w:rsid w:val="00C75E56"/>
    <w:rsid w:val="00C75EAE"/>
    <w:rsid w:val="00C75ECA"/>
    <w:rsid w:val="00C76256"/>
    <w:rsid w:val="00C764B0"/>
    <w:rsid w:val="00C770FD"/>
    <w:rsid w:val="00C77F85"/>
    <w:rsid w:val="00C80160"/>
    <w:rsid w:val="00C80666"/>
    <w:rsid w:val="00C809D3"/>
    <w:rsid w:val="00C80C9E"/>
    <w:rsid w:val="00C80DFC"/>
    <w:rsid w:val="00C810F6"/>
    <w:rsid w:val="00C811BB"/>
    <w:rsid w:val="00C8144E"/>
    <w:rsid w:val="00C81C5C"/>
    <w:rsid w:val="00C81FFF"/>
    <w:rsid w:val="00C822AE"/>
    <w:rsid w:val="00C83A12"/>
    <w:rsid w:val="00C83DE1"/>
    <w:rsid w:val="00C84461"/>
    <w:rsid w:val="00C84708"/>
    <w:rsid w:val="00C85D6A"/>
    <w:rsid w:val="00C86671"/>
    <w:rsid w:val="00C86C7F"/>
    <w:rsid w:val="00C870F3"/>
    <w:rsid w:val="00C874A7"/>
    <w:rsid w:val="00C87FDA"/>
    <w:rsid w:val="00C90E45"/>
    <w:rsid w:val="00C9206C"/>
    <w:rsid w:val="00C92327"/>
    <w:rsid w:val="00C923B8"/>
    <w:rsid w:val="00C927AD"/>
    <w:rsid w:val="00C927C6"/>
    <w:rsid w:val="00C92B5B"/>
    <w:rsid w:val="00C92C62"/>
    <w:rsid w:val="00C939E8"/>
    <w:rsid w:val="00C947A8"/>
    <w:rsid w:val="00C94B9D"/>
    <w:rsid w:val="00C94BC5"/>
    <w:rsid w:val="00C94D36"/>
    <w:rsid w:val="00C94FC3"/>
    <w:rsid w:val="00C95167"/>
    <w:rsid w:val="00C957E1"/>
    <w:rsid w:val="00C97000"/>
    <w:rsid w:val="00C97004"/>
    <w:rsid w:val="00C9716B"/>
    <w:rsid w:val="00C97796"/>
    <w:rsid w:val="00C97CCA"/>
    <w:rsid w:val="00C97CFE"/>
    <w:rsid w:val="00CA24B3"/>
    <w:rsid w:val="00CA264A"/>
    <w:rsid w:val="00CA3F5B"/>
    <w:rsid w:val="00CA48DF"/>
    <w:rsid w:val="00CA4B6B"/>
    <w:rsid w:val="00CA509D"/>
    <w:rsid w:val="00CA631B"/>
    <w:rsid w:val="00CA7F04"/>
    <w:rsid w:val="00CB0229"/>
    <w:rsid w:val="00CB08B4"/>
    <w:rsid w:val="00CB1163"/>
    <w:rsid w:val="00CB233C"/>
    <w:rsid w:val="00CB2522"/>
    <w:rsid w:val="00CB252D"/>
    <w:rsid w:val="00CB32C7"/>
    <w:rsid w:val="00CB414C"/>
    <w:rsid w:val="00CB5098"/>
    <w:rsid w:val="00CB5AEF"/>
    <w:rsid w:val="00CB5B51"/>
    <w:rsid w:val="00CB5CF4"/>
    <w:rsid w:val="00CB5D42"/>
    <w:rsid w:val="00CB6233"/>
    <w:rsid w:val="00CB6C92"/>
    <w:rsid w:val="00CB6C95"/>
    <w:rsid w:val="00CB7197"/>
    <w:rsid w:val="00CB7952"/>
    <w:rsid w:val="00CB7C55"/>
    <w:rsid w:val="00CC05DD"/>
    <w:rsid w:val="00CC0DBB"/>
    <w:rsid w:val="00CC14C5"/>
    <w:rsid w:val="00CC360B"/>
    <w:rsid w:val="00CC3B06"/>
    <w:rsid w:val="00CC421D"/>
    <w:rsid w:val="00CC4452"/>
    <w:rsid w:val="00CC5807"/>
    <w:rsid w:val="00CC6931"/>
    <w:rsid w:val="00CC73C0"/>
    <w:rsid w:val="00CC74D7"/>
    <w:rsid w:val="00CC7750"/>
    <w:rsid w:val="00CD0730"/>
    <w:rsid w:val="00CD13A7"/>
    <w:rsid w:val="00CD172D"/>
    <w:rsid w:val="00CD21F2"/>
    <w:rsid w:val="00CD30EC"/>
    <w:rsid w:val="00CD43D2"/>
    <w:rsid w:val="00CD4CED"/>
    <w:rsid w:val="00CD6906"/>
    <w:rsid w:val="00CD6C83"/>
    <w:rsid w:val="00CD71DF"/>
    <w:rsid w:val="00CD79D3"/>
    <w:rsid w:val="00CE0452"/>
    <w:rsid w:val="00CE0B00"/>
    <w:rsid w:val="00CE196F"/>
    <w:rsid w:val="00CE2461"/>
    <w:rsid w:val="00CE2F4D"/>
    <w:rsid w:val="00CE33E1"/>
    <w:rsid w:val="00CE44F8"/>
    <w:rsid w:val="00CE526E"/>
    <w:rsid w:val="00CE54D8"/>
    <w:rsid w:val="00CE56AE"/>
    <w:rsid w:val="00CE5C76"/>
    <w:rsid w:val="00CE60DE"/>
    <w:rsid w:val="00CE63CF"/>
    <w:rsid w:val="00CF05A4"/>
    <w:rsid w:val="00CF0EA9"/>
    <w:rsid w:val="00CF0EED"/>
    <w:rsid w:val="00CF0FF8"/>
    <w:rsid w:val="00CF1072"/>
    <w:rsid w:val="00CF1571"/>
    <w:rsid w:val="00CF1976"/>
    <w:rsid w:val="00CF1F16"/>
    <w:rsid w:val="00CF2073"/>
    <w:rsid w:val="00CF3E3D"/>
    <w:rsid w:val="00CF43E7"/>
    <w:rsid w:val="00CF495A"/>
    <w:rsid w:val="00CF4DCD"/>
    <w:rsid w:val="00CF5FB9"/>
    <w:rsid w:val="00CF67CD"/>
    <w:rsid w:val="00CF6AA9"/>
    <w:rsid w:val="00CF6D36"/>
    <w:rsid w:val="00CF70B5"/>
    <w:rsid w:val="00CF71DA"/>
    <w:rsid w:val="00CF73F3"/>
    <w:rsid w:val="00CF76DC"/>
    <w:rsid w:val="00CF776A"/>
    <w:rsid w:val="00CF7C00"/>
    <w:rsid w:val="00D013C3"/>
    <w:rsid w:val="00D02A27"/>
    <w:rsid w:val="00D0318C"/>
    <w:rsid w:val="00D036B3"/>
    <w:rsid w:val="00D04C5C"/>
    <w:rsid w:val="00D06748"/>
    <w:rsid w:val="00D06A9A"/>
    <w:rsid w:val="00D07E57"/>
    <w:rsid w:val="00D108BA"/>
    <w:rsid w:val="00D118EB"/>
    <w:rsid w:val="00D12084"/>
    <w:rsid w:val="00D12630"/>
    <w:rsid w:val="00D13A26"/>
    <w:rsid w:val="00D13A40"/>
    <w:rsid w:val="00D13BAA"/>
    <w:rsid w:val="00D144C0"/>
    <w:rsid w:val="00D14A64"/>
    <w:rsid w:val="00D14B0C"/>
    <w:rsid w:val="00D14FBB"/>
    <w:rsid w:val="00D15400"/>
    <w:rsid w:val="00D155DF"/>
    <w:rsid w:val="00D16024"/>
    <w:rsid w:val="00D1739D"/>
    <w:rsid w:val="00D20D8B"/>
    <w:rsid w:val="00D20F4F"/>
    <w:rsid w:val="00D21178"/>
    <w:rsid w:val="00D218FE"/>
    <w:rsid w:val="00D219EB"/>
    <w:rsid w:val="00D21A1F"/>
    <w:rsid w:val="00D21E15"/>
    <w:rsid w:val="00D238F4"/>
    <w:rsid w:val="00D23D7D"/>
    <w:rsid w:val="00D24846"/>
    <w:rsid w:val="00D2552A"/>
    <w:rsid w:val="00D25675"/>
    <w:rsid w:val="00D25953"/>
    <w:rsid w:val="00D25A7B"/>
    <w:rsid w:val="00D267E4"/>
    <w:rsid w:val="00D270D1"/>
    <w:rsid w:val="00D27210"/>
    <w:rsid w:val="00D2769C"/>
    <w:rsid w:val="00D30BAA"/>
    <w:rsid w:val="00D3117E"/>
    <w:rsid w:val="00D3446D"/>
    <w:rsid w:val="00D34C54"/>
    <w:rsid w:val="00D36AAF"/>
    <w:rsid w:val="00D377AF"/>
    <w:rsid w:val="00D37C9A"/>
    <w:rsid w:val="00D408A9"/>
    <w:rsid w:val="00D40A55"/>
    <w:rsid w:val="00D42886"/>
    <w:rsid w:val="00D42C40"/>
    <w:rsid w:val="00D43347"/>
    <w:rsid w:val="00D435AA"/>
    <w:rsid w:val="00D4374C"/>
    <w:rsid w:val="00D44425"/>
    <w:rsid w:val="00D45BAD"/>
    <w:rsid w:val="00D45E6F"/>
    <w:rsid w:val="00D46AA6"/>
    <w:rsid w:val="00D46C21"/>
    <w:rsid w:val="00D473C2"/>
    <w:rsid w:val="00D47692"/>
    <w:rsid w:val="00D47811"/>
    <w:rsid w:val="00D47FB8"/>
    <w:rsid w:val="00D512F2"/>
    <w:rsid w:val="00D51618"/>
    <w:rsid w:val="00D5180C"/>
    <w:rsid w:val="00D5182A"/>
    <w:rsid w:val="00D51CB4"/>
    <w:rsid w:val="00D51ECE"/>
    <w:rsid w:val="00D52AEB"/>
    <w:rsid w:val="00D53194"/>
    <w:rsid w:val="00D5331A"/>
    <w:rsid w:val="00D53BE1"/>
    <w:rsid w:val="00D54194"/>
    <w:rsid w:val="00D54608"/>
    <w:rsid w:val="00D54C27"/>
    <w:rsid w:val="00D550DB"/>
    <w:rsid w:val="00D55239"/>
    <w:rsid w:val="00D556C2"/>
    <w:rsid w:val="00D563A1"/>
    <w:rsid w:val="00D564B4"/>
    <w:rsid w:val="00D57124"/>
    <w:rsid w:val="00D57365"/>
    <w:rsid w:val="00D57421"/>
    <w:rsid w:val="00D57D93"/>
    <w:rsid w:val="00D6014D"/>
    <w:rsid w:val="00D6089C"/>
    <w:rsid w:val="00D60CA5"/>
    <w:rsid w:val="00D61085"/>
    <w:rsid w:val="00D6190B"/>
    <w:rsid w:val="00D627E4"/>
    <w:rsid w:val="00D62955"/>
    <w:rsid w:val="00D62DF1"/>
    <w:rsid w:val="00D634C3"/>
    <w:rsid w:val="00D6357F"/>
    <w:rsid w:val="00D6368D"/>
    <w:rsid w:val="00D63AF1"/>
    <w:rsid w:val="00D64DB5"/>
    <w:rsid w:val="00D64FA6"/>
    <w:rsid w:val="00D6507D"/>
    <w:rsid w:val="00D650A7"/>
    <w:rsid w:val="00D650AE"/>
    <w:rsid w:val="00D6530D"/>
    <w:rsid w:val="00D65335"/>
    <w:rsid w:val="00D65A96"/>
    <w:rsid w:val="00D66395"/>
    <w:rsid w:val="00D6667D"/>
    <w:rsid w:val="00D6787C"/>
    <w:rsid w:val="00D70411"/>
    <w:rsid w:val="00D70432"/>
    <w:rsid w:val="00D705AF"/>
    <w:rsid w:val="00D705BC"/>
    <w:rsid w:val="00D70C31"/>
    <w:rsid w:val="00D70D0A"/>
    <w:rsid w:val="00D71C2B"/>
    <w:rsid w:val="00D72F82"/>
    <w:rsid w:val="00D7388D"/>
    <w:rsid w:val="00D744D6"/>
    <w:rsid w:val="00D75BAC"/>
    <w:rsid w:val="00D76098"/>
    <w:rsid w:val="00D76A1C"/>
    <w:rsid w:val="00D7732F"/>
    <w:rsid w:val="00D77E85"/>
    <w:rsid w:val="00D808D5"/>
    <w:rsid w:val="00D80D32"/>
    <w:rsid w:val="00D8139A"/>
    <w:rsid w:val="00D817EF"/>
    <w:rsid w:val="00D81A86"/>
    <w:rsid w:val="00D8309C"/>
    <w:rsid w:val="00D83193"/>
    <w:rsid w:val="00D83267"/>
    <w:rsid w:val="00D832B8"/>
    <w:rsid w:val="00D84668"/>
    <w:rsid w:val="00D8467B"/>
    <w:rsid w:val="00D86722"/>
    <w:rsid w:val="00D870F9"/>
    <w:rsid w:val="00D87990"/>
    <w:rsid w:val="00D9070F"/>
    <w:rsid w:val="00D90F24"/>
    <w:rsid w:val="00D91310"/>
    <w:rsid w:val="00D91923"/>
    <w:rsid w:val="00D91AB9"/>
    <w:rsid w:val="00D92111"/>
    <w:rsid w:val="00D92421"/>
    <w:rsid w:val="00D92CB0"/>
    <w:rsid w:val="00D94949"/>
    <w:rsid w:val="00D94B87"/>
    <w:rsid w:val="00D9628E"/>
    <w:rsid w:val="00D97704"/>
    <w:rsid w:val="00D97726"/>
    <w:rsid w:val="00D97E81"/>
    <w:rsid w:val="00DA0C44"/>
    <w:rsid w:val="00DA0F1C"/>
    <w:rsid w:val="00DA1323"/>
    <w:rsid w:val="00DA1A0C"/>
    <w:rsid w:val="00DA1BD5"/>
    <w:rsid w:val="00DA1E82"/>
    <w:rsid w:val="00DA2434"/>
    <w:rsid w:val="00DA34BB"/>
    <w:rsid w:val="00DA3D6E"/>
    <w:rsid w:val="00DA5CEC"/>
    <w:rsid w:val="00DA60F0"/>
    <w:rsid w:val="00DA65B4"/>
    <w:rsid w:val="00DA6AA3"/>
    <w:rsid w:val="00DA7DE0"/>
    <w:rsid w:val="00DB096F"/>
    <w:rsid w:val="00DB141A"/>
    <w:rsid w:val="00DB1657"/>
    <w:rsid w:val="00DB19EF"/>
    <w:rsid w:val="00DB1C7B"/>
    <w:rsid w:val="00DB1F08"/>
    <w:rsid w:val="00DB2D44"/>
    <w:rsid w:val="00DB32BE"/>
    <w:rsid w:val="00DB3396"/>
    <w:rsid w:val="00DB37EF"/>
    <w:rsid w:val="00DB3963"/>
    <w:rsid w:val="00DB3F19"/>
    <w:rsid w:val="00DB42D2"/>
    <w:rsid w:val="00DB4680"/>
    <w:rsid w:val="00DB48A4"/>
    <w:rsid w:val="00DB4AE5"/>
    <w:rsid w:val="00DB4BD9"/>
    <w:rsid w:val="00DB4C59"/>
    <w:rsid w:val="00DB5F56"/>
    <w:rsid w:val="00DB62E8"/>
    <w:rsid w:val="00DB64E2"/>
    <w:rsid w:val="00DB698E"/>
    <w:rsid w:val="00DB7096"/>
    <w:rsid w:val="00DB7984"/>
    <w:rsid w:val="00DC01F4"/>
    <w:rsid w:val="00DC0414"/>
    <w:rsid w:val="00DC0B69"/>
    <w:rsid w:val="00DC0BF3"/>
    <w:rsid w:val="00DC0C11"/>
    <w:rsid w:val="00DC0F70"/>
    <w:rsid w:val="00DC2C15"/>
    <w:rsid w:val="00DC2CB2"/>
    <w:rsid w:val="00DC3AFD"/>
    <w:rsid w:val="00DC3E9D"/>
    <w:rsid w:val="00DC3F2A"/>
    <w:rsid w:val="00DC4391"/>
    <w:rsid w:val="00DC4A83"/>
    <w:rsid w:val="00DC4FED"/>
    <w:rsid w:val="00DC56DD"/>
    <w:rsid w:val="00DC64BD"/>
    <w:rsid w:val="00DC64EC"/>
    <w:rsid w:val="00DD023A"/>
    <w:rsid w:val="00DD06EA"/>
    <w:rsid w:val="00DD1348"/>
    <w:rsid w:val="00DD1F2A"/>
    <w:rsid w:val="00DD4A83"/>
    <w:rsid w:val="00DD5464"/>
    <w:rsid w:val="00DD57A1"/>
    <w:rsid w:val="00DD5A20"/>
    <w:rsid w:val="00DD65DE"/>
    <w:rsid w:val="00DE0CB2"/>
    <w:rsid w:val="00DE1859"/>
    <w:rsid w:val="00DE213C"/>
    <w:rsid w:val="00DE24AA"/>
    <w:rsid w:val="00DE2996"/>
    <w:rsid w:val="00DE3561"/>
    <w:rsid w:val="00DE462D"/>
    <w:rsid w:val="00DE46D7"/>
    <w:rsid w:val="00DE483A"/>
    <w:rsid w:val="00DE4CD9"/>
    <w:rsid w:val="00DE5752"/>
    <w:rsid w:val="00DE5B46"/>
    <w:rsid w:val="00DE6984"/>
    <w:rsid w:val="00DE7350"/>
    <w:rsid w:val="00DE77E2"/>
    <w:rsid w:val="00DE7AE6"/>
    <w:rsid w:val="00DF0163"/>
    <w:rsid w:val="00DF08E5"/>
    <w:rsid w:val="00DF0B79"/>
    <w:rsid w:val="00DF0FBE"/>
    <w:rsid w:val="00DF1F34"/>
    <w:rsid w:val="00DF36A7"/>
    <w:rsid w:val="00DF491F"/>
    <w:rsid w:val="00DF6198"/>
    <w:rsid w:val="00DF65B4"/>
    <w:rsid w:val="00DF6C3B"/>
    <w:rsid w:val="00DF7511"/>
    <w:rsid w:val="00DF797E"/>
    <w:rsid w:val="00DF7D7C"/>
    <w:rsid w:val="00E00EA3"/>
    <w:rsid w:val="00E01259"/>
    <w:rsid w:val="00E01770"/>
    <w:rsid w:val="00E02438"/>
    <w:rsid w:val="00E024C6"/>
    <w:rsid w:val="00E030A6"/>
    <w:rsid w:val="00E038B0"/>
    <w:rsid w:val="00E048C9"/>
    <w:rsid w:val="00E0546E"/>
    <w:rsid w:val="00E056A6"/>
    <w:rsid w:val="00E063F1"/>
    <w:rsid w:val="00E06897"/>
    <w:rsid w:val="00E06964"/>
    <w:rsid w:val="00E069DF"/>
    <w:rsid w:val="00E100F8"/>
    <w:rsid w:val="00E102DE"/>
    <w:rsid w:val="00E12453"/>
    <w:rsid w:val="00E124E3"/>
    <w:rsid w:val="00E12B03"/>
    <w:rsid w:val="00E14C6F"/>
    <w:rsid w:val="00E14F6C"/>
    <w:rsid w:val="00E154AF"/>
    <w:rsid w:val="00E16195"/>
    <w:rsid w:val="00E16AAA"/>
    <w:rsid w:val="00E17A4E"/>
    <w:rsid w:val="00E2093E"/>
    <w:rsid w:val="00E21A93"/>
    <w:rsid w:val="00E2297A"/>
    <w:rsid w:val="00E234D6"/>
    <w:rsid w:val="00E2480D"/>
    <w:rsid w:val="00E24A25"/>
    <w:rsid w:val="00E26CC5"/>
    <w:rsid w:val="00E270C4"/>
    <w:rsid w:val="00E27A3B"/>
    <w:rsid w:val="00E30504"/>
    <w:rsid w:val="00E30A04"/>
    <w:rsid w:val="00E30B02"/>
    <w:rsid w:val="00E31272"/>
    <w:rsid w:val="00E31B01"/>
    <w:rsid w:val="00E328A1"/>
    <w:rsid w:val="00E368BE"/>
    <w:rsid w:val="00E36922"/>
    <w:rsid w:val="00E36DCD"/>
    <w:rsid w:val="00E37CCF"/>
    <w:rsid w:val="00E40CAC"/>
    <w:rsid w:val="00E41C9F"/>
    <w:rsid w:val="00E422EB"/>
    <w:rsid w:val="00E42CAC"/>
    <w:rsid w:val="00E441BF"/>
    <w:rsid w:val="00E44203"/>
    <w:rsid w:val="00E44686"/>
    <w:rsid w:val="00E463A6"/>
    <w:rsid w:val="00E4644A"/>
    <w:rsid w:val="00E468AD"/>
    <w:rsid w:val="00E46D5C"/>
    <w:rsid w:val="00E46DBB"/>
    <w:rsid w:val="00E4724E"/>
    <w:rsid w:val="00E47379"/>
    <w:rsid w:val="00E4748C"/>
    <w:rsid w:val="00E475F9"/>
    <w:rsid w:val="00E511A5"/>
    <w:rsid w:val="00E51A79"/>
    <w:rsid w:val="00E52686"/>
    <w:rsid w:val="00E53B76"/>
    <w:rsid w:val="00E5407A"/>
    <w:rsid w:val="00E542DD"/>
    <w:rsid w:val="00E546E2"/>
    <w:rsid w:val="00E54BFE"/>
    <w:rsid w:val="00E54D67"/>
    <w:rsid w:val="00E54DBC"/>
    <w:rsid w:val="00E553B9"/>
    <w:rsid w:val="00E55F65"/>
    <w:rsid w:val="00E56A92"/>
    <w:rsid w:val="00E56EDC"/>
    <w:rsid w:val="00E56F0D"/>
    <w:rsid w:val="00E57D2E"/>
    <w:rsid w:val="00E57F8A"/>
    <w:rsid w:val="00E605C6"/>
    <w:rsid w:val="00E607C7"/>
    <w:rsid w:val="00E60E99"/>
    <w:rsid w:val="00E63144"/>
    <w:rsid w:val="00E631E9"/>
    <w:rsid w:val="00E647C9"/>
    <w:rsid w:val="00E64EE8"/>
    <w:rsid w:val="00E6555F"/>
    <w:rsid w:val="00E65B00"/>
    <w:rsid w:val="00E65BD1"/>
    <w:rsid w:val="00E65C6D"/>
    <w:rsid w:val="00E65E33"/>
    <w:rsid w:val="00E65E7B"/>
    <w:rsid w:val="00E660F7"/>
    <w:rsid w:val="00E6613F"/>
    <w:rsid w:val="00E665B9"/>
    <w:rsid w:val="00E6687C"/>
    <w:rsid w:val="00E6734D"/>
    <w:rsid w:val="00E67A20"/>
    <w:rsid w:val="00E70173"/>
    <w:rsid w:val="00E70766"/>
    <w:rsid w:val="00E70AE8"/>
    <w:rsid w:val="00E71C7F"/>
    <w:rsid w:val="00E71E86"/>
    <w:rsid w:val="00E7271F"/>
    <w:rsid w:val="00E7486E"/>
    <w:rsid w:val="00E74A36"/>
    <w:rsid w:val="00E75129"/>
    <w:rsid w:val="00E75869"/>
    <w:rsid w:val="00E758A9"/>
    <w:rsid w:val="00E75A73"/>
    <w:rsid w:val="00E766A8"/>
    <w:rsid w:val="00E767D9"/>
    <w:rsid w:val="00E769BA"/>
    <w:rsid w:val="00E7712F"/>
    <w:rsid w:val="00E80EEA"/>
    <w:rsid w:val="00E812FF"/>
    <w:rsid w:val="00E814AB"/>
    <w:rsid w:val="00E818FC"/>
    <w:rsid w:val="00E81C98"/>
    <w:rsid w:val="00E8302C"/>
    <w:rsid w:val="00E8308C"/>
    <w:rsid w:val="00E841B9"/>
    <w:rsid w:val="00E84E4F"/>
    <w:rsid w:val="00E84EA0"/>
    <w:rsid w:val="00E858B8"/>
    <w:rsid w:val="00E85A7C"/>
    <w:rsid w:val="00E85C63"/>
    <w:rsid w:val="00E878D0"/>
    <w:rsid w:val="00E90185"/>
    <w:rsid w:val="00E9023D"/>
    <w:rsid w:val="00E9091B"/>
    <w:rsid w:val="00E90E9D"/>
    <w:rsid w:val="00E90EED"/>
    <w:rsid w:val="00E90F04"/>
    <w:rsid w:val="00E91121"/>
    <w:rsid w:val="00E919B8"/>
    <w:rsid w:val="00E91F01"/>
    <w:rsid w:val="00E935F4"/>
    <w:rsid w:val="00E93D21"/>
    <w:rsid w:val="00E956BD"/>
    <w:rsid w:val="00E95A30"/>
    <w:rsid w:val="00E95FF4"/>
    <w:rsid w:val="00E96013"/>
    <w:rsid w:val="00E96CE5"/>
    <w:rsid w:val="00E972EF"/>
    <w:rsid w:val="00E97D3A"/>
    <w:rsid w:val="00E97D4A"/>
    <w:rsid w:val="00E97D8E"/>
    <w:rsid w:val="00E97DD9"/>
    <w:rsid w:val="00EA0B41"/>
    <w:rsid w:val="00EA140A"/>
    <w:rsid w:val="00EA14FF"/>
    <w:rsid w:val="00EA1F3E"/>
    <w:rsid w:val="00EA2863"/>
    <w:rsid w:val="00EA2AE7"/>
    <w:rsid w:val="00EA2F2A"/>
    <w:rsid w:val="00EA34C0"/>
    <w:rsid w:val="00EA3A09"/>
    <w:rsid w:val="00EA3BCA"/>
    <w:rsid w:val="00EA4F49"/>
    <w:rsid w:val="00EA537E"/>
    <w:rsid w:val="00EA5FE9"/>
    <w:rsid w:val="00EA60F2"/>
    <w:rsid w:val="00EA6454"/>
    <w:rsid w:val="00EA6CDE"/>
    <w:rsid w:val="00EA74FF"/>
    <w:rsid w:val="00EB06A1"/>
    <w:rsid w:val="00EB1513"/>
    <w:rsid w:val="00EB1A94"/>
    <w:rsid w:val="00EB2EEE"/>
    <w:rsid w:val="00EB3DD1"/>
    <w:rsid w:val="00EB4227"/>
    <w:rsid w:val="00EB4366"/>
    <w:rsid w:val="00EB4396"/>
    <w:rsid w:val="00EB4AD9"/>
    <w:rsid w:val="00EB4B05"/>
    <w:rsid w:val="00EB5308"/>
    <w:rsid w:val="00EB672B"/>
    <w:rsid w:val="00EB6765"/>
    <w:rsid w:val="00EB6A66"/>
    <w:rsid w:val="00EB71E3"/>
    <w:rsid w:val="00EB7295"/>
    <w:rsid w:val="00EB78E3"/>
    <w:rsid w:val="00EB797F"/>
    <w:rsid w:val="00EC0130"/>
    <w:rsid w:val="00EC0DBE"/>
    <w:rsid w:val="00EC0F16"/>
    <w:rsid w:val="00EC12D3"/>
    <w:rsid w:val="00EC2337"/>
    <w:rsid w:val="00EC2477"/>
    <w:rsid w:val="00EC32E5"/>
    <w:rsid w:val="00EC37EC"/>
    <w:rsid w:val="00EC491B"/>
    <w:rsid w:val="00EC4D98"/>
    <w:rsid w:val="00EC5AEC"/>
    <w:rsid w:val="00EC5AF0"/>
    <w:rsid w:val="00EC66BA"/>
    <w:rsid w:val="00EC71A0"/>
    <w:rsid w:val="00ED04DA"/>
    <w:rsid w:val="00ED10E7"/>
    <w:rsid w:val="00ED1B5C"/>
    <w:rsid w:val="00ED22D1"/>
    <w:rsid w:val="00ED2B89"/>
    <w:rsid w:val="00ED30F1"/>
    <w:rsid w:val="00ED369F"/>
    <w:rsid w:val="00ED394A"/>
    <w:rsid w:val="00ED394C"/>
    <w:rsid w:val="00ED3975"/>
    <w:rsid w:val="00ED3E5D"/>
    <w:rsid w:val="00ED4037"/>
    <w:rsid w:val="00ED5039"/>
    <w:rsid w:val="00ED50F0"/>
    <w:rsid w:val="00ED5239"/>
    <w:rsid w:val="00ED564F"/>
    <w:rsid w:val="00ED5AB1"/>
    <w:rsid w:val="00ED6E25"/>
    <w:rsid w:val="00ED788D"/>
    <w:rsid w:val="00ED7D19"/>
    <w:rsid w:val="00EE05F9"/>
    <w:rsid w:val="00EE1331"/>
    <w:rsid w:val="00EE521A"/>
    <w:rsid w:val="00EE583B"/>
    <w:rsid w:val="00EE5C44"/>
    <w:rsid w:val="00EF08CB"/>
    <w:rsid w:val="00EF15BA"/>
    <w:rsid w:val="00EF17B0"/>
    <w:rsid w:val="00EF1917"/>
    <w:rsid w:val="00EF1FF3"/>
    <w:rsid w:val="00EF2C81"/>
    <w:rsid w:val="00EF2F6C"/>
    <w:rsid w:val="00EF2FFE"/>
    <w:rsid w:val="00EF3503"/>
    <w:rsid w:val="00EF3C7F"/>
    <w:rsid w:val="00EF3F46"/>
    <w:rsid w:val="00EF40B0"/>
    <w:rsid w:val="00EF587D"/>
    <w:rsid w:val="00EF67FA"/>
    <w:rsid w:val="00F00412"/>
    <w:rsid w:val="00F0107E"/>
    <w:rsid w:val="00F01BEB"/>
    <w:rsid w:val="00F023CF"/>
    <w:rsid w:val="00F02952"/>
    <w:rsid w:val="00F02E75"/>
    <w:rsid w:val="00F03A57"/>
    <w:rsid w:val="00F03BA8"/>
    <w:rsid w:val="00F03BE4"/>
    <w:rsid w:val="00F042BE"/>
    <w:rsid w:val="00F04BF6"/>
    <w:rsid w:val="00F05002"/>
    <w:rsid w:val="00F056AC"/>
    <w:rsid w:val="00F059B5"/>
    <w:rsid w:val="00F05D00"/>
    <w:rsid w:val="00F05D12"/>
    <w:rsid w:val="00F06312"/>
    <w:rsid w:val="00F06BAA"/>
    <w:rsid w:val="00F0713E"/>
    <w:rsid w:val="00F072DA"/>
    <w:rsid w:val="00F0760D"/>
    <w:rsid w:val="00F0765B"/>
    <w:rsid w:val="00F11707"/>
    <w:rsid w:val="00F11AC8"/>
    <w:rsid w:val="00F12105"/>
    <w:rsid w:val="00F12223"/>
    <w:rsid w:val="00F126E2"/>
    <w:rsid w:val="00F12887"/>
    <w:rsid w:val="00F12AFC"/>
    <w:rsid w:val="00F131B1"/>
    <w:rsid w:val="00F142F6"/>
    <w:rsid w:val="00F14EB2"/>
    <w:rsid w:val="00F15117"/>
    <w:rsid w:val="00F15686"/>
    <w:rsid w:val="00F15753"/>
    <w:rsid w:val="00F1620C"/>
    <w:rsid w:val="00F16469"/>
    <w:rsid w:val="00F164D6"/>
    <w:rsid w:val="00F16589"/>
    <w:rsid w:val="00F16660"/>
    <w:rsid w:val="00F16914"/>
    <w:rsid w:val="00F16E3A"/>
    <w:rsid w:val="00F174D6"/>
    <w:rsid w:val="00F17D8E"/>
    <w:rsid w:val="00F2181B"/>
    <w:rsid w:val="00F22C25"/>
    <w:rsid w:val="00F2322B"/>
    <w:rsid w:val="00F23815"/>
    <w:rsid w:val="00F23DB0"/>
    <w:rsid w:val="00F23FB5"/>
    <w:rsid w:val="00F241CC"/>
    <w:rsid w:val="00F2459D"/>
    <w:rsid w:val="00F247BC"/>
    <w:rsid w:val="00F25901"/>
    <w:rsid w:val="00F25957"/>
    <w:rsid w:val="00F2595E"/>
    <w:rsid w:val="00F259DB"/>
    <w:rsid w:val="00F26424"/>
    <w:rsid w:val="00F26EB1"/>
    <w:rsid w:val="00F30D5B"/>
    <w:rsid w:val="00F312A2"/>
    <w:rsid w:val="00F318F5"/>
    <w:rsid w:val="00F32679"/>
    <w:rsid w:val="00F33159"/>
    <w:rsid w:val="00F36E99"/>
    <w:rsid w:val="00F371F1"/>
    <w:rsid w:val="00F375F6"/>
    <w:rsid w:val="00F4107A"/>
    <w:rsid w:val="00F41748"/>
    <w:rsid w:val="00F4181A"/>
    <w:rsid w:val="00F42483"/>
    <w:rsid w:val="00F429D8"/>
    <w:rsid w:val="00F42E38"/>
    <w:rsid w:val="00F431A8"/>
    <w:rsid w:val="00F439E6"/>
    <w:rsid w:val="00F44549"/>
    <w:rsid w:val="00F44A89"/>
    <w:rsid w:val="00F44BCB"/>
    <w:rsid w:val="00F45126"/>
    <w:rsid w:val="00F4524B"/>
    <w:rsid w:val="00F4587E"/>
    <w:rsid w:val="00F46061"/>
    <w:rsid w:val="00F477C8"/>
    <w:rsid w:val="00F47ACF"/>
    <w:rsid w:val="00F50386"/>
    <w:rsid w:val="00F5043E"/>
    <w:rsid w:val="00F505D2"/>
    <w:rsid w:val="00F50A48"/>
    <w:rsid w:val="00F50D9C"/>
    <w:rsid w:val="00F50FA5"/>
    <w:rsid w:val="00F51824"/>
    <w:rsid w:val="00F52657"/>
    <w:rsid w:val="00F52B84"/>
    <w:rsid w:val="00F52CFD"/>
    <w:rsid w:val="00F52DD7"/>
    <w:rsid w:val="00F5363E"/>
    <w:rsid w:val="00F53BC6"/>
    <w:rsid w:val="00F54184"/>
    <w:rsid w:val="00F54275"/>
    <w:rsid w:val="00F54A19"/>
    <w:rsid w:val="00F5576D"/>
    <w:rsid w:val="00F5596B"/>
    <w:rsid w:val="00F56875"/>
    <w:rsid w:val="00F56BF4"/>
    <w:rsid w:val="00F57C0B"/>
    <w:rsid w:val="00F6036D"/>
    <w:rsid w:val="00F60558"/>
    <w:rsid w:val="00F60667"/>
    <w:rsid w:val="00F60806"/>
    <w:rsid w:val="00F613C5"/>
    <w:rsid w:val="00F629D3"/>
    <w:rsid w:val="00F62B21"/>
    <w:rsid w:val="00F63B9F"/>
    <w:rsid w:val="00F64607"/>
    <w:rsid w:val="00F64F67"/>
    <w:rsid w:val="00F65A72"/>
    <w:rsid w:val="00F65C3E"/>
    <w:rsid w:val="00F65E16"/>
    <w:rsid w:val="00F664C4"/>
    <w:rsid w:val="00F6651A"/>
    <w:rsid w:val="00F671A9"/>
    <w:rsid w:val="00F67D54"/>
    <w:rsid w:val="00F70056"/>
    <w:rsid w:val="00F70C7C"/>
    <w:rsid w:val="00F72093"/>
    <w:rsid w:val="00F7213E"/>
    <w:rsid w:val="00F7304F"/>
    <w:rsid w:val="00F7747D"/>
    <w:rsid w:val="00F775E1"/>
    <w:rsid w:val="00F77BA7"/>
    <w:rsid w:val="00F77DFE"/>
    <w:rsid w:val="00F804DC"/>
    <w:rsid w:val="00F80B08"/>
    <w:rsid w:val="00F8272D"/>
    <w:rsid w:val="00F827D5"/>
    <w:rsid w:val="00F83689"/>
    <w:rsid w:val="00F83CC6"/>
    <w:rsid w:val="00F83DC4"/>
    <w:rsid w:val="00F84683"/>
    <w:rsid w:val="00F848E9"/>
    <w:rsid w:val="00F852D1"/>
    <w:rsid w:val="00F855FD"/>
    <w:rsid w:val="00F8624C"/>
    <w:rsid w:val="00F86C57"/>
    <w:rsid w:val="00F87D77"/>
    <w:rsid w:val="00F87E65"/>
    <w:rsid w:val="00F905C2"/>
    <w:rsid w:val="00F90722"/>
    <w:rsid w:val="00F90B19"/>
    <w:rsid w:val="00F90B7B"/>
    <w:rsid w:val="00F911EC"/>
    <w:rsid w:val="00F92631"/>
    <w:rsid w:val="00F931F8"/>
    <w:rsid w:val="00F93743"/>
    <w:rsid w:val="00F940B4"/>
    <w:rsid w:val="00F94323"/>
    <w:rsid w:val="00F94EE8"/>
    <w:rsid w:val="00F9532C"/>
    <w:rsid w:val="00F966CA"/>
    <w:rsid w:val="00F96A2B"/>
    <w:rsid w:val="00F9782F"/>
    <w:rsid w:val="00F978DB"/>
    <w:rsid w:val="00F97D3C"/>
    <w:rsid w:val="00FA027D"/>
    <w:rsid w:val="00FA0D17"/>
    <w:rsid w:val="00FA12A8"/>
    <w:rsid w:val="00FA15FC"/>
    <w:rsid w:val="00FA1923"/>
    <w:rsid w:val="00FA1D59"/>
    <w:rsid w:val="00FA1FBD"/>
    <w:rsid w:val="00FA20A4"/>
    <w:rsid w:val="00FA222B"/>
    <w:rsid w:val="00FA2305"/>
    <w:rsid w:val="00FA2440"/>
    <w:rsid w:val="00FA26E6"/>
    <w:rsid w:val="00FA2E80"/>
    <w:rsid w:val="00FA4A70"/>
    <w:rsid w:val="00FA4CF5"/>
    <w:rsid w:val="00FA5200"/>
    <w:rsid w:val="00FA530D"/>
    <w:rsid w:val="00FA531F"/>
    <w:rsid w:val="00FA550E"/>
    <w:rsid w:val="00FA5FED"/>
    <w:rsid w:val="00FA60DC"/>
    <w:rsid w:val="00FA66B2"/>
    <w:rsid w:val="00FA75B9"/>
    <w:rsid w:val="00FB148B"/>
    <w:rsid w:val="00FB22AD"/>
    <w:rsid w:val="00FB22D3"/>
    <w:rsid w:val="00FB49A3"/>
    <w:rsid w:val="00FB4C3F"/>
    <w:rsid w:val="00FB4C57"/>
    <w:rsid w:val="00FB5380"/>
    <w:rsid w:val="00FB6E05"/>
    <w:rsid w:val="00FC0346"/>
    <w:rsid w:val="00FC0D8B"/>
    <w:rsid w:val="00FC2E40"/>
    <w:rsid w:val="00FC32C2"/>
    <w:rsid w:val="00FC3731"/>
    <w:rsid w:val="00FC4084"/>
    <w:rsid w:val="00FC44D3"/>
    <w:rsid w:val="00FC473D"/>
    <w:rsid w:val="00FC4967"/>
    <w:rsid w:val="00FC5AC9"/>
    <w:rsid w:val="00FC5E88"/>
    <w:rsid w:val="00FC5F67"/>
    <w:rsid w:val="00FC71E9"/>
    <w:rsid w:val="00FC74C0"/>
    <w:rsid w:val="00FD0CE5"/>
    <w:rsid w:val="00FD0E67"/>
    <w:rsid w:val="00FD14E4"/>
    <w:rsid w:val="00FD17D7"/>
    <w:rsid w:val="00FD2638"/>
    <w:rsid w:val="00FD3EE9"/>
    <w:rsid w:val="00FD4028"/>
    <w:rsid w:val="00FD4124"/>
    <w:rsid w:val="00FD4543"/>
    <w:rsid w:val="00FD4A1A"/>
    <w:rsid w:val="00FD4B9F"/>
    <w:rsid w:val="00FD4CD9"/>
    <w:rsid w:val="00FD503D"/>
    <w:rsid w:val="00FD593E"/>
    <w:rsid w:val="00FD64AD"/>
    <w:rsid w:val="00FD6A58"/>
    <w:rsid w:val="00FD6B14"/>
    <w:rsid w:val="00FD737E"/>
    <w:rsid w:val="00FD7850"/>
    <w:rsid w:val="00FD7E11"/>
    <w:rsid w:val="00FE00CB"/>
    <w:rsid w:val="00FE2ED1"/>
    <w:rsid w:val="00FE3FDA"/>
    <w:rsid w:val="00FE40FF"/>
    <w:rsid w:val="00FE4C20"/>
    <w:rsid w:val="00FE610E"/>
    <w:rsid w:val="00FE7021"/>
    <w:rsid w:val="00FE7203"/>
    <w:rsid w:val="00FE789A"/>
    <w:rsid w:val="00FE7CA5"/>
    <w:rsid w:val="00FF137F"/>
    <w:rsid w:val="00FF2955"/>
    <w:rsid w:val="00FF2A05"/>
    <w:rsid w:val="00FF2BFF"/>
    <w:rsid w:val="00FF376D"/>
    <w:rsid w:val="00FF4239"/>
    <w:rsid w:val="00FF4DDB"/>
    <w:rsid w:val="00FF5295"/>
    <w:rsid w:val="00FF55AF"/>
    <w:rsid w:val="00FF5B7D"/>
    <w:rsid w:val="00FF6780"/>
    <w:rsid w:val="00FF736A"/>
    <w:rsid w:val="00FF74EC"/>
    <w:rsid w:val="00FF7B8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9892D"/>
  <w15:docId w15:val="{22F830AE-2249-4C4F-9869-84BC00BF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3D99"/>
    <w:rPr>
      <w:sz w:val="24"/>
      <w:szCs w:val="24"/>
    </w:rPr>
  </w:style>
  <w:style w:type="paragraph" w:styleId="Nagwek1">
    <w:name w:val="heading 1"/>
    <w:basedOn w:val="Normalny"/>
    <w:next w:val="Normalny"/>
    <w:qFormat/>
    <w:rsid w:val="00301163"/>
    <w:pPr>
      <w:keepNext/>
      <w:spacing w:before="240" w:after="60"/>
      <w:jc w:val="both"/>
      <w:outlineLvl w:val="0"/>
    </w:pPr>
    <w:rPr>
      <w:b/>
      <w:bCs/>
      <w:sz w:val="25"/>
      <w:szCs w:val="25"/>
    </w:rPr>
  </w:style>
  <w:style w:type="paragraph" w:styleId="Nagwek2">
    <w:name w:val="heading 2"/>
    <w:basedOn w:val="Normalny"/>
    <w:next w:val="Normalny"/>
    <w:qFormat/>
    <w:rsid w:val="00301163"/>
    <w:pPr>
      <w:keepNext/>
      <w:jc w:val="both"/>
      <w:outlineLvl w:val="1"/>
    </w:pPr>
  </w:style>
  <w:style w:type="paragraph" w:styleId="Nagwek3">
    <w:name w:val="heading 3"/>
    <w:basedOn w:val="Normalny"/>
    <w:next w:val="Normalny"/>
    <w:qFormat/>
    <w:rsid w:val="00301163"/>
    <w:pPr>
      <w:keepNext/>
      <w:outlineLvl w:val="2"/>
    </w:pPr>
    <w:rPr>
      <w:i/>
      <w:iCs/>
    </w:rPr>
  </w:style>
  <w:style w:type="paragraph" w:styleId="Nagwek4">
    <w:name w:val="heading 4"/>
    <w:basedOn w:val="Normalny"/>
    <w:next w:val="Normalny"/>
    <w:link w:val="Nagwek4Znak"/>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qFormat/>
    <w:rsid w:val="00301163"/>
    <w:pPr>
      <w:spacing w:before="120"/>
      <w:jc w:val="center"/>
      <w:outlineLvl w:val="5"/>
    </w:pPr>
    <w:rPr>
      <w:rFonts w:ascii="Arial" w:hAnsi="Arial" w:cs="Arial"/>
      <w:b/>
      <w:bCs/>
    </w:rPr>
  </w:style>
  <w:style w:type="paragraph" w:styleId="Nagwek7">
    <w:name w:val="heading 7"/>
    <w:basedOn w:val="Normalny"/>
    <w:next w:val="Normalny"/>
    <w:qFormat/>
    <w:rsid w:val="00301163"/>
    <w:pPr>
      <w:keepNext/>
      <w:jc w:val="both"/>
      <w:outlineLvl w:val="6"/>
    </w:pPr>
    <w:rPr>
      <w:b/>
      <w:bCs/>
    </w:rPr>
  </w:style>
  <w:style w:type="paragraph" w:styleId="Nagwek8">
    <w:name w:val="heading 8"/>
    <w:basedOn w:val="Normalny"/>
    <w:next w:val="Normalny"/>
    <w:qFormat/>
    <w:rsid w:val="00301163"/>
    <w:pPr>
      <w:keepNext/>
      <w:numPr>
        <w:numId w:val="1"/>
      </w:numPr>
      <w:jc w:val="right"/>
      <w:outlineLvl w:val="7"/>
    </w:pPr>
    <w:rPr>
      <w:rFonts w:ascii="Arial" w:hAnsi="Arial" w:cs="Arial"/>
    </w:rPr>
  </w:style>
  <w:style w:type="paragraph" w:styleId="Nagwek9">
    <w:name w:val="heading 9"/>
    <w:basedOn w:val="Normalny"/>
    <w:next w:val="Normalny"/>
    <w:qFormat/>
    <w:rsid w:val="00301163"/>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01163"/>
    <w:rPr>
      <w:rFonts w:ascii="Arial" w:hAnsi="Arial" w:cs="Arial"/>
    </w:rPr>
  </w:style>
  <w:style w:type="character" w:customStyle="1" w:styleId="a2Znak1">
    <w:name w:val="a2 Znak1"/>
    <w:aliases w:val="Znak Znak Znak1,Znak Znak1,Znak Znak Znak Znak Znak Znak Znak,Tekst podstawowy Znak,Znak Znak Znak Znak Znak Znak"/>
    <w:locked/>
    <w:rsid w:val="00301163"/>
    <w:rPr>
      <w:rFonts w:ascii="Arial" w:hAnsi="Arial" w:cs="Arial"/>
      <w:sz w:val="24"/>
      <w:szCs w:val="24"/>
      <w:lang w:val="pl-PL" w:eastAsia="pl-PL"/>
    </w:rPr>
  </w:style>
  <w:style w:type="paragraph" w:styleId="Tekstpodstawowywcity">
    <w:name w:val="Body Text Indent"/>
    <w:basedOn w:val="Normalny"/>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uiPriority w:val="99"/>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uiPriority w:val="20"/>
    <w:qFormat/>
    <w:rsid w:val="00301163"/>
    <w:rPr>
      <w:i/>
      <w:iCs/>
    </w:rPr>
  </w:style>
  <w:style w:type="paragraph" w:styleId="Tekstdymka">
    <w:name w:val="Balloon Text"/>
    <w:basedOn w:val="Normalny"/>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semiHidden/>
    <w:rsid w:val="00301163"/>
    <w:rPr>
      <w:b/>
      <w:bCs/>
    </w:rPr>
  </w:style>
  <w:style w:type="character" w:customStyle="1" w:styleId="ZnakZnak1">
    <w:name w:val="Znak Znak1"/>
    <w:semiHidden/>
    <w:locked/>
    <w:rsid w:val="00301163"/>
    <w:rPr>
      <w:b/>
      <w:bCs/>
      <w:sz w:val="20"/>
      <w:szCs w:val="20"/>
    </w:rPr>
  </w:style>
  <w:style w:type="character" w:customStyle="1" w:styleId="a2Znak">
    <w:name w:val="a2 Znak"/>
    <w:aliases w:val="Znak Znak Znak Znak,Znak Znak Znak"/>
    <w:rsid w:val="00301163"/>
    <w:rPr>
      <w:rFonts w:ascii="Arial" w:hAnsi="Arial" w:cs="Arial"/>
      <w:sz w:val="24"/>
      <w:szCs w:val="24"/>
      <w:lang w:val="pl-PL" w:eastAsia="pl-PL"/>
    </w:rPr>
  </w:style>
  <w:style w:type="paragraph" w:customStyle="1" w:styleId="Tekstpodstawowy31">
    <w:name w:val="Tekst podstawowy 31"/>
    <w:basedOn w:val="Normalny"/>
    <w:uiPriority w:val="99"/>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uiPriority w:val="99"/>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0">
    <w:name w:val="Znak Znak4"/>
    <w:semiHidden/>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semiHidden/>
    <w:rsid w:val="00301163"/>
    <w:rPr>
      <w:sz w:val="20"/>
      <w:szCs w:val="20"/>
    </w:rPr>
  </w:style>
  <w:style w:type="character" w:customStyle="1" w:styleId="ZnakZnak">
    <w:name w:val="Znak Znak"/>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uiPriority w:val="99"/>
    <w:rsid w:val="00D23D7D"/>
  </w:style>
  <w:style w:type="character" w:customStyle="1" w:styleId="TytuZnak">
    <w:name w:val="Tytuł Znak"/>
    <w:link w:val="Tytu"/>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uiPriority w:val="99"/>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uiPriority w:val="99"/>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12"/>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99"/>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14"/>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paragraph" w:styleId="Legenda">
    <w:name w:val="caption"/>
    <w:basedOn w:val="Normalny"/>
    <w:next w:val="Normalny"/>
    <w:qFormat/>
    <w:rsid w:val="006E373B"/>
    <w:rPr>
      <w:rFonts w:ascii="Courier New" w:hAnsi="Courier New"/>
      <w:b/>
      <w:szCs w:val="20"/>
    </w:rPr>
  </w:style>
  <w:style w:type="character" w:customStyle="1" w:styleId="bold">
    <w:name w:val="bold"/>
    <w:rsid w:val="00865089"/>
    <w:rPr>
      <w:b/>
    </w:rPr>
  </w:style>
  <w:style w:type="paragraph" w:styleId="Poprawka">
    <w:name w:val="Revision"/>
    <w:hidden/>
    <w:uiPriority w:val="99"/>
    <w:semiHidden/>
    <w:rsid w:val="00087FE1"/>
    <w:rPr>
      <w:sz w:val="24"/>
      <w:szCs w:val="24"/>
    </w:rPr>
  </w:style>
  <w:style w:type="numbering" w:customStyle="1" w:styleId="List24">
    <w:name w:val="List 24"/>
    <w:basedOn w:val="Bezlisty"/>
    <w:rsid w:val="00C770FD"/>
    <w:pPr>
      <w:numPr>
        <w:numId w:val="40"/>
      </w:numPr>
    </w:pPr>
  </w:style>
  <w:style w:type="numbering" w:customStyle="1" w:styleId="List26">
    <w:name w:val="List 26"/>
    <w:basedOn w:val="Bezlisty"/>
    <w:rsid w:val="00C770FD"/>
    <w:pPr>
      <w:numPr>
        <w:numId w:val="41"/>
      </w:numPr>
    </w:pPr>
  </w:style>
  <w:style w:type="paragraph" w:customStyle="1" w:styleId="BodyText31">
    <w:name w:val="Body Text 31"/>
    <w:basedOn w:val="Normalny"/>
    <w:rsid w:val="00C770FD"/>
    <w:pPr>
      <w:widowControl w:val="0"/>
      <w:suppressAutoHyphens/>
    </w:pPr>
    <w:rPr>
      <w:rFonts w:eastAsia="SimSun" w:cs="Arial"/>
      <w:kern w:val="1"/>
      <w:sz w:val="20"/>
      <w:szCs w:val="20"/>
      <w:lang w:eastAsia="hi-IN" w:bidi="hi-IN"/>
    </w:rPr>
  </w:style>
  <w:style w:type="numbering" w:customStyle="1" w:styleId="List15">
    <w:name w:val="List 15"/>
    <w:basedOn w:val="Bezlisty"/>
    <w:rsid w:val="00C770FD"/>
    <w:pPr>
      <w:numPr>
        <w:numId w:val="42"/>
      </w:numPr>
    </w:pPr>
  </w:style>
  <w:style w:type="paragraph" w:customStyle="1" w:styleId="SPISTRECI">
    <w:name w:val="SPIS TREŚCI"/>
    <w:basedOn w:val="Tekstpodstawowy3"/>
    <w:link w:val="SPISTRECIZnak"/>
    <w:uiPriority w:val="99"/>
    <w:qFormat/>
    <w:rsid w:val="00C770FD"/>
    <w:pPr>
      <w:suppressAutoHyphens/>
      <w:spacing w:before="0" w:line="276" w:lineRule="auto"/>
    </w:pPr>
    <w:rPr>
      <w:rFonts w:ascii="Calibri" w:eastAsia="Calibri" w:hAnsi="Calibri" w:cs="Tahoma"/>
      <w:b/>
      <w:bCs/>
      <w:i w:val="0"/>
      <w:iCs w:val="0"/>
      <w:smallCaps/>
      <w:sz w:val="22"/>
      <w:szCs w:val="22"/>
      <w:lang w:eastAsia="ar-SA"/>
    </w:rPr>
  </w:style>
  <w:style w:type="character" w:customStyle="1" w:styleId="SPISTRECIZnak">
    <w:name w:val="SPIS TREŚCI Znak"/>
    <w:basedOn w:val="Domylnaczcionkaakapitu"/>
    <w:link w:val="SPISTRECI"/>
    <w:uiPriority w:val="99"/>
    <w:rsid w:val="00C770FD"/>
    <w:rPr>
      <w:rFonts w:ascii="Calibri" w:eastAsia="Calibri" w:hAnsi="Calibri" w:cs="Tahoma"/>
      <w:b/>
      <w:bCs/>
      <w:smallCaps/>
      <w:sz w:val="22"/>
      <w:szCs w:val="22"/>
      <w:lang w:eastAsia="ar-SA"/>
    </w:rPr>
  </w:style>
  <w:style w:type="paragraph" w:customStyle="1" w:styleId="redniasiatka1akcent23">
    <w:name w:val="Średnia siatka 1 — akcent 23"/>
    <w:basedOn w:val="Normalny"/>
    <w:link w:val="redniasiatka1akcent2Znak1"/>
    <w:uiPriority w:val="99"/>
    <w:qFormat/>
    <w:rsid w:val="00C770FD"/>
    <w:pPr>
      <w:suppressAutoHyphens/>
      <w:spacing w:after="200" w:line="276" w:lineRule="auto"/>
      <w:ind w:left="720"/>
      <w:contextualSpacing/>
    </w:pPr>
    <w:rPr>
      <w:rFonts w:ascii="Calibri" w:eastAsia="Calibri" w:hAnsi="Calibri" w:cs="Calibri"/>
      <w:sz w:val="22"/>
      <w:szCs w:val="22"/>
      <w:lang w:eastAsia="ar-SA"/>
    </w:rPr>
  </w:style>
  <w:style w:type="character" w:customStyle="1" w:styleId="redniasiatka1akcent2Znak1">
    <w:name w:val="Średnia siatka 1 — akcent 2 Znak1"/>
    <w:link w:val="redniasiatka1akcent23"/>
    <w:uiPriority w:val="99"/>
    <w:locked/>
    <w:rsid w:val="00C770FD"/>
    <w:rPr>
      <w:rFonts w:ascii="Calibri" w:eastAsia="Calibri" w:hAnsi="Calibri" w:cs="Calibri"/>
      <w:sz w:val="22"/>
      <w:szCs w:val="22"/>
      <w:lang w:eastAsia="ar-SA"/>
    </w:rPr>
  </w:style>
  <w:style w:type="paragraph" w:customStyle="1" w:styleId="redniasiatka1akcent21">
    <w:name w:val="Średnia siatka 1 — akcent 21"/>
    <w:basedOn w:val="Normalny"/>
    <w:uiPriority w:val="99"/>
    <w:qFormat/>
    <w:rsid w:val="00C770FD"/>
    <w:pPr>
      <w:spacing w:after="200" w:line="276" w:lineRule="auto"/>
      <w:ind w:left="720" w:hanging="425"/>
      <w:contextualSpacing/>
      <w:jc w:val="both"/>
    </w:pPr>
    <w:rPr>
      <w:rFonts w:ascii="Calibri" w:eastAsia="Calibri" w:hAnsi="Calibri"/>
      <w:sz w:val="22"/>
      <w:szCs w:val="22"/>
      <w:lang w:eastAsia="en-US"/>
    </w:rPr>
  </w:style>
  <w:style w:type="paragraph" w:customStyle="1" w:styleId="Punkt">
    <w:name w:val="Punkt"/>
    <w:basedOn w:val="Normalny"/>
    <w:uiPriority w:val="99"/>
    <w:rsid w:val="00C770FD"/>
    <w:pPr>
      <w:numPr>
        <w:numId w:val="43"/>
      </w:numPr>
      <w:spacing w:before="120"/>
      <w:jc w:val="both"/>
    </w:pPr>
    <w:rPr>
      <w:rFonts w:ascii="Arial" w:hAnsi="Arial"/>
      <w:szCs w:val="20"/>
    </w:rPr>
  </w:style>
  <w:style w:type="paragraph" w:styleId="Listapunktowana">
    <w:name w:val="List Bullet"/>
    <w:basedOn w:val="Normalny"/>
    <w:uiPriority w:val="99"/>
    <w:rsid w:val="00C770FD"/>
    <w:pPr>
      <w:numPr>
        <w:numId w:val="44"/>
      </w:numPr>
    </w:pPr>
    <w:rPr>
      <w:rFonts w:ascii="Arial" w:hAnsi="Arial"/>
      <w:sz w:val="20"/>
      <w:szCs w:val="20"/>
    </w:rPr>
  </w:style>
  <w:style w:type="character" w:customStyle="1" w:styleId="apple-converted-space">
    <w:name w:val="apple-converted-space"/>
    <w:basedOn w:val="Domylnaczcionkaakapitu"/>
    <w:uiPriority w:val="99"/>
    <w:rsid w:val="00C770FD"/>
  </w:style>
  <w:style w:type="numbering" w:customStyle="1" w:styleId="List151">
    <w:name w:val="List 151"/>
    <w:basedOn w:val="Bezlisty"/>
    <w:rsid w:val="00C770FD"/>
    <w:pPr>
      <w:numPr>
        <w:numId w:val="45"/>
      </w:numPr>
    </w:pPr>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C770FD"/>
    <w:rPr>
      <w:rFonts w:ascii="Arial" w:hAnsi="Arial" w:cs="Arial"/>
      <w:sz w:val="24"/>
      <w:szCs w:val="24"/>
    </w:rPr>
  </w:style>
  <w:style w:type="character" w:customStyle="1" w:styleId="Nagwek4Znak">
    <w:name w:val="Nagłówek 4 Znak"/>
    <w:basedOn w:val="Domylnaczcionkaakapitu"/>
    <w:link w:val="Nagwek4"/>
    <w:rsid w:val="00F72093"/>
    <w:rPr>
      <w:i/>
      <w:iCs/>
      <w:sz w:val="24"/>
      <w:szCs w:val="24"/>
    </w:rPr>
  </w:style>
  <w:style w:type="paragraph" w:styleId="HTML-wstpniesformatowany">
    <w:name w:val="HTML Preformatted"/>
    <w:basedOn w:val="Normalny"/>
    <w:link w:val="HTML-wstpniesformatowanyZnak"/>
    <w:uiPriority w:val="99"/>
    <w:unhideWhenUsed/>
    <w:rsid w:val="00F72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F72093"/>
    <w:rPr>
      <w:rFonts w:ascii="Courier New" w:hAnsi="Courier New" w:cs="Courier New"/>
    </w:rPr>
  </w:style>
  <w:style w:type="character" w:customStyle="1" w:styleId="Nierozpoznanawzmianka5">
    <w:name w:val="Nierozpoznana wzmianka5"/>
    <w:basedOn w:val="Domylnaczcionkaakapitu"/>
    <w:uiPriority w:val="99"/>
    <w:semiHidden/>
    <w:unhideWhenUsed/>
    <w:rsid w:val="004705B4"/>
    <w:rPr>
      <w:color w:val="605E5C"/>
      <w:shd w:val="clear" w:color="auto" w:fill="E1DFDD"/>
    </w:rPr>
  </w:style>
  <w:style w:type="paragraph" w:styleId="Listanumerowana2">
    <w:name w:val="List Number 2"/>
    <w:basedOn w:val="Normalny"/>
    <w:uiPriority w:val="99"/>
    <w:semiHidden/>
    <w:rsid w:val="008C1248"/>
    <w:pPr>
      <w:numPr>
        <w:numId w:val="51"/>
      </w:numPr>
      <w:tabs>
        <w:tab w:val="num" w:pos="643"/>
      </w:tabs>
      <w:ind w:left="643"/>
      <w:contextualSpacing/>
    </w:pPr>
    <w:rPr>
      <w:lang w:eastAsia="en-GB"/>
    </w:rPr>
  </w:style>
  <w:style w:type="character" w:customStyle="1" w:styleId="hgkelc">
    <w:name w:val="hgkelc"/>
    <w:basedOn w:val="Domylnaczcionkaakapitu"/>
    <w:rsid w:val="008C1248"/>
    <w:rPr>
      <w:rFonts w:cs="Times New Roman"/>
    </w:rPr>
  </w:style>
  <w:style w:type="paragraph" w:customStyle="1" w:styleId="Standard">
    <w:name w:val="Standard"/>
    <w:rsid w:val="00520885"/>
    <w:pPr>
      <w:widowControl w:val="0"/>
      <w:suppressAutoHyphens/>
      <w:autoSpaceDN w:val="0"/>
    </w:pPr>
    <w:rPr>
      <w:rFonts w:eastAsia="SimSun" w:cs="Mangal"/>
      <w:kern w:val="3"/>
      <w:sz w:val="24"/>
      <w:szCs w:val="24"/>
      <w:lang w:eastAsia="zh-CN" w:bidi="hi-IN"/>
    </w:rPr>
  </w:style>
  <w:style w:type="numbering" w:customStyle="1" w:styleId="List611">
    <w:name w:val="List 611"/>
    <w:rsid w:val="00632DF0"/>
    <w:pPr>
      <w:numPr>
        <w:numId w:val="53"/>
      </w:numPr>
    </w:pPr>
  </w:style>
  <w:style w:type="numbering" w:customStyle="1" w:styleId="List262">
    <w:name w:val="List 262"/>
    <w:rsid w:val="00632DF0"/>
    <w:pPr>
      <w:numPr>
        <w:numId w:val="54"/>
      </w:numPr>
    </w:pPr>
  </w:style>
  <w:style w:type="numbering" w:customStyle="1" w:styleId="List153">
    <w:name w:val="List 153"/>
    <w:rsid w:val="00632DF0"/>
    <w:pPr>
      <w:numPr>
        <w:numId w:val="55"/>
      </w:numPr>
    </w:pPr>
  </w:style>
  <w:style w:type="character" w:customStyle="1" w:styleId="Nierozpoznanawzmianka6">
    <w:name w:val="Nierozpoznana wzmianka6"/>
    <w:basedOn w:val="Domylnaczcionkaakapitu"/>
    <w:uiPriority w:val="99"/>
    <w:semiHidden/>
    <w:unhideWhenUsed/>
    <w:rsid w:val="00B4577D"/>
    <w:rPr>
      <w:color w:val="605E5C"/>
      <w:shd w:val="clear" w:color="auto" w:fill="E1DFDD"/>
    </w:rPr>
  </w:style>
  <w:style w:type="character" w:customStyle="1" w:styleId="Nierozpoznanawzmianka7">
    <w:name w:val="Nierozpoznana wzmianka7"/>
    <w:basedOn w:val="Domylnaczcionkaakapitu"/>
    <w:uiPriority w:val="99"/>
    <w:semiHidden/>
    <w:unhideWhenUsed/>
    <w:rsid w:val="00CA264A"/>
    <w:rPr>
      <w:color w:val="605E5C"/>
      <w:shd w:val="clear" w:color="auto" w:fill="E1DFDD"/>
    </w:rPr>
  </w:style>
  <w:style w:type="character" w:customStyle="1" w:styleId="markedcontent">
    <w:name w:val="markedcontent"/>
    <w:basedOn w:val="Domylnaczcionkaakapitu"/>
    <w:rsid w:val="00635B41"/>
  </w:style>
  <w:style w:type="character" w:styleId="Nierozpoznanawzmianka">
    <w:name w:val="Unresolved Mention"/>
    <w:basedOn w:val="Domylnaczcionkaakapitu"/>
    <w:uiPriority w:val="99"/>
    <w:semiHidden/>
    <w:unhideWhenUsed/>
    <w:rsid w:val="0071479A"/>
    <w:rPr>
      <w:color w:val="605E5C"/>
      <w:shd w:val="clear" w:color="auto" w:fill="E1DFDD"/>
    </w:rPr>
  </w:style>
  <w:style w:type="numbering" w:customStyle="1" w:styleId="Biecalista1">
    <w:name w:val="Bieżąca lista1"/>
    <w:uiPriority w:val="99"/>
    <w:rsid w:val="00C51AAD"/>
    <w:pPr>
      <w:numPr>
        <w:numId w:val="9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3082830">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487399357">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12377436">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06878348">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991131253">
      <w:bodyDiv w:val="1"/>
      <w:marLeft w:val="0"/>
      <w:marRight w:val="0"/>
      <w:marTop w:val="0"/>
      <w:marBottom w:val="0"/>
      <w:divBdr>
        <w:top w:val="none" w:sz="0" w:space="0" w:color="auto"/>
        <w:left w:val="none" w:sz="0" w:space="0" w:color="auto"/>
        <w:bottom w:val="none" w:sz="0" w:space="0" w:color="auto"/>
        <w:right w:val="none" w:sz="0" w:space="0" w:color="auto"/>
      </w:divBdr>
      <w:divsChild>
        <w:div w:id="957905844">
          <w:marLeft w:val="0"/>
          <w:marRight w:val="0"/>
          <w:marTop w:val="0"/>
          <w:marBottom w:val="0"/>
          <w:divBdr>
            <w:top w:val="none" w:sz="0" w:space="0" w:color="auto"/>
            <w:left w:val="none" w:sz="0" w:space="0" w:color="auto"/>
            <w:bottom w:val="none" w:sz="0" w:space="0" w:color="auto"/>
            <w:right w:val="none" w:sz="0" w:space="0" w:color="auto"/>
          </w:divBdr>
        </w:div>
        <w:div w:id="1485703964">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769427757">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40859895">
      <w:bodyDiv w:val="1"/>
      <w:marLeft w:val="0"/>
      <w:marRight w:val="0"/>
      <w:marTop w:val="0"/>
      <w:marBottom w:val="0"/>
      <w:divBdr>
        <w:top w:val="none" w:sz="0" w:space="0" w:color="auto"/>
        <w:left w:val="none" w:sz="0" w:space="0" w:color="auto"/>
        <w:bottom w:val="none" w:sz="0" w:space="0" w:color="auto"/>
        <w:right w:val="none" w:sz="0" w:space="0" w:color="auto"/>
      </w:divBdr>
    </w:div>
    <w:div w:id="209034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77082629F7003479189C0CA24C4C77E" ma:contentTypeVersion="9" ma:contentTypeDescription="Utwórz nowy dokument." ma:contentTypeScope="" ma:versionID="a8d4b2cb12fe45a433e6e07bca643432">
  <xsd:schema xmlns:xsd="http://www.w3.org/2001/XMLSchema" xmlns:xs="http://www.w3.org/2001/XMLSchema" xmlns:p="http://schemas.microsoft.com/office/2006/metadata/properties" xmlns:ns2="f69fc842-db7d-447c-b06d-d33fadfd8d6d" targetNamespace="http://schemas.microsoft.com/office/2006/metadata/properties" ma:root="true" ma:fieldsID="26767bbe2480bb4a9bbf138740b931a0" ns2:_="">
    <xsd:import namespace="f69fc842-db7d-447c-b06d-d33fadfd8d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fc842-db7d-447c-b06d-d33fadfd8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0323F-74A3-4C36-896A-468344BC6E25}">
  <ds:schemaRefs>
    <ds:schemaRef ds:uri="http://schemas.microsoft.com/sharepoint/v3/contenttype/forms"/>
  </ds:schemaRefs>
</ds:datastoreItem>
</file>

<file path=customXml/itemProps2.xml><?xml version="1.0" encoding="utf-8"?>
<ds:datastoreItem xmlns:ds="http://schemas.openxmlformats.org/officeDocument/2006/customXml" ds:itemID="{A32DB1E6-524E-4C3F-A2BC-C3959433B98F}">
  <ds:schemaRefs>
    <ds:schemaRef ds:uri="http://schemas.openxmlformats.org/officeDocument/2006/bibliography"/>
  </ds:schemaRefs>
</ds:datastoreItem>
</file>

<file path=customXml/itemProps3.xml><?xml version="1.0" encoding="utf-8"?>
<ds:datastoreItem xmlns:ds="http://schemas.openxmlformats.org/officeDocument/2006/customXml" ds:itemID="{4D58B329-D57D-4F99-8579-F1BC26F70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fc842-db7d-447c-b06d-d33fadfd8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A50C32-628C-42E9-A332-1A3059FD58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TOM I 22-11-2013.dot</Template>
  <TotalTime>23</TotalTime>
  <Pages>11</Pages>
  <Words>3141</Words>
  <Characters>18850</Characters>
  <Application>Microsoft Office Word</Application>
  <DocSecurity>0</DocSecurity>
  <Lines>157</Lines>
  <Paragraphs>43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Company/>
  <LinksUpToDate>false</LinksUpToDate>
  <CharactersWithSpaces>21948</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Pietuch</dc:creator>
  <cp:lastModifiedBy>Anita Kubicz-Lisiecka</cp:lastModifiedBy>
  <cp:revision>4</cp:revision>
  <cp:lastPrinted>2025-12-31T10:30:00Z</cp:lastPrinted>
  <dcterms:created xsi:type="dcterms:W3CDTF">2026-09-01T10:40:00Z</dcterms:created>
  <dcterms:modified xsi:type="dcterms:W3CDTF">2026-09-01T11:12:00Z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0x010100477082629F7003479189C0CA24C4C77E</vt:lpwstr>
  </property>
</Properties>
</file>