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4D3A" w14:textId="77777777" w:rsidR="00EB6329" w:rsidRPr="00822BBC" w:rsidRDefault="00EB6329" w:rsidP="006E69D9">
      <w:pPr>
        <w:pStyle w:val="Listanumerowana"/>
        <w:numPr>
          <w:ilvl w:val="0"/>
          <w:numId w:val="0"/>
        </w:numPr>
        <w:spacing w:after="0"/>
        <w:jc w:val="both"/>
        <w:rPr>
          <w:b/>
          <w:bCs/>
          <w:color w:val="000000" w:themeColor="text1"/>
          <w:szCs w:val="24"/>
        </w:rPr>
      </w:pPr>
    </w:p>
    <w:p w14:paraId="6D39590C" w14:textId="77777777" w:rsidR="00EB6329" w:rsidRPr="00822BBC" w:rsidRDefault="00EB6329" w:rsidP="00EB6329">
      <w:pPr>
        <w:jc w:val="both"/>
        <w:rPr>
          <w:b/>
          <w:color w:val="000000" w:themeColor="text1"/>
          <w:szCs w:val="24"/>
          <w:lang w:eastAsia="ar-SA"/>
        </w:rPr>
      </w:pPr>
      <w:r w:rsidRPr="00822BBC">
        <w:rPr>
          <w:b/>
          <w:color w:val="000000" w:themeColor="text1"/>
          <w:szCs w:val="24"/>
          <w:lang w:eastAsia="ar-SA"/>
        </w:rPr>
        <w:t xml:space="preserve"> </w:t>
      </w:r>
    </w:p>
    <w:p w14:paraId="4C1A1D4A" w14:textId="77777777" w:rsidR="00EB6329" w:rsidRPr="00822BBC" w:rsidRDefault="00EB6329" w:rsidP="00EB6329">
      <w:pPr>
        <w:widowControl/>
        <w:overflowPunct/>
        <w:autoSpaceDE/>
        <w:jc w:val="both"/>
        <w:textAlignment w:val="auto"/>
        <w:rPr>
          <w:b/>
          <w:color w:val="000000" w:themeColor="text1"/>
          <w:kern w:val="0"/>
          <w:szCs w:val="24"/>
          <w:lang w:eastAsia="ar-SA"/>
        </w:rPr>
      </w:pPr>
    </w:p>
    <w:p w14:paraId="20E28A82" w14:textId="77777777" w:rsidR="00EB6329" w:rsidRPr="00822BBC" w:rsidRDefault="00EB6329" w:rsidP="00EB6329">
      <w:pPr>
        <w:jc w:val="both"/>
        <w:rPr>
          <w:color w:val="000000" w:themeColor="text1"/>
          <w:kern w:val="0"/>
          <w:szCs w:val="24"/>
          <w:lang w:eastAsia="ar-SA"/>
        </w:rPr>
      </w:pPr>
    </w:p>
    <w:p w14:paraId="2DE862E9" w14:textId="77777777" w:rsidR="00C05962" w:rsidRPr="00822BBC" w:rsidRDefault="00C05962" w:rsidP="00C05962">
      <w:pPr>
        <w:spacing w:line="276" w:lineRule="auto"/>
        <w:rPr>
          <w:rFonts w:asciiTheme="majorHAnsi" w:eastAsia="Cambria" w:hAnsiTheme="majorHAnsi"/>
          <w:color w:val="000000" w:themeColor="text1"/>
        </w:rPr>
      </w:pPr>
    </w:p>
    <w:p w14:paraId="47275BA3" w14:textId="77777777" w:rsidR="00C05962" w:rsidRPr="00822BBC" w:rsidRDefault="00C05962" w:rsidP="00C05962">
      <w:pPr>
        <w:spacing w:line="276" w:lineRule="auto"/>
        <w:rPr>
          <w:rFonts w:asciiTheme="majorHAnsi" w:eastAsia="Cambria" w:hAnsiTheme="majorHAnsi"/>
          <w:color w:val="000000" w:themeColor="text1"/>
        </w:rPr>
      </w:pPr>
    </w:p>
    <w:p w14:paraId="4BF351A2" w14:textId="77777777" w:rsidR="00C05962" w:rsidRPr="00822BBC" w:rsidRDefault="00C05962" w:rsidP="00C05962">
      <w:pPr>
        <w:spacing w:line="276" w:lineRule="auto"/>
        <w:rPr>
          <w:rFonts w:asciiTheme="majorHAnsi" w:eastAsia="Cambria" w:hAnsiTheme="majorHAnsi"/>
          <w:color w:val="000000" w:themeColor="text1"/>
        </w:rPr>
      </w:pPr>
    </w:p>
    <w:p w14:paraId="508F9063" w14:textId="77777777" w:rsidR="00C05962" w:rsidRPr="00822BBC" w:rsidRDefault="00C05962" w:rsidP="00C05962">
      <w:pPr>
        <w:spacing w:line="276" w:lineRule="auto"/>
        <w:rPr>
          <w:rFonts w:asciiTheme="majorHAnsi" w:eastAsia="Cambria" w:hAnsiTheme="majorHAnsi"/>
          <w:color w:val="000000" w:themeColor="text1"/>
        </w:rPr>
      </w:pPr>
    </w:p>
    <w:p w14:paraId="2EA30C51" w14:textId="77777777" w:rsidR="00C05962" w:rsidRPr="00822BBC" w:rsidRDefault="00C05962" w:rsidP="00C05962">
      <w:pPr>
        <w:spacing w:line="276" w:lineRule="auto"/>
        <w:rPr>
          <w:rFonts w:asciiTheme="majorHAnsi" w:hAnsiTheme="majorHAnsi" w:cstheme="minorHAnsi"/>
          <w:color w:val="000000" w:themeColor="text1"/>
        </w:rPr>
      </w:pPr>
      <w:r w:rsidRPr="00822BBC">
        <w:rPr>
          <w:rFonts w:asciiTheme="majorHAnsi" w:eastAsia="Cambria" w:hAnsiTheme="majorHAnsi"/>
          <w:color w:val="000000" w:themeColor="text1"/>
        </w:rPr>
        <w:tab/>
      </w:r>
    </w:p>
    <w:p w14:paraId="401C5DE9" w14:textId="77777777" w:rsidR="00C05962" w:rsidRPr="00822BBC" w:rsidRDefault="00C05962" w:rsidP="00C05962">
      <w:pPr>
        <w:spacing w:line="276" w:lineRule="auto"/>
        <w:jc w:val="center"/>
        <w:rPr>
          <w:rFonts w:asciiTheme="majorHAnsi" w:eastAsia="Cambria" w:hAnsiTheme="majorHAnsi"/>
          <w:b/>
          <w:color w:val="000000" w:themeColor="text1"/>
        </w:rPr>
      </w:pPr>
    </w:p>
    <w:p w14:paraId="1B4B8F5C" w14:textId="77777777" w:rsidR="00C05962" w:rsidRPr="00822BBC" w:rsidRDefault="00C05962" w:rsidP="00C05962">
      <w:pPr>
        <w:spacing w:line="276" w:lineRule="auto"/>
        <w:rPr>
          <w:rFonts w:asciiTheme="majorHAnsi" w:eastAsia="Cambria" w:hAnsiTheme="majorHAnsi"/>
          <w:color w:val="000000" w:themeColor="text1"/>
        </w:rPr>
      </w:pPr>
    </w:p>
    <w:p w14:paraId="3CC77C7C" w14:textId="77777777" w:rsidR="00C05962" w:rsidRPr="00822BBC" w:rsidRDefault="00C05962" w:rsidP="00C05962">
      <w:pPr>
        <w:spacing w:line="276" w:lineRule="auto"/>
        <w:rPr>
          <w:rFonts w:asciiTheme="majorHAnsi" w:eastAsia="Cambria" w:hAnsiTheme="majorHAnsi"/>
          <w:color w:val="000000" w:themeColor="text1"/>
        </w:rPr>
      </w:pPr>
    </w:p>
    <w:p w14:paraId="4BFF8680" w14:textId="77777777" w:rsidR="00C05962" w:rsidRPr="00822BBC" w:rsidRDefault="00C05962" w:rsidP="00C05962">
      <w:pPr>
        <w:spacing w:line="276" w:lineRule="auto"/>
        <w:jc w:val="center"/>
        <w:rPr>
          <w:rFonts w:asciiTheme="majorHAnsi" w:eastAsia="Cambria" w:hAnsiTheme="majorHAnsi"/>
          <w:b/>
          <w:color w:val="000000" w:themeColor="text1"/>
        </w:rPr>
      </w:pPr>
      <w:r w:rsidRPr="00822BBC">
        <w:rPr>
          <w:noProof/>
          <w:color w:val="000000" w:themeColor="text1"/>
          <w:lang w:eastAsia="pl-PL"/>
        </w:rPr>
        <w:drawing>
          <wp:inline distT="0" distB="0" distL="0" distR="0" wp14:anchorId="51E3F7FB" wp14:editId="31AD3086">
            <wp:extent cx="1952822" cy="1279435"/>
            <wp:effectExtent l="0" t="0" r="3175" b="3810"/>
            <wp:docPr id="1"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23566" name="Obraz 1" descr="Obraz zawierający tekst, Czcionka, logo, Grafika&#10;&#10;Opis wygenerowany automatycznie"/>
                    <pic:cNvPicPr/>
                  </pic:nvPicPr>
                  <pic:blipFill>
                    <a:blip r:embed="rId8"/>
                    <a:stretch>
                      <a:fillRect/>
                    </a:stretch>
                  </pic:blipFill>
                  <pic:spPr>
                    <a:xfrm>
                      <a:off x="0" y="0"/>
                      <a:ext cx="1958884" cy="1283407"/>
                    </a:xfrm>
                    <a:prstGeom prst="rect">
                      <a:avLst/>
                    </a:prstGeom>
                  </pic:spPr>
                </pic:pic>
              </a:graphicData>
            </a:graphic>
          </wp:inline>
        </w:drawing>
      </w:r>
    </w:p>
    <w:p w14:paraId="24D7B418" w14:textId="77777777" w:rsidR="00C05962" w:rsidRPr="00822BBC" w:rsidRDefault="00C05962" w:rsidP="00C05962">
      <w:pPr>
        <w:spacing w:line="276" w:lineRule="auto"/>
        <w:rPr>
          <w:rFonts w:asciiTheme="majorHAnsi" w:eastAsia="Cambria" w:hAnsiTheme="majorHAnsi"/>
          <w:color w:val="000000" w:themeColor="text1"/>
        </w:rPr>
      </w:pPr>
    </w:p>
    <w:p w14:paraId="0224BD29" w14:textId="77777777" w:rsidR="00C05962" w:rsidRPr="00822BBC" w:rsidRDefault="00C05962" w:rsidP="00C05962">
      <w:pPr>
        <w:spacing w:line="276" w:lineRule="auto"/>
        <w:jc w:val="center"/>
        <w:rPr>
          <w:rFonts w:asciiTheme="majorHAnsi" w:eastAsia="Cambria" w:hAnsiTheme="majorHAnsi"/>
          <w:color w:val="000000" w:themeColor="text1"/>
        </w:rPr>
      </w:pPr>
    </w:p>
    <w:p w14:paraId="56798976" w14:textId="77777777" w:rsidR="00C05962" w:rsidRPr="00822BBC" w:rsidRDefault="00C05962" w:rsidP="00C05962">
      <w:pPr>
        <w:spacing w:line="276" w:lineRule="auto"/>
        <w:jc w:val="center"/>
        <w:rPr>
          <w:rFonts w:ascii="Cambria" w:eastAsia="Cambria" w:hAnsi="Cambria"/>
          <w:color w:val="000000" w:themeColor="text1"/>
          <w:szCs w:val="24"/>
        </w:rPr>
      </w:pPr>
    </w:p>
    <w:tbl>
      <w:tblPr>
        <w:tblW w:w="9072" w:type="dxa"/>
        <w:tblInd w:w="-5" w:type="dxa"/>
        <w:tblLayout w:type="fixed"/>
        <w:tblLook w:val="0000" w:firstRow="0" w:lastRow="0" w:firstColumn="0" w:lastColumn="0" w:noHBand="0" w:noVBand="0"/>
      </w:tblPr>
      <w:tblGrid>
        <w:gridCol w:w="9072"/>
      </w:tblGrid>
      <w:tr w:rsidR="00C05962" w:rsidRPr="00822BBC" w14:paraId="565406A8" w14:textId="77777777" w:rsidTr="00C05962">
        <w:tc>
          <w:tcPr>
            <w:tcW w:w="9072" w:type="dxa"/>
            <w:tcBorders>
              <w:top w:val="single" w:sz="4" w:space="0" w:color="000000"/>
              <w:left w:val="single" w:sz="4" w:space="0" w:color="000000"/>
              <w:bottom w:val="single" w:sz="4" w:space="0" w:color="000000"/>
              <w:right w:val="single" w:sz="4" w:space="0" w:color="000000"/>
            </w:tcBorders>
          </w:tcPr>
          <w:p w14:paraId="0F9B5D39" w14:textId="77777777" w:rsidR="00C05962" w:rsidRPr="00822BBC" w:rsidRDefault="00C05962" w:rsidP="00C05962">
            <w:pPr>
              <w:spacing w:line="276" w:lineRule="auto"/>
              <w:jc w:val="center"/>
              <w:rPr>
                <w:rFonts w:ascii="Cambria" w:eastAsia="Cambria" w:hAnsi="Cambria"/>
                <w:b/>
                <w:color w:val="000000" w:themeColor="text1"/>
                <w:szCs w:val="24"/>
              </w:rPr>
            </w:pPr>
            <w:r w:rsidRPr="00822BBC">
              <w:rPr>
                <w:rFonts w:ascii="Cambria" w:eastAsia="Cambria" w:hAnsi="Cambria"/>
                <w:b/>
                <w:color w:val="000000" w:themeColor="text1"/>
                <w:szCs w:val="24"/>
              </w:rPr>
              <w:t>SPECYFIKACJA WARUNKÓW ZAMÓWIENIA</w:t>
            </w:r>
          </w:p>
        </w:tc>
      </w:tr>
    </w:tbl>
    <w:p w14:paraId="709048A6" w14:textId="77777777" w:rsidR="00C05962" w:rsidRPr="00822BBC" w:rsidRDefault="00C05962" w:rsidP="00C05962">
      <w:pPr>
        <w:spacing w:line="276" w:lineRule="auto"/>
        <w:jc w:val="center"/>
        <w:rPr>
          <w:rFonts w:ascii="Cambria" w:eastAsia="Cambria" w:hAnsi="Cambria"/>
          <w:color w:val="000000" w:themeColor="text1"/>
          <w:szCs w:val="24"/>
        </w:rPr>
      </w:pPr>
    </w:p>
    <w:p w14:paraId="6A3FFE8A" w14:textId="77777777" w:rsidR="00C05962" w:rsidRPr="00822BBC" w:rsidRDefault="00C05962" w:rsidP="00C05962">
      <w:pPr>
        <w:spacing w:line="276" w:lineRule="auto"/>
        <w:jc w:val="center"/>
        <w:rPr>
          <w:rFonts w:ascii="Cambria" w:eastAsia="Cambria" w:hAnsi="Cambria"/>
          <w:color w:val="000000" w:themeColor="text1"/>
          <w:szCs w:val="24"/>
        </w:rPr>
      </w:pPr>
    </w:p>
    <w:p w14:paraId="3414E640" w14:textId="77777777" w:rsidR="00964F0E" w:rsidRPr="004608EB" w:rsidRDefault="00C05962" w:rsidP="006416A2">
      <w:pPr>
        <w:spacing w:line="276" w:lineRule="auto"/>
        <w:jc w:val="center"/>
        <w:rPr>
          <w:rFonts w:ascii="Cambria" w:eastAsia="Cambria" w:hAnsi="Cambria"/>
          <w:color w:val="000000" w:themeColor="text1"/>
          <w:szCs w:val="24"/>
        </w:rPr>
      </w:pPr>
      <w:r w:rsidRPr="00822BBC">
        <w:rPr>
          <w:rFonts w:ascii="Cambria" w:eastAsia="Cambria" w:hAnsi="Cambria"/>
          <w:color w:val="000000" w:themeColor="text1"/>
          <w:szCs w:val="24"/>
        </w:rPr>
        <w:t xml:space="preserve">w postępowaniu </w:t>
      </w:r>
      <w:r w:rsidRPr="004608EB">
        <w:rPr>
          <w:rFonts w:ascii="Cambria" w:eastAsia="Cambria" w:hAnsi="Cambria"/>
          <w:color w:val="000000" w:themeColor="text1"/>
          <w:szCs w:val="24"/>
        </w:rPr>
        <w:t>o udzielenie zamówienia publicznego na zadanie:</w:t>
      </w:r>
    </w:p>
    <w:p w14:paraId="20D1F13B" w14:textId="2432B607" w:rsidR="006416A2" w:rsidRPr="00822BBC" w:rsidRDefault="00E067C5" w:rsidP="0086444B">
      <w:pPr>
        <w:spacing w:line="276" w:lineRule="auto"/>
        <w:jc w:val="center"/>
        <w:rPr>
          <w:rFonts w:ascii="Cambria" w:hAnsi="Cambria"/>
          <w:b/>
          <w:color w:val="000000" w:themeColor="text1"/>
          <w:szCs w:val="24"/>
        </w:rPr>
      </w:pPr>
      <w:r w:rsidRPr="004608EB">
        <w:rPr>
          <w:rFonts w:ascii="Cambria" w:hAnsi="Cambria"/>
          <w:b/>
          <w:color w:val="000000" w:themeColor="text1"/>
          <w:szCs w:val="24"/>
        </w:rPr>
        <w:t>„</w:t>
      </w:r>
      <w:r w:rsidR="0086444B" w:rsidRPr="00C17A4E">
        <w:rPr>
          <w:rFonts w:ascii="Cambria" w:hAnsi="Cambria"/>
          <w:b/>
          <w:color w:val="000000" w:themeColor="text1"/>
          <w:szCs w:val="24"/>
        </w:rPr>
        <w:t xml:space="preserve">Przebudowa pomieszczeń w Domu Pomocy Społecznej w Skrzynnie </w:t>
      </w:r>
      <w:r w:rsidR="0011700F" w:rsidRPr="00C17A4E">
        <w:rPr>
          <w:rFonts w:ascii="Cambria" w:hAnsi="Cambria"/>
          <w:b/>
          <w:color w:val="000000" w:themeColor="text1"/>
          <w:szCs w:val="24"/>
        </w:rPr>
        <w:br/>
      </w:r>
      <w:r w:rsidR="0086444B" w:rsidRPr="00C17A4E">
        <w:rPr>
          <w:rFonts w:ascii="Cambria" w:hAnsi="Cambria"/>
          <w:b/>
          <w:color w:val="000000" w:themeColor="text1"/>
          <w:szCs w:val="24"/>
        </w:rPr>
        <w:t>na pokój dziennego pobytu świetlica”</w:t>
      </w:r>
      <w:r w:rsidR="004608EB" w:rsidRPr="004608EB">
        <w:rPr>
          <w:rFonts w:ascii="Cambria" w:hAnsi="Cambria"/>
          <w:b/>
          <w:color w:val="000000" w:themeColor="text1"/>
          <w:szCs w:val="24"/>
        </w:rPr>
        <w:t xml:space="preserve"> </w:t>
      </w:r>
      <w:r w:rsidR="004608EB" w:rsidRPr="004608EB">
        <w:rPr>
          <w:rFonts w:ascii="Cambria" w:hAnsi="Cambria"/>
          <w:b/>
          <w:color w:val="000000" w:themeColor="text1"/>
          <w:szCs w:val="24"/>
        </w:rPr>
        <w:br/>
      </w:r>
    </w:p>
    <w:p w14:paraId="31201EF4" w14:textId="77777777" w:rsidR="006416A2" w:rsidRPr="00822BBC" w:rsidRDefault="006416A2" w:rsidP="006416A2">
      <w:pPr>
        <w:spacing w:line="276" w:lineRule="auto"/>
        <w:rPr>
          <w:b/>
          <w:color w:val="000000" w:themeColor="text1"/>
        </w:rPr>
      </w:pPr>
    </w:p>
    <w:p w14:paraId="38504B29" w14:textId="77777777" w:rsidR="006416A2" w:rsidRPr="00822BBC" w:rsidRDefault="006416A2" w:rsidP="006416A2">
      <w:pPr>
        <w:widowControl/>
        <w:suppressAutoHyphens w:val="0"/>
        <w:overflowPunct/>
        <w:autoSpaceDN w:val="0"/>
        <w:adjustRightInd w:val="0"/>
        <w:textAlignment w:val="auto"/>
        <w:rPr>
          <w:rFonts w:eastAsiaTheme="minorHAnsi"/>
          <w:color w:val="000000" w:themeColor="text1"/>
          <w:kern w:val="0"/>
          <w:szCs w:val="24"/>
          <w:lang w:eastAsia="en-US"/>
        </w:rPr>
      </w:pPr>
    </w:p>
    <w:p w14:paraId="7B603989" w14:textId="77777777" w:rsidR="00C05962" w:rsidRPr="00822BBC" w:rsidRDefault="006416A2" w:rsidP="006416A2">
      <w:pPr>
        <w:tabs>
          <w:tab w:val="left" w:pos="567"/>
        </w:tabs>
        <w:spacing w:line="276" w:lineRule="auto"/>
        <w:rPr>
          <w:rFonts w:ascii="Cambria" w:eastAsia="Cambria" w:hAnsi="Cambria"/>
          <w:color w:val="000000" w:themeColor="text1"/>
          <w:szCs w:val="24"/>
        </w:rPr>
      </w:pPr>
      <w:r w:rsidRPr="00822BBC">
        <w:rPr>
          <w:rFonts w:eastAsiaTheme="minorHAnsi"/>
          <w:b/>
          <w:bCs/>
          <w:color w:val="000000" w:themeColor="text1"/>
          <w:kern w:val="0"/>
          <w:sz w:val="32"/>
          <w:szCs w:val="32"/>
          <w:lang w:eastAsia="en-US"/>
        </w:rPr>
        <w:t xml:space="preserve"> </w:t>
      </w:r>
      <w:r w:rsidR="00DB4E6D">
        <w:rPr>
          <w:rFonts w:eastAsiaTheme="minorHAnsi"/>
          <w:b/>
          <w:bCs/>
          <w:color w:val="000000" w:themeColor="text1"/>
          <w:kern w:val="0"/>
          <w:sz w:val="32"/>
          <w:szCs w:val="32"/>
          <w:lang w:eastAsia="en-US"/>
        </w:rPr>
        <w:tab/>
      </w:r>
    </w:p>
    <w:p w14:paraId="358C2E36" w14:textId="77777777" w:rsidR="00C05962" w:rsidRPr="00822BBC" w:rsidRDefault="006416A2" w:rsidP="00C05962">
      <w:pPr>
        <w:tabs>
          <w:tab w:val="left" w:pos="567"/>
        </w:tabs>
        <w:spacing w:line="276" w:lineRule="auto"/>
        <w:jc w:val="center"/>
        <w:rPr>
          <w:rFonts w:ascii="Cambria" w:eastAsia="Cambria" w:hAnsi="Cambria"/>
          <w:color w:val="000000" w:themeColor="text1"/>
          <w:szCs w:val="24"/>
        </w:rPr>
      </w:pPr>
      <w:r w:rsidRPr="00822BBC">
        <w:rPr>
          <w:rFonts w:ascii="Cambria" w:eastAsia="Cambria" w:hAnsi="Cambria"/>
          <w:color w:val="000000" w:themeColor="text1"/>
          <w:szCs w:val="24"/>
        </w:rPr>
        <w:t xml:space="preserve"> </w:t>
      </w:r>
    </w:p>
    <w:p w14:paraId="5DD5A7C1" w14:textId="77777777" w:rsidR="00C05962" w:rsidRPr="00822BBC" w:rsidRDefault="00C05962" w:rsidP="00C05962">
      <w:pPr>
        <w:tabs>
          <w:tab w:val="left" w:pos="567"/>
        </w:tabs>
        <w:spacing w:line="276" w:lineRule="auto"/>
        <w:jc w:val="center"/>
        <w:rPr>
          <w:rFonts w:ascii="Cambria" w:eastAsia="Cambria" w:hAnsi="Cambria"/>
          <w:color w:val="000000" w:themeColor="text1"/>
          <w:szCs w:val="24"/>
        </w:rPr>
      </w:pPr>
    </w:p>
    <w:p w14:paraId="689184A8" w14:textId="537574A4" w:rsidR="00C05962" w:rsidRPr="00822BBC" w:rsidRDefault="00C05962" w:rsidP="00C05962">
      <w:pPr>
        <w:tabs>
          <w:tab w:val="left" w:pos="567"/>
        </w:tabs>
        <w:spacing w:line="276" w:lineRule="auto"/>
        <w:jc w:val="center"/>
        <w:rPr>
          <w:rFonts w:ascii="Cambria" w:eastAsia="Cambria" w:hAnsi="Cambria"/>
          <w:b/>
          <w:color w:val="000000" w:themeColor="text1"/>
          <w:szCs w:val="24"/>
        </w:rPr>
      </w:pPr>
      <w:r w:rsidRPr="00C17A4E">
        <w:rPr>
          <w:rFonts w:ascii="Cambria" w:eastAsia="Cambria" w:hAnsi="Cambria"/>
          <w:color w:val="000000" w:themeColor="text1"/>
          <w:szCs w:val="24"/>
        </w:rPr>
        <w:t xml:space="preserve">(Znak sprawy: </w:t>
      </w:r>
      <w:r w:rsidR="000B2818" w:rsidRPr="00C17A4E">
        <w:rPr>
          <w:rFonts w:ascii="Cambria" w:hAnsi="Cambria"/>
          <w:b/>
          <w:szCs w:val="24"/>
        </w:rPr>
        <w:t>ZP.26.1.</w:t>
      </w:r>
      <w:r w:rsidR="000C79FB" w:rsidRPr="00C17A4E">
        <w:rPr>
          <w:rFonts w:ascii="Cambria" w:hAnsi="Cambria"/>
          <w:b/>
          <w:szCs w:val="24"/>
        </w:rPr>
        <w:t>5</w:t>
      </w:r>
      <w:r w:rsidR="000B2818" w:rsidRPr="00C17A4E">
        <w:rPr>
          <w:rFonts w:ascii="Cambria" w:hAnsi="Cambria"/>
          <w:b/>
          <w:szCs w:val="24"/>
        </w:rPr>
        <w:t>.2026</w:t>
      </w:r>
      <w:r w:rsidRPr="00C17A4E">
        <w:rPr>
          <w:rFonts w:ascii="Cambria" w:eastAsia="Cambria" w:hAnsi="Cambria"/>
          <w:color w:val="000000" w:themeColor="text1"/>
          <w:szCs w:val="24"/>
        </w:rPr>
        <w:t>)</w:t>
      </w:r>
    </w:p>
    <w:p w14:paraId="319B104D" w14:textId="77777777" w:rsidR="00C05962" w:rsidRPr="00822BBC" w:rsidRDefault="00C05962" w:rsidP="00C05962">
      <w:pPr>
        <w:spacing w:line="276" w:lineRule="auto"/>
        <w:jc w:val="center"/>
        <w:rPr>
          <w:rFonts w:ascii="Cambria" w:eastAsia="Cambria" w:hAnsi="Cambria"/>
          <w:color w:val="000000" w:themeColor="text1"/>
          <w:szCs w:val="24"/>
        </w:rPr>
      </w:pPr>
    </w:p>
    <w:p w14:paraId="24CD29B3" w14:textId="77777777" w:rsidR="00C05962" w:rsidRPr="00822BBC" w:rsidRDefault="00C05962" w:rsidP="00C05962">
      <w:pPr>
        <w:spacing w:line="276" w:lineRule="auto"/>
        <w:jc w:val="center"/>
        <w:rPr>
          <w:rFonts w:eastAsia="Cambria"/>
          <w:color w:val="000000" w:themeColor="text1"/>
          <w:szCs w:val="24"/>
        </w:rPr>
      </w:pPr>
    </w:p>
    <w:p w14:paraId="6DC575B1" w14:textId="77777777" w:rsidR="00C05962" w:rsidRPr="00822BBC" w:rsidRDefault="00C05962" w:rsidP="00C05962">
      <w:pPr>
        <w:spacing w:line="276" w:lineRule="auto"/>
        <w:jc w:val="center"/>
        <w:rPr>
          <w:rFonts w:eastAsia="Cambria"/>
          <w:color w:val="000000" w:themeColor="text1"/>
          <w:szCs w:val="24"/>
        </w:rPr>
      </w:pPr>
    </w:p>
    <w:p w14:paraId="4B40F3F2" w14:textId="77777777" w:rsidR="00C05962" w:rsidRPr="00822BBC" w:rsidRDefault="00C05962" w:rsidP="00C05962">
      <w:pPr>
        <w:spacing w:line="276" w:lineRule="auto"/>
        <w:jc w:val="center"/>
        <w:rPr>
          <w:rFonts w:eastAsia="Cambria"/>
          <w:noProof/>
          <w:color w:val="000000" w:themeColor="text1"/>
          <w:szCs w:val="24"/>
        </w:rPr>
      </w:pPr>
    </w:p>
    <w:p w14:paraId="15DB7371" w14:textId="77777777" w:rsidR="0007557A" w:rsidRPr="00822BBC" w:rsidRDefault="0007557A" w:rsidP="00C05962">
      <w:pPr>
        <w:spacing w:line="276" w:lineRule="auto"/>
        <w:rPr>
          <w:rFonts w:eastAsia="Cambria"/>
          <w:noProof/>
          <w:color w:val="000000" w:themeColor="text1"/>
          <w:szCs w:val="24"/>
        </w:rPr>
      </w:pPr>
    </w:p>
    <w:p w14:paraId="1EE87871" w14:textId="77777777" w:rsidR="009D5ED2" w:rsidRPr="00822BBC" w:rsidRDefault="009D5ED2" w:rsidP="00C05962">
      <w:pPr>
        <w:spacing w:line="276" w:lineRule="auto"/>
        <w:rPr>
          <w:rFonts w:eastAsia="Cambria"/>
          <w:noProof/>
          <w:color w:val="000000" w:themeColor="text1"/>
          <w:szCs w:val="24"/>
        </w:rPr>
      </w:pPr>
    </w:p>
    <w:p w14:paraId="576137FA" w14:textId="77777777" w:rsidR="009D5ED2" w:rsidRPr="00822BBC" w:rsidRDefault="009D5ED2" w:rsidP="00C05962">
      <w:pPr>
        <w:spacing w:line="276" w:lineRule="auto"/>
        <w:rPr>
          <w:rFonts w:eastAsia="Cambria"/>
          <w:noProof/>
          <w:color w:val="000000" w:themeColor="text1"/>
          <w:szCs w:val="24"/>
        </w:rPr>
      </w:pPr>
    </w:p>
    <w:p w14:paraId="47AD631D" w14:textId="77777777" w:rsidR="009D5ED2" w:rsidRPr="00822BBC" w:rsidRDefault="009D5ED2" w:rsidP="00C05962">
      <w:pPr>
        <w:spacing w:line="276" w:lineRule="auto"/>
        <w:rPr>
          <w:rFonts w:eastAsia="Cambria"/>
          <w:noProof/>
          <w:color w:val="000000" w:themeColor="text1"/>
          <w:szCs w:val="24"/>
        </w:rPr>
      </w:pPr>
    </w:p>
    <w:p w14:paraId="61C01B96" w14:textId="77777777" w:rsidR="006602F8" w:rsidRPr="00822BBC" w:rsidRDefault="006602F8" w:rsidP="00C05962">
      <w:pPr>
        <w:spacing w:line="276" w:lineRule="auto"/>
        <w:rPr>
          <w:rFonts w:eastAsia="Cambria"/>
          <w:noProof/>
          <w:color w:val="000000" w:themeColor="text1"/>
          <w:szCs w:val="24"/>
        </w:rPr>
      </w:pPr>
    </w:p>
    <w:p w14:paraId="21EF3158" w14:textId="77777777" w:rsidR="006602F8" w:rsidRPr="00822BBC" w:rsidRDefault="006602F8" w:rsidP="00C05962">
      <w:pPr>
        <w:spacing w:line="276" w:lineRule="auto"/>
        <w:rPr>
          <w:rFonts w:eastAsia="Cambria"/>
          <w:noProof/>
          <w:color w:val="000000" w:themeColor="text1"/>
          <w:szCs w:val="24"/>
        </w:rPr>
      </w:pPr>
    </w:p>
    <w:p w14:paraId="7044CD5D" w14:textId="77777777" w:rsidR="00C05962" w:rsidRPr="00822BBC" w:rsidRDefault="00C05962" w:rsidP="00C05962">
      <w:pPr>
        <w:spacing w:line="276" w:lineRule="auto"/>
        <w:rPr>
          <w:rFonts w:eastAsia="Cambria"/>
          <w:color w:val="000000" w:themeColor="text1"/>
          <w:szCs w:val="24"/>
        </w:rPr>
      </w:pPr>
    </w:p>
    <w:p w14:paraId="1A87652B" w14:textId="74EAAFE3" w:rsidR="00C05962" w:rsidRPr="00E9222B" w:rsidRDefault="00C05962" w:rsidP="00C05962">
      <w:pPr>
        <w:spacing w:line="276" w:lineRule="auto"/>
        <w:jc w:val="center"/>
        <w:rPr>
          <w:rFonts w:eastAsia="Cambria"/>
          <w:szCs w:val="24"/>
        </w:rPr>
      </w:pPr>
      <w:r w:rsidRPr="008B56C1">
        <w:rPr>
          <w:rFonts w:eastAsia="Cambria"/>
          <w:color w:val="000000" w:themeColor="text1"/>
          <w:szCs w:val="24"/>
        </w:rPr>
        <w:t>Skrzynno, dnia</w:t>
      </w:r>
      <w:r w:rsidR="00C52000" w:rsidRPr="008B56C1">
        <w:rPr>
          <w:rFonts w:eastAsia="Cambria"/>
          <w:color w:val="000000" w:themeColor="text1"/>
          <w:szCs w:val="24"/>
        </w:rPr>
        <w:t xml:space="preserve"> </w:t>
      </w:r>
      <w:r w:rsidR="00CD67E5" w:rsidRPr="008B56C1">
        <w:rPr>
          <w:rFonts w:eastAsia="Cambria"/>
          <w:szCs w:val="24"/>
        </w:rPr>
        <w:t>1</w:t>
      </w:r>
      <w:r w:rsidR="00993251" w:rsidRPr="008B56C1">
        <w:rPr>
          <w:rFonts w:eastAsia="Cambria"/>
          <w:szCs w:val="24"/>
        </w:rPr>
        <w:t>.</w:t>
      </w:r>
      <w:r w:rsidR="00F904BA" w:rsidRPr="008B56C1">
        <w:rPr>
          <w:rFonts w:eastAsia="Cambria"/>
          <w:szCs w:val="24"/>
        </w:rPr>
        <w:t>0</w:t>
      </w:r>
      <w:r w:rsidR="00CD67E5" w:rsidRPr="008B56C1">
        <w:rPr>
          <w:rFonts w:eastAsia="Cambria"/>
          <w:szCs w:val="24"/>
        </w:rPr>
        <w:t>9</w:t>
      </w:r>
      <w:r w:rsidR="00C52000" w:rsidRPr="008B56C1">
        <w:rPr>
          <w:rFonts w:eastAsia="Cambria"/>
          <w:szCs w:val="24"/>
        </w:rPr>
        <w:t>.202</w:t>
      </w:r>
      <w:r w:rsidR="00F904BA" w:rsidRPr="008B56C1">
        <w:rPr>
          <w:rFonts w:eastAsia="Cambria"/>
          <w:szCs w:val="24"/>
        </w:rPr>
        <w:t>6</w:t>
      </w:r>
      <w:r w:rsidRPr="008B56C1">
        <w:rPr>
          <w:rFonts w:eastAsia="Cambria"/>
          <w:szCs w:val="24"/>
        </w:rPr>
        <w:t xml:space="preserve"> r.</w:t>
      </w:r>
      <w:r w:rsidRPr="00E9222B">
        <w:rPr>
          <w:rFonts w:eastAsia="Cambria"/>
          <w:szCs w:val="24"/>
        </w:rPr>
        <w:t xml:space="preserve"> </w:t>
      </w:r>
      <w:r w:rsidR="004A1F86" w:rsidRPr="00E9222B">
        <w:rPr>
          <w:rFonts w:eastAsia="Cambria"/>
          <w:szCs w:val="24"/>
        </w:rPr>
        <w:t xml:space="preserve"> </w:t>
      </w:r>
    </w:p>
    <w:p w14:paraId="5740EA2D" w14:textId="77777777" w:rsidR="006602F8" w:rsidRPr="00822BBC" w:rsidRDefault="006602F8" w:rsidP="006602F8">
      <w:pPr>
        <w:spacing w:line="276" w:lineRule="auto"/>
        <w:rPr>
          <w:rFonts w:eastAsia="Cambria"/>
          <w:color w:val="000000" w:themeColor="text1"/>
          <w:szCs w:val="24"/>
        </w:rPr>
      </w:pPr>
    </w:p>
    <w:p w14:paraId="7064AC18" w14:textId="77777777" w:rsidR="006602F8" w:rsidRPr="00822BBC" w:rsidRDefault="006602F8" w:rsidP="00C05962">
      <w:pPr>
        <w:spacing w:line="276" w:lineRule="auto"/>
        <w:jc w:val="center"/>
        <w:rPr>
          <w:rFonts w:eastAsia="Cambria"/>
          <w:color w:val="000000" w:themeColor="text1"/>
          <w:szCs w:val="24"/>
        </w:rPr>
      </w:pPr>
    </w:p>
    <w:p w14:paraId="612AF633" w14:textId="77777777" w:rsidR="006602F8" w:rsidRPr="00822BBC" w:rsidRDefault="006602F8" w:rsidP="00C05962">
      <w:pPr>
        <w:spacing w:line="276" w:lineRule="auto"/>
        <w:jc w:val="center"/>
        <w:rPr>
          <w:rFonts w:eastAsia="Cambria"/>
          <w:color w:val="000000" w:themeColor="text1"/>
          <w:szCs w:val="24"/>
        </w:rPr>
      </w:pPr>
    </w:p>
    <w:tbl>
      <w:tblPr>
        <w:tblW w:w="0" w:type="auto"/>
        <w:jc w:val="center"/>
        <w:tblBorders>
          <w:bottom w:val="single" w:sz="4" w:space="0" w:color="auto"/>
        </w:tblBorders>
        <w:tblLook w:val="00A0" w:firstRow="1" w:lastRow="0" w:firstColumn="1" w:lastColumn="0" w:noHBand="0" w:noVBand="0"/>
      </w:tblPr>
      <w:tblGrid>
        <w:gridCol w:w="9054"/>
      </w:tblGrid>
      <w:tr w:rsidR="00C05962" w:rsidRPr="00822BBC" w14:paraId="58EEFAF7" w14:textId="77777777" w:rsidTr="00C05962">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4833E881" w14:textId="77777777" w:rsidR="00C05962" w:rsidRPr="00822BBC" w:rsidRDefault="00C05962" w:rsidP="00C05962">
            <w:pPr>
              <w:spacing w:line="276" w:lineRule="auto"/>
              <w:jc w:val="center"/>
              <w:rPr>
                <w:color w:val="000000" w:themeColor="text1"/>
                <w:szCs w:val="24"/>
              </w:rPr>
            </w:pPr>
            <w:r w:rsidRPr="00822BBC">
              <w:rPr>
                <w:color w:val="000000" w:themeColor="text1"/>
                <w:szCs w:val="24"/>
              </w:rPr>
              <w:t>Rozdział 1</w:t>
            </w:r>
          </w:p>
          <w:p w14:paraId="0A6B7EE0" w14:textId="77777777" w:rsidR="00C05962" w:rsidRPr="00822BBC" w:rsidRDefault="00C05962" w:rsidP="00C05962">
            <w:pPr>
              <w:spacing w:line="276" w:lineRule="auto"/>
              <w:jc w:val="center"/>
              <w:rPr>
                <w:b/>
                <w:bCs/>
                <w:color w:val="000000" w:themeColor="text1"/>
                <w:szCs w:val="24"/>
              </w:rPr>
            </w:pPr>
            <w:r w:rsidRPr="00822BBC">
              <w:rPr>
                <w:b/>
                <w:bCs/>
                <w:color w:val="000000" w:themeColor="text1"/>
                <w:szCs w:val="24"/>
              </w:rPr>
              <w:t>POSTANOWIENIA OGÓLNE</w:t>
            </w:r>
          </w:p>
        </w:tc>
      </w:tr>
    </w:tbl>
    <w:p w14:paraId="631EBA48" w14:textId="77777777" w:rsidR="00C05962" w:rsidRPr="00822BBC" w:rsidRDefault="00C05962" w:rsidP="00C05962">
      <w:pPr>
        <w:spacing w:line="276" w:lineRule="auto"/>
        <w:ind w:left="567"/>
        <w:jc w:val="both"/>
        <w:outlineLvl w:val="3"/>
        <w:rPr>
          <w:b/>
          <w:bCs/>
          <w:color w:val="000000" w:themeColor="text1"/>
          <w:szCs w:val="24"/>
        </w:rPr>
      </w:pPr>
    </w:p>
    <w:p w14:paraId="2CDD5338" w14:textId="77777777" w:rsidR="00FB4758" w:rsidRPr="00822BBC" w:rsidRDefault="002C2A59">
      <w:pPr>
        <w:numPr>
          <w:ilvl w:val="1"/>
          <w:numId w:val="6"/>
        </w:numPr>
        <w:suppressAutoHyphens w:val="0"/>
        <w:overflowPunct/>
        <w:autoSpaceDE/>
        <w:ind w:left="567" w:hanging="567"/>
        <w:jc w:val="both"/>
        <w:textAlignment w:val="auto"/>
        <w:outlineLvl w:val="3"/>
        <w:rPr>
          <w:rFonts w:asciiTheme="majorHAnsi" w:hAnsiTheme="majorHAnsi"/>
          <w:b/>
          <w:bCs/>
          <w:color w:val="000000" w:themeColor="text1"/>
          <w:szCs w:val="24"/>
        </w:rPr>
      </w:pPr>
      <w:r w:rsidRPr="00822BBC">
        <w:rPr>
          <w:rFonts w:asciiTheme="majorHAnsi" w:hAnsiTheme="majorHAnsi"/>
          <w:b/>
          <w:bCs/>
          <w:color w:val="000000" w:themeColor="text1"/>
          <w:szCs w:val="24"/>
        </w:rPr>
        <w:t>Nazwa oraz adres Zamawiającego.</w:t>
      </w:r>
    </w:p>
    <w:p w14:paraId="41CE56DF" w14:textId="77777777" w:rsidR="00617CC9" w:rsidRPr="00822BBC" w:rsidRDefault="00617CC9" w:rsidP="00455542">
      <w:pPr>
        <w:ind w:firstLine="567"/>
        <w:jc w:val="both"/>
        <w:outlineLvl w:val="3"/>
        <w:rPr>
          <w:rFonts w:asciiTheme="majorHAnsi" w:hAnsiTheme="majorHAnsi" w:cs="Arial"/>
          <w:bCs/>
          <w:color w:val="000000" w:themeColor="text1"/>
          <w:szCs w:val="24"/>
        </w:rPr>
      </w:pPr>
      <w:r w:rsidRPr="00822BBC">
        <w:rPr>
          <w:rFonts w:asciiTheme="majorHAnsi" w:hAnsiTheme="majorHAnsi" w:cs="Arial"/>
          <w:bCs/>
          <w:color w:val="000000" w:themeColor="text1"/>
          <w:szCs w:val="24"/>
        </w:rPr>
        <w:t>Dom Pomocy Społecznej w Skrzynnie</w:t>
      </w:r>
    </w:p>
    <w:p w14:paraId="23E78673" w14:textId="77777777" w:rsidR="001F7B62" w:rsidRPr="00822BBC" w:rsidRDefault="001F7B62" w:rsidP="00455542">
      <w:pPr>
        <w:ind w:firstLine="567"/>
        <w:jc w:val="both"/>
        <w:outlineLvl w:val="3"/>
        <w:rPr>
          <w:rFonts w:asciiTheme="majorHAnsi" w:hAnsiTheme="majorHAnsi" w:cs="Arial"/>
          <w:bCs/>
          <w:color w:val="000000" w:themeColor="text1"/>
          <w:szCs w:val="24"/>
        </w:rPr>
      </w:pPr>
      <w:r w:rsidRPr="00822BBC">
        <w:rPr>
          <w:rFonts w:asciiTheme="majorHAnsi" w:hAnsiTheme="majorHAnsi" w:cs="Arial"/>
          <w:bCs/>
          <w:color w:val="000000" w:themeColor="text1"/>
          <w:szCs w:val="24"/>
        </w:rPr>
        <w:t>Skrzynno 13; 98-311 Ostrówek, woj. łódzkie,</w:t>
      </w:r>
    </w:p>
    <w:p w14:paraId="041DB0AA" w14:textId="77777777" w:rsidR="001F7B62" w:rsidRPr="00822BBC" w:rsidRDefault="001F7B62" w:rsidP="00455542">
      <w:pPr>
        <w:ind w:firstLine="567"/>
        <w:jc w:val="both"/>
        <w:outlineLvl w:val="3"/>
        <w:rPr>
          <w:rFonts w:asciiTheme="majorHAnsi" w:hAnsiTheme="majorHAnsi" w:cs="Arial"/>
          <w:bCs/>
          <w:color w:val="000000" w:themeColor="text1"/>
          <w:szCs w:val="24"/>
        </w:rPr>
      </w:pPr>
      <w:r w:rsidRPr="00822BBC">
        <w:rPr>
          <w:rFonts w:asciiTheme="majorHAnsi" w:hAnsiTheme="majorHAnsi" w:cs="Arial"/>
          <w:bCs/>
          <w:color w:val="000000" w:themeColor="text1"/>
          <w:szCs w:val="24"/>
        </w:rPr>
        <w:t>NIP: 832-10-72-295, REGON: 000308880</w:t>
      </w:r>
    </w:p>
    <w:p w14:paraId="020F16CB" w14:textId="77777777" w:rsidR="001F7B62" w:rsidRPr="00822BBC" w:rsidRDefault="001F7B62" w:rsidP="00455542">
      <w:pPr>
        <w:ind w:firstLine="567"/>
        <w:jc w:val="both"/>
        <w:outlineLvl w:val="3"/>
        <w:rPr>
          <w:rFonts w:asciiTheme="majorHAnsi" w:hAnsiTheme="majorHAnsi" w:cs="Arial"/>
          <w:bCs/>
          <w:color w:val="000000" w:themeColor="text1"/>
          <w:szCs w:val="24"/>
        </w:rPr>
      </w:pPr>
      <w:r w:rsidRPr="00822BBC">
        <w:rPr>
          <w:rFonts w:asciiTheme="majorHAnsi" w:hAnsiTheme="majorHAnsi" w:cs="Arial"/>
          <w:bCs/>
          <w:color w:val="000000" w:themeColor="text1"/>
          <w:szCs w:val="24"/>
        </w:rPr>
        <w:t>Tel. + 48 (</w:t>
      </w:r>
      <w:r w:rsidRPr="00822BBC">
        <w:rPr>
          <w:rFonts w:asciiTheme="majorHAnsi" w:eastAsia="Calibri" w:hAnsiTheme="majorHAnsi"/>
          <w:color w:val="000000" w:themeColor="text1"/>
          <w:szCs w:val="24"/>
          <w:lang w:eastAsia="en-US"/>
        </w:rPr>
        <w:t>43) 841-50-60, kom. 530-283-905</w:t>
      </w:r>
    </w:p>
    <w:p w14:paraId="17EA2398" w14:textId="77777777" w:rsidR="001F7B62" w:rsidRPr="00822BBC" w:rsidRDefault="001F7B62" w:rsidP="00455542">
      <w:pPr>
        <w:ind w:firstLine="567"/>
        <w:jc w:val="both"/>
        <w:rPr>
          <w:rFonts w:asciiTheme="majorHAnsi" w:hAnsiTheme="majorHAnsi" w:cs="Arial"/>
          <w:b/>
          <w:color w:val="000000" w:themeColor="text1"/>
          <w:szCs w:val="24"/>
        </w:rPr>
      </w:pPr>
      <w:r w:rsidRPr="00822BBC">
        <w:rPr>
          <w:rFonts w:asciiTheme="majorHAnsi" w:eastAsia="Calibri" w:hAnsiTheme="majorHAnsi"/>
          <w:color w:val="000000" w:themeColor="text1"/>
          <w:szCs w:val="24"/>
          <w:lang w:eastAsia="en-US"/>
        </w:rPr>
        <w:t>Godziny urzędowania: od poniedziałku do piątku w godz. 7ºº - 15ºº</w:t>
      </w:r>
    </w:p>
    <w:p w14:paraId="0C643A64" w14:textId="77777777" w:rsidR="001F7B62" w:rsidRPr="00E66ADD" w:rsidRDefault="001F7B62" w:rsidP="00455542">
      <w:pPr>
        <w:autoSpaceDN w:val="0"/>
        <w:adjustRightInd w:val="0"/>
        <w:ind w:firstLine="567"/>
        <w:jc w:val="both"/>
        <w:rPr>
          <w:rFonts w:asciiTheme="majorHAnsi" w:eastAsia="Calibri" w:hAnsiTheme="majorHAnsi"/>
          <w:szCs w:val="24"/>
          <w:u w:val="single"/>
          <w:lang w:eastAsia="en-US"/>
        </w:rPr>
      </w:pPr>
      <w:r w:rsidRPr="00E66ADD">
        <w:rPr>
          <w:rFonts w:asciiTheme="majorHAnsi" w:hAnsiTheme="majorHAnsi" w:cs="Arial"/>
          <w:bCs/>
          <w:szCs w:val="24"/>
        </w:rPr>
        <w:t xml:space="preserve">Adres poczty elektronicznej: </w:t>
      </w:r>
      <w:hyperlink r:id="rId9" w:history="1">
        <w:r w:rsidRPr="00E66ADD">
          <w:rPr>
            <w:rFonts w:asciiTheme="majorHAnsi" w:eastAsia="Calibri" w:hAnsiTheme="majorHAnsi"/>
            <w:szCs w:val="24"/>
            <w:u w:val="single"/>
            <w:lang w:eastAsia="en-US"/>
          </w:rPr>
          <w:t>zamowienia@dpsskrzynno.pl</w:t>
        </w:r>
      </w:hyperlink>
    </w:p>
    <w:p w14:paraId="7C20D355" w14:textId="77777777" w:rsidR="001F7B62" w:rsidRPr="00E66ADD" w:rsidRDefault="00850688" w:rsidP="00850688">
      <w:pPr>
        <w:autoSpaceDN w:val="0"/>
        <w:adjustRightInd w:val="0"/>
        <w:ind w:firstLine="567"/>
        <w:jc w:val="both"/>
        <w:rPr>
          <w:rFonts w:ascii="Cambria" w:hAnsi="Cambria"/>
        </w:rPr>
      </w:pPr>
      <w:r w:rsidRPr="00E66ADD">
        <w:rPr>
          <w:rFonts w:ascii="Cambria" w:hAnsi="Cambria" w:cs="Arial"/>
          <w:bCs/>
        </w:rPr>
        <w:t>Strona internetowa Zamawiającego [URL]:</w:t>
      </w:r>
      <w:r w:rsidRPr="00E66ADD">
        <w:rPr>
          <w:rFonts w:ascii="Cambria" w:hAnsi="Cambria" w:cs="Arial"/>
          <w:bCs/>
          <w:szCs w:val="24"/>
        </w:rPr>
        <w:t xml:space="preserve"> </w:t>
      </w:r>
      <w:hyperlink r:id="rId10" w:history="1">
        <w:r w:rsidR="001F7B62" w:rsidRPr="00E66ADD">
          <w:rPr>
            <w:rStyle w:val="Hipercze"/>
            <w:rFonts w:ascii="Cambria" w:eastAsia="Calibri" w:hAnsi="Cambria"/>
            <w:color w:val="auto"/>
            <w:szCs w:val="24"/>
            <w:lang w:eastAsia="en-US"/>
          </w:rPr>
          <w:t>https://bip-dps.powiat.wielun.pl</w:t>
        </w:r>
      </w:hyperlink>
    </w:p>
    <w:p w14:paraId="12586F40" w14:textId="77777777" w:rsidR="004D556E" w:rsidRDefault="00560204" w:rsidP="00425CA2">
      <w:pPr>
        <w:autoSpaceDN w:val="0"/>
        <w:adjustRightInd w:val="0"/>
        <w:ind w:firstLine="567"/>
        <w:jc w:val="both"/>
        <w:rPr>
          <w:rFonts w:ascii="Cambria" w:hAnsi="Cambria"/>
          <w:b/>
        </w:rPr>
      </w:pPr>
      <w:r w:rsidRPr="00B368A7">
        <w:rPr>
          <w:rFonts w:ascii="Cambria" w:hAnsi="Cambria"/>
          <w:b/>
        </w:rPr>
        <w:t>Adres strony internetowej prowadzonego postępowania:</w:t>
      </w:r>
    </w:p>
    <w:p w14:paraId="63A6D408" w14:textId="41963F26" w:rsidR="00B368A7" w:rsidRDefault="00B368A7" w:rsidP="00B368A7">
      <w:pPr>
        <w:autoSpaceDN w:val="0"/>
        <w:adjustRightInd w:val="0"/>
        <w:ind w:left="567"/>
        <w:jc w:val="both"/>
        <w:rPr>
          <w:rFonts w:ascii="Cambria" w:hAnsi="Cambria"/>
          <w:b/>
        </w:rPr>
      </w:pPr>
      <w:hyperlink r:id="rId11" w:history="1">
        <w:r w:rsidRPr="00AE16A8">
          <w:rPr>
            <w:rStyle w:val="Hipercze"/>
            <w:rFonts w:ascii="Cambria" w:hAnsi="Cambria"/>
            <w:b/>
          </w:rPr>
          <w:t>https://ezamowienia.gov.pl/mp-client/search/list/ocds-148610-501989ce-9cf5-4cc8-804c-708658d484e5</w:t>
        </w:r>
      </w:hyperlink>
    </w:p>
    <w:p w14:paraId="42C54412" w14:textId="77777777" w:rsidR="00D40441" w:rsidRPr="00E66ADD" w:rsidRDefault="001F7B62">
      <w:pPr>
        <w:pStyle w:val="Akapitzlist"/>
        <w:numPr>
          <w:ilvl w:val="1"/>
          <w:numId w:val="6"/>
        </w:numPr>
        <w:autoSpaceDE w:val="0"/>
        <w:autoSpaceDN w:val="0"/>
        <w:adjustRightInd w:val="0"/>
        <w:ind w:left="567" w:hanging="567"/>
        <w:jc w:val="both"/>
        <w:rPr>
          <w:rFonts w:asciiTheme="majorHAnsi" w:hAnsiTheme="majorHAnsi" w:cstheme="minorHAnsi"/>
          <w:b/>
          <w:bCs/>
          <w:sz w:val="24"/>
          <w:szCs w:val="24"/>
        </w:rPr>
      </w:pPr>
      <w:r w:rsidRPr="00E66ADD">
        <w:rPr>
          <w:rFonts w:asciiTheme="majorHAnsi" w:hAnsiTheme="majorHAnsi" w:cstheme="minorHAnsi"/>
          <w:b/>
          <w:bCs/>
          <w:sz w:val="24"/>
          <w:szCs w:val="24"/>
        </w:rPr>
        <w:t>Tryb udzielenia zamówienia.</w:t>
      </w:r>
    </w:p>
    <w:p w14:paraId="24D14639" w14:textId="2673CEB5" w:rsidR="00A11263" w:rsidRPr="00E66ADD" w:rsidRDefault="00D40441" w:rsidP="00455542">
      <w:pPr>
        <w:ind w:left="567"/>
        <w:jc w:val="both"/>
        <w:rPr>
          <w:rFonts w:asciiTheme="majorHAnsi" w:hAnsiTheme="majorHAnsi" w:cs="Arial"/>
          <w:szCs w:val="24"/>
          <w:lang w:eastAsia="ar-SA"/>
        </w:rPr>
      </w:pPr>
      <w:r w:rsidRPr="00E66ADD">
        <w:rPr>
          <w:rFonts w:asciiTheme="majorHAnsi" w:hAnsiTheme="majorHAnsi" w:cs="Arial"/>
          <w:szCs w:val="24"/>
          <w:lang w:eastAsia="ar-SA"/>
        </w:rPr>
        <w:t>Postępowanie o udzielenie zamówienia jest prowadzone w trybie podstawowym bez przeprowadzenia negocjacji na podstawie art. 275 pkt 1 us</w:t>
      </w:r>
      <w:bookmarkStart w:id="0" w:name="_Hlk145419924"/>
      <w:r w:rsidR="00D445CF" w:rsidRPr="00E66ADD">
        <w:rPr>
          <w:rFonts w:asciiTheme="majorHAnsi" w:hAnsiTheme="majorHAnsi" w:cs="Arial"/>
          <w:szCs w:val="24"/>
          <w:lang w:eastAsia="ar-SA"/>
        </w:rPr>
        <w:t xml:space="preserve">tawy z dnia 11 września 2019r. </w:t>
      </w:r>
      <w:r w:rsidRPr="00E66ADD">
        <w:rPr>
          <w:rFonts w:asciiTheme="majorHAnsi" w:hAnsiTheme="majorHAnsi" w:cs="Arial"/>
          <w:szCs w:val="24"/>
          <w:lang w:eastAsia="ar-SA"/>
        </w:rPr>
        <w:t>Prawo zamówień publicznych (</w:t>
      </w:r>
      <w:proofErr w:type="spellStart"/>
      <w:r w:rsidRPr="00E66ADD">
        <w:rPr>
          <w:rFonts w:asciiTheme="majorHAnsi" w:hAnsiTheme="majorHAnsi" w:cs="Arial"/>
          <w:szCs w:val="24"/>
          <w:lang w:eastAsia="ar-SA"/>
        </w:rPr>
        <w:t>t.j</w:t>
      </w:r>
      <w:proofErr w:type="spellEnd"/>
      <w:r w:rsidRPr="00E66ADD">
        <w:rPr>
          <w:rFonts w:asciiTheme="majorHAnsi" w:hAnsiTheme="majorHAnsi" w:cs="Arial"/>
          <w:szCs w:val="24"/>
          <w:lang w:eastAsia="ar-SA"/>
        </w:rPr>
        <w:t>. Dz. U. z 202</w:t>
      </w:r>
      <w:r w:rsidR="006B27D0">
        <w:rPr>
          <w:rFonts w:asciiTheme="majorHAnsi" w:hAnsiTheme="majorHAnsi" w:cs="Arial"/>
          <w:szCs w:val="24"/>
          <w:lang w:eastAsia="ar-SA"/>
        </w:rPr>
        <w:t>6</w:t>
      </w:r>
      <w:r w:rsidRPr="00E66ADD">
        <w:rPr>
          <w:rFonts w:asciiTheme="majorHAnsi" w:hAnsiTheme="majorHAnsi" w:cs="Arial"/>
          <w:szCs w:val="24"/>
          <w:lang w:eastAsia="ar-SA"/>
        </w:rPr>
        <w:t xml:space="preserve"> r., poz.</w:t>
      </w:r>
      <w:r w:rsidR="006B27D0">
        <w:rPr>
          <w:rFonts w:asciiTheme="majorHAnsi" w:hAnsiTheme="majorHAnsi" w:cs="Arial"/>
          <w:szCs w:val="24"/>
          <w:lang w:eastAsia="ar-SA"/>
        </w:rPr>
        <w:t xml:space="preserve"> 793</w:t>
      </w:r>
      <w:r w:rsidRPr="00E66ADD">
        <w:rPr>
          <w:rFonts w:asciiTheme="majorHAnsi" w:hAnsiTheme="majorHAnsi" w:cs="Arial"/>
          <w:szCs w:val="24"/>
          <w:lang w:eastAsia="ar-SA"/>
        </w:rPr>
        <w:t>)</w:t>
      </w:r>
      <w:bookmarkEnd w:id="0"/>
      <w:r w:rsidRPr="00E66ADD">
        <w:rPr>
          <w:rFonts w:asciiTheme="majorHAnsi" w:hAnsiTheme="majorHAnsi" w:cs="Arial"/>
          <w:szCs w:val="24"/>
          <w:lang w:eastAsia="ar-SA"/>
        </w:rPr>
        <w:t xml:space="preserve">, zwanej dalej „ustawą </w:t>
      </w:r>
      <w:proofErr w:type="spellStart"/>
      <w:r w:rsidRPr="00E66ADD">
        <w:rPr>
          <w:rFonts w:asciiTheme="majorHAnsi" w:hAnsiTheme="majorHAnsi" w:cs="Arial"/>
          <w:szCs w:val="24"/>
          <w:lang w:eastAsia="ar-SA"/>
        </w:rPr>
        <w:t>Pzp</w:t>
      </w:r>
      <w:proofErr w:type="spellEnd"/>
      <w:r w:rsidRPr="00E66ADD">
        <w:rPr>
          <w:rFonts w:asciiTheme="majorHAnsi" w:hAnsiTheme="majorHAnsi" w:cs="Arial"/>
          <w:szCs w:val="24"/>
          <w:lang w:eastAsia="ar-SA"/>
        </w:rPr>
        <w:t>”.</w:t>
      </w:r>
      <w:bookmarkStart w:id="1" w:name="_Hlk103681966"/>
    </w:p>
    <w:bookmarkEnd w:id="1"/>
    <w:p w14:paraId="0B7FD0D4" w14:textId="23312132" w:rsidR="00A11263" w:rsidRPr="00E66ADD" w:rsidRDefault="00A11263">
      <w:pPr>
        <w:pStyle w:val="Akapitzlist"/>
        <w:numPr>
          <w:ilvl w:val="1"/>
          <w:numId w:val="6"/>
        </w:numPr>
        <w:autoSpaceDE w:val="0"/>
        <w:autoSpaceDN w:val="0"/>
        <w:adjustRightInd w:val="0"/>
        <w:ind w:left="567" w:hanging="567"/>
        <w:jc w:val="both"/>
        <w:rPr>
          <w:rFonts w:asciiTheme="majorHAnsi" w:hAnsiTheme="majorHAnsi" w:cstheme="minorHAnsi"/>
          <w:bCs/>
          <w:sz w:val="24"/>
          <w:szCs w:val="24"/>
        </w:rPr>
      </w:pPr>
      <w:r w:rsidRPr="00E66ADD">
        <w:rPr>
          <w:rFonts w:asciiTheme="majorHAnsi" w:hAnsiTheme="majorHAnsi" w:cs="Arial"/>
          <w:sz w:val="24"/>
          <w:szCs w:val="24"/>
          <w:lang w:eastAsia="ar-SA"/>
        </w:rPr>
        <w:t xml:space="preserve">Szacunkowa wartość przedmiotowego zamówienia nie przekracza progów unijnych </w:t>
      </w:r>
      <w:r w:rsidR="00F207A5">
        <w:rPr>
          <w:rFonts w:asciiTheme="majorHAnsi" w:hAnsiTheme="majorHAnsi" w:cs="Arial"/>
          <w:sz w:val="24"/>
          <w:szCs w:val="24"/>
          <w:lang w:eastAsia="ar-SA"/>
        </w:rPr>
        <w:br/>
      </w:r>
      <w:r w:rsidRPr="00E66ADD">
        <w:rPr>
          <w:rFonts w:asciiTheme="majorHAnsi" w:hAnsiTheme="majorHAnsi" w:cs="Arial"/>
          <w:sz w:val="24"/>
          <w:szCs w:val="24"/>
          <w:lang w:eastAsia="ar-SA"/>
        </w:rPr>
        <w:t xml:space="preserve">o jakich mowa w art. 3 ustawy </w:t>
      </w:r>
      <w:proofErr w:type="spellStart"/>
      <w:r w:rsidRPr="00E66ADD">
        <w:rPr>
          <w:rFonts w:asciiTheme="majorHAnsi" w:hAnsiTheme="majorHAnsi" w:cs="Arial"/>
          <w:sz w:val="24"/>
          <w:szCs w:val="24"/>
          <w:lang w:eastAsia="ar-SA"/>
        </w:rPr>
        <w:t>Pzp</w:t>
      </w:r>
      <w:proofErr w:type="spellEnd"/>
      <w:r w:rsidRPr="00E66ADD">
        <w:rPr>
          <w:rFonts w:asciiTheme="majorHAnsi" w:hAnsiTheme="majorHAnsi" w:cs="Arial"/>
          <w:sz w:val="24"/>
          <w:szCs w:val="24"/>
          <w:lang w:eastAsia="ar-SA"/>
        </w:rPr>
        <w:t xml:space="preserve">. </w:t>
      </w:r>
    </w:p>
    <w:p w14:paraId="417AF982" w14:textId="77777777" w:rsidR="00355A36" w:rsidRPr="00E66ADD" w:rsidRDefault="00355A36">
      <w:pPr>
        <w:pStyle w:val="Akapitzlist"/>
        <w:numPr>
          <w:ilvl w:val="1"/>
          <w:numId w:val="6"/>
        </w:numPr>
        <w:autoSpaceDE w:val="0"/>
        <w:autoSpaceDN w:val="0"/>
        <w:adjustRightInd w:val="0"/>
        <w:ind w:left="567" w:hanging="567"/>
        <w:jc w:val="both"/>
        <w:rPr>
          <w:rFonts w:asciiTheme="majorHAnsi" w:hAnsiTheme="majorHAnsi" w:cstheme="minorHAnsi"/>
          <w:bCs/>
          <w:sz w:val="24"/>
          <w:szCs w:val="24"/>
        </w:rPr>
      </w:pPr>
      <w:r w:rsidRPr="00E66ADD">
        <w:rPr>
          <w:rFonts w:asciiTheme="majorHAnsi" w:hAnsiTheme="majorHAnsi"/>
          <w:b/>
          <w:kern w:val="0"/>
          <w:sz w:val="24"/>
          <w:szCs w:val="24"/>
          <w:lang w:eastAsia="ar-SA"/>
        </w:rPr>
        <w:t xml:space="preserve">Adres strony internetowej, na której udostępniane będą zmiany i wyjaśnienia </w:t>
      </w:r>
      <w:r w:rsidR="005C750E" w:rsidRPr="00E66ADD">
        <w:rPr>
          <w:rFonts w:asciiTheme="majorHAnsi" w:hAnsiTheme="majorHAnsi"/>
          <w:b/>
          <w:kern w:val="0"/>
          <w:sz w:val="24"/>
          <w:szCs w:val="24"/>
          <w:lang w:eastAsia="ar-SA"/>
        </w:rPr>
        <w:t xml:space="preserve">dotyczące </w:t>
      </w:r>
      <w:r w:rsidRPr="00E66ADD">
        <w:rPr>
          <w:rFonts w:asciiTheme="majorHAnsi" w:hAnsiTheme="majorHAnsi"/>
          <w:b/>
          <w:kern w:val="0"/>
          <w:sz w:val="24"/>
          <w:szCs w:val="24"/>
          <w:lang w:eastAsia="ar-SA"/>
        </w:rPr>
        <w:t>treści SWZ oraz inne dokumenty za</w:t>
      </w:r>
      <w:r w:rsidR="00E07762" w:rsidRPr="00E66ADD">
        <w:rPr>
          <w:rFonts w:asciiTheme="majorHAnsi" w:hAnsiTheme="majorHAnsi"/>
          <w:b/>
          <w:kern w:val="0"/>
          <w:sz w:val="24"/>
          <w:szCs w:val="24"/>
          <w:lang w:eastAsia="ar-SA"/>
        </w:rPr>
        <w:t xml:space="preserve">mówienia bezpośrednio związane </w:t>
      </w:r>
      <w:r w:rsidR="00E07762" w:rsidRPr="00E66ADD">
        <w:rPr>
          <w:rFonts w:asciiTheme="majorHAnsi" w:hAnsiTheme="majorHAnsi"/>
          <w:b/>
          <w:kern w:val="0"/>
          <w:sz w:val="24"/>
          <w:szCs w:val="24"/>
          <w:lang w:eastAsia="ar-SA"/>
        </w:rPr>
        <w:br/>
      </w:r>
      <w:r w:rsidRPr="00E66ADD">
        <w:rPr>
          <w:rFonts w:asciiTheme="majorHAnsi" w:hAnsiTheme="majorHAnsi"/>
          <w:b/>
          <w:kern w:val="0"/>
          <w:sz w:val="24"/>
          <w:szCs w:val="24"/>
          <w:lang w:eastAsia="ar-SA"/>
        </w:rPr>
        <w:t>z postępowaniem o udzielenie zamówienia.</w:t>
      </w:r>
    </w:p>
    <w:p w14:paraId="25C2B550" w14:textId="77777777" w:rsidR="003A448C" w:rsidRDefault="00355A36" w:rsidP="00425CA2">
      <w:pPr>
        <w:tabs>
          <w:tab w:val="left" w:pos="567"/>
        </w:tabs>
        <w:ind w:left="567"/>
        <w:jc w:val="both"/>
        <w:rPr>
          <w:rFonts w:asciiTheme="majorHAnsi" w:hAnsiTheme="majorHAnsi"/>
          <w:b/>
          <w:bCs/>
          <w:szCs w:val="24"/>
        </w:rPr>
      </w:pPr>
      <w:r w:rsidRPr="00E66ADD">
        <w:rPr>
          <w:rFonts w:asciiTheme="majorHAnsi" w:hAnsiTheme="majorHAnsi" w:cs="Arial"/>
          <w:szCs w:val="24"/>
        </w:rPr>
        <w:t>Zmiany i wyjaśnienia treści SWZ oraz inne dokumenty zamówienia bezpośrednio związane z postępowaniem o udzielenie zamówienia Zamawiający będzie udostępniał na</w:t>
      </w:r>
      <w:r w:rsidR="00D445CF" w:rsidRPr="00E66ADD">
        <w:rPr>
          <w:rFonts w:asciiTheme="majorHAnsi" w:hAnsiTheme="majorHAnsi" w:cs="Arial"/>
          <w:szCs w:val="24"/>
        </w:rPr>
        <w:t xml:space="preserve"> Platformie e-Zamówienia udostępnianej </w:t>
      </w:r>
      <w:r w:rsidR="00D445CF" w:rsidRPr="008804C3">
        <w:rPr>
          <w:rFonts w:asciiTheme="majorHAnsi" w:hAnsiTheme="majorHAnsi" w:cs="Arial"/>
          <w:szCs w:val="24"/>
        </w:rPr>
        <w:t xml:space="preserve">przez Urząd Zamówień </w:t>
      </w:r>
      <w:r w:rsidR="00D445CF" w:rsidRPr="00B368A7">
        <w:rPr>
          <w:rFonts w:asciiTheme="majorHAnsi" w:hAnsiTheme="majorHAnsi" w:cs="Arial"/>
          <w:szCs w:val="24"/>
        </w:rPr>
        <w:t>Publicznych.</w:t>
      </w:r>
      <w:r w:rsidRPr="00B368A7">
        <w:rPr>
          <w:rFonts w:asciiTheme="majorHAnsi" w:hAnsiTheme="majorHAnsi" w:cs="Arial"/>
          <w:szCs w:val="24"/>
        </w:rPr>
        <w:t xml:space="preserve"> </w:t>
      </w:r>
      <w:r w:rsidR="00D445CF" w:rsidRPr="00B368A7">
        <w:rPr>
          <w:rFonts w:asciiTheme="majorHAnsi" w:hAnsiTheme="majorHAnsi"/>
          <w:b/>
          <w:bCs/>
          <w:szCs w:val="24"/>
        </w:rPr>
        <w:t>S</w:t>
      </w:r>
      <w:r w:rsidRPr="00B368A7">
        <w:rPr>
          <w:rFonts w:asciiTheme="majorHAnsi" w:hAnsiTheme="majorHAnsi"/>
          <w:b/>
          <w:bCs/>
          <w:szCs w:val="24"/>
        </w:rPr>
        <w:t>tron</w:t>
      </w:r>
      <w:r w:rsidR="00D445CF" w:rsidRPr="00B368A7">
        <w:rPr>
          <w:rFonts w:asciiTheme="majorHAnsi" w:hAnsiTheme="majorHAnsi"/>
          <w:b/>
          <w:bCs/>
          <w:szCs w:val="24"/>
        </w:rPr>
        <w:t>a</w:t>
      </w:r>
      <w:r w:rsidRPr="00B368A7">
        <w:rPr>
          <w:rFonts w:asciiTheme="majorHAnsi" w:hAnsiTheme="majorHAnsi"/>
          <w:b/>
          <w:bCs/>
          <w:szCs w:val="24"/>
        </w:rPr>
        <w:t xml:space="preserve"> internetow</w:t>
      </w:r>
      <w:r w:rsidR="00D445CF" w:rsidRPr="00B368A7">
        <w:rPr>
          <w:rFonts w:asciiTheme="majorHAnsi" w:hAnsiTheme="majorHAnsi"/>
          <w:b/>
          <w:bCs/>
          <w:szCs w:val="24"/>
        </w:rPr>
        <w:t>a</w:t>
      </w:r>
      <w:r w:rsidRPr="00B368A7">
        <w:rPr>
          <w:rFonts w:asciiTheme="majorHAnsi" w:hAnsiTheme="majorHAnsi"/>
          <w:b/>
          <w:bCs/>
          <w:szCs w:val="24"/>
        </w:rPr>
        <w:t xml:space="preserve"> prowadzonego postępowania</w:t>
      </w:r>
      <w:r w:rsidR="00436F47" w:rsidRPr="00B368A7">
        <w:rPr>
          <w:rFonts w:asciiTheme="majorHAnsi" w:hAnsiTheme="majorHAnsi"/>
          <w:b/>
          <w:bCs/>
          <w:szCs w:val="24"/>
        </w:rPr>
        <w:t>:</w:t>
      </w:r>
    </w:p>
    <w:p w14:paraId="70F098B0" w14:textId="1E0F0742" w:rsidR="00791662" w:rsidRPr="00B368A7" w:rsidRDefault="00B368A7" w:rsidP="00B368A7">
      <w:pPr>
        <w:tabs>
          <w:tab w:val="left" w:pos="567"/>
        </w:tabs>
        <w:ind w:left="567"/>
        <w:jc w:val="both"/>
        <w:rPr>
          <w:rFonts w:asciiTheme="majorHAnsi" w:hAnsiTheme="majorHAnsi"/>
          <w:b/>
          <w:bCs/>
          <w:szCs w:val="24"/>
        </w:rPr>
      </w:pPr>
      <w:hyperlink r:id="rId12" w:history="1">
        <w:r w:rsidRPr="00AE16A8">
          <w:rPr>
            <w:rStyle w:val="Hipercze"/>
            <w:rFonts w:asciiTheme="majorHAnsi" w:hAnsiTheme="majorHAnsi"/>
            <w:b/>
            <w:bCs/>
            <w:szCs w:val="24"/>
          </w:rPr>
          <w:t>https://ezamowienia.gov.pl/mp-client/search/list/ocds-148610-501989ce-9cf5-4cc8-804c-708658d484e5</w:t>
        </w:r>
      </w:hyperlink>
    </w:p>
    <w:p w14:paraId="23E399E9" w14:textId="29891EF7" w:rsidR="00C647DD" w:rsidRPr="00C647DD" w:rsidRDefault="000C47EE" w:rsidP="00C647DD">
      <w:pPr>
        <w:pStyle w:val="Akapitzlist"/>
        <w:numPr>
          <w:ilvl w:val="1"/>
          <w:numId w:val="6"/>
        </w:numPr>
        <w:autoSpaceDE w:val="0"/>
        <w:autoSpaceDN w:val="0"/>
        <w:adjustRightInd w:val="0"/>
        <w:ind w:left="567" w:hanging="567"/>
        <w:jc w:val="both"/>
        <w:rPr>
          <w:rFonts w:asciiTheme="majorHAnsi" w:hAnsiTheme="majorHAnsi" w:cstheme="minorHAnsi"/>
          <w:b/>
          <w:bCs/>
          <w:color w:val="000000" w:themeColor="text1"/>
          <w:sz w:val="24"/>
          <w:szCs w:val="24"/>
        </w:rPr>
      </w:pPr>
      <w:r w:rsidRPr="008804C3">
        <w:rPr>
          <w:rFonts w:asciiTheme="majorHAnsi" w:hAnsiTheme="majorHAnsi" w:cs="Arial"/>
          <w:sz w:val="24"/>
          <w:szCs w:val="24"/>
          <w:lang w:eastAsia="ar-SA"/>
        </w:rPr>
        <w:t>W postępowaniu mają zastosowanie przepisy</w:t>
      </w:r>
      <w:r w:rsidRPr="00E66ADD">
        <w:rPr>
          <w:rFonts w:asciiTheme="majorHAnsi" w:hAnsiTheme="majorHAnsi" w:cs="Arial"/>
          <w:sz w:val="24"/>
          <w:szCs w:val="24"/>
          <w:lang w:eastAsia="ar-SA"/>
        </w:rPr>
        <w:t xml:space="preserve"> ustawy </w:t>
      </w:r>
      <w:proofErr w:type="spellStart"/>
      <w:r w:rsidRPr="00E66ADD">
        <w:rPr>
          <w:rFonts w:asciiTheme="majorHAnsi" w:hAnsiTheme="majorHAnsi" w:cs="Arial"/>
          <w:sz w:val="24"/>
          <w:szCs w:val="24"/>
          <w:lang w:eastAsia="ar-SA"/>
        </w:rPr>
        <w:t>Pzp</w:t>
      </w:r>
      <w:proofErr w:type="spellEnd"/>
      <w:r w:rsidRPr="00E66ADD">
        <w:rPr>
          <w:rFonts w:asciiTheme="majorHAnsi" w:hAnsiTheme="majorHAnsi" w:cs="Arial"/>
          <w:sz w:val="24"/>
          <w:szCs w:val="24"/>
          <w:lang w:eastAsia="ar-SA"/>
        </w:rPr>
        <w:t xml:space="preserve"> oraz</w:t>
      </w:r>
      <w:r w:rsidRPr="00E66ADD">
        <w:rPr>
          <w:rFonts w:asciiTheme="majorHAnsi" w:hAnsiTheme="majorHAnsi" w:cs="Arial"/>
          <w:color w:val="000000" w:themeColor="text1"/>
          <w:sz w:val="24"/>
          <w:szCs w:val="24"/>
          <w:lang w:eastAsia="ar-SA"/>
        </w:rPr>
        <w:t xml:space="preserve"> aktów wykonawczych</w:t>
      </w:r>
      <w:r w:rsidRPr="00543BDC">
        <w:rPr>
          <w:rFonts w:asciiTheme="majorHAnsi" w:hAnsiTheme="majorHAnsi" w:cs="Arial"/>
          <w:color w:val="000000" w:themeColor="text1"/>
          <w:sz w:val="24"/>
          <w:szCs w:val="24"/>
          <w:lang w:eastAsia="ar-SA"/>
        </w:rPr>
        <w:t xml:space="preserve"> wydanych na jej podstawie</w:t>
      </w:r>
      <w:r w:rsidRPr="00822BBC">
        <w:rPr>
          <w:rFonts w:asciiTheme="majorHAnsi" w:hAnsiTheme="majorHAnsi" w:cs="Arial"/>
          <w:color w:val="000000" w:themeColor="text1"/>
          <w:sz w:val="24"/>
          <w:szCs w:val="24"/>
          <w:lang w:eastAsia="ar-SA"/>
        </w:rPr>
        <w:t xml:space="preserve">. W zakresie nieuregulowanym </w:t>
      </w:r>
      <w:r w:rsidRPr="0024388A">
        <w:rPr>
          <w:rFonts w:asciiTheme="majorHAnsi" w:hAnsiTheme="majorHAnsi" w:cs="Arial"/>
          <w:color w:val="000000" w:themeColor="text1"/>
          <w:sz w:val="24"/>
          <w:szCs w:val="24"/>
          <w:lang w:eastAsia="ar-SA"/>
        </w:rPr>
        <w:t xml:space="preserve">przez ww. akty prawne stosuje się przepisy ustawy z dnia 23 kwietnia 1964 r. - </w:t>
      </w:r>
      <w:bookmarkStart w:id="2" w:name="_Hlk145419938"/>
      <w:r w:rsidRPr="008F5ED2">
        <w:rPr>
          <w:rFonts w:asciiTheme="majorHAnsi" w:hAnsiTheme="majorHAnsi" w:cs="Arial"/>
          <w:color w:val="000000" w:themeColor="text1"/>
          <w:sz w:val="24"/>
          <w:szCs w:val="24"/>
          <w:lang w:eastAsia="ar-SA"/>
        </w:rPr>
        <w:t xml:space="preserve">Kodeks cywilny </w:t>
      </w:r>
      <w:bookmarkStart w:id="3" w:name="_Hlk114570037"/>
      <w:r w:rsidRPr="008F5ED2">
        <w:rPr>
          <w:rFonts w:asciiTheme="majorHAnsi" w:hAnsiTheme="majorHAnsi" w:cs="Arial"/>
          <w:color w:val="000000" w:themeColor="text1"/>
          <w:sz w:val="24"/>
          <w:szCs w:val="24"/>
          <w:lang w:eastAsia="ar-SA"/>
        </w:rPr>
        <w:t>(</w:t>
      </w:r>
      <w:proofErr w:type="spellStart"/>
      <w:r w:rsidRPr="008F5ED2">
        <w:rPr>
          <w:rFonts w:asciiTheme="majorHAnsi" w:hAnsiTheme="majorHAnsi" w:cs="Arial"/>
          <w:color w:val="000000" w:themeColor="text1"/>
          <w:sz w:val="24"/>
          <w:szCs w:val="24"/>
          <w:lang w:eastAsia="ar-SA"/>
        </w:rPr>
        <w:t>t.j</w:t>
      </w:r>
      <w:proofErr w:type="spellEnd"/>
      <w:r w:rsidRPr="008F5ED2">
        <w:rPr>
          <w:rFonts w:asciiTheme="majorHAnsi" w:hAnsiTheme="majorHAnsi" w:cs="Arial"/>
          <w:color w:val="000000" w:themeColor="text1"/>
          <w:sz w:val="24"/>
          <w:szCs w:val="24"/>
          <w:lang w:eastAsia="ar-SA"/>
        </w:rPr>
        <w:t>. Dz. U. z 202</w:t>
      </w:r>
      <w:r w:rsidR="006D0F61" w:rsidRPr="008F5ED2">
        <w:rPr>
          <w:rFonts w:asciiTheme="majorHAnsi" w:hAnsiTheme="majorHAnsi" w:cs="Arial"/>
          <w:color w:val="000000" w:themeColor="text1"/>
          <w:sz w:val="24"/>
          <w:szCs w:val="24"/>
          <w:lang w:eastAsia="ar-SA"/>
        </w:rPr>
        <w:t>6</w:t>
      </w:r>
      <w:r w:rsidR="009D2709" w:rsidRPr="008F5ED2">
        <w:rPr>
          <w:rFonts w:asciiTheme="majorHAnsi" w:hAnsiTheme="majorHAnsi" w:cs="Arial"/>
          <w:color w:val="000000" w:themeColor="text1"/>
          <w:sz w:val="24"/>
          <w:szCs w:val="24"/>
          <w:lang w:eastAsia="ar-SA"/>
        </w:rPr>
        <w:t xml:space="preserve"> r. poz. </w:t>
      </w:r>
      <w:r w:rsidR="006D0F61" w:rsidRPr="008F5ED2">
        <w:rPr>
          <w:rFonts w:asciiTheme="majorHAnsi" w:hAnsiTheme="majorHAnsi" w:cs="Arial"/>
          <w:color w:val="000000" w:themeColor="text1"/>
          <w:sz w:val="24"/>
          <w:szCs w:val="24"/>
          <w:lang w:eastAsia="ar-SA"/>
        </w:rPr>
        <w:t>795</w:t>
      </w:r>
      <w:r w:rsidRPr="008F5ED2">
        <w:rPr>
          <w:rFonts w:asciiTheme="majorHAnsi" w:hAnsiTheme="majorHAnsi" w:cs="Arial"/>
          <w:color w:val="000000" w:themeColor="text1"/>
          <w:sz w:val="24"/>
          <w:szCs w:val="24"/>
          <w:lang w:eastAsia="ar-SA"/>
        </w:rPr>
        <w:t>)</w:t>
      </w:r>
      <w:bookmarkEnd w:id="2"/>
      <w:bookmarkEnd w:id="3"/>
      <w:r w:rsidRPr="008F5ED2">
        <w:rPr>
          <w:rFonts w:asciiTheme="majorHAnsi" w:hAnsiTheme="majorHAnsi" w:cs="Arial"/>
          <w:color w:val="000000" w:themeColor="text1"/>
          <w:sz w:val="24"/>
          <w:szCs w:val="24"/>
          <w:lang w:eastAsia="ar-SA"/>
        </w:rPr>
        <w:t>.</w:t>
      </w:r>
    </w:p>
    <w:p w14:paraId="0748ADC5" w14:textId="77777777" w:rsidR="008E7E10" w:rsidRPr="006F2FA1" w:rsidRDefault="008E7E10" w:rsidP="008E7E10">
      <w:pPr>
        <w:pStyle w:val="Akapitzlist"/>
        <w:autoSpaceDE w:val="0"/>
        <w:autoSpaceDN w:val="0"/>
        <w:adjustRightInd w:val="0"/>
        <w:ind w:left="567"/>
        <w:jc w:val="both"/>
        <w:rPr>
          <w:rFonts w:asciiTheme="majorHAnsi" w:hAnsiTheme="majorHAnsi" w:cstheme="minorHAnsi"/>
          <w:b/>
          <w:bCs/>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4"/>
      </w:tblGrid>
      <w:tr w:rsidR="00225EFF" w:rsidRPr="00822BBC" w14:paraId="7967A91E" w14:textId="77777777" w:rsidTr="00966516">
        <w:trPr>
          <w:trHeight w:val="800"/>
          <w:jc w:val="center"/>
        </w:trPr>
        <w:tc>
          <w:tcPr>
            <w:tcW w:w="9074" w:type="dxa"/>
            <w:tcBorders>
              <w:bottom w:val="single" w:sz="4" w:space="0" w:color="auto"/>
            </w:tcBorders>
            <w:shd w:val="clear" w:color="auto" w:fill="D9D9D9" w:themeFill="background1" w:themeFillShade="D9"/>
          </w:tcPr>
          <w:p w14:paraId="0A3F145E" w14:textId="77777777" w:rsidR="00225EFF" w:rsidRPr="00822BBC" w:rsidRDefault="00225EFF" w:rsidP="00966516">
            <w:pPr>
              <w:spacing w:line="276" w:lineRule="auto"/>
              <w:jc w:val="center"/>
              <w:rPr>
                <w:rFonts w:asciiTheme="majorHAnsi" w:hAnsiTheme="majorHAnsi" w:cstheme="minorHAnsi"/>
                <w:color w:val="000000" w:themeColor="text1"/>
              </w:rPr>
            </w:pPr>
            <w:r w:rsidRPr="00822BBC">
              <w:rPr>
                <w:rFonts w:asciiTheme="majorHAnsi" w:hAnsiTheme="majorHAnsi" w:cstheme="minorHAnsi"/>
                <w:color w:val="000000" w:themeColor="text1"/>
              </w:rPr>
              <w:t xml:space="preserve">Rozdział </w:t>
            </w:r>
            <w:r w:rsidR="001C4A49" w:rsidRPr="00822BBC">
              <w:rPr>
                <w:rFonts w:asciiTheme="majorHAnsi" w:hAnsiTheme="majorHAnsi" w:cstheme="minorHAnsi"/>
                <w:color w:val="000000" w:themeColor="text1"/>
              </w:rPr>
              <w:t>2</w:t>
            </w:r>
          </w:p>
          <w:p w14:paraId="30FD1DA9" w14:textId="77777777" w:rsidR="00225EFF" w:rsidRPr="00822BBC" w:rsidRDefault="00225EFF" w:rsidP="00966516">
            <w:pPr>
              <w:spacing w:line="276" w:lineRule="auto"/>
              <w:jc w:val="center"/>
              <w:rPr>
                <w:rFonts w:asciiTheme="majorHAnsi" w:hAnsiTheme="majorHAnsi" w:cstheme="minorHAnsi"/>
                <w:b/>
                <w:color w:val="000000" w:themeColor="text1"/>
              </w:rPr>
            </w:pPr>
            <w:r w:rsidRPr="00822BBC">
              <w:rPr>
                <w:rFonts w:asciiTheme="majorHAnsi" w:hAnsiTheme="majorHAnsi" w:cstheme="minorHAnsi"/>
                <w:b/>
                <w:color w:val="000000" w:themeColor="text1"/>
              </w:rPr>
              <w:t>PRZEDMIOT ZAMÓWIENIA</w:t>
            </w:r>
          </w:p>
        </w:tc>
      </w:tr>
    </w:tbl>
    <w:p w14:paraId="18CFE41A" w14:textId="77777777" w:rsidR="00714987" w:rsidRPr="005A29CD" w:rsidRDefault="00714987" w:rsidP="00D80C6A">
      <w:pPr>
        <w:pStyle w:val="Kolorowalistaakcent11"/>
        <w:widowControl w:val="0"/>
        <w:shd w:val="clear" w:color="auto" w:fill="FFFFFF"/>
        <w:suppressAutoHyphens/>
        <w:spacing w:before="0" w:after="0" w:line="240" w:lineRule="auto"/>
        <w:ind w:left="0"/>
        <w:outlineLvl w:val="3"/>
        <w:rPr>
          <w:rStyle w:val="FontStyle30"/>
          <w:rFonts w:asciiTheme="majorHAnsi" w:hAnsiTheme="majorHAnsi" w:cs="Times New Roman"/>
          <w:color w:val="000000" w:themeColor="text1"/>
          <w:sz w:val="24"/>
          <w:szCs w:val="24"/>
        </w:rPr>
      </w:pPr>
    </w:p>
    <w:p w14:paraId="4B570652" w14:textId="03C5FD5C" w:rsidR="003B1D7F" w:rsidRPr="00E8480D" w:rsidRDefault="003B1D7F" w:rsidP="003B1D7F">
      <w:pPr>
        <w:pStyle w:val="Kolorowalistaakcent11"/>
        <w:widowControl w:val="0"/>
        <w:numPr>
          <w:ilvl w:val="1"/>
          <w:numId w:val="16"/>
        </w:numPr>
        <w:shd w:val="clear" w:color="auto" w:fill="FFFFFF"/>
        <w:suppressAutoHyphens/>
        <w:spacing w:before="0" w:after="10" w:line="240" w:lineRule="auto"/>
        <w:ind w:left="567" w:hanging="567"/>
        <w:outlineLvl w:val="3"/>
        <w:rPr>
          <w:rFonts w:asciiTheme="majorHAnsi" w:hAnsiTheme="majorHAnsi"/>
          <w:sz w:val="24"/>
          <w:szCs w:val="24"/>
          <w:lang w:eastAsia="pl-PL"/>
        </w:rPr>
      </w:pPr>
      <w:r w:rsidRPr="00A8066A">
        <w:rPr>
          <w:rFonts w:ascii="Times New Roman" w:hAnsi="Times New Roman"/>
          <w:sz w:val="24"/>
          <w:szCs w:val="24"/>
          <w:lang w:eastAsia="pl-PL"/>
        </w:rPr>
        <w:t>Przedmiotem zamówienia jest</w:t>
      </w:r>
      <w:r w:rsidR="007C1572" w:rsidRPr="00A8066A">
        <w:rPr>
          <w:rFonts w:asciiTheme="majorHAnsi" w:hAnsiTheme="majorHAnsi"/>
          <w:sz w:val="24"/>
          <w:szCs w:val="24"/>
          <w:lang w:eastAsia="pl-PL"/>
        </w:rPr>
        <w:t xml:space="preserve"> wykonani</w:t>
      </w:r>
      <w:r w:rsidRPr="00A8066A">
        <w:rPr>
          <w:rFonts w:asciiTheme="majorHAnsi" w:hAnsiTheme="majorHAnsi"/>
          <w:sz w:val="24"/>
          <w:szCs w:val="24"/>
          <w:lang w:eastAsia="pl-PL"/>
        </w:rPr>
        <w:t>e</w:t>
      </w:r>
      <w:r w:rsidR="007C1572" w:rsidRPr="00A8066A">
        <w:rPr>
          <w:rFonts w:asciiTheme="majorHAnsi" w:hAnsiTheme="majorHAnsi"/>
          <w:sz w:val="24"/>
          <w:szCs w:val="24"/>
          <w:lang w:eastAsia="pl-PL"/>
        </w:rPr>
        <w:t xml:space="preserve"> robót budowlanych w ramach zadania pn. „</w:t>
      </w:r>
      <w:r w:rsidR="007C1572" w:rsidRPr="00E8480D">
        <w:rPr>
          <w:rFonts w:asciiTheme="majorHAnsi" w:hAnsiTheme="majorHAnsi"/>
          <w:sz w:val="24"/>
          <w:szCs w:val="24"/>
          <w:lang w:eastAsia="pl-PL"/>
        </w:rPr>
        <w:t>Przebudowa pomieszczeń w Domu Pomocy Społecznej w Skrzynnie na pokój dziennego pobytu – świetlica”.</w:t>
      </w:r>
    </w:p>
    <w:p w14:paraId="6F83DD66" w14:textId="66C5BFAC" w:rsidR="007C1572" w:rsidRPr="00E8480D" w:rsidRDefault="007C1572" w:rsidP="003B1D7F">
      <w:pPr>
        <w:pStyle w:val="Kolorowalistaakcent11"/>
        <w:widowControl w:val="0"/>
        <w:shd w:val="clear" w:color="auto" w:fill="FFFFFF"/>
        <w:suppressAutoHyphens/>
        <w:spacing w:before="0" w:after="10" w:line="240" w:lineRule="auto"/>
        <w:ind w:left="567"/>
        <w:outlineLvl w:val="3"/>
        <w:rPr>
          <w:rFonts w:asciiTheme="majorHAnsi" w:hAnsiTheme="majorHAnsi"/>
          <w:sz w:val="24"/>
          <w:szCs w:val="24"/>
          <w:lang w:eastAsia="pl-PL"/>
        </w:rPr>
      </w:pPr>
      <w:r w:rsidRPr="00E8480D">
        <w:rPr>
          <w:rFonts w:asciiTheme="majorHAnsi" w:hAnsiTheme="majorHAnsi"/>
          <w:sz w:val="24"/>
          <w:szCs w:val="24"/>
          <w:lang w:eastAsia="pl-PL"/>
        </w:rPr>
        <w:t>Zakres przedmiotu zamówienia obejmuje w szczególności:</w:t>
      </w:r>
    </w:p>
    <w:p w14:paraId="1A13F251" w14:textId="77777777" w:rsidR="008C0ECA" w:rsidRDefault="008C0ECA" w:rsidP="008C0ECA">
      <w:pPr>
        <w:pStyle w:val="Kolorowalistaakcent11"/>
        <w:widowControl w:val="0"/>
        <w:numPr>
          <w:ilvl w:val="0"/>
          <w:numId w:val="71"/>
        </w:numPr>
        <w:spacing w:after="10"/>
        <w:outlineLvl w:val="3"/>
        <w:rPr>
          <w:rFonts w:ascii="Times New Roman" w:hAnsi="Times New Roman"/>
          <w:sz w:val="24"/>
          <w:szCs w:val="24"/>
          <w:lang w:eastAsia="pl-PL"/>
        </w:rPr>
      </w:pPr>
      <w:r>
        <w:rPr>
          <w:rFonts w:asciiTheme="majorHAnsi" w:hAnsiTheme="majorHAnsi"/>
          <w:sz w:val="24"/>
          <w:szCs w:val="24"/>
          <w:lang w:eastAsia="pl-PL"/>
        </w:rPr>
        <w:t xml:space="preserve">roboty związane z dachem w części budynku nr 1 (część </w:t>
      </w:r>
      <w:proofErr w:type="spellStart"/>
      <w:r>
        <w:rPr>
          <w:rFonts w:asciiTheme="majorHAnsi" w:hAnsiTheme="majorHAnsi"/>
          <w:sz w:val="24"/>
          <w:szCs w:val="24"/>
          <w:lang w:eastAsia="pl-PL"/>
        </w:rPr>
        <w:t>strycha</w:t>
      </w:r>
      <w:proofErr w:type="spellEnd"/>
      <w:r>
        <w:rPr>
          <w:rFonts w:asciiTheme="majorHAnsi" w:hAnsiTheme="majorHAnsi"/>
          <w:sz w:val="24"/>
          <w:szCs w:val="24"/>
          <w:lang w:eastAsia="pl-PL"/>
        </w:rPr>
        <w:t xml:space="preserve">, skosy i stropy), w tym m.in. docieplenie dachu wełną </w:t>
      </w:r>
      <w:proofErr w:type="spellStart"/>
      <w:r>
        <w:rPr>
          <w:rFonts w:asciiTheme="majorHAnsi" w:hAnsiTheme="majorHAnsi"/>
          <w:sz w:val="24"/>
          <w:szCs w:val="24"/>
          <w:lang w:eastAsia="pl-PL"/>
        </w:rPr>
        <w:t>mneralną</w:t>
      </w:r>
      <w:proofErr w:type="spellEnd"/>
      <w:r>
        <w:rPr>
          <w:rFonts w:asciiTheme="majorHAnsi" w:hAnsiTheme="majorHAnsi"/>
          <w:sz w:val="24"/>
          <w:szCs w:val="24"/>
          <w:lang w:eastAsia="pl-PL"/>
        </w:rPr>
        <w:t xml:space="preserve">, wykonanie okładzin z </w:t>
      </w:r>
      <w:r>
        <w:rPr>
          <w:rFonts w:ascii="Times New Roman" w:hAnsi="Times New Roman"/>
          <w:sz w:val="24"/>
          <w:szCs w:val="24"/>
        </w:rPr>
        <w:t>płyt gipsowo-kartonowych o klasie odporności ogniowej zgodnie z dokumentacją projektową</w:t>
      </w:r>
      <w:r>
        <w:rPr>
          <w:rFonts w:ascii="Times New Roman" w:hAnsi="Times New Roman"/>
          <w:sz w:val="24"/>
          <w:szCs w:val="24"/>
          <w:lang w:eastAsia="pl-PL"/>
        </w:rPr>
        <w:t>;</w:t>
      </w:r>
    </w:p>
    <w:p w14:paraId="6E58942C" w14:textId="011E5915" w:rsidR="007C1572" w:rsidRPr="004C4271" w:rsidRDefault="007C1572" w:rsidP="007F56A2">
      <w:pPr>
        <w:pStyle w:val="Kolorowalistaakcent11"/>
        <w:widowControl w:val="0"/>
        <w:numPr>
          <w:ilvl w:val="0"/>
          <w:numId w:val="71"/>
        </w:numPr>
        <w:spacing w:after="10"/>
        <w:outlineLvl w:val="3"/>
        <w:rPr>
          <w:rFonts w:asciiTheme="majorHAnsi" w:hAnsiTheme="majorHAnsi"/>
          <w:sz w:val="24"/>
          <w:szCs w:val="24"/>
          <w:lang w:eastAsia="pl-PL"/>
        </w:rPr>
      </w:pPr>
      <w:r w:rsidRPr="004C4271">
        <w:rPr>
          <w:rFonts w:asciiTheme="majorHAnsi" w:hAnsiTheme="majorHAnsi"/>
          <w:sz w:val="24"/>
          <w:szCs w:val="24"/>
          <w:lang w:eastAsia="pl-PL"/>
        </w:rPr>
        <w:t>roboty rozbiórkowe i murarskie;</w:t>
      </w:r>
    </w:p>
    <w:p w14:paraId="573956B7" w14:textId="3333EC2E" w:rsidR="007C1572" w:rsidRPr="00E8480D" w:rsidRDefault="007C1572">
      <w:pPr>
        <w:pStyle w:val="Kolorowalistaakcent11"/>
        <w:widowControl w:val="0"/>
        <w:numPr>
          <w:ilvl w:val="0"/>
          <w:numId w:val="71"/>
        </w:numPr>
        <w:spacing w:after="10"/>
        <w:outlineLvl w:val="3"/>
        <w:rPr>
          <w:rFonts w:asciiTheme="majorHAnsi" w:hAnsiTheme="majorHAnsi"/>
          <w:sz w:val="24"/>
          <w:szCs w:val="24"/>
          <w:lang w:eastAsia="pl-PL"/>
        </w:rPr>
      </w:pPr>
      <w:r w:rsidRPr="00E8480D">
        <w:rPr>
          <w:rFonts w:asciiTheme="majorHAnsi" w:hAnsiTheme="majorHAnsi"/>
          <w:sz w:val="24"/>
          <w:szCs w:val="24"/>
          <w:lang w:eastAsia="pl-PL"/>
        </w:rPr>
        <w:t>roboty sanitarne;</w:t>
      </w:r>
    </w:p>
    <w:p w14:paraId="27671D22" w14:textId="77777777" w:rsidR="009729DC" w:rsidRPr="00E8480D" w:rsidRDefault="007C1572" w:rsidP="009729DC">
      <w:pPr>
        <w:pStyle w:val="Kolorowalistaakcent11"/>
        <w:widowControl w:val="0"/>
        <w:numPr>
          <w:ilvl w:val="0"/>
          <w:numId w:val="71"/>
        </w:numPr>
        <w:spacing w:after="10"/>
        <w:outlineLvl w:val="3"/>
        <w:rPr>
          <w:rFonts w:ascii="Times New Roman" w:hAnsi="Times New Roman"/>
          <w:sz w:val="24"/>
          <w:szCs w:val="24"/>
          <w:lang w:eastAsia="pl-PL"/>
        </w:rPr>
      </w:pPr>
      <w:r w:rsidRPr="00E8480D">
        <w:rPr>
          <w:rFonts w:ascii="Times New Roman" w:hAnsi="Times New Roman"/>
          <w:sz w:val="24"/>
          <w:szCs w:val="24"/>
          <w:lang w:eastAsia="pl-PL"/>
        </w:rPr>
        <w:t>roboty elektryczne;</w:t>
      </w:r>
    </w:p>
    <w:p w14:paraId="0D4AB803" w14:textId="22B281BC" w:rsidR="007C1572" w:rsidRPr="00E8480D" w:rsidRDefault="007C1572" w:rsidP="009729DC">
      <w:pPr>
        <w:pStyle w:val="Kolorowalistaakcent11"/>
        <w:widowControl w:val="0"/>
        <w:numPr>
          <w:ilvl w:val="0"/>
          <w:numId w:val="71"/>
        </w:numPr>
        <w:spacing w:after="10"/>
        <w:outlineLvl w:val="3"/>
        <w:rPr>
          <w:rFonts w:ascii="Times New Roman" w:hAnsi="Times New Roman"/>
          <w:sz w:val="24"/>
          <w:szCs w:val="24"/>
          <w:lang w:eastAsia="pl-PL"/>
        </w:rPr>
      </w:pPr>
      <w:r w:rsidRPr="00E8480D">
        <w:rPr>
          <w:rFonts w:ascii="Times New Roman" w:hAnsi="Times New Roman"/>
          <w:sz w:val="24"/>
          <w:szCs w:val="24"/>
          <w:lang w:eastAsia="pl-PL"/>
        </w:rPr>
        <w:t>roboty budowlane i wykończeniowe, w tym w szczególności wykonanie ścianek działowych oraz obudów elementów konstrukcyjnych</w:t>
      </w:r>
      <w:r w:rsidR="009729DC" w:rsidRPr="00E8480D">
        <w:rPr>
          <w:rFonts w:ascii="Times New Roman" w:hAnsi="Times New Roman"/>
          <w:sz w:val="24"/>
          <w:szCs w:val="24"/>
        </w:rPr>
        <w:t xml:space="preserve"> z płyt gipsowo-kartonowych o klasie odporności </w:t>
      </w:r>
      <w:r w:rsidR="009729DC" w:rsidRPr="00E8480D">
        <w:rPr>
          <w:rFonts w:ascii="Times New Roman" w:hAnsi="Times New Roman"/>
          <w:sz w:val="24"/>
          <w:szCs w:val="24"/>
        </w:rPr>
        <w:lastRenderedPageBreak/>
        <w:t>ogniowej zgodnie z dokumentacją projektową</w:t>
      </w:r>
      <w:r w:rsidR="009729DC" w:rsidRPr="00E8480D">
        <w:rPr>
          <w:rFonts w:ascii="Times New Roman" w:hAnsi="Times New Roman"/>
          <w:sz w:val="24"/>
          <w:szCs w:val="24"/>
          <w:lang w:eastAsia="pl-PL"/>
        </w:rPr>
        <w:t xml:space="preserve"> oraz wykonanie posadzek.</w:t>
      </w:r>
    </w:p>
    <w:p w14:paraId="0BD9CE38" w14:textId="685DE73A" w:rsidR="00966566" w:rsidRPr="00E8480D" w:rsidRDefault="00966566">
      <w:pPr>
        <w:pStyle w:val="Kolorowalistaakcent11"/>
        <w:widowControl w:val="0"/>
        <w:numPr>
          <w:ilvl w:val="1"/>
          <w:numId w:val="16"/>
        </w:numPr>
        <w:shd w:val="clear" w:color="auto" w:fill="FFFFFF"/>
        <w:suppressAutoHyphens/>
        <w:spacing w:before="0" w:after="10" w:line="240" w:lineRule="auto"/>
        <w:ind w:left="709" w:hanging="709"/>
        <w:outlineLvl w:val="3"/>
        <w:rPr>
          <w:rStyle w:val="FontStyle30"/>
          <w:rFonts w:asciiTheme="majorHAnsi" w:hAnsiTheme="majorHAnsi" w:cs="Arial"/>
          <w:color w:val="000000" w:themeColor="text1"/>
          <w:sz w:val="24"/>
          <w:szCs w:val="24"/>
          <w:lang w:eastAsia="pl-PL"/>
        </w:rPr>
      </w:pPr>
      <w:r w:rsidRPr="00E8480D">
        <w:rPr>
          <w:rStyle w:val="FontStyle30"/>
          <w:rFonts w:ascii="Times New Roman" w:hAnsi="Times New Roman" w:cs="Times New Roman"/>
          <w:sz w:val="24"/>
          <w:szCs w:val="24"/>
        </w:rPr>
        <w:t>Szczegółowy</w:t>
      </w:r>
      <w:r w:rsidRPr="00E8480D">
        <w:rPr>
          <w:rStyle w:val="FontStyle30"/>
          <w:rFonts w:asciiTheme="majorHAnsi" w:hAnsiTheme="majorHAnsi"/>
          <w:sz w:val="24"/>
          <w:szCs w:val="24"/>
        </w:rPr>
        <w:t xml:space="preserve"> zakres robót budowlanych będących przedmiotem zamówienia określa:</w:t>
      </w:r>
    </w:p>
    <w:p w14:paraId="3AD1BC80" w14:textId="77777777" w:rsidR="00E22F63" w:rsidRPr="00E22F63" w:rsidRDefault="00E22F63">
      <w:pPr>
        <w:pStyle w:val="Kolorowalistaakcent11"/>
        <w:widowControl w:val="0"/>
        <w:numPr>
          <w:ilvl w:val="0"/>
          <w:numId w:val="67"/>
        </w:numPr>
        <w:shd w:val="clear" w:color="auto" w:fill="FFFFFF"/>
        <w:suppressAutoHyphens/>
        <w:spacing w:before="0" w:after="10" w:line="240" w:lineRule="auto"/>
        <w:ind w:left="993" w:hanging="284"/>
        <w:outlineLvl w:val="3"/>
        <w:rPr>
          <w:rFonts w:asciiTheme="majorHAnsi" w:hAnsiTheme="majorHAnsi"/>
          <w:color w:val="000000" w:themeColor="text1"/>
          <w:sz w:val="24"/>
          <w:szCs w:val="24"/>
          <w:lang w:eastAsia="pl-PL"/>
        </w:rPr>
      </w:pPr>
      <w:r w:rsidRPr="00E8480D">
        <w:rPr>
          <w:rFonts w:asciiTheme="majorHAnsi" w:hAnsiTheme="majorHAnsi"/>
          <w:sz w:val="24"/>
          <w:szCs w:val="24"/>
        </w:rPr>
        <w:t>dokumentacja projektowa</w:t>
      </w:r>
      <w:r w:rsidRPr="00E22F63">
        <w:rPr>
          <w:rFonts w:asciiTheme="majorHAnsi" w:hAnsiTheme="majorHAnsi"/>
          <w:sz w:val="24"/>
          <w:szCs w:val="24"/>
        </w:rPr>
        <w:t>;</w:t>
      </w:r>
    </w:p>
    <w:p w14:paraId="28A4A43C" w14:textId="77777777" w:rsidR="00E22F63" w:rsidRPr="00E22F63" w:rsidRDefault="00E22F63">
      <w:pPr>
        <w:pStyle w:val="Kolorowalistaakcent11"/>
        <w:widowControl w:val="0"/>
        <w:numPr>
          <w:ilvl w:val="0"/>
          <w:numId w:val="67"/>
        </w:numPr>
        <w:shd w:val="clear" w:color="auto" w:fill="FFFFFF"/>
        <w:suppressAutoHyphens/>
        <w:spacing w:before="0" w:after="10" w:line="240" w:lineRule="auto"/>
        <w:ind w:left="993" w:hanging="284"/>
        <w:outlineLvl w:val="3"/>
        <w:rPr>
          <w:rFonts w:asciiTheme="majorHAnsi" w:hAnsiTheme="majorHAnsi"/>
          <w:color w:val="000000" w:themeColor="text1"/>
          <w:sz w:val="24"/>
          <w:szCs w:val="24"/>
          <w:lang w:eastAsia="pl-PL"/>
        </w:rPr>
      </w:pPr>
      <w:r w:rsidRPr="00E22F63">
        <w:rPr>
          <w:rFonts w:asciiTheme="majorHAnsi" w:hAnsiTheme="majorHAnsi"/>
          <w:sz w:val="24"/>
          <w:szCs w:val="24"/>
        </w:rPr>
        <w:t>specyfikacje techniczne wykonania i odbioru robót budowlanych (</w:t>
      </w:r>
      <w:proofErr w:type="spellStart"/>
      <w:r w:rsidRPr="00E22F63">
        <w:rPr>
          <w:rFonts w:asciiTheme="majorHAnsi" w:hAnsiTheme="majorHAnsi"/>
          <w:sz w:val="24"/>
          <w:szCs w:val="24"/>
        </w:rPr>
        <w:t>STWiORB</w:t>
      </w:r>
      <w:proofErr w:type="spellEnd"/>
      <w:r w:rsidRPr="00E22F63">
        <w:rPr>
          <w:rFonts w:asciiTheme="majorHAnsi" w:hAnsiTheme="majorHAnsi"/>
          <w:sz w:val="24"/>
          <w:szCs w:val="24"/>
        </w:rPr>
        <w:t>);</w:t>
      </w:r>
    </w:p>
    <w:p w14:paraId="2FF0B7B8" w14:textId="77777777" w:rsidR="00E22F63" w:rsidRPr="00E22F63" w:rsidRDefault="00E22F63">
      <w:pPr>
        <w:pStyle w:val="Kolorowalistaakcent11"/>
        <w:widowControl w:val="0"/>
        <w:numPr>
          <w:ilvl w:val="0"/>
          <w:numId w:val="67"/>
        </w:numPr>
        <w:shd w:val="clear" w:color="auto" w:fill="FFFFFF"/>
        <w:suppressAutoHyphens/>
        <w:spacing w:before="0" w:after="10" w:line="240" w:lineRule="auto"/>
        <w:ind w:left="993" w:hanging="284"/>
        <w:outlineLvl w:val="3"/>
        <w:rPr>
          <w:rFonts w:asciiTheme="majorHAnsi" w:hAnsiTheme="majorHAnsi"/>
          <w:color w:val="000000" w:themeColor="text1"/>
          <w:sz w:val="24"/>
          <w:szCs w:val="24"/>
          <w:lang w:eastAsia="pl-PL"/>
        </w:rPr>
      </w:pPr>
      <w:r w:rsidRPr="00E22F63">
        <w:rPr>
          <w:rFonts w:asciiTheme="majorHAnsi" w:hAnsiTheme="majorHAnsi"/>
          <w:sz w:val="24"/>
          <w:szCs w:val="24"/>
        </w:rPr>
        <w:t>przedmiary robót;</w:t>
      </w:r>
    </w:p>
    <w:p w14:paraId="41750DBF" w14:textId="77777777" w:rsidR="00E22F63" w:rsidRPr="00E22F63" w:rsidRDefault="00E22F63">
      <w:pPr>
        <w:pStyle w:val="Kolorowalistaakcent11"/>
        <w:widowControl w:val="0"/>
        <w:numPr>
          <w:ilvl w:val="0"/>
          <w:numId w:val="67"/>
        </w:numPr>
        <w:shd w:val="clear" w:color="auto" w:fill="FFFFFF"/>
        <w:suppressAutoHyphens/>
        <w:spacing w:before="0" w:after="10" w:line="240" w:lineRule="auto"/>
        <w:ind w:left="993" w:hanging="284"/>
        <w:outlineLvl w:val="3"/>
        <w:rPr>
          <w:rFonts w:asciiTheme="majorHAnsi" w:hAnsiTheme="majorHAnsi"/>
          <w:color w:val="000000" w:themeColor="text1"/>
          <w:sz w:val="24"/>
          <w:szCs w:val="24"/>
          <w:lang w:eastAsia="pl-PL"/>
        </w:rPr>
      </w:pPr>
      <w:r w:rsidRPr="00E22F63">
        <w:rPr>
          <w:rFonts w:asciiTheme="majorHAnsi" w:hAnsiTheme="majorHAnsi"/>
          <w:sz w:val="24"/>
          <w:szCs w:val="24"/>
        </w:rPr>
        <w:t>Opis Przedmiotu Zamówienia (Załącznik nr 1 do SWZ);</w:t>
      </w:r>
    </w:p>
    <w:p w14:paraId="238D2FBA" w14:textId="66241ADF" w:rsidR="00E22F63" w:rsidRPr="008334A7" w:rsidRDefault="00E22F63">
      <w:pPr>
        <w:pStyle w:val="Kolorowalistaakcent11"/>
        <w:widowControl w:val="0"/>
        <w:numPr>
          <w:ilvl w:val="0"/>
          <w:numId w:val="67"/>
        </w:numPr>
        <w:shd w:val="clear" w:color="auto" w:fill="FFFFFF"/>
        <w:suppressAutoHyphens/>
        <w:spacing w:before="0" w:after="10" w:line="240" w:lineRule="auto"/>
        <w:ind w:left="993" w:hanging="284"/>
        <w:outlineLvl w:val="3"/>
        <w:rPr>
          <w:rFonts w:asciiTheme="majorHAnsi" w:hAnsiTheme="majorHAnsi"/>
          <w:color w:val="000000" w:themeColor="text1"/>
          <w:sz w:val="24"/>
          <w:szCs w:val="24"/>
          <w:lang w:eastAsia="pl-PL"/>
        </w:rPr>
      </w:pPr>
      <w:r w:rsidRPr="00E22F63">
        <w:rPr>
          <w:rFonts w:asciiTheme="majorHAnsi" w:hAnsiTheme="majorHAnsi"/>
          <w:sz w:val="24"/>
          <w:szCs w:val="24"/>
        </w:rPr>
        <w:t>Oferta Wykonawcy</w:t>
      </w:r>
      <w:r w:rsidR="005F6DB2">
        <w:rPr>
          <w:rFonts w:asciiTheme="majorHAnsi" w:hAnsiTheme="majorHAnsi"/>
          <w:sz w:val="24"/>
          <w:szCs w:val="24"/>
        </w:rPr>
        <w:t>.</w:t>
      </w:r>
    </w:p>
    <w:p w14:paraId="04A11177" w14:textId="490DF2E3" w:rsidR="00E22F63" w:rsidRPr="009100F0" w:rsidRDefault="00E22F63" w:rsidP="00626EE7">
      <w:pPr>
        <w:pStyle w:val="Kolorowalistaakcent11"/>
        <w:widowControl w:val="0"/>
        <w:shd w:val="clear" w:color="auto" w:fill="FFFFFF"/>
        <w:suppressAutoHyphens/>
        <w:spacing w:before="0" w:after="10" w:line="240" w:lineRule="auto"/>
        <w:ind w:left="709"/>
        <w:outlineLvl w:val="3"/>
        <w:rPr>
          <w:rFonts w:asciiTheme="majorHAnsi" w:hAnsiTheme="majorHAnsi"/>
          <w:sz w:val="24"/>
          <w:szCs w:val="24"/>
        </w:rPr>
      </w:pPr>
      <w:r w:rsidRPr="009100F0">
        <w:rPr>
          <w:rFonts w:asciiTheme="majorHAnsi" w:hAnsiTheme="majorHAnsi"/>
          <w:sz w:val="24"/>
          <w:szCs w:val="24"/>
        </w:rPr>
        <w:t xml:space="preserve">Powyższe dokumenty stanowią integralną </w:t>
      </w:r>
      <w:r w:rsidR="002C0752" w:rsidRPr="009100F0">
        <w:rPr>
          <w:rFonts w:asciiTheme="majorHAnsi" w:hAnsiTheme="majorHAnsi"/>
          <w:sz w:val="24"/>
          <w:szCs w:val="24"/>
        </w:rPr>
        <w:t xml:space="preserve">część SWZ (za wyjątkiem ofert Wykonawcy) </w:t>
      </w:r>
      <w:r w:rsidR="000F29EC" w:rsidRPr="009100F0">
        <w:rPr>
          <w:rFonts w:asciiTheme="majorHAnsi" w:hAnsiTheme="majorHAnsi"/>
          <w:sz w:val="24"/>
          <w:szCs w:val="24"/>
        </w:rPr>
        <w:br/>
      </w:r>
      <w:r w:rsidR="002C0752" w:rsidRPr="009100F0">
        <w:rPr>
          <w:rFonts w:asciiTheme="majorHAnsi" w:hAnsiTheme="majorHAnsi"/>
          <w:sz w:val="24"/>
          <w:szCs w:val="24"/>
        </w:rPr>
        <w:t>i będą załącznikami do umowy.</w:t>
      </w:r>
    </w:p>
    <w:p w14:paraId="0876F334" w14:textId="3B5AA58E" w:rsidR="00626EE7" w:rsidRPr="009100F0" w:rsidRDefault="00626EE7" w:rsidP="00626EE7">
      <w:pPr>
        <w:pStyle w:val="Kolorowalistaakcent11"/>
        <w:widowControl w:val="0"/>
        <w:numPr>
          <w:ilvl w:val="1"/>
          <w:numId w:val="16"/>
        </w:numPr>
        <w:shd w:val="clear" w:color="auto" w:fill="FFFFFF"/>
        <w:suppressAutoHyphens/>
        <w:spacing w:before="0" w:after="0" w:line="240" w:lineRule="auto"/>
        <w:ind w:left="709" w:hanging="709"/>
        <w:outlineLvl w:val="3"/>
        <w:rPr>
          <w:rFonts w:asciiTheme="majorHAnsi" w:hAnsiTheme="majorHAnsi"/>
          <w:color w:val="000000" w:themeColor="text1"/>
          <w:sz w:val="24"/>
          <w:szCs w:val="24"/>
        </w:rPr>
      </w:pPr>
      <w:r w:rsidRPr="009100F0">
        <w:rPr>
          <w:rFonts w:asciiTheme="majorHAnsi" w:hAnsiTheme="majorHAnsi"/>
          <w:sz w:val="24"/>
          <w:szCs w:val="24"/>
        </w:rPr>
        <w:t xml:space="preserve">W przypadku wystąpienia rozbieżności lub sprzeczności pomiędzy dokumentami wskazanymi w punkcie 2.2, pierwszeństwo ma dokument znajdujący się wyżej </w:t>
      </w:r>
      <w:r w:rsidR="00567EAD">
        <w:rPr>
          <w:rFonts w:asciiTheme="majorHAnsi" w:hAnsiTheme="majorHAnsi"/>
          <w:sz w:val="24"/>
          <w:szCs w:val="24"/>
        </w:rPr>
        <w:br/>
      </w:r>
      <w:r w:rsidRPr="009100F0">
        <w:rPr>
          <w:rFonts w:asciiTheme="majorHAnsi" w:hAnsiTheme="majorHAnsi"/>
          <w:sz w:val="24"/>
          <w:szCs w:val="24"/>
        </w:rPr>
        <w:t xml:space="preserve">w określonej powyżej kolejności, z zastrzeżeniem zmian i modyfikacji określonych </w:t>
      </w:r>
      <w:r w:rsidR="00567EAD">
        <w:rPr>
          <w:rFonts w:asciiTheme="majorHAnsi" w:hAnsiTheme="majorHAnsi"/>
          <w:sz w:val="24"/>
          <w:szCs w:val="24"/>
        </w:rPr>
        <w:br/>
      </w:r>
      <w:r w:rsidRPr="009100F0">
        <w:rPr>
          <w:rFonts w:asciiTheme="majorHAnsi" w:hAnsiTheme="majorHAnsi"/>
          <w:sz w:val="24"/>
          <w:szCs w:val="24"/>
        </w:rPr>
        <w:t>w</w:t>
      </w:r>
      <w:r w:rsidR="009100F0" w:rsidRPr="009100F0">
        <w:rPr>
          <w:rFonts w:asciiTheme="majorHAnsi" w:hAnsiTheme="majorHAnsi"/>
          <w:sz w:val="24"/>
          <w:szCs w:val="24"/>
        </w:rPr>
        <w:t xml:space="preserve"> Uwadze w</w:t>
      </w:r>
      <w:r w:rsidRPr="009100F0">
        <w:rPr>
          <w:rFonts w:asciiTheme="majorHAnsi" w:hAnsiTheme="majorHAnsi"/>
          <w:sz w:val="24"/>
          <w:szCs w:val="24"/>
        </w:rPr>
        <w:t xml:space="preserve"> pkt. </w:t>
      </w:r>
      <w:r w:rsidR="00F57742" w:rsidRPr="009100F0">
        <w:rPr>
          <w:rFonts w:asciiTheme="majorHAnsi" w:hAnsiTheme="majorHAnsi"/>
          <w:sz w:val="24"/>
          <w:szCs w:val="24"/>
        </w:rPr>
        <w:t>3</w:t>
      </w:r>
      <w:r w:rsidRPr="009100F0">
        <w:rPr>
          <w:rFonts w:asciiTheme="majorHAnsi" w:hAnsiTheme="majorHAnsi"/>
          <w:sz w:val="24"/>
          <w:szCs w:val="24"/>
        </w:rPr>
        <w:t xml:space="preserve"> OPZ. </w:t>
      </w:r>
    </w:p>
    <w:p w14:paraId="23682D3D" w14:textId="5EC52C1A" w:rsidR="005E3880" w:rsidRPr="009100F0" w:rsidRDefault="00626EE7" w:rsidP="009100F0">
      <w:pPr>
        <w:pStyle w:val="Kolorowalistaakcent11"/>
        <w:widowControl w:val="0"/>
        <w:shd w:val="clear" w:color="auto" w:fill="FFFFFF"/>
        <w:suppressAutoHyphens/>
        <w:spacing w:before="0" w:after="0" w:line="240" w:lineRule="auto"/>
        <w:ind w:left="709"/>
        <w:outlineLvl w:val="3"/>
        <w:rPr>
          <w:rFonts w:asciiTheme="majorHAnsi" w:hAnsiTheme="majorHAnsi"/>
          <w:sz w:val="24"/>
          <w:szCs w:val="24"/>
        </w:rPr>
      </w:pPr>
      <w:r w:rsidRPr="009100F0">
        <w:rPr>
          <w:rFonts w:asciiTheme="majorHAnsi" w:hAnsiTheme="majorHAnsi"/>
          <w:sz w:val="24"/>
          <w:szCs w:val="24"/>
        </w:rPr>
        <w:t xml:space="preserve">W zakresie objętym zmianami lub modyfikacjami określonymi w </w:t>
      </w:r>
      <w:r w:rsidR="009100F0" w:rsidRPr="009100F0">
        <w:rPr>
          <w:rFonts w:asciiTheme="majorHAnsi" w:hAnsiTheme="majorHAnsi"/>
          <w:sz w:val="24"/>
          <w:szCs w:val="24"/>
        </w:rPr>
        <w:t xml:space="preserve">Uwadze w </w:t>
      </w:r>
      <w:r w:rsidRPr="009100F0">
        <w:rPr>
          <w:rFonts w:asciiTheme="majorHAnsi" w:hAnsiTheme="majorHAnsi"/>
          <w:sz w:val="24"/>
          <w:szCs w:val="24"/>
        </w:rPr>
        <w:t xml:space="preserve">pkt. </w:t>
      </w:r>
      <w:r w:rsidR="00F57742" w:rsidRPr="009100F0">
        <w:rPr>
          <w:rFonts w:asciiTheme="majorHAnsi" w:hAnsiTheme="majorHAnsi"/>
          <w:sz w:val="24"/>
          <w:szCs w:val="24"/>
        </w:rPr>
        <w:t>3</w:t>
      </w:r>
      <w:r w:rsidRPr="009100F0">
        <w:rPr>
          <w:rFonts w:asciiTheme="majorHAnsi" w:hAnsiTheme="majorHAnsi"/>
          <w:sz w:val="24"/>
          <w:szCs w:val="24"/>
        </w:rPr>
        <w:t xml:space="preserve"> </w:t>
      </w:r>
      <w:r w:rsidR="009100F0" w:rsidRPr="009100F0">
        <w:rPr>
          <w:rFonts w:asciiTheme="majorHAnsi" w:hAnsiTheme="majorHAnsi"/>
          <w:sz w:val="24"/>
          <w:szCs w:val="24"/>
        </w:rPr>
        <w:t xml:space="preserve">OPZ, </w:t>
      </w:r>
      <w:r w:rsidRPr="009100F0">
        <w:rPr>
          <w:rFonts w:asciiTheme="majorHAnsi" w:hAnsiTheme="majorHAnsi"/>
          <w:sz w:val="24"/>
          <w:szCs w:val="24"/>
        </w:rPr>
        <w:t>postanowienia OPZ mają pierwszeństwo przed odpowiednimi postanowieniami dokumentacji projektowej oraz przedmiarów robót.</w:t>
      </w:r>
    </w:p>
    <w:p w14:paraId="6B6A301E" w14:textId="721EAF7B" w:rsidR="00626EE7" w:rsidRPr="00626EE7" w:rsidRDefault="00626EE7" w:rsidP="00626EE7">
      <w:pPr>
        <w:pStyle w:val="Kolorowalistaakcent11"/>
        <w:widowControl w:val="0"/>
        <w:numPr>
          <w:ilvl w:val="1"/>
          <w:numId w:val="16"/>
        </w:numPr>
        <w:shd w:val="clear" w:color="auto" w:fill="FFFFFF"/>
        <w:suppressAutoHyphens/>
        <w:spacing w:before="0" w:after="0" w:line="240" w:lineRule="auto"/>
        <w:ind w:left="709" w:hanging="709"/>
        <w:outlineLvl w:val="3"/>
        <w:rPr>
          <w:rFonts w:asciiTheme="majorHAnsi" w:hAnsiTheme="majorHAnsi" w:cs="Arial"/>
          <w:color w:val="000000" w:themeColor="text1"/>
          <w:sz w:val="24"/>
          <w:szCs w:val="24"/>
        </w:rPr>
      </w:pPr>
      <w:r w:rsidRPr="009100F0">
        <w:rPr>
          <w:rFonts w:asciiTheme="majorHAnsi" w:hAnsiTheme="majorHAnsi"/>
          <w:color w:val="000000" w:themeColor="text1"/>
          <w:sz w:val="24"/>
          <w:szCs w:val="24"/>
          <w:lang w:eastAsia="pl-PL"/>
        </w:rPr>
        <w:t xml:space="preserve">Dołączone </w:t>
      </w:r>
      <w:r w:rsidRPr="009100F0">
        <w:rPr>
          <w:rFonts w:asciiTheme="majorHAnsi" w:hAnsiTheme="majorHAnsi"/>
          <w:sz w:val="24"/>
          <w:szCs w:val="24"/>
        </w:rPr>
        <w:t>do SWZ przedmiary robót mają charakter pomocniczy i nie zawierają pełnego zakresu przedmiotu zamówienia. Wykonawca zobowiązany jest uwzględnić w cenie oferty wszystkie</w:t>
      </w:r>
      <w:r w:rsidRPr="00B00E24">
        <w:rPr>
          <w:rFonts w:asciiTheme="majorHAnsi" w:hAnsiTheme="majorHAnsi"/>
          <w:sz w:val="24"/>
          <w:szCs w:val="24"/>
        </w:rPr>
        <w:t xml:space="preserve"> roboty i czynności niezbędne do prawidłowego wykonania przedmiotu zamówienia, wynikające z niniejszego SWZ, OPZ</w:t>
      </w:r>
      <w:r w:rsidR="008B1DD4">
        <w:rPr>
          <w:rFonts w:asciiTheme="majorHAnsi" w:hAnsiTheme="majorHAnsi"/>
          <w:sz w:val="24"/>
          <w:szCs w:val="24"/>
        </w:rPr>
        <w:t>,</w:t>
      </w:r>
      <w:r w:rsidRPr="00B00E24">
        <w:rPr>
          <w:rFonts w:asciiTheme="majorHAnsi" w:hAnsiTheme="majorHAnsi"/>
          <w:sz w:val="24"/>
          <w:szCs w:val="24"/>
        </w:rPr>
        <w:t xml:space="preserve"> dokumentacji projektowej, </w:t>
      </w:r>
      <w:proofErr w:type="spellStart"/>
      <w:r w:rsidRPr="00B00E24">
        <w:rPr>
          <w:rFonts w:asciiTheme="majorHAnsi" w:hAnsiTheme="majorHAnsi"/>
          <w:sz w:val="24"/>
          <w:szCs w:val="24"/>
        </w:rPr>
        <w:t>STWiORB</w:t>
      </w:r>
      <w:proofErr w:type="spellEnd"/>
      <w:r w:rsidRPr="00B00E24">
        <w:rPr>
          <w:rFonts w:asciiTheme="majorHAnsi" w:hAnsiTheme="majorHAnsi"/>
          <w:sz w:val="24"/>
          <w:szCs w:val="24"/>
        </w:rPr>
        <w:t>, niezależnie od tego, czy zostały ujęte w przedmiarach robót.</w:t>
      </w:r>
    </w:p>
    <w:p w14:paraId="2BBC7106" w14:textId="3945AF77" w:rsidR="000F29EC" w:rsidRPr="000F29EC" w:rsidRDefault="0014485A" w:rsidP="000F29EC">
      <w:pPr>
        <w:pStyle w:val="Kolorowalistaakcent11"/>
        <w:widowControl w:val="0"/>
        <w:numPr>
          <w:ilvl w:val="1"/>
          <w:numId w:val="16"/>
        </w:numPr>
        <w:shd w:val="clear" w:color="auto" w:fill="FFFFFF"/>
        <w:suppressAutoHyphens/>
        <w:spacing w:before="0" w:after="0" w:line="240" w:lineRule="auto"/>
        <w:ind w:left="709" w:hanging="709"/>
        <w:outlineLvl w:val="3"/>
        <w:rPr>
          <w:rFonts w:asciiTheme="majorHAnsi" w:hAnsiTheme="majorHAnsi"/>
          <w:color w:val="000000" w:themeColor="text1"/>
          <w:sz w:val="24"/>
          <w:szCs w:val="24"/>
        </w:rPr>
      </w:pPr>
      <w:r w:rsidRPr="000F29EC">
        <w:rPr>
          <w:rFonts w:asciiTheme="majorHAnsi" w:hAnsiTheme="majorHAnsi"/>
          <w:sz w:val="24"/>
          <w:szCs w:val="24"/>
        </w:rPr>
        <w:t>Na</w:t>
      </w:r>
      <w:r w:rsidR="000F29EC" w:rsidRPr="000F29EC">
        <w:rPr>
          <w:rFonts w:asciiTheme="majorHAnsi" w:hAnsiTheme="majorHAnsi"/>
          <w:sz w:val="24"/>
          <w:szCs w:val="24"/>
          <w:lang w:eastAsia="pl-PL"/>
        </w:rPr>
        <w:t xml:space="preserve"> dzień wszczęcia postępowania decyzja o pozwoleniu na budowę nie została jeszcze wydana. Zamawiający prowadzi postępowanie zmierzające do jej uzyskania. Roboty będą mogły rozpocząć się dopiero po uzyskaniu wymaganej decyzji. Decyzja zostanie przekazana Wykonawcy przed rozpoczęciem robót.</w:t>
      </w:r>
    </w:p>
    <w:p w14:paraId="567BC9B9" w14:textId="77777777" w:rsidR="00BA3CA5" w:rsidRPr="00BA3CA5" w:rsidRDefault="00491F89" w:rsidP="00BA3CA5">
      <w:pPr>
        <w:pStyle w:val="Kolorowalistaakcent11"/>
        <w:widowControl w:val="0"/>
        <w:numPr>
          <w:ilvl w:val="1"/>
          <w:numId w:val="16"/>
        </w:numPr>
        <w:shd w:val="clear" w:color="auto" w:fill="FFFFFF"/>
        <w:suppressAutoHyphens/>
        <w:spacing w:before="0" w:after="0" w:line="240" w:lineRule="auto"/>
        <w:ind w:left="709" w:hanging="709"/>
        <w:outlineLvl w:val="3"/>
        <w:rPr>
          <w:rFonts w:asciiTheme="majorHAnsi" w:hAnsiTheme="majorHAnsi"/>
          <w:sz w:val="24"/>
          <w:szCs w:val="24"/>
        </w:rPr>
      </w:pPr>
      <w:r w:rsidRPr="000F29EC">
        <w:rPr>
          <w:rFonts w:asciiTheme="majorHAnsi" w:hAnsiTheme="majorHAnsi"/>
          <w:sz w:val="24"/>
          <w:szCs w:val="24"/>
        </w:rPr>
        <w:t xml:space="preserve">Wykonawca </w:t>
      </w:r>
      <w:r w:rsidR="00BA3CA5" w:rsidRPr="000F29EC">
        <w:rPr>
          <w:rFonts w:asciiTheme="majorHAnsi" w:hAnsiTheme="majorHAnsi"/>
          <w:sz w:val="24"/>
          <w:szCs w:val="24"/>
          <w:lang w:eastAsia="pl-PL"/>
        </w:rPr>
        <w:t>zobowiązany jest do wykonania przedmiotu zamówienia z materiałów własnych. Materiały i wyroby budowlane zastosowane przy realizacji przedmiotu zamówienia</w:t>
      </w:r>
      <w:r w:rsidR="00BA3CA5" w:rsidRPr="00BA3CA5">
        <w:rPr>
          <w:rFonts w:asciiTheme="majorHAnsi" w:hAnsiTheme="majorHAnsi"/>
          <w:sz w:val="24"/>
          <w:szCs w:val="24"/>
          <w:lang w:eastAsia="pl-PL"/>
        </w:rPr>
        <w:t xml:space="preserve"> muszą spełniać wymagania określone w dokumentacji projektowej, </w:t>
      </w:r>
      <w:proofErr w:type="spellStart"/>
      <w:r w:rsidR="00BA3CA5" w:rsidRPr="00BA3CA5">
        <w:rPr>
          <w:rFonts w:asciiTheme="majorHAnsi" w:hAnsiTheme="majorHAnsi"/>
          <w:sz w:val="24"/>
          <w:szCs w:val="24"/>
          <w:lang w:eastAsia="pl-PL"/>
        </w:rPr>
        <w:t>STWiORB</w:t>
      </w:r>
      <w:proofErr w:type="spellEnd"/>
      <w:r w:rsidR="00BA3CA5" w:rsidRPr="00BA3CA5">
        <w:rPr>
          <w:rFonts w:asciiTheme="majorHAnsi" w:hAnsiTheme="majorHAnsi"/>
          <w:sz w:val="24"/>
          <w:szCs w:val="24"/>
          <w:lang w:eastAsia="pl-PL"/>
        </w:rPr>
        <w:t>, niniejszym OPZ, obowiązujących przepisach prawa oraz właściwych normach.</w:t>
      </w:r>
    </w:p>
    <w:p w14:paraId="1436FBF4" w14:textId="65F691C0" w:rsidR="00BA3CA5" w:rsidRPr="00096580" w:rsidRDefault="00BA3CA5" w:rsidP="00BA3CA5">
      <w:pPr>
        <w:pStyle w:val="Kolorowalistaakcent11"/>
        <w:widowControl w:val="0"/>
        <w:shd w:val="clear" w:color="auto" w:fill="FFFFFF"/>
        <w:suppressAutoHyphens/>
        <w:spacing w:before="0" w:after="0" w:line="240" w:lineRule="auto"/>
        <w:ind w:left="709"/>
        <w:outlineLvl w:val="3"/>
        <w:rPr>
          <w:rFonts w:asciiTheme="majorHAnsi" w:hAnsiTheme="majorHAnsi"/>
          <w:sz w:val="24"/>
          <w:szCs w:val="24"/>
        </w:rPr>
      </w:pPr>
      <w:r w:rsidRPr="00BA3CA5">
        <w:rPr>
          <w:rFonts w:asciiTheme="majorHAnsi" w:hAnsiTheme="majorHAnsi"/>
          <w:sz w:val="24"/>
          <w:szCs w:val="24"/>
          <w:lang w:eastAsia="pl-PL"/>
        </w:rPr>
        <w:t xml:space="preserve">Wszystkie zastosowane materiały i wyroby budowlane muszą być fabrycznie nowe, pełnowartościowe, sprawne technicznie, bezpieczne, kompletne, wolne od wad oraz </w:t>
      </w:r>
      <w:r w:rsidRPr="00096580">
        <w:rPr>
          <w:rFonts w:asciiTheme="majorHAnsi" w:hAnsiTheme="majorHAnsi"/>
          <w:sz w:val="24"/>
          <w:szCs w:val="24"/>
          <w:lang w:eastAsia="pl-PL"/>
        </w:rPr>
        <w:t>dopuszczone do stosowania zgodnie z obowiązującymi przepisami.</w:t>
      </w:r>
    </w:p>
    <w:p w14:paraId="3ADCDFFE" w14:textId="77777777" w:rsidR="00096580" w:rsidRPr="00096580" w:rsidRDefault="00096580" w:rsidP="00096580">
      <w:pPr>
        <w:pStyle w:val="Kolorowalistaakcent11"/>
        <w:widowControl w:val="0"/>
        <w:numPr>
          <w:ilvl w:val="1"/>
          <w:numId w:val="16"/>
        </w:numPr>
        <w:shd w:val="clear" w:color="auto" w:fill="FFFFFF"/>
        <w:suppressAutoHyphens/>
        <w:spacing w:before="0" w:after="0" w:line="240" w:lineRule="auto"/>
        <w:ind w:left="709" w:hanging="709"/>
        <w:outlineLvl w:val="3"/>
        <w:rPr>
          <w:rFonts w:asciiTheme="majorHAnsi" w:hAnsiTheme="majorHAnsi" w:cstheme="minorHAnsi"/>
          <w:b/>
          <w:bCs/>
          <w:sz w:val="24"/>
          <w:szCs w:val="24"/>
        </w:rPr>
      </w:pPr>
      <w:r w:rsidRPr="00096580">
        <w:rPr>
          <w:rFonts w:ascii="Cambria" w:eastAsiaTheme="minorHAnsi" w:hAnsi="Cambria" w:cs="Cambria"/>
          <w:color w:val="000000"/>
          <w:sz w:val="24"/>
          <w:szCs w:val="24"/>
          <w:lang w:eastAsia="en-US"/>
        </w:rPr>
        <w:t>Gwarancja.</w:t>
      </w:r>
    </w:p>
    <w:p w14:paraId="7AF4EDCC" w14:textId="4BB822DF" w:rsidR="00096580" w:rsidRPr="00096580" w:rsidRDefault="00096580" w:rsidP="00096580">
      <w:pPr>
        <w:pStyle w:val="Kolorowalistaakcent11"/>
        <w:widowControl w:val="0"/>
        <w:shd w:val="clear" w:color="auto" w:fill="FFFFFF"/>
        <w:suppressAutoHyphens/>
        <w:spacing w:before="0" w:after="0" w:line="240" w:lineRule="auto"/>
        <w:ind w:left="709"/>
        <w:outlineLvl w:val="3"/>
        <w:rPr>
          <w:rFonts w:asciiTheme="majorHAnsi" w:hAnsiTheme="majorHAnsi" w:cstheme="minorHAnsi"/>
          <w:b/>
          <w:bCs/>
          <w:sz w:val="24"/>
          <w:szCs w:val="24"/>
        </w:rPr>
      </w:pPr>
      <w:r w:rsidRPr="00096580">
        <w:rPr>
          <w:rFonts w:ascii="Cambria" w:eastAsiaTheme="minorHAnsi" w:hAnsi="Cambria" w:cs="Cambria"/>
          <w:color w:val="000000"/>
          <w:sz w:val="24"/>
          <w:szCs w:val="24"/>
          <w:lang w:eastAsia="en-US"/>
        </w:rPr>
        <w:t>Dług</w:t>
      </w:r>
      <w:r>
        <w:rPr>
          <w:rFonts w:ascii="Cambria" w:eastAsiaTheme="minorHAnsi" w:hAnsi="Cambria" w:cs="Cambria"/>
          <w:color w:val="000000"/>
          <w:sz w:val="24"/>
          <w:szCs w:val="24"/>
          <w:lang w:eastAsia="en-US"/>
        </w:rPr>
        <w:t>ość</w:t>
      </w:r>
      <w:r w:rsidRPr="00096580">
        <w:rPr>
          <w:rFonts w:ascii="Cambria" w:eastAsiaTheme="minorHAnsi" w:hAnsi="Cambria" w:cs="Cambria"/>
          <w:color w:val="000000"/>
          <w:sz w:val="24"/>
          <w:szCs w:val="24"/>
          <w:lang w:eastAsia="en-US"/>
        </w:rPr>
        <w:t xml:space="preserve"> </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kresu gwarancji jak</w:t>
      </w:r>
      <w:r>
        <w:rPr>
          <w:rFonts w:ascii="Cambria" w:eastAsiaTheme="minorHAnsi" w:hAnsi="Cambria" w:cs="Cambria"/>
          <w:color w:val="000000"/>
          <w:sz w:val="24"/>
          <w:szCs w:val="24"/>
          <w:lang w:eastAsia="en-US"/>
        </w:rPr>
        <w:t>oś</w:t>
      </w:r>
      <w:r w:rsidRPr="00096580">
        <w:rPr>
          <w:rFonts w:ascii="Cambria" w:eastAsiaTheme="minorHAnsi" w:hAnsi="Cambria" w:cs="Cambria"/>
          <w:color w:val="000000"/>
          <w:sz w:val="24"/>
          <w:szCs w:val="24"/>
          <w:lang w:eastAsia="en-US"/>
        </w:rPr>
        <w:t>ci na wyk</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nane r</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b</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ty bud</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wlane wyn</w:t>
      </w:r>
      <w:r w:rsidR="0062579A">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si </w:t>
      </w:r>
      <w:r w:rsidRPr="00096580">
        <w:rPr>
          <w:rFonts w:ascii="Cambria" w:eastAsiaTheme="minorHAnsi" w:hAnsi="Cambria" w:cs="Cambria"/>
          <w:b/>
          <w:bCs/>
          <w:color w:val="000000"/>
          <w:sz w:val="24"/>
          <w:szCs w:val="24"/>
          <w:lang w:eastAsia="en-US"/>
        </w:rPr>
        <w:t xml:space="preserve">min. 36 miesięcy od dnia podpisania protokołu odbioru końcowego </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raz </w:t>
      </w:r>
      <w:r w:rsidRPr="00096580">
        <w:rPr>
          <w:rFonts w:ascii="Cambria" w:eastAsiaTheme="minorHAnsi" w:hAnsi="Cambria" w:cs="Cambria"/>
          <w:b/>
          <w:bCs/>
          <w:color w:val="000000"/>
          <w:sz w:val="24"/>
          <w:szCs w:val="24"/>
          <w:lang w:eastAsia="en-US"/>
        </w:rPr>
        <w:t>stanowi kryterium oceny ofert</w:t>
      </w:r>
      <w:r w:rsidRPr="00096580">
        <w:rPr>
          <w:rFonts w:ascii="Cambria" w:eastAsiaTheme="minorHAnsi" w:hAnsi="Cambria" w:cs="Cambria"/>
          <w:color w:val="000000"/>
          <w:sz w:val="24"/>
          <w:szCs w:val="24"/>
          <w:lang w:eastAsia="en-US"/>
        </w:rPr>
        <w:t xml:space="preserve">. Zamawiający </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kre</w:t>
      </w:r>
      <w:r>
        <w:rPr>
          <w:rFonts w:ascii="Cambria" w:eastAsiaTheme="minorHAnsi" w:hAnsi="Cambria" w:cs="Cambria"/>
          <w:color w:val="000000"/>
          <w:sz w:val="24"/>
          <w:szCs w:val="24"/>
          <w:lang w:eastAsia="en-US"/>
        </w:rPr>
        <w:t>ś</w:t>
      </w:r>
      <w:r w:rsidRPr="00096580">
        <w:rPr>
          <w:rFonts w:ascii="Cambria" w:eastAsiaTheme="minorHAnsi" w:hAnsi="Cambria" w:cs="Cambria"/>
          <w:color w:val="000000"/>
          <w:sz w:val="24"/>
          <w:szCs w:val="24"/>
          <w:lang w:eastAsia="en-US"/>
        </w:rPr>
        <w:t>la g</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 na </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kres w przedziale </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d 36 miesięcy (termin minimalny) d</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 60 miesięcy (termin maksymalny). Wyk</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nawca </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dp</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wiada </w:t>
      </w:r>
      <w:r w:rsidR="008B1DD4">
        <w:rPr>
          <w:rFonts w:ascii="Cambria" w:eastAsiaTheme="minorHAnsi" w:hAnsi="Cambria" w:cs="Cambria"/>
          <w:color w:val="000000"/>
          <w:sz w:val="24"/>
          <w:szCs w:val="24"/>
          <w:lang w:eastAsia="en-US"/>
        </w:rPr>
        <w:br/>
      </w:r>
      <w:r w:rsidRPr="00096580">
        <w:rPr>
          <w:rFonts w:ascii="Cambria" w:eastAsiaTheme="minorHAnsi" w:hAnsi="Cambria" w:cs="Cambria"/>
          <w:color w:val="000000"/>
          <w:sz w:val="24"/>
          <w:szCs w:val="24"/>
          <w:lang w:eastAsia="en-US"/>
        </w:rPr>
        <w:t>z tytułu ręk</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jmi za wady fizyczne na zasadach </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kre</w:t>
      </w:r>
      <w:r>
        <w:rPr>
          <w:rFonts w:ascii="Cambria" w:eastAsiaTheme="minorHAnsi" w:hAnsi="Cambria" w:cs="Cambria"/>
          <w:color w:val="000000"/>
          <w:sz w:val="24"/>
          <w:szCs w:val="24"/>
          <w:lang w:eastAsia="en-US"/>
        </w:rPr>
        <w:t>ś</w:t>
      </w:r>
      <w:r w:rsidRPr="00096580">
        <w:rPr>
          <w:rFonts w:ascii="Cambria" w:eastAsiaTheme="minorHAnsi" w:hAnsi="Cambria" w:cs="Cambria"/>
          <w:color w:val="000000"/>
          <w:sz w:val="24"/>
          <w:szCs w:val="24"/>
          <w:lang w:eastAsia="en-US"/>
        </w:rPr>
        <w:t>l</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 xml:space="preserve">nych w § </w:t>
      </w:r>
      <w:r>
        <w:rPr>
          <w:rFonts w:ascii="Cambria" w:eastAsiaTheme="minorHAnsi" w:hAnsi="Cambria" w:cs="Cambria"/>
          <w:color w:val="000000"/>
          <w:sz w:val="24"/>
          <w:szCs w:val="24"/>
          <w:lang w:eastAsia="en-US"/>
        </w:rPr>
        <w:t>8</w:t>
      </w:r>
      <w:r w:rsidRPr="00096580">
        <w:rPr>
          <w:rFonts w:ascii="Cambria" w:eastAsiaTheme="minorHAnsi" w:hAnsi="Cambria" w:cs="Cambria"/>
          <w:color w:val="000000"/>
          <w:sz w:val="24"/>
          <w:szCs w:val="24"/>
          <w:lang w:eastAsia="en-US"/>
        </w:rPr>
        <w:t xml:space="preserve"> Pr</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jektu um</w:t>
      </w:r>
      <w:r>
        <w:rPr>
          <w:rFonts w:ascii="Cambria" w:eastAsiaTheme="minorHAnsi" w:hAnsi="Cambria" w:cs="Cambria"/>
          <w:color w:val="000000"/>
          <w:sz w:val="24"/>
          <w:szCs w:val="24"/>
          <w:lang w:eastAsia="en-US"/>
        </w:rPr>
        <w:t>o</w:t>
      </w:r>
      <w:r w:rsidRPr="00096580">
        <w:rPr>
          <w:rFonts w:ascii="Cambria" w:eastAsiaTheme="minorHAnsi" w:hAnsi="Cambria" w:cs="Cambria"/>
          <w:color w:val="000000"/>
          <w:sz w:val="24"/>
          <w:szCs w:val="24"/>
          <w:lang w:eastAsia="en-US"/>
        </w:rPr>
        <w:t>wy.</w:t>
      </w:r>
    </w:p>
    <w:p w14:paraId="491B5E80" w14:textId="3BF40EFB" w:rsidR="0046363C" w:rsidRPr="00BA3CA5" w:rsidRDefault="00526994">
      <w:pPr>
        <w:pStyle w:val="Kolorowalistaakcent11"/>
        <w:widowControl w:val="0"/>
        <w:numPr>
          <w:ilvl w:val="1"/>
          <w:numId w:val="16"/>
        </w:numPr>
        <w:shd w:val="clear" w:color="auto" w:fill="FFFFFF"/>
        <w:suppressAutoHyphens/>
        <w:spacing w:before="0" w:after="0" w:line="240" w:lineRule="auto"/>
        <w:ind w:left="709" w:hanging="709"/>
        <w:outlineLvl w:val="3"/>
        <w:rPr>
          <w:rFonts w:asciiTheme="majorHAnsi" w:hAnsiTheme="majorHAnsi" w:cstheme="minorHAnsi"/>
          <w:b/>
          <w:bCs/>
          <w:sz w:val="24"/>
          <w:szCs w:val="24"/>
        </w:rPr>
      </w:pPr>
      <w:r w:rsidRPr="00096580">
        <w:rPr>
          <w:rFonts w:asciiTheme="majorHAnsi" w:hAnsiTheme="majorHAnsi"/>
          <w:sz w:val="24"/>
          <w:szCs w:val="24"/>
        </w:rPr>
        <w:t>Nazwa/y i kod/y Wspólnego</w:t>
      </w:r>
      <w:r w:rsidRPr="00BA3CA5">
        <w:rPr>
          <w:rFonts w:asciiTheme="majorHAnsi" w:hAnsiTheme="majorHAnsi"/>
          <w:sz w:val="24"/>
          <w:szCs w:val="24"/>
        </w:rPr>
        <w:t xml:space="preserve"> Słownika Zamówień (CPV):</w:t>
      </w:r>
    </w:p>
    <w:p w14:paraId="1A73E39D" w14:textId="5540E62D" w:rsidR="00132ADF" w:rsidRPr="00BA3CA5" w:rsidRDefault="00132ADF" w:rsidP="00132ADF">
      <w:pPr>
        <w:pStyle w:val="Kolorowalistaakcent11"/>
        <w:widowControl w:val="0"/>
        <w:shd w:val="clear" w:color="auto" w:fill="FFFFFF"/>
        <w:suppressAutoHyphens/>
        <w:spacing w:before="0" w:after="0" w:line="240" w:lineRule="auto"/>
        <w:ind w:left="709"/>
        <w:outlineLvl w:val="3"/>
        <w:rPr>
          <w:rFonts w:asciiTheme="majorHAnsi" w:hAnsiTheme="majorHAnsi" w:cs="Arial"/>
          <w:color w:val="000000" w:themeColor="text1"/>
          <w:sz w:val="24"/>
          <w:szCs w:val="24"/>
        </w:rPr>
      </w:pPr>
      <w:r w:rsidRPr="00BA3CA5">
        <w:rPr>
          <w:rFonts w:asciiTheme="majorHAnsi" w:hAnsiTheme="majorHAnsi" w:cs="Arial"/>
          <w:b/>
          <w:color w:val="000000" w:themeColor="text1"/>
          <w:sz w:val="24"/>
          <w:szCs w:val="24"/>
        </w:rPr>
        <w:t>45000000-7</w:t>
      </w:r>
      <w:r w:rsidRPr="00BA3CA5">
        <w:rPr>
          <w:rFonts w:asciiTheme="majorHAnsi" w:hAnsiTheme="majorHAnsi" w:cs="Arial"/>
          <w:color w:val="000000" w:themeColor="text1"/>
          <w:sz w:val="24"/>
          <w:szCs w:val="24"/>
        </w:rPr>
        <w:t xml:space="preserve"> - Roboty budowlane</w:t>
      </w:r>
    </w:p>
    <w:p w14:paraId="6AEFB448" w14:textId="77777777" w:rsidR="00132ADF" w:rsidRPr="00BA3CA5" w:rsidRDefault="00132ADF" w:rsidP="00132ADF">
      <w:pPr>
        <w:pStyle w:val="Kolorowalistaakcent11"/>
        <w:widowControl w:val="0"/>
        <w:shd w:val="clear" w:color="auto" w:fill="FFFFFF"/>
        <w:suppressAutoHyphens/>
        <w:spacing w:before="0" w:after="0" w:line="240" w:lineRule="auto"/>
        <w:ind w:left="709"/>
        <w:outlineLvl w:val="3"/>
        <w:rPr>
          <w:rFonts w:asciiTheme="majorHAnsi" w:hAnsiTheme="majorHAnsi" w:cs="Arial"/>
          <w:color w:val="000000" w:themeColor="text1"/>
          <w:sz w:val="24"/>
          <w:szCs w:val="24"/>
        </w:rPr>
      </w:pPr>
      <w:r w:rsidRPr="00BA3CA5">
        <w:rPr>
          <w:rFonts w:asciiTheme="majorHAnsi" w:hAnsiTheme="majorHAnsi" w:cs="Arial"/>
          <w:b/>
          <w:color w:val="000000" w:themeColor="text1"/>
          <w:sz w:val="24"/>
          <w:szCs w:val="24"/>
        </w:rPr>
        <w:t xml:space="preserve">45111300-1 – </w:t>
      </w:r>
      <w:r w:rsidRPr="00BA3CA5">
        <w:rPr>
          <w:rFonts w:asciiTheme="majorHAnsi" w:hAnsiTheme="majorHAnsi" w:cs="Arial"/>
          <w:color w:val="000000" w:themeColor="text1"/>
          <w:sz w:val="24"/>
          <w:szCs w:val="24"/>
        </w:rPr>
        <w:t>Roboty rozbiórkowe</w:t>
      </w:r>
    </w:p>
    <w:p w14:paraId="1C8D8289" w14:textId="77777777" w:rsidR="00132ADF" w:rsidRPr="002E0BBA" w:rsidRDefault="00132ADF" w:rsidP="00132ADF">
      <w:pPr>
        <w:pStyle w:val="Kolorowalistaakcent11"/>
        <w:widowControl w:val="0"/>
        <w:shd w:val="clear" w:color="auto" w:fill="FFFFFF"/>
        <w:suppressAutoHyphens/>
        <w:spacing w:before="0" w:after="0" w:line="240" w:lineRule="auto"/>
        <w:ind w:left="709"/>
        <w:outlineLvl w:val="3"/>
        <w:rPr>
          <w:rFonts w:ascii="Cambria" w:hAnsi="Cambria"/>
          <w:sz w:val="24"/>
          <w:szCs w:val="24"/>
        </w:rPr>
      </w:pPr>
      <w:r w:rsidRPr="00BA3CA5">
        <w:rPr>
          <w:rFonts w:asciiTheme="majorHAnsi" w:hAnsiTheme="majorHAnsi"/>
          <w:b/>
          <w:sz w:val="24"/>
          <w:szCs w:val="24"/>
        </w:rPr>
        <w:t>45262500-6</w:t>
      </w:r>
      <w:r w:rsidRPr="002E0BBA">
        <w:rPr>
          <w:rFonts w:ascii="Cambria" w:hAnsi="Cambria"/>
          <w:b/>
          <w:sz w:val="24"/>
          <w:szCs w:val="24"/>
        </w:rPr>
        <w:t xml:space="preserve"> –</w:t>
      </w:r>
      <w:r w:rsidRPr="002E0BBA">
        <w:rPr>
          <w:rFonts w:ascii="Cambria" w:hAnsi="Cambria"/>
          <w:sz w:val="24"/>
          <w:szCs w:val="24"/>
        </w:rPr>
        <w:t xml:space="preserve"> Roboty murarskie i murowe</w:t>
      </w:r>
    </w:p>
    <w:p w14:paraId="7BD57A30" w14:textId="35CB2D3B" w:rsidR="00132ADF" w:rsidRPr="002E0BBA" w:rsidRDefault="00132ADF" w:rsidP="00132ADF">
      <w:pPr>
        <w:pStyle w:val="Kolorowalistaakcent11"/>
        <w:widowControl w:val="0"/>
        <w:shd w:val="clear" w:color="auto" w:fill="FFFFFF"/>
        <w:suppressAutoHyphens/>
        <w:spacing w:before="0" w:after="0" w:line="240" w:lineRule="auto"/>
        <w:ind w:left="709"/>
        <w:outlineLvl w:val="3"/>
        <w:rPr>
          <w:rFonts w:ascii="Cambria" w:hAnsi="Cambria" w:cstheme="minorHAnsi"/>
          <w:color w:val="000000" w:themeColor="text1"/>
          <w:sz w:val="24"/>
          <w:szCs w:val="24"/>
        </w:rPr>
      </w:pPr>
      <w:r w:rsidRPr="002E0BBA">
        <w:rPr>
          <w:rFonts w:ascii="Cambria" w:eastAsiaTheme="minorHAnsi" w:hAnsi="Cambria" w:cstheme="minorHAnsi"/>
          <w:b/>
          <w:sz w:val="24"/>
          <w:szCs w:val="24"/>
          <w:lang w:eastAsia="en-US"/>
        </w:rPr>
        <w:t>45300000-0 -</w:t>
      </w:r>
      <w:r w:rsidRPr="002E0BBA">
        <w:rPr>
          <w:rFonts w:ascii="Cambria" w:eastAsiaTheme="minorHAnsi" w:hAnsi="Cambria" w:cstheme="minorHAnsi"/>
          <w:sz w:val="24"/>
          <w:szCs w:val="24"/>
          <w:lang w:eastAsia="en-US"/>
        </w:rPr>
        <w:t xml:space="preserve"> Roboty instalacyjne w budynkach</w:t>
      </w:r>
    </w:p>
    <w:p w14:paraId="47BD7B06" w14:textId="4E9304F4" w:rsidR="00132ADF" w:rsidRPr="00C66B50" w:rsidRDefault="00132ADF" w:rsidP="00132ADF">
      <w:pPr>
        <w:pStyle w:val="Kolorowalistaakcent11"/>
        <w:widowControl w:val="0"/>
        <w:shd w:val="clear" w:color="auto" w:fill="FFFFFF"/>
        <w:suppressAutoHyphens/>
        <w:spacing w:before="0" w:after="0" w:line="240" w:lineRule="auto"/>
        <w:ind w:left="709"/>
        <w:outlineLvl w:val="3"/>
        <w:rPr>
          <w:rFonts w:ascii="Cambria" w:hAnsi="Cambria" w:cstheme="minorHAnsi"/>
          <w:color w:val="000000" w:themeColor="text1"/>
          <w:sz w:val="24"/>
          <w:szCs w:val="24"/>
        </w:rPr>
      </w:pPr>
      <w:r w:rsidRPr="00C66B50">
        <w:rPr>
          <w:rFonts w:ascii="Cambria" w:hAnsi="Cambria" w:cstheme="minorHAnsi"/>
          <w:b/>
          <w:color w:val="000000" w:themeColor="text1"/>
          <w:sz w:val="24"/>
          <w:szCs w:val="24"/>
        </w:rPr>
        <w:t xml:space="preserve">45310000-3 - </w:t>
      </w:r>
      <w:r w:rsidRPr="00C66B50">
        <w:rPr>
          <w:rFonts w:ascii="Cambria" w:hAnsi="Cambria" w:cstheme="minorHAnsi"/>
          <w:color w:val="000000" w:themeColor="text1"/>
          <w:sz w:val="24"/>
          <w:szCs w:val="24"/>
        </w:rPr>
        <w:t>Roboty instalacyjne elektryczne</w:t>
      </w:r>
    </w:p>
    <w:p w14:paraId="4B256B1F" w14:textId="77777777" w:rsidR="00132ADF" w:rsidRPr="00C66B50" w:rsidRDefault="00132ADF" w:rsidP="00132ADF">
      <w:pPr>
        <w:pStyle w:val="Kolorowalistaakcent11"/>
        <w:widowControl w:val="0"/>
        <w:shd w:val="clear" w:color="auto" w:fill="FFFFFF"/>
        <w:suppressAutoHyphens/>
        <w:spacing w:before="0" w:after="0" w:line="240" w:lineRule="auto"/>
        <w:ind w:left="709"/>
        <w:outlineLvl w:val="3"/>
        <w:rPr>
          <w:rFonts w:ascii="Cambria" w:eastAsiaTheme="minorHAnsi" w:hAnsi="Cambria" w:cstheme="minorHAnsi"/>
          <w:sz w:val="24"/>
          <w:szCs w:val="24"/>
          <w:lang w:eastAsia="en-US"/>
        </w:rPr>
      </w:pPr>
      <w:r w:rsidRPr="00C66B50">
        <w:rPr>
          <w:rFonts w:ascii="Cambria" w:eastAsiaTheme="minorHAnsi" w:hAnsi="Cambria" w:cstheme="minorHAnsi"/>
          <w:b/>
          <w:sz w:val="24"/>
          <w:szCs w:val="24"/>
          <w:lang w:eastAsia="en-US"/>
        </w:rPr>
        <w:t xml:space="preserve">45311100-1- </w:t>
      </w:r>
      <w:r w:rsidRPr="00C66B50">
        <w:rPr>
          <w:rFonts w:ascii="Cambria" w:eastAsiaTheme="minorHAnsi" w:hAnsi="Cambria" w:cstheme="minorHAnsi"/>
          <w:sz w:val="24"/>
          <w:szCs w:val="24"/>
          <w:lang w:eastAsia="en-US"/>
        </w:rPr>
        <w:t>Roboty w zakresie okablowania elektrycznego</w:t>
      </w:r>
    </w:p>
    <w:p w14:paraId="51A23A8E" w14:textId="5CDCB7B3" w:rsidR="00C66B50" w:rsidRPr="00C66B50" w:rsidRDefault="00132ADF" w:rsidP="00C66B50">
      <w:pPr>
        <w:pStyle w:val="Kolorowalistaakcent11"/>
        <w:widowControl w:val="0"/>
        <w:shd w:val="clear" w:color="auto" w:fill="FFFFFF"/>
        <w:suppressAutoHyphens/>
        <w:spacing w:before="0" w:after="0" w:line="240" w:lineRule="auto"/>
        <w:ind w:left="709"/>
        <w:outlineLvl w:val="3"/>
        <w:rPr>
          <w:rFonts w:ascii="Cambria" w:eastAsiaTheme="minorHAnsi" w:hAnsi="Cambria" w:cstheme="minorHAnsi"/>
          <w:sz w:val="24"/>
          <w:szCs w:val="24"/>
          <w:lang w:eastAsia="en-US"/>
        </w:rPr>
      </w:pPr>
      <w:r w:rsidRPr="00C66B50">
        <w:rPr>
          <w:rFonts w:ascii="Cambria" w:eastAsiaTheme="minorHAnsi" w:hAnsi="Cambria" w:cstheme="minorHAnsi"/>
          <w:b/>
          <w:sz w:val="24"/>
          <w:szCs w:val="24"/>
          <w:lang w:eastAsia="en-US"/>
        </w:rPr>
        <w:t xml:space="preserve">45311200-2 – </w:t>
      </w:r>
      <w:r w:rsidRPr="00C66B50">
        <w:rPr>
          <w:rFonts w:ascii="Cambria" w:eastAsiaTheme="minorHAnsi" w:hAnsi="Cambria" w:cstheme="minorHAnsi"/>
          <w:sz w:val="24"/>
          <w:szCs w:val="24"/>
          <w:lang w:eastAsia="en-US"/>
        </w:rPr>
        <w:t>Roboty w zakresie instalacji elektrycznych</w:t>
      </w:r>
    </w:p>
    <w:p w14:paraId="14CCA07F"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45312100-8 – </w:t>
      </w:r>
      <w:r w:rsidRPr="00C66B50">
        <w:rPr>
          <w:rFonts w:ascii="Cambria" w:hAnsi="Cambria" w:cstheme="minorHAnsi"/>
          <w:color w:val="000000" w:themeColor="text1"/>
          <w:sz w:val="24"/>
          <w:szCs w:val="24"/>
        </w:rPr>
        <w:t>Instalowanie przeciwpożarowych systemów alarmowych</w:t>
      </w:r>
    </w:p>
    <w:p w14:paraId="0935F47E"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45314300-4 – </w:t>
      </w:r>
      <w:r w:rsidRPr="00C66B50">
        <w:rPr>
          <w:rFonts w:ascii="Cambria" w:hAnsi="Cambria" w:cstheme="minorHAnsi"/>
          <w:color w:val="000000" w:themeColor="text1"/>
          <w:sz w:val="24"/>
          <w:szCs w:val="24"/>
        </w:rPr>
        <w:t>Instalowanie infrastruktury okablowania</w:t>
      </w:r>
    </w:p>
    <w:p w14:paraId="42B537D8" w14:textId="65136658" w:rsidR="00C66B50" w:rsidRPr="00C66B50" w:rsidRDefault="00C66B50" w:rsidP="007C4F95">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45321000-3 – </w:t>
      </w:r>
      <w:r w:rsidRPr="00C66B50">
        <w:rPr>
          <w:rFonts w:ascii="Cambria" w:hAnsi="Cambria" w:cstheme="minorHAnsi"/>
          <w:color w:val="000000" w:themeColor="text1"/>
          <w:sz w:val="24"/>
          <w:szCs w:val="24"/>
        </w:rPr>
        <w:t>Izolacja cieplna</w:t>
      </w:r>
    </w:p>
    <w:p w14:paraId="3D2C310F"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45331100-7 – </w:t>
      </w:r>
      <w:r w:rsidRPr="00C66B50">
        <w:rPr>
          <w:rFonts w:ascii="Cambria" w:hAnsi="Cambria" w:cstheme="minorHAnsi"/>
          <w:color w:val="000000" w:themeColor="text1"/>
          <w:sz w:val="24"/>
          <w:szCs w:val="24"/>
        </w:rPr>
        <w:t>Instalowanie centralnego ogrzewania</w:t>
      </w:r>
    </w:p>
    <w:p w14:paraId="6362F340"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45331200-8 – </w:t>
      </w:r>
      <w:r w:rsidRPr="00C66B50">
        <w:rPr>
          <w:rFonts w:ascii="Cambria" w:hAnsi="Cambria" w:cstheme="minorHAnsi"/>
          <w:color w:val="000000" w:themeColor="text1"/>
          <w:sz w:val="24"/>
          <w:szCs w:val="24"/>
        </w:rPr>
        <w:t>Instalowanie urządzeń wentylacyjnych i klimatyzacyjnych</w:t>
      </w:r>
    </w:p>
    <w:p w14:paraId="661AC02E"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45332200-5 – </w:t>
      </w:r>
      <w:r w:rsidRPr="00C66B50">
        <w:rPr>
          <w:rFonts w:ascii="Cambria" w:hAnsi="Cambria" w:cstheme="minorHAnsi"/>
          <w:color w:val="000000" w:themeColor="text1"/>
          <w:sz w:val="24"/>
          <w:szCs w:val="24"/>
        </w:rPr>
        <w:t>Roboty instalacyjne hydrauliczne</w:t>
      </w:r>
    </w:p>
    <w:p w14:paraId="2B4B8E10"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lastRenderedPageBreak/>
        <w:t xml:space="preserve">45400000-1 – </w:t>
      </w:r>
      <w:r w:rsidRPr="00C66B50">
        <w:rPr>
          <w:rFonts w:ascii="Cambria" w:hAnsi="Cambria" w:cstheme="minorHAnsi"/>
          <w:color w:val="000000" w:themeColor="text1"/>
          <w:sz w:val="24"/>
          <w:szCs w:val="24"/>
        </w:rPr>
        <w:t>Roboty wykończeniowe w zakresie obiektów budowlanych</w:t>
      </w:r>
    </w:p>
    <w:p w14:paraId="0C95BE21"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45421132-8 – </w:t>
      </w:r>
      <w:r w:rsidRPr="00C66B50">
        <w:rPr>
          <w:rFonts w:ascii="Cambria" w:hAnsi="Cambria" w:cstheme="minorHAnsi"/>
          <w:color w:val="000000" w:themeColor="text1"/>
          <w:sz w:val="24"/>
          <w:szCs w:val="24"/>
        </w:rPr>
        <w:t>Instalowanie okien</w:t>
      </w:r>
    </w:p>
    <w:p w14:paraId="67ABA1F2"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45421146-9 – </w:t>
      </w:r>
      <w:r w:rsidRPr="00C66B50">
        <w:rPr>
          <w:rFonts w:ascii="Cambria" w:hAnsi="Cambria" w:cstheme="minorHAnsi"/>
          <w:color w:val="000000" w:themeColor="text1"/>
          <w:sz w:val="24"/>
          <w:szCs w:val="24"/>
        </w:rPr>
        <w:t>Instalowanie sufitów podwieszanych</w:t>
      </w:r>
    </w:p>
    <w:p w14:paraId="3E70B654"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45421152-4 – </w:t>
      </w:r>
      <w:r w:rsidRPr="00C66B50">
        <w:rPr>
          <w:rFonts w:ascii="Cambria" w:hAnsi="Cambria" w:cstheme="minorHAnsi"/>
          <w:color w:val="000000" w:themeColor="text1"/>
          <w:sz w:val="24"/>
          <w:szCs w:val="24"/>
        </w:rPr>
        <w:t>Instalowanie ścianek działowych</w:t>
      </w:r>
    </w:p>
    <w:p w14:paraId="050F8032"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45432111-5 – </w:t>
      </w:r>
      <w:r w:rsidRPr="00C66B50">
        <w:rPr>
          <w:rFonts w:ascii="Cambria" w:hAnsi="Cambria" w:cstheme="minorHAnsi"/>
          <w:color w:val="000000" w:themeColor="text1"/>
          <w:sz w:val="24"/>
          <w:szCs w:val="24"/>
        </w:rPr>
        <w:t>Kładzenie wykładzin elastycznych</w:t>
      </w:r>
    </w:p>
    <w:p w14:paraId="3EB5C32C" w14:textId="77777777" w:rsidR="00C66B50" w:rsidRPr="00C66B50" w:rsidRDefault="00C66B50" w:rsidP="00C66B50">
      <w:pPr>
        <w:pStyle w:val="Kolorowalistaakcent11"/>
        <w:widowControl w:val="0"/>
        <w:shd w:val="clear" w:color="auto" w:fill="FFFFFF"/>
        <w:suppressAutoHyphens/>
        <w:spacing w:before="0" w:after="0"/>
        <w:ind w:left="709"/>
        <w:outlineLvl w:val="3"/>
        <w:rPr>
          <w:rFonts w:ascii="Cambria" w:hAnsi="Cambria" w:cstheme="minorHAnsi"/>
          <w:color w:val="000000" w:themeColor="text1"/>
          <w:sz w:val="24"/>
          <w:szCs w:val="24"/>
        </w:rPr>
      </w:pPr>
      <w:r w:rsidRPr="00C66B50">
        <w:rPr>
          <w:rFonts w:ascii="Cambria" w:hAnsi="Cambria" w:cstheme="minorHAnsi"/>
          <w:b/>
          <w:bCs/>
          <w:color w:val="000000" w:themeColor="text1"/>
          <w:sz w:val="24"/>
          <w:szCs w:val="24"/>
        </w:rPr>
        <w:t xml:space="preserve">45442100-8 – </w:t>
      </w:r>
      <w:r w:rsidRPr="00C66B50">
        <w:rPr>
          <w:rFonts w:ascii="Cambria" w:hAnsi="Cambria" w:cstheme="minorHAnsi"/>
          <w:color w:val="000000" w:themeColor="text1"/>
          <w:sz w:val="24"/>
          <w:szCs w:val="24"/>
        </w:rPr>
        <w:t>Roboty malarskie</w:t>
      </w:r>
    </w:p>
    <w:p w14:paraId="689E95E4" w14:textId="55E47A48" w:rsidR="00C66B50" w:rsidRPr="00C66B50" w:rsidRDefault="00C66B50" w:rsidP="00C66B50">
      <w:pPr>
        <w:pStyle w:val="Kolorowalistaakcent11"/>
        <w:widowControl w:val="0"/>
        <w:shd w:val="clear" w:color="auto" w:fill="FFFFFF"/>
        <w:suppressAutoHyphens/>
        <w:spacing w:before="0" w:after="0" w:line="240" w:lineRule="auto"/>
        <w:ind w:left="709"/>
        <w:outlineLvl w:val="3"/>
        <w:rPr>
          <w:rFonts w:ascii="Cambria" w:hAnsi="Cambria"/>
          <w:sz w:val="24"/>
          <w:szCs w:val="24"/>
        </w:rPr>
      </w:pPr>
      <w:r w:rsidRPr="00C66B50">
        <w:rPr>
          <w:rFonts w:ascii="Cambria" w:hAnsi="Cambria"/>
          <w:b/>
          <w:sz w:val="24"/>
          <w:szCs w:val="24"/>
        </w:rPr>
        <w:t xml:space="preserve">45450000 – 6 </w:t>
      </w:r>
      <w:r>
        <w:rPr>
          <w:rFonts w:ascii="Cambria" w:hAnsi="Cambria"/>
          <w:b/>
          <w:sz w:val="24"/>
          <w:szCs w:val="24"/>
        </w:rPr>
        <w:t xml:space="preserve">- </w:t>
      </w:r>
      <w:r w:rsidRPr="00C66B50">
        <w:rPr>
          <w:rFonts w:ascii="Cambria" w:hAnsi="Cambria"/>
          <w:sz w:val="24"/>
          <w:szCs w:val="24"/>
        </w:rPr>
        <w:t>Roboty budowlane wykończeniowe, pozostałe</w:t>
      </w:r>
      <w:r>
        <w:rPr>
          <w:rFonts w:ascii="Cambria" w:hAnsi="Cambria"/>
          <w:sz w:val="24"/>
          <w:szCs w:val="24"/>
        </w:rPr>
        <w:t>.</w:t>
      </w:r>
    </w:p>
    <w:p w14:paraId="3BCBBC69" w14:textId="348CE0B5" w:rsidR="00453D56" w:rsidRPr="00453D56" w:rsidRDefault="000B58F4" w:rsidP="00453D56">
      <w:pPr>
        <w:pStyle w:val="Kolorowalistaakcent11"/>
        <w:widowControl w:val="0"/>
        <w:numPr>
          <w:ilvl w:val="1"/>
          <w:numId w:val="16"/>
        </w:numPr>
        <w:shd w:val="clear" w:color="auto" w:fill="FFFFFF"/>
        <w:suppressAutoHyphens/>
        <w:spacing w:before="0" w:after="0" w:line="240" w:lineRule="auto"/>
        <w:ind w:left="709" w:hanging="709"/>
        <w:outlineLvl w:val="3"/>
        <w:rPr>
          <w:rFonts w:ascii="Times New Roman" w:hAnsi="Times New Roman"/>
          <w:sz w:val="24"/>
          <w:szCs w:val="24"/>
        </w:rPr>
      </w:pPr>
      <w:r w:rsidRPr="000E40AB">
        <w:rPr>
          <w:rFonts w:ascii="Times New Roman" w:eastAsia="HiddenHorzOCR" w:hAnsi="Times New Roman"/>
          <w:bCs/>
          <w:sz w:val="24"/>
          <w:szCs w:val="24"/>
          <w:lang w:eastAsia="pl-PL"/>
        </w:rPr>
        <w:t>Zamawiający przewiduje</w:t>
      </w:r>
      <w:r w:rsidR="00DB075D" w:rsidRPr="000E40AB">
        <w:rPr>
          <w:rFonts w:ascii="Times New Roman" w:eastAsia="HiddenHorzOCR" w:hAnsi="Times New Roman"/>
          <w:bCs/>
          <w:sz w:val="24"/>
          <w:szCs w:val="24"/>
          <w:lang w:eastAsia="pl-PL"/>
        </w:rPr>
        <w:t xml:space="preserve"> możliwość dokonania</w:t>
      </w:r>
      <w:r w:rsidRPr="000E40AB">
        <w:rPr>
          <w:rFonts w:ascii="Times New Roman" w:hAnsi="Times New Roman"/>
          <w:sz w:val="24"/>
          <w:szCs w:val="24"/>
          <w:lang w:eastAsia="pl-PL"/>
        </w:rPr>
        <w:t xml:space="preserve"> następując</w:t>
      </w:r>
      <w:r w:rsidR="00DB075D" w:rsidRPr="000E40AB">
        <w:rPr>
          <w:rFonts w:ascii="Times New Roman" w:hAnsi="Times New Roman"/>
          <w:sz w:val="24"/>
          <w:szCs w:val="24"/>
          <w:lang w:eastAsia="pl-PL"/>
        </w:rPr>
        <w:t>ych odbiorów</w:t>
      </w:r>
      <w:r w:rsidRPr="000E40AB">
        <w:rPr>
          <w:rFonts w:ascii="Times New Roman" w:hAnsi="Times New Roman"/>
          <w:sz w:val="24"/>
          <w:szCs w:val="24"/>
          <w:lang w:eastAsia="pl-PL"/>
        </w:rPr>
        <w:t>:</w:t>
      </w:r>
    </w:p>
    <w:p w14:paraId="58732B9E" w14:textId="77777777" w:rsidR="00453D56" w:rsidRPr="000E40AB" w:rsidRDefault="00453D56" w:rsidP="00453D56">
      <w:pPr>
        <w:pStyle w:val="Kolorowalistaakcent11"/>
        <w:widowControl w:val="0"/>
        <w:numPr>
          <w:ilvl w:val="2"/>
          <w:numId w:val="6"/>
        </w:numPr>
        <w:shd w:val="clear" w:color="auto" w:fill="FFFFFF"/>
        <w:suppressAutoHyphens/>
        <w:spacing w:before="0" w:after="0" w:line="240" w:lineRule="auto"/>
        <w:ind w:left="993" w:hanging="284"/>
        <w:outlineLvl w:val="3"/>
        <w:rPr>
          <w:rFonts w:ascii="Times New Roman" w:hAnsi="Times New Roman"/>
          <w:sz w:val="24"/>
          <w:szCs w:val="24"/>
        </w:rPr>
      </w:pPr>
      <w:r w:rsidRPr="000E40AB">
        <w:rPr>
          <w:rFonts w:ascii="Times New Roman" w:eastAsiaTheme="minorHAnsi" w:hAnsi="Times New Roman"/>
          <w:b/>
          <w:bCs/>
          <w:sz w:val="24"/>
          <w:szCs w:val="24"/>
          <w:lang w:eastAsia="en-US"/>
        </w:rPr>
        <w:t>Odbiory częściowe</w:t>
      </w:r>
    </w:p>
    <w:p w14:paraId="555D293C" w14:textId="77777777" w:rsidR="00453D56" w:rsidRPr="000E40AB" w:rsidRDefault="00453D56" w:rsidP="00453D56">
      <w:pPr>
        <w:pStyle w:val="Kolorowalistaakcent11"/>
        <w:widowControl w:val="0"/>
        <w:shd w:val="clear" w:color="auto" w:fill="FFFFFF"/>
        <w:suppressAutoHyphens/>
        <w:spacing w:before="0" w:after="0" w:line="240" w:lineRule="auto"/>
        <w:ind w:left="993"/>
        <w:outlineLvl w:val="3"/>
        <w:rPr>
          <w:rFonts w:ascii="Times New Roman" w:eastAsiaTheme="minorHAnsi" w:hAnsi="Times New Roman"/>
          <w:sz w:val="24"/>
          <w:szCs w:val="24"/>
          <w:lang w:eastAsia="en-US"/>
        </w:rPr>
      </w:pPr>
      <w:r w:rsidRPr="000E40AB">
        <w:rPr>
          <w:rFonts w:ascii="Times New Roman" w:eastAsiaTheme="minorHAnsi" w:hAnsi="Times New Roman"/>
          <w:sz w:val="24"/>
          <w:szCs w:val="24"/>
          <w:lang w:eastAsia="en-US"/>
        </w:rPr>
        <w:t>Odbiorom częściowym podlegać mogą w szczególności roboty zanikające i ulegające zakryciu oraz poszczególne etapy robót określone w Harmonogramie rzeczowo-finansowym.</w:t>
      </w:r>
    </w:p>
    <w:p w14:paraId="7203BEA8" w14:textId="77777777" w:rsidR="00453D56" w:rsidRPr="000E40AB" w:rsidRDefault="00453D56" w:rsidP="00453D56">
      <w:pPr>
        <w:pStyle w:val="Kolorowalistaakcent11"/>
        <w:widowControl w:val="0"/>
        <w:shd w:val="clear" w:color="auto" w:fill="FFFFFF"/>
        <w:suppressAutoHyphens/>
        <w:spacing w:before="0" w:after="0" w:line="240" w:lineRule="auto"/>
        <w:ind w:left="993"/>
        <w:outlineLvl w:val="3"/>
        <w:rPr>
          <w:rFonts w:ascii="Times New Roman" w:eastAsiaTheme="minorHAnsi" w:hAnsi="Times New Roman"/>
          <w:b/>
          <w:bCs/>
          <w:sz w:val="24"/>
          <w:szCs w:val="24"/>
          <w:lang w:eastAsia="en-US"/>
        </w:rPr>
      </w:pPr>
      <w:r w:rsidRPr="000E40AB">
        <w:rPr>
          <w:rFonts w:ascii="Times New Roman" w:eastAsiaTheme="minorHAnsi" w:hAnsi="Times New Roman"/>
          <w:b/>
          <w:bCs/>
          <w:sz w:val="24"/>
          <w:szCs w:val="24"/>
          <w:lang w:eastAsia="en-US"/>
        </w:rPr>
        <w:t>UWAGA!</w:t>
      </w:r>
    </w:p>
    <w:p w14:paraId="14B62766" w14:textId="77777777" w:rsidR="00453D56" w:rsidRPr="000E40AB" w:rsidRDefault="00453D56" w:rsidP="00453D56">
      <w:pPr>
        <w:pStyle w:val="Kolorowalistaakcent11"/>
        <w:widowControl w:val="0"/>
        <w:shd w:val="clear" w:color="auto" w:fill="FFFFFF"/>
        <w:suppressAutoHyphens/>
        <w:spacing w:before="0" w:after="0" w:line="240" w:lineRule="auto"/>
        <w:ind w:left="993"/>
        <w:outlineLvl w:val="3"/>
        <w:rPr>
          <w:rFonts w:ascii="Times New Roman" w:hAnsi="Times New Roman"/>
          <w:sz w:val="24"/>
          <w:szCs w:val="24"/>
        </w:rPr>
      </w:pPr>
      <w:r w:rsidRPr="000E40AB">
        <w:rPr>
          <w:rFonts w:ascii="Times New Roman" w:eastAsiaTheme="minorHAnsi" w:hAnsi="Times New Roman"/>
          <w:sz w:val="24"/>
          <w:szCs w:val="24"/>
          <w:lang w:eastAsia="en-US"/>
        </w:rPr>
        <w:t xml:space="preserve">Łączna wartość faktur częściowych nie może przekroczyć </w:t>
      </w:r>
      <w:r w:rsidRPr="000E40AB">
        <w:rPr>
          <w:rFonts w:ascii="Times New Roman" w:eastAsiaTheme="minorHAnsi" w:hAnsi="Times New Roman"/>
          <w:b/>
          <w:bCs/>
          <w:sz w:val="24"/>
          <w:szCs w:val="24"/>
          <w:lang w:eastAsia="en-US"/>
        </w:rPr>
        <w:t>80% wynagrodzenia brutto</w:t>
      </w:r>
      <w:r w:rsidRPr="000E40AB">
        <w:rPr>
          <w:rFonts w:ascii="Times New Roman" w:eastAsiaTheme="minorHAnsi" w:hAnsi="Times New Roman"/>
          <w:sz w:val="24"/>
          <w:szCs w:val="24"/>
          <w:lang w:eastAsia="en-US"/>
        </w:rPr>
        <w:t xml:space="preserve"> określonego w umowie</w:t>
      </w:r>
    </w:p>
    <w:p w14:paraId="2B122AFB" w14:textId="77777777" w:rsidR="00453D56" w:rsidRPr="000E40AB" w:rsidRDefault="00453D56" w:rsidP="00453D56">
      <w:pPr>
        <w:pStyle w:val="Kolorowalistaakcent11"/>
        <w:widowControl w:val="0"/>
        <w:numPr>
          <w:ilvl w:val="2"/>
          <w:numId w:val="6"/>
        </w:numPr>
        <w:shd w:val="clear" w:color="auto" w:fill="FFFFFF"/>
        <w:suppressAutoHyphens/>
        <w:spacing w:before="0" w:after="0" w:line="240" w:lineRule="auto"/>
        <w:ind w:left="993" w:hanging="284"/>
        <w:outlineLvl w:val="3"/>
        <w:rPr>
          <w:rFonts w:ascii="Times New Roman" w:hAnsi="Times New Roman"/>
          <w:sz w:val="24"/>
          <w:szCs w:val="24"/>
        </w:rPr>
      </w:pPr>
      <w:r w:rsidRPr="000E40AB">
        <w:rPr>
          <w:rFonts w:ascii="Times New Roman" w:eastAsiaTheme="minorHAnsi" w:hAnsi="Times New Roman"/>
          <w:b/>
          <w:bCs/>
          <w:sz w:val="24"/>
          <w:szCs w:val="24"/>
          <w:lang w:eastAsia="en-US"/>
        </w:rPr>
        <w:t>Odbiór końcowy</w:t>
      </w:r>
    </w:p>
    <w:p w14:paraId="73079820" w14:textId="77777777" w:rsidR="00453D56" w:rsidRPr="000E40AB" w:rsidRDefault="00453D56" w:rsidP="00453D56">
      <w:pPr>
        <w:pStyle w:val="Kolorowalistaakcent11"/>
        <w:widowControl w:val="0"/>
        <w:shd w:val="clear" w:color="auto" w:fill="FFFFFF"/>
        <w:suppressAutoHyphens/>
        <w:spacing w:before="0" w:after="0" w:line="240" w:lineRule="auto"/>
        <w:ind w:left="993"/>
        <w:outlineLvl w:val="3"/>
        <w:rPr>
          <w:rFonts w:ascii="Times New Roman" w:hAnsi="Times New Roman"/>
          <w:sz w:val="24"/>
          <w:szCs w:val="24"/>
        </w:rPr>
      </w:pPr>
      <w:r w:rsidRPr="000E40AB">
        <w:rPr>
          <w:rFonts w:ascii="Times New Roman" w:eastAsiaTheme="minorHAnsi" w:hAnsi="Times New Roman"/>
          <w:sz w:val="24"/>
          <w:szCs w:val="24"/>
          <w:lang w:eastAsia="en-US"/>
        </w:rPr>
        <w:t>Odbiór końcowy zostanie dokonany po wykonaniu całości robót budowlanych składających się na przedmiot zamówienia oraz po ich sprawdzeniu i odebraniu przez Inspektora nadzoru inwestorskiego.</w:t>
      </w:r>
    </w:p>
    <w:p w14:paraId="73D5498A" w14:textId="0791B6C8" w:rsidR="00453D56" w:rsidRDefault="00453D56" w:rsidP="00453D56">
      <w:pPr>
        <w:pStyle w:val="Kolorowalistaakcent11"/>
        <w:widowControl w:val="0"/>
        <w:shd w:val="clear" w:color="auto" w:fill="FFFFFF"/>
        <w:suppressAutoHyphens/>
        <w:spacing w:before="0" w:after="0" w:line="240" w:lineRule="auto"/>
        <w:ind w:left="993"/>
        <w:outlineLvl w:val="3"/>
        <w:rPr>
          <w:rFonts w:ascii="Times New Roman" w:hAnsi="Times New Roman"/>
          <w:sz w:val="24"/>
          <w:szCs w:val="24"/>
        </w:rPr>
      </w:pPr>
      <w:r w:rsidRPr="000E40AB">
        <w:rPr>
          <w:rFonts w:ascii="Times New Roman" w:eastAsiaTheme="minorHAnsi" w:hAnsi="Times New Roman"/>
          <w:sz w:val="24"/>
          <w:szCs w:val="24"/>
          <w:lang w:eastAsia="en-US"/>
        </w:rPr>
        <w:t>Podstawą dokonania odbioru końcowego będzie protokół odbioru końcowego podpisany przez strony zgodnie z zasadami określonymi w umowie.</w:t>
      </w:r>
    </w:p>
    <w:p w14:paraId="06A144D3" w14:textId="37A9A42B" w:rsidR="00453D56" w:rsidRPr="00453D56" w:rsidRDefault="0064786A" w:rsidP="00453D56">
      <w:pPr>
        <w:pStyle w:val="Kolorowalistaakcent11"/>
        <w:widowControl w:val="0"/>
        <w:numPr>
          <w:ilvl w:val="1"/>
          <w:numId w:val="16"/>
        </w:numPr>
        <w:shd w:val="clear" w:color="auto" w:fill="FFFFFF"/>
        <w:suppressAutoHyphens/>
        <w:spacing w:before="0" w:after="0" w:line="240" w:lineRule="auto"/>
        <w:ind w:left="709" w:hanging="709"/>
        <w:outlineLvl w:val="3"/>
        <w:rPr>
          <w:rFonts w:ascii="Times New Roman" w:hAnsi="Times New Roman"/>
          <w:sz w:val="24"/>
          <w:szCs w:val="24"/>
        </w:rPr>
      </w:pPr>
      <w:r w:rsidRPr="00453D56">
        <w:rPr>
          <w:rFonts w:asciiTheme="majorHAnsi" w:eastAsia="Times New Roman" w:hAnsiTheme="majorHAnsi" w:cs="Arial"/>
          <w:color w:val="000000" w:themeColor="text1"/>
          <w:kern w:val="1"/>
          <w:sz w:val="24"/>
          <w:szCs w:val="24"/>
        </w:rPr>
        <w:t>Wykonawca:</w:t>
      </w:r>
    </w:p>
    <w:p w14:paraId="1F21C737" w14:textId="77777777" w:rsidR="00453D56" w:rsidRPr="00296C30" w:rsidRDefault="00453D56" w:rsidP="00453D56">
      <w:pPr>
        <w:pStyle w:val="Akapitzlist"/>
        <w:numPr>
          <w:ilvl w:val="0"/>
          <w:numId w:val="70"/>
        </w:numPr>
        <w:jc w:val="both"/>
        <w:rPr>
          <w:sz w:val="24"/>
          <w:szCs w:val="24"/>
        </w:rPr>
      </w:pPr>
      <w:r w:rsidRPr="00296C30">
        <w:rPr>
          <w:sz w:val="24"/>
          <w:szCs w:val="24"/>
        </w:rPr>
        <w:t xml:space="preserve">odpowiada za całokształt realizacji przedmiotu zamówienia, w tym za jego prawidłowy przebieg, terminowe wykonanie, jakość oraz zgodność z warunkami technicznymi </w:t>
      </w:r>
      <w:r>
        <w:rPr>
          <w:sz w:val="24"/>
          <w:szCs w:val="24"/>
        </w:rPr>
        <w:br/>
      </w:r>
      <w:r w:rsidRPr="00296C30">
        <w:rPr>
          <w:sz w:val="24"/>
          <w:szCs w:val="24"/>
        </w:rPr>
        <w:t>i jakościowymi określonymi w dokumentacji zamówienia;</w:t>
      </w:r>
    </w:p>
    <w:p w14:paraId="5B5F78B7" w14:textId="79A0EE5C" w:rsidR="00085A3A" w:rsidRPr="00085A3A" w:rsidRDefault="00453D56" w:rsidP="00085A3A">
      <w:pPr>
        <w:widowControl/>
        <w:numPr>
          <w:ilvl w:val="0"/>
          <w:numId w:val="70"/>
        </w:numPr>
        <w:suppressAutoHyphens w:val="0"/>
        <w:overflowPunct/>
        <w:autoSpaceDE/>
        <w:jc w:val="both"/>
        <w:textAlignment w:val="auto"/>
        <w:rPr>
          <w:szCs w:val="24"/>
        </w:rPr>
      </w:pPr>
      <w:r w:rsidRPr="00296C30">
        <w:rPr>
          <w:szCs w:val="24"/>
        </w:rPr>
        <w:t>zobowiązany jest wykonać przedmiot zamówienia</w:t>
      </w:r>
      <w:r>
        <w:rPr>
          <w:szCs w:val="24"/>
        </w:rPr>
        <w:t xml:space="preserve"> w pełnym zakresie określonym </w:t>
      </w:r>
      <w:r>
        <w:rPr>
          <w:szCs w:val="24"/>
        </w:rPr>
        <w:br/>
        <w:t>w dokumentach zamówienia</w:t>
      </w:r>
      <w:r w:rsidRPr="00296C30">
        <w:rPr>
          <w:szCs w:val="24"/>
        </w:rPr>
        <w:t xml:space="preserve">, z należytą starannością wymaganą od profesjonalisty prowadzącego działalność gospodarczą w zakresie objętym przedmiotem zamówienia, zgodnie dokumentacją projektową, </w:t>
      </w:r>
      <w:proofErr w:type="spellStart"/>
      <w:r w:rsidRPr="00296C30">
        <w:rPr>
          <w:szCs w:val="24"/>
        </w:rPr>
        <w:t>STWiORB</w:t>
      </w:r>
      <w:proofErr w:type="spellEnd"/>
      <w:r w:rsidRPr="00296C30">
        <w:rPr>
          <w:szCs w:val="24"/>
        </w:rPr>
        <w:t xml:space="preserve">, </w:t>
      </w:r>
      <w:r w:rsidR="00085A3A">
        <w:rPr>
          <w:szCs w:val="24"/>
        </w:rPr>
        <w:t xml:space="preserve">przedmiarami robót, </w:t>
      </w:r>
      <w:r w:rsidR="008005CF">
        <w:rPr>
          <w:szCs w:val="24"/>
        </w:rPr>
        <w:t>OPZ,</w:t>
      </w:r>
      <w:r w:rsidR="00085A3A">
        <w:rPr>
          <w:szCs w:val="24"/>
        </w:rPr>
        <w:t xml:space="preserve"> ofertą Wykonawcy</w:t>
      </w:r>
      <w:r w:rsidR="008005CF">
        <w:rPr>
          <w:szCs w:val="24"/>
        </w:rPr>
        <w:t xml:space="preserve"> </w:t>
      </w:r>
      <w:r w:rsidRPr="00296C30">
        <w:rPr>
          <w:szCs w:val="24"/>
        </w:rPr>
        <w:t>obowiązującymi przepisami prawa, właściwymi normami, zasadami wiedzy technicznej, przepisami BHP i ochrony przeciwpożarowej oraz poleceniami Inspektora nadzoru inwestorskiego wydanymi w granicach jego uprawnień;</w:t>
      </w:r>
    </w:p>
    <w:p w14:paraId="73A24106" w14:textId="41089006" w:rsidR="00453D56" w:rsidRPr="00453D56" w:rsidRDefault="00453D56" w:rsidP="00453D56">
      <w:pPr>
        <w:widowControl/>
        <w:numPr>
          <w:ilvl w:val="0"/>
          <w:numId w:val="70"/>
        </w:numPr>
        <w:suppressAutoHyphens w:val="0"/>
        <w:overflowPunct/>
        <w:autoSpaceDE/>
        <w:jc w:val="both"/>
        <w:textAlignment w:val="auto"/>
        <w:rPr>
          <w:szCs w:val="24"/>
        </w:rPr>
      </w:pPr>
      <w:r w:rsidRPr="00296C30">
        <w:rPr>
          <w:szCs w:val="24"/>
        </w:rPr>
        <w:t>powinien posiadać odpowiednią wiedzę, doświadczenie oraz środki finansowe i techniczne niezbędne do prawidłowego wykonania przedmiotu zamówienia</w:t>
      </w:r>
      <w:r w:rsidRPr="00EA2571">
        <w:rPr>
          <w:szCs w:val="24"/>
        </w:rPr>
        <w:t>.</w:t>
      </w:r>
    </w:p>
    <w:p w14:paraId="6328B1E3" w14:textId="77777777" w:rsidR="00453D56" w:rsidRPr="00453D56" w:rsidRDefault="009B0FA2" w:rsidP="00453D56">
      <w:pPr>
        <w:pStyle w:val="Kolorowalistaakcent11"/>
        <w:widowControl w:val="0"/>
        <w:numPr>
          <w:ilvl w:val="1"/>
          <w:numId w:val="16"/>
        </w:numPr>
        <w:shd w:val="clear" w:color="auto" w:fill="FFFFFF"/>
        <w:suppressAutoHyphens/>
        <w:spacing w:before="0" w:after="0" w:line="240" w:lineRule="auto"/>
        <w:ind w:left="709" w:hanging="709"/>
        <w:outlineLvl w:val="3"/>
        <w:rPr>
          <w:rFonts w:ascii="Times New Roman" w:hAnsi="Times New Roman"/>
          <w:sz w:val="24"/>
          <w:szCs w:val="24"/>
        </w:rPr>
      </w:pPr>
      <w:r w:rsidRPr="00453D56">
        <w:rPr>
          <w:rFonts w:asciiTheme="majorHAnsi" w:hAnsiTheme="majorHAnsi" w:cs="Arial"/>
          <w:bCs/>
          <w:color w:val="000000" w:themeColor="text1"/>
          <w:kern w:val="2"/>
          <w:sz w:val="24"/>
          <w:szCs w:val="24"/>
        </w:rPr>
        <w:t>P</w:t>
      </w:r>
      <w:r w:rsidRPr="00453D56">
        <w:rPr>
          <w:rFonts w:ascii="Times New Roman" w:hAnsi="Times New Roman"/>
          <w:bCs/>
          <w:iCs/>
          <w:sz w:val="24"/>
          <w:szCs w:val="24"/>
        </w:rPr>
        <w:t xml:space="preserve">ozostałe wymagania dotyczące przedmiotu zamówienia </w:t>
      </w:r>
      <w:r w:rsidRPr="00453D56">
        <w:rPr>
          <w:rStyle w:val="FontStyle30"/>
          <w:rFonts w:ascii="Times New Roman" w:hAnsi="Times New Roman" w:cs="Times New Roman"/>
          <w:sz w:val="24"/>
          <w:szCs w:val="24"/>
        </w:rPr>
        <w:t xml:space="preserve">przedstawione zostały </w:t>
      </w:r>
      <w:r w:rsidRPr="00453D56">
        <w:rPr>
          <w:rStyle w:val="FontStyle30"/>
          <w:rFonts w:ascii="Times New Roman" w:hAnsi="Times New Roman" w:cs="Times New Roman"/>
          <w:sz w:val="24"/>
          <w:szCs w:val="24"/>
        </w:rPr>
        <w:br/>
        <w:t xml:space="preserve">w </w:t>
      </w:r>
      <w:r w:rsidRPr="00453D56">
        <w:rPr>
          <w:rStyle w:val="FontStyle30"/>
          <w:rFonts w:ascii="Times New Roman" w:hAnsi="Times New Roman" w:cs="Times New Roman"/>
          <w:b/>
          <w:bCs/>
          <w:sz w:val="24"/>
          <w:szCs w:val="24"/>
        </w:rPr>
        <w:t>OPZ – Załącznik nr 1</w:t>
      </w:r>
      <w:r w:rsidRPr="00453D56">
        <w:rPr>
          <w:rStyle w:val="FontStyle30"/>
          <w:rFonts w:ascii="Times New Roman" w:hAnsi="Times New Roman" w:cs="Times New Roman"/>
          <w:sz w:val="24"/>
          <w:szCs w:val="24"/>
        </w:rPr>
        <w:t xml:space="preserve"> </w:t>
      </w:r>
      <w:r w:rsidRPr="00453D56">
        <w:rPr>
          <w:rStyle w:val="FontStyle30"/>
          <w:rFonts w:ascii="Times New Roman" w:hAnsi="Times New Roman" w:cs="Times New Roman"/>
          <w:b/>
          <w:bCs/>
          <w:sz w:val="24"/>
          <w:szCs w:val="24"/>
        </w:rPr>
        <w:t>do SWZ</w:t>
      </w:r>
      <w:r w:rsidRPr="00453D56">
        <w:rPr>
          <w:rStyle w:val="FontStyle30"/>
          <w:rFonts w:ascii="Times New Roman" w:hAnsi="Times New Roman" w:cs="Times New Roman"/>
          <w:sz w:val="24"/>
          <w:szCs w:val="24"/>
        </w:rPr>
        <w:t xml:space="preserve">, </w:t>
      </w:r>
      <w:r w:rsidRPr="00453D56">
        <w:rPr>
          <w:rStyle w:val="FontStyle30"/>
          <w:rFonts w:ascii="Times New Roman" w:hAnsi="Times New Roman" w:cs="Times New Roman"/>
          <w:b/>
          <w:bCs/>
          <w:sz w:val="24"/>
          <w:szCs w:val="24"/>
        </w:rPr>
        <w:t>projekcie umowy</w:t>
      </w:r>
      <w:r w:rsidRPr="00453D56">
        <w:rPr>
          <w:rStyle w:val="FontStyle30"/>
          <w:rFonts w:ascii="Times New Roman" w:hAnsi="Times New Roman" w:cs="Times New Roman"/>
          <w:sz w:val="24"/>
          <w:szCs w:val="24"/>
        </w:rPr>
        <w:t xml:space="preserve"> </w:t>
      </w:r>
      <w:r w:rsidRPr="00453D56">
        <w:rPr>
          <w:rFonts w:ascii="Times New Roman" w:hAnsi="Times New Roman"/>
          <w:bCs/>
          <w:iCs/>
          <w:sz w:val="24"/>
          <w:szCs w:val="24"/>
        </w:rPr>
        <w:t>-</w:t>
      </w:r>
      <w:r w:rsidRPr="00453D56">
        <w:rPr>
          <w:rStyle w:val="FontStyle30"/>
          <w:rFonts w:ascii="Times New Roman" w:hAnsi="Times New Roman" w:cs="Times New Roman"/>
          <w:sz w:val="24"/>
          <w:szCs w:val="24"/>
        </w:rPr>
        <w:t xml:space="preserve"> </w:t>
      </w:r>
      <w:r w:rsidRPr="00453D56">
        <w:rPr>
          <w:rStyle w:val="FontStyle30"/>
          <w:rFonts w:ascii="Times New Roman" w:hAnsi="Times New Roman" w:cs="Times New Roman"/>
          <w:b/>
          <w:bCs/>
          <w:sz w:val="24"/>
          <w:szCs w:val="24"/>
        </w:rPr>
        <w:t>Załącznik nr 11 do SWZ</w:t>
      </w:r>
      <w:r w:rsidRPr="00453D56">
        <w:rPr>
          <w:rStyle w:val="FontStyle30"/>
          <w:rFonts w:ascii="Times New Roman" w:hAnsi="Times New Roman" w:cs="Times New Roman"/>
          <w:sz w:val="24"/>
          <w:szCs w:val="24"/>
        </w:rPr>
        <w:t xml:space="preserve"> oraz </w:t>
      </w:r>
      <w:r w:rsidRPr="00453D56">
        <w:rPr>
          <w:rFonts w:ascii="Times New Roman" w:hAnsi="Times New Roman"/>
          <w:b/>
          <w:iCs/>
          <w:sz w:val="24"/>
          <w:szCs w:val="24"/>
        </w:rPr>
        <w:t>dokumentacji projektowej</w:t>
      </w:r>
      <w:r w:rsidRPr="00453D56">
        <w:rPr>
          <w:rFonts w:ascii="Times New Roman" w:hAnsi="Times New Roman"/>
          <w:bCs/>
          <w:iCs/>
          <w:sz w:val="24"/>
          <w:szCs w:val="24"/>
        </w:rPr>
        <w:t xml:space="preserve"> – </w:t>
      </w:r>
      <w:r w:rsidRPr="00453D56">
        <w:rPr>
          <w:rFonts w:ascii="Times New Roman" w:hAnsi="Times New Roman"/>
          <w:b/>
          <w:iCs/>
          <w:sz w:val="24"/>
          <w:szCs w:val="24"/>
        </w:rPr>
        <w:t>Załącznik nr 12 do SWZ</w:t>
      </w:r>
      <w:r w:rsidRPr="00453D56">
        <w:rPr>
          <w:rFonts w:ascii="Cambria" w:hAnsi="Cambria"/>
          <w:sz w:val="24"/>
          <w:szCs w:val="24"/>
        </w:rPr>
        <w:t>.</w:t>
      </w:r>
    </w:p>
    <w:p w14:paraId="12131DEE" w14:textId="4C438A28" w:rsidR="00453D56" w:rsidRDefault="001C57C9" w:rsidP="00453D56">
      <w:pPr>
        <w:pStyle w:val="Kolorowalistaakcent11"/>
        <w:widowControl w:val="0"/>
        <w:numPr>
          <w:ilvl w:val="1"/>
          <w:numId w:val="16"/>
        </w:numPr>
        <w:shd w:val="clear" w:color="auto" w:fill="FFFFFF"/>
        <w:suppressAutoHyphens/>
        <w:spacing w:before="0" w:after="0" w:line="240" w:lineRule="auto"/>
        <w:ind w:left="709" w:hanging="709"/>
        <w:outlineLvl w:val="3"/>
        <w:rPr>
          <w:rFonts w:ascii="Times New Roman" w:hAnsi="Times New Roman"/>
          <w:sz w:val="24"/>
          <w:szCs w:val="24"/>
        </w:rPr>
      </w:pPr>
      <w:r w:rsidRPr="00453D56">
        <w:rPr>
          <w:rFonts w:asciiTheme="majorHAnsi" w:hAnsiTheme="majorHAnsi" w:cs="Arial"/>
          <w:sz w:val="24"/>
          <w:szCs w:val="24"/>
        </w:rPr>
        <w:t>Jeżeli dokumentacja wskazywałyby w odniesieniu do niektórych materiałów</w:t>
      </w:r>
      <w:r w:rsidR="00075E11">
        <w:rPr>
          <w:rFonts w:asciiTheme="majorHAnsi" w:hAnsiTheme="majorHAnsi" w:cs="Arial"/>
          <w:sz w:val="24"/>
          <w:szCs w:val="24"/>
        </w:rPr>
        <w:t>,</w:t>
      </w:r>
      <w:r w:rsidRPr="00453D56">
        <w:rPr>
          <w:rFonts w:asciiTheme="majorHAnsi" w:hAnsiTheme="majorHAnsi" w:cs="Arial"/>
          <w:sz w:val="24"/>
          <w:szCs w:val="24"/>
        </w:rPr>
        <w:t xml:space="preserve"> urządzeń</w:t>
      </w:r>
      <w:r w:rsidR="00075E11">
        <w:rPr>
          <w:rFonts w:asciiTheme="majorHAnsi" w:hAnsiTheme="majorHAnsi" w:cs="Arial"/>
          <w:sz w:val="24"/>
          <w:szCs w:val="24"/>
        </w:rPr>
        <w:t>, norm</w:t>
      </w:r>
      <w:r w:rsidRPr="00453D56">
        <w:rPr>
          <w:rFonts w:asciiTheme="majorHAnsi" w:hAnsiTheme="majorHAnsi" w:cs="Arial"/>
          <w:sz w:val="24"/>
          <w:szCs w:val="24"/>
        </w:rPr>
        <w:t xml:space="preserve"> znaki towarowe, patenty lub pochodzenie, źródła lub szczególnego procesu, który charakteryzuje produkty lub usługi dostarczane przez konkretnego wykonawcę - Zamawiający, zgodnie z art. 99 ust. 5 ustawy, dopuszcza oferowanie materiałów lub urządzeń równoważnych. Zamawiający wskazuje kryteria stosowane w celu oceny równoważności jako materiały lub urządzenia posiadające tożsame funkcje podstawowe.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t>
      </w:r>
      <w:r w:rsidR="00DF72FD" w:rsidRPr="00453D56">
        <w:rPr>
          <w:rFonts w:asciiTheme="majorHAnsi" w:hAnsiTheme="majorHAnsi" w:cs="Arial"/>
          <w:sz w:val="24"/>
          <w:szCs w:val="24"/>
        </w:rPr>
        <w:br/>
      </w:r>
      <w:r w:rsidRPr="00453D56">
        <w:rPr>
          <w:rFonts w:asciiTheme="majorHAnsi" w:hAnsiTheme="majorHAnsi" w:cs="Arial"/>
          <w:sz w:val="24"/>
          <w:szCs w:val="24"/>
        </w:rPr>
        <w:t xml:space="preserve">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normami ma wyłącznie charakter </w:t>
      </w:r>
      <w:r w:rsidRPr="00453D56">
        <w:rPr>
          <w:rFonts w:asciiTheme="majorHAnsi" w:hAnsiTheme="majorHAnsi" w:cs="Arial"/>
          <w:sz w:val="24"/>
          <w:szCs w:val="24"/>
        </w:rPr>
        <w:lastRenderedPageBreak/>
        <w:t>przykładowy. Zamawiający, wskazując oznaczenie konkretnego producenta (dostawcy) lub konkretny produkt przy opisie przedmiotu zamówienia, dopuszcza jednocześnie produkty równoważne o parametrach jakościowych i cechach użytkowych posiadających tożsame funkcje użytkowe.</w:t>
      </w:r>
    </w:p>
    <w:p w14:paraId="475471B5" w14:textId="39B3103D" w:rsidR="00180CDE" w:rsidRPr="00180CDE" w:rsidRDefault="00225EFF" w:rsidP="00180CDE">
      <w:pPr>
        <w:pStyle w:val="Kolorowalistaakcent11"/>
        <w:widowControl w:val="0"/>
        <w:numPr>
          <w:ilvl w:val="1"/>
          <w:numId w:val="16"/>
        </w:numPr>
        <w:shd w:val="clear" w:color="auto" w:fill="FFFFFF"/>
        <w:suppressAutoHyphens/>
        <w:spacing w:before="0" w:after="0" w:line="240" w:lineRule="auto"/>
        <w:ind w:left="709" w:hanging="709"/>
        <w:outlineLvl w:val="3"/>
        <w:rPr>
          <w:rFonts w:ascii="Times New Roman" w:hAnsi="Times New Roman"/>
          <w:sz w:val="24"/>
          <w:szCs w:val="24"/>
        </w:rPr>
      </w:pPr>
      <w:r w:rsidRPr="00453D56">
        <w:rPr>
          <w:rFonts w:ascii="Cambria" w:hAnsi="Cambria"/>
          <w:b/>
          <w:color w:val="000000" w:themeColor="text1"/>
          <w:sz w:val="24"/>
          <w:szCs w:val="24"/>
        </w:rPr>
        <w:t xml:space="preserve">Zamawiający </w:t>
      </w:r>
      <w:r w:rsidRPr="00453D56">
        <w:rPr>
          <w:rFonts w:ascii="Cambria" w:hAnsi="Cambria"/>
          <w:b/>
          <w:color w:val="000000" w:themeColor="text1"/>
          <w:sz w:val="24"/>
          <w:szCs w:val="24"/>
          <w:u w:val="single"/>
        </w:rPr>
        <w:t>nie dokonuje podziału zamówienia na części</w:t>
      </w:r>
      <w:r w:rsidRPr="00453D56">
        <w:rPr>
          <w:rFonts w:ascii="Cambria" w:hAnsi="Cambria"/>
          <w:b/>
          <w:color w:val="000000" w:themeColor="text1"/>
          <w:sz w:val="24"/>
          <w:szCs w:val="24"/>
        </w:rPr>
        <w:t xml:space="preserve"> z następujących względów:</w:t>
      </w:r>
    </w:p>
    <w:p w14:paraId="7FF4DFD4" w14:textId="2582D3EC" w:rsidR="00180CDE" w:rsidRPr="00180CDE" w:rsidRDefault="00180CDE" w:rsidP="00180CDE">
      <w:pPr>
        <w:pStyle w:val="Kolorowalistaakcent11"/>
        <w:widowControl w:val="0"/>
        <w:shd w:val="clear" w:color="auto" w:fill="FFFFFF"/>
        <w:suppressAutoHyphens/>
        <w:spacing w:before="0" w:after="0" w:line="240" w:lineRule="auto"/>
        <w:ind w:left="708"/>
        <w:outlineLvl w:val="3"/>
        <w:rPr>
          <w:rFonts w:asciiTheme="majorHAnsi" w:hAnsiTheme="majorHAnsi" w:cstheme="minorHAnsi"/>
          <w:b/>
          <w:bCs/>
          <w:color w:val="000000" w:themeColor="text1"/>
          <w:sz w:val="24"/>
          <w:szCs w:val="24"/>
        </w:rPr>
      </w:pPr>
      <w:r w:rsidRPr="00453D56">
        <w:rPr>
          <w:rFonts w:asciiTheme="majorHAnsi" w:eastAsia="Times New Roman" w:hAnsiTheme="majorHAnsi" w:cs="Arial"/>
          <w:bCs/>
          <w:color w:val="000000" w:themeColor="text1"/>
          <w:sz w:val="24"/>
          <w:szCs w:val="24"/>
          <w:lang w:eastAsia="pl-PL"/>
        </w:rPr>
        <w:t>Zamawiający nie przewiduje podziału zadania na części. Brak podziału zamówienia na części uzasadnia się nadmiernymi trudnościami technicznymi, nadmiernymi kosztami wyko</w:t>
      </w:r>
      <w:r w:rsidRPr="00E36DED">
        <w:rPr>
          <w:rFonts w:asciiTheme="majorHAnsi" w:eastAsia="Times New Roman" w:hAnsiTheme="majorHAnsi" w:cs="Arial"/>
          <w:bCs/>
          <w:color w:val="000000" w:themeColor="text1"/>
          <w:sz w:val="24"/>
          <w:szCs w:val="24"/>
          <w:lang w:eastAsia="pl-PL"/>
        </w:rPr>
        <w:t xml:space="preserve">nania zamówienia oraz potrzebą skoordynowania działań różnych Wykonawców, co mogłoby poważnie zagrozić właściwemu wykonaniu zamówienia. Zamawiający nie dzieli postępowania na części, ponieważ podział zamówienia na części jest bezcelowy </w:t>
      </w:r>
      <w:r w:rsidRPr="00E36DED">
        <w:rPr>
          <w:rFonts w:asciiTheme="majorHAnsi" w:eastAsia="Times New Roman" w:hAnsiTheme="majorHAnsi" w:cs="Arial"/>
          <w:bCs/>
          <w:color w:val="000000" w:themeColor="text1"/>
          <w:sz w:val="24"/>
          <w:szCs w:val="24"/>
          <w:lang w:eastAsia="pl-PL"/>
        </w:rPr>
        <w:br/>
        <w:t xml:space="preserve">i niekorzystny dla Zamawiającego. Biorąc pod uwagę specyfikę zamówienia oraz zakres robót budowlanych Zamawiający stwierdził, iż podział zamówienia publicznego na części, dający możliwość wyboru różnych Wykonawców, mających równolegle zrealizować przedstawiony zakres zamówienia jest niezasadny. Zamówienie ma charakter jednorodny, gdyż z przyczyn zarówno technicznych, organizacyjnych jak </w:t>
      </w:r>
      <w:r w:rsidRPr="00E36DED">
        <w:rPr>
          <w:rFonts w:asciiTheme="majorHAnsi" w:eastAsia="Times New Roman" w:hAnsiTheme="majorHAnsi" w:cs="Arial"/>
          <w:bCs/>
          <w:color w:val="000000" w:themeColor="text1"/>
          <w:sz w:val="24"/>
          <w:szCs w:val="24"/>
          <w:lang w:eastAsia="pl-PL"/>
        </w:rPr>
        <w:br/>
        <w:t xml:space="preserve">i ekonomicznych tworzy nierozerwalną całość w rozumieniu art. 25 ust. 2 ustawy </w:t>
      </w:r>
      <w:proofErr w:type="spellStart"/>
      <w:r w:rsidRPr="00E36DED">
        <w:rPr>
          <w:rFonts w:asciiTheme="majorHAnsi" w:eastAsia="Times New Roman" w:hAnsiTheme="majorHAnsi" w:cs="Arial"/>
          <w:bCs/>
          <w:color w:val="000000" w:themeColor="text1"/>
          <w:sz w:val="24"/>
          <w:szCs w:val="24"/>
          <w:lang w:eastAsia="pl-PL"/>
        </w:rPr>
        <w:t>Pzp</w:t>
      </w:r>
      <w:proofErr w:type="spellEnd"/>
      <w:r w:rsidRPr="00E36DED">
        <w:rPr>
          <w:rFonts w:asciiTheme="majorHAnsi" w:eastAsia="Times New Roman" w:hAnsiTheme="majorHAnsi" w:cs="Arial"/>
          <w:bCs/>
          <w:color w:val="000000" w:themeColor="text1"/>
          <w:sz w:val="24"/>
          <w:szCs w:val="24"/>
          <w:lang w:eastAsia="pl-PL"/>
        </w:rPr>
        <w:t>. Ponadto realizacja zamówienia przez kilku Wykonawców robót budowlanych powodowałoby istotne utrudnienia. Wówczas Zamawiający musiałby koordynować równolegle prace budowlane z różnymi Wykonawcami. Zdublowanie umów skutkowałoby również problemami z egzekucją obowiązków gwarancyjnych. Dodatkowo należy stwierdzić, iż podział zamówienia na mniejsze części mógłby spowodować brak zainteresowania przedmiotowym postępowaniem wśród potencjalnych Wykonawców, którzy z przyczyn ekonomicznych (uzyskania wyższego wynagrodzenia), chętniej składają oferty na realizacją zamówień o wyższej wartości. Brak podziału zamówienia na części nie ogranicza konkurencji, gdyż Zamawiający dopuszcza w ramach niniejszego zamówienia podwykonawstwo, ponadto Wykonawcy mogą także wspólnie ubiegać się o udzielenie zamówienia publicznego. Ze względu na jego wartość brak podziału zamówienia na części nie narusza zasady uczciwej konkurencji, szczególnie przez ograniczenie możliwości ubiegania się o zamówienie podmiotom z sektora małych i średnich przedsiębior</w:t>
      </w:r>
      <w:r w:rsidRPr="00822BBC">
        <w:rPr>
          <w:rFonts w:asciiTheme="majorHAnsi" w:eastAsia="Times New Roman" w:hAnsiTheme="majorHAnsi" w:cs="Arial"/>
          <w:bCs/>
          <w:color w:val="000000" w:themeColor="text1"/>
          <w:sz w:val="24"/>
          <w:szCs w:val="24"/>
          <w:lang w:eastAsia="pl-PL"/>
        </w:rPr>
        <w:t>stw.</w:t>
      </w:r>
    </w:p>
    <w:p w14:paraId="5627BF39" w14:textId="48EC59E6" w:rsidR="00002D21" w:rsidRPr="00180CDE" w:rsidRDefault="00002D21" w:rsidP="00180CDE">
      <w:pPr>
        <w:pStyle w:val="Kolorowalistaakcent11"/>
        <w:widowControl w:val="0"/>
        <w:numPr>
          <w:ilvl w:val="1"/>
          <w:numId w:val="16"/>
        </w:numPr>
        <w:shd w:val="clear" w:color="auto" w:fill="FFFFFF"/>
        <w:suppressAutoHyphens/>
        <w:spacing w:before="0" w:after="0" w:line="240" w:lineRule="auto"/>
        <w:ind w:left="709" w:hanging="709"/>
        <w:outlineLvl w:val="3"/>
        <w:rPr>
          <w:rFonts w:ascii="Times New Roman" w:hAnsi="Times New Roman"/>
          <w:sz w:val="24"/>
          <w:szCs w:val="24"/>
        </w:rPr>
      </w:pPr>
      <w:r w:rsidRPr="00180CDE">
        <w:rPr>
          <w:rFonts w:ascii="Cambria" w:hAnsi="Cambria" w:cstheme="minorHAnsi"/>
          <w:b/>
          <w:bCs/>
          <w:color w:val="000000" w:themeColor="text1"/>
          <w:sz w:val="24"/>
          <w:szCs w:val="24"/>
        </w:rPr>
        <w:t>Wymagania w zakresie zatrudnien</w:t>
      </w:r>
      <w:r w:rsidR="004275AF" w:rsidRPr="00180CDE">
        <w:rPr>
          <w:rFonts w:ascii="Cambria" w:hAnsi="Cambria" w:cstheme="minorHAnsi"/>
          <w:b/>
          <w:bCs/>
          <w:color w:val="000000" w:themeColor="text1"/>
          <w:sz w:val="24"/>
          <w:szCs w:val="24"/>
        </w:rPr>
        <w:t>i</w:t>
      </w:r>
      <w:r w:rsidR="00345558" w:rsidRPr="00180CDE">
        <w:rPr>
          <w:rFonts w:ascii="Cambria" w:hAnsi="Cambria" w:cstheme="minorHAnsi"/>
          <w:b/>
          <w:bCs/>
          <w:color w:val="000000" w:themeColor="text1"/>
          <w:sz w:val="24"/>
          <w:szCs w:val="24"/>
        </w:rPr>
        <w:t xml:space="preserve">a na podstawie stosunku pracy, </w:t>
      </w:r>
      <w:r w:rsidR="00C027DE" w:rsidRPr="00180CDE">
        <w:rPr>
          <w:rFonts w:ascii="Cambria" w:hAnsi="Cambria" w:cstheme="minorHAnsi"/>
          <w:b/>
          <w:bCs/>
          <w:color w:val="000000" w:themeColor="text1"/>
          <w:sz w:val="24"/>
          <w:szCs w:val="24"/>
        </w:rPr>
        <w:br/>
      </w:r>
      <w:r w:rsidRPr="00180CDE">
        <w:rPr>
          <w:rFonts w:ascii="Cambria" w:hAnsi="Cambria" w:cstheme="minorHAnsi"/>
          <w:b/>
          <w:bCs/>
          <w:color w:val="000000" w:themeColor="text1"/>
          <w:sz w:val="24"/>
          <w:szCs w:val="24"/>
        </w:rPr>
        <w:t>w okolicznościach, o których mowa w art. 95:</w:t>
      </w:r>
    </w:p>
    <w:p w14:paraId="4DDFD316" w14:textId="62275284" w:rsidR="00D2488F" w:rsidRPr="00104836" w:rsidRDefault="00D2488F">
      <w:pPr>
        <w:pStyle w:val="Kolorowalistaakcent11"/>
        <w:widowControl w:val="0"/>
        <w:numPr>
          <w:ilvl w:val="0"/>
          <w:numId w:val="63"/>
        </w:numPr>
        <w:shd w:val="clear" w:color="auto" w:fill="FFFFFF"/>
        <w:suppressAutoHyphens/>
        <w:spacing w:before="0" w:after="0" w:line="240" w:lineRule="auto"/>
        <w:ind w:left="993" w:hanging="284"/>
        <w:outlineLvl w:val="3"/>
        <w:rPr>
          <w:rFonts w:ascii="Cambria" w:hAnsi="Cambria"/>
          <w:bCs/>
          <w:sz w:val="22"/>
          <w:szCs w:val="22"/>
        </w:rPr>
      </w:pPr>
      <w:proofErr w:type="spellStart"/>
      <w:r w:rsidRPr="006C2557">
        <w:rPr>
          <w:rFonts w:ascii="Cambria" w:hAnsi="Cambria"/>
          <w:sz w:val="24"/>
          <w:szCs w:val="24"/>
        </w:rPr>
        <w:t>Zamawiajacy</w:t>
      </w:r>
      <w:proofErr w:type="spellEnd"/>
      <w:r w:rsidRPr="006C2557">
        <w:rPr>
          <w:rFonts w:ascii="Cambria" w:hAnsi="Cambria"/>
          <w:sz w:val="24"/>
          <w:szCs w:val="24"/>
        </w:rPr>
        <w:t xml:space="preserve"> na podstawie art. 95 ust. 1 wymaga zatrudnienia przez Wykonawcę lub Podwykonawcę osób wykonujących wszelkie czynności wchodzące w tzw. koszty bezpośrednie na podstawie </w:t>
      </w:r>
      <w:r w:rsidRPr="007C503F">
        <w:rPr>
          <w:rFonts w:ascii="Cambria" w:hAnsi="Cambria"/>
          <w:sz w:val="24"/>
          <w:szCs w:val="24"/>
        </w:rPr>
        <w:t>umowy o pracę</w:t>
      </w:r>
      <w:r w:rsidR="00091EA0" w:rsidRPr="007C503F">
        <w:rPr>
          <w:rFonts w:ascii="Cambria" w:hAnsi="Cambria"/>
          <w:sz w:val="24"/>
          <w:szCs w:val="24"/>
        </w:rPr>
        <w:t xml:space="preserve">. Wymóg ten </w:t>
      </w:r>
      <w:r w:rsidRPr="007C503F">
        <w:rPr>
          <w:rFonts w:ascii="Cambria" w:hAnsi="Cambria"/>
          <w:sz w:val="24"/>
          <w:szCs w:val="24"/>
        </w:rPr>
        <w:t xml:space="preserve">dotyczy osób, które wykonują czynności bezpośrednio </w:t>
      </w:r>
      <w:r w:rsidR="009A51DE" w:rsidRPr="007C503F">
        <w:rPr>
          <w:rFonts w:ascii="Cambria" w:hAnsi="Cambria"/>
          <w:bCs/>
          <w:sz w:val="24"/>
          <w:szCs w:val="24"/>
        </w:rPr>
        <w:t xml:space="preserve">na placu budowy </w:t>
      </w:r>
      <w:r w:rsidR="007C503F">
        <w:rPr>
          <w:rFonts w:ascii="Cambria" w:hAnsi="Cambria"/>
          <w:bCs/>
          <w:sz w:val="24"/>
          <w:szCs w:val="24"/>
        </w:rPr>
        <w:t xml:space="preserve">tj. </w:t>
      </w:r>
      <w:r w:rsidR="009A51DE" w:rsidRPr="007C503F">
        <w:rPr>
          <w:rFonts w:ascii="Cambria" w:hAnsi="Cambria"/>
          <w:bCs/>
          <w:sz w:val="24"/>
          <w:szCs w:val="24"/>
        </w:rPr>
        <w:t>fizyczne prace</w:t>
      </w:r>
      <w:r w:rsidR="0062216F">
        <w:rPr>
          <w:rFonts w:ascii="Cambria" w:hAnsi="Cambria"/>
          <w:bCs/>
          <w:sz w:val="24"/>
          <w:szCs w:val="24"/>
        </w:rPr>
        <w:t xml:space="preserve"> – </w:t>
      </w:r>
      <w:r w:rsidR="00E20E43">
        <w:rPr>
          <w:rFonts w:ascii="Cambria" w:hAnsi="Cambria"/>
          <w:bCs/>
          <w:sz w:val="24"/>
          <w:szCs w:val="24"/>
        </w:rPr>
        <w:t xml:space="preserve">demontażowe i montażowe, </w:t>
      </w:r>
      <w:r w:rsidR="0062216F">
        <w:rPr>
          <w:rFonts w:ascii="Cambria" w:hAnsi="Cambria"/>
          <w:bCs/>
          <w:sz w:val="24"/>
          <w:szCs w:val="24"/>
        </w:rPr>
        <w:t>roboty budowlane</w:t>
      </w:r>
      <w:r w:rsidR="009A51DE" w:rsidRPr="007C503F">
        <w:rPr>
          <w:rFonts w:ascii="Cambria" w:hAnsi="Cambria"/>
          <w:bCs/>
          <w:sz w:val="24"/>
          <w:szCs w:val="24"/>
        </w:rPr>
        <w:t xml:space="preserve"> obejmujące roboty rozbiórkowe, murarskie, budowlano-wykończeniowe, elektryczne</w:t>
      </w:r>
      <w:r w:rsidR="00E20E43">
        <w:rPr>
          <w:rFonts w:ascii="Cambria" w:hAnsi="Cambria"/>
          <w:bCs/>
          <w:sz w:val="24"/>
          <w:szCs w:val="24"/>
        </w:rPr>
        <w:t xml:space="preserve"> itd</w:t>
      </w:r>
      <w:r w:rsidRPr="007C503F">
        <w:rPr>
          <w:rFonts w:ascii="Cambria" w:hAnsi="Cambria"/>
          <w:sz w:val="24"/>
          <w:szCs w:val="24"/>
        </w:rPr>
        <w:t>. Wymóg nie dotyczy m.in. osób kierujących budow</w:t>
      </w:r>
      <w:r w:rsidRPr="009A51DE">
        <w:rPr>
          <w:rFonts w:ascii="Cambria" w:hAnsi="Cambria"/>
          <w:sz w:val="24"/>
          <w:szCs w:val="24"/>
        </w:rPr>
        <w:t>ą, dostawców materiałów budowlanych;</w:t>
      </w:r>
    </w:p>
    <w:p w14:paraId="130C600F" w14:textId="5DC2DA8E" w:rsidR="00104836" w:rsidRPr="009A51DE" w:rsidRDefault="00104836" w:rsidP="00104836">
      <w:pPr>
        <w:pStyle w:val="Kolorowalistaakcent11"/>
        <w:widowControl w:val="0"/>
        <w:shd w:val="clear" w:color="auto" w:fill="FFFFFF"/>
        <w:suppressAutoHyphens/>
        <w:spacing w:before="0" w:after="0" w:line="240" w:lineRule="auto"/>
        <w:ind w:left="993"/>
        <w:outlineLvl w:val="3"/>
        <w:rPr>
          <w:rFonts w:ascii="Cambria" w:hAnsi="Cambria"/>
          <w:bCs/>
          <w:sz w:val="22"/>
          <w:szCs w:val="22"/>
        </w:rPr>
      </w:pPr>
      <w:r w:rsidRPr="00104836">
        <w:rPr>
          <w:rFonts w:ascii="Cambria" w:hAnsi="Cambria"/>
          <w:bCs/>
          <w:i/>
          <w:iCs/>
          <w:sz w:val="22"/>
          <w:szCs w:val="22"/>
        </w:rPr>
        <w:t>(obowiązek ten nie dotyczy sytuacji, gdy prace te będą wykonywane samodzielnie i osobiście przez osoby fizyczne prowadzące działalność gospodarczą w postaci tzw. samozatrudnienia, jako podwykonawcy)</w:t>
      </w:r>
    </w:p>
    <w:p w14:paraId="1EB1C39E" w14:textId="0B15BC63" w:rsidR="00D2488F" w:rsidRPr="002A68BF" w:rsidRDefault="0049206D">
      <w:pPr>
        <w:pStyle w:val="Kolorowalistaakcent11"/>
        <w:widowControl w:val="0"/>
        <w:numPr>
          <w:ilvl w:val="0"/>
          <w:numId w:val="63"/>
        </w:numPr>
        <w:shd w:val="clear" w:color="auto" w:fill="FFFFFF"/>
        <w:suppressAutoHyphens/>
        <w:spacing w:before="0" w:after="0" w:line="240" w:lineRule="auto"/>
        <w:ind w:left="993" w:hanging="284"/>
        <w:outlineLvl w:val="3"/>
        <w:rPr>
          <w:rFonts w:ascii="Cambria" w:hAnsi="Cambria" w:cstheme="minorHAnsi"/>
          <w:b/>
          <w:bCs/>
          <w:color w:val="000000" w:themeColor="text1"/>
          <w:sz w:val="24"/>
          <w:szCs w:val="24"/>
        </w:rPr>
      </w:pPr>
      <w:r w:rsidRPr="009A51DE">
        <w:rPr>
          <w:rFonts w:ascii="Cambria" w:eastAsia="TimesNewRoman" w:hAnsi="Cambria" w:cs="Arial"/>
          <w:sz w:val="24"/>
          <w:szCs w:val="24"/>
        </w:rPr>
        <w:t>Sp</w:t>
      </w:r>
      <w:r w:rsidRPr="009232F1">
        <w:rPr>
          <w:rFonts w:ascii="Cambria" w:eastAsia="TimesNewRoman" w:hAnsi="Cambria" w:cs="Arial"/>
          <w:color w:val="000000" w:themeColor="text1"/>
          <w:sz w:val="24"/>
          <w:szCs w:val="24"/>
        </w:rPr>
        <w:t>osób weryfikacji zatrudnienia o</w:t>
      </w:r>
      <w:r w:rsidR="004275AF" w:rsidRPr="009232F1">
        <w:rPr>
          <w:rFonts w:ascii="Cambria" w:eastAsia="TimesNewRoman" w:hAnsi="Cambria" w:cs="Arial"/>
          <w:color w:val="000000" w:themeColor="text1"/>
          <w:sz w:val="24"/>
          <w:szCs w:val="24"/>
        </w:rPr>
        <w:t>sób,</w:t>
      </w:r>
      <w:r w:rsidR="006C2557" w:rsidRPr="009232F1">
        <w:rPr>
          <w:rFonts w:ascii="Cambria" w:eastAsia="TimesNewRoman" w:hAnsi="Cambria" w:cs="Arial"/>
          <w:color w:val="000000" w:themeColor="text1"/>
          <w:sz w:val="24"/>
          <w:szCs w:val="24"/>
        </w:rPr>
        <w:t xml:space="preserve"> o których mowa powyżej</w:t>
      </w:r>
      <w:r w:rsidR="004275AF" w:rsidRPr="009232F1">
        <w:rPr>
          <w:rFonts w:ascii="Cambria" w:eastAsia="TimesNewRoman" w:hAnsi="Cambria" w:cs="Arial"/>
          <w:color w:val="000000" w:themeColor="text1"/>
          <w:sz w:val="24"/>
          <w:szCs w:val="24"/>
        </w:rPr>
        <w:t xml:space="preserve"> uprawnienia Zamawiającego </w:t>
      </w:r>
      <w:r w:rsidRPr="009232F1">
        <w:rPr>
          <w:rFonts w:ascii="Cambria" w:eastAsia="TimesNewRoman" w:hAnsi="Cambria" w:cs="Arial"/>
          <w:color w:val="000000" w:themeColor="text1"/>
          <w:sz w:val="24"/>
          <w:szCs w:val="24"/>
        </w:rPr>
        <w:t>w zakresie kontroli spełniania prze</w:t>
      </w:r>
      <w:r w:rsidR="004275AF" w:rsidRPr="009232F1">
        <w:rPr>
          <w:rFonts w:ascii="Cambria" w:eastAsia="TimesNewRoman" w:hAnsi="Cambria" w:cs="Arial"/>
          <w:color w:val="000000" w:themeColor="text1"/>
          <w:sz w:val="24"/>
          <w:szCs w:val="24"/>
        </w:rPr>
        <w:t xml:space="preserve">z Wykonawcę wymagań związanych </w:t>
      </w:r>
      <w:r w:rsidRPr="009232F1">
        <w:rPr>
          <w:rFonts w:ascii="Cambria" w:eastAsia="TimesNewRoman" w:hAnsi="Cambria" w:cs="Arial"/>
          <w:color w:val="000000" w:themeColor="text1"/>
          <w:sz w:val="24"/>
          <w:szCs w:val="24"/>
        </w:rPr>
        <w:t xml:space="preserve">z zatrudnianiem tych osób oraz sankcje z </w:t>
      </w:r>
      <w:r w:rsidRPr="007C503F">
        <w:rPr>
          <w:rFonts w:ascii="Cambria" w:eastAsia="TimesNewRoman" w:hAnsi="Cambria" w:cs="Arial"/>
          <w:color w:val="000000" w:themeColor="text1"/>
          <w:sz w:val="24"/>
          <w:szCs w:val="24"/>
        </w:rPr>
        <w:t xml:space="preserve">tytułu </w:t>
      </w:r>
      <w:r w:rsidRPr="002A68BF">
        <w:rPr>
          <w:rFonts w:ascii="Cambria" w:eastAsia="TimesNewRoman" w:hAnsi="Cambria" w:cs="Arial"/>
          <w:color w:val="000000" w:themeColor="text1"/>
          <w:sz w:val="24"/>
          <w:szCs w:val="24"/>
        </w:rPr>
        <w:t xml:space="preserve">niespełnienia tych wymagań Zamawiający określił w projekcie umowy stanowiącym </w:t>
      </w:r>
      <w:r w:rsidRPr="002A68BF">
        <w:rPr>
          <w:rFonts w:ascii="Cambria" w:eastAsia="TimesNewRoman" w:hAnsi="Cambria" w:cs="Arial"/>
          <w:b/>
          <w:color w:val="000000" w:themeColor="text1"/>
          <w:sz w:val="24"/>
          <w:szCs w:val="24"/>
        </w:rPr>
        <w:t xml:space="preserve">Załącznik nr </w:t>
      </w:r>
      <w:r w:rsidR="00BB0796" w:rsidRPr="002A68BF">
        <w:rPr>
          <w:rFonts w:ascii="Cambria" w:eastAsia="TimesNewRoman" w:hAnsi="Cambria" w:cs="Arial"/>
          <w:b/>
          <w:color w:val="000000" w:themeColor="text1"/>
          <w:sz w:val="24"/>
          <w:szCs w:val="24"/>
        </w:rPr>
        <w:t>1</w:t>
      </w:r>
      <w:r w:rsidR="006E333F">
        <w:rPr>
          <w:rFonts w:ascii="Cambria" w:eastAsia="TimesNewRoman" w:hAnsi="Cambria" w:cs="Arial"/>
          <w:b/>
          <w:color w:val="000000" w:themeColor="text1"/>
          <w:sz w:val="24"/>
          <w:szCs w:val="24"/>
        </w:rPr>
        <w:t>1</w:t>
      </w:r>
      <w:r w:rsidRPr="002A68BF">
        <w:rPr>
          <w:rFonts w:ascii="Cambria" w:eastAsia="TimesNewRoman" w:hAnsi="Cambria" w:cs="Arial"/>
          <w:b/>
          <w:color w:val="000000" w:themeColor="text1"/>
          <w:sz w:val="24"/>
          <w:szCs w:val="24"/>
        </w:rPr>
        <w:t xml:space="preserve"> do SWZ.</w:t>
      </w:r>
    </w:p>
    <w:p w14:paraId="24AA48F6" w14:textId="77777777" w:rsidR="000E791B" w:rsidRPr="006F2FA1" w:rsidRDefault="000E791B" w:rsidP="000E791B">
      <w:pPr>
        <w:pStyle w:val="Kolorowalistaakcent11"/>
        <w:widowControl w:val="0"/>
        <w:shd w:val="clear" w:color="auto" w:fill="FFFFFF"/>
        <w:suppressAutoHyphens/>
        <w:spacing w:before="0" w:after="0" w:line="240" w:lineRule="auto"/>
        <w:ind w:left="993"/>
        <w:outlineLvl w:val="3"/>
        <w:rPr>
          <w:rFonts w:ascii="Cambria" w:hAnsi="Cambria" w:cstheme="minorHAnsi"/>
          <w:b/>
          <w:bCs/>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425"/>
      </w:tblGrid>
      <w:tr w:rsidR="001C4A49" w:rsidRPr="00822BBC" w14:paraId="06BEC136" w14:textId="77777777" w:rsidTr="004400C6">
        <w:trPr>
          <w:jc w:val="center"/>
        </w:trPr>
        <w:tc>
          <w:tcPr>
            <w:tcW w:w="9425" w:type="dxa"/>
            <w:tcBorders>
              <w:bottom w:val="single" w:sz="4" w:space="0" w:color="auto"/>
            </w:tcBorders>
            <w:shd w:val="clear" w:color="auto" w:fill="D9D9D9" w:themeFill="background1" w:themeFillShade="D9"/>
          </w:tcPr>
          <w:p w14:paraId="33BDC090" w14:textId="77777777" w:rsidR="001C4A49" w:rsidRPr="00822BBC" w:rsidRDefault="001C4A49" w:rsidP="00522E17">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3</w:t>
            </w:r>
          </w:p>
          <w:p w14:paraId="11911AD3" w14:textId="77777777" w:rsidR="001C4A49" w:rsidRPr="00822BBC" w:rsidRDefault="001C4A49" w:rsidP="00522E17">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TERMIN WYKONANIA ZAMÓWIENIA</w:t>
            </w:r>
          </w:p>
        </w:tc>
      </w:tr>
    </w:tbl>
    <w:p w14:paraId="5F06DCB4" w14:textId="77777777" w:rsidR="0027318D" w:rsidRDefault="0027318D" w:rsidP="0027318D">
      <w:pPr>
        <w:jc w:val="both"/>
        <w:rPr>
          <w:rFonts w:ascii="Cambria" w:hAnsi="Cambria"/>
          <w:color w:val="000000" w:themeColor="text1"/>
          <w:szCs w:val="24"/>
        </w:rPr>
      </w:pPr>
    </w:p>
    <w:p w14:paraId="254DC60D" w14:textId="2699BF4B" w:rsidR="0027318D" w:rsidRPr="00A00AEE" w:rsidRDefault="00076DE0">
      <w:pPr>
        <w:pStyle w:val="Kolorowalistaakcent11"/>
        <w:widowControl w:val="0"/>
        <w:numPr>
          <w:ilvl w:val="1"/>
          <w:numId w:val="64"/>
        </w:numPr>
        <w:tabs>
          <w:tab w:val="left" w:pos="567"/>
        </w:tabs>
        <w:suppressAutoHyphens/>
        <w:spacing w:before="0" w:after="0" w:line="240" w:lineRule="auto"/>
        <w:ind w:left="567" w:hanging="567"/>
        <w:contextualSpacing w:val="0"/>
        <w:rPr>
          <w:rFonts w:asciiTheme="majorHAnsi" w:hAnsiTheme="majorHAnsi"/>
          <w:b/>
          <w:sz w:val="24"/>
          <w:szCs w:val="24"/>
        </w:rPr>
      </w:pPr>
      <w:r w:rsidRPr="00C11551">
        <w:rPr>
          <w:rFonts w:ascii="Cambria" w:hAnsi="Cambria"/>
          <w:color w:val="000000" w:themeColor="text1"/>
          <w:sz w:val="24"/>
          <w:szCs w:val="24"/>
        </w:rPr>
        <w:t>Przewidywany</w:t>
      </w:r>
      <w:r w:rsidRPr="00C11551">
        <w:rPr>
          <w:rFonts w:ascii="Cambria" w:hAnsi="Cambria"/>
          <w:color w:val="000000" w:themeColor="text1"/>
          <w:szCs w:val="24"/>
        </w:rPr>
        <w:t xml:space="preserve"> </w:t>
      </w:r>
      <w:r w:rsidRPr="00C11551">
        <w:rPr>
          <w:rFonts w:ascii="Cambria" w:hAnsi="Cambria" w:cs="Verdana"/>
          <w:sz w:val="24"/>
          <w:szCs w:val="24"/>
        </w:rPr>
        <w:t>t</w:t>
      </w:r>
      <w:r w:rsidR="0027318D" w:rsidRPr="00C11551">
        <w:rPr>
          <w:rFonts w:ascii="Cambria" w:hAnsi="Cambria" w:cs="Verdana"/>
          <w:sz w:val="24"/>
          <w:szCs w:val="24"/>
        </w:rPr>
        <w:t xml:space="preserve">ermin </w:t>
      </w:r>
      <w:r w:rsidR="00016491" w:rsidRPr="00C11551">
        <w:rPr>
          <w:rFonts w:ascii="Cambria" w:hAnsi="Cambria"/>
          <w:bCs/>
          <w:sz w:val="24"/>
          <w:szCs w:val="24"/>
        </w:rPr>
        <w:t>wykonania</w:t>
      </w:r>
      <w:r w:rsidR="0027318D" w:rsidRPr="00C11551">
        <w:rPr>
          <w:rFonts w:ascii="Cambria" w:hAnsi="Cambria"/>
          <w:bCs/>
          <w:sz w:val="24"/>
          <w:szCs w:val="24"/>
        </w:rPr>
        <w:t xml:space="preserve"> </w:t>
      </w:r>
      <w:r w:rsidRPr="00C11551">
        <w:rPr>
          <w:rFonts w:ascii="Cambria" w:hAnsi="Cambria"/>
          <w:bCs/>
          <w:sz w:val="24"/>
          <w:szCs w:val="24"/>
        </w:rPr>
        <w:t>zamówienia</w:t>
      </w:r>
      <w:r w:rsidR="0027318D" w:rsidRPr="00A00AEE">
        <w:rPr>
          <w:rFonts w:ascii="Cambria" w:hAnsi="Cambria"/>
          <w:bCs/>
          <w:sz w:val="24"/>
          <w:szCs w:val="24"/>
        </w:rPr>
        <w:t>:</w:t>
      </w:r>
      <w:r w:rsidR="0027318D" w:rsidRPr="00A00AEE">
        <w:rPr>
          <w:rFonts w:ascii="Cambria" w:hAnsi="Cambria"/>
          <w:b/>
          <w:bCs/>
          <w:sz w:val="24"/>
          <w:szCs w:val="24"/>
        </w:rPr>
        <w:t xml:space="preserve"> </w:t>
      </w:r>
      <w:r w:rsidR="001C6205" w:rsidRPr="00053727">
        <w:rPr>
          <w:rFonts w:ascii="Cambria" w:hAnsi="Cambria"/>
          <w:b/>
          <w:sz w:val="24"/>
          <w:szCs w:val="24"/>
        </w:rPr>
        <w:t>3 m-ce</w:t>
      </w:r>
      <w:r w:rsidR="0027318D" w:rsidRPr="00A00AEE">
        <w:rPr>
          <w:rFonts w:ascii="Cambria" w:hAnsi="Cambria"/>
          <w:sz w:val="24"/>
          <w:szCs w:val="24"/>
        </w:rPr>
        <w:t xml:space="preserve"> od </w:t>
      </w:r>
      <w:r w:rsidR="009D3589" w:rsidRPr="00A00AEE">
        <w:rPr>
          <w:rFonts w:ascii="Cambria" w:hAnsi="Cambria"/>
          <w:sz w:val="24"/>
          <w:szCs w:val="24"/>
        </w:rPr>
        <w:t xml:space="preserve">daty zawarcia umowy, nie </w:t>
      </w:r>
      <w:r w:rsidR="009D3589" w:rsidRPr="00A00AEE">
        <w:rPr>
          <w:rFonts w:ascii="Cambria" w:hAnsi="Cambria"/>
          <w:sz w:val="24"/>
          <w:szCs w:val="24"/>
        </w:rPr>
        <w:lastRenderedPageBreak/>
        <w:t xml:space="preserve">dłużej </w:t>
      </w:r>
      <w:r w:rsidR="0027318D" w:rsidRPr="00A00AEE">
        <w:rPr>
          <w:rFonts w:ascii="Cambria" w:hAnsi="Cambria"/>
          <w:sz w:val="24"/>
          <w:szCs w:val="24"/>
        </w:rPr>
        <w:t>jednak niż do dnia</w:t>
      </w:r>
      <w:r w:rsidR="0027318D" w:rsidRPr="00A00AEE">
        <w:rPr>
          <w:rFonts w:ascii="Cambria" w:hAnsi="Cambria"/>
          <w:b/>
          <w:sz w:val="24"/>
          <w:szCs w:val="24"/>
        </w:rPr>
        <w:t xml:space="preserve"> </w:t>
      </w:r>
      <w:r w:rsidR="002F41D3" w:rsidRPr="00A00AEE">
        <w:rPr>
          <w:rFonts w:ascii="Cambria" w:hAnsi="Cambria"/>
          <w:b/>
          <w:sz w:val="24"/>
          <w:szCs w:val="24"/>
        </w:rPr>
        <w:t>2</w:t>
      </w:r>
      <w:r w:rsidR="00F4144F" w:rsidRPr="00A00AEE">
        <w:rPr>
          <w:rFonts w:ascii="Cambria" w:hAnsi="Cambria"/>
          <w:b/>
          <w:sz w:val="24"/>
          <w:szCs w:val="24"/>
        </w:rPr>
        <w:t>8</w:t>
      </w:r>
      <w:r w:rsidR="0027318D" w:rsidRPr="00A00AEE">
        <w:rPr>
          <w:rFonts w:ascii="Cambria" w:hAnsi="Cambria"/>
          <w:b/>
          <w:sz w:val="24"/>
          <w:szCs w:val="24"/>
        </w:rPr>
        <w:t>.1</w:t>
      </w:r>
      <w:r w:rsidR="00A74DC5" w:rsidRPr="00A00AEE">
        <w:rPr>
          <w:rFonts w:ascii="Cambria" w:hAnsi="Cambria"/>
          <w:b/>
          <w:sz w:val="24"/>
          <w:szCs w:val="24"/>
        </w:rPr>
        <w:t>2</w:t>
      </w:r>
      <w:r w:rsidR="0027318D" w:rsidRPr="00A00AEE">
        <w:rPr>
          <w:rFonts w:ascii="Cambria" w:hAnsi="Cambria"/>
          <w:b/>
          <w:sz w:val="24"/>
          <w:szCs w:val="24"/>
        </w:rPr>
        <w:t>.202</w:t>
      </w:r>
      <w:r w:rsidR="00F4144F" w:rsidRPr="00A00AEE">
        <w:rPr>
          <w:rFonts w:ascii="Cambria" w:hAnsi="Cambria"/>
          <w:b/>
          <w:sz w:val="24"/>
          <w:szCs w:val="24"/>
        </w:rPr>
        <w:t>6</w:t>
      </w:r>
      <w:r w:rsidR="0027318D" w:rsidRPr="00A00AEE">
        <w:rPr>
          <w:rFonts w:ascii="Cambria" w:hAnsi="Cambria"/>
          <w:b/>
          <w:sz w:val="24"/>
          <w:szCs w:val="24"/>
        </w:rPr>
        <w:t xml:space="preserve"> r.</w:t>
      </w:r>
    </w:p>
    <w:p w14:paraId="33B3A056" w14:textId="77777777" w:rsidR="00E62EF6" w:rsidRPr="000E791B" w:rsidRDefault="0027318D">
      <w:pPr>
        <w:pStyle w:val="Kolorowalistaakcent11"/>
        <w:widowControl w:val="0"/>
        <w:numPr>
          <w:ilvl w:val="1"/>
          <w:numId w:val="64"/>
        </w:numPr>
        <w:tabs>
          <w:tab w:val="left" w:pos="567"/>
        </w:tabs>
        <w:suppressAutoHyphens/>
        <w:spacing w:before="0" w:after="0" w:line="240" w:lineRule="auto"/>
        <w:ind w:left="567" w:hanging="567"/>
        <w:contextualSpacing w:val="0"/>
        <w:rPr>
          <w:rFonts w:asciiTheme="majorHAnsi" w:hAnsiTheme="majorHAnsi"/>
          <w:b/>
          <w:color w:val="000000" w:themeColor="text1"/>
          <w:sz w:val="24"/>
          <w:szCs w:val="24"/>
        </w:rPr>
      </w:pPr>
      <w:r w:rsidRPr="00A00AEE">
        <w:rPr>
          <w:rFonts w:ascii="Cambria" w:hAnsi="Cambria" w:cs="Verdana"/>
          <w:sz w:val="24"/>
          <w:szCs w:val="24"/>
        </w:rPr>
        <w:t>Terminy wykonania poszczególnych etapów, które</w:t>
      </w:r>
      <w:r w:rsidRPr="00C11551">
        <w:rPr>
          <w:rFonts w:ascii="Cambria" w:hAnsi="Cambria" w:cs="Verdana"/>
          <w:sz w:val="24"/>
          <w:szCs w:val="24"/>
        </w:rPr>
        <w:t xml:space="preserve"> mogą stanowić osobny przedmiot</w:t>
      </w:r>
      <w:r w:rsidRPr="00C11551">
        <w:rPr>
          <w:rFonts w:ascii="Cambria" w:hAnsi="Cambria" w:cs="Verdana"/>
          <w:color w:val="FF0000"/>
          <w:sz w:val="24"/>
          <w:szCs w:val="24"/>
        </w:rPr>
        <w:t xml:space="preserve"> </w:t>
      </w:r>
      <w:r w:rsidRPr="00C11551">
        <w:rPr>
          <w:rFonts w:ascii="Cambria" w:hAnsi="Cambria" w:cs="Verdana"/>
          <w:sz w:val="24"/>
          <w:szCs w:val="24"/>
        </w:rPr>
        <w:t>odbioru częściowego, określa</w:t>
      </w:r>
      <w:r w:rsidR="003F72E2" w:rsidRPr="00C11551">
        <w:rPr>
          <w:rFonts w:ascii="Cambria" w:hAnsi="Cambria" w:cs="Verdana"/>
          <w:sz w:val="24"/>
          <w:szCs w:val="24"/>
        </w:rPr>
        <w:t>ć będzie</w:t>
      </w:r>
      <w:r w:rsidRPr="00C11551">
        <w:rPr>
          <w:rFonts w:ascii="Cambria" w:hAnsi="Cambria" w:cs="Verdana"/>
          <w:sz w:val="24"/>
          <w:szCs w:val="24"/>
        </w:rPr>
        <w:t xml:space="preserve"> Harmonogram rzeczowo-finansowy, </w:t>
      </w:r>
      <w:r w:rsidR="003F72E2" w:rsidRPr="00C11551">
        <w:rPr>
          <w:rFonts w:ascii="Cambria" w:hAnsi="Cambria" w:cs="Verdana"/>
          <w:sz w:val="24"/>
          <w:szCs w:val="24"/>
        </w:rPr>
        <w:t>który będzie załącznikiem do um</w:t>
      </w:r>
      <w:r w:rsidR="00540A3A">
        <w:rPr>
          <w:rFonts w:ascii="Cambria" w:hAnsi="Cambria" w:cs="Verdana"/>
          <w:sz w:val="24"/>
          <w:szCs w:val="24"/>
        </w:rPr>
        <w:t>o</w:t>
      </w:r>
      <w:r w:rsidR="003F72E2" w:rsidRPr="00C11551">
        <w:rPr>
          <w:rFonts w:ascii="Cambria" w:hAnsi="Cambria" w:cs="Verdana"/>
          <w:sz w:val="24"/>
          <w:szCs w:val="24"/>
        </w:rPr>
        <w:t>wy</w:t>
      </w:r>
      <w:r w:rsidRPr="00C11551">
        <w:rPr>
          <w:rFonts w:ascii="Cambria" w:hAnsi="Cambria" w:cs="Verdana"/>
          <w:sz w:val="24"/>
          <w:szCs w:val="24"/>
        </w:rPr>
        <w:t>.</w:t>
      </w:r>
    </w:p>
    <w:p w14:paraId="0D1AE540" w14:textId="77777777" w:rsidR="000E791B" w:rsidRPr="006F2FA1" w:rsidRDefault="000E791B" w:rsidP="000E791B">
      <w:pPr>
        <w:pStyle w:val="Kolorowalistaakcent11"/>
        <w:widowControl w:val="0"/>
        <w:tabs>
          <w:tab w:val="left" w:pos="567"/>
        </w:tabs>
        <w:suppressAutoHyphens/>
        <w:spacing w:before="0" w:after="0" w:line="240" w:lineRule="auto"/>
        <w:ind w:left="567"/>
        <w:contextualSpacing w:val="0"/>
        <w:rPr>
          <w:rFonts w:asciiTheme="majorHAnsi" w:hAnsiTheme="majorHAnsi"/>
          <w:b/>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428"/>
      </w:tblGrid>
      <w:tr w:rsidR="00EF55CC" w:rsidRPr="00822BBC" w14:paraId="30391B1D" w14:textId="77777777" w:rsidTr="009A49B1">
        <w:trPr>
          <w:trHeight w:val="800"/>
          <w:jc w:val="center"/>
        </w:trPr>
        <w:tc>
          <w:tcPr>
            <w:tcW w:w="9428" w:type="dxa"/>
            <w:tcBorders>
              <w:bottom w:val="single" w:sz="4" w:space="0" w:color="auto"/>
            </w:tcBorders>
            <w:shd w:val="clear" w:color="auto" w:fill="D9D9D9" w:themeFill="background1" w:themeFillShade="D9"/>
          </w:tcPr>
          <w:p w14:paraId="5BD99234" w14:textId="77777777" w:rsidR="00EF55CC" w:rsidRPr="00822BBC" w:rsidRDefault="00EF55CC" w:rsidP="00522E17">
            <w:pPr>
              <w:spacing w:line="276" w:lineRule="auto"/>
              <w:jc w:val="center"/>
              <w:rPr>
                <w:rFonts w:asciiTheme="majorHAnsi" w:hAnsiTheme="majorHAnsi" w:cstheme="minorHAnsi"/>
                <w:color w:val="000000" w:themeColor="text1"/>
              </w:rPr>
            </w:pPr>
            <w:r w:rsidRPr="00822BBC">
              <w:rPr>
                <w:rFonts w:asciiTheme="majorHAnsi" w:hAnsiTheme="majorHAnsi" w:cstheme="minorHAnsi"/>
                <w:color w:val="000000" w:themeColor="text1"/>
              </w:rPr>
              <w:t xml:space="preserve">Rozdział </w:t>
            </w:r>
            <w:r w:rsidR="00A156D6" w:rsidRPr="00822BBC">
              <w:rPr>
                <w:rFonts w:asciiTheme="majorHAnsi" w:hAnsiTheme="majorHAnsi" w:cstheme="minorHAnsi"/>
                <w:color w:val="000000" w:themeColor="text1"/>
              </w:rPr>
              <w:t>4</w:t>
            </w:r>
          </w:p>
          <w:p w14:paraId="44CAB972" w14:textId="3E11C46E" w:rsidR="00EF55CC" w:rsidRPr="00822BBC" w:rsidRDefault="00EF55CC" w:rsidP="00EF55CC">
            <w:pPr>
              <w:spacing w:line="276" w:lineRule="auto"/>
              <w:jc w:val="center"/>
              <w:rPr>
                <w:rFonts w:asciiTheme="majorHAnsi" w:hAnsiTheme="majorHAnsi" w:cstheme="minorHAnsi"/>
                <w:b/>
                <w:color w:val="000000" w:themeColor="text1"/>
              </w:rPr>
            </w:pPr>
            <w:r w:rsidRPr="00822BBC">
              <w:rPr>
                <w:rFonts w:asciiTheme="majorHAnsi" w:hAnsiTheme="majorHAnsi" w:cstheme="minorHAnsi"/>
                <w:b/>
                <w:color w:val="000000" w:themeColor="text1"/>
              </w:rPr>
              <w:t>INFORMACJA DLA WYKONAWCÓW ZAMIERZAJĄCYCH POWIERZYĆ WYKONANIE CZĘŚCI ZAMÓWIENIA PODWYKONAWCOM</w:t>
            </w:r>
            <w:r w:rsidR="00B55A19" w:rsidRPr="00822BBC">
              <w:rPr>
                <w:rFonts w:asciiTheme="majorHAnsi" w:hAnsiTheme="majorHAnsi" w:cstheme="minorHAnsi"/>
                <w:b/>
                <w:color w:val="000000" w:themeColor="text1"/>
              </w:rPr>
              <w:t xml:space="preserve"> ORAZ DLA WYKONAWCÓW WSPÓLNIE UBIEGAJĄCYCH SIĘ O ZAMÓWIENIE</w:t>
            </w:r>
          </w:p>
        </w:tc>
      </w:tr>
    </w:tbl>
    <w:p w14:paraId="19D1F311" w14:textId="77777777" w:rsidR="00EF55CC" w:rsidRPr="00822BBC" w:rsidRDefault="00EF55CC" w:rsidP="003A28D1">
      <w:pPr>
        <w:autoSpaceDN w:val="0"/>
        <w:adjustRightInd w:val="0"/>
        <w:spacing w:line="276" w:lineRule="auto"/>
        <w:rPr>
          <w:rFonts w:ascii="Cambria" w:hAnsi="Cambria" w:cstheme="minorHAnsi"/>
          <w:color w:val="000000" w:themeColor="text1"/>
          <w:szCs w:val="24"/>
        </w:rPr>
      </w:pPr>
    </w:p>
    <w:p w14:paraId="26668A40" w14:textId="77777777" w:rsidR="00774B38" w:rsidRPr="00822BBC" w:rsidRDefault="00774B38">
      <w:pPr>
        <w:pStyle w:val="Kolorowalistaakcent11"/>
        <w:widowControl w:val="0"/>
        <w:numPr>
          <w:ilvl w:val="1"/>
          <w:numId w:val="10"/>
        </w:numPr>
        <w:tabs>
          <w:tab w:val="left" w:pos="567"/>
        </w:tabs>
        <w:suppressAutoHyphens/>
        <w:spacing w:before="0" w:after="0" w:line="240" w:lineRule="auto"/>
        <w:ind w:left="567" w:hanging="567"/>
        <w:contextualSpacing w:val="0"/>
        <w:rPr>
          <w:rFonts w:asciiTheme="majorHAnsi" w:hAnsiTheme="majorHAnsi" w:cstheme="minorHAnsi"/>
          <w:color w:val="000000" w:themeColor="text1"/>
          <w:sz w:val="24"/>
          <w:szCs w:val="24"/>
        </w:rPr>
      </w:pPr>
      <w:r w:rsidRPr="00822BBC">
        <w:rPr>
          <w:rFonts w:ascii="Cambria" w:eastAsia="TimesNewRoman" w:hAnsi="Cambria"/>
          <w:color w:val="000000" w:themeColor="text1"/>
          <w:sz w:val="24"/>
          <w:szCs w:val="24"/>
        </w:rPr>
        <w:t>Zamawiający</w:t>
      </w:r>
      <w:r w:rsidRPr="00822BBC">
        <w:rPr>
          <w:rFonts w:ascii="Cambria" w:eastAsia="TimesNewRoman" w:hAnsi="Cambria" w:cs="Arial"/>
          <w:color w:val="000000" w:themeColor="text1"/>
          <w:sz w:val="24"/>
          <w:szCs w:val="24"/>
        </w:rPr>
        <w:t xml:space="preserve"> </w:t>
      </w:r>
      <w:r w:rsidRPr="00822BBC">
        <w:rPr>
          <w:rFonts w:ascii="Cambria" w:hAnsi="Cambria" w:cs="Arial"/>
          <w:color w:val="000000" w:themeColor="text1"/>
          <w:sz w:val="24"/>
          <w:szCs w:val="24"/>
          <w:lang w:eastAsia="pl-PL"/>
        </w:rPr>
        <w:t xml:space="preserve">na </w:t>
      </w:r>
      <w:r w:rsidRPr="00822BBC">
        <w:rPr>
          <w:rFonts w:asciiTheme="majorHAnsi" w:hAnsiTheme="majorHAnsi" w:cs="Arial"/>
          <w:color w:val="000000" w:themeColor="text1"/>
          <w:sz w:val="24"/>
          <w:szCs w:val="24"/>
          <w:lang w:eastAsia="pl-PL"/>
        </w:rPr>
        <w:t xml:space="preserve">podstawie art. 60 pkt </w:t>
      </w:r>
      <w:proofErr w:type="gramStart"/>
      <w:r w:rsidRPr="00822BBC">
        <w:rPr>
          <w:rFonts w:asciiTheme="majorHAnsi" w:hAnsiTheme="majorHAnsi" w:cs="Arial"/>
          <w:color w:val="000000" w:themeColor="text1"/>
          <w:sz w:val="24"/>
          <w:szCs w:val="24"/>
          <w:lang w:eastAsia="pl-PL"/>
        </w:rPr>
        <w:t>1,</w:t>
      </w:r>
      <w:proofErr w:type="gramEnd"/>
      <w:r w:rsidRPr="00822BBC">
        <w:rPr>
          <w:rFonts w:asciiTheme="majorHAnsi" w:hAnsiTheme="majorHAnsi" w:cs="Arial"/>
          <w:color w:val="000000" w:themeColor="text1"/>
          <w:sz w:val="24"/>
          <w:szCs w:val="24"/>
          <w:lang w:eastAsia="pl-PL"/>
        </w:rPr>
        <w:t xml:space="preserve"> oraz art. 121 pkt 1 ustawy </w:t>
      </w:r>
      <w:proofErr w:type="spellStart"/>
      <w:r w:rsidRPr="00822BBC">
        <w:rPr>
          <w:rFonts w:asciiTheme="majorHAnsi" w:hAnsiTheme="majorHAnsi" w:cs="Arial"/>
          <w:color w:val="000000" w:themeColor="text1"/>
          <w:sz w:val="24"/>
          <w:szCs w:val="24"/>
          <w:lang w:eastAsia="pl-PL"/>
        </w:rPr>
        <w:t>Pzp</w:t>
      </w:r>
      <w:proofErr w:type="spellEnd"/>
      <w:r w:rsidRPr="00822BBC">
        <w:rPr>
          <w:rFonts w:asciiTheme="majorHAnsi" w:hAnsiTheme="majorHAnsi" w:cs="Arial"/>
          <w:color w:val="000000" w:themeColor="text1"/>
          <w:sz w:val="24"/>
          <w:szCs w:val="24"/>
        </w:rPr>
        <w:t xml:space="preserve"> nie </w:t>
      </w:r>
      <w:r w:rsidRPr="00822BBC">
        <w:rPr>
          <w:rFonts w:asciiTheme="majorHAnsi" w:hAnsiTheme="majorHAnsi" w:cs="Arial"/>
          <w:color w:val="000000" w:themeColor="text1"/>
          <w:sz w:val="24"/>
          <w:szCs w:val="24"/>
          <w:lang w:eastAsia="pl-PL"/>
        </w:rPr>
        <w:t>dokonuje takiego zastrzeżenia</w:t>
      </w:r>
      <w:r w:rsidRPr="00822BBC">
        <w:rPr>
          <w:rFonts w:asciiTheme="majorHAnsi" w:eastAsia="TimesNewRoman" w:hAnsiTheme="majorHAnsi" w:cs="Arial"/>
          <w:color w:val="000000" w:themeColor="text1"/>
          <w:sz w:val="24"/>
          <w:szCs w:val="24"/>
        </w:rPr>
        <w:t>.</w:t>
      </w:r>
      <w:r w:rsidR="004F5F0F" w:rsidRPr="00822BBC">
        <w:rPr>
          <w:rFonts w:asciiTheme="majorHAnsi" w:eastAsia="TimesNewRoman" w:hAnsiTheme="majorHAnsi" w:cs="Arial"/>
          <w:color w:val="000000" w:themeColor="text1"/>
          <w:sz w:val="24"/>
          <w:szCs w:val="24"/>
        </w:rPr>
        <w:t xml:space="preserve"> Zamawiający nie określa kluczowych zadań i nie zastrzega obowiązku osobistego ich wykonania przez </w:t>
      </w:r>
      <w:r w:rsidR="005E05A8" w:rsidRPr="00822BBC">
        <w:rPr>
          <w:rFonts w:asciiTheme="majorHAnsi" w:eastAsia="TimesNewRoman" w:hAnsiTheme="majorHAnsi" w:cs="Arial"/>
          <w:color w:val="000000" w:themeColor="text1"/>
          <w:sz w:val="24"/>
          <w:szCs w:val="24"/>
        </w:rPr>
        <w:t>W</w:t>
      </w:r>
      <w:r w:rsidR="004F5F0F" w:rsidRPr="00822BBC">
        <w:rPr>
          <w:rFonts w:asciiTheme="majorHAnsi" w:eastAsia="TimesNewRoman" w:hAnsiTheme="majorHAnsi" w:cs="Arial"/>
          <w:color w:val="000000" w:themeColor="text1"/>
          <w:sz w:val="24"/>
          <w:szCs w:val="24"/>
        </w:rPr>
        <w:t>ykonawcę.</w:t>
      </w:r>
      <w:r w:rsidR="005E05A8" w:rsidRPr="00822BBC">
        <w:rPr>
          <w:rFonts w:asciiTheme="majorHAnsi" w:eastAsia="TimesNewRoman" w:hAnsiTheme="majorHAnsi" w:cs="Arial"/>
          <w:color w:val="000000" w:themeColor="text1"/>
          <w:sz w:val="24"/>
          <w:szCs w:val="24"/>
        </w:rPr>
        <w:t xml:space="preserve"> </w:t>
      </w:r>
    </w:p>
    <w:p w14:paraId="46D28022" w14:textId="77777777" w:rsidR="00774B38" w:rsidRPr="00822BBC" w:rsidRDefault="00774B38">
      <w:pPr>
        <w:pStyle w:val="Kolorowalistaakcent11"/>
        <w:widowControl w:val="0"/>
        <w:numPr>
          <w:ilvl w:val="1"/>
          <w:numId w:val="10"/>
        </w:numPr>
        <w:tabs>
          <w:tab w:val="left" w:pos="567"/>
        </w:tabs>
        <w:suppressAutoHyphens/>
        <w:spacing w:before="0" w:after="0" w:line="240" w:lineRule="auto"/>
        <w:ind w:left="567" w:hanging="567"/>
        <w:contextualSpacing w:val="0"/>
        <w:rPr>
          <w:rFonts w:asciiTheme="majorHAnsi" w:hAnsiTheme="majorHAnsi" w:cstheme="minorHAnsi"/>
          <w:color w:val="000000" w:themeColor="text1"/>
          <w:sz w:val="24"/>
          <w:szCs w:val="24"/>
        </w:rPr>
      </w:pPr>
      <w:r w:rsidRPr="00822BBC">
        <w:rPr>
          <w:rFonts w:asciiTheme="majorHAnsi" w:hAnsiTheme="majorHAnsi"/>
          <w:b/>
          <w:color w:val="000000" w:themeColor="text1"/>
          <w:sz w:val="24"/>
          <w:szCs w:val="24"/>
        </w:rPr>
        <w:t>Możliwość zatrudnienia Podwykonawców:</w:t>
      </w:r>
    </w:p>
    <w:p w14:paraId="148A6BC0" w14:textId="77777777" w:rsidR="00774B38" w:rsidRPr="00822BBC" w:rsidRDefault="00774B38">
      <w:pPr>
        <w:pStyle w:val="Akapitzlist"/>
        <w:numPr>
          <w:ilvl w:val="0"/>
          <w:numId w:val="17"/>
        </w:numPr>
        <w:ind w:left="851" w:hanging="284"/>
        <w:jc w:val="both"/>
        <w:rPr>
          <w:rFonts w:ascii="Cambria" w:hAnsi="Cambria"/>
          <w:color w:val="000000" w:themeColor="text1"/>
          <w:sz w:val="24"/>
          <w:szCs w:val="24"/>
        </w:rPr>
      </w:pPr>
      <w:r w:rsidRPr="00822BBC">
        <w:rPr>
          <w:rFonts w:asciiTheme="majorHAnsi" w:hAnsiTheme="majorHAnsi"/>
          <w:color w:val="000000" w:themeColor="text1"/>
          <w:sz w:val="24"/>
          <w:szCs w:val="24"/>
        </w:rPr>
        <w:t>Wykonawca zgodnie</w:t>
      </w:r>
      <w:r w:rsidRPr="00822BBC">
        <w:rPr>
          <w:rFonts w:ascii="Cambria" w:hAnsi="Cambria"/>
          <w:color w:val="000000" w:themeColor="text1"/>
          <w:sz w:val="24"/>
          <w:szCs w:val="24"/>
        </w:rPr>
        <w:t xml:space="preserve"> z art. 462 ustawy </w:t>
      </w:r>
      <w:proofErr w:type="spellStart"/>
      <w:r w:rsidRPr="00822BBC">
        <w:rPr>
          <w:rFonts w:ascii="Cambria" w:hAnsi="Cambria"/>
          <w:color w:val="000000" w:themeColor="text1"/>
          <w:sz w:val="24"/>
          <w:szCs w:val="24"/>
        </w:rPr>
        <w:t>Pzp</w:t>
      </w:r>
      <w:proofErr w:type="spellEnd"/>
      <w:r w:rsidRPr="00822BBC">
        <w:rPr>
          <w:rFonts w:ascii="Cambria" w:hAnsi="Cambria"/>
          <w:color w:val="000000" w:themeColor="text1"/>
          <w:sz w:val="24"/>
          <w:szCs w:val="24"/>
        </w:rPr>
        <w:t xml:space="preserve"> może powierzyć wykonanie części zamówienia Podwykonawcy;</w:t>
      </w:r>
    </w:p>
    <w:p w14:paraId="1D545E99" w14:textId="77777777" w:rsidR="00774B38" w:rsidRPr="00822BBC" w:rsidRDefault="00774B38">
      <w:pPr>
        <w:pStyle w:val="Akapitzlist"/>
        <w:numPr>
          <w:ilvl w:val="0"/>
          <w:numId w:val="17"/>
        </w:numPr>
        <w:ind w:left="851" w:hanging="284"/>
        <w:jc w:val="both"/>
        <w:rPr>
          <w:rFonts w:asciiTheme="majorHAnsi" w:hAnsiTheme="majorHAnsi"/>
          <w:color w:val="000000" w:themeColor="text1"/>
          <w:sz w:val="24"/>
          <w:szCs w:val="24"/>
        </w:rPr>
      </w:pPr>
      <w:r w:rsidRPr="00822BBC">
        <w:rPr>
          <w:rFonts w:ascii="Cambria" w:hAnsi="Cambria" w:cs="Arial"/>
          <w:color w:val="000000" w:themeColor="text1"/>
          <w:sz w:val="24"/>
          <w:szCs w:val="24"/>
        </w:rPr>
        <w:t xml:space="preserve">Zamawiający żąda wskazania przez Wykonawcę, w ofercie, części zamówienia, których wykonanie zamierza powierzyć Podwykonawcom, oraz podania nazw ewentualnych Podwykonawców, jeżeli są już znani w </w:t>
      </w:r>
      <w:r w:rsidRPr="00822BBC">
        <w:rPr>
          <w:rFonts w:asciiTheme="majorHAnsi" w:hAnsiTheme="majorHAnsi" w:cs="Arial"/>
          <w:color w:val="000000" w:themeColor="text1"/>
          <w:sz w:val="24"/>
          <w:szCs w:val="24"/>
        </w:rPr>
        <w:t xml:space="preserve">przypadku </w:t>
      </w:r>
      <w:r w:rsidRPr="00822BBC">
        <w:rPr>
          <w:rFonts w:ascii="Cambria" w:hAnsi="Cambria" w:cs="Arial"/>
          <w:color w:val="000000" w:themeColor="text1"/>
          <w:sz w:val="24"/>
          <w:szCs w:val="24"/>
        </w:rPr>
        <w:t>gdy Wykonawca samodzielnie spełnia postawione przez Zamawiającego warunki udziału w postępowaniu</w:t>
      </w:r>
      <w:r w:rsidR="00C12039" w:rsidRPr="00822BBC">
        <w:rPr>
          <w:rFonts w:asciiTheme="majorHAnsi" w:hAnsiTheme="majorHAnsi" w:cs="Arial"/>
          <w:color w:val="000000" w:themeColor="text1"/>
          <w:sz w:val="24"/>
          <w:szCs w:val="24"/>
        </w:rPr>
        <w:t xml:space="preserve"> </w:t>
      </w:r>
      <w:r w:rsidR="00C12039" w:rsidRPr="00822BBC">
        <w:rPr>
          <w:rFonts w:ascii="Cambria" w:hAnsi="Cambria" w:cs="Arial"/>
          <w:color w:val="000000" w:themeColor="text1"/>
          <w:sz w:val="24"/>
          <w:szCs w:val="24"/>
        </w:rPr>
        <w:t>lub wskazania przez Wykonawc</w:t>
      </w:r>
      <w:r w:rsidR="00C12039" w:rsidRPr="00822BBC">
        <w:rPr>
          <w:rFonts w:ascii="Cambria" w:eastAsia="TimesNewRoman" w:hAnsi="Cambria" w:cs="Arial"/>
          <w:color w:val="000000" w:themeColor="text1"/>
          <w:sz w:val="24"/>
          <w:szCs w:val="24"/>
        </w:rPr>
        <w:t xml:space="preserve">ę </w:t>
      </w:r>
      <w:r w:rsidR="00C12039" w:rsidRPr="00822BBC">
        <w:rPr>
          <w:rFonts w:ascii="Cambria" w:hAnsi="Cambria" w:cs="Arial"/>
          <w:color w:val="000000" w:themeColor="text1"/>
          <w:sz w:val="24"/>
          <w:szCs w:val="24"/>
        </w:rPr>
        <w:t>cz</w:t>
      </w:r>
      <w:r w:rsidR="00C12039" w:rsidRPr="00822BBC">
        <w:rPr>
          <w:rFonts w:ascii="Cambria" w:eastAsia="TimesNewRoman" w:hAnsi="Cambria" w:cs="Arial"/>
          <w:color w:val="000000" w:themeColor="text1"/>
          <w:sz w:val="24"/>
          <w:szCs w:val="24"/>
        </w:rPr>
        <w:t>ęś</w:t>
      </w:r>
      <w:r w:rsidR="00C12039" w:rsidRPr="00822BBC">
        <w:rPr>
          <w:rFonts w:ascii="Cambria" w:hAnsi="Cambria" w:cs="Arial"/>
          <w:color w:val="000000" w:themeColor="text1"/>
          <w:sz w:val="24"/>
          <w:szCs w:val="24"/>
        </w:rPr>
        <w:t>ci zamówienia, której wykonanie zamierza powierzy</w:t>
      </w:r>
      <w:r w:rsidR="00C12039" w:rsidRPr="00822BBC">
        <w:rPr>
          <w:rFonts w:asciiTheme="majorHAnsi" w:eastAsia="TimesNewRoman" w:hAnsiTheme="majorHAnsi" w:cs="Arial"/>
          <w:color w:val="000000" w:themeColor="text1"/>
          <w:sz w:val="24"/>
          <w:szCs w:val="24"/>
        </w:rPr>
        <w:t>ć innemu podmiotowi tj. Podwykonawcy</w:t>
      </w:r>
      <w:r w:rsidRPr="00822BBC">
        <w:rPr>
          <w:rFonts w:asciiTheme="majorHAnsi" w:hAnsiTheme="majorHAnsi" w:cs="Arial"/>
          <w:color w:val="000000" w:themeColor="text1"/>
          <w:sz w:val="24"/>
          <w:szCs w:val="24"/>
        </w:rPr>
        <w:t xml:space="preserve"> </w:t>
      </w:r>
      <w:r w:rsidR="00AD47BC" w:rsidRPr="00822BBC">
        <w:rPr>
          <w:rFonts w:ascii="Cambria" w:hAnsi="Cambria" w:cs="Arial"/>
          <w:color w:val="000000" w:themeColor="text1"/>
          <w:sz w:val="24"/>
          <w:szCs w:val="24"/>
        </w:rPr>
        <w:t xml:space="preserve">oraz nazw (firmy) Podwykonawcy, na którego zasoby Wykonawca powołuje się na zasadach określonych w art. 118 ustawy </w:t>
      </w:r>
      <w:proofErr w:type="spellStart"/>
      <w:r w:rsidR="00AD47BC" w:rsidRPr="00822BBC">
        <w:rPr>
          <w:rFonts w:ascii="Cambria" w:hAnsi="Cambria" w:cs="Arial"/>
          <w:color w:val="000000" w:themeColor="text1"/>
          <w:sz w:val="24"/>
          <w:szCs w:val="24"/>
        </w:rPr>
        <w:t>Pzp</w:t>
      </w:r>
      <w:proofErr w:type="spellEnd"/>
      <w:r w:rsidR="00AD47BC" w:rsidRPr="00822BBC">
        <w:rPr>
          <w:rFonts w:ascii="Cambria" w:hAnsi="Cambria" w:cs="Arial"/>
          <w:color w:val="000000" w:themeColor="text1"/>
          <w:sz w:val="24"/>
          <w:szCs w:val="24"/>
        </w:rPr>
        <w:t xml:space="preserve">, </w:t>
      </w:r>
      <w:r w:rsidR="00AD47BC" w:rsidRPr="00822BBC">
        <w:rPr>
          <w:rFonts w:ascii="Cambria" w:hAnsi="Cambria" w:cs="Arial"/>
          <w:color w:val="000000" w:themeColor="text1"/>
          <w:sz w:val="24"/>
          <w:szCs w:val="24"/>
        </w:rPr>
        <w:br/>
        <w:t>w celu wykazania spełniania warunków udziału w postępowaniu.</w:t>
      </w:r>
      <w:r w:rsidR="00AD47BC" w:rsidRPr="00822BBC">
        <w:rPr>
          <w:rFonts w:ascii="Arial" w:hAnsi="Arial" w:cs="Arial"/>
          <w:color w:val="000000" w:themeColor="text1"/>
          <w:sz w:val="24"/>
          <w:szCs w:val="24"/>
        </w:rPr>
        <w:t xml:space="preserve"> </w:t>
      </w:r>
    </w:p>
    <w:p w14:paraId="48BDCFC0" w14:textId="0FC3F10B" w:rsidR="00774B38" w:rsidRPr="00822BBC" w:rsidRDefault="00774B38" w:rsidP="00774B38">
      <w:pPr>
        <w:pStyle w:val="Akapitzlist"/>
        <w:ind w:left="851"/>
        <w:jc w:val="both"/>
        <w:rPr>
          <w:rFonts w:ascii="Cambria" w:hAnsi="Cambria" w:cs="Arial"/>
          <w:color w:val="000000" w:themeColor="text1"/>
          <w:sz w:val="24"/>
          <w:szCs w:val="24"/>
        </w:rPr>
      </w:pPr>
      <w:r w:rsidRPr="00822BBC">
        <w:rPr>
          <w:rFonts w:ascii="Cambria" w:hAnsi="Cambria" w:cs="Arial"/>
          <w:color w:val="000000" w:themeColor="text1"/>
          <w:sz w:val="24"/>
          <w:szCs w:val="24"/>
        </w:rPr>
        <w:t xml:space="preserve">Informacje na temat udziału </w:t>
      </w:r>
      <w:r w:rsidRPr="002A21CB">
        <w:rPr>
          <w:rFonts w:ascii="Cambria" w:hAnsi="Cambria" w:cs="Arial"/>
          <w:color w:val="000000" w:themeColor="text1"/>
          <w:sz w:val="24"/>
          <w:szCs w:val="24"/>
        </w:rPr>
        <w:t xml:space="preserve">Podwykonawcy w realizacji zamówienia należy zamieścić w Formularzu ofertowym - </w:t>
      </w:r>
      <w:r w:rsidRPr="002A21CB">
        <w:rPr>
          <w:rFonts w:ascii="Cambria" w:hAnsi="Cambria" w:cs="Arial"/>
          <w:b/>
          <w:color w:val="000000" w:themeColor="text1"/>
          <w:sz w:val="24"/>
          <w:szCs w:val="24"/>
        </w:rPr>
        <w:t xml:space="preserve">Załącznik </w:t>
      </w:r>
      <w:r w:rsidRPr="000B0E3B">
        <w:rPr>
          <w:rFonts w:ascii="Cambria" w:hAnsi="Cambria" w:cs="Arial"/>
          <w:b/>
          <w:color w:val="000000" w:themeColor="text1"/>
          <w:sz w:val="24"/>
          <w:szCs w:val="24"/>
        </w:rPr>
        <w:t xml:space="preserve">nr </w:t>
      </w:r>
      <w:r w:rsidR="006E333F">
        <w:rPr>
          <w:rFonts w:ascii="Cambria" w:hAnsi="Cambria" w:cs="Arial"/>
          <w:b/>
          <w:color w:val="000000" w:themeColor="text1"/>
          <w:sz w:val="24"/>
          <w:szCs w:val="24"/>
        </w:rPr>
        <w:t>2</w:t>
      </w:r>
      <w:r w:rsidRPr="000B0E3B">
        <w:rPr>
          <w:rFonts w:ascii="Cambria" w:hAnsi="Cambria" w:cs="Arial"/>
          <w:b/>
          <w:color w:val="000000" w:themeColor="text1"/>
          <w:sz w:val="24"/>
          <w:szCs w:val="24"/>
        </w:rPr>
        <w:t xml:space="preserve"> do SWZ</w:t>
      </w:r>
      <w:r w:rsidRPr="000B0E3B">
        <w:rPr>
          <w:rFonts w:ascii="Cambria" w:hAnsi="Cambria" w:cs="Arial"/>
          <w:color w:val="000000" w:themeColor="text1"/>
          <w:sz w:val="24"/>
          <w:szCs w:val="24"/>
        </w:rPr>
        <w:t>.</w:t>
      </w:r>
      <w:r w:rsidRPr="002A21CB">
        <w:rPr>
          <w:rFonts w:ascii="Cambria" w:hAnsi="Cambria" w:cs="Arial"/>
          <w:color w:val="000000" w:themeColor="text1"/>
          <w:sz w:val="24"/>
          <w:szCs w:val="24"/>
        </w:rPr>
        <w:t xml:space="preserve"> Należy w tym celu wypełnić odpowiedni punkt Formularza ofertowego. W przypadku, gdy Wykonawca nie zamierza wykonywać zamówienia</w:t>
      </w:r>
      <w:r w:rsidRPr="00822BBC">
        <w:rPr>
          <w:rFonts w:ascii="Cambria" w:hAnsi="Cambria" w:cs="Arial"/>
          <w:color w:val="000000" w:themeColor="text1"/>
          <w:sz w:val="24"/>
          <w:szCs w:val="24"/>
        </w:rPr>
        <w:t xml:space="preserve"> przy udziale </w:t>
      </w:r>
      <w:r w:rsidR="008745B8" w:rsidRPr="00822BBC">
        <w:rPr>
          <w:rFonts w:ascii="Cambria" w:hAnsi="Cambria" w:cs="Arial"/>
          <w:color w:val="000000" w:themeColor="text1"/>
          <w:sz w:val="24"/>
          <w:szCs w:val="24"/>
        </w:rPr>
        <w:t>P</w:t>
      </w:r>
      <w:r w:rsidRPr="00822BBC">
        <w:rPr>
          <w:rFonts w:ascii="Cambria" w:hAnsi="Cambria" w:cs="Arial"/>
          <w:color w:val="000000" w:themeColor="text1"/>
          <w:sz w:val="24"/>
          <w:szCs w:val="24"/>
        </w:rPr>
        <w:t xml:space="preserve">odwykonawców, należy wpisać </w:t>
      </w:r>
      <w:r w:rsidRPr="00822BBC">
        <w:rPr>
          <w:rFonts w:ascii="Cambria" w:hAnsi="Cambria" w:cs="Arial"/>
          <w:color w:val="000000" w:themeColor="text1"/>
          <w:sz w:val="24"/>
          <w:szCs w:val="24"/>
        </w:rPr>
        <w:br/>
        <w:t xml:space="preserve">w formularzu „nie dotyczy” lub inne podobne sformułowanie. Jeżeli Wykonawca zostawi ten punkt niewypełniony (puste pole) Zamawiający uzna, iż zamówienie zostanie wykonane siłami własnymi tj. bez udziału </w:t>
      </w:r>
      <w:r w:rsidR="008745B8" w:rsidRPr="00822BBC">
        <w:rPr>
          <w:rFonts w:ascii="Cambria" w:hAnsi="Cambria" w:cs="Arial"/>
          <w:color w:val="000000" w:themeColor="text1"/>
          <w:sz w:val="24"/>
          <w:szCs w:val="24"/>
        </w:rPr>
        <w:t>P</w:t>
      </w:r>
      <w:r w:rsidRPr="00822BBC">
        <w:rPr>
          <w:rFonts w:ascii="Cambria" w:hAnsi="Cambria" w:cs="Arial"/>
          <w:color w:val="000000" w:themeColor="text1"/>
          <w:sz w:val="24"/>
          <w:szCs w:val="24"/>
        </w:rPr>
        <w:t xml:space="preserve">odwykonawców; </w:t>
      </w:r>
    </w:p>
    <w:p w14:paraId="34D7CD1F" w14:textId="77777777" w:rsidR="00F15965" w:rsidRPr="00822BBC" w:rsidRDefault="00774B38">
      <w:pPr>
        <w:pStyle w:val="Akapitzlist"/>
        <w:numPr>
          <w:ilvl w:val="0"/>
          <w:numId w:val="17"/>
        </w:numPr>
        <w:ind w:left="851" w:hanging="284"/>
        <w:jc w:val="both"/>
        <w:rPr>
          <w:rFonts w:asciiTheme="majorHAnsi" w:hAnsiTheme="majorHAnsi"/>
          <w:color w:val="000000" w:themeColor="text1"/>
          <w:sz w:val="24"/>
          <w:szCs w:val="24"/>
        </w:rPr>
      </w:pPr>
      <w:r w:rsidRPr="00822BBC">
        <w:rPr>
          <w:rFonts w:ascii="Cambria" w:hAnsi="Cambria"/>
          <w:color w:val="000000" w:themeColor="text1"/>
          <w:sz w:val="24"/>
          <w:szCs w:val="24"/>
        </w:rPr>
        <w:t xml:space="preserve">Wykonawca zobowiązany jest do zawiadomienia Zamawiającego o wszelkich zmianach danych, dotyczących </w:t>
      </w:r>
      <w:r w:rsidRPr="00822BBC">
        <w:rPr>
          <w:rFonts w:asciiTheme="majorHAnsi" w:hAnsiTheme="majorHAnsi"/>
          <w:color w:val="000000" w:themeColor="text1"/>
          <w:sz w:val="24"/>
          <w:szCs w:val="24"/>
        </w:rPr>
        <w:t xml:space="preserve">podwykonawstwa w trakcie realizacji zamówienia, a także przekazuje wymagane informacje na temat nowych Podwykonawców, którym </w:t>
      </w:r>
      <w:r w:rsidRPr="00822BBC">
        <w:rPr>
          <w:rFonts w:asciiTheme="majorHAnsi" w:hAnsiTheme="majorHAnsi"/>
          <w:color w:val="000000" w:themeColor="text1"/>
          <w:sz w:val="24"/>
          <w:szCs w:val="24"/>
        </w:rPr>
        <w:br/>
        <w:t>w późniejszym okresie zamierza powierzyć realizację zamówienia;</w:t>
      </w:r>
    </w:p>
    <w:p w14:paraId="55E4E5F8" w14:textId="77777777" w:rsidR="00774B38" w:rsidRPr="00822BBC" w:rsidRDefault="00774B38">
      <w:pPr>
        <w:pStyle w:val="Akapitzlist"/>
        <w:numPr>
          <w:ilvl w:val="0"/>
          <w:numId w:val="17"/>
        </w:numPr>
        <w:ind w:left="851" w:hanging="284"/>
        <w:jc w:val="both"/>
        <w:rPr>
          <w:rFonts w:asciiTheme="majorHAnsi" w:hAnsiTheme="majorHAnsi"/>
          <w:color w:val="000000" w:themeColor="text1"/>
          <w:sz w:val="24"/>
          <w:szCs w:val="24"/>
        </w:rPr>
      </w:pPr>
      <w:r w:rsidRPr="00822BBC">
        <w:rPr>
          <w:rFonts w:ascii="Cambria" w:eastAsia="TimesNewRoman" w:hAnsi="Cambria"/>
          <w:color w:val="000000" w:themeColor="text1"/>
          <w:sz w:val="24"/>
          <w:szCs w:val="24"/>
        </w:rPr>
        <w:t>Zamawiający żąda informacji, o których mowa w pkt. 3 powyżej dotyczących dalszych Podwykonawców</w:t>
      </w:r>
      <w:r w:rsidRPr="00822BBC">
        <w:rPr>
          <w:rFonts w:asciiTheme="majorHAnsi" w:eastAsia="TimesNewRoman" w:hAnsiTheme="majorHAnsi"/>
          <w:color w:val="000000" w:themeColor="text1"/>
          <w:sz w:val="24"/>
          <w:szCs w:val="24"/>
        </w:rPr>
        <w:t>;</w:t>
      </w:r>
    </w:p>
    <w:p w14:paraId="49572E6A" w14:textId="77777777" w:rsidR="00774B38" w:rsidRPr="00822BBC" w:rsidRDefault="00774B38">
      <w:pPr>
        <w:pStyle w:val="Akapitzlist"/>
        <w:numPr>
          <w:ilvl w:val="0"/>
          <w:numId w:val="17"/>
        </w:numPr>
        <w:ind w:left="851" w:hanging="284"/>
        <w:jc w:val="both"/>
        <w:rPr>
          <w:rFonts w:ascii="Cambria" w:hAnsi="Cambria"/>
          <w:color w:val="000000" w:themeColor="text1"/>
          <w:sz w:val="24"/>
          <w:szCs w:val="24"/>
        </w:rPr>
      </w:pPr>
      <w:r w:rsidRPr="00822BBC">
        <w:rPr>
          <w:rFonts w:asciiTheme="majorHAnsi" w:eastAsia="TimesNewRoman" w:hAnsiTheme="majorHAnsi"/>
          <w:color w:val="000000" w:themeColor="text1"/>
          <w:sz w:val="24"/>
          <w:szCs w:val="24"/>
        </w:rPr>
        <w:t>Zamawiający nie będzie badał, czy nie</w:t>
      </w:r>
      <w:r w:rsidRPr="00822BBC">
        <w:rPr>
          <w:rFonts w:ascii="Cambria" w:eastAsia="TimesNewRoman" w:hAnsi="Cambria"/>
          <w:color w:val="000000" w:themeColor="text1"/>
          <w:sz w:val="24"/>
          <w:szCs w:val="24"/>
        </w:rPr>
        <w:t xml:space="preserve"> zachodzą wobec Podwykonawcy </w:t>
      </w:r>
      <w:r w:rsidR="00BF7279" w:rsidRPr="00822BBC">
        <w:rPr>
          <w:rFonts w:ascii="Cambria" w:eastAsia="TimesNewRoman" w:hAnsi="Cambria"/>
          <w:color w:val="000000" w:themeColor="text1"/>
          <w:sz w:val="24"/>
          <w:szCs w:val="24"/>
        </w:rPr>
        <w:t xml:space="preserve">niebędącego podmiotem udostępniającym zasoby </w:t>
      </w:r>
      <w:r w:rsidRPr="00822BBC">
        <w:rPr>
          <w:rFonts w:ascii="Cambria" w:eastAsia="TimesNewRoman" w:hAnsi="Cambria"/>
          <w:color w:val="000000" w:themeColor="text1"/>
          <w:sz w:val="24"/>
          <w:szCs w:val="24"/>
        </w:rPr>
        <w:t xml:space="preserve">podstawy wykluczenia, o których mowa w art. 108 i art. 109 ustawy </w:t>
      </w:r>
      <w:proofErr w:type="spellStart"/>
      <w:r w:rsidRPr="00822BBC">
        <w:rPr>
          <w:rFonts w:ascii="Cambria" w:eastAsia="TimesNewRoman" w:hAnsi="Cambria"/>
          <w:color w:val="000000" w:themeColor="text1"/>
          <w:sz w:val="24"/>
          <w:szCs w:val="24"/>
        </w:rPr>
        <w:t>Pzp</w:t>
      </w:r>
      <w:proofErr w:type="spellEnd"/>
      <w:r w:rsidRPr="00822BBC">
        <w:rPr>
          <w:rFonts w:ascii="Cambria" w:eastAsia="TimesNewRoman" w:hAnsi="Cambria"/>
          <w:color w:val="000000" w:themeColor="text1"/>
          <w:sz w:val="24"/>
          <w:szCs w:val="24"/>
        </w:rPr>
        <w:t>;</w:t>
      </w:r>
    </w:p>
    <w:p w14:paraId="309C71C0" w14:textId="77777777" w:rsidR="00774B38" w:rsidRPr="00822BBC" w:rsidRDefault="00774B38">
      <w:pPr>
        <w:pStyle w:val="Akapitzlist"/>
        <w:numPr>
          <w:ilvl w:val="0"/>
          <w:numId w:val="17"/>
        </w:numPr>
        <w:ind w:left="851" w:hanging="284"/>
        <w:jc w:val="both"/>
        <w:rPr>
          <w:rFonts w:asciiTheme="majorHAnsi" w:hAnsiTheme="majorHAnsi"/>
          <w:color w:val="000000" w:themeColor="text1"/>
          <w:sz w:val="24"/>
          <w:szCs w:val="24"/>
        </w:rPr>
      </w:pPr>
      <w:r w:rsidRPr="00822BBC">
        <w:rPr>
          <w:rFonts w:ascii="Cambria" w:hAnsi="Cambria"/>
          <w:color w:val="000000" w:themeColor="text1"/>
          <w:sz w:val="24"/>
          <w:szCs w:val="24"/>
        </w:rPr>
        <w:t>W trakcie realizacji zamówienia Wykonawca może zmienić Podwykonawcę lub całkowicie zrezygnować z Podwykonawcy i realizować zamówienie samodzielnie</w:t>
      </w:r>
      <w:r w:rsidR="00BF7279" w:rsidRPr="00822BBC">
        <w:rPr>
          <w:rFonts w:ascii="Cambria" w:hAnsi="Cambria"/>
          <w:color w:val="000000" w:themeColor="text1"/>
          <w:sz w:val="24"/>
          <w:szCs w:val="24"/>
        </w:rPr>
        <w:t>.</w:t>
      </w:r>
    </w:p>
    <w:p w14:paraId="7CC49309" w14:textId="77777777" w:rsidR="00BF7279" w:rsidRPr="00822BBC" w:rsidRDefault="00BF7279" w:rsidP="00BF7279">
      <w:pPr>
        <w:pStyle w:val="Akapitzlist"/>
        <w:ind w:left="851"/>
        <w:jc w:val="both"/>
        <w:rPr>
          <w:rFonts w:ascii="Cambria" w:hAnsi="Cambria"/>
          <w:color w:val="000000" w:themeColor="text1"/>
          <w:sz w:val="24"/>
          <w:szCs w:val="24"/>
        </w:rPr>
      </w:pPr>
      <w:r w:rsidRPr="00822BBC">
        <w:rPr>
          <w:rFonts w:asciiTheme="majorHAnsi" w:hAnsiTheme="majorHAnsi"/>
          <w:color w:val="000000" w:themeColor="text1"/>
          <w:sz w:val="24"/>
          <w:szCs w:val="24"/>
        </w:rPr>
        <w:t xml:space="preserve">Jeżeli zmiana albo rezygnacja z </w:t>
      </w:r>
      <w:r w:rsidR="00F12A25">
        <w:rPr>
          <w:rFonts w:asciiTheme="majorHAnsi" w:hAnsiTheme="majorHAnsi"/>
          <w:color w:val="000000" w:themeColor="text1"/>
          <w:sz w:val="24"/>
          <w:szCs w:val="24"/>
        </w:rPr>
        <w:t>P</w:t>
      </w:r>
      <w:r w:rsidRPr="00822BBC">
        <w:rPr>
          <w:rFonts w:asciiTheme="majorHAnsi" w:hAnsiTheme="majorHAnsi"/>
          <w:color w:val="000000" w:themeColor="text1"/>
          <w:sz w:val="24"/>
          <w:szCs w:val="24"/>
        </w:rPr>
        <w:t xml:space="preserve">odwykonawcy dotyczy podmiotu, na którego zasoby Wykonawca powoływał się, na zasadach określonych w art. 118 ust. 1 ustawy </w:t>
      </w:r>
      <w:proofErr w:type="spellStart"/>
      <w:r w:rsidRPr="00822BBC">
        <w:rPr>
          <w:rFonts w:asciiTheme="majorHAnsi" w:hAnsiTheme="majorHAnsi"/>
          <w:color w:val="000000" w:themeColor="text1"/>
          <w:sz w:val="24"/>
          <w:szCs w:val="24"/>
        </w:rPr>
        <w:t>Pzp</w:t>
      </w:r>
      <w:proofErr w:type="spellEnd"/>
      <w:r w:rsidRPr="00822BBC">
        <w:rPr>
          <w:rFonts w:asciiTheme="majorHAnsi" w:hAnsiTheme="majorHAnsi"/>
          <w:color w:val="000000" w:themeColor="text1"/>
          <w:sz w:val="24"/>
          <w:szCs w:val="24"/>
        </w:rPr>
        <w:t xml:space="preserve">, </w:t>
      </w:r>
      <w:r w:rsidR="005202F5">
        <w:rPr>
          <w:rFonts w:asciiTheme="majorHAnsi" w:hAnsiTheme="majorHAnsi"/>
          <w:color w:val="000000" w:themeColor="text1"/>
          <w:sz w:val="24"/>
          <w:szCs w:val="24"/>
        </w:rPr>
        <w:br/>
      </w:r>
      <w:r w:rsidRPr="00822BBC">
        <w:rPr>
          <w:rFonts w:asciiTheme="majorHAnsi" w:hAnsiTheme="majorHAnsi"/>
          <w:color w:val="000000" w:themeColor="text1"/>
          <w:sz w:val="24"/>
          <w:szCs w:val="24"/>
        </w:rPr>
        <w:t xml:space="preserve">w celu wykazania spełniania warunków udziału w postępowaniu, Wykonawca jest obowiązany wykazać Zamawiającemu, że proponowany inny Podwykonawca lub </w:t>
      </w:r>
      <w:r w:rsidRPr="00822BBC">
        <w:rPr>
          <w:rFonts w:ascii="Cambria" w:hAnsi="Cambria"/>
          <w:color w:val="000000" w:themeColor="text1"/>
          <w:sz w:val="24"/>
          <w:szCs w:val="24"/>
        </w:rPr>
        <w:t xml:space="preserve">Wykonawca samodzielnie spełnia je w stopniu nie mniejszym niż Podwykonawca, na którego zasoby Wykonawca powoływał się w trakcie postępowania o udzielenie zamówienia. Przepis art. 122 ustawy </w:t>
      </w:r>
      <w:proofErr w:type="spellStart"/>
      <w:r w:rsidRPr="00822BBC">
        <w:rPr>
          <w:rFonts w:ascii="Cambria" w:hAnsi="Cambria"/>
          <w:color w:val="000000" w:themeColor="text1"/>
          <w:sz w:val="24"/>
          <w:szCs w:val="24"/>
        </w:rPr>
        <w:t>Pzp</w:t>
      </w:r>
      <w:proofErr w:type="spellEnd"/>
      <w:r w:rsidRPr="00822BBC">
        <w:rPr>
          <w:rFonts w:ascii="Cambria" w:hAnsi="Cambria"/>
          <w:color w:val="000000" w:themeColor="text1"/>
          <w:sz w:val="24"/>
          <w:szCs w:val="24"/>
        </w:rPr>
        <w:t xml:space="preserve"> stosuje się odpowiednio;</w:t>
      </w:r>
    </w:p>
    <w:p w14:paraId="1C49BAA1" w14:textId="77777777" w:rsidR="00BF7279" w:rsidRPr="00822BBC" w:rsidRDefault="00774B38">
      <w:pPr>
        <w:pStyle w:val="Akapitzlist"/>
        <w:numPr>
          <w:ilvl w:val="0"/>
          <w:numId w:val="17"/>
        </w:numPr>
        <w:ind w:left="851" w:hanging="284"/>
        <w:jc w:val="both"/>
        <w:rPr>
          <w:rFonts w:ascii="Cambria" w:hAnsi="Cambria"/>
          <w:color w:val="000000" w:themeColor="text1"/>
          <w:sz w:val="24"/>
          <w:szCs w:val="24"/>
        </w:rPr>
      </w:pPr>
      <w:r w:rsidRPr="00822BBC">
        <w:rPr>
          <w:rFonts w:ascii="Cambria" w:eastAsia="TimesNewRoman" w:hAnsi="Cambria"/>
          <w:color w:val="000000" w:themeColor="text1"/>
          <w:sz w:val="24"/>
          <w:szCs w:val="24"/>
        </w:rPr>
        <w:t xml:space="preserve">Powierzenie wykonania części zamówienia Podwykonawcom nie zwalnia Wykonawcy </w:t>
      </w:r>
      <w:r w:rsidRPr="00822BBC">
        <w:rPr>
          <w:rFonts w:ascii="Cambria" w:eastAsia="TimesNewRoman" w:hAnsi="Cambria"/>
          <w:color w:val="000000" w:themeColor="text1"/>
          <w:sz w:val="24"/>
          <w:szCs w:val="24"/>
        </w:rPr>
        <w:br/>
        <w:t>z odpowiedzialności za nal</w:t>
      </w:r>
      <w:r w:rsidR="00BF7279" w:rsidRPr="00822BBC">
        <w:rPr>
          <w:rFonts w:ascii="Cambria" w:eastAsia="TimesNewRoman" w:hAnsi="Cambria"/>
          <w:color w:val="000000" w:themeColor="text1"/>
          <w:sz w:val="24"/>
          <w:szCs w:val="24"/>
        </w:rPr>
        <w:t>eżyte wykonanie tego zamówienia;</w:t>
      </w:r>
    </w:p>
    <w:p w14:paraId="53897DCA" w14:textId="77777777" w:rsidR="00BF7279" w:rsidRPr="00822BBC" w:rsidRDefault="00BF7279">
      <w:pPr>
        <w:pStyle w:val="Akapitzlist"/>
        <w:numPr>
          <w:ilvl w:val="0"/>
          <w:numId w:val="17"/>
        </w:numPr>
        <w:ind w:left="851" w:hanging="284"/>
        <w:jc w:val="both"/>
        <w:rPr>
          <w:rFonts w:ascii="Cambria" w:hAnsi="Cambria"/>
          <w:color w:val="000000" w:themeColor="text1"/>
          <w:sz w:val="24"/>
          <w:szCs w:val="24"/>
        </w:rPr>
      </w:pPr>
      <w:r w:rsidRPr="00822BBC">
        <w:rPr>
          <w:rFonts w:ascii="Cambria" w:hAnsi="Cambria" w:cs="Arial"/>
          <w:color w:val="000000" w:themeColor="text1"/>
          <w:sz w:val="24"/>
          <w:szCs w:val="24"/>
        </w:rPr>
        <w:t>Zamawiający ustala zap</w:t>
      </w:r>
      <w:r w:rsidRPr="00822BBC">
        <w:rPr>
          <w:rFonts w:ascii="Cambria" w:eastAsia="TimesNewRoman" w:hAnsi="Cambria" w:cs="Arial"/>
          <w:color w:val="000000" w:themeColor="text1"/>
          <w:sz w:val="24"/>
          <w:szCs w:val="24"/>
        </w:rPr>
        <w:t>ł</w:t>
      </w:r>
      <w:r w:rsidRPr="00822BBC">
        <w:rPr>
          <w:rFonts w:ascii="Cambria" w:hAnsi="Cambria" w:cs="Arial"/>
          <w:color w:val="000000" w:themeColor="text1"/>
          <w:sz w:val="24"/>
          <w:szCs w:val="24"/>
        </w:rPr>
        <w:t>at</w:t>
      </w:r>
      <w:r w:rsidRPr="00822BBC">
        <w:rPr>
          <w:rFonts w:ascii="Cambria" w:eastAsia="TimesNewRoman" w:hAnsi="Cambria" w:cs="Arial"/>
          <w:color w:val="000000" w:themeColor="text1"/>
          <w:sz w:val="24"/>
          <w:szCs w:val="24"/>
        </w:rPr>
        <w:t>ę</w:t>
      </w:r>
      <w:r w:rsidRPr="00822BBC">
        <w:rPr>
          <w:rFonts w:ascii="Cambria" w:hAnsi="Cambria" w:cs="Arial"/>
          <w:color w:val="000000" w:themeColor="text1"/>
          <w:sz w:val="24"/>
          <w:szCs w:val="24"/>
        </w:rPr>
        <w:t xml:space="preserve"> wynagrodzenia nale</w:t>
      </w:r>
      <w:r w:rsidRPr="00822BBC">
        <w:rPr>
          <w:rFonts w:ascii="Cambria" w:eastAsia="TimesNewRoman" w:hAnsi="Cambria" w:cs="Arial"/>
          <w:color w:val="000000" w:themeColor="text1"/>
          <w:sz w:val="24"/>
          <w:szCs w:val="24"/>
        </w:rPr>
        <w:t>ż</w:t>
      </w:r>
      <w:r w:rsidRPr="00822BBC">
        <w:rPr>
          <w:rFonts w:ascii="Cambria" w:hAnsi="Cambria" w:cs="Arial"/>
          <w:color w:val="000000" w:themeColor="text1"/>
          <w:sz w:val="24"/>
          <w:szCs w:val="24"/>
        </w:rPr>
        <w:t>nego Wykonawcy w cz</w:t>
      </w:r>
      <w:r w:rsidRPr="00822BBC">
        <w:rPr>
          <w:rFonts w:ascii="Cambria" w:eastAsia="TimesNewRoman" w:hAnsi="Cambria" w:cs="Arial"/>
          <w:color w:val="000000" w:themeColor="text1"/>
          <w:sz w:val="24"/>
          <w:szCs w:val="24"/>
        </w:rPr>
        <w:t>ęś</w:t>
      </w:r>
      <w:r w:rsidRPr="00822BBC">
        <w:rPr>
          <w:rFonts w:ascii="Cambria" w:hAnsi="Cambria" w:cs="Arial"/>
          <w:color w:val="000000" w:themeColor="text1"/>
          <w:sz w:val="24"/>
          <w:szCs w:val="24"/>
        </w:rPr>
        <w:t xml:space="preserve">ciach. </w:t>
      </w:r>
      <w:r w:rsidRPr="00822BBC">
        <w:rPr>
          <w:rFonts w:ascii="Cambria" w:eastAsia="TimesNewRoman" w:hAnsi="Cambria" w:cs="Arial"/>
          <w:color w:val="000000" w:themeColor="text1"/>
          <w:sz w:val="24"/>
          <w:szCs w:val="24"/>
        </w:rPr>
        <w:t xml:space="preserve">Warunkiem zapłaty, przez Zamawiającego, drugiej i następnych części należnego </w:t>
      </w:r>
      <w:r w:rsidRPr="00822BBC">
        <w:rPr>
          <w:rFonts w:ascii="Cambria" w:eastAsia="TimesNewRoman" w:hAnsi="Cambria" w:cs="Arial"/>
          <w:color w:val="000000" w:themeColor="text1"/>
          <w:sz w:val="24"/>
          <w:szCs w:val="24"/>
        </w:rPr>
        <w:lastRenderedPageBreak/>
        <w:t xml:space="preserve">wynagrodzenia za odebrane roboty budowlane jest przedstawienie dowodów zapłaty wymagalnego wynagrodzenia </w:t>
      </w:r>
      <w:r w:rsidR="00F12A25">
        <w:rPr>
          <w:rFonts w:ascii="Cambria" w:eastAsia="TimesNewRoman" w:hAnsi="Cambria" w:cs="Arial"/>
          <w:color w:val="000000" w:themeColor="text1"/>
          <w:sz w:val="24"/>
          <w:szCs w:val="24"/>
        </w:rPr>
        <w:t>P</w:t>
      </w:r>
      <w:r w:rsidRPr="00822BBC">
        <w:rPr>
          <w:rFonts w:ascii="Cambria" w:eastAsia="TimesNewRoman" w:hAnsi="Cambria" w:cs="Arial"/>
          <w:color w:val="000000" w:themeColor="text1"/>
          <w:sz w:val="24"/>
          <w:szCs w:val="24"/>
        </w:rPr>
        <w:t xml:space="preserve">odwykonawcom i dalszym </w:t>
      </w:r>
      <w:r w:rsidR="00F12A25">
        <w:rPr>
          <w:rFonts w:ascii="Cambria" w:eastAsia="TimesNewRoman" w:hAnsi="Cambria" w:cs="Arial"/>
          <w:color w:val="000000" w:themeColor="text1"/>
          <w:sz w:val="24"/>
          <w:szCs w:val="24"/>
        </w:rPr>
        <w:t>P</w:t>
      </w:r>
      <w:r w:rsidRPr="00822BBC">
        <w:rPr>
          <w:rFonts w:ascii="Cambria" w:eastAsia="TimesNewRoman" w:hAnsi="Cambria" w:cs="Arial"/>
          <w:color w:val="000000" w:themeColor="text1"/>
          <w:sz w:val="24"/>
          <w:szCs w:val="24"/>
        </w:rPr>
        <w:t xml:space="preserve">odwykonawcom, </w:t>
      </w:r>
      <w:r w:rsidRPr="00822BBC">
        <w:rPr>
          <w:rFonts w:ascii="Cambria" w:eastAsia="TimesNewRoman" w:hAnsi="Cambria" w:cs="Arial"/>
          <w:color w:val="000000" w:themeColor="text1"/>
          <w:sz w:val="24"/>
          <w:szCs w:val="24"/>
        </w:rPr>
        <w:br/>
        <w:t xml:space="preserve">o których mowa w art. 464 ust. 1 ustawy </w:t>
      </w:r>
      <w:proofErr w:type="spellStart"/>
      <w:r w:rsidRPr="00822BBC">
        <w:rPr>
          <w:rFonts w:ascii="Cambria" w:eastAsia="TimesNewRoman" w:hAnsi="Cambria" w:cs="Arial"/>
          <w:color w:val="000000" w:themeColor="text1"/>
          <w:sz w:val="24"/>
          <w:szCs w:val="24"/>
        </w:rPr>
        <w:t>Pzp</w:t>
      </w:r>
      <w:proofErr w:type="spellEnd"/>
      <w:r w:rsidRPr="00822BBC">
        <w:rPr>
          <w:rFonts w:ascii="Cambria" w:eastAsia="TimesNewRoman" w:hAnsi="Cambria" w:cs="Arial"/>
          <w:color w:val="000000" w:themeColor="text1"/>
          <w:sz w:val="24"/>
          <w:szCs w:val="24"/>
        </w:rPr>
        <w:t>, biorący</w:t>
      </w:r>
      <w:r w:rsidR="00476725">
        <w:rPr>
          <w:rFonts w:ascii="Cambria" w:eastAsia="TimesNewRoman" w:hAnsi="Cambria" w:cs="Arial"/>
          <w:color w:val="000000" w:themeColor="text1"/>
          <w:sz w:val="24"/>
          <w:szCs w:val="24"/>
        </w:rPr>
        <w:t>ch</w:t>
      </w:r>
      <w:r w:rsidRPr="00822BBC">
        <w:rPr>
          <w:rFonts w:ascii="Cambria" w:eastAsia="TimesNewRoman" w:hAnsi="Cambria" w:cs="Arial"/>
          <w:color w:val="000000" w:themeColor="text1"/>
          <w:sz w:val="24"/>
          <w:szCs w:val="24"/>
        </w:rPr>
        <w:t xml:space="preserve"> udział w realizacji odebranych robót budowlanych.</w:t>
      </w:r>
    </w:p>
    <w:p w14:paraId="5CAB9D46" w14:textId="77777777" w:rsidR="00774B38" w:rsidRPr="00822BBC" w:rsidRDefault="00774B38">
      <w:pPr>
        <w:pStyle w:val="Kolorowalistaakcent11"/>
        <w:widowControl w:val="0"/>
        <w:numPr>
          <w:ilvl w:val="1"/>
          <w:numId w:val="10"/>
        </w:numPr>
        <w:tabs>
          <w:tab w:val="left" w:pos="567"/>
        </w:tabs>
        <w:suppressAutoHyphens/>
        <w:spacing w:before="0" w:after="0" w:line="240" w:lineRule="auto"/>
        <w:ind w:left="567" w:hanging="567"/>
        <w:contextualSpacing w:val="0"/>
        <w:rPr>
          <w:rFonts w:ascii="Cambria" w:hAnsi="Cambria" w:cstheme="minorHAnsi"/>
          <w:color w:val="000000" w:themeColor="text1"/>
          <w:sz w:val="24"/>
          <w:szCs w:val="24"/>
        </w:rPr>
      </w:pPr>
      <w:r w:rsidRPr="00822BBC">
        <w:rPr>
          <w:rFonts w:ascii="Cambria" w:hAnsi="Cambria"/>
          <w:b/>
          <w:color w:val="000000" w:themeColor="text1"/>
          <w:sz w:val="24"/>
          <w:szCs w:val="24"/>
          <w:lang w:eastAsia="ar-SA"/>
        </w:rPr>
        <w:t>Możliwość składania oferty wspólnej (</w:t>
      </w:r>
      <w:r w:rsidRPr="00822BBC">
        <w:rPr>
          <w:rFonts w:ascii="Cambria" w:hAnsi="Cambria"/>
          <w:b/>
          <w:color w:val="000000" w:themeColor="text1"/>
          <w:kern w:val="2"/>
          <w:sz w:val="24"/>
          <w:szCs w:val="24"/>
        </w:rPr>
        <w:t>przez dwa lub więcej podmioty gospodarcze (m. in. konsorcja oraz spółki cywilne)</w:t>
      </w:r>
      <w:r w:rsidRPr="00822BBC">
        <w:rPr>
          <w:rFonts w:ascii="Cambria" w:hAnsi="Cambria"/>
          <w:b/>
          <w:color w:val="000000" w:themeColor="text1"/>
          <w:sz w:val="24"/>
          <w:szCs w:val="24"/>
          <w:lang w:eastAsia="ar-SA"/>
        </w:rPr>
        <w:t>:</w:t>
      </w:r>
    </w:p>
    <w:p w14:paraId="3EBD800A" w14:textId="77777777" w:rsidR="005A223E" w:rsidRPr="00822BBC" w:rsidRDefault="005A223E">
      <w:pPr>
        <w:widowControl/>
        <w:numPr>
          <w:ilvl w:val="1"/>
          <w:numId w:val="48"/>
        </w:numPr>
        <w:tabs>
          <w:tab w:val="left" w:pos="851"/>
        </w:tabs>
        <w:overflowPunct/>
        <w:autoSpaceDE/>
        <w:ind w:left="851" w:right="28" w:hanging="284"/>
        <w:jc w:val="both"/>
        <w:textAlignment w:val="auto"/>
        <w:rPr>
          <w:rFonts w:asciiTheme="majorHAnsi" w:hAnsiTheme="majorHAnsi"/>
          <w:color w:val="000000" w:themeColor="text1"/>
          <w:szCs w:val="24"/>
        </w:rPr>
      </w:pPr>
      <w:r w:rsidRPr="00822BBC">
        <w:rPr>
          <w:rFonts w:asciiTheme="majorHAnsi" w:hAnsiTheme="majorHAnsi"/>
          <w:color w:val="000000" w:themeColor="text1"/>
          <w:kern w:val="2"/>
          <w:szCs w:val="24"/>
        </w:rPr>
        <w:t xml:space="preserve">Wykonawcy mogą wspólnie ubiegać się o udzielenie zamówienia. Zgodnie z art. 445 ustawy </w:t>
      </w:r>
      <w:proofErr w:type="spellStart"/>
      <w:r w:rsidRPr="00822BBC">
        <w:rPr>
          <w:rFonts w:asciiTheme="majorHAnsi" w:hAnsiTheme="majorHAnsi"/>
          <w:color w:val="000000" w:themeColor="text1"/>
          <w:kern w:val="2"/>
          <w:szCs w:val="24"/>
        </w:rPr>
        <w:t>Pzp</w:t>
      </w:r>
      <w:proofErr w:type="spellEnd"/>
      <w:r w:rsidRPr="00822BBC">
        <w:rPr>
          <w:rFonts w:asciiTheme="majorHAnsi" w:hAnsiTheme="majorHAnsi"/>
          <w:color w:val="000000" w:themeColor="text1"/>
          <w:kern w:val="2"/>
          <w:szCs w:val="24"/>
        </w:rPr>
        <w:t>, Wykonawcy wspólnie ubiegający się o udzielenie zamówienia ponoszą solidarną odpowiedzialność za wykonanie umowy;</w:t>
      </w:r>
    </w:p>
    <w:p w14:paraId="06E5D1E8" w14:textId="77777777" w:rsidR="004A6DF1" w:rsidRPr="00822BBC" w:rsidRDefault="004A6DF1">
      <w:pPr>
        <w:pStyle w:val="Akapitzlist"/>
        <w:numPr>
          <w:ilvl w:val="1"/>
          <w:numId w:val="48"/>
        </w:numPr>
        <w:tabs>
          <w:tab w:val="left" w:pos="851"/>
        </w:tabs>
        <w:suppressAutoHyphens/>
        <w:ind w:left="851" w:right="28" w:hanging="284"/>
        <w:jc w:val="both"/>
        <w:rPr>
          <w:rFonts w:asciiTheme="majorHAnsi" w:hAnsiTheme="majorHAnsi"/>
          <w:color w:val="000000" w:themeColor="text1"/>
          <w:sz w:val="24"/>
          <w:szCs w:val="24"/>
        </w:rPr>
      </w:pPr>
      <w:r w:rsidRPr="00822BBC">
        <w:rPr>
          <w:rFonts w:asciiTheme="majorHAnsi" w:hAnsiTheme="majorHAnsi"/>
          <w:color w:val="000000" w:themeColor="text1"/>
          <w:sz w:val="24"/>
          <w:szCs w:val="24"/>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DF74F2" w:rsidRPr="00822BBC">
        <w:rPr>
          <w:rFonts w:asciiTheme="majorHAnsi" w:hAnsiTheme="majorHAnsi"/>
          <w:color w:val="000000" w:themeColor="text1"/>
          <w:sz w:val="24"/>
          <w:szCs w:val="24"/>
        </w:rPr>
        <w:t>zyscy wspólnicy podpiszą ofertę;</w:t>
      </w:r>
    </w:p>
    <w:p w14:paraId="57185E22" w14:textId="77777777" w:rsidR="00282E7A" w:rsidRPr="00282E7A" w:rsidRDefault="004A6DF1" w:rsidP="00282E7A">
      <w:pPr>
        <w:widowControl/>
        <w:numPr>
          <w:ilvl w:val="1"/>
          <w:numId w:val="48"/>
        </w:numPr>
        <w:tabs>
          <w:tab w:val="left" w:pos="851"/>
        </w:tabs>
        <w:overflowPunct/>
        <w:autoSpaceDE/>
        <w:ind w:left="851" w:right="28" w:hanging="284"/>
        <w:jc w:val="both"/>
        <w:textAlignment w:val="auto"/>
        <w:rPr>
          <w:rFonts w:asciiTheme="majorHAnsi" w:hAnsiTheme="majorHAnsi"/>
          <w:color w:val="000000" w:themeColor="text1"/>
          <w:szCs w:val="24"/>
        </w:rPr>
      </w:pPr>
      <w:r w:rsidRPr="00822BBC">
        <w:rPr>
          <w:rFonts w:asciiTheme="majorHAnsi" w:hAnsiTheme="majorHAnsi"/>
          <w:color w:val="000000" w:themeColor="text1"/>
          <w:szCs w:val="24"/>
        </w:rPr>
        <w:t xml:space="preserve">Oferta musi być podpisana w taki sposób, by prawnie zobowiązywała wszystkich </w:t>
      </w:r>
      <w:r w:rsidRPr="00282E7A">
        <w:rPr>
          <w:rFonts w:asciiTheme="majorHAnsi" w:hAnsiTheme="majorHAnsi"/>
          <w:color w:val="000000" w:themeColor="text1"/>
          <w:szCs w:val="24"/>
        </w:rPr>
        <w:t>Wykonawców występujących wspólnie (przez każdego z Wykonawców lub pełnomocnika)</w:t>
      </w:r>
      <w:r w:rsidR="00DF74F2" w:rsidRPr="00282E7A">
        <w:rPr>
          <w:rFonts w:asciiTheme="majorHAnsi" w:hAnsiTheme="majorHAnsi"/>
          <w:color w:val="000000" w:themeColor="text1"/>
          <w:szCs w:val="24"/>
        </w:rPr>
        <w:t>;</w:t>
      </w:r>
    </w:p>
    <w:p w14:paraId="1E824296" w14:textId="77777777" w:rsidR="00282E7A" w:rsidRPr="00AE3638" w:rsidRDefault="004A6DF1" w:rsidP="00282E7A">
      <w:pPr>
        <w:widowControl/>
        <w:numPr>
          <w:ilvl w:val="1"/>
          <w:numId w:val="48"/>
        </w:numPr>
        <w:tabs>
          <w:tab w:val="left" w:pos="851"/>
        </w:tabs>
        <w:overflowPunct/>
        <w:autoSpaceDE/>
        <w:ind w:left="851" w:right="28" w:hanging="284"/>
        <w:jc w:val="both"/>
        <w:textAlignment w:val="auto"/>
        <w:rPr>
          <w:rFonts w:asciiTheme="majorHAnsi" w:hAnsiTheme="majorHAnsi"/>
          <w:szCs w:val="24"/>
        </w:rPr>
      </w:pPr>
      <w:r w:rsidRPr="00282E7A">
        <w:rPr>
          <w:rFonts w:asciiTheme="majorHAnsi" w:hAnsiTheme="majorHAnsi"/>
          <w:bCs/>
          <w:color w:val="000000" w:themeColor="text1"/>
          <w:szCs w:val="24"/>
        </w:rPr>
        <w:t>W przypadku wspólnego ubiegania się o zamówienie przez Wykonawców, oświadczenie, o którym mowa w art. 125 ust. 1 ustawy składa każdy z Wykonawców wspólnie ubiegających się o zamówienie. Oświadczenia te potwierdzają spełnianie warunków udziału w postępowaniu oraz brak podstaw wykluczenia w zakresie, w którym każdy z Wykonawców wykaz</w:t>
      </w:r>
      <w:r w:rsidR="00335F78" w:rsidRPr="00282E7A">
        <w:rPr>
          <w:rFonts w:asciiTheme="majorHAnsi" w:hAnsiTheme="majorHAnsi"/>
          <w:bCs/>
          <w:color w:val="000000" w:themeColor="text1"/>
          <w:szCs w:val="24"/>
        </w:rPr>
        <w:t xml:space="preserve">uje spełnianie warunków udziału </w:t>
      </w:r>
      <w:r w:rsidRPr="00282E7A">
        <w:rPr>
          <w:rFonts w:asciiTheme="majorHAnsi" w:hAnsiTheme="majorHAnsi"/>
          <w:bCs/>
          <w:color w:val="000000" w:themeColor="text1"/>
          <w:szCs w:val="24"/>
        </w:rPr>
        <w:t>w postępowaniu, oraz brak podstaw wykluczenia (żaden z Wykonawców wspólnie składających ofertę nie może podlegać wykluczeniu z postępowania co oznacza, iż oświadczenie w tym zakresie musi złożyć każdy z Wykonaw</w:t>
      </w:r>
      <w:r w:rsidR="008745B8" w:rsidRPr="00282E7A">
        <w:rPr>
          <w:rFonts w:asciiTheme="majorHAnsi" w:hAnsiTheme="majorHAnsi"/>
          <w:bCs/>
          <w:color w:val="000000" w:themeColor="text1"/>
          <w:szCs w:val="24"/>
        </w:rPr>
        <w:t>ców składających ofertę wspólną</w:t>
      </w:r>
      <w:r w:rsidR="00DF74F2" w:rsidRPr="00282E7A">
        <w:rPr>
          <w:rFonts w:asciiTheme="majorHAnsi" w:hAnsiTheme="majorHAnsi"/>
          <w:bCs/>
          <w:color w:val="000000" w:themeColor="text1"/>
          <w:szCs w:val="24"/>
        </w:rPr>
        <w:t>);</w:t>
      </w:r>
      <w:r w:rsidR="00B66E5C" w:rsidRPr="00282E7A">
        <w:rPr>
          <w:rFonts w:asciiTheme="majorHAnsi" w:hAnsiTheme="majorHAnsi"/>
          <w:bCs/>
          <w:color w:val="000000" w:themeColor="text1"/>
          <w:szCs w:val="24"/>
        </w:rPr>
        <w:t xml:space="preserve"> oświadczenie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w:t>
      </w:r>
      <w:r w:rsidR="00B66E5C" w:rsidRPr="00AE3638">
        <w:rPr>
          <w:rFonts w:asciiTheme="majorHAnsi" w:hAnsiTheme="majorHAnsi"/>
          <w:bCs/>
          <w:szCs w:val="24"/>
        </w:rPr>
        <w:t>imieniu wszystkich podmiotów);</w:t>
      </w:r>
    </w:p>
    <w:p w14:paraId="32A67CD8" w14:textId="7511A8AE" w:rsidR="00282E7A" w:rsidRPr="00AE3638" w:rsidRDefault="00386E53" w:rsidP="008402BF">
      <w:pPr>
        <w:widowControl/>
        <w:numPr>
          <w:ilvl w:val="1"/>
          <w:numId w:val="48"/>
        </w:numPr>
        <w:tabs>
          <w:tab w:val="left" w:pos="851"/>
        </w:tabs>
        <w:overflowPunct/>
        <w:autoSpaceDE/>
        <w:ind w:left="851" w:right="28" w:hanging="284"/>
        <w:jc w:val="both"/>
        <w:textAlignment w:val="auto"/>
        <w:rPr>
          <w:rFonts w:asciiTheme="majorHAnsi" w:hAnsiTheme="majorHAnsi"/>
          <w:szCs w:val="24"/>
        </w:rPr>
      </w:pPr>
      <w:r w:rsidRPr="00AE3638">
        <w:rPr>
          <w:rFonts w:asciiTheme="majorHAnsi" w:hAnsiTheme="majorHAnsi"/>
          <w:szCs w:val="24"/>
        </w:rPr>
        <w:t xml:space="preserve">Wykonawcy wspólnie ubiegający się o udzielenie zamówienia </w:t>
      </w:r>
      <w:r w:rsidR="00282E7A" w:rsidRPr="00AE3638">
        <w:rPr>
          <w:rFonts w:asciiTheme="majorHAnsi" w:hAnsiTheme="majorHAnsi"/>
          <w:szCs w:val="24"/>
        </w:rPr>
        <w:t>dołączają do oferty</w:t>
      </w:r>
      <w:r w:rsidR="00282E7A" w:rsidRPr="00AE3638">
        <w:rPr>
          <w:rFonts w:asciiTheme="majorHAnsi" w:hAnsiTheme="majorHAnsi"/>
          <w:b/>
          <w:bCs/>
          <w:szCs w:val="24"/>
        </w:rPr>
        <w:t xml:space="preserve"> </w:t>
      </w:r>
      <w:r w:rsidRPr="00AE3638">
        <w:rPr>
          <w:rFonts w:asciiTheme="majorHAnsi" w:hAnsiTheme="majorHAnsi"/>
          <w:szCs w:val="24"/>
        </w:rPr>
        <w:t>oś</w:t>
      </w:r>
      <w:r w:rsidR="00282E7A" w:rsidRPr="00AE3638">
        <w:rPr>
          <w:rFonts w:asciiTheme="majorHAnsi" w:hAnsiTheme="majorHAnsi"/>
          <w:szCs w:val="24"/>
        </w:rPr>
        <w:t>wiadczenie, z któreg</w:t>
      </w:r>
      <w:r w:rsidRPr="00AE3638">
        <w:rPr>
          <w:rFonts w:asciiTheme="majorHAnsi" w:hAnsiTheme="majorHAnsi"/>
          <w:szCs w:val="24"/>
        </w:rPr>
        <w:t>o</w:t>
      </w:r>
      <w:r w:rsidR="00282E7A" w:rsidRPr="00AE3638">
        <w:rPr>
          <w:rFonts w:asciiTheme="majorHAnsi" w:hAnsiTheme="majorHAnsi"/>
          <w:szCs w:val="24"/>
        </w:rPr>
        <w:t xml:space="preserve"> wynika, które r</w:t>
      </w:r>
      <w:r w:rsidRPr="00AE3638">
        <w:rPr>
          <w:rFonts w:asciiTheme="majorHAnsi" w:hAnsiTheme="majorHAnsi"/>
          <w:szCs w:val="24"/>
        </w:rPr>
        <w:t>o</w:t>
      </w:r>
      <w:r w:rsidR="00282E7A" w:rsidRPr="00AE3638">
        <w:rPr>
          <w:rFonts w:asciiTheme="majorHAnsi" w:hAnsiTheme="majorHAnsi"/>
          <w:szCs w:val="24"/>
        </w:rPr>
        <w:t>b</w:t>
      </w:r>
      <w:r w:rsidRPr="00AE3638">
        <w:rPr>
          <w:rFonts w:asciiTheme="majorHAnsi" w:hAnsiTheme="majorHAnsi"/>
          <w:szCs w:val="24"/>
        </w:rPr>
        <w:t>o</w:t>
      </w:r>
      <w:r w:rsidR="00282E7A" w:rsidRPr="00AE3638">
        <w:rPr>
          <w:rFonts w:asciiTheme="majorHAnsi" w:hAnsiTheme="majorHAnsi"/>
          <w:szCs w:val="24"/>
        </w:rPr>
        <w:t>ty bud</w:t>
      </w:r>
      <w:r w:rsidRPr="00AE3638">
        <w:rPr>
          <w:rFonts w:asciiTheme="majorHAnsi" w:hAnsiTheme="majorHAnsi"/>
          <w:szCs w:val="24"/>
        </w:rPr>
        <w:t>o</w:t>
      </w:r>
      <w:r w:rsidR="00282E7A" w:rsidRPr="00AE3638">
        <w:rPr>
          <w:rFonts w:asciiTheme="majorHAnsi" w:hAnsiTheme="majorHAnsi"/>
          <w:szCs w:val="24"/>
        </w:rPr>
        <w:t>wlane, d</w:t>
      </w:r>
      <w:r w:rsidRPr="00AE3638">
        <w:rPr>
          <w:rFonts w:asciiTheme="majorHAnsi" w:hAnsiTheme="majorHAnsi"/>
          <w:szCs w:val="24"/>
        </w:rPr>
        <w:t>o</w:t>
      </w:r>
      <w:r w:rsidR="00282E7A" w:rsidRPr="00AE3638">
        <w:rPr>
          <w:rFonts w:asciiTheme="majorHAnsi" w:hAnsiTheme="majorHAnsi"/>
          <w:szCs w:val="24"/>
        </w:rPr>
        <w:t>stawy lub usługi wyk</w:t>
      </w:r>
      <w:r w:rsidRPr="00AE3638">
        <w:rPr>
          <w:rFonts w:asciiTheme="majorHAnsi" w:hAnsiTheme="majorHAnsi"/>
          <w:szCs w:val="24"/>
        </w:rPr>
        <w:t>o</w:t>
      </w:r>
      <w:r w:rsidR="00282E7A" w:rsidRPr="00AE3638">
        <w:rPr>
          <w:rFonts w:asciiTheme="majorHAnsi" w:hAnsiTheme="majorHAnsi"/>
          <w:szCs w:val="24"/>
        </w:rPr>
        <w:t>nają p</w:t>
      </w:r>
      <w:r w:rsidRPr="00AE3638">
        <w:rPr>
          <w:rFonts w:asciiTheme="majorHAnsi" w:hAnsiTheme="majorHAnsi"/>
          <w:szCs w:val="24"/>
        </w:rPr>
        <w:t>o</w:t>
      </w:r>
      <w:r w:rsidR="00282E7A" w:rsidRPr="00AE3638">
        <w:rPr>
          <w:rFonts w:asciiTheme="majorHAnsi" w:hAnsiTheme="majorHAnsi"/>
          <w:szCs w:val="24"/>
        </w:rPr>
        <w:t>szczególni Wyk</w:t>
      </w:r>
      <w:r w:rsidRPr="00AE3638">
        <w:rPr>
          <w:rFonts w:asciiTheme="majorHAnsi" w:hAnsiTheme="majorHAnsi"/>
          <w:szCs w:val="24"/>
        </w:rPr>
        <w:t>o</w:t>
      </w:r>
      <w:r w:rsidR="00282E7A" w:rsidRPr="00AE3638">
        <w:rPr>
          <w:rFonts w:asciiTheme="majorHAnsi" w:hAnsiTheme="majorHAnsi"/>
          <w:szCs w:val="24"/>
        </w:rPr>
        <w:t xml:space="preserve">nawcy. W przypadku gdy </w:t>
      </w:r>
      <w:r w:rsidRPr="00AE3638">
        <w:rPr>
          <w:rFonts w:asciiTheme="majorHAnsi" w:hAnsiTheme="majorHAnsi"/>
          <w:szCs w:val="24"/>
        </w:rPr>
        <w:t>o</w:t>
      </w:r>
      <w:r w:rsidR="00282E7A" w:rsidRPr="00AE3638">
        <w:rPr>
          <w:rFonts w:asciiTheme="majorHAnsi" w:hAnsiTheme="majorHAnsi"/>
          <w:szCs w:val="24"/>
        </w:rPr>
        <w:t>fertę składa spółka cywilna, a pełen zakres prac wyk</w:t>
      </w:r>
      <w:r w:rsidRPr="00AE3638">
        <w:rPr>
          <w:rFonts w:asciiTheme="majorHAnsi" w:hAnsiTheme="majorHAnsi"/>
          <w:szCs w:val="24"/>
        </w:rPr>
        <w:t>o</w:t>
      </w:r>
      <w:r w:rsidR="00282E7A" w:rsidRPr="00AE3638">
        <w:rPr>
          <w:rFonts w:asciiTheme="majorHAnsi" w:hAnsiTheme="majorHAnsi"/>
          <w:szCs w:val="24"/>
        </w:rPr>
        <w:t>nają wspólnicy wspólnie w ramach um</w:t>
      </w:r>
      <w:r w:rsidRPr="00AE3638">
        <w:rPr>
          <w:rFonts w:asciiTheme="majorHAnsi" w:hAnsiTheme="majorHAnsi"/>
          <w:szCs w:val="24"/>
        </w:rPr>
        <w:t>o</w:t>
      </w:r>
      <w:r w:rsidR="00282E7A" w:rsidRPr="00AE3638">
        <w:rPr>
          <w:rFonts w:asciiTheme="majorHAnsi" w:hAnsiTheme="majorHAnsi"/>
          <w:szCs w:val="24"/>
        </w:rPr>
        <w:t xml:space="preserve">wy spółki </w:t>
      </w:r>
      <w:r w:rsidRPr="00AE3638">
        <w:rPr>
          <w:rFonts w:asciiTheme="majorHAnsi" w:hAnsiTheme="majorHAnsi"/>
          <w:szCs w:val="24"/>
        </w:rPr>
        <w:t>oś</w:t>
      </w:r>
      <w:r w:rsidR="00282E7A" w:rsidRPr="00AE3638">
        <w:rPr>
          <w:rFonts w:asciiTheme="majorHAnsi" w:hAnsiTheme="majorHAnsi"/>
          <w:szCs w:val="24"/>
        </w:rPr>
        <w:t>wiadczenie p</w:t>
      </w:r>
      <w:r w:rsidRPr="00AE3638">
        <w:rPr>
          <w:rFonts w:asciiTheme="majorHAnsi" w:hAnsiTheme="majorHAnsi"/>
          <w:szCs w:val="24"/>
        </w:rPr>
        <w:t>o</w:t>
      </w:r>
      <w:r w:rsidR="00282E7A" w:rsidRPr="00AE3638">
        <w:rPr>
          <w:rFonts w:asciiTheme="majorHAnsi" w:hAnsiTheme="majorHAnsi"/>
          <w:szCs w:val="24"/>
        </w:rPr>
        <w:t>winn</w:t>
      </w:r>
      <w:r w:rsidRPr="00AE3638">
        <w:rPr>
          <w:rFonts w:asciiTheme="majorHAnsi" w:hAnsiTheme="majorHAnsi"/>
          <w:szCs w:val="24"/>
        </w:rPr>
        <w:t>o</w:t>
      </w:r>
      <w:r w:rsidR="00282E7A" w:rsidRPr="00AE3638">
        <w:rPr>
          <w:rFonts w:asciiTheme="majorHAnsi" w:hAnsiTheme="majorHAnsi"/>
          <w:szCs w:val="24"/>
        </w:rPr>
        <w:t xml:space="preserve"> p</w:t>
      </w:r>
      <w:r w:rsidRPr="00AE3638">
        <w:rPr>
          <w:rFonts w:asciiTheme="majorHAnsi" w:hAnsiTheme="majorHAnsi"/>
          <w:szCs w:val="24"/>
        </w:rPr>
        <w:t>o</w:t>
      </w:r>
      <w:r w:rsidR="00282E7A" w:rsidRPr="00AE3638">
        <w:rPr>
          <w:rFonts w:asciiTheme="majorHAnsi" w:hAnsiTheme="majorHAnsi"/>
          <w:szCs w:val="24"/>
        </w:rPr>
        <w:t>twierdza</w:t>
      </w:r>
      <w:r w:rsidRPr="00AE3638">
        <w:rPr>
          <w:rFonts w:asciiTheme="majorHAnsi" w:hAnsiTheme="majorHAnsi"/>
          <w:szCs w:val="24"/>
        </w:rPr>
        <w:t>ć</w:t>
      </w:r>
      <w:r w:rsidR="00282E7A" w:rsidRPr="00AE3638">
        <w:rPr>
          <w:rFonts w:asciiTheme="majorHAnsi" w:hAnsiTheme="majorHAnsi"/>
          <w:szCs w:val="24"/>
        </w:rPr>
        <w:t xml:space="preserve"> ten fakt</w:t>
      </w:r>
      <w:r w:rsidR="00282E7A" w:rsidRPr="00AE3638">
        <w:rPr>
          <w:rFonts w:asciiTheme="majorHAnsi" w:hAnsiTheme="majorHAnsi"/>
          <w:b/>
          <w:bCs/>
          <w:szCs w:val="24"/>
        </w:rPr>
        <w:t xml:space="preserve">. Oświadczenie należy złożyć wg wymogów załącznika nr </w:t>
      </w:r>
      <w:r w:rsidRPr="00AE3638">
        <w:rPr>
          <w:rFonts w:asciiTheme="majorHAnsi" w:hAnsiTheme="majorHAnsi"/>
          <w:b/>
          <w:bCs/>
          <w:szCs w:val="24"/>
        </w:rPr>
        <w:t>4</w:t>
      </w:r>
      <w:r w:rsidR="00282E7A" w:rsidRPr="00AE3638">
        <w:rPr>
          <w:rFonts w:asciiTheme="majorHAnsi" w:hAnsiTheme="majorHAnsi"/>
          <w:b/>
          <w:bCs/>
          <w:szCs w:val="24"/>
        </w:rPr>
        <w:t xml:space="preserve"> do SWZ;</w:t>
      </w:r>
    </w:p>
    <w:p w14:paraId="338A84F9" w14:textId="1B1DA758" w:rsidR="00282E7A" w:rsidRPr="00282E7A" w:rsidRDefault="008402BF" w:rsidP="00282E7A">
      <w:pPr>
        <w:widowControl/>
        <w:numPr>
          <w:ilvl w:val="1"/>
          <w:numId w:val="48"/>
        </w:numPr>
        <w:tabs>
          <w:tab w:val="left" w:pos="851"/>
        </w:tabs>
        <w:overflowPunct/>
        <w:autoSpaceDE/>
        <w:ind w:left="851" w:right="28" w:hanging="284"/>
        <w:jc w:val="both"/>
        <w:textAlignment w:val="auto"/>
        <w:rPr>
          <w:rFonts w:asciiTheme="majorHAnsi" w:hAnsiTheme="majorHAnsi"/>
          <w:color w:val="000000" w:themeColor="text1"/>
          <w:szCs w:val="24"/>
        </w:rPr>
      </w:pPr>
      <w:r w:rsidRPr="00AE3638">
        <w:rPr>
          <w:rFonts w:asciiTheme="majorHAnsi" w:hAnsiTheme="majorHAnsi"/>
          <w:szCs w:val="24"/>
        </w:rPr>
        <w:t>Wykonawcy wspólnie</w:t>
      </w:r>
      <w:r>
        <w:rPr>
          <w:rFonts w:asciiTheme="majorHAnsi" w:hAnsiTheme="majorHAnsi"/>
          <w:color w:val="000000" w:themeColor="text1"/>
          <w:szCs w:val="24"/>
        </w:rPr>
        <w:t xml:space="preserve"> ubiegający się o udzielenie zamówienia </w:t>
      </w:r>
      <w:r w:rsidR="00282E7A" w:rsidRPr="00282E7A">
        <w:rPr>
          <w:rFonts w:asciiTheme="majorHAnsi" w:hAnsiTheme="majorHAnsi"/>
          <w:color w:val="000000" w:themeColor="text1"/>
          <w:szCs w:val="24"/>
        </w:rPr>
        <w:t>z</w:t>
      </w:r>
      <w:r w:rsidR="00386E53">
        <w:rPr>
          <w:rFonts w:asciiTheme="majorHAnsi" w:hAnsiTheme="majorHAnsi"/>
          <w:color w:val="000000" w:themeColor="text1"/>
          <w:szCs w:val="24"/>
        </w:rPr>
        <w:t>o</w:t>
      </w:r>
      <w:r w:rsidR="00282E7A" w:rsidRPr="00282E7A">
        <w:rPr>
          <w:rFonts w:asciiTheme="majorHAnsi" w:hAnsiTheme="majorHAnsi"/>
          <w:color w:val="000000" w:themeColor="text1"/>
          <w:szCs w:val="24"/>
        </w:rPr>
        <w:t>b</w:t>
      </w:r>
      <w:r w:rsidR="00386E53">
        <w:rPr>
          <w:rFonts w:asciiTheme="majorHAnsi" w:hAnsiTheme="majorHAnsi"/>
          <w:color w:val="000000" w:themeColor="text1"/>
          <w:szCs w:val="24"/>
        </w:rPr>
        <w:t>o</w:t>
      </w:r>
      <w:r w:rsidR="00282E7A" w:rsidRPr="00282E7A">
        <w:rPr>
          <w:rFonts w:asciiTheme="majorHAnsi" w:hAnsiTheme="majorHAnsi"/>
          <w:color w:val="000000" w:themeColor="text1"/>
          <w:szCs w:val="24"/>
        </w:rPr>
        <w:t>wiązani są na wezwanie Zamawiająceg</w:t>
      </w:r>
      <w:r w:rsidR="00386E53">
        <w:rPr>
          <w:rFonts w:asciiTheme="majorHAnsi" w:hAnsiTheme="majorHAnsi"/>
          <w:color w:val="000000" w:themeColor="text1"/>
          <w:szCs w:val="24"/>
        </w:rPr>
        <w:t>o</w:t>
      </w:r>
      <w:r w:rsidR="00282E7A" w:rsidRPr="00282E7A">
        <w:rPr>
          <w:rFonts w:asciiTheme="majorHAnsi" w:hAnsiTheme="majorHAnsi"/>
          <w:color w:val="000000" w:themeColor="text1"/>
          <w:szCs w:val="24"/>
        </w:rPr>
        <w:t>, zł</w:t>
      </w:r>
      <w:r w:rsidR="009F77E7">
        <w:rPr>
          <w:rFonts w:asciiTheme="majorHAnsi" w:hAnsiTheme="majorHAnsi"/>
          <w:color w:val="000000" w:themeColor="text1"/>
          <w:szCs w:val="24"/>
        </w:rPr>
        <w:t>o</w:t>
      </w:r>
      <w:r w:rsidR="00386E53">
        <w:rPr>
          <w:rFonts w:asciiTheme="majorHAnsi" w:hAnsiTheme="majorHAnsi"/>
          <w:color w:val="000000" w:themeColor="text1"/>
          <w:szCs w:val="24"/>
        </w:rPr>
        <w:t>ż</w:t>
      </w:r>
      <w:r w:rsidR="00282E7A" w:rsidRPr="00282E7A">
        <w:rPr>
          <w:rFonts w:asciiTheme="majorHAnsi" w:hAnsiTheme="majorHAnsi"/>
          <w:color w:val="000000" w:themeColor="text1"/>
          <w:szCs w:val="24"/>
        </w:rPr>
        <w:t>y</w:t>
      </w:r>
      <w:r w:rsidR="009F77E7">
        <w:rPr>
          <w:rFonts w:asciiTheme="majorHAnsi" w:hAnsiTheme="majorHAnsi"/>
          <w:color w:val="000000" w:themeColor="text1"/>
          <w:szCs w:val="24"/>
        </w:rPr>
        <w:t>ć</w:t>
      </w:r>
      <w:r w:rsidR="00282E7A" w:rsidRPr="00282E7A">
        <w:rPr>
          <w:rFonts w:asciiTheme="majorHAnsi" w:hAnsiTheme="majorHAnsi"/>
          <w:color w:val="000000" w:themeColor="text1"/>
          <w:szCs w:val="24"/>
        </w:rPr>
        <w:t xml:space="preserve"> p</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dmi</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t</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 xml:space="preserve">we </w:t>
      </w:r>
      <w:r w:rsidR="009F77E7">
        <w:rPr>
          <w:rFonts w:asciiTheme="majorHAnsi" w:hAnsiTheme="majorHAnsi"/>
          <w:color w:val="000000" w:themeColor="text1"/>
          <w:szCs w:val="24"/>
        </w:rPr>
        <w:t>ś</w:t>
      </w:r>
      <w:r w:rsidR="00282E7A" w:rsidRPr="00282E7A">
        <w:rPr>
          <w:rFonts w:asciiTheme="majorHAnsi" w:hAnsiTheme="majorHAnsi"/>
          <w:color w:val="000000" w:themeColor="text1"/>
          <w:szCs w:val="24"/>
        </w:rPr>
        <w:t>r</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dki</w:t>
      </w:r>
      <w:r w:rsidR="009F77E7">
        <w:rPr>
          <w:rFonts w:asciiTheme="majorHAnsi" w:hAnsiTheme="majorHAnsi"/>
          <w:color w:val="000000" w:themeColor="text1"/>
          <w:szCs w:val="24"/>
        </w:rPr>
        <w:t xml:space="preserve"> </w:t>
      </w:r>
      <w:r w:rsidR="00282E7A" w:rsidRPr="00282E7A">
        <w:rPr>
          <w:rFonts w:asciiTheme="majorHAnsi" w:hAnsiTheme="majorHAnsi"/>
          <w:color w:val="000000" w:themeColor="text1"/>
          <w:szCs w:val="24"/>
        </w:rPr>
        <w:t>d</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w</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d</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 xml:space="preserve">we, </w:t>
      </w:r>
      <w:r w:rsidR="009F77E7">
        <w:rPr>
          <w:rFonts w:asciiTheme="majorHAnsi" w:hAnsiTheme="majorHAnsi"/>
          <w:color w:val="000000" w:themeColor="text1"/>
          <w:szCs w:val="24"/>
        </w:rPr>
        <w:t xml:space="preserve">o </w:t>
      </w:r>
      <w:r w:rsidR="00282E7A" w:rsidRPr="00282E7A">
        <w:rPr>
          <w:rFonts w:asciiTheme="majorHAnsi" w:hAnsiTheme="majorHAnsi"/>
          <w:color w:val="000000" w:themeColor="text1"/>
          <w:szCs w:val="24"/>
        </w:rPr>
        <w:t>których m</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 xml:space="preserve">wa </w:t>
      </w:r>
      <w:r>
        <w:rPr>
          <w:rFonts w:asciiTheme="majorHAnsi" w:hAnsiTheme="majorHAnsi"/>
          <w:color w:val="000000" w:themeColor="text1"/>
          <w:szCs w:val="24"/>
        </w:rPr>
        <w:br/>
      </w:r>
      <w:r w:rsidR="00282E7A" w:rsidRPr="00282E7A">
        <w:rPr>
          <w:rFonts w:asciiTheme="majorHAnsi" w:hAnsiTheme="majorHAnsi"/>
          <w:color w:val="000000" w:themeColor="text1"/>
          <w:szCs w:val="24"/>
        </w:rPr>
        <w:t xml:space="preserve">w pkt. </w:t>
      </w:r>
      <w:r w:rsidR="009F77E7">
        <w:rPr>
          <w:rFonts w:asciiTheme="majorHAnsi" w:hAnsiTheme="majorHAnsi"/>
          <w:color w:val="000000" w:themeColor="text1"/>
          <w:szCs w:val="24"/>
        </w:rPr>
        <w:t>12.1</w:t>
      </w:r>
      <w:r w:rsidR="00282E7A" w:rsidRPr="00282E7A">
        <w:rPr>
          <w:rFonts w:asciiTheme="majorHAnsi" w:hAnsiTheme="majorHAnsi"/>
          <w:color w:val="000000" w:themeColor="text1"/>
          <w:szCs w:val="24"/>
        </w:rPr>
        <w:t>1 SWZ</w:t>
      </w:r>
      <w:r w:rsidR="009F77E7">
        <w:rPr>
          <w:rFonts w:asciiTheme="majorHAnsi" w:hAnsiTheme="majorHAnsi"/>
          <w:color w:val="000000" w:themeColor="text1"/>
          <w:szCs w:val="24"/>
        </w:rPr>
        <w:t>, przy czym</w:t>
      </w:r>
      <w:r w:rsidR="00282E7A" w:rsidRPr="00282E7A">
        <w:rPr>
          <w:rFonts w:asciiTheme="majorHAnsi" w:hAnsiTheme="majorHAnsi"/>
          <w:color w:val="000000" w:themeColor="text1"/>
          <w:szCs w:val="24"/>
        </w:rPr>
        <w:t xml:space="preserve"> składa</w:t>
      </w:r>
      <w:r w:rsidR="009F77E7">
        <w:rPr>
          <w:rFonts w:asciiTheme="majorHAnsi" w:hAnsiTheme="majorHAnsi"/>
          <w:color w:val="000000" w:themeColor="text1"/>
          <w:szCs w:val="24"/>
        </w:rPr>
        <w:t xml:space="preserve"> je</w:t>
      </w:r>
      <w:r w:rsidR="00282E7A" w:rsidRPr="00282E7A">
        <w:rPr>
          <w:rFonts w:asciiTheme="majorHAnsi" w:hAnsiTheme="majorHAnsi"/>
          <w:color w:val="000000" w:themeColor="text1"/>
          <w:szCs w:val="24"/>
        </w:rPr>
        <w:t xml:space="preserve"> </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dp</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wiedni</w:t>
      </w:r>
      <w:r w:rsidR="009F77E7">
        <w:rPr>
          <w:rFonts w:asciiTheme="majorHAnsi" w:hAnsiTheme="majorHAnsi"/>
          <w:color w:val="000000" w:themeColor="text1"/>
          <w:szCs w:val="24"/>
        </w:rPr>
        <w:t>o</w:t>
      </w:r>
      <w:r w:rsidR="00282E7A" w:rsidRPr="00282E7A">
        <w:rPr>
          <w:rFonts w:asciiTheme="majorHAnsi" w:hAnsiTheme="majorHAnsi"/>
          <w:color w:val="000000" w:themeColor="text1"/>
          <w:szCs w:val="24"/>
        </w:rPr>
        <w:t xml:space="preserve"> Wyk</w:t>
      </w:r>
      <w:r>
        <w:rPr>
          <w:rFonts w:asciiTheme="majorHAnsi" w:hAnsiTheme="majorHAnsi"/>
          <w:color w:val="000000" w:themeColor="text1"/>
          <w:szCs w:val="24"/>
        </w:rPr>
        <w:t>o</w:t>
      </w:r>
      <w:r w:rsidR="00282E7A" w:rsidRPr="00282E7A">
        <w:rPr>
          <w:rFonts w:asciiTheme="majorHAnsi" w:hAnsiTheme="majorHAnsi"/>
          <w:color w:val="000000" w:themeColor="text1"/>
          <w:szCs w:val="24"/>
        </w:rPr>
        <w:t>nawca/Wyk</w:t>
      </w:r>
      <w:r>
        <w:rPr>
          <w:rFonts w:asciiTheme="majorHAnsi" w:hAnsiTheme="majorHAnsi"/>
          <w:color w:val="000000" w:themeColor="text1"/>
          <w:szCs w:val="24"/>
        </w:rPr>
        <w:t>o</w:t>
      </w:r>
      <w:r w:rsidR="00282E7A" w:rsidRPr="00282E7A">
        <w:rPr>
          <w:rFonts w:asciiTheme="majorHAnsi" w:hAnsiTheme="majorHAnsi"/>
          <w:color w:val="000000" w:themeColor="text1"/>
          <w:szCs w:val="24"/>
        </w:rPr>
        <w:t>nawcy, który/którzy wykazuje/-ą spełnienie warunku</w:t>
      </w:r>
      <w:r w:rsidR="007B5571">
        <w:rPr>
          <w:rFonts w:asciiTheme="majorHAnsi" w:hAnsiTheme="majorHAnsi"/>
          <w:color w:val="000000" w:themeColor="text1"/>
          <w:szCs w:val="24"/>
        </w:rPr>
        <w:t>;</w:t>
      </w:r>
    </w:p>
    <w:p w14:paraId="04C0C07A" w14:textId="77777777" w:rsidR="00774B38" w:rsidRPr="00282E7A" w:rsidRDefault="004A6DF1">
      <w:pPr>
        <w:widowControl/>
        <w:numPr>
          <w:ilvl w:val="1"/>
          <w:numId w:val="48"/>
        </w:numPr>
        <w:tabs>
          <w:tab w:val="left" w:pos="851"/>
        </w:tabs>
        <w:overflowPunct/>
        <w:autoSpaceDE/>
        <w:ind w:left="851" w:right="28" w:hanging="284"/>
        <w:jc w:val="both"/>
        <w:textAlignment w:val="auto"/>
        <w:rPr>
          <w:rFonts w:asciiTheme="majorHAnsi" w:hAnsiTheme="majorHAnsi"/>
          <w:color w:val="000000" w:themeColor="text1"/>
          <w:szCs w:val="24"/>
        </w:rPr>
      </w:pPr>
      <w:r w:rsidRPr="00282E7A">
        <w:rPr>
          <w:rFonts w:asciiTheme="majorHAnsi" w:hAnsiTheme="majorHAnsi"/>
          <w:color w:val="000000" w:themeColor="text1"/>
          <w:szCs w:val="24"/>
        </w:rPr>
        <w:t>Wszelka korespondencja prowadzona będzie wyłącznie z podmiotem występującym jako pełnomocnik Wykonaw</w:t>
      </w:r>
      <w:r w:rsidR="00E01CDD" w:rsidRPr="00282E7A">
        <w:rPr>
          <w:rFonts w:asciiTheme="majorHAnsi" w:hAnsiTheme="majorHAnsi"/>
          <w:color w:val="000000" w:themeColor="text1"/>
          <w:szCs w:val="24"/>
        </w:rPr>
        <w:t>ców składających wspólną ofertę</w:t>
      </w:r>
      <w:r w:rsidR="005A223E" w:rsidRPr="00282E7A">
        <w:rPr>
          <w:rFonts w:asciiTheme="majorHAnsi" w:hAnsiTheme="majorHAnsi"/>
          <w:color w:val="000000" w:themeColor="text1"/>
          <w:szCs w:val="24"/>
        </w:rPr>
        <w:t>.</w:t>
      </w:r>
    </w:p>
    <w:p w14:paraId="71A4C576" w14:textId="77777777" w:rsidR="009B3E04" w:rsidRPr="006F2FA1" w:rsidRDefault="009B3E04" w:rsidP="009B3E04">
      <w:pPr>
        <w:widowControl/>
        <w:tabs>
          <w:tab w:val="left" w:pos="851"/>
        </w:tabs>
        <w:overflowPunct/>
        <w:autoSpaceDE/>
        <w:ind w:left="851" w:right="28"/>
        <w:jc w:val="both"/>
        <w:textAlignment w:val="auto"/>
        <w:rPr>
          <w:rFonts w:asciiTheme="majorHAnsi" w:hAnsiTheme="majorHAnsi"/>
          <w:color w:val="000000" w:themeColor="text1"/>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AF7EDB" w:rsidRPr="00822BBC" w14:paraId="43B7909D" w14:textId="77777777" w:rsidTr="000C47EE">
        <w:trPr>
          <w:jc w:val="center"/>
        </w:trPr>
        <w:tc>
          <w:tcPr>
            <w:tcW w:w="9068" w:type="dxa"/>
            <w:tcBorders>
              <w:bottom w:val="single" w:sz="4" w:space="0" w:color="auto"/>
            </w:tcBorders>
            <w:shd w:val="clear" w:color="auto" w:fill="D9D9D9" w:themeFill="background1" w:themeFillShade="D9"/>
          </w:tcPr>
          <w:p w14:paraId="59382219" w14:textId="77777777" w:rsidR="00AF7EDB" w:rsidRPr="00822BBC" w:rsidRDefault="00AF7EDB"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 xml:space="preserve">Rozdział </w:t>
            </w:r>
            <w:r w:rsidR="00EA07CD" w:rsidRPr="00822BBC">
              <w:rPr>
                <w:rFonts w:asciiTheme="majorHAnsi" w:hAnsiTheme="majorHAnsi" w:cstheme="minorHAnsi"/>
                <w:color w:val="000000" w:themeColor="text1"/>
              </w:rPr>
              <w:t>5</w:t>
            </w:r>
          </w:p>
          <w:p w14:paraId="5980F804" w14:textId="77777777" w:rsidR="00AF7EDB" w:rsidRPr="00822BBC" w:rsidRDefault="00AF7EDB"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INFORMACJE O WARUNKACH UDZIAŁU W POSTĘPOWANIU</w:t>
            </w:r>
          </w:p>
        </w:tc>
      </w:tr>
    </w:tbl>
    <w:p w14:paraId="7433A4BC" w14:textId="77777777" w:rsidR="00AF7EDB" w:rsidRPr="00822BBC" w:rsidRDefault="00AF7EDB" w:rsidP="00AF7EDB">
      <w:pPr>
        <w:pStyle w:val="Kolorowalistaakcent11"/>
        <w:widowControl w:val="0"/>
        <w:spacing w:before="0" w:after="0" w:line="276" w:lineRule="auto"/>
        <w:ind w:left="0"/>
        <w:contextualSpacing w:val="0"/>
        <w:outlineLvl w:val="3"/>
        <w:rPr>
          <w:rFonts w:asciiTheme="majorHAnsi" w:hAnsiTheme="majorHAnsi" w:cstheme="minorHAnsi"/>
          <w:bCs/>
          <w:color w:val="000000" w:themeColor="text1"/>
          <w:sz w:val="24"/>
          <w:szCs w:val="24"/>
          <w:lang w:eastAsia="pl-PL"/>
        </w:rPr>
      </w:pPr>
    </w:p>
    <w:p w14:paraId="7C43A7FF" w14:textId="77777777" w:rsidR="003A3292" w:rsidRPr="00822BBC" w:rsidRDefault="00C82644">
      <w:pPr>
        <w:pStyle w:val="Kolorowalistaakcent11"/>
        <w:widowControl w:val="0"/>
        <w:numPr>
          <w:ilvl w:val="1"/>
          <w:numId w:val="18"/>
        </w:numPr>
        <w:tabs>
          <w:tab w:val="left" w:pos="567"/>
        </w:tabs>
        <w:autoSpaceDE w:val="0"/>
        <w:autoSpaceDN w:val="0"/>
        <w:adjustRightInd w:val="0"/>
        <w:spacing w:before="0" w:after="0" w:line="240" w:lineRule="auto"/>
        <w:ind w:left="567" w:hanging="567"/>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Zamawiający określa niżej wymienione warunki udziału w postępowaniu, proporcjonalnie do przedmiotu zamówienia, które umożliwiają ocenę zdolności </w:t>
      </w:r>
      <w:r w:rsidR="00234D38">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ykonawcy do należytego wykonania zamówienia.</w:t>
      </w:r>
    </w:p>
    <w:p w14:paraId="4A90CA76" w14:textId="77777777" w:rsidR="003A3292" w:rsidRPr="00822BBC" w:rsidRDefault="003A3292" w:rsidP="003A3292">
      <w:pPr>
        <w:spacing w:after="10"/>
        <w:ind w:left="567"/>
        <w:jc w:val="both"/>
        <w:rPr>
          <w:rFonts w:asciiTheme="majorHAnsi" w:hAnsiTheme="majorHAnsi" w:cs="Arial"/>
          <w:bCs/>
          <w:color w:val="000000" w:themeColor="text1"/>
          <w:szCs w:val="24"/>
          <w:lang w:eastAsia="pl-PL"/>
        </w:rPr>
      </w:pPr>
      <w:r w:rsidRPr="00822BBC">
        <w:rPr>
          <w:rFonts w:asciiTheme="majorHAnsi" w:hAnsiTheme="majorHAnsi" w:cs="Arial"/>
          <w:bCs/>
          <w:color w:val="000000" w:themeColor="text1"/>
          <w:szCs w:val="24"/>
          <w:lang w:eastAsia="pl-PL"/>
        </w:rPr>
        <w:t>O udzielenie zamówienia mogą ubiegać się Wykonawcy, którzy spełniając następujące warunki:</w:t>
      </w:r>
    </w:p>
    <w:p w14:paraId="2FB3EF34" w14:textId="77777777" w:rsidR="003A3292" w:rsidRPr="00822BBC" w:rsidRDefault="003A3292">
      <w:pPr>
        <w:pStyle w:val="Akapitzlist"/>
        <w:numPr>
          <w:ilvl w:val="0"/>
          <w:numId w:val="51"/>
        </w:numPr>
        <w:spacing w:after="10"/>
        <w:ind w:left="851" w:hanging="284"/>
        <w:jc w:val="both"/>
        <w:rPr>
          <w:rFonts w:asciiTheme="majorHAnsi" w:hAnsiTheme="majorHAnsi" w:cs="Arial"/>
          <w:bCs/>
          <w:color w:val="000000" w:themeColor="text1"/>
          <w:sz w:val="24"/>
          <w:szCs w:val="24"/>
          <w:u w:val="single"/>
          <w:lang w:eastAsia="pl-PL"/>
        </w:rPr>
      </w:pPr>
      <w:r w:rsidRPr="00822BBC">
        <w:rPr>
          <w:rFonts w:asciiTheme="majorHAnsi" w:hAnsiTheme="majorHAnsi" w:cs="Arial"/>
          <w:bCs/>
          <w:color w:val="000000" w:themeColor="text1"/>
          <w:sz w:val="24"/>
          <w:szCs w:val="24"/>
          <w:u w:val="single"/>
          <w:lang w:eastAsia="pl-PL"/>
        </w:rPr>
        <w:t>zdolność do występowania w obrocie gospodarczym;</w:t>
      </w:r>
    </w:p>
    <w:p w14:paraId="24EC6BAB" w14:textId="77777777" w:rsidR="003A3292" w:rsidRPr="00822BBC" w:rsidRDefault="003A3292" w:rsidP="003A3292">
      <w:pPr>
        <w:pStyle w:val="Akapitzlist"/>
        <w:spacing w:after="10"/>
        <w:ind w:left="851"/>
        <w:jc w:val="both"/>
        <w:rPr>
          <w:rFonts w:asciiTheme="majorHAnsi" w:hAnsiTheme="majorHAnsi" w:cs="Arial"/>
          <w:bCs/>
          <w:color w:val="000000" w:themeColor="text1"/>
          <w:sz w:val="24"/>
          <w:szCs w:val="24"/>
          <w:lang w:eastAsia="pl-PL"/>
        </w:rPr>
      </w:pPr>
      <w:r w:rsidRPr="00822BBC">
        <w:rPr>
          <w:rFonts w:asciiTheme="majorHAnsi" w:hAnsiTheme="majorHAnsi" w:cs="Arial"/>
          <w:bCs/>
          <w:color w:val="000000" w:themeColor="text1"/>
          <w:sz w:val="24"/>
          <w:szCs w:val="24"/>
          <w:lang w:eastAsia="pl-PL"/>
        </w:rPr>
        <w:lastRenderedPageBreak/>
        <w:t>Zamawiający nie stawia warunku w zakresie zdolnoś</w:t>
      </w:r>
      <w:r w:rsidR="00331963">
        <w:rPr>
          <w:rFonts w:asciiTheme="majorHAnsi" w:hAnsiTheme="majorHAnsi" w:cs="Arial"/>
          <w:bCs/>
          <w:color w:val="000000" w:themeColor="text1"/>
          <w:sz w:val="24"/>
          <w:szCs w:val="24"/>
          <w:lang w:eastAsia="pl-PL"/>
        </w:rPr>
        <w:t>ci</w:t>
      </w:r>
      <w:r w:rsidRPr="00822BBC">
        <w:rPr>
          <w:rFonts w:asciiTheme="majorHAnsi" w:hAnsiTheme="majorHAnsi" w:cs="Arial"/>
          <w:bCs/>
          <w:color w:val="000000" w:themeColor="text1"/>
          <w:sz w:val="24"/>
          <w:szCs w:val="24"/>
          <w:lang w:eastAsia="pl-PL"/>
        </w:rPr>
        <w:t xml:space="preserve"> do występowania w obrocie gospodarczym; </w:t>
      </w:r>
    </w:p>
    <w:p w14:paraId="1CEB476E" w14:textId="77777777" w:rsidR="003A3292" w:rsidRPr="00744D31" w:rsidRDefault="003A3292">
      <w:pPr>
        <w:pStyle w:val="Akapitzlist"/>
        <w:numPr>
          <w:ilvl w:val="0"/>
          <w:numId w:val="51"/>
        </w:numPr>
        <w:spacing w:after="10"/>
        <w:ind w:left="851" w:hanging="284"/>
        <w:jc w:val="both"/>
        <w:rPr>
          <w:rFonts w:asciiTheme="majorHAnsi" w:hAnsiTheme="majorHAnsi" w:cs="Arial"/>
          <w:bCs/>
          <w:color w:val="000000" w:themeColor="text1"/>
          <w:sz w:val="24"/>
          <w:szCs w:val="24"/>
          <w:u w:val="single"/>
          <w:lang w:eastAsia="pl-PL"/>
        </w:rPr>
      </w:pPr>
      <w:r w:rsidRPr="00822BBC">
        <w:rPr>
          <w:rFonts w:asciiTheme="majorHAnsi" w:hAnsiTheme="majorHAnsi" w:cs="Arial"/>
          <w:bCs/>
          <w:color w:val="000000" w:themeColor="text1"/>
          <w:sz w:val="24"/>
          <w:szCs w:val="24"/>
          <w:u w:val="single"/>
          <w:lang w:eastAsia="pl-PL"/>
        </w:rPr>
        <w:t xml:space="preserve">uprawnienia </w:t>
      </w:r>
      <w:r w:rsidRPr="00744D31">
        <w:rPr>
          <w:rFonts w:asciiTheme="majorHAnsi" w:hAnsiTheme="majorHAnsi" w:cs="Arial"/>
          <w:bCs/>
          <w:color w:val="000000" w:themeColor="text1"/>
          <w:sz w:val="24"/>
          <w:szCs w:val="24"/>
          <w:u w:val="single"/>
          <w:lang w:eastAsia="pl-PL"/>
        </w:rPr>
        <w:t>do prowadzenia określonej działalności gospodarczej lub zawodowej, o ile wynika to z odrębnych przepisów;</w:t>
      </w:r>
    </w:p>
    <w:p w14:paraId="0920054E" w14:textId="77777777" w:rsidR="003A3292" w:rsidRPr="00744D31" w:rsidRDefault="003A3292" w:rsidP="003A3292">
      <w:pPr>
        <w:pStyle w:val="Akapitzlist"/>
        <w:ind w:left="851"/>
        <w:jc w:val="both"/>
        <w:rPr>
          <w:rFonts w:asciiTheme="majorHAnsi" w:hAnsiTheme="majorHAnsi" w:cs="Arial"/>
          <w:bCs/>
          <w:color w:val="000000" w:themeColor="text1"/>
          <w:kern w:val="2"/>
          <w:sz w:val="24"/>
          <w:szCs w:val="24"/>
          <w:lang w:eastAsia="pl-PL"/>
        </w:rPr>
      </w:pPr>
      <w:r w:rsidRPr="00744D31">
        <w:rPr>
          <w:rFonts w:asciiTheme="majorHAnsi" w:hAnsiTheme="majorHAnsi" w:cs="Arial"/>
          <w:bCs/>
          <w:color w:val="000000" w:themeColor="text1"/>
          <w:kern w:val="2"/>
          <w:sz w:val="24"/>
          <w:szCs w:val="24"/>
          <w:lang w:eastAsia="pl-PL"/>
        </w:rPr>
        <w:t>Zamawiający nie stawia warunku w zakresie posiadania uprawnień do prowadzenia określonej działalności gospodarczej lub zawodowej, o ile wynika to z odrębnych przepisów;</w:t>
      </w:r>
    </w:p>
    <w:p w14:paraId="2C78399C" w14:textId="60221A11" w:rsidR="003A3292" w:rsidRPr="00744D31" w:rsidRDefault="003A3292">
      <w:pPr>
        <w:pStyle w:val="Akapitzlist"/>
        <w:numPr>
          <w:ilvl w:val="0"/>
          <w:numId w:val="51"/>
        </w:numPr>
        <w:spacing w:after="10"/>
        <w:ind w:left="851" w:hanging="284"/>
        <w:jc w:val="both"/>
        <w:rPr>
          <w:rFonts w:asciiTheme="majorHAnsi" w:hAnsiTheme="majorHAnsi" w:cs="Arial"/>
          <w:bCs/>
          <w:color w:val="000000" w:themeColor="text1"/>
          <w:sz w:val="24"/>
          <w:szCs w:val="24"/>
          <w:u w:val="single"/>
          <w:lang w:eastAsia="pl-PL"/>
        </w:rPr>
      </w:pPr>
      <w:r w:rsidRPr="00744D31">
        <w:rPr>
          <w:rFonts w:asciiTheme="majorHAnsi" w:hAnsiTheme="majorHAnsi" w:cs="Arial"/>
          <w:bCs/>
          <w:color w:val="000000" w:themeColor="text1"/>
          <w:sz w:val="24"/>
          <w:szCs w:val="24"/>
          <w:u w:val="single"/>
          <w:lang w:eastAsia="pl-PL"/>
        </w:rPr>
        <w:t>sytuacji ekonomicznej lub finansowej;</w:t>
      </w:r>
    </w:p>
    <w:p w14:paraId="1B46D8F6" w14:textId="77777777" w:rsidR="003A3292" w:rsidRPr="00744D31" w:rsidRDefault="003A3292" w:rsidP="003A3292">
      <w:pPr>
        <w:pStyle w:val="Akapitzlist"/>
        <w:spacing w:after="10"/>
        <w:ind w:left="851"/>
        <w:jc w:val="both"/>
        <w:rPr>
          <w:rFonts w:asciiTheme="majorHAnsi" w:hAnsiTheme="majorHAnsi" w:cs="Arial"/>
          <w:bCs/>
          <w:color w:val="000000" w:themeColor="text1"/>
          <w:sz w:val="24"/>
          <w:szCs w:val="24"/>
          <w:lang w:eastAsia="pl-PL"/>
        </w:rPr>
      </w:pPr>
      <w:r w:rsidRPr="00744D31">
        <w:rPr>
          <w:rFonts w:asciiTheme="majorHAnsi" w:hAnsiTheme="majorHAnsi" w:cs="Arial"/>
          <w:bCs/>
          <w:color w:val="000000" w:themeColor="text1"/>
          <w:sz w:val="24"/>
          <w:szCs w:val="24"/>
          <w:lang w:eastAsia="pl-PL"/>
        </w:rPr>
        <w:t>Zamawiający nie sta</w:t>
      </w:r>
      <w:r w:rsidR="006A5C02" w:rsidRPr="00744D31">
        <w:rPr>
          <w:rFonts w:asciiTheme="majorHAnsi" w:hAnsiTheme="majorHAnsi" w:cs="Arial"/>
          <w:bCs/>
          <w:color w:val="000000" w:themeColor="text1"/>
          <w:sz w:val="24"/>
          <w:szCs w:val="24"/>
          <w:lang w:eastAsia="pl-PL"/>
        </w:rPr>
        <w:t>wia warunku w zakresie sytuacji</w:t>
      </w:r>
      <w:r w:rsidRPr="00744D31">
        <w:rPr>
          <w:rFonts w:asciiTheme="majorHAnsi" w:hAnsiTheme="majorHAnsi" w:cs="Arial"/>
          <w:bCs/>
          <w:color w:val="000000" w:themeColor="text1"/>
          <w:sz w:val="24"/>
          <w:szCs w:val="24"/>
          <w:lang w:eastAsia="pl-PL"/>
        </w:rPr>
        <w:t xml:space="preserve"> ekonomicznej lub finansowej niezbędnej do realizacji zamówienia;</w:t>
      </w:r>
    </w:p>
    <w:p w14:paraId="07FE0D31" w14:textId="77777777" w:rsidR="003A3292" w:rsidRPr="00744D31" w:rsidRDefault="003A3292">
      <w:pPr>
        <w:pStyle w:val="Akapitzlist"/>
        <w:numPr>
          <w:ilvl w:val="0"/>
          <w:numId w:val="51"/>
        </w:numPr>
        <w:ind w:left="851" w:hanging="284"/>
        <w:jc w:val="both"/>
        <w:rPr>
          <w:rFonts w:asciiTheme="majorHAnsi" w:hAnsiTheme="majorHAnsi" w:cs="Arial"/>
          <w:bCs/>
          <w:color w:val="000000" w:themeColor="text1"/>
          <w:sz w:val="24"/>
          <w:szCs w:val="24"/>
          <w:u w:val="single"/>
          <w:lang w:eastAsia="pl-PL"/>
        </w:rPr>
      </w:pPr>
      <w:r w:rsidRPr="00744D31">
        <w:rPr>
          <w:rFonts w:asciiTheme="majorHAnsi" w:hAnsiTheme="majorHAnsi" w:cs="Arial"/>
          <w:bCs/>
          <w:color w:val="000000" w:themeColor="text1"/>
          <w:sz w:val="24"/>
          <w:szCs w:val="24"/>
          <w:u w:val="single"/>
          <w:lang w:eastAsia="pl-PL"/>
        </w:rPr>
        <w:t>zdolności techniczną lub zawodowe:</w:t>
      </w:r>
    </w:p>
    <w:p w14:paraId="384CD0A4" w14:textId="283BB6F1" w:rsidR="00A4160C" w:rsidRPr="00744D31" w:rsidRDefault="003A3292" w:rsidP="00A4160C">
      <w:pPr>
        <w:ind w:left="851"/>
        <w:jc w:val="both"/>
        <w:rPr>
          <w:rFonts w:asciiTheme="majorHAnsi" w:hAnsiTheme="majorHAnsi" w:cs="Arial"/>
          <w:bCs/>
          <w:color w:val="000000" w:themeColor="text1"/>
          <w:szCs w:val="24"/>
          <w:u w:val="single"/>
          <w:lang w:eastAsia="pl-PL"/>
        </w:rPr>
      </w:pPr>
      <w:r w:rsidRPr="00744D31">
        <w:rPr>
          <w:rFonts w:asciiTheme="majorHAnsi" w:hAnsiTheme="majorHAnsi" w:cs="Arial"/>
          <w:bCs/>
          <w:color w:val="000000" w:themeColor="text1"/>
          <w:szCs w:val="24"/>
          <w:lang w:eastAsia="pl-PL"/>
        </w:rPr>
        <w:t xml:space="preserve">w zakresie osób </w:t>
      </w:r>
      <w:r w:rsidR="00A4160C" w:rsidRPr="00744D31">
        <w:rPr>
          <w:rFonts w:asciiTheme="majorHAnsi" w:hAnsiTheme="majorHAnsi"/>
          <w:bCs/>
          <w:color w:val="000000"/>
          <w:szCs w:val="24"/>
          <w:lang w:eastAsia="pl-PL"/>
        </w:rPr>
        <w:t xml:space="preserve">skierowanych przez Wykonawcę do realizacji zamówienia, za spełnienie warunku Zamawiający uzna dysponowanie osobami mającymi uprawnienia budowlane do wykonywania samodzielnych funkcji technicznych w budownictwie, wydane na podstawie aktualnie obowiązujących przepisów ustawy z dnia 7 lipca 1994 r. Prawo budowlane </w:t>
      </w:r>
      <w:bookmarkStart w:id="4" w:name="_Hlk84590883"/>
      <w:r w:rsidR="00A4160C" w:rsidRPr="00744D31">
        <w:rPr>
          <w:rFonts w:asciiTheme="majorHAnsi" w:hAnsiTheme="majorHAnsi"/>
          <w:bCs/>
          <w:color w:val="000000"/>
          <w:szCs w:val="24"/>
          <w:lang w:eastAsia="pl-PL"/>
        </w:rPr>
        <w:t>(</w:t>
      </w:r>
      <w:proofErr w:type="spellStart"/>
      <w:r w:rsidR="00A4160C" w:rsidRPr="00744D31">
        <w:rPr>
          <w:rFonts w:asciiTheme="majorHAnsi" w:hAnsiTheme="majorHAnsi"/>
          <w:bCs/>
          <w:color w:val="000000"/>
          <w:szCs w:val="24"/>
          <w:lang w:eastAsia="pl-PL"/>
        </w:rPr>
        <w:t>t.j</w:t>
      </w:r>
      <w:proofErr w:type="spellEnd"/>
      <w:r w:rsidR="00A4160C" w:rsidRPr="00744D31">
        <w:rPr>
          <w:rFonts w:asciiTheme="majorHAnsi" w:hAnsiTheme="majorHAnsi"/>
          <w:bCs/>
          <w:color w:val="000000"/>
          <w:szCs w:val="24"/>
          <w:lang w:eastAsia="pl-PL"/>
        </w:rPr>
        <w:t xml:space="preserve">. </w:t>
      </w:r>
      <w:r w:rsidR="00A4160C" w:rsidRPr="00744D31">
        <w:rPr>
          <w:rFonts w:asciiTheme="majorHAnsi" w:hAnsiTheme="majorHAnsi"/>
          <w:color w:val="000000"/>
          <w:szCs w:val="24"/>
          <w:lang w:eastAsia="pl-PL"/>
        </w:rPr>
        <w:t>Dz. U. z 202</w:t>
      </w:r>
      <w:r w:rsidR="005F202C">
        <w:rPr>
          <w:rFonts w:asciiTheme="majorHAnsi" w:hAnsiTheme="majorHAnsi"/>
          <w:color w:val="000000"/>
          <w:szCs w:val="24"/>
          <w:lang w:eastAsia="pl-PL"/>
        </w:rPr>
        <w:t>6</w:t>
      </w:r>
      <w:r w:rsidR="00A4160C" w:rsidRPr="00744D31">
        <w:rPr>
          <w:rFonts w:asciiTheme="majorHAnsi" w:hAnsiTheme="majorHAnsi"/>
          <w:color w:val="000000"/>
          <w:szCs w:val="24"/>
          <w:lang w:eastAsia="pl-PL"/>
        </w:rPr>
        <w:t xml:space="preserve"> r. poz. </w:t>
      </w:r>
      <w:r w:rsidR="005F202C">
        <w:rPr>
          <w:rFonts w:asciiTheme="majorHAnsi" w:hAnsiTheme="majorHAnsi"/>
          <w:color w:val="000000"/>
          <w:szCs w:val="24"/>
          <w:lang w:eastAsia="pl-PL"/>
        </w:rPr>
        <w:t>524 ze zm.</w:t>
      </w:r>
      <w:r w:rsidR="00A4160C" w:rsidRPr="00744D31">
        <w:rPr>
          <w:rFonts w:asciiTheme="majorHAnsi" w:hAnsiTheme="majorHAnsi"/>
          <w:bCs/>
          <w:color w:val="000000"/>
          <w:szCs w:val="24"/>
          <w:lang w:eastAsia="pl-PL"/>
        </w:rPr>
        <w:t>)</w:t>
      </w:r>
      <w:bookmarkEnd w:id="4"/>
      <w:r w:rsidR="00A4160C" w:rsidRPr="00744D31">
        <w:rPr>
          <w:rFonts w:asciiTheme="majorHAnsi" w:hAnsiTheme="majorHAnsi"/>
          <w:bCs/>
          <w:color w:val="000000"/>
          <w:szCs w:val="24"/>
          <w:lang w:eastAsia="pl-PL"/>
        </w:rPr>
        <w:t>:</w:t>
      </w:r>
    </w:p>
    <w:p w14:paraId="72A75D11" w14:textId="77777777" w:rsidR="00A4160C" w:rsidRPr="00744D31" w:rsidRDefault="00A4160C" w:rsidP="00A4160C">
      <w:pPr>
        <w:ind w:left="851"/>
        <w:jc w:val="both"/>
        <w:rPr>
          <w:rFonts w:asciiTheme="majorHAnsi" w:hAnsiTheme="majorHAnsi" w:cs="Arial"/>
          <w:bCs/>
          <w:color w:val="000000" w:themeColor="text1"/>
          <w:szCs w:val="24"/>
          <w:u w:val="single"/>
          <w:lang w:eastAsia="pl-PL"/>
        </w:rPr>
      </w:pPr>
      <w:r w:rsidRPr="00744D31">
        <w:rPr>
          <w:rFonts w:asciiTheme="majorHAnsi" w:hAnsiTheme="majorHAnsi"/>
          <w:b/>
          <w:bCs/>
          <w:color w:val="000000"/>
          <w:szCs w:val="24"/>
          <w:u w:val="single"/>
          <w:lang w:eastAsia="pl-PL"/>
        </w:rPr>
        <w:t>Dotyczy kierowania robotami budowlanymi:</w:t>
      </w:r>
    </w:p>
    <w:p w14:paraId="19AA5348" w14:textId="77777777" w:rsidR="00A4160C" w:rsidRPr="00744D31" w:rsidRDefault="00A4160C" w:rsidP="00A4160C">
      <w:pPr>
        <w:ind w:left="851"/>
        <w:jc w:val="both"/>
        <w:rPr>
          <w:rFonts w:asciiTheme="majorHAnsi" w:hAnsiTheme="majorHAnsi" w:cs="Arial"/>
          <w:bCs/>
          <w:color w:val="000000" w:themeColor="text1"/>
          <w:szCs w:val="24"/>
          <w:u w:val="single"/>
          <w:lang w:eastAsia="pl-PL"/>
        </w:rPr>
      </w:pPr>
      <w:r w:rsidRPr="00744D31">
        <w:rPr>
          <w:rFonts w:asciiTheme="majorHAnsi" w:hAnsiTheme="majorHAnsi"/>
          <w:kern w:val="2"/>
          <w:szCs w:val="24"/>
          <w:lang w:eastAsia="pl-PL"/>
        </w:rPr>
        <w:t>Za spełnienie warunku Zamawiający uzna dysponowanie osobami mającymi uprawnienia budowlane do wykonywania samodzielnych funkcji technicznych w budownictwie w zakresie kierowania robotami budowlanymi w specjalności:</w:t>
      </w:r>
    </w:p>
    <w:p w14:paraId="3649BF9B" w14:textId="77777777" w:rsidR="00A4160C" w:rsidRPr="00744D31" w:rsidRDefault="00A4160C" w:rsidP="00A4160C">
      <w:pPr>
        <w:ind w:left="851"/>
        <w:jc w:val="both"/>
        <w:rPr>
          <w:rFonts w:asciiTheme="majorHAnsi" w:hAnsiTheme="majorHAnsi" w:cs="Arial"/>
          <w:bCs/>
          <w:color w:val="000000" w:themeColor="text1"/>
          <w:szCs w:val="24"/>
          <w:u w:val="single"/>
          <w:lang w:eastAsia="pl-PL"/>
        </w:rPr>
      </w:pPr>
      <w:r w:rsidRPr="00744D31">
        <w:rPr>
          <w:rFonts w:asciiTheme="majorHAnsi" w:hAnsiTheme="majorHAnsi"/>
          <w:kern w:val="2"/>
          <w:szCs w:val="24"/>
          <w:lang w:eastAsia="pl-PL"/>
        </w:rPr>
        <w:t xml:space="preserve">- co najmniej 1 osobą na stanowisko kierownika budowy posiadającą </w:t>
      </w:r>
      <w:r w:rsidRPr="00744D31">
        <w:rPr>
          <w:rFonts w:asciiTheme="majorHAnsi" w:hAnsiTheme="majorHAnsi"/>
          <w:b/>
          <w:bCs/>
          <w:kern w:val="2"/>
          <w:szCs w:val="24"/>
          <w:lang w:eastAsia="pl-PL"/>
        </w:rPr>
        <w:t>uprawnienia budowlane do kierowania robotami budowlanymi w specjalności - konstrukcyjno- budowlanej bez ograniczeń,</w:t>
      </w:r>
    </w:p>
    <w:p w14:paraId="46487DF7" w14:textId="77777777" w:rsidR="00A4160C" w:rsidRPr="00744D31" w:rsidRDefault="00A4160C" w:rsidP="00A4160C">
      <w:pPr>
        <w:ind w:left="851"/>
        <w:jc w:val="both"/>
        <w:rPr>
          <w:rFonts w:asciiTheme="majorHAnsi" w:hAnsiTheme="majorHAnsi" w:cs="Arial"/>
          <w:bCs/>
          <w:color w:val="000000" w:themeColor="text1"/>
          <w:szCs w:val="24"/>
          <w:u w:val="single"/>
          <w:lang w:eastAsia="pl-PL"/>
        </w:rPr>
      </w:pPr>
      <w:r w:rsidRPr="00744D31">
        <w:rPr>
          <w:rFonts w:asciiTheme="majorHAnsi" w:hAnsiTheme="majorHAnsi"/>
          <w:kern w:val="2"/>
          <w:szCs w:val="24"/>
          <w:lang w:eastAsia="pl-PL"/>
        </w:rPr>
        <w:t xml:space="preserve">- co najmniej 1 osobą na stanowisko kierownika robót posiadającą </w:t>
      </w:r>
      <w:r w:rsidRPr="00744D31">
        <w:rPr>
          <w:rFonts w:asciiTheme="majorHAnsi" w:hAnsiTheme="majorHAnsi"/>
          <w:b/>
          <w:bCs/>
          <w:kern w:val="2"/>
          <w:szCs w:val="24"/>
          <w:lang w:eastAsia="pl-PL"/>
        </w:rPr>
        <w:t xml:space="preserve">uprawnienia budowlane do kierowania robotami budowlanymi w specjalności instalacyjnej </w:t>
      </w:r>
      <w:r w:rsidR="009E0735">
        <w:rPr>
          <w:rFonts w:asciiTheme="majorHAnsi" w:hAnsiTheme="majorHAnsi"/>
          <w:b/>
          <w:bCs/>
          <w:kern w:val="2"/>
          <w:szCs w:val="24"/>
          <w:lang w:eastAsia="pl-PL"/>
        </w:rPr>
        <w:br/>
      </w:r>
      <w:r w:rsidRPr="00744D31">
        <w:rPr>
          <w:rFonts w:asciiTheme="majorHAnsi" w:hAnsiTheme="majorHAnsi"/>
          <w:b/>
          <w:bCs/>
          <w:kern w:val="2"/>
          <w:szCs w:val="24"/>
          <w:lang w:eastAsia="pl-PL"/>
        </w:rPr>
        <w:t>w zakresie sieci i instalacji elektrycznych bez ograniczeń,</w:t>
      </w:r>
    </w:p>
    <w:p w14:paraId="661552B5" w14:textId="77777777" w:rsidR="00A4160C" w:rsidRPr="00744D31" w:rsidRDefault="00A4160C" w:rsidP="00A4160C">
      <w:pPr>
        <w:ind w:left="851"/>
        <w:jc w:val="both"/>
        <w:rPr>
          <w:rFonts w:asciiTheme="majorHAnsi" w:hAnsiTheme="majorHAnsi" w:cs="Arial"/>
          <w:bCs/>
          <w:szCs w:val="24"/>
          <w:u w:val="single"/>
          <w:lang w:eastAsia="pl-PL"/>
        </w:rPr>
      </w:pPr>
      <w:r w:rsidRPr="00744D31">
        <w:rPr>
          <w:rFonts w:asciiTheme="majorHAnsi" w:hAnsiTheme="majorHAnsi"/>
          <w:bCs/>
          <w:kern w:val="2"/>
          <w:szCs w:val="24"/>
          <w:lang w:eastAsia="pl-PL"/>
        </w:rPr>
        <w:t xml:space="preserve">- co najmniej 1 osobą na stanowisko kierownika robót posiadającą </w:t>
      </w:r>
      <w:r w:rsidRPr="00744D31">
        <w:rPr>
          <w:rFonts w:asciiTheme="majorHAnsi" w:hAnsiTheme="majorHAnsi"/>
          <w:b/>
          <w:kern w:val="2"/>
          <w:szCs w:val="24"/>
          <w:lang w:eastAsia="pl-PL"/>
        </w:rPr>
        <w:t xml:space="preserve">uprawnienia budowlane do kierowania robotami budowlanymi w specjalności instalacyjnej </w:t>
      </w:r>
      <w:r w:rsidR="003655CD">
        <w:rPr>
          <w:rFonts w:asciiTheme="majorHAnsi" w:hAnsiTheme="majorHAnsi"/>
          <w:b/>
          <w:kern w:val="2"/>
          <w:szCs w:val="24"/>
          <w:lang w:eastAsia="pl-PL"/>
        </w:rPr>
        <w:br/>
      </w:r>
      <w:r w:rsidRPr="00744D31">
        <w:rPr>
          <w:rFonts w:asciiTheme="majorHAnsi" w:hAnsiTheme="majorHAnsi"/>
          <w:b/>
          <w:kern w:val="2"/>
          <w:szCs w:val="24"/>
          <w:lang w:eastAsia="pl-PL"/>
        </w:rPr>
        <w:t>w zakresie sieci, instalacji i urządzeń cieplnych, wentylacyjnych, gazowych, wodociągowych i kanalizacyjnych bez ograniczeń</w:t>
      </w:r>
      <w:r w:rsidRPr="00744D31">
        <w:rPr>
          <w:rFonts w:asciiTheme="majorHAnsi" w:hAnsiTheme="majorHAnsi"/>
          <w:kern w:val="2"/>
          <w:szCs w:val="24"/>
          <w:lang w:eastAsia="pl-PL"/>
        </w:rPr>
        <w:t>.</w:t>
      </w:r>
    </w:p>
    <w:p w14:paraId="5B12CBC2" w14:textId="77777777" w:rsidR="00A4160C" w:rsidRPr="00744D31" w:rsidRDefault="00A4160C" w:rsidP="00A4160C">
      <w:pPr>
        <w:ind w:left="851"/>
        <w:jc w:val="both"/>
        <w:rPr>
          <w:rFonts w:asciiTheme="majorHAnsi" w:hAnsiTheme="majorHAnsi" w:cs="Arial"/>
          <w:bCs/>
          <w:color w:val="000000" w:themeColor="text1"/>
          <w:szCs w:val="24"/>
          <w:u w:val="single"/>
          <w:lang w:eastAsia="pl-PL"/>
        </w:rPr>
      </w:pPr>
      <w:r w:rsidRPr="00744D31">
        <w:rPr>
          <w:rFonts w:asciiTheme="majorHAnsi" w:hAnsiTheme="majorHAnsi"/>
          <w:bCs/>
          <w:kern w:val="2"/>
          <w:szCs w:val="24"/>
          <w:lang w:eastAsia="pl-PL"/>
        </w:rPr>
        <w:t>Wykonawcy wspólnie ubiegający się o udzielenie zamówienia muszą wykazać, że łącznie spełniają ww. warunek.</w:t>
      </w:r>
    </w:p>
    <w:p w14:paraId="7B1FC1CA" w14:textId="44852486" w:rsidR="00A4160C" w:rsidRPr="00744D31" w:rsidRDefault="00A4160C" w:rsidP="00A4160C">
      <w:pPr>
        <w:ind w:left="851"/>
        <w:jc w:val="both"/>
        <w:rPr>
          <w:rFonts w:asciiTheme="majorHAnsi" w:hAnsiTheme="majorHAnsi" w:cs="Arial"/>
          <w:bCs/>
          <w:color w:val="000000" w:themeColor="text1"/>
          <w:szCs w:val="24"/>
          <w:u w:val="single"/>
          <w:lang w:eastAsia="pl-PL"/>
        </w:rPr>
      </w:pPr>
      <w:r w:rsidRPr="00744D31">
        <w:rPr>
          <w:rFonts w:asciiTheme="majorHAnsi" w:hAnsiTheme="majorHAnsi"/>
          <w:b/>
          <w:bCs/>
          <w:color w:val="000000"/>
          <w:szCs w:val="24"/>
          <w:lang w:eastAsia="pl-PL"/>
        </w:rPr>
        <w:t xml:space="preserve">Uwaga: </w:t>
      </w:r>
      <w:r w:rsidRPr="00744D31">
        <w:rPr>
          <w:rFonts w:asciiTheme="majorHAnsi" w:hAnsiTheme="majorHAnsi"/>
          <w:bCs/>
          <w:color w:val="000000"/>
          <w:szCs w:val="24"/>
          <w:lang w:eastAsia="pl-PL"/>
        </w:rPr>
        <w:t>Zamawiający określając wymogi dla osoby w zakresie posiadanych uprawnień budowlanych dopuszcza odpowiadające im ważne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oraz ustawy z dnia 22 grudnia 2015 r. o zasadach uznania kwalifikacji zawodowych nabytych w państwach członkowskich Unii Europejskiej (</w:t>
      </w:r>
      <w:proofErr w:type="spellStart"/>
      <w:r w:rsidRPr="00744D31">
        <w:rPr>
          <w:rFonts w:asciiTheme="majorHAnsi" w:hAnsiTheme="majorHAnsi"/>
          <w:bCs/>
          <w:color w:val="000000"/>
          <w:szCs w:val="24"/>
          <w:lang w:eastAsia="pl-PL"/>
        </w:rPr>
        <w:t>t.j</w:t>
      </w:r>
      <w:proofErr w:type="spellEnd"/>
      <w:r w:rsidRPr="00744D31">
        <w:rPr>
          <w:rFonts w:asciiTheme="majorHAnsi" w:hAnsiTheme="majorHAnsi"/>
          <w:bCs/>
          <w:color w:val="000000"/>
          <w:szCs w:val="24"/>
          <w:lang w:eastAsia="pl-PL"/>
        </w:rPr>
        <w:t>. Dz. U. z 202</w:t>
      </w:r>
      <w:r w:rsidR="009F6420">
        <w:rPr>
          <w:rFonts w:asciiTheme="majorHAnsi" w:hAnsiTheme="majorHAnsi"/>
          <w:bCs/>
          <w:color w:val="000000"/>
          <w:szCs w:val="24"/>
          <w:lang w:eastAsia="pl-PL"/>
        </w:rPr>
        <w:t>6</w:t>
      </w:r>
      <w:r w:rsidRPr="00744D31">
        <w:rPr>
          <w:rFonts w:asciiTheme="majorHAnsi" w:hAnsiTheme="majorHAnsi"/>
          <w:bCs/>
          <w:color w:val="000000"/>
          <w:szCs w:val="24"/>
          <w:lang w:eastAsia="pl-PL"/>
        </w:rPr>
        <w:t xml:space="preserve"> r. poz. </w:t>
      </w:r>
      <w:r w:rsidR="009F6420">
        <w:rPr>
          <w:rFonts w:asciiTheme="majorHAnsi" w:hAnsiTheme="majorHAnsi"/>
          <w:bCs/>
          <w:color w:val="000000"/>
          <w:szCs w:val="24"/>
          <w:lang w:eastAsia="pl-PL"/>
        </w:rPr>
        <w:t>166</w:t>
      </w:r>
      <w:r w:rsidRPr="00744D31">
        <w:rPr>
          <w:rFonts w:asciiTheme="majorHAnsi" w:hAnsiTheme="majorHAnsi"/>
          <w:bCs/>
          <w:color w:val="000000"/>
          <w:szCs w:val="24"/>
          <w:lang w:eastAsia="pl-PL"/>
        </w:rPr>
        <w:t>). Osoba, o której mowa wyżej winna posiadać biegłą znajomość języka polskiego. Zamawiający dopuszcza zmianę tego wymogu wyłącznie w przypadku, gdy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w:t>
      </w:r>
    </w:p>
    <w:p w14:paraId="0C5A6D4E" w14:textId="77777777" w:rsidR="00A4160C" w:rsidRPr="00FF0F7F" w:rsidRDefault="00A4160C" w:rsidP="00A4160C">
      <w:pPr>
        <w:ind w:left="851"/>
        <w:jc w:val="both"/>
        <w:rPr>
          <w:rFonts w:asciiTheme="majorHAnsi" w:hAnsiTheme="majorHAnsi" w:cs="Arial"/>
          <w:bCs/>
          <w:szCs w:val="24"/>
          <w:u w:val="single"/>
          <w:lang w:eastAsia="pl-PL"/>
        </w:rPr>
      </w:pPr>
      <w:r w:rsidRPr="00744D31">
        <w:rPr>
          <w:rFonts w:asciiTheme="majorHAnsi" w:hAnsiTheme="majorHAnsi"/>
          <w:bCs/>
          <w:color w:val="000000"/>
          <w:szCs w:val="24"/>
          <w:lang w:eastAsia="pl-PL"/>
        </w:rPr>
        <w:t xml:space="preserve">Ocena spełnienia </w:t>
      </w:r>
      <w:r w:rsidRPr="00FF0F7F">
        <w:rPr>
          <w:rFonts w:asciiTheme="majorHAnsi" w:hAnsiTheme="majorHAnsi"/>
          <w:bCs/>
          <w:szCs w:val="24"/>
          <w:lang w:eastAsia="pl-PL"/>
        </w:rPr>
        <w:t xml:space="preserve">warunku na podstawie przedłożonych dokumentów. </w:t>
      </w:r>
    </w:p>
    <w:p w14:paraId="041FF3D3" w14:textId="4DF149CF" w:rsidR="00A4160C" w:rsidRPr="00FF0F7F" w:rsidRDefault="00A4160C" w:rsidP="00A4160C">
      <w:pPr>
        <w:ind w:left="851"/>
        <w:jc w:val="both"/>
        <w:rPr>
          <w:rFonts w:asciiTheme="majorHAnsi" w:hAnsiTheme="majorHAnsi" w:cs="Arial"/>
          <w:bCs/>
          <w:szCs w:val="24"/>
          <w:u w:val="single"/>
          <w:lang w:eastAsia="pl-PL"/>
        </w:rPr>
      </w:pPr>
      <w:r w:rsidRPr="00FF0F7F">
        <w:rPr>
          <w:rFonts w:asciiTheme="majorHAnsi" w:hAnsiTheme="majorHAnsi"/>
          <w:b/>
          <w:bCs/>
          <w:szCs w:val="24"/>
          <w:lang w:eastAsia="pl-PL"/>
        </w:rPr>
        <w:t xml:space="preserve">Uwaga: </w:t>
      </w:r>
      <w:r w:rsidRPr="00FF0F7F">
        <w:rPr>
          <w:rFonts w:asciiTheme="majorHAnsi" w:hAnsiTheme="majorHAnsi"/>
          <w:bCs/>
          <w:szCs w:val="24"/>
          <w:lang w:eastAsia="pl-PL"/>
        </w:rPr>
        <w:t xml:space="preserve">w ramach formalności jakie powinny zostać dopełnione przez Wykonawcę po wyborze oferty, Zamawiający żąda przedłożenia przed podpisaniem umowy stosownych uprawnień/dokumentów uprawniających do pełnienia samodzielnej funkcji technicznej w zakresie niezbędnym do realizacji przedmiotu zamówienia, zgodnie z obowiązującymi przepisami prawa, osób wskazanych w </w:t>
      </w:r>
      <w:r w:rsidRPr="00FF0F7F">
        <w:rPr>
          <w:rFonts w:asciiTheme="majorHAnsi" w:hAnsiTheme="majorHAnsi"/>
          <w:b/>
          <w:bCs/>
          <w:szCs w:val="24"/>
          <w:lang w:eastAsia="pl-PL"/>
        </w:rPr>
        <w:t xml:space="preserve">załączniku nr </w:t>
      </w:r>
      <w:r w:rsidR="00C767BE">
        <w:rPr>
          <w:rFonts w:asciiTheme="majorHAnsi" w:hAnsiTheme="majorHAnsi"/>
          <w:b/>
          <w:bCs/>
          <w:szCs w:val="24"/>
          <w:lang w:eastAsia="pl-PL"/>
        </w:rPr>
        <w:t>8</w:t>
      </w:r>
      <w:r w:rsidRPr="00FF0F7F">
        <w:rPr>
          <w:rFonts w:asciiTheme="majorHAnsi" w:hAnsiTheme="majorHAnsi"/>
          <w:bCs/>
          <w:szCs w:val="24"/>
          <w:lang w:eastAsia="pl-PL"/>
        </w:rPr>
        <w:t xml:space="preserve"> do SWZ.</w:t>
      </w:r>
    </w:p>
    <w:p w14:paraId="4DE2E5AB" w14:textId="5EB06D60" w:rsidR="007507A7" w:rsidRPr="00FF0F7F" w:rsidRDefault="007507A7" w:rsidP="007507A7">
      <w:pPr>
        <w:pStyle w:val="Kolorowalistaakcent11"/>
        <w:widowControl w:val="0"/>
        <w:numPr>
          <w:ilvl w:val="1"/>
          <w:numId w:val="18"/>
        </w:numPr>
        <w:tabs>
          <w:tab w:val="left" w:pos="567"/>
        </w:tabs>
        <w:autoSpaceDE w:val="0"/>
        <w:autoSpaceDN w:val="0"/>
        <w:adjustRightInd w:val="0"/>
        <w:spacing w:before="0" w:after="0" w:line="240" w:lineRule="auto"/>
        <w:ind w:left="567" w:hanging="567"/>
        <w:rPr>
          <w:rFonts w:asciiTheme="majorHAnsi" w:eastAsia="Times New Roman" w:hAnsiTheme="majorHAnsi" w:cs="Arial"/>
          <w:bCs/>
          <w:sz w:val="24"/>
          <w:szCs w:val="24"/>
          <w:lang w:eastAsia="pl-PL"/>
        </w:rPr>
      </w:pPr>
      <w:r w:rsidRPr="00FF0F7F">
        <w:rPr>
          <w:rFonts w:ascii="Cambria" w:eastAsiaTheme="minorHAnsi" w:hAnsi="Cambria" w:cs="Cambria"/>
          <w:sz w:val="24"/>
          <w:szCs w:val="24"/>
          <w:lang w:eastAsia="en-US"/>
        </w:rPr>
        <w:lastRenderedPageBreak/>
        <w:t>Zamawiający określił warunki udziału w postęp</w:t>
      </w:r>
      <w:r w:rsidR="007C681A" w:rsidRPr="00FF0F7F">
        <w:rPr>
          <w:rFonts w:ascii="Cambria" w:eastAsiaTheme="minorHAnsi" w:hAnsi="Cambria" w:cs="Cambria"/>
          <w:sz w:val="24"/>
          <w:szCs w:val="24"/>
          <w:lang w:eastAsia="en-US"/>
        </w:rPr>
        <w:t>o</w:t>
      </w:r>
      <w:r w:rsidRPr="00FF0F7F">
        <w:rPr>
          <w:rFonts w:ascii="Cambria" w:eastAsiaTheme="minorHAnsi" w:hAnsi="Cambria" w:cs="Cambria"/>
          <w:sz w:val="24"/>
          <w:szCs w:val="24"/>
          <w:lang w:eastAsia="en-US"/>
        </w:rPr>
        <w:t>waniu dotyczące zdolności technicznej lub zawodowej zg</w:t>
      </w:r>
      <w:r w:rsidR="00B55995" w:rsidRPr="00FF0F7F">
        <w:rPr>
          <w:rFonts w:ascii="Cambria" w:eastAsiaTheme="minorHAnsi" w:hAnsi="Cambria" w:cs="Cambria"/>
          <w:sz w:val="24"/>
          <w:szCs w:val="24"/>
          <w:lang w:eastAsia="en-US"/>
        </w:rPr>
        <w:t>o</w:t>
      </w:r>
      <w:r w:rsidRPr="00FF0F7F">
        <w:rPr>
          <w:rFonts w:ascii="Cambria" w:eastAsiaTheme="minorHAnsi" w:hAnsi="Cambria" w:cs="Cambria"/>
          <w:sz w:val="24"/>
          <w:szCs w:val="24"/>
          <w:lang w:eastAsia="en-US"/>
        </w:rPr>
        <w:t xml:space="preserve">dnie z art. 112 ust. 1 i 2 ustawy </w:t>
      </w:r>
      <w:proofErr w:type="spellStart"/>
      <w:r w:rsidRPr="00FF0F7F">
        <w:rPr>
          <w:rFonts w:ascii="Cambria" w:eastAsiaTheme="minorHAnsi" w:hAnsi="Cambria" w:cs="Cambria"/>
          <w:sz w:val="24"/>
          <w:szCs w:val="24"/>
          <w:lang w:eastAsia="en-US"/>
        </w:rPr>
        <w:t>Pzp</w:t>
      </w:r>
      <w:proofErr w:type="spellEnd"/>
      <w:r w:rsidRPr="00FF0F7F">
        <w:rPr>
          <w:rFonts w:ascii="Cambria" w:eastAsiaTheme="minorHAnsi" w:hAnsi="Cambria" w:cs="Cambria"/>
          <w:sz w:val="24"/>
          <w:szCs w:val="24"/>
          <w:lang w:eastAsia="en-US"/>
        </w:rPr>
        <w:t>, bez zastosowania poziomów zdolności, o których m</w:t>
      </w:r>
      <w:r w:rsidR="00B55995" w:rsidRPr="00FF0F7F">
        <w:rPr>
          <w:rFonts w:ascii="Cambria" w:eastAsiaTheme="minorHAnsi" w:hAnsi="Cambria" w:cs="Cambria"/>
          <w:sz w:val="24"/>
          <w:szCs w:val="24"/>
          <w:lang w:eastAsia="en-US"/>
        </w:rPr>
        <w:t>o</w:t>
      </w:r>
      <w:r w:rsidRPr="00FF0F7F">
        <w:rPr>
          <w:rFonts w:ascii="Cambria" w:eastAsiaTheme="minorHAnsi" w:hAnsi="Cambria" w:cs="Cambria"/>
          <w:sz w:val="24"/>
          <w:szCs w:val="24"/>
          <w:lang w:eastAsia="en-US"/>
        </w:rPr>
        <w:t xml:space="preserve">wa w art. 112 ust. 3 ustawy </w:t>
      </w:r>
      <w:proofErr w:type="spellStart"/>
      <w:r w:rsidRPr="00FF0F7F">
        <w:rPr>
          <w:rFonts w:ascii="Cambria" w:eastAsiaTheme="minorHAnsi" w:hAnsi="Cambria" w:cs="Cambria"/>
          <w:sz w:val="24"/>
          <w:szCs w:val="24"/>
          <w:lang w:eastAsia="en-US"/>
        </w:rPr>
        <w:t>Pzp</w:t>
      </w:r>
      <w:proofErr w:type="spellEnd"/>
      <w:r w:rsidRPr="00FF0F7F">
        <w:rPr>
          <w:rFonts w:ascii="Cambria" w:eastAsiaTheme="minorHAnsi" w:hAnsi="Cambria" w:cs="Cambria"/>
          <w:sz w:val="24"/>
          <w:szCs w:val="24"/>
          <w:lang w:eastAsia="en-US"/>
        </w:rPr>
        <w:t xml:space="preserve">. </w:t>
      </w:r>
      <w:r w:rsidRPr="00D94005">
        <w:rPr>
          <w:rFonts w:ascii="Cambria" w:eastAsiaTheme="minorHAnsi" w:hAnsi="Cambria" w:cs="Cambria"/>
          <w:sz w:val="24"/>
          <w:szCs w:val="24"/>
          <w:lang w:eastAsia="en-US"/>
        </w:rPr>
        <w:t xml:space="preserve">Na </w:t>
      </w:r>
      <w:proofErr w:type="spellStart"/>
      <w:r w:rsidRPr="00D94005">
        <w:rPr>
          <w:rFonts w:ascii="Cambria" w:eastAsiaTheme="minorHAnsi" w:hAnsi="Cambria" w:cs="Cambria"/>
          <w:sz w:val="24"/>
          <w:szCs w:val="24"/>
          <w:lang w:eastAsia="en-US"/>
        </w:rPr>
        <w:t>dzien</w:t>
      </w:r>
      <w:proofErr w:type="spellEnd"/>
      <w:r w:rsidRPr="00D94005">
        <w:rPr>
          <w:rFonts w:ascii="Cambria" w:eastAsiaTheme="minorHAnsi" w:hAnsi="Cambria" w:cs="Cambria"/>
          <w:sz w:val="24"/>
          <w:szCs w:val="24"/>
          <w:lang w:eastAsia="en-US"/>
        </w:rPr>
        <w:t xml:space="preserve"> wszczęcia niniejszego postępowania </w:t>
      </w:r>
      <w:proofErr w:type="spellStart"/>
      <w:r w:rsidRPr="00D94005">
        <w:rPr>
          <w:rFonts w:ascii="Cambria" w:eastAsiaTheme="minorHAnsi" w:hAnsi="Cambria" w:cs="Cambria"/>
          <w:sz w:val="24"/>
          <w:szCs w:val="24"/>
          <w:lang w:eastAsia="en-US"/>
        </w:rPr>
        <w:t>nieobowiązują</w:t>
      </w:r>
      <w:proofErr w:type="spellEnd"/>
      <w:r w:rsidRPr="00D94005">
        <w:rPr>
          <w:rFonts w:ascii="Cambria" w:eastAsiaTheme="minorHAnsi" w:hAnsi="Cambria" w:cs="Cambria"/>
          <w:sz w:val="24"/>
          <w:szCs w:val="24"/>
          <w:lang w:eastAsia="en-US"/>
        </w:rPr>
        <w:t xml:space="preserve"> przepisy wykonawcze wydane na podstawie art. 5 ust. 4 i 5 ustawy z dnia 5 sierpnia 2025 r. o certyfikacji wyk</w:t>
      </w:r>
      <w:r w:rsidR="00A315E0" w:rsidRPr="00D94005">
        <w:rPr>
          <w:rFonts w:ascii="Cambria" w:eastAsiaTheme="minorHAnsi" w:hAnsi="Cambria" w:cs="Cambria"/>
          <w:sz w:val="24"/>
          <w:szCs w:val="24"/>
          <w:lang w:eastAsia="en-US"/>
        </w:rPr>
        <w:t>o</w:t>
      </w:r>
      <w:r w:rsidRPr="00D94005">
        <w:rPr>
          <w:rFonts w:ascii="Cambria" w:eastAsiaTheme="minorHAnsi" w:hAnsi="Cambria" w:cs="Cambria"/>
          <w:sz w:val="24"/>
          <w:szCs w:val="24"/>
          <w:lang w:eastAsia="en-US"/>
        </w:rPr>
        <w:t>nawców zamówień publicznych określające poziomy zdolności dla przedmiotu niniejszego</w:t>
      </w:r>
      <w:r w:rsidRPr="00FF0F7F">
        <w:rPr>
          <w:rFonts w:ascii="Cambria" w:eastAsiaTheme="minorHAnsi" w:hAnsi="Cambria" w:cs="Cambria"/>
          <w:sz w:val="24"/>
          <w:szCs w:val="24"/>
          <w:lang w:eastAsia="en-US"/>
        </w:rPr>
        <w:t xml:space="preserve"> zamówienia. </w:t>
      </w:r>
    </w:p>
    <w:p w14:paraId="58D998C1" w14:textId="23CF7F7C" w:rsidR="003A3292" w:rsidRPr="007507A7" w:rsidRDefault="00C82644">
      <w:pPr>
        <w:pStyle w:val="Kolorowalistaakcent11"/>
        <w:widowControl w:val="0"/>
        <w:numPr>
          <w:ilvl w:val="1"/>
          <w:numId w:val="18"/>
        </w:numPr>
        <w:tabs>
          <w:tab w:val="left" w:pos="567"/>
        </w:tabs>
        <w:autoSpaceDE w:val="0"/>
        <w:autoSpaceDN w:val="0"/>
        <w:adjustRightInd w:val="0"/>
        <w:spacing w:before="0" w:after="0" w:line="240" w:lineRule="auto"/>
        <w:ind w:left="567" w:hanging="567"/>
        <w:rPr>
          <w:rFonts w:asciiTheme="majorHAnsi" w:eastAsia="Times New Roman" w:hAnsiTheme="majorHAnsi" w:cs="Arial"/>
          <w:bCs/>
          <w:color w:val="000000" w:themeColor="text1"/>
          <w:sz w:val="24"/>
          <w:szCs w:val="24"/>
          <w:lang w:eastAsia="pl-PL"/>
        </w:rPr>
      </w:pPr>
      <w:r w:rsidRPr="00FF0F7F">
        <w:rPr>
          <w:rFonts w:asciiTheme="majorHAnsi" w:eastAsia="Times New Roman" w:hAnsiTheme="majorHAnsi" w:cs="Arial"/>
          <w:bCs/>
          <w:sz w:val="24"/>
          <w:szCs w:val="24"/>
          <w:lang w:eastAsia="pl-PL"/>
        </w:rPr>
        <w:t>Udostępnianie zasobów - zobowiązanie</w:t>
      </w:r>
      <w:r w:rsidRPr="007507A7">
        <w:rPr>
          <w:rFonts w:asciiTheme="majorHAnsi" w:eastAsia="Times New Roman" w:hAnsiTheme="majorHAnsi" w:cs="Arial"/>
          <w:bCs/>
          <w:color w:val="000000" w:themeColor="text1"/>
          <w:sz w:val="24"/>
          <w:szCs w:val="24"/>
          <w:lang w:eastAsia="pl-PL"/>
        </w:rPr>
        <w:t xml:space="preserve"> innego podmiotu:</w:t>
      </w:r>
    </w:p>
    <w:p w14:paraId="2EC5F94F" w14:textId="08FA50EB" w:rsidR="003A3292" w:rsidRPr="00744D31"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7507A7">
        <w:rPr>
          <w:rFonts w:asciiTheme="majorHAnsi" w:eastAsia="Times New Roman" w:hAnsiTheme="majorHAnsi" w:cs="Arial"/>
          <w:bCs/>
          <w:color w:val="000000" w:themeColor="text1"/>
          <w:sz w:val="24"/>
          <w:szCs w:val="24"/>
          <w:lang w:eastAsia="pl-PL"/>
        </w:rPr>
        <w:t>Wykonawca</w:t>
      </w:r>
      <w:r w:rsidRPr="00744D31">
        <w:rPr>
          <w:rFonts w:asciiTheme="majorHAnsi" w:eastAsia="Times New Roman" w:hAnsiTheme="majorHAnsi" w:cs="Arial"/>
          <w:bCs/>
          <w:color w:val="000000" w:themeColor="text1"/>
          <w:sz w:val="24"/>
          <w:szCs w:val="24"/>
          <w:lang w:eastAsia="pl-PL"/>
        </w:rPr>
        <w:t xml:space="preserve"> może w celu potwierdzenia spełniania warunków udziału </w:t>
      </w:r>
      <w:r w:rsidR="00DC3E26">
        <w:rPr>
          <w:rFonts w:asciiTheme="majorHAnsi" w:eastAsia="Times New Roman" w:hAnsiTheme="majorHAnsi" w:cs="Arial"/>
          <w:bCs/>
          <w:color w:val="000000" w:themeColor="text1"/>
          <w:sz w:val="24"/>
          <w:szCs w:val="24"/>
          <w:lang w:eastAsia="pl-PL"/>
        </w:rPr>
        <w:br/>
      </w:r>
      <w:r w:rsidRPr="00744D31">
        <w:rPr>
          <w:rFonts w:asciiTheme="majorHAnsi" w:eastAsia="Times New Roman" w:hAnsiTheme="majorHAnsi" w:cs="Arial"/>
          <w:bCs/>
          <w:color w:val="000000" w:themeColor="text1"/>
          <w:sz w:val="24"/>
          <w:szCs w:val="24"/>
          <w:lang w:eastAsia="pl-PL"/>
        </w:rPr>
        <w:t>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7BFA1354" w14:textId="77777777" w:rsidR="003A3292" w:rsidRPr="00744D31"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744D31">
        <w:rPr>
          <w:rFonts w:asciiTheme="majorHAnsi" w:eastAsia="Times New Roman" w:hAnsiTheme="majorHAnsi" w:cs="Arial"/>
          <w:bCs/>
          <w:color w:val="000000" w:themeColor="text1"/>
          <w:sz w:val="24"/>
          <w:szCs w:val="24"/>
          <w:lang w:eastAsia="pl-PL"/>
        </w:rPr>
        <w:t xml:space="preserve">W odniesieniu do warunków dotyczących wykształcenia, kwalifikacji zawodowych </w:t>
      </w:r>
      <w:r w:rsidR="008F37ED" w:rsidRPr="00744D31">
        <w:rPr>
          <w:rFonts w:asciiTheme="majorHAnsi" w:eastAsia="Times New Roman" w:hAnsiTheme="majorHAnsi" w:cs="Arial"/>
          <w:bCs/>
          <w:color w:val="000000" w:themeColor="text1"/>
          <w:sz w:val="24"/>
          <w:szCs w:val="24"/>
          <w:lang w:eastAsia="pl-PL"/>
        </w:rPr>
        <w:t>W</w:t>
      </w:r>
      <w:r w:rsidRPr="00744D31">
        <w:rPr>
          <w:rFonts w:asciiTheme="majorHAnsi" w:eastAsia="Times New Roman" w:hAnsiTheme="majorHAnsi" w:cs="Arial"/>
          <w:bCs/>
          <w:color w:val="000000" w:themeColor="text1"/>
          <w:sz w:val="24"/>
          <w:szCs w:val="24"/>
          <w:lang w:eastAsia="pl-PL"/>
        </w:rPr>
        <w:t>ykonawcy mogą polegać na zdolnościach podmiotów udostępniających zasoby, jeśli podmioty te wykonają roboty budowlane, do realizacji których te zdolności są wymagane.</w:t>
      </w:r>
    </w:p>
    <w:p w14:paraId="43C4703B" w14:textId="4ABD164D" w:rsidR="003A3292" w:rsidRPr="00822BBC"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744D31">
        <w:rPr>
          <w:rFonts w:asciiTheme="majorHAnsi" w:eastAsia="Times New Roman" w:hAnsiTheme="majorHAnsi" w:cs="Arial"/>
          <w:bCs/>
          <w:color w:val="000000" w:themeColor="text1"/>
          <w:sz w:val="24"/>
          <w:szCs w:val="24"/>
          <w:lang w:eastAsia="pl-PL"/>
        </w:rPr>
        <w:t>Wykonawca, który polega</w:t>
      </w:r>
      <w:r w:rsidRPr="00822BBC">
        <w:rPr>
          <w:rFonts w:asciiTheme="majorHAnsi" w:eastAsia="Times New Roman" w:hAnsiTheme="majorHAnsi" w:cs="Arial"/>
          <w:bCs/>
          <w:color w:val="000000" w:themeColor="text1"/>
          <w:sz w:val="24"/>
          <w:szCs w:val="24"/>
          <w:lang w:eastAsia="pl-PL"/>
        </w:rPr>
        <w:t xml:space="preserve"> na </w:t>
      </w:r>
      <w:r w:rsidRPr="002A21CB">
        <w:rPr>
          <w:rFonts w:asciiTheme="majorHAnsi" w:eastAsia="Times New Roman" w:hAnsiTheme="majorHAnsi" w:cs="Arial"/>
          <w:bCs/>
          <w:color w:val="000000" w:themeColor="text1"/>
          <w:sz w:val="24"/>
          <w:szCs w:val="24"/>
          <w:lang w:eastAsia="pl-PL"/>
        </w:rPr>
        <w:t xml:space="preserve">zdolnościach lub sytuacji podmiotów udostępniających zasoby, składa, wraz z ofertą, </w:t>
      </w:r>
      <w:r w:rsidR="00A37CA0" w:rsidRPr="002A21CB">
        <w:rPr>
          <w:rFonts w:asciiTheme="majorHAnsi" w:eastAsia="Times New Roman" w:hAnsiTheme="majorHAnsi" w:cs="Arial"/>
          <w:b/>
          <w:bCs/>
          <w:color w:val="000000" w:themeColor="text1"/>
          <w:sz w:val="24"/>
          <w:szCs w:val="24"/>
          <w:lang w:eastAsia="pl-PL"/>
        </w:rPr>
        <w:t xml:space="preserve">załącznik nr </w:t>
      </w:r>
      <w:r w:rsidR="00C767BE">
        <w:rPr>
          <w:rFonts w:asciiTheme="majorHAnsi" w:eastAsia="Times New Roman" w:hAnsiTheme="majorHAnsi" w:cs="Arial"/>
          <w:b/>
          <w:bCs/>
          <w:color w:val="000000" w:themeColor="text1"/>
          <w:sz w:val="24"/>
          <w:szCs w:val="24"/>
          <w:lang w:eastAsia="pl-PL"/>
        </w:rPr>
        <w:t>7</w:t>
      </w:r>
      <w:r w:rsidRPr="002A21CB">
        <w:rPr>
          <w:rFonts w:asciiTheme="majorHAnsi" w:eastAsia="Times New Roman" w:hAnsiTheme="majorHAnsi" w:cs="Arial"/>
          <w:b/>
          <w:bCs/>
          <w:color w:val="000000" w:themeColor="text1"/>
          <w:sz w:val="24"/>
          <w:szCs w:val="24"/>
          <w:lang w:eastAsia="pl-PL"/>
        </w:rPr>
        <w:t xml:space="preserve"> do SWZ</w:t>
      </w:r>
      <w:r w:rsidRPr="002A21CB">
        <w:rPr>
          <w:rFonts w:asciiTheme="majorHAnsi" w:eastAsia="Times New Roman" w:hAnsiTheme="majorHAnsi" w:cs="Arial"/>
          <w:bCs/>
          <w:color w:val="000000" w:themeColor="text1"/>
          <w:sz w:val="24"/>
          <w:szCs w:val="24"/>
          <w:lang w:eastAsia="pl-PL"/>
        </w:rPr>
        <w:t xml:space="preserve"> - zobowiązanie podmiotu udostępniającego zasoby do oddania mu do dyspozycji niezbędnych zasobów na potrzeby realizacji danego zamówienia lub inny podmiotowy środek dowodowy potwierdzający, że </w:t>
      </w:r>
      <w:r w:rsidR="00560D2A" w:rsidRPr="002A21CB">
        <w:rPr>
          <w:rFonts w:asciiTheme="majorHAnsi" w:eastAsia="Times New Roman" w:hAnsiTheme="majorHAnsi" w:cs="Arial"/>
          <w:bCs/>
          <w:color w:val="000000" w:themeColor="text1"/>
          <w:sz w:val="24"/>
          <w:szCs w:val="24"/>
          <w:lang w:eastAsia="pl-PL"/>
        </w:rPr>
        <w:t>W</w:t>
      </w:r>
      <w:r w:rsidRPr="002A21CB">
        <w:rPr>
          <w:rFonts w:asciiTheme="majorHAnsi" w:eastAsia="Times New Roman" w:hAnsiTheme="majorHAnsi" w:cs="Arial"/>
          <w:bCs/>
          <w:color w:val="000000" w:themeColor="text1"/>
          <w:sz w:val="24"/>
          <w:szCs w:val="24"/>
          <w:lang w:eastAsia="pl-PL"/>
        </w:rPr>
        <w:t>ykonawca</w:t>
      </w:r>
      <w:r w:rsidRPr="00822BBC">
        <w:rPr>
          <w:rFonts w:asciiTheme="majorHAnsi" w:eastAsia="Times New Roman" w:hAnsiTheme="majorHAnsi" w:cs="Arial"/>
          <w:bCs/>
          <w:color w:val="000000" w:themeColor="text1"/>
          <w:sz w:val="24"/>
          <w:szCs w:val="24"/>
          <w:lang w:eastAsia="pl-PL"/>
        </w:rPr>
        <w:t xml:space="preserve"> realizując zamówienie, będzie dysponował niezbędnymi zasobami tych podmiotów.</w:t>
      </w:r>
    </w:p>
    <w:p w14:paraId="621264DE" w14:textId="77777777" w:rsidR="003A3292" w:rsidRPr="00822BBC"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Zobowiązanie podmiotu udostępniającego zasoby, o którym mowa w pkt. 3, potwierdzi, że stosunek łączący </w:t>
      </w:r>
      <w:r w:rsidR="008F37ED">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ykonawcę z podmiotami udostępniającymi zasoby gwarantuje rzeczywisty dostęp do tych zasob</w:t>
      </w:r>
      <w:r w:rsidR="003A3292" w:rsidRPr="00822BBC">
        <w:rPr>
          <w:rFonts w:asciiTheme="majorHAnsi" w:eastAsia="Times New Roman" w:hAnsiTheme="majorHAnsi" w:cs="Arial"/>
          <w:bCs/>
          <w:color w:val="000000" w:themeColor="text1"/>
          <w:sz w:val="24"/>
          <w:szCs w:val="24"/>
          <w:lang w:eastAsia="pl-PL"/>
        </w:rPr>
        <w:t>ów oraz określa w szczególności:</w:t>
      </w:r>
    </w:p>
    <w:p w14:paraId="76B485E4" w14:textId="77777777" w:rsidR="003A3292" w:rsidRPr="00822BBC" w:rsidRDefault="003A3292">
      <w:pPr>
        <w:pStyle w:val="Kolorowalistaakcent11"/>
        <w:widowControl w:val="0"/>
        <w:numPr>
          <w:ilvl w:val="0"/>
          <w:numId w:val="53"/>
        </w:numPr>
        <w:tabs>
          <w:tab w:val="left" w:pos="567"/>
        </w:tabs>
        <w:autoSpaceDE w:val="0"/>
        <w:autoSpaceDN w:val="0"/>
        <w:adjustRightInd w:val="0"/>
        <w:spacing w:before="0" w:after="0" w:line="240" w:lineRule="auto"/>
        <w:ind w:left="1134" w:hanging="283"/>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zakres dostępnych </w:t>
      </w:r>
      <w:r w:rsidR="002F58FC">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ykonawcy zasobów podmiotu udostępniającego zasoby;</w:t>
      </w:r>
    </w:p>
    <w:p w14:paraId="06817597" w14:textId="77777777" w:rsidR="003A3292" w:rsidRPr="00822BBC" w:rsidRDefault="003A3292">
      <w:pPr>
        <w:pStyle w:val="Kolorowalistaakcent11"/>
        <w:widowControl w:val="0"/>
        <w:numPr>
          <w:ilvl w:val="0"/>
          <w:numId w:val="53"/>
        </w:numPr>
        <w:tabs>
          <w:tab w:val="left" w:pos="567"/>
        </w:tabs>
        <w:autoSpaceDE w:val="0"/>
        <w:autoSpaceDN w:val="0"/>
        <w:adjustRightInd w:val="0"/>
        <w:spacing w:before="0" w:after="0" w:line="240" w:lineRule="auto"/>
        <w:ind w:left="1134" w:hanging="283"/>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sposób i okres udostępnienia </w:t>
      </w:r>
      <w:r w:rsidR="002F58FC">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ykonawcy i wykorzystania przez niego zasobów podmiotu udostępniającego te zasoby przy wykonywaniu zamówienia;</w:t>
      </w:r>
    </w:p>
    <w:p w14:paraId="2F88DBC7" w14:textId="77777777" w:rsidR="003A3292" w:rsidRPr="00822BBC" w:rsidRDefault="003A3292">
      <w:pPr>
        <w:pStyle w:val="Kolorowalistaakcent11"/>
        <w:widowControl w:val="0"/>
        <w:numPr>
          <w:ilvl w:val="0"/>
          <w:numId w:val="53"/>
        </w:numPr>
        <w:tabs>
          <w:tab w:val="left" w:pos="567"/>
        </w:tabs>
        <w:autoSpaceDE w:val="0"/>
        <w:autoSpaceDN w:val="0"/>
        <w:adjustRightInd w:val="0"/>
        <w:spacing w:before="0" w:after="0" w:line="240" w:lineRule="auto"/>
        <w:ind w:left="1134" w:hanging="283"/>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czy i w jakim zakresie podmiot udostępniający zasoby, na zdolnościach którego </w:t>
      </w:r>
      <w:r w:rsidR="002F58FC">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ykonawca polega w odniesieniu do warunków udziału w postępowaniu dotyczących wykształcenia, kwalifikacji zawodowych, zrealizuje roboty budowlane, których wskazane zdolności dotyczą.</w:t>
      </w:r>
    </w:p>
    <w:p w14:paraId="3064246E" w14:textId="3AC4CE9B" w:rsidR="003A3292" w:rsidRPr="00822BBC"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Zamawiający oceni, czy udostępniane </w:t>
      </w:r>
      <w:r w:rsidR="002F58FC">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 xml:space="preserve">ykonawcy przez podmioty udostępniające zasoby zdolności techniczne lub zawodowe, pozwalają na wykazanie przez </w:t>
      </w:r>
      <w:r w:rsidR="002F58FC">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 xml:space="preserve">ykonawcę spełniania warunków udziału w postępowaniu, o których mowa w art. 112 ust. 2 pkt 3 ustawy </w:t>
      </w:r>
      <w:proofErr w:type="spellStart"/>
      <w:r w:rsidRPr="00822BBC">
        <w:rPr>
          <w:rFonts w:asciiTheme="majorHAnsi" w:eastAsia="Times New Roman" w:hAnsiTheme="majorHAnsi" w:cs="Arial"/>
          <w:bCs/>
          <w:color w:val="000000" w:themeColor="text1"/>
          <w:sz w:val="24"/>
          <w:szCs w:val="24"/>
          <w:lang w:eastAsia="pl-PL"/>
        </w:rPr>
        <w:t>Pzp</w:t>
      </w:r>
      <w:proofErr w:type="spellEnd"/>
      <w:r w:rsidRPr="00822BBC">
        <w:rPr>
          <w:rFonts w:asciiTheme="majorHAnsi" w:eastAsia="Times New Roman" w:hAnsiTheme="majorHAnsi" w:cs="Arial"/>
          <w:bCs/>
          <w:color w:val="000000" w:themeColor="text1"/>
          <w:sz w:val="24"/>
          <w:szCs w:val="24"/>
          <w:lang w:eastAsia="pl-PL"/>
        </w:rPr>
        <w:t>, a także zbada, czy nie zachodzą</w:t>
      </w:r>
      <w:r w:rsidR="009F6420">
        <w:rPr>
          <w:rFonts w:asciiTheme="majorHAnsi" w:eastAsia="Times New Roman" w:hAnsiTheme="majorHAnsi" w:cs="Arial"/>
          <w:bCs/>
          <w:color w:val="000000" w:themeColor="text1"/>
          <w:sz w:val="24"/>
          <w:szCs w:val="24"/>
          <w:lang w:eastAsia="pl-PL"/>
        </w:rPr>
        <w:t>,</w:t>
      </w:r>
      <w:r w:rsidRPr="00822BBC">
        <w:rPr>
          <w:rFonts w:asciiTheme="majorHAnsi" w:eastAsia="Times New Roman" w:hAnsiTheme="majorHAnsi" w:cs="Arial"/>
          <w:bCs/>
          <w:color w:val="000000" w:themeColor="text1"/>
          <w:sz w:val="24"/>
          <w:szCs w:val="24"/>
          <w:lang w:eastAsia="pl-PL"/>
        </w:rPr>
        <w:t xml:space="preserve"> wobec tego podmiotu podstawy wykluczenia, które zostały przewidziane względem </w:t>
      </w:r>
      <w:r w:rsidR="002F58FC">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ykonawcy.</w:t>
      </w:r>
      <w:r w:rsidR="002F58FC">
        <w:rPr>
          <w:rFonts w:asciiTheme="majorHAnsi" w:eastAsia="Times New Roman" w:hAnsiTheme="majorHAnsi" w:cs="Arial"/>
          <w:bCs/>
          <w:color w:val="000000" w:themeColor="text1"/>
          <w:sz w:val="24"/>
          <w:szCs w:val="24"/>
          <w:lang w:eastAsia="pl-PL"/>
        </w:rPr>
        <w:t xml:space="preserve"> </w:t>
      </w:r>
    </w:p>
    <w:p w14:paraId="0CD66036" w14:textId="77777777" w:rsidR="003A3292" w:rsidRPr="00822BBC"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Podmiot, który zobowiązał się do udostępnienia zasobów, odpowiada solidarnie </w:t>
      </w:r>
      <w:r w:rsidR="008F37ED">
        <w:rPr>
          <w:rFonts w:asciiTheme="majorHAnsi" w:eastAsia="Times New Roman" w:hAnsiTheme="majorHAnsi" w:cs="Arial"/>
          <w:bCs/>
          <w:color w:val="000000" w:themeColor="text1"/>
          <w:sz w:val="24"/>
          <w:szCs w:val="24"/>
          <w:lang w:eastAsia="pl-PL"/>
        </w:rPr>
        <w:br/>
      </w:r>
      <w:r w:rsidRPr="00822BBC">
        <w:rPr>
          <w:rFonts w:asciiTheme="majorHAnsi" w:eastAsia="Times New Roman" w:hAnsiTheme="majorHAnsi" w:cs="Arial"/>
          <w:bCs/>
          <w:color w:val="000000" w:themeColor="text1"/>
          <w:sz w:val="24"/>
          <w:szCs w:val="24"/>
          <w:lang w:eastAsia="pl-PL"/>
        </w:rPr>
        <w:t xml:space="preserve">z </w:t>
      </w:r>
      <w:r w:rsidR="005E758B">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 xml:space="preserve">ykonawcą, który polega na jego sytuacji finansowej lub ekonomicznej, za szkodę poniesioną przez </w:t>
      </w:r>
      <w:r w:rsidR="005E758B">
        <w:rPr>
          <w:rFonts w:asciiTheme="majorHAnsi" w:eastAsia="Times New Roman" w:hAnsiTheme="majorHAnsi" w:cs="Arial"/>
          <w:bCs/>
          <w:color w:val="000000" w:themeColor="text1"/>
          <w:sz w:val="24"/>
          <w:szCs w:val="24"/>
          <w:lang w:eastAsia="pl-PL"/>
        </w:rPr>
        <w:t>Z</w:t>
      </w:r>
      <w:r w:rsidRPr="00822BBC">
        <w:rPr>
          <w:rFonts w:asciiTheme="majorHAnsi" w:eastAsia="Times New Roman" w:hAnsiTheme="majorHAnsi" w:cs="Arial"/>
          <w:bCs/>
          <w:color w:val="000000" w:themeColor="text1"/>
          <w:sz w:val="24"/>
          <w:szCs w:val="24"/>
          <w:lang w:eastAsia="pl-PL"/>
        </w:rPr>
        <w:t>amawiającego powstałą wskutek nieudostępnienia tych zasobów, chyba że za nieudostępnienie zasobów podmiot ten nie ponosi winy.</w:t>
      </w:r>
    </w:p>
    <w:p w14:paraId="1735BFB3" w14:textId="09846ED7" w:rsidR="003A3292" w:rsidRPr="00822BBC"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Jeżeli zdolności techniczne lub zawodowe, podmiotu udostępniającego zasoby nie potwierdzają spełniania przez </w:t>
      </w:r>
      <w:r w:rsidR="005E758B">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ykonawcę warunków udziału w postępowaniu lub</w:t>
      </w:r>
      <w:r w:rsidR="009F6420">
        <w:rPr>
          <w:rFonts w:asciiTheme="majorHAnsi" w:eastAsia="Times New Roman" w:hAnsiTheme="majorHAnsi" w:cs="Arial"/>
          <w:bCs/>
          <w:color w:val="000000" w:themeColor="text1"/>
          <w:sz w:val="24"/>
          <w:szCs w:val="24"/>
          <w:lang w:eastAsia="pl-PL"/>
        </w:rPr>
        <w:t xml:space="preserve"> </w:t>
      </w:r>
      <w:r w:rsidRPr="00822BBC">
        <w:rPr>
          <w:rFonts w:asciiTheme="majorHAnsi" w:eastAsia="Times New Roman" w:hAnsiTheme="majorHAnsi" w:cs="Arial"/>
          <w:bCs/>
          <w:color w:val="000000" w:themeColor="text1"/>
          <w:sz w:val="24"/>
          <w:szCs w:val="24"/>
          <w:lang w:eastAsia="pl-PL"/>
        </w:rPr>
        <w:t>zachodzą</w:t>
      </w:r>
      <w:r w:rsidR="009F6420">
        <w:rPr>
          <w:rFonts w:asciiTheme="majorHAnsi" w:eastAsia="Times New Roman" w:hAnsiTheme="majorHAnsi" w:cs="Arial"/>
          <w:bCs/>
          <w:color w:val="000000" w:themeColor="text1"/>
          <w:sz w:val="24"/>
          <w:szCs w:val="24"/>
          <w:lang w:eastAsia="pl-PL"/>
        </w:rPr>
        <w:t>,</w:t>
      </w:r>
      <w:r w:rsidRPr="00822BBC">
        <w:rPr>
          <w:rFonts w:asciiTheme="majorHAnsi" w:eastAsia="Times New Roman" w:hAnsiTheme="majorHAnsi" w:cs="Arial"/>
          <w:bCs/>
          <w:color w:val="000000" w:themeColor="text1"/>
          <w:sz w:val="24"/>
          <w:szCs w:val="24"/>
          <w:lang w:eastAsia="pl-PL"/>
        </w:rPr>
        <w:t xml:space="preserve"> wobec tego podmiotu podstawy wykluczenia, </w:t>
      </w:r>
      <w:r w:rsidR="005E758B">
        <w:rPr>
          <w:rFonts w:asciiTheme="majorHAnsi" w:eastAsia="Times New Roman" w:hAnsiTheme="majorHAnsi" w:cs="Arial"/>
          <w:bCs/>
          <w:color w:val="000000" w:themeColor="text1"/>
          <w:sz w:val="24"/>
          <w:szCs w:val="24"/>
          <w:lang w:eastAsia="pl-PL"/>
        </w:rPr>
        <w:t>Z</w:t>
      </w:r>
      <w:r w:rsidRPr="00822BBC">
        <w:rPr>
          <w:rFonts w:asciiTheme="majorHAnsi" w:eastAsia="Times New Roman" w:hAnsiTheme="majorHAnsi" w:cs="Arial"/>
          <w:bCs/>
          <w:color w:val="000000" w:themeColor="text1"/>
          <w:sz w:val="24"/>
          <w:szCs w:val="24"/>
          <w:lang w:eastAsia="pl-PL"/>
        </w:rPr>
        <w:t xml:space="preserve">amawiający zażąda, aby </w:t>
      </w:r>
      <w:r w:rsidR="005E758B">
        <w:rPr>
          <w:rFonts w:asciiTheme="majorHAnsi" w:eastAsia="Times New Roman" w:hAnsiTheme="majorHAnsi" w:cs="Arial"/>
          <w:bCs/>
          <w:color w:val="000000" w:themeColor="text1"/>
          <w:sz w:val="24"/>
          <w:szCs w:val="24"/>
          <w:lang w:eastAsia="pl-PL"/>
        </w:rPr>
        <w:t>W</w:t>
      </w:r>
      <w:r w:rsidRPr="00822BBC">
        <w:rPr>
          <w:rFonts w:asciiTheme="majorHAnsi" w:eastAsia="Times New Roman" w:hAnsiTheme="majorHAnsi" w:cs="Arial"/>
          <w:bCs/>
          <w:color w:val="000000" w:themeColor="text1"/>
          <w:sz w:val="24"/>
          <w:szCs w:val="24"/>
          <w:lang w:eastAsia="pl-PL"/>
        </w:rPr>
        <w:t xml:space="preserve">ykonawca w terminie określonym przez </w:t>
      </w:r>
      <w:r w:rsidR="005E758B">
        <w:rPr>
          <w:rFonts w:asciiTheme="majorHAnsi" w:eastAsia="Times New Roman" w:hAnsiTheme="majorHAnsi" w:cs="Arial"/>
          <w:bCs/>
          <w:color w:val="000000" w:themeColor="text1"/>
          <w:sz w:val="24"/>
          <w:szCs w:val="24"/>
          <w:lang w:eastAsia="pl-PL"/>
        </w:rPr>
        <w:t>Z</w:t>
      </w:r>
      <w:r w:rsidRPr="00822BBC">
        <w:rPr>
          <w:rFonts w:asciiTheme="majorHAnsi" w:eastAsia="Times New Roman" w:hAnsiTheme="majorHAnsi" w:cs="Arial"/>
          <w:bCs/>
          <w:color w:val="000000" w:themeColor="text1"/>
          <w:sz w:val="24"/>
          <w:szCs w:val="24"/>
          <w:lang w:eastAsia="pl-PL"/>
        </w:rPr>
        <w:t xml:space="preserve">amawiającego zastąpił ten podmiot innym podmiotem lub podmiotami albo wykazał, że samodzielnie spełnia warunki udziału </w:t>
      </w:r>
      <w:r w:rsidR="006F5201">
        <w:rPr>
          <w:rFonts w:asciiTheme="majorHAnsi" w:eastAsia="Times New Roman" w:hAnsiTheme="majorHAnsi" w:cs="Arial"/>
          <w:bCs/>
          <w:color w:val="000000" w:themeColor="text1"/>
          <w:sz w:val="24"/>
          <w:szCs w:val="24"/>
          <w:lang w:eastAsia="pl-PL"/>
        </w:rPr>
        <w:br/>
      </w:r>
      <w:r w:rsidRPr="00822BBC">
        <w:rPr>
          <w:rFonts w:asciiTheme="majorHAnsi" w:eastAsia="Times New Roman" w:hAnsiTheme="majorHAnsi" w:cs="Arial"/>
          <w:bCs/>
          <w:color w:val="000000" w:themeColor="text1"/>
          <w:sz w:val="24"/>
          <w:szCs w:val="24"/>
          <w:lang w:eastAsia="pl-PL"/>
        </w:rPr>
        <w:t>w postępowaniu.</w:t>
      </w:r>
    </w:p>
    <w:p w14:paraId="040805D4" w14:textId="77777777" w:rsidR="003A3292" w:rsidRPr="00822BBC"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2D45AA6" w14:textId="46765751" w:rsidR="003A3292" w:rsidRPr="002A21CB"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822BBC">
        <w:rPr>
          <w:rFonts w:asciiTheme="majorHAnsi" w:eastAsia="Times New Roman" w:hAnsiTheme="majorHAnsi" w:cs="Arial"/>
          <w:bCs/>
          <w:color w:val="000000" w:themeColor="text1"/>
          <w:sz w:val="24"/>
          <w:szCs w:val="24"/>
          <w:lang w:eastAsia="pl-PL"/>
        </w:rPr>
        <w:t xml:space="preserve">Wykonawca, którego oferta została najwyżej oceniona, w przypadku polegania na zdolnościach technicznych lub zawodowych podmiotów udostępniających zasoby, </w:t>
      </w:r>
      <w:r w:rsidRPr="00822BBC">
        <w:rPr>
          <w:rFonts w:asciiTheme="majorHAnsi" w:eastAsia="Times New Roman" w:hAnsiTheme="majorHAnsi" w:cs="Arial"/>
          <w:bCs/>
          <w:color w:val="000000" w:themeColor="text1"/>
          <w:sz w:val="24"/>
          <w:szCs w:val="24"/>
          <w:lang w:eastAsia="pl-PL"/>
        </w:rPr>
        <w:lastRenderedPageBreak/>
        <w:t xml:space="preserve">składa w wyznaczonym  terminie, nie krótszym niż 5 dni od dnia wezwania, podmiotowy środek dowodowy, aktualny na dzień złożenia: Oświadczenie Podmiotu udostępniającego swoje zasoby o aktualności informacji zawartych w oświadczeniu, </w:t>
      </w:r>
      <w:r w:rsidR="005E758B">
        <w:rPr>
          <w:rFonts w:asciiTheme="majorHAnsi" w:eastAsia="Times New Roman" w:hAnsiTheme="majorHAnsi" w:cs="Arial"/>
          <w:bCs/>
          <w:color w:val="000000" w:themeColor="text1"/>
          <w:sz w:val="24"/>
          <w:szCs w:val="24"/>
          <w:lang w:eastAsia="pl-PL"/>
        </w:rPr>
        <w:br/>
      </w:r>
      <w:r w:rsidRPr="00822BBC">
        <w:rPr>
          <w:rFonts w:asciiTheme="majorHAnsi" w:eastAsia="Times New Roman" w:hAnsiTheme="majorHAnsi" w:cs="Arial"/>
          <w:bCs/>
          <w:color w:val="000000" w:themeColor="text1"/>
          <w:sz w:val="24"/>
          <w:szCs w:val="24"/>
          <w:lang w:eastAsia="pl-PL"/>
        </w:rPr>
        <w:t xml:space="preserve">o którym mowa w art. 125 ust. 1 ustawy </w:t>
      </w:r>
      <w:proofErr w:type="spellStart"/>
      <w:r w:rsidRPr="00822BBC">
        <w:rPr>
          <w:rFonts w:asciiTheme="majorHAnsi" w:eastAsia="Times New Roman" w:hAnsiTheme="majorHAnsi" w:cs="Arial"/>
          <w:bCs/>
          <w:color w:val="000000" w:themeColor="text1"/>
          <w:sz w:val="24"/>
          <w:szCs w:val="24"/>
          <w:lang w:eastAsia="pl-PL"/>
        </w:rPr>
        <w:t>Pzp</w:t>
      </w:r>
      <w:proofErr w:type="spellEnd"/>
      <w:r w:rsidRPr="00822BBC">
        <w:rPr>
          <w:rFonts w:asciiTheme="majorHAnsi" w:eastAsia="Times New Roman" w:hAnsiTheme="majorHAnsi" w:cs="Arial"/>
          <w:bCs/>
          <w:color w:val="000000" w:themeColor="text1"/>
          <w:sz w:val="24"/>
          <w:szCs w:val="24"/>
          <w:lang w:eastAsia="pl-PL"/>
        </w:rPr>
        <w:t xml:space="preserve">, w </w:t>
      </w:r>
      <w:r w:rsidRPr="002A21CB">
        <w:rPr>
          <w:rFonts w:asciiTheme="majorHAnsi" w:eastAsia="Times New Roman" w:hAnsiTheme="majorHAnsi" w:cs="Arial"/>
          <w:bCs/>
          <w:color w:val="000000" w:themeColor="text1"/>
          <w:sz w:val="24"/>
          <w:szCs w:val="24"/>
          <w:lang w:eastAsia="pl-PL"/>
        </w:rPr>
        <w:t xml:space="preserve">zakresie podstaw wykluczenia </w:t>
      </w:r>
      <w:r w:rsidR="005E758B" w:rsidRPr="002A21CB">
        <w:rPr>
          <w:rFonts w:asciiTheme="majorHAnsi" w:eastAsia="Times New Roman" w:hAnsiTheme="majorHAnsi" w:cs="Arial"/>
          <w:bCs/>
          <w:color w:val="000000" w:themeColor="text1"/>
          <w:sz w:val="24"/>
          <w:szCs w:val="24"/>
          <w:lang w:eastAsia="pl-PL"/>
        </w:rPr>
        <w:br/>
      </w:r>
      <w:r w:rsidRPr="002A21CB">
        <w:rPr>
          <w:rFonts w:asciiTheme="majorHAnsi" w:eastAsia="Times New Roman" w:hAnsiTheme="majorHAnsi" w:cs="Arial"/>
          <w:bCs/>
          <w:color w:val="000000" w:themeColor="text1"/>
          <w:sz w:val="24"/>
          <w:szCs w:val="24"/>
          <w:lang w:eastAsia="pl-PL"/>
        </w:rPr>
        <w:t>z postępowania wskazanych według wzoru</w:t>
      </w:r>
      <w:r w:rsidR="0058496D">
        <w:rPr>
          <w:rFonts w:asciiTheme="majorHAnsi" w:eastAsia="Times New Roman" w:hAnsiTheme="majorHAnsi" w:cs="Arial"/>
          <w:bCs/>
          <w:color w:val="000000" w:themeColor="text1"/>
          <w:sz w:val="24"/>
          <w:szCs w:val="24"/>
          <w:lang w:eastAsia="pl-PL"/>
        </w:rPr>
        <w:t xml:space="preserve"> -</w:t>
      </w:r>
      <w:r w:rsidRPr="002A21CB">
        <w:rPr>
          <w:rFonts w:asciiTheme="majorHAnsi" w:eastAsia="Times New Roman" w:hAnsiTheme="majorHAnsi" w:cs="Arial"/>
          <w:bCs/>
          <w:color w:val="000000" w:themeColor="text1"/>
          <w:sz w:val="24"/>
          <w:szCs w:val="24"/>
          <w:lang w:eastAsia="pl-PL"/>
        </w:rPr>
        <w:t xml:space="preserve"> </w:t>
      </w:r>
      <w:r w:rsidR="0058496D" w:rsidRPr="0058496D">
        <w:rPr>
          <w:rFonts w:asciiTheme="majorHAnsi" w:eastAsia="Times New Roman" w:hAnsiTheme="majorHAnsi" w:cs="Arial"/>
          <w:b/>
          <w:bCs/>
          <w:color w:val="000000" w:themeColor="text1"/>
          <w:sz w:val="24"/>
          <w:szCs w:val="24"/>
          <w:lang w:eastAsia="pl-PL"/>
        </w:rPr>
        <w:t>Załącznik</w:t>
      </w:r>
      <w:r w:rsidR="0058496D">
        <w:rPr>
          <w:rFonts w:asciiTheme="majorHAnsi" w:eastAsia="Times New Roman" w:hAnsiTheme="majorHAnsi" w:cs="Arial"/>
          <w:bCs/>
          <w:color w:val="000000" w:themeColor="text1"/>
          <w:sz w:val="24"/>
          <w:szCs w:val="24"/>
          <w:lang w:eastAsia="pl-PL"/>
        </w:rPr>
        <w:t xml:space="preserve"> </w:t>
      </w:r>
      <w:r w:rsidR="005E758B" w:rsidRPr="002A21CB">
        <w:rPr>
          <w:rFonts w:asciiTheme="majorHAnsi" w:eastAsia="Times New Roman" w:hAnsiTheme="majorHAnsi" w:cs="Arial"/>
          <w:b/>
          <w:bCs/>
          <w:color w:val="000000" w:themeColor="text1"/>
          <w:sz w:val="24"/>
          <w:szCs w:val="24"/>
          <w:lang w:eastAsia="pl-PL"/>
        </w:rPr>
        <w:t xml:space="preserve">nr </w:t>
      </w:r>
      <w:r w:rsidR="00C767BE">
        <w:rPr>
          <w:rFonts w:asciiTheme="majorHAnsi" w:eastAsia="Times New Roman" w:hAnsiTheme="majorHAnsi" w:cs="Arial"/>
          <w:b/>
          <w:bCs/>
          <w:color w:val="000000" w:themeColor="text1"/>
          <w:sz w:val="24"/>
          <w:szCs w:val="24"/>
          <w:lang w:eastAsia="pl-PL"/>
        </w:rPr>
        <w:t>9</w:t>
      </w:r>
      <w:r w:rsidRPr="002A21CB">
        <w:rPr>
          <w:rFonts w:asciiTheme="majorHAnsi" w:eastAsia="Times New Roman" w:hAnsiTheme="majorHAnsi" w:cs="Arial"/>
          <w:b/>
          <w:bCs/>
          <w:color w:val="000000" w:themeColor="text1"/>
          <w:sz w:val="24"/>
          <w:szCs w:val="24"/>
          <w:lang w:eastAsia="pl-PL"/>
        </w:rPr>
        <w:t>a do SWZ</w:t>
      </w:r>
      <w:r w:rsidRPr="002A21CB">
        <w:rPr>
          <w:rFonts w:asciiTheme="majorHAnsi" w:eastAsia="Times New Roman" w:hAnsiTheme="majorHAnsi" w:cs="Arial"/>
          <w:bCs/>
          <w:color w:val="000000" w:themeColor="text1"/>
          <w:sz w:val="24"/>
          <w:szCs w:val="24"/>
          <w:lang w:eastAsia="pl-PL"/>
        </w:rPr>
        <w:t>.</w:t>
      </w:r>
    </w:p>
    <w:p w14:paraId="67A67AD4" w14:textId="6B454674" w:rsidR="00C82644" w:rsidRDefault="00C82644">
      <w:pPr>
        <w:pStyle w:val="Kolorowalistaakcent11"/>
        <w:widowControl w:val="0"/>
        <w:numPr>
          <w:ilvl w:val="0"/>
          <w:numId w:val="52"/>
        </w:numPr>
        <w:tabs>
          <w:tab w:val="left" w:pos="567"/>
        </w:tabs>
        <w:autoSpaceDE w:val="0"/>
        <w:autoSpaceDN w:val="0"/>
        <w:adjustRightInd w:val="0"/>
        <w:spacing w:before="0" w:after="0" w:line="240" w:lineRule="auto"/>
        <w:ind w:left="851" w:hanging="284"/>
        <w:rPr>
          <w:rFonts w:asciiTheme="majorHAnsi" w:eastAsia="Times New Roman" w:hAnsiTheme="majorHAnsi" w:cs="Arial"/>
          <w:bCs/>
          <w:color w:val="000000" w:themeColor="text1"/>
          <w:sz w:val="24"/>
          <w:szCs w:val="24"/>
          <w:lang w:eastAsia="pl-PL"/>
        </w:rPr>
      </w:pPr>
      <w:r w:rsidRPr="002A21CB">
        <w:rPr>
          <w:rFonts w:asciiTheme="majorHAnsi" w:eastAsia="Times New Roman" w:hAnsiTheme="majorHAnsi" w:cs="Arial"/>
          <w:bCs/>
          <w:color w:val="000000" w:themeColor="text1"/>
          <w:sz w:val="24"/>
          <w:szCs w:val="24"/>
          <w:lang w:eastAsia="pl-PL"/>
        </w:rPr>
        <w:t>Wykonawca będzie zobowiązany do zawiadamiania Zamawiającego</w:t>
      </w:r>
      <w:r w:rsidRPr="00822BBC">
        <w:rPr>
          <w:rFonts w:asciiTheme="majorHAnsi" w:eastAsia="Times New Roman" w:hAnsiTheme="majorHAnsi" w:cs="Arial"/>
          <w:bCs/>
          <w:color w:val="000000" w:themeColor="text1"/>
          <w:sz w:val="24"/>
          <w:szCs w:val="24"/>
          <w:lang w:eastAsia="pl-PL"/>
        </w:rPr>
        <w:t xml:space="preserve"> o wszelkich zmianach w odniesieniu do informacji, o których mowa w pkt 1, w trakcie realizacji zamówienia, a także przekaże wymagane informacje na temat nowych</w:t>
      </w:r>
      <w:r w:rsidR="00B14925">
        <w:rPr>
          <w:rFonts w:asciiTheme="majorHAnsi" w:eastAsia="Times New Roman" w:hAnsiTheme="majorHAnsi" w:cs="Arial"/>
          <w:bCs/>
          <w:color w:val="000000" w:themeColor="text1"/>
          <w:sz w:val="24"/>
          <w:szCs w:val="24"/>
          <w:lang w:eastAsia="pl-PL"/>
        </w:rPr>
        <w:t xml:space="preserve"> </w:t>
      </w:r>
      <w:r w:rsidR="008F37ED">
        <w:rPr>
          <w:rFonts w:asciiTheme="majorHAnsi" w:eastAsia="Times New Roman" w:hAnsiTheme="majorHAnsi" w:cs="Arial"/>
          <w:bCs/>
          <w:color w:val="000000" w:themeColor="text1"/>
          <w:sz w:val="24"/>
          <w:szCs w:val="24"/>
          <w:lang w:eastAsia="pl-PL"/>
        </w:rPr>
        <w:t>P</w:t>
      </w:r>
      <w:r w:rsidRPr="00822BBC">
        <w:rPr>
          <w:rFonts w:asciiTheme="majorHAnsi" w:eastAsia="Times New Roman" w:hAnsiTheme="majorHAnsi" w:cs="Arial"/>
          <w:bCs/>
          <w:color w:val="000000" w:themeColor="text1"/>
          <w:sz w:val="24"/>
          <w:szCs w:val="24"/>
          <w:lang w:eastAsia="pl-PL"/>
        </w:rPr>
        <w:t>odwykonawców, którym w późniejszym okresie zamierza powierzyć realizację robót</w:t>
      </w:r>
      <w:r w:rsidR="00EB0E1C">
        <w:rPr>
          <w:rFonts w:asciiTheme="majorHAnsi" w:eastAsia="Times New Roman" w:hAnsiTheme="majorHAnsi" w:cs="Arial"/>
          <w:bCs/>
          <w:color w:val="000000" w:themeColor="text1"/>
          <w:sz w:val="24"/>
          <w:szCs w:val="24"/>
          <w:lang w:eastAsia="pl-PL"/>
        </w:rPr>
        <w:t xml:space="preserve"> budowlanych lub usług</w:t>
      </w:r>
      <w:r w:rsidRPr="00822BBC">
        <w:rPr>
          <w:rFonts w:asciiTheme="majorHAnsi" w:eastAsia="Times New Roman" w:hAnsiTheme="majorHAnsi" w:cs="Arial"/>
          <w:bCs/>
          <w:color w:val="000000" w:themeColor="text1"/>
          <w:sz w:val="24"/>
          <w:szCs w:val="24"/>
          <w:lang w:eastAsia="pl-PL"/>
        </w:rPr>
        <w:t>.</w:t>
      </w:r>
    </w:p>
    <w:p w14:paraId="78C2FFC3" w14:textId="77777777" w:rsidR="009B3E04" w:rsidRPr="006F2FA1" w:rsidRDefault="009B3E04" w:rsidP="009B3E04">
      <w:pPr>
        <w:pStyle w:val="Kolorowalistaakcent11"/>
        <w:widowControl w:val="0"/>
        <w:tabs>
          <w:tab w:val="left" w:pos="567"/>
        </w:tabs>
        <w:autoSpaceDE w:val="0"/>
        <w:autoSpaceDN w:val="0"/>
        <w:adjustRightInd w:val="0"/>
        <w:spacing w:before="0" w:after="0" w:line="240" w:lineRule="auto"/>
        <w:ind w:left="851"/>
        <w:rPr>
          <w:rFonts w:asciiTheme="majorHAnsi" w:eastAsia="Times New Roman" w:hAnsiTheme="majorHAnsi" w:cs="Arial"/>
          <w:bCs/>
          <w:color w:val="000000" w:themeColor="text1"/>
          <w:sz w:val="24"/>
          <w:szCs w:val="24"/>
          <w:lang w:eastAsia="pl-PL"/>
        </w:rPr>
      </w:pPr>
    </w:p>
    <w:tbl>
      <w:tblPr>
        <w:tblW w:w="0" w:type="auto"/>
        <w:jc w:val="center"/>
        <w:tblBorders>
          <w:bottom w:val="single" w:sz="4" w:space="0" w:color="auto"/>
        </w:tblBorders>
        <w:tblLook w:val="00A0" w:firstRow="1" w:lastRow="0" w:firstColumn="1" w:lastColumn="0" w:noHBand="0" w:noVBand="0"/>
      </w:tblPr>
      <w:tblGrid>
        <w:gridCol w:w="9068"/>
      </w:tblGrid>
      <w:tr w:rsidR="00AF7EDB" w:rsidRPr="00822BBC" w14:paraId="56FD402C" w14:textId="77777777" w:rsidTr="000C47EE">
        <w:trPr>
          <w:jc w:val="center"/>
        </w:trPr>
        <w:tc>
          <w:tcPr>
            <w:tcW w:w="9068" w:type="dxa"/>
            <w:tcBorders>
              <w:bottom w:val="single" w:sz="4" w:space="0" w:color="auto"/>
            </w:tcBorders>
            <w:shd w:val="clear" w:color="auto" w:fill="D9D9D9" w:themeFill="background1" w:themeFillShade="D9"/>
          </w:tcPr>
          <w:p w14:paraId="6BDAD97E" w14:textId="77777777" w:rsidR="00AF7EDB" w:rsidRPr="00822BBC" w:rsidRDefault="00AF7EDB"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br w:type="page"/>
            </w:r>
            <w:r w:rsidRPr="00822BBC">
              <w:rPr>
                <w:rFonts w:asciiTheme="majorHAnsi" w:hAnsiTheme="majorHAnsi" w:cstheme="minorHAnsi"/>
                <w:color w:val="000000" w:themeColor="text1"/>
              </w:rPr>
              <w:t xml:space="preserve">Rozdział </w:t>
            </w:r>
            <w:r w:rsidR="0034123D" w:rsidRPr="00822BBC">
              <w:rPr>
                <w:rFonts w:asciiTheme="majorHAnsi" w:hAnsiTheme="majorHAnsi" w:cstheme="minorHAnsi"/>
                <w:color w:val="000000" w:themeColor="text1"/>
              </w:rPr>
              <w:t>6</w:t>
            </w:r>
          </w:p>
          <w:p w14:paraId="45D6A824" w14:textId="77777777" w:rsidR="00AF7EDB" w:rsidRPr="00822BBC" w:rsidRDefault="00AF7EDB"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PODSTAWY WYKLUCZENIA</w:t>
            </w:r>
          </w:p>
        </w:tc>
      </w:tr>
    </w:tbl>
    <w:p w14:paraId="4C93C2AF" w14:textId="77777777" w:rsidR="00AF7EDB" w:rsidRPr="00822BBC" w:rsidRDefault="00AF7EDB" w:rsidP="00945986">
      <w:pPr>
        <w:pStyle w:val="Kolorowalistaakcent11"/>
        <w:tabs>
          <w:tab w:val="left" w:pos="567"/>
        </w:tabs>
        <w:autoSpaceDE w:val="0"/>
        <w:autoSpaceDN w:val="0"/>
        <w:adjustRightInd w:val="0"/>
        <w:spacing w:before="0" w:after="0" w:line="240" w:lineRule="auto"/>
        <w:ind w:left="0"/>
        <w:rPr>
          <w:rFonts w:ascii="Cambria" w:hAnsi="Cambria" w:cstheme="minorHAnsi"/>
          <w:bCs/>
          <w:color w:val="000000" w:themeColor="text1"/>
          <w:sz w:val="24"/>
          <w:szCs w:val="24"/>
          <w:lang w:eastAsia="pl-PL"/>
        </w:rPr>
      </w:pPr>
    </w:p>
    <w:p w14:paraId="643D4EE1" w14:textId="0399E294" w:rsidR="00BD3ECF" w:rsidRPr="00BD3ECF" w:rsidRDefault="003E29C0" w:rsidP="00A5565F">
      <w:pPr>
        <w:pStyle w:val="Akapitzlist2"/>
        <w:numPr>
          <w:ilvl w:val="1"/>
          <w:numId w:val="19"/>
        </w:numPr>
        <w:autoSpaceDN w:val="0"/>
        <w:adjustRightInd w:val="0"/>
        <w:spacing w:before="0" w:after="0" w:line="240" w:lineRule="auto"/>
        <w:ind w:left="426" w:hanging="427"/>
        <w:rPr>
          <w:rFonts w:ascii="Times New Roman" w:eastAsia="TimesNewRoman" w:hAnsi="Times New Roman" w:cs="Times New Roman"/>
          <w:sz w:val="24"/>
          <w:szCs w:val="24"/>
        </w:rPr>
      </w:pPr>
      <w:r w:rsidRPr="00BD3ECF">
        <w:rPr>
          <w:rFonts w:ascii="Times New Roman" w:hAnsi="Times New Roman" w:cs="Times New Roman"/>
          <w:sz w:val="24"/>
          <w:szCs w:val="24"/>
        </w:rPr>
        <w:t xml:space="preserve">Z </w:t>
      </w:r>
      <w:proofErr w:type="spellStart"/>
      <w:r w:rsidRPr="00BD3ECF">
        <w:rPr>
          <w:rFonts w:ascii="Times New Roman" w:hAnsi="Times New Roman" w:cs="Times New Roman"/>
          <w:sz w:val="24"/>
          <w:szCs w:val="24"/>
        </w:rPr>
        <w:t>postępowania</w:t>
      </w:r>
      <w:proofErr w:type="spellEnd"/>
      <w:r w:rsidRPr="00BD3ECF">
        <w:rPr>
          <w:rFonts w:ascii="Times New Roman" w:hAnsi="Times New Roman" w:cs="Times New Roman"/>
          <w:sz w:val="24"/>
          <w:szCs w:val="24"/>
        </w:rPr>
        <w:t xml:space="preserve"> </w:t>
      </w:r>
      <w:r w:rsidR="00BD3ECF" w:rsidRPr="00BD3ECF">
        <w:rPr>
          <w:rFonts w:ascii="Times New Roman" w:hAnsi="Times New Roman" w:cs="Times New Roman"/>
          <w:sz w:val="24"/>
          <w:szCs w:val="24"/>
        </w:rPr>
        <w:t xml:space="preserve">o </w:t>
      </w:r>
      <w:proofErr w:type="spellStart"/>
      <w:r w:rsidR="00BD3ECF" w:rsidRPr="00BD3ECF">
        <w:rPr>
          <w:rFonts w:ascii="Times New Roman" w:hAnsi="Times New Roman" w:cs="Times New Roman"/>
          <w:sz w:val="24"/>
          <w:szCs w:val="24"/>
        </w:rPr>
        <w:t>udzielenie</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zamówienia</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wyklucza</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się</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Wykonawcę</w:t>
      </w:r>
      <w:proofErr w:type="spellEnd"/>
      <w:r w:rsidR="00BD3ECF" w:rsidRPr="00BD3ECF">
        <w:rPr>
          <w:rFonts w:ascii="Times New Roman" w:hAnsi="Times New Roman" w:cs="Times New Roman"/>
          <w:sz w:val="24"/>
          <w:szCs w:val="24"/>
        </w:rPr>
        <w:t xml:space="preserve">, w </w:t>
      </w:r>
      <w:proofErr w:type="spellStart"/>
      <w:r w:rsidR="00BD3ECF" w:rsidRPr="00BD3ECF">
        <w:rPr>
          <w:rFonts w:ascii="Times New Roman" w:hAnsi="Times New Roman" w:cs="Times New Roman"/>
          <w:sz w:val="24"/>
          <w:szCs w:val="24"/>
        </w:rPr>
        <w:t>stosunku</w:t>
      </w:r>
      <w:proofErr w:type="spellEnd"/>
      <w:r w:rsidR="00BD3ECF" w:rsidRPr="00BD3ECF">
        <w:rPr>
          <w:rFonts w:ascii="Times New Roman" w:hAnsi="Times New Roman" w:cs="Times New Roman"/>
          <w:sz w:val="24"/>
          <w:szCs w:val="24"/>
        </w:rPr>
        <w:t xml:space="preserve"> do </w:t>
      </w:r>
      <w:proofErr w:type="spellStart"/>
      <w:r w:rsidR="00BD3ECF" w:rsidRPr="00BD3ECF">
        <w:rPr>
          <w:rFonts w:ascii="Times New Roman" w:hAnsi="Times New Roman" w:cs="Times New Roman"/>
          <w:sz w:val="24"/>
          <w:szCs w:val="24"/>
        </w:rPr>
        <w:t>którego</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zachodzi</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którakolwiek</w:t>
      </w:r>
      <w:proofErr w:type="spellEnd"/>
      <w:r w:rsidR="00BD3ECF" w:rsidRPr="00BD3ECF">
        <w:rPr>
          <w:rFonts w:ascii="Times New Roman" w:hAnsi="Times New Roman" w:cs="Times New Roman"/>
          <w:sz w:val="24"/>
          <w:szCs w:val="24"/>
        </w:rPr>
        <w:t xml:space="preserve"> z </w:t>
      </w:r>
      <w:proofErr w:type="spellStart"/>
      <w:r w:rsidR="00BD3ECF" w:rsidRPr="00BD3ECF">
        <w:rPr>
          <w:rFonts w:ascii="Times New Roman" w:hAnsi="Times New Roman" w:cs="Times New Roman"/>
          <w:sz w:val="24"/>
          <w:szCs w:val="24"/>
        </w:rPr>
        <w:t>okoliczności</w:t>
      </w:r>
      <w:proofErr w:type="spellEnd"/>
      <w:r w:rsidR="00BD3ECF" w:rsidRPr="00BD3ECF">
        <w:rPr>
          <w:rFonts w:ascii="Times New Roman" w:hAnsi="Times New Roman" w:cs="Times New Roman"/>
          <w:sz w:val="24"/>
          <w:szCs w:val="24"/>
        </w:rPr>
        <w:t xml:space="preserve">, o </w:t>
      </w:r>
      <w:proofErr w:type="spellStart"/>
      <w:r w:rsidR="00BD3ECF" w:rsidRPr="00BD3ECF">
        <w:rPr>
          <w:rFonts w:ascii="Times New Roman" w:hAnsi="Times New Roman" w:cs="Times New Roman"/>
          <w:sz w:val="24"/>
          <w:szCs w:val="24"/>
        </w:rPr>
        <w:t>których</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mowa</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w art</w:t>
      </w:r>
      <w:proofErr w:type="spellEnd"/>
      <w:r w:rsidR="00BD3ECF" w:rsidRPr="00BD3ECF">
        <w:rPr>
          <w:rFonts w:ascii="Times New Roman" w:hAnsi="Times New Roman" w:cs="Times New Roman"/>
          <w:sz w:val="24"/>
          <w:szCs w:val="24"/>
        </w:rPr>
        <w:t xml:space="preserve">. 108 </w:t>
      </w:r>
      <w:proofErr w:type="spellStart"/>
      <w:r w:rsidR="00BD3ECF" w:rsidRPr="00BD3ECF">
        <w:rPr>
          <w:rFonts w:ascii="Times New Roman" w:hAnsi="Times New Roman" w:cs="Times New Roman"/>
          <w:sz w:val="24"/>
          <w:szCs w:val="24"/>
        </w:rPr>
        <w:t>ust</w:t>
      </w:r>
      <w:proofErr w:type="spellEnd"/>
      <w:r w:rsidR="00BD3ECF" w:rsidRPr="00BD3ECF">
        <w:rPr>
          <w:rFonts w:ascii="Times New Roman" w:hAnsi="Times New Roman" w:cs="Times New Roman"/>
          <w:sz w:val="24"/>
          <w:szCs w:val="24"/>
        </w:rPr>
        <w:t xml:space="preserve">. 1 </w:t>
      </w:r>
      <w:proofErr w:type="spellStart"/>
      <w:r w:rsidR="00BD3ECF" w:rsidRPr="00BD3ECF">
        <w:rPr>
          <w:rFonts w:ascii="Times New Roman" w:hAnsi="Times New Roman" w:cs="Times New Roman"/>
          <w:sz w:val="24"/>
          <w:szCs w:val="24"/>
        </w:rPr>
        <w:t>ustawy</w:t>
      </w:r>
      <w:proofErr w:type="spellEnd"/>
      <w:r w:rsidR="00BD3ECF" w:rsidRPr="00BD3ECF">
        <w:rPr>
          <w:rFonts w:ascii="Times New Roman" w:hAnsi="Times New Roman" w:cs="Times New Roman"/>
          <w:sz w:val="24"/>
          <w:szCs w:val="24"/>
        </w:rPr>
        <w:t xml:space="preserve"> </w:t>
      </w:r>
      <w:proofErr w:type="spellStart"/>
      <w:r w:rsidR="00BD3ECF" w:rsidRPr="00BD3ECF">
        <w:rPr>
          <w:rFonts w:ascii="Times New Roman" w:hAnsi="Times New Roman" w:cs="Times New Roman"/>
          <w:sz w:val="24"/>
          <w:szCs w:val="24"/>
        </w:rPr>
        <w:t>Pzp</w:t>
      </w:r>
      <w:proofErr w:type="spellEnd"/>
      <w:r w:rsidR="00BD3ECF" w:rsidRPr="00BD3ECF">
        <w:rPr>
          <w:rFonts w:ascii="Times New Roman" w:hAnsi="Times New Roman" w:cs="Times New Roman"/>
          <w:sz w:val="24"/>
          <w:szCs w:val="24"/>
        </w:rPr>
        <w:t>.</w:t>
      </w:r>
    </w:p>
    <w:p w14:paraId="1F07F3DE" w14:textId="77777777" w:rsidR="00BD3ECF" w:rsidRPr="00BD3ECF" w:rsidRDefault="00BD3ECF" w:rsidP="00BD3ECF">
      <w:pPr>
        <w:pStyle w:val="Akapitzlist"/>
        <w:ind w:left="425"/>
        <w:jc w:val="both"/>
        <w:rPr>
          <w:sz w:val="24"/>
          <w:szCs w:val="24"/>
        </w:rPr>
      </w:pPr>
      <w:r w:rsidRPr="00BD3ECF">
        <w:rPr>
          <w:sz w:val="24"/>
          <w:szCs w:val="24"/>
        </w:rPr>
        <w:t>Z postępowania o udzielenie zamówienia wyklucza się wykonawcę:</w:t>
      </w:r>
    </w:p>
    <w:p w14:paraId="0F23553B" w14:textId="77777777" w:rsidR="00BD3ECF" w:rsidRPr="00BD3ECF" w:rsidRDefault="00BD3ECF">
      <w:pPr>
        <w:pStyle w:val="Akapitzlist"/>
        <w:numPr>
          <w:ilvl w:val="1"/>
          <w:numId w:val="68"/>
        </w:numPr>
        <w:suppressAutoHyphens/>
        <w:ind w:left="851" w:hanging="425"/>
        <w:jc w:val="both"/>
        <w:rPr>
          <w:sz w:val="24"/>
          <w:szCs w:val="24"/>
        </w:rPr>
      </w:pPr>
      <w:r w:rsidRPr="00BD3ECF">
        <w:rPr>
          <w:sz w:val="24"/>
          <w:szCs w:val="24"/>
        </w:rPr>
        <w:t>będącego osobą fizyczną, którego prawomocnie skazano za przestępstwo:</w:t>
      </w:r>
    </w:p>
    <w:p w14:paraId="59897A25" w14:textId="77777777" w:rsidR="00BD3ECF" w:rsidRPr="00BD3ECF" w:rsidRDefault="00BD3ECF">
      <w:pPr>
        <w:pStyle w:val="Akapitzlist"/>
        <w:numPr>
          <w:ilvl w:val="0"/>
          <w:numId w:val="69"/>
        </w:numPr>
        <w:suppressAutoHyphens/>
        <w:ind w:left="1276" w:hanging="425"/>
        <w:jc w:val="both"/>
        <w:rPr>
          <w:color w:val="000000"/>
          <w:sz w:val="24"/>
          <w:szCs w:val="24"/>
        </w:rPr>
      </w:pPr>
      <w:r w:rsidRPr="00BD3ECF">
        <w:rPr>
          <w:sz w:val="24"/>
          <w:szCs w:val="24"/>
        </w:rPr>
        <w:t xml:space="preserve">udziału w zorganizowanej grupie przestępczej albo związku mającym na celu popełnienie przestępstwa lub przestępstwa skarbowego, o którym mowa w </w:t>
      </w:r>
      <w:hyperlink r:id="rId13" w:anchor="/document/16798683?unitId=art(258)" w:history="1">
        <w:r w:rsidRPr="00BD3ECF">
          <w:rPr>
            <w:sz w:val="24"/>
            <w:szCs w:val="24"/>
          </w:rPr>
          <w:t>art. 258</w:t>
        </w:r>
      </w:hyperlink>
      <w:r w:rsidRPr="00BD3ECF">
        <w:rPr>
          <w:sz w:val="24"/>
          <w:szCs w:val="24"/>
        </w:rPr>
        <w:t xml:space="preserve"> Kodeksu</w:t>
      </w:r>
      <w:r w:rsidRPr="00BD3ECF">
        <w:rPr>
          <w:color w:val="000000"/>
          <w:sz w:val="24"/>
          <w:szCs w:val="24"/>
        </w:rPr>
        <w:t xml:space="preserve"> karnego,</w:t>
      </w:r>
    </w:p>
    <w:p w14:paraId="0A1FC2C0" w14:textId="77777777" w:rsidR="00BD3ECF" w:rsidRPr="00BD3ECF" w:rsidRDefault="00BD3ECF">
      <w:pPr>
        <w:pStyle w:val="Akapitzlist"/>
        <w:numPr>
          <w:ilvl w:val="0"/>
          <w:numId w:val="69"/>
        </w:numPr>
        <w:suppressAutoHyphens/>
        <w:ind w:left="1276" w:hanging="425"/>
        <w:jc w:val="both"/>
        <w:rPr>
          <w:color w:val="000000"/>
          <w:sz w:val="24"/>
          <w:szCs w:val="24"/>
        </w:rPr>
      </w:pPr>
      <w:r w:rsidRPr="00BD3ECF">
        <w:rPr>
          <w:color w:val="000000"/>
          <w:sz w:val="24"/>
          <w:szCs w:val="24"/>
        </w:rPr>
        <w:t xml:space="preserve">handlu ludźmi, o którym mowa w </w:t>
      </w:r>
      <w:hyperlink r:id="rId14" w:anchor="/document/16798683?unitId=art(189(a))" w:history="1">
        <w:r w:rsidRPr="00BD3ECF">
          <w:rPr>
            <w:color w:val="000000"/>
            <w:sz w:val="24"/>
            <w:szCs w:val="24"/>
          </w:rPr>
          <w:t>art. 189a</w:t>
        </w:r>
      </w:hyperlink>
      <w:r w:rsidRPr="00BD3ECF">
        <w:rPr>
          <w:color w:val="000000"/>
          <w:sz w:val="24"/>
          <w:szCs w:val="24"/>
        </w:rPr>
        <w:t xml:space="preserve"> Kodeksu karnego,</w:t>
      </w:r>
    </w:p>
    <w:p w14:paraId="7F7EE30A" w14:textId="7ED856DD" w:rsidR="00BD3ECF" w:rsidRPr="00BD3ECF" w:rsidRDefault="00BD3ECF">
      <w:pPr>
        <w:pStyle w:val="Akapitzlist"/>
        <w:numPr>
          <w:ilvl w:val="0"/>
          <w:numId w:val="69"/>
        </w:numPr>
        <w:suppressAutoHyphens/>
        <w:ind w:left="1276" w:hanging="425"/>
        <w:jc w:val="both"/>
        <w:rPr>
          <w:color w:val="000000"/>
          <w:sz w:val="24"/>
          <w:szCs w:val="24"/>
        </w:rPr>
      </w:pPr>
      <w:r w:rsidRPr="00BD3ECF">
        <w:rPr>
          <w:color w:val="000000"/>
          <w:sz w:val="24"/>
          <w:szCs w:val="24"/>
        </w:rPr>
        <w:t xml:space="preserve">o którym mowa w </w:t>
      </w:r>
      <w:hyperlink r:id="rId15" w:anchor="/document/16798683?unitId=art(228)" w:history="1">
        <w:r w:rsidRPr="00BD3ECF">
          <w:rPr>
            <w:color w:val="000000"/>
            <w:sz w:val="24"/>
            <w:szCs w:val="24"/>
          </w:rPr>
          <w:t>art. 228-230a</w:t>
        </w:r>
      </w:hyperlink>
      <w:r w:rsidRPr="00BD3ECF">
        <w:rPr>
          <w:color w:val="000000"/>
          <w:sz w:val="24"/>
          <w:szCs w:val="24"/>
        </w:rPr>
        <w:t xml:space="preserve">, </w:t>
      </w:r>
      <w:hyperlink r:id="rId16" w:anchor="/document/17631344?unitId=art(250(a))" w:history="1">
        <w:r w:rsidRPr="00BD3ECF">
          <w:rPr>
            <w:color w:val="000000"/>
            <w:sz w:val="24"/>
            <w:szCs w:val="24"/>
          </w:rPr>
          <w:t>art. 250a</w:t>
        </w:r>
      </w:hyperlink>
      <w:r w:rsidRPr="00BD3ECF">
        <w:rPr>
          <w:color w:val="000000"/>
          <w:sz w:val="24"/>
          <w:szCs w:val="24"/>
        </w:rPr>
        <w:t xml:space="preserve"> Kodeksu karnego, w </w:t>
      </w:r>
      <w:hyperlink r:id="rId17" w:anchor="/document/17631344?unitId=art(46)" w:history="1">
        <w:r w:rsidRPr="00BD3ECF">
          <w:rPr>
            <w:color w:val="000000"/>
            <w:sz w:val="24"/>
            <w:szCs w:val="24"/>
          </w:rPr>
          <w:t>art. 46-48</w:t>
        </w:r>
      </w:hyperlink>
      <w:r w:rsidRPr="00BD3ECF">
        <w:rPr>
          <w:color w:val="000000"/>
          <w:sz w:val="24"/>
          <w:szCs w:val="24"/>
        </w:rPr>
        <w:t xml:space="preserve"> ustawy z dnia 25 czerwca 2010 r. o sporcie (Dz. U. z 202</w:t>
      </w:r>
      <w:r w:rsidR="004C0F18">
        <w:rPr>
          <w:color w:val="000000"/>
          <w:sz w:val="24"/>
          <w:szCs w:val="24"/>
        </w:rPr>
        <w:t>6</w:t>
      </w:r>
      <w:r w:rsidRPr="00BD3ECF">
        <w:rPr>
          <w:color w:val="000000"/>
          <w:sz w:val="24"/>
          <w:szCs w:val="24"/>
        </w:rPr>
        <w:t xml:space="preserve"> r. poz. </w:t>
      </w:r>
      <w:r w:rsidR="004C0F18">
        <w:rPr>
          <w:color w:val="000000"/>
          <w:sz w:val="24"/>
          <w:szCs w:val="24"/>
        </w:rPr>
        <w:t>95 ze zm.</w:t>
      </w:r>
      <w:r w:rsidRPr="00BD3ECF">
        <w:rPr>
          <w:color w:val="000000"/>
          <w:sz w:val="24"/>
          <w:szCs w:val="24"/>
        </w:rPr>
        <w:t xml:space="preserve">) lub w </w:t>
      </w:r>
      <w:hyperlink r:id="rId18" w:anchor="/document/17712396?unitId=art(54)ust(1)" w:history="1">
        <w:r w:rsidRPr="00BD3ECF">
          <w:rPr>
            <w:color w:val="000000"/>
            <w:sz w:val="24"/>
            <w:szCs w:val="24"/>
          </w:rPr>
          <w:t>art. 54 ust. 1-4</w:t>
        </w:r>
      </w:hyperlink>
      <w:r w:rsidRPr="00BD3ECF">
        <w:rPr>
          <w:color w:val="000000"/>
          <w:sz w:val="24"/>
          <w:szCs w:val="24"/>
        </w:rPr>
        <w:t xml:space="preserve"> ustawy z dnia 12 maja 2011 r. o refundacji leków, środków spożywczych specjalnego przeznaczenia żywieniowego oraz wyrobów medycznych (Dz. U. z 202</w:t>
      </w:r>
      <w:r w:rsidR="00FA2107">
        <w:rPr>
          <w:color w:val="000000"/>
          <w:sz w:val="24"/>
          <w:szCs w:val="24"/>
        </w:rPr>
        <w:t>6</w:t>
      </w:r>
      <w:r w:rsidRPr="00BD3ECF">
        <w:rPr>
          <w:color w:val="000000"/>
          <w:sz w:val="24"/>
          <w:szCs w:val="24"/>
        </w:rPr>
        <w:t xml:space="preserve"> r. poz. </w:t>
      </w:r>
      <w:r w:rsidR="00FA2107">
        <w:rPr>
          <w:color w:val="000000"/>
          <w:sz w:val="24"/>
          <w:szCs w:val="24"/>
        </w:rPr>
        <w:t>253 ze zm.</w:t>
      </w:r>
      <w:r w:rsidRPr="00BD3ECF">
        <w:rPr>
          <w:color w:val="000000"/>
          <w:sz w:val="24"/>
          <w:szCs w:val="24"/>
        </w:rPr>
        <w:t>),</w:t>
      </w:r>
    </w:p>
    <w:p w14:paraId="41D8E5AD" w14:textId="77777777" w:rsidR="00BD3ECF" w:rsidRPr="00BD3ECF" w:rsidRDefault="00BD3ECF">
      <w:pPr>
        <w:pStyle w:val="Akapitzlist"/>
        <w:numPr>
          <w:ilvl w:val="0"/>
          <w:numId w:val="69"/>
        </w:numPr>
        <w:suppressAutoHyphens/>
        <w:ind w:left="1276" w:hanging="425"/>
        <w:jc w:val="both"/>
        <w:rPr>
          <w:color w:val="000000"/>
          <w:sz w:val="24"/>
          <w:szCs w:val="24"/>
        </w:rPr>
      </w:pPr>
      <w:r w:rsidRPr="00BD3ECF">
        <w:rPr>
          <w:color w:val="000000"/>
          <w:sz w:val="24"/>
          <w:szCs w:val="24"/>
        </w:rPr>
        <w:t xml:space="preserve">finansowania przestępstwa o charakterze terrorystycznym, o którym mowa w </w:t>
      </w:r>
      <w:hyperlink r:id="rId19" w:anchor="/document/16798683?unitId=art(165(a))" w:history="1">
        <w:r w:rsidRPr="00BD3ECF">
          <w:rPr>
            <w:color w:val="000000"/>
            <w:sz w:val="24"/>
            <w:szCs w:val="24"/>
          </w:rPr>
          <w:t>art. 165a</w:t>
        </w:r>
      </w:hyperlink>
      <w:r w:rsidRPr="00BD3ECF">
        <w:rPr>
          <w:color w:val="000000"/>
          <w:sz w:val="24"/>
          <w:szCs w:val="24"/>
        </w:rPr>
        <w:t xml:space="preserve"> Kodeksu karnego, lub przestępstwo udaremniania lub utrudniania stwierdzenia przestępnego pochodzenia pieniędzy lub ukrywania ich pochodzenia, o którym mowa w </w:t>
      </w:r>
      <w:hyperlink r:id="rId20" w:anchor="/document/16798683?unitId=art(299)" w:history="1">
        <w:r w:rsidRPr="00BD3ECF">
          <w:rPr>
            <w:color w:val="000000"/>
            <w:sz w:val="24"/>
            <w:szCs w:val="24"/>
          </w:rPr>
          <w:t>art. 299</w:t>
        </w:r>
      </w:hyperlink>
      <w:r w:rsidRPr="00BD3ECF">
        <w:rPr>
          <w:color w:val="000000"/>
          <w:sz w:val="24"/>
          <w:szCs w:val="24"/>
        </w:rPr>
        <w:t xml:space="preserve"> Kodeksu karnego,</w:t>
      </w:r>
    </w:p>
    <w:p w14:paraId="38EFFF2E" w14:textId="77777777" w:rsidR="00BD3ECF" w:rsidRPr="00BD3ECF" w:rsidRDefault="00BD3ECF">
      <w:pPr>
        <w:pStyle w:val="Akapitzlist"/>
        <w:numPr>
          <w:ilvl w:val="0"/>
          <w:numId w:val="69"/>
        </w:numPr>
        <w:suppressAutoHyphens/>
        <w:ind w:left="1276" w:hanging="425"/>
        <w:jc w:val="both"/>
        <w:rPr>
          <w:color w:val="000000"/>
          <w:sz w:val="24"/>
          <w:szCs w:val="24"/>
        </w:rPr>
      </w:pPr>
      <w:r w:rsidRPr="00BD3ECF">
        <w:rPr>
          <w:color w:val="000000"/>
          <w:sz w:val="24"/>
          <w:szCs w:val="24"/>
        </w:rPr>
        <w:t xml:space="preserve">o charakterze terrorystycznym, o którym mowa w </w:t>
      </w:r>
      <w:hyperlink r:id="rId21" w:anchor="/document/16798683?unitId=art(115)par(20)" w:history="1">
        <w:r w:rsidRPr="00BD3ECF">
          <w:rPr>
            <w:color w:val="000000"/>
            <w:sz w:val="24"/>
            <w:szCs w:val="24"/>
          </w:rPr>
          <w:t>art. 115 § 20</w:t>
        </w:r>
      </w:hyperlink>
      <w:r w:rsidRPr="00BD3ECF">
        <w:rPr>
          <w:color w:val="000000"/>
          <w:sz w:val="24"/>
          <w:szCs w:val="24"/>
        </w:rPr>
        <w:t xml:space="preserve"> Kodeksu karnego, lub mające na celu popełnienie tego przestępstwa,</w:t>
      </w:r>
    </w:p>
    <w:p w14:paraId="6A1D5FAD" w14:textId="340923C2" w:rsidR="00BD3ECF" w:rsidRPr="00BD3ECF" w:rsidRDefault="00BD3ECF">
      <w:pPr>
        <w:pStyle w:val="Akapitzlist"/>
        <w:numPr>
          <w:ilvl w:val="0"/>
          <w:numId w:val="69"/>
        </w:numPr>
        <w:suppressAutoHyphens/>
        <w:ind w:left="1276" w:hanging="425"/>
        <w:jc w:val="both"/>
        <w:rPr>
          <w:color w:val="000000"/>
          <w:sz w:val="24"/>
          <w:szCs w:val="24"/>
        </w:rPr>
      </w:pPr>
      <w:r w:rsidRPr="00BD3ECF">
        <w:rPr>
          <w:color w:val="000000"/>
          <w:sz w:val="24"/>
          <w:szCs w:val="24"/>
        </w:rPr>
        <w:t xml:space="preserve">powierzenia wykonywania pracy małoletniemu cudzoziemcowi, o którym mowa w </w:t>
      </w:r>
      <w:hyperlink r:id="rId22" w:anchor="/document/17896506?unitId=art(9)ust(2)" w:history="1">
        <w:r w:rsidRPr="00BD3ECF">
          <w:rPr>
            <w:color w:val="000000"/>
            <w:sz w:val="24"/>
            <w:szCs w:val="24"/>
          </w:rPr>
          <w:t>art. 9 ust. 2</w:t>
        </w:r>
      </w:hyperlink>
      <w:r w:rsidRPr="00BD3ECF">
        <w:rPr>
          <w:color w:val="000000"/>
          <w:sz w:val="24"/>
          <w:szCs w:val="24"/>
        </w:rPr>
        <w:t xml:space="preserve"> ustawy z dnia 15 czerwca 2012 r. o skutkach powierzania wykonywania pracy cudzoziemcom przebywającym wbrew przepisom na terytorium Rzeczypospolitej Polskiej (Dz. U. z 202</w:t>
      </w:r>
      <w:r w:rsidR="004C0F18">
        <w:rPr>
          <w:color w:val="000000"/>
          <w:sz w:val="24"/>
          <w:szCs w:val="24"/>
        </w:rPr>
        <w:t>5</w:t>
      </w:r>
      <w:r w:rsidRPr="00BD3ECF">
        <w:rPr>
          <w:color w:val="000000"/>
          <w:sz w:val="24"/>
          <w:szCs w:val="24"/>
        </w:rPr>
        <w:t xml:space="preserve"> r. poz. 15</w:t>
      </w:r>
      <w:r w:rsidR="004C0F18">
        <w:rPr>
          <w:color w:val="000000"/>
          <w:sz w:val="24"/>
          <w:szCs w:val="24"/>
        </w:rPr>
        <w:t>67 ze zm.</w:t>
      </w:r>
      <w:r w:rsidRPr="00BD3ECF">
        <w:rPr>
          <w:color w:val="000000"/>
          <w:sz w:val="24"/>
          <w:szCs w:val="24"/>
        </w:rPr>
        <w:t>),</w:t>
      </w:r>
    </w:p>
    <w:p w14:paraId="03EC5322" w14:textId="77777777" w:rsidR="00BD3ECF" w:rsidRPr="00BD3ECF" w:rsidRDefault="00BD3ECF">
      <w:pPr>
        <w:pStyle w:val="Akapitzlist"/>
        <w:numPr>
          <w:ilvl w:val="0"/>
          <w:numId w:val="69"/>
        </w:numPr>
        <w:suppressAutoHyphens/>
        <w:ind w:left="1276" w:hanging="425"/>
        <w:jc w:val="both"/>
        <w:rPr>
          <w:color w:val="000000"/>
          <w:sz w:val="24"/>
          <w:szCs w:val="24"/>
        </w:rPr>
      </w:pPr>
      <w:r w:rsidRPr="00BD3ECF">
        <w:rPr>
          <w:color w:val="000000"/>
          <w:sz w:val="24"/>
          <w:szCs w:val="24"/>
        </w:rPr>
        <w:t xml:space="preserve">przeciwko obrotowi gospodarczemu, o których mowa w </w:t>
      </w:r>
      <w:hyperlink r:id="rId23" w:anchor="/document/16798683?unitId=art(296)" w:history="1">
        <w:r w:rsidRPr="00BD3ECF">
          <w:rPr>
            <w:color w:val="000000"/>
            <w:sz w:val="24"/>
            <w:szCs w:val="24"/>
          </w:rPr>
          <w:t>art. 296-307</w:t>
        </w:r>
      </w:hyperlink>
      <w:r w:rsidRPr="00BD3ECF">
        <w:rPr>
          <w:color w:val="000000"/>
          <w:sz w:val="24"/>
          <w:szCs w:val="24"/>
        </w:rPr>
        <w:t xml:space="preserve"> Kodeksu karnego, przestępstwo oszustwa, o którym mowa w </w:t>
      </w:r>
      <w:hyperlink r:id="rId24" w:anchor="/document/16798683?unitId=art(286)" w:history="1">
        <w:r w:rsidRPr="00BD3ECF">
          <w:rPr>
            <w:color w:val="000000"/>
            <w:sz w:val="24"/>
            <w:szCs w:val="24"/>
          </w:rPr>
          <w:t>art. 286</w:t>
        </w:r>
      </w:hyperlink>
      <w:r w:rsidRPr="00BD3ECF">
        <w:rPr>
          <w:color w:val="000000"/>
          <w:sz w:val="24"/>
          <w:szCs w:val="24"/>
        </w:rPr>
        <w:t xml:space="preserve"> Kodeksu karnego, przestępstwo przeciwko wiarygodności dokumentów, o których mowa w </w:t>
      </w:r>
      <w:hyperlink r:id="rId25" w:anchor="/document/16798683?unitId=art(270)" w:history="1">
        <w:r w:rsidRPr="00BD3ECF">
          <w:rPr>
            <w:color w:val="000000"/>
            <w:sz w:val="24"/>
            <w:szCs w:val="24"/>
          </w:rPr>
          <w:t>art. 270-277d</w:t>
        </w:r>
      </w:hyperlink>
      <w:r w:rsidRPr="00BD3ECF">
        <w:rPr>
          <w:color w:val="000000"/>
          <w:sz w:val="24"/>
          <w:szCs w:val="24"/>
        </w:rPr>
        <w:t xml:space="preserve"> Kodeksu karnego, lub przestępstwo skarbowe,</w:t>
      </w:r>
    </w:p>
    <w:p w14:paraId="1C3DE651" w14:textId="77777777" w:rsidR="00BD3ECF" w:rsidRPr="00BD3ECF" w:rsidRDefault="00BD3ECF">
      <w:pPr>
        <w:pStyle w:val="Akapitzlist"/>
        <w:numPr>
          <w:ilvl w:val="0"/>
          <w:numId w:val="69"/>
        </w:numPr>
        <w:suppressAutoHyphens/>
        <w:ind w:left="1276" w:hanging="425"/>
        <w:jc w:val="both"/>
        <w:rPr>
          <w:color w:val="000000"/>
          <w:sz w:val="24"/>
          <w:szCs w:val="24"/>
        </w:rPr>
      </w:pPr>
      <w:r w:rsidRPr="00BD3ECF">
        <w:rPr>
          <w:color w:val="000000"/>
          <w:sz w:val="24"/>
          <w:szCs w:val="24"/>
        </w:rPr>
        <w:t>o którym mowa w art. 9 ust. 1 i 3 lub art. 10 ustawy z dnia 15 czerwca 2012r. o skutkach powierzania wykonywania pracy cudzoziemcom przebywającym wbrew przepisom na terytorium Rzeczypospolitej Polskiej</w:t>
      </w:r>
    </w:p>
    <w:p w14:paraId="0DB9764A" w14:textId="77777777" w:rsidR="00BD3ECF" w:rsidRPr="00BD3ECF" w:rsidRDefault="00BD3ECF" w:rsidP="00BD3ECF">
      <w:pPr>
        <w:pStyle w:val="Akapitzlist"/>
        <w:ind w:left="851"/>
        <w:jc w:val="both"/>
        <w:rPr>
          <w:color w:val="000000"/>
          <w:sz w:val="24"/>
          <w:szCs w:val="24"/>
        </w:rPr>
      </w:pPr>
      <w:r w:rsidRPr="00BD3ECF">
        <w:rPr>
          <w:color w:val="000000"/>
          <w:sz w:val="24"/>
          <w:szCs w:val="24"/>
        </w:rPr>
        <w:t>- lub za odpowiedni czyn zabroniony określony w przepisach prawa obcego;</w:t>
      </w:r>
    </w:p>
    <w:p w14:paraId="1EFBA597" w14:textId="77777777" w:rsidR="00BD3ECF" w:rsidRPr="00BD3ECF" w:rsidRDefault="00BD3ECF">
      <w:pPr>
        <w:pStyle w:val="Akapitzlist"/>
        <w:numPr>
          <w:ilvl w:val="1"/>
          <w:numId w:val="68"/>
        </w:numPr>
        <w:suppressAutoHyphens/>
        <w:ind w:left="851" w:hanging="425"/>
        <w:jc w:val="both"/>
        <w:rPr>
          <w:color w:val="000000"/>
          <w:sz w:val="24"/>
          <w:szCs w:val="24"/>
        </w:rPr>
      </w:pPr>
      <w:r w:rsidRPr="00BD3ECF">
        <w:rPr>
          <w:color w:val="000000"/>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70C47E1" w14:textId="77777777" w:rsidR="00BD3ECF" w:rsidRPr="00BD3ECF" w:rsidRDefault="00BD3ECF">
      <w:pPr>
        <w:pStyle w:val="Akapitzlist"/>
        <w:numPr>
          <w:ilvl w:val="1"/>
          <w:numId w:val="68"/>
        </w:numPr>
        <w:suppressAutoHyphens/>
        <w:ind w:left="851" w:hanging="425"/>
        <w:jc w:val="both"/>
        <w:rPr>
          <w:color w:val="000000"/>
          <w:sz w:val="24"/>
          <w:szCs w:val="24"/>
        </w:rPr>
      </w:pPr>
      <w:r w:rsidRPr="00BD3ECF">
        <w:rPr>
          <w:color w:val="000000"/>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w:t>
      </w:r>
      <w:r w:rsidRPr="00BD3ECF">
        <w:rPr>
          <w:color w:val="000000"/>
          <w:sz w:val="24"/>
          <w:szCs w:val="24"/>
        </w:rPr>
        <w:lastRenderedPageBreak/>
        <w:t>społeczne lub zdrowotne wraz z odsetkami lub grzywnami lub zawarł wiążące porozumienie w sprawie spłaty tych należności;</w:t>
      </w:r>
    </w:p>
    <w:p w14:paraId="6D2E5B27" w14:textId="77777777" w:rsidR="00BD3ECF" w:rsidRPr="00BD3ECF" w:rsidRDefault="00BD3ECF">
      <w:pPr>
        <w:pStyle w:val="Akapitzlist"/>
        <w:numPr>
          <w:ilvl w:val="1"/>
          <w:numId w:val="68"/>
        </w:numPr>
        <w:suppressAutoHyphens/>
        <w:ind w:left="851" w:hanging="425"/>
        <w:jc w:val="both"/>
        <w:rPr>
          <w:color w:val="000000"/>
          <w:sz w:val="24"/>
          <w:szCs w:val="24"/>
        </w:rPr>
      </w:pPr>
      <w:r w:rsidRPr="00BD3ECF">
        <w:rPr>
          <w:color w:val="000000"/>
          <w:sz w:val="24"/>
          <w:szCs w:val="24"/>
        </w:rPr>
        <w:t>wobec którego prawomocnie orzeczono zakaz ubiegania się o zamówienia publiczne;</w:t>
      </w:r>
    </w:p>
    <w:p w14:paraId="266BCDE6" w14:textId="77777777" w:rsidR="00BD3ECF" w:rsidRPr="00BD3ECF" w:rsidRDefault="00BD3ECF">
      <w:pPr>
        <w:pStyle w:val="Akapitzlist"/>
        <w:numPr>
          <w:ilvl w:val="1"/>
          <w:numId w:val="68"/>
        </w:numPr>
        <w:suppressAutoHyphens/>
        <w:ind w:left="851" w:hanging="425"/>
        <w:jc w:val="both"/>
        <w:rPr>
          <w:color w:val="000000"/>
          <w:sz w:val="24"/>
          <w:szCs w:val="24"/>
        </w:rPr>
      </w:pPr>
      <w:r w:rsidRPr="00BD3ECF">
        <w:rPr>
          <w:color w:val="000000"/>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6" w:anchor="/document/17337528" w:history="1">
        <w:r w:rsidRPr="00BD3ECF">
          <w:rPr>
            <w:color w:val="000000"/>
            <w:sz w:val="24"/>
            <w:szCs w:val="24"/>
          </w:rPr>
          <w:t>ustawy</w:t>
        </w:r>
      </w:hyperlink>
      <w:r w:rsidRPr="00BD3ECF">
        <w:rPr>
          <w:color w:val="000000"/>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0A1A4D5" w14:textId="288E50F3" w:rsidR="00BD3ECF" w:rsidRPr="00BD3ECF" w:rsidRDefault="00BD3ECF">
      <w:pPr>
        <w:pStyle w:val="Akapitzlist"/>
        <w:numPr>
          <w:ilvl w:val="1"/>
          <w:numId w:val="68"/>
        </w:numPr>
        <w:suppressAutoHyphens/>
        <w:ind w:left="851" w:hanging="425"/>
        <w:jc w:val="both"/>
        <w:rPr>
          <w:color w:val="000000"/>
          <w:sz w:val="24"/>
          <w:szCs w:val="24"/>
        </w:rPr>
      </w:pPr>
      <w:r w:rsidRPr="00BD3ECF">
        <w:rPr>
          <w:color w:val="000000"/>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7" w:anchor="/document/17337528" w:history="1">
        <w:r w:rsidRPr="00BD3ECF">
          <w:rPr>
            <w:color w:val="000000"/>
            <w:sz w:val="24"/>
            <w:szCs w:val="24"/>
          </w:rPr>
          <w:t>ustawy</w:t>
        </w:r>
      </w:hyperlink>
      <w:r w:rsidRPr="00BD3ECF">
        <w:rPr>
          <w:color w:val="000000"/>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76403F1" w14:textId="77777777" w:rsidR="00C10200" w:rsidRPr="00822BBC" w:rsidRDefault="00C10200" w:rsidP="00BD3ECF">
      <w:pPr>
        <w:pStyle w:val="Akapitzlist2"/>
        <w:numPr>
          <w:ilvl w:val="1"/>
          <w:numId w:val="19"/>
        </w:numPr>
        <w:autoSpaceDN w:val="0"/>
        <w:adjustRightInd w:val="0"/>
        <w:spacing w:before="0" w:after="0" w:line="240" w:lineRule="auto"/>
        <w:ind w:left="708" w:hanging="709"/>
        <w:rPr>
          <w:rFonts w:ascii="Cambria" w:hAnsi="Cambria" w:cs="Cambria"/>
          <w:color w:val="000000" w:themeColor="text1"/>
          <w:sz w:val="24"/>
          <w:szCs w:val="24"/>
        </w:rPr>
      </w:pPr>
      <w:proofErr w:type="spellStart"/>
      <w:r w:rsidRPr="00BD3ECF">
        <w:rPr>
          <w:rFonts w:ascii="Times New Roman" w:hAnsi="Times New Roman" w:cs="Times New Roman"/>
          <w:color w:val="000000" w:themeColor="text1"/>
          <w:sz w:val="24"/>
          <w:szCs w:val="24"/>
        </w:rPr>
        <w:t>Zamawiający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przewiduje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stosowanie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fakul</w:t>
      </w:r>
      <w:r w:rsidR="00A37CA0" w:rsidRPr="00822BBC">
        <w:rPr>
          <w:rFonts w:ascii="Cambria" w:hAnsi="Cambria" w:cs="Cambria"/>
          <w:color w:val="000000" w:themeColor="text1"/>
          <w:sz w:val="24"/>
          <w:szCs w:val="24"/>
        </w:rPr>
        <w:t>tatywnej</w:t>
      </w:r>
      <w:proofErr w:type="spellEnd"/>
      <w:r w:rsidR="00A37CA0" w:rsidRPr="00822BBC">
        <w:rPr>
          <w:rFonts w:ascii="Cambria" w:hAnsi="Cambria" w:cs="Cambria"/>
          <w:color w:val="000000" w:themeColor="text1"/>
          <w:sz w:val="24"/>
          <w:szCs w:val="24"/>
        </w:rPr>
        <w:t xml:space="preserve"> </w:t>
      </w:r>
      <w:proofErr w:type="spellStart"/>
      <w:r w:rsidR="00A37CA0" w:rsidRPr="00822BBC">
        <w:rPr>
          <w:rFonts w:ascii="Cambria" w:hAnsi="Cambria" w:cs="Cambria"/>
          <w:color w:val="000000" w:themeColor="text1"/>
          <w:sz w:val="24"/>
          <w:szCs w:val="24"/>
        </w:rPr>
        <w:t>podstawy</w:t>
      </w:r>
      <w:proofErr w:type="spellEnd"/>
      <w:r w:rsidR="00A37CA0" w:rsidRPr="00822BBC">
        <w:rPr>
          <w:rFonts w:ascii="Cambria" w:hAnsi="Cambria" w:cs="Cambria"/>
          <w:color w:val="000000" w:themeColor="text1"/>
          <w:sz w:val="24"/>
          <w:szCs w:val="24"/>
        </w:rPr>
        <w:t xml:space="preserve"> </w:t>
      </w:r>
      <w:proofErr w:type="spellStart"/>
      <w:r w:rsidR="00A37CA0" w:rsidRPr="00822BBC">
        <w:rPr>
          <w:rFonts w:ascii="Cambria" w:hAnsi="Cambria" w:cs="Cambria"/>
          <w:color w:val="000000" w:themeColor="text1"/>
          <w:sz w:val="24"/>
          <w:szCs w:val="24"/>
        </w:rPr>
        <w:t>wykluczenia</w:t>
      </w:r>
      <w:proofErr w:type="spellEnd"/>
      <w:r w:rsidR="00A37CA0" w:rsidRPr="00822BBC">
        <w:rPr>
          <w:rFonts w:ascii="Cambria" w:hAnsi="Cambria" w:cs="Cambria"/>
          <w:color w:val="000000" w:themeColor="text1"/>
          <w:sz w:val="24"/>
          <w:szCs w:val="24"/>
        </w:rPr>
        <w:t xml:space="preserve">, </w:t>
      </w:r>
      <w:r w:rsidRPr="00822BBC">
        <w:rPr>
          <w:rFonts w:ascii="Cambria" w:hAnsi="Cambria" w:cs="Cambria"/>
          <w:color w:val="000000" w:themeColor="text1"/>
          <w:sz w:val="24"/>
          <w:szCs w:val="24"/>
        </w:rPr>
        <w:t xml:space="preserve">o </w:t>
      </w:r>
      <w:proofErr w:type="spellStart"/>
      <w:r w:rsidRPr="00822BBC">
        <w:rPr>
          <w:rFonts w:ascii="Cambria" w:hAnsi="Cambria" w:cs="Cambria"/>
          <w:color w:val="000000" w:themeColor="text1"/>
          <w:sz w:val="24"/>
          <w:szCs w:val="24"/>
        </w:rPr>
        <w:t>któr</w:t>
      </w:r>
      <w:r w:rsidR="005B2D54" w:rsidRPr="00822BBC">
        <w:rPr>
          <w:rFonts w:ascii="Cambria" w:hAnsi="Cambria" w:cs="Cambria"/>
          <w:color w:val="000000" w:themeColor="text1"/>
          <w:sz w:val="24"/>
          <w:szCs w:val="24"/>
        </w:rPr>
        <w:t>ej</w:t>
      </w:r>
      <w:proofErr w:type="spellEnd"/>
      <w:r w:rsidR="005B2D54" w:rsidRPr="00822BBC">
        <w:rPr>
          <w:rFonts w:ascii="Cambria" w:hAnsi="Cambria" w:cs="Cambria"/>
          <w:color w:val="000000" w:themeColor="text1"/>
          <w:sz w:val="24"/>
          <w:szCs w:val="24"/>
        </w:rPr>
        <w:t xml:space="preserve"> </w:t>
      </w:r>
      <w:proofErr w:type="spellStart"/>
      <w:r w:rsidR="005B2D54" w:rsidRPr="00822BBC">
        <w:rPr>
          <w:rFonts w:ascii="Cambria" w:hAnsi="Cambria" w:cs="Cambria"/>
          <w:color w:val="000000" w:themeColor="text1"/>
          <w:sz w:val="24"/>
          <w:szCs w:val="24"/>
        </w:rPr>
        <w:t>mowa</w:t>
      </w:r>
      <w:proofErr w:type="spellEnd"/>
      <w:r w:rsidR="005B2D54" w:rsidRPr="00822BBC">
        <w:rPr>
          <w:rFonts w:ascii="Cambria" w:hAnsi="Cambria" w:cs="Cambria"/>
          <w:color w:val="000000" w:themeColor="text1"/>
          <w:sz w:val="24"/>
          <w:szCs w:val="24"/>
        </w:rPr>
        <w:t xml:space="preserve"> </w:t>
      </w:r>
      <w:proofErr w:type="spellStart"/>
      <w:r w:rsidR="005B2D54" w:rsidRPr="00822BBC">
        <w:rPr>
          <w:rFonts w:ascii="Cambria" w:hAnsi="Cambria" w:cs="Cambria"/>
          <w:color w:val="000000" w:themeColor="text1"/>
          <w:sz w:val="24"/>
          <w:szCs w:val="24"/>
        </w:rPr>
        <w:t>w art</w:t>
      </w:r>
      <w:proofErr w:type="spellEnd"/>
      <w:r w:rsidR="005B2D54" w:rsidRPr="00822BBC">
        <w:rPr>
          <w:rFonts w:ascii="Cambria" w:hAnsi="Cambria" w:cs="Cambria"/>
          <w:color w:val="000000" w:themeColor="text1"/>
          <w:sz w:val="24"/>
          <w:szCs w:val="24"/>
        </w:rPr>
        <w:t xml:space="preserve">. 109 </w:t>
      </w:r>
      <w:proofErr w:type="spellStart"/>
      <w:r w:rsidR="005B2D54" w:rsidRPr="00822BBC">
        <w:rPr>
          <w:rFonts w:ascii="Cambria" w:hAnsi="Cambria" w:cs="Cambria"/>
          <w:color w:val="000000" w:themeColor="text1"/>
          <w:sz w:val="24"/>
          <w:szCs w:val="24"/>
        </w:rPr>
        <w:t>ust</w:t>
      </w:r>
      <w:proofErr w:type="spellEnd"/>
      <w:r w:rsidR="005B2D54" w:rsidRPr="00822BBC">
        <w:rPr>
          <w:rFonts w:ascii="Cambria" w:hAnsi="Cambria" w:cs="Cambria"/>
          <w:color w:val="000000" w:themeColor="text1"/>
          <w:sz w:val="24"/>
          <w:szCs w:val="24"/>
        </w:rPr>
        <w:t>. 1 pkt 4</w:t>
      </w:r>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ustawy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Pzp</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zgodnie</w:t>
      </w:r>
      <w:proofErr w:type="spellEnd"/>
      <w:r w:rsidR="006F4D12" w:rsidRPr="00822BBC">
        <w:rPr>
          <w:rFonts w:ascii="Cambria" w:hAnsi="Cambria" w:cs="Cambria"/>
          <w:color w:val="000000" w:themeColor="text1"/>
          <w:sz w:val="24"/>
          <w:szCs w:val="24"/>
        </w:rPr>
        <w:t xml:space="preserve"> z </w:t>
      </w:r>
      <w:proofErr w:type="spellStart"/>
      <w:r w:rsidR="006F4D12" w:rsidRPr="00822BBC">
        <w:rPr>
          <w:rFonts w:ascii="Cambria" w:hAnsi="Cambria" w:cs="Cambria"/>
          <w:color w:val="000000" w:themeColor="text1"/>
          <w:sz w:val="24"/>
          <w:szCs w:val="24"/>
        </w:rPr>
        <w:t>którym</w:t>
      </w:r>
      <w:proofErr w:type="spellEnd"/>
      <w:r w:rsidR="006F4D12" w:rsidRPr="00822BBC">
        <w:rPr>
          <w:rFonts w:ascii="Cambria" w:hAnsi="Cambria" w:cs="Cambria"/>
          <w:color w:val="000000" w:themeColor="text1"/>
          <w:sz w:val="24"/>
          <w:szCs w:val="24"/>
        </w:rPr>
        <w:t xml:space="preserve">, </w:t>
      </w:r>
      <w:proofErr w:type="spellStart"/>
      <w:r w:rsidR="006F4D12" w:rsidRPr="00822BBC">
        <w:rPr>
          <w:rFonts w:ascii="Cambria" w:hAnsi="Cambria" w:cs="Cambria"/>
          <w:color w:val="000000" w:themeColor="text1"/>
          <w:sz w:val="24"/>
          <w:szCs w:val="24"/>
        </w:rPr>
        <w:t>wykluczeniu</w:t>
      </w:r>
      <w:proofErr w:type="spellEnd"/>
      <w:r w:rsidR="006F4D12" w:rsidRPr="00822BBC">
        <w:rPr>
          <w:rFonts w:ascii="Cambria" w:hAnsi="Cambria" w:cs="Cambria"/>
          <w:color w:val="000000" w:themeColor="text1"/>
          <w:sz w:val="24"/>
          <w:szCs w:val="24"/>
        </w:rPr>
        <w:t xml:space="preserve"> </w:t>
      </w:r>
      <w:proofErr w:type="spellStart"/>
      <w:r w:rsidR="006F4D12" w:rsidRPr="00822BBC">
        <w:rPr>
          <w:rFonts w:ascii="Cambria" w:hAnsi="Cambria" w:cs="Cambria"/>
          <w:color w:val="000000" w:themeColor="text1"/>
          <w:sz w:val="24"/>
          <w:szCs w:val="24"/>
        </w:rPr>
        <w:t>podlega</w:t>
      </w:r>
      <w:proofErr w:type="spellEnd"/>
      <w:r w:rsidR="006F4D12" w:rsidRPr="00822BBC">
        <w:rPr>
          <w:rFonts w:ascii="Cambria" w:hAnsi="Cambria" w:cs="Cambria"/>
          <w:color w:val="000000" w:themeColor="text1"/>
          <w:sz w:val="24"/>
          <w:szCs w:val="24"/>
        </w:rPr>
        <w:t xml:space="preserve"> </w:t>
      </w:r>
      <w:proofErr w:type="spellStart"/>
      <w:r w:rsidR="006F4D12" w:rsidRPr="00822BBC">
        <w:rPr>
          <w:rFonts w:ascii="Cambria" w:hAnsi="Cambria" w:cs="Cambria"/>
          <w:color w:val="000000" w:themeColor="text1"/>
          <w:sz w:val="24"/>
          <w:szCs w:val="24"/>
        </w:rPr>
        <w:t>W</w:t>
      </w:r>
      <w:r w:rsidRPr="00822BBC">
        <w:rPr>
          <w:rFonts w:ascii="Cambria" w:hAnsi="Cambria" w:cs="Cambria"/>
          <w:color w:val="000000" w:themeColor="text1"/>
          <w:sz w:val="24"/>
          <w:szCs w:val="24"/>
        </w:rPr>
        <w:t>ykonawca</w:t>
      </w:r>
      <w:proofErr w:type="spellEnd"/>
      <w:r w:rsidRPr="00822BBC">
        <w:rPr>
          <w:rFonts w:ascii="Cambria" w:hAnsi="Cambria" w:cs="Cambria"/>
          <w:color w:val="000000" w:themeColor="text1"/>
          <w:sz w:val="24"/>
          <w:szCs w:val="24"/>
        </w:rPr>
        <w:t xml:space="preserve">, w </w:t>
      </w:r>
      <w:proofErr w:type="spellStart"/>
      <w:r w:rsidRPr="00822BBC">
        <w:rPr>
          <w:rFonts w:ascii="Cambria" w:hAnsi="Cambria" w:cs="Cambria"/>
          <w:color w:val="000000" w:themeColor="text1"/>
          <w:sz w:val="24"/>
          <w:szCs w:val="24"/>
        </w:rPr>
        <w:t>stosunku</w:t>
      </w:r>
      <w:proofErr w:type="spellEnd"/>
      <w:r w:rsidRPr="00822BBC">
        <w:rPr>
          <w:rFonts w:ascii="Cambria" w:hAnsi="Cambria" w:cs="Cambria"/>
          <w:color w:val="000000" w:themeColor="text1"/>
          <w:sz w:val="24"/>
          <w:szCs w:val="24"/>
        </w:rPr>
        <w:t xml:space="preserve"> do </w:t>
      </w:r>
      <w:proofErr w:type="spellStart"/>
      <w:r w:rsidRPr="00822BBC">
        <w:rPr>
          <w:rFonts w:ascii="Cambria" w:hAnsi="Cambria" w:cs="Cambria"/>
          <w:color w:val="000000" w:themeColor="text1"/>
          <w:sz w:val="24"/>
          <w:szCs w:val="24"/>
        </w:rPr>
        <w:t>którego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otwarto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likwidację</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ogłoszono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upadłość</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którego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aktywami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zarządza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likwidator</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lub</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sąd</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zawarł</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układ</w:t>
      </w:r>
      <w:proofErr w:type="spellEnd"/>
      <w:r w:rsidRPr="00822BBC">
        <w:rPr>
          <w:rFonts w:ascii="Cambria" w:hAnsi="Cambria" w:cs="Cambria"/>
          <w:color w:val="000000" w:themeColor="text1"/>
          <w:sz w:val="24"/>
          <w:szCs w:val="24"/>
        </w:rPr>
        <w:t xml:space="preserve"> z </w:t>
      </w:r>
      <w:proofErr w:type="spellStart"/>
      <w:r w:rsidRPr="00822BBC">
        <w:rPr>
          <w:rFonts w:ascii="Cambria" w:hAnsi="Cambria" w:cs="Cambria"/>
          <w:color w:val="000000" w:themeColor="text1"/>
          <w:sz w:val="24"/>
          <w:szCs w:val="24"/>
        </w:rPr>
        <w:t>wierzycielami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którego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działalność</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gospodarcza</w:t>
      </w:r>
      <w:proofErr w:type="spellEnd"/>
      <w:r w:rsidRPr="00822BBC">
        <w:rPr>
          <w:rFonts w:ascii="Cambria" w:hAnsi="Cambria" w:cs="Cambria"/>
          <w:color w:val="000000" w:themeColor="text1"/>
          <w:sz w:val="24"/>
          <w:szCs w:val="24"/>
        </w:rPr>
        <w:t xml:space="preserve"> jest </w:t>
      </w:r>
      <w:proofErr w:type="spellStart"/>
      <w:r w:rsidRPr="00822BBC">
        <w:rPr>
          <w:rFonts w:ascii="Cambria" w:hAnsi="Cambria" w:cs="Cambria"/>
          <w:color w:val="000000" w:themeColor="text1"/>
          <w:sz w:val="24"/>
          <w:szCs w:val="24"/>
        </w:rPr>
        <w:t>zawieszona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albo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znajduje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się</w:t>
      </w:r>
      <w:proofErr w:type="spellEnd"/>
      <w:r w:rsidRPr="00822BBC">
        <w:rPr>
          <w:rFonts w:ascii="Cambria" w:hAnsi="Cambria" w:cs="Cambria"/>
          <w:color w:val="000000" w:themeColor="text1"/>
          <w:sz w:val="24"/>
          <w:szCs w:val="24"/>
        </w:rPr>
        <w:t xml:space="preserve"> on w </w:t>
      </w:r>
      <w:proofErr w:type="spellStart"/>
      <w:r w:rsidRPr="00822BBC">
        <w:rPr>
          <w:rFonts w:ascii="Cambria" w:hAnsi="Cambria" w:cs="Cambria"/>
          <w:color w:val="000000" w:themeColor="text1"/>
          <w:sz w:val="24"/>
          <w:szCs w:val="24"/>
        </w:rPr>
        <w:t>innej</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tego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rodzaju</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sytuacji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wynikającej</w:t>
      </w:r>
      <w:proofErr w:type="spellEnd"/>
      <w:r w:rsidRPr="00822BBC">
        <w:rPr>
          <w:rFonts w:ascii="Cambria" w:hAnsi="Cambria" w:cs="Cambria"/>
          <w:color w:val="000000" w:themeColor="text1"/>
          <w:sz w:val="24"/>
          <w:szCs w:val="24"/>
        </w:rPr>
        <w:t xml:space="preserve"> z </w:t>
      </w:r>
      <w:proofErr w:type="spellStart"/>
      <w:r w:rsidRPr="00822BBC">
        <w:rPr>
          <w:rFonts w:ascii="Cambria" w:hAnsi="Cambria" w:cs="Cambria"/>
          <w:color w:val="000000" w:themeColor="text1"/>
          <w:sz w:val="24"/>
          <w:szCs w:val="24"/>
        </w:rPr>
        <w:t>podobnej</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procedury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przewidzianej</w:t>
      </w:r>
      <w:proofErr w:type="spellEnd"/>
      <w:r w:rsidRPr="00822BBC">
        <w:rPr>
          <w:rFonts w:ascii="Cambria" w:hAnsi="Cambria" w:cs="Cambria"/>
          <w:color w:val="000000" w:themeColor="text1"/>
          <w:sz w:val="24"/>
          <w:szCs w:val="24"/>
        </w:rPr>
        <w:t xml:space="preserve"> w </w:t>
      </w:r>
      <w:proofErr w:type="spellStart"/>
      <w:r w:rsidRPr="00822BBC">
        <w:rPr>
          <w:rFonts w:ascii="Cambria" w:hAnsi="Cambria" w:cs="Cambria"/>
          <w:color w:val="000000" w:themeColor="text1"/>
          <w:sz w:val="24"/>
          <w:szCs w:val="24"/>
        </w:rPr>
        <w:t>przepisach</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miejsca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wszczęcia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tej</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procedury</w:t>
      </w:r>
      <w:proofErr w:type="spellEnd"/>
      <w:r w:rsidRPr="00822BBC">
        <w:rPr>
          <w:rFonts w:ascii="Cambria" w:hAnsi="Cambria" w:cs="Cambria"/>
          <w:color w:val="000000" w:themeColor="text1"/>
          <w:sz w:val="24"/>
          <w:szCs w:val="24"/>
        </w:rPr>
        <w:t>.</w:t>
      </w:r>
    </w:p>
    <w:p w14:paraId="12F80A59" w14:textId="77777777" w:rsidR="00102121" w:rsidRPr="00822BBC" w:rsidRDefault="003E29C0">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proofErr w:type="spellStart"/>
      <w:r w:rsidRPr="00822BBC">
        <w:rPr>
          <w:rFonts w:ascii="Cambria" w:hAnsi="Cambria" w:cs="Cambria"/>
          <w:color w:val="000000" w:themeColor="text1"/>
          <w:sz w:val="24"/>
          <w:szCs w:val="24"/>
        </w:rPr>
        <w:t>Wykonawca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może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zostać</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wykluczony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przez</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Zamawiającego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na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każdym</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etapie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postępowania</w:t>
      </w:r>
      <w:proofErr w:type="spellEnd"/>
      <w:r w:rsidRPr="00822BBC">
        <w:rPr>
          <w:rFonts w:ascii="Cambria" w:hAnsi="Cambria" w:cs="Cambria"/>
          <w:color w:val="000000" w:themeColor="text1"/>
          <w:sz w:val="24"/>
          <w:szCs w:val="24"/>
        </w:rPr>
        <w:t xml:space="preserve"> o </w:t>
      </w:r>
      <w:proofErr w:type="spellStart"/>
      <w:r w:rsidRPr="00822BBC">
        <w:rPr>
          <w:rFonts w:ascii="Cambria" w:hAnsi="Cambria" w:cs="Cambria"/>
          <w:color w:val="000000" w:themeColor="text1"/>
          <w:sz w:val="24"/>
          <w:szCs w:val="24"/>
        </w:rPr>
        <w:t>udzielenie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zamówienia</w:t>
      </w:r>
      <w:proofErr w:type="spellEnd"/>
      <w:r w:rsidRPr="00822BBC">
        <w:rPr>
          <w:rFonts w:ascii="Cambria" w:hAnsi="Cambria" w:cs="Cambria"/>
          <w:color w:val="000000" w:themeColor="text1"/>
          <w:sz w:val="24"/>
          <w:szCs w:val="24"/>
        </w:rPr>
        <w:t>.</w:t>
      </w:r>
    </w:p>
    <w:p w14:paraId="50B1AAFC" w14:textId="77777777" w:rsidR="00102121" w:rsidRPr="00822BBC" w:rsidRDefault="00102121">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r w:rsidRPr="00822BBC">
        <w:rPr>
          <w:rFonts w:ascii="Cambria" w:eastAsia="TimesNewRoman" w:hAnsi="Cambria" w:cs="Arial"/>
          <w:color w:val="000000" w:themeColor="text1"/>
          <w:sz w:val="24"/>
          <w:szCs w:val="24"/>
        </w:rPr>
        <w:t xml:space="preserve">W </w:t>
      </w:r>
      <w:proofErr w:type="spellStart"/>
      <w:r w:rsidRPr="00822BBC">
        <w:rPr>
          <w:rFonts w:ascii="Cambria" w:eastAsia="TimesNewRoman" w:hAnsi="Cambria" w:cs="Arial"/>
          <w:color w:val="000000" w:themeColor="text1"/>
          <w:sz w:val="24"/>
          <w:szCs w:val="24"/>
        </w:rPr>
        <w:t>przypadkach</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których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 pkt 6.2 </w:t>
      </w:r>
      <w:proofErr w:type="spellStart"/>
      <w:r w:rsidR="00E83DBE">
        <w:rPr>
          <w:rFonts w:ascii="Cambria" w:eastAsia="TimesNewRoman" w:hAnsi="Cambria" w:cs="Arial"/>
          <w:color w:val="000000" w:themeColor="text1"/>
          <w:sz w:val="24"/>
          <w:szCs w:val="24"/>
        </w:rPr>
        <w:t>Z</w:t>
      </w:r>
      <w:r w:rsidRPr="00822BBC">
        <w:rPr>
          <w:rFonts w:ascii="Cambria" w:eastAsia="TimesNewRoman" w:hAnsi="Cambria" w:cs="Arial"/>
          <w:color w:val="000000" w:themeColor="text1"/>
          <w:sz w:val="24"/>
          <w:szCs w:val="24"/>
        </w:rPr>
        <w:t>amawiający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może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wykluczać</w:t>
      </w:r>
      <w:proofErr w:type="spellEnd"/>
      <w:r w:rsidRPr="00822BBC">
        <w:rPr>
          <w:rFonts w:ascii="Cambria" w:eastAsia="TimesNewRoman" w:hAnsi="Cambria" w:cs="Arial"/>
          <w:color w:val="000000" w:themeColor="text1"/>
          <w:sz w:val="24"/>
          <w:szCs w:val="24"/>
        </w:rPr>
        <w:t xml:space="preserve"> </w:t>
      </w:r>
      <w:r w:rsidR="00E83DBE">
        <w:rPr>
          <w:rFonts w:ascii="Cambria" w:eastAsia="TimesNewRoman" w:hAnsi="Cambria" w:cs="Arial"/>
          <w:color w:val="000000" w:themeColor="text1"/>
          <w:sz w:val="24"/>
          <w:szCs w:val="24"/>
        </w:rPr>
        <w:t>W</w:t>
      </w:r>
      <w:r w:rsidRPr="00822BBC">
        <w:rPr>
          <w:rFonts w:ascii="Cambria" w:eastAsia="TimesNewRoman" w:hAnsi="Cambria" w:cs="Arial"/>
          <w:color w:val="000000" w:themeColor="text1"/>
          <w:sz w:val="24"/>
          <w:szCs w:val="24"/>
        </w:rPr>
        <w:t xml:space="preserve">ykonawcy, </w:t>
      </w:r>
      <w:proofErr w:type="spellStart"/>
      <w:r w:rsidRPr="00822BBC">
        <w:rPr>
          <w:rFonts w:ascii="Cambria" w:eastAsia="TimesNewRoman" w:hAnsi="Cambria" w:cs="Arial"/>
          <w:color w:val="000000" w:themeColor="text1"/>
          <w:sz w:val="24"/>
          <w:szCs w:val="24"/>
        </w:rPr>
        <w:t>jeżeli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wykluczenie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byłoby</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sposób</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oczywisty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nieproporcjonalne</w:t>
      </w:r>
      <w:proofErr w:type="spellEnd"/>
      <w:r w:rsidRPr="00822BBC">
        <w:rPr>
          <w:rFonts w:ascii="Cambria" w:eastAsia="TimesNewRoman" w:hAnsi="Cambria" w:cs="Arial"/>
          <w:color w:val="000000" w:themeColor="text1"/>
          <w:sz w:val="24"/>
          <w:szCs w:val="24"/>
        </w:rPr>
        <w:t>, w </w:t>
      </w:r>
      <w:proofErr w:type="spellStart"/>
      <w:r w:rsidRPr="00822BBC">
        <w:rPr>
          <w:rFonts w:ascii="Cambria" w:eastAsia="TimesNewRoman" w:hAnsi="Cambria" w:cs="Arial"/>
          <w:color w:val="000000" w:themeColor="text1"/>
          <w:sz w:val="24"/>
          <w:szCs w:val="24"/>
        </w:rPr>
        <w:t>szczególności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gdy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sytuacja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ekonomiczna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lub</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finansowa</w:t>
      </w:r>
      <w:proofErr w:type="spellEnd"/>
      <w:r w:rsidRPr="00822BBC">
        <w:rPr>
          <w:rFonts w:ascii="Cambria" w:eastAsia="TimesNewRoman" w:hAnsi="Cambria" w:cs="Arial"/>
          <w:color w:val="000000" w:themeColor="text1"/>
          <w:sz w:val="24"/>
          <w:szCs w:val="24"/>
        </w:rPr>
        <w:t xml:space="preserve"> </w:t>
      </w:r>
      <w:proofErr w:type="spellStart"/>
      <w:r w:rsidR="009D7799">
        <w:rPr>
          <w:rFonts w:ascii="Cambria" w:eastAsia="TimesNewRoman" w:hAnsi="Cambria" w:cs="Arial"/>
          <w:color w:val="000000" w:themeColor="text1"/>
          <w:sz w:val="24"/>
          <w:szCs w:val="24"/>
        </w:rPr>
        <w:t>W</w:t>
      </w:r>
      <w:r w:rsidRPr="00822BBC">
        <w:rPr>
          <w:rFonts w:ascii="Cambria" w:eastAsia="TimesNewRoman" w:hAnsi="Cambria" w:cs="Arial"/>
          <w:color w:val="000000" w:themeColor="text1"/>
          <w:sz w:val="24"/>
          <w:szCs w:val="24"/>
        </w:rPr>
        <w:t>ykonawcy</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którym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t>
      </w:r>
      <w:r w:rsidR="00E83DBE">
        <w:rPr>
          <w:rFonts w:ascii="Cambria" w:eastAsia="TimesNewRoman" w:hAnsi="Cambria" w:cs="Arial"/>
          <w:color w:val="000000" w:themeColor="text1"/>
          <w:sz w:val="24"/>
          <w:szCs w:val="24"/>
        </w:rPr>
        <w:br/>
      </w:r>
      <w:r w:rsidRPr="00822BBC">
        <w:rPr>
          <w:rFonts w:ascii="Cambria" w:eastAsia="TimesNewRoman" w:hAnsi="Cambria" w:cs="Arial"/>
          <w:color w:val="000000" w:themeColor="text1"/>
          <w:sz w:val="24"/>
          <w:szCs w:val="24"/>
        </w:rPr>
        <w:t xml:space="preserve">w pkt 6.2, jest </w:t>
      </w:r>
      <w:proofErr w:type="spellStart"/>
      <w:r w:rsidRPr="00822BBC">
        <w:rPr>
          <w:rFonts w:ascii="Cambria" w:eastAsia="TimesNewRoman" w:hAnsi="Cambria" w:cs="Arial"/>
          <w:color w:val="000000" w:themeColor="text1"/>
          <w:sz w:val="24"/>
          <w:szCs w:val="24"/>
        </w:rPr>
        <w:t>wystarczająca</w:t>
      </w:r>
      <w:proofErr w:type="spellEnd"/>
      <w:r w:rsidRPr="00822BBC">
        <w:rPr>
          <w:rFonts w:ascii="Cambria" w:eastAsia="TimesNewRoman" w:hAnsi="Cambria" w:cs="Arial"/>
          <w:color w:val="000000" w:themeColor="text1"/>
          <w:sz w:val="24"/>
          <w:szCs w:val="24"/>
        </w:rPr>
        <w:t xml:space="preserve"> do </w:t>
      </w:r>
      <w:proofErr w:type="spellStart"/>
      <w:r w:rsidRPr="00822BBC">
        <w:rPr>
          <w:rFonts w:ascii="Cambria" w:eastAsia="TimesNewRoman" w:hAnsi="Cambria" w:cs="Arial"/>
          <w:color w:val="000000" w:themeColor="text1"/>
          <w:sz w:val="24"/>
          <w:szCs w:val="24"/>
        </w:rPr>
        <w:t>wykonania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zamówienia</w:t>
      </w:r>
      <w:proofErr w:type="spellEnd"/>
      <w:r w:rsidRPr="00822BBC">
        <w:rPr>
          <w:rFonts w:ascii="Cambria" w:eastAsia="TimesNewRoman" w:hAnsi="Cambria" w:cs="Arial"/>
          <w:color w:val="000000" w:themeColor="text1"/>
          <w:sz w:val="24"/>
          <w:szCs w:val="24"/>
        </w:rPr>
        <w:t>.</w:t>
      </w:r>
    </w:p>
    <w:p w14:paraId="4AF9574B" w14:textId="77777777" w:rsidR="003E29C0" w:rsidRPr="00822BBC" w:rsidRDefault="003E29C0">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proofErr w:type="spellStart"/>
      <w:r w:rsidRPr="00822BBC">
        <w:rPr>
          <w:rFonts w:ascii="Cambria" w:hAnsi="Cambria" w:cs="Cambria"/>
          <w:color w:val="000000" w:themeColor="text1"/>
          <w:sz w:val="24"/>
          <w:szCs w:val="24"/>
        </w:rPr>
        <w:t>Wykonawca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nie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podlega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wykluczeniu</w:t>
      </w:r>
      <w:proofErr w:type="spellEnd"/>
      <w:r w:rsidRPr="00822BBC">
        <w:rPr>
          <w:rFonts w:ascii="Cambria" w:hAnsi="Cambria" w:cs="Cambria"/>
          <w:color w:val="000000" w:themeColor="text1"/>
          <w:sz w:val="24"/>
          <w:szCs w:val="24"/>
        </w:rPr>
        <w:t xml:space="preserve"> w </w:t>
      </w:r>
      <w:proofErr w:type="spellStart"/>
      <w:r w:rsidRPr="00822BBC">
        <w:rPr>
          <w:rFonts w:ascii="Cambria" w:hAnsi="Cambria" w:cs="Cambria"/>
          <w:color w:val="000000" w:themeColor="text1"/>
          <w:sz w:val="24"/>
          <w:szCs w:val="24"/>
        </w:rPr>
        <w:t>okolicznościach</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określonych</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 art</w:t>
      </w:r>
      <w:proofErr w:type="spellEnd"/>
      <w:r w:rsidRPr="00822BBC">
        <w:rPr>
          <w:rFonts w:ascii="Cambria" w:hAnsi="Cambria" w:cs="Cambria"/>
          <w:color w:val="000000" w:themeColor="text1"/>
          <w:sz w:val="24"/>
          <w:szCs w:val="24"/>
        </w:rPr>
        <w:t xml:space="preserve">. 108 </w:t>
      </w:r>
      <w:proofErr w:type="spellStart"/>
      <w:r w:rsidRPr="00822BBC">
        <w:rPr>
          <w:rFonts w:ascii="Cambria" w:hAnsi="Cambria" w:cs="Cambria"/>
          <w:color w:val="000000" w:themeColor="text1"/>
          <w:sz w:val="24"/>
          <w:szCs w:val="24"/>
        </w:rPr>
        <w:t>ust</w:t>
      </w:r>
      <w:proofErr w:type="spellEnd"/>
      <w:r w:rsidRPr="00822BBC">
        <w:rPr>
          <w:rFonts w:ascii="Cambria" w:hAnsi="Cambria" w:cs="Cambria"/>
          <w:color w:val="000000" w:themeColor="text1"/>
          <w:sz w:val="24"/>
          <w:szCs w:val="24"/>
        </w:rPr>
        <w:t xml:space="preserve">. 1 pkt 1, 2 </w:t>
      </w:r>
      <w:proofErr w:type="spellStart"/>
      <w:r w:rsidRPr="00822BBC">
        <w:rPr>
          <w:rFonts w:ascii="Cambria" w:hAnsi="Cambria" w:cs="Cambria"/>
          <w:color w:val="000000" w:themeColor="text1"/>
          <w:sz w:val="24"/>
          <w:szCs w:val="24"/>
        </w:rPr>
        <w:t>i</w:t>
      </w:r>
      <w:proofErr w:type="spellEnd"/>
      <w:r w:rsidRPr="00822BBC">
        <w:rPr>
          <w:rFonts w:ascii="Cambria" w:hAnsi="Cambria" w:cs="Cambria"/>
          <w:color w:val="000000" w:themeColor="text1"/>
          <w:sz w:val="24"/>
          <w:szCs w:val="24"/>
        </w:rPr>
        <w:t xml:space="preserve"> 5 </w:t>
      </w:r>
      <w:proofErr w:type="spellStart"/>
      <w:r w:rsidRPr="00822BBC">
        <w:rPr>
          <w:rFonts w:ascii="Cambria" w:hAnsi="Cambria" w:cs="Cambria"/>
          <w:color w:val="000000" w:themeColor="text1"/>
          <w:sz w:val="24"/>
          <w:szCs w:val="24"/>
        </w:rPr>
        <w:t>lub</w:t>
      </w:r>
      <w:proofErr w:type="spellEnd"/>
      <w:r w:rsidRPr="00822BBC">
        <w:rPr>
          <w:rFonts w:ascii="Cambria" w:hAnsi="Cambria" w:cs="Cambria"/>
          <w:color w:val="000000" w:themeColor="text1"/>
          <w:sz w:val="24"/>
          <w:szCs w:val="24"/>
        </w:rPr>
        <w:t xml:space="preserve"> art. 109</w:t>
      </w:r>
      <w:r w:rsidR="00C10200"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ust</w:t>
      </w:r>
      <w:proofErr w:type="spellEnd"/>
      <w:r w:rsidRPr="00822BBC">
        <w:rPr>
          <w:rFonts w:ascii="Cambria" w:hAnsi="Cambria" w:cs="Cambria"/>
          <w:color w:val="000000" w:themeColor="text1"/>
          <w:sz w:val="24"/>
          <w:szCs w:val="24"/>
        </w:rPr>
        <w:t xml:space="preserve">. 1 pkt 4 </w:t>
      </w:r>
      <w:proofErr w:type="spellStart"/>
      <w:r w:rsidRPr="00822BBC">
        <w:rPr>
          <w:rFonts w:ascii="Cambria" w:hAnsi="Cambria" w:cs="Cambria"/>
          <w:bCs/>
          <w:color w:val="000000" w:themeColor="text1"/>
          <w:sz w:val="24"/>
          <w:szCs w:val="24"/>
        </w:rPr>
        <w:t>ustawy</w:t>
      </w:r>
      <w:proofErr w:type="spellEnd"/>
      <w:r w:rsidRPr="00822BBC">
        <w:rPr>
          <w:rFonts w:ascii="Cambria" w:hAnsi="Cambria" w:cs="Cambria"/>
          <w:bCs/>
          <w:color w:val="000000" w:themeColor="text1"/>
          <w:sz w:val="24"/>
          <w:szCs w:val="24"/>
        </w:rPr>
        <w:t xml:space="preserve"> </w:t>
      </w:r>
      <w:proofErr w:type="spellStart"/>
      <w:r w:rsidRPr="00822BBC">
        <w:rPr>
          <w:rFonts w:ascii="Cambria" w:hAnsi="Cambria" w:cs="Cambria"/>
          <w:bCs/>
          <w:color w:val="000000" w:themeColor="text1"/>
          <w:sz w:val="24"/>
          <w:szCs w:val="24"/>
        </w:rPr>
        <w:t>Pzp</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jeżeli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udowodni</w:t>
      </w:r>
      <w:proofErr w:type="spellEnd"/>
      <w:r w:rsidRPr="00822BBC">
        <w:rPr>
          <w:rFonts w:ascii="Cambria" w:hAnsi="Cambria" w:cs="Cambria"/>
          <w:color w:val="000000" w:themeColor="text1"/>
          <w:sz w:val="24"/>
          <w:szCs w:val="24"/>
        </w:rPr>
        <w:t xml:space="preserve"> Zamawiającemu, </w:t>
      </w:r>
      <w:proofErr w:type="spellStart"/>
      <w:r w:rsidRPr="00822BBC">
        <w:rPr>
          <w:rFonts w:ascii="Cambria" w:hAnsi="Cambria" w:cs="Cambria"/>
          <w:color w:val="000000" w:themeColor="text1"/>
          <w:sz w:val="24"/>
          <w:szCs w:val="24"/>
        </w:rPr>
        <w:t>że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spełnił</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łącznie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następujące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przesłanki</w:t>
      </w:r>
      <w:proofErr w:type="spellEnd"/>
      <w:r w:rsidRPr="00822BBC">
        <w:rPr>
          <w:rFonts w:ascii="Cambria" w:hAnsi="Cambria" w:cs="Cambria"/>
          <w:color w:val="000000" w:themeColor="text1"/>
          <w:sz w:val="24"/>
          <w:szCs w:val="24"/>
        </w:rPr>
        <w:t>:</w:t>
      </w:r>
    </w:p>
    <w:p w14:paraId="5A96B89A" w14:textId="77777777" w:rsidR="003E29C0" w:rsidRPr="00822BBC" w:rsidRDefault="003E29C0">
      <w:pPr>
        <w:pStyle w:val="Akapitzlist2"/>
        <w:numPr>
          <w:ilvl w:val="0"/>
          <w:numId w:val="28"/>
        </w:numPr>
        <w:shd w:val="clear" w:color="auto" w:fill="FFFFFF"/>
        <w:spacing w:before="0" w:after="0" w:line="240" w:lineRule="auto"/>
        <w:rPr>
          <w:rFonts w:ascii="Cambria" w:hAnsi="Cambria" w:cs="Cambria"/>
          <w:color w:val="000000" w:themeColor="text1"/>
          <w:sz w:val="24"/>
          <w:szCs w:val="24"/>
          <w:lang w:val="pl-PL"/>
        </w:rPr>
      </w:pPr>
      <w:r w:rsidRPr="00822BBC">
        <w:rPr>
          <w:rFonts w:ascii="Cambria" w:hAnsi="Cambria" w:cs="Cambria"/>
          <w:color w:val="000000" w:themeColor="text1"/>
          <w:sz w:val="24"/>
          <w:szCs w:val="24"/>
          <w:lang w:val="pl-PL"/>
        </w:rPr>
        <w:t>naprawił lub zobowiązał się do naprawienia szkody wyrządzonej przestępstwem, wykroczeniem lub swoim nieprawidłowym postępowaniem, w tym poprzez zadośćuczynienie pieniężne;</w:t>
      </w:r>
    </w:p>
    <w:p w14:paraId="6334DC69" w14:textId="77777777" w:rsidR="003E29C0" w:rsidRPr="00822BBC" w:rsidRDefault="003E29C0">
      <w:pPr>
        <w:pStyle w:val="Akapitzlist2"/>
        <w:numPr>
          <w:ilvl w:val="0"/>
          <w:numId w:val="28"/>
        </w:numPr>
        <w:shd w:val="clear" w:color="auto" w:fill="FFFFFF"/>
        <w:spacing w:before="0" w:after="0" w:line="240" w:lineRule="auto"/>
        <w:rPr>
          <w:rFonts w:ascii="Cambria" w:hAnsi="Cambria" w:cs="Cambria"/>
          <w:color w:val="000000" w:themeColor="text1"/>
          <w:sz w:val="24"/>
          <w:szCs w:val="24"/>
          <w:lang w:val="pl-PL"/>
        </w:rPr>
      </w:pPr>
      <w:r w:rsidRPr="00822BBC">
        <w:rPr>
          <w:rFonts w:ascii="Cambria" w:hAnsi="Cambria" w:cs="Cambria"/>
          <w:color w:val="000000" w:themeColor="text1"/>
          <w:sz w:val="24"/>
          <w:szCs w:val="24"/>
          <w:lang w:val="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DF89AA2" w14:textId="77777777" w:rsidR="003E29C0" w:rsidRPr="00822BBC" w:rsidRDefault="003E29C0">
      <w:pPr>
        <w:pStyle w:val="Akapitzlist2"/>
        <w:numPr>
          <w:ilvl w:val="0"/>
          <w:numId w:val="28"/>
        </w:numPr>
        <w:shd w:val="clear" w:color="auto" w:fill="FFFFFF"/>
        <w:spacing w:before="0" w:after="0" w:line="240" w:lineRule="auto"/>
        <w:rPr>
          <w:rFonts w:ascii="Cambria" w:hAnsi="Cambria" w:cs="Cambria"/>
          <w:color w:val="000000" w:themeColor="text1"/>
          <w:sz w:val="24"/>
          <w:szCs w:val="24"/>
          <w:lang w:val="pl-PL"/>
        </w:rPr>
      </w:pPr>
      <w:r w:rsidRPr="00822BBC">
        <w:rPr>
          <w:rFonts w:ascii="Cambria" w:hAnsi="Cambria" w:cs="Cambria"/>
          <w:color w:val="000000" w:themeColor="text1"/>
          <w:sz w:val="24"/>
          <w:szCs w:val="24"/>
          <w:lang w:val="pl-PL"/>
        </w:rPr>
        <w:t>podjął konkretne środki techniczne, organizacyjne i kadrowe, odpowiednie dla zapobiegania dalszym przestępstwom, wykroczeniom lub nieprawidłowemu postępowaniu, w szczególności:</w:t>
      </w:r>
    </w:p>
    <w:p w14:paraId="455127AC" w14:textId="77777777" w:rsidR="003E29C0" w:rsidRPr="00822BBC" w:rsidRDefault="003E29C0">
      <w:pPr>
        <w:pStyle w:val="Akapitzlist2"/>
        <w:numPr>
          <w:ilvl w:val="1"/>
          <w:numId w:val="27"/>
        </w:numPr>
        <w:shd w:val="clear" w:color="auto" w:fill="FFFFFF"/>
        <w:spacing w:before="0" w:after="0" w:line="240" w:lineRule="auto"/>
        <w:ind w:left="1418" w:hanging="425"/>
        <w:rPr>
          <w:rFonts w:ascii="Cambria" w:hAnsi="Cambria" w:cs="Cambria"/>
          <w:color w:val="000000" w:themeColor="text1"/>
          <w:sz w:val="24"/>
          <w:szCs w:val="24"/>
          <w:lang w:val="pl-PL"/>
        </w:rPr>
      </w:pPr>
      <w:r w:rsidRPr="00822BBC">
        <w:rPr>
          <w:rFonts w:ascii="Cambria" w:hAnsi="Cambria" w:cs="Cambria"/>
          <w:color w:val="000000" w:themeColor="text1"/>
          <w:sz w:val="24"/>
          <w:szCs w:val="24"/>
          <w:lang w:val="pl-PL"/>
        </w:rPr>
        <w:t>zerwał wszelkie powiązania z osobami lub podmiotami odpowiedzialnymi za nieprawidłowe postępowanie Wykonawcy,</w:t>
      </w:r>
    </w:p>
    <w:p w14:paraId="556BBDD6" w14:textId="77777777" w:rsidR="003E29C0" w:rsidRPr="00822BBC" w:rsidRDefault="003E29C0">
      <w:pPr>
        <w:pStyle w:val="Akapitzlist2"/>
        <w:numPr>
          <w:ilvl w:val="1"/>
          <w:numId w:val="27"/>
        </w:numPr>
        <w:shd w:val="clear" w:color="auto" w:fill="FFFFFF"/>
        <w:spacing w:before="0" w:after="0" w:line="240" w:lineRule="auto"/>
        <w:ind w:left="1418" w:hanging="425"/>
        <w:rPr>
          <w:rFonts w:ascii="Cambria" w:hAnsi="Cambria" w:cs="Cambria"/>
          <w:color w:val="000000" w:themeColor="text1"/>
          <w:sz w:val="24"/>
          <w:szCs w:val="24"/>
          <w:lang w:val="pl-PL"/>
        </w:rPr>
      </w:pPr>
      <w:r w:rsidRPr="00822BBC">
        <w:rPr>
          <w:rFonts w:ascii="Cambria" w:hAnsi="Cambria" w:cs="Cambria"/>
          <w:color w:val="000000" w:themeColor="text1"/>
          <w:sz w:val="24"/>
          <w:szCs w:val="24"/>
          <w:lang w:val="pl-PL"/>
        </w:rPr>
        <w:t>zreorganizował personel,</w:t>
      </w:r>
    </w:p>
    <w:p w14:paraId="215E981B" w14:textId="77777777" w:rsidR="003E29C0" w:rsidRPr="00822BBC" w:rsidRDefault="003E29C0">
      <w:pPr>
        <w:pStyle w:val="Akapitzlist2"/>
        <w:numPr>
          <w:ilvl w:val="1"/>
          <w:numId w:val="27"/>
        </w:numPr>
        <w:shd w:val="clear" w:color="auto" w:fill="FFFFFF"/>
        <w:spacing w:before="0" w:after="0" w:line="240" w:lineRule="auto"/>
        <w:ind w:left="1418" w:hanging="425"/>
        <w:rPr>
          <w:rFonts w:ascii="Cambria" w:hAnsi="Cambria" w:cs="Cambria"/>
          <w:color w:val="000000" w:themeColor="text1"/>
          <w:sz w:val="24"/>
          <w:szCs w:val="24"/>
          <w:lang w:val="pl-PL"/>
        </w:rPr>
      </w:pPr>
      <w:r w:rsidRPr="00822BBC">
        <w:rPr>
          <w:rFonts w:ascii="Cambria" w:hAnsi="Cambria" w:cs="Cambria"/>
          <w:color w:val="000000" w:themeColor="text1"/>
          <w:sz w:val="24"/>
          <w:szCs w:val="24"/>
          <w:lang w:val="pl-PL"/>
        </w:rPr>
        <w:t>wdrożył system sprawozdawczości i kontroli,</w:t>
      </w:r>
    </w:p>
    <w:p w14:paraId="44FE03B9" w14:textId="77777777" w:rsidR="003E29C0" w:rsidRPr="00822BBC" w:rsidRDefault="003E29C0">
      <w:pPr>
        <w:pStyle w:val="Akapitzlist2"/>
        <w:numPr>
          <w:ilvl w:val="1"/>
          <w:numId w:val="27"/>
        </w:numPr>
        <w:shd w:val="clear" w:color="auto" w:fill="FFFFFF"/>
        <w:spacing w:before="0" w:after="0" w:line="240" w:lineRule="auto"/>
        <w:ind w:left="1418" w:hanging="425"/>
        <w:rPr>
          <w:rFonts w:ascii="Cambria" w:hAnsi="Cambria" w:cs="Cambria"/>
          <w:color w:val="000000" w:themeColor="text1"/>
          <w:sz w:val="24"/>
          <w:szCs w:val="24"/>
          <w:lang w:val="pl-PL"/>
        </w:rPr>
      </w:pPr>
      <w:r w:rsidRPr="00822BBC">
        <w:rPr>
          <w:rFonts w:ascii="Cambria" w:hAnsi="Cambria" w:cs="Cambria"/>
          <w:color w:val="000000" w:themeColor="text1"/>
          <w:sz w:val="24"/>
          <w:szCs w:val="24"/>
          <w:lang w:val="pl-PL"/>
        </w:rPr>
        <w:t>utworzył struktury audytu wewnętrznego do monitorowania przestrzegania przepisów, wewnętrznych regulacji lub standardów,</w:t>
      </w:r>
    </w:p>
    <w:p w14:paraId="5FE1A7B9" w14:textId="77777777" w:rsidR="003E29C0" w:rsidRPr="00822BBC" w:rsidRDefault="003E29C0">
      <w:pPr>
        <w:pStyle w:val="Akapitzlist2"/>
        <w:numPr>
          <w:ilvl w:val="1"/>
          <w:numId w:val="27"/>
        </w:numPr>
        <w:shd w:val="clear" w:color="auto" w:fill="FFFFFF"/>
        <w:spacing w:before="0" w:after="0" w:line="240" w:lineRule="auto"/>
        <w:ind w:left="1418" w:hanging="425"/>
        <w:rPr>
          <w:rFonts w:ascii="Cambria" w:hAnsi="Cambria" w:cs="Cambria"/>
          <w:color w:val="000000" w:themeColor="text1"/>
          <w:sz w:val="24"/>
          <w:szCs w:val="24"/>
          <w:lang w:val="pl-PL"/>
        </w:rPr>
      </w:pPr>
      <w:r w:rsidRPr="00822BBC">
        <w:rPr>
          <w:rFonts w:ascii="Cambria" w:hAnsi="Cambria" w:cs="Cambria"/>
          <w:color w:val="000000" w:themeColor="text1"/>
          <w:sz w:val="24"/>
          <w:szCs w:val="24"/>
          <w:lang w:val="pl-PL"/>
        </w:rPr>
        <w:t>wprowadził wewnętrzne regulac</w:t>
      </w:r>
      <w:r w:rsidR="008C7CB0" w:rsidRPr="00822BBC">
        <w:rPr>
          <w:rFonts w:ascii="Cambria" w:hAnsi="Cambria" w:cs="Cambria"/>
          <w:color w:val="000000" w:themeColor="text1"/>
          <w:sz w:val="24"/>
          <w:szCs w:val="24"/>
          <w:lang w:val="pl-PL"/>
        </w:rPr>
        <w:t xml:space="preserve">je dotyczące odpowiedzialności </w:t>
      </w:r>
      <w:r w:rsidRPr="00822BBC">
        <w:rPr>
          <w:rFonts w:ascii="Cambria" w:hAnsi="Cambria" w:cs="Cambria"/>
          <w:color w:val="000000" w:themeColor="text1"/>
          <w:sz w:val="24"/>
          <w:szCs w:val="24"/>
          <w:lang w:val="pl-PL"/>
        </w:rPr>
        <w:t>i odszkodowań za nieprzestrzeganie przepisów, wewnętrznych regulacji lub standardów.</w:t>
      </w:r>
    </w:p>
    <w:p w14:paraId="6EEC440A" w14:textId="77777777" w:rsidR="003E29C0" w:rsidRPr="00822BBC" w:rsidRDefault="003E29C0">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proofErr w:type="spellStart"/>
      <w:r w:rsidRPr="00822BBC">
        <w:rPr>
          <w:rFonts w:ascii="Cambria" w:hAnsi="Cambria" w:cs="Cambria"/>
          <w:color w:val="000000" w:themeColor="text1"/>
          <w:sz w:val="24"/>
          <w:szCs w:val="24"/>
        </w:rPr>
        <w:t>Zamawiający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ocenia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czy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podjęte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przez</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Wyko</w:t>
      </w:r>
      <w:r w:rsidR="00FA5DDD" w:rsidRPr="00822BBC">
        <w:rPr>
          <w:rFonts w:ascii="Cambria" w:hAnsi="Cambria" w:cs="Cambria"/>
          <w:color w:val="000000" w:themeColor="text1"/>
          <w:sz w:val="24"/>
          <w:szCs w:val="24"/>
        </w:rPr>
        <w:t>nawcę</w:t>
      </w:r>
      <w:proofErr w:type="spellEnd"/>
      <w:r w:rsidR="00FA5DDD" w:rsidRPr="00822BBC">
        <w:rPr>
          <w:rFonts w:ascii="Cambria" w:hAnsi="Cambria" w:cs="Cambria"/>
          <w:color w:val="000000" w:themeColor="text1"/>
          <w:sz w:val="24"/>
          <w:szCs w:val="24"/>
        </w:rPr>
        <w:t xml:space="preserve"> </w:t>
      </w:r>
      <w:proofErr w:type="spellStart"/>
      <w:r w:rsidR="00FA5DDD" w:rsidRPr="00822BBC">
        <w:rPr>
          <w:rFonts w:ascii="Cambria" w:hAnsi="Cambria" w:cs="Cambria"/>
          <w:color w:val="000000" w:themeColor="text1"/>
          <w:sz w:val="24"/>
          <w:szCs w:val="24"/>
        </w:rPr>
        <w:t>czynności</w:t>
      </w:r>
      <w:proofErr w:type="spellEnd"/>
      <w:r w:rsidR="00FA5DDD" w:rsidRPr="00822BBC">
        <w:rPr>
          <w:rFonts w:ascii="Cambria" w:hAnsi="Cambria" w:cs="Cambria"/>
          <w:color w:val="000000" w:themeColor="text1"/>
          <w:sz w:val="24"/>
          <w:szCs w:val="24"/>
        </w:rPr>
        <w:t xml:space="preserve"> </w:t>
      </w:r>
      <w:proofErr w:type="spellStart"/>
      <w:r w:rsidR="00FA5DDD" w:rsidRPr="00822BBC">
        <w:rPr>
          <w:rFonts w:ascii="Cambria" w:hAnsi="Cambria" w:cs="Cambria"/>
          <w:color w:val="000000" w:themeColor="text1"/>
          <w:sz w:val="24"/>
          <w:szCs w:val="24"/>
        </w:rPr>
        <w:t>wskazane</w:t>
      </w:r>
      <w:proofErr w:type="spellEnd"/>
      <w:r w:rsidR="00FA5DDD" w:rsidRPr="00822BBC">
        <w:rPr>
          <w:rFonts w:ascii="Cambria" w:hAnsi="Cambria" w:cs="Cambria"/>
          <w:color w:val="000000" w:themeColor="text1"/>
          <w:sz w:val="24"/>
          <w:szCs w:val="24"/>
        </w:rPr>
        <w:t xml:space="preserve"> w pkt 6</w:t>
      </w:r>
      <w:r w:rsidRPr="00822BBC">
        <w:rPr>
          <w:rFonts w:ascii="Cambria" w:hAnsi="Cambria" w:cs="Cambria"/>
          <w:color w:val="000000" w:themeColor="text1"/>
          <w:sz w:val="24"/>
          <w:szCs w:val="24"/>
        </w:rPr>
        <w:t>.</w:t>
      </w:r>
      <w:r w:rsidR="00102121" w:rsidRPr="00822BBC">
        <w:rPr>
          <w:rFonts w:ascii="Cambria" w:hAnsi="Cambria" w:cs="Cambria"/>
          <w:color w:val="000000" w:themeColor="text1"/>
          <w:sz w:val="24"/>
          <w:szCs w:val="24"/>
        </w:rPr>
        <w:t>5</w:t>
      </w:r>
      <w:r w:rsidRPr="00822BBC">
        <w:rPr>
          <w:rFonts w:ascii="Cambria" w:hAnsi="Cambria" w:cs="Cambria"/>
          <w:color w:val="000000" w:themeColor="text1"/>
          <w:sz w:val="24"/>
          <w:szCs w:val="24"/>
        </w:rPr>
        <w:t xml:space="preserve"> SWZ </w:t>
      </w:r>
      <w:proofErr w:type="spellStart"/>
      <w:r w:rsidRPr="00822BBC">
        <w:rPr>
          <w:rFonts w:ascii="Cambria" w:hAnsi="Cambria" w:cs="Cambria"/>
          <w:color w:val="000000" w:themeColor="text1"/>
          <w:sz w:val="24"/>
          <w:szCs w:val="24"/>
        </w:rPr>
        <w:t>są</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wystarczające</w:t>
      </w:r>
      <w:proofErr w:type="spellEnd"/>
      <w:r w:rsidRPr="00822BBC">
        <w:rPr>
          <w:rFonts w:ascii="Cambria" w:hAnsi="Cambria" w:cs="Cambria"/>
          <w:color w:val="000000" w:themeColor="text1"/>
          <w:sz w:val="24"/>
          <w:szCs w:val="24"/>
        </w:rPr>
        <w:t xml:space="preserve"> do </w:t>
      </w:r>
      <w:proofErr w:type="spellStart"/>
      <w:r w:rsidRPr="00822BBC">
        <w:rPr>
          <w:rFonts w:ascii="Cambria" w:hAnsi="Cambria" w:cs="Cambria"/>
          <w:color w:val="000000" w:themeColor="text1"/>
          <w:sz w:val="24"/>
          <w:szCs w:val="24"/>
        </w:rPr>
        <w:t>wykazania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jego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rzetelności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uwzględniając</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wagę</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i</w:t>
      </w:r>
      <w:proofErr w:type="spellEnd"/>
      <w:r w:rsidRPr="00822BBC">
        <w:rPr>
          <w:rFonts w:ascii="Cambria" w:hAnsi="Cambria" w:cs="Cambria"/>
          <w:color w:val="000000" w:themeColor="text1"/>
          <w:sz w:val="24"/>
          <w:szCs w:val="24"/>
        </w:rPr>
        <w:t> </w:t>
      </w:r>
      <w:proofErr w:type="spellStart"/>
      <w:r w:rsidRPr="00822BBC">
        <w:rPr>
          <w:rFonts w:ascii="Cambria" w:hAnsi="Cambria" w:cs="Cambria"/>
          <w:color w:val="000000" w:themeColor="text1"/>
          <w:sz w:val="24"/>
          <w:szCs w:val="24"/>
        </w:rPr>
        <w:t>szczególne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okoliczności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czynu</w:t>
      </w:r>
      <w:proofErr w:type="spellEnd"/>
      <w:r w:rsidRPr="00822BBC">
        <w:rPr>
          <w:rFonts w:ascii="Cambria" w:hAnsi="Cambria" w:cs="Cambria"/>
          <w:color w:val="000000" w:themeColor="text1"/>
          <w:sz w:val="24"/>
          <w:szCs w:val="24"/>
        </w:rPr>
        <w:t xml:space="preserve"> Wykonawcy. </w:t>
      </w:r>
      <w:proofErr w:type="spellStart"/>
      <w:r w:rsidRPr="00822BBC">
        <w:rPr>
          <w:rFonts w:ascii="Cambria" w:hAnsi="Cambria" w:cs="Cambria"/>
          <w:color w:val="000000" w:themeColor="text1"/>
          <w:sz w:val="24"/>
          <w:szCs w:val="24"/>
        </w:rPr>
        <w:t>Jeżeli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podjęte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przez</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Wykonawcę</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czynności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wskazane</w:t>
      </w:r>
      <w:proofErr w:type="spellEnd"/>
      <w:r w:rsidRPr="00822BBC">
        <w:rPr>
          <w:rFonts w:ascii="Cambria" w:hAnsi="Cambria" w:cs="Cambria"/>
          <w:color w:val="000000" w:themeColor="text1"/>
          <w:sz w:val="24"/>
          <w:szCs w:val="24"/>
        </w:rPr>
        <w:t xml:space="preserve"> </w:t>
      </w:r>
      <w:r w:rsidR="008C7CB0" w:rsidRPr="00822BBC">
        <w:rPr>
          <w:rFonts w:ascii="Cambria" w:hAnsi="Cambria" w:cs="Cambria"/>
          <w:color w:val="000000" w:themeColor="text1"/>
          <w:sz w:val="24"/>
          <w:szCs w:val="24"/>
        </w:rPr>
        <w:br/>
      </w:r>
      <w:r w:rsidRPr="00822BBC">
        <w:rPr>
          <w:rFonts w:ascii="Cambria" w:hAnsi="Cambria" w:cs="Cambria"/>
          <w:color w:val="000000" w:themeColor="text1"/>
          <w:sz w:val="24"/>
          <w:szCs w:val="24"/>
        </w:rPr>
        <w:t xml:space="preserve">w pkt </w:t>
      </w:r>
      <w:r w:rsidR="00FA5DDD" w:rsidRPr="00822BBC">
        <w:rPr>
          <w:rFonts w:ascii="Cambria" w:hAnsi="Cambria" w:cs="Cambria"/>
          <w:color w:val="000000" w:themeColor="text1"/>
          <w:sz w:val="24"/>
          <w:szCs w:val="24"/>
        </w:rPr>
        <w:t>6</w:t>
      </w:r>
      <w:r w:rsidRPr="00822BBC">
        <w:rPr>
          <w:rFonts w:ascii="Cambria" w:hAnsi="Cambria" w:cs="Cambria"/>
          <w:color w:val="000000" w:themeColor="text1"/>
          <w:sz w:val="24"/>
          <w:szCs w:val="24"/>
        </w:rPr>
        <w:t>.</w:t>
      </w:r>
      <w:r w:rsidR="00102121" w:rsidRPr="00822BBC">
        <w:rPr>
          <w:rFonts w:ascii="Cambria" w:hAnsi="Cambria" w:cs="Cambria"/>
          <w:color w:val="000000" w:themeColor="text1"/>
          <w:sz w:val="24"/>
          <w:szCs w:val="24"/>
        </w:rPr>
        <w:t>5</w:t>
      </w:r>
      <w:r w:rsidRPr="00822BBC">
        <w:rPr>
          <w:rFonts w:ascii="Cambria" w:hAnsi="Cambria" w:cs="Cambria"/>
          <w:color w:val="000000" w:themeColor="text1"/>
          <w:sz w:val="24"/>
          <w:szCs w:val="24"/>
        </w:rPr>
        <w:t xml:space="preserve"> SWZ </w:t>
      </w:r>
      <w:proofErr w:type="spellStart"/>
      <w:r w:rsidRPr="00822BBC">
        <w:rPr>
          <w:rFonts w:ascii="Cambria" w:hAnsi="Cambria" w:cs="Cambria"/>
          <w:color w:val="000000" w:themeColor="text1"/>
          <w:sz w:val="24"/>
          <w:szCs w:val="24"/>
        </w:rPr>
        <w:t>nie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są</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wystarczające</w:t>
      </w:r>
      <w:proofErr w:type="spellEnd"/>
      <w:r w:rsidRPr="00822BBC">
        <w:rPr>
          <w:rFonts w:ascii="Cambria" w:hAnsi="Cambria" w:cs="Cambria"/>
          <w:color w:val="000000" w:themeColor="text1"/>
          <w:sz w:val="24"/>
          <w:szCs w:val="24"/>
        </w:rPr>
        <w:t xml:space="preserve"> do </w:t>
      </w:r>
      <w:proofErr w:type="spellStart"/>
      <w:r w:rsidRPr="00822BBC">
        <w:rPr>
          <w:rFonts w:ascii="Cambria" w:hAnsi="Cambria" w:cs="Cambria"/>
          <w:color w:val="000000" w:themeColor="text1"/>
          <w:sz w:val="24"/>
          <w:szCs w:val="24"/>
        </w:rPr>
        <w:t>wykazania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jego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rzetelności</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Zamawiający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wyklucza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Wykonawcę</w:t>
      </w:r>
      <w:proofErr w:type="spellEnd"/>
      <w:r w:rsidRPr="00822BBC">
        <w:rPr>
          <w:rFonts w:ascii="Cambria" w:hAnsi="Cambria" w:cs="Cambria"/>
          <w:color w:val="000000" w:themeColor="text1"/>
          <w:sz w:val="24"/>
          <w:szCs w:val="24"/>
        </w:rPr>
        <w:t>.</w:t>
      </w:r>
    </w:p>
    <w:p w14:paraId="78FB19AF" w14:textId="77777777" w:rsidR="003E6D36" w:rsidRPr="00822BBC" w:rsidRDefault="003E6D36">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proofErr w:type="spellStart"/>
      <w:r w:rsidRPr="00822BBC">
        <w:rPr>
          <w:rFonts w:ascii="Cambria" w:eastAsia="TimesNewRoman" w:hAnsi="Cambria" w:cs="Arial"/>
          <w:color w:val="000000" w:themeColor="text1"/>
          <w:sz w:val="24"/>
          <w:szCs w:val="24"/>
        </w:rPr>
        <w:lastRenderedPageBreak/>
        <w:t>Wykluczenie</w:t>
      </w:r>
      <w:proofErr w:type="spellEnd"/>
      <w:r w:rsidRPr="00822BBC">
        <w:rPr>
          <w:rFonts w:ascii="Cambria" w:eastAsia="TimesNewRoman" w:hAnsi="Cambria" w:cs="Arial"/>
          <w:color w:val="000000" w:themeColor="text1"/>
          <w:sz w:val="24"/>
          <w:szCs w:val="24"/>
        </w:rPr>
        <w:t xml:space="preserve"> </w:t>
      </w:r>
      <w:proofErr w:type="spellStart"/>
      <w:r w:rsidR="0093553C" w:rsidRPr="00822BBC">
        <w:rPr>
          <w:rFonts w:ascii="Cambria" w:eastAsia="TimesNewRoman" w:hAnsi="Cambria" w:cs="Arial"/>
          <w:color w:val="000000" w:themeColor="text1"/>
          <w:sz w:val="24"/>
          <w:szCs w:val="24"/>
        </w:rPr>
        <w:t>W</w:t>
      </w:r>
      <w:r w:rsidRPr="00822BBC">
        <w:rPr>
          <w:rFonts w:ascii="Cambria" w:eastAsia="TimesNewRoman" w:hAnsi="Cambria" w:cs="Arial"/>
          <w:color w:val="000000" w:themeColor="text1"/>
          <w:sz w:val="24"/>
          <w:szCs w:val="24"/>
        </w:rPr>
        <w:t>ykonawcy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następuje</w:t>
      </w:r>
      <w:proofErr w:type="spellEnd"/>
      <w:r w:rsidRPr="00822BBC">
        <w:rPr>
          <w:rFonts w:ascii="Cambria" w:eastAsia="TimesNewRoman" w:hAnsi="Cambria" w:cs="Arial"/>
          <w:color w:val="000000" w:themeColor="text1"/>
          <w:sz w:val="24"/>
          <w:szCs w:val="24"/>
        </w:rPr>
        <w:t>:</w:t>
      </w:r>
      <w:r w:rsidR="0093553C" w:rsidRPr="00822BBC">
        <w:rPr>
          <w:rFonts w:ascii="Cambria" w:eastAsia="TimesNewRoman" w:hAnsi="Cambria" w:cs="Arial"/>
          <w:color w:val="000000" w:themeColor="text1"/>
          <w:sz w:val="24"/>
          <w:szCs w:val="24"/>
        </w:rPr>
        <w:t xml:space="preserve"> </w:t>
      </w:r>
    </w:p>
    <w:p w14:paraId="541537B3" w14:textId="77777777" w:rsidR="003E6D36" w:rsidRPr="00822BBC" w:rsidRDefault="003E6D36">
      <w:pPr>
        <w:pStyle w:val="Akapitzlist2"/>
        <w:numPr>
          <w:ilvl w:val="0"/>
          <w:numId w:val="29"/>
        </w:numPr>
        <w:autoSpaceDN w:val="0"/>
        <w:adjustRightInd w:val="0"/>
        <w:spacing w:before="0" w:after="0" w:line="240" w:lineRule="auto"/>
        <w:ind w:left="993" w:hanging="284"/>
        <w:rPr>
          <w:rFonts w:ascii="Cambria" w:eastAsia="TimesNewRoman" w:hAnsi="Cambria" w:cs="Arial"/>
          <w:color w:val="000000" w:themeColor="text1"/>
          <w:sz w:val="24"/>
          <w:szCs w:val="24"/>
        </w:rPr>
      </w:pPr>
      <w:r w:rsidRPr="00822BBC">
        <w:rPr>
          <w:rFonts w:ascii="Cambria" w:eastAsia="TimesNewRoman" w:hAnsi="Cambria" w:cs="Arial"/>
          <w:color w:val="000000" w:themeColor="text1"/>
          <w:sz w:val="24"/>
          <w:szCs w:val="24"/>
        </w:rPr>
        <w:t xml:space="preserve">w </w:t>
      </w:r>
      <w:proofErr w:type="spellStart"/>
      <w:r w:rsidRPr="00822BBC">
        <w:rPr>
          <w:rFonts w:ascii="Cambria" w:eastAsia="TimesNewRoman" w:hAnsi="Cambria" w:cs="Arial"/>
          <w:color w:val="000000" w:themeColor="text1"/>
          <w:sz w:val="24"/>
          <w:szCs w:val="24"/>
        </w:rPr>
        <w:t>przypadkach</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których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 xml:space="preserve">w </w:t>
      </w:r>
      <w:r w:rsidR="00E623E6" w:rsidRPr="00822BBC">
        <w:rPr>
          <w:rFonts w:ascii="Cambria" w:eastAsia="TimesNewRoman" w:hAnsi="Cambria" w:cs="Arial"/>
          <w:color w:val="000000" w:themeColor="text1"/>
          <w:sz w:val="24"/>
          <w:szCs w:val="24"/>
        </w:rPr>
        <w:t>art</w:t>
      </w:r>
      <w:proofErr w:type="spellEnd"/>
      <w:r w:rsidR="00E623E6" w:rsidRPr="00822BBC">
        <w:rPr>
          <w:rFonts w:ascii="Cambria" w:eastAsia="TimesNewRoman" w:hAnsi="Cambria" w:cs="Arial"/>
          <w:color w:val="000000" w:themeColor="text1"/>
          <w:sz w:val="24"/>
          <w:szCs w:val="24"/>
        </w:rPr>
        <w:t>.</w:t>
      </w:r>
      <w:r w:rsidRPr="00822BBC">
        <w:rPr>
          <w:rFonts w:ascii="Cambria" w:eastAsia="TimesNewRoman" w:hAnsi="Cambria" w:cs="Arial"/>
          <w:color w:val="000000" w:themeColor="text1"/>
          <w:sz w:val="24"/>
          <w:szCs w:val="24"/>
        </w:rPr>
        <w:t xml:space="preserve"> </w:t>
      </w:r>
      <w:r w:rsidR="00E623E6" w:rsidRPr="00822BBC">
        <w:rPr>
          <w:rFonts w:ascii="Cambria" w:eastAsia="TimesNewRoman" w:hAnsi="Cambria" w:cs="Arial"/>
          <w:color w:val="000000" w:themeColor="text1"/>
          <w:sz w:val="24"/>
          <w:szCs w:val="24"/>
        </w:rPr>
        <w:t>108</w:t>
      </w:r>
      <w:r w:rsidRPr="00822BBC">
        <w:rPr>
          <w:rFonts w:ascii="Cambria" w:eastAsia="TimesNewRoman" w:hAnsi="Cambria" w:cs="Arial"/>
          <w:color w:val="000000" w:themeColor="text1"/>
          <w:sz w:val="24"/>
          <w:szCs w:val="24"/>
        </w:rPr>
        <w:t xml:space="preserve"> pkt 1 lit. a–g </w:t>
      </w:r>
      <w:proofErr w:type="spellStart"/>
      <w:r w:rsidRPr="00822BBC">
        <w:rPr>
          <w:rFonts w:ascii="Cambria" w:eastAsia="TimesNewRoman" w:hAnsi="Cambria" w:cs="Arial"/>
          <w:color w:val="000000" w:themeColor="text1"/>
          <w:sz w:val="24"/>
          <w:szCs w:val="24"/>
        </w:rPr>
        <w:t>i</w:t>
      </w:r>
      <w:proofErr w:type="spellEnd"/>
      <w:r w:rsidRPr="00822BBC">
        <w:rPr>
          <w:rFonts w:ascii="Cambria" w:eastAsia="TimesNewRoman" w:hAnsi="Cambria" w:cs="Arial"/>
          <w:color w:val="000000" w:themeColor="text1"/>
          <w:sz w:val="24"/>
          <w:szCs w:val="24"/>
        </w:rPr>
        <w:t xml:space="preserve"> pkt 2</w:t>
      </w:r>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ustawy</w:t>
      </w:r>
      <w:proofErr w:type="spellEnd"/>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Pzp</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okres</w:t>
      </w:r>
      <w:proofErr w:type="spellEnd"/>
      <w:r w:rsidRPr="00822BBC">
        <w:rPr>
          <w:rFonts w:ascii="Cambria" w:eastAsia="TimesNewRoman" w:hAnsi="Cambria" w:cs="Arial"/>
          <w:color w:val="000000" w:themeColor="text1"/>
          <w:sz w:val="24"/>
          <w:szCs w:val="24"/>
        </w:rPr>
        <w:t xml:space="preserve"> 5 </w:t>
      </w:r>
      <w:proofErr w:type="spellStart"/>
      <w:r w:rsidRPr="00822BBC">
        <w:rPr>
          <w:rFonts w:ascii="Cambria" w:eastAsia="TimesNewRoman" w:hAnsi="Cambria" w:cs="Arial"/>
          <w:color w:val="000000" w:themeColor="text1"/>
          <w:sz w:val="24"/>
          <w:szCs w:val="24"/>
        </w:rPr>
        <w:t>lat</w:t>
      </w:r>
      <w:proofErr w:type="spellEnd"/>
      <w:r w:rsidRPr="00822BBC">
        <w:rPr>
          <w:rFonts w:ascii="Cambria" w:eastAsia="TimesNewRoman" w:hAnsi="Cambria" w:cs="Arial"/>
          <w:color w:val="000000" w:themeColor="text1"/>
          <w:sz w:val="24"/>
          <w:szCs w:val="24"/>
        </w:rPr>
        <w:t xml:space="preserve"> od </w:t>
      </w:r>
      <w:proofErr w:type="spellStart"/>
      <w:r w:rsidRPr="00822BBC">
        <w:rPr>
          <w:rFonts w:ascii="Cambria" w:eastAsia="TimesNewRoman" w:hAnsi="Cambria" w:cs="Arial"/>
          <w:color w:val="000000" w:themeColor="text1"/>
          <w:sz w:val="24"/>
          <w:szCs w:val="24"/>
        </w:rPr>
        <w:t>dnia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uprawomocnienia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się</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wyroku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potwierdzającego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zaistnienie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jednej</w:t>
      </w:r>
      <w:proofErr w:type="spellEnd"/>
      <w:r w:rsidRPr="00822BBC">
        <w:rPr>
          <w:rFonts w:ascii="Cambria" w:eastAsia="TimesNewRoman" w:hAnsi="Cambria" w:cs="Arial"/>
          <w:color w:val="000000" w:themeColor="text1"/>
          <w:sz w:val="24"/>
          <w:szCs w:val="24"/>
        </w:rPr>
        <w:t xml:space="preserve"> </w:t>
      </w:r>
      <w:r w:rsidR="00E623E6" w:rsidRPr="00822BBC">
        <w:rPr>
          <w:rFonts w:ascii="Cambria" w:eastAsia="TimesNewRoman" w:hAnsi="Cambria" w:cs="Arial"/>
          <w:color w:val="000000" w:themeColor="text1"/>
          <w:sz w:val="24"/>
          <w:szCs w:val="24"/>
        </w:rPr>
        <w:br/>
      </w:r>
      <w:r w:rsidRPr="00822BBC">
        <w:rPr>
          <w:rFonts w:ascii="Cambria" w:eastAsia="TimesNewRoman" w:hAnsi="Cambria" w:cs="Arial"/>
          <w:color w:val="000000" w:themeColor="text1"/>
          <w:sz w:val="24"/>
          <w:szCs w:val="24"/>
        </w:rPr>
        <w:t xml:space="preserve">z </w:t>
      </w:r>
      <w:proofErr w:type="spellStart"/>
      <w:r w:rsidRPr="00822BBC">
        <w:rPr>
          <w:rFonts w:ascii="Cambria" w:eastAsia="TimesNewRoman" w:hAnsi="Cambria" w:cs="Arial"/>
          <w:color w:val="000000" w:themeColor="text1"/>
          <w:sz w:val="24"/>
          <w:szCs w:val="24"/>
        </w:rPr>
        <w:t>podstaw</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chyba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że</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tym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wyroku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został</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określony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inny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okres</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wykluczenia</w:t>
      </w:r>
      <w:proofErr w:type="spellEnd"/>
      <w:r w:rsidRPr="00822BBC">
        <w:rPr>
          <w:rFonts w:ascii="Cambria" w:eastAsia="TimesNewRoman" w:hAnsi="Cambria" w:cs="Arial"/>
          <w:color w:val="000000" w:themeColor="text1"/>
          <w:sz w:val="24"/>
          <w:szCs w:val="24"/>
        </w:rPr>
        <w:t>;</w:t>
      </w:r>
    </w:p>
    <w:p w14:paraId="4D06A1DF" w14:textId="77777777" w:rsidR="003E6D36" w:rsidRPr="00822BBC" w:rsidRDefault="003E6D36">
      <w:pPr>
        <w:pStyle w:val="Akapitzlist2"/>
        <w:numPr>
          <w:ilvl w:val="0"/>
          <w:numId w:val="29"/>
        </w:numPr>
        <w:autoSpaceDN w:val="0"/>
        <w:adjustRightInd w:val="0"/>
        <w:spacing w:before="0" w:after="0" w:line="240" w:lineRule="auto"/>
        <w:ind w:left="993" w:hanging="284"/>
        <w:rPr>
          <w:rFonts w:ascii="Cambria" w:eastAsia="TimesNewRoman" w:hAnsi="Cambria" w:cs="Arial"/>
          <w:color w:val="000000" w:themeColor="text1"/>
          <w:sz w:val="24"/>
          <w:szCs w:val="24"/>
        </w:rPr>
      </w:pPr>
      <w:r w:rsidRPr="00822BBC">
        <w:rPr>
          <w:rFonts w:ascii="Cambria" w:eastAsia="TimesNewRoman" w:hAnsi="Cambria" w:cs="Arial"/>
          <w:color w:val="000000" w:themeColor="text1"/>
          <w:sz w:val="24"/>
          <w:szCs w:val="24"/>
        </w:rPr>
        <w:t xml:space="preserve">w </w:t>
      </w:r>
      <w:proofErr w:type="spellStart"/>
      <w:r w:rsidRPr="00822BBC">
        <w:rPr>
          <w:rFonts w:ascii="Cambria" w:eastAsia="TimesNewRoman" w:hAnsi="Cambria" w:cs="Arial"/>
          <w:color w:val="000000" w:themeColor="text1"/>
          <w:sz w:val="24"/>
          <w:szCs w:val="24"/>
        </w:rPr>
        <w:t>przypadkach</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których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 xml:space="preserve">w </w:t>
      </w:r>
      <w:r w:rsidR="00E623E6" w:rsidRPr="00822BBC">
        <w:rPr>
          <w:rFonts w:ascii="Cambria" w:eastAsia="TimesNewRoman" w:hAnsi="Cambria" w:cs="Arial"/>
          <w:color w:val="000000" w:themeColor="text1"/>
          <w:sz w:val="24"/>
          <w:szCs w:val="24"/>
        </w:rPr>
        <w:t>art</w:t>
      </w:r>
      <w:proofErr w:type="spellEnd"/>
      <w:r w:rsidR="00E623E6" w:rsidRPr="00822BBC">
        <w:rPr>
          <w:rFonts w:ascii="Cambria" w:eastAsia="TimesNewRoman" w:hAnsi="Cambria" w:cs="Arial"/>
          <w:color w:val="000000" w:themeColor="text1"/>
          <w:sz w:val="24"/>
          <w:szCs w:val="24"/>
        </w:rPr>
        <w:t xml:space="preserve">. 108 </w:t>
      </w:r>
      <w:r w:rsidRPr="00822BBC">
        <w:rPr>
          <w:rFonts w:ascii="Cambria" w:eastAsia="TimesNewRoman" w:hAnsi="Cambria" w:cs="Arial"/>
          <w:color w:val="000000" w:themeColor="text1"/>
          <w:sz w:val="24"/>
          <w:szCs w:val="24"/>
        </w:rPr>
        <w:t xml:space="preserve">pkt 1 lit. h </w:t>
      </w:r>
      <w:proofErr w:type="spellStart"/>
      <w:r w:rsidRPr="00822BBC">
        <w:rPr>
          <w:rFonts w:ascii="Cambria" w:eastAsia="TimesNewRoman" w:hAnsi="Cambria" w:cs="Arial"/>
          <w:color w:val="000000" w:themeColor="text1"/>
          <w:sz w:val="24"/>
          <w:szCs w:val="24"/>
        </w:rPr>
        <w:t>i</w:t>
      </w:r>
      <w:proofErr w:type="spellEnd"/>
      <w:r w:rsidRPr="00822BBC">
        <w:rPr>
          <w:rFonts w:ascii="Cambria" w:eastAsia="TimesNewRoman" w:hAnsi="Cambria" w:cs="Arial"/>
          <w:color w:val="000000" w:themeColor="text1"/>
          <w:sz w:val="24"/>
          <w:szCs w:val="24"/>
        </w:rPr>
        <w:t xml:space="preserve"> pkt 2</w:t>
      </w:r>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ustawy</w:t>
      </w:r>
      <w:proofErr w:type="spellEnd"/>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Pzp</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gdy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osoba</w:t>
      </w:r>
      <w:proofErr w:type="spellEnd"/>
      <w:r w:rsidRPr="00822BBC">
        <w:rPr>
          <w:rFonts w:ascii="Cambria" w:eastAsia="TimesNewRoman" w:hAnsi="Cambria" w:cs="Arial"/>
          <w:color w:val="000000" w:themeColor="text1"/>
          <w:sz w:val="24"/>
          <w:szCs w:val="24"/>
        </w:rPr>
        <w:t xml:space="preserve">, </w:t>
      </w:r>
      <w:r w:rsidR="00E623E6" w:rsidRPr="00822BBC">
        <w:rPr>
          <w:rFonts w:ascii="Cambria" w:eastAsia="TimesNewRoman" w:hAnsi="Cambria" w:cs="Arial"/>
          <w:color w:val="000000" w:themeColor="text1"/>
          <w:sz w:val="24"/>
          <w:szCs w:val="24"/>
        </w:rPr>
        <w:br/>
      </w:r>
      <w:r w:rsidRPr="00822BBC">
        <w:rPr>
          <w:rFonts w:ascii="Cambria" w:eastAsia="TimesNewRoman" w:hAnsi="Cambria" w:cs="Arial"/>
          <w:color w:val="000000" w:themeColor="text1"/>
          <w:sz w:val="24"/>
          <w:szCs w:val="24"/>
        </w:rPr>
        <w:t xml:space="preserve">o </w:t>
      </w:r>
      <w:proofErr w:type="spellStart"/>
      <w:r w:rsidRPr="00822BBC">
        <w:rPr>
          <w:rFonts w:ascii="Cambria" w:eastAsia="TimesNewRoman" w:hAnsi="Cambria" w:cs="Arial"/>
          <w:color w:val="000000" w:themeColor="text1"/>
          <w:sz w:val="24"/>
          <w:szCs w:val="24"/>
        </w:rPr>
        <w:t>której</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tych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przepisach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została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skazana</w:t>
      </w:r>
      <w:proofErr w:type="spellEnd"/>
      <w:r w:rsidRPr="00822BBC">
        <w:rPr>
          <w:rFonts w:ascii="Cambria" w:eastAsia="TimesNewRoman" w:hAnsi="Cambria" w:cs="Arial"/>
          <w:color w:val="000000" w:themeColor="text1"/>
          <w:sz w:val="24"/>
          <w:szCs w:val="24"/>
        </w:rPr>
        <w:t xml:space="preserve"> za </w:t>
      </w:r>
      <w:proofErr w:type="spellStart"/>
      <w:r w:rsidRPr="00822BBC">
        <w:rPr>
          <w:rFonts w:ascii="Cambria" w:eastAsia="TimesNewRoman" w:hAnsi="Cambria" w:cs="Arial"/>
          <w:color w:val="000000" w:themeColor="text1"/>
          <w:sz w:val="24"/>
          <w:szCs w:val="24"/>
        </w:rPr>
        <w:t>przestępstwo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wymienione</w:t>
      </w:r>
      <w:proofErr w:type="spellEnd"/>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w</w:t>
      </w:r>
      <w:r w:rsidRPr="00822BBC">
        <w:rPr>
          <w:rFonts w:ascii="Cambria" w:eastAsia="TimesNewRoman" w:hAnsi="Cambria" w:cs="Arial"/>
          <w:color w:val="000000" w:themeColor="text1"/>
          <w:sz w:val="24"/>
          <w:szCs w:val="24"/>
        </w:rPr>
        <w:t xml:space="preserve"> </w:t>
      </w:r>
      <w:r w:rsidR="00E623E6" w:rsidRPr="00822BBC">
        <w:rPr>
          <w:rFonts w:ascii="Cambria" w:eastAsia="TimesNewRoman" w:hAnsi="Cambria" w:cs="Arial"/>
          <w:color w:val="000000" w:themeColor="text1"/>
          <w:sz w:val="24"/>
          <w:szCs w:val="24"/>
        </w:rPr>
        <w:t>art</w:t>
      </w:r>
      <w:proofErr w:type="spellEnd"/>
      <w:r w:rsidR="00E623E6" w:rsidRPr="00822BBC">
        <w:rPr>
          <w:rFonts w:ascii="Cambria" w:eastAsia="TimesNewRoman" w:hAnsi="Cambria" w:cs="Arial"/>
          <w:color w:val="000000" w:themeColor="text1"/>
          <w:sz w:val="24"/>
          <w:szCs w:val="24"/>
        </w:rPr>
        <w:t xml:space="preserve">. 108 </w:t>
      </w:r>
      <w:r w:rsidRPr="00822BBC">
        <w:rPr>
          <w:rFonts w:ascii="Cambria" w:eastAsia="TimesNewRoman" w:hAnsi="Cambria" w:cs="Arial"/>
          <w:color w:val="000000" w:themeColor="text1"/>
          <w:sz w:val="24"/>
          <w:szCs w:val="24"/>
        </w:rPr>
        <w:t>pkt 1 lit. h</w:t>
      </w:r>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ustawy</w:t>
      </w:r>
      <w:proofErr w:type="spellEnd"/>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Pzp</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okres</w:t>
      </w:r>
      <w:proofErr w:type="spellEnd"/>
      <w:r w:rsidRPr="00822BBC">
        <w:rPr>
          <w:rFonts w:ascii="Cambria" w:eastAsia="TimesNewRoman" w:hAnsi="Cambria" w:cs="Arial"/>
          <w:color w:val="000000" w:themeColor="text1"/>
          <w:sz w:val="24"/>
          <w:szCs w:val="24"/>
        </w:rPr>
        <w:t xml:space="preserve"> 3 </w:t>
      </w:r>
      <w:proofErr w:type="spellStart"/>
      <w:r w:rsidRPr="00822BBC">
        <w:rPr>
          <w:rFonts w:ascii="Cambria" w:eastAsia="TimesNewRoman" w:hAnsi="Cambria" w:cs="Arial"/>
          <w:color w:val="000000" w:themeColor="text1"/>
          <w:sz w:val="24"/>
          <w:szCs w:val="24"/>
        </w:rPr>
        <w:t>lat</w:t>
      </w:r>
      <w:proofErr w:type="spellEnd"/>
      <w:r w:rsidRPr="00822BBC">
        <w:rPr>
          <w:rFonts w:ascii="Cambria" w:eastAsia="TimesNewRoman" w:hAnsi="Cambria" w:cs="Arial"/>
          <w:color w:val="000000" w:themeColor="text1"/>
          <w:sz w:val="24"/>
          <w:szCs w:val="24"/>
        </w:rPr>
        <w:t xml:space="preserve"> od </w:t>
      </w:r>
      <w:proofErr w:type="spellStart"/>
      <w:r w:rsidRPr="00822BBC">
        <w:rPr>
          <w:rFonts w:ascii="Cambria" w:eastAsia="TimesNewRoman" w:hAnsi="Cambria" w:cs="Arial"/>
          <w:color w:val="000000" w:themeColor="text1"/>
          <w:sz w:val="24"/>
          <w:szCs w:val="24"/>
        </w:rPr>
        <w:t>dnia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uprawomocnienia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się</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odpowiednio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wyroku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potwierdzającego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zaistnienie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jednej</w:t>
      </w:r>
      <w:proofErr w:type="spellEnd"/>
      <w:r w:rsidRPr="00822BBC">
        <w:rPr>
          <w:rFonts w:ascii="Cambria" w:eastAsia="TimesNewRoman" w:hAnsi="Cambria" w:cs="Arial"/>
          <w:color w:val="000000" w:themeColor="text1"/>
          <w:sz w:val="24"/>
          <w:szCs w:val="24"/>
        </w:rPr>
        <w:t xml:space="preserve"> z </w:t>
      </w:r>
      <w:proofErr w:type="spellStart"/>
      <w:r w:rsidRPr="00822BBC">
        <w:rPr>
          <w:rFonts w:ascii="Cambria" w:eastAsia="TimesNewRoman" w:hAnsi="Cambria" w:cs="Arial"/>
          <w:color w:val="000000" w:themeColor="text1"/>
          <w:sz w:val="24"/>
          <w:szCs w:val="24"/>
        </w:rPr>
        <w:t>podstaw</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wydania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ostatecznej</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decyzji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lub</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zaistnienia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zdarzenia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będącego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podstawą</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chyba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że</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wyroku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lub</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decyzji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został</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określony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inny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okres</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wykluczenia</w:t>
      </w:r>
      <w:proofErr w:type="spellEnd"/>
      <w:r w:rsidRPr="00822BBC">
        <w:rPr>
          <w:rFonts w:ascii="Cambria" w:eastAsia="TimesNewRoman" w:hAnsi="Cambria" w:cs="Arial"/>
          <w:color w:val="000000" w:themeColor="text1"/>
          <w:sz w:val="24"/>
          <w:szCs w:val="24"/>
        </w:rPr>
        <w:t>;</w:t>
      </w:r>
    </w:p>
    <w:p w14:paraId="127CCBAB" w14:textId="77777777" w:rsidR="003E6D36" w:rsidRPr="00822BBC" w:rsidRDefault="003E6D36">
      <w:pPr>
        <w:pStyle w:val="Akapitzlist2"/>
        <w:numPr>
          <w:ilvl w:val="0"/>
          <w:numId w:val="29"/>
        </w:numPr>
        <w:autoSpaceDN w:val="0"/>
        <w:adjustRightInd w:val="0"/>
        <w:spacing w:before="0" w:after="0" w:line="240" w:lineRule="auto"/>
        <w:ind w:left="993" w:hanging="284"/>
        <w:rPr>
          <w:rFonts w:ascii="Cambria" w:eastAsia="TimesNewRoman" w:hAnsi="Cambria" w:cs="Arial"/>
          <w:color w:val="000000" w:themeColor="text1"/>
          <w:sz w:val="24"/>
          <w:szCs w:val="24"/>
        </w:rPr>
      </w:pPr>
      <w:r w:rsidRPr="00822BBC">
        <w:rPr>
          <w:rFonts w:ascii="Cambria" w:eastAsia="TimesNewRoman" w:hAnsi="Cambria" w:cs="Arial"/>
          <w:color w:val="000000" w:themeColor="text1"/>
          <w:sz w:val="24"/>
          <w:szCs w:val="24"/>
        </w:rPr>
        <w:t xml:space="preserve">w </w:t>
      </w:r>
      <w:proofErr w:type="spellStart"/>
      <w:r w:rsidRPr="00822BBC">
        <w:rPr>
          <w:rFonts w:ascii="Cambria" w:eastAsia="TimesNewRoman" w:hAnsi="Cambria" w:cs="Arial"/>
          <w:color w:val="000000" w:themeColor="text1"/>
          <w:sz w:val="24"/>
          <w:szCs w:val="24"/>
        </w:rPr>
        <w:t>przypadku</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którym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 xml:space="preserve">w </w:t>
      </w:r>
      <w:r w:rsidR="00E623E6" w:rsidRPr="00822BBC">
        <w:rPr>
          <w:rFonts w:ascii="Cambria" w:eastAsia="TimesNewRoman" w:hAnsi="Cambria" w:cs="Arial"/>
          <w:color w:val="000000" w:themeColor="text1"/>
          <w:sz w:val="24"/>
          <w:szCs w:val="24"/>
        </w:rPr>
        <w:t>art</w:t>
      </w:r>
      <w:proofErr w:type="spellEnd"/>
      <w:r w:rsidR="00E623E6" w:rsidRPr="00822BBC">
        <w:rPr>
          <w:rFonts w:ascii="Cambria" w:eastAsia="TimesNewRoman" w:hAnsi="Cambria" w:cs="Arial"/>
          <w:color w:val="000000" w:themeColor="text1"/>
          <w:sz w:val="24"/>
          <w:szCs w:val="24"/>
        </w:rPr>
        <w:t xml:space="preserve">. 108 </w:t>
      </w:r>
      <w:r w:rsidRPr="00822BBC">
        <w:rPr>
          <w:rFonts w:ascii="Cambria" w:eastAsia="TimesNewRoman" w:hAnsi="Cambria" w:cs="Arial"/>
          <w:color w:val="000000" w:themeColor="text1"/>
          <w:sz w:val="24"/>
          <w:szCs w:val="24"/>
        </w:rPr>
        <w:t>pkt 4</w:t>
      </w:r>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ustawy</w:t>
      </w:r>
      <w:proofErr w:type="spellEnd"/>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Pzp</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okres</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jaki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został</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prawomocnie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orzeczony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zakaz</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ubiegania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się</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zamówienia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publiczne</w:t>
      </w:r>
      <w:proofErr w:type="spellEnd"/>
      <w:r w:rsidRPr="00822BBC">
        <w:rPr>
          <w:rFonts w:ascii="Cambria" w:eastAsia="TimesNewRoman" w:hAnsi="Cambria" w:cs="Arial"/>
          <w:color w:val="000000" w:themeColor="text1"/>
          <w:sz w:val="24"/>
          <w:szCs w:val="24"/>
        </w:rPr>
        <w:t>;</w:t>
      </w:r>
    </w:p>
    <w:p w14:paraId="589E28ED" w14:textId="77777777" w:rsidR="003E6D36" w:rsidRPr="00822BBC" w:rsidRDefault="003E6D36">
      <w:pPr>
        <w:pStyle w:val="Akapitzlist2"/>
        <w:numPr>
          <w:ilvl w:val="0"/>
          <w:numId w:val="29"/>
        </w:numPr>
        <w:autoSpaceDN w:val="0"/>
        <w:adjustRightInd w:val="0"/>
        <w:spacing w:before="0" w:after="0" w:line="240" w:lineRule="auto"/>
        <w:ind w:left="993" w:hanging="284"/>
        <w:rPr>
          <w:rFonts w:ascii="Cambria" w:eastAsia="TimesNewRoman" w:hAnsi="Cambria" w:cs="Arial"/>
          <w:color w:val="000000" w:themeColor="text1"/>
          <w:sz w:val="24"/>
          <w:szCs w:val="24"/>
        </w:rPr>
      </w:pPr>
      <w:r w:rsidRPr="00822BBC">
        <w:rPr>
          <w:rFonts w:ascii="Cambria" w:eastAsia="TimesNewRoman" w:hAnsi="Cambria" w:cs="Arial"/>
          <w:color w:val="000000" w:themeColor="text1"/>
          <w:sz w:val="24"/>
          <w:szCs w:val="24"/>
        </w:rPr>
        <w:t xml:space="preserve">w </w:t>
      </w:r>
      <w:proofErr w:type="spellStart"/>
      <w:r w:rsidRPr="00822BBC">
        <w:rPr>
          <w:rFonts w:ascii="Cambria" w:eastAsia="TimesNewRoman" w:hAnsi="Cambria" w:cs="Arial"/>
          <w:color w:val="000000" w:themeColor="text1"/>
          <w:sz w:val="24"/>
          <w:szCs w:val="24"/>
        </w:rPr>
        <w:t>przypadkach</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których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 xml:space="preserve">w </w:t>
      </w:r>
      <w:r w:rsidR="00E623E6" w:rsidRPr="00822BBC">
        <w:rPr>
          <w:rFonts w:ascii="Cambria" w:eastAsia="TimesNewRoman" w:hAnsi="Cambria" w:cs="Arial"/>
          <w:color w:val="000000" w:themeColor="text1"/>
          <w:sz w:val="24"/>
          <w:szCs w:val="24"/>
        </w:rPr>
        <w:t>art</w:t>
      </w:r>
      <w:proofErr w:type="spellEnd"/>
      <w:r w:rsidR="00E623E6" w:rsidRPr="00822BBC">
        <w:rPr>
          <w:rFonts w:ascii="Cambria" w:eastAsia="TimesNewRoman" w:hAnsi="Cambria" w:cs="Arial"/>
          <w:color w:val="000000" w:themeColor="text1"/>
          <w:sz w:val="24"/>
          <w:szCs w:val="24"/>
        </w:rPr>
        <w:t xml:space="preserve">. 108 </w:t>
      </w:r>
      <w:r w:rsidRPr="00822BBC">
        <w:rPr>
          <w:rFonts w:ascii="Cambria" w:eastAsia="TimesNewRoman" w:hAnsi="Cambria" w:cs="Arial"/>
          <w:color w:val="000000" w:themeColor="text1"/>
          <w:sz w:val="24"/>
          <w:szCs w:val="24"/>
        </w:rPr>
        <w:t>pkt 5</w:t>
      </w:r>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oraz</w:t>
      </w:r>
      <w:proofErr w:type="spellEnd"/>
      <w:r w:rsidR="00E623E6" w:rsidRPr="00822BBC">
        <w:rPr>
          <w:rFonts w:ascii="Cambria" w:eastAsia="TimesNewRoman" w:hAnsi="Cambria" w:cs="Arial"/>
          <w:color w:val="000000" w:themeColor="text1"/>
          <w:sz w:val="24"/>
          <w:szCs w:val="24"/>
        </w:rPr>
        <w:t xml:space="preserve"> art. 109 </w:t>
      </w:r>
      <w:proofErr w:type="spellStart"/>
      <w:r w:rsidR="00E623E6" w:rsidRPr="00822BBC">
        <w:rPr>
          <w:rFonts w:ascii="Cambria" w:eastAsia="TimesNewRoman" w:hAnsi="Cambria" w:cs="Arial"/>
          <w:color w:val="000000" w:themeColor="text1"/>
          <w:sz w:val="24"/>
          <w:szCs w:val="24"/>
        </w:rPr>
        <w:t>ust</w:t>
      </w:r>
      <w:proofErr w:type="spellEnd"/>
      <w:r w:rsidR="00E623E6" w:rsidRPr="00822BBC">
        <w:rPr>
          <w:rFonts w:ascii="Cambria" w:eastAsia="TimesNewRoman" w:hAnsi="Cambria" w:cs="Arial"/>
          <w:color w:val="000000" w:themeColor="text1"/>
          <w:sz w:val="24"/>
          <w:szCs w:val="24"/>
        </w:rPr>
        <w:t xml:space="preserve">. 1 pkt 4 </w:t>
      </w:r>
      <w:proofErr w:type="spellStart"/>
      <w:r w:rsidR="00E623E6" w:rsidRPr="00822BBC">
        <w:rPr>
          <w:rFonts w:ascii="Cambria" w:eastAsia="TimesNewRoman" w:hAnsi="Cambria" w:cs="Arial"/>
          <w:color w:val="000000" w:themeColor="text1"/>
          <w:sz w:val="24"/>
          <w:szCs w:val="24"/>
        </w:rPr>
        <w:t>ustawy</w:t>
      </w:r>
      <w:proofErr w:type="spellEnd"/>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Pzp</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okres</w:t>
      </w:r>
      <w:proofErr w:type="spellEnd"/>
      <w:r w:rsidRPr="00822BBC">
        <w:rPr>
          <w:rFonts w:ascii="Cambria" w:eastAsia="TimesNewRoman" w:hAnsi="Cambria" w:cs="Arial"/>
          <w:color w:val="000000" w:themeColor="text1"/>
          <w:sz w:val="24"/>
          <w:szCs w:val="24"/>
        </w:rPr>
        <w:t xml:space="preserve"> 3 </w:t>
      </w:r>
      <w:proofErr w:type="spellStart"/>
      <w:r w:rsidRPr="00822BBC">
        <w:rPr>
          <w:rFonts w:ascii="Cambria" w:eastAsia="TimesNewRoman" w:hAnsi="Cambria" w:cs="Arial"/>
          <w:color w:val="000000" w:themeColor="text1"/>
          <w:sz w:val="24"/>
          <w:szCs w:val="24"/>
        </w:rPr>
        <w:t>lat</w:t>
      </w:r>
      <w:proofErr w:type="spellEnd"/>
      <w:r w:rsidRPr="00822BBC">
        <w:rPr>
          <w:rFonts w:ascii="Cambria" w:eastAsia="TimesNewRoman" w:hAnsi="Cambria" w:cs="Arial"/>
          <w:color w:val="000000" w:themeColor="text1"/>
          <w:sz w:val="24"/>
          <w:szCs w:val="24"/>
        </w:rPr>
        <w:t xml:space="preserve"> od </w:t>
      </w:r>
      <w:proofErr w:type="spellStart"/>
      <w:r w:rsidRPr="00822BBC">
        <w:rPr>
          <w:rFonts w:ascii="Cambria" w:eastAsia="TimesNewRoman" w:hAnsi="Cambria" w:cs="Arial"/>
          <w:color w:val="000000" w:themeColor="text1"/>
          <w:sz w:val="24"/>
          <w:szCs w:val="24"/>
        </w:rPr>
        <w:t>zaistnienia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zdarzenia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będącego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podstawą</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wykluczenia</w:t>
      </w:r>
      <w:proofErr w:type="spellEnd"/>
      <w:r w:rsidRPr="00822BBC">
        <w:rPr>
          <w:rFonts w:ascii="Cambria" w:eastAsia="TimesNewRoman" w:hAnsi="Cambria" w:cs="Arial"/>
          <w:color w:val="000000" w:themeColor="text1"/>
          <w:sz w:val="24"/>
          <w:szCs w:val="24"/>
        </w:rPr>
        <w:t>;</w:t>
      </w:r>
    </w:p>
    <w:p w14:paraId="4694E2B7" w14:textId="77777777" w:rsidR="003E6D36" w:rsidRPr="00822BBC" w:rsidRDefault="003E6D36">
      <w:pPr>
        <w:pStyle w:val="Akapitzlist2"/>
        <w:numPr>
          <w:ilvl w:val="0"/>
          <w:numId w:val="29"/>
        </w:numPr>
        <w:autoSpaceDN w:val="0"/>
        <w:adjustRightInd w:val="0"/>
        <w:spacing w:before="0" w:after="0" w:line="240" w:lineRule="auto"/>
        <w:ind w:left="993" w:hanging="284"/>
        <w:rPr>
          <w:rFonts w:ascii="Cambria" w:eastAsia="TimesNewRoman" w:hAnsi="Cambria" w:cs="Arial"/>
          <w:color w:val="000000" w:themeColor="text1"/>
          <w:sz w:val="24"/>
          <w:szCs w:val="24"/>
        </w:rPr>
      </w:pPr>
      <w:r w:rsidRPr="00822BBC">
        <w:rPr>
          <w:rFonts w:ascii="Cambria" w:eastAsia="TimesNewRoman" w:hAnsi="Cambria" w:cs="Arial"/>
          <w:color w:val="000000" w:themeColor="text1"/>
          <w:sz w:val="24"/>
          <w:szCs w:val="24"/>
        </w:rPr>
        <w:t xml:space="preserve">w </w:t>
      </w:r>
      <w:proofErr w:type="spellStart"/>
      <w:r w:rsidRPr="00822BBC">
        <w:rPr>
          <w:rFonts w:ascii="Cambria" w:eastAsia="TimesNewRoman" w:hAnsi="Cambria" w:cs="Arial"/>
          <w:color w:val="000000" w:themeColor="text1"/>
          <w:sz w:val="24"/>
          <w:szCs w:val="24"/>
        </w:rPr>
        <w:t>przypadku</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którym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ust</w:t>
      </w:r>
      <w:proofErr w:type="spellEnd"/>
      <w:r w:rsidRPr="00822BBC">
        <w:rPr>
          <w:rFonts w:ascii="Cambria" w:eastAsia="TimesNewRoman" w:hAnsi="Cambria" w:cs="Arial"/>
          <w:color w:val="000000" w:themeColor="text1"/>
          <w:sz w:val="24"/>
          <w:szCs w:val="24"/>
        </w:rPr>
        <w:t xml:space="preserve">. </w:t>
      </w:r>
      <w:r w:rsidR="00E623E6" w:rsidRPr="00822BBC">
        <w:rPr>
          <w:rFonts w:ascii="Cambria" w:eastAsia="TimesNewRoman" w:hAnsi="Cambria" w:cs="Arial"/>
          <w:color w:val="000000" w:themeColor="text1"/>
          <w:sz w:val="24"/>
          <w:szCs w:val="24"/>
        </w:rPr>
        <w:t xml:space="preserve">art. 108 </w:t>
      </w:r>
      <w:r w:rsidRPr="00822BBC">
        <w:rPr>
          <w:rFonts w:ascii="Cambria" w:eastAsia="TimesNewRoman" w:hAnsi="Cambria" w:cs="Arial"/>
          <w:color w:val="000000" w:themeColor="text1"/>
          <w:sz w:val="24"/>
          <w:szCs w:val="24"/>
        </w:rPr>
        <w:t>pkt 6</w:t>
      </w:r>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ustawy</w:t>
      </w:r>
      <w:proofErr w:type="spellEnd"/>
      <w:r w:rsidR="00E623E6" w:rsidRPr="00822BBC">
        <w:rPr>
          <w:rFonts w:ascii="Cambria" w:eastAsia="TimesNewRoman" w:hAnsi="Cambria" w:cs="Arial"/>
          <w:color w:val="000000" w:themeColor="text1"/>
          <w:sz w:val="24"/>
          <w:szCs w:val="24"/>
        </w:rPr>
        <w:t xml:space="preserve"> </w:t>
      </w:r>
      <w:proofErr w:type="spellStart"/>
      <w:r w:rsidR="00E623E6" w:rsidRPr="00822BBC">
        <w:rPr>
          <w:rFonts w:ascii="Cambria" w:eastAsia="TimesNewRoman" w:hAnsi="Cambria" w:cs="Arial"/>
          <w:color w:val="000000" w:themeColor="text1"/>
          <w:sz w:val="24"/>
          <w:szCs w:val="24"/>
        </w:rPr>
        <w:t>Pzp</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postępowaniu</w:t>
      </w:r>
      <w:proofErr w:type="spellEnd"/>
      <w:r w:rsidRPr="00822BBC">
        <w:rPr>
          <w:rFonts w:ascii="Cambria" w:eastAsia="TimesNewRoman" w:hAnsi="Cambria" w:cs="Arial"/>
          <w:color w:val="000000" w:themeColor="text1"/>
          <w:sz w:val="24"/>
          <w:szCs w:val="24"/>
        </w:rPr>
        <w:t xml:space="preserve"> </w:t>
      </w:r>
      <w:r w:rsidR="00E623E6" w:rsidRPr="00822BBC">
        <w:rPr>
          <w:rFonts w:ascii="Cambria" w:eastAsia="TimesNewRoman" w:hAnsi="Cambria" w:cs="Arial"/>
          <w:color w:val="000000" w:themeColor="text1"/>
          <w:sz w:val="24"/>
          <w:szCs w:val="24"/>
        </w:rPr>
        <w:br/>
      </w:r>
      <w:r w:rsidRPr="00822BBC">
        <w:rPr>
          <w:rFonts w:ascii="Cambria" w:eastAsia="TimesNewRoman" w:hAnsi="Cambria" w:cs="Arial"/>
          <w:color w:val="000000" w:themeColor="text1"/>
          <w:sz w:val="24"/>
          <w:szCs w:val="24"/>
        </w:rPr>
        <w:t xml:space="preserve">o </w:t>
      </w:r>
      <w:proofErr w:type="spellStart"/>
      <w:r w:rsidRPr="00822BBC">
        <w:rPr>
          <w:rFonts w:ascii="Cambria" w:eastAsia="TimesNewRoman" w:hAnsi="Cambria" w:cs="Arial"/>
          <w:color w:val="000000" w:themeColor="text1"/>
          <w:sz w:val="24"/>
          <w:szCs w:val="24"/>
        </w:rPr>
        <w:t>udzielenie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zamówienia</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którym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zaistniało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zdarzenie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będące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podstawą</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wykluczenia</w:t>
      </w:r>
      <w:proofErr w:type="spellEnd"/>
      <w:r w:rsidRPr="00822BBC">
        <w:rPr>
          <w:rFonts w:ascii="Cambria" w:eastAsia="TimesNewRoman" w:hAnsi="Cambria" w:cs="Arial"/>
          <w:color w:val="000000" w:themeColor="text1"/>
          <w:sz w:val="24"/>
          <w:szCs w:val="24"/>
        </w:rPr>
        <w:t>.</w:t>
      </w:r>
    </w:p>
    <w:p w14:paraId="3E05E351" w14:textId="77777777" w:rsidR="00DC3E26" w:rsidRDefault="00DC3E26" w:rsidP="00DC3E26">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r w:rsidRPr="00DC3E26">
        <w:rPr>
          <w:rFonts w:ascii="Cambria" w:eastAsia="TimesNewRoman" w:hAnsi="Cambria" w:cs="Arial"/>
          <w:color w:val="000000" w:themeColor="text1"/>
          <w:sz w:val="24"/>
          <w:szCs w:val="24"/>
          <w:lang w:val="pl-PL"/>
        </w:rPr>
        <w:t>Wyk</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nawca p</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dlega wykluczeniu tak</w:t>
      </w:r>
      <w:r>
        <w:rPr>
          <w:rFonts w:ascii="Cambria" w:eastAsia="TimesNewRoman" w:hAnsi="Cambria" w:cs="Arial"/>
          <w:color w:val="000000" w:themeColor="text1"/>
          <w:sz w:val="24"/>
          <w:szCs w:val="24"/>
          <w:lang w:val="pl-PL"/>
        </w:rPr>
        <w:t>ż</w:t>
      </w:r>
      <w:r w:rsidRPr="00DC3E26">
        <w:rPr>
          <w:rFonts w:ascii="Cambria" w:eastAsia="TimesNewRoman" w:hAnsi="Cambria" w:cs="Arial"/>
          <w:color w:val="000000" w:themeColor="text1"/>
          <w:sz w:val="24"/>
          <w:szCs w:val="24"/>
          <w:lang w:val="pl-PL"/>
        </w:rPr>
        <w:t xml:space="preserve">e w </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parciu </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p</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dstawy wykluczenia wskazane art. 7 ustawy z dnia 13 kwietnia 2022 r. </w:t>
      </w:r>
      <w:proofErr w:type="spellStart"/>
      <w:r w:rsidRPr="00DC3E26">
        <w:rPr>
          <w:rFonts w:ascii="Cambria" w:eastAsia="TimesNewRoman" w:hAnsi="Cambria" w:cs="Arial"/>
          <w:color w:val="000000" w:themeColor="text1"/>
          <w:sz w:val="24"/>
          <w:szCs w:val="24"/>
          <w:lang w:val="pl-PL"/>
        </w:rPr>
        <w:t>ó</w:t>
      </w:r>
      <w:r>
        <w:rPr>
          <w:rFonts w:ascii="Cambria" w:eastAsia="TimesNewRoman" w:hAnsi="Cambria" w:cs="Arial"/>
          <w:color w:val="000000" w:themeColor="text1"/>
          <w:sz w:val="24"/>
          <w:szCs w:val="24"/>
          <w:lang w:val="pl-PL"/>
        </w:rPr>
        <w:t>o</w:t>
      </w:r>
      <w:proofErr w:type="spellEnd"/>
      <w:r w:rsidRPr="00DC3E26">
        <w:rPr>
          <w:rFonts w:ascii="Cambria" w:eastAsia="TimesNewRoman" w:hAnsi="Cambria" w:cs="Arial"/>
          <w:color w:val="000000" w:themeColor="text1"/>
          <w:sz w:val="24"/>
          <w:szCs w:val="24"/>
          <w:lang w:val="pl-PL"/>
        </w:rPr>
        <w:t xml:space="preserve"> szczególnych r</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związaniach w zakresie przeciwdziałania wspieraniu agresji na Ukrainę </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raz słu</w:t>
      </w:r>
      <w:r>
        <w:rPr>
          <w:rFonts w:ascii="Cambria" w:eastAsia="TimesNewRoman" w:hAnsi="Cambria" w:cs="Arial"/>
          <w:color w:val="000000" w:themeColor="text1"/>
          <w:sz w:val="24"/>
          <w:szCs w:val="24"/>
          <w:lang w:val="pl-PL"/>
        </w:rPr>
        <w:t>ż</w:t>
      </w:r>
      <w:r w:rsidRPr="00DC3E26">
        <w:rPr>
          <w:rFonts w:ascii="Cambria" w:eastAsia="TimesNewRoman" w:hAnsi="Cambria" w:cs="Arial"/>
          <w:color w:val="000000" w:themeColor="text1"/>
          <w:sz w:val="24"/>
          <w:szCs w:val="24"/>
          <w:lang w:val="pl-PL"/>
        </w:rPr>
        <w:t xml:space="preserve">ących </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chr</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nie bezpiecze</w:t>
      </w:r>
      <w:r>
        <w:rPr>
          <w:rFonts w:ascii="Cambria" w:eastAsia="TimesNewRoman" w:hAnsi="Cambria" w:cs="Arial"/>
          <w:color w:val="000000" w:themeColor="text1"/>
          <w:sz w:val="24"/>
          <w:szCs w:val="24"/>
          <w:lang w:val="pl-PL"/>
        </w:rPr>
        <w:t>ń</w:t>
      </w:r>
      <w:r w:rsidRPr="00DC3E26">
        <w:rPr>
          <w:rFonts w:ascii="Cambria" w:eastAsia="TimesNewRoman" w:hAnsi="Cambria" w:cs="Arial"/>
          <w:color w:val="000000" w:themeColor="text1"/>
          <w:sz w:val="24"/>
          <w:szCs w:val="24"/>
          <w:lang w:val="pl-PL"/>
        </w:rPr>
        <w:t>stwa nar</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weg</w:t>
      </w:r>
      <w:r>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(t</w:t>
      </w:r>
      <w:r w:rsidRPr="00DC3E26">
        <w:rPr>
          <w:rFonts w:ascii="Cambria" w:eastAsia="TimesNewRoman" w:hAnsi="Cambria" w:cs="Arial"/>
          <w:color w:val="000000" w:themeColor="text1"/>
          <w:sz w:val="24"/>
          <w:szCs w:val="24"/>
        </w:rPr>
        <w:t xml:space="preserve">.j. </w:t>
      </w:r>
      <w:proofErr w:type="spellStart"/>
      <w:r w:rsidRPr="00DC3E26">
        <w:rPr>
          <w:rFonts w:ascii="Cambria" w:eastAsia="TimesNewRoman" w:hAnsi="Cambria" w:cs="Arial"/>
          <w:color w:val="000000" w:themeColor="text1"/>
          <w:sz w:val="24"/>
          <w:szCs w:val="24"/>
        </w:rPr>
        <w:t>Dz.U</w:t>
      </w:r>
      <w:proofErr w:type="spellEnd"/>
      <w:r w:rsidRPr="00DC3E26">
        <w:rPr>
          <w:rFonts w:ascii="Cambria" w:eastAsia="TimesNewRoman" w:hAnsi="Cambria" w:cs="Arial"/>
          <w:color w:val="000000" w:themeColor="text1"/>
          <w:sz w:val="24"/>
          <w:szCs w:val="24"/>
        </w:rPr>
        <w:t xml:space="preserve">. z 2025 r. </w:t>
      </w:r>
      <w:proofErr w:type="spellStart"/>
      <w:r w:rsidRPr="00DC3E26">
        <w:rPr>
          <w:rFonts w:ascii="Cambria" w:eastAsia="TimesNewRoman" w:hAnsi="Cambria" w:cs="Arial"/>
          <w:color w:val="000000" w:themeColor="text1"/>
          <w:sz w:val="24"/>
          <w:szCs w:val="24"/>
        </w:rPr>
        <w:t>poz</w:t>
      </w:r>
      <w:proofErr w:type="spellEnd"/>
      <w:r w:rsidRPr="00DC3E26">
        <w:rPr>
          <w:rFonts w:ascii="Cambria" w:eastAsia="TimesNewRoman" w:hAnsi="Cambria" w:cs="Arial"/>
          <w:color w:val="000000" w:themeColor="text1"/>
          <w:sz w:val="24"/>
          <w:szCs w:val="24"/>
        </w:rPr>
        <w:t>. 514)</w:t>
      </w:r>
      <w:r>
        <w:rPr>
          <w:rFonts w:ascii="Cambria" w:eastAsia="TimesNewRoman" w:hAnsi="Cambria" w:cs="Arial"/>
          <w:color w:val="000000" w:themeColor="text1"/>
          <w:sz w:val="24"/>
          <w:szCs w:val="24"/>
        </w:rPr>
        <w:t>.</w:t>
      </w:r>
    </w:p>
    <w:p w14:paraId="694C05AC" w14:textId="39524E61" w:rsidR="00DC3E26" w:rsidRPr="00DC3E26" w:rsidRDefault="00DC3E26" w:rsidP="00DC3E26">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r w:rsidRPr="00DC3E26">
        <w:rPr>
          <w:rFonts w:ascii="Cambria" w:eastAsia="TimesNewRoman" w:hAnsi="Cambria" w:cs="Arial"/>
          <w:color w:val="000000" w:themeColor="text1"/>
          <w:sz w:val="24"/>
          <w:szCs w:val="24"/>
          <w:lang w:val="pl-PL"/>
        </w:rPr>
        <w:t>Zamawiający inf</w:t>
      </w:r>
      <w:r w:rsidR="0073361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rmuje, </w:t>
      </w:r>
      <w:r w:rsidR="0073361A">
        <w:rPr>
          <w:rFonts w:ascii="Cambria" w:eastAsia="TimesNewRoman" w:hAnsi="Cambria" w:cs="Arial"/>
          <w:color w:val="000000" w:themeColor="text1"/>
          <w:sz w:val="24"/>
          <w:szCs w:val="24"/>
          <w:lang w:val="pl-PL"/>
        </w:rPr>
        <w:t>ż</w:t>
      </w:r>
      <w:r w:rsidRPr="00DC3E26">
        <w:rPr>
          <w:rFonts w:ascii="Cambria" w:eastAsia="TimesNewRoman" w:hAnsi="Cambria" w:cs="Arial"/>
          <w:color w:val="000000" w:themeColor="text1"/>
          <w:sz w:val="24"/>
          <w:szCs w:val="24"/>
          <w:lang w:val="pl-PL"/>
        </w:rPr>
        <w:t>e wykluczeniu z p</w:t>
      </w:r>
      <w:r w:rsidR="0073361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stęp</w:t>
      </w:r>
      <w:r w:rsidR="0073361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wania na p</w:t>
      </w:r>
      <w:r w:rsidR="0073361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dstawie pkt </w:t>
      </w:r>
      <w:r w:rsidR="0073361A">
        <w:rPr>
          <w:rFonts w:ascii="Cambria" w:eastAsia="TimesNewRoman" w:hAnsi="Cambria" w:cs="Arial"/>
          <w:color w:val="000000" w:themeColor="text1"/>
          <w:sz w:val="24"/>
          <w:szCs w:val="24"/>
          <w:lang w:val="pl-PL"/>
        </w:rPr>
        <w:t>6.8</w:t>
      </w:r>
      <w:r w:rsidRPr="00DC3E26">
        <w:rPr>
          <w:rFonts w:ascii="Cambria" w:eastAsia="TimesNewRoman" w:hAnsi="Cambria" w:cs="Arial"/>
          <w:color w:val="000000" w:themeColor="text1"/>
          <w:sz w:val="24"/>
          <w:szCs w:val="24"/>
          <w:lang w:val="pl-PL"/>
        </w:rPr>
        <w:t xml:space="preserve"> SWZ p</w:t>
      </w:r>
      <w:r w:rsidR="0073361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dlegają: </w:t>
      </w:r>
    </w:p>
    <w:p w14:paraId="24828A0D" w14:textId="2EF45B4E" w:rsidR="00DC3E26" w:rsidRPr="00DC3E26" w:rsidRDefault="00DC3E26" w:rsidP="00DC3E26">
      <w:pPr>
        <w:pStyle w:val="Akapitzlist2"/>
        <w:spacing w:after="0"/>
        <w:rPr>
          <w:rFonts w:ascii="Cambria" w:eastAsia="TimesNewRoman" w:hAnsi="Cambria" w:cs="Arial"/>
          <w:color w:val="000000" w:themeColor="text1"/>
          <w:sz w:val="24"/>
          <w:szCs w:val="24"/>
          <w:lang w:val="pl-PL"/>
        </w:rPr>
      </w:pPr>
      <w:r w:rsidRPr="00DC3E26">
        <w:rPr>
          <w:rFonts w:ascii="Cambria" w:eastAsia="TimesNewRoman" w:hAnsi="Cambria" w:cs="Arial"/>
          <w:color w:val="000000" w:themeColor="text1"/>
          <w:sz w:val="24"/>
          <w:szCs w:val="24"/>
          <w:lang w:val="pl-PL"/>
        </w:rPr>
        <w:t xml:space="preserve">1) wymienieni w wykazach </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kreśl</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nych w r</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zp</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rządzeniu 765/2006 z dnia 18 maja 2006 r. d</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tycząceg</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śr</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dków </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graniczających w związku z sytuacją na Biał</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rusi </w:t>
      </w:r>
      <w:r w:rsidR="00AF38AA">
        <w:rPr>
          <w:rFonts w:ascii="Cambria" w:eastAsia="TimesNewRoman" w:hAnsi="Cambria" w:cs="Arial"/>
          <w:color w:val="000000" w:themeColor="text1"/>
          <w:sz w:val="24"/>
          <w:szCs w:val="24"/>
          <w:lang w:val="pl-PL"/>
        </w:rPr>
        <w:br/>
      </w:r>
      <w:r w:rsidRPr="00DC3E26">
        <w:rPr>
          <w:rFonts w:ascii="Cambria" w:eastAsia="TimesNewRoman" w:hAnsi="Cambria" w:cs="Arial"/>
          <w:color w:val="000000" w:themeColor="text1"/>
          <w:sz w:val="24"/>
          <w:szCs w:val="24"/>
          <w:lang w:val="pl-PL"/>
        </w:rPr>
        <w:t>i udziałem Biał</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rusi w agresji R</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sji w</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bec Ukrainy (Dz. Urz. UE L 134 z 20.05.2006, str. 1, z </w:t>
      </w:r>
      <w:proofErr w:type="spellStart"/>
      <w:r w:rsidRPr="00DC3E26">
        <w:rPr>
          <w:rFonts w:ascii="Cambria" w:eastAsia="TimesNewRoman" w:hAnsi="Cambria" w:cs="Arial"/>
          <w:color w:val="000000" w:themeColor="text1"/>
          <w:sz w:val="24"/>
          <w:szCs w:val="24"/>
          <w:lang w:val="pl-PL"/>
        </w:rPr>
        <w:t>późn</w:t>
      </w:r>
      <w:proofErr w:type="spellEnd"/>
      <w:r w:rsidRPr="00DC3E26">
        <w:rPr>
          <w:rFonts w:ascii="Cambria" w:eastAsia="TimesNewRoman" w:hAnsi="Cambria" w:cs="Arial"/>
          <w:color w:val="000000" w:themeColor="text1"/>
          <w:sz w:val="24"/>
          <w:szCs w:val="24"/>
          <w:lang w:val="pl-PL"/>
        </w:rPr>
        <w:t>. zm.) i r</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zp</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rządzeniu 269/2014 z dnia 17 marca 2014 r. w sprawie śr</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dków </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graniczających w </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dniesieniu d</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działań p</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dważających </w:t>
      </w:r>
      <w:proofErr w:type="spellStart"/>
      <w:r w:rsidRPr="00DC3E26">
        <w:rPr>
          <w:rFonts w:ascii="Cambria" w:eastAsia="TimesNewRoman" w:hAnsi="Cambria" w:cs="Arial"/>
          <w:color w:val="000000" w:themeColor="text1"/>
          <w:sz w:val="24"/>
          <w:szCs w:val="24"/>
          <w:lang w:val="pl-PL"/>
        </w:rPr>
        <w:t>integralnóść</w:t>
      </w:r>
      <w:proofErr w:type="spellEnd"/>
      <w:r w:rsidRPr="00DC3E26">
        <w:rPr>
          <w:rFonts w:ascii="Cambria" w:eastAsia="TimesNewRoman" w:hAnsi="Cambria" w:cs="Arial"/>
          <w:color w:val="000000" w:themeColor="text1"/>
          <w:sz w:val="24"/>
          <w:szCs w:val="24"/>
          <w:lang w:val="pl-PL"/>
        </w:rPr>
        <w:t xml:space="preserve"> teryt</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rialną, suwerenn</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ść i niezależn</w:t>
      </w:r>
      <w:r w:rsidR="00AF38AA">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ść Ukrainy lub im zagrażających (Dz. Urz. UE L 78 </w:t>
      </w:r>
      <w:r w:rsidR="00AF38AA">
        <w:rPr>
          <w:rFonts w:ascii="Cambria" w:eastAsia="TimesNewRoman" w:hAnsi="Cambria" w:cs="Arial"/>
          <w:color w:val="000000" w:themeColor="text1"/>
          <w:sz w:val="24"/>
          <w:szCs w:val="24"/>
          <w:lang w:val="pl-PL"/>
        </w:rPr>
        <w:br/>
      </w:r>
      <w:r w:rsidRPr="00DC3E26">
        <w:rPr>
          <w:rFonts w:ascii="Cambria" w:eastAsia="TimesNewRoman" w:hAnsi="Cambria" w:cs="Arial"/>
          <w:color w:val="000000" w:themeColor="text1"/>
          <w:sz w:val="24"/>
          <w:szCs w:val="24"/>
          <w:lang w:val="pl-PL"/>
        </w:rPr>
        <w:t>z 17.03.2014, str. 6, z</w:t>
      </w:r>
      <w:r w:rsidR="00DA52D8">
        <w:rPr>
          <w:rFonts w:ascii="Cambria" w:eastAsia="TimesNewRoman" w:hAnsi="Cambria" w:cs="Arial"/>
          <w:color w:val="000000" w:themeColor="text1"/>
          <w:sz w:val="24"/>
          <w:szCs w:val="24"/>
          <w:lang w:val="pl-PL"/>
        </w:rPr>
        <w:t xml:space="preserve">e </w:t>
      </w:r>
      <w:r w:rsidRPr="00DC3E26">
        <w:rPr>
          <w:rFonts w:ascii="Cambria" w:eastAsia="TimesNewRoman" w:hAnsi="Cambria" w:cs="Arial"/>
          <w:color w:val="000000" w:themeColor="text1"/>
          <w:sz w:val="24"/>
          <w:szCs w:val="24"/>
          <w:lang w:val="pl-PL"/>
        </w:rPr>
        <w:t>zm.) alb</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wpisani na listę </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której </w:t>
      </w:r>
      <w:proofErr w:type="spellStart"/>
      <w:r w:rsidRPr="00DC3E26">
        <w:rPr>
          <w:rFonts w:ascii="Cambria" w:eastAsia="TimesNewRoman" w:hAnsi="Cambria" w:cs="Arial"/>
          <w:color w:val="000000" w:themeColor="text1"/>
          <w:sz w:val="24"/>
          <w:szCs w:val="24"/>
          <w:lang w:val="pl-PL"/>
        </w:rPr>
        <w:t>mówa</w:t>
      </w:r>
      <w:proofErr w:type="spellEnd"/>
      <w:r w:rsidRPr="00DC3E26">
        <w:rPr>
          <w:rFonts w:ascii="Cambria" w:eastAsia="TimesNewRoman" w:hAnsi="Cambria" w:cs="Arial"/>
          <w:color w:val="000000" w:themeColor="text1"/>
          <w:sz w:val="24"/>
          <w:szCs w:val="24"/>
          <w:lang w:val="pl-PL"/>
        </w:rPr>
        <w:t xml:space="preserve"> w art. 2 ustawy z dnia 13 kwietnia 2022 r. </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szczególnych r</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związaniach w zakresie przeciwdziałania wspieraniu agresji na Ukrainę </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raz służących </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chr</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nie bezpieczeństwa nar</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weg</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na p</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dstawie decyzji w sprawie wpisu na ww. listę r</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zstrzygającej </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zast</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waniu śr</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dka, </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którym m</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wa w art. 1 pkt 3 p</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w:t>
      </w:r>
      <w:r w:rsidR="00DA52D8">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łanej ustawy; </w:t>
      </w:r>
    </w:p>
    <w:p w14:paraId="194A222A" w14:textId="2C70641C" w:rsidR="00DC3E26" w:rsidRPr="00DC3E26" w:rsidRDefault="00DC3E26" w:rsidP="00C76164">
      <w:pPr>
        <w:pStyle w:val="Akapitzlist2"/>
        <w:rPr>
          <w:rFonts w:ascii="Cambria" w:eastAsia="TimesNewRoman" w:hAnsi="Cambria" w:cs="Arial"/>
          <w:color w:val="000000" w:themeColor="text1"/>
          <w:sz w:val="24"/>
          <w:szCs w:val="24"/>
          <w:lang w:val="pl-PL"/>
        </w:rPr>
      </w:pPr>
      <w:r w:rsidRPr="00DC3E26">
        <w:rPr>
          <w:rFonts w:ascii="Cambria" w:eastAsia="TimesNewRoman" w:hAnsi="Cambria" w:cs="Arial"/>
          <w:color w:val="000000" w:themeColor="text1"/>
          <w:sz w:val="24"/>
          <w:szCs w:val="24"/>
          <w:lang w:val="pl-PL"/>
        </w:rPr>
        <w:t>2) któreg</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beneficjentem rzeczywistym w rozumieniu ustawy z dnia 1 marca 2018 r. </w:t>
      </w:r>
      <w:r w:rsidR="00DA52D8">
        <w:rPr>
          <w:rFonts w:ascii="Cambria" w:eastAsia="TimesNewRoman" w:hAnsi="Cambria" w:cs="Arial"/>
          <w:color w:val="000000" w:themeColor="text1"/>
          <w:sz w:val="24"/>
          <w:szCs w:val="24"/>
          <w:lang w:val="pl-PL"/>
        </w:rPr>
        <w:br/>
      </w:r>
      <w:r w:rsidRPr="00DC3E26">
        <w:rPr>
          <w:rFonts w:ascii="Cambria" w:eastAsia="TimesNewRoman" w:hAnsi="Cambria" w:cs="Arial"/>
          <w:color w:val="000000" w:themeColor="text1"/>
          <w:sz w:val="24"/>
          <w:szCs w:val="24"/>
          <w:lang w:val="pl-PL"/>
        </w:rPr>
        <w:t xml:space="preserve">o przeciwdziałaniu praniu pieniędzy </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raz finans</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waniu terr</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ryzmu (Dz. U. z 2022 r. poz. 593, 655, 835, 2180 i 2185) jest </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ba wymieni</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na w wykazach </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kreśl</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nych </w:t>
      </w:r>
      <w:r w:rsidR="00DA52D8">
        <w:rPr>
          <w:rFonts w:ascii="Cambria" w:eastAsia="TimesNewRoman" w:hAnsi="Cambria" w:cs="Arial"/>
          <w:color w:val="000000" w:themeColor="text1"/>
          <w:sz w:val="24"/>
          <w:szCs w:val="24"/>
          <w:lang w:val="pl-PL"/>
        </w:rPr>
        <w:br/>
      </w:r>
      <w:r w:rsidRPr="00DC3E26">
        <w:rPr>
          <w:rFonts w:ascii="Cambria" w:eastAsia="TimesNewRoman" w:hAnsi="Cambria" w:cs="Arial"/>
          <w:color w:val="000000" w:themeColor="text1"/>
          <w:sz w:val="24"/>
          <w:szCs w:val="24"/>
          <w:lang w:val="pl-PL"/>
        </w:rPr>
        <w:t>w r</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zp</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rządzeniu Rady (WE) nr 765/2006 z dnia 18 maja 2006 r. d</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tycząceg</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śr</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dków </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graniczających w związku z sytuacją na Biał</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rusi i udziałem Biał</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rusi w agresji R</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sji w</w:t>
      </w:r>
      <w:r w:rsidR="00B05557">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bec Ukrainy (Dz. Urz. UE L 134 z 20.05.2006, str. 1, z</w:t>
      </w:r>
      <w:r w:rsidR="00B05557">
        <w:rPr>
          <w:rFonts w:ascii="Cambria" w:eastAsia="TimesNewRoman" w:hAnsi="Cambria" w:cs="Arial"/>
          <w:color w:val="000000" w:themeColor="text1"/>
          <w:sz w:val="24"/>
          <w:szCs w:val="24"/>
          <w:lang w:val="pl-PL"/>
        </w:rPr>
        <w:t xml:space="preserve">e </w:t>
      </w:r>
      <w:r w:rsidRPr="00DC3E26">
        <w:rPr>
          <w:rFonts w:ascii="Cambria" w:eastAsia="TimesNewRoman" w:hAnsi="Cambria" w:cs="Arial"/>
          <w:color w:val="000000" w:themeColor="text1"/>
          <w:sz w:val="24"/>
          <w:szCs w:val="24"/>
          <w:lang w:val="pl-PL"/>
        </w:rPr>
        <w:t>zm.) i r</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zp</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rządzeniu Rady (UE) nr 269/2014 z dnia 17 marca 2014 r. w sprawie śr</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dków </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graniczających </w:t>
      </w:r>
      <w:r w:rsidR="00DA52D8">
        <w:rPr>
          <w:rFonts w:ascii="Cambria" w:eastAsia="TimesNewRoman" w:hAnsi="Cambria" w:cs="Arial"/>
          <w:color w:val="000000" w:themeColor="text1"/>
          <w:sz w:val="24"/>
          <w:szCs w:val="24"/>
          <w:lang w:val="pl-PL"/>
        </w:rPr>
        <w:br/>
      </w:r>
      <w:r w:rsidRPr="00DC3E26">
        <w:rPr>
          <w:rFonts w:ascii="Cambria" w:eastAsia="TimesNewRoman" w:hAnsi="Cambria" w:cs="Arial"/>
          <w:color w:val="000000" w:themeColor="text1"/>
          <w:sz w:val="24"/>
          <w:szCs w:val="24"/>
          <w:lang w:val="pl-PL"/>
        </w:rPr>
        <w:t xml:space="preserve">w </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dniesieniu d</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działań p</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dważających </w:t>
      </w:r>
      <w:proofErr w:type="spellStart"/>
      <w:r w:rsidRPr="00DC3E26">
        <w:rPr>
          <w:rFonts w:ascii="Cambria" w:eastAsia="TimesNewRoman" w:hAnsi="Cambria" w:cs="Arial"/>
          <w:color w:val="000000" w:themeColor="text1"/>
          <w:sz w:val="24"/>
          <w:szCs w:val="24"/>
          <w:lang w:val="pl-PL"/>
        </w:rPr>
        <w:t>integralnóść</w:t>
      </w:r>
      <w:proofErr w:type="spellEnd"/>
      <w:r w:rsidRPr="00DC3E26">
        <w:rPr>
          <w:rFonts w:ascii="Cambria" w:eastAsia="TimesNewRoman" w:hAnsi="Cambria" w:cs="Arial"/>
          <w:color w:val="000000" w:themeColor="text1"/>
          <w:sz w:val="24"/>
          <w:szCs w:val="24"/>
          <w:lang w:val="pl-PL"/>
        </w:rPr>
        <w:t xml:space="preserve"> teryt</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rialną, suwerenn</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ść </w:t>
      </w:r>
      <w:r w:rsidR="00DA52D8">
        <w:rPr>
          <w:rFonts w:ascii="Cambria" w:eastAsia="TimesNewRoman" w:hAnsi="Cambria" w:cs="Arial"/>
          <w:color w:val="000000" w:themeColor="text1"/>
          <w:sz w:val="24"/>
          <w:szCs w:val="24"/>
          <w:lang w:val="pl-PL"/>
        </w:rPr>
        <w:br/>
      </w:r>
      <w:r w:rsidRPr="00DC3E26">
        <w:rPr>
          <w:rFonts w:ascii="Cambria" w:eastAsia="TimesNewRoman" w:hAnsi="Cambria" w:cs="Arial"/>
          <w:color w:val="000000" w:themeColor="text1"/>
          <w:sz w:val="24"/>
          <w:szCs w:val="24"/>
          <w:lang w:val="pl-PL"/>
        </w:rPr>
        <w:t>i niezależn</w:t>
      </w:r>
      <w:r w:rsidR="00B8018C">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ść Ukrainy lub im zagrażających (Dz. Urz. UE L 78 z 17.03.2014, str. 6, z</w:t>
      </w:r>
      <w:r w:rsidR="00B8018C">
        <w:rPr>
          <w:rFonts w:ascii="Cambria" w:eastAsia="TimesNewRoman" w:hAnsi="Cambria" w:cs="Arial"/>
          <w:color w:val="000000" w:themeColor="text1"/>
          <w:sz w:val="24"/>
          <w:szCs w:val="24"/>
          <w:lang w:val="pl-PL"/>
        </w:rPr>
        <w:t>e</w:t>
      </w:r>
      <w:r w:rsidRPr="00DC3E26">
        <w:rPr>
          <w:rFonts w:ascii="Cambria" w:eastAsia="TimesNewRoman" w:hAnsi="Cambria" w:cs="Arial"/>
          <w:color w:val="000000" w:themeColor="text1"/>
          <w:sz w:val="24"/>
          <w:szCs w:val="24"/>
          <w:lang w:val="pl-PL"/>
        </w:rPr>
        <w:t xml:space="preserve"> zm.) alb</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wpisani na listę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której m</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wa w art. 2 ustawy z dnia 13 kwietnia 2022 r. </w:t>
      </w:r>
      <w:r w:rsidR="00DA52D8">
        <w:rPr>
          <w:rFonts w:ascii="Cambria" w:eastAsia="TimesNewRoman" w:hAnsi="Cambria" w:cs="Arial"/>
          <w:color w:val="000000" w:themeColor="text1"/>
          <w:sz w:val="24"/>
          <w:szCs w:val="24"/>
          <w:lang w:val="pl-PL"/>
        </w:rPr>
        <w:br/>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szczególnych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związaniach w zakresie przeciwdziałania wspieraniu agresji na Ukrainę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raz służących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chr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nie bezpieczeństwa nar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weg</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lub będący takim beneficjentem rzeczywistym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 dnia 24 </w:t>
      </w:r>
      <w:proofErr w:type="spellStart"/>
      <w:r w:rsidRPr="00DC3E26">
        <w:rPr>
          <w:rFonts w:ascii="Cambria" w:eastAsia="TimesNewRoman" w:hAnsi="Cambria" w:cs="Arial"/>
          <w:color w:val="000000" w:themeColor="text1"/>
          <w:sz w:val="24"/>
          <w:szCs w:val="24"/>
          <w:lang w:val="pl-PL"/>
        </w:rPr>
        <w:t>lutegó</w:t>
      </w:r>
      <w:proofErr w:type="spellEnd"/>
      <w:r w:rsidRPr="00DC3E26">
        <w:rPr>
          <w:rFonts w:ascii="Cambria" w:eastAsia="TimesNewRoman" w:hAnsi="Cambria" w:cs="Arial"/>
          <w:color w:val="000000" w:themeColor="text1"/>
          <w:sz w:val="24"/>
          <w:szCs w:val="24"/>
          <w:lang w:val="pl-PL"/>
        </w:rPr>
        <w:t xml:space="preserve"> 2022 r.,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ile z</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stali wpisani na ww. listę na p</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dstawie decyzji w sprawie wpisu na listę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zstrzygającej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zast</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waniu śr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dka, </w:t>
      </w:r>
      <w:r w:rsidR="00DA52D8">
        <w:rPr>
          <w:rFonts w:ascii="Cambria" w:eastAsia="TimesNewRoman" w:hAnsi="Cambria" w:cs="Arial"/>
          <w:color w:val="000000" w:themeColor="text1"/>
          <w:sz w:val="24"/>
          <w:szCs w:val="24"/>
          <w:lang w:val="pl-PL"/>
        </w:rPr>
        <w:br/>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którym m</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wa w art. 1 pkt 3 ustawy z dnia 13 kwietnia 2022 r.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szczególnych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związaniach w zakresie przeciwdziałania wspieraniu agresji na Ukrainę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raz służących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chr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nie bezpieczeństwa nar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weg</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w:t>
      </w:r>
    </w:p>
    <w:p w14:paraId="629D2363" w14:textId="32DFA35F" w:rsidR="00DC3E26" w:rsidRPr="00C76164" w:rsidRDefault="00DC3E26" w:rsidP="00C76164">
      <w:pPr>
        <w:pStyle w:val="Akapitzlist2"/>
        <w:rPr>
          <w:rFonts w:ascii="Cambria" w:eastAsia="TimesNewRoman" w:hAnsi="Cambria" w:cs="Arial"/>
          <w:color w:val="000000" w:themeColor="text1"/>
          <w:sz w:val="24"/>
          <w:szCs w:val="24"/>
          <w:lang w:val="pl-PL"/>
        </w:rPr>
      </w:pPr>
      <w:r w:rsidRPr="00DC3E26">
        <w:rPr>
          <w:rFonts w:ascii="Cambria" w:eastAsia="TimesNewRoman" w:hAnsi="Cambria" w:cs="Arial"/>
          <w:color w:val="000000" w:themeColor="text1"/>
          <w:sz w:val="24"/>
          <w:szCs w:val="24"/>
          <w:lang w:val="pl-PL"/>
        </w:rPr>
        <w:lastRenderedPageBreak/>
        <w:t>3) któreg</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jedn</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stką d</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minującą w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zumieniu art. 3 ust. 1 pkt 37 ustawy z dnia 29 września 1994 r.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rachunk</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ści (Dz. U. z 2021 r. poz. 217, 2105 i 2106 oraz z 2022 r. poz. 1488) jest p</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dmi</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t wymieni</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ny w wykazach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kreśl</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nych w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zp</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rządzeniu Rady (WE) nr 765/2006 z dnia 18 maja 2006 r. d</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tycząceg</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śr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dków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graniczających </w:t>
      </w:r>
      <w:r w:rsidR="00C76164">
        <w:rPr>
          <w:rFonts w:ascii="Cambria" w:eastAsia="TimesNewRoman" w:hAnsi="Cambria" w:cs="Arial"/>
          <w:color w:val="000000" w:themeColor="text1"/>
          <w:sz w:val="24"/>
          <w:szCs w:val="24"/>
          <w:lang w:val="pl-PL"/>
        </w:rPr>
        <w:br/>
      </w:r>
      <w:r w:rsidRPr="00DC3E26">
        <w:rPr>
          <w:rFonts w:ascii="Cambria" w:eastAsia="TimesNewRoman" w:hAnsi="Cambria" w:cs="Arial"/>
          <w:color w:val="000000" w:themeColor="text1"/>
          <w:sz w:val="24"/>
          <w:szCs w:val="24"/>
          <w:lang w:val="pl-PL"/>
        </w:rPr>
        <w:t>w związku z sytuacją na Biał</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rusi i udziałem Biał</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rusi w agresji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sji w</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bec Ukrainy (Dz. Urz. UE L 134 z 20.05.2006, str. 1, z</w:t>
      </w:r>
      <w:r w:rsidR="00C76164">
        <w:rPr>
          <w:rFonts w:ascii="Cambria" w:eastAsia="TimesNewRoman" w:hAnsi="Cambria" w:cs="Arial"/>
          <w:color w:val="000000" w:themeColor="text1"/>
          <w:sz w:val="24"/>
          <w:szCs w:val="24"/>
          <w:lang w:val="pl-PL"/>
        </w:rPr>
        <w:t xml:space="preserve">e </w:t>
      </w:r>
      <w:r w:rsidRPr="00DC3E26">
        <w:rPr>
          <w:rFonts w:ascii="Cambria" w:eastAsia="TimesNewRoman" w:hAnsi="Cambria" w:cs="Arial"/>
          <w:color w:val="000000" w:themeColor="text1"/>
          <w:sz w:val="24"/>
          <w:szCs w:val="24"/>
          <w:lang w:val="pl-PL"/>
        </w:rPr>
        <w:t>zm.) i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zp</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rządzeniu Rady (UE) nr 269/2014 z dnia 17 marca 2014 r. w sprawie śr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dków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graniczających w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dniesieniu d</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działań p</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dważających </w:t>
      </w:r>
      <w:proofErr w:type="spellStart"/>
      <w:r w:rsidRPr="00DC3E26">
        <w:rPr>
          <w:rFonts w:ascii="Cambria" w:eastAsia="TimesNewRoman" w:hAnsi="Cambria" w:cs="Arial"/>
          <w:color w:val="000000" w:themeColor="text1"/>
          <w:sz w:val="24"/>
          <w:szCs w:val="24"/>
          <w:lang w:val="pl-PL"/>
        </w:rPr>
        <w:t>integralnóść</w:t>
      </w:r>
      <w:proofErr w:type="spellEnd"/>
      <w:r w:rsidRPr="00DC3E26">
        <w:rPr>
          <w:rFonts w:ascii="Cambria" w:eastAsia="TimesNewRoman" w:hAnsi="Cambria" w:cs="Arial"/>
          <w:color w:val="000000" w:themeColor="text1"/>
          <w:sz w:val="24"/>
          <w:szCs w:val="24"/>
          <w:lang w:val="pl-PL"/>
        </w:rPr>
        <w:t xml:space="preserve"> teryt</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rialną, suwerenn</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ść i niezależn</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ść Ukrainy lub im zagrażających (Dz. Urz. UE L 78 z 17.03.2014, str. 6, z</w:t>
      </w:r>
      <w:r w:rsidR="00C76164">
        <w:rPr>
          <w:rFonts w:ascii="Cambria" w:eastAsia="TimesNewRoman" w:hAnsi="Cambria" w:cs="Arial"/>
          <w:color w:val="000000" w:themeColor="text1"/>
          <w:sz w:val="24"/>
          <w:szCs w:val="24"/>
          <w:lang w:val="pl-PL"/>
        </w:rPr>
        <w:t>e</w:t>
      </w:r>
      <w:r w:rsidRPr="00DC3E26">
        <w:rPr>
          <w:rFonts w:ascii="Cambria" w:eastAsia="TimesNewRoman" w:hAnsi="Cambria" w:cs="Arial"/>
          <w:color w:val="000000" w:themeColor="text1"/>
          <w:sz w:val="24"/>
          <w:szCs w:val="24"/>
          <w:lang w:val="pl-PL"/>
        </w:rPr>
        <w:t xml:space="preserve"> zm.) alb</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wpisany na listę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której m</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wa w art. 2 ustawy z dnia 13 kwietnia 2022 r.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szczególnych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związaniach </w:t>
      </w:r>
      <w:r w:rsidR="00C76164">
        <w:rPr>
          <w:rFonts w:ascii="Cambria" w:eastAsia="TimesNewRoman" w:hAnsi="Cambria" w:cs="Arial"/>
          <w:color w:val="000000" w:themeColor="text1"/>
          <w:sz w:val="24"/>
          <w:szCs w:val="24"/>
          <w:lang w:val="pl-PL"/>
        </w:rPr>
        <w:br/>
      </w:r>
      <w:r w:rsidRPr="00DC3E26">
        <w:rPr>
          <w:rFonts w:ascii="Cambria" w:eastAsia="TimesNewRoman" w:hAnsi="Cambria" w:cs="Arial"/>
          <w:color w:val="000000" w:themeColor="text1"/>
          <w:sz w:val="24"/>
          <w:szCs w:val="24"/>
          <w:lang w:val="pl-PL"/>
        </w:rPr>
        <w:t xml:space="preserve">w zakresie przeciwdziałania wspieraniu agresji na Ukrainę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raz służących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chr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nie bezpieczeństwa nar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weg</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lub będący taką jedn</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stką d</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minującą </w:t>
      </w:r>
      <w:proofErr w:type="spellStart"/>
      <w:r w:rsidR="00C76164">
        <w:rPr>
          <w:rFonts w:ascii="Cambria" w:eastAsia="TimesNewRoman" w:hAnsi="Cambria" w:cs="Arial"/>
          <w:color w:val="000000" w:themeColor="text1"/>
          <w:sz w:val="24"/>
          <w:szCs w:val="24"/>
          <w:lang w:val="pl-PL"/>
        </w:rPr>
        <w:t>oo</w:t>
      </w:r>
      <w:r w:rsidRPr="00DC3E26">
        <w:rPr>
          <w:rFonts w:ascii="Cambria" w:eastAsia="TimesNewRoman" w:hAnsi="Cambria" w:cs="Arial"/>
          <w:color w:val="000000" w:themeColor="text1"/>
          <w:sz w:val="24"/>
          <w:szCs w:val="24"/>
          <w:lang w:val="pl-PL"/>
        </w:rPr>
        <w:t>d</w:t>
      </w:r>
      <w:proofErr w:type="spellEnd"/>
      <w:r w:rsidRPr="00DC3E26">
        <w:rPr>
          <w:rFonts w:ascii="Cambria" w:eastAsia="TimesNewRoman" w:hAnsi="Cambria" w:cs="Arial"/>
          <w:color w:val="000000" w:themeColor="text1"/>
          <w:sz w:val="24"/>
          <w:szCs w:val="24"/>
          <w:lang w:val="pl-PL"/>
        </w:rPr>
        <w:t xml:space="preserve"> dnia 24 luteg</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2022 r.,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ile z</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stał wpisany na listę na p</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dstawie decyzji w sprawie wpisu na ww. listę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zstrzygającej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zast</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s</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waniu śr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dka,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którym m</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wa w art. 1 pkt 3 ustawy z dnia 13 kwietnia 2022 r.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szczególnych 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związaniach w zakresie przeciwdziałania wspieraniu agresji na Ukrainę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raz służących </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chr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nie bezpieczeństwa nar</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d</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weg</w:t>
      </w:r>
      <w:r w:rsidR="00C76164">
        <w:rPr>
          <w:rFonts w:ascii="Cambria" w:eastAsia="TimesNewRoman" w:hAnsi="Cambria" w:cs="Arial"/>
          <w:color w:val="000000" w:themeColor="text1"/>
          <w:sz w:val="24"/>
          <w:szCs w:val="24"/>
          <w:lang w:val="pl-PL"/>
        </w:rPr>
        <w:t>o</w:t>
      </w:r>
      <w:r w:rsidRPr="00DC3E26">
        <w:rPr>
          <w:rFonts w:ascii="Cambria" w:eastAsia="TimesNewRoman" w:hAnsi="Cambria" w:cs="Arial"/>
          <w:color w:val="000000" w:themeColor="text1"/>
          <w:sz w:val="24"/>
          <w:szCs w:val="24"/>
          <w:lang w:val="pl-PL"/>
        </w:rPr>
        <w:t xml:space="preserve">. </w:t>
      </w:r>
    </w:p>
    <w:p w14:paraId="1E03D738" w14:textId="5B69F81D" w:rsidR="00BC72B6" w:rsidRPr="00822BBC" w:rsidRDefault="00BC72B6">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proofErr w:type="spellStart"/>
      <w:r w:rsidRPr="00822BBC">
        <w:rPr>
          <w:rFonts w:ascii="Cambria" w:hAnsi="Cambria" w:cs="Cambria"/>
          <w:color w:val="000000" w:themeColor="text1"/>
          <w:sz w:val="24"/>
          <w:szCs w:val="24"/>
        </w:rPr>
        <w:t>Wykluczenie</w:t>
      </w:r>
      <w:proofErr w:type="spellEnd"/>
      <w:r w:rsidRPr="00822BBC">
        <w:rPr>
          <w:rFonts w:ascii="Cambria" w:hAnsi="Cambria" w:cs="Cambria"/>
          <w:color w:val="000000" w:themeColor="text1"/>
          <w:sz w:val="24"/>
          <w:szCs w:val="24"/>
        </w:rPr>
        <w:t xml:space="preserve">, o </w:t>
      </w:r>
      <w:proofErr w:type="spellStart"/>
      <w:r w:rsidRPr="00822BBC">
        <w:rPr>
          <w:rFonts w:ascii="Cambria" w:hAnsi="Cambria" w:cs="Cambria"/>
          <w:color w:val="000000" w:themeColor="text1"/>
          <w:sz w:val="24"/>
          <w:szCs w:val="24"/>
        </w:rPr>
        <w:t>którym</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mowa</w:t>
      </w:r>
      <w:proofErr w:type="spellEnd"/>
      <w:r w:rsidRPr="00822BBC">
        <w:rPr>
          <w:rFonts w:ascii="Cambria" w:hAnsi="Cambria" w:cs="Cambria"/>
          <w:color w:val="000000" w:themeColor="text1"/>
          <w:sz w:val="24"/>
          <w:szCs w:val="24"/>
        </w:rPr>
        <w:t xml:space="preserve"> w pkt </w:t>
      </w:r>
      <w:r w:rsidR="00AF4329" w:rsidRPr="00822BBC">
        <w:rPr>
          <w:rFonts w:ascii="Cambria" w:hAnsi="Cambria" w:cs="Cambria"/>
          <w:color w:val="000000" w:themeColor="text1"/>
          <w:sz w:val="24"/>
          <w:szCs w:val="24"/>
        </w:rPr>
        <w:t>6</w:t>
      </w:r>
      <w:r w:rsidRPr="00822BBC">
        <w:rPr>
          <w:rFonts w:ascii="Cambria" w:hAnsi="Cambria" w:cs="Cambria"/>
          <w:color w:val="000000" w:themeColor="text1"/>
          <w:sz w:val="24"/>
          <w:szCs w:val="24"/>
        </w:rPr>
        <w:t>.</w:t>
      </w:r>
      <w:r w:rsidR="00B227E5">
        <w:rPr>
          <w:rFonts w:ascii="Cambria" w:hAnsi="Cambria" w:cs="Cambria"/>
          <w:color w:val="000000" w:themeColor="text1"/>
          <w:sz w:val="24"/>
          <w:szCs w:val="24"/>
        </w:rPr>
        <w:t>8</w:t>
      </w:r>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następuje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na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okres</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trwania</w:t>
      </w:r>
      <w:proofErr w:type="spellEnd"/>
      <w:r w:rsidRPr="00822BBC">
        <w:rPr>
          <w:rFonts w:ascii="Cambria" w:hAnsi="Cambria" w:cs="Cambria"/>
          <w:color w:val="000000" w:themeColor="text1"/>
          <w:sz w:val="24"/>
          <w:szCs w:val="24"/>
        </w:rPr>
        <w:t xml:space="preserve"> ww. </w:t>
      </w:r>
      <w:proofErr w:type="spellStart"/>
      <w:r w:rsidRPr="00822BBC">
        <w:rPr>
          <w:rFonts w:ascii="Cambria" w:hAnsi="Cambria" w:cs="Cambria"/>
          <w:color w:val="000000" w:themeColor="text1"/>
          <w:sz w:val="24"/>
          <w:szCs w:val="24"/>
        </w:rPr>
        <w:t>okoliczności</w:t>
      </w:r>
      <w:proofErr w:type="spellEnd"/>
      <w:r w:rsidRPr="00822BBC">
        <w:rPr>
          <w:rFonts w:ascii="Cambria" w:hAnsi="Cambria" w:cs="Cambria"/>
          <w:color w:val="000000" w:themeColor="text1"/>
          <w:sz w:val="24"/>
          <w:szCs w:val="24"/>
        </w:rPr>
        <w:t>.</w:t>
      </w:r>
    </w:p>
    <w:p w14:paraId="1464360B" w14:textId="09BE6348" w:rsidR="003E29C0" w:rsidRPr="009B3E04" w:rsidRDefault="00BC72B6">
      <w:pPr>
        <w:pStyle w:val="Akapitzlist2"/>
        <w:numPr>
          <w:ilvl w:val="1"/>
          <w:numId w:val="19"/>
        </w:numPr>
        <w:autoSpaceDN w:val="0"/>
        <w:adjustRightInd w:val="0"/>
        <w:spacing w:before="0" w:after="0" w:line="240" w:lineRule="auto"/>
        <w:ind w:left="708" w:hanging="709"/>
        <w:rPr>
          <w:rFonts w:ascii="Cambria" w:eastAsia="TimesNewRoman" w:hAnsi="Cambria" w:cs="Arial"/>
          <w:color w:val="000000" w:themeColor="text1"/>
          <w:sz w:val="24"/>
          <w:szCs w:val="24"/>
        </w:rPr>
      </w:pPr>
      <w:r w:rsidRPr="00822BBC">
        <w:rPr>
          <w:rFonts w:ascii="Cambria" w:hAnsi="Cambria" w:cs="Cambria"/>
          <w:color w:val="000000" w:themeColor="text1"/>
          <w:sz w:val="24"/>
          <w:szCs w:val="24"/>
        </w:rPr>
        <w:t xml:space="preserve">W </w:t>
      </w:r>
      <w:proofErr w:type="spellStart"/>
      <w:r w:rsidRPr="00822BBC">
        <w:rPr>
          <w:rFonts w:ascii="Cambria" w:hAnsi="Cambria" w:cs="Cambria"/>
          <w:color w:val="000000" w:themeColor="text1"/>
          <w:sz w:val="24"/>
          <w:szCs w:val="24"/>
        </w:rPr>
        <w:t>przypadku</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Wykonawcy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wykluczonego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na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podstawie</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przesłanek</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wskazanych</w:t>
      </w:r>
      <w:proofErr w:type="spellEnd"/>
      <w:r w:rsidRPr="00822BBC">
        <w:rPr>
          <w:rFonts w:ascii="Cambria" w:hAnsi="Cambria" w:cs="Cambria"/>
          <w:color w:val="000000" w:themeColor="text1"/>
          <w:sz w:val="24"/>
          <w:szCs w:val="24"/>
        </w:rPr>
        <w:t xml:space="preserve"> </w:t>
      </w:r>
      <w:r w:rsidRPr="00822BBC">
        <w:rPr>
          <w:rFonts w:ascii="Cambria" w:hAnsi="Cambria" w:cs="Cambria"/>
          <w:color w:val="000000" w:themeColor="text1"/>
          <w:sz w:val="24"/>
          <w:szCs w:val="24"/>
        </w:rPr>
        <w:br/>
        <w:t xml:space="preserve">w pkt </w:t>
      </w:r>
      <w:r w:rsidR="00AF4329" w:rsidRPr="00822BBC">
        <w:rPr>
          <w:rFonts w:ascii="Cambria" w:hAnsi="Cambria" w:cs="Cambria"/>
          <w:color w:val="000000" w:themeColor="text1"/>
          <w:sz w:val="24"/>
          <w:szCs w:val="24"/>
        </w:rPr>
        <w:t>6</w:t>
      </w:r>
      <w:r w:rsidRPr="00822BBC">
        <w:rPr>
          <w:rFonts w:ascii="Cambria" w:hAnsi="Cambria" w:cs="Cambria"/>
          <w:color w:val="000000" w:themeColor="text1"/>
          <w:sz w:val="24"/>
          <w:szCs w:val="24"/>
        </w:rPr>
        <w:t>.</w:t>
      </w:r>
      <w:r w:rsidR="00B227E5">
        <w:rPr>
          <w:rFonts w:ascii="Cambria" w:hAnsi="Cambria" w:cs="Cambria"/>
          <w:color w:val="000000" w:themeColor="text1"/>
          <w:sz w:val="24"/>
          <w:szCs w:val="24"/>
        </w:rPr>
        <w:t>9</w:t>
      </w:r>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Zamawiający</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odrzuca</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ofertę</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takiego</w:t>
      </w:r>
      <w:proofErr w:type="spellEnd"/>
      <w:r w:rsidRPr="00822BBC">
        <w:rPr>
          <w:rFonts w:ascii="Cambria" w:hAnsi="Cambria" w:cs="Cambria"/>
          <w:color w:val="000000" w:themeColor="text1"/>
          <w:sz w:val="24"/>
          <w:szCs w:val="24"/>
        </w:rPr>
        <w:t xml:space="preserve"> </w:t>
      </w:r>
      <w:proofErr w:type="spellStart"/>
      <w:r w:rsidRPr="00822BBC">
        <w:rPr>
          <w:rFonts w:ascii="Cambria" w:hAnsi="Cambria" w:cs="Cambria"/>
          <w:color w:val="000000" w:themeColor="text1"/>
          <w:sz w:val="24"/>
          <w:szCs w:val="24"/>
        </w:rPr>
        <w:t>Wykonawcy</w:t>
      </w:r>
      <w:proofErr w:type="spellEnd"/>
      <w:r w:rsidRPr="00822BBC">
        <w:rPr>
          <w:rFonts w:ascii="Cambria" w:hAnsi="Cambria" w:cs="Cambria"/>
          <w:color w:val="000000" w:themeColor="text1"/>
          <w:sz w:val="24"/>
          <w:szCs w:val="24"/>
        </w:rPr>
        <w:t>.</w:t>
      </w:r>
    </w:p>
    <w:p w14:paraId="637A0E66" w14:textId="77777777" w:rsidR="009B3E04" w:rsidRPr="006F2FA1" w:rsidRDefault="009B3E04" w:rsidP="009B3E04">
      <w:pPr>
        <w:pStyle w:val="Akapitzlist2"/>
        <w:autoSpaceDN w:val="0"/>
        <w:adjustRightInd w:val="0"/>
        <w:spacing w:before="0" w:after="0" w:line="240" w:lineRule="auto"/>
        <w:ind w:left="708"/>
        <w:rPr>
          <w:rFonts w:ascii="Cambria" w:eastAsia="TimesNewRoman" w:hAnsi="Cambria" w:cs="Arial"/>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604"/>
      </w:tblGrid>
      <w:tr w:rsidR="0084376D" w:rsidRPr="00822BBC" w14:paraId="26D87703" w14:textId="77777777" w:rsidTr="00B2587A">
        <w:trPr>
          <w:trHeight w:val="2106"/>
          <w:jc w:val="center"/>
        </w:trPr>
        <w:tc>
          <w:tcPr>
            <w:tcW w:w="9604" w:type="dxa"/>
            <w:tcBorders>
              <w:bottom w:val="single" w:sz="4" w:space="0" w:color="auto"/>
            </w:tcBorders>
            <w:shd w:val="clear" w:color="auto" w:fill="D9D9D9" w:themeFill="background1" w:themeFillShade="D9"/>
          </w:tcPr>
          <w:p w14:paraId="5C87470E" w14:textId="77777777" w:rsidR="0084376D" w:rsidRPr="00822BBC" w:rsidRDefault="0010263D"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7</w:t>
            </w:r>
          </w:p>
          <w:p w14:paraId="4CBDC26C" w14:textId="77777777" w:rsidR="0084376D" w:rsidRPr="00822BBC" w:rsidRDefault="0084376D"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INFORMACJE O ŚRODKACH KOMUNIKACJI ELEKTRONICZNEJ, PRZY UŻYCIU KTÓRYCH ZAMAWIAJĄCY BĘDZIE KOMUNIKOWAŁ SIĘ Z WYKONAWCAMI, ORAZ INFORMA</w:t>
            </w:r>
            <w:r w:rsidR="00B2587A" w:rsidRPr="00822BBC">
              <w:rPr>
                <w:rFonts w:asciiTheme="majorHAnsi" w:hAnsiTheme="majorHAnsi" w:cstheme="minorHAnsi"/>
                <w:b/>
                <w:color w:val="000000" w:themeColor="text1"/>
              </w:rPr>
              <w:t xml:space="preserve">CJE </w:t>
            </w:r>
            <w:r w:rsidR="00B2587A" w:rsidRPr="00822BBC">
              <w:rPr>
                <w:rFonts w:asciiTheme="majorHAnsi" w:hAnsiTheme="majorHAnsi" w:cstheme="minorHAnsi"/>
                <w:b/>
                <w:color w:val="000000" w:themeColor="text1"/>
              </w:rPr>
              <w:br/>
              <w:t xml:space="preserve">O WYMAGANIACH TECHNICZNYCH </w:t>
            </w:r>
            <w:r w:rsidRPr="00822BBC">
              <w:rPr>
                <w:rFonts w:asciiTheme="majorHAnsi" w:hAnsiTheme="majorHAnsi" w:cstheme="minorHAnsi"/>
                <w:b/>
                <w:color w:val="000000" w:themeColor="text1"/>
              </w:rPr>
              <w:t>I ORGANIZACYJNYCH SPORZĄDZANIA, WYSYŁANIA I ODBIERANIA KORESPONDENCJI ELEKTRONICZNEJ</w:t>
            </w:r>
          </w:p>
        </w:tc>
      </w:tr>
    </w:tbl>
    <w:p w14:paraId="595A7665" w14:textId="77777777" w:rsidR="0084376D" w:rsidRPr="00822BBC" w:rsidRDefault="0084376D" w:rsidP="0084376D">
      <w:pPr>
        <w:pStyle w:val="Kolorowalistaakcent11"/>
        <w:widowControl w:val="0"/>
        <w:suppressAutoHyphens/>
        <w:spacing w:line="276" w:lineRule="auto"/>
        <w:ind w:left="0"/>
        <w:outlineLvl w:val="3"/>
        <w:rPr>
          <w:rFonts w:asciiTheme="majorHAnsi" w:hAnsiTheme="majorHAnsi" w:cstheme="minorHAnsi"/>
          <w:b/>
          <w:color w:val="000000" w:themeColor="text1"/>
          <w:sz w:val="24"/>
          <w:szCs w:val="24"/>
        </w:rPr>
      </w:pPr>
    </w:p>
    <w:p w14:paraId="7E7CE564" w14:textId="77777777" w:rsidR="00C10200" w:rsidRPr="00822BBC" w:rsidRDefault="00C10200">
      <w:pPr>
        <w:pStyle w:val="Akapitzlist"/>
        <w:numPr>
          <w:ilvl w:val="1"/>
          <w:numId w:val="20"/>
        </w:numPr>
        <w:ind w:left="709" w:hanging="709"/>
        <w:jc w:val="both"/>
        <w:rPr>
          <w:rFonts w:ascii="Cambria" w:hAnsi="Cambria" w:cstheme="minorHAnsi"/>
          <w:bCs/>
          <w:color w:val="000000" w:themeColor="text1"/>
          <w:sz w:val="24"/>
          <w:szCs w:val="24"/>
        </w:rPr>
      </w:pPr>
      <w:r w:rsidRPr="00822BBC">
        <w:rPr>
          <w:rFonts w:ascii="Cambria" w:hAnsi="Cambria"/>
          <w:color w:val="000000" w:themeColor="text1"/>
          <w:sz w:val="24"/>
          <w:szCs w:val="24"/>
        </w:rPr>
        <w:t>W postępowaniu o udzielenie zamówienia publicznego komunikacja między Zamawiającym, a Wykonawcami od</w:t>
      </w:r>
      <w:r w:rsidR="007C5B97" w:rsidRPr="00822BBC">
        <w:rPr>
          <w:rFonts w:ascii="Cambria" w:hAnsi="Cambria"/>
          <w:color w:val="000000" w:themeColor="text1"/>
          <w:sz w:val="24"/>
          <w:szCs w:val="24"/>
        </w:rPr>
        <w:t xml:space="preserve">bywa się przy użyciu Platformy </w:t>
      </w:r>
      <w:r w:rsidRPr="00822BBC">
        <w:rPr>
          <w:rFonts w:ascii="Cambria" w:hAnsi="Cambria"/>
          <w:color w:val="000000" w:themeColor="text1"/>
          <w:sz w:val="24"/>
          <w:szCs w:val="24"/>
        </w:rPr>
        <w:t>e-Zamówienia, która jest dostępna</w:t>
      </w:r>
      <w:r w:rsidR="00133D2A" w:rsidRPr="00822BBC">
        <w:rPr>
          <w:rFonts w:ascii="Cambria" w:hAnsi="Cambria"/>
          <w:color w:val="000000" w:themeColor="text1"/>
          <w:sz w:val="24"/>
          <w:szCs w:val="24"/>
        </w:rPr>
        <w:t xml:space="preserve"> przez Urząd Zamówień Publicznych </w:t>
      </w:r>
      <w:r w:rsidRPr="00822BBC">
        <w:rPr>
          <w:rFonts w:ascii="Cambria" w:hAnsi="Cambria"/>
          <w:color w:val="000000" w:themeColor="text1"/>
          <w:sz w:val="24"/>
          <w:szCs w:val="24"/>
        </w:rPr>
        <w:t xml:space="preserve">pod adresem: </w:t>
      </w:r>
      <w:hyperlink r:id="rId28" w:history="1">
        <w:r w:rsidR="00E27F9C" w:rsidRPr="00822BBC">
          <w:rPr>
            <w:rStyle w:val="Hipercze"/>
            <w:rFonts w:ascii="Cambria" w:hAnsi="Cambria"/>
            <w:color w:val="000000" w:themeColor="text1"/>
            <w:sz w:val="24"/>
            <w:szCs w:val="24"/>
          </w:rPr>
          <w:t>https://ezamowienia.gov.pl</w:t>
        </w:r>
      </w:hyperlink>
    </w:p>
    <w:p w14:paraId="18793254" w14:textId="77777777" w:rsidR="00C10200" w:rsidRPr="00822BBC" w:rsidRDefault="00C10200">
      <w:pPr>
        <w:pStyle w:val="Akapitzlist"/>
        <w:numPr>
          <w:ilvl w:val="1"/>
          <w:numId w:val="20"/>
        </w:numPr>
        <w:ind w:left="709" w:hanging="709"/>
        <w:jc w:val="both"/>
        <w:rPr>
          <w:rFonts w:ascii="Cambria" w:hAnsi="Cambria" w:cstheme="minorHAnsi"/>
          <w:bCs/>
          <w:color w:val="000000" w:themeColor="text1"/>
          <w:sz w:val="24"/>
          <w:szCs w:val="24"/>
        </w:rPr>
      </w:pPr>
      <w:r w:rsidRPr="00822BBC">
        <w:rPr>
          <w:rFonts w:ascii="Cambria" w:hAnsi="Cambria"/>
          <w:color w:val="000000" w:themeColor="text1"/>
          <w:sz w:val="24"/>
          <w:szCs w:val="24"/>
        </w:rPr>
        <w:t xml:space="preserve">Korzystanie z Platformy e-Zamówienia jest bezpłatne. </w:t>
      </w:r>
    </w:p>
    <w:p w14:paraId="7C8C83DF" w14:textId="77777777" w:rsidR="00D926F7" w:rsidRPr="00822BBC" w:rsidRDefault="00D926F7">
      <w:pPr>
        <w:pStyle w:val="Akapitzlist"/>
        <w:numPr>
          <w:ilvl w:val="1"/>
          <w:numId w:val="20"/>
        </w:numPr>
        <w:ind w:left="709" w:hanging="709"/>
        <w:jc w:val="both"/>
        <w:rPr>
          <w:rFonts w:ascii="Cambria" w:hAnsi="Cambria" w:cstheme="minorHAnsi"/>
          <w:bCs/>
          <w:color w:val="000000" w:themeColor="text1"/>
          <w:sz w:val="24"/>
          <w:szCs w:val="24"/>
        </w:rPr>
      </w:pPr>
      <w:r w:rsidRPr="00822BBC">
        <w:rPr>
          <w:rFonts w:ascii="Cambria" w:hAnsi="Cambria"/>
          <w:color w:val="000000" w:themeColor="text1"/>
          <w:sz w:val="24"/>
          <w:szCs w:val="24"/>
        </w:rPr>
        <w:t>Zamawiający wyznacza następując</w:t>
      </w:r>
      <w:r w:rsidR="00E27F9C" w:rsidRPr="00822BBC">
        <w:rPr>
          <w:rFonts w:ascii="Cambria" w:hAnsi="Cambria"/>
          <w:color w:val="000000" w:themeColor="text1"/>
          <w:sz w:val="24"/>
          <w:szCs w:val="24"/>
        </w:rPr>
        <w:t>ą osobę</w:t>
      </w:r>
      <w:r w:rsidR="009A7979" w:rsidRPr="00822BBC">
        <w:rPr>
          <w:rFonts w:ascii="Cambria" w:hAnsi="Cambria"/>
          <w:color w:val="000000" w:themeColor="text1"/>
          <w:sz w:val="24"/>
          <w:szCs w:val="24"/>
        </w:rPr>
        <w:t xml:space="preserve"> uprawnion</w:t>
      </w:r>
      <w:r w:rsidR="00807CBB" w:rsidRPr="00822BBC">
        <w:rPr>
          <w:rFonts w:ascii="Cambria" w:hAnsi="Cambria"/>
          <w:color w:val="000000" w:themeColor="text1"/>
          <w:sz w:val="24"/>
          <w:szCs w:val="24"/>
        </w:rPr>
        <w:t>ą</w:t>
      </w:r>
      <w:r w:rsidRPr="00822BBC">
        <w:rPr>
          <w:rFonts w:ascii="Cambria" w:hAnsi="Cambria"/>
          <w:color w:val="000000" w:themeColor="text1"/>
          <w:sz w:val="24"/>
          <w:szCs w:val="24"/>
        </w:rPr>
        <w:t xml:space="preserve"> do </w:t>
      </w:r>
      <w:r w:rsidR="009A7979" w:rsidRPr="00822BBC">
        <w:rPr>
          <w:rFonts w:ascii="Cambria" w:hAnsi="Cambria"/>
          <w:color w:val="000000" w:themeColor="text1"/>
          <w:sz w:val="24"/>
          <w:szCs w:val="24"/>
        </w:rPr>
        <w:t>komunikowania się</w:t>
      </w:r>
      <w:r w:rsidRPr="00822BBC">
        <w:rPr>
          <w:rFonts w:ascii="Cambria" w:hAnsi="Cambria"/>
          <w:color w:val="000000" w:themeColor="text1"/>
          <w:sz w:val="24"/>
          <w:szCs w:val="24"/>
        </w:rPr>
        <w:t xml:space="preserve"> </w:t>
      </w:r>
      <w:r w:rsidR="009A7979" w:rsidRPr="00822BBC">
        <w:rPr>
          <w:rFonts w:ascii="Cambria" w:hAnsi="Cambria"/>
          <w:color w:val="000000" w:themeColor="text1"/>
          <w:sz w:val="24"/>
          <w:szCs w:val="24"/>
        </w:rPr>
        <w:br/>
      </w:r>
      <w:r w:rsidRPr="00822BBC">
        <w:rPr>
          <w:rFonts w:ascii="Cambria" w:hAnsi="Cambria"/>
          <w:color w:val="000000" w:themeColor="text1"/>
          <w:sz w:val="24"/>
          <w:szCs w:val="24"/>
        </w:rPr>
        <w:t>z Wykonawcami:</w:t>
      </w:r>
      <w:r w:rsidR="009A7979" w:rsidRPr="00822BBC">
        <w:rPr>
          <w:rFonts w:ascii="Cambria" w:hAnsi="Cambria"/>
          <w:color w:val="000000" w:themeColor="text1"/>
          <w:sz w:val="24"/>
          <w:szCs w:val="24"/>
        </w:rPr>
        <w:t xml:space="preserve"> </w:t>
      </w:r>
      <w:r w:rsidRPr="00822BBC">
        <w:rPr>
          <w:rFonts w:ascii="Cambria" w:hAnsi="Cambria"/>
          <w:b/>
          <w:bCs/>
          <w:color w:val="000000" w:themeColor="text1"/>
          <w:sz w:val="24"/>
          <w:szCs w:val="24"/>
        </w:rPr>
        <w:t xml:space="preserve">Zastępca Dyrektora, </w:t>
      </w:r>
      <w:r w:rsidRPr="00822BBC">
        <w:rPr>
          <w:rFonts w:ascii="Cambria" w:hAnsi="Cambria"/>
          <w:color w:val="000000" w:themeColor="text1"/>
          <w:sz w:val="24"/>
          <w:szCs w:val="24"/>
        </w:rPr>
        <w:t>tel. 508 215 460,</w:t>
      </w:r>
      <w:r w:rsidR="009A7979" w:rsidRPr="00822BBC">
        <w:rPr>
          <w:rFonts w:ascii="Cambria" w:hAnsi="Cambria"/>
          <w:color w:val="000000" w:themeColor="text1"/>
          <w:sz w:val="24"/>
          <w:szCs w:val="24"/>
        </w:rPr>
        <w:t xml:space="preserve"> </w:t>
      </w:r>
      <w:r w:rsidRPr="00822BBC">
        <w:rPr>
          <w:rFonts w:ascii="Cambria" w:hAnsi="Cambria"/>
          <w:color w:val="000000" w:themeColor="text1"/>
          <w:sz w:val="24"/>
          <w:szCs w:val="24"/>
        </w:rPr>
        <w:t>e-mail:</w:t>
      </w:r>
      <w:r w:rsidR="007C5B97" w:rsidRPr="00822BBC">
        <w:rPr>
          <w:rFonts w:ascii="Cambria" w:hAnsi="Cambria"/>
          <w:color w:val="000000" w:themeColor="text1"/>
          <w:sz w:val="24"/>
          <w:szCs w:val="24"/>
        </w:rPr>
        <w:t xml:space="preserve"> </w:t>
      </w:r>
      <w:hyperlink r:id="rId29" w:history="1">
        <w:r w:rsidRPr="00822BBC">
          <w:rPr>
            <w:rStyle w:val="Hipercze"/>
            <w:rFonts w:ascii="Cambria" w:hAnsi="Cambria"/>
            <w:color w:val="000000" w:themeColor="text1"/>
            <w:sz w:val="24"/>
            <w:szCs w:val="24"/>
          </w:rPr>
          <w:t>zamowienia@dpsskrzynno.pl</w:t>
        </w:r>
      </w:hyperlink>
    </w:p>
    <w:p w14:paraId="35AC0D87" w14:textId="77777777" w:rsidR="0019668C" w:rsidRPr="00822BBC" w:rsidRDefault="00D926F7">
      <w:pPr>
        <w:pStyle w:val="Akapitzlist"/>
        <w:numPr>
          <w:ilvl w:val="1"/>
          <w:numId w:val="20"/>
        </w:numPr>
        <w:ind w:left="709" w:hanging="709"/>
        <w:jc w:val="both"/>
        <w:rPr>
          <w:rFonts w:ascii="Cambria" w:hAnsi="Cambria" w:cstheme="minorHAnsi"/>
          <w:bCs/>
          <w:color w:val="000000" w:themeColor="text1"/>
          <w:sz w:val="24"/>
          <w:szCs w:val="24"/>
        </w:rPr>
      </w:pPr>
      <w:r w:rsidRPr="00822BBC">
        <w:rPr>
          <w:rFonts w:ascii="Cambria" w:hAnsi="Cambria"/>
          <w:color w:val="000000" w:themeColor="text1"/>
          <w:sz w:val="24"/>
          <w:szCs w:val="24"/>
        </w:rPr>
        <w:t xml:space="preserve">Wykonawca zamierzający wziąć udział w postępowaniu o udzielenie zamówienia publicznego musi posiadać konto podmiotu </w:t>
      </w:r>
      <w:r w:rsidRPr="00822BBC">
        <w:rPr>
          <w:rFonts w:ascii="Cambria" w:hAnsi="Cambria"/>
          <w:i/>
          <w:iCs/>
          <w:color w:val="000000" w:themeColor="text1"/>
          <w:sz w:val="24"/>
          <w:szCs w:val="24"/>
        </w:rPr>
        <w:t>„Wykonawca”</w:t>
      </w:r>
      <w:r w:rsidRPr="00822BBC">
        <w:rPr>
          <w:rFonts w:ascii="Cambria" w:hAnsi="Cambria"/>
          <w:color w:val="000000" w:themeColor="text1"/>
          <w:sz w:val="24"/>
          <w:szCs w:val="24"/>
        </w:rPr>
        <w:t xml:space="preserve"> na Platformie e-Zamówienia. Szczegółowe informacje na temat zakładania kont podmiotów oraz zasady i warunki korzystania z Platformy e-Zamówienia określa Regulamin Platformy e-Zamówienia, dostępny na stronie internetowej</w:t>
      </w:r>
    </w:p>
    <w:p w14:paraId="248FD647" w14:textId="77777777" w:rsidR="00D926F7" w:rsidRPr="00822BBC" w:rsidRDefault="00D926F7" w:rsidP="00405A7F">
      <w:pPr>
        <w:pStyle w:val="Akapitzlist"/>
        <w:ind w:left="709"/>
        <w:jc w:val="both"/>
        <w:rPr>
          <w:rFonts w:ascii="Cambria" w:hAnsi="Cambria" w:cstheme="minorHAnsi"/>
          <w:bCs/>
          <w:color w:val="000000" w:themeColor="text1"/>
          <w:sz w:val="24"/>
          <w:szCs w:val="24"/>
        </w:rPr>
      </w:pPr>
      <w:r w:rsidRPr="00822BBC">
        <w:rPr>
          <w:rFonts w:ascii="Cambria" w:hAnsi="Cambria"/>
          <w:color w:val="000000" w:themeColor="text1"/>
          <w:sz w:val="24"/>
          <w:szCs w:val="24"/>
        </w:rPr>
        <w:t xml:space="preserve"> </w:t>
      </w:r>
      <w:hyperlink r:id="rId30" w:anchor="regulamin-serwisu" w:history="1">
        <w:r w:rsidRPr="00822BBC">
          <w:rPr>
            <w:rStyle w:val="Hipercze"/>
            <w:rFonts w:ascii="Cambria" w:hAnsi="Cambria"/>
            <w:color w:val="000000" w:themeColor="text1"/>
            <w:sz w:val="24"/>
            <w:szCs w:val="24"/>
          </w:rPr>
          <w:t>https://ezamowienia.gov.pl/pl/regulamin/#regulamin-serwisu</w:t>
        </w:r>
      </w:hyperlink>
      <w:r w:rsidR="00B50802">
        <w:rPr>
          <w:rFonts w:ascii="Cambria" w:hAnsi="Cambria"/>
          <w:color w:val="000000" w:themeColor="text1"/>
          <w:sz w:val="24"/>
          <w:szCs w:val="24"/>
        </w:rPr>
        <w:t xml:space="preserve"> oraz informacje </w:t>
      </w:r>
      <w:r w:rsidRPr="00822BBC">
        <w:rPr>
          <w:rFonts w:ascii="Cambria" w:hAnsi="Cambria"/>
          <w:color w:val="000000" w:themeColor="text1"/>
          <w:sz w:val="24"/>
          <w:szCs w:val="24"/>
        </w:rPr>
        <w:t xml:space="preserve">zamieszczone w zakładce </w:t>
      </w:r>
      <w:r w:rsidRPr="00822BBC">
        <w:rPr>
          <w:rFonts w:ascii="Cambria" w:hAnsi="Cambria"/>
          <w:i/>
          <w:iCs/>
          <w:color w:val="000000" w:themeColor="text1"/>
          <w:sz w:val="24"/>
          <w:szCs w:val="24"/>
        </w:rPr>
        <w:t>„Centrum Pomocy”.</w:t>
      </w:r>
    </w:p>
    <w:p w14:paraId="3D1C1A4A" w14:textId="77777777" w:rsidR="00D926F7" w:rsidRPr="00822BBC" w:rsidRDefault="00D926F7">
      <w:pPr>
        <w:pStyle w:val="Akapitzlist"/>
        <w:numPr>
          <w:ilvl w:val="1"/>
          <w:numId w:val="20"/>
        </w:numPr>
        <w:ind w:left="709" w:hanging="709"/>
        <w:jc w:val="both"/>
        <w:rPr>
          <w:rFonts w:ascii="Cambria" w:hAnsi="Cambria" w:cstheme="minorHAnsi"/>
          <w:bCs/>
          <w:color w:val="000000" w:themeColor="text1"/>
          <w:sz w:val="24"/>
          <w:szCs w:val="24"/>
        </w:rPr>
      </w:pPr>
      <w:r w:rsidRPr="00822BBC">
        <w:rPr>
          <w:rFonts w:ascii="Cambria" w:hAnsi="Cambria"/>
          <w:color w:val="000000" w:themeColor="text1"/>
          <w:sz w:val="24"/>
          <w:szCs w:val="24"/>
        </w:rPr>
        <w:t>Przeglądanie i pobieranie publicznej treści dokumentacji postępowania nie wymaga posiadania konta na Platformie e-Zamówienia ani logowania.</w:t>
      </w:r>
    </w:p>
    <w:p w14:paraId="7A296112" w14:textId="77777777" w:rsidR="00D926F7" w:rsidRPr="00822BBC" w:rsidRDefault="00D926F7">
      <w:pPr>
        <w:pStyle w:val="Akapitzlist"/>
        <w:numPr>
          <w:ilvl w:val="1"/>
          <w:numId w:val="20"/>
        </w:numPr>
        <w:ind w:left="709" w:hanging="709"/>
        <w:jc w:val="both"/>
        <w:rPr>
          <w:rFonts w:ascii="Cambria" w:hAnsi="Cambria" w:cstheme="minorHAnsi"/>
          <w:bCs/>
          <w:color w:val="000000" w:themeColor="text1"/>
          <w:sz w:val="24"/>
          <w:szCs w:val="24"/>
        </w:rPr>
      </w:pPr>
      <w:r w:rsidRPr="00822BBC">
        <w:rPr>
          <w:rFonts w:ascii="Cambria" w:hAnsi="Cambria"/>
          <w:color w:val="000000" w:themeColor="text1"/>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sposobu sporządzania i przekazywania informacji oraz wymagań technicznych dla dokumentów elektronicznych oraz środków komunikacji elektronicznej w postępowaniu o udzielenie zamówienia publicznego lub konkursie.</w:t>
      </w:r>
    </w:p>
    <w:p w14:paraId="207DE7BA" w14:textId="77777777" w:rsidR="00D926F7" w:rsidRPr="00822BBC" w:rsidRDefault="00D926F7">
      <w:pPr>
        <w:pStyle w:val="Akapitzlist"/>
        <w:numPr>
          <w:ilvl w:val="1"/>
          <w:numId w:val="20"/>
        </w:numPr>
        <w:ind w:left="709" w:hanging="709"/>
        <w:jc w:val="both"/>
        <w:rPr>
          <w:rFonts w:ascii="Cambria" w:hAnsi="Cambria" w:cstheme="minorHAnsi"/>
          <w:bCs/>
          <w:color w:val="000000" w:themeColor="text1"/>
          <w:sz w:val="24"/>
          <w:szCs w:val="24"/>
        </w:rPr>
      </w:pPr>
      <w:r w:rsidRPr="00822BBC">
        <w:rPr>
          <w:rFonts w:ascii="Cambria" w:hAnsi="Cambria"/>
          <w:color w:val="000000" w:themeColor="text1"/>
          <w:sz w:val="24"/>
          <w:szCs w:val="24"/>
        </w:rPr>
        <w:lastRenderedPageBreak/>
        <w:t>Dokumenty elektroniczne, o których mowa w § 2 ust. 1 rozpor</w:t>
      </w:r>
      <w:r w:rsidR="006403D2" w:rsidRPr="00822BBC">
        <w:rPr>
          <w:rFonts w:ascii="Cambria" w:hAnsi="Cambria"/>
          <w:color w:val="000000" w:themeColor="text1"/>
          <w:sz w:val="24"/>
          <w:szCs w:val="24"/>
        </w:rPr>
        <w:t>ządzenia , o którym mowa w pkt 7.</w:t>
      </w:r>
      <w:r w:rsidRPr="00822BBC">
        <w:rPr>
          <w:rFonts w:ascii="Cambria" w:hAnsi="Cambria"/>
          <w:color w:val="000000" w:themeColor="text1"/>
          <w:sz w:val="24"/>
          <w:szCs w:val="24"/>
        </w:rPr>
        <w:t xml:space="preserve">6 SWZ, sporządza się w postaci elektronicznej, w formatach danych określonych w przepisach rozporządzenia Rady Ministrów  z dnia 12 kwietnia 2012 r. w sprawie Krajowych Ram Interoperacyjności, minimalnych wymagań dla rejestrów publicznych </w:t>
      </w:r>
      <w:r w:rsidR="002345BF" w:rsidRPr="00822BBC">
        <w:rPr>
          <w:rFonts w:ascii="Cambria" w:hAnsi="Cambria"/>
          <w:color w:val="000000" w:themeColor="text1"/>
          <w:sz w:val="24"/>
          <w:szCs w:val="24"/>
        </w:rPr>
        <w:br/>
      </w:r>
      <w:r w:rsidRPr="00822BBC">
        <w:rPr>
          <w:rFonts w:ascii="Cambria" w:hAnsi="Cambria"/>
          <w:color w:val="000000" w:themeColor="text1"/>
          <w:sz w:val="24"/>
          <w:szCs w:val="24"/>
        </w:rPr>
        <w:t xml:space="preserve">i wymiany informacji w postaci elektronicznej oraz minimalnych wymagań dla systemów teleinformatycznych, z uwzględnieniem rodzaju przekazywanych danych </w:t>
      </w:r>
      <w:r w:rsidR="00A20838" w:rsidRPr="00822BBC">
        <w:rPr>
          <w:rFonts w:ascii="Cambria" w:hAnsi="Cambria"/>
          <w:color w:val="000000" w:themeColor="text1"/>
          <w:sz w:val="24"/>
          <w:szCs w:val="24"/>
        </w:rPr>
        <w:br/>
      </w:r>
      <w:r w:rsidRPr="00822BBC">
        <w:rPr>
          <w:rFonts w:ascii="Cambria" w:hAnsi="Cambria"/>
          <w:color w:val="000000" w:themeColor="text1"/>
          <w:sz w:val="24"/>
          <w:szCs w:val="24"/>
        </w:rPr>
        <w:t xml:space="preserve">i przekazuje się jako załączniki. W przypadku formatów, o których mowa w art. 66 ust. 1 ustawy </w:t>
      </w:r>
      <w:proofErr w:type="spellStart"/>
      <w:r w:rsidRPr="00822BBC">
        <w:rPr>
          <w:rFonts w:ascii="Cambria" w:hAnsi="Cambria"/>
          <w:color w:val="000000" w:themeColor="text1"/>
          <w:sz w:val="24"/>
          <w:szCs w:val="24"/>
        </w:rPr>
        <w:t>Pzp</w:t>
      </w:r>
      <w:proofErr w:type="spellEnd"/>
      <w:r w:rsidRPr="00822BBC">
        <w:rPr>
          <w:rFonts w:ascii="Cambria" w:hAnsi="Cambria"/>
          <w:color w:val="000000" w:themeColor="text1"/>
          <w:sz w:val="24"/>
          <w:szCs w:val="24"/>
        </w:rPr>
        <w:t>, ww. regulacje nie będą miały bezpośredniego zastosowania.</w:t>
      </w:r>
    </w:p>
    <w:p w14:paraId="192F8B89" w14:textId="77777777" w:rsidR="00D926F7" w:rsidRPr="00822BBC" w:rsidRDefault="00D926F7">
      <w:pPr>
        <w:pStyle w:val="Akapitzlist"/>
        <w:numPr>
          <w:ilvl w:val="1"/>
          <w:numId w:val="20"/>
        </w:numPr>
        <w:ind w:left="709" w:hanging="709"/>
        <w:jc w:val="both"/>
        <w:rPr>
          <w:rFonts w:ascii="Cambria" w:hAnsi="Cambria" w:cstheme="minorHAnsi"/>
          <w:bCs/>
          <w:color w:val="000000" w:themeColor="text1"/>
          <w:sz w:val="24"/>
          <w:szCs w:val="24"/>
        </w:rPr>
      </w:pPr>
      <w:r w:rsidRPr="00822BBC">
        <w:rPr>
          <w:rFonts w:ascii="Cambria" w:hAnsi="Cambria"/>
          <w:color w:val="000000" w:themeColor="text1"/>
          <w:sz w:val="24"/>
          <w:szCs w:val="24"/>
        </w:rPr>
        <w:t>Informacje, oświadczenia lub dokumenty, inne niż wymienione w § 2 ust. 1 rozpo</w:t>
      </w:r>
      <w:r w:rsidR="00D74102" w:rsidRPr="00822BBC">
        <w:rPr>
          <w:rFonts w:ascii="Cambria" w:hAnsi="Cambria"/>
          <w:color w:val="000000" w:themeColor="text1"/>
          <w:sz w:val="24"/>
          <w:szCs w:val="24"/>
        </w:rPr>
        <w:t>rządzenia, o którym mowa w pkt 7</w:t>
      </w:r>
      <w:r w:rsidRPr="00822BBC">
        <w:rPr>
          <w:rFonts w:ascii="Cambria" w:hAnsi="Cambria"/>
          <w:color w:val="000000" w:themeColor="text1"/>
          <w:sz w:val="24"/>
          <w:szCs w:val="24"/>
        </w:rPr>
        <w:t>.6 SWZ, przekazywane w postępowaniu sporządza się w postaci elektronicznej:</w:t>
      </w:r>
    </w:p>
    <w:p w14:paraId="5008CCC0" w14:textId="77777777" w:rsidR="00D926F7" w:rsidRPr="00822BBC" w:rsidRDefault="00D926F7">
      <w:pPr>
        <w:pStyle w:val="Akapitzlist"/>
        <w:numPr>
          <w:ilvl w:val="0"/>
          <w:numId w:val="30"/>
        </w:numPr>
        <w:ind w:left="993" w:hanging="284"/>
        <w:jc w:val="both"/>
        <w:rPr>
          <w:rFonts w:ascii="Cambria" w:hAnsi="Cambria"/>
          <w:color w:val="000000" w:themeColor="text1"/>
          <w:sz w:val="24"/>
          <w:szCs w:val="24"/>
        </w:rPr>
      </w:pPr>
      <w:r w:rsidRPr="00822BBC">
        <w:rPr>
          <w:rFonts w:ascii="Cambria" w:hAnsi="Cambria"/>
          <w:color w:val="000000" w:themeColor="text1"/>
          <w:sz w:val="24"/>
          <w:szCs w:val="24"/>
        </w:rPr>
        <w:t xml:space="preserve">w formatach danych określonych w przepisach rozporządzenia Rady Ministrów </w:t>
      </w:r>
      <w:r w:rsidR="00CC04AA" w:rsidRPr="00822BBC">
        <w:rPr>
          <w:rFonts w:ascii="Cambria" w:hAnsi="Cambria"/>
          <w:color w:val="000000" w:themeColor="text1"/>
          <w:sz w:val="24"/>
          <w:szCs w:val="24"/>
        </w:rPr>
        <w:br/>
      </w:r>
      <w:r w:rsidRPr="00822BBC">
        <w:rPr>
          <w:rFonts w:ascii="Cambria" w:hAnsi="Cambria"/>
          <w:color w:val="000000" w:themeColor="text1"/>
          <w:sz w:val="24"/>
          <w:szCs w:val="24"/>
        </w:rPr>
        <w:t>w sprawie Krajowych Ram Interoperacy</w:t>
      </w:r>
      <w:r w:rsidR="0019668C" w:rsidRPr="00822BBC">
        <w:rPr>
          <w:rFonts w:ascii="Cambria" w:hAnsi="Cambria"/>
          <w:color w:val="000000" w:themeColor="text1"/>
          <w:sz w:val="24"/>
          <w:szCs w:val="24"/>
        </w:rPr>
        <w:t xml:space="preserve">jności z uwzględnieniem rodzaju </w:t>
      </w:r>
      <w:r w:rsidRPr="00822BBC">
        <w:rPr>
          <w:rFonts w:ascii="Cambria" w:hAnsi="Cambria"/>
          <w:color w:val="000000" w:themeColor="text1"/>
          <w:sz w:val="24"/>
          <w:szCs w:val="24"/>
        </w:rPr>
        <w:t xml:space="preserve">przekazywanych danych (i przekazuje się jako załącznik), </w:t>
      </w:r>
    </w:p>
    <w:p w14:paraId="7CA3D49D" w14:textId="77777777" w:rsidR="00D926F7" w:rsidRPr="00822BBC" w:rsidRDefault="00D926F7" w:rsidP="00405A7F">
      <w:pPr>
        <w:pStyle w:val="Akapitzlist"/>
        <w:ind w:firstLine="273"/>
        <w:rPr>
          <w:rFonts w:ascii="Cambria" w:hAnsi="Cambria"/>
          <w:color w:val="000000" w:themeColor="text1"/>
          <w:sz w:val="24"/>
          <w:szCs w:val="24"/>
        </w:rPr>
      </w:pPr>
      <w:r w:rsidRPr="00822BBC">
        <w:rPr>
          <w:rFonts w:ascii="Cambria" w:hAnsi="Cambria"/>
          <w:color w:val="000000" w:themeColor="text1"/>
          <w:sz w:val="24"/>
          <w:szCs w:val="24"/>
        </w:rPr>
        <w:t>lub</w:t>
      </w:r>
      <w:r w:rsidR="0019668C" w:rsidRPr="00822BBC">
        <w:rPr>
          <w:rFonts w:ascii="Cambria" w:hAnsi="Cambria"/>
          <w:color w:val="000000" w:themeColor="text1"/>
          <w:sz w:val="24"/>
          <w:szCs w:val="24"/>
        </w:rPr>
        <w:t xml:space="preserve"> </w:t>
      </w:r>
    </w:p>
    <w:p w14:paraId="34207655" w14:textId="77777777" w:rsidR="00D926F7" w:rsidRPr="00822BBC" w:rsidRDefault="00D926F7">
      <w:pPr>
        <w:pStyle w:val="Akapitzlist"/>
        <w:numPr>
          <w:ilvl w:val="0"/>
          <w:numId w:val="30"/>
        </w:numPr>
        <w:ind w:left="993" w:hanging="284"/>
        <w:jc w:val="both"/>
        <w:rPr>
          <w:rFonts w:ascii="Cambria" w:hAnsi="Cambria"/>
          <w:color w:val="000000" w:themeColor="text1"/>
          <w:sz w:val="24"/>
          <w:szCs w:val="24"/>
        </w:rPr>
      </w:pPr>
      <w:r w:rsidRPr="00822BBC">
        <w:rPr>
          <w:rFonts w:ascii="Cambria" w:hAnsi="Cambria"/>
          <w:color w:val="000000" w:themeColor="text1"/>
          <w:sz w:val="24"/>
          <w:szCs w:val="24"/>
        </w:rPr>
        <w:t xml:space="preserve">jako tekst wpisany bezpośrednio do wiadomości przekazywanej przy użyciu środków komunikacji elektronicznej (w treści </w:t>
      </w:r>
      <w:r w:rsidRPr="00822BBC">
        <w:rPr>
          <w:rFonts w:ascii="Cambria" w:hAnsi="Cambria"/>
          <w:i/>
          <w:iCs/>
          <w:color w:val="000000" w:themeColor="text1"/>
          <w:sz w:val="24"/>
          <w:szCs w:val="24"/>
        </w:rPr>
        <w:t>„Formularza do komunikacji”</w:t>
      </w:r>
      <w:r w:rsidRPr="00822BBC">
        <w:rPr>
          <w:rFonts w:ascii="Cambria" w:hAnsi="Cambria"/>
          <w:color w:val="000000" w:themeColor="text1"/>
          <w:sz w:val="24"/>
          <w:szCs w:val="24"/>
        </w:rPr>
        <w:t>).</w:t>
      </w:r>
    </w:p>
    <w:p w14:paraId="5C6878EA" w14:textId="284905FE" w:rsidR="00D926F7" w:rsidRPr="00822BBC" w:rsidRDefault="00D926F7">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olor w:val="000000" w:themeColor="text1"/>
          <w:sz w:val="24"/>
          <w:szCs w:val="24"/>
        </w:rPr>
        <w:t xml:space="preserve">Jeżeli dokumenty elektroniczne, przekazywane przy użyciu środków komunikacji elektronicznej, zawierają informacje stanowiące tajemnicę przedsiębiorstwa </w:t>
      </w:r>
      <w:r w:rsidR="0019668C" w:rsidRPr="00822BBC">
        <w:rPr>
          <w:rFonts w:ascii="Cambria" w:hAnsi="Cambria"/>
          <w:color w:val="000000" w:themeColor="text1"/>
          <w:sz w:val="24"/>
          <w:szCs w:val="24"/>
        </w:rPr>
        <w:br/>
      </w:r>
      <w:r w:rsidRPr="00822BBC">
        <w:rPr>
          <w:rFonts w:ascii="Cambria" w:hAnsi="Cambria"/>
          <w:color w:val="000000" w:themeColor="text1"/>
          <w:sz w:val="24"/>
          <w:szCs w:val="24"/>
        </w:rPr>
        <w:t xml:space="preserve">w rozumieniu przepisów ustawy z </w:t>
      </w:r>
      <w:r w:rsidRPr="00413D7F">
        <w:rPr>
          <w:rFonts w:ascii="Cambria" w:hAnsi="Cambria"/>
          <w:color w:val="000000" w:themeColor="text1"/>
          <w:sz w:val="24"/>
          <w:szCs w:val="24"/>
        </w:rPr>
        <w:t xml:space="preserve">dnia 16 kwietnia 1993 r. o zwalczaniu nieuczciwej konkurencji </w:t>
      </w:r>
      <w:r w:rsidRPr="00413D7F">
        <w:rPr>
          <w:rFonts w:ascii="Cambria" w:eastAsia="Calibri" w:hAnsi="Cambria" w:cs="Arial"/>
          <w:color w:val="000000" w:themeColor="text1"/>
          <w:sz w:val="24"/>
          <w:szCs w:val="24"/>
        </w:rPr>
        <w:t>(</w:t>
      </w:r>
      <w:proofErr w:type="spellStart"/>
      <w:r w:rsidR="0087332D" w:rsidRPr="00413D7F">
        <w:rPr>
          <w:rFonts w:ascii="Cambria" w:eastAsia="Calibri" w:hAnsi="Cambria" w:cs="Arial"/>
          <w:color w:val="000000" w:themeColor="text1"/>
          <w:sz w:val="24"/>
          <w:szCs w:val="24"/>
        </w:rPr>
        <w:t>t.j</w:t>
      </w:r>
      <w:proofErr w:type="spellEnd"/>
      <w:r w:rsidR="0087332D" w:rsidRPr="00413D7F">
        <w:rPr>
          <w:rFonts w:ascii="Cambria" w:eastAsia="Calibri" w:hAnsi="Cambria" w:cs="Arial"/>
          <w:color w:val="000000" w:themeColor="text1"/>
          <w:sz w:val="24"/>
          <w:szCs w:val="24"/>
        </w:rPr>
        <w:t xml:space="preserve">. </w:t>
      </w:r>
      <w:r w:rsidRPr="00413D7F">
        <w:rPr>
          <w:rFonts w:ascii="Cambria" w:eastAsia="Calibri" w:hAnsi="Cambria" w:cs="Arial"/>
          <w:color w:val="000000" w:themeColor="text1"/>
          <w:sz w:val="24"/>
          <w:szCs w:val="24"/>
        </w:rPr>
        <w:t>Dz. U. z 202</w:t>
      </w:r>
      <w:r w:rsidR="004B33A8">
        <w:rPr>
          <w:rFonts w:ascii="Cambria" w:eastAsia="Calibri" w:hAnsi="Cambria" w:cs="Arial"/>
          <w:color w:val="000000" w:themeColor="text1"/>
          <w:sz w:val="24"/>
          <w:szCs w:val="24"/>
        </w:rPr>
        <w:t>6</w:t>
      </w:r>
      <w:r w:rsidRPr="00413D7F">
        <w:rPr>
          <w:rFonts w:ascii="Cambria" w:eastAsia="Calibri" w:hAnsi="Cambria" w:cs="Arial"/>
          <w:color w:val="000000" w:themeColor="text1"/>
          <w:sz w:val="24"/>
          <w:szCs w:val="24"/>
        </w:rPr>
        <w:t xml:space="preserve"> r. poz. </w:t>
      </w:r>
      <w:r w:rsidR="004B33A8">
        <w:rPr>
          <w:rFonts w:ascii="Cambria" w:eastAsia="Calibri" w:hAnsi="Cambria" w:cs="Arial"/>
          <w:color w:val="000000" w:themeColor="text1"/>
          <w:sz w:val="24"/>
          <w:szCs w:val="24"/>
        </w:rPr>
        <w:t>85</w:t>
      </w:r>
      <w:r w:rsidRPr="00413D7F">
        <w:rPr>
          <w:rFonts w:ascii="Cambria" w:eastAsia="Calibri" w:hAnsi="Cambria" w:cs="Arial"/>
          <w:color w:val="000000" w:themeColor="text1"/>
          <w:sz w:val="24"/>
          <w:szCs w:val="24"/>
        </w:rPr>
        <w:t xml:space="preserve">), </w:t>
      </w:r>
      <w:r w:rsidR="00624CD5" w:rsidRPr="00413D7F">
        <w:rPr>
          <w:rFonts w:ascii="Cambria" w:hAnsi="Cambria"/>
          <w:color w:val="000000" w:themeColor="text1"/>
          <w:sz w:val="24"/>
          <w:szCs w:val="24"/>
        </w:rPr>
        <w:t>W</w:t>
      </w:r>
      <w:r w:rsidRPr="00413D7F">
        <w:rPr>
          <w:rFonts w:ascii="Cambria" w:hAnsi="Cambria"/>
          <w:color w:val="000000" w:themeColor="text1"/>
          <w:sz w:val="24"/>
          <w:szCs w:val="24"/>
        </w:rPr>
        <w:t>ykonawca</w:t>
      </w:r>
      <w:r w:rsidRPr="00822BBC">
        <w:rPr>
          <w:rFonts w:ascii="Cambria" w:hAnsi="Cambria"/>
          <w:color w:val="000000" w:themeColor="text1"/>
          <w:sz w:val="24"/>
          <w:szCs w:val="24"/>
        </w:rPr>
        <w:t xml:space="preserve">, w celu utrzymania w poufności tych informacji, przekazuje je w wydzielonym i odpowiednio oznaczonym pliku, wraz </w:t>
      </w:r>
      <w:r w:rsidR="006C49C7" w:rsidRPr="00822BBC">
        <w:rPr>
          <w:rFonts w:ascii="Cambria" w:hAnsi="Cambria"/>
          <w:color w:val="000000" w:themeColor="text1"/>
          <w:sz w:val="24"/>
          <w:szCs w:val="24"/>
        </w:rPr>
        <w:br/>
      </w:r>
      <w:r w:rsidRPr="00822BBC">
        <w:rPr>
          <w:rFonts w:ascii="Cambria" w:hAnsi="Cambria"/>
          <w:color w:val="000000" w:themeColor="text1"/>
          <w:sz w:val="24"/>
          <w:szCs w:val="24"/>
        </w:rPr>
        <w:t xml:space="preserve">z jednoczesnym zaznaczeniem w nazwie pliku </w:t>
      </w:r>
      <w:r w:rsidR="00165A24" w:rsidRPr="00822BBC">
        <w:rPr>
          <w:rFonts w:ascii="Cambria" w:hAnsi="Cambria"/>
          <w:i/>
          <w:iCs/>
          <w:color w:val="000000" w:themeColor="text1"/>
          <w:sz w:val="24"/>
          <w:szCs w:val="24"/>
        </w:rPr>
        <w:t>„Załącznik</w:t>
      </w:r>
      <w:r w:rsidRPr="00822BBC">
        <w:rPr>
          <w:rFonts w:ascii="Cambria" w:hAnsi="Cambria"/>
          <w:i/>
          <w:iCs/>
          <w:color w:val="000000" w:themeColor="text1"/>
          <w:sz w:val="24"/>
          <w:szCs w:val="24"/>
        </w:rPr>
        <w:t xml:space="preserve"> stanowiący tajemnicę przedsiębiorstwa”.</w:t>
      </w:r>
    </w:p>
    <w:p w14:paraId="2EF38146" w14:textId="77777777" w:rsidR="00522BD1" w:rsidRPr="00822BBC"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olor w:val="000000" w:themeColor="text1"/>
          <w:sz w:val="24"/>
          <w:szCs w:val="24"/>
        </w:rPr>
        <w:t xml:space="preserve">Komunikacja w postępowaniu, </w:t>
      </w:r>
      <w:r w:rsidRPr="00822BBC">
        <w:rPr>
          <w:rFonts w:ascii="Cambria" w:hAnsi="Cambria"/>
          <w:b/>
          <w:bCs/>
          <w:color w:val="000000" w:themeColor="text1"/>
          <w:sz w:val="24"/>
          <w:szCs w:val="24"/>
          <w:u w:val="single"/>
        </w:rPr>
        <w:t>z wyłączeniem składania ofert</w:t>
      </w:r>
      <w:r w:rsidRPr="00822BBC">
        <w:rPr>
          <w:rFonts w:ascii="Cambria" w:hAnsi="Cambria"/>
          <w:b/>
          <w:bCs/>
          <w:color w:val="000000" w:themeColor="text1"/>
          <w:sz w:val="24"/>
          <w:szCs w:val="24"/>
        </w:rPr>
        <w:t xml:space="preserve"> </w:t>
      </w:r>
      <w:r w:rsidRPr="00822BBC">
        <w:rPr>
          <w:rFonts w:ascii="Cambria" w:hAnsi="Cambria"/>
          <w:color w:val="000000" w:themeColor="text1"/>
          <w:sz w:val="24"/>
          <w:szCs w:val="24"/>
        </w:rPr>
        <w:t xml:space="preserve">odbywa się drogą elektroniczną za pośrednictwem formularzy do komunikacji dostępnych w zakładce </w:t>
      </w:r>
      <w:r w:rsidRPr="00822BBC">
        <w:rPr>
          <w:rFonts w:ascii="Cambria" w:hAnsi="Cambria"/>
          <w:i/>
          <w:iCs/>
          <w:color w:val="000000" w:themeColor="text1"/>
          <w:sz w:val="24"/>
          <w:szCs w:val="24"/>
        </w:rPr>
        <w:t>„Formularze”</w:t>
      </w:r>
      <w:r w:rsidR="004B48B1" w:rsidRPr="00822BBC">
        <w:rPr>
          <w:rFonts w:ascii="Cambria" w:hAnsi="Cambria"/>
          <w:i/>
          <w:iCs/>
          <w:color w:val="000000" w:themeColor="text1"/>
          <w:sz w:val="24"/>
          <w:szCs w:val="24"/>
        </w:rPr>
        <w:t xml:space="preserve"> </w:t>
      </w:r>
      <w:r w:rsidRPr="00822BBC">
        <w:rPr>
          <w:rFonts w:ascii="Cambria" w:hAnsi="Cambria"/>
          <w:i/>
          <w:iCs/>
          <w:color w:val="000000" w:themeColor="text1"/>
          <w:sz w:val="24"/>
          <w:szCs w:val="24"/>
        </w:rPr>
        <w:t>(„Formularze do komunikacji”).</w:t>
      </w:r>
      <w:r w:rsidRPr="00822BBC">
        <w:rPr>
          <w:rFonts w:ascii="Cambria" w:hAnsi="Cambria"/>
          <w:color w:val="000000" w:themeColor="text1"/>
          <w:sz w:val="24"/>
          <w:szCs w:val="24"/>
        </w:rPr>
        <w:t xml:space="preserve"> Za pośrednictwem </w:t>
      </w:r>
      <w:r w:rsidRPr="00822BBC">
        <w:rPr>
          <w:rFonts w:ascii="Cambria" w:hAnsi="Cambria"/>
          <w:i/>
          <w:iCs/>
          <w:color w:val="000000" w:themeColor="text1"/>
          <w:sz w:val="24"/>
          <w:szCs w:val="24"/>
        </w:rPr>
        <w:t xml:space="preserve">„Formularzy do komunikacji” </w:t>
      </w:r>
      <w:r w:rsidRPr="00822BBC">
        <w:rPr>
          <w:rFonts w:ascii="Cambria" w:hAnsi="Cambria"/>
          <w:color w:val="000000" w:themeColor="text1"/>
          <w:sz w:val="24"/>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r w:rsidRPr="00822BBC">
        <w:rPr>
          <w:rFonts w:ascii="Cambria" w:hAnsi="Cambria" w:cs="Arial"/>
          <w:bCs/>
          <w:color w:val="000000" w:themeColor="text1"/>
          <w:sz w:val="24"/>
          <w:szCs w:val="24"/>
          <w:lang w:eastAsia="pl-PL"/>
        </w:rPr>
        <w:t xml:space="preserve">W przypadku załączników, które są zgodnie z ustawą </w:t>
      </w:r>
      <w:proofErr w:type="spellStart"/>
      <w:r w:rsidRPr="00822BBC">
        <w:rPr>
          <w:rFonts w:ascii="Cambria" w:hAnsi="Cambria" w:cs="Arial"/>
          <w:bCs/>
          <w:color w:val="000000" w:themeColor="text1"/>
          <w:sz w:val="24"/>
          <w:szCs w:val="24"/>
          <w:lang w:eastAsia="pl-PL"/>
        </w:rPr>
        <w:t>Pzp</w:t>
      </w:r>
      <w:proofErr w:type="spellEnd"/>
      <w:r w:rsidRPr="00822BBC">
        <w:rPr>
          <w:rFonts w:ascii="Cambria" w:hAnsi="Cambria" w:cs="Arial"/>
          <w:bCs/>
          <w:color w:val="000000" w:themeColor="text1"/>
          <w:sz w:val="24"/>
          <w:szCs w:val="24"/>
          <w:lang w:eastAsia="pl-P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w:t>
      </w:r>
      <w:r w:rsidR="002D4D7C" w:rsidRPr="00822BBC">
        <w:rPr>
          <w:rFonts w:ascii="Cambria" w:hAnsi="Cambria" w:cs="Arial"/>
          <w:bCs/>
          <w:color w:val="000000" w:themeColor="text1"/>
          <w:sz w:val="24"/>
          <w:szCs w:val="24"/>
          <w:lang w:eastAsia="pl-PL"/>
        </w:rPr>
        <w:t>ego się o udzielenie zamówienia</w:t>
      </w:r>
      <w:r w:rsidR="00F07AB3" w:rsidRPr="00822BBC">
        <w:rPr>
          <w:rFonts w:ascii="Cambria" w:hAnsi="Cambria" w:cs="Arial"/>
          <w:bCs/>
          <w:color w:val="000000" w:themeColor="text1"/>
          <w:sz w:val="24"/>
          <w:szCs w:val="24"/>
          <w:lang w:eastAsia="pl-PL"/>
        </w:rPr>
        <w:t>/ podmiotu udostępniającego zasoby</w:t>
      </w:r>
      <w:r w:rsidRPr="00822BBC">
        <w:rPr>
          <w:rFonts w:ascii="Cambria" w:hAnsi="Cambria" w:cs="Arial"/>
          <w:bCs/>
          <w:color w:val="000000" w:themeColor="text1"/>
          <w:sz w:val="24"/>
          <w:szCs w:val="24"/>
          <w:lang w:eastAsia="pl-PL"/>
        </w:rPr>
        <w:t xml:space="preserve">, podpisem zewnętrznym lub wewnętrznym. W zależności od rodzaju podpisu i jego typu (zewnętrzny, wewnętrzny) dodaje się do przesyłanej wiadomości uprzednio podpisane dokumenty wraz z wygenerowanym plikiem podpisu (typ zewnętrzny) lub dokument </w:t>
      </w:r>
      <w:r w:rsidR="001C26DE">
        <w:rPr>
          <w:rFonts w:ascii="Cambria" w:hAnsi="Cambria" w:cs="Arial"/>
          <w:bCs/>
          <w:color w:val="000000" w:themeColor="text1"/>
          <w:sz w:val="24"/>
          <w:szCs w:val="24"/>
          <w:lang w:eastAsia="pl-PL"/>
        </w:rPr>
        <w:br/>
      </w:r>
      <w:r w:rsidRPr="00822BBC">
        <w:rPr>
          <w:rFonts w:ascii="Cambria" w:hAnsi="Cambria" w:cs="Arial"/>
          <w:bCs/>
          <w:color w:val="000000" w:themeColor="text1"/>
          <w:sz w:val="24"/>
          <w:szCs w:val="24"/>
          <w:lang w:eastAsia="pl-PL"/>
        </w:rPr>
        <w:t>z wszytym podpisem (typ wewnętrzny).</w:t>
      </w:r>
    </w:p>
    <w:p w14:paraId="4EB33338" w14:textId="77777777" w:rsidR="00522BD1" w:rsidRPr="00822BBC"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olor w:val="000000" w:themeColor="text1"/>
          <w:sz w:val="24"/>
          <w:szCs w:val="24"/>
        </w:rPr>
        <w:t>Możliwość korzystania w postępowaniu z „</w:t>
      </w:r>
      <w:r w:rsidRPr="00822BBC">
        <w:rPr>
          <w:rFonts w:ascii="Cambria" w:hAnsi="Cambria"/>
          <w:i/>
          <w:iCs/>
          <w:color w:val="000000" w:themeColor="text1"/>
          <w:sz w:val="24"/>
          <w:szCs w:val="24"/>
        </w:rPr>
        <w:t>Formularzy do komunikacji”</w:t>
      </w:r>
      <w:r w:rsidRPr="00822BBC">
        <w:rPr>
          <w:rFonts w:ascii="Cambria" w:hAnsi="Cambria"/>
          <w:color w:val="000000" w:themeColor="text1"/>
          <w:sz w:val="24"/>
          <w:szCs w:val="24"/>
        </w:rPr>
        <w:t xml:space="preserve"> w pełnym zakresie wymaga posiadania konta „Wykonawcy” na Platformie e-Zamówienia oraz zalogowania się na Platformie e-Zamówienia. Do korzystania z </w:t>
      </w:r>
      <w:r w:rsidRPr="00822BBC">
        <w:rPr>
          <w:rFonts w:ascii="Cambria" w:hAnsi="Cambria"/>
          <w:i/>
          <w:iCs/>
          <w:color w:val="000000" w:themeColor="text1"/>
          <w:sz w:val="24"/>
          <w:szCs w:val="24"/>
        </w:rPr>
        <w:t xml:space="preserve">„Formularzy do komunikacji” </w:t>
      </w:r>
      <w:r w:rsidRPr="00822BBC">
        <w:rPr>
          <w:rFonts w:ascii="Cambria" w:hAnsi="Cambria"/>
          <w:color w:val="000000" w:themeColor="text1"/>
          <w:sz w:val="24"/>
          <w:szCs w:val="24"/>
        </w:rPr>
        <w:t xml:space="preserve">służących do zadawania pytań dotyczących treści dokumentów zamówienia wystarczające jest posiadanie tzw. konta uproszczonego na Platformie </w:t>
      </w:r>
      <w:r w:rsidRPr="00822BBC">
        <w:rPr>
          <w:rFonts w:ascii="Cambria" w:hAnsi="Cambria"/>
          <w:color w:val="000000" w:themeColor="text1"/>
          <w:sz w:val="24"/>
          <w:szCs w:val="24"/>
        </w:rPr>
        <w:br/>
        <w:t>e-Zamówienia.</w:t>
      </w:r>
    </w:p>
    <w:p w14:paraId="4BC0CE8C" w14:textId="77777777" w:rsidR="00522BD1" w:rsidRPr="00822BBC"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olor w:val="000000" w:themeColor="text1"/>
          <w:sz w:val="24"/>
          <w:szCs w:val="24"/>
        </w:rPr>
        <w:t xml:space="preserve">Wszystkie wysłane i odebrane w postępowaniu przez Wykonawcę wiadomości widoczne są po zalogowaniu w podglądzie postępowania w zakładce </w:t>
      </w:r>
      <w:r w:rsidRPr="00822BBC">
        <w:rPr>
          <w:rFonts w:ascii="Cambria" w:hAnsi="Cambria"/>
          <w:i/>
          <w:iCs/>
          <w:color w:val="000000" w:themeColor="text1"/>
          <w:sz w:val="24"/>
          <w:szCs w:val="24"/>
        </w:rPr>
        <w:t>„Komunikacja”.</w:t>
      </w:r>
    </w:p>
    <w:p w14:paraId="3EC0BD95" w14:textId="77777777" w:rsidR="00522BD1" w:rsidRPr="00822BBC"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olor w:val="000000" w:themeColor="text1"/>
          <w:sz w:val="24"/>
          <w:szCs w:val="24"/>
        </w:rPr>
        <w:t xml:space="preserve">Maksymalny rozmiar plików przesyłanych za pośrednictwem </w:t>
      </w:r>
      <w:r w:rsidRPr="00822BBC">
        <w:rPr>
          <w:rFonts w:ascii="Cambria" w:hAnsi="Cambria"/>
          <w:i/>
          <w:iCs/>
          <w:color w:val="000000" w:themeColor="text1"/>
          <w:sz w:val="24"/>
          <w:szCs w:val="24"/>
        </w:rPr>
        <w:t xml:space="preserve">„Formularzy do komunikacji” </w:t>
      </w:r>
      <w:r w:rsidRPr="00822BBC">
        <w:rPr>
          <w:rFonts w:ascii="Cambria" w:hAnsi="Cambria"/>
          <w:color w:val="000000" w:themeColor="text1"/>
          <w:sz w:val="24"/>
          <w:szCs w:val="24"/>
        </w:rPr>
        <w:t>wynosi 150 MB (wielkość ta dotyczy plików przesyłanych jako załączniki do jednego formularza).</w:t>
      </w:r>
    </w:p>
    <w:p w14:paraId="0335C61D" w14:textId="77777777" w:rsidR="00522BD1" w:rsidRPr="00822BBC"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s="Arial"/>
          <w:color w:val="000000" w:themeColor="text1"/>
          <w:sz w:val="24"/>
          <w:szCs w:val="24"/>
        </w:rPr>
        <w:t xml:space="preserve">Minimalne </w:t>
      </w:r>
      <w:r w:rsidRPr="00822BBC">
        <w:rPr>
          <w:rFonts w:ascii="Cambria" w:hAnsi="Cambria" w:cs="Arial"/>
          <w:color w:val="000000" w:themeColor="text1"/>
          <w:sz w:val="24"/>
          <w:szCs w:val="24"/>
          <w:lang w:eastAsia="pl-PL"/>
        </w:rPr>
        <w:t xml:space="preserve">wymagania techniczne dotyczące sprzętu używanego w celu korzystania </w:t>
      </w:r>
      <w:r w:rsidRPr="00822BBC">
        <w:rPr>
          <w:rFonts w:ascii="Cambria" w:hAnsi="Cambria" w:cs="Arial"/>
          <w:color w:val="000000" w:themeColor="text1"/>
          <w:sz w:val="24"/>
          <w:szCs w:val="24"/>
          <w:lang w:eastAsia="pl-PL"/>
        </w:rPr>
        <w:br/>
        <w:t>z usług Platformy e-Zamówienia oraz informacje dotyczące specyfikacji połączenia określa § 12 Regulamin Platformy e-Zamówienia, a mianowicie:</w:t>
      </w:r>
    </w:p>
    <w:p w14:paraId="40FDF6DD" w14:textId="77777777" w:rsidR="00522BD1" w:rsidRPr="00822BBC" w:rsidRDefault="00522BD1">
      <w:pPr>
        <w:pStyle w:val="Akapitzlist"/>
        <w:numPr>
          <w:ilvl w:val="0"/>
          <w:numId w:val="45"/>
        </w:numPr>
        <w:jc w:val="both"/>
        <w:rPr>
          <w:rFonts w:ascii="Cambria" w:hAnsi="Cambria"/>
          <w:color w:val="000000" w:themeColor="text1"/>
          <w:sz w:val="24"/>
          <w:szCs w:val="24"/>
        </w:rPr>
      </w:pPr>
      <w:r w:rsidRPr="00822BBC">
        <w:rPr>
          <w:rFonts w:ascii="Cambria" w:hAnsi="Cambria" w:cs="Arial"/>
          <w:color w:val="000000" w:themeColor="text1"/>
          <w:sz w:val="24"/>
          <w:szCs w:val="24"/>
          <w:lang w:eastAsia="pl-PL"/>
        </w:rPr>
        <w:lastRenderedPageBreak/>
        <w:t>W celu prawidłowego korzystania z usług Platformy e-Zamówienia wymagany jest:</w:t>
      </w:r>
    </w:p>
    <w:p w14:paraId="69F45C32" w14:textId="77777777" w:rsidR="00522BD1" w:rsidRPr="00822BBC" w:rsidRDefault="00522BD1">
      <w:pPr>
        <w:pStyle w:val="Akapitzlist"/>
        <w:numPr>
          <w:ilvl w:val="0"/>
          <w:numId w:val="46"/>
        </w:numPr>
        <w:jc w:val="both"/>
        <w:rPr>
          <w:rFonts w:ascii="Cambria" w:hAnsi="Cambria"/>
          <w:color w:val="000000" w:themeColor="text1"/>
          <w:sz w:val="24"/>
          <w:szCs w:val="24"/>
        </w:rPr>
      </w:pPr>
      <w:r w:rsidRPr="00822BBC">
        <w:rPr>
          <w:rFonts w:ascii="Cambria" w:hAnsi="Cambria" w:cs="Arial"/>
          <w:color w:val="000000" w:themeColor="text1"/>
          <w:sz w:val="24"/>
          <w:szCs w:val="24"/>
          <w:lang w:eastAsia="pl-PL"/>
        </w:rPr>
        <w:t>Komputer PC:</w:t>
      </w:r>
    </w:p>
    <w:p w14:paraId="5E81C7D3" w14:textId="77777777" w:rsidR="00522BD1" w:rsidRPr="00822BBC" w:rsidRDefault="00522BD1">
      <w:pPr>
        <w:pStyle w:val="Akapitzlist"/>
        <w:numPr>
          <w:ilvl w:val="0"/>
          <w:numId w:val="46"/>
        </w:numPr>
        <w:jc w:val="both"/>
        <w:rPr>
          <w:rFonts w:ascii="Cambria" w:hAnsi="Cambria"/>
          <w:color w:val="000000" w:themeColor="text1"/>
          <w:sz w:val="24"/>
          <w:szCs w:val="24"/>
        </w:rPr>
      </w:pPr>
      <w:r w:rsidRPr="00822BBC">
        <w:rPr>
          <w:rFonts w:ascii="Cambria" w:hAnsi="Cambria" w:cs="Arial"/>
          <w:color w:val="000000" w:themeColor="text1"/>
          <w:sz w:val="24"/>
          <w:szCs w:val="24"/>
          <w:lang w:eastAsia="pl-PL"/>
        </w:rPr>
        <w:t>Tablet/Telefon:</w:t>
      </w:r>
    </w:p>
    <w:p w14:paraId="33DBC571" w14:textId="77777777" w:rsidR="00522BD1" w:rsidRPr="00822BBC" w:rsidRDefault="00522BD1" w:rsidP="00522BD1">
      <w:pPr>
        <w:pStyle w:val="Akapitzlist"/>
        <w:ind w:left="1429"/>
        <w:jc w:val="both"/>
        <w:rPr>
          <w:rFonts w:ascii="Cambria" w:hAnsi="Cambria" w:cs="Arial"/>
          <w:color w:val="000000" w:themeColor="text1"/>
          <w:sz w:val="24"/>
          <w:szCs w:val="24"/>
          <w:lang w:val="en-US" w:eastAsia="pl-PL"/>
        </w:rPr>
      </w:pPr>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val="en-US" w:eastAsia="pl-PL"/>
        </w:rPr>
        <w:t>parametry</w:t>
      </w:r>
      <w:proofErr w:type="spellEnd"/>
      <w:r w:rsidRPr="00822BBC">
        <w:rPr>
          <w:rFonts w:ascii="Cambria" w:hAnsi="Cambria" w:cs="Arial"/>
          <w:color w:val="000000" w:themeColor="text1"/>
          <w:sz w:val="24"/>
          <w:szCs w:val="24"/>
          <w:lang w:val="en-US" w:eastAsia="pl-PL"/>
        </w:rPr>
        <w:t xml:space="preserve"> minimum: Intel Core2 Duo, 2 GB RAM, HD,</w:t>
      </w:r>
    </w:p>
    <w:p w14:paraId="11324716" w14:textId="77777777" w:rsidR="00522BD1" w:rsidRPr="00822BBC" w:rsidRDefault="00522BD1" w:rsidP="00522BD1">
      <w:pPr>
        <w:pStyle w:val="Akapitzlist"/>
        <w:ind w:left="1429"/>
        <w:jc w:val="both"/>
        <w:rPr>
          <w:rFonts w:ascii="Cambria" w:hAnsi="Cambria" w:cs="Arial"/>
          <w:color w:val="000000" w:themeColor="text1"/>
          <w:sz w:val="24"/>
          <w:szCs w:val="24"/>
          <w:lang w:eastAsia="pl-PL"/>
        </w:rPr>
      </w:pPr>
      <w:r w:rsidRPr="00822BBC">
        <w:rPr>
          <w:rFonts w:ascii="Cambria" w:hAnsi="Cambria" w:cs="Arial"/>
          <w:color w:val="000000" w:themeColor="text1"/>
          <w:sz w:val="24"/>
          <w:szCs w:val="24"/>
          <w:lang w:val="en-US" w:eastAsia="pl-PL"/>
        </w:rPr>
        <w:t xml:space="preserve">- </w:t>
      </w:r>
      <w:r w:rsidRPr="00822BBC">
        <w:rPr>
          <w:rFonts w:ascii="Cambria" w:hAnsi="Cambria" w:cs="Arial"/>
          <w:color w:val="000000" w:themeColor="text1"/>
          <w:sz w:val="24"/>
          <w:szCs w:val="24"/>
          <w:lang w:eastAsia="pl-PL"/>
        </w:rPr>
        <w:t xml:space="preserve">zainstalowany jedne z poniższych systemów operacyjnych: MS Windows 7 lub nowszy, OSX/Mac OS 10.10, </w:t>
      </w:r>
      <w:proofErr w:type="spellStart"/>
      <w:r w:rsidRPr="00822BBC">
        <w:rPr>
          <w:rFonts w:ascii="Cambria" w:hAnsi="Cambria" w:cs="Arial"/>
          <w:color w:val="000000" w:themeColor="text1"/>
          <w:sz w:val="24"/>
          <w:szCs w:val="24"/>
          <w:lang w:eastAsia="pl-PL"/>
        </w:rPr>
        <w:t>Ubuntu</w:t>
      </w:r>
      <w:proofErr w:type="spellEnd"/>
      <w:r w:rsidRPr="00822BBC">
        <w:rPr>
          <w:rFonts w:ascii="Cambria" w:hAnsi="Cambria" w:cs="Arial"/>
          <w:color w:val="000000" w:themeColor="text1"/>
          <w:sz w:val="24"/>
          <w:szCs w:val="24"/>
          <w:lang w:eastAsia="pl-PL"/>
        </w:rPr>
        <w:t xml:space="preserve"> 14.04,</w:t>
      </w:r>
    </w:p>
    <w:p w14:paraId="50DDD1F6" w14:textId="77777777" w:rsidR="00522BD1" w:rsidRPr="00822BBC" w:rsidRDefault="00522BD1" w:rsidP="00522BD1">
      <w:pPr>
        <w:pStyle w:val="Akapitzlist"/>
        <w:ind w:left="1429"/>
        <w:jc w:val="both"/>
        <w:rPr>
          <w:rFonts w:ascii="Cambria" w:hAnsi="Cambria" w:cs="Arial"/>
          <w:color w:val="000000" w:themeColor="text1"/>
          <w:sz w:val="24"/>
          <w:szCs w:val="24"/>
          <w:lang w:eastAsia="pl-PL"/>
        </w:rPr>
      </w:pPr>
      <w:r w:rsidRPr="00822BBC">
        <w:rPr>
          <w:rFonts w:ascii="Cambria" w:hAnsi="Cambria" w:cs="Arial"/>
          <w:color w:val="000000" w:themeColor="text1"/>
          <w:sz w:val="24"/>
          <w:szCs w:val="24"/>
          <w:lang w:eastAsia="pl-PL"/>
        </w:rPr>
        <w:t xml:space="preserve">- zainstalowana jedna z poniższych przeglądarek: Chrome 66.0 lub nowsza, </w:t>
      </w:r>
      <w:proofErr w:type="spellStart"/>
      <w:r w:rsidRPr="00822BBC">
        <w:rPr>
          <w:rFonts w:ascii="Cambria" w:hAnsi="Cambria" w:cs="Arial"/>
          <w:color w:val="000000" w:themeColor="text1"/>
          <w:sz w:val="24"/>
          <w:szCs w:val="24"/>
          <w:lang w:eastAsia="pl-PL"/>
        </w:rPr>
        <w:t>Firefox</w:t>
      </w:r>
      <w:proofErr w:type="spellEnd"/>
      <w:r w:rsidRPr="00822BBC">
        <w:rPr>
          <w:rFonts w:ascii="Cambria" w:hAnsi="Cambria" w:cs="Arial"/>
          <w:color w:val="000000" w:themeColor="text1"/>
          <w:sz w:val="24"/>
          <w:szCs w:val="24"/>
          <w:lang w:eastAsia="pl-PL"/>
        </w:rPr>
        <w:t xml:space="preserve"> 59.0 lub nowszy, Safari 11.1 lub nowsza, Edge 14.0 i nowsze, albo </w:t>
      </w:r>
    </w:p>
    <w:p w14:paraId="68CCA255" w14:textId="77777777" w:rsidR="00522BD1" w:rsidRPr="00822BBC" w:rsidRDefault="00522BD1" w:rsidP="00522BD1">
      <w:pPr>
        <w:pStyle w:val="Akapitzlist"/>
        <w:ind w:left="1429"/>
        <w:jc w:val="both"/>
        <w:rPr>
          <w:rFonts w:ascii="Cambria" w:hAnsi="Cambria" w:cs="Arial"/>
          <w:color w:val="000000" w:themeColor="text1"/>
          <w:sz w:val="24"/>
          <w:szCs w:val="24"/>
          <w:lang w:eastAsia="pl-PL"/>
        </w:rPr>
      </w:pPr>
      <w:r w:rsidRPr="00822BBC">
        <w:rPr>
          <w:rFonts w:ascii="Cambria" w:hAnsi="Cambria" w:cs="Arial"/>
          <w:color w:val="000000" w:themeColor="text1"/>
          <w:sz w:val="24"/>
          <w:szCs w:val="24"/>
          <w:lang w:eastAsia="pl-PL"/>
        </w:rPr>
        <w:t xml:space="preserve">- parametry minimum: 4 rdzenie procesora, 2GB RAM, Android 6.0 </w:t>
      </w:r>
      <w:proofErr w:type="spellStart"/>
      <w:r w:rsidRPr="00822BBC">
        <w:rPr>
          <w:rFonts w:ascii="Cambria" w:hAnsi="Cambria" w:cs="Arial"/>
          <w:color w:val="000000" w:themeColor="text1"/>
          <w:sz w:val="24"/>
          <w:szCs w:val="24"/>
          <w:lang w:eastAsia="pl-PL"/>
        </w:rPr>
        <w:t>Marshmallow</w:t>
      </w:r>
      <w:proofErr w:type="spellEnd"/>
      <w:r w:rsidRPr="00822BBC">
        <w:rPr>
          <w:rFonts w:ascii="Cambria" w:hAnsi="Cambria" w:cs="Arial"/>
          <w:color w:val="000000" w:themeColor="text1"/>
          <w:sz w:val="24"/>
          <w:szCs w:val="24"/>
          <w:lang w:eastAsia="pl-PL"/>
        </w:rPr>
        <w:t>, iOS 10.3,</w:t>
      </w:r>
    </w:p>
    <w:p w14:paraId="0D7C7A2A" w14:textId="77777777" w:rsidR="00522BD1" w:rsidRPr="00822BBC" w:rsidRDefault="00522BD1" w:rsidP="00522BD1">
      <w:pPr>
        <w:pStyle w:val="Akapitzlist"/>
        <w:ind w:left="1429"/>
        <w:jc w:val="both"/>
        <w:rPr>
          <w:rFonts w:ascii="Cambria" w:hAnsi="Cambria"/>
          <w:color w:val="000000" w:themeColor="text1"/>
          <w:sz w:val="24"/>
          <w:szCs w:val="24"/>
        </w:rPr>
      </w:pPr>
      <w:r w:rsidRPr="00822BBC">
        <w:rPr>
          <w:rFonts w:ascii="Cambria" w:hAnsi="Cambria" w:cs="Arial"/>
          <w:color w:val="000000" w:themeColor="text1"/>
          <w:sz w:val="24"/>
          <w:szCs w:val="24"/>
          <w:lang w:eastAsia="pl-PL"/>
        </w:rPr>
        <w:t xml:space="preserve">- przeglądarka Chrome 61 lub nowa </w:t>
      </w:r>
    </w:p>
    <w:p w14:paraId="7B674438" w14:textId="77777777" w:rsidR="00522BD1" w:rsidRPr="00822BBC" w:rsidRDefault="00522BD1">
      <w:pPr>
        <w:pStyle w:val="Akapitzlist"/>
        <w:numPr>
          <w:ilvl w:val="0"/>
          <w:numId w:val="45"/>
        </w:numPr>
        <w:jc w:val="both"/>
        <w:rPr>
          <w:rFonts w:ascii="Cambria" w:hAnsi="Cambria"/>
          <w:color w:val="000000" w:themeColor="text1"/>
          <w:sz w:val="24"/>
          <w:szCs w:val="24"/>
        </w:rPr>
      </w:pPr>
      <w:r w:rsidRPr="00822BBC">
        <w:rPr>
          <w:rFonts w:ascii="Cambria" w:hAnsi="Cambria" w:cs="Arial"/>
          <w:color w:val="000000" w:themeColor="text1"/>
          <w:sz w:val="24"/>
          <w:szCs w:val="24"/>
          <w:lang w:eastAsia="pl-PL"/>
        </w:rPr>
        <w:t xml:space="preserve">Dla skorzystania z pełnej funkcjonalności może być konieczne włączenie </w:t>
      </w:r>
      <w:r w:rsidR="00A66C50" w:rsidRPr="00822BBC">
        <w:rPr>
          <w:rFonts w:ascii="Cambria" w:hAnsi="Cambria" w:cs="Arial"/>
          <w:color w:val="000000" w:themeColor="text1"/>
          <w:sz w:val="24"/>
          <w:szCs w:val="24"/>
          <w:lang w:eastAsia="pl-PL"/>
        </w:rPr>
        <w:br/>
      </w:r>
      <w:r w:rsidRPr="00822BBC">
        <w:rPr>
          <w:rFonts w:ascii="Cambria" w:hAnsi="Cambria" w:cs="Arial"/>
          <w:color w:val="000000" w:themeColor="text1"/>
          <w:sz w:val="24"/>
          <w:szCs w:val="24"/>
          <w:lang w:eastAsia="pl-PL"/>
        </w:rPr>
        <w:t xml:space="preserve">w przeglądarce obsługi protokołu bezpiecznej transmisji danych SSL, obsługi Java </w:t>
      </w:r>
      <w:proofErr w:type="spellStart"/>
      <w:proofErr w:type="gramStart"/>
      <w:r w:rsidRPr="00822BBC">
        <w:rPr>
          <w:rFonts w:ascii="Cambria" w:hAnsi="Cambria" w:cs="Arial"/>
          <w:color w:val="000000" w:themeColor="text1"/>
          <w:sz w:val="24"/>
          <w:szCs w:val="24"/>
          <w:lang w:eastAsia="pl-PL"/>
        </w:rPr>
        <w:t>Script</w:t>
      </w:r>
      <w:proofErr w:type="spellEnd"/>
      <w:r w:rsidRPr="00822BBC">
        <w:rPr>
          <w:rFonts w:ascii="Cambria" w:hAnsi="Cambria" w:cs="Arial"/>
          <w:color w:val="000000" w:themeColor="text1"/>
          <w:sz w:val="24"/>
          <w:szCs w:val="24"/>
          <w:lang w:eastAsia="pl-PL"/>
        </w:rPr>
        <w:t>,</w:t>
      </w:r>
      <w:proofErr w:type="gramEnd"/>
      <w:r w:rsidRPr="00822BBC">
        <w:rPr>
          <w:rFonts w:ascii="Cambria" w:hAnsi="Cambria" w:cs="Arial"/>
          <w:color w:val="000000" w:themeColor="text1"/>
          <w:sz w:val="24"/>
          <w:szCs w:val="24"/>
          <w:lang w:eastAsia="pl-PL"/>
        </w:rPr>
        <w:t xml:space="preserve"> oraz </w:t>
      </w:r>
      <w:proofErr w:type="spellStart"/>
      <w:r w:rsidRPr="00822BBC">
        <w:rPr>
          <w:rFonts w:ascii="Cambria" w:hAnsi="Cambria" w:cs="Arial"/>
          <w:color w:val="000000" w:themeColor="text1"/>
          <w:sz w:val="24"/>
          <w:szCs w:val="24"/>
          <w:lang w:eastAsia="pl-PL"/>
        </w:rPr>
        <w:t>cookies</w:t>
      </w:r>
      <w:proofErr w:type="spellEnd"/>
      <w:r w:rsidRPr="00822BBC">
        <w:rPr>
          <w:rFonts w:ascii="Cambria" w:hAnsi="Cambria" w:cs="Arial"/>
          <w:color w:val="000000" w:themeColor="text1"/>
          <w:sz w:val="24"/>
          <w:szCs w:val="24"/>
          <w:lang w:eastAsia="pl-PL"/>
        </w:rPr>
        <w:t>.</w:t>
      </w:r>
    </w:p>
    <w:p w14:paraId="43B10391" w14:textId="77777777" w:rsidR="00522BD1" w:rsidRPr="00822BBC" w:rsidRDefault="00522BD1">
      <w:pPr>
        <w:pStyle w:val="Akapitzlist"/>
        <w:numPr>
          <w:ilvl w:val="0"/>
          <w:numId w:val="45"/>
        </w:numPr>
        <w:jc w:val="both"/>
        <w:rPr>
          <w:rFonts w:ascii="Cambria" w:hAnsi="Cambria"/>
          <w:color w:val="000000" w:themeColor="text1"/>
          <w:sz w:val="24"/>
          <w:szCs w:val="24"/>
        </w:rPr>
      </w:pPr>
      <w:r w:rsidRPr="00822BBC">
        <w:rPr>
          <w:rFonts w:ascii="Cambria" w:hAnsi="Cambria" w:cs="Arial"/>
          <w:color w:val="000000" w:themeColor="text1"/>
          <w:sz w:val="24"/>
          <w:szCs w:val="24"/>
          <w:lang w:eastAsia="pl-PL"/>
        </w:rPr>
        <w:t>Specyfikacja połączenia, formatu przesyłanych danych oraz kodowania i oznaczania czasu odbioru danych:</w:t>
      </w:r>
    </w:p>
    <w:p w14:paraId="78E2A8D0" w14:textId="77777777" w:rsidR="00522BD1" w:rsidRPr="00822BBC" w:rsidRDefault="00522BD1">
      <w:pPr>
        <w:pStyle w:val="Akapitzlist"/>
        <w:numPr>
          <w:ilvl w:val="0"/>
          <w:numId w:val="47"/>
        </w:numPr>
        <w:jc w:val="both"/>
        <w:rPr>
          <w:rFonts w:ascii="Cambria" w:hAnsi="Cambria"/>
          <w:color w:val="000000" w:themeColor="text1"/>
          <w:sz w:val="24"/>
          <w:szCs w:val="24"/>
        </w:rPr>
      </w:pPr>
      <w:r w:rsidRPr="00822BBC">
        <w:rPr>
          <w:rFonts w:ascii="Cambria" w:hAnsi="Cambria" w:cs="Arial"/>
          <w:color w:val="000000" w:themeColor="text1"/>
          <w:sz w:val="24"/>
          <w:szCs w:val="24"/>
          <w:lang w:eastAsia="pl-PL"/>
        </w:rPr>
        <w:t>specyfikacja połączenia – formularze udostępnione są za pomocą protokołu TLS 1.2;</w:t>
      </w:r>
    </w:p>
    <w:p w14:paraId="2A733D48" w14:textId="77777777" w:rsidR="00522BD1" w:rsidRPr="00822BBC" w:rsidRDefault="00522BD1">
      <w:pPr>
        <w:pStyle w:val="Akapitzlist"/>
        <w:numPr>
          <w:ilvl w:val="0"/>
          <w:numId w:val="47"/>
        </w:numPr>
        <w:jc w:val="both"/>
        <w:rPr>
          <w:rFonts w:ascii="Cambria" w:hAnsi="Cambria"/>
          <w:color w:val="000000" w:themeColor="text1"/>
          <w:sz w:val="24"/>
          <w:szCs w:val="24"/>
        </w:rPr>
      </w:pPr>
      <w:r w:rsidRPr="00822BBC">
        <w:rPr>
          <w:rFonts w:ascii="Cambria" w:hAnsi="Cambria" w:cs="Arial"/>
          <w:color w:val="000000" w:themeColor="text1"/>
          <w:sz w:val="24"/>
          <w:szCs w:val="24"/>
          <w:lang w:eastAsia="pl-PL"/>
        </w:rPr>
        <w:t xml:space="preserve">format danych oraz kodowanie: formularze dostępne są w formacie HTML </w:t>
      </w:r>
      <w:r w:rsidRPr="00822BBC">
        <w:rPr>
          <w:rFonts w:ascii="Cambria" w:hAnsi="Cambria" w:cs="Arial"/>
          <w:color w:val="000000" w:themeColor="text1"/>
          <w:sz w:val="24"/>
          <w:szCs w:val="24"/>
          <w:lang w:eastAsia="pl-PL"/>
        </w:rPr>
        <w:br/>
        <w:t>z kodowaniem UTF-8;</w:t>
      </w:r>
    </w:p>
    <w:p w14:paraId="2202C79A" w14:textId="77777777" w:rsidR="00522BD1" w:rsidRPr="00822BBC" w:rsidRDefault="00522BD1">
      <w:pPr>
        <w:pStyle w:val="Akapitzlist"/>
        <w:numPr>
          <w:ilvl w:val="0"/>
          <w:numId w:val="47"/>
        </w:numPr>
        <w:jc w:val="both"/>
        <w:rPr>
          <w:rFonts w:ascii="Cambria" w:hAnsi="Cambria"/>
          <w:color w:val="000000" w:themeColor="text1"/>
          <w:sz w:val="24"/>
          <w:szCs w:val="24"/>
        </w:rPr>
      </w:pPr>
      <w:r w:rsidRPr="00822BBC">
        <w:rPr>
          <w:rFonts w:ascii="Cambria" w:hAnsi="Cambria" w:cs="Arial"/>
          <w:color w:val="000000" w:themeColor="text1"/>
          <w:sz w:val="24"/>
          <w:szCs w:val="24"/>
          <w:lang w:eastAsia="pl-PL"/>
        </w:rPr>
        <w:t xml:space="preserve">oznaczenia czasu odbioru danych: wszelkie operacje opierają się o czas serwera </w:t>
      </w:r>
      <w:r w:rsidRPr="00822BBC">
        <w:rPr>
          <w:rFonts w:ascii="Cambria" w:hAnsi="Cambria" w:cs="Arial"/>
          <w:color w:val="000000" w:themeColor="text1"/>
          <w:sz w:val="24"/>
          <w:szCs w:val="24"/>
          <w:lang w:eastAsia="pl-PL"/>
        </w:rPr>
        <w:br/>
        <w:t xml:space="preserve">i dane zapisywane są z dokładnością co do sekundy. </w:t>
      </w:r>
    </w:p>
    <w:p w14:paraId="5FB02D9E" w14:textId="77777777" w:rsidR="00522BD1" w:rsidRPr="00822BBC"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olor w:val="000000" w:themeColor="text1"/>
          <w:sz w:val="24"/>
          <w:szCs w:val="24"/>
        </w:rPr>
        <w:t>W przypadku problemów technicznych i awarii związanych z funkcjonowaniem Platformy e-Zamówienia użytkownicy mogą skorzystać ze wsparcia technicznego dostępnego pod numerem telefonu (</w:t>
      </w:r>
      <w:r w:rsidR="0079774A" w:rsidRPr="00822BBC">
        <w:rPr>
          <w:rFonts w:ascii="Cambria" w:hAnsi="Cambria"/>
          <w:color w:val="000000" w:themeColor="text1"/>
          <w:sz w:val="24"/>
          <w:szCs w:val="24"/>
        </w:rPr>
        <w:t xml:space="preserve">22) 458 77 99 </w:t>
      </w:r>
      <w:r w:rsidRPr="00822BBC">
        <w:rPr>
          <w:rFonts w:ascii="Cambria" w:hAnsi="Cambria"/>
          <w:color w:val="000000" w:themeColor="text1"/>
          <w:sz w:val="24"/>
          <w:szCs w:val="24"/>
        </w:rPr>
        <w:t xml:space="preserve">lub drogą elektroniczną poprzez formularz udostępniony na stronie internetowej </w:t>
      </w:r>
      <w:hyperlink r:id="rId31" w:history="1">
        <w:r w:rsidRPr="00822BBC">
          <w:rPr>
            <w:rStyle w:val="Hipercze"/>
            <w:rFonts w:ascii="Cambria" w:hAnsi="Cambria"/>
            <w:color w:val="000000" w:themeColor="text1"/>
            <w:sz w:val="24"/>
            <w:szCs w:val="24"/>
          </w:rPr>
          <w:t>https://ezamowienia.gov.pl</w:t>
        </w:r>
      </w:hyperlink>
      <w:r w:rsidRPr="00822BBC">
        <w:rPr>
          <w:rFonts w:ascii="Cambria" w:hAnsi="Cambria"/>
          <w:color w:val="000000" w:themeColor="text1"/>
          <w:sz w:val="24"/>
          <w:szCs w:val="24"/>
        </w:rPr>
        <w:t xml:space="preserve"> w zakładce </w:t>
      </w:r>
      <w:r w:rsidRPr="00822BBC">
        <w:rPr>
          <w:rFonts w:ascii="Cambria" w:hAnsi="Cambria"/>
          <w:i/>
          <w:iCs/>
          <w:color w:val="000000" w:themeColor="text1"/>
          <w:sz w:val="24"/>
          <w:szCs w:val="24"/>
        </w:rPr>
        <w:t xml:space="preserve">„Zgłoś problem”. </w:t>
      </w:r>
    </w:p>
    <w:p w14:paraId="04D2FBF7" w14:textId="77777777" w:rsidR="0047739A" w:rsidRPr="00822BBC"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s="Arial"/>
          <w:color w:val="000000" w:themeColor="text1"/>
          <w:sz w:val="24"/>
          <w:szCs w:val="24"/>
        </w:rPr>
        <w:t xml:space="preserve">W szczególnie uzasadnionych przypadkach uniemożliwiających komunikację Wykonawcy i Zamawiającego za pośrednictwem Platformy e-Zamówienia, Zamawiający dopuszcza komunikację za pomocą poczty elektronicznej na adres e-mai: </w:t>
      </w:r>
      <w:hyperlink r:id="rId32" w:history="1">
        <w:r w:rsidRPr="00822BBC">
          <w:rPr>
            <w:rStyle w:val="Hipercze"/>
            <w:rFonts w:ascii="Cambria" w:hAnsi="Cambria"/>
            <w:color w:val="000000" w:themeColor="text1"/>
            <w:sz w:val="24"/>
            <w:szCs w:val="24"/>
          </w:rPr>
          <w:t>zamowienia@dpsskrzynno.pl</w:t>
        </w:r>
      </w:hyperlink>
      <w:r w:rsidRPr="00822BBC">
        <w:rPr>
          <w:rFonts w:ascii="Cambria" w:hAnsi="Cambria"/>
          <w:color w:val="000000" w:themeColor="text1"/>
          <w:sz w:val="24"/>
          <w:szCs w:val="24"/>
        </w:rPr>
        <w:t xml:space="preserve"> (</w:t>
      </w:r>
      <w:r w:rsidRPr="00822BBC">
        <w:rPr>
          <w:rFonts w:ascii="Cambria" w:hAnsi="Cambria" w:cs="Arial"/>
          <w:b/>
          <w:bCs/>
          <w:color w:val="000000" w:themeColor="text1"/>
          <w:sz w:val="24"/>
          <w:szCs w:val="24"/>
        </w:rPr>
        <w:t>nie dotyczy składania ofert w postępowaniu).</w:t>
      </w:r>
      <w:r w:rsidR="0047739A" w:rsidRPr="00822BBC">
        <w:rPr>
          <w:rFonts w:ascii="Cambria" w:hAnsi="Cambria" w:cs="Arial"/>
          <w:b/>
          <w:bCs/>
          <w:color w:val="000000" w:themeColor="text1"/>
          <w:sz w:val="24"/>
          <w:szCs w:val="24"/>
        </w:rPr>
        <w:t xml:space="preserve"> </w:t>
      </w:r>
      <w:r w:rsidR="0047739A" w:rsidRPr="00822BBC">
        <w:rPr>
          <w:rFonts w:ascii="Cambria" w:hAnsi="Cambria" w:cs="Arial"/>
          <w:b/>
          <w:bCs/>
          <w:color w:val="000000" w:themeColor="text1"/>
          <w:sz w:val="24"/>
          <w:szCs w:val="24"/>
        </w:rPr>
        <w:br/>
      </w:r>
      <w:r w:rsidR="0047739A" w:rsidRPr="00822BBC">
        <w:rPr>
          <w:rFonts w:ascii="Cambria" w:hAnsi="Cambria" w:cs="Arial"/>
          <w:color w:val="000000" w:themeColor="text1"/>
          <w:sz w:val="24"/>
          <w:szCs w:val="24"/>
          <w:lang w:eastAsia="pl-PL"/>
        </w:rPr>
        <w:t xml:space="preserve">W przypadku komunikacji za pośrednictwem poczty elektronicznej za datę przekazania wniosków, zawiadomień, dokumentów elektronicznych, oświadczeń lub-cyfrowych </w:t>
      </w:r>
      <w:proofErr w:type="spellStart"/>
      <w:r w:rsidR="0047739A" w:rsidRPr="00822BBC">
        <w:rPr>
          <w:rFonts w:ascii="Cambria" w:hAnsi="Cambria" w:cs="Arial"/>
          <w:color w:val="000000" w:themeColor="text1"/>
          <w:sz w:val="24"/>
          <w:szCs w:val="24"/>
          <w:lang w:eastAsia="pl-PL"/>
        </w:rPr>
        <w:t>odwzorowań</w:t>
      </w:r>
      <w:proofErr w:type="spellEnd"/>
      <w:r w:rsidR="0047739A" w:rsidRPr="00822BBC">
        <w:rPr>
          <w:rFonts w:ascii="Cambria" w:hAnsi="Cambria" w:cs="Arial"/>
          <w:color w:val="000000" w:themeColor="text1"/>
          <w:sz w:val="24"/>
          <w:szCs w:val="24"/>
          <w:lang w:eastAsia="pl-PL"/>
        </w:rPr>
        <w:t xml:space="preserve"> dokumentów w postaci papierowej (elektronicznych kopii dokumentów stworzonych w postaci papierowej) oraz innych informacji i dokumentów </w:t>
      </w:r>
      <w:r w:rsidR="0047739A" w:rsidRPr="00822BBC">
        <w:rPr>
          <w:rFonts w:ascii="Cambria" w:hAnsi="Cambria" w:cs="Arial"/>
          <w:color w:val="000000" w:themeColor="text1"/>
          <w:sz w:val="24"/>
          <w:szCs w:val="24"/>
        </w:rPr>
        <w:t>przyjmuje się datę ich zarejestrowania przez urządzenie odbiorcze po stronie Zamawiającego lub zapisania na stosownym serwerze poczty elektronicznej.</w:t>
      </w:r>
    </w:p>
    <w:p w14:paraId="2D18E5FC" w14:textId="04EA5572" w:rsidR="00522BD1" w:rsidRPr="00822BBC"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cs="Arial"/>
          <w:color w:val="000000" w:themeColor="text1"/>
          <w:sz w:val="24"/>
          <w:szCs w:val="24"/>
        </w:rPr>
        <w:t xml:space="preserve">Przy porozumiewaniu się w ramach niniejszego postępowania Wykonawcy powinni posługiwać się znakiem postępowania: </w:t>
      </w:r>
      <w:r w:rsidRPr="00822BBC">
        <w:rPr>
          <w:rFonts w:ascii="Cambria" w:hAnsi="Cambria" w:cs="Arial"/>
          <w:b/>
          <w:bCs/>
          <w:color w:val="000000" w:themeColor="text1"/>
          <w:sz w:val="24"/>
          <w:szCs w:val="24"/>
        </w:rPr>
        <w:t>ZP. 26.1.</w:t>
      </w:r>
      <w:r w:rsidR="003053ED">
        <w:rPr>
          <w:rFonts w:ascii="Cambria" w:hAnsi="Cambria" w:cs="Arial"/>
          <w:b/>
          <w:bCs/>
          <w:color w:val="000000" w:themeColor="text1"/>
          <w:sz w:val="24"/>
          <w:szCs w:val="24"/>
        </w:rPr>
        <w:t>5</w:t>
      </w:r>
      <w:r w:rsidRPr="00822BBC">
        <w:rPr>
          <w:rFonts w:ascii="Cambria" w:hAnsi="Cambria" w:cs="Arial"/>
          <w:b/>
          <w:bCs/>
          <w:color w:val="000000" w:themeColor="text1"/>
          <w:sz w:val="24"/>
          <w:szCs w:val="24"/>
        </w:rPr>
        <w:t>.202</w:t>
      </w:r>
      <w:r w:rsidR="003053ED">
        <w:rPr>
          <w:rFonts w:ascii="Cambria" w:hAnsi="Cambria" w:cs="Arial"/>
          <w:b/>
          <w:bCs/>
          <w:color w:val="000000" w:themeColor="text1"/>
          <w:sz w:val="24"/>
          <w:szCs w:val="24"/>
        </w:rPr>
        <w:t>6</w:t>
      </w:r>
      <w:r w:rsidRPr="00822BBC">
        <w:rPr>
          <w:rFonts w:ascii="Cambria" w:hAnsi="Cambria" w:cs="Arial"/>
          <w:b/>
          <w:bCs/>
          <w:color w:val="000000" w:themeColor="text1"/>
          <w:sz w:val="24"/>
          <w:szCs w:val="24"/>
        </w:rPr>
        <w:t>.</w:t>
      </w:r>
    </w:p>
    <w:p w14:paraId="2F3BB151" w14:textId="77777777" w:rsidR="00CD3429" w:rsidRPr="009B3E04" w:rsidRDefault="00522BD1">
      <w:pPr>
        <w:pStyle w:val="Akapitzlist"/>
        <w:numPr>
          <w:ilvl w:val="1"/>
          <w:numId w:val="20"/>
        </w:numPr>
        <w:ind w:left="709" w:hanging="709"/>
        <w:jc w:val="both"/>
        <w:rPr>
          <w:rFonts w:ascii="Cambria" w:hAnsi="Cambria"/>
          <w:color w:val="000000" w:themeColor="text1"/>
          <w:sz w:val="24"/>
          <w:szCs w:val="24"/>
        </w:rPr>
      </w:pPr>
      <w:r w:rsidRPr="00822BBC">
        <w:rPr>
          <w:rFonts w:ascii="Cambria" w:hAnsi="Cambria"/>
          <w:b/>
          <w:bCs/>
          <w:color w:val="000000" w:themeColor="text1"/>
          <w:sz w:val="24"/>
          <w:szCs w:val="24"/>
        </w:rPr>
        <w:t>UWAGA: Zamawiający nie ponosi odpowiedzialności za błędy w transmisji danych, w tym błędy spowodowane awariami systemów teleinformatycznych, systemów zasilania lub też okolicznościami zależnymi od operatora zapewniającego transmisję danych.</w:t>
      </w:r>
    </w:p>
    <w:p w14:paraId="200E2FD1" w14:textId="77777777" w:rsidR="009B3E04" w:rsidRPr="006F2FA1" w:rsidRDefault="009B3E04" w:rsidP="009B3E04">
      <w:pPr>
        <w:pStyle w:val="Akapitzlist"/>
        <w:ind w:left="709"/>
        <w:jc w:val="both"/>
        <w:rPr>
          <w:rFonts w:ascii="Cambria" w:hAnsi="Cambria"/>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AA31CA" w:rsidRPr="00822BBC" w14:paraId="7A4B3759" w14:textId="77777777" w:rsidTr="00CA5AB1">
        <w:trPr>
          <w:trHeight w:val="507"/>
          <w:jc w:val="center"/>
        </w:trPr>
        <w:tc>
          <w:tcPr>
            <w:tcW w:w="9072" w:type="dxa"/>
            <w:tcBorders>
              <w:bottom w:val="single" w:sz="4" w:space="0" w:color="auto"/>
            </w:tcBorders>
            <w:shd w:val="clear" w:color="auto" w:fill="D9D9D9" w:themeFill="background1" w:themeFillShade="D9"/>
          </w:tcPr>
          <w:p w14:paraId="5B4D3207" w14:textId="77777777" w:rsidR="00AA31CA" w:rsidRPr="00822BBC" w:rsidRDefault="00AA31CA" w:rsidP="00CA5AB1">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 xml:space="preserve">Rozdział </w:t>
            </w:r>
            <w:r w:rsidR="0010263D" w:rsidRPr="00822BBC">
              <w:rPr>
                <w:rFonts w:asciiTheme="majorHAnsi" w:hAnsiTheme="majorHAnsi" w:cstheme="minorHAnsi"/>
                <w:color w:val="000000" w:themeColor="text1"/>
              </w:rPr>
              <w:t>8</w:t>
            </w:r>
          </w:p>
          <w:p w14:paraId="3B850CDC" w14:textId="77777777" w:rsidR="00AA31CA" w:rsidRPr="00822BBC" w:rsidRDefault="00AA31CA" w:rsidP="00CA5AB1">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ZMIANY I WYJAŚNIENIA TREŚCI SWZ</w:t>
            </w:r>
          </w:p>
        </w:tc>
      </w:tr>
    </w:tbl>
    <w:p w14:paraId="329752F6" w14:textId="77777777" w:rsidR="00AA31CA" w:rsidRPr="00822BBC" w:rsidRDefault="00AA31CA" w:rsidP="00AA31CA">
      <w:pPr>
        <w:pStyle w:val="Kolorowalistaakcent11"/>
        <w:widowControl w:val="0"/>
        <w:suppressAutoHyphens/>
        <w:spacing w:line="276" w:lineRule="auto"/>
        <w:ind w:left="0"/>
        <w:outlineLvl w:val="3"/>
        <w:rPr>
          <w:rFonts w:asciiTheme="majorHAnsi" w:hAnsiTheme="majorHAnsi" w:cstheme="minorHAnsi"/>
          <w:color w:val="000000" w:themeColor="text1"/>
          <w:sz w:val="24"/>
          <w:szCs w:val="24"/>
        </w:rPr>
      </w:pPr>
    </w:p>
    <w:p w14:paraId="72566422" w14:textId="77777777" w:rsidR="00AA31CA" w:rsidRPr="00822BBC" w:rsidRDefault="00AA31CA">
      <w:pPr>
        <w:pStyle w:val="Akapitzlist"/>
        <w:numPr>
          <w:ilvl w:val="1"/>
          <w:numId w:val="43"/>
        </w:numPr>
        <w:ind w:left="709" w:hanging="709"/>
        <w:jc w:val="both"/>
        <w:rPr>
          <w:rFonts w:ascii="Cambria" w:hAnsi="Cambria"/>
          <w:color w:val="000000" w:themeColor="text1"/>
          <w:sz w:val="24"/>
          <w:szCs w:val="24"/>
        </w:rPr>
      </w:pPr>
      <w:r w:rsidRPr="00822BBC">
        <w:rPr>
          <w:rFonts w:asciiTheme="majorHAnsi" w:eastAsia="TimesNewRoman" w:hAnsiTheme="majorHAnsi" w:cs="Arial"/>
          <w:color w:val="000000" w:themeColor="text1"/>
          <w:sz w:val="24"/>
          <w:szCs w:val="24"/>
        </w:rPr>
        <w:t>Wykonawca może zwrócić się do Zamawiającego z wnioskiem o wyjaśnienie treści SWZ</w:t>
      </w:r>
      <w:r w:rsidRPr="00822BBC">
        <w:rPr>
          <w:rFonts w:asciiTheme="majorHAnsi" w:hAnsiTheme="majorHAnsi" w:cstheme="minorHAnsi"/>
          <w:color w:val="000000" w:themeColor="text1"/>
          <w:sz w:val="24"/>
          <w:szCs w:val="24"/>
        </w:rPr>
        <w:t>.</w:t>
      </w:r>
    </w:p>
    <w:p w14:paraId="774C521A" w14:textId="77777777" w:rsidR="00AA31CA" w:rsidRPr="00822BBC" w:rsidRDefault="00AA31CA" w:rsidP="00C17CA5">
      <w:pPr>
        <w:pStyle w:val="Akapitzlist"/>
        <w:ind w:left="709"/>
        <w:jc w:val="both"/>
        <w:rPr>
          <w:rFonts w:asciiTheme="majorHAnsi" w:hAnsiTheme="majorHAnsi" w:cstheme="minorHAnsi"/>
          <w:color w:val="000000" w:themeColor="text1"/>
          <w:sz w:val="24"/>
          <w:szCs w:val="24"/>
        </w:rPr>
      </w:pPr>
      <w:r w:rsidRPr="00822BBC">
        <w:rPr>
          <w:rFonts w:asciiTheme="majorHAnsi" w:hAnsiTheme="majorHAnsi" w:cstheme="minorHAnsi"/>
          <w:color w:val="000000" w:themeColor="text1"/>
          <w:sz w:val="24"/>
          <w:szCs w:val="24"/>
        </w:rPr>
        <w:t xml:space="preserve">Wniosek taki powinien być przekazany za pośrednictwem </w:t>
      </w:r>
      <w:r w:rsidRPr="00822BBC">
        <w:rPr>
          <w:rFonts w:asciiTheme="majorHAnsi" w:hAnsiTheme="majorHAnsi" w:cstheme="minorHAnsi"/>
          <w:i/>
          <w:iCs/>
          <w:color w:val="000000" w:themeColor="text1"/>
          <w:sz w:val="24"/>
          <w:szCs w:val="24"/>
        </w:rPr>
        <w:t>„Formularz do komunikacji”.</w:t>
      </w:r>
    </w:p>
    <w:p w14:paraId="45F6A30F" w14:textId="01454658" w:rsidR="0002302A" w:rsidRPr="00822BBC" w:rsidRDefault="00AA31CA" w:rsidP="00C17CA5">
      <w:pPr>
        <w:pStyle w:val="Akapitzlist"/>
        <w:ind w:left="709"/>
        <w:jc w:val="both"/>
        <w:rPr>
          <w:rFonts w:asciiTheme="majorHAnsi" w:eastAsia="TimesNewRoman" w:hAnsiTheme="majorHAnsi" w:cs="Arial"/>
          <w:color w:val="000000" w:themeColor="text1"/>
          <w:sz w:val="24"/>
          <w:szCs w:val="24"/>
        </w:rPr>
      </w:pPr>
      <w:r w:rsidRPr="00822BBC">
        <w:rPr>
          <w:rFonts w:asciiTheme="majorHAnsi" w:eastAsia="TimesNewRoman" w:hAnsiTheme="majorHAnsi" w:cs="Arial"/>
          <w:color w:val="000000" w:themeColor="text1"/>
          <w:sz w:val="24"/>
          <w:szCs w:val="24"/>
        </w:rPr>
        <w:t xml:space="preserve">Zamawiający jest obowiązany udzielić wyjaśnień niezwłocznie, jednak </w:t>
      </w:r>
      <w:proofErr w:type="gramStart"/>
      <w:r w:rsidRPr="00822BBC">
        <w:rPr>
          <w:rFonts w:asciiTheme="majorHAnsi" w:eastAsia="TimesNewRoman" w:hAnsiTheme="majorHAnsi" w:cs="Arial"/>
          <w:color w:val="000000" w:themeColor="text1"/>
          <w:sz w:val="24"/>
          <w:szCs w:val="24"/>
        </w:rPr>
        <w:t>nie później</w:t>
      </w:r>
      <w:proofErr w:type="gramEnd"/>
      <w:r w:rsidRPr="00822BBC">
        <w:rPr>
          <w:rFonts w:asciiTheme="majorHAnsi" w:eastAsia="TimesNewRoman" w:hAnsiTheme="majorHAnsi" w:cs="Arial"/>
          <w:color w:val="000000" w:themeColor="text1"/>
          <w:sz w:val="24"/>
          <w:szCs w:val="24"/>
        </w:rPr>
        <w:t xml:space="preserve"> niż na 2 dni przed upływem terminu składania odpowiednio ofert, pod warunkiem</w:t>
      </w:r>
      <w:r w:rsidR="006465E3">
        <w:rPr>
          <w:rFonts w:asciiTheme="majorHAnsi" w:eastAsia="TimesNewRoman" w:hAnsiTheme="majorHAnsi" w:cs="Arial"/>
          <w:color w:val="000000" w:themeColor="text1"/>
          <w:sz w:val="24"/>
          <w:szCs w:val="24"/>
        </w:rPr>
        <w:t>,</w:t>
      </w:r>
      <w:r w:rsidRPr="00822BBC">
        <w:rPr>
          <w:rFonts w:asciiTheme="majorHAnsi" w:eastAsia="TimesNewRoman" w:hAnsiTheme="majorHAnsi" w:cs="Arial"/>
          <w:color w:val="000000" w:themeColor="text1"/>
          <w:sz w:val="24"/>
          <w:szCs w:val="24"/>
        </w:rPr>
        <w:t xml:space="preserve"> że wniosek o wyjaśnienie treści SWZ wpłynął do Zamawiającego nie później niż na 4 dni przed upływem terminu składania ofert.</w:t>
      </w:r>
    </w:p>
    <w:p w14:paraId="21DA5AC8" w14:textId="77777777" w:rsidR="0002302A" w:rsidRPr="00822BBC"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Theme="majorHAnsi" w:eastAsia="TimesNewRoman" w:hAnsiTheme="majorHAnsi" w:cs="Arial"/>
          <w:color w:val="000000" w:themeColor="text1"/>
          <w:sz w:val="24"/>
          <w:szCs w:val="24"/>
        </w:rPr>
        <w:lastRenderedPageBreak/>
        <w:t xml:space="preserve">Jeżeli Zamawiający nie udzieli wyjaśnień w terminie, o którym mowa pkt. </w:t>
      </w:r>
      <w:r w:rsidR="00A85E66" w:rsidRPr="00822BBC">
        <w:rPr>
          <w:rFonts w:asciiTheme="majorHAnsi" w:eastAsia="TimesNewRoman" w:hAnsiTheme="majorHAnsi" w:cs="Arial"/>
          <w:color w:val="000000" w:themeColor="text1"/>
          <w:sz w:val="24"/>
          <w:szCs w:val="24"/>
        </w:rPr>
        <w:t>8</w:t>
      </w:r>
      <w:r w:rsidRPr="00822BBC">
        <w:rPr>
          <w:rFonts w:asciiTheme="majorHAnsi" w:eastAsia="TimesNewRoman" w:hAnsiTheme="majorHAnsi" w:cs="Arial"/>
          <w:color w:val="000000" w:themeColor="text1"/>
          <w:sz w:val="24"/>
          <w:szCs w:val="24"/>
        </w:rPr>
        <w:t>.1 powyżej przedłuża termin składania ofert o czas niezbędny do zapoznania się wszystkich zainteresowanych Wykonawców z wyjaśnieniami niezbędnymi do należytego przygotowania i złożenia ofert.</w:t>
      </w:r>
    </w:p>
    <w:p w14:paraId="50D96673" w14:textId="77777777" w:rsidR="0002302A" w:rsidRPr="00822BBC"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Theme="majorHAnsi" w:eastAsia="TimesNewRoman" w:hAnsiTheme="majorHAnsi" w:cs="Arial"/>
          <w:color w:val="000000" w:themeColor="text1"/>
          <w:sz w:val="24"/>
          <w:szCs w:val="24"/>
        </w:rPr>
        <w:t xml:space="preserve">W przypadku gdy wniosek o wyjaśnienie treści SWZ nie wpłynął w terminie, </w:t>
      </w:r>
      <w:r w:rsidRPr="00822BBC">
        <w:rPr>
          <w:rFonts w:asciiTheme="majorHAnsi" w:eastAsia="TimesNewRoman" w:hAnsiTheme="majorHAnsi" w:cs="Arial"/>
          <w:color w:val="000000" w:themeColor="text1"/>
          <w:sz w:val="24"/>
          <w:szCs w:val="24"/>
        </w:rPr>
        <w:br/>
        <w:t xml:space="preserve">o którym mowa w pkt </w:t>
      </w:r>
      <w:r w:rsidR="00331554" w:rsidRPr="00822BBC">
        <w:rPr>
          <w:rFonts w:asciiTheme="majorHAnsi" w:eastAsia="TimesNewRoman" w:hAnsiTheme="majorHAnsi" w:cs="Arial"/>
          <w:color w:val="000000" w:themeColor="text1"/>
          <w:sz w:val="24"/>
          <w:szCs w:val="24"/>
        </w:rPr>
        <w:t>8</w:t>
      </w:r>
      <w:r w:rsidRPr="00822BBC">
        <w:rPr>
          <w:rFonts w:asciiTheme="majorHAnsi" w:eastAsia="TimesNewRoman" w:hAnsiTheme="majorHAnsi" w:cs="Arial"/>
          <w:color w:val="000000" w:themeColor="text1"/>
          <w:sz w:val="24"/>
          <w:szCs w:val="24"/>
        </w:rPr>
        <w:t>.1 Zamawiający nie ma obowiązku udzielania wyjaśnień SWZ oraz obowiązku przedłużenia terminu składania ofert.</w:t>
      </w:r>
    </w:p>
    <w:p w14:paraId="3F3C21AB" w14:textId="77777777" w:rsidR="0002302A" w:rsidRPr="00822BBC"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Theme="majorHAnsi" w:eastAsia="TimesNewRoman" w:hAnsiTheme="majorHAnsi" w:cs="Arial"/>
          <w:color w:val="000000" w:themeColor="text1"/>
          <w:sz w:val="24"/>
          <w:szCs w:val="24"/>
        </w:rPr>
        <w:t xml:space="preserve">Przedłużenie terminu składania ofert nie wpływa na bieg terminu składania wniosku </w:t>
      </w:r>
      <w:r w:rsidRPr="00822BBC">
        <w:rPr>
          <w:rFonts w:asciiTheme="majorHAnsi" w:eastAsia="TimesNewRoman" w:hAnsiTheme="majorHAnsi" w:cs="Arial"/>
          <w:color w:val="000000" w:themeColor="text1"/>
          <w:sz w:val="24"/>
          <w:szCs w:val="24"/>
        </w:rPr>
        <w:br/>
        <w:t>o wyjaśnienie treści SWZ.</w:t>
      </w:r>
    </w:p>
    <w:p w14:paraId="00E47970" w14:textId="77777777" w:rsidR="0002302A" w:rsidRPr="00822BBC"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Theme="majorHAnsi" w:eastAsia="TimesNewRoman" w:hAnsiTheme="majorHAnsi" w:cs="Arial"/>
          <w:color w:val="000000" w:themeColor="text1"/>
          <w:sz w:val="24"/>
          <w:szCs w:val="24"/>
        </w:rPr>
        <w:t xml:space="preserve">Treść zapytań wraz z wyjaśnieniami Zamawiający udostępnia, bez ujawniania źródła zapytania, </w:t>
      </w:r>
      <w:r w:rsidRPr="00822BBC">
        <w:rPr>
          <w:rFonts w:asciiTheme="majorHAnsi" w:hAnsiTheme="majorHAnsi" w:cs="Arial"/>
          <w:color w:val="000000" w:themeColor="text1"/>
          <w:sz w:val="24"/>
          <w:szCs w:val="24"/>
        </w:rPr>
        <w:t>na stronie internetowej prowadzonego postępowania.</w:t>
      </w:r>
    </w:p>
    <w:p w14:paraId="581368C5" w14:textId="77777777" w:rsidR="0002302A" w:rsidRPr="00822BBC"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Theme="majorHAnsi" w:hAnsiTheme="majorHAnsi" w:cstheme="minorHAnsi"/>
          <w:color w:val="000000" w:themeColor="text1"/>
          <w:sz w:val="24"/>
          <w:szCs w:val="24"/>
        </w:rPr>
        <w:t>W uzasadnionych przypadkach Zamawiający może przed upływem terminu składania ofert zmienić treść SWZ.</w:t>
      </w:r>
    </w:p>
    <w:p w14:paraId="7BA73869" w14:textId="77777777" w:rsidR="0002302A" w:rsidRPr="00822BBC"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Theme="majorHAnsi" w:hAnsiTheme="majorHAnsi" w:cstheme="minorHAnsi"/>
          <w:color w:val="000000" w:themeColor="text1"/>
          <w:sz w:val="24"/>
          <w:szCs w:val="24"/>
        </w:rPr>
        <w:t>Dokonaną zmianę treści SWZ Zamawiający udostępnia na stronie internetowej prowadzonego postępowania.</w:t>
      </w:r>
    </w:p>
    <w:p w14:paraId="592C208F" w14:textId="77777777" w:rsidR="0002302A" w:rsidRPr="00822BBC"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Cambria" w:hAnsi="Cambria" w:cstheme="minorHAnsi"/>
          <w:color w:val="000000" w:themeColor="text1"/>
          <w:sz w:val="24"/>
          <w:szCs w:val="24"/>
        </w:rPr>
        <w:t xml:space="preserve">W przypadku gdy zmiana treści SWZ prowadzi do zmiany treści ogłoszenia </w:t>
      </w:r>
      <w:r w:rsidRPr="00822BBC">
        <w:rPr>
          <w:rFonts w:ascii="Cambria" w:hAnsi="Cambria" w:cstheme="minorHAnsi"/>
          <w:color w:val="000000" w:themeColor="text1"/>
          <w:sz w:val="24"/>
          <w:szCs w:val="24"/>
        </w:rPr>
        <w:br/>
        <w:t xml:space="preserve">o zamówieniu, Zamawiający </w:t>
      </w:r>
      <w:r w:rsidRPr="00822BBC">
        <w:rPr>
          <w:rFonts w:ascii="Cambria" w:hAnsi="Cambria"/>
          <w:color w:val="000000" w:themeColor="text1"/>
          <w:sz w:val="24"/>
          <w:szCs w:val="24"/>
        </w:rPr>
        <w:t>zamieszcza w Biuletynie Zamówień Publicznych stosowne ogłoszenie.</w:t>
      </w:r>
    </w:p>
    <w:p w14:paraId="0CE9F714" w14:textId="77777777" w:rsidR="0002302A" w:rsidRPr="00822BBC"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Cambria" w:hAnsi="Cambria" w:cstheme="minorHAnsi"/>
          <w:color w:val="000000" w:themeColor="text1"/>
          <w:sz w:val="24"/>
          <w:szCs w:val="24"/>
        </w:rPr>
        <w:t>W przypadku gdy zmiany treści SWZ są istotne dla sporządzenia oferty lub wymagają od Wykonawców dodatkowego czasu na zapoznanie się ze zmianą SWZ i przygotowanie ofert, Zamawiający przedłuża termin składania ofert o czas niezbędny na zapoznanie się ze zmianą SWZ i przygotowanie oferty.</w:t>
      </w:r>
    </w:p>
    <w:p w14:paraId="06B867AD" w14:textId="77777777" w:rsidR="00AA31CA" w:rsidRPr="009B3E04" w:rsidRDefault="00AA31CA">
      <w:pPr>
        <w:pStyle w:val="Akapitzlist"/>
        <w:numPr>
          <w:ilvl w:val="1"/>
          <w:numId w:val="43"/>
        </w:numPr>
        <w:ind w:left="709" w:hanging="709"/>
        <w:jc w:val="both"/>
        <w:rPr>
          <w:rFonts w:asciiTheme="majorHAnsi" w:eastAsia="TimesNewRoman" w:hAnsiTheme="majorHAnsi" w:cs="Arial"/>
          <w:color w:val="000000" w:themeColor="text1"/>
          <w:sz w:val="24"/>
          <w:szCs w:val="24"/>
        </w:rPr>
      </w:pPr>
      <w:r w:rsidRPr="00822BBC">
        <w:rPr>
          <w:rFonts w:ascii="Cambria" w:hAnsi="Cambria" w:cstheme="minorHAnsi"/>
          <w:color w:val="000000" w:themeColor="text1"/>
          <w:sz w:val="24"/>
          <w:szCs w:val="24"/>
        </w:rPr>
        <w:t>W przypadku gdy zmiany treści SWZ prowadziłyby</w:t>
      </w:r>
      <w:r w:rsidRPr="00822BBC">
        <w:rPr>
          <w:rFonts w:asciiTheme="majorHAnsi" w:hAnsiTheme="majorHAnsi" w:cstheme="minorHAnsi"/>
          <w:color w:val="000000" w:themeColor="text1"/>
          <w:sz w:val="24"/>
          <w:szCs w:val="24"/>
        </w:rPr>
        <w:t xml:space="preserve"> do istotnej zmiany charakteru zamówienia w porównaniu z pierwotnie określonym, w szczególności prowadziłyby do znacznej zmiany zakresu zamówienia, </w:t>
      </w:r>
      <w:r w:rsidR="002062BF" w:rsidRPr="00822BBC">
        <w:rPr>
          <w:rFonts w:asciiTheme="majorHAnsi" w:hAnsiTheme="majorHAnsi" w:cstheme="minorHAnsi"/>
          <w:color w:val="000000" w:themeColor="text1"/>
          <w:sz w:val="24"/>
          <w:szCs w:val="24"/>
        </w:rPr>
        <w:t>Z</w:t>
      </w:r>
      <w:r w:rsidRPr="00822BBC">
        <w:rPr>
          <w:rFonts w:asciiTheme="majorHAnsi" w:hAnsiTheme="majorHAnsi" w:cstheme="minorHAnsi"/>
          <w:color w:val="000000" w:themeColor="text1"/>
          <w:sz w:val="24"/>
          <w:szCs w:val="24"/>
        </w:rPr>
        <w:t>amawiający unieważnia postępowanie na podstawie art. 256.</w:t>
      </w:r>
    </w:p>
    <w:p w14:paraId="6B6E0E2B" w14:textId="77777777" w:rsidR="009B3E04" w:rsidRPr="006F2FA1" w:rsidRDefault="009B3E04" w:rsidP="009B3E04">
      <w:pPr>
        <w:pStyle w:val="Akapitzlist"/>
        <w:ind w:left="709"/>
        <w:jc w:val="both"/>
        <w:rPr>
          <w:rFonts w:asciiTheme="majorHAnsi" w:eastAsia="TimesNewRoman" w:hAnsiTheme="majorHAnsi" w:cs="Arial"/>
          <w:color w:val="000000" w:themeColor="text1"/>
          <w:sz w:val="24"/>
          <w:szCs w:val="24"/>
        </w:rPr>
      </w:pPr>
    </w:p>
    <w:tbl>
      <w:tblPr>
        <w:tblW w:w="0" w:type="auto"/>
        <w:tblInd w:w="534" w:type="dxa"/>
        <w:tblBorders>
          <w:bottom w:val="single" w:sz="4" w:space="0" w:color="auto"/>
        </w:tblBorders>
        <w:tblLook w:val="00A0" w:firstRow="1" w:lastRow="0" w:firstColumn="1" w:lastColumn="0" w:noHBand="0" w:noVBand="0"/>
      </w:tblPr>
      <w:tblGrid>
        <w:gridCol w:w="9213"/>
      </w:tblGrid>
      <w:tr w:rsidR="0027026A" w:rsidRPr="00822BBC" w14:paraId="1EE93401" w14:textId="77777777" w:rsidTr="00B46097">
        <w:trPr>
          <w:trHeight w:val="652"/>
        </w:trPr>
        <w:tc>
          <w:tcPr>
            <w:tcW w:w="9213" w:type="dxa"/>
            <w:tcBorders>
              <w:bottom w:val="single" w:sz="4" w:space="0" w:color="auto"/>
            </w:tcBorders>
            <w:shd w:val="clear" w:color="auto" w:fill="D9D9D9" w:themeFill="background1" w:themeFillShade="D9"/>
          </w:tcPr>
          <w:p w14:paraId="78227BE8" w14:textId="77777777" w:rsidR="0027026A" w:rsidRPr="00822BBC" w:rsidRDefault="0010263D"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9</w:t>
            </w:r>
          </w:p>
          <w:p w14:paraId="5DF86FE3" w14:textId="77777777" w:rsidR="0027026A" w:rsidRPr="00822BBC" w:rsidRDefault="0027026A"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TERMIN ZWIĄZANIA OFERTĄ</w:t>
            </w:r>
          </w:p>
        </w:tc>
      </w:tr>
    </w:tbl>
    <w:p w14:paraId="737CCA59" w14:textId="77777777" w:rsidR="0027026A" w:rsidRPr="00822BBC" w:rsidRDefault="0027026A" w:rsidP="0027026A">
      <w:pPr>
        <w:pStyle w:val="Kolorowalistaakcent11"/>
        <w:widowControl w:val="0"/>
        <w:spacing w:before="0" w:after="0" w:line="276" w:lineRule="auto"/>
        <w:ind w:left="0"/>
        <w:contextualSpacing w:val="0"/>
        <w:outlineLvl w:val="3"/>
        <w:rPr>
          <w:rFonts w:asciiTheme="majorHAnsi" w:hAnsiTheme="majorHAnsi" w:cstheme="minorHAnsi"/>
          <w:bCs/>
          <w:color w:val="000000" w:themeColor="text1"/>
          <w:sz w:val="24"/>
          <w:szCs w:val="24"/>
          <w:lang w:eastAsia="pl-PL"/>
        </w:rPr>
      </w:pPr>
    </w:p>
    <w:p w14:paraId="156BBD2F" w14:textId="717B387F" w:rsidR="00104C78" w:rsidRPr="008D2BB3" w:rsidRDefault="00624CD5">
      <w:pPr>
        <w:pStyle w:val="Akapitzlist2"/>
        <w:numPr>
          <w:ilvl w:val="1"/>
          <w:numId w:val="21"/>
        </w:numPr>
        <w:spacing w:before="0" w:after="0" w:line="240" w:lineRule="auto"/>
        <w:ind w:left="709" w:hanging="709"/>
        <w:rPr>
          <w:rFonts w:ascii="Cambria" w:hAnsi="Cambria"/>
          <w:b/>
          <w:szCs w:val="24"/>
        </w:rPr>
      </w:pPr>
      <w:proofErr w:type="spellStart"/>
      <w:r w:rsidRPr="00822BBC">
        <w:rPr>
          <w:rFonts w:ascii="Cambria" w:eastAsia="Times New Roman" w:hAnsi="Cambria" w:cs="Arial"/>
          <w:color w:val="000000" w:themeColor="text1"/>
          <w:sz w:val="24"/>
          <w:szCs w:val="24"/>
          <w:lang w:eastAsia="zh-CN"/>
        </w:rPr>
        <w:t>Wykonawca</w:t>
      </w:r>
      <w:proofErr w:type="spellEnd"/>
      <w:r w:rsidRPr="00822BBC">
        <w:rPr>
          <w:rFonts w:ascii="Cambria" w:eastAsia="Times New Roman" w:hAnsi="Cambria" w:cs="Arial"/>
          <w:color w:val="000000" w:themeColor="text1"/>
          <w:sz w:val="24"/>
          <w:szCs w:val="24"/>
          <w:lang w:eastAsia="zh-CN"/>
        </w:rPr>
        <w:t xml:space="preserve"> jest</w:t>
      </w:r>
      <w:r w:rsidR="0027026A" w:rsidRPr="00822BBC">
        <w:rPr>
          <w:rFonts w:ascii="Cambria" w:eastAsia="Times New Roman" w:hAnsi="Cambria" w:cs="Arial"/>
          <w:color w:val="000000" w:themeColor="text1"/>
          <w:sz w:val="24"/>
          <w:szCs w:val="24"/>
          <w:lang w:eastAsia="zh-CN"/>
        </w:rPr>
        <w:t xml:space="preserve"> </w:t>
      </w:r>
      <w:proofErr w:type="spellStart"/>
      <w:r w:rsidR="0027026A" w:rsidRPr="00822BBC">
        <w:rPr>
          <w:rFonts w:ascii="Cambria" w:eastAsia="Times New Roman" w:hAnsi="Cambria" w:cs="Arial"/>
          <w:color w:val="000000" w:themeColor="text1"/>
          <w:sz w:val="24"/>
          <w:szCs w:val="24"/>
          <w:lang w:eastAsia="zh-CN"/>
        </w:rPr>
        <w:t>związany</w:t>
      </w:r>
      <w:proofErr w:type="spellEnd"/>
      <w:r w:rsidR="0027026A" w:rsidRPr="00822BBC">
        <w:rPr>
          <w:rFonts w:ascii="Cambria" w:eastAsia="Times New Roman" w:hAnsi="Cambria" w:cs="Arial"/>
          <w:color w:val="000000" w:themeColor="text1"/>
          <w:sz w:val="24"/>
          <w:szCs w:val="24"/>
          <w:lang w:eastAsia="zh-CN"/>
        </w:rPr>
        <w:t xml:space="preserve"> </w:t>
      </w:r>
      <w:proofErr w:type="spellStart"/>
      <w:r w:rsidR="0027026A" w:rsidRPr="00822BBC">
        <w:rPr>
          <w:rFonts w:ascii="Cambria" w:eastAsia="Times New Roman" w:hAnsi="Cambria" w:cs="Arial"/>
          <w:color w:val="000000" w:themeColor="text1"/>
          <w:sz w:val="24"/>
          <w:szCs w:val="24"/>
          <w:lang w:eastAsia="zh-CN"/>
        </w:rPr>
        <w:t>ofertą</w:t>
      </w:r>
      <w:proofErr w:type="spellEnd"/>
      <w:r w:rsidR="0027026A" w:rsidRPr="00822BBC">
        <w:rPr>
          <w:rFonts w:ascii="Cambria" w:eastAsia="Times New Roman" w:hAnsi="Cambria" w:cs="Arial"/>
          <w:color w:val="000000" w:themeColor="text1"/>
          <w:sz w:val="24"/>
          <w:szCs w:val="24"/>
          <w:lang w:eastAsia="zh-CN"/>
        </w:rPr>
        <w:t xml:space="preserve"> 30 </w:t>
      </w:r>
      <w:proofErr w:type="spellStart"/>
      <w:r w:rsidR="0027026A" w:rsidRPr="009E794F">
        <w:rPr>
          <w:rFonts w:ascii="Cambria" w:eastAsia="Times New Roman" w:hAnsi="Cambria" w:cs="Arial"/>
          <w:color w:val="000000" w:themeColor="text1"/>
          <w:sz w:val="24"/>
          <w:szCs w:val="24"/>
          <w:lang w:eastAsia="zh-CN"/>
        </w:rPr>
        <w:t>dni</w:t>
      </w:r>
      <w:proofErr w:type="spellEnd"/>
      <w:r w:rsidR="0027026A" w:rsidRPr="009E794F">
        <w:rPr>
          <w:rFonts w:ascii="Cambria" w:eastAsia="Times New Roman" w:hAnsi="Cambria" w:cs="Arial"/>
          <w:color w:val="000000" w:themeColor="text1"/>
          <w:sz w:val="24"/>
          <w:szCs w:val="24"/>
          <w:lang w:eastAsia="zh-CN"/>
        </w:rPr>
        <w:t xml:space="preserve">, </w:t>
      </w:r>
      <w:proofErr w:type="spellStart"/>
      <w:r w:rsidR="0027026A" w:rsidRPr="009E794F">
        <w:rPr>
          <w:rFonts w:ascii="Cambria" w:eastAsia="Times New Roman" w:hAnsi="Cambria" w:cs="Arial"/>
          <w:color w:val="000000" w:themeColor="text1"/>
          <w:sz w:val="24"/>
          <w:szCs w:val="24"/>
          <w:lang w:eastAsia="zh-CN"/>
        </w:rPr>
        <w:t>tj</w:t>
      </w:r>
      <w:proofErr w:type="spellEnd"/>
      <w:r w:rsidR="0027026A" w:rsidRPr="009E794F">
        <w:rPr>
          <w:rFonts w:ascii="Cambria" w:eastAsia="Times New Roman" w:hAnsi="Cambria" w:cs="Arial"/>
          <w:color w:val="000000" w:themeColor="text1"/>
          <w:sz w:val="24"/>
          <w:szCs w:val="24"/>
          <w:lang w:eastAsia="zh-CN"/>
        </w:rPr>
        <w:t xml:space="preserve">. </w:t>
      </w:r>
      <w:r w:rsidR="0027026A" w:rsidRPr="009E794F">
        <w:rPr>
          <w:rFonts w:ascii="Cambria" w:eastAsia="Times New Roman" w:hAnsi="Cambria" w:cs="Arial"/>
          <w:sz w:val="24"/>
          <w:szCs w:val="24"/>
          <w:lang w:eastAsia="zh-CN"/>
        </w:rPr>
        <w:t xml:space="preserve">do </w:t>
      </w:r>
      <w:proofErr w:type="spellStart"/>
      <w:r w:rsidR="0027026A" w:rsidRPr="008D2BB3">
        <w:rPr>
          <w:rFonts w:ascii="Cambria" w:eastAsia="Times New Roman" w:hAnsi="Cambria" w:cs="Arial"/>
          <w:sz w:val="24"/>
          <w:szCs w:val="24"/>
          <w:lang w:eastAsia="zh-CN"/>
        </w:rPr>
        <w:t>dnia</w:t>
      </w:r>
      <w:proofErr w:type="spellEnd"/>
      <w:r w:rsidR="0027026A" w:rsidRPr="008D2BB3">
        <w:rPr>
          <w:rFonts w:ascii="Cambria" w:eastAsia="Times New Roman" w:hAnsi="Cambria" w:cs="Arial"/>
          <w:sz w:val="24"/>
          <w:szCs w:val="24"/>
          <w:lang w:eastAsia="zh-CN"/>
        </w:rPr>
        <w:t xml:space="preserve"> </w:t>
      </w:r>
      <w:r w:rsidR="00507941" w:rsidRPr="008D2BB3">
        <w:rPr>
          <w:rFonts w:ascii="Cambria" w:eastAsia="Times New Roman" w:hAnsi="Cambria" w:cs="Arial"/>
          <w:b/>
          <w:sz w:val="24"/>
          <w:szCs w:val="24"/>
          <w:lang w:eastAsia="zh-CN"/>
        </w:rPr>
        <w:t>1</w:t>
      </w:r>
      <w:r w:rsidR="00EC1694" w:rsidRPr="008D2BB3">
        <w:rPr>
          <w:rFonts w:ascii="Cambria" w:eastAsia="Times New Roman" w:hAnsi="Cambria" w:cs="Arial"/>
          <w:b/>
          <w:sz w:val="24"/>
          <w:szCs w:val="24"/>
          <w:lang w:eastAsia="zh-CN"/>
        </w:rPr>
        <w:t>6</w:t>
      </w:r>
      <w:r w:rsidR="008A6F3C" w:rsidRPr="008D2BB3">
        <w:rPr>
          <w:rFonts w:ascii="Cambria" w:eastAsia="Times New Roman" w:hAnsi="Cambria" w:cs="Arial"/>
          <w:b/>
          <w:sz w:val="24"/>
          <w:szCs w:val="24"/>
          <w:lang w:eastAsia="zh-CN"/>
        </w:rPr>
        <w:t>.1</w:t>
      </w:r>
      <w:r w:rsidR="00507941" w:rsidRPr="008D2BB3">
        <w:rPr>
          <w:rFonts w:ascii="Cambria" w:eastAsia="Times New Roman" w:hAnsi="Cambria" w:cs="Arial"/>
          <w:b/>
          <w:sz w:val="24"/>
          <w:szCs w:val="24"/>
          <w:lang w:eastAsia="zh-CN"/>
        </w:rPr>
        <w:t>0</w:t>
      </w:r>
      <w:r w:rsidR="004606D3" w:rsidRPr="008D2BB3">
        <w:rPr>
          <w:rFonts w:ascii="Cambria" w:eastAsia="Times New Roman" w:hAnsi="Cambria" w:cs="Arial"/>
          <w:b/>
          <w:sz w:val="24"/>
          <w:szCs w:val="24"/>
          <w:lang w:eastAsia="zh-CN"/>
        </w:rPr>
        <w:t>.</w:t>
      </w:r>
      <w:r w:rsidR="0027026A" w:rsidRPr="008D2BB3">
        <w:rPr>
          <w:rFonts w:ascii="Cambria" w:eastAsia="Times New Roman" w:hAnsi="Cambria" w:cs="Arial"/>
          <w:b/>
          <w:sz w:val="24"/>
          <w:szCs w:val="24"/>
          <w:lang w:eastAsia="zh-CN"/>
        </w:rPr>
        <w:t>202</w:t>
      </w:r>
      <w:r w:rsidR="00507941" w:rsidRPr="008D2BB3">
        <w:rPr>
          <w:rFonts w:ascii="Cambria" w:eastAsia="Times New Roman" w:hAnsi="Cambria" w:cs="Arial"/>
          <w:b/>
          <w:sz w:val="24"/>
          <w:szCs w:val="24"/>
          <w:lang w:eastAsia="zh-CN"/>
        </w:rPr>
        <w:t>6</w:t>
      </w:r>
      <w:r w:rsidR="0027026A" w:rsidRPr="008D2BB3">
        <w:rPr>
          <w:rFonts w:ascii="Cambria" w:eastAsia="Times New Roman" w:hAnsi="Cambria" w:cs="Arial"/>
          <w:b/>
          <w:sz w:val="24"/>
          <w:szCs w:val="24"/>
          <w:lang w:eastAsia="zh-CN"/>
        </w:rPr>
        <w:t> r.</w:t>
      </w:r>
    </w:p>
    <w:p w14:paraId="6145697F" w14:textId="2B1BB71C" w:rsidR="00624CD5" w:rsidRPr="00D9495E" w:rsidRDefault="00624CD5">
      <w:pPr>
        <w:pStyle w:val="Akapitzlist2"/>
        <w:numPr>
          <w:ilvl w:val="1"/>
          <w:numId w:val="21"/>
        </w:numPr>
        <w:spacing w:before="0" w:after="0" w:line="240" w:lineRule="auto"/>
        <w:ind w:left="709" w:hanging="709"/>
        <w:rPr>
          <w:rFonts w:ascii="Cambria" w:hAnsi="Cambria"/>
          <w:b/>
          <w:color w:val="000000" w:themeColor="text1"/>
          <w:szCs w:val="24"/>
        </w:rPr>
      </w:pPr>
      <w:r w:rsidRPr="008D2BB3">
        <w:rPr>
          <w:rFonts w:ascii="Cambria" w:eastAsia="Times New Roman" w:hAnsi="Cambria" w:cs="Arial"/>
          <w:sz w:val="24"/>
          <w:szCs w:val="24"/>
          <w:lang w:eastAsia="zh-CN"/>
        </w:rPr>
        <w:t xml:space="preserve">Bieg </w:t>
      </w:r>
      <w:proofErr w:type="spellStart"/>
      <w:r w:rsidRPr="008D2BB3">
        <w:rPr>
          <w:rFonts w:ascii="Cambria" w:eastAsia="Times New Roman" w:hAnsi="Cambria" w:cs="Arial"/>
          <w:sz w:val="24"/>
          <w:szCs w:val="24"/>
          <w:lang w:eastAsia="zh-CN"/>
        </w:rPr>
        <w:t>terminu</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związania</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ofertą</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rozpoczyna</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się</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od</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dnia</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upływu</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terminu</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składania</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ofert</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przy</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czym</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pierwszym</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dniem</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terminu</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związania</w:t>
      </w:r>
      <w:proofErr w:type="spellEnd"/>
      <w:r w:rsidRPr="00D9495E">
        <w:rPr>
          <w:rFonts w:ascii="Cambria" w:eastAsia="Times New Roman" w:hAnsi="Cambria" w:cs="Arial"/>
          <w:color w:val="000000" w:themeColor="text1"/>
          <w:sz w:val="24"/>
          <w:szCs w:val="24"/>
          <w:lang w:eastAsia="zh-CN"/>
        </w:rPr>
        <w:t xml:space="preserve"> </w:t>
      </w:r>
      <w:proofErr w:type="spellStart"/>
      <w:r w:rsidRPr="00D9495E">
        <w:rPr>
          <w:rFonts w:ascii="Cambria" w:eastAsia="Times New Roman" w:hAnsi="Cambria" w:cs="Arial"/>
          <w:color w:val="000000" w:themeColor="text1"/>
          <w:sz w:val="24"/>
          <w:szCs w:val="24"/>
          <w:lang w:eastAsia="zh-CN"/>
        </w:rPr>
        <w:t>ofertą</w:t>
      </w:r>
      <w:proofErr w:type="spellEnd"/>
      <w:r w:rsidRPr="00D9495E">
        <w:rPr>
          <w:rFonts w:ascii="Cambria" w:eastAsia="Times New Roman" w:hAnsi="Cambria" w:cs="Arial"/>
          <w:color w:val="000000" w:themeColor="text1"/>
          <w:sz w:val="24"/>
          <w:szCs w:val="24"/>
          <w:lang w:eastAsia="zh-CN"/>
        </w:rPr>
        <w:t xml:space="preserve"> jest </w:t>
      </w:r>
      <w:proofErr w:type="spellStart"/>
      <w:r w:rsidRPr="00D9495E">
        <w:rPr>
          <w:rFonts w:ascii="Cambria" w:eastAsia="Times New Roman" w:hAnsi="Cambria" w:cs="Arial"/>
          <w:color w:val="000000" w:themeColor="text1"/>
          <w:sz w:val="24"/>
          <w:szCs w:val="24"/>
          <w:lang w:eastAsia="zh-CN"/>
        </w:rPr>
        <w:t>dzień</w:t>
      </w:r>
      <w:proofErr w:type="spellEnd"/>
      <w:r w:rsidRPr="00D9495E">
        <w:rPr>
          <w:rFonts w:ascii="Cambria" w:eastAsia="Times New Roman" w:hAnsi="Cambria" w:cs="Arial"/>
          <w:color w:val="000000" w:themeColor="text1"/>
          <w:sz w:val="24"/>
          <w:szCs w:val="24"/>
          <w:lang w:eastAsia="zh-CN"/>
        </w:rPr>
        <w:t xml:space="preserve"> w </w:t>
      </w:r>
      <w:proofErr w:type="spellStart"/>
      <w:r w:rsidRPr="00D9495E">
        <w:rPr>
          <w:rFonts w:ascii="Cambria" w:eastAsia="Times New Roman" w:hAnsi="Cambria" w:cs="Arial"/>
          <w:color w:val="000000" w:themeColor="text1"/>
          <w:sz w:val="24"/>
          <w:szCs w:val="24"/>
          <w:lang w:eastAsia="zh-CN"/>
        </w:rPr>
        <w:t>którym</w:t>
      </w:r>
      <w:proofErr w:type="spellEnd"/>
      <w:r w:rsidRPr="00D9495E">
        <w:rPr>
          <w:rFonts w:ascii="Cambria" w:eastAsia="Times New Roman" w:hAnsi="Cambria" w:cs="Arial"/>
          <w:color w:val="000000" w:themeColor="text1"/>
          <w:sz w:val="24"/>
          <w:szCs w:val="24"/>
          <w:lang w:eastAsia="zh-CN"/>
        </w:rPr>
        <w:t xml:space="preserve"> </w:t>
      </w:r>
      <w:proofErr w:type="spellStart"/>
      <w:r w:rsidRPr="00D9495E">
        <w:rPr>
          <w:rFonts w:ascii="Cambria" w:eastAsia="Times New Roman" w:hAnsi="Cambria" w:cs="Arial"/>
          <w:color w:val="000000" w:themeColor="text1"/>
          <w:sz w:val="24"/>
          <w:szCs w:val="24"/>
          <w:lang w:eastAsia="zh-CN"/>
        </w:rPr>
        <w:t>upływa</w:t>
      </w:r>
      <w:proofErr w:type="spellEnd"/>
      <w:r w:rsidRPr="00D9495E">
        <w:rPr>
          <w:rFonts w:ascii="Cambria" w:eastAsia="Times New Roman" w:hAnsi="Cambria" w:cs="Arial"/>
          <w:color w:val="000000" w:themeColor="text1"/>
          <w:sz w:val="24"/>
          <w:szCs w:val="24"/>
          <w:lang w:eastAsia="zh-CN"/>
        </w:rPr>
        <w:t xml:space="preserve"> </w:t>
      </w:r>
      <w:proofErr w:type="spellStart"/>
      <w:r w:rsidRPr="00D9495E">
        <w:rPr>
          <w:rFonts w:ascii="Cambria" w:eastAsia="Times New Roman" w:hAnsi="Cambria" w:cs="Arial"/>
          <w:color w:val="000000" w:themeColor="text1"/>
          <w:sz w:val="24"/>
          <w:szCs w:val="24"/>
          <w:lang w:eastAsia="zh-CN"/>
        </w:rPr>
        <w:t>termin</w:t>
      </w:r>
      <w:proofErr w:type="spellEnd"/>
      <w:r w:rsidRPr="00D9495E">
        <w:rPr>
          <w:rFonts w:ascii="Cambria" w:eastAsia="Times New Roman" w:hAnsi="Cambria" w:cs="Arial"/>
          <w:color w:val="000000" w:themeColor="text1"/>
          <w:sz w:val="24"/>
          <w:szCs w:val="24"/>
          <w:lang w:eastAsia="zh-CN"/>
        </w:rPr>
        <w:t xml:space="preserve"> </w:t>
      </w:r>
      <w:proofErr w:type="spellStart"/>
      <w:r w:rsidRPr="00D9495E">
        <w:rPr>
          <w:rFonts w:ascii="Cambria" w:eastAsia="Times New Roman" w:hAnsi="Cambria" w:cs="Arial"/>
          <w:color w:val="000000" w:themeColor="text1"/>
          <w:sz w:val="24"/>
          <w:szCs w:val="24"/>
          <w:lang w:eastAsia="zh-CN"/>
        </w:rPr>
        <w:t>składania</w:t>
      </w:r>
      <w:proofErr w:type="spellEnd"/>
      <w:r w:rsidRPr="00D9495E">
        <w:rPr>
          <w:rFonts w:ascii="Cambria" w:eastAsia="Times New Roman" w:hAnsi="Cambria" w:cs="Arial"/>
          <w:color w:val="000000" w:themeColor="text1"/>
          <w:sz w:val="24"/>
          <w:szCs w:val="24"/>
          <w:lang w:eastAsia="zh-CN"/>
        </w:rPr>
        <w:t xml:space="preserve"> </w:t>
      </w:r>
      <w:proofErr w:type="spellStart"/>
      <w:r w:rsidRPr="00D9495E">
        <w:rPr>
          <w:rFonts w:ascii="Cambria" w:eastAsia="Times New Roman" w:hAnsi="Cambria" w:cs="Arial"/>
          <w:color w:val="000000" w:themeColor="text1"/>
          <w:sz w:val="24"/>
          <w:szCs w:val="24"/>
          <w:lang w:eastAsia="zh-CN"/>
        </w:rPr>
        <w:t>ofert</w:t>
      </w:r>
      <w:proofErr w:type="spellEnd"/>
      <w:r w:rsidRPr="00D9495E">
        <w:rPr>
          <w:rFonts w:ascii="Cambria" w:eastAsia="Times New Roman" w:hAnsi="Cambria" w:cs="Arial"/>
          <w:color w:val="000000" w:themeColor="text1"/>
          <w:sz w:val="24"/>
          <w:szCs w:val="24"/>
          <w:lang w:eastAsia="zh-CN"/>
        </w:rPr>
        <w:t>.</w:t>
      </w:r>
    </w:p>
    <w:p w14:paraId="3EED1A88" w14:textId="77777777" w:rsidR="00104C78" w:rsidRPr="00822BBC" w:rsidRDefault="0027026A">
      <w:pPr>
        <w:pStyle w:val="Akapitzlist2"/>
        <w:numPr>
          <w:ilvl w:val="1"/>
          <w:numId w:val="21"/>
        </w:numPr>
        <w:spacing w:before="0" w:after="0" w:line="240" w:lineRule="auto"/>
        <w:ind w:left="709" w:hanging="709"/>
        <w:rPr>
          <w:rFonts w:ascii="Cambria" w:hAnsi="Cambria"/>
          <w:b/>
          <w:color w:val="000000" w:themeColor="text1"/>
          <w:szCs w:val="24"/>
        </w:rPr>
      </w:pPr>
      <w:r w:rsidRPr="00822BBC">
        <w:rPr>
          <w:rFonts w:ascii="Cambria" w:eastAsia="TimesNewRoman" w:hAnsi="Cambria" w:cs="Arial"/>
          <w:color w:val="000000" w:themeColor="text1"/>
          <w:sz w:val="24"/>
          <w:szCs w:val="24"/>
        </w:rPr>
        <w:t xml:space="preserve">W </w:t>
      </w:r>
      <w:proofErr w:type="spellStart"/>
      <w:r w:rsidRPr="00822BBC">
        <w:rPr>
          <w:rFonts w:ascii="Cambria" w:eastAsia="TimesNewRoman" w:hAnsi="Cambria" w:cs="Arial"/>
          <w:color w:val="000000" w:themeColor="text1"/>
          <w:sz w:val="24"/>
          <w:szCs w:val="24"/>
        </w:rPr>
        <w:t>przypadku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gdy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wybór</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najkorzystniejszej</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oferty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nastąpi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przed</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upływem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terminu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związania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ofertą</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określonego</w:t>
      </w:r>
      <w:proofErr w:type="spellEnd"/>
      <w:r w:rsidRPr="00822BBC">
        <w:rPr>
          <w:rFonts w:ascii="Cambria" w:eastAsia="TimesNewRoman" w:hAnsi="Cambria" w:cs="Arial"/>
          <w:color w:val="000000" w:themeColor="text1"/>
          <w:sz w:val="24"/>
          <w:szCs w:val="24"/>
        </w:rPr>
        <w:t xml:space="preserve"> w </w:t>
      </w:r>
      <w:r w:rsidR="00762871" w:rsidRPr="00822BBC">
        <w:rPr>
          <w:rFonts w:ascii="Cambria" w:eastAsia="TimesNewRoman" w:hAnsi="Cambria" w:cs="Arial"/>
          <w:color w:val="000000" w:themeColor="text1"/>
          <w:sz w:val="24"/>
          <w:szCs w:val="24"/>
        </w:rPr>
        <w:t>pkt.</w:t>
      </w:r>
      <w:r w:rsidRPr="00822BBC">
        <w:rPr>
          <w:rFonts w:ascii="Cambria" w:eastAsia="TimesNewRoman" w:hAnsi="Cambria" w:cs="Arial"/>
          <w:color w:val="000000" w:themeColor="text1"/>
          <w:sz w:val="24"/>
          <w:szCs w:val="24"/>
        </w:rPr>
        <w:t xml:space="preserve"> </w:t>
      </w:r>
      <w:r w:rsidR="0010263D" w:rsidRPr="00822BBC">
        <w:rPr>
          <w:rFonts w:ascii="Cambria" w:eastAsia="TimesNewRoman" w:hAnsi="Cambria" w:cs="Arial"/>
          <w:color w:val="000000" w:themeColor="text1"/>
          <w:sz w:val="24"/>
          <w:szCs w:val="24"/>
        </w:rPr>
        <w:t>9</w:t>
      </w:r>
      <w:r w:rsidRPr="00822BBC">
        <w:rPr>
          <w:rFonts w:ascii="Cambria" w:eastAsia="TimesNewRoman" w:hAnsi="Cambria" w:cs="Arial"/>
          <w:color w:val="000000" w:themeColor="text1"/>
          <w:sz w:val="24"/>
          <w:szCs w:val="24"/>
        </w:rPr>
        <w:t>.</w:t>
      </w:r>
      <w:r w:rsidR="00624CD5" w:rsidRPr="00822BBC">
        <w:rPr>
          <w:rFonts w:ascii="Cambria" w:eastAsia="TimesNewRoman" w:hAnsi="Cambria" w:cs="Arial"/>
          <w:color w:val="000000" w:themeColor="text1"/>
          <w:sz w:val="24"/>
          <w:szCs w:val="24"/>
        </w:rPr>
        <w:t>1</w:t>
      </w:r>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Zamawiający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przed</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upływem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terminu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związania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ofertą</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zwróci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się</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jednokrotnie</w:t>
      </w:r>
      <w:proofErr w:type="spellEnd"/>
      <w:r w:rsidRPr="00822BBC">
        <w:rPr>
          <w:rFonts w:ascii="Cambria" w:eastAsia="TimesNewRoman" w:hAnsi="Cambria" w:cs="Arial"/>
          <w:color w:val="000000" w:themeColor="text1"/>
          <w:sz w:val="24"/>
          <w:szCs w:val="24"/>
        </w:rPr>
        <w:t xml:space="preserve"> do </w:t>
      </w:r>
      <w:proofErr w:type="spellStart"/>
      <w:r w:rsidRPr="00822BBC">
        <w:rPr>
          <w:rFonts w:ascii="Cambria" w:eastAsia="TimesNewRoman" w:hAnsi="Cambria" w:cs="Arial"/>
          <w:color w:val="000000" w:themeColor="text1"/>
          <w:sz w:val="24"/>
          <w:szCs w:val="24"/>
        </w:rPr>
        <w:t>Wykonawców</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wyrażenie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zgody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przedłużenie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tego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terminu</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wskazywany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przez</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niego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okres</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dłuższy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niż</w:t>
      </w:r>
      <w:proofErr w:type="spellEnd"/>
      <w:r w:rsidRPr="00822BBC">
        <w:rPr>
          <w:rFonts w:ascii="Cambria" w:eastAsia="TimesNewRoman" w:hAnsi="Cambria" w:cs="Arial"/>
          <w:color w:val="000000" w:themeColor="text1"/>
          <w:sz w:val="24"/>
          <w:szCs w:val="24"/>
        </w:rPr>
        <w:t xml:space="preserve"> 30 </w:t>
      </w:r>
      <w:proofErr w:type="spellStart"/>
      <w:r w:rsidRPr="00822BBC">
        <w:rPr>
          <w:rFonts w:ascii="Cambria" w:eastAsia="TimesNewRoman" w:hAnsi="Cambria" w:cs="Arial"/>
          <w:color w:val="000000" w:themeColor="text1"/>
          <w:sz w:val="24"/>
          <w:szCs w:val="24"/>
        </w:rPr>
        <w:t>dni</w:t>
      </w:r>
      <w:proofErr w:type="spellEnd"/>
      <w:r w:rsidRPr="00822BBC">
        <w:rPr>
          <w:rFonts w:ascii="Cambria" w:eastAsia="TimesNewRoman" w:hAnsi="Cambria" w:cs="Arial"/>
          <w:color w:val="000000" w:themeColor="text1"/>
          <w:sz w:val="24"/>
          <w:szCs w:val="24"/>
        </w:rPr>
        <w:t>.</w:t>
      </w:r>
    </w:p>
    <w:p w14:paraId="291FB4BD" w14:textId="77777777" w:rsidR="007D7BFB" w:rsidRPr="00822BBC" w:rsidRDefault="007D7BFB">
      <w:pPr>
        <w:pStyle w:val="Akapitzlist2"/>
        <w:numPr>
          <w:ilvl w:val="1"/>
          <w:numId w:val="21"/>
        </w:numPr>
        <w:spacing w:before="0" w:after="0" w:line="240" w:lineRule="auto"/>
        <w:ind w:left="709" w:hanging="709"/>
        <w:rPr>
          <w:rFonts w:asciiTheme="majorHAnsi" w:hAnsiTheme="majorHAnsi"/>
          <w:b/>
          <w:color w:val="000000" w:themeColor="text1"/>
          <w:szCs w:val="24"/>
        </w:rPr>
      </w:pPr>
      <w:r w:rsidRPr="00822BBC">
        <w:rPr>
          <w:rFonts w:asciiTheme="majorHAnsi" w:eastAsia="TimesNewRoman" w:hAnsiTheme="majorHAnsi" w:cs="Arial"/>
          <w:color w:val="000000" w:themeColor="text1"/>
          <w:sz w:val="24"/>
          <w:szCs w:val="24"/>
        </w:rPr>
        <w:t xml:space="preserve">W </w:t>
      </w:r>
      <w:proofErr w:type="spellStart"/>
      <w:r w:rsidRPr="00822BBC">
        <w:rPr>
          <w:rFonts w:asciiTheme="majorHAnsi" w:eastAsia="TimesNewRoman" w:hAnsiTheme="majorHAnsi" w:cs="Arial"/>
          <w:color w:val="000000" w:themeColor="text1"/>
          <w:sz w:val="24"/>
          <w:szCs w:val="24"/>
        </w:rPr>
        <w:t>przypadku</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gdy</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Zamawiający</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żąda</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wniesienia</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wadium</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przedłużenie</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terminu</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związania</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ofertą</w:t>
      </w:r>
      <w:proofErr w:type="spellEnd"/>
      <w:r w:rsidRPr="00822BBC">
        <w:rPr>
          <w:rFonts w:asciiTheme="majorHAnsi" w:eastAsia="TimesNewRoman" w:hAnsiTheme="majorHAnsi" w:cs="Arial"/>
          <w:color w:val="000000" w:themeColor="text1"/>
          <w:sz w:val="24"/>
          <w:szCs w:val="24"/>
        </w:rPr>
        <w:t xml:space="preserve">, o </w:t>
      </w:r>
      <w:proofErr w:type="spellStart"/>
      <w:r w:rsidRPr="00822BBC">
        <w:rPr>
          <w:rFonts w:asciiTheme="majorHAnsi" w:eastAsia="TimesNewRoman" w:hAnsiTheme="majorHAnsi" w:cs="Arial"/>
          <w:color w:val="000000" w:themeColor="text1"/>
          <w:sz w:val="24"/>
          <w:szCs w:val="24"/>
        </w:rPr>
        <w:t>którym</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mowa</w:t>
      </w:r>
      <w:proofErr w:type="spellEnd"/>
      <w:r w:rsidRPr="00822BBC">
        <w:rPr>
          <w:rFonts w:asciiTheme="majorHAnsi" w:eastAsia="TimesNewRoman" w:hAnsiTheme="majorHAnsi" w:cs="Arial"/>
          <w:color w:val="000000" w:themeColor="text1"/>
          <w:sz w:val="24"/>
          <w:szCs w:val="24"/>
        </w:rPr>
        <w:t xml:space="preserve"> w </w:t>
      </w:r>
      <w:r w:rsidRPr="00822BBC">
        <w:rPr>
          <w:rFonts w:ascii="Cambria" w:eastAsia="TimesNewRoman" w:hAnsi="Cambria" w:cs="Arial"/>
          <w:color w:val="000000" w:themeColor="text1"/>
          <w:sz w:val="24"/>
          <w:szCs w:val="24"/>
        </w:rPr>
        <w:t xml:space="preserve">pkt. 9.1 </w:t>
      </w:r>
      <w:proofErr w:type="spellStart"/>
      <w:r w:rsidRPr="00822BBC">
        <w:rPr>
          <w:rFonts w:asciiTheme="majorHAnsi" w:eastAsia="TimesNewRoman" w:hAnsiTheme="majorHAnsi" w:cs="Arial"/>
          <w:color w:val="000000" w:themeColor="text1"/>
          <w:sz w:val="24"/>
          <w:szCs w:val="24"/>
        </w:rPr>
        <w:t>następuje</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wraz</w:t>
      </w:r>
      <w:proofErr w:type="spellEnd"/>
      <w:r w:rsidRPr="00822BBC">
        <w:rPr>
          <w:rFonts w:asciiTheme="majorHAnsi" w:eastAsia="TimesNewRoman" w:hAnsiTheme="majorHAnsi" w:cs="Arial"/>
          <w:color w:val="000000" w:themeColor="text1"/>
          <w:sz w:val="24"/>
          <w:szCs w:val="24"/>
        </w:rPr>
        <w:t xml:space="preserve"> z </w:t>
      </w:r>
      <w:proofErr w:type="spellStart"/>
      <w:r w:rsidRPr="00822BBC">
        <w:rPr>
          <w:rFonts w:asciiTheme="majorHAnsi" w:eastAsia="TimesNewRoman" w:hAnsiTheme="majorHAnsi" w:cs="Arial"/>
          <w:color w:val="000000" w:themeColor="text1"/>
          <w:sz w:val="24"/>
          <w:szCs w:val="24"/>
        </w:rPr>
        <w:t>przedłużeniem</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okresu</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ważności</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wadium</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albo</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jeżeli</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nie</w:t>
      </w:r>
      <w:proofErr w:type="spellEnd"/>
      <w:r w:rsidRPr="00822BBC">
        <w:rPr>
          <w:rFonts w:asciiTheme="majorHAnsi" w:eastAsia="TimesNewRoman" w:hAnsiTheme="majorHAnsi" w:cs="Arial"/>
          <w:color w:val="000000" w:themeColor="text1"/>
          <w:sz w:val="24"/>
          <w:szCs w:val="24"/>
        </w:rPr>
        <w:t xml:space="preserve"> jest to </w:t>
      </w:r>
      <w:proofErr w:type="spellStart"/>
      <w:r w:rsidRPr="00822BBC">
        <w:rPr>
          <w:rFonts w:asciiTheme="majorHAnsi" w:eastAsia="TimesNewRoman" w:hAnsiTheme="majorHAnsi" w:cs="Arial"/>
          <w:color w:val="000000" w:themeColor="text1"/>
          <w:sz w:val="24"/>
          <w:szCs w:val="24"/>
        </w:rPr>
        <w:t>możliwe</w:t>
      </w:r>
      <w:proofErr w:type="spellEnd"/>
      <w:r w:rsidRPr="00822BBC">
        <w:rPr>
          <w:rFonts w:asciiTheme="majorHAnsi" w:eastAsia="TimesNewRoman" w:hAnsiTheme="majorHAnsi" w:cs="Arial"/>
          <w:color w:val="000000" w:themeColor="text1"/>
          <w:sz w:val="24"/>
          <w:szCs w:val="24"/>
        </w:rPr>
        <w:t xml:space="preserve">, z </w:t>
      </w:r>
      <w:proofErr w:type="spellStart"/>
      <w:r w:rsidRPr="00822BBC">
        <w:rPr>
          <w:rFonts w:asciiTheme="majorHAnsi" w:eastAsia="TimesNewRoman" w:hAnsiTheme="majorHAnsi" w:cs="Arial"/>
          <w:color w:val="000000" w:themeColor="text1"/>
          <w:sz w:val="24"/>
          <w:szCs w:val="24"/>
        </w:rPr>
        <w:t>wniesieniem</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nowego</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wadium</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na</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przedłużony</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okres</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związania</w:t>
      </w:r>
      <w:proofErr w:type="spellEnd"/>
      <w:r w:rsidRPr="00822BBC">
        <w:rPr>
          <w:rFonts w:asciiTheme="majorHAnsi" w:eastAsia="TimesNewRoman" w:hAnsiTheme="majorHAnsi" w:cs="Arial"/>
          <w:color w:val="000000" w:themeColor="text1"/>
          <w:sz w:val="24"/>
          <w:szCs w:val="24"/>
        </w:rPr>
        <w:t xml:space="preserve"> </w:t>
      </w:r>
      <w:proofErr w:type="spellStart"/>
      <w:r w:rsidRPr="00822BBC">
        <w:rPr>
          <w:rFonts w:asciiTheme="majorHAnsi" w:eastAsia="TimesNewRoman" w:hAnsiTheme="majorHAnsi" w:cs="Arial"/>
          <w:color w:val="000000" w:themeColor="text1"/>
          <w:sz w:val="24"/>
          <w:szCs w:val="24"/>
        </w:rPr>
        <w:t>ofertą</w:t>
      </w:r>
      <w:proofErr w:type="spellEnd"/>
      <w:r w:rsidRPr="00822BBC">
        <w:rPr>
          <w:rFonts w:asciiTheme="majorHAnsi" w:eastAsia="TimesNewRoman" w:hAnsiTheme="majorHAnsi" w:cs="Arial"/>
          <w:color w:val="000000" w:themeColor="text1"/>
          <w:sz w:val="24"/>
          <w:szCs w:val="24"/>
        </w:rPr>
        <w:t>.</w:t>
      </w:r>
    </w:p>
    <w:p w14:paraId="40658EA0" w14:textId="77777777" w:rsidR="00F92F9C" w:rsidRPr="009B3E04" w:rsidRDefault="0027026A">
      <w:pPr>
        <w:pStyle w:val="Akapitzlist2"/>
        <w:numPr>
          <w:ilvl w:val="1"/>
          <w:numId w:val="21"/>
        </w:numPr>
        <w:spacing w:before="0" w:after="0" w:line="240" w:lineRule="auto"/>
        <w:ind w:left="709" w:hanging="709"/>
        <w:rPr>
          <w:rFonts w:ascii="Cambria" w:hAnsi="Cambria"/>
          <w:b/>
          <w:color w:val="000000" w:themeColor="text1"/>
          <w:szCs w:val="24"/>
        </w:rPr>
      </w:pPr>
      <w:proofErr w:type="spellStart"/>
      <w:r w:rsidRPr="00822BBC">
        <w:rPr>
          <w:rFonts w:ascii="Cambria" w:eastAsia="Times New Roman" w:hAnsi="Cambria" w:cs="Arial"/>
          <w:color w:val="000000" w:themeColor="text1"/>
          <w:sz w:val="24"/>
          <w:szCs w:val="24"/>
          <w:lang w:eastAsia="zh-CN"/>
        </w:rPr>
        <w:t>Przedłużenie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terminu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związania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ofertą</w:t>
      </w:r>
      <w:proofErr w:type="spellEnd"/>
      <w:r w:rsidRPr="00822BBC">
        <w:rPr>
          <w:rFonts w:ascii="Cambria" w:eastAsia="Times New Roman" w:hAnsi="Cambria" w:cs="Arial"/>
          <w:color w:val="000000" w:themeColor="text1"/>
          <w:sz w:val="24"/>
          <w:szCs w:val="24"/>
          <w:lang w:eastAsia="zh-CN"/>
        </w:rPr>
        <w:t xml:space="preserve"> o </w:t>
      </w:r>
      <w:proofErr w:type="spellStart"/>
      <w:r w:rsidRPr="00822BBC">
        <w:rPr>
          <w:rFonts w:ascii="Cambria" w:eastAsia="Times New Roman" w:hAnsi="Cambria" w:cs="Arial"/>
          <w:color w:val="000000" w:themeColor="text1"/>
          <w:sz w:val="24"/>
          <w:szCs w:val="24"/>
          <w:lang w:eastAsia="zh-CN"/>
        </w:rPr>
        <w:t>którym</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mowa</w:t>
      </w:r>
      <w:proofErr w:type="spellEnd"/>
      <w:r w:rsidRPr="00822BBC">
        <w:rPr>
          <w:rFonts w:ascii="Cambria" w:eastAsia="Times New Roman" w:hAnsi="Cambria" w:cs="Arial"/>
          <w:color w:val="000000" w:themeColor="text1"/>
          <w:sz w:val="24"/>
          <w:szCs w:val="24"/>
          <w:lang w:eastAsia="zh-CN"/>
        </w:rPr>
        <w:t xml:space="preserve"> w </w:t>
      </w:r>
      <w:r w:rsidR="00762871" w:rsidRPr="00822BBC">
        <w:rPr>
          <w:rFonts w:ascii="Cambria" w:eastAsia="Times New Roman" w:hAnsi="Cambria" w:cs="Arial"/>
          <w:color w:val="000000" w:themeColor="text1"/>
          <w:sz w:val="24"/>
          <w:szCs w:val="24"/>
          <w:lang w:eastAsia="zh-CN"/>
        </w:rPr>
        <w:t>pkt.</w:t>
      </w:r>
      <w:r w:rsidR="0010263D" w:rsidRPr="00822BBC">
        <w:rPr>
          <w:rFonts w:ascii="Cambria" w:eastAsia="Times New Roman" w:hAnsi="Cambria" w:cs="Arial"/>
          <w:color w:val="000000" w:themeColor="text1"/>
          <w:sz w:val="24"/>
          <w:szCs w:val="24"/>
          <w:lang w:eastAsia="zh-CN"/>
        </w:rPr>
        <w:t xml:space="preserve"> 9</w:t>
      </w:r>
      <w:r w:rsidRPr="00822BBC">
        <w:rPr>
          <w:rFonts w:ascii="Cambria" w:eastAsia="Times New Roman" w:hAnsi="Cambria" w:cs="Arial"/>
          <w:color w:val="000000" w:themeColor="text1"/>
          <w:sz w:val="24"/>
          <w:szCs w:val="24"/>
          <w:lang w:eastAsia="zh-CN"/>
        </w:rPr>
        <w:t>.</w:t>
      </w:r>
      <w:r w:rsidR="00624CD5" w:rsidRPr="00822BBC">
        <w:rPr>
          <w:rFonts w:ascii="Cambria" w:eastAsia="Times New Roman" w:hAnsi="Cambria" w:cs="Arial"/>
          <w:color w:val="000000" w:themeColor="text1"/>
          <w:sz w:val="24"/>
          <w:szCs w:val="24"/>
          <w:lang w:eastAsia="zh-CN"/>
        </w:rPr>
        <w:t>3</w:t>
      </w:r>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wymaga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złożenia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przez</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Wykonawcę</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pisemnego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oświadczenia</w:t>
      </w:r>
      <w:proofErr w:type="spellEnd"/>
      <w:r w:rsidRPr="00822BBC">
        <w:rPr>
          <w:rFonts w:ascii="Cambria" w:eastAsia="Times New Roman" w:hAnsi="Cambria" w:cs="Arial"/>
          <w:color w:val="000000" w:themeColor="text1"/>
          <w:sz w:val="24"/>
          <w:szCs w:val="24"/>
          <w:lang w:eastAsia="zh-CN"/>
        </w:rPr>
        <w:t xml:space="preserve"> o </w:t>
      </w:r>
      <w:proofErr w:type="spellStart"/>
      <w:r w:rsidRPr="00822BBC">
        <w:rPr>
          <w:rFonts w:ascii="Cambria" w:eastAsia="Times New Roman" w:hAnsi="Cambria" w:cs="Arial"/>
          <w:color w:val="000000" w:themeColor="text1"/>
          <w:sz w:val="24"/>
          <w:szCs w:val="24"/>
          <w:lang w:eastAsia="zh-CN"/>
        </w:rPr>
        <w:t>wyrażeniu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zgody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na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przedłużenie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terminu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związania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ofertą</w:t>
      </w:r>
      <w:proofErr w:type="spellEnd"/>
      <w:r w:rsidRPr="00822BBC">
        <w:rPr>
          <w:rFonts w:ascii="Cambria" w:eastAsia="Times New Roman" w:hAnsi="Cambria" w:cs="Arial"/>
          <w:color w:val="000000" w:themeColor="text1"/>
          <w:sz w:val="24"/>
          <w:szCs w:val="24"/>
          <w:lang w:eastAsia="zh-CN"/>
        </w:rPr>
        <w:t xml:space="preserve">. </w:t>
      </w:r>
    </w:p>
    <w:p w14:paraId="131D7368" w14:textId="77777777" w:rsidR="009B3E04" w:rsidRPr="006F2FA1" w:rsidRDefault="009B3E04" w:rsidP="009B3E04">
      <w:pPr>
        <w:pStyle w:val="Akapitzlist2"/>
        <w:spacing w:before="0" w:after="0" w:line="240" w:lineRule="auto"/>
        <w:ind w:left="709"/>
        <w:rPr>
          <w:rFonts w:ascii="Cambria" w:hAnsi="Cambria"/>
          <w:b/>
          <w:color w:val="000000" w:themeColor="text1"/>
          <w:szCs w:val="24"/>
        </w:rPr>
      </w:pPr>
    </w:p>
    <w:tbl>
      <w:tblPr>
        <w:tblW w:w="0" w:type="auto"/>
        <w:tblInd w:w="534" w:type="dxa"/>
        <w:tblBorders>
          <w:bottom w:val="single" w:sz="4" w:space="0" w:color="auto"/>
        </w:tblBorders>
        <w:tblLook w:val="00A0" w:firstRow="1" w:lastRow="0" w:firstColumn="1" w:lastColumn="0" w:noHBand="0" w:noVBand="0"/>
      </w:tblPr>
      <w:tblGrid>
        <w:gridCol w:w="9213"/>
      </w:tblGrid>
      <w:tr w:rsidR="00F92F9C" w:rsidRPr="00822BBC" w14:paraId="3AADBF0C" w14:textId="77777777" w:rsidTr="00B46097">
        <w:tc>
          <w:tcPr>
            <w:tcW w:w="9213" w:type="dxa"/>
            <w:tcBorders>
              <w:bottom w:val="single" w:sz="4" w:space="0" w:color="auto"/>
            </w:tcBorders>
            <w:shd w:val="clear" w:color="auto" w:fill="D9D9D9" w:themeFill="background1" w:themeFillShade="D9"/>
          </w:tcPr>
          <w:p w14:paraId="6BE12A1B" w14:textId="77777777" w:rsidR="00F92F9C" w:rsidRPr="00822BBC" w:rsidRDefault="00F92F9C" w:rsidP="00F92F9C">
            <w:pPr>
              <w:spacing w:line="276" w:lineRule="auto"/>
              <w:ind w:firstLine="709"/>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br w:type="page"/>
            </w:r>
            <w:r w:rsidR="006F114F" w:rsidRPr="00822BBC">
              <w:rPr>
                <w:rFonts w:asciiTheme="majorHAnsi" w:hAnsiTheme="majorHAnsi" w:cstheme="minorHAnsi"/>
                <w:color w:val="000000" w:themeColor="text1"/>
              </w:rPr>
              <w:t>Rozdział 10</w:t>
            </w:r>
          </w:p>
          <w:p w14:paraId="38193908" w14:textId="77777777" w:rsidR="00F92F9C" w:rsidRPr="00822BBC" w:rsidRDefault="00E40374" w:rsidP="00BB07C1">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 xml:space="preserve">OPIS SPOSOBU PRZYGOTOWANIA OFERTY </w:t>
            </w:r>
            <w:r w:rsidRPr="00822BBC">
              <w:rPr>
                <w:rFonts w:asciiTheme="majorHAnsi" w:hAnsiTheme="majorHAnsi" w:cstheme="minorHAnsi"/>
                <w:b/>
                <w:color w:val="000000" w:themeColor="text1"/>
              </w:rPr>
              <w:br/>
              <w:t xml:space="preserve">ORAZ SPOSÓB I TERMIN SKŁADANIA OFERT </w:t>
            </w:r>
          </w:p>
        </w:tc>
      </w:tr>
    </w:tbl>
    <w:p w14:paraId="368712B7" w14:textId="77777777" w:rsidR="00F92F9C" w:rsidRPr="00822BBC" w:rsidRDefault="00F92F9C" w:rsidP="0027026A">
      <w:pPr>
        <w:pStyle w:val="Kolorowalistaakcent11"/>
        <w:widowControl w:val="0"/>
        <w:spacing w:before="0" w:after="0" w:line="276" w:lineRule="auto"/>
        <w:ind w:left="0"/>
        <w:contextualSpacing w:val="0"/>
        <w:outlineLvl w:val="3"/>
        <w:rPr>
          <w:rFonts w:asciiTheme="majorHAnsi" w:hAnsiTheme="majorHAnsi" w:cstheme="minorHAnsi"/>
          <w:bCs/>
          <w:color w:val="000000" w:themeColor="text1"/>
          <w:sz w:val="24"/>
          <w:szCs w:val="24"/>
          <w:lang w:eastAsia="pl-PL"/>
        </w:rPr>
      </w:pPr>
    </w:p>
    <w:p w14:paraId="76E5CAC6" w14:textId="77777777" w:rsidR="004B17BD" w:rsidRPr="008D2BB3" w:rsidRDefault="004B17BD">
      <w:pPr>
        <w:pStyle w:val="Akapitzlist2"/>
        <w:numPr>
          <w:ilvl w:val="1"/>
          <w:numId w:val="12"/>
        </w:numPr>
        <w:spacing w:before="0" w:after="0" w:line="240" w:lineRule="auto"/>
        <w:rPr>
          <w:rFonts w:asciiTheme="majorHAnsi" w:hAnsiTheme="majorHAnsi"/>
          <w:sz w:val="24"/>
          <w:szCs w:val="24"/>
        </w:rPr>
      </w:pPr>
      <w:proofErr w:type="spellStart"/>
      <w:r w:rsidRPr="00822BBC">
        <w:rPr>
          <w:rFonts w:asciiTheme="majorHAnsi" w:hAnsiTheme="majorHAnsi" w:cs="Arial"/>
          <w:b/>
          <w:color w:val="000000" w:themeColor="text1"/>
          <w:sz w:val="24"/>
          <w:szCs w:val="24"/>
        </w:rPr>
        <w:t>Wykonawca</w:t>
      </w:r>
      <w:proofErr w:type="spellEnd"/>
      <w:r w:rsidRPr="00822BBC">
        <w:rPr>
          <w:rFonts w:asciiTheme="majorHAnsi" w:hAnsiTheme="majorHAnsi" w:cs="Arial"/>
          <w:b/>
          <w:color w:val="000000" w:themeColor="text1"/>
          <w:sz w:val="24"/>
          <w:szCs w:val="24"/>
        </w:rPr>
        <w:t xml:space="preserve"> </w:t>
      </w:r>
      <w:proofErr w:type="spellStart"/>
      <w:r w:rsidRPr="00822BBC">
        <w:rPr>
          <w:rFonts w:asciiTheme="majorHAnsi" w:hAnsiTheme="majorHAnsi" w:cs="Arial"/>
          <w:b/>
          <w:color w:val="000000" w:themeColor="text1"/>
          <w:sz w:val="24"/>
          <w:szCs w:val="24"/>
        </w:rPr>
        <w:t>składa</w:t>
      </w:r>
      <w:proofErr w:type="spellEnd"/>
      <w:r w:rsidRPr="00822BBC">
        <w:rPr>
          <w:rFonts w:asciiTheme="majorHAnsi" w:hAnsiTheme="majorHAnsi" w:cs="Arial"/>
          <w:b/>
          <w:color w:val="000000" w:themeColor="text1"/>
          <w:sz w:val="24"/>
          <w:szCs w:val="24"/>
        </w:rPr>
        <w:t xml:space="preserve"> </w:t>
      </w:r>
      <w:proofErr w:type="spellStart"/>
      <w:r w:rsidRPr="00DF2D47">
        <w:rPr>
          <w:rFonts w:asciiTheme="majorHAnsi" w:hAnsiTheme="majorHAnsi" w:cs="Arial"/>
          <w:b/>
          <w:sz w:val="24"/>
          <w:szCs w:val="24"/>
        </w:rPr>
        <w:t>ofertę</w:t>
      </w:r>
      <w:proofErr w:type="spellEnd"/>
      <w:r w:rsidRPr="00DF2D47">
        <w:rPr>
          <w:rFonts w:asciiTheme="majorHAnsi" w:hAnsiTheme="majorHAnsi" w:cs="Arial"/>
          <w:b/>
          <w:sz w:val="24"/>
          <w:szCs w:val="24"/>
        </w:rPr>
        <w:t xml:space="preserve"> za </w:t>
      </w:r>
      <w:proofErr w:type="spellStart"/>
      <w:r w:rsidRPr="00DF2D47">
        <w:rPr>
          <w:rFonts w:asciiTheme="majorHAnsi" w:hAnsiTheme="majorHAnsi" w:cs="Arial"/>
          <w:b/>
          <w:sz w:val="24"/>
          <w:szCs w:val="24"/>
        </w:rPr>
        <w:t>pomocą</w:t>
      </w:r>
      <w:proofErr w:type="spellEnd"/>
      <w:r w:rsidRPr="00DF2D47">
        <w:rPr>
          <w:rFonts w:asciiTheme="majorHAnsi" w:hAnsiTheme="majorHAnsi" w:cs="Arial"/>
          <w:b/>
          <w:sz w:val="24"/>
          <w:szCs w:val="24"/>
        </w:rPr>
        <w:t xml:space="preserve"> Platformy e-</w:t>
      </w:r>
      <w:proofErr w:type="spellStart"/>
      <w:r w:rsidRPr="00DF2D47">
        <w:rPr>
          <w:rFonts w:asciiTheme="majorHAnsi" w:hAnsiTheme="majorHAnsi" w:cs="Arial"/>
          <w:b/>
          <w:sz w:val="24"/>
          <w:szCs w:val="24"/>
        </w:rPr>
        <w:t>Zamówienia</w:t>
      </w:r>
      <w:proofErr w:type="spellEnd"/>
      <w:r w:rsidRPr="00DF2D47">
        <w:rPr>
          <w:rFonts w:asciiTheme="majorHAnsi" w:hAnsiTheme="majorHAnsi" w:cs="Arial"/>
          <w:b/>
          <w:sz w:val="24"/>
          <w:szCs w:val="24"/>
        </w:rPr>
        <w:t xml:space="preserve"> </w:t>
      </w:r>
      <w:proofErr w:type="spellStart"/>
      <w:r w:rsidRPr="00DF2D47">
        <w:rPr>
          <w:rFonts w:asciiTheme="majorHAnsi" w:hAnsiTheme="majorHAnsi" w:cs="Arial"/>
          <w:b/>
          <w:sz w:val="24"/>
          <w:szCs w:val="24"/>
        </w:rPr>
        <w:t>dostępnej</w:t>
      </w:r>
      <w:proofErr w:type="spellEnd"/>
      <w:r w:rsidRPr="00DF2D47">
        <w:rPr>
          <w:rFonts w:asciiTheme="majorHAnsi" w:hAnsiTheme="majorHAnsi" w:cs="Arial"/>
          <w:b/>
          <w:sz w:val="24"/>
          <w:szCs w:val="24"/>
        </w:rPr>
        <w:t xml:space="preserve"> pod </w:t>
      </w:r>
      <w:proofErr w:type="spellStart"/>
      <w:r w:rsidRPr="00DF2D47">
        <w:rPr>
          <w:rFonts w:asciiTheme="majorHAnsi" w:hAnsiTheme="majorHAnsi" w:cs="Arial"/>
          <w:b/>
          <w:sz w:val="24"/>
          <w:szCs w:val="24"/>
        </w:rPr>
        <w:t>adresem</w:t>
      </w:r>
      <w:proofErr w:type="spellEnd"/>
      <w:r w:rsidRPr="00DF2D47">
        <w:rPr>
          <w:rFonts w:asciiTheme="majorHAnsi" w:hAnsiTheme="majorHAnsi" w:cs="Arial"/>
          <w:b/>
          <w:sz w:val="24"/>
          <w:szCs w:val="24"/>
        </w:rPr>
        <w:t xml:space="preserve">: </w:t>
      </w:r>
      <w:hyperlink r:id="rId33" w:history="1">
        <w:r w:rsidRPr="008D2BB3">
          <w:rPr>
            <w:rStyle w:val="Hipercze"/>
            <w:rFonts w:asciiTheme="majorHAnsi" w:hAnsiTheme="majorHAnsi" w:cs="Arial"/>
            <w:b/>
            <w:color w:val="auto"/>
            <w:sz w:val="24"/>
            <w:szCs w:val="24"/>
          </w:rPr>
          <w:t>https://ezamowienia.gov.pl</w:t>
        </w:r>
      </w:hyperlink>
    </w:p>
    <w:p w14:paraId="68A0F507" w14:textId="0C830F4A" w:rsidR="004B17BD" w:rsidRPr="008D2BB3" w:rsidRDefault="004B17BD">
      <w:pPr>
        <w:numPr>
          <w:ilvl w:val="1"/>
          <w:numId w:val="12"/>
        </w:numPr>
        <w:suppressAutoHyphens w:val="0"/>
        <w:overflowPunct/>
        <w:autoSpaceDE/>
        <w:jc w:val="both"/>
        <w:textAlignment w:val="auto"/>
        <w:outlineLvl w:val="3"/>
        <w:rPr>
          <w:rFonts w:asciiTheme="majorHAnsi" w:hAnsiTheme="majorHAnsi" w:cs="Arial"/>
          <w:b/>
          <w:szCs w:val="24"/>
        </w:rPr>
      </w:pPr>
      <w:r w:rsidRPr="008D2BB3">
        <w:rPr>
          <w:rFonts w:asciiTheme="majorHAnsi" w:hAnsiTheme="majorHAnsi" w:cs="Arial"/>
          <w:szCs w:val="24"/>
        </w:rPr>
        <w:lastRenderedPageBreak/>
        <w:t>T</w:t>
      </w:r>
      <w:r w:rsidRPr="008D2BB3">
        <w:rPr>
          <w:rFonts w:asciiTheme="majorHAnsi" w:hAnsiTheme="majorHAnsi" w:cs="Arial"/>
          <w:bCs/>
          <w:szCs w:val="24"/>
        </w:rPr>
        <w:t>ermin składania ofert:</w:t>
      </w:r>
      <w:r w:rsidR="00757A20" w:rsidRPr="008D2BB3">
        <w:rPr>
          <w:rFonts w:asciiTheme="majorHAnsi" w:hAnsiTheme="majorHAnsi" w:cs="Arial"/>
          <w:bCs/>
          <w:szCs w:val="24"/>
        </w:rPr>
        <w:t xml:space="preserve"> </w:t>
      </w:r>
      <w:r w:rsidR="00757A20" w:rsidRPr="008D2BB3">
        <w:rPr>
          <w:rFonts w:asciiTheme="majorHAnsi" w:hAnsiTheme="majorHAnsi" w:cs="Arial"/>
          <w:b/>
          <w:szCs w:val="24"/>
        </w:rPr>
        <w:t>1</w:t>
      </w:r>
      <w:r w:rsidR="00EC1694" w:rsidRPr="008D2BB3">
        <w:rPr>
          <w:rFonts w:asciiTheme="majorHAnsi" w:hAnsiTheme="majorHAnsi" w:cs="Arial"/>
          <w:b/>
          <w:szCs w:val="24"/>
        </w:rPr>
        <w:t>6</w:t>
      </w:r>
      <w:r w:rsidR="00A110A5" w:rsidRPr="008D2BB3">
        <w:rPr>
          <w:rFonts w:asciiTheme="majorHAnsi" w:hAnsiTheme="majorHAnsi" w:cs="Arial"/>
          <w:b/>
          <w:szCs w:val="24"/>
        </w:rPr>
        <w:t>.</w:t>
      </w:r>
      <w:r w:rsidR="00A110A5" w:rsidRPr="008D2BB3">
        <w:rPr>
          <w:rFonts w:asciiTheme="majorHAnsi" w:hAnsiTheme="majorHAnsi" w:cs="Arial"/>
          <w:b/>
          <w:bCs/>
          <w:szCs w:val="24"/>
        </w:rPr>
        <w:t>09</w:t>
      </w:r>
      <w:r w:rsidR="004606D3" w:rsidRPr="008D2BB3">
        <w:rPr>
          <w:rFonts w:asciiTheme="majorHAnsi" w:hAnsiTheme="majorHAnsi" w:cs="Arial"/>
          <w:b/>
          <w:bCs/>
          <w:szCs w:val="24"/>
        </w:rPr>
        <w:t>.</w:t>
      </w:r>
      <w:r w:rsidR="0069641B" w:rsidRPr="008D2BB3">
        <w:rPr>
          <w:rFonts w:asciiTheme="majorHAnsi" w:hAnsiTheme="majorHAnsi" w:cs="Arial"/>
          <w:b/>
          <w:bCs/>
          <w:szCs w:val="24"/>
        </w:rPr>
        <w:t>202</w:t>
      </w:r>
      <w:r w:rsidR="00A110A5" w:rsidRPr="008D2BB3">
        <w:rPr>
          <w:rFonts w:asciiTheme="majorHAnsi" w:hAnsiTheme="majorHAnsi" w:cs="Arial"/>
          <w:b/>
          <w:bCs/>
          <w:szCs w:val="24"/>
        </w:rPr>
        <w:t>6</w:t>
      </w:r>
      <w:r w:rsidRPr="008D2BB3">
        <w:rPr>
          <w:rFonts w:asciiTheme="majorHAnsi" w:hAnsiTheme="majorHAnsi" w:cs="Arial"/>
          <w:b/>
          <w:bCs/>
          <w:szCs w:val="24"/>
        </w:rPr>
        <w:t xml:space="preserve"> r., godz. 9:00</w:t>
      </w:r>
    </w:p>
    <w:p w14:paraId="01E50B5A" w14:textId="77777777" w:rsidR="004B17BD" w:rsidRPr="00D9495E" w:rsidRDefault="004B17BD">
      <w:pPr>
        <w:pStyle w:val="Akapitzlist2"/>
        <w:numPr>
          <w:ilvl w:val="1"/>
          <w:numId w:val="12"/>
        </w:numPr>
        <w:spacing w:before="0" w:after="0" w:line="240" w:lineRule="auto"/>
        <w:rPr>
          <w:rFonts w:ascii="Cambria" w:hAnsi="Cambria"/>
          <w:sz w:val="24"/>
          <w:szCs w:val="24"/>
        </w:rPr>
      </w:pPr>
      <w:proofErr w:type="spellStart"/>
      <w:r w:rsidRPr="008D2BB3">
        <w:rPr>
          <w:rFonts w:asciiTheme="majorHAnsi" w:eastAsia="Times New Roman" w:hAnsiTheme="majorHAnsi" w:cs="Arial"/>
          <w:sz w:val="24"/>
          <w:szCs w:val="24"/>
          <w:lang w:eastAsia="zh-CN"/>
        </w:rPr>
        <w:t>Każdy</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Wykonawca</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może</w:t>
      </w:r>
      <w:proofErr w:type="spellEnd"/>
      <w:r w:rsidRPr="008D2BB3">
        <w:rPr>
          <w:rFonts w:ascii="Cambria" w:eastAsia="Times New Roman" w:hAnsi="Cambria" w:cs="Arial"/>
          <w:sz w:val="24"/>
          <w:szCs w:val="24"/>
          <w:lang w:eastAsia="zh-CN"/>
        </w:rPr>
        <w:t xml:space="preserve"> </w:t>
      </w:r>
      <w:proofErr w:type="spellStart"/>
      <w:r w:rsidRPr="008D2BB3">
        <w:rPr>
          <w:rFonts w:ascii="Cambria" w:eastAsia="Times New Roman" w:hAnsi="Cambria" w:cs="Arial"/>
          <w:sz w:val="24"/>
          <w:szCs w:val="24"/>
          <w:lang w:eastAsia="zh-CN"/>
        </w:rPr>
        <w:t>z</w:t>
      </w:r>
      <w:r w:rsidRPr="00D9495E">
        <w:rPr>
          <w:rFonts w:ascii="Cambria" w:eastAsia="Times New Roman" w:hAnsi="Cambria" w:cs="Arial"/>
          <w:sz w:val="24"/>
          <w:szCs w:val="24"/>
          <w:lang w:eastAsia="zh-CN"/>
        </w:rPr>
        <w:t>łożyć</w:t>
      </w:r>
      <w:proofErr w:type="spellEnd"/>
      <w:r w:rsidRPr="00D9495E">
        <w:rPr>
          <w:rFonts w:ascii="Cambria" w:eastAsia="Times New Roman" w:hAnsi="Cambria" w:cs="Arial"/>
          <w:sz w:val="24"/>
          <w:szCs w:val="24"/>
          <w:lang w:eastAsia="zh-CN"/>
        </w:rPr>
        <w:t xml:space="preserve"> </w:t>
      </w:r>
      <w:proofErr w:type="spellStart"/>
      <w:r w:rsidRPr="00D9495E">
        <w:rPr>
          <w:rFonts w:ascii="Cambria" w:eastAsia="Times New Roman" w:hAnsi="Cambria" w:cs="Arial"/>
          <w:sz w:val="24"/>
          <w:szCs w:val="24"/>
          <w:lang w:eastAsia="zh-CN"/>
        </w:rPr>
        <w:t>tylko</w:t>
      </w:r>
      <w:proofErr w:type="spellEnd"/>
      <w:r w:rsidRPr="00D9495E">
        <w:rPr>
          <w:rFonts w:ascii="Cambria" w:eastAsia="Times New Roman" w:hAnsi="Cambria" w:cs="Arial"/>
          <w:sz w:val="24"/>
          <w:szCs w:val="24"/>
          <w:lang w:eastAsia="zh-CN"/>
        </w:rPr>
        <w:t xml:space="preserve"> </w:t>
      </w:r>
      <w:proofErr w:type="spellStart"/>
      <w:r w:rsidRPr="00D9495E">
        <w:rPr>
          <w:rFonts w:ascii="Cambria" w:eastAsia="Times New Roman" w:hAnsi="Cambria" w:cs="Arial"/>
          <w:sz w:val="24"/>
          <w:szCs w:val="24"/>
          <w:lang w:eastAsia="zh-CN"/>
        </w:rPr>
        <w:t>jedną</w:t>
      </w:r>
      <w:proofErr w:type="spellEnd"/>
      <w:r w:rsidRPr="00D9495E">
        <w:rPr>
          <w:rFonts w:ascii="Cambria" w:eastAsia="Times New Roman" w:hAnsi="Cambria" w:cs="Arial"/>
          <w:sz w:val="24"/>
          <w:szCs w:val="24"/>
          <w:lang w:eastAsia="zh-CN"/>
        </w:rPr>
        <w:t xml:space="preserve"> </w:t>
      </w:r>
      <w:proofErr w:type="spellStart"/>
      <w:r w:rsidRPr="00D9495E">
        <w:rPr>
          <w:rFonts w:ascii="Cambria" w:eastAsia="Times New Roman" w:hAnsi="Cambria" w:cs="Arial"/>
          <w:sz w:val="24"/>
          <w:szCs w:val="24"/>
          <w:lang w:eastAsia="zh-CN"/>
        </w:rPr>
        <w:t>ofertę</w:t>
      </w:r>
      <w:proofErr w:type="spellEnd"/>
      <w:r w:rsidRPr="00D9495E">
        <w:rPr>
          <w:rFonts w:ascii="Cambria" w:eastAsia="Times New Roman" w:hAnsi="Cambria" w:cs="Arial"/>
          <w:sz w:val="24"/>
          <w:szCs w:val="24"/>
          <w:lang w:eastAsia="zh-CN"/>
        </w:rPr>
        <w:t>.</w:t>
      </w:r>
    </w:p>
    <w:p w14:paraId="4AF12E32" w14:textId="77777777" w:rsidR="00136315" w:rsidRPr="00D9495E" w:rsidRDefault="004B17BD">
      <w:pPr>
        <w:pStyle w:val="Akapitzlist2"/>
        <w:numPr>
          <w:ilvl w:val="1"/>
          <w:numId w:val="12"/>
        </w:numPr>
        <w:spacing w:before="0" w:after="0" w:line="240" w:lineRule="auto"/>
        <w:rPr>
          <w:rFonts w:asciiTheme="majorHAnsi" w:hAnsiTheme="majorHAnsi" w:cs="Cambria"/>
          <w:bCs/>
          <w:color w:val="000000" w:themeColor="text1"/>
          <w:sz w:val="24"/>
          <w:szCs w:val="24"/>
          <w:lang w:val="pl-PL"/>
        </w:rPr>
      </w:pPr>
      <w:r w:rsidRPr="00D9495E">
        <w:rPr>
          <w:rFonts w:ascii="Cambria" w:hAnsi="Cambria" w:cs="Cambria"/>
          <w:bCs/>
          <w:sz w:val="24"/>
          <w:szCs w:val="24"/>
          <w:lang w:val="pl-PL"/>
        </w:rPr>
        <w:t>Oferta musi być sporządzona</w:t>
      </w:r>
      <w:r w:rsidRPr="00D9495E">
        <w:rPr>
          <w:rFonts w:ascii="Cambria" w:hAnsi="Cambria" w:cs="Cambria"/>
          <w:bCs/>
          <w:color w:val="000000" w:themeColor="text1"/>
          <w:sz w:val="24"/>
          <w:szCs w:val="24"/>
          <w:lang w:val="pl-PL"/>
        </w:rPr>
        <w:t xml:space="preserve"> w języku polskim</w:t>
      </w:r>
      <w:r w:rsidR="00136315" w:rsidRPr="00D9495E">
        <w:rPr>
          <w:rFonts w:asciiTheme="majorHAnsi" w:hAnsiTheme="majorHAnsi" w:cs="Arial"/>
          <w:color w:val="000000" w:themeColor="text1"/>
          <w:sz w:val="24"/>
          <w:szCs w:val="24"/>
          <w:lang w:eastAsia="pl-PL"/>
        </w:rPr>
        <w:t xml:space="preserve">. </w:t>
      </w:r>
    </w:p>
    <w:p w14:paraId="21861E58" w14:textId="35D0AC34" w:rsidR="004B17BD" w:rsidRPr="00FD403A" w:rsidRDefault="004B17BD">
      <w:pPr>
        <w:pStyle w:val="Akapitzlist2"/>
        <w:numPr>
          <w:ilvl w:val="1"/>
          <w:numId w:val="12"/>
        </w:numPr>
        <w:spacing w:before="0" w:after="0" w:line="240" w:lineRule="auto"/>
        <w:rPr>
          <w:rFonts w:ascii="Cambria" w:hAnsi="Cambria" w:cs="Cambria"/>
          <w:bCs/>
          <w:color w:val="000000" w:themeColor="text1"/>
          <w:sz w:val="24"/>
          <w:szCs w:val="24"/>
          <w:lang w:val="pl-PL"/>
        </w:rPr>
      </w:pPr>
      <w:r w:rsidRPr="00D9495E">
        <w:rPr>
          <w:rFonts w:ascii="Cambria" w:hAnsi="Cambria" w:cs="Cambria"/>
          <w:b/>
          <w:bCs/>
          <w:color w:val="000000" w:themeColor="text1"/>
          <w:sz w:val="24"/>
          <w:szCs w:val="24"/>
          <w:lang w:val="pl-PL"/>
        </w:rPr>
        <w:t>Ofertę składa się, po</w:t>
      </w:r>
      <w:r w:rsidRPr="00822BBC">
        <w:rPr>
          <w:rFonts w:ascii="Cambria" w:hAnsi="Cambria" w:cs="Cambria"/>
          <w:b/>
          <w:bCs/>
          <w:color w:val="000000" w:themeColor="text1"/>
          <w:sz w:val="24"/>
          <w:szCs w:val="24"/>
          <w:lang w:val="pl-PL"/>
        </w:rPr>
        <w:t xml:space="preserve">d rygorem nieważności, w formie elektronicznej </w:t>
      </w:r>
      <w:r w:rsidRPr="00822BBC">
        <w:rPr>
          <w:rFonts w:ascii="Cambria" w:hAnsi="Cambria" w:cs="Cambria"/>
          <w:bCs/>
          <w:color w:val="000000" w:themeColor="text1"/>
          <w:sz w:val="24"/>
          <w:szCs w:val="24"/>
          <w:lang w:val="pl-PL"/>
        </w:rPr>
        <w:t>lub w postaci elektronicznej opatrzonej kwalifikowanym podpisem elektronicznym lub podpisem zaufanym lub podpisem osobistym</w:t>
      </w:r>
      <w:r w:rsidRPr="00822BBC">
        <w:rPr>
          <w:rFonts w:ascii="Cambria" w:hAnsi="Cambria" w:cs="Cambria"/>
          <w:b/>
          <w:bCs/>
          <w:color w:val="000000" w:themeColor="text1"/>
          <w:sz w:val="24"/>
          <w:szCs w:val="24"/>
          <w:lang w:val="pl-PL"/>
        </w:rPr>
        <w:t xml:space="preserve"> </w:t>
      </w:r>
      <w:r w:rsidRPr="00822BBC">
        <w:rPr>
          <w:rFonts w:ascii="Cambria" w:hAnsi="Cambria" w:cs="Cambria"/>
          <w:bCs/>
          <w:color w:val="000000" w:themeColor="text1"/>
          <w:sz w:val="24"/>
          <w:szCs w:val="24"/>
          <w:lang w:val="pl-PL"/>
        </w:rPr>
        <w:t xml:space="preserve">w formatach danych określonych w przepisach wydanych na podstawie art. 18 ustawy z dnia 17 </w:t>
      </w:r>
      <w:r w:rsidRPr="00FD403A">
        <w:rPr>
          <w:rFonts w:ascii="Cambria" w:hAnsi="Cambria" w:cs="Cambria"/>
          <w:bCs/>
          <w:color w:val="000000" w:themeColor="text1"/>
          <w:sz w:val="24"/>
          <w:szCs w:val="24"/>
          <w:lang w:val="pl-PL"/>
        </w:rPr>
        <w:t>lutego 2005 r. o informatyzacji działalności podmiotów realizujących zadania publiczne (t. j. Dz. U. z 202</w:t>
      </w:r>
      <w:r w:rsidR="00DA35DC">
        <w:rPr>
          <w:rFonts w:ascii="Cambria" w:hAnsi="Cambria" w:cs="Cambria"/>
          <w:bCs/>
          <w:color w:val="000000" w:themeColor="text1"/>
          <w:sz w:val="24"/>
          <w:szCs w:val="24"/>
          <w:lang w:val="pl-PL"/>
        </w:rPr>
        <w:t>5</w:t>
      </w:r>
      <w:r w:rsidRPr="00FD403A">
        <w:rPr>
          <w:rFonts w:ascii="Cambria" w:hAnsi="Cambria" w:cs="Cambria"/>
          <w:bCs/>
          <w:color w:val="000000" w:themeColor="text1"/>
          <w:sz w:val="24"/>
          <w:szCs w:val="24"/>
          <w:lang w:val="pl-PL"/>
        </w:rPr>
        <w:t xml:space="preserve"> r. poz. </w:t>
      </w:r>
      <w:r w:rsidR="00DA35DC">
        <w:rPr>
          <w:rFonts w:ascii="Cambria" w:hAnsi="Cambria" w:cs="Cambria"/>
          <w:bCs/>
          <w:color w:val="000000" w:themeColor="text1"/>
          <w:sz w:val="24"/>
          <w:szCs w:val="24"/>
          <w:lang w:val="pl-PL"/>
        </w:rPr>
        <w:t>1158</w:t>
      </w:r>
      <w:r w:rsidRPr="00FD403A">
        <w:rPr>
          <w:rFonts w:ascii="Cambria" w:hAnsi="Cambria" w:cs="Cambria"/>
          <w:bCs/>
          <w:color w:val="000000" w:themeColor="text1"/>
          <w:sz w:val="24"/>
          <w:szCs w:val="24"/>
          <w:lang w:val="pl-PL"/>
        </w:rPr>
        <w:t xml:space="preserve">), z zastrzeżeniem formatów, o których mowa w art. 66 ust. 1 ustawy </w:t>
      </w:r>
      <w:proofErr w:type="spellStart"/>
      <w:r w:rsidRPr="00FD403A">
        <w:rPr>
          <w:rFonts w:ascii="Cambria" w:hAnsi="Cambria" w:cs="Cambria"/>
          <w:bCs/>
          <w:color w:val="000000" w:themeColor="text1"/>
          <w:sz w:val="24"/>
          <w:szCs w:val="24"/>
          <w:lang w:val="pl-PL"/>
        </w:rPr>
        <w:t>Pzp</w:t>
      </w:r>
      <w:proofErr w:type="spellEnd"/>
      <w:r w:rsidRPr="00FD403A">
        <w:rPr>
          <w:rFonts w:ascii="Cambria" w:hAnsi="Cambria" w:cs="Cambria"/>
          <w:bCs/>
          <w:color w:val="000000" w:themeColor="text1"/>
          <w:sz w:val="24"/>
          <w:szCs w:val="24"/>
          <w:lang w:val="pl-PL"/>
        </w:rPr>
        <w:t xml:space="preserve">, </w:t>
      </w:r>
      <w:r w:rsidRPr="00FD403A">
        <w:rPr>
          <w:rFonts w:ascii="Cambria" w:hAnsi="Cambria" w:cs="Cambria"/>
          <w:bCs/>
          <w:color w:val="000000" w:themeColor="text1"/>
          <w:sz w:val="24"/>
          <w:szCs w:val="24"/>
          <w:lang w:val="pl-PL"/>
        </w:rPr>
        <w:br/>
        <w:t xml:space="preserve">z uwzględnieniem rodzaju przekazywanych danych. </w:t>
      </w:r>
      <w:r w:rsidR="008B0801">
        <w:rPr>
          <w:rFonts w:ascii="Cambria" w:hAnsi="Cambria" w:cs="Cambria"/>
          <w:bCs/>
          <w:color w:val="000000" w:themeColor="text1"/>
          <w:sz w:val="24"/>
          <w:szCs w:val="24"/>
          <w:u w:val="single"/>
          <w:lang w:val="pl-PL"/>
        </w:rPr>
        <w:t>Zamawiający</w:t>
      </w:r>
      <w:r w:rsidR="00112B3D">
        <w:rPr>
          <w:rFonts w:ascii="Cambria" w:hAnsi="Cambria" w:cs="Cambria"/>
          <w:bCs/>
          <w:color w:val="000000" w:themeColor="text1"/>
          <w:sz w:val="24"/>
          <w:szCs w:val="24"/>
          <w:u w:val="single"/>
          <w:lang w:val="pl-PL"/>
        </w:rPr>
        <w:t xml:space="preserve"> </w:t>
      </w:r>
      <w:r w:rsidRPr="00FD403A">
        <w:rPr>
          <w:rFonts w:ascii="Cambria" w:hAnsi="Cambria" w:cs="Cambria"/>
          <w:bCs/>
          <w:color w:val="000000" w:themeColor="text1"/>
          <w:sz w:val="24"/>
          <w:szCs w:val="24"/>
          <w:u w:val="single"/>
          <w:lang w:val="pl-PL"/>
        </w:rPr>
        <w:t xml:space="preserve">preferuje </w:t>
      </w:r>
      <w:r w:rsidRPr="00FD403A">
        <w:rPr>
          <w:rFonts w:ascii="Cambria" w:hAnsi="Cambria" w:cs="Cambria"/>
          <w:bCs/>
          <w:color w:val="000000" w:themeColor="text1"/>
          <w:sz w:val="24"/>
          <w:szCs w:val="24"/>
          <w:u w:val="single"/>
          <w:lang w:val="pl-PL"/>
        </w:rPr>
        <w:br/>
        <w:t>w szczególności następujące for</w:t>
      </w:r>
      <w:r w:rsidR="00755F6F" w:rsidRPr="00FD403A">
        <w:rPr>
          <w:rFonts w:ascii="Cambria" w:hAnsi="Cambria" w:cs="Cambria"/>
          <w:bCs/>
          <w:color w:val="000000" w:themeColor="text1"/>
          <w:sz w:val="24"/>
          <w:szCs w:val="24"/>
          <w:u w:val="single"/>
          <w:lang w:val="pl-PL"/>
        </w:rPr>
        <w:t xml:space="preserve">maty przesłanych danych: .pdf, </w:t>
      </w:r>
      <w:proofErr w:type="spellStart"/>
      <w:r w:rsidR="00755F6F" w:rsidRPr="00FD403A">
        <w:rPr>
          <w:rFonts w:ascii="Cambria" w:hAnsi="Cambria" w:cs="Cambria"/>
          <w:bCs/>
          <w:color w:val="000000" w:themeColor="text1"/>
          <w:sz w:val="24"/>
          <w:szCs w:val="24"/>
          <w:u w:val="single"/>
          <w:lang w:val="pl-PL"/>
        </w:rPr>
        <w:t>doc</w:t>
      </w:r>
      <w:proofErr w:type="spellEnd"/>
      <w:r w:rsidR="00755F6F" w:rsidRPr="00FD403A">
        <w:rPr>
          <w:rFonts w:ascii="Cambria" w:hAnsi="Cambria" w:cs="Cambria"/>
          <w:bCs/>
          <w:color w:val="000000" w:themeColor="text1"/>
          <w:sz w:val="24"/>
          <w:szCs w:val="24"/>
          <w:u w:val="single"/>
          <w:lang w:val="pl-PL"/>
        </w:rPr>
        <w:t xml:space="preserve">, </w:t>
      </w:r>
      <w:proofErr w:type="spellStart"/>
      <w:r w:rsidRPr="00FD403A">
        <w:rPr>
          <w:rFonts w:ascii="Cambria" w:hAnsi="Cambria" w:cs="Cambria"/>
          <w:bCs/>
          <w:color w:val="000000" w:themeColor="text1"/>
          <w:sz w:val="24"/>
          <w:szCs w:val="24"/>
          <w:u w:val="single"/>
          <w:lang w:val="pl-PL"/>
        </w:rPr>
        <w:t>docx</w:t>
      </w:r>
      <w:proofErr w:type="spellEnd"/>
      <w:r w:rsidRPr="00FD403A">
        <w:rPr>
          <w:rFonts w:ascii="Cambria" w:hAnsi="Cambria" w:cs="Cambria"/>
          <w:bCs/>
          <w:color w:val="000000" w:themeColor="text1"/>
          <w:sz w:val="24"/>
          <w:szCs w:val="24"/>
          <w:u w:val="single"/>
          <w:lang w:val="pl-PL"/>
        </w:rPr>
        <w:t>, zip.</w:t>
      </w:r>
    </w:p>
    <w:p w14:paraId="3146C8D9" w14:textId="77777777" w:rsidR="00F075CA" w:rsidRPr="00822BBC" w:rsidRDefault="00F075CA">
      <w:pPr>
        <w:pStyle w:val="Akapitzlist2"/>
        <w:numPr>
          <w:ilvl w:val="1"/>
          <w:numId w:val="12"/>
        </w:numPr>
        <w:spacing w:before="0" w:after="0" w:line="240" w:lineRule="auto"/>
        <w:rPr>
          <w:rFonts w:asciiTheme="majorHAnsi" w:hAnsiTheme="majorHAnsi" w:cs="Cambria"/>
          <w:bCs/>
          <w:color w:val="000000" w:themeColor="text1"/>
          <w:sz w:val="24"/>
          <w:szCs w:val="24"/>
          <w:lang w:val="pl-PL"/>
        </w:rPr>
      </w:pPr>
      <w:proofErr w:type="spellStart"/>
      <w:r w:rsidRPr="00FD403A">
        <w:rPr>
          <w:rFonts w:asciiTheme="majorHAnsi" w:hAnsiTheme="majorHAnsi" w:cs="Arial"/>
          <w:bCs/>
          <w:iCs/>
          <w:color w:val="000000" w:themeColor="text1"/>
          <w:sz w:val="24"/>
          <w:szCs w:val="24"/>
        </w:rPr>
        <w:t>Oferta</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oraz</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wymagane</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formularze</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zestawienia</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i</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wykazy</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składane</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wraz</w:t>
      </w:r>
      <w:proofErr w:type="spellEnd"/>
      <w:r w:rsidRPr="00FD403A">
        <w:rPr>
          <w:rFonts w:asciiTheme="majorHAnsi" w:hAnsiTheme="majorHAnsi" w:cs="Arial"/>
          <w:bCs/>
          <w:iCs/>
          <w:color w:val="000000" w:themeColor="text1"/>
          <w:sz w:val="24"/>
          <w:szCs w:val="24"/>
        </w:rPr>
        <w:t xml:space="preserve"> z </w:t>
      </w:r>
      <w:proofErr w:type="spellStart"/>
      <w:r w:rsidRPr="00FD403A">
        <w:rPr>
          <w:rFonts w:asciiTheme="majorHAnsi" w:hAnsiTheme="majorHAnsi" w:cs="Arial"/>
          <w:bCs/>
          <w:iCs/>
          <w:color w:val="000000" w:themeColor="text1"/>
          <w:sz w:val="24"/>
          <w:szCs w:val="24"/>
        </w:rPr>
        <w:t>ofertą</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wymagają</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podpisu</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osób</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uprawnionych</w:t>
      </w:r>
      <w:proofErr w:type="spellEnd"/>
      <w:r w:rsidRPr="00FD403A">
        <w:rPr>
          <w:rFonts w:asciiTheme="majorHAnsi" w:hAnsiTheme="majorHAnsi" w:cs="Arial"/>
          <w:bCs/>
          <w:iCs/>
          <w:color w:val="000000" w:themeColor="text1"/>
          <w:sz w:val="24"/>
          <w:szCs w:val="24"/>
        </w:rPr>
        <w:t xml:space="preserve"> do </w:t>
      </w:r>
      <w:proofErr w:type="spellStart"/>
      <w:r w:rsidRPr="00FD403A">
        <w:rPr>
          <w:rFonts w:asciiTheme="majorHAnsi" w:hAnsiTheme="majorHAnsi" w:cs="Arial"/>
          <w:bCs/>
          <w:iCs/>
          <w:color w:val="000000" w:themeColor="text1"/>
          <w:sz w:val="24"/>
          <w:szCs w:val="24"/>
        </w:rPr>
        <w:t>reprezentowania</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firmy</w:t>
      </w:r>
      <w:proofErr w:type="spellEnd"/>
      <w:r w:rsidRPr="00FD403A">
        <w:rPr>
          <w:rFonts w:asciiTheme="majorHAnsi" w:hAnsiTheme="majorHAnsi" w:cs="Arial"/>
          <w:bCs/>
          <w:iCs/>
          <w:color w:val="000000" w:themeColor="text1"/>
          <w:sz w:val="24"/>
          <w:szCs w:val="24"/>
        </w:rPr>
        <w:t xml:space="preserve"> w </w:t>
      </w:r>
      <w:proofErr w:type="spellStart"/>
      <w:r w:rsidRPr="00FD403A">
        <w:rPr>
          <w:rFonts w:asciiTheme="majorHAnsi" w:hAnsiTheme="majorHAnsi" w:cs="Arial"/>
          <w:bCs/>
          <w:iCs/>
          <w:color w:val="000000" w:themeColor="text1"/>
          <w:sz w:val="24"/>
          <w:szCs w:val="24"/>
        </w:rPr>
        <w:t>obrocie</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gospodarczym</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zgodnie</w:t>
      </w:r>
      <w:proofErr w:type="spellEnd"/>
      <w:r w:rsidRPr="00FD403A">
        <w:rPr>
          <w:rFonts w:asciiTheme="majorHAnsi" w:hAnsiTheme="majorHAnsi" w:cs="Arial"/>
          <w:bCs/>
          <w:iCs/>
          <w:color w:val="000000" w:themeColor="text1"/>
          <w:sz w:val="24"/>
          <w:szCs w:val="24"/>
        </w:rPr>
        <w:t xml:space="preserve"> z </w:t>
      </w:r>
      <w:proofErr w:type="spellStart"/>
      <w:r w:rsidRPr="00FD403A">
        <w:rPr>
          <w:rFonts w:asciiTheme="majorHAnsi" w:hAnsiTheme="majorHAnsi" w:cs="Arial"/>
          <w:bCs/>
          <w:iCs/>
          <w:color w:val="000000" w:themeColor="text1"/>
          <w:sz w:val="24"/>
          <w:szCs w:val="24"/>
        </w:rPr>
        <w:t>aktem</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rejestracyjnym</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oraz</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przepisami</w:t>
      </w:r>
      <w:proofErr w:type="spellEnd"/>
      <w:r w:rsidRPr="00FD403A">
        <w:rPr>
          <w:rFonts w:asciiTheme="majorHAnsi" w:hAnsiTheme="majorHAnsi" w:cs="Arial"/>
          <w:bCs/>
          <w:iCs/>
          <w:color w:val="000000" w:themeColor="text1"/>
          <w:sz w:val="24"/>
          <w:szCs w:val="24"/>
        </w:rPr>
        <w:t xml:space="preserve"> </w:t>
      </w:r>
      <w:proofErr w:type="spellStart"/>
      <w:r w:rsidRPr="00FD403A">
        <w:rPr>
          <w:rFonts w:asciiTheme="majorHAnsi" w:hAnsiTheme="majorHAnsi" w:cs="Arial"/>
          <w:bCs/>
          <w:iCs/>
          <w:color w:val="000000" w:themeColor="text1"/>
          <w:sz w:val="24"/>
          <w:szCs w:val="24"/>
        </w:rPr>
        <w:t>prawa</w:t>
      </w:r>
      <w:proofErr w:type="spellEnd"/>
      <w:r w:rsidRPr="00822BBC">
        <w:rPr>
          <w:rFonts w:asciiTheme="majorHAnsi" w:hAnsiTheme="majorHAnsi" w:cs="Arial"/>
          <w:bCs/>
          <w:iCs/>
          <w:color w:val="000000" w:themeColor="text1"/>
          <w:sz w:val="24"/>
          <w:szCs w:val="24"/>
        </w:rPr>
        <w:t>.</w:t>
      </w:r>
    </w:p>
    <w:p w14:paraId="0393ED20" w14:textId="77777777" w:rsidR="00F075CA" w:rsidRPr="00822BBC" w:rsidRDefault="00F075CA">
      <w:pPr>
        <w:pStyle w:val="Akapitzlist2"/>
        <w:numPr>
          <w:ilvl w:val="1"/>
          <w:numId w:val="12"/>
        </w:numPr>
        <w:spacing w:before="0" w:after="0" w:line="240" w:lineRule="auto"/>
        <w:rPr>
          <w:rFonts w:asciiTheme="majorHAnsi" w:hAnsiTheme="majorHAnsi" w:cs="Cambria"/>
          <w:bCs/>
          <w:color w:val="000000" w:themeColor="text1"/>
          <w:sz w:val="24"/>
          <w:szCs w:val="24"/>
          <w:lang w:val="pl-PL"/>
        </w:rPr>
      </w:pPr>
      <w:proofErr w:type="spellStart"/>
      <w:r w:rsidRPr="00822BBC">
        <w:rPr>
          <w:rFonts w:asciiTheme="majorHAnsi" w:hAnsiTheme="majorHAnsi" w:cs="Arial"/>
          <w:bCs/>
          <w:iCs/>
          <w:color w:val="000000" w:themeColor="text1"/>
          <w:sz w:val="24"/>
          <w:szCs w:val="24"/>
        </w:rPr>
        <w:t>Oferta</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podpisana</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przez</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upoważnionego</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przedstawiciela</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Wykonawcy</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wymaga</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załączenia</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właściwego</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pełnomocnictwa</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lub</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umocowania</w:t>
      </w:r>
      <w:proofErr w:type="spellEnd"/>
      <w:r w:rsidRPr="00822BBC">
        <w:rPr>
          <w:rFonts w:asciiTheme="majorHAnsi" w:hAnsiTheme="majorHAnsi" w:cs="Arial"/>
          <w:bCs/>
          <w:iCs/>
          <w:color w:val="000000" w:themeColor="text1"/>
          <w:sz w:val="24"/>
          <w:szCs w:val="24"/>
        </w:rPr>
        <w:t xml:space="preserve"> </w:t>
      </w:r>
      <w:proofErr w:type="spellStart"/>
      <w:r w:rsidRPr="00822BBC">
        <w:rPr>
          <w:rFonts w:asciiTheme="majorHAnsi" w:hAnsiTheme="majorHAnsi" w:cs="Arial"/>
          <w:bCs/>
          <w:iCs/>
          <w:color w:val="000000" w:themeColor="text1"/>
          <w:sz w:val="24"/>
          <w:szCs w:val="24"/>
        </w:rPr>
        <w:t>prawnego</w:t>
      </w:r>
      <w:proofErr w:type="spellEnd"/>
      <w:r w:rsidRPr="00822BBC">
        <w:rPr>
          <w:rFonts w:asciiTheme="majorHAnsi" w:hAnsiTheme="majorHAnsi" w:cs="Arial"/>
          <w:bCs/>
          <w:iCs/>
          <w:color w:val="000000" w:themeColor="text1"/>
          <w:sz w:val="24"/>
          <w:szCs w:val="24"/>
        </w:rPr>
        <w:t xml:space="preserve">. </w:t>
      </w:r>
    </w:p>
    <w:p w14:paraId="5CFC9241" w14:textId="77777777" w:rsidR="004B17BD" w:rsidRPr="00822BBC" w:rsidRDefault="004B17BD">
      <w:pPr>
        <w:pStyle w:val="Akapitzlist2"/>
        <w:numPr>
          <w:ilvl w:val="1"/>
          <w:numId w:val="12"/>
        </w:numPr>
        <w:spacing w:before="0" w:after="0" w:line="240" w:lineRule="auto"/>
        <w:rPr>
          <w:rFonts w:ascii="Cambria" w:hAnsi="Cambria" w:cs="Cambria"/>
          <w:bCs/>
          <w:color w:val="000000" w:themeColor="text1"/>
          <w:sz w:val="24"/>
          <w:szCs w:val="24"/>
          <w:lang w:val="pl-PL"/>
        </w:rPr>
      </w:pPr>
      <w:r w:rsidRPr="00822BBC">
        <w:rPr>
          <w:rFonts w:ascii="Cambria" w:hAnsi="Cambria" w:cs="Cambria"/>
          <w:bCs/>
          <w:color w:val="000000" w:themeColor="text1"/>
          <w:sz w:val="24"/>
          <w:szCs w:val="24"/>
          <w:lang w:val="pl-PL"/>
        </w:rPr>
        <w:t xml:space="preserve">Każdy dokument składający się na ofertę lub złożony wraz z ofertą sporządzony </w:t>
      </w:r>
      <w:r w:rsidRPr="00822BBC">
        <w:rPr>
          <w:rFonts w:ascii="Cambria" w:hAnsi="Cambria" w:cs="Cambria"/>
          <w:bCs/>
          <w:color w:val="000000" w:themeColor="text1"/>
          <w:sz w:val="24"/>
          <w:szCs w:val="24"/>
          <w:lang w:val="pl-PL"/>
        </w:rPr>
        <w:br/>
        <w:t>w języku innym niż polski musi być złożony wraz z tłumaczeniem na język polski.</w:t>
      </w:r>
    </w:p>
    <w:p w14:paraId="6083B934" w14:textId="77777777" w:rsidR="00782221" w:rsidRPr="00822BBC" w:rsidRDefault="004B17BD">
      <w:pPr>
        <w:pStyle w:val="Akapitzlist2"/>
        <w:numPr>
          <w:ilvl w:val="1"/>
          <w:numId w:val="12"/>
        </w:numPr>
        <w:spacing w:before="0" w:after="0" w:line="240" w:lineRule="auto"/>
        <w:rPr>
          <w:rFonts w:ascii="Cambria" w:hAnsi="Cambria" w:cs="Cambria"/>
          <w:bCs/>
          <w:color w:val="000000" w:themeColor="text1"/>
          <w:sz w:val="24"/>
          <w:szCs w:val="24"/>
          <w:lang w:val="pl-PL"/>
        </w:rPr>
      </w:pPr>
      <w:r w:rsidRPr="00822BBC">
        <w:rPr>
          <w:rFonts w:ascii="Cambria" w:hAnsi="Cambria" w:cs="Cambria"/>
          <w:bCs/>
          <w:color w:val="000000" w:themeColor="text1"/>
          <w:sz w:val="24"/>
          <w:szCs w:val="24"/>
          <w:lang w:val="pl-PL"/>
        </w:rPr>
        <w:t>Treść oferty musi być zgodna z treścią SWZ.</w:t>
      </w:r>
    </w:p>
    <w:p w14:paraId="3864E7D1" w14:textId="77777777" w:rsidR="00782221" w:rsidRPr="00822BBC" w:rsidRDefault="00782221">
      <w:pPr>
        <w:pStyle w:val="Akapitzlist2"/>
        <w:numPr>
          <w:ilvl w:val="1"/>
          <w:numId w:val="12"/>
        </w:numPr>
        <w:spacing w:before="0" w:after="0" w:line="240" w:lineRule="auto"/>
        <w:rPr>
          <w:rFonts w:ascii="Cambria" w:hAnsi="Cambria" w:cs="Cambria"/>
          <w:bCs/>
          <w:color w:val="000000" w:themeColor="text1"/>
          <w:sz w:val="24"/>
          <w:szCs w:val="24"/>
          <w:lang w:val="pl-PL"/>
        </w:rPr>
      </w:pPr>
      <w:r w:rsidRPr="00822BBC">
        <w:rPr>
          <w:rFonts w:ascii="Cambria" w:hAnsi="Cambria" w:cs="Arial"/>
          <w:color w:val="000000" w:themeColor="text1"/>
          <w:sz w:val="24"/>
          <w:szCs w:val="24"/>
        </w:rPr>
        <w:t xml:space="preserve">W </w:t>
      </w:r>
      <w:proofErr w:type="spellStart"/>
      <w:r w:rsidRPr="00822BBC">
        <w:rPr>
          <w:rFonts w:ascii="Cambria" w:hAnsi="Cambria" w:cs="Arial"/>
          <w:color w:val="000000" w:themeColor="text1"/>
          <w:sz w:val="24"/>
          <w:szCs w:val="24"/>
        </w:rPr>
        <w:t>celu</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prawidłowego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przygotowania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oferty</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Wykonawca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winien</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zapoznać</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się</w:t>
      </w:r>
      <w:proofErr w:type="spellEnd"/>
      <w:r w:rsidRPr="00822BBC">
        <w:rPr>
          <w:rFonts w:ascii="Cambria" w:hAnsi="Cambria" w:cs="Arial"/>
          <w:color w:val="000000" w:themeColor="text1"/>
          <w:sz w:val="24"/>
          <w:szCs w:val="24"/>
        </w:rPr>
        <w:t xml:space="preserve"> ze </w:t>
      </w:r>
      <w:proofErr w:type="spellStart"/>
      <w:r w:rsidRPr="00822BBC">
        <w:rPr>
          <w:rFonts w:ascii="Cambria" w:hAnsi="Cambria" w:cs="Arial"/>
          <w:color w:val="000000" w:themeColor="text1"/>
          <w:sz w:val="24"/>
          <w:szCs w:val="24"/>
        </w:rPr>
        <w:t>wszystkimi</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częściami</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niniejszej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specyfikacji</w:t>
      </w:r>
      <w:proofErr w:type="spellEnd"/>
      <w:r w:rsidRPr="00822BBC">
        <w:rPr>
          <w:rFonts w:ascii="Cambria" w:hAnsi="Cambria" w:cs="Arial"/>
          <w:color w:val="000000" w:themeColor="text1"/>
          <w:sz w:val="24"/>
          <w:szCs w:val="24"/>
        </w:rPr>
        <w:t>.</w:t>
      </w:r>
    </w:p>
    <w:p w14:paraId="121E144C" w14:textId="77777777" w:rsidR="00DD21BB" w:rsidRPr="00822BBC" w:rsidRDefault="004B17BD">
      <w:pPr>
        <w:pStyle w:val="Akapitzlist2"/>
        <w:numPr>
          <w:ilvl w:val="1"/>
          <w:numId w:val="12"/>
        </w:numPr>
        <w:rPr>
          <w:rFonts w:ascii="Cambria" w:hAnsi="Cambria" w:cs="Cambria"/>
          <w:bCs/>
          <w:color w:val="000000" w:themeColor="text1"/>
          <w:sz w:val="24"/>
          <w:szCs w:val="24"/>
          <w:lang w:val="pl-PL"/>
        </w:rPr>
      </w:pPr>
      <w:r w:rsidRPr="00822BBC">
        <w:rPr>
          <w:rFonts w:ascii="Cambria" w:hAnsi="Cambria" w:cs="Cambria"/>
          <w:bCs/>
          <w:color w:val="000000" w:themeColor="text1"/>
          <w:sz w:val="24"/>
          <w:szCs w:val="24"/>
          <w:lang w:val="pl-PL"/>
        </w:rPr>
        <w:t>Wykonawca ponosi wszelkie koszty związane z przygotowaniem i złożeniem oferty.</w:t>
      </w:r>
    </w:p>
    <w:p w14:paraId="26FD5325" w14:textId="68EA2390" w:rsidR="0028071A" w:rsidRPr="00E93AD9" w:rsidRDefault="00DD21BB">
      <w:pPr>
        <w:pStyle w:val="Akapitzlist2"/>
        <w:numPr>
          <w:ilvl w:val="1"/>
          <w:numId w:val="12"/>
        </w:numPr>
        <w:spacing w:before="0" w:after="0" w:line="240" w:lineRule="auto"/>
        <w:rPr>
          <w:rFonts w:ascii="Cambria" w:hAnsi="Cambria" w:cs="Cambria"/>
          <w:b/>
          <w:bCs/>
          <w:color w:val="000000" w:themeColor="text1"/>
          <w:sz w:val="24"/>
          <w:szCs w:val="24"/>
          <w:lang w:val="pl-PL"/>
        </w:rPr>
      </w:pPr>
      <w:proofErr w:type="spellStart"/>
      <w:r w:rsidRPr="00822BBC">
        <w:rPr>
          <w:rFonts w:ascii="Cambria" w:hAnsi="Cambria" w:cs="Arial"/>
          <w:color w:val="000000" w:themeColor="text1"/>
          <w:sz w:val="24"/>
          <w:szCs w:val="24"/>
        </w:rPr>
        <w:t>Wykonawca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przygotowuje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ofertę</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Formularzu</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ofertowym</w:t>
      </w:r>
      <w:proofErr w:type="spellEnd"/>
      <w:r w:rsidRPr="00822BBC">
        <w:rPr>
          <w:rFonts w:ascii="Cambria" w:hAnsi="Cambria" w:cs="Arial"/>
          <w:color w:val="000000" w:themeColor="text1"/>
          <w:sz w:val="24"/>
          <w:szCs w:val="24"/>
        </w:rPr>
        <w:t xml:space="preserve">” </w:t>
      </w:r>
      <w:proofErr w:type="spellStart"/>
      <w:r w:rsidRPr="00E93AD9">
        <w:rPr>
          <w:rFonts w:ascii="Cambria" w:hAnsi="Cambria" w:cs="Arial"/>
          <w:color w:val="000000" w:themeColor="text1"/>
          <w:sz w:val="24"/>
          <w:szCs w:val="24"/>
        </w:rPr>
        <w:t>stanowiącym</w:t>
      </w:r>
      <w:proofErr w:type="spellEnd"/>
      <w:r w:rsidRPr="00E93AD9">
        <w:rPr>
          <w:rFonts w:ascii="Cambria" w:hAnsi="Cambria" w:cs="Arial"/>
          <w:color w:val="000000" w:themeColor="text1"/>
          <w:sz w:val="24"/>
          <w:szCs w:val="24"/>
        </w:rPr>
        <w:t xml:space="preserve"> </w:t>
      </w:r>
      <w:proofErr w:type="spellStart"/>
      <w:r w:rsidRPr="00E93AD9">
        <w:rPr>
          <w:rFonts w:ascii="Cambria" w:hAnsi="Cambria" w:cs="Arial"/>
          <w:b/>
          <w:color w:val="000000" w:themeColor="text1"/>
          <w:sz w:val="24"/>
          <w:szCs w:val="24"/>
        </w:rPr>
        <w:t>Załącznik</w:t>
      </w:r>
      <w:proofErr w:type="spellEnd"/>
      <w:r w:rsidRPr="00E93AD9">
        <w:rPr>
          <w:rFonts w:ascii="Cambria" w:hAnsi="Cambria" w:cs="Arial"/>
          <w:b/>
          <w:color w:val="000000" w:themeColor="text1"/>
          <w:sz w:val="24"/>
          <w:szCs w:val="24"/>
        </w:rPr>
        <w:t xml:space="preserve"> nr </w:t>
      </w:r>
      <w:r w:rsidR="00F0037C">
        <w:rPr>
          <w:rFonts w:ascii="Cambria" w:hAnsi="Cambria" w:cs="Arial"/>
          <w:b/>
          <w:color w:val="000000" w:themeColor="text1"/>
          <w:sz w:val="24"/>
          <w:szCs w:val="24"/>
        </w:rPr>
        <w:t>1</w:t>
      </w:r>
      <w:r w:rsidRPr="00E93AD9">
        <w:rPr>
          <w:rFonts w:ascii="Cambria" w:hAnsi="Cambria" w:cs="Arial"/>
          <w:color w:val="000000" w:themeColor="text1"/>
          <w:sz w:val="24"/>
          <w:szCs w:val="24"/>
        </w:rPr>
        <w:t xml:space="preserve"> </w:t>
      </w:r>
      <w:r w:rsidRPr="00E93AD9">
        <w:rPr>
          <w:rFonts w:ascii="Cambria" w:hAnsi="Cambria" w:cs="Arial"/>
          <w:b/>
          <w:color w:val="000000" w:themeColor="text1"/>
          <w:sz w:val="24"/>
          <w:szCs w:val="24"/>
        </w:rPr>
        <w:t>do SWZ.</w:t>
      </w:r>
    </w:p>
    <w:p w14:paraId="5F6B7A5F" w14:textId="77777777" w:rsidR="0028071A" w:rsidRPr="00822BBC" w:rsidRDefault="0028071A">
      <w:pPr>
        <w:pStyle w:val="Akapitzlist2"/>
        <w:numPr>
          <w:ilvl w:val="1"/>
          <w:numId w:val="12"/>
        </w:numPr>
        <w:spacing w:before="0" w:after="0" w:line="240" w:lineRule="auto"/>
        <w:rPr>
          <w:rFonts w:ascii="Cambria" w:hAnsi="Cambria" w:cs="Cambria"/>
          <w:b/>
          <w:bCs/>
          <w:color w:val="000000" w:themeColor="text1"/>
          <w:sz w:val="24"/>
          <w:szCs w:val="24"/>
          <w:lang w:val="pl-PL"/>
        </w:rPr>
      </w:pPr>
      <w:proofErr w:type="spellStart"/>
      <w:r w:rsidRPr="00E93AD9">
        <w:rPr>
          <w:rFonts w:ascii="Cambria" w:hAnsi="Cambria" w:cs="Arial"/>
          <w:color w:val="000000" w:themeColor="text1"/>
          <w:sz w:val="24"/>
          <w:szCs w:val="24"/>
          <w:lang w:eastAsia="pl-PL"/>
        </w:rPr>
        <w:t>Zalogowany</w:t>
      </w:r>
      <w:proofErr w:type="spellEnd"/>
      <w:r w:rsidRPr="00E93AD9">
        <w:rPr>
          <w:rFonts w:ascii="Cambria" w:hAnsi="Cambria" w:cs="Arial"/>
          <w:color w:val="000000" w:themeColor="text1"/>
          <w:sz w:val="24"/>
          <w:szCs w:val="24"/>
          <w:lang w:eastAsia="pl-PL"/>
        </w:rPr>
        <w:t xml:space="preserve"> </w:t>
      </w:r>
      <w:proofErr w:type="spellStart"/>
      <w:r w:rsidR="00F70963" w:rsidRPr="00E93AD9">
        <w:rPr>
          <w:rFonts w:ascii="Cambria" w:hAnsi="Cambria" w:cs="Arial"/>
          <w:color w:val="000000" w:themeColor="text1"/>
          <w:sz w:val="24"/>
          <w:szCs w:val="24"/>
          <w:lang w:eastAsia="pl-PL"/>
        </w:rPr>
        <w:t>W</w:t>
      </w:r>
      <w:r w:rsidRPr="00E93AD9">
        <w:rPr>
          <w:rFonts w:ascii="Cambria" w:hAnsi="Cambria" w:cs="Arial"/>
          <w:color w:val="000000" w:themeColor="text1"/>
          <w:sz w:val="24"/>
          <w:szCs w:val="24"/>
          <w:lang w:eastAsia="pl-PL"/>
        </w:rPr>
        <w:t>ykonawca</w:t>
      </w:r>
      <w:proofErr w:type="spellEnd"/>
      <w:r w:rsidRPr="00E93AD9">
        <w:rPr>
          <w:rFonts w:ascii="Cambria" w:hAnsi="Cambria" w:cs="Arial"/>
          <w:color w:val="000000" w:themeColor="text1"/>
          <w:sz w:val="24"/>
          <w:szCs w:val="24"/>
          <w:lang w:eastAsia="pl-PL"/>
        </w:rPr>
        <w:t xml:space="preserve"> </w:t>
      </w:r>
      <w:proofErr w:type="spellStart"/>
      <w:r w:rsidRPr="00E93AD9">
        <w:rPr>
          <w:rFonts w:ascii="Cambria" w:hAnsi="Cambria" w:cs="Arial"/>
          <w:color w:val="000000" w:themeColor="text1"/>
          <w:sz w:val="24"/>
          <w:szCs w:val="24"/>
          <w:lang w:eastAsia="pl-PL"/>
        </w:rPr>
        <w:t>pobiera</w:t>
      </w:r>
      <w:proofErr w:type="spellEnd"/>
      <w:r w:rsidRPr="00E93AD9">
        <w:rPr>
          <w:rFonts w:ascii="Cambria" w:hAnsi="Cambria" w:cs="Arial"/>
          <w:color w:val="000000" w:themeColor="text1"/>
          <w:sz w:val="24"/>
          <w:szCs w:val="24"/>
          <w:lang w:eastAsia="pl-PL"/>
        </w:rPr>
        <w:t xml:space="preserve"> </w:t>
      </w:r>
      <w:proofErr w:type="spellStart"/>
      <w:r w:rsidRPr="00E93AD9">
        <w:rPr>
          <w:rFonts w:ascii="Cambria" w:hAnsi="Cambria" w:cs="Arial"/>
          <w:color w:val="000000" w:themeColor="text1"/>
          <w:sz w:val="24"/>
          <w:szCs w:val="24"/>
          <w:lang w:eastAsia="pl-PL"/>
        </w:rPr>
        <w:t>Formularz</w:t>
      </w:r>
      <w:proofErr w:type="spellEnd"/>
      <w:r w:rsidRPr="00E93AD9">
        <w:rPr>
          <w:rFonts w:ascii="Cambria" w:hAnsi="Cambria" w:cs="Arial"/>
          <w:color w:val="000000" w:themeColor="text1"/>
          <w:sz w:val="24"/>
          <w:szCs w:val="24"/>
          <w:lang w:eastAsia="pl-PL"/>
        </w:rPr>
        <w:t xml:space="preserve"> </w:t>
      </w:r>
      <w:proofErr w:type="spellStart"/>
      <w:r w:rsidRPr="00E93AD9">
        <w:rPr>
          <w:rFonts w:ascii="Cambria" w:hAnsi="Cambria" w:cs="Arial"/>
          <w:color w:val="000000" w:themeColor="text1"/>
          <w:sz w:val="24"/>
          <w:szCs w:val="24"/>
          <w:lang w:eastAsia="pl-PL"/>
        </w:rPr>
        <w:t>oferty</w:t>
      </w:r>
      <w:proofErr w:type="spellEnd"/>
      <w:r w:rsidRPr="00E93AD9">
        <w:rPr>
          <w:rFonts w:ascii="Cambria" w:hAnsi="Cambria" w:cs="Arial"/>
          <w:color w:val="000000" w:themeColor="text1"/>
          <w:sz w:val="24"/>
          <w:szCs w:val="24"/>
          <w:lang w:eastAsia="pl-PL"/>
        </w:rPr>
        <w:t xml:space="preserve"> </w:t>
      </w:r>
      <w:proofErr w:type="spellStart"/>
      <w:r w:rsidRPr="00E93AD9">
        <w:rPr>
          <w:rFonts w:ascii="Cambria" w:hAnsi="Cambria" w:cs="Arial"/>
          <w:color w:val="000000" w:themeColor="text1"/>
          <w:sz w:val="24"/>
          <w:szCs w:val="24"/>
          <w:lang w:eastAsia="pl-PL"/>
        </w:rPr>
        <w:t>wraz</w:t>
      </w:r>
      <w:proofErr w:type="spellEnd"/>
      <w:r w:rsidRPr="00E93AD9">
        <w:rPr>
          <w:rFonts w:ascii="Cambria" w:hAnsi="Cambria" w:cs="Arial"/>
          <w:color w:val="000000" w:themeColor="text1"/>
          <w:sz w:val="24"/>
          <w:szCs w:val="24"/>
          <w:lang w:eastAsia="pl-PL"/>
        </w:rPr>
        <w:t xml:space="preserve"> z </w:t>
      </w:r>
      <w:proofErr w:type="spellStart"/>
      <w:r w:rsidRPr="00E93AD9">
        <w:rPr>
          <w:rFonts w:ascii="Cambria" w:hAnsi="Cambria" w:cs="Arial"/>
          <w:color w:val="000000" w:themeColor="text1"/>
          <w:sz w:val="24"/>
          <w:szCs w:val="24"/>
          <w:lang w:eastAsia="pl-PL"/>
        </w:rPr>
        <w:t>załącznikami</w:t>
      </w:r>
      <w:proofErr w:type="spellEnd"/>
      <w:r w:rsidRPr="00E93AD9">
        <w:rPr>
          <w:rFonts w:ascii="Cambria" w:hAnsi="Cambria" w:cs="Arial"/>
          <w:color w:val="000000" w:themeColor="text1"/>
          <w:sz w:val="24"/>
          <w:szCs w:val="24"/>
          <w:lang w:eastAsia="pl-PL"/>
        </w:rPr>
        <w:t xml:space="preserve"> z „</w:t>
      </w:r>
      <w:proofErr w:type="spellStart"/>
      <w:r w:rsidRPr="00E93AD9">
        <w:rPr>
          <w:rFonts w:ascii="Cambria" w:hAnsi="Cambria" w:cs="Arial"/>
          <w:color w:val="000000" w:themeColor="text1"/>
          <w:sz w:val="24"/>
          <w:szCs w:val="24"/>
          <w:lang w:eastAsia="pl-PL"/>
        </w:rPr>
        <w:t>P</w:t>
      </w:r>
      <w:r w:rsidRPr="00822BBC">
        <w:rPr>
          <w:rFonts w:ascii="Cambria" w:hAnsi="Cambria" w:cs="Arial"/>
          <w:color w:val="000000" w:themeColor="text1"/>
          <w:sz w:val="24"/>
          <w:szCs w:val="24"/>
          <w:lang w:eastAsia="pl-PL"/>
        </w:rPr>
        <w:t>ozostałych</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dokumentów</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postępowania</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i</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zapisuje</w:t>
      </w:r>
      <w:proofErr w:type="spellEnd"/>
      <w:r w:rsidRPr="00822BBC">
        <w:rPr>
          <w:rFonts w:ascii="Cambria" w:hAnsi="Cambria" w:cs="Arial"/>
          <w:color w:val="000000" w:themeColor="text1"/>
          <w:sz w:val="24"/>
          <w:szCs w:val="24"/>
          <w:lang w:eastAsia="pl-PL"/>
        </w:rPr>
        <w:t xml:space="preserve"> je </w:t>
      </w:r>
      <w:proofErr w:type="spellStart"/>
      <w:r w:rsidRPr="00822BBC">
        <w:rPr>
          <w:rFonts w:ascii="Cambria" w:hAnsi="Cambria" w:cs="Arial"/>
          <w:color w:val="000000" w:themeColor="text1"/>
          <w:sz w:val="24"/>
          <w:szCs w:val="24"/>
          <w:lang w:eastAsia="pl-PL"/>
        </w:rPr>
        <w:t>na</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komputerze</w:t>
      </w:r>
      <w:proofErr w:type="spellEnd"/>
      <w:r w:rsidRPr="00822BBC">
        <w:rPr>
          <w:rFonts w:ascii="Cambria" w:hAnsi="Cambria" w:cs="Arial"/>
          <w:color w:val="000000" w:themeColor="text1"/>
          <w:sz w:val="24"/>
          <w:szCs w:val="24"/>
          <w:lang w:eastAsia="pl-PL"/>
        </w:rPr>
        <w:t xml:space="preserve">, a </w:t>
      </w:r>
      <w:proofErr w:type="spellStart"/>
      <w:r w:rsidRPr="00822BBC">
        <w:rPr>
          <w:rFonts w:ascii="Cambria" w:hAnsi="Cambria" w:cs="Arial"/>
          <w:color w:val="000000" w:themeColor="text1"/>
          <w:sz w:val="24"/>
          <w:szCs w:val="24"/>
          <w:lang w:eastAsia="pl-PL"/>
        </w:rPr>
        <w:t>następnie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uzupełnia</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danymi</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wymaganymi</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przez</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Zamawiającego</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Uzupełniony</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formularz</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oferty</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podpisuje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odpowiednim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rodzajem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podpisu</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elektronicznego</w:t>
      </w:r>
      <w:proofErr w:type="spellEnd"/>
      <w:r w:rsidRPr="00822BBC">
        <w:rPr>
          <w:rFonts w:ascii="Cambria" w:hAnsi="Cambria" w:cs="Arial"/>
          <w:color w:val="000000" w:themeColor="text1"/>
          <w:sz w:val="24"/>
          <w:szCs w:val="24"/>
          <w:lang w:eastAsia="pl-PL"/>
        </w:rPr>
        <w:t>.</w:t>
      </w:r>
    </w:p>
    <w:p w14:paraId="394276BD" w14:textId="77777777" w:rsidR="00D2780E" w:rsidRPr="00E93AD9" w:rsidRDefault="004B17BD">
      <w:pPr>
        <w:pStyle w:val="Akapitzlist2"/>
        <w:numPr>
          <w:ilvl w:val="1"/>
          <w:numId w:val="12"/>
        </w:numPr>
        <w:spacing w:before="0" w:after="0" w:line="240" w:lineRule="auto"/>
        <w:rPr>
          <w:rFonts w:ascii="Cambria" w:hAnsi="Cambria" w:cs="Cambria"/>
          <w:b/>
          <w:bCs/>
          <w:color w:val="000000" w:themeColor="text1"/>
          <w:sz w:val="24"/>
          <w:szCs w:val="24"/>
          <w:lang w:val="pl-PL"/>
        </w:rPr>
      </w:pPr>
      <w:r w:rsidRPr="00822BBC">
        <w:rPr>
          <w:rFonts w:ascii="Cambria" w:hAnsi="Cambria" w:cs="Cambria"/>
          <w:b/>
          <w:bCs/>
          <w:color w:val="000000" w:themeColor="text1"/>
          <w:sz w:val="24"/>
          <w:szCs w:val="24"/>
          <w:lang w:val="pl-PL"/>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t>
      </w:r>
      <w:r w:rsidRPr="00822BBC">
        <w:rPr>
          <w:rFonts w:ascii="Cambria" w:hAnsi="Cambria" w:cs="Cambria"/>
          <w:b/>
          <w:bCs/>
          <w:color w:val="000000" w:themeColor="text1"/>
          <w:sz w:val="24"/>
          <w:szCs w:val="24"/>
          <w:lang w:val="pl-PL"/>
        </w:rPr>
        <w:br/>
        <w:t xml:space="preserve">w którym znajdują się dwa pola </w:t>
      </w:r>
      <w:proofErr w:type="spellStart"/>
      <w:r w:rsidRPr="00822BBC">
        <w:rPr>
          <w:rFonts w:ascii="Cambria" w:hAnsi="Cambria" w:cs="Cambria"/>
          <w:b/>
          <w:bCs/>
          <w:color w:val="000000" w:themeColor="text1"/>
          <w:sz w:val="24"/>
          <w:szCs w:val="24"/>
          <w:lang w:val="pl-PL"/>
        </w:rPr>
        <w:t>drag&amp;drop</w:t>
      </w:r>
      <w:proofErr w:type="spellEnd"/>
      <w:r w:rsidRPr="00822BBC">
        <w:rPr>
          <w:rFonts w:ascii="Cambria" w:hAnsi="Cambria" w:cs="Cambria"/>
          <w:b/>
          <w:bCs/>
          <w:color w:val="000000" w:themeColor="text1"/>
          <w:sz w:val="24"/>
          <w:szCs w:val="24"/>
          <w:lang w:val="pl-PL"/>
        </w:rPr>
        <w:t xml:space="preserve"> („przeciągnij” i „upuść”) służące do dodawania </w:t>
      </w:r>
      <w:r w:rsidRPr="00E93AD9">
        <w:rPr>
          <w:rFonts w:ascii="Cambria" w:hAnsi="Cambria" w:cs="Cambria"/>
          <w:b/>
          <w:bCs/>
          <w:color w:val="000000" w:themeColor="text1"/>
          <w:sz w:val="24"/>
          <w:szCs w:val="24"/>
          <w:lang w:val="pl-PL"/>
        </w:rPr>
        <w:t>plików.</w:t>
      </w:r>
    </w:p>
    <w:p w14:paraId="45D1FD89" w14:textId="71017C5F" w:rsidR="00D2780E" w:rsidRPr="006C0BBF" w:rsidRDefault="00D2780E">
      <w:pPr>
        <w:pStyle w:val="Akapitzlist2"/>
        <w:numPr>
          <w:ilvl w:val="1"/>
          <w:numId w:val="12"/>
        </w:numPr>
        <w:rPr>
          <w:rFonts w:ascii="Cambria" w:hAnsi="Cambria" w:cs="Cambria"/>
          <w:bCs/>
          <w:color w:val="000000" w:themeColor="text1"/>
          <w:sz w:val="24"/>
          <w:szCs w:val="24"/>
          <w:lang w:val="pl-PL"/>
        </w:rPr>
      </w:pPr>
      <w:r w:rsidRPr="006C0BBF">
        <w:rPr>
          <w:rFonts w:ascii="Cambria" w:hAnsi="Cambria" w:cs="Cambria"/>
          <w:bCs/>
          <w:color w:val="000000" w:themeColor="text1"/>
          <w:sz w:val="24"/>
          <w:szCs w:val="24"/>
          <w:lang w:val="pl-PL"/>
        </w:rPr>
        <w:t>Wykonawca dodaje wybrany z dysku i uprzednio</w:t>
      </w:r>
      <w:r w:rsidR="00F043B8" w:rsidRPr="006C0BBF">
        <w:rPr>
          <w:rFonts w:ascii="Cambria" w:hAnsi="Cambria" w:cs="Cambria"/>
          <w:bCs/>
          <w:color w:val="000000" w:themeColor="text1"/>
          <w:sz w:val="24"/>
          <w:szCs w:val="24"/>
          <w:lang w:val="pl-PL"/>
        </w:rPr>
        <w:t xml:space="preserve"> wypełniony i</w:t>
      </w:r>
      <w:r w:rsidRPr="006C0BBF">
        <w:rPr>
          <w:rFonts w:ascii="Cambria" w:hAnsi="Cambria" w:cs="Cambria"/>
          <w:bCs/>
          <w:color w:val="000000" w:themeColor="text1"/>
          <w:sz w:val="24"/>
          <w:szCs w:val="24"/>
          <w:lang w:val="pl-PL"/>
        </w:rPr>
        <w:t xml:space="preserve"> podpisany „Formularz oferty – </w:t>
      </w:r>
      <w:r w:rsidRPr="006C0BBF">
        <w:rPr>
          <w:rFonts w:ascii="Cambria" w:hAnsi="Cambria" w:cs="Cambria"/>
          <w:b/>
          <w:bCs/>
          <w:color w:val="000000" w:themeColor="text1"/>
          <w:sz w:val="24"/>
          <w:szCs w:val="24"/>
          <w:lang w:val="pl-PL"/>
        </w:rPr>
        <w:t xml:space="preserve">Załącznik Nr </w:t>
      </w:r>
      <w:r w:rsidR="00F0037C">
        <w:rPr>
          <w:rFonts w:ascii="Cambria" w:hAnsi="Cambria" w:cs="Cambria"/>
          <w:b/>
          <w:bCs/>
          <w:color w:val="000000" w:themeColor="text1"/>
          <w:sz w:val="24"/>
          <w:szCs w:val="24"/>
          <w:lang w:val="pl-PL"/>
        </w:rPr>
        <w:t>1</w:t>
      </w:r>
      <w:r w:rsidRPr="006C0BBF">
        <w:rPr>
          <w:rFonts w:ascii="Cambria" w:hAnsi="Cambria" w:cs="Cambria"/>
          <w:b/>
          <w:bCs/>
          <w:color w:val="000000" w:themeColor="text1"/>
          <w:sz w:val="24"/>
          <w:szCs w:val="24"/>
          <w:lang w:val="pl-PL"/>
        </w:rPr>
        <w:t xml:space="preserve"> do SWZ</w:t>
      </w:r>
      <w:r w:rsidRPr="006C0BBF">
        <w:rPr>
          <w:rFonts w:ascii="Cambria" w:hAnsi="Cambria" w:cs="Cambria"/>
          <w:bCs/>
          <w:color w:val="000000" w:themeColor="text1"/>
          <w:sz w:val="24"/>
          <w:szCs w:val="24"/>
          <w:lang w:val="pl-PL"/>
        </w:rPr>
        <w:t xml:space="preserve">” w pierwszym polu („Wypełniony formularz oferty”). </w:t>
      </w:r>
      <w:r w:rsidRPr="006C0BBF">
        <w:rPr>
          <w:rFonts w:ascii="Cambria" w:hAnsi="Cambria" w:cs="Cambria"/>
          <w:bCs/>
          <w:color w:val="000000" w:themeColor="text1"/>
          <w:sz w:val="24"/>
          <w:szCs w:val="24"/>
          <w:lang w:val="pl-PL"/>
        </w:rPr>
        <w:br/>
        <w:t xml:space="preserve">W kolejnym polu („Załączniki i inne dokumenty przedstawione w ofercie przez Wykonawcę”) Wykonawca dodaje pozostałe pliki stanowiące ofertę lub składane wraz </w:t>
      </w:r>
      <w:r w:rsidRPr="006C0BBF">
        <w:rPr>
          <w:rFonts w:ascii="Cambria" w:hAnsi="Cambria" w:cs="Cambria"/>
          <w:bCs/>
          <w:color w:val="000000" w:themeColor="text1"/>
          <w:sz w:val="24"/>
          <w:szCs w:val="24"/>
          <w:lang w:val="pl-PL"/>
        </w:rPr>
        <w:br/>
        <w:t>z ofertą.</w:t>
      </w:r>
    </w:p>
    <w:p w14:paraId="23F8588C" w14:textId="77777777" w:rsidR="004B17BD" w:rsidRPr="00822BBC" w:rsidRDefault="004B17BD">
      <w:pPr>
        <w:pStyle w:val="Akapitzlist2"/>
        <w:numPr>
          <w:ilvl w:val="1"/>
          <w:numId w:val="12"/>
        </w:numPr>
        <w:rPr>
          <w:rFonts w:ascii="Cambria" w:hAnsi="Cambria" w:cs="Cambria"/>
          <w:bCs/>
          <w:color w:val="000000" w:themeColor="text1"/>
          <w:sz w:val="24"/>
          <w:szCs w:val="24"/>
          <w:lang w:val="pl-PL"/>
        </w:rPr>
      </w:pPr>
      <w:r w:rsidRPr="006C0BBF">
        <w:rPr>
          <w:rFonts w:ascii="Cambria" w:hAnsi="Cambria" w:cs="Arial"/>
          <w:color w:val="000000" w:themeColor="text1"/>
          <w:sz w:val="24"/>
          <w:szCs w:val="24"/>
        </w:rPr>
        <w:t xml:space="preserve">W </w:t>
      </w:r>
      <w:proofErr w:type="spellStart"/>
      <w:r w:rsidRPr="006C0BBF">
        <w:rPr>
          <w:rFonts w:ascii="Cambria" w:hAnsi="Cambria" w:cs="Arial"/>
          <w:color w:val="000000" w:themeColor="text1"/>
          <w:sz w:val="24"/>
          <w:szCs w:val="24"/>
        </w:rPr>
        <w:t>związku</w:t>
      </w:r>
      <w:proofErr w:type="spellEnd"/>
      <w:r w:rsidRPr="00822BBC">
        <w:rPr>
          <w:rFonts w:ascii="Cambria" w:hAnsi="Cambria" w:cs="Arial"/>
          <w:color w:val="000000" w:themeColor="text1"/>
          <w:sz w:val="24"/>
          <w:szCs w:val="24"/>
        </w:rPr>
        <w:t xml:space="preserve"> z </w:t>
      </w:r>
      <w:proofErr w:type="spellStart"/>
      <w:r w:rsidRPr="00822BBC">
        <w:rPr>
          <w:rFonts w:ascii="Cambria" w:hAnsi="Cambria" w:cs="Arial"/>
          <w:color w:val="000000" w:themeColor="text1"/>
          <w:sz w:val="24"/>
          <w:szCs w:val="24"/>
        </w:rPr>
        <w:t>tym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że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Zamawiający</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udostępnia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Wykonawcom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własny</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Formularz</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oferty</w:t>
      </w:r>
      <w:proofErr w:type="spellEnd"/>
      <w:r w:rsidRPr="00822BBC">
        <w:rPr>
          <w:rFonts w:ascii="Cambria" w:hAnsi="Cambria" w:cs="Arial"/>
          <w:color w:val="000000" w:themeColor="text1"/>
          <w:sz w:val="24"/>
          <w:szCs w:val="24"/>
        </w:rPr>
        <w:t>" (</w:t>
      </w:r>
      <w:proofErr w:type="spellStart"/>
      <w:r w:rsidRPr="00822BBC">
        <w:rPr>
          <w:rFonts w:ascii="Cambria" w:hAnsi="Cambria" w:cs="Arial"/>
          <w:color w:val="000000" w:themeColor="text1"/>
          <w:sz w:val="24"/>
          <w:szCs w:val="24"/>
        </w:rPr>
        <w:t>tj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nie</w:t>
      </w:r>
      <w:proofErr w:type="spellEnd"/>
      <w:r w:rsidRPr="00822BBC">
        <w:rPr>
          <w:rFonts w:ascii="Cambria" w:hAnsi="Cambria" w:cs="Arial"/>
          <w:color w:val="000000" w:themeColor="text1"/>
          <w:sz w:val="24"/>
          <w:szCs w:val="24"/>
        </w:rPr>
        <w:t xml:space="preserve"> za </w:t>
      </w:r>
      <w:proofErr w:type="spellStart"/>
      <w:r w:rsidRPr="00822BBC">
        <w:rPr>
          <w:rFonts w:ascii="Cambria" w:hAnsi="Cambria" w:cs="Arial"/>
          <w:color w:val="000000" w:themeColor="text1"/>
          <w:sz w:val="24"/>
          <w:szCs w:val="24"/>
        </w:rPr>
        <w:t>pośrednictwem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interaktywnego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Formularza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ofertowego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który</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umożliwia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Platforma</w:t>
      </w:r>
      <w:proofErr w:type="spellEnd"/>
      <w:r w:rsidRPr="00822BBC">
        <w:rPr>
          <w:rFonts w:ascii="Cambria" w:hAnsi="Cambria" w:cs="Arial"/>
          <w:color w:val="000000" w:themeColor="text1"/>
          <w:sz w:val="24"/>
          <w:szCs w:val="24"/>
        </w:rPr>
        <w:t xml:space="preserve"> e-</w:t>
      </w:r>
      <w:proofErr w:type="spellStart"/>
      <w:r w:rsidRPr="00822BBC">
        <w:rPr>
          <w:rFonts w:ascii="Cambria" w:hAnsi="Cambria" w:cs="Arial"/>
          <w:color w:val="000000" w:themeColor="text1"/>
          <w:sz w:val="24"/>
          <w:szCs w:val="24"/>
        </w:rPr>
        <w:t>zamówienia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podczas</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czynności</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składania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oferty</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może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pojawić</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się</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komunikat</w:t>
      </w:r>
      <w:proofErr w:type="spellEnd"/>
      <w:r w:rsidRPr="00822BBC">
        <w:rPr>
          <w:rFonts w:ascii="Cambria" w:hAnsi="Cambria" w:cs="Arial"/>
          <w:color w:val="000000" w:themeColor="text1"/>
          <w:sz w:val="24"/>
          <w:szCs w:val="24"/>
        </w:rPr>
        <w:t xml:space="preserve"> o </w:t>
      </w:r>
      <w:proofErr w:type="spellStart"/>
      <w:r w:rsidRPr="00822BBC">
        <w:rPr>
          <w:rFonts w:ascii="Cambria" w:hAnsi="Cambria" w:cs="Arial"/>
          <w:color w:val="000000" w:themeColor="text1"/>
          <w:sz w:val="24"/>
          <w:szCs w:val="24"/>
        </w:rPr>
        <w:t>następującej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treści</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Czy</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chcesz</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kontynuować</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Postępowanie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posiada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opublikowanego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formularza</w:t>
      </w:r>
      <w:proofErr w:type="spellEnd"/>
      <w:r w:rsidRPr="00822BBC">
        <w:rPr>
          <w:rFonts w:ascii="Cambria" w:hAnsi="Cambria" w:cs="Arial"/>
          <w:color w:val="000000" w:themeColor="text1"/>
          <w:sz w:val="24"/>
          <w:szCs w:val="24"/>
        </w:rPr>
        <w:t xml:space="preserve"> do </w:t>
      </w:r>
      <w:proofErr w:type="spellStart"/>
      <w:r w:rsidRPr="00822BBC">
        <w:rPr>
          <w:rFonts w:ascii="Cambria" w:hAnsi="Cambria" w:cs="Arial"/>
          <w:color w:val="000000" w:themeColor="text1"/>
          <w:sz w:val="24"/>
          <w:szCs w:val="24"/>
        </w:rPr>
        <w:t>tego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etapu</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postępowania</w:t>
      </w:r>
      <w:proofErr w:type="spellEnd"/>
      <w:r w:rsidRPr="00822BBC">
        <w:rPr>
          <w:rFonts w:ascii="Cambria" w:hAnsi="Cambria" w:cs="Arial"/>
          <w:color w:val="000000" w:themeColor="text1"/>
          <w:sz w:val="24"/>
          <w:szCs w:val="24"/>
        </w:rPr>
        <w:t xml:space="preserve">. Plik [w </w:t>
      </w:r>
      <w:proofErr w:type="spellStart"/>
      <w:r w:rsidRPr="00822BBC">
        <w:rPr>
          <w:rFonts w:ascii="Cambria" w:hAnsi="Cambria" w:cs="Arial"/>
          <w:color w:val="000000" w:themeColor="text1"/>
          <w:sz w:val="24"/>
          <w:szCs w:val="24"/>
        </w:rPr>
        <w:t>tym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miejscu</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pojawia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się</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nazwa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pliku</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nie</w:t>
      </w:r>
      <w:proofErr w:type="spellEnd"/>
      <w:r w:rsidRPr="00822BBC">
        <w:rPr>
          <w:rFonts w:ascii="Cambria" w:hAnsi="Cambria" w:cs="Arial"/>
          <w:color w:val="000000" w:themeColor="text1"/>
          <w:sz w:val="24"/>
          <w:szCs w:val="24"/>
        </w:rPr>
        <w:t xml:space="preserve"> jest </w:t>
      </w:r>
      <w:proofErr w:type="spellStart"/>
      <w:r w:rsidRPr="00822BBC">
        <w:rPr>
          <w:rFonts w:ascii="Cambria" w:hAnsi="Cambria" w:cs="Arial"/>
          <w:color w:val="000000" w:themeColor="text1"/>
          <w:sz w:val="24"/>
          <w:szCs w:val="24"/>
        </w:rPr>
        <w:t>poprawnym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formularzem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interaktywnym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wygenerowanym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Platformie</w:t>
      </w:r>
      <w:proofErr w:type="spellEnd"/>
      <w:r w:rsidRPr="00822BBC">
        <w:rPr>
          <w:rFonts w:ascii="Cambria" w:hAnsi="Cambria" w:cs="Arial"/>
          <w:color w:val="000000" w:themeColor="text1"/>
          <w:sz w:val="24"/>
          <w:szCs w:val="24"/>
        </w:rPr>
        <w:t xml:space="preserve">." W </w:t>
      </w:r>
      <w:proofErr w:type="spellStart"/>
      <w:r w:rsidRPr="00822BBC">
        <w:rPr>
          <w:rFonts w:ascii="Cambria" w:hAnsi="Cambria" w:cs="Arial"/>
          <w:color w:val="000000" w:themeColor="text1"/>
          <w:sz w:val="24"/>
          <w:szCs w:val="24"/>
        </w:rPr>
        <w:t>takim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przypadku</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należy</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wybrać</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opcję</w:t>
      </w:r>
      <w:proofErr w:type="spellEnd"/>
      <w:r w:rsidRPr="00822BBC">
        <w:rPr>
          <w:rFonts w:ascii="Cambria" w:hAnsi="Cambria" w:cs="Arial"/>
          <w:color w:val="000000" w:themeColor="text1"/>
          <w:sz w:val="24"/>
          <w:szCs w:val="24"/>
        </w:rPr>
        <w:t xml:space="preserve"> "Tak, </w:t>
      </w:r>
      <w:proofErr w:type="spellStart"/>
      <w:r w:rsidRPr="00822BBC">
        <w:rPr>
          <w:rFonts w:ascii="Cambria" w:hAnsi="Cambria" w:cs="Arial"/>
          <w:color w:val="000000" w:themeColor="text1"/>
          <w:sz w:val="24"/>
          <w:szCs w:val="24"/>
        </w:rPr>
        <w:t>chcę</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kontynuować</w:t>
      </w:r>
      <w:proofErr w:type="spellEnd"/>
      <w:r w:rsidRPr="00822BBC">
        <w:rPr>
          <w:rFonts w:ascii="Cambria" w:hAnsi="Cambria" w:cs="Arial"/>
          <w:color w:val="000000" w:themeColor="text1"/>
          <w:sz w:val="24"/>
          <w:szCs w:val="24"/>
        </w:rPr>
        <w:t>".</w:t>
      </w:r>
    </w:p>
    <w:p w14:paraId="0969BC4B" w14:textId="77777777" w:rsidR="004B17BD" w:rsidRPr="00822BBC" w:rsidRDefault="004B17BD">
      <w:pPr>
        <w:pStyle w:val="Akapitzlist2"/>
        <w:numPr>
          <w:ilvl w:val="1"/>
          <w:numId w:val="12"/>
        </w:numPr>
        <w:spacing w:before="0" w:after="0" w:line="240" w:lineRule="auto"/>
        <w:rPr>
          <w:rFonts w:ascii="Cambria" w:hAnsi="Cambria"/>
          <w:color w:val="000000" w:themeColor="text1"/>
          <w:sz w:val="24"/>
          <w:szCs w:val="24"/>
        </w:rPr>
      </w:pPr>
      <w:proofErr w:type="spellStart"/>
      <w:r w:rsidRPr="00822BBC">
        <w:rPr>
          <w:rFonts w:ascii="Cambria" w:eastAsia="Times New Roman" w:hAnsi="Cambria" w:cs="Arial"/>
          <w:b/>
          <w:bCs/>
          <w:color w:val="000000" w:themeColor="text1"/>
          <w:sz w:val="24"/>
          <w:szCs w:val="24"/>
        </w:rPr>
        <w:t>Formularz</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ofertowy</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podpisuje</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się</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kwalifikowanym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podpisem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elektronicznym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podpisem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zaufanym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lub</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podpisem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osobistym</w:t>
      </w:r>
      <w:proofErr w:type="spellEnd"/>
      <w:r w:rsidRPr="00822BBC">
        <w:rPr>
          <w:rFonts w:ascii="Cambria" w:eastAsia="Times New Roman" w:hAnsi="Cambria" w:cs="Arial"/>
          <w:b/>
          <w:color w:val="000000" w:themeColor="text1"/>
          <w:sz w:val="24"/>
          <w:szCs w:val="24"/>
        </w:rPr>
        <w:t>.</w:t>
      </w:r>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Rekomendowanym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wariantem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podpisu</w:t>
      </w:r>
      <w:proofErr w:type="spellEnd"/>
      <w:r w:rsidRPr="00822BBC">
        <w:rPr>
          <w:rFonts w:ascii="Cambria" w:eastAsia="Times New Roman" w:hAnsi="Cambria" w:cs="Arial"/>
          <w:b/>
          <w:bCs/>
          <w:color w:val="000000" w:themeColor="text1"/>
          <w:sz w:val="24"/>
          <w:szCs w:val="24"/>
        </w:rPr>
        <w:t xml:space="preserve"> jest </w:t>
      </w:r>
      <w:proofErr w:type="spellStart"/>
      <w:r w:rsidRPr="00822BBC">
        <w:rPr>
          <w:rFonts w:ascii="Cambria" w:eastAsia="Times New Roman" w:hAnsi="Cambria" w:cs="Arial"/>
          <w:b/>
          <w:bCs/>
          <w:color w:val="000000" w:themeColor="text1"/>
          <w:sz w:val="24"/>
          <w:szCs w:val="24"/>
        </w:rPr>
        <w:t>typ</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wewnętrzny</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Podpis</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formularza</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ofertowego</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wariantem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podpisu</w:t>
      </w:r>
      <w:proofErr w:type="spellEnd"/>
      <w:r w:rsidRPr="00822BBC">
        <w:rPr>
          <w:rFonts w:ascii="Cambria" w:eastAsia="Times New Roman" w:hAnsi="Cambria" w:cs="Arial"/>
          <w:b/>
          <w:bCs/>
          <w:color w:val="000000" w:themeColor="text1"/>
          <w:sz w:val="24"/>
          <w:szCs w:val="24"/>
        </w:rPr>
        <w:t xml:space="preserve"> </w:t>
      </w:r>
      <w:r w:rsidRPr="00822BBC">
        <w:rPr>
          <w:rFonts w:ascii="Cambria" w:eastAsia="Times New Roman" w:hAnsi="Cambria" w:cs="Arial"/>
          <w:b/>
          <w:bCs/>
          <w:color w:val="000000" w:themeColor="text1"/>
          <w:sz w:val="24"/>
          <w:szCs w:val="24"/>
        </w:rPr>
        <w:br/>
        <w:t xml:space="preserve">w </w:t>
      </w:r>
      <w:proofErr w:type="spellStart"/>
      <w:r w:rsidRPr="00822BBC">
        <w:rPr>
          <w:rFonts w:ascii="Cambria" w:eastAsia="Times New Roman" w:hAnsi="Cambria" w:cs="Arial"/>
          <w:b/>
          <w:bCs/>
          <w:color w:val="000000" w:themeColor="text1"/>
          <w:sz w:val="24"/>
          <w:szCs w:val="24"/>
        </w:rPr>
        <w:t>typie</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zewnętrznym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również</w:t>
      </w:r>
      <w:proofErr w:type="spellEnd"/>
      <w:r w:rsidRPr="00822BBC">
        <w:rPr>
          <w:rFonts w:ascii="Cambria" w:eastAsia="Times New Roman" w:hAnsi="Cambria" w:cs="Arial"/>
          <w:b/>
          <w:bCs/>
          <w:color w:val="000000" w:themeColor="text1"/>
          <w:sz w:val="24"/>
          <w:szCs w:val="24"/>
        </w:rPr>
        <w:t xml:space="preserve"> jest </w:t>
      </w:r>
      <w:proofErr w:type="spellStart"/>
      <w:r w:rsidRPr="00822BBC">
        <w:rPr>
          <w:rFonts w:ascii="Cambria" w:eastAsia="Times New Roman" w:hAnsi="Cambria" w:cs="Arial"/>
          <w:b/>
          <w:bCs/>
          <w:color w:val="000000" w:themeColor="text1"/>
          <w:sz w:val="24"/>
          <w:szCs w:val="24"/>
        </w:rPr>
        <w:t>możliwy</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tylko</w:t>
      </w:r>
      <w:proofErr w:type="spellEnd"/>
      <w:r w:rsidRPr="00822BBC">
        <w:rPr>
          <w:rFonts w:ascii="Cambria" w:eastAsia="Times New Roman" w:hAnsi="Cambria" w:cs="Arial"/>
          <w:b/>
          <w:bCs/>
          <w:color w:val="000000" w:themeColor="text1"/>
          <w:sz w:val="24"/>
          <w:szCs w:val="24"/>
        </w:rPr>
        <w:t xml:space="preserve"> w </w:t>
      </w:r>
      <w:proofErr w:type="spellStart"/>
      <w:r w:rsidRPr="00822BBC">
        <w:rPr>
          <w:rFonts w:ascii="Cambria" w:eastAsia="Times New Roman" w:hAnsi="Cambria" w:cs="Arial"/>
          <w:b/>
          <w:bCs/>
          <w:color w:val="000000" w:themeColor="text1"/>
          <w:sz w:val="24"/>
          <w:szCs w:val="24"/>
        </w:rPr>
        <w:t>tym</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przypadku</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powstały</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oddzielny</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plik</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podpisu</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dla</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tego</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formularza</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należy</w:t>
      </w:r>
      <w:proofErr w:type="spellEnd"/>
      <w:r w:rsidRPr="00822BBC">
        <w:rPr>
          <w:rFonts w:ascii="Cambria" w:eastAsia="Times New Roman" w:hAnsi="Cambria" w:cs="Arial"/>
          <w:b/>
          <w:bCs/>
          <w:color w:val="000000" w:themeColor="text1"/>
          <w:sz w:val="24"/>
          <w:szCs w:val="24"/>
        </w:rPr>
        <w:t xml:space="preserve"> </w:t>
      </w:r>
      <w:proofErr w:type="spellStart"/>
      <w:r w:rsidRPr="00822BBC">
        <w:rPr>
          <w:rFonts w:ascii="Cambria" w:eastAsia="Times New Roman" w:hAnsi="Cambria" w:cs="Arial"/>
          <w:b/>
          <w:bCs/>
          <w:color w:val="000000" w:themeColor="text1"/>
          <w:sz w:val="24"/>
          <w:szCs w:val="24"/>
        </w:rPr>
        <w:t>załączyć</w:t>
      </w:r>
      <w:proofErr w:type="spellEnd"/>
      <w:r w:rsidRPr="00822BBC">
        <w:rPr>
          <w:rFonts w:ascii="Cambria" w:eastAsia="Times New Roman" w:hAnsi="Cambria" w:cs="Arial"/>
          <w:b/>
          <w:bCs/>
          <w:color w:val="000000" w:themeColor="text1"/>
          <w:sz w:val="24"/>
          <w:szCs w:val="24"/>
        </w:rPr>
        <w:t xml:space="preserve"> w </w:t>
      </w:r>
      <w:proofErr w:type="spellStart"/>
      <w:r w:rsidRPr="00822BBC">
        <w:rPr>
          <w:rFonts w:ascii="Cambria" w:eastAsia="Times New Roman" w:hAnsi="Cambria" w:cs="Arial"/>
          <w:b/>
          <w:bCs/>
          <w:color w:val="000000" w:themeColor="text1"/>
          <w:sz w:val="24"/>
          <w:szCs w:val="24"/>
        </w:rPr>
        <w:t>polu</w:t>
      </w:r>
      <w:proofErr w:type="spellEnd"/>
      <w:r w:rsidRPr="00822BBC">
        <w:rPr>
          <w:rFonts w:ascii="Cambria" w:eastAsia="Times New Roman" w:hAnsi="Cambria" w:cs="Arial"/>
          <w:b/>
          <w:bCs/>
          <w:color w:val="000000" w:themeColor="text1"/>
          <w:sz w:val="24"/>
          <w:szCs w:val="24"/>
        </w:rPr>
        <w:t xml:space="preserve"> </w:t>
      </w:r>
      <w:r w:rsidRPr="00822BBC">
        <w:rPr>
          <w:rFonts w:ascii="Cambria" w:eastAsia="Times New Roman" w:hAnsi="Cambria" w:cs="Arial"/>
          <w:b/>
          <w:bCs/>
          <w:i/>
          <w:iCs/>
          <w:color w:val="000000" w:themeColor="text1"/>
          <w:sz w:val="24"/>
          <w:szCs w:val="24"/>
        </w:rPr>
        <w:t>„</w:t>
      </w:r>
      <w:proofErr w:type="spellStart"/>
      <w:r w:rsidRPr="00822BBC">
        <w:rPr>
          <w:rFonts w:ascii="Cambria" w:eastAsia="Times New Roman" w:hAnsi="Cambria" w:cs="Arial"/>
          <w:b/>
          <w:bCs/>
          <w:i/>
          <w:iCs/>
          <w:color w:val="000000" w:themeColor="text1"/>
          <w:sz w:val="24"/>
          <w:szCs w:val="24"/>
        </w:rPr>
        <w:t>Załączniki</w:t>
      </w:r>
      <w:proofErr w:type="spellEnd"/>
      <w:r w:rsidRPr="00822BBC">
        <w:rPr>
          <w:rFonts w:ascii="Cambria" w:eastAsia="Times New Roman" w:hAnsi="Cambria" w:cs="Arial"/>
          <w:b/>
          <w:bCs/>
          <w:i/>
          <w:iCs/>
          <w:color w:val="000000" w:themeColor="text1"/>
          <w:sz w:val="24"/>
          <w:szCs w:val="24"/>
        </w:rPr>
        <w:t xml:space="preserve"> </w:t>
      </w:r>
      <w:r w:rsidRPr="00822BBC">
        <w:rPr>
          <w:rFonts w:ascii="Cambria" w:eastAsia="Times New Roman" w:hAnsi="Cambria" w:cs="Arial"/>
          <w:b/>
          <w:bCs/>
          <w:i/>
          <w:iCs/>
          <w:color w:val="000000" w:themeColor="text1"/>
          <w:sz w:val="24"/>
          <w:szCs w:val="24"/>
        </w:rPr>
        <w:br/>
      </w:r>
      <w:proofErr w:type="spellStart"/>
      <w:r w:rsidRPr="00822BBC">
        <w:rPr>
          <w:rFonts w:ascii="Cambria" w:eastAsia="Times New Roman" w:hAnsi="Cambria" w:cs="Arial"/>
          <w:b/>
          <w:bCs/>
          <w:i/>
          <w:iCs/>
          <w:color w:val="000000" w:themeColor="text1"/>
          <w:sz w:val="24"/>
          <w:szCs w:val="24"/>
        </w:rPr>
        <w:t>i</w:t>
      </w:r>
      <w:proofErr w:type="spellEnd"/>
      <w:r w:rsidRPr="00822BBC">
        <w:rPr>
          <w:rFonts w:ascii="Cambria" w:eastAsia="Times New Roman" w:hAnsi="Cambria" w:cs="Arial"/>
          <w:b/>
          <w:bCs/>
          <w:i/>
          <w:iCs/>
          <w:color w:val="000000" w:themeColor="text1"/>
          <w:sz w:val="24"/>
          <w:szCs w:val="24"/>
        </w:rPr>
        <w:t xml:space="preserve"> </w:t>
      </w:r>
      <w:proofErr w:type="spellStart"/>
      <w:r w:rsidRPr="00822BBC">
        <w:rPr>
          <w:rFonts w:ascii="Cambria" w:eastAsia="Times New Roman" w:hAnsi="Cambria" w:cs="Arial"/>
          <w:b/>
          <w:bCs/>
          <w:i/>
          <w:iCs/>
          <w:color w:val="000000" w:themeColor="text1"/>
          <w:sz w:val="24"/>
          <w:szCs w:val="24"/>
        </w:rPr>
        <w:t>inne</w:t>
      </w:r>
      <w:proofErr w:type="spellEnd"/>
      <w:r w:rsidRPr="00822BBC">
        <w:rPr>
          <w:rFonts w:ascii="Cambria" w:eastAsia="Times New Roman" w:hAnsi="Cambria" w:cs="Arial"/>
          <w:b/>
          <w:bCs/>
          <w:i/>
          <w:iCs/>
          <w:color w:val="000000" w:themeColor="text1"/>
          <w:sz w:val="24"/>
          <w:szCs w:val="24"/>
        </w:rPr>
        <w:t xml:space="preserve"> </w:t>
      </w:r>
      <w:proofErr w:type="spellStart"/>
      <w:r w:rsidRPr="00822BBC">
        <w:rPr>
          <w:rFonts w:ascii="Cambria" w:eastAsia="Times New Roman" w:hAnsi="Cambria" w:cs="Arial"/>
          <w:b/>
          <w:bCs/>
          <w:i/>
          <w:iCs/>
          <w:color w:val="000000" w:themeColor="text1"/>
          <w:sz w:val="24"/>
          <w:szCs w:val="24"/>
        </w:rPr>
        <w:t>dokumenty</w:t>
      </w:r>
      <w:proofErr w:type="spellEnd"/>
      <w:r w:rsidRPr="00822BBC">
        <w:rPr>
          <w:rFonts w:ascii="Cambria" w:eastAsia="Times New Roman" w:hAnsi="Cambria" w:cs="Arial"/>
          <w:b/>
          <w:bCs/>
          <w:i/>
          <w:iCs/>
          <w:color w:val="000000" w:themeColor="text1"/>
          <w:sz w:val="24"/>
          <w:szCs w:val="24"/>
        </w:rPr>
        <w:t xml:space="preserve"> </w:t>
      </w:r>
      <w:proofErr w:type="spellStart"/>
      <w:r w:rsidRPr="00822BBC">
        <w:rPr>
          <w:rFonts w:ascii="Cambria" w:eastAsia="Times New Roman" w:hAnsi="Cambria" w:cs="Arial"/>
          <w:b/>
          <w:bCs/>
          <w:i/>
          <w:iCs/>
          <w:color w:val="000000" w:themeColor="text1"/>
          <w:sz w:val="24"/>
          <w:szCs w:val="24"/>
        </w:rPr>
        <w:t>przedstawione</w:t>
      </w:r>
      <w:proofErr w:type="spellEnd"/>
      <w:r w:rsidRPr="00822BBC">
        <w:rPr>
          <w:rFonts w:ascii="Cambria" w:eastAsia="Times New Roman" w:hAnsi="Cambria" w:cs="Arial"/>
          <w:b/>
          <w:bCs/>
          <w:i/>
          <w:iCs/>
          <w:color w:val="000000" w:themeColor="text1"/>
          <w:sz w:val="24"/>
          <w:szCs w:val="24"/>
        </w:rPr>
        <w:t xml:space="preserve"> w </w:t>
      </w:r>
      <w:proofErr w:type="spellStart"/>
      <w:r w:rsidRPr="00822BBC">
        <w:rPr>
          <w:rFonts w:ascii="Cambria" w:eastAsia="Times New Roman" w:hAnsi="Cambria" w:cs="Arial"/>
          <w:b/>
          <w:bCs/>
          <w:i/>
          <w:iCs/>
          <w:color w:val="000000" w:themeColor="text1"/>
          <w:sz w:val="24"/>
          <w:szCs w:val="24"/>
        </w:rPr>
        <w:t>ofercie</w:t>
      </w:r>
      <w:proofErr w:type="spellEnd"/>
      <w:r w:rsidRPr="00822BBC">
        <w:rPr>
          <w:rFonts w:ascii="Cambria" w:eastAsia="Times New Roman" w:hAnsi="Cambria" w:cs="Arial"/>
          <w:b/>
          <w:bCs/>
          <w:i/>
          <w:iCs/>
          <w:color w:val="000000" w:themeColor="text1"/>
          <w:sz w:val="24"/>
          <w:szCs w:val="24"/>
        </w:rPr>
        <w:t xml:space="preserve"> </w:t>
      </w:r>
      <w:proofErr w:type="spellStart"/>
      <w:r w:rsidRPr="00822BBC">
        <w:rPr>
          <w:rFonts w:ascii="Cambria" w:eastAsia="Times New Roman" w:hAnsi="Cambria" w:cs="Arial"/>
          <w:b/>
          <w:bCs/>
          <w:i/>
          <w:iCs/>
          <w:color w:val="000000" w:themeColor="text1"/>
          <w:sz w:val="24"/>
          <w:szCs w:val="24"/>
        </w:rPr>
        <w:t>przez</w:t>
      </w:r>
      <w:proofErr w:type="spellEnd"/>
      <w:r w:rsidRPr="00822BBC">
        <w:rPr>
          <w:rFonts w:ascii="Cambria" w:eastAsia="Times New Roman" w:hAnsi="Cambria" w:cs="Arial"/>
          <w:b/>
          <w:bCs/>
          <w:i/>
          <w:iCs/>
          <w:color w:val="000000" w:themeColor="text1"/>
          <w:sz w:val="24"/>
          <w:szCs w:val="24"/>
        </w:rPr>
        <w:t xml:space="preserve"> </w:t>
      </w:r>
      <w:proofErr w:type="spellStart"/>
      <w:r w:rsidRPr="00822BBC">
        <w:rPr>
          <w:rFonts w:ascii="Cambria" w:eastAsia="Times New Roman" w:hAnsi="Cambria" w:cs="Arial"/>
          <w:b/>
          <w:bCs/>
          <w:i/>
          <w:iCs/>
          <w:color w:val="000000" w:themeColor="text1"/>
          <w:sz w:val="24"/>
          <w:szCs w:val="24"/>
        </w:rPr>
        <w:t>Wykonawcę</w:t>
      </w:r>
      <w:proofErr w:type="spellEnd"/>
      <w:r w:rsidRPr="00822BBC">
        <w:rPr>
          <w:rFonts w:ascii="Cambria" w:eastAsia="Times New Roman" w:hAnsi="Cambria" w:cs="Arial"/>
          <w:b/>
          <w:bCs/>
          <w:i/>
          <w:iCs/>
          <w:color w:val="000000" w:themeColor="text1"/>
          <w:sz w:val="24"/>
          <w:szCs w:val="24"/>
        </w:rPr>
        <w:t>”.</w:t>
      </w:r>
    </w:p>
    <w:p w14:paraId="38693D06" w14:textId="77777777" w:rsidR="004B17BD" w:rsidRPr="00822BBC" w:rsidRDefault="004B17BD">
      <w:pPr>
        <w:pStyle w:val="Akapitzlist2"/>
        <w:numPr>
          <w:ilvl w:val="1"/>
          <w:numId w:val="12"/>
        </w:numPr>
        <w:spacing w:before="0" w:after="0" w:line="240" w:lineRule="auto"/>
        <w:rPr>
          <w:rFonts w:ascii="Cambria" w:hAnsi="Cambria"/>
          <w:color w:val="000000" w:themeColor="text1"/>
          <w:sz w:val="24"/>
          <w:szCs w:val="24"/>
        </w:rPr>
      </w:pPr>
      <w:proofErr w:type="spellStart"/>
      <w:r w:rsidRPr="00822BBC">
        <w:rPr>
          <w:rFonts w:ascii="Cambria" w:eastAsia="Times New Roman" w:hAnsi="Cambria" w:cs="Arial"/>
          <w:color w:val="000000" w:themeColor="text1"/>
          <w:sz w:val="24"/>
          <w:szCs w:val="24"/>
        </w:rPr>
        <w:lastRenderedPageBreak/>
        <w:t>Pozostałe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dokumenty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wchodzące</w:t>
      </w:r>
      <w:proofErr w:type="spellEnd"/>
      <w:r w:rsidRPr="00822BBC">
        <w:rPr>
          <w:rFonts w:ascii="Cambria" w:eastAsia="Times New Roman" w:hAnsi="Cambria" w:cs="Arial"/>
          <w:color w:val="000000" w:themeColor="text1"/>
          <w:sz w:val="24"/>
          <w:szCs w:val="24"/>
        </w:rPr>
        <w:t xml:space="preserve"> w </w:t>
      </w:r>
      <w:proofErr w:type="spellStart"/>
      <w:r w:rsidRPr="00822BBC">
        <w:rPr>
          <w:rFonts w:ascii="Cambria" w:eastAsia="Times New Roman" w:hAnsi="Cambria" w:cs="Arial"/>
          <w:color w:val="000000" w:themeColor="text1"/>
          <w:sz w:val="24"/>
          <w:szCs w:val="24"/>
        </w:rPr>
        <w:t>skład</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oferty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lub</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składane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wraz</w:t>
      </w:r>
      <w:proofErr w:type="spellEnd"/>
      <w:r w:rsidRPr="00822BBC">
        <w:rPr>
          <w:rFonts w:ascii="Cambria" w:eastAsia="Times New Roman" w:hAnsi="Cambria" w:cs="Arial"/>
          <w:color w:val="000000" w:themeColor="text1"/>
          <w:sz w:val="24"/>
          <w:szCs w:val="24"/>
        </w:rPr>
        <w:t xml:space="preserve"> z </w:t>
      </w:r>
      <w:proofErr w:type="spellStart"/>
      <w:r w:rsidRPr="00822BBC">
        <w:rPr>
          <w:rFonts w:ascii="Cambria" w:eastAsia="Times New Roman" w:hAnsi="Cambria" w:cs="Arial"/>
          <w:color w:val="000000" w:themeColor="text1"/>
          <w:sz w:val="24"/>
          <w:szCs w:val="24"/>
        </w:rPr>
        <w:t>ofertą</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które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są</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zgodne</w:t>
      </w:r>
      <w:proofErr w:type="spellEnd"/>
      <w:r w:rsidRPr="00822BBC">
        <w:rPr>
          <w:rFonts w:ascii="Cambria" w:eastAsia="Times New Roman" w:hAnsi="Cambria" w:cs="Arial"/>
          <w:color w:val="000000" w:themeColor="text1"/>
          <w:sz w:val="24"/>
          <w:szCs w:val="24"/>
        </w:rPr>
        <w:t xml:space="preserve"> z </w:t>
      </w:r>
      <w:proofErr w:type="spellStart"/>
      <w:r w:rsidRPr="00822BBC">
        <w:rPr>
          <w:rFonts w:ascii="Cambria" w:eastAsia="Times New Roman" w:hAnsi="Cambria" w:cs="Arial"/>
          <w:color w:val="000000" w:themeColor="text1"/>
          <w:sz w:val="24"/>
          <w:szCs w:val="24"/>
        </w:rPr>
        <w:t>ustawą</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Pzp</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lub</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rozporządzeniem</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Prezesa</w:t>
      </w:r>
      <w:proofErr w:type="spellEnd"/>
      <w:r w:rsidRPr="00822BBC">
        <w:rPr>
          <w:rFonts w:ascii="Cambria" w:eastAsia="Times New Roman" w:hAnsi="Cambria" w:cs="Arial"/>
          <w:color w:val="000000" w:themeColor="text1"/>
          <w:sz w:val="24"/>
          <w:szCs w:val="24"/>
        </w:rPr>
        <w:t xml:space="preserve"> Rady </w:t>
      </w:r>
      <w:proofErr w:type="spellStart"/>
      <w:r w:rsidRPr="004606D3">
        <w:rPr>
          <w:rFonts w:ascii="Cambria" w:eastAsia="Times New Roman" w:hAnsi="Cambria" w:cs="Arial"/>
          <w:sz w:val="24"/>
          <w:szCs w:val="24"/>
        </w:rPr>
        <w:t>Ministrów</w:t>
      </w:r>
      <w:proofErr w:type="spellEnd"/>
      <w:r w:rsidRPr="004606D3">
        <w:rPr>
          <w:rFonts w:ascii="Cambria" w:eastAsia="Times New Roman" w:hAnsi="Cambria" w:cs="Arial"/>
          <w:sz w:val="24"/>
          <w:szCs w:val="24"/>
        </w:rPr>
        <w:t xml:space="preserve"> z </w:t>
      </w:r>
      <w:proofErr w:type="spellStart"/>
      <w:r w:rsidRPr="004606D3">
        <w:rPr>
          <w:rFonts w:ascii="Cambria" w:eastAsia="Times New Roman" w:hAnsi="Cambria" w:cs="Arial"/>
          <w:sz w:val="24"/>
          <w:szCs w:val="24"/>
        </w:rPr>
        <w:t>dnia</w:t>
      </w:r>
      <w:proofErr w:type="spellEnd"/>
      <w:r w:rsidRPr="004606D3">
        <w:rPr>
          <w:rFonts w:ascii="Cambria" w:eastAsia="Times New Roman" w:hAnsi="Cambria" w:cs="Arial"/>
          <w:sz w:val="24"/>
          <w:szCs w:val="24"/>
        </w:rPr>
        <w:t xml:space="preserve"> 30 </w:t>
      </w:r>
      <w:proofErr w:type="spellStart"/>
      <w:r w:rsidRPr="004606D3">
        <w:rPr>
          <w:rFonts w:ascii="Cambria" w:eastAsia="Times New Roman" w:hAnsi="Cambria" w:cs="Arial"/>
          <w:sz w:val="24"/>
          <w:szCs w:val="24"/>
        </w:rPr>
        <w:t>grudnia</w:t>
      </w:r>
      <w:proofErr w:type="spellEnd"/>
      <w:r w:rsidRPr="004606D3">
        <w:rPr>
          <w:rFonts w:ascii="Cambria" w:eastAsia="Times New Roman" w:hAnsi="Cambria" w:cs="Arial"/>
          <w:sz w:val="24"/>
          <w:szCs w:val="24"/>
        </w:rPr>
        <w:t xml:space="preserve"> 2020 r. w </w:t>
      </w:r>
      <w:proofErr w:type="spellStart"/>
      <w:r w:rsidRPr="004606D3">
        <w:rPr>
          <w:rFonts w:ascii="Cambria" w:eastAsia="Times New Roman" w:hAnsi="Cambria" w:cs="Arial"/>
          <w:sz w:val="24"/>
          <w:szCs w:val="24"/>
        </w:rPr>
        <w:t>sprawie</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sposobu</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sporządzania</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i</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przekazywania</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informacji</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oraz</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wymagań</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technicznych</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dla</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dokumentów</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elektronicznych</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oraz</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środków</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komunikacji</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elektronicznej</w:t>
      </w:r>
      <w:proofErr w:type="spellEnd"/>
      <w:r w:rsidRPr="004606D3">
        <w:rPr>
          <w:rFonts w:ascii="Cambria" w:eastAsia="Times New Roman" w:hAnsi="Cambria" w:cs="Arial"/>
          <w:sz w:val="24"/>
          <w:szCs w:val="24"/>
        </w:rPr>
        <w:t xml:space="preserve"> w </w:t>
      </w:r>
      <w:proofErr w:type="spellStart"/>
      <w:r w:rsidRPr="004606D3">
        <w:rPr>
          <w:rFonts w:ascii="Cambria" w:eastAsia="Times New Roman" w:hAnsi="Cambria" w:cs="Arial"/>
          <w:sz w:val="24"/>
          <w:szCs w:val="24"/>
        </w:rPr>
        <w:t>postępowaniu</w:t>
      </w:r>
      <w:proofErr w:type="spellEnd"/>
      <w:r w:rsidRPr="004606D3">
        <w:rPr>
          <w:rFonts w:ascii="Cambria" w:eastAsia="Times New Roman" w:hAnsi="Cambria" w:cs="Arial"/>
          <w:sz w:val="24"/>
          <w:szCs w:val="24"/>
        </w:rPr>
        <w:t xml:space="preserve"> o </w:t>
      </w:r>
      <w:proofErr w:type="spellStart"/>
      <w:r w:rsidRPr="004606D3">
        <w:rPr>
          <w:rFonts w:ascii="Cambria" w:eastAsia="Times New Roman" w:hAnsi="Cambria" w:cs="Arial"/>
          <w:sz w:val="24"/>
          <w:szCs w:val="24"/>
        </w:rPr>
        <w:t>udzielenie</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zamówienia</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publicznego</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lub</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konkursie</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opatrzone</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kwalifikowanym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podpisem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elektronicznym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podpisem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zaufanym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lub</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podpisem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osobistym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mogą</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być</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zgodnie</w:t>
      </w:r>
      <w:proofErr w:type="spellEnd"/>
      <w:r w:rsidRPr="004606D3">
        <w:rPr>
          <w:rFonts w:ascii="Cambria" w:eastAsia="Times New Roman" w:hAnsi="Cambria" w:cs="Arial"/>
          <w:sz w:val="24"/>
          <w:szCs w:val="24"/>
        </w:rPr>
        <w:t xml:space="preserve"> z </w:t>
      </w:r>
      <w:proofErr w:type="spellStart"/>
      <w:r w:rsidRPr="004606D3">
        <w:rPr>
          <w:rFonts w:ascii="Cambria" w:eastAsia="Times New Roman" w:hAnsi="Cambria" w:cs="Arial"/>
          <w:sz w:val="24"/>
          <w:szCs w:val="24"/>
        </w:rPr>
        <w:t>wyborem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wykonawcy</w:t>
      </w:r>
      <w:proofErr w:type="spellEnd"/>
      <w:r w:rsidRPr="004606D3">
        <w:rPr>
          <w:rFonts w:ascii="Cambria" w:eastAsia="Times New Roman" w:hAnsi="Cambria" w:cs="Arial"/>
          <w:sz w:val="24"/>
          <w:szCs w:val="24"/>
        </w:rPr>
        <w:t>/</w:t>
      </w:r>
      <w:proofErr w:type="spellStart"/>
      <w:r w:rsidRPr="004606D3">
        <w:rPr>
          <w:rFonts w:ascii="Cambria" w:eastAsia="Times New Roman" w:hAnsi="Cambria" w:cs="Arial"/>
          <w:sz w:val="24"/>
          <w:szCs w:val="24"/>
        </w:rPr>
        <w:t>wykonawcy</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wspólnie</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ubiegającego</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się</w:t>
      </w:r>
      <w:proofErr w:type="spellEnd"/>
      <w:r w:rsidRPr="004606D3">
        <w:rPr>
          <w:rFonts w:ascii="Cambria" w:eastAsia="Times New Roman" w:hAnsi="Cambria" w:cs="Arial"/>
          <w:sz w:val="24"/>
          <w:szCs w:val="24"/>
        </w:rPr>
        <w:t xml:space="preserve"> o </w:t>
      </w:r>
      <w:proofErr w:type="spellStart"/>
      <w:r w:rsidRPr="004606D3">
        <w:rPr>
          <w:rFonts w:ascii="Cambria" w:eastAsia="Times New Roman" w:hAnsi="Cambria" w:cs="Arial"/>
          <w:sz w:val="24"/>
          <w:szCs w:val="24"/>
        </w:rPr>
        <w:t>udzielenie</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zamówienia</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opatrzone</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podpisem</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typu</w:t>
      </w:r>
      <w:proofErr w:type="spellEnd"/>
      <w:r w:rsidRPr="004606D3">
        <w:rPr>
          <w:rFonts w:ascii="Cambria" w:eastAsia="Times New Roman" w:hAnsi="Cambria" w:cs="Arial"/>
          <w:sz w:val="24"/>
          <w:szCs w:val="24"/>
        </w:rPr>
        <w:t xml:space="preserve"> </w:t>
      </w:r>
      <w:proofErr w:type="spellStart"/>
      <w:r w:rsidRPr="004606D3">
        <w:rPr>
          <w:rFonts w:ascii="Cambria" w:eastAsia="Times New Roman" w:hAnsi="Cambria" w:cs="Arial"/>
          <w:sz w:val="24"/>
          <w:szCs w:val="24"/>
        </w:rPr>
        <w:t>zewnętrznego</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lub</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wewnętrznego</w:t>
      </w:r>
      <w:proofErr w:type="spellEnd"/>
      <w:r w:rsidRPr="00822BBC">
        <w:rPr>
          <w:rFonts w:ascii="Cambria" w:eastAsia="Times New Roman" w:hAnsi="Cambria" w:cs="Arial"/>
          <w:color w:val="000000" w:themeColor="text1"/>
          <w:sz w:val="24"/>
          <w:szCs w:val="24"/>
        </w:rPr>
        <w:t xml:space="preserve">. W </w:t>
      </w:r>
      <w:proofErr w:type="spellStart"/>
      <w:r w:rsidRPr="00822BBC">
        <w:rPr>
          <w:rFonts w:ascii="Cambria" w:eastAsia="Times New Roman" w:hAnsi="Cambria" w:cs="Arial"/>
          <w:color w:val="000000" w:themeColor="text1"/>
          <w:sz w:val="24"/>
          <w:szCs w:val="24"/>
        </w:rPr>
        <w:t>zależności</w:t>
      </w:r>
      <w:proofErr w:type="spellEnd"/>
      <w:r w:rsidRPr="00822BBC">
        <w:rPr>
          <w:rFonts w:ascii="Cambria" w:eastAsia="Times New Roman" w:hAnsi="Cambria" w:cs="Arial"/>
          <w:color w:val="000000" w:themeColor="text1"/>
          <w:sz w:val="24"/>
          <w:szCs w:val="24"/>
        </w:rPr>
        <w:t xml:space="preserve"> od </w:t>
      </w:r>
      <w:proofErr w:type="spellStart"/>
      <w:r w:rsidRPr="00822BBC">
        <w:rPr>
          <w:rFonts w:ascii="Cambria" w:eastAsia="Times New Roman" w:hAnsi="Cambria" w:cs="Arial"/>
          <w:color w:val="000000" w:themeColor="text1"/>
          <w:sz w:val="24"/>
          <w:szCs w:val="24"/>
        </w:rPr>
        <w:t>rodzaju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podpisu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i</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jego</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typu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zewnętrzny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wewnętrzny</w:t>
      </w:r>
      <w:proofErr w:type="spellEnd"/>
      <w:r w:rsidRPr="00822BBC">
        <w:rPr>
          <w:rFonts w:ascii="Cambria" w:eastAsia="Times New Roman" w:hAnsi="Cambria" w:cs="Arial"/>
          <w:color w:val="000000" w:themeColor="text1"/>
          <w:sz w:val="24"/>
          <w:szCs w:val="24"/>
        </w:rPr>
        <w:t xml:space="preserve">) w </w:t>
      </w:r>
      <w:proofErr w:type="spellStart"/>
      <w:r w:rsidRPr="00822BBC">
        <w:rPr>
          <w:rFonts w:ascii="Cambria" w:eastAsia="Times New Roman" w:hAnsi="Cambria" w:cs="Arial"/>
          <w:color w:val="000000" w:themeColor="text1"/>
          <w:sz w:val="24"/>
          <w:szCs w:val="24"/>
        </w:rPr>
        <w:t>polu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Załączniki</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i</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inne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dokumenty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przedstawione</w:t>
      </w:r>
      <w:proofErr w:type="spellEnd"/>
      <w:r w:rsidRPr="00822BBC">
        <w:rPr>
          <w:rFonts w:ascii="Cambria" w:eastAsia="Times New Roman" w:hAnsi="Cambria" w:cs="Arial"/>
          <w:color w:val="000000" w:themeColor="text1"/>
          <w:sz w:val="24"/>
          <w:szCs w:val="24"/>
        </w:rPr>
        <w:t xml:space="preserve"> w </w:t>
      </w:r>
      <w:proofErr w:type="spellStart"/>
      <w:r w:rsidRPr="00822BBC">
        <w:rPr>
          <w:rFonts w:ascii="Cambria" w:eastAsia="Times New Roman" w:hAnsi="Cambria" w:cs="Arial"/>
          <w:color w:val="000000" w:themeColor="text1"/>
          <w:sz w:val="24"/>
          <w:szCs w:val="24"/>
        </w:rPr>
        <w:t>ofercie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przez</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Wykonawcę</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dodaje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się</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uprzednio</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podpisane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dokumenty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wraz</w:t>
      </w:r>
      <w:proofErr w:type="spellEnd"/>
      <w:r w:rsidRPr="00822BBC">
        <w:rPr>
          <w:rFonts w:ascii="Cambria" w:eastAsia="Times New Roman" w:hAnsi="Cambria" w:cs="Arial"/>
          <w:color w:val="000000" w:themeColor="text1"/>
          <w:sz w:val="24"/>
          <w:szCs w:val="24"/>
        </w:rPr>
        <w:t xml:space="preserve"> z </w:t>
      </w:r>
      <w:proofErr w:type="spellStart"/>
      <w:r w:rsidRPr="00822BBC">
        <w:rPr>
          <w:rFonts w:ascii="Cambria" w:eastAsia="Times New Roman" w:hAnsi="Cambria" w:cs="Arial"/>
          <w:color w:val="000000" w:themeColor="text1"/>
          <w:sz w:val="24"/>
          <w:szCs w:val="24"/>
        </w:rPr>
        <w:t>wygenerowanym</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plikiem</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podpisu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typ</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zewnętrzny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lub</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dokument</w:t>
      </w:r>
      <w:proofErr w:type="spellEnd"/>
      <w:r w:rsidRPr="00822BBC">
        <w:rPr>
          <w:rFonts w:ascii="Cambria" w:eastAsia="Times New Roman" w:hAnsi="Cambria" w:cs="Arial"/>
          <w:color w:val="000000" w:themeColor="text1"/>
          <w:sz w:val="24"/>
          <w:szCs w:val="24"/>
        </w:rPr>
        <w:t xml:space="preserve"> z </w:t>
      </w:r>
      <w:proofErr w:type="spellStart"/>
      <w:r w:rsidRPr="00822BBC">
        <w:rPr>
          <w:rFonts w:ascii="Cambria" w:eastAsia="Times New Roman" w:hAnsi="Cambria" w:cs="Arial"/>
          <w:color w:val="000000" w:themeColor="text1"/>
          <w:sz w:val="24"/>
          <w:szCs w:val="24"/>
        </w:rPr>
        <w:t>wszytym</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podpisem</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typ</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wewnętrzny</w:t>
      </w:r>
      <w:proofErr w:type="spellEnd"/>
      <w:r w:rsidRPr="00822BBC">
        <w:rPr>
          <w:rFonts w:ascii="Cambria" w:eastAsia="Times New Roman" w:hAnsi="Cambria" w:cs="Arial"/>
          <w:color w:val="000000" w:themeColor="text1"/>
          <w:sz w:val="24"/>
          <w:szCs w:val="24"/>
        </w:rPr>
        <w:t>).</w:t>
      </w:r>
    </w:p>
    <w:p w14:paraId="3856D65D" w14:textId="77777777" w:rsidR="004B17BD" w:rsidRPr="00822BBC" w:rsidRDefault="004B17BD">
      <w:pPr>
        <w:pStyle w:val="Akapitzlist2"/>
        <w:numPr>
          <w:ilvl w:val="1"/>
          <w:numId w:val="12"/>
        </w:numPr>
        <w:spacing w:before="0" w:after="0" w:line="240" w:lineRule="auto"/>
        <w:rPr>
          <w:rFonts w:ascii="Cambria" w:hAnsi="Cambria"/>
          <w:color w:val="000000" w:themeColor="text1"/>
          <w:sz w:val="24"/>
          <w:szCs w:val="24"/>
        </w:rPr>
      </w:pPr>
      <w:r w:rsidRPr="00822BBC">
        <w:rPr>
          <w:rFonts w:ascii="Cambria" w:hAnsi="Cambria" w:cs="Arial"/>
          <w:color w:val="000000" w:themeColor="text1"/>
          <w:sz w:val="24"/>
          <w:szCs w:val="24"/>
          <w:lang w:eastAsia="pl-PL"/>
        </w:rPr>
        <w:t xml:space="preserve">W </w:t>
      </w:r>
      <w:proofErr w:type="spellStart"/>
      <w:r w:rsidRPr="00822BBC">
        <w:rPr>
          <w:rFonts w:ascii="Cambria" w:hAnsi="Cambria" w:cs="Arial"/>
          <w:color w:val="000000" w:themeColor="text1"/>
          <w:sz w:val="24"/>
          <w:szCs w:val="24"/>
          <w:lang w:eastAsia="pl-PL"/>
        </w:rPr>
        <w:t>przypadku</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przekazywania</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przez</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Wykonawcę</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dokumentu</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elektronicznego</w:t>
      </w:r>
      <w:proofErr w:type="spellEnd"/>
      <w:r w:rsidRPr="00822BBC">
        <w:rPr>
          <w:rFonts w:ascii="Cambria" w:hAnsi="Cambria" w:cs="Arial"/>
          <w:color w:val="000000" w:themeColor="text1"/>
          <w:sz w:val="24"/>
          <w:szCs w:val="24"/>
          <w:lang w:eastAsia="pl-PL"/>
        </w:rPr>
        <w:t xml:space="preserve"> w </w:t>
      </w:r>
      <w:proofErr w:type="spellStart"/>
      <w:r w:rsidRPr="00822BBC">
        <w:rPr>
          <w:rFonts w:ascii="Cambria" w:hAnsi="Cambria" w:cs="Arial"/>
          <w:color w:val="000000" w:themeColor="text1"/>
          <w:sz w:val="24"/>
          <w:szCs w:val="24"/>
          <w:lang w:eastAsia="pl-PL"/>
        </w:rPr>
        <w:t>formacie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poddającym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dane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kompresji</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opatrzenie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pliku</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zawierającego</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skompresowane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dokumenty</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kwalifikowanym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podpisem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elektronicznym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lub</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podpisem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zaufanym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lub</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podpisem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osobistym</w:t>
      </w:r>
      <w:proofErr w:type="spellEnd"/>
      <w:r w:rsidRPr="00822BBC">
        <w:rPr>
          <w:rFonts w:ascii="Cambria" w:hAnsi="Cambria" w:cs="Arial"/>
          <w:color w:val="000000" w:themeColor="text1"/>
          <w:sz w:val="24"/>
          <w:szCs w:val="24"/>
          <w:lang w:eastAsia="pl-PL"/>
        </w:rPr>
        <w:t xml:space="preserve"> jest </w:t>
      </w:r>
      <w:proofErr w:type="spellStart"/>
      <w:r w:rsidRPr="00822BBC">
        <w:rPr>
          <w:rFonts w:ascii="Cambria" w:hAnsi="Cambria" w:cs="Arial"/>
          <w:color w:val="000000" w:themeColor="text1"/>
          <w:sz w:val="24"/>
          <w:szCs w:val="24"/>
          <w:lang w:eastAsia="pl-PL"/>
        </w:rPr>
        <w:t>równoznaczne</w:t>
      </w:r>
      <w:proofErr w:type="spellEnd"/>
      <w:r w:rsidRPr="00822BBC">
        <w:rPr>
          <w:rFonts w:ascii="Cambria" w:hAnsi="Cambria" w:cs="Arial"/>
          <w:color w:val="000000" w:themeColor="text1"/>
          <w:sz w:val="24"/>
          <w:szCs w:val="24"/>
          <w:lang w:eastAsia="pl-PL"/>
        </w:rPr>
        <w:t xml:space="preserve"> z </w:t>
      </w:r>
      <w:proofErr w:type="spellStart"/>
      <w:r w:rsidRPr="00822BBC">
        <w:rPr>
          <w:rFonts w:ascii="Cambria" w:hAnsi="Cambria" w:cs="Arial"/>
          <w:color w:val="000000" w:themeColor="text1"/>
          <w:sz w:val="24"/>
          <w:szCs w:val="24"/>
          <w:lang w:eastAsia="pl-PL"/>
        </w:rPr>
        <w:t>opatrzeniem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wszystkich</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dokumentów</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zawartych</w:t>
      </w:r>
      <w:proofErr w:type="spellEnd"/>
      <w:r w:rsidRPr="00822BBC">
        <w:rPr>
          <w:rFonts w:ascii="Cambria" w:hAnsi="Cambria" w:cs="Arial"/>
          <w:color w:val="000000" w:themeColor="text1"/>
          <w:sz w:val="24"/>
          <w:szCs w:val="24"/>
          <w:lang w:eastAsia="pl-PL"/>
        </w:rPr>
        <w:t xml:space="preserve"> w </w:t>
      </w:r>
      <w:proofErr w:type="spellStart"/>
      <w:r w:rsidRPr="00822BBC">
        <w:rPr>
          <w:rFonts w:ascii="Cambria" w:hAnsi="Cambria" w:cs="Arial"/>
          <w:color w:val="000000" w:themeColor="text1"/>
          <w:sz w:val="24"/>
          <w:szCs w:val="24"/>
          <w:lang w:eastAsia="pl-PL"/>
        </w:rPr>
        <w:t>tym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pliku</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odpowiednio</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kwalifikowanym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podpisem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elektronicznym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podpisem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zaufanym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lub</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podpisem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osobistym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oraz</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równoznaczne</w:t>
      </w:r>
      <w:proofErr w:type="spellEnd"/>
      <w:r w:rsidRPr="00822BBC">
        <w:rPr>
          <w:rFonts w:ascii="Cambria" w:hAnsi="Cambria" w:cs="Arial"/>
          <w:color w:val="000000" w:themeColor="text1"/>
          <w:sz w:val="24"/>
          <w:szCs w:val="24"/>
          <w:lang w:eastAsia="pl-PL"/>
        </w:rPr>
        <w:t xml:space="preserve"> z </w:t>
      </w:r>
      <w:proofErr w:type="spellStart"/>
      <w:r w:rsidRPr="00822BBC">
        <w:rPr>
          <w:rFonts w:ascii="Cambria" w:hAnsi="Cambria" w:cs="Arial"/>
          <w:color w:val="000000" w:themeColor="text1"/>
          <w:sz w:val="24"/>
          <w:szCs w:val="24"/>
          <w:lang w:eastAsia="pl-PL"/>
        </w:rPr>
        <w:t>poświadczeniem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przez</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Wykonawcę</w:t>
      </w:r>
      <w:proofErr w:type="spellEnd"/>
      <w:r w:rsidRPr="00822BBC">
        <w:rPr>
          <w:rFonts w:ascii="Cambria" w:hAnsi="Cambria" w:cs="Arial"/>
          <w:color w:val="000000" w:themeColor="text1"/>
          <w:sz w:val="24"/>
          <w:szCs w:val="24"/>
          <w:lang w:eastAsia="pl-PL"/>
        </w:rPr>
        <w:t xml:space="preserve"> za </w:t>
      </w:r>
      <w:proofErr w:type="spellStart"/>
      <w:r w:rsidRPr="00822BBC">
        <w:rPr>
          <w:rFonts w:ascii="Cambria" w:hAnsi="Cambria" w:cs="Arial"/>
          <w:color w:val="000000" w:themeColor="text1"/>
          <w:sz w:val="24"/>
          <w:szCs w:val="24"/>
          <w:lang w:eastAsia="pl-PL"/>
        </w:rPr>
        <w:t>zgodność</w:t>
      </w:r>
      <w:proofErr w:type="spellEnd"/>
      <w:r w:rsidRPr="00822BBC">
        <w:rPr>
          <w:rFonts w:ascii="Cambria" w:hAnsi="Cambria" w:cs="Arial"/>
          <w:color w:val="000000" w:themeColor="text1"/>
          <w:sz w:val="24"/>
          <w:szCs w:val="24"/>
          <w:lang w:eastAsia="pl-PL"/>
        </w:rPr>
        <w:t xml:space="preserve"> z </w:t>
      </w:r>
      <w:proofErr w:type="spellStart"/>
      <w:r w:rsidRPr="00822BBC">
        <w:rPr>
          <w:rFonts w:ascii="Cambria" w:hAnsi="Cambria" w:cs="Arial"/>
          <w:color w:val="000000" w:themeColor="text1"/>
          <w:sz w:val="24"/>
          <w:szCs w:val="24"/>
          <w:lang w:eastAsia="pl-PL"/>
        </w:rPr>
        <w:t>oryginałem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wszystkich</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elektronicznych</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kopii</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dokumentów</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zawartych</w:t>
      </w:r>
      <w:proofErr w:type="spellEnd"/>
      <w:r w:rsidRPr="00822BBC">
        <w:rPr>
          <w:rFonts w:ascii="Cambria" w:hAnsi="Cambria" w:cs="Arial"/>
          <w:color w:val="000000" w:themeColor="text1"/>
          <w:sz w:val="24"/>
          <w:szCs w:val="24"/>
          <w:lang w:eastAsia="pl-PL"/>
        </w:rPr>
        <w:t xml:space="preserve"> w </w:t>
      </w:r>
      <w:proofErr w:type="spellStart"/>
      <w:r w:rsidRPr="00822BBC">
        <w:rPr>
          <w:rFonts w:ascii="Cambria" w:hAnsi="Cambria" w:cs="Arial"/>
          <w:color w:val="000000" w:themeColor="text1"/>
          <w:sz w:val="24"/>
          <w:szCs w:val="24"/>
          <w:lang w:eastAsia="pl-PL"/>
        </w:rPr>
        <w:t>tym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pliku</w:t>
      </w:r>
      <w:proofErr w:type="spellEnd"/>
      <w:r w:rsidRPr="00822BBC">
        <w:rPr>
          <w:rFonts w:ascii="Cambria" w:hAnsi="Cambria" w:cs="Arial"/>
          <w:color w:val="000000" w:themeColor="text1"/>
          <w:sz w:val="24"/>
          <w:szCs w:val="24"/>
          <w:lang w:eastAsia="pl-PL"/>
        </w:rPr>
        <w:t xml:space="preserve">, z </w:t>
      </w:r>
      <w:proofErr w:type="spellStart"/>
      <w:r w:rsidRPr="00822BBC">
        <w:rPr>
          <w:rFonts w:ascii="Cambria" w:hAnsi="Cambria" w:cs="Arial"/>
          <w:color w:val="000000" w:themeColor="text1"/>
          <w:sz w:val="24"/>
          <w:szCs w:val="24"/>
          <w:lang w:eastAsia="pl-PL"/>
        </w:rPr>
        <w:t>wyjątkiem</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kopii</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poświadczonych</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odpowiednio</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przez</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innego</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Wykonawcę</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ubiegającego</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się</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wspólnie</w:t>
      </w:r>
      <w:proofErr w:type="spellEnd"/>
      <w:r w:rsidR="00B845AF" w:rsidRPr="00822BBC">
        <w:rPr>
          <w:rFonts w:ascii="Cambria" w:hAnsi="Cambria" w:cs="Arial"/>
          <w:color w:val="000000" w:themeColor="text1"/>
          <w:sz w:val="24"/>
          <w:szCs w:val="24"/>
          <w:lang w:eastAsia="pl-PL"/>
        </w:rPr>
        <w:t xml:space="preserve"> z nim o </w:t>
      </w:r>
      <w:proofErr w:type="spellStart"/>
      <w:r w:rsidR="00B845AF" w:rsidRPr="00822BBC">
        <w:rPr>
          <w:rFonts w:ascii="Cambria" w:hAnsi="Cambria" w:cs="Arial"/>
          <w:color w:val="000000" w:themeColor="text1"/>
          <w:sz w:val="24"/>
          <w:szCs w:val="24"/>
          <w:lang w:eastAsia="pl-PL"/>
        </w:rPr>
        <w:t>udzielenie</w:t>
      </w:r>
      <w:proofErr w:type="spellEnd"/>
      <w:r w:rsidR="00B845AF" w:rsidRPr="00822BBC">
        <w:rPr>
          <w:rFonts w:ascii="Cambria" w:hAnsi="Cambria" w:cs="Arial"/>
          <w:color w:val="000000" w:themeColor="text1"/>
          <w:sz w:val="24"/>
          <w:szCs w:val="24"/>
          <w:lang w:eastAsia="pl-PL"/>
        </w:rPr>
        <w:t xml:space="preserve"> </w:t>
      </w:r>
      <w:proofErr w:type="spellStart"/>
      <w:r w:rsidR="00B845AF" w:rsidRPr="00822BBC">
        <w:rPr>
          <w:rFonts w:ascii="Cambria" w:hAnsi="Cambria" w:cs="Arial"/>
          <w:color w:val="000000" w:themeColor="text1"/>
          <w:sz w:val="24"/>
          <w:szCs w:val="24"/>
          <w:lang w:eastAsia="pl-PL"/>
        </w:rPr>
        <w:t>zamówienia</w:t>
      </w:r>
      <w:proofErr w:type="spellEnd"/>
      <w:r w:rsidR="005B2EE2" w:rsidRPr="00822BBC">
        <w:rPr>
          <w:rFonts w:ascii="Cambria" w:hAnsi="Cambria" w:cs="Arial"/>
          <w:color w:val="000000" w:themeColor="text1"/>
          <w:sz w:val="24"/>
          <w:szCs w:val="24"/>
          <w:lang w:eastAsia="pl-PL"/>
        </w:rPr>
        <w:t xml:space="preserve">, </w:t>
      </w:r>
      <w:proofErr w:type="spellStart"/>
      <w:r w:rsidR="005B2EE2" w:rsidRPr="00822BBC">
        <w:rPr>
          <w:rFonts w:ascii="Cambria" w:hAnsi="Cambria" w:cs="Arial"/>
          <w:color w:val="000000" w:themeColor="text1"/>
          <w:sz w:val="24"/>
          <w:szCs w:val="24"/>
          <w:lang w:eastAsia="pl-PL"/>
        </w:rPr>
        <w:t>albo</w:t>
      </w:r>
      <w:proofErr w:type="spellEnd"/>
      <w:r w:rsidR="005B2EE2" w:rsidRPr="00822BBC">
        <w:rPr>
          <w:rFonts w:ascii="Cambria" w:hAnsi="Cambria" w:cs="Arial"/>
          <w:color w:val="000000" w:themeColor="text1"/>
          <w:sz w:val="24"/>
          <w:szCs w:val="24"/>
          <w:lang w:eastAsia="pl-PL"/>
        </w:rPr>
        <w:t xml:space="preserve"> </w:t>
      </w:r>
      <w:proofErr w:type="spellStart"/>
      <w:r w:rsidR="005B2EE2" w:rsidRPr="00822BBC">
        <w:rPr>
          <w:rFonts w:ascii="Cambria" w:hAnsi="Cambria" w:cs="Arial"/>
          <w:color w:val="000000" w:themeColor="text1"/>
          <w:sz w:val="24"/>
          <w:szCs w:val="24"/>
          <w:lang w:eastAsia="pl-PL"/>
        </w:rPr>
        <w:t>przez</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podmiot</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na</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którego</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zdolnościach</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lub</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sytuacji</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polega</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Wykonawca</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albo</w:t>
      </w:r>
      <w:proofErr w:type="spellEnd"/>
      <w:r w:rsidR="003A0F51" w:rsidRPr="00822BBC">
        <w:rPr>
          <w:rFonts w:ascii="Cambria" w:hAnsi="Cambria" w:cs="Arial"/>
          <w:color w:val="000000" w:themeColor="text1"/>
          <w:sz w:val="24"/>
          <w:szCs w:val="24"/>
          <w:lang w:eastAsia="pl-PL"/>
        </w:rPr>
        <w:t xml:space="preserve"> </w:t>
      </w:r>
      <w:proofErr w:type="spellStart"/>
      <w:r w:rsidR="003A0F51" w:rsidRPr="00822BBC">
        <w:rPr>
          <w:rFonts w:ascii="Cambria" w:hAnsi="Cambria" w:cs="Arial"/>
          <w:color w:val="000000" w:themeColor="text1"/>
          <w:sz w:val="24"/>
          <w:szCs w:val="24"/>
          <w:lang w:eastAsia="pl-PL"/>
        </w:rPr>
        <w:t>przez</w:t>
      </w:r>
      <w:proofErr w:type="spellEnd"/>
      <w:r w:rsidR="005B2EE2" w:rsidRPr="00822BBC">
        <w:rPr>
          <w:rFonts w:ascii="Cambria" w:hAnsi="Cambria" w:cs="Arial"/>
          <w:color w:val="000000" w:themeColor="text1"/>
          <w:sz w:val="24"/>
          <w:szCs w:val="24"/>
          <w:lang w:eastAsia="pl-PL"/>
        </w:rPr>
        <w:t xml:space="preserve"> </w:t>
      </w:r>
      <w:proofErr w:type="spellStart"/>
      <w:r w:rsidR="005B2EE2" w:rsidRPr="00822BBC">
        <w:rPr>
          <w:rFonts w:ascii="Cambria" w:hAnsi="Cambria" w:cs="Arial"/>
          <w:color w:val="000000" w:themeColor="text1"/>
          <w:sz w:val="24"/>
          <w:szCs w:val="24"/>
          <w:lang w:eastAsia="pl-PL"/>
        </w:rPr>
        <w:t>P</w:t>
      </w:r>
      <w:r w:rsidRPr="00822BBC">
        <w:rPr>
          <w:rFonts w:ascii="Cambria" w:hAnsi="Cambria" w:cs="Arial"/>
          <w:color w:val="000000" w:themeColor="text1"/>
          <w:sz w:val="24"/>
          <w:szCs w:val="24"/>
          <w:lang w:eastAsia="pl-PL"/>
        </w:rPr>
        <w:t>odwykonawcę</w:t>
      </w:r>
      <w:proofErr w:type="spellEnd"/>
      <w:r w:rsidRPr="00822BBC">
        <w:rPr>
          <w:rFonts w:ascii="Cambria" w:hAnsi="Cambria" w:cs="Arial"/>
          <w:color w:val="000000" w:themeColor="text1"/>
          <w:sz w:val="24"/>
          <w:szCs w:val="24"/>
          <w:lang w:eastAsia="pl-PL"/>
        </w:rPr>
        <w:t>.</w:t>
      </w:r>
    </w:p>
    <w:p w14:paraId="766A76B0" w14:textId="77777777" w:rsidR="004B17BD" w:rsidRPr="00822BBC" w:rsidRDefault="004B17BD">
      <w:pPr>
        <w:pStyle w:val="Akapitzlist2"/>
        <w:numPr>
          <w:ilvl w:val="1"/>
          <w:numId w:val="12"/>
        </w:numPr>
        <w:spacing w:before="0" w:after="0" w:line="240" w:lineRule="auto"/>
        <w:rPr>
          <w:rFonts w:asciiTheme="majorHAnsi" w:hAnsiTheme="majorHAnsi"/>
          <w:color w:val="000000" w:themeColor="text1"/>
          <w:sz w:val="24"/>
          <w:szCs w:val="24"/>
        </w:rPr>
      </w:pPr>
      <w:r w:rsidRPr="00822BBC">
        <w:rPr>
          <w:rFonts w:ascii="Cambria" w:eastAsia="Times New Roman" w:hAnsi="Cambria" w:cs="Arial"/>
          <w:color w:val="000000" w:themeColor="text1"/>
          <w:sz w:val="24"/>
          <w:szCs w:val="24"/>
        </w:rPr>
        <w:t xml:space="preserve">System </w:t>
      </w:r>
      <w:proofErr w:type="spellStart"/>
      <w:r w:rsidRPr="00822BBC">
        <w:rPr>
          <w:rFonts w:ascii="Cambria" w:eastAsia="Times New Roman" w:hAnsi="Cambria" w:cs="Arial"/>
          <w:color w:val="000000" w:themeColor="text1"/>
          <w:sz w:val="24"/>
          <w:szCs w:val="24"/>
        </w:rPr>
        <w:t>sprawdza</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czy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złożone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pliki</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są</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podpisane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i</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automatycznie</w:t>
      </w:r>
      <w:proofErr w:type="spellEnd"/>
      <w:r w:rsidRPr="00822BBC">
        <w:rPr>
          <w:rFonts w:ascii="Cambria" w:eastAsia="Times New Roman" w:hAnsi="Cambria" w:cs="Arial"/>
          <w:color w:val="000000" w:themeColor="text1"/>
          <w:sz w:val="24"/>
          <w:szCs w:val="24"/>
        </w:rPr>
        <w:t xml:space="preserve"> je </w:t>
      </w:r>
      <w:proofErr w:type="spellStart"/>
      <w:r w:rsidRPr="00822BBC">
        <w:rPr>
          <w:rFonts w:ascii="Cambria" w:eastAsia="Times New Roman" w:hAnsi="Cambria" w:cs="Arial"/>
          <w:color w:val="000000" w:themeColor="text1"/>
          <w:sz w:val="24"/>
          <w:szCs w:val="24"/>
        </w:rPr>
        <w:t>szyfruje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jednocześnie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informując</w:t>
      </w:r>
      <w:proofErr w:type="spellEnd"/>
      <w:r w:rsidRPr="00822BBC">
        <w:rPr>
          <w:rFonts w:ascii="Cambria" w:eastAsia="Times New Roman" w:hAnsi="Cambria" w:cs="Arial"/>
          <w:color w:val="000000" w:themeColor="text1"/>
          <w:sz w:val="24"/>
          <w:szCs w:val="24"/>
        </w:rPr>
        <w:t xml:space="preserve"> o </w:t>
      </w:r>
      <w:proofErr w:type="spellStart"/>
      <w:r w:rsidRPr="00822BBC">
        <w:rPr>
          <w:rFonts w:ascii="Cambria" w:eastAsia="Times New Roman" w:hAnsi="Cambria" w:cs="Arial"/>
          <w:color w:val="000000" w:themeColor="text1"/>
          <w:sz w:val="24"/>
          <w:szCs w:val="24"/>
        </w:rPr>
        <w:t>tym</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Wykonawcę</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Potwierdzenie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czasu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przekazania</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i</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odbioru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oferty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znajduje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się</w:t>
      </w:r>
      <w:proofErr w:type="spellEnd"/>
      <w:r w:rsidRPr="00822BBC">
        <w:rPr>
          <w:rFonts w:ascii="Cambria" w:eastAsia="Times New Roman" w:hAnsi="Cambria" w:cs="Arial"/>
          <w:color w:val="000000" w:themeColor="text1"/>
          <w:sz w:val="24"/>
          <w:szCs w:val="24"/>
        </w:rPr>
        <w:t xml:space="preserve"> w </w:t>
      </w:r>
      <w:proofErr w:type="spellStart"/>
      <w:r w:rsidRPr="00822BBC">
        <w:rPr>
          <w:rFonts w:ascii="Cambria" w:eastAsia="Times New Roman" w:hAnsi="Cambria" w:cs="Arial"/>
          <w:color w:val="000000" w:themeColor="text1"/>
          <w:sz w:val="24"/>
          <w:szCs w:val="24"/>
        </w:rPr>
        <w:t>Elektronicznym</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Potwierdzeniu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Przesłania</w:t>
      </w:r>
      <w:proofErr w:type="spellEnd"/>
      <w:r w:rsidRPr="00822BBC">
        <w:rPr>
          <w:rFonts w:ascii="Cambria" w:eastAsia="Times New Roman" w:hAnsi="Cambria" w:cs="Arial"/>
          <w:color w:val="000000" w:themeColor="text1"/>
          <w:sz w:val="24"/>
          <w:szCs w:val="24"/>
        </w:rPr>
        <w:t xml:space="preserve"> (EPP) </w:t>
      </w:r>
      <w:proofErr w:type="spellStart"/>
      <w:r w:rsidRPr="00822BBC">
        <w:rPr>
          <w:rFonts w:ascii="Cambria" w:eastAsia="Times New Roman" w:hAnsi="Cambria" w:cs="Arial"/>
          <w:color w:val="000000" w:themeColor="text1"/>
          <w:sz w:val="24"/>
          <w:szCs w:val="24"/>
        </w:rPr>
        <w:t>i</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Elektronicznym</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Potwierdzeniu</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Odebrania</w:t>
      </w:r>
      <w:proofErr w:type="spellEnd"/>
      <w:r w:rsidRPr="00822BBC">
        <w:rPr>
          <w:rFonts w:ascii="Cambria" w:eastAsia="Times New Roman" w:hAnsi="Cambria" w:cs="Arial"/>
          <w:color w:val="000000" w:themeColor="text1"/>
          <w:sz w:val="24"/>
          <w:szCs w:val="24"/>
        </w:rPr>
        <w:t xml:space="preserve"> (EPO). EPP </w:t>
      </w:r>
      <w:proofErr w:type="spellStart"/>
      <w:r w:rsidRPr="00822BBC">
        <w:rPr>
          <w:rFonts w:ascii="Cambria" w:eastAsia="Times New Roman" w:hAnsi="Cambria" w:cs="Arial"/>
          <w:color w:val="000000" w:themeColor="text1"/>
          <w:sz w:val="24"/>
          <w:szCs w:val="24"/>
        </w:rPr>
        <w:t>i</w:t>
      </w:r>
      <w:proofErr w:type="spellEnd"/>
      <w:r w:rsidRPr="00822BBC">
        <w:rPr>
          <w:rFonts w:ascii="Cambria" w:eastAsia="Times New Roman" w:hAnsi="Cambria" w:cs="Arial"/>
          <w:color w:val="000000" w:themeColor="text1"/>
          <w:sz w:val="24"/>
          <w:szCs w:val="24"/>
        </w:rPr>
        <w:t xml:space="preserve"> EPO </w:t>
      </w:r>
      <w:proofErr w:type="spellStart"/>
      <w:r w:rsidRPr="00822BBC">
        <w:rPr>
          <w:rFonts w:ascii="Cambria" w:eastAsia="Times New Roman" w:hAnsi="Cambria" w:cs="Arial"/>
          <w:color w:val="000000" w:themeColor="text1"/>
          <w:sz w:val="24"/>
          <w:szCs w:val="24"/>
        </w:rPr>
        <w:t>dostępne</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są</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dla</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zalogowanego</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Wykonawcy</w:t>
      </w:r>
      <w:proofErr w:type="spellEnd"/>
      <w:r w:rsidRPr="00822BBC">
        <w:rPr>
          <w:rFonts w:ascii="Cambria" w:eastAsia="Times New Roman" w:hAnsi="Cambria" w:cs="Arial"/>
          <w:color w:val="000000" w:themeColor="text1"/>
          <w:sz w:val="24"/>
          <w:szCs w:val="24"/>
        </w:rPr>
        <w:t xml:space="preserve"> </w:t>
      </w:r>
      <w:r w:rsidRPr="00822BBC">
        <w:rPr>
          <w:rFonts w:asciiTheme="majorHAnsi" w:eastAsia="Times New Roman" w:hAnsiTheme="majorHAnsi" w:cs="Arial"/>
          <w:color w:val="000000" w:themeColor="text1"/>
          <w:sz w:val="24"/>
          <w:szCs w:val="24"/>
        </w:rPr>
        <w:t xml:space="preserve">w </w:t>
      </w:r>
      <w:proofErr w:type="spellStart"/>
      <w:r w:rsidRPr="00822BBC">
        <w:rPr>
          <w:rFonts w:asciiTheme="majorHAnsi" w:eastAsia="Times New Roman" w:hAnsiTheme="majorHAnsi" w:cs="Arial"/>
          <w:color w:val="000000" w:themeColor="text1"/>
          <w:sz w:val="24"/>
          <w:szCs w:val="24"/>
        </w:rPr>
        <w:t>zakładce</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Oferty</w:t>
      </w:r>
      <w:proofErr w:type="spellEnd"/>
      <w:r w:rsidRPr="00822BBC">
        <w:rPr>
          <w:rFonts w:asciiTheme="majorHAnsi" w:eastAsia="Times New Roman" w:hAnsiTheme="majorHAnsi" w:cs="Arial"/>
          <w:color w:val="000000" w:themeColor="text1"/>
          <w:sz w:val="24"/>
          <w:szCs w:val="24"/>
        </w:rPr>
        <w:t>/</w:t>
      </w:r>
      <w:proofErr w:type="spellStart"/>
      <w:r w:rsidRPr="00822BBC">
        <w:rPr>
          <w:rFonts w:asciiTheme="majorHAnsi" w:eastAsia="Times New Roman" w:hAnsiTheme="majorHAnsi" w:cs="Arial"/>
          <w:color w:val="000000" w:themeColor="text1"/>
          <w:sz w:val="24"/>
          <w:szCs w:val="24"/>
        </w:rPr>
        <w:t>Wnioski</w:t>
      </w:r>
      <w:proofErr w:type="spellEnd"/>
      <w:r w:rsidRPr="00822BBC">
        <w:rPr>
          <w:rFonts w:asciiTheme="majorHAnsi" w:eastAsia="Times New Roman" w:hAnsiTheme="majorHAnsi" w:cs="Arial"/>
          <w:color w:val="000000" w:themeColor="text1"/>
          <w:sz w:val="24"/>
          <w:szCs w:val="24"/>
        </w:rPr>
        <w:t>”.</w:t>
      </w:r>
    </w:p>
    <w:p w14:paraId="6D583406" w14:textId="77777777" w:rsidR="00C4797C" w:rsidRPr="00822BBC" w:rsidRDefault="004B17BD">
      <w:pPr>
        <w:pStyle w:val="Akapitzlist2"/>
        <w:numPr>
          <w:ilvl w:val="1"/>
          <w:numId w:val="12"/>
        </w:numPr>
        <w:spacing w:before="0" w:after="0" w:line="240" w:lineRule="auto"/>
        <w:rPr>
          <w:rFonts w:asciiTheme="majorHAnsi" w:hAnsiTheme="majorHAnsi"/>
          <w:color w:val="000000" w:themeColor="text1"/>
        </w:rPr>
      </w:pPr>
      <w:proofErr w:type="spellStart"/>
      <w:r w:rsidRPr="00822BBC">
        <w:rPr>
          <w:rFonts w:asciiTheme="majorHAnsi" w:eastAsia="Times New Roman" w:hAnsiTheme="majorHAnsi" w:cs="Arial"/>
          <w:color w:val="000000" w:themeColor="text1"/>
          <w:sz w:val="24"/>
          <w:szCs w:val="24"/>
        </w:rPr>
        <w:t>Sposób</w:t>
      </w:r>
      <w:proofErr w:type="spellEnd"/>
      <w:r w:rsidRPr="00822BBC">
        <w:rPr>
          <w:rFonts w:asciiTheme="majorHAnsi" w:eastAsia="Times New Roman" w:hAnsiTheme="majorHAnsi" w:cs="Arial"/>
          <w:color w:val="000000" w:themeColor="text1"/>
          <w:sz w:val="24"/>
          <w:szCs w:val="24"/>
        </w:rPr>
        <w:t xml:space="preserve"> </w:t>
      </w:r>
      <w:proofErr w:type="spellStart"/>
      <w:r w:rsidR="00F730A1" w:rsidRPr="00822BBC">
        <w:rPr>
          <w:rFonts w:asciiTheme="majorHAnsi" w:hAnsiTheme="majorHAnsi" w:cs="Arial"/>
          <w:color w:val="000000" w:themeColor="text1"/>
          <w:sz w:val="24"/>
          <w:szCs w:val="24"/>
          <w:lang w:eastAsia="pl-PL"/>
        </w:rPr>
        <w:t>złożenia</w:t>
      </w:r>
      <w:proofErr w:type="spellEnd"/>
      <w:r w:rsidR="00F730A1" w:rsidRPr="00822BBC">
        <w:rPr>
          <w:rFonts w:asciiTheme="majorHAnsi" w:hAnsiTheme="majorHAnsi" w:cs="Arial"/>
          <w:color w:val="000000" w:themeColor="text1"/>
          <w:sz w:val="24"/>
          <w:szCs w:val="24"/>
          <w:lang w:eastAsia="pl-PL"/>
        </w:rPr>
        <w:t xml:space="preserve"> </w:t>
      </w:r>
      <w:proofErr w:type="spellStart"/>
      <w:r w:rsidR="00F730A1" w:rsidRPr="00822BBC">
        <w:rPr>
          <w:rFonts w:asciiTheme="majorHAnsi" w:hAnsiTheme="majorHAnsi" w:cs="Arial"/>
          <w:color w:val="000000" w:themeColor="text1"/>
          <w:sz w:val="24"/>
          <w:szCs w:val="24"/>
          <w:lang w:eastAsia="pl-PL"/>
        </w:rPr>
        <w:t>oferty</w:t>
      </w:r>
      <w:proofErr w:type="spellEnd"/>
      <w:r w:rsidR="00F730A1" w:rsidRPr="00822BBC">
        <w:rPr>
          <w:rFonts w:asciiTheme="majorHAnsi" w:hAnsiTheme="majorHAnsi" w:cs="Arial"/>
          <w:color w:val="000000" w:themeColor="text1"/>
          <w:sz w:val="24"/>
          <w:szCs w:val="24"/>
          <w:lang w:eastAsia="pl-PL"/>
        </w:rPr>
        <w:t xml:space="preserve">, w </w:t>
      </w:r>
      <w:proofErr w:type="spellStart"/>
      <w:r w:rsidR="00F730A1" w:rsidRPr="00822BBC">
        <w:rPr>
          <w:rFonts w:asciiTheme="majorHAnsi" w:hAnsiTheme="majorHAnsi" w:cs="Arial"/>
          <w:color w:val="000000" w:themeColor="text1"/>
          <w:sz w:val="24"/>
          <w:szCs w:val="24"/>
          <w:lang w:eastAsia="pl-PL"/>
        </w:rPr>
        <w:t>tym</w:t>
      </w:r>
      <w:proofErr w:type="spellEnd"/>
      <w:r w:rsidR="00F730A1" w:rsidRPr="00822BBC">
        <w:rPr>
          <w:rFonts w:asciiTheme="majorHAnsi" w:hAnsiTheme="majorHAnsi" w:cs="Arial"/>
          <w:color w:val="000000" w:themeColor="text1"/>
          <w:sz w:val="24"/>
          <w:szCs w:val="24"/>
          <w:lang w:eastAsia="pl-PL"/>
        </w:rPr>
        <w:t xml:space="preserve"> </w:t>
      </w:r>
      <w:proofErr w:type="spellStart"/>
      <w:r w:rsidR="00F730A1" w:rsidRPr="00822BBC">
        <w:rPr>
          <w:rFonts w:asciiTheme="majorHAnsi" w:hAnsiTheme="majorHAnsi" w:cs="Arial"/>
          <w:color w:val="000000" w:themeColor="text1"/>
          <w:sz w:val="24"/>
          <w:szCs w:val="24"/>
          <w:lang w:eastAsia="pl-PL"/>
        </w:rPr>
        <w:t>zaszyfrowania</w:t>
      </w:r>
      <w:proofErr w:type="spellEnd"/>
      <w:r w:rsidR="00F730A1" w:rsidRPr="00822BBC">
        <w:rPr>
          <w:rFonts w:asciiTheme="majorHAnsi" w:hAnsiTheme="majorHAnsi" w:cs="Arial"/>
          <w:color w:val="000000" w:themeColor="text1"/>
          <w:sz w:val="24"/>
          <w:szCs w:val="24"/>
          <w:lang w:eastAsia="pl-PL"/>
        </w:rPr>
        <w:t xml:space="preserve"> </w:t>
      </w:r>
      <w:proofErr w:type="spellStart"/>
      <w:r w:rsidR="00F730A1" w:rsidRPr="00822BBC">
        <w:rPr>
          <w:rFonts w:asciiTheme="majorHAnsi" w:hAnsiTheme="majorHAnsi" w:cs="Arial"/>
          <w:color w:val="000000" w:themeColor="text1"/>
          <w:sz w:val="24"/>
          <w:szCs w:val="24"/>
          <w:lang w:eastAsia="pl-PL"/>
        </w:rPr>
        <w:t>oferty</w:t>
      </w:r>
      <w:proofErr w:type="spellEnd"/>
      <w:r w:rsidR="00C4797C" w:rsidRPr="00822BBC">
        <w:rPr>
          <w:rFonts w:asciiTheme="majorHAnsi" w:hAnsiTheme="majorHAnsi" w:cs="Arial"/>
          <w:color w:val="000000" w:themeColor="text1"/>
          <w:sz w:val="24"/>
          <w:szCs w:val="24"/>
          <w:lang w:eastAsia="pl-PL"/>
        </w:rPr>
        <w:t xml:space="preserve"> </w:t>
      </w:r>
      <w:proofErr w:type="spellStart"/>
      <w:r w:rsidR="00C4797C" w:rsidRPr="00822BBC">
        <w:rPr>
          <w:rFonts w:asciiTheme="majorHAnsi" w:eastAsia="Times New Roman" w:hAnsiTheme="majorHAnsi" w:cs="Arial"/>
          <w:color w:val="000000" w:themeColor="text1"/>
          <w:sz w:val="24"/>
          <w:szCs w:val="24"/>
        </w:rPr>
        <w:t>opisany</w:t>
      </w:r>
      <w:proofErr w:type="spellEnd"/>
      <w:r w:rsidR="00C4797C" w:rsidRPr="00822BBC">
        <w:rPr>
          <w:rFonts w:asciiTheme="majorHAnsi" w:eastAsia="Times New Roman" w:hAnsiTheme="majorHAnsi" w:cs="Arial"/>
          <w:color w:val="000000" w:themeColor="text1"/>
          <w:sz w:val="24"/>
          <w:szCs w:val="24"/>
        </w:rPr>
        <w:t xml:space="preserve"> </w:t>
      </w:r>
      <w:proofErr w:type="spellStart"/>
      <w:r w:rsidR="00C4797C" w:rsidRPr="00822BBC">
        <w:rPr>
          <w:rFonts w:asciiTheme="majorHAnsi" w:eastAsia="Times New Roman" w:hAnsiTheme="majorHAnsi" w:cs="Arial"/>
          <w:color w:val="000000" w:themeColor="text1"/>
          <w:sz w:val="24"/>
          <w:szCs w:val="24"/>
        </w:rPr>
        <w:t>został</w:t>
      </w:r>
      <w:proofErr w:type="spellEnd"/>
      <w:r w:rsidR="00C4797C" w:rsidRPr="00822BBC">
        <w:rPr>
          <w:rFonts w:asciiTheme="majorHAnsi" w:eastAsia="Times New Roman" w:hAnsiTheme="majorHAnsi" w:cs="Arial"/>
          <w:color w:val="000000" w:themeColor="text1"/>
          <w:sz w:val="24"/>
          <w:szCs w:val="24"/>
        </w:rPr>
        <w:t xml:space="preserve"> w „</w:t>
      </w:r>
      <w:proofErr w:type="spellStart"/>
      <w:r w:rsidR="00C4797C" w:rsidRPr="00822BBC">
        <w:rPr>
          <w:rFonts w:asciiTheme="majorHAnsi" w:eastAsia="Times New Roman" w:hAnsiTheme="majorHAnsi" w:cs="Arial"/>
          <w:color w:val="000000" w:themeColor="text1"/>
          <w:sz w:val="24"/>
          <w:szCs w:val="24"/>
        </w:rPr>
        <w:t>Instrukcji</w:t>
      </w:r>
      <w:proofErr w:type="spellEnd"/>
      <w:r w:rsidR="00C4797C" w:rsidRPr="00822BBC">
        <w:rPr>
          <w:rFonts w:asciiTheme="majorHAnsi" w:eastAsia="Times New Roman" w:hAnsiTheme="majorHAnsi" w:cs="Arial"/>
          <w:color w:val="000000" w:themeColor="text1"/>
          <w:sz w:val="24"/>
          <w:szCs w:val="24"/>
        </w:rPr>
        <w:t xml:space="preserve"> </w:t>
      </w:r>
      <w:proofErr w:type="spellStart"/>
      <w:r w:rsidR="00C4797C" w:rsidRPr="00822BBC">
        <w:rPr>
          <w:rFonts w:asciiTheme="majorHAnsi" w:eastAsia="Times New Roman" w:hAnsiTheme="majorHAnsi" w:cs="Arial"/>
          <w:color w:val="000000" w:themeColor="text1"/>
          <w:sz w:val="24"/>
          <w:szCs w:val="24"/>
        </w:rPr>
        <w:t>interaktywnej</w:t>
      </w:r>
      <w:proofErr w:type="spellEnd"/>
      <w:r w:rsidR="00C4797C" w:rsidRPr="00822BBC">
        <w:rPr>
          <w:rFonts w:asciiTheme="majorHAnsi" w:eastAsia="Times New Roman" w:hAnsiTheme="majorHAnsi" w:cs="Arial"/>
          <w:color w:val="000000" w:themeColor="text1"/>
          <w:sz w:val="24"/>
          <w:szCs w:val="24"/>
        </w:rPr>
        <w:t xml:space="preserve">”, </w:t>
      </w:r>
      <w:proofErr w:type="spellStart"/>
      <w:r w:rsidR="00C4797C" w:rsidRPr="00822BBC">
        <w:rPr>
          <w:rFonts w:asciiTheme="majorHAnsi" w:eastAsia="Times New Roman" w:hAnsiTheme="majorHAnsi" w:cs="Arial"/>
          <w:color w:val="000000" w:themeColor="text1"/>
          <w:sz w:val="24"/>
          <w:szCs w:val="24"/>
        </w:rPr>
        <w:t>dostępnej</w:t>
      </w:r>
      <w:proofErr w:type="spellEnd"/>
      <w:r w:rsidR="00C4797C" w:rsidRPr="00822BBC">
        <w:rPr>
          <w:rFonts w:asciiTheme="majorHAnsi" w:eastAsia="Times New Roman" w:hAnsiTheme="majorHAnsi" w:cs="Arial"/>
          <w:color w:val="000000" w:themeColor="text1"/>
          <w:sz w:val="24"/>
          <w:szCs w:val="24"/>
        </w:rPr>
        <w:t xml:space="preserve"> </w:t>
      </w:r>
      <w:proofErr w:type="spellStart"/>
      <w:r w:rsidR="00C4797C" w:rsidRPr="00822BBC">
        <w:rPr>
          <w:rFonts w:asciiTheme="majorHAnsi" w:eastAsia="Times New Roman" w:hAnsiTheme="majorHAnsi" w:cs="Arial"/>
          <w:color w:val="000000" w:themeColor="text1"/>
          <w:sz w:val="24"/>
          <w:szCs w:val="24"/>
        </w:rPr>
        <w:t>na</w:t>
      </w:r>
      <w:proofErr w:type="spellEnd"/>
      <w:r w:rsidR="00C4797C" w:rsidRPr="00822BBC">
        <w:rPr>
          <w:rFonts w:asciiTheme="majorHAnsi" w:eastAsia="Times New Roman" w:hAnsiTheme="majorHAnsi" w:cs="Arial"/>
          <w:color w:val="000000" w:themeColor="text1"/>
          <w:sz w:val="24"/>
          <w:szCs w:val="24"/>
        </w:rPr>
        <w:t xml:space="preserve"> </w:t>
      </w:r>
      <w:proofErr w:type="spellStart"/>
      <w:r w:rsidR="00C4797C" w:rsidRPr="00822BBC">
        <w:rPr>
          <w:rFonts w:asciiTheme="majorHAnsi" w:eastAsia="Times New Roman" w:hAnsiTheme="majorHAnsi" w:cs="Arial"/>
          <w:color w:val="000000" w:themeColor="text1"/>
          <w:sz w:val="24"/>
          <w:szCs w:val="24"/>
        </w:rPr>
        <w:t>stronie</w:t>
      </w:r>
      <w:proofErr w:type="spellEnd"/>
      <w:r w:rsidR="00C4797C" w:rsidRPr="00822BBC">
        <w:rPr>
          <w:rFonts w:asciiTheme="majorHAnsi" w:eastAsia="Times New Roman" w:hAnsiTheme="majorHAnsi" w:cs="Arial"/>
          <w:color w:val="000000" w:themeColor="text1"/>
          <w:sz w:val="24"/>
          <w:szCs w:val="24"/>
        </w:rPr>
        <w:t xml:space="preserve">: </w:t>
      </w:r>
      <w:hyperlink r:id="rId34" w:history="1">
        <w:r w:rsidR="00C4797C" w:rsidRPr="00822BBC">
          <w:rPr>
            <w:rStyle w:val="Hipercze"/>
            <w:rFonts w:asciiTheme="majorHAnsi" w:hAnsiTheme="majorHAnsi" w:cs="Arial"/>
            <w:color w:val="000000" w:themeColor="text1"/>
            <w:sz w:val="24"/>
            <w:szCs w:val="24"/>
          </w:rPr>
          <w:t>https://ezamowienia.gov.pl/pl/instrukcje/</w:t>
        </w:r>
      </w:hyperlink>
      <w:r w:rsidR="00C4797C" w:rsidRPr="00822BBC">
        <w:rPr>
          <w:rFonts w:asciiTheme="majorHAnsi" w:eastAsia="Times New Roman" w:hAnsiTheme="majorHAnsi" w:cs="Arial"/>
          <w:color w:val="000000" w:themeColor="text1"/>
          <w:sz w:val="24"/>
          <w:szCs w:val="24"/>
        </w:rPr>
        <w:t xml:space="preserve"> </w:t>
      </w:r>
    </w:p>
    <w:p w14:paraId="6BD0AE35" w14:textId="77777777" w:rsidR="004B17BD" w:rsidRPr="00822BBC" w:rsidRDefault="004B17BD">
      <w:pPr>
        <w:pStyle w:val="Akapitzlist2"/>
        <w:numPr>
          <w:ilvl w:val="1"/>
          <w:numId w:val="12"/>
        </w:numPr>
        <w:spacing w:before="0" w:after="0" w:line="240" w:lineRule="auto"/>
        <w:rPr>
          <w:rFonts w:asciiTheme="majorHAnsi" w:hAnsiTheme="majorHAnsi"/>
          <w:color w:val="000000" w:themeColor="text1"/>
          <w:sz w:val="24"/>
          <w:szCs w:val="24"/>
        </w:rPr>
      </w:pPr>
      <w:proofErr w:type="spellStart"/>
      <w:r w:rsidRPr="00822BBC">
        <w:rPr>
          <w:rFonts w:asciiTheme="majorHAnsi" w:eastAsia="Times New Roman" w:hAnsiTheme="majorHAnsi" w:cs="Arial"/>
          <w:color w:val="000000" w:themeColor="text1"/>
          <w:sz w:val="24"/>
          <w:szCs w:val="24"/>
        </w:rPr>
        <w:t>Maksymalny</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łączny</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rozmiar</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plików</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stanowiących</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ofertę</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lub</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składanych</w:t>
      </w:r>
      <w:proofErr w:type="spellEnd"/>
      <w:r w:rsidRPr="00822BBC">
        <w:rPr>
          <w:rFonts w:asciiTheme="majorHAnsi" w:eastAsia="Times New Roman" w:hAnsiTheme="majorHAnsi" w:cs="Arial"/>
          <w:color w:val="000000" w:themeColor="text1"/>
          <w:sz w:val="24"/>
          <w:szCs w:val="24"/>
        </w:rPr>
        <w:t xml:space="preserve"> </w:t>
      </w:r>
      <w:proofErr w:type="spellStart"/>
      <w:r w:rsidRPr="00822BBC">
        <w:rPr>
          <w:rFonts w:asciiTheme="majorHAnsi" w:eastAsia="Times New Roman" w:hAnsiTheme="majorHAnsi" w:cs="Arial"/>
          <w:color w:val="000000" w:themeColor="text1"/>
          <w:sz w:val="24"/>
          <w:szCs w:val="24"/>
        </w:rPr>
        <w:t>wraz</w:t>
      </w:r>
      <w:proofErr w:type="spellEnd"/>
      <w:r w:rsidRPr="00822BBC">
        <w:rPr>
          <w:rFonts w:asciiTheme="majorHAnsi" w:eastAsia="Times New Roman" w:hAnsiTheme="majorHAnsi" w:cs="Arial"/>
          <w:color w:val="000000" w:themeColor="text1"/>
          <w:sz w:val="24"/>
          <w:szCs w:val="24"/>
        </w:rPr>
        <w:t xml:space="preserve"> z </w:t>
      </w:r>
      <w:proofErr w:type="spellStart"/>
      <w:r w:rsidRPr="00822BBC">
        <w:rPr>
          <w:rFonts w:asciiTheme="majorHAnsi" w:eastAsia="Times New Roman" w:hAnsiTheme="majorHAnsi" w:cs="Arial"/>
          <w:color w:val="000000" w:themeColor="text1"/>
          <w:sz w:val="24"/>
          <w:szCs w:val="24"/>
        </w:rPr>
        <w:t>ofertą</w:t>
      </w:r>
      <w:proofErr w:type="spellEnd"/>
      <w:r w:rsidRPr="00822BBC">
        <w:rPr>
          <w:rFonts w:asciiTheme="majorHAnsi" w:eastAsia="Times New Roman" w:hAnsiTheme="majorHAnsi" w:cs="Arial"/>
          <w:color w:val="000000" w:themeColor="text1"/>
          <w:sz w:val="24"/>
          <w:szCs w:val="24"/>
        </w:rPr>
        <w:t xml:space="preserve"> to 250 MB.</w:t>
      </w:r>
    </w:p>
    <w:p w14:paraId="3FB813FA" w14:textId="610D4CC2" w:rsidR="004B17BD" w:rsidRPr="00822BBC" w:rsidRDefault="004B17BD">
      <w:pPr>
        <w:pStyle w:val="Akapitzlist2"/>
        <w:numPr>
          <w:ilvl w:val="1"/>
          <w:numId w:val="12"/>
        </w:numPr>
        <w:spacing w:before="0" w:after="0" w:line="240" w:lineRule="auto"/>
        <w:rPr>
          <w:rFonts w:ascii="Cambria" w:hAnsi="Cambria"/>
          <w:color w:val="000000" w:themeColor="text1"/>
          <w:sz w:val="24"/>
          <w:szCs w:val="24"/>
        </w:rPr>
      </w:pPr>
      <w:proofErr w:type="spellStart"/>
      <w:r w:rsidRPr="00822BBC">
        <w:rPr>
          <w:rFonts w:asciiTheme="majorHAnsi" w:eastAsia="Times New Roman" w:hAnsiTheme="majorHAnsi" w:cs="Arial"/>
          <w:color w:val="000000" w:themeColor="text1"/>
          <w:sz w:val="24"/>
          <w:szCs w:val="24"/>
        </w:rPr>
        <w:t>W</w:t>
      </w:r>
      <w:r w:rsidRPr="00822BBC">
        <w:rPr>
          <w:rFonts w:asciiTheme="majorHAnsi" w:eastAsia="Times New Roman" w:hAnsiTheme="majorHAnsi" w:cs="Arial"/>
          <w:color w:val="000000" w:themeColor="text1"/>
          <w:sz w:val="24"/>
          <w:szCs w:val="24"/>
          <w:lang w:eastAsia="zh-CN"/>
        </w:rPr>
        <w:t>ykaz</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oświadczeń</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dokumentów</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które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składa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wraz</w:t>
      </w:r>
      <w:proofErr w:type="spellEnd"/>
      <w:r w:rsidRPr="00822BBC">
        <w:rPr>
          <w:rFonts w:ascii="Cambria" w:eastAsia="Times New Roman" w:hAnsi="Cambria" w:cs="Arial"/>
          <w:color w:val="000000" w:themeColor="text1"/>
          <w:sz w:val="24"/>
          <w:szCs w:val="24"/>
          <w:lang w:eastAsia="zh-CN"/>
        </w:rPr>
        <w:t xml:space="preserve"> z </w:t>
      </w:r>
      <w:proofErr w:type="spellStart"/>
      <w:r w:rsidRPr="00822BBC">
        <w:rPr>
          <w:rFonts w:ascii="Cambria" w:eastAsia="Times New Roman" w:hAnsi="Cambria" w:cs="Arial"/>
          <w:color w:val="000000" w:themeColor="text1"/>
          <w:sz w:val="24"/>
          <w:szCs w:val="24"/>
          <w:lang w:eastAsia="zh-CN"/>
        </w:rPr>
        <w:t>ofertą</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opisany</w:t>
      </w:r>
      <w:proofErr w:type="spellEnd"/>
      <w:r w:rsidRPr="00822BBC">
        <w:rPr>
          <w:rFonts w:ascii="Cambria" w:eastAsia="Times New Roman" w:hAnsi="Cambria" w:cs="Arial"/>
          <w:color w:val="000000" w:themeColor="text1"/>
          <w:sz w:val="24"/>
          <w:szCs w:val="24"/>
        </w:rPr>
        <w:t xml:space="preserve"> </w:t>
      </w:r>
      <w:proofErr w:type="spellStart"/>
      <w:r w:rsidRPr="00822BBC">
        <w:rPr>
          <w:rFonts w:ascii="Cambria" w:eastAsia="Times New Roman" w:hAnsi="Cambria" w:cs="Arial"/>
          <w:color w:val="000000" w:themeColor="text1"/>
          <w:sz w:val="24"/>
          <w:szCs w:val="24"/>
        </w:rPr>
        <w:t>został</w:t>
      </w:r>
      <w:proofErr w:type="spellEnd"/>
      <w:r w:rsidRPr="00822BBC">
        <w:rPr>
          <w:rFonts w:ascii="Cambria" w:eastAsia="Times New Roman" w:hAnsi="Cambria" w:cs="Arial"/>
          <w:color w:val="000000" w:themeColor="text1"/>
          <w:sz w:val="24"/>
          <w:szCs w:val="24"/>
        </w:rPr>
        <w:t xml:space="preserve"> w </w:t>
      </w:r>
      <w:proofErr w:type="spellStart"/>
      <w:r w:rsidRPr="00822BBC">
        <w:rPr>
          <w:rFonts w:ascii="Cambria" w:eastAsia="Times New Roman" w:hAnsi="Cambria" w:cs="Arial"/>
          <w:color w:val="000000" w:themeColor="text1"/>
          <w:sz w:val="24"/>
          <w:szCs w:val="24"/>
        </w:rPr>
        <w:t>Rozdziale</w:t>
      </w:r>
      <w:proofErr w:type="spellEnd"/>
      <w:r w:rsidRPr="00822BBC">
        <w:rPr>
          <w:rFonts w:ascii="Cambria" w:eastAsia="Times New Roman" w:hAnsi="Cambria" w:cs="Arial"/>
          <w:color w:val="000000" w:themeColor="text1"/>
          <w:sz w:val="24"/>
          <w:szCs w:val="24"/>
        </w:rPr>
        <w:t xml:space="preserve"> 1</w:t>
      </w:r>
      <w:r w:rsidR="004F3CD7" w:rsidRPr="00822BBC">
        <w:rPr>
          <w:rFonts w:ascii="Cambria" w:eastAsia="Times New Roman" w:hAnsi="Cambria" w:cs="Arial"/>
          <w:color w:val="000000" w:themeColor="text1"/>
          <w:sz w:val="24"/>
          <w:szCs w:val="24"/>
        </w:rPr>
        <w:t>2</w:t>
      </w:r>
      <w:r w:rsidRPr="00822BBC">
        <w:rPr>
          <w:rFonts w:ascii="Cambria" w:eastAsia="Times New Roman" w:hAnsi="Cambria" w:cs="Arial"/>
          <w:color w:val="000000" w:themeColor="text1"/>
          <w:sz w:val="24"/>
          <w:szCs w:val="24"/>
        </w:rPr>
        <w:t xml:space="preserve"> w pkt. 1</w:t>
      </w:r>
      <w:r w:rsidR="004F3CD7" w:rsidRPr="00822BBC">
        <w:rPr>
          <w:rFonts w:ascii="Cambria" w:eastAsia="Times New Roman" w:hAnsi="Cambria" w:cs="Arial"/>
          <w:color w:val="000000" w:themeColor="text1"/>
          <w:sz w:val="24"/>
          <w:szCs w:val="24"/>
        </w:rPr>
        <w:t>2</w:t>
      </w:r>
      <w:r w:rsidR="00E3324C" w:rsidRPr="00822BBC">
        <w:rPr>
          <w:rFonts w:ascii="Cambria" w:eastAsia="Times New Roman" w:hAnsi="Cambria" w:cs="Arial"/>
          <w:color w:val="000000" w:themeColor="text1"/>
          <w:sz w:val="24"/>
          <w:szCs w:val="24"/>
        </w:rPr>
        <w:t>.10</w:t>
      </w:r>
      <w:r w:rsidRPr="00822BBC">
        <w:rPr>
          <w:rFonts w:ascii="Cambria" w:hAnsi="Cambria" w:cs="Cambria"/>
          <w:bCs/>
          <w:color w:val="000000" w:themeColor="text1"/>
          <w:sz w:val="24"/>
          <w:szCs w:val="24"/>
          <w:lang w:val="pl-PL"/>
        </w:rPr>
        <w:t>.</w:t>
      </w:r>
    </w:p>
    <w:p w14:paraId="13E326E1" w14:textId="77777777" w:rsidR="004B17BD" w:rsidRPr="00822BBC" w:rsidRDefault="004B17BD">
      <w:pPr>
        <w:pStyle w:val="Akapitzlist2"/>
        <w:numPr>
          <w:ilvl w:val="1"/>
          <w:numId w:val="12"/>
        </w:numPr>
        <w:spacing w:before="0" w:after="0" w:line="240" w:lineRule="auto"/>
        <w:rPr>
          <w:rFonts w:ascii="Cambria" w:hAnsi="Cambria"/>
          <w:color w:val="000000" w:themeColor="text1"/>
          <w:sz w:val="24"/>
          <w:szCs w:val="24"/>
        </w:rPr>
      </w:pPr>
      <w:proofErr w:type="spellStart"/>
      <w:r w:rsidRPr="00822BBC">
        <w:rPr>
          <w:rFonts w:ascii="Cambria" w:eastAsia="Times New Roman" w:hAnsi="Cambria" w:cs="Arial"/>
          <w:color w:val="000000" w:themeColor="text1"/>
          <w:sz w:val="24"/>
          <w:szCs w:val="24"/>
          <w:lang w:eastAsia="zh-CN"/>
        </w:rPr>
        <w:t>Ofertę</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podpisuje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uprawniony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przedstawiciel</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Jeżeli</w:t>
      </w:r>
      <w:proofErr w:type="spellEnd"/>
      <w:r w:rsidRPr="00822BBC">
        <w:rPr>
          <w:rFonts w:ascii="Cambria" w:eastAsia="Times New Roman" w:hAnsi="Cambria" w:cs="Arial"/>
          <w:color w:val="000000" w:themeColor="text1"/>
          <w:sz w:val="24"/>
          <w:szCs w:val="24"/>
          <w:lang w:eastAsia="zh-CN"/>
        </w:rPr>
        <w:t xml:space="preserve"> </w:t>
      </w:r>
      <w:r w:rsidRPr="00822BBC">
        <w:rPr>
          <w:rFonts w:ascii="Cambria" w:eastAsia="Times New Roman" w:hAnsi="Cambria" w:cs="Arial"/>
          <w:color w:val="000000" w:themeColor="text1"/>
          <w:sz w:val="24"/>
          <w:szCs w:val="24"/>
          <w:lang w:eastAsia="zh-CN"/>
        </w:rPr>
        <w:br/>
        <w:t xml:space="preserve">w </w:t>
      </w:r>
      <w:proofErr w:type="spellStart"/>
      <w:r w:rsidRPr="00822BBC">
        <w:rPr>
          <w:rFonts w:ascii="Cambria" w:eastAsia="Times New Roman" w:hAnsi="Cambria" w:cs="Arial"/>
          <w:color w:val="000000" w:themeColor="text1"/>
          <w:sz w:val="24"/>
          <w:szCs w:val="24"/>
          <w:lang w:eastAsia="zh-CN"/>
        </w:rPr>
        <w:t>imieniu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działa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osoba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której</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umocowanie</w:t>
      </w:r>
      <w:proofErr w:type="spellEnd"/>
      <w:r w:rsidRPr="00822BBC">
        <w:rPr>
          <w:rFonts w:ascii="Cambria" w:eastAsia="Times New Roman" w:hAnsi="Cambria" w:cs="Arial"/>
          <w:color w:val="000000" w:themeColor="text1"/>
          <w:sz w:val="24"/>
          <w:szCs w:val="24"/>
          <w:lang w:eastAsia="zh-CN"/>
        </w:rPr>
        <w:t xml:space="preserve"> do </w:t>
      </w:r>
      <w:proofErr w:type="spellStart"/>
      <w:r w:rsidRPr="00822BBC">
        <w:rPr>
          <w:rFonts w:ascii="Cambria" w:eastAsia="Times New Roman" w:hAnsi="Cambria" w:cs="Arial"/>
          <w:color w:val="000000" w:themeColor="text1"/>
          <w:sz w:val="24"/>
          <w:szCs w:val="24"/>
          <w:lang w:eastAsia="zh-CN"/>
        </w:rPr>
        <w:t>jego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reprezentowania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wynika</w:t>
      </w:r>
      <w:proofErr w:type="spellEnd"/>
      <w:r w:rsidRPr="00822BBC">
        <w:rPr>
          <w:rFonts w:ascii="Cambria" w:eastAsia="Times New Roman" w:hAnsi="Cambria" w:cs="Arial"/>
          <w:color w:val="000000" w:themeColor="text1"/>
          <w:sz w:val="24"/>
          <w:szCs w:val="24"/>
          <w:lang w:eastAsia="zh-CN"/>
        </w:rPr>
        <w:t xml:space="preserve"> z </w:t>
      </w:r>
      <w:proofErr w:type="spellStart"/>
      <w:r w:rsidRPr="00822BBC">
        <w:rPr>
          <w:rFonts w:ascii="Cambria" w:eastAsia="Times New Roman" w:hAnsi="Cambria" w:cs="Arial"/>
          <w:color w:val="000000" w:themeColor="text1"/>
          <w:sz w:val="24"/>
          <w:szCs w:val="24"/>
          <w:lang w:eastAsia="zh-CN"/>
        </w:rPr>
        <w:t>odpisu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informacji</w:t>
      </w:r>
      <w:proofErr w:type="spellEnd"/>
      <w:r w:rsidRPr="00822BBC">
        <w:rPr>
          <w:rFonts w:ascii="Cambria" w:eastAsia="Times New Roman" w:hAnsi="Cambria" w:cs="Arial"/>
          <w:color w:val="000000" w:themeColor="text1"/>
          <w:sz w:val="24"/>
          <w:szCs w:val="24"/>
          <w:lang w:eastAsia="zh-CN"/>
        </w:rPr>
        <w:t xml:space="preserve"> z </w:t>
      </w:r>
      <w:proofErr w:type="spellStart"/>
      <w:r w:rsidRPr="00822BBC">
        <w:rPr>
          <w:rFonts w:ascii="Cambria" w:eastAsia="Times New Roman" w:hAnsi="Cambria" w:cs="Arial"/>
          <w:color w:val="000000" w:themeColor="text1"/>
          <w:sz w:val="24"/>
          <w:szCs w:val="24"/>
          <w:lang w:eastAsia="zh-CN"/>
        </w:rPr>
        <w:t>Krajowego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Rejestru</w:t>
      </w:r>
      <w:proofErr w:type="spellEnd"/>
      <w:r w:rsidRPr="00822BBC">
        <w:rPr>
          <w:rFonts w:ascii="Cambria" w:eastAsia="Times New Roman" w:hAnsi="Cambria" w:cs="Arial"/>
          <w:color w:val="000000" w:themeColor="text1"/>
          <w:sz w:val="24"/>
          <w:szCs w:val="24"/>
          <w:lang w:eastAsia="zh-CN"/>
        </w:rPr>
        <w:t xml:space="preserve"> Sądowego, </w:t>
      </w:r>
      <w:proofErr w:type="spellStart"/>
      <w:r w:rsidRPr="00822BBC">
        <w:rPr>
          <w:rFonts w:ascii="Cambria" w:eastAsia="Times New Roman" w:hAnsi="Cambria" w:cs="Arial"/>
          <w:color w:val="000000" w:themeColor="text1"/>
          <w:sz w:val="24"/>
          <w:szCs w:val="24"/>
          <w:lang w:eastAsia="zh-CN"/>
        </w:rPr>
        <w:t>Centralnej</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Ewidencji</w:t>
      </w:r>
      <w:proofErr w:type="spellEnd"/>
      <w:r w:rsidRPr="00822BBC">
        <w:rPr>
          <w:rFonts w:ascii="Cambria" w:eastAsia="Times New Roman" w:hAnsi="Cambria" w:cs="Arial"/>
          <w:color w:val="000000" w:themeColor="text1"/>
          <w:sz w:val="24"/>
          <w:szCs w:val="24"/>
          <w:lang w:eastAsia="zh-CN"/>
        </w:rPr>
        <w:t xml:space="preserve"> </w:t>
      </w:r>
      <w:r w:rsidRPr="00822BBC">
        <w:rPr>
          <w:rFonts w:ascii="Cambria" w:eastAsia="Times New Roman" w:hAnsi="Cambria" w:cs="Arial"/>
          <w:color w:val="000000" w:themeColor="text1"/>
          <w:sz w:val="24"/>
          <w:szCs w:val="24"/>
          <w:lang w:eastAsia="zh-CN"/>
        </w:rPr>
        <w:br/>
      </w:r>
      <w:proofErr w:type="spellStart"/>
      <w:r w:rsidRPr="00822BBC">
        <w:rPr>
          <w:rFonts w:ascii="Cambria" w:eastAsia="Times New Roman" w:hAnsi="Cambria" w:cs="Arial"/>
          <w:color w:val="000000" w:themeColor="text1"/>
          <w:sz w:val="24"/>
          <w:szCs w:val="24"/>
          <w:lang w:eastAsia="zh-CN"/>
        </w:rPr>
        <w:t>i</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Informacji</w:t>
      </w:r>
      <w:proofErr w:type="spellEnd"/>
      <w:r w:rsidRPr="00822BBC">
        <w:rPr>
          <w:rFonts w:ascii="Cambria" w:eastAsia="Times New Roman" w:hAnsi="Cambria" w:cs="Arial"/>
          <w:color w:val="000000" w:themeColor="text1"/>
          <w:sz w:val="24"/>
          <w:szCs w:val="24"/>
          <w:lang w:eastAsia="zh-CN"/>
        </w:rPr>
        <w:t xml:space="preserve"> o </w:t>
      </w:r>
      <w:proofErr w:type="spellStart"/>
      <w:r w:rsidRPr="00822BBC">
        <w:rPr>
          <w:rFonts w:ascii="Cambria" w:eastAsia="Times New Roman" w:hAnsi="Cambria" w:cs="Arial"/>
          <w:color w:val="000000" w:themeColor="text1"/>
          <w:sz w:val="24"/>
          <w:szCs w:val="24"/>
          <w:lang w:eastAsia="zh-CN"/>
        </w:rPr>
        <w:t>Działalności</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Gospodarczej</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innego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właściwego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rejestru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Zamawiający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może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żądać</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od</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pełnomocnictwa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innego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dokumentu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potwierdzającego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umocowanie</w:t>
      </w:r>
      <w:proofErr w:type="spellEnd"/>
      <w:r w:rsidRPr="00822BBC">
        <w:rPr>
          <w:rFonts w:ascii="Cambria" w:eastAsia="Times New Roman" w:hAnsi="Cambria" w:cs="Arial"/>
          <w:color w:val="000000" w:themeColor="text1"/>
          <w:sz w:val="24"/>
          <w:szCs w:val="24"/>
          <w:lang w:eastAsia="zh-CN"/>
        </w:rPr>
        <w:t xml:space="preserve"> do </w:t>
      </w:r>
      <w:proofErr w:type="spellStart"/>
      <w:r w:rsidRPr="00822BBC">
        <w:rPr>
          <w:rFonts w:ascii="Cambria" w:eastAsia="Times New Roman" w:hAnsi="Cambria" w:cs="Arial"/>
          <w:color w:val="000000" w:themeColor="text1"/>
          <w:sz w:val="24"/>
          <w:szCs w:val="24"/>
          <w:lang w:eastAsia="zh-CN"/>
        </w:rPr>
        <w:t>reprezentowania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Wykonawcy</w:t>
      </w:r>
      <w:proofErr w:type="spellEnd"/>
      <w:r w:rsidRPr="00822BBC">
        <w:rPr>
          <w:rFonts w:ascii="Cambria" w:eastAsia="Times New Roman" w:hAnsi="Cambria" w:cs="Arial"/>
          <w:color w:val="000000" w:themeColor="text1"/>
          <w:sz w:val="24"/>
          <w:szCs w:val="24"/>
          <w:lang w:eastAsia="zh-CN"/>
        </w:rPr>
        <w:t xml:space="preserve">. </w:t>
      </w:r>
    </w:p>
    <w:p w14:paraId="0C573D0A" w14:textId="77777777" w:rsidR="004B17BD" w:rsidRPr="00822BBC" w:rsidRDefault="004B17BD">
      <w:pPr>
        <w:pStyle w:val="Akapitzlist2"/>
        <w:numPr>
          <w:ilvl w:val="1"/>
          <w:numId w:val="12"/>
        </w:numPr>
        <w:spacing w:before="0" w:after="0" w:line="240" w:lineRule="auto"/>
        <w:rPr>
          <w:rFonts w:ascii="Cambria" w:hAnsi="Cambria"/>
          <w:color w:val="000000" w:themeColor="text1"/>
          <w:sz w:val="24"/>
          <w:szCs w:val="24"/>
        </w:rPr>
      </w:pPr>
      <w:proofErr w:type="spellStart"/>
      <w:r w:rsidRPr="00822BBC">
        <w:rPr>
          <w:rFonts w:ascii="Cambria" w:eastAsia="Times New Roman" w:hAnsi="Cambria" w:cs="Arial"/>
          <w:color w:val="000000" w:themeColor="text1"/>
          <w:sz w:val="24"/>
          <w:szCs w:val="24"/>
          <w:lang w:eastAsia="zh-CN"/>
        </w:rPr>
        <w:t>Jeżeli</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dokumenty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będą</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podpisane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przez</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pełnomocnika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firmy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inną</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osobę</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upoważnioną</w:t>
      </w:r>
      <w:proofErr w:type="spellEnd"/>
      <w:r w:rsidRPr="00822BBC">
        <w:rPr>
          <w:rFonts w:ascii="Cambria" w:eastAsia="Times New Roman" w:hAnsi="Cambria" w:cs="Arial"/>
          <w:color w:val="000000" w:themeColor="text1"/>
          <w:sz w:val="24"/>
          <w:szCs w:val="24"/>
          <w:lang w:eastAsia="zh-CN"/>
        </w:rPr>
        <w:t xml:space="preserve">, to do </w:t>
      </w:r>
      <w:proofErr w:type="spellStart"/>
      <w:r w:rsidRPr="00822BBC">
        <w:rPr>
          <w:rFonts w:ascii="Cambria" w:eastAsia="Times New Roman" w:hAnsi="Cambria" w:cs="Arial"/>
          <w:color w:val="000000" w:themeColor="text1"/>
          <w:sz w:val="24"/>
          <w:szCs w:val="24"/>
          <w:lang w:eastAsia="zh-CN"/>
        </w:rPr>
        <w:t>oferty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należy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dołączyć</w:t>
      </w:r>
      <w:proofErr w:type="spellEnd"/>
      <w:r w:rsidRPr="00822BBC">
        <w:rPr>
          <w:rFonts w:ascii="Cambria" w:eastAsia="Times New Roman" w:hAnsi="Cambria" w:cs="Arial"/>
          <w:color w:val="000000" w:themeColor="text1"/>
          <w:sz w:val="24"/>
          <w:szCs w:val="24"/>
          <w:lang w:eastAsia="zh-CN"/>
        </w:rPr>
        <w:t xml:space="preserve"> prawnie </w:t>
      </w:r>
      <w:proofErr w:type="spellStart"/>
      <w:r w:rsidRPr="00822BBC">
        <w:rPr>
          <w:rFonts w:ascii="Cambria" w:eastAsia="Times New Roman" w:hAnsi="Cambria" w:cs="Arial"/>
          <w:color w:val="000000" w:themeColor="text1"/>
          <w:sz w:val="24"/>
          <w:szCs w:val="24"/>
          <w:lang w:eastAsia="zh-CN"/>
        </w:rPr>
        <w:t>skuteczne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pełnomocnictwo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upoważnienie</w:t>
      </w:r>
      <w:proofErr w:type="spellEnd"/>
      <w:r w:rsidRPr="00822BBC">
        <w:rPr>
          <w:rFonts w:ascii="Cambria" w:eastAsia="Times New Roman" w:hAnsi="Cambria" w:cs="Arial"/>
          <w:color w:val="000000" w:themeColor="text1"/>
          <w:sz w:val="24"/>
          <w:szCs w:val="24"/>
          <w:lang w:eastAsia="zh-CN"/>
        </w:rPr>
        <w:t xml:space="preserve">. Do </w:t>
      </w:r>
      <w:proofErr w:type="spellStart"/>
      <w:r w:rsidRPr="00822BBC">
        <w:rPr>
          <w:rFonts w:ascii="Cambria" w:eastAsia="Times New Roman" w:hAnsi="Cambria" w:cs="Arial"/>
          <w:color w:val="000000" w:themeColor="text1"/>
          <w:sz w:val="24"/>
          <w:szCs w:val="24"/>
          <w:lang w:eastAsia="zh-CN"/>
        </w:rPr>
        <w:t>przygotowania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oferty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konieczne</w:t>
      </w:r>
      <w:proofErr w:type="spellEnd"/>
      <w:r w:rsidRPr="00822BBC">
        <w:rPr>
          <w:rFonts w:ascii="Cambria" w:eastAsia="Times New Roman" w:hAnsi="Cambria" w:cs="Arial"/>
          <w:color w:val="000000" w:themeColor="text1"/>
          <w:sz w:val="24"/>
          <w:szCs w:val="24"/>
          <w:lang w:eastAsia="zh-CN"/>
        </w:rPr>
        <w:t xml:space="preserve"> jest </w:t>
      </w:r>
      <w:proofErr w:type="spellStart"/>
      <w:r w:rsidRPr="00822BBC">
        <w:rPr>
          <w:rFonts w:ascii="Cambria" w:eastAsia="Times New Roman" w:hAnsi="Cambria" w:cs="Arial"/>
          <w:color w:val="000000" w:themeColor="text1"/>
          <w:sz w:val="24"/>
          <w:szCs w:val="24"/>
          <w:lang w:eastAsia="zh-CN"/>
        </w:rPr>
        <w:t>posiadanie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przez</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osobę</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upoważnioną</w:t>
      </w:r>
      <w:proofErr w:type="spellEnd"/>
      <w:r w:rsidRPr="00822BBC">
        <w:rPr>
          <w:rFonts w:ascii="Cambria" w:eastAsia="Times New Roman" w:hAnsi="Cambria" w:cs="Arial"/>
          <w:color w:val="000000" w:themeColor="text1"/>
          <w:sz w:val="24"/>
          <w:szCs w:val="24"/>
          <w:lang w:eastAsia="zh-CN"/>
        </w:rPr>
        <w:t xml:space="preserve"> do </w:t>
      </w:r>
      <w:proofErr w:type="spellStart"/>
      <w:r w:rsidRPr="00822BBC">
        <w:rPr>
          <w:rFonts w:ascii="Cambria" w:eastAsia="Times New Roman" w:hAnsi="Cambria" w:cs="Arial"/>
          <w:color w:val="000000" w:themeColor="text1"/>
          <w:sz w:val="24"/>
          <w:szCs w:val="24"/>
          <w:lang w:eastAsia="zh-CN"/>
        </w:rPr>
        <w:t>reprezentowania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kwalifikowanego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podpisu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elektronicznego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podpisu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zaufanego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podpisu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osobistego</w:t>
      </w:r>
      <w:proofErr w:type="spellEnd"/>
      <w:r w:rsidRPr="00822BBC">
        <w:rPr>
          <w:rFonts w:ascii="Cambria" w:eastAsia="Times New Roman" w:hAnsi="Cambria" w:cs="Arial"/>
          <w:color w:val="000000" w:themeColor="text1"/>
          <w:sz w:val="24"/>
          <w:szCs w:val="24"/>
          <w:lang w:eastAsia="zh-CN"/>
        </w:rPr>
        <w:t>.</w:t>
      </w:r>
    </w:p>
    <w:p w14:paraId="09CD5E0F" w14:textId="56469F3E" w:rsidR="004B17BD" w:rsidRPr="00822BBC" w:rsidRDefault="004B17BD">
      <w:pPr>
        <w:pStyle w:val="Akapitzlist2"/>
        <w:numPr>
          <w:ilvl w:val="1"/>
          <w:numId w:val="12"/>
        </w:numPr>
        <w:spacing w:before="0" w:after="0" w:line="240" w:lineRule="auto"/>
        <w:rPr>
          <w:rFonts w:ascii="Cambria" w:hAnsi="Cambria" w:cs="Arial"/>
          <w:color w:val="000000" w:themeColor="text1"/>
          <w:sz w:val="24"/>
          <w:szCs w:val="24"/>
        </w:rPr>
      </w:pPr>
      <w:r w:rsidRPr="00822BBC">
        <w:rPr>
          <w:rFonts w:ascii="Cambria" w:hAnsi="Cambria" w:cs="Cambria"/>
          <w:bCs/>
          <w:color w:val="000000" w:themeColor="text1"/>
          <w:sz w:val="24"/>
          <w:szCs w:val="24"/>
          <w:lang w:val="pl-PL"/>
        </w:rPr>
        <w:t xml:space="preserve">Pełnomocnictwo </w:t>
      </w:r>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jeżeli</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dotyczy</w:t>
      </w:r>
      <w:proofErr w:type="spellEnd"/>
      <w:r w:rsidRPr="00822BBC">
        <w:rPr>
          <w:rFonts w:ascii="Cambria" w:hAnsi="Cambria" w:cs="Arial"/>
          <w:color w:val="000000" w:themeColor="text1"/>
          <w:sz w:val="24"/>
          <w:szCs w:val="24"/>
        </w:rPr>
        <w:t xml:space="preserve"> – </w:t>
      </w:r>
      <w:proofErr w:type="spellStart"/>
      <w:r w:rsidRPr="00822BBC">
        <w:rPr>
          <w:rFonts w:ascii="Cambria" w:hAnsi="Cambria" w:cs="Arial"/>
          <w:color w:val="000000" w:themeColor="text1"/>
          <w:sz w:val="24"/>
          <w:szCs w:val="24"/>
        </w:rPr>
        <w:t>musi</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być</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załączone</w:t>
      </w:r>
      <w:proofErr w:type="spellEnd"/>
      <w:r w:rsidRPr="00822BBC">
        <w:rPr>
          <w:rFonts w:ascii="Cambria" w:hAnsi="Cambria" w:cs="Arial"/>
          <w:color w:val="000000" w:themeColor="text1"/>
          <w:sz w:val="24"/>
          <w:szCs w:val="24"/>
        </w:rPr>
        <w:t xml:space="preserve"> do </w:t>
      </w:r>
      <w:proofErr w:type="spellStart"/>
      <w:r w:rsidRPr="00822BBC">
        <w:rPr>
          <w:rFonts w:ascii="Cambria" w:hAnsi="Cambria" w:cs="Arial"/>
          <w:color w:val="000000" w:themeColor="text1"/>
          <w:sz w:val="24"/>
          <w:szCs w:val="24"/>
        </w:rPr>
        <w:t>oferty</w:t>
      </w:r>
      <w:proofErr w:type="spellEnd"/>
      <w:r w:rsidRPr="00822BBC">
        <w:rPr>
          <w:rFonts w:ascii="Cambria" w:hAnsi="Cambria" w:cs="Arial"/>
          <w:color w:val="000000" w:themeColor="text1"/>
          <w:sz w:val="24"/>
          <w:szCs w:val="24"/>
        </w:rPr>
        <w:t xml:space="preserve"> w </w:t>
      </w:r>
      <w:proofErr w:type="spellStart"/>
      <w:r w:rsidRPr="00822BBC">
        <w:rPr>
          <w:rFonts w:ascii="Cambria" w:hAnsi="Cambria" w:cs="Arial"/>
          <w:color w:val="000000" w:themeColor="text1"/>
          <w:sz w:val="24"/>
          <w:szCs w:val="24"/>
        </w:rPr>
        <w:t>oryginale</w:t>
      </w:r>
      <w:proofErr w:type="spellEnd"/>
      <w:r w:rsidRPr="00822BBC">
        <w:rPr>
          <w:rFonts w:ascii="Cambria" w:hAnsi="Cambria" w:cs="Arial"/>
          <w:color w:val="000000" w:themeColor="text1"/>
          <w:sz w:val="24"/>
          <w:szCs w:val="24"/>
        </w:rPr>
        <w:t xml:space="preserve"> w </w:t>
      </w:r>
      <w:proofErr w:type="spellStart"/>
      <w:r w:rsidRPr="00822BBC">
        <w:rPr>
          <w:rFonts w:ascii="Cambria" w:hAnsi="Cambria" w:cs="Arial"/>
          <w:color w:val="000000" w:themeColor="text1"/>
          <w:sz w:val="24"/>
          <w:szCs w:val="24"/>
        </w:rPr>
        <w:t>takiej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samej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formie</w:t>
      </w:r>
      <w:proofErr w:type="spellEnd"/>
      <w:r w:rsidRPr="00822BBC">
        <w:rPr>
          <w:rFonts w:ascii="Cambria" w:hAnsi="Cambria" w:cs="Arial"/>
          <w:color w:val="000000" w:themeColor="text1"/>
          <w:sz w:val="24"/>
          <w:szCs w:val="24"/>
        </w:rPr>
        <w:t xml:space="preserve"> jak </w:t>
      </w:r>
      <w:proofErr w:type="spellStart"/>
      <w:r w:rsidRPr="00822BBC">
        <w:rPr>
          <w:rFonts w:ascii="Cambria" w:hAnsi="Cambria" w:cs="Arial"/>
          <w:color w:val="000000" w:themeColor="text1"/>
          <w:sz w:val="24"/>
          <w:szCs w:val="24"/>
        </w:rPr>
        <w:t>składana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oferta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tj</w:t>
      </w:r>
      <w:proofErr w:type="spellEnd"/>
      <w:r w:rsidRPr="00822BBC">
        <w:rPr>
          <w:rFonts w:ascii="Cambria" w:hAnsi="Cambria" w:cs="Arial"/>
          <w:color w:val="000000" w:themeColor="text1"/>
          <w:sz w:val="24"/>
          <w:szCs w:val="24"/>
        </w:rPr>
        <w:t xml:space="preserve">. w </w:t>
      </w:r>
      <w:proofErr w:type="spellStart"/>
      <w:r w:rsidRPr="00822BBC">
        <w:rPr>
          <w:rFonts w:ascii="Cambria" w:hAnsi="Cambria" w:cs="Arial"/>
          <w:color w:val="000000" w:themeColor="text1"/>
          <w:sz w:val="24"/>
          <w:szCs w:val="24"/>
        </w:rPr>
        <w:t>formie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elektronicznej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lub</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postaci</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elektronicznej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opatrzonej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podpisem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zaufanym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lub</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osobistym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Dopuszcza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się</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także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złożenie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elektronicznej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kopii</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pełnomocnictwa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sporządzonego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uprzednio</w:t>
      </w:r>
      <w:proofErr w:type="spellEnd"/>
      <w:r w:rsidRPr="00822BBC">
        <w:rPr>
          <w:rFonts w:ascii="Cambria" w:hAnsi="Cambria" w:cs="Arial"/>
          <w:color w:val="000000" w:themeColor="text1"/>
          <w:sz w:val="24"/>
          <w:szCs w:val="24"/>
        </w:rPr>
        <w:t xml:space="preserve"> w </w:t>
      </w:r>
      <w:proofErr w:type="spellStart"/>
      <w:r w:rsidRPr="00822BBC">
        <w:rPr>
          <w:rFonts w:ascii="Cambria" w:hAnsi="Cambria" w:cs="Arial"/>
          <w:color w:val="000000" w:themeColor="text1"/>
          <w:sz w:val="24"/>
          <w:szCs w:val="24"/>
        </w:rPr>
        <w:t>formie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pisemnej</w:t>
      </w:r>
      <w:proofErr w:type="spellEnd"/>
      <w:r w:rsidRPr="00822BBC">
        <w:rPr>
          <w:rFonts w:ascii="Cambria" w:hAnsi="Cambria" w:cs="Arial"/>
          <w:color w:val="000000" w:themeColor="text1"/>
          <w:sz w:val="24"/>
          <w:szCs w:val="24"/>
        </w:rPr>
        <w:t xml:space="preserve"> </w:t>
      </w:r>
      <w:r w:rsidRPr="00822BBC">
        <w:rPr>
          <w:rFonts w:ascii="Cambria" w:hAnsi="Cambria" w:cs="Arial"/>
          <w:color w:val="000000" w:themeColor="text1"/>
          <w:sz w:val="24"/>
          <w:szCs w:val="24"/>
        </w:rPr>
        <w:br/>
        <w:t xml:space="preserve">w </w:t>
      </w:r>
      <w:proofErr w:type="spellStart"/>
      <w:r w:rsidRPr="00822BBC">
        <w:rPr>
          <w:rFonts w:ascii="Cambria" w:hAnsi="Cambria" w:cs="Arial"/>
          <w:color w:val="000000" w:themeColor="text1"/>
          <w:sz w:val="24"/>
          <w:szCs w:val="24"/>
        </w:rPr>
        <w:t>formie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elektronicznego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poświadczenia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sporządzonego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stosownie</w:t>
      </w:r>
      <w:proofErr w:type="spellEnd"/>
      <w:r w:rsidRPr="00822BBC">
        <w:rPr>
          <w:rFonts w:ascii="Cambria" w:hAnsi="Cambria" w:cs="Arial"/>
          <w:color w:val="000000" w:themeColor="text1"/>
          <w:sz w:val="24"/>
          <w:szCs w:val="24"/>
        </w:rPr>
        <w:t xml:space="preserve"> do art. 97 § 2 </w:t>
      </w:r>
      <w:proofErr w:type="spellStart"/>
      <w:r w:rsidRPr="00822BBC">
        <w:rPr>
          <w:rFonts w:ascii="Cambria" w:hAnsi="Cambria" w:cs="Arial"/>
          <w:color w:val="000000" w:themeColor="text1"/>
          <w:sz w:val="24"/>
          <w:szCs w:val="24"/>
        </w:rPr>
        <w:t>ustawy</w:t>
      </w:r>
      <w:proofErr w:type="spellEnd"/>
      <w:r w:rsidRPr="00822BBC">
        <w:rPr>
          <w:rFonts w:ascii="Cambria" w:hAnsi="Cambria" w:cs="Arial"/>
          <w:color w:val="000000" w:themeColor="text1"/>
          <w:sz w:val="24"/>
          <w:szCs w:val="24"/>
        </w:rPr>
        <w:t xml:space="preserve"> z </w:t>
      </w:r>
      <w:proofErr w:type="spellStart"/>
      <w:r w:rsidRPr="00822BBC">
        <w:rPr>
          <w:rFonts w:ascii="Cambria" w:hAnsi="Cambria" w:cs="Arial"/>
          <w:color w:val="000000" w:themeColor="text1"/>
          <w:sz w:val="24"/>
          <w:szCs w:val="24"/>
        </w:rPr>
        <w:t>dnia</w:t>
      </w:r>
      <w:proofErr w:type="spellEnd"/>
      <w:r w:rsidRPr="00822BBC">
        <w:rPr>
          <w:rFonts w:ascii="Cambria" w:hAnsi="Cambria" w:cs="Arial"/>
          <w:color w:val="000000" w:themeColor="text1"/>
          <w:sz w:val="24"/>
          <w:szCs w:val="24"/>
        </w:rPr>
        <w:t xml:space="preserve"> 14 </w:t>
      </w:r>
      <w:proofErr w:type="spellStart"/>
      <w:r w:rsidRPr="00822BBC">
        <w:rPr>
          <w:rFonts w:ascii="Cambria" w:hAnsi="Cambria" w:cs="Arial"/>
          <w:color w:val="000000" w:themeColor="text1"/>
          <w:sz w:val="24"/>
          <w:szCs w:val="24"/>
        </w:rPr>
        <w:t>lutego</w:t>
      </w:r>
      <w:proofErr w:type="spellEnd"/>
      <w:r w:rsidRPr="00822BBC">
        <w:rPr>
          <w:rFonts w:ascii="Cambria" w:hAnsi="Cambria" w:cs="Arial"/>
          <w:color w:val="000000" w:themeColor="text1"/>
          <w:sz w:val="24"/>
          <w:szCs w:val="24"/>
        </w:rPr>
        <w:t xml:space="preserve"> 1991 r. </w:t>
      </w:r>
      <w:proofErr w:type="spellStart"/>
      <w:r w:rsidRPr="00822BBC">
        <w:rPr>
          <w:rFonts w:ascii="Cambria" w:hAnsi="Cambria" w:cs="Arial"/>
          <w:color w:val="000000" w:themeColor="text1"/>
          <w:sz w:val="24"/>
          <w:szCs w:val="24"/>
        </w:rPr>
        <w:t>prawo</w:t>
      </w:r>
      <w:proofErr w:type="spellEnd"/>
      <w:r w:rsidRPr="00822BBC">
        <w:rPr>
          <w:rFonts w:ascii="Cambria" w:hAnsi="Cambria" w:cs="Arial"/>
          <w:color w:val="000000" w:themeColor="text1"/>
          <w:sz w:val="24"/>
          <w:szCs w:val="24"/>
        </w:rPr>
        <w:t xml:space="preserve"> o </w:t>
      </w:r>
      <w:proofErr w:type="spellStart"/>
      <w:r w:rsidRPr="00822BBC">
        <w:rPr>
          <w:rFonts w:ascii="Cambria" w:hAnsi="Cambria" w:cs="Arial"/>
          <w:color w:val="000000" w:themeColor="text1"/>
          <w:sz w:val="24"/>
          <w:szCs w:val="24"/>
        </w:rPr>
        <w:t>notariacie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które</w:t>
      </w:r>
      <w:proofErr w:type="spellEnd"/>
      <w:r w:rsidRPr="00822BBC">
        <w:rPr>
          <w:rFonts w:ascii="Cambria" w:hAnsi="Cambria" w:cs="Arial"/>
          <w:color w:val="000000" w:themeColor="text1"/>
          <w:sz w:val="24"/>
          <w:szCs w:val="24"/>
        </w:rPr>
        <w:t xml:space="preserve"> to </w:t>
      </w:r>
      <w:proofErr w:type="spellStart"/>
      <w:r w:rsidRPr="00822BBC">
        <w:rPr>
          <w:rFonts w:ascii="Cambria" w:hAnsi="Cambria" w:cs="Arial"/>
          <w:color w:val="000000" w:themeColor="text1"/>
          <w:sz w:val="24"/>
          <w:szCs w:val="24"/>
        </w:rPr>
        <w:t>poświadczenie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notariusz</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opatruje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kwalifikowanym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podpisem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elektronicznym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bądź</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też</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opatrzenie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skanu</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pełnomocnictwa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sporządzonego</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uprzednio</w:t>
      </w:r>
      <w:proofErr w:type="spellEnd"/>
      <w:r w:rsidRPr="00822BBC">
        <w:rPr>
          <w:rFonts w:ascii="Cambria" w:hAnsi="Cambria" w:cs="Arial"/>
          <w:color w:val="000000" w:themeColor="text1"/>
          <w:sz w:val="24"/>
          <w:szCs w:val="24"/>
        </w:rPr>
        <w:t xml:space="preserve"> w </w:t>
      </w:r>
      <w:proofErr w:type="spellStart"/>
      <w:r w:rsidRPr="00822BBC">
        <w:rPr>
          <w:rFonts w:ascii="Cambria" w:hAnsi="Cambria" w:cs="Arial"/>
          <w:color w:val="000000" w:themeColor="text1"/>
          <w:sz w:val="24"/>
          <w:szCs w:val="24"/>
        </w:rPr>
        <w:t>formie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pisemnej</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kwalifikowanym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lastRenderedPageBreak/>
        <w:t>podpisem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podpisem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zaufanym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lub</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podpisem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osobistym</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mocodawcy</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Elektroniczna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kopia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pełnomocnictwa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nie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może</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być</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uwierzytelniona</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przez</w:t>
      </w:r>
      <w:proofErr w:type="spellEnd"/>
      <w:r w:rsidRPr="00822BBC">
        <w:rPr>
          <w:rFonts w:ascii="Cambria" w:hAnsi="Cambria" w:cs="Arial"/>
          <w:color w:val="000000" w:themeColor="text1"/>
          <w:sz w:val="24"/>
          <w:szCs w:val="24"/>
        </w:rPr>
        <w:t xml:space="preserve"> </w:t>
      </w:r>
      <w:proofErr w:type="spellStart"/>
      <w:r w:rsidRPr="00822BBC">
        <w:rPr>
          <w:rFonts w:ascii="Cambria" w:hAnsi="Cambria" w:cs="Arial"/>
          <w:color w:val="000000" w:themeColor="text1"/>
          <w:sz w:val="24"/>
          <w:szCs w:val="24"/>
        </w:rPr>
        <w:t>upełnomocnionego</w:t>
      </w:r>
      <w:proofErr w:type="spellEnd"/>
      <w:r w:rsidRPr="00822BBC">
        <w:rPr>
          <w:rFonts w:ascii="Cambria" w:hAnsi="Cambria" w:cs="Arial"/>
          <w:color w:val="000000" w:themeColor="text1"/>
          <w:sz w:val="24"/>
          <w:szCs w:val="24"/>
        </w:rPr>
        <w:t>.</w:t>
      </w:r>
    </w:p>
    <w:p w14:paraId="269E2C7C" w14:textId="77777777" w:rsidR="004B17BD" w:rsidRPr="00822BBC" w:rsidRDefault="004B17BD">
      <w:pPr>
        <w:pStyle w:val="Akapitzlist2"/>
        <w:numPr>
          <w:ilvl w:val="1"/>
          <w:numId w:val="12"/>
        </w:numPr>
        <w:spacing w:before="0" w:after="0" w:line="240" w:lineRule="auto"/>
        <w:rPr>
          <w:rFonts w:ascii="Cambria" w:hAnsi="Cambria"/>
          <w:color w:val="000000" w:themeColor="text1"/>
          <w:sz w:val="24"/>
          <w:szCs w:val="24"/>
        </w:rPr>
      </w:pPr>
      <w:r w:rsidRPr="00822BBC">
        <w:rPr>
          <w:rFonts w:ascii="Cambria" w:eastAsia="Times New Roman" w:hAnsi="Cambria" w:cs="Arial"/>
          <w:color w:val="000000" w:themeColor="text1"/>
          <w:sz w:val="24"/>
          <w:szCs w:val="24"/>
          <w:lang w:eastAsia="pl-PL"/>
        </w:rPr>
        <w:t xml:space="preserve">W </w:t>
      </w:r>
      <w:proofErr w:type="spellStart"/>
      <w:r w:rsidRPr="00822BBC">
        <w:rPr>
          <w:rFonts w:ascii="Cambria" w:eastAsia="Times New Roman" w:hAnsi="Cambria" w:cs="Arial"/>
          <w:color w:val="000000" w:themeColor="text1"/>
          <w:sz w:val="24"/>
          <w:szCs w:val="24"/>
          <w:lang w:eastAsia="pl-PL"/>
        </w:rPr>
        <w:t>przypadku</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składania</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oferty</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przez</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Wykonawców</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wspólnie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ubiegających</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się</w:t>
      </w:r>
      <w:proofErr w:type="spellEnd"/>
      <w:r w:rsidRPr="00822BBC">
        <w:rPr>
          <w:rFonts w:ascii="Cambria" w:eastAsia="Times New Roman" w:hAnsi="Cambria" w:cs="Arial"/>
          <w:color w:val="000000" w:themeColor="text1"/>
          <w:sz w:val="24"/>
          <w:szCs w:val="24"/>
          <w:lang w:eastAsia="pl-PL"/>
        </w:rPr>
        <w:t xml:space="preserve"> </w:t>
      </w:r>
      <w:r w:rsidRPr="00822BBC">
        <w:rPr>
          <w:rFonts w:ascii="Cambria" w:eastAsia="Times New Roman" w:hAnsi="Cambria" w:cs="Arial"/>
          <w:color w:val="000000" w:themeColor="text1"/>
          <w:sz w:val="24"/>
          <w:szCs w:val="24"/>
          <w:lang w:eastAsia="pl-PL"/>
        </w:rPr>
        <w:br/>
        <w:t xml:space="preserve">o </w:t>
      </w:r>
      <w:proofErr w:type="spellStart"/>
      <w:r w:rsidRPr="00822BBC">
        <w:rPr>
          <w:rFonts w:ascii="Cambria" w:eastAsia="Times New Roman" w:hAnsi="Cambria" w:cs="Arial"/>
          <w:color w:val="000000" w:themeColor="text1"/>
          <w:sz w:val="24"/>
          <w:szCs w:val="24"/>
          <w:lang w:eastAsia="pl-PL"/>
        </w:rPr>
        <w:t>udzielenie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zamówienia</w:t>
      </w:r>
      <w:proofErr w:type="spellEnd"/>
      <w:r w:rsidRPr="00822BBC">
        <w:rPr>
          <w:rFonts w:ascii="Cambria" w:eastAsia="Times New Roman" w:hAnsi="Cambria" w:cs="Arial"/>
          <w:color w:val="000000" w:themeColor="text1"/>
          <w:sz w:val="24"/>
          <w:szCs w:val="24"/>
          <w:lang w:eastAsia="pl-PL"/>
        </w:rPr>
        <w:t xml:space="preserve"> – </w:t>
      </w:r>
      <w:proofErr w:type="spellStart"/>
      <w:r w:rsidRPr="00822BBC">
        <w:rPr>
          <w:rFonts w:ascii="Cambria" w:eastAsia="Times New Roman" w:hAnsi="Cambria" w:cs="Arial"/>
          <w:color w:val="000000" w:themeColor="text1"/>
          <w:sz w:val="24"/>
          <w:szCs w:val="24"/>
          <w:lang w:eastAsia="pl-PL"/>
        </w:rPr>
        <w:t>pełnomocnictwo</w:t>
      </w:r>
      <w:proofErr w:type="spellEnd"/>
      <w:r w:rsidRPr="00822BBC">
        <w:rPr>
          <w:rFonts w:ascii="Cambria" w:eastAsia="Times New Roman" w:hAnsi="Cambria" w:cs="Arial"/>
          <w:color w:val="000000" w:themeColor="text1"/>
          <w:sz w:val="24"/>
          <w:szCs w:val="24"/>
          <w:lang w:eastAsia="pl-PL"/>
        </w:rPr>
        <w:t xml:space="preserve"> do </w:t>
      </w:r>
      <w:proofErr w:type="spellStart"/>
      <w:r w:rsidRPr="00822BBC">
        <w:rPr>
          <w:rFonts w:ascii="Cambria" w:eastAsia="Times New Roman" w:hAnsi="Cambria" w:cs="Arial"/>
          <w:color w:val="000000" w:themeColor="text1"/>
          <w:sz w:val="24"/>
          <w:szCs w:val="24"/>
          <w:lang w:eastAsia="pl-PL"/>
        </w:rPr>
        <w:t>reprezentowania</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wszystkich</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Wykonawców</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wspólnie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ubiegających</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się</w:t>
      </w:r>
      <w:proofErr w:type="spellEnd"/>
      <w:r w:rsidRPr="00822BBC">
        <w:rPr>
          <w:rFonts w:ascii="Cambria" w:eastAsia="Times New Roman" w:hAnsi="Cambria" w:cs="Arial"/>
          <w:color w:val="000000" w:themeColor="text1"/>
          <w:sz w:val="24"/>
          <w:szCs w:val="24"/>
          <w:lang w:eastAsia="pl-PL"/>
        </w:rPr>
        <w:t xml:space="preserve"> o </w:t>
      </w:r>
      <w:proofErr w:type="spellStart"/>
      <w:r w:rsidRPr="00822BBC">
        <w:rPr>
          <w:rFonts w:ascii="Cambria" w:eastAsia="Times New Roman" w:hAnsi="Cambria" w:cs="Arial"/>
          <w:color w:val="000000" w:themeColor="text1"/>
          <w:sz w:val="24"/>
          <w:szCs w:val="24"/>
          <w:lang w:eastAsia="pl-PL"/>
        </w:rPr>
        <w:t>udzielenie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zamówienia</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ewentualnie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umowę</w:t>
      </w:r>
      <w:proofErr w:type="spellEnd"/>
      <w:r w:rsidRPr="00822BBC">
        <w:rPr>
          <w:rFonts w:ascii="Cambria" w:eastAsia="Times New Roman" w:hAnsi="Cambria" w:cs="Arial"/>
          <w:color w:val="000000" w:themeColor="text1"/>
          <w:sz w:val="24"/>
          <w:szCs w:val="24"/>
          <w:lang w:eastAsia="pl-PL"/>
        </w:rPr>
        <w:t xml:space="preserve"> o </w:t>
      </w:r>
      <w:proofErr w:type="spellStart"/>
      <w:r w:rsidRPr="00822BBC">
        <w:rPr>
          <w:rFonts w:ascii="Cambria" w:eastAsia="Times New Roman" w:hAnsi="Cambria" w:cs="Arial"/>
          <w:color w:val="000000" w:themeColor="text1"/>
          <w:sz w:val="24"/>
          <w:szCs w:val="24"/>
          <w:lang w:eastAsia="pl-PL"/>
        </w:rPr>
        <w:t>współdziałaniu</w:t>
      </w:r>
      <w:proofErr w:type="spellEnd"/>
      <w:r w:rsidRPr="00822BBC">
        <w:rPr>
          <w:rFonts w:ascii="Cambria" w:eastAsia="Times New Roman" w:hAnsi="Cambria" w:cs="Arial"/>
          <w:color w:val="000000" w:themeColor="text1"/>
          <w:sz w:val="24"/>
          <w:szCs w:val="24"/>
          <w:lang w:eastAsia="pl-PL"/>
        </w:rPr>
        <w:t xml:space="preserve">, z </w:t>
      </w:r>
      <w:proofErr w:type="spellStart"/>
      <w:r w:rsidRPr="00822BBC">
        <w:rPr>
          <w:rFonts w:ascii="Cambria" w:eastAsia="Times New Roman" w:hAnsi="Cambria" w:cs="Arial"/>
          <w:color w:val="000000" w:themeColor="text1"/>
          <w:sz w:val="24"/>
          <w:szCs w:val="24"/>
          <w:lang w:eastAsia="pl-PL"/>
        </w:rPr>
        <w:t>której</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będzie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wynikać</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przedmiotowe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pełnomocnictwo</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Pełnomocnik</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może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być</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ustanowiony</w:t>
      </w:r>
      <w:proofErr w:type="spellEnd"/>
      <w:r w:rsidRPr="00822BBC">
        <w:rPr>
          <w:rFonts w:ascii="Cambria" w:eastAsia="Times New Roman" w:hAnsi="Cambria" w:cs="Arial"/>
          <w:color w:val="000000" w:themeColor="text1"/>
          <w:sz w:val="24"/>
          <w:szCs w:val="24"/>
          <w:lang w:eastAsia="pl-PL"/>
        </w:rPr>
        <w:t xml:space="preserve"> do </w:t>
      </w:r>
      <w:proofErr w:type="spellStart"/>
      <w:r w:rsidRPr="00822BBC">
        <w:rPr>
          <w:rFonts w:ascii="Cambria" w:eastAsia="Times New Roman" w:hAnsi="Cambria" w:cs="Arial"/>
          <w:color w:val="000000" w:themeColor="text1"/>
          <w:sz w:val="24"/>
          <w:szCs w:val="24"/>
          <w:lang w:eastAsia="pl-PL"/>
        </w:rPr>
        <w:t>reprezentowania</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Wykonawców</w:t>
      </w:r>
      <w:proofErr w:type="spellEnd"/>
      <w:r w:rsidRPr="00822BBC">
        <w:rPr>
          <w:rFonts w:ascii="Cambria" w:eastAsia="Times New Roman" w:hAnsi="Cambria" w:cs="Arial"/>
          <w:color w:val="000000" w:themeColor="text1"/>
          <w:sz w:val="24"/>
          <w:szCs w:val="24"/>
          <w:lang w:eastAsia="pl-PL"/>
        </w:rPr>
        <w:t xml:space="preserve"> w </w:t>
      </w:r>
      <w:proofErr w:type="spellStart"/>
      <w:r w:rsidRPr="00822BBC">
        <w:rPr>
          <w:rFonts w:ascii="Cambria" w:eastAsia="Times New Roman" w:hAnsi="Cambria" w:cs="Arial"/>
          <w:color w:val="000000" w:themeColor="text1"/>
          <w:sz w:val="24"/>
          <w:szCs w:val="24"/>
          <w:lang w:eastAsia="pl-PL"/>
        </w:rPr>
        <w:t>postępowaniu</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albo</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reprezentowania</w:t>
      </w:r>
      <w:proofErr w:type="spellEnd"/>
      <w:r w:rsidRPr="00822BBC">
        <w:rPr>
          <w:rFonts w:ascii="Cambria" w:eastAsia="Times New Roman" w:hAnsi="Cambria" w:cs="Arial"/>
          <w:color w:val="000000" w:themeColor="text1"/>
          <w:sz w:val="24"/>
          <w:szCs w:val="24"/>
          <w:lang w:eastAsia="pl-PL"/>
        </w:rPr>
        <w:t xml:space="preserve"> w </w:t>
      </w:r>
      <w:proofErr w:type="spellStart"/>
      <w:r w:rsidRPr="00822BBC">
        <w:rPr>
          <w:rFonts w:ascii="Cambria" w:eastAsia="Times New Roman" w:hAnsi="Cambria" w:cs="Arial"/>
          <w:color w:val="000000" w:themeColor="text1"/>
          <w:sz w:val="24"/>
          <w:szCs w:val="24"/>
          <w:lang w:eastAsia="pl-PL"/>
        </w:rPr>
        <w:t>postępowaniu</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i</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zawarcia</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umowy</w:t>
      </w:r>
      <w:proofErr w:type="spellEnd"/>
      <w:r w:rsidRPr="00822BBC">
        <w:rPr>
          <w:rFonts w:ascii="Cambria" w:eastAsia="Times New Roman" w:hAnsi="Cambria" w:cs="Arial"/>
          <w:color w:val="000000" w:themeColor="text1"/>
          <w:sz w:val="24"/>
          <w:szCs w:val="24"/>
          <w:lang w:eastAsia="pl-PL"/>
        </w:rPr>
        <w:t>.</w:t>
      </w:r>
    </w:p>
    <w:p w14:paraId="1D1D4C05" w14:textId="77777777" w:rsidR="004B17BD" w:rsidRPr="00822BBC" w:rsidRDefault="004B17BD">
      <w:pPr>
        <w:pStyle w:val="Akapitzlist2"/>
        <w:numPr>
          <w:ilvl w:val="1"/>
          <w:numId w:val="12"/>
        </w:numPr>
        <w:spacing w:before="0" w:after="0" w:line="240" w:lineRule="auto"/>
        <w:rPr>
          <w:rFonts w:ascii="Cambria" w:hAnsi="Cambria"/>
          <w:color w:val="000000" w:themeColor="text1"/>
          <w:sz w:val="24"/>
          <w:szCs w:val="24"/>
        </w:rPr>
      </w:pPr>
      <w:proofErr w:type="spellStart"/>
      <w:r w:rsidRPr="00822BBC">
        <w:rPr>
          <w:rFonts w:ascii="Cambria" w:hAnsi="Cambria" w:cs="Arial"/>
          <w:color w:val="000000" w:themeColor="text1"/>
          <w:sz w:val="24"/>
          <w:szCs w:val="24"/>
          <w:lang w:eastAsia="pl-PL"/>
        </w:rPr>
        <w:t>Poświadczenia</w:t>
      </w:r>
      <w:proofErr w:type="spellEnd"/>
      <w:r w:rsidRPr="00822BBC">
        <w:rPr>
          <w:rFonts w:ascii="Cambria" w:hAnsi="Cambria" w:cs="Arial"/>
          <w:color w:val="000000" w:themeColor="text1"/>
          <w:sz w:val="24"/>
          <w:szCs w:val="24"/>
          <w:lang w:eastAsia="pl-PL"/>
        </w:rPr>
        <w:t xml:space="preserve"> za </w:t>
      </w:r>
      <w:proofErr w:type="spellStart"/>
      <w:r w:rsidRPr="00822BBC">
        <w:rPr>
          <w:rFonts w:ascii="Cambria" w:hAnsi="Cambria" w:cs="Arial"/>
          <w:color w:val="000000" w:themeColor="text1"/>
          <w:sz w:val="24"/>
          <w:szCs w:val="24"/>
          <w:lang w:eastAsia="pl-PL"/>
        </w:rPr>
        <w:t>zgodność</w:t>
      </w:r>
      <w:proofErr w:type="spellEnd"/>
      <w:r w:rsidRPr="00822BBC">
        <w:rPr>
          <w:rFonts w:ascii="Cambria" w:hAnsi="Cambria" w:cs="Arial"/>
          <w:color w:val="000000" w:themeColor="text1"/>
          <w:sz w:val="24"/>
          <w:szCs w:val="24"/>
          <w:lang w:eastAsia="pl-PL"/>
        </w:rPr>
        <w:t xml:space="preserve"> z </w:t>
      </w:r>
      <w:proofErr w:type="spellStart"/>
      <w:r w:rsidRPr="00822BBC">
        <w:rPr>
          <w:rFonts w:ascii="Cambria" w:hAnsi="Cambria" w:cs="Arial"/>
          <w:color w:val="000000" w:themeColor="text1"/>
          <w:sz w:val="24"/>
          <w:szCs w:val="24"/>
          <w:lang w:eastAsia="pl-PL"/>
        </w:rPr>
        <w:t>oryginałem</w:t>
      </w:r>
      <w:proofErr w:type="spellEnd"/>
      <w:r w:rsidRPr="00822BBC">
        <w:rPr>
          <w:rFonts w:ascii="Cambria" w:hAnsi="Cambria" w:cs="Arial"/>
          <w:color w:val="000000" w:themeColor="text1"/>
          <w:sz w:val="24"/>
          <w:szCs w:val="24"/>
          <w:lang w:eastAsia="pl-PL"/>
        </w:rPr>
        <w:t xml:space="preserve"> </w:t>
      </w:r>
      <w:proofErr w:type="spellStart"/>
      <w:r w:rsidR="004B13BC" w:rsidRPr="00822BBC">
        <w:rPr>
          <w:rFonts w:ascii="Cambria" w:hAnsi="Cambria" w:cs="Arial"/>
          <w:color w:val="000000" w:themeColor="text1"/>
          <w:sz w:val="24"/>
          <w:szCs w:val="24"/>
          <w:lang w:eastAsia="pl-PL"/>
        </w:rPr>
        <w:t>dokonuje</w:t>
      </w:r>
      <w:proofErr w:type="spellEnd"/>
      <w:r w:rsidR="004B13BC" w:rsidRPr="00822BBC">
        <w:rPr>
          <w:rFonts w:ascii="Cambria" w:hAnsi="Cambria" w:cs="Arial"/>
          <w:color w:val="000000" w:themeColor="text1"/>
          <w:sz w:val="24"/>
          <w:szCs w:val="24"/>
          <w:lang w:eastAsia="pl-PL"/>
        </w:rPr>
        <w:t xml:space="preserve"> </w:t>
      </w:r>
      <w:proofErr w:type="spellStart"/>
      <w:r w:rsidR="004B13BC" w:rsidRPr="00822BBC">
        <w:rPr>
          <w:rFonts w:ascii="Cambria" w:hAnsi="Cambria" w:cs="Arial"/>
          <w:color w:val="000000" w:themeColor="text1"/>
          <w:sz w:val="24"/>
          <w:szCs w:val="24"/>
          <w:lang w:eastAsia="pl-PL"/>
        </w:rPr>
        <w:t>odpowiednio</w:t>
      </w:r>
      <w:proofErr w:type="spellEnd"/>
      <w:r w:rsidR="004B13BC" w:rsidRPr="00822BBC">
        <w:rPr>
          <w:rFonts w:ascii="Cambria" w:hAnsi="Cambria" w:cs="Arial"/>
          <w:color w:val="000000" w:themeColor="text1"/>
          <w:sz w:val="24"/>
          <w:szCs w:val="24"/>
          <w:lang w:eastAsia="pl-PL"/>
        </w:rPr>
        <w:t xml:space="preserve"> </w:t>
      </w:r>
      <w:proofErr w:type="spellStart"/>
      <w:r w:rsidR="004B13BC" w:rsidRPr="00822BBC">
        <w:rPr>
          <w:rFonts w:ascii="Cambria" w:hAnsi="Cambria" w:cs="Arial"/>
          <w:color w:val="000000" w:themeColor="text1"/>
          <w:sz w:val="24"/>
          <w:szCs w:val="24"/>
          <w:lang w:eastAsia="pl-PL"/>
        </w:rPr>
        <w:t>Wykonawca</w:t>
      </w:r>
      <w:proofErr w:type="spellEnd"/>
      <w:r w:rsidRPr="00822BBC">
        <w:rPr>
          <w:rFonts w:ascii="Cambria" w:hAnsi="Cambria" w:cs="Arial"/>
          <w:color w:val="000000" w:themeColor="text1"/>
          <w:sz w:val="24"/>
          <w:szCs w:val="24"/>
          <w:lang w:eastAsia="pl-PL"/>
        </w:rPr>
        <w:t xml:space="preserve">, </w:t>
      </w:r>
      <w:proofErr w:type="spellStart"/>
      <w:r w:rsidR="005F1FAA" w:rsidRPr="00822BBC">
        <w:rPr>
          <w:rFonts w:ascii="Cambria" w:hAnsi="Cambria" w:cs="Arial"/>
          <w:color w:val="000000" w:themeColor="text1"/>
          <w:sz w:val="24"/>
          <w:szCs w:val="24"/>
          <w:lang w:eastAsia="pl-PL"/>
        </w:rPr>
        <w:t>podmiot</w:t>
      </w:r>
      <w:proofErr w:type="spellEnd"/>
      <w:r w:rsidR="005F1FAA" w:rsidRPr="00822BBC">
        <w:rPr>
          <w:rFonts w:ascii="Cambria" w:hAnsi="Cambria" w:cs="Arial"/>
          <w:color w:val="000000" w:themeColor="text1"/>
          <w:sz w:val="24"/>
          <w:szCs w:val="24"/>
          <w:lang w:eastAsia="pl-PL"/>
        </w:rPr>
        <w:t xml:space="preserve">, </w:t>
      </w:r>
      <w:proofErr w:type="spellStart"/>
      <w:r w:rsidR="005F1FAA" w:rsidRPr="00822BBC">
        <w:rPr>
          <w:rFonts w:ascii="Cambria" w:hAnsi="Cambria" w:cs="Arial"/>
          <w:color w:val="000000" w:themeColor="text1"/>
          <w:sz w:val="24"/>
          <w:szCs w:val="24"/>
          <w:lang w:eastAsia="pl-PL"/>
        </w:rPr>
        <w:t>na</w:t>
      </w:r>
      <w:proofErr w:type="spellEnd"/>
      <w:r w:rsidR="005F1FAA" w:rsidRPr="00822BBC">
        <w:rPr>
          <w:rFonts w:ascii="Cambria" w:hAnsi="Cambria" w:cs="Arial"/>
          <w:color w:val="000000" w:themeColor="text1"/>
          <w:sz w:val="24"/>
          <w:szCs w:val="24"/>
          <w:lang w:eastAsia="pl-PL"/>
        </w:rPr>
        <w:t xml:space="preserve"> </w:t>
      </w:r>
      <w:proofErr w:type="spellStart"/>
      <w:r w:rsidR="005F1FAA" w:rsidRPr="00822BBC">
        <w:rPr>
          <w:rFonts w:ascii="Cambria" w:hAnsi="Cambria" w:cs="Arial"/>
          <w:color w:val="000000" w:themeColor="text1"/>
          <w:sz w:val="24"/>
          <w:szCs w:val="24"/>
          <w:lang w:eastAsia="pl-PL"/>
        </w:rPr>
        <w:t>którego</w:t>
      </w:r>
      <w:proofErr w:type="spellEnd"/>
      <w:r w:rsidR="005F1FAA" w:rsidRPr="00822BBC">
        <w:rPr>
          <w:rFonts w:ascii="Cambria" w:hAnsi="Cambria" w:cs="Arial"/>
          <w:color w:val="000000" w:themeColor="text1"/>
          <w:sz w:val="24"/>
          <w:szCs w:val="24"/>
          <w:lang w:eastAsia="pl-PL"/>
        </w:rPr>
        <w:t xml:space="preserve"> </w:t>
      </w:r>
      <w:proofErr w:type="spellStart"/>
      <w:r w:rsidR="005F1FAA" w:rsidRPr="00822BBC">
        <w:rPr>
          <w:rFonts w:ascii="Cambria" w:hAnsi="Cambria" w:cs="Arial"/>
          <w:color w:val="000000" w:themeColor="text1"/>
          <w:sz w:val="24"/>
          <w:szCs w:val="24"/>
          <w:lang w:eastAsia="pl-PL"/>
        </w:rPr>
        <w:t>zdolnościch</w:t>
      </w:r>
      <w:proofErr w:type="spellEnd"/>
      <w:r w:rsidR="005F1FAA" w:rsidRPr="00822BBC">
        <w:rPr>
          <w:rFonts w:ascii="Cambria" w:hAnsi="Cambria" w:cs="Arial"/>
          <w:color w:val="000000" w:themeColor="text1"/>
          <w:sz w:val="24"/>
          <w:szCs w:val="24"/>
          <w:lang w:eastAsia="pl-PL"/>
        </w:rPr>
        <w:t xml:space="preserve"> </w:t>
      </w:r>
      <w:proofErr w:type="spellStart"/>
      <w:r w:rsidR="005F1FAA" w:rsidRPr="00822BBC">
        <w:rPr>
          <w:rFonts w:ascii="Cambria" w:hAnsi="Cambria" w:cs="Arial"/>
          <w:color w:val="000000" w:themeColor="text1"/>
          <w:sz w:val="24"/>
          <w:szCs w:val="24"/>
          <w:lang w:eastAsia="pl-PL"/>
        </w:rPr>
        <w:t>lub</w:t>
      </w:r>
      <w:proofErr w:type="spellEnd"/>
      <w:r w:rsidR="005F1FAA" w:rsidRPr="00822BBC">
        <w:rPr>
          <w:rFonts w:ascii="Cambria" w:hAnsi="Cambria" w:cs="Arial"/>
          <w:color w:val="000000" w:themeColor="text1"/>
          <w:sz w:val="24"/>
          <w:szCs w:val="24"/>
          <w:lang w:eastAsia="pl-PL"/>
        </w:rPr>
        <w:t xml:space="preserve"> </w:t>
      </w:r>
      <w:proofErr w:type="spellStart"/>
      <w:r w:rsidR="005F1FAA" w:rsidRPr="00822BBC">
        <w:rPr>
          <w:rFonts w:ascii="Cambria" w:hAnsi="Cambria" w:cs="Arial"/>
          <w:color w:val="000000" w:themeColor="text1"/>
          <w:sz w:val="24"/>
          <w:szCs w:val="24"/>
          <w:lang w:eastAsia="pl-PL"/>
        </w:rPr>
        <w:t>sytuacji</w:t>
      </w:r>
      <w:proofErr w:type="spellEnd"/>
      <w:r w:rsidR="005F1FAA" w:rsidRPr="00822BBC">
        <w:rPr>
          <w:rFonts w:ascii="Cambria" w:hAnsi="Cambria" w:cs="Arial"/>
          <w:color w:val="000000" w:themeColor="text1"/>
          <w:sz w:val="24"/>
          <w:szCs w:val="24"/>
          <w:lang w:eastAsia="pl-PL"/>
        </w:rPr>
        <w:t xml:space="preserve"> </w:t>
      </w:r>
      <w:proofErr w:type="spellStart"/>
      <w:r w:rsidR="005F1FAA" w:rsidRPr="00822BBC">
        <w:rPr>
          <w:rFonts w:ascii="Cambria" w:hAnsi="Cambria" w:cs="Arial"/>
          <w:color w:val="000000" w:themeColor="text1"/>
          <w:sz w:val="24"/>
          <w:szCs w:val="24"/>
          <w:lang w:eastAsia="pl-PL"/>
        </w:rPr>
        <w:t>polega</w:t>
      </w:r>
      <w:proofErr w:type="spellEnd"/>
      <w:r w:rsidR="005F1FAA" w:rsidRPr="00822BBC">
        <w:rPr>
          <w:rFonts w:ascii="Cambria" w:hAnsi="Cambria" w:cs="Arial"/>
          <w:color w:val="000000" w:themeColor="text1"/>
          <w:sz w:val="24"/>
          <w:szCs w:val="24"/>
          <w:lang w:eastAsia="pl-PL"/>
        </w:rPr>
        <w:t xml:space="preserve"> </w:t>
      </w:r>
      <w:proofErr w:type="spellStart"/>
      <w:r w:rsidR="005F1FAA" w:rsidRPr="00822BBC">
        <w:rPr>
          <w:rFonts w:ascii="Cambria" w:hAnsi="Cambria" w:cs="Arial"/>
          <w:color w:val="000000" w:themeColor="text1"/>
          <w:sz w:val="24"/>
          <w:szCs w:val="24"/>
          <w:lang w:eastAsia="pl-PL"/>
        </w:rPr>
        <w:t>Wykonawca</w:t>
      </w:r>
      <w:proofErr w:type="spellEnd"/>
      <w:r w:rsidR="005F1FAA"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Wykonawcy</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wspólnie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ubiegający</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się</w:t>
      </w:r>
      <w:proofErr w:type="spellEnd"/>
      <w:r w:rsidRPr="00822BBC">
        <w:rPr>
          <w:rFonts w:ascii="Cambria" w:hAnsi="Cambria" w:cs="Arial"/>
          <w:color w:val="000000" w:themeColor="text1"/>
          <w:sz w:val="24"/>
          <w:szCs w:val="24"/>
          <w:lang w:eastAsia="pl-PL"/>
        </w:rPr>
        <w:t xml:space="preserve"> o </w:t>
      </w:r>
      <w:proofErr w:type="spellStart"/>
      <w:r w:rsidRPr="00822BBC">
        <w:rPr>
          <w:rFonts w:ascii="Cambria" w:hAnsi="Cambria" w:cs="Arial"/>
          <w:color w:val="000000" w:themeColor="text1"/>
          <w:sz w:val="24"/>
          <w:szCs w:val="24"/>
          <w:lang w:eastAsia="pl-PL"/>
        </w:rPr>
        <w:t>udzielenie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zamówienia</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publicznego</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albo</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podwykonawca</w:t>
      </w:r>
      <w:proofErr w:type="spellEnd"/>
      <w:r w:rsidRPr="00822BBC">
        <w:rPr>
          <w:rFonts w:ascii="Cambria" w:hAnsi="Cambria" w:cs="Arial"/>
          <w:color w:val="000000" w:themeColor="text1"/>
          <w:sz w:val="24"/>
          <w:szCs w:val="24"/>
          <w:lang w:eastAsia="pl-PL"/>
        </w:rPr>
        <w:t xml:space="preserve">, w </w:t>
      </w:r>
      <w:proofErr w:type="spellStart"/>
      <w:r w:rsidRPr="00822BBC">
        <w:rPr>
          <w:rFonts w:ascii="Cambria" w:hAnsi="Cambria" w:cs="Arial"/>
          <w:color w:val="000000" w:themeColor="text1"/>
          <w:sz w:val="24"/>
          <w:szCs w:val="24"/>
          <w:lang w:eastAsia="pl-PL"/>
        </w:rPr>
        <w:t>zakresie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dokumentów</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lub</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oświadczeń</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które</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każdego</w:t>
      </w:r>
      <w:proofErr w:type="spellEnd"/>
      <w:r w:rsidRPr="00822BBC">
        <w:rPr>
          <w:rFonts w:ascii="Cambria" w:hAnsi="Cambria" w:cs="Arial"/>
          <w:color w:val="000000" w:themeColor="text1"/>
          <w:sz w:val="24"/>
          <w:szCs w:val="24"/>
          <w:lang w:eastAsia="pl-PL"/>
        </w:rPr>
        <w:t xml:space="preserve"> z </w:t>
      </w:r>
      <w:proofErr w:type="spellStart"/>
      <w:r w:rsidRPr="00822BBC">
        <w:rPr>
          <w:rFonts w:ascii="Cambria" w:hAnsi="Cambria" w:cs="Arial"/>
          <w:color w:val="000000" w:themeColor="text1"/>
          <w:sz w:val="24"/>
          <w:szCs w:val="24"/>
          <w:lang w:eastAsia="pl-PL"/>
        </w:rPr>
        <w:t>nich</w:t>
      </w:r>
      <w:proofErr w:type="spellEnd"/>
      <w:r w:rsidRPr="00822BBC">
        <w:rPr>
          <w:rFonts w:ascii="Cambria" w:hAnsi="Cambria" w:cs="Arial"/>
          <w:color w:val="000000" w:themeColor="text1"/>
          <w:sz w:val="24"/>
          <w:szCs w:val="24"/>
          <w:lang w:eastAsia="pl-PL"/>
        </w:rPr>
        <w:t xml:space="preserve"> </w:t>
      </w:r>
      <w:proofErr w:type="spellStart"/>
      <w:r w:rsidRPr="00822BBC">
        <w:rPr>
          <w:rFonts w:ascii="Cambria" w:hAnsi="Cambria" w:cs="Arial"/>
          <w:color w:val="000000" w:themeColor="text1"/>
          <w:sz w:val="24"/>
          <w:szCs w:val="24"/>
          <w:lang w:eastAsia="pl-PL"/>
        </w:rPr>
        <w:t>dotyczą</w:t>
      </w:r>
      <w:proofErr w:type="spellEnd"/>
      <w:r w:rsidRPr="00822BBC">
        <w:rPr>
          <w:rFonts w:ascii="Cambria" w:hAnsi="Cambria" w:cs="Arial"/>
          <w:color w:val="000000" w:themeColor="text1"/>
          <w:sz w:val="24"/>
          <w:szCs w:val="24"/>
          <w:lang w:eastAsia="pl-PL"/>
        </w:rPr>
        <w:t>.</w:t>
      </w:r>
    </w:p>
    <w:p w14:paraId="07FA0D6C" w14:textId="77777777" w:rsidR="004B17BD" w:rsidRPr="00822BBC" w:rsidRDefault="004B17BD">
      <w:pPr>
        <w:pStyle w:val="Akapitzlist2"/>
        <w:numPr>
          <w:ilvl w:val="1"/>
          <w:numId w:val="12"/>
        </w:numPr>
        <w:spacing w:before="0" w:after="0" w:line="240" w:lineRule="auto"/>
        <w:rPr>
          <w:rFonts w:asciiTheme="majorHAnsi" w:hAnsiTheme="majorHAnsi"/>
          <w:color w:val="000000" w:themeColor="text1"/>
          <w:sz w:val="24"/>
          <w:szCs w:val="24"/>
        </w:rPr>
      </w:pPr>
      <w:r w:rsidRPr="00822BBC">
        <w:rPr>
          <w:rFonts w:ascii="Cambria" w:hAnsi="Cambria" w:cs="Arial"/>
          <w:color w:val="000000" w:themeColor="text1"/>
          <w:sz w:val="24"/>
          <w:szCs w:val="24"/>
          <w:lang w:eastAsia="pl-PL"/>
        </w:rPr>
        <w:t xml:space="preserve">W </w:t>
      </w:r>
      <w:proofErr w:type="spellStart"/>
      <w:r w:rsidRPr="00822BBC">
        <w:rPr>
          <w:rFonts w:asciiTheme="majorHAnsi" w:hAnsiTheme="majorHAnsi" w:cs="Arial"/>
          <w:color w:val="000000" w:themeColor="text1"/>
          <w:sz w:val="24"/>
          <w:szCs w:val="24"/>
          <w:lang w:eastAsia="pl-PL"/>
        </w:rPr>
        <w:t>przypadku</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przekazywania</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przez</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Wykonawcę</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elektronicznej</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kopii</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dokumentu</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lub</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oświadczenia</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opatrzenie</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jej</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kwalifikowanym</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podpisem</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elektronicznym</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lub</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podpisem</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zaufanym</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lub</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podpisem</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osobistym</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przez</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Wykonawcę</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odpowiednio</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przez</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podmiot</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na</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którego</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zdolnościach</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lub</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sytuacji</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polega</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Wykonawca</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na</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zasadach</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określonych</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w art</w:t>
      </w:r>
      <w:proofErr w:type="spellEnd"/>
      <w:r w:rsidRPr="00822BBC">
        <w:rPr>
          <w:rFonts w:asciiTheme="majorHAnsi" w:hAnsiTheme="majorHAnsi" w:cs="Arial"/>
          <w:color w:val="000000" w:themeColor="text1"/>
          <w:sz w:val="24"/>
          <w:szCs w:val="24"/>
          <w:lang w:eastAsia="pl-PL"/>
        </w:rPr>
        <w:t xml:space="preserve">. 118 </w:t>
      </w:r>
      <w:proofErr w:type="spellStart"/>
      <w:r w:rsidRPr="00822BBC">
        <w:rPr>
          <w:rFonts w:asciiTheme="majorHAnsi" w:hAnsiTheme="majorHAnsi" w:cs="Arial"/>
          <w:color w:val="000000" w:themeColor="text1"/>
          <w:sz w:val="24"/>
          <w:szCs w:val="24"/>
          <w:lang w:eastAsia="pl-PL"/>
        </w:rPr>
        <w:t>ustawy</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Pzp</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albo</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przez</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Podwykonawcę</w:t>
      </w:r>
      <w:proofErr w:type="spellEnd"/>
      <w:r w:rsidRPr="00822BBC">
        <w:rPr>
          <w:rFonts w:asciiTheme="majorHAnsi" w:hAnsiTheme="majorHAnsi" w:cs="Arial"/>
          <w:color w:val="000000" w:themeColor="text1"/>
          <w:sz w:val="24"/>
          <w:szCs w:val="24"/>
          <w:lang w:eastAsia="pl-PL"/>
        </w:rPr>
        <w:t xml:space="preserve"> jest </w:t>
      </w:r>
      <w:proofErr w:type="spellStart"/>
      <w:r w:rsidRPr="00822BBC">
        <w:rPr>
          <w:rFonts w:asciiTheme="majorHAnsi" w:hAnsiTheme="majorHAnsi" w:cs="Arial"/>
          <w:color w:val="000000" w:themeColor="text1"/>
          <w:sz w:val="24"/>
          <w:szCs w:val="24"/>
          <w:lang w:eastAsia="pl-PL"/>
        </w:rPr>
        <w:t>równoznaczne</w:t>
      </w:r>
      <w:proofErr w:type="spellEnd"/>
      <w:r w:rsidRPr="00822BBC">
        <w:rPr>
          <w:rFonts w:asciiTheme="majorHAnsi" w:hAnsiTheme="majorHAnsi" w:cs="Arial"/>
          <w:color w:val="000000" w:themeColor="text1"/>
          <w:sz w:val="24"/>
          <w:szCs w:val="24"/>
          <w:lang w:eastAsia="pl-PL"/>
        </w:rPr>
        <w:t xml:space="preserve"> z </w:t>
      </w:r>
      <w:proofErr w:type="spellStart"/>
      <w:r w:rsidRPr="00822BBC">
        <w:rPr>
          <w:rFonts w:asciiTheme="majorHAnsi" w:hAnsiTheme="majorHAnsi" w:cs="Arial"/>
          <w:color w:val="000000" w:themeColor="text1"/>
          <w:sz w:val="24"/>
          <w:szCs w:val="24"/>
          <w:lang w:eastAsia="pl-PL"/>
        </w:rPr>
        <w:t>poświadczeniem</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elektronicznej</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kopii</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dokumentu</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lub</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oświadczenia</w:t>
      </w:r>
      <w:proofErr w:type="spellEnd"/>
      <w:r w:rsidRPr="00822BBC">
        <w:rPr>
          <w:rFonts w:asciiTheme="majorHAnsi" w:hAnsiTheme="majorHAnsi" w:cs="Arial"/>
          <w:color w:val="000000" w:themeColor="text1"/>
          <w:sz w:val="24"/>
          <w:szCs w:val="24"/>
          <w:lang w:eastAsia="pl-PL"/>
        </w:rPr>
        <w:t xml:space="preserve"> za </w:t>
      </w:r>
      <w:proofErr w:type="spellStart"/>
      <w:r w:rsidRPr="00822BBC">
        <w:rPr>
          <w:rFonts w:asciiTheme="majorHAnsi" w:hAnsiTheme="majorHAnsi" w:cs="Arial"/>
          <w:color w:val="000000" w:themeColor="text1"/>
          <w:sz w:val="24"/>
          <w:szCs w:val="24"/>
          <w:lang w:eastAsia="pl-PL"/>
        </w:rPr>
        <w:t>zgodność</w:t>
      </w:r>
      <w:proofErr w:type="spellEnd"/>
      <w:r w:rsidRPr="00822BBC">
        <w:rPr>
          <w:rFonts w:asciiTheme="majorHAnsi" w:hAnsiTheme="majorHAnsi" w:cs="Arial"/>
          <w:color w:val="000000" w:themeColor="text1"/>
          <w:sz w:val="24"/>
          <w:szCs w:val="24"/>
          <w:lang w:eastAsia="pl-PL"/>
        </w:rPr>
        <w:t xml:space="preserve"> z </w:t>
      </w:r>
      <w:proofErr w:type="spellStart"/>
      <w:r w:rsidRPr="00822BBC">
        <w:rPr>
          <w:rFonts w:asciiTheme="majorHAnsi" w:hAnsiTheme="majorHAnsi" w:cs="Arial"/>
          <w:color w:val="000000" w:themeColor="text1"/>
          <w:sz w:val="24"/>
          <w:szCs w:val="24"/>
          <w:lang w:eastAsia="pl-PL"/>
        </w:rPr>
        <w:t>oryginałem</w:t>
      </w:r>
      <w:proofErr w:type="spellEnd"/>
      <w:r w:rsidRPr="00822BBC">
        <w:rPr>
          <w:rFonts w:asciiTheme="majorHAnsi" w:hAnsiTheme="majorHAnsi" w:cs="Arial"/>
          <w:color w:val="000000" w:themeColor="text1"/>
          <w:sz w:val="24"/>
          <w:szCs w:val="24"/>
          <w:lang w:eastAsia="pl-PL"/>
        </w:rPr>
        <w:t>.</w:t>
      </w:r>
    </w:p>
    <w:p w14:paraId="1EE1A527" w14:textId="77777777" w:rsidR="008D552D" w:rsidRPr="00822BBC" w:rsidRDefault="000E5F86">
      <w:pPr>
        <w:pStyle w:val="Akapitzlist2"/>
        <w:numPr>
          <w:ilvl w:val="1"/>
          <w:numId w:val="12"/>
        </w:numPr>
        <w:spacing w:before="0" w:after="0" w:line="240" w:lineRule="auto"/>
        <w:rPr>
          <w:rFonts w:asciiTheme="majorHAnsi" w:hAnsiTheme="majorHAnsi" w:cs="Cambria"/>
          <w:bCs/>
          <w:color w:val="000000" w:themeColor="text1"/>
          <w:sz w:val="24"/>
          <w:szCs w:val="24"/>
          <w:lang w:val="pl-PL"/>
        </w:rPr>
      </w:pPr>
      <w:r w:rsidRPr="00822BBC">
        <w:rPr>
          <w:rFonts w:asciiTheme="majorHAnsi" w:eastAsia="CIDFont+F2" w:hAnsiTheme="majorHAnsi" w:cs="Arial"/>
          <w:color w:val="000000" w:themeColor="text1"/>
          <w:sz w:val="24"/>
          <w:szCs w:val="24"/>
          <w:lang w:eastAsia="pl-PL"/>
        </w:rPr>
        <w:t xml:space="preserve">W </w:t>
      </w:r>
      <w:proofErr w:type="spellStart"/>
      <w:r w:rsidRPr="00822BBC">
        <w:rPr>
          <w:rFonts w:asciiTheme="majorHAnsi" w:eastAsia="CIDFont+F2" w:hAnsiTheme="majorHAnsi" w:cs="Arial"/>
          <w:color w:val="000000" w:themeColor="text1"/>
          <w:sz w:val="24"/>
          <w:szCs w:val="24"/>
          <w:lang w:eastAsia="pl-PL"/>
        </w:rPr>
        <w:t>przypadku</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gdy</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dokumenty</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elektroniczne</w:t>
      </w:r>
      <w:proofErr w:type="spellEnd"/>
      <w:r w:rsidRPr="00822BBC">
        <w:rPr>
          <w:rFonts w:asciiTheme="majorHAnsi" w:eastAsia="CIDFont+F2" w:hAnsiTheme="majorHAnsi" w:cs="Arial"/>
          <w:color w:val="000000" w:themeColor="text1"/>
          <w:sz w:val="24"/>
          <w:szCs w:val="24"/>
          <w:lang w:eastAsia="pl-PL"/>
        </w:rPr>
        <w:t xml:space="preserve"> w </w:t>
      </w:r>
      <w:proofErr w:type="spellStart"/>
      <w:r w:rsidRPr="00822BBC">
        <w:rPr>
          <w:rFonts w:asciiTheme="majorHAnsi" w:eastAsia="CIDFont+F2" w:hAnsiTheme="majorHAnsi" w:cs="Arial"/>
          <w:color w:val="000000" w:themeColor="text1"/>
          <w:sz w:val="24"/>
          <w:szCs w:val="24"/>
          <w:lang w:eastAsia="pl-PL"/>
        </w:rPr>
        <w:t>postępowaniu</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przekazywane</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przy</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użyciu</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środków</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komunikacji</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elektronicznej</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zawierają</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informacje</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stanowiące</w:t>
      </w:r>
      <w:proofErr w:type="spellEnd"/>
      <w:r w:rsidR="008D552D" w:rsidRPr="00822BBC">
        <w:rPr>
          <w:rFonts w:asciiTheme="majorHAnsi" w:eastAsia="CIDFont+F2" w:hAnsiTheme="majorHAnsi" w:cs="Arial"/>
          <w:color w:val="000000" w:themeColor="text1"/>
          <w:sz w:val="24"/>
          <w:szCs w:val="24"/>
          <w:lang w:eastAsia="pl-PL"/>
        </w:rPr>
        <w:t xml:space="preserve"> </w:t>
      </w:r>
      <w:proofErr w:type="spellStart"/>
      <w:r w:rsidR="008D552D" w:rsidRPr="00822BBC">
        <w:rPr>
          <w:rFonts w:asciiTheme="majorHAnsi" w:eastAsia="CIDFont+F2" w:hAnsiTheme="majorHAnsi" w:cs="Arial"/>
          <w:color w:val="000000" w:themeColor="text1"/>
          <w:sz w:val="24"/>
          <w:szCs w:val="24"/>
          <w:lang w:eastAsia="pl-PL"/>
        </w:rPr>
        <w:t>tajemnicę</w:t>
      </w:r>
      <w:proofErr w:type="spellEnd"/>
      <w:r w:rsidR="008D552D" w:rsidRPr="00822BBC">
        <w:rPr>
          <w:rFonts w:asciiTheme="majorHAnsi" w:eastAsia="CIDFont+F2" w:hAnsiTheme="majorHAnsi" w:cs="Arial"/>
          <w:color w:val="000000" w:themeColor="text1"/>
          <w:sz w:val="24"/>
          <w:szCs w:val="24"/>
          <w:lang w:eastAsia="pl-PL"/>
        </w:rPr>
        <w:t xml:space="preserve"> </w:t>
      </w:r>
      <w:proofErr w:type="spellStart"/>
      <w:r w:rsidR="008D552D" w:rsidRPr="00822BBC">
        <w:rPr>
          <w:rFonts w:asciiTheme="majorHAnsi" w:eastAsia="CIDFont+F2" w:hAnsiTheme="majorHAnsi" w:cs="Arial"/>
          <w:color w:val="000000" w:themeColor="text1"/>
          <w:sz w:val="24"/>
          <w:szCs w:val="24"/>
          <w:lang w:eastAsia="pl-PL"/>
        </w:rPr>
        <w:t>przedsiębiorstwa</w:t>
      </w:r>
      <w:proofErr w:type="spellEnd"/>
      <w:r w:rsidR="008D552D" w:rsidRPr="00822BBC">
        <w:rPr>
          <w:rFonts w:asciiTheme="majorHAnsi" w:eastAsia="CIDFont+F2" w:hAnsiTheme="majorHAnsi" w:cs="Arial"/>
          <w:color w:val="000000" w:themeColor="text1"/>
          <w:sz w:val="24"/>
          <w:szCs w:val="24"/>
          <w:lang w:eastAsia="pl-PL"/>
        </w:rPr>
        <w:t xml:space="preserve"> </w:t>
      </w:r>
      <w:r w:rsidRPr="00822BBC">
        <w:rPr>
          <w:rFonts w:asciiTheme="majorHAnsi" w:eastAsia="CIDFont+F2" w:hAnsiTheme="majorHAnsi" w:cs="Arial"/>
          <w:color w:val="000000" w:themeColor="text1"/>
          <w:sz w:val="24"/>
          <w:szCs w:val="24"/>
          <w:lang w:eastAsia="pl-PL"/>
        </w:rPr>
        <w:t xml:space="preserve">w </w:t>
      </w:r>
      <w:proofErr w:type="spellStart"/>
      <w:r w:rsidRPr="00822BBC">
        <w:rPr>
          <w:rFonts w:asciiTheme="majorHAnsi" w:eastAsia="CIDFont+F2" w:hAnsiTheme="majorHAnsi" w:cs="Arial"/>
          <w:color w:val="000000" w:themeColor="text1"/>
          <w:sz w:val="24"/>
          <w:szCs w:val="24"/>
          <w:lang w:eastAsia="pl-PL"/>
        </w:rPr>
        <w:t>rozumieniu</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przepisów</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ustawy</w:t>
      </w:r>
      <w:proofErr w:type="spellEnd"/>
      <w:r w:rsidRPr="00822BBC">
        <w:rPr>
          <w:rFonts w:asciiTheme="majorHAnsi" w:eastAsia="CIDFont+F2" w:hAnsiTheme="majorHAnsi" w:cs="Arial"/>
          <w:color w:val="000000" w:themeColor="text1"/>
          <w:sz w:val="24"/>
          <w:szCs w:val="24"/>
          <w:lang w:eastAsia="pl-PL"/>
        </w:rPr>
        <w:t xml:space="preserve"> z </w:t>
      </w:r>
      <w:proofErr w:type="spellStart"/>
      <w:r w:rsidRPr="00822BBC">
        <w:rPr>
          <w:rFonts w:asciiTheme="majorHAnsi" w:eastAsia="CIDFont+F2" w:hAnsiTheme="majorHAnsi" w:cs="Arial"/>
          <w:color w:val="000000" w:themeColor="text1"/>
          <w:sz w:val="24"/>
          <w:szCs w:val="24"/>
          <w:lang w:eastAsia="pl-PL"/>
        </w:rPr>
        <w:t>dnia</w:t>
      </w:r>
      <w:proofErr w:type="spellEnd"/>
      <w:r w:rsidRPr="00822BBC">
        <w:rPr>
          <w:rFonts w:asciiTheme="majorHAnsi" w:eastAsia="CIDFont+F2" w:hAnsiTheme="majorHAnsi" w:cs="Arial"/>
          <w:color w:val="000000" w:themeColor="text1"/>
          <w:sz w:val="24"/>
          <w:szCs w:val="24"/>
          <w:lang w:eastAsia="pl-PL"/>
        </w:rPr>
        <w:t xml:space="preserve"> 16 </w:t>
      </w:r>
      <w:proofErr w:type="spellStart"/>
      <w:r w:rsidRPr="00822BBC">
        <w:rPr>
          <w:rFonts w:asciiTheme="majorHAnsi" w:eastAsia="CIDFont+F2" w:hAnsiTheme="majorHAnsi" w:cs="Arial"/>
          <w:color w:val="000000" w:themeColor="text1"/>
          <w:sz w:val="24"/>
          <w:szCs w:val="24"/>
          <w:lang w:eastAsia="pl-PL"/>
        </w:rPr>
        <w:t>kwietnia</w:t>
      </w:r>
      <w:proofErr w:type="spellEnd"/>
      <w:r w:rsidRPr="00822BBC">
        <w:rPr>
          <w:rFonts w:asciiTheme="majorHAnsi" w:eastAsia="CIDFont+F2" w:hAnsiTheme="majorHAnsi" w:cs="Arial"/>
          <w:color w:val="000000" w:themeColor="text1"/>
          <w:sz w:val="24"/>
          <w:szCs w:val="24"/>
          <w:lang w:eastAsia="pl-PL"/>
        </w:rPr>
        <w:t xml:space="preserve"> 1993 r. </w:t>
      </w:r>
      <w:r w:rsidR="00ED741E">
        <w:rPr>
          <w:rFonts w:asciiTheme="majorHAnsi" w:eastAsia="CIDFont+F2" w:hAnsiTheme="majorHAnsi" w:cs="Arial"/>
          <w:color w:val="000000" w:themeColor="text1"/>
          <w:sz w:val="24"/>
          <w:szCs w:val="24"/>
          <w:lang w:eastAsia="pl-PL"/>
        </w:rPr>
        <w:br/>
      </w:r>
      <w:r w:rsidRPr="00822BBC">
        <w:rPr>
          <w:rFonts w:asciiTheme="majorHAnsi" w:eastAsia="CIDFont+F2" w:hAnsiTheme="majorHAnsi" w:cs="Arial"/>
          <w:color w:val="000000" w:themeColor="text1"/>
          <w:sz w:val="24"/>
          <w:szCs w:val="24"/>
          <w:lang w:eastAsia="pl-PL"/>
        </w:rPr>
        <w:t xml:space="preserve">o </w:t>
      </w:r>
      <w:proofErr w:type="spellStart"/>
      <w:r w:rsidRPr="00822BBC">
        <w:rPr>
          <w:rFonts w:asciiTheme="majorHAnsi" w:eastAsia="CIDFont+F2" w:hAnsiTheme="majorHAnsi" w:cs="Arial"/>
          <w:color w:val="000000" w:themeColor="text1"/>
          <w:sz w:val="24"/>
          <w:szCs w:val="24"/>
          <w:lang w:eastAsia="pl-PL"/>
        </w:rPr>
        <w:t>zwalczaniu</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nieuczciwej</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konkurencji</w:t>
      </w:r>
      <w:proofErr w:type="spellEnd"/>
      <w:r w:rsidRPr="00822BBC">
        <w:rPr>
          <w:rFonts w:asciiTheme="majorHAnsi" w:eastAsia="CIDFont+F2" w:hAnsiTheme="majorHAnsi" w:cs="Arial"/>
          <w:color w:val="000000" w:themeColor="text1"/>
          <w:sz w:val="24"/>
          <w:szCs w:val="24"/>
          <w:lang w:eastAsia="pl-PL"/>
        </w:rPr>
        <w:t xml:space="preserve"> W</w:t>
      </w:r>
      <w:r w:rsidR="008D552D" w:rsidRPr="00822BBC">
        <w:rPr>
          <w:rFonts w:asciiTheme="majorHAnsi" w:eastAsia="CIDFont+F2" w:hAnsiTheme="majorHAnsi" w:cs="Arial"/>
          <w:color w:val="000000" w:themeColor="text1"/>
          <w:sz w:val="24"/>
          <w:szCs w:val="24"/>
          <w:lang w:eastAsia="pl-PL"/>
        </w:rPr>
        <w:t xml:space="preserve">ykonawca, w </w:t>
      </w:r>
      <w:proofErr w:type="spellStart"/>
      <w:r w:rsidR="008D552D" w:rsidRPr="00822BBC">
        <w:rPr>
          <w:rFonts w:asciiTheme="majorHAnsi" w:eastAsia="CIDFont+F2" w:hAnsiTheme="majorHAnsi" w:cs="Arial"/>
          <w:color w:val="000000" w:themeColor="text1"/>
          <w:sz w:val="24"/>
          <w:szCs w:val="24"/>
          <w:lang w:eastAsia="pl-PL"/>
        </w:rPr>
        <w:t>celu</w:t>
      </w:r>
      <w:proofErr w:type="spellEnd"/>
      <w:r w:rsidR="008D552D" w:rsidRPr="00822BBC">
        <w:rPr>
          <w:rFonts w:asciiTheme="majorHAnsi" w:eastAsia="CIDFont+F2" w:hAnsiTheme="majorHAnsi" w:cs="Arial"/>
          <w:color w:val="000000" w:themeColor="text1"/>
          <w:sz w:val="24"/>
          <w:szCs w:val="24"/>
          <w:lang w:eastAsia="pl-PL"/>
        </w:rPr>
        <w:t xml:space="preserve"> </w:t>
      </w:r>
      <w:proofErr w:type="spellStart"/>
      <w:r w:rsidR="008D552D" w:rsidRPr="00822BBC">
        <w:rPr>
          <w:rFonts w:asciiTheme="majorHAnsi" w:eastAsia="CIDFont+F2" w:hAnsiTheme="majorHAnsi" w:cs="Arial"/>
          <w:color w:val="000000" w:themeColor="text1"/>
          <w:sz w:val="24"/>
          <w:szCs w:val="24"/>
          <w:lang w:eastAsia="pl-PL"/>
        </w:rPr>
        <w:t>utrzymania</w:t>
      </w:r>
      <w:proofErr w:type="spellEnd"/>
      <w:r w:rsidR="008D552D" w:rsidRPr="00822BBC">
        <w:rPr>
          <w:rFonts w:asciiTheme="majorHAnsi" w:eastAsia="CIDFont+F2" w:hAnsiTheme="majorHAnsi" w:cs="Arial"/>
          <w:color w:val="000000" w:themeColor="text1"/>
          <w:sz w:val="24"/>
          <w:szCs w:val="24"/>
          <w:lang w:eastAsia="pl-PL"/>
        </w:rPr>
        <w:t xml:space="preserve"> w </w:t>
      </w:r>
      <w:proofErr w:type="spellStart"/>
      <w:r w:rsidR="008D552D" w:rsidRPr="00822BBC">
        <w:rPr>
          <w:rFonts w:asciiTheme="majorHAnsi" w:eastAsia="CIDFont+F2" w:hAnsiTheme="majorHAnsi" w:cs="Arial"/>
          <w:color w:val="000000" w:themeColor="text1"/>
          <w:sz w:val="24"/>
          <w:szCs w:val="24"/>
          <w:lang w:eastAsia="pl-PL"/>
        </w:rPr>
        <w:t>poufności</w:t>
      </w:r>
      <w:proofErr w:type="spellEnd"/>
      <w:r w:rsidR="008D552D" w:rsidRPr="00822BBC">
        <w:rPr>
          <w:rFonts w:asciiTheme="majorHAnsi" w:eastAsia="CIDFont+F2" w:hAnsiTheme="majorHAnsi" w:cs="Arial"/>
          <w:color w:val="000000" w:themeColor="text1"/>
          <w:sz w:val="24"/>
          <w:szCs w:val="24"/>
          <w:lang w:eastAsia="pl-PL"/>
        </w:rPr>
        <w:t xml:space="preserve"> </w:t>
      </w:r>
      <w:proofErr w:type="spellStart"/>
      <w:r w:rsidR="008D552D" w:rsidRPr="00822BBC">
        <w:rPr>
          <w:rFonts w:asciiTheme="majorHAnsi" w:eastAsia="CIDFont+F2" w:hAnsiTheme="majorHAnsi" w:cs="Arial"/>
          <w:color w:val="000000" w:themeColor="text1"/>
          <w:sz w:val="24"/>
          <w:szCs w:val="24"/>
          <w:lang w:eastAsia="pl-PL"/>
        </w:rPr>
        <w:t>tych</w:t>
      </w:r>
      <w:proofErr w:type="spellEnd"/>
      <w:r w:rsidR="008D552D" w:rsidRPr="00822BBC">
        <w:rPr>
          <w:rFonts w:asciiTheme="majorHAnsi" w:eastAsia="CIDFont+F2" w:hAnsiTheme="majorHAnsi" w:cs="Arial"/>
          <w:color w:val="000000" w:themeColor="text1"/>
          <w:sz w:val="24"/>
          <w:szCs w:val="24"/>
          <w:lang w:eastAsia="pl-PL"/>
        </w:rPr>
        <w:t xml:space="preserve"> </w:t>
      </w:r>
      <w:proofErr w:type="spellStart"/>
      <w:r w:rsidR="008D552D" w:rsidRPr="00822BBC">
        <w:rPr>
          <w:rFonts w:asciiTheme="majorHAnsi" w:eastAsia="CIDFont+F2" w:hAnsiTheme="majorHAnsi" w:cs="Arial"/>
          <w:color w:val="000000" w:themeColor="text1"/>
          <w:sz w:val="24"/>
          <w:szCs w:val="24"/>
          <w:lang w:eastAsia="pl-PL"/>
        </w:rPr>
        <w:t>informacji</w:t>
      </w:r>
      <w:proofErr w:type="spellEnd"/>
      <w:r w:rsidR="008D552D" w:rsidRPr="00822BBC">
        <w:rPr>
          <w:rFonts w:asciiTheme="majorHAnsi" w:eastAsia="CIDFont+F2" w:hAnsiTheme="majorHAnsi" w:cs="Arial"/>
          <w:color w:val="000000" w:themeColor="text1"/>
          <w:sz w:val="24"/>
          <w:szCs w:val="24"/>
          <w:lang w:eastAsia="pl-PL"/>
        </w:rPr>
        <w:t xml:space="preserve">, </w:t>
      </w:r>
      <w:proofErr w:type="spellStart"/>
      <w:r w:rsidR="008D552D" w:rsidRPr="00822BBC">
        <w:rPr>
          <w:rFonts w:asciiTheme="majorHAnsi" w:eastAsia="CIDFont+F2" w:hAnsiTheme="majorHAnsi" w:cs="Arial"/>
          <w:color w:val="000000" w:themeColor="text1"/>
          <w:sz w:val="24"/>
          <w:szCs w:val="24"/>
          <w:lang w:eastAsia="pl-PL"/>
        </w:rPr>
        <w:t>przekazuje</w:t>
      </w:r>
      <w:proofErr w:type="spellEnd"/>
      <w:r w:rsidR="008D552D" w:rsidRPr="00822BBC">
        <w:rPr>
          <w:rFonts w:asciiTheme="majorHAnsi" w:eastAsia="CIDFont+F2" w:hAnsiTheme="majorHAnsi" w:cs="Arial"/>
          <w:color w:val="000000" w:themeColor="text1"/>
          <w:sz w:val="24"/>
          <w:szCs w:val="24"/>
          <w:lang w:eastAsia="pl-PL"/>
        </w:rPr>
        <w:t xml:space="preserve"> je w </w:t>
      </w:r>
      <w:proofErr w:type="spellStart"/>
      <w:r w:rsidR="008D552D" w:rsidRPr="00822BBC">
        <w:rPr>
          <w:rFonts w:asciiTheme="majorHAnsi" w:eastAsia="CIDFont+F2" w:hAnsiTheme="majorHAnsi" w:cs="Arial"/>
          <w:color w:val="000000" w:themeColor="text1"/>
          <w:sz w:val="24"/>
          <w:szCs w:val="24"/>
          <w:lang w:eastAsia="pl-PL"/>
        </w:rPr>
        <w:t>wydzielonym</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i</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odpowiednio</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oznaczonym</w:t>
      </w:r>
      <w:proofErr w:type="spellEnd"/>
      <w:r w:rsidRPr="00822BBC">
        <w:rPr>
          <w:rFonts w:asciiTheme="majorHAnsi" w:eastAsia="CIDFont+F2" w:hAnsiTheme="majorHAnsi" w:cs="Arial"/>
          <w:color w:val="000000" w:themeColor="text1"/>
          <w:sz w:val="24"/>
          <w:szCs w:val="24"/>
          <w:lang w:eastAsia="pl-PL"/>
        </w:rPr>
        <w:t xml:space="preserve"> </w:t>
      </w:r>
      <w:proofErr w:type="spellStart"/>
      <w:r w:rsidRPr="00822BBC">
        <w:rPr>
          <w:rFonts w:asciiTheme="majorHAnsi" w:eastAsia="CIDFont+F2" w:hAnsiTheme="majorHAnsi" w:cs="Arial"/>
          <w:color w:val="000000" w:themeColor="text1"/>
          <w:sz w:val="24"/>
          <w:szCs w:val="24"/>
          <w:lang w:eastAsia="pl-PL"/>
        </w:rPr>
        <w:t>pliku</w:t>
      </w:r>
      <w:proofErr w:type="spellEnd"/>
      <w:r w:rsidR="008D552D" w:rsidRPr="00822BBC">
        <w:rPr>
          <w:rFonts w:asciiTheme="majorHAnsi" w:eastAsia="CIDFont+F2" w:hAnsiTheme="majorHAnsi" w:cs="Arial"/>
          <w:color w:val="000000" w:themeColor="text1"/>
          <w:sz w:val="24"/>
          <w:szCs w:val="24"/>
          <w:lang w:eastAsia="pl-PL"/>
        </w:rPr>
        <w:t>.</w:t>
      </w:r>
    </w:p>
    <w:p w14:paraId="5189967E" w14:textId="77777777" w:rsidR="008D552D" w:rsidRPr="00822BBC" w:rsidRDefault="008D552D">
      <w:pPr>
        <w:pStyle w:val="Akapitzlist2"/>
        <w:numPr>
          <w:ilvl w:val="1"/>
          <w:numId w:val="12"/>
        </w:numPr>
        <w:spacing w:before="0" w:after="0" w:line="240" w:lineRule="auto"/>
        <w:rPr>
          <w:rFonts w:asciiTheme="majorHAnsi" w:hAnsiTheme="majorHAnsi" w:cs="Cambria"/>
          <w:bCs/>
          <w:color w:val="000000" w:themeColor="text1"/>
          <w:sz w:val="24"/>
          <w:szCs w:val="24"/>
          <w:lang w:val="pl-PL"/>
        </w:rPr>
      </w:pPr>
      <w:proofErr w:type="spellStart"/>
      <w:r w:rsidRPr="00822BBC">
        <w:rPr>
          <w:rFonts w:asciiTheme="majorHAnsi" w:eastAsia="Times New Roman" w:hAnsiTheme="majorHAnsi" w:cs="Arial"/>
          <w:color w:val="000000" w:themeColor="text1"/>
          <w:sz w:val="24"/>
          <w:szCs w:val="24"/>
          <w:lang w:eastAsia="zh-CN"/>
        </w:rPr>
        <w:t>Postanowienia</w:t>
      </w:r>
      <w:proofErr w:type="spellEnd"/>
      <w:r w:rsidRPr="00822BBC">
        <w:rPr>
          <w:rFonts w:asciiTheme="majorHAnsi" w:eastAsia="Times New Roman" w:hAnsiTheme="majorHAnsi" w:cs="Arial"/>
          <w:color w:val="000000" w:themeColor="text1"/>
          <w:sz w:val="24"/>
          <w:szCs w:val="24"/>
          <w:lang w:eastAsia="zh-CN"/>
        </w:rPr>
        <w:t xml:space="preserve"> w </w:t>
      </w:r>
      <w:proofErr w:type="spellStart"/>
      <w:r w:rsidRPr="00822BBC">
        <w:rPr>
          <w:rFonts w:asciiTheme="majorHAnsi" w:eastAsia="Times New Roman" w:hAnsiTheme="majorHAnsi" w:cs="Arial"/>
          <w:color w:val="000000" w:themeColor="text1"/>
          <w:sz w:val="24"/>
          <w:szCs w:val="24"/>
          <w:lang w:eastAsia="zh-CN"/>
        </w:rPr>
        <w:t>sprawie</w:t>
      </w:r>
      <w:proofErr w:type="spellEnd"/>
      <w:r w:rsidRPr="00822BBC">
        <w:rPr>
          <w:rFonts w:asciiTheme="majorHAnsi" w:eastAsia="Times New Roman" w:hAnsiTheme="majorHAnsi" w:cs="Arial"/>
          <w:color w:val="000000" w:themeColor="text1"/>
          <w:sz w:val="24"/>
          <w:szCs w:val="24"/>
          <w:lang w:eastAsia="zh-CN"/>
        </w:rPr>
        <w:t xml:space="preserve"> </w:t>
      </w:r>
      <w:proofErr w:type="spellStart"/>
      <w:r w:rsidRPr="00822BBC">
        <w:rPr>
          <w:rFonts w:asciiTheme="majorHAnsi" w:eastAsia="Times New Roman" w:hAnsiTheme="majorHAnsi" w:cs="Arial"/>
          <w:color w:val="000000" w:themeColor="text1"/>
          <w:sz w:val="24"/>
          <w:szCs w:val="24"/>
          <w:lang w:eastAsia="zh-CN"/>
        </w:rPr>
        <w:t>dokumentów</w:t>
      </w:r>
      <w:proofErr w:type="spellEnd"/>
      <w:r w:rsidRPr="00822BBC">
        <w:rPr>
          <w:rFonts w:asciiTheme="majorHAnsi" w:eastAsia="Times New Roman" w:hAnsiTheme="majorHAnsi" w:cs="Arial"/>
          <w:color w:val="000000" w:themeColor="text1"/>
          <w:sz w:val="24"/>
          <w:szCs w:val="24"/>
          <w:lang w:eastAsia="zh-CN"/>
        </w:rPr>
        <w:t xml:space="preserve"> </w:t>
      </w:r>
      <w:proofErr w:type="spellStart"/>
      <w:r w:rsidRPr="00822BBC">
        <w:rPr>
          <w:rFonts w:asciiTheme="majorHAnsi" w:eastAsia="Times New Roman" w:hAnsiTheme="majorHAnsi" w:cs="Arial"/>
          <w:color w:val="000000" w:themeColor="text1"/>
          <w:sz w:val="24"/>
          <w:szCs w:val="24"/>
          <w:lang w:eastAsia="zh-CN"/>
        </w:rPr>
        <w:t>zastrzeżonych</w:t>
      </w:r>
      <w:proofErr w:type="spellEnd"/>
      <w:r w:rsidRPr="00822BBC">
        <w:rPr>
          <w:rFonts w:asciiTheme="majorHAnsi" w:eastAsia="Times New Roman" w:hAnsiTheme="majorHAnsi" w:cs="Arial"/>
          <w:color w:val="000000" w:themeColor="text1"/>
          <w:sz w:val="24"/>
          <w:szCs w:val="24"/>
          <w:lang w:eastAsia="zh-CN"/>
        </w:rPr>
        <w:t>:</w:t>
      </w:r>
    </w:p>
    <w:p w14:paraId="265F4AFF" w14:textId="77777777" w:rsidR="008D552D" w:rsidRPr="00822BBC" w:rsidRDefault="008D552D">
      <w:pPr>
        <w:pStyle w:val="Akapitzlist"/>
        <w:numPr>
          <w:ilvl w:val="0"/>
          <w:numId w:val="49"/>
        </w:numPr>
        <w:jc w:val="both"/>
        <w:rPr>
          <w:rFonts w:asciiTheme="majorHAnsi" w:hAnsiTheme="majorHAnsi" w:cs="Arial"/>
          <w:color w:val="000000" w:themeColor="text1"/>
          <w:sz w:val="24"/>
          <w:szCs w:val="24"/>
        </w:rPr>
      </w:pPr>
      <w:r w:rsidRPr="00822BBC">
        <w:rPr>
          <w:rFonts w:asciiTheme="majorHAnsi" w:eastAsia="TimesNewRoman" w:hAnsiTheme="majorHAnsi" w:cs="Arial"/>
          <w:bCs/>
          <w:color w:val="000000" w:themeColor="text1"/>
          <w:sz w:val="24"/>
          <w:szCs w:val="24"/>
        </w:rPr>
        <w:t>w</w:t>
      </w:r>
      <w:r w:rsidRPr="00822BBC">
        <w:rPr>
          <w:rFonts w:asciiTheme="majorHAnsi" w:hAnsiTheme="majorHAnsi" w:cs="Arial"/>
          <w:color w:val="000000" w:themeColor="text1"/>
          <w:sz w:val="24"/>
          <w:szCs w:val="24"/>
        </w:rPr>
        <w:t>szystkie dokumenty złożone w prowadzonym postępowaniu są jawne, z wyjątkiem informacji stanowiących tajemnicę przedsiębiorstwa, zastrzeżonych przez Wykonawcę;</w:t>
      </w:r>
    </w:p>
    <w:p w14:paraId="30CCEFB4" w14:textId="77777777" w:rsidR="008D552D" w:rsidRPr="00822BBC" w:rsidRDefault="008D552D">
      <w:pPr>
        <w:pStyle w:val="Akapitzlist"/>
        <w:numPr>
          <w:ilvl w:val="0"/>
          <w:numId w:val="49"/>
        </w:numPr>
        <w:jc w:val="both"/>
        <w:rPr>
          <w:rFonts w:asciiTheme="majorHAnsi" w:hAnsiTheme="majorHAnsi" w:cs="Arial"/>
          <w:color w:val="000000" w:themeColor="text1"/>
          <w:sz w:val="24"/>
          <w:szCs w:val="24"/>
        </w:rPr>
      </w:pPr>
      <w:r w:rsidRPr="00822BBC">
        <w:rPr>
          <w:rFonts w:asciiTheme="majorHAnsi" w:hAnsiTheme="majorHAnsi" w:cs="Arial"/>
          <w:color w:val="000000" w:themeColor="text1"/>
          <w:sz w:val="24"/>
          <w:szCs w:val="24"/>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załącza w sekcji „Załączniki i inne dokumenty przedstawione w ofe</w:t>
      </w:r>
      <w:r w:rsidR="000E6843" w:rsidRPr="00822BBC">
        <w:rPr>
          <w:rFonts w:asciiTheme="majorHAnsi" w:hAnsiTheme="majorHAnsi" w:cs="Arial"/>
          <w:color w:val="000000" w:themeColor="text1"/>
          <w:sz w:val="24"/>
          <w:szCs w:val="24"/>
        </w:rPr>
        <w:t>rcie przez Wykonawcę”</w:t>
      </w:r>
      <w:r w:rsidRPr="00822BBC">
        <w:rPr>
          <w:rFonts w:asciiTheme="majorHAnsi" w:hAnsiTheme="majorHAnsi" w:cs="Arial"/>
          <w:color w:val="000000" w:themeColor="text1"/>
          <w:sz w:val="24"/>
          <w:szCs w:val="24"/>
        </w:rPr>
        <w:t>;</w:t>
      </w:r>
    </w:p>
    <w:p w14:paraId="4114A8C7" w14:textId="38080B4E" w:rsidR="008D552D" w:rsidRPr="00822BBC" w:rsidRDefault="008D552D">
      <w:pPr>
        <w:pStyle w:val="Akapitzlist"/>
        <w:numPr>
          <w:ilvl w:val="0"/>
          <w:numId w:val="49"/>
        </w:numPr>
        <w:jc w:val="both"/>
        <w:rPr>
          <w:rFonts w:asciiTheme="majorHAnsi" w:hAnsiTheme="majorHAnsi" w:cs="Arial"/>
          <w:color w:val="000000" w:themeColor="text1"/>
          <w:sz w:val="24"/>
          <w:szCs w:val="24"/>
        </w:rPr>
      </w:pPr>
      <w:r w:rsidRPr="00822BBC">
        <w:rPr>
          <w:rFonts w:asciiTheme="majorHAnsi" w:hAnsiTheme="majorHAnsi" w:cs="Arial"/>
          <w:color w:val="000000" w:themeColor="text1"/>
          <w:sz w:val="24"/>
          <w:szCs w:val="24"/>
        </w:rPr>
        <w:t>udostępnianie złożonych ofert możliwe będzie na pisemny wniosek zainteresowanego, po dokonaniu przez Zamawiającego analizy</w:t>
      </w:r>
      <w:r w:rsidR="00F0037C">
        <w:rPr>
          <w:rFonts w:asciiTheme="majorHAnsi" w:hAnsiTheme="majorHAnsi" w:cs="Arial"/>
          <w:color w:val="000000" w:themeColor="text1"/>
          <w:sz w:val="24"/>
          <w:szCs w:val="24"/>
        </w:rPr>
        <w:t xml:space="preserve"> </w:t>
      </w:r>
      <w:r w:rsidRPr="00822BBC">
        <w:rPr>
          <w:rFonts w:asciiTheme="majorHAnsi" w:hAnsiTheme="majorHAnsi" w:cs="Arial"/>
          <w:color w:val="000000" w:themeColor="text1"/>
          <w:sz w:val="24"/>
          <w:szCs w:val="24"/>
        </w:rPr>
        <w:t>czy oferta ta nie zawiera dokumentów zastrzeżonych, niepodlegających udostępnieniu;</w:t>
      </w:r>
    </w:p>
    <w:p w14:paraId="509BB2B5" w14:textId="77777777" w:rsidR="008D552D" w:rsidRPr="00822BBC" w:rsidRDefault="008D552D">
      <w:pPr>
        <w:pStyle w:val="Akapitzlist"/>
        <w:numPr>
          <w:ilvl w:val="0"/>
          <w:numId w:val="49"/>
        </w:numPr>
        <w:jc w:val="both"/>
        <w:rPr>
          <w:rFonts w:asciiTheme="majorHAnsi" w:hAnsiTheme="majorHAnsi" w:cs="Arial"/>
          <w:color w:val="000000" w:themeColor="text1"/>
          <w:sz w:val="24"/>
          <w:szCs w:val="24"/>
        </w:rPr>
      </w:pPr>
      <w:r w:rsidRPr="00822BBC">
        <w:rPr>
          <w:rFonts w:asciiTheme="majorHAnsi" w:eastAsia="TimesNewRoman" w:hAnsiTheme="majorHAnsi" w:cs="Arial"/>
          <w:color w:val="000000" w:themeColor="text1"/>
          <w:sz w:val="24"/>
          <w:szCs w:val="24"/>
        </w:rPr>
        <w:t xml:space="preserve">Wykonawca nie może zastrzec informacji, o których mowa w art. 222 ust. 5 ustawy </w:t>
      </w:r>
      <w:proofErr w:type="spellStart"/>
      <w:r w:rsidRPr="00822BBC">
        <w:rPr>
          <w:rFonts w:asciiTheme="majorHAnsi" w:eastAsia="TimesNewRoman" w:hAnsiTheme="majorHAnsi" w:cs="Arial"/>
          <w:color w:val="000000" w:themeColor="text1"/>
          <w:sz w:val="24"/>
          <w:szCs w:val="24"/>
        </w:rPr>
        <w:t>Pzp</w:t>
      </w:r>
      <w:proofErr w:type="spellEnd"/>
      <w:r w:rsidRPr="00822BBC">
        <w:rPr>
          <w:rFonts w:asciiTheme="majorHAnsi" w:hAnsiTheme="majorHAnsi" w:cs="Arial"/>
          <w:color w:val="000000" w:themeColor="text1"/>
          <w:sz w:val="24"/>
          <w:szCs w:val="24"/>
        </w:rPr>
        <w:t>:</w:t>
      </w:r>
      <w:r w:rsidRPr="00822BBC">
        <w:rPr>
          <w:rFonts w:asciiTheme="majorHAnsi" w:eastAsia="TimesNewRoman" w:hAnsiTheme="majorHAnsi" w:cs="Arial"/>
          <w:color w:val="000000" w:themeColor="text1"/>
          <w:sz w:val="24"/>
          <w:szCs w:val="24"/>
        </w:rPr>
        <w:t xml:space="preserve"> nazwy albo imienia i nazwiska oraz siedziby lub miejsca prowadzonej działalności gospodarczej albo miejsca zamieszkania wykonawcy, którego oferta została otwarta, ceny zawartej w ofercie </w:t>
      </w:r>
      <w:r w:rsidRPr="00822BBC">
        <w:rPr>
          <w:rFonts w:asciiTheme="majorHAnsi" w:hAnsiTheme="majorHAnsi" w:cs="Arial"/>
          <w:color w:val="000000" w:themeColor="text1"/>
          <w:sz w:val="24"/>
          <w:szCs w:val="24"/>
        </w:rPr>
        <w:t>oraz których jawność wynika z innych aktów prawnych;</w:t>
      </w:r>
    </w:p>
    <w:p w14:paraId="0023B07C" w14:textId="51C86923" w:rsidR="008D552D" w:rsidRPr="00822BBC" w:rsidRDefault="008D552D">
      <w:pPr>
        <w:pStyle w:val="Akapitzlist"/>
        <w:numPr>
          <w:ilvl w:val="0"/>
          <w:numId w:val="49"/>
        </w:numPr>
        <w:jc w:val="both"/>
        <w:rPr>
          <w:rFonts w:asciiTheme="majorHAnsi" w:hAnsiTheme="majorHAnsi" w:cs="Arial"/>
          <w:color w:val="000000" w:themeColor="text1"/>
          <w:sz w:val="24"/>
          <w:szCs w:val="24"/>
        </w:rPr>
      </w:pPr>
      <w:r w:rsidRPr="00822BBC">
        <w:rPr>
          <w:rFonts w:asciiTheme="majorHAnsi" w:eastAsia="TimesNewRoman" w:hAnsiTheme="majorHAnsi" w:cs="Arial"/>
          <w:color w:val="000000" w:themeColor="text1"/>
          <w:sz w:val="24"/>
          <w:szCs w:val="24"/>
        </w:rPr>
        <w:t xml:space="preserve">nie ujawnia się informacji stanowiących tajemnicę przedsiębiorstwa w rozumieniu przepisów ustawy z dnia 16 kwietnia 1993 r. o </w:t>
      </w:r>
      <w:r w:rsidRPr="00AE497D">
        <w:rPr>
          <w:rFonts w:asciiTheme="majorHAnsi" w:eastAsia="TimesNewRoman" w:hAnsiTheme="majorHAnsi" w:cs="Arial"/>
          <w:color w:val="000000" w:themeColor="text1"/>
          <w:sz w:val="24"/>
          <w:szCs w:val="24"/>
        </w:rPr>
        <w:t>zwalczaniu nieuczciwej konkurencji (</w:t>
      </w:r>
      <w:proofErr w:type="spellStart"/>
      <w:r w:rsidRPr="00AE497D">
        <w:rPr>
          <w:rFonts w:asciiTheme="majorHAnsi" w:eastAsia="TimesNewRoman" w:hAnsiTheme="majorHAnsi" w:cs="Arial"/>
          <w:color w:val="000000" w:themeColor="text1"/>
          <w:sz w:val="24"/>
          <w:szCs w:val="24"/>
        </w:rPr>
        <w:t>t.j</w:t>
      </w:r>
      <w:proofErr w:type="spellEnd"/>
      <w:r w:rsidRPr="00AE497D">
        <w:rPr>
          <w:rFonts w:asciiTheme="majorHAnsi" w:eastAsia="TimesNewRoman" w:hAnsiTheme="majorHAnsi" w:cs="Arial"/>
          <w:color w:val="000000" w:themeColor="text1"/>
          <w:sz w:val="24"/>
          <w:szCs w:val="24"/>
        </w:rPr>
        <w:t>. Dz. U. z 202</w:t>
      </w:r>
      <w:r w:rsidR="00722C83">
        <w:rPr>
          <w:rFonts w:asciiTheme="majorHAnsi" w:eastAsia="TimesNewRoman" w:hAnsiTheme="majorHAnsi" w:cs="Arial"/>
          <w:color w:val="000000" w:themeColor="text1"/>
          <w:sz w:val="24"/>
          <w:szCs w:val="24"/>
        </w:rPr>
        <w:t>6</w:t>
      </w:r>
      <w:r w:rsidRPr="00AE497D">
        <w:rPr>
          <w:rFonts w:asciiTheme="majorHAnsi" w:eastAsia="TimesNewRoman" w:hAnsiTheme="majorHAnsi" w:cs="Arial"/>
          <w:color w:val="000000" w:themeColor="text1"/>
          <w:sz w:val="24"/>
          <w:szCs w:val="24"/>
        </w:rPr>
        <w:t xml:space="preserve"> r. poz. </w:t>
      </w:r>
      <w:r w:rsidR="00722C83">
        <w:rPr>
          <w:rFonts w:asciiTheme="majorHAnsi" w:eastAsia="TimesNewRoman" w:hAnsiTheme="majorHAnsi" w:cs="Arial"/>
          <w:color w:val="000000" w:themeColor="text1"/>
          <w:sz w:val="24"/>
          <w:szCs w:val="24"/>
        </w:rPr>
        <w:t>85</w:t>
      </w:r>
      <w:r w:rsidRPr="00AE497D">
        <w:rPr>
          <w:rFonts w:asciiTheme="majorHAnsi" w:eastAsia="TimesNewRoman" w:hAnsiTheme="majorHAnsi" w:cs="Arial"/>
          <w:color w:val="000000" w:themeColor="text1"/>
          <w:sz w:val="24"/>
          <w:szCs w:val="24"/>
        </w:rPr>
        <w:t>), jeżeli wykonawca,</w:t>
      </w:r>
      <w:r w:rsidRPr="00822BBC">
        <w:rPr>
          <w:rFonts w:asciiTheme="majorHAnsi" w:eastAsia="TimesNewRoman" w:hAnsiTheme="majorHAnsi" w:cs="Arial"/>
          <w:color w:val="000000" w:themeColor="text1"/>
          <w:sz w:val="24"/>
          <w:szCs w:val="24"/>
        </w:rPr>
        <w:t xml:space="preserve"> wraz z przekazaniem takich informacji, zastrzegł, że nie mogą być one udostępniane oraz wykazał, że zastrzeżone informacje stanowią tajemnicę przedsiębiorstwa</w:t>
      </w:r>
      <w:r w:rsidRPr="00822BBC">
        <w:rPr>
          <w:rFonts w:asciiTheme="majorHAnsi" w:eastAsia="TimesNewRoman" w:hAnsiTheme="majorHAnsi" w:cs="Arial"/>
          <w:color w:val="000000" w:themeColor="text1"/>
          <w:sz w:val="24"/>
          <w:szCs w:val="24"/>
          <w:lang w:eastAsia="pl-PL"/>
        </w:rPr>
        <w:t xml:space="preserve">, </w:t>
      </w:r>
      <w:proofErr w:type="gramStart"/>
      <w:r w:rsidRPr="00822BBC">
        <w:rPr>
          <w:rFonts w:asciiTheme="majorHAnsi" w:hAnsiTheme="majorHAnsi" w:cs="Arial"/>
          <w:color w:val="000000" w:themeColor="text1"/>
          <w:sz w:val="24"/>
          <w:szCs w:val="24"/>
          <w:lang w:eastAsia="pl-PL"/>
        </w:rPr>
        <w:t>tj.</w:t>
      </w:r>
      <w:proofErr w:type="gramEnd"/>
      <w:r w:rsidRPr="00822BBC">
        <w:rPr>
          <w:rFonts w:asciiTheme="majorHAnsi" w:hAnsiTheme="majorHAnsi" w:cs="Arial"/>
          <w:color w:val="000000" w:themeColor="text1"/>
          <w:sz w:val="24"/>
          <w:szCs w:val="24"/>
          <w:lang w:eastAsia="pl-PL"/>
        </w:rPr>
        <w:t xml:space="preserve"> że: </w:t>
      </w:r>
    </w:p>
    <w:p w14:paraId="743639A5" w14:textId="77777777" w:rsidR="008D552D" w:rsidRPr="00822BBC" w:rsidRDefault="008D552D">
      <w:pPr>
        <w:pStyle w:val="Akapitzlist"/>
        <w:numPr>
          <w:ilvl w:val="0"/>
          <w:numId w:val="50"/>
        </w:numPr>
        <w:jc w:val="both"/>
        <w:rPr>
          <w:rFonts w:asciiTheme="majorHAnsi" w:hAnsiTheme="majorHAnsi" w:cs="Arial"/>
          <w:color w:val="000000" w:themeColor="text1"/>
          <w:sz w:val="24"/>
          <w:szCs w:val="24"/>
        </w:rPr>
      </w:pPr>
      <w:r w:rsidRPr="00822BBC">
        <w:rPr>
          <w:rFonts w:asciiTheme="majorHAnsi" w:hAnsiTheme="majorHAnsi" w:cs="Arial"/>
          <w:color w:val="000000" w:themeColor="text1"/>
          <w:sz w:val="24"/>
          <w:szCs w:val="24"/>
          <w:lang w:eastAsia="pl-PL"/>
        </w:rPr>
        <w:t>nie zostały podane do wiadomości publicznej, </w:t>
      </w:r>
    </w:p>
    <w:p w14:paraId="5F4E5C69" w14:textId="77777777" w:rsidR="008D552D" w:rsidRPr="00822BBC" w:rsidRDefault="008D552D">
      <w:pPr>
        <w:pStyle w:val="Akapitzlist"/>
        <w:numPr>
          <w:ilvl w:val="0"/>
          <w:numId w:val="50"/>
        </w:numPr>
        <w:jc w:val="both"/>
        <w:rPr>
          <w:rFonts w:asciiTheme="majorHAnsi" w:hAnsiTheme="majorHAnsi" w:cs="Arial"/>
          <w:color w:val="000000" w:themeColor="text1"/>
          <w:sz w:val="24"/>
          <w:szCs w:val="24"/>
        </w:rPr>
      </w:pPr>
      <w:r w:rsidRPr="00822BBC">
        <w:rPr>
          <w:rFonts w:asciiTheme="majorHAnsi" w:hAnsiTheme="majorHAnsi" w:cs="Arial"/>
          <w:color w:val="000000" w:themeColor="text1"/>
          <w:sz w:val="24"/>
          <w:szCs w:val="24"/>
          <w:lang w:eastAsia="pl-PL"/>
        </w:rPr>
        <w:t>posiadają wartość gospodarczą (na przykład informacje techniczne, technologiczne, organizacyjne przedsiębiorstwa),</w:t>
      </w:r>
    </w:p>
    <w:p w14:paraId="5C3C1EE8" w14:textId="77777777" w:rsidR="008D552D" w:rsidRPr="00822BBC" w:rsidRDefault="008D552D">
      <w:pPr>
        <w:pStyle w:val="Akapitzlist"/>
        <w:numPr>
          <w:ilvl w:val="0"/>
          <w:numId w:val="50"/>
        </w:numPr>
        <w:jc w:val="both"/>
        <w:rPr>
          <w:rFonts w:asciiTheme="majorHAnsi" w:hAnsiTheme="majorHAnsi" w:cs="Arial"/>
          <w:color w:val="000000" w:themeColor="text1"/>
          <w:sz w:val="24"/>
          <w:szCs w:val="24"/>
        </w:rPr>
      </w:pPr>
      <w:r w:rsidRPr="00822BBC">
        <w:rPr>
          <w:rFonts w:asciiTheme="majorHAnsi" w:hAnsiTheme="majorHAnsi" w:cs="Arial"/>
          <w:color w:val="000000" w:themeColor="text1"/>
          <w:sz w:val="24"/>
          <w:szCs w:val="24"/>
          <w:lang w:eastAsia="pl-PL"/>
        </w:rPr>
        <w:t>Wykonawca podjął niezbędne działania w celu zachowania ich poufności;</w:t>
      </w:r>
    </w:p>
    <w:p w14:paraId="097A804D" w14:textId="77777777" w:rsidR="008D552D" w:rsidRPr="00822BBC" w:rsidRDefault="008D552D">
      <w:pPr>
        <w:pStyle w:val="Akapitzlist"/>
        <w:numPr>
          <w:ilvl w:val="0"/>
          <w:numId w:val="49"/>
        </w:numPr>
        <w:jc w:val="both"/>
        <w:rPr>
          <w:rFonts w:asciiTheme="majorHAnsi" w:hAnsiTheme="majorHAnsi" w:cs="Arial"/>
          <w:color w:val="000000" w:themeColor="text1"/>
          <w:sz w:val="24"/>
          <w:szCs w:val="24"/>
        </w:rPr>
      </w:pPr>
      <w:r w:rsidRPr="00822BBC">
        <w:rPr>
          <w:rFonts w:asciiTheme="majorHAnsi" w:hAnsiTheme="majorHAnsi" w:cs="Arial"/>
          <w:color w:val="000000" w:themeColor="text1"/>
          <w:sz w:val="24"/>
          <w:szCs w:val="24"/>
          <w:lang w:eastAsia="pl-PL"/>
        </w:rPr>
        <w:t>na podstawie złożonych przez Wykonawcę dokumentów uzasadniających tajemnicę przedsiębiorstwa Zamawiający podejmie decyzję w sprawie utrzymania utajnienia lub decyzję o odtajnieniu.</w:t>
      </w:r>
    </w:p>
    <w:p w14:paraId="3B98D188" w14:textId="77777777" w:rsidR="004B17BD" w:rsidRPr="00822BBC" w:rsidRDefault="004B17BD">
      <w:pPr>
        <w:pStyle w:val="Akapitzlist2"/>
        <w:numPr>
          <w:ilvl w:val="1"/>
          <w:numId w:val="12"/>
        </w:numPr>
        <w:spacing w:before="0" w:after="0" w:line="240" w:lineRule="auto"/>
        <w:rPr>
          <w:rFonts w:asciiTheme="majorHAnsi" w:hAnsiTheme="majorHAnsi"/>
          <w:color w:val="000000" w:themeColor="text1"/>
          <w:sz w:val="24"/>
          <w:szCs w:val="24"/>
        </w:rPr>
      </w:pPr>
      <w:r w:rsidRPr="00822BBC">
        <w:rPr>
          <w:rFonts w:asciiTheme="majorHAnsi" w:eastAsia="Times New Roman" w:hAnsiTheme="majorHAnsi" w:cs="Arial"/>
          <w:b/>
          <w:bCs/>
          <w:color w:val="000000" w:themeColor="text1"/>
          <w:sz w:val="24"/>
          <w:szCs w:val="24"/>
          <w:lang w:eastAsia="zh-CN"/>
        </w:rPr>
        <w:t xml:space="preserve">Forma </w:t>
      </w:r>
      <w:proofErr w:type="spellStart"/>
      <w:r w:rsidRPr="00822BBC">
        <w:rPr>
          <w:rFonts w:asciiTheme="majorHAnsi" w:eastAsia="Times New Roman" w:hAnsiTheme="majorHAnsi" w:cs="Arial"/>
          <w:b/>
          <w:bCs/>
          <w:color w:val="000000" w:themeColor="text1"/>
          <w:sz w:val="24"/>
          <w:szCs w:val="24"/>
          <w:lang w:eastAsia="zh-CN"/>
        </w:rPr>
        <w:t>i</w:t>
      </w:r>
      <w:proofErr w:type="spellEnd"/>
      <w:r w:rsidRPr="00822BBC">
        <w:rPr>
          <w:rFonts w:asciiTheme="majorHAnsi" w:eastAsia="Times New Roman" w:hAnsiTheme="majorHAnsi" w:cs="Arial"/>
          <w:b/>
          <w:bCs/>
          <w:color w:val="000000" w:themeColor="text1"/>
          <w:sz w:val="24"/>
          <w:szCs w:val="24"/>
          <w:lang w:eastAsia="zh-CN"/>
        </w:rPr>
        <w:t xml:space="preserve"> </w:t>
      </w:r>
      <w:proofErr w:type="spellStart"/>
      <w:r w:rsidRPr="00822BBC">
        <w:rPr>
          <w:rFonts w:asciiTheme="majorHAnsi" w:eastAsia="Times New Roman" w:hAnsiTheme="majorHAnsi" w:cs="Arial"/>
          <w:b/>
          <w:bCs/>
          <w:color w:val="000000" w:themeColor="text1"/>
          <w:sz w:val="24"/>
          <w:szCs w:val="24"/>
          <w:lang w:eastAsia="zh-CN"/>
        </w:rPr>
        <w:t>postać</w:t>
      </w:r>
      <w:proofErr w:type="spellEnd"/>
      <w:r w:rsidRPr="00822BBC">
        <w:rPr>
          <w:rFonts w:asciiTheme="majorHAnsi" w:eastAsia="Times New Roman" w:hAnsiTheme="majorHAnsi" w:cs="Arial"/>
          <w:b/>
          <w:bCs/>
          <w:color w:val="000000" w:themeColor="text1"/>
          <w:sz w:val="24"/>
          <w:szCs w:val="24"/>
          <w:lang w:eastAsia="zh-CN"/>
        </w:rPr>
        <w:t xml:space="preserve"> </w:t>
      </w:r>
      <w:proofErr w:type="spellStart"/>
      <w:r w:rsidRPr="00822BBC">
        <w:rPr>
          <w:rFonts w:asciiTheme="majorHAnsi" w:eastAsia="Times New Roman" w:hAnsiTheme="majorHAnsi" w:cs="Arial"/>
          <w:b/>
          <w:bCs/>
          <w:color w:val="000000" w:themeColor="text1"/>
          <w:sz w:val="24"/>
          <w:szCs w:val="24"/>
          <w:lang w:eastAsia="zh-CN"/>
        </w:rPr>
        <w:t>składanych</w:t>
      </w:r>
      <w:proofErr w:type="spellEnd"/>
      <w:r w:rsidRPr="00822BBC">
        <w:rPr>
          <w:rFonts w:asciiTheme="majorHAnsi" w:eastAsia="Times New Roman" w:hAnsiTheme="majorHAnsi" w:cs="Arial"/>
          <w:b/>
          <w:bCs/>
          <w:color w:val="000000" w:themeColor="text1"/>
          <w:sz w:val="24"/>
          <w:szCs w:val="24"/>
          <w:lang w:eastAsia="zh-CN"/>
        </w:rPr>
        <w:t xml:space="preserve"> </w:t>
      </w:r>
      <w:proofErr w:type="spellStart"/>
      <w:r w:rsidRPr="00822BBC">
        <w:rPr>
          <w:rFonts w:asciiTheme="majorHAnsi" w:eastAsia="Times New Roman" w:hAnsiTheme="majorHAnsi" w:cs="Arial"/>
          <w:b/>
          <w:bCs/>
          <w:color w:val="000000" w:themeColor="text1"/>
          <w:sz w:val="24"/>
          <w:szCs w:val="24"/>
          <w:lang w:eastAsia="zh-CN"/>
        </w:rPr>
        <w:t>oświadczeń</w:t>
      </w:r>
      <w:proofErr w:type="spellEnd"/>
      <w:r w:rsidRPr="00822BBC">
        <w:rPr>
          <w:rFonts w:asciiTheme="majorHAnsi" w:eastAsia="Times New Roman" w:hAnsiTheme="majorHAnsi" w:cs="Arial"/>
          <w:b/>
          <w:bCs/>
          <w:color w:val="000000" w:themeColor="text1"/>
          <w:sz w:val="24"/>
          <w:szCs w:val="24"/>
          <w:lang w:eastAsia="zh-CN"/>
        </w:rPr>
        <w:t xml:space="preserve"> </w:t>
      </w:r>
      <w:proofErr w:type="spellStart"/>
      <w:r w:rsidRPr="00822BBC">
        <w:rPr>
          <w:rFonts w:asciiTheme="majorHAnsi" w:eastAsia="Times New Roman" w:hAnsiTheme="majorHAnsi" w:cs="Arial"/>
          <w:b/>
          <w:bCs/>
          <w:color w:val="000000" w:themeColor="text1"/>
          <w:sz w:val="24"/>
          <w:szCs w:val="24"/>
          <w:lang w:eastAsia="zh-CN"/>
        </w:rPr>
        <w:t>i</w:t>
      </w:r>
      <w:proofErr w:type="spellEnd"/>
      <w:r w:rsidRPr="00822BBC">
        <w:rPr>
          <w:rFonts w:asciiTheme="majorHAnsi" w:eastAsia="Times New Roman" w:hAnsiTheme="majorHAnsi" w:cs="Arial"/>
          <w:b/>
          <w:bCs/>
          <w:color w:val="000000" w:themeColor="text1"/>
          <w:sz w:val="24"/>
          <w:szCs w:val="24"/>
          <w:lang w:eastAsia="zh-CN"/>
        </w:rPr>
        <w:t xml:space="preserve"> </w:t>
      </w:r>
      <w:proofErr w:type="spellStart"/>
      <w:r w:rsidRPr="00822BBC">
        <w:rPr>
          <w:rFonts w:asciiTheme="majorHAnsi" w:eastAsia="Times New Roman" w:hAnsiTheme="majorHAnsi" w:cs="Arial"/>
          <w:b/>
          <w:bCs/>
          <w:color w:val="000000" w:themeColor="text1"/>
          <w:sz w:val="24"/>
          <w:szCs w:val="24"/>
          <w:lang w:eastAsia="zh-CN"/>
        </w:rPr>
        <w:t>dokumentów</w:t>
      </w:r>
      <w:proofErr w:type="spellEnd"/>
      <w:r w:rsidRPr="00822BBC">
        <w:rPr>
          <w:rFonts w:asciiTheme="majorHAnsi" w:eastAsia="Times New Roman" w:hAnsiTheme="majorHAnsi" w:cs="Arial"/>
          <w:b/>
          <w:bCs/>
          <w:color w:val="000000" w:themeColor="text1"/>
          <w:sz w:val="24"/>
          <w:szCs w:val="24"/>
          <w:lang w:eastAsia="zh-CN"/>
        </w:rPr>
        <w:t xml:space="preserve"> </w:t>
      </w:r>
      <w:proofErr w:type="spellStart"/>
      <w:r w:rsidRPr="00822BBC">
        <w:rPr>
          <w:rFonts w:asciiTheme="majorHAnsi" w:eastAsia="Times New Roman" w:hAnsiTheme="majorHAnsi" w:cs="Arial"/>
          <w:b/>
          <w:bCs/>
          <w:color w:val="000000" w:themeColor="text1"/>
          <w:sz w:val="24"/>
          <w:szCs w:val="24"/>
          <w:lang w:eastAsia="zh-CN"/>
        </w:rPr>
        <w:t>oraz</w:t>
      </w:r>
      <w:proofErr w:type="spellEnd"/>
      <w:r w:rsidRPr="00822BBC">
        <w:rPr>
          <w:rFonts w:asciiTheme="majorHAnsi" w:eastAsia="Times New Roman" w:hAnsiTheme="majorHAnsi" w:cs="Arial"/>
          <w:b/>
          <w:bCs/>
          <w:color w:val="000000" w:themeColor="text1"/>
          <w:sz w:val="24"/>
          <w:szCs w:val="24"/>
          <w:lang w:eastAsia="zh-CN"/>
        </w:rPr>
        <w:t xml:space="preserve"> </w:t>
      </w:r>
      <w:proofErr w:type="spellStart"/>
      <w:r w:rsidRPr="00822BBC">
        <w:rPr>
          <w:rFonts w:asciiTheme="majorHAnsi" w:eastAsia="Times New Roman" w:hAnsiTheme="majorHAnsi" w:cs="Arial"/>
          <w:b/>
          <w:bCs/>
          <w:color w:val="000000" w:themeColor="text1"/>
          <w:sz w:val="24"/>
          <w:szCs w:val="24"/>
          <w:lang w:eastAsia="zh-CN"/>
        </w:rPr>
        <w:t>oferty</w:t>
      </w:r>
      <w:proofErr w:type="spellEnd"/>
      <w:r w:rsidRPr="00822BBC">
        <w:rPr>
          <w:rFonts w:asciiTheme="majorHAnsi" w:eastAsia="Times New Roman" w:hAnsiTheme="majorHAnsi" w:cs="Arial"/>
          <w:b/>
          <w:bCs/>
          <w:color w:val="000000" w:themeColor="text1"/>
          <w:sz w:val="24"/>
          <w:szCs w:val="24"/>
          <w:lang w:eastAsia="zh-CN"/>
        </w:rPr>
        <w:t>:</w:t>
      </w:r>
    </w:p>
    <w:p w14:paraId="70AB13CA" w14:textId="77777777" w:rsidR="004B17BD" w:rsidRPr="004606D3" w:rsidRDefault="004B17BD">
      <w:pPr>
        <w:pStyle w:val="Akapitzlist"/>
        <w:numPr>
          <w:ilvl w:val="0"/>
          <w:numId w:val="31"/>
        </w:numPr>
        <w:jc w:val="both"/>
        <w:rPr>
          <w:rFonts w:ascii="Cambria" w:hAnsi="Cambria" w:cs="Arial"/>
          <w:sz w:val="24"/>
          <w:szCs w:val="24"/>
          <w:lang w:eastAsia="pl-PL"/>
        </w:rPr>
      </w:pPr>
      <w:r w:rsidRPr="00822BBC">
        <w:rPr>
          <w:rFonts w:asciiTheme="majorHAnsi" w:hAnsiTheme="majorHAnsi" w:cs="Arial"/>
          <w:color w:val="000000" w:themeColor="text1"/>
          <w:sz w:val="24"/>
          <w:szCs w:val="24"/>
          <w:lang w:eastAsia="pl-PL"/>
        </w:rPr>
        <w:lastRenderedPageBreak/>
        <w:t>Podmiotowe środki dowodowe oraz inne dokumenty lub oświadczenia, o których</w:t>
      </w:r>
      <w:r w:rsidRPr="00822BBC">
        <w:rPr>
          <w:rFonts w:ascii="Cambria" w:hAnsi="Cambria" w:cs="Arial"/>
          <w:color w:val="000000" w:themeColor="text1"/>
          <w:sz w:val="24"/>
          <w:szCs w:val="24"/>
          <w:lang w:eastAsia="pl-PL"/>
        </w:rPr>
        <w:t xml:space="preserve"> mowa w Rozporządzeniu</w:t>
      </w:r>
      <w:r w:rsidRPr="00822BBC">
        <w:rPr>
          <w:rFonts w:ascii="Cambria" w:hAnsi="Cambria" w:cs="Arial"/>
          <w:color w:val="000000" w:themeColor="text1"/>
          <w:sz w:val="24"/>
          <w:szCs w:val="24"/>
        </w:rPr>
        <w:t xml:space="preserve"> Ministra Rozwoju, Pracy i Technologii </w:t>
      </w:r>
      <w:r w:rsidRPr="004606D3">
        <w:rPr>
          <w:rFonts w:ascii="Cambria" w:hAnsi="Cambria" w:cs="Arial"/>
          <w:sz w:val="24"/>
          <w:szCs w:val="24"/>
        </w:rPr>
        <w:t xml:space="preserve">z dnia 23 grudnia 2020 r. </w:t>
      </w:r>
      <w:r w:rsidRPr="004606D3">
        <w:rPr>
          <w:rFonts w:ascii="Cambria" w:hAnsi="Cambria" w:cs="Arial"/>
          <w:sz w:val="24"/>
          <w:szCs w:val="24"/>
        </w:rPr>
        <w:br/>
        <w:t>w sprawie podmiotowych środków dowodowych oraz innych dokumentów lub oświadczeń, jakich może żądać Zamawiający od Wykonawcy</w:t>
      </w:r>
      <w:r w:rsidRPr="004606D3">
        <w:rPr>
          <w:rFonts w:ascii="Cambria" w:hAnsi="Cambria" w:cs="Arial"/>
          <w:bCs/>
          <w:sz w:val="24"/>
          <w:szCs w:val="24"/>
          <w:lang w:eastAsia="pl-PL"/>
        </w:rPr>
        <w:t>,</w:t>
      </w:r>
      <w:r w:rsidRPr="004606D3">
        <w:rPr>
          <w:rFonts w:ascii="Cambria" w:hAnsi="Cambria" w:cs="Arial"/>
          <w:b/>
          <w:bCs/>
          <w:sz w:val="24"/>
          <w:szCs w:val="24"/>
          <w:lang w:eastAsia="pl-PL"/>
        </w:rPr>
        <w:t xml:space="preserve"> </w:t>
      </w:r>
      <w:r w:rsidRPr="004606D3">
        <w:rPr>
          <w:rFonts w:ascii="Cambria" w:hAnsi="Cambria" w:cs="Arial"/>
          <w:sz w:val="24"/>
          <w:szCs w:val="24"/>
          <w:lang w:eastAsia="pl-PL"/>
        </w:rPr>
        <w:t>składane są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w:t>
      </w:r>
      <w:r w:rsidR="00370609" w:rsidRPr="004606D3">
        <w:rPr>
          <w:rFonts w:ascii="Cambria" w:hAnsi="Cambria" w:cs="Arial"/>
          <w:sz w:val="24"/>
          <w:szCs w:val="24"/>
          <w:lang w:eastAsia="pl-PL"/>
        </w:rPr>
        <w:t>ienia publicznego lub konkursie – dalej jako rozporządzenie.</w:t>
      </w:r>
    </w:p>
    <w:p w14:paraId="6E230DDD" w14:textId="77777777" w:rsidR="009452DA" w:rsidRPr="00822BBC" w:rsidRDefault="004B17BD">
      <w:pPr>
        <w:pStyle w:val="Akapitzlist"/>
        <w:numPr>
          <w:ilvl w:val="0"/>
          <w:numId w:val="31"/>
        </w:numPr>
        <w:jc w:val="both"/>
        <w:rPr>
          <w:rFonts w:ascii="Cambria" w:hAnsi="Cambria" w:cs="Arial"/>
          <w:color w:val="000000" w:themeColor="text1"/>
          <w:sz w:val="24"/>
          <w:szCs w:val="24"/>
          <w:lang w:eastAsia="pl-PL"/>
        </w:rPr>
      </w:pPr>
      <w:r w:rsidRPr="004606D3">
        <w:rPr>
          <w:rFonts w:ascii="Cambria" w:hAnsi="Cambria" w:cs="Arial"/>
          <w:sz w:val="24"/>
          <w:szCs w:val="24"/>
          <w:lang w:eastAsia="pl-PL"/>
        </w:rPr>
        <w:t xml:space="preserve">Oferty, oświadczenia, o których mowa w art. 125 ust. 1 ustawy </w:t>
      </w:r>
      <w:proofErr w:type="spellStart"/>
      <w:r w:rsidRPr="004606D3">
        <w:rPr>
          <w:rFonts w:ascii="Cambria" w:hAnsi="Cambria" w:cs="Arial"/>
          <w:sz w:val="24"/>
          <w:szCs w:val="24"/>
          <w:lang w:eastAsia="pl-PL"/>
        </w:rPr>
        <w:t>Pzp</w:t>
      </w:r>
      <w:proofErr w:type="spellEnd"/>
      <w:r w:rsidRPr="004606D3">
        <w:rPr>
          <w:rFonts w:ascii="Cambria" w:hAnsi="Cambria" w:cs="Arial"/>
          <w:sz w:val="24"/>
          <w:szCs w:val="24"/>
          <w:lang w:eastAsia="pl-PL"/>
        </w:rPr>
        <w:t xml:space="preserve">, podmiotowe środki dowodowe, </w:t>
      </w:r>
      <w:r w:rsidR="00370609" w:rsidRPr="004606D3">
        <w:rPr>
          <w:rFonts w:ascii="Cambria" w:hAnsi="Cambria" w:cs="Arial"/>
          <w:sz w:val="24"/>
          <w:szCs w:val="24"/>
          <w:lang w:eastAsia="pl-PL"/>
        </w:rPr>
        <w:t>w tym oświadczenie, o którym mowa w art. 117 ust</w:t>
      </w:r>
      <w:r w:rsidR="00370609" w:rsidRPr="00822BBC">
        <w:rPr>
          <w:rFonts w:ascii="Cambria" w:hAnsi="Cambria" w:cs="Arial"/>
          <w:color w:val="000000" w:themeColor="text1"/>
          <w:sz w:val="24"/>
          <w:szCs w:val="24"/>
          <w:lang w:eastAsia="pl-PL"/>
        </w:rPr>
        <w:t xml:space="preserve">. 4 ustawy </w:t>
      </w:r>
      <w:proofErr w:type="spellStart"/>
      <w:r w:rsidR="00370609" w:rsidRPr="00822BBC">
        <w:rPr>
          <w:rFonts w:ascii="Cambria" w:hAnsi="Cambria" w:cs="Arial"/>
          <w:color w:val="000000" w:themeColor="text1"/>
          <w:sz w:val="24"/>
          <w:szCs w:val="24"/>
          <w:lang w:eastAsia="pl-PL"/>
        </w:rPr>
        <w:t>Pzp</w:t>
      </w:r>
      <w:proofErr w:type="spellEnd"/>
      <w:r w:rsidR="00370609" w:rsidRPr="00822BBC">
        <w:rPr>
          <w:rFonts w:ascii="Cambria" w:hAnsi="Cambria" w:cs="Arial"/>
          <w:color w:val="000000" w:themeColor="text1"/>
          <w:sz w:val="24"/>
          <w:szCs w:val="24"/>
          <w:lang w:eastAsia="pl-PL"/>
        </w:rPr>
        <w:t xml:space="preserve">, oraz zobowiązanie podmiotu udostępniającego zasoby, o którym mowa w art. 118 ust. 3 ustawy </w:t>
      </w:r>
      <w:proofErr w:type="spellStart"/>
      <w:r w:rsidR="00370609" w:rsidRPr="00822BBC">
        <w:rPr>
          <w:rFonts w:ascii="Cambria" w:hAnsi="Cambria" w:cs="Arial"/>
          <w:color w:val="000000" w:themeColor="text1"/>
          <w:sz w:val="24"/>
          <w:szCs w:val="24"/>
          <w:lang w:eastAsia="pl-PL"/>
        </w:rPr>
        <w:t>Pzp</w:t>
      </w:r>
      <w:proofErr w:type="spellEnd"/>
      <w:r w:rsidR="00370609" w:rsidRPr="00822BBC">
        <w:rPr>
          <w:rFonts w:ascii="Cambria" w:hAnsi="Cambria" w:cs="Arial"/>
          <w:color w:val="000000" w:themeColor="text1"/>
          <w:sz w:val="24"/>
          <w:szCs w:val="24"/>
          <w:lang w:eastAsia="pl-PL"/>
        </w:rPr>
        <w:t>, zwane dalej „zobowiązaniem podmiotu udostępniającego zasoby”,</w:t>
      </w:r>
      <w:r w:rsidR="00370609" w:rsidRPr="00822BBC">
        <w:rPr>
          <w:rFonts w:ascii="Arial" w:hAnsi="Arial" w:cs="Arial"/>
          <w:color w:val="000000" w:themeColor="text1"/>
          <w:sz w:val="24"/>
          <w:szCs w:val="24"/>
          <w:lang w:eastAsia="pl-PL"/>
        </w:rPr>
        <w:t xml:space="preserve"> </w:t>
      </w:r>
      <w:r w:rsidR="00370609" w:rsidRPr="00822BBC">
        <w:rPr>
          <w:rFonts w:ascii="Cambria" w:hAnsi="Cambria" w:cs="Arial"/>
          <w:color w:val="000000" w:themeColor="text1"/>
          <w:sz w:val="24"/>
          <w:szCs w:val="24"/>
          <w:lang w:eastAsia="pl-PL"/>
        </w:rPr>
        <w:t>przedmiotowe środki dowodowe,</w:t>
      </w:r>
      <w:r w:rsidR="00370609" w:rsidRPr="00822BBC">
        <w:rPr>
          <w:rFonts w:ascii="Arial" w:hAnsi="Arial" w:cs="Arial"/>
          <w:color w:val="000000" w:themeColor="text1"/>
          <w:sz w:val="24"/>
          <w:szCs w:val="24"/>
          <w:lang w:eastAsia="pl-PL"/>
        </w:rPr>
        <w:t xml:space="preserve"> </w:t>
      </w:r>
      <w:r w:rsidRPr="00822BBC">
        <w:rPr>
          <w:rFonts w:ascii="Cambria" w:hAnsi="Cambria" w:cs="Arial"/>
          <w:color w:val="000000" w:themeColor="text1"/>
          <w:sz w:val="24"/>
          <w:szCs w:val="24"/>
          <w:lang w:eastAsia="pl-PL"/>
        </w:rPr>
        <w:t xml:space="preserve">pełnomocnictwo, sporządza się w postaci elektronicznej, w formatach danych określonych w przepisach wydanych na podstawie art. 18 ustawy z dnia 17 lutego 2005 r. o informatyzacji działalności podmiotów </w:t>
      </w:r>
      <w:r w:rsidR="009452DA" w:rsidRPr="00822BBC">
        <w:rPr>
          <w:rFonts w:ascii="Cambria" w:hAnsi="Cambria" w:cs="Arial"/>
          <w:color w:val="000000" w:themeColor="text1"/>
          <w:sz w:val="24"/>
          <w:szCs w:val="24"/>
          <w:lang w:eastAsia="pl-PL"/>
        </w:rPr>
        <w:t xml:space="preserve">realizujących zadania publiczne z zastrzeżeniem formatów, o których mowa w art. 66 ust. 1 ustawy </w:t>
      </w:r>
      <w:proofErr w:type="spellStart"/>
      <w:r w:rsidR="009452DA" w:rsidRPr="00822BBC">
        <w:rPr>
          <w:rFonts w:ascii="Cambria" w:hAnsi="Cambria" w:cs="Arial"/>
          <w:color w:val="000000" w:themeColor="text1"/>
          <w:sz w:val="24"/>
          <w:szCs w:val="24"/>
          <w:lang w:eastAsia="pl-PL"/>
        </w:rPr>
        <w:t>Pzp</w:t>
      </w:r>
      <w:proofErr w:type="spellEnd"/>
      <w:r w:rsidR="009452DA" w:rsidRPr="00822BBC">
        <w:rPr>
          <w:rFonts w:ascii="Cambria" w:hAnsi="Cambria" w:cs="Arial"/>
          <w:color w:val="000000" w:themeColor="text1"/>
          <w:sz w:val="24"/>
          <w:szCs w:val="24"/>
          <w:lang w:eastAsia="pl-PL"/>
        </w:rPr>
        <w:t>, z uwzględnieniem rodzaju przekazywanych danych.</w:t>
      </w:r>
    </w:p>
    <w:p w14:paraId="51D7BD43" w14:textId="77777777" w:rsidR="00206787" w:rsidRPr="00822BBC" w:rsidRDefault="004B17BD">
      <w:pPr>
        <w:pStyle w:val="Akapitzlist"/>
        <w:numPr>
          <w:ilvl w:val="0"/>
          <w:numId w:val="31"/>
        </w:numPr>
        <w:jc w:val="both"/>
        <w:rPr>
          <w:rFonts w:ascii="Cambria" w:hAnsi="Cambria" w:cs="Arial"/>
          <w:color w:val="000000" w:themeColor="text1"/>
          <w:sz w:val="24"/>
          <w:szCs w:val="24"/>
          <w:lang w:eastAsia="pl-PL"/>
        </w:rPr>
      </w:pPr>
      <w:r w:rsidRPr="00822BBC">
        <w:rPr>
          <w:rFonts w:ascii="Cambria" w:hAnsi="Cambria" w:cs="Arial"/>
          <w:color w:val="000000" w:themeColor="text1"/>
          <w:sz w:val="24"/>
          <w:szCs w:val="24"/>
          <w:lang w:eastAsia="pl-PL"/>
        </w:rPr>
        <w:t xml:space="preserve">Informacje, oświadczenia lub dokumenty, inne niż określone w § 2 ust. 1 rozporządzenia, przekazywane w postępowaniu, sporządza się w postaci elektronicznej, w formatach danych określonych w przepisach wydanych na podstawie art. 18 ustawy </w:t>
      </w:r>
      <w:r w:rsidRPr="00822BBC">
        <w:rPr>
          <w:rFonts w:ascii="Cambria" w:hAnsi="Cambria" w:cs="Arial"/>
          <w:color w:val="000000" w:themeColor="text1"/>
          <w:sz w:val="24"/>
          <w:szCs w:val="24"/>
          <w:lang w:eastAsia="pl-PL"/>
        </w:rPr>
        <w:br/>
        <w:t>z dnia 17 lutego 2005 r. o informatyzacji działalności podmiotów realizujących zadania publiczne lub jako tekst wpisany bezpośrednio do wiadomości przekazywanej przy użyciu środków komunikacji elektronicznej, o których mowa w § 3 ust. 1 rozporządzenia</w:t>
      </w:r>
      <w:r w:rsidR="00AC535C" w:rsidRPr="00822BBC">
        <w:rPr>
          <w:rFonts w:ascii="Cambria" w:hAnsi="Cambria" w:cs="Arial"/>
          <w:color w:val="000000" w:themeColor="text1"/>
          <w:sz w:val="24"/>
          <w:szCs w:val="24"/>
          <w:lang w:eastAsia="pl-PL"/>
        </w:rPr>
        <w:t>.</w:t>
      </w:r>
      <w:r w:rsidRPr="00822BBC">
        <w:rPr>
          <w:rFonts w:ascii="Cambria" w:hAnsi="Cambria" w:cs="Arial"/>
          <w:color w:val="000000" w:themeColor="text1"/>
          <w:sz w:val="24"/>
          <w:szCs w:val="24"/>
          <w:lang w:eastAsia="pl-PL"/>
        </w:rPr>
        <w:t xml:space="preserve"> </w:t>
      </w:r>
    </w:p>
    <w:p w14:paraId="5C84956B" w14:textId="77777777" w:rsidR="00206787" w:rsidRPr="00822BBC" w:rsidRDefault="00206787">
      <w:pPr>
        <w:pStyle w:val="Akapitzlist"/>
        <w:numPr>
          <w:ilvl w:val="0"/>
          <w:numId w:val="31"/>
        </w:numPr>
        <w:autoSpaceDN w:val="0"/>
        <w:adjustRightInd w:val="0"/>
        <w:spacing w:after="10"/>
        <w:jc w:val="both"/>
        <w:rPr>
          <w:rFonts w:asciiTheme="majorHAnsi" w:hAnsiTheme="majorHAnsi" w:cs="Arial"/>
          <w:color w:val="000000" w:themeColor="text1"/>
          <w:sz w:val="24"/>
          <w:szCs w:val="24"/>
          <w:lang w:eastAsia="pl-PL"/>
        </w:rPr>
      </w:pPr>
      <w:r w:rsidRPr="00822BBC">
        <w:rPr>
          <w:rFonts w:asciiTheme="majorHAnsi" w:hAnsiTheme="majorHAnsi" w:cs="Arial"/>
          <w:color w:val="000000" w:themeColor="text1"/>
          <w:sz w:val="24"/>
          <w:szCs w:val="24"/>
          <w:lang w:eastAsia="pl-PL"/>
        </w:rPr>
        <w:t>Podmiotowe środki dowodowe, przedmiotowe środki dowodowe oraz inne dokumenty lub oświadczenia, sporządzone w języku obcym przekazuje się wraz z tłumaczeniem na język polski.</w:t>
      </w:r>
    </w:p>
    <w:p w14:paraId="65652128" w14:textId="77777777" w:rsidR="00206787" w:rsidRPr="00822BBC" w:rsidRDefault="00206787">
      <w:pPr>
        <w:pStyle w:val="Akapitzlist"/>
        <w:numPr>
          <w:ilvl w:val="0"/>
          <w:numId w:val="31"/>
        </w:numPr>
        <w:spacing w:after="10"/>
        <w:jc w:val="both"/>
        <w:rPr>
          <w:rFonts w:asciiTheme="majorHAnsi" w:hAnsiTheme="majorHAnsi" w:cs="Arial"/>
          <w:color w:val="000000" w:themeColor="text1"/>
          <w:sz w:val="24"/>
          <w:szCs w:val="24"/>
          <w:lang w:eastAsia="pl-PL"/>
        </w:rPr>
      </w:pPr>
      <w:r w:rsidRPr="00822BBC">
        <w:rPr>
          <w:rFonts w:asciiTheme="majorHAnsi" w:hAnsiTheme="majorHAnsi" w:cs="Arial"/>
          <w:color w:val="000000" w:themeColor="text1"/>
          <w:sz w:val="24"/>
          <w:szCs w:val="24"/>
          <w:lang w:eastAsia="pl-PL"/>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sidRPr="00822BBC">
        <w:rPr>
          <w:rFonts w:asciiTheme="majorHAnsi" w:hAnsiTheme="majorHAnsi" w:cs="Arial"/>
          <w:color w:val="000000" w:themeColor="text1"/>
          <w:sz w:val="24"/>
          <w:szCs w:val="24"/>
          <w:lang w:eastAsia="pl-PL"/>
        </w:rPr>
        <w:t>Pzp</w:t>
      </w:r>
      <w:proofErr w:type="spellEnd"/>
      <w:r w:rsidRPr="00822BBC">
        <w:rPr>
          <w:rFonts w:asciiTheme="majorHAnsi" w:hAnsiTheme="majorHAnsi" w:cs="Arial"/>
          <w:color w:val="000000" w:themeColor="text1"/>
          <w:sz w:val="24"/>
          <w:szCs w:val="24"/>
          <w:lang w:eastAsia="pl-PL"/>
        </w:rPr>
        <w:t xml:space="preserve"> lub podwykonawcy niebędącego podmiotem udostępniającym zasoby na takich zasadach, zwane dalej </w:t>
      </w:r>
      <w:r w:rsidRPr="00822BBC">
        <w:rPr>
          <w:rFonts w:asciiTheme="majorHAnsi" w:hAnsiTheme="majorHAnsi" w:cs="Arial"/>
          <w:b/>
          <w:bCs/>
          <w:color w:val="000000" w:themeColor="text1"/>
          <w:sz w:val="24"/>
          <w:szCs w:val="24"/>
          <w:lang w:eastAsia="pl-PL"/>
        </w:rPr>
        <w:t>„dokumentami potwierdzającymi umocowanie do reprezentowania”</w:t>
      </w:r>
      <w:r w:rsidRPr="00822BBC">
        <w:rPr>
          <w:rFonts w:asciiTheme="majorHAnsi" w:hAnsiTheme="majorHAnsi" w:cs="Arial"/>
          <w:color w:val="000000" w:themeColor="text1"/>
          <w:sz w:val="24"/>
          <w:szCs w:val="24"/>
          <w:lang w:eastAsia="pl-PL"/>
        </w:rPr>
        <w:t xml:space="preserve">, zostały wystawione przez upoważnione podmioty inne niż Wykonawca, Wykonawca wspólnie ubiegający się o udzielenie zamówienia, podmiot udostępniający zasoby lub podwykonawca, zwane dalej </w:t>
      </w:r>
      <w:r w:rsidRPr="00822BBC">
        <w:rPr>
          <w:rFonts w:asciiTheme="majorHAnsi" w:hAnsiTheme="majorHAnsi" w:cs="Arial"/>
          <w:b/>
          <w:bCs/>
          <w:color w:val="000000" w:themeColor="text1"/>
          <w:sz w:val="24"/>
          <w:szCs w:val="24"/>
          <w:lang w:eastAsia="pl-PL"/>
        </w:rPr>
        <w:t>„upoważnionymi podmiotami”</w:t>
      </w:r>
      <w:r w:rsidRPr="00822BBC">
        <w:rPr>
          <w:rFonts w:asciiTheme="majorHAnsi" w:hAnsiTheme="majorHAnsi" w:cs="Arial"/>
          <w:color w:val="000000" w:themeColor="text1"/>
          <w:sz w:val="24"/>
          <w:szCs w:val="24"/>
          <w:lang w:eastAsia="pl-PL"/>
        </w:rPr>
        <w:t>, jako dokument elektroniczny, przekazuje się ten dokument.</w:t>
      </w:r>
    </w:p>
    <w:p w14:paraId="73B5DBF6" w14:textId="270115C6" w:rsidR="00206787" w:rsidRPr="00822BBC" w:rsidRDefault="00206787">
      <w:pPr>
        <w:pStyle w:val="Akapitzlist"/>
        <w:numPr>
          <w:ilvl w:val="0"/>
          <w:numId w:val="31"/>
        </w:numPr>
        <w:autoSpaceDN w:val="0"/>
        <w:adjustRightInd w:val="0"/>
        <w:spacing w:after="10"/>
        <w:jc w:val="both"/>
        <w:rPr>
          <w:rFonts w:asciiTheme="majorHAnsi" w:hAnsiTheme="majorHAnsi" w:cs="Arial"/>
          <w:color w:val="000000" w:themeColor="text1"/>
          <w:sz w:val="24"/>
          <w:szCs w:val="24"/>
          <w:lang w:eastAsia="pl-PL"/>
        </w:rPr>
      </w:pPr>
      <w:r w:rsidRPr="00822BBC">
        <w:rPr>
          <w:rFonts w:asciiTheme="majorHAnsi" w:hAnsiTheme="majorHAnsi" w:cs="Arial"/>
          <w:color w:val="000000" w:themeColor="text1"/>
          <w:sz w:val="24"/>
          <w:szCs w:val="24"/>
          <w:lang w:eastAsia="pl-PL"/>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2C463CE" w14:textId="77777777" w:rsidR="00426967" w:rsidRPr="00822BBC" w:rsidRDefault="00426967">
      <w:pPr>
        <w:pStyle w:val="Akapitzlist2"/>
        <w:numPr>
          <w:ilvl w:val="1"/>
          <w:numId w:val="12"/>
        </w:numPr>
        <w:spacing w:before="0" w:after="0" w:line="240" w:lineRule="auto"/>
        <w:rPr>
          <w:rFonts w:asciiTheme="majorHAnsi" w:hAnsiTheme="majorHAnsi"/>
          <w:color w:val="000000" w:themeColor="text1"/>
          <w:sz w:val="24"/>
          <w:szCs w:val="24"/>
        </w:rPr>
      </w:pPr>
      <w:proofErr w:type="spellStart"/>
      <w:r w:rsidRPr="00822BBC">
        <w:rPr>
          <w:rFonts w:asciiTheme="majorHAnsi" w:hAnsiTheme="majorHAnsi"/>
          <w:color w:val="000000" w:themeColor="text1"/>
          <w:sz w:val="24"/>
          <w:szCs w:val="24"/>
        </w:rPr>
        <w:t>Sposób</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sporządzenia</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dokumentów</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elektronicznych</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lub</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dokumentów</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elektronicznych</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będących</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kopią</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elektroniczną</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treści</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zapisanej</w:t>
      </w:r>
      <w:proofErr w:type="spellEnd"/>
      <w:r w:rsidRPr="00822BBC">
        <w:rPr>
          <w:rFonts w:asciiTheme="majorHAnsi" w:hAnsiTheme="majorHAnsi"/>
          <w:color w:val="000000" w:themeColor="text1"/>
          <w:sz w:val="24"/>
          <w:szCs w:val="24"/>
        </w:rPr>
        <w:t xml:space="preserve"> w </w:t>
      </w:r>
      <w:proofErr w:type="spellStart"/>
      <w:r w:rsidRPr="00822BBC">
        <w:rPr>
          <w:rFonts w:asciiTheme="majorHAnsi" w:hAnsiTheme="majorHAnsi"/>
          <w:color w:val="000000" w:themeColor="text1"/>
          <w:sz w:val="24"/>
          <w:szCs w:val="24"/>
        </w:rPr>
        <w:t>postaci</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papierowej</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cyfrowe</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odwzorowania</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musi</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być</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zgodny</w:t>
      </w:r>
      <w:proofErr w:type="spellEnd"/>
      <w:r w:rsidRPr="00822BBC">
        <w:rPr>
          <w:rFonts w:asciiTheme="majorHAnsi" w:hAnsiTheme="majorHAnsi"/>
          <w:color w:val="000000" w:themeColor="text1"/>
          <w:sz w:val="24"/>
          <w:szCs w:val="24"/>
        </w:rPr>
        <w:t xml:space="preserve"> z </w:t>
      </w:r>
      <w:proofErr w:type="spellStart"/>
      <w:r w:rsidRPr="00822BBC">
        <w:rPr>
          <w:rFonts w:asciiTheme="majorHAnsi" w:hAnsiTheme="majorHAnsi"/>
          <w:color w:val="000000" w:themeColor="text1"/>
          <w:sz w:val="24"/>
          <w:szCs w:val="24"/>
        </w:rPr>
        <w:t>wymaganiami</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określonymi</w:t>
      </w:r>
      <w:proofErr w:type="spellEnd"/>
      <w:r w:rsidRPr="00822BBC">
        <w:rPr>
          <w:rFonts w:asciiTheme="majorHAnsi" w:hAnsiTheme="majorHAnsi"/>
          <w:color w:val="000000" w:themeColor="text1"/>
          <w:sz w:val="24"/>
          <w:szCs w:val="24"/>
        </w:rPr>
        <w:t xml:space="preserve"> w </w:t>
      </w:r>
      <w:proofErr w:type="spellStart"/>
      <w:r w:rsidRPr="00822BBC">
        <w:rPr>
          <w:rFonts w:asciiTheme="majorHAnsi" w:hAnsiTheme="majorHAnsi"/>
          <w:color w:val="000000" w:themeColor="text1"/>
          <w:sz w:val="24"/>
          <w:szCs w:val="24"/>
        </w:rPr>
        <w:t>rozporządzeniu</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Prezesa</w:t>
      </w:r>
      <w:proofErr w:type="spellEnd"/>
      <w:r w:rsidRPr="00822BBC">
        <w:rPr>
          <w:rFonts w:asciiTheme="majorHAnsi" w:hAnsiTheme="majorHAnsi"/>
          <w:color w:val="000000" w:themeColor="text1"/>
          <w:sz w:val="24"/>
          <w:szCs w:val="24"/>
        </w:rPr>
        <w:t xml:space="preserve"> Rady </w:t>
      </w:r>
      <w:proofErr w:type="spellStart"/>
      <w:r w:rsidRPr="00822BBC">
        <w:rPr>
          <w:rFonts w:asciiTheme="majorHAnsi" w:hAnsiTheme="majorHAnsi"/>
          <w:color w:val="000000" w:themeColor="text1"/>
          <w:sz w:val="24"/>
          <w:szCs w:val="24"/>
        </w:rPr>
        <w:t>Ministrów</w:t>
      </w:r>
      <w:proofErr w:type="spellEnd"/>
      <w:r w:rsidRPr="00822BBC">
        <w:rPr>
          <w:rFonts w:asciiTheme="majorHAnsi" w:hAnsiTheme="majorHAnsi"/>
          <w:color w:val="000000" w:themeColor="text1"/>
          <w:sz w:val="24"/>
          <w:szCs w:val="24"/>
        </w:rPr>
        <w:t xml:space="preserve"> w </w:t>
      </w:r>
      <w:proofErr w:type="spellStart"/>
      <w:r w:rsidRPr="00822BBC">
        <w:rPr>
          <w:rFonts w:asciiTheme="majorHAnsi" w:hAnsiTheme="majorHAnsi"/>
          <w:color w:val="000000" w:themeColor="text1"/>
          <w:sz w:val="24"/>
          <w:szCs w:val="24"/>
        </w:rPr>
        <w:t>sprawie</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wymagań</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dla</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dokumentów</w:t>
      </w:r>
      <w:proofErr w:type="spellEnd"/>
      <w:r w:rsidRPr="00822BBC">
        <w:rPr>
          <w:rFonts w:asciiTheme="majorHAnsi" w:hAnsiTheme="majorHAnsi"/>
          <w:color w:val="000000" w:themeColor="text1"/>
          <w:sz w:val="24"/>
          <w:szCs w:val="24"/>
        </w:rPr>
        <w:t xml:space="preserve"> </w:t>
      </w:r>
      <w:proofErr w:type="spellStart"/>
      <w:r w:rsidRPr="00822BBC">
        <w:rPr>
          <w:rFonts w:asciiTheme="majorHAnsi" w:hAnsiTheme="majorHAnsi"/>
          <w:color w:val="000000" w:themeColor="text1"/>
          <w:sz w:val="24"/>
          <w:szCs w:val="24"/>
        </w:rPr>
        <w:t>elektronicznych</w:t>
      </w:r>
      <w:proofErr w:type="spellEnd"/>
      <w:r w:rsidRPr="00822BBC">
        <w:rPr>
          <w:rFonts w:asciiTheme="majorHAnsi" w:hAnsiTheme="majorHAnsi"/>
          <w:color w:val="000000" w:themeColor="text1"/>
          <w:sz w:val="24"/>
          <w:szCs w:val="24"/>
        </w:rPr>
        <w:t>.</w:t>
      </w:r>
    </w:p>
    <w:p w14:paraId="63359DFD" w14:textId="77777777" w:rsidR="0080310C" w:rsidRPr="004F34B1" w:rsidRDefault="0080310C">
      <w:pPr>
        <w:pStyle w:val="Akapitzlist2"/>
        <w:numPr>
          <w:ilvl w:val="1"/>
          <w:numId w:val="12"/>
        </w:numPr>
        <w:spacing w:before="0" w:after="0" w:line="240" w:lineRule="auto"/>
        <w:rPr>
          <w:rFonts w:ascii="Cambria" w:hAnsi="Cambria"/>
          <w:color w:val="000000" w:themeColor="text1"/>
          <w:sz w:val="24"/>
          <w:szCs w:val="24"/>
        </w:rPr>
      </w:pPr>
      <w:proofErr w:type="spellStart"/>
      <w:r w:rsidRPr="00822BBC">
        <w:rPr>
          <w:rFonts w:ascii="Cambria" w:eastAsia="TimesNewRoman" w:hAnsi="Cambria" w:cs="Arial"/>
          <w:bCs/>
          <w:color w:val="000000" w:themeColor="text1"/>
          <w:sz w:val="24"/>
          <w:szCs w:val="24"/>
        </w:rPr>
        <w:t>Zgodnie</w:t>
      </w:r>
      <w:proofErr w:type="spellEnd"/>
      <w:r w:rsidRPr="00822BBC">
        <w:rPr>
          <w:rFonts w:ascii="Cambria" w:eastAsia="TimesNewRoman" w:hAnsi="Cambria" w:cs="Arial"/>
          <w:bCs/>
          <w:color w:val="000000" w:themeColor="text1"/>
          <w:sz w:val="24"/>
          <w:szCs w:val="24"/>
        </w:rPr>
        <w:t xml:space="preserve"> z art. 274 </w:t>
      </w:r>
      <w:proofErr w:type="spellStart"/>
      <w:r w:rsidRPr="00822BBC">
        <w:rPr>
          <w:rFonts w:ascii="Cambria" w:eastAsia="TimesNewRoman" w:hAnsi="Cambria" w:cs="Arial"/>
          <w:bCs/>
          <w:color w:val="000000" w:themeColor="text1"/>
          <w:sz w:val="24"/>
          <w:szCs w:val="24"/>
        </w:rPr>
        <w:t>ustawy</w:t>
      </w:r>
      <w:proofErr w:type="spellEnd"/>
      <w:r w:rsidRPr="00822BBC">
        <w:rPr>
          <w:rFonts w:ascii="Cambria" w:eastAsia="TimesNewRoman" w:hAnsi="Cambria" w:cs="Arial"/>
          <w:bCs/>
          <w:color w:val="000000" w:themeColor="text1"/>
          <w:sz w:val="24"/>
          <w:szCs w:val="24"/>
        </w:rPr>
        <w:t xml:space="preserve"> </w:t>
      </w:r>
      <w:proofErr w:type="spellStart"/>
      <w:r w:rsidRPr="00822BBC">
        <w:rPr>
          <w:rFonts w:ascii="Cambria" w:eastAsia="TimesNewRoman" w:hAnsi="Cambria" w:cs="Arial"/>
          <w:bCs/>
          <w:color w:val="000000" w:themeColor="text1"/>
          <w:sz w:val="24"/>
          <w:szCs w:val="24"/>
        </w:rPr>
        <w:t>Pzp</w:t>
      </w:r>
      <w:proofErr w:type="spellEnd"/>
      <w:r w:rsidRPr="00822BBC">
        <w:rPr>
          <w:rFonts w:ascii="Cambria" w:eastAsia="TimesNewRoman" w:hAnsi="Cambria" w:cs="Arial"/>
          <w:bCs/>
          <w:color w:val="000000" w:themeColor="text1"/>
          <w:sz w:val="24"/>
          <w:szCs w:val="24"/>
        </w:rPr>
        <w:t xml:space="preserve"> </w:t>
      </w:r>
      <w:proofErr w:type="spellStart"/>
      <w:r w:rsidRPr="00822BBC">
        <w:rPr>
          <w:rFonts w:ascii="Cambria" w:eastAsia="TimesNewRoman" w:hAnsi="Cambria" w:cs="Arial"/>
          <w:color w:val="000000" w:themeColor="text1"/>
          <w:sz w:val="24"/>
          <w:szCs w:val="24"/>
        </w:rPr>
        <w:t>Zamawiający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wezwie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Wykonawcę</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którego</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oferta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została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najwyżej</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oceniona</w:t>
      </w:r>
      <w:proofErr w:type="spellEnd"/>
      <w:r w:rsidRPr="00822BBC">
        <w:rPr>
          <w:rFonts w:ascii="Cambria" w:eastAsia="TimesNewRoman" w:hAnsi="Cambria" w:cs="Arial"/>
          <w:color w:val="000000" w:themeColor="text1"/>
          <w:sz w:val="24"/>
          <w:szCs w:val="24"/>
        </w:rPr>
        <w:t xml:space="preserve">, do </w:t>
      </w:r>
      <w:proofErr w:type="spellStart"/>
      <w:r w:rsidRPr="00822BBC">
        <w:rPr>
          <w:rFonts w:ascii="Cambria" w:eastAsia="TimesNewRoman" w:hAnsi="Cambria" w:cs="Arial"/>
          <w:color w:val="000000" w:themeColor="text1"/>
          <w:sz w:val="24"/>
          <w:szCs w:val="24"/>
        </w:rPr>
        <w:t>złożenia</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wyznaczonym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terminie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krótszym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niż</w:t>
      </w:r>
      <w:proofErr w:type="spellEnd"/>
      <w:r w:rsidRPr="00822BBC">
        <w:rPr>
          <w:rFonts w:ascii="Cambria" w:eastAsia="TimesNewRoman" w:hAnsi="Cambria" w:cs="Arial"/>
          <w:color w:val="000000" w:themeColor="text1"/>
          <w:sz w:val="24"/>
          <w:szCs w:val="24"/>
        </w:rPr>
        <w:t xml:space="preserve"> 5 </w:t>
      </w:r>
      <w:proofErr w:type="spellStart"/>
      <w:r w:rsidRPr="00822BBC">
        <w:rPr>
          <w:rFonts w:ascii="Cambria" w:eastAsia="TimesNewRoman" w:hAnsi="Cambria" w:cs="Arial"/>
          <w:color w:val="000000" w:themeColor="text1"/>
          <w:sz w:val="24"/>
          <w:szCs w:val="24"/>
        </w:rPr>
        <w:t>dni</w:t>
      </w:r>
      <w:proofErr w:type="spellEnd"/>
      <w:r w:rsidRPr="00822BBC">
        <w:rPr>
          <w:rFonts w:ascii="Cambria" w:eastAsia="TimesNewRoman" w:hAnsi="Cambria" w:cs="Arial"/>
          <w:color w:val="000000" w:themeColor="text1"/>
          <w:sz w:val="24"/>
          <w:szCs w:val="24"/>
        </w:rPr>
        <w:t xml:space="preserve"> od </w:t>
      </w:r>
      <w:proofErr w:type="spellStart"/>
      <w:r w:rsidRPr="00822BBC">
        <w:rPr>
          <w:rFonts w:ascii="Cambria" w:eastAsia="TimesNewRoman" w:hAnsi="Cambria" w:cs="Arial"/>
          <w:color w:val="000000" w:themeColor="text1"/>
          <w:sz w:val="24"/>
          <w:szCs w:val="24"/>
        </w:rPr>
        <w:t>dnia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wezwania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podmiotowych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środków</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dowodowych</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zakresie</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jakim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wymaga</w:t>
      </w:r>
      <w:proofErr w:type="spellEnd"/>
      <w:r w:rsidRPr="00822BBC">
        <w:rPr>
          <w:rFonts w:ascii="Cambria" w:eastAsia="TimesNewRoman" w:hAnsi="Cambria" w:cs="Arial"/>
          <w:color w:val="000000" w:themeColor="text1"/>
          <w:sz w:val="24"/>
          <w:szCs w:val="24"/>
        </w:rPr>
        <w:t xml:space="preserve"> ich </w:t>
      </w:r>
      <w:proofErr w:type="spellStart"/>
      <w:r w:rsidRPr="00822BBC">
        <w:rPr>
          <w:rFonts w:ascii="Cambria" w:eastAsia="TimesNewRoman" w:hAnsi="Cambria" w:cs="Arial"/>
          <w:color w:val="000000" w:themeColor="text1"/>
          <w:sz w:val="24"/>
          <w:szCs w:val="24"/>
        </w:rPr>
        <w:lastRenderedPageBreak/>
        <w:t>złożenia</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ogłoszeniu</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zamówieniu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lub</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niniejszej</w:t>
      </w:r>
      <w:proofErr w:type="spellEnd"/>
      <w:r w:rsidRPr="00822BBC">
        <w:rPr>
          <w:rFonts w:ascii="Cambria" w:eastAsia="TimesNewRoman" w:hAnsi="Cambria" w:cs="Arial"/>
          <w:color w:val="000000" w:themeColor="text1"/>
          <w:sz w:val="24"/>
          <w:szCs w:val="24"/>
        </w:rPr>
        <w:t xml:space="preserve"> SWZ </w:t>
      </w:r>
      <w:proofErr w:type="spellStart"/>
      <w:r w:rsidRPr="00822BBC">
        <w:rPr>
          <w:rFonts w:ascii="Cambria" w:eastAsia="TimesNewRoman" w:hAnsi="Cambria" w:cs="Arial"/>
          <w:color w:val="000000" w:themeColor="text1"/>
          <w:sz w:val="24"/>
          <w:szCs w:val="24"/>
        </w:rPr>
        <w:t>aktualnych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dzień</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składania</w:t>
      </w:r>
      <w:proofErr w:type="spellEnd"/>
      <w:r w:rsidRPr="00822BBC">
        <w:rPr>
          <w:rFonts w:ascii="Cambria" w:eastAsia="TimesNewRoman" w:hAnsi="Cambria" w:cs="Arial"/>
          <w:color w:val="000000" w:themeColor="text1"/>
          <w:sz w:val="24"/>
          <w:szCs w:val="24"/>
        </w:rPr>
        <w:t>.</w:t>
      </w:r>
    </w:p>
    <w:p w14:paraId="6A4DE1D6" w14:textId="702AD0DF" w:rsidR="004F34B1" w:rsidRPr="004F34B1" w:rsidRDefault="004F34B1" w:rsidP="004F34B1">
      <w:pPr>
        <w:pStyle w:val="Akapitzlist2"/>
        <w:numPr>
          <w:ilvl w:val="1"/>
          <w:numId w:val="12"/>
        </w:numPr>
        <w:spacing w:before="0" w:after="0" w:line="240" w:lineRule="auto"/>
        <w:rPr>
          <w:rFonts w:ascii="Cambria" w:hAnsi="Cambria"/>
          <w:color w:val="000000" w:themeColor="text1"/>
          <w:sz w:val="24"/>
          <w:szCs w:val="24"/>
        </w:rPr>
      </w:pPr>
      <w:r w:rsidRPr="004F34B1">
        <w:rPr>
          <w:rFonts w:ascii="Cambria" w:hAnsi="Cambria"/>
          <w:color w:val="000000" w:themeColor="text1"/>
          <w:sz w:val="24"/>
          <w:szCs w:val="24"/>
          <w:lang w:val="pl-PL"/>
        </w:rPr>
        <w:t>Je</w:t>
      </w:r>
      <w:r>
        <w:rPr>
          <w:rFonts w:ascii="Cambria" w:hAnsi="Cambria"/>
          <w:color w:val="000000" w:themeColor="text1"/>
          <w:sz w:val="24"/>
          <w:szCs w:val="24"/>
          <w:lang w:val="pl-PL"/>
        </w:rPr>
        <w:t>ż</w:t>
      </w:r>
      <w:r w:rsidRPr="004F34B1">
        <w:rPr>
          <w:rFonts w:ascii="Cambria" w:hAnsi="Cambria"/>
          <w:color w:val="000000" w:themeColor="text1"/>
          <w:sz w:val="24"/>
          <w:szCs w:val="24"/>
          <w:lang w:val="pl-PL"/>
        </w:rPr>
        <w:t>eli Wyk</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nawca nie zł</w:t>
      </w:r>
      <w:r>
        <w:rPr>
          <w:rFonts w:ascii="Cambria" w:hAnsi="Cambria"/>
          <w:color w:val="000000" w:themeColor="text1"/>
          <w:sz w:val="24"/>
          <w:szCs w:val="24"/>
          <w:lang w:val="pl-PL"/>
        </w:rPr>
        <w:t>oż</w:t>
      </w:r>
      <w:r w:rsidRPr="004F34B1">
        <w:rPr>
          <w:rFonts w:ascii="Cambria" w:hAnsi="Cambria"/>
          <w:color w:val="000000" w:themeColor="text1"/>
          <w:sz w:val="24"/>
          <w:szCs w:val="24"/>
          <w:lang w:val="pl-PL"/>
        </w:rPr>
        <w:t xml:space="preserve">ył </w:t>
      </w:r>
      <w:r>
        <w:rPr>
          <w:rFonts w:ascii="Cambria" w:hAnsi="Cambria"/>
          <w:color w:val="000000" w:themeColor="text1"/>
          <w:sz w:val="24"/>
          <w:szCs w:val="24"/>
          <w:lang w:val="pl-PL"/>
        </w:rPr>
        <w:t>oś</w:t>
      </w:r>
      <w:r w:rsidRPr="004F34B1">
        <w:rPr>
          <w:rFonts w:ascii="Cambria" w:hAnsi="Cambria"/>
          <w:color w:val="000000" w:themeColor="text1"/>
          <w:sz w:val="24"/>
          <w:szCs w:val="24"/>
          <w:lang w:val="pl-PL"/>
        </w:rPr>
        <w:t xml:space="preserve">wiadczenia, </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 xml:space="preserve"> którym m</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 xml:space="preserve">wa w pkt </w:t>
      </w:r>
      <w:r>
        <w:rPr>
          <w:rFonts w:ascii="Cambria" w:hAnsi="Cambria"/>
          <w:color w:val="000000" w:themeColor="text1"/>
          <w:sz w:val="24"/>
          <w:szCs w:val="24"/>
          <w:lang w:val="pl-PL"/>
        </w:rPr>
        <w:t xml:space="preserve">12.10 </w:t>
      </w:r>
      <w:proofErr w:type="spellStart"/>
      <w:r>
        <w:rPr>
          <w:rFonts w:ascii="Cambria" w:hAnsi="Cambria"/>
          <w:color w:val="000000" w:themeColor="text1"/>
          <w:sz w:val="24"/>
          <w:szCs w:val="24"/>
          <w:lang w:val="pl-PL"/>
        </w:rPr>
        <w:t>ppk</w:t>
      </w:r>
      <w:proofErr w:type="spellEnd"/>
      <w:r>
        <w:rPr>
          <w:rFonts w:ascii="Cambria" w:hAnsi="Cambria"/>
          <w:color w:val="000000" w:themeColor="text1"/>
          <w:sz w:val="24"/>
          <w:szCs w:val="24"/>
          <w:lang w:val="pl-PL"/>
        </w:rPr>
        <w:t>. 1</w:t>
      </w:r>
      <w:r w:rsidRPr="004F34B1">
        <w:rPr>
          <w:rFonts w:ascii="Cambria" w:hAnsi="Cambria"/>
          <w:color w:val="000000" w:themeColor="text1"/>
          <w:sz w:val="24"/>
          <w:szCs w:val="24"/>
          <w:lang w:val="pl-PL"/>
        </w:rPr>
        <w:t xml:space="preserve"> SWZ lub są </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ne niek</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mpletne lub zawierają błędy, Zamawiający wezwie Wyk</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 xml:space="preserve">nawcę </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dp</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wiedni</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 xml:space="preserve"> d</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 xml:space="preserve"> ich zł</w:t>
      </w:r>
      <w:r>
        <w:rPr>
          <w:rFonts w:ascii="Cambria" w:hAnsi="Cambria"/>
          <w:color w:val="000000" w:themeColor="text1"/>
          <w:sz w:val="24"/>
          <w:szCs w:val="24"/>
          <w:lang w:val="pl-PL"/>
        </w:rPr>
        <w:t>oż</w:t>
      </w:r>
      <w:r w:rsidRPr="004F34B1">
        <w:rPr>
          <w:rFonts w:ascii="Cambria" w:hAnsi="Cambria"/>
          <w:color w:val="000000" w:themeColor="text1"/>
          <w:sz w:val="24"/>
          <w:szCs w:val="24"/>
          <w:lang w:val="pl-PL"/>
        </w:rPr>
        <w:t>enia, p</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prawienia lub uzupełnienia w wyznacz</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 xml:space="preserve">nym terminie, chyba </w:t>
      </w:r>
      <w:r>
        <w:rPr>
          <w:rFonts w:ascii="Cambria" w:hAnsi="Cambria"/>
          <w:color w:val="000000" w:themeColor="text1"/>
          <w:sz w:val="24"/>
          <w:szCs w:val="24"/>
          <w:lang w:val="pl-PL"/>
        </w:rPr>
        <w:t>ż</w:t>
      </w:r>
      <w:r w:rsidRPr="004F34B1">
        <w:rPr>
          <w:rFonts w:ascii="Cambria" w:hAnsi="Cambria"/>
          <w:color w:val="000000" w:themeColor="text1"/>
          <w:sz w:val="24"/>
          <w:szCs w:val="24"/>
          <w:lang w:val="pl-PL"/>
        </w:rPr>
        <w:t xml:space="preserve">e </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ferta Wyk</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nawcy p</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 xml:space="preserve">dlega </w:t>
      </w:r>
      <w:r>
        <w:rPr>
          <w:rFonts w:ascii="Cambria" w:hAnsi="Cambria"/>
          <w:color w:val="000000" w:themeColor="text1"/>
          <w:sz w:val="24"/>
          <w:szCs w:val="24"/>
          <w:lang w:val="pl-PL"/>
        </w:rPr>
        <w:t>o</w:t>
      </w:r>
      <w:r w:rsidRPr="004F34B1">
        <w:rPr>
          <w:rFonts w:ascii="Cambria" w:hAnsi="Cambria"/>
          <w:color w:val="000000" w:themeColor="text1"/>
          <w:sz w:val="24"/>
          <w:szCs w:val="24"/>
          <w:lang w:val="pl-PL"/>
        </w:rPr>
        <w:t>drzuceniu bez względu na ich zł</w:t>
      </w:r>
      <w:r>
        <w:rPr>
          <w:rFonts w:ascii="Cambria" w:hAnsi="Cambria"/>
          <w:color w:val="000000" w:themeColor="text1"/>
          <w:sz w:val="24"/>
          <w:szCs w:val="24"/>
          <w:lang w:val="pl-PL"/>
        </w:rPr>
        <w:t>oż</w:t>
      </w:r>
      <w:r w:rsidRPr="004F34B1">
        <w:rPr>
          <w:rFonts w:ascii="Cambria" w:hAnsi="Cambria"/>
          <w:color w:val="000000" w:themeColor="text1"/>
          <w:sz w:val="24"/>
          <w:szCs w:val="24"/>
          <w:lang w:val="pl-PL"/>
        </w:rPr>
        <w:t xml:space="preserve">enie, uzupełnienie lub poprawienie lub zachodzą przesłanki unieważnienia postępowania. </w:t>
      </w:r>
    </w:p>
    <w:p w14:paraId="73813ADF" w14:textId="77777777" w:rsidR="004F34B1" w:rsidRPr="004F34B1" w:rsidRDefault="004F34B1" w:rsidP="004F34B1">
      <w:pPr>
        <w:pStyle w:val="Akapitzlist2"/>
        <w:numPr>
          <w:ilvl w:val="1"/>
          <w:numId w:val="12"/>
        </w:numPr>
        <w:spacing w:before="0" w:after="0" w:line="240" w:lineRule="auto"/>
        <w:rPr>
          <w:rFonts w:ascii="Cambria" w:hAnsi="Cambria"/>
          <w:color w:val="000000" w:themeColor="text1"/>
          <w:sz w:val="24"/>
          <w:szCs w:val="24"/>
        </w:rPr>
      </w:pPr>
      <w:proofErr w:type="spellStart"/>
      <w:r w:rsidRPr="004F34B1">
        <w:rPr>
          <w:rFonts w:ascii="Cambria" w:eastAsiaTheme="minorHAnsi" w:hAnsi="Cambria" w:cs="Cambria"/>
          <w:color w:val="000000"/>
          <w:kern w:val="0"/>
          <w:sz w:val="24"/>
          <w:szCs w:val="24"/>
          <w:lang w:eastAsia="en-US"/>
        </w:rPr>
        <w:t>Je</w:t>
      </w:r>
      <w:r>
        <w:rPr>
          <w:rFonts w:ascii="Cambria" w:eastAsiaTheme="minorHAnsi" w:hAnsi="Cambria" w:cs="Cambria"/>
          <w:color w:val="000000"/>
          <w:kern w:val="0"/>
          <w:sz w:val="24"/>
          <w:szCs w:val="24"/>
          <w:lang w:eastAsia="en-US"/>
        </w:rPr>
        <w:t>ż</w:t>
      </w:r>
      <w:r w:rsidRPr="004F34B1">
        <w:rPr>
          <w:rFonts w:ascii="Cambria" w:eastAsiaTheme="minorHAnsi" w:hAnsi="Cambria" w:cs="Cambria"/>
          <w:color w:val="000000"/>
          <w:kern w:val="0"/>
          <w:sz w:val="24"/>
          <w:szCs w:val="24"/>
          <w:lang w:eastAsia="en-US"/>
        </w:rPr>
        <w:t>eli</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zł</w:t>
      </w:r>
      <w:r>
        <w:rPr>
          <w:rFonts w:ascii="Cambria" w:eastAsiaTheme="minorHAnsi" w:hAnsi="Cambria" w:cs="Cambria"/>
          <w:color w:val="000000"/>
          <w:kern w:val="0"/>
          <w:sz w:val="24"/>
          <w:szCs w:val="24"/>
          <w:lang w:eastAsia="en-US"/>
        </w:rPr>
        <w:t>ożo</w:t>
      </w:r>
      <w:r w:rsidRPr="004F34B1">
        <w:rPr>
          <w:rFonts w:ascii="Cambria" w:eastAsiaTheme="minorHAnsi" w:hAnsi="Cambria" w:cs="Cambria"/>
          <w:color w:val="000000"/>
          <w:kern w:val="0"/>
          <w:sz w:val="24"/>
          <w:szCs w:val="24"/>
          <w:lang w:eastAsia="en-US"/>
        </w:rPr>
        <w:t>ne</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przez</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Wyk</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nawcę</w:t>
      </w:r>
      <w:proofErr w:type="spellEnd"/>
      <w:r w:rsidRPr="004F34B1">
        <w:rPr>
          <w:rFonts w:ascii="Cambria" w:eastAsiaTheme="minorHAnsi" w:hAnsi="Cambria" w:cs="Cambria"/>
          <w:color w:val="000000"/>
          <w:kern w:val="0"/>
          <w:sz w:val="24"/>
          <w:szCs w:val="24"/>
          <w:lang w:eastAsia="en-US"/>
        </w:rPr>
        <w:t xml:space="preserve"> </w:t>
      </w:r>
      <w:proofErr w:type="spellStart"/>
      <w:r>
        <w:rPr>
          <w:rFonts w:ascii="Cambria" w:eastAsiaTheme="minorHAnsi" w:hAnsi="Cambria" w:cs="Cambria"/>
          <w:color w:val="000000"/>
          <w:kern w:val="0"/>
          <w:sz w:val="24"/>
          <w:szCs w:val="24"/>
          <w:lang w:eastAsia="en-US"/>
        </w:rPr>
        <w:t>oś</w:t>
      </w:r>
      <w:r w:rsidRPr="004F34B1">
        <w:rPr>
          <w:rFonts w:ascii="Cambria" w:eastAsiaTheme="minorHAnsi" w:hAnsi="Cambria" w:cs="Cambria"/>
          <w:color w:val="000000"/>
          <w:kern w:val="0"/>
          <w:sz w:val="24"/>
          <w:szCs w:val="24"/>
          <w:lang w:eastAsia="en-US"/>
        </w:rPr>
        <w:t>wiadczenia</w:t>
      </w:r>
      <w:proofErr w:type="spellEnd"/>
      <w:r w:rsidRPr="004F34B1">
        <w:rPr>
          <w:rFonts w:ascii="Cambria" w:eastAsiaTheme="minorHAnsi" w:hAnsi="Cambria" w:cs="Cambria"/>
          <w:color w:val="000000"/>
          <w:kern w:val="0"/>
          <w:sz w:val="24"/>
          <w:szCs w:val="24"/>
          <w:lang w:eastAsia="en-US"/>
        </w:rPr>
        <w:t xml:space="preserve">, </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którym</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mówa</w:t>
      </w:r>
      <w:proofErr w:type="spellEnd"/>
      <w:r w:rsidRPr="004F34B1">
        <w:rPr>
          <w:rFonts w:ascii="Cambria" w:eastAsiaTheme="minorHAnsi" w:hAnsi="Cambria" w:cs="Cambria"/>
          <w:color w:val="000000"/>
          <w:kern w:val="0"/>
          <w:sz w:val="24"/>
          <w:szCs w:val="24"/>
          <w:lang w:eastAsia="en-US"/>
        </w:rPr>
        <w:t xml:space="preserve"> w</w:t>
      </w:r>
      <w:r w:rsidRPr="004F34B1">
        <w:rPr>
          <w:rFonts w:ascii="Cambria" w:hAnsi="Cambria"/>
          <w:color w:val="000000" w:themeColor="text1"/>
          <w:sz w:val="24"/>
          <w:szCs w:val="24"/>
          <w:lang w:val="pl-PL"/>
        </w:rPr>
        <w:t xml:space="preserve"> pkt </w:t>
      </w:r>
      <w:r>
        <w:rPr>
          <w:rFonts w:ascii="Cambria" w:hAnsi="Cambria"/>
          <w:color w:val="000000" w:themeColor="text1"/>
          <w:sz w:val="24"/>
          <w:szCs w:val="24"/>
          <w:lang w:val="pl-PL"/>
        </w:rPr>
        <w:t xml:space="preserve">12.10 </w:t>
      </w:r>
      <w:proofErr w:type="spellStart"/>
      <w:r>
        <w:rPr>
          <w:rFonts w:ascii="Cambria" w:hAnsi="Cambria"/>
          <w:color w:val="000000" w:themeColor="text1"/>
          <w:sz w:val="24"/>
          <w:szCs w:val="24"/>
          <w:lang w:val="pl-PL"/>
        </w:rPr>
        <w:t>ppk</w:t>
      </w:r>
      <w:proofErr w:type="spellEnd"/>
      <w:r>
        <w:rPr>
          <w:rFonts w:ascii="Cambria" w:hAnsi="Cambria"/>
          <w:color w:val="000000" w:themeColor="text1"/>
          <w:sz w:val="24"/>
          <w:szCs w:val="24"/>
          <w:lang w:val="pl-PL"/>
        </w:rPr>
        <w:t>. 1</w:t>
      </w:r>
      <w:r w:rsidRPr="004F34B1">
        <w:rPr>
          <w:rFonts w:ascii="Cambria" w:hAnsi="Cambria"/>
          <w:color w:val="000000" w:themeColor="text1"/>
          <w:sz w:val="24"/>
          <w:szCs w:val="24"/>
          <w:lang w:val="pl-PL"/>
        </w:rPr>
        <w:t xml:space="preserve"> </w:t>
      </w:r>
      <w:r w:rsidRPr="004F34B1">
        <w:rPr>
          <w:rFonts w:ascii="Cambria" w:eastAsiaTheme="minorHAnsi" w:hAnsi="Cambria" w:cs="Cambria"/>
          <w:color w:val="000000"/>
          <w:kern w:val="0"/>
          <w:sz w:val="24"/>
          <w:szCs w:val="24"/>
          <w:lang w:eastAsia="en-US"/>
        </w:rPr>
        <w:t xml:space="preserve">SWZ </w:t>
      </w:r>
      <w:proofErr w:type="spellStart"/>
      <w:r w:rsidRPr="004F34B1">
        <w:rPr>
          <w:rFonts w:ascii="Cambria" w:eastAsiaTheme="minorHAnsi" w:hAnsi="Cambria" w:cs="Cambria"/>
          <w:color w:val="000000"/>
          <w:kern w:val="0"/>
          <w:sz w:val="24"/>
          <w:szCs w:val="24"/>
          <w:lang w:eastAsia="en-US"/>
        </w:rPr>
        <w:t>budzą</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wątpliw</w:t>
      </w:r>
      <w:r>
        <w:rPr>
          <w:rFonts w:ascii="Cambria" w:eastAsiaTheme="minorHAnsi" w:hAnsi="Cambria" w:cs="Cambria"/>
          <w:color w:val="000000"/>
          <w:kern w:val="0"/>
          <w:sz w:val="24"/>
          <w:szCs w:val="24"/>
          <w:lang w:eastAsia="en-US"/>
        </w:rPr>
        <w:t>oś</w:t>
      </w:r>
      <w:r w:rsidRPr="004F34B1">
        <w:rPr>
          <w:rFonts w:ascii="Cambria" w:eastAsiaTheme="minorHAnsi" w:hAnsi="Cambria" w:cs="Cambria"/>
          <w:color w:val="000000"/>
          <w:kern w:val="0"/>
          <w:sz w:val="24"/>
          <w:szCs w:val="24"/>
          <w:lang w:eastAsia="en-US"/>
        </w:rPr>
        <w:t>ci</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Zamawiająceg</w:t>
      </w:r>
      <w:r>
        <w:rPr>
          <w:rFonts w:ascii="Cambria" w:eastAsiaTheme="minorHAnsi" w:hAnsi="Cambria" w:cs="Cambria"/>
          <w:color w:val="000000"/>
          <w:kern w:val="0"/>
          <w:sz w:val="24"/>
          <w:szCs w:val="24"/>
          <w:lang w:eastAsia="en-US"/>
        </w:rPr>
        <w:t>o</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m</w:t>
      </w:r>
      <w:r>
        <w:rPr>
          <w:rFonts w:ascii="Cambria" w:eastAsiaTheme="minorHAnsi" w:hAnsi="Cambria" w:cs="Cambria"/>
          <w:color w:val="000000"/>
          <w:kern w:val="0"/>
          <w:sz w:val="24"/>
          <w:szCs w:val="24"/>
          <w:lang w:eastAsia="en-US"/>
        </w:rPr>
        <w:t>oż</w:t>
      </w:r>
      <w:r w:rsidRPr="004F34B1">
        <w:rPr>
          <w:rFonts w:ascii="Cambria" w:eastAsiaTheme="minorHAnsi" w:hAnsi="Cambria" w:cs="Cambria"/>
          <w:color w:val="000000"/>
          <w:kern w:val="0"/>
          <w:sz w:val="24"/>
          <w:szCs w:val="24"/>
          <w:lang w:eastAsia="en-US"/>
        </w:rPr>
        <w:t>e</w:t>
      </w:r>
      <w:proofErr w:type="spellEnd"/>
      <w:r w:rsidRPr="004F34B1">
        <w:rPr>
          <w:rFonts w:ascii="Cambria" w:eastAsiaTheme="minorHAnsi" w:hAnsi="Cambria" w:cs="Cambria"/>
          <w:color w:val="000000"/>
          <w:kern w:val="0"/>
          <w:sz w:val="24"/>
          <w:szCs w:val="24"/>
          <w:lang w:eastAsia="en-US"/>
        </w:rPr>
        <w:t xml:space="preserve"> </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 xml:space="preserve">n </w:t>
      </w:r>
      <w:proofErr w:type="spellStart"/>
      <w:r w:rsidRPr="004F34B1">
        <w:rPr>
          <w:rFonts w:ascii="Cambria" w:eastAsiaTheme="minorHAnsi" w:hAnsi="Cambria" w:cs="Cambria"/>
          <w:color w:val="000000"/>
          <w:kern w:val="0"/>
          <w:sz w:val="24"/>
          <w:szCs w:val="24"/>
          <w:lang w:eastAsia="en-US"/>
        </w:rPr>
        <w:t>zwró</w:t>
      </w:r>
      <w:r>
        <w:rPr>
          <w:rFonts w:ascii="Cambria" w:eastAsiaTheme="minorHAnsi" w:hAnsi="Cambria" w:cs="Cambria"/>
          <w:color w:val="000000"/>
          <w:kern w:val="0"/>
          <w:sz w:val="24"/>
          <w:szCs w:val="24"/>
          <w:lang w:eastAsia="en-US"/>
        </w:rPr>
        <w:t>cić</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się</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bez</w:t>
      </w:r>
      <w:r>
        <w:rPr>
          <w:rFonts w:ascii="Cambria" w:eastAsiaTheme="minorHAnsi" w:hAnsi="Cambria" w:cs="Cambria"/>
          <w:color w:val="000000"/>
          <w:kern w:val="0"/>
          <w:sz w:val="24"/>
          <w:szCs w:val="24"/>
          <w:lang w:eastAsia="en-US"/>
        </w:rPr>
        <w:t>poś</w:t>
      </w:r>
      <w:r w:rsidRPr="004F34B1">
        <w:rPr>
          <w:rFonts w:ascii="Cambria" w:eastAsiaTheme="minorHAnsi" w:hAnsi="Cambria" w:cs="Cambria"/>
          <w:color w:val="000000"/>
          <w:kern w:val="0"/>
          <w:sz w:val="24"/>
          <w:szCs w:val="24"/>
          <w:lang w:eastAsia="en-US"/>
        </w:rPr>
        <w:t>redni</w:t>
      </w:r>
      <w:r>
        <w:rPr>
          <w:rFonts w:ascii="Cambria" w:eastAsiaTheme="minorHAnsi" w:hAnsi="Cambria" w:cs="Cambria"/>
          <w:color w:val="000000"/>
          <w:kern w:val="0"/>
          <w:sz w:val="24"/>
          <w:szCs w:val="24"/>
          <w:lang w:eastAsia="en-US"/>
        </w:rPr>
        <w:t>o</w:t>
      </w:r>
      <w:proofErr w:type="spellEnd"/>
      <w:r w:rsidRPr="004F34B1">
        <w:rPr>
          <w:rFonts w:ascii="Cambria" w:eastAsiaTheme="minorHAnsi" w:hAnsi="Cambria" w:cs="Cambria"/>
          <w:color w:val="000000"/>
          <w:kern w:val="0"/>
          <w:sz w:val="24"/>
          <w:szCs w:val="24"/>
          <w:lang w:eastAsia="en-US"/>
        </w:rPr>
        <w:t xml:space="preserve"> d</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p</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dmi</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tu</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który</w:t>
      </w:r>
      <w:proofErr w:type="spellEnd"/>
      <w:r w:rsidRPr="004F34B1">
        <w:rPr>
          <w:rFonts w:ascii="Cambria" w:eastAsiaTheme="minorHAnsi" w:hAnsi="Cambria" w:cs="Cambria"/>
          <w:color w:val="000000"/>
          <w:kern w:val="0"/>
          <w:sz w:val="24"/>
          <w:szCs w:val="24"/>
          <w:lang w:eastAsia="en-US"/>
        </w:rPr>
        <w:t xml:space="preserve"> jest w </w:t>
      </w:r>
      <w:proofErr w:type="spellStart"/>
      <w:r w:rsidRPr="004F34B1">
        <w:rPr>
          <w:rFonts w:ascii="Cambria" w:eastAsiaTheme="minorHAnsi" w:hAnsi="Cambria" w:cs="Cambria"/>
          <w:color w:val="000000"/>
          <w:kern w:val="0"/>
          <w:sz w:val="24"/>
          <w:szCs w:val="24"/>
          <w:lang w:eastAsia="en-US"/>
        </w:rPr>
        <w:t>p</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siadaniu</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inf</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rmacji</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lub</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d</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kumentów</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ist</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tnych</w:t>
      </w:r>
      <w:proofErr w:type="spellEnd"/>
      <w:r w:rsidRPr="004F34B1">
        <w:rPr>
          <w:rFonts w:ascii="Cambria" w:eastAsiaTheme="minorHAnsi" w:hAnsi="Cambria" w:cs="Cambria"/>
          <w:color w:val="000000"/>
          <w:kern w:val="0"/>
          <w:sz w:val="24"/>
          <w:szCs w:val="24"/>
          <w:lang w:eastAsia="en-US"/>
        </w:rPr>
        <w:t xml:space="preserve"> w </w:t>
      </w:r>
      <w:proofErr w:type="spellStart"/>
      <w:r w:rsidRPr="004F34B1">
        <w:rPr>
          <w:rFonts w:ascii="Cambria" w:eastAsiaTheme="minorHAnsi" w:hAnsi="Cambria" w:cs="Cambria"/>
          <w:color w:val="000000"/>
          <w:kern w:val="0"/>
          <w:sz w:val="24"/>
          <w:szCs w:val="24"/>
          <w:lang w:eastAsia="en-US"/>
        </w:rPr>
        <w:t>tym</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zakresie</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dla</w:t>
      </w:r>
      <w:proofErr w:type="spellEnd"/>
      <w:r w:rsidRPr="004F34B1">
        <w:rPr>
          <w:rFonts w:ascii="Cambria" w:eastAsiaTheme="minorHAnsi" w:hAnsi="Cambria" w:cs="Cambria"/>
          <w:color w:val="000000"/>
          <w:kern w:val="0"/>
          <w:sz w:val="24"/>
          <w:szCs w:val="24"/>
          <w:lang w:eastAsia="en-US"/>
        </w:rPr>
        <w:t xml:space="preserve"> </w:t>
      </w:r>
      <w:proofErr w:type="spellStart"/>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ceny</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spełniania</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przez</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Wyk</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nawcę</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warunków</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udziału</w:t>
      </w:r>
      <w:proofErr w:type="spellEnd"/>
      <w:r w:rsidRPr="004F34B1">
        <w:rPr>
          <w:rFonts w:ascii="Cambria" w:eastAsiaTheme="minorHAnsi" w:hAnsi="Cambria" w:cs="Cambria"/>
          <w:color w:val="000000"/>
          <w:kern w:val="0"/>
          <w:sz w:val="24"/>
          <w:szCs w:val="24"/>
          <w:lang w:eastAsia="en-US"/>
        </w:rPr>
        <w:t xml:space="preserve"> w </w:t>
      </w:r>
      <w:proofErr w:type="spellStart"/>
      <w:r w:rsidRPr="004F34B1">
        <w:rPr>
          <w:rFonts w:ascii="Cambria" w:eastAsiaTheme="minorHAnsi" w:hAnsi="Cambria" w:cs="Cambria"/>
          <w:color w:val="000000"/>
          <w:kern w:val="0"/>
          <w:sz w:val="24"/>
          <w:szCs w:val="24"/>
          <w:lang w:eastAsia="en-US"/>
        </w:rPr>
        <w:t>p</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stęp</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waniu</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lub</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braku</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p</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dstaw</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wykluczenia</w:t>
      </w:r>
      <w:proofErr w:type="spellEnd"/>
      <w:r w:rsidRPr="004F34B1">
        <w:rPr>
          <w:rFonts w:ascii="Cambria" w:eastAsiaTheme="minorHAnsi" w:hAnsi="Cambria" w:cs="Cambria"/>
          <w:color w:val="000000"/>
          <w:kern w:val="0"/>
          <w:sz w:val="24"/>
          <w:szCs w:val="24"/>
          <w:lang w:eastAsia="en-US"/>
        </w:rPr>
        <w:t xml:space="preserve">, </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przedstawienie</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takich</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inf</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rmacji</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lub</w:t>
      </w:r>
      <w:proofErr w:type="spellEnd"/>
      <w:r w:rsidRPr="004F34B1">
        <w:rPr>
          <w:rFonts w:ascii="Cambria" w:eastAsiaTheme="minorHAnsi" w:hAnsi="Cambria" w:cs="Cambria"/>
          <w:color w:val="000000"/>
          <w:kern w:val="0"/>
          <w:sz w:val="24"/>
          <w:szCs w:val="24"/>
          <w:lang w:eastAsia="en-US"/>
        </w:rPr>
        <w:t xml:space="preserve"> </w:t>
      </w:r>
      <w:proofErr w:type="spellStart"/>
      <w:r w:rsidRPr="004F34B1">
        <w:rPr>
          <w:rFonts w:ascii="Cambria" w:eastAsiaTheme="minorHAnsi" w:hAnsi="Cambria" w:cs="Cambria"/>
          <w:color w:val="000000"/>
          <w:kern w:val="0"/>
          <w:sz w:val="24"/>
          <w:szCs w:val="24"/>
          <w:lang w:eastAsia="en-US"/>
        </w:rPr>
        <w:t>d</w:t>
      </w:r>
      <w:r>
        <w:rPr>
          <w:rFonts w:ascii="Cambria" w:eastAsiaTheme="minorHAnsi" w:hAnsi="Cambria" w:cs="Cambria"/>
          <w:color w:val="000000"/>
          <w:kern w:val="0"/>
          <w:sz w:val="24"/>
          <w:szCs w:val="24"/>
          <w:lang w:eastAsia="en-US"/>
        </w:rPr>
        <w:t>o</w:t>
      </w:r>
      <w:r w:rsidRPr="004F34B1">
        <w:rPr>
          <w:rFonts w:ascii="Cambria" w:eastAsiaTheme="minorHAnsi" w:hAnsi="Cambria" w:cs="Cambria"/>
          <w:color w:val="000000"/>
          <w:kern w:val="0"/>
          <w:sz w:val="24"/>
          <w:szCs w:val="24"/>
          <w:lang w:eastAsia="en-US"/>
        </w:rPr>
        <w:t>kumentów</w:t>
      </w:r>
      <w:proofErr w:type="spellEnd"/>
      <w:r w:rsidRPr="004F34B1">
        <w:rPr>
          <w:rFonts w:ascii="Cambria" w:eastAsiaTheme="minorHAnsi" w:hAnsi="Cambria" w:cs="Cambria"/>
          <w:color w:val="000000"/>
          <w:kern w:val="0"/>
          <w:sz w:val="24"/>
          <w:szCs w:val="24"/>
          <w:lang w:eastAsia="en-US"/>
        </w:rPr>
        <w:t>.</w:t>
      </w:r>
    </w:p>
    <w:p w14:paraId="1AFAF00B" w14:textId="77777777" w:rsidR="00210DCD" w:rsidRPr="009B3E04" w:rsidRDefault="004B17BD">
      <w:pPr>
        <w:pStyle w:val="Akapitzlist2"/>
        <w:numPr>
          <w:ilvl w:val="1"/>
          <w:numId w:val="12"/>
        </w:numPr>
        <w:spacing w:before="0" w:after="0" w:line="240" w:lineRule="auto"/>
        <w:rPr>
          <w:rFonts w:asciiTheme="majorHAnsi" w:hAnsiTheme="majorHAnsi"/>
          <w:color w:val="000000" w:themeColor="text1"/>
          <w:sz w:val="24"/>
          <w:szCs w:val="24"/>
        </w:rPr>
      </w:pPr>
      <w:proofErr w:type="spellStart"/>
      <w:r w:rsidRPr="00822BBC">
        <w:rPr>
          <w:rFonts w:ascii="Cambria" w:eastAsia="Times New Roman" w:hAnsi="Cambria" w:cs="Arial"/>
          <w:color w:val="000000" w:themeColor="text1"/>
          <w:sz w:val="24"/>
          <w:szCs w:val="24"/>
          <w:lang w:eastAsia="zh-CN"/>
        </w:rPr>
        <w:t>Zgodnie</w:t>
      </w:r>
      <w:proofErr w:type="spellEnd"/>
      <w:r w:rsidRPr="00822BBC">
        <w:rPr>
          <w:rFonts w:ascii="Cambria" w:eastAsia="Times New Roman" w:hAnsi="Cambria" w:cs="Arial"/>
          <w:color w:val="000000" w:themeColor="text1"/>
          <w:sz w:val="24"/>
          <w:szCs w:val="24"/>
          <w:lang w:eastAsia="zh-CN"/>
        </w:rPr>
        <w:t xml:space="preserve"> z </w:t>
      </w:r>
      <w:proofErr w:type="spellStart"/>
      <w:r w:rsidRPr="00822BBC">
        <w:rPr>
          <w:rFonts w:ascii="Cambria" w:eastAsia="Times New Roman" w:hAnsi="Cambria" w:cs="Arial"/>
          <w:color w:val="000000" w:themeColor="text1"/>
          <w:sz w:val="24"/>
          <w:szCs w:val="24"/>
          <w:lang w:eastAsia="zh-CN"/>
        </w:rPr>
        <w:t>rozporządzeniem</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Parlamentu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Europejskiego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w:t>
      </w:r>
      <w:proofErr w:type="spellEnd"/>
      <w:r w:rsidRPr="00822BBC">
        <w:rPr>
          <w:rFonts w:ascii="Cambria" w:eastAsia="Times New Roman" w:hAnsi="Cambria" w:cs="Arial"/>
          <w:color w:val="000000" w:themeColor="text1"/>
          <w:sz w:val="24"/>
          <w:szCs w:val="24"/>
          <w:lang w:eastAsia="zh-CN"/>
        </w:rPr>
        <w:t xml:space="preserve"> Rady (UE) 2016/679 z </w:t>
      </w:r>
      <w:proofErr w:type="spellStart"/>
      <w:r w:rsidRPr="00822BBC">
        <w:rPr>
          <w:rFonts w:ascii="Cambria" w:eastAsia="Times New Roman" w:hAnsi="Cambria" w:cs="Arial"/>
          <w:color w:val="000000" w:themeColor="text1"/>
          <w:sz w:val="24"/>
          <w:szCs w:val="24"/>
          <w:lang w:eastAsia="zh-CN"/>
        </w:rPr>
        <w:t>dnia</w:t>
      </w:r>
      <w:proofErr w:type="spellEnd"/>
      <w:r w:rsidRPr="00822BBC">
        <w:rPr>
          <w:rFonts w:ascii="Cambria" w:eastAsia="Times New Roman" w:hAnsi="Cambria" w:cs="Arial"/>
          <w:color w:val="000000" w:themeColor="text1"/>
          <w:sz w:val="24"/>
          <w:szCs w:val="24"/>
          <w:lang w:eastAsia="zh-CN"/>
        </w:rPr>
        <w:t xml:space="preserve"> 27 </w:t>
      </w:r>
      <w:proofErr w:type="spellStart"/>
      <w:r w:rsidRPr="00822BBC">
        <w:rPr>
          <w:rFonts w:ascii="Cambria" w:eastAsia="Times New Roman" w:hAnsi="Cambria" w:cs="Arial"/>
          <w:color w:val="000000" w:themeColor="text1"/>
          <w:sz w:val="24"/>
          <w:szCs w:val="24"/>
          <w:lang w:eastAsia="zh-CN"/>
        </w:rPr>
        <w:t>kwietnia</w:t>
      </w:r>
      <w:proofErr w:type="spellEnd"/>
      <w:r w:rsidRPr="00822BBC">
        <w:rPr>
          <w:rFonts w:ascii="Cambria" w:eastAsia="Times New Roman" w:hAnsi="Cambria" w:cs="Arial"/>
          <w:color w:val="000000" w:themeColor="text1"/>
          <w:sz w:val="24"/>
          <w:szCs w:val="24"/>
          <w:lang w:eastAsia="zh-CN"/>
        </w:rPr>
        <w:t xml:space="preserve"> 2016 r. w </w:t>
      </w:r>
      <w:proofErr w:type="spellStart"/>
      <w:r w:rsidRPr="00822BBC">
        <w:rPr>
          <w:rFonts w:ascii="Cambria" w:eastAsia="Times New Roman" w:hAnsi="Cambria" w:cs="Arial"/>
          <w:color w:val="000000" w:themeColor="text1"/>
          <w:sz w:val="24"/>
          <w:szCs w:val="24"/>
          <w:lang w:eastAsia="zh-CN"/>
        </w:rPr>
        <w:t>sprawie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ochrony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osób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fizycznych</w:t>
      </w:r>
      <w:proofErr w:type="spellEnd"/>
      <w:r w:rsidRPr="00822BBC">
        <w:rPr>
          <w:rFonts w:ascii="Cambria" w:eastAsia="Times New Roman" w:hAnsi="Cambria" w:cs="Arial"/>
          <w:color w:val="000000" w:themeColor="text1"/>
          <w:sz w:val="24"/>
          <w:szCs w:val="24"/>
          <w:lang w:eastAsia="zh-CN"/>
        </w:rPr>
        <w:t xml:space="preserve"> w </w:t>
      </w:r>
      <w:proofErr w:type="spellStart"/>
      <w:r w:rsidRPr="00822BBC">
        <w:rPr>
          <w:rFonts w:ascii="Cambria" w:eastAsia="Times New Roman" w:hAnsi="Cambria" w:cs="Arial"/>
          <w:color w:val="000000" w:themeColor="text1"/>
          <w:sz w:val="24"/>
          <w:szCs w:val="24"/>
          <w:lang w:eastAsia="zh-CN"/>
        </w:rPr>
        <w:t>związku</w:t>
      </w:r>
      <w:proofErr w:type="spellEnd"/>
      <w:r w:rsidRPr="00822BBC">
        <w:rPr>
          <w:rFonts w:ascii="Cambria" w:eastAsia="Times New Roman" w:hAnsi="Cambria" w:cs="Arial"/>
          <w:color w:val="000000" w:themeColor="text1"/>
          <w:sz w:val="24"/>
          <w:szCs w:val="24"/>
          <w:lang w:eastAsia="zh-CN"/>
        </w:rPr>
        <w:t xml:space="preserve"> z </w:t>
      </w:r>
      <w:proofErr w:type="spellStart"/>
      <w:r w:rsidRPr="00822BBC">
        <w:rPr>
          <w:rFonts w:ascii="Cambria" w:eastAsia="Times New Roman" w:hAnsi="Cambria" w:cs="Arial"/>
          <w:color w:val="000000" w:themeColor="text1"/>
          <w:sz w:val="24"/>
          <w:szCs w:val="24"/>
          <w:lang w:eastAsia="zh-CN"/>
        </w:rPr>
        <w:t>przetwarzaniem</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danych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osobowych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w:t>
      </w:r>
      <w:proofErr w:type="spellEnd"/>
      <w:r w:rsidRPr="00822BBC">
        <w:rPr>
          <w:rFonts w:ascii="Cambria" w:eastAsia="Times New Roman" w:hAnsi="Cambria" w:cs="Arial"/>
          <w:color w:val="000000" w:themeColor="text1"/>
          <w:sz w:val="24"/>
          <w:szCs w:val="24"/>
          <w:lang w:eastAsia="zh-CN"/>
        </w:rPr>
        <w:t xml:space="preserve"> w </w:t>
      </w:r>
      <w:proofErr w:type="spellStart"/>
      <w:r w:rsidRPr="00822BBC">
        <w:rPr>
          <w:rFonts w:ascii="Cambria" w:eastAsia="Times New Roman" w:hAnsi="Cambria" w:cs="Arial"/>
          <w:color w:val="000000" w:themeColor="text1"/>
          <w:sz w:val="24"/>
          <w:szCs w:val="24"/>
          <w:lang w:eastAsia="zh-CN"/>
        </w:rPr>
        <w:t>sprawie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swobodnego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przepływu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takich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danych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oraz</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uchylenia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dyrektywy</w:t>
      </w:r>
      <w:proofErr w:type="spellEnd"/>
      <w:r w:rsidRPr="00822BBC">
        <w:rPr>
          <w:rFonts w:ascii="Cambria" w:eastAsia="Times New Roman" w:hAnsi="Cambria" w:cs="Arial"/>
          <w:color w:val="000000" w:themeColor="text1"/>
          <w:sz w:val="24"/>
          <w:szCs w:val="24"/>
          <w:lang w:eastAsia="zh-CN"/>
        </w:rPr>
        <w:t xml:space="preserve"> 95/46/WE (</w:t>
      </w:r>
      <w:proofErr w:type="spellStart"/>
      <w:r w:rsidRPr="00822BBC">
        <w:rPr>
          <w:rFonts w:ascii="Cambria" w:eastAsia="Times New Roman" w:hAnsi="Cambria" w:cs="Arial"/>
          <w:color w:val="000000" w:themeColor="text1"/>
          <w:sz w:val="24"/>
          <w:szCs w:val="24"/>
          <w:lang w:eastAsia="zh-CN"/>
        </w:rPr>
        <w:t>ogólne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rozporządzenie</w:t>
      </w:r>
      <w:proofErr w:type="spellEnd"/>
      <w:r w:rsidRPr="00822BBC">
        <w:rPr>
          <w:rFonts w:ascii="Cambria" w:eastAsia="Times New Roman" w:hAnsi="Cambria" w:cs="Arial"/>
          <w:color w:val="000000" w:themeColor="text1"/>
          <w:sz w:val="24"/>
          <w:szCs w:val="24"/>
          <w:lang w:eastAsia="zh-CN"/>
        </w:rPr>
        <w:t xml:space="preserve"> o </w:t>
      </w:r>
      <w:proofErr w:type="spellStart"/>
      <w:r w:rsidRPr="00822BBC">
        <w:rPr>
          <w:rFonts w:ascii="Cambria" w:eastAsia="Times New Roman" w:hAnsi="Cambria" w:cs="Arial"/>
          <w:color w:val="000000" w:themeColor="text1"/>
          <w:sz w:val="24"/>
          <w:szCs w:val="24"/>
          <w:lang w:eastAsia="zh-CN"/>
        </w:rPr>
        <w:t>ochronie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danych</w:t>
      </w:r>
      <w:proofErr w:type="spellEnd"/>
      <w:r w:rsidRPr="00822BBC">
        <w:rPr>
          <w:rFonts w:ascii="Cambria" w:eastAsia="Times New Roman" w:hAnsi="Cambria" w:cs="Arial"/>
          <w:color w:val="000000" w:themeColor="text1"/>
          <w:sz w:val="24"/>
          <w:szCs w:val="24"/>
          <w:lang w:eastAsia="zh-CN"/>
        </w:rPr>
        <w:t xml:space="preserve">) (Dz. </w:t>
      </w:r>
      <w:proofErr w:type="spellStart"/>
      <w:r w:rsidRPr="00822BBC">
        <w:rPr>
          <w:rFonts w:ascii="Cambria" w:eastAsia="Times New Roman" w:hAnsi="Cambria" w:cs="Arial"/>
          <w:color w:val="000000" w:themeColor="text1"/>
          <w:sz w:val="24"/>
          <w:szCs w:val="24"/>
          <w:lang w:eastAsia="zh-CN"/>
        </w:rPr>
        <w:t>Urz</w:t>
      </w:r>
      <w:proofErr w:type="spellEnd"/>
      <w:r w:rsidRPr="00822BBC">
        <w:rPr>
          <w:rFonts w:ascii="Cambria" w:eastAsia="Times New Roman" w:hAnsi="Cambria" w:cs="Arial"/>
          <w:color w:val="000000" w:themeColor="text1"/>
          <w:sz w:val="24"/>
          <w:szCs w:val="24"/>
          <w:lang w:eastAsia="zh-CN"/>
        </w:rPr>
        <w:t xml:space="preserve">. UE L 119 </w:t>
      </w:r>
      <w:r w:rsidRPr="00822BBC">
        <w:rPr>
          <w:rFonts w:ascii="Cambria" w:eastAsia="Times New Roman" w:hAnsi="Cambria" w:cs="Arial"/>
          <w:color w:val="000000" w:themeColor="text1"/>
          <w:sz w:val="24"/>
          <w:szCs w:val="24"/>
          <w:lang w:eastAsia="zh-CN"/>
        </w:rPr>
        <w:br/>
        <w:t xml:space="preserve">z 04.05.2016, str. 1) </w:t>
      </w:r>
      <w:proofErr w:type="spellStart"/>
      <w:r w:rsidRPr="00822BBC">
        <w:rPr>
          <w:rFonts w:ascii="Cambria" w:eastAsia="Times New Roman" w:hAnsi="Cambria" w:cs="Arial"/>
          <w:color w:val="000000" w:themeColor="text1"/>
          <w:sz w:val="24"/>
          <w:szCs w:val="24"/>
          <w:lang w:eastAsia="pl-PL"/>
        </w:rPr>
        <w:t>obowiązek</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informacyjny</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określony</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 art</w:t>
      </w:r>
      <w:proofErr w:type="spellEnd"/>
      <w:r w:rsidRPr="00822BBC">
        <w:rPr>
          <w:rFonts w:ascii="Cambria" w:eastAsia="Times New Roman" w:hAnsi="Cambria" w:cs="Arial"/>
          <w:color w:val="000000" w:themeColor="text1"/>
          <w:sz w:val="24"/>
          <w:szCs w:val="24"/>
          <w:lang w:eastAsia="pl-PL"/>
        </w:rPr>
        <w:t xml:space="preserve">. 13 </w:t>
      </w:r>
      <w:proofErr w:type="spellStart"/>
      <w:r w:rsidRPr="00822BBC">
        <w:rPr>
          <w:rFonts w:ascii="Cambria" w:eastAsia="Times New Roman" w:hAnsi="Cambria" w:cs="Arial"/>
          <w:color w:val="000000" w:themeColor="text1"/>
          <w:sz w:val="24"/>
          <w:szCs w:val="24"/>
          <w:lang w:eastAsia="pl-PL"/>
        </w:rPr>
        <w:t>lub</w:t>
      </w:r>
      <w:proofErr w:type="spellEnd"/>
      <w:r w:rsidRPr="00822BBC">
        <w:rPr>
          <w:rFonts w:ascii="Cambria" w:eastAsia="Times New Roman" w:hAnsi="Cambria" w:cs="Arial"/>
          <w:color w:val="000000" w:themeColor="text1"/>
          <w:sz w:val="24"/>
          <w:szCs w:val="24"/>
          <w:lang w:eastAsia="pl-PL"/>
        </w:rPr>
        <w:t xml:space="preserve"> art. 14 RODO </w:t>
      </w:r>
      <w:proofErr w:type="spellStart"/>
      <w:r w:rsidRPr="00822BBC">
        <w:rPr>
          <w:rFonts w:ascii="Cambria" w:eastAsia="Times New Roman" w:hAnsi="Cambria" w:cs="Arial"/>
          <w:color w:val="000000" w:themeColor="text1"/>
          <w:sz w:val="24"/>
          <w:szCs w:val="24"/>
          <w:lang w:eastAsia="pl-PL"/>
        </w:rPr>
        <w:t>ciąży</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na</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Wykonawcach</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którzy</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pozyskali</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dane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osobowe</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osób</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trzecich</w:t>
      </w:r>
      <w:proofErr w:type="spellEnd"/>
      <w:r w:rsidRPr="00822BBC">
        <w:rPr>
          <w:rFonts w:ascii="Cambria" w:eastAsia="Times New Roman" w:hAnsi="Cambria" w:cs="Arial"/>
          <w:color w:val="000000" w:themeColor="text1"/>
          <w:sz w:val="24"/>
          <w:szCs w:val="24"/>
          <w:lang w:eastAsia="pl-PL"/>
        </w:rPr>
        <w:t xml:space="preserve"> w </w:t>
      </w:r>
      <w:proofErr w:type="spellStart"/>
      <w:r w:rsidRPr="00822BBC">
        <w:rPr>
          <w:rFonts w:ascii="Cambria" w:eastAsia="Times New Roman" w:hAnsi="Cambria" w:cs="Arial"/>
          <w:color w:val="000000" w:themeColor="text1"/>
          <w:sz w:val="24"/>
          <w:szCs w:val="24"/>
          <w:lang w:eastAsia="pl-PL"/>
        </w:rPr>
        <w:t>celu</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przekazania</w:t>
      </w:r>
      <w:proofErr w:type="spellEnd"/>
      <w:r w:rsidRPr="00822BBC">
        <w:rPr>
          <w:rFonts w:ascii="Cambria" w:eastAsia="Times New Roman" w:hAnsi="Cambria" w:cs="Arial"/>
          <w:color w:val="000000" w:themeColor="text1"/>
          <w:sz w:val="24"/>
          <w:szCs w:val="24"/>
          <w:lang w:eastAsia="pl-PL"/>
        </w:rPr>
        <w:t xml:space="preserve"> ich </w:t>
      </w:r>
      <w:proofErr w:type="spellStart"/>
      <w:r w:rsidRPr="00822BBC">
        <w:rPr>
          <w:rFonts w:ascii="Cambria" w:eastAsia="Times New Roman" w:hAnsi="Cambria" w:cs="Arial"/>
          <w:color w:val="000000" w:themeColor="text1"/>
          <w:sz w:val="24"/>
          <w:szCs w:val="24"/>
          <w:lang w:eastAsia="pl-PL"/>
        </w:rPr>
        <w:t>Zamawiającemu</w:t>
      </w:r>
      <w:proofErr w:type="spellEnd"/>
      <w:r w:rsidRPr="00822BBC">
        <w:rPr>
          <w:rFonts w:ascii="Cambria" w:eastAsia="Times New Roman" w:hAnsi="Cambria" w:cs="Arial"/>
          <w:color w:val="000000" w:themeColor="text1"/>
          <w:sz w:val="24"/>
          <w:szCs w:val="24"/>
          <w:lang w:eastAsia="pl-PL"/>
        </w:rPr>
        <w:t xml:space="preserve"> w </w:t>
      </w:r>
      <w:proofErr w:type="spellStart"/>
      <w:r w:rsidRPr="00822BBC">
        <w:rPr>
          <w:rFonts w:ascii="Cambria" w:eastAsia="Times New Roman" w:hAnsi="Cambria" w:cs="Arial"/>
          <w:color w:val="000000" w:themeColor="text1"/>
          <w:sz w:val="24"/>
          <w:szCs w:val="24"/>
          <w:lang w:eastAsia="pl-PL"/>
        </w:rPr>
        <w:t>ofertach</w:t>
      </w:r>
      <w:proofErr w:type="spellEnd"/>
      <w:r w:rsidRPr="00822BBC">
        <w:rPr>
          <w:rFonts w:ascii="Cambria" w:eastAsia="Times New Roman" w:hAnsi="Cambria" w:cs="Arial"/>
          <w:color w:val="000000" w:themeColor="text1"/>
          <w:sz w:val="24"/>
          <w:szCs w:val="24"/>
          <w:lang w:eastAsia="pl-PL"/>
        </w:rPr>
        <w:t xml:space="preserve">. W </w:t>
      </w:r>
      <w:proofErr w:type="spellStart"/>
      <w:r w:rsidRPr="00822BBC">
        <w:rPr>
          <w:rFonts w:ascii="Cambria" w:eastAsia="Times New Roman" w:hAnsi="Cambria" w:cs="Arial"/>
          <w:color w:val="000000" w:themeColor="text1"/>
          <w:sz w:val="24"/>
          <w:szCs w:val="24"/>
          <w:lang w:eastAsia="pl-PL"/>
        </w:rPr>
        <w:t>takim</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przypadku</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Wykonawca</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oświadcza</w:t>
      </w:r>
      <w:proofErr w:type="spellEnd"/>
      <w:r w:rsidRPr="00822BBC">
        <w:rPr>
          <w:rFonts w:ascii="Cambria" w:eastAsia="Times New Roman" w:hAnsi="Cambria" w:cs="Arial"/>
          <w:color w:val="000000" w:themeColor="text1"/>
          <w:sz w:val="24"/>
          <w:szCs w:val="24"/>
          <w:lang w:eastAsia="pl-PL"/>
        </w:rPr>
        <w:t xml:space="preserve"> w</w:t>
      </w:r>
      <w:r w:rsidRPr="00822BBC">
        <w:rPr>
          <w:rFonts w:ascii="Cambria" w:eastAsia="Times New Roman" w:hAnsi="Cambria" w:cs="Arial"/>
          <w:b/>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Formularzu</w:t>
      </w:r>
      <w:proofErr w:type="spellEnd"/>
      <w:r w:rsidRPr="00822BBC">
        <w:rPr>
          <w:rFonts w:ascii="Cambria" w:eastAsia="Times New Roman" w:hAnsi="Cambria" w:cs="Arial"/>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pl-PL"/>
        </w:rPr>
        <w:t>ofertowym</w:t>
      </w:r>
      <w:proofErr w:type="spellEnd"/>
      <w:r w:rsidRPr="00822BBC">
        <w:rPr>
          <w:rFonts w:ascii="Cambria" w:eastAsia="Times New Roman" w:hAnsi="Cambria" w:cs="Arial"/>
          <w:color w:val="000000" w:themeColor="text1"/>
          <w:sz w:val="24"/>
          <w:szCs w:val="24"/>
          <w:lang w:eastAsia="pl-PL"/>
        </w:rPr>
        <w:t>,</w:t>
      </w:r>
      <w:r w:rsidRPr="00822BBC">
        <w:rPr>
          <w:rFonts w:ascii="Cambria" w:eastAsia="Times New Roman" w:hAnsi="Cambria" w:cs="Arial"/>
          <w:b/>
          <w:color w:val="000000" w:themeColor="text1"/>
          <w:sz w:val="24"/>
          <w:szCs w:val="24"/>
          <w:lang w:eastAsia="pl-PL"/>
        </w:rPr>
        <w:t xml:space="preserve"> </w:t>
      </w:r>
      <w:proofErr w:type="spellStart"/>
      <w:r w:rsidRPr="00822BBC">
        <w:rPr>
          <w:rFonts w:ascii="Cambria" w:eastAsia="Times New Roman" w:hAnsi="Cambria" w:cs="Arial"/>
          <w:color w:val="000000" w:themeColor="text1"/>
          <w:sz w:val="24"/>
          <w:szCs w:val="24"/>
          <w:lang w:eastAsia="zh-CN"/>
        </w:rPr>
        <w:t>że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wypełnił</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obowiązki</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informacyjne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przewidziane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 art</w:t>
      </w:r>
      <w:proofErr w:type="spellEnd"/>
      <w:r w:rsidRPr="00822BBC">
        <w:rPr>
          <w:rFonts w:ascii="Cambria" w:eastAsia="Times New Roman" w:hAnsi="Cambria" w:cs="Arial"/>
          <w:color w:val="000000" w:themeColor="text1"/>
          <w:sz w:val="24"/>
          <w:szCs w:val="24"/>
          <w:lang w:eastAsia="zh-CN"/>
        </w:rPr>
        <w:t xml:space="preserve">. 13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art. 14 RODO </w:t>
      </w:r>
      <w:proofErr w:type="spellStart"/>
      <w:r w:rsidRPr="00822BBC">
        <w:rPr>
          <w:rFonts w:ascii="Cambria" w:eastAsia="Times New Roman" w:hAnsi="Cambria" w:cs="Arial"/>
          <w:color w:val="000000" w:themeColor="text1"/>
          <w:sz w:val="24"/>
          <w:szCs w:val="24"/>
          <w:lang w:eastAsia="zh-CN"/>
        </w:rPr>
        <w:t>wobec</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osób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fizycznych</w:t>
      </w:r>
      <w:proofErr w:type="spellEnd"/>
      <w:r w:rsidRPr="00822BBC">
        <w:rPr>
          <w:rFonts w:ascii="Cambria" w:eastAsia="Times New Roman" w:hAnsi="Cambria" w:cs="Arial"/>
          <w:color w:val="000000" w:themeColor="text1"/>
          <w:sz w:val="24"/>
          <w:szCs w:val="24"/>
          <w:lang w:eastAsia="zh-CN"/>
        </w:rPr>
        <w:t xml:space="preserve">, od </w:t>
      </w:r>
      <w:proofErr w:type="spellStart"/>
      <w:r w:rsidRPr="00822BBC">
        <w:rPr>
          <w:rFonts w:ascii="Cambria" w:eastAsia="Times New Roman" w:hAnsi="Cambria" w:cs="Arial"/>
          <w:color w:val="000000" w:themeColor="text1"/>
          <w:sz w:val="24"/>
          <w:szCs w:val="24"/>
          <w:lang w:eastAsia="zh-CN"/>
        </w:rPr>
        <w:t>których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dane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osobowe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bezpośrednio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pośrednio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pozyskał</w:t>
      </w:r>
      <w:proofErr w:type="spellEnd"/>
      <w:r w:rsidRPr="00822BBC">
        <w:rPr>
          <w:rFonts w:ascii="Cambria" w:eastAsia="Times New Roman" w:hAnsi="Cambria" w:cs="Arial"/>
          <w:color w:val="000000" w:themeColor="text1"/>
          <w:sz w:val="24"/>
          <w:szCs w:val="24"/>
          <w:lang w:eastAsia="zh-CN"/>
        </w:rPr>
        <w:t xml:space="preserve"> w </w:t>
      </w:r>
      <w:proofErr w:type="spellStart"/>
      <w:r w:rsidRPr="00822BBC">
        <w:rPr>
          <w:rFonts w:ascii="Cambria" w:eastAsia="Times New Roman" w:hAnsi="Cambria" w:cs="Arial"/>
          <w:color w:val="000000" w:themeColor="text1"/>
          <w:sz w:val="24"/>
          <w:szCs w:val="24"/>
          <w:lang w:eastAsia="zh-CN"/>
        </w:rPr>
        <w:t>celu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ubiegania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się</w:t>
      </w:r>
      <w:proofErr w:type="spellEnd"/>
      <w:r w:rsidRPr="00822BBC">
        <w:rPr>
          <w:rFonts w:ascii="Cambria" w:eastAsia="Times New Roman" w:hAnsi="Cambria" w:cs="Arial"/>
          <w:color w:val="000000" w:themeColor="text1"/>
          <w:sz w:val="24"/>
          <w:szCs w:val="24"/>
          <w:lang w:eastAsia="zh-CN"/>
        </w:rPr>
        <w:t xml:space="preserve"> o </w:t>
      </w:r>
      <w:proofErr w:type="spellStart"/>
      <w:r w:rsidRPr="00822BBC">
        <w:rPr>
          <w:rFonts w:ascii="Cambria" w:eastAsia="Times New Roman" w:hAnsi="Cambria" w:cs="Arial"/>
          <w:color w:val="000000" w:themeColor="text1"/>
          <w:sz w:val="24"/>
          <w:szCs w:val="24"/>
          <w:lang w:eastAsia="zh-CN"/>
        </w:rPr>
        <w:t>udzielenie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zamówienia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publicznego</w:t>
      </w:r>
      <w:proofErr w:type="spellEnd"/>
      <w:r w:rsidRPr="00822BBC">
        <w:rPr>
          <w:rFonts w:ascii="Cambria" w:eastAsia="Times New Roman" w:hAnsi="Cambria" w:cs="Arial"/>
          <w:color w:val="000000" w:themeColor="text1"/>
          <w:sz w:val="24"/>
          <w:szCs w:val="24"/>
          <w:lang w:eastAsia="zh-CN"/>
        </w:rPr>
        <w:t xml:space="preserve"> w </w:t>
      </w:r>
      <w:proofErr w:type="spellStart"/>
      <w:r w:rsidRPr="00822BBC">
        <w:rPr>
          <w:rFonts w:ascii="Cambria" w:eastAsia="Times New Roman" w:hAnsi="Cambria" w:cs="Arial"/>
          <w:color w:val="000000" w:themeColor="text1"/>
          <w:sz w:val="24"/>
          <w:szCs w:val="24"/>
          <w:lang w:eastAsia="zh-CN"/>
        </w:rPr>
        <w:t>niniejszym</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postępowaniu</w:t>
      </w:r>
      <w:proofErr w:type="spellEnd"/>
      <w:r w:rsidRPr="00822BBC">
        <w:rPr>
          <w:rFonts w:ascii="Cambria" w:eastAsia="Times New Roman" w:hAnsi="Cambria" w:cs="Arial"/>
          <w:color w:val="000000" w:themeColor="text1"/>
          <w:sz w:val="24"/>
          <w:szCs w:val="24"/>
          <w:lang w:eastAsia="zh-CN"/>
        </w:rPr>
        <w:t>. W </w:t>
      </w:r>
      <w:proofErr w:type="spellStart"/>
      <w:r w:rsidRPr="00822BBC">
        <w:rPr>
          <w:rFonts w:ascii="Cambria" w:eastAsia="Times New Roman" w:hAnsi="Cambria" w:cs="Arial"/>
          <w:color w:val="000000" w:themeColor="text1"/>
          <w:sz w:val="24"/>
          <w:szCs w:val="24"/>
          <w:lang w:eastAsia="zh-CN"/>
        </w:rPr>
        <w:t>przypadku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gdy</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Wykonawca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przekazuje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danych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osobowych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innych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niż</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bezpośrednio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jego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dotyczących</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zachodzi</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wyłączenie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stosowania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obowiązku</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informacyjnego</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stosownie</w:t>
      </w:r>
      <w:proofErr w:type="spellEnd"/>
      <w:r w:rsidRPr="00822BBC">
        <w:rPr>
          <w:rFonts w:ascii="Cambria" w:eastAsia="Times New Roman" w:hAnsi="Cambria" w:cs="Arial"/>
          <w:color w:val="000000" w:themeColor="text1"/>
          <w:sz w:val="24"/>
          <w:szCs w:val="24"/>
          <w:lang w:eastAsia="zh-CN"/>
        </w:rPr>
        <w:t xml:space="preserve"> do art. 13 </w:t>
      </w:r>
      <w:proofErr w:type="spellStart"/>
      <w:r w:rsidRPr="00822BBC">
        <w:rPr>
          <w:rFonts w:ascii="Cambria" w:eastAsia="Times New Roman" w:hAnsi="Cambria" w:cs="Arial"/>
          <w:color w:val="000000" w:themeColor="text1"/>
          <w:sz w:val="24"/>
          <w:szCs w:val="24"/>
          <w:lang w:eastAsia="zh-CN"/>
        </w:rPr>
        <w:t>ust</w:t>
      </w:r>
      <w:proofErr w:type="spellEnd"/>
      <w:r w:rsidRPr="00822BBC">
        <w:rPr>
          <w:rFonts w:ascii="Cambria" w:eastAsia="Times New Roman" w:hAnsi="Cambria" w:cs="Arial"/>
          <w:color w:val="000000" w:themeColor="text1"/>
          <w:sz w:val="24"/>
          <w:szCs w:val="24"/>
          <w:lang w:eastAsia="zh-CN"/>
        </w:rPr>
        <w:t xml:space="preserve">. 4 </w:t>
      </w:r>
      <w:proofErr w:type="spellStart"/>
      <w:r w:rsidRPr="00822BBC">
        <w:rPr>
          <w:rFonts w:ascii="Cambria" w:eastAsia="Times New Roman" w:hAnsi="Cambria" w:cs="Arial"/>
          <w:color w:val="000000" w:themeColor="text1"/>
          <w:sz w:val="24"/>
          <w:szCs w:val="24"/>
          <w:lang w:eastAsia="zh-CN"/>
        </w:rPr>
        <w:t>lub</w:t>
      </w:r>
      <w:proofErr w:type="spellEnd"/>
      <w:r w:rsidRPr="00822BBC">
        <w:rPr>
          <w:rFonts w:ascii="Cambria" w:eastAsia="Times New Roman" w:hAnsi="Cambria" w:cs="Arial"/>
          <w:color w:val="000000" w:themeColor="text1"/>
          <w:sz w:val="24"/>
          <w:szCs w:val="24"/>
          <w:lang w:eastAsia="zh-CN"/>
        </w:rPr>
        <w:t xml:space="preserve"> art. 14 </w:t>
      </w:r>
      <w:proofErr w:type="spellStart"/>
      <w:r w:rsidRPr="00822BBC">
        <w:rPr>
          <w:rFonts w:ascii="Cambria" w:eastAsia="Times New Roman" w:hAnsi="Cambria" w:cs="Arial"/>
          <w:color w:val="000000" w:themeColor="text1"/>
          <w:sz w:val="24"/>
          <w:szCs w:val="24"/>
          <w:lang w:eastAsia="zh-CN"/>
        </w:rPr>
        <w:t>ust</w:t>
      </w:r>
      <w:proofErr w:type="spellEnd"/>
      <w:r w:rsidRPr="00822BBC">
        <w:rPr>
          <w:rFonts w:ascii="Cambria" w:eastAsia="Times New Roman" w:hAnsi="Cambria" w:cs="Arial"/>
          <w:color w:val="000000" w:themeColor="text1"/>
          <w:sz w:val="24"/>
          <w:szCs w:val="24"/>
          <w:lang w:eastAsia="zh-CN"/>
        </w:rPr>
        <w:t xml:space="preserve">. 5 RODO </w:t>
      </w:r>
      <w:proofErr w:type="spellStart"/>
      <w:r w:rsidRPr="00822BBC">
        <w:rPr>
          <w:rFonts w:ascii="Cambria" w:eastAsia="Times New Roman" w:hAnsi="Cambria" w:cs="Arial"/>
          <w:color w:val="000000" w:themeColor="text1"/>
          <w:sz w:val="24"/>
          <w:szCs w:val="24"/>
          <w:lang w:eastAsia="zh-CN"/>
        </w:rPr>
        <w:t>Wykonawca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nie</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składa</w:t>
      </w:r>
      <w:proofErr w:type="spellEnd"/>
      <w:r w:rsidRPr="00822BBC">
        <w:rPr>
          <w:rFonts w:ascii="Cambria" w:eastAsia="Times New Roman" w:hAnsi="Cambria" w:cs="Arial"/>
          <w:color w:val="000000" w:themeColor="text1"/>
          <w:sz w:val="24"/>
          <w:szCs w:val="24"/>
          <w:lang w:eastAsia="zh-CN"/>
        </w:rPr>
        <w:t xml:space="preserve"> </w:t>
      </w:r>
      <w:proofErr w:type="spellStart"/>
      <w:r w:rsidRPr="00822BBC">
        <w:rPr>
          <w:rFonts w:ascii="Cambria" w:eastAsia="Times New Roman" w:hAnsi="Cambria" w:cs="Arial"/>
          <w:color w:val="000000" w:themeColor="text1"/>
          <w:sz w:val="24"/>
          <w:szCs w:val="24"/>
          <w:lang w:eastAsia="zh-CN"/>
        </w:rPr>
        <w:t>oświadczenia</w:t>
      </w:r>
      <w:proofErr w:type="spellEnd"/>
      <w:r w:rsidR="008202F7" w:rsidRPr="00822BBC">
        <w:rPr>
          <w:rFonts w:ascii="Cambria" w:eastAsia="Times New Roman" w:hAnsi="Cambria" w:cs="Arial"/>
          <w:color w:val="000000" w:themeColor="text1"/>
          <w:sz w:val="24"/>
          <w:szCs w:val="24"/>
          <w:lang w:eastAsia="zh-CN"/>
        </w:rPr>
        <w:t xml:space="preserve"> </w:t>
      </w:r>
      <w:r w:rsidR="008202F7" w:rsidRPr="00822BBC">
        <w:rPr>
          <w:rFonts w:asciiTheme="majorHAnsi" w:eastAsia="Times New Roman" w:hAnsiTheme="majorHAnsi" w:cs="Arial"/>
          <w:color w:val="000000" w:themeColor="text1"/>
          <w:sz w:val="24"/>
          <w:szCs w:val="24"/>
          <w:lang w:eastAsia="zh-CN"/>
        </w:rPr>
        <w:t>(</w:t>
      </w:r>
      <w:proofErr w:type="spellStart"/>
      <w:r w:rsidR="008202F7" w:rsidRPr="00822BBC">
        <w:rPr>
          <w:rFonts w:asciiTheme="majorHAnsi" w:eastAsia="Times New Roman" w:hAnsiTheme="majorHAnsi" w:cs="Arial"/>
          <w:color w:val="000000" w:themeColor="text1"/>
          <w:sz w:val="24"/>
          <w:szCs w:val="24"/>
          <w:lang w:eastAsia="zh-CN"/>
        </w:rPr>
        <w:t>usunięcie</w:t>
      </w:r>
      <w:proofErr w:type="spellEnd"/>
      <w:r w:rsidR="008202F7" w:rsidRPr="00822BBC">
        <w:rPr>
          <w:rFonts w:asciiTheme="majorHAnsi" w:eastAsia="Times New Roman" w:hAnsiTheme="majorHAnsi" w:cs="Arial"/>
          <w:color w:val="000000" w:themeColor="text1"/>
          <w:sz w:val="24"/>
          <w:szCs w:val="24"/>
          <w:lang w:eastAsia="zh-CN"/>
        </w:rPr>
        <w:t xml:space="preserve"> </w:t>
      </w:r>
      <w:proofErr w:type="spellStart"/>
      <w:r w:rsidR="008202F7" w:rsidRPr="00822BBC">
        <w:rPr>
          <w:rFonts w:asciiTheme="majorHAnsi" w:eastAsia="Times New Roman" w:hAnsiTheme="majorHAnsi" w:cs="Arial"/>
          <w:color w:val="000000" w:themeColor="text1"/>
          <w:sz w:val="24"/>
          <w:szCs w:val="24"/>
          <w:lang w:eastAsia="zh-CN"/>
        </w:rPr>
        <w:t>treści</w:t>
      </w:r>
      <w:proofErr w:type="spellEnd"/>
      <w:r w:rsidR="008202F7" w:rsidRPr="00822BBC">
        <w:rPr>
          <w:rFonts w:asciiTheme="majorHAnsi" w:eastAsia="Times New Roman" w:hAnsiTheme="majorHAnsi" w:cs="Arial"/>
          <w:color w:val="000000" w:themeColor="text1"/>
          <w:sz w:val="24"/>
          <w:szCs w:val="24"/>
          <w:lang w:eastAsia="zh-CN"/>
        </w:rPr>
        <w:t xml:space="preserve"> </w:t>
      </w:r>
      <w:proofErr w:type="spellStart"/>
      <w:r w:rsidR="008202F7" w:rsidRPr="00822BBC">
        <w:rPr>
          <w:rFonts w:asciiTheme="majorHAnsi" w:eastAsia="Times New Roman" w:hAnsiTheme="majorHAnsi" w:cs="Arial"/>
          <w:color w:val="000000" w:themeColor="text1"/>
          <w:sz w:val="24"/>
          <w:szCs w:val="24"/>
          <w:lang w:eastAsia="zh-CN"/>
        </w:rPr>
        <w:t>oświadczenia</w:t>
      </w:r>
      <w:proofErr w:type="spellEnd"/>
      <w:r w:rsidR="008202F7" w:rsidRPr="00822BBC">
        <w:rPr>
          <w:rFonts w:asciiTheme="majorHAnsi" w:eastAsia="Times New Roman" w:hAnsiTheme="majorHAnsi" w:cs="Arial"/>
          <w:color w:val="000000" w:themeColor="text1"/>
          <w:sz w:val="24"/>
          <w:szCs w:val="24"/>
          <w:lang w:eastAsia="zh-CN"/>
        </w:rPr>
        <w:t xml:space="preserve"> np. </w:t>
      </w:r>
      <w:proofErr w:type="spellStart"/>
      <w:r w:rsidR="008202F7" w:rsidRPr="00822BBC">
        <w:rPr>
          <w:rFonts w:asciiTheme="majorHAnsi" w:eastAsia="Times New Roman" w:hAnsiTheme="majorHAnsi" w:cs="Arial"/>
          <w:color w:val="000000" w:themeColor="text1"/>
          <w:sz w:val="24"/>
          <w:szCs w:val="24"/>
          <w:lang w:eastAsia="zh-CN"/>
        </w:rPr>
        <w:t>przez</w:t>
      </w:r>
      <w:proofErr w:type="spellEnd"/>
      <w:r w:rsidR="008202F7" w:rsidRPr="00822BBC">
        <w:rPr>
          <w:rFonts w:asciiTheme="majorHAnsi" w:eastAsia="Times New Roman" w:hAnsiTheme="majorHAnsi" w:cs="Arial"/>
          <w:color w:val="000000" w:themeColor="text1"/>
          <w:sz w:val="24"/>
          <w:szCs w:val="24"/>
          <w:lang w:eastAsia="zh-CN"/>
        </w:rPr>
        <w:t xml:space="preserve"> </w:t>
      </w:r>
      <w:proofErr w:type="spellStart"/>
      <w:r w:rsidR="008202F7" w:rsidRPr="00822BBC">
        <w:rPr>
          <w:rFonts w:asciiTheme="majorHAnsi" w:eastAsia="Times New Roman" w:hAnsiTheme="majorHAnsi" w:cs="Arial"/>
          <w:color w:val="000000" w:themeColor="text1"/>
          <w:sz w:val="24"/>
          <w:szCs w:val="24"/>
          <w:lang w:eastAsia="zh-CN"/>
        </w:rPr>
        <w:t>jego</w:t>
      </w:r>
      <w:proofErr w:type="spellEnd"/>
      <w:r w:rsidR="008202F7" w:rsidRPr="00822BBC">
        <w:rPr>
          <w:rFonts w:asciiTheme="majorHAnsi" w:eastAsia="Times New Roman" w:hAnsiTheme="majorHAnsi" w:cs="Arial"/>
          <w:color w:val="000000" w:themeColor="text1"/>
          <w:sz w:val="24"/>
          <w:szCs w:val="24"/>
          <w:lang w:eastAsia="zh-CN"/>
        </w:rPr>
        <w:t xml:space="preserve"> </w:t>
      </w:r>
      <w:proofErr w:type="spellStart"/>
      <w:r w:rsidR="008202F7" w:rsidRPr="00822BBC">
        <w:rPr>
          <w:rFonts w:asciiTheme="majorHAnsi" w:eastAsia="Times New Roman" w:hAnsiTheme="majorHAnsi" w:cs="Arial"/>
          <w:color w:val="000000" w:themeColor="text1"/>
          <w:sz w:val="24"/>
          <w:szCs w:val="24"/>
          <w:lang w:eastAsia="zh-CN"/>
        </w:rPr>
        <w:t>wykreślenie</w:t>
      </w:r>
      <w:proofErr w:type="spellEnd"/>
      <w:r w:rsidR="008202F7" w:rsidRPr="00822BBC">
        <w:rPr>
          <w:rFonts w:asciiTheme="majorHAnsi" w:eastAsia="Times New Roman" w:hAnsiTheme="majorHAnsi" w:cs="Arial"/>
          <w:color w:val="000000" w:themeColor="text1"/>
          <w:sz w:val="24"/>
          <w:szCs w:val="24"/>
          <w:lang w:eastAsia="zh-CN"/>
        </w:rPr>
        <w:t>).</w:t>
      </w:r>
    </w:p>
    <w:p w14:paraId="27D79683" w14:textId="77777777" w:rsidR="009B3E04" w:rsidRPr="006F2FA1" w:rsidRDefault="009B3E04" w:rsidP="009B3E04">
      <w:pPr>
        <w:pStyle w:val="Akapitzlist2"/>
        <w:spacing w:before="0" w:after="0" w:line="240" w:lineRule="auto"/>
        <w:rPr>
          <w:rFonts w:asciiTheme="majorHAnsi" w:hAnsiTheme="majorHAnsi"/>
          <w:color w:val="000000" w:themeColor="text1"/>
          <w:sz w:val="24"/>
          <w:szCs w:val="24"/>
        </w:rPr>
      </w:pPr>
    </w:p>
    <w:tbl>
      <w:tblPr>
        <w:tblW w:w="0" w:type="auto"/>
        <w:tblInd w:w="108" w:type="dxa"/>
        <w:tblBorders>
          <w:bottom w:val="single" w:sz="4" w:space="0" w:color="auto"/>
        </w:tblBorders>
        <w:tblLook w:val="00A0" w:firstRow="1" w:lastRow="0" w:firstColumn="1" w:lastColumn="0" w:noHBand="0" w:noVBand="0"/>
      </w:tblPr>
      <w:tblGrid>
        <w:gridCol w:w="8964"/>
      </w:tblGrid>
      <w:tr w:rsidR="005E18D5" w:rsidRPr="00822BBC" w14:paraId="3962F63F" w14:textId="77777777" w:rsidTr="000C47EE">
        <w:tc>
          <w:tcPr>
            <w:tcW w:w="8964" w:type="dxa"/>
            <w:tcBorders>
              <w:bottom w:val="single" w:sz="4" w:space="0" w:color="auto"/>
            </w:tcBorders>
            <w:shd w:val="clear" w:color="auto" w:fill="D9D9D9" w:themeFill="background1" w:themeFillShade="D9"/>
          </w:tcPr>
          <w:p w14:paraId="14B5E221" w14:textId="77777777" w:rsidR="005E18D5" w:rsidRPr="00822BBC" w:rsidRDefault="006F114F"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11</w:t>
            </w:r>
          </w:p>
          <w:p w14:paraId="20B0CADB" w14:textId="77777777" w:rsidR="005E18D5" w:rsidRPr="00822BBC" w:rsidRDefault="00E01567"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TERMIN OTWARCIA OFERT</w:t>
            </w:r>
          </w:p>
        </w:tc>
      </w:tr>
    </w:tbl>
    <w:p w14:paraId="248D9BB1" w14:textId="77777777" w:rsidR="005E18D5" w:rsidRPr="00822BBC" w:rsidRDefault="005E18D5" w:rsidP="009B3E04">
      <w:pPr>
        <w:pStyle w:val="Kolorowalistaakcent11"/>
        <w:widowControl w:val="0"/>
        <w:spacing w:before="0" w:after="0" w:line="240" w:lineRule="auto"/>
        <w:ind w:left="0"/>
        <w:contextualSpacing w:val="0"/>
        <w:outlineLvl w:val="3"/>
        <w:rPr>
          <w:rFonts w:asciiTheme="majorHAnsi" w:hAnsiTheme="majorHAnsi" w:cstheme="minorHAnsi"/>
          <w:bCs/>
          <w:color w:val="000000" w:themeColor="text1"/>
          <w:sz w:val="24"/>
          <w:szCs w:val="24"/>
          <w:lang w:eastAsia="pl-PL"/>
        </w:rPr>
      </w:pPr>
    </w:p>
    <w:p w14:paraId="679A8FBE" w14:textId="77777777" w:rsidR="005E18D5" w:rsidRPr="00822BBC" w:rsidRDefault="005E18D5">
      <w:pPr>
        <w:pStyle w:val="Kolorowalistaakcent11"/>
        <w:widowControl w:val="0"/>
        <w:numPr>
          <w:ilvl w:val="0"/>
          <w:numId w:val="44"/>
        </w:numPr>
        <w:spacing w:before="0" w:after="0" w:line="240" w:lineRule="auto"/>
        <w:contextualSpacing w:val="0"/>
        <w:outlineLvl w:val="3"/>
        <w:rPr>
          <w:rFonts w:asciiTheme="majorHAnsi" w:hAnsiTheme="majorHAnsi" w:cstheme="minorHAnsi"/>
          <w:bCs/>
          <w:vanish/>
          <w:color w:val="000000" w:themeColor="text1"/>
          <w:sz w:val="24"/>
          <w:szCs w:val="24"/>
          <w:lang w:eastAsia="pl-PL"/>
        </w:rPr>
      </w:pPr>
    </w:p>
    <w:p w14:paraId="2F895FF0" w14:textId="77777777" w:rsidR="00E01567" w:rsidRPr="009B3E04" w:rsidRDefault="00E01567" w:rsidP="009B3E04">
      <w:pPr>
        <w:pStyle w:val="Kolorowalistaakcent11"/>
        <w:widowControl w:val="0"/>
        <w:spacing w:before="0" w:after="0" w:line="240" w:lineRule="auto"/>
        <w:ind w:left="0"/>
        <w:contextualSpacing w:val="0"/>
        <w:outlineLvl w:val="3"/>
        <w:rPr>
          <w:rFonts w:ascii="Cambria" w:hAnsi="Cambria"/>
          <w:color w:val="000000" w:themeColor="text1"/>
        </w:rPr>
      </w:pPr>
    </w:p>
    <w:p w14:paraId="443253F4" w14:textId="32DE6DF5" w:rsidR="00E01567" w:rsidRPr="008D2BB3"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22BBC">
        <w:rPr>
          <w:rFonts w:ascii="Cambria" w:hAnsi="Cambria" w:cs="Arial"/>
          <w:bCs/>
          <w:color w:val="000000" w:themeColor="text1"/>
        </w:rPr>
        <w:t>O</w:t>
      </w:r>
      <w:r w:rsidR="004B13BC" w:rsidRPr="00822BBC">
        <w:rPr>
          <w:rFonts w:ascii="Cambria" w:hAnsi="Cambria" w:cs="Arial"/>
          <w:bCs/>
          <w:color w:val="000000" w:themeColor="text1"/>
        </w:rPr>
        <w:t>twarcie</w:t>
      </w:r>
      <w:r w:rsidRPr="00822BBC">
        <w:rPr>
          <w:rFonts w:ascii="Cambria" w:hAnsi="Cambria" w:cs="Arial"/>
          <w:bCs/>
          <w:color w:val="000000" w:themeColor="text1"/>
        </w:rPr>
        <w:t xml:space="preserve"> złożonych ofert nastąpi w </w:t>
      </w:r>
      <w:r w:rsidRPr="00DF2D47">
        <w:rPr>
          <w:rFonts w:ascii="Cambria" w:hAnsi="Cambria" w:cs="Arial"/>
          <w:bCs/>
          <w:color w:val="000000" w:themeColor="text1"/>
        </w:rPr>
        <w:t>dni</w:t>
      </w:r>
      <w:r w:rsidRPr="00265430">
        <w:rPr>
          <w:rFonts w:ascii="Cambria" w:hAnsi="Cambria" w:cs="Arial"/>
          <w:bCs/>
          <w:color w:val="000000" w:themeColor="text1"/>
        </w:rPr>
        <w:t xml:space="preserve">u </w:t>
      </w:r>
      <w:r w:rsidR="00E66D6B" w:rsidRPr="008D2BB3">
        <w:rPr>
          <w:rFonts w:ascii="Cambria" w:hAnsi="Cambria" w:cs="Arial"/>
          <w:b/>
          <w:bCs/>
        </w:rPr>
        <w:t>1</w:t>
      </w:r>
      <w:r w:rsidR="00406ACC" w:rsidRPr="008D2BB3">
        <w:rPr>
          <w:rFonts w:ascii="Cambria" w:hAnsi="Cambria" w:cs="Arial"/>
          <w:b/>
          <w:bCs/>
        </w:rPr>
        <w:t>6</w:t>
      </w:r>
      <w:r w:rsidR="00CD2C71" w:rsidRPr="008D2BB3">
        <w:rPr>
          <w:rFonts w:ascii="Cambria" w:hAnsi="Cambria" w:cs="Arial"/>
          <w:b/>
          <w:bCs/>
        </w:rPr>
        <w:t>.09</w:t>
      </w:r>
      <w:r w:rsidR="004606D3" w:rsidRPr="008D2BB3">
        <w:rPr>
          <w:rFonts w:ascii="Cambria" w:hAnsi="Cambria" w:cs="Arial"/>
          <w:b/>
          <w:bCs/>
        </w:rPr>
        <w:t>.</w:t>
      </w:r>
      <w:r w:rsidR="00E94EC6" w:rsidRPr="008D2BB3">
        <w:rPr>
          <w:rFonts w:ascii="Cambria" w:hAnsi="Cambria" w:cs="Arial"/>
          <w:b/>
          <w:bCs/>
        </w:rPr>
        <w:t>202</w:t>
      </w:r>
      <w:r w:rsidR="00CD2C71" w:rsidRPr="008D2BB3">
        <w:rPr>
          <w:rFonts w:ascii="Cambria" w:hAnsi="Cambria" w:cs="Arial"/>
          <w:b/>
          <w:bCs/>
        </w:rPr>
        <w:t>6</w:t>
      </w:r>
      <w:r w:rsidRPr="008D2BB3">
        <w:rPr>
          <w:rFonts w:ascii="Cambria" w:hAnsi="Cambria" w:cs="Arial"/>
          <w:b/>
          <w:bCs/>
        </w:rPr>
        <w:t xml:space="preserve"> r</w:t>
      </w:r>
      <w:r w:rsidRPr="008D2BB3">
        <w:rPr>
          <w:rFonts w:ascii="Cambria" w:hAnsi="Cambria" w:cs="Arial"/>
          <w:b/>
        </w:rPr>
        <w:t>. o</w:t>
      </w:r>
      <w:r w:rsidRPr="008D2BB3">
        <w:rPr>
          <w:rFonts w:ascii="Cambria" w:hAnsi="Cambria" w:cs="Arial"/>
          <w:b/>
          <w:bCs/>
        </w:rPr>
        <w:t xml:space="preserve"> godz. 9:30</w:t>
      </w:r>
      <w:r w:rsidRPr="008D2BB3">
        <w:rPr>
          <w:rFonts w:ascii="Cambria" w:hAnsi="Cambria" w:cs="Arial"/>
          <w:b/>
          <w:color w:val="000000" w:themeColor="text1"/>
        </w:rPr>
        <w:t xml:space="preserve"> za pomocą Platformy e-Zamówienia dostępnej pod adresem: </w:t>
      </w:r>
      <w:hyperlink r:id="rId35" w:history="1">
        <w:r w:rsidRPr="008D2BB3">
          <w:rPr>
            <w:rStyle w:val="Hipercze"/>
            <w:rFonts w:ascii="Cambria" w:hAnsi="Cambria" w:cs="Arial"/>
            <w:b/>
            <w:color w:val="000000" w:themeColor="text1"/>
          </w:rPr>
          <w:t>https://ezamowienia.gov.pl</w:t>
        </w:r>
      </w:hyperlink>
    </w:p>
    <w:p w14:paraId="59CB8258" w14:textId="77777777" w:rsidR="00E01567" w:rsidRPr="008D2BB3"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D2BB3">
        <w:rPr>
          <w:rFonts w:ascii="Cambria" w:hAnsi="Cambria"/>
          <w:color w:val="000000" w:themeColor="text1"/>
        </w:rPr>
        <w:t>Oferta może być złożona tylko do upływu terminu składania ofert.</w:t>
      </w:r>
    </w:p>
    <w:p w14:paraId="6F54477A" w14:textId="77777777" w:rsidR="00E01567" w:rsidRPr="00822BBC"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D2BB3">
        <w:rPr>
          <w:rFonts w:ascii="Cambria" w:hAnsi="Cambria" w:cs="Arial"/>
          <w:bCs/>
          <w:color w:val="000000" w:themeColor="text1"/>
        </w:rPr>
        <w:t>Wykonawca może przed upływem terminu</w:t>
      </w:r>
      <w:r w:rsidRPr="00FB21CA">
        <w:rPr>
          <w:rFonts w:ascii="Cambria" w:hAnsi="Cambria" w:cs="Arial"/>
          <w:bCs/>
          <w:color w:val="000000" w:themeColor="text1"/>
        </w:rPr>
        <w:t xml:space="preserve"> składania</w:t>
      </w:r>
      <w:r w:rsidRPr="00822BBC">
        <w:rPr>
          <w:rFonts w:ascii="Cambria" w:hAnsi="Cambria" w:cs="Arial"/>
          <w:bCs/>
          <w:color w:val="000000" w:themeColor="text1"/>
        </w:rPr>
        <w:t xml:space="preserve"> ofert wycofać ofertę. Wykonawca wycofuje ofertę w zakładce „Oferty/wnioski” używając przycisku „Wycofaj ofertę”.</w:t>
      </w:r>
      <w:r w:rsidRPr="00822BBC">
        <w:rPr>
          <w:rFonts w:ascii="Cambria" w:hAnsi="Cambria" w:cs="Arial"/>
          <w:color w:val="000000" w:themeColor="text1"/>
        </w:rPr>
        <w:t xml:space="preserve"> </w:t>
      </w:r>
      <w:r w:rsidRPr="00822BBC">
        <w:rPr>
          <w:rFonts w:ascii="Cambria" w:hAnsi="Cambria" w:cs="Arial"/>
          <w:bCs/>
          <w:iCs/>
          <w:color w:val="000000" w:themeColor="text1"/>
          <w:szCs w:val="24"/>
        </w:rPr>
        <w:t>Po potwierdzeniu oferta zostanie wycofana i będzie można pobrać dokument potwierdzający wycofanie oferty, tzw. Elektroniczne Potwierdzenie Wycofania (EPW).</w:t>
      </w:r>
    </w:p>
    <w:p w14:paraId="0F47078A" w14:textId="77777777" w:rsidR="00E01567" w:rsidRPr="00822BBC"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22BBC">
        <w:rPr>
          <w:rFonts w:ascii="Cambria" w:hAnsi="Cambria" w:cs="Arial"/>
          <w:bCs/>
          <w:color w:val="000000" w:themeColor="text1"/>
        </w:rPr>
        <w:t xml:space="preserve">Wykonawca po upływie terminu do składania ofert nie może skutecznie dokonać zmiany ani wycofać złożonej oferty. </w:t>
      </w:r>
    </w:p>
    <w:p w14:paraId="32F8E21F" w14:textId="77777777" w:rsidR="00E01567" w:rsidRPr="00822BBC"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22BBC">
        <w:rPr>
          <w:rFonts w:ascii="Cambria" w:eastAsia="Calibri" w:hAnsi="Cambria" w:cs="AppleSystemUIFont"/>
          <w:color w:val="000000" w:themeColor="text1"/>
        </w:rPr>
        <w:t xml:space="preserve">Zamawiający, najpóźniej przed otwarciem ofert, udostępnia na stronie internetowej prowadzonego postępowania informację o kwocie, jaką zamierza przeznaczyć na sfinansowanie zamówienia. </w:t>
      </w:r>
    </w:p>
    <w:p w14:paraId="11078074" w14:textId="77777777" w:rsidR="00E01567" w:rsidRPr="00822BBC"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22BBC">
        <w:rPr>
          <w:rFonts w:ascii="Cambria" w:hAnsi="Cambria"/>
          <w:color w:val="000000" w:themeColor="text1"/>
        </w:rPr>
        <w:t xml:space="preserve">Otwarcie ofert następuje poprzez użycie mechanizmu do odszyfrowania ofert </w:t>
      </w:r>
      <w:r w:rsidRPr="00822BBC">
        <w:rPr>
          <w:rFonts w:ascii="Cambria" w:hAnsi="Cambria"/>
          <w:color w:val="000000" w:themeColor="text1"/>
        </w:rPr>
        <w:br/>
        <w:t>dostępnego po zalogowaniu w zakładce „</w:t>
      </w:r>
      <w:r w:rsidRPr="00822BBC">
        <w:rPr>
          <w:rFonts w:ascii="Cambria" w:hAnsi="Cambria"/>
          <w:i/>
          <w:iCs/>
          <w:color w:val="000000" w:themeColor="text1"/>
        </w:rPr>
        <w:t>Oferty/wnioski”</w:t>
      </w:r>
      <w:r w:rsidRPr="00822BBC">
        <w:rPr>
          <w:rFonts w:ascii="Cambria" w:hAnsi="Cambria"/>
          <w:color w:val="000000" w:themeColor="text1"/>
        </w:rPr>
        <w:t>.</w:t>
      </w:r>
    </w:p>
    <w:p w14:paraId="67D796AA" w14:textId="77777777" w:rsidR="001868F3" w:rsidRPr="00822BBC" w:rsidRDefault="001868F3">
      <w:pPr>
        <w:numPr>
          <w:ilvl w:val="1"/>
          <w:numId w:val="13"/>
        </w:numPr>
        <w:suppressAutoHyphens w:val="0"/>
        <w:overflowPunct/>
        <w:autoSpaceDE/>
        <w:jc w:val="both"/>
        <w:textAlignment w:val="auto"/>
        <w:outlineLvl w:val="3"/>
        <w:rPr>
          <w:rFonts w:asciiTheme="majorHAnsi" w:hAnsiTheme="majorHAnsi" w:cs="Arial"/>
          <w:color w:val="000000" w:themeColor="text1"/>
        </w:rPr>
      </w:pPr>
      <w:r w:rsidRPr="00822BBC">
        <w:rPr>
          <w:rFonts w:asciiTheme="majorHAnsi" w:hAnsiTheme="majorHAnsi" w:cs="Arial"/>
          <w:color w:val="000000" w:themeColor="text1"/>
          <w:szCs w:val="24"/>
          <w:lang w:eastAsia="pl-PL"/>
        </w:rPr>
        <w:t>Zamawiający odrzuca ofertę, jeżeli została złożona po terminie składania ofert, o którym mowa w pkt. 1</w:t>
      </w:r>
      <w:r w:rsidR="00F47ED2" w:rsidRPr="00822BBC">
        <w:rPr>
          <w:rFonts w:asciiTheme="majorHAnsi" w:hAnsiTheme="majorHAnsi" w:cs="Arial"/>
          <w:color w:val="000000" w:themeColor="text1"/>
          <w:szCs w:val="24"/>
          <w:lang w:eastAsia="pl-PL"/>
        </w:rPr>
        <w:t>1.1.</w:t>
      </w:r>
    </w:p>
    <w:p w14:paraId="54BBDE42" w14:textId="77777777" w:rsidR="00E01567" w:rsidRPr="00822BBC"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22BBC">
        <w:rPr>
          <w:rFonts w:ascii="Cambria" w:hAnsi="Cambria"/>
          <w:color w:val="000000" w:themeColor="text1"/>
        </w:rPr>
        <w:t xml:space="preserve">Zamawiający zapewnia, że z zawartością ofert nie można będzie się zapoznać przed upływem terminu ich otwarcia.  </w:t>
      </w:r>
    </w:p>
    <w:p w14:paraId="464A7666" w14:textId="77777777" w:rsidR="00E01567" w:rsidRPr="00822BBC"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22BBC">
        <w:rPr>
          <w:rFonts w:ascii="Cambria" w:hAnsi="Cambria"/>
          <w:color w:val="000000" w:themeColor="text1"/>
        </w:rPr>
        <w:t xml:space="preserve">Zamawiający, poinformuje Wykonawców o zmianie terminu otwarcia ofert na stronie internetowej prowadzonego postępowania. </w:t>
      </w:r>
    </w:p>
    <w:p w14:paraId="31ACFA87" w14:textId="77777777" w:rsidR="00E01567" w:rsidRPr="00822BBC" w:rsidRDefault="00E01567">
      <w:pPr>
        <w:numPr>
          <w:ilvl w:val="1"/>
          <w:numId w:val="13"/>
        </w:numPr>
        <w:suppressAutoHyphens w:val="0"/>
        <w:overflowPunct/>
        <w:autoSpaceDE/>
        <w:jc w:val="both"/>
        <w:textAlignment w:val="auto"/>
        <w:outlineLvl w:val="3"/>
        <w:rPr>
          <w:rFonts w:ascii="Cambria" w:hAnsi="Cambria" w:cs="Arial"/>
          <w:color w:val="000000" w:themeColor="text1"/>
        </w:rPr>
      </w:pPr>
      <w:r w:rsidRPr="00822BBC">
        <w:rPr>
          <w:rFonts w:ascii="Cambria" w:hAnsi="Cambria" w:cs="Arial"/>
          <w:bCs/>
          <w:color w:val="000000" w:themeColor="text1"/>
        </w:rPr>
        <w:t>Zamawiający, niezwłocznie po otwarciu ofert, udostępnia na stronie internetowej prowadzonego postępowania informacje o:</w:t>
      </w:r>
    </w:p>
    <w:p w14:paraId="5413CDDB" w14:textId="77777777" w:rsidR="00E01567" w:rsidRPr="00822BBC" w:rsidRDefault="00E01567">
      <w:pPr>
        <w:pStyle w:val="Akapitzlist"/>
        <w:widowControl w:val="0"/>
        <w:numPr>
          <w:ilvl w:val="0"/>
          <w:numId w:val="14"/>
        </w:numPr>
        <w:ind w:left="993" w:hanging="284"/>
        <w:jc w:val="both"/>
        <w:outlineLvl w:val="3"/>
        <w:rPr>
          <w:rFonts w:ascii="Cambria" w:hAnsi="Cambria" w:cs="Arial"/>
          <w:bCs/>
          <w:color w:val="000000" w:themeColor="text1"/>
          <w:sz w:val="24"/>
          <w:szCs w:val="24"/>
        </w:rPr>
      </w:pPr>
      <w:r w:rsidRPr="00822BBC">
        <w:rPr>
          <w:rFonts w:ascii="Cambria" w:hAnsi="Cambria" w:cs="Arial"/>
          <w:bCs/>
          <w:color w:val="000000" w:themeColor="text1"/>
          <w:sz w:val="24"/>
          <w:szCs w:val="24"/>
        </w:rPr>
        <w:t xml:space="preserve">nazwach albo imionach i nazwiskach oraz siedzibach lub miejscach prowadzonej </w:t>
      </w:r>
      <w:r w:rsidRPr="00822BBC">
        <w:rPr>
          <w:rFonts w:ascii="Cambria" w:hAnsi="Cambria" w:cs="Arial"/>
          <w:bCs/>
          <w:color w:val="000000" w:themeColor="text1"/>
          <w:sz w:val="24"/>
          <w:szCs w:val="24"/>
        </w:rPr>
        <w:lastRenderedPageBreak/>
        <w:t xml:space="preserve">działalności gospodarczej albo miejscach zamieszkania </w:t>
      </w:r>
      <w:r w:rsidR="004B13BC" w:rsidRPr="00822BBC">
        <w:rPr>
          <w:rFonts w:ascii="Cambria" w:hAnsi="Cambria" w:cs="Arial"/>
          <w:bCs/>
          <w:color w:val="000000" w:themeColor="text1"/>
          <w:sz w:val="24"/>
          <w:szCs w:val="24"/>
        </w:rPr>
        <w:t>W</w:t>
      </w:r>
      <w:r w:rsidRPr="00822BBC">
        <w:rPr>
          <w:rFonts w:ascii="Cambria" w:hAnsi="Cambria" w:cs="Arial"/>
          <w:bCs/>
          <w:color w:val="000000" w:themeColor="text1"/>
          <w:sz w:val="24"/>
          <w:szCs w:val="24"/>
        </w:rPr>
        <w:t>ykonawców, których oferty zostały otwarte;</w:t>
      </w:r>
    </w:p>
    <w:p w14:paraId="16CD28F9" w14:textId="77777777" w:rsidR="00E01567" w:rsidRPr="00822BBC" w:rsidRDefault="00E01567">
      <w:pPr>
        <w:pStyle w:val="Akapitzlist"/>
        <w:widowControl w:val="0"/>
        <w:numPr>
          <w:ilvl w:val="0"/>
          <w:numId w:val="14"/>
        </w:numPr>
        <w:ind w:left="993" w:hanging="284"/>
        <w:jc w:val="both"/>
        <w:outlineLvl w:val="3"/>
        <w:rPr>
          <w:rFonts w:ascii="Cambria" w:hAnsi="Cambria" w:cs="Arial"/>
          <w:bCs/>
          <w:color w:val="000000" w:themeColor="text1"/>
          <w:sz w:val="24"/>
          <w:szCs w:val="24"/>
        </w:rPr>
      </w:pPr>
      <w:r w:rsidRPr="00822BBC">
        <w:rPr>
          <w:rFonts w:ascii="Cambria" w:hAnsi="Cambria" w:cs="Arial"/>
          <w:bCs/>
          <w:color w:val="000000" w:themeColor="text1"/>
          <w:sz w:val="24"/>
          <w:szCs w:val="24"/>
        </w:rPr>
        <w:t>cenach lub kosztach zawartych w ofertach.</w:t>
      </w:r>
    </w:p>
    <w:p w14:paraId="57A986D6" w14:textId="77777777" w:rsidR="00E01567" w:rsidRPr="00822BBC" w:rsidRDefault="00E01567">
      <w:pPr>
        <w:numPr>
          <w:ilvl w:val="1"/>
          <w:numId w:val="13"/>
        </w:numPr>
        <w:suppressAutoHyphens w:val="0"/>
        <w:overflowPunct/>
        <w:autoSpaceDE/>
        <w:ind w:left="709" w:hanging="709"/>
        <w:jc w:val="both"/>
        <w:textAlignment w:val="auto"/>
        <w:outlineLvl w:val="3"/>
        <w:rPr>
          <w:rFonts w:ascii="Cambria" w:hAnsi="Cambria" w:cs="Arial"/>
          <w:color w:val="000000" w:themeColor="text1"/>
        </w:rPr>
      </w:pPr>
      <w:r w:rsidRPr="00822BBC">
        <w:rPr>
          <w:rFonts w:ascii="Cambria" w:eastAsia="TimesNewRoman" w:hAnsi="Cambria" w:cs="Arial"/>
          <w:color w:val="000000" w:themeColor="text1"/>
          <w:szCs w:val="24"/>
        </w:rPr>
        <w:t xml:space="preserve">Zgodnie z Ustawą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 xml:space="preserve"> Zamawiający nie ma obowiązku przeprowadzania jawnej sesji otwarcia ofert w sposób jawny z udziałem Wykonawców lub transmitowania sesji otwarcia za pośrednictwem elektronicznych narzędzi do przekazu wideo on-line.</w:t>
      </w:r>
    </w:p>
    <w:p w14:paraId="1DA6AA4B" w14:textId="77777777" w:rsidR="00F857EC" w:rsidRDefault="00E01567">
      <w:pPr>
        <w:numPr>
          <w:ilvl w:val="1"/>
          <w:numId w:val="13"/>
        </w:numPr>
        <w:suppressAutoHyphens w:val="0"/>
        <w:overflowPunct/>
        <w:autoSpaceDE/>
        <w:ind w:left="709" w:hanging="709"/>
        <w:jc w:val="both"/>
        <w:textAlignment w:val="auto"/>
        <w:outlineLvl w:val="3"/>
        <w:rPr>
          <w:rFonts w:ascii="Cambria" w:hAnsi="Cambria" w:cs="Arial"/>
          <w:color w:val="000000" w:themeColor="text1"/>
        </w:rPr>
      </w:pPr>
      <w:r w:rsidRPr="00822BBC">
        <w:rPr>
          <w:rFonts w:ascii="Cambria" w:hAnsi="Cambria" w:cs="Arial"/>
          <w:color w:val="000000" w:themeColor="text1"/>
        </w:rPr>
        <w:t>W przypadku wystąpienia awarii systemu teleinformatycznego, która spowoduje brak możliwości otwarcia ofert w terminie określonym przez Zamawiającego, otwarcie ofert nastąpi niezwłocznie po usunięciu awarii.</w:t>
      </w:r>
    </w:p>
    <w:p w14:paraId="1DDFBDF7" w14:textId="77777777" w:rsidR="009B3E04" w:rsidRPr="006F2FA1" w:rsidRDefault="009B3E04" w:rsidP="009B3E04">
      <w:pPr>
        <w:suppressAutoHyphens w:val="0"/>
        <w:overflowPunct/>
        <w:autoSpaceDE/>
        <w:ind w:left="709"/>
        <w:jc w:val="both"/>
        <w:textAlignment w:val="auto"/>
        <w:outlineLvl w:val="3"/>
        <w:rPr>
          <w:rFonts w:ascii="Cambria" w:hAnsi="Cambria" w:cs="Arial"/>
          <w:color w:val="000000" w:themeColor="text1"/>
        </w:rPr>
      </w:pPr>
    </w:p>
    <w:tbl>
      <w:tblPr>
        <w:tblW w:w="0" w:type="auto"/>
        <w:jc w:val="center"/>
        <w:tblBorders>
          <w:bottom w:val="single" w:sz="4" w:space="0" w:color="auto"/>
        </w:tblBorders>
        <w:tblLook w:val="00A0" w:firstRow="1" w:lastRow="0" w:firstColumn="1" w:lastColumn="0" w:noHBand="0" w:noVBand="0"/>
      </w:tblPr>
      <w:tblGrid>
        <w:gridCol w:w="9060"/>
      </w:tblGrid>
      <w:tr w:rsidR="00F857EC" w:rsidRPr="00822BBC" w14:paraId="185E3FA2" w14:textId="77777777" w:rsidTr="000C47EE">
        <w:trPr>
          <w:jc w:val="center"/>
        </w:trPr>
        <w:tc>
          <w:tcPr>
            <w:tcW w:w="9060" w:type="dxa"/>
            <w:tcBorders>
              <w:bottom w:val="single" w:sz="4" w:space="0" w:color="auto"/>
            </w:tcBorders>
            <w:shd w:val="clear" w:color="auto" w:fill="D9D9D9" w:themeFill="background1" w:themeFillShade="D9"/>
          </w:tcPr>
          <w:p w14:paraId="2B87617B" w14:textId="77777777" w:rsidR="00F857EC" w:rsidRPr="00822BBC" w:rsidRDefault="00F857EC"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 xml:space="preserve">Rozdział </w:t>
            </w:r>
            <w:r w:rsidR="006F114F" w:rsidRPr="00822BBC">
              <w:rPr>
                <w:rFonts w:asciiTheme="majorHAnsi" w:hAnsiTheme="majorHAnsi" w:cstheme="minorHAnsi"/>
                <w:color w:val="000000" w:themeColor="text1"/>
              </w:rPr>
              <w:t>12</w:t>
            </w:r>
          </w:p>
          <w:p w14:paraId="03B380BB" w14:textId="77777777" w:rsidR="00F857EC" w:rsidRPr="00822BBC" w:rsidRDefault="00F857EC"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 xml:space="preserve">INFORMACJA O OŚWIADCZENIU WSTĘPNYM </w:t>
            </w:r>
            <w:r w:rsidR="000D236F" w:rsidRPr="00822BBC">
              <w:rPr>
                <w:rFonts w:asciiTheme="majorHAnsi" w:hAnsiTheme="majorHAnsi" w:cstheme="minorHAnsi"/>
                <w:b/>
                <w:color w:val="000000" w:themeColor="text1"/>
              </w:rPr>
              <w:br/>
              <w:t xml:space="preserve">I PODMIOTOWYCH </w:t>
            </w:r>
            <w:r w:rsidRPr="00822BBC">
              <w:rPr>
                <w:rFonts w:asciiTheme="majorHAnsi" w:hAnsiTheme="majorHAnsi" w:cstheme="minorHAnsi"/>
                <w:b/>
                <w:color w:val="000000" w:themeColor="text1"/>
              </w:rPr>
              <w:t>ŚRODKACH DOWODOWYCH</w:t>
            </w:r>
          </w:p>
        </w:tc>
      </w:tr>
    </w:tbl>
    <w:p w14:paraId="72BBD814" w14:textId="77777777" w:rsidR="00383025" w:rsidRPr="00822BBC" w:rsidRDefault="00383025" w:rsidP="00383025">
      <w:pPr>
        <w:pStyle w:val="Akapitzlist2"/>
        <w:spacing w:before="0" w:after="0" w:line="240" w:lineRule="auto"/>
        <w:ind w:left="0"/>
        <w:rPr>
          <w:rFonts w:ascii="Cambria" w:hAnsi="Cambria"/>
          <w:b/>
          <w:color w:val="000000" w:themeColor="text1"/>
          <w:sz w:val="24"/>
          <w:szCs w:val="24"/>
          <w:lang w:eastAsia="pl-PL"/>
        </w:rPr>
      </w:pPr>
    </w:p>
    <w:p w14:paraId="2B5D7A3E" w14:textId="12A01589" w:rsidR="00383025" w:rsidRPr="00DC6A0A" w:rsidRDefault="00383025">
      <w:pPr>
        <w:pStyle w:val="Akapitzlist2"/>
        <w:numPr>
          <w:ilvl w:val="1"/>
          <w:numId w:val="11"/>
        </w:numPr>
        <w:spacing w:before="0" w:after="0" w:line="240" w:lineRule="auto"/>
        <w:rPr>
          <w:rFonts w:asciiTheme="majorHAnsi" w:hAnsiTheme="majorHAnsi"/>
          <w:b/>
          <w:sz w:val="24"/>
          <w:szCs w:val="24"/>
          <w:lang w:eastAsia="pl-PL"/>
        </w:rPr>
      </w:pPr>
      <w:proofErr w:type="spellStart"/>
      <w:r w:rsidRPr="00822BBC">
        <w:rPr>
          <w:rFonts w:asciiTheme="majorHAnsi" w:hAnsiTheme="majorHAnsi" w:cs="Arial"/>
          <w:color w:val="000000" w:themeColor="text1"/>
          <w:sz w:val="24"/>
          <w:szCs w:val="24"/>
          <w:lang w:eastAsia="pl-PL"/>
        </w:rPr>
        <w:t>Podmiotowe</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środki</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dowodowe</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oraz</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inne</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dokumenty</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lub</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oświadczenia</w:t>
      </w:r>
      <w:proofErr w:type="spellEnd"/>
      <w:r w:rsidRPr="00822BBC">
        <w:rPr>
          <w:rFonts w:asciiTheme="majorHAnsi" w:hAnsiTheme="majorHAnsi" w:cs="Arial"/>
          <w:color w:val="000000" w:themeColor="text1"/>
          <w:sz w:val="24"/>
          <w:szCs w:val="24"/>
          <w:lang w:eastAsia="pl-PL"/>
        </w:rPr>
        <w:t xml:space="preserve">, o </w:t>
      </w:r>
      <w:proofErr w:type="spellStart"/>
      <w:r w:rsidRPr="00822BBC">
        <w:rPr>
          <w:rFonts w:asciiTheme="majorHAnsi" w:hAnsiTheme="majorHAnsi" w:cs="Arial"/>
          <w:color w:val="000000" w:themeColor="text1"/>
          <w:sz w:val="24"/>
          <w:szCs w:val="24"/>
          <w:lang w:eastAsia="pl-PL"/>
        </w:rPr>
        <w:t>których</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mowa</w:t>
      </w:r>
      <w:proofErr w:type="spellEnd"/>
      <w:r w:rsidRPr="00822BBC">
        <w:rPr>
          <w:rFonts w:asciiTheme="majorHAnsi" w:hAnsiTheme="majorHAnsi" w:cs="Arial"/>
          <w:color w:val="000000" w:themeColor="text1"/>
          <w:sz w:val="24"/>
          <w:szCs w:val="24"/>
          <w:lang w:eastAsia="pl-PL"/>
        </w:rPr>
        <w:t xml:space="preserve"> w </w:t>
      </w:r>
      <w:proofErr w:type="spellStart"/>
      <w:r w:rsidRPr="00822BBC">
        <w:rPr>
          <w:rFonts w:asciiTheme="majorHAnsi" w:hAnsiTheme="majorHAnsi" w:cs="Arial"/>
          <w:color w:val="000000" w:themeColor="text1"/>
          <w:sz w:val="24"/>
          <w:szCs w:val="24"/>
          <w:lang w:eastAsia="pl-PL"/>
        </w:rPr>
        <w:t>Rozporządzeniu</w:t>
      </w:r>
      <w:proofErr w:type="spellEnd"/>
      <w:r w:rsidRPr="00822BBC">
        <w:rPr>
          <w:rFonts w:asciiTheme="majorHAnsi" w:hAnsiTheme="majorHAnsi" w:cs="Arial"/>
          <w:color w:val="000000" w:themeColor="text1"/>
          <w:sz w:val="24"/>
          <w:szCs w:val="24"/>
        </w:rPr>
        <w:t xml:space="preserve"> </w:t>
      </w:r>
      <w:proofErr w:type="spellStart"/>
      <w:r w:rsidRPr="00822BBC">
        <w:rPr>
          <w:rFonts w:asciiTheme="majorHAnsi" w:hAnsiTheme="majorHAnsi" w:cs="Arial"/>
          <w:color w:val="000000" w:themeColor="text1"/>
          <w:sz w:val="24"/>
          <w:szCs w:val="24"/>
        </w:rPr>
        <w:t>Ministra</w:t>
      </w:r>
      <w:proofErr w:type="spellEnd"/>
      <w:r w:rsidRPr="00822BBC">
        <w:rPr>
          <w:rFonts w:asciiTheme="majorHAnsi" w:hAnsiTheme="majorHAnsi" w:cs="Arial"/>
          <w:color w:val="000000" w:themeColor="text1"/>
          <w:sz w:val="24"/>
          <w:szCs w:val="24"/>
        </w:rPr>
        <w:t xml:space="preserve"> </w:t>
      </w:r>
      <w:proofErr w:type="spellStart"/>
      <w:r w:rsidRPr="00822BBC">
        <w:rPr>
          <w:rFonts w:asciiTheme="majorHAnsi" w:hAnsiTheme="majorHAnsi" w:cs="Arial"/>
          <w:color w:val="000000" w:themeColor="text1"/>
          <w:sz w:val="24"/>
          <w:szCs w:val="24"/>
        </w:rPr>
        <w:t>Rozwoju</w:t>
      </w:r>
      <w:proofErr w:type="spellEnd"/>
      <w:r w:rsidRPr="00822BBC">
        <w:rPr>
          <w:rFonts w:asciiTheme="majorHAnsi" w:hAnsiTheme="majorHAnsi" w:cs="Arial"/>
          <w:color w:val="000000" w:themeColor="text1"/>
          <w:sz w:val="24"/>
          <w:szCs w:val="24"/>
        </w:rPr>
        <w:t xml:space="preserve">, </w:t>
      </w:r>
      <w:proofErr w:type="spellStart"/>
      <w:r w:rsidRPr="00822BBC">
        <w:rPr>
          <w:rFonts w:asciiTheme="majorHAnsi" w:hAnsiTheme="majorHAnsi" w:cs="Arial"/>
          <w:color w:val="000000" w:themeColor="text1"/>
          <w:sz w:val="24"/>
          <w:szCs w:val="24"/>
        </w:rPr>
        <w:t>Pracy</w:t>
      </w:r>
      <w:proofErr w:type="spellEnd"/>
      <w:r w:rsidRPr="00822BBC">
        <w:rPr>
          <w:rFonts w:asciiTheme="majorHAnsi" w:hAnsiTheme="majorHAnsi" w:cs="Arial"/>
          <w:color w:val="000000" w:themeColor="text1"/>
          <w:sz w:val="24"/>
          <w:szCs w:val="24"/>
        </w:rPr>
        <w:t xml:space="preserve"> </w:t>
      </w:r>
      <w:proofErr w:type="spellStart"/>
      <w:r w:rsidRPr="00822BBC">
        <w:rPr>
          <w:rFonts w:asciiTheme="majorHAnsi" w:hAnsiTheme="majorHAnsi" w:cs="Arial"/>
          <w:color w:val="000000" w:themeColor="text1"/>
          <w:sz w:val="24"/>
          <w:szCs w:val="24"/>
        </w:rPr>
        <w:t>i</w:t>
      </w:r>
      <w:proofErr w:type="spellEnd"/>
      <w:r w:rsidRPr="00822BBC">
        <w:rPr>
          <w:rFonts w:asciiTheme="majorHAnsi" w:hAnsiTheme="majorHAnsi" w:cs="Arial"/>
          <w:color w:val="000000" w:themeColor="text1"/>
          <w:sz w:val="24"/>
          <w:szCs w:val="24"/>
        </w:rPr>
        <w:t xml:space="preserve"> </w:t>
      </w:r>
      <w:proofErr w:type="spellStart"/>
      <w:r w:rsidRPr="00822BBC">
        <w:rPr>
          <w:rFonts w:asciiTheme="majorHAnsi" w:hAnsiTheme="majorHAnsi" w:cs="Arial"/>
          <w:color w:val="000000" w:themeColor="text1"/>
          <w:sz w:val="24"/>
          <w:szCs w:val="24"/>
        </w:rPr>
        <w:t>Technologii</w:t>
      </w:r>
      <w:proofErr w:type="spellEnd"/>
      <w:r w:rsidRPr="00822BBC">
        <w:rPr>
          <w:rFonts w:asciiTheme="majorHAnsi" w:hAnsiTheme="majorHAnsi" w:cs="Arial"/>
          <w:color w:val="000000" w:themeColor="text1"/>
          <w:sz w:val="24"/>
          <w:szCs w:val="24"/>
        </w:rPr>
        <w:t xml:space="preserve"> z </w:t>
      </w:r>
      <w:proofErr w:type="spellStart"/>
      <w:r w:rsidRPr="00776F3E">
        <w:rPr>
          <w:rFonts w:asciiTheme="majorHAnsi" w:hAnsiTheme="majorHAnsi" w:cs="Arial"/>
          <w:sz w:val="24"/>
          <w:szCs w:val="24"/>
        </w:rPr>
        <w:t>dnia</w:t>
      </w:r>
      <w:proofErr w:type="spellEnd"/>
      <w:r w:rsidRPr="00776F3E">
        <w:rPr>
          <w:rFonts w:asciiTheme="majorHAnsi" w:hAnsiTheme="majorHAnsi" w:cs="Arial"/>
          <w:sz w:val="24"/>
          <w:szCs w:val="24"/>
        </w:rPr>
        <w:t xml:space="preserve"> 23 </w:t>
      </w:r>
      <w:proofErr w:type="spellStart"/>
      <w:r w:rsidRPr="00776F3E">
        <w:rPr>
          <w:rFonts w:asciiTheme="majorHAnsi" w:hAnsiTheme="majorHAnsi" w:cs="Arial"/>
          <w:sz w:val="24"/>
          <w:szCs w:val="24"/>
        </w:rPr>
        <w:t>grudnia</w:t>
      </w:r>
      <w:proofErr w:type="spellEnd"/>
      <w:r w:rsidRPr="00776F3E">
        <w:rPr>
          <w:rFonts w:asciiTheme="majorHAnsi" w:hAnsiTheme="majorHAnsi" w:cs="Arial"/>
          <w:sz w:val="24"/>
          <w:szCs w:val="24"/>
        </w:rPr>
        <w:t xml:space="preserve"> 2020 r. </w:t>
      </w:r>
      <w:r w:rsidR="00B11EFC">
        <w:rPr>
          <w:rFonts w:asciiTheme="majorHAnsi" w:hAnsiTheme="majorHAnsi" w:cs="Arial"/>
          <w:sz w:val="24"/>
          <w:szCs w:val="24"/>
        </w:rPr>
        <w:br/>
      </w:r>
      <w:r w:rsidRPr="00776F3E">
        <w:rPr>
          <w:rFonts w:asciiTheme="majorHAnsi" w:hAnsiTheme="majorHAnsi" w:cs="Arial"/>
          <w:sz w:val="24"/>
          <w:szCs w:val="24"/>
        </w:rPr>
        <w:t xml:space="preserve">w </w:t>
      </w:r>
      <w:proofErr w:type="spellStart"/>
      <w:r w:rsidRPr="00776F3E">
        <w:rPr>
          <w:rFonts w:asciiTheme="majorHAnsi" w:hAnsiTheme="majorHAnsi" w:cs="Arial"/>
          <w:sz w:val="24"/>
          <w:szCs w:val="24"/>
        </w:rPr>
        <w:t>sprawie</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podmiotowych</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środków</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dowodowych</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oraz</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innych</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dokumentów</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lub</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oświadczeń</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jakich</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może</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żądać</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Zamawiający</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od</w:t>
      </w:r>
      <w:proofErr w:type="spellEnd"/>
      <w:r w:rsidRPr="00776F3E">
        <w:rPr>
          <w:rFonts w:asciiTheme="majorHAnsi" w:hAnsiTheme="majorHAnsi" w:cs="Arial"/>
          <w:sz w:val="24"/>
          <w:szCs w:val="24"/>
        </w:rPr>
        <w:t xml:space="preserve"> </w:t>
      </w:r>
      <w:proofErr w:type="spellStart"/>
      <w:r w:rsidRPr="00776F3E">
        <w:rPr>
          <w:rFonts w:asciiTheme="majorHAnsi" w:hAnsiTheme="majorHAnsi" w:cs="Arial"/>
          <w:sz w:val="24"/>
          <w:szCs w:val="24"/>
        </w:rPr>
        <w:t>Wykonaw</w:t>
      </w:r>
      <w:r w:rsidRPr="005D2739">
        <w:rPr>
          <w:rFonts w:asciiTheme="majorHAnsi" w:hAnsiTheme="majorHAnsi" w:cs="Arial"/>
          <w:sz w:val="24"/>
          <w:szCs w:val="24"/>
        </w:rPr>
        <w:t>cy</w:t>
      </w:r>
      <w:proofErr w:type="spellEnd"/>
      <w:r w:rsidRPr="005D2739">
        <w:rPr>
          <w:rFonts w:asciiTheme="majorHAnsi" w:hAnsiTheme="majorHAnsi" w:cs="Arial"/>
          <w:sz w:val="24"/>
          <w:szCs w:val="24"/>
        </w:rPr>
        <w:t xml:space="preserve"> (</w:t>
      </w:r>
      <w:proofErr w:type="spellStart"/>
      <w:r w:rsidRPr="005D2739">
        <w:rPr>
          <w:rFonts w:asciiTheme="majorHAnsi" w:hAnsiTheme="majorHAnsi" w:cs="Arial"/>
          <w:sz w:val="24"/>
          <w:szCs w:val="24"/>
        </w:rPr>
        <w:t>Dz.U</w:t>
      </w:r>
      <w:proofErr w:type="spellEnd"/>
      <w:r w:rsidRPr="005D2739">
        <w:rPr>
          <w:rFonts w:asciiTheme="majorHAnsi" w:hAnsiTheme="majorHAnsi" w:cs="Arial"/>
          <w:sz w:val="24"/>
          <w:szCs w:val="24"/>
        </w:rPr>
        <w:t xml:space="preserve">. </w:t>
      </w:r>
      <w:proofErr w:type="spellStart"/>
      <w:r w:rsidRPr="005D2739">
        <w:rPr>
          <w:rFonts w:asciiTheme="majorHAnsi" w:hAnsiTheme="majorHAnsi" w:cs="Arial"/>
          <w:sz w:val="24"/>
          <w:szCs w:val="24"/>
        </w:rPr>
        <w:t>poz</w:t>
      </w:r>
      <w:proofErr w:type="spellEnd"/>
      <w:r w:rsidRPr="005D2739">
        <w:rPr>
          <w:rFonts w:asciiTheme="majorHAnsi" w:hAnsiTheme="majorHAnsi" w:cs="Arial"/>
          <w:sz w:val="24"/>
          <w:szCs w:val="24"/>
        </w:rPr>
        <w:t>. 2415)</w:t>
      </w:r>
      <w:r w:rsidRPr="005D2739">
        <w:rPr>
          <w:rFonts w:asciiTheme="majorHAnsi" w:hAnsiTheme="majorHAnsi" w:cs="Arial"/>
          <w:bCs/>
          <w:sz w:val="24"/>
          <w:szCs w:val="24"/>
          <w:lang w:eastAsia="pl-PL"/>
        </w:rPr>
        <w:t>,</w:t>
      </w:r>
      <w:r w:rsidRPr="005D2739">
        <w:rPr>
          <w:rFonts w:asciiTheme="majorHAnsi" w:hAnsiTheme="majorHAnsi" w:cs="Arial"/>
          <w:b/>
          <w:bCs/>
          <w:sz w:val="24"/>
          <w:szCs w:val="24"/>
          <w:lang w:eastAsia="pl-PL"/>
        </w:rPr>
        <w:t xml:space="preserve"> </w:t>
      </w:r>
      <w:proofErr w:type="spellStart"/>
      <w:r w:rsidRPr="005D2739">
        <w:rPr>
          <w:rFonts w:asciiTheme="majorHAnsi" w:hAnsiTheme="majorHAnsi" w:cs="Arial"/>
          <w:sz w:val="24"/>
          <w:szCs w:val="24"/>
          <w:lang w:eastAsia="pl-PL"/>
        </w:rPr>
        <w:t>składane</w:t>
      </w:r>
      <w:proofErr w:type="spellEnd"/>
      <w:r w:rsidRPr="005D2739">
        <w:rPr>
          <w:rFonts w:asciiTheme="majorHAnsi" w:hAnsiTheme="majorHAnsi" w:cs="Arial"/>
          <w:sz w:val="24"/>
          <w:szCs w:val="24"/>
          <w:lang w:eastAsia="pl-PL"/>
        </w:rPr>
        <w:t xml:space="preserve"> </w:t>
      </w:r>
      <w:proofErr w:type="spellStart"/>
      <w:r w:rsidRPr="005D2739">
        <w:rPr>
          <w:rFonts w:asciiTheme="majorHAnsi" w:hAnsiTheme="majorHAnsi" w:cs="Arial"/>
          <w:sz w:val="24"/>
          <w:szCs w:val="24"/>
          <w:lang w:eastAsia="pl-PL"/>
        </w:rPr>
        <w:t>są</w:t>
      </w:r>
      <w:proofErr w:type="spellEnd"/>
      <w:r w:rsidRPr="005D2739">
        <w:rPr>
          <w:rFonts w:asciiTheme="majorHAnsi" w:hAnsiTheme="majorHAnsi" w:cs="Arial"/>
          <w:sz w:val="24"/>
          <w:szCs w:val="24"/>
          <w:lang w:eastAsia="pl-PL"/>
        </w:rPr>
        <w:t xml:space="preserve"> w </w:t>
      </w:r>
      <w:proofErr w:type="spellStart"/>
      <w:r w:rsidRPr="005D2739">
        <w:rPr>
          <w:rFonts w:asciiTheme="majorHAnsi" w:hAnsiTheme="majorHAnsi" w:cs="Arial"/>
          <w:sz w:val="24"/>
          <w:szCs w:val="24"/>
          <w:lang w:eastAsia="pl-PL"/>
        </w:rPr>
        <w:t>formie</w:t>
      </w:r>
      <w:proofErr w:type="spellEnd"/>
      <w:r w:rsidRPr="005D2739">
        <w:rPr>
          <w:rFonts w:asciiTheme="majorHAnsi" w:hAnsiTheme="majorHAnsi" w:cs="Arial"/>
          <w:sz w:val="24"/>
          <w:szCs w:val="24"/>
          <w:lang w:eastAsia="pl-PL"/>
        </w:rPr>
        <w:t xml:space="preserve"> </w:t>
      </w:r>
      <w:proofErr w:type="spellStart"/>
      <w:r w:rsidRPr="005D2739">
        <w:rPr>
          <w:rFonts w:asciiTheme="majorHAnsi" w:hAnsiTheme="majorHAnsi" w:cs="Arial"/>
          <w:sz w:val="24"/>
          <w:szCs w:val="24"/>
          <w:lang w:eastAsia="pl-PL"/>
        </w:rPr>
        <w:t>elektronicznej</w:t>
      </w:r>
      <w:proofErr w:type="spellEnd"/>
      <w:r w:rsidRPr="005D2739">
        <w:rPr>
          <w:rFonts w:asciiTheme="majorHAnsi" w:hAnsiTheme="majorHAnsi" w:cs="Arial"/>
          <w:sz w:val="24"/>
          <w:szCs w:val="24"/>
          <w:lang w:eastAsia="pl-PL"/>
        </w:rPr>
        <w:t xml:space="preserve">, w </w:t>
      </w:r>
      <w:proofErr w:type="spellStart"/>
      <w:r w:rsidRPr="005D2739">
        <w:rPr>
          <w:rFonts w:asciiTheme="majorHAnsi" w:hAnsiTheme="majorHAnsi" w:cs="Arial"/>
          <w:sz w:val="24"/>
          <w:szCs w:val="24"/>
          <w:lang w:eastAsia="pl-PL"/>
        </w:rPr>
        <w:t>postaci</w:t>
      </w:r>
      <w:proofErr w:type="spellEnd"/>
      <w:r w:rsidRPr="005D2739">
        <w:rPr>
          <w:rFonts w:asciiTheme="majorHAnsi" w:hAnsiTheme="majorHAnsi" w:cs="Arial"/>
          <w:sz w:val="24"/>
          <w:szCs w:val="24"/>
          <w:lang w:eastAsia="pl-PL"/>
        </w:rPr>
        <w:t xml:space="preserve"> </w:t>
      </w:r>
      <w:proofErr w:type="spellStart"/>
      <w:r w:rsidRPr="005D2739">
        <w:rPr>
          <w:rFonts w:asciiTheme="majorHAnsi" w:hAnsiTheme="majorHAnsi" w:cs="Arial"/>
          <w:sz w:val="24"/>
          <w:szCs w:val="24"/>
          <w:lang w:eastAsia="pl-PL"/>
        </w:rPr>
        <w:t>elektronicznej</w:t>
      </w:r>
      <w:proofErr w:type="spellEnd"/>
      <w:r w:rsidRPr="005D2739">
        <w:rPr>
          <w:rFonts w:asciiTheme="majorHAnsi" w:hAnsiTheme="majorHAnsi" w:cs="Arial"/>
          <w:sz w:val="24"/>
          <w:szCs w:val="24"/>
          <w:lang w:eastAsia="pl-PL"/>
        </w:rPr>
        <w:t xml:space="preserve"> </w:t>
      </w:r>
      <w:proofErr w:type="spellStart"/>
      <w:r w:rsidRPr="005D2739">
        <w:rPr>
          <w:rFonts w:asciiTheme="majorHAnsi" w:hAnsiTheme="majorHAnsi" w:cs="Arial"/>
          <w:sz w:val="24"/>
          <w:szCs w:val="24"/>
          <w:lang w:eastAsia="pl-PL"/>
        </w:rPr>
        <w:t>o</w:t>
      </w:r>
      <w:r w:rsidRPr="00AE497D">
        <w:rPr>
          <w:rFonts w:asciiTheme="majorHAnsi" w:hAnsiTheme="majorHAnsi" w:cs="Arial"/>
          <w:color w:val="000000" w:themeColor="text1"/>
          <w:sz w:val="24"/>
          <w:szCs w:val="24"/>
          <w:lang w:eastAsia="pl-PL"/>
        </w:rPr>
        <w:t>patrzonej</w:t>
      </w:r>
      <w:proofErr w:type="spellEnd"/>
      <w:r w:rsidRPr="00AE497D">
        <w:rPr>
          <w:rFonts w:asciiTheme="majorHAnsi" w:hAnsiTheme="majorHAnsi" w:cs="Arial"/>
          <w:color w:val="000000" w:themeColor="text1"/>
          <w:sz w:val="24"/>
          <w:szCs w:val="24"/>
          <w:lang w:eastAsia="pl-PL"/>
        </w:rPr>
        <w:t xml:space="preserve"> </w:t>
      </w:r>
      <w:proofErr w:type="spellStart"/>
      <w:r w:rsidRPr="00AE497D">
        <w:rPr>
          <w:rFonts w:asciiTheme="majorHAnsi" w:hAnsiTheme="majorHAnsi" w:cs="Arial"/>
          <w:color w:val="000000" w:themeColor="text1"/>
          <w:sz w:val="24"/>
          <w:szCs w:val="24"/>
          <w:lang w:eastAsia="pl-PL"/>
        </w:rPr>
        <w:t>podpisem</w:t>
      </w:r>
      <w:proofErr w:type="spellEnd"/>
      <w:r w:rsidRPr="00AE497D">
        <w:rPr>
          <w:rFonts w:asciiTheme="majorHAnsi" w:hAnsiTheme="majorHAnsi" w:cs="Arial"/>
          <w:color w:val="000000" w:themeColor="text1"/>
          <w:sz w:val="24"/>
          <w:szCs w:val="24"/>
          <w:lang w:eastAsia="pl-PL"/>
        </w:rPr>
        <w:t xml:space="preserve"> </w:t>
      </w:r>
      <w:proofErr w:type="spellStart"/>
      <w:r w:rsidRPr="00AE497D">
        <w:rPr>
          <w:rFonts w:asciiTheme="majorHAnsi" w:hAnsiTheme="majorHAnsi" w:cs="Arial"/>
          <w:color w:val="000000" w:themeColor="text1"/>
          <w:sz w:val="24"/>
          <w:szCs w:val="24"/>
          <w:lang w:eastAsia="pl-PL"/>
        </w:rPr>
        <w:t>zaufanym</w:t>
      </w:r>
      <w:proofErr w:type="spellEnd"/>
      <w:r w:rsidRPr="00AE497D">
        <w:rPr>
          <w:rFonts w:asciiTheme="majorHAnsi" w:hAnsiTheme="majorHAnsi" w:cs="Arial"/>
          <w:color w:val="000000" w:themeColor="text1"/>
          <w:sz w:val="24"/>
          <w:szCs w:val="24"/>
          <w:lang w:eastAsia="pl-PL"/>
        </w:rPr>
        <w:t xml:space="preserve"> </w:t>
      </w:r>
      <w:proofErr w:type="spellStart"/>
      <w:r w:rsidRPr="00AE497D">
        <w:rPr>
          <w:rFonts w:asciiTheme="majorHAnsi" w:hAnsiTheme="majorHAnsi" w:cs="Arial"/>
          <w:color w:val="000000" w:themeColor="text1"/>
          <w:sz w:val="24"/>
          <w:szCs w:val="24"/>
          <w:lang w:eastAsia="pl-PL"/>
        </w:rPr>
        <w:t>lub</w:t>
      </w:r>
      <w:proofErr w:type="spellEnd"/>
      <w:r w:rsidRPr="00AE497D">
        <w:rPr>
          <w:rFonts w:asciiTheme="majorHAnsi" w:hAnsiTheme="majorHAnsi" w:cs="Arial"/>
          <w:color w:val="000000" w:themeColor="text1"/>
          <w:sz w:val="24"/>
          <w:szCs w:val="24"/>
          <w:lang w:eastAsia="pl-PL"/>
        </w:rPr>
        <w:t xml:space="preserve"> </w:t>
      </w:r>
      <w:proofErr w:type="spellStart"/>
      <w:r w:rsidRPr="00AE497D">
        <w:rPr>
          <w:rFonts w:asciiTheme="majorHAnsi" w:hAnsiTheme="majorHAnsi" w:cs="Arial"/>
          <w:color w:val="000000" w:themeColor="text1"/>
          <w:sz w:val="24"/>
          <w:szCs w:val="24"/>
          <w:lang w:eastAsia="pl-PL"/>
        </w:rPr>
        <w:t>podpisem</w:t>
      </w:r>
      <w:proofErr w:type="spellEnd"/>
      <w:r w:rsidRPr="00AE497D">
        <w:rPr>
          <w:rFonts w:asciiTheme="majorHAnsi" w:hAnsiTheme="majorHAnsi" w:cs="Arial"/>
          <w:color w:val="000000" w:themeColor="text1"/>
          <w:sz w:val="24"/>
          <w:szCs w:val="24"/>
          <w:lang w:eastAsia="pl-PL"/>
        </w:rPr>
        <w:t xml:space="preserve"> </w:t>
      </w:r>
      <w:proofErr w:type="spellStart"/>
      <w:r w:rsidRPr="00AE497D">
        <w:rPr>
          <w:rFonts w:asciiTheme="majorHAnsi" w:hAnsiTheme="majorHAnsi" w:cs="Arial"/>
          <w:color w:val="000000" w:themeColor="text1"/>
          <w:sz w:val="24"/>
          <w:szCs w:val="24"/>
          <w:lang w:eastAsia="pl-PL"/>
        </w:rPr>
        <w:t>osobistym</w:t>
      </w:r>
      <w:proofErr w:type="spellEnd"/>
      <w:r w:rsidRPr="00AE497D">
        <w:rPr>
          <w:rFonts w:asciiTheme="majorHAnsi" w:hAnsiTheme="majorHAnsi" w:cs="Arial"/>
          <w:color w:val="000000" w:themeColor="text1"/>
          <w:sz w:val="24"/>
          <w:szCs w:val="24"/>
          <w:lang w:eastAsia="pl-PL"/>
        </w:rPr>
        <w:t xml:space="preserve">, w </w:t>
      </w:r>
      <w:proofErr w:type="spellStart"/>
      <w:r w:rsidRPr="00AE497D">
        <w:rPr>
          <w:rFonts w:asciiTheme="majorHAnsi" w:hAnsiTheme="majorHAnsi" w:cs="Arial"/>
          <w:color w:val="000000" w:themeColor="text1"/>
          <w:sz w:val="24"/>
          <w:szCs w:val="24"/>
          <w:lang w:eastAsia="pl-PL"/>
        </w:rPr>
        <w:t>formie</w:t>
      </w:r>
      <w:proofErr w:type="spellEnd"/>
      <w:r w:rsidRPr="00AE497D">
        <w:rPr>
          <w:rFonts w:asciiTheme="majorHAnsi" w:hAnsiTheme="majorHAnsi" w:cs="Arial"/>
          <w:color w:val="000000" w:themeColor="text1"/>
          <w:sz w:val="24"/>
          <w:szCs w:val="24"/>
          <w:lang w:eastAsia="pl-PL"/>
        </w:rPr>
        <w:t xml:space="preserve"> </w:t>
      </w:r>
      <w:proofErr w:type="spellStart"/>
      <w:r w:rsidRPr="00AE497D">
        <w:rPr>
          <w:rFonts w:asciiTheme="majorHAnsi" w:hAnsiTheme="majorHAnsi" w:cs="Arial"/>
          <w:color w:val="000000" w:themeColor="text1"/>
          <w:sz w:val="24"/>
          <w:szCs w:val="24"/>
          <w:lang w:eastAsia="pl-PL"/>
        </w:rPr>
        <w:t>pisemnej</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lub</w:t>
      </w:r>
      <w:proofErr w:type="spellEnd"/>
      <w:r w:rsidRPr="00822BBC">
        <w:rPr>
          <w:rFonts w:asciiTheme="majorHAnsi" w:hAnsiTheme="majorHAnsi" w:cs="Arial"/>
          <w:color w:val="000000" w:themeColor="text1"/>
          <w:sz w:val="24"/>
          <w:szCs w:val="24"/>
          <w:lang w:eastAsia="pl-PL"/>
        </w:rPr>
        <w:t xml:space="preserve"> w </w:t>
      </w:r>
      <w:proofErr w:type="spellStart"/>
      <w:r w:rsidRPr="00822BBC">
        <w:rPr>
          <w:rFonts w:asciiTheme="majorHAnsi" w:hAnsiTheme="majorHAnsi" w:cs="Arial"/>
          <w:color w:val="000000" w:themeColor="text1"/>
          <w:sz w:val="24"/>
          <w:szCs w:val="24"/>
          <w:lang w:eastAsia="pl-PL"/>
        </w:rPr>
        <w:t>formie</w:t>
      </w:r>
      <w:proofErr w:type="spellEnd"/>
      <w:r w:rsidRPr="00822BBC">
        <w:rPr>
          <w:rFonts w:asciiTheme="majorHAnsi" w:hAnsiTheme="majorHAnsi" w:cs="Arial"/>
          <w:color w:val="000000" w:themeColor="text1"/>
          <w:sz w:val="24"/>
          <w:szCs w:val="24"/>
          <w:lang w:eastAsia="pl-PL"/>
        </w:rPr>
        <w:t xml:space="preserve"> </w:t>
      </w:r>
      <w:proofErr w:type="spellStart"/>
      <w:r w:rsidRPr="00822BBC">
        <w:rPr>
          <w:rFonts w:asciiTheme="majorHAnsi" w:hAnsiTheme="majorHAnsi" w:cs="Arial"/>
          <w:color w:val="000000" w:themeColor="text1"/>
          <w:sz w:val="24"/>
          <w:szCs w:val="24"/>
          <w:lang w:eastAsia="pl-PL"/>
        </w:rPr>
        <w:t>dokumentowej</w:t>
      </w:r>
      <w:proofErr w:type="spellEnd"/>
      <w:r w:rsidRPr="00822BBC">
        <w:rPr>
          <w:rFonts w:asciiTheme="majorHAnsi" w:hAnsiTheme="majorHAnsi" w:cs="Arial"/>
          <w:color w:val="000000" w:themeColor="text1"/>
          <w:sz w:val="24"/>
          <w:szCs w:val="24"/>
          <w:lang w:eastAsia="pl-PL"/>
        </w:rPr>
        <w:t xml:space="preserve">, w </w:t>
      </w:r>
      <w:proofErr w:type="spellStart"/>
      <w:r w:rsidRPr="00822BBC">
        <w:rPr>
          <w:rFonts w:asciiTheme="majorHAnsi" w:hAnsiTheme="majorHAnsi" w:cs="Arial"/>
          <w:color w:val="000000" w:themeColor="text1"/>
          <w:sz w:val="24"/>
          <w:szCs w:val="24"/>
          <w:lang w:eastAsia="pl-PL"/>
        </w:rPr>
        <w:t>zakresie</w:t>
      </w:r>
      <w:proofErr w:type="spellEnd"/>
      <w:r w:rsidRPr="00822BBC">
        <w:rPr>
          <w:rFonts w:asciiTheme="majorHAnsi" w:hAnsiTheme="majorHAnsi" w:cs="Arial"/>
          <w:color w:val="000000" w:themeColor="text1"/>
          <w:sz w:val="24"/>
          <w:szCs w:val="24"/>
          <w:lang w:eastAsia="pl-PL"/>
        </w:rPr>
        <w:t xml:space="preserve"> </w:t>
      </w:r>
      <w:r w:rsidR="00B11EFC">
        <w:rPr>
          <w:rFonts w:asciiTheme="majorHAnsi" w:hAnsiTheme="majorHAnsi" w:cs="Arial"/>
          <w:color w:val="000000" w:themeColor="text1"/>
          <w:sz w:val="24"/>
          <w:szCs w:val="24"/>
          <w:lang w:eastAsia="pl-PL"/>
        </w:rPr>
        <w:br/>
      </w:r>
      <w:proofErr w:type="spellStart"/>
      <w:r w:rsidRPr="00822BBC">
        <w:rPr>
          <w:rFonts w:asciiTheme="majorHAnsi" w:hAnsiTheme="majorHAnsi" w:cs="Arial"/>
          <w:color w:val="000000" w:themeColor="text1"/>
          <w:sz w:val="24"/>
          <w:szCs w:val="24"/>
          <w:lang w:eastAsia="pl-PL"/>
        </w:rPr>
        <w:t>i</w:t>
      </w:r>
      <w:proofErr w:type="spellEnd"/>
      <w:r w:rsidRPr="00822BBC">
        <w:rPr>
          <w:rFonts w:asciiTheme="majorHAnsi" w:hAnsiTheme="majorHAnsi" w:cs="Arial"/>
          <w:color w:val="000000" w:themeColor="text1"/>
          <w:sz w:val="24"/>
          <w:szCs w:val="24"/>
          <w:lang w:eastAsia="pl-PL"/>
        </w:rPr>
        <w:t xml:space="preserve"> </w:t>
      </w:r>
      <w:r w:rsidRPr="00DC6A0A">
        <w:rPr>
          <w:rFonts w:asciiTheme="majorHAnsi" w:hAnsiTheme="majorHAnsi" w:cs="Arial"/>
          <w:sz w:val="24"/>
          <w:szCs w:val="24"/>
          <w:lang w:eastAsia="pl-PL"/>
        </w:rPr>
        <w:t xml:space="preserve">w </w:t>
      </w:r>
      <w:proofErr w:type="spellStart"/>
      <w:r w:rsidRPr="00DC6A0A">
        <w:rPr>
          <w:rFonts w:asciiTheme="majorHAnsi" w:hAnsiTheme="majorHAnsi" w:cs="Arial"/>
          <w:sz w:val="24"/>
          <w:szCs w:val="24"/>
          <w:lang w:eastAsia="pl-PL"/>
        </w:rPr>
        <w:t>sposób</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określony</w:t>
      </w:r>
      <w:proofErr w:type="spellEnd"/>
      <w:r w:rsidRPr="00DC6A0A">
        <w:rPr>
          <w:rFonts w:asciiTheme="majorHAnsi" w:hAnsiTheme="majorHAnsi" w:cs="Arial"/>
          <w:sz w:val="24"/>
          <w:szCs w:val="24"/>
          <w:lang w:eastAsia="pl-PL"/>
        </w:rPr>
        <w:t xml:space="preserve"> w </w:t>
      </w:r>
      <w:proofErr w:type="spellStart"/>
      <w:r w:rsidRPr="00DC6A0A">
        <w:rPr>
          <w:rFonts w:asciiTheme="majorHAnsi" w:hAnsiTheme="majorHAnsi" w:cs="Arial"/>
          <w:sz w:val="24"/>
          <w:szCs w:val="24"/>
          <w:lang w:eastAsia="pl-PL"/>
        </w:rPr>
        <w:t>przepisach</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rozporządzenia</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Prezesa</w:t>
      </w:r>
      <w:proofErr w:type="spellEnd"/>
      <w:r w:rsidRPr="00DC6A0A">
        <w:rPr>
          <w:rFonts w:asciiTheme="majorHAnsi" w:hAnsiTheme="majorHAnsi" w:cs="Arial"/>
          <w:sz w:val="24"/>
          <w:szCs w:val="24"/>
          <w:lang w:eastAsia="pl-PL"/>
        </w:rPr>
        <w:t xml:space="preserve"> Rady </w:t>
      </w:r>
      <w:proofErr w:type="spellStart"/>
      <w:r w:rsidRPr="00DC6A0A">
        <w:rPr>
          <w:rFonts w:asciiTheme="majorHAnsi" w:hAnsiTheme="majorHAnsi" w:cs="Arial"/>
          <w:sz w:val="24"/>
          <w:szCs w:val="24"/>
          <w:lang w:eastAsia="pl-PL"/>
        </w:rPr>
        <w:t>Ministrów</w:t>
      </w:r>
      <w:proofErr w:type="spellEnd"/>
      <w:r w:rsidRPr="00DC6A0A">
        <w:rPr>
          <w:rFonts w:asciiTheme="majorHAnsi" w:hAnsiTheme="majorHAnsi" w:cs="Arial"/>
          <w:sz w:val="24"/>
          <w:szCs w:val="24"/>
          <w:lang w:eastAsia="pl-PL"/>
        </w:rPr>
        <w:t xml:space="preserve"> z </w:t>
      </w:r>
      <w:proofErr w:type="spellStart"/>
      <w:r w:rsidRPr="00DC6A0A">
        <w:rPr>
          <w:rFonts w:asciiTheme="majorHAnsi" w:hAnsiTheme="majorHAnsi" w:cs="Arial"/>
          <w:sz w:val="24"/>
          <w:szCs w:val="24"/>
          <w:lang w:eastAsia="pl-PL"/>
        </w:rPr>
        <w:t>dnia</w:t>
      </w:r>
      <w:proofErr w:type="spellEnd"/>
      <w:r w:rsidRPr="00DC6A0A">
        <w:rPr>
          <w:rFonts w:asciiTheme="majorHAnsi" w:hAnsiTheme="majorHAnsi" w:cs="Arial"/>
          <w:sz w:val="24"/>
          <w:szCs w:val="24"/>
          <w:lang w:eastAsia="pl-PL"/>
        </w:rPr>
        <w:t xml:space="preserve"> 30 </w:t>
      </w:r>
      <w:proofErr w:type="spellStart"/>
      <w:r w:rsidRPr="00DC6A0A">
        <w:rPr>
          <w:rFonts w:asciiTheme="majorHAnsi" w:hAnsiTheme="majorHAnsi" w:cs="Arial"/>
          <w:sz w:val="24"/>
          <w:szCs w:val="24"/>
          <w:lang w:eastAsia="pl-PL"/>
        </w:rPr>
        <w:t>grudnia</w:t>
      </w:r>
      <w:proofErr w:type="spellEnd"/>
      <w:r w:rsidRPr="00DC6A0A">
        <w:rPr>
          <w:rFonts w:asciiTheme="majorHAnsi" w:hAnsiTheme="majorHAnsi" w:cs="Arial"/>
          <w:sz w:val="24"/>
          <w:szCs w:val="24"/>
          <w:lang w:eastAsia="pl-PL"/>
        </w:rPr>
        <w:t xml:space="preserve"> 2020 r. w </w:t>
      </w:r>
      <w:proofErr w:type="spellStart"/>
      <w:r w:rsidRPr="00DC6A0A">
        <w:rPr>
          <w:rFonts w:asciiTheme="majorHAnsi" w:hAnsiTheme="majorHAnsi" w:cs="Arial"/>
          <w:sz w:val="24"/>
          <w:szCs w:val="24"/>
          <w:lang w:eastAsia="pl-PL"/>
        </w:rPr>
        <w:t>sprawie</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sposobu</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sporządzania</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i</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przekazywania</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informacji</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oraz</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wymagań</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technicznych</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dla</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dokumentów</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elektronicznych</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oraz</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środków</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komunikacji</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elektronicznej</w:t>
      </w:r>
      <w:proofErr w:type="spellEnd"/>
      <w:r w:rsidRPr="00DC6A0A">
        <w:rPr>
          <w:rFonts w:asciiTheme="majorHAnsi" w:hAnsiTheme="majorHAnsi" w:cs="Arial"/>
          <w:sz w:val="24"/>
          <w:szCs w:val="24"/>
          <w:lang w:eastAsia="pl-PL"/>
        </w:rPr>
        <w:t xml:space="preserve"> w </w:t>
      </w:r>
      <w:proofErr w:type="spellStart"/>
      <w:r w:rsidRPr="00DC6A0A">
        <w:rPr>
          <w:rFonts w:asciiTheme="majorHAnsi" w:hAnsiTheme="majorHAnsi" w:cs="Arial"/>
          <w:sz w:val="24"/>
          <w:szCs w:val="24"/>
          <w:lang w:eastAsia="pl-PL"/>
        </w:rPr>
        <w:t>postępowaniu</w:t>
      </w:r>
      <w:proofErr w:type="spellEnd"/>
      <w:r w:rsidRPr="00DC6A0A">
        <w:rPr>
          <w:rFonts w:asciiTheme="majorHAnsi" w:hAnsiTheme="majorHAnsi" w:cs="Arial"/>
          <w:sz w:val="24"/>
          <w:szCs w:val="24"/>
          <w:lang w:eastAsia="pl-PL"/>
        </w:rPr>
        <w:t xml:space="preserve"> o </w:t>
      </w:r>
      <w:proofErr w:type="spellStart"/>
      <w:r w:rsidRPr="00DC6A0A">
        <w:rPr>
          <w:rFonts w:asciiTheme="majorHAnsi" w:hAnsiTheme="majorHAnsi" w:cs="Arial"/>
          <w:sz w:val="24"/>
          <w:szCs w:val="24"/>
          <w:lang w:eastAsia="pl-PL"/>
        </w:rPr>
        <w:t>udzielenie</w:t>
      </w:r>
      <w:proofErr w:type="spellEnd"/>
      <w:r w:rsidRPr="00DC6A0A">
        <w:rPr>
          <w:rFonts w:asciiTheme="majorHAnsi" w:hAnsiTheme="majorHAnsi" w:cs="Arial"/>
          <w:sz w:val="24"/>
          <w:szCs w:val="24"/>
          <w:lang w:eastAsia="pl-PL"/>
        </w:rPr>
        <w:t xml:space="preserve"> </w:t>
      </w:r>
      <w:proofErr w:type="spellStart"/>
      <w:r w:rsidRPr="00DC6A0A">
        <w:rPr>
          <w:rFonts w:asciiTheme="majorHAnsi" w:hAnsiTheme="majorHAnsi" w:cs="Arial"/>
          <w:sz w:val="24"/>
          <w:szCs w:val="24"/>
          <w:lang w:eastAsia="pl-PL"/>
        </w:rPr>
        <w:t>zamówi</w:t>
      </w:r>
      <w:r w:rsidR="00DC6A0A">
        <w:rPr>
          <w:rFonts w:asciiTheme="majorHAnsi" w:hAnsiTheme="majorHAnsi" w:cs="Arial"/>
          <w:sz w:val="24"/>
          <w:szCs w:val="24"/>
          <w:lang w:eastAsia="pl-PL"/>
        </w:rPr>
        <w:t>enia</w:t>
      </w:r>
      <w:proofErr w:type="spellEnd"/>
      <w:r w:rsidR="00DC6A0A">
        <w:rPr>
          <w:rFonts w:asciiTheme="majorHAnsi" w:hAnsiTheme="majorHAnsi" w:cs="Arial"/>
          <w:sz w:val="24"/>
          <w:szCs w:val="24"/>
          <w:lang w:eastAsia="pl-PL"/>
        </w:rPr>
        <w:t xml:space="preserve"> </w:t>
      </w:r>
      <w:proofErr w:type="spellStart"/>
      <w:r w:rsidR="00DC6A0A">
        <w:rPr>
          <w:rFonts w:asciiTheme="majorHAnsi" w:hAnsiTheme="majorHAnsi" w:cs="Arial"/>
          <w:sz w:val="24"/>
          <w:szCs w:val="24"/>
          <w:lang w:eastAsia="pl-PL"/>
        </w:rPr>
        <w:t>publicznego</w:t>
      </w:r>
      <w:proofErr w:type="spellEnd"/>
      <w:r w:rsidR="00DC6A0A">
        <w:rPr>
          <w:rFonts w:asciiTheme="majorHAnsi" w:hAnsiTheme="majorHAnsi" w:cs="Arial"/>
          <w:sz w:val="24"/>
          <w:szCs w:val="24"/>
          <w:lang w:eastAsia="pl-PL"/>
        </w:rPr>
        <w:t xml:space="preserve"> </w:t>
      </w:r>
      <w:proofErr w:type="spellStart"/>
      <w:r w:rsidR="00DC6A0A">
        <w:rPr>
          <w:rFonts w:asciiTheme="majorHAnsi" w:hAnsiTheme="majorHAnsi" w:cs="Arial"/>
          <w:sz w:val="24"/>
          <w:szCs w:val="24"/>
          <w:lang w:eastAsia="pl-PL"/>
        </w:rPr>
        <w:t>lub</w:t>
      </w:r>
      <w:proofErr w:type="spellEnd"/>
      <w:r w:rsidR="00DC6A0A">
        <w:rPr>
          <w:rFonts w:asciiTheme="majorHAnsi" w:hAnsiTheme="majorHAnsi" w:cs="Arial"/>
          <w:sz w:val="24"/>
          <w:szCs w:val="24"/>
          <w:lang w:eastAsia="pl-PL"/>
        </w:rPr>
        <w:t xml:space="preserve"> </w:t>
      </w:r>
      <w:proofErr w:type="spellStart"/>
      <w:r w:rsidR="00DC6A0A">
        <w:rPr>
          <w:rFonts w:asciiTheme="majorHAnsi" w:hAnsiTheme="majorHAnsi" w:cs="Arial"/>
          <w:sz w:val="24"/>
          <w:szCs w:val="24"/>
          <w:lang w:eastAsia="pl-PL"/>
        </w:rPr>
        <w:t>konkursie</w:t>
      </w:r>
      <w:proofErr w:type="spellEnd"/>
      <w:r w:rsidRPr="00DC6A0A">
        <w:rPr>
          <w:rFonts w:asciiTheme="majorHAnsi" w:hAnsiTheme="majorHAnsi" w:cs="Arial"/>
          <w:sz w:val="24"/>
          <w:szCs w:val="24"/>
          <w:lang w:eastAsia="pl-PL"/>
        </w:rPr>
        <w:t>.</w:t>
      </w:r>
    </w:p>
    <w:p w14:paraId="3C27637B" w14:textId="322DB107" w:rsidR="00D2703E" w:rsidRPr="00822BBC" w:rsidRDefault="00EB6329">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DC6A0A">
        <w:rPr>
          <w:rFonts w:ascii="Cambria" w:hAnsi="Cambria"/>
          <w:sz w:val="24"/>
          <w:szCs w:val="24"/>
        </w:rPr>
        <w:t>Ocena</w:t>
      </w:r>
      <w:proofErr w:type="spellEnd"/>
      <w:r w:rsidRPr="00DC6A0A">
        <w:rPr>
          <w:rFonts w:ascii="Cambria" w:hAnsi="Cambria"/>
          <w:sz w:val="24"/>
          <w:szCs w:val="24"/>
        </w:rPr>
        <w:t xml:space="preserve"> </w:t>
      </w:r>
      <w:proofErr w:type="spellStart"/>
      <w:r w:rsidR="00A23043" w:rsidRPr="00DC6A0A">
        <w:rPr>
          <w:rFonts w:ascii="Cambria" w:hAnsi="Cambria"/>
          <w:sz w:val="24"/>
          <w:szCs w:val="24"/>
        </w:rPr>
        <w:t>spełniania</w:t>
      </w:r>
      <w:proofErr w:type="spellEnd"/>
      <w:r w:rsidR="00A23043" w:rsidRPr="00DC6A0A">
        <w:rPr>
          <w:rFonts w:ascii="Cambria" w:hAnsi="Cambria"/>
          <w:sz w:val="24"/>
          <w:szCs w:val="24"/>
        </w:rPr>
        <w:t xml:space="preserve"> </w:t>
      </w:r>
      <w:proofErr w:type="spellStart"/>
      <w:r w:rsidR="00A23043" w:rsidRPr="00DC6A0A">
        <w:rPr>
          <w:rFonts w:ascii="Cambria" w:hAnsi="Cambria"/>
          <w:sz w:val="24"/>
          <w:szCs w:val="24"/>
        </w:rPr>
        <w:t>opisanych</w:t>
      </w:r>
      <w:proofErr w:type="spellEnd"/>
      <w:r w:rsidR="00A23043" w:rsidRPr="00DC6A0A">
        <w:rPr>
          <w:rFonts w:ascii="Cambria" w:hAnsi="Cambria"/>
          <w:sz w:val="24"/>
          <w:szCs w:val="24"/>
        </w:rPr>
        <w:t xml:space="preserve"> w</w:t>
      </w:r>
      <w:r w:rsidR="00C709AC" w:rsidRPr="00DC6A0A">
        <w:rPr>
          <w:rFonts w:ascii="Cambria" w:hAnsi="Cambria"/>
          <w:sz w:val="24"/>
          <w:szCs w:val="24"/>
        </w:rPr>
        <w:t xml:space="preserve"> </w:t>
      </w:r>
      <w:proofErr w:type="spellStart"/>
      <w:r w:rsidR="00C709AC" w:rsidRPr="00DC6A0A">
        <w:rPr>
          <w:rFonts w:ascii="Cambria" w:hAnsi="Cambria"/>
          <w:sz w:val="24"/>
          <w:szCs w:val="24"/>
        </w:rPr>
        <w:t>Rozdziale</w:t>
      </w:r>
      <w:proofErr w:type="spellEnd"/>
      <w:r w:rsidRPr="00DC6A0A">
        <w:rPr>
          <w:rFonts w:ascii="Cambria" w:hAnsi="Cambria"/>
          <w:sz w:val="24"/>
          <w:szCs w:val="24"/>
        </w:rPr>
        <w:t xml:space="preserve"> </w:t>
      </w:r>
      <w:r w:rsidR="00FC1A73" w:rsidRPr="00DC6A0A">
        <w:rPr>
          <w:rFonts w:ascii="Cambria" w:hAnsi="Cambria"/>
          <w:sz w:val="24"/>
          <w:szCs w:val="24"/>
        </w:rPr>
        <w:t>6</w:t>
      </w:r>
      <w:r w:rsidRPr="00DC6A0A">
        <w:rPr>
          <w:rFonts w:ascii="Cambria" w:hAnsi="Cambria"/>
          <w:sz w:val="24"/>
          <w:szCs w:val="24"/>
        </w:rPr>
        <w:t xml:space="preserve"> SWZ </w:t>
      </w:r>
      <w:proofErr w:type="spellStart"/>
      <w:r w:rsidRPr="00DC6A0A">
        <w:rPr>
          <w:rFonts w:ascii="Cambria" w:hAnsi="Cambria"/>
          <w:sz w:val="24"/>
          <w:szCs w:val="24"/>
        </w:rPr>
        <w:t>braku</w:t>
      </w:r>
      <w:proofErr w:type="spellEnd"/>
      <w:r w:rsidRPr="00DC6A0A">
        <w:rPr>
          <w:rFonts w:ascii="Cambria" w:hAnsi="Cambria"/>
          <w:sz w:val="24"/>
          <w:szCs w:val="24"/>
        </w:rPr>
        <w:t xml:space="preserve"> </w:t>
      </w:r>
      <w:proofErr w:type="spellStart"/>
      <w:r w:rsidRPr="00DC6A0A">
        <w:rPr>
          <w:rFonts w:ascii="Cambria" w:hAnsi="Cambria"/>
          <w:sz w:val="24"/>
          <w:szCs w:val="24"/>
        </w:rPr>
        <w:t>podstaw</w:t>
      </w:r>
      <w:proofErr w:type="spellEnd"/>
      <w:r w:rsidRPr="00DC6A0A">
        <w:rPr>
          <w:rFonts w:ascii="Cambria" w:hAnsi="Cambria"/>
          <w:sz w:val="24"/>
          <w:szCs w:val="24"/>
        </w:rPr>
        <w:t xml:space="preserve"> </w:t>
      </w:r>
      <w:proofErr w:type="spellStart"/>
      <w:r w:rsidRPr="00DC6A0A">
        <w:rPr>
          <w:rFonts w:ascii="Cambria" w:hAnsi="Cambria"/>
          <w:sz w:val="24"/>
          <w:szCs w:val="24"/>
        </w:rPr>
        <w:t>wykluczenia</w:t>
      </w:r>
      <w:proofErr w:type="spellEnd"/>
      <w:r w:rsidRPr="00DC6A0A">
        <w:rPr>
          <w:rFonts w:ascii="Cambria" w:hAnsi="Cambria"/>
          <w:sz w:val="24"/>
          <w:szCs w:val="24"/>
        </w:rPr>
        <w:t xml:space="preserve"> </w:t>
      </w:r>
      <w:proofErr w:type="spellStart"/>
      <w:r w:rsidRPr="00DC6A0A">
        <w:rPr>
          <w:rFonts w:ascii="Cambria" w:hAnsi="Cambria"/>
          <w:sz w:val="24"/>
          <w:szCs w:val="24"/>
        </w:rPr>
        <w:t>na</w:t>
      </w:r>
      <w:proofErr w:type="spellEnd"/>
      <w:r w:rsidRPr="00DC6A0A">
        <w:rPr>
          <w:rFonts w:ascii="Cambria" w:hAnsi="Cambria"/>
          <w:sz w:val="24"/>
          <w:szCs w:val="24"/>
        </w:rPr>
        <w:t xml:space="preserve"> </w:t>
      </w:r>
      <w:proofErr w:type="spellStart"/>
      <w:r w:rsidRPr="00DC6A0A">
        <w:rPr>
          <w:rFonts w:ascii="Cambria" w:hAnsi="Cambria"/>
          <w:sz w:val="24"/>
          <w:szCs w:val="24"/>
        </w:rPr>
        <w:t>podstawie</w:t>
      </w:r>
      <w:proofErr w:type="spellEnd"/>
      <w:r w:rsidRPr="00DC6A0A">
        <w:rPr>
          <w:rFonts w:ascii="Cambria" w:hAnsi="Cambria"/>
          <w:sz w:val="24"/>
          <w:szCs w:val="24"/>
        </w:rPr>
        <w:t xml:space="preserve"> art. 108</w:t>
      </w:r>
      <w:r w:rsidR="00AC3A56" w:rsidRPr="00DC6A0A">
        <w:rPr>
          <w:rFonts w:ascii="Cambria" w:hAnsi="Cambria"/>
          <w:sz w:val="24"/>
          <w:szCs w:val="24"/>
        </w:rPr>
        <w:t xml:space="preserve"> </w:t>
      </w:r>
      <w:proofErr w:type="spellStart"/>
      <w:r w:rsidR="00AC3A56" w:rsidRPr="00DC6A0A">
        <w:rPr>
          <w:rFonts w:ascii="Cambria" w:hAnsi="Cambria"/>
          <w:sz w:val="24"/>
          <w:szCs w:val="24"/>
        </w:rPr>
        <w:t>ust</w:t>
      </w:r>
      <w:proofErr w:type="spellEnd"/>
      <w:r w:rsidR="00AC3A56" w:rsidRPr="00DC6A0A">
        <w:rPr>
          <w:rFonts w:ascii="Cambria" w:hAnsi="Cambria"/>
          <w:sz w:val="24"/>
          <w:szCs w:val="24"/>
        </w:rPr>
        <w:t>. 1</w:t>
      </w:r>
      <w:r w:rsidRPr="00DC6A0A">
        <w:rPr>
          <w:rFonts w:ascii="Cambria" w:hAnsi="Cambria"/>
          <w:sz w:val="24"/>
          <w:szCs w:val="24"/>
        </w:rPr>
        <w:t xml:space="preserve"> </w:t>
      </w:r>
      <w:proofErr w:type="spellStart"/>
      <w:r w:rsidRPr="00DC6A0A">
        <w:rPr>
          <w:rFonts w:ascii="Cambria" w:hAnsi="Cambria"/>
          <w:sz w:val="24"/>
          <w:szCs w:val="24"/>
        </w:rPr>
        <w:t>i</w:t>
      </w:r>
      <w:proofErr w:type="spellEnd"/>
      <w:r w:rsidRPr="00DC6A0A">
        <w:rPr>
          <w:rFonts w:ascii="Cambria" w:hAnsi="Cambria"/>
          <w:sz w:val="24"/>
          <w:szCs w:val="24"/>
        </w:rPr>
        <w:t xml:space="preserve"> 109</w:t>
      </w:r>
      <w:r w:rsidR="00AC3A56" w:rsidRPr="00DC6A0A">
        <w:rPr>
          <w:rFonts w:ascii="Cambria" w:hAnsi="Cambria"/>
          <w:sz w:val="24"/>
          <w:szCs w:val="24"/>
        </w:rPr>
        <w:t xml:space="preserve"> </w:t>
      </w:r>
      <w:proofErr w:type="spellStart"/>
      <w:r w:rsidR="00AC3A56" w:rsidRPr="00DC6A0A">
        <w:rPr>
          <w:rFonts w:ascii="Cambria" w:hAnsi="Cambria"/>
          <w:sz w:val="24"/>
          <w:szCs w:val="24"/>
        </w:rPr>
        <w:t>ust</w:t>
      </w:r>
      <w:proofErr w:type="spellEnd"/>
      <w:r w:rsidR="00AC3A56" w:rsidRPr="00DC6A0A">
        <w:rPr>
          <w:rFonts w:ascii="Cambria" w:hAnsi="Cambria"/>
          <w:sz w:val="24"/>
          <w:szCs w:val="24"/>
        </w:rPr>
        <w:t>. 1 pkt 4</w:t>
      </w:r>
      <w:r w:rsidRPr="00DC6A0A">
        <w:rPr>
          <w:rFonts w:ascii="Cambria" w:hAnsi="Cambria"/>
          <w:sz w:val="24"/>
          <w:szCs w:val="24"/>
        </w:rPr>
        <w:t xml:space="preserve"> </w:t>
      </w:r>
      <w:proofErr w:type="spellStart"/>
      <w:r w:rsidRPr="00DC6A0A">
        <w:rPr>
          <w:rFonts w:ascii="Cambria" w:hAnsi="Cambria"/>
          <w:sz w:val="24"/>
          <w:szCs w:val="24"/>
        </w:rPr>
        <w:t>ustawy</w:t>
      </w:r>
      <w:proofErr w:type="spellEnd"/>
      <w:r w:rsidRPr="00DC6A0A">
        <w:rPr>
          <w:rFonts w:ascii="Cambria" w:hAnsi="Cambria"/>
          <w:sz w:val="24"/>
          <w:szCs w:val="24"/>
        </w:rPr>
        <w:t xml:space="preserve"> </w:t>
      </w:r>
      <w:proofErr w:type="spellStart"/>
      <w:r w:rsidRPr="00DC6A0A">
        <w:rPr>
          <w:rFonts w:ascii="Cambria" w:hAnsi="Cambria"/>
          <w:sz w:val="24"/>
          <w:szCs w:val="24"/>
        </w:rPr>
        <w:t>Pzp</w:t>
      </w:r>
      <w:proofErr w:type="spellEnd"/>
      <w:r w:rsidRPr="00DC6A0A">
        <w:rPr>
          <w:rFonts w:ascii="Cambria" w:hAnsi="Cambria"/>
          <w:sz w:val="24"/>
          <w:szCs w:val="24"/>
        </w:rPr>
        <w:t xml:space="preserve">, art. 7 </w:t>
      </w:r>
      <w:proofErr w:type="spellStart"/>
      <w:r w:rsidRPr="00DC6A0A">
        <w:rPr>
          <w:rFonts w:ascii="Cambria" w:hAnsi="Cambria"/>
          <w:sz w:val="24"/>
          <w:szCs w:val="24"/>
        </w:rPr>
        <w:t>ust</w:t>
      </w:r>
      <w:proofErr w:type="spellEnd"/>
      <w:r w:rsidRPr="00DC6A0A">
        <w:rPr>
          <w:rFonts w:ascii="Cambria" w:hAnsi="Cambria"/>
          <w:sz w:val="24"/>
          <w:szCs w:val="24"/>
        </w:rPr>
        <w:t xml:space="preserve">. 1 </w:t>
      </w:r>
      <w:proofErr w:type="spellStart"/>
      <w:r w:rsidRPr="00DC6A0A">
        <w:rPr>
          <w:rFonts w:ascii="Cambria" w:hAnsi="Cambria"/>
          <w:sz w:val="24"/>
          <w:szCs w:val="24"/>
        </w:rPr>
        <w:t>ustawy</w:t>
      </w:r>
      <w:proofErr w:type="spellEnd"/>
      <w:r w:rsidRPr="00DC6A0A">
        <w:rPr>
          <w:rFonts w:ascii="Cambria" w:hAnsi="Cambria"/>
          <w:sz w:val="24"/>
          <w:szCs w:val="24"/>
        </w:rPr>
        <w:t xml:space="preserve"> z </w:t>
      </w:r>
      <w:proofErr w:type="spellStart"/>
      <w:r w:rsidRPr="00DC6A0A">
        <w:rPr>
          <w:rFonts w:ascii="Cambria" w:hAnsi="Cambria"/>
          <w:sz w:val="24"/>
          <w:szCs w:val="24"/>
        </w:rPr>
        <w:t>dnia</w:t>
      </w:r>
      <w:proofErr w:type="spellEnd"/>
      <w:r w:rsidRPr="00DC6A0A">
        <w:rPr>
          <w:rFonts w:ascii="Cambria" w:hAnsi="Cambria"/>
          <w:sz w:val="24"/>
          <w:szCs w:val="24"/>
        </w:rPr>
        <w:t xml:space="preserve"> 13 </w:t>
      </w:r>
      <w:proofErr w:type="spellStart"/>
      <w:r w:rsidRPr="00DC6A0A">
        <w:rPr>
          <w:rFonts w:ascii="Cambria" w:hAnsi="Cambria"/>
          <w:sz w:val="24"/>
          <w:szCs w:val="24"/>
        </w:rPr>
        <w:t>kwietnia</w:t>
      </w:r>
      <w:proofErr w:type="spellEnd"/>
      <w:r w:rsidRPr="00DC6A0A">
        <w:rPr>
          <w:rFonts w:ascii="Cambria" w:hAnsi="Cambria"/>
          <w:sz w:val="24"/>
          <w:szCs w:val="24"/>
        </w:rPr>
        <w:t xml:space="preserve"> 2022 r. o </w:t>
      </w:r>
      <w:proofErr w:type="spellStart"/>
      <w:r w:rsidRPr="00DC6A0A">
        <w:rPr>
          <w:rFonts w:ascii="Cambria" w:hAnsi="Cambria"/>
          <w:sz w:val="24"/>
          <w:szCs w:val="24"/>
        </w:rPr>
        <w:t>szczególnych</w:t>
      </w:r>
      <w:proofErr w:type="spellEnd"/>
      <w:r w:rsidRPr="00DC6A0A">
        <w:rPr>
          <w:rFonts w:ascii="Cambria" w:hAnsi="Cambria"/>
          <w:sz w:val="24"/>
          <w:szCs w:val="24"/>
        </w:rPr>
        <w:t xml:space="preserve"> </w:t>
      </w:r>
      <w:proofErr w:type="spellStart"/>
      <w:r w:rsidRPr="00DC6A0A">
        <w:rPr>
          <w:rFonts w:ascii="Cambria" w:hAnsi="Cambria"/>
          <w:sz w:val="24"/>
          <w:szCs w:val="24"/>
        </w:rPr>
        <w:t>rozwiązaniach</w:t>
      </w:r>
      <w:proofErr w:type="spellEnd"/>
      <w:r w:rsidRPr="00DC6A0A">
        <w:rPr>
          <w:rFonts w:ascii="Cambria" w:hAnsi="Cambria"/>
          <w:sz w:val="24"/>
          <w:szCs w:val="24"/>
        </w:rPr>
        <w:t xml:space="preserve"> w </w:t>
      </w:r>
      <w:proofErr w:type="spellStart"/>
      <w:r w:rsidRPr="00DC6A0A">
        <w:rPr>
          <w:rFonts w:ascii="Cambria" w:hAnsi="Cambria"/>
          <w:sz w:val="24"/>
          <w:szCs w:val="24"/>
        </w:rPr>
        <w:t>zakresie</w:t>
      </w:r>
      <w:proofErr w:type="spellEnd"/>
      <w:r w:rsidRPr="00DC6A0A">
        <w:rPr>
          <w:rFonts w:ascii="Cambria" w:hAnsi="Cambria"/>
          <w:sz w:val="24"/>
          <w:szCs w:val="24"/>
        </w:rPr>
        <w:t xml:space="preserve"> </w:t>
      </w:r>
      <w:proofErr w:type="spellStart"/>
      <w:r w:rsidRPr="00DC6A0A">
        <w:rPr>
          <w:rFonts w:ascii="Cambria" w:hAnsi="Cambria"/>
          <w:sz w:val="24"/>
          <w:szCs w:val="24"/>
        </w:rPr>
        <w:t>przeciwdziałania</w:t>
      </w:r>
      <w:proofErr w:type="spellEnd"/>
      <w:r w:rsidRPr="00DC6A0A">
        <w:rPr>
          <w:rFonts w:ascii="Cambria" w:hAnsi="Cambria"/>
          <w:sz w:val="24"/>
          <w:szCs w:val="24"/>
        </w:rPr>
        <w:t xml:space="preserve"> </w:t>
      </w:r>
      <w:proofErr w:type="spellStart"/>
      <w:r w:rsidRPr="00DC6A0A">
        <w:rPr>
          <w:rFonts w:ascii="Cambria" w:hAnsi="Cambria"/>
          <w:sz w:val="24"/>
          <w:szCs w:val="24"/>
        </w:rPr>
        <w:t>wspieraniu</w:t>
      </w:r>
      <w:proofErr w:type="spellEnd"/>
      <w:r w:rsidRPr="00DC6A0A">
        <w:rPr>
          <w:rFonts w:ascii="Cambria" w:hAnsi="Cambria"/>
          <w:sz w:val="24"/>
          <w:szCs w:val="24"/>
        </w:rPr>
        <w:t xml:space="preserve"> </w:t>
      </w:r>
      <w:proofErr w:type="spellStart"/>
      <w:r w:rsidRPr="00DC6A0A">
        <w:rPr>
          <w:rFonts w:ascii="Cambria" w:hAnsi="Cambria"/>
          <w:sz w:val="24"/>
          <w:szCs w:val="24"/>
        </w:rPr>
        <w:t>agresji</w:t>
      </w:r>
      <w:proofErr w:type="spellEnd"/>
      <w:r w:rsidRPr="00DC6A0A">
        <w:rPr>
          <w:rFonts w:ascii="Cambria" w:hAnsi="Cambria"/>
          <w:sz w:val="24"/>
          <w:szCs w:val="24"/>
        </w:rPr>
        <w:t xml:space="preserve"> </w:t>
      </w:r>
      <w:proofErr w:type="spellStart"/>
      <w:r w:rsidRPr="00DC6A0A">
        <w:rPr>
          <w:rFonts w:ascii="Cambria" w:hAnsi="Cambria"/>
          <w:sz w:val="24"/>
          <w:szCs w:val="24"/>
        </w:rPr>
        <w:t>na</w:t>
      </w:r>
      <w:proofErr w:type="spellEnd"/>
      <w:r w:rsidRPr="00DC6A0A">
        <w:rPr>
          <w:rFonts w:ascii="Cambria" w:hAnsi="Cambria"/>
          <w:sz w:val="24"/>
          <w:szCs w:val="24"/>
        </w:rPr>
        <w:t xml:space="preserve"> </w:t>
      </w:r>
      <w:proofErr w:type="spellStart"/>
      <w:r w:rsidRPr="00DC6A0A">
        <w:rPr>
          <w:rFonts w:ascii="Cambria" w:hAnsi="Cambria"/>
          <w:sz w:val="24"/>
          <w:szCs w:val="24"/>
        </w:rPr>
        <w:t>Ukrainę</w:t>
      </w:r>
      <w:proofErr w:type="spellEnd"/>
      <w:r w:rsidRPr="00DC6A0A">
        <w:rPr>
          <w:rFonts w:ascii="Cambria" w:hAnsi="Cambria"/>
          <w:sz w:val="24"/>
          <w:szCs w:val="24"/>
        </w:rPr>
        <w:t xml:space="preserve"> </w:t>
      </w:r>
      <w:proofErr w:type="spellStart"/>
      <w:r w:rsidRPr="00DC6A0A">
        <w:rPr>
          <w:rFonts w:ascii="Cambria" w:hAnsi="Cambria"/>
          <w:sz w:val="24"/>
          <w:szCs w:val="24"/>
        </w:rPr>
        <w:t>oraz</w:t>
      </w:r>
      <w:proofErr w:type="spellEnd"/>
      <w:r w:rsidRPr="00DC6A0A">
        <w:rPr>
          <w:rFonts w:ascii="Cambria" w:hAnsi="Cambria"/>
          <w:sz w:val="24"/>
          <w:szCs w:val="24"/>
        </w:rPr>
        <w:t xml:space="preserve"> </w:t>
      </w:r>
      <w:proofErr w:type="spellStart"/>
      <w:r w:rsidRPr="00DC6A0A">
        <w:rPr>
          <w:rFonts w:ascii="Cambria" w:hAnsi="Cambria"/>
          <w:sz w:val="24"/>
          <w:szCs w:val="24"/>
        </w:rPr>
        <w:t>służących</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ochronie</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bezpieczeństwa</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narodowego</w:t>
      </w:r>
      <w:proofErr w:type="spellEnd"/>
      <w:r w:rsidRPr="00822BBC">
        <w:rPr>
          <w:rFonts w:ascii="Cambria" w:hAnsi="Cambria"/>
          <w:color w:val="000000" w:themeColor="text1"/>
          <w:sz w:val="24"/>
          <w:szCs w:val="24"/>
        </w:rPr>
        <w:t xml:space="preserve">, </w:t>
      </w:r>
      <w:proofErr w:type="spellStart"/>
      <w:r w:rsidR="00070F5D" w:rsidRPr="00822BBC">
        <w:rPr>
          <w:rFonts w:ascii="Cambria" w:hAnsi="Cambria"/>
          <w:color w:val="000000" w:themeColor="text1"/>
          <w:sz w:val="24"/>
          <w:szCs w:val="24"/>
        </w:rPr>
        <w:t>Rozdział</w:t>
      </w:r>
      <w:proofErr w:type="spellEnd"/>
      <w:r w:rsidR="00FB65D9" w:rsidRPr="00822BBC">
        <w:rPr>
          <w:rFonts w:ascii="Cambria" w:hAnsi="Cambria"/>
          <w:color w:val="000000" w:themeColor="text1"/>
          <w:sz w:val="24"/>
          <w:szCs w:val="24"/>
        </w:rPr>
        <w:t xml:space="preserve"> </w:t>
      </w:r>
      <w:r w:rsidR="00FC1A73" w:rsidRPr="00822BBC">
        <w:rPr>
          <w:rFonts w:ascii="Cambria" w:hAnsi="Cambria"/>
          <w:color w:val="000000" w:themeColor="text1"/>
          <w:sz w:val="24"/>
          <w:szCs w:val="24"/>
        </w:rPr>
        <w:t>5</w:t>
      </w:r>
      <w:r w:rsidRPr="00822BBC">
        <w:rPr>
          <w:rFonts w:ascii="Cambria" w:hAnsi="Cambria"/>
          <w:color w:val="000000" w:themeColor="text1"/>
          <w:sz w:val="24"/>
          <w:szCs w:val="24"/>
        </w:rPr>
        <w:t xml:space="preserve"> SWZ </w:t>
      </w:r>
      <w:proofErr w:type="spellStart"/>
      <w:r w:rsidRPr="00822BBC">
        <w:rPr>
          <w:rFonts w:ascii="Cambria" w:hAnsi="Cambria"/>
          <w:color w:val="000000" w:themeColor="text1"/>
          <w:sz w:val="24"/>
          <w:szCs w:val="24"/>
        </w:rPr>
        <w:t>warunki</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udziału</w:t>
      </w:r>
      <w:proofErr w:type="spellEnd"/>
      <w:r w:rsidRPr="00822BBC">
        <w:rPr>
          <w:rFonts w:ascii="Cambria" w:hAnsi="Cambria"/>
          <w:color w:val="000000" w:themeColor="text1"/>
          <w:sz w:val="24"/>
          <w:szCs w:val="24"/>
        </w:rPr>
        <w:t xml:space="preserve"> w </w:t>
      </w:r>
      <w:proofErr w:type="spellStart"/>
      <w:r w:rsidRPr="00822BBC">
        <w:rPr>
          <w:rFonts w:ascii="Cambria" w:hAnsi="Cambria"/>
          <w:color w:val="000000" w:themeColor="text1"/>
          <w:sz w:val="24"/>
          <w:szCs w:val="24"/>
        </w:rPr>
        <w:t>postępowaniu</w:t>
      </w:r>
      <w:proofErr w:type="spellEnd"/>
      <w:r w:rsidR="00041B5E"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dokonywana</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będzie</w:t>
      </w:r>
      <w:proofErr w:type="spellEnd"/>
      <w:r w:rsidRPr="00822BBC">
        <w:rPr>
          <w:rFonts w:ascii="Cambria" w:hAnsi="Cambria"/>
          <w:color w:val="000000" w:themeColor="text1"/>
          <w:sz w:val="24"/>
          <w:szCs w:val="24"/>
        </w:rPr>
        <w:t xml:space="preserve"> w </w:t>
      </w:r>
      <w:proofErr w:type="spellStart"/>
      <w:r w:rsidRPr="00822BBC">
        <w:rPr>
          <w:rFonts w:ascii="Cambria" w:hAnsi="Cambria"/>
          <w:color w:val="000000" w:themeColor="text1"/>
          <w:sz w:val="24"/>
          <w:szCs w:val="24"/>
        </w:rPr>
        <w:t>oparciu</w:t>
      </w:r>
      <w:proofErr w:type="spellEnd"/>
      <w:r w:rsidRPr="00822BBC">
        <w:rPr>
          <w:rFonts w:ascii="Cambria" w:hAnsi="Cambria"/>
          <w:color w:val="000000" w:themeColor="text1"/>
          <w:sz w:val="24"/>
          <w:szCs w:val="24"/>
        </w:rPr>
        <w:t xml:space="preserve"> o </w:t>
      </w:r>
      <w:proofErr w:type="spellStart"/>
      <w:r w:rsidRPr="00822BBC">
        <w:rPr>
          <w:rFonts w:ascii="Cambria" w:hAnsi="Cambria"/>
          <w:color w:val="000000" w:themeColor="text1"/>
          <w:sz w:val="24"/>
          <w:szCs w:val="24"/>
        </w:rPr>
        <w:t>złożone</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przez</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Wykonawcę</w:t>
      </w:r>
      <w:proofErr w:type="spellEnd"/>
      <w:r w:rsidRPr="00822BBC">
        <w:rPr>
          <w:rFonts w:ascii="Cambria" w:hAnsi="Cambria"/>
          <w:color w:val="000000" w:themeColor="text1"/>
          <w:sz w:val="24"/>
          <w:szCs w:val="24"/>
        </w:rPr>
        <w:t xml:space="preserve"> w </w:t>
      </w:r>
      <w:proofErr w:type="spellStart"/>
      <w:r w:rsidRPr="00822BBC">
        <w:rPr>
          <w:rFonts w:ascii="Cambria" w:hAnsi="Cambria"/>
          <w:color w:val="000000" w:themeColor="text1"/>
          <w:sz w:val="24"/>
          <w:szCs w:val="24"/>
        </w:rPr>
        <w:t>niniejszym</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postępowaniu</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podmiotowe</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środki</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dowodowe</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oraz</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inne</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dokumenty</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lub</w:t>
      </w:r>
      <w:proofErr w:type="spellEnd"/>
      <w:r w:rsidRPr="00822BBC">
        <w:rPr>
          <w:rFonts w:ascii="Cambria" w:hAnsi="Cambria"/>
          <w:color w:val="000000" w:themeColor="text1"/>
          <w:sz w:val="24"/>
          <w:szCs w:val="24"/>
        </w:rPr>
        <w:t> </w:t>
      </w:r>
      <w:proofErr w:type="spellStart"/>
      <w:r w:rsidRPr="00822BBC">
        <w:rPr>
          <w:rFonts w:ascii="Cambria" w:hAnsi="Cambria"/>
          <w:color w:val="000000" w:themeColor="text1"/>
          <w:sz w:val="24"/>
          <w:szCs w:val="24"/>
        </w:rPr>
        <w:t>oświadczenia</w:t>
      </w:r>
      <w:proofErr w:type="spellEnd"/>
      <w:r w:rsidRPr="00822BBC">
        <w:rPr>
          <w:rFonts w:ascii="Cambria" w:hAnsi="Cambria"/>
          <w:color w:val="000000" w:themeColor="text1"/>
          <w:sz w:val="24"/>
          <w:szCs w:val="24"/>
        </w:rPr>
        <w:t>.</w:t>
      </w:r>
    </w:p>
    <w:p w14:paraId="4E20400C" w14:textId="77777777" w:rsidR="00D2703E" w:rsidRPr="00822BBC" w:rsidRDefault="00EB6329">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822BBC">
        <w:rPr>
          <w:rFonts w:ascii="Cambria" w:hAnsi="Cambria"/>
          <w:color w:val="000000" w:themeColor="text1"/>
          <w:kern w:val="0"/>
          <w:sz w:val="24"/>
          <w:szCs w:val="24"/>
          <w:lang w:eastAsia="pl-PL"/>
        </w:rPr>
        <w:t>Ocena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spełniania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warunków</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udziału</w:t>
      </w:r>
      <w:proofErr w:type="spellEnd"/>
      <w:r w:rsidRPr="00822BBC">
        <w:rPr>
          <w:rFonts w:ascii="Cambria" w:hAnsi="Cambria"/>
          <w:color w:val="000000" w:themeColor="text1"/>
          <w:kern w:val="0"/>
          <w:sz w:val="24"/>
          <w:szCs w:val="24"/>
          <w:lang w:eastAsia="pl-PL"/>
        </w:rPr>
        <w:t xml:space="preserve"> w </w:t>
      </w:r>
      <w:proofErr w:type="spellStart"/>
      <w:r w:rsidRPr="00822BBC">
        <w:rPr>
          <w:rFonts w:ascii="Cambria" w:hAnsi="Cambria"/>
          <w:color w:val="000000" w:themeColor="text1"/>
          <w:kern w:val="0"/>
          <w:sz w:val="24"/>
          <w:szCs w:val="24"/>
          <w:lang w:eastAsia="pl-PL"/>
        </w:rPr>
        <w:t>postępowaniu</w:t>
      </w:r>
      <w:proofErr w:type="spellEnd"/>
      <w:r w:rsidR="00D2703E" w:rsidRPr="00822BBC">
        <w:rPr>
          <w:rFonts w:ascii="Cambria" w:hAnsi="Cambria"/>
          <w:color w:val="000000" w:themeColor="text1"/>
          <w:kern w:val="0"/>
          <w:sz w:val="24"/>
          <w:szCs w:val="24"/>
          <w:lang w:eastAsia="pl-PL"/>
        </w:rPr>
        <w:t>:</w:t>
      </w:r>
    </w:p>
    <w:p w14:paraId="4645E872" w14:textId="1E95DA6B" w:rsidR="00FB65D9" w:rsidRPr="00822BBC" w:rsidRDefault="00D2703E">
      <w:pPr>
        <w:pStyle w:val="Akapitzlist2"/>
        <w:numPr>
          <w:ilvl w:val="0"/>
          <w:numId w:val="22"/>
        </w:numPr>
        <w:spacing w:before="0" w:after="0" w:line="240" w:lineRule="auto"/>
        <w:rPr>
          <w:rFonts w:ascii="Cambria" w:hAnsi="Cambria"/>
          <w:b/>
          <w:color w:val="000000" w:themeColor="text1"/>
          <w:sz w:val="24"/>
          <w:szCs w:val="24"/>
          <w:lang w:eastAsia="pl-PL"/>
        </w:rPr>
      </w:pPr>
      <w:proofErr w:type="spellStart"/>
      <w:r w:rsidRPr="00822BBC">
        <w:rPr>
          <w:rFonts w:ascii="Cambria" w:hAnsi="Cambria"/>
          <w:color w:val="000000" w:themeColor="text1"/>
          <w:kern w:val="0"/>
          <w:sz w:val="24"/>
          <w:szCs w:val="24"/>
          <w:lang w:eastAsia="pl-PL"/>
        </w:rPr>
        <w:t>Ocena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wstępna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której</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poddawani</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są</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wszyscy</w:t>
      </w:r>
      <w:proofErr w:type="spellEnd"/>
      <w:r w:rsidRPr="00822BBC">
        <w:rPr>
          <w:rFonts w:ascii="Cambria" w:hAnsi="Cambria"/>
          <w:color w:val="000000" w:themeColor="text1"/>
          <w:kern w:val="0"/>
          <w:sz w:val="24"/>
          <w:szCs w:val="24"/>
          <w:lang w:eastAsia="pl-PL"/>
        </w:rPr>
        <w:t xml:space="preserve"> Wykonawcy </w:t>
      </w:r>
      <w:proofErr w:type="spellStart"/>
      <w:r w:rsidRPr="00822BBC">
        <w:rPr>
          <w:rFonts w:ascii="Cambria" w:hAnsi="Cambria"/>
          <w:color w:val="000000" w:themeColor="text1"/>
          <w:kern w:val="0"/>
          <w:sz w:val="24"/>
          <w:szCs w:val="24"/>
          <w:lang w:eastAsia="pl-PL"/>
        </w:rPr>
        <w:t>odbędzie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się</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na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podstawie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oświadczenia</w:t>
      </w:r>
      <w:proofErr w:type="spellEnd"/>
      <w:r w:rsidRPr="00822BBC">
        <w:rPr>
          <w:rFonts w:ascii="Cambria" w:hAnsi="Cambria"/>
          <w:color w:val="000000" w:themeColor="text1"/>
          <w:kern w:val="0"/>
          <w:sz w:val="24"/>
          <w:szCs w:val="24"/>
          <w:lang w:eastAsia="pl-PL"/>
        </w:rPr>
        <w:t xml:space="preserve"> o </w:t>
      </w:r>
      <w:proofErr w:type="spellStart"/>
      <w:r w:rsidRPr="00822BBC">
        <w:rPr>
          <w:rFonts w:ascii="Cambria" w:hAnsi="Cambria"/>
          <w:color w:val="000000" w:themeColor="text1"/>
          <w:kern w:val="0"/>
          <w:sz w:val="24"/>
          <w:szCs w:val="24"/>
          <w:lang w:eastAsia="pl-PL"/>
        </w:rPr>
        <w:t>niepodleganiu</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wykluczeniu</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i</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spełnieniu</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warunków</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udziału</w:t>
      </w:r>
      <w:proofErr w:type="spellEnd"/>
      <w:r w:rsidRPr="00822BBC">
        <w:rPr>
          <w:rFonts w:ascii="Cambria" w:hAnsi="Cambria"/>
          <w:color w:val="000000" w:themeColor="text1"/>
          <w:kern w:val="0"/>
          <w:sz w:val="24"/>
          <w:szCs w:val="24"/>
          <w:lang w:eastAsia="pl-PL"/>
        </w:rPr>
        <w:t xml:space="preserve"> w </w:t>
      </w:r>
      <w:proofErr w:type="spellStart"/>
      <w:r w:rsidRPr="00822BBC">
        <w:rPr>
          <w:rFonts w:ascii="Cambria" w:hAnsi="Cambria"/>
          <w:color w:val="000000" w:themeColor="text1"/>
          <w:kern w:val="0"/>
          <w:sz w:val="24"/>
          <w:szCs w:val="24"/>
          <w:lang w:eastAsia="pl-PL"/>
        </w:rPr>
        <w:t>postępowaniu</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oraz</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dokumentów</w:t>
      </w:r>
      <w:proofErr w:type="spellEnd"/>
      <w:r w:rsidRPr="00822BBC">
        <w:rPr>
          <w:rFonts w:ascii="Cambria" w:hAnsi="Cambria"/>
          <w:color w:val="000000" w:themeColor="text1"/>
          <w:kern w:val="0"/>
          <w:sz w:val="24"/>
          <w:szCs w:val="24"/>
          <w:lang w:eastAsia="pl-PL"/>
        </w:rPr>
        <w:t xml:space="preserve"> </w:t>
      </w:r>
      <w:r w:rsidR="00FB65D9" w:rsidRPr="00822BBC">
        <w:rPr>
          <w:rFonts w:ascii="Cambria" w:hAnsi="Cambria"/>
          <w:color w:val="000000" w:themeColor="text1"/>
          <w:kern w:val="0"/>
          <w:sz w:val="24"/>
          <w:szCs w:val="24"/>
          <w:lang w:eastAsia="pl-PL"/>
        </w:rPr>
        <w:t>(</w:t>
      </w:r>
      <w:proofErr w:type="spellStart"/>
      <w:r w:rsidRPr="00822BBC">
        <w:rPr>
          <w:rFonts w:ascii="Cambria" w:hAnsi="Cambria"/>
          <w:color w:val="000000" w:themeColor="text1"/>
          <w:kern w:val="0"/>
          <w:sz w:val="24"/>
          <w:szCs w:val="24"/>
          <w:lang w:eastAsia="pl-PL"/>
        </w:rPr>
        <w:t>wymaganych</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przez</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Zamawiającego</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podanych</w:t>
      </w:r>
      <w:proofErr w:type="spellEnd"/>
      <w:r w:rsidRPr="00822BBC">
        <w:rPr>
          <w:rFonts w:ascii="Cambria" w:hAnsi="Cambria"/>
          <w:color w:val="000000" w:themeColor="text1"/>
          <w:kern w:val="0"/>
          <w:sz w:val="24"/>
          <w:szCs w:val="24"/>
          <w:lang w:eastAsia="pl-PL"/>
        </w:rPr>
        <w:t xml:space="preserve"> w SWZ </w:t>
      </w:r>
      <w:proofErr w:type="spellStart"/>
      <w:r w:rsidRPr="00822BBC">
        <w:rPr>
          <w:rFonts w:ascii="Cambria" w:hAnsi="Cambria"/>
          <w:color w:val="000000" w:themeColor="text1"/>
          <w:kern w:val="0"/>
          <w:sz w:val="24"/>
          <w:szCs w:val="24"/>
          <w:lang w:eastAsia="pl-PL"/>
        </w:rPr>
        <w:t>lub</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ogłoszeniu</w:t>
      </w:r>
      <w:proofErr w:type="spellEnd"/>
      <w:r w:rsidRPr="00822BBC">
        <w:rPr>
          <w:rFonts w:ascii="Cambria" w:hAnsi="Cambria"/>
          <w:color w:val="000000" w:themeColor="text1"/>
          <w:kern w:val="0"/>
          <w:sz w:val="24"/>
          <w:szCs w:val="24"/>
          <w:lang w:eastAsia="pl-PL"/>
        </w:rPr>
        <w:t xml:space="preserve"> o </w:t>
      </w:r>
      <w:proofErr w:type="spellStart"/>
      <w:r w:rsidRPr="00822BBC">
        <w:rPr>
          <w:rFonts w:ascii="Cambria" w:hAnsi="Cambria"/>
          <w:color w:val="000000" w:themeColor="text1"/>
          <w:kern w:val="0"/>
          <w:sz w:val="24"/>
          <w:szCs w:val="24"/>
          <w:lang w:eastAsia="pl-PL"/>
        </w:rPr>
        <w:t>zamówieniu</w:t>
      </w:r>
      <w:proofErr w:type="spellEnd"/>
      <w:r w:rsidR="00FB65D9" w:rsidRPr="00822BBC">
        <w:rPr>
          <w:rFonts w:ascii="Cambria" w:hAnsi="Cambria"/>
          <w:color w:val="000000" w:themeColor="text1"/>
          <w:kern w:val="0"/>
          <w:sz w:val="24"/>
          <w:szCs w:val="24"/>
          <w:lang w:eastAsia="pl-PL"/>
        </w:rPr>
        <w:t>)</w:t>
      </w:r>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dołączonych</w:t>
      </w:r>
      <w:proofErr w:type="spellEnd"/>
      <w:r w:rsidRPr="00822BBC">
        <w:rPr>
          <w:rFonts w:ascii="Cambria" w:hAnsi="Cambria"/>
          <w:color w:val="000000" w:themeColor="text1"/>
          <w:kern w:val="0"/>
          <w:sz w:val="24"/>
          <w:szCs w:val="24"/>
          <w:lang w:eastAsia="pl-PL"/>
        </w:rPr>
        <w:t xml:space="preserve"> do </w:t>
      </w:r>
      <w:proofErr w:type="spellStart"/>
      <w:r w:rsidRPr="00822BBC">
        <w:rPr>
          <w:rFonts w:ascii="Cambria" w:hAnsi="Cambria"/>
          <w:color w:val="000000" w:themeColor="text1"/>
          <w:kern w:val="0"/>
          <w:sz w:val="24"/>
          <w:szCs w:val="24"/>
          <w:lang w:eastAsia="pl-PL"/>
        </w:rPr>
        <w:t>oferty</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i</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stanowić</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będzie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wstępne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potwierdzenie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że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Wykonawcy</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nie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podlegają</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wykluczeniu</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oraz</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spełniają</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warunki</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udziału</w:t>
      </w:r>
      <w:proofErr w:type="spellEnd"/>
      <w:r w:rsidRPr="00822BBC">
        <w:rPr>
          <w:rFonts w:ascii="Cambria" w:hAnsi="Cambria"/>
          <w:color w:val="000000" w:themeColor="text1"/>
          <w:kern w:val="0"/>
          <w:sz w:val="24"/>
          <w:szCs w:val="24"/>
          <w:lang w:eastAsia="pl-PL"/>
        </w:rPr>
        <w:t xml:space="preserve"> w </w:t>
      </w:r>
      <w:proofErr w:type="spellStart"/>
      <w:r w:rsidRPr="00822BBC">
        <w:rPr>
          <w:rFonts w:ascii="Cambria" w:hAnsi="Cambria"/>
          <w:color w:val="000000" w:themeColor="text1"/>
          <w:kern w:val="0"/>
          <w:sz w:val="24"/>
          <w:szCs w:val="24"/>
          <w:lang w:eastAsia="pl-PL"/>
        </w:rPr>
        <w:t>postępowaniu</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na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dzień</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składania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ofert</w:t>
      </w:r>
      <w:proofErr w:type="spellEnd"/>
      <w:r w:rsidRPr="00822BBC">
        <w:rPr>
          <w:rFonts w:ascii="Cambria" w:hAnsi="Cambria"/>
          <w:color w:val="000000" w:themeColor="text1"/>
          <w:kern w:val="0"/>
          <w:sz w:val="24"/>
          <w:szCs w:val="24"/>
          <w:lang w:eastAsia="pl-PL"/>
        </w:rPr>
        <w:t xml:space="preserve">. </w:t>
      </w:r>
    </w:p>
    <w:p w14:paraId="02F34053" w14:textId="75E90007" w:rsidR="00AC3A56" w:rsidRPr="00822BBC" w:rsidRDefault="00D2703E">
      <w:pPr>
        <w:pStyle w:val="Akapitzlist2"/>
        <w:numPr>
          <w:ilvl w:val="0"/>
          <w:numId w:val="22"/>
        </w:numPr>
        <w:spacing w:before="0" w:after="0" w:line="240" w:lineRule="auto"/>
        <w:rPr>
          <w:rFonts w:ascii="Cambria" w:hAnsi="Cambria"/>
          <w:b/>
          <w:color w:val="000000" w:themeColor="text1"/>
          <w:sz w:val="24"/>
          <w:szCs w:val="24"/>
          <w:lang w:eastAsia="pl-PL"/>
        </w:rPr>
      </w:pPr>
      <w:proofErr w:type="spellStart"/>
      <w:r w:rsidRPr="00822BBC">
        <w:rPr>
          <w:rFonts w:ascii="Cambria" w:hAnsi="Cambria"/>
          <w:color w:val="000000" w:themeColor="text1"/>
          <w:kern w:val="0"/>
          <w:sz w:val="24"/>
          <w:szCs w:val="24"/>
          <w:lang w:eastAsia="pl-PL"/>
        </w:rPr>
        <w:t>Ostateczne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potwierdzenie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spełniania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warunków</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udziału</w:t>
      </w:r>
      <w:proofErr w:type="spellEnd"/>
      <w:r w:rsidRPr="00822BBC">
        <w:rPr>
          <w:rFonts w:ascii="Cambria" w:hAnsi="Cambria"/>
          <w:color w:val="000000" w:themeColor="text1"/>
          <w:kern w:val="0"/>
          <w:sz w:val="24"/>
          <w:szCs w:val="24"/>
          <w:lang w:eastAsia="pl-PL"/>
        </w:rPr>
        <w:t xml:space="preserve"> w </w:t>
      </w:r>
      <w:proofErr w:type="spellStart"/>
      <w:r w:rsidRPr="00822BBC">
        <w:rPr>
          <w:rFonts w:ascii="Cambria" w:hAnsi="Cambria"/>
          <w:color w:val="000000" w:themeColor="text1"/>
          <w:kern w:val="0"/>
          <w:sz w:val="24"/>
          <w:szCs w:val="24"/>
          <w:lang w:eastAsia="pl-PL"/>
        </w:rPr>
        <w:t>postępowaniu</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zostanie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dokonane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na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podstawie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podmiotowych</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środków</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dowodowych</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oraz</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innych</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dokumentów</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lub</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oświadczeń</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Ocenie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na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tym</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etapie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podlegać</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będzie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wyłącznie</w:t>
      </w:r>
      <w:proofErr w:type="spellEnd"/>
      <w:r w:rsidRPr="00822BBC">
        <w:rPr>
          <w:rFonts w:ascii="Cambria" w:hAnsi="Cambria"/>
          <w:color w:val="000000" w:themeColor="text1"/>
          <w:kern w:val="0"/>
          <w:sz w:val="24"/>
          <w:szCs w:val="24"/>
          <w:lang w:eastAsia="pl-PL"/>
        </w:rPr>
        <w:t xml:space="preserve"> Wykonawca, </w:t>
      </w:r>
      <w:proofErr w:type="spellStart"/>
      <w:r w:rsidRPr="00822BBC">
        <w:rPr>
          <w:rFonts w:ascii="Cambria" w:hAnsi="Cambria"/>
          <w:color w:val="000000" w:themeColor="text1"/>
          <w:kern w:val="0"/>
          <w:sz w:val="24"/>
          <w:szCs w:val="24"/>
          <w:lang w:eastAsia="pl-PL"/>
        </w:rPr>
        <w:t>którego</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oferta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zostanie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najwyżej</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oceniona</w:t>
      </w:r>
      <w:proofErr w:type="spellEnd"/>
      <w:r w:rsidRPr="00822BBC">
        <w:rPr>
          <w:rFonts w:ascii="Cambria" w:hAnsi="Cambria"/>
          <w:color w:val="000000" w:themeColor="text1"/>
          <w:kern w:val="0"/>
          <w:sz w:val="24"/>
          <w:szCs w:val="24"/>
          <w:lang w:eastAsia="pl-PL"/>
        </w:rPr>
        <w:t>.</w:t>
      </w:r>
    </w:p>
    <w:p w14:paraId="48F75AA3" w14:textId="77777777" w:rsidR="00D2703E" w:rsidRPr="00822BBC" w:rsidRDefault="00D2703E">
      <w:pPr>
        <w:pStyle w:val="Akapitzlist2"/>
        <w:numPr>
          <w:ilvl w:val="0"/>
          <w:numId w:val="22"/>
        </w:numPr>
        <w:spacing w:before="0" w:after="0" w:line="240" w:lineRule="auto"/>
        <w:rPr>
          <w:rFonts w:ascii="Cambria" w:hAnsi="Cambria"/>
          <w:b/>
          <w:color w:val="000000" w:themeColor="text1"/>
          <w:sz w:val="24"/>
          <w:szCs w:val="24"/>
          <w:lang w:eastAsia="pl-PL"/>
        </w:rPr>
      </w:pPr>
      <w:proofErr w:type="spellStart"/>
      <w:r w:rsidRPr="00822BBC">
        <w:rPr>
          <w:rFonts w:ascii="Cambria" w:hAnsi="Cambria"/>
          <w:color w:val="000000" w:themeColor="text1"/>
          <w:kern w:val="0"/>
          <w:sz w:val="24"/>
          <w:szCs w:val="24"/>
          <w:lang w:eastAsia="pl-PL"/>
        </w:rPr>
        <w:t>Zamawiający</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wezwie</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Wykonawcę</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którego</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oferta</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została</w:t>
      </w:r>
      <w:proofErr w:type="spellEnd"/>
      <w:r w:rsidR="00F6305E" w:rsidRPr="00822BBC">
        <w:rPr>
          <w:rFonts w:ascii="Cambria" w:hAnsi="Cambria"/>
          <w:color w:val="000000" w:themeColor="text1"/>
          <w:kern w:val="0"/>
          <w:sz w:val="24"/>
          <w:szCs w:val="24"/>
          <w:lang w:eastAsia="pl-PL"/>
        </w:rPr>
        <w:t xml:space="preserve"> </w:t>
      </w:r>
      <w:proofErr w:type="spellStart"/>
      <w:r w:rsidR="00F6305E" w:rsidRPr="00822BBC">
        <w:rPr>
          <w:rFonts w:ascii="Cambria" w:hAnsi="Cambria"/>
          <w:color w:val="000000" w:themeColor="text1"/>
          <w:kern w:val="0"/>
          <w:sz w:val="24"/>
          <w:szCs w:val="24"/>
          <w:lang w:eastAsia="pl-PL"/>
        </w:rPr>
        <w:t>najwyżej</w:t>
      </w:r>
      <w:proofErr w:type="spellEnd"/>
      <w:r w:rsidR="00F6305E" w:rsidRPr="00822BBC">
        <w:rPr>
          <w:rFonts w:ascii="Cambria" w:hAnsi="Cambria"/>
          <w:color w:val="000000" w:themeColor="text1"/>
          <w:kern w:val="0"/>
          <w:sz w:val="24"/>
          <w:szCs w:val="24"/>
          <w:lang w:eastAsia="pl-PL"/>
        </w:rPr>
        <w:t xml:space="preserve"> </w:t>
      </w:r>
      <w:proofErr w:type="spellStart"/>
      <w:r w:rsidR="00F6305E" w:rsidRPr="00822BBC">
        <w:rPr>
          <w:rFonts w:ascii="Cambria" w:hAnsi="Cambria"/>
          <w:color w:val="000000" w:themeColor="text1"/>
          <w:kern w:val="0"/>
          <w:sz w:val="24"/>
          <w:szCs w:val="24"/>
          <w:lang w:eastAsia="pl-PL"/>
        </w:rPr>
        <w:t>oceniona</w:t>
      </w:r>
      <w:proofErr w:type="spellEnd"/>
      <w:r w:rsidR="00F6305E" w:rsidRPr="00822BBC">
        <w:rPr>
          <w:rFonts w:ascii="Cambria" w:hAnsi="Cambria"/>
          <w:color w:val="000000" w:themeColor="text1"/>
          <w:kern w:val="0"/>
          <w:sz w:val="24"/>
          <w:szCs w:val="24"/>
          <w:lang w:eastAsia="pl-PL"/>
        </w:rPr>
        <w:t xml:space="preserve"> do </w:t>
      </w:r>
      <w:proofErr w:type="spellStart"/>
      <w:r w:rsidR="00F6305E" w:rsidRPr="00822BBC">
        <w:rPr>
          <w:rFonts w:ascii="Cambria" w:hAnsi="Cambria"/>
          <w:color w:val="000000" w:themeColor="text1"/>
          <w:kern w:val="0"/>
          <w:sz w:val="24"/>
          <w:szCs w:val="24"/>
          <w:lang w:eastAsia="pl-PL"/>
        </w:rPr>
        <w:t>złożenia</w:t>
      </w:r>
      <w:proofErr w:type="spellEnd"/>
      <w:r w:rsidR="00F6305E" w:rsidRPr="00822BBC">
        <w:rPr>
          <w:rFonts w:ascii="Cambria" w:hAnsi="Cambria"/>
          <w:color w:val="000000" w:themeColor="text1"/>
          <w:kern w:val="0"/>
          <w:sz w:val="24"/>
          <w:szCs w:val="24"/>
          <w:lang w:eastAsia="pl-PL"/>
        </w:rPr>
        <w:t xml:space="preserve"> </w:t>
      </w:r>
      <w:r w:rsidRPr="00822BBC">
        <w:rPr>
          <w:rFonts w:ascii="Cambria" w:hAnsi="Cambria"/>
          <w:color w:val="000000" w:themeColor="text1"/>
          <w:kern w:val="0"/>
          <w:sz w:val="24"/>
          <w:szCs w:val="24"/>
          <w:lang w:eastAsia="pl-PL"/>
        </w:rPr>
        <w:t xml:space="preserve">w </w:t>
      </w:r>
      <w:proofErr w:type="spellStart"/>
      <w:r w:rsidRPr="00822BBC">
        <w:rPr>
          <w:rFonts w:ascii="Cambria" w:hAnsi="Cambria"/>
          <w:color w:val="000000" w:themeColor="text1"/>
          <w:kern w:val="0"/>
          <w:sz w:val="24"/>
          <w:szCs w:val="24"/>
          <w:lang w:eastAsia="pl-PL"/>
        </w:rPr>
        <w:t>wyznaczonym</w:t>
      </w:r>
      <w:proofErr w:type="spellEnd"/>
      <w:r w:rsidRPr="00822BBC">
        <w:rPr>
          <w:rFonts w:ascii="Cambria" w:hAnsi="Cambria"/>
          <w:color w:val="000000" w:themeColor="text1"/>
          <w:kern w:val="0"/>
          <w:sz w:val="24"/>
          <w:szCs w:val="24"/>
          <w:lang w:eastAsia="pl-PL"/>
        </w:rPr>
        <w:t xml:space="preserve"> </w:t>
      </w:r>
      <w:proofErr w:type="spellStart"/>
      <w:r w:rsidRPr="00822BBC">
        <w:rPr>
          <w:rFonts w:ascii="Cambria" w:hAnsi="Cambria"/>
          <w:color w:val="000000" w:themeColor="text1"/>
          <w:kern w:val="0"/>
          <w:sz w:val="24"/>
          <w:szCs w:val="24"/>
          <w:lang w:eastAsia="pl-PL"/>
        </w:rPr>
        <w:t>terminie</w:t>
      </w:r>
      <w:proofErr w:type="spellEnd"/>
      <w:r w:rsidRPr="0020526E">
        <w:rPr>
          <w:rFonts w:ascii="Cambria" w:hAnsi="Cambria"/>
          <w:bCs/>
          <w:color w:val="000000" w:themeColor="text1"/>
          <w:kern w:val="0"/>
          <w:sz w:val="24"/>
          <w:szCs w:val="24"/>
          <w:lang w:eastAsia="pl-PL"/>
        </w:rPr>
        <w:t>,</w:t>
      </w:r>
      <w:r w:rsidRPr="00822BBC">
        <w:rPr>
          <w:rFonts w:ascii="Cambria" w:hAnsi="Cambria"/>
          <w:b/>
          <w:bCs/>
          <w:color w:val="000000" w:themeColor="text1"/>
          <w:kern w:val="0"/>
          <w:sz w:val="24"/>
          <w:szCs w:val="24"/>
          <w:lang w:eastAsia="pl-PL"/>
        </w:rPr>
        <w:t xml:space="preserve"> </w:t>
      </w:r>
      <w:proofErr w:type="spellStart"/>
      <w:r w:rsidRPr="00822BBC">
        <w:rPr>
          <w:rFonts w:ascii="Cambria" w:hAnsi="Cambria"/>
          <w:bCs/>
          <w:color w:val="000000" w:themeColor="text1"/>
          <w:kern w:val="0"/>
          <w:sz w:val="24"/>
          <w:szCs w:val="24"/>
          <w:lang w:eastAsia="pl-PL"/>
        </w:rPr>
        <w:t>nie</w:t>
      </w:r>
      <w:proofErr w:type="spellEnd"/>
      <w:r w:rsidRPr="00822BBC">
        <w:rPr>
          <w:rFonts w:ascii="Cambria" w:hAnsi="Cambria"/>
          <w:bCs/>
          <w:color w:val="000000" w:themeColor="text1"/>
          <w:kern w:val="0"/>
          <w:sz w:val="24"/>
          <w:szCs w:val="24"/>
          <w:lang w:eastAsia="pl-PL"/>
        </w:rPr>
        <w:t xml:space="preserve"> </w:t>
      </w:r>
      <w:proofErr w:type="spellStart"/>
      <w:r w:rsidRPr="00822BBC">
        <w:rPr>
          <w:rFonts w:ascii="Cambria" w:hAnsi="Cambria"/>
          <w:bCs/>
          <w:color w:val="000000" w:themeColor="text1"/>
          <w:kern w:val="0"/>
          <w:sz w:val="24"/>
          <w:szCs w:val="24"/>
          <w:lang w:eastAsia="pl-PL"/>
        </w:rPr>
        <w:t>krótszym</w:t>
      </w:r>
      <w:proofErr w:type="spellEnd"/>
      <w:r w:rsidRPr="00822BBC">
        <w:rPr>
          <w:rFonts w:ascii="Cambria" w:hAnsi="Cambria"/>
          <w:bCs/>
          <w:color w:val="000000" w:themeColor="text1"/>
          <w:kern w:val="0"/>
          <w:sz w:val="24"/>
          <w:szCs w:val="24"/>
          <w:lang w:eastAsia="pl-PL"/>
        </w:rPr>
        <w:t xml:space="preserve"> </w:t>
      </w:r>
      <w:proofErr w:type="spellStart"/>
      <w:r w:rsidRPr="00822BBC">
        <w:rPr>
          <w:rFonts w:ascii="Cambria" w:hAnsi="Cambria"/>
          <w:bCs/>
          <w:color w:val="000000" w:themeColor="text1"/>
          <w:kern w:val="0"/>
          <w:sz w:val="24"/>
          <w:szCs w:val="24"/>
          <w:lang w:eastAsia="pl-PL"/>
        </w:rPr>
        <w:t>niż</w:t>
      </w:r>
      <w:proofErr w:type="spellEnd"/>
      <w:r w:rsidRPr="00822BBC">
        <w:rPr>
          <w:rFonts w:ascii="Cambria" w:hAnsi="Cambria"/>
          <w:bCs/>
          <w:color w:val="000000" w:themeColor="text1"/>
          <w:kern w:val="0"/>
          <w:sz w:val="24"/>
          <w:szCs w:val="24"/>
          <w:lang w:eastAsia="pl-PL"/>
        </w:rPr>
        <w:t xml:space="preserve"> 5 </w:t>
      </w:r>
      <w:proofErr w:type="spellStart"/>
      <w:r w:rsidRPr="00822BBC">
        <w:rPr>
          <w:rFonts w:ascii="Cambria" w:hAnsi="Cambria"/>
          <w:bCs/>
          <w:color w:val="000000" w:themeColor="text1"/>
          <w:kern w:val="0"/>
          <w:sz w:val="24"/>
          <w:szCs w:val="24"/>
          <w:lang w:eastAsia="pl-PL"/>
        </w:rPr>
        <w:t>dni</w:t>
      </w:r>
      <w:proofErr w:type="spellEnd"/>
      <w:r w:rsidRPr="00822BBC">
        <w:rPr>
          <w:rFonts w:ascii="Cambria" w:hAnsi="Cambria"/>
          <w:bCs/>
          <w:color w:val="000000" w:themeColor="text1"/>
          <w:kern w:val="0"/>
          <w:sz w:val="24"/>
          <w:szCs w:val="24"/>
          <w:lang w:eastAsia="pl-PL"/>
        </w:rPr>
        <w:t xml:space="preserve"> od </w:t>
      </w:r>
      <w:proofErr w:type="spellStart"/>
      <w:r w:rsidRPr="00822BBC">
        <w:rPr>
          <w:rFonts w:ascii="Cambria" w:hAnsi="Cambria"/>
          <w:bCs/>
          <w:color w:val="000000" w:themeColor="text1"/>
          <w:kern w:val="0"/>
          <w:sz w:val="24"/>
          <w:szCs w:val="24"/>
          <w:lang w:eastAsia="pl-PL"/>
        </w:rPr>
        <w:t>dnia</w:t>
      </w:r>
      <w:proofErr w:type="spellEnd"/>
      <w:r w:rsidRPr="00822BBC">
        <w:rPr>
          <w:rFonts w:ascii="Cambria" w:hAnsi="Cambria"/>
          <w:bCs/>
          <w:color w:val="000000" w:themeColor="text1"/>
          <w:kern w:val="0"/>
          <w:sz w:val="24"/>
          <w:szCs w:val="24"/>
          <w:lang w:eastAsia="pl-PL"/>
        </w:rPr>
        <w:t xml:space="preserve"> </w:t>
      </w:r>
      <w:proofErr w:type="spellStart"/>
      <w:r w:rsidRPr="00822BBC">
        <w:rPr>
          <w:rFonts w:ascii="Cambria" w:hAnsi="Cambria"/>
          <w:bCs/>
          <w:color w:val="000000" w:themeColor="text1"/>
          <w:kern w:val="0"/>
          <w:sz w:val="24"/>
          <w:szCs w:val="24"/>
          <w:lang w:eastAsia="pl-PL"/>
        </w:rPr>
        <w:t>wezwania</w:t>
      </w:r>
      <w:proofErr w:type="spellEnd"/>
      <w:r w:rsidRPr="00822BBC">
        <w:rPr>
          <w:rFonts w:ascii="Cambria" w:hAnsi="Cambria"/>
          <w:bCs/>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podmiotowych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środków</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dowodowych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jeżeli</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wymagał</w:t>
      </w:r>
      <w:proofErr w:type="spellEnd"/>
      <w:r w:rsidRPr="00822BBC">
        <w:rPr>
          <w:rFonts w:ascii="Cambria" w:eastAsia="TimesNewRoman" w:hAnsi="Cambria"/>
          <w:color w:val="000000" w:themeColor="text1"/>
          <w:kern w:val="0"/>
          <w:sz w:val="24"/>
          <w:szCs w:val="24"/>
          <w:lang w:eastAsia="pl-PL"/>
        </w:rPr>
        <w:t xml:space="preserve"> ich </w:t>
      </w:r>
      <w:proofErr w:type="spellStart"/>
      <w:r w:rsidRPr="00822BBC">
        <w:rPr>
          <w:rFonts w:ascii="Cambria" w:eastAsia="TimesNewRoman" w:hAnsi="Cambria"/>
          <w:color w:val="000000" w:themeColor="text1"/>
          <w:kern w:val="0"/>
          <w:sz w:val="24"/>
          <w:szCs w:val="24"/>
          <w:lang w:eastAsia="pl-PL"/>
        </w:rPr>
        <w:t>złożenia</w:t>
      </w:r>
      <w:proofErr w:type="spellEnd"/>
      <w:r w:rsidRPr="00822BBC">
        <w:rPr>
          <w:rFonts w:ascii="Cambria" w:eastAsia="TimesNewRoman" w:hAnsi="Cambria"/>
          <w:color w:val="000000" w:themeColor="text1"/>
          <w:kern w:val="0"/>
          <w:sz w:val="24"/>
          <w:szCs w:val="24"/>
          <w:lang w:eastAsia="pl-PL"/>
        </w:rPr>
        <w:t xml:space="preserve"> w </w:t>
      </w:r>
      <w:proofErr w:type="spellStart"/>
      <w:r w:rsidRPr="00822BBC">
        <w:rPr>
          <w:rFonts w:ascii="Cambria" w:eastAsia="TimesNewRoman" w:hAnsi="Cambria"/>
          <w:color w:val="000000" w:themeColor="text1"/>
          <w:kern w:val="0"/>
          <w:sz w:val="24"/>
          <w:szCs w:val="24"/>
          <w:lang w:eastAsia="pl-PL"/>
        </w:rPr>
        <w:t>ogłoszeniu</w:t>
      </w:r>
      <w:proofErr w:type="spellEnd"/>
      <w:r w:rsidRPr="00822BBC">
        <w:rPr>
          <w:rFonts w:ascii="Cambria" w:eastAsia="TimesNewRoman" w:hAnsi="Cambria"/>
          <w:color w:val="000000" w:themeColor="text1"/>
          <w:kern w:val="0"/>
          <w:sz w:val="24"/>
          <w:szCs w:val="24"/>
          <w:lang w:eastAsia="pl-PL"/>
        </w:rPr>
        <w:t xml:space="preserve"> </w:t>
      </w:r>
      <w:r w:rsidR="00AC3A56" w:rsidRPr="00822BBC">
        <w:rPr>
          <w:rFonts w:ascii="Cambria" w:eastAsia="TimesNewRoman" w:hAnsi="Cambria"/>
          <w:color w:val="000000" w:themeColor="text1"/>
          <w:kern w:val="0"/>
          <w:sz w:val="24"/>
          <w:szCs w:val="24"/>
          <w:lang w:eastAsia="pl-PL"/>
        </w:rPr>
        <w:br/>
      </w:r>
      <w:r w:rsidRPr="00822BBC">
        <w:rPr>
          <w:rFonts w:ascii="Cambria" w:eastAsia="TimesNewRoman" w:hAnsi="Cambria"/>
          <w:color w:val="000000" w:themeColor="text1"/>
          <w:kern w:val="0"/>
          <w:sz w:val="24"/>
          <w:szCs w:val="24"/>
          <w:lang w:eastAsia="pl-PL"/>
        </w:rPr>
        <w:t xml:space="preserve">o </w:t>
      </w:r>
      <w:proofErr w:type="spellStart"/>
      <w:r w:rsidRPr="00822BBC">
        <w:rPr>
          <w:rFonts w:ascii="Cambria" w:eastAsia="TimesNewRoman" w:hAnsi="Cambria"/>
          <w:color w:val="000000" w:themeColor="text1"/>
          <w:kern w:val="0"/>
          <w:sz w:val="24"/>
          <w:szCs w:val="24"/>
          <w:lang w:eastAsia="pl-PL"/>
        </w:rPr>
        <w:t>zamówieniu</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lub</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dokumentach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zamówienia</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aktualnych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na</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dzień</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składania</w:t>
      </w:r>
      <w:proofErr w:type="spellEnd"/>
      <w:r w:rsidRPr="00822BBC">
        <w:rPr>
          <w:rFonts w:ascii="Cambria" w:eastAsia="TimesNewRoman" w:hAnsi="Cambria"/>
          <w:color w:val="000000" w:themeColor="text1"/>
          <w:kern w:val="0"/>
          <w:sz w:val="24"/>
          <w:szCs w:val="24"/>
          <w:lang w:eastAsia="pl-PL"/>
        </w:rPr>
        <w:t>.</w:t>
      </w:r>
    </w:p>
    <w:p w14:paraId="545CF8AE" w14:textId="77777777" w:rsidR="00EE2678" w:rsidRPr="00822BBC" w:rsidRDefault="00EB6329">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822BBC">
        <w:rPr>
          <w:rFonts w:ascii="Cambria" w:eastAsia="TimesNewRoman" w:hAnsi="Cambria"/>
          <w:color w:val="000000" w:themeColor="text1"/>
          <w:kern w:val="0"/>
          <w:sz w:val="24"/>
          <w:szCs w:val="24"/>
          <w:lang w:eastAsia="pl-PL"/>
        </w:rPr>
        <w:t>Jeżeli</w:t>
      </w:r>
      <w:proofErr w:type="spellEnd"/>
      <w:r w:rsidRPr="00822BBC">
        <w:rPr>
          <w:rFonts w:ascii="Cambria" w:eastAsia="TimesNewRoman" w:hAnsi="Cambria"/>
          <w:color w:val="000000" w:themeColor="text1"/>
          <w:kern w:val="0"/>
          <w:sz w:val="24"/>
          <w:szCs w:val="24"/>
          <w:lang w:eastAsia="pl-PL"/>
        </w:rPr>
        <w:t xml:space="preserve"> jest to </w:t>
      </w:r>
      <w:proofErr w:type="spellStart"/>
      <w:r w:rsidRPr="00822BBC">
        <w:rPr>
          <w:rFonts w:ascii="Cambria" w:eastAsia="TimesNewRoman" w:hAnsi="Cambria"/>
          <w:color w:val="000000" w:themeColor="text1"/>
          <w:kern w:val="0"/>
          <w:sz w:val="24"/>
          <w:szCs w:val="24"/>
          <w:lang w:eastAsia="pl-PL"/>
        </w:rPr>
        <w:t>niezbędne</w:t>
      </w:r>
      <w:proofErr w:type="spellEnd"/>
      <w:r w:rsidRPr="00822BBC">
        <w:rPr>
          <w:rFonts w:ascii="Cambria" w:eastAsia="TimesNewRoman" w:hAnsi="Cambria"/>
          <w:color w:val="000000" w:themeColor="text1"/>
          <w:kern w:val="0"/>
          <w:sz w:val="24"/>
          <w:szCs w:val="24"/>
          <w:lang w:eastAsia="pl-PL"/>
        </w:rPr>
        <w:t xml:space="preserve"> do </w:t>
      </w:r>
      <w:proofErr w:type="spellStart"/>
      <w:r w:rsidRPr="00822BBC">
        <w:rPr>
          <w:rFonts w:ascii="Cambria" w:eastAsia="TimesNewRoman" w:hAnsi="Cambria"/>
          <w:color w:val="000000" w:themeColor="text1"/>
          <w:kern w:val="0"/>
          <w:sz w:val="24"/>
          <w:szCs w:val="24"/>
          <w:lang w:eastAsia="pl-PL"/>
        </w:rPr>
        <w:t>zapewnienia</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odpowiedniego</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przebiegu</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postępowania</w:t>
      </w:r>
      <w:proofErr w:type="spellEnd"/>
      <w:r w:rsidRPr="00822BBC">
        <w:rPr>
          <w:rFonts w:ascii="Cambria" w:eastAsia="TimesNewRoman" w:hAnsi="Cambria"/>
          <w:color w:val="000000" w:themeColor="text1"/>
          <w:kern w:val="0"/>
          <w:sz w:val="24"/>
          <w:szCs w:val="24"/>
          <w:lang w:eastAsia="pl-PL"/>
        </w:rPr>
        <w:t xml:space="preserve"> </w:t>
      </w:r>
      <w:r w:rsidR="00D734C1" w:rsidRPr="00822BBC">
        <w:rPr>
          <w:rFonts w:ascii="Cambria" w:eastAsia="TimesNewRoman" w:hAnsi="Cambria"/>
          <w:color w:val="000000" w:themeColor="text1"/>
          <w:kern w:val="0"/>
          <w:sz w:val="24"/>
          <w:szCs w:val="24"/>
          <w:lang w:eastAsia="pl-PL"/>
        </w:rPr>
        <w:br/>
      </w:r>
      <w:r w:rsidRPr="00822BBC">
        <w:rPr>
          <w:rFonts w:ascii="Cambria" w:eastAsia="TimesNewRoman" w:hAnsi="Cambria"/>
          <w:color w:val="000000" w:themeColor="text1"/>
          <w:kern w:val="0"/>
          <w:sz w:val="24"/>
          <w:szCs w:val="24"/>
          <w:lang w:eastAsia="pl-PL"/>
        </w:rPr>
        <w:t xml:space="preserve">o </w:t>
      </w:r>
      <w:proofErr w:type="spellStart"/>
      <w:r w:rsidRPr="00822BBC">
        <w:rPr>
          <w:rFonts w:ascii="Cambria" w:eastAsia="TimesNewRoman" w:hAnsi="Cambria"/>
          <w:color w:val="000000" w:themeColor="text1"/>
          <w:kern w:val="0"/>
          <w:sz w:val="24"/>
          <w:szCs w:val="24"/>
          <w:lang w:eastAsia="pl-PL"/>
        </w:rPr>
        <w:t>udzielenie</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zamówienia</w:t>
      </w:r>
      <w:proofErr w:type="spellEnd"/>
      <w:r w:rsidRPr="00822BBC">
        <w:rPr>
          <w:rFonts w:ascii="Cambria" w:eastAsia="TimesNewRoman" w:hAnsi="Cambria"/>
          <w:color w:val="000000" w:themeColor="text1"/>
          <w:kern w:val="0"/>
          <w:sz w:val="24"/>
          <w:szCs w:val="24"/>
          <w:lang w:eastAsia="pl-PL"/>
        </w:rPr>
        <w:t xml:space="preserve">, </w:t>
      </w:r>
      <w:proofErr w:type="spellStart"/>
      <w:r w:rsidR="00FB65D9" w:rsidRPr="00822BBC">
        <w:rPr>
          <w:rFonts w:ascii="Cambria" w:eastAsia="TimesNewRoman" w:hAnsi="Cambria"/>
          <w:color w:val="000000" w:themeColor="text1"/>
          <w:kern w:val="0"/>
          <w:sz w:val="24"/>
          <w:szCs w:val="24"/>
          <w:lang w:eastAsia="pl-PL"/>
        </w:rPr>
        <w:t>Z</w:t>
      </w:r>
      <w:r w:rsidRPr="00822BBC">
        <w:rPr>
          <w:rFonts w:ascii="Cambria" w:eastAsia="TimesNewRoman" w:hAnsi="Cambria"/>
          <w:color w:val="000000" w:themeColor="text1"/>
          <w:kern w:val="0"/>
          <w:sz w:val="24"/>
          <w:szCs w:val="24"/>
          <w:lang w:eastAsia="pl-PL"/>
        </w:rPr>
        <w:t>amawiający</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może</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na</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każd</w:t>
      </w:r>
      <w:r w:rsidR="0090201D" w:rsidRPr="00822BBC">
        <w:rPr>
          <w:rFonts w:ascii="Cambria" w:eastAsia="TimesNewRoman" w:hAnsi="Cambria"/>
          <w:color w:val="000000" w:themeColor="text1"/>
          <w:kern w:val="0"/>
          <w:sz w:val="24"/>
          <w:szCs w:val="24"/>
          <w:lang w:eastAsia="pl-PL"/>
        </w:rPr>
        <w:t>ym</w:t>
      </w:r>
      <w:proofErr w:type="spellEnd"/>
      <w:r w:rsidR="0090201D" w:rsidRPr="00822BBC">
        <w:rPr>
          <w:rFonts w:ascii="Cambria" w:eastAsia="TimesNewRoman" w:hAnsi="Cambria"/>
          <w:color w:val="000000" w:themeColor="text1"/>
          <w:kern w:val="0"/>
          <w:sz w:val="24"/>
          <w:szCs w:val="24"/>
          <w:lang w:eastAsia="pl-PL"/>
        </w:rPr>
        <w:t xml:space="preserve"> </w:t>
      </w:r>
      <w:proofErr w:type="spellStart"/>
      <w:r w:rsidR="0090201D" w:rsidRPr="00822BBC">
        <w:rPr>
          <w:rFonts w:ascii="Cambria" w:eastAsia="TimesNewRoman" w:hAnsi="Cambria"/>
          <w:color w:val="000000" w:themeColor="text1"/>
          <w:kern w:val="0"/>
          <w:sz w:val="24"/>
          <w:szCs w:val="24"/>
          <w:lang w:eastAsia="pl-PL"/>
        </w:rPr>
        <w:t>etapie</w:t>
      </w:r>
      <w:proofErr w:type="spellEnd"/>
      <w:r w:rsidR="0090201D" w:rsidRPr="00822BBC">
        <w:rPr>
          <w:rFonts w:ascii="Cambria" w:eastAsia="TimesNewRoman" w:hAnsi="Cambria"/>
          <w:color w:val="000000" w:themeColor="text1"/>
          <w:kern w:val="0"/>
          <w:sz w:val="24"/>
          <w:szCs w:val="24"/>
          <w:lang w:eastAsia="pl-PL"/>
        </w:rPr>
        <w:t xml:space="preserve"> </w:t>
      </w:r>
      <w:proofErr w:type="spellStart"/>
      <w:r w:rsidR="0090201D" w:rsidRPr="00822BBC">
        <w:rPr>
          <w:rFonts w:ascii="Cambria" w:eastAsia="TimesNewRoman" w:hAnsi="Cambria"/>
          <w:color w:val="000000" w:themeColor="text1"/>
          <w:kern w:val="0"/>
          <w:sz w:val="24"/>
          <w:szCs w:val="24"/>
          <w:lang w:eastAsia="pl-PL"/>
        </w:rPr>
        <w:t>postępowania</w:t>
      </w:r>
      <w:proofErr w:type="spellEnd"/>
      <w:r w:rsidR="0090201D" w:rsidRPr="00822BBC">
        <w:rPr>
          <w:rFonts w:ascii="Cambria" w:eastAsia="TimesNewRoman" w:hAnsi="Cambria"/>
          <w:color w:val="000000" w:themeColor="text1"/>
          <w:kern w:val="0"/>
          <w:sz w:val="24"/>
          <w:szCs w:val="24"/>
          <w:lang w:eastAsia="pl-PL"/>
        </w:rPr>
        <w:t xml:space="preserve">, </w:t>
      </w:r>
      <w:proofErr w:type="spellStart"/>
      <w:r w:rsidR="0090201D" w:rsidRPr="00822BBC">
        <w:rPr>
          <w:rFonts w:ascii="Cambria" w:eastAsia="TimesNewRoman" w:hAnsi="Cambria"/>
          <w:color w:val="000000" w:themeColor="text1"/>
          <w:kern w:val="0"/>
          <w:sz w:val="24"/>
          <w:szCs w:val="24"/>
          <w:lang w:eastAsia="pl-PL"/>
        </w:rPr>
        <w:t>wezwać</w:t>
      </w:r>
      <w:proofErr w:type="spellEnd"/>
      <w:r w:rsidR="0090201D" w:rsidRPr="00822BBC">
        <w:rPr>
          <w:rFonts w:ascii="Cambria" w:eastAsia="TimesNewRoman" w:hAnsi="Cambria"/>
          <w:color w:val="000000" w:themeColor="text1"/>
          <w:kern w:val="0"/>
          <w:sz w:val="24"/>
          <w:szCs w:val="24"/>
          <w:lang w:eastAsia="pl-PL"/>
        </w:rPr>
        <w:t xml:space="preserve"> </w:t>
      </w:r>
      <w:proofErr w:type="spellStart"/>
      <w:r w:rsidR="0090201D" w:rsidRPr="00822BBC">
        <w:rPr>
          <w:rFonts w:ascii="Cambria" w:eastAsia="TimesNewRoman" w:hAnsi="Cambria"/>
          <w:color w:val="000000" w:themeColor="text1"/>
          <w:kern w:val="0"/>
          <w:sz w:val="24"/>
          <w:szCs w:val="24"/>
          <w:lang w:eastAsia="pl-PL"/>
        </w:rPr>
        <w:t>W</w:t>
      </w:r>
      <w:r w:rsidRPr="00822BBC">
        <w:rPr>
          <w:rFonts w:ascii="Cambria" w:eastAsia="TimesNewRoman" w:hAnsi="Cambria"/>
          <w:color w:val="000000" w:themeColor="text1"/>
          <w:kern w:val="0"/>
          <w:sz w:val="24"/>
          <w:szCs w:val="24"/>
          <w:lang w:eastAsia="pl-PL"/>
        </w:rPr>
        <w:t>ykonawcę</w:t>
      </w:r>
      <w:proofErr w:type="spellEnd"/>
      <w:r w:rsidRPr="00822BBC">
        <w:rPr>
          <w:rFonts w:ascii="Cambria" w:eastAsia="TimesNewRoman" w:hAnsi="Cambria"/>
          <w:color w:val="000000" w:themeColor="text1"/>
          <w:kern w:val="0"/>
          <w:sz w:val="24"/>
          <w:szCs w:val="24"/>
          <w:lang w:eastAsia="pl-PL"/>
        </w:rPr>
        <w:t xml:space="preserve"> do </w:t>
      </w:r>
      <w:proofErr w:type="spellStart"/>
      <w:r w:rsidRPr="00822BBC">
        <w:rPr>
          <w:rFonts w:ascii="Cambria" w:eastAsia="TimesNewRoman" w:hAnsi="Cambria"/>
          <w:color w:val="000000" w:themeColor="text1"/>
          <w:kern w:val="0"/>
          <w:sz w:val="24"/>
          <w:szCs w:val="24"/>
          <w:lang w:eastAsia="pl-PL"/>
        </w:rPr>
        <w:t>złożenia</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wszystkich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lub</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niektórych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podmiotowych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środków</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dowodowych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jeżeli</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wymagał</w:t>
      </w:r>
      <w:proofErr w:type="spellEnd"/>
      <w:r w:rsidRPr="00822BBC">
        <w:rPr>
          <w:rFonts w:ascii="Cambria" w:eastAsia="TimesNewRoman" w:hAnsi="Cambria"/>
          <w:color w:val="000000" w:themeColor="text1"/>
          <w:kern w:val="0"/>
          <w:sz w:val="24"/>
          <w:szCs w:val="24"/>
          <w:lang w:eastAsia="pl-PL"/>
        </w:rPr>
        <w:t xml:space="preserve"> ich </w:t>
      </w:r>
      <w:proofErr w:type="spellStart"/>
      <w:r w:rsidRPr="00822BBC">
        <w:rPr>
          <w:rFonts w:ascii="Cambria" w:eastAsia="TimesNewRoman" w:hAnsi="Cambria"/>
          <w:color w:val="000000" w:themeColor="text1"/>
          <w:kern w:val="0"/>
          <w:sz w:val="24"/>
          <w:szCs w:val="24"/>
          <w:lang w:eastAsia="pl-PL"/>
        </w:rPr>
        <w:t>złożenia</w:t>
      </w:r>
      <w:proofErr w:type="spellEnd"/>
      <w:r w:rsidRPr="00822BBC">
        <w:rPr>
          <w:rFonts w:ascii="Cambria" w:eastAsia="TimesNewRoman" w:hAnsi="Cambria"/>
          <w:color w:val="000000" w:themeColor="text1"/>
          <w:kern w:val="0"/>
          <w:sz w:val="24"/>
          <w:szCs w:val="24"/>
          <w:lang w:eastAsia="pl-PL"/>
        </w:rPr>
        <w:t xml:space="preserve"> w </w:t>
      </w:r>
      <w:proofErr w:type="spellStart"/>
      <w:r w:rsidRPr="00822BBC">
        <w:rPr>
          <w:rFonts w:ascii="Cambria" w:eastAsia="TimesNewRoman" w:hAnsi="Cambria"/>
          <w:color w:val="000000" w:themeColor="text1"/>
          <w:kern w:val="0"/>
          <w:sz w:val="24"/>
          <w:szCs w:val="24"/>
          <w:lang w:eastAsia="pl-PL"/>
        </w:rPr>
        <w:t>ogłoszeniu</w:t>
      </w:r>
      <w:proofErr w:type="spellEnd"/>
      <w:r w:rsidRPr="00822BBC">
        <w:rPr>
          <w:rFonts w:ascii="Cambria" w:eastAsia="TimesNewRoman" w:hAnsi="Cambria"/>
          <w:color w:val="000000" w:themeColor="text1"/>
          <w:kern w:val="0"/>
          <w:sz w:val="24"/>
          <w:szCs w:val="24"/>
          <w:lang w:eastAsia="pl-PL"/>
        </w:rPr>
        <w:t xml:space="preserve"> o </w:t>
      </w:r>
      <w:proofErr w:type="spellStart"/>
      <w:r w:rsidRPr="00822BBC">
        <w:rPr>
          <w:rFonts w:ascii="Cambria" w:eastAsia="TimesNewRoman" w:hAnsi="Cambria"/>
          <w:color w:val="000000" w:themeColor="text1"/>
          <w:kern w:val="0"/>
          <w:sz w:val="24"/>
          <w:szCs w:val="24"/>
          <w:lang w:eastAsia="pl-PL"/>
        </w:rPr>
        <w:t>zamówieniu</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lub</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dokumentach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zamówienia</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aktualnych</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na</w:t>
      </w:r>
      <w:proofErr w:type="spellEnd"/>
      <w:r w:rsidRPr="00822BBC">
        <w:rPr>
          <w:rFonts w:ascii="Cambria" w:eastAsia="TimesNewRoman" w:hAnsi="Cambria"/>
          <w:color w:val="000000" w:themeColor="text1"/>
          <w:kern w:val="0"/>
          <w:sz w:val="24"/>
          <w:szCs w:val="24"/>
          <w:lang w:eastAsia="pl-PL"/>
        </w:rPr>
        <w:t xml:space="preserve"> </w:t>
      </w:r>
      <w:proofErr w:type="spellStart"/>
      <w:r w:rsidRPr="00822BBC">
        <w:rPr>
          <w:rFonts w:ascii="Cambria" w:eastAsia="TimesNewRoman" w:hAnsi="Cambria"/>
          <w:color w:val="000000" w:themeColor="text1"/>
          <w:kern w:val="0"/>
          <w:sz w:val="24"/>
          <w:szCs w:val="24"/>
          <w:lang w:eastAsia="pl-PL"/>
        </w:rPr>
        <w:t>dzień</w:t>
      </w:r>
      <w:proofErr w:type="spellEnd"/>
      <w:r w:rsidRPr="00822BBC">
        <w:rPr>
          <w:rFonts w:ascii="Cambria" w:eastAsia="TimesNewRoman" w:hAnsi="Cambria"/>
          <w:color w:val="000000" w:themeColor="text1"/>
          <w:kern w:val="0"/>
          <w:sz w:val="24"/>
          <w:szCs w:val="24"/>
          <w:lang w:eastAsia="pl-PL"/>
        </w:rPr>
        <w:t xml:space="preserve"> ich </w:t>
      </w:r>
      <w:proofErr w:type="spellStart"/>
      <w:r w:rsidRPr="00822BBC">
        <w:rPr>
          <w:rFonts w:ascii="Cambria" w:eastAsia="TimesNewRoman" w:hAnsi="Cambria"/>
          <w:color w:val="000000" w:themeColor="text1"/>
          <w:kern w:val="0"/>
          <w:sz w:val="24"/>
          <w:szCs w:val="24"/>
          <w:lang w:eastAsia="pl-PL"/>
        </w:rPr>
        <w:t>złożenia</w:t>
      </w:r>
      <w:proofErr w:type="spellEnd"/>
      <w:r w:rsidRPr="00822BBC">
        <w:rPr>
          <w:rFonts w:ascii="Cambria" w:eastAsia="TimesNewRoman" w:hAnsi="Cambria"/>
          <w:color w:val="000000" w:themeColor="text1"/>
          <w:kern w:val="0"/>
          <w:sz w:val="24"/>
          <w:szCs w:val="24"/>
          <w:lang w:eastAsia="pl-PL"/>
        </w:rPr>
        <w:t>.</w:t>
      </w:r>
    </w:p>
    <w:p w14:paraId="0DBD1769" w14:textId="77777777" w:rsidR="00227460" w:rsidRPr="00822BBC" w:rsidRDefault="00227460">
      <w:pPr>
        <w:pStyle w:val="Kolorowalistaakcent11"/>
        <w:numPr>
          <w:ilvl w:val="1"/>
          <w:numId w:val="11"/>
        </w:numPr>
        <w:autoSpaceDE w:val="0"/>
        <w:autoSpaceDN w:val="0"/>
        <w:adjustRightInd w:val="0"/>
        <w:spacing w:before="0" w:after="0" w:line="240" w:lineRule="auto"/>
        <w:rPr>
          <w:rFonts w:ascii="Cambria" w:hAnsi="Cambria" w:cs="Arial"/>
          <w:color w:val="000000" w:themeColor="text1"/>
          <w:sz w:val="24"/>
          <w:szCs w:val="24"/>
        </w:rPr>
      </w:pPr>
      <w:r w:rsidRPr="00822BBC">
        <w:rPr>
          <w:rFonts w:ascii="Cambria" w:hAnsi="Cambria"/>
          <w:color w:val="000000" w:themeColor="text1"/>
          <w:sz w:val="24"/>
          <w:szCs w:val="24"/>
        </w:rPr>
        <w:t>Wykonawca składa podmiotowe środki dowodowe na wezwanie Zamawiającego. Dokumenty te powinny być aktualne na dzień ich złożenia.</w:t>
      </w:r>
    </w:p>
    <w:p w14:paraId="2A37D5B6" w14:textId="77777777" w:rsidR="00227460" w:rsidRPr="00822BBC" w:rsidRDefault="00EE2678">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822BBC">
        <w:rPr>
          <w:rFonts w:ascii="Cambria" w:eastAsia="TimesNewRoman" w:hAnsi="Cambria"/>
          <w:color w:val="000000" w:themeColor="text1"/>
          <w:kern w:val="0"/>
          <w:sz w:val="24"/>
          <w:szCs w:val="24"/>
          <w:lang w:eastAsia="pl-PL"/>
        </w:rPr>
        <w:lastRenderedPageBreak/>
        <w:t>J</w:t>
      </w:r>
      <w:r w:rsidR="00FB65D9" w:rsidRPr="00822BBC">
        <w:rPr>
          <w:rFonts w:ascii="Cambria" w:eastAsia="TimesNewRoman" w:hAnsi="Cambria" w:cs="Arial"/>
          <w:color w:val="000000" w:themeColor="text1"/>
          <w:sz w:val="24"/>
          <w:szCs w:val="24"/>
        </w:rPr>
        <w:t>eżeli</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zachodzą</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uzasadnione</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podstawy</w:t>
      </w:r>
      <w:proofErr w:type="spellEnd"/>
      <w:r w:rsidR="00FB65D9" w:rsidRPr="00822BBC">
        <w:rPr>
          <w:rFonts w:ascii="Cambria" w:eastAsia="TimesNewRoman" w:hAnsi="Cambria" w:cs="Arial"/>
          <w:color w:val="000000" w:themeColor="text1"/>
          <w:sz w:val="24"/>
          <w:szCs w:val="24"/>
        </w:rPr>
        <w:t xml:space="preserve"> do </w:t>
      </w:r>
      <w:proofErr w:type="spellStart"/>
      <w:r w:rsidR="00FB65D9" w:rsidRPr="00822BBC">
        <w:rPr>
          <w:rFonts w:ascii="Cambria" w:eastAsia="TimesNewRoman" w:hAnsi="Cambria" w:cs="Arial"/>
          <w:color w:val="000000" w:themeColor="text1"/>
          <w:sz w:val="24"/>
          <w:szCs w:val="24"/>
        </w:rPr>
        <w:t>uznania</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że</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złożone</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uprzednio</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podmiotowe</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środki</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dowodowe</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nie</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są</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już</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aktualne</w:t>
      </w:r>
      <w:proofErr w:type="spellEnd"/>
      <w:r w:rsidR="00FB65D9" w:rsidRPr="00822BBC">
        <w:rPr>
          <w:rFonts w:ascii="Cambria" w:eastAsia="TimesNewRoman" w:hAnsi="Cambria" w:cs="Arial"/>
          <w:color w:val="000000" w:themeColor="text1"/>
          <w:sz w:val="24"/>
          <w:szCs w:val="24"/>
        </w:rPr>
        <w:t xml:space="preserve">, </w:t>
      </w:r>
      <w:proofErr w:type="spellStart"/>
      <w:r w:rsidR="00253AF8" w:rsidRPr="00822BBC">
        <w:rPr>
          <w:rFonts w:ascii="Cambria" w:eastAsia="TimesNewRoman" w:hAnsi="Cambria" w:cs="Arial"/>
          <w:color w:val="000000" w:themeColor="text1"/>
          <w:sz w:val="24"/>
          <w:szCs w:val="24"/>
        </w:rPr>
        <w:t>Z</w:t>
      </w:r>
      <w:r w:rsidR="00FB65D9" w:rsidRPr="00822BBC">
        <w:rPr>
          <w:rFonts w:ascii="Cambria" w:eastAsia="TimesNewRoman" w:hAnsi="Cambria" w:cs="Arial"/>
          <w:color w:val="000000" w:themeColor="text1"/>
          <w:sz w:val="24"/>
          <w:szCs w:val="24"/>
        </w:rPr>
        <w:t>amawiający</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może</w:t>
      </w:r>
      <w:proofErr w:type="spellEnd"/>
      <w:r w:rsidR="00FB65D9" w:rsidRPr="00822BBC">
        <w:rPr>
          <w:rFonts w:ascii="Cambria" w:eastAsia="TimesNewRoman" w:hAnsi="Cambria" w:cs="Arial"/>
          <w:color w:val="000000" w:themeColor="text1"/>
          <w:sz w:val="24"/>
          <w:szCs w:val="24"/>
        </w:rPr>
        <w:t xml:space="preserve"> w </w:t>
      </w:r>
      <w:proofErr w:type="spellStart"/>
      <w:r w:rsidR="00FB65D9" w:rsidRPr="00822BBC">
        <w:rPr>
          <w:rFonts w:ascii="Cambria" w:eastAsia="TimesNewRoman" w:hAnsi="Cambria" w:cs="Arial"/>
          <w:color w:val="000000" w:themeColor="text1"/>
          <w:sz w:val="24"/>
          <w:szCs w:val="24"/>
        </w:rPr>
        <w:t>każdym</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czasie</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wezwać</w:t>
      </w:r>
      <w:proofErr w:type="spellEnd"/>
      <w:r w:rsidR="00FB65D9" w:rsidRPr="00822BBC">
        <w:rPr>
          <w:rFonts w:ascii="Cambria" w:eastAsia="TimesNewRoman" w:hAnsi="Cambria" w:cs="Arial"/>
          <w:color w:val="000000" w:themeColor="text1"/>
          <w:sz w:val="24"/>
          <w:szCs w:val="24"/>
        </w:rPr>
        <w:t xml:space="preserve"> </w:t>
      </w:r>
      <w:proofErr w:type="spellStart"/>
      <w:r w:rsidR="004B13BC" w:rsidRPr="00822BBC">
        <w:rPr>
          <w:rFonts w:ascii="Cambria" w:eastAsia="TimesNewRoman" w:hAnsi="Cambria" w:cs="Arial"/>
          <w:color w:val="000000" w:themeColor="text1"/>
          <w:sz w:val="24"/>
          <w:szCs w:val="24"/>
        </w:rPr>
        <w:t>W</w:t>
      </w:r>
      <w:r w:rsidR="00FB65D9" w:rsidRPr="00822BBC">
        <w:rPr>
          <w:rFonts w:ascii="Cambria" w:eastAsia="TimesNewRoman" w:hAnsi="Cambria" w:cs="Arial"/>
          <w:color w:val="000000" w:themeColor="text1"/>
          <w:sz w:val="24"/>
          <w:szCs w:val="24"/>
        </w:rPr>
        <w:t>ykonawcę</w:t>
      </w:r>
      <w:proofErr w:type="spellEnd"/>
      <w:r w:rsidR="00FB65D9" w:rsidRPr="00822BBC">
        <w:rPr>
          <w:rFonts w:ascii="Cambria" w:eastAsia="TimesNewRoman" w:hAnsi="Cambria" w:cs="Arial"/>
          <w:color w:val="000000" w:themeColor="text1"/>
          <w:sz w:val="24"/>
          <w:szCs w:val="24"/>
        </w:rPr>
        <w:t xml:space="preserve"> do </w:t>
      </w:r>
      <w:proofErr w:type="spellStart"/>
      <w:r w:rsidR="00FB65D9" w:rsidRPr="00822BBC">
        <w:rPr>
          <w:rFonts w:ascii="Cambria" w:eastAsia="TimesNewRoman" w:hAnsi="Cambria" w:cs="Arial"/>
          <w:color w:val="000000" w:themeColor="text1"/>
          <w:sz w:val="24"/>
          <w:szCs w:val="24"/>
        </w:rPr>
        <w:t>złożenia</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wszystkich</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lub</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niektórych</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podmiotowych</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środków</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dowodowych</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aktualnych</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na</w:t>
      </w:r>
      <w:proofErr w:type="spellEnd"/>
      <w:r w:rsidR="00FB65D9" w:rsidRPr="00822BBC">
        <w:rPr>
          <w:rFonts w:ascii="Cambria" w:eastAsia="TimesNewRoman" w:hAnsi="Cambria" w:cs="Arial"/>
          <w:color w:val="000000" w:themeColor="text1"/>
          <w:sz w:val="24"/>
          <w:szCs w:val="24"/>
        </w:rPr>
        <w:t xml:space="preserve"> </w:t>
      </w:r>
      <w:proofErr w:type="spellStart"/>
      <w:r w:rsidR="00FB65D9" w:rsidRPr="00822BBC">
        <w:rPr>
          <w:rFonts w:ascii="Cambria" w:eastAsia="TimesNewRoman" w:hAnsi="Cambria" w:cs="Arial"/>
          <w:color w:val="000000" w:themeColor="text1"/>
          <w:sz w:val="24"/>
          <w:szCs w:val="24"/>
        </w:rPr>
        <w:t>dzień</w:t>
      </w:r>
      <w:proofErr w:type="spellEnd"/>
      <w:r w:rsidR="00FB65D9" w:rsidRPr="00822BBC">
        <w:rPr>
          <w:rFonts w:ascii="Cambria" w:eastAsia="TimesNewRoman" w:hAnsi="Cambria" w:cs="Arial"/>
          <w:color w:val="000000" w:themeColor="text1"/>
          <w:sz w:val="24"/>
          <w:szCs w:val="24"/>
        </w:rPr>
        <w:t xml:space="preserve"> ich </w:t>
      </w:r>
      <w:proofErr w:type="spellStart"/>
      <w:r w:rsidR="00FB65D9" w:rsidRPr="00822BBC">
        <w:rPr>
          <w:rFonts w:ascii="Cambria" w:eastAsia="TimesNewRoman" w:hAnsi="Cambria" w:cs="Arial"/>
          <w:color w:val="000000" w:themeColor="text1"/>
          <w:sz w:val="24"/>
          <w:szCs w:val="24"/>
        </w:rPr>
        <w:t>złożenia</w:t>
      </w:r>
      <w:proofErr w:type="spellEnd"/>
      <w:r w:rsidR="00FB65D9" w:rsidRPr="00822BBC">
        <w:rPr>
          <w:rFonts w:ascii="Cambria" w:eastAsia="TimesNewRoman" w:hAnsi="Cambria" w:cs="Arial"/>
          <w:color w:val="000000" w:themeColor="text1"/>
          <w:sz w:val="24"/>
          <w:szCs w:val="24"/>
        </w:rPr>
        <w:t>.</w:t>
      </w:r>
    </w:p>
    <w:p w14:paraId="3B0E744B" w14:textId="77777777" w:rsidR="00227460" w:rsidRPr="00822BBC" w:rsidRDefault="00227460">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822BBC">
        <w:rPr>
          <w:rFonts w:ascii="Cambria" w:hAnsi="Cambria"/>
          <w:color w:val="000000" w:themeColor="text1"/>
          <w:sz w:val="24"/>
          <w:szCs w:val="24"/>
        </w:rPr>
        <w:t>Podmiotowe</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środki</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rPr>
        <w:t>dowodowe</w:t>
      </w:r>
      <w:proofErr w:type="spellEnd"/>
      <w:r w:rsidRPr="00822BBC">
        <w:rPr>
          <w:rFonts w:ascii="Cambria" w:hAnsi="Cambria"/>
          <w:color w:val="000000" w:themeColor="text1"/>
          <w:sz w:val="24"/>
          <w:szCs w:val="24"/>
        </w:rPr>
        <w:t xml:space="preserve"> </w:t>
      </w:r>
      <w:proofErr w:type="spellStart"/>
      <w:r w:rsidRPr="00822BBC">
        <w:rPr>
          <w:rFonts w:ascii="Cambria" w:hAnsi="Cambria"/>
          <w:color w:val="000000" w:themeColor="text1"/>
          <w:sz w:val="24"/>
          <w:szCs w:val="24"/>
          <w:shd w:val="clear" w:color="auto" w:fill="FFFFFF"/>
        </w:rPr>
        <w:t>sporządzone</w:t>
      </w:r>
      <w:proofErr w:type="spellEnd"/>
      <w:r w:rsidRPr="00822BBC">
        <w:rPr>
          <w:rFonts w:ascii="Cambria" w:hAnsi="Cambria"/>
          <w:color w:val="000000" w:themeColor="text1"/>
          <w:sz w:val="24"/>
          <w:szCs w:val="24"/>
          <w:shd w:val="clear" w:color="auto" w:fill="FFFFFF"/>
        </w:rPr>
        <w:t xml:space="preserve"> w </w:t>
      </w:r>
      <w:proofErr w:type="spellStart"/>
      <w:r w:rsidRPr="00822BBC">
        <w:rPr>
          <w:rFonts w:ascii="Cambria" w:hAnsi="Cambria"/>
          <w:color w:val="000000" w:themeColor="text1"/>
          <w:sz w:val="24"/>
          <w:szCs w:val="24"/>
          <w:shd w:val="clear" w:color="auto" w:fill="FFFFFF"/>
        </w:rPr>
        <w:t>języku</w:t>
      </w:r>
      <w:proofErr w:type="spellEnd"/>
      <w:r w:rsidRPr="00822BBC">
        <w:rPr>
          <w:rFonts w:ascii="Cambria" w:hAnsi="Cambria"/>
          <w:color w:val="000000" w:themeColor="text1"/>
          <w:sz w:val="24"/>
          <w:szCs w:val="24"/>
          <w:shd w:val="clear" w:color="auto" w:fill="FFFFFF"/>
        </w:rPr>
        <w:t xml:space="preserve"> </w:t>
      </w:r>
      <w:proofErr w:type="spellStart"/>
      <w:r w:rsidRPr="00822BBC">
        <w:rPr>
          <w:rFonts w:ascii="Cambria" w:hAnsi="Cambria"/>
          <w:color w:val="000000" w:themeColor="text1"/>
          <w:sz w:val="24"/>
          <w:szCs w:val="24"/>
          <w:shd w:val="clear" w:color="auto" w:fill="FFFFFF"/>
        </w:rPr>
        <w:t>obcym</w:t>
      </w:r>
      <w:proofErr w:type="spellEnd"/>
      <w:r w:rsidRPr="00822BBC">
        <w:rPr>
          <w:rFonts w:ascii="Cambria" w:hAnsi="Cambria"/>
          <w:color w:val="000000" w:themeColor="text1"/>
          <w:sz w:val="24"/>
          <w:szCs w:val="24"/>
          <w:shd w:val="clear" w:color="auto" w:fill="FFFFFF"/>
        </w:rPr>
        <w:t xml:space="preserve"> </w:t>
      </w:r>
      <w:proofErr w:type="spellStart"/>
      <w:r w:rsidRPr="00822BBC">
        <w:rPr>
          <w:rFonts w:ascii="Cambria" w:hAnsi="Cambria"/>
          <w:color w:val="000000" w:themeColor="text1"/>
          <w:sz w:val="24"/>
          <w:szCs w:val="24"/>
          <w:shd w:val="clear" w:color="auto" w:fill="FFFFFF"/>
        </w:rPr>
        <w:t>przekazuje</w:t>
      </w:r>
      <w:proofErr w:type="spellEnd"/>
      <w:r w:rsidRPr="00822BBC">
        <w:rPr>
          <w:rFonts w:ascii="Cambria" w:hAnsi="Cambria"/>
          <w:color w:val="000000" w:themeColor="text1"/>
          <w:sz w:val="24"/>
          <w:szCs w:val="24"/>
          <w:shd w:val="clear" w:color="auto" w:fill="FFFFFF"/>
        </w:rPr>
        <w:t xml:space="preserve"> </w:t>
      </w:r>
      <w:proofErr w:type="spellStart"/>
      <w:r w:rsidRPr="00822BBC">
        <w:rPr>
          <w:rFonts w:ascii="Cambria" w:hAnsi="Cambria"/>
          <w:color w:val="000000" w:themeColor="text1"/>
          <w:sz w:val="24"/>
          <w:szCs w:val="24"/>
          <w:shd w:val="clear" w:color="auto" w:fill="FFFFFF"/>
        </w:rPr>
        <w:t>się</w:t>
      </w:r>
      <w:proofErr w:type="spellEnd"/>
      <w:r w:rsidRPr="00822BBC">
        <w:rPr>
          <w:rFonts w:ascii="Cambria" w:hAnsi="Cambria"/>
          <w:color w:val="000000" w:themeColor="text1"/>
          <w:sz w:val="24"/>
          <w:szCs w:val="24"/>
          <w:shd w:val="clear" w:color="auto" w:fill="FFFFFF"/>
        </w:rPr>
        <w:t xml:space="preserve"> </w:t>
      </w:r>
      <w:proofErr w:type="spellStart"/>
      <w:r w:rsidRPr="00822BBC">
        <w:rPr>
          <w:rFonts w:ascii="Cambria" w:hAnsi="Cambria"/>
          <w:color w:val="000000" w:themeColor="text1"/>
          <w:sz w:val="24"/>
          <w:szCs w:val="24"/>
          <w:shd w:val="clear" w:color="auto" w:fill="FFFFFF"/>
        </w:rPr>
        <w:t>wraz</w:t>
      </w:r>
      <w:proofErr w:type="spellEnd"/>
      <w:r w:rsidRPr="00822BBC">
        <w:rPr>
          <w:rFonts w:ascii="Cambria" w:hAnsi="Cambria"/>
          <w:color w:val="000000" w:themeColor="text1"/>
          <w:sz w:val="24"/>
          <w:szCs w:val="24"/>
          <w:shd w:val="clear" w:color="auto" w:fill="FFFFFF"/>
        </w:rPr>
        <w:t xml:space="preserve"> </w:t>
      </w:r>
      <w:r w:rsidRPr="00822BBC">
        <w:rPr>
          <w:rFonts w:ascii="Cambria" w:hAnsi="Cambria"/>
          <w:color w:val="000000" w:themeColor="text1"/>
          <w:sz w:val="24"/>
          <w:szCs w:val="24"/>
          <w:shd w:val="clear" w:color="auto" w:fill="FFFFFF"/>
        </w:rPr>
        <w:br/>
        <w:t xml:space="preserve">z </w:t>
      </w:r>
      <w:proofErr w:type="spellStart"/>
      <w:r w:rsidRPr="00822BBC">
        <w:rPr>
          <w:rFonts w:ascii="Cambria" w:hAnsi="Cambria"/>
          <w:color w:val="000000" w:themeColor="text1"/>
          <w:sz w:val="24"/>
          <w:szCs w:val="24"/>
          <w:shd w:val="clear" w:color="auto" w:fill="FFFFFF"/>
        </w:rPr>
        <w:t>tłumaczeniem</w:t>
      </w:r>
      <w:proofErr w:type="spellEnd"/>
      <w:r w:rsidRPr="00822BBC">
        <w:rPr>
          <w:rFonts w:ascii="Cambria" w:hAnsi="Cambria"/>
          <w:color w:val="000000" w:themeColor="text1"/>
          <w:sz w:val="24"/>
          <w:szCs w:val="24"/>
          <w:shd w:val="clear" w:color="auto" w:fill="FFFFFF"/>
        </w:rPr>
        <w:t xml:space="preserve"> </w:t>
      </w:r>
      <w:proofErr w:type="spellStart"/>
      <w:r w:rsidRPr="00822BBC">
        <w:rPr>
          <w:rFonts w:ascii="Cambria" w:hAnsi="Cambria"/>
          <w:color w:val="000000" w:themeColor="text1"/>
          <w:sz w:val="24"/>
          <w:szCs w:val="24"/>
          <w:shd w:val="clear" w:color="auto" w:fill="FFFFFF"/>
        </w:rPr>
        <w:t>na</w:t>
      </w:r>
      <w:proofErr w:type="spellEnd"/>
      <w:r w:rsidRPr="00822BBC">
        <w:rPr>
          <w:rFonts w:ascii="Cambria" w:hAnsi="Cambria"/>
          <w:color w:val="000000" w:themeColor="text1"/>
          <w:sz w:val="24"/>
          <w:szCs w:val="24"/>
          <w:shd w:val="clear" w:color="auto" w:fill="FFFFFF"/>
        </w:rPr>
        <w:t xml:space="preserve"> </w:t>
      </w:r>
      <w:proofErr w:type="spellStart"/>
      <w:r w:rsidRPr="00822BBC">
        <w:rPr>
          <w:rFonts w:ascii="Cambria" w:hAnsi="Cambria"/>
          <w:color w:val="000000" w:themeColor="text1"/>
          <w:sz w:val="24"/>
          <w:szCs w:val="24"/>
          <w:shd w:val="clear" w:color="auto" w:fill="FFFFFF"/>
        </w:rPr>
        <w:t>język</w:t>
      </w:r>
      <w:proofErr w:type="spellEnd"/>
      <w:r w:rsidRPr="00822BBC">
        <w:rPr>
          <w:rFonts w:ascii="Cambria" w:hAnsi="Cambria"/>
          <w:color w:val="000000" w:themeColor="text1"/>
          <w:sz w:val="24"/>
          <w:szCs w:val="24"/>
          <w:shd w:val="clear" w:color="auto" w:fill="FFFFFF"/>
        </w:rPr>
        <w:t xml:space="preserve"> </w:t>
      </w:r>
      <w:proofErr w:type="spellStart"/>
      <w:r w:rsidRPr="00822BBC">
        <w:rPr>
          <w:rFonts w:ascii="Cambria" w:hAnsi="Cambria"/>
          <w:color w:val="000000" w:themeColor="text1"/>
          <w:sz w:val="24"/>
          <w:szCs w:val="24"/>
          <w:shd w:val="clear" w:color="auto" w:fill="FFFFFF"/>
        </w:rPr>
        <w:t>polski</w:t>
      </w:r>
      <w:proofErr w:type="spellEnd"/>
      <w:r w:rsidRPr="00822BBC">
        <w:rPr>
          <w:rFonts w:ascii="Cambria" w:hAnsi="Cambria"/>
          <w:color w:val="000000" w:themeColor="text1"/>
          <w:sz w:val="24"/>
          <w:szCs w:val="24"/>
          <w:shd w:val="clear" w:color="auto" w:fill="FFFFFF"/>
        </w:rPr>
        <w:t>.</w:t>
      </w:r>
    </w:p>
    <w:p w14:paraId="34903E88" w14:textId="77777777" w:rsidR="00B24165" w:rsidRPr="00822BBC" w:rsidRDefault="00B24165">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822BBC">
        <w:rPr>
          <w:rFonts w:ascii="Cambria" w:eastAsia="TimesNewRoman" w:hAnsi="Cambria" w:cs="Arial"/>
          <w:color w:val="000000" w:themeColor="text1"/>
          <w:sz w:val="24"/>
          <w:szCs w:val="24"/>
        </w:rPr>
        <w:t>Zamawiający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wzywa</w:t>
      </w:r>
      <w:proofErr w:type="spellEnd"/>
      <w:r w:rsidRPr="00822BBC">
        <w:rPr>
          <w:rFonts w:ascii="Cambria" w:eastAsia="TimesNewRoman" w:hAnsi="Cambria" w:cs="Arial"/>
          <w:color w:val="000000" w:themeColor="text1"/>
          <w:sz w:val="24"/>
          <w:szCs w:val="24"/>
        </w:rPr>
        <w:t xml:space="preserve"> do </w:t>
      </w:r>
      <w:proofErr w:type="spellStart"/>
      <w:r w:rsidRPr="00822BBC">
        <w:rPr>
          <w:rFonts w:ascii="Cambria" w:eastAsia="TimesNewRoman" w:hAnsi="Cambria" w:cs="Arial"/>
          <w:color w:val="000000" w:themeColor="text1"/>
          <w:sz w:val="24"/>
          <w:szCs w:val="24"/>
        </w:rPr>
        <w:t>złożenia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podmiotowych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środków</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dowodowych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jeżeli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może</w:t>
      </w:r>
      <w:proofErr w:type="spellEnd"/>
      <w:r w:rsidRPr="00822BBC">
        <w:rPr>
          <w:rFonts w:ascii="Cambria" w:eastAsia="TimesNewRoman" w:hAnsi="Cambria" w:cs="Arial"/>
          <w:color w:val="000000" w:themeColor="text1"/>
          <w:sz w:val="24"/>
          <w:szCs w:val="24"/>
        </w:rPr>
        <w:t xml:space="preserve"> je </w:t>
      </w:r>
      <w:proofErr w:type="spellStart"/>
      <w:r w:rsidRPr="00822BBC">
        <w:rPr>
          <w:rFonts w:ascii="Cambria" w:eastAsia="TimesNewRoman" w:hAnsi="Cambria" w:cs="Arial"/>
          <w:color w:val="000000" w:themeColor="text1"/>
          <w:sz w:val="24"/>
          <w:szCs w:val="24"/>
        </w:rPr>
        <w:t>uzyskać</w:t>
      </w:r>
      <w:proofErr w:type="spellEnd"/>
      <w:r w:rsidRPr="00822BBC">
        <w:rPr>
          <w:rFonts w:ascii="Cambria" w:eastAsia="TimesNewRoman" w:hAnsi="Cambria" w:cs="Arial"/>
          <w:color w:val="000000" w:themeColor="text1"/>
          <w:sz w:val="24"/>
          <w:szCs w:val="24"/>
        </w:rPr>
        <w:t xml:space="preserve"> za </w:t>
      </w:r>
      <w:proofErr w:type="spellStart"/>
      <w:r w:rsidRPr="00822BBC">
        <w:rPr>
          <w:rFonts w:ascii="Cambria" w:eastAsia="TimesNewRoman" w:hAnsi="Cambria" w:cs="Arial"/>
          <w:color w:val="000000" w:themeColor="text1"/>
          <w:sz w:val="24"/>
          <w:szCs w:val="24"/>
        </w:rPr>
        <w:t>pomocą</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bezpłatnych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ogólnodostępnych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baz</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danych</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szczególności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rejestrów</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publicznych</w:t>
      </w:r>
      <w:proofErr w:type="spellEnd"/>
      <w:r w:rsidRPr="00822BBC">
        <w:rPr>
          <w:rFonts w:ascii="Cambria" w:eastAsia="TimesNewRoman" w:hAnsi="Cambria" w:cs="Arial"/>
          <w:color w:val="000000" w:themeColor="text1"/>
          <w:sz w:val="24"/>
          <w:szCs w:val="24"/>
        </w:rPr>
        <w:t xml:space="preserve"> w </w:t>
      </w:r>
      <w:proofErr w:type="spellStart"/>
      <w:r w:rsidRPr="00822BBC">
        <w:rPr>
          <w:rFonts w:ascii="Cambria" w:eastAsia="TimesNewRoman" w:hAnsi="Cambria" w:cs="Arial"/>
          <w:color w:val="000000" w:themeColor="text1"/>
          <w:sz w:val="24"/>
          <w:szCs w:val="24"/>
        </w:rPr>
        <w:t>rozumieniu</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ustawy</w:t>
      </w:r>
      <w:proofErr w:type="spellEnd"/>
      <w:r w:rsidRPr="00822BBC">
        <w:rPr>
          <w:rFonts w:ascii="Cambria" w:eastAsia="TimesNewRoman" w:hAnsi="Cambria" w:cs="Arial"/>
          <w:color w:val="000000" w:themeColor="text1"/>
          <w:sz w:val="24"/>
          <w:szCs w:val="24"/>
        </w:rPr>
        <w:t xml:space="preserve"> z </w:t>
      </w:r>
      <w:proofErr w:type="spellStart"/>
      <w:r w:rsidRPr="00822BBC">
        <w:rPr>
          <w:rFonts w:ascii="Cambria" w:eastAsia="TimesNewRoman" w:hAnsi="Cambria" w:cs="Arial"/>
          <w:color w:val="000000" w:themeColor="text1"/>
          <w:sz w:val="24"/>
          <w:szCs w:val="24"/>
        </w:rPr>
        <w:t>dnia</w:t>
      </w:r>
      <w:proofErr w:type="spellEnd"/>
      <w:r w:rsidRPr="00822BBC">
        <w:rPr>
          <w:rFonts w:ascii="Cambria" w:eastAsia="TimesNewRoman" w:hAnsi="Cambria" w:cs="Arial"/>
          <w:color w:val="000000" w:themeColor="text1"/>
          <w:sz w:val="24"/>
          <w:szCs w:val="24"/>
        </w:rPr>
        <w:t xml:space="preserve"> 17 </w:t>
      </w:r>
      <w:proofErr w:type="spellStart"/>
      <w:r w:rsidRPr="00822BBC">
        <w:rPr>
          <w:rFonts w:ascii="Cambria" w:eastAsia="TimesNewRoman" w:hAnsi="Cambria" w:cs="Arial"/>
          <w:color w:val="000000" w:themeColor="text1"/>
          <w:sz w:val="24"/>
          <w:szCs w:val="24"/>
        </w:rPr>
        <w:t>lutego</w:t>
      </w:r>
      <w:proofErr w:type="spellEnd"/>
      <w:r w:rsidRPr="00822BBC">
        <w:rPr>
          <w:rFonts w:ascii="Cambria" w:eastAsia="TimesNewRoman" w:hAnsi="Cambria" w:cs="Arial"/>
          <w:color w:val="000000" w:themeColor="text1"/>
          <w:sz w:val="24"/>
          <w:szCs w:val="24"/>
        </w:rPr>
        <w:t xml:space="preserve"> 2005 r. o </w:t>
      </w:r>
      <w:proofErr w:type="spellStart"/>
      <w:r w:rsidRPr="00822BBC">
        <w:rPr>
          <w:rFonts w:ascii="Cambria" w:eastAsia="TimesNewRoman" w:hAnsi="Cambria" w:cs="Arial"/>
          <w:color w:val="000000" w:themeColor="text1"/>
          <w:sz w:val="24"/>
          <w:szCs w:val="24"/>
        </w:rPr>
        <w:t>informatyzacji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działalności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podmiotów</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realizujących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zadania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publiczne</w:t>
      </w:r>
      <w:proofErr w:type="spellEnd"/>
      <w:r w:rsidRPr="00822BBC">
        <w:rPr>
          <w:rFonts w:ascii="Cambria" w:eastAsia="TimesNewRoman" w:hAnsi="Cambria" w:cs="Arial"/>
          <w:color w:val="000000" w:themeColor="text1"/>
          <w:sz w:val="24"/>
          <w:szCs w:val="24"/>
        </w:rPr>
        <w:t xml:space="preserve">, </w:t>
      </w:r>
      <w:r w:rsidR="004313A4" w:rsidRPr="00822BBC">
        <w:rPr>
          <w:rFonts w:ascii="Cambria" w:eastAsia="TimesNewRoman" w:hAnsi="Cambria" w:cs="Arial"/>
          <w:color w:val="000000" w:themeColor="text1"/>
          <w:sz w:val="24"/>
          <w:szCs w:val="24"/>
          <w:u w:val="single"/>
        </w:rPr>
        <w:t xml:space="preserve">o </w:t>
      </w:r>
      <w:proofErr w:type="spellStart"/>
      <w:r w:rsidR="004313A4" w:rsidRPr="00822BBC">
        <w:rPr>
          <w:rFonts w:ascii="Cambria" w:eastAsia="TimesNewRoman" w:hAnsi="Cambria" w:cs="Arial"/>
          <w:color w:val="000000" w:themeColor="text1"/>
          <w:sz w:val="24"/>
          <w:szCs w:val="24"/>
          <w:u w:val="single"/>
        </w:rPr>
        <w:t>ile</w:t>
      </w:r>
      <w:proofErr w:type="spellEnd"/>
      <w:r w:rsidR="004313A4" w:rsidRPr="00822BBC">
        <w:rPr>
          <w:rFonts w:ascii="Cambria" w:eastAsia="TimesNewRoman" w:hAnsi="Cambria" w:cs="Arial"/>
          <w:color w:val="000000" w:themeColor="text1"/>
          <w:sz w:val="24"/>
          <w:szCs w:val="24"/>
          <w:u w:val="single"/>
        </w:rPr>
        <w:t xml:space="preserve"> </w:t>
      </w:r>
      <w:proofErr w:type="spellStart"/>
      <w:r w:rsidR="004313A4" w:rsidRPr="00822BBC">
        <w:rPr>
          <w:rFonts w:ascii="Cambria" w:eastAsia="TimesNewRoman" w:hAnsi="Cambria" w:cs="Arial"/>
          <w:color w:val="000000" w:themeColor="text1"/>
          <w:sz w:val="24"/>
          <w:szCs w:val="24"/>
          <w:u w:val="single"/>
        </w:rPr>
        <w:t>W</w:t>
      </w:r>
      <w:r w:rsidRPr="00822BBC">
        <w:rPr>
          <w:rFonts w:ascii="Cambria" w:eastAsia="TimesNewRoman" w:hAnsi="Cambria" w:cs="Arial"/>
          <w:color w:val="000000" w:themeColor="text1"/>
          <w:sz w:val="24"/>
          <w:szCs w:val="24"/>
          <w:u w:val="single"/>
        </w:rPr>
        <w:t>ykonawca</w:t>
      </w:r>
      <w:proofErr w:type="spellEnd"/>
      <w:r w:rsidRPr="00822BBC">
        <w:rPr>
          <w:rFonts w:ascii="Cambria" w:eastAsia="TimesNewRoman" w:hAnsi="Cambria" w:cs="Arial"/>
          <w:color w:val="000000" w:themeColor="text1"/>
          <w:sz w:val="24"/>
          <w:szCs w:val="24"/>
          <w:u w:val="single"/>
        </w:rPr>
        <w:t xml:space="preserve"> </w:t>
      </w:r>
      <w:proofErr w:type="spellStart"/>
      <w:r w:rsidRPr="00822BBC">
        <w:rPr>
          <w:rFonts w:ascii="Cambria" w:eastAsia="TimesNewRoman" w:hAnsi="Cambria" w:cs="Arial"/>
          <w:color w:val="000000" w:themeColor="text1"/>
          <w:sz w:val="24"/>
          <w:szCs w:val="24"/>
          <w:u w:val="single"/>
        </w:rPr>
        <w:t>wskazał</w:t>
      </w:r>
      <w:proofErr w:type="spellEnd"/>
      <w:r w:rsidRPr="00822BBC">
        <w:rPr>
          <w:rFonts w:ascii="Cambria" w:eastAsia="TimesNewRoman" w:hAnsi="Cambria" w:cs="Arial"/>
          <w:color w:val="000000" w:themeColor="text1"/>
          <w:sz w:val="24"/>
          <w:szCs w:val="24"/>
        </w:rPr>
        <w:t xml:space="preserve"> </w:t>
      </w:r>
      <w:r w:rsidRPr="00822BBC">
        <w:rPr>
          <w:rFonts w:ascii="Cambria" w:eastAsia="TimesNewRoman" w:hAnsi="Cambria" w:cs="Arial"/>
          <w:color w:val="000000" w:themeColor="text1"/>
          <w:sz w:val="24"/>
          <w:szCs w:val="24"/>
        </w:rPr>
        <w:br/>
        <w:t xml:space="preserve">w </w:t>
      </w:r>
      <w:proofErr w:type="spellStart"/>
      <w:r w:rsidRPr="00822BBC">
        <w:rPr>
          <w:rFonts w:ascii="Cambria" w:eastAsia="TimesNewRoman" w:hAnsi="Cambria" w:cs="Arial"/>
          <w:color w:val="000000" w:themeColor="text1"/>
          <w:sz w:val="24"/>
          <w:szCs w:val="24"/>
        </w:rPr>
        <w:t>oświadczeniu</w:t>
      </w:r>
      <w:proofErr w:type="spellEnd"/>
      <w:r w:rsidRPr="00822BBC">
        <w:rPr>
          <w:rFonts w:ascii="Cambria" w:eastAsia="TimesNewRoman" w:hAnsi="Cambria" w:cs="Arial"/>
          <w:color w:val="000000" w:themeColor="text1"/>
          <w:sz w:val="24"/>
          <w:szCs w:val="24"/>
        </w:rPr>
        <w:t xml:space="preserve">, o </w:t>
      </w:r>
      <w:proofErr w:type="spellStart"/>
      <w:r w:rsidRPr="00822BBC">
        <w:rPr>
          <w:rFonts w:ascii="Cambria" w:eastAsia="TimesNewRoman" w:hAnsi="Cambria" w:cs="Arial"/>
          <w:color w:val="000000" w:themeColor="text1"/>
          <w:sz w:val="24"/>
          <w:szCs w:val="24"/>
        </w:rPr>
        <w:t>którym</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mowa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w art</w:t>
      </w:r>
      <w:proofErr w:type="spellEnd"/>
      <w:r w:rsidRPr="00822BBC">
        <w:rPr>
          <w:rFonts w:ascii="Cambria" w:eastAsia="TimesNewRoman" w:hAnsi="Cambria" w:cs="Arial"/>
          <w:color w:val="000000" w:themeColor="text1"/>
          <w:sz w:val="24"/>
          <w:szCs w:val="24"/>
        </w:rPr>
        <w:t xml:space="preserve">. 125 </w:t>
      </w:r>
      <w:proofErr w:type="spellStart"/>
      <w:r w:rsidRPr="00822BBC">
        <w:rPr>
          <w:rFonts w:ascii="Cambria" w:eastAsia="TimesNewRoman" w:hAnsi="Cambria" w:cs="Arial"/>
          <w:color w:val="000000" w:themeColor="text1"/>
          <w:sz w:val="24"/>
          <w:szCs w:val="24"/>
        </w:rPr>
        <w:t>ust</w:t>
      </w:r>
      <w:proofErr w:type="spellEnd"/>
      <w:r w:rsidRPr="00822BBC">
        <w:rPr>
          <w:rFonts w:ascii="Cambria" w:eastAsia="TimesNewRoman" w:hAnsi="Cambria" w:cs="Arial"/>
          <w:color w:val="000000" w:themeColor="text1"/>
          <w:sz w:val="24"/>
          <w:szCs w:val="24"/>
        </w:rPr>
        <w:t xml:space="preserve">. 1, </w:t>
      </w:r>
      <w:proofErr w:type="spellStart"/>
      <w:r w:rsidRPr="00822BBC">
        <w:rPr>
          <w:rFonts w:ascii="Cambria" w:eastAsia="TimesNewRoman" w:hAnsi="Cambria" w:cs="Arial"/>
          <w:color w:val="000000" w:themeColor="text1"/>
          <w:sz w:val="24"/>
          <w:szCs w:val="24"/>
        </w:rPr>
        <w:t>dane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umożliwiające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dostęp</w:t>
      </w:r>
      <w:proofErr w:type="spellEnd"/>
      <w:r w:rsidRPr="00822BBC">
        <w:rPr>
          <w:rFonts w:ascii="Cambria" w:eastAsia="TimesNewRoman" w:hAnsi="Cambria" w:cs="Arial"/>
          <w:color w:val="000000" w:themeColor="text1"/>
          <w:sz w:val="24"/>
          <w:szCs w:val="24"/>
        </w:rPr>
        <w:t xml:space="preserve"> do </w:t>
      </w:r>
      <w:proofErr w:type="spellStart"/>
      <w:r w:rsidRPr="00822BBC">
        <w:rPr>
          <w:rFonts w:ascii="Cambria" w:eastAsia="TimesNewRoman" w:hAnsi="Cambria" w:cs="Arial"/>
          <w:color w:val="000000" w:themeColor="text1"/>
          <w:sz w:val="24"/>
          <w:szCs w:val="24"/>
        </w:rPr>
        <w:t>tych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środków</w:t>
      </w:r>
      <w:proofErr w:type="spellEnd"/>
      <w:r w:rsidRPr="00822BBC">
        <w:rPr>
          <w:rFonts w:ascii="Cambria" w:eastAsia="TimesNewRoman" w:hAnsi="Cambria" w:cs="Arial"/>
          <w:color w:val="000000" w:themeColor="text1"/>
          <w:sz w:val="24"/>
          <w:szCs w:val="24"/>
        </w:rPr>
        <w:t>.</w:t>
      </w:r>
    </w:p>
    <w:p w14:paraId="1CBBC6B8" w14:textId="77777777" w:rsidR="00B24165" w:rsidRPr="00822BBC" w:rsidRDefault="00B24165">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822BBC">
        <w:rPr>
          <w:rFonts w:ascii="Cambria" w:eastAsia="TimesNewRoman" w:hAnsi="Cambria" w:cs="Arial"/>
          <w:color w:val="000000" w:themeColor="text1"/>
          <w:sz w:val="24"/>
          <w:szCs w:val="24"/>
        </w:rPr>
        <w:t>Wykonawca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nie</w:t>
      </w:r>
      <w:proofErr w:type="spellEnd"/>
      <w:r w:rsidRPr="00822BBC">
        <w:rPr>
          <w:rFonts w:ascii="Cambria" w:eastAsia="TimesNewRoman" w:hAnsi="Cambria" w:cs="Arial"/>
          <w:color w:val="000000" w:themeColor="text1"/>
          <w:sz w:val="24"/>
          <w:szCs w:val="24"/>
        </w:rPr>
        <w:t xml:space="preserve"> jest </w:t>
      </w:r>
      <w:proofErr w:type="spellStart"/>
      <w:r w:rsidRPr="00822BBC">
        <w:rPr>
          <w:rFonts w:ascii="Cambria" w:eastAsia="TimesNewRoman" w:hAnsi="Cambria" w:cs="Arial"/>
          <w:color w:val="000000" w:themeColor="text1"/>
          <w:sz w:val="24"/>
          <w:szCs w:val="24"/>
        </w:rPr>
        <w:t>zobowiązany</w:t>
      </w:r>
      <w:proofErr w:type="spellEnd"/>
      <w:r w:rsidRPr="00822BBC">
        <w:rPr>
          <w:rFonts w:ascii="Cambria" w:eastAsia="TimesNewRoman" w:hAnsi="Cambria" w:cs="Arial"/>
          <w:color w:val="000000" w:themeColor="text1"/>
          <w:sz w:val="24"/>
          <w:szCs w:val="24"/>
        </w:rPr>
        <w:t xml:space="preserve"> do </w:t>
      </w:r>
      <w:proofErr w:type="spellStart"/>
      <w:r w:rsidRPr="00822BBC">
        <w:rPr>
          <w:rFonts w:ascii="Cambria" w:eastAsia="TimesNewRoman" w:hAnsi="Cambria" w:cs="Arial"/>
          <w:color w:val="000000" w:themeColor="text1"/>
          <w:sz w:val="24"/>
          <w:szCs w:val="24"/>
        </w:rPr>
        <w:t>złożenia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podmiotowych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środków</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dowodowych</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które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Zamawiający</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posiada</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u w:val="single"/>
        </w:rPr>
        <w:t>jeżeli</w:t>
      </w:r>
      <w:proofErr w:type="spellEnd"/>
      <w:r w:rsidRPr="00822BBC">
        <w:rPr>
          <w:rFonts w:ascii="Cambria" w:eastAsia="TimesNewRoman" w:hAnsi="Cambria" w:cs="Arial"/>
          <w:color w:val="000000" w:themeColor="text1"/>
          <w:sz w:val="24"/>
          <w:szCs w:val="24"/>
          <w:u w:val="single"/>
        </w:rPr>
        <w:t xml:space="preserve"> </w:t>
      </w:r>
      <w:proofErr w:type="spellStart"/>
      <w:r w:rsidR="004B13BC" w:rsidRPr="00822BBC">
        <w:rPr>
          <w:rFonts w:ascii="Cambria" w:eastAsia="TimesNewRoman" w:hAnsi="Cambria" w:cs="Arial"/>
          <w:color w:val="000000" w:themeColor="text1"/>
          <w:sz w:val="24"/>
          <w:szCs w:val="24"/>
          <w:u w:val="single"/>
        </w:rPr>
        <w:t>W</w:t>
      </w:r>
      <w:r w:rsidRPr="00822BBC">
        <w:rPr>
          <w:rFonts w:ascii="Cambria" w:eastAsia="TimesNewRoman" w:hAnsi="Cambria" w:cs="Arial"/>
          <w:color w:val="000000" w:themeColor="text1"/>
          <w:sz w:val="24"/>
          <w:szCs w:val="24"/>
          <w:u w:val="single"/>
        </w:rPr>
        <w:t>ykonawca</w:t>
      </w:r>
      <w:proofErr w:type="spellEnd"/>
      <w:r w:rsidRPr="00822BBC">
        <w:rPr>
          <w:rFonts w:ascii="Cambria" w:eastAsia="TimesNewRoman" w:hAnsi="Cambria" w:cs="Arial"/>
          <w:color w:val="000000" w:themeColor="text1"/>
          <w:sz w:val="24"/>
          <w:szCs w:val="24"/>
          <w:u w:val="single"/>
        </w:rPr>
        <w:t xml:space="preserve"> </w:t>
      </w:r>
      <w:proofErr w:type="spellStart"/>
      <w:r w:rsidRPr="00822BBC">
        <w:rPr>
          <w:rFonts w:ascii="Cambria" w:eastAsia="TimesNewRoman" w:hAnsi="Cambria" w:cs="Arial"/>
          <w:color w:val="000000" w:themeColor="text1"/>
          <w:sz w:val="24"/>
          <w:szCs w:val="24"/>
          <w:u w:val="single"/>
        </w:rPr>
        <w:t>wskaże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te</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środki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oraz</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potwierdzi</w:t>
      </w:r>
      <w:proofErr w:type="spellEnd"/>
      <w:r w:rsidRPr="00822BBC">
        <w:rPr>
          <w:rFonts w:ascii="Cambria" w:eastAsia="TimesNewRoman" w:hAnsi="Cambria" w:cs="Arial"/>
          <w:color w:val="000000" w:themeColor="text1"/>
          <w:sz w:val="24"/>
          <w:szCs w:val="24"/>
        </w:rPr>
        <w:t xml:space="preserve"> ich </w:t>
      </w:r>
      <w:proofErr w:type="spellStart"/>
      <w:r w:rsidRPr="00822BBC">
        <w:rPr>
          <w:rFonts w:ascii="Cambria" w:eastAsia="TimesNewRoman" w:hAnsi="Cambria" w:cs="Arial"/>
          <w:color w:val="000000" w:themeColor="text1"/>
          <w:sz w:val="24"/>
          <w:szCs w:val="24"/>
        </w:rPr>
        <w:t>prawidłowość</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i</w:t>
      </w:r>
      <w:proofErr w:type="spellEnd"/>
      <w:r w:rsidRPr="00822BBC">
        <w:rPr>
          <w:rFonts w:ascii="Cambria" w:eastAsia="TimesNewRoman" w:hAnsi="Cambria" w:cs="Arial"/>
          <w:color w:val="000000" w:themeColor="text1"/>
          <w:sz w:val="24"/>
          <w:szCs w:val="24"/>
        </w:rPr>
        <w:t xml:space="preserve"> </w:t>
      </w:r>
      <w:proofErr w:type="spellStart"/>
      <w:r w:rsidRPr="00822BBC">
        <w:rPr>
          <w:rFonts w:ascii="Cambria" w:eastAsia="TimesNewRoman" w:hAnsi="Cambria" w:cs="Arial"/>
          <w:color w:val="000000" w:themeColor="text1"/>
          <w:sz w:val="24"/>
          <w:szCs w:val="24"/>
        </w:rPr>
        <w:t>aktualność</w:t>
      </w:r>
      <w:proofErr w:type="spellEnd"/>
      <w:r w:rsidRPr="00822BBC">
        <w:rPr>
          <w:rFonts w:ascii="Cambria" w:eastAsia="TimesNewRoman" w:hAnsi="Cambria" w:cs="Arial"/>
          <w:color w:val="000000" w:themeColor="text1"/>
          <w:sz w:val="24"/>
          <w:szCs w:val="24"/>
        </w:rPr>
        <w:t>.</w:t>
      </w:r>
      <w:r w:rsidR="004B13BC" w:rsidRPr="00822BBC">
        <w:rPr>
          <w:rFonts w:ascii="Cambria" w:eastAsia="TimesNewRoman" w:hAnsi="Cambria" w:cs="Arial"/>
          <w:color w:val="000000" w:themeColor="text1"/>
          <w:sz w:val="24"/>
          <w:szCs w:val="24"/>
        </w:rPr>
        <w:t xml:space="preserve"> </w:t>
      </w:r>
    </w:p>
    <w:p w14:paraId="6AC3361E" w14:textId="77777777" w:rsidR="00D2703E" w:rsidRPr="00822BBC" w:rsidRDefault="00EB6329">
      <w:pPr>
        <w:pStyle w:val="Akapitzlist2"/>
        <w:numPr>
          <w:ilvl w:val="1"/>
          <w:numId w:val="11"/>
        </w:numPr>
        <w:spacing w:before="0" w:after="0" w:line="240" w:lineRule="auto"/>
        <w:rPr>
          <w:rFonts w:ascii="Cambria" w:hAnsi="Cambria"/>
          <w:b/>
          <w:color w:val="000000" w:themeColor="text1"/>
          <w:sz w:val="24"/>
          <w:szCs w:val="24"/>
          <w:lang w:eastAsia="pl-PL"/>
        </w:rPr>
      </w:pPr>
      <w:r w:rsidRPr="00822BBC">
        <w:rPr>
          <w:rFonts w:ascii="Cambria" w:hAnsi="Cambria"/>
          <w:b/>
          <w:color w:val="000000" w:themeColor="text1"/>
          <w:sz w:val="24"/>
          <w:szCs w:val="24"/>
          <w:u w:val="single"/>
        </w:rPr>
        <w:t>WYKAZ OŚWIADCZEŃ I DOKUMENTÓW, KTÓRE WYKONAWCA SKŁADA WRAZ Z OFERTĄ</w:t>
      </w:r>
    </w:p>
    <w:p w14:paraId="5DFFFC5B" w14:textId="252F9EFB" w:rsidR="00274295" w:rsidRPr="003F388A" w:rsidRDefault="00D2703E">
      <w:pPr>
        <w:pStyle w:val="Akapitzlist"/>
        <w:numPr>
          <w:ilvl w:val="0"/>
          <w:numId w:val="23"/>
        </w:numPr>
        <w:autoSpaceDN w:val="0"/>
        <w:adjustRightInd w:val="0"/>
        <w:jc w:val="both"/>
        <w:rPr>
          <w:rFonts w:ascii="Cambria" w:hAnsi="Cambria"/>
          <w:color w:val="000000" w:themeColor="text1"/>
          <w:sz w:val="24"/>
          <w:szCs w:val="24"/>
        </w:rPr>
      </w:pPr>
      <w:r w:rsidRPr="00822BBC">
        <w:rPr>
          <w:rFonts w:ascii="Cambria" w:hAnsi="Cambria"/>
          <w:b/>
          <w:color w:val="000000" w:themeColor="text1"/>
          <w:sz w:val="24"/>
          <w:szCs w:val="24"/>
        </w:rPr>
        <w:t>Oświadczenie o niepodleganiu wykluczeniu</w:t>
      </w:r>
      <w:r w:rsidR="00274295" w:rsidRPr="00822BBC">
        <w:rPr>
          <w:rFonts w:ascii="Cambria" w:hAnsi="Cambria"/>
          <w:b/>
          <w:color w:val="000000" w:themeColor="text1"/>
          <w:sz w:val="24"/>
          <w:szCs w:val="24"/>
        </w:rPr>
        <w:t>,</w:t>
      </w:r>
      <w:r w:rsidRPr="00822BBC">
        <w:rPr>
          <w:rFonts w:ascii="Cambria" w:hAnsi="Cambria"/>
          <w:b/>
          <w:color w:val="000000" w:themeColor="text1"/>
          <w:sz w:val="24"/>
          <w:szCs w:val="24"/>
        </w:rPr>
        <w:t xml:space="preserve"> </w:t>
      </w:r>
      <w:r w:rsidRPr="00822BBC">
        <w:rPr>
          <w:rFonts w:ascii="Cambria" w:hAnsi="Cambria"/>
          <w:b/>
          <w:color w:val="000000" w:themeColor="text1"/>
          <w:kern w:val="0"/>
          <w:sz w:val="24"/>
          <w:szCs w:val="24"/>
          <w:lang w:eastAsia="pl-PL"/>
        </w:rPr>
        <w:t xml:space="preserve">spełnieniu warunków udziału </w:t>
      </w:r>
      <w:r w:rsidR="00D734C1" w:rsidRPr="00822BBC">
        <w:rPr>
          <w:rFonts w:ascii="Cambria" w:hAnsi="Cambria"/>
          <w:b/>
          <w:color w:val="000000" w:themeColor="text1"/>
          <w:kern w:val="0"/>
          <w:sz w:val="24"/>
          <w:szCs w:val="24"/>
          <w:lang w:eastAsia="pl-PL"/>
        </w:rPr>
        <w:br/>
      </w:r>
      <w:r w:rsidRPr="00822BBC">
        <w:rPr>
          <w:rFonts w:ascii="Cambria" w:hAnsi="Cambria"/>
          <w:b/>
          <w:color w:val="000000" w:themeColor="text1"/>
          <w:kern w:val="0"/>
          <w:sz w:val="24"/>
          <w:szCs w:val="24"/>
          <w:lang w:eastAsia="pl-PL"/>
        </w:rPr>
        <w:t>w postępowaniu</w:t>
      </w:r>
      <w:r w:rsidRPr="00822BBC">
        <w:rPr>
          <w:rFonts w:ascii="Cambria" w:hAnsi="Cambria"/>
          <w:color w:val="000000" w:themeColor="text1"/>
          <w:kern w:val="0"/>
          <w:sz w:val="24"/>
          <w:szCs w:val="24"/>
          <w:lang w:eastAsia="pl-PL"/>
        </w:rPr>
        <w:t xml:space="preserve"> o </w:t>
      </w:r>
      <w:r w:rsidRPr="003F388A">
        <w:rPr>
          <w:rFonts w:ascii="Cambria" w:hAnsi="Cambria"/>
          <w:color w:val="000000" w:themeColor="text1"/>
          <w:kern w:val="0"/>
          <w:sz w:val="24"/>
          <w:szCs w:val="24"/>
          <w:lang w:eastAsia="pl-PL"/>
        </w:rPr>
        <w:t>zamówienie publiczne</w:t>
      </w:r>
      <w:r w:rsidR="00274295" w:rsidRPr="003F388A">
        <w:rPr>
          <w:rFonts w:ascii="Cambria" w:hAnsi="Cambria"/>
          <w:color w:val="000000" w:themeColor="text1"/>
          <w:kern w:val="0"/>
          <w:sz w:val="24"/>
          <w:szCs w:val="24"/>
          <w:lang w:eastAsia="pl-PL"/>
        </w:rPr>
        <w:t xml:space="preserve"> z </w:t>
      </w:r>
      <w:r w:rsidRPr="003F388A">
        <w:rPr>
          <w:rFonts w:ascii="Cambria" w:hAnsi="Cambria"/>
          <w:color w:val="000000" w:themeColor="text1"/>
          <w:sz w:val="24"/>
          <w:szCs w:val="24"/>
        </w:rPr>
        <w:t xml:space="preserve">art. 125 ust. 1 ustawy </w:t>
      </w:r>
      <w:proofErr w:type="spellStart"/>
      <w:r w:rsidRPr="003F388A">
        <w:rPr>
          <w:rFonts w:ascii="Cambria" w:hAnsi="Cambria"/>
          <w:color w:val="000000" w:themeColor="text1"/>
          <w:sz w:val="24"/>
          <w:szCs w:val="24"/>
        </w:rPr>
        <w:t>Pzp</w:t>
      </w:r>
      <w:proofErr w:type="spellEnd"/>
      <w:r w:rsidRPr="003F388A">
        <w:rPr>
          <w:rFonts w:ascii="Cambria" w:hAnsi="Cambria"/>
          <w:color w:val="000000" w:themeColor="text1"/>
          <w:sz w:val="24"/>
          <w:szCs w:val="24"/>
        </w:rPr>
        <w:t xml:space="preserve"> z wykorzystaniem wzoru </w:t>
      </w:r>
      <w:r w:rsidRPr="003F388A">
        <w:rPr>
          <w:rFonts w:ascii="Cambria" w:hAnsi="Cambria"/>
          <w:b/>
          <w:color w:val="000000" w:themeColor="text1"/>
          <w:sz w:val="24"/>
          <w:szCs w:val="24"/>
        </w:rPr>
        <w:t xml:space="preserve">Załącznik nr </w:t>
      </w:r>
      <w:r w:rsidR="00112B3D">
        <w:rPr>
          <w:rFonts w:ascii="Cambria" w:hAnsi="Cambria"/>
          <w:b/>
          <w:color w:val="000000" w:themeColor="text1"/>
          <w:sz w:val="24"/>
          <w:szCs w:val="24"/>
        </w:rPr>
        <w:t>3</w:t>
      </w:r>
      <w:r w:rsidRPr="003F388A">
        <w:rPr>
          <w:rFonts w:ascii="Cambria" w:hAnsi="Cambria"/>
          <w:b/>
          <w:color w:val="000000" w:themeColor="text1"/>
          <w:sz w:val="24"/>
          <w:szCs w:val="24"/>
        </w:rPr>
        <w:t xml:space="preserve"> do SWZ</w:t>
      </w:r>
      <w:r w:rsidRPr="003F388A">
        <w:rPr>
          <w:rFonts w:ascii="Cambria" w:hAnsi="Cambria"/>
          <w:color w:val="000000" w:themeColor="text1"/>
          <w:sz w:val="24"/>
          <w:szCs w:val="24"/>
        </w:rPr>
        <w:t xml:space="preserve">. </w:t>
      </w:r>
    </w:p>
    <w:p w14:paraId="408118A2" w14:textId="77777777" w:rsidR="003C791F" w:rsidRPr="00EA2753" w:rsidRDefault="003C791F" w:rsidP="003C791F">
      <w:pPr>
        <w:pStyle w:val="Akapitzlist"/>
        <w:autoSpaceDN w:val="0"/>
        <w:adjustRightInd w:val="0"/>
        <w:ind w:left="1068"/>
        <w:jc w:val="both"/>
        <w:rPr>
          <w:rFonts w:ascii="Cambria" w:hAnsi="Cambria"/>
          <w:color w:val="000000" w:themeColor="text1"/>
          <w:sz w:val="24"/>
          <w:szCs w:val="24"/>
        </w:rPr>
      </w:pPr>
    </w:p>
    <w:p w14:paraId="339AD612" w14:textId="30FA1BB2" w:rsidR="00D2703E" w:rsidRPr="00822BBC" w:rsidRDefault="00D2703E" w:rsidP="00274295">
      <w:pPr>
        <w:pStyle w:val="Akapitzlist"/>
        <w:autoSpaceDN w:val="0"/>
        <w:adjustRightInd w:val="0"/>
        <w:ind w:left="1068"/>
        <w:jc w:val="both"/>
        <w:rPr>
          <w:rFonts w:ascii="Cambria" w:hAnsi="Cambria"/>
          <w:color w:val="000000" w:themeColor="text1"/>
          <w:sz w:val="24"/>
          <w:szCs w:val="24"/>
        </w:rPr>
      </w:pPr>
      <w:r w:rsidRPr="00EA2753">
        <w:rPr>
          <w:rFonts w:ascii="Cambria" w:hAnsi="Cambria"/>
          <w:color w:val="000000" w:themeColor="text1"/>
          <w:sz w:val="24"/>
          <w:szCs w:val="24"/>
        </w:rPr>
        <w:t>W przypadku wspólnego ubiegania</w:t>
      </w:r>
      <w:r w:rsidRPr="00822BBC">
        <w:rPr>
          <w:rFonts w:ascii="Cambria" w:hAnsi="Cambria"/>
          <w:color w:val="000000" w:themeColor="text1"/>
          <w:sz w:val="24"/>
          <w:szCs w:val="24"/>
        </w:rPr>
        <w:t xml:space="preserve"> się o zamówienie przez </w:t>
      </w:r>
      <w:r w:rsidR="00CF2E6C" w:rsidRPr="00822BBC">
        <w:rPr>
          <w:rFonts w:ascii="Cambria" w:hAnsi="Cambria"/>
          <w:color w:val="000000" w:themeColor="text1"/>
          <w:sz w:val="24"/>
          <w:szCs w:val="24"/>
        </w:rPr>
        <w:t>W</w:t>
      </w:r>
      <w:r w:rsidRPr="00822BBC">
        <w:rPr>
          <w:rFonts w:ascii="Cambria" w:hAnsi="Cambria"/>
          <w:color w:val="000000" w:themeColor="text1"/>
          <w:sz w:val="24"/>
          <w:szCs w:val="24"/>
        </w:rPr>
        <w:t xml:space="preserve">ykonawców (konsorcja lub spółki cywilne), należy złożyć </w:t>
      </w:r>
      <w:r w:rsidRPr="00822BBC">
        <w:rPr>
          <w:rFonts w:ascii="Cambria" w:hAnsi="Cambria"/>
          <w:b/>
          <w:bCs/>
          <w:color w:val="000000" w:themeColor="text1"/>
          <w:sz w:val="24"/>
          <w:szCs w:val="24"/>
        </w:rPr>
        <w:t xml:space="preserve">Oświadczenie </w:t>
      </w:r>
      <w:r w:rsidR="00CF2E6C" w:rsidRPr="00822BBC">
        <w:rPr>
          <w:rFonts w:ascii="Cambria" w:hAnsi="Cambria"/>
          <w:b/>
          <w:bCs/>
          <w:color w:val="000000" w:themeColor="text1"/>
          <w:sz w:val="24"/>
          <w:szCs w:val="24"/>
        </w:rPr>
        <w:t>W</w:t>
      </w:r>
      <w:r w:rsidRPr="00822BBC">
        <w:rPr>
          <w:rFonts w:ascii="Cambria" w:hAnsi="Cambria"/>
          <w:b/>
          <w:bCs/>
          <w:color w:val="000000" w:themeColor="text1"/>
          <w:sz w:val="24"/>
          <w:szCs w:val="24"/>
        </w:rPr>
        <w:t>ykon</w:t>
      </w:r>
      <w:r w:rsidR="00D734C1" w:rsidRPr="00822BBC">
        <w:rPr>
          <w:rFonts w:ascii="Cambria" w:hAnsi="Cambria"/>
          <w:b/>
          <w:bCs/>
          <w:color w:val="000000" w:themeColor="text1"/>
          <w:sz w:val="24"/>
          <w:szCs w:val="24"/>
        </w:rPr>
        <w:t xml:space="preserve">awcy wspólnie ubiegającego się </w:t>
      </w:r>
      <w:r w:rsidRPr="00822BBC">
        <w:rPr>
          <w:rFonts w:ascii="Cambria" w:hAnsi="Cambria"/>
          <w:b/>
          <w:bCs/>
          <w:color w:val="000000" w:themeColor="text1"/>
          <w:sz w:val="24"/>
          <w:szCs w:val="24"/>
        </w:rPr>
        <w:t xml:space="preserve">o udzielenie zamówienia </w:t>
      </w:r>
      <w:r w:rsidRPr="00822BBC">
        <w:rPr>
          <w:rFonts w:ascii="Cambria" w:hAnsi="Cambria"/>
          <w:bCs/>
          <w:color w:val="000000" w:themeColor="text1"/>
          <w:sz w:val="24"/>
          <w:szCs w:val="24"/>
        </w:rPr>
        <w:t xml:space="preserve">składane na podstawie art. 125 ust. 1 ustawy </w:t>
      </w:r>
      <w:proofErr w:type="spellStart"/>
      <w:r w:rsidRPr="00822BBC">
        <w:rPr>
          <w:rFonts w:ascii="Cambria" w:hAnsi="Cambria"/>
          <w:bCs/>
          <w:color w:val="000000" w:themeColor="text1"/>
          <w:sz w:val="24"/>
          <w:szCs w:val="24"/>
        </w:rPr>
        <w:t>Pzp</w:t>
      </w:r>
      <w:proofErr w:type="spellEnd"/>
      <w:r w:rsidRPr="00822BBC">
        <w:rPr>
          <w:rFonts w:ascii="Cambria" w:hAnsi="Cambria"/>
          <w:color w:val="000000" w:themeColor="text1"/>
          <w:sz w:val="24"/>
          <w:szCs w:val="24"/>
        </w:rPr>
        <w:t xml:space="preserve"> o niepodleganiu wykluczeniu</w:t>
      </w:r>
      <w:r w:rsidR="00274295" w:rsidRPr="00822BBC">
        <w:rPr>
          <w:rFonts w:ascii="Cambria" w:hAnsi="Cambria"/>
          <w:color w:val="000000" w:themeColor="text1"/>
          <w:sz w:val="24"/>
          <w:szCs w:val="24"/>
        </w:rPr>
        <w:t>,</w:t>
      </w:r>
      <w:r w:rsidRPr="00822BBC">
        <w:rPr>
          <w:rFonts w:ascii="Cambria" w:hAnsi="Cambria"/>
          <w:color w:val="000000" w:themeColor="text1"/>
          <w:sz w:val="24"/>
          <w:szCs w:val="24"/>
        </w:rPr>
        <w:t xml:space="preserve"> </w:t>
      </w:r>
      <w:r w:rsidR="00274295" w:rsidRPr="00822BBC">
        <w:rPr>
          <w:rFonts w:ascii="Cambria" w:hAnsi="Cambria"/>
          <w:color w:val="000000" w:themeColor="text1"/>
          <w:kern w:val="0"/>
          <w:sz w:val="24"/>
          <w:szCs w:val="24"/>
          <w:lang w:eastAsia="pl-PL"/>
        </w:rPr>
        <w:t>spełnia</w:t>
      </w:r>
      <w:r w:rsidRPr="00822BBC">
        <w:rPr>
          <w:rFonts w:ascii="Cambria" w:hAnsi="Cambria"/>
          <w:color w:val="000000" w:themeColor="text1"/>
          <w:kern w:val="0"/>
          <w:sz w:val="24"/>
          <w:szCs w:val="24"/>
          <w:lang w:eastAsia="pl-PL"/>
        </w:rPr>
        <w:t xml:space="preserve">niu warunków udziału </w:t>
      </w:r>
      <w:r w:rsidR="00274295" w:rsidRPr="00822BBC">
        <w:rPr>
          <w:rFonts w:ascii="Cambria" w:hAnsi="Cambria"/>
          <w:color w:val="000000" w:themeColor="text1"/>
          <w:kern w:val="0"/>
          <w:sz w:val="24"/>
          <w:szCs w:val="24"/>
          <w:lang w:eastAsia="pl-PL"/>
        </w:rPr>
        <w:br/>
      </w:r>
      <w:r w:rsidRPr="00822BBC">
        <w:rPr>
          <w:rFonts w:ascii="Cambria" w:hAnsi="Cambria"/>
          <w:color w:val="000000" w:themeColor="text1"/>
          <w:kern w:val="0"/>
          <w:sz w:val="24"/>
          <w:szCs w:val="24"/>
          <w:lang w:eastAsia="pl-PL"/>
        </w:rPr>
        <w:t xml:space="preserve">w postępowaniu w zakresie w jakim Wykonawca wspólnie ubiegający się </w:t>
      </w:r>
      <w:r w:rsidR="00274295" w:rsidRPr="00822BBC">
        <w:rPr>
          <w:rFonts w:ascii="Cambria" w:hAnsi="Cambria"/>
          <w:color w:val="000000" w:themeColor="text1"/>
          <w:kern w:val="0"/>
          <w:sz w:val="24"/>
          <w:szCs w:val="24"/>
          <w:lang w:eastAsia="pl-PL"/>
        </w:rPr>
        <w:br/>
      </w:r>
      <w:r w:rsidRPr="00822BBC">
        <w:rPr>
          <w:rFonts w:ascii="Cambria" w:hAnsi="Cambria"/>
          <w:color w:val="000000" w:themeColor="text1"/>
          <w:kern w:val="0"/>
          <w:sz w:val="24"/>
          <w:szCs w:val="24"/>
          <w:lang w:eastAsia="pl-PL"/>
        </w:rPr>
        <w:t>o udzielenie zamówienia wykazuje spełnienie warunków udziału w postępowaniu</w:t>
      </w:r>
      <w:r w:rsidR="00BC148E" w:rsidRPr="00822BBC">
        <w:rPr>
          <w:rFonts w:ascii="Cambria" w:hAnsi="Cambria"/>
          <w:color w:val="000000" w:themeColor="text1"/>
          <w:sz w:val="24"/>
          <w:szCs w:val="24"/>
        </w:rPr>
        <w:t>. Oświadczenie</w:t>
      </w:r>
      <w:r w:rsidRPr="00822BBC">
        <w:rPr>
          <w:rFonts w:ascii="Cambria" w:hAnsi="Cambria"/>
          <w:color w:val="000000" w:themeColor="text1"/>
          <w:sz w:val="24"/>
          <w:szCs w:val="24"/>
        </w:rPr>
        <w:t xml:space="preserve"> to składa każdy z Wykonawców wspólnie ubiegających się ubiegających się o zamówienie z wykorzystaniem </w:t>
      </w:r>
      <w:r w:rsidRPr="003F388A">
        <w:rPr>
          <w:rFonts w:ascii="Cambria" w:hAnsi="Cambria"/>
          <w:color w:val="000000" w:themeColor="text1"/>
          <w:sz w:val="24"/>
          <w:szCs w:val="24"/>
        </w:rPr>
        <w:t xml:space="preserve">wzoru </w:t>
      </w:r>
      <w:r w:rsidRPr="003F388A">
        <w:rPr>
          <w:rFonts w:ascii="Cambria" w:hAnsi="Cambria"/>
          <w:b/>
          <w:color w:val="000000" w:themeColor="text1"/>
          <w:sz w:val="24"/>
          <w:szCs w:val="24"/>
        </w:rPr>
        <w:t xml:space="preserve">Załącznik nr </w:t>
      </w:r>
      <w:r w:rsidR="00112B3D">
        <w:rPr>
          <w:rFonts w:ascii="Cambria" w:hAnsi="Cambria"/>
          <w:b/>
          <w:color w:val="000000" w:themeColor="text1"/>
          <w:sz w:val="24"/>
          <w:szCs w:val="24"/>
        </w:rPr>
        <w:t>5</w:t>
      </w:r>
      <w:r w:rsidR="00ED7370" w:rsidRPr="003F388A">
        <w:rPr>
          <w:rFonts w:ascii="Cambria" w:hAnsi="Cambria"/>
          <w:b/>
          <w:color w:val="000000" w:themeColor="text1"/>
          <w:sz w:val="24"/>
          <w:szCs w:val="24"/>
        </w:rPr>
        <w:t xml:space="preserve"> </w:t>
      </w:r>
      <w:r w:rsidRPr="003F388A">
        <w:rPr>
          <w:rFonts w:ascii="Cambria" w:hAnsi="Cambria"/>
          <w:b/>
          <w:color w:val="000000" w:themeColor="text1"/>
          <w:sz w:val="24"/>
          <w:szCs w:val="24"/>
        </w:rPr>
        <w:t>do SWZ</w:t>
      </w:r>
      <w:r w:rsidRPr="003F388A">
        <w:rPr>
          <w:rFonts w:ascii="Cambria" w:hAnsi="Cambria"/>
          <w:color w:val="000000" w:themeColor="text1"/>
          <w:sz w:val="24"/>
          <w:szCs w:val="24"/>
        </w:rPr>
        <w:t>.</w:t>
      </w:r>
      <w:r w:rsidRPr="00822BBC">
        <w:rPr>
          <w:rFonts w:ascii="Cambria" w:hAnsi="Cambria"/>
          <w:color w:val="000000" w:themeColor="text1"/>
          <w:sz w:val="24"/>
          <w:szCs w:val="24"/>
        </w:rPr>
        <w:t xml:space="preserve"> </w:t>
      </w:r>
    </w:p>
    <w:p w14:paraId="5613347F" w14:textId="77777777" w:rsidR="003C791F" w:rsidRPr="00822BBC" w:rsidRDefault="003C791F" w:rsidP="00274295">
      <w:pPr>
        <w:pStyle w:val="Akapitzlist"/>
        <w:autoSpaceDN w:val="0"/>
        <w:adjustRightInd w:val="0"/>
        <w:ind w:left="1068"/>
        <w:jc w:val="both"/>
        <w:rPr>
          <w:rFonts w:ascii="Cambria" w:hAnsi="Cambria"/>
          <w:color w:val="000000" w:themeColor="text1"/>
          <w:sz w:val="24"/>
          <w:szCs w:val="24"/>
        </w:rPr>
      </w:pPr>
    </w:p>
    <w:p w14:paraId="39D1E2AD" w14:textId="14E7B076" w:rsidR="00F054BD" w:rsidRPr="00822BBC" w:rsidRDefault="00F054BD" w:rsidP="00F054BD">
      <w:pPr>
        <w:autoSpaceDN w:val="0"/>
        <w:adjustRightInd w:val="0"/>
        <w:ind w:left="1134"/>
        <w:jc w:val="both"/>
        <w:rPr>
          <w:rFonts w:ascii="Cambria" w:eastAsia="TimesNewRoman" w:hAnsi="Cambria" w:cs="Arial"/>
          <w:color w:val="000000" w:themeColor="text1"/>
          <w:szCs w:val="24"/>
        </w:rPr>
      </w:pPr>
      <w:r w:rsidRPr="00822BBC">
        <w:rPr>
          <w:rFonts w:ascii="Cambria" w:eastAsia="TimesNewRoman" w:hAnsi="Cambria" w:cs="Arial"/>
          <w:color w:val="000000" w:themeColor="text1"/>
          <w:szCs w:val="24"/>
        </w:rPr>
        <w:t xml:space="preserve">Wykonawca, w przypadku polegania na zdolnościach lub sytuacji podmiotów udostępniających zasoby, przedstawia, wraz z oświadczeniem o spełnianiu warunków udziału </w:t>
      </w:r>
      <w:r w:rsidRPr="00EA2753">
        <w:rPr>
          <w:rFonts w:ascii="Cambria" w:eastAsia="TimesNewRoman" w:hAnsi="Cambria" w:cs="Arial"/>
          <w:color w:val="000000" w:themeColor="text1"/>
          <w:szCs w:val="24"/>
        </w:rPr>
        <w:t xml:space="preserve">i braku podstaw </w:t>
      </w:r>
      <w:r w:rsidRPr="003F388A">
        <w:rPr>
          <w:rFonts w:ascii="Cambria" w:eastAsia="TimesNewRoman" w:hAnsi="Cambria" w:cs="Arial"/>
          <w:color w:val="000000" w:themeColor="text1"/>
          <w:szCs w:val="24"/>
        </w:rPr>
        <w:t xml:space="preserve">wykluczenia, także oświadczenie podmiotu udostępniającego zasoby - </w:t>
      </w:r>
      <w:r w:rsidR="00EA2753" w:rsidRPr="003F388A">
        <w:rPr>
          <w:rFonts w:ascii="Cambria" w:hAnsi="Cambria" w:cs="Arial"/>
          <w:b/>
          <w:color w:val="000000" w:themeColor="text1"/>
          <w:szCs w:val="24"/>
        </w:rPr>
        <w:t>Z</w:t>
      </w:r>
      <w:r w:rsidRPr="003F388A">
        <w:rPr>
          <w:rFonts w:ascii="Cambria" w:hAnsi="Cambria" w:cs="Arial"/>
          <w:b/>
          <w:color w:val="000000" w:themeColor="text1"/>
          <w:szCs w:val="24"/>
        </w:rPr>
        <w:t xml:space="preserve">ałącznik nr </w:t>
      </w:r>
      <w:r w:rsidR="00112B3D">
        <w:rPr>
          <w:rFonts w:ascii="Cambria" w:hAnsi="Cambria" w:cs="Arial"/>
          <w:b/>
          <w:color w:val="000000" w:themeColor="text1"/>
          <w:szCs w:val="24"/>
        </w:rPr>
        <w:t>6</w:t>
      </w:r>
      <w:r w:rsidRPr="003F388A">
        <w:rPr>
          <w:rFonts w:ascii="Cambria" w:hAnsi="Cambria" w:cs="Arial"/>
          <w:color w:val="000000" w:themeColor="text1"/>
          <w:szCs w:val="24"/>
        </w:rPr>
        <w:t xml:space="preserve"> </w:t>
      </w:r>
      <w:r w:rsidRPr="003F388A">
        <w:rPr>
          <w:rFonts w:ascii="Cambria" w:hAnsi="Cambria" w:cs="Arial"/>
          <w:b/>
          <w:color w:val="000000" w:themeColor="text1"/>
          <w:szCs w:val="24"/>
        </w:rPr>
        <w:t>do SWZ</w:t>
      </w:r>
      <w:r w:rsidRPr="003F388A">
        <w:rPr>
          <w:rFonts w:ascii="Cambria" w:eastAsia="TimesNewRoman" w:hAnsi="Cambria" w:cs="Arial"/>
          <w:color w:val="000000" w:themeColor="text1"/>
          <w:szCs w:val="24"/>
        </w:rPr>
        <w:t>, potwierdzające brak podstaw wykluczenia tego podmiotu oraz odpowiednio spełnianie warunków udziału w postępowaniu, w zakresie, w jakim W</w:t>
      </w:r>
      <w:r w:rsidRPr="00822BBC">
        <w:rPr>
          <w:rFonts w:ascii="Cambria" w:eastAsia="TimesNewRoman" w:hAnsi="Cambria" w:cs="Arial"/>
          <w:color w:val="000000" w:themeColor="text1"/>
          <w:szCs w:val="24"/>
        </w:rPr>
        <w:t>ykonawca powołuje się na jego zasoby.</w:t>
      </w:r>
    </w:p>
    <w:p w14:paraId="43F1C7F6" w14:textId="77777777" w:rsidR="00F054BD" w:rsidRPr="00822BBC" w:rsidRDefault="00F054BD" w:rsidP="00D734C1">
      <w:pPr>
        <w:pStyle w:val="Akapitzlist"/>
        <w:autoSpaceDN w:val="0"/>
        <w:adjustRightInd w:val="0"/>
        <w:ind w:left="1068"/>
        <w:jc w:val="both"/>
        <w:rPr>
          <w:rFonts w:ascii="Cambria" w:hAnsi="Cambria"/>
          <w:color w:val="000000" w:themeColor="text1"/>
          <w:sz w:val="24"/>
          <w:szCs w:val="24"/>
        </w:rPr>
      </w:pPr>
    </w:p>
    <w:p w14:paraId="0C07D781" w14:textId="77777777" w:rsidR="00CC21D5" w:rsidRDefault="00BC148E" w:rsidP="00CC21D5">
      <w:pPr>
        <w:pStyle w:val="Akapitzlist"/>
        <w:autoSpaceDN w:val="0"/>
        <w:adjustRightInd w:val="0"/>
        <w:ind w:left="1068"/>
        <w:jc w:val="both"/>
        <w:rPr>
          <w:rFonts w:ascii="Cambria" w:hAnsi="Cambria"/>
          <w:color w:val="000000" w:themeColor="text1"/>
          <w:sz w:val="24"/>
          <w:szCs w:val="24"/>
        </w:rPr>
      </w:pPr>
      <w:r w:rsidRPr="00822BBC">
        <w:rPr>
          <w:rFonts w:ascii="Cambria" w:hAnsi="Cambria"/>
          <w:color w:val="000000" w:themeColor="text1"/>
          <w:sz w:val="24"/>
          <w:szCs w:val="24"/>
        </w:rPr>
        <w:t>Oświadczenia</w:t>
      </w:r>
      <w:r w:rsidR="00D2703E" w:rsidRPr="00822BBC">
        <w:rPr>
          <w:rFonts w:ascii="Cambria" w:hAnsi="Cambria"/>
          <w:color w:val="000000" w:themeColor="text1"/>
          <w:sz w:val="24"/>
          <w:szCs w:val="24"/>
        </w:rPr>
        <w:t xml:space="preserve"> stanowią dowód potwierdzający brak podstaw wykluczenia Wykonawcy/ów </w:t>
      </w:r>
      <w:r w:rsidR="00CF2E6C" w:rsidRPr="00822BBC">
        <w:rPr>
          <w:rFonts w:ascii="Cambria" w:hAnsi="Cambria"/>
          <w:color w:val="000000" w:themeColor="text1"/>
          <w:sz w:val="24"/>
          <w:szCs w:val="24"/>
        </w:rPr>
        <w:t xml:space="preserve">oraz spełnianie warunków udziału w postępowaniu </w:t>
      </w:r>
      <w:r w:rsidR="00D2703E" w:rsidRPr="00822BBC">
        <w:rPr>
          <w:rFonts w:ascii="Cambria" w:hAnsi="Cambria"/>
          <w:color w:val="000000" w:themeColor="text1"/>
          <w:sz w:val="24"/>
          <w:szCs w:val="24"/>
        </w:rPr>
        <w:t>na dzień składania ofert, tymczasowo zastępujący wymagane przez Zamawiającego podmiotowe środki dowodowe.</w:t>
      </w:r>
    </w:p>
    <w:p w14:paraId="5D032470" w14:textId="77777777" w:rsidR="00CC21D5" w:rsidRPr="00CC21D5" w:rsidRDefault="00CC21D5" w:rsidP="00CC21D5">
      <w:pPr>
        <w:pStyle w:val="Akapitzlist"/>
        <w:autoSpaceDN w:val="0"/>
        <w:adjustRightInd w:val="0"/>
        <w:ind w:left="1068"/>
        <w:jc w:val="both"/>
        <w:rPr>
          <w:rFonts w:ascii="Cambria" w:hAnsi="Cambria"/>
          <w:color w:val="000000" w:themeColor="text1"/>
          <w:sz w:val="24"/>
          <w:szCs w:val="24"/>
        </w:rPr>
      </w:pPr>
    </w:p>
    <w:p w14:paraId="6B18EF89" w14:textId="6B5B1F59" w:rsidR="00CC21D5" w:rsidRPr="00CC21D5" w:rsidRDefault="00CC21D5" w:rsidP="0054018D">
      <w:pPr>
        <w:pStyle w:val="Akapitzlist"/>
        <w:autoSpaceDN w:val="0"/>
        <w:adjustRightInd w:val="0"/>
        <w:ind w:left="1068"/>
        <w:jc w:val="both"/>
        <w:rPr>
          <w:rFonts w:ascii="Cambria" w:hAnsi="Cambria"/>
          <w:color w:val="000000" w:themeColor="text1"/>
          <w:sz w:val="24"/>
          <w:szCs w:val="24"/>
        </w:rPr>
      </w:pPr>
      <w:r w:rsidRPr="00CC21D5">
        <w:rPr>
          <w:rFonts w:ascii="Cambria" w:hAnsi="Cambria"/>
          <w:color w:val="000000" w:themeColor="text1"/>
          <w:sz w:val="24"/>
          <w:szCs w:val="24"/>
        </w:rPr>
        <w:t xml:space="preserve">W </w:t>
      </w:r>
      <w:r>
        <w:rPr>
          <w:rFonts w:ascii="Cambria" w:hAnsi="Cambria"/>
          <w:color w:val="000000" w:themeColor="text1"/>
          <w:sz w:val="24"/>
          <w:szCs w:val="24"/>
        </w:rPr>
        <w:t>oś</w:t>
      </w:r>
      <w:r w:rsidRPr="00CC21D5">
        <w:rPr>
          <w:rFonts w:ascii="Cambria" w:hAnsi="Cambria"/>
          <w:color w:val="000000" w:themeColor="text1"/>
          <w:sz w:val="24"/>
          <w:szCs w:val="24"/>
        </w:rPr>
        <w:t xml:space="preserve">wiadczeniu </w:t>
      </w:r>
      <w:r>
        <w:rPr>
          <w:rFonts w:ascii="Cambria" w:hAnsi="Cambria"/>
          <w:color w:val="000000" w:themeColor="text1"/>
          <w:sz w:val="24"/>
          <w:szCs w:val="24"/>
        </w:rPr>
        <w:t>W</w:t>
      </w:r>
      <w:r w:rsidRPr="00CC21D5">
        <w:rPr>
          <w:rFonts w:ascii="Cambria" w:hAnsi="Cambria"/>
          <w:color w:val="000000" w:themeColor="text1"/>
          <w:sz w:val="24"/>
          <w:szCs w:val="24"/>
        </w:rPr>
        <w:t>yk</w:t>
      </w:r>
      <w:r>
        <w:rPr>
          <w:rFonts w:ascii="Cambria" w:hAnsi="Cambria"/>
          <w:color w:val="000000" w:themeColor="text1"/>
          <w:sz w:val="24"/>
          <w:szCs w:val="24"/>
        </w:rPr>
        <w:t>o</w:t>
      </w:r>
      <w:r w:rsidRPr="00CC21D5">
        <w:rPr>
          <w:rFonts w:ascii="Cambria" w:hAnsi="Cambria"/>
          <w:color w:val="000000" w:themeColor="text1"/>
          <w:sz w:val="24"/>
          <w:szCs w:val="24"/>
        </w:rPr>
        <w:t>nawca wskazuje, czy będzie p</w:t>
      </w:r>
      <w:r>
        <w:rPr>
          <w:rFonts w:ascii="Cambria" w:hAnsi="Cambria"/>
          <w:color w:val="000000" w:themeColor="text1"/>
          <w:sz w:val="24"/>
          <w:szCs w:val="24"/>
        </w:rPr>
        <w:t>o</w:t>
      </w:r>
      <w:r w:rsidRPr="00CC21D5">
        <w:rPr>
          <w:rFonts w:ascii="Cambria" w:hAnsi="Cambria"/>
          <w:color w:val="000000" w:themeColor="text1"/>
          <w:sz w:val="24"/>
          <w:szCs w:val="24"/>
        </w:rPr>
        <w:t xml:space="preserve">sługiwał się certyfikatem. </w:t>
      </w:r>
      <w:r>
        <w:rPr>
          <w:rFonts w:ascii="Cambria" w:hAnsi="Cambria"/>
          <w:color w:val="000000" w:themeColor="text1"/>
          <w:sz w:val="24"/>
          <w:szCs w:val="24"/>
        </w:rPr>
        <w:br/>
      </w:r>
      <w:r w:rsidRPr="00CC21D5">
        <w:rPr>
          <w:rFonts w:ascii="Cambria" w:hAnsi="Cambria"/>
          <w:color w:val="000000" w:themeColor="text1"/>
          <w:sz w:val="24"/>
          <w:szCs w:val="24"/>
        </w:rPr>
        <w:t xml:space="preserve">W przypadku gdy </w:t>
      </w:r>
      <w:r>
        <w:rPr>
          <w:rFonts w:ascii="Cambria" w:hAnsi="Cambria"/>
          <w:color w:val="000000" w:themeColor="text1"/>
          <w:sz w:val="24"/>
          <w:szCs w:val="24"/>
        </w:rPr>
        <w:t>W</w:t>
      </w:r>
      <w:r w:rsidRPr="00CC21D5">
        <w:rPr>
          <w:rFonts w:ascii="Cambria" w:hAnsi="Cambria"/>
          <w:color w:val="000000" w:themeColor="text1"/>
          <w:sz w:val="24"/>
          <w:szCs w:val="24"/>
        </w:rPr>
        <w:t>yk</w:t>
      </w:r>
      <w:r>
        <w:rPr>
          <w:rFonts w:ascii="Cambria" w:hAnsi="Cambria"/>
          <w:color w:val="000000" w:themeColor="text1"/>
          <w:sz w:val="24"/>
          <w:szCs w:val="24"/>
        </w:rPr>
        <w:t>o</w:t>
      </w:r>
      <w:r w:rsidRPr="00CC21D5">
        <w:rPr>
          <w:rFonts w:ascii="Cambria" w:hAnsi="Cambria"/>
          <w:color w:val="000000" w:themeColor="text1"/>
          <w:sz w:val="24"/>
          <w:szCs w:val="24"/>
        </w:rPr>
        <w:t>nawca będzie p</w:t>
      </w:r>
      <w:r>
        <w:rPr>
          <w:rFonts w:ascii="Cambria" w:hAnsi="Cambria"/>
          <w:color w:val="000000" w:themeColor="text1"/>
          <w:sz w:val="24"/>
          <w:szCs w:val="24"/>
        </w:rPr>
        <w:t>o</w:t>
      </w:r>
      <w:r w:rsidRPr="00CC21D5">
        <w:rPr>
          <w:rFonts w:ascii="Cambria" w:hAnsi="Cambria"/>
          <w:color w:val="000000" w:themeColor="text1"/>
          <w:sz w:val="24"/>
          <w:szCs w:val="24"/>
        </w:rPr>
        <w:t xml:space="preserve">sługiwał się certyfikatem, w </w:t>
      </w:r>
      <w:r>
        <w:rPr>
          <w:rFonts w:ascii="Cambria" w:hAnsi="Cambria"/>
          <w:color w:val="000000" w:themeColor="text1"/>
          <w:sz w:val="24"/>
          <w:szCs w:val="24"/>
        </w:rPr>
        <w:t>oś</w:t>
      </w:r>
      <w:r w:rsidRPr="00CC21D5">
        <w:rPr>
          <w:rFonts w:ascii="Cambria" w:hAnsi="Cambria"/>
          <w:color w:val="000000" w:themeColor="text1"/>
          <w:sz w:val="24"/>
          <w:szCs w:val="24"/>
        </w:rPr>
        <w:t>wiadczeniu p</w:t>
      </w:r>
      <w:r>
        <w:rPr>
          <w:rFonts w:ascii="Cambria" w:hAnsi="Cambria"/>
          <w:color w:val="000000" w:themeColor="text1"/>
          <w:sz w:val="24"/>
          <w:szCs w:val="24"/>
        </w:rPr>
        <w:t>o</w:t>
      </w:r>
      <w:r w:rsidRPr="00CC21D5">
        <w:rPr>
          <w:rFonts w:ascii="Cambria" w:hAnsi="Cambria"/>
          <w:color w:val="000000" w:themeColor="text1"/>
          <w:sz w:val="24"/>
          <w:szCs w:val="24"/>
        </w:rPr>
        <w:t xml:space="preserve">daje numer i </w:t>
      </w:r>
      <w:r>
        <w:rPr>
          <w:rFonts w:ascii="Cambria" w:hAnsi="Cambria"/>
          <w:color w:val="000000" w:themeColor="text1"/>
          <w:sz w:val="24"/>
          <w:szCs w:val="24"/>
        </w:rPr>
        <w:t>o</w:t>
      </w:r>
      <w:r w:rsidRPr="00CC21D5">
        <w:rPr>
          <w:rFonts w:ascii="Cambria" w:hAnsi="Cambria"/>
          <w:color w:val="000000" w:themeColor="text1"/>
          <w:sz w:val="24"/>
          <w:szCs w:val="24"/>
        </w:rPr>
        <w:t>znaczenie teg</w:t>
      </w:r>
      <w:r>
        <w:rPr>
          <w:rFonts w:ascii="Cambria" w:hAnsi="Cambria"/>
          <w:color w:val="000000" w:themeColor="text1"/>
          <w:sz w:val="24"/>
          <w:szCs w:val="24"/>
        </w:rPr>
        <w:t>o</w:t>
      </w:r>
      <w:r w:rsidRPr="00CC21D5">
        <w:rPr>
          <w:rFonts w:ascii="Cambria" w:hAnsi="Cambria"/>
          <w:color w:val="000000" w:themeColor="text1"/>
          <w:sz w:val="24"/>
          <w:szCs w:val="24"/>
        </w:rPr>
        <w:t xml:space="preserve"> certyfikatu, nazwę p</w:t>
      </w:r>
      <w:r>
        <w:rPr>
          <w:rFonts w:ascii="Cambria" w:hAnsi="Cambria"/>
          <w:color w:val="000000" w:themeColor="text1"/>
          <w:sz w:val="24"/>
          <w:szCs w:val="24"/>
        </w:rPr>
        <w:t>o</w:t>
      </w:r>
      <w:r w:rsidRPr="00CC21D5">
        <w:rPr>
          <w:rFonts w:ascii="Cambria" w:hAnsi="Cambria"/>
          <w:color w:val="000000" w:themeColor="text1"/>
          <w:sz w:val="24"/>
          <w:szCs w:val="24"/>
        </w:rPr>
        <w:t>dmi</w:t>
      </w:r>
      <w:r>
        <w:rPr>
          <w:rFonts w:ascii="Cambria" w:hAnsi="Cambria"/>
          <w:color w:val="000000" w:themeColor="text1"/>
          <w:sz w:val="24"/>
          <w:szCs w:val="24"/>
        </w:rPr>
        <w:t>o</w:t>
      </w:r>
      <w:r w:rsidRPr="00CC21D5">
        <w:rPr>
          <w:rFonts w:ascii="Cambria" w:hAnsi="Cambria"/>
          <w:color w:val="000000" w:themeColor="text1"/>
          <w:sz w:val="24"/>
          <w:szCs w:val="24"/>
        </w:rPr>
        <w:t>tu certyfikująceg</w:t>
      </w:r>
      <w:r>
        <w:rPr>
          <w:rFonts w:ascii="Cambria" w:hAnsi="Cambria"/>
          <w:color w:val="000000" w:themeColor="text1"/>
          <w:sz w:val="24"/>
          <w:szCs w:val="24"/>
        </w:rPr>
        <w:t>o</w:t>
      </w:r>
      <w:r w:rsidRPr="00CC21D5">
        <w:rPr>
          <w:rFonts w:ascii="Cambria" w:hAnsi="Cambria"/>
          <w:color w:val="000000" w:themeColor="text1"/>
          <w:sz w:val="24"/>
          <w:szCs w:val="24"/>
        </w:rPr>
        <w:t xml:space="preserve">, który wydał ten certyfikat, </w:t>
      </w:r>
      <w:r>
        <w:rPr>
          <w:rFonts w:ascii="Cambria" w:hAnsi="Cambria"/>
          <w:color w:val="000000" w:themeColor="text1"/>
          <w:sz w:val="24"/>
          <w:szCs w:val="24"/>
        </w:rPr>
        <w:t>o</w:t>
      </w:r>
      <w:r w:rsidRPr="00CC21D5">
        <w:rPr>
          <w:rFonts w:ascii="Cambria" w:hAnsi="Cambria"/>
          <w:color w:val="000000" w:themeColor="text1"/>
          <w:sz w:val="24"/>
          <w:szCs w:val="24"/>
        </w:rPr>
        <w:t>kres wa</w:t>
      </w:r>
      <w:r>
        <w:rPr>
          <w:rFonts w:ascii="Cambria" w:hAnsi="Cambria"/>
          <w:color w:val="000000" w:themeColor="text1"/>
          <w:sz w:val="24"/>
          <w:szCs w:val="24"/>
        </w:rPr>
        <w:t>żności</w:t>
      </w:r>
      <w:r w:rsidRPr="00CC21D5">
        <w:rPr>
          <w:rFonts w:ascii="Cambria" w:hAnsi="Cambria"/>
          <w:color w:val="000000" w:themeColor="text1"/>
          <w:sz w:val="24"/>
          <w:szCs w:val="24"/>
        </w:rPr>
        <w:t xml:space="preserve"> certyfikacji </w:t>
      </w:r>
      <w:r w:rsidR="0054018D">
        <w:rPr>
          <w:rFonts w:ascii="Cambria" w:hAnsi="Cambria"/>
          <w:color w:val="000000" w:themeColor="text1"/>
          <w:sz w:val="24"/>
          <w:szCs w:val="24"/>
        </w:rPr>
        <w:t>W</w:t>
      </w:r>
      <w:r w:rsidRPr="00CC21D5">
        <w:rPr>
          <w:rFonts w:ascii="Cambria" w:hAnsi="Cambria"/>
          <w:color w:val="000000" w:themeColor="text1"/>
          <w:sz w:val="24"/>
          <w:szCs w:val="24"/>
        </w:rPr>
        <w:t>yk</w:t>
      </w:r>
      <w:r w:rsidR="0054018D">
        <w:rPr>
          <w:rFonts w:ascii="Cambria" w:hAnsi="Cambria"/>
          <w:color w:val="000000" w:themeColor="text1"/>
          <w:sz w:val="24"/>
          <w:szCs w:val="24"/>
        </w:rPr>
        <w:t>o</w:t>
      </w:r>
      <w:r w:rsidRPr="00CC21D5">
        <w:rPr>
          <w:rFonts w:ascii="Cambria" w:hAnsi="Cambria"/>
          <w:color w:val="000000" w:themeColor="text1"/>
          <w:sz w:val="24"/>
          <w:szCs w:val="24"/>
        </w:rPr>
        <w:t>nawców zamówie</w:t>
      </w:r>
      <w:r w:rsidR="0054018D">
        <w:rPr>
          <w:rFonts w:ascii="Cambria" w:hAnsi="Cambria"/>
          <w:color w:val="000000" w:themeColor="text1"/>
          <w:sz w:val="24"/>
          <w:szCs w:val="24"/>
        </w:rPr>
        <w:t>ń</w:t>
      </w:r>
      <w:r w:rsidRPr="00CC21D5">
        <w:rPr>
          <w:rFonts w:ascii="Cambria" w:hAnsi="Cambria"/>
          <w:color w:val="000000" w:themeColor="text1"/>
          <w:sz w:val="24"/>
          <w:szCs w:val="24"/>
        </w:rPr>
        <w:t xml:space="preserve"> publicznych </w:t>
      </w:r>
      <w:r w:rsidR="0054018D">
        <w:rPr>
          <w:rFonts w:ascii="Cambria" w:hAnsi="Cambria"/>
          <w:color w:val="000000" w:themeColor="text1"/>
          <w:sz w:val="24"/>
          <w:szCs w:val="24"/>
        </w:rPr>
        <w:t>o</w:t>
      </w:r>
      <w:r w:rsidRPr="00CC21D5">
        <w:rPr>
          <w:rFonts w:ascii="Cambria" w:hAnsi="Cambria"/>
          <w:color w:val="000000" w:themeColor="text1"/>
          <w:sz w:val="24"/>
          <w:szCs w:val="24"/>
        </w:rPr>
        <w:t>raz wskazuje, w zakresie których p</w:t>
      </w:r>
      <w:r w:rsidR="0054018D">
        <w:rPr>
          <w:rFonts w:ascii="Cambria" w:hAnsi="Cambria"/>
          <w:color w:val="000000" w:themeColor="text1"/>
          <w:sz w:val="24"/>
          <w:szCs w:val="24"/>
        </w:rPr>
        <w:t>o</w:t>
      </w:r>
      <w:r w:rsidRPr="00CC21D5">
        <w:rPr>
          <w:rFonts w:ascii="Cambria" w:hAnsi="Cambria"/>
          <w:color w:val="000000" w:themeColor="text1"/>
          <w:sz w:val="24"/>
          <w:szCs w:val="24"/>
        </w:rPr>
        <w:t>dstaw wykluczenia lub warunków udziału w p</w:t>
      </w:r>
      <w:r w:rsidR="0054018D">
        <w:rPr>
          <w:rFonts w:ascii="Cambria" w:hAnsi="Cambria"/>
          <w:color w:val="000000" w:themeColor="text1"/>
          <w:sz w:val="24"/>
          <w:szCs w:val="24"/>
        </w:rPr>
        <w:t>o</w:t>
      </w:r>
      <w:r w:rsidRPr="00CC21D5">
        <w:rPr>
          <w:rFonts w:ascii="Cambria" w:hAnsi="Cambria"/>
          <w:color w:val="000000" w:themeColor="text1"/>
          <w:sz w:val="24"/>
          <w:szCs w:val="24"/>
        </w:rPr>
        <w:t>stęp</w:t>
      </w:r>
      <w:r w:rsidR="0054018D">
        <w:rPr>
          <w:rFonts w:ascii="Cambria" w:hAnsi="Cambria"/>
          <w:color w:val="000000" w:themeColor="text1"/>
          <w:sz w:val="24"/>
          <w:szCs w:val="24"/>
        </w:rPr>
        <w:t>o</w:t>
      </w:r>
      <w:r w:rsidRPr="00CC21D5">
        <w:rPr>
          <w:rFonts w:ascii="Cambria" w:hAnsi="Cambria"/>
          <w:color w:val="000000" w:themeColor="text1"/>
          <w:sz w:val="24"/>
          <w:szCs w:val="24"/>
        </w:rPr>
        <w:t>waniu będzie p</w:t>
      </w:r>
      <w:r w:rsidR="0054018D">
        <w:rPr>
          <w:rFonts w:ascii="Cambria" w:hAnsi="Cambria"/>
          <w:color w:val="000000" w:themeColor="text1"/>
          <w:sz w:val="24"/>
          <w:szCs w:val="24"/>
        </w:rPr>
        <w:t>o</w:t>
      </w:r>
      <w:r w:rsidRPr="00CC21D5">
        <w:rPr>
          <w:rFonts w:ascii="Cambria" w:hAnsi="Cambria"/>
          <w:color w:val="000000" w:themeColor="text1"/>
          <w:sz w:val="24"/>
          <w:szCs w:val="24"/>
        </w:rPr>
        <w:t>sługiwał się tym certyfikatem</w:t>
      </w:r>
      <w:r w:rsidR="0054018D">
        <w:rPr>
          <w:rFonts w:ascii="Cambria" w:hAnsi="Cambria"/>
          <w:color w:val="000000" w:themeColor="text1"/>
          <w:sz w:val="24"/>
          <w:szCs w:val="24"/>
        </w:rPr>
        <w:t>.</w:t>
      </w:r>
    </w:p>
    <w:p w14:paraId="5220BC20" w14:textId="77777777" w:rsidR="00D2703E" w:rsidRPr="00CC21D5" w:rsidRDefault="00D2703E">
      <w:pPr>
        <w:pStyle w:val="Akapitzlist"/>
        <w:numPr>
          <w:ilvl w:val="0"/>
          <w:numId w:val="23"/>
        </w:numPr>
        <w:autoSpaceDN w:val="0"/>
        <w:adjustRightInd w:val="0"/>
        <w:jc w:val="both"/>
        <w:rPr>
          <w:rFonts w:ascii="Cambria" w:hAnsi="Cambria"/>
          <w:color w:val="000000" w:themeColor="text1"/>
          <w:sz w:val="24"/>
          <w:szCs w:val="24"/>
        </w:rPr>
      </w:pPr>
      <w:r w:rsidRPr="00CC21D5">
        <w:rPr>
          <w:rFonts w:ascii="Cambria" w:hAnsi="Cambria"/>
          <w:b/>
          <w:color w:val="000000" w:themeColor="text1"/>
          <w:sz w:val="24"/>
          <w:szCs w:val="24"/>
        </w:rPr>
        <w:t>Inne oświadczenia i dokumenty:</w:t>
      </w:r>
    </w:p>
    <w:p w14:paraId="4CDDEE9E" w14:textId="3634D0E3" w:rsidR="00FC0A1B" w:rsidRPr="00272F2F" w:rsidRDefault="00D2703E">
      <w:pPr>
        <w:pStyle w:val="Akapitzlist"/>
        <w:numPr>
          <w:ilvl w:val="0"/>
          <w:numId w:val="32"/>
        </w:numPr>
        <w:autoSpaceDN w:val="0"/>
        <w:adjustRightInd w:val="0"/>
        <w:ind w:left="1276" w:hanging="283"/>
        <w:jc w:val="both"/>
        <w:rPr>
          <w:rFonts w:ascii="Cambria" w:eastAsia="Calibri" w:hAnsi="Cambria"/>
          <w:color w:val="000000" w:themeColor="text1"/>
          <w:kern w:val="0"/>
          <w:sz w:val="24"/>
          <w:szCs w:val="24"/>
          <w:lang w:eastAsia="pl-PL"/>
        </w:rPr>
      </w:pPr>
      <w:r w:rsidRPr="00CC21D5">
        <w:rPr>
          <w:rFonts w:ascii="Cambria" w:eastAsia="Calibri" w:hAnsi="Cambria"/>
          <w:color w:val="000000" w:themeColor="text1"/>
          <w:kern w:val="0"/>
          <w:sz w:val="24"/>
          <w:szCs w:val="24"/>
        </w:rPr>
        <w:t xml:space="preserve">wypełniony i podpisany </w:t>
      </w:r>
      <w:r w:rsidRPr="00CC21D5">
        <w:rPr>
          <w:rFonts w:ascii="Cambria" w:eastAsia="Calibri" w:hAnsi="Cambria"/>
          <w:b/>
          <w:bCs/>
          <w:color w:val="000000" w:themeColor="text1"/>
          <w:kern w:val="0"/>
          <w:sz w:val="24"/>
          <w:szCs w:val="24"/>
        </w:rPr>
        <w:t>Formularz ofertowy</w:t>
      </w:r>
      <w:r w:rsidRPr="00CC21D5">
        <w:rPr>
          <w:rFonts w:ascii="Cambria" w:eastAsia="Calibri" w:hAnsi="Cambria"/>
          <w:color w:val="000000" w:themeColor="text1"/>
          <w:kern w:val="0"/>
          <w:sz w:val="24"/>
          <w:szCs w:val="24"/>
        </w:rPr>
        <w:t xml:space="preserve"> z wykorzystaniem wzoru </w:t>
      </w:r>
      <w:r w:rsidRPr="00CC21D5">
        <w:rPr>
          <w:rFonts w:ascii="Cambria" w:eastAsia="Calibri" w:hAnsi="Cambria"/>
          <w:b/>
          <w:bCs/>
          <w:color w:val="000000" w:themeColor="text1"/>
          <w:kern w:val="0"/>
          <w:sz w:val="24"/>
          <w:szCs w:val="24"/>
        </w:rPr>
        <w:t>Załącznik nr</w:t>
      </w:r>
      <w:r w:rsidRPr="003F388A">
        <w:rPr>
          <w:rFonts w:ascii="Cambria" w:eastAsia="Calibri" w:hAnsi="Cambria"/>
          <w:b/>
          <w:bCs/>
          <w:color w:val="000000" w:themeColor="text1"/>
          <w:kern w:val="0"/>
          <w:sz w:val="24"/>
          <w:szCs w:val="24"/>
        </w:rPr>
        <w:t xml:space="preserve"> </w:t>
      </w:r>
      <w:r w:rsidR="00112B3D">
        <w:rPr>
          <w:rFonts w:ascii="Cambria" w:eastAsia="Calibri" w:hAnsi="Cambria"/>
          <w:b/>
          <w:bCs/>
          <w:color w:val="000000" w:themeColor="text1"/>
          <w:kern w:val="0"/>
          <w:sz w:val="24"/>
          <w:szCs w:val="24"/>
        </w:rPr>
        <w:t>2</w:t>
      </w:r>
      <w:r w:rsidRPr="003F388A">
        <w:rPr>
          <w:rFonts w:ascii="Cambria" w:eastAsia="Calibri" w:hAnsi="Cambria"/>
          <w:b/>
          <w:bCs/>
          <w:color w:val="000000" w:themeColor="text1"/>
          <w:kern w:val="0"/>
          <w:sz w:val="24"/>
          <w:szCs w:val="24"/>
        </w:rPr>
        <w:t xml:space="preserve"> </w:t>
      </w:r>
      <w:r w:rsidRPr="003F388A">
        <w:rPr>
          <w:rFonts w:ascii="Cambria" w:eastAsia="Calibri" w:hAnsi="Cambria"/>
          <w:b/>
          <w:color w:val="000000" w:themeColor="text1"/>
          <w:kern w:val="0"/>
          <w:sz w:val="24"/>
          <w:szCs w:val="24"/>
        </w:rPr>
        <w:t>do SWZ</w:t>
      </w:r>
      <w:r w:rsidRPr="003F388A">
        <w:rPr>
          <w:rFonts w:ascii="Cambria" w:eastAsia="Calibri" w:hAnsi="Cambria"/>
          <w:color w:val="000000" w:themeColor="text1"/>
          <w:kern w:val="0"/>
          <w:sz w:val="24"/>
          <w:szCs w:val="24"/>
        </w:rPr>
        <w:t>.</w:t>
      </w:r>
      <w:r w:rsidRPr="003F388A">
        <w:rPr>
          <w:rFonts w:ascii="Cambria" w:eastAsia="Calibri" w:hAnsi="Cambria"/>
          <w:color w:val="000000" w:themeColor="text1"/>
          <w:kern w:val="0"/>
          <w:sz w:val="24"/>
          <w:szCs w:val="24"/>
          <w:lang w:eastAsia="pl-PL"/>
        </w:rPr>
        <w:t xml:space="preserve"> W przypadku składania oferty wspólnej </w:t>
      </w:r>
      <w:r w:rsidRPr="003F388A">
        <w:rPr>
          <w:rFonts w:ascii="Cambria" w:eastAsia="Calibri" w:hAnsi="Cambria"/>
          <w:color w:val="000000" w:themeColor="text1"/>
          <w:kern w:val="0"/>
          <w:sz w:val="24"/>
          <w:szCs w:val="24"/>
        </w:rPr>
        <w:t>(konsorcja</w:t>
      </w:r>
      <w:r w:rsidRPr="003F388A">
        <w:rPr>
          <w:rFonts w:ascii="Cambria" w:hAnsi="Cambria"/>
          <w:color w:val="000000" w:themeColor="text1"/>
          <w:sz w:val="24"/>
          <w:szCs w:val="24"/>
        </w:rPr>
        <w:t xml:space="preserve">) lub przez spółki </w:t>
      </w:r>
      <w:r w:rsidRPr="00272F2F">
        <w:rPr>
          <w:rFonts w:ascii="Cambria" w:hAnsi="Cambria"/>
          <w:color w:val="000000" w:themeColor="text1"/>
          <w:sz w:val="24"/>
          <w:szCs w:val="24"/>
        </w:rPr>
        <w:t xml:space="preserve">cywilne </w:t>
      </w:r>
      <w:r w:rsidRPr="00272F2F">
        <w:rPr>
          <w:rFonts w:ascii="Cambria" w:eastAsia="Calibri" w:hAnsi="Cambria"/>
          <w:color w:val="000000" w:themeColor="text1"/>
          <w:kern w:val="0"/>
          <w:sz w:val="24"/>
          <w:szCs w:val="24"/>
          <w:lang w:eastAsia="pl-PL"/>
        </w:rPr>
        <w:t>należy złożyć jeden dokument,</w:t>
      </w:r>
    </w:p>
    <w:p w14:paraId="11BE7E1D" w14:textId="53170A83" w:rsidR="00AC1AF5" w:rsidRPr="00272F2F" w:rsidRDefault="00AC1AF5" w:rsidP="00AC1AF5">
      <w:pPr>
        <w:pStyle w:val="Akapitzlist"/>
        <w:numPr>
          <w:ilvl w:val="0"/>
          <w:numId w:val="32"/>
        </w:numPr>
        <w:autoSpaceDN w:val="0"/>
        <w:adjustRightInd w:val="0"/>
        <w:ind w:left="1276" w:hanging="283"/>
        <w:jc w:val="both"/>
        <w:rPr>
          <w:rFonts w:asciiTheme="majorHAnsi" w:eastAsia="Calibri" w:hAnsiTheme="majorHAnsi"/>
          <w:kern w:val="0"/>
          <w:sz w:val="24"/>
          <w:szCs w:val="24"/>
          <w:lang w:eastAsia="pl-PL"/>
        </w:rPr>
      </w:pPr>
      <w:r w:rsidRPr="00272F2F">
        <w:rPr>
          <w:rFonts w:asciiTheme="majorHAnsi" w:hAnsiTheme="majorHAnsi" w:cs="Arial"/>
          <w:b/>
          <w:color w:val="000000" w:themeColor="text1"/>
          <w:sz w:val="24"/>
          <w:szCs w:val="24"/>
          <w:lang w:eastAsia="pl-PL"/>
        </w:rPr>
        <w:t>przedmiotowe środki dowodowe</w:t>
      </w:r>
      <w:r w:rsidRPr="00272F2F">
        <w:rPr>
          <w:rFonts w:asciiTheme="majorHAnsi" w:hAnsiTheme="majorHAnsi" w:cs="Arial"/>
          <w:color w:val="000000" w:themeColor="text1"/>
          <w:sz w:val="24"/>
          <w:szCs w:val="24"/>
          <w:lang w:eastAsia="pl-PL"/>
        </w:rPr>
        <w:t xml:space="preserve"> o których mowa w ust. 12.13. SWZ,</w:t>
      </w:r>
    </w:p>
    <w:p w14:paraId="7917F8D0" w14:textId="1E6487E7" w:rsidR="0058302A" w:rsidRPr="00822BBC" w:rsidRDefault="00D2703E">
      <w:pPr>
        <w:pStyle w:val="Akapitzlist"/>
        <w:numPr>
          <w:ilvl w:val="0"/>
          <w:numId w:val="32"/>
        </w:numPr>
        <w:autoSpaceDN w:val="0"/>
        <w:adjustRightInd w:val="0"/>
        <w:ind w:left="1276" w:hanging="283"/>
        <w:jc w:val="both"/>
        <w:rPr>
          <w:rFonts w:ascii="Cambria" w:eastAsia="Calibri" w:hAnsi="Cambria"/>
          <w:color w:val="000000" w:themeColor="text1"/>
          <w:kern w:val="0"/>
          <w:szCs w:val="24"/>
          <w:lang w:eastAsia="pl-PL"/>
        </w:rPr>
      </w:pPr>
      <w:r w:rsidRPr="00272F2F">
        <w:rPr>
          <w:rFonts w:ascii="Cambria" w:hAnsi="Cambria"/>
          <w:b/>
          <w:color w:val="000000" w:themeColor="text1"/>
          <w:sz w:val="24"/>
          <w:szCs w:val="24"/>
        </w:rPr>
        <w:lastRenderedPageBreak/>
        <w:t>Pełnomocnictwo</w:t>
      </w:r>
      <w:r w:rsidRPr="00272F2F">
        <w:rPr>
          <w:rFonts w:ascii="Cambria" w:hAnsi="Cambria"/>
          <w:color w:val="000000" w:themeColor="text1"/>
          <w:sz w:val="24"/>
          <w:szCs w:val="24"/>
        </w:rPr>
        <w:t xml:space="preserve"> </w:t>
      </w:r>
      <w:r w:rsidR="008A2ED0" w:rsidRPr="00272F2F">
        <w:rPr>
          <w:rFonts w:ascii="Cambria" w:hAnsi="Cambria" w:cs="Arial"/>
          <w:color w:val="000000" w:themeColor="text1"/>
          <w:kern w:val="2"/>
          <w:sz w:val="24"/>
          <w:szCs w:val="24"/>
        </w:rPr>
        <w:t>upoważniające do złożenia oferty o ile ofertę składa pełnomocnik</w:t>
      </w:r>
      <w:r w:rsidR="008A2ED0" w:rsidRPr="00822BBC">
        <w:rPr>
          <w:rFonts w:ascii="Cambria" w:hAnsi="Cambria" w:cs="Arial"/>
          <w:color w:val="000000" w:themeColor="text1"/>
          <w:kern w:val="2"/>
          <w:sz w:val="24"/>
          <w:szCs w:val="24"/>
        </w:rPr>
        <w:t xml:space="preserve">. </w:t>
      </w:r>
      <w:r w:rsidR="008A2ED0" w:rsidRPr="00822BBC">
        <w:rPr>
          <w:rFonts w:ascii="Cambria" w:hAnsi="Cambria" w:cs="Arial"/>
          <w:color w:val="000000" w:themeColor="text1"/>
          <w:sz w:val="24"/>
          <w:szCs w:val="24"/>
        </w:rPr>
        <w:t>Pełnomocnictwo musi być załączone do oferty w oryginale w takiej samej formie jak składana oferta tj.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podpisem zaufanym lub podpisem osobistym mocodawcy. Elektroniczna kopia pełnomocnictwa nie może być uwierzytelniona przez upełnomocnionego.</w:t>
      </w:r>
    </w:p>
    <w:p w14:paraId="27B14677" w14:textId="77777777" w:rsidR="0058302A" w:rsidRPr="00822BBC" w:rsidRDefault="0058302A" w:rsidP="0058302A">
      <w:pPr>
        <w:autoSpaceDN w:val="0"/>
        <w:adjustRightInd w:val="0"/>
        <w:jc w:val="both"/>
        <w:rPr>
          <w:rFonts w:ascii="Cambria" w:eastAsia="Calibri" w:hAnsi="Cambria"/>
          <w:color w:val="000000" w:themeColor="text1"/>
          <w:kern w:val="0"/>
          <w:szCs w:val="24"/>
          <w:lang w:eastAsia="pl-PL"/>
        </w:rPr>
      </w:pPr>
    </w:p>
    <w:p w14:paraId="56E9034B" w14:textId="7BE02EE4" w:rsidR="0058302A" w:rsidRPr="00822BBC" w:rsidRDefault="0058302A" w:rsidP="0058302A">
      <w:pPr>
        <w:pStyle w:val="Akapitzlist"/>
        <w:autoSpaceDN w:val="0"/>
        <w:adjustRightInd w:val="0"/>
        <w:ind w:left="1276"/>
        <w:jc w:val="both"/>
        <w:rPr>
          <w:rFonts w:ascii="Cambria" w:hAnsi="Cambria"/>
          <w:color w:val="000000" w:themeColor="text1"/>
          <w:sz w:val="24"/>
          <w:szCs w:val="24"/>
        </w:rPr>
      </w:pPr>
      <w:r w:rsidRPr="00822BBC">
        <w:rPr>
          <w:rFonts w:ascii="Cambria" w:hAnsi="Cambria"/>
          <w:color w:val="000000" w:themeColor="text1"/>
          <w:sz w:val="24"/>
          <w:szCs w:val="24"/>
        </w:rPr>
        <w:t xml:space="preserve">Wykonawcy ubiegający się wspólnie o udzielenie zamówienia (konsorcjum, spółka cywilna) zgodnie z art. 58 ust. 2 ustawy </w:t>
      </w:r>
      <w:proofErr w:type="spellStart"/>
      <w:r w:rsidRPr="00822BBC">
        <w:rPr>
          <w:rFonts w:ascii="Cambria" w:hAnsi="Cambria"/>
          <w:color w:val="000000" w:themeColor="text1"/>
          <w:sz w:val="24"/>
          <w:szCs w:val="24"/>
        </w:rPr>
        <w:t>Pzp</w:t>
      </w:r>
      <w:proofErr w:type="spellEnd"/>
      <w:r w:rsidRPr="00822BBC">
        <w:rPr>
          <w:rFonts w:ascii="Cambria" w:hAnsi="Cambria"/>
          <w:color w:val="000000" w:themeColor="text1"/>
          <w:sz w:val="24"/>
          <w:szCs w:val="24"/>
        </w:rPr>
        <w:t xml:space="preserve"> zobowiązani są ustanowić pełnomocnika. Z treści pełnomocnictwa winno jednoznacznie wynikać prawo pełnomocnika do reprezentowania Wykonawców w postępowaniu o udzielenie zamówienia publicznego w imieniu Wykonawców. Dokument ten winien być podpisany przez osobę/osoby uprawnioną (-e) do jego udzielenia tj. zgodnie </w:t>
      </w:r>
      <w:r w:rsidRPr="00822BBC">
        <w:rPr>
          <w:rFonts w:ascii="Cambria" w:hAnsi="Cambria"/>
          <w:color w:val="000000" w:themeColor="text1"/>
          <w:sz w:val="24"/>
          <w:szCs w:val="24"/>
        </w:rPr>
        <w:br/>
        <w:t>z formą reprezentacji każdego z Wykonawców (podpisany kwalifikowanym podpisem elektronicznym lub profilem zaufanym lub podpisem osobistym).</w:t>
      </w:r>
    </w:p>
    <w:p w14:paraId="443039B3" w14:textId="77777777" w:rsidR="0058302A" w:rsidRPr="00822BBC" w:rsidRDefault="0058302A" w:rsidP="0058302A">
      <w:pPr>
        <w:pStyle w:val="Akapitzlist"/>
        <w:autoSpaceDN w:val="0"/>
        <w:adjustRightInd w:val="0"/>
        <w:ind w:left="1276"/>
        <w:jc w:val="both"/>
        <w:rPr>
          <w:rFonts w:ascii="Cambria" w:hAnsi="Cambria"/>
          <w:color w:val="000000" w:themeColor="text1"/>
          <w:kern w:val="0"/>
          <w:sz w:val="24"/>
          <w:szCs w:val="24"/>
          <w:lang w:eastAsia="pl-PL"/>
        </w:rPr>
      </w:pPr>
      <w:r w:rsidRPr="00822BBC">
        <w:rPr>
          <w:rFonts w:ascii="Cambria" w:hAnsi="Cambria"/>
          <w:color w:val="000000" w:themeColor="text1"/>
          <w:kern w:val="0"/>
          <w:sz w:val="24"/>
          <w:szCs w:val="24"/>
          <w:lang w:eastAsia="pl-PL"/>
        </w:rPr>
        <w:t xml:space="preserve">W przypadku, gdy pełnomocnictwo zostało sporządzone jako dokument </w:t>
      </w:r>
      <w:r w:rsidRPr="00822BBC">
        <w:rPr>
          <w:rFonts w:ascii="Cambria" w:hAnsi="Cambria"/>
          <w:color w:val="000000" w:themeColor="text1"/>
          <w:kern w:val="0"/>
          <w:sz w:val="24"/>
          <w:szCs w:val="24"/>
          <w:lang w:eastAsia="pl-PL"/>
        </w:rPr>
        <w:br/>
        <w:t>w postaci papierowej i opatrzone własnoręcznym podpisem przekazuje się jako cyfrowe odwzorowanie tego dokumentu, opatrzone kwalifikowanym podpisem elektronicznym, podpisem zaufanym lub podpisem osobistym przez mocodawcę/ów.</w:t>
      </w:r>
    </w:p>
    <w:p w14:paraId="09225F9F" w14:textId="77777777" w:rsidR="0058302A" w:rsidRPr="00822BBC" w:rsidRDefault="0058302A" w:rsidP="0058302A">
      <w:pPr>
        <w:pStyle w:val="Akapitzlist"/>
        <w:autoSpaceDN w:val="0"/>
        <w:adjustRightInd w:val="0"/>
        <w:ind w:left="1276"/>
        <w:jc w:val="both"/>
        <w:rPr>
          <w:rFonts w:ascii="Cambria" w:eastAsia="Calibri" w:hAnsi="Cambria"/>
          <w:color w:val="000000" w:themeColor="text1"/>
          <w:kern w:val="0"/>
          <w:sz w:val="24"/>
          <w:szCs w:val="24"/>
          <w:lang w:eastAsia="pl-PL"/>
        </w:rPr>
      </w:pPr>
    </w:p>
    <w:p w14:paraId="06BB1734" w14:textId="77777777" w:rsidR="0058302A" w:rsidRPr="00822BBC" w:rsidRDefault="0058302A" w:rsidP="0058302A">
      <w:pPr>
        <w:pStyle w:val="Akapitzlist"/>
        <w:autoSpaceDN w:val="0"/>
        <w:adjustRightInd w:val="0"/>
        <w:ind w:left="1276"/>
        <w:jc w:val="both"/>
        <w:rPr>
          <w:rFonts w:ascii="Cambria" w:hAnsi="Cambria"/>
          <w:color w:val="000000" w:themeColor="text1"/>
          <w:kern w:val="0"/>
          <w:sz w:val="24"/>
          <w:szCs w:val="24"/>
          <w:lang w:eastAsia="pl-PL"/>
        </w:rPr>
      </w:pPr>
      <w:r w:rsidRPr="00822BBC">
        <w:rPr>
          <w:rFonts w:ascii="Cambria" w:hAnsi="Cambria"/>
          <w:color w:val="000000" w:themeColor="text1"/>
          <w:kern w:val="0"/>
          <w:sz w:val="24"/>
          <w:szCs w:val="24"/>
          <w:lang w:eastAsia="pl-PL"/>
        </w:rPr>
        <w:t>W przypadku spółki cywilnej dokumentami zastępującymi pełnomocnictwo mogą być umowa spółki lub uchwała wspólników, wykazująca jednego ze wspólników jako umocowanego do reprezentacji spółki (wszystkich wspólników) bądź wszyscy wspólnicy podpiszą ofertę.</w:t>
      </w:r>
    </w:p>
    <w:p w14:paraId="5275E175" w14:textId="77777777" w:rsidR="0058302A" w:rsidRPr="00822BBC" w:rsidRDefault="0058302A" w:rsidP="0058302A">
      <w:pPr>
        <w:autoSpaceDN w:val="0"/>
        <w:adjustRightInd w:val="0"/>
        <w:jc w:val="both"/>
        <w:rPr>
          <w:rFonts w:ascii="Cambria" w:eastAsia="Calibri" w:hAnsi="Cambria"/>
          <w:color w:val="000000" w:themeColor="text1"/>
          <w:kern w:val="0"/>
          <w:szCs w:val="24"/>
          <w:lang w:eastAsia="pl-PL"/>
        </w:rPr>
      </w:pPr>
    </w:p>
    <w:p w14:paraId="0F572EDB" w14:textId="2C0C442A" w:rsidR="0058302A" w:rsidRPr="00BF4B3F" w:rsidRDefault="0058302A">
      <w:pPr>
        <w:pStyle w:val="Akapitzlist"/>
        <w:numPr>
          <w:ilvl w:val="0"/>
          <w:numId w:val="32"/>
        </w:numPr>
        <w:autoSpaceDN w:val="0"/>
        <w:adjustRightInd w:val="0"/>
        <w:ind w:left="1276" w:hanging="283"/>
        <w:jc w:val="both"/>
        <w:rPr>
          <w:rFonts w:ascii="Cambria" w:eastAsia="Calibri" w:hAnsi="Cambria"/>
          <w:color w:val="000000" w:themeColor="text1"/>
          <w:kern w:val="0"/>
          <w:sz w:val="24"/>
          <w:szCs w:val="24"/>
          <w:lang w:eastAsia="pl-PL"/>
        </w:rPr>
      </w:pPr>
      <w:r w:rsidRPr="00822BBC">
        <w:rPr>
          <w:rFonts w:ascii="Cambria" w:hAnsi="Cambria" w:cs="Arial"/>
          <w:color w:val="000000" w:themeColor="text1"/>
          <w:sz w:val="24"/>
          <w:szCs w:val="24"/>
          <w:lang w:eastAsia="pl-PL"/>
        </w:rPr>
        <w:t>Wykonawca polegający na zdolnościach lub sytuacji podmiotów udostępniających zasoby</w:t>
      </w:r>
      <w:r w:rsidRPr="00822BBC">
        <w:rPr>
          <w:rFonts w:asciiTheme="majorHAnsi" w:hAnsiTheme="majorHAnsi" w:cs="Arial"/>
          <w:color w:val="000000" w:themeColor="text1"/>
          <w:sz w:val="24"/>
          <w:szCs w:val="24"/>
          <w:lang w:eastAsia="pl-PL"/>
        </w:rPr>
        <w:t xml:space="preserve"> na zasadach określonych w pkt 5.3 </w:t>
      </w:r>
      <w:r w:rsidRPr="00822BBC">
        <w:rPr>
          <w:rFonts w:ascii="Cambria" w:hAnsi="Cambria" w:cs="Arial"/>
          <w:color w:val="000000" w:themeColor="text1"/>
          <w:sz w:val="24"/>
          <w:szCs w:val="24"/>
          <w:lang w:eastAsia="pl-PL"/>
        </w:rPr>
        <w:t xml:space="preserve">niniejszej SWZ, w celu wykazania czy będzie on dysponował niezbędnymi zasobami w stopniu umożliwiającym należyte wykonanie zamówienia publicznego oraz oceny, czy stosunek łączący </w:t>
      </w:r>
      <w:r w:rsidR="00BA46DD">
        <w:rPr>
          <w:rFonts w:ascii="Cambria" w:hAnsi="Cambria" w:cs="Arial"/>
          <w:color w:val="000000" w:themeColor="text1"/>
          <w:sz w:val="24"/>
          <w:szCs w:val="24"/>
          <w:lang w:eastAsia="pl-PL"/>
        </w:rPr>
        <w:t>W</w:t>
      </w:r>
      <w:r w:rsidRPr="00822BBC">
        <w:rPr>
          <w:rFonts w:ascii="Cambria" w:hAnsi="Cambria" w:cs="Arial"/>
          <w:color w:val="000000" w:themeColor="text1"/>
          <w:sz w:val="24"/>
          <w:szCs w:val="24"/>
          <w:lang w:eastAsia="pl-PL"/>
        </w:rPr>
        <w:t xml:space="preserve">ykonawcę z tymi podmiotami gwarantuje rzeczywisty dostęp do ich zasobów, obowiązany jest złożyć </w:t>
      </w:r>
      <w:r w:rsidRPr="00822BBC">
        <w:rPr>
          <w:rFonts w:ascii="Cambria" w:hAnsi="Cambria" w:cs="Arial"/>
          <w:b/>
          <w:color w:val="000000" w:themeColor="text1"/>
          <w:sz w:val="24"/>
          <w:szCs w:val="24"/>
        </w:rPr>
        <w:t xml:space="preserve">„Zobowiązanie innych podmiotów do oddania mu do dyspozycji niezbędnych zasobów na </w:t>
      </w:r>
      <w:r w:rsidRPr="00BF4B3F">
        <w:rPr>
          <w:rFonts w:ascii="Cambria" w:hAnsi="Cambria" w:cs="Arial"/>
          <w:b/>
          <w:color w:val="000000" w:themeColor="text1"/>
          <w:sz w:val="24"/>
          <w:szCs w:val="24"/>
        </w:rPr>
        <w:t>okres korzystania z nich przy wykonaniu zamówienia”</w:t>
      </w:r>
      <w:r w:rsidRPr="00BF4B3F">
        <w:rPr>
          <w:rFonts w:ascii="Cambria" w:hAnsi="Cambria" w:cs="Arial"/>
          <w:color w:val="000000" w:themeColor="text1"/>
          <w:sz w:val="24"/>
          <w:szCs w:val="24"/>
        </w:rPr>
        <w:t xml:space="preserve"> </w:t>
      </w:r>
      <w:bookmarkStart w:id="5" w:name="_Hlk147904496"/>
      <w:r w:rsidRPr="00BF4B3F">
        <w:rPr>
          <w:rFonts w:ascii="Cambria" w:hAnsi="Cambria" w:cs="Arial"/>
          <w:color w:val="000000" w:themeColor="text1"/>
          <w:sz w:val="24"/>
          <w:szCs w:val="24"/>
        </w:rPr>
        <w:t xml:space="preserve">z wykorzystaniem wzoru </w:t>
      </w:r>
      <w:bookmarkEnd w:id="5"/>
      <w:r w:rsidRPr="00BF4B3F">
        <w:rPr>
          <w:rFonts w:ascii="Cambria" w:hAnsi="Cambria" w:cs="Arial"/>
          <w:b/>
          <w:color w:val="000000" w:themeColor="text1"/>
          <w:sz w:val="24"/>
          <w:szCs w:val="24"/>
        </w:rPr>
        <w:t xml:space="preserve">– </w:t>
      </w:r>
      <w:r w:rsidR="001008F6" w:rsidRPr="00BF4B3F">
        <w:rPr>
          <w:rFonts w:ascii="Cambria" w:hAnsi="Cambria" w:cs="Arial"/>
          <w:b/>
          <w:color w:val="000000" w:themeColor="text1"/>
          <w:sz w:val="24"/>
          <w:szCs w:val="24"/>
        </w:rPr>
        <w:t>Z</w:t>
      </w:r>
      <w:r w:rsidRPr="00BF4B3F">
        <w:rPr>
          <w:rFonts w:ascii="Cambria" w:hAnsi="Cambria" w:cs="Arial"/>
          <w:b/>
          <w:color w:val="000000" w:themeColor="text1"/>
          <w:sz w:val="24"/>
          <w:szCs w:val="24"/>
        </w:rPr>
        <w:t xml:space="preserve">ałącznik nr </w:t>
      </w:r>
      <w:r w:rsidR="00112B3D">
        <w:rPr>
          <w:rFonts w:ascii="Cambria" w:hAnsi="Cambria" w:cs="Arial"/>
          <w:b/>
          <w:color w:val="000000" w:themeColor="text1"/>
          <w:sz w:val="24"/>
          <w:szCs w:val="24"/>
        </w:rPr>
        <w:t>7</w:t>
      </w:r>
      <w:r w:rsidRPr="00BF4B3F">
        <w:rPr>
          <w:rFonts w:ascii="Cambria" w:hAnsi="Cambria" w:cs="Arial"/>
          <w:b/>
          <w:color w:val="000000" w:themeColor="text1"/>
          <w:sz w:val="24"/>
          <w:szCs w:val="24"/>
        </w:rPr>
        <w:t xml:space="preserve"> do SWZ</w:t>
      </w:r>
      <w:r w:rsidRPr="00BF4B3F">
        <w:rPr>
          <w:rFonts w:asciiTheme="majorHAnsi" w:hAnsiTheme="majorHAnsi" w:cs="Arial"/>
          <w:color w:val="000000" w:themeColor="text1"/>
          <w:sz w:val="24"/>
          <w:szCs w:val="24"/>
        </w:rPr>
        <w:t>;</w:t>
      </w:r>
    </w:p>
    <w:p w14:paraId="1EAD49DF" w14:textId="77777777" w:rsidR="0058302A" w:rsidRPr="00822BBC" w:rsidRDefault="0058302A">
      <w:pPr>
        <w:pStyle w:val="Akapitzlist"/>
        <w:numPr>
          <w:ilvl w:val="0"/>
          <w:numId w:val="32"/>
        </w:numPr>
        <w:autoSpaceDN w:val="0"/>
        <w:adjustRightInd w:val="0"/>
        <w:ind w:left="1276" w:hanging="283"/>
        <w:jc w:val="both"/>
        <w:rPr>
          <w:rFonts w:ascii="Cambria" w:eastAsia="Calibri" w:hAnsi="Cambria"/>
          <w:color w:val="000000" w:themeColor="text1"/>
          <w:kern w:val="0"/>
          <w:sz w:val="24"/>
          <w:szCs w:val="24"/>
          <w:lang w:eastAsia="pl-PL"/>
        </w:rPr>
      </w:pPr>
      <w:r w:rsidRPr="00BF4B3F">
        <w:rPr>
          <w:rFonts w:ascii="Cambria" w:hAnsi="Cambria" w:cs="Arial"/>
          <w:b/>
          <w:bCs/>
          <w:color w:val="000000" w:themeColor="text1"/>
          <w:sz w:val="24"/>
          <w:szCs w:val="24"/>
        </w:rPr>
        <w:t xml:space="preserve">dokument wadialny </w:t>
      </w:r>
      <w:r w:rsidRPr="00BF4B3F">
        <w:rPr>
          <w:rFonts w:ascii="Cambria" w:hAnsi="Cambria" w:cs="Arial"/>
          <w:color w:val="000000" w:themeColor="text1"/>
          <w:sz w:val="24"/>
          <w:szCs w:val="24"/>
        </w:rPr>
        <w:t xml:space="preserve">potwierdzający wniesienie wadium zgodnie z opisem </w:t>
      </w:r>
      <w:r w:rsidR="00563F3F" w:rsidRPr="00BF4B3F">
        <w:rPr>
          <w:rFonts w:ascii="Cambria" w:hAnsi="Cambria" w:cs="Arial"/>
          <w:color w:val="000000" w:themeColor="text1"/>
          <w:sz w:val="24"/>
          <w:szCs w:val="24"/>
        </w:rPr>
        <w:br/>
      </w:r>
      <w:r w:rsidRPr="00BF4B3F">
        <w:rPr>
          <w:rFonts w:ascii="Cambria" w:hAnsi="Cambria" w:cs="Arial"/>
          <w:color w:val="000000" w:themeColor="text1"/>
          <w:sz w:val="24"/>
          <w:szCs w:val="24"/>
        </w:rPr>
        <w:t xml:space="preserve">w </w:t>
      </w:r>
      <w:r w:rsidR="00C759FC" w:rsidRPr="00BF4B3F">
        <w:rPr>
          <w:rFonts w:ascii="Cambria" w:hAnsi="Cambria" w:cs="Arial"/>
          <w:color w:val="000000" w:themeColor="text1"/>
          <w:sz w:val="24"/>
          <w:szCs w:val="24"/>
        </w:rPr>
        <w:t xml:space="preserve">pkt 15 </w:t>
      </w:r>
      <w:proofErr w:type="spellStart"/>
      <w:r w:rsidR="00C759FC" w:rsidRPr="00BF4B3F">
        <w:rPr>
          <w:rFonts w:ascii="Cambria" w:hAnsi="Cambria" w:cs="Arial"/>
          <w:color w:val="000000" w:themeColor="text1"/>
          <w:sz w:val="24"/>
          <w:szCs w:val="24"/>
        </w:rPr>
        <w:t>ppkt</w:t>
      </w:r>
      <w:proofErr w:type="spellEnd"/>
      <w:r w:rsidR="00C759FC" w:rsidRPr="00BF4B3F">
        <w:rPr>
          <w:rFonts w:ascii="Cambria" w:hAnsi="Cambria" w:cs="Arial"/>
          <w:color w:val="000000" w:themeColor="text1"/>
          <w:sz w:val="24"/>
          <w:szCs w:val="24"/>
        </w:rPr>
        <w:t xml:space="preserve"> 1</w:t>
      </w:r>
      <w:r w:rsidR="00BA46DD" w:rsidRPr="00BF4B3F">
        <w:rPr>
          <w:rFonts w:ascii="Cambria" w:hAnsi="Cambria" w:cs="Arial"/>
          <w:color w:val="000000" w:themeColor="text1"/>
          <w:sz w:val="24"/>
          <w:szCs w:val="24"/>
        </w:rPr>
        <w:t>5</w:t>
      </w:r>
      <w:r w:rsidRPr="00BF4B3F">
        <w:rPr>
          <w:rFonts w:ascii="Cambria" w:hAnsi="Cambria" w:cs="Arial"/>
          <w:color w:val="000000" w:themeColor="text1"/>
          <w:sz w:val="24"/>
          <w:szCs w:val="24"/>
        </w:rPr>
        <w:t>.5. SWZ, jeżeli wadium</w:t>
      </w:r>
      <w:r w:rsidRPr="00822BBC">
        <w:rPr>
          <w:rFonts w:ascii="Cambria" w:hAnsi="Cambria" w:cs="Arial"/>
          <w:color w:val="000000" w:themeColor="text1"/>
          <w:sz w:val="24"/>
          <w:szCs w:val="24"/>
        </w:rPr>
        <w:t xml:space="preserve"> jest wnoszone w formie niepieniężnej,</w:t>
      </w:r>
    </w:p>
    <w:p w14:paraId="78F7C055" w14:textId="6083D358" w:rsidR="0058302A" w:rsidRPr="00BF4B3F" w:rsidRDefault="0058302A">
      <w:pPr>
        <w:pStyle w:val="Akapitzlist"/>
        <w:numPr>
          <w:ilvl w:val="0"/>
          <w:numId w:val="32"/>
        </w:numPr>
        <w:autoSpaceDN w:val="0"/>
        <w:adjustRightInd w:val="0"/>
        <w:ind w:left="1276" w:hanging="283"/>
        <w:jc w:val="both"/>
        <w:rPr>
          <w:rFonts w:ascii="Cambria" w:eastAsia="Calibri" w:hAnsi="Cambria"/>
          <w:color w:val="000000" w:themeColor="text1"/>
          <w:kern w:val="0"/>
          <w:sz w:val="24"/>
          <w:szCs w:val="24"/>
          <w:lang w:eastAsia="pl-PL"/>
        </w:rPr>
      </w:pPr>
      <w:r w:rsidRPr="00822BBC">
        <w:rPr>
          <w:rFonts w:ascii="Cambria" w:eastAsia="TimesNewRoman" w:hAnsi="Cambria" w:cs="Arial"/>
          <w:color w:val="000000" w:themeColor="text1"/>
          <w:sz w:val="24"/>
          <w:szCs w:val="24"/>
        </w:rPr>
        <w:t xml:space="preserve">Wykonawca, w przypadku polegania na zdolnościach lub sytuacji podmiotów udostępniających zasoby, załącza do oferty zgodnie </w:t>
      </w:r>
      <w:r w:rsidRPr="00822BBC">
        <w:rPr>
          <w:rFonts w:ascii="Cambria" w:hAnsi="Cambria" w:cs="Arial"/>
          <w:color w:val="000000" w:themeColor="text1"/>
          <w:sz w:val="24"/>
          <w:szCs w:val="24"/>
        </w:rPr>
        <w:t xml:space="preserve">z art. 125 ust. 5 ustawy </w:t>
      </w:r>
      <w:proofErr w:type="spellStart"/>
      <w:r w:rsidRPr="00822BBC">
        <w:rPr>
          <w:rFonts w:ascii="Cambria" w:hAnsi="Cambria" w:cs="Arial"/>
          <w:color w:val="000000" w:themeColor="text1"/>
          <w:sz w:val="24"/>
          <w:szCs w:val="24"/>
        </w:rPr>
        <w:t>Pzp</w:t>
      </w:r>
      <w:proofErr w:type="spellEnd"/>
      <w:r w:rsidRPr="00822BBC">
        <w:rPr>
          <w:rFonts w:ascii="Cambria" w:hAnsi="Cambria" w:cs="Arial"/>
          <w:color w:val="000000" w:themeColor="text1"/>
          <w:sz w:val="24"/>
          <w:szCs w:val="24"/>
        </w:rPr>
        <w:t xml:space="preserve"> </w:t>
      </w:r>
      <w:r w:rsidRPr="00822BBC">
        <w:rPr>
          <w:rFonts w:ascii="Cambria" w:eastAsia="TimesNewRoman" w:hAnsi="Cambria" w:cs="Arial"/>
          <w:b/>
          <w:color w:val="000000" w:themeColor="text1"/>
          <w:sz w:val="24"/>
          <w:szCs w:val="24"/>
        </w:rPr>
        <w:t xml:space="preserve">Oświadczenie podmiotu udostępniającego </w:t>
      </w:r>
      <w:r w:rsidRPr="00BF4B3F">
        <w:rPr>
          <w:rFonts w:ascii="Cambria" w:eastAsia="TimesNewRoman" w:hAnsi="Cambria" w:cs="Arial"/>
          <w:b/>
          <w:color w:val="000000" w:themeColor="text1"/>
          <w:sz w:val="24"/>
          <w:szCs w:val="24"/>
        </w:rPr>
        <w:t>zasoby</w:t>
      </w:r>
      <w:r w:rsidRPr="00BF4B3F">
        <w:rPr>
          <w:rFonts w:ascii="Cambria" w:eastAsia="TimesNewRoman" w:hAnsi="Cambria" w:cs="Arial"/>
          <w:color w:val="000000" w:themeColor="text1"/>
          <w:sz w:val="24"/>
          <w:szCs w:val="24"/>
        </w:rPr>
        <w:t xml:space="preserve">, potwierdzające brak podstaw wykluczenia tego podmiotu oraz odpowiednio spełnianie warunków udziału w postępowaniu, w zakresie, w jakim wykonawca powołuje się na jego zasoby z wykorzystaniem wzoru – </w:t>
      </w:r>
      <w:r w:rsidR="001008F6" w:rsidRPr="00BF4B3F">
        <w:rPr>
          <w:rFonts w:ascii="Cambria" w:eastAsia="TimesNewRoman" w:hAnsi="Cambria" w:cs="Arial"/>
          <w:b/>
          <w:color w:val="000000" w:themeColor="text1"/>
          <w:sz w:val="24"/>
          <w:szCs w:val="24"/>
        </w:rPr>
        <w:t>Z</w:t>
      </w:r>
      <w:r w:rsidRPr="00BF4B3F">
        <w:rPr>
          <w:rFonts w:ascii="Cambria" w:eastAsia="TimesNewRoman" w:hAnsi="Cambria" w:cs="Arial"/>
          <w:b/>
          <w:color w:val="000000" w:themeColor="text1"/>
          <w:sz w:val="24"/>
          <w:szCs w:val="24"/>
        </w:rPr>
        <w:t xml:space="preserve">ałącznik nr </w:t>
      </w:r>
      <w:r w:rsidR="00E450B4">
        <w:rPr>
          <w:rFonts w:ascii="Cambria" w:eastAsia="TimesNewRoman" w:hAnsi="Cambria" w:cs="Arial"/>
          <w:b/>
          <w:color w:val="000000" w:themeColor="text1"/>
          <w:sz w:val="24"/>
          <w:szCs w:val="24"/>
        </w:rPr>
        <w:t>5</w:t>
      </w:r>
      <w:r w:rsidRPr="00BF4B3F">
        <w:rPr>
          <w:rFonts w:ascii="Cambria" w:eastAsia="TimesNewRoman" w:hAnsi="Cambria" w:cs="Arial"/>
          <w:color w:val="000000" w:themeColor="text1"/>
          <w:sz w:val="24"/>
          <w:szCs w:val="24"/>
        </w:rPr>
        <w:t xml:space="preserve"> </w:t>
      </w:r>
      <w:r w:rsidRPr="00BF4B3F">
        <w:rPr>
          <w:rFonts w:ascii="Cambria" w:eastAsia="TimesNewRoman" w:hAnsi="Cambria" w:cs="Arial"/>
          <w:b/>
          <w:color w:val="000000" w:themeColor="text1"/>
          <w:sz w:val="24"/>
          <w:szCs w:val="24"/>
        </w:rPr>
        <w:t xml:space="preserve">do </w:t>
      </w:r>
      <w:r w:rsidRPr="00BF4B3F">
        <w:rPr>
          <w:rFonts w:asciiTheme="majorHAnsi" w:eastAsia="TimesNewRoman" w:hAnsiTheme="majorHAnsi" w:cs="Arial"/>
          <w:b/>
          <w:color w:val="000000" w:themeColor="text1"/>
          <w:sz w:val="24"/>
          <w:szCs w:val="24"/>
        </w:rPr>
        <w:t>SWZ</w:t>
      </w:r>
      <w:r w:rsidRPr="00BF4B3F">
        <w:rPr>
          <w:rFonts w:asciiTheme="majorHAnsi" w:eastAsia="TimesNewRoman" w:hAnsiTheme="majorHAnsi" w:cs="Arial"/>
          <w:color w:val="000000" w:themeColor="text1"/>
          <w:sz w:val="24"/>
          <w:szCs w:val="24"/>
        </w:rPr>
        <w:t>;</w:t>
      </w:r>
    </w:p>
    <w:p w14:paraId="7E3E87B5" w14:textId="28D6E011" w:rsidR="004E2145" w:rsidRPr="007D77C7" w:rsidRDefault="0058302A" w:rsidP="007D77C7">
      <w:pPr>
        <w:pStyle w:val="Akapitzlist"/>
        <w:numPr>
          <w:ilvl w:val="0"/>
          <w:numId w:val="32"/>
        </w:numPr>
        <w:autoSpaceDN w:val="0"/>
        <w:adjustRightInd w:val="0"/>
        <w:ind w:left="1276" w:hanging="283"/>
        <w:jc w:val="both"/>
        <w:rPr>
          <w:rFonts w:ascii="Cambria" w:eastAsia="Calibri" w:hAnsi="Cambria"/>
          <w:color w:val="000000" w:themeColor="text1"/>
          <w:kern w:val="0"/>
          <w:sz w:val="24"/>
          <w:szCs w:val="24"/>
          <w:lang w:eastAsia="pl-PL"/>
        </w:rPr>
      </w:pPr>
      <w:r w:rsidRPr="00BF4B3F">
        <w:rPr>
          <w:rFonts w:ascii="Cambria" w:eastAsia="TimesNewRoman" w:hAnsi="Cambria" w:cs="Arial"/>
          <w:b/>
          <w:color w:val="000000" w:themeColor="text1"/>
          <w:sz w:val="24"/>
          <w:szCs w:val="24"/>
        </w:rPr>
        <w:t xml:space="preserve">Oświadczenie </w:t>
      </w:r>
      <w:r w:rsidR="00BA46DD" w:rsidRPr="00BF4B3F">
        <w:rPr>
          <w:rFonts w:ascii="Cambria" w:eastAsia="TimesNewRoman" w:hAnsi="Cambria" w:cs="Arial"/>
          <w:b/>
          <w:color w:val="000000" w:themeColor="text1"/>
          <w:sz w:val="24"/>
          <w:szCs w:val="24"/>
        </w:rPr>
        <w:t>W</w:t>
      </w:r>
      <w:r w:rsidRPr="00BF4B3F">
        <w:rPr>
          <w:rFonts w:ascii="Cambria" w:eastAsia="TimesNewRoman" w:hAnsi="Cambria" w:cs="Arial"/>
          <w:b/>
          <w:color w:val="000000" w:themeColor="text1"/>
          <w:sz w:val="24"/>
          <w:szCs w:val="24"/>
        </w:rPr>
        <w:t xml:space="preserve">ykonawców wspólnie ubiegających się o udzielenie zamówienia </w:t>
      </w:r>
      <w:r w:rsidRPr="00BF4B3F">
        <w:rPr>
          <w:rFonts w:ascii="Cambria" w:eastAsia="Arial" w:hAnsi="Cambria" w:cs="Arial"/>
          <w:bCs/>
          <w:color w:val="000000" w:themeColor="text1"/>
          <w:sz w:val="24"/>
          <w:szCs w:val="24"/>
          <w:lang w:eastAsia="ar-SA"/>
        </w:rPr>
        <w:t xml:space="preserve">składane na podstawie art. 117 ust. 4 ustawy </w:t>
      </w:r>
      <w:proofErr w:type="spellStart"/>
      <w:r w:rsidRPr="00BF4B3F">
        <w:rPr>
          <w:rFonts w:ascii="Cambria" w:eastAsia="TimesNewRoman" w:hAnsi="Cambria" w:cs="Arial"/>
          <w:color w:val="000000" w:themeColor="text1"/>
          <w:sz w:val="24"/>
          <w:szCs w:val="24"/>
        </w:rPr>
        <w:t>Pzp</w:t>
      </w:r>
      <w:proofErr w:type="spellEnd"/>
      <w:r w:rsidRPr="00BF4B3F">
        <w:rPr>
          <w:rFonts w:ascii="Cambria" w:eastAsia="TimesNewRoman" w:hAnsi="Cambria" w:cs="Arial"/>
          <w:color w:val="000000" w:themeColor="text1"/>
          <w:sz w:val="24"/>
          <w:szCs w:val="24"/>
        </w:rPr>
        <w:t xml:space="preserve"> - Wykonawcy wspólnie ubiegający się o udzielenie zamówienia mogą polegać na zdolnościach tych z wykonawców, którzy wykonają roboty budowlane lub usługi, do realizacji których te zdolności są wymagane. W takiej sytuacji wykonawcy są zobowiązani </w:t>
      </w:r>
      <w:r w:rsidRPr="00BF4B3F">
        <w:rPr>
          <w:rFonts w:ascii="Cambria" w:eastAsia="TimesNewRoman" w:hAnsi="Cambria" w:cs="Arial"/>
          <w:color w:val="000000" w:themeColor="text1"/>
          <w:sz w:val="24"/>
          <w:szCs w:val="24"/>
        </w:rPr>
        <w:lastRenderedPageBreak/>
        <w:t>dołączyć do oferty oświadczenie, z którego wynika, które roboty budowlane wykonają poszczególni wykonawcy</w:t>
      </w:r>
      <w:r w:rsidRPr="00BF4B3F">
        <w:rPr>
          <w:rFonts w:ascii="Cambria" w:hAnsi="Cambria" w:cs="Arial"/>
          <w:b/>
          <w:color w:val="000000" w:themeColor="text1"/>
          <w:sz w:val="24"/>
          <w:szCs w:val="24"/>
        </w:rPr>
        <w:t xml:space="preserve"> </w:t>
      </w:r>
      <w:r w:rsidRPr="00BF4B3F">
        <w:rPr>
          <w:rFonts w:ascii="Cambria" w:hAnsi="Cambria" w:cs="Arial"/>
          <w:bCs/>
          <w:color w:val="000000" w:themeColor="text1"/>
          <w:sz w:val="24"/>
          <w:szCs w:val="24"/>
        </w:rPr>
        <w:t>z wykorzystaniem wzoru</w:t>
      </w:r>
      <w:r w:rsidRPr="00BF4B3F">
        <w:rPr>
          <w:rFonts w:ascii="Cambria" w:hAnsi="Cambria" w:cs="Arial"/>
          <w:b/>
          <w:color w:val="000000" w:themeColor="text1"/>
          <w:sz w:val="24"/>
          <w:szCs w:val="24"/>
        </w:rPr>
        <w:t xml:space="preserve"> - </w:t>
      </w:r>
      <w:r w:rsidR="001008F6" w:rsidRPr="00BF4B3F">
        <w:rPr>
          <w:rFonts w:ascii="Cambria" w:hAnsi="Cambria" w:cs="Arial"/>
          <w:b/>
          <w:color w:val="000000" w:themeColor="text1"/>
          <w:sz w:val="24"/>
          <w:szCs w:val="24"/>
        </w:rPr>
        <w:t>Z</w:t>
      </w:r>
      <w:r w:rsidRPr="00BF4B3F">
        <w:rPr>
          <w:rFonts w:ascii="Cambria" w:hAnsi="Cambria" w:cs="Arial"/>
          <w:b/>
          <w:color w:val="000000" w:themeColor="text1"/>
          <w:sz w:val="24"/>
          <w:szCs w:val="24"/>
        </w:rPr>
        <w:t xml:space="preserve">ałącznik nr </w:t>
      </w:r>
      <w:r w:rsidR="00112B3D">
        <w:rPr>
          <w:rFonts w:ascii="Cambria" w:hAnsi="Cambria" w:cs="Arial"/>
          <w:b/>
          <w:color w:val="000000" w:themeColor="text1"/>
          <w:sz w:val="24"/>
          <w:szCs w:val="24"/>
        </w:rPr>
        <w:t>4</w:t>
      </w:r>
      <w:r w:rsidRPr="00BF4B3F">
        <w:rPr>
          <w:rFonts w:ascii="Cambria" w:hAnsi="Cambria" w:cs="Arial"/>
          <w:color w:val="000000" w:themeColor="text1"/>
          <w:sz w:val="24"/>
          <w:szCs w:val="24"/>
        </w:rPr>
        <w:t xml:space="preserve"> do SWZ. </w:t>
      </w:r>
    </w:p>
    <w:p w14:paraId="3C8B92FA" w14:textId="77777777" w:rsidR="009226CF" w:rsidRPr="00822BBC" w:rsidRDefault="00EB6329">
      <w:pPr>
        <w:pStyle w:val="Akapitzlist2"/>
        <w:numPr>
          <w:ilvl w:val="1"/>
          <w:numId w:val="11"/>
        </w:numPr>
        <w:spacing w:before="0" w:after="0" w:line="240" w:lineRule="auto"/>
        <w:rPr>
          <w:rFonts w:ascii="Cambria" w:hAnsi="Cambria"/>
          <w:b/>
          <w:color w:val="000000" w:themeColor="text1"/>
          <w:sz w:val="24"/>
          <w:szCs w:val="24"/>
          <w:lang w:eastAsia="pl-PL"/>
        </w:rPr>
      </w:pPr>
      <w:r w:rsidRPr="00822BBC">
        <w:rPr>
          <w:rFonts w:ascii="Cambria" w:hAnsi="Cambria"/>
          <w:b/>
          <w:color w:val="000000" w:themeColor="text1"/>
          <w:sz w:val="24"/>
          <w:szCs w:val="24"/>
          <w:u w:val="single"/>
        </w:rPr>
        <w:t xml:space="preserve">WYKAZ </w:t>
      </w:r>
      <w:r w:rsidR="00FA0DE4" w:rsidRPr="00822BBC">
        <w:rPr>
          <w:rFonts w:ascii="Cambria" w:hAnsi="Cambria"/>
          <w:b/>
          <w:color w:val="000000" w:themeColor="text1"/>
          <w:sz w:val="24"/>
          <w:szCs w:val="24"/>
          <w:u w:val="single"/>
        </w:rPr>
        <w:t xml:space="preserve">PODMIOTOWYCH ŚRODKÓW DOWODOWYCH ORAZ </w:t>
      </w:r>
      <w:r w:rsidRPr="00822BBC">
        <w:rPr>
          <w:rFonts w:ascii="Cambria" w:hAnsi="Cambria"/>
          <w:b/>
          <w:color w:val="000000" w:themeColor="text1"/>
          <w:sz w:val="24"/>
          <w:szCs w:val="24"/>
          <w:u w:val="single"/>
        </w:rPr>
        <w:t xml:space="preserve">OŚWIADCZEŃ LUB DOKUMENTÓW POTWIERDZAJĄCYCH SPEŁNIENIE WARUNKÓW UDZIAŁU </w:t>
      </w:r>
      <w:r w:rsidR="00FA0DE4" w:rsidRPr="00822BBC">
        <w:rPr>
          <w:rFonts w:ascii="Cambria" w:hAnsi="Cambria"/>
          <w:b/>
          <w:color w:val="000000" w:themeColor="text1"/>
          <w:sz w:val="24"/>
          <w:szCs w:val="24"/>
          <w:u w:val="single"/>
        </w:rPr>
        <w:br/>
      </w:r>
      <w:r w:rsidRPr="00822BBC">
        <w:rPr>
          <w:rFonts w:ascii="Cambria" w:hAnsi="Cambria"/>
          <w:b/>
          <w:color w:val="000000" w:themeColor="text1"/>
          <w:sz w:val="24"/>
          <w:szCs w:val="24"/>
          <w:u w:val="single"/>
        </w:rPr>
        <w:t>W POSTĘPOWANIU – SKŁADANE NA ŻĄDANIE ZAMAWIAJĄCEGO</w:t>
      </w:r>
    </w:p>
    <w:p w14:paraId="519261B4" w14:textId="77777777" w:rsidR="001E7E37" w:rsidRPr="00822BBC" w:rsidRDefault="001E7E37" w:rsidP="006D3559">
      <w:pPr>
        <w:pStyle w:val="Akapitzlist"/>
        <w:ind w:left="708"/>
        <w:jc w:val="both"/>
        <w:rPr>
          <w:rFonts w:ascii="Cambria" w:hAnsi="Cambria"/>
          <w:b/>
          <w:color w:val="000000" w:themeColor="text1"/>
          <w:sz w:val="24"/>
          <w:szCs w:val="24"/>
          <w:lang w:eastAsia="pl-PL"/>
        </w:rPr>
      </w:pPr>
    </w:p>
    <w:p w14:paraId="77BB0AE8" w14:textId="1E18AFFB" w:rsidR="00BD22F0" w:rsidRPr="00822BBC" w:rsidRDefault="00BD22F0" w:rsidP="00BD22F0">
      <w:pPr>
        <w:autoSpaceDN w:val="0"/>
        <w:adjustRightInd w:val="0"/>
        <w:spacing w:after="10"/>
        <w:ind w:left="708"/>
        <w:jc w:val="both"/>
        <w:rPr>
          <w:rFonts w:ascii="Cambria" w:hAnsi="Cambria" w:cs="Arial"/>
          <w:iCs/>
          <w:color w:val="000000" w:themeColor="text1"/>
          <w:kern w:val="2"/>
          <w:szCs w:val="24"/>
        </w:rPr>
      </w:pPr>
      <w:r w:rsidRPr="00822BBC">
        <w:rPr>
          <w:rFonts w:ascii="Cambria" w:hAnsi="Cambria" w:cs="Arial"/>
          <w:iCs/>
          <w:color w:val="000000" w:themeColor="text1"/>
          <w:kern w:val="2"/>
          <w:szCs w:val="24"/>
        </w:rPr>
        <w:t xml:space="preserve">Podmiotowe środki dowodowe Wykonawca będzie musiał złożyć na każde żądanie Zamawiającego w terminie przez niego wskazanym i w formie określonej </w:t>
      </w:r>
      <w:r w:rsidR="00563F3F" w:rsidRPr="00822BBC">
        <w:rPr>
          <w:rFonts w:ascii="Cambria" w:hAnsi="Cambria" w:cs="Arial"/>
          <w:iCs/>
          <w:color w:val="000000" w:themeColor="text1"/>
          <w:kern w:val="2"/>
          <w:szCs w:val="24"/>
        </w:rPr>
        <w:br/>
      </w:r>
      <w:r w:rsidRPr="00822BBC">
        <w:rPr>
          <w:rFonts w:ascii="Cambria" w:hAnsi="Cambria" w:cs="Arial"/>
          <w:iCs/>
          <w:color w:val="000000" w:themeColor="text1"/>
          <w:kern w:val="2"/>
          <w:szCs w:val="24"/>
        </w:rPr>
        <w:t xml:space="preserve">w Rozporządzeniu Ministra Rozwoju, Pracy i </w:t>
      </w:r>
      <w:r w:rsidRPr="005D2739">
        <w:rPr>
          <w:rFonts w:ascii="Cambria" w:hAnsi="Cambria" w:cs="Arial"/>
          <w:iCs/>
          <w:kern w:val="2"/>
          <w:szCs w:val="24"/>
        </w:rPr>
        <w:t xml:space="preserve">Technologii z dnia 23 grudnia 2020 r. </w:t>
      </w:r>
      <w:r w:rsidR="00563F3F" w:rsidRPr="005D2739">
        <w:rPr>
          <w:rFonts w:ascii="Cambria" w:hAnsi="Cambria" w:cs="Arial"/>
          <w:iCs/>
          <w:kern w:val="2"/>
          <w:szCs w:val="24"/>
        </w:rPr>
        <w:br/>
      </w:r>
      <w:r w:rsidRPr="005D2739">
        <w:rPr>
          <w:rFonts w:ascii="Cambria" w:hAnsi="Cambria" w:cs="Arial"/>
          <w:iCs/>
          <w:kern w:val="2"/>
          <w:szCs w:val="24"/>
        </w:rPr>
        <w:t xml:space="preserve">w sprawie podmiotowych środków dowodowych oraz innych dokumentów lub oświadczeń, jakich może żądać </w:t>
      </w:r>
      <w:r w:rsidR="00A8514C" w:rsidRPr="005D2739">
        <w:rPr>
          <w:rFonts w:ascii="Cambria" w:hAnsi="Cambria" w:cs="Arial"/>
          <w:iCs/>
          <w:kern w:val="2"/>
          <w:szCs w:val="24"/>
        </w:rPr>
        <w:t>Z</w:t>
      </w:r>
      <w:r w:rsidRPr="005D2739">
        <w:rPr>
          <w:rFonts w:ascii="Cambria" w:hAnsi="Cambria" w:cs="Arial"/>
          <w:iCs/>
          <w:kern w:val="2"/>
          <w:szCs w:val="24"/>
        </w:rPr>
        <w:t xml:space="preserve">amawiający od </w:t>
      </w:r>
      <w:r w:rsidR="00A8514C" w:rsidRPr="005D2739">
        <w:rPr>
          <w:rFonts w:ascii="Cambria" w:hAnsi="Cambria" w:cs="Arial"/>
          <w:iCs/>
          <w:kern w:val="2"/>
          <w:szCs w:val="24"/>
        </w:rPr>
        <w:t>W</w:t>
      </w:r>
      <w:r w:rsidRPr="005D2739">
        <w:rPr>
          <w:rFonts w:ascii="Cambria" w:hAnsi="Cambria" w:cs="Arial"/>
          <w:iCs/>
          <w:kern w:val="2"/>
          <w:szCs w:val="24"/>
        </w:rPr>
        <w:t xml:space="preserve">ykonawcy (Dz. U. poz. 2415). </w:t>
      </w:r>
      <w:r w:rsidRPr="005D2739">
        <w:rPr>
          <w:rFonts w:ascii="Cambria" w:hAnsi="Cambria" w:cs="Arial"/>
          <w:bCs/>
          <w:iCs/>
          <w:kern w:val="2"/>
          <w:szCs w:val="24"/>
        </w:rPr>
        <w:t>Wykonawca, którego oferta zostanie najwyżej oceniona zostanie powiadomiony odrębnym pismem o terminie i miejscu ich dostarczenia. Zamawiający wezwie Wykonawcę, którego oferta została najwyżej oceniona do złożenia w wyznaczonym, nie krótszym niż 5 dni terminie aktualnych na wyznaczony</w:t>
      </w:r>
      <w:r w:rsidRPr="00822BBC">
        <w:rPr>
          <w:rFonts w:ascii="Cambria" w:hAnsi="Cambria" w:cs="Arial"/>
          <w:bCs/>
          <w:iCs/>
          <w:color w:val="000000" w:themeColor="text1"/>
          <w:kern w:val="2"/>
          <w:szCs w:val="24"/>
        </w:rPr>
        <w:t xml:space="preserve"> dzień składania żądanych podmiotowych środków dowodowych potwierdzających spełnianie warunków udziału w postępowaniu po dokonanej ocenie ofert, przed formalnym poinformowaniem Wykonawców o czynności wyboru oferty najkorzystniejszej.</w:t>
      </w:r>
    </w:p>
    <w:p w14:paraId="5D9E6249" w14:textId="77777777" w:rsidR="00BD22F0" w:rsidRPr="00822BBC" w:rsidRDefault="00BD22F0" w:rsidP="00BD22F0">
      <w:pPr>
        <w:autoSpaceDN w:val="0"/>
        <w:spacing w:after="10"/>
        <w:ind w:left="708"/>
        <w:jc w:val="both"/>
        <w:rPr>
          <w:rFonts w:ascii="Cambria" w:hAnsi="Cambria" w:cs="Arial"/>
          <w:color w:val="000000" w:themeColor="text1"/>
          <w:szCs w:val="24"/>
        </w:rPr>
      </w:pPr>
      <w:r w:rsidRPr="00822BBC">
        <w:rPr>
          <w:rFonts w:ascii="Cambria" w:hAnsi="Cambria" w:cs="Arial"/>
          <w:color w:val="000000" w:themeColor="text1"/>
          <w:szCs w:val="24"/>
        </w:rPr>
        <w:t>Podmiotowe środki dowodowe składane są w oryginale w postaci dokumentu elektronicznego lub w elektronicznej kopii dokumentu lub oświadczenia poświadczonej za zgodność z oryginałem.</w:t>
      </w:r>
    </w:p>
    <w:p w14:paraId="202D7C0A" w14:textId="77777777" w:rsidR="00BD22F0" w:rsidRPr="00822BBC" w:rsidRDefault="00BD22F0" w:rsidP="00BD22F0">
      <w:pPr>
        <w:autoSpaceDN w:val="0"/>
        <w:spacing w:after="10"/>
        <w:ind w:left="708"/>
        <w:jc w:val="both"/>
        <w:rPr>
          <w:rFonts w:ascii="Cambria" w:hAnsi="Cambria" w:cs="Arial"/>
          <w:color w:val="000000" w:themeColor="text1"/>
          <w:szCs w:val="24"/>
        </w:rPr>
      </w:pPr>
      <w:r w:rsidRPr="00822BBC">
        <w:rPr>
          <w:rFonts w:ascii="Cambria" w:hAnsi="Cambria" w:cs="Arial"/>
          <w:color w:val="000000" w:themeColor="text1"/>
          <w:szCs w:val="24"/>
        </w:rPr>
        <w:t xml:space="preserve">Poświadczenia za zgodność z oryginałem dokonuje odpowiednio Wykonawca, podmiot, na którego zdolnościach lub sytuacji polega Wykonawca, Wykonawcy wspólnie ubiegający się o udzielenie zamówienia publicznego albo </w:t>
      </w:r>
      <w:r w:rsidR="00293D46">
        <w:rPr>
          <w:rFonts w:ascii="Cambria" w:hAnsi="Cambria" w:cs="Arial"/>
          <w:color w:val="000000" w:themeColor="text1"/>
          <w:szCs w:val="24"/>
        </w:rPr>
        <w:t>P</w:t>
      </w:r>
      <w:r w:rsidRPr="00822BBC">
        <w:rPr>
          <w:rFonts w:ascii="Cambria" w:hAnsi="Cambria" w:cs="Arial"/>
          <w:color w:val="000000" w:themeColor="text1"/>
          <w:szCs w:val="24"/>
        </w:rPr>
        <w:t>odwykonawca, w zakresie środków dowodowych, które każdego z nich dotyczą.</w:t>
      </w:r>
    </w:p>
    <w:p w14:paraId="0BFC463B" w14:textId="77777777" w:rsidR="00BD22F0" w:rsidRPr="00822BBC" w:rsidRDefault="00BD22F0" w:rsidP="00BD22F0">
      <w:pPr>
        <w:spacing w:after="10"/>
        <w:ind w:left="708"/>
        <w:jc w:val="both"/>
        <w:rPr>
          <w:rFonts w:asciiTheme="majorHAnsi" w:hAnsiTheme="majorHAnsi" w:cs="Arial"/>
          <w:b/>
          <w:bCs/>
          <w:color w:val="000000" w:themeColor="text1"/>
          <w:kern w:val="2"/>
          <w:szCs w:val="24"/>
          <w:lang w:eastAsia="pl-PL"/>
        </w:rPr>
      </w:pPr>
    </w:p>
    <w:p w14:paraId="681EFA8E" w14:textId="77777777" w:rsidR="00BD22F0" w:rsidRPr="00822BBC" w:rsidRDefault="00BD22F0" w:rsidP="00BD22F0">
      <w:pPr>
        <w:spacing w:after="10"/>
        <w:ind w:left="708"/>
        <w:jc w:val="both"/>
        <w:rPr>
          <w:rFonts w:ascii="Cambria" w:hAnsi="Cambria" w:cs="Arial"/>
          <w:b/>
          <w:bCs/>
          <w:color w:val="000000" w:themeColor="text1"/>
          <w:kern w:val="2"/>
          <w:szCs w:val="24"/>
          <w:u w:val="single"/>
          <w:lang w:eastAsia="pl-PL"/>
        </w:rPr>
      </w:pPr>
      <w:r w:rsidRPr="00822BBC">
        <w:rPr>
          <w:rFonts w:ascii="Cambria" w:hAnsi="Cambria" w:cs="Arial"/>
          <w:b/>
          <w:bCs/>
          <w:color w:val="000000" w:themeColor="text1"/>
          <w:kern w:val="2"/>
          <w:szCs w:val="24"/>
          <w:lang w:eastAsia="pl-PL"/>
        </w:rPr>
        <w:t xml:space="preserve">Niżej wymienione podmiotowe środki dowodowe Wykonawca złoży na wezwanie Zamawiającego, </w:t>
      </w:r>
      <w:r w:rsidRPr="00822BBC">
        <w:rPr>
          <w:rFonts w:ascii="Cambria" w:hAnsi="Cambria" w:cs="Arial"/>
          <w:b/>
          <w:bCs/>
          <w:color w:val="000000" w:themeColor="text1"/>
          <w:kern w:val="2"/>
          <w:szCs w:val="24"/>
          <w:u w:val="single"/>
          <w:lang w:eastAsia="pl-PL"/>
        </w:rPr>
        <w:t>nie należy ich składać wraz z ofertą:</w:t>
      </w:r>
    </w:p>
    <w:p w14:paraId="077F117A" w14:textId="77777777" w:rsidR="00BD22F0" w:rsidRPr="00822BBC" w:rsidRDefault="00BD22F0" w:rsidP="00BD22F0">
      <w:pPr>
        <w:autoSpaceDN w:val="0"/>
        <w:adjustRightInd w:val="0"/>
        <w:spacing w:after="10"/>
        <w:ind w:left="708"/>
        <w:jc w:val="both"/>
        <w:rPr>
          <w:rFonts w:asciiTheme="majorHAnsi" w:hAnsiTheme="majorHAnsi" w:cs="Arial"/>
          <w:bCs/>
          <w:color w:val="000000" w:themeColor="text1"/>
          <w:szCs w:val="24"/>
          <w:u w:val="single"/>
          <w:lang w:eastAsia="pl-PL"/>
        </w:rPr>
      </w:pPr>
    </w:p>
    <w:p w14:paraId="30CE1A69" w14:textId="77777777" w:rsidR="00BD22F0" w:rsidRPr="00822BBC" w:rsidRDefault="00BD22F0" w:rsidP="00BD22F0">
      <w:pPr>
        <w:autoSpaceDN w:val="0"/>
        <w:adjustRightInd w:val="0"/>
        <w:spacing w:after="10"/>
        <w:ind w:left="708"/>
        <w:jc w:val="both"/>
        <w:rPr>
          <w:rFonts w:ascii="Cambria" w:hAnsi="Cambria" w:cs="Arial"/>
          <w:bCs/>
          <w:color w:val="000000" w:themeColor="text1"/>
          <w:szCs w:val="24"/>
          <w:u w:val="single"/>
          <w:lang w:eastAsia="pl-PL"/>
        </w:rPr>
      </w:pPr>
      <w:r w:rsidRPr="00822BBC">
        <w:rPr>
          <w:rFonts w:ascii="Cambria" w:hAnsi="Cambria" w:cs="Arial"/>
          <w:bCs/>
          <w:color w:val="000000" w:themeColor="text1"/>
          <w:szCs w:val="24"/>
          <w:u w:val="single"/>
          <w:lang w:eastAsia="pl-PL"/>
        </w:rPr>
        <w:t>Podmiotowe środki dowodowe wymagane na potwierdzenie spełniania warunków udziału w postępowaniu</w:t>
      </w:r>
      <w:r w:rsidRPr="00822BBC">
        <w:rPr>
          <w:rFonts w:ascii="Cambria" w:hAnsi="Cambria" w:cs="Arial"/>
          <w:color w:val="000000" w:themeColor="text1"/>
          <w:szCs w:val="24"/>
          <w:u w:val="single"/>
          <w:lang w:eastAsia="pl-PL"/>
        </w:rPr>
        <w:t xml:space="preserve"> dotyczących zdolności technicznej lub zawodowej</w:t>
      </w:r>
      <w:r w:rsidRPr="00822BBC">
        <w:rPr>
          <w:rFonts w:ascii="Cambria" w:eastAsia="TimesNewRoman" w:hAnsi="Cambria" w:cs="Arial"/>
          <w:color w:val="000000" w:themeColor="text1"/>
          <w:szCs w:val="24"/>
          <w:u w:val="single"/>
        </w:rPr>
        <w:t xml:space="preserve"> umożliwiającej realizację zamówienia na odpowiednim poziomie jakości</w:t>
      </w:r>
      <w:r w:rsidRPr="00822BBC">
        <w:rPr>
          <w:rFonts w:ascii="Cambria" w:hAnsi="Cambria" w:cs="Arial"/>
          <w:color w:val="000000" w:themeColor="text1"/>
          <w:szCs w:val="24"/>
          <w:u w:val="single"/>
          <w:lang w:eastAsia="pl-PL"/>
        </w:rPr>
        <w:t>:</w:t>
      </w:r>
    </w:p>
    <w:p w14:paraId="6DD8049C" w14:textId="77777777" w:rsidR="00BD22F0" w:rsidRPr="00822BBC" w:rsidRDefault="00BD22F0" w:rsidP="00BD22F0">
      <w:pPr>
        <w:spacing w:after="10"/>
        <w:ind w:left="708"/>
        <w:jc w:val="both"/>
        <w:rPr>
          <w:rFonts w:asciiTheme="majorHAnsi" w:hAnsiTheme="majorHAnsi" w:cs="Arial"/>
          <w:color w:val="000000" w:themeColor="text1"/>
          <w:szCs w:val="24"/>
        </w:rPr>
      </w:pPr>
    </w:p>
    <w:p w14:paraId="1335C60B" w14:textId="77777777" w:rsidR="00BA7015" w:rsidRDefault="00BD22F0" w:rsidP="00BA7015">
      <w:pPr>
        <w:spacing w:after="10"/>
        <w:ind w:left="708"/>
        <w:jc w:val="both"/>
        <w:rPr>
          <w:rFonts w:asciiTheme="majorHAnsi" w:hAnsiTheme="majorHAnsi" w:cs="Arial"/>
          <w:color w:val="000000" w:themeColor="text1"/>
          <w:szCs w:val="24"/>
        </w:rPr>
      </w:pPr>
      <w:r w:rsidRPr="00822BBC">
        <w:rPr>
          <w:rFonts w:ascii="Cambria" w:hAnsi="Cambria" w:cs="Arial"/>
          <w:color w:val="000000" w:themeColor="text1"/>
          <w:szCs w:val="24"/>
        </w:rPr>
        <w:t xml:space="preserve">W celu potwierdzenia spełniania przez </w:t>
      </w:r>
      <w:r w:rsidR="00BA7015">
        <w:rPr>
          <w:rFonts w:ascii="Cambria" w:hAnsi="Cambria" w:cs="Arial"/>
          <w:color w:val="000000" w:themeColor="text1"/>
          <w:szCs w:val="24"/>
        </w:rPr>
        <w:t>W</w:t>
      </w:r>
      <w:r w:rsidRPr="00822BBC">
        <w:rPr>
          <w:rFonts w:ascii="Cambria" w:hAnsi="Cambria" w:cs="Arial"/>
          <w:color w:val="000000" w:themeColor="text1"/>
          <w:szCs w:val="24"/>
        </w:rPr>
        <w:t>ykonawcę warunków udziału w postępowaniu</w:t>
      </w:r>
      <w:r w:rsidRPr="00822BBC">
        <w:rPr>
          <w:rFonts w:asciiTheme="majorHAnsi" w:hAnsiTheme="majorHAnsi" w:cs="Arial"/>
          <w:color w:val="000000" w:themeColor="text1"/>
          <w:szCs w:val="24"/>
        </w:rPr>
        <w:t xml:space="preserve"> opisanych w ust. 5</w:t>
      </w:r>
      <w:r w:rsidR="00BA7015">
        <w:rPr>
          <w:rFonts w:ascii="Cambria" w:hAnsi="Cambria" w:cs="Arial"/>
          <w:color w:val="000000" w:themeColor="text1"/>
          <w:szCs w:val="24"/>
        </w:rPr>
        <w:t>.1 pkt 4</w:t>
      </w:r>
      <w:r w:rsidRPr="00822BBC">
        <w:rPr>
          <w:rFonts w:ascii="Cambria" w:hAnsi="Cambria" w:cs="Arial"/>
          <w:color w:val="000000" w:themeColor="text1"/>
          <w:szCs w:val="24"/>
        </w:rPr>
        <w:t xml:space="preserve"> SWZ, dotyczących zdolności technicznej lub zawodowej </w:t>
      </w:r>
      <w:r w:rsidR="00293D46">
        <w:rPr>
          <w:rFonts w:ascii="Cambria" w:hAnsi="Cambria" w:cs="Arial"/>
          <w:color w:val="000000" w:themeColor="text1"/>
          <w:szCs w:val="24"/>
        </w:rPr>
        <w:t>Z</w:t>
      </w:r>
      <w:r w:rsidRPr="00822BBC">
        <w:rPr>
          <w:rFonts w:ascii="Cambria" w:hAnsi="Cambria" w:cs="Arial"/>
          <w:color w:val="000000" w:themeColor="text1"/>
          <w:szCs w:val="24"/>
        </w:rPr>
        <w:t>amawiający żąda następujących podmiotowych środków dowodowych:</w:t>
      </w:r>
    </w:p>
    <w:p w14:paraId="10FB40BB" w14:textId="77777777" w:rsidR="00BA7015" w:rsidRDefault="00BA7015" w:rsidP="00BA7015">
      <w:pPr>
        <w:spacing w:after="10"/>
        <w:ind w:left="708"/>
        <w:jc w:val="both"/>
        <w:rPr>
          <w:rFonts w:asciiTheme="majorHAnsi" w:hAnsiTheme="majorHAnsi" w:cs="Arial"/>
          <w:color w:val="000000" w:themeColor="text1"/>
          <w:szCs w:val="24"/>
        </w:rPr>
      </w:pPr>
    </w:p>
    <w:p w14:paraId="26D88892" w14:textId="08A689C1" w:rsidR="007D77C7" w:rsidRDefault="00BD22F0" w:rsidP="007D77C7">
      <w:pPr>
        <w:spacing w:after="10"/>
        <w:ind w:left="708"/>
        <w:jc w:val="both"/>
        <w:rPr>
          <w:rFonts w:ascii="Cambria" w:hAnsi="Cambria" w:cs="Arial"/>
          <w:color w:val="000000" w:themeColor="text1"/>
          <w:szCs w:val="24"/>
          <w:lang w:eastAsia="pl-PL"/>
        </w:rPr>
      </w:pPr>
      <w:r w:rsidRPr="00BA7015">
        <w:rPr>
          <w:rFonts w:ascii="Cambria" w:hAnsi="Cambria" w:cs="Arial"/>
          <w:color w:val="000000" w:themeColor="text1"/>
          <w:kern w:val="2"/>
          <w:szCs w:val="24"/>
        </w:rPr>
        <w:t xml:space="preserve">podmiotowym środkiem dowodowym </w:t>
      </w:r>
      <w:r w:rsidRPr="00011A1D">
        <w:rPr>
          <w:rFonts w:ascii="Cambria" w:hAnsi="Cambria" w:cs="Arial"/>
          <w:color w:val="000000" w:themeColor="text1"/>
          <w:kern w:val="2"/>
          <w:szCs w:val="24"/>
        </w:rPr>
        <w:t xml:space="preserve">potwierdzającym, że Wykonawca dysponuje osobami zdolnymi do wykonania zamówienia, jest </w:t>
      </w:r>
      <w:r w:rsidRPr="00011A1D">
        <w:rPr>
          <w:rFonts w:ascii="Cambria" w:eastAsia="TimesNewRoman" w:hAnsi="Cambria" w:cs="Arial"/>
          <w:b/>
          <w:color w:val="000000" w:themeColor="text1"/>
          <w:szCs w:val="24"/>
          <w:lang w:eastAsia="pl-PL"/>
        </w:rPr>
        <w:t xml:space="preserve">Wykaz osób, </w:t>
      </w:r>
      <w:r w:rsidRPr="00011A1D">
        <w:rPr>
          <w:rFonts w:ascii="Cambria" w:eastAsia="TimesNewRoman" w:hAnsi="Cambria" w:cs="Arial"/>
          <w:color w:val="000000" w:themeColor="text1"/>
          <w:szCs w:val="24"/>
          <w:lang w:eastAsia="pl-PL"/>
        </w:rPr>
        <w:t xml:space="preserve">skierowanych przez </w:t>
      </w:r>
      <w:r w:rsidR="00BA7015" w:rsidRPr="00011A1D">
        <w:rPr>
          <w:rFonts w:ascii="Cambria" w:eastAsia="TimesNewRoman" w:hAnsi="Cambria" w:cs="Arial"/>
          <w:color w:val="000000" w:themeColor="text1"/>
          <w:szCs w:val="24"/>
          <w:lang w:eastAsia="pl-PL"/>
        </w:rPr>
        <w:t>W</w:t>
      </w:r>
      <w:r w:rsidRPr="00011A1D">
        <w:rPr>
          <w:rFonts w:ascii="Cambria" w:eastAsia="TimesNewRoman" w:hAnsi="Cambria" w:cs="Arial"/>
          <w:color w:val="000000" w:themeColor="text1"/>
          <w:szCs w:val="24"/>
          <w:lang w:eastAsia="pl-PL"/>
        </w:rPr>
        <w:t xml:space="preserve">ykonawcę do realizacji zamówienia publicznego, w szczególności odpowiedzialnych za kierowanie robotami budowlanymi, wraz z informacjami na temat ich kwalifikacji zawodowych, uprawnień i wykształcenia niezbędnych do wykonania zamówienia publicznego, a także zakresu wykonywanych przez nie czynności oraz informacją </w:t>
      </w:r>
      <w:r w:rsidR="00BA7015" w:rsidRPr="00011A1D">
        <w:rPr>
          <w:rFonts w:ascii="Cambria" w:eastAsia="TimesNewRoman" w:hAnsi="Cambria" w:cs="Arial"/>
          <w:color w:val="000000" w:themeColor="text1"/>
          <w:szCs w:val="24"/>
          <w:lang w:eastAsia="pl-PL"/>
        </w:rPr>
        <w:br/>
      </w:r>
      <w:r w:rsidRPr="00011A1D">
        <w:rPr>
          <w:rFonts w:ascii="Cambria" w:eastAsia="TimesNewRoman" w:hAnsi="Cambria" w:cs="Arial"/>
          <w:color w:val="000000" w:themeColor="text1"/>
          <w:szCs w:val="24"/>
          <w:lang w:eastAsia="pl-PL"/>
        </w:rPr>
        <w:t xml:space="preserve">o podstawie do dysponowania tymi osobami </w:t>
      </w:r>
      <w:bookmarkStart w:id="6" w:name="_Hlk147904766"/>
      <w:r w:rsidRPr="00011A1D">
        <w:rPr>
          <w:rFonts w:ascii="Cambria" w:eastAsia="TimesNewRoman" w:hAnsi="Cambria" w:cs="Arial"/>
          <w:color w:val="000000" w:themeColor="text1"/>
          <w:szCs w:val="24"/>
          <w:lang w:eastAsia="pl-PL"/>
        </w:rPr>
        <w:t xml:space="preserve">według wzoru </w:t>
      </w:r>
      <w:r w:rsidRPr="00E21C9B">
        <w:rPr>
          <w:rFonts w:ascii="Cambria" w:eastAsia="TimesNewRoman" w:hAnsi="Cambria" w:cs="Arial"/>
          <w:szCs w:val="24"/>
          <w:lang w:eastAsia="pl-PL"/>
        </w:rPr>
        <w:t>określonego w</w:t>
      </w:r>
      <w:r w:rsidRPr="00E21C9B">
        <w:rPr>
          <w:rFonts w:ascii="Cambria" w:hAnsi="Cambria" w:cs="Arial"/>
          <w:b/>
          <w:kern w:val="2"/>
          <w:szCs w:val="24"/>
        </w:rPr>
        <w:t xml:space="preserve"> </w:t>
      </w:r>
      <w:bookmarkEnd w:id="6"/>
      <w:r w:rsidR="0014052F" w:rsidRPr="00E21C9B">
        <w:rPr>
          <w:rFonts w:ascii="Cambria" w:hAnsi="Cambria" w:cs="Arial"/>
          <w:b/>
          <w:kern w:val="2"/>
          <w:szCs w:val="24"/>
        </w:rPr>
        <w:t>Z</w:t>
      </w:r>
      <w:r w:rsidRPr="00E21C9B">
        <w:rPr>
          <w:rFonts w:ascii="Cambria" w:hAnsi="Cambria" w:cs="Arial"/>
          <w:b/>
          <w:kern w:val="2"/>
          <w:szCs w:val="24"/>
        </w:rPr>
        <w:t xml:space="preserve">ałączniku nr </w:t>
      </w:r>
      <w:r w:rsidR="00112B3D">
        <w:rPr>
          <w:rFonts w:ascii="Cambria" w:hAnsi="Cambria" w:cs="Arial"/>
          <w:b/>
          <w:kern w:val="2"/>
          <w:szCs w:val="24"/>
        </w:rPr>
        <w:t>8</w:t>
      </w:r>
      <w:r w:rsidRPr="00E21C9B">
        <w:rPr>
          <w:rFonts w:ascii="Cambria" w:hAnsi="Cambria" w:cs="Arial"/>
          <w:kern w:val="2"/>
          <w:szCs w:val="24"/>
        </w:rPr>
        <w:t xml:space="preserve"> </w:t>
      </w:r>
      <w:r w:rsidRPr="00E21C9B">
        <w:rPr>
          <w:rFonts w:ascii="Cambria" w:hAnsi="Cambria" w:cs="Arial"/>
          <w:b/>
          <w:kern w:val="2"/>
          <w:szCs w:val="24"/>
        </w:rPr>
        <w:t>do SWZ</w:t>
      </w:r>
      <w:r w:rsidRPr="00E21C9B">
        <w:rPr>
          <w:rFonts w:ascii="Cambria" w:hAnsi="Cambria" w:cs="Arial"/>
          <w:kern w:val="2"/>
          <w:szCs w:val="24"/>
        </w:rPr>
        <w:t xml:space="preserve">. Wykonawcy winni </w:t>
      </w:r>
      <w:r w:rsidR="00011A1D" w:rsidRPr="00E21C9B">
        <w:rPr>
          <w:rFonts w:ascii="Cambria" w:hAnsi="Cambria" w:cs="Arial"/>
          <w:kern w:val="2"/>
          <w:szCs w:val="24"/>
        </w:rPr>
        <w:t>udo</w:t>
      </w:r>
      <w:r w:rsidR="006104E8" w:rsidRPr="00E21C9B">
        <w:rPr>
          <w:rFonts w:ascii="Cambria" w:hAnsi="Cambria" w:cs="Arial"/>
          <w:kern w:val="2"/>
          <w:szCs w:val="24"/>
        </w:rPr>
        <w:t>kumentować dysponowanie osobami zdolnymi</w:t>
      </w:r>
      <w:r w:rsidRPr="00E21C9B">
        <w:rPr>
          <w:rFonts w:ascii="Cambria" w:hAnsi="Cambria" w:cs="Arial"/>
          <w:kern w:val="2"/>
          <w:szCs w:val="24"/>
        </w:rPr>
        <w:t xml:space="preserve"> do wy</w:t>
      </w:r>
      <w:r w:rsidR="00011A1D" w:rsidRPr="00E21C9B">
        <w:rPr>
          <w:rFonts w:ascii="Cambria" w:hAnsi="Cambria" w:cs="Arial"/>
          <w:kern w:val="2"/>
          <w:szCs w:val="24"/>
        </w:rPr>
        <w:t>konywania zamówienia posiadającą</w:t>
      </w:r>
      <w:r w:rsidRPr="00E21C9B">
        <w:rPr>
          <w:rFonts w:ascii="Cambria" w:hAnsi="Cambria" w:cs="Arial"/>
          <w:kern w:val="2"/>
          <w:szCs w:val="24"/>
        </w:rPr>
        <w:t xml:space="preserve"> uprawnienia budowlane w zakresie</w:t>
      </w:r>
      <w:r w:rsidR="006104E8" w:rsidRPr="00E21C9B">
        <w:rPr>
          <w:rFonts w:ascii="Cambria" w:hAnsi="Cambria" w:cs="Arial"/>
          <w:kern w:val="2"/>
          <w:szCs w:val="24"/>
        </w:rPr>
        <w:t xml:space="preserve"> projektowania i</w:t>
      </w:r>
      <w:r w:rsidRPr="00E21C9B">
        <w:rPr>
          <w:rFonts w:ascii="Cambria" w:hAnsi="Cambria" w:cs="Arial"/>
          <w:kern w:val="2"/>
          <w:szCs w:val="24"/>
        </w:rPr>
        <w:t xml:space="preserve"> kierowania robotami budowlanymi. </w:t>
      </w:r>
      <w:r w:rsidRPr="00E21C9B">
        <w:rPr>
          <w:rFonts w:ascii="Cambria" w:hAnsi="Cambria" w:cs="Arial"/>
          <w:szCs w:val="24"/>
          <w:lang w:eastAsia="pl-PL"/>
        </w:rPr>
        <w:t xml:space="preserve">W przypadku składania oferty wspólnej </w:t>
      </w:r>
      <w:r w:rsidRPr="00E21C9B">
        <w:rPr>
          <w:rFonts w:ascii="Cambria" w:hAnsi="Cambria" w:cs="Arial"/>
          <w:kern w:val="2"/>
          <w:szCs w:val="24"/>
        </w:rPr>
        <w:t xml:space="preserve">(konsorcja/spółki cywilne) </w:t>
      </w:r>
      <w:r w:rsidRPr="00E21C9B">
        <w:rPr>
          <w:rFonts w:ascii="Cambria" w:hAnsi="Cambria" w:cs="Arial"/>
          <w:szCs w:val="24"/>
          <w:lang w:eastAsia="pl-PL"/>
        </w:rPr>
        <w:t>Wykonawcy składają jeden wykaz osób, którymi dysponują lub będą dysponować. Wykaz składa Wykonawca, który</w:t>
      </w:r>
      <w:r w:rsidRPr="006104E8">
        <w:rPr>
          <w:rFonts w:ascii="Cambria" w:hAnsi="Cambria" w:cs="Arial"/>
          <w:color w:val="000000" w:themeColor="text1"/>
          <w:szCs w:val="24"/>
          <w:lang w:eastAsia="pl-PL"/>
        </w:rPr>
        <w:t xml:space="preserve"> potwierdza spełnianie warunków udziału w postępowaniu w zakresie, w jakim on sam wykazu</w:t>
      </w:r>
      <w:r w:rsidRPr="006104E8">
        <w:rPr>
          <w:rFonts w:asciiTheme="majorHAnsi" w:hAnsiTheme="majorHAnsi" w:cs="Arial"/>
          <w:color w:val="000000" w:themeColor="text1"/>
          <w:szCs w:val="24"/>
          <w:lang w:eastAsia="pl-PL"/>
        </w:rPr>
        <w:t>je spełnianie warunków</w:t>
      </w:r>
      <w:r w:rsidRPr="00BA7015">
        <w:rPr>
          <w:rFonts w:asciiTheme="majorHAnsi" w:hAnsiTheme="majorHAnsi" w:cs="Arial"/>
          <w:color w:val="000000" w:themeColor="text1"/>
          <w:szCs w:val="24"/>
          <w:lang w:eastAsia="pl-PL"/>
        </w:rPr>
        <w:t xml:space="preserve"> udziału </w:t>
      </w:r>
      <w:r w:rsidRPr="00BA7015">
        <w:rPr>
          <w:rFonts w:ascii="Cambria" w:hAnsi="Cambria" w:cs="Arial"/>
          <w:color w:val="000000" w:themeColor="text1"/>
          <w:szCs w:val="24"/>
          <w:lang w:eastAsia="pl-PL"/>
        </w:rPr>
        <w:t>w postępowaniu.</w:t>
      </w:r>
    </w:p>
    <w:p w14:paraId="72010CD9" w14:textId="77777777" w:rsidR="007D77C7" w:rsidRDefault="007D77C7" w:rsidP="007D77C7">
      <w:pPr>
        <w:spacing w:after="10"/>
        <w:ind w:left="708"/>
        <w:jc w:val="both"/>
        <w:rPr>
          <w:rFonts w:ascii="Cambria" w:hAnsi="Cambria" w:cs="Arial"/>
          <w:color w:val="000000" w:themeColor="text1"/>
          <w:szCs w:val="24"/>
          <w:lang w:eastAsia="pl-PL"/>
        </w:rPr>
      </w:pPr>
    </w:p>
    <w:p w14:paraId="379E051C" w14:textId="4E26884A" w:rsidR="007D77C7" w:rsidRPr="007D77C7" w:rsidRDefault="007D77C7" w:rsidP="007D77C7">
      <w:pPr>
        <w:spacing w:after="10"/>
        <w:ind w:left="708"/>
        <w:jc w:val="both"/>
        <w:rPr>
          <w:rFonts w:ascii="Cambria" w:hAnsi="Cambria" w:cs="Arial"/>
          <w:bCs/>
          <w:color w:val="000000" w:themeColor="text1"/>
          <w:szCs w:val="24"/>
          <w:lang w:eastAsia="pl-PL"/>
        </w:rPr>
      </w:pPr>
      <w:r w:rsidRPr="007D77C7">
        <w:rPr>
          <w:rFonts w:ascii="Cambria" w:hAnsi="Cambria"/>
          <w:bCs/>
          <w:color w:val="000000" w:themeColor="text1"/>
          <w:szCs w:val="24"/>
          <w:lang w:eastAsia="pl-PL"/>
        </w:rPr>
        <w:lastRenderedPageBreak/>
        <w:t>W celu p</w:t>
      </w:r>
      <w:r>
        <w:rPr>
          <w:rFonts w:ascii="Cambria" w:hAnsi="Cambria"/>
          <w:bCs/>
          <w:color w:val="000000" w:themeColor="text1"/>
          <w:szCs w:val="24"/>
          <w:lang w:eastAsia="pl-PL"/>
        </w:rPr>
        <w:t>o</w:t>
      </w:r>
      <w:r w:rsidRPr="007D77C7">
        <w:rPr>
          <w:rFonts w:ascii="Cambria" w:hAnsi="Cambria"/>
          <w:bCs/>
          <w:color w:val="000000" w:themeColor="text1"/>
          <w:szCs w:val="24"/>
          <w:lang w:eastAsia="pl-PL"/>
        </w:rPr>
        <w:t>twierdzenia spełnienia warunków w p</w:t>
      </w:r>
      <w:r>
        <w:rPr>
          <w:rFonts w:ascii="Cambria" w:hAnsi="Cambria"/>
          <w:bCs/>
          <w:color w:val="000000" w:themeColor="text1"/>
          <w:szCs w:val="24"/>
          <w:lang w:eastAsia="pl-PL"/>
        </w:rPr>
        <w:t>o</w:t>
      </w:r>
      <w:r w:rsidRPr="007D77C7">
        <w:rPr>
          <w:rFonts w:ascii="Cambria" w:hAnsi="Cambria"/>
          <w:bCs/>
          <w:color w:val="000000" w:themeColor="text1"/>
          <w:szCs w:val="24"/>
          <w:lang w:eastAsia="pl-PL"/>
        </w:rPr>
        <w:t>stęp</w:t>
      </w:r>
      <w:r>
        <w:rPr>
          <w:rFonts w:ascii="Cambria" w:hAnsi="Cambria"/>
          <w:bCs/>
          <w:color w:val="000000" w:themeColor="text1"/>
          <w:szCs w:val="24"/>
          <w:lang w:eastAsia="pl-PL"/>
        </w:rPr>
        <w:t>o</w:t>
      </w:r>
      <w:r w:rsidRPr="007D77C7">
        <w:rPr>
          <w:rFonts w:ascii="Cambria" w:hAnsi="Cambria"/>
          <w:bCs/>
          <w:color w:val="000000" w:themeColor="text1"/>
          <w:szCs w:val="24"/>
          <w:lang w:eastAsia="pl-PL"/>
        </w:rPr>
        <w:t>waniu Wyk</w:t>
      </w:r>
      <w:r>
        <w:rPr>
          <w:rFonts w:ascii="Cambria" w:hAnsi="Cambria"/>
          <w:bCs/>
          <w:color w:val="000000" w:themeColor="text1"/>
          <w:szCs w:val="24"/>
          <w:lang w:eastAsia="pl-PL"/>
        </w:rPr>
        <w:t>o</w:t>
      </w:r>
      <w:r w:rsidRPr="007D77C7">
        <w:rPr>
          <w:rFonts w:ascii="Cambria" w:hAnsi="Cambria"/>
          <w:bCs/>
          <w:color w:val="000000" w:themeColor="text1"/>
          <w:szCs w:val="24"/>
          <w:lang w:eastAsia="pl-PL"/>
        </w:rPr>
        <w:t xml:space="preserve">nawca zamiast </w:t>
      </w:r>
      <w:r>
        <w:rPr>
          <w:rFonts w:ascii="Cambria" w:hAnsi="Cambria"/>
          <w:bCs/>
          <w:color w:val="000000" w:themeColor="text1"/>
          <w:szCs w:val="24"/>
          <w:lang w:eastAsia="pl-PL"/>
        </w:rPr>
        <w:t>o</w:t>
      </w:r>
      <w:r w:rsidRPr="007D77C7">
        <w:rPr>
          <w:rFonts w:ascii="Cambria" w:hAnsi="Cambria"/>
          <w:bCs/>
          <w:color w:val="000000" w:themeColor="text1"/>
          <w:szCs w:val="24"/>
          <w:lang w:eastAsia="pl-PL"/>
        </w:rPr>
        <w:t>dp</w:t>
      </w:r>
      <w:r>
        <w:rPr>
          <w:rFonts w:ascii="Cambria" w:hAnsi="Cambria"/>
          <w:bCs/>
          <w:color w:val="000000" w:themeColor="text1"/>
          <w:szCs w:val="24"/>
          <w:lang w:eastAsia="pl-PL"/>
        </w:rPr>
        <w:t>o</w:t>
      </w:r>
      <w:r w:rsidRPr="007D77C7">
        <w:rPr>
          <w:rFonts w:ascii="Cambria" w:hAnsi="Cambria"/>
          <w:bCs/>
          <w:color w:val="000000" w:themeColor="text1"/>
          <w:szCs w:val="24"/>
          <w:lang w:eastAsia="pl-PL"/>
        </w:rPr>
        <w:t>wiednich p</w:t>
      </w:r>
      <w:r>
        <w:rPr>
          <w:rFonts w:ascii="Cambria" w:hAnsi="Cambria"/>
          <w:bCs/>
          <w:color w:val="000000" w:themeColor="text1"/>
          <w:szCs w:val="24"/>
          <w:lang w:eastAsia="pl-PL"/>
        </w:rPr>
        <w:t>o</w:t>
      </w:r>
      <w:r w:rsidRPr="007D77C7">
        <w:rPr>
          <w:rFonts w:ascii="Cambria" w:hAnsi="Cambria"/>
          <w:bCs/>
          <w:color w:val="000000" w:themeColor="text1"/>
          <w:szCs w:val="24"/>
          <w:lang w:eastAsia="pl-PL"/>
        </w:rPr>
        <w:t>dmi</w:t>
      </w:r>
      <w:r>
        <w:rPr>
          <w:rFonts w:ascii="Cambria" w:hAnsi="Cambria"/>
          <w:bCs/>
          <w:color w:val="000000" w:themeColor="text1"/>
          <w:szCs w:val="24"/>
          <w:lang w:eastAsia="pl-PL"/>
        </w:rPr>
        <w:t>o</w:t>
      </w:r>
      <w:r w:rsidRPr="007D77C7">
        <w:rPr>
          <w:rFonts w:ascii="Cambria" w:hAnsi="Cambria"/>
          <w:bCs/>
          <w:color w:val="000000" w:themeColor="text1"/>
          <w:szCs w:val="24"/>
          <w:lang w:eastAsia="pl-PL"/>
        </w:rPr>
        <w:t>t</w:t>
      </w:r>
      <w:r>
        <w:rPr>
          <w:rFonts w:ascii="Cambria" w:hAnsi="Cambria"/>
          <w:bCs/>
          <w:color w:val="000000" w:themeColor="text1"/>
          <w:szCs w:val="24"/>
          <w:lang w:eastAsia="pl-PL"/>
        </w:rPr>
        <w:t>o</w:t>
      </w:r>
      <w:r w:rsidRPr="007D77C7">
        <w:rPr>
          <w:rFonts w:ascii="Cambria" w:hAnsi="Cambria"/>
          <w:bCs/>
          <w:color w:val="000000" w:themeColor="text1"/>
          <w:szCs w:val="24"/>
          <w:lang w:eastAsia="pl-PL"/>
        </w:rPr>
        <w:t xml:space="preserve">wych </w:t>
      </w:r>
      <w:r>
        <w:rPr>
          <w:rFonts w:ascii="Cambria" w:hAnsi="Cambria"/>
          <w:bCs/>
          <w:color w:val="000000" w:themeColor="text1"/>
          <w:szCs w:val="24"/>
          <w:lang w:eastAsia="pl-PL"/>
        </w:rPr>
        <w:t>ś</w:t>
      </w:r>
      <w:r w:rsidRPr="007D77C7">
        <w:rPr>
          <w:rFonts w:ascii="Cambria" w:hAnsi="Cambria"/>
          <w:bCs/>
          <w:color w:val="000000" w:themeColor="text1"/>
          <w:szCs w:val="24"/>
          <w:lang w:eastAsia="pl-PL"/>
        </w:rPr>
        <w:t>r</w:t>
      </w:r>
      <w:r>
        <w:rPr>
          <w:rFonts w:ascii="Cambria" w:hAnsi="Cambria"/>
          <w:bCs/>
          <w:color w:val="000000" w:themeColor="text1"/>
          <w:szCs w:val="24"/>
          <w:lang w:eastAsia="pl-PL"/>
        </w:rPr>
        <w:t>o</w:t>
      </w:r>
      <w:r w:rsidRPr="007D77C7">
        <w:rPr>
          <w:rFonts w:ascii="Cambria" w:hAnsi="Cambria"/>
          <w:bCs/>
          <w:color w:val="000000" w:themeColor="text1"/>
          <w:szCs w:val="24"/>
          <w:lang w:eastAsia="pl-PL"/>
        </w:rPr>
        <w:t>dków d</w:t>
      </w:r>
      <w:r>
        <w:rPr>
          <w:rFonts w:ascii="Cambria" w:hAnsi="Cambria"/>
          <w:bCs/>
          <w:color w:val="000000" w:themeColor="text1"/>
          <w:szCs w:val="24"/>
          <w:lang w:eastAsia="pl-PL"/>
        </w:rPr>
        <w:t>o</w:t>
      </w:r>
      <w:r w:rsidRPr="007D77C7">
        <w:rPr>
          <w:rFonts w:ascii="Cambria" w:hAnsi="Cambria"/>
          <w:bCs/>
          <w:color w:val="000000" w:themeColor="text1"/>
          <w:szCs w:val="24"/>
          <w:lang w:eastAsia="pl-PL"/>
        </w:rPr>
        <w:t>w</w:t>
      </w:r>
      <w:r>
        <w:rPr>
          <w:rFonts w:ascii="Cambria" w:hAnsi="Cambria"/>
          <w:bCs/>
          <w:color w:val="000000" w:themeColor="text1"/>
          <w:szCs w:val="24"/>
          <w:lang w:eastAsia="pl-PL"/>
        </w:rPr>
        <w:t>o</w:t>
      </w:r>
      <w:r w:rsidRPr="007D77C7">
        <w:rPr>
          <w:rFonts w:ascii="Cambria" w:hAnsi="Cambria"/>
          <w:bCs/>
          <w:color w:val="000000" w:themeColor="text1"/>
          <w:szCs w:val="24"/>
          <w:lang w:eastAsia="pl-PL"/>
        </w:rPr>
        <w:t>d</w:t>
      </w:r>
      <w:r>
        <w:rPr>
          <w:rFonts w:ascii="Cambria" w:hAnsi="Cambria"/>
          <w:bCs/>
          <w:color w:val="000000" w:themeColor="text1"/>
          <w:szCs w:val="24"/>
          <w:lang w:eastAsia="pl-PL"/>
        </w:rPr>
        <w:t>o</w:t>
      </w:r>
      <w:r w:rsidRPr="007D77C7">
        <w:rPr>
          <w:rFonts w:ascii="Cambria" w:hAnsi="Cambria"/>
          <w:bCs/>
          <w:color w:val="000000" w:themeColor="text1"/>
          <w:szCs w:val="24"/>
          <w:lang w:eastAsia="pl-PL"/>
        </w:rPr>
        <w:t>wych m</w:t>
      </w:r>
      <w:r>
        <w:rPr>
          <w:rFonts w:ascii="Cambria" w:hAnsi="Cambria"/>
          <w:bCs/>
          <w:color w:val="000000" w:themeColor="text1"/>
          <w:szCs w:val="24"/>
          <w:lang w:eastAsia="pl-PL"/>
        </w:rPr>
        <w:t>oże</w:t>
      </w:r>
      <w:r w:rsidRPr="007D77C7">
        <w:rPr>
          <w:rFonts w:ascii="Cambria" w:hAnsi="Cambria"/>
          <w:bCs/>
          <w:color w:val="000000" w:themeColor="text1"/>
          <w:szCs w:val="24"/>
          <w:lang w:eastAsia="pl-PL"/>
        </w:rPr>
        <w:t xml:space="preserve"> </w:t>
      </w:r>
      <w:proofErr w:type="spellStart"/>
      <w:r w:rsidRPr="007D77C7">
        <w:rPr>
          <w:rFonts w:ascii="Cambria" w:hAnsi="Cambria"/>
          <w:bCs/>
          <w:color w:val="000000" w:themeColor="text1"/>
          <w:szCs w:val="24"/>
          <w:lang w:eastAsia="pl-PL"/>
        </w:rPr>
        <w:t>zł</w:t>
      </w:r>
      <w:r>
        <w:rPr>
          <w:rFonts w:ascii="Cambria" w:hAnsi="Cambria"/>
          <w:bCs/>
          <w:color w:val="000000" w:themeColor="text1"/>
          <w:szCs w:val="24"/>
          <w:lang w:eastAsia="pl-PL"/>
        </w:rPr>
        <w:t>oż</w:t>
      </w:r>
      <w:r w:rsidRPr="007D77C7">
        <w:rPr>
          <w:rFonts w:ascii="Cambria" w:hAnsi="Cambria"/>
          <w:bCs/>
          <w:color w:val="000000" w:themeColor="text1"/>
          <w:szCs w:val="24"/>
          <w:lang w:eastAsia="pl-PL"/>
        </w:rPr>
        <w:t>yc</w:t>
      </w:r>
      <w:proofErr w:type="spellEnd"/>
      <w:r w:rsidRPr="007D77C7">
        <w:rPr>
          <w:rFonts w:ascii="Cambria" w:hAnsi="Cambria"/>
          <w:bCs/>
          <w:color w:val="000000" w:themeColor="text1"/>
          <w:szCs w:val="24"/>
          <w:lang w:eastAsia="pl-PL"/>
        </w:rPr>
        <w:t xml:space="preserve"> certyfikat p</w:t>
      </w:r>
      <w:r>
        <w:rPr>
          <w:rFonts w:ascii="Cambria" w:hAnsi="Cambria"/>
          <w:bCs/>
          <w:color w:val="000000" w:themeColor="text1"/>
          <w:szCs w:val="24"/>
          <w:lang w:eastAsia="pl-PL"/>
        </w:rPr>
        <w:t>o</w:t>
      </w:r>
      <w:r w:rsidRPr="007D77C7">
        <w:rPr>
          <w:rFonts w:ascii="Cambria" w:hAnsi="Cambria"/>
          <w:bCs/>
          <w:color w:val="000000" w:themeColor="text1"/>
          <w:szCs w:val="24"/>
          <w:lang w:eastAsia="pl-PL"/>
        </w:rPr>
        <w:t xml:space="preserve">twierdzający udzielenie certyfikacji </w:t>
      </w:r>
      <w:r>
        <w:rPr>
          <w:rFonts w:ascii="Cambria" w:hAnsi="Cambria"/>
          <w:bCs/>
          <w:color w:val="000000" w:themeColor="text1"/>
          <w:szCs w:val="24"/>
          <w:lang w:eastAsia="pl-PL"/>
        </w:rPr>
        <w:t>W</w:t>
      </w:r>
      <w:r w:rsidRPr="007D77C7">
        <w:rPr>
          <w:rFonts w:ascii="Cambria" w:hAnsi="Cambria"/>
          <w:bCs/>
          <w:color w:val="000000" w:themeColor="text1"/>
          <w:szCs w:val="24"/>
          <w:lang w:eastAsia="pl-PL"/>
        </w:rPr>
        <w:t>yk</w:t>
      </w:r>
      <w:r>
        <w:rPr>
          <w:rFonts w:ascii="Cambria" w:hAnsi="Cambria"/>
          <w:bCs/>
          <w:color w:val="000000" w:themeColor="text1"/>
          <w:szCs w:val="24"/>
          <w:lang w:eastAsia="pl-PL"/>
        </w:rPr>
        <w:t>o</w:t>
      </w:r>
      <w:r w:rsidRPr="007D77C7">
        <w:rPr>
          <w:rFonts w:ascii="Cambria" w:hAnsi="Cambria"/>
          <w:bCs/>
          <w:color w:val="000000" w:themeColor="text1"/>
          <w:szCs w:val="24"/>
          <w:lang w:eastAsia="pl-PL"/>
        </w:rPr>
        <w:t>nawców zamówie</w:t>
      </w:r>
      <w:r>
        <w:rPr>
          <w:rFonts w:ascii="Cambria" w:hAnsi="Cambria"/>
          <w:bCs/>
          <w:color w:val="000000" w:themeColor="text1"/>
          <w:szCs w:val="24"/>
          <w:lang w:eastAsia="pl-PL"/>
        </w:rPr>
        <w:t>ń</w:t>
      </w:r>
      <w:r w:rsidRPr="007D77C7">
        <w:rPr>
          <w:rFonts w:ascii="Cambria" w:hAnsi="Cambria"/>
          <w:bCs/>
          <w:color w:val="000000" w:themeColor="text1"/>
          <w:szCs w:val="24"/>
          <w:lang w:eastAsia="pl-PL"/>
        </w:rPr>
        <w:t xml:space="preserve"> publicznych w zakresie, </w:t>
      </w:r>
      <w:r>
        <w:rPr>
          <w:rFonts w:ascii="Cambria" w:hAnsi="Cambria"/>
          <w:bCs/>
          <w:color w:val="000000" w:themeColor="text1"/>
          <w:szCs w:val="24"/>
          <w:lang w:eastAsia="pl-PL"/>
        </w:rPr>
        <w:t xml:space="preserve">o </w:t>
      </w:r>
      <w:r w:rsidRPr="007D77C7">
        <w:rPr>
          <w:rFonts w:ascii="Cambria" w:hAnsi="Cambria"/>
          <w:bCs/>
          <w:color w:val="000000" w:themeColor="text1"/>
          <w:szCs w:val="24"/>
          <w:lang w:eastAsia="pl-PL"/>
        </w:rPr>
        <w:t xml:space="preserve">którym </w:t>
      </w:r>
      <w:proofErr w:type="spellStart"/>
      <w:r w:rsidRPr="007D77C7">
        <w:rPr>
          <w:rFonts w:ascii="Cambria" w:hAnsi="Cambria"/>
          <w:bCs/>
          <w:color w:val="000000" w:themeColor="text1"/>
          <w:szCs w:val="24"/>
          <w:lang w:eastAsia="pl-PL"/>
        </w:rPr>
        <w:t>mówa</w:t>
      </w:r>
      <w:proofErr w:type="spellEnd"/>
      <w:r w:rsidRPr="007D77C7">
        <w:rPr>
          <w:rFonts w:ascii="Cambria" w:hAnsi="Cambria"/>
          <w:bCs/>
          <w:color w:val="000000" w:themeColor="text1"/>
          <w:szCs w:val="24"/>
          <w:lang w:eastAsia="pl-PL"/>
        </w:rPr>
        <w:t xml:space="preserve"> w art. 3 ust. 2 pkt 2 ustawy z dnia 5 sierpnia 2025 r. </w:t>
      </w:r>
      <w:r>
        <w:rPr>
          <w:rFonts w:ascii="Cambria" w:hAnsi="Cambria"/>
          <w:bCs/>
          <w:color w:val="000000" w:themeColor="text1"/>
          <w:szCs w:val="24"/>
          <w:lang w:eastAsia="pl-PL"/>
        </w:rPr>
        <w:t>o</w:t>
      </w:r>
      <w:r w:rsidRPr="007D77C7">
        <w:rPr>
          <w:rFonts w:ascii="Cambria" w:hAnsi="Cambria"/>
          <w:bCs/>
          <w:color w:val="000000" w:themeColor="text1"/>
          <w:szCs w:val="24"/>
          <w:lang w:eastAsia="pl-PL"/>
        </w:rPr>
        <w:t xml:space="preserve"> certyfikacji </w:t>
      </w:r>
      <w:proofErr w:type="spellStart"/>
      <w:r w:rsidRPr="007D77C7">
        <w:rPr>
          <w:rFonts w:ascii="Cambria" w:hAnsi="Cambria"/>
          <w:bCs/>
          <w:color w:val="000000" w:themeColor="text1"/>
          <w:szCs w:val="24"/>
          <w:lang w:eastAsia="pl-PL"/>
        </w:rPr>
        <w:t>wykónawców</w:t>
      </w:r>
      <w:proofErr w:type="spellEnd"/>
      <w:r w:rsidRPr="007D77C7">
        <w:rPr>
          <w:rFonts w:ascii="Cambria" w:hAnsi="Cambria"/>
          <w:bCs/>
          <w:color w:val="000000" w:themeColor="text1"/>
          <w:szCs w:val="24"/>
          <w:lang w:eastAsia="pl-PL"/>
        </w:rPr>
        <w:t xml:space="preserve"> </w:t>
      </w:r>
      <w:proofErr w:type="spellStart"/>
      <w:r w:rsidRPr="007D77C7">
        <w:rPr>
          <w:rFonts w:ascii="Cambria" w:hAnsi="Cambria"/>
          <w:bCs/>
          <w:color w:val="000000" w:themeColor="text1"/>
          <w:szCs w:val="24"/>
          <w:lang w:eastAsia="pl-PL"/>
        </w:rPr>
        <w:t>zamówien</w:t>
      </w:r>
      <w:proofErr w:type="spellEnd"/>
      <w:r w:rsidRPr="007D77C7">
        <w:rPr>
          <w:rFonts w:ascii="Cambria" w:hAnsi="Cambria"/>
          <w:bCs/>
          <w:color w:val="000000" w:themeColor="text1"/>
          <w:szCs w:val="24"/>
          <w:lang w:eastAsia="pl-PL"/>
        </w:rPr>
        <w:t xml:space="preserve"> publicznych</w:t>
      </w:r>
      <w:r>
        <w:rPr>
          <w:rFonts w:ascii="Cambria" w:hAnsi="Cambria"/>
          <w:bCs/>
          <w:color w:val="000000" w:themeColor="text1"/>
          <w:szCs w:val="24"/>
          <w:lang w:eastAsia="pl-PL"/>
        </w:rPr>
        <w:t>.</w:t>
      </w:r>
    </w:p>
    <w:p w14:paraId="58346F3C" w14:textId="77777777" w:rsidR="007D77C7" w:rsidRPr="00822BBC" w:rsidRDefault="007D77C7" w:rsidP="00BD22F0">
      <w:pPr>
        <w:jc w:val="both"/>
        <w:rPr>
          <w:rFonts w:ascii="Cambria" w:hAnsi="Cambria"/>
          <w:b/>
          <w:color w:val="000000" w:themeColor="text1"/>
          <w:szCs w:val="24"/>
          <w:u w:val="single"/>
          <w:lang w:eastAsia="pl-PL"/>
        </w:rPr>
      </w:pPr>
    </w:p>
    <w:p w14:paraId="7B4E1B4F" w14:textId="77777777" w:rsidR="00A3285F" w:rsidRPr="00A3285F" w:rsidRDefault="00EB6329" w:rsidP="00A3285F">
      <w:pPr>
        <w:pStyle w:val="Akapitzlist2"/>
        <w:numPr>
          <w:ilvl w:val="1"/>
          <w:numId w:val="11"/>
        </w:numPr>
        <w:spacing w:before="0" w:after="0" w:line="240" w:lineRule="auto"/>
        <w:rPr>
          <w:rFonts w:ascii="Cambria" w:hAnsi="Cambria"/>
          <w:b/>
          <w:color w:val="000000" w:themeColor="text1"/>
          <w:sz w:val="24"/>
          <w:szCs w:val="24"/>
          <w:lang w:eastAsia="pl-PL"/>
        </w:rPr>
      </w:pPr>
      <w:r w:rsidRPr="00822BBC">
        <w:rPr>
          <w:rFonts w:ascii="Cambria" w:hAnsi="Cambria"/>
          <w:b/>
          <w:color w:val="000000" w:themeColor="text1"/>
          <w:sz w:val="24"/>
          <w:szCs w:val="24"/>
          <w:u w:val="single"/>
        </w:rPr>
        <w:t>WYKAZ PODMIOTOWYCH ŚRODKÓW DOWODOWYCH,</w:t>
      </w:r>
      <w:r w:rsidR="00E450B4">
        <w:rPr>
          <w:rFonts w:ascii="Cambria" w:hAnsi="Cambria"/>
          <w:b/>
          <w:color w:val="000000" w:themeColor="text1"/>
          <w:sz w:val="24"/>
          <w:szCs w:val="24"/>
          <w:u w:val="single"/>
        </w:rPr>
        <w:t xml:space="preserve"> </w:t>
      </w:r>
      <w:r w:rsidRPr="00822BBC">
        <w:rPr>
          <w:rFonts w:ascii="Cambria" w:hAnsi="Cambria"/>
          <w:b/>
          <w:color w:val="000000" w:themeColor="text1"/>
          <w:sz w:val="24"/>
          <w:szCs w:val="24"/>
          <w:u w:val="single"/>
        </w:rPr>
        <w:t>OŚWIADCZEŃ LUB DOKUMENTÓW POTWIERDZAJĄCYCH BRAK PODSTAW WYKLUCZENIA – SKŁADANIE NA ŻĄDANIE ZAMAWIAJĄCEGO</w:t>
      </w:r>
    </w:p>
    <w:p w14:paraId="418C08A1" w14:textId="77777777" w:rsidR="00A3285F" w:rsidRDefault="00A3285F" w:rsidP="00A3285F">
      <w:pPr>
        <w:pStyle w:val="Akapitzlist2"/>
        <w:spacing w:before="0" w:after="0" w:line="240" w:lineRule="auto"/>
        <w:rPr>
          <w:rFonts w:ascii="Cambria" w:hAnsi="Cambria"/>
          <w:b/>
          <w:color w:val="000000" w:themeColor="text1"/>
          <w:sz w:val="24"/>
          <w:szCs w:val="24"/>
          <w:u w:val="single"/>
        </w:rPr>
      </w:pPr>
    </w:p>
    <w:p w14:paraId="371E07DD" w14:textId="77777777" w:rsidR="00A3285F" w:rsidRPr="00822BBC" w:rsidRDefault="00A3285F" w:rsidP="00A3285F">
      <w:pPr>
        <w:pStyle w:val="Akapitzlist"/>
        <w:numPr>
          <w:ilvl w:val="0"/>
          <w:numId w:val="40"/>
        </w:numPr>
        <w:ind w:hanging="359"/>
        <w:jc w:val="both"/>
        <w:rPr>
          <w:rFonts w:ascii="Cambria" w:hAnsi="Cambria" w:cs="Arial"/>
          <w:iCs/>
          <w:color w:val="000000" w:themeColor="text1"/>
          <w:kern w:val="2"/>
          <w:sz w:val="24"/>
          <w:szCs w:val="24"/>
        </w:rPr>
      </w:pPr>
      <w:r w:rsidRPr="00822BBC">
        <w:rPr>
          <w:rFonts w:asciiTheme="majorHAnsi" w:hAnsiTheme="majorHAnsi" w:cs="Arial"/>
          <w:iCs/>
          <w:color w:val="000000" w:themeColor="text1"/>
          <w:sz w:val="24"/>
          <w:szCs w:val="24"/>
        </w:rPr>
        <w:t xml:space="preserve">Podmiotowe środki dowodowe, Wykonawca będzie musiał złożyć na żądanie Zamawiającego w terminie przez niego wskazanym i w formie określonej </w:t>
      </w:r>
      <w:r w:rsidRPr="00822BBC">
        <w:rPr>
          <w:rFonts w:asciiTheme="majorHAnsi" w:hAnsiTheme="majorHAnsi" w:cs="Arial"/>
          <w:iCs/>
          <w:color w:val="000000" w:themeColor="text1"/>
          <w:sz w:val="24"/>
          <w:szCs w:val="24"/>
        </w:rPr>
        <w:br/>
        <w:t xml:space="preserve">w </w:t>
      </w:r>
      <w:r w:rsidRPr="00822BBC">
        <w:rPr>
          <w:rFonts w:asciiTheme="majorHAnsi" w:hAnsiTheme="majorHAnsi" w:cs="Arial"/>
          <w:color w:val="000000" w:themeColor="text1"/>
          <w:sz w:val="24"/>
          <w:szCs w:val="24"/>
        </w:rPr>
        <w:t xml:space="preserve">Rozporządzeniu Ministra Rozwoju, </w:t>
      </w:r>
      <w:r w:rsidRPr="005D2739">
        <w:rPr>
          <w:rFonts w:asciiTheme="majorHAnsi" w:hAnsiTheme="majorHAnsi" w:cs="Arial"/>
          <w:sz w:val="24"/>
          <w:szCs w:val="24"/>
        </w:rPr>
        <w:t xml:space="preserve">Pracy i Technologii z dnia 23 grudnia 2020 r. </w:t>
      </w:r>
      <w:r w:rsidRPr="005D2739">
        <w:rPr>
          <w:rFonts w:asciiTheme="majorHAnsi" w:hAnsiTheme="majorHAnsi" w:cs="Arial"/>
          <w:sz w:val="24"/>
          <w:szCs w:val="24"/>
        </w:rPr>
        <w:br/>
        <w:t xml:space="preserve">w sprawie podmiotowych </w:t>
      </w:r>
      <w:proofErr w:type="spellStart"/>
      <w:r w:rsidRPr="005D2739">
        <w:rPr>
          <w:rFonts w:asciiTheme="majorHAnsi" w:hAnsiTheme="majorHAnsi" w:cs="Arial"/>
          <w:sz w:val="24"/>
          <w:szCs w:val="24"/>
        </w:rPr>
        <w:t>środ</w:t>
      </w:r>
      <w:r>
        <w:rPr>
          <w:rFonts w:asciiTheme="majorHAnsi" w:hAnsiTheme="majorHAnsi" w:cs="Arial"/>
          <w:sz w:val="24"/>
          <w:szCs w:val="24"/>
        </w:rPr>
        <w:t>w</w:t>
      </w:r>
      <w:r w:rsidRPr="005D2739">
        <w:rPr>
          <w:rFonts w:asciiTheme="majorHAnsi" w:hAnsiTheme="majorHAnsi" w:cs="Arial"/>
          <w:sz w:val="24"/>
          <w:szCs w:val="24"/>
        </w:rPr>
        <w:t>ków</w:t>
      </w:r>
      <w:proofErr w:type="spellEnd"/>
      <w:r w:rsidRPr="005D2739">
        <w:rPr>
          <w:rFonts w:asciiTheme="majorHAnsi" w:hAnsiTheme="majorHAnsi" w:cs="Arial"/>
          <w:sz w:val="24"/>
          <w:szCs w:val="24"/>
        </w:rPr>
        <w:t xml:space="preserve"> dowodowych oraz innych dokumentów lub oświadczeń, jakich może żądać Zamawiający od Wykonawcy</w:t>
      </w:r>
      <w:r w:rsidRPr="005D2739">
        <w:rPr>
          <w:rFonts w:asciiTheme="majorHAnsi" w:eastAsia="TimesNewRoman" w:hAnsiTheme="majorHAnsi" w:cs="Arial"/>
          <w:iCs/>
          <w:sz w:val="24"/>
          <w:szCs w:val="24"/>
        </w:rPr>
        <w:t xml:space="preserve"> (Dz. U. poz. 2415). </w:t>
      </w:r>
      <w:r w:rsidRPr="005D2739">
        <w:rPr>
          <w:rFonts w:asciiTheme="majorHAnsi" w:hAnsiTheme="majorHAnsi" w:cs="Arial"/>
          <w:bCs/>
          <w:sz w:val="24"/>
          <w:szCs w:val="24"/>
          <w:lang w:eastAsia="pl-PL"/>
        </w:rPr>
        <w:t>Wykonawca, którego oferta zostanie najwyżej</w:t>
      </w:r>
      <w:r w:rsidRPr="00BA7015">
        <w:rPr>
          <w:rFonts w:asciiTheme="majorHAnsi" w:hAnsiTheme="majorHAnsi" w:cs="Arial"/>
          <w:bCs/>
          <w:color w:val="000000" w:themeColor="text1"/>
          <w:sz w:val="24"/>
          <w:szCs w:val="24"/>
          <w:lang w:eastAsia="pl-PL"/>
        </w:rPr>
        <w:t xml:space="preserve"> oceniona zostanie powiadomiony odrębnym pismem o terminie i miejscu ich dostarczenia. </w:t>
      </w:r>
      <w:r w:rsidRPr="00BA7015">
        <w:rPr>
          <w:rFonts w:asciiTheme="majorHAnsi" w:hAnsiTheme="majorHAnsi" w:cs="Arial"/>
          <w:color w:val="000000" w:themeColor="text1"/>
          <w:sz w:val="24"/>
          <w:szCs w:val="24"/>
          <w:lang w:eastAsia="pl-PL"/>
        </w:rPr>
        <w:t>Zamawiający</w:t>
      </w:r>
      <w:r w:rsidRPr="00822BBC">
        <w:rPr>
          <w:rFonts w:asciiTheme="majorHAnsi" w:hAnsiTheme="majorHAnsi" w:cs="Arial"/>
          <w:color w:val="000000" w:themeColor="text1"/>
          <w:sz w:val="24"/>
          <w:szCs w:val="24"/>
          <w:lang w:eastAsia="pl-PL"/>
        </w:rPr>
        <w:t xml:space="preserve"> wezwie Wykonawcę, którego oferta została najwyżej oceniona do złożenia w wyznaczonym</w:t>
      </w:r>
      <w:r w:rsidRPr="00822BBC">
        <w:rPr>
          <w:rFonts w:asciiTheme="majorHAnsi" w:hAnsiTheme="majorHAnsi" w:cs="Arial"/>
          <w:bCs/>
          <w:color w:val="000000" w:themeColor="text1"/>
          <w:sz w:val="24"/>
          <w:szCs w:val="24"/>
          <w:lang w:eastAsia="pl-PL"/>
        </w:rPr>
        <w:t>, terminie nie krótszym niż 5 dni od dnia wezwania</w:t>
      </w:r>
      <w:r w:rsidRPr="00822BBC">
        <w:rPr>
          <w:rFonts w:asciiTheme="majorHAnsi" w:hAnsiTheme="majorHAnsi" w:cs="Arial"/>
          <w:color w:val="000000" w:themeColor="text1"/>
          <w:sz w:val="24"/>
          <w:szCs w:val="24"/>
          <w:lang w:eastAsia="pl-PL"/>
        </w:rPr>
        <w:t xml:space="preserve"> aktualnych na dzień składania żądanych podmiotowych środków dowodowych, potwierdzających brak podstaw wykluczenia z postępowania po dokonanej ocenie ofert, przed formalnym poinformowaniem Wykonawców o czynności wyboru oferty najkorzystniejszej. </w:t>
      </w:r>
    </w:p>
    <w:p w14:paraId="16206827" w14:textId="77777777" w:rsidR="00A3285F" w:rsidRPr="00822BBC" w:rsidRDefault="00A3285F" w:rsidP="00A3285F">
      <w:pPr>
        <w:spacing w:after="10"/>
        <w:ind w:left="1068"/>
        <w:jc w:val="both"/>
        <w:rPr>
          <w:rFonts w:asciiTheme="majorHAnsi" w:hAnsiTheme="majorHAnsi" w:cs="Arial"/>
          <w:color w:val="000000" w:themeColor="text1"/>
          <w:szCs w:val="24"/>
          <w:u w:val="single"/>
          <w:lang w:eastAsia="pl-PL"/>
        </w:rPr>
      </w:pPr>
      <w:r w:rsidRPr="00822BBC">
        <w:rPr>
          <w:rFonts w:asciiTheme="majorHAnsi" w:hAnsiTheme="majorHAnsi" w:cs="Arial"/>
          <w:b/>
          <w:color w:val="000000" w:themeColor="text1"/>
          <w:szCs w:val="24"/>
          <w:u w:val="single"/>
          <w:lang w:eastAsia="pl-PL"/>
        </w:rPr>
        <w:t>Niżej wymienione podmiotowe środki dowodowe Wykonawca złoży na wezwanie Zamawiającego</w:t>
      </w:r>
      <w:r w:rsidRPr="00822BBC">
        <w:rPr>
          <w:rFonts w:asciiTheme="majorHAnsi" w:hAnsiTheme="majorHAnsi" w:cs="Arial"/>
          <w:color w:val="000000" w:themeColor="text1"/>
          <w:szCs w:val="24"/>
          <w:u w:val="single"/>
          <w:lang w:eastAsia="pl-PL"/>
        </w:rPr>
        <w:t xml:space="preserve">, </w:t>
      </w:r>
      <w:r w:rsidRPr="00822BBC">
        <w:rPr>
          <w:rFonts w:asciiTheme="majorHAnsi" w:hAnsiTheme="majorHAnsi" w:cs="Arial"/>
          <w:b/>
          <w:color w:val="000000" w:themeColor="text1"/>
          <w:szCs w:val="24"/>
          <w:u w:val="single"/>
          <w:lang w:eastAsia="pl-PL"/>
        </w:rPr>
        <w:t>nie należy ich składać wraz z ofertą</w:t>
      </w:r>
      <w:r w:rsidRPr="00822BBC">
        <w:rPr>
          <w:rFonts w:asciiTheme="majorHAnsi" w:hAnsiTheme="majorHAnsi" w:cs="Arial"/>
          <w:color w:val="000000" w:themeColor="text1"/>
          <w:szCs w:val="24"/>
          <w:u w:val="single"/>
          <w:lang w:eastAsia="pl-PL"/>
        </w:rPr>
        <w:t>.</w:t>
      </w:r>
    </w:p>
    <w:p w14:paraId="744862DA" w14:textId="77777777" w:rsidR="00A3285F" w:rsidRPr="00822BBC" w:rsidRDefault="00A3285F" w:rsidP="00A3285F">
      <w:pPr>
        <w:pStyle w:val="Akapitzlist"/>
        <w:numPr>
          <w:ilvl w:val="0"/>
          <w:numId w:val="40"/>
        </w:numPr>
        <w:ind w:hanging="359"/>
        <w:jc w:val="both"/>
        <w:rPr>
          <w:rFonts w:asciiTheme="majorHAnsi" w:hAnsiTheme="majorHAnsi" w:cs="Arial"/>
          <w:color w:val="000000" w:themeColor="text1"/>
          <w:sz w:val="24"/>
          <w:szCs w:val="24"/>
          <w:u w:val="single"/>
          <w:lang w:eastAsia="pl-PL"/>
        </w:rPr>
      </w:pPr>
      <w:r w:rsidRPr="00822BBC">
        <w:rPr>
          <w:rFonts w:asciiTheme="majorHAnsi" w:hAnsiTheme="majorHAnsi" w:cs="Arial"/>
          <w:color w:val="000000" w:themeColor="text1"/>
          <w:kern w:val="2"/>
          <w:sz w:val="24"/>
          <w:szCs w:val="24"/>
          <w:lang w:eastAsia="pl-PL"/>
        </w:rPr>
        <w:t>W celu wykazania braku podstaw wykluczenia z postępowania o udzielenie zamówienia publicznego Zamawiający będzie wymagał:</w:t>
      </w:r>
      <w:r w:rsidRPr="00822BBC">
        <w:rPr>
          <w:rFonts w:asciiTheme="majorHAnsi" w:hAnsiTheme="majorHAnsi" w:cs="Arial"/>
          <w:color w:val="000000" w:themeColor="text1"/>
          <w:kern w:val="2"/>
          <w:sz w:val="24"/>
          <w:szCs w:val="24"/>
          <w:u w:val="single"/>
          <w:lang w:eastAsia="pl-PL"/>
        </w:rPr>
        <w:t xml:space="preserve"> </w:t>
      </w:r>
    </w:p>
    <w:p w14:paraId="1805385D" w14:textId="77777777" w:rsidR="00A3285F" w:rsidRPr="00822BBC" w:rsidRDefault="00A3285F" w:rsidP="00A3285F">
      <w:pPr>
        <w:pStyle w:val="Akapitzlist"/>
        <w:numPr>
          <w:ilvl w:val="0"/>
          <w:numId w:val="41"/>
        </w:numPr>
        <w:ind w:left="1276" w:hanging="283"/>
        <w:jc w:val="both"/>
        <w:rPr>
          <w:rFonts w:ascii="Cambria" w:hAnsi="Cambria" w:cs="Arial"/>
          <w:iCs/>
          <w:color w:val="000000" w:themeColor="text1"/>
          <w:kern w:val="2"/>
          <w:sz w:val="24"/>
          <w:szCs w:val="24"/>
        </w:rPr>
      </w:pPr>
      <w:r w:rsidRPr="00822BBC">
        <w:rPr>
          <w:rFonts w:ascii="Cambria" w:eastAsia="Calibri" w:hAnsi="Cambria"/>
          <w:b/>
          <w:color w:val="000000" w:themeColor="text1"/>
          <w:kern w:val="0"/>
          <w:sz w:val="24"/>
          <w:szCs w:val="24"/>
          <w:lang w:eastAsia="pl-PL"/>
        </w:rPr>
        <w:t>Oświadczenie Wykonawcy</w:t>
      </w:r>
      <w:r w:rsidRPr="00822BBC">
        <w:rPr>
          <w:rFonts w:ascii="Cambria" w:eastAsia="Calibri" w:hAnsi="Cambria"/>
          <w:color w:val="000000" w:themeColor="text1"/>
          <w:kern w:val="0"/>
          <w:sz w:val="24"/>
          <w:szCs w:val="24"/>
          <w:lang w:eastAsia="pl-PL"/>
        </w:rPr>
        <w:t xml:space="preserve"> o aktualności informacji zawartych w oświadczeniu, </w:t>
      </w:r>
      <w:r w:rsidRPr="00822BBC">
        <w:rPr>
          <w:rFonts w:ascii="Cambria" w:eastAsia="Calibri" w:hAnsi="Cambria"/>
          <w:color w:val="000000" w:themeColor="text1"/>
          <w:kern w:val="0"/>
          <w:sz w:val="24"/>
          <w:szCs w:val="24"/>
          <w:lang w:eastAsia="pl-PL"/>
        </w:rPr>
        <w:br/>
        <w:t xml:space="preserve">o którym mowa w art. 125 ust. 1 ustawy </w:t>
      </w:r>
      <w:proofErr w:type="spellStart"/>
      <w:r w:rsidRPr="00822BBC">
        <w:rPr>
          <w:rFonts w:ascii="Cambria" w:eastAsia="Calibri" w:hAnsi="Cambria"/>
          <w:color w:val="000000" w:themeColor="text1"/>
          <w:kern w:val="0"/>
          <w:sz w:val="24"/>
          <w:szCs w:val="24"/>
          <w:lang w:eastAsia="pl-PL"/>
        </w:rPr>
        <w:t>Pzp</w:t>
      </w:r>
      <w:proofErr w:type="spellEnd"/>
      <w:r w:rsidRPr="00822BBC">
        <w:rPr>
          <w:rFonts w:ascii="Cambria" w:eastAsia="Calibri" w:hAnsi="Cambria"/>
          <w:color w:val="000000" w:themeColor="text1"/>
          <w:kern w:val="0"/>
          <w:sz w:val="24"/>
          <w:szCs w:val="24"/>
          <w:lang w:eastAsia="pl-PL"/>
        </w:rPr>
        <w:t xml:space="preserve">, w zakresie podstaw wykluczenia </w:t>
      </w:r>
      <w:r w:rsidRPr="00822BBC">
        <w:rPr>
          <w:rFonts w:ascii="Cambria" w:eastAsia="Calibri" w:hAnsi="Cambria"/>
          <w:color w:val="000000" w:themeColor="text1"/>
          <w:kern w:val="0"/>
          <w:sz w:val="24"/>
          <w:szCs w:val="24"/>
          <w:lang w:eastAsia="pl-PL"/>
        </w:rPr>
        <w:br/>
        <w:t>z postępowania wskazanych przez Zamawiającego, o których mowa w:</w:t>
      </w:r>
    </w:p>
    <w:p w14:paraId="1B50024F" w14:textId="77777777" w:rsidR="00A3285F" w:rsidRPr="00822BBC" w:rsidRDefault="00A3285F" w:rsidP="00A3285F">
      <w:pPr>
        <w:pStyle w:val="Akapitzlist"/>
        <w:numPr>
          <w:ilvl w:val="0"/>
          <w:numId w:val="42"/>
        </w:numPr>
        <w:ind w:left="1560" w:hanging="284"/>
        <w:jc w:val="both"/>
        <w:rPr>
          <w:rFonts w:ascii="Cambria" w:hAnsi="Cambria" w:cs="Arial"/>
          <w:iCs/>
          <w:color w:val="000000" w:themeColor="text1"/>
          <w:kern w:val="2"/>
          <w:sz w:val="24"/>
          <w:szCs w:val="24"/>
        </w:rPr>
      </w:pPr>
      <w:r w:rsidRPr="00822BBC">
        <w:rPr>
          <w:rFonts w:ascii="Cambria" w:eastAsia="Calibri" w:hAnsi="Cambria"/>
          <w:color w:val="000000" w:themeColor="text1"/>
          <w:kern w:val="0"/>
          <w:sz w:val="24"/>
          <w:szCs w:val="24"/>
          <w:lang w:eastAsia="pl-PL"/>
        </w:rPr>
        <w:t xml:space="preserve">art. 108 ust. 1 pkt 3 ustawy </w:t>
      </w:r>
      <w:proofErr w:type="spellStart"/>
      <w:r w:rsidRPr="00822BBC">
        <w:rPr>
          <w:rFonts w:ascii="Cambria" w:eastAsia="Calibri" w:hAnsi="Cambria"/>
          <w:color w:val="000000" w:themeColor="text1"/>
          <w:kern w:val="0"/>
          <w:sz w:val="24"/>
          <w:szCs w:val="24"/>
          <w:lang w:eastAsia="pl-PL"/>
        </w:rPr>
        <w:t>Pzp</w:t>
      </w:r>
      <w:proofErr w:type="spellEnd"/>
      <w:r w:rsidRPr="00822BBC">
        <w:rPr>
          <w:rFonts w:ascii="Cambria" w:eastAsia="Calibri" w:hAnsi="Cambria"/>
          <w:color w:val="000000" w:themeColor="text1"/>
          <w:kern w:val="0"/>
          <w:sz w:val="24"/>
          <w:szCs w:val="24"/>
          <w:lang w:eastAsia="pl-PL"/>
        </w:rPr>
        <w:t>, dotyczących wydania prawomocnego wyroku sądu lub ostatecznej decyzji administracyjnej o zaleganiu z uiszczeniem podatków, opłat lub składek na ubezpieczenie społeczne lub zdrowotne;</w:t>
      </w:r>
    </w:p>
    <w:p w14:paraId="67753EDA" w14:textId="77777777" w:rsidR="00A3285F" w:rsidRPr="00822BBC" w:rsidRDefault="00A3285F" w:rsidP="00A3285F">
      <w:pPr>
        <w:pStyle w:val="Akapitzlist"/>
        <w:numPr>
          <w:ilvl w:val="0"/>
          <w:numId w:val="42"/>
        </w:numPr>
        <w:ind w:left="1560" w:hanging="284"/>
        <w:jc w:val="both"/>
        <w:rPr>
          <w:rFonts w:ascii="Cambria" w:hAnsi="Cambria" w:cs="Arial"/>
          <w:iCs/>
          <w:color w:val="000000" w:themeColor="text1"/>
          <w:kern w:val="2"/>
          <w:sz w:val="24"/>
          <w:szCs w:val="24"/>
        </w:rPr>
      </w:pPr>
      <w:r w:rsidRPr="00822BBC">
        <w:rPr>
          <w:rFonts w:ascii="Cambria" w:eastAsia="Calibri" w:hAnsi="Cambria"/>
          <w:color w:val="000000" w:themeColor="text1"/>
          <w:kern w:val="0"/>
          <w:sz w:val="24"/>
          <w:szCs w:val="24"/>
          <w:lang w:eastAsia="pl-PL"/>
        </w:rPr>
        <w:t xml:space="preserve">art. 108 ust. 1 pkt 4 ustawy </w:t>
      </w:r>
      <w:proofErr w:type="spellStart"/>
      <w:r w:rsidRPr="00822BBC">
        <w:rPr>
          <w:rFonts w:ascii="Cambria" w:eastAsia="Calibri" w:hAnsi="Cambria"/>
          <w:color w:val="000000" w:themeColor="text1"/>
          <w:kern w:val="0"/>
          <w:sz w:val="24"/>
          <w:szCs w:val="24"/>
          <w:lang w:eastAsia="pl-PL"/>
        </w:rPr>
        <w:t>Pzp</w:t>
      </w:r>
      <w:proofErr w:type="spellEnd"/>
      <w:r w:rsidRPr="00822BBC">
        <w:rPr>
          <w:rFonts w:ascii="Cambria" w:eastAsia="Calibri" w:hAnsi="Cambria"/>
          <w:color w:val="000000" w:themeColor="text1"/>
          <w:kern w:val="0"/>
          <w:sz w:val="24"/>
          <w:szCs w:val="24"/>
          <w:lang w:eastAsia="pl-PL"/>
        </w:rPr>
        <w:t xml:space="preserve">, dotyczących orzeczenia zakazu ubiegania się </w:t>
      </w:r>
      <w:r w:rsidRPr="00822BBC">
        <w:rPr>
          <w:rFonts w:ascii="Cambria" w:eastAsia="Calibri" w:hAnsi="Cambria"/>
          <w:color w:val="000000" w:themeColor="text1"/>
          <w:kern w:val="0"/>
          <w:sz w:val="24"/>
          <w:szCs w:val="24"/>
          <w:lang w:eastAsia="pl-PL"/>
        </w:rPr>
        <w:br/>
        <w:t>o zamówienie publiczne tytułem środka zapobiegawczego;</w:t>
      </w:r>
    </w:p>
    <w:p w14:paraId="17F92D34" w14:textId="77777777" w:rsidR="00A3285F" w:rsidRPr="00822BBC" w:rsidRDefault="00A3285F" w:rsidP="00A3285F">
      <w:pPr>
        <w:pStyle w:val="Akapitzlist"/>
        <w:numPr>
          <w:ilvl w:val="0"/>
          <w:numId w:val="42"/>
        </w:numPr>
        <w:ind w:left="1560" w:hanging="284"/>
        <w:jc w:val="both"/>
        <w:rPr>
          <w:rFonts w:ascii="Cambria" w:hAnsi="Cambria" w:cs="Arial"/>
          <w:iCs/>
          <w:color w:val="000000" w:themeColor="text1"/>
          <w:kern w:val="2"/>
          <w:sz w:val="24"/>
          <w:szCs w:val="24"/>
        </w:rPr>
      </w:pPr>
      <w:r w:rsidRPr="00822BBC">
        <w:rPr>
          <w:rFonts w:ascii="Cambria" w:eastAsia="Calibri" w:hAnsi="Cambria"/>
          <w:color w:val="000000" w:themeColor="text1"/>
          <w:kern w:val="0"/>
          <w:sz w:val="24"/>
          <w:szCs w:val="24"/>
          <w:lang w:eastAsia="pl-PL"/>
        </w:rPr>
        <w:t xml:space="preserve">art. 108 ust. 1 pkt 5 ustawy </w:t>
      </w:r>
      <w:proofErr w:type="spellStart"/>
      <w:r w:rsidRPr="00822BBC">
        <w:rPr>
          <w:rFonts w:ascii="Cambria" w:eastAsia="Calibri" w:hAnsi="Cambria"/>
          <w:color w:val="000000" w:themeColor="text1"/>
          <w:kern w:val="0"/>
          <w:sz w:val="24"/>
          <w:szCs w:val="24"/>
          <w:lang w:eastAsia="pl-PL"/>
        </w:rPr>
        <w:t>Pzp</w:t>
      </w:r>
      <w:proofErr w:type="spellEnd"/>
      <w:r w:rsidRPr="00822BBC">
        <w:rPr>
          <w:rFonts w:ascii="Cambria" w:eastAsia="Calibri" w:hAnsi="Cambria"/>
          <w:color w:val="000000" w:themeColor="text1"/>
          <w:kern w:val="0"/>
          <w:sz w:val="24"/>
          <w:szCs w:val="24"/>
          <w:lang w:eastAsia="pl-PL"/>
        </w:rPr>
        <w:t>, dotyczących zawarcia z innymi Wykonawcami porozumienia mającego na celu zakłócenie konkurencji;</w:t>
      </w:r>
    </w:p>
    <w:p w14:paraId="4D47EEF8" w14:textId="77777777" w:rsidR="00A3285F" w:rsidRPr="00822BBC" w:rsidRDefault="00A3285F" w:rsidP="00A3285F">
      <w:pPr>
        <w:pStyle w:val="Akapitzlist"/>
        <w:numPr>
          <w:ilvl w:val="0"/>
          <w:numId w:val="42"/>
        </w:numPr>
        <w:ind w:left="1560" w:hanging="284"/>
        <w:jc w:val="both"/>
        <w:rPr>
          <w:rFonts w:ascii="Cambria" w:hAnsi="Cambria" w:cs="Arial"/>
          <w:iCs/>
          <w:color w:val="000000" w:themeColor="text1"/>
          <w:kern w:val="2"/>
          <w:sz w:val="24"/>
          <w:szCs w:val="24"/>
        </w:rPr>
      </w:pPr>
      <w:r w:rsidRPr="00822BBC">
        <w:rPr>
          <w:rFonts w:ascii="Cambria" w:eastAsia="Calibri" w:hAnsi="Cambria"/>
          <w:color w:val="000000" w:themeColor="text1"/>
          <w:kern w:val="0"/>
          <w:sz w:val="24"/>
          <w:szCs w:val="24"/>
          <w:lang w:eastAsia="pl-PL"/>
        </w:rPr>
        <w:t xml:space="preserve">art. 108 ust. 1 pkt 6 ustawy </w:t>
      </w:r>
      <w:proofErr w:type="spellStart"/>
      <w:r w:rsidRPr="00822BBC">
        <w:rPr>
          <w:rFonts w:ascii="Cambria" w:eastAsia="Calibri" w:hAnsi="Cambria"/>
          <w:color w:val="000000" w:themeColor="text1"/>
          <w:kern w:val="0"/>
          <w:sz w:val="24"/>
          <w:szCs w:val="24"/>
          <w:lang w:eastAsia="pl-PL"/>
        </w:rPr>
        <w:t>Pzp</w:t>
      </w:r>
      <w:proofErr w:type="spellEnd"/>
      <w:r w:rsidRPr="00822BBC">
        <w:rPr>
          <w:rFonts w:ascii="Cambria" w:eastAsia="Calibri" w:hAnsi="Cambria"/>
          <w:color w:val="000000" w:themeColor="text1"/>
          <w:kern w:val="0"/>
          <w:sz w:val="24"/>
          <w:szCs w:val="24"/>
          <w:lang w:eastAsia="pl-PL"/>
        </w:rPr>
        <w:t>, dotyczących zakłócenia konkurencji wynikającego z wcześniejszego zaangażowania Wykonawcy lub podmiotu, który należy z Wykonawcą</w:t>
      </w:r>
      <w:bookmarkStart w:id="7" w:name="_Hlk103851017"/>
      <w:r w:rsidRPr="00822BBC">
        <w:rPr>
          <w:rFonts w:ascii="Cambria" w:eastAsia="Calibri" w:hAnsi="Cambria"/>
          <w:color w:val="000000" w:themeColor="text1"/>
          <w:kern w:val="0"/>
          <w:sz w:val="24"/>
          <w:szCs w:val="24"/>
          <w:lang w:eastAsia="pl-PL"/>
        </w:rPr>
        <w:t xml:space="preserve"> do tej samej grupy kapitałowej;</w:t>
      </w:r>
    </w:p>
    <w:p w14:paraId="5BA77A15" w14:textId="77777777" w:rsidR="00A3285F" w:rsidRPr="00294AF2" w:rsidRDefault="00A3285F" w:rsidP="00A3285F">
      <w:pPr>
        <w:pStyle w:val="Akapitzlist"/>
        <w:numPr>
          <w:ilvl w:val="0"/>
          <w:numId w:val="42"/>
        </w:numPr>
        <w:ind w:left="1560" w:hanging="284"/>
        <w:jc w:val="both"/>
        <w:rPr>
          <w:rFonts w:ascii="Cambria" w:hAnsi="Cambria" w:cs="Arial"/>
          <w:iCs/>
          <w:color w:val="000000" w:themeColor="text1"/>
          <w:kern w:val="2"/>
          <w:sz w:val="24"/>
          <w:szCs w:val="24"/>
        </w:rPr>
      </w:pPr>
      <w:r w:rsidRPr="00822BBC">
        <w:rPr>
          <w:rFonts w:ascii="Cambria" w:hAnsi="Cambria"/>
          <w:color w:val="000000" w:themeColor="text1"/>
          <w:kern w:val="0"/>
          <w:sz w:val="24"/>
          <w:szCs w:val="24"/>
          <w:lang w:eastAsia="pl-PL"/>
        </w:rPr>
        <w:t xml:space="preserve">art. 7. 1. Ustawy z dnia 13 kwietnia 2022 r. o szczególnych rozwiązaniach </w:t>
      </w:r>
      <w:r w:rsidRPr="00822BBC">
        <w:rPr>
          <w:rFonts w:ascii="Cambria" w:hAnsi="Cambria"/>
          <w:color w:val="000000" w:themeColor="text1"/>
          <w:kern w:val="0"/>
          <w:sz w:val="24"/>
          <w:szCs w:val="24"/>
          <w:lang w:eastAsia="pl-PL"/>
        </w:rPr>
        <w:br/>
        <w:t xml:space="preserve">w zakresie przeciwdziałania </w:t>
      </w:r>
      <w:r w:rsidRPr="0014052F">
        <w:rPr>
          <w:rFonts w:ascii="Cambria" w:hAnsi="Cambria"/>
          <w:color w:val="000000" w:themeColor="text1"/>
          <w:kern w:val="0"/>
          <w:sz w:val="24"/>
          <w:szCs w:val="24"/>
          <w:lang w:eastAsia="pl-PL"/>
        </w:rPr>
        <w:t xml:space="preserve">wspieraniu agresji na Ukrainę oraz służących ochronie </w:t>
      </w:r>
      <w:r w:rsidRPr="00294AF2">
        <w:rPr>
          <w:rFonts w:ascii="Cambria" w:hAnsi="Cambria"/>
          <w:color w:val="000000" w:themeColor="text1"/>
          <w:kern w:val="0"/>
          <w:sz w:val="24"/>
          <w:szCs w:val="24"/>
          <w:lang w:eastAsia="pl-PL"/>
        </w:rPr>
        <w:t>bezpieczeństwa narodowego</w:t>
      </w:r>
      <w:bookmarkEnd w:id="7"/>
      <w:r w:rsidRPr="00294AF2">
        <w:rPr>
          <w:rFonts w:ascii="Cambria" w:hAnsi="Cambria"/>
          <w:color w:val="000000" w:themeColor="text1"/>
          <w:kern w:val="0"/>
          <w:sz w:val="24"/>
          <w:szCs w:val="24"/>
          <w:lang w:eastAsia="pl-PL"/>
        </w:rPr>
        <w:t xml:space="preserve"> (Dz. U. z 202</w:t>
      </w:r>
      <w:r>
        <w:rPr>
          <w:rFonts w:ascii="Cambria" w:hAnsi="Cambria"/>
          <w:color w:val="000000" w:themeColor="text1"/>
          <w:kern w:val="0"/>
          <w:sz w:val="24"/>
          <w:szCs w:val="24"/>
          <w:lang w:eastAsia="pl-PL"/>
        </w:rPr>
        <w:t>5</w:t>
      </w:r>
      <w:r w:rsidRPr="00294AF2">
        <w:rPr>
          <w:rFonts w:ascii="Cambria" w:hAnsi="Cambria"/>
          <w:color w:val="000000" w:themeColor="text1"/>
          <w:kern w:val="0"/>
          <w:sz w:val="24"/>
          <w:szCs w:val="24"/>
          <w:lang w:eastAsia="pl-PL"/>
        </w:rPr>
        <w:t xml:space="preserve"> r., poz. 5</w:t>
      </w:r>
      <w:r>
        <w:rPr>
          <w:rFonts w:ascii="Cambria" w:hAnsi="Cambria"/>
          <w:color w:val="000000" w:themeColor="text1"/>
          <w:kern w:val="0"/>
          <w:sz w:val="24"/>
          <w:szCs w:val="24"/>
          <w:lang w:eastAsia="pl-PL"/>
        </w:rPr>
        <w:t>14</w:t>
      </w:r>
      <w:r w:rsidRPr="00294AF2">
        <w:rPr>
          <w:rFonts w:ascii="Cambria" w:hAnsi="Cambria"/>
          <w:color w:val="000000" w:themeColor="text1"/>
          <w:kern w:val="0"/>
          <w:sz w:val="24"/>
          <w:szCs w:val="24"/>
          <w:lang w:eastAsia="pl-PL"/>
        </w:rPr>
        <w:t>);</w:t>
      </w:r>
    </w:p>
    <w:p w14:paraId="4303573D" w14:textId="1DF06D71" w:rsidR="00A3285F" w:rsidRPr="00294AF2" w:rsidRDefault="00A3285F" w:rsidP="00A3285F">
      <w:pPr>
        <w:widowControl/>
        <w:suppressAutoHyphens w:val="0"/>
        <w:overflowPunct/>
        <w:autoSpaceDN w:val="0"/>
        <w:adjustRightInd w:val="0"/>
        <w:ind w:left="1416"/>
        <w:jc w:val="both"/>
        <w:textAlignment w:val="auto"/>
        <w:rPr>
          <w:rFonts w:ascii="Cambria" w:eastAsia="Calibri" w:hAnsi="Cambria"/>
          <w:b/>
          <w:color w:val="000000" w:themeColor="text1"/>
          <w:kern w:val="0"/>
          <w:szCs w:val="24"/>
          <w:lang w:eastAsia="pl-PL"/>
        </w:rPr>
      </w:pPr>
      <w:r w:rsidRPr="00294AF2">
        <w:rPr>
          <w:rFonts w:ascii="Cambria" w:eastAsia="Calibri" w:hAnsi="Cambria"/>
          <w:color w:val="000000" w:themeColor="text1"/>
          <w:kern w:val="0"/>
          <w:szCs w:val="24"/>
          <w:lang w:eastAsia="pl-PL"/>
        </w:rPr>
        <w:t xml:space="preserve">- </w:t>
      </w:r>
      <w:r w:rsidRPr="00294AF2">
        <w:rPr>
          <w:rFonts w:ascii="Cambria" w:eastAsia="Calibri" w:hAnsi="Cambria"/>
          <w:color w:val="000000" w:themeColor="text1"/>
          <w:szCs w:val="24"/>
          <w:lang w:eastAsia="en-US"/>
        </w:rPr>
        <w:t xml:space="preserve">według wzoru określonego w </w:t>
      </w:r>
      <w:r w:rsidRPr="00294AF2">
        <w:rPr>
          <w:rFonts w:ascii="Cambria" w:eastAsia="Calibri" w:hAnsi="Cambria"/>
          <w:b/>
          <w:color w:val="000000" w:themeColor="text1"/>
          <w:kern w:val="0"/>
          <w:szCs w:val="24"/>
          <w:lang w:eastAsia="pl-PL"/>
        </w:rPr>
        <w:t xml:space="preserve">Załączniku nr </w:t>
      </w:r>
      <w:r w:rsidR="00112B3D">
        <w:rPr>
          <w:rFonts w:ascii="Cambria" w:eastAsia="Calibri" w:hAnsi="Cambria"/>
          <w:b/>
          <w:color w:val="000000" w:themeColor="text1"/>
          <w:kern w:val="0"/>
          <w:szCs w:val="24"/>
          <w:lang w:eastAsia="pl-PL"/>
        </w:rPr>
        <w:t>9</w:t>
      </w:r>
      <w:r w:rsidRPr="00294AF2">
        <w:rPr>
          <w:rFonts w:ascii="Cambria" w:eastAsia="Calibri" w:hAnsi="Cambria"/>
          <w:b/>
          <w:color w:val="000000" w:themeColor="text1"/>
          <w:kern w:val="0"/>
          <w:szCs w:val="24"/>
          <w:lang w:eastAsia="pl-PL"/>
        </w:rPr>
        <w:t xml:space="preserve"> do SWZ.</w:t>
      </w:r>
    </w:p>
    <w:p w14:paraId="7236904E" w14:textId="77777777" w:rsidR="00A3285F" w:rsidRPr="00294AF2" w:rsidRDefault="00A3285F" w:rsidP="00A3285F">
      <w:pPr>
        <w:widowControl/>
        <w:suppressAutoHyphens w:val="0"/>
        <w:overflowPunct/>
        <w:autoSpaceDN w:val="0"/>
        <w:adjustRightInd w:val="0"/>
        <w:ind w:left="708"/>
        <w:jc w:val="both"/>
        <w:textAlignment w:val="auto"/>
        <w:rPr>
          <w:rFonts w:ascii="Cambria" w:hAnsi="Cambria"/>
          <w:color w:val="000000" w:themeColor="text1"/>
          <w:szCs w:val="24"/>
          <w:lang w:eastAsia="pl-PL"/>
        </w:rPr>
      </w:pPr>
    </w:p>
    <w:p w14:paraId="324AF5AD" w14:textId="77777777" w:rsidR="00A3285F" w:rsidRPr="00294AF2" w:rsidRDefault="00A3285F" w:rsidP="00A3285F">
      <w:pPr>
        <w:widowControl/>
        <w:suppressAutoHyphens w:val="0"/>
        <w:overflowPunct/>
        <w:autoSpaceDN w:val="0"/>
        <w:adjustRightInd w:val="0"/>
        <w:ind w:left="708"/>
        <w:jc w:val="both"/>
        <w:textAlignment w:val="auto"/>
        <w:rPr>
          <w:rFonts w:ascii="Cambria" w:hAnsi="Cambria"/>
          <w:color w:val="000000" w:themeColor="text1"/>
          <w:szCs w:val="24"/>
        </w:rPr>
      </w:pPr>
      <w:r w:rsidRPr="00294AF2">
        <w:rPr>
          <w:rFonts w:ascii="Cambria" w:hAnsi="Cambria"/>
          <w:color w:val="000000" w:themeColor="text1"/>
          <w:szCs w:val="24"/>
          <w:lang w:eastAsia="pl-PL"/>
        </w:rPr>
        <w:t xml:space="preserve">W przypadku składania oferty wspólnej </w:t>
      </w:r>
      <w:r w:rsidRPr="00294AF2">
        <w:rPr>
          <w:rFonts w:ascii="Cambria" w:hAnsi="Cambria"/>
          <w:color w:val="000000" w:themeColor="text1"/>
          <w:szCs w:val="24"/>
        </w:rPr>
        <w:t xml:space="preserve">(konsorcja lub spółki cywilne) </w:t>
      </w:r>
      <w:r w:rsidRPr="00294AF2">
        <w:rPr>
          <w:rFonts w:ascii="Cambria" w:hAnsi="Cambria"/>
          <w:color w:val="000000" w:themeColor="text1"/>
          <w:szCs w:val="24"/>
          <w:lang w:eastAsia="pl-PL"/>
        </w:rPr>
        <w:t xml:space="preserve">ww. dokument składa </w:t>
      </w:r>
      <w:r w:rsidRPr="00294AF2">
        <w:rPr>
          <w:rFonts w:ascii="Cambria" w:hAnsi="Cambria"/>
          <w:color w:val="000000" w:themeColor="text1"/>
          <w:szCs w:val="24"/>
          <w:u w:val="single"/>
          <w:lang w:eastAsia="pl-PL"/>
        </w:rPr>
        <w:t>każdy z Wykonawców</w:t>
      </w:r>
      <w:r w:rsidRPr="00294AF2">
        <w:rPr>
          <w:rFonts w:ascii="Cambria" w:hAnsi="Cambria"/>
          <w:color w:val="000000" w:themeColor="text1"/>
          <w:szCs w:val="24"/>
          <w:lang w:eastAsia="pl-PL"/>
        </w:rPr>
        <w:t xml:space="preserve"> składających ofertę wspólną lub każdy wspólnik spółki cywilnej</w:t>
      </w:r>
      <w:r w:rsidRPr="00294AF2">
        <w:rPr>
          <w:rFonts w:ascii="Cambria" w:hAnsi="Cambria"/>
          <w:color w:val="000000" w:themeColor="text1"/>
          <w:szCs w:val="24"/>
        </w:rPr>
        <w:t>.</w:t>
      </w:r>
    </w:p>
    <w:p w14:paraId="00BFB2B6" w14:textId="77777777" w:rsidR="00A3285F" w:rsidRPr="00294AF2" w:rsidRDefault="00A3285F" w:rsidP="00A3285F">
      <w:pPr>
        <w:widowControl/>
        <w:suppressAutoHyphens w:val="0"/>
        <w:overflowPunct/>
        <w:autoSpaceDN w:val="0"/>
        <w:adjustRightInd w:val="0"/>
        <w:ind w:left="708"/>
        <w:jc w:val="both"/>
        <w:textAlignment w:val="auto"/>
        <w:rPr>
          <w:rFonts w:ascii="Cambria" w:hAnsi="Cambria"/>
          <w:color w:val="000000" w:themeColor="text1"/>
          <w:szCs w:val="24"/>
        </w:rPr>
      </w:pPr>
    </w:p>
    <w:p w14:paraId="5537A0D2" w14:textId="3109F1E3" w:rsidR="00A3285F" w:rsidRPr="00294AF2" w:rsidRDefault="00A3285F" w:rsidP="00A3285F">
      <w:pPr>
        <w:autoSpaceDN w:val="0"/>
        <w:adjustRightInd w:val="0"/>
        <w:spacing w:after="10"/>
        <w:ind w:left="708"/>
        <w:jc w:val="both"/>
        <w:rPr>
          <w:rFonts w:ascii="Cambria" w:hAnsi="Cambria" w:cs="Arial"/>
          <w:b/>
          <w:color w:val="000000" w:themeColor="text1"/>
          <w:szCs w:val="24"/>
          <w:lang w:eastAsia="pl-PL"/>
        </w:rPr>
      </w:pPr>
      <w:r w:rsidRPr="00294AF2">
        <w:rPr>
          <w:rFonts w:ascii="Cambria" w:hAnsi="Cambria" w:cs="Arial"/>
          <w:color w:val="000000" w:themeColor="text1"/>
          <w:szCs w:val="24"/>
        </w:rPr>
        <w:t xml:space="preserve">W przypadku polegania na zdolnościach technicznych lub zawodowych podmiotów udostępniających zasoby, Wykonawca składa: Oświadczenie Podmiotu udostępniającego swoje zasoby o aktualności informacji zawartych w oświadczeniu, o którym mowa w art. 125 ust. 1 ustawy </w:t>
      </w:r>
      <w:proofErr w:type="spellStart"/>
      <w:r w:rsidRPr="00294AF2">
        <w:rPr>
          <w:rFonts w:ascii="Cambria" w:hAnsi="Cambria" w:cs="Arial"/>
          <w:color w:val="000000" w:themeColor="text1"/>
          <w:szCs w:val="24"/>
        </w:rPr>
        <w:t>Pzp</w:t>
      </w:r>
      <w:proofErr w:type="spellEnd"/>
      <w:r w:rsidRPr="00294AF2">
        <w:rPr>
          <w:rFonts w:ascii="Cambria" w:hAnsi="Cambria" w:cs="Arial"/>
          <w:color w:val="000000" w:themeColor="text1"/>
          <w:szCs w:val="24"/>
        </w:rPr>
        <w:t xml:space="preserve">, w zakresie podstaw wykluczenia z postępowania wskazanych </w:t>
      </w:r>
      <w:r w:rsidRPr="00294AF2">
        <w:rPr>
          <w:rFonts w:ascii="Cambria" w:hAnsi="Cambria" w:cs="Arial"/>
          <w:color w:val="000000" w:themeColor="text1"/>
          <w:szCs w:val="24"/>
          <w:lang w:eastAsia="pl-PL"/>
        </w:rPr>
        <w:t xml:space="preserve">- </w:t>
      </w:r>
      <w:r w:rsidRPr="00294AF2">
        <w:rPr>
          <w:rFonts w:ascii="Cambria" w:hAnsi="Cambria" w:cs="Arial"/>
          <w:color w:val="000000" w:themeColor="text1"/>
          <w:kern w:val="2"/>
          <w:szCs w:val="24"/>
        </w:rPr>
        <w:t xml:space="preserve">według wzoru określonego w </w:t>
      </w:r>
      <w:r w:rsidRPr="00294AF2">
        <w:rPr>
          <w:rFonts w:ascii="Cambria" w:hAnsi="Cambria" w:cs="Arial"/>
          <w:b/>
          <w:color w:val="000000" w:themeColor="text1"/>
          <w:szCs w:val="24"/>
          <w:lang w:eastAsia="pl-PL"/>
        </w:rPr>
        <w:t xml:space="preserve">Załączniku nr </w:t>
      </w:r>
      <w:r w:rsidR="00112B3D">
        <w:rPr>
          <w:rFonts w:ascii="Cambria" w:hAnsi="Cambria" w:cs="Arial"/>
          <w:b/>
          <w:color w:val="000000" w:themeColor="text1"/>
          <w:szCs w:val="24"/>
          <w:lang w:eastAsia="pl-PL"/>
        </w:rPr>
        <w:t>9</w:t>
      </w:r>
      <w:r w:rsidRPr="00294AF2">
        <w:rPr>
          <w:rFonts w:ascii="Cambria" w:hAnsi="Cambria" w:cs="Arial"/>
          <w:b/>
          <w:color w:val="000000" w:themeColor="text1"/>
          <w:szCs w:val="24"/>
          <w:lang w:eastAsia="pl-PL"/>
        </w:rPr>
        <w:t xml:space="preserve">a </w:t>
      </w:r>
      <w:bookmarkStart w:id="8" w:name="_Hlk86829074"/>
      <w:r w:rsidRPr="00294AF2">
        <w:rPr>
          <w:rFonts w:ascii="Cambria" w:hAnsi="Cambria" w:cs="Arial"/>
          <w:b/>
          <w:color w:val="000000" w:themeColor="text1"/>
          <w:szCs w:val="24"/>
          <w:lang w:eastAsia="pl-PL"/>
        </w:rPr>
        <w:t>do SWZ</w:t>
      </w:r>
      <w:bookmarkEnd w:id="8"/>
      <w:r w:rsidRPr="00294AF2">
        <w:rPr>
          <w:rFonts w:ascii="Cambria" w:hAnsi="Cambria" w:cs="Arial"/>
          <w:b/>
          <w:color w:val="000000" w:themeColor="text1"/>
          <w:szCs w:val="24"/>
          <w:lang w:eastAsia="pl-PL"/>
        </w:rPr>
        <w:t>.</w:t>
      </w:r>
    </w:p>
    <w:p w14:paraId="522174AD" w14:textId="77777777" w:rsidR="00A3285F" w:rsidRPr="00294AF2" w:rsidRDefault="00A3285F" w:rsidP="00A3285F">
      <w:pPr>
        <w:widowControl/>
        <w:suppressAutoHyphens w:val="0"/>
        <w:overflowPunct/>
        <w:autoSpaceDN w:val="0"/>
        <w:adjustRightInd w:val="0"/>
        <w:ind w:left="708"/>
        <w:jc w:val="both"/>
        <w:textAlignment w:val="auto"/>
        <w:rPr>
          <w:rFonts w:ascii="Cambria" w:hAnsi="Cambria"/>
          <w:color w:val="000000" w:themeColor="text1"/>
          <w:szCs w:val="24"/>
        </w:rPr>
      </w:pPr>
    </w:p>
    <w:p w14:paraId="6885F4BA" w14:textId="77777777" w:rsidR="00A3285F" w:rsidRPr="00294AF2" w:rsidRDefault="00A3285F" w:rsidP="00A3285F">
      <w:pPr>
        <w:pStyle w:val="Akapitzlist"/>
        <w:numPr>
          <w:ilvl w:val="0"/>
          <w:numId w:val="41"/>
        </w:numPr>
        <w:ind w:left="1276" w:hanging="283"/>
        <w:jc w:val="both"/>
        <w:rPr>
          <w:rFonts w:ascii="Cambria" w:hAnsi="Cambria" w:cs="Arial"/>
          <w:iCs/>
          <w:color w:val="000000" w:themeColor="text1"/>
          <w:kern w:val="2"/>
          <w:sz w:val="24"/>
          <w:szCs w:val="24"/>
        </w:rPr>
      </w:pPr>
      <w:r w:rsidRPr="00294AF2">
        <w:rPr>
          <w:rFonts w:ascii="Cambria" w:hAnsi="Cambria"/>
          <w:b/>
          <w:color w:val="000000" w:themeColor="text1"/>
          <w:kern w:val="0"/>
          <w:sz w:val="24"/>
          <w:szCs w:val="24"/>
        </w:rPr>
        <w:t xml:space="preserve">Oświadczenia Wykonawcy </w:t>
      </w:r>
      <w:r w:rsidRPr="00294AF2">
        <w:rPr>
          <w:rFonts w:ascii="Cambria" w:hAnsi="Cambria"/>
          <w:color w:val="000000" w:themeColor="text1"/>
          <w:kern w:val="0"/>
          <w:sz w:val="24"/>
          <w:szCs w:val="24"/>
        </w:rPr>
        <w:t xml:space="preserve">w zakresie art. 108 ust. 1 pkt 5 ustawy </w:t>
      </w:r>
      <w:proofErr w:type="spellStart"/>
      <w:r w:rsidRPr="00294AF2">
        <w:rPr>
          <w:rFonts w:ascii="Cambria" w:hAnsi="Cambria"/>
          <w:color w:val="000000" w:themeColor="text1"/>
          <w:kern w:val="0"/>
          <w:sz w:val="24"/>
          <w:szCs w:val="24"/>
        </w:rPr>
        <w:t>Pzp</w:t>
      </w:r>
      <w:proofErr w:type="spellEnd"/>
      <w:r w:rsidRPr="00294AF2">
        <w:rPr>
          <w:rFonts w:ascii="Cambria" w:hAnsi="Cambria"/>
          <w:color w:val="000000" w:themeColor="text1"/>
          <w:kern w:val="0"/>
          <w:sz w:val="24"/>
          <w:szCs w:val="24"/>
        </w:rPr>
        <w:t xml:space="preserve"> </w:t>
      </w:r>
      <w:r w:rsidRPr="00294AF2">
        <w:rPr>
          <w:rFonts w:ascii="Cambria" w:hAnsi="Cambria"/>
          <w:color w:val="000000" w:themeColor="text1"/>
          <w:kern w:val="0"/>
          <w:sz w:val="24"/>
          <w:szCs w:val="24"/>
        </w:rPr>
        <w:br/>
        <w:t xml:space="preserve">o braku przynależności do tej samej grupy kapitałowej w rozumieniu ustawy </w:t>
      </w:r>
      <w:r w:rsidRPr="00294AF2">
        <w:rPr>
          <w:rFonts w:ascii="Cambria" w:hAnsi="Cambria"/>
          <w:color w:val="000000" w:themeColor="text1"/>
          <w:kern w:val="0"/>
          <w:sz w:val="24"/>
          <w:szCs w:val="24"/>
        </w:rPr>
        <w:br/>
        <w:t>z dnia 16 lutego 2007 r. o ochronie konkurencji i konsumentów (</w:t>
      </w:r>
      <w:proofErr w:type="spellStart"/>
      <w:r w:rsidRPr="00294AF2">
        <w:rPr>
          <w:rFonts w:ascii="Cambria" w:hAnsi="Cambria"/>
          <w:color w:val="000000" w:themeColor="text1"/>
          <w:kern w:val="0"/>
          <w:sz w:val="24"/>
          <w:szCs w:val="24"/>
        </w:rPr>
        <w:t>t.j</w:t>
      </w:r>
      <w:proofErr w:type="spellEnd"/>
      <w:r w:rsidRPr="00294AF2">
        <w:rPr>
          <w:rFonts w:ascii="Cambria" w:hAnsi="Cambria"/>
          <w:color w:val="000000" w:themeColor="text1"/>
          <w:kern w:val="0"/>
          <w:sz w:val="24"/>
          <w:szCs w:val="24"/>
        </w:rPr>
        <w:t xml:space="preserve">. Dz. U. </w:t>
      </w:r>
      <w:r w:rsidRPr="00294AF2">
        <w:rPr>
          <w:rFonts w:ascii="Cambria" w:hAnsi="Cambria"/>
          <w:color w:val="000000" w:themeColor="text1"/>
          <w:kern w:val="0"/>
          <w:sz w:val="24"/>
          <w:szCs w:val="24"/>
        </w:rPr>
        <w:br/>
        <w:t>z 202</w:t>
      </w:r>
      <w:r>
        <w:rPr>
          <w:rFonts w:ascii="Cambria" w:hAnsi="Cambria"/>
          <w:color w:val="000000" w:themeColor="text1"/>
          <w:kern w:val="0"/>
          <w:sz w:val="24"/>
          <w:szCs w:val="24"/>
        </w:rPr>
        <w:t>5</w:t>
      </w:r>
      <w:r w:rsidRPr="00294AF2">
        <w:rPr>
          <w:rFonts w:ascii="Cambria" w:hAnsi="Cambria"/>
          <w:color w:val="000000" w:themeColor="text1"/>
          <w:kern w:val="0"/>
          <w:sz w:val="24"/>
          <w:szCs w:val="24"/>
        </w:rPr>
        <w:t xml:space="preserve"> r. poz. </w:t>
      </w:r>
      <w:r>
        <w:rPr>
          <w:rFonts w:ascii="Cambria" w:hAnsi="Cambria"/>
          <w:color w:val="000000" w:themeColor="text1"/>
          <w:kern w:val="0"/>
          <w:sz w:val="24"/>
          <w:szCs w:val="24"/>
        </w:rPr>
        <w:t>1714</w:t>
      </w:r>
      <w:r w:rsidRPr="00294AF2">
        <w:rPr>
          <w:rFonts w:ascii="Cambria" w:hAnsi="Cambria"/>
          <w:color w:val="000000" w:themeColor="text1"/>
          <w:kern w:val="0"/>
          <w:sz w:val="24"/>
          <w:szCs w:val="24"/>
        </w:rPr>
        <w:t xml:space="preserve">), z innym Wykonawcą, który złożył odrębną ofertę, ofertę częściową lub wniosek o dopuszczenie do udziału w postępowaniu, albo oświadczenia o przynależności do tej samej grupy kapitałowej wraz </w:t>
      </w:r>
      <w:r w:rsidRPr="00294AF2">
        <w:rPr>
          <w:rFonts w:ascii="Cambria" w:hAnsi="Cambria"/>
          <w:color w:val="000000" w:themeColor="text1"/>
          <w:kern w:val="0"/>
          <w:sz w:val="24"/>
          <w:szCs w:val="24"/>
        </w:rPr>
        <w:br/>
        <w:t>z dokumentami lub informacjami potwierdzającymi przygotowanie oferty, niezależnie od innego Wykonawcy należącego do tej samej grupy kapitałowej.</w:t>
      </w:r>
    </w:p>
    <w:p w14:paraId="760A6247" w14:textId="0D723D4B" w:rsidR="00A3285F" w:rsidRPr="00294AF2" w:rsidRDefault="00A3285F" w:rsidP="00A3285F">
      <w:pPr>
        <w:ind w:left="285" w:firstLine="708"/>
        <w:jc w:val="both"/>
        <w:rPr>
          <w:rFonts w:ascii="Cambria" w:hAnsi="Cambria" w:cs="Arial"/>
          <w:iCs/>
          <w:color w:val="000000" w:themeColor="text1"/>
          <w:kern w:val="2"/>
          <w:szCs w:val="24"/>
        </w:rPr>
      </w:pPr>
      <w:r w:rsidRPr="00294AF2">
        <w:rPr>
          <w:rFonts w:ascii="Cambria" w:hAnsi="Cambria"/>
          <w:b/>
          <w:color w:val="000000" w:themeColor="text1"/>
          <w:kern w:val="0"/>
          <w:szCs w:val="24"/>
        </w:rPr>
        <w:t xml:space="preserve">- </w:t>
      </w:r>
      <w:r w:rsidRPr="00294AF2">
        <w:rPr>
          <w:rFonts w:ascii="Cambria" w:hAnsi="Cambria"/>
          <w:color w:val="000000" w:themeColor="text1"/>
          <w:szCs w:val="24"/>
        </w:rPr>
        <w:t xml:space="preserve">według wzoru określonego w </w:t>
      </w:r>
      <w:r w:rsidRPr="00294AF2">
        <w:rPr>
          <w:rFonts w:ascii="Cambria" w:hAnsi="Cambria"/>
          <w:b/>
          <w:color w:val="000000" w:themeColor="text1"/>
          <w:kern w:val="0"/>
          <w:szCs w:val="24"/>
          <w:lang w:eastAsia="pl-PL"/>
        </w:rPr>
        <w:t xml:space="preserve">Załączniku nr </w:t>
      </w:r>
      <w:r w:rsidR="004514F9">
        <w:rPr>
          <w:rFonts w:ascii="Cambria" w:hAnsi="Cambria"/>
          <w:b/>
          <w:color w:val="000000" w:themeColor="text1"/>
          <w:kern w:val="0"/>
          <w:szCs w:val="24"/>
          <w:lang w:eastAsia="pl-PL"/>
        </w:rPr>
        <w:t>10</w:t>
      </w:r>
      <w:r w:rsidRPr="00294AF2">
        <w:rPr>
          <w:rFonts w:ascii="Cambria" w:hAnsi="Cambria"/>
          <w:b/>
          <w:color w:val="000000" w:themeColor="text1"/>
          <w:kern w:val="0"/>
          <w:szCs w:val="24"/>
          <w:lang w:eastAsia="pl-PL"/>
        </w:rPr>
        <w:t xml:space="preserve"> do SWZ. </w:t>
      </w:r>
    </w:p>
    <w:p w14:paraId="07692E6A" w14:textId="77777777" w:rsidR="00A3285F" w:rsidRPr="00294AF2" w:rsidRDefault="00A3285F" w:rsidP="00A3285F">
      <w:pPr>
        <w:ind w:left="285" w:firstLine="423"/>
        <w:jc w:val="both"/>
        <w:rPr>
          <w:rFonts w:ascii="Cambria" w:hAnsi="Cambria" w:cs="Arial"/>
          <w:iCs/>
          <w:color w:val="000000" w:themeColor="text1"/>
          <w:kern w:val="2"/>
          <w:szCs w:val="24"/>
        </w:rPr>
      </w:pPr>
    </w:p>
    <w:p w14:paraId="69264C48" w14:textId="77777777" w:rsidR="00A3285F" w:rsidRPr="00822BBC" w:rsidRDefault="00A3285F" w:rsidP="00A3285F">
      <w:pPr>
        <w:ind w:left="708"/>
        <w:jc w:val="both"/>
        <w:rPr>
          <w:rFonts w:ascii="Cambria" w:hAnsi="Cambria"/>
          <w:color w:val="000000" w:themeColor="text1"/>
          <w:kern w:val="0"/>
          <w:szCs w:val="24"/>
          <w:lang w:eastAsia="pl-PL"/>
        </w:rPr>
      </w:pPr>
      <w:r w:rsidRPr="00294AF2">
        <w:rPr>
          <w:rFonts w:ascii="Cambria" w:hAnsi="Cambria"/>
          <w:color w:val="000000" w:themeColor="text1"/>
          <w:kern w:val="0"/>
          <w:szCs w:val="24"/>
          <w:lang w:eastAsia="pl-PL"/>
        </w:rPr>
        <w:t>W przypadku składania oferty wspólnej</w:t>
      </w:r>
      <w:r w:rsidRPr="00822BBC">
        <w:rPr>
          <w:rFonts w:ascii="Cambria" w:hAnsi="Cambria"/>
          <w:color w:val="000000" w:themeColor="text1"/>
          <w:kern w:val="0"/>
          <w:szCs w:val="24"/>
          <w:lang w:eastAsia="pl-PL"/>
        </w:rPr>
        <w:t xml:space="preserve"> </w:t>
      </w:r>
      <w:r w:rsidRPr="00822BBC">
        <w:rPr>
          <w:rFonts w:ascii="Cambria" w:hAnsi="Cambria"/>
          <w:color w:val="000000" w:themeColor="text1"/>
          <w:szCs w:val="24"/>
        </w:rPr>
        <w:t xml:space="preserve">(konsorcja) lub spółki cywilne </w:t>
      </w:r>
      <w:r w:rsidRPr="00822BBC">
        <w:rPr>
          <w:rFonts w:ascii="Cambria" w:hAnsi="Cambria"/>
          <w:color w:val="000000" w:themeColor="text1"/>
          <w:kern w:val="0"/>
          <w:szCs w:val="24"/>
          <w:lang w:eastAsia="pl-PL"/>
        </w:rPr>
        <w:t>ww. dokument składa każdy z Wykonawców składających ofertę wspólną lub każdy wspólnik spółki cywilnej.</w:t>
      </w:r>
    </w:p>
    <w:p w14:paraId="7D4953B3" w14:textId="77777777" w:rsidR="00A3285F" w:rsidRPr="00822BBC" w:rsidRDefault="00A3285F" w:rsidP="00A3285F">
      <w:pPr>
        <w:ind w:left="708"/>
        <w:jc w:val="both"/>
        <w:rPr>
          <w:rFonts w:ascii="Cambria" w:hAnsi="Cambria" w:cs="Arial"/>
          <w:iCs/>
          <w:color w:val="000000" w:themeColor="text1"/>
          <w:kern w:val="2"/>
          <w:szCs w:val="24"/>
        </w:rPr>
      </w:pPr>
    </w:p>
    <w:p w14:paraId="011CE94D" w14:textId="77777777" w:rsidR="00A3285F" w:rsidRPr="00822BBC" w:rsidRDefault="00A3285F" w:rsidP="00A3285F">
      <w:pPr>
        <w:autoSpaceDN w:val="0"/>
        <w:adjustRightInd w:val="0"/>
        <w:ind w:left="708"/>
        <w:jc w:val="both"/>
        <w:rPr>
          <w:rFonts w:ascii="Cambria" w:eastAsia="TimesNewRoman" w:hAnsi="Cambria" w:cs="Arial"/>
          <w:color w:val="000000" w:themeColor="text1"/>
          <w:szCs w:val="24"/>
        </w:rPr>
      </w:pPr>
      <w:r w:rsidRPr="00822BBC">
        <w:rPr>
          <w:rFonts w:ascii="Cambria" w:eastAsia="TimesNewRoman" w:hAnsi="Cambria" w:cs="Arial"/>
          <w:color w:val="000000" w:themeColor="text1"/>
          <w:szCs w:val="24"/>
        </w:rPr>
        <w:t xml:space="preserve">Wykonawca, w przypadku polegania na zdolnościach lub sytuacji innych podmiotów udostępniających zasoby na zasadach określonych w art. 118 ustawy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 xml:space="preserve">, przedkłada na wezwanie Zamawiającego, oświadczenie w zakresie art. 108 ust. 1 pkt 5 ustawy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 xml:space="preserve"> </w:t>
      </w:r>
      <w:r w:rsidRPr="00822BBC">
        <w:rPr>
          <w:rFonts w:ascii="Cambria" w:eastAsia="TimesNewRoman" w:hAnsi="Cambria" w:cs="Arial"/>
          <w:color w:val="000000" w:themeColor="text1"/>
          <w:szCs w:val="24"/>
        </w:rPr>
        <w:br/>
        <w:t>o braku przynależności do tej samej grupy kapitałowej, potwierdzające, że nie zachodzą wobec tych podmiotów podstawy wykluczenia z postępowania</w:t>
      </w:r>
    </w:p>
    <w:p w14:paraId="4D2ED868" w14:textId="77777777" w:rsidR="00A3285F" w:rsidRPr="00822BBC" w:rsidRDefault="00A3285F" w:rsidP="00A3285F">
      <w:pPr>
        <w:ind w:left="708"/>
        <w:jc w:val="both"/>
        <w:rPr>
          <w:rFonts w:ascii="Cambria" w:hAnsi="Cambria" w:cs="Arial"/>
          <w:iCs/>
          <w:color w:val="000000" w:themeColor="text1"/>
          <w:kern w:val="2"/>
          <w:szCs w:val="24"/>
        </w:rPr>
      </w:pPr>
    </w:p>
    <w:p w14:paraId="1930F8C8" w14:textId="0DA5DF2A" w:rsidR="00A3285F" w:rsidRPr="00822BBC" w:rsidRDefault="00A3285F" w:rsidP="00A3285F">
      <w:pPr>
        <w:pStyle w:val="Akapitzlist"/>
        <w:numPr>
          <w:ilvl w:val="0"/>
          <w:numId w:val="41"/>
        </w:numPr>
        <w:ind w:left="1276" w:hanging="283"/>
        <w:jc w:val="both"/>
        <w:rPr>
          <w:rFonts w:ascii="Cambria" w:hAnsi="Cambria" w:cs="Arial"/>
          <w:iCs/>
          <w:color w:val="000000" w:themeColor="text1"/>
          <w:kern w:val="2"/>
          <w:sz w:val="24"/>
          <w:szCs w:val="24"/>
        </w:rPr>
      </w:pPr>
      <w:r w:rsidRPr="00822BBC">
        <w:rPr>
          <w:rFonts w:ascii="Cambria" w:hAnsi="Cambria"/>
          <w:color w:val="000000" w:themeColor="text1"/>
          <w:sz w:val="24"/>
          <w:szCs w:val="24"/>
        </w:rPr>
        <w:t xml:space="preserve">W celu wykazania braku podstaw wykluczenia z postępowania o udzielenie zamówienia z art. 109 ust. 1 pkt 4 ustawy </w:t>
      </w:r>
      <w:proofErr w:type="spellStart"/>
      <w:r w:rsidRPr="00822BBC">
        <w:rPr>
          <w:rFonts w:ascii="Cambria" w:hAnsi="Cambria"/>
          <w:color w:val="000000" w:themeColor="text1"/>
          <w:sz w:val="24"/>
          <w:szCs w:val="24"/>
        </w:rPr>
        <w:t>Pzp</w:t>
      </w:r>
      <w:proofErr w:type="spellEnd"/>
      <w:r w:rsidRPr="00822BBC">
        <w:rPr>
          <w:rFonts w:ascii="Cambria" w:hAnsi="Cambria"/>
          <w:color w:val="000000" w:themeColor="text1"/>
          <w:sz w:val="24"/>
          <w:szCs w:val="24"/>
        </w:rPr>
        <w:t xml:space="preserve"> Zamawiający będzie wymagał </w:t>
      </w:r>
      <w:r w:rsidRPr="00822BBC">
        <w:rPr>
          <w:rFonts w:ascii="Cambria" w:eastAsia="Calibri" w:hAnsi="Cambria"/>
          <w:b/>
          <w:bCs/>
          <w:color w:val="000000" w:themeColor="text1"/>
          <w:kern w:val="0"/>
          <w:sz w:val="24"/>
          <w:szCs w:val="24"/>
          <w:lang w:eastAsia="pl-PL"/>
        </w:rPr>
        <w:t>odpisu lub informacji</w:t>
      </w:r>
      <w:r w:rsidRPr="00822BBC">
        <w:rPr>
          <w:rFonts w:ascii="Cambria" w:eastAsia="Calibri" w:hAnsi="Cambria"/>
          <w:color w:val="000000" w:themeColor="text1"/>
          <w:kern w:val="0"/>
          <w:sz w:val="24"/>
          <w:szCs w:val="24"/>
          <w:lang w:eastAsia="pl-PL"/>
        </w:rPr>
        <w:t xml:space="preserve"> </w:t>
      </w:r>
      <w:r w:rsidRPr="00822BBC">
        <w:rPr>
          <w:rFonts w:ascii="Cambria" w:eastAsia="Calibri" w:hAnsi="Cambria"/>
          <w:b/>
          <w:color w:val="000000" w:themeColor="text1"/>
          <w:kern w:val="0"/>
          <w:sz w:val="24"/>
          <w:szCs w:val="24"/>
          <w:lang w:eastAsia="pl-PL"/>
        </w:rPr>
        <w:t>z Krajowego Rejestru Sądowego lub z Centralnej Ewidencji i Informacji o Działalności Gospodarczej</w:t>
      </w:r>
      <w:r w:rsidRPr="00822BBC">
        <w:rPr>
          <w:rFonts w:ascii="Cambria" w:eastAsia="Calibri" w:hAnsi="Cambria"/>
          <w:color w:val="000000" w:themeColor="text1"/>
          <w:kern w:val="0"/>
          <w:sz w:val="24"/>
          <w:szCs w:val="24"/>
          <w:lang w:eastAsia="pl-PL"/>
        </w:rPr>
        <w:t xml:space="preserve">, sporządzonych </w:t>
      </w:r>
      <w:proofErr w:type="spellStart"/>
      <w:r w:rsidRPr="00822BBC">
        <w:rPr>
          <w:rFonts w:ascii="Cambria" w:eastAsia="Calibri" w:hAnsi="Cambria"/>
          <w:color w:val="000000" w:themeColor="text1"/>
          <w:kern w:val="0"/>
          <w:sz w:val="24"/>
          <w:szCs w:val="24"/>
          <w:u w:val="single"/>
          <w:lang w:eastAsia="pl-PL"/>
        </w:rPr>
        <w:t>niewcześniej</w:t>
      </w:r>
      <w:proofErr w:type="spellEnd"/>
      <w:r w:rsidRPr="00822BBC">
        <w:rPr>
          <w:rFonts w:ascii="Cambria" w:eastAsia="Calibri" w:hAnsi="Cambria"/>
          <w:color w:val="000000" w:themeColor="text1"/>
          <w:kern w:val="0"/>
          <w:sz w:val="24"/>
          <w:szCs w:val="24"/>
          <w:u w:val="single"/>
          <w:lang w:eastAsia="pl-PL"/>
        </w:rPr>
        <w:t xml:space="preserve"> niż 3 miesiące przed jej złożeniem</w:t>
      </w:r>
      <w:r w:rsidRPr="00822BBC">
        <w:rPr>
          <w:rFonts w:ascii="Cambria" w:eastAsia="Calibri" w:hAnsi="Cambria"/>
          <w:color w:val="000000" w:themeColor="text1"/>
          <w:kern w:val="0"/>
          <w:sz w:val="24"/>
          <w:szCs w:val="24"/>
          <w:lang w:eastAsia="pl-PL"/>
        </w:rPr>
        <w:t>, jeżeli odrębne przepisy wymagają wpisu do rejestru lub ewidencji.</w:t>
      </w:r>
    </w:p>
    <w:p w14:paraId="06C4DE49" w14:textId="77777777" w:rsidR="00A3285F" w:rsidRPr="00712911" w:rsidRDefault="00A3285F" w:rsidP="00A3285F">
      <w:pPr>
        <w:pStyle w:val="Akapitzlist"/>
        <w:numPr>
          <w:ilvl w:val="0"/>
          <w:numId w:val="40"/>
        </w:numPr>
        <w:ind w:hanging="359"/>
        <w:jc w:val="both"/>
        <w:rPr>
          <w:rFonts w:ascii="Cambria" w:hAnsi="Cambria"/>
          <w:sz w:val="24"/>
          <w:szCs w:val="24"/>
          <w:lang w:eastAsia="pl-PL"/>
        </w:rPr>
      </w:pPr>
      <w:r w:rsidRPr="00712911">
        <w:rPr>
          <w:rFonts w:ascii="Cambria" w:hAnsi="Cambria" w:cs="Arial"/>
          <w:sz w:val="24"/>
          <w:szCs w:val="24"/>
          <w:lang w:eastAsia="pl-PL"/>
        </w:rPr>
        <w:t xml:space="preserve">Jeżeli Wykonawca ma siedzibę lub miejsce zamieszkania poza terytorium Rzeczypospolitej Polskiej, </w:t>
      </w:r>
      <w:r>
        <w:rPr>
          <w:rFonts w:ascii="Cambria" w:hAnsi="Cambria" w:cs="Arial"/>
          <w:sz w:val="24"/>
          <w:szCs w:val="24"/>
          <w:lang w:eastAsia="pl-PL"/>
        </w:rPr>
        <w:t xml:space="preserve">składa dokumenty zgodnie </w:t>
      </w:r>
      <w:r w:rsidRPr="00712911">
        <w:rPr>
          <w:rFonts w:ascii="Cambria" w:hAnsi="Cambria" w:cs="Arial"/>
          <w:sz w:val="24"/>
          <w:szCs w:val="24"/>
          <w:lang w:eastAsia="pl-PL"/>
        </w:rPr>
        <w:t xml:space="preserve">z Rozporządzeniem Ministra Rozwoju, Pracy i Technologii z dnia 23 grudnia 2020 r. w sprawie podmiotowych środków dowodowych </w:t>
      </w:r>
      <w:r>
        <w:rPr>
          <w:rFonts w:ascii="Cambria" w:hAnsi="Cambria" w:cs="Arial"/>
          <w:sz w:val="24"/>
          <w:szCs w:val="24"/>
          <w:lang w:eastAsia="pl-PL"/>
        </w:rPr>
        <w:t xml:space="preserve">oraz innych dokumentów lub oświadczeń, jakich może żądać </w:t>
      </w:r>
      <w:proofErr w:type="spellStart"/>
      <w:r>
        <w:rPr>
          <w:rFonts w:ascii="Cambria" w:hAnsi="Cambria" w:cs="Arial"/>
          <w:sz w:val="24"/>
          <w:szCs w:val="24"/>
          <w:lang w:eastAsia="pl-PL"/>
        </w:rPr>
        <w:t>Zamawiajacy</w:t>
      </w:r>
      <w:proofErr w:type="spellEnd"/>
      <w:r>
        <w:rPr>
          <w:rFonts w:ascii="Cambria" w:hAnsi="Cambria" w:cs="Arial"/>
          <w:sz w:val="24"/>
          <w:szCs w:val="24"/>
          <w:lang w:eastAsia="pl-PL"/>
        </w:rPr>
        <w:t xml:space="preserve"> od Wykonawcy</w:t>
      </w:r>
      <w:r w:rsidRPr="00712911">
        <w:rPr>
          <w:rFonts w:ascii="Cambria" w:hAnsi="Cambria" w:cs="Arial"/>
          <w:sz w:val="24"/>
          <w:szCs w:val="24"/>
          <w:lang w:eastAsia="pl-PL"/>
        </w:rPr>
        <w:t>.</w:t>
      </w:r>
    </w:p>
    <w:p w14:paraId="499050E3" w14:textId="77777777" w:rsidR="00A3285F" w:rsidRPr="00822BBC" w:rsidRDefault="00A3285F" w:rsidP="00A3285F">
      <w:pPr>
        <w:pStyle w:val="Akapitzlist"/>
        <w:numPr>
          <w:ilvl w:val="0"/>
          <w:numId w:val="40"/>
        </w:numPr>
        <w:autoSpaceDN w:val="0"/>
        <w:adjustRightInd w:val="0"/>
        <w:spacing w:after="10"/>
        <w:jc w:val="both"/>
        <w:rPr>
          <w:rFonts w:ascii="Cambria" w:hAnsi="Cambria" w:cs="Arial"/>
          <w:color w:val="000000" w:themeColor="text1"/>
          <w:sz w:val="24"/>
          <w:szCs w:val="24"/>
          <w:lang w:eastAsia="pl-PL"/>
        </w:rPr>
      </w:pPr>
      <w:r w:rsidRPr="00822BBC">
        <w:rPr>
          <w:rFonts w:ascii="Cambria" w:hAnsi="Cambria" w:cs="Arial"/>
          <w:color w:val="000000" w:themeColor="text1"/>
          <w:sz w:val="24"/>
          <w:szCs w:val="24"/>
          <w:lang w:eastAsia="pl-PL"/>
        </w:rPr>
        <w:t xml:space="preserve">Zamawiający zgodnie z art. 119 ustawy </w:t>
      </w:r>
      <w:proofErr w:type="spellStart"/>
      <w:r w:rsidRPr="00822BBC">
        <w:rPr>
          <w:rFonts w:ascii="Cambria" w:hAnsi="Cambria" w:cs="Arial"/>
          <w:color w:val="000000" w:themeColor="text1"/>
          <w:sz w:val="24"/>
          <w:szCs w:val="24"/>
          <w:lang w:eastAsia="pl-PL"/>
        </w:rPr>
        <w:t>Pzp</w:t>
      </w:r>
      <w:proofErr w:type="spellEnd"/>
      <w:r w:rsidRPr="00822BBC">
        <w:rPr>
          <w:rFonts w:ascii="Cambria" w:hAnsi="Cambria" w:cs="Arial"/>
          <w:color w:val="000000" w:themeColor="text1"/>
          <w:sz w:val="24"/>
          <w:szCs w:val="24"/>
          <w:lang w:eastAsia="pl-PL"/>
        </w:rPr>
        <w:t xml:space="preserve"> będzie żądał od Wykonawcy, który polega na zdolnościach lub sytuacji innych podmiotów na zasadach określonych w art. 118 ustawy </w:t>
      </w:r>
      <w:proofErr w:type="spellStart"/>
      <w:r w:rsidRPr="00822BBC">
        <w:rPr>
          <w:rFonts w:ascii="Cambria" w:hAnsi="Cambria" w:cs="Arial"/>
          <w:color w:val="000000" w:themeColor="text1"/>
          <w:sz w:val="24"/>
          <w:szCs w:val="24"/>
          <w:lang w:eastAsia="pl-PL"/>
        </w:rPr>
        <w:t>Pzp</w:t>
      </w:r>
      <w:proofErr w:type="spellEnd"/>
      <w:r w:rsidRPr="00822BBC">
        <w:rPr>
          <w:rFonts w:ascii="Cambria" w:hAnsi="Cambria" w:cs="Arial"/>
          <w:color w:val="000000" w:themeColor="text1"/>
          <w:sz w:val="24"/>
          <w:szCs w:val="24"/>
          <w:lang w:eastAsia="pl-PL"/>
        </w:rPr>
        <w:t xml:space="preserve">, przedstawienia w odniesieniu do tych podmiotów podmiotowych środków dowodowych wymienionych w pkt 12.12. </w:t>
      </w:r>
      <w:proofErr w:type="spellStart"/>
      <w:r w:rsidRPr="00822BBC">
        <w:rPr>
          <w:rFonts w:ascii="Cambria" w:hAnsi="Cambria" w:cs="Arial"/>
          <w:color w:val="000000" w:themeColor="text1"/>
          <w:sz w:val="24"/>
          <w:szCs w:val="24"/>
          <w:lang w:eastAsia="pl-PL"/>
        </w:rPr>
        <w:t>ppkt</w:t>
      </w:r>
      <w:proofErr w:type="spellEnd"/>
      <w:r w:rsidRPr="00822BBC">
        <w:rPr>
          <w:rFonts w:ascii="Cambria" w:hAnsi="Cambria" w:cs="Arial"/>
          <w:color w:val="000000" w:themeColor="text1"/>
          <w:sz w:val="24"/>
          <w:szCs w:val="24"/>
          <w:lang w:eastAsia="pl-PL"/>
        </w:rPr>
        <w:t xml:space="preserve"> 1, 2 i 3.</w:t>
      </w:r>
    </w:p>
    <w:p w14:paraId="407C0169" w14:textId="77777777" w:rsidR="00A3285F" w:rsidRPr="00AB77C9" w:rsidRDefault="00A3285F" w:rsidP="00A3285F">
      <w:pPr>
        <w:pStyle w:val="Akapitzlist"/>
        <w:numPr>
          <w:ilvl w:val="0"/>
          <w:numId w:val="40"/>
        </w:numPr>
        <w:autoSpaceDN w:val="0"/>
        <w:adjustRightInd w:val="0"/>
        <w:spacing w:after="10"/>
        <w:jc w:val="both"/>
        <w:rPr>
          <w:rFonts w:ascii="Cambria" w:hAnsi="Cambria" w:cs="Arial"/>
          <w:color w:val="000000" w:themeColor="text1"/>
          <w:sz w:val="24"/>
          <w:szCs w:val="24"/>
          <w:lang w:eastAsia="pl-PL"/>
        </w:rPr>
      </w:pPr>
      <w:r w:rsidRPr="00822BBC">
        <w:rPr>
          <w:rFonts w:ascii="Cambria" w:hAnsi="Cambria" w:cs="Arial"/>
          <w:color w:val="000000" w:themeColor="text1"/>
          <w:sz w:val="24"/>
          <w:szCs w:val="24"/>
          <w:lang w:eastAsia="pl-PL"/>
        </w:rPr>
        <w:t xml:space="preserve">Wykonawca, który sam spełnia warunki udziału w postępowaniu, a zamierza powierzyć wykonanie części zamówienia </w:t>
      </w:r>
      <w:r>
        <w:rPr>
          <w:rFonts w:ascii="Cambria" w:hAnsi="Cambria" w:cs="Arial"/>
          <w:color w:val="000000" w:themeColor="text1"/>
          <w:sz w:val="24"/>
          <w:szCs w:val="24"/>
          <w:lang w:eastAsia="pl-PL"/>
        </w:rPr>
        <w:t>P</w:t>
      </w:r>
      <w:r w:rsidRPr="00822BBC">
        <w:rPr>
          <w:rFonts w:ascii="Cambria" w:hAnsi="Cambria" w:cs="Arial"/>
          <w:color w:val="000000" w:themeColor="text1"/>
          <w:sz w:val="24"/>
          <w:szCs w:val="24"/>
          <w:lang w:eastAsia="pl-PL"/>
        </w:rPr>
        <w:t xml:space="preserve">odwykonawcy nie będzie obowiązany składać </w:t>
      </w:r>
      <w:r w:rsidRPr="00953BC6">
        <w:rPr>
          <w:rFonts w:ascii="Cambria" w:hAnsi="Cambria" w:cs="Arial"/>
          <w:color w:val="000000" w:themeColor="text1"/>
          <w:sz w:val="24"/>
          <w:szCs w:val="24"/>
          <w:lang w:eastAsia="pl-PL"/>
        </w:rPr>
        <w:t xml:space="preserve">podmiotowych środków dowodowych wymienionych w pkt 12.12 </w:t>
      </w:r>
      <w:proofErr w:type="spellStart"/>
      <w:r w:rsidRPr="00953BC6">
        <w:rPr>
          <w:rFonts w:ascii="Cambria" w:hAnsi="Cambria" w:cs="Arial"/>
          <w:color w:val="000000" w:themeColor="text1"/>
          <w:sz w:val="24"/>
          <w:szCs w:val="24"/>
          <w:lang w:eastAsia="pl-PL"/>
        </w:rPr>
        <w:t>ppkt</w:t>
      </w:r>
      <w:proofErr w:type="spellEnd"/>
      <w:r w:rsidRPr="00953BC6">
        <w:rPr>
          <w:rFonts w:ascii="Cambria" w:hAnsi="Cambria" w:cs="Arial"/>
          <w:color w:val="000000" w:themeColor="text1"/>
          <w:sz w:val="24"/>
          <w:szCs w:val="24"/>
          <w:lang w:eastAsia="pl-PL"/>
        </w:rPr>
        <w:t xml:space="preserve"> 1, 2 </w:t>
      </w:r>
      <w:r w:rsidRPr="00953BC6">
        <w:rPr>
          <w:rFonts w:ascii="Cambria" w:hAnsi="Cambria" w:cs="Arial"/>
          <w:color w:val="000000" w:themeColor="text1"/>
          <w:sz w:val="24"/>
          <w:szCs w:val="24"/>
          <w:lang w:eastAsia="pl-PL"/>
        </w:rPr>
        <w:br/>
        <w:t xml:space="preserve">i 3 </w:t>
      </w:r>
      <w:r w:rsidRPr="00AB77C9">
        <w:rPr>
          <w:rFonts w:ascii="Cambria" w:hAnsi="Cambria" w:cs="Arial"/>
          <w:color w:val="000000" w:themeColor="text1"/>
          <w:sz w:val="24"/>
          <w:szCs w:val="24"/>
          <w:lang w:eastAsia="pl-PL"/>
        </w:rPr>
        <w:t>dotyczących Podwykonawcy.</w:t>
      </w:r>
    </w:p>
    <w:p w14:paraId="238689BC" w14:textId="27F583A2" w:rsidR="00A3285F" w:rsidRPr="00AB77C9" w:rsidRDefault="00A3285F" w:rsidP="00A3285F">
      <w:pPr>
        <w:pStyle w:val="Akapitzlist"/>
        <w:numPr>
          <w:ilvl w:val="0"/>
          <w:numId w:val="40"/>
        </w:numPr>
        <w:spacing w:after="10"/>
        <w:jc w:val="both"/>
        <w:rPr>
          <w:rFonts w:ascii="Cambria" w:hAnsi="Cambria" w:cs="Arial"/>
          <w:bCs/>
          <w:color w:val="000000" w:themeColor="text1"/>
          <w:sz w:val="24"/>
          <w:szCs w:val="24"/>
          <w:lang w:eastAsia="pl-PL"/>
        </w:rPr>
      </w:pPr>
      <w:r w:rsidRPr="00AB77C9">
        <w:rPr>
          <w:rFonts w:ascii="Cambria" w:hAnsi="Cambria"/>
          <w:bCs/>
          <w:color w:val="000000" w:themeColor="text1"/>
          <w:sz w:val="24"/>
          <w:szCs w:val="24"/>
          <w:lang w:eastAsia="pl-PL"/>
        </w:rPr>
        <w:t xml:space="preserve">W celu potwierdzenia </w:t>
      </w:r>
      <w:r w:rsidR="004F5D7C" w:rsidRPr="00AB77C9">
        <w:rPr>
          <w:rFonts w:ascii="Cambria" w:hAnsi="Cambria"/>
          <w:bCs/>
          <w:color w:val="000000" w:themeColor="text1"/>
          <w:sz w:val="24"/>
          <w:szCs w:val="24"/>
          <w:lang w:eastAsia="pl-PL"/>
        </w:rPr>
        <w:t>brak podstaw wykluczenia</w:t>
      </w:r>
      <w:r w:rsidRPr="00AB77C9">
        <w:rPr>
          <w:rFonts w:ascii="Cambria" w:hAnsi="Cambria"/>
          <w:bCs/>
          <w:color w:val="000000" w:themeColor="text1"/>
          <w:sz w:val="24"/>
          <w:szCs w:val="24"/>
          <w:lang w:eastAsia="pl-PL"/>
        </w:rPr>
        <w:t xml:space="preserve"> Wykonawca zamiast odpowiednich podmiotowych środków dowodowych może </w:t>
      </w:r>
      <w:proofErr w:type="spellStart"/>
      <w:r w:rsidRPr="00AB77C9">
        <w:rPr>
          <w:rFonts w:ascii="Cambria" w:hAnsi="Cambria"/>
          <w:bCs/>
          <w:color w:val="000000" w:themeColor="text1"/>
          <w:sz w:val="24"/>
          <w:szCs w:val="24"/>
          <w:lang w:eastAsia="pl-PL"/>
        </w:rPr>
        <w:t>złożyc</w:t>
      </w:r>
      <w:proofErr w:type="spellEnd"/>
      <w:r w:rsidRPr="00AB77C9">
        <w:rPr>
          <w:rFonts w:ascii="Cambria" w:hAnsi="Cambria"/>
          <w:bCs/>
          <w:color w:val="000000" w:themeColor="text1"/>
          <w:sz w:val="24"/>
          <w:szCs w:val="24"/>
          <w:lang w:eastAsia="pl-PL"/>
        </w:rPr>
        <w:t xml:space="preserve"> certyfikat potwierdzający udzielenie certyfikacji Wykonawców zamówień publicznych w zakresie, o którym m</w:t>
      </w:r>
      <w:r w:rsidR="004F5D7C" w:rsidRPr="00AB77C9">
        <w:rPr>
          <w:rFonts w:ascii="Cambria" w:hAnsi="Cambria"/>
          <w:bCs/>
          <w:color w:val="000000" w:themeColor="text1"/>
          <w:sz w:val="24"/>
          <w:szCs w:val="24"/>
          <w:lang w:eastAsia="pl-PL"/>
        </w:rPr>
        <w:t>o</w:t>
      </w:r>
      <w:r w:rsidRPr="00AB77C9">
        <w:rPr>
          <w:rFonts w:ascii="Cambria" w:hAnsi="Cambria"/>
          <w:bCs/>
          <w:color w:val="000000" w:themeColor="text1"/>
          <w:sz w:val="24"/>
          <w:szCs w:val="24"/>
          <w:lang w:eastAsia="pl-PL"/>
        </w:rPr>
        <w:t xml:space="preserve">wa w art. 3 ust. 2 pkt </w:t>
      </w:r>
      <w:r w:rsidR="00156454" w:rsidRPr="00AB77C9">
        <w:rPr>
          <w:rFonts w:ascii="Cambria" w:hAnsi="Cambria"/>
          <w:bCs/>
          <w:color w:val="000000" w:themeColor="text1"/>
          <w:sz w:val="24"/>
          <w:szCs w:val="24"/>
          <w:lang w:eastAsia="pl-PL"/>
        </w:rPr>
        <w:t>1</w:t>
      </w:r>
      <w:r w:rsidRPr="00AB77C9">
        <w:rPr>
          <w:rFonts w:ascii="Cambria" w:hAnsi="Cambria"/>
          <w:bCs/>
          <w:color w:val="000000" w:themeColor="text1"/>
          <w:sz w:val="24"/>
          <w:szCs w:val="24"/>
          <w:lang w:eastAsia="pl-PL"/>
        </w:rPr>
        <w:t xml:space="preserve"> ustawy z dnia 5 sierpnia 2025 r. o certyfikacji </w:t>
      </w:r>
      <w:r w:rsidR="004F5D7C" w:rsidRPr="00AB77C9">
        <w:rPr>
          <w:rFonts w:ascii="Cambria" w:hAnsi="Cambria"/>
          <w:bCs/>
          <w:color w:val="000000" w:themeColor="text1"/>
          <w:sz w:val="24"/>
          <w:szCs w:val="24"/>
          <w:lang w:eastAsia="pl-PL"/>
        </w:rPr>
        <w:t>W</w:t>
      </w:r>
      <w:r w:rsidRPr="00AB77C9">
        <w:rPr>
          <w:rFonts w:ascii="Cambria" w:hAnsi="Cambria"/>
          <w:bCs/>
          <w:color w:val="000000" w:themeColor="text1"/>
          <w:sz w:val="24"/>
          <w:szCs w:val="24"/>
          <w:lang w:eastAsia="pl-PL"/>
        </w:rPr>
        <w:t>yk</w:t>
      </w:r>
      <w:r w:rsidR="004F5D7C" w:rsidRPr="00AB77C9">
        <w:rPr>
          <w:rFonts w:ascii="Cambria" w:hAnsi="Cambria"/>
          <w:bCs/>
          <w:color w:val="000000" w:themeColor="text1"/>
          <w:sz w:val="24"/>
          <w:szCs w:val="24"/>
          <w:lang w:eastAsia="pl-PL"/>
        </w:rPr>
        <w:t>o</w:t>
      </w:r>
      <w:r w:rsidRPr="00AB77C9">
        <w:rPr>
          <w:rFonts w:ascii="Cambria" w:hAnsi="Cambria"/>
          <w:bCs/>
          <w:color w:val="000000" w:themeColor="text1"/>
          <w:sz w:val="24"/>
          <w:szCs w:val="24"/>
          <w:lang w:eastAsia="pl-PL"/>
        </w:rPr>
        <w:t>nawców zamówie</w:t>
      </w:r>
      <w:r w:rsidR="004F5D7C" w:rsidRPr="00AB77C9">
        <w:rPr>
          <w:rFonts w:ascii="Cambria" w:hAnsi="Cambria"/>
          <w:bCs/>
          <w:color w:val="000000" w:themeColor="text1"/>
          <w:sz w:val="24"/>
          <w:szCs w:val="24"/>
          <w:lang w:eastAsia="pl-PL"/>
        </w:rPr>
        <w:t>ń</w:t>
      </w:r>
      <w:r w:rsidRPr="00AB77C9">
        <w:rPr>
          <w:rFonts w:ascii="Cambria" w:hAnsi="Cambria"/>
          <w:bCs/>
          <w:color w:val="000000" w:themeColor="text1"/>
          <w:sz w:val="24"/>
          <w:szCs w:val="24"/>
          <w:lang w:eastAsia="pl-PL"/>
        </w:rPr>
        <w:t xml:space="preserve"> publicznych.</w:t>
      </w:r>
    </w:p>
    <w:p w14:paraId="3B35CB80" w14:textId="77777777" w:rsidR="00AC1AF5" w:rsidRDefault="00AC1AF5" w:rsidP="00AC1AF5">
      <w:pPr>
        <w:pStyle w:val="Akapitzlist2"/>
        <w:spacing w:before="0" w:after="0" w:line="240" w:lineRule="auto"/>
        <w:ind w:left="0"/>
        <w:rPr>
          <w:rFonts w:ascii="Cambria" w:hAnsi="Cambria"/>
          <w:b/>
          <w:color w:val="000000" w:themeColor="text1"/>
          <w:sz w:val="24"/>
          <w:szCs w:val="24"/>
          <w:lang w:eastAsia="pl-PL"/>
        </w:rPr>
      </w:pPr>
    </w:p>
    <w:p w14:paraId="0B802EE0" w14:textId="0427468E" w:rsidR="00AC1AF5" w:rsidRPr="00C00EF6" w:rsidRDefault="00AC1AF5" w:rsidP="00AC1AF5">
      <w:pPr>
        <w:pStyle w:val="Akapitzlist2"/>
        <w:numPr>
          <w:ilvl w:val="1"/>
          <w:numId w:val="11"/>
        </w:numPr>
        <w:spacing w:before="0" w:after="0" w:line="240" w:lineRule="auto"/>
        <w:rPr>
          <w:rFonts w:asciiTheme="majorHAnsi" w:hAnsiTheme="majorHAnsi"/>
          <w:b/>
          <w:sz w:val="24"/>
          <w:szCs w:val="24"/>
          <w:lang w:eastAsia="pl-PL"/>
        </w:rPr>
      </w:pPr>
      <w:r w:rsidRPr="00C00EF6">
        <w:rPr>
          <w:rFonts w:asciiTheme="majorHAnsi" w:hAnsiTheme="majorHAnsi" w:cs="Arial"/>
          <w:b/>
          <w:color w:val="000000" w:themeColor="text1"/>
          <w:sz w:val="24"/>
          <w:szCs w:val="24"/>
          <w:u w:val="single"/>
        </w:rPr>
        <w:t>WYKAZ PRZEDMIOTOWYCH ŚRODKÓW DOWODOWYCH - SKŁADANE WRAZ</w:t>
      </w:r>
      <w:r w:rsidR="00A742F2">
        <w:rPr>
          <w:rFonts w:asciiTheme="majorHAnsi" w:hAnsiTheme="majorHAnsi" w:cs="Arial"/>
          <w:b/>
          <w:color w:val="000000" w:themeColor="text1"/>
          <w:sz w:val="24"/>
          <w:szCs w:val="24"/>
          <w:u w:val="single"/>
        </w:rPr>
        <w:t xml:space="preserve"> </w:t>
      </w:r>
      <w:r w:rsidRPr="00C00EF6">
        <w:rPr>
          <w:rFonts w:asciiTheme="majorHAnsi" w:hAnsiTheme="majorHAnsi" w:cs="Arial"/>
          <w:b/>
          <w:color w:val="000000" w:themeColor="text1"/>
          <w:sz w:val="24"/>
          <w:szCs w:val="24"/>
          <w:u w:val="single"/>
        </w:rPr>
        <w:t>Z OFERTĄ</w:t>
      </w:r>
    </w:p>
    <w:p w14:paraId="53E95290" w14:textId="30CF878B" w:rsidR="00435F07" w:rsidRPr="00C00EF6" w:rsidRDefault="00AC1AF5" w:rsidP="00435F07">
      <w:pPr>
        <w:pStyle w:val="Kolorowalistaakcent11"/>
        <w:widowControl w:val="0"/>
        <w:numPr>
          <w:ilvl w:val="0"/>
          <w:numId w:val="73"/>
        </w:numPr>
        <w:shd w:val="clear" w:color="auto" w:fill="FFFFFF"/>
        <w:suppressAutoHyphens/>
        <w:spacing w:before="0" w:after="0" w:line="240" w:lineRule="auto"/>
        <w:outlineLvl w:val="3"/>
        <w:rPr>
          <w:rFonts w:asciiTheme="majorHAnsi" w:hAnsiTheme="majorHAnsi" w:cs="Arial"/>
          <w:color w:val="000000" w:themeColor="text1"/>
          <w:sz w:val="24"/>
          <w:szCs w:val="24"/>
        </w:rPr>
      </w:pPr>
      <w:r w:rsidRPr="00C00EF6">
        <w:rPr>
          <w:rFonts w:asciiTheme="majorHAnsi" w:hAnsiTheme="majorHAnsi" w:cs="Arial"/>
          <w:color w:val="000000" w:themeColor="text1"/>
          <w:sz w:val="24"/>
          <w:szCs w:val="24"/>
        </w:rPr>
        <w:t xml:space="preserve">Na podstawie art. 107 ustawy </w:t>
      </w:r>
      <w:proofErr w:type="spellStart"/>
      <w:r w:rsidRPr="00C00EF6">
        <w:rPr>
          <w:rFonts w:asciiTheme="majorHAnsi" w:hAnsiTheme="majorHAnsi" w:cs="Arial"/>
          <w:color w:val="000000" w:themeColor="text1"/>
          <w:sz w:val="24"/>
          <w:szCs w:val="24"/>
        </w:rPr>
        <w:t>Pzp</w:t>
      </w:r>
      <w:proofErr w:type="spellEnd"/>
      <w:r w:rsidRPr="00C00EF6">
        <w:rPr>
          <w:rFonts w:asciiTheme="majorHAnsi" w:hAnsiTheme="majorHAnsi" w:cs="Arial"/>
          <w:color w:val="000000" w:themeColor="text1"/>
          <w:sz w:val="24"/>
          <w:szCs w:val="24"/>
        </w:rPr>
        <w:t xml:space="preserve"> Zamawiający żąda przedmiotowych środków dowodowych</w:t>
      </w:r>
      <w:r w:rsidR="006B7279" w:rsidRPr="00C00EF6">
        <w:rPr>
          <w:rFonts w:asciiTheme="majorHAnsi" w:hAnsiTheme="majorHAnsi" w:cs="Arial"/>
          <w:color w:val="000000" w:themeColor="text1"/>
          <w:sz w:val="24"/>
          <w:szCs w:val="24"/>
        </w:rPr>
        <w:t xml:space="preserve"> tj. </w:t>
      </w:r>
      <w:r w:rsidR="00A742F2">
        <w:rPr>
          <w:rFonts w:asciiTheme="majorHAnsi" w:hAnsiTheme="majorHAnsi" w:cs="Arial"/>
          <w:color w:val="000000" w:themeColor="text1"/>
          <w:sz w:val="24"/>
          <w:szCs w:val="24"/>
        </w:rPr>
        <w:t>np.</w:t>
      </w:r>
      <w:r w:rsidRPr="00C00EF6">
        <w:rPr>
          <w:rFonts w:asciiTheme="majorHAnsi" w:hAnsiTheme="majorHAnsi" w:cs="Arial"/>
          <w:color w:val="000000" w:themeColor="text1"/>
          <w:sz w:val="24"/>
          <w:szCs w:val="24"/>
        </w:rPr>
        <w:t>:</w:t>
      </w:r>
    </w:p>
    <w:p w14:paraId="2096D1E6" w14:textId="03F123C7" w:rsidR="00435F07" w:rsidRPr="00C00EF6" w:rsidRDefault="00435F07" w:rsidP="00435F07">
      <w:pPr>
        <w:pStyle w:val="Kolorowalistaakcent11"/>
        <w:widowControl w:val="0"/>
        <w:numPr>
          <w:ilvl w:val="2"/>
          <w:numId w:val="70"/>
        </w:numPr>
        <w:shd w:val="clear" w:color="auto" w:fill="FFFFFF"/>
        <w:suppressAutoHyphens/>
        <w:spacing w:before="0" w:after="0" w:line="240" w:lineRule="auto"/>
        <w:ind w:left="993" w:hanging="284"/>
        <w:outlineLvl w:val="3"/>
        <w:rPr>
          <w:rFonts w:asciiTheme="majorHAnsi" w:hAnsiTheme="majorHAnsi" w:cs="Arial"/>
          <w:color w:val="000000" w:themeColor="text1"/>
          <w:sz w:val="24"/>
          <w:szCs w:val="24"/>
        </w:rPr>
      </w:pPr>
      <w:r w:rsidRPr="00C00EF6">
        <w:rPr>
          <w:rFonts w:asciiTheme="majorHAnsi" w:hAnsiTheme="majorHAnsi" w:cs="Arial"/>
          <w:b/>
          <w:bCs/>
          <w:color w:val="000000" w:themeColor="text1"/>
          <w:sz w:val="24"/>
          <w:szCs w:val="24"/>
        </w:rPr>
        <w:t>Kart</w:t>
      </w:r>
      <w:r w:rsidR="00A742F2">
        <w:rPr>
          <w:rFonts w:asciiTheme="majorHAnsi" w:hAnsiTheme="majorHAnsi" w:cs="Arial"/>
          <w:b/>
          <w:bCs/>
          <w:color w:val="000000" w:themeColor="text1"/>
          <w:sz w:val="24"/>
          <w:szCs w:val="24"/>
        </w:rPr>
        <w:t>y</w:t>
      </w:r>
      <w:r w:rsidRPr="00C00EF6">
        <w:rPr>
          <w:rFonts w:asciiTheme="majorHAnsi" w:hAnsiTheme="majorHAnsi" w:cs="Arial"/>
          <w:b/>
          <w:bCs/>
          <w:color w:val="000000" w:themeColor="text1"/>
          <w:sz w:val="24"/>
          <w:szCs w:val="24"/>
        </w:rPr>
        <w:t xml:space="preserve"> Techniczn</w:t>
      </w:r>
      <w:r w:rsidR="00A742F2">
        <w:rPr>
          <w:rFonts w:asciiTheme="majorHAnsi" w:hAnsiTheme="majorHAnsi" w:cs="Arial"/>
          <w:b/>
          <w:bCs/>
          <w:color w:val="000000" w:themeColor="text1"/>
          <w:sz w:val="24"/>
          <w:szCs w:val="24"/>
        </w:rPr>
        <w:t>ej</w:t>
      </w:r>
      <w:r w:rsidRPr="00C00EF6">
        <w:rPr>
          <w:rFonts w:asciiTheme="majorHAnsi" w:hAnsiTheme="majorHAnsi" w:cs="Arial"/>
          <w:b/>
          <w:bCs/>
          <w:color w:val="000000" w:themeColor="text1"/>
          <w:sz w:val="24"/>
          <w:szCs w:val="24"/>
        </w:rPr>
        <w:t xml:space="preserve"> Produktu</w:t>
      </w:r>
      <w:r w:rsidRPr="00C00EF6">
        <w:rPr>
          <w:rFonts w:asciiTheme="majorHAnsi" w:hAnsiTheme="majorHAnsi" w:cs="Arial"/>
          <w:color w:val="000000" w:themeColor="text1"/>
          <w:sz w:val="24"/>
          <w:szCs w:val="24"/>
        </w:rPr>
        <w:t>;</w:t>
      </w:r>
    </w:p>
    <w:p w14:paraId="66A2FF9F" w14:textId="047DAF24" w:rsidR="00435F07" w:rsidRPr="00C00EF6" w:rsidRDefault="00435F07" w:rsidP="00435F07">
      <w:pPr>
        <w:pStyle w:val="Kolorowalistaakcent11"/>
        <w:widowControl w:val="0"/>
        <w:numPr>
          <w:ilvl w:val="2"/>
          <w:numId w:val="70"/>
        </w:numPr>
        <w:shd w:val="clear" w:color="auto" w:fill="FFFFFF"/>
        <w:suppressAutoHyphens/>
        <w:spacing w:before="0" w:after="0" w:line="240" w:lineRule="auto"/>
        <w:ind w:left="993" w:hanging="284"/>
        <w:outlineLvl w:val="3"/>
        <w:rPr>
          <w:rFonts w:asciiTheme="majorHAnsi" w:hAnsiTheme="majorHAnsi" w:cs="Arial"/>
          <w:color w:val="000000" w:themeColor="text1"/>
          <w:sz w:val="24"/>
          <w:szCs w:val="24"/>
        </w:rPr>
      </w:pPr>
      <w:r w:rsidRPr="00C00EF6">
        <w:rPr>
          <w:rFonts w:asciiTheme="majorHAnsi" w:hAnsiTheme="majorHAnsi" w:cs="Arial"/>
          <w:b/>
          <w:bCs/>
          <w:color w:val="000000" w:themeColor="text1"/>
          <w:sz w:val="24"/>
          <w:szCs w:val="24"/>
        </w:rPr>
        <w:t>Kart</w:t>
      </w:r>
      <w:r w:rsidR="00A742F2">
        <w:rPr>
          <w:rFonts w:asciiTheme="majorHAnsi" w:hAnsiTheme="majorHAnsi" w:cs="Arial"/>
          <w:b/>
          <w:bCs/>
          <w:color w:val="000000" w:themeColor="text1"/>
          <w:sz w:val="24"/>
          <w:szCs w:val="24"/>
        </w:rPr>
        <w:t>y</w:t>
      </w:r>
      <w:r w:rsidRPr="00C00EF6">
        <w:rPr>
          <w:rFonts w:asciiTheme="majorHAnsi" w:hAnsiTheme="majorHAnsi" w:cs="Arial"/>
          <w:b/>
          <w:bCs/>
          <w:color w:val="000000" w:themeColor="text1"/>
          <w:sz w:val="24"/>
          <w:szCs w:val="24"/>
        </w:rPr>
        <w:t xml:space="preserve"> Charakterystyki Produktu;</w:t>
      </w:r>
    </w:p>
    <w:p w14:paraId="417E9B1A" w14:textId="016880CC" w:rsidR="00435F07" w:rsidRPr="00C00EF6" w:rsidRDefault="00435F07" w:rsidP="006B7279">
      <w:pPr>
        <w:pStyle w:val="Kolorowalistaakcent11"/>
        <w:widowControl w:val="0"/>
        <w:numPr>
          <w:ilvl w:val="2"/>
          <w:numId w:val="70"/>
        </w:numPr>
        <w:shd w:val="clear" w:color="auto" w:fill="FFFFFF"/>
        <w:suppressAutoHyphens/>
        <w:spacing w:before="0" w:after="0" w:line="240" w:lineRule="auto"/>
        <w:ind w:left="993" w:hanging="284"/>
        <w:outlineLvl w:val="3"/>
        <w:rPr>
          <w:rFonts w:asciiTheme="majorHAnsi" w:hAnsiTheme="majorHAnsi" w:cs="Arial"/>
          <w:color w:val="000000" w:themeColor="text1"/>
          <w:sz w:val="24"/>
          <w:szCs w:val="24"/>
        </w:rPr>
      </w:pPr>
      <w:r w:rsidRPr="00C00EF6">
        <w:rPr>
          <w:rFonts w:asciiTheme="majorHAnsi" w:hAnsiTheme="majorHAnsi" w:cs="Arial"/>
          <w:b/>
          <w:bCs/>
          <w:color w:val="000000" w:themeColor="text1"/>
          <w:sz w:val="24"/>
          <w:szCs w:val="24"/>
        </w:rPr>
        <w:t>Certyfikat</w:t>
      </w:r>
      <w:r w:rsidR="00A742F2">
        <w:rPr>
          <w:rFonts w:asciiTheme="majorHAnsi" w:hAnsiTheme="majorHAnsi" w:cs="Arial"/>
          <w:b/>
          <w:bCs/>
          <w:color w:val="000000" w:themeColor="text1"/>
          <w:sz w:val="24"/>
          <w:szCs w:val="24"/>
        </w:rPr>
        <w:t>u</w:t>
      </w:r>
      <w:r w:rsidRPr="00C00EF6">
        <w:rPr>
          <w:rFonts w:asciiTheme="majorHAnsi" w:hAnsiTheme="majorHAnsi" w:cs="Arial"/>
          <w:b/>
          <w:bCs/>
          <w:color w:val="000000" w:themeColor="text1"/>
          <w:sz w:val="24"/>
          <w:szCs w:val="24"/>
        </w:rPr>
        <w:t xml:space="preserve"> / Raport</w:t>
      </w:r>
      <w:r w:rsidR="00A742F2">
        <w:rPr>
          <w:rFonts w:asciiTheme="majorHAnsi" w:hAnsiTheme="majorHAnsi" w:cs="Arial"/>
          <w:b/>
          <w:bCs/>
          <w:color w:val="000000" w:themeColor="text1"/>
          <w:sz w:val="24"/>
          <w:szCs w:val="24"/>
        </w:rPr>
        <w:t>u</w:t>
      </w:r>
      <w:r w:rsidRPr="00C00EF6">
        <w:rPr>
          <w:rFonts w:asciiTheme="majorHAnsi" w:hAnsiTheme="majorHAnsi" w:cs="Arial"/>
          <w:b/>
          <w:bCs/>
          <w:color w:val="000000" w:themeColor="text1"/>
          <w:sz w:val="24"/>
          <w:szCs w:val="24"/>
        </w:rPr>
        <w:t xml:space="preserve"> z badań laboratoryjnych</w:t>
      </w:r>
      <w:r w:rsidRPr="00C00EF6">
        <w:rPr>
          <w:rFonts w:asciiTheme="majorHAnsi" w:hAnsiTheme="majorHAnsi" w:cs="Arial"/>
          <w:color w:val="000000" w:themeColor="text1"/>
          <w:sz w:val="24"/>
          <w:szCs w:val="24"/>
        </w:rPr>
        <w:t>.</w:t>
      </w:r>
    </w:p>
    <w:p w14:paraId="4F92FE4C" w14:textId="7106FD12" w:rsidR="00AC1AF5" w:rsidRPr="00A742F2" w:rsidRDefault="006B7279" w:rsidP="00435F07">
      <w:pPr>
        <w:pStyle w:val="Kolorowalistaakcent11"/>
        <w:widowControl w:val="0"/>
        <w:shd w:val="clear" w:color="auto" w:fill="FFFFFF"/>
        <w:suppressAutoHyphens/>
        <w:spacing w:before="0" w:after="0" w:line="240" w:lineRule="auto"/>
        <w:outlineLvl w:val="3"/>
        <w:rPr>
          <w:rFonts w:asciiTheme="majorHAnsi" w:hAnsiTheme="majorHAnsi" w:cs="Arial"/>
          <w:color w:val="000000" w:themeColor="text1"/>
          <w:sz w:val="24"/>
          <w:szCs w:val="24"/>
        </w:rPr>
      </w:pPr>
      <w:r w:rsidRPr="00C00EF6">
        <w:rPr>
          <w:rFonts w:asciiTheme="majorHAnsi" w:hAnsiTheme="majorHAnsi" w:cs="Arial"/>
          <w:color w:val="000000" w:themeColor="text1"/>
          <w:sz w:val="24"/>
          <w:szCs w:val="24"/>
        </w:rPr>
        <w:lastRenderedPageBreak/>
        <w:t xml:space="preserve">dla produktu </w:t>
      </w:r>
      <w:r w:rsidRPr="00C00EF6">
        <w:rPr>
          <w:rFonts w:asciiTheme="majorHAnsi" w:hAnsiTheme="majorHAnsi"/>
          <w:b/>
          <w:bCs/>
          <w:sz w:val="24"/>
          <w:szCs w:val="24"/>
        </w:rPr>
        <w:t>Farba dekoracyjna FOX DEKORATOR KALAHARI</w:t>
      </w:r>
      <w:r w:rsidRPr="00C00EF6">
        <w:rPr>
          <w:rFonts w:asciiTheme="majorHAnsi" w:hAnsiTheme="majorHAnsi"/>
          <w:sz w:val="24"/>
          <w:szCs w:val="24"/>
        </w:rPr>
        <w:t xml:space="preserve"> </w:t>
      </w:r>
      <w:bookmarkStart w:id="9" w:name="_Hlk109218533"/>
      <w:r w:rsidR="00AC1AF5" w:rsidRPr="00C00EF6">
        <w:rPr>
          <w:rFonts w:asciiTheme="majorHAnsi" w:hAnsiTheme="majorHAnsi" w:cs="Arial"/>
          <w:color w:val="000000" w:themeColor="text1"/>
          <w:sz w:val="24"/>
          <w:szCs w:val="24"/>
        </w:rPr>
        <w:t xml:space="preserve">potwierdzających spełnianie parametrów zawartych w </w:t>
      </w:r>
      <w:r w:rsidRPr="00C00EF6">
        <w:rPr>
          <w:rFonts w:asciiTheme="majorHAnsi" w:hAnsiTheme="majorHAnsi" w:cs="Arial"/>
          <w:color w:val="000000" w:themeColor="text1"/>
          <w:sz w:val="24"/>
          <w:szCs w:val="24"/>
        </w:rPr>
        <w:t>OPZ</w:t>
      </w:r>
      <w:r w:rsidR="00AC1AF5" w:rsidRPr="00C00EF6">
        <w:rPr>
          <w:rFonts w:asciiTheme="majorHAnsi" w:hAnsiTheme="majorHAnsi" w:cs="Arial"/>
          <w:color w:val="000000" w:themeColor="text1"/>
          <w:sz w:val="24"/>
          <w:szCs w:val="24"/>
        </w:rPr>
        <w:t xml:space="preserve"> dla</w:t>
      </w:r>
      <w:r w:rsidRPr="00C00EF6">
        <w:rPr>
          <w:rFonts w:asciiTheme="majorHAnsi" w:hAnsiTheme="majorHAnsi" w:cs="Arial"/>
          <w:color w:val="000000" w:themeColor="text1"/>
          <w:sz w:val="24"/>
          <w:szCs w:val="24"/>
        </w:rPr>
        <w:t xml:space="preserve"> farby dekoracyjnej</w:t>
      </w:r>
      <w:r w:rsidR="00AC1AF5" w:rsidRPr="00C00EF6">
        <w:rPr>
          <w:rFonts w:asciiTheme="majorHAnsi" w:hAnsiTheme="majorHAnsi" w:cs="Arial"/>
          <w:color w:val="000000" w:themeColor="text1"/>
          <w:sz w:val="24"/>
          <w:szCs w:val="24"/>
        </w:rPr>
        <w:t xml:space="preserve">. </w:t>
      </w:r>
      <w:r w:rsidR="00AC1AF5" w:rsidRPr="00A742F2">
        <w:rPr>
          <w:rFonts w:asciiTheme="majorHAnsi" w:hAnsiTheme="majorHAnsi" w:cs="Arial"/>
          <w:color w:val="000000" w:themeColor="text1"/>
          <w:sz w:val="24"/>
          <w:szCs w:val="24"/>
        </w:rPr>
        <w:t>Dokumenty winny być przekazane w oryginale w postaci dokumentu elektronicznego lub elektronicznej kopii dokumentu poświadczonej za zgodność z oryginałem przez Wykonawcę. Dokument winien być przekazany w oryginale w postaci dokumentu elektronicznego lub elektronicznej kopii dokumentu poświadczonej za zgodność z oryginałem przez Wykonawcę</w:t>
      </w:r>
      <w:bookmarkEnd w:id="9"/>
      <w:r w:rsidR="00AC1AF5" w:rsidRPr="00A742F2">
        <w:rPr>
          <w:rFonts w:asciiTheme="majorHAnsi" w:hAnsiTheme="majorHAnsi" w:cs="Arial"/>
          <w:color w:val="000000" w:themeColor="text1"/>
          <w:sz w:val="24"/>
          <w:szCs w:val="24"/>
        </w:rPr>
        <w:t>.</w:t>
      </w:r>
    </w:p>
    <w:p w14:paraId="553288EB" w14:textId="35B7757F" w:rsidR="00AC1AF5" w:rsidRPr="00D61420" w:rsidRDefault="00AC1AF5" w:rsidP="00AC1AF5">
      <w:pPr>
        <w:pStyle w:val="Kolorowalistaakcent11"/>
        <w:widowControl w:val="0"/>
        <w:shd w:val="clear" w:color="auto" w:fill="FFFFFF"/>
        <w:suppressAutoHyphens/>
        <w:spacing w:before="0" w:after="0" w:line="240" w:lineRule="auto"/>
        <w:outlineLvl w:val="3"/>
        <w:rPr>
          <w:rFonts w:asciiTheme="majorHAnsi" w:hAnsiTheme="majorHAnsi" w:cs="Arial"/>
          <w:color w:val="000000" w:themeColor="text1"/>
          <w:sz w:val="24"/>
          <w:szCs w:val="24"/>
        </w:rPr>
      </w:pPr>
      <w:r w:rsidRPr="00C00EF6">
        <w:rPr>
          <w:rFonts w:asciiTheme="majorHAnsi" w:hAnsiTheme="majorHAnsi" w:cs="Arial"/>
          <w:color w:val="000000" w:themeColor="text1"/>
          <w:sz w:val="24"/>
          <w:szCs w:val="24"/>
          <w:lang w:eastAsia="pl-PL"/>
        </w:rPr>
        <w:t>Dane zawarte w tych dokumentach</w:t>
      </w:r>
      <w:r w:rsidRPr="00D61420">
        <w:rPr>
          <w:rFonts w:asciiTheme="majorHAnsi" w:hAnsiTheme="majorHAnsi" w:cs="Arial"/>
          <w:color w:val="000000" w:themeColor="text1"/>
          <w:sz w:val="24"/>
          <w:szCs w:val="24"/>
          <w:lang w:eastAsia="pl-PL"/>
        </w:rPr>
        <w:t xml:space="preserve"> będą podstawą do sprawdzenia, czy oferowa</w:t>
      </w:r>
      <w:r w:rsidR="006B7279" w:rsidRPr="00D61420">
        <w:rPr>
          <w:rFonts w:asciiTheme="majorHAnsi" w:hAnsiTheme="majorHAnsi" w:cs="Arial"/>
          <w:color w:val="000000" w:themeColor="text1"/>
          <w:sz w:val="24"/>
          <w:szCs w:val="24"/>
          <w:lang w:eastAsia="pl-PL"/>
        </w:rPr>
        <w:t>ny produkt</w:t>
      </w:r>
      <w:r w:rsidRPr="00D61420">
        <w:rPr>
          <w:rFonts w:asciiTheme="majorHAnsi" w:hAnsiTheme="majorHAnsi" w:cs="Arial"/>
          <w:color w:val="000000" w:themeColor="text1"/>
          <w:sz w:val="24"/>
          <w:szCs w:val="24"/>
          <w:lang w:eastAsia="pl-PL"/>
        </w:rPr>
        <w:t xml:space="preserve"> spełnia minimalne parametry techniczne określone w </w:t>
      </w:r>
      <w:r w:rsidR="006B7279" w:rsidRPr="00D61420">
        <w:rPr>
          <w:rFonts w:asciiTheme="majorHAnsi" w:hAnsiTheme="majorHAnsi" w:cs="Arial"/>
          <w:color w:val="000000" w:themeColor="text1"/>
          <w:sz w:val="24"/>
          <w:szCs w:val="24"/>
          <w:lang w:eastAsia="pl-PL"/>
        </w:rPr>
        <w:t xml:space="preserve">OPZ przez </w:t>
      </w:r>
      <w:proofErr w:type="spellStart"/>
      <w:r w:rsidR="006B7279" w:rsidRPr="00D61420">
        <w:rPr>
          <w:rFonts w:asciiTheme="majorHAnsi" w:hAnsiTheme="majorHAnsi" w:cs="Arial"/>
          <w:color w:val="000000" w:themeColor="text1"/>
          <w:sz w:val="24"/>
          <w:szCs w:val="24"/>
          <w:lang w:eastAsia="pl-PL"/>
        </w:rPr>
        <w:t>Zamawiajacego</w:t>
      </w:r>
      <w:proofErr w:type="spellEnd"/>
      <w:r w:rsidRPr="00D61420">
        <w:rPr>
          <w:rFonts w:asciiTheme="majorHAnsi" w:hAnsiTheme="majorHAnsi" w:cs="Arial"/>
          <w:color w:val="000000" w:themeColor="text1"/>
          <w:sz w:val="24"/>
          <w:szCs w:val="24"/>
          <w:lang w:eastAsia="pl-PL"/>
        </w:rPr>
        <w:t>.</w:t>
      </w:r>
    </w:p>
    <w:p w14:paraId="0EBB7B03" w14:textId="77777777" w:rsidR="00AC1AF5" w:rsidRPr="00D61420" w:rsidRDefault="00AC1AF5" w:rsidP="00AC1AF5">
      <w:pPr>
        <w:pStyle w:val="Akapitzlist"/>
        <w:jc w:val="both"/>
        <w:rPr>
          <w:rFonts w:asciiTheme="majorHAnsi" w:hAnsiTheme="majorHAnsi" w:cs="Arial"/>
          <w:color w:val="000000" w:themeColor="text1"/>
          <w:sz w:val="24"/>
          <w:szCs w:val="24"/>
          <w:lang w:eastAsia="pl-PL"/>
        </w:rPr>
      </w:pPr>
      <w:r w:rsidRPr="00D61420">
        <w:rPr>
          <w:rFonts w:asciiTheme="majorHAnsi" w:hAnsiTheme="majorHAnsi" w:cs="Arial"/>
          <w:color w:val="000000" w:themeColor="text1"/>
          <w:sz w:val="24"/>
          <w:szCs w:val="24"/>
          <w:lang w:eastAsia="pl-PL"/>
        </w:rPr>
        <w:t>Ocena spełnienia wymagań dotyczących parametrów technicznych odbędzie się na podstawie informacji zawartych na dostarczonych przez Wykonawcę dokumentach na zasadzie spełnia/nie spełnia.</w:t>
      </w:r>
    </w:p>
    <w:p w14:paraId="496ADB2F" w14:textId="77777777" w:rsidR="00AC1AF5" w:rsidRPr="00952F76" w:rsidRDefault="00AC1AF5" w:rsidP="00AC1AF5">
      <w:pPr>
        <w:pStyle w:val="Kolorowalistaakcent11"/>
        <w:widowControl w:val="0"/>
        <w:numPr>
          <w:ilvl w:val="0"/>
          <w:numId w:val="73"/>
        </w:numPr>
        <w:shd w:val="clear" w:color="auto" w:fill="FFFFFF"/>
        <w:suppressAutoHyphens/>
        <w:spacing w:before="0" w:after="0" w:line="240" w:lineRule="auto"/>
        <w:outlineLvl w:val="3"/>
        <w:rPr>
          <w:rFonts w:asciiTheme="majorHAnsi" w:hAnsiTheme="majorHAnsi" w:cs="Arial"/>
          <w:color w:val="000000" w:themeColor="text1"/>
          <w:sz w:val="24"/>
          <w:szCs w:val="24"/>
        </w:rPr>
      </w:pPr>
      <w:r w:rsidRPr="00952F76">
        <w:rPr>
          <w:rFonts w:asciiTheme="majorHAnsi" w:hAnsiTheme="majorHAnsi" w:cs="Arial"/>
          <w:color w:val="000000" w:themeColor="text1"/>
          <w:sz w:val="24"/>
          <w:szCs w:val="24"/>
          <w:lang w:eastAsia="pl-PL"/>
        </w:rPr>
        <w:t xml:space="preserve">Jeżeli Wykonawca nie złoży ww. przedmiotowych środków dowodowych lub złożone przedmiotowe środki dowodowe są niekompletne, Zamawiający wezwie do ich złożenia, uzupełnienia lub wyjaśnienia w wyznaczonym terminie z zastrzeżeniem art. 107 ust. 3 </w:t>
      </w:r>
      <w:proofErr w:type="spellStart"/>
      <w:r w:rsidRPr="00952F76">
        <w:rPr>
          <w:rFonts w:asciiTheme="majorHAnsi" w:hAnsiTheme="majorHAnsi" w:cs="Arial"/>
          <w:color w:val="000000" w:themeColor="text1"/>
          <w:sz w:val="24"/>
          <w:szCs w:val="24"/>
          <w:lang w:eastAsia="pl-PL"/>
        </w:rPr>
        <w:t>Pzp</w:t>
      </w:r>
      <w:proofErr w:type="spellEnd"/>
      <w:r w:rsidRPr="00952F76">
        <w:rPr>
          <w:rFonts w:asciiTheme="majorHAnsi" w:hAnsiTheme="majorHAnsi" w:cs="Arial"/>
          <w:color w:val="000000" w:themeColor="text1"/>
          <w:sz w:val="24"/>
          <w:szCs w:val="24"/>
          <w:lang w:eastAsia="pl-PL"/>
        </w:rPr>
        <w:t>.</w:t>
      </w:r>
    </w:p>
    <w:p w14:paraId="4D35295A" w14:textId="2F6EF4FF" w:rsidR="00AC1AF5" w:rsidRPr="00952F76" w:rsidRDefault="00AC1AF5" w:rsidP="00184922">
      <w:pPr>
        <w:pStyle w:val="Kolorowalistaakcent11"/>
        <w:widowControl w:val="0"/>
        <w:numPr>
          <w:ilvl w:val="0"/>
          <w:numId w:val="73"/>
        </w:numPr>
        <w:shd w:val="clear" w:color="auto" w:fill="FFFFFF"/>
        <w:suppressAutoHyphens/>
        <w:spacing w:before="0" w:after="0" w:line="240" w:lineRule="auto"/>
        <w:outlineLvl w:val="3"/>
        <w:rPr>
          <w:rFonts w:asciiTheme="majorHAnsi" w:hAnsiTheme="majorHAnsi" w:cs="Arial"/>
          <w:color w:val="000000" w:themeColor="text1"/>
          <w:sz w:val="24"/>
          <w:szCs w:val="24"/>
        </w:rPr>
      </w:pPr>
      <w:r w:rsidRPr="00952F76">
        <w:rPr>
          <w:rFonts w:asciiTheme="majorHAnsi" w:hAnsiTheme="majorHAnsi" w:cs="Arial"/>
          <w:color w:val="000000" w:themeColor="text1"/>
          <w:sz w:val="24"/>
          <w:szCs w:val="24"/>
          <w:lang w:eastAsia="pl-PL"/>
        </w:rPr>
        <w:t xml:space="preserve">Zamawiający, zgodnie z art. 106 ust. 3 </w:t>
      </w:r>
      <w:proofErr w:type="spellStart"/>
      <w:r w:rsidRPr="00952F76">
        <w:rPr>
          <w:rFonts w:asciiTheme="majorHAnsi" w:hAnsiTheme="majorHAnsi" w:cs="Arial"/>
          <w:color w:val="000000" w:themeColor="text1"/>
          <w:sz w:val="24"/>
          <w:szCs w:val="24"/>
          <w:lang w:eastAsia="pl-PL"/>
        </w:rPr>
        <w:t>Pzp</w:t>
      </w:r>
      <w:proofErr w:type="spellEnd"/>
      <w:r w:rsidRPr="00952F76">
        <w:rPr>
          <w:rFonts w:asciiTheme="majorHAnsi" w:hAnsiTheme="majorHAnsi" w:cs="Arial"/>
          <w:color w:val="000000" w:themeColor="text1"/>
          <w:sz w:val="24"/>
          <w:szCs w:val="24"/>
          <w:lang w:eastAsia="pl-PL"/>
        </w:rPr>
        <w:t xml:space="preserve"> akceptuje równoważne przedmiotowe środki dowodowe, jeśli potwierdzają, że oferowan</w:t>
      </w:r>
      <w:r w:rsidR="00184922" w:rsidRPr="00952F76">
        <w:rPr>
          <w:rFonts w:asciiTheme="majorHAnsi" w:hAnsiTheme="majorHAnsi" w:cs="Arial"/>
          <w:color w:val="000000" w:themeColor="text1"/>
          <w:sz w:val="24"/>
          <w:szCs w:val="24"/>
          <w:lang w:eastAsia="pl-PL"/>
        </w:rPr>
        <w:t xml:space="preserve">y produkt </w:t>
      </w:r>
      <w:r w:rsidRPr="00952F76">
        <w:rPr>
          <w:rFonts w:asciiTheme="majorHAnsi" w:hAnsiTheme="majorHAnsi" w:cs="Arial"/>
          <w:color w:val="000000" w:themeColor="text1"/>
          <w:sz w:val="24"/>
          <w:szCs w:val="24"/>
          <w:lang w:eastAsia="pl-PL"/>
        </w:rPr>
        <w:t>spełnia określone przez</w:t>
      </w:r>
      <w:r w:rsidR="003F2706">
        <w:rPr>
          <w:rFonts w:asciiTheme="majorHAnsi" w:hAnsiTheme="majorHAnsi" w:cs="Arial"/>
          <w:color w:val="000000" w:themeColor="text1"/>
          <w:sz w:val="24"/>
          <w:szCs w:val="24"/>
          <w:lang w:eastAsia="pl-PL"/>
        </w:rPr>
        <w:t xml:space="preserve"> </w:t>
      </w:r>
      <w:r w:rsidRPr="00952F76">
        <w:rPr>
          <w:rFonts w:asciiTheme="majorHAnsi" w:hAnsiTheme="majorHAnsi" w:cs="Arial"/>
          <w:color w:val="000000" w:themeColor="text1"/>
          <w:sz w:val="24"/>
          <w:szCs w:val="24"/>
          <w:lang w:eastAsia="pl-PL"/>
        </w:rPr>
        <w:t>Zamawiającego wymagania, cechy lub kryteria.</w:t>
      </w:r>
    </w:p>
    <w:p w14:paraId="3BF62372" w14:textId="19569FB3" w:rsidR="00510F31" w:rsidRPr="00510F31" w:rsidRDefault="00A3285F" w:rsidP="00510F31">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952F76">
        <w:rPr>
          <w:rFonts w:ascii="Cambria" w:hAnsi="Cambria" w:cs="Arial"/>
          <w:bCs/>
          <w:color w:val="000000" w:themeColor="text1"/>
          <w:sz w:val="24"/>
          <w:szCs w:val="24"/>
          <w:lang w:eastAsia="pl-PL"/>
        </w:rPr>
        <w:t>Zamawiający</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nie</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może</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żądać</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innych</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podmiotowych</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środków</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dowodowych</w:t>
      </w:r>
      <w:proofErr w:type="spellEnd"/>
      <w:r w:rsidRPr="00952F76">
        <w:rPr>
          <w:rFonts w:ascii="Cambria" w:hAnsi="Cambria" w:cs="Arial"/>
          <w:bCs/>
          <w:color w:val="000000" w:themeColor="text1"/>
          <w:sz w:val="24"/>
          <w:szCs w:val="24"/>
          <w:lang w:eastAsia="pl-PL"/>
        </w:rPr>
        <w:t xml:space="preserve"> w </w:t>
      </w:r>
      <w:proofErr w:type="spellStart"/>
      <w:r w:rsidRPr="00952F76">
        <w:rPr>
          <w:rFonts w:ascii="Cambria" w:hAnsi="Cambria" w:cs="Arial"/>
          <w:bCs/>
          <w:color w:val="000000" w:themeColor="text1"/>
          <w:sz w:val="24"/>
          <w:szCs w:val="24"/>
          <w:lang w:eastAsia="pl-PL"/>
        </w:rPr>
        <w:t>zakresie</w:t>
      </w:r>
      <w:proofErr w:type="spellEnd"/>
      <w:r w:rsidRPr="00952F76">
        <w:rPr>
          <w:rFonts w:ascii="Cambria" w:hAnsi="Cambria" w:cs="Arial"/>
          <w:bCs/>
          <w:color w:val="000000" w:themeColor="text1"/>
          <w:sz w:val="24"/>
          <w:szCs w:val="24"/>
          <w:lang w:eastAsia="pl-PL"/>
        </w:rPr>
        <w:t xml:space="preserve">, w </w:t>
      </w:r>
      <w:proofErr w:type="spellStart"/>
      <w:r w:rsidRPr="00952F76">
        <w:rPr>
          <w:rFonts w:ascii="Cambria" w:hAnsi="Cambria" w:cs="Arial"/>
          <w:bCs/>
          <w:color w:val="000000" w:themeColor="text1"/>
          <w:sz w:val="24"/>
          <w:szCs w:val="24"/>
          <w:lang w:eastAsia="pl-PL"/>
        </w:rPr>
        <w:t>jakim</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potwierdzenie</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spełniania</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warunków</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udziału</w:t>
      </w:r>
      <w:proofErr w:type="spellEnd"/>
      <w:r w:rsidRPr="00952F76">
        <w:rPr>
          <w:rFonts w:ascii="Cambria" w:hAnsi="Cambria" w:cs="Arial"/>
          <w:bCs/>
          <w:color w:val="000000" w:themeColor="text1"/>
          <w:sz w:val="24"/>
          <w:szCs w:val="24"/>
          <w:lang w:eastAsia="pl-PL"/>
        </w:rPr>
        <w:t xml:space="preserve"> w </w:t>
      </w:r>
      <w:proofErr w:type="spellStart"/>
      <w:r w:rsidRPr="00952F76">
        <w:rPr>
          <w:rFonts w:ascii="Cambria" w:hAnsi="Cambria" w:cs="Arial"/>
          <w:bCs/>
          <w:color w:val="000000" w:themeColor="text1"/>
          <w:sz w:val="24"/>
          <w:szCs w:val="24"/>
          <w:lang w:eastAsia="pl-PL"/>
        </w:rPr>
        <w:t>postęp</w:t>
      </w:r>
      <w:r w:rsidR="00510F31" w:rsidRPr="00952F76">
        <w:rPr>
          <w:rFonts w:ascii="Cambria" w:hAnsi="Cambria" w:cs="Arial"/>
          <w:bCs/>
          <w:color w:val="000000" w:themeColor="text1"/>
          <w:sz w:val="24"/>
          <w:szCs w:val="24"/>
          <w:lang w:eastAsia="pl-PL"/>
        </w:rPr>
        <w:t>o</w:t>
      </w:r>
      <w:r w:rsidRPr="00952F76">
        <w:rPr>
          <w:rFonts w:ascii="Cambria" w:hAnsi="Cambria" w:cs="Arial"/>
          <w:bCs/>
          <w:color w:val="000000" w:themeColor="text1"/>
          <w:sz w:val="24"/>
          <w:szCs w:val="24"/>
          <w:lang w:eastAsia="pl-PL"/>
        </w:rPr>
        <w:t>waniu</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wynika</w:t>
      </w:r>
      <w:proofErr w:type="spellEnd"/>
      <w:r w:rsidRPr="00952F76">
        <w:rPr>
          <w:rFonts w:ascii="Cambria" w:hAnsi="Cambria" w:cs="Arial"/>
          <w:bCs/>
          <w:color w:val="000000" w:themeColor="text1"/>
          <w:sz w:val="24"/>
          <w:szCs w:val="24"/>
          <w:lang w:eastAsia="pl-PL"/>
        </w:rPr>
        <w:t xml:space="preserve"> </w:t>
      </w:r>
      <w:r w:rsidR="008C1F12" w:rsidRPr="00952F76">
        <w:rPr>
          <w:rFonts w:ascii="Cambria" w:hAnsi="Cambria" w:cs="Arial"/>
          <w:bCs/>
          <w:color w:val="000000" w:themeColor="text1"/>
          <w:sz w:val="24"/>
          <w:szCs w:val="24"/>
          <w:lang w:eastAsia="pl-PL"/>
        </w:rPr>
        <w:br/>
      </w:r>
      <w:r w:rsidRPr="00952F76">
        <w:rPr>
          <w:rFonts w:ascii="Cambria" w:hAnsi="Cambria" w:cs="Arial"/>
          <w:bCs/>
          <w:color w:val="000000" w:themeColor="text1"/>
          <w:sz w:val="24"/>
          <w:szCs w:val="24"/>
          <w:lang w:eastAsia="pl-PL"/>
        </w:rPr>
        <w:t xml:space="preserve">z </w:t>
      </w:r>
      <w:proofErr w:type="spellStart"/>
      <w:r w:rsidRPr="00952F76">
        <w:rPr>
          <w:rFonts w:ascii="Cambria" w:hAnsi="Cambria" w:cs="Arial"/>
          <w:bCs/>
          <w:color w:val="000000" w:themeColor="text1"/>
          <w:sz w:val="24"/>
          <w:szCs w:val="24"/>
          <w:lang w:eastAsia="pl-PL"/>
        </w:rPr>
        <w:t>certyfikatu</w:t>
      </w:r>
      <w:proofErr w:type="spellEnd"/>
      <w:r w:rsidRPr="00952F76">
        <w:rPr>
          <w:rFonts w:ascii="Cambria" w:hAnsi="Cambria" w:cs="Arial"/>
          <w:bCs/>
          <w:color w:val="000000" w:themeColor="text1"/>
          <w:sz w:val="24"/>
          <w:szCs w:val="24"/>
          <w:lang w:eastAsia="pl-PL"/>
        </w:rPr>
        <w:t xml:space="preserve"> z </w:t>
      </w:r>
      <w:proofErr w:type="spellStart"/>
      <w:r w:rsidRPr="00952F76">
        <w:rPr>
          <w:rFonts w:ascii="Cambria" w:hAnsi="Cambria" w:cs="Arial"/>
          <w:bCs/>
          <w:color w:val="000000" w:themeColor="text1"/>
          <w:sz w:val="24"/>
          <w:szCs w:val="24"/>
          <w:lang w:eastAsia="pl-PL"/>
        </w:rPr>
        <w:t>uwzględnieniem</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wyjątku</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określonego</w:t>
      </w:r>
      <w:proofErr w:type="spellEnd"/>
      <w:r w:rsidRPr="00952F76">
        <w:rPr>
          <w:rFonts w:ascii="Cambria" w:hAnsi="Cambria" w:cs="Arial"/>
          <w:bCs/>
          <w:color w:val="000000" w:themeColor="text1"/>
          <w:sz w:val="24"/>
          <w:szCs w:val="24"/>
          <w:lang w:eastAsia="pl-PL"/>
        </w:rPr>
        <w:t xml:space="preserve"> w </w:t>
      </w:r>
      <w:proofErr w:type="spellStart"/>
      <w:r w:rsidRPr="00952F76">
        <w:rPr>
          <w:rFonts w:ascii="Cambria" w:hAnsi="Cambria" w:cs="Arial"/>
          <w:bCs/>
          <w:color w:val="000000" w:themeColor="text1"/>
          <w:sz w:val="24"/>
          <w:szCs w:val="24"/>
          <w:lang w:eastAsia="pl-PL"/>
        </w:rPr>
        <w:t>ust</w:t>
      </w:r>
      <w:proofErr w:type="spellEnd"/>
      <w:r w:rsidRPr="00952F76">
        <w:rPr>
          <w:rFonts w:ascii="Cambria" w:hAnsi="Cambria" w:cs="Arial"/>
          <w:bCs/>
          <w:color w:val="000000" w:themeColor="text1"/>
          <w:sz w:val="24"/>
          <w:szCs w:val="24"/>
          <w:lang w:eastAsia="pl-PL"/>
        </w:rPr>
        <w:t xml:space="preserve">. 4 </w:t>
      </w:r>
      <w:proofErr w:type="spellStart"/>
      <w:r w:rsidRPr="00952F76">
        <w:rPr>
          <w:rFonts w:ascii="Cambria" w:hAnsi="Cambria" w:cs="Arial"/>
          <w:bCs/>
          <w:color w:val="000000" w:themeColor="text1"/>
          <w:sz w:val="24"/>
          <w:szCs w:val="24"/>
          <w:lang w:eastAsia="pl-PL"/>
        </w:rPr>
        <w:t>ustawy</w:t>
      </w:r>
      <w:proofErr w:type="spellEnd"/>
      <w:r w:rsidRPr="00952F76">
        <w:rPr>
          <w:rFonts w:ascii="Cambria" w:hAnsi="Cambria" w:cs="Arial"/>
          <w:bCs/>
          <w:color w:val="000000" w:themeColor="text1"/>
          <w:sz w:val="24"/>
          <w:szCs w:val="24"/>
          <w:lang w:eastAsia="pl-PL"/>
        </w:rPr>
        <w:t xml:space="preserve"> o </w:t>
      </w:r>
      <w:proofErr w:type="spellStart"/>
      <w:r w:rsidRPr="00952F76">
        <w:rPr>
          <w:rFonts w:ascii="Cambria" w:hAnsi="Cambria" w:cs="Arial"/>
          <w:bCs/>
          <w:color w:val="000000" w:themeColor="text1"/>
          <w:sz w:val="24"/>
          <w:szCs w:val="24"/>
          <w:lang w:eastAsia="pl-PL"/>
        </w:rPr>
        <w:t>certyfikacji</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oraz</w:t>
      </w:r>
      <w:proofErr w:type="spellEnd"/>
      <w:r w:rsidRPr="00952F76">
        <w:rPr>
          <w:rFonts w:ascii="Cambria" w:hAnsi="Cambria" w:cs="Arial"/>
          <w:bCs/>
          <w:color w:val="000000" w:themeColor="text1"/>
          <w:sz w:val="24"/>
          <w:szCs w:val="24"/>
          <w:lang w:eastAsia="pl-PL"/>
        </w:rPr>
        <w:t xml:space="preserve"> </w:t>
      </w:r>
      <w:proofErr w:type="spellStart"/>
      <w:r w:rsidRPr="00952F76">
        <w:rPr>
          <w:rFonts w:ascii="Cambria" w:hAnsi="Cambria" w:cs="Arial"/>
          <w:bCs/>
          <w:color w:val="000000" w:themeColor="text1"/>
          <w:sz w:val="24"/>
          <w:szCs w:val="24"/>
          <w:lang w:eastAsia="pl-PL"/>
        </w:rPr>
        <w:t>okoliczności</w:t>
      </w:r>
      <w:proofErr w:type="spellEnd"/>
      <w:r w:rsidRPr="00A3285F">
        <w:rPr>
          <w:rFonts w:ascii="Cambria" w:hAnsi="Cambria" w:cs="Arial"/>
          <w:bCs/>
          <w:color w:val="000000" w:themeColor="text1"/>
          <w:sz w:val="24"/>
          <w:szCs w:val="24"/>
          <w:lang w:eastAsia="pl-PL"/>
        </w:rPr>
        <w:t xml:space="preserve">, </w:t>
      </w:r>
      <w:r>
        <w:rPr>
          <w:rFonts w:ascii="Cambria" w:hAnsi="Cambria" w:cs="Arial"/>
          <w:bCs/>
          <w:color w:val="000000" w:themeColor="text1"/>
          <w:sz w:val="24"/>
          <w:szCs w:val="24"/>
          <w:lang w:eastAsia="pl-PL"/>
        </w:rPr>
        <w:t>o</w:t>
      </w:r>
      <w:r w:rsidRPr="00A3285F">
        <w:rPr>
          <w:rFonts w:ascii="Cambria" w:hAnsi="Cambria" w:cs="Arial"/>
          <w:bCs/>
          <w:color w:val="000000" w:themeColor="text1"/>
          <w:sz w:val="24"/>
          <w:szCs w:val="24"/>
          <w:lang w:eastAsia="pl-PL"/>
        </w:rPr>
        <w:t xml:space="preserve"> </w:t>
      </w:r>
      <w:proofErr w:type="spellStart"/>
      <w:r w:rsidRPr="00A3285F">
        <w:rPr>
          <w:rFonts w:ascii="Cambria" w:hAnsi="Cambria" w:cs="Arial"/>
          <w:bCs/>
          <w:color w:val="000000" w:themeColor="text1"/>
          <w:sz w:val="24"/>
          <w:szCs w:val="24"/>
          <w:lang w:eastAsia="pl-PL"/>
        </w:rPr>
        <w:t>których</w:t>
      </w:r>
      <w:proofErr w:type="spellEnd"/>
      <w:r w:rsidRPr="00A3285F">
        <w:rPr>
          <w:rFonts w:ascii="Cambria" w:hAnsi="Cambria" w:cs="Arial"/>
          <w:bCs/>
          <w:color w:val="000000" w:themeColor="text1"/>
          <w:sz w:val="24"/>
          <w:szCs w:val="24"/>
          <w:lang w:eastAsia="pl-PL"/>
        </w:rPr>
        <w:t xml:space="preserve"> </w:t>
      </w:r>
      <w:proofErr w:type="spellStart"/>
      <w:r w:rsidRPr="00A3285F">
        <w:rPr>
          <w:rFonts w:ascii="Cambria" w:hAnsi="Cambria" w:cs="Arial"/>
          <w:bCs/>
          <w:color w:val="000000" w:themeColor="text1"/>
          <w:sz w:val="24"/>
          <w:szCs w:val="24"/>
          <w:lang w:eastAsia="pl-PL"/>
        </w:rPr>
        <w:t>m</w:t>
      </w:r>
      <w:r>
        <w:rPr>
          <w:rFonts w:ascii="Cambria" w:hAnsi="Cambria" w:cs="Arial"/>
          <w:bCs/>
          <w:color w:val="000000" w:themeColor="text1"/>
          <w:sz w:val="24"/>
          <w:szCs w:val="24"/>
          <w:lang w:eastAsia="pl-PL"/>
        </w:rPr>
        <w:t>o</w:t>
      </w:r>
      <w:r w:rsidRPr="00A3285F">
        <w:rPr>
          <w:rFonts w:ascii="Cambria" w:hAnsi="Cambria" w:cs="Arial"/>
          <w:bCs/>
          <w:color w:val="000000" w:themeColor="text1"/>
          <w:sz w:val="24"/>
          <w:szCs w:val="24"/>
          <w:lang w:eastAsia="pl-PL"/>
        </w:rPr>
        <w:t>wa</w:t>
      </w:r>
      <w:proofErr w:type="spellEnd"/>
      <w:r w:rsidRPr="00A3285F">
        <w:rPr>
          <w:rFonts w:ascii="Cambria" w:hAnsi="Cambria" w:cs="Arial"/>
          <w:bCs/>
          <w:color w:val="000000" w:themeColor="text1"/>
          <w:sz w:val="24"/>
          <w:szCs w:val="24"/>
          <w:lang w:eastAsia="pl-PL"/>
        </w:rPr>
        <w:t xml:space="preserve"> </w:t>
      </w:r>
      <w:proofErr w:type="spellStart"/>
      <w:r w:rsidRPr="00A3285F">
        <w:rPr>
          <w:rFonts w:ascii="Cambria" w:hAnsi="Cambria" w:cs="Arial"/>
          <w:bCs/>
          <w:color w:val="000000" w:themeColor="text1"/>
          <w:sz w:val="24"/>
          <w:szCs w:val="24"/>
          <w:lang w:eastAsia="pl-PL"/>
        </w:rPr>
        <w:t>w art</w:t>
      </w:r>
      <w:proofErr w:type="spellEnd"/>
      <w:r w:rsidRPr="00A3285F">
        <w:rPr>
          <w:rFonts w:ascii="Cambria" w:hAnsi="Cambria" w:cs="Arial"/>
          <w:bCs/>
          <w:color w:val="000000" w:themeColor="text1"/>
          <w:sz w:val="24"/>
          <w:szCs w:val="24"/>
          <w:lang w:eastAsia="pl-PL"/>
        </w:rPr>
        <w:t xml:space="preserve">. 31 </w:t>
      </w:r>
      <w:proofErr w:type="spellStart"/>
      <w:r w:rsidRPr="00A3285F">
        <w:rPr>
          <w:rFonts w:ascii="Cambria" w:hAnsi="Cambria" w:cs="Arial"/>
          <w:bCs/>
          <w:color w:val="000000" w:themeColor="text1"/>
          <w:sz w:val="24"/>
          <w:szCs w:val="24"/>
          <w:lang w:eastAsia="pl-PL"/>
        </w:rPr>
        <w:t>ust</w:t>
      </w:r>
      <w:proofErr w:type="spellEnd"/>
      <w:r w:rsidRPr="00A3285F">
        <w:rPr>
          <w:rFonts w:ascii="Cambria" w:hAnsi="Cambria" w:cs="Arial"/>
          <w:bCs/>
          <w:color w:val="000000" w:themeColor="text1"/>
          <w:sz w:val="24"/>
          <w:szCs w:val="24"/>
          <w:lang w:eastAsia="pl-PL"/>
        </w:rPr>
        <w:t xml:space="preserve">. 6 </w:t>
      </w:r>
      <w:proofErr w:type="spellStart"/>
      <w:r w:rsidRPr="00A3285F">
        <w:rPr>
          <w:rFonts w:ascii="Cambria" w:hAnsi="Cambria" w:cs="Arial"/>
          <w:bCs/>
          <w:color w:val="000000" w:themeColor="text1"/>
          <w:sz w:val="24"/>
          <w:szCs w:val="24"/>
          <w:lang w:eastAsia="pl-PL"/>
        </w:rPr>
        <w:t>ustawy</w:t>
      </w:r>
      <w:proofErr w:type="spellEnd"/>
      <w:r w:rsidRPr="00A3285F">
        <w:rPr>
          <w:rFonts w:ascii="Cambria" w:hAnsi="Cambria" w:cs="Arial"/>
          <w:bCs/>
          <w:color w:val="000000" w:themeColor="text1"/>
          <w:sz w:val="24"/>
          <w:szCs w:val="24"/>
          <w:lang w:eastAsia="pl-PL"/>
        </w:rPr>
        <w:t xml:space="preserve"> </w:t>
      </w:r>
      <w:r>
        <w:rPr>
          <w:rFonts w:ascii="Cambria" w:hAnsi="Cambria" w:cs="Arial"/>
          <w:bCs/>
          <w:color w:val="000000" w:themeColor="text1"/>
          <w:sz w:val="24"/>
          <w:szCs w:val="24"/>
          <w:lang w:eastAsia="pl-PL"/>
        </w:rPr>
        <w:t>o</w:t>
      </w:r>
      <w:r w:rsidRPr="00A3285F">
        <w:rPr>
          <w:rFonts w:ascii="Cambria" w:hAnsi="Cambria" w:cs="Arial"/>
          <w:bCs/>
          <w:color w:val="000000" w:themeColor="text1"/>
          <w:sz w:val="24"/>
          <w:szCs w:val="24"/>
          <w:lang w:eastAsia="pl-PL"/>
        </w:rPr>
        <w:t xml:space="preserve"> </w:t>
      </w:r>
      <w:proofErr w:type="spellStart"/>
      <w:r w:rsidRPr="00A3285F">
        <w:rPr>
          <w:rFonts w:ascii="Cambria" w:hAnsi="Cambria" w:cs="Arial"/>
          <w:bCs/>
          <w:color w:val="000000" w:themeColor="text1"/>
          <w:sz w:val="24"/>
          <w:szCs w:val="24"/>
          <w:lang w:eastAsia="pl-PL"/>
        </w:rPr>
        <w:t>certyfikacji</w:t>
      </w:r>
      <w:proofErr w:type="spellEnd"/>
      <w:r w:rsidRPr="00A3285F">
        <w:rPr>
          <w:rFonts w:ascii="Cambria" w:hAnsi="Cambria" w:cs="Arial"/>
          <w:bCs/>
          <w:color w:val="000000" w:themeColor="text1"/>
          <w:sz w:val="24"/>
          <w:szCs w:val="24"/>
          <w:lang w:eastAsia="pl-PL"/>
        </w:rPr>
        <w:t>.</w:t>
      </w:r>
    </w:p>
    <w:p w14:paraId="78892E8A" w14:textId="35D41528" w:rsidR="00F90A1C" w:rsidRPr="00F90A1C" w:rsidRDefault="00510F31" w:rsidP="00F90A1C">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510F31">
        <w:rPr>
          <w:rFonts w:ascii="Cambria" w:eastAsiaTheme="minorHAnsi" w:hAnsi="Cambria" w:cs="Cambria"/>
          <w:color w:val="000000"/>
          <w:kern w:val="0"/>
          <w:sz w:val="23"/>
          <w:szCs w:val="23"/>
          <w:lang w:eastAsia="en-US"/>
        </w:rPr>
        <w:t>Zamawiający</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wezwie</w:t>
      </w:r>
      <w:proofErr w:type="spellEnd"/>
      <w:r w:rsidRPr="00510F31">
        <w:rPr>
          <w:rFonts w:ascii="Cambria" w:eastAsiaTheme="minorHAnsi" w:hAnsi="Cambria" w:cs="Cambria"/>
          <w:color w:val="000000"/>
          <w:kern w:val="0"/>
          <w:sz w:val="23"/>
          <w:szCs w:val="23"/>
          <w:lang w:eastAsia="en-US"/>
        </w:rPr>
        <w:t xml:space="preserve"> </w:t>
      </w:r>
      <w:proofErr w:type="spellStart"/>
      <w:r w:rsidR="00272F2F">
        <w:rPr>
          <w:rFonts w:ascii="Cambria" w:eastAsiaTheme="minorHAnsi" w:hAnsi="Cambria" w:cs="Cambria"/>
          <w:color w:val="000000"/>
          <w:kern w:val="0"/>
          <w:sz w:val="23"/>
          <w:szCs w:val="23"/>
          <w:lang w:eastAsia="en-US"/>
        </w:rPr>
        <w:t>W</w:t>
      </w:r>
      <w:r w:rsidRPr="00510F31">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nawcę</w:t>
      </w:r>
      <w:proofErr w:type="spellEnd"/>
      <w:r w:rsidRPr="00510F31">
        <w:rPr>
          <w:rFonts w:ascii="Cambria" w:eastAsiaTheme="minorHAnsi" w:hAnsi="Cambria" w:cs="Cambria"/>
          <w:color w:val="000000"/>
          <w:kern w:val="0"/>
          <w:sz w:val="23"/>
          <w:szCs w:val="23"/>
          <w:lang w:eastAsia="en-US"/>
        </w:rPr>
        <w:t xml:space="preserve"> d</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zł</w:t>
      </w:r>
      <w:r>
        <w:rPr>
          <w:rFonts w:ascii="Cambria" w:eastAsiaTheme="minorHAnsi" w:hAnsi="Cambria" w:cs="Cambria"/>
          <w:color w:val="000000"/>
          <w:kern w:val="0"/>
          <w:sz w:val="23"/>
          <w:szCs w:val="23"/>
          <w:lang w:eastAsia="en-US"/>
        </w:rPr>
        <w:t>oż</w:t>
      </w:r>
      <w:r w:rsidRPr="00510F31">
        <w:rPr>
          <w:rFonts w:ascii="Cambria" w:eastAsiaTheme="minorHAnsi" w:hAnsi="Cambria" w:cs="Cambria"/>
          <w:color w:val="000000"/>
          <w:kern w:val="0"/>
          <w:sz w:val="23"/>
          <w:szCs w:val="23"/>
          <w:lang w:eastAsia="en-US"/>
        </w:rPr>
        <w:t>enia</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wyja</w:t>
      </w:r>
      <w:r>
        <w:rPr>
          <w:rFonts w:ascii="Cambria" w:eastAsiaTheme="minorHAnsi" w:hAnsi="Cambria" w:cs="Cambria"/>
          <w:color w:val="000000"/>
          <w:kern w:val="0"/>
          <w:sz w:val="23"/>
          <w:szCs w:val="23"/>
          <w:lang w:eastAsia="en-US"/>
        </w:rPr>
        <w:t>ś</w:t>
      </w:r>
      <w:r w:rsidRPr="00510F31">
        <w:rPr>
          <w:rFonts w:ascii="Cambria" w:eastAsiaTheme="minorHAnsi" w:hAnsi="Cambria" w:cs="Cambria"/>
          <w:color w:val="000000"/>
          <w:kern w:val="0"/>
          <w:sz w:val="23"/>
          <w:szCs w:val="23"/>
          <w:lang w:eastAsia="en-US"/>
        </w:rPr>
        <w:t>nie</w:t>
      </w:r>
      <w:r>
        <w:rPr>
          <w:rFonts w:ascii="Cambria" w:eastAsiaTheme="minorHAnsi" w:hAnsi="Cambria" w:cs="Cambria"/>
          <w:color w:val="000000"/>
          <w:kern w:val="0"/>
          <w:sz w:val="23"/>
          <w:szCs w:val="23"/>
          <w:lang w:eastAsia="en-US"/>
        </w:rPr>
        <w:t>ń</w:t>
      </w:r>
      <w:proofErr w:type="spellEnd"/>
      <w:r w:rsidRPr="00510F31">
        <w:rPr>
          <w:rFonts w:ascii="Cambria" w:eastAsiaTheme="minorHAnsi" w:hAnsi="Cambria" w:cs="Cambria"/>
          <w:color w:val="000000"/>
          <w:kern w:val="0"/>
          <w:sz w:val="23"/>
          <w:szCs w:val="23"/>
          <w:lang w:eastAsia="en-US"/>
        </w:rPr>
        <w:t xml:space="preserve"> w </w:t>
      </w:r>
      <w:proofErr w:type="spellStart"/>
      <w:r w:rsidRPr="00510F31">
        <w:rPr>
          <w:rFonts w:ascii="Cambria" w:eastAsiaTheme="minorHAnsi" w:hAnsi="Cambria" w:cs="Cambria"/>
          <w:color w:val="000000"/>
          <w:kern w:val="0"/>
          <w:sz w:val="23"/>
          <w:szCs w:val="23"/>
          <w:lang w:eastAsia="en-US"/>
        </w:rPr>
        <w:t>wyznacz</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nym</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terminie</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nie</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krótszym</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ni</w:t>
      </w:r>
      <w:r w:rsidR="008D0028">
        <w:rPr>
          <w:rFonts w:ascii="Cambria" w:eastAsiaTheme="minorHAnsi" w:hAnsi="Cambria" w:cs="Cambria"/>
          <w:color w:val="000000"/>
          <w:kern w:val="0"/>
          <w:sz w:val="23"/>
          <w:szCs w:val="23"/>
          <w:lang w:eastAsia="en-US"/>
        </w:rPr>
        <w:t>ż</w:t>
      </w:r>
      <w:proofErr w:type="spellEnd"/>
      <w:r w:rsidRPr="00510F31">
        <w:rPr>
          <w:rFonts w:ascii="Cambria" w:eastAsiaTheme="minorHAnsi" w:hAnsi="Cambria" w:cs="Cambria"/>
          <w:color w:val="000000"/>
          <w:kern w:val="0"/>
          <w:sz w:val="23"/>
          <w:szCs w:val="23"/>
          <w:lang w:eastAsia="en-US"/>
        </w:rPr>
        <w:t xml:space="preserve"> 5 </w:t>
      </w:r>
      <w:proofErr w:type="spellStart"/>
      <w:r w:rsidRPr="00510F31">
        <w:rPr>
          <w:rFonts w:ascii="Cambria" w:eastAsiaTheme="minorHAnsi" w:hAnsi="Cambria" w:cs="Cambria"/>
          <w:color w:val="000000"/>
          <w:kern w:val="0"/>
          <w:sz w:val="23"/>
          <w:szCs w:val="23"/>
          <w:lang w:eastAsia="en-US"/>
        </w:rPr>
        <w:t>dni</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licząc</w:t>
      </w:r>
      <w:proofErr w:type="spellEnd"/>
      <w:r w:rsidRPr="00510F31">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d</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dnia</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wezwania</w:t>
      </w:r>
      <w:proofErr w:type="spellEnd"/>
      <w:r w:rsidRPr="00510F31">
        <w:rPr>
          <w:rFonts w:ascii="Cambria" w:eastAsiaTheme="minorHAnsi" w:hAnsi="Cambria" w:cs="Cambria"/>
          <w:color w:val="000000"/>
          <w:kern w:val="0"/>
          <w:sz w:val="23"/>
          <w:szCs w:val="23"/>
          <w:lang w:eastAsia="en-US"/>
        </w:rPr>
        <w:t xml:space="preserve"> w </w:t>
      </w:r>
      <w:proofErr w:type="spellStart"/>
      <w:r w:rsidRPr="00510F31">
        <w:rPr>
          <w:rFonts w:ascii="Cambria" w:eastAsiaTheme="minorHAnsi" w:hAnsi="Cambria" w:cs="Cambria"/>
          <w:color w:val="000000"/>
          <w:kern w:val="0"/>
          <w:sz w:val="23"/>
          <w:szCs w:val="23"/>
          <w:lang w:eastAsia="en-US"/>
        </w:rPr>
        <w:t>przypadku</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wykazania</w:t>
      </w:r>
      <w:proofErr w:type="spellEnd"/>
      <w:r w:rsidRPr="00510F31">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że</w:t>
      </w:r>
      <w:proofErr w:type="spellEnd"/>
      <w:r w:rsidRPr="00510F31">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510F31">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nawca</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wpr</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wadził</w:t>
      </w:r>
      <w:proofErr w:type="spellEnd"/>
      <w:r w:rsidRPr="00510F31">
        <w:rPr>
          <w:rFonts w:ascii="Cambria" w:eastAsiaTheme="minorHAnsi" w:hAnsi="Cambria" w:cs="Cambria"/>
          <w:color w:val="000000"/>
          <w:kern w:val="0"/>
          <w:sz w:val="23"/>
          <w:szCs w:val="23"/>
          <w:lang w:eastAsia="en-US"/>
        </w:rPr>
        <w:t xml:space="preserve"> w </w:t>
      </w:r>
      <w:proofErr w:type="spellStart"/>
      <w:r w:rsidRPr="00510F31">
        <w:rPr>
          <w:rFonts w:ascii="Cambria" w:eastAsiaTheme="minorHAnsi" w:hAnsi="Cambria" w:cs="Cambria"/>
          <w:color w:val="000000"/>
          <w:kern w:val="0"/>
          <w:sz w:val="23"/>
          <w:szCs w:val="23"/>
          <w:lang w:eastAsia="en-US"/>
        </w:rPr>
        <w:t>błąd</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p</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dmi</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t</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certyfikujący</w:t>
      </w:r>
      <w:proofErr w:type="spellEnd"/>
      <w:r w:rsidRPr="00510F31">
        <w:rPr>
          <w:rFonts w:ascii="Cambria" w:eastAsiaTheme="minorHAnsi" w:hAnsi="Cambria" w:cs="Cambria"/>
          <w:color w:val="000000"/>
          <w:kern w:val="0"/>
          <w:sz w:val="23"/>
          <w:szCs w:val="23"/>
          <w:lang w:eastAsia="en-US"/>
        </w:rPr>
        <w:t>, c</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m</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gł</w:t>
      </w:r>
      <w:r>
        <w:rPr>
          <w:rFonts w:ascii="Cambria" w:eastAsiaTheme="minorHAnsi" w:hAnsi="Cambria" w:cs="Cambria"/>
          <w:color w:val="000000"/>
          <w:kern w:val="0"/>
          <w:sz w:val="23"/>
          <w:szCs w:val="23"/>
          <w:lang w:eastAsia="en-US"/>
        </w:rPr>
        <w:t>o</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mie</w:t>
      </w:r>
      <w:r>
        <w:rPr>
          <w:rFonts w:ascii="Cambria" w:eastAsiaTheme="minorHAnsi" w:hAnsi="Cambria" w:cs="Cambria"/>
          <w:color w:val="000000"/>
          <w:kern w:val="0"/>
          <w:sz w:val="23"/>
          <w:szCs w:val="23"/>
          <w:lang w:eastAsia="en-US"/>
        </w:rPr>
        <w:t>ć</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ist</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tny</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wpływ</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na</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udzielenie</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tej</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certyfikacji</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lub</w:t>
      </w:r>
      <w:proofErr w:type="spellEnd"/>
      <w:r w:rsidRPr="00510F31">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ż</w:t>
      </w:r>
      <w:r w:rsidRPr="00510F31">
        <w:rPr>
          <w:rFonts w:ascii="Cambria" w:eastAsiaTheme="minorHAnsi" w:hAnsi="Cambria" w:cs="Cambria"/>
          <w:color w:val="000000"/>
          <w:kern w:val="0"/>
          <w:sz w:val="23"/>
          <w:szCs w:val="23"/>
          <w:lang w:eastAsia="en-US"/>
        </w:rPr>
        <w:t>e</w:t>
      </w:r>
      <w:proofErr w:type="spellEnd"/>
      <w:r w:rsidRPr="00510F31">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510F31">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510F31">
        <w:rPr>
          <w:rFonts w:ascii="Cambria" w:eastAsiaTheme="minorHAnsi" w:hAnsi="Cambria" w:cs="Cambria"/>
          <w:color w:val="000000"/>
          <w:kern w:val="0"/>
          <w:sz w:val="23"/>
          <w:szCs w:val="23"/>
          <w:lang w:eastAsia="en-US"/>
        </w:rPr>
        <w:t>nawca</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przestał</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spełnia</w:t>
      </w:r>
      <w:r>
        <w:rPr>
          <w:rFonts w:ascii="Cambria" w:eastAsiaTheme="minorHAnsi" w:hAnsi="Cambria" w:cs="Cambria"/>
          <w:color w:val="000000"/>
          <w:kern w:val="0"/>
          <w:sz w:val="23"/>
          <w:szCs w:val="23"/>
          <w:lang w:eastAsia="en-US"/>
        </w:rPr>
        <w:t>ć</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warunki</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udzielenia</w:t>
      </w:r>
      <w:proofErr w:type="spellEnd"/>
      <w:r w:rsidRPr="00510F31">
        <w:rPr>
          <w:rFonts w:ascii="Cambria" w:eastAsiaTheme="minorHAnsi" w:hAnsi="Cambria" w:cs="Cambria"/>
          <w:color w:val="000000"/>
          <w:kern w:val="0"/>
          <w:sz w:val="23"/>
          <w:szCs w:val="23"/>
          <w:lang w:eastAsia="en-US"/>
        </w:rPr>
        <w:t xml:space="preserve"> </w:t>
      </w:r>
      <w:proofErr w:type="spellStart"/>
      <w:r w:rsidRPr="00510F31">
        <w:rPr>
          <w:rFonts w:ascii="Cambria" w:eastAsiaTheme="minorHAnsi" w:hAnsi="Cambria" w:cs="Cambria"/>
          <w:color w:val="000000"/>
          <w:kern w:val="0"/>
          <w:sz w:val="23"/>
          <w:szCs w:val="23"/>
          <w:lang w:eastAsia="en-US"/>
        </w:rPr>
        <w:t>certyfikacji</w:t>
      </w:r>
      <w:proofErr w:type="spellEnd"/>
      <w:r w:rsidRPr="00510F31">
        <w:rPr>
          <w:rFonts w:ascii="Cambria" w:eastAsiaTheme="minorHAnsi" w:hAnsi="Cambria" w:cs="Cambria"/>
          <w:color w:val="000000"/>
          <w:kern w:val="0"/>
          <w:sz w:val="23"/>
          <w:szCs w:val="23"/>
          <w:lang w:eastAsia="en-US"/>
        </w:rPr>
        <w:t>.</w:t>
      </w:r>
    </w:p>
    <w:p w14:paraId="3C52E741" w14:textId="0B58B516" w:rsidR="00F90A1C" w:rsidRPr="00F90A1C" w:rsidRDefault="00F90A1C" w:rsidP="00F90A1C">
      <w:pPr>
        <w:pStyle w:val="Akapitzlist2"/>
        <w:numPr>
          <w:ilvl w:val="1"/>
          <w:numId w:val="11"/>
        </w:numPr>
        <w:spacing w:before="0" w:after="0" w:line="240" w:lineRule="auto"/>
        <w:rPr>
          <w:rFonts w:ascii="Cambria" w:hAnsi="Cambria"/>
          <w:b/>
          <w:color w:val="000000" w:themeColor="text1"/>
          <w:sz w:val="24"/>
          <w:szCs w:val="24"/>
          <w:lang w:eastAsia="pl-PL"/>
        </w:rPr>
      </w:pPr>
      <w:proofErr w:type="spellStart"/>
      <w:r w:rsidRPr="00F90A1C">
        <w:rPr>
          <w:rFonts w:ascii="Cambria" w:eastAsiaTheme="minorHAnsi" w:hAnsi="Cambria" w:cs="Cambria"/>
          <w:color w:val="000000"/>
          <w:kern w:val="0"/>
          <w:sz w:val="23"/>
          <w:szCs w:val="23"/>
          <w:lang w:eastAsia="en-US"/>
        </w:rPr>
        <w:t>Je</w:t>
      </w:r>
      <w:r>
        <w:rPr>
          <w:rFonts w:ascii="Cambria" w:eastAsiaTheme="minorHAnsi" w:hAnsi="Cambria" w:cs="Cambria"/>
          <w:color w:val="000000"/>
          <w:kern w:val="0"/>
          <w:sz w:val="23"/>
          <w:szCs w:val="23"/>
          <w:lang w:eastAsia="en-US"/>
        </w:rPr>
        <w:t>ż</w:t>
      </w:r>
      <w:r w:rsidRPr="00F90A1C">
        <w:rPr>
          <w:rFonts w:ascii="Cambria" w:eastAsiaTheme="minorHAnsi" w:hAnsi="Cambria" w:cs="Cambria"/>
          <w:color w:val="000000"/>
          <w:kern w:val="0"/>
          <w:sz w:val="23"/>
          <w:szCs w:val="23"/>
          <w:lang w:eastAsia="en-US"/>
        </w:rPr>
        <w:t>eli</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Zamawiający</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uzna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wyja</w:t>
      </w:r>
      <w:r>
        <w:rPr>
          <w:rFonts w:ascii="Cambria" w:eastAsiaTheme="minorHAnsi" w:hAnsi="Cambria" w:cs="Cambria"/>
          <w:color w:val="000000"/>
          <w:kern w:val="0"/>
          <w:sz w:val="23"/>
          <w:szCs w:val="23"/>
          <w:lang w:eastAsia="en-US"/>
        </w:rPr>
        <w:t>ś</w:t>
      </w:r>
      <w:r w:rsidRPr="00F90A1C">
        <w:rPr>
          <w:rFonts w:ascii="Cambria" w:eastAsiaTheme="minorHAnsi" w:hAnsi="Cambria" w:cs="Cambria"/>
          <w:color w:val="000000"/>
          <w:kern w:val="0"/>
          <w:sz w:val="23"/>
          <w:szCs w:val="23"/>
          <w:lang w:eastAsia="en-US"/>
        </w:rPr>
        <w:t>nienia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zł</w:t>
      </w:r>
      <w:r>
        <w:rPr>
          <w:rFonts w:ascii="Cambria" w:eastAsiaTheme="minorHAnsi" w:hAnsi="Cambria" w:cs="Cambria"/>
          <w:color w:val="000000"/>
          <w:kern w:val="0"/>
          <w:sz w:val="23"/>
          <w:szCs w:val="23"/>
          <w:lang w:eastAsia="en-US"/>
        </w:rPr>
        <w:t>ożo</w:t>
      </w:r>
      <w:r w:rsidRPr="00F90A1C">
        <w:rPr>
          <w:rFonts w:ascii="Cambria" w:eastAsiaTheme="minorHAnsi" w:hAnsi="Cambria" w:cs="Cambria"/>
          <w:color w:val="000000"/>
          <w:kern w:val="0"/>
          <w:sz w:val="23"/>
          <w:szCs w:val="23"/>
          <w:lang w:eastAsia="en-US"/>
        </w:rPr>
        <w:t>ne</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przez</w:t>
      </w:r>
      <w:proofErr w:type="spellEnd"/>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F90A1C">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nawcę</w:t>
      </w:r>
      <w:proofErr w:type="spellEnd"/>
      <w:r w:rsidRPr="00F90A1C">
        <w:rPr>
          <w:rFonts w:ascii="Cambria" w:eastAsiaTheme="minorHAnsi" w:hAnsi="Cambria" w:cs="Cambria"/>
          <w:color w:val="000000"/>
          <w:kern w:val="0"/>
          <w:sz w:val="23"/>
          <w:szCs w:val="23"/>
          <w:lang w:eastAsia="en-US"/>
        </w:rPr>
        <w:t xml:space="preserve"> za </w:t>
      </w:r>
      <w:proofErr w:type="spellStart"/>
      <w:r w:rsidRPr="00F90A1C">
        <w:rPr>
          <w:rFonts w:ascii="Cambria" w:eastAsiaTheme="minorHAnsi" w:hAnsi="Cambria" w:cs="Cambria"/>
          <w:color w:val="000000"/>
          <w:kern w:val="0"/>
          <w:sz w:val="23"/>
          <w:szCs w:val="23"/>
          <w:lang w:eastAsia="en-US"/>
        </w:rPr>
        <w:t>niewystarczające</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inf</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rmuje</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dmi</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t</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certyfikujący</w:t>
      </w:r>
      <w:proofErr w:type="spellEnd"/>
      <w:r w:rsidRPr="00F90A1C">
        <w:rPr>
          <w:rFonts w:ascii="Cambria" w:eastAsiaTheme="minorHAnsi" w:hAnsi="Cambria" w:cs="Cambria"/>
          <w:color w:val="000000"/>
          <w:kern w:val="0"/>
          <w:sz w:val="23"/>
          <w:szCs w:val="23"/>
          <w:lang w:eastAsia="en-US"/>
        </w:rPr>
        <w:t xml:space="preserve">, </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którym</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m</w:t>
      </w:r>
      <w:r w:rsidR="00BA2216">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wa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 art</w:t>
      </w:r>
      <w:proofErr w:type="spellEnd"/>
      <w:r w:rsidRPr="00F90A1C">
        <w:rPr>
          <w:rFonts w:ascii="Cambria" w:eastAsiaTheme="minorHAnsi" w:hAnsi="Cambria" w:cs="Cambria"/>
          <w:color w:val="000000"/>
          <w:kern w:val="0"/>
          <w:sz w:val="23"/>
          <w:szCs w:val="23"/>
          <w:lang w:eastAsia="en-US"/>
        </w:rPr>
        <w:t xml:space="preserve">. 14 </w:t>
      </w:r>
      <w:proofErr w:type="spellStart"/>
      <w:r w:rsidRPr="00F90A1C">
        <w:rPr>
          <w:rFonts w:ascii="Cambria" w:eastAsiaTheme="minorHAnsi" w:hAnsi="Cambria" w:cs="Cambria"/>
          <w:color w:val="000000"/>
          <w:kern w:val="0"/>
          <w:sz w:val="23"/>
          <w:szCs w:val="23"/>
          <w:lang w:eastAsia="en-US"/>
        </w:rPr>
        <w:t>ust</w:t>
      </w:r>
      <w:proofErr w:type="spellEnd"/>
      <w:r w:rsidRPr="00F90A1C">
        <w:rPr>
          <w:rFonts w:ascii="Cambria" w:eastAsiaTheme="minorHAnsi" w:hAnsi="Cambria" w:cs="Cambria"/>
          <w:color w:val="000000"/>
          <w:kern w:val="0"/>
          <w:sz w:val="23"/>
          <w:szCs w:val="23"/>
          <w:lang w:eastAsia="en-US"/>
        </w:rPr>
        <w:t xml:space="preserve">. 1 </w:t>
      </w:r>
      <w:proofErr w:type="spellStart"/>
      <w:r w:rsidRPr="00F90A1C">
        <w:rPr>
          <w:rFonts w:ascii="Cambria" w:eastAsiaTheme="minorHAnsi" w:hAnsi="Cambria" w:cs="Cambria"/>
          <w:color w:val="000000"/>
          <w:kern w:val="0"/>
          <w:sz w:val="23"/>
          <w:szCs w:val="23"/>
          <w:lang w:eastAsia="en-US"/>
        </w:rPr>
        <w:t>lub</w:t>
      </w:r>
      <w:proofErr w:type="spellEnd"/>
      <w:r w:rsidRPr="00F90A1C">
        <w:rPr>
          <w:rFonts w:ascii="Cambria" w:eastAsiaTheme="minorHAnsi" w:hAnsi="Cambria" w:cs="Cambria"/>
          <w:color w:val="000000"/>
          <w:kern w:val="0"/>
          <w:sz w:val="23"/>
          <w:szCs w:val="23"/>
          <w:lang w:eastAsia="en-US"/>
        </w:rPr>
        <w:t xml:space="preserve"> 2 </w:t>
      </w:r>
      <w:proofErr w:type="spellStart"/>
      <w:r w:rsidRPr="00F90A1C">
        <w:rPr>
          <w:rFonts w:ascii="Cambria" w:eastAsiaTheme="minorHAnsi" w:hAnsi="Cambria" w:cs="Cambria"/>
          <w:color w:val="000000"/>
          <w:kern w:val="0"/>
          <w:sz w:val="23"/>
          <w:szCs w:val="23"/>
          <w:lang w:eastAsia="en-US"/>
        </w:rPr>
        <w:t>ustawy</w:t>
      </w:r>
      <w:proofErr w:type="spellEnd"/>
      <w:r w:rsidRPr="00F90A1C">
        <w:rPr>
          <w:rFonts w:ascii="Cambria" w:eastAsiaTheme="minorHAnsi" w:hAnsi="Cambria" w:cs="Cambria"/>
          <w:color w:val="000000"/>
          <w:kern w:val="0"/>
          <w:sz w:val="23"/>
          <w:szCs w:val="23"/>
          <w:lang w:eastAsia="en-US"/>
        </w:rPr>
        <w:t xml:space="preserve"> z </w:t>
      </w:r>
      <w:proofErr w:type="spellStart"/>
      <w:r w:rsidRPr="00F90A1C">
        <w:rPr>
          <w:rFonts w:ascii="Cambria" w:eastAsiaTheme="minorHAnsi" w:hAnsi="Cambria" w:cs="Cambria"/>
          <w:color w:val="000000"/>
          <w:kern w:val="0"/>
          <w:sz w:val="23"/>
          <w:szCs w:val="23"/>
          <w:lang w:eastAsia="en-US"/>
        </w:rPr>
        <w:t>dnia</w:t>
      </w:r>
      <w:proofErr w:type="spellEnd"/>
      <w:r w:rsidRPr="00F90A1C">
        <w:rPr>
          <w:rFonts w:ascii="Cambria" w:eastAsiaTheme="minorHAnsi" w:hAnsi="Cambria" w:cs="Cambria"/>
          <w:color w:val="000000"/>
          <w:kern w:val="0"/>
          <w:sz w:val="23"/>
          <w:szCs w:val="23"/>
          <w:lang w:eastAsia="en-US"/>
        </w:rPr>
        <w:t xml:space="preserve"> 5 </w:t>
      </w:r>
      <w:proofErr w:type="spellStart"/>
      <w:r w:rsidRPr="00F90A1C">
        <w:rPr>
          <w:rFonts w:ascii="Cambria" w:eastAsiaTheme="minorHAnsi" w:hAnsi="Cambria" w:cs="Cambria"/>
          <w:color w:val="000000"/>
          <w:kern w:val="0"/>
          <w:sz w:val="23"/>
          <w:szCs w:val="23"/>
          <w:lang w:eastAsia="en-US"/>
        </w:rPr>
        <w:t>sierpnia</w:t>
      </w:r>
      <w:proofErr w:type="spellEnd"/>
      <w:r w:rsidRPr="00F90A1C">
        <w:rPr>
          <w:rFonts w:ascii="Cambria" w:eastAsiaTheme="minorHAnsi" w:hAnsi="Cambria" w:cs="Cambria"/>
          <w:color w:val="000000"/>
          <w:kern w:val="0"/>
          <w:sz w:val="23"/>
          <w:szCs w:val="23"/>
          <w:lang w:eastAsia="en-US"/>
        </w:rPr>
        <w:t xml:space="preserve"> 2025 r. </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certyfikacji</w:t>
      </w:r>
      <w:proofErr w:type="spellEnd"/>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F90A1C">
        <w:rPr>
          <w:rFonts w:ascii="Cambria" w:eastAsiaTheme="minorHAnsi" w:hAnsi="Cambria" w:cs="Cambria"/>
          <w:color w:val="000000"/>
          <w:kern w:val="0"/>
          <w:sz w:val="23"/>
          <w:szCs w:val="23"/>
          <w:lang w:eastAsia="en-US"/>
        </w:rPr>
        <w:t>ykónawców</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zamówie</w:t>
      </w:r>
      <w:r>
        <w:rPr>
          <w:rFonts w:ascii="Cambria" w:eastAsiaTheme="minorHAnsi" w:hAnsi="Cambria" w:cs="Cambria"/>
          <w:color w:val="000000"/>
          <w:kern w:val="0"/>
          <w:sz w:val="23"/>
          <w:szCs w:val="23"/>
          <w:lang w:eastAsia="en-US"/>
        </w:rPr>
        <w:t>ń</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publicznych</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który</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wydał</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certyfikat</w:t>
      </w:r>
      <w:proofErr w:type="spellEnd"/>
      <w:r w:rsidRPr="00F90A1C">
        <w:rPr>
          <w:rFonts w:ascii="Cambria" w:eastAsiaTheme="minorHAnsi" w:hAnsi="Cambria" w:cs="Cambria"/>
          <w:color w:val="000000"/>
          <w:kern w:val="0"/>
          <w:sz w:val="23"/>
          <w:szCs w:val="23"/>
          <w:lang w:eastAsia="en-US"/>
        </w:rPr>
        <w:t xml:space="preserve">, </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którym</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m</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wa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 art</w:t>
      </w:r>
      <w:proofErr w:type="spellEnd"/>
      <w:r w:rsidRPr="00F90A1C">
        <w:rPr>
          <w:rFonts w:ascii="Cambria" w:eastAsiaTheme="minorHAnsi" w:hAnsi="Cambria" w:cs="Cambria"/>
          <w:color w:val="000000"/>
          <w:kern w:val="0"/>
          <w:sz w:val="23"/>
          <w:szCs w:val="23"/>
          <w:lang w:eastAsia="en-US"/>
        </w:rPr>
        <w:t xml:space="preserve">. 124 </w:t>
      </w:r>
      <w:proofErr w:type="spellStart"/>
      <w:r w:rsidRPr="00F90A1C">
        <w:rPr>
          <w:rFonts w:ascii="Cambria" w:eastAsiaTheme="minorHAnsi" w:hAnsi="Cambria" w:cs="Cambria"/>
          <w:color w:val="000000"/>
          <w:kern w:val="0"/>
          <w:sz w:val="23"/>
          <w:szCs w:val="23"/>
          <w:lang w:eastAsia="en-US"/>
        </w:rPr>
        <w:t>ust</w:t>
      </w:r>
      <w:proofErr w:type="spellEnd"/>
      <w:r w:rsidRPr="00F90A1C">
        <w:rPr>
          <w:rFonts w:ascii="Cambria" w:eastAsiaTheme="minorHAnsi" w:hAnsi="Cambria" w:cs="Cambria"/>
          <w:color w:val="000000"/>
          <w:kern w:val="0"/>
          <w:sz w:val="23"/>
          <w:szCs w:val="23"/>
          <w:lang w:eastAsia="en-US"/>
        </w:rPr>
        <w:t xml:space="preserve">. 2, </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k</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liczn</w:t>
      </w:r>
      <w:r>
        <w:rPr>
          <w:rFonts w:ascii="Cambria" w:eastAsiaTheme="minorHAnsi" w:hAnsi="Cambria" w:cs="Cambria"/>
          <w:color w:val="000000"/>
          <w:kern w:val="0"/>
          <w:sz w:val="23"/>
          <w:szCs w:val="23"/>
          <w:lang w:eastAsia="en-US"/>
        </w:rPr>
        <w:t>oś</w:t>
      </w:r>
      <w:r w:rsidRPr="00F90A1C">
        <w:rPr>
          <w:rFonts w:ascii="Cambria" w:eastAsiaTheme="minorHAnsi" w:hAnsi="Cambria" w:cs="Cambria"/>
          <w:color w:val="000000"/>
          <w:kern w:val="0"/>
          <w:sz w:val="23"/>
          <w:szCs w:val="23"/>
          <w:lang w:eastAsia="en-US"/>
        </w:rPr>
        <w:t>ciach</w:t>
      </w:r>
      <w:proofErr w:type="spellEnd"/>
      <w:r w:rsidRPr="00F90A1C">
        <w:rPr>
          <w:rFonts w:ascii="Cambria" w:eastAsiaTheme="minorHAnsi" w:hAnsi="Cambria" w:cs="Cambria"/>
          <w:color w:val="000000"/>
          <w:kern w:val="0"/>
          <w:sz w:val="23"/>
          <w:szCs w:val="23"/>
          <w:lang w:eastAsia="en-US"/>
        </w:rPr>
        <w:t xml:space="preserve">, </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których</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m</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wa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 art</w:t>
      </w:r>
      <w:proofErr w:type="spellEnd"/>
      <w:r w:rsidRPr="00F90A1C">
        <w:rPr>
          <w:rFonts w:ascii="Cambria" w:eastAsiaTheme="minorHAnsi" w:hAnsi="Cambria" w:cs="Cambria"/>
          <w:color w:val="000000"/>
          <w:kern w:val="0"/>
          <w:sz w:val="23"/>
          <w:szCs w:val="23"/>
          <w:lang w:eastAsia="en-US"/>
        </w:rPr>
        <w:t xml:space="preserve">. 8 </w:t>
      </w:r>
      <w:proofErr w:type="spellStart"/>
      <w:r w:rsidRPr="00F90A1C">
        <w:rPr>
          <w:rFonts w:ascii="Cambria" w:eastAsiaTheme="minorHAnsi" w:hAnsi="Cambria" w:cs="Cambria"/>
          <w:color w:val="000000"/>
          <w:kern w:val="0"/>
          <w:sz w:val="23"/>
          <w:szCs w:val="23"/>
          <w:lang w:eastAsia="en-US"/>
        </w:rPr>
        <w:t>ust</w:t>
      </w:r>
      <w:proofErr w:type="spellEnd"/>
      <w:r w:rsidRPr="00F90A1C">
        <w:rPr>
          <w:rFonts w:ascii="Cambria" w:eastAsiaTheme="minorHAnsi" w:hAnsi="Cambria" w:cs="Cambria"/>
          <w:color w:val="000000"/>
          <w:kern w:val="0"/>
          <w:sz w:val="23"/>
          <w:szCs w:val="23"/>
          <w:lang w:eastAsia="en-US"/>
        </w:rPr>
        <w:t xml:space="preserve">. 1 </w:t>
      </w:r>
      <w:proofErr w:type="spellStart"/>
      <w:r w:rsidRPr="00F90A1C">
        <w:rPr>
          <w:rFonts w:ascii="Cambria" w:eastAsiaTheme="minorHAnsi" w:hAnsi="Cambria" w:cs="Cambria"/>
          <w:color w:val="000000"/>
          <w:kern w:val="0"/>
          <w:sz w:val="23"/>
          <w:szCs w:val="23"/>
          <w:lang w:eastAsia="en-US"/>
        </w:rPr>
        <w:t>ustawy</w:t>
      </w:r>
      <w:proofErr w:type="spellEnd"/>
      <w:r w:rsidRPr="00F90A1C">
        <w:rPr>
          <w:rFonts w:ascii="Cambria" w:eastAsiaTheme="minorHAnsi" w:hAnsi="Cambria" w:cs="Cambria"/>
          <w:color w:val="000000"/>
          <w:kern w:val="0"/>
          <w:sz w:val="23"/>
          <w:szCs w:val="23"/>
          <w:lang w:eastAsia="en-US"/>
        </w:rPr>
        <w:t xml:space="preserve"> </w:t>
      </w:r>
      <w:r>
        <w:rPr>
          <w:rFonts w:ascii="Cambria" w:eastAsiaTheme="minorHAnsi" w:hAnsi="Cambria" w:cs="Cambria"/>
          <w:color w:val="000000"/>
          <w:kern w:val="0"/>
          <w:sz w:val="23"/>
          <w:szCs w:val="23"/>
          <w:lang w:eastAsia="en-US"/>
        </w:rPr>
        <w:br/>
      </w:r>
      <w:r w:rsidRPr="00F90A1C">
        <w:rPr>
          <w:rFonts w:ascii="Cambria" w:eastAsiaTheme="minorHAnsi" w:hAnsi="Cambria" w:cs="Cambria"/>
          <w:color w:val="000000"/>
          <w:kern w:val="0"/>
          <w:sz w:val="23"/>
          <w:szCs w:val="23"/>
          <w:lang w:eastAsia="en-US"/>
        </w:rPr>
        <w:t xml:space="preserve">z </w:t>
      </w:r>
      <w:proofErr w:type="spellStart"/>
      <w:r w:rsidRPr="00F90A1C">
        <w:rPr>
          <w:rFonts w:ascii="Cambria" w:eastAsiaTheme="minorHAnsi" w:hAnsi="Cambria" w:cs="Cambria"/>
          <w:color w:val="000000"/>
          <w:kern w:val="0"/>
          <w:sz w:val="23"/>
          <w:szCs w:val="23"/>
          <w:lang w:eastAsia="en-US"/>
        </w:rPr>
        <w:t>dnia</w:t>
      </w:r>
      <w:proofErr w:type="spellEnd"/>
      <w:r w:rsidRPr="00F90A1C">
        <w:rPr>
          <w:rFonts w:ascii="Cambria" w:eastAsiaTheme="minorHAnsi" w:hAnsi="Cambria" w:cs="Cambria"/>
          <w:color w:val="000000"/>
          <w:kern w:val="0"/>
          <w:sz w:val="23"/>
          <w:szCs w:val="23"/>
          <w:lang w:eastAsia="en-US"/>
        </w:rPr>
        <w:t xml:space="preserve"> 5 </w:t>
      </w:r>
      <w:proofErr w:type="spellStart"/>
      <w:r w:rsidRPr="00F90A1C">
        <w:rPr>
          <w:rFonts w:ascii="Cambria" w:eastAsiaTheme="minorHAnsi" w:hAnsi="Cambria" w:cs="Cambria"/>
          <w:color w:val="000000"/>
          <w:kern w:val="0"/>
          <w:sz w:val="23"/>
          <w:szCs w:val="23"/>
          <w:lang w:eastAsia="en-US"/>
        </w:rPr>
        <w:t>sierpnia</w:t>
      </w:r>
      <w:proofErr w:type="spellEnd"/>
      <w:r w:rsidRPr="00F90A1C">
        <w:rPr>
          <w:rFonts w:ascii="Cambria" w:eastAsiaTheme="minorHAnsi" w:hAnsi="Cambria" w:cs="Cambria"/>
          <w:color w:val="000000"/>
          <w:kern w:val="0"/>
          <w:sz w:val="23"/>
          <w:szCs w:val="23"/>
          <w:lang w:eastAsia="en-US"/>
        </w:rPr>
        <w:t xml:space="preserve"> 2025 r. </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certyfikacji</w:t>
      </w:r>
      <w:proofErr w:type="spellEnd"/>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F90A1C">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nawców</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zamówie</w:t>
      </w:r>
      <w:r>
        <w:rPr>
          <w:rFonts w:ascii="Cambria" w:eastAsiaTheme="minorHAnsi" w:hAnsi="Cambria" w:cs="Cambria"/>
          <w:color w:val="000000"/>
          <w:kern w:val="0"/>
          <w:sz w:val="23"/>
          <w:szCs w:val="23"/>
          <w:lang w:eastAsia="en-US"/>
        </w:rPr>
        <w:t>ń</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publicznych</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wykazując</w:t>
      </w:r>
      <w:proofErr w:type="spellEnd"/>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ż</w:t>
      </w:r>
      <w:r w:rsidRPr="00F90A1C">
        <w:rPr>
          <w:rFonts w:ascii="Cambria" w:eastAsiaTheme="minorHAnsi" w:hAnsi="Cambria" w:cs="Cambria"/>
          <w:color w:val="000000"/>
          <w:kern w:val="0"/>
          <w:sz w:val="23"/>
          <w:szCs w:val="23"/>
          <w:lang w:eastAsia="en-US"/>
        </w:rPr>
        <w:t>e</w:t>
      </w:r>
      <w:proofErr w:type="spellEnd"/>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F90A1C">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nawca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wpr</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wadził</w:t>
      </w:r>
      <w:proofErr w:type="spellEnd"/>
      <w:r w:rsidRPr="00F90A1C">
        <w:rPr>
          <w:rFonts w:ascii="Cambria" w:eastAsiaTheme="minorHAnsi" w:hAnsi="Cambria" w:cs="Cambria"/>
          <w:color w:val="000000"/>
          <w:kern w:val="0"/>
          <w:sz w:val="23"/>
          <w:szCs w:val="23"/>
          <w:lang w:eastAsia="en-US"/>
        </w:rPr>
        <w:t xml:space="preserve"> ten </w:t>
      </w:r>
      <w:proofErr w:type="spellStart"/>
      <w:r w:rsidRPr="00F90A1C">
        <w:rPr>
          <w:rFonts w:ascii="Cambria" w:eastAsiaTheme="minorHAnsi" w:hAnsi="Cambria" w:cs="Cambria"/>
          <w:color w:val="000000"/>
          <w:kern w:val="0"/>
          <w:sz w:val="23"/>
          <w:szCs w:val="23"/>
          <w:lang w:eastAsia="en-US"/>
        </w:rPr>
        <w:t>p</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dmi</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t</w:t>
      </w:r>
      <w:proofErr w:type="spellEnd"/>
      <w:r w:rsidRPr="00F90A1C">
        <w:rPr>
          <w:rFonts w:ascii="Cambria" w:eastAsiaTheme="minorHAnsi" w:hAnsi="Cambria" w:cs="Cambria"/>
          <w:color w:val="000000"/>
          <w:kern w:val="0"/>
          <w:sz w:val="23"/>
          <w:szCs w:val="23"/>
          <w:lang w:eastAsia="en-US"/>
        </w:rPr>
        <w:t xml:space="preserve"> w </w:t>
      </w:r>
      <w:proofErr w:type="spellStart"/>
      <w:r w:rsidRPr="00F90A1C">
        <w:rPr>
          <w:rFonts w:ascii="Cambria" w:eastAsiaTheme="minorHAnsi" w:hAnsi="Cambria" w:cs="Cambria"/>
          <w:color w:val="000000"/>
          <w:kern w:val="0"/>
          <w:sz w:val="23"/>
          <w:szCs w:val="23"/>
          <w:lang w:eastAsia="en-US"/>
        </w:rPr>
        <w:t>błąd</w:t>
      </w:r>
      <w:proofErr w:type="spellEnd"/>
      <w:r w:rsidRPr="00F90A1C">
        <w:rPr>
          <w:rFonts w:ascii="Cambria" w:eastAsiaTheme="minorHAnsi" w:hAnsi="Cambria" w:cs="Cambria"/>
          <w:color w:val="000000"/>
          <w:kern w:val="0"/>
          <w:sz w:val="23"/>
          <w:szCs w:val="23"/>
          <w:lang w:eastAsia="en-US"/>
        </w:rPr>
        <w:t>, c</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m</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gł</w:t>
      </w:r>
      <w:r>
        <w:rPr>
          <w:rFonts w:ascii="Cambria" w:eastAsiaTheme="minorHAnsi" w:hAnsi="Cambria" w:cs="Cambria"/>
          <w:color w:val="000000"/>
          <w:kern w:val="0"/>
          <w:sz w:val="23"/>
          <w:szCs w:val="23"/>
          <w:lang w:eastAsia="en-US"/>
        </w:rPr>
        <w:t>o</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mie</w:t>
      </w:r>
      <w:r>
        <w:rPr>
          <w:rFonts w:ascii="Cambria" w:eastAsiaTheme="minorHAnsi" w:hAnsi="Cambria" w:cs="Cambria"/>
          <w:color w:val="000000"/>
          <w:kern w:val="0"/>
          <w:sz w:val="23"/>
          <w:szCs w:val="23"/>
          <w:lang w:eastAsia="en-US"/>
        </w:rPr>
        <w:t>ć</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ist</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tny</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wpływ</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na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udzielenie</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certyfikacji</w:t>
      </w:r>
      <w:proofErr w:type="spellEnd"/>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F90A1C">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nawców</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zamówie</w:t>
      </w:r>
      <w:r>
        <w:rPr>
          <w:rFonts w:ascii="Cambria" w:eastAsiaTheme="minorHAnsi" w:hAnsi="Cambria" w:cs="Cambria"/>
          <w:color w:val="000000"/>
          <w:kern w:val="0"/>
          <w:sz w:val="23"/>
          <w:szCs w:val="23"/>
          <w:lang w:eastAsia="en-US"/>
        </w:rPr>
        <w:t>ń</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publicznych</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lub</w:t>
      </w:r>
      <w:proofErr w:type="spellEnd"/>
      <w:r w:rsidRPr="00F90A1C">
        <w:rPr>
          <w:rFonts w:ascii="Cambria" w:eastAsiaTheme="minorHAnsi" w:hAnsi="Cambria" w:cs="Cambria"/>
          <w:color w:val="000000"/>
          <w:kern w:val="0"/>
          <w:sz w:val="23"/>
          <w:szCs w:val="23"/>
          <w:lang w:eastAsia="en-US"/>
        </w:rPr>
        <w:t xml:space="preserve"> </w:t>
      </w:r>
      <w:proofErr w:type="spellStart"/>
      <w:r w:rsidR="007D71C0">
        <w:rPr>
          <w:rFonts w:ascii="Cambria" w:eastAsiaTheme="minorHAnsi" w:hAnsi="Cambria" w:cs="Cambria"/>
          <w:color w:val="000000"/>
          <w:kern w:val="0"/>
          <w:sz w:val="23"/>
          <w:szCs w:val="23"/>
          <w:lang w:eastAsia="en-US"/>
        </w:rPr>
        <w:t>ż</w:t>
      </w:r>
      <w:r w:rsidRPr="00F90A1C">
        <w:rPr>
          <w:rFonts w:ascii="Cambria" w:eastAsiaTheme="minorHAnsi" w:hAnsi="Cambria" w:cs="Cambria"/>
          <w:color w:val="000000"/>
          <w:kern w:val="0"/>
          <w:sz w:val="23"/>
          <w:szCs w:val="23"/>
          <w:lang w:eastAsia="en-US"/>
        </w:rPr>
        <w:t>e</w:t>
      </w:r>
      <w:proofErr w:type="spellEnd"/>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F90A1C">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nawca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przestał</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spełnia</w:t>
      </w:r>
      <w:r w:rsidR="007D71C0">
        <w:rPr>
          <w:rFonts w:ascii="Cambria" w:eastAsiaTheme="minorHAnsi" w:hAnsi="Cambria" w:cs="Cambria"/>
          <w:color w:val="000000"/>
          <w:kern w:val="0"/>
          <w:sz w:val="23"/>
          <w:szCs w:val="23"/>
          <w:lang w:eastAsia="en-US"/>
        </w:rPr>
        <w:t>ć</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warunki</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udzielenia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tej</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certyfikacji</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Zamawiający</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przekazuje</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dmi</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t</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wi</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certyfikującemu</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wyja</w:t>
      </w:r>
      <w:r>
        <w:rPr>
          <w:rFonts w:ascii="Cambria" w:eastAsiaTheme="minorHAnsi" w:hAnsi="Cambria" w:cs="Cambria"/>
          <w:color w:val="000000"/>
          <w:kern w:val="0"/>
          <w:sz w:val="23"/>
          <w:szCs w:val="23"/>
          <w:lang w:eastAsia="en-US"/>
        </w:rPr>
        <w:t>ś</w:t>
      </w:r>
      <w:r w:rsidRPr="00F90A1C">
        <w:rPr>
          <w:rFonts w:ascii="Cambria" w:eastAsiaTheme="minorHAnsi" w:hAnsi="Cambria" w:cs="Cambria"/>
          <w:color w:val="000000"/>
          <w:kern w:val="0"/>
          <w:sz w:val="23"/>
          <w:szCs w:val="23"/>
          <w:lang w:eastAsia="en-US"/>
        </w:rPr>
        <w:t>nienia</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zł</w:t>
      </w:r>
      <w:r>
        <w:rPr>
          <w:rFonts w:ascii="Cambria" w:eastAsiaTheme="minorHAnsi" w:hAnsi="Cambria" w:cs="Cambria"/>
          <w:color w:val="000000"/>
          <w:kern w:val="0"/>
          <w:sz w:val="23"/>
          <w:szCs w:val="23"/>
          <w:lang w:eastAsia="en-US"/>
        </w:rPr>
        <w:t>ożo</w:t>
      </w:r>
      <w:r w:rsidRPr="00F90A1C">
        <w:rPr>
          <w:rFonts w:ascii="Cambria" w:eastAsiaTheme="minorHAnsi" w:hAnsi="Cambria" w:cs="Cambria"/>
          <w:color w:val="000000"/>
          <w:kern w:val="0"/>
          <w:sz w:val="23"/>
          <w:szCs w:val="23"/>
          <w:lang w:eastAsia="en-US"/>
        </w:rPr>
        <w:t>ne</w:t>
      </w:r>
      <w:proofErr w:type="spellEnd"/>
      <w:r w:rsidRPr="00F90A1C">
        <w:rPr>
          <w:rFonts w:ascii="Cambria" w:eastAsiaTheme="minorHAnsi" w:hAnsi="Cambria" w:cs="Cambria"/>
          <w:color w:val="000000"/>
          <w:kern w:val="0"/>
          <w:sz w:val="23"/>
          <w:szCs w:val="23"/>
          <w:lang w:eastAsia="en-US"/>
        </w:rPr>
        <w:t xml:space="preserve"> </w:t>
      </w:r>
      <w:proofErr w:type="spellStart"/>
      <w:r w:rsidRPr="00F90A1C">
        <w:rPr>
          <w:rFonts w:ascii="Cambria" w:eastAsiaTheme="minorHAnsi" w:hAnsi="Cambria" w:cs="Cambria"/>
          <w:color w:val="000000"/>
          <w:kern w:val="0"/>
          <w:sz w:val="23"/>
          <w:szCs w:val="23"/>
          <w:lang w:eastAsia="en-US"/>
        </w:rPr>
        <w:t>przez</w:t>
      </w:r>
      <w:proofErr w:type="spellEnd"/>
      <w:r w:rsidRPr="00F90A1C">
        <w:rPr>
          <w:rFonts w:ascii="Cambria" w:eastAsiaTheme="minorHAnsi" w:hAnsi="Cambria" w:cs="Cambria"/>
          <w:color w:val="000000"/>
          <w:kern w:val="0"/>
          <w:sz w:val="23"/>
          <w:szCs w:val="23"/>
          <w:lang w:eastAsia="en-US"/>
        </w:rPr>
        <w:t xml:space="preserve"> </w:t>
      </w:r>
      <w:proofErr w:type="spellStart"/>
      <w:r>
        <w:rPr>
          <w:rFonts w:ascii="Cambria" w:eastAsiaTheme="minorHAnsi" w:hAnsi="Cambria" w:cs="Cambria"/>
          <w:color w:val="000000"/>
          <w:kern w:val="0"/>
          <w:sz w:val="23"/>
          <w:szCs w:val="23"/>
          <w:lang w:eastAsia="en-US"/>
        </w:rPr>
        <w:t>W</w:t>
      </w:r>
      <w:r w:rsidRPr="00F90A1C">
        <w:rPr>
          <w:rFonts w:ascii="Cambria" w:eastAsiaTheme="minorHAnsi" w:hAnsi="Cambria" w:cs="Cambria"/>
          <w:color w:val="000000"/>
          <w:kern w:val="0"/>
          <w:sz w:val="23"/>
          <w:szCs w:val="23"/>
          <w:lang w:eastAsia="en-US"/>
        </w:rPr>
        <w:t>yk</w:t>
      </w:r>
      <w:r>
        <w:rPr>
          <w:rFonts w:ascii="Cambria" w:eastAsiaTheme="minorHAnsi" w:hAnsi="Cambria" w:cs="Cambria"/>
          <w:color w:val="000000"/>
          <w:kern w:val="0"/>
          <w:sz w:val="23"/>
          <w:szCs w:val="23"/>
          <w:lang w:eastAsia="en-US"/>
        </w:rPr>
        <w:t>o</w:t>
      </w:r>
      <w:r w:rsidRPr="00F90A1C">
        <w:rPr>
          <w:rFonts w:ascii="Cambria" w:eastAsiaTheme="minorHAnsi" w:hAnsi="Cambria" w:cs="Cambria"/>
          <w:color w:val="000000"/>
          <w:kern w:val="0"/>
          <w:sz w:val="23"/>
          <w:szCs w:val="23"/>
          <w:lang w:eastAsia="en-US"/>
        </w:rPr>
        <w:t>nawcę</w:t>
      </w:r>
      <w:proofErr w:type="spellEnd"/>
      <w:r w:rsidRPr="00F90A1C">
        <w:rPr>
          <w:rFonts w:ascii="Cambria" w:eastAsiaTheme="minorHAnsi" w:hAnsi="Cambria" w:cs="Cambria"/>
          <w:color w:val="000000"/>
          <w:kern w:val="0"/>
          <w:sz w:val="23"/>
          <w:szCs w:val="23"/>
          <w:lang w:eastAsia="en-US"/>
        </w:rPr>
        <w:t>.</w:t>
      </w:r>
    </w:p>
    <w:p w14:paraId="59B2E36F" w14:textId="77777777" w:rsidR="009B3E04" w:rsidRPr="006F2FA1" w:rsidRDefault="009B3E04" w:rsidP="009B3E04">
      <w:pPr>
        <w:pStyle w:val="Akapitzlist"/>
        <w:autoSpaceDN w:val="0"/>
        <w:adjustRightInd w:val="0"/>
        <w:spacing w:after="10"/>
        <w:ind w:left="1068"/>
        <w:jc w:val="both"/>
        <w:rPr>
          <w:rFonts w:ascii="Cambria" w:hAnsi="Cambria" w:cs="Arial"/>
          <w:color w:val="000000" w:themeColor="text1"/>
          <w:sz w:val="24"/>
          <w:szCs w:val="24"/>
          <w:lang w:eastAsia="pl-PL"/>
        </w:rPr>
      </w:pPr>
    </w:p>
    <w:tbl>
      <w:tblPr>
        <w:tblW w:w="0" w:type="auto"/>
        <w:jc w:val="center"/>
        <w:tblBorders>
          <w:bottom w:val="single" w:sz="4" w:space="0" w:color="auto"/>
        </w:tblBorders>
        <w:tblLook w:val="00A0" w:firstRow="1" w:lastRow="0" w:firstColumn="1" w:lastColumn="0" w:noHBand="0" w:noVBand="0"/>
      </w:tblPr>
      <w:tblGrid>
        <w:gridCol w:w="9421"/>
      </w:tblGrid>
      <w:tr w:rsidR="00F02A13" w:rsidRPr="00822BBC" w14:paraId="54B0A255" w14:textId="77777777" w:rsidTr="005327F9">
        <w:trPr>
          <w:jc w:val="center"/>
        </w:trPr>
        <w:tc>
          <w:tcPr>
            <w:tcW w:w="9421" w:type="dxa"/>
            <w:tcBorders>
              <w:bottom w:val="single" w:sz="4" w:space="0" w:color="auto"/>
            </w:tcBorders>
            <w:shd w:val="clear" w:color="auto" w:fill="D9D9D9" w:themeFill="background1" w:themeFillShade="D9"/>
          </w:tcPr>
          <w:p w14:paraId="3ECC0C31" w14:textId="77777777" w:rsidR="00F02A13" w:rsidRPr="00822BBC" w:rsidRDefault="006F114F"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13</w:t>
            </w:r>
          </w:p>
          <w:p w14:paraId="34FC78BC" w14:textId="77777777" w:rsidR="00F02A13" w:rsidRPr="00822BBC" w:rsidRDefault="00F02A13"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OPIS SPOSOBU OBLICZENIA CENY OFERTY</w:t>
            </w:r>
          </w:p>
        </w:tc>
      </w:tr>
    </w:tbl>
    <w:p w14:paraId="17506F26" w14:textId="77777777" w:rsidR="001E5901" w:rsidRPr="00822BBC" w:rsidRDefault="001E5901" w:rsidP="00EB6329">
      <w:pPr>
        <w:tabs>
          <w:tab w:val="left" w:pos="3748"/>
          <w:tab w:val="left" w:pos="4255"/>
        </w:tabs>
        <w:jc w:val="both"/>
        <w:rPr>
          <w:rFonts w:ascii="Cambria" w:hAnsi="Cambria"/>
          <w:b/>
          <w:color w:val="000000" w:themeColor="text1"/>
          <w:szCs w:val="24"/>
          <w:lang w:eastAsia="ar-SA"/>
        </w:rPr>
      </w:pPr>
    </w:p>
    <w:p w14:paraId="03C4B73C" w14:textId="65E8EB4D" w:rsidR="006724D4" w:rsidRPr="00D618F3" w:rsidRDefault="00EB6329">
      <w:pPr>
        <w:pStyle w:val="Akapitzlist"/>
        <w:widowControl w:val="0"/>
        <w:numPr>
          <w:ilvl w:val="1"/>
          <w:numId w:val="24"/>
        </w:numPr>
        <w:autoSpaceDN w:val="0"/>
        <w:adjustRightInd w:val="0"/>
        <w:ind w:left="709"/>
        <w:jc w:val="both"/>
        <w:outlineLvl w:val="3"/>
        <w:rPr>
          <w:rFonts w:asciiTheme="majorHAnsi" w:eastAsia="TimesNewRoman" w:hAnsiTheme="majorHAnsi" w:cstheme="minorHAnsi"/>
          <w:color w:val="000000" w:themeColor="text1"/>
          <w:sz w:val="24"/>
          <w:szCs w:val="24"/>
          <w:lang w:eastAsia="ar-SA"/>
        </w:rPr>
      </w:pPr>
      <w:r w:rsidRPr="00822BBC">
        <w:rPr>
          <w:rFonts w:asciiTheme="majorHAnsi" w:hAnsiTheme="majorHAnsi"/>
          <w:color w:val="000000" w:themeColor="text1"/>
          <w:sz w:val="24"/>
          <w:szCs w:val="24"/>
          <w:lang w:eastAsia="ar-SA"/>
        </w:rPr>
        <w:t xml:space="preserve">Cenę za wykonanie przedmiotu zamówienia należy przedstawić w Formularzu ofertowym </w:t>
      </w:r>
      <w:r w:rsidRPr="00D618F3">
        <w:rPr>
          <w:rFonts w:asciiTheme="majorHAnsi" w:hAnsiTheme="majorHAnsi"/>
          <w:color w:val="000000" w:themeColor="text1"/>
          <w:sz w:val="24"/>
          <w:szCs w:val="24"/>
          <w:lang w:eastAsia="ar-SA"/>
        </w:rPr>
        <w:t xml:space="preserve">stanowiącym </w:t>
      </w:r>
      <w:r w:rsidRPr="00D618F3">
        <w:rPr>
          <w:rFonts w:asciiTheme="majorHAnsi" w:hAnsiTheme="majorHAnsi"/>
          <w:b/>
          <w:color w:val="000000" w:themeColor="text1"/>
          <w:sz w:val="24"/>
          <w:szCs w:val="24"/>
          <w:lang w:eastAsia="ar-SA"/>
        </w:rPr>
        <w:t xml:space="preserve">Załącznik nr </w:t>
      </w:r>
      <w:r w:rsidR="00D36E92">
        <w:rPr>
          <w:rFonts w:asciiTheme="majorHAnsi" w:hAnsiTheme="majorHAnsi"/>
          <w:b/>
          <w:color w:val="000000" w:themeColor="text1"/>
          <w:sz w:val="24"/>
          <w:szCs w:val="24"/>
          <w:lang w:eastAsia="ar-SA"/>
        </w:rPr>
        <w:t>2</w:t>
      </w:r>
      <w:r w:rsidR="00C84393" w:rsidRPr="00D618F3">
        <w:rPr>
          <w:rFonts w:asciiTheme="majorHAnsi" w:hAnsiTheme="majorHAnsi"/>
          <w:b/>
          <w:color w:val="000000" w:themeColor="text1"/>
          <w:sz w:val="24"/>
          <w:szCs w:val="24"/>
          <w:lang w:eastAsia="ar-SA"/>
        </w:rPr>
        <w:t xml:space="preserve"> </w:t>
      </w:r>
      <w:r w:rsidRPr="00D618F3">
        <w:rPr>
          <w:rFonts w:asciiTheme="majorHAnsi" w:hAnsiTheme="majorHAnsi"/>
          <w:b/>
          <w:color w:val="000000" w:themeColor="text1"/>
          <w:sz w:val="24"/>
          <w:szCs w:val="24"/>
          <w:lang w:eastAsia="ar-SA"/>
        </w:rPr>
        <w:t>do SWZ</w:t>
      </w:r>
      <w:r w:rsidRPr="00D618F3">
        <w:rPr>
          <w:rFonts w:asciiTheme="majorHAnsi" w:hAnsiTheme="majorHAnsi"/>
          <w:color w:val="000000" w:themeColor="text1"/>
          <w:sz w:val="24"/>
          <w:szCs w:val="24"/>
          <w:lang w:eastAsia="ar-SA"/>
        </w:rPr>
        <w:t>.</w:t>
      </w:r>
      <w:r w:rsidR="006724D4" w:rsidRPr="00D618F3">
        <w:rPr>
          <w:rFonts w:asciiTheme="majorHAnsi" w:hAnsiTheme="majorHAnsi"/>
          <w:color w:val="000000" w:themeColor="text1"/>
          <w:sz w:val="24"/>
          <w:szCs w:val="24"/>
          <w:lang w:eastAsia="ar-SA"/>
        </w:rPr>
        <w:t xml:space="preserve"> </w:t>
      </w:r>
    </w:p>
    <w:p w14:paraId="65349AEF" w14:textId="2E93AAE5" w:rsidR="002A2791" w:rsidRPr="00C62E07" w:rsidRDefault="00E73ADD">
      <w:pPr>
        <w:numPr>
          <w:ilvl w:val="1"/>
          <w:numId w:val="24"/>
        </w:numPr>
        <w:suppressAutoHyphens w:val="0"/>
        <w:overflowPunct/>
        <w:autoSpaceDN w:val="0"/>
        <w:adjustRightInd w:val="0"/>
        <w:ind w:left="709"/>
        <w:jc w:val="both"/>
        <w:textAlignment w:val="auto"/>
        <w:outlineLvl w:val="3"/>
        <w:rPr>
          <w:rFonts w:asciiTheme="majorHAnsi" w:eastAsia="TimesNewRoman" w:hAnsiTheme="majorHAnsi" w:cstheme="minorHAnsi"/>
          <w:color w:val="000000" w:themeColor="text1"/>
          <w:szCs w:val="24"/>
        </w:rPr>
      </w:pPr>
      <w:r w:rsidRPr="00117EFC">
        <w:rPr>
          <w:rFonts w:asciiTheme="majorHAnsi" w:eastAsia="TimesNewRoman" w:hAnsiTheme="majorHAnsi" w:cstheme="minorHAnsi"/>
          <w:color w:val="000000" w:themeColor="text1"/>
          <w:szCs w:val="24"/>
        </w:rPr>
        <w:t>Podstawą do określenia ceny oferty jest SWZ wraz załącznikami.</w:t>
      </w:r>
    </w:p>
    <w:p w14:paraId="2E28B22B" w14:textId="63DB082B" w:rsidR="009C125C" w:rsidRPr="00822BBC" w:rsidRDefault="009C125C">
      <w:pPr>
        <w:numPr>
          <w:ilvl w:val="1"/>
          <w:numId w:val="24"/>
        </w:numPr>
        <w:suppressAutoHyphens w:val="0"/>
        <w:overflowPunct/>
        <w:autoSpaceDN w:val="0"/>
        <w:adjustRightInd w:val="0"/>
        <w:ind w:left="709"/>
        <w:jc w:val="both"/>
        <w:textAlignment w:val="auto"/>
        <w:outlineLvl w:val="3"/>
        <w:rPr>
          <w:rFonts w:ascii="Cambria" w:eastAsia="TimesNewRoman" w:hAnsi="Cambria" w:cstheme="minorHAnsi"/>
          <w:color w:val="000000" w:themeColor="text1"/>
          <w:szCs w:val="24"/>
        </w:rPr>
      </w:pPr>
      <w:r w:rsidRPr="00117EFC">
        <w:rPr>
          <w:rFonts w:ascii="Cambria" w:hAnsi="Cambria" w:cs="Arial"/>
          <w:color w:val="000000" w:themeColor="text1"/>
          <w:szCs w:val="24"/>
        </w:rPr>
        <w:t>Cena podana w ofercie obejmuje wszystkie koszty bezpośrednie i pośrednie jakie poniesie</w:t>
      </w:r>
      <w:r w:rsidRPr="00E23444">
        <w:rPr>
          <w:rFonts w:ascii="Cambria" w:hAnsi="Cambria" w:cs="Arial"/>
          <w:color w:val="000000" w:themeColor="text1"/>
          <w:szCs w:val="24"/>
        </w:rPr>
        <w:t xml:space="preserve"> Wykonawca z tytułu terminowego i prawidłowego wykonania przedmiotu zamówienia</w:t>
      </w:r>
      <w:r w:rsidRPr="00822BBC">
        <w:rPr>
          <w:rFonts w:ascii="Cambria" w:hAnsi="Cambria" w:cs="Arial"/>
          <w:color w:val="000000" w:themeColor="text1"/>
          <w:szCs w:val="24"/>
        </w:rPr>
        <w:t>, zysk Wykonawcy oraz wszystkie wymagane przepisami podatki i opłaty, w tym podatek VAT.</w:t>
      </w:r>
    </w:p>
    <w:p w14:paraId="6A47F250" w14:textId="77777777" w:rsidR="009C125C" w:rsidRPr="00822BBC" w:rsidRDefault="009C125C">
      <w:pPr>
        <w:pStyle w:val="Akapitzlist"/>
        <w:widowControl w:val="0"/>
        <w:numPr>
          <w:ilvl w:val="1"/>
          <w:numId w:val="24"/>
        </w:numPr>
        <w:jc w:val="both"/>
        <w:outlineLvl w:val="3"/>
        <w:rPr>
          <w:rFonts w:asciiTheme="majorHAnsi" w:hAnsiTheme="majorHAnsi"/>
          <w:color w:val="000000" w:themeColor="text1"/>
          <w:sz w:val="24"/>
          <w:szCs w:val="24"/>
          <w:lang w:eastAsia="ar-SA"/>
        </w:rPr>
      </w:pPr>
      <w:r w:rsidRPr="00822BBC">
        <w:rPr>
          <w:rFonts w:asciiTheme="majorHAnsi" w:hAnsiTheme="majorHAnsi"/>
          <w:color w:val="000000" w:themeColor="text1"/>
          <w:sz w:val="24"/>
          <w:szCs w:val="24"/>
          <w:lang w:eastAsia="ar-SA"/>
        </w:rPr>
        <w:t>Cena może być tylko jedna; nie dopuszcza się wariantowości cen. Wszystkie upusty, rabaty winny być od razu ujęte w obliczeniu ceny, tak by wyliczona cena za realizację zamówienia była ceną ostateczną, bez konieczności dokonywania przez Zamawiającego przeliczeń itp. działań w celu jej określenia.</w:t>
      </w:r>
    </w:p>
    <w:p w14:paraId="6527C6F8" w14:textId="77777777" w:rsidR="009C125C" w:rsidRPr="00822BBC" w:rsidRDefault="009C125C">
      <w:pPr>
        <w:pStyle w:val="Akapitzlist"/>
        <w:widowControl w:val="0"/>
        <w:numPr>
          <w:ilvl w:val="1"/>
          <w:numId w:val="24"/>
        </w:numPr>
        <w:jc w:val="both"/>
        <w:outlineLvl w:val="3"/>
        <w:rPr>
          <w:rFonts w:asciiTheme="majorHAnsi" w:hAnsiTheme="majorHAnsi"/>
          <w:color w:val="000000" w:themeColor="text1"/>
          <w:sz w:val="24"/>
          <w:szCs w:val="24"/>
          <w:lang w:eastAsia="ar-SA"/>
        </w:rPr>
      </w:pPr>
      <w:r w:rsidRPr="00822BBC">
        <w:rPr>
          <w:rFonts w:asciiTheme="majorHAnsi" w:hAnsiTheme="majorHAnsi" w:cs="Verdana"/>
          <w:color w:val="000000" w:themeColor="text1"/>
          <w:kern w:val="0"/>
          <w:sz w:val="24"/>
          <w:szCs w:val="24"/>
          <w:lang w:eastAsia="pl-PL"/>
        </w:rPr>
        <w:t xml:space="preserve">Cena oferty musi być podana w polskich złotych (PLN) liczbowo i słownie, </w:t>
      </w:r>
      <w:r w:rsidRPr="00822BBC">
        <w:rPr>
          <w:rFonts w:asciiTheme="majorHAnsi" w:hAnsiTheme="majorHAnsi" w:cs="Verdana"/>
          <w:color w:val="000000" w:themeColor="text1"/>
          <w:kern w:val="0"/>
          <w:sz w:val="24"/>
          <w:szCs w:val="24"/>
          <w:lang w:eastAsia="pl-PL"/>
        </w:rPr>
        <w:br/>
      </w:r>
      <w:r w:rsidRPr="00822BBC">
        <w:rPr>
          <w:rFonts w:asciiTheme="majorHAnsi" w:hAnsiTheme="majorHAnsi" w:cs="Verdana"/>
          <w:color w:val="000000" w:themeColor="text1"/>
          <w:kern w:val="0"/>
          <w:sz w:val="24"/>
          <w:szCs w:val="24"/>
          <w:lang w:eastAsia="pl-PL"/>
        </w:rPr>
        <w:lastRenderedPageBreak/>
        <w:t xml:space="preserve">z wyodrębnieniem podatku VAT. </w:t>
      </w:r>
    </w:p>
    <w:p w14:paraId="4209051D" w14:textId="77777777" w:rsidR="005D3C7A" w:rsidRPr="00822BBC" w:rsidRDefault="009C125C">
      <w:pPr>
        <w:pStyle w:val="Akapitzlist"/>
        <w:widowControl w:val="0"/>
        <w:numPr>
          <w:ilvl w:val="1"/>
          <w:numId w:val="24"/>
        </w:numPr>
        <w:jc w:val="both"/>
        <w:outlineLvl w:val="3"/>
        <w:rPr>
          <w:rFonts w:asciiTheme="majorHAnsi" w:hAnsiTheme="majorHAnsi"/>
          <w:color w:val="000000" w:themeColor="text1"/>
          <w:sz w:val="24"/>
          <w:szCs w:val="24"/>
          <w:lang w:eastAsia="ar-SA"/>
        </w:rPr>
      </w:pPr>
      <w:r w:rsidRPr="00822BBC">
        <w:rPr>
          <w:rFonts w:asciiTheme="majorHAnsi" w:hAnsiTheme="majorHAnsi"/>
          <w:color w:val="000000" w:themeColor="text1"/>
          <w:kern w:val="0"/>
          <w:sz w:val="24"/>
          <w:szCs w:val="24"/>
          <w:lang w:eastAsia="pl-PL"/>
        </w:rPr>
        <w:t>Ceny określone w Formularzu ofertowym muszą być wyrażone w PLN, z dokładnością do dwóch miejsc po przecinku. Kwoty należy zaokrąglić do pełnych groszy, przy czym końcówki poniżej 0,5 grosza pomija się, a końcówki 0,5 i wyższe zaokrągla się do 1 grosza (ostatnią pozostawioną cyfrę powiększa się o jednostkę).</w:t>
      </w:r>
    </w:p>
    <w:p w14:paraId="6F160E63" w14:textId="69433090" w:rsidR="005D3C7A" w:rsidRPr="00822BBC" w:rsidRDefault="005D3C7A">
      <w:pPr>
        <w:pStyle w:val="Akapitzlist"/>
        <w:widowControl w:val="0"/>
        <w:numPr>
          <w:ilvl w:val="1"/>
          <w:numId w:val="24"/>
        </w:numPr>
        <w:jc w:val="both"/>
        <w:outlineLvl w:val="3"/>
        <w:rPr>
          <w:rFonts w:ascii="Cambria" w:hAnsi="Cambria"/>
          <w:color w:val="000000" w:themeColor="text1"/>
          <w:sz w:val="24"/>
          <w:szCs w:val="24"/>
          <w:lang w:eastAsia="ar-SA"/>
        </w:rPr>
      </w:pPr>
      <w:r w:rsidRPr="00822BBC">
        <w:rPr>
          <w:rFonts w:ascii="Cambria" w:hAnsi="Cambria" w:cs="Arial"/>
          <w:color w:val="000000" w:themeColor="text1"/>
          <w:sz w:val="24"/>
          <w:szCs w:val="24"/>
        </w:rPr>
        <w:t>Cenę brutto należy podać w formie ryczałtu. Ustawa z dnia 23 kwietnia 1964 r. Kodeks cywilny (Dz. U. z 202</w:t>
      </w:r>
      <w:r w:rsidR="00522478">
        <w:rPr>
          <w:rFonts w:ascii="Cambria" w:hAnsi="Cambria" w:cs="Arial"/>
          <w:color w:val="000000" w:themeColor="text1"/>
          <w:sz w:val="24"/>
          <w:szCs w:val="24"/>
        </w:rPr>
        <w:t>6</w:t>
      </w:r>
      <w:r w:rsidR="00501A7B">
        <w:rPr>
          <w:rFonts w:ascii="Cambria" w:hAnsi="Cambria" w:cs="Arial"/>
          <w:color w:val="000000" w:themeColor="text1"/>
          <w:sz w:val="24"/>
          <w:szCs w:val="24"/>
        </w:rPr>
        <w:t xml:space="preserve"> r. poz. </w:t>
      </w:r>
      <w:r w:rsidR="00522478">
        <w:rPr>
          <w:rFonts w:ascii="Cambria" w:hAnsi="Cambria" w:cs="Arial"/>
          <w:color w:val="000000" w:themeColor="text1"/>
          <w:sz w:val="24"/>
          <w:szCs w:val="24"/>
        </w:rPr>
        <w:t>795</w:t>
      </w:r>
      <w:r w:rsidRPr="00822BBC">
        <w:rPr>
          <w:rFonts w:ascii="Cambria" w:hAnsi="Cambria" w:cs="Arial"/>
          <w:color w:val="000000" w:themeColor="text1"/>
          <w:sz w:val="24"/>
          <w:szCs w:val="24"/>
        </w:rPr>
        <w:t>) ten rodzaj wynagrodzenia określa w art. 632 następująco:</w:t>
      </w:r>
    </w:p>
    <w:p w14:paraId="3C32D889" w14:textId="77777777" w:rsidR="005D3C7A" w:rsidRPr="00822BBC" w:rsidRDefault="005D3C7A" w:rsidP="005D3C7A">
      <w:pPr>
        <w:ind w:left="708"/>
        <w:jc w:val="both"/>
        <w:rPr>
          <w:rFonts w:ascii="Cambria" w:hAnsi="Cambria" w:cs="Arial"/>
          <w:i/>
          <w:color w:val="000000" w:themeColor="text1"/>
          <w:szCs w:val="24"/>
        </w:rPr>
      </w:pPr>
      <w:r w:rsidRPr="00822BBC">
        <w:rPr>
          <w:rFonts w:ascii="Cambria" w:hAnsi="Cambria" w:cs="Arial"/>
          <w:i/>
          <w:color w:val="000000" w:themeColor="text1"/>
          <w:szCs w:val="24"/>
        </w:rPr>
        <w:t>§ 1. Jeżeli strony umówiły się o wynagrodzenie ryczałtowe, przyjmujący zamówienie nie może żądać podwyższenia wynagrodzenia, chociażby w czasie zawarcia umowy nie można było przewidzieć rozmiaru lub kosztów prac.</w:t>
      </w:r>
    </w:p>
    <w:p w14:paraId="05A9E141" w14:textId="77777777" w:rsidR="005D3C7A" w:rsidRPr="00BA7015" w:rsidRDefault="005D3C7A" w:rsidP="00BA7015">
      <w:pPr>
        <w:ind w:left="708"/>
        <w:jc w:val="both"/>
        <w:rPr>
          <w:rFonts w:ascii="Cambria" w:hAnsi="Cambria" w:cs="Arial"/>
          <w:i/>
          <w:color w:val="000000" w:themeColor="text1"/>
          <w:szCs w:val="24"/>
        </w:rPr>
      </w:pPr>
      <w:r w:rsidRPr="00822BBC">
        <w:rPr>
          <w:rFonts w:ascii="Cambria" w:hAnsi="Cambria" w:cs="Arial"/>
          <w:i/>
          <w:color w:val="000000" w:themeColor="text1"/>
          <w:szCs w:val="24"/>
        </w:rPr>
        <w:t>§ 2. Jeżeli jednak wskutek zmiany stosunków, której nie można było przewidzieć, wykonanie dzieła groziłoby przyjmującemu zamówienie rażącą stratą, sąd może podwyższyć ryczałt lub rozwiązać umowę.</w:t>
      </w:r>
    </w:p>
    <w:p w14:paraId="61333A27" w14:textId="77777777" w:rsidR="0058688F" w:rsidRPr="0058688F" w:rsidRDefault="005D3C7A" w:rsidP="0058688F">
      <w:pPr>
        <w:ind w:left="708"/>
        <w:jc w:val="both"/>
        <w:rPr>
          <w:rFonts w:asciiTheme="majorHAnsi" w:hAnsiTheme="majorHAnsi" w:cs="Arial"/>
          <w:color w:val="000000" w:themeColor="text1"/>
          <w:szCs w:val="24"/>
        </w:rPr>
      </w:pPr>
      <w:r w:rsidRPr="00822BBC">
        <w:rPr>
          <w:rFonts w:ascii="Cambria" w:hAnsi="Cambria" w:cs="Arial"/>
          <w:color w:val="000000" w:themeColor="text1"/>
          <w:szCs w:val="24"/>
        </w:rPr>
        <w:t xml:space="preserve">W związku z powyższym cena oferty musi zawierać wszelkie koszty niezbędne do zrealizowania zamówienia. Cena ofertowa musi </w:t>
      </w:r>
      <w:r w:rsidRPr="0058688F">
        <w:rPr>
          <w:rFonts w:asciiTheme="majorHAnsi" w:hAnsiTheme="majorHAnsi" w:cs="Arial"/>
          <w:color w:val="000000" w:themeColor="text1"/>
          <w:szCs w:val="24"/>
        </w:rPr>
        <w:t>uwzględniać min. koszty</w:t>
      </w:r>
      <w:r w:rsidR="00A50639">
        <w:rPr>
          <w:rFonts w:asciiTheme="majorHAnsi" w:hAnsiTheme="majorHAnsi" w:cs="Arial"/>
          <w:color w:val="000000" w:themeColor="text1"/>
          <w:szCs w:val="24"/>
        </w:rPr>
        <w:t>:</w:t>
      </w:r>
      <w:r w:rsidR="0058688F" w:rsidRPr="0058688F">
        <w:rPr>
          <w:rFonts w:asciiTheme="majorHAnsi" w:hAnsiTheme="majorHAnsi" w:cs="Arial"/>
          <w:color w:val="000000" w:themeColor="text1"/>
          <w:szCs w:val="24"/>
        </w:rPr>
        <w:t xml:space="preserve"> </w:t>
      </w:r>
      <w:r w:rsidR="004F7270">
        <w:rPr>
          <w:rFonts w:asciiTheme="majorHAnsi" w:hAnsiTheme="majorHAnsi" w:cs="Arial"/>
          <w:color w:val="000000" w:themeColor="text1"/>
          <w:szCs w:val="24"/>
        </w:rPr>
        <w:t xml:space="preserve">dokumentacji technicznej, uzgodnień rzeczoznawcą do </w:t>
      </w:r>
      <w:proofErr w:type="spellStart"/>
      <w:r w:rsidR="00113C5C">
        <w:rPr>
          <w:rFonts w:asciiTheme="majorHAnsi" w:hAnsiTheme="majorHAnsi" w:cs="Arial"/>
          <w:color w:val="000000" w:themeColor="text1"/>
          <w:szCs w:val="24"/>
        </w:rPr>
        <w:t>do</w:t>
      </w:r>
      <w:proofErr w:type="spellEnd"/>
      <w:r w:rsidR="00113C5C">
        <w:rPr>
          <w:rFonts w:asciiTheme="majorHAnsi" w:hAnsiTheme="majorHAnsi" w:cs="Arial"/>
          <w:color w:val="000000" w:themeColor="text1"/>
          <w:szCs w:val="24"/>
        </w:rPr>
        <w:t xml:space="preserve"> spraw zabezpieczeń przeciwpożarowych, </w:t>
      </w:r>
      <w:r w:rsidR="0058688F" w:rsidRPr="0058688F">
        <w:rPr>
          <w:rFonts w:asciiTheme="majorHAnsi" w:eastAsiaTheme="minorHAnsi" w:hAnsiTheme="majorHAnsi" w:cs="Verdana"/>
          <w:kern w:val="0"/>
          <w:szCs w:val="24"/>
          <w:lang w:eastAsia="en-US"/>
        </w:rPr>
        <w:t xml:space="preserve">wszelkich robót przygotowawczych, </w:t>
      </w:r>
      <w:r w:rsidR="00113C5C">
        <w:rPr>
          <w:rFonts w:asciiTheme="majorHAnsi" w:eastAsiaTheme="minorHAnsi" w:hAnsiTheme="majorHAnsi" w:cs="Verdana"/>
          <w:kern w:val="0"/>
          <w:szCs w:val="24"/>
          <w:lang w:eastAsia="en-US"/>
        </w:rPr>
        <w:t xml:space="preserve">materiałów, urządzeń, pracowników, </w:t>
      </w:r>
      <w:r w:rsidR="0058688F" w:rsidRPr="0058688F">
        <w:rPr>
          <w:rFonts w:asciiTheme="majorHAnsi" w:eastAsiaTheme="minorHAnsi" w:hAnsiTheme="majorHAnsi" w:cs="Verdana"/>
          <w:kern w:val="0"/>
          <w:szCs w:val="24"/>
          <w:lang w:eastAsia="en-US"/>
        </w:rPr>
        <w:t>demontażowych, odtworzeniowych,</w:t>
      </w:r>
      <w:r w:rsidR="0058688F" w:rsidRPr="0058688F">
        <w:rPr>
          <w:rFonts w:asciiTheme="majorHAnsi" w:hAnsiTheme="majorHAnsi" w:cs="Arial"/>
          <w:color w:val="000000" w:themeColor="text1"/>
          <w:szCs w:val="24"/>
        </w:rPr>
        <w:t xml:space="preserve"> </w:t>
      </w:r>
      <w:r w:rsidR="0058688F" w:rsidRPr="0058688F">
        <w:rPr>
          <w:rFonts w:asciiTheme="majorHAnsi" w:eastAsiaTheme="minorHAnsi" w:hAnsiTheme="majorHAnsi" w:cs="Verdana"/>
          <w:kern w:val="0"/>
          <w:szCs w:val="24"/>
          <w:lang w:eastAsia="en-US"/>
        </w:rPr>
        <w:t>wykończeniowych</w:t>
      </w:r>
      <w:r w:rsidR="00A070DB">
        <w:rPr>
          <w:rFonts w:asciiTheme="majorHAnsi" w:eastAsiaTheme="minorHAnsi" w:hAnsiTheme="majorHAnsi" w:cs="Verdana"/>
          <w:kern w:val="0"/>
          <w:szCs w:val="24"/>
          <w:lang w:eastAsia="en-US"/>
        </w:rPr>
        <w:t xml:space="preserve"> </w:t>
      </w:r>
      <w:r w:rsidR="004F7270">
        <w:rPr>
          <w:rFonts w:asciiTheme="majorHAnsi" w:eastAsiaTheme="minorHAnsi" w:hAnsiTheme="majorHAnsi" w:cs="Verdana"/>
          <w:kern w:val="0"/>
          <w:szCs w:val="24"/>
          <w:lang w:eastAsia="en-US"/>
        </w:rPr>
        <w:t xml:space="preserve">i porządkowych, </w:t>
      </w:r>
      <w:r w:rsidR="00113C5C">
        <w:rPr>
          <w:rFonts w:asciiTheme="majorHAnsi" w:eastAsiaTheme="minorHAnsi" w:hAnsiTheme="majorHAnsi" w:cs="Verdana"/>
          <w:kern w:val="0"/>
          <w:szCs w:val="24"/>
          <w:lang w:eastAsia="en-US"/>
        </w:rPr>
        <w:t xml:space="preserve">montażowych, </w:t>
      </w:r>
      <w:r w:rsidR="004F7270">
        <w:rPr>
          <w:rFonts w:asciiTheme="majorHAnsi" w:eastAsiaTheme="minorHAnsi" w:hAnsiTheme="majorHAnsi" w:cs="Verdana"/>
          <w:kern w:val="0"/>
          <w:szCs w:val="24"/>
          <w:lang w:eastAsia="en-US"/>
        </w:rPr>
        <w:t xml:space="preserve">zorganizowania </w:t>
      </w:r>
      <w:r w:rsidR="0058688F" w:rsidRPr="0058688F">
        <w:rPr>
          <w:rFonts w:asciiTheme="majorHAnsi" w:eastAsiaTheme="minorHAnsi" w:hAnsiTheme="majorHAnsi" w:cs="Verdana"/>
          <w:kern w:val="0"/>
          <w:szCs w:val="24"/>
          <w:lang w:eastAsia="en-US"/>
        </w:rPr>
        <w:t>i zagospodarowania oraz</w:t>
      </w:r>
      <w:r w:rsidR="0058688F" w:rsidRPr="0058688F">
        <w:rPr>
          <w:rFonts w:asciiTheme="majorHAnsi" w:hAnsiTheme="majorHAnsi" w:cs="Arial"/>
          <w:color w:val="000000" w:themeColor="text1"/>
          <w:szCs w:val="24"/>
        </w:rPr>
        <w:t xml:space="preserve"> </w:t>
      </w:r>
      <w:r w:rsidR="0058688F" w:rsidRPr="0058688F">
        <w:rPr>
          <w:rFonts w:asciiTheme="majorHAnsi" w:eastAsiaTheme="minorHAnsi" w:hAnsiTheme="majorHAnsi" w:cs="Verdana"/>
          <w:kern w:val="0"/>
          <w:szCs w:val="24"/>
          <w:lang w:eastAsia="en-US"/>
        </w:rPr>
        <w:t>późniejszej likwidacji placu budowy, utrzymania zaplecza budowy, koszty związane</w:t>
      </w:r>
      <w:r w:rsidR="0058688F" w:rsidRPr="0058688F">
        <w:rPr>
          <w:rFonts w:asciiTheme="majorHAnsi" w:hAnsiTheme="majorHAnsi" w:cs="Arial"/>
          <w:color w:val="000000" w:themeColor="text1"/>
          <w:szCs w:val="24"/>
        </w:rPr>
        <w:t xml:space="preserve"> </w:t>
      </w:r>
      <w:r w:rsidR="0058688F" w:rsidRPr="0058688F">
        <w:rPr>
          <w:rFonts w:asciiTheme="majorHAnsi" w:eastAsiaTheme="minorHAnsi" w:hAnsiTheme="majorHAnsi" w:cs="Verdana"/>
          <w:kern w:val="0"/>
          <w:szCs w:val="24"/>
          <w:lang w:eastAsia="en-US"/>
        </w:rPr>
        <w:t>z zabezpieczeniem i oznakowaniem prowadzonych robót, wykonania</w:t>
      </w:r>
      <w:r w:rsidR="0058688F" w:rsidRPr="0058688F">
        <w:rPr>
          <w:rFonts w:asciiTheme="majorHAnsi" w:hAnsiTheme="majorHAnsi" w:cs="Arial"/>
          <w:color w:val="000000" w:themeColor="text1"/>
          <w:szCs w:val="24"/>
        </w:rPr>
        <w:t xml:space="preserve"> </w:t>
      </w:r>
      <w:r w:rsidR="0058688F" w:rsidRPr="0058688F">
        <w:rPr>
          <w:rFonts w:asciiTheme="majorHAnsi" w:eastAsiaTheme="minorHAnsi" w:hAnsiTheme="majorHAnsi" w:cs="Verdana"/>
          <w:kern w:val="0"/>
          <w:szCs w:val="24"/>
          <w:lang w:eastAsia="en-US"/>
        </w:rPr>
        <w:t>niezbędnych rusztowań, doprowadzenia terenu do porządku, planu bezpieczeństwa i ochrony zdrowia,</w:t>
      </w:r>
      <w:r w:rsidR="0058688F" w:rsidRPr="0058688F">
        <w:rPr>
          <w:rFonts w:asciiTheme="majorHAnsi" w:hAnsiTheme="majorHAnsi" w:cs="Arial"/>
          <w:color w:val="000000" w:themeColor="text1"/>
          <w:szCs w:val="24"/>
        </w:rPr>
        <w:t xml:space="preserve"> </w:t>
      </w:r>
      <w:r w:rsidR="0058688F" w:rsidRPr="0058688F">
        <w:rPr>
          <w:rFonts w:asciiTheme="majorHAnsi" w:eastAsiaTheme="minorHAnsi" w:hAnsiTheme="majorHAnsi" w:cs="Verdana"/>
          <w:kern w:val="0"/>
          <w:szCs w:val="24"/>
          <w:lang w:eastAsia="en-US"/>
        </w:rPr>
        <w:t>wykonania dokumentacji powykonawczej, związane z odbiorami wykonanych</w:t>
      </w:r>
      <w:r w:rsidR="0058688F" w:rsidRPr="0058688F">
        <w:rPr>
          <w:rFonts w:asciiTheme="majorHAnsi" w:hAnsiTheme="majorHAnsi" w:cs="Arial"/>
          <w:color w:val="000000" w:themeColor="text1"/>
          <w:szCs w:val="24"/>
        </w:rPr>
        <w:t xml:space="preserve"> </w:t>
      </w:r>
      <w:r w:rsidR="0058688F" w:rsidRPr="0058688F">
        <w:rPr>
          <w:rFonts w:asciiTheme="majorHAnsi" w:eastAsiaTheme="minorHAnsi" w:hAnsiTheme="majorHAnsi" w:cs="Verdana"/>
          <w:kern w:val="0"/>
          <w:szCs w:val="24"/>
          <w:lang w:eastAsia="en-US"/>
        </w:rPr>
        <w:t xml:space="preserve">robót, </w:t>
      </w:r>
      <w:r w:rsidR="0058688F" w:rsidRPr="0058688F">
        <w:rPr>
          <w:rFonts w:asciiTheme="majorHAnsi" w:hAnsiTheme="majorHAnsi" w:cs="Arial"/>
          <w:color w:val="000000" w:themeColor="text1"/>
          <w:szCs w:val="24"/>
        </w:rPr>
        <w:t>sporządzenia dokumentacji do odbioru końcowego robót.</w:t>
      </w:r>
    </w:p>
    <w:p w14:paraId="054AC536" w14:textId="77777777" w:rsidR="00100BDF" w:rsidRDefault="005D3C7A" w:rsidP="005D3C7A">
      <w:pPr>
        <w:ind w:left="708"/>
        <w:jc w:val="both"/>
        <w:rPr>
          <w:rFonts w:asciiTheme="majorHAnsi" w:hAnsiTheme="majorHAnsi"/>
          <w:color w:val="000000" w:themeColor="text1"/>
          <w:szCs w:val="24"/>
        </w:rPr>
      </w:pPr>
      <w:r w:rsidRPr="0058688F">
        <w:rPr>
          <w:rFonts w:asciiTheme="majorHAnsi" w:hAnsiTheme="majorHAnsi" w:cs="Arial"/>
          <w:color w:val="000000" w:themeColor="text1"/>
          <w:szCs w:val="24"/>
        </w:rPr>
        <w:t>Cena musi</w:t>
      </w:r>
      <w:r w:rsidRPr="00822BBC">
        <w:rPr>
          <w:rFonts w:ascii="Cambria" w:hAnsi="Cambria" w:cs="Arial"/>
          <w:color w:val="000000" w:themeColor="text1"/>
          <w:szCs w:val="24"/>
        </w:rPr>
        <w:t xml:space="preserve"> też uwzględniać ryzyko wzrostu kosztów realizacji przedmiotu zamówienia. Skutki finansowe jakichkolwiek błędów obciążają Wykonawcę zamówienia. Wykonawca musi przewidzieć wszystkie okoliczności mające wpływ na cenę zamówienia.</w:t>
      </w:r>
      <w:r w:rsidRPr="00822BBC">
        <w:rPr>
          <w:rFonts w:asciiTheme="majorHAnsi" w:hAnsiTheme="majorHAnsi" w:cs="Arial"/>
          <w:color w:val="000000" w:themeColor="text1"/>
          <w:szCs w:val="24"/>
        </w:rPr>
        <w:t xml:space="preserve"> </w:t>
      </w:r>
      <w:r w:rsidR="003778B3" w:rsidRPr="00822BBC">
        <w:rPr>
          <w:rFonts w:asciiTheme="majorHAnsi" w:hAnsiTheme="majorHAnsi"/>
          <w:color w:val="000000" w:themeColor="text1"/>
          <w:szCs w:val="24"/>
        </w:rPr>
        <w:t xml:space="preserve">Niedoszacowanie, pominięcie oraz brak rozpoznania zakresu przedmiotu zamówienia nie będą podstawą do żądania z tego tytułu zmiany wynagrodzenia wskazanego </w:t>
      </w:r>
      <w:r w:rsidR="00BA7015">
        <w:rPr>
          <w:rFonts w:asciiTheme="majorHAnsi" w:hAnsiTheme="majorHAnsi"/>
          <w:color w:val="000000" w:themeColor="text1"/>
          <w:szCs w:val="24"/>
        </w:rPr>
        <w:br/>
      </w:r>
      <w:r w:rsidR="003778B3" w:rsidRPr="00822BBC">
        <w:rPr>
          <w:rFonts w:asciiTheme="majorHAnsi" w:hAnsiTheme="majorHAnsi"/>
          <w:color w:val="000000" w:themeColor="text1"/>
          <w:szCs w:val="24"/>
        </w:rPr>
        <w:t>w ofercie</w:t>
      </w:r>
      <w:r w:rsidR="00100BDF" w:rsidRPr="00822BBC">
        <w:rPr>
          <w:rFonts w:asciiTheme="majorHAnsi" w:hAnsiTheme="majorHAnsi"/>
          <w:color w:val="000000" w:themeColor="text1"/>
          <w:szCs w:val="24"/>
        </w:rPr>
        <w:t>.</w:t>
      </w:r>
    </w:p>
    <w:p w14:paraId="207C5055" w14:textId="77777777" w:rsidR="00787A97" w:rsidRPr="00A070DB" w:rsidRDefault="00787A97" w:rsidP="005D3C7A">
      <w:pPr>
        <w:ind w:left="708"/>
        <w:jc w:val="both"/>
        <w:rPr>
          <w:rFonts w:asciiTheme="majorHAnsi" w:hAnsiTheme="majorHAnsi" w:cs="Arial"/>
          <w:b/>
          <w:color w:val="000000" w:themeColor="text1"/>
          <w:szCs w:val="24"/>
        </w:rPr>
      </w:pPr>
      <w:r w:rsidRPr="00A070DB">
        <w:rPr>
          <w:rFonts w:asciiTheme="majorHAnsi" w:hAnsiTheme="majorHAnsi" w:cs="Arial"/>
          <w:b/>
          <w:color w:val="000000" w:themeColor="text1"/>
          <w:szCs w:val="24"/>
        </w:rPr>
        <w:t>UWAGA!</w:t>
      </w:r>
    </w:p>
    <w:p w14:paraId="5C228AB1" w14:textId="77777777" w:rsidR="00787A97" w:rsidRPr="00F90795" w:rsidRDefault="00787A97" w:rsidP="005D3C7A">
      <w:pPr>
        <w:ind w:left="708"/>
        <w:jc w:val="both"/>
        <w:rPr>
          <w:rFonts w:asciiTheme="majorHAnsi" w:hAnsiTheme="majorHAnsi" w:cs="Arial"/>
          <w:b/>
          <w:color w:val="000000" w:themeColor="text1"/>
          <w:szCs w:val="24"/>
        </w:rPr>
      </w:pPr>
      <w:r w:rsidRPr="00F90795">
        <w:rPr>
          <w:rFonts w:asciiTheme="majorHAnsi" w:hAnsiTheme="majorHAnsi" w:cs="Arial"/>
          <w:b/>
          <w:color w:val="000000" w:themeColor="text1"/>
          <w:szCs w:val="24"/>
        </w:rPr>
        <w:t xml:space="preserve">Przy wyliczaniu ceny Wykonawca nie powinien uwzględniać kosztów zużytej </w:t>
      </w:r>
      <w:proofErr w:type="spellStart"/>
      <w:r w:rsidRPr="00F90795">
        <w:rPr>
          <w:rFonts w:asciiTheme="majorHAnsi" w:hAnsiTheme="majorHAnsi" w:cs="Arial"/>
          <w:b/>
          <w:color w:val="000000" w:themeColor="text1"/>
          <w:szCs w:val="24"/>
        </w:rPr>
        <w:t>enegii</w:t>
      </w:r>
      <w:proofErr w:type="spellEnd"/>
      <w:r w:rsidRPr="00F90795">
        <w:rPr>
          <w:rFonts w:asciiTheme="majorHAnsi" w:hAnsiTheme="majorHAnsi" w:cs="Arial"/>
          <w:b/>
          <w:color w:val="000000" w:themeColor="text1"/>
          <w:szCs w:val="24"/>
        </w:rPr>
        <w:t xml:space="preserve"> </w:t>
      </w:r>
      <w:r w:rsidR="00A070DB" w:rsidRPr="00F90795">
        <w:rPr>
          <w:rFonts w:asciiTheme="majorHAnsi" w:hAnsiTheme="majorHAnsi" w:cs="Arial"/>
          <w:b/>
          <w:color w:val="000000" w:themeColor="text1"/>
          <w:szCs w:val="24"/>
        </w:rPr>
        <w:t>i wod</w:t>
      </w:r>
      <w:r w:rsidRPr="00F90795">
        <w:rPr>
          <w:rFonts w:asciiTheme="majorHAnsi" w:hAnsiTheme="majorHAnsi" w:cs="Arial"/>
          <w:b/>
          <w:color w:val="000000" w:themeColor="text1"/>
          <w:szCs w:val="24"/>
        </w:rPr>
        <w:t>y niezbędnych do wykonania przedmiotu umowy.</w:t>
      </w:r>
    </w:p>
    <w:p w14:paraId="342FA2E2" w14:textId="77777777" w:rsidR="004640B3" w:rsidRPr="00A070DB" w:rsidRDefault="00D36946">
      <w:pPr>
        <w:pStyle w:val="Akapitzlist"/>
        <w:widowControl w:val="0"/>
        <w:numPr>
          <w:ilvl w:val="1"/>
          <w:numId w:val="24"/>
        </w:numPr>
        <w:jc w:val="both"/>
        <w:outlineLvl w:val="3"/>
        <w:rPr>
          <w:rFonts w:asciiTheme="majorHAnsi" w:hAnsiTheme="majorHAnsi"/>
          <w:color w:val="000000" w:themeColor="text1"/>
          <w:sz w:val="24"/>
          <w:szCs w:val="24"/>
          <w:lang w:eastAsia="ar-SA"/>
        </w:rPr>
      </w:pPr>
      <w:r w:rsidRPr="00A070DB">
        <w:rPr>
          <w:rFonts w:asciiTheme="majorHAnsi" w:hAnsiTheme="majorHAnsi"/>
          <w:color w:val="000000" w:themeColor="text1"/>
          <w:sz w:val="24"/>
          <w:szCs w:val="24"/>
        </w:rPr>
        <w:t>Prawidłowe ustalenie stawki podatku VAT leży po stronie Wykonawcy. Należy przyjąć obowiązującą stawkę podatku VAT, zgodnie z ustawą z dnia 11 marca 2004 r. o podatku od towarów i usług (tj. Dz. U. z 202</w:t>
      </w:r>
      <w:r w:rsidR="00486ADC">
        <w:rPr>
          <w:rFonts w:asciiTheme="majorHAnsi" w:hAnsiTheme="majorHAnsi"/>
          <w:color w:val="000000" w:themeColor="text1"/>
          <w:sz w:val="24"/>
          <w:szCs w:val="24"/>
        </w:rPr>
        <w:t>5</w:t>
      </w:r>
      <w:r w:rsidRPr="00A070DB">
        <w:rPr>
          <w:rFonts w:asciiTheme="majorHAnsi" w:hAnsiTheme="majorHAnsi"/>
          <w:color w:val="000000" w:themeColor="text1"/>
          <w:sz w:val="24"/>
          <w:szCs w:val="24"/>
        </w:rPr>
        <w:t xml:space="preserve"> r., poz. </w:t>
      </w:r>
      <w:r w:rsidR="00486ADC">
        <w:rPr>
          <w:rFonts w:asciiTheme="majorHAnsi" w:hAnsiTheme="majorHAnsi"/>
          <w:color w:val="000000" w:themeColor="text1"/>
          <w:sz w:val="24"/>
          <w:szCs w:val="24"/>
        </w:rPr>
        <w:t>775</w:t>
      </w:r>
      <w:r w:rsidRPr="00A070DB">
        <w:rPr>
          <w:rFonts w:asciiTheme="majorHAnsi" w:hAnsiTheme="majorHAnsi"/>
          <w:color w:val="000000" w:themeColor="text1"/>
          <w:sz w:val="24"/>
          <w:szCs w:val="24"/>
        </w:rPr>
        <w:t xml:space="preserve"> ze zm.).</w:t>
      </w:r>
    </w:p>
    <w:p w14:paraId="2288983D" w14:textId="77777777" w:rsidR="00B46077" w:rsidRDefault="00A070DB" w:rsidP="00B46077">
      <w:pPr>
        <w:pStyle w:val="Akapitzlist"/>
        <w:widowControl w:val="0"/>
        <w:tabs>
          <w:tab w:val="left" w:pos="2136"/>
        </w:tabs>
        <w:jc w:val="both"/>
        <w:outlineLvl w:val="3"/>
        <w:rPr>
          <w:rFonts w:asciiTheme="majorHAnsi" w:hAnsiTheme="majorHAnsi"/>
          <w:b/>
          <w:color w:val="000000" w:themeColor="text1"/>
          <w:sz w:val="24"/>
          <w:szCs w:val="24"/>
        </w:rPr>
      </w:pPr>
      <w:r w:rsidRPr="00A070DB">
        <w:rPr>
          <w:rFonts w:asciiTheme="majorHAnsi" w:hAnsiTheme="majorHAnsi"/>
          <w:b/>
          <w:color w:val="000000" w:themeColor="text1"/>
          <w:sz w:val="24"/>
          <w:szCs w:val="24"/>
        </w:rPr>
        <w:t>UWAGA!</w:t>
      </w:r>
    </w:p>
    <w:p w14:paraId="6D45115B" w14:textId="77777777" w:rsidR="00B46077" w:rsidRPr="00B46077" w:rsidRDefault="00B46077" w:rsidP="00B46077">
      <w:pPr>
        <w:pStyle w:val="Akapitzlist"/>
        <w:widowControl w:val="0"/>
        <w:tabs>
          <w:tab w:val="left" w:pos="2136"/>
        </w:tabs>
        <w:jc w:val="both"/>
        <w:outlineLvl w:val="3"/>
        <w:rPr>
          <w:rFonts w:asciiTheme="majorHAnsi" w:hAnsiTheme="majorHAnsi"/>
          <w:b/>
          <w:color w:val="000000" w:themeColor="text1"/>
          <w:sz w:val="24"/>
          <w:szCs w:val="24"/>
        </w:rPr>
      </w:pPr>
      <w:r w:rsidRPr="00B46077">
        <w:rPr>
          <w:rFonts w:asciiTheme="majorHAnsi" w:hAnsiTheme="majorHAnsi"/>
          <w:b/>
          <w:color w:val="000000" w:themeColor="text1"/>
          <w:sz w:val="24"/>
          <w:szCs w:val="24"/>
        </w:rPr>
        <w:t>Miejsce, w którym będzie wykonywany przedmiotu zamówienia (DPS Skrzynno – budynek mieszkalny, zbiorowego zamieszkania) zakwalifikowany został jako obiekt kategorii XI zgodnie z polską klasyfikacją obiektów budowlanych, co uprawnia do stosowania obniżonej stawki podatku VAT 8 %.</w:t>
      </w:r>
    </w:p>
    <w:p w14:paraId="0DB7CEEA" w14:textId="77777777" w:rsidR="00AE51F4" w:rsidRPr="00822BBC" w:rsidRDefault="000E6843">
      <w:pPr>
        <w:numPr>
          <w:ilvl w:val="1"/>
          <w:numId w:val="24"/>
        </w:numPr>
        <w:suppressAutoHyphens w:val="0"/>
        <w:overflowPunct/>
        <w:autoSpaceDN w:val="0"/>
        <w:adjustRightInd w:val="0"/>
        <w:ind w:left="709"/>
        <w:jc w:val="both"/>
        <w:textAlignment w:val="auto"/>
        <w:outlineLvl w:val="3"/>
        <w:rPr>
          <w:rFonts w:asciiTheme="majorHAnsi" w:eastAsia="TimesNewRoman" w:hAnsiTheme="majorHAnsi" w:cstheme="minorHAnsi"/>
          <w:color w:val="000000" w:themeColor="text1"/>
          <w:szCs w:val="24"/>
        </w:rPr>
      </w:pPr>
      <w:r w:rsidRPr="00BA7015">
        <w:rPr>
          <w:rFonts w:asciiTheme="majorHAnsi" w:hAnsiTheme="majorHAnsi" w:cstheme="minorHAnsi"/>
          <w:color w:val="000000" w:themeColor="text1"/>
          <w:szCs w:val="24"/>
        </w:rPr>
        <w:t xml:space="preserve">Zgodnie z art. 225 ustawy </w:t>
      </w:r>
      <w:proofErr w:type="spellStart"/>
      <w:r w:rsidRPr="00BA7015">
        <w:rPr>
          <w:rFonts w:asciiTheme="majorHAnsi" w:hAnsiTheme="majorHAnsi" w:cstheme="minorHAnsi"/>
          <w:color w:val="000000" w:themeColor="text1"/>
          <w:szCs w:val="24"/>
        </w:rPr>
        <w:t>Pzp</w:t>
      </w:r>
      <w:proofErr w:type="spellEnd"/>
      <w:r w:rsidRPr="00BA7015">
        <w:rPr>
          <w:rFonts w:asciiTheme="majorHAnsi" w:hAnsiTheme="majorHAnsi" w:cstheme="minorHAnsi"/>
          <w:color w:val="000000" w:themeColor="text1"/>
          <w:szCs w:val="24"/>
        </w:rPr>
        <w:t>, j</w:t>
      </w:r>
      <w:r w:rsidR="00AE51F4" w:rsidRPr="00BA7015">
        <w:rPr>
          <w:rFonts w:asciiTheme="majorHAnsi" w:hAnsiTheme="majorHAnsi" w:cstheme="minorHAnsi"/>
          <w:color w:val="000000" w:themeColor="text1"/>
          <w:szCs w:val="24"/>
        </w:rPr>
        <w:t>eżeli została złożona oferta, której wybór prowadziłby do pows</w:t>
      </w:r>
      <w:r w:rsidR="00AA78C7" w:rsidRPr="00BA7015">
        <w:rPr>
          <w:rFonts w:asciiTheme="majorHAnsi" w:hAnsiTheme="majorHAnsi" w:cstheme="minorHAnsi"/>
          <w:color w:val="000000" w:themeColor="text1"/>
          <w:szCs w:val="24"/>
        </w:rPr>
        <w:t xml:space="preserve">tania </w:t>
      </w:r>
      <w:r w:rsidR="00AE51F4" w:rsidRPr="00BA7015">
        <w:rPr>
          <w:rFonts w:asciiTheme="majorHAnsi" w:hAnsiTheme="majorHAnsi" w:cstheme="minorHAnsi"/>
          <w:color w:val="000000" w:themeColor="text1"/>
          <w:szCs w:val="24"/>
        </w:rPr>
        <w:t>u Zamawiającego obowiązku podatkowego zg</w:t>
      </w:r>
      <w:r w:rsidR="00AA78C7" w:rsidRPr="00BA7015">
        <w:rPr>
          <w:rFonts w:asciiTheme="majorHAnsi" w:hAnsiTheme="majorHAnsi" w:cstheme="minorHAnsi"/>
          <w:color w:val="000000" w:themeColor="text1"/>
          <w:szCs w:val="24"/>
        </w:rPr>
        <w:t xml:space="preserve">odnie z ustawą z dnia 11 marca </w:t>
      </w:r>
      <w:r w:rsidR="00AE51F4" w:rsidRPr="00BA7015">
        <w:rPr>
          <w:rFonts w:asciiTheme="majorHAnsi" w:hAnsiTheme="majorHAnsi" w:cstheme="minorHAnsi"/>
          <w:color w:val="000000" w:themeColor="text1"/>
          <w:szCs w:val="24"/>
        </w:rPr>
        <w:t>2004 r. o podatku od towarów i usług (</w:t>
      </w:r>
      <w:proofErr w:type="spellStart"/>
      <w:r w:rsidR="00B665CA" w:rsidRPr="00BA7015">
        <w:rPr>
          <w:rFonts w:asciiTheme="majorHAnsi" w:hAnsiTheme="majorHAnsi" w:cstheme="minorHAnsi"/>
          <w:color w:val="000000" w:themeColor="text1"/>
          <w:szCs w:val="24"/>
        </w:rPr>
        <w:t>t.j</w:t>
      </w:r>
      <w:proofErr w:type="spellEnd"/>
      <w:r w:rsidR="00B665CA" w:rsidRPr="00BA7015">
        <w:rPr>
          <w:rFonts w:asciiTheme="majorHAnsi" w:hAnsiTheme="majorHAnsi" w:cstheme="minorHAnsi"/>
          <w:color w:val="000000" w:themeColor="text1"/>
          <w:szCs w:val="24"/>
        </w:rPr>
        <w:t xml:space="preserve">. </w:t>
      </w:r>
      <w:r w:rsidR="00AE51F4" w:rsidRPr="00BA7015">
        <w:rPr>
          <w:rFonts w:asciiTheme="majorHAnsi" w:hAnsiTheme="majorHAnsi" w:cstheme="minorHAnsi"/>
          <w:color w:val="000000" w:themeColor="text1"/>
          <w:szCs w:val="24"/>
        </w:rPr>
        <w:t>Dz. U. z 202</w:t>
      </w:r>
      <w:r w:rsidR="00AE0AD4">
        <w:rPr>
          <w:rFonts w:asciiTheme="majorHAnsi" w:hAnsiTheme="majorHAnsi" w:cstheme="minorHAnsi"/>
          <w:color w:val="000000" w:themeColor="text1"/>
          <w:szCs w:val="24"/>
        </w:rPr>
        <w:t>5</w:t>
      </w:r>
      <w:r w:rsidR="00AE51F4" w:rsidRPr="00BA7015">
        <w:rPr>
          <w:rFonts w:asciiTheme="majorHAnsi" w:hAnsiTheme="majorHAnsi" w:cstheme="minorHAnsi"/>
          <w:color w:val="000000" w:themeColor="text1"/>
          <w:szCs w:val="24"/>
        </w:rPr>
        <w:t xml:space="preserve"> r. poz. </w:t>
      </w:r>
      <w:r w:rsidR="00AE0AD4">
        <w:rPr>
          <w:rFonts w:asciiTheme="majorHAnsi" w:hAnsiTheme="majorHAnsi" w:cstheme="minorHAnsi"/>
          <w:color w:val="000000" w:themeColor="text1"/>
          <w:szCs w:val="24"/>
        </w:rPr>
        <w:t>775</w:t>
      </w:r>
      <w:r w:rsidR="001F189C" w:rsidRPr="00BA7015">
        <w:rPr>
          <w:rFonts w:asciiTheme="majorHAnsi" w:hAnsiTheme="majorHAnsi" w:cstheme="minorHAnsi"/>
          <w:color w:val="000000" w:themeColor="text1"/>
          <w:szCs w:val="24"/>
        </w:rPr>
        <w:t xml:space="preserve"> ze</w:t>
      </w:r>
      <w:r w:rsidR="00AE51F4" w:rsidRPr="00BA7015">
        <w:rPr>
          <w:rFonts w:asciiTheme="majorHAnsi" w:hAnsiTheme="majorHAnsi" w:cstheme="minorHAnsi"/>
          <w:color w:val="000000" w:themeColor="text1"/>
          <w:szCs w:val="24"/>
        </w:rPr>
        <w:t xml:space="preserve"> zm.), dla celów zastosowania kryterium ceny lub kosztu </w:t>
      </w:r>
      <w:r w:rsidR="004B13BC" w:rsidRPr="00BA7015">
        <w:rPr>
          <w:rFonts w:asciiTheme="majorHAnsi" w:hAnsiTheme="majorHAnsi" w:cstheme="minorHAnsi"/>
          <w:color w:val="000000" w:themeColor="text1"/>
          <w:szCs w:val="24"/>
        </w:rPr>
        <w:t>Z</w:t>
      </w:r>
      <w:r w:rsidR="00AE51F4" w:rsidRPr="00BA7015">
        <w:rPr>
          <w:rFonts w:asciiTheme="majorHAnsi" w:hAnsiTheme="majorHAnsi" w:cstheme="minorHAnsi"/>
          <w:color w:val="000000" w:themeColor="text1"/>
          <w:szCs w:val="24"/>
        </w:rPr>
        <w:t>amawiający dolicza do przedstawionej</w:t>
      </w:r>
      <w:r w:rsidR="00AE51F4" w:rsidRPr="00822BBC">
        <w:rPr>
          <w:rFonts w:asciiTheme="majorHAnsi" w:hAnsiTheme="majorHAnsi" w:cstheme="minorHAnsi"/>
          <w:color w:val="000000" w:themeColor="text1"/>
          <w:szCs w:val="24"/>
        </w:rPr>
        <w:t xml:space="preserve"> w tej ofercie ceny kwotę podatku od towarów i usług, którą miałby obowiązek rozliczyć.</w:t>
      </w:r>
    </w:p>
    <w:p w14:paraId="5F89AE6A" w14:textId="77777777" w:rsidR="00AE51F4" w:rsidRPr="00822BBC" w:rsidRDefault="00AE51F4">
      <w:pPr>
        <w:numPr>
          <w:ilvl w:val="1"/>
          <w:numId w:val="24"/>
        </w:numPr>
        <w:suppressAutoHyphens w:val="0"/>
        <w:overflowPunct/>
        <w:autoSpaceDN w:val="0"/>
        <w:adjustRightInd w:val="0"/>
        <w:ind w:left="709"/>
        <w:jc w:val="both"/>
        <w:textAlignment w:val="auto"/>
        <w:outlineLvl w:val="3"/>
        <w:rPr>
          <w:rFonts w:asciiTheme="majorHAnsi" w:eastAsia="TimesNewRoman" w:hAnsiTheme="majorHAnsi" w:cstheme="minorHAnsi"/>
          <w:color w:val="000000" w:themeColor="text1"/>
          <w:szCs w:val="24"/>
        </w:rPr>
      </w:pPr>
      <w:r w:rsidRPr="00822BBC">
        <w:rPr>
          <w:rFonts w:asciiTheme="majorHAnsi" w:hAnsiTheme="majorHAnsi" w:cstheme="minorHAnsi"/>
          <w:color w:val="000000" w:themeColor="text1"/>
          <w:szCs w:val="24"/>
        </w:rPr>
        <w:t>W o</w:t>
      </w:r>
      <w:r w:rsidR="00596134" w:rsidRPr="00822BBC">
        <w:rPr>
          <w:rFonts w:asciiTheme="majorHAnsi" w:hAnsiTheme="majorHAnsi" w:cstheme="minorHAnsi"/>
          <w:color w:val="000000" w:themeColor="text1"/>
          <w:szCs w:val="24"/>
        </w:rPr>
        <w:t>fercie, o której mowa w pkt. 13</w:t>
      </w:r>
      <w:r w:rsidR="00A93BE8" w:rsidRPr="00822BBC">
        <w:rPr>
          <w:rFonts w:asciiTheme="majorHAnsi" w:hAnsiTheme="majorHAnsi" w:cstheme="minorHAnsi"/>
          <w:color w:val="000000" w:themeColor="text1"/>
          <w:szCs w:val="24"/>
        </w:rPr>
        <w:t>.</w:t>
      </w:r>
      <w:r w:rsidR="00AE0AD4">
        <w:rPr>
          <w:rFonts w:asciiTheme="majorHAnsi" w:hAnsiTheme="majorHAnsi" w:cstheme="minorHAnsi"/>
          <w:color w:val="000000" w:themeColor="text1"/>
          <w:szCs w:val="24"/>
        </w:rPr>
        <w:t>9</w:t>
      </w:r>
      <w:r w:rsidRPr="00822BBC">
        <w:rPr>
          <w:rFonts w:asciiTheme="majorHAnsi" w:hAnsiTheme="majorHAnsi" w:cstheme="minorHAnsi"/>
          <w:color w:val="000000" w:themeColor="text1"/>
          <w:szCs w:val="24"/>
        </w:rPr>
        <w:t xml:space="preserve"> SWZ Wykonawca ma obowiązek:</w:t>
      </w:r>
    </w:p>
    <w:p w14:paraId="3FF4F652" w14:textId="77777777" w:rsidR="00AE51F4" w:rsidRPr="00822BBC" w:rsidRDefault="00AE51F4">
      <w:pPr>
        <w:pStyle w:val="Akapitzlist"/>
        <w:numPr>
          <w:ilvl w:val="0"/>
          <w:numId w:val="33"/>
        </w:numPr>
        <w:shd w:val="clear" w:color="auto" w:fill="FFFFFF"/>
        <w:tabs>
          <w:tab w:val="left" w:pos="851"/>
        </w:tabs>
        <w:ind w:left="993" w:hanging="284"/>
        <w:jc w:val="both"/>
        <w:rPr>
          <w:rFonts w:asciiTheme="majorHAnsi" w:hAnsiTheme="majorHAnsi" w:cstheme="minorHAnsi"/>
          <w:color w:val="000000" w:themeColor="text1"/>
          <w:sz w:val="24"/>
          <w:szCs w:val="24"/>
        </w:rPr>
      </w:pPr>
      <w:r w:rsidRPr="00822BBC">
        <w:rPr>
          <w:rFonts w:asciiTheme="majorHAnsi" w:hAnsiTheme="majorHAnsi" w:cstheme="minorHAnsi"/>
          <w:color w:val="000000" w:themeColor="text1"/>
          <w:sz w:val="24"/>
          <w:szCs w:val="24"/>
        </w:rPr>
        <w:t>poinformowania Zamawiającego, że wybór jego oferty będzie prowadził do powstania u Zamawiającego obowiązku podatkowego;</w:t>
      </w:r>
    </w:p>
    <w:p w14:paraId="339A6B27" w14:textId="77777777" w:rsidR="00AE51F4" w:rsidRPr="00822BBC" w:rsidRDefault="00AE51F4">
      <w:pPr>
        <w:pStyle w:val="Akapitzlist"/>
        <w:numPr>
          <w:ilvl w:val="0"/>
          <w:numId w:val="33"/>
        </w:numPr>
        <w:shd w:val="clear" w:color="auto" w:fill="FFFFFF"/>
        <w:tabs>
          <w:tab w:val="left" w:pos="851"/>
        </w:tabs>
        <w:ind w:left="993" w:hanging="284"/>
        <w:jc w:val="both"/>
        <w:rPr>
          <w:rFonts w:asciiTheme="majorHAnsi" w:hAnsiTheme="majorHAnsi" w:cstheme="minorHAnsi"/>
          <w:color w:val="000000" w:themeColor="text1"/>
          <w:sz w:val="24"/>
          <w:szCs w:val="24"/>
        </w:rPr>
      </w:pPr>
      <w:r w:rsidRPr="00822BBC">
        <w:rPr>
          <w:rFonts w:asciiTheme="majorHAnsi" w:hAnsiTheme="majorHAnsi" w:cstheme="minorHAnsi"/>
          <w:color w:val="000000" w:themeColor="text1"/>
          <w:sz w:val="24"/>
          <w:szCs w:val="24"/>
        </w:rPr>
        <w:t>wskazania nazwy (rodzaju) towaru lub usługi, których dostawa lub świadczenie będą prowadziły do powstania obowiązku podatkowego;</w:t>
      </w:r>
    </w:p>
    <w:p w14:paraId="460D75F5" w14:textId="77777777" w:rsidR="00AE51F4" w:rsidRPr="00822BBC" w:rsidRDefault="00AE51F4">
      <w:pPr>
        <w:pStyle w:val="Akapitzlist"/>
        <w:numPr>
          <w:ilvl w:val="0"/>
          <w:numId w:val="33"/>
        </w:numPr>
        <w:shd w:val="clear" w:color="auto" w:fill="FFFFFF"/>
        <w:tabs>
          <w:tab w:val="left" w:pos="851"/>
        </w:tabs>
        <w:ind w:left="993" w:hanging="284"/>
        <w:jc w:val="both"/>
        <w:rPr>
          <w:rFonts w:asciiTheme="majorHAnsi" w:hAnsiTheme="majorHAnsi" w:cstheme="minorHAnsi"/>
          <w:color w:val="000000" w:themeColor="text1"/>
          <w:sz w:val="24"/>
          <w:szCs w:val="24"/>
        </w:rPr>
      </w:pPr>
      <w:r w:rsidRPr="00822BBC">
        <w:rPr>
          <w:rFonts w:asciiTheme="majorHAnsi" w:hAnsiTheme="majorHAnsi" w:cstheme="minorHAnsi"/>
          <w:color w:val="000000" w:themeColor="text1"/>
          <w:sz w:val="24"/>
          <w:szCs w:val="24"/>
        </w:rPr>
        <w:lastRenderedPageBreak/>
        <w:t xml:space="preserve">wskazania wartości towaru lub usługi objętego obowiązkiem podatkowym </w:t>
      </w:r>
      <w:r w:rsidR="004B13BC" w:rsidRPr="00822BBC">
        <w:rPr>
          <w:rFonts w:asciiTheme="majorHAnsi" w:hAnsiTheme="majorHAnsi" w:cstheme="minorHAnsi"/>
          <w:color w:val="000000" w:themeColor="text1"/>
          <w:sz w:val="24"/>
          <w:szCs w:val="24"/>
        </w:rPr>
        <w:t>Z</w:t>
      </w:r>
      <w:r w:rsidRPr="00822BBC">
        <w:rPr>
          <w:rFonts w:asciiTheme="majorHAnsi" w:hAnsiTheme="majorHAnsi" w:cstheme="minorHAnsi"/>
          <w:color w:val="000000" w:themeColor="text1"/>
          <w:sz w:val="24"/>
          <w:szCs w:val="24"/>
        </w:rPr>
        <w:t>amawiającego, bez kwoty podatku;</w:t>
      </w:r>
    </w:p>
    <w:p w14:paraId="0D731A17" w14:textId="77777777" w:rsidR="00D4031E" w:rsidRDefault="00AE51F4">
      <w:pPr>
        <w:pStyle w:val="Akapitzlist"/>
        <w:widowControl w:val="0"/>
        <w:numPr>
          <w:ilvl w:val="0"/>
          <w:numId w:val="33"/>
        </w:numPr>
        <w:shd w:val="clear" w:color="auto" w:fill="FFFFFF"/>
        <w:tabs>
          <w:tab w:val="left" w:pos="851"/>
        </w:tabs>
        <w:autoSpaceDE w:val="0"/>
        <w:autoSpaceDN w:val="0"/>
        <w:adjustRightInd w:val="0"/>
        <w:ind w:left="993" w:hanging="284"/>
        <w:jc w:val="both"/>
        <w:rPr>
          <w:rFonts w:asciiTheme="majorHAnsi" w:hAnsiTheme="majorHAnsi" w:cstheme="minorHAnsi"/>
          <w:color w:val="000000" w:themeColor="text1"/>
          <w:sz w:val="24"/>
          <w:szCs w:val="24"/>
        </w:rPr>
      </w:pPr>
      <w:r w:rsidRPr="00822BBC">
        <w:rPr>
          <w:rFonts w:asciiTheme="majorHAnsi" w:hAnsiTheme="majorHAnsi" w:cstheme="minorHAnsi"/>
          <w:color w:val="000000" w:themeColor="text1"/>
          <w:sz w:val="24"/>
          <w:szCs w:val="24"/>
        </w:rPr>
        <w:t>wskazania stawki podatku od towarów i usług, która zgodnie z wiedzą Wykonawcy, będzie miała zastosowanie.</w:t>
      </w:r>
    </w:p>
    <w:p w14:paraId="13BC8EEB" w14:textId="77777777" w:rsidR="009B3E04" w:rsidRPr="006F2FA1" w:rsidRDefault="009B3E04" w:rsidP="009B3E04">
      <w:pPr>
        <w:pStyle w:val="Akapitzlist"/>
        <w:widowControl w:val="0"/>
        <w:shd w:val="clear" w:color="auto" w:fill="FFFFFF"/>
        <w:tabs>
          <w:tab w:val="left" w:pos="851"/>
        </w:tabs>
        <w:autoSpaceDE w:val="0"/>
        <w:autoSpaceDN w:val="0"/>
        <w:adjustRightInd w:val="0"/>
        <w:ind w:left="993"/>
        <w:jc w:val="both"/>
        <w:rPr>
          <w:rFonts w:asciiTheme="majorHAnsi" w:hAnsiTheme="majorHAnsi" w:cstheme="minorHAnsi"/>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364243" w:rsidRPr="00822BBC" w14:paraId="279052A2" w14:textId="77777777" w:rsidTr="000C47EE">
        <w:trPr>
          <w:jc w:val="center"/>
        </w:trPr>
        <w:tc>
          <w:tcPr>
            <w:tcW w:w="9072" w:type="dxa"/>
            <w:tcBorders>
              <w:bottom w:val="single" w:sz="4" w:space="0" w:color="auto"/>
            </w:tcBorders>
            <w:shd w:val="clear" w:color="auto" w:fill="D9D9D9" w:themeFill="background1" w:themeFillShade="D9"/>
          </w:tcPr>
          <w:p w14:paraId="43C38771" w14:textId="77777777" w:rsidR="00364243" w:rsidRPr="00822BBC" w:rsidRDefault="006F114F"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14</w:t>
            </w:r>
          </w:p>
          <w:p w14:paraId="3F2FCB20" w14:textId="77777777" w:rsidR="00364243" w:rsidRPr="00822BBC" w:rsidRDefault="00364243"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 xml:space="preserve">OPIS KRYTERIÓW OCENY OFERT, WRAZ Z PODANIEM WAG TYCH KRYTERIÓW </w:t>
            </w:r>
            <w:r w:rsidRPr="00822BBC">
              <w:rPr>
                <w:rFonts w:asciiTheme="majorHAnsi" w:hAnsiTheme="majorHAnsi" w:cstheme="minorHAnsi"/>
                <w:b/>
                <w:color w:val="000000" w:themeColor="text1"/>
              </w:rPr>
              <w:br/>
              <w:t>I SPOSOBU OCENY OFERT</w:t>
            </w:r>
          </w:p>
        </w:tc>
      </w:tr>
    </w:tbl>
    <w:p w14:paraId="66BED9AE" w14:textId="77777777" w:rsidR="00364243" w:rsidRPr="00822BBC" w:rsidRDefault="00364243" w:rsidP="00364243">
      <w:pPr>
        <w:pStyle w:val="Listanumerowana2"/>
        <w:numPr>
          <w:ilvl w:val="0"/>
          <w:numId w:val="0"/>
        </w:numPr>
        <w:tabs>
          <w:tab w:val="left" w:pos="709"/>
          <w:tab w:val="left" w:pos="1276"/>
          <w:tab w:val="left" w:pos="1418"/>
        </w:tabs>
        <w:spacing w:line="276" w:lineRule="auto"/>
        <w:rPr>
          <w:rFonts w:asciiTheme="majorHAnsi" w:hAnsiTheme="majorHAnsi" w:cstheme="minorHAnsi"/>
          <w:color w:val="000000" w:themeColor="text1"/>
        </w:rPr>
      </w:pPr>
    </w:p>
    <w:p w14:paraId="11DF7B9C" w14:textId="379610B4" w:rsidR="007B5571" w:rsidRDefault="007B5571" w:rsidP="007B5571">
      <w:pPr>
        <w:pStyle w:val="Listanumerowana2"/>
        <w:widowControl/>
        <w:numPr>
          <w:ilvl w:val="1"/>
          <w:numId w:val="15"/>
        </w:numPr>
        <w:overflowPunct/>
        <w:autoSpaceDN w:val="0"/>
        <w:adjustRightInd w:val="0"/>
        <w:spacing w:after="0"/>
        <w:jc w:val="both"/>
        <w:textAlignment w:val="auto"/>
        <w:rPr>
          <w:rFonts w:ascii="Cambria" w:hAnsi="Cambria" w:cs="Calibri"/>
          <w:bCs/>
          <w:color w:val="000000" w:themeColor="text1"/>
          <w:szCs w:val="24"/>
          <w:lang w:eastAsia="pl-PL"/>
        </w:rPr>
      </w:pPr>
      <w:proofErr w:type="spellStart"/>
      <w:r>
        <w:rPr>
          <w:rFonts w:ascii="Cambria" w:hAnsi="Cambria" w:cs="Calibri"/>
          <w:bCs/>
          <w:color w:val="000000" w:themeColor="text1"/>
          <w:szCs w:val="24"/>
          <w:lang w:eastAsia="pl-PL"/>
        </w:rPr>
        <w:t>Zamawiajacy</w:t>
      </w:r>
      <w:proofErr w:type="spellEnd"/>
      <w:r>
        <w:rPr>
          <w:rFonts w:ascii="Cambria" w:hAnsi="Cambria" w:cs="Calibri"/>
          <w:bCs/>
          <w:color w:val="000000" w:themeColor="text1"/>
          <w:szCs w:val="24"/>
          <w:lang w:eastAsia="pl-PL"/>
        </w:rPr>
        <w:t xml:space="preserve"> dokona oceny ofert, które nie zostały </w:t>
      </w:r>
      <w:proofErr w:type="spellStart"/>
      <w:r>
        <w:rPr>
          <w:rFonts w:ascii="Cambria" w:hAnsi="Cambria" w:cs="Calibri"/>
          <w:bCs/>
          <w:color w:val="000000" w:themeColor="text1"/>
          <w:szCs w:val="24"/>
          <w:lang w:eastAsia="pl-PL"/>
        </w:rPr>
        <w:t>odrzucowne</w:t>
      </w:r>
      <w:proofErr w:type="spellEnd"/>
      <w:r>
        <w:rPr>
          <w:rFonts w:ascii="Cambria" w:hAnsi="Cambria" w:cs="Calibri"/>
          <w:bCs/>
          <w:color w:val="000000" w:themeColor="text1"/>
          <w:szCs w:val="24"/>
          <w:lang w:eastAsia="pl-PL"/>
        </w:rPr>
        <w:t>, na podstawie następujących kryteriów oceny ofert:</w:t>
      </w:r>
    </w:p>
    <w:p w14:paraId="67AAA830" w14:textId="77777777" w:rsidR="00183384" w:rsidRDefault="00183384" w:rsidP="00183384">
      <w:pPr>
        <w:pStyle w:val="Listanumerowana2"/>
        <w:widowControl/>
        <w:numPr>
          <w:ilvl w:val="0"/>
          <w:numId w:val="0"/>
        </w:numPr>
        <w:overflowPunct/>
        <w:autoSpaceDN w:val="0"/>
        <w:adjustRightInd w:val="0"/>
        <w:spacing w:after="0"/>
        <w:ind w:left="720"/>
        <w:jc w:val="both"/>
        <w:textAlignment w:val="auto"/>
        <w:rPr>
          <w:rFonts w:ascii="Cambria" w:hAnsi="Cambria" w:cs="Calibri"/>
          <w:bCs/>
          <w:color w:val="000000" w:themeColor="text1"/>
          <w:szCs w:val="24"/>
          <w:lang w:eastAsia="pl-PL"/>
        </w:rPr>
      </w:pPr>
    </w:p>
    <w:p w14:paraId="2BB5DB07" w14:textId="6A896381" w:rsidR="00183384" w:rsidRDefault="00183384" w:rsidP="00183384">
      <w:pPr>
        <w:pStyle w:val="Listanumerowana2"/>
        <w:widowControl/>
        <w:numPr>
          <w:ilvl w:val="0"/>
          <w:numId w:val="0"/>
        </w:numPr>
        <w:overflowPunct/>
        <w:autoSpaceDN w:val="0"/>
        <w:adjustRightInd w:val="0"/>
        <w:spacing w:after="0"/>
        <w:ind w:left="720"/>
        <w:jc w:val="both"/>
        <w:textAlignment w:val="auto"/>
        <w:rPr>
          <w:rFonts w:ascii="Cambria" w:hAnsi="Cambria" w:cs="Calibri"/>
          <w:bCs/>
          <w:color w:val="000000" w:themeColor="text1"/>
          <w:szCs w:val="24"/>
          <w:lang w:eastAsia="pl-PL"/>
        </w:rPr>
      </w:pPr>
      <w:r>
        <w:rPr>
          <w:rFonts w:ascii="Cambria" w:hAnsi="Cambria" w:cs="Calibri"/>
          <w:bCs/>
          <w:color w:val="000000" w:themeColor="text1"/>
          <w:szCs w:val="24"/>
          <w:lang w:eastAsia="pl-PL"/>
        </w:rPr>
        <w:t>Cena (C) – 60 pkt</w:t>
      </w:r>
    </w:p>
    <w:p w14:paraId="40903F76" w14:textId="5DE1FE54" w:rsidR="007B5571" w:rsidRPr="007B5571" w:rsidRDefault="00183384" w:rsidP="007B5571">
      <w:pPr>
        <w:pStyle w:val="Listanumerowana2"/>
        <w:widowControl/>
        <w:numPr>
          <w:ilvl w:val="0"/>
          <w:numId w:val="0"/>
        </w:numPr>
        <w:overflowPunct/>
        <w:autoSpaceDN w:val="0"/>
        <w:adjustRightInd w:val="0"/>
        <w:spacing w:after="0"/>
        <w:ind w:left="720"/>
        <w:jc w:val="both"/>
        <w:textAlignment w:val="auto"/>
        <w:rPr>
          <w:rFonts w:ascii="Cambria" w:hAnsi="Cambria" w:cs="Calibri"/>
          <w:bCs/>
          <w:color w:val="000000" w:themeColor="text1"/>
          <w:szCs w:val="24"/>
          <w:lang w:eastAsia="pl-PL"/>
        </w:rPr>
      </w:pPr>
      <w:r>
        <w:rPr>
          <w:rFonts w:ascii="Cambria" w:hAnsi="Cambria" w:cs="Calibri"/>
          <w:bCs/>
          <w:color w:val="000000" w:themeColor="text1"/>
          <w:szCs w:val="24"/>
          <w:lang w:eastAsia="pl-PL"/>
        </w:rPr>
        <w:t>Długość okresu gwarancji jakości</w:t>
      </w:r>
      <w:r w:rsidRPr="007B5571">
        <w:rPr>
          <w:rFonts w:ascii="Cambria" w:hAnsi="Cambria" w:cs="Calibri"/>
          <w:bCs/>
          <w:color w:val="000000" w:themeColor="text1"/>
          <w:szCs w:val="24"/>
          <w:lang w:eastAsia="pl-PL"/>
        </w:rPr>
        <w:t xml:space="preserve"> (G)</w:t>
      </w:r>
      <w:r>
        <w:rPr>
          <w:rFonts w:ascii="Cambria" w:hAnsi="Cambria" w:cs="Calibri"/>
          <w:bCs/>
          <w:color w:val="000000" w:themeColor="text1"/>
          <w:szCs w:val="24"/>
          <w:lang w:eastAsia="pl-PL"/>
        </w:rPr>
        <w:t xml:space="preserve"> – 40 pkt</w:t>
      </w:r>
    </w:p>
    <w:p w14:paraId="53C12C6A" w14:textId="77777777" w:rsidR="00183384" w:rsidRDefault="00183384" w:rsidP="00891E51">
      <w:pPr>
        <w:pStyle w:val="Listanumerowana2"/>
        <w:widowControl/>
        <w:numPr>
          <w:ilvl w:val="0"/>
          <w:numId w:val="0"/>
        </w:numPr>
        <w:overflowPunct/>
        <w:autoSpaceDN w:val="0"/>
        <w:adjustRightInd w:val="0"/>
        <w:spacing w:after="0"/>
        <w:ind w:left="720" w:hanging="12"/>
        <w:jc w:val="both"/>
        <w:textAlignment w:val="auto"/>
        <w:rPr>
          <w:rFonts w:ascii="Cambria" w:hAnsi="Cambria" w:cs="Calibri"/>
          <w:bCs/>
          <w:color w:val="000000" w:themeColor="text1"/>
          <w:szCs w:val="24"/>
          <w:lang w:eastAsia="pl-PL"/>
        </w:rPr>
      </w:pPr>
    </w:p>
    <w:p w14:paraId="16D86FE4" w14:textId="7D3ACC6B" w:rsidR="00891E51" w:rsidRDefault="00891E51" w:rsidP="00891E51">
      <w:pPr>
        <w:pStyle w:val="Listanumerowana2"/>
        <w:widowControl/>
        <w:numPr>
          <w:ilvl w:val="0"/>
          <w:numId w:val="0"/>
        </w:numPr>
        <w:overflowPunct/>
        <w:autoSpaceDN w:val="0"/>
        <w:adjustRightInd w:val="0"/>
        <w:spacing w:after="0"/>
        <w:ind w:left="720" w:hanging="12"/>
        <w:jc w:val="both"/>
        <w:textAlignment w:val="auto"/>
        <w:rPr>
          <w:rFonts w:ascii="Cambria" w:hAnsi="Cambria" w:cs="Calibri"/>
          <w:bCs/>
          <w:color w:val="000000" w:themeColor="text1"/>
          <w:szCs w:val="24"/>
          <w:lang w:eastAsia="pl-PL"/>
        </w:rPr>
      </w:pPr>
      <w:r w:rsidRPr="00891E51">
        <w:rPr>
          <w:rFonts w:ascii="Cambria" w:hAnsi="Cambria" w:cs="Calibri"/>
          <w:bCs/>
          <w:color w:val="000000" w:themeColor="text1"/>
          <w:szCs w:val="24"/>
          <w:lang w:eastAsia="pl-PL"/>
        </w:rPr>
        <w:t>Zamawiający d</w:t>
      </w:r>
      <w:r>
        <w:rPr>
          <w:rFonts w:ascii="Cambria" w:hAnsi="Cambria" w:cs="Calibri"/>
          <w:bCs/>
          <w:color w:val="000000" w:themeColor="text1"/>
          <w:szCs w:val="24"/>
          <w:lang w:eastAsia="pl-PL"/>
        </w:rPr>
        <w:t>o</w:t>
      </w:r>
      <w:r w:rsidRPr="00891E51">
        <w:rPr>
          <w:rFonts w:ascii="Cambria" w:hAnsi="Cambria" w:cs="Calibri"/>
          <w:bCs/>
          <w:color w:val="000000" w:themeColor="text1"/>
          <w:szCs w:val="24"/>
          <w:lang w:eastAsia="pl-PL"/>
        </w:rPr>
        <w:t>k</w:t>
      </w:r>
      <w:r>
        <w:rPr>
          <w:rFonts w:ascii="Cambria" w:hAnsi="Cambria" w:cs="Calibri"/>
          <w:bCs/>
          <w:color w:val="000000" w:themeColor="text1"/>
          <w:szCs w:val="24"/>
          <w:lang w:eastAsia="pl-PL"/>
        </w:rPr>
        <w:t>o</w:t>
      </w:r>
      <w:r w:rsidRPr="00891E51">
        <w:rPr>
          <w:rFonts w:ascii="Cambria" w:hAnsi="Cambria" w:cs="Calibri"/>
          <w:bCs/>
          <w:color w:val="000000" w:themeColor="text1"/>
          <w:szCs w:val="24"/>
          <w:lang w:eastAsia="pl-PL"/>
        </w:rPr>
        <w:t xml:space="preserve">na </w:t>
      </w:r>
      <w:r>
        <w:rPr>
          <w:rFonts w:ascii="Cambria" w:hAnsi="Cambria" w:cs="Calibri"/>
          <w:bCs/>
          <w:color w:val="000000" w:themeColor="text1"/>
          <w:szCs w:val="24"/>
          <w:lang w:eastAsia="pl-PL"/>
        </w:rPr>
        <w:t>o</w:t>
      </w:r>
      <w:r w:rsidRPr="00891E51">
        <w:rPr>
          <w:rFonts w:ascii="Cambria" w:hAnsi="Cambria" w:cs="Calibri"/>
          <w:bCs/>
          <w:color w:val="000000" w:themeColor="text1"/>
          <w:szCs w:val="24"/>
          <w:lang w:eastAsia="pl-PL"/>
        </w:rPr>
        <w:t xml:space="preserve">ceny </w:t>
      </w:r>
      <w:r>
        <w:rPr>
          <w:rFonts w:ascii="Cambria" w:hAnsi="Cambria" w:cs="Calibri"/>
          <w:bCs/>
          <w:color w:val="000000" w:themeColor="text1"/>
          <w:szCs w:val="24"/>
          <w:lang w:eastAsia="pl-PL"/>
        </w:rPr>
        <w:t>o</w:t>
      </w:r>
      <w:r w:rsidRPr="00891E51">
        <w:rPr>
          <w:rFonts w:ascii="Cambria" w:hAnsi="Cambria" w:cs="Calibri"/>
          <w:bCs/>
          <w:color w:val="000000" w:themeColor="text1"/>
          <w:szCs w:val="24"/>
          <w:lang w:eastAsia="pl-PL"/>
        </w:rPr>
        <w:t xml:space="preserve">fert przyznając punkty w ramach </w:t>
      </w:r>
      <w:proofErr w:type="spellStart"/>
      <w:r w:rsidRPr="00891E51">
        <w:rPr>
          <w:rFonts w:ascii="Cambria" w:hAnsi="Cambria" w:cs="Calibri"/>
          <w:bCs/>
          <w:color w:val="000000" w:themeColor="text1"/>
          <w:szCs w:val="24"/>
          <w:lang w:eastAsia="pl-PL"/>
        </w:rPr>
        <w:t>p</w:t>
      </w:r>
      <w:r>
        <w:rPr>
          <w:rFonts w:ascii="Cambria" w:hAnsi="Cambria" w:cs="Calibri"/>
          <w:bCs/>
          <w:color w:val="000000" w:themeColor="text1"/>
          <w:szCs w:val="24"/>
          <w:lang w:eastAsia="pl-PL"/>
        </w:rPr>
        <w:t>o</w:t>
      </w:r>
      <w:r w:rsidRPr="00891E51">
        <w:rPr>
          <w:rFonts w:ascii="Cambria" w:hAnsi="Cambria" w:cs="Calibri"/>
          <w:bCs/>
          <w:color w:val="000000" w:themeColor="text1"/>
          <w:szCs w:val="24"/>
          <w:lang w:eastAsia="pl-PL"/>
        </w:rPr>
        <w:t>szczeg</w:t>
      </w:r>
      <w:r>
        <w:rPr>
          <w:rFonts w:ascii="Cambria" w:hAnsi="Cambria" w:cs="Calibri"/>
          <w:bCs/>
          <w:color w:val="000000" w:themeColor="text1"/>
          <w:szCs w:val="24"/>
          <w:lang w:eastAsia="pl-PL"/>
        </w:rPr>
        <w:t>o</w:t>
      </w:r>
      <w:r w:rsidRPr="00891E51">
        <w:rPr>
          <w:rFonts w:ascii="Cambria" w:hAnsi="Cambria" w:cs="Calibri"/>
          <w:bCs/>
          <w:color w:val="000000" w:themeColor="text1"/>
          <w:szCs w:val="24"/>
          <w:lang w:eastAsia="pl-PL"/>
        </w:rPr>
        <w:t>lnych</w:t>
      </w:r>
      <w:proofErr w:type="spellEnd"/>
      <w:r w:rsidRPr="00891E51">
        <w:rPr>
          <w:rFonts w:ascii="Cambria" w:hAnsi="Cambria" w:cs="Calibri"/>
          <w:bCs/>
          <w:color w:val="000000" w:themeColor="text1"/>
          <w:szCs w:val="24"/>
          <w:lang w:eastAsia="pl-PL"/>
        </w:rPr>
        <w:t xml:space="preserve"> kryteriów </w:t>
      </w:r>
      <w:r>
        <w:rPr>
          <w:rFonts w:ascii="Cambria" w:hAnsi="Cambria" w:cs="Calibri"/>
          <w:bCs/>
          <w:color w:val="000000" w:themeColor="text1"/>
          <w:szCs w:val="24"/>
          <w:lang w:eastAsia="pl-PL"/>
        </w:rPr>
        <w:t>o</w:t>
      </w:r>
      <w:r w:rsidRPr="00891E51">
        <w:rPr>
          <w:rFonts w:ascii="Cambria" w:hAnsi="Cambria" w:cs="Calibri"/>
          <w:bCs/>
          <w:color w:val="000000" w:themeColor="text1"/>
          <w:szCs w:val="24"/>
          <w:lang w:eastAsia="pl-PL"/>
        </w:rPr>
        <w:t xml:space="preserve">ceny </w:t>
      </w:r>
      <w:r>
        <w:rPr>
          <w:rFonts w:ascii="Cambria" w:hAnsi="Cambria" w:cs="Calibri"/>
          <w:bCs/>
          <w:color w:val="000000" w:themeColor="text1"/>
          <w:szCs w:val="24"/>
          <w:lang w:eastAsia="pl-PL"/>
        </w:rPr>
        <w:t>o</w:t>
      </w:r>
      <w:r w:rsidRPr="00891E51">
        <w:rPr>
          <w:rFonts w:ascii="Cambria" w:hAnsi="Cambria" w:cs="Calibri"/>
          <w:bCs/>
          <w:color w:val="000000" w:themeColor="text1"/>
          <w:szCs w:val="24"/>
          <w:lang w:eastAsia="pl-PL"/>
        </w:rPr>
        <w:t>fert, przyjmując zasadę, że 1% = 1 punkt.</w:t>
      </w:r>
      <w:r>
        <w:rPr>
          <w:rFonts w:ascii="Cambria" w:hAnsi="Cambria" w:cs="Calibri"/>
          <w:bCs/>
          <w:color w:val="000000" w:themeColor="text1"/>
          <w:szCs w:val="24"/>
          <w:lang w:eastAsia="pl-PL"/>
        </w:rPr>
        <w:t xml:space="preserve"> </w:t>
      </w:r>
    </w:p>
    <w:p w14:paraId="7AECAF64" w14:textId="77777777" w:rsidR="00891E51" w:rsidRPr="007B5571" w:rsidRDefault="00891E51" w:rsidP="007B5571">
      <w:pPr>
        <w:pStyle w:val="Listanumerowana2"/>
        <w:widowControl/>
        <w:numPr>
          <w:ilvl w:val="0"/>
          <w:numId w:val="0"/>
        </w:numPr>
        <w:overflowPunct/>
        <w:autoSpaceDN w:val="0"/>
        <w:adjustRightInd w:val="0"/>
        <w:spacing w:after="0"/>
        <w:ind w:left="720" w:hanging="360"/>
        <w:jc w:val="both"/>
        <w:textAlignment w:val="auto"/>
        <w:rPr>
          <w:rFonts w:ascii="Cambria" w:hAnsi="Cambria" w:cs="Calibri"/>
          <w:bCs/>
          <w:color w:val="000000" w:themeColor="text1"/>
          <w:szCs w:val="24"/>
          <w:lang w:eastAsia="pl-PL"/>
        </w:rPr>
      </w:pPr>
    </w:p>
    <w:p w14:paraId="32BAC492" w14:textId="5ECFA305" w:rsidR="004D22E1" w:rsidRPr="004D22E1" w:rsidRDefault="004D22E1" w:rsidP="004D22E1">
      <w:pPr>
        <w:pStyle w:val="Listanumerowana2"/>
        <w:widowControl/>
        <w:numPr>
          <w:ilvl w:val="1"/>
          <w:numId w:val="15"/>
        </w:numPr>
        <w:overflowPunct/>
        <w:autoSpaceDN w:val="0"/>
        <w:adjustRightInd w:val="0"/>
        <w:spacing w:after="0"/>
        <w:jc w:val="both"/>
        <w:textAlignment w:val="auto"/>
        <w:rPr>
          <w:rFonts w:ascii="Cambria" w:hAnsi="Cambria" w:cs="Arial"/>
          <w:bCs/>
          <w:color w:val="000000" w:themeColor="text1"/>
          <w:kern w:val="2"/>
          <w:szCs w:val="24"/>
        </w:rPr>
      </w:pPr>
      <w:r w:rsidRPr="004D22E1">
        <w:rPr>
          <w:rFonts w:ascii="Cambria" w:hAnsi="Cambria" w:cs="Arial"/>
          <w:bCs/>
          <w:color w:val="000000" w:themeColor="text1"/>
          <w:kern w:val="2"/>
          <w:szCs w:val="24"/>
        </w:rPr>
        <w:t>Punkty za kryterium „Cena” z</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staną </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blicz</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ne według wz</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ru: </w:t>
      </w:r>
    </w:p>
    <w:p w14:paraId="4213E85C" w14:textId="77777777" w:rsidR="004D22E1" w:rsidRPr="004D22E1" w:rsidRDefault="004D22E1">
      <w:pPr>
        <w:numPr>
          <w:ilvl w:val="0"/>
          <w:numId w:val="72"/>
        </w:numPr>
        <w:jc w:val="both"/>
        <w:rPr>
          <w:rFonts w:ascii="Cambria" w:hAnsi="Cambria" w:cs="Arial"/>
          <w:bCs/>
          <w:color w:val="000000" w:themeColor="text1"/>
          <w:kern w:val="2"/>
          <w:szCs w:val="24"/>
        </w:rPr>
      </w:pPr>
    </w:p>
    <w:p w14:paraId="10C5EAAA" w14:textId="1553CEA8" w:rsidR="004D22E1" w:rsidRPr="004D22E1" w:rsidRDefault="004D22E1" w:rsidP="004D22E1">
      <w:pPr>
        <w:ind w:firstLine="708"/>
        <w:jc w:val="both"/>
        <w:rPr>
          <w:rFonts w:ascii="Cambria" w:hAnsi="Cambria" w:cs="Arial"/>
          <w:b/>
          <w:color w:val="000000" w:themeColor="text1"/>
          <w:kern w:val="2"/>
          <w:szCs w:val="24"/>
        </w:rPr>
      </w:pPr>
      <w:r>
        <w:rPr>
          <w:rFonts w:ascii="Cambria" w:hAnsi="Cambria" w:cs="Arial"/>
          <w:b/>
          <w:color w:val="000000" w:themeColor="text1"/>
          <w:kern w:val="2"/>
          <w:szCs w:val="24"/>
        </w:rPr>
        <w:t xml:space="preserve">            </w:t>
      </w:r>
      <w:proofErr w:type="spellStart"/>
      <w:r w:rsidRPr="004D22E1">
        <w:rPr>
          <w:rFonts w:ascii="Cambria" w:hAnsi="Cambria" w:cs="Arial"/>
          <w:b/>
          <w:color w:val="000000" w:themeColor="text1"/>
          <w:kern w:val="2"/>
          <w:szCs w:val="24"/>
        </w:rPr>
        <w:t>Cn</w:t>
      </w:r>
      <w:proofErr w:type="spellEnd"/>
      <w:r w:rsidRPr="004D22E1">
        <w:rPr>
          <w:rFonts w:ascii="Cambria" w:hAnsi="Cambria" w:cs="Arial"/>
          <w:b/>
          <w:color w:val="000000" w:themeColor="text1"/>
          <w:kern w:val="2"/>
          <w:szCs w:val="24"/>
        </w:rPr>
        <w:t xml:space="preserve"> </w:t>
      </w:r>
    </w:p>
    <w:p w14:paraId="13C83C0D" w14:textId="77777777" w:rsidR="004D22E1" w:rsidRPr="004D22E1" w:rsidRDefault="004D22E1" w:rsidP="004D22E1">
      <w:pPr>
        <w:ind w:firstLine="708"/>
        <w:jc w:val="both"/>
        <w:rPr>
          <w:rFonts w:ascii="Cambria" w:hAnsi="Cambria" w:cs="Arial"/>
          <w:b/>
          <w:color w:val="000000" w:themeColor="text1"/>
          <w:kern w:val="2"/>
          <w:szCs w:val="24"/>
        </w:rPr>
      </w:pPr>
      <w:r w:rsidRPr="004D22E1">
        <w:rPr>
          <w:rFonts w:ascii="Cambria" w:hAnsi="Cambria" w:cs="Arial"/>
          <w:b/>
          <w:bCs/>
          <w:i/>
          <w:iCs/>
          <w:color w:val="000000" w:themeColor="text1"/>
          <w:kern w:val="2"/>
          <w:szCs w:val="24"/>
        </w:rPr>
        <w:t xml:space="preserve">PC = ------- x 60 pkt </w:t>
      </w:r>
    </w:p>
    <w:p w14:paraId="03B46C5C" w14:textId="5AEF65D5" w:rsidR="004D22E1" w:rsidRPr="004D22E1" w:rsidRDefault="004D22E1" w:rsidP="004D22E1">
      <w:pPr>
        <w:ind w:firstLine="708"/>
        <w:jc w:val="both"/>
        <w:rPr>
          <w:rFonts w:ascii="Cambria" w:hAnsi="Cambria" w:cs="Arial"/>
          <w:b/>
          <w:color w:val="000000" w:themeColor="text1"/>
          <w:kern w:val="2"/>
          <w:szCs w:val="24"/>
        </w:rPr>
      </w:pPr>
      <w:r>
        <w:rPr>
          <w:rFonts w:ascii="Cambria" w:hAnsi="Cambria" w:cs="Arial"/>
          <w:b/>
          <w:color w:val="000000" w:themeColor="text1"/>
          <w:kern w:val="2"/>
          <w:szCs w:val="24"/>
        </w:rPr>
        <w:t xml:space="preserve">            </w:t>
      </w:r>
      <w:proofErr w:type="spellStart"/>
      <w:r w:rsidRPr="004D22E1">
        <w:rPr>
          <w:rFonts w:ascii="Cambria" w:hAnsi="Cambria" w:cs="Arial"/>
          <w:b/>
          <w:color w:val="000000" w:themeColor="text1"/>
          <w:kern w:val="2"/>
          <w:szCs w:val="24"/>
        </w:rPr>
        <w:t>Cb</w:t>
      </w:r>
      <w:proofErr w:type="spellEnd"/>
      <w:r w:rsidRPr="004D22E1">
        <w:rPr>
          <w:rFonts w:ascii="Cambria" w:hAnsi="Cambria" w:cs="Arial"/>
          <w:b/>
          <w:color w:val="000000" w:themeColor="text1"/>
          <w:kern w:val="2"/>
          <w:szCs w:val="24"/>
        </w:rPr>
        <w:t xml:space="preserve"> </w:t>
      </w:r>
    </w:p>
    <w:p w14:paraId="3BADAA4A" w14:textId="77777777" w:rsidR="004D22E1" w:rsidRPr="004D22E1" w:rsidRDefault="004D22E1" w:rsidP="004D22E1">
      <w:pPr>
        <w:ind w:firstLine="708"/>
        <w:jc w:val="both"/>
        <w:rPr>
          <w:rFonts w:ascii="Cambria" w:hAnsi="Cambria" w:cs="Arial"/>
          <w:bCs/>
          <w:color w:val="000000" w:themeColor="text1"/>
          <w:kern w:val="2"/>
          <w:szCs w:val="24"/>
        </w:rPr>
      </w:pPr>
      <w:r w:rsidRPr="004D22E1">
        <w:rPr>
          <w:rFonts w:ascii="Cambria" w:hAnsi="Cambria" w:cs="Arial"/>
          <w:bCs/>
          <w:color w:val="000000" w:themeColor="text1"/>
          <w:kern w:val="2"/>
          <w:szCs w:val="24"/>
        </w:rPr>
        <w:t xml:space="preserve">gdzie, </w:t>
      </w:r>
    </w:p>
    <w:p w14:paraId="106A9A73" w14:textId="77777777" w:rsidR="004D22E1" w:rsidRPr="004D22E1" w:rsidRDefault="004D22E1" w:rsidP="004D22E1">
      <w:pPr>
        <w:ind w:firstLine="708"/>
        <w:jc w:val="both"/>
        <w:rPr>
          <w:rFonts w:ascii="Cambria" w:hAnsi="Cambria" w:cs="Arial"/>
          <w:bCs/>
          <w:color w:val="000000" w:themeColor="text1"/>
          <w:kern w:val="2"/>
          <w:szCs w:val="24"/>
        </w:rPr>
      </w:pPr>
      <w:r w:rsidRPr="004D22E1">
        <w:rPr>
          <w:rFonts w:ascii="Cambria" w:hAnsi="Cambria" w:cs="Arial"/>
          <w:bCs/>
          <w:color w:val="000000" w:themeColor="text1"/>
          <w:kern w:val="2"/>
          <w:szCs w:val="24"/>
        </w:rPr>
        <w:t xml:space="preserve">PC - </w:t>
      </w:r>
      <w:proofErr w:type="spellStart"/>
      <w:r w:rsidRPr="004D22E1">
        <w:rPr>
          <w:rFonts w:ascii="Cambria" w:hAnsi="Cambria" w:cs="Arial"/>
          <w:bCs/>
          <w:color w:val="000000" w:themeColor="text1"/>
          <w:kern w:val="2"/>
          <w:szCs w:val="24"/>
        </w:rPr>
        <w:t>ilóść</w:t>
      </w:r>
      <w:proofErr w:type="spellEnd"/>
      <w:r w:rsidRPr="004D22E1">
        <w:rPr>
          <w:rFonts w:ascii="Cambria" w:hAnsi="Cambria" w:cs="Arial"/>
          <w:bCs/>
          <w:color w:val="000000" w:themeColor="text1"/>
          <w:kern w:val="2"/>
          <w:szCs w:val="24"/>
        </w:rPr>
        <w:t xml:space="preserve"> punktów za kryterium cena, </w:t>
      </w:r>
    </w:p>
    <w:p w14:paraId="64B3DEC7" w14:textId="068382D8" w:rsidR="004D22E1" w:rsidRPr="004D22E1" w:rsidRDefault="004D22E1" w:rsidP="004D22E1">
      <w:pPr>
        <w:ind w:firstLine="708"/>
        <w:jc w:val="both"/>
        <w:rPr>
          <w:rFonts w:ascii="Cambria" w:hAnsi="Cambria" w:cs="Arial"/>
          <w:bCs/>
          <w:color w:val="000000" w:themeColor="text1"/>
          <w:kern w:val="2"/>
          <w:szCs w:val="24"/>
        </w:rPr>
      </w:pPr>
      <w:proofErr w:type="spellStart"/>
      <w:r w:rsidRPr="004D22E1">
        <w:rPr>
          <w:rFonts w:ascii="Cambria" w:hAnsi="Cambria" w:cs="Arial"/>
          <w:bCs/>
          <w:color w:val="000000" w:themeColor="text1"/>
          <w:kern w:val="2"/>
          <w:szCs w:val="24"/>
        </w:rPr>
        <w:t>Cn</w:t>
      </w:r>
      <w:proofErr w:type="spellEnd"/>
      <w:r w:rsidRPr="004D22E1">
        <w:rPr>
          <w:rFonts w:ascii="Cambria" w:hAnsi="Cambria" w:cs="Arial"/>
          <w:bCs/>
          <w:color w:val="000000" w:themeColor="text1"/>
          <w:kern w:val="2"/>
          <w:szCs w:val="24"/>
        </w:rPr>
        <w:t xml:space="preserve"> - najniższa cena </w:t>
      </w:r>
      <w:r w:rsidR="00C47D7E">
        <w:rPr>
          <w:rFonts w:ascii="Cambria" w:hAnsi="Cambria" w:cs="Arial"/>
          <w:bCs/>
          <w:color w:val="000000" w:themeColor="text1"/>
          <w:kern w:val="2"/>
          <w:szCs w:val="24"/>
        </w:rPr>
        <w:t>o</w:t>
      </w:r>
      <w:r w:rsidRPr="004D22E1">
        <w:rPr>
          <w:rFonts w:ascii="Cambria" w:hAnsi="Cambria" w:cs="Arial"/>
          <w:bCs/>
          <w:color w:val="000000" w:themeColor="text1"/>
          <w:kern w:val="2"/>
          <w:szCs w:val="24"/>
        </w:rPr>
        <w:t>fert</w:t>
      </w:r>
      <w:r w:rsidR="00C47D7E">
        <w:rPr>
          <w:rFonts w:ascii="Cambria" w:hAnsi="Cambria" w:cs="Arial"/>
          <w:bCs/>
          <w:color w:val="000000" w:themeColor="text1"/>
          <w:kern w:val="2"/>
          <w:szCs w:val="24"/>
        </w:rPr>
        <w:t>o</w:t>
      </w:r>
      <w:r w:rsidRPr="004D22E1">
        <w:rPr>
          <w:rFonts w:ascii="Cambria" w:hAnsi="Cambria" w:cs="Arial"/>
          <w:bCs/>
          <w:color w:val="000000" w:themeColor="text1"/>
          <w:kern w:val="2"/>
          <w:szCs w:val="24"/>
        </w:rPr>
        <w:t>wa sp</w:t>
      </w:r>
      <w:r w:rsidR="00C47D7E">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śród </w:t>
      </w:r>
      <w:r w:rsidR="00C47D7E">
        <w:rPr>
          <w:rFonts w:ascii="Cambria" w:hAnsi="Cambria" w:cs="Arial"/>
          <w:bCs/>
          <w:color w:val="000000" w:themeColor="text1"/>
          <w:kern w:val="2"/>
          <w:szCs w:val="24"/>
        </w:rPr>
        <w:t>o</w:t>
      </w:r>
      <w:r w:rsidRPr="004D22E1">
        <w:rPr>
          <w:rFonts w:ascii="Cambria" w:hAnsi="Cambria" w:cs="Arial"/>
          <w:bCs/>
          <w:color w:val="000000" w:themeColor="text1"/>
          <w:kern w:val="2"/>
          <w:szCs w:val="24"/>
        </w:rPr>
        <w:t>fert nie</w:t>
      </w:r>
      <w:r w:rsidR="00C47D7E">
        <w:rPr>
          <w:rFonts w:ascii="Cambria" w:hAnsi="Cambria" w:cs="Arial"/>
          <w:bCs/>
          <w:color w:val="000000" w:themeColor="text1"/>
          <w:kern w:val="2"/>
          <w:szCs w:val="24"/>
        </w:rPr>
        <w:t>o</w:t>
      </w:r>
      <w:r w:rsidRPr="004D22E1">
        <w:rPr>
          <w:rFonts w:ascii="Cambria" w:hAnsi="Cambria" w:cs="Arial"/>
          <w:bCs/>
          <w:color w:val="000000" w:themeColor="text1"/>
          <w:kern w:val="2"/>
          <w:szCs w:val="24"/>
        </w:rPr>
        <w:t>drzuc</w:t>
      </w:r>
      <w:r w:rsidR="00C47D7E">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nych, </w:t>
      </w:r>
    </w:p>
    <w:p w14:paraId="7216803E" w14:textId="6376708D" w:rsidR="00891E51" w:rsidRPr="004D22E1" w:rsidRDefault="004D22E1" w:rsidP="004D22E1">
      <w:pPr>
        <w:ind w:firstLine="708"/>
        <w:jc w:val="both"/>
        <w:rPr>
          <w:rFonts w:ascii="Cambria" w:hAnsi="Cambria" w:cs="Arial"/>
          <w:bCs/>
          <w:color w:val="000000" w:themeColor="text1"/>
          <w:kern w:val="2"/>
          <w:szCs w:val="24"/>
        </w:rPr>
      </w:pPr>
      <w:proofErr w:type="spellStart"/>
      <w:r w:rsidRPr="004D22E1">
        <w:rPr>
          <w:rFonts w:ascii="Cambria" w:hAnsi="Cambria" w:cs="Arial"/>
          <w:bCs/>
          <w:color w:val="000000" w:themeColor="text1"/>
          <w:kern w:val="2"/>
          <w:szCs w:val="24"/>
        </w:rPr>
        <w:t>Cb</w:t>
      </w:r>
      <w:proofErr w:type="spellEnd"/>
      <w:r w:rsidRPr="004D22E1">
        <w:rPr>
          <w:rFonts w:ascii="Cambria" w:hAnsi="Cambria" w:cs="Arial"/>
          <w:bCs/>
          <w:color w:val="000000" w:themeColor="text1"/>
          <w:kern w:val="2"/>
          <w:szCs w:val="24"/>
        </w:rPr>
        <w:t xml:space="preserve"> – cena oferty badanej.</w:t>
      </w:r>
    </w:p>
    <w:p w14:paraId="6E62D62E" w14:textId="77777777" w:rsidR="00891E51" w:rsidRDefault="00891E51" w:rsidP="004B3F79">
      <w:pPr>
        <w:ind w:firstLine="708"/>
        <w:jc w:val="both"/>
        <w:rPr>
          <w:rFonts w:ascii="Cambria" w:hAnsi="Cambria" w:cs="Arial"/>
          <w:b/>
          <w:color w:val="000000" w:themeColor="text1"/>
          <w:kern w:val="2"/>
          <w:szCs w:val="24"/>
        </w:rPr>
      </w:pPr>
    </w:p>
    <w:p w14:paraId="1796234F" w14:textId="17229289" w:rsidR="004D22E1" w:rsidRPr="004D22E1" w:rsidRDefault="004D22E1" w:rsidP="004D22E1">
      <w:pPr>
        <w:ind w:left="708"/>
        <w:jc w:val="both"/>
        <w:rPr>
          <w:rFonts w:ascii="Cambria" w:hAnsi="Cambria" w:cs="Arial"/>
          <w:bCs/>
          <w:color w:val="000000" w:themeColor="text1"/>
          <w:kern w:val="2"/>
          <w:szCs w:val="24"/>
        </w:rPr>
      </w:pPr>
      <w:r w:rsidRPr="004D22E1">
        <w:rPr>
          <w:rFonts w:ascii="Cambria" w:hAnsi="Cambria" w:cs="Arial"/>
          <w:bCs/>
          <w:color w:val="000000" w:themeColor="text1"/>
          <w:kern w:val="2"/>
          <w:szCs w:val="24"/>
        </w:rPr>
        <w:t xml:space="preserve">W kryterium „Cena”, </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ferta z najni</w:t>
      </w:r>
      <w:r>
        <w:rPr>
          <w:rFonts w:ascii="Cambria" w:hAnsi="Cambria" w:cs="Arial"/>
          <w:bCs/>
          <w:color w:val="000000" w:themeColor="text1"/>
          <w:kern w:val="2"/>
          <w:szCs w:val="24"/>
        </w:rPr>
        <w:t>ż</w:t>
      </w:r>
      <w:r w:rsidRPr="004D22E1">
        <w:rPr>
          <w:rFonts w:ascii="Cambria" w:hAnsi="Cambria" w:cs="Arial"/>
          <w:bCs/>
          <w:color w:val="000000" w:themeColor="text1"/>
          <w:kern w:val="2"/>
          <w:szCs w:val="24"/>
        </w:rPr>
        <w:t xml:space="preserve">szą ceną </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trzyma 60 punktów a p</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z</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stałe </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ferty p</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 matematycznym przeliczeniu w </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dniesieniu d</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 najni</w:t>
      </w:r>
      <w:r>
        <w:rPr>
          <w:rFonts w:ascii="Cambria" w:hAnsi="Cambria" w:cs="Arial"/>
          <w:bCs/>
          <w:color w:val="000000" w:themeColor="text1"/>
          <w:kern w:val="2"/>
          <w:szCs w:val="24"/>
        </w:rPr>
        <w:t>ż</w:t>
      </w:r>
      <w:r w:rsidRPr="004D22E1">
        <w:rPr>
          <w:rFonts w:ascii="Cambria" w:hAnsi="Cambria" w:cs="Arial"/>
          <w:bCs/>
          <w:color w:val="000000" w:themeColor="text1"/>
          <w:kern w:val="2"/>
          <w:szCs w:val="24"/>
        </w:rPr>
        <w:t xml:space="preserve">szej ceny </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dp</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wiedni</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 mniej. K</w:t>
      </w:r>
      <w:r>
        <w:rPr>
          <w:rFonts w:ascii="Cambria" w:hAnsi="Cambria" w:cs="Arial"/>
          <w:bCs/>
          <w:color w:val="000000" w:themeColor="text1"/>
          <w:kern w:val="2"/>
          <w:szCs w:val="24"/>
        </w:rPr>
        <w:t>oń</w:t>
      </w:r>
      <w:r w:rsidRPr="004D22E1">
        <w:rPr>
          <w:rFonts w:ascii="Cambria" w:hAnsi="Cambria" w:cs="Arial"/>
          <w:bCs/>
          <w:color w:val="000000" w:themeColor="text1"/>
          <w:kern w:val="2"/>
          <w:szCs w:val="24"/>
        </w:rPr>
        <w:t>c</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wy wynik p</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wy</w:t>
      </w:r>
      <w:r>
        <w:rPr>
          <w:rFonts w:ascii="Cambria" w:hAnsi="Cambria" w:cs="Arial"/>
          <w:bCs/>
          <w:color w:val="000000" w:themeColor="text1"/>
          <w:kern w:val="2"/>
          <w:szCs w:val="24"/>
        </w:rPr>
        <w:t>ż</w:t>
      </w:r>
      <w:r w:rsidRPr="004D22E1">
        <w:rPr>
          <w:rFonts w:ascii="Cambria" w:hAnsi="Cambria" w:cs="Arial"/>
          <w:bCs/>
          <w:color w:val="000000" w:themeColor="text1"/>
          <w:kern w:val="2"/>
          <w:szCs w:val="24"/>
        </w:rPr>
        <w:t>szeg</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 działania z</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stanie za</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krągl</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ny d</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 dwóch miejsc p</w:t>
      </w:r>
      <w:r>
        <w:rPr>
          <w:rFonts w:ascii="Cambria" w:hAnsi="Cambria" w:cs="Arial"/>
          <w:bCs/>
          <w:color w:val="000000" w:themeColor="text1"/>
          <w:kern w:val="2"/>
          <w:szCs w:val="24"/>
        </w:rPr>
        <w:t>o</w:t>
      </w:r>
      <w:r w:rsidRPr="004D22E1">
        <w:rPr>
          <w:rFonts w:ascii="Cambria" w:hAnsi="Cambria" w:cs="Arial"/>
          <w:bCs/>
          <w:color w:val="000000" w:themeColor="text1"/>
          <w:kern w:val="2"/>
          <w:szCs w:val="24"/>
        </w:rPr>
        <w:t xml:space="preserve"> przecinku.</w:t>
      </w:r>
    </w:p>
    <w:p w14:paraId="02EA92C9" w14:textId="40CA90C2" w:rsidR="004D22E1" w:rsidRDefault="004D22E1">
      <w:pPr>
        <w:pStyle w:val="Listanumerowana2"/>
        <w:widowControl/>
        <w:numPr>
          <w:ilvl w:val="1"/>
          <w:numId w:val="15"/>
        </w:numPr>
        <w:overflowPunct/>
        <w:autoSpaceDN w:val="0"/>
        <w:adjustRightInd w:val="0"/>
        <w:spacing w:after="0"/>
        <w:jc w:val="both"/>
        <w:textAlignment w:val="auto"/>
        <w:rPr>
          <w:rFonts w:ascii="Cambria" w:hAnsi="Cambria" w:cstheme="minorHAnsi"/>
          <w:bCs/>
          <w:color w:val="000000" w:themeColor="text1"/>
          <w:szCs w:val="24"/>
          <w:lang w:eastAsia="pl-PL"/>
        </w:rPr>
      </w:pPr>
      <w:r>
        <w:rPr>
          <w:rFonts w:ascii="Cambria" w:hAnsi="Cambria" w:cstheme="minorHAnsi"/>
          <w:bCs/>
          <w:color w:val="000000" w:themeColor="text1"/>
          <w:szCs w:val="24"/>
          <w:lang w:eastAsia="pl-PL"/>
        </w:rPr>
        <w:t xml:space="preserve">Kryterium </w:t>
      </w:r>
      <w:r w:rsidRPr="004D22E1">
        <w:rPr>
          <w:rFonts w:ascii="Cambria" w:hAnsi="Cambria" w:cstheme="minorHAnsi"/>
          <w:b/>
          <w:color w:val="000000" w:themeColor="text1"/>
          <w:szCs w:val="24"/>
          <w:lang w:eastAsia="pl-PL"/>
        </w:rPr>
        <w:t>„Długość okresu gwarancji jakości”</w:t>
      </w:r>
      <w:r>
        <w:rPr>
          <w:rFonts w:ascii="Cambria" w:hAnsi="Cambria" w:cstheme="minorHAnsi"/>
          <w:bCs/>
          <w:color w:val="000000" w:themeColor="text1"/>
          <w:szCs w:val="24"/>
          <w:lang w:eastAsia="pl-PL"/>
        </w:rPr>
        <w:t xml:space="preserve"> liczone w okresach miesięcznych:</w:t>
      </w:r>
    </w:p>
    <w:p w14:paraId="624F49E3" w14:textId="77777777" w:rsidR="00C47D7E" w:rsidRDefault="00C47D7E" w:rsidP="00C47D7E">
      <w:pPr>
        <w:pStyle w:val="Listanumerowana2"/>
        <w:widowControl/>
        <w:numPr>
          <w:ilvl w:val="0"/>
          <w:numId w:val="0"/>
        </w:numPr>
        <w:overflowPunct/>
        <w:autoSpaceDN w:val="0"/>
        <w:adjustRightInd w:val="0"/>
        <w:spacing w:after="0"/>
        <w:ind w:left="720"/>
        <w:jc w:val="both"/>
        <w:textAlignment w:val="auto"/>
        <w:rPr>
          <w:rFonts w:ascii="Cambria" w:hAnsi="Cambria" w:cstheme="minorHAnsi"/>
          <w:bCs/>
          <w:color w:val="000000" w:themeColor="text1"/>
          <w:szCs w:val="24"/>
          <w:lang w:eastAsia="pl-PL"/>
        </w:rPr>
      </w:pPr>
    </w:p>
    <w:p w14:paraId="5F324DD8" w14:textId="1304B45D" w:rsidR="00C47D7E" w:rsidRDefault="00C47D7E" w:rsidP="00C47D7E">
      <w:pPr>
        <w:pStyle w:val="Listanumerowana2"/>
        <w:widowControl/>
        <w:numPr>
          <w:ilvl w:val="0"/>
          <w:numId w:val="0"/>
        </w:numPr>
        <w:overflowPunct/>
        <w:autoSpaceDN w:val="0"/>
        <w:adjustRightInd w:val="0"/>
        <w:spacing w:after="0"/>
        <w:ind w:left="720"/>
        <w:jc w:val="both"/>
        <w:textAlignment w:val="auto"/>
        <w:rPr>
          <w:rFonts w:ascii="Cambria" w:hAnsi="Cambria" w:cstheme="minorHAnsi"/>
          <w:bCs/>
          <w:color w:val="000000" w:themeColor="text1"/>
          <w:szCs w:val="24"/>
          <w:lang w:eastAsia="pl-PL"/>
        </w:rPr>
      </w:pPr>
      <w:r>
        <w:rPr>
          <w:rFonts w:ascii="Cambria" w:hAnsi="Cambria" w:cstheme="minorHAnsi"/>
          <w:bCs/>
          <w:color w:val="000000" w:themeColor="text1"/>
          <w:szCs w:val="24"/>
          <w:lang w:eastAsia="pl-PL"/>
        </w:rPr>
        <w:t xml:space="preserve">W przypadku zaoferowania minimalnej </w:t>
      </w:r>
      <w:proofErr w:type="spellStart"/>
      <w:r>
        <w:rPr>
          <w:rFonts w:ascii="Cambria" w:hAnsi="Cambria" w:cstheme="minorHAnsi"/>
          <w:bCs/>
          <w:color w:val="000000" w:themeColor="text1"/>
          <w:szCs w:val="24"/>
          <w:lang w:eastAsia="pl-PL"/>
        </w:rPr>
        <w:t>długośćci</w:t>
      </w:r>
      <w:proofErr w:type="spellEnd"/>
      <w:r>
        <w:rPr>
          <w:rFonts w:ascii="Cambria" w:hAnsi="Cambria" w:cstheme="minorHAnsi"/>
          <w:bCs/>
          <w:color w:val="000000" w:themeColor="text1"/>
          <w:szCs w:val="24"/>
          <w:lang w:eastAsia="pl-PL"/>
        </w:rPr>
        <w:t xml:space="preserve"> okresu gwarancji tj. 36 miesięcy, Wykonawca otrzyma zero (0) punktów.</w:t>
      </w:r>
    </w:p>
    <w:p w14:paraId="6BD626AC" w14:textId="13071D88" w:rsidR="00C47D7E" w:rsidRDefault="00C47D7E" w:rsidP="00C47D7E">
      <w:pPr>
        <w:pStyle w:val="Listanumerowana2"/>
        <w:widowControl/>
        <w:numPr>
          <w:ilvl w:val="0"/>
          <w:numId w:val="0"/>
        </w:numPr>
        <w:overflowPunct/>
        <w:autoSpaceDN w:val="0"/>
        <w:adjustRightInd w:val="0"/>
        <w:spacing w:after="0"/>
        <w:ind w:left="720"/>
        <w:jc w:val="both"/>
        <w:textAlignment w:val="auto"/>
        <w:rPr>
          <w:rFonts w:ascii="Cambria" w:hAnsi="Cambria" w:cstheme="minorHAnsi"/>
          <w:bCs/>
          <w:color w:val="000000" w:themeColor="text1"/>
          <w:szCs w:val="24"/>
          <w:lang w:eastAsia="pl-PL"/>
        </w:rPr>
      </w:pPr>
      <w:r>
        <w:rPr>
          <w:rFonts w:ascii="Cambria" w:hAnsi="Cambria" w:cstheme="minorHAnsi"/>
          <w:bCs/>
          <w:color w:val="000000" w:themeColor="text1"/>
          <w:szCs w:val="24"/>
          <w:lang w:eastAsia="pl-PL"/>
        </w:rPr>
        <w:t xml:space="preserve">W przypadku zaoferowania maksymalnej </w:t>
      </w:r>
      <w:proofErr w:type="spellStart"/>
      <w:r>
        <w:rPr>
          <w:rFonts w:ascii="Cambria" w:hAnsi="Cambria" w:cstheme="minorHAnsi"/>
          <w:bCs/>
          <w:color w:val="000000" w:themeColor="text1"/>
          <w:szCs w:val="24"/>
          <w:lang w:eastAsia="pl-PL"/>
        </w:rPr>
        <w:t>długośćci</w:t>
      </w:r>
      <w:proofErr w:type="spellEnd"/>
      <w:r>
        <w:rPr>
          <w:rFonts w:ascii="Cambria" w:hAnsi="Cambria" w:cstheme="minorHAnsi"/>
          <w:bCs/>
          <w:color w:val="000000" w:themeColor="text1"/>
          <w:szCs w:val="24"/>
          <w:lang w:eastAsia="pl-PL"/>
        </w:rPr>
        <w:t xml:space="preserve"> okresu gwarancji tj. 60 miesięcy, Wykonawca otrzyma czterdzieści (40) punktów.</w:t>
      </w:r>
    </w:p>
    <w:p w14:paraId="7B8E91CE" w14:textId="10A3E55C" w:rsidR="004D22E1" w:rsidRPr="004D22E1" w:rsidRDefault="00C47D7E" w:rsidP="00C47D7E">
      <w:pPr>
        <w:pStyle w:val="Listanumerowana2"/>
        <w:widowControl/>
        <w:numPr>
          <w:ilvl w:val="0"/>
          <w:numId w:val="0"/>
        </w:numPr>
        <w:overflowPunct/>
        <w:autoSpaceDN w:val="0"/>
        <w:adjustRightInd w:val="0"/>
        <w:spacing w:after="0"/>
        <w:ind w:left="720"/>
        <w:jc w:val="both"/>
        <w:textAlignment w:val="auto"/>
        <w:rPr>
          <w:rFonts w:ascii="Cambria" w:hAnsi="Cambria" w:cstheme="minorHAnsi"/>
          <w:bCs/>
          <w:color w:val="000000" w:themeColor="text1"/>
          <w:szCs w:val="24"/>
          <w:lang w:eastAsia="pl-PL"/>
        </w:rPr>
      </w:pPr>
      <w:r>
        <w:rPr>
          <w:rFonts w:ascii="Cambria" w:hAnsi="Cambria" w:cstheme="minorHAnsi"/>
          <w:bCs/>
          <w:color w:val="000000" w:themeColor="text1"/>
          <w:szCs w:val="24"/>
          <w:lang w:eastAsia="pl-PL"/>
        </w:rPr>
        <w:t>W przypadku zaoferowania gwarancji</w:t>
      </w:r>
      <w:r w:rsidR="00B00B10">
        <w:rPr>
          <w:rFonts w:ascii="Cambria" w:hAnsi="Cambria" w:cstheme="minorHAnsi"/>
          <w:bCs/>
          <w:color w:val="000000" w:themeColor="text1"/>
          <w:szCs w:val="24"/>
          <w:lang w:eastAsia="pl-PL"/>
        </w:rPr>
        <w:t xml:space="preserve"> </w:t>
      </w:r>
      <w:r>
        <w:rPr>
          <w:rFonts w:ascii="Cambria" w:hAnsi="Cambria" w:cstheme="minorHAnsi"/>
          <w:bCs/>
          <w:color w:val="000000" w:themeColor="text1"/>
          <w:szCs w:val="24"/>
          <w:lang w:eastAsia="pl-PL"/>
        </w:rPr>
        <w:t>tj</w:t>
      </w:r>
      <w:r w:rsidR="00B00B10">
        <w:rPr>
          <w:rFonts w:ascii="Cambria" w:hAnsi="Cambria" w:cstheme="minorHAnsi"/>
          <w:bCs/>
          <w:color w:val="000000" w:themeColor="text1"/>
          <w:szCs w:val="24"/>
          <w:lang w:eastAsia="pl-PL"/>
        </w:rPr>
        <w:t>.</w:t>
      </w:r>
      <w:r>
        <w:rPr>
          <w:rFonts w:ascii="Cambria" w:hAnsi="Cambria" w:cstheme="minorHAnsi"/>
          <w:bCs/>
          <w:color w:val="000000" w:themeColor="text1"/>
          <w:szCs w:val="24"/>
          <w:lang w:eastAsia="pl-PL"/>
        </w:rPr>
        <w:t xml:space="preserve"> pomiędzy 36 a 60 miesięcy, Wykonawca otrzyma punkty wg wzoru:</w:t>
      </w:r>
    </w:p>
    <w:p w14:paraId="602C808E" w14:textId="77777777" w:rsidR="00C47D7E" w:rsidRPr="004D22E1" w:rsidRDefault="00C47D7E">
      <w:pPr>
        <w:numPr>
          <w:ilvl w:val="0"/>
          <w:numId w:val="72"/>
        </w:numPr>
        <w:jc w:val="both"/>
        <w:rPr>
          <w:rFonts w:ascii="Cambria" w:hAnsi="Cambria" w:cs="Arial"/>
          <w:bCs/>
          <w:color w:val="000000" w:themeColor="text1"/>
          <w:kern w:val="2"/>
          <w:szCs w:val="24"/>
        </w:rPr>
      </w:pPr>
      <w:r>
        <w:rPr>
          <w:rFonts w:ascii="Cambria" w:hAnsi="Cambria" w:cstheme="minorHAnsi"/>
          <w:color w:val="000000" w:themeColor="text1"/>
          <w:szCs w:val="24"/>
          <w:lang w:eastAsia="pl-PL"/>
        </w:rPr>
        <w:tab/>
      </w:r>
      <w:r>
        <w:rPr>
          <w:rFonts w:ascii="Cambria" w:hAnsi="Cambria" w:cstheme="minorHAnsi"/>
          <w:color w:val="000000" w:themeColor="text1"/>
          <w:szCs w:val="24"/>
          <w:lang w:eastAsia="pl-PL"/>
        </w:rPr>
        <w:tab/>
      </w:r>
    </w:p>
    <w:p w14:paraId="264CA95F" w14:textId="090F5AE5" w:rsidR="00C47D7E" w:rsidRPr="004D22E1" w:rsidRDefault="00C47D7E" w:rsidP="00C47D7E">
      <w:pPr>
        <w:ind w:firstLine="708"/>
        <w:jc w:val="both"/>
        <w:rPr>
          <w:rFonts w:ascii="Cambria" w:hAnsi="Cambria" w:cs="Arial"/>
          <w:b/>
          <w:color w:val="000000" w:themeColor="text1"/>
          <w:kern w:val="2"/>
          <w:szCs w:val="24"/>
        </w:rPr>
      </w:pPr>
      <w:r>
        <w:rPr>
          <w:rFonts w:ascii="Cambria" w:hAnsi="Cambria" w:cs="Arial"/>
          <w:b/>
          <w:color w:val="000000" w:themeColor="text1"/>
          <w:kern w:val="2"/>
          <w:szCs w:val="24"/>
        </w:rPr>
        <w:t xml:space="preserve">            Go</w:t>
      </w:r>
    </w:p>
    <w:p w14:paraId="660A568F" w14:textId="418C2423" w:rsidR="00C47D7E" w:rsidRPr="004D22E1" w:rsidRDefault="00C47D7E" w:rsidP="00C47D7E">
      <w:pPr>
        <w:ind w:firstLine="708"/>
        <w:jc w:val="both"/>
        <w:rPr>
          <w:rFonts w:ascii="Cambria" w:hAnsi="Cambria" w:cs="Arial"/>
          <w:b/>
          <w:color w:val="000000" w:themeColor="text1"/>
          <w:kern w:val="2"/>
          <w:szCs w:val="24"/>
        </w:rPr>
      </w:pPr>
      <w:r w:rsidRPr="004D22E1">
        <w:rPr>
          <w:rFonts w:ascii="Cambria" w:hAnsi="Cambria" w:cs="Arial"/>
          <w:b/>
          <w:bCs/>
          <w:i/>
          <w:iCs/>
          <w:color w:val="000000" w:themeColor="text1"/>
          <w:kern w:val="2"/>
          <w:szCs w:val="24"/>
        </w:rPr>
        <w:t>P</w:t>
      </w:r>
      <w:r>
        <w:rPr>
          <w:rFonts w:ascii="Cambria" w:hAnsi="Cambria" w:cs="Arial"/>
          <w:b/>
          <w:bCs/>
          <w:i/>
          <w:iCs/>
          <w:color w:val="000000" w:themeColor="text1"/>
          <w:kern w:val="2"/>
          <w:szCs w:val="24"/>
        </w:rPr>
        <w:t>G</w:t>
      </w:r>
      <w:r w:rsidRPr="004D22E1">
        <w:rPr>
          <w:rFonts w:ascii="Cambria" w:hAnsi="Cambria" w:cs="Arial"/>
          <w:b/>
          <w:bCs/>
          <w:i/>
          <w:iCs/>
          <w:color w:val="000000" w:themeColor="text1"/>
          <w:kern w:val="2"/>
          <w:szCs w:val="24"/>
        </w:rPr>
        <w:t xml:space="preserve"> = ----</w:t>
      </w:r>
      <w:r>
        <w:rPr>
          <w:rFonts w:ascii="Cambria" w:hAnsi="Cambria" w:cs="Arial"/>
          <w:b/>
          <w:bCs/>
          <w:i/>
          <w:iCs/>
          <w:color w:val="000000" w:themeColor="text1"/>
          <w:kern w:val="2"/>
          <w:szCs w:val="24"/>
        </w:rPr>
        <w:t>----</w:t>
      </w:r>
      <w:r w:rsidRPr="004D22E1">
        <w:rPr>
          <w:rFonts w:ascii="Cambria" w:hAnsi="Cambria" w:cs="Arial"/>
          <w:b/>
          <w:bCs/>
          <w:i/>
          <w:iCs/>
          <w:color w:val="000000" w:themeColor="text1"/>
          <w:kern w:val="2"/>
          <w:szCs w:val="24"/>
        </w:rPr>
        <w:t xml:space="preserve">--- x </w:t>
      </w:r>
      <w:r>
        <w:rPr>
          <w:rFonts w:ascii="Cambria" w:hAnsi="Cambria" w:cs="Arial"/>
          <w:b/>
          <w:bCs/>
          <w:i/>
          <w:iCs/>
          <w:color w:val="000000" w:themeColor="text1"/>
          <w:kern w:val="2"/>
          <w:szCs w:val="24"/>
        </w:rPr>
        <w:t>4</w:t>
      </w:r>
      <w:r w:rsidRPr="004D22E1">
        <w:rPr>
          <w:rFonts w:ascii="Cambria" w:hAnsi="Cambria" w:cs="Arial"/>
          <w:b/>
          <w:bCs/>
          <w:i/>
          <w:iCs/>
          <w:color w:val="000000" w:themeColor="text1"/>
          <w:kern w:val="2"/>
          <w:szCs w:val="24"/>
        </w:rPr>
        <w:t xml:space="preserve">0 pkt </w:t>
      </w:r>
    </w:p>
    <w:p w14:paraId="35A79CDE" w14:textId="20A5B441" w:rsidR="00C47D7E" w:rsidRPr="004D22E1" w:rsidRDefault="00C47D7E" w:rsidP="00C47D7E">
      <w:pPr>
        <w:ind w:firstLine="708"/>
        <w:jc w:val="both"/>
        <w:rPr>
          <w:rFonts w:ascii="Cambria" w:hAnsi="Cambria" w:cs="Arial"/>
          <w:b/>
          <w:color w:val="000000" w:themeColor="text1"/>
          <w:kern w:val="2"/>
          <w:szCs w:val="24"/>
        </w:rPr>
      </w:pPr>
      <w:r>
        <w:rPr>
          <w:rFonts w:ascii="Cambria" w:hAnsi="Cambria" w:cs="Arial"/>
          <w:b/>
          <w:color w:val="000000" w:themeColor="text1"/>
          <w:kern w:val="2"/>
          <w:szCs w:val="24"/>
        </w:rPr>
        <w:t xml:space="preserve">            </w:t>
      </w:r>
      <w:proofErr w:type="spellStart"/>
      <w:r>
        <w:rPr>
          <w:rFonts w:ascii="Cambria" w:hAnsi="Cambria" w:cs="Arial"/>
          <w:b/>
          <w:color w:val="000000" w:themeColor="text1"/>
          <w:kern w:val="2"/>
          <w:szCs w:val="24"/>
        </w:rPr>
        <w:t>Gmax</w:t>
      </w:r>
      <w:proofErr w:type="spellEnd"/>
      <w:r w:rsidRPr="004D22E1">
        <w:rPr>
          <w:rFonts w:ascii="Cambria" w:hAnsi="Cambria" w:cs="Arial"/>
          <w:b/>
          <w:color w:val="000000" w:themeColor="text1"/>
          <w:kern w:val="2"/>
          <w:szCs w:val="24"/>
        </w:rPr>
        <w:t xml:space="preserve"> </w:t>
      </w:r>
    </w:p>
    <w:p w14:paraId="1804815F" w14:textId="77777777" w:rsidR="00C47D7E" w:rsidRDefault="00C47D7E" w:rsidP="00C47D7E">
      <w:pPr>
        <w:pStyle w:val="Listanumerowana2"/>
        <w:widowControl/>
        <w:numPr>
          <w:ilvl w:val="0"/>
          <w:numId w:val="0"/>
        </w:numPr>
        <w:overflowPunct/>
        <w:autoSpaceDN w:val="0"/>
        <w:adjustRightInd w:val="0"/>
        <w:spacing w:after="0"/>
        <w:jc w:val="both"/>
        <w:textAlignment w:val="auto"/>
        <w:rPr>
          <w:rFonts w:ascii="Cambria" w:hAnsi="Cambria" w:cstheme="minorHAnsi"/>
          <w:bCs/>
          <w:color w:val="000000" w:themeColor="text1"/>
          <w:szCs w:val="24"/>
          <w:lang w:eastAsia="pl-PL"/>
        </w:rPr>
      </w:pPr>
    </w:p>
    <w:p w14:paraId="2FFE73D9" w14:textId="77777777" w:rsidR="00C47D7E" w:rsidRPr="004D22E1" w:rsidRDefault="00C47D7E" w:rsidP="00C47D7E">
      <w:pPr>
        <w:ind w:firstLine="708"/>
        <w:jc w:val="both"/>
        <w:rPr>
          <w:rFonts w:ascii="Cambria" w:hAnsi="Cambria" w:cs="Arial"/>
          <w:bCs/>
          <w:color w:val="000000" w:themeColor="text1"/>
          <w:kern w:val="2"/>
          <w:szCs w:val="24"/>
        </w:rPr>
      </w:pPr>
      <w:r w:rsidRPr="004D22E1">
        <w:rPr>
          <w:rFonts w:ascii="Cambria" w:hAnsi="Cambria" w:cs="Arial"/>
          <w:bCs/>
          <w:color w:val="000000" w:themeColor="text1"/>
          <w:kern w:val="2"/>
          <w:szCs w:val="24"/>
        </w:rPr>
        <w:t xml:space="preserve">gdzie, </w:t>
      </w:r>
    </w:p>
    <w:p w14:paraId="4FAF09B9" w14:textId="12BAF5F2" w:rsidR="00C47D7E" w:rsidRPr="004D22E1" w:rsidRDefault="00C47D7E" w:rsidP="00C47D7E">
      <w:pPr>
        <w:ind w:firstLine="708"/>
        <w:jc w:val="both"/>
        <w:rPr>
          <w:rFonts w:ascii="Cambria" w:hAnsi="Cambria" w:cs="Arial"/>
          <w:bCs/>
          <w:color w:val="000000" w:themeColor="text1"/>
          <w:kern w:val="2"/>
          <w:szCs w:val="24"/>
        </w:rPr>
      </w:pPr>
      <w:r w:rsidRPr="004D22E1">
        <w:rPr>
          <w:rFonts w:ascii="Cambria" w:hAnsi="Cambria" w:cs="Arial"/>
          <w:bCs/>
          <w:color w:val="000000" w:themeColor="text1"/>
          <w:kern w:val="2"/>
          <w:szCs w:val="24"/>
        </w:rPr>
        <w:t>P</w:t>
      </w:r>
      <w:r>
        <w:rPr>
          <w:rFonts w:ascii="Cambria" w:hAnsi="Cambria" w:cs="Arial"/>
          <w:bCs/>
          <w:color w:val="000000" w:themeColor="text1"/>
          <w:kern w:val="2"/>
          <w:szCs w:val="24"/>
        </w:rPr>
        <w:t>G</w:t>
      </w:r>
      <w:r w:rsidRPr="004D22E1">
        <w:rPr>
          <w:rFonts w:ascii="Cambria" w:hAnsi="Cambria" w:cs="Arial"/>
          <w:bCs/>
          <w:color w:val="000000" w:themeColor="text1"/>
          <w:kern w:val="2"/>
          <w:szCs w:val="24"/>
        </w:rPr>
        <w:t xml:space="preserve"> - </w:t>
      </w:r>
      <w:proofErr w:type="spellStart"/>
      <w:r w:rsidRPr="004D22E1">
        <w:rPr>
          <w:rFonts w:ascii="Cambria" w:hAnsi="Cambria" w:cs="Arial"/>
          <w:bCs/>
          <w:color w:val="000000" w:themeColor="text1"/>
          <w:kern w:val="2"/>
          <w:szCs w:val="24"/>
        </w:rPr>
        <w:t>ilóść</w:t>
      </w:r>
      <w:proofErr w:type="spellEnd"/>
      <w:r w:rsidRPr="004D22E1">
        <w:rPr>
          <w:rFonts w:ascii="Cambria" w:hAnsi="Cambria" w:cs="Arial"/>
          <w:bCs/>
          <w:color w:val="000000" w:themeColor="text1"/>
          <w:kern w:val="2"/>
          <w:szCs w:val="24"/>
        </w:rPr>
        <w:t xml:space="preserve"> punktów za kryterium </w:t>
      </w:r>
      <w:r>
        <w:rPr>
          <w:rFonts w:ascii="Cambria" w:hAnsi="Cambria" w:cs="Arial"/>
          <w:bCs/>
          <w:color w:val="000000" w:themeColor="text1"/>
          <w:kern w:val="2"/>
          <w:szCs w:val="24"/>
        </w:rPr>
        <w:t>długość okresu gwarancji jakości</w:t>
      </w:r>
      <w:r w:rsidRPr="004D22E1">
        <w:rPr>
          <w:rFonts w:ascii="Cambria" w:hAnsi="Cambria" w:cs="Arial"/>
          <w:bCs/>
          <w:color w:val="000000" w:themeColor="text1"/>
          <w:kern w:val="2"/>
          <w:szCs w:val="24"/>
        </w:rPr>
        <w:t xml:space="preserve">, </w:t>
      </w:r>
    </w:p>
    <w:p w14:paraId="0914D966" w14:textId="4C2A56D9" w:rsidR="00C47D7E" w:rsidRPr="004D22E1" w:rsidRDefault="00C47D7E" w:rsidP="00C47D7E">
      <w:pPr>
        <w:ind w:firstLine="708"/>
        <w:jc w:val="both"/>
        <w:rPr>
          <w:rFonts w:ascii="Cambria" w:hAnsi="Cambria" w:cs="Arial"/>
          <w:bCs/>
          <w:color w:val="000000" w:themeColor="text1"/>
          <w:kern w:val="2"/>
          <w:szCs w:val="24"/>
        </w:rPr>
      </w:pPr>
      <w:proofErr w:type="spellStart"/>
      <w:r>
        <w:rPr>
          <w:rFonts w:ascii="Cambria" w:hAnsi="Cambria" w:cs="Arial"/>
          <w:bCs/>
          <w:color w:val="000000" w:themeColor="text1"/>
          <w:kern w:val="2"/>
          <w:szCs w:val="24"/>
        </w:rPr>
        <w:t>Gmax</w:t>
      </w:r>
      <w:proofErr w:type="spellEnd"/>
      <w:r w:rsidRPr="004D22E1">
        <w:rPr>
          <w:rFonts w:ascii="Cambria" w:hAnsi="Cambria" w:cs="Arial"/>
          <w:bCs/>
          <w:color w:val="000000" w:themeColor="text1"/>
          <w:kern w:val="2"/>
          <w:szCs w:val="24"/>
        </w:rPr>
        <w:t xml:space="preserve"> - </w:t>
      </w:r>
      <w:r w:rsidR="005153DD">
        <w:rPr>
          <w:rFonts w:ascii="Cambria" w:hAnsi="Cambria" w:cs="Arial"/>
          <w:bCs/>
          <w:color w:val="000000" w:themeColor="text1"/>
          <w:kern w:val="2"/>
          <w:szCs w:val="24"/>
        </w:rPr>
        <w:t>najdłuższy</w:t>
      </w:r>
      <w:r w:rsidRPr="004D22E1">
        <w:rPr>
          <w:rFonts w:ascii="Cambria" w:hAnsi="Cambria" w:cs="Arial"/>
          <w:bCs/>
          <w:color w:val="000000" w:themeColor="text1"/>
          <w:kern w:val="2"/>
          <w:szCs w:val="24"/>
        </w:rPr>
        <w:t xml:space="preserve"> </w:t>
      </w:r>
      <w:r>
        <w:rPr>
          <w:rFonts w:ascii="Cambria" w:hAnsi="Cambria" w:cs="Arial"/>
          <w:bCs/>
          <w:color w:val="000000" w:themeColor="text1"/>
          <w:kern w:val="2"/>
          <w:szCs w:val="24"/>
        </w:rPr>
        <w:t>oferowany okres gwarancji</w:t>
      </w:r>
      <w:r w:rsidRPr="004D22E1">
        <w:rPr>
          <w:rFonts w:ascii="Cambria" w:hAnsi="Cambria" w:cs="Arial"/>
          <w:bCs/>
          <w:color w:val="000000" w:themeColor="text1"/>
          <w:kern w:val="2"/>
          <w:szCs w:val="24"/>
        </w:rPr>
        <w:t xml:space="preserve">, </w:t>
      </w:r>
    </w:p>
    <w:p w14:paraId="7FE4D3B3" w14:textId="62D38E40" w:rsidR="00C47D7E" w:rsidRPr="004D22E1" w:rsidRDefault="00C47D7E" w:rsidP="00C47D7E">
      <w:pPr>
        <w:ind w:firstLine="708"/>
        <w:jc w:val="both"/>
        <w:rPr>
          <w:rFonts w:ascii="Cambria" w:hAnsi="Cambria" w:cs="Arial"/>
          <w:bCs/>
          <w:color w:val="000000" w:themeColor="text1"/>
          <w:kern w:val="2"/>
          <w:szCs w:val="24"/>
        </w:rPr>
      </w:pPr>
      <w:r>
        <w:rPr>
          <w:rFonts w:ascii="Cambria" w:hAnsi="Cambria" w:cs="Arial"/>
          <w:bCs/>
          <w:color w:val="000000" w:themeColor="text1"/>
          <w:kern w:val="2"/>
          <w:szCs w:val="24"/>
        </w:rPr>
        <w:t>Go</w:t>
      </w:r>
      <w:r w:rsidRPr="004D22E1">
        <w:rPr>
          <w:rFonts w:ascii="Cambria" w:hAnsi="Cambria" w:cs="Arial"/>
          <w:bCs/>
          <w:color w:val="000000" w:themeColor="text1"/>
          <w:kern w:val="2"/>
          <w:szCs w:val="24"/>
        </w:rPr>
        <w:t xml:space="preserve"> – </w:t>
      </w:r>
      <w:r>
        <w:rPr>
          <w:rFonts w:ascii="Cambria" w:hAnsi="Cambria" w:cs="Arial"/>
          <w:bCs/>
          <w:color w:val="000000" w:themeColor="text1"/>
          <w:kern w:val="2"/>
          <w:szCs w:val="24"/>
        </w:rPr>
        <w:t>okres gwarancji podany w badanej ofercie</w:t>
      </w:r>
      <w:r w:rsidRPr="004D22E1">
        <w:rPr>
          <w:rFonts w:ascii="Cambria" w:hAnsi="Cambria" w:cs="Arial"/>
          <w:bCs/>
          <w:color w:val="000000" w:themeColor="text1"/>
          <w:kern w:val="2"/>
          <w:szCs w:val="24"/>
        </w:rPr>
        <w:t>.</w:t>
      </w:r>
    </w:p>
    <w:p w14:paraId="5BADA777" w14:textId="77777777" w:rsidR="00C47D7E" w:rsidRDefault="00C47D7E" w:rsidP="00C47D7E">
      <w:pPr>
        <w:pStyle w:val="Listanumerowana2"/>
        <w:widowControl/>
        <w:numPr>
          <w:ilvl w:val="0"/>
          <w:numId w:val="0"/>
        </w:numPr>
        <w:overflowPunct/>
        <w:autoSpaceDN w:val="0"/>
        <w:adjustRightInd w:val="0"/>
        <w:spacing w:after="0"/>
        <w:jc w:val="both"/>
        <w:textAlignment w:val="auto"/>
        <w:rPr>
          <w:rFonts w:ascii="Cambria" w:hAnsi="Cambria" w:cstheme="minorHAnsi"/>
          <w:bCs/>
          <w:color w:val="000000" w:themeColor="text1"/>
          <w:szCs w:val="24"/>
          <w:lang w:eastAsia="pl-PL"/>
        </w:rPr>
      </w:pPr>
    </w:p>
    <w:p w14:paraId="69448EDA" w14:textId="5903C94A" w:rsidR="00202BBB" w:rsidRPr="00202BBB" w:rsidRDefault="00202BBB" w:rsidP="00C47D7E">
      <w:pPr>
        <w:pStyle w:val="Listanumerowana2"/>
        <w:widowControl/>
        <w:numPr>
          <w:ilvl w:val="0"/>
          <w:numId w:val="0"/>
        </w:numPr>
        <w:overflowPunct/>
        <w:autoSpaceDN w:val="0"/>
        <w:adjustRightInd w:val="0"/>
        <w:spacing w:after="0"/>
        <w:jc w:val="both"/>
        <w:textAlignment w:val="auto"/>
        <w:rPr>
          <w:rFonts w:ascii="Cambria" w:hAnsi="Cambria" w:cstheme="minorHAnsi"/>
          <w:b/>
          <w:color w:val="000000" w:themeColor="text1"/>
          <w:szCs w:val="24"/>
          <w:lang w:eastAsia="pl-PL"/>
        </w:rPr>
      </w:pPr>
      <w:r>
        <w:rPr>
          <w:rFonts w:ascii="Cambria" w:hAnsi="Cambria" w:cstheme="minorHAnsi"/>
          <w:bCs/>
          <w:color w:val="000000" w:themeColor="text1"/>
          <w:szCs w:val="24"/>
          <w:lang w:eastAsia="pl-PL"/>
        </w:rPr>
        <w:tab/>
      </w:r>
      <w:r w:rsidRPr="00202BBB">
        <w:rPr>
          <w:rFonts w:ascii="Cambria" w:hAnsi="Cambria" w:cstheme="minorHAnsi"/>
          <w:b/>
          <w:color w:val="000000" w:themeColor="text1"/>
          <w:szCs w:val="24"/>
          <w:lang w:eastAsia="pl-PL"/>
        </w:rPr>
        <w:t>UWAGA!</w:t>
      </w:r>
    </w:p>
    <w:p w14:paraId="4C42AAEE" w14:textId="221F1AD2" w:rsidR="00202BBB" w:rsidRPr="00202BBB" w:rsidRDefault="00202BBB" w:rsidP="00202BBB">
      <w:pPr>
        <w:pStyle w:val="Default"/>
        <w:ind w:left="708"/>
        <w:jc w:val="both"/>
        <w:rPr>
          <w:rFonts w:ascii="Cambria" w:eastAsiaTheme="minorHAnsi" w:hAnsi="Cambria" w:cs="Cambria"/>
          <w:sz w:val="23"/>
          <w:szCs w:val="23"/>
          <w:lang w:eastAsia="en-US"/>
        </w:rPr>
      </w:pPr>
      <w:r w:rsidRPr="00202BBB">
        <w:rPr>
          <w:rFonts w:ascii="Cambria" w:eastAsiaTheme="minorHAnsi" w:hAnsi="Cambria" w:cs="Cambria"/>
          <w:sz w:val="23"/>
          <w:szCs w:val="23"/>
          <w:lang w:eastAsia="en-US"/>
        </w:rPr>
        <w:lastRenderedPageBreak/>
        <w:t xml:space="preserve">Zamawiający </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kre</w:t>
      </w:r>
      <w:r>
        <w:rPr>
          <w:rFonts w:ascii="Cambria" w:eastAsiaTheme="minorHAnsi" w:hAnsi="Cambria" w:cs="Cambria"/>
          <w:sz w:val="23"/>
          <w:szCs w:val="23"/>
          <w:lang w:eastAsia="en-US"/>
        </w:rPr>
        <w:t>ś</w:t>
      </w:r>
      <w:r w:rsidRPr="00202BBB">
        <w:rPr>
          <w:rFonts w:ascii="Cambria" w:eastAsiaTheme="minorHAnsi" w:hAnsi="Cambria" w:cs="Cambria"/>
          <w:sz w:val="23"/>
          <w:szCs w:val="23"/>
          <w:lang w:eastAsia="en-US"/>
        </w:rPr>
        <w:t xml:space="preserve">la minimalną </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raz maksymalną dług</w:t>
      </w:r>
      <w:r>
        <w:rPr>
          <w:rFonts w:ascii="Cambria" w:eastAsiaTheme="minorHAnsi" w:hAnsi="Cambria" w:cs="Cambria"/>
          <w:sz w:val="23"/>
          <w:szCs w:val="23"/>
          <w:lang w:eastAsia="en-US"/>
        </w:rPr>
        <w:t>ość</w:t>
      </w:r>
      <w:r w:rsidRPr="00202BBB">
        <w:rPr>
          <w:rFonts w:ascii="Cambria" w:eastAsiaTheme="minorHAnsi" w:hAnsi="Cambria" w:cs="Cambria"/>
          <w:sz w:val="23"/>
          <w:szCs w:val="23"/>
          <w:lang w:eastAsia="en-US"/>
        </w:rPr>
        <w:t xml:space="preserve"> </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 xml:space="preserve">kresu gwarancji, w przedziale </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d 36 miesięcy d</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 xml:space="preserve"> 60 miesięcy. </w:t>
      </w:r>
      <w:r w:rsidRPr="00202BBB">
        <w:rPr>
          <w:rFonts w:ascii="Cambria" w:eastAsiaTheme="minorHAnsi" w:hAnsi="Cambria" w:cs="Cambria"/>
          <w:b/>
          <w:bCs/>
          <w:sz w:val="23"/>
          <w:szCs w:val="23"/>
          <w:lang w:eastAsia="en-US"/>
        </w:rPr>
        <w:t>W przypadku zaoferowania przez Wykonawcę długości gwarancji krótsze</w:t>
      </w:r>
      <w:r>
        <w:rPr>
          <w:rFonts w:ascii="Cambria" w:eastAsiaTheme="minorHAnsi" w:hAnsi="Cambria" w:cs="Cambria"/>
          <w:b/>
          <w:bCs/>
          <w:sz w:val="23"/>
          <w:szCs w:val="23"/>
          <w:lang w:eastAsia="en-US"/>
        </w:rPr>
        <w:t>j</w:t>
      </w:r>
      <w:r w:rsidRPr="00202BBB">
        <w:rPr>
          <w:rFonts w:ascii="Cambria" w:eastAsiaTheme="minorHAnsi" w:hAnsi="Cambria" w:cs="Cambria"/>
          <w:b/>
          <w:bCs/>
          <w:sz w:val="23"/>
          <w:szCs w:val="23"/>
          <w:lang w:eastAsia="en-US"/>
        </w:rPr>
        <w:t xml:space="preserve"> niż 36 m-</w:t>
      </w:r>
      <w:proofErr w:type="spellStart"/>
      <w:r w:rsidRPr="00202BBB">
        <w:rPr>
          <w:rFonts w:ascii="Cambria" w:eastAsiaTheme="minorHAnsi" w:hAnsi="Cambria" w:cs="Cambria"/>
          <w:b/>
          <w:bCs/>
          <w:sz w:val="23"/>
          <w:szCs w:val="23"/>
          <w:lang w:eastAsia="en-US"/>
        </w:rPr>
        <w:t>cy</w:t>
      </w:r>
      <w:proofErr w:type="spellEnd"/>
      <w:r w:rsidRPr="00202BBB">
        <w:rPr>
          <w:rFonts w:ascii="Cambria" w:eastAsiaTheme="minorHAnsi" w:hAnsi="Cambria" w:cs="Cambria"/>
          <w:b/>
          <w:bCs/>
          <w:sz w:val="23"/>
          <w:szCs w:val="23"/>
          <w:lang w:eastAsia="en-US"/>
        </w:rPr>
        <w:t>, Zamawiający ofertę odrzuci</w:t>
      </w:r>
      <w:r w:rsidRPr="00202BBB">
        <w:rPr>
          <w:rFonts w:ascii="Cambria" w:eastAsiaTheme="minorHAnsi" w:hAnsi="Cambria" w:cs="Cambria"/>
          <w:sz w:val="23"/>
          <w:szCs w:val="23"/>
          <w:lang w:eastAsia="en-US"/>
        </w:rPr>
        <w:t xml:space="preserve">. </w:t>
      </w:r>
      <w:r w:rsidRPr="00202BBB">
        <w:rPr>
          <w:rFonts w:ascii="Cambria" w:eastAsiaTheme="minorHAnsi" w:hAnsi="Cambria" w:cs="Cambria"/>
          <w:b/>
          <w:bCs/>
          <w:sz w:val="23"/>
          <w:szCs w:val="23"/>
          <w:lang w:eastAsia="en-US"/>
        </w:rPr>
        <w:t xml:space="preserve">W przypadku, gdy Wykonawca w ogóle nie wskaże w ofercie oferowanego okresu gwarancji Zamawiający przyjmie, że Wykonawca nie oferuje gwarancji, i ofertę odrzuci. </w:t>
      </w:r>
      <w:r w:rsidRPr="00202BBB">
        <w:rPr>
          <w:rFonts w:ascii="Cambria" w:eastAsiaTheme="minorHAnsi" w:hAnsi="Cambria" w:cs="Cambria"/>
          <w:sz w:val="23"/>
          <w:szCs w:val="23"/>
          <w:lang w:eastAsia="en-US"/>
        </w:rPr>
        <w:t>Wyk</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nawca m</w:t>
      </w:r>
      <w:r>
        <w:rPr>
          <w:rFonts w:ascii="Cambria" w:eastAsiaTheme="minorHAnsi" w:hAnsi="Cambria" w:cs="Cambria"/>
          <w:sz w:val="23"/>
          <w:szCs w:val="23"/>
          <w:lang w:eastAsia="en-US"/>
        </w:rPr>
        <w:t>oż</w:t>
      </w:r>
      <w:r w:rsidRPr="00202BBB">
        <w:rPr>
          <w:rFonts w:ascii="Cambria" w:eastAsiaTheme="minorHAnsi" w:hAnsi="Cambria" w:cs="Cambria"/>
          <w:sz w:val="23"/>
          <w:szCs w:val="23"/>
          <w:lang w:eastAsia="en-US"/>
        </w:rPr>
        <w:t>e zapr</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p</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n</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wa</w:t>
      </w:r>
      <w:r>
        <w:rPr>
          <w:rFonts w:ascii="Cambria" w:eastAsiaTheme="minorHAnsi" w:hAnsi="Cambria" w:cs="Cambria"/>
          <w:sz w:val="23"/>
          <w:szCs w:val="23"/>
          <w:lang w:eastAsia="en-US"/>
        </w:rPr>
        <w:t>ć</w:t>
      </w:r>
      <w:r w:rsidRPr="00202BBB">
        <w:rPr>
          <w:rFonts w:ascii="Cambria" w:eastAsiaTheme="minorHAnsi" w:hAnsi="Cambria" w:cs="Cambria"/>
          <w:sz w:val="23"/>
          <w:szCs w:val="23"/>
          <w:lang w:eastAsia="en-US"/>
        </w:rPr>
        <w:t xml:space="preserve"> dług</w:t>
      </w:r>
      <w:r>
        <w:rPr>
          <w:rFonts w:ascii="Cambria" w:eastAsiaTheme="minorHAnsi" w:hAnsi="Cambria" w:cs="Cambria"/>
          <w:sz w:val="23"/>
          <w:szCs w:val="23"/>
          <w:lang w:eastAsia="en-US"/>
        </w:rPr>
        <w:t>ość</w:t>
      </w:r>
      <w:r w:rsidRPr="00202BBB">
        <w:rPr>
          <w:rFonts w:ascii="Cambria" w:eastAsiaTheme="minorHAnsi" w:hAnsi="Cambria" w:cs="Cambria"/>
          <w:sz w:val="23"/>
          <w:szCs w:val="23"/>
          <w:lang w:eastAsia="en-US"/>
        </w:rPr>
        <w:t xml:space="preserve"> </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kresu gwarancji dłu</w:t>
      </w:r>
      <w:r>
        <w:rPr>
          <w:rFonts w:ascii="Cambria" w:eastAsiaTheme="minorHAnsi" w:hAnsi="Cambria" w:cs="Cambria"/>
          <w:sz w:val="23"/>
          <w:szCs w:val="23"/>
          <w:lang w:eastAsia="en-US"/>
        </w:rPr>
        <w:t>ż</w:t>
      </w:r>
      <w:r w:rsidRPr="00202BBB">
        <w:rPr>
          <w:rFonts w:ascii="Cambria" w:eastAsiaTheme="minorHAnsi" w:hAnsi="Cambria" w:cs="Cambria"/>
          <w:sz w:val="23"/>
          <w:szCs w:val="23"/>
          <w:lang w:eastAsia="en-US"/>
        </w:rPr>
        <w:t>szy ni</w:t>
      </w:r>
      <w:r>
        <w:rPr>
          <w:rFonts w:ascii="Cambria" w:eastAsiaTheme="minorHAnsi" w:hAnsi="Cambria" w:cs="Cambria"/>
          <w:sz w:val="23"/>
          <w:szCs w:val="23"/>
          <w:lang w:eastAsia="en-US"/>
        </w:rPr>
        <w:t>ż</w:t>
      </w:r>
      <w:r w:rsidRPr="00202BBB">
        <w:rPr>
          <w:rFonts w:ascii="Cambria" w:eastAsiaTheme="minorHAnsi" w:hAnsi="Cambria" w:cs="Cambria"/>
          <w:sz w:val="23"/>
          <w:szCs w:val="23"/>
          <w:lang w:eastAsia="en-US"/>
        </w:rPr>
        <w:t xml:space="preserve"> wyznacz</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ny maksymalny 60 miesięcy, jednak w tym przypadku Zamawiający przyjmie d</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 xml:space="preserve"> </w:t>
      </w:r>
      <w:r>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blicze</w:t>
      </w:r>
      <w:r>
        <w:rPr>
          <w:rFonts w:ascii="Cambria" w:eastAsiaTheme="minorHAnsi" w:hAnsi="Cambria" w:cs="Cambria"/>
          <w:sz w:val="23"/>
          <w:szCs w:val="23"/>
          <w:lang w:eastAsia="en-US"/>
        </w:rPr>
        <w:t>ń</w:t>
      </w:r>
      <w:r w:rsidRPr="00202BBB">
        <w:rPr>
          <w:rFonts w:ascii="Cambria" w:eastAsiaTheme="minorHAnsi" w:hAnsi="Cambria" w:cs="Cambria"/>
          <w:sz w:val="23"/>
          <w:szCs w:val="23"/>
          <w:lang w:eastAsia="en-US"/>
        </w:rPr>
        <w:t xml:space="preserve"> wart</w:t>
      </w:r>
      <w:r>
        <w:rPr>
          <w:rFonts w:ascii="Cambria" w:eastAsiaTheme="minorHAnsi" w:hAnsi="Cambria" w:cs="Cambria"/>
          <w:sz w:val="23"/>
          <w:szCs w:val="23"/>
          <w:lang w:eastAsia="en-US"/>
        </w:rPr>
        <w:t>ość</w:t>
      </w:r>
      <w:r w:rsidRPr="00202BBB">
        <w:rPr>
          <w:rFonts w:ascii="Cambria" w:eastAsiaTheme="minorHAnsi" w:hAnsi="Cambria" w:cs="Cambria"/>
          <w:sz w:val="23"/>
          <w:szCs w:val="23"/>
          <w:lang w:eastAsia="en-US"/>
        </w:rPr>
        <w:t xml:space="preserve"> 60 m-</w:t>
      </w:r>
      <w:proofErr w:type="spellStart"/>
      <w:r w:rsidRPr="00202BBB">
        <w:rPr>
          <w:rFonts w:ascii="Cambria" w:eastAsiaTheme="minorHAnsi" w:hAnsi="Cambria" w:cs="Cambria"/>
          <w:sz w:val="23"/>
          <w:szCs w:val="23"/>
          <w:lang w:eastAsia="en-US"/>
        </w:rPr>
        <w:t>cy</w:t>
      </w:r>
      <w:proofErr w:type="spellEnd"/>
      <w:r w:rsidRPr="00202BBB">
        <w:rPr>
          <w:rFonts w:ascii="Cambria" w:eastAsiaTheme="minorHAnsi" w:hAnsi="Cambria" w:cs="Cambria"/>
          <w:sz w:val="23"/>
          <w:szCs w:val="23"/>
          <w:lang w:eastAsia="en-US"/>
        </w:rPr>
        <w:t xml:space="preserve"> - najdłu</w:t>
      </w:r>
      <w:r>
        <w:rPr>
          <w:rFonts w:ascii="Cambria" w:eastAsiaTheme="minorHAnsi" w:hAnsi="Cambria" w:cs="Cambria"/>
          <w:sz w:val="23"/>
          <w:szCs w:val="23"/>
          <w:lang w:eastAsia="en-US"/>
        </w:rPr>
        <w:t>ż</w:t>
      </w:r>
      <w:r w:rsidRPr="00202BBB">
        <w:rPr>
          <w:rFonts w:ascii="Cambria" w:eastAsiaTheme="minorHAnsi" w:hAnsi="Cambria" w:cs="Cambria"/>
          <w:sz w:val="23"/>
          <w:szCs w:val="23"/>
          <w:lang w:eastAsia="en-US"/>
        </w:rPr>
        <w:t xml:space="preserve">szy przyjęty w kryterium </w:t>
      </w:r>
      <w:r w:rsidR="00363E77">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 xml:space="preserve">ceny </w:t>
      </w:r>
      <w:r w:rsidR="00363E77">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fert „Dług</w:t>
      </w:r>
      <w:r w:rsidR="00363E77">
        <w:rPr>
          <w:rFonts w:ascii="Cambria" w:eastAsiaTheme="minorHAnsi" w:hAnsi="Cambria" w:cs="Cambria"/>
          <w:sz w:val="23"/>
          <w:szCs w:val="23"/>
          <w:lang w:eastAsia="en-US"/>
        </w:rPr>
        <w:t>ość</w:t>
      </w:r>
      <w:r w:rsidRPr="00202BBB">
        <w:rPr>
          <w:rFonts w:ascii="Cambria" w:eastAsiaTheme="minorHAnsi" w:hAnsi="Cambria" w:cs="Cambria"/>
          <w:sz w:val="23"/>
          <w:szCs w:val="23"/>
          <w:lang w:eastAsia="en-US"/>
        </w:rPr>
        <w:t xml:space="preserve"> </w:t>
      </w:r>
      <w:r w:rsidR="00363E77">
        <w:rPr>
          <w:rFonts w:ascii="Cambria" w:eastAsiaTheme="minorHAnsi" w:hAnsi="Cambria" w:cs="Cambria"/>
          <w:sz w:val="23"/>
          <w:szCs w:val="23"/>
          <w:lang w:eastAsia="en-US"/>
        </w:rPr>
        <w:t>o</w:t>
      </w:r>
      <w:r w:rsidRPr="00202BBB">
        <w:rPr>
          <w:rFonts w:ascii="Cambria" w:eastAsiaTheme="minorHAnsi" w:hAnsi="Cambria" w:cs="Cambria"/>
          <w:sz w:val="23"/>
          <w:szCs w:val="23"/>
          <w:lang w:eastAsia="en-US"/>
        </w:rPr>
        <w:t xml:space="preserve">kresu gwarancji </w:t>
      </w:r>
      <w:r w:rsidR="00363E77">
        <w:rPr>
          <w:rFonts w:ascii="Cambria" w:eastAsiaTheme="minorHAnsi" w:hAnsi="Cambria" w:cs="Cambria"/>
          <w:sz w:val="23"/>
          <w:szCs w:val="23"/>
          <w:lang w:eastAsia="en-US"/>
        </w:rPr>
        <w:t>jakości</w:t>
      </w:r>
      <w:r w:rsidRPr="00202BBB">
        <w:rPr>
          <w:rFonts w:ascii="Cambria" w:eastAsiaTheme="minorHAnsi" w:hAnsi="Cambria" w:cs="Cambria"/>
          <w:sz w:val="23"/>
          <w:szCs w:val="23"/>
          <w:lang w:eastAsia="en-US"/>
        </w:rPr>
        <w:t xml:space="preserve">”. </w:t>
      </w:r>
      <w:r w:rsidRPr="00202BBB">
        <w:rPr>
          <w:rFonts w:ascii="Cambria" w:eastAsiaTheme="minorHAnsi" w:hAnsi="Cambria" w:cs="Cambria"/>
          <w:b/>
          <w:bCs/>
          <w:sz w:val="23"/>
          <w:szCs w:val="23"/>
          <w:lang w:eastAsia="en-US"/>
        </w:rPr>
        <w:t xml:space="preserve">Wykonawcy oferują długości okresu gwarancji w pełnych miesiącach </w:t>
      </w:r>
      <w:r w:rsidR="00363E77">
        <w:rPr>
          <w:rFonts w:ascii="Cambria" w:eastAsiaTheme="minorHAnsi" w:hAnsi="Cambria" w:cs="Cambria"/>
          <w:b/>
          <w:bCs/>
          <w:sz w:val="23"/>
          <w:szCs w:val="23"/>
          <w:lang w:eastAsia="en-US"/>
        </w:rPr>
        <w:br/>
      </w:r>
      <w:r w:rsidRPr="00202BBB">
        <w:rPr>
          <w:rFonts w:ascii="Cambria" w:eastAsiaTheme="minorHAnsi" w:hAnsi="Cambria" w:cs="Cambria"/>
          <w:b/>
          <w:bCs/>
          <w:sz w:val="23"/>
          <w:szCs w:val="23"/>
          <w:lang w:eastAsia="en-US"/>
        </w:rPr>
        <w:t xml:space="preserve">(w przedziale od 36 do 60 miesięcy). </w:t>
      </w:r>
    </w:p>
    <w:p w14:paraId="7451FF2B" w14:textId="08DD8376" w:rsidR="00202BBB" w:rsidRPr="004D22E1" w:rsidRDefault="00202BBB" w:rsidP="00C47D7E">
      <w:pPr>
        <w:pStyle w:val="Listanumerowana2"/>
        <w:widowControl/>
        <w:numPr>
          <w:ilvl w:val="0"/>
          <w:numId w:val="0"/>
        </w:numPr>
        <w:overflowPunct/>
        <w:autoSpaceDN w:val="0"/>
        <w:adjustRightInd w:val="0"/>
        <w:spacing w:after="0"/>
        <w:jc w:val="both"/>
        <w:textAlignment w:val="auto"/>
        <w:rPr>
          <w:rFonts w:ascii="Cambria" w:hAnsi="Cambria" w:cstheme="minorHAnsi"/>
          <w:bCs/>
          <w:color w:val="000000" w:themeColor="text1"/>
          <w:szCs w:val="24"/>
          <w:lang w:eastAsia="pl-PL"/>
        </w:rPr>
      </w:pPr>
    </w:p>
    <w:p w14:paraId="45301196" w14:textId="3822DF0A" w:rsidR="00363E77" w:rsidRDefault="00363E77" w:rsidP="00363E77">
      <w:pPr>
        <w:pStyle w:val="Listanumerowana2"/>
        <w:widowControl/>
        <w:numPr>
          <w:ilvl w:val="1"/>
          <w:numId w:val="15"/>
        </w:numPr>
        <w:overflowPunct/>
        <w:autoSpaceDN w:val="0"/>
        <w:adjustRightInd w:val="0"/>
        <w:spacing w:after="0"/>
        <w:jc w:val="both"/>
        <w:textAlignment w:val="auto"/>
        <w:rPr>
          <w:rFonts w:ascii="Cambria" w:hAnsi="Cambria" w:cstheme="minorHAnsi"/>
          <w:bCs/>
          <w:color w:val="000000" w:themeColor="text1"/>
          <w:szCs w:val="24"/>
          <w:lang w:eastAsia="pl-PL"/>
        </w:rPr>
      </w:pPr>
      <w:r>
        <w:rPr>
          <w:rFonts w:ascii="Cambria" w:hAnsi="Cambria" w:cstheme="minorHAnsi"/>
          <w:bCs/>
          <w:color w:val="000000" w:themeColor="text1"/>
          <w:szCs w:val="24"/>
          <w:lang w:eastAsia="pl-PL"/>
        </w:rPr>
        <w:t>Za najkorzystniejszą ofertę zostanie uznana oferta, która otrzyma największą ilość punktów w (PO) obliczoną na podstawie wzoru:</w:t>
      </w:r>
    </w:p>
    <w:p w14:paraId="41985643" w14:textId="77777777" w:rsidR="00363E77" w:rsidRPr="00363E77" w:rsidRDefault="00363E77" w:rsidP="00363E77">
      <w:pPr>
        <w:pStyle w:val="Listanumerowana2"/>
        <w:widowControl/>
        <w:numPr>
          <w:ilvl w:val="0"/>
          <w:numId w:val="0"/>
        </w:numPr>
        <w:overflowPunct/>
        <w:autoSpaceDN w:val="0"/>
        <w:adjustRightInd w:val="0"/>
        <w:spacing w:after="0"/>
        <w:ind w:left="720"/>
        <w:jc w:val="both"/>
        <w:textAlignment w:val="auto"/>
        <w:rPr>
          <w:rFonts w:ascii="Cambria" w:hAnsi="Cambria" w:cstheme="minorHAnsi"/>
          <w:bCs/>
          <w:color w:val="000000" w:themeColor="text1"/>
          <w:szCs w:val="24"/>
          <w:lang w:eastAsia="pl-PL"/>
        </w:rPr>
      </w:pPr>
    </w:p>
    <w:p w14:paraId="601F7903" w14:textId="77777777" w:rsidR="00363E77" w:rsidRPr="00363E77" w:rsidRDefault="00363E77" w:rsidP="00363E77">
      <w:pPr>
        <w:pStyle w:val="Listanumerowana2"/>
        <w:numPr>
          <w:ilvl w:val="0"/>
          <w:numId w:val="0"/>
        </w:numPr>
        <w:ind w:left="720"/>
        <w:jc w:val="both"/>
        <w:rPr>
          <w:rFonts w:ascii="Cambria" w:hAnsi="Cambria" w:cstheme="minorHAnsi"/>
          <w:bCs/>
          <w:color w:val="000000" w:themeColor="text1"/>
          <w:szCs w:val="24"/>
          <w:lang w:eastAsia="pl-PL"/>
        </w:rPr>
      </w:pPr>
      <w:r w:rsidRPr="00363E77">
        <w:rPr>
          <w:rFonts w:ascii="Cambria" w:hAnsi="Cambria" w:cstheme="minorHAnsi"/>
          <w:b/>
          <w:bCs/>
          <w:color w:val="000000" w:themeColor="text1"/>
          <w:szCs w:val="24"/>
          <w:lang w:eastAsia="pl-PL"/>
        </w:rPr>
        <w:t xml:space="preserve">PO = PC + PG </w:t>
      </w:r>
    </w:p>
    <w:p w14:paraId="327259E8" w14:textId="77777777" w:rsidR="00363E77" w:rsidRPr="00363E77" w:rsidRDefault="00363E77" w:rsidP="00363E77">
      <w:pPr>
        <w:pStyle w:val="Listanumerowana2"/>
        <w:numPr>
          <w:ilvl w:val="0"/>
          <w:numId w:val="0"/>
        </w:numPr>
        <w:ind w:left="720"/>
        <w:jc w:val="both"/>
        <w:rPr>
          <w:rFonts w:ascii="Cambria" w:hAnsi="Cambria" w:cstheme="minorHAnsi"/>
          <w:bCs/>
          <w:color w:val="000000" w:themeColor="text1"/>
          <w:szCs w:val="24"/>
          <w:lang w:eastAsia="pl-PL"/>
        </w:rPr>
      </w:pPr>
      <w:r w:rsidRPr="00363E77">
        <w:rPr>
          <w:rFonts w:ascii="Cambria" w:hAnsi="Cambria" w:cstheme="minorHAnsi"/>
          <w:bCs/>
          <w:color w:val="000000" w:themeColor="text1"/>
          <w:szCs w:val="24"/>
          <w:lang w:eastAsia="pl-PL"/>
        </w:rPr>
        <w:t xml:space="preserve">gdzie: </w:t>
      </w:r>
    </w:p>
    <w:p w14:paraId="67EFEFBF" w14:textId="66C84E5C" w:rsidR="00363E77" w:rsidRPr="00363E77" w:rsidRDefault="00363E77" w:rsidP="00363E77">
      <w:pPr>
        <w:pStyle w:val="Listanumerowana2"/>
        <w:numPr>
          <w:ilvl w:val="0"/>
          <w:numId w:val="0"/>
        </w:numPr>
        <w:ind w:left="720"/>
        <w:jc w:val="both"/>
        <w:rPr>
          <w:rFonts w:ascii="Cambria" w:hAnsi="Cambria" w:cstheme="minorHAnsi"/>
          <w:color w:val="000000" w:themeColor="text1"/>
          <w:szCs w:val="24"/>
          <w:lang w:eastAsia="pl-PL"/>
        </w:rPr>
      </w:pPr>
      <w:r w:rsidRPr="00363E77">
        <w:rPr>
          <w:rFonts w:ascii="Cambria" w:hAnsi="Cambria" w:cstheme="minorHAnsi"/>
          <w:b/>
          <w:bCs/>
          <w:color w:val="000000" w:themeColor="text1"/>
          <w:szCs w:val="24"/>
          <w:lang w:eastAsia="pl-PL"/>
        </w:rPr>
        <w:t xml:space="preserve">PO - </w:t>
      </w:r>
      <w:r w:rsidRPr="00363E77">
        <w:rPr>
          <w:rFonts w:ascii="Cambria" w:hAnsi="Cambria" w:cstheme="minorHAnsi"/>
          <w:color w:val="000000" w:themeColor="text1"/>
          <w:szCs w:val="24"/>
          <w:lang w:eastAsia="pl-PL"/>
        </w:rPr>
        <w:t xml:space="preserve">łączna ilość punktów oferty ocenianej, </w:t>
      </w:r>
    </w:p>
    <w:p w14:paraId="7ACD63C0" w14:textId="33605C82" w:rsidR="00363E77" w:rsidRPr="00363E77" w:rsidRDefault="00363E77" w:rsidP="00363E77">
      <w:pPr>
        <w:pStyle w:val="Listanumerowana2"/>
        <w:numPr>
          <w:ilvl w:val="0"/>
          <w:numId w:val="0"/>
        </w:numPr>
        <w:ind w:left="720"/>
        <w:jc w:val="both"/>
        <w:rPr>
          <w:rFonts w:ascii="Cambria" w:hAnsi="Cambria" w:cstheme="minorHAnsi"/>
          <w:bCs/>
          <w:color w:val="000000" w:themeColor="text1"/>
          <w:szCs w:val="24"/>
          <w:lang w:eastAsia="pl-PL"/>
        </w:rPr>
      </w:pPr>
      <w:r w:rsidRPr="00363E77">
        <w:rPr>
          <w:rFonts w:ascii="Cambria" w:hAnsi="Cambria" w:cstheme="minorHAnsi"/>
          <w:b/>
          <w:bCs/>
          <w:color w:val="000000" w:themeColor="text1"/>
          <w:szCs w:val="24"/>
          <w:lang w:eastAsia="pl-PL"/>
        </w:rPr>
        <w:t xml:space="preserve">PC </w:t>
      </w:r>
      <w:r w:rsidRPr="00363E77">
        <w:rPr>
          <w:rFonts w:ascii="Cambria" w:hAnsi="Cambria" w:cstheme="minorHAnsi"/>
          <w:bCs/>
          <w:color w:val="000000" w:themeColor="text1"/>
          <w:szCs w:val="24"/>
          <w:lang w:eastAsia="pl-PL"/>
        </w:rPr>
        <w:t xml:space="preserve">- liczba punktów uzyskanych w kryterium </w:t>
      </w:r>
      <w:r w:rsidRPr="00363E77">
        <w:rPr>
          <w:rFonts w:ascii="Cambria" w:hAnsi="Cambria" w:cstheme="minorHAnsi"/>
          <w:b/>
          <w:bCs/>
          <w:color w:val="000000" w:themeColor="text1"/>
          <w:szCs w:val="24"/>
          <w:lang w:eastAsia="pl-PL"/>
        </w:rPr>
        <w:t>„Cena”</w:t>
      </w:r>
      <w:r w:rsidRPr="00363E77">
        <w:rPr>
          <w:rFonts w:ascii="Cambria" w:hAnsi="Cambria" w:cstheme="minorHAnsi"/>
          <w:bCs/>
          <w:color w:val="000000" w:themeColor="text1"/>
          <w:szCs w:val="24"/>
          <w:lang w:eastAsia="pl-PL"/>
        </w:rPr>
        <w:t xml:space="preserve">, </w:t>
      </w:r>
    </w:p>
    <w:p w14:paraId="5CE6DB47" w14:textId="0CB06FDB" w:rsidR="00363E77" w:rsidRDefault="00363E77" w:rsidP="00363E77">
      <w:pPr>
        <w:pStyle w:val="Listanumerowana2"/>
        <w:widowControl/>
        <w:numPr>
          <w:ilvl w:val="0"/>
          <w:numId w:val="0"/>
        </w:numPr>
        <w:overflowPunct/>
        <w:autoSpaceDN w:val="0"/>
        <w:adjustRightInd w:val="0"/>
        <w:spacing w:after="0"/>
        <w:ind w:left="720" w:hanging="12"/>
        <w:jc w:val="both"/>
        <w:textAlignment w:val="auto"/>
        <w:rPr>
          <w:rFonts w:ascii="Cambria" w:hAnsi="Cambria" w:cstheme="minorHAnsi"/>
          <w:bCs/>
          <w:color w:val="000000" w:themeColor="text1"/>
          <w:szCs w:val="24"/>
          <w:lang w:eastAsia="pl-PL"/>
        </w:rPr>
      </w:pPr>
      <w:r w:rsidRPr="00363E77">
        <w:rPr>
          <w:rFonts w:ascii="Cambria" w:hAnsi="Cambria" w:cstheme="minorHAnsi"/>
          <w:b/>
          <w:bCs/>
          <w:color w:val="000000" w:themeColor="text1"/>
          <w:szCs w:val="24"/>
          <w:lang w:eastAsia="pl-PL"/>
        </w:rPr>
        <w:t xml:space="preserve">PG </w:t>
      </w:r>
      <w:r w:rsidRPr="00363E77">
        <w:rPr>
          <w:rFonts w:ascii="Cambria" w:hAnsi="Cambria" w:cstheme="minorHAnsi"/>
          <w:bCs/>
          <w:color w:val="000000" w:themeColor="text1"/>
          <w:szCs w:val="24"/>
          <w:lang w:eastAsia="pl-PL"/>
        </w:rPr>
        <w:t xml:space="preserve">- liczba punktów uzyskanych w kryterium </w:t>
      </w:r>
      <w:r w:rsidRPr="00363E77">
        <w:rPr>
          <w:rFonts w:ascii="Cambria" w:hAnsi="Cambria" w:cstheme="minorHAnsi"/>
          <w:b/>
          <w:bCs/>
          <w:color w:val="000000" w:themeColor="text1"/>
          <w:szCs w:val="24"/>
          <w:lang w:eastAsia="pl-PL"/>
        </w:rPr>
        <w:t xml:space="preserve">„Długość okresu gwarancji </w:t>
      </w:r>
      <w:r>
        <w:rPr>
          <w:rFonts w:ascii="Cambria" w:hAnsi="Cambria" w:cstheme="minorHAnsi"/>
          <w:b/>
          <w:bCs/>
          <w:color w:val="000000" w:themeColor="text1"/>
          <w:szCs w:val="24"/>
          <w:lang w:eastAsia="pl-PL"/>
        </w:rPr>
        <w:t>jakości</w:t>
      </w:r>
      <w:r w:rsidRPr="00363E77">
        <w:rPr>
          <w:rFonts w:ascii="Cambria" w:hAnsi="Cambria" w:cstheme="minorHAnsi"/>
          <w:b/>
          <w:bCs/>
          <w:color w:val="000000" w:themeColor="text1"/>
          <w:szCs w:val="24"/>
          <w:lang w:eastAsia="pl-PL"/>
        </w:rPr>
        <w:t>”</w:t>
      </w:r>
    </w:p>
    <w:p w14:paraId="39094809" w14:textId="77777777" w:rsidR="00363E77" w:rsidRPr="00363E77" w:rsidRDefault="00363E77" w:rsidP="00363E77">
      <w:pPr>
        <w:pStyle w:val="Listanumerowana2"/>
        <w:widowControl/>
        <w:numPr>
          <w:ilvl w:val="0"/>
          <w:numId w:val="0"/>
        </w:numPr>
        <w:overflowPunct/>
        <w:autoSpaceDN w:val="0"/>
        <w:adjustRightInd w:val="0"/>
        <w:spacing w:after="0"/>
        <w:ind w:left="720" w:hanging="360"/>
        <w:jc w:val="both"/>
        <w:textAlignment w:val="auto"/>
        <w:rPr>
          <w:rFonts w:ascii="Cambria" w:hAnsi="Cambria" w:cstheme="minorHAnsi"/>
          <w:bCs/>
          <w:color w:val="000000" w:themeColor="text1"/>
          <w:szCs w:val="24"/>
          <w:lang w:eastAsia="pl-PL"/>
        </w:rPr>
      </w:pPr>
    </w:p>
    <w:p w14:paraId="77201BA9" w14:textId="0F859CAF" w:rsidR="004B3F79" w:rsidRPr="00822BBC" w:rsidRDefault="004B3F79">
      <w:pPr>
        <w:pStyle w:val="Listanumerowana2"/>
        <w:widowControl/>
        <w:numPr>
          <w:ilvl w:val="1"/>
          <w:numId w:val="15"/>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25D22080" w14:textId="77777777" w:rsidR="004B3F79" w:rsidRPr="00822BBC" w:rsidRDefault="004B3F79">
      <w:pPr>
        <w:pStyle w:val="Listanumerowana2"/>
        <w:widowControl/>
        <w:numPr>
          <w:ilvl w:val="1"/>
          <w:numId w:val="15"/>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Jeżeli oferty otrzymały taką samą ocenę w kryterium o najwyższej wadze, </w:t>
      </w:r>
      <w:r w:rsidR="003763ED">
        <w:rPr>
          <w:rFonts w:ascii="Cambria" w:eastAsia="TimesNewRoman" w:hAnsi="Cambria" w:cs="Arial"/>
          <w:color w:val="000000" w:themeColor="text1"/>
          <w:szCs w:val="24"/>
        </w:rPr>
        <w:t>Z</w:t>
      </w:r>
      <w:r w:rsidRPr="00822BBC">
        <w:rPr>
          <w:rFonts w:ascii="Cambria" w:eastAsia="TimesNewRoman" w:hAnsi="Cambria" w:cs="Arial"/>
          <w:color w:val="000000" w:themeColor="text1"/>
          <w:szCs w:val="24"/>
        </w:rPr>
        <w:t>amawiający wybiera ofertę z najniższą ceną.</w:t>
      </w:r>
    </w:p>
    <w:p w14:paraId="09359CF4" w14:textId="30A29650" w:rsidR="004B3F79" w:rsidRPr="00822BBC" w:rsidRDefault="004B3F79">
      <w:pPr>
        <w:pStyle w:val="Listanumerowana2"/>
        <w:widowControl/>
        <w:numPr>
          <w:ilvl w:val="1"/>
          <w:numId w:val="15"/>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Jeżeli nie można dokonać wyboru oferty w sposób, o którym mowa w ust. 1</w:t>
      </w:r>
      <w:r w:rsidR="003763ED">
        <w:rPr>
          <w:rFonts w:ascii="Cambria" w:eastAsia="TimesNewRoman" w:hAnsi="Cambria" w:cs="Arial"/>
          <w:color w:val="000000" w:themeColor="text1"/>
          <w:szCs w:val="24"/>
        </w:rPr>
        <w:t>4</w:t>
      </w:r>
      <w:r w:rsidRPr="00822BBC">
        <w:rPr>
          <w:rFonts w:ascii="Cambria" w:eastAsia="TimesNewRoman" w:hAnsi="Cambria" w:cs="Arial"/>
          <w:color w:val="000000" w:themeColor="text1"/>
          <w:szCs w:val="24"/>
        </w:rPr>
        <w:t>.</w:t>
      </w:r>
      <w:r w:rsidR="00AB6E67">
        <w:rPr>
          <w:rFonts w:ascii="Cambria" w:eastAsia="TimesNewRoman" w:hAnsi="Cambria" w:cs="Arial"/>
          <w:color w:val="000000" w:themeColor="text1"/>
          <w:szCs w:val="24"/>
        </w:rPr>
        <w:t>6</w:t>
      </w:r>
      <w:r w:rsidRPr="00822BBC">
        <w:rPr>
          <w:rFonts w:ascii="Cambria" w:eastAsia="TimesNewRoman" w:hAnsi="Cambria" w:cs="Arial"/>
          <w:color w:val="000000" w:themeColor="text1"/>
          <w:szCs w:val="24"/>
        </w:rPr>
        <w:t xml:space="preserve"> SWZ Zamawiający wzywa Wykonawców, którzy złożyli te oferty, do złożenia w terminie określonym przez Zamawiającego ofert dodatkowych zawierających nową cenę.</w:t>
      </w:r>
    </w:p>
    <w:p w14:paraId="68D2F6EF" w14:textId="77777777" w:rsidR="004B3F79" w:rsidRPr="009B3E04" w:rsidRDefault="004B3F79">
      <w:pPr>
        <w:pStyle w:val="Listanumerowana2"/>
        <w:widowControl/>
        <w:numPr>
          <w:ilvl w:val="1"/>
          <w:numId w:val="15"/>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Wykonawcy, składając oferty dodatkowe, nie mogą oferować cen wyższych niż zaoferowane w uprzednio złożonych przez nich ofertach.</w:t>
      </w:r>
    </w:p>
    <w:p w14:paraId="005814CE" w14:textId="77777777" w:rsidR="009B3E04" w:rsidRPr="006F2FA1" w:rsidRDefault="009B3E04" w:rsidP="009B3E04">
      <w:pPr>
        <w:pStyle w:val="Listanumerowana2"/>
        <w:widowControl/>
        <w:numPr>
          <w:ilvl w:val="0"/>
          <w:numId w:val="0"/>
        </w:numPr>
        <w:overflowPunct/>
        <w:autoSpaceDN w:val="0"/>
        <w:adjustRightInd w:val="0"/>
        <w:spacing w:after="0"/>
        <w:ind w:left="720"/>
        <w:jc w:val="both"/>
        <w:textAlignment w:val="auto"/>
        <w:rPr>
          <w:rFonts w:ascii="Cambria" w:hAnsi="Cambria" w:cstheme="minorHAnsi"/>
          <w:bCs/>
          <w:color w:val="000000" w:themeColor="text1"/>
          <w:szCs w:val="24"/>
          <w:lang w:eastAsia="pl-PL"/>
        </w:rPr>
      </w:pPr>
    </w:p>
    <w:tbl>
      <w:tblPr>
        <w:tblW w:w="0" w:type="auto"/>
        <w:tblInd w:w="108" w:type="dxa"/>
        <w:tblBorders>
          <w:bottom w:val="single" w:sz="4" w:space="0" w:color="auto"/>
        </w:tblBorders>
        <w:tblLook w:val="00A0" w:firstRow="1" w:lastRow="0" w:firstColumn="1" w:lastColumn="0" w:noHBand="0" w:noVBand="0"/>
      </w:tblPr>
      <w:tblGrid>
        <w:gridCol w:w="9781"/>
      </w:tblGrid>
      <w:tr w:rsidR="00397DC3" w:rsidRPr="00822BBC" w14:paraId="61DFF86F" w14:textId="77777777" w:rsidTr="0003664A">
        <w:tc>
          <w:tcPr>
            <w:tcW w:w="9781" w:type="dxa"/>
            <w:tcBorders>
              <w:bottom w:val="single" w:sz="4" w:space="0" w:color="auto"/>
            </w:tcBorders>
            <w:shd w:val="clear" w:color="auto" w:fill="D9D9D9" w:themeFill="background1" w:themeFillShade="D9"/>
          </w:tcPr>
          <w:p w14:paraId="4E22DE7A" w14:textId="77777777" w:rsidR="00397DC3" w:rsidRPr="00822BBC" w:rsidRDefault="00397DC3"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br w:type="page"/>
            </w:r>
            <w:r w:rsidRPr="00822BBC">
              <w:rPr>
                <w:rFonts w:asciiTheme="majorHAnsi" w:hAnsiTheme="majorHAnsi" w:cstheme="minorHAnsi"/>
                <w:color w:val="000000" w:themeColor="text1"/>
              </w:rPr>
              <w:t>Rozdział 1</w:t>
            </w:r>
            <w:r w:rsidR="006F114F" w:rsidRPr="00822BBC">
              <w:rPr>
                <w:rFonts w:asciiTheme="majorHAnsi" w:hAnsiTheme="majorHAnsi" w:cstheme="minorHAnsi"/>
                <w:color w:val="000000" w:themeColor="text1"/>
              </w:rPr>
              <w:t>5</w:t>
            </w:r>
          </w:p>
          <w:p w14:paraId="2ABDDEA4" w14:textId="77777777" w:rsidR="00DE3FF8" w:rsidRPr="00822BBC" w:rsidRDefault="00DE3FF8" w:rsidP="00DE3FF8">
            <w:pPr>
              <w:autoSpaceDN w:val="0"/>
              <w:adjustRightInd w:val="0"/>
              <w:spacing w:after="10"/>
              <w:jc w:val="center"/>
              <w:rPr>
                <w:rFonts w:ascii="Cambria" w:hAnsi="Cambria" w:cs="Arial"/>
                <w:b/>
                <w:bCs/>
                <w:color w:val="000000" w:themeColor="text1"/>
                <w:szCs w:val="24"/>
                <w:lang w:eastAsia="pl-PL"/>
              </w:rPr>
            </w:pPr>
            <w:r w:rsidRPr="00822BBC">
              <w:rPr>
                <w:rFonts w:ascii="Cambria" w:hAnsi="Cambria" w:cs="Arial"/>
                <w:b/>
                <w:bCs/>
                <w:color w:val="000000" w:themeColor="text1"/>
                <w:szCs w:val="24"/>
                <w:lang w:eastAsia="pl-PL"/>
              </w:rPr>
              <w:t>WYMAGANIA DOTYCZĄCE WADIUM,</w:t>
            </w:r>
            <w:r w:rsidRPr="00822BBC">
              <w:rPr>
                <w:rFonts w:ascii="Cambria" w:hAnsi="Cambria" w:cs="Arial"/>
                <w:b/>
                <w:color w:val="000000" w:themeColor="text1"/>
                <w:szCs w:val="24"/>
              </w:rPr>
              <w:t xml:space="preserve"> W TYM JEGO KWOTĘ W WYSOKOŚCI </w:t>
            </w:r>
            <w:r w:rsidRPr="00822BBC">
              <w:rPr>
                <w:rFonts w:asciiTheme="majorHAnsi" w:hAnsiTheme="majorHAnsi" w:cs="Arial"/>
                <w:b/>
                <w:color w:val="000000" w:themeColor="text1"/>
                <w:szCs w:val="24"/>
              </w:rPr>
              <w:br/>
            </w:r>
            <w:r w:rsidRPr="00822BBC">
              <w:rPr>
                <w:rFonts w:ascii="Cambria" w:hAnsi="Cambria" w:cs="Arial"/>
                <w:b/>
                <w:color w:val="000000" w:themeColor="text1"/>
                <w:szCs w:val="24"/>
              </w:rPr>
              <w:t xml:space="preserve">NIE WIĘKSZEJ NIŻ 1,5 % WARTOŚCI ZAMÓWIENIA, </w:t>
            </w:r>
            <w:r w:rsidRPr="00822BBC">
              <w:rPr>
                <w:rFonts w:asciiTheme="majorHAnsi" w:hAnsiTheme="majorHAnsi" w:cs="Arial"/>
                <w:b/>
                <w:color w:val="000000" w:themeColor="text1"/>
                <w:szCs w:val="24"/>
              </w:rPr>
              <w:br/>
            </w:r>
            <w:r w:rsidRPr="00822BBC">
              <w:rPr>
                <w:rFonts w:ascii="Cambria" w:hAnsi="Cambria" w:cs="Arial"/>
                <w:b/>
                <w:color w:val="000000" w:themeColor="text1"/>
                <w:szCs w:val="24"/>
              </w:rPr>
              <w:t>JEŻELI ZAMAWIAJĄCY PRZEWIDUJE OBOWIĄZEK WNIESIENIA WADIUM</w:t>
            </w:r>
          </w:p>
          <w:p w14:paraId="51130627" w14:textId="77777777" w:rsidR="00397DC3" w:rsidRPr="00822BBC" w:rsidRDefault="00397DC3" w:rsidP="000C47EE">
            <w:pPr>
              <w:spacing w:line="276" w:lineRule="auto"/>
              <w:contextualSpacing/>
              <w:jc w:val="center"/>
              <w:rPr>
                <w:rFonts w:asciiTheme="majorHAnsi" w:hAnsiTheme="majorHAnsi" w:cstheme="minorHAnsi"/>
                <w:color w:val="000000" w:themeColor="text1"/>
              </w:rPr>
            </w:pPr>
          </w:p>
        </w:tc>
      </w:tr>
    </w:tbl>
    <w:p w14:paraId="684A943C" w14:textId="77777777" w:rsidR="00397DC3" w:rsidRPr="00822BBC" w:rsidRDefault="00397DC3" w:rsidP="00397DC3">
      <w:pPr>
        <w:pStyle w:val="Kolorowalistaakcent11"/>
        <w:widowControl w:val="0"/>
        <w:spacing w:before="0" w:after="0" w:line="276" w:lineRule="auto"/>
        <w:ind w:left="0"/>
        <w:contextualSpacing w:val="0"/>
        <w:outlineLvl w:val="3"/>
        <w:rPr>
          <w:rFonts w:asciiTheme="majorHAnsi" w:hAnsiTheme="majorHAnsi" w:cstheme="minorHAnsi"/>
          <w:bCs/>
          <w:color w:val="000000" w:themeColor="text1"/>
          <w:sz w:val="24"/>
          <w:szCs w:val="24"/>
          <w:lang w:eastAsia="pl-PL"/>
        </w:rPr>
      </w:pPr>
    </w:p>
    <w:p w14:paraId="1025C0CE" w14:textId="404F30E0" w:rsidR="00DE3FF8" w:rsidRPr="008D2BB3"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szCs w:val="24"/>
          <w:lang w:eastAsia="pl-PL"/>
        </w:rPr>
      </w:pPr>
      <w:r w:rsidRPr="008D2BB3">
        <w:rPr>
          <w:rFonts w:ascii="Cambria" w:hAnsi="Cambria" w:cs="Arial"/>
          <w:color w:val="000000" w:themeColor="text1"/>
          <w:kern w:val="2"/>
          <w:szCs w:val="24"/>
        </w:rPr>
        <w:t xml:space="preserve">Zamawiający wymaga wniesienia wadium do dnia </w:t>
      </w:r>
      <w:r w:rsidR="00A11DE2" w:rsidRPr="008D2BB3">
        <w:rPr>
          <w:rFonts w:ascii="Cambria" w:hAnsi="Cambria" w:cs="Arial"/>
          <w:b/>
          <w:kern w:val="2"/>
          <w:szCs w:val="24"/>
        </w:rPr>
        <w:t>1</w:t>
      </w:r>
      <w:r w:rsidR="002D586E" w:rsidRPr="008D2BB3">
        <w:rPr>
          <w:rFonts w:ascii="Cambria" w:hAnsi="Cambria" w:cs="Arial"/>
          <w:b/>
          <w:kern w:val="2"/>
          <w:szCs w:val="24"/>
        </w:rPr>
        <w:t>6</w:t>
      </w:r>
      <w:r w:rsidR="001A2347" w:rsidRPr="008D2BB3">
        <w:rPr>
          <w:rFonts w:ascii="Cambria" w:hAnsi="Cambria" w:cs="Arial"/>
          <w:b/>
          <w:kern w:val="2"/>
          <w:szCs w:val="24"/>
        </w:rPr>
        <w:t>.</w:t>
      </w:r>
      <w:r w:rsidR="003325B2" w:rsidRPr="008D2BB3">
        <w:rPr>
          <w:rFonts w:ascii="Cambria" w:hAnsi="Cambria" w:cs="Arial"/>
          <w:b/>
          <w:kern w:val="2"/>
          <w:szCs w:val="24"/>
        </w:rPr>
        <w:t>09</w:t>
      </w:r>
      <w:r w:rsidR="00712911" w:rsidRPr="008D2BB3">
        <w:rPr>
          <w:rFonts w:ascii="Cambria" w:hAnsi="Cambria" w:cs="Arial"/>
          <w:b/>
          <w:kern w:val="2"/>
          <w:szCs w:val="24"/>
        </w:rPr>
        <w:t>.</w:t>
      </w:r>
      <w:r w:rsidRPr="008D2BB3">
        <w:rPr>
          <w:rFonts w:ascii="Cambria" w:hAnsi="Cambria" w:cs="Arial"/>
          <w:b/>
          <w:kern w:val="2"/>
          <w:szCs w:val="24"/>
        </w:rPr>
        <w:t>202</w:t>
      </w:r>
      <w:r w:rsidR="003325B2" w:rsidRPr="008D2BB3">
        <w:rPr>
          <w:rFonts w:ascii="Cambria" w:hAnsi="Cambria" w:cs="Arial"/>
          <w:b/>
          <w:kern w:val="2"/>
          <w:szCs w:val="24"/>
        </w:rPr>
        <w:t>6</w:t>
      </w:r>
      <w:r w:rsidRPr="008D2BB3">
        <w:rPr>
          <w:rFonts w:ascii="Cambria" w:hAnsi="Cambria" w:cs="Arial"/>
          <w:b/>
          <w:kern w:val="2"/>
          <w:szCs w:val="24"/>
        </w:rPr>
        <w:t xml:space="preserve"> r.</w:t>
      </w:r>
      <w:r w:rsidRPr="008D2BB3">
        <w:rPr>
          <w:rFonts w:ascii="Cambria" w:hAnsi="Cambria" w:cs="Arial"/>
          <w:color w:val="FF0000"/>
          <w:kern w:val="2"/>
          <w:szCs w:val="24"/>
        </w:rPr>
        <w:t xml:space="preserve"> </w:t>
      </w:r>
      <w:r w:rsidRPr="008D2BB3">
        <w:rPr>
          <w:rFonts w:ascii="Cambria" w:hAnsi="Cambria" w:cs="Arial"/>
          <w:kern w:val="2"/>
          <w:szCs w:val="24"/>
        </w:rPr>
        <w:t xml:space="preserve">do godz. </w:t>
      </w:r>
      <w:r w:rsidRPr="008D2BB3">
        <w:rPr>
          <w:rFonts w:ascii="Cambria" w:hAnsi="Cambria" w:cs="Arial"/>
          <w:b/>
          <w:kern w:val="2"/>
          <w:szCs w:val="24"/>
        </w:rPr>
        <w:t>09:00</w:t>
      </w:r>
      <w:r w:rsidRPr="008D2BB3">
        <w:rPr>
          <w:rFonts w:ascii="Cambria" w:hAnsi="Cambria" w:cs="Arial"/>
          <w:kern w:val="2"/>
          <w:szCs w:val="24"/>
        </w:rPr>
        <w:t xml:space="preserve"> w wysokości: </w:t>
      </w:r>
      <w:r w:rsidR="00557CF1" w:rsidRPr="008D2BB3">
        <w:rPr>
          <w:rFonts w:ascii="Cambria" w:hAnsi="Cambria" w:cs="Arial"/>
          <w:b/>
          <w:szCs w:val="24"/>
        </w:rPr>
        <w:t xml:space="preserve">4 </w:t>
      </w:r>
      <w:r w:rsidR="004B7CD1" w:rsidRPr="008D2BB3">
        <w:rPr>
          <w:rFonts w:ascii="Cambria" w:hAnsi="Cambria" w:cs="Arial"/>
          <w:b/>
          <w:szCs w:val="24"/>
        </w:rPr>
        <w:t>4</w:t>
      </w:r>
      <w:r w:rsidR="00712911" w:rsidRPr="008D2BB3">
        <w:rPr>
          <w:rFonts w:ascii="Cambria" w:hAnsi="Cambria" w:cs="Arial"/>
          <w:b/>
          <w:szCs w:val="24"/>
        </w:rPr>
        <w:t xml:space="preserve">00,00 </w:t>
      </w:r>
      <w:r w:rsidRPr="008D2BB3">
        <w:rPr>
          <w:rFonts w:ascii="Cambria" w:hAnsi="Cambria" w:cs="Arial"/>
          <w:b/>
          <w:kern w:val="2"/>
          <w:szCs w:val="24"/>
        </w:rPr>
        <w:t>zł</w:t>
      </w:r>
      <w:r w:rsidRPr="008D2BB3">
        <w:rPr>
          <w:rFonts w:ascii="Cambria" w:hAnsi="Cambria" w:cs="Arial"/>
          <w:b/>
          <w:i/>
          <w:kern w:val="2"/>
          <w:szCs w:val="24"/>
        </w:rPr>
        <w:t xml:space="preserve"> </w:t>
      </w:r>
      <w:r w:rsidRPr="008D2BB3">
        <w:rPr>
          <w:rFonts w:ascii="Cambria" w:hAnsi="Cambria" w:cs="Arial"/>
          <w:bCs/>
          <w:kern w:val="2"/>
          <w:szCs w:val="24"/>
        </w:rPr>
        <w:t>(</w:t>
      </w:r>
      <w:r w:rsidRPr="008D2BB3">
        <w:rPr>
          <w:rFonts w:ascii="Cambria" w:hAnsi="Cambria" w:cs="Arial"/>
          <w:kern w:val="2"/>
          <w:szCs w:val="24"/>
        </w:rPr>
        <w:t xml:space="preserve">słownie: </w:t>
      </w:r>
      <w:r w:rsidR="00277B0A" w:rsidRPr="008D2BB3">
        <w:rPr>
          <w:rFonts w:ascii="Cambria" w:hAnsi="Cambria" w:cs="Arial"/>
          <w:kern w:val="2"/>
          <w:szCs w:val="24"/>
        </w:rPr>
        <w:t>cztery</w:t>
      </w:r>
      <w:r w:rsidR="00712911" w:rsidRPr="008D2BB3">
        <w:rPr>
          <w:rFonts w:ascii="Cambria" w:hAnsi="Cambria" w:cs="Arial"/>
          <w:kern w:val="2"/>
          <w:szCs w:val="24"/>
        </w:rPr>
        <w:t xml:space="preserve"> tysiące </w:t>
      </w:r>
      <w:r w:rsidR="004B7CD1" w:rsidRPr="008D2BB3">
        <w:rPr>
          <w:rFonts w:ascii="Cambria" w:hAnsi="Cambria" w:cs="Arial"/>
          <w:kern w:val="2"/>
          <w:szCs w:val="24"/>
        </w:rPr>
        <w:t xml:space="preserve">czterysta </w:t>
      </w:r>
      <w:r w:rsidR="00E56094" w:rsidRPr="008D2BB3">
        <w:rPr>
          <w:rFonts w:ascii="Cambria" w:hAnsi="Cambria" w:cs="Arial"/>
          <w:kern w:val="2"/>
          <w:szCs w:val="24"/>
        </w:rPr>
        <w:t>złotych 00</w:t>
      </w:r>
      <w:r w:rsidRPr="008D2BB3">
        <w:rPr>
          <w:rFonts w:ascii="Cambria" w:hAnsi="Cambria" w:cs="Arial"/>
          <w:kern w:val="2"/>
          <w:szCs w:val="24"/>
        </w:rPr>
        <w:t>/100).</w:t>
      </w:r>
    </w:p>
    <w:p w14:paraId="13624DBE" w14:textId="77777777" w:rsidR="00DE3FF8" w:rsidRPr="008D2BB3"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szCs w:val="24"/>
          <w:lang w:eastAsia="pl-PL"/>
        </w:rPr>
      </w:pPr>
      <w:r w:rsidRPr="008D2BB3">
        <w:rPr>
          <w:rFonts w:ascii="Cambria" w:hAnsi="Cambria" w:cs="Arial"/>
          <w:szCs w:val="24"/>
        </w:rPr>
        <w:t>Wadium może być wnoszone w jednej lub kilka następujących formach:</w:t>
      </w:r>
    </w:p>
    <w:p w14:paraId="3D4D40A0" w14:textId="77777777" w:rsidR="00DE3FF8" w:rsidRPr="008D2BB3" w:rsidRDefault="00DE3FF8">
      <w:pPr>
        <w:pStyle w:val="Listanumerowana2"/>
        <w:widowControl/>
        <w:numPr>
          <w:ilvl w:val="0"/>
          <w:numId w:val="55"/>
        </w:numPr>
        <w:overflowPunct/>
        <w:autoSpaceDN w:val="0"/>
        <w:adjustRightInd w:val="0"/>
        <w:spacing w:after="0"/>
        <w:ind w:left="993" w:hanging="284"/>
        <w:jc w:val="both"/>
        <w:textAlignment w:val="auto"/>
        <w:rPr>
          <w:rFonts w:ascii="Cambria" w:hAnsi="Cambria" w:cstheme="minorHAnsi"/>
          <w:bCs/>
          <w:color w:val="000000" w:themeColor="text1"/>
          <w:szCs w:val="24"/>
          <w:lang w:eastAsia="pl-PL"/>
        </w:rPr>
      </w:pPr>
      <w:r w:rsidRPr="008D2BB3">
        <w:rPr>
          <w:rFonts w:ascii="Cambria" w:eastAsia="TimesNewRoman" w:hAnsi="Cambria" w:cs="Arial"/>
          <w:color w:val="000000" w:themeColor="text1"/>
          <w:szCs w:val="24"/>
        </w:rPr>
        <w:t>pieniądzu;</w:t>
      </w:r>
    </w:p>
    <w:p w14:paraId="57B5025B" w14:textId="77777777" w:rsidR="00DE3FF8" w:rsidRPr="008D2BB3" w:rsidRDefault="00DE3FF8">
      <w:pPr>
        <w:pStyle w:val="Listanumerowana2"/>
        <w:widowControl/>
        <w:numPr>
          <w:ilvl w:val="0"/>
          <w:numId w:val="55"/>
        </w:numPr>
        <w:overflowPunct/>
        <w:autoSpaceDN w:val="0"/>
        <w:adjustRightInd w:val="0"/>
        <w:spacing w:after="0"/>
        <w:ind w:left="993" w:hanging="284"/>
        <w:jc w:val="both"/>
        <w:textAlignment w:val="auto"/>
        <w:rPr>
          <w:rFonts w:ascii="Cambria" w:hAnsi="Cambria" w:cstheme="minorHAnsi"/>
          <w:bCs/>
          <w:color w:val="000000" w:themeColor="text1"/>
          <w:szCs w:val="24"/>
          <w:lang w:eastAsia="pl-PL"/>
        </w:rPr>
      </w:pPr>
      <w:r w:rsidRPr="008D2BB3">
        <w:rPr>
          <w:rFonts w:ascii="Cambria" w:eastAsia="TimesNewRoman" w:hAnsi="Cambria" w:cs="Arial"/>
          <w:color w:val="000000" w:themeColor="text1"/>
          <w:szCs w:val="24"/>
        </w:rPr>
        <w:t>gwarancjach bankowych;</w:t>
      </w:r>
    </w:p>
    <w:p w14:paraId="56283ACB" w14:textId="77777777" w:rsidR="00DE3FF8" w:rsidRPr="00822BBC" w:rsidRDefault="00DE3FF8">
      <w:pPr>
        <w:pStyle w:val="Listanumerowana2"/>
        <w:widowControl/>
        <w:numPr>
          <w:ilvl w:val="0"/>
          <w:numId w:val="55"/>
        </w:numPr>
        <w:overflowPunct/>
        <w:autoSpaceDN w:val="0"/>
        <w:adjustRightInd w:val="0"/>
        <w:spacing w:after="0"/>
        <w:ind w:left="993" w:hanging="284"/>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gwarancjach ubezpieczeniowych;</w:t>
      </w:r>
    </w:p>
    <w:p w14:paraId="60646080" w14:textId="77777777" w:rsidR="00DE3FF8" w:rsidRPr="00BA7015" w:rsidRDefault="00DE3FF8">
      <w:pPr>
        <w:pStyle w:val="Listanumerowana2"/>
        <w:widowControl/>
        <w:numPr>
          <w:ilvl w:val="0"/>
          <w:numId w:val="55"/>
        </w:numPr>
        <w:overflowPunct/>
        <w:autoSpaceDN w:val="0"/>
        <w:adjustRightInd w:val="0"/>
        <w:spacing w:after="0"/>
        <w:ind w:left="993" w:hanging="284"/>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poręczeniach udzielanych przez podmioty, </w:t>
      </w:r>
      <w:r w:rsidRPr="00BA7015">
        <w:rPr>
          <w:rFonts w:ascii="Cambria" w:eastAsia="TimesNewRoman" w:hAnsi="Cambria" w:cs="Arial"/>
          <w:color w:val="000000" w:themeColor="text1"/>
          <w:szCs w:val="24"/>
        </w:rPr>
        <w:t>o których mowa w art. 6b ust. 5 pkt 2 ustawy z dnia 9 listopada 2000 r. o utworzeniu Polskiej Agencji Rozwoju Przedsiębiorczości (Dz. U. z 202</w:t>
      </w:r>
      <w:r w:rsidR="00BA7015" w:rsidRPr="00BA7015">
        <w:rPr>
          <w:rFonts w:ascii="Cambria" w:eastAsia="TimesNewRoman" w:hAnsi="Cambria" w:cs="Arial"/>
          <w:color w:val="000000" w:themeColor="text1"/>
          <w:szCs w:val="24"/>
        </w:rPr>
        <w:t>5 r. poz. 98</w:t>
      </w:r>
      <w:r w:rsidRPr="00BA7015">
        <w:rPr>
          <w:rFonts w:ascii="Cambria" w:eastAsia="TimesNewRoman" w:hAnsi="Cambria" w:cs="Arial"/>
          <w:color w:val="000000" w:themeColor="text1"/>
          <w:szCs w:val="24"/>
        </w:rPr>
        <w:t>).</w:t>
      </w:r>
    </w:p>
    <w:p w14:paraId="05D6F7C7" w14:textId="77777777" w:rsidR="00E56094"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Helvetica"/>
          <w:b/>
          <w:bCs/>
          <w:color w:val="000000" w:themeColor="text1"/>
          <w:szCs w:val="24"/>
        </w:rPr>
      </w:pPr>
      <w:r w:rsidRPr="00BA7015">
        <w:rPr>
          <w:rFonts w:ascii="Cambria" w:hAnsi="Cambria" w:cs="Arial"/>
          <w:color w:val="000000" w:themeColor="text1"/>
          <w:szCs w:val="24"/>
        </w:rPr>
        <w:t xml:space="preserve">Wadium wnoszone w pieniądzu należy wpłacić przelewem na rachunek bankowy </w:t>
      </w:r>
      <w:bookmarkStart w:id="10" w:name="_Hlk75933547"/>
      <w:r w:rsidR="00E56094" w:rsidRPr="00BA7015">
        <w:rPr>
          <w:rFonts w:ascii="Cambria" w:hAnsi="Cambria" w:cs="Helvetica"/>
          <w:b/>
          <w:bCs/>
          <w:color w:val="000000" w:themeColor="text1"/>
          <w:szCs w:val="24"/>
        </w:rPr>
        <w:t>Rejonowy Bank Spółdzielczy w Lututowie Oddział</w:t>
      </w:r>
      <w:r w:rsidR="00E56094" w:rsidRPr="00822BBC">
        <w:rPr>
          <w:rFonts w:ascii="Cambria" w:hAnsi="Cambria" w:cs="Helvetica"/>
          <w:b/>
          <w:bCs/>
          <w:color w:val="000000" w:themeColor="text1"/>
          <w:szCs w:val="24"/>
        </w:rPr>
        <w:t xml:space="preserve"> w Wieluniu</w:t>
      </w:r>
    </w:p>
    <w:p w14:paraId="22EC48A3" w14:textId="77777777" w:rsidR="00E56094" w:rsidRPr="00822BBC" w:rsidRDefault="00E56094" w:rsidP="00E56094">
      <w:pPr>
        <w:spacing w:line="276" w:lineRule="auto"/>
        <w:ind w:left="709"/>
        <w:rPr>
          <w:rFonts w:ascii="Cambria" w:hAnsi="Cambria" w:cs="Arial"/>
          <w:b/>
          <w:bCs/>
          <w:color w:val="000000" w:themeColor="text1"/>
        </w:rPr>
      </w:pPr>
      <w:r w:rsidRPr="00822BBC">
        <w:rPr>
          <w:rFonts w:asciiTheme="majorHAnsi" w:hAnsiTheme="majorHAnsi" w:cs="Arial"/>
          <w:bCs/>
          <w:color w:val="000000" w:themeColor="text1"/>
        </w:rPr>
        <w:t xml:space="preserve">nr rachunku: </w:t>
      </w:r>
      <w:r w:rsidRPr="00822BBC">
        <w:rPr>
          <w:rFonts w:ascii="Cambria" w:hAnsi="Cambria" w:cs="Arial"/>
          <w:b/>
          <w:bCs/>
          <w:color w:val="000000" w:themeColor="text1"/>
        </w:rPr>
        <w:t>Nr: 35 9256 0004 0070 2441 2000 0080</w:t>
      </w:r>
    </w:p>
    <w:bookmarkEnd w:id="10"/>
    <w:p w14:paraId="5DAB69A8" w14:textId="4BCD5258" w:rsidR="00E56094" w:rsidRPr="00822BBC" w:rsidRDefault="00E56094" w:rsidP="00E56094">
      <w:pPr>
        <w:pStyle w:val="Akapitzlist"/>
        <w:tabs>
          <w:tab w:val="left" w:pos="709"/>
        </w:tabs>
        <w:autoSpaceDE w:val="0"/>
        <w:autoSpaceDN w:val="0"/>
        <w:adjustRightInd w:val="0"/>
        <w:spacing w:line="276" w:lineRule="auto"/>
        <w:rPr>
          <w:rFonts w:asciiTheme="majorHAnsi" w:hAnsiTheme="majorHAnsi" w:cs="Arial"/>
          <w:bCs/>
          <w:i/>
          <w:color w:val="000000" w:themeColor="text1"/>
          <w:sz w:val="24"/>
          <w:szCs w:val="24"/>
          <w:lang w:eastAsia="pl-PL"/>
        </w:rPr>
      </w:pPr>
      <w:r w:rsidRPr="00822BBC">
        <w:rPr>
          <w:rFonts w:asciiTheme="majorHAnsi" w:hAnsiTheme="majorHAnsi" w:cs="Arial"/>
          <w:b/>
          <w:bCs/>
          <w:color w:val="000000" w:themeColor="text1"/>
          <w:sz w:val="24"/>
          <w:szCs w:val="24"/>
          <w:lang w:eastAsia="pl-PL"/>
        </w:rPr>
        <w:t xml:space="preserve">z adnotacją „Wadium – Znak sprawy: </w:t>
      </w:r>
      <w:r w:rsidR="00367AA7">
        <w:rPr>
          <w:rFonts w:ascii="Cambria" w:hAnsi="Cambria" w:cs="Helvetica"/>
          <w:b/>
          <w:bCs/>
          <w:color w:val="000000" w:themeColor="text1"/>
          <w:sz w:val="24"/>
          <w:szCs w:val="24"/>
        </w:rPr>
        <w:t>ZP.26.1.</w:t>
      </w:r>
      <w:r w:rsidR="00EA1A04">
        <w:rPr>
          <w:rFonts w:ascii="Cambria" w:hAnsi="Cambria" w:cs="Helvetica"/>
          <w:b/>
          <w:bCs/>
          <w:color w:val="000000" w:themeColor="text1"/>
          <w:sz w:val="24"/>
          <w:szCs w:val="24"/>
        </w:rPr>
        <w:t>5</w:t>
      </w:r>
      <w:r w:rsidR="00E14CBA">
        <w:rPr>
          <w:rFonts w:ascii="Cambria" w:hAnsi="Cambria" w:cs="Helvetica"/>
          <w:b/>
          <w:bCs/>
          <w:color w:val="000000" w:themeColor="text1"/>
          <w:sz w:val="24"/>
          <w:szCs w:val="24"/>
        </w:rPr>
        <w:t>.</w:t>
      </w:r>
      <w:r w:rsidRPr="00822BBC">
        <w:rPr>
          <w:rFonts w:ascii="Cambria" w:hAnsi="Cambria" w:cs="Helvetica"/>
          <w:b/>
          <w:bCs/>
          <w:color w:val="000000" w:themeColor="text1"/>
          <w:sz w:val="24"/>
          <w:szCs w:val="24"/>
        </w:rPr>
        <w:t>202</w:t>
      </w:r>
      <w:r w:rsidR="005163AF">
        <w:rPr>
          <w:rFonts w:ascii="Cambria" w:hAnsi="Cambria" w:cs="Helvetica"/>
          <w:b/>
          <w:bCs/>
          <w:color w:val="000000" w:themeColor="text1"/>
          <w:sz w:val="24"/>
          <w:szCs w:val="24"/>
        </w:rPr>
        <w:t>6</w:t>
      </w:r>
      <w:r w:rsidRPr="00822BBC">
        <w:rPr>
          <w:rFonts w:ascii="Cambria" w:hAnsi="Cambria" w:cs="Helvetica"/>
          <w:b/>
          <w:bCs/>
          <w:color w:val="000000" w:themeColor="text1"/>
          <w:sz w:val="24"/>
          <w:szCs w:val="24"/>
        </w:rPr>
        <w:t>”</w:t>
      </w:r>
    </w:p>
    <w:p w14:paraId="14014712" w14:textId="77777777" w:rsidR="00DE3FF8"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rPr>
        <w:lastRenderedPageBreak/>
        <w:t>Wadium wniesione w pieniądzu Zamawiający przechowuje na rachunku bankowym.</w:t>
      </w:r>
    </w:p>
    <w:p w14:paraId="10104CBE" w14:textId="77777777" w:rsidR="00DE3FF8"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rPr>
        <w:t xml:space="preserve">Wadium wniesione </w:t>
      </w:r>
      <w:r w:rsidRPr="00822BBC">
        <w:rPr>
          <w:rFonts w:ascii="Cambria" w:eastAsia="TimesNewRoman" w:hAnsi="Cambria" w:cs="Arial"/>
          <w:color w:val="000000" w:themeColor="text1"/>
          <w:szCs w:val="24"/>
        </w:rPr>
        <w:t xml:space="preserve">w formie gwarancji lub poręczenia, o których mowa w </w:t>
      </w:r>
      <w:r w:rsidR="00E0207C" w:rsidRPr="00822BBC">
        <w:rPr>
          <w:rFonts w:ascii="Cambria" w:eastAsia="TimesNewRoman" w:hAnsi="Cambria" w:cs="Arial"/>
          <w:color w:val="000000" w:themeColor="text1"/>
          <w:szCs w:val="24"/>
        </w:rPr>
        <w:t>pkt</w:t>
      </w:r>
      <w:r w:rsidRPr="00822BBC">
        <w:rPr>
          <w:rFonts w:ascii="Cambria" w:eastAsia="TimesNewRoman" w:hAnsi="Cambria" w:cs="Arial"/>
          <w:color w:val="000000" w:themeColor="text1"/>
          <w:szCs w:val="24"/>
        </w:rPr>
        <w:t xml:space="preserve">. </w:t>
      </w:r>
      <w:r w:rsidR="00E0207C" w:rsidRPr="00822BBC">
        <w:rPr>
          <w:rFonts w:ascii="Cambria" w:eastAsia="TimesNewRoman" w:hAnsi="Cambria" w:cs="Arial"/>
          <w:color w:val="000000" w:themeColor="text1"/>
          <w:szCs w:val="24"/>
        </w:rPr>
        <w:t>15.2</w:t>
      </w:r>
      <w:r w:rsidRPr="00822BBC">
        <w:rPr>
          <w:rFonts w:ascii="Cambria" w:eastAsia="TimesNewRoman" w:hAnsi="Cambria" w:cs="Arial"/>
          <w:color w:val="000000" w:themeColor="text1"/>
          <w:szCs w:val="24"/>
        </w:rPr>
        <w:t xml:space="preserve"> pkt 2–4, Wykonawca przekazuje </w:t>
      </w:r>
      <w:r w:rsidR="00BA46DD">
        <w:rPr>
          <w:rFonts w:ascii="Cambria" w:eastAsia="TimesNewRoman" w:hAnsi="Cambria" w:cs="Arial"/>
          <w:color w:val="000000" w:themeColor="text1"/>
          <w:szCs w:val="24"/>
        </w:rPr>
        <w:t>Z</w:t>
      </w:r>
      <w:r w:rsidRPr="00822BBC">
        <w:rPr>
          <w:rFonts w:ascii="Cambria" w:eastAsia="TimesNewRoman" w:hAnsi="Cambria" w:cs="Arial"/>
          <w:color w:val="000000" w:themeColor="text1"/>
          <w:szCs w:val="24"/>
        </w:rPr>
        <w:t>amawiającemu oryginał gwarancji lub poręczenia</w:t>
      </w:r>
      <w:r w:rsidRPr="00822BBC">
        <w:rPr>
          <w:rFonts w:ascii="Cambria" w:hAnsi="Cambria" w:cs="Arial"/>
          <w:color w:val="000000" w:themeColor="text1"/>
          <w:szCs w:val="24"/>
        </w:rPr>
        <w:t xml:space="preserve"> </w:t>
      </w:r>
      <w:r w:rsidR="00BA7015">
        <w:rPr>
          <w:rFonts w:ascii="Cambria" w:hAnsi="Cambria" w:cs="Arial"/>
          <w:color w:val="000000" w:themeColor="text1"/>
          <w:szCs w:val="24"/>
        </w:rPr>
        <w:br/>
      </w:r>
      <w:r w:rsidRPr="00822BBC">
        <w:rPr>
          <w:rFonts w:ascii="Cambria" w:hAnsi="Cambria" w:cs="Arial"/>
          <w:color w:val="000000" w:themeColor="text1"/>
          <w:szCs w:val="24"/>
        </w:rPr>
        <w:t>w postaci elektronicznej.</w:t>
      </w:r>
    </w:p>
    <w:p w14:paraId="5C5CC846" w14:textId="77777777" w:rsidR="00E0207C"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rPr>
        <w:t xml:space="preserve">Za datę i godzinę wniesienia wadium w formie pieniądza przyjmuje się </w:t>
      </w:r>
      <w:r w:rsidRPr="00822BBC">
        <w:rPr>
          <w:rFonts w:ascii="Cambria" w:hAnsi="Cambria" w:cs="Arial"/>
          <w:color w:val="000000" w:themeColor="text1"/>
          <w:szCs w:val="24"/>
          <w:u w:val="single"/>
        </w:rPr>
        <w:t>datę i godzinę uznania kwoty wadium na rachunku Zamawiającego</w:t>
      </w:r>
      <w:r w:rsidR="00E0207C" w:rsidRPr="00822BBC">
        <w:rPr>
          <w:rFonts w:ascii="Cambria" w:hAnsi="Cambria" w:cs="Arial"/>
          <w:color w:val="000000" w:themeColor="text1"/>
          <w:szCs w:val="24"/>
          <w:u w:val="single"/>
        </w:rPr>
        <w:t>.</w:t>
      </w:r>
    </w:p>
    <w:p w14:paraId="6E7C088F" w14:textId="77777777" w:rsidR="00E0207C"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rPr>
        <w:t>Poręczenie, gwarancja stanowiące formę wadium winny zawierać stwierdzenie, że na pierwsze pisemne żądanie Zamawiającego wzywające do zapłaty kwoty wadium zgodnie z warunkami SWZ następuje jego bezwarunkowa wypłata bez jakichkolwiek zastrzeżeń ze strony gwaranta/poręczyciela. Wadium wniesione w formie gwarancji ubezpieczeniowej, bankowej lub poręczenia będzie akceptowane pod warunkiem, że:</w:t>
      </w:r>
    </w:p>
    <w:p w14:paraId="27613BB4" w14:textId="77777777" w:rsidR="00E0207C" w:rsidRPr="00822BBC" w:rsidRDefault="00E0207C">
      <w:pPr>
        <w:pStyle w:val="Listanumerowana2"/>
        <w:widowControl/>
        <w:numPr>
          <w:ilvl w:val="0"/>
          <w:numId w:val="56"/>
        </w:numPr>
        <w:overflowPunct/>
        <w:autoSpaceDN w:val="0"/>
        <w:adjustRightInd w:val="0"/>
        <w:spacing w:after="0"/>
        <w:ind w:left="993" w:hanging="284"/>
        <w:jc w:val="both"/>
        <w:textAlignment w:val="auto"/>
        <w:rPr>
          <w:rFonts w:ascii="Cambria" w:hAnsi="Cambria" w:cs="Arial"/>
          <w:color w:val="000000" w:themeColor="text1"/>
          <w:szCs w:val="24"/>
        </w:rPr>
      </w:pPr>
      <w:r w:rsidRPr="00822BBC">
        <w:rPr>
          <w:rFonts w:ascii="Cambria" w:hAnsi="Cambria" w:cs="Arial"/>
          <w:color w:val="000000" w:themeColor="text1"/>
          <w:szCs w:val="24"/>
        </w:rPr>
        <w:t xml:space="preserve">ww. dokument będzie zawierał wszystkie przypadki utraty wadium przez Wykonawcę określone w art. 98 ust.6 ustawy </w:t>
      </w:r>
      <w:proofErr w:type="spellStart"/>
      <w:r w:rsidRPr="00822BBC">
        <w:rPr>
          <w:rFonts w:ascii="Cambria" w:hAnsi="Cambria" w:cs="Arial"/>
          <w:color w:val="000000" w:themeColor="text1"/>
          <w:szCs w:val="24"/>
        </w:rPr>
        <w:t>Pzp</w:t>
      </w:r>
      <w:proofErr w:type="spellEnd"/>
      <w:r w:rsidRPr="00822BBC">
        <w:rPr>
          <w:rFonts w:ascii="Cambria" w:hAnsi="Cambria" w:cs="Arial"/>
          <w:color w:val="000000" w:themeColor="text1"/>
          <w:szCs w:val="24"/>
        </w:rPr>
        <w:t>,</w:t>
      </w:r>
    </w:p>
    <w:p w14:paraId="583C35A4" w14:textId="77777777" w:rsidR="00E0207C" w:rsidRPr="00822BBC" w:rsidRDefault="00E0207C">
      <w:pPr>
        <w:pStyle w:val="Listanumerowana2"/>
        <w:widowControl/>
        <w:numPr>
          <w:ilvl w:val="0"/>
          <w:numId w:val="56"/>
        </w:numPr>
        <w:overflowPunct/>
        <w:autoSpaceDN w:val="0"/>
        <w:adjustRightInd w:val="0"/>
        <w:spacing w:after="0"/>
        <w:ind w:left="993" w:hanging="284"/>
        <w:jc w:val="both"/>
        <w:textAlignment w:val="auto"/>
        <w:rPr>
          <w:rFonts w:ascii="Cambria" w:hAnsi="Cambria" w:cs="Arial"/>
          <w:color w:val="000000" w:themeColor="text1"/>
          <w:szCs w:val="24"/>
        </w:rPr>
      </w:pPr>
      <w:r w:rsidRPr="00822BBC">
        <w:rPr>
          <w:rFonts w:ascii="Cambria" w:hAnsi="Cambria" w:cs="Arial"/>
          <w:color w:val="000000" w:themeColor="text1"/>
          <w:szCs w:val="24"/>
        </w:rPr>
        <w:t>okres ważności ww. dokumentu nie będzie krótszy niż okres związania ofertą określony w niniejszej specyfikacji.</w:t>
      </w:r>
    </w:p>
    <w:p w14:paraId="18E2B8D6" w14:textId="77777777" w:rsidR="00E0207C"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rPr>
        <w:t>Oferta niezabezpieczona wadium w jednej lub kilku z podanych wyżej form zostanie odrzucona bez rozpatrywania.</w:t>
      </w:r>
    </w:p>
    <w:p w14:paraId="4CD99E91" w14:textId="77777777" w:rsidR="00E0207C"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Zamawiający zatrzymuje wadium wraz z odsetkami, a w przypadku wadium wniesionego w formie gwarancji lub poręczenia, o których mowa w art. 97 ust. 7 pkt 2–4 ustawy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 występuje odpowiednio do gwaranta lub poręczyciela z żądaniem zapłaty wadium, jeżeli:</w:t>
      </w:r>
    </w:p>
    <w:p w14:paraId="53A4FCB0" w14:textId="77777777" w:rsidR="00E0207C" w:rsidRPr="00822BBC" w:rsidRDefault="00E0207C">
      <w:pPr>
        <w:pStyle w:val="Listanumerowana2"/>
        <w:widowControl/>
        <w:numPr>
          <w:ilvl w:val="0"/>
          <w:numId w:val="57"/>
        </w:numPr>
        <w:overflowPunct/>
        <w:autoSpaceDN w:val="0"/>
        <w:adjustRightInd w:val="0"/>
        <w:spacing w:after="0"/>
        <w:ind w:left="993" w:hanging="284"/>
        <w:jc w:val="both"/>
        <w:textAlignment w:val="auto"/>
        <w:rPr>
          <w:rFonts w:ascii="Cambria" w:eastAsia="TimesNewRoman" w:hAnsi="Cambria" w:cs="Arial"/>
          <w:color w:val="000000" w:themeColor="text1"/>
          <w:szCs w:val="24"/>
        </w:rPr>
      </w:pPr>
      <w:r w:rsidRPr="00822BBC">
        <w:rPr>
          <w:rFonts w:ascii="Cambria" w:eastAsia="TimesNewRoman" w:hAnsi="Cambria" w:cs="Arial"/>
          <w:color w:val="000000" w:themeColor="text1"/>
          <w:szCs w:val="24"/>
        </w:rPr>
        <w:t xml:space="preserve">Wykonawca w odpowiedzi na wezwanie, o którym mowa w art. 107 ust. 2 lub art. 128 ust. 1 ustawy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 xml:space="preserve">, z przyczyn leżących po jego stronie, nie złożył podmiotowych środków dowodowych potwierdzających okoliczności, o których mowa w art. 57 lub art. 106 ust. 1 ustawy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 xml:space="preserve">, oświadczenia, o którym mowa w art. 125 ust. 1 ustawy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 xml:space="preserve">, innych dokumentów lub oświadczeń lub nie wyraził zgody na poprawienie omyłki, o której mowa w art. 223 ust. 2 pkt 3 ustawy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 co spowodowało brak możliwości wybrania oferty złożonej przez wykonawcę jako najkorzystniejszej;</w:t>
      </w:r>
    </w:p>
    <w:p w14:paraId="7B7EC7DF" w14:textId="77777777" w:rsidR="00E0207C" w:rsidRPr="00822BBC" w:rsidRDefault="00AF7192">
      <w:pPr>
        <w:pStyle w:val="Listanumerowana2"/>
        <w:widowControl/>
        <w:numPr>
          <w:ilvl w:val="0"/>
          <w:numId w:val="57"/>
        </w:numPr>
        <w:overflowPunct/>
        <w:autoSpaceDN w:val="0"/>
        <w:adjustRightInd w:val="0"/>
        <w:spacing w:after="0"/>
        <w:ind w:left="1134" w:hanging="425"/>
        <w:jc w:val="both"/>
        <w:textAlignment w:val="auto"/>
        <w:rPr>
          <w:rFonts w:ascii="Cambria" w:eastAsia="TimesNewRoman" w:hAnsi="Cambria" w:cs="Arial"/>
          <w:color w:val="000000" w:themeColor="text1"/>
          <w:szCs w:val="24"/>
        </w:rPr>
      </w:pPr>
      <w:r>
        <w:rPr>
          <w:rFonts w:ascii="Cambria" w:eastAsia="TimesNewRoman" w:hAnsi="Cambria" w:cs="Arial"/>
          <w:color w:val="000000" w:themeColor="text1"/>
          <w:szCs w:val="24"/>
        </w:rPr>
        <w:t>W</w:t>
      </w:r>
      <w:r w:rsidR="00E0207C" w:rsidRPr="00822BBC">
        <w:rPr>
          <w:rFonts w:ascii="Cambria" w:eastAsia="TimesNewRoman" w:hAnsi="Cambria" w:cs="Arial"/>
          <w:color w:val="000000" w:themeColor="text1"/>
          <w:szCs w:val="24"/>
        </w:rPr>
        <w:t>ykonawca, którego oferta została wybrana:</w:t>
      </w:r>
    </w:p>
    <w:p w14:paraId="49C6B158" w14:textId="77777777" w:rsidR="00E0207C" w:rsidRPr="00822BBC" w:rsidRDefault="00E0207C">
      <w:pPr>
        <w:pStyle w:val="Listanumerowana2"/>
        <w:widowControl/>
        <w:numPr>
          <w:ilvl w:val="0"/>
          <w:numId w:val="58"/>
        </w:numPr>
        <w:overflowPunct/>
        <w:autoSpaceDN w:val="0"/>
        <w:adjustRightInd w:val="0"/>
        <w:spacing w:after="0"/>
        <w:ind w:left="1276" w:hanging="283"/>
        <w:jc w:val="both"/>
        <w:textAlignment w:val="auto"/>
        <w:rPr>
          <w:rFonts w:ascii="Cambria" w:eastAsia="TimesNewRoman" w:hAnsi="Cambria" w:cs="Arial"/>
          <w:color w:val="000000" w:themeColor="text1"/>
          <w:szCs w:val="24"/>
        </w:rPr>
      </w:pPr>
      <w:r w:rsidRPr="00822BBC">
        <w:rPr>
          <w:rFonts w:ascii="Cambria" w:eastAsia="TimesNewRoman" w:hAnsi="Cambria" w:cs="Arial"/>
          <w:color w:val="000000" w:themeColor="text1"/>
          <w:szCs w:val="24"/>
        </w:rPr>
        <w:t>odmówił podpisania umowy w sprawie zamówienia publicznego na warunkach określonych w ofercie,</w:t>
      </w:r>
    </w:p>
    <w:p w14:paraId="668E5635" w14:textId="77777777" w:rsidR="00E0207C" w:rsidRPr="00822BBC" w:rsidRDefault="00E0207C">
      <w:pPr>
        <w:pStyle w:val="Listanumerowana2"/>
        <w:widowControl/>
        <w:numPr>
          <w:ilvl w:val="0"/>
          <w:numId w:val="58"/>
        </w:numPr>
        <w:overflowPunct/>
        <w:autoSpaceDN w:val="0"/>
        <w:adjustRightInd w:val="0"/>
        <w:spacing w:after="0"/>
        <w:ind w:left="1276" w:hanging="283"/>
        <w:jc w:val="both"/>
        <w:textAlignment w:val="auto"/>
        <w:rPr>
          <w:rFonts w:ascii="Cambria" w:eastAsia="TimesNewRoman" w:hAnsi="Cambria" w:cs="Arial"/>
          <w:color w:val="000000" w:themeColor="text1"/>
          <w:szCs w:val="24"/>
        </w:rPr>
      </w:pPr>
      <w:r w:rsidRPr="00822BBC">
        <w:rPr>
          <w:rFonts w:ascii="Cambria" w:eastAsia="TimesNewRoman" w:hAnsi="Cambria" w:cs="Arial"/>
          <w:color w:val="000000" w:themeColor="text1"/>
          <w:szCs w:val="24"/>
        </w:rPr>
        <w:t>nie wniósł wymaganego zabezpieczenia należytego wykonania umowy;</w:t>
      </w:r>
    </w:p>
    <w:p w14:paraId="7D8E15E7" w14:textId="77777777" w:rsidR="00E0207C" w:rsidRPr="00822BBC" w:rsidRDefault="00E0207C">
      <w:pPr>
        <w:pStyle w:val="Listanumerowana2"/>
        <w:widowControl/>
        <w:numPr>
          <w:ilvl w:val="0"/>
          <w:numId w:val="57"/>
        </w:numPr>
        <w:overflowPunct/>
        <w:autoSpaceDN w:val="0"/>
        <w:adjustRightInd w:val="0"/>
        <w:spacing w:after="0"/>
        <w:ind w:left="993" w:hanging="284"/>
        <w:jc w:val="both"/>
        <w:textAlignment w:val="auto"/>
        <w:rPr>
          <w:rFonts w:ascii="Cambria" w:eastAsia="TimesNewRoman" w:hAnsi="Cambria" w:cs="Arial"/>
          <w:color w:val="000000" w:themeColor="text1"/>
          <w:szCs w:val="24"/>
        </w:rPr>
      </w:pPr>
      <w:r w:rsidRPr="00822BBC">
        <w:rPr>
          <w:rFonts w:ascii="Cambria" w:eastAsia="TimesNewRoman" w:hAnsi="Cambria" w:cs="Arial"/>
          <w:color w:val="000000" w:themeColor="text1"/>
          <w:szCs w:val="24"/>
        </w:rPr>
        <w:t xml:space="preserve">zawarcie umowy w sprawie zamówienia publicznego stało się niemożliwe z przyczyn leżących po stronie </w:t>
      </w:r>
      <w:r w:rsidR="00A46A3E">
        <w:rPr>
          <w:rFonts w:ascii="Cambria" w:eastAsia="TimesNewRoman" w:hAnsi="Cambria" w:cs="Arial"/>
          <w:color w:val="000000" w:themeColor="text1"/>
          <w:szCs w:val="24"/>
        </w:rPr>
        <w:t>W</w:t>
      </w:r>
      <w:r w:rsidRPr="00822BBC">
        <w:rPr>
          <w:rFonts w:ascii="Cambria" w:eastAsia="TimesNewRoman" w:hAnsi="Cambria" w:cs="Arial"/>
          <w:color w:val="000000" w:themeColor="text1"/>
          <w:szCs w:val="24"/>
        </w:rPr>
        <w:t>ykonawcy, którego oferta została wybrana.</w:t>
      </w:r>
    </w:p>
    <w:p w14:paraId="4EEB3946" w14:textId="77777777" w:rsidR="00E0207C"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rPr>
        <w:t xml:space="preserve">W zakresie wadium obowiązują uregulowania ustawy </w:t>
      </w:r>
      <w:proofErr w:type="spellStart"/>
      <w:r w:rsidRPr="00822BBC">
        <w:rPr>
          <w:rFonts w:ascii="Cambria" w:hAnsi="Cambria" w:cs="Arial"/>
          <w:color w:val="000000" w:themeColor="text1"/>
          <w:szCs w:val="24"/>
        </w:rPr>
        <w:t>Pzp</w:t>
      </w:r>
      <w:proofErr w:type="spellEnd"/>
      <w:r w:rsidRPr="00822BBC">
        <w:rPr>
          <w:rFonts w:ascii="Cambria" w:hAnsi="Cambria" w:cs="Arial"/>
          <w:color w:val="000000" w:themeColor="text1"/>
          <w:szCs w:val="24"/>
        </w:rPr>
        <w:t xml:space="preserve"> zawarte w art. 97 i 98.</w:t>
      </w:r>
    </w:p>
    <w:p w14:paraId="31012419" w14:textId="77777777" w:rsidR="00E0207C"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lang w:eastAsia="pl-PL"/>
        </w:rPr>
        <w:t>Jeżeli wadium zostanie wniesione w walucie obcej, kwota wadium zostanie przeliczona na PLN wg średniego kursu PLN w stosunku do walut obcych ogłaszanego przez Narodowy Bank Polski (Tabela A kursów średnich walut obcych) w dniu publikacji ogłoszenia o zamówieniu w Biuletynie Zamówień Publicznych.”</w:t>
      </w:r>
    </w:p>
    <w:p w14:paraId="13D29B9E" w14:textId="77777777" w:rsidR="00E0207C"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lang w:eastAsia="pl-PL"/>
        </w:rPr>
        <w:t xml:space="preserve">Jeżeli wadium zostanie wniesione w formach, o których mowa w art. 97 ust. 7 pkt 2-4 ustawy </w:t>
      </w:r>
      <w:proofErr w:type="spellStart"/>
      <w:r w:rsidRPr="00822BBC">
        <w:rPr>
          <w:rFonts w:ascii="Cambria" w:hAnsi="Cambria" w:cs="Arial"/>
          <w:color w:val="000000" w:themeColor="text1"/>
          <w:szCs w:val="24"/>
          <w:lang w:eastAsia="pl-PL"/>
        </w:rPr>
        <w:t>Pzp</w:t>
      </w:r>
      <w:proofErr w:type="spellEnd"/>
      <w:r w:rsidRPr="00822BBC">
        <w:rPr>
          <w:rFonts w:ascii="Cambria" w:hAnsi="Cambria" w:cs="Arial"/>
          <w:color w:val="000000" w:themeColor="text1"/>
          <w:szCs w:val="24"/>
          <w:lang w:eastAsia="pl-PL"/>
        </w:rPr>
        <w:t xml:space="preserve"> i kwota wadium zostanie w tych formach określona w walucie obcej, kwota wadium zostanie przeliczona na PLN wg średniego kursu PLN w stosunku do walut obcych ogłaszanego przez Narodowy Bank Polski (Tabela A kursów średnich walut obcych) w dniu publikacji ogłoszenia o zamówieniu w Biuletynie Zamówień Publicznych.”</w:t>
      </w:r>
    </w:p>
    <w:p w14:paraId="11A8A949" w14:textId="77777777" w:rsidR="00E0207C"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Zamawiający zwraca wadium wniesione w pieniądzu wraz z odsetkami wynikającymi </w:t>
      </w:r>
      <w:r w:rsidR="00BA7015">
        <w:rPr>
          <w:rFonts w:ascii="Cambria" w:eastAsia="TimesNewRoman" w:hAnsi="Cambria" w:cs="Arial"/>
          <w:color w:val="000000" w:themeColor="text1"/>
          <w:szCs w:val="24"/>
        </w:rPr>
        <w:br/>
      </w:r>
      <w:r w:rsidRPr="00822BBC">
        <w:rPr>
          <w:rFonts w:ascii="Cambria" w:eastAsia="TimesNewRoman" w:hAnsi="Cambria" w:cs="Arial"/>
          <w:color w:val="000000" w:themeColor="text1"/>
          <w:szCs w:val="24"/>
        </w:rPr>
        <w:t xml:space="preserve">z umowy rachunku bankowego, na którym było ono przechowywane, pomniejszone </w:t>
      </w:r>
      <w:r w:rsidR="00BA7015">
        <w:rPr>
          <w:rFonts w:ascii="Cambria" w:eastAsia="TimesNewRoman" w:hAnsi="Cambria" w:cs="Arial"/>
          <w:color w:val="000000" w:themeColor="text1"/>
          <w:szCs w:val="24"/>
        </w:rPr>
        <w:br/>
      </w:r>
      <w:r w:rsidRPr="00822BBC">
        <w:rPr>
          <w:rFonts w:ascii="Cambria" w:eastAsia="TimesNewRoman" w:hAnsi="Cambria" w:cs="Arial"/>
          <w:color w:val="000000" w:themeColor="text1"/>
          <w:szCs w:val="24"/>
        </w:rPr>
        <w:t>o koszty prowadzenia rachunku bankowego oraz prowizji bankowej za przelew pieniędzy na rachunek bankowy wskazany przez wykonawcę</w:t>
      </w:r>
      <w:r w:rsidRPr="00822BBC">
        <w:rPr>
          <w:rFonts w:ascii="Cambria" w:hAnsi="Cambria" w:cs="Arial"/>
          <w:color w:val="000000" w:themeColor="text1"/>
          <w:szCs w:val="24"/>
        </w:rPr>
        <w:t>.</w:t>
      </w:r>
    </w:p>
    <w:p w14:paraId="0E73016E" w14:textId="77777777" w:rsidR="00E0207C" w:rsidRPr="00822BBC" w:rsidRDefault="00E0207C">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hAnsi="Cambria" w:cs="Arial"/>
          <w:color w:val="000000" w:themeColor="text1"/>
          <w:szCs w:val="24"/>
        </w:rPr>
        <w:t xml:space="preserve"> </w:t>
      </w:r>
      <w:r w:rsidR="00DE3FF8" w:rsidRPr="00822BBC">
        <w:rPr>
          <w:rFonts w:ascii="Cambria" w:eastAsia="TimesNewRoman" w:hAnsi="Cambria" w:cs="Arial"/>
          <w:color w:val="000000" w:themeColor="text1"/>
          <w:szCs w:val="24"/>
        </w:rPr>
        <w:t>Zamawiający zwraca wadium wniesione w innej formie niż w pieniądzu poprzez złożenie gwarantowi lub poręczycielowi oświadczenia o zwolnieniu wadium.</w:t>
      </w:r>
    </w:p>
    <w:p w14:paraId="6D0A9D5E" w14:textId="77777777" w:rsidR="005505E5"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Zamawiający zwraca wadium niezwłocznie, </w:t>
      </w:r>
      <w:proofErr w:type="gramStart"/>
      <w:r w:rsidRPr="00822BBC">
        <w:rPr>
          <w:rFonts w:ascii="Cambria" w:eastAsia="TimesNewRoman" w:hAnsi="Cambria" w:cs="Arial"/>
          <w:color w:val="000000" w:themeColor="text1"/>
          <w:szCs w:val="24"/>
        </w:rPr>
        <w:t>nie później</w:t>
      </w:r>
      <w:proofErr w:type="gramEnd"/>
      <w:r w:rsidRPr="00822BBC">
        <w:rPr>
          <w:rFonts w:ascii="Cambria" w:eastAsia="TimesNewRoman" w:hAnsi="Cambria" w:cs="Arial"/>
          <w:color w:val="000000" w:themeColor="text1"/>
          <w:szCs w:val="24"/>
        </w:rPr>
        <w:t xml:space="preserve"> jednak niż w terminie 7 dni od dnia wystąpienia jednej z okoliczności:</w:t>
      </w:r>
    </w:p>
    <w:p w14:paraId="4B441922" w14:textId="77777777" w:rsidR="005505E5" w:rsidRPr="00822BBC" w:rsidRDefault="005505E5">
      <w:pPr>
        <w:pStyle w:val="Listanumerowana2"/>
        <w:widowControl/>
        <w:numPr>
          <w:ilvl w:val="0"/>
          <w:numId w:val="59"/>
        </w:numPr>
        <w:overflowPunct/>
        <w:autoSpaceDN w:val="0"/>
        <w:adjustRightInd w:val="0"/>
        <w:spacing w:after="0"/>
        <w:ind w:left="993" w:hanging="284"/>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lastRenderedPageBreak/>
        <w:t>upływu terminu związania ofertą;</w:t>
      </w:r>
    </w:p>
    <w:p w14:paraId="0E84FC1B" w14:textId="77777777" w:rsidR="005505E5" w:rsidRPr="00822BBC" w:rsidRDefault="005505E5">
      <w:pPr>
        <w:pStyle w:val="Listanumerowana2"/>
        <w:widowControl/>
        <w:numPr>
          <w:ilvl w:val="0"/>
          <w:numId w:val="59"/>
        </w:numPr>
        <w:overflowPunct/>
        <w:autoSpaceDN w:val="0"/>
        <w:adjustRightInd w:val="0"/>
        <w:spacing w:after="0"/>
        <w:ind w:left="993" w:hanging="284"/>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zawarcia umowy w sprawie zamówienia publicznego;</w:t>
      </w:r>
    </w:p>
    <w:p w14:paraId="1EC8479D" w14:textId="77777777" w:rsidR="005505E5" w:rsidRPr="00822BBC" w:rsidRDefault="005505E5">
      <w:pPr>
        <w:pStyle w:val="Listanumerowana2"/>
        <w:widowControl/>
        <w:numPr>
          <w:ilvl w:val="0"/>
          <w:numId w:val="59"/>
        </w:numPr>
        <w:overflowPunct/>
        <w:autoSpaceDN w:val="0"/>
        <w:adjustRightInd w:val="0"/>
        <w:spacing w:after="0"/>
        <w:ind w:left="993" w:hanging="284"/>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unieważnienia postępowania o udzielenie zamówienia, z wyjątkiem </w:t>
      </w:r>
      <w:proofErr w:type="gramStart"/>
      <w:r w:rsidRPr="00822BBC">
        <w:rPr>
          <w:rFonts w:ascii="Cambria" w:eastAsia="TimesNewRoman" w:hAnsi="Cambria" w:cs="Arial"/>
          <w:color w:val="000000" w:themeColor="text1"/>
          <w:szCs w:val="24"/>
        </w:rPr>
        <w:t>sytuacji</w:t>
      </w:r>
      <w:proofErr w:type="gramEnd"/>
      <w:r w:rsidRPr="00822BBC">
        <w:rPr>
          <w:rFonts w:ascii="Cambria" w:eastAsia="TimesNewRoman" w:hAnsi="Cambria" w:cs="Arial"/>
          <w:color w:val="000000" w:themeColor="text1"/>
          <w:szCs w:val="24"/>
        </w:rPr>
        <w:t xml:space="preserve"> gdy nie zostało rozstrzygnięte odwołanie na czynność unieważnienia albo nie upłynął termin do jego wniesienia.</w:t>
      </w:r>
    </w:p>
    <w:p w14:paraId="04702788" w14:textId="6A478B41" w:rsidR="005505E5" w:rsidRPr="00822BBC"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Zamawiający, niezwłocznie </w:t>
      </w:r>
      <w:proofErr w:type="spellStart"/>
      <w:r w:rsidRPr="00822BBC">
        <w:rPr>
          <w:rFonts w:ascii="Cambria" w:eastAsia="TimesNewRoman" w:hAnsi="Cambria" w:cs="Arial"/>
          <w:color w:val="000000" w:themeColor="text1"/>
          <w:szCs w:val="24"/>
        </w:rPr>
        <w:t>niepóźniej</w:t>
      </w:r>
      <w:proofErr w:type="spellEnd"/>
      <w:r w:rsidRPr="00822BBC">
        <w:rPr>
          <w:rFonts w:ascii="Cambria" w:eastAsia="TimesNewRoman" w:hAnsi="Cambria" w:cs="Arial"/>
          <w:color w:val="000000" w:themeColor="text1"/>
          <w:szCs w:val="24"/>
        </w:rPr>
        <w:t xml:space="preserve"> jednak niż w terminie 7 dni od dnia złożenia wniosku zwraca wadium </w:t>
      </w:r>
      <w:r w:rsidR="00766978">
        <w:rPr>
          <w:rFonts w:ascii="Cambria" w:eastAsia="TimesNewRoman" w:hAnsi="Cambria" w:cs="Arial"/>
          <w:color w:val="000000" w:themeColor="text1"/>
          <w:szCs w:val="24"/>
        </w:rPr>
        <w:t>W</w:t>
      </w:r>
      <w:r w:rsidRPr="00822BBC">
        <w:rPr>
          <w:rFonts w:ascii="Cambria" w:eastAsia="TimesNewRoman" w:hAnsi="Cambria" w:cs="Arial"/>
          <w:color w:val="000000" w:themeColor="text1"/>
          <w:szCs w:val="24"/>
        </w:rPr>
        <w:t>ykonawcy:</w:t>
      </w:r>
    </w:p>
    <w:p w14:paraId="5DA9498C" w14:textId="77777777" w:rsidR="005505E5" w:rsidRPr="00822BBC" w:rsidRDefault="005505E5">
      <w:pPr>
        <w:pStyle w:val="Listanumerowana2"/>
        <w:widowControl/>
        <w:numPr>
          <w:ilvl w:val="0"/>
          <w:numId w:val="60"/>
        </w:numPr>
        <w:overflowPunct/>
        <w:autoSpaceDN w:val="0"/>
        <w:adjustRightInd w:val="0"/>
        <w:spacing w:after="0"/>
        <w:ind w:hanging="11"/>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który wycofał ofertę przed upływem terminu składania ofert;</w:t>
      </w:r>
    </w:p>
    <w:p w14:paraId="42776217" w14:textId="77777777" w:rsidR="005505E5" w:rsidRPr="00822BBC" w:rsidRDefault="005505E5">
      <w:pPr>
        <w:pStyle w:val="Listanumerowana2"/>
        <w:widowControl/>
        <w:numPr>
          <w:ilvl w:val="0"/>
          <w:numId w:val="60"/>
        </w:numPr>
        <w:overflowPunct/>
        <w:autoSpaceDN w:val="0"/>
        <w:adjustRightInd w:val="0"/>
        <w:spacing w:after="0"/>
        <w:ind w:hanging="11"/>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którego oferta została odrzucona;</w:t>
      </w:r>
    </w:p>
    <w:p w14:paraId="78FAEB36" w14:textId="77777777" w:rsidR="005505E5" w:rsidRPr="00822BBC" w:rsidRDefault="005505E5">
      <w:pPr>
        <w:pStyle w:val="Listanumerowana2"/>
        <w:widowControl/>
        <w:numPr>
          <w:ilvl w:val="0"/>
          <w:numId w:val="60"/>
        </w:numPr>
        <w:overflowPunct/>
        <w:autoSpaceDN w:val="0"/>
        <w:adjustRightInd w:val="0"/>
        <w:spacing w:after="0"/>
        <w:ind w:hanging="11"/>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po wyborze najkorzystniejszej oferty, z wyjątkiem </w:t>
      </w:r>
      <w:r w:rsidR="00D618F3">
        <w:rPr>
          <w:rFonts w:ascii="Cambria" w:eastAsia="TimesNewRoman" w:hAnsi="Cambria" w:cs="Arial"/>
          <w:color w:val="000000" w:themeColor="text1"/>
          <w:szCs w:val="24"/>
        </w:rPr>
        <w:t>W</w:t>
      </w:r>
      <w:r w:rsidRPr="00822BBC">
        <w:rPr>
          <w:rFonts w:ascii="Cambria" w:eastAsia="TimesNewRoman" w:hAnsi="Cambria" w:cs="Arial"/>
          <w:color w:val="000000" w:themeColor="text1"/>
          <w:szCs w:val="24"/>
        </w:rPr>
        <w:t>ykonawcy, którego oferta została wybrana jako najkorzystniejsza;</w:t>
      </w:r>
    </w:p>
    <w:p w14:paraId="4D1E752C" w14:textId="3912C9AE" w:rsidR="005505E5" w:rsidRPr="00822BBC" w:rsidRDefault="005505E5">
      <w:pPr>
        <w:pStyle w:val="Listanumerowana2"/>
        <w:widowControl/>
        <w:numPr>
          <w:ilvl w:val="0"/>
          <w:numId w:val="60"/>
        </w:numPr>
        <w:overflowPunct/>
        <w:autoSpaceDN w:val="0"/>
        <w:adjustRightInd w:val="0"/>
        <w:spacing w:after="0"/>
        <w:ind w:hanging="11"/>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po unieważnieniu postępowania, w przypadku</w:t>
      </w:r>
      <w:r w:rsidR="002D586E">
        <w:rPr>
          <w:rFonts w:ascii="Cambria" w:eastAsia="TimesNewRoman" w:hAnsi="Cambria" w:cs="Arial"/>
          <w:color w:val="000000" w:themeColor="text1"/>
          <w:szCs w:val="24"/>
        </w:rPr>
        <w:t>,</w:t>
      </w:r>
      <w:r w:rsidRPr="00822BBC">
        <w:rPr>
          <w:rFonts w:ascii="Cambria" w:eastAsia="TimesNewRoman" w:hAnsi="Cambria" w:cs="Arial"/>
          <w:color w:val="000000" w:themeColor="text1"/>
          <w:szCs w:val="24"/>
        </w:rPr>
        <w:t xml:space="preserve"> gdy nie zostało rozstrzygnięte odwołanie na czynność unieważnienia albo nie upłynął termin do jego wniesienia.</w:t>
      </w:r>
    </w:p>
    <w:p w14:paraId="2481EAE2" w14:textId="77777777" w:rsidR="00DE3FF8" w:rsidRPr="009B3E04" w:rsidRDefault="00DE3FF8">
      <w:pPr>
        <w:pStyle w:val="Listanumerowana2"/>
        <w:widowControl/>
        <w:numPr>
          <w:ilvl w:val="1"/>
          <w:numId w:val="54"/>
        </w:numPr>
        <w:overflowPunct/>
        <w:autoSpaceDN w:val="0"/>
        <w:adjustRightInd w:val="0"/>
        <w:spacing w:after="0"/>
        <w:jc w:val="both"/>
        <w:textAlignment w:val="auto"/>
        <w:rPr>
          <w:rFonts w:ascii="Cambria" w:hAnsi="Cambria" w:cstheme="minorHAnsi"/>
          <w:bCs/>
          <w:color w:val="000000" w:themeColor="text1"/>
          <w:szCs w:val="24"/>
          <w:lang w:eastAsia="pl-PL"/>
        </w:rPr>
      </w:pPr>
      <w:r w:rsidRPr="00822BBC">
        <w:rPr>
          <w:rFonts w:ascii="Cambria" w:eastAsia="TimesNewRoman" w:hAnsi="Cambria" w:cs="Arial"/>
          <w:color w:val="000000" w:themeColor="text1"/>
          <w:szCs w:val="24"/>
        </w:rPr>
        <w:t xml:space="preserve">Złożenie wniosku o zwrot wadium, o którym mowa w ust. 2, powoduje rozwiązanie stosunku prawnego z </w:t>
      </w:r>
      <w:r w:rsidR="00D618F3">
        <w:rPr>
          <w:rFonts w:ascii="Cambria" w:eastAsia="TimesNewRoman" w:hAnsi="Cambria" w:cs="Arial"/>
          <w:color w:val="000000" w:themeColor="text1"/>
          <w:szCs w:val="24"/>
        </w:rPr>
        <w:t>W</w:t>
      </w:r>
      <w:r w:rsidRPr="00822BBC">
        <w:rPr>
          <w:rFonts w:ascii="Cambria" w:eastAsia="TimesNewRoman" w:hAnsi="Cambria" w:cs="Arial"/>
          <w:color w:val="000000" w:themeColor="text1"/>
          <w:szCs w:val="24"/>
        </w:rPr>
        <w:t xml:space="preserve">ykonawcą wraz z utratą przez niego prawa do korzystania ze środków ochrony prawnej, o których mowa w dziale IX ustawy </w:t>
      </w:r>
      <w:proofErr w:type="spellStart"/>
      <w:r w:rsidRPr="00822BBC">
        <w:rPr>
          <w:rFonts w:ascii="Cambria" w:eastAsia="TimesNewRoman" w:hAnsi="Cambria" w:cs="Arial"/>
          <w:color w:val="000000" w:themeColor="text1"/>
          <w:szCs w:val="24"/>
        </w:rPr>
        <w:t>Pzp</w:t>
      </w:r>
      <w:proofErr w:type="spellEnd"/>
      <w:r w:rsidRPr="00822BBC">
        <w:rPr>
          <w:rFonts w:ascii="Cambria" w:eastAsia="TimesNewRoman" w:hAnsi="Cambria" w:cs="Arial"/>
          <w:color w:val="000000" w:themeColor="text1"/>
          <w:szCs w:val="24"/>
        </w:rPr>
        <w:t>.</w:t>
      </w:r>
    </w:p>
    <w:p w14:paraId="271CA809" w14:textId="77777777" w:rsidR="009B3E04" w:rsidRPr="006F2FA1" w:rsidRDefault="009B3E04" w:rsidP="009B3E04">
      <w:pPr>
        <w:pStyle w:val="Listanumerowana2"/>
        <w:widowControl/>
        <w:numPr>
          <w:ilvl w:val="0"/>
          <w:numId w:val="0"/>
        </w:numPr>
        <w:overflowPunct/>
        <w:autoSpaceDN w:val="0"/>
        <w:adjustRightInd w:val="0"/>
        <w:spacing w:after="0"/>
        <w:ind w:left="720"/>
        <w:jc w:val="both"/>
        <w:textAlignment w:val="auto"/>
        <w:rPr>
          <w:rFonts w:ascii="Cambria" w:hAnsi="Cambria" w:cstheme="minorHAnsi"/>
          <w:bCs/>
          <w:color w:val="000000" w:themeColor="text1"/>
          <w:szCs w:val="24"/>
          <w:lang w:eastAsia="pl-PL"/>
        </w:rPr>
      </w:pPr>
    </w:p>
    <w:p w14:paraId="11672322" w14:textId="77777777" w:rsidR="0018744F" w:rsidRPr="00822BBC" w:rsidRDefault="0018744F" w:rsidP="0018744F">
      <w:pPr>
        <w:pStyle w:val="Kolorowalistaakcent11"/>
        <w:tabs>
          <w:tab w:val="left" w:pos="1134"/>
          <w:tab w:val="left" w:pos="1276"/>
          <w:tab w:val="left" w:pos="1418"/>
        </w:tabs>
        <w:suppressAutoHyphens/>
        <w:spacing w:before="0" w:after="0" w:line="276" w:lineRule="auto"/>
        <w:ind w:left="0"/>
        <w:rPr>
          <w:rFonts w:asciiTheme="majorHAnsi" w:hAnsiTheme="majorHAnsi" w:cstheme="minorHAnsi"/>
          <w:vanish/>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754"/>
      </w:tblGrid>
      <w:tr w:rsidR="0018744F" w:rsidRPr="00822BBC" w14:paraId="26D69E7B" w14:textId="77777777" w:rsidTr="0003664A">
        <w:trPr>
          <w:trHeight w:val="1015"/>
          <w:jc w:val="center"/>
        </w:trPr>
        <w:tc>
          <w:tcPr>
            <w:tcW w:w="9754" w:type="dxa"/>
            <w:tcBorders>
              <w:bottom w:val="single" w:sz="4" w:space="0" w:color="auto"/>
            </w:tcBorders>
            <w:shd w:val="clear" w:color="auto" w:fill="D9D9D9" w:themeFill="background1" w:themeFillShade="D9"/>
          </w:tcPr>
          <w:p w14:paraId="3CBB9C3B" w14:textId="77777777" w:rsidR="0018744F" w:rsidRPr="00822BBC" w:rsidRDefault="006F114F"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16</w:t>
            </w:r>
          </w:p>
          <w:p w14:paraId="046544DA" w14:textId="77777777" w:rsidR="001479FA" w:rsidRPr="00822BBC" w:rsidRDefault="001479FA" w:rsidP="000C47EE">
            <w:pPr>
              <w:spacing w:line="276" w:lineRule="auto"/>
              <w:contextualSpacing/>
              <w:jc w:val="center"/>
              <w:rPr>
                <w:rFonts w:asciiTheme="majorHAnsi" w:hAnsiTheme="majorHAnsi" w:cstheme="minorHAnsi"/>
                <w:b/>
                <w:color w:val="000000" w:themeColor="text1"/>
              </w:rPr>
            </w:pPr>
            <w:r w:rsidRPr="00822BBC">
              <w:rPr>
                <w:rFonts w:asciiTheme="majorHAnsi" w:hAnsiTheme="majorHAnsi" w:cstheme="minorHAnsi"/>
                <w:b/>
                <w:color w:val="000000" w:themeColor="text1"/>
              </w:rPr>
              <w:t>WYBÓR NAJKORZYSTNIEJSZEJ OFERTY ORAZ</w:t>
            </w:r>
          </w:p>
          <w:p w14:paraId="3C0F0243" w14:textId="77777777" w:rsidR="0018744F" w:rsidRPr="00822BBC" w:rsidRDefault="0018744F"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 xml:space="preserve">INFORMACJE O FORMALNOŚCIACH, JAKIE MUSZĄ ZOSTAĆ DOPEŁNIONE </w:t>
            </w:r>
            <w:r w:rsidRPr="00822BBC">
              <w:rPr>
                <w:rFonts w:asciiTheme="majorHAnsi" w:hAnsiTheme="majorHAnsi" w:cstheme="minorHAnsi"/>
                <w:b/>
                <w:color w:val="000000" w:themeColor="text1"/>
              </w:rPr>
              <w:br/>
              <w:t xml:space="preserve">PO WYBORZE OFERTY W CELU ZAWARCIA UMOWY </w:t>
            </w:r>
            <w:r w:rsidR="001C3DDB" w:rsidRPr="00822BBC">
              <w:rPr>
                <w:rFonts w:asciiTheme="majorHAnsi" w:hAnsiTheme="majorHAnsi" w:cstheme="minorHAnsi"/>
                <w:b/>
                <w:color w:val="000000" w:themeColor="text1"/>
              </w:rPr>
              <w:br/>
            </w:r>
            <w:r w:rsidRPr="00822BBC">
              <w:rPr>
                <w:rFonts w:asciiTheme="majorHAnsi" w:hAnsiTheme="majorHAnsi" w:cstheme="minorHAnsi"/>
                <w:b/>
                <w:color w:val="000000" w:themeColor="text1"/>
              </w:rPr>
              <w:t>W SPRAWIE ZAMÓWIENIA PUBLICZNEGO</w:t>
            </w:r>
          </w:p>
        </w:tc>
      </w:tr>
    </w:tbl>
    <w:p w14:paraId="128A9BDE" w14:textId="77777777" w:rsidR="00EB6329" w:rsidRPr="00822BBC" w:rsidRDefault="00EB6329" w:rsidP="00826AD2">
      <w:pPr>
        <w:pStyle w:val="Kolorowalistaakcent11"/>
        <w:widowControl w:val="0"/>
        <w:suppressAutoHyphens/>
        <w:spacing w:before="0" w:after="0" w:line="240" w:lineRule="auto"/>
        <w:ind w:left="0"/>
        <w:outlineLvl w:val="3"/>
        <w:rPr>
          <w:rFonts w:ascii="Cambria" w:eastAsia="Times New Roman" w:hAnsi="Cambria" w:cs="Arial"/>
          <w:color w:val="000000" w:themeColor="text1"/>
          <w:kern w:val="1"/>
          <w:sz w:val="24"/>
          <w:szCs w:val="24"/>
        </w:rPr>
      </w:pPr>
    </w:p>
    <w:p w14:paraId="6A8A5C8D" w14:textId="77777777" w:rsidR="00705BE8" w:rsidRPr="00822BBC" w:rsidRDefault="00705BE8">
      <w:pPr>
        <w:pStyle w:val="Kolorowalistaakcent11"/>
        <w:widowControl w:val="0"/>
        <w:numPr>
          <w:ilvl w:val="1"/>
          <w:numId w:val="9"/>
        </w:numPr>
        <w:suppressAutoHyphens/>
        <w:spacing w:before="0" w:after="0" w:line="240" w:lineRule="auto"/>
        <w:ind w:left="851" w:hanging="851"/>
        <w:outlineLvl w:val="3"/>
        <w:rPr>
          <w:rFonts w:ascii="Cambria" w:hAnsi="Cambria" w:cstheme="minorHAnsi"/>
          <w:color w:val="000000" w:themeColor="text1"/>
          <w:sz w:val="24"/>
          <w:szCs w:val="24"/>
        </w:rPr>
      </w:pPr>
      <w:r w:rsidRPr="00822BBC">
        <w:rPr>
          <w:rFonts w:ascii="Cambria" w:hAnsi="Cambria" w:cs="Arial"/>
          <w:color w:val="000000" w:themeColor="text1"/>
          <w:kern w:val="2"/>
          <w:sz w:val="24"/>
          <w:szCs w:val="24"/>
          <w:lang w:eastAsia="hi-IN" w:bidi="hi-IN"/>
        </w:rPr>
        <w:t>Po wyborze najkorzystniejszej oferty Zamawiający niezwłocznie zawiadomi wszystkich Wykonawców biorących udział w postępowaniu o zamówienie publiczne o jego wynikach.</w:t>
      </w:r>
    </w:p>
    <w:p w14:paraId="590D834F" w14:textId="77777777" w:rsidR="00384ADE" w:rsidRPr="00822BBC" w:rsidRDefault="00826AD2">
      <w:pPr>
        <w:pStyle w:val="Kolorowalistaakcent11"/>
        <w:widowControl w:val="0"/>
        <w:numPr>
          <w:ilvl w:val="1"/>
          <w:numId w:val="9"/>
        </w:numPr>
        <w:suppressAutoHyphens/>
        <w:spacing w:before="0" w:after="0" w:line="240" w:lineRule="auto"/>
        <w:ind w:left="851" w:hanging="851"/>
        <w:outlineLvl w:val="3"/>
        <w:rPr>
          <w:rFonts w:asciiTheme="majorHAnsi" w:hAnsiTheme="majorHAnsi" w:cstheme="minorHAnsi"/>
          <w:color w:val="000000" w:themeColor="text1"/>
          <w:sz w:val="24"/>
          <w:szCs w:val="24"/>
        </w:rPr>
      </w:pPr>
      <w:r w:rsidRPr="00822BBC">
        <w:rPr>
          <w:rFonts w:asciiTheme="majorHAnsi" w:eastAsia="TimesNewRoman" w:hAnsiTheme="majorHAnsi" w:cs="Arial"/>
          <w:color w:val="000000" w:themeColor="text1"/>
          <w:sz w:val="24"/>
          <w:szCs w:val="24"/>
        </w:rPr>
        <w:t xml:space="preserve">Zamawiający zawiera umowę w sprawie zamówienia publicznego, z uwzględnieniem art. 577 ustawy </w:t>
      </w:r>
      <w:proofErr w:type="spellStart"/>
      <w:r w:rsidRPr="00822BBC">
        <w:rPr>
          <w:rFonts w:asciiTheme="majorHAnsi" w:eastAsia="TimesNewRoman" w:hAnsiTheme="majorHAnsi" w:cs="Arial"/>
          <w:color w:val="000000" w:themeColor="text1"/>
          <w:sz w:val="24"/>
          <w:szCs w:val="24"/>
        </w:rPr>
        <w:t>Pzp</w:t>
      </w:r>
      <w:proofErr w:type="spellEnd"/>
      <w:r w:rsidRPr="00822BBC">
        <w:rPr>
          <w:rFonts w:asciiTheme="majorHAnsi" w:eastAsia="TimesNewRoman" w:hAnsiTheme="majorHAnsi" w:cs="Arial"/>
          <w:color w:val="000000" w:themeColor="text1"/>
          <w:sz w:val="24"/>
          <w:szCs w:val="24"/>
        </w:rPr>
        <w:t>, w terminie nie krótszym niż</w:t>
      </w:r>
      <w:r w:rsidR="00384ADE" w:rsidRPr="00822BBC">
        <w:rPr>
          <w:rFonts w:asciiTheme="majorHAnsi" w:eastAsia="TimesNewRoman" w:hAnsiTheme="majorHAnsi" w:cs="Arial"/>
          <w:color w:val="000000" w:themeColor="text1"/>
          <w:sz w:val="24"/>
          <w:szCs w:val="24"/>
        </w:rPr>
        <w:t>:</w:t>
      </w:r>
    </w:p>
    <w:p w14:paraId="767351BA" w14:textId="77777777" w:rsidR="00384ADE" w:rsidRPr="00822BBC" w:rsidRDefault="009909FA">
      <w:pPr>
        <w:pStyle w:val="Kolorowalistaakcent11"/>
        <w:widowControl w:val="0"/>
        <w:numPr>
          <w:ilvl w:val="0"/>
          <w:numId w:val="39"/>
        </w:numPr>
        <w:suppressAutoHyphens/>
        <w:spacing w:before="0" w:after="0" w:line="240" w:lineRule="auto"/>
        <w:outlineLvl w:val="3"/>
        <w:rPr>
          <w:rFonts w:asciiTheme="majorHAnsi" w:hAnsiTheme="majorHAnsi" w:cstheme="minorHAnsi"/>
          <w:color w:val="000000" w:themeColor="text1"/>
          <w:sz w:val="24"/>
          <w:szCs w:val="24"/>
        </w:rPr>
      </w:pPr>
      <w:r w:rsidRPr="00822BBC">
        <w:rPr>
          <w:rFonts w:asciiTheme="majorHAnsi" w:eastAsia="TimesNewRoman" w:hAnsiTheme="majorHAnsi" w:cs="Arial"/>
          <w:color w:val="000000" w:themeColor="text1"/>
          <w:sz w:val="24"/>
          <w:szCs w:val="24"/>
        </w:rPr>
        <w:t>5</w:t>
      </w:r>
      <w:r w:rsidR="00826AD2" w:rsidRPr="00822BBC">
        <w:rPr>
          <w:rFonts w:asciiTheme="majorHAnsi" w:eastAsia="TimesNewRoman" w:hAnsiTheme="majorHAnsi" w:cs="Arial"/>
          <w:color w:val="000000" w:themeColor="text1"/>
          <w:sz w:val="24"/>
          <w:szCs w:val="24"/>
        </w:rPr>
        <w:t xml:space="preserve"> dni od dnia przesłania zawiadomienia o wyborze najkorzystniejszej oferty, jeżeli zawiadomienie to zostało przesłane przy użyciu środków kom</w:t>
      </w:r>
      <w:r w:rsidRPr="00822BBC">
        <w:rPr>
          <w:rFonts w:asciiTheme="majorHAnsi" w:eastAsia="TimesNewRoman" w:hAnsiTheme="majorHAnsi" w:cs="Arial"/>
          <w:color w:val="000000" w:themeColor="text1"/>
          <w:sz w:val="24"/>
          <w:szCs w:val="24"/>
        </w:rPr>
        <w:t xml:space="preserve">unikacji </w:t>
      </w:r>
      <w:proofErr w:type="gramStart"/>
      <w:r w:rsidRPr="00822BBC">
        <w:rPr>
          <w:rFonts w:asciiTheme="majorHAnsi" w:eastAsia="TimesNewRoman" w:hAnsiTheme="majorHAnsi" w:cs="Arial"/>
          <w:color w:val="000000" w:themeColor="text1"/>
          <w:sz w:val="24"/>
          <w:szCs w:val="24"/>
        </w:rPr>
        <w:t>elektronicznej,</w:t>
      </w:r>
      <w:proofErr w:type="gramEnd"/>
      <w:r w:rsidRPr="00822BBC">
        <w:rPr>
          <w:rFonts w:asciiTheme="majorHAnsi" w:eastAsia="TimesNewRoman" w:hAnsiTheme="majorHAnsi" w:cs="Arial"/>
          <w:color w:val="000000" w:themeColor="text1"/>
          <w:sz w:val="24"/>
          <w:szCs w:val="24"/>
        </w:rPr>
        <w:t xml:space="preserve"> albo </w:t>
      </w:r>
    </w:p>
    <w:p w14:paraId="41133937" w14:textId="77777777" w:rsidR="00826AD2" w:rsidRPr="00822BBC" w:rsidRDefault="009909FA">
      <w:pPr>
        <w:pStyle w:val="Kolorowalistaakcent11"/>
        <w:widowControl w:val="0"/>
        <w:numPr>
          <w:ilvl w:val="0"/>
          <w:numId w:val="39"/>
        </w:numPr>
        <w:suppressAutoHyphens/>
        <w:spacing w:before="0" w:after="0" w:line="240" w:lineRule="auto"/>
        <w:outlineLvl w:val="3"/>
        <w:rPr>
          <w:rFonts w:asciiTheme="majorHAnsi" w:hAnsiTheme="majorHAnsi" w:cstheme="minorHAnsi"/>
          <w:color w:val="000000" w:themeColor="text1"/>
          <w:sz w:val="24"/>
          <w:szCs w:val="24"/>
        </w:rPr>
      </w:pPr>
      <w:r w:rsidRPr="00822BBC">
        <w:rPr>
          <w:rFonts w:asciiTheme="majorHAnsi" w:eastAsia="TimesNewRoman" w:hAnsiTheme="majorHAnsi" w:cs="Arial"/>
          <w:color w:val="000000" w:themeColor="text1"/>
          <w:sz w:val="24"/>
          <w:szCs w:val="24"/>
        </w:rPr>
        <w:t>10</w:t>
      </w:r>
      <w:r w:rsidR="00826AD2" w:rsidRPr="00822BBC">
        <w:rPr>
          <w:rFonts w:asciiTheme="majorHAnsi" w:eastAsia="TimesNewRoman" w:hAnsiTheme="majorHAnsi" w:cs="Arial"/>
          <w:color w:val="000000" w:themeColor="text1"/>
          <w:sz w:val="24"/>
          <w:szCs w:val="24"/>
        </w:rPr>
        <w:t xml:space="preserve"> dni – jeżeli zostało przesłane w inny sposób.</w:t>
      </w:r>
    </w:p>
    <w:p w14:paraId="1986DB82" w14:textId="77777777" w:rsidR="00851614" w:rsidRPr="00500C40" w:rsidRDefault="00826AD2">
      <w:pPr>
        <w:pStyle w:val="Kolorowalistaakcent11"/>
        <w:widowControl w:val="0"/>
        <w:numPr>
          <w:ilvl w:val="1"/>
          <w:numId w:val="9"/>
        </w:numPr>
        <w:suppressAutoHyphens/>
        <w:spacing w:before="0" w:after="0" w:line="240" w:lineRule="auto"/>
        <w:ind w:left="851" w:hanging="851"/>
        <w:outlineLvl w:val="3"/>
        <w:rPr>
          <w:rFonts w:asciiTheme="majorHAnsi" w:hAnsiTheme="majorHAnsi" w:cstheme="minorHAnsi"/>
          <w:color w:val="000000" w:themeColor="text1"/>
          <w:sz w:val="24"/>
          <w:szCs w:val="24"/>
        </w:rPr>
      </w:pPr>
      <w:r w:rsidRPr="00822BBC">
        <w:rPr>
          <w:rFonts w:asciiTheme="majorHAnsi" w:eastAsia="TimesNewRoman" w:hAnsiTheme="majorHAnsi" w:cs="Arial"/>
          <w:color w:val="000000" w:themeColor="text1"/>
          <w:sz w:val="24"/>
          <w:szCs w:val="24"/>
        </w:rPr>
        <w:t>Zamawiający może zawrzeć umowę w sprawie zamówienia publicznego przed upływem terminu, o którym mowa w pkt.</w:t>
      </w:r>
      <w:r w:rsidR="007B407B" w:rsidRPr="00822BBC">
        <w:rPr>
          <w:rFonts w:asciiTheme="majorHAnsi" w:eastAsia="TimesNewRoman" w:hAnsiTheme="majorHAnsi" w:cs="Arial"/>
          <w:color w:val="000000" w:themeColor="text1"/>
          <w:sz w:val="24"/>
          <w:szCs w:val="24"/>
        </w:rPr>
        <w:t xml:space="preserve"> 1</w:t>
      </w:r>
      <w:r w:rsidR="00626CD6" w:rsidRPr="00822BBC">
        <w:rPr>
          <w:rFonts w:asciiTheme="majorHAnsi" w:eastAsia="TimesNewRoman" w:hAnsiTheme="majorHAnsi" w:cs="Arial"/>
          <w:color w:val="000000" w:themeColor="text1"/>
          <w:sz w:val="24"/>
          <w:szCs w:val="24"/>
        </w:rPr>
        <w:t>6</w:t>
      </w:r>
      <w:r w:rsidR="007B407B" w:rsidRPr="00822BBC">
        <w:rPr>
          <w:rFonts w:asciiTheme="majorHAnsi" w:eastAsia="TimesNewRoman" w:hAnsiTheme="majorHAnsi" w:cs="Arial"/>
          <w:color w:val="000000" w:themeColor="text1"/>
          <w:sz w:val="24"/>
          <w:szCs w:val="24"/>
        </w:rPr>
        <w:t>.</w:t>
      </w:r>
      <w:r w:rsidR="00500C40">
        <w:rPr>
          <w:rFonts w:asciiTheme="majorHAnsi" w:eastAsia="TimesNewRoman" w:hAnsiTheme="majorHAnsi" w:cs="Arial"/>
          <w:color w:val="000000" w:themeColor="text1"/>
          <w:sz w:val="24"/>
          <w:szCs w:val="24"/>
        </w:rPr>
        <w:t>2</w:t>
      </w:r>
      <w:r w:rsidR="007B407B" w:rsidRPr="00822BBC">
        <w:rPr>
          <w:rFonts w:asciiTheme="majorHAnsi" w:eastAsia="TimesNewRoman" w:hAnsiTheme="majorHAnsi" w:cs="Arial"/>
          <w:color w:val="000000" w:themeColor="text1"/>
          <w:sz w:val="24"/>
          <w:szCs w:val="24"/>
        </w:rPr>
        <w:t xml:space="preserve"> </w:t>
      </w:r>
      <w:r w:rsidR="00384ADE" w:rsidRPr="00822BBC">
        <w:rPr>
          <w:rFonts w:asciiTheme="majorHAnsi" w:eastAsia="TimesNewRoman" w:hAnsiTheme="majorHAnsi" w:cs="Arial"/>
          <w:color w:val="000000" w:themeColor="text1"/>
          <w:sz w:val="24"/>
          <w:szCs w:val="24"/>
        </w:rPr>
        <w:t xml:space="preserve">pkt. </w:t>
      </w:r>
      <w:r w:rsidRPr="00822BBC">
        <w:rPr>
          <w:rFonts w:asciiTheme="majorHAnsi" w:eastAsia="TimesNewRoman" w:hAnsiTheme="majorHAnsi" w:cs="Arial"/>
          <w:color w:val="000000" w:themeColor="text1"/>
          <w:sz w:val="24"/>
          <w:szCs w:val="24"/>
        </w:rPr>
        <w:t xml:space="preserve">1, jeżeli w postępowaniu </w:t>
      </w:r>
      <w:r w:rsidR="00384ADE" w:rsidRPr="00822BBC">
        <w:rPr>
          <w:rFonts w:asciiTheme="majorHAnsi" w:eastAsia="TimesNewRoman" w:hAnsiTheme="majorHAnsi" w:cs="Arial"/>
          <w:color w:val="000000" w:themeColor="text1"/>
          <w:sz w:val="24"/>
          <w:szCs w:val="24"/>
        </w:rPr>
        <w:br/>
      </w:r>
      <w:r w:rsidRPr="00822BBC">
        <w:rPr>
          <w:rFonts w:asciiTheme="majorHAnsi" w:eastAsia="TimesNewRoman" w:hAnsiTheme="majorHAnsi" w:cs="Arial"/>
          <w:color w:val="000000" w:themeColor="text1"/>
          <w:sz w:val="24"/>
          <w:szCs w:val="24"/>
        </w:rPr>
        <w:t>o udzielenie zamówienia złożono tylko jedną ofertę.</w:t>
      </w:r>
    </w:p>
    <w:p w14:paraId="659FCC9C" w14:textId="77777777" w:rsidR="002F03A2" w:rsidRPr="0094176A" w:rsidRDefault="00500C40">
      <w:pPr>
        <w:pStyle w:val="Kolorowalistaakcent11"/>
        <w:widowControl w:val="0"/>
        <w:numPr>
          <w:ilvl w:val="1"/>
          <w:numId w:val="9"/>
        </w:numPr>
        <w:suppressAutoHyphens/>
        <w:spacing w:before="0" w:after="0" w:line="240" w:lineRule="auto"/>
        <w:ind w:left="851" w:hanging="851"/>
        <w:outlineLvl w:val="3"/>
        <w:rPr>
          <w:rFonts w:asciiTheme="majorHAnsi" w:hAnsiTheme="majorHAnsi" w:cstheme="minorHAnsi"/>
          <w:color w:val="000000" w:themeColor="text1"/>
          <w:sz w:val="24"/>
          <w:szCs w:val="24"/>
        </w:rPr>
      </w:pPr>
      <w:r w:rsidRPr="0094176A">
        <w:rPr>
          <w:rStyle w:val="markedcontent"/>
          <w:rFonts w:asciiTheme="majorHAnsi" w:hAnsiTheme="majorHAnsi" w:cs="Arial"/>
          <w:color w:val="000000" w:themeColor="text1"/>
          <w:sz w:val="24"/>
          <w:szCs w:val="24"/>
        </w:rPr>
        <w:t>Umowa zostanie zawarta w wyznaczonym przez Zamawiającego terminie.</w:t>
      </w:r>
    </w:p>
    <w:p w14:paraId="3E797A54" w14:textId="77777777" w:rsidR="0094176A" w:rsidRPr="00D92255" w:rsidRDefault="0094176A">
      <w:pPr>
        <w:pStyle w:val="Kolorowalistaakcent11"/>
        <w:widowControl w:val="0"/>
        <w:numPr>
          <w:ilvl w:val="1"/>
          <w:numId w:val="9"/>
        </w:numPr>
        <w:suppressAutoHyphens/>
        <w:spacing w:before="0" w:after="0" w:line="240" w:lineRule="auto"/>
        <w:ind w:left="851" w:hanging="851"/>
        <w:outlineLvl w:val="3"/>
        <w:rPr>
          <w:rFonts w:asciiTheme="majorHAnsi" w:hAnsiTheme="majorHAnsi" w:cstheme="minorHAnsi"/>
          <w:color w:val="000000" w:themeColor="text1"/>
          <w:sz w:val="24"/>
          <w:szCs w:val="24"/>
        </w:rPr>
      </w:pPr>
      <w:r w:rsidRPr="00D92255">
        <w:rPr>
          <w:rFonts w:asciiTheme="majorHAnsi" w:hAnsiTheme="majorHAnsi" w:cstheme="minorHAnsi"/>
          <w:color w:val="000000" w:themeColor="text1"/>
          <w:sz w:val="24"/>
          <w:szCs w:val="24"/>
        </w:rPr>
        <w:t xml:space="preserve">Osoby reprezentujące Wykonawcę przy podpisywaniu umowy powinny posiadać ze sobą dokumenty potwierdzające ich umocowanie do reprezentowania Wykonawcy, </w:t>
      </w:r>
      <w:r w:rsidRPr="00D92255">
        <w:rPr>
          <w:rFonts w:asciiTheme="majorHAnsi" w:hAnsiTheme="majorHAnsi" w:cstheme="minorHAnsi"/>
          <w:color w:val="000000" w:themeColor="text1"/>
          <w:sz w:val="24"/>
          <w:szCs w:val="24"/>
        </w:rPr>
        <w:br/>
        <w:t>o ile umocowanie to nie będzie wynikać z dokumentów załączonych do oferty.</w:t>
      </w:r>
    </w:p>
    <w:p w14:paraId="5556B371" w14:textId="77777777" w:rsidR="0094176A" w:rsidRPr="0017123B" w:rsidRDefault="0094176A">
      <w:pPr>
        <w:pStyle w:val="Kolorowalistaakcent11"/>
        <w:widowControl w:val="0"/>
        <w:numPr>
          <w:ilvl w:val="1"/>
          <w:numId w:val="9"/>
        </w:numPr>
        <w:suppressAutoHyphens/>
        <w:spacing w:before="0" w:after="0" w:line="240" w:lineRule="auto"/>
        <w:ind w:left="851" w:hanging="851"/>
        <w:outlineLvl w:val="3"/>
        <w:rPr>
          <w:rFonts w:asciiTheme="majorHAnsi" w:hAnsiTheme="majorHAnsi" w:cstheme="minorHAnsi"/>
          <w:sz w:val="24"/>
          <w:szCs w:val="24"/>
        </w:rPr>
      </w:pPr>
      <w:r w:rsidRPr="00D92255">
        <w:rPr>
          <w:rFonts w:asciiTheme="majorHAnsi" w:hAnsiTheme="majorHAnsi" w:cstheme="minorHAnsi"/>
          <w:color w:val="000000" w:themeColor="text1"/>
          <w:sz w:val="24"/>
          <w:szCs w:val="24"/>
        </w:rPr>
        <w:t xml:space="preserve">W przypadku, gdy zostanie wybrana jako najkorzystniejsza oferta Wykonawców wspólnie ubiegających się o udzielenie zamówienia, Wykonawca przed podpisaniem umowy na wezwanie Zamawiającego przedłoży umowę regulującą współpracę Wykonawców </w:t>
      </w:r>
      <w:r w:rsidRPr="00D92255">
        <w:rPr>
          <w:rFonts w:asciiTheme="majorHAnsi" w:hAnsiTheme="majorHAnsi" w:cs="Arial"/>
          <w:color w:val="000000" w:themeColor="text1"/>
          <w:kern w:val="1"/>
          <w:sz w:val="24"/>
          <w:szCs w:val="24"/>
          <w:u w:val="single"/>
        </w:rPr>
        <w:t xml:space="preserve">podpisaną przez wszystkich partnerów </w:t>
      </w:r>
      <w:r w:rsidRPr="00D92255">
        <w:rPr>
          <w:rFonts w:asciiTheme="majorHAnsi" w:hAnsiTheme="majorHAnsi" w:cs="Arial"/>
          <w:color w:val="000000" w:themeColor="text1"/>
          <w:sz w:val="24"/>
          <w:szCs w:val="24"/>
          <w:lang w:eastAsia="pl-PL"/>
        </w:rPr>
        <w:t>(np. umowa konsorcjum, umowa spółki cywilnej),</w:t>
      </w:r>
      <w:r w:rsidRPr="00D92255">
        <w:rPr>
          <w:rFonts w:asciiTheme="majorHAnsi" w:hAnsiTheme="majorHAnsi" w:cs="Arial"/>
          <w:color w:val="000000" w:themeColor="text1"/>
          <w:kern w:val="1"/>
          <w:sz w:val="24"/>
          <w:szCs w:val="24"/>
        </w:rPr>
        <w:t xml:space="preserve"> przy czym termin, na jaki została zawarta, nie może być krótszy niż </w:t>
      </w:r>
      <w:r w:rsidRPr="0017123B">
        <w:rPr>
          <w:rFonts w:asciiTheme="majorHAnsi" w:hAnsiTheme="majorHAnsi" w:cs="Arial"/>
          <w:kern w:val="1"/>
          <w:sz w:val="24"/>
          <w:szCs w:val="24"/>
        </w:rPr>
        <w:t>termin realizacji zamówienia</w:t>
      </w:r>
      <w:r w:rsidRPr="0017123B">
        <w:rPr>
          <w:rFonts w:asciiTheme="majorHAnsi" w:hAnsiTheme="majorHAnsi" w:cs="Arial"/>
          <w:sz w:val="24"/>
          <w:szCs w:val="24"/>
          <w:lang w:eastAsia="pl-PL"/>
        </w:rPr>
        <w:t>.</w:t>
      </w:r>
    </w:p>
    <w:p w14:paraId="544A90C8" w14:textId="5C23FD76" w:rsidR="00B44647" w:rsidRPr="00B44647" w:rsidRDefault="00B44647">
      <w:pPr>
        <w:pStyle w:val="Kolorowalistaakcent11"/>
        <w:widowControl w:val="0"/>
        <w:numPr>
          <w:ilvl w:val="1"/>
          <w:numId w:val="9"/>
        </w:numPr>
        <w:suppressAutoHyphens/>
        <w:spacing w:before="0" w:after="0" w:line="240" w:lineRule="auto"/>
        <w:ind w:left="851" w:hanging="851"/>
        <w:outlineLvl w:val="3"/>
        <w:rPr>
          <w:rFonts w:asciiTheme="majorHAnsi" w:hAnsiTheme="majorHAnsi" w:cstheme="minorHAnsi"/>
          <w:color w:val="000000" w:themeColor="text1"/>
          <w:sz w:val="24"/>
          <w:szCs w:val="24"/>
        </w:rPr>
      </w:pPr>
      <w:r w:rsidRPr="007A7424">
        <w:rPr>
          <w:rFonts w:asciiTheme="majorHAnsi" w:hAnsiTheme="majorHAnsi" w:cs="Arial"/>
          <w:color w:val="000000" w:themeColor="text1"/>
          <w:kern w:val="1"/>
          <w:sz w:val="24"/>
          <w:szCs w:val="24"/>
        </w:rPr>
        <w:t xml:space="preserve">Zamawiający będzie wymagał najpóźniej </w:t>
      </w:r>
      <w:r w:rsidRPr="00AE75F4">
        <w:rPr>
          <w:rFonts w:ascii="Cambria" w:hAnsi="Cambria"/>
          <w:b/>
          <w:color w:val="000000" w:themeColor="text1"/>
          <w:sz w:val="24"/>
          <w:szCs w:val="24"/>
          <w:u w:val="single"/>
        </w:rPr>
        <w:t>3 dni przed podpisaniem umowy</w:t>
      </w:r>
      <w:r w:rsidRPr="0094176A">
        <w:rPr>
          <w:rFonts w:ascii="Cambria" w:hAnsi="Cambria"/>
          <w:color w:val="000000" w:themeColor="text1"/>
          <w:sz w:val="24"/>
          <w:szCs w:val="24"/>
        </w:rPr>
        <w:t xml:space="preserve"> </w:t>
      </w:r>
      <w:r w:rsidRPr="00AE75F4">
        <w:rPr>
          <w:rFonts w:ascii="Cambria" w:hAnsi="Cambria" w:cs="Arial"/>
          <w:b/>
          <w:color w:val="000000" w:themeColor="text1"/>
          <w:kern w:val="1"/>
          <w:sz w:val="24"/>
          <w:szCs w:val="24"/>
          <w:u w:val="single"/>
        </w:rPr>
        <w:t>kosztorysu ofertowego</w:t>
      </w:r>
      <w:r w:rsidRPr="0094176A">
        <w:rPr>
          <w:rFonts w:ascii="Cambria" w:hAnsi="Cambria" w:cs="Arial"/>
          <w:color w:val="000000" w:themeColor="text1"/>
          <w:kern w:val="1"/>
          <w:sz w:val="24"/>
          <w:szCs w:val="24"/>
        </w:rPr>
        <w:t xml:space="preserve"> w rozbiciu na elementy robót dla wszystkich branż, wyposażenia, na podstawie, którego Wykonawca dokonał wyliczenia ceny ofertowej wraz z zestawieniami robocizny, materiałów i sprzętu. Kosztorys ofertowy winien być wydrukowany i przedłożony w opcji „Kalkulacja szczegółowa” i obejmować podstawę wyceny, opis pozycji kosztorysowej, jednostkę obmiaru, ilość, cenę jednostkową </w:t>
      </w:r>
      <w:r>
        <w:rPr>
          <w:rFonts w:ascii="Cambria" w:hAnsi="Cambria" w:cs="Arial"/>
          <w:color w:val="000000" w:themeColor="text1"/>
          <w:kern w:val="1"/>
          <w:sz w:val="24"/>
          <w:szCs w:val="24"/>
        </w:rPr>
        <w:br/>
      </w:r>
      <w:r w:rsidRPr="0094176A">
        <w:rPr>
          <w:rFonts w:ascii="Cambria" w:hAnsi="Cambria" w:cs="Arial"/>
          <w:color w:val="000000" w:themeColor="text1"/>
          <w:kern w:val="1"/>
          <w:sz w:val="24"/>
          <w:szCs w:val="24"/>
        </w:rPr>
        <w:t xml:space="preserve">i wartość pozycji. Zestawienia robocizny, materiałów i sprzętu muszą obejmować nazwę elementu, jednostki miary, ilości, ceny jednostkowe, wartości. Na stronie </w:t>
      </w:r>
      <w:r w:rsidRPr="0094176A">
        <w:rPr>
          <w:rFonts w:ascii="Cambria" w:hAnsi="Cambria" w:cs="Arial"/>
          <w:color w:val="000000" w:themeColor="text1"/>
          <w:kern w:val="1"/>
          <w:sz w:val="24"/>
          <w:szCs w:val="24"/>
        </w:rPr>
        <w:lastRenderedPageBreak/>
        <w:t xml:space="preserve">tytułowej kosztorysu należy umieścić stawkę roboczogodziny i zastosowane </w:t>
      </w:r>
      <w:r>
        <w:rPr>
          <w:rFonts w:ascii="Cambria" w:hAnsi="Cambria" w:cs="Arial"/>
          <w:color w:val="000000" w:themeColor="text1"/>
          <w:kern w:val="1"/>
          <w:sz w:val="24"/>
          <w:szCs w:val="24"/>
        </w:rPr>
        <w:br/>
      </w:r>
      <w:r w:rsidRPr="0094176A">
        <w:rPr>
          <w:rFonts w:ascii="Cambria" w:hAnsi="Cambria" w:cs="Arial"/>
          <w:color w:val="000000" w:themeColor="text1"/>
          <w:kern w:val="1"/>
          <w:sz w:val="24"/>
          <w:szCs w:val="24"/>
        </w:rPr>
        <w:t>w kosztorysie narzuty. Ponieważ obowiązującym wynagrodzeniem jest wynagrodzenie ryczałtowe, kosztorys ofertowy jest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w:t>
      </w:r>
      <w:r w:rsidRPr="0094176A">
        <w:rPr>
          <w:rFonts w:ascii="Cambria" w:hAnsi="Cambria" w:cs="Arial"/>
          <w:color w:val="000000" w:themeColor="text1"/>
          <w:kern w:val="1"/>
          <w:sz w:val="24"/>
          <w:szCs w:val="24"/>
          <w:lang w:eastAsia="ar-SA"/>
        </w:rPr>
        <w:t xml:space="preserve"> Wyliczone w tym kosztorysie ceny poszczególnych elementów, jak również cena całkowita musi być zgodna z cenami przedstawionymi w ofercie przetargowej. Tak opracowany kosztorys będzie podstawą do rozliczania:</w:t>
      </w:r>
      <w:r w:rsidRPr="0094176A">
        <w:rPr>
          <w:rFonts w:ascii="Cambria" w:hAnsi="Cambria" w:cs="Arial"/>
          <w:iCs/>
          <w:color w:val="000000" w:themeColor="text1"/>
          <w:kern w:val="1"/>
          <w:sz w:val="24"/>
          <w:szCs w:val="24"/>
        </w:rPr>
        <w:t xml:space="preserve"> „dodatkowych robót budowlanych” wykraczających poza określenie przedmiotu zamówienia podstawowego”, w sytuacji</w:t>
      </w:r>
      <w:r>
        <w:rPr>
          <w:rFonts w:ascii="Cambria" w:hAnsi="Cambria" w:cs="Arial"/>
          <w:iCs/>
          <w:color w:val="000000" w:themeColor="text1"/>
          <w:kern w:val="1"/>
          <w:sz w:val="24"/>
          <w:szCs w:val="24"/>
        </w:rPr>
        <w:t>,</w:t>
      </w:r>
      <w:r w:rsidRPr="0094176A">
        <w:rPr>
          <w:rFonts w:ascii="Cambria" w:hAnsi="Cambria" w:cs="Arial"/>
          <w:iCs/>
          <w:color w:val="000000" w:themeColor="text1"/>
          <w:kern w:val="1"/>
          <w:sz w:val="24"/>
          <w:szCs w:val="24"/>
        </w:rPr>
        <w:t xml:space="preserve"> gdy umowa zostanie zmieniona (aneksowana).</w:t>
      </w:r>
    </w:p>
    <w:p w14:paraId="74990514" w14:textId="77777777" w:rsidR="002F03A2" w:rsidRPr="00475AF8" w:rsidRDefault="002F03A2">
      <w:pPr>
        <w:pStyle w:val="Kolorowalistaakcent11"/>
        <w:widowControl w:val="0"/>
        <w:numPr>
          <w:ilvl w:val="1"/>
          <w:numId w:val="9"/>
        </w:numPr>
        <w:suppressAutoHyphens/>
        <w:spacing w:before="0" w:after="0" w:line="240" w:lineRule="auto"/>
        <w:ind w:left="851" w:hanging="851"/>
        <w:outlineLvl w:val="3"/>
        <w:rPr>
          <w:rFonts w:ascii="Cambria" w:hAnsi="Cambria" w:cstheme="minorHAnsi"/>
          <w:b/>
          <w:bCs/>
          <w:sz w:val="24"/>
          <w:szCs w:val="24"/>
        </w:rPr>
      </w:pPr>
      <w:r w:rsidRPr="00475AF8">
        <w:rPr>
          <w:rFonts w:ascii="Cambria" w:hAnsi="Cambria" w:cs="Arial"/>
          <w:kern w:val="1"/>
          <w:sz w:val="24"/>
          <w:szCs w:val="24"/>
        </w:rPr>
        <w:t>Zamawiający będzie wymagał najpóźniej w dacie podpisania umowy złożenia przez wybranego Wykonawcę:</w:t>
      </w:r>
    </w:p>
    <w:p w14:paraId="2D64C72E" w14:textId="37279A24" w:rsidR="002F03A2" w:rsidRPr="00D92255" w:rsidRDefault="002F03A2">
      <w:pPr>
        <w:pStyle w:val="Kolorowalistaakcent11"/>
        <w:widowControl w:val="0"/>
        <w:numPr>
          <w:ilvl w:val="0"/>
          <w:numId w:val="65"/>
        </w:numPr>
        <w:suppressAutoHyphens/>
        <w:spacing w:before="0" w:after="0" w:line="240" w:lineRule="auto"/>
        <w:ind w:left="1134" w:hanging="283"/>
        <w:outlineLvl w:val="3"/>
        <w:rPr>
          <w:rFonts w:ascii="Cambria" w:hAnsi="Cambria" w:cstheme="minorHAnsi"/>
          <w:color w:val="000000" w:themeColor="text1"/>
          <w:sz w:val="24"/>
          <w:szCs w:val="24"/>
        </w:rPr>
      </w:pPr>
      <w:r w:rsidRPr="0017123B">
        <w:rPr>
          <w:rFonts w:ascii="Cambria" w:hAnsi="Cambria"/>
          <w:sz w:val="24"/>
          <w:szCs w:val="24"/>
        </w:rPr>
        <w:t>oświadczenia o zatrudnieniu</w:t>
      </w:r>
      <w:r w:rsidRPr="00D92255">
        <w:rPr>
          <w:rFonts w:ascii="Cambria" w:hAnsi="Cambria"/>
          <w:sz w:val="24"/>
          <w:szCs w:val="24"/>
        </w:rPr>
        <w:t xml:space="preserve"> na podstawie umowy o pracę osób wykonujących czynności, o których mowa </w:t>
      </w:r>
      <w:r w:rsidRPr="00277B0A">
        <w:rPr>
          <w:rFonts w:ascii="Cambria" w:hAnsi="Cambria"/>
          <w:sz w:val="24"/>
          <w:szCs w:val="24"/>
        </w:rPr>
        <w:t xml:space="preserve">powyżej w </w:t>
      </w:r>
      <w:r w:rsidR="00214A56" w:rsidRPr="00277B0A">
        <w:rPr>
          <w:rFonts w:ascii="Cambria" w:hAnsi="Cambria"/>
          <w:sz w:val="24"/>
          <w:szCs w:val="24"/>
        </w:rPr>
        <w:t>rozdziale</w:t>
      </w:r>
      <w:r w:rsidRPr="00277B0A">
        <w:rPr>
          <w:rFonts w:ascii="Cambria" w:hAnsi="Cambria"/>
          <w:sz w:val="24"/>
          <w:szCs w:val="24"/>
        </w:rPr>
        <w:t xml:space="preserve"> 2 </w:t>
      </w:r>
      <w:proofErr w:type="spellStart"/>
      <w:r w:rsidRPr="00277B0A">
        <w:rPr>
          <w:rFonts w:ascii="Cambria" w:hAnsi="Cambria"/>
          <w:sz w:val="24"/>
          <w:szCs w:val="24"/>
        </w:rPr>
        <w:t>ppkt</w:t>
      </w:r>
      <w:proofErr w:type="spellEnd"/>
      <w:r w:rsidRPr="00277B0A">
        <w:rPr>
          <w:rFonts w:ascii="Cambria" w:hAnsi="Cambria"/>
          <w:sz w:val="24"/>
          <w:szCs w:val="24"/>
        </w:rPr>
        <w:t>. 2.</w:t>
      </w:r>
      <w:r w:rsidR="00B67A9F" w:rsidRPr="00277B0A">
        <w:rPr>
          <w:rFonts w:ascii="Cambria" w:hAnsi="Cambria"/>
          <w:sz w:val="24"/>
          <w:szCs w:val="24"/>
        </w:rPr>
        <w:t>1</w:t>
      </w:r>
      <w:r w:rsidR="00D73F97">
        <w:rPr>
          <w:rFonts w:ascii="Cambria" w:hAnsi="Cambria"/>
          <w:sz w:val="24"/>
          <w:szCs w:val="24"/>
        </w:rPr>
        <w:t>4</w:t>
      </w:r>
      <w:r w:rsidRPr="00277B0A">
        <w:rPr>
          <w:rFonts w:ascii="Cambria" w:hAnsi="Cambria"/>
          <w:sz w:val="24"/>
          <w:szCs w:val="24"/>
        </w:rPr>
        <w:t>. Oświadczenie to powinno zawierać w szczególności: dokładne określenie podmiotu składającego oświadczenie, datę złożenia oświadczenia,</w:t>
      </w:r>
      <w:r w:rsidRPr="00277B0A">
        <w:rPr>
          <w:rFonts w:ascii="Cambria" w:hAnsi="Cambria"/>
          <w:bCs/>
          <w:sz w:val="24"/>
          <w:szCs w:val="24"/>
        </w:rPr>
        <w:t xml:space="preserve"> imiona i nazwiska tych osób, liczbę osób</w:t>
      </w:r>
      <w:r w:rsidRPr="00277B0A">
        <w:rPr>
          <w:rFonts w:ascii="Cambria" w:hAnsi="Cambria"/>
          <w:sz w:val="24"/>
          <w:szCs w:val="24"/>
        </w:rPr>
        <w:t xml:space="preserve">, </w:t>
      </w:r>
      <w:r w:rsidRPr="00277B0A">
        <w:rPr>
          <w:rFonts w:ascii="Cambria" w:hAnsi="Cambria"/>
          <w:bCs/>
          <w:sz w:val="24"/>
          <w:szCs w:val="24"/>
        </w:rPr>
        <w:t>rodzaj umowy o pracę i wymiar etatu</w:t>
      </w:r>
      <w:r w:rsidRPr="00D92255">
        <w:rPr>
          <w:rFonts w:ascii="Cambria" w:hAnsi="Cambria"/>
          <w:bCs/>
          <w:sz w:val="24"/>
          <w:szCs w:val="24"/>
        </w:rPr>
        <w:t xml:space="preserve"> oraz podpis osoby uprawnionej do złożenia oświadczenia w imieniu Wykonawcy lub Podwykonawcy</w:t>
      </w:r>
      <w:r w:rsidRPr="00D92255">
        <w:rPr>
          <w:rFonts w:ascii="Cambria" w:hAnsi="Cambria" w:cstheme="minorHAnsi"/>
          <w:bCs/>
          <w:color w:val="000000" w:themeColor="text1"/>
          <w:sz w:val="24"/>
          <w:szCs w:val="24"/>
        </w:rPr>
        <w:t>;</w:t>
      </w:r>
    </w:p>
    <w:p w14:paraId="0E39ED61" w14:textId="77777777" w:rsidR="0050066E" w:rsidRPr="00D92255" w:rsidRDefault="002F03A2">
      <w:pPr>
        <w:pStyle w:val="Kolorowalistaakcent11"/>
        <w:widowControl w:val="0"/>
        <w:numPr>
          <w:ilvl w:val="0"/>
          <w:numId w:val="65"/>
        </w:numPr>
        <w:suppressAutoHyphens/>
        <w:spacing w:before="0" w:after="0" w:line="240" w:lineRule="auto"/>
        <w:ind w:left="1134" w:hanging="283"/>
        <w:outlineLvl w:val="3"/>
        <w:rPr>
          <w:rFonts w:ascii="Cambria" w:hAnsi="Cambria" w:cstheme="minorHAnsi"/>
          <w:color w:val="000000" w:themeColor="text1"/>
          <w:sz w:val="24"/>
          <w:szCs w:val="24"/>
        </w:rPr>
      </w:pPr>
      <w:r w:rsidRPr="00D92255">
        <w:rPr>
          <w:rFonts w:asciiTheme="majorHAnsi" w:hAnsiTheme="majorHAnsi" w:cs="Arial"/>
          <w:color w:val="000000" w:themeColor="text1"/>
          <w:kern w:val="1"/>
          <w:sz w:val="24"/>
          <w:szCs w:val="24"/>
        </w:rPr>
        <w:t>kopi</w:t>
      </w:r>
      <w:r w:rsidR="005C063C" w:rsidRPr="00D92255">
        <w:rPr>
          <w:rFonts w:asciiTheme="majorHAnsi" w:hAnsiTheme="majorHAnsi" w:cs="Arial"/>
          <w:color w:val="000000" w:themeColor="text1"/>
          <w:kern w:val="1"/>
          <w:sz w:val="24"/>
          <w:szCs w:val="24"/>
        </w:rPr>
        <w:t>i</w:t>
      </w:r>
      <w:r w:rsidRPr="00D92255">
        <w:rPr>
          <w:rFonts w:asciiTheme="majorHAnsi" w:hAnsiTheme="majorHAnsi" w:cs="Arial"/>
          <w:color w:val="000000" w:themeColor="text1"/>
          <w:kern w:val="1"/>
          <w:sz w:val="24"/>
          <w:szCs w:val="24"/>
        </w:rPr>
        <w:t xml:space="preserve"> aktualnego dokumentu potwierdzającego ubezpieczenie od odpowiedzialności cywilnej w zakresie prowadzonej dzia</w:t>
      </w:r>
      <w:r w:rsidR="008913E4" w:rsidRPr="00D92255">
        <w:rPr>
          <w:rFonts w:asciiTheme="majorHAnsi" w:hAnsiTheme="majorHAnsi" w:cs="Arial"/>
          <w:color w:val="000000" w:themeColor="text1"/>
          <w:kern w:val="1"/>
          <w:sz w:val="24"/>
          <w:szCs w:val="24"/>
        </w:rPr>
        <w:t xml:space="preserve">łalności gospodarczej związanej </w:t>
      </w:r>
      <w:r w:rsidR="008913E4" w:rsidRPr="00D92255">
        <w:rPr>
          <w:rFonts w:asciiTheme="majorHAnsi" w:hAnsiTheme="majorHAnsi" w:cs="Arial"/>
          <w:color w:val="000000" w:themeColor="text1"/>
          <w:kern w:val="1"/>
          <w:sz w:val="24"/>
          <w:szCs w:val="24"/>
        </w:rPr>
        <w:br/>
      </w:r>
      <w:r w:rsidRPr="00D92255">
        <w:rPr>
          <w:rFonts w:asciiTheme="majorHAnsi" w:hAnsiTheme="majorHAnsi" w:cs="Arial"/>
          <w:color w:val="000000" w:themeColor="text1"/>
          <w:kern w:val="1"/>
          <w:sz w:val="24"/>
          <w:szCs w:val="24"/>
        </w:rPr>
        <w:t>z przedmiotem zamówienia w okresie realizacji przedmiotu umowy;</w:t>
      </w:r>
    </w:p>
    <w:p w14:paraId="5F546885" w14:textId="77777777" w:rsidR="00C06518" w:rsidRPr="00D92255" w:rsidRDefault="00C06518">
      <w:pPr>
        <w:pStyle w:val="Kolorowalistaakcent11"/>
        <w:widowControl w:val="0"/>
        <w:numPr>
          <w:ilvl w:val="0"/>
          <w:numId w:val="65"/>
        </w:numPr>
        <w:suppressAutoHyphens/>
        <w:spacing w:before="0" w:after="0" w:line="240" w:lineRule="auto"/>
        <w:ind w:left="1134" w:hanging="283"/>
        <w:outlineLvl w:val="3"/>
        <w:rPr>
          <w:rFonts w:ascii="Cambria" w:hAnsi="Cambria" w:cstheme="minorHAnsi"/>
          <w:color w:val="000000" w:themeColor="text1"/>
          <w:sz w:val="24"/>
          <w:szCs w:val="24"/>
        </w:rPr>
      </w:pPr>
      <w:proofErr w:type="spellStart"/>
      <w:r w:rsidRPr="00D92255">
        <w:rPr>
          <w:rFonts w:ascii="Cambria" w:hAnsi="Cambria" w:cs="Arial"/>
          <w:sz w:val="24"/>
          <w:szCs w:val="24"/>
          <w:lang w:eastAsia="pl-PL"/>
        </w:rPr>
        <w:t>wzóru</w:t>
      </w:r>
      <w:proofErr w:type="spellEnd"/>
      <w:r w:rsidRPr="00D92255">
        <w:rPr>
          <w:rFonts w:ascii="Cambria" w:hAnsi="Cambria" w:cs="Arial"/>
          <w:sz w:val="24"/>
          <w:szCs w:val="24"/>
          <w:lang w:eastAsia="pl-PL"/>
        </w:rPr>
        <w:t xml:space="preserve"> umowy/ umów z Podwykonawcą/ Podwykonawcami </w:t>
      </w:r>
      <w:r w:rsidR="0050066E" w:rsidRPr="00D92255">
        <w:rPr>
          <w:rFonts w:ascii="Cambria" w:hAnsi="Cambria" w:cs="Arial"/>
          <w:sz w:val="24"/>
          <w:szCs w:val="24"/>
          <w:lang w:eastAsia="pl-PL"/>
        </w:rPr>
        <w:t xml:space="preserve">w celu </w:t>
      </w:r>
      <w:r w:rsidRPr="00D92255">
        <w:rPr>
          <w:rFonts w:ascii="Cambria" w:hAnsi="Cambria" w:cs="Arial"/>
          <w:sz w:val="24"/>
          <w:szCs w:val="24"/>
          <w:lang w:eastAsia="pl-PL"/>
        </w:rPr>
        <w:t xml:space="preserve">akceptacji </w:t>
      </w:r>
      <w:proofErr w:type="spellStart"/>
      <w:r w:rsidRPr="00D92255">
        <w:rPr>
          <w:rFonts w:ascii="Cambria" w:hAnsi="Cambria" w:cs="Arial"/>
          <w:sz w:val="24"/>
          <w:szCs w:val="24"/>
          <w:lang w:eastAsia="pl-PL"/>
        </w:rPr>
        <w:t>Zamawiajacego</w:t>
      </w:r>
      <w:proofErr w:type="spellEnd"/>
      <w:r w:rsidRPr="00D92255">
        <w:rPr>
          <w:rFonts w:ascii="Cambria" w:hAnsi="Cambria" w:cs="Arial"/>
          <w:sz w:val="24"/>
          <w:szCs w:val="24"/>
          <w:lang w:eastAsia="pl-PL"/>
        </w:rPr>
        <w:t xml:space="preserve"> w sytuacji, gdy </w:t>
      </w:r>
      <w:r w:rsidRPr="00D92255">
        <w:rPr>
          <w:rFonts w:ascii="Cambria" w:hAnsi="Cambria" w:cs="Arial"/>
          <w:color w:val="000000" w:themeColor="text1"/>
          <w:sz w:val="24"/>
          <w:szCs w:val="24"/>
          <w:lang w:eastAsia="pl-PL"/>
        </w:rPr>
        <w:t>Wykonawca powierza wykonanie części zamówienia Podwykonawcy/ Podwykonawcom;</w:t>
      </w:r>
    </w:p>
    <w:p w14:paraId="443A9EB1" w14:textId="77777777" w:rsidR="002F03A2" w:rsidRPr="00D92255" w:rsidRDefault="002F03A2">
      <w:pPr>
        <w:pStyle w:val="Kolorowalistaakcent11"/>
        <w:widowControl w:val="0"/>
        <w:numPr>
          <w:ilvl w:val="0"/>
          <w:numId w:val="65"/>
        </w:numPr>
        <w:suppressAutoHyphens/>
        <w:spacing w:before="0" w:after="0" w:line="240" w:lineRule="auto"/>
        <w:ind w:left="1134" w:hanging="283"/>
        <w:outlineLvl w:val="3"/>
        <w:rPr>
          <w:rFonts w:ascii="Cambria" w:hAnsi="Cambria" w:cstheme="minorHAnsi"/>
          <w:color w:val="000000" w:themeColor="text1"/>
          <w:sz w:val="24"/>
          <w:szCs w:val="24"/>
        </w:rPr>
      </w:pPr>
      <w:r w:rsidRPr="00D92255">
        <w:rPr>
          <w:rFonts w:ascii="Cambria" w:hAnsi="Cambria" w:cs="Arial"/>
          <w:color w:val="000000" w:themeColor="text1"/>
          <w:kern w:val="1"/>
          <w:sz w:val="24"/>
          <w:szCs w:val="24"/>
        </w:rPr>
        <w:t>dokumentów potwierdzających posiadanie przez osob</w:t>
      </w:r>
      <w:r w:rsidR="00D92255">
        <w:rPr>
          <w:rFonts w:ascii="Cambria" w:hAnsi="Cambria" w:cs="Arial"/>
          <w:color w:val="000000" w:themeColor="text1"/>
          <w:kern w:val="1"/>
          <w:sz w:val="24"/>
          <w:szCs w:val="24"/>
        </w:rPr>
        <w:t>ę</w:t>
      </w:r>
      <w:r w:rsidRPr="00D92255">
        <w:rPr>
          <w:rFonts w:ascii="Cambria" w:hAnsi="Cambria" w:cs="Arial"/>
          <w:color w:val="000000" w:themeColor="text1"/>
          <w:kern w:val="1"/>
          <w:sz w:val="24"/>
          <w:szCs w:val="24"/>
        </w:rPr>
        <w:t xml:space="preserve"> wskazan</w:t>
      </w:r>
      <w:r w:rsidR="00D92255">
        <w:rPr>
          <w:rFonts w:ascii="Cambria" w:hAnsi="Cambria" w:cs="Arial"/>
          <w:color w:val="000000" w:themeColor="text1"/>
          <w:kern w:val="1"/>
          <w:sz w:val="24"/>
          <w:szCs w:val="24"/>
        </w:rPr>
        <w:t>ą</w:t>
      </w:r>
      <w:r w:rsidRPr="00D92255">
        <w:rPr>
          <w:rFonts w:ascii="Cambria" w:hAnsi="Cambria" w:cs="Arial"/>
          <w:color w:val="000000" w:themeColor="text1"/>
          <w:kern w:val="1"/>
          <w:sz w:val="24"/>
          <w:szCs w:val="24"/>
        </w:rPr>
        <w:t xml:space="preserve"> w „</w:t>
      </w:r>
      <w:r w:rsidRPr="00D92255">
        <w:rPr>
          <w:rFonts w:ascii="Cambria" w:eastAsia="TimesNewRoman" w:hAnsi="Cambria" w:cs="Arial"/>
          <w:color w:val="000000" w:themeColor="text1"/>
          <w:sz w:val="24"/>
          <w:szCs w:val="24"/>
          <w:lang w:eastAsia="pl-PL"/>
        </w:rPr>
        <w:t>Wykazie osób, skierowanych przez Wykonawcę do realizacji zamówienia publicznego”</w:t>
      </w:r>
      <w:r w:rsidRPr="00D92255">
        <w:rPr>
          <w:rFonts w:ascii="Cambria" w:hAnsi="Cambria" w:cs="Arial"/>
          <w:color w:val="000000" w:themeColor="text1"/>
          <w:kern w:val="1"/>
          <w:sz w:val="24"/>
          <w:szCs w:val="24"/>
        </w:rPr>
        <w:t xml:space="preserve">, </w:t>
      </w:r>
      <w:r w:rsidR="005C063C" w:rsidRPr="00D92255">
        <w:rPr>
          <w:rFonts w:ascii="Cambria" w:hAnsi="Cambria" w:cs="Arial"/>
          <w:color w:val="000000" w:themeColor="text1"/>
          <w:kern w:val="1"/>
          <w:sz w:val="24"/>
          <w:szCs w:val="24"/>
        </w:rPr>
        <w:br/>
      </w:r>
      <w:r w:rsidRPr="00D92255">
        <w:rPr>
          <w:rFonts w:ascii="Cambria" w:hAnsi="Cambria" w:cs="Arial"/>
          <w:color w:val="000000" w:themeColor="text1"/>
          <w:kern w:val="1"/>
          <w:sz w:val="24"/>
          <w:szCs w:val="24"/>
        </w:rPr>
        <w:t>w szczególności odpowiedzialn</w:t>
      </w:r>
      <w:r w:rsidR="00D92255">
        <w:rPr>
          <w:rFonts w:ascii="Cambria" w:hAnsi="Cambria" w:cs="Arial"/>
          <w:color w:val="000000" w:themeColor="text1"/>
          <w:kern w:val="1"/>
          <w:sz w:val="24"/>
          <w:szCs w:val="24"/>
        </w:rPr>
        <w:t>ej</w:t>
      </w:r>
      <w:r w:rsidRPr="00D92255">
        <w:rPr>
          <w:rFonts w:ascii="Cambria" w:hAnsi="Cambria" w:cs="Arial"/>
          <w:color w:val="000000" w:themeColor="text1"/>
          <w:kern w:val="1"/>
          <w:sz w:val="24"/>
          <w:szCs w:val="24"/>
        </w:rPr>
        <w:t xml:space="preserve"> za kierowanie robotami budowlanymi, następujących dokumentów (w formie oryginałów lub poświadczonych przez Wykonawcę kserokopii):</w:t>
      </w:r>
    </w:p>
    <w:p w14:paraId="17E6C71E" w14:textId="77777777" w:rsidR="002F03A2" w:rsidRPr="00D92255" w:rsidRDefault="002F03A2">
      <w:pPr>
        <w:pStyle w:val="Kolorowalistaakcent11"/>
        <w:widowControl w:val="0"/>
        <w:numPr>
          <w:ilvl w:val="0"/>
          <w:numId w:val="66"/>
        </w:numPr>
        <w:suppressAutoHyphens/>
        <w:spacing w:before="0" w:after="0" w:line="240" w:lineRule="auto"/>
        <w:ind w:left="1418" w:hanging="284"/>
        <w:outlineLvl w:val="3"/>
        <w:rPr>
          <w:rFonts w:ascii="Cambria" w:hAnsi="Cambria" w:cstheme="minorHAnsi"/>
          <w:color w:val="000000" w:themeColor="text1"/>
          <w:sz w:val="24"/>
          <w:szCs w:val="24"/>
        </w:rPr>
      </w:pPr>
      <w:r w:rsidRPr="00D92255">
        <w:rPr>
          <w:rFonts w:ascii="Cambria" w:hAnsi="Cambria" w:cs="Arial"/>
          <w:color w:val="000000" w:themeColor="text1"/>
          <w:kern w:val="1"/>
          <w:sz w:val="24"/>
          <w:szCs w:val="24"/>
        </w:rPr>
        <w:t>uprawnień do sprawowania samodzielnych funkcji w budownictwie;</w:t>
      </w:r>
    </w:p>
    <w:p w14:paraId="0B718312" w14:textId="77777777" w:rsidR="002F03A2" w:rsidRPr="00D92255" w:rsidRDefault="002F03A2">
      <w:pPr>
        <w:pStyle w:val="Kolorowalistaakcent11"/>
        <w:widowControl w:val="0"/>
        <w:numPr>
          <w:ilvl w:val="0"/>
          <w:numId w:val="66"/>
        </w:numPr>
        <w:suppressAutoHyphens/>
        <w:spacing w:before="0" w:after="0" w:line="240" w:lineRule="auto"/>
        <w:ind w:left="1418" w:hanging="284"/>
        <w:outlineLvl w:val="3"/>
        <w:rPr>
          <w:rFonts w:ascii="Cambria" w:hAnsi="Cambria" w:cstheme="minorHAnsi"/>
          <w:color w:val="000000" w:themeColor="text1"/>
          <w:sz w:val="24"/>
          <w:szCs w:val="24"/>
        </w:rPr>
      </w:pPr>
      <w:r w:rsidRPr="00D92255">
        <w:rPr>
          <w:rFonts w:ascii="Cambria" w:hAnsi="Cambria" w:cs="Arial"/>
          <w:color w:val="000000" w:themeColor="text1"/>
          <w:kern w:val="1"/>
          <w:sz w:val="24"/>
          <w:szCs w:val="24"/>
        </w:rPr>
        <w:t>zaświadczeń o przynależności do izby inżynierów budownictwa</w:t>
      </w:r>
    </w:p>
    <w:p w14:paraId="1CBE13B8" w14:textId="77777777" w:rsidR="00826AD2" w:rsidRDefault="002F03A2" w:rsidP="006F2FA1">
      <w:pPr>
        <w:pStyle w:val="Akapitzlist"/>
        <w:spacing w:after="10"/>
        <w:ind w:left="708"/>
        <w:jc w:val="both"/>
        <w:rPr>
          <w:rFonts w:ascii="Arial" w:hAnsi="Arial" w:cs="Arial"/>
          <w:color w:val="000000" w:themeColor="text1"/>
          <w:szCs w:val="24"/>
          <w:lang w:eastAsia="pl-PL"/>
        </w:rPr>
      </w:pPr>
      <w:r w:rsidRPr="00D92255">
        <w:rPr>
          <w:rFonts w:ascii="Cambria" w:hAnsi="Cambria" w:cs="Arial"/>
          <w:color w:val="000000" w:themeColor="text1"/>
          <w:sz w:val="24"/>
          <w:szCs w:val="24"/>
        </w:rPr>
        <w:t xml:space="preserve">lub </w:t>
      </w:r>
      <w:r w:rsidRPr="00D92255">
        <w:rPr>
          <w:rFonts w:ascii="Cambria" w:hAnsi="Cambria" w:cs="Arial"/>
          <w:color w:val="000000" w:themeColor="text1"/>
          <w:sz w:val="24"/>
          <w:szCs w:val="24"/>
          <w:lang w:eastAsia="pl-PL"/>
        </w:rPr>
        <w:t>odpowiedniej decyzji o uznaniu nabytych kwalifikacji zawodowych do wykonywania działalności w budownictwie, równoznacznej wykonywaniu samodzielnych funkcji technicznych w budownictwie na terytorium Rzeczypospolitej Polskiej</w:t>
      </w:r>
      <w:r w:rsidRPr="00D92255">
        <w:rPr>
          <w:rFonts w:ascii="Arial" w:hAnsi="Arial" w:cs="Arial"/>
          <w:color w:val="000000" w:themeColor="text1"/>
          <w:szCs w:val="24"/>
          <w:lang w:eastAsia="pl-PL"/>
        </w:rPr>
        <w:t>.</w:t>
      </w:r>
    </w:p>
    <w:p w14:paraId="43074CF0" w14:textId="77777777" w:rsidR="009B3E04" w:rsidRPr="009B3E04" w:rsidRDefault="009B3E04" w:rsidP="009B3E04">
      <w:pPr>
        <w:spacing w:after="10"/>
        <w:jc w:val="both"/>
        <w:rPr>
          <w:rFonts w:ascii="Arial" w:hAnsi="Arial" w:cs="Arial"/>
          <w:b/>
          <w:color w:val="000000" w:themeColor="text1"/>
          <w:szCs w:val="24"/>
        </w:rPr>
      </w:pPr>
    </w:p>
    <w:tbl>
      <w:tblPr>
        <w:tblW w:w="0" w:type="auto"/>
        <w:jc w:val="center"/>
        <w:tblBorders>
          <w:bottom w:val="single" w:sz="4" w:space="0" w:color="auto"/>
        </w:tblBorders>
        <w:tblLook w:val="00A0" w:firstRow="1" w:lastRow="0" w:firstColumn="1" w:lastColumn="0" w:noHBand="0" w:noVBand="0"/>
      </w:tblPr>
      <w:tblGrid>
        <w:gridCol w:w="9102"/>
      </w:tblGrid>
      <w:tr w:rsidR="00ED1911" w:rsidRPr="00822BBC" w14:paraId="289D2C2E" w14:textId="77777777" w:rsidTr="000C47EE">
        <w:trPr>
          <w:jc w:val="center"/>
        </w:trPr>
        <w:tc>
          <w:tcPr>
            <w:tcW w:w="9102" w:type="dxa"/>
            <w:tcBorders>
              <w:bottom w:val="single" w:sz="4" w:space="0" w:color="auto"/>
            </w:tcBorders>
            <w:shd w:val="clear" w:color="auto" w:fill="D9D9D9" w:themeFill="background1" w:themeFillShade="D9"/>
          </w:tcPr>
          <w:p w14:paraId="0A1F7DE4" w14:textId="77777777" w:rsidR="00ED1911" w:rsidRPr="00D92255" w:rsidRDefault="006F114F" w:rsidP="000C47EE">
            <w:pPr>
              <w:spacing w:line="276" w:lineRule="auto"/>
              <w:contextualSpacing/>
              <w:jc w:val="center"/>
              <w:rPr>
                <w:rFonts w:asciiTheme="majorHAnsi" w:hAnsiTheme="majorHAnsi" w:cstheme="minorHAnsi"/>
                <w:color w:val="000000" w:themeColor="text1"/>
              </w:rPr>
            </w:pPr>
            <w:r w:rsidRPr="00D92255">
              <w:rPr>
                <w:rFonts w:asciiTheme="majorHAnsi" w:hAnsiTheme="majorHAnsi" w:cstheme="minorHAnsi"/>
                <w:color w:val="000000" w:themeColor="text1"/>
              </w:rPr>
              <w:t>Rozdział 17</w:t>
            </w:r>
          </w:p>
          <w:p w14:paraId="752D3A1D" w14:textId="77777777" w:rsidR="00ED1911" w:rsidRPr="00D92255" w:rsidRDefault="00ED1911" w:rsidP="000C47EE">
            <w:pPr>
              <w:spacing w:line="276" w:lineRule="auto"/>
              <w:contextualSpacing/>
              <w:jc w:val="center"/>
              <w:rPr>
                <w:rFonts w:asciiTheme="majorHAnsi" w:hAnsiTheme="majorHAnsi" w:cstheme="minorHAnsi"/>
                <w:b/>
                <w:color w:val="000000" w:themeColor="text1"/>
              </w:rPr>
            </w:pPr>
            <w:r w:rsidRPr="00D92255">
              <w:rPr>
                <w:rFonts w:asciiTheme="majorHAnsi" w:hAnsiTheme="majorHAnsi" w:cstheme="minorHAnsi"/>
                <w:b/>
                <w:color w:val="000000" w:themeColor="text1"/>
              </w:rPr>
              <w:t xml:space="preserve">PROJEKTOWANE POSTANOWIENIA UMOWY W SPRAWIE ZAMÓWIENIA </w:t>
            </w:r>
          </w:p>
          <w:p w14:paraId="631B63C4" w14:textId="77777777" w:rsidR="00ED1911" w:rsidRPr="00D92255" w:rsidRDefault="00ED1911" w:rsidP="000C47EE">
            <w:pPr>
              <w:spacing w:line="276" w:lineRule="auto"/>
              <w:contextualSpacing/>
              <w:jc w:val="center"/>
              <w:rPr>
                <w:rFonts w:asciiTheme="majorHAnsi" w:hAnsiTheme="majorHAnsi" w:cstheme="minorHAnsi"/>
                <w:b/>
                <w:color w:val="000000" w:themeColor="text1"/>
              </w:rPr>
            </w:pPr>
            <w:r w:rsidRPr="00D92255">
              <w:rPr>
                <w:rFonts w:asciiTheme="majorHAnsi" w:hAnsiTheme="majorHAnsi" w:cstheme="minorHAnsi"/>
                <w:b/>
                <w:color w:val="000000" w:themeColor="text1"/>
              </w:rPr>
              <w:t xml:space="preserve">PUBLICZNEGO, KTÓRE ZOSTANĄ WPROWADZONE DO UMOWY </w:t>
            </w:r>
          </w:p>
          <w:p w14:paraId="2CCF5283" w14:textId="77777777" w:rsidR="00ED1911" w:rsidRPr="00822BBC" w:rsidRDefault="00ED1911" w:rsidP="000C47EE">
            <w:pPr>
              <w:spacing w:line="276" w:lineRule="auto"/>
              <w:contextualSpacing/>
              <w:jc w:val="center"/>
              <w:rPr>
                <w:rFonts w:asciiTheme="majorHAnsi" w:hAnsiTheme="majorHAnsi" w:cstheme="minorHAnsi"/>
                <w:color w:val="000000" w:themeColor="text1"/>
              </w:rPr>
            </w:pPr>
            <w:r w:rsidRPr="00D92255">
              <w:rPr>
                <w:rFonts w:asciiTheme="majorHAnsi" w:hAnsiTheme="majorHAnsi" w:cstheme="minorHAnsi"/>
                <w:b/>
                <w:color w:val="000000" w:themeColor="text1"/>
              </w:rPr>
              <w:t>W SPRAWIE ZAMÓWIENIA PUBLICZNEGO</w:t>
            </w:r>
          </w:p>
        </w:tc>
      </w:tr>
    </w:tbl>
    <w:p w14:paraId="30B4AA38" w14:textId="77777777" w:rsidR="00ED1911" w:rsidRPr="00822BBC" w:rsidRDefault="00ED1911" w:rsidP="00ED1911">
      <w:pPr>
        <w:pStyle w:val="Kolorowalistaakcent11"/>
        <w:widowControl w:val="0"/>
        <w:suppressAutoHyphens/>
        <w:spacing w:line="276" w:lineRule="auto"/>
        <w:outlineLvl w:val="3"/>
        <w:rPr>
          <w:rFonts w:asciiTheme="majorHAnsi" w:hAnsiTheme="majorHAnsi" w:cstheme="minorHAnsi"/>
          <w:color w:val="000000" w:themeColor="text1"/>
          <w:sz w:val="24"/>
          <w:szCs w:val="24"/>
        </w:rPr>
      </w:pPr>
    </w:p>
    <w:p w14:paraId="1DF2E117" w14:textId="77777777" w:rsidR="00A84E10" w:rsidRPr="00517275" w:rsidRDefault="00ED1911">
      <w:pPr>
        <w:pStyle w:val="Kolorowalistaakcent11"/>
        <w:widowControl w:val="0"/>
        <w:numPr>
          <w:ilvl w:val="1"/>
          <w:numId w:val="25"/>
        </w:numPr>
        <w:suppressAutoHyphens/>
        <w:spacing w:before="0" w:after="0" w:line="240" w:lineRule="auto"/>
        <w:outlineLvl w:val="3"/>
        <w:rPr>
          <w:rFonts w:ascii="Cambria" w:hAnsi="Cambria"/>
          <w:color w:val="000000" w:themeColor="text1"/>
          <w:sz w:val="24"/>
          <w:szCs w:val="24"/>
        </w:rPr>
      </w:pPr>
      <w:r w:rsidRPr="00822BBC">
        <w:rPr>
          <w:rFonts w:ascii="Cambria" w:hAnsi="Cambria"/>
          <w:color w:val="000000" w:themeColor="text1"/>
          <w:kern w:val="1"/>
          <w:sz w:val="24"/>
          <w:szCs w:val="24"/>
        </w:rPr>
        <w:t xml:space="preserve">Umowa w sprawie realizacji zamówienia publicznego zostanie zawarta z Wykonawcą, </w:t>
      </w:r>
      <w:r w:rsidRPr="00517275">
        <w:rPr>
          <w:rFonts w:ascii="Cambria" w:hAnsi="Cambria"/>
          <w:color w:val="000000" w:themeColor="text1"/>
          <w:kern w:val="1"/>
          <w:sz w:val="24"/>
          <w:szCs w:val="24"/>
        </w:rPr>
        <w:t>który spełnia wszystkie postanowienia i wymagania zawarte w SWZ oraz którego oferta została wybrana, jako najkorzystniejsza.</w:t>
      </w:r>
    </w:p>
    <w:p w14:paraId="09B1F26C" w14:textId="77777777" w:rsidR="00A84E10" w:rsidRPr="00517275" w:rsidRDefault="00ED1911">
      <w:pPr>
        <w:pStyle w:val="Kolorowalistaakcent11"/>
        <w:widowControl w:val="0"/>
        <w:numPr>
          <w:ilvl w:val="1"/>
          <w:numId w:val="25"/>
        </w:numPr>
        <w:suppressAutoHyphens/>
        <w:spacing w:before="0" w:after="0" w:line="240" w:lineRule="auto"/>
        <w:outlineLvl w:val="3"/>
        <w:rPr>
          <w:rFonts w:ascii="Cambria" w:hAnsi="Cambria"/>
          <w:color w:val="000000" w:themeColor="text1"/>
          <w:sz w:val="24"/>
          <w:szCs w:val="24"/>
        </w:rPr>
      </w:pPr>
      <w:r w:rsidRPr="00517275">
        <w:rPr>
          <w:rFonts w:ascii="Cambria" w:hAnsi="Cambria"/>
          <w:color w:val="000000" w:themeColor="text1"/>
          <w:kern w:val="1"/>
          <w:sz w:val="24"/>
          <w:szCs w:val="24"/>
        </w:rPr>
        <w:t>Umowa w sprawie realizacji zamówienia p</w:t>
      </w:r>
      <w:r w:rsidR="004B6518" w:rsidRPr="00517275">
        <w:rPr>
          <w:rFonts w:ascii="Cambria" w:hAnsi="Cambria"/>
          <w:color w:val="000000" w:themeColor="text1"/>
          <w:kern w:val="1"/>
          <w:sz w:val="24"/>
          <w:szCs w:val="24"/>
        </w:rPr>
        <w:t xml:space="preserve">ublicznego zostanie zawarta </w:t>
      </w:r>
      <w:r w:rsidRPr="00517275">
        <w:rPr>
          <w:rFonts w:ascii="Cambria" w:hAnsi="Cambria"/>
          <w:color w:val="000000" w:themeColor="text1"/>
          <w:kern w:val="1"/>
          <w:sz w:val="24"/>
          <w:szCs w:val="24"/>
        </w:rPr>
        <w:t>z uwzględnieniem postanowień wynikających z treści niniejszej SWZ oraz danych zawartych w ofercie Wykonawcy.</w:t>
      </w:r>
    </w:p>
    <w:p w14:paraId="0AADBC28" w14:textId="0E81D17B" w:rsidR="00C11551" w:rsidRPr="00521BA4" w:rsidRDefault="00ED1911">
      <w:pPr>
        <w:pStyle w:val="Kolorowalistaakcent11"/>
        <w:widowControl w:val="0"/>
        <w:numPr>
          <w:ilvl w:val="1"/>
          <w:numId w:val="25"/>
        </w:numPr>
        <w:suppressAutoHyphens/>
        <w:spacing w:before="0" w:after="0" w:line="240" w:lineRule="auto"/>
        <w:outlineLvl w:val="3"/>
        <w:rPr>
          <w:rFonts w:asciiTheme="majorHAnsi" w:hAnsiTheme="majorHAnsi"/>
          <w:color w:val="000000" w:themeColor="text1"/>
          <w:sz w:val="24"/>
          <w:szCs w:val="24"/>
        </w:rPr>
      </w:pPr>
      <w:r w:rsidRPr="00517275">
        <w:rPr>
          <w:rFonts w:ascii="Cambria" w:hAnsi="Cambria"/>
          <w:color w:val="000000" w:themeColor="text1"/>
          <w:sz w:val="24"/>
          <w:szCs w:val="24"/>
        </w:rPr>
        <w:t xml:space="preserve">Istotne </w:t>
      </w:r>
      <w:r w:rsidRPr="00517275">
        <w:rPr>
          <w:rFonts w:asciiTheme="majorHAnsi" w:hAnsiTheme="majorHAnsi"/>
          <w:color w:val="000000" w:themeColor="text1"/>
          <w:sz w:val="24"/>
          <w:szCs w:val="24"/>
        </w:rPr>
        <w:t xml:space="preserve">dla stron postanowienia, zgodnie, z którymi realizowane będzie niniejsze zamówienie publiczne, zawiera </w:t>
      </w:r>
      <w:r w:rsidR="008827B2" w:rsidRPr="00517275">
        <w:rPr>
          <w:rFonts w:asciiTheme="majorHAnsi" w:hAnsiTheme="majorHAnsi"/>
          <w:b/>
          <w:color w:val="000000" w:themeColor="text1"/>
          <w:sz w:val="24"/>
          <w:szCs w:val="24"/>
        </w:rPr>
        <w:t>P</w:t>
      </w:r>
      <w:r w:rsidRPr="00517275">
        <w:rPr>
          <w:rFonts w:asciiTheme="majorHAnsi" w:hAnsiTheme="majorHAnsi"/>
          <w:b/>
          <w:color w:val="000000" w:themeColor="text1"/>
          <w:sz w:val="24"/>
          <w:szCs w:val="24"/>
        </w:rPr>
        <w:t xml:space="preserve">rojekt umowy </w:t>
      </w:r>
      <w:r w:rsidRPr="00521BA4">
        <w:rPr>
          <w:rFonts w:asciiTheme="majorHAnsi" w:hAnsiTheme="majorHAnsi"/>
          <w:color w:val="000000" w:themeColor="text1"/>
          <w:sz w:val="24"/>
          <w:szCs w:val="24"/>
        </w:rPr>
        <w:t xml:space="preserve">określony w </w:t>
      </w:r>
      <w:r w:rsidRPr="00521BA4">
        <w:rPr>
          <w:rFonts w:asciiTheme="majorHAnsi" w:hAnsiTheme="majorHAnsi"/>
          <w:b/>
          <w:color w:val="000000" w:themeColor="text1"/>
          <w:sz w:val="24"/>
          <w:szCs w:val="24"/>
        </w:rPr>
        <w:t xml:space="preserve">Załączniku </w:t>
      </w:r>
      <w:r w:rsidR="00D12750" w:rsidRPr="00521BA4">
        <w:rPr>
          <w:rFonts w:asciiTheme="majorHAnsi" w:hAnsiTheme="majorHAnsi"/>
          <w:b/>
          <w:color w:val="000000" w:themeColor="text1"/>
          <w:sz w:val="24"/>
          <w:szCs w:val="24"/>
        </w:rPr>
        <w:t>nr 1</w:t>
      </w:r>
      <w:r w:rsidR="00091146">
        <w:rPr>
          <w:rFonts w:asciiTheme="majorHAnsi" w:hAnsiTheme="majorHAnsi"/>
          <w:b/>
          <w:color w:val="000000" w:themeColor="text1"/>
          <w:sz w:val="24"/>
          <w:szCs w:val="24"/>
        </w:rPr>
        <w:t>1</w:t>
      </w:r>
      <w:r w:rsidRPr="00521BA4">
        <w:rPr>
          <w:rFonts w:asciiTheme="majorHAnsi" w:hAnsiTheme="majorHAnsi"/>
          <w:b/>
          <w:color w:val="000000" w:themeColor="text1"/>
          <w:sz w:val="24"/>
          <w:szCs w:val="24"/>
        </w:rPr>
        <w:t xml:space="preserve"> do SWZ</w:t>
      </w:r>
      <w:r w:rsidRPr="00521BA4">
        <w:rPr>
          <w:rFonts w:asciiTheme="majorHAnsi" w:hAnsiTheme="majorHAnsi"/>
          <w:color w:val="000000" w:themeColor="text1"/>
          <w:sz w:val="24"/>
          <w:szCs w:val="24"/>
        </w:rPr>
        <w:t xml:space="preserve">. </w:t>
      </w:r>
      <w:r w:rsidR="000E114D" w:rsidRPr="00521BA4">
        <w:rPr>
          <w:rFonts w:asciiTheme="majorHAnsi" w:hAnsiTheme="majorHAnsi" w:cs="Arial"/>
          <w:color w:val="000000" w:themeColor="text1"/>
          <w:kern w:val="1"/>
          <w:sz w:val="24"/>
          <w:szCs w:val="24"/>
        </w:rPr>
        <w:t xml:space="preserve">W przypadku wyboru Wykonawcy nie będącego płatnikiem podatku VAT, zapisy </w:t>
      </w:r>
      <w:r w:rsidR="000E114D" w:rsidRPr="00521BA4">
        <w:rPr>
          <w:rFonts w:asciiTheme="majorHAnsi" w:hAnsiTheme="majorHAnsi" w:cs="Arial"/>
          <w:color w:val="000000" w:themeColor="text1"/>
          <w:kern w:val="1"/>
          <w:sz w:val="24"/>
          <w:szCs w:val="24"/>
        </w:rPr>
        <w:br/>
        <w:t xml:space="preserve">w umowie ostatecznej dotyczące wynagrodzenia (wynagrodzenie netto, VAT, wynagrodzenie brutto/ wynagrodzenie) i jego płatności (faktura/rachunek) oraz kar </w:t>
      </w:r>
      <w:r w:rsidR="000E114D" w:rsidRPr="00521BA4">
        <w:rPr>
          <w:rFonts w:asciiTheme="majorHAnsi" w:hAnsiTheme="majorHAnsi" w:cs="Arial"/>
          <w:color w:val="000000" w:themeColor="text1"/>
          <w:kern w:val="1"/>
          <w:sz w:val="24"/>
          <w:szCs w:val="24"/>
        </w:rPr>
        <w:lastRenderedPageBreak/>
        <w:t>(wynagrodzenie netto/wynagrodzenie) zostaną odpowiednio dostosowane.</w:t>
      </w:r>
    </w:p>
    <w:p w14:paraId="4617F05F" w14:textId="0794CD8C" w:rsidR="00D12750" w:rsidRPr="009B3E04" w:rsidRDefault="005C154D">
      <w:pPr>
        <w:pStyle w:val="Kolorowalistaakcent11"/>
        <w:widowControl w:val="0"/>
        <w:numPr>
          <w:ilvl w:val="1"/>
          <w:numId w:val="25"/>
        </w:numPr>
        <w:suppressAutoHyphens/>
        <w:spacing w:line="276" w:lineRule="auto"/>
        <w:outlineLvl w:val="3"/>
        <w:rPr>
          <w:rFonts w:asciiTheme="majorHAnsi" w:hAnsiTheme="majorHAnsi" w:cstheme="minorHAnsi"/>
          <w:b/>
          <w:sz w:val="24"/>
          <w:szCs w:val="24"/>
        </w:rPr>
      </w:pPr>
      <w:r w:rsidRPr="00521BA4">
        <w:rPr>
          <w:rFonts w:asciiTheme="majorHAnsi" w:hAnsiTheme="majorHAnsi" w:cstheme="minorHAnsi"/>
          <w:sz w:val="24"/>
          <w:szCs w:val="24"/>
        </w:rPr>
        <w:t xml:space="preserve">Zamawiający przewiduje możliwości wprowadzenia zmian do zawartej umowy, na podstawie art. 454-455 ustawy </w:t>
      </w:r>
      <w:proofErr w:type="spellStart"/>
      <w:r w:rsidRPr="00521BA4">
        <w:rPr>
          <w:rFonts w:asciiTheme="majorHAnsi" w:hAnsiTheme="majorHAnsi" w:cstheme="minorHAnsi"/>
          <w:sz w:val="24"/>
          <w:szCs w:val="24"/>
        </w:rPr>
        <w:t>Pzp</w:t>
      </w:r>
      <w:proofErr w:type="spellEnd"/>
      <w:r w:rsidRPr="00521BA4">
        <w:rPr>
          <w:rFonts w:asciiTheme="majorHAnsi" w:hAnsiTheme="majorHAnsi" w:cstheme="minorHAnsi"/>
          <w:sz w:val="24"/>
          <w:szCs w:val="24"/>
        </w:rPr>
        <w:t xml:space="preserve"> oraz postanowień Projektu Umowy - </w:t>
      </w:r>
      <w:r w:rsidRPr="00521BA4">
        <w:rPr>
          <w:rFonts w:ascii="Cambria" w:hAnsi="Cambria" w:cs="Arial"/>
          <w:b/>
          <w:color w:val="000000" w:themeColor="text1"/>
          <w:sz w:val="24"/>
          <w:szCs w:val="24"/>
        </w:rPr>
        <w:t>Załącznik nr 1</w:t>
      </w:r>
      <w:r w:rsidR="00974EF1">
        <w:rPr>
          <w:rFonts w:ascii="Cambria" w:hAnsi="Cambria" w:cs="Arial"/>
          <w:b/>
          <w:color w:val="000000" w:themeColor="text1"/>
          <w:sz w:val="24"/>
          <w:szCs w:val="24"/>
        </w:rPr>
        <w:t>1</w:t>
      </w:r>
      <w:r w:rsidRPr="00521BA4">
        <w:rPr>
          <w:rFonts w:ascii="Cambria" w:hAnsi="Cambria" w:cs="Arial"/>
          <w:color w:val="000000" w:themeColor="text1"/>
          <w:sz w:val="24"/>
          <w:szCs w:val="24"/>
        </w:rPr>
        <w:t xml:space="preserve"> </w:t>
      </w:r>
      <w:r w:rsidRPr="00521BA4">
        <w:rPr>
          <w:rFonts w:ascii="Cambria" w:hAnsi="Cambria" w:cs="Arial"/>
          <w:b/>
          <w:bCs/>
          <w:color w:val="000000" w:themeColor="text1"/>
          <w:sz w:val="24"/>
          <w:szCs w:val="24"/>
        </w:rPr>
        <w:t>do SWZ</w:t>
      </w:r>
      <w:r w:rsidRPr="00521BA4">
        <w:rPr>
          <w:rFonts w:ascii="Cambria" w:hAnsi="Cambria" w:cs="Arial"/>
          <w:b/>
          <w:color w:val="000000" w:themeColor="text1"/>
          <w:sz w:val="24"/>
          <w:szCs w:val="24"/>
        </w:rPr>
        <w:t>.</w:t>
      </w:r>
    </w:p>
    <w:p w14:paraId="1F6D3BF0" w14:textId="77777777" w:rsidR="009B3E04" w:rsidRPr="006F2FA1" w:rsidRDefault="009B3E04" w:rsidP="009B3E04">
      <w:pPr>
        <w:pStyle w:val="Kolorowalistaakcent11"/>
        <w:widowControl w:val="0"/>
        <w:suppressAutoHyphens/>
        <w:spacing w:line="276" w:lineRule="auto"/>
        <w:outlineLvl w:val="3"/>
        <w:rPr>
          <w:rFonts w:asciiTheme="majorHAnsi" w:hAnsiTheme="majorHAnsi" w:cstheme="minorHAnsi"/>
          <w:b/>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1D0687" w:rsidRPr="00822BBC" w14:paraId="3C045F2D" w14:textId="77777777" w:rsidTr="000C47EE">
        <w:trPr>
          <w:jc w:val="center"/>
        </w:trPr>
        <w:tc>
          <w:tcPr>
            <w:tcW w:w="9072" w:type="dxa"/>
            <w:tcBorders>
              <w:bottom w:val="single" w:sz="4" w:space="0" w:color="auto"/>
            </w:tcBorders>
            <w:shd w:val="clear" w:color="auto" w:fill="D9D9D9" w:themeFill="background1" w:themeFillShade="D9"/>
          </w:tcPr>
          <w:p w14:paraId="3CA12E58" w14:textId="77777777" w:rsidR="001D0687" w:rsidRPr="00822BBC" w:rsidRDefault="006F114F"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18</w:t>
            </w:r>
          </w:p>
          <w:p w14:paraId="0E7BBCBD" w14:textId="77777777" w:rsidR="001D0687" w:rsidRPr="00822BBC" w:rsidRDefault="001D0687"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POUCZENIE O ŚRODKACH OCHRONY PRAWNEJ</w:t>
            </w:r>
          </w:p>
        </w:tc>
      </w:tr>
    </w:tbl>
    <w:p w14:paraId="0EC403E3" w14:textId="77777777" w:rsidR="001D0687" w:rsidRPr="00822BBC" w:rsidRDefault="001D0687" w:rsidP="001D0687">
      <w:pPr>
        <w:pStyle w:val="Kolorowalistaakcent11"/>
        <w:widowControl w:val="0"/>
        <w:suppressAutoHyphens/>
        <w:spacing w:line="276" w:lineRule="auto"/>
        <w:outlineLvl w:val="3"/>
        <w:rPr>
          <w:rFonts w:asciiTheme="majorHAnsi" w:hAnsiTheme="majorHAnsi" w:cstheme="minorHAnsi"/>
          <w:color w:val="000000" w:themeColor="text1"/>
          <w:sz w:val="24"/>
          <w:szCs w:val="24"/>
        </w:rPr>
      </w:pPr>
    </w:p>
    <w:p w14:paraId="10D5DA55" w14:textId="77777777" w:rsidR="0061761D"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rPr>
        <w:t>Środki ochrony prawnej przewidziane są w dziale IX ustawy.</w:t>
      </w:r>
    </w:p>
    <w:p w14:paraId="7725B190" w14:textId="77777777" w:rsidR="0061761D"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rPr>
        <w:t>Środkami ochrony prawnej są odwołanie i skarga do sądu.</w:t>
      </w:r>
    </w:p>
    <w:p w14:paraId="7C19D479" w14:textId="77777777" w:rsidR="0061761D"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rPr>
        <w:t xml:space="preserve">Środki ochrony prawnej przysługują Wykonawcy oraz innemu podmiotowi, jeżeli ma lub miał interes w uzyskaniu zamówienia oraz poniósł lub może ponieść szkodę </w:t>
      </w:r>
      <w:r w:rsidRPr="00822BBC">
        <w:rPr>
          <w:rFonts w:ascii="Cambria" w:hAnsi="Cambria"/>
          <w:color w:val="000000" w:themeColor="text1"/>
          <w:sz w:val="24"/>
          <w:szCs w:val="24"/>
        </w:rPr>
        <w:br/>
        <w:t>w wyniku naruszenia przez Zamawiającego przepisów ustawy</w:t>
      </w:r>
      <w:r w:rsidR="00C358E2" w:rsidRPr="00822BBC">
        <w:rPr>
          <w:rFonts w:ascii="Cambria" w:hAnsi="Cambria"/>
          <w:color w:val="000000" w:themeColor="text1"/>
          <w:sz w:val="24"/>
          <w:szCs w:val="24"/>
        </w:rPr>
        <w:t xml:space="preserve"> </w:t>
      </w:r>
      <w:proofErr w:type="spellStart"/>
      <w:r w:rsidR="00C358E2" w:rsidRPr="00822BBC">
        <w:rPr>
          <w:rFonts w:ascii="Cambria" w:hAnsi="Cambria"/>
          <w:color w:val="000000" w:themeColor="text1"/>
          <w:sz w:val="24"/>
          <w:szCs w:val="24"/>
        </w:rPr>
        <w:t>Pzp</w:t>
      </w:r>
      <w:proofErr w:type="spellEnd"/>
      <w:r w:rsidRPr="00822BBC">
        <w:rPr>
          <w:rFonts w:ascii="Cambria" w:hAnsi="Cambria"/>
          <w:color w:val="000000" w:themeColor="text1"/>
          <w:sz w:val="24"/>
          <w:szCs w:val="24"/>
        </w:rPr>
        <w:t xml:space="preserve">. 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822BBC">
        <w:rPr>
          <w:rFonts w:ascii="Cambria" w:hAnsi="Cambria"/>
          <w:color w:val="000000" w:themeColor="text1"/>
          <w:sz w:val="24"/>
          <w:szCs w:val="24"/>
        </w:rPr>
        <w:t>Pzp</w:t>
      </w:r>
      <w:proofErr w:type="spellEnd"/>
      <w:r w:rsidRPr="00822BBC">
        <w:rPr>
          <w:rFonts w:ascii="Cambria" w:hAnsi="Cambria"/>
          <w:color w:val="000000" w:themeColor="text1"/>
          <w:sz w:val="24"/>
          <w:szCs w:val="24"/>
        </w:rPr>
        <w:t xml:space="preserve"> oraz Rzecznikowi Małych i Średnich Przedsiębiorców.</w:t>
      </w:r>
    </w:p>
    <w:p w14:paraId="05F92D35" w14:textId="77777777" w:rsidR="0061761D"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rPr>
        <w:t>Odwołanie przysługuje na:</w:t>
      </w:r>
    </w:p>
    <w:p w14:paraId="4347F87C" w14:textId="77777777" w:rsidR="0061761D" w:rsidRPr="00822BBC" w:rsidRDefault="0061761D">
      <w:pPr>
        <w:pStyle w:val="Akapitzlist"/>
        <w:numPr>
          <w:ilvl w:val="0"/>
          <w:numId w:val="34"/>
        </w:numPr>
        <w:shd w:val="clear" w:color="auto" w:fill="FFFFFF"/>
        <w:ind w:left="993" w:hanging="284"/>
        <w:jc w:val="both"/>
        <w:rPr>
          <w:rFonts w:ascii="Cambria" w:hAnsi="Cambria"/>
          <w:color w:val="000000" w:themeColor="text1"/>
          <w:sz w:val="24"/>
          <w:szCs w:val="24"/>
        </w:rPr>
      </w:pPr>
      <w:r w:rsidRPr="00822BBC">
        <w:rPr>
          <w:rFonts w:ascii="Cambria" w:hAnsi="Cambria"/>
          <w:color w:val="000000" w:themeColor="text1"/>
          <w:sz w:val="24"/>
          <w:szCs w:val="24"/>
        </w:rPr>
        <w:t xml:space="preserve">niezgodną z przepisami ustawy czynność zamawiającego, podjętą w postępowaniu </w:t>
      </w:r>
      <w:r w:rsidRPr="00822BBC">
        <w:rPr>
          <w:rFonts w:ascii="Cambria" w:hAnsi="Cambria"/>
          <w:color w:val="000000" w:themeColor="text1"/>
          <w:sz w:val="24"/>
          <w:szCs w:val="24"/>
        </w:rPr>
        <w:br/>
        <w:t>o udzielenie zamówienia, w tym na projektowane postanowienie umowy;</w:t>
      </w:r>
    </w:p>
    <w:p w14:paraId="3B1489A9" w14:textId="77777777" w:rsidR="0061761D" w:rsidRPr="00822BBC" w:rsidRDefault="0061761D">
      <w:pPr>
        <w:pStyle w:val="Akapitzlist"/>
        <w:numPr>
          <w:ilvl w:val="0"/>
          <w:numId w:val="34"/>
        </w:numPr>
        <w:shd w:val="clear" w:color="auto" w:fill="FFFFFF"/>
        <w:ind w:left="993" w:hanging="284"/>
        <w:jc w:val="both"/>
        <w:rPr>
          <w:rFonts w:ascii="Cambria" w:hAnsi="Cambria"/>
          <w:color w:val="000000" w:themeColor="text1"/>
          <w:sz w:val="24"/>
          <w:szCs w:val="24"/>
        </w:rPr>
      </w:pPr>
      <w:r w:rsidRPr="00822BBC">
        <w:rPr>
          <w:rFonts w:ascii="Cambria" w:hAnsi="Cambria"/>
          <w:color w:val="000000" w:themeColor="text1"/>
          <w:sz w:val="24"/>
          <w:szCs w:val="24"/>
        </w:rPr>
        <w:t>zaniechanie czynności w postępowaniu o udzielenie zamówienia, do której zamawiający był obowiązany na podstawie ustawy;</w:t>
      </w:r>
    </w:p>
    <w:p w14:paraId="1DF1DF5B" w14:textId="77777777" w:rsidR="0061761D" w:rsidRPr="00822BBC" w:rsidRDefault="0061761D">
      <w:pPr>
        <w:pStyle w:val="Akapitzlist"/>
        <w:numPr>
          <w:ilvl w:val="0"/>
          <w:numId w:val="34"/>
        </w:numPr>
        <w:shd w:val="clear" w:color="auto" w:fill="FFFFFF"/>
        <w:ind w:left="993" w:hanging="284"/>
        <w:jc w:val="both"/>
        <w:rPr>
          <w:rFonts w:ascii="Cambria" w:hAnsi="Cambria"/>
          <w:color w:val="000000" w:themeColor="text1"/>
          <w:sz w:val="24"/>
          <w:szCs w:val="24"/>
        </w:rPr>
      </w:pPr>
      <w:r w:rsidRPr="00822BBC">
        <w:rPr>
          <w:rFonts w:ascii="Cambria" w:hAnsi="Cambria"/>
          <w:color w:val="000000" w:themeColor="text1"/>
          <w:sz w:val="24"/>
          <w:szCs w:val="24"/>
        </w:rPr>
        <w:t xml:space="preserve">zaniechanie przeprowadzenia postępowania o udzielenie zamówienia na podstawie ustawy, mimo że </w:t>
      </w:r>
      <w:r w:rsidR="00C358E2" w:rsidRPr="00822BBC">
        <w:rPr>
          <w:rFonts w:ascii="Cambria" w:hAnsi="Cambria"/>
          <w:color w:val="000000" w:themeColor="text1"/>
          <w:sz w:val="24"/>
          <w:szCs w:val="24"/>
        </w:rPr>
        <w:t>Z</w:t>
      </w:r>
      <w:r w:rsidRPr="00822BBC">
        <w:rPr>
          <w:rFonts w:ascii="Cambria" w:hAnsi="Cambria"/>
          <w:color w:val="000000" w:themeColor="text1"/>
          <w:sz w:val="24"/>
          <w:szCs w:val="24"/>
        </w:rPr>
        <w:t>amawiający był do tego obowiązany.</w:t>
      </w:r>
    </w:p>
    <w:p w14:paraId="63125A0F" w14:textId="77777777" w:rsidR="0061761D"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s="Arial"/>
          <w:color w:val="000000" w:themeColor="text1"/>
          <w:szCs w:val="24"/>
        </w:rPr>
      </w:pPr>
      <w:r w:rsidRPr="00822BBC">
        <w:rPr>
          <w:rFonts w:ascii="Cambria" w:hAnsi="Cambria"/>
          <w:color w:val="000000" w:themeColor="text1"/>
          <w:sz w:val="24"/>
          <w:szCs w:val="24"/>
        </w:rPr>
        <w:t xml:space="preserve">Odwołanie </w:t>
      </w:r>
      <w:r w:rsidRPr="00822BBC">
        <w:rPr>
          <w:rFonts w:ascii="Cambria" w:eastAsia="TimesNewRoman" w:hAnsi="Cambria" w:cs="Arial"/>
          <w:color w:val="000000" w:themeColor="text1"/>
          <w:sz w:val="24"/>
          <w:szCs w:val="24"/>
        </w:rPr>
        <w:t>wnosi się do Prezesa Izby. Odwołujący przekazuje kopię odwołania Zamawiającemu przed upływem terminu do wniesienia odwołania w taki sposób, aby mógł on zapoznać się z jego treścią przed upływem tego terminu. Domniemywa się, że Zamawiający mógł zapoznać się z treścią odwołania przed upływem terminu do jego wniesienia, jeżeli przekazanie jego kopii nastąpiło przed upływem terminu do jego wniesienia przy użyciu środków komunikacji elektronicznej.</w:t>
      </w:r>
    </w:p>
    <w:p w14:paraId="5215CD89" w14:textId="77777777" w:rsidR="0061761D"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rPr>
        <w:t xml:space="preserve">Terminy wnoszenia </w:t>
      </w:r>
      <w:proofErr w:type="spellStart"/>
      <w:r w:rsidRPr="00822BBC">
        <w:rPr>
          <w:rFonts w:ascii="Cambria" w:hAnsi="Cambria"/>
          <w:color w:val="000000" w:themeColor="text1"/>
          <w:sz w:val="24"/>
          <w:szCs w:val="24"/>
        </w:rPr>
        <w:t>odwołań</w:t>
      </w:r>
      <w:proofErr w:type="spellEnd"/>
      <w:r w:rsidRPr="00822BBC">
        <w:rPr>
          <w:rFonts w:ascii="Cambria" w:hAnsi="Cambria"/>
          <w:color w:val="000000" w:themeColor="text1"/>
          <w:sz w:val="24"/>
          <w:szCs w:val="24"/>
        </w:rPr>
        <w:t>:</w:t>
      </w:r>
    </w:p>
    <w:p w14:paraId="297AE3AD" w14:textId="77777777" w:rsidR="0061761D" w:rsidRPr="00822BBC" w:rsidRDefault="0061761D">
      <w:pPr>
        <w:pStyle w:val="Akapitzlist"/>
        <w:numPr>
          <w:ilvl w:val="1"/>
          <w:numId w:val="35"/>
        </w:numPr>
        <w:shd w:val="clear" w:color="auto" w:fill="FFFFFF"/>
        <w:tabs>
          <w:tab w:val="left" w:pos="709"/>
        </w:tabs>
        <w:ind w:left="1134" w:hanging="425"/>
        <w:jc w:val="both"/>
        <w:rPr>
          <w:rFonts w:ascii="Cambria" w:hAnsi="Cambria"/>
          <w:color w:val="000000" w:themeColor="text1"/>
          <w:sz w:val="24"/>
          <w:szCs w:val="24"/>
        </w:rPr>
      </w:pPr>
      <w:r w:rsidRPr="00822BBC">
        <w:rPr>
          <w:rFonts w:ascii="Cambria" w:hAnsi="Cambria"/>
          <w:color w:val="000000" w:themeColor="text1"/>
          <w:sz w:val="24"/>
          <w:szCs w:val="24"/>
        </w:rPr>
        <w:t>Odwołanie wnosi się w terminie:</w:t>
      </w:r>
    </w:p>
    <w:p w14:paraId="6A7D34B1" w14:textId="77777777" w:rsidR="0061761D" w:rsidRPr="00822BBC" w:rsidRDefault="0061761D">
      <w:pPr>
        <w:pStyle w:val="Akapitzlist"/>
        <w:numPr>
          <w:ilvl w:val="1"/>
          <w:numId w:val="36"/>
        </w:numPr>
        <w:shd w:val="clear" w:color="auto" w:fill="FFFFFF"/>
        <w:ind w:hanging="306"/>
        <w:jc w:val="both"/>
        <w:rPr>
          <w:rFonts w:ascii="Cambria" w:hAnsi="Cambria"/>
          <w:color w:val="000000" w:themeColor="text1"/>
          <w:sz w:val="24"/>
          <w:szCs w:val="24"/>
        </w:rPr>
      </w:pPr>
      <w:r w:rsidRPr="00822BBC">
        <w:rPr>
          <w:rFonts w:ascii="Cambria" w:hAnsi="Cambria"/>
          <w:color w:val="000000" w:themeColor="text1"/>
          <w:sz w:val="24"/>
          <w:szCs w:val="24"/>
        </w:rPr>
        <w:t>5 dni od dnia przekazania informacji o czynności Zamawiającego stanowiącej podstawę jego wniesienia, jeżeli informacja została przekazana przy użyciu środków komunikacji elektronicznej,</w:t>
      </w:r>
    </w:p>
    <w:p w14:paraId="605B6A20" w14:textId="77777777" w:rsidR="0061761D" w:rsidRPr="00822BBC" w:rsidRDefault="0061761D">
      <w:pPr>
        <w:pStyle w:val="Akapitzlist"/>
        <w:numPr>
          <w:ilvl w:val="1"/>
          <w:numId w:val="36"/>
        </w:numPr>
        <w:shd w:val="clear" w:color="auto" w:fill="FFFFFF"/>
        <w:ind w:hanging="306"/>
        <w:jc w:val="both"/>
        <w:rPr>
          <w:rFonts w:ascii="Cambria" w:hAnsi="Cambria"/>
          <w:color w:val="000000" w:themeColor="text1"/>
          <w:sz w:val="24"/>
          <w:szCs w:val="24"/>
        </w:rPr>
      </w:pPr>
      <w:r w:rsidRPr="00822BBC">
        <w:rPr>
          <w:rFonts w:ascii="Cambria" w:hAnsi="Cambria"/>
          <w:color w:val="000000" w:themeColor="text1"/>
          <w:sz w:val="24"/>
          <w:szCs w:val="24"/>
        </w:rPr>
        <w:t>10 dni od dnia przekazania informacji o czynności Zamawiającego stanowiącej podstawę jego wniesienia, jeżeli informacja została przekazana w sposób inny niż określony w lit. a.</w:t>
      </w:r>
    </w:p>
    <w:p w14:paraId="2E03492F" w14:textId="77777777" w:rsidR="0061761D" w:rsidRPr="00822BBC" w:rsidRDefault="0061761D">
      <w:pPr>
        <w:pStyle w:val="Akapitzlist"/>
        <w:numPr>
          <w:ilvl w:val="1"/>
          <w:numId w:val="35"/>
        </w:numPr>
        <w:shd w:val="clear" w:color="auto" w:fill="FFFFFF"/>
        <w:ind w:left="1134" w:hanging="425"/>
        <w:jc w:val="both"/>
        <w:rPr>
          <w:rFonts w:ascii="Cambria" w:hAnsi="Cambria"/>
          <w:color w:val="000000" w:themeColor="text1"/>
          <w:sz w:val="24"/>
          <w:szCs w:val="24"/>
        </w:rPr>
      </w:pPr>
      <w:r w:rsidRPr="00822BBC">
        <w:rPr>
          <w:rFonts w:ascii="Cambria" w:hAnsi="Cambria"/>
          <w:color w:val="000000" w:themeColor="text1"/>
          <w:sz w:val="24"/>
          <w:szCs w:val="24"/>
        </w:rPr>
        <w:t>Odwołanie wobec treści ogłoszenia wszczynającego postępowanie o udzielenie zamówienia lub wobec treści dokumentów zamówienia wnosi się w terminie 5</w:t>
      </w:r>
      <w:r w:rsidRPr="00822BBC">
        <w:rPr>
          <w:rFonts w:ascii="Cambria" w:hAnsi="Cambria" w:cs="Open Sans"/>
          <w:color w:val="000000" w:themeColor="text1"/>
          <w:sz w:val="24"/>
          <w:szCs w:val="24"/>
          <w:shd w:val="clear" w:color="auto" w:fill="FFFFFF"/>
        </w:rPr>
        <w:t xml:space="preserve"> dni od dnia zamieszczenia ogłoszenia w Biuletynie Zamówień Publicznych lub zamieszczenia dokumentów zamówienia na stronie prowadzonego postępowania, </w:t>
      </w:r>
    </w:p>
    <w:p w14:paraId="4F1B57B4" w14:textId="77777777" w:rsidR="0061761D" w:rsidRPr="00822BBC" w:rsidRDefault="0061761D">
      <w:pPr>
        <w:pStyle w:val="Akapitzlist"/>
        <w:numPr>
          <w:ilvl w:val="1"/>
          <w:numId w:val="35"/>
        </w:numPr>
        <w:shd w:val="clear" w:color="auto" w:fill="FFFFFF"/>
        <w:ind w:left="1134" w:hanging="425"/>
        <w:jc w:val="both"/>
        <w:rPr>
          <w:rFonts w:ascii="Cambria" w:hAnsi="Cambria"/>
          <w:color w:val="000000" w:themeColor="text1"/>
          <w:sz w:val="24"/>
          <w:szCs w:val="24"/>
        </w:rPr>
      </w:pPr>
      <w:r w:rsidRPr="00822BBC">
        <w:rPr>
          <w:rFonts w:ascii="Cambria" w:hAnsi="Cambria"/>
          <w:color w:val="000000" w:themeColor="text1"/>
          <w:sz w:val="24"/>
          <w:szCs w:val="24"/>
        </w:rPr>
        <w:t>Odwołanie w przypadkach innych niż określone w pkt 1 i 2 wnosi się w terminie 5 dni od dnia, w którym powzięto lub przy zachowaniu należytej staranności można było powziąć wiadomość o okolicznościach stanowiących podstawę jego wniesienia,</w:t>
      </w:r>
    </w:p>
    <w:p w14:paraId="6700871B" w14:textId="77777777" w:rsidR="0061761D" w:rsidRPr="00822BBC" w:rsidRDefault="0061761D">
      <w:pPr>
        <w:pStyle w:val="Akapitzlist"/>
        <w:numPr>
          <w:ilvl w:val="1"/>
          <w:numId w:val="35"/>
        </w:numPr>
        <w:shd w:val="clear" w:color="auto" w:fill="FFFFFF"/>
        <w:ind w:left="1134" w:hanging="425"/>
        <w:jc w:val="both"/>
        <w:rPr>
          <w:rFonts w:ascii="Cambria" w:hAnsi="Cambria"/>
          <w:color w:val="000000" w:themeColor="text1"/>
          <w:sz w:val="24"/>
          <w:szCs w:val="24"/>
        </w:rPr>
      </w:pPr>
      <w:r w:rsidRPr="00822BBC">
        <w:rPr>
          <w:rFonts w:ascii="Cambria" w:hAnsi="Cambria"/>
          <w:color w:val="000000" w:themeColor="text1"/>
          <w:sz w:val="24"/>
          <w:szCs w:val="24"/>
        </w:rPr>
        <w:t>Jeżeli Zamawiający nie przesłał Wykonawcy zawiadomienia o wyborze oferty najkorzystniejszej odwołanie wnosi się nie później niż w terminie:</w:t>
      </w:r>
    </w:p>
    <w:p w14:paraId="1A4BF42C" w14:textId="77777777" w:rsidR="0061761D" w:rsidRPr="00822BBC" w:rsidRDefault="0061761D" w:rsidP="0061761D">
      <w:pPr>
        <w:pStyle w:val="Akapitzlist"/>
        <w:shd w:val="clear" w:color="auto" w:fill="FFFFFF"/>
        <w:ind w:left="1134"/>
        <w:jc w:val="both"/>
        <w:rPr>
          <w:rFonts w:ascii="Cambria" w:hAnsi="Cambria"/>
          <w:color w:val="000000" w:themeColor="text1"/>
          <w:sz w:val="24"/>
          <w:szCs w:val="24"/>
        </w:rPr>
      </w:pPr>
      <w:r w:rsidRPr="00822BBC">
        <w:rPr>
          <w:rFonts w:ascii="Cambria" w:hAnsi="Cambria"/>
          <w:color w:val="000000" w:themeColor="text1"/>
          <w:sz w:val="24"/>
          <w:szCs w:val="24"/>
        </w:rPr>
        <w:t xml:space="preserve">a) 15 dni od dnia zamieszczenia w Biuletynie Zamówień Publicznych ogłoszenia </w:t>
      </w:r>
      <w:r w:rsidRPr="00822BBC">
        <w:rPr>
          <w:rFonts w:ascii="Cambria" w:hAnsi="Cambria"/>
          <w:color w:val="000000" w:themeColor="text1"/>
          <w:sz w:val="24"/>
          <w:szCs w:val="24"/>
        </w:rPr>
        <w:br/>
        <w:t>o wyniku postępowania,</w:t>
      </w:r>
    </w:p>
    <w:p w14:paraId="6EE2FBE5" w14:textId="77777777" w:rsidR="0061761D" w:rsidRPr="00822BBC" w:rsidRDefault="0061761D" w:rsidP="0061761D">
      <w:pPr>
        <w:pStyle w:val="Akapitzlist"/>
        <w:shd w:val="clear" w:color="auto" w:fill="FFFFFF"/>
        <w:ind w:left="1134"/>
        <w:jc w:val="both"/>
        <w:rPr>
          <w:rFonts w:ascii="Cambria" w:hAnsi="Cambria"/>
          <w:color w:val="000000" w:themeColor="text1"/>
          <w:sz w:val="24"/>
          <w:szCs w:val="24"/>
        </w:rPr>
      </w:pPr>
      <w:r w:rsidRPr="00822BBC">
        <w:rPr>
          <w:rFonts w:ascii="Cambria" w:hAnsi="Cambria"/>
          <w:color w:val="000000" w:themeColor="text1"/>
          <w:sz w:val="24"/>
          <w:szCs w:val="24"/>
        </w:rPr>
        <w:t xml:space="preserve">b) miesiąca od dnia zwarcia umowy, jeżeli Zamawiający nie zamieścił w Biuletynie Zamówień Publicznych ogłoszenia o wyniki postępowania. </w:t>
      </w:r>
    </w:p>
    <w:p w14:paraId="14E67E13" w14:textId="77777777" w:rsidR="0061761D"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rPr>
        <w:t>Odwołanie zawiera:</w:t>
      </w:r>
    </w:p>
    <w:p w14:paraId="697F585F"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z w:val="24"/>
          <w:szCs w:val="24"/>
        </w:rPr>
        <w:lastRenderedPageBreak/>
        <w:t xml:space="preserve">imię </w:t>
      </w:r>
      <w:r w:rsidRPr="00822BBC">
        <w:rPr>
          <w:rFonts w:ascii="Cambria" w:hAnsi="Cambria"/>
          <w:color w:val="000000" w:themeColor="text1"/>
          <w:spacing w:val="4"/>
          <w:sz w:val="24"/>
          <w:szCs w:val="24"/>
        </w:rPr>
        <w:t>i nazwisko albo nazwę, miejsce zamieszkania albo siedzibę, numer telefonu oraz adres poczty elektronicznej Odwołującego oraz imię i nazwisko przedstawiciela (przedstawicieli);</w:t>
      </w:r>
    </w:p>
    <w:p w14:paraId="556E1A90"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nazwę i siedzibę Zamawiającego, numer telefonu oraz adres poczty elektronicznej Zamawiającego;</w:t>
      </w:r>
    </w:p>
    <w:p w14:paraId="7BFDEF49"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numer PESEL lub NIP odwołującego będącego osobą fizyczną, jeżeli jest on obowiązany do jego posiadania albo posiada go nie mając takiego obowiązku;</w:t>
      </w:r>
    </w:p>
    <w:p w14:paraId="57D1AFB7"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numer w Krajowym Rejestrze Sądowym, a w przypadku jego braku – numer w innym właściwym rejestrze, ewidencji lub NIP odwołującego nie będącego osobą fizyczną, który nie ma obowiązku wpisu we właściwym rejestrze lub ewidencji, jeżeli jest on obowiązany do jego posiadania;</w:t>
      </w:r>
    </w:p>
    <w:p w14:paraId="224EE469"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określenie przedmiotu zamówienia;</w:t>
      </w:r>
    </w:p>
    <w:p w14:paraId="479D5D52"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wskazanie numeru publikacji w Biuletynie Zamówień Publicznych;</w:t>
      </w:r>
    </w:p>
    <w:p w14:paraId="7B11F012"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wskazanie czynności lub zaniechania czynności Zamawiającego, której zarzuca się niezgodność z przepisami ustawy;</w:t>
      </w:r>
    </w:p>
    <w:p w14:paraId="7A33E835"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zwięzłe przedstawienie zarzutów;</w:t>
      </w:r>
    </w:p>
    <w:p w14:paraId="34603B41"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żądanie co do sposobu rozstrzygnięcia odwołania;</w:t>
      </w:r>
    </w:p>
    <w:p w14:paraId="6ACE0C25"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wskazanie okoliczności faktycznych i prawnych uzasadniających wniesienie odwołania oraz dowodów na poparcie przytoczonych okoliczności;</w:t>
      </w:r>
    </w:p>
    <w:p w14:paraId="7DB4D7FB"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podpis odwołującego albo jego przedstawiciela lub przedstawicieli;</w:t>
      </w:r>
    </w:p>
    <w:p w14:paraId="1DCEB1CB" w14:textId="77777777" w:rsidR="0061761D" w:rsidRPr="00822BBC" w:rsidRDefault="0061761D">
      <w:pPr>
        <w:pStyle w:val="Akapitzlist"/>
        <w:numPr>
          <w:ilvl w:val="1"/>
          <w:numId w:val="37"/>
        </w:numPr>
        <w:shd w:val="clear" w:color="auto" w:fill="FFFFFF"/>
        <w:ind w:left="1134" w:hanging="425"/>
        <w:jc w:val="both"/>
        <w:rPr>
          <w:rFonts w:ascii="Cambria" w:hAnsi="Cambria"/>
          <w:color w:val="000000" w:themeColor="text1"/>
          <w:spacing w:val="4"/>
          <w:sz w:val="24"/>
          <w:szCs w:val="24"/>
        </w:rPr>
      </w:pPr>
      <w:r w:rsidRPr="00822BBC">
        <w:rPr>
          <w:rFonts w:ascii="Cambria" w:hAnsi="Cambria"/>
          <w:color w:val="000000" w:themeColor="text1"/>
          <w:spacing w:val="4"/>
          <w:sz w:val="24"/>
          <w:szCs w:val="24"/>
        </w:rPr>
        <w:t>wykaz załączników.</w:t>
      </w:r>
    </w:p>
    <w:p w14:paraId="1D878B18" w14:textId="77777777" w:rsidR="0061761D"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rPr>
        <w:t>Do odwołania dołącza się:</w:t>
      </w:r>
    </w:p>
    <w:p w14:paraId="73EFE318" w14:textId="77777777" w:rsidR="0061761D" w:rsidRPr="00822BBC" w:rsidRDefault="0061761D">
      <w:pPr>
        <w:pStyle w:val="Akapitzlist"/>
        <w:numPr>
          <w:ilvl w:val="1"/>
          <w:numId w:val="38"/>
        </w:numPr>
        <w:shd w:val="clear" w:color="auto" w:fill="FFFFFF"/>
        <w:ind w:left="1134" w:hanging="425"/>
        <w:jc w:val="both"/>
        <w:rPr>
          <w:rFonts w:ascii="Cambria" w:hAnsi="Cambria"/>
          <w:color w:val="000000" w:themeColor="text1"/>
          <w:sz w:val="24"/>
          <w:szCs w:val="24"/>
        </w:rPr>
      </w:pPr>
      <w:r w:rsidRPr="00822BBC">
        <w:rPr>
          <w:rFonts w:ascii="Cambria" w:hAnsi="Cambria"/>
          <w:color w:val="000000" w:themeColor="text1"/>
          <w:sz w:val="24"/>
          <w:szCs w:val="24"/>
        </w:rPr>
        <w:t>dowód uiszczenia wpisu od odwołania w wymaganej wysokości;</w:t>
      </w:r>
    </w:p>
    <w:p w14:paraId="54E80594" w14:textId="77777777" w:rsidR="0061761D" w:rsidRPr="00822BBC" w:rsidRDefault="0061761D">
      <w:pPr>
        <w:pStyle w:val="Akapitzlist"/>
        <w:numPr>
          <w:ilvl w:val="1"/>
          <w:numId w:val="38"/>
        </w:numPr>
        <w:shd w:val="clear" w:color="auto" w:fill="FFFFFF"/>
        <w:ind w:left="1134" w:hanging="425"/>
        <w:jc w:val="both"/>
        <w:rPr>
          <w:rFonts w:ascii="Cambria" w:hAnsi="Cambria"/>
          <w:color w:val="000000" w:themeColor="text1"/>
          <w:sz w:val="24"/>
          <w:szCs w:val="24"/>
        </w:rPr>
      </w:pPr>
      <w:r w:rsidRPr="00822BBC">
        <w:rPr>
          <w:rFonts w:ascii="Cambria" w:hAnsi="Cambria"/>
          <w:color w:val="000000" w:themeColor="text1"/>
          <w:sz w:val="24"/>
          <w:szCs w:val="24"/>
        </w:rPr>
        <w:t xml:space="preserve">dowód przekazania odpowiednio odwołania albo jego kopii </w:t>
      </w:r>
      <w:r w:rsidR="00C358E2" w:rsidRPr="00822BBC">
        <w:rPr>
          <w:rFonts w:ascii="Cambria" w:hAnsi="Cambria"/>
          <w:color w:val="000000" w:themeColor="text1"/>
          <w:sz w:val="24"/>
          <w:szCs w:val="24"/>
        </w:rPr>
        <w:t>Z</w:t>
      </w:r>
      <w:r w:rsidRPr="00822BBC">
        <w:rPr>
          <w:rFonts w:ascii="Cambria" w:hAnsi="Cambria"/>
          <w:color w:val="000000" w:themeColor="text1"/>
          <w:sz w:val="24"/>
          <w:szCs w:val="24"/>
        </w:rPr>
        <w:t>amawiającemu;</w:t>
      </w:r>
    </w:p>
    <w:p w14:paraId="642AF454" w14:textId="77777777" w:rsidR="0061761D" w:rsidRPr="00822BBC" w:rsidRDefault="0061761D">
      <w:pPr>
        <w:pStyle w:val="Akapitzlist"/>
        <w:numPr>
          <w:ilvl w:val="1"/>
          <w:numId w:val="38"/>
        </w:numPr>
        <w:shd w:val="clear" w:color="auto" w:fill="FFFFFF"/>
        <w:ind w:left="1134" w:hanging="425"/>
        <w:jc w:val="both"/>
        <w:rPr>
          <w:rFonts w:ascii="Cambria" w:hAnsi="Cambria"/>
          <w:color w:val="000000" w:themeColor="text1"/>
          <w:sz w:val="24"/>
          <w:szCs w:val="24"/>
        </w:rPr>
      </w:pPr>
      <w:r w:rsidRPr="00822BBC">
        <w:rPr>
          <w:rFonts w:ascii="Cambria" w:hAnsi="Cambria"/>
          <w:color w:val="000000" w:themeColor="text1"/>
          <w:sz w:val="24"/>
          <w:szCs w:val="24"/>
        </w:rPr>
        <w:t>dokument potwierdzający umocowanie do reprezentowania odwołującego.</w:t>
      </w:r>
    </w:p>
    <w:p w14:paraId="5EEC1421" w14:textId="77777777" w:rsidR="005F02E5" w:rsidRPr="00822BBC"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rPr>
        <w:t>Na orzeczenie Krajowej Izby Odwoławczej oraz postanowienie Prezesa Izby stronom oraz uczestnikom postępowania odwoławczego przysługuje skarga do sądu.</w:t>
      </w:r>
    </w:p>
    <w:p w14:paraId="21CD191F" w14:textId="77777777" w:rsidR="005F02E5" w:rsidRPr="00822BBC" w:rsidRDefault="005F02E5">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pacing w:val="4"/>
          <w:sz w:val="24"/>
          <w:szCs w:val="24"/>
        </w:rPr>
        <w:t>Skargę wnosi się do Sądu Okręgowego w Warszawie - sądu zamówień publicznych, za pośrednictwem Prezesa Krajowej Izby Odwoławczej w terminie 14 dni od dnia doręczenia orzeczenia Krajowej Izby Odwoławczej, przesyłając jednocześnie jej odpis przeciwnikowi skargi. Złożenie skargi w placówce pocztowej operatora</w:t>
      </w:r>
      <w:r w:rsidR="00B31160">
        <w:rPr>
          <w:rFonts w:ascii="Cambria" w:hAnsi="Cambria"/>
          <w:color w:val="000000" w:themeColor="text1"/>
          <w:spacing w:val="4"/>
          <w:sz w:val="24"/>
          <w:szCs w:val="24"/>
        </w:rPr>
        <w:t xml:space="preserve"> </w:t>
      </w:r>
      <w:r w:rsidRPr="00822BBC">
        <w:rPr>
          <w:rFonts w:ascii="Cambria" w:hAnsi="Cambria"/>
          <w:color w:val="000000" w:themeColor="text1"/>
          <w:spacing w:val="4"/>
          <w:sz w:val="24"/>
          <w:szCs w:val="24"/>
        </w:rPr>
        <w:t>wyznaczonego w rozumieniu ustawy Prawo pocztowe jest równoznaczne z jej wniesieniem.</w:t>
      </w:r>
    </w:p>
    <w:p w14:paraId="544979A6" w14:textId="77777777" w:rsidR="0061761D" w:rsidRPr="009B3E04" w:rsidRDefault="0061761D">
      <w:pPr>
        <w:pStyle w:val="Kolorowalistaakcent11"/>
        <w:numPr>
          <w:ilvl w:val="1"/>
          <w:numId w:val="8"/>
        </w:numPr>
        <w:autoSpaceDN w:val="0"/>
        <w:adjustRightInd w:val="0"/>
        <w:spacing w:before="0" w:after="0" w:line="240" w:lineRule="auto"/>
        <w:ind w:left="709" w:hanging="709"/>
        <w:outlineLvl w:val="3"/>
        <w:rPr>
          <w:rFonts w:ascii="Cambria" w:eastAsia="TimesNewRoman" w:hAnsi="Cambria"/>
          <w:color w:val="000000" w:themeColor="text1"/>
          <w:sz w:val="24"/>
          <w:szCs w:val="24"/>
          <w:lang w:eastAsia="en-US"/>
        </w:rPr>
      </w:pPr>
      <w:r w:rsidRPr="00822BBC">
        <w:rPr>
          <w:rFonts w:ascii="Cambria" w:hAnsi="Cambria"/>
          <w:color w:val="000000" w:themeColor="text1"/>
          <w:sz w:val="24"/>
          <w:szCs w:val="24"/>
          <w:lang w:eastAsia="ar-SA"/>
        </w:rPr>
        <w:t xml:space="preserve">Pozostałe informacje dotyczące środków ochrony prawnej znajdują się w Dziale IX ustawy </w:t>
      </w:r>
      <w:proofErr w:type="spellStart"/>
      <w:r w:rsidRPr="00822BBC">
        <w:rPr>
          <w:rFonts w:ascii="Cambria" w:hAnsi="Cambria"/>
          <w:color w:val="000000" w:themeColor="text1"/>
          <w:sz w:val="24"/>
          <w:szCs w:val="24"/>
          <w:lang w:eastAsia="ar-SA"/>
        </w:rPr>
        <w:t>Pzp</w:t>
      </w:r>
      <w:proofErr w:type="spellEnd"/>
      <w:r w:rsidRPr="00822BBC">
        <w:rPr>
          <w:rFonts w:ascii="Cambria" w:hAnsi="Cambria"/>
          <w:color w:val="000000" w:themeColor="text1"/>
          <w:sz w:val="24"/>
          <w:szCs w:val="24"/>
          <w:lang w:eastAsia="ar-SA"/>
        </w:rPr>
        <w:t xml:space="preserve"> „Środki ochrony prawnej", art. od 505 do 578.</w:t>
      </w:r>
    </w:p>
    <w:p w14:paraId="21CCC8C5" w14:textId="77777777" w:rsidR="009B3E04" w:rsidRPr="006F2FA1" w:rsidRDefault="009B3E04" w:rsidP="009B3E04">
      <w:pPr>
        <w:pStyle w:val="Kolorowalistaakcent11"/>
        <w:autoSpaceDN w:val="0"/>
        <w:adjustRightInd w:val="0"/>
        <w:spacing w:before="0" w:after="0" w:line="240" w:lineRule="auto"/>
        <w:ind w:left="709"/>
        <w:outlineLvl w:val="3"/>
        <w:rPr>
          <w:rFonts w:ascii="Cambria" w:eastAsia="TimesNewRoman" w:hAnsi="Cambria"/>
          <w:color w:val="000000" w:themeColor="text1"/>
          <w:sz w:val="24"/>
          <w:szCs w:val="24"/>
          <w:lang w:eastAsia="en-US"/>
        </w:rPr>
      </w:pPr>
    </w:p>
    <w:tbl>
      <w:tblPr>
        <w:tblW w:w="0" w:type="auto"/>
        <w:jc w:val="center"/>
        <w:tblBorders>
          <w:bottom w:val="single" w:sz="4" w:space="0" w:color="auto"/>
        </w:tblBorders>
        <w:tblLook w:val="00A0" w:firstRow="1" w:lastRow="0" w:firstColumn="1" w:lastColumn="0" w:noHBand="0" w:noVBand="0"/>
      </w:tblPr>
      <w:tblGrid>
        <w:gridCol w:w="9072"/>
      </w:tblGrid>
      <w:tr w:rsidR="00AC1B6D" w:rsidRPr="00822BBC" w14:paraId="6773B4AB" w14:textId="77777777" w:rsidTr="000C47EE">
        <w:trPr>
          <w:jc w:val="center"/>
        </w:trPr>
        <w:tc>
          <w:tcPr>
            <w:tcW w:w="9072" w:type="dxa"/>
            <w:tcBorders>
              <w:bottom w:val="single" w:sz="4" w:space="0" w:color="auto"/>
            </w:tcBorders>
            <w:shd w:val="clear" w:color="auto" w:fill="D9D9D9" w:themeFill="background1" w:themeFillShade="D9"/>
          </w:tcPr>
          <w:p w14:paraId="483F03E2" w14:textId="77777777" w:rsidR="00AC1B6D" w:rsidRPr="00822BBC" w:rsidRDefault="006F114F"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19</w:t>
            </w:r>
          </w:p>
          <w:p w14:paraId="3484D888" w14:textId="77777777" w:rsidR="00AC1B6D" w:rsidRPr="00822BBC" w:rsidRDefault="00A24BD8" w:rsidP="000C47EE">
            <w:pPr>
              <w:spacing w:line="276" w:lineRule="auto"/>
              <w:contextualSpacing/>
              <w:jc w:val="center"/>
              <w:rPr>
                <w:rFonts w:ascii="Cambria" w:hAnsi="Cambria" w:cstheme="minorHAnsi"/>
                <w:color w:val="000000" w:themeColor="text1"/>
              </w:rPr>
            </w:pPr>
            <w:r w:rsidRPr="00822BBC">
              <w:rPr>
                <w:rFonts w:ascii="Cambria" w:hAnsi="Cambria" w:cs="Arial"/>
                <w:b/>
                <w:bCs/>
                <w:color w:val="000000" w:themeColor="text1"/>
                <w:szCs w:val="24"/>
                <w:lang w:eastAsia="pl-PL"/>
              </w:rPr>
              <w:t>INFORMACJE DOTYCZĄCE ZABEZPIECZENIA NALEŻYTEGO WYKONANIA UMOWY, JEŻELI ZAMAWIAJĄCY JE PRZEWIDUJE</w:t>
            </w:r>
          </w:p>
        </w:tc>
      </w:tr>
    </w:tbl>
    <w:p w14:paraId="5CE6E71A" w14:textId="77777777" w:rsidR="001D0687" w:rsidRPr="00822BBC" w:rsidRDefault="001D0687" w:rsidP="00137C50">
      <w:pPr>
        <w:pStyle w:val="Kolorowalistaakcent11"/>
        <w:widowControl w:val="0"/>
        <w:suppressAutoHyphens/>
        <w:spacing w:before="0" w:after="0" w:line="240" w:lineRule="auto"/>
        <w:ind w:left="0"/>
        <w:outlineLvl w:val="3"/>
        <w:rPr>
          <w:rFonts w:asciiTheme="majorHAnsi" w:hAnsiTheme="majorHAnsi" w:cstheme="minorHAnsi"/>
          <w:bCs/>
          <w:color w:val="000000" w:themeColor="text1"/>
          <w:sz w:val="24"/>
          <w:szCs w:val="24"/>
        </w:rPr>
      </w:pPr>
    </w:p>
    <w:p w14:paraId="213CA843"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 New Roman" w:hAnsi="Cambria" w:cs="Arial"/>
          <w:color w:val="000000" w:themeColor="text1"/>
          <w:kern w:val="1"/>
          <w:sz w:val="24"/>
          <w:szCs w:val="24"/>
        </w:rPr>
        <w:t xml:space="preserve">Od Wykonawcy, którego oferta zostanie uznana za najkorzystniejszą, Zamawiający będzie wymagał przed zawarciem umowy wniesienia zabezpieczenia należytego wykonania w wysokości </w:t>
      </w:r>
      <w:r w:rsidRPr="00822BBC">
        <w:rPr>
          <w:rFonts w:ascii="Cambria" w:eastAsia="Times New Roman" w:hAnsi="Cambria" w:cs="Arial"/>
          <w:b/>
          <w:color w:val="000000" w:themeColor="text1"/>
          <w:kern w:val="1"/>
          <w:sz w:val="24"/>
          <w:szCs w:val="24"/>
        </w:rPr>
        <w:t xml:space="preserve">5% </w:t>
      </w:r>
      <w:r w:rsidRPr="00822BBC">
        <w:rPr>
          <w:rFonts w:ascii="Cambria" w:eastAsia="TimesNewRoman" w:hAnsi="Cambria" w:cs="Arial"/>
          <w:color w:val="000000" w:themeColor="text1"/>
          <w:sz w:val="24"/>
          <w:szCs w:val="24"/>
        </w:rPr>
        <w:t>ceny całkowitej podanej w ofercie.</w:t>
      </w:r>
    </w:p>
    <w:p w14:paraId="2F0FE7AF"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Zabezpieczenie służy pokryciu roszczeń z tytułu niewykonania lub nienależytego wykonania umowy</w:t>
      </w:r>
      <w:r w:rsidRPr="00822BBC">
        <w:rPr>
          <w:rFonts w:ascii="Cambria" w:eastAsia="Times New Roman" w:hAnsi="Cambria" w:cs="Arial"/>
          <w:color w:val="000000" w:themeColor="text1"/>
          <w:kern w:val="1"/>
          <w:sz w:val="24"/>
          <w:szCs w:val="24"/>
        </w:rPr>
        <w:t>.</w:t>
      </w:r>
    </w:p>
    <w:p w14:paraId="1037FA25" w14:textId="77777777" w:rsidR="005B4D8D"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Zabezpieczenie może być wnoszone, według wyboru wykonawcy, w jednej lub w kilku następujących formach:</w:t>
      </w:r>
    </w:p>
    <w:p w14:paraId="4E84218D" w14:textId="77777777" w:rsidR="005B4D8D" w:rsidRPr="00822BBC" w:rsidRDefault="005B4D8D">
      <w:pPr>
        <w:pStyle w:val="Kolorowalistaakcent11"/>
        <w:numPr>
          <w:ilvl w:val="0"/>
          <w:numId w:val="62"/>
        </w:numPr>
        <w:autoSpaceDN w:val="0"/>
        <w:adjustRightInd w:val="0"/>
        <w:spacing w:before="0" w:after="0" w:line="240" w:lineRule="auto"/>
        <w:ind w:left="993" w:hanging="284"/>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pieniądzu;</w:t>
      </w:r>
    </w:p>
    <w:p w14:paraId="3E07FC55" w14:textId="7EF25D89" w:rsidR="005B4D8D" w:rsidRPr="00822BBC" w:rsidRDefault="005B4D8D">
      <w:pPr>
        <w:pStyle w:val="Kolorowalistaakcent11"/>
        <w:numPr>
          <w:ilvl w:val="0"/>
          <w:numId w:val="62"/>
        </w:numPr>
        <w:autoSpaceDN w:val="0"/>
        <w:adjustRightInd w:val="0"/>
        <w:spacing w:before="0" w:after="0" w:line="240" w:lineRule="auto"/>
        <w:ind w:left="993" w:hanging="284"/>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poręczeniach bankowych lub poręczeniach spółdzielczej kasy oszczędnościowo-kredytowej z tym</w:t>
      </w:r>
      <w:r w:rsidR="00162037">
        <w:rPr>
          <w:rFonts w:ascii="Cambria" w:eastAsia="TimesNewRoman" w:hAnsi="Cambria" w:cs="Arial"/>
          <w:color w:val="000000" w:themeColor="text1"/>
          <w:sz w:val="24"/>
          <w:szCs w:val="24"/>
        </w:rPr>
        <w:t>,</w:t>
      </w:r>
      <w:r w:rsidRPr="00822BBC">
        <w:rPr>
          <w:rFonts w:ascii="Cambria" w:eastAsia="TimesNewRoman" w:hAnsi="Cambria" w:cs="Arial"/>
          <w:color w:val="000000" w:themeColor="text1"/>
          <w:sz w:val="24"/>
          <w:szCs w:val="24"/>
        </w:rPr>
        <w:t xml:space="preserve"> że zobowiązanie kasy jest zawsze zobowiązaniem pieniężnym;</w:t>
      </w:r>
    </w:p>
    <w:p w14:paraId="5368281D" w14:textId="77777777" w:rsidR="005B4D8D" w:rsidRPr="00822BBC" w:rsidRDefault="005B4D8D">
      <w:pPr>
        <w:pStyle w:val="Kolorowalistaakcent11"/>
        <w:numPr>
          <w:ilvl w:val="0"/>
          <w:numId w:val="62"/>
        </w:numPr>
        <w:autoSpaceDN w:val="0"/>
        <w:adjustRightInd w:val="0"/>
        <w:spacing w:before="0" w:after="0" w:line="240" w:lineRule="auto"/>
        <w:ind w:left="993" w:hanging="284"/>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gwarancjach bankowych;</w:t>
      </w:r>
    </w:p>
    <w:p w14:paraId="5DD7B534" w14:textId="77777777" w:rsidR="005B4D8D" w:rsidRPr="00822BBC" w:rsidRDefault="005B4D8D">
      <w:pPr>
        <w:pStyle w:val="Kolorowalistaakcent11"/>
        <w:numPr>
          <w:ilvl w:val="0"/>
          <w:numId w:val="62"/>
        </w:numPr>
        <w:autoSpaceDN w:val="0"/>
        <w:adjustRightInd w:val="0"/>
        <w:spacing w:before="0" w:after="0" w:line="240" w:lineRule="auto"/>
        <w:ind w:left="993" w:hanging="284"/>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gwarancjach ubezpieczeniowych;</w:t>
      </w:r>
    </w:p>
    <w:p w14:paraId="374F6F79" w14:textId="77777777" w:rsidR="005B4D8D" w:rsidRPr="00822BBC" w:rsidRDefault="005B4D8D">
      <w:pPr>
        <w:pStyle w:val="Kolorowalistaakcent11"/>
        <w:numPr>
          <w:ilvl w:val="0"/>
          <w:numId w:val="62"/>
        </w:numPr>
        <w:autoSpaceDN w:val="0"/>
        <w:adjustRightInd w:val="0"/>
        <w:spacing w:before="0" w:after="0" w:line="240" w:lineRule="auto"/>
        <w:ind w:left="993" w:hanging="284"/>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lastRenderedPageBreak/>
        <w:t>poręczeniach udzielanych przez podmioty, o których mowa w art. 6b ust. 5 pkt 2 ustawy z dnia 9 listopada 2000 r. o utworzeniu Polskiej Agencji Rozwoju Przedsiębiorczości.</w:t>
      </w:r>
    </w:p>
    <w:p w14:paraId="7D7437CA"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 New Roman" w:hAnsi="Cambria" w:cs="Arial"/>
          <w:color w:val="000000" w:themeColor="text1"/>
          <w:kern w:val="1"/>
          <w:sz w:val="24"/>
          <w:szCs w:val="24"/>
        </w:rPr>
        <w:t>Zabezpieczenie wnoszone w pieniądzu Wykonawca wpłaci przelewem na rachunek bankowy</w:t>
      </w:r>
      <w:r w:rsidR="00E56094" w:rsidRPr="00822BBC">
        <w:rPr>
          <w:rFonts w:ascii="Cambria" w:eastAsia="Times New Roman" w:hAnsi="Cambria" w:cs="Arial"/>
          <w:color w:val="000000" w:themeColor="text1"/>
          <w:kern w:val="1"/>
          <w:sz w:val="24"/>
          <w:szCs w:val="24"/>
        </w:rPr>
        <w:t>:</w:t>
      </w:r>
    </w:p>
    <w:p w14:paraId="6E8D417B" w14:textId="77777777" w:rsidR="00B73939" w:rsidRPr="00822BBC" w:rsidRDefault="00B73939" w:rsidP="00B73939">
      <w:pPr>
        <w:pStyle w:val="Akapitzlist"/>
        <w:tabs>
          <w:tab w:val="left" w:pos="709"/>
        </w:tabs>
        <w:autoSpaceDE w:val="0"/>
        <w:autoSpaceDN w:val="0"/>
        <w:adjustRightInd w:val="0"/>
        <w:spacing w:line="276" w:lineRule="auto"/>
        <w:ind w:left="444"/>
        <w:rPr>
          <w:rFonts w:ascii="Cambria" w:hAnsi="Cambria" w:cs="Helvetica"/>
          <w:b/>
          <w:bCs/>
          <w:color w:val="000000" w:themeColor="text1"/>
          <w:sz w:val="24"/>
          <w:szCs w:val="24"/>
        </w:rPr>
      </w:pPr>
      <w:r w:rsidRPr="00822BBC">
        <w:rPr>
          <w:rFonts w:asciiTheme="majorHAnsi" w:hAnsiTheme="majorHAnsi" w:cs="Arial"/>
          <w:b/>
          <w:bCs/>
          <w:color w:val="000000" w:themeColor="text1"/>
          <w:sz w:val="24"/>
          <w:szCs w:val="24"/>
          <w:lang w:eastAsia="pl-PL"/>
        </w:rPr>
        <w:tab/>
      </w:r>
      <w:r w:rsidRPr="00822BBC">
        <w:rPr>
          <w:rFonts w:ascii="Cambria" w:hAnsi="Cambria" w:cs="Helvetica"/>
          <w:b/>
          <w:bCs/>
          <w:color w:val="000000" w:themeColor="text1"/>
          <w:sz w:val="24"/>
          <w:szCs w:val="24"/>
        </w:rPr>
        <w:t>Rejonowy Bank Spółdzielczy w Lututowie Oddział w Wieluniu</w:t>
      </w:r>
    </w:p>
    <w:p w14:paraId="3C160AB0" w14:textId="77777777" w:rsidR="00B73939" w:rsidRPr="00822BBC" w:rsidRDefault="00B73939" w:rsidP="00B73939">
      <w:pPr>
        <w:spacing w:line="276" w:lineRule="auto"/>
        <w:ind w:left="709"/>
        <w:rPr>
          <w:rFonts w:ascii="Cambria" w:hAnsi="Cambria" w:cs="Arial"/>
          <w:b/>
          <w:bCs/>
          <w:color w:val="000000" w:themeColor="text1"/>
        </w:rPr>
      </w:pPr>
      <w:r w:rsidRPr="00822BBC">
        <w:rPr>
          <w:rFonts w:ascii="Cambria" w:hAnsi="Cambria" w:cs="Arial"/>
          <w:b/>
          <w:bCs/>
          <w:color w:val="000000" w:themeColor="text1"/>
        </w:rPr>
        <w:t>Nr: 35 9256 0004 0070 2441 2000 0080</w:t>
      </w:r>
    </w:p>
    <w:p w14:paraId="34A4D748" w14:textId="6E230E5B" w:rsidR="00B73939" w:rsidRPr="00822BBC" w:rsidRDefault="00B73939" w:rsidP="00B73939">
      <w:pPr>
        <w:pStyle w:val="Kolorowalistaakcent11"/>
        <w:spacing w:before="0" w:after="0" w:line="276" w:lineRule="auto"/>
        <w:ind w:left="709"/>
        <w:rPr>
          <w:rFonts w:ascii="Cambria" w:hAnsi="Cambria" w:cs="Arial"/>
          <w:bCs/>
          <w:i/>
          <w:color w:val="000000" w:themeColor="text1"/>
          <w:sz w:val="24"/>
          <w:szCs w:val="24"/>
          <w:lang w:eastAsia="pl-PL"/>
        </w:rPr>
      </w:pPr>
      <w:r w:rsidRPr="00822BBC">
        <w:rPr>
          <w:rFonts w:ascii="Cambria" w:hAnsi="Cambria" w:cs="Helvetica"/>
          <w:color w:val="000000" w:themeColor="text1"/>
          <w:sz w:val="24"/>
          <w:szCs w:val="24"/>
        </w:rPr>
        <w:t>Tytuł</w:t>
      </w:r>
      <w:r w:rsidRPr="00822BBC">
        <w:rPr>
          <w:rFonts w:ascii="Cambria" w:hAnsi="Cambria" w:cs="Helvetica"/>
          <w:b/>
          <w:bCs/>
          <w:color w:val="000000" w:themeColor="text1"/>
          <w:sz w:val="24"/>
          <w:szCs w:val="24"/>
        </w:rPr>
        <w:t xml:space="preserve"> przelewu: „Znak sprawy: </w:t>
      </w:r>
      <w:r w:rsidRPr="00822BBC">
        <w:rPr>
          <w:rFonts w:ascii="Cambria" w:hAnsi="Cambria" w:cs="Arial"/>
          <w:b/>
          <w:bCs/>
          <w:color w:val="000000" w:themeColor="text1"/>
          <w:sz w:val="24"/>
          <w:szCs w:val="24"/>
        </w:rPr>
        <w:t>ZP.26.1.</w:t>
      </w:r>
      <w:r w:rsidR="00D03176">
        <w:rPr>
          <w:rFonts w:ascii="Cambria" w:hAnsi="Cambria" w:cs="Arial"/>
          <w:b/>
          <w:bCs/>
          <w:color w:val="000000" w:themeColor="text1"/>
          <w:sz w:val="24"/>
          <w:szCs w:val="24"/>
        </w:rPr>
        <w:t>5</w:t>
      </w:r>
      <w:r w:rsidRPr="00822BBC">
        <w:rPr>
          <w:rFonts w:ascii="Cambria" w:hAnsi="Cambria" w:cs="Arial"/>
          <w:b/>
          <w:bCs/>
          <w:color w:val="000000" w:themeColor="text1"/>
          <w:sz w:val="24"/>
          <w:szCs w:val="24"/>
        </w:rPr>
        <w:t>.202</w:t>
      </w:r>
      <w:r w:rsidR="00D03176">
        <w:rPr>
          <w:rFonts w:ascii="Cambria" w:hAnsi="Cambria" w:cs="Arial"/>
          <w:b/>
          <w:bCs/>
          <w:color w:val="000000" w:themeColor="text1"/>
          <w:sz w:val="24"/>
          <w:szCs w:val="24"/>
        </w:rPr>
        <w:t>6</w:t>
      </w:r>
      <w:r w:rsidRPr="00822BBC">
        <w:rPr>
          <w:rFonts w:ascii="Cambria" w:hAnsi="Cambria" w:cs="Helvetica"/>
          <w:b/>
          <w:bCs/>
          <w:color w:val="000000" w:themeColor="text1"/>
          <w:sz w:val="24"/>
          <w:szCs w:val="24"/>
        </w:rPr>
        <w:t>– ZNWU</w:t>
      </w:r>
      <w:r w:rsidRPr="00822BBC">
        <w:rPr>
          <w:rFonts w:ascii="Cambria" w:hAnsi="Cambria"/>
          <w:color w:val="000000" w:themeColor="text1"/>
          <w:sz w:val="24"/>
          <w:szCs w:val="24"/>
        </w:rPr>
        <w:t>”</w:t>
      </w:r>
    </w:p>
    <w:p w14:paraId="32E3BABA"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 xml:space="preserve">W przypadku wniesienia wadium w pieniądzu </w:t>
      </w:r>
      <w:r w:rsidR="00725A68">
        <w:rPr>
          <w:rFonts w:ascii="Cambria" w:eastAsia="TimesNewRoman" w:hAnsi="Cambria" w:cs="Arial"/>
          <w:color w:val="000000" w:themeColor="text1"/>
          <w:sz w:val="24"/>
          <w:szCs w:val="24"/>
        </w:rPr>
        <w:t>W</w:t>
      </w:r>
      <w:r w:rsidRPr="00822BBC">
        <w:rPr>
          <w:rFonts w:ascii="Cambria" w:eastAsia="TimesNewRoman" w:hAnsi="Cambria" w:cs="Arial"/>
          <w:color w:val="000000" w:themeColor="text1"/>
          <w:sz w:val="24"/>
          <w:szCs w:val="24"/>
        </w:rPr>
        <w:t>ykonawca może wyrazić zgodę na zaliczenie kwoty wadium na poczet zabezpieczenia.</w:t>
      </w:r>
    </w:p>
    <w:p w14:paraId="657F35AE"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 xml:space="preserve">Jeżeli zabezpieczenie wniesiono w pieniądzu, </w:t>
      </w:r>
      <w:r w:rsidR="0090348A">
        <w:rPr>
          <w:rFonts w:ascii="Cambria" w:eastAsia="TimesNewRoman" w:hAnsi="Cambria" w:cs="Arial"/>
          <w:color w:val="000000" w:themeColor="text1"/>
          <w:sz w:val="24"/>
          <w:szCs w:val="24"/>
        </w:rPr>
        <w:t>Z</w:t>
      </w:r>
      <w:r w:rsidRPr="00822BBC">
        <w:rPr>
          <w:rFonts w:ascii="Cambria" w:eastAsia="TimesNewRoman" w:hAnsi="Cambria" w:cs="Arial"/>
          <w:color w:val="000000" w:themeColor="text1"/>
          <w:sz w:val="24"/>
          <w:szCs w:val="24"/>
        </w:rPr>
        <w:t xml:space="preserve">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t>
      </w:r>
      <w:r w:rsidR="003B742C">
        <w:rPr>
          <w:rFonts w:ascii="Cambria" w:eastAsia="TimesNewRoman" w:hAnsi="Cambria" w:cs="Arial"/>
          <w:color w:val="000000" w:themeColor="text1"/>
          <w:sz w:val="24"/>
          <w:szCs w:val="24"/>
        </w:rPr>
        <w:t>W</w:t>
      </w:r>
      <w:r w:rsidRPr="00822BBC">
        <w:rPr>
          <w:rFonts w:ascii="Cambria" w:eastAsia="TimesNewRoman" w:hAnsi="Cambria" w:cs="Arial"/>
          <w:color w:val="000000" w:themeColor="text1"/>
          <w:sz w:val="24"/>
          <w:szCs w:val="24"/>
        </w:rPr>
        <w:t>ykonawcy.</w:t>
      </w:r>
    </w:p>
    <w:p w14:paraId="5C3B3252"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 xml:space="preserve">W trakcie realizacji umowy </w:t>
      </w:r>
      <w:r w:rsidR="007A34AB">
        <w:rPr>
          <w:rFonts w:ascii="Cambria" w:eastAsia="TimesNewRoman" w:hAnsi="Cambria" w:cs="Arial"/>
          <w:color w:val="000000" w:themeColor="text1"/>
          <w:sz w:val="24"/>
          <w:szCs w:val="24"/>
        </w:rPr>
        <w:t>W</w:t>
      </w:r>
      <w:r w:rsidRPr="00822BBC">
        <w:rPr>
          <w:rFonts w:ascii="Cambria" w:eastAsia="TimesNewRoman" w:hAnsi="Cambria" w:cs="Arial"/>
          <w:color w:val="000000" w:themeColor="text1"/>
          <w:sz w:val="24"/>
          <w:szCs w:val="24"/>
        </w:rPr>
        <w:t xml:space="preserve">ykonawca może dokonać zmiany formy zabezpieczenia na jedną lub kilka form, o których mowa w art. 450 ust. 1 ustawy </w:t>
      </w:r>
      <w:proofErr w:type="spellStart"/>
      <w:r w:rsidRPr="00822BBC">
        <w:rPr>
          <w:rFonts w:ascii="Cambria" w:eastAsia="TimesNewRoman" w:hAnsi="Cambria" w:cs="Arial"/>
          <w:color w:val="000000" w:themeColor="text1"/>
          <w:sz w:val="24"/>
          <w:szCs w:val="24"/>
        </w:rPr>
        <w:t>Pzp</w:t>
      </w:r>
      <w:proofErr w:type="spellEnd"/>
      <w:r w:rsidRPr="00822BBC">
        <w:rPr>
          <w:rFonts w:ascii="Cambria" w:eastAsia="TimesNewRoman" w:hAnsi="Cambria" w:cs="Arial"/>
          <w:color w:val="000000" w:themeColor="text1"/>
          <w:sz w:val="24"/>
          <w:szCs w:val="24"/>
        </w:rPr>
        <w:t>.</w:t>
      </w:r>
    </w:p>
    <w:p w14:paraId="66065305"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Zmiana formy zabezpieczenia jest dokonywana z zachowaniem ciągłości zabezpieczenia i bez zmniejszenia jego wysokości.</w:t>
      </w:r>
    </w:p>
    <w:p w14:paraId="1BABE1DA"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 New Roman" w:hAnsi="Cambria" w:cs="Arial"/>
          <w:color w:val="000000" w:themeColor="text1"/>
          <w:sz w:val="24"/>
          <w:szCs w:val="24"/>
          <w:lang w:eastAsia="ar-SA"/>
        </w:rPr>
        <w:t xml:space="preserve">Zamawiający nie wyraża zgody na tworzenie zabezpieczenia przez potrącenia </w:t>
      </w:r>
      <w:r w:rsidR="007A34AB">
        <w:rPr>
          <w:rFonts w:ascii="Cambria" w:eastAsia="Times New Roman" w:hAnsi="Cambria" w:cs="Arial"/>
          <w:color w:val="000000" w:themeColor="text1"/>
          <w:sz w:val="24"/>
          <w:szCs w:val="24"/>
          <w:lang w:eastAsia="ar-SA"/>
        </w:rPr>
        <w:br/>
      </w:r>
      <w:r w:rsidRPr="00822BBC">
        <w:rPr>
          <w:rFonts w:ascii="Cambria" w:eastAsia="Times New Roman" w:hAnsi="Cambria" w:cs="Arial"/>
          <w:color w:val="000000" w:themeColor="text1"/>
          <w:sz w:val="24"/>
          <w:szCs w:val="24"/>
          <w:lang w:eastAsia="ar-SA"/>
        </w:rPr>
        <w:t>z należności za częściowo wykonane roboty budowlane.</w:t>
      </w:r>
    </w:p>
    <w:p w14:paraId="2C04256A"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 New Roman" w:hAnsi="Cambria" w:cs="Arial"/>
          <w:color w:val="000000" w:themeColor="text1"/>
          <w:sz w:val="24"/>
          <w:szCs w:val="24"/>
          <w:lang w:eastAsia="ar-SA"/>
        </w:rPr>
        <w:t xml:space="preserve">Zamawiający zwraca zabezpieczenie w terminie 30 dni od dnia wykonania zamówienia </w:t>
      </w:r>
      <w:r w:rsidR="007A34AB">
        <w:rPr>
          <w:rFonts w:ascii="Cambria" w:eastAsia="Times New Roman" w:hAnsi="Cambria" w:cs="Arial"/>
          <w:color w:val="000000" w:themeColor="text1"/>
          <w:sz w:val="24"/>
          <w:szCs w:val="24"/>
          <w:lang w:eastAsia="ar-SA"/>
        </w:rPr>
        <w:br/>
      </w:r>
      <w:r w:rsidRPr="00822BBC">
        <w:rPr>
          <w:rFonts w:ascii="Cambria" w:eastAsia="Times New Roman" w:hAnsi="Cambria" w:cs="Arial"/>
          <w:color w:val="000000" w:themeColor="text1"/>
          <w:sz w:val="24"/>
          <w:szCs w:val="24"/>
          <w:lang w:eastAsia="ar-SA"/>
        </w:rPr>
        <w:t>i uznania przez Zamawiającego za należycie wykonane.</w:t>
      </w:r>
    </w:p>
    <w:p w14:paraId="361C1658"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 New Roman" w:hAnsi="Cambria" w:cs="Arial"/>
          <w:color w:val="000000" w:themeColor="text1"/>
          <w:sz w:val="24"/>
          <w:szCs w:val="24"/>
          <w:lang w:eastAsia="ar-SA"/>
        </w:rPr>
        <w:t xml:space="preserve">Kwota pozostawiona na zabezpieczenie roszczeń z tytułu rękojmi za wady </w:t>
      </w:r>
      <w:r w:rsidRPr="00822BBC">
        <w:rPr>
          <w:rFonts w:ascii="Cambria" w:eastAsia="TimesNewRoman" w:hAnsi="Cambria" w:cs="Arial"/>
          <w:color w:val="000000" w:themeColor="text1"/>
          <w:sz w:val="24"/>
          <w:szCs w:val="24"/>
        </w:rPr>
        <w:t xml:space="preserve">lub gwarancji </w:t>
      </w:r>
      <w:r w:rsidRPr="00822BBC">
        <w:rPr>
          <w:rFonts w:ascii="Cambria" w:eastAsia="Times New Roman" w:hAnsi="Cambria" w:cs="Arial"/>
          <w:color w:val="000000" w:themeColor="text1"/>
          <w:sz w:val="24"/>
          <w:szCs w:val="24"/>
          <w:lang w:eastAsia="ar-SA"/>
        </w:rPr>
        <w:t xml:space="preserve">wynosić będzie </w:t>
      </w:r>
      <w:r w:rsidRPr="009B3E04">
        <w:rPr>
          <w:rFonts w:ascii="Cambria" w:eastAsia="Times New Roman" w:hAnsi="Cambria" w:cs="Arial"/>
          <w:color w:val="000000" w:themeColor="text1"/>
          <w:sz w:val="24"/>
          <w:szCs w:val="24"/>
          <w:lang w:eastAsia="ar-SA"/>
        </w:rPr>
        <w:t>30 %</w:t>
      </w:r>
      <w:r w:rsidRPr="00822BBC">
        <w:rPr>
          <w:rFonts w:ascii="Cambria" w:eastAsia="Times New Roman" w:hAnsi="Cambria" w:cs="Arial"/>
          <w:color w:val="000000" w:themeColor="text1"/>
          <w:sz w:val="24"/>
          <w:szCs w:val="24"/>
          <w:lang w:eastAsia="ar-SA"/>
        </w:rPr>
        <w:t xml:space="preserve"> wysokości zabezpieczenia. </w:t>
      </w:r>
      <w:r w:rsidRPr="00822BBC">
        <w:rPr>
          <w:rFonts w:ascii="Cambria" w:eastAsia="TimesNewRoman" w:hAnsi="Cambria" w:cs="Arial"/>
          <w:color w:val="000000" w:themeColor="text1"/>
          <w:sz w:val="24"/>
          <w:szCs w:val="24"/>
        </w:rPr>
        <w:t xml:space="preserve">Kwota jest zwracana </w:t>
      </w:r>
      <w:proofErr w:type="gramStart"/>
      <w:r w:rsidRPr="00822BBC">
        <w:rPr>
          <w:rFonts w:ascii="Cambria" w:eastAsia="TimesNewRoman" w:hAnsi="Cambria" w:cs="Arial"/>
          <w:color w:val="000000" w:themeColor="text1"/>
          <w:sz w:val="24"/>
          <w:szCs w:val="24"/>
        </w:rPr>
        <w:t>nie później</w:t>
      </w:r>
      <w:proofErr w:type="gramEnd"/>
      <w:r w:rsidRPr="00822BBC">
        <w:rPr>
          <w:rFonts w:ascii="Cambria" w:eastAsia="TimesNewRoman" w:hAnsi="Cambria" w:cs="Arial"/>
          <w:color w:val="000000" w:themeColor="text1"/>
          <w:sz w:val="24"/>
          <w:szCs w:val="24"/>
        </w:rPr>
        <w:t xml:space="preserve"> niż </w:t>
      </w:r>
      <w:r w:rsidR="007A34AB">
        <w:rPr>
          <w:rFonts w:ascii="Cambria" w:eastAsia="TimesNewRoman" w:hAnsi="Cambria" w:cs="Arial"/>
          <w:color w:val="000000" w:themeColor="text1"/>
          <w:sz w:val="24"/>
          <w:szCs w:val="24"/>
        </w:rPr>
        <w:br/>
      </w:r>
      <w:r w:rsidRPr="00822BBC">
        <w:rPr>
          <w:rFonts w:ascii="Cambria" w:eastAsia="TimesNewRoman" w:hAnsi="Cambria" w:cs="Arial"/>
          <w:color w:val="000000" w:themeColor="text1"/>
          <w:sz w:val="24"/>
          <w:szCs w:val="24"/>
        </w:rPr>
        <w:t>w 15 dniu po upływie okresu rękojmi za wady lub gwarancji.</w:t>
      </w:r>
    </w:p>
    <w:p w14:paraId="6E9208B4" w14:textId="77777777" w:rsidR="00A24BD8" w:rsidRPr="00192E00" w:rsidRDefault="00A24BD8" w:rsidP="00192E00">
      <w:pPr>
        <w:ind w:left="708"/>
        <w:jc w:val="both"/>
        <w:rPr>
          <w:rFonts w:ascii="Cambria" w:eastAsia="TimesNewRoman" w:hAnsi="Cambria" w:cs="Arial"/>
          <w:color w:val="000000" w:themeColor="text1"/>
          <w:szCs w:val="24"/>
        </w:rPr>
      </w:pPr>
      <w:r w:rsidRPr="00822BBC">
        <w:rPr>
          <w:rFonts w:ascii="Cambria" w:eastAsia="TimesNewRoman" w:hAnsi="Cambria" w:cs="Arial"/>
          <w:color w:val="000000" w:themeColor="text1"/>
          <w:szCs w:val="24"/>
        </w:rPr>
        <w:t xml:space="preserve">Zamawiający zastrzega, że jeżeli okres rękojmi za wady jest dłuższy niż okres gwarancji bądź okres gwarancji dłuższy niż okres rękojmi za wady </w:t>
      </w:r>
      <w:r w:rsidRPr="00822BBC">
        <w:rPr>
          <w:rFonts w:ascii="Cambria" w:hAnsi="Cambria" w:cs="Arial"/>
          <w:color w:val="000000" w:themeColor="text1"/>
          <w:szCs w:val="24"/>
          <w:lang w:eastAsia="ar-SA"/>
        </w:rPr>
        <w:t>powyższa k</w:t>
      </w:r>
      <w:r w:rsidRPr="00822BBC">
        <w:rPr>
          <w:rFonts w:ascii="Cambria" w:eastAsia="TimesNewRoman" w:hAnsi="Cambria" w:cs="Arial"/>
          <w:color w:val="000000" w:themeColor="text1"/>
          <w:szCs w:val="24"/>
        </w:rPr>
        <w:t>wota jest zwracana nie później niż w 15 dniu po upływie dłuższego okresu gwarancji bądź rękojmi za wady. Dokument wniesienia zabezpieczenia musi uwzględniać dłuższy okres wniesienia zabezpieczenia należytego, jeżeli okresy rękojmi za wady lub gwarancji są różne.</w:t>
      </w:r>
    </w:p>
    <w:p w14:paraId="7364E051" w14:textId="77777777" w:rsidR="00A24BD8" w:rsidRPr="00822BBC" w:rsidRDefault="00A24BD8">
      <w:pPr>
        <w:pStyle w:val="Kolorowalistaakcent11"/>
        <w:numPr>
          <w:ilvl w:val="1"/>
          <w:numId w:val="61"/>
        </w:numPr>
        <w:autoSpaceDN w:val="0"/>
        <w:adjustRightInd w:val="0"/>
        <w:spacing w:before="0" w:after="0" w:line="240" w:lineRule="auto"/>
        <w:outlineLvl w:val="3"/>
        <w:rPr>
          <w:rFonts w:ascii="Cambria" w:eastAsia="TimesNewRoman" w:hAnsi="Cambria"/>
          <w:color w:val="000000" w:themeColor="text1"/>
          <w:sz w:val="24"/>
          <w:szCs w:val="24"/>
          <w:lang w:eastAsia="en-US"/>
        </w:rPr>
      </w:pPr>
      <w:r w:rsidRPr="00822BBC">
        <w:rPr>
          <w:rFonts w:ascii="Cambria" w:eastAsia="TimesNewRoman" w:hAnsi="Cambria" w:cs="Arial"/>
          <w:color w:val="000000" w:themeColor="text1"/>
          <w:sz w:val="24"/>
          <w:szCs w:val="24"/>
        </w:rPr>
        <w:t xml:space="preserve">W przypadku nieprzedłużenia lub niewniesienia nowego zabezpieczenia najpóźniej na 30 dni przed upływem terminu ważności dotychczasowego zabezpieczenia wniesionego w innej formie niż w pieniądzu, Zamawiający zmieni formę na zabezpieczenie </w:t>
      </w:r>
      <w:r w:rsidR="004F14BB">
        <w:rPr>
          <w:rFonts w:ascii="Cambria" w:eastAsia="TimesNewRoman" w:hAnsi="Cambria" w:cs="Arial"/>
          <w:color w:val="000000" w:themeColor="text1"/>
          <w:sz w:val="24"/>
          <w:szCs w:val="24"/>
        </w:rPr>
        <w:br/>
      </w:r>
      <w:r w:rsidRPr="00822BBC">
        <w:rPr>
          <w:rFonts w:ascii="Cambria" w:eastAsia="TimesNewRoman" w:hAnsi="Cambria" w:cs="Arial"/>
          <w:color w:val="000000" w:themeColor="text1"/>
          <w:sz w:val="24"/>
          <w:szCs w:val="24"/>
        </w:rPr>
        <w:t xml:space="preserve">w pieniądzu, przez wypłatę kwoty z dotychczasowego zabezpieczenia. Wypłata nastąpi </w:t>
      </w:r>
      <w:proofErr w:type="gramStart"/>
      <w:r w:rsidRPr="00822BBC">
        <w:rPr>
          <w:rFonts w:ascii="Cambria" w:eastAsia="TimesNewRoman" w:hAnsi="Cambria" w:cs="Arial"/>
          <w:color w:val="000000" w:themeColor="text1"/>
          <w:sz w:val="24"/>
          <w:szCs w:val="24"/>
        </w:rPr>
        <w:t>nie później</w:t>
      </w:r>
      <w:proofErr w:type="gramEnd"/>
      <w:r w:rsidRPr="00822BBC">
        <w:rPr>
          <w:rFonts w:ascii="Cambria" w:eastAsia="TimesNewRoman" w:hAnsi="Cambria" w:cs="Arial"/>
          <w:color w:val="000000" w:themeColor="text1"/>
          <w:sz w:val="24"/>
          <w:szCs w:val="24"/>
        </w:rPr>
        <w:t xml:space="preserve"> niż w ostatnim dniu ważności dotychczasowego zabezpieczenia.</w:t>
      </w:r>
    </w:p>
    <w:p w14:paraId="7FFE783C" w14:textId="306A5A60" w:rsidR="00137C50" w:rsidRPr="00F53F89" w:rsidRDefault="00A24BD8">
      <w:pPr>
        <w:pStyle w:val="Kolorowalistaakcent11"/>
        <w:numPr>
          <w:ilvl w:val="1"/>
          <w:numId w:val="61"/>
        </w:numPr>
        <w:autoSpaceDN w:val="0"/>
        <w:adjustRightInd w:val="0"/>
        <w:spacing w:before="0" w:after="0" w:line="240" w:lineRule="auto"/>
        <w:outlineLvl w:val="3"/>
        <w:rPr>
          <w:rFonts w:ascii="Times New Roman" w:eastAsia="TimesNewRoman" w:hAnsi="Times New Roman"/>
          <w:color w:val="000000" w:themeColor="text1"/>
          <w:sz w:val="24"/>
          <w:szCs w:val="24"/>
          <w:lang w:eastAsia="en-US"/>
        </w:rPr>
      </w:pPr>
      <w:r w:rsidRPr="00822BBC">
        <w:rPr>
          <w:rFonts w:ascii="Cambria" w:eastAsia="TimesNewRoman" w:hAnsi="Cambria" w:cs="Arial"/>
          <w:color w:val="000000" w:themeColor="text1"/>
          <w:sz w:val="24"/>
          <w:szCs w:val="24"/>
        </w:rPr>
        <w:t xml:space="preserve">Wykonawcy, wspólnie </w:t>
      </w:r>
      <w:r w:rsidRPr="00E30FE5">
        <w:rPr>
          <w:rFonts w:ascii="Times New Roman" w:eastAsia="TimesNewRoman" w:hAnsi="Times New Roman"/>
          <w:color w:val="000000" w:themeColor="text1"/>
          <w:sz w:val="24"/>
          <w:szCs w:val="24"/>
        </w:rPr>
        <w:t xml:space="preserve">ubiegający się o udzielenie zamówienia publicznego </w:t>
      </w:r>
      <w:r w:rsidRPr="00E30FE5">
        <w:rPr>
          <w:rFonts w:ascii="Times New Roman" w:eastAsia="TimesNewRoman" w:hAnsi="Times New Roman"/>
          <w:color w:val="000000" w:themeColor="text1"/>
          <w:sz w:val="24"/>
          <w:szCs w:val="24"/>
        </w:rPr>
        <w:br/>
        <w:t xml:space="preserve">o których mowa w art. 58 ust. 1 ustawy </w:t>
      </w:r>
      <w:proofErr w:type="spellStart"/>
      <w:r w:rsidRPr="00E30FE5">
        <w:rPr>
          <w:rFonts w:ascii="Times New Roman" w:eastAsia="TimesNewRoman" w:hAnsi="Times New Roman"/>
          <w:color w:val="000000" w:themeColor="text1"/>
          <w:sz w:val="24"/>
          <w:szCs w:val="24"/>
        </w:rPr>
        <w:t>Pzp</w:t>
      </w:r>
      <w:proofErr w:type="spellEnd"/>
      <w:r w:rsidRPr="00E30FE5">
        <w:rPr>
          <w:rFonts w:ascii="Times New Roman" w:eastAsia="TimesNewRoman" w:hAnsi="Times New Roman"/>
          <w:color w:val="000000" w:themeColor="text1"/>
          <w:sz w:val="24"/>
          <w:szCs w:val="24"/>
        </w:rPr>
        <w:t>, ponoszą solidarną odpowiedzialność za wykonanie umowy i wniesienie zabezpieczenia należytego wykonania umowy.</w:t>
      </w:r>
      <w:r w:rsidR="00E30FE5" w:rsidRPr="00E30FE5">
        <w:rPr>
          <w:rFonts w:ascii="Times New Roman" w:eastAsia="TimesNewRoman" w:hAnsi="Times New Roman"/>
          <w:color w:val="000000" w:themeColor="text1"/>
          <w:sz w:val="24"/>
          <w:szCs w:val="24"/>
        </w:rPr>
        <w:t xml:space="preserve"> </w:t>
      </w:r>
      <w:r w:rsidR="00E30FE5" w:rsidRPr="00E30FE5">
        <w:rPr>
          <w:rFonts w:ascii="Times New Roman" w:eastAsia="TimesNewRoman" w:hAnsi="Times New Roman"/>
          <w:color w:val="000000"/>
          <w:sz w:val="24"/>
          <w:szCs w:val="24"/>
        </w:rPr>
        <w:t>Zamawiający</w:t>
      </w:r>
      <w:r w:rsidR="005466BE">
        <w:rPr>
          <w:rFonts w:ascii="Times New Roman" w:eastAsia="TimesNewRoman" w:hAnsi="Times New Roman"/>
          <w:color w:val="000000"/>
          <w:sz w:val="24"/>
          <w:szCs w:val="24"/>
        </w:rPr>
        <w:t xml:space="preserve"> </w:t>
      </w:r>
      <w:proofErr w:type="gramStart"/>
      <w:r w:rsidR="00E30FE5" w:rsidRPr="00E30FE5">
        <w:rPr>
          <w:rFonts w:ascii="Times New Roman" w:eastAsia="TimesNewRoman" w:hAnsi="Times New Roman"/>
          <w:color w:val="000000"/>
          <w:sz w:val="24"/>
          <w:szCs w:val="24"/>
        </w:rPr>
        <w:t>wymaga</w:t>
      </w:r>
      <w:proofErr w:type="gramEnd"/>
      <w:r w:rsidR="00E30FE5" w:rsidRPr="00E30FE5">
        <w:rPr>
          <w:rFonts w:ascii="Times New Roman" w:eastAsia="TimesNewRoman" w:hAnsi="Times New Roman"/>
          <w:color w:val="000000"/>
          <w:sz w:val="24"/>
          <w:szCs w:val="24"/>
        </w:rPr>
        <w:t xml:space="preserve">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60579CE4" w14:textId="77777777" w:rsidR="00F53F89" w:rsidRPr="006F2FA1" w:rsidRDefault="00F53F89" w:rsidP="00F53F89">
      <w:pPr>
        <w:pStyle w:val="Kolorowalistaakcent11"/>
        <w:autoSpaceDN w:val="0"/>
        <w:adjustRightInd w:val="0"/>
        <w:spacing w:before="0" w:after="0" w:line="240" w:lineRule="auto"/>
        <w:outlineLvl w:val="3"/>
        <w:rPr>
          <w:rFonts w:ascii="Times New Roman" w:eastAsia="TimesNewRoman" w:hAnsi="Times New Roman"/>
          <w:color w:val="000000" w:themeColor="text1"/>
          <w:sz w:val="24"/>
          <w:szCs w:val="24"/>
          <w:lang w:eastAsia="en-US"/>
        </w:rPr>
      </w:pPr>
    </w:p>
    <w:tbl>
      <w:tblPr>
        <w:tblW w:w="0" w:type="auto"/>
        <w:jc w:val="center"/>
        <w:tblBorders>
          <w:bottom w:val="single" w:sz="4" w:space="0" w:color="auto"/>
        </w:tblBorders>
        <w:tblLook w:val="04A0" w:firstRow="1" w:lastRow="0" w:firstColumn="1" w:lastColumn="0" w:noHBand="0" w:noVBand="1"/>
      </w:tblPr>
      <w:tblGrid>
        <w:gridCol w:w="9072"/>
      </w:tblGrid>
      <w:tr w:rsidR="001D0687" w:rsidRPr="00822BBC" w14:paraId="64C66625" w14:textId="77777777" w:rsidTr="000C47EE">
        <w:trPr>
          <w:trHeight w:val="507"/>
          <w:jc w:val="center"/>
        </w:trPr>
        <w:tc>
          <w:tcPr>
            <w:tcW w:w="9072" w:type="dxa"/>
            <w:shd w:val="clear" w:color="auto" w:fill="D9D9D9" w:themeFill="background1" w:themeFillShade="D9"/>
          </w:tcPr>
          <w:p w14:paraId="1C2AC3DA" w14:textId="77777777" w:rsidR="001D0687" w:rsidRPr="00822BBC" w:rsidRDefault="001D0687"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2</w:t>
            </w:r>
            <w:r w:rsidR="006F114F" w:rsidRPr="00822BBC">
              <w:rPr>
                <w:rFonts w:asciiTheme="majorHAnsi" w:hAnsiTheme="majorHAnsi" w:cstheme="minorHAnsi"/>
                <w:color w:val="000000" w:themeColor="text1"/>
              </w:rPr>
              <w:t>0</w:t>
            </w:r>
          </w:p>
          <w:p w14:paraId="2FA840B0" w14:textId="77777777" w:rsidR="001D0687" w:rsidRPr="00822BBC" w:rsidRDefault="001D0687" w:rsidP="000C47EE">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OCHRONA DANYCH OSOBOWYCH</w:t>
            </w:r>
          </w:p>
        </w:tc>
      </w:tr>
    </w:tbl>
    <w:p w14:paraId="2A497ADA" w14:textId="77777777" w:rsidR="001D0687" w:rsidRPr="00822BBC" w:rsidRDefault="001D0687" w:rsidP="00EB6329">
      <w:pPr>
        <w:widowControl/>
        <w:suppressAutoHyphens w:val="0"/>
        <w:overflowPunct/>
        <w:autoSpaceDE/>
        <w:jc w:val="both"/>
        <w:textAlignment w:val="auto"/>
        <w:rPr>
          <w:rFonts w:ascii="Cambria" w:hAnsi="Cambria"/>
          <w:b/>
          <w:color w:val="000000" w:themeColor="text1"/>
          <w:kern w:val="0"/>
          <w:szCs w:val="24"/>
          <w:lang w:eastAsia="pl-PL"/>
        </w:rPr>
      </w:pPr>
    </w:p>
    <w:p w14:paraId="44546F5F" w14:textId="55210AB2" w:rsidR="003165D4" w:rsidRPr="003165D4" w:rsidRDefault="003165D4">
      <w:pPr>
        <w:pStyle w:val="Kolorowalistaakcent11"/>
        <w:widowControl w:val="0"/>
        <w:numPr>
          <w:ilvl w:val="1"/>
          <w:numId w:val="26"/>
        </w:numPr>
        <w:suppressAutoHyphens/>
        <w:spacing w:before="0" w:after="0" w:line="240" w:lineRule="auto"/>
        <w:ind w:left="709" w:hanging="709"/>
        <w:outlineLvl w:val="3"/>
        <w:rPr>
          <w:rFonts w:ascii="Times New Roman" w:hAnsi="Times New Roman"/>
          <w:b/>
          <w:color w:val="000000" w:themeColor="text1"/>
          <w:sz w:val="24"/>
          <w:szCs w:val="24"/>
          <w:lang w:eastAsia="pl-PL"/>
        </w:rPr>
      </w:pPr>
      <w:r w:rsidRPr="003165D4">
        <w:rPr>
          <w:rFonts w:ascii="Times New Roman" w:eastAsia="Calibri" w:hAnsi="Times New Roman"/>
          <w:sz w:val="24"/>
          <w:szCs w:val="24"/>
        </w:rPr>
        <w:t xml:space="preserve">Wypełniając obowiązek informacyjny wynikający z art. 13 i 14 rozporządzenia </w:t>
      </w:r>
      <w:proofErr w:type="spellStart"/>
      <w:r w:rsidRPr="003165D4">
        <w:rPr>
          <w:rFonts w:ascii="Times New Roman" w:eastAsia="Calibri" w:hAnsi="Times New Roman"/>
          <w:sz w:val="24"/>
          <w:szCs w:val="24"/>
        </w:rPr>
        <w:t>PEiR</w:t>
      </w:r>
      <w:proofErr w:type="spellEnd"/>
      <w:r w:rsidRPr="003165D4">
        <w:rPr>
          <w:rFonts w:ascii="Times New Roman" w:eastAsia="Calibri" w:hAnsi="Times New Roman"/>
          <w:sz w:val="24"/>
          <w:szCs w:val="24"/>
        </w:rPr>
        <w:t xml:space="preserve"> (UE) </w:t>
      </w:r>
      <w:r>
        <w:rPr>
          <w:rFonts w:ascii="Times New Roman" w:eastAsia="Calibri" w:hAnsi="Times New Roman"/>
          <w:sz w:val="24"/>
          <w:szCs w:val="24"/>
        </w:rPr>
        <w:br/>
      </w:r>
      <w:r w:rsidRPr="003165D4">
        <w:rPr>
          <w:rFonts w:ascii="Times New Roman" w:eastAsia="Calibri" w:hAnsi="Times New Roman"/>
          <w:sz w:val="24"/>
          <w:szCs w:val="24"/>
        </w:rPr>
        <w:t>nr 2016/679 z 27.04.2016 r. w sprawie ochrony osób fizycznych w związku z przetwarzaniem danych osobowych i w sprawie swobodnego przepływu takich danych oraz uchylenia dyrektywy 95/46/WE (ogólne rozporządzenie o ochronie danych) (Dz. Urz. UE. L. z 2016 r. Nr 119, s. 1, ze zm.) – dalej RODO, informujemy, że:</w:t>
      </w:r>
    </w:p>
    <w:p w14:paraId="76416BD2" w14:textId="77777777" w:rsidR="003165D4" w:rsidRPr="003165D4" w:rsidRDefault="003165D4" w:rsidP="003165D4">
      <w:pPr>
        <w:keepNext/>
        <w:keepLines/>
        <w:ind w:left="709"/>
        <w:rPr>
          <w:szCs w:val="24"/>
        </w:rPr>
      </w:pPr>
      <w:r w:rsidRPr="003165D4">
        <w:rPr>
          <w:b/>
          <w:szCs w:val="24"/>
        </w:rPr>
        <w:lastRenderedPageBreak/>
        <w:t>1. Administrator danych osobowych</w:t>
      </w:r>
    </w:p>
    <w:p w14:paraId="46D24F19" w14:textId="77777777" w:rsidR="003165D4" w:rsidRPr="003165D4" w:rsidRDefault="003165D4" w:rsidP="003165D4">
      <w:pPr>
        <w:ind w:left="709"/>
        <w:jc w:val="both"/>
        <w:rPr>
          <w:szCs w:val="24"/>
        </w:rPr>
      </w:pPr>
      <w:r w:rsidRPr="003165D4">
        <w:rPr>
          <w:szCs w:val="24"/>
        </w:rPr>
        <w:t>Administratorem Pani/Pana danych osobowych jest Dom Pomocy Społecznej w Skrzynnie, Skrzynno 13, 98-311 Ostrówek, tel.: 43 841 50 60, e-mail: sekretariat@dpsskrzynno.pl.</w:t>
      </w:r>
    </w:p>
    <w:p w14:paraId="0D315D02" w14:textId="77777777" w:rsidR="003165D4" w:rsidRPr="003165D4" w:rsidRDefault="003165D4" w:rsidP="003165D4">
      <w:pPr>
        <w:keepNext/>
        <w:keepLines/>
        <w:ind w:left="709"/>
        <w:rPr>
          <w:szCs w:val="24"/>
        </w:rPr>
      </w:pPr>
      <w:r w:rsidRPr="003165D4">
        <w:rPr>
          <w:b/>
          <w:szCs w:val="24"/>
        </w:rPr>
        <w:t>2. Inspektor ochrony danych</w:t>
      </w:r>
    </w:p>
    <w:p w14:paraId="39C9D0EC" w14:textId="77777777" w:rsidR="003165D4" w:rsidRPr="003165D4" w:rsidRDefault="003165D4" w:rsidP="003165D4">
      <w:pPr>
        <w:ind w:left="709"/>
        <w:jc w:val="both"/>
        <w:rPr>
          <w:szCs w:val="24"/>
        </w:rPr>
      </w:pPr>
      <w:r w:rsidRPr="003165D4">
        <w:rPr>
          <w:szCs w:val="24"/>
        </w:rPr>
        <w:t>Administrator wyznaczył Inspektora Ochrony Danych, z którym można skontaktować pod: numerem telefonu: 727931623 lub adresem e-mail: iod@dpsskrzynno.pl.</w:t>
      </w:r>
    </w:p>
    <w:p w14:paraId="0E60B43F" w14:textId="77777777" w:rsidR="003165D4" w:rsidRPr="003165D4" w:rsidRDefault="003165D4" w:rsidP="003165D4">
      <w:pPr>
        <w:keepNext/>
        <w:keepLines/>
        <w:ind w:left="709"/>
        <w:rPr>
          <w:szCs w:val="24"/>
        </w:rPr>
      </w:pPr>
      <w:r w:rsidRPr="003165D4">
        <w:rPr>
          <w:b/>
          <w:szCs w:val="24"/>
        </w:rPr>
        <w:t>3. Cele i podstawy przetwarzania danych osobowych</w:t>
      </w:r>
    </w:p>
    <w:p w14:paraId="2EEF8571" w14:textId="0C64DE39" w:rsidR="003165D4" w:rsidRPr="003165D4" w:rsidRDefault="003165D4" w:rsidP="003165D4">
      <w:pPr>
        <w:ind w:left="709"/>
        <w:jc w:val="both"/>
        <w:rPr>
          <w:szCs w:val="24"/>
        </w:rPr>
      </w:pPr>
      <w:r w:rsidRPr="003165D4">
        <w:rPr>
          <w:szCs w:val="24"/>
        </w:rPr>
        <w:t xml:space="preserve">Dane są przetwarzane w celu: przygotowanie i prowadzenie postępowania, komunikacja </w:t>
      </w:r>
      <w:r>
        <w:rPr>
          <w:szCs w:val="24"/>
        </w:rPr>
        <w:br/>
      </w:r>
      <w:r w:rsidRPr="003165D4">
        <w:rPr>
          <w:szCs w:val="24"/>
        </w:rPr>
        <w:t xml:space="preserve">z wykonawcami, badanie i ocena ofert, kwalifikacja, wybór wykonawcy, zawarcie umowy, dokumentowanie jawności, kontrola i obsługa środków ochrony prawnej. Podstawą przetwarzania jest: art. 6 ust. 1 lit. c RODO - przetwarzanie jest niezbędne do wypełnienia obowiązku prawnego ciążącego na administratorze i art. 6 ust. 1 lit. e RODO - przetwarzanie jest niezbędne do wykonania zadania realizowanego w interesie publicznym lub w ramach sprawowania władzy publicznej powierzonej administratorowi, w związku z ustawą z 11 września 2019 r. - Prawo zamówień publicznych, ustawą o finansach publicznych, ustawą </w:t>
      </w:r>
      <w:r>
        <w:rPr>
          <w:szCs w:val="24"/>
        </w:rPr>
        <w:br/>
      </w:r>
      <w:r w:rsidRPr="003165D4">
        <w:rPr>
          <w:szCs w:val="24"/>
        </w:rPr>
        <w:t xml:space="preserve">o dostępie do informacji publicznej i przepisami wykonawczymi; art. 6 ust. 1 lit. b RODO - przetwarzanie jest niezbędne do wykonania umowy, której stroną jest osoba, której dane dotyczą, lub do podjęcia działań na żądanie osoby, której dane dotyczą, przed zawarciem umowy dla działań zmierzających do zawarcia umowy oraz art. 6 ust. 1 lit. f RODO - 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dla ochrony roszczeń. Dane o wyrokach </w:t>
      </w:r>
      <w:r>
        <w:rPr>
          <w:szCs w:val="24"/>
        </w:rPr>
        <w:br/>
      </w:r>
      <w:r w:rsidRPr="003165D4">
        <w:rPr>
          <w:szCs w:val="24"/>
        </w:rPr>
        <w:t>i naruszeniach są przetwarzane na podstawie art. 10 RODO i przepisów PZP.</w:t>
      </w:r>
    </w:p>
    <w:p w14:paraId="35DF0E80" w14:textId="77777777" w:rsidR="003165D4" w:rsidRPr="003165D4" w:rsidRDefault="003165D4" w:rsidP="003165D4">
      <w:pPr>
        <w:keepNext/>
        <w:keepLines/>
        <w:ind w:left="709"/>
        <w:rPr>
          <w:szCs w:val="24"/>
        </w:rPr>
      </w:pPr>
      <w:r w:rsidRPr="003165D4">
        <w:rPr>
          <w:b/>
          <w:szCs w:val="24"/>
        </w:rPr>
        <w:t>4. Kategorie danych osobowych</w:t>
      </w:r>
    </w:p>
    <w:p w14:paraId="493C2528" w14:textId="14ADDC2B" w:rsidR="003165D4" w:rsidRPr="003165D4" w:rsidRDefault="003165D4" w:rsidP="003165D4">
      <w:pPr>
        <w:ind w:left="709"/>
        <w:jc w:val="both"/>
        <w:rPr>
          <w:szCs w:val="24"/>
        </w:rPr>
      </w:pPr>
      <w:r w:rsidRPr="003165D4">
        <w:rPr>
          <w:szCs w:val="24"/>
        </w:rPr>
        <w:t xml:space="preserve">dane wykonawców, pełnomocników, reprezentantów, osób udostępniających zasoby, podwykonawców, członków komisji i ekspertów: dane identyfikacyjne, kontaktowe, stanowisko, umocowanie, kwalifikacje, doświadczenie, sytuacja ekonomiczna, informacje </w:t>
      </w:r>
      <w:r>
        <w:rPr>
          <w:szCs w:val="24"/>
        </w:rPr>
        <w:br/>
      </w:r>
      <w:r w:rsidRPr="003165D4">
        <w:rPr>
          <w:szCs w:val="24"/>
        </w:rPr>
        <w:t>o podstawach wykluczenia, oferty, oświadczenia i korespondencja.</w:t>
      </w:r>
    </w:p>
    <w:p w14:paraId="236A5583" w14:textId="77777777" w:rsidR="003165D4" w:rsidRPr="003165D4" w:rsidRDefault="003165D4" w:rsidP="003165D4">
      <w:pPr>
        <w:keepNext/>
        <w:keepLines/>
        <w:ind w:left="709"/>
        <w:rPr>
          <w:szCs w:val="24"/>
        </w:rPr>
      </w:pPr>
      <w:r w:rsidRPr="003165D4">
        <w:rPr>
          <w:b/>
          <w:szCs w:val="24"/>
        </w:rPr>
        <w:t>5. Prawnie uzasadniony interes realizowany przez administratora</w:t>
      </w:r>
    </w:p>
    <w:p w14:paraId="415F3E3C" w14:textId="77777777" w:rsidR="003165D4" w:rsidRPr="003165D4" w:rsidRDefault="003165D4" w:rsidP="003165D4">
      <w:pPr>
        <w:ind w:left="709"/>
        <w:jc w:val="both"/>
        <w:rPr>
          <w:szCs w:val="24"/>
        </w:rPr>
      </w:pPr>
      <w:r w:rsidRPr="003165D4">
        <w:rPr>
          <w:szCs w:val="24"/>
        </w:rPr>
        <w:t>ochrona roszczeń, integralności postępowania i zapobieganie nadużyciom.</w:t>
      </w:r>
    </w:p>
    <w:p w14:paraId="7DE34DBF" w14:textId="77777777" w:rsidR="003165D4" w:rsidRPr="003165D4" w:rsidRDefault="003165D4" w:rsidP="003165D4">
      <w:pPr>
        <w:keepNext/>
        <w:keepLines/>
        <w:ind w:left="709"/>
        <w:rPr>
          <w:szCs w:val="24"/>
        </w:rPr>
      </w:pPr>
      <w:r w:rsidRPr="003165D4">
        <w:rPr>
          <w:b/>
          <w:szCs w:val="24"/>
        </w:rPr>
        <w:t>6. Odbiorcy danych osobowych</w:t>
      </w:r>
    </w:p>
    <w:p w14:paraId="142AA34F" w14:textId="0676267B" w:rsidR="003165D4" w:rsidRPr="003165D4" w:rsidRDefault="003165D4" w:rsidP="003165D4">
      <w:pPr>
        <w:ind w:left="709"/>
        <w:jc w:val="both"/>
        <w:rPr>
          <w:szCs w:val="24"/>
        </w:rPr>
      </w:pPr>
      <w:r w:rsidRPr="003165D4">
        <w:rPr>
          <w:szCs w:val="24"/>
        </w:rPr>
        <w:t>uczestnicy postępowania i osoby korzystające z jawności dokumentacji w zakresie PZP, Prezes UZP, KIO, sądy, organy kontroli, BZP/TED, platforma zakupowa, doradcy, banki</w:t>
      </w:r>
      <w:r>
        <w:rPr>
          <w:szCs w:val="24"/>
        </w:rPr>
        <w:br/>
      </w:r>
      <w:r w:rsidRPr="003165D4">
        <w:rPr>
          <w:szCs w:val="24"/>
        </w:rPr>
        <w:t>i Centralny Rejestr Umów JSFP po zawarciu umowy.</w:t>
      </w:r>
    </w:p>
    <w:p w14:paraId="42C7B82F" w14:textId="77777777" w:rsidR="003165D4" w:rsidRPr="003165D4" w:rsidRDefault="003165D4" w:rsidP="003165D4">
      <w:pPr>
        <w:keepNext/>
        <w:keepLines/>
        <w:ind w:left="709"/>
        <w:rPr>
          <w:szCs w:val="24"/>
        </w:rPr>
      </w:pPr>
      <w:r w:rsidRPr="003165D4">
        <w:rPr>
          <w:b/>
          <w:szCs w:val="24"/>
        </w:rPr>
        <w:t>7. Przekazywanie danych do państw trzecich lub organizacji międzynarodowych</w:t>
      </w:r>
    </w:p>
    <w:p w14:paraId="02F1BC8B" w14:textId="77777777" w:rsidR="003165D4" w:rsidRPr="003165D4" w:rsidRDefault="003165D4" w:rsidP="003165D4">
      <w:pPr>
        <w:ind w:left="709"/>
        <w:jc w:val="both"/>
        <w:rPr>
          <w:szCs w:val="24"/>
        </w:rPr>
      </w:pPr>
      <w:r w:rsidRPr="003165D4">
        <w:rPr>
          <w:szCs w:val="24"/>
        </w:rPr>
        <w:t>publikacja w TED lub korzystanie z platform może wiązać się z przetwarzaniem transgranicznym; transfer poza EOG następuje wyłącznie na podstawie rozdziału V RODO.</w:t>
      </w:r>
    </w:p>
    <w:p w14:paraId="0EDACF54" w14:textId="77777777" w:rsidR="003165D4" w:rsidRPr="003165D4" w:rsidRDefault="003165D4" w:rsidP="003165D4">
      <w:pPr>
        <w:keepNext/>
        <w:keepLines/>
        <w:ind w:left="709"/>
        <w:rPr>
          <w:szCs w:val="24"/>
        </w:rPr>
      </w:pPr>
      <w:r w:rsidRPr="003165D4">
        <w:rPr>
          <w:b/>
          <w:szCs w:val="24"/>
        </w:rPr>
        <w:t>8. Okres przechowywania danych osobowych</w:t>
      </w:r>
    </w:p>
    <w:p w14:paraId="7B509125" w14:textId="77777777" w:rsidR="003165D4" w:rsidRPr="003165D4" w:rsidRDefault="003165D4" w:rsidP="003165D4">
      <w:pPr>
        <w:ind w:left="709"/>
        <w:jc w:val="both"/>
        <w:rPr>
          <w:szCs w:val="24"/>
        </w:rPr>
      </w:pPr>
      <w:r w:rsidRPr="003165D4">
        <w:rPr>
          <w:szCs w:val="24"/>
        </w:rPr>
        <w:t>protokół i załączniki przez co najmniej 4 lata od zakończenia postępowania, a jeżeli umowa trwa dłużej - przez cały okres jej obowiązywania; dłużej, gdy wymagają tego projekty, kontrola, JRWA lub roszczenia. Okresy ustala się także z uwzględnieniem ustawy z 14 lipca 1983 r. o narodowym zasobie archiwalnym i archiwach oraz obowiązującego w DPS jednolitego rzeczowego wykazu akt i instrukcji archiwalnej.</w:t>
      </w:r>
    </w:p>
    <w:p w14:paraId="5CDD4228" w14:textId="77777777" w:rsidR="003165D4" w:rsidRPr="003165D4" w:rsidRDefault="003165D4" w:rsidP="003165D4">
      <w:pPr>
        <w:keepNext/>
        <w:keepLines/>
        <w:ind w:left="709"/>
        <w:rPr>
          <w:szCs w:val="24"/>
        </w:rPr>
      </w:pPr>
      <w:r w:rsidRPr="003165D4">
        <w:rPr>
          <w:b/>
          <w:szCs w:val="24"/>
        </w:rPr>
        <w:t>9. Zakres przysługujących uprawnień</w:t>
      </w:r>
    </w:p>
    <w:p w14:paraId="2F3FF357" w14:textId="7DAEE2F8" w:rsidR="003165D4" w:rsidRPr="003165D4" w:rsidRDefault="003165D4" w:rsidP="003165D4">
      <w:pPr>
        <w:ind w:left="709"/>
        <w:jc w:val="both"/>
        <w:rPr>
          <w:szCs w:val="24"/>
        </w:rPr>
      </w:pPr>
      <w:r w:rsidRPr="003165D4">
        <w:rPr>
          <w:szCs w:val="24"/>
        </w:rPr>
        <w:t xml:space="preserve">Przysługuje Pani/Panu prawo dostępu do danych, uzyskania ich kopii, sprostowania </w:t>
      </w:r>
      <w:r>
        <w:rPr>
          <w:szCs w:val="24"/>
        </w:rPr>
        <w:br/>
      </w:r>
      <w:r w:rsidRPr="003165D4">
        <w:rPr>
          <w:szCs w:val="24"/>
        </w:rPr>
        <w:t>i - w przypadkach określonych w RODO - ograniczenia przetwarzania. Prawo usunięcia danych nie przysługuje w zakresie, w jakim przetwarzanie jest niezbędne do wykonania obowiązku prawnego lub zadania publicznego. W zakresie podstawy z art. 6 ust. 1 lit. e RODO przysługuje prawo sprzeciwu z przyczyn związanych ze szczególną sytuacją. Prawo do przenoszenia danych nie ma zastosowania do przetwarzania opartego na art. 6 ust. 1 lit. c lub e RODO.</w:t>
      </w:r>
    </w:p>
    <w:p w14:paraId="43671F48" w14:textId="77777777" w:rsidR="003165D4" w:rsidRPr="003165D4" w:rsidRDefault="003165D4" w:rsidP="003165D4">
      <w:pPr>
        <w:keepNext/>
        <w:keepLines/>
        <w:ind w:left="709"/>
        <w:rPr>
          <w:szCs w:val="24"/>
        </w:rPr>
      </w:pPr>
      <w:r w:rsidRPr="003165D4">
        <w:rPr>
          <w:b/>
          <w:szCs w:val="24"/>
        </w:rPr>
        <w:lastRenderedPageBreak/>
        <w:t>10. Informacja o przetwarzaniu na podstawie zgody</w:t>
      </w:r>
    </w:p>
    <w:p w14:paraId="6627DC5A" w14:textId="77777777" w:rsidR="003165D4" w:rsidRPr="003165D4" w:rsidRDefault="003165D4" w:rsidP="003165D4">
      <w:pPr>
        <w:ind w:left="709"/>
        <w:jc w:val="both"/>
        <w:rPr>
          <w:szCs w:val="24"/>
        </w:rPr>
      </w:pPr>
      <w:r w:rsidRPr="003165D4">
        <w:rPr>
          <w:szCs w:val="24"/>
        </w:rPr>
        <w:t>przetwarzanie nie opiera się na zgodzie.</w:t>
      </w:r>
    </w:p>
    <w:p w14:paraId="223D68AD" w14:textId="77777777" w:rsidR="003165D4" w:rsidRPr="003165D4" w:rsidRDefault="003165D4" w:rsidP="003165D4">
      <w:pPr>
        <w:keepNext/>
        <w:keepLines/>
        <w:ind w:left="709"/>
        <w:rPr>
          <w:szCs w:val="24"/>
        </w:rPr>
      </w:pPr>
      <w:r w:rsidRPr="003165D4">
        <w:rPr>
          <w:b/>
          <w:szCs w:val="24"/>
        </w:rPr>
        <w:t>11. Informacje o prawie wniesienia skargi do organu nadzorczego</w:t>
      </w:r>
    </w:p>
    <w:p w14:paraId="28E5719E" w14:textId="77777777" w:rsidR="003165D4" w:rsidRPr="003165D4" w:rsidRDefault="003165D4" w:rsidP="003165D4">
      <w:pPr>
        <w:ind w:left="709"/>
        <w:jc w:val="both"/>
        <w:rPr>
          <w:szCs w:val="24"/>
        </w:rPr>
      </w:pPr>
      <w:r w:rsidRPr="003165D4">
        <w:rPr>
          <w:szCs w:val="24"/>
        </w:rPr>
        <w:t>Jeżeli uzna Pani/Pan, że przetwarzanie narusza RODO, przysługuje prawo wniesienia skargi do organu nadzorczego: Prezes Urzędu Ochrony Danych Osobowych, ul. Stanisława Moniuszki 1A, 00-014 Warszawa.</w:t>
      </w:r>
    </w:p>
    <w:p w14:paraId="054479CB" w14:textId="77777777" w:rsidR="003165D4" w:rsidRPr="003165D4" w:rsidRDefault="003165D4" w:rsidP="003165D4">
      <w:pPr>
        <w:keepNext/>
        <w:keepLines/>
        <w:ind w:left="709"/>
        <w:rPr>
          <w:szCs w:val="24"/>
        </w:rPr>
      </w:pPr>
      <w:r w:rsidRPr="003165D4">
        <w:rPr>
          <w:b/>
          <w:szCs w:val="24"/>
        </w:rPr>
        <w:t>12. Źródło pochodzenia danych</w:t>
      </w:r>
    </w:p>
    <w:p w14:paraId="2F01077C" w14:textId="77777777" w:rsidR="003165D4" w:rsidRPr="003165D4" w:rsidRDefault="003165D4" w:rsidP="003165D4">
      <w:pPr>
        <w:ind w:left="709"/>
        <w:jc w:val="both"/>
        <w:rPr>
          <w:szCs w:val="24"/>
        </w:rPr>
      </w:pPr>
      <w:r w:rsidRPr="003165D4">
        <w:rPr>
          <w:szCs w:val="24"/>
        </w:rPr>
        <w:t>od wykonawcy i osób przez niego wskazanych, z rejestrów publicznych, od instytucji wydających zaświadczenia, platformy i organów kontroli.</w:t>
      </w:r>
    </w:p>
    <w:p w14:paraId="5588F65D" w14:textId="77777777" w:rsidR="003165D4" w:rsidRPr="003165D4" w:rsidRDefault="003165D4" w:rsidP="003165D4">
      <w:pPr>
        <w:keepNext/>
        <w:keepLines/>
        <w:ind w:left="709"/>
        <w:rPr>
          <w:szCs w:val="24"/>
        </w:rPr>
      </w:pPr>
      <w:r w:rsidRPr="003165D4">
        <w:rPr>
          <w:b/>
          <w:szCs w:val="24"/>
        </w:rPr>
        <w:t>13. Informacja o wymogu/dobrowolności podania danych</w:t>
      </w:r>
    </w:p>
    <w:p w14:paraId="02603138" w14:textId="77777777" w:rsidR="003165D4" w:rsidRPr="003165D4" w:rsidRDefault="003165D4" w:rsidP="003165D4">
      <w:pPr>
        <w:ind w:left="709"/>
        <w:jc w:val="both"/>
        <w:rPr>
          <w:szCs w:val="24"/>
        </w:rPr>
      </w:pPr>
      <w:r w:rsidRPr="003165D4">
        <w:rPr>
          <w:szCs w:val="24"/>
        </w:rPr>
        <w:t>podanie danych wymaganych dokumentacją postępowania i PZP jest obowiązkowe; brak może skutkować niemożnością udziału, odrzuceniem oferty lub wykluczeniem.</w:t>
      </w:r>
    </w:p>
    <w:p w14:paraId="3F4CE63E" w14:textId="77777777" w:rsidR="003165D4" w:rsidRPr="003165D4" w:rsidRDefault="003165D4" w:rsidP="003165D4">
      <w:pPr>
        <w:keepNext/>
        <w:keepLines/>
        <w:ind w:left="709"/>
        <w:rPr>
          <w:szCs w:val="24"/>
        </w:rPr>
      </w:pPr>
      <w:r w:rsidRPr="003165D4">
        <w:rPr>
          <w:b/>
          <w:szCs w:val="24"/>
        </w:rPr>
        <w:t>14. Informacja o zautomatyzowanym podejmowaniu decyzji, w tym profilowaniu</w:t>
      </w:r>
    </w:p>
    <w:p w14:paraId="424104DB" w14:textId="3E40418F" w:rsidR="003165D4" w:rsidRPr="003165D4" w:rsidRDefault="003165D4" w:rsidP="003165D4">
      <w:pPr>
        <w:ind w:left="709"/>
        <w:jc w:val="both"/>
        <w:rPr>
          <w:szCs w:val="24"/>
        </w:rPr>
      </w:pPr>
      <w:r w:rsidRPr="003165D4">
        <w:rPr>
          <w:szCs w:val="24"/>
        </w:rPr>
        <w:t>Dane nie będą wykorzystywane do podejmowania decyzji wyłącznie w sposób zautomatyzowany, w tym do profilowania, wywołującego wobec Pani/Pana skutki prawne lub w podobny sposób istotnie wpływającego na Panią/Pana.</w:t>
      </w:r>
    </w:p>
    <w:p w14:paraId="543BAC11" w14:textId="056950AD" w:rsidR="008A53C3" w:rsidRPr="003165D4" w:rsidRDefault="00EB6329">
      <w:pPr>
        <w:pStyle w:val="Kolorowalistaakcent11"/>
        <w:widowControl w:val="0"/>
        <w:numPr>
          <w:ilvl w:val="1"/>
          <w:numId w:val="26"/>
        </w:numPr>
        <w:suppressAutoHyphens/>
        <w:spacing w:before="0" w:after="0" w:line="240" w:lineRule="auto"/>
        <w:ind w:left="709" w:hanging="709"/>
        <w:outlineLvl w:val="3"/>
        <w:rPr>
          <w:rFonts w:ascii="Times New Roman" w:hAnsi="Times New Roman"/>
          <w:b/>
          <w:color w:val="000000" w:themeColor="text1"/>
          <w:sz w:val="24"/>
          <w:szCs w:val="24"/>
          <w:lang w:eastAsia="pl-PL"/>
        </w:rPr>
      </w:pPr>
      <w:r w:rsidRPr="003165D4">
        <w:rPr>
          <w:rFonts w:ascii="Times New Roman" w:hAnsi="Times New Roman"/>
          <w:color w:val="000000" w:themeColor="text1"/>
          <w:sz w:val="24"/>
          <w:szCs w:val="24"/>
          <w:lang w:eastAsia="pl-PL"/>
        </w:rPr>
        <w:t>Wykonawca, wypełniając obowiązki informacyjne wynikając</w:t>
      </w:r>
      <w:r w:rsidR="00D35B09">
        <w:rPr>
          <w:rFonts w:ascii="Times New Roman" w:hAnsi="Times New Roman"/>
          <w:color w:val="000000" w:themeColor="text1"/>
          <w:sz w:val="24"/>
          <w:szCs w:val="24"/>
          <w:lang w:eastAsia="pl-PL"/>
        </w:rPr>
        <w:t>e</w:t>
      </w:r>
      <w:r w:rsidRPr="003165D4">
        <w:rPr>
          <w:rFonts w:ascii="Times New Roman" w:hAnsi="Times New Roman"/>
          <w:color w:val="000000" w:themeColor="text1"/>
          <w:sz w:val="24"/>
          <w:szCs w:val="24"/>
          <w:lang w:eastAsia="pl-PL"/>
        </w:rPr>
        <w:t xml:space="preserve"> z art. 13 lub art. 14 RODO względem osób fizycznych, od których dane osobowe bezpośrednio lub pośrednio pozyskał </w:t>
      </w:r>
      <w:r w:rsidR="003165D4">
        <w:rPr>
          <w:rFonts w:ascii="Times New Roman" w:hAnsi="Times New Roman"/>
          <w:color w:val="000000" w:themeColor="text1"/>
          <w:sz w:val="24"/>
          <w:szCs w:val="24"/>
          <w:lang w:eastAsia="pl-PL"/>
        </w:rPr>
        <w:br/>
      </w:r>
      <w:r w:rsidRPr="003165D4">
        <w:rPr>
          <w:rFonts w:ascii="Times New Roman" w:hAnsi="Times New Roman"/>
          <w:color w:val="000000" w:themeColor="text1"/>
          <w:sz w:val="24"/>
          <w:szCs w:val="24"/>
          <w:lang w:eastAsia="pl-PL"/>
        </w:rPr>
        <w:t xml:space="preserve">w celu ubiegania się o udzielenie zamówienia publicznego w tym postępowaniu składa stosowne oświadczenie zawarte w </w:t>
      </w:r>
      <w:r w:rsidRPr="003165D4">
        <w:rPr>
          <w:rFonts w:ascii="Times New Roman" w:hAnsi="Times New Roman"/>
          <w:b/>
          <w:color w:val="000000" w:themeColor="text1"/>
          <w:sz w:val="24"/>
          <w:szCs w:val="24"/>
          <w:lang w:eastAsia="pl-PL"/>
        </w:rPr>
        <w:t>Formularzu ofertowym</w:t>
      </w:r>
      <w:r w:rsidR="006A4303" w:rsidRPr="003165D4">
        <w:rPr>
          <w:rFonts w:ascii="Times New Roman" w:hAnsi="Times New Roman"/>
          <w:color w:val="000000" w:themeColor="text1"/>
          <w:sz w:val="24"/>
          <w:szCs w:val="24"/>
          <w:lang w:eastAsia="pl-PL"/>
        </w:rPr>
        <w:t xml:space="preserve"> - </w:t>
      </w:r>
      <w:r w:rsidRPr="003165D4">
        <w:rPr>
          <w:rFonts w:ascii="Times New Roman" w:hAnsi="Times New Roman"/>
          <w:b/>
          <w:color w:val="000000" w:themeColor="text1"/>
          <w:sz w:val="24"/>
          <w:szCs w:val="24"/>
          <w:lang w:eastAsia="pl-PL"/>
        </w:rPr>
        <w:t xml:space="preserve">Załącznik nr </w:t>
      </w:r>
      <w:r w:rsidR="00AD5FEB">
        <w:rPr>
          <w:rFonts w:ascii="Times New Roman" w:hAnsi="Times New Roman"/>
          <w:b/>
          <w:color w:val="000000" w:themeColor="text1"/>
          <w:sz w:val="24"/>
          <w:szCs w:val="24"/>
          <w:lang w:eastAsia="pl-PL"/>
        </w:rPr>
        <w:t xml:space="preserve">2 </w:t>
      </w:r>
      <w:r w:rsidR="006A4303" w:rsidRPr="003165D4">
        <w:rPr>
          <w:rFonts w:ascii="Times New Roman" w:hAnsi="Times New Roman"/>
          <w:b/>
          <w:color w:val="000000" w:themeColor="text1"/>
          <w:sz w:val="24"/>
          <w:szCs w:val="24"/>
          <w:lang w:eastAsia="pl-PL"/>
        </w:rPr>
        <w:t>do SWZ</w:t>
      </w:r>
      <w:r w:rsidRPr="003165D4">
        <w:rPr>
          <w:rFonts w:ascii="Times New Roman" w:hAnsi="Times New Roman"/>
          <w:b/>
          <w:color w:val="000000" w:themeColor="text1"/>
          <w:sz w:val="24"/>
          <w:szCs w:val="24"/>
          <w:lang w:eastAsia="pl-PL"/>
        </w:rPr>
        <w:t>.</w:t>
      </w:r>
    </w:p>
    <w:p w14:paraId="1044F460" w14:textId="77777777" w:rsidR="00F53F89" w:rsidRPr="006F2FA1" w:rsidRDefault="00F53F89" w:rsidP="00F53F89">
      <w:pPr>
        <w:pStyle w:val="Kolorowalistaakcent11"/>
        <w:widowControl w:val="0"/>
        <w:suppressAutoHyphens/>
        <w:spacing w:before="0" w:after="0" w:line="240" w:lineRule="auto"/>
        <w:ind w:left="709"/>
        <w:outlineLvl w:val="3"/>
        <w:rPr>
          <w:rFonts w:ascii="Cambria" w:hAnsi="Cambria"/>
          <w:b/>
          <w:color w:val="000000" w:themeColor="text1"/>
          <w:sz w:val="24"/>
          <w:szCs w:val="24"/>
          <w:lang w:eastAsia="pl-PL"/>
        </w:rPr>
      </w:pPr>
    </w:p>
    <w:tbl>
      <w:tblPr>
        <w:tblW w:w="0" w:type="auto"/>
        <w:jc w:val="center"/>
        <w:tblBorders>
          <w:bottom w:val="single" w:sz="4" w:space="0" w:color="auto"/>
        </w:tblBorders>
        <w:tblLook w:val="00A0" w:firstRow="1" w:lastRow="0" w:firstColumn="1" w:lastColumn="0" w:noHBand="0" w:noVBand="0"/>
      </w:tblPr>
      <w:tblGrid>
        <w:gridCol w:w="9070"/>
      </w:tblGrid>
      <w:tr w:rsidR="00BF2CA9" w:rsidRPr="00822BBC" w14:paraId="196D875C" w14:textId="77777777" w:rsidTr="00BF2CA9">
        <w:trPr>
          <w:trHeight w:val="507"/>
          <w:jc w:val="center"/>
        </w:trPr>
        <w:tc>
          <w:tcPr>
            <w:tcW w:w="9070" w:type="dxa"/>
            <w:tcBorders>
              <w:bottom w:val="single" w:sz="4" w:space="0" w:color="auto"/>
            </w:tcBorders>
            <w:shd w:val="clear" w:color="auto" w:fill="D9D9D9" w:themeFill="background1" w:themeFillShade="D9"/>
          </w:tcPr>
          <w:p w14:paraId="405FC571" w14:textId="77777777" w:rsidR="00BF2CA9" w:rsidRPr="00822BBC" w:rsidRDefault="006F114F" w:rsidP="00BF2CA9">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21</w:t>
            </w:r>
          </w:p>
          <w:p w14:paraId="35264D3A" w14:textId="77777777" w:rsidR="00BF2CA9" w:rsidRPr="00822BBC" w:rsidRDefault="00BF2CA9" w:rsidP="00BF2CA9">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INFORMACJE DODATKOWE</w:t>
            </w:r>
          </w:p>
        </w:tc>
      </w:tr>
    </w:tbl>
    <w:p w14:paraId="19EE8D5F" w14:textId="77777777" w:rsidR="00174494" w:rsidRPr="00822BBC" w:rsidRDefault="00174494" w:rsidP="006445A4">
      <w:pPr>
        <w:jc w:val="both"/>
        <w:outlineLvl w:val="3"/>
        <w:rPr>
          <w:rFonts w:asciiTheme="majorHAnsi" w:eastAsia="Cambria" w:hAnsiTheme="majorHAnsi"/>
          <w:color w:val="000000" w:themeColor="text1"/>
          <w:kern w:val="0"/>
          <w:szCs w:val="24"/>
        </w:rPr>
      </w:pPr>
    </w:p>
    <w:p w14:paraId="6FB22AC8" w14:textId="44C66412" w:rsidR="006445A4" w:rsidRPr="00822BBC" w:rsidRDefault="00C93E7B">
      <w:pPr>
        <w:pStyle w:val="Akapitzlist"/>
        <w:widowControl w:val="0"/>
        <w:numPr>
          <w:ilvl w:val="1"/>
          <w:numId w:val="7"/>
        </w:numPr>
        <w:suppressAutoHyphens/>
        <w:jc w:val="both"/>
        <w:outlineLvl w:val="3"/>
        <w:rPr>
          <w:rFonts w:asciiTheme="majorHAnsi" w:eastAsia="Cambria" w:hAnsiTheme="majorHAnsi" w:cs="Arial"/>
          <w:color w:val="000000" w:themeColor="text1"/>
          <w:sz w:val="24"/>
          <w:szCs w:val="24"/>
        </w:rPr>
      </w:pPr>
      <w:r w:rsidRPr="00822BBC">
        <w:rPr>
          <w:rFonts w:asciiTheme="majorHAnsi" w:eastAsia="Calibri" w:hAnsiTheme="majorHAnsi"/>
          <w:color w:val="000000" w:themeColor="text1"/>
          <w:kern w:val="0"/>
          <w:sz w:val="24"/>
          <w:szCs w:val="24"/>
          <w:lang w:eastAsia="en-US"/>
        </w:rPr>
        <w:t xml:space="preserve">Zamawiający </w:t>
      </w:r>
      <w:r w:rsidRPr="00822BBC">
        <w:rPr>
          <w:rFonts w:asciiTheme="majorHAnsi" w:eastAsia="Calibri" w:hAnsiTheme="majorHAnsi"/>
          <w:b/>
          <w:color w:val="000000" w:themeColor="text1"/>
          <w:kern w:val="0"/>
          <w:sz w:val="24"/>
          <w:szCs w:val="24"/>
          <w:u w:val="single"/>
          <w:lang w:eastAsia="en-US"/>
        </w:rPr>
        <w:t>nie</w:t>
      </w:r>
      <w:r w:rsidR="005F281D">
        <w:rPr>
          <w:rFonts w:asciiTheme="majorHAnsi" w:eastAsia="Calibri" w:hAnsiTheme="majorHAnsi"/>
          <w:b/>
          <w:color w:val="000000" w:themeColor="text1"/>
          <w:kern w:val="0"/>
          <w:sz w:val="24"/>
          <w:szCs w:val="24"/>
          <w:u w:val="single"/>
          <w:lang w:eastAsia="en-US"/>
        </w:rPr>
        <w:t xml:space="preserve"> </w:t>
      </w:r>
      <w:r w:rsidRPr="00822BBC">
        <w:rPr>
          <w:rFonts w:asciiTheme="majorHAnsi" w:eastAsia="Calibri" w:hAnsiTheme="majorHAnsi"/>
          <w:b/>
          <w:color w:val="000000" w:themeColor="text1"/>
          <w:kern w:val="0"/>
          <w:sz w:val="24"/>
          <w:szCs w:val="24"/>
          <w:u w:val="single"/>
          <w:lang w:eastAsia="en-US"/>
        </w:rPr>
        <w:t>przewiduje</w:t>
      </w:r>
      <w:r w:rsidRPr="00822BBC">
        <w:rPr>
          <w:rFonts w:asciiTheme="majorHAnsi" w:eastAsia="Calibri" w:hAnsiTheme="majorHAnsi"/>
          <w:color w:val="000000" w:themeColor="text1"/>
          <w:kern w:val="0"/>
          <w:sz w:val="24"/>
          <w:szCs w:val="24"/>
          <w:lang w:eastAsia="en-US"/>
        </w:rPr>
        <w:t xml:space="preserve"> wyboru najkorzystniejszej oferty z możliwością prowadzenia negocjacji.</w:t>
      </w:r>
      <w:r w:rsidR="006445A4" w:rsidRPr="00822BBC">
        <w:rPr>
          <w:rFonts w:asciiTheme="majorHAnsi" w:eastAsia="Calibri" w:hAnsiTheme="majorHAnsi"/>
          <w:color w:val="000000" w:themeColor="text1"/>
          <w:kern w:val="0"/>
          <w:sz w:val="24"/>
          <w:szCs w:val="24"/>
          <w:lang w:eastAsia="en-US"/>
        </w:rPr>
        <w:t xml:space="preserve"> </w:t>
      </w:r>
    </w:p>
    <w:p w14:paraId="2120407B" w14:textId="77777777" w:rsidR="009857FB" w:rsidRPr="00822BBC" w:rsidRDefault="009857FB">
      <w:pPr>
        <w:pStyle w:val="Akapitzlist"/>
        <w:widowControl w:val="0"/>
        <w:numPr>
          <w:ilvl w:val="1"/>
          <w:numId w:val="7"/>
        </w:numPr>
        <w:suppressAutoHyphens/>
        <w:jc w:val="both"/>
        <w:outlineLvl w:val="3"/>
        <w:rPr>
          <w:rFonts w:ascii="Cambria" w:eastAsia="Cambria" w:hAnsi="Cambria" w:cstheme="minorHAnsi"/>
          <w:color w:val="000000" w:themeColor="text1"/>
          <w:sz w:val="24"/>
          <w:szCs w:val="24"/>
        </w:rPr>
      </w:pPr>
      <w:r w:rsidRPr="00822BBC">
        <w:rPr>
          <w:rFonts w:ascii="Cambria" w:hAnsi="Cambria" w:cs="Arial"/>
          <w:color w:val="000000" w:themeColor="text1"/>
          <w:sz w:val="24"/>
          <w:szCs w:val="24"/>
        </w:rPr>
        <w:t xml:space="preserve">Zamawiający </w:t>
      </w:r>
      <w:r w:rsidRPr="00822BBC">
        <w:rPr>
          <w:rFonts w:ascii="Cambria" w:hAnsi="Cambria" w:cs="Arial"/>
          <w:b/>
          <w:color w:val="000000" w:themeColor="text1"/>
          <w:sz w:val="24"/>
          <w:szCs w:val="24"/>
          <w:u w:val="single"/>
        </w:rPr>
        <w:t>nie przewiduje</w:t>
      </w:r>
      <w:r w:rsidRPr="00822BBC">
        <w:rPr>
          <w:rFonts w:ascii="Cambria" w:hAnsi="Cambria" w:cs="Arial"/>
          <w:color w:val="000000" w:themeColor="text1"/>
          <w:sz w:val="24"/>
          <w:szCs w:val="24"/>
        </w:rPr>
        <w:t xml:space="preserve"> możliwości ograniczenia liczby Wykonawców, których zaprosi do negocjacji zgodnie z art. 275 pkt 2. </w:t>
      </w:r>
      <w:r w:rsidRPr="00822BBC">
        <w:rPr>
          <w:rFonts w:ascii="Cambria" w:eastAsia="TimesNewRoman" w:hAnsi="Cambria" w:cs="Arial"/>
          <w:color w:val="000000" w:themeColor="text1"/>
          <w:sz w:val="24"/>
          <w:szCs w:val="24"/>
        </w:rPr>
        <w:t>Zamawiający udziela zamówienia w trybie podstawowym, w którym w odpowiedzi na ogłoszenie o zamówieniu oferty mogą składać wszyscy zainteresowani Wykonawcy, a następnie Zamawiający wybiera najkorzystniejszą ofertę bez przeprowadzenia negocjacji.</w:t>
      </w:r>
    </w:p>
    <w:p w14:paraId="6D56720B" w14:textId="77777777" w:rsidR="00BF2CA9" w:rsidRPr="00822BBC" w:rsidRDefault="00BF2CA9">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eastAsia="Cambria" w:hAnsiTheme="majorHAnsi"/>
          <w:color w:val="000000" w:themeColor="text1"/>
          <w:sz w:val="24"/>
          <w:szCs w:val="24"/>
        </w:rPr>
        <w:t>Zamawiający</w:t>
      </w:r>
      <w:r w:rsidRPr="00822BBC">
        <w:rPr>
          <w:rFonts w:asciiTheme="majorHAnsi" w:eastAsia="Cambria" w:hAnsiTheme="majorHAnsi" w:cstheme="minorHAnsi"/>
          <w:color w:val="000000" w:themeColor="text1"/>
          <w:sz w:val="24"/>
          <w:szCs w:val="24"/>
        </w:rPr>
        <w:t xml:space="preserve"> </w:t>
      </w:r>
      <w:r w:rsidRPr="00822BBC">
        <w:rPr>
          <w:rFonts w:asciiTheme="majorHAnsi" w:eastAsia="Cambria" w:hAnsiTheme="majorHAnsi" w:cstheme="minorHAnsi"/>
          <w:b/>
          <w:bCs/>
          <w:color w:val="000000" w:themeColor="text1"/>
          <w:sz w:val="24"/>
          <w:szCs w:val="24"/>
          <w:u w:val="single"/>
        </w:rPr>
        <w:t>nie dopuszcza</w:t>
      </w:r>
      <w:r w:rsidRPr="00822BBC">
        <w:rPr>
          <w:rFonts w:asciiTheme="majorHAnsi" w:eastAsia="Cambria" w:hAnsiTheme="majorHAnsi" w:cstheme="minorHAnsi"/>
          <w:color w:val="000000" w:themeColor="text1"/>
          <w:sz w:val="24"/>
          <w:szCs w:val="24"/>
        </w:rPr>
        <w:t xml:space="preserve"> składania </w:t>
      </w:r>
      <w:r w:rsidRPr="00822BBC">
        <w:rPr>
          <w:rFonts w:asciiTheme="majorHAnsi" w:eastAsia="Cambria" w:hAnsiTheme="majorHAnsi" w:cstheme="minorHAnsi"/>
          <w:b/>
          <w:bCs/>
          <w:color w:val="000000" w:themeColor="text1"/>
          <w:sz w:val="24"/>
          <w:szCs w:val="24"/>
        </w:rPr>
        <w:t>ofert częściowych.</w:t>
      </w:r>
      <w:r w:rsidR="00B653CA" w:rsidRPr="00822BBC">
        <w:rPr>
          <w:rFonts w:asciiTheme="majorHAnsi" w:eastAsia="Cambria" w:hAnsiTheme="majorHAnsi" w:cstheme="minorHAnsi"/>
          <w:b/>
          <w:bCs/>
          <w:color w:val="000000" w:themeColor="text1"/>
          <w:sz w:val="24"/>
          <w:szCs w:val="24"/>
        </w:rPr>
        <w:t xml:space="preserve"> </w:t>
      </w:r>
      <w:r w:rsidR="00B653CA" w:rsidRPr="00822BBC">
        <w:rPr>
          <w:rFonts w:asciiTheme="majorHAnsi" w:eastAsia="Cambria" w:hAnsiTheme="majorHAnsi" w:cstheme="minorHAnsi"/>
          <w:bCs/>
          <w:color w:val="000000" w:themeColor="text1"/>
          <w:sz w:val="24"/>
          <w:szCs w:val="24"/>
        </w:rPr>
        <w:t>Wykonawca składa ofertę na całość zamówienia.</w:t>
      </w:r>
    </w:p>
    <w:p w14:paraId="2861F527" w14:textId="77777777" w:rsidR="00BF2CA9" w:rsidRPr="00822BBC" w:rsidRDefault="00BF2CA9">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eastAsia="Cambria" w:hAnsiTheme="majorHAnsi" w:cstheme="minorHAnsi"/>
          <w:color w:val="000000" w:themeColor="text1"/>
          <w:sz w:val="24"/>
          <w:szCs w:val="24"/>
        </w:rPr>
        <w:t xml:space="preserve">Zamawiający </w:t>
      </w:r>
      <w:r w:rsidRPr="00822BBC">
        <w:rPr>
          <w:rFonts w:asciiTheme="majorHAnsi" w:eastAsia="Cambria" w:hAnsiTheme="majorHAnsi" w:cstheme="minorHAnsi"/>
          <w:b/>
          <w:color w:val="000000" w:themeColor="text1"/>
          <w:sz w:val="24"/>
          <w:szCs w:val="24"/>
          <w:u w:val="single"/>
        </w:rPr>
        <w:t>nie dopuszcza</w:t>
      </w:r>
      <w:r w:rsidRPr="00822BBC">
        <w:rPr>
          <w:rFonts w:asciiTheme="majorHAnsi" w:eastAsia="Cambria" w:hAnsiTheme="majorHAnsi" w:cstheme="minorHAnsi"/>
          <w:color w:val="000000" w:themeColor="text1"/>
          <w:sz w:val="24"/>
          <w:szCs w:val="24"/>
        </w:rPr>
        <w:t xml:space="preserve"> składania </w:t>
      </w:r>
      <w:r w:rsidRPr="00822BBC">
        <w:rPr>
          <w:rFonts w:asciiTheme="majorHAnsi" w:eastAsia="Cambria" w:hAnsiTheme="majorHAnsi" w:cstheme="minorHAnsi"/>
          <w:b/>
          <w:bCs/>
          <w:color w:val="000000" w:themeColor="text1"/>
          <w:sz w:val="24"/>
          <w:szCs w:val="24"/>
        </w:rPr>
        <w:t>ofert wariantowych.</w:t>
      </w:r>
    </w:p>
    <w:p w14:paraId="51069509" w14:textId="77777777" w:rsidR="0017017F" w:rsidRPr="00822BBC" w:rsidRDefault="00BF2CA9">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eastAsia="Cambria" w:hAnsiTheme="majorHAnsi" w:cstheme="minorHAnsi"/>
          <w:color w:val="000000" w:themeColor="text1"/>
          <w:sz w:val="24"/>
          <w:szCs w:val="24"/>
        </w:rPr>
        <w:t xml:space="preserve">Zamawiający </w:t>
      </w:r>
      <w:r w:rsidRPr="00822BBC">
        <w:rPr>
          <w:rFonts w:asciiTheme="majorHAnsi" w:eastAsia="Cambria" w:hAnsiTheme="majorHAnsi" w:cstheme="minorHAnsi"/>
          <w:b/>
          <w:color w:val="000000" w:themeColor="text1"/>
          <w:sz w:val="24"/>
          <w:szCs w:val="24"/>
          <w:u w:val="single"/>
        </w:rPr>
        <w:t>nie przewiduje</w:t>
      </w:r>
      <w:r w:rsidRPr="00D81F62">
        <w:rPr>
          <w:rFonts w:asciiTheme="majorHAnsi" w:eastAsia="Cambria" w:hAnsiTheme="majorHAnsi" w:cstheme="minorHAnsi"/>
          <w:b/>
          <w:color w:val="000000" w:themeColor="text1"/>
          <w:sz w:val="24"/>
          <w:szCs w:val="24"/>
        </w:rPr>
        <w:t xml:space="preserve"> </w:t>
      </w:r>
      <w:r w:rsidRPr="00822BBC">
        <w:rPr>
          <w:rFonts w:asciiTheme="majorHAnsi" w:eastAsia="Cambria" w:hAnsiTheme="majorHAnsi" w:cstheme="minorHAnsi"/>
          <w:color w:val="000000" w:themeColor="text1"/>
          <w:sz w:val="24"/>
          <w:szCs w:val="24"/>
        </w:rPr>
        <w:t xml:space="preserve">rozliczenia między Zamawiającym a Wykonawcą </w:t>
      </w:r>
      <w:r w:rsidRPr="00822BBC">
        <w:rPr>
          <w:rFonts w:asciiTheme="majorHAnsi" w:eastAsia="Cambria" w:hAnsiTheme="majorHAnsi" w:cstheme="minorHAnsi"/>
          <w:color w:val="000000" w:themeColor="text1"/>
          <w:sz w:val="24"/>
          <w:szCs w:val="24"/>
        </w:rPr>
        <w:br/>
        <w:t>w walutach obcych.</w:t>
      </w:r>
      <w:r w:rsidR="0017017F" w:rsidRPr="00822BBC">
        <w:rPr>
          <w:rFonts w:asciiTheme="majorHAnsi" w:eastAsia="Cambria" w:hAnsiTheme="majorHAnsi" w:cstheme="minorHAnsi"/>
          <w:color w:val="000000" w:themeColor="text1"/>
          <w:sz w:val="24"/>
          <w:szCs w:val="24"/>
        </w:rPr>
        <w:t xml:space="preserve"> Zamawiający </w:t>
      </w:r>
      <w:r w:rsidR="0017017F" w:rsidRPr="00822BBC">
        <w:rPr>
          <w:rFonts w:asciiTheme="majorHAnsi" w:eastAsia="Cambria" w:hAnsiTheme="majorHAnsi" w:cstheme="minorHAnsi"/>
          <w:b/>
          <w:color w:val="000000" w:themeColor="text1"/>
          <w:sz w:val="24"/>
          <w:szCs w:val="24"/>
          <w:u w:val="single"/>
        </w:rPr>
        <w:t>będzie rozliczał się</w:t>
      </w:r>
      <w:r w:rsidR="0017017F" w:rsidRPr="00822BBC">
        <w:rPr>
          <w:rFonts w:asciiTheme="majorHAnsi" w:eastAsia="Cambria" w:hAnsiTheme="majorHAnsi" w:cstheme="minorHAnsi"/>
          <w:color w:val="000000" w:themeColor="text1"/>
          <w:sz w:val="24"/>
          <w:szCs w:val="24"/>
        </w:rPr>
        <w:t xml:space="preserve"> z Wykonawcą wyłącznie </w:t>
      </w:r>
      <w:r w:rsidR="0017017F" w:rsidRPr="00822BBC">
        <w:rPr>
          <w:rFonts w:asciiTheme="majorHAnsi" w:eastAsia="Cambria" w:hAnsiTheme="majorHAnsi" w:cstheme="minorHAnsi"/>
          <w:color w:val="000000" w:themeColor="text1"/>
          <w:sz w:val="24"/>
          <w:szCs w:val="24"/>
        </w:rPr>
        <w:br/>
        <w:t xml:space="preserve">z uwzględnieniem waluty polskiej. </w:t>
      </w:r>
    </w:p>
    <w:p w14:paraId="04905922" w14:textId="77777777" w:rsidR="0017017F" w:rsidRPr="00822BBC" w:rsidRDefault="00BF2CA9">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eastAsia="Cambria" w:hAnsiTheme="majorHAnsi" w:cstheme="minorHAnsi"/>
          <w:color w:val="000000" w:themeColor="text1"/>
          <w:sz w:val="24"/>
          <w:szCs w:val="24"/>
        </w:rPr>
        <w:t xml:space="preserve">Zamawiający </w:t>
      </w:r>
      <w:r w:rsidRPr="00822BBC">
        <w:rPr>
          <w:rFonts w:asciiTheme="majorHAnsi" w:eastAsia="Cambria" w:hAnsiTheme="majorHAnsi" w:cstheme="minorHAnsi"/>
          <w:b/>
          <w:color w:val="000000" w:themeColor="text1"/>
          <w:sz w:val="24"/>
          <w:szCs w:val="24"/>
          <w:u w:val="single"/>
        </w:rPr>
        <w:t>nie przewiduje</w:t>
      </w:r>
      <w:r w:rsidRPr="00822BBC">
        <w:rPr>
          <w:rFonts w:asciiTheme="majorHAnsi" w:eastAsia="Cambria" w:hAnsiTheme="majorHAnsi" w:cstheme="minorHAnsi"/>
          <w:b/>
          <w:color w:val="000000" w:themeColor="text1"/>
          <w:sz w:val="24"/>
          <w:szCs w:val="24"/>
        </w:rPr>
        <w:t xml:space="preserve"> </w:t>
      </w:r>
      <w:r w:rsidRPr="00822BBC">
        <w:rPr>
          <w:rFonts w:asciiTheme="majorHAnsi" w:eastAsia="Cambria" w:hAnsiTheme="majorHAnsi" w:cstheme="minorHAnsi"/>
          <w:color w:val="000000" w:themeColor="text1"/>
          <w:sz w:val="24"/>
          <w:szCs w:val="24"/>
        </w:rPr>
        <w:t>zwrotu kosztów udziału w postępowaniu</w:t>
      </w:r>
      <w:r w:rsidR="0017017F" w:rsidRPr="00822BBC">
        <w:rPr>
          <w:rFonts w:asciiTheme="majorHAnsi" w:eastAsia="Cambria" w:hAnsiTheme="majorHAnsi" w:cstheme="minorHAnsi"/>
          <w:color w:val="000000" w:themeColor="text1"/>
          <w:sz w:val="24"/>
          <w:szCs w:val="24"/>
        </w:rPr>
        <w:t xml:space="preserve"> </w:t>
      </w:r>
      <w:r w:rsidR="0017017F" w:rsidRPr="00822BBC">
        <w:rPr>
          <w:rFonts w:asciiTheme="majorHAnsi" w:hAnsiTheme="majorHAnsi" w:cs="Arial"/>
          <w:color w:val="000000" w:themeColor="text1"/>
          <w:sz w:val="24"/>
          <w:szCs w:val="24"/>
        </w:rPr>
        <w:t xml:space="preserve">(za wyjątkiem zaistnienia sytuacji, o której mowa w art. 261 ustawy </w:t>
      </w:r>
      <w:proofErr w:type="spellStart"/>
      <w:r w:rsidR="0017017F" w:rsidRPr="00822BBC">
        <w:rPr>
          <w:rFonts w:asciiTheme="majorHAnsi" w:hAnsiTheme="majorHAnsi" w:cs="Arial"/>
          <w:color w:val="000000" w:themeColor="text1"/>
          <w:sz w:val="24"/>
          <w:szCs w:val="24"/>
        </w:rPr>
        <w:t>Pzp</w:t>
      </w:r>
      <w:proofErr w:type="spellEnd"/>
      <w:r w:rsidR="0017017F" w:rsidRPr="00822BBC">
        <w:rPr>
          <w:rFonts w:asciiTheme="majorHAnsi" w:hAnsiTheme="majorHAnsi" w:cs="Arial"/>
          <w:color w:val="000000" w:themeColor="text1"/>
          <w:sz w:val="24"/>
          <w:szCs w:val="24"/>
        </w:rPr>
        <w:t>).</w:t>
      </w:r>
      <w:r w:rsidR="0017017F" w:rsidRPr="00822BBC">
        <w:rPr>
          <w:rFonts w:asciiTheme="majorHAnsi" w:eastAsia="Cambria" w:hAnsiTheme="majorHAnsi" w:cstheme="minorHAnsi"/>
          <w:color w:val="000000" w:themeColor="text1"/>
          <w:sz w:val="24"/>
          <w:szCs w:val="24"/>
        </w:rPr>
        <w:t xml:space="preserve"> </w:t>
      </w:r>
      <w:r w:rsidR="0017017F" w:rsidRPr="00822BBC">
        <w:rPr>
          <w:rFonts w:asciiTheme="majorHAnsi" w:hAnsiTheme="majorHAnsi" w:cs="Arial"/>
          <w:color w:val="000000" w:themeColor="text1"/>
          <w:sz w:val="24"/>
          <w:szCs w:val="24"/>
        </w:rPr>
        <w:t xml:space="preserve">Koszty udziału </w:t>
      </w:r>
      <w:r w:rsidR="0017017F" w:rsidRPr="00822BBC">
        <w:rPr>
          <w:rFonts w:asciiTheme="majorHAnsi" w:hAnsiTheme="majorHAnsi" w:cs="Arial"/>
          <w:color w:val="000000" w:themeColor="text1"/>
          <w:sz w:val="24"/>
          <w:szCs w:val="24"/>
        </w:rPr>
        <w:br/>
        <w:t xml:space="preserve">w postępowaniu, a w szczególności koszty sporządzenia oferty, pokrywa Wykonawca. </w:t>
      </w:r>
    </w:p>
    <w:p w14:paraId="30B81F2E" w14:textId="77777777" w:rsidR="008A53C3" w:rsidRPr="00822BBC" w:rsidRDefault="00BF2CA9">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eastAsia="Cambria" w:hAnsiTheme="majorHAnsi" w:cstheme="minorHAnsi"/>
          <w:color w:val="000000" w:themeColor="text1"/>
          <w:sz w:val="24"/>
          <w:szCs w:val="24"/>
        </w:rPr>
        <w:t xml:space="preserve">Zamawiający </w:t>
      </w:r>
      <w:r w:rsidRPr="00822BBC">
        <w:rPr>
          <w:rFonts w:asciiTheme="majorHAnsi" w:eastAsia="Cambria" w:hAnsiTheme="majorHAnsi" w:cstheme="minorHAnsi"/>
          <w:b/>
          <w:color w:val="000000" w:themeColor="text1"/>
          <w:sz w:val="24"/>
          <w:szCs w:val="24"/>
          <w:u w:val="single"/>
        </w:rPr>
        <w:t xml:space="preserve">nie przewiduje </w:t>
      </w:r>
      <w:r w:rsidRPr="00822BBC">
        <w:rPr>
          <w:rFonts w:asciiTheme="majorHAnsi" w:eastAsia="Cambria" w:hAnsiTheme="majorHAnsi" w:cstheme="minorHAnsi"/>
          <w:color w:val="000000" w:themeColor="text1"/>
          <w:sz w:val="24"/>
          <w:szCs w:val="24"/>
        </w:rPr>
        <w:t>zawarcia umowy ramowej.</w:t>
      </w:r>
    </w:p>
    <w:p w14:paraId="2290F989" w14:textId="77777777" w:rsidR="00BF2CA9" w:rsidRPr="00822BBC" w:rsidRDefault="00BF2CA9">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eastAsia="Cambria" w:hAnsiTheme="majorHAnsi" w:cstheme="minorHAnsi"/>
          <w:color w:val="000000" w:themeColor="text1"/>
          <w:sz w:val="24"/>
          <w:szCs w:val="24"/>
        </w:rPr>
        <w:t xml:space="preserve">Zamawiający </w:t>
      </w:r>
      <w:r w:rsidRPr="00822BBC">
        <w:rPr>
          <w:rFonts w:asciiTheme="majorHAnsi" w:eastAsia="Cambria" w:hAnsiTheme="majorHAnsi" w:cstheme="minorHAnsi"/>
          <w:b/>
          <w:color w:val="000000" w:themeColor="text1"/>
          <w:sz w:val="24"/>
          <w:szCs w:val="24"/>
          <w:u w:val="single"/>
        </w:rPr>
        <w:t xml:space="preserve">nie przewiduje </w:t>
      </w:r>
      <w:r w:rsidRPr="00822BBC">
        <w:rPr>
          <w:rFonts w:asciiTheme="majorHAnsi" w:eastAsia="Cambria" w:hAnsiTheme="majorHAnsi" w:cstheme="minorHAnsi"/>
          <w:color w:val="000000" w:themeColor="text1"/>
          <w:sz w:val="24"/>
          <w:szCs w:val="24"/>
        </w:rPr>
        <w:t xml:space="preserve">wyboru najkorzystniejszej oferty z zastosowaniem aukcji elektronicznej wraz z informacjami, o których mowa w art. 230 ustawy </w:t>
      </w:r>
      <w:proofErr w:type="spellStart"/>
      <w:r w:rsidRPr="00822BBC">
        <w:rPr>
          <w:rFonts w:asciiTheme="majorHAnsi" w:eastAsia="Cambria" w:hAnsiTheme="majorHAnsi" w:cstheme="minorHAnsi"/>
          <w:color w:val="000000" w:themeColor="text1"/>
          <w:sz w:val="24"/>
          <w:szCs w:val="24"/>
        </w:rPr>
        <w:t>Pzp</w:t>
      </w:r>
      <w:proofErr w:type="spellEnd"/>
      <w:r w:rsidRPr="00822BBC">
        <w:rPr>
          <w:rFonts w:asciiTheme="majorHAnsi" w:eastAsia="Cambria" w:hAnsiTheme="majorHAnsi" w:cstheme="minorHAnsi"/>
          <w:color w:val="000000" w:themeColor="text1"/>
          <w:sz w:val="24"/>
          <w:szCs w:val="24"/>
        </w:rPr>
        <w:t>.</w:t>
      </w:r>
    </w:p>
    <w:p w14:paraId="2EC1BDBC" w14:textId="77777777" w:rsidR="00694446" w:rsidRPr="00822BBC" w:rsidRDefault="00BF2CA9">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eastAsia="Cambria" w:hAnsiTheme="majorHAnsi" w:cstheme="minorHAnsi"/>
          <w:color w:val="000000" w:themeColor="text1"/>
          <w:sz w:val="24"/>
          <w:szCs w:val="24"/>
        </w:rPr>
        <w:t xml:space="preserve">Zamawiający </w:t>
      </w:r>
      <w:r w:rsidRPr="00822BBC">
        <w:rPr>
          <w:rFonts w:asciiTheme="majorHAnsi" w:eastAsia="Cambria" w:hAnsiTheme="majorHAnsi" w:cstheme="minorHAnsi"/>
          <w:b/>
          <w:color w:val="000000" w:themeColor="text1"/>
          <w:sz w:val="24"/>
          <w:szCs w:val="24"/>
          <w:u w:val="single"/>
        </w:rPr>
        <w:t xml:space="preserve">nie stawia </w:t>
      </w:r>
      <w:r w:rsidRPr="00822BBC">
        <w:rPr>
          <w:rFonts w:asciiTheme="majorHAnsi" w:eastAsia="Cambria" w:hAnsiTheme="majorHAnsi" w:cstheme="minorHAnsi"/>
          <w:color w:val="000000" w:themeColor="text1"/>
          <w:sz w:val="24"/>
          <w:szCs w:val="24"/>
        </w:rPr>
        <w:t xml:space="preserve">wymogu lub możliwości złożenia ofert w postaci katalogów elektronicznych lub dołączenia katalogów elektronicznych do oferty, w sytuacji określonej w art. 93 ustawy </w:t>
      </w:r>
      <w:proofErr w:type="spellStart"/>
      <w:r w:rsidRPr="00822BBC">
        <w:rPr>
          <w:rFonts w:asciiTheme="majorHAnsi" w:eastAsia="Cambria" w:hAnsiTheme="majorHAnsi" w:cstheme="minorHAnsi"/>
          <w:color w:val="000000" w:themeColor="text1"/>
          <w:sz w:val="24"/>
          <w:szCs w:val="24"/>
        </w:rPr>
        <w:t>Pzp</w:t>
      </w:r>
      <w:proofErr w:type="spellEnd"/>
      <w:r w:rsidR="0017017F" w:rsidRPr="00822BBC">
        <w:rPr>
          <w:rFonts w:asciiTheme="majorHAnsi" w:eastAsia="Cambria" w:hAnsiTheme="majorHAnsi" w:cstheme="minorHAnsi"/>
          <w:color w:val="000000" w:themeColor="text1"/>
          <w:sz w:val="24"/>
          <w:szCs w:val="24"/>
        </w:rPr>
        <w:t>.</w:t>
      </w:r>
    </w:p>
    <w:p w14:paraId="59989B47" w14:textId="77777777" w:rsidR="008038BB" w:rsidRPr="00822BBC" w:rsidRDefault="00694446">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hAnsiTheme="majorHAnsi"/>
          <w:bCs/>
          <w:color w:val="000000" w:themeColor="text1"/>
          <w:kern w:val="0"/>
          <w:sz w:val="24"/>
          <w:szCs w:val="24"/>
          <w:lang w:eastAsia="pl-PL"/>
        </w:rPr>
        <w:t xml:space="preserve">Zamawiający </w:t>
      </w:r>
      <w:r w:rsidRPr="00822BBC">
        <w:rPr>
          <w:rFonts w:asciiTheme="majorHAnsi" w:hAnsiTheme="majorHAnsi"/>
          <w:b/>
          <w:bCs/>
          <w:color w:val="000000" w:themeColor="text1"/>
          <w:kern w:val="0"/>
          <w:sz w:val="24"/>
          <w:szCs w:val="24"/>
          <w:u w:val="single"/>
          <w:lang w:eastAsia="pl-PL"/>
        </w:rPr>
        <w:t>nie odstępuje</w:t>
      </w:r>
      <w:r w:rsidRPr="00822BBC">
        <w:rPr>
          <w:rFonts w:asciiTheme="majorHAnsi" w:hAnsiTheme="majorHAnsi"/>
          <w:bCs/>
          <w:color w:val="000000" w:themeColor="text1"/>
          <w:kern w:val="0"/>
          <w:sz w:val="24"/>
          <w:szCs w:val="24"/>
          <w:lang w:eastAsia="pl-PL"/>
        </w:rPr>
        <w:t xml:space="preserve"> od wymogu użycia środków komunikacji elektronicznej dla całości niniejszego postępowania</w:t>
      </w:r>
      <w:r w:rsidR="008038BB" w:rsidRPr="00822BBC">
        <w:rPr>
          <w:rFonts w:asciiTheme="majorHAnsi" w:hAnsiTheme="majorHAnsi"/>
          <w:bCs/>
          <w:color w:val="000000" w:themeColor="text1"/>
          <w:kern w:val="0"/>
          <w:sz w:val="24"/>
          <w:szCs w:val="24"/>
          <w:lang w:eastAsia="pl-PL"/>
        </w:rPr>
        <w:t>, o których mowa w art. 65 ust. 1, art. 66 i art. 69.</w:t>
      </w:r>
      <w:r w:rsidR="00BA2B71" w:rsidRPr="00822BBC">
        <w:rPr>
          <w:rFonts w:asciiTheme="majorHAnsi" w:hAnsiTheme="majorHAnsi"/>
          <w:bCs/>
          <w:color w:val="000000" w:themeColor="text1"/>
          <w:kern w:val="0"/>
          <w:sz w:val="24"/>
          <w:szCs w:val="24"/>
          <w:lang w:eastAsia="pl-PL"/>
        </w:rPr>
        <w:t xml:space="preserve"> Ponadto Zamawiający nie przewiduje komunikowania się z Wykonawcami w inny sposób niż wskazany w SWZ.</w:t>
      </w:r>
    </w:p>
    <w:p w14:paraId="4E89E5A8" w14:textId="77777777" w:rsidR="00A813B0" w:rsidRPr="00822BBC" w:rsidRDefault="004079CC">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eastAsia="Cambria" w:hAnsiTheme="majorHAnsi" w:cstheme="minorHAnsi"/>
          <w:color w:val="000000" w:themeColor="text1"/>
          <w:sz w:val="24"/>
          <w:szCs w:val="24"/>
        </w:rPr>
        <w:t xml:space="preserve">Zamawiający </w:t>
      </w:r>
      <w:r w:rsidRPr="00822BBC">
        <w:rPr>
          <w:rFonts w:asciiTheme="majorHAnsi" w:eastAsia="Cambria" w:hAnsiTheme="majorHAnsi" w:cstheme="minorHAnsi"/>
          <w:b/>
          <w:color w:val="000000" w:themeColor="text1"/>
          <w:sz w:val="24"/>
          <w:szCs w:val="24"/>
          <w:u w:val="single"/>
        </w:rPr>
        <w:t>nie wymaga</w:t>
      </w:r>
      <w:r w:rsidRPr="00822BBC">
        <w:rPr>
          <w:rFonts w:asciiTheme="majorHAnsi" w:eastAsia="Cambria" w:hAnsiTheme="majorHAnsi" w:cstheme="minorHAnsi"/>
          <w:color w:val="000000" w:themeColor="text1"/>
          <w:sz w:val="24"/>
          <w:szCs w:val="24"/>
        </w:rPr>
        <w:t xml:space="preserve"> przeprowadzenia przez Wykonawcę wizji lokalnej lub sprawdzenia przez niego dokumentów niezbędnych do realizacji zamówienia, </w:t>
      </w:r>
      <w:r w:rsidRPr="00822BBC">
        <w:rPr>
          <w:rFonts w:asciiTheme="majorHAnsi" w:eastAsia="Cambria" w:hAnsiTheme="majorHAnsi" w:cstheme="minorHAnsi"/>
          <w:color w:val="000000" w:themeColor="text1"/>
          <w:sz w:val="24"/>
          <w:szCs w:val="24"/>
        </w:rPr>
        <w:br/>
        <w:t xml:space="preserve">o których mowa w art. 131 ust. 2 ustawy </w:t>
      </w:r>
      <w:proofErr w:type="spellStart"/>
      <w:r w:rsidRPr="00822BBC">
        <w:rPr>
          <w:rFonts w:asciiTheme="majorHAnsi" w:eastAsia="Cambria" w:hAnsiTheme="majorHAnsi" w:cstheme="minorHAnsi"/>
          <w:color w:val="000000" w:themeColor="text1"/>
          <w:sz w:val="24"/>
          <w:szCs w:val="24"/>
        </w:rPr>
        <w:t>Pzp</w:t>
      </w:r>
      <w:proofErr w:type="spellEnd"/>
      <w:r w:rsidRPr="00822BBC">
        <w:rPr>
          <w:rFonts w:asciiTheme="majorHAnsi" w:eastAsia="Cambria" w:hAnsiTheme="majorHAnsi" w:cstheme="minorHAnsi"/>
          <w:color w:val="000000" w:themeColor="text1"/>
          <w:sz w:val="24"/>
          <w:szCs w:val="24"/>
        </w:rPr>
        <w:t>.</w:t>
      </w:r>
    </w:p>
    <w:p w14:paraId="1B3C4955" w14:textId="77777777" w:rsidR="00943611" w:rsidRPr="002547E2" w:rsidRDefault="00943611" w:rsidP="00943611">
      <w:pPr>
        <w:pStyle w:val="Akapitzlist"/>
        <w:widowControl w:val="0"/>
        <w:suppressAutoHyphens/>
        <w:jc w:val="both"/>
        <w:outlineLvl w:val="3"/>
        <w:rPr>
          <w:rStyle w:val="FontStyle30"/>
          <w:rFonts w:asciiTheme="majorHAnsi" w:eastAsia="Cambria" w:hAnsiTheme="majorHAnsi" w:cstheme="minorHAnsi"/>
          <w:b/>
          <w:color w:val="000000" w:themeColor="text1"/>
          <w:sz w:val="24"/>
          <w:szCs w:val="24"/>
          <w:u w:val="single"/>
        </w:rPr>
      </w:pPr>
      <w:r w:rsidRPr="002547E2">
        <w:rPr>
          <w:rStyle w:val="FontStyle30"/>
          <w:rFonts w:asciiTheme="majorHAnsi" w:hAnsiTheme="majorHAnsi" w:cs="Times New Roman"/>
          <w:b/>
          <w:color w:val="000000" w:themeColor="text1"/>
          <w:sz w:val="24"/>
          <w:szCs w:val="24"/>
          <w:u w:val="single"/>
        </w:rPr>
        <w:lastRenderedPageBreak/>
        <w:t>Zaleca się, aby każdy z Wykonawców dokonał oględzin miejsca wykonania przedmiotu zamówienia celem uwzględnienia wszystkich dodatkowych kosztów.</w:t>
      </w:r>
    </w:p>
    <w:p w14:paraId="72D5F98C" w14:textId="1164B370" w:rsidR="00943611" w:rsidRPr="002547E2" w:rsidRDefault="00943611" w:rsidP="00943611">
      <w:pPr>
        <w:pStyle w:val="Akapitzlist"/>
        <w:widowControl w:val="0"/>
        <w:suppressAutoHyphens/>
        <w:jc w:val="both"/>
        <w:outlineLvl w:val="3"/>
        <w:rPr>
          <w:rFonts w:asciiTheme="majorHAnsi" w:eastAsia="Cambria" w:hAnsiTheme="majorHAnsi" w:cstheme="minorHAnsi"/>
          <w:b/>
          <w:color w:val="000000" w:themeColor="text1"/>
          <w:sz w:val="24"/>
          <w:szCs w:val="24"/>
          <w:u w:val="single"/>
        </w:rPr>
      </w:pPr>
      <w:r w:rsidRPr="002547E2">
        <w:rPr>
          <w:rFonts w:asciiTheme="majorHAnsi" w:eastAsia="Cambria" w:hAnsiTheme="majorHAnsi" w:cstheme="minorHAnsi"/>
          <w:b/>
          <w:color w:val="000000" w:themeColor="text1"/>
          <w:sz w:val="24"/>
          <w:szCs w:val="24"/>
          <w:u w:val="single"/>
        </w:rPr>
        <w:t xml:space="preserve">Wizja lokalna odbywać się będzie przed terminem składania ofert od poniedziałku do piątku w godzinach od 8:00 do 13:00. Termin dokonania wizji lokalnej należy uprzednio potwierdzić z upoważnionym pracownikiem DPS Skrzynno </w:t>
      </w:r>
      <w:r w:rsidR="00E828BF">
        <w:rPr>
          <w:rFonts w:asciiTheme="majorHAnsi" w:eastAsia="Cambria" w:hAnsiTheme="majorHAnsi" w:cstheme="minorHAnsi"/>
          <w:b/>
          <w:color w:val="000000" w:themeColor="text1"/>
          <w:sz w:val="24"/>
          <w:szCs w:val="24"/>
          <w:u w:val="single"/>
        </w:rPr>
        <w:t>–</w:t>
      </w:r>
      <w:r w:rsidRPr="002547E2">
        <w:rPr>
          <w:rFonts w:asciiTheme="majorHAnsi" w:eastAsia="Cambria" w:hAnsiTheme="majorHAnsi" w:cstheme="minorHAnsi"/>
          <w:b/>
          <w:color w:val="000000" w:themeColor="text1"/>
          <w:sz w:val="24"/>
          <w:szCs w:val="24"/>
          <w:u w:val="single"/>
        </w:rPr>
        <w:t xml:space="preserve"> </w:t>
      </w:r>
      <w:r w:rsidR="0079091D">
        <w:rPr>
          <w:rFonts w:asciiTheme="majorHAnsi" w:eastAsia="Cambria" w:hAnsiTheme="majorHAnsi" w:cstheme="minorHAnsi"/>
          <w:b/>
          <w:color w:val="000000" w:themeColor="text1"/>
          <w:sz w:val="24"/>
          <w:szCs w:val="24"/>
          <w:u w:val="single"/>
        </w:rPr>
        <w:t>Angeliką Szydło</w:t>
      </w:r>
      <w:r w:rsidRPr="002547E2">
        <w:rPr>
          <w:rFonts w:asciiTheme="majorHAnsi" w:eastAsia="Cambria" w:hAnsiTheme="majorHAnsi" w:cstheme="minorHAnsi"/>
          <w:b/>
          <w:color w:val="000000" w:themeColor="text1"/>
          <w:sz w:val="24"/>
          <w:szCs w:val="24"/>
          <w:u w:val="single"/>
        </w:rPr>
        <w:t>, tel.</w:t>
      </w:r>
      <w:r w:rsidR="0079091D">
        <w:rPr>
          <w:rFonts w:asciiTheme="majorHAnsi" w:eastAsia="Cambria" w:hAnsiTheme="majorHAnsi" w:cstheme="minorHAnsi"/>
          <w:b/>
          <w:color w:val="000000" w:themeColor="text1"/>
          <w:sz w:val="24"/>
          <w:szCs w:val="24"/>
          <w:u w:val="single"/>
        </w:rPr>
        <w:t xml:space="preserve"> 508 215 460</w:t>
      </w:r>
      <w:r w:rsidRPr="002547E2">
        <w:rPr>
          <w:rFonts w:asciiTheme="majorHAnsi" w:eastAsia="Cambria" w:hAnsiTheme="majorHAnsi" w:cstheme="minorHAnsi"/>
          <w:b/>
          <w:color w:val="000000" w:themeColor="text1"/>
          <w:sz w:val="24"/>
          <w:szCs w:val="24"/>
          <w:u w:val="single"/>
        </w:rPr>
        <w:t>.</w:t>
      </w:r>
    </w:p>
    <w:p w14:paraId="15D36E7E" w14:textId="77777777" w:rsidR="00A813B0" w:rsidRPr="00822BBC" w:rsidRDefault="00A813B0">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hAnsiTheme="majorHAnsi"/>
          <w:color w:val="000000" w:themeColor="text1"/>
          <w:sz w:val="24"/>
          <w:szCs w:val="24"/>
        </w:rPr>
        <w:t xml:space="preserve">Zamawiający </w:t>
      </w:r>
      <w:r w:rsidRPr="00822BBC">
        <w:rPr>
          <w:rFonts w:asciiTheme="majorHAnsi" w:hAnsiTheme="majorHAnsi"/>
          <w:b/>
          <w:color w:val="000000" w:themeColor="text1"/>
          <w:sz w:val="24"/>
          <w:szCs w:val="24"/>
          <w:u w:val="single"/>
        </w:rPr>
        <w:t>nie określa</w:t>
      </w:r>
      <w:r w:rsidRPr="00822BBC">
        <w:rPr>
          <w:rFonts w:asciiTheme="majorHAnsi" w:hAnsiTheme="majorHAnsi"/>
          <w:color w:val="000000" w:themeColor="text1"/>
          <w:sz w:val="24"/>
          <w:szCs w:val="24"/>
        </w:rPr>
        <w:t xml:space="preserve"> w opisie przedmiotu zamówienia wymagań związanych z realizacją zamówienia, o których mowa w art. 96 ust. 2 pkt 2 ustawy </w:t>
      </w:r>
      <w:proofErr w:type="spellStart"/>
      <w:r w:rsidRPr="00822BBC">
        <w:rPr>
          <w:rFonts w:asciiTheme="majorHAnsi" w:hAnsiTheme="majorHAnsi"/>
          <w:color w:val="000000" w:themeColor="text1"/>
          <w:sz w:val="24"/>
          <w:szCs w:val="24"/>
        </w:rPr>
        <w:t>Pzp</w:t>
      </w:r>
      <w:proofErr w:type="spellEnd"/>
      <w:r w:rsidRPr="00822BBC">
        <w:rPr>
          <w:rFonts w:asciiTheme="majorHAnsi" w:hAnsiTheme="majorHAnsi"/>
          <w:color w:val="000000" w:themeColor="text1"/>
          <w:sz w:val="24"/>
          <w:szCs w:val="24"/>
        </w:rPr>
        <w:t>.</w:t>
      </w:r>
    </w:p>
    <w:p w14:paraId="6B428A59" w14:textId="77777777" w:rsidR="009857FB" w:rsidRPr="00822BBC" w:rsidRDefault="00A813B0">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asciiTheme="majorHAnsi" w:hAnsiTheme="majorHAnsi"/>
          <w:color w:val="000000" w:themeColor="text1"/>
          <w:sz w:val="24"/>
          <w:szCs w:val="24"/>
        </w:rPr>
        <w:t xml:space="preserve">Zamawiający </w:t>
      </w:r>
      <w:r w:rsidRPr="00822BBC">
        <w:rPr>
          <w:rFonts w:asciiTheme="majorHAnsi" w:hAnsiTheme="majorHAnsi"/>
          <w:b/>
          <w:color w:val="000000" w:themeColor="text1"/>
          <w:sz w:val="24"/>
          <w:szCs w:val="24"/>
          <w:u w:val="single"/>
        </w:rPr>
        <w:t>nie zastrzega</w:t>
      </w:r>
      <w:r w:rsidRPr="00822BBC">
        <w:rPr>
          <w:rFonts w:asciiTheme="majorHAnsi" w:hAnsiTheme="majorHAnsi"/>
          <w:color w:val="000000" w:themeColor="text1"/>
          <w:sz w:val="24"/>
          <w:szCs w:val="24"/>
        </w:rPr>
        <w:t xml:space="preserve"> możliwości ubiegania się </w:t>
      </w:r>
      <w:r w:rsidRPr="00822BBC">
        <w:rPr>
          <w:rFonts w:asciiTheme="majorHAnsi" w:hAnsiTheme="majorHAnsi"/>
          <w:bCs/>
          <w:color w:val="000000" w:themeColor="text1"/>
          <w:sz w:val="24"/>
          <w:szCs w:val="24"/>
        </w:rPr>
        <w:t xml:space="preserve">o udzielenie zamówienia wyłącznie przez Wykonawców, o których mowa w art. 94 ustawy </w:t>
      </w:r>
      <w:proofErr w:type="spellStart"/>
      <w:r w:rsidRPr="00822BBC">
        <w:rPr>
          <w:rFonts w:asciiTheme="majorHAnsi" w:hAnsiTheme="majorHAnsi"/>
          <w:bCs/>
          <w:color w:val="000000" w:themeColor="text1"/>
          <w:sz w:val="24"/>
          <w:szCs w:val="24"/>
        </w:rPr>
        <w:t>Pzp</w:t>
      </w:r>
      <w:proofErr w:type="spellEnd"/>
      <w:r w:rsidRPr="00822BBC">
        <w:rPr>
          <w:rFonts w:asciiTheme="majorHAnsi" w:hAnsiTheme="majorHAnsi"/>
          <w:bCs/>
          <w:color w:val="000000" w:themeColor="text1"/>
          <w:sz w:val="24"/>
          <w:szCs w:val="24"/>
        </w:rPr>
        <w:t>.</w:t>
      </w:r>
    </w:p>
    <w:p w14:paraId="27552B96" w14:textId="21F459EE" w:rsidR="00F31723" w:rsidRPr="00EF1385" w:rsidRDefault="00D90DF0" w:rsidP="00F31723">
      <w:pPr>
        <w:pStyle w:val="Akapitzlist"/>
        <w:widowControl w:val="0"/>
        <w:numPr>
          <w:ilvl w:val="1"/>
          <w:numId w:val="7"/>
        </w:numPr>
        <w:suppressAutoHyphens/>
        <w:jc w:val="both"/>
        <w:outlineLvl w:val="3"/>
        <w:rPr>
          <w:rFonts w:asciiTheme="majorHAnsi" w:eastAsia="Cambria" w:hAnsiTheme="majorHAnsi" w:cstheme="minorHAnsi"/>
          <w:color w:val="000000" w:themeColor="text1"/>
          <w:sz w:val="24"/>
          <w:szCs w:val="24"/>
        </w:rPr>
      </w:pPr>
      <w:r w:rsidRPr="00822BBC">
        <w:rPr>
          <w:rFonts w:eastAsia="Calibri"/>
          <w:color w:val="000000" w:themeColor="text1"/>
          <w:sz w:val="24"/>
          <w:szCs w:val="24"/>
          <w:lang w:eastAsia="en-US"/>
        </w:rPr>
        <w:t xml:space="preserve">Zamawiający </w:t>
      </w:r>
      <w:r w:rsidRPr="00822BBC">
        <w:rPr>
          <w:rFonts w:asciiTheme="majorHAnsi" w:hAnsiTheme="majorHAnsi"/>
          <w:b/>
          <w:color w:val="000000" w:themeColor="text1"/>
          <w:sz w:val="24"/>
          <w:szCs w:val="24"/>
          <w:u w:val="single"/>
        </w:rPr>
        <w:t>nie przewiduje</w:t>
      </w:r>
      <w:r w:rsidRPr="00822BBC">
        <w:rPr>
          <w:rFonts w:asciiTheme="majorHAnsi" w:hAnsiTheme="majorHAnsi"/>
          <w:color w:val="000000" w:themeColor="text1"/>
          <w:sz w:val="24"/>
          <w:szCs w:val="24"/>
        </w:rPr>
        <w:t xml:space="preserve"> </w:t>
      </w:r>
      <w:r w:rsidRPr="00822BBC">
        <w:rPr>
          <w:rFonts w:eastAsia="Calibri"/>
          <w:color w:val="000000" w:themeColor="text1"/>
          <w:sz w:val="24"/>
          <w:szCs w:val="24"/>
          <w:lang w:eastAsia="en-US"/>
        </w:rPr>
        <w:t xml:space="preserve">możliwości udzielenia zamówień, o których mowa w art. 214 ust. 1 pkt 7 ustawy </w:t>
      </w:r>
      <w:proofErr w:type="spellStart"/>
      <w:r w:rsidRPr="00822BBC">
        <w:rPr>
          <w:rFonts w:eastAsia="Calibri"/>
          <w:color w:val="000000" w:themeColor="text1"/>
          <w:sz w:val="24"/>
          <w:szCs w:val="24"/>
          <w:lang w:eastAsia="en-US"/>
        </w:rPr>
        <w:t>Pzp</w:t>
      </w:r>
      <w:proofErr w:type="spellEnd"/>
      <w:r w:rsidRPr="00822BBC">
        <w:rPr>
          <w:rFonts w:eastAsia="Calibri"/>
          <w:color w:val="000000" w:themeColor="text1"/>
          <w:sz w:val="24"/>
          <w:szCs w:val="24"/>
          <w:lang w:eastAsia="en-US"/>
        </w:rPr>
        <w:t xml:space="preserve">. </w:t>
      </w:r>
    </w:p>
    <w:tbl>
      <w:tblPr>
        <w:tblW w:w="0" w:type="auto"/>
        <w:jc w:val="center"/>
        <w:tblBorders>
          <w:bottom w:val="single" w:sz="4" w:space="0" w:color="auto"/>
        </w:tblBorders>
        <w:tblLook w:val="00A0" w:firstRow="1" w:lastRow="0" w:firstColumn="1" w:lastColumn="0" w:noHBand="0" w:noVBand="0"/>
      </w:tblPr>
      <w:tblGrid>
        <w:gridCol w:w="9409"/>
      </w:tblGrid>
      <w:tr w:rsidR="00BF2CA9" w:rsidRPr="00822BBC" w14:paraId="7DCDC6AC" w14:textId="77777777" w:rsidTr="00DF446F">
        <w:trPr>
          <w:trHeight w:val="507"/>
          <w:jc w:val="center"/>
        </w:trPr>
        <w:tc>
          <w:tcPr>
            <w:tcW w:w="9409" w:type="dxa"/>
            <w:tcBorders>
              <w:bottom w:val="single" w:sz="4" w:space="0" w:color="auto"/>
            </w:tcBorders>
            <w:shd w:val="clear" w:color="auto" w:fill="D9D9D9" w:themeFill="background1" w:themeFillShade="D9"/>
          </w:tcPr>
          <w:p w14:paraId="0975F13D" w14:textId="77777777" w:rsidR="00BF2CA9" w:rsidRPr="00822BBC" w:rsidRDefault="00BF2CA9" w:rsidP="00BF2CA9">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color w:val="000000" w:themeColor="text1"/>
              </w:rPr>
              <w:t>Rozdział 2</w:t>
            </w:r>
            <w:r w:rsidR="000505DE" w:rsidRPr="00822BBC">
              <w:rPr>
                <w:rFonts w:asciiTheme="majorHAnsi" w:hAnsiTheme="majorHAnsi" w:cstheme="minorHAnsi"/>
                <w:color w:val="000000" w:themeColor="text1"/>
              </w:rPr>
              <w:t>2</w:t>
            </w:r>
          </w:p>
          <w:p w14:paraId="0CB4592D" w14:textId="77777777" w:rsidR="00BF2CA9" w:rsidRPr="00822BBC" w:rsidRDefault="00BF2CA9" w:rsidP="00BF2CA9">
            <w:pPr>
              <w:spacing w:line="276" w:lineRule="auto"/>
              <w:contextualSpacing/>
              <w:jc w:val="center"/>
              <w:rPr>
                <w:rFonts w:asciiTheme="majorHAnsi" w:hAnsiTheme="majorHAnsi" w:cstheme="minorHAnsi"/>
                <w:color w:val="000000" w:themeColor="text1"/>
              </w:rPr>
            </w:pPr>
            <w:r w:rsidRPr="00822BBC">
              <w:rPr>
                <w:rFonts w:asciiTheme="majorHAnsi" w:hAnsiTheme="majorHAnsi" w:cstheme="minorHAnsi"/>
                <w:b/>
                <w:color w:val="000000" w:themeColor="text1"/>
              </w:rPr>
              <w:t>ZAŁĄCZNIKI DO SWZ</w:t>
            </w:r>
          </w:p>
        </w:tc>
      </w:tr>
    </w:tbl>
    <w:p w14:paraId="220F9BC3" w14:textId="77777777" w:rsidR="00F31723" w:rsidRDefault="00F31723" w:rsidP="00BF2CA9">
      <w:pPr>
        <w:pStyle w:val="Kolorowalistaakcent11"/>
        <w:widowControl w:val="0"/>
        <w:suppressAutoHyphens/>
        <w:spacing w:line="276" w:lineRule="auto"/>
        <w:ind w:left="0"/>
        <w:outlineLvl w:val="3"/>
        <w:rPr>
          <w:rFonts w:asciiTheme="majorHAnsi" w:hAnsiTheme="majorHAnsi" w:cstheme="minorHAnsi"/>
          <w:color w:val="000000" w:themeColor="text1"/>
          <w:sz w:val="23"/>
          <w:szCs w:val="23"/>
        </w:rPr>
      </w:pPr>
    </w:p>
    <w:p w14:paraId="32537385" w14:textId="77777777" w:rsidR="00A9725C" w:rsidRPr="006F2FA1" w:rsidRDefault="00A9725C" w:rsidP="00BF2CA9">
      <w:pPr>
        <w:pStyle w:val="Kolorowalistaakcent11"/>
        <w:widowControl w:val="0"/>
        <w:suppressAutoHyphens/>
        <w:spacing w:line="276" w:lineRule="auto"/>
        <w:ind w:left="0"/>
        <w:outlineLvl w:val="3"/>
        <w:rPr>
          <w:rFonts w:asciiTheme="majorHAnsi" w:hAnsiTheme="majorHAnsi" w:cstheme="minorHAnsi"/>
          <w:vanish/>
          <w:color w:val="000000" w:themeColor="text1"/>
          <w:sz w:val="23"/>
          <w:szCs w:val="23"/>
        </w:rPr>
      </w:pPr>
    </w:p>
    <w:p w14:paraId="1EF0D739" w14:textId="41106864" w:rsidR="009F2774" w:rsidRPr="009F24BC" w:rsidRDefault="00BF2CA9" w:rsidP="009F24BC">
      <w:pPr>
        <w:spacing w:line="276" w:lineRule="auto"/>
        <w:ind w:left="340" w:hanging="340"/>
        <w:rPr>
          <w:rFonts w:asciiTheme="majorHAnsi" w:hAnsiTheme="majorHAnsi" w:cstheme="minorHAnsi"/>
          <w:color w:val="000000" w:themeColor="text1"/>
          <w:sz w:val="23"/>
          <w:szCs w:val="23"/>
          <w:u w:val="single"/>
        </w:rPr>
      </w:pPr>
      <w:r w:rsidRPr="006F2FA1">
        <w:rPr>
          <w:rFonts w:asciiTheme="majorHAnsi" w:hAnsiTheme="majorHAnsi" w:cstheme="minorHAnsi"/>
          <w:color w:val="000000" w:themeColor="text1"/>
          <w:sz w:val="23"/>
          <w:szCs w:val="23"/>
          <w:u w:val="single"/>
        </w:rPr>
        <w:t>Integralną częścią SWZ są załączniki:</w:t>
      </w:r>
      <w:r w:rsidRPr="006F2FA1">
        <w:rPr>
          <w:rFonts w:asciiTheme="majorHAnsi" w:hAnsiTheme="majorHAnsi" w:cstheme="minorHAnsi"/>
          <w:color w:val="000000" w:themeColor="text1"/>
          <w:sz w:val="23"/>
          <w:szCs w:val="23"/>
        </w:rPr>
        <w:tab/>
      </w:r>
      <w:r w:rsidRPr="006F2FA1">
        <w:rPr>
          <w:rFonts w:asciiTheme="majorHAnsi" w:hAnsiTheme="majorHAnsi" w:cstheme="minorHAnsi"/>
          <w:color w:val="000000" w:themeColor="text1"/>
          <w:sz w:val="23"/>
          <w:szCs w:val="23"/>
        </w:rPr>
        <w:tab/>
      </w:r>
    </w:p>
    <w:p w14:paraId="09080A2A" w14:textId="5C063DC2" w:rsidR="00520A14" w:rsidRPr="00520A14" w:rsidRDefault="00520A14" w:rsidP="00520A14">
      <w:pPr>
        <w:spacing w:line="276" w:lineRule="auto"/>
        <w:ind w:left="2832" w:hanging="2124"/>
        <w:jc w:val="both"/>
        <w:rPr>
          <w:rFonts w:asciiTheme="majorHAnsi" w:hAnsiTheme="majorHAnsi"/>
          <w:color w:val="000000" w:themeColor="text1"/>
          <w:sz w:val="23"/>
          <w:szCs w:val="23"/>
        </w:rPr>
      </w:pPr>
      <w:r w:rsidRPr="006F2FA1">
        <w:rPr>
          <w:rFonts w:asciiTheme="majorHAnsi" w:hAnsiTheme="majorHAnsi" w:cstheme="minorHAnsi"/>
          <w:color w:val="000000" w:themeColor="text1"/>
          <w:sz w:val="23"/>
          <w:szCs w:val="23"/>
        </w:rPr>
        <w:t xml:space="preserve">Załącznik Nr </w:t>
      </w:r>
      <w:r>
        <w:rPr>
          <w:rFonts w:asciiTheme="majorHAnsi" w:hAnsiTheme="majorHAnsi" w:cstheme="minorHAnsi"/>
          <w:color w:val="000000" w:themeColor="text1"/>
          <w:sz w:val="23"/>
          <w:szCs w:val="23"/>
        </w:rPr>
        <w:t>1</w:t>
      </w:r>
      <w:r w:rsidRPr="006F2FA1">
        <w:rPr>
          <w:rFonts w:asciiTheme="majorHAnsi" w:hAnsiTheme="majorHAnsi" w:cstheme="minorHAnsi"/>
          <w:color w:val="000000" w:themeColor="text1"/>
          <w:sz w:val="23"/>
          <w:szCs w:val="23"/>
        </w:rPr>
        <w:t xml:space="preserve"> </w:t>
      </w:r>
      <w:r w:rsidRPr="006F2FA1">
        <w:rPr>
          <w:rFonts w:asciiTheme="majorHAnsi" w:hAnsiTheme="majorHAnsi" w:cstheme="minorHAnsi"/>
          <w:color w:val="000000" w:themeColor="text1"/>
          <w:sz w:val="23"/>
          <w:szCs w:val="23"/>
        </w:rPr>
        <w:tab/>
      </w:r>
      <w:r>
        <w:rPr>
          <w:rFonts w:asciiTheme="majorHAnsi" w:hAnsiTheme="majorHAnsi"/>
          <w:color w:val="000000" w:themeColor="text1"/>
          <w:sz w:val="23"/>
          <w:szCs w:val="23"/>
        </w:rPr>
        <w:t>Opis przedmiotu zamówienia (OPZ)</w:t>
      </w:r>
      <w:r w:rsidRPr="006F2FA1">
        <w:rPr>
          <w:rFonts w:asciiTheme="majorHAnsi" w:hAnsiTheme="majorHAnsi"/>
          <w:color w:val="000000" w:themeColor="text1"/>
          <w:sz w:val="23"/>
          <w:szCs w:val="23"/>
        </w:rPr>
        <w:t xml:space="preserve"> </w:t>
      </w:r>
    </w:p>
    <w:p w14:paraId="187D7489" w14:textId="13EB37D7" w:rsidR="002C522A" w:rsidRPr="006F2FA1" w:rsidRDefault="009F2774" w:rsidP="00514006">
      <w:pPr>
        <w:spacing w:line="276" w:lineRule="auto"/>
        <w:ind w:left="2832" w:hanging="2124"/>
        <w:jc w:val="both"/>
        <w:rPr>
          <w:rFonts w:asciiTheme="majorHAnsi" w:hAnsiTheme="majorHAnsi"/>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2</w:t>
      </w:r>
      <w:r w:rsidRPr="006F2FA1">
        <w:rPr>
          <w:rFonts w:asciiTheme="majorHAnsi" w:hAnsiTheme="majorHAnsi" w:cstheme="minorHAnsi"/>
          <w:color w:val="000000" w:themeColor="text1"/>
          <w:sz w:val="23"/>
          <w:szCs w:val="23"/>
        </w:rPr>
        <w:t xml:space="preserve"> </w:t>
      </w:r>
      <w:r w:rsidRPr="006F2FA1">
        <w:rPr>
          <w:rFonts w:asciiTheme="majorHAnsi" w:hAnsiTheme="majorHAnsi" w:cstheme="minorHAnsi"/>
          <w:color w:val="000000" w:themeColor="text1"/>
          <w:sz w:val="23"/>
          <w:szCs w:val="23"/>
        </w:rPr>
        <w:tab/>
      </w:r>
      <w:r w:rsidR="002C522A" w:rsidRPr="006F2FA1">
        <w:rPr>
          <w:rFonts w:asciiTheme="majorHAnsi" w:hAnsiTheme="majorHAnsi"/>
          <w:color w:val="000000" w:themeColor="text1"/>
          <w:sz w:val="23"/>
          <w:szCs w:val="23"/>
        </w:rPr>
        <w:t>Formularz ofertowy</w:t>
      </w:r>
      <w:r w:rsidR="00D72774" w:rsidRPr="006F2FA1">
        <w:rPr>
          <w:rFonts w:asciiTheme="majorHAnsi" w:hAnsiTheme="majorHAnsi"/>
          <w:color w:val="000000" w:themeColor="text1"/>
          <w:sz w:val="23"/>
          <w:szCs w:val="23"/>
        </w:rPr>
        <w:t xml:space="preserve"> </w:t>
      </w:r>
    </w:p>
    <w:p w14:paraId="1FEC628B" w14:textId="78C53DA0" w:rsidR="00A24BD8" w:rsidRPr="006F2FA1" w:rsidRDefault="00BF2CA9" w:rsidP="00A24BD8">
      <w:pPr>
        <w:ind w:left="2832" w:hanging="2124"/>
        <w:jc w:val="both"/>
        <w:rPr>
          <w:rFonts w:asciiTheme="majorHAnsi" w:hAnsiTheme="majorHAnsi"/>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3</w:t>
      </w:r>
      <w:r w:rsidRPr="006F2FA1">
        <w:rPr>
          <w:rFonts w:asciiTheme="majorHAnsi" w:hAnsiTheme="majorHAnsi" w:cstheme="minorHAnsi"/>
          <w:color w:val="000000" w:themeColor="text1"/>
          <w:sz w:val="23"/>
          <w:szCs w:val="23"/>
        </w:rPr>
        <w:tab/>
      </w:r>
      <w:r w:rsidRPr="006F2FA1">
        <w:rPr>
          <w:rFonts w:asciiTheme="majorHAnsi" w:hAnsiTheme="majorHAnsi"/>
          <w:color w:val="000000" w:themeColor="text1"/>
          <w:sz w:val="23"/>
          <w:szCs w:val="23"/>
        </w:rPr>
        <w:t>Oświadczenie Wykonawcy składane na podstawi</w:t>
      </w:r>
      <w:r w:rsidR="00EE5ECD" w:rsidRPr="006F2FA1">
        <w:rPr>
          <w:rFonts w:asciiTheme="majorHAnsi" w:hAnsiTheme="majorHAnsi"/>
          <w:color w:val="000000" w:themeColor="text1"/>
          <w:sz w:val="23"/>
          <w:szCs w:val="23"/>
        </w:rPr>
        <w:t xml:space="preserve">e art. 125 ust. 1 ustawy </w:t>
      </w:r>
      <w:proofErr w:type="spellStart"/>
      <w:r w:rsidR="00EE5ECD" w:rsidRPr="006F2FA1">
        <w:rPr>
          <w:rFonts w:asciiTheme="majorHAnsi" w:hAnsiTheme="majorHAnsi"/>
          <w:color w:val="000000" w:themeColor="text1"/>
          <w:sz w:val="23"/>
          <w:szCs w:val="23"/>
        </w:rPr>
        <w:t>Pzp</w:t>
      </w:r>
      <w:proofErr w:type="spellEnd"/>
      <w:r w:rsidR="00EE5ECD" w:rsidRPr="006F2FA1">
        <w:rPr>
          <w:rFonts w:asciiTheme="majorHAnsi" w:hAnsiTheme="majorHAnsi"/>
          <w:color w:val="000000" w:themeColor="text1"/>
          <w:sz w:val="23"/>
          <w:szCs w:val="23"/>
        </w:rPr>
        <w:t xml:space="preserve"> o</w:t>
      </w:r>
      <w:r w:rsidRPr="006F2FA1">
        <w:rPr>
          <w:rFonts w:asciiTheme="majorHAnsi" w:hAnsiTheme="majorHAnsi"/>
          <w:color w:val="000000" w:themeColor="text1"/>
          <w:sz w:val="23"/>
          <w:szCs w:val="23"/>
        </w:rPr>
        <w:t xml:space="preserve"> niepodleganiu wykluczeniu, spełnieniu warunków udziału w postępowaniu</w:t>
      </w:r>
    </w:p>
    <w:p w14:paraId="4A8D3FDE" w14:textId="54C0E007" w:rsidR="00A24BD8" w:rsidRPr="006F2FA1" w:rsidRDefault="00BF2CA9" w:rsidP="00A24BD8">
      <w:pPr>
        <w:ind w:left="2832" w:hanging="2124"/>
        <w:jc w:val="both"/>
        <w:rPr>
          <w:rFonts w:asciiTheme="majorHAnsi" w:hAnsiTheme="majorHAnsi"/>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4</w:t>
      </w:r>
      <w:r w:rsidRPr="006F2FA1">
        <w:rPr>
          <w:rFonts w:asciiTheme="majorHAnsi" w:hAnsiTheme="majorHAnsi" w:cstheme="minorHAnsi"/>
          <w:color w:val="000000" w:themeColor="text1"/>
          <w:sz w:val="23"/>
          <w:szCs w:val="23"/>
        </w:rPr>
        <w:tab/>
      </w:r>
      <w:r w:rsidRPr="006F2FA1">
        <w:rPr>
          <w:rFonts w:asciiTheme="majorHAnsi" w:hAnsiTheme="majorHAnsi"/>
          <w:color w:val="000000" w:themeColor="text1"/>
          <w:sz w:val="23"/>
          <w:szCs w:val="23"/>
        </w:rPr>
        <w:t>Oświadczenie</w:t>
      </w:r>
      <w:r w:rsidR="00A24BD8" w:rsidRPr="006F2FA1">
        <w:rPr>
          <w:rFonts w:asciiTheme="majorHAnsi" w:hAnsiTheme="majorHAnsi"/>
          <w:color w:val="000000" w:themeColor="text1"/>
          <w:sz w:val="23"/>
          <w:szCs w:val="23"/>
        </w:rPr>
        <w:t xml:space="preserve"> </w:t>
      </w:r>
      <w:r w:rsidR="00A24BD8" w:rsidRPr="006F2FA1">
        <w:rPr>
          <w:rFonts w:asciiTheme="majorHAnsi" w:eastAsia="Arial" w:hAnsiTheme="majorHAnsi" w:cs="Arial"/>
          <w:bCs/>
          <w:color w:val="000000" w:themeColor="text1"/>
          <w:sz w:val="23"/>
          <w:szCs w:val="23"/>
          <w:lang w:eastAsia="ar-SA"/>
        </w:rPr>
        <w:t xml:space="preserve">Wykonawców wspólnie ubiegających się o zamówienie składane na podstawie art. 117 ust. 4 ustawy </w:t>
      </w:r>
      <w:proofErr w:type="spellStart"/>
      <w:r w:rsidR="00A24BD8" w:rsidRPr="006F2FA1">
        <w:rPr>
          <w:rFonts w:asciiTheme="majorHAnsi" w:eastAsia="Arial" w:hAnsiTheme="majorHAnsi" w:cs="Arial"/>
          <w:bCs/>
          <w:color w:val="000000" w:themeColor="text1"/>
          <w:sz w:val="23"/>
          <w:szCs w:val="23"/>
          <w:lang w:eastAsia="ar-SA"/>
        </w:rPr>
        <w:t>Pzp</w:t>
      </w:r>
      <w:proofErr w:type="spellEnd"/>
    </w:p>
    <w:p w14:paraId="27D80B88" w14:textId="78DD8C29" w:rsidR="00A24BD8" w:rsidRPr="006F2FA1" w:rsidRDefault="00BF2CA9" w:rsidP="00A24BD8">
      <w:pPr>
        <w:ind w:left="2832" w:hanging="2124"/>
        <w:jc w:val="both"/>
        <w:rPr>
          <w:rFonts w:asciiTheme="majorHAnsi" w:hAnsiTheme="majorHAnsi"/>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5</w:t>
      </w:r>
      <w:r w:rsidRPr="006F2FA1">
        <w:rPr>
          <w:rFonts w:asciiTheme="majorHAnsi" w:hAnsiTheme="majorHAnsi" w:cstheme="minorHAnsi"/>
          <w:color w:val="000000" w:themeColor="text1"/>
          <w:sz w:val="23"/>
          <w:szCs w:val="23"/>
        </w:rPr>
        <w:tab/>
      </w:r>
      <w:r w:rsidRPr="006F2FA1">
        <w:rPr>
          <w:rFonts w:asciiTheme="majorHAnsi" w:hAnsiTheme="majorHAnsi"/>
          <w:color w:val="000000" w:themeColor="text1"/>
          <w:sz w:val="23"/>
          <w:szCs w:val="23"/>
        </w:rPr>
        <w:t xml:space="preserve">Oświadczenie </w:t>
      </w:r>
      <w:r w:rsidR="00275B74" w:rsidRPr="006F2FA1">
        <w:rPr>
          <w:rFonts w:asciiTheme="majorHAnsi" w:eastAsia="Arial" w:hAnsiTheme="majorHAnsi" w:cs="Arial"/>
          <w:bCs/>
          <w:color w:val="000000" w:themeColor="text1"/>
          <w:sz w:val="23"/>
          <w:szCs w:val="23"/>
          <w:lang w:eastAsia="ar-SA"/>
        </w:rPr>
        <w:t>W</w:t>
      </w:r>
      <w:r w:rsidR="00A24BD8" w:rsidRPr="006F2FA1">
        <w:rPr>
          <w:rFonts w:asciiTheme="majorHAnsi" w:eastAsia="Arial" w:hAnsiTheme="majorHAnsi" w:cs="Arial"/>
          <w:bCs/>
          <w:color w:val="000000" w:themeColor="text1"/>
          <w:sz w:val="23"/>
          <w:szCs w:val="23"/>
          <w:lang w:eastAsia="ar-SA"/>
        </w:rPr>
        <w:t>ykonawcy wspólnie ubiegającego się o udzielenie</w:t>
      </w:r>
      <w:r w:rsidR="008B5142">
        <w:rPr>
          <w:rFonts w:asciiTheme="majorHAnsi" w:eastAsia="Arial" w:hAnsiTheme="majorHAnsi" w:cs="Arial"/>
          <w:bCs/>
          <w:color w:val="000000" w:themeColor="text1"/>
          <w:sz w:val="23"/>
          <w:szCs w:val="23"/>
          <w:lang w:eastAsia="ar-SA"/>
        </w:rPr>
        <w:t xml:space="preserve"> </w:t>
      </w:r>
      <w:r w:rsidR="00A24BD8" w:rsidRPr="006F2FA1">
        <w:rPr>
          <w:rFonts w:asciiTheme="majorHAnsi" w:eastAsia="Arial" w:hAnsiTheme="majorHAnsi" w:cs="Arial"/>
          <w:bCs/>
          <w:color w:val="000000" w:themeColor="text1"/>
          <w:sz w:val="23"/>
          <w:szCs w:val="23"/>
          <w:lang w:eastAsia="ar-SA"/>
        </w:rPr>
        <w:t xml:space="preserve">zamówienia składane na podstawie art. 125 ust. 1 ustawy </w:t>
      </w:r>
      <w:proofErr w:type="spellStart"/>
      <w:r w:rsidR="00A24BD8" w:rsidRPr="006F2FA1">
        <w:rPr>
          <w:rFonts w:asciiTheme="majorHAnsi" w:eastAsia="Arial" w:hAnsiTheme="majorHAnsi" w:cs="Arial"/>
          <w:bCs/>
          <w:color w:val="000000" w:themeColor="text1"/>
          <w:sz w:val="23"/>
          <w:szCs w:val="23"/>
          <w:lang w:eastAsia="ar-SA"/>
        </w:rPr>
        <w:t>Pzp</w:t>
      </w:r>
      <w:proofErr w:type="spellEnd"/>
      <w:r w:rsidR="00A24BD8" w:rsidRPr="006F2FA1">
        <w:rPr>
          <w:rFonts w:asciiTheme="majorHAnsi" w:eastAsia="Arial" w:hAnsiTheme="majorHAnsi" w:cs="Arial"/>
          <w:bCs/>
          <w:color w:val="000000" w:themeColor="text1"/>
          <w:sz w:val="23"/>
          <w:szCs w:val="23"/>
          <w:lang w:eastAsia="ar-SA"/>
        </w:rPr>
        <w:t xml:space="preserve"> </w:t>
      </w:r>
      <w:r w:rsidR="008B5142">
        <w:rPr>
          <w:rFonts w:asciiTheme="majorHAnsi" w:eastAsia="Arial" w:hAnsiTheme="majorHAnsi" w:cs="Arial"/>
          <w:bCs/>
          <w:color w:val="000000" w:themeColor="text1"/>
          <w:sz w:val="23"/>
          <w:szCs w:val="23"/>
          <w:lang w:eastAsia="ar-SA"/>
        </w:rPr>
        <w:br/>
      </w:r>
      <w:r w:rsidR="00A24BD8" w:rsidRPr="006F2FA1">
        <w:rPr>
          <w:rFonts w:asciiTheme="majorHAnsi" w:eastAsia="TimesNewRoman" w:hAnsiTheme="majorHAnsi" w:cs="Arial"/>
          <w:color w:val="000000" w:themeColor="text1"/>
          <w:sz w:val="23"/>
          <w:szCs w:val="23"/>
        </w:rPr>
        <w:t xml:space="preserve">o niepodleganiu wykluczeniu, spełnianiu warunków udziału </w:t>
      </w:r>
      <w:r w:rsidR="00A9725C">
        <w:rPr>
          <w:rFonts w:asciiTheme="majorHAnsi" w:eastAsia="TimesNewRoman" w:hAnsiTheme="majorHAnsi" w:cs="Arial"/>
          <w:color w:val="000000" w:themeColor="text1"/>
          <w:sz w:val="23"/>
          <w:szCs w:val="23"/>
        </w:rPr>
        <w:br/>
      </w:r>
      <w:r w:rsidR="00A24BD8" w:rsidRPr="006F2FA1">
        <w:rPr>
          <w:rFonts w:asciiTheme="majorHAnsi" w:eastAsia="TimesNewRoman" w:hAnsiTheme="majorHAnsi" w:cs="Arial"/>
          <w:color w:val="000000" w:themeColor="text1"/>
          <w:sz w:val="23"/>
          <w:szCs w:val="23"/>
        </w:rPr>
        <w:t xml:space="preserve">w postępowaniu </w:t>
      </w:r>
    </w:p>
    <w:p w14:paraId="263F18C1" w14:textId="732193D7" w:rsidR="00A24BD8" w:rsidRPr="006F2FA1" w:rsidRDefault="00BF2CA9" w:rsidP="00A24BD8">
      <w:pPr>
        <w:ind w:left="2832" w:hanging="2124"/>
        <w:jc w:val="both"/>
        <w:rPr>
          <w:rFonts w:asciiTheme="majorHAnsi" w:hAnsiTheme="majorHAnsi"/>
          <w:color w:val="000000" w:themeColor="text1"/>
          <w:sz w:val="23"/>
          <w:szCs w:val="23"/>
          <w:lang w:eastAsia="ar-SA"/>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6</w:t>
      </w:r>
      <w:r w:rsidRPr="006F2FA1">
        <w:rPr>
          <w:rFonts w:asciiTheme="majorHAnsi" w:hAnsiTheme="majorHAnsi" w:cstheme="minorHAnsi"/>
          <w:color w:val="000000" w:themeColor="text1"/>
          <w:sz w:val="23"/>
          <w:szCs w:val="23"/>
        </w:rPr>
        <w:tab/>
      </w:r>
      <w:r w:rsidRPr="006F2FA1">
        <w:rPr>
          <w:rFonts w:asciiTheme="majorHAnsi" w:hAnsiTheme="majorHAnsi"/>
          <w:color w:val="000000" w:themeColor="text1"/>
          <w:sz w:val="23"/>
          <w:szCs w:val="23"/>
          <w:lang w:eastAsia="ar-SA"/>
        </w:rPr>
        <w:t xml:space="preserve">Oświadczenie </w:t>
      </w:r>
      <w:r w:rsidR="00A24BD8" w:rsidRPr="006F2FA1">
        <w:rPr>
          <w:rFonts w:asciiTheme="majorHAnsi" w:eastAsia="TimesNewRoman" w:hAnsiTheme="majorHAnsi" w:cs="Arial"/>
          <w:color w:val="000000" w:themeColor="text1"/>
          <w:sz w:val="23"/>
          <w:szCs w:val="23"/>
        </w:rPr>
        <w:t xml:space="preserve">podmiotu udostępniającego zasoby </w:t>
      </w:r>
      <w:r w:rsidR="00A24BD8" w:rsidRPr="006F2FA1">
        <w:rPr>
          <w:rFonts w:asciiTheme="majorHAnsi" w:eastAsia="Arial" w:hAnsiTheme="majorHAnsi" w:cs="Arial"/>
          <w:bCs/>
          <w:color w:val="000000" w:themeColor="text1"/>
          <w:sz w:val="23"/>
          <w:szCs w:val="23"/>
          <w:lang w:eastAsia="ar-SA"/>
        </w:rPr>
        <w:t xml:space="preserve">składane na podstawie art. 125 ust. 1 ustawy </w:t>
      </w:r>
      <w:proofErr w:type="spellStart"/>
      <w:r w:rsidR="00A24BD8" w:rsidRPr="006F2FA1">
        <w:rPr>
          <w:rFonts w:asciiTheme="majorHAnsi" w:eastAsia="Arial" w:hAnsiTheme="majorHAnsi" w:cs="Arial"/>
          <w:bCs/>
          <w:color w:val="000000" w:themeColor="text1"/>
          <w:sz w:val="23"/>
          <w:szCs w:val="23"/>
          <w:lang w:eastAsia="ar-SA"/>
        </w:rPr>
        <w:t>Pzp</w:t>
      </w:r>
      <w:proofErr w:type="spellEnd"/>
      <w:r w:rsidR="00A24BD8" w:rsidRPr="006F2FA1">
        <w:rPr>
          <w:rFonts w:asciiTheme="majorHAnsi" w:eastAsia="Arial" w:hAnsiTheme="majorHAnsi" w:cs="Arial"/>
          <w:bCs/>
          <w:color w:val="000000" w:themeColor="text1"/>
          <w:sz w:val="23"/>
          <w:szCs w:val="23"/>
          <w:lang w:eastAsia="ar-SA"/>
        </w:rPr>
        <w:t xml:space="preserve"> </w:t>
      </w:r>
      <w:r w:rsidR="00A24BD8" w:rsidRPr="006F2FA1">
        <w:rPr>
          <w:rFonts w:asciiTheme="majorHAnsi" w:eastAsia="TimesNewRoman" w:hAnsiTheme="majorHAnsi" w:cs="Arial"/>
          <w:color w:val="000000" w:themeColor="text1"/>
          <w:sz w:val="23"/>
          <w:szCs w:val="23"/>
        </w:rPr>
        <w:t xml:space="preserve">o niepodleganiu wykluczeniu, spełnianiu warunków udziału w postępowaniu </w:t>
      </w:r>
    </w:p>
    <w:p w14:paraId="5DA56E5E" w14:textId="09976F75" w:rsidR="00A24BD8" w:rsidRPr="006F2FA1" w:rsidRDefault="00BF2CA9" w:rsidP="00A24BD8">
      <w:pPr>
        <w:spacing w:line="276" w:lineRule="auto"/>
        <w:ind w:left="2832" w:hanging="2124"/>
        <w:jc w:val="both"/>
        <w:rPr>
          <w:rFonts w:asciiTheme="majorHAnsi" w:hAnsiTheme="majorHAnsi" w:cs="Arial"/>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7</w:t>
      </w:r>
      <w:r w:rsidRPr="006F2FA1">
        <w:rPr>
          <w:rFonts w:asciiTheme="majorHAnsi" w:hAnsiTheme="majorHAnsi"/>
          <w:color w:val="000000" w:themeColor="text1"/>
          <w:sz w:val="23"/>
          <w:szCs w:val="23"/>
        </w:rPr>
        <w:tab/>
      </w:r>
      <w:r w:rsidR="00A24BD8" w:rsidRPr="006F2FA1">
        <w:rPr>
          <w:rFonts w:asciiTheme="majorHAnsi" w:hAnsiTheme="majorHAnsi" w:cs="Arial"/>
          <w:color w:val="000000" w:themeColor="text1"/>
          <w:sz w:val="23"/>
          <w:szCs w:val="23"/>
        </w:rPr>
        <w:t xml:space="preserve">Zobowiązanie innego podmiotu do oddania do dyspozycji </w:t>
      </w:r>
      <w:r w:rsidR="00F465C6" w:rsidRPr="006F2FA1">
        <w:rPr>
          <w:rFonts w:asciiTheme="majorHAnsi" w:hAnsiTheme="majorHAnsi" w:cs="Arial"/>
          <w:color w:val="000000" w:themeColor="text1"/>
          <w:sz w:val="23"/>
          <w:szCs w:val="23"/>
        </w:rPr>
        <w:t>W</w:t>
      </w:r>
      <w:r w:rsidR="00A24BD8" w:rsidRPr="006F2FA1">
        <w:rPr>
          <w:rFonts w:asciiTheme="majorHAnsi" w:hAnsiTheme="majorHAnsi" w:cs="Arial"/>
          <w:color w:val="000000" w:themeColor="text1"/>
          <w:sz w:val="23"/>
          <w:szCs w:val="23"/>
        </w:rPr>
        <w:t xml:space="preserve">ykonawcy niezbędnych zasobów </w:t>
      </w:r>
      <w:r w:rsidR="00A24BD8" w:rsidRPr="006F2FA1">
        <w:rPr>
          <w:rFonts w:asciiTheme="majorHAnsi" w:hAnsiTheme="majorHAnsi" w:cs="Arial"/>
          <w:bCs/>
          <w:color w:val="000000" w:themeColor="text1"/>
          <w:sz w:val="23"/>
          <w:szCs w:val="23"/>
          <w:lang w:eastAsia="pl-PL"/>
        </w:rPr>
        <w:t xml:space="preserve">na potrzeby realizacji zamówienia </w:t>
      </w:r>
      <w:r w:rsidR="00A24BD8" w:rsidRPr="006F2FA1">
        <w:rPr>
          <w:rFonts w:asciiTheme="majorHAnsi" w:hAnsiTheme="majorHAnsi" w:cs="Arial"/>
          <w:color w:val="000000" w:themeColor="text1"/>
          <w:sz w:val="23"/>
          <w:szCs w:val="23"/>
        </w:rPr>
        <w:t xml:space="preserve">w trybie art. 118 ustawy </w:t>
      </w:r>
      <w:proofErr w:type="spellStart"/>
      <w:r w:rsidR="00A24BD8" w:rsidRPr="006F2FA1">
        <w:rPr>
          <w:rFonts w:asciiTheme="majorHAnsi" w:hAnsiTheme="majorHAnsi" w:cs="Arial"/>
          <w:color w:val="000000" w:themeColor="text1"/>
          <w:sz w:val="23"/>
          <w:szCs w:val="23"/>
        </w:rPr>
        <w:t>Pzp</w:t>
      </w:r>
      <w:proofErr w:type="spellEnd"/>
    </w:p>
    <w:p w14:paraId="2E87E637" w14:textId="178CA793" w:rsidR="00A24BD8" w:rsidRPr="006F2FA1" w:rsidRDefault="00A24BD8" w:rsidP="00A24BD8">
      <w:pPr>
        <w:spacing w:line="276" w:lineRule="auto"/>
        <w:ind w:left="2832" w:hanging="2124"/>
        <w:jc w:val="both"/>
        <w:rPr>
          <w:rFonts w:asciiTheme="majorHAnsi" w:hAnsiTheme="majorHAnsi"/>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8</w:t>
      </w:r>
      <w:r w:rsidRPr="006F2FA1">
        <w:rPr>
          <w:rFonts w:asciiTheme="majorHAnsi" w:hAnsiTheme="majorHAnsi" w:cstheme="minorHAnsi"/>
          <w:color w:val="000000" w:themeColor="text1"/>
          <w:sz w:val="23"/>
          <w:szCs w:val="23"/>
        </w:rPr>
        <w:t xml:space="preserve"> </w:t>
      </w:r>
      <w:r w:rsidRPr="006F2FA1">
        <w:rPr>
          <w:rFonts w:asciiTheme="majorHAnsi" w:hAnsiTheme="majorHAnsi" w:cstheme="minorHAnsi"/>
          <w:color w:val="000000" w:themeColor="text1"/>
          <w:sz w:val="23"/>
          <w:szCs w:val="23"/>
        </w:rPr>
        <w:tab/>
      </w:r>
      <w:r w:rsidRPr="006F2FA1">
        <w:rPr>
          <w:rFonts w:asciiTheme="majorHAnsi" w:hAnsiTheme="majorHAnsi" w:cs="Arial"/>
          <w:color w:val="000000" w:themeColor="text1"/>
          <w:sz w:val="23"/>
          <w:szCs w:val="23"/>
        </w:rPr>
        <w:t>Wykaz osób skierowanych do realizacji zamówienia publicznego</w:t>
      </w:r>
    </w:p>
    <w:p w14:paraId="2E978C32" w14:textId="0D898A3F" w:rsidR="00A24BD8" w:rsidRPr="006F2FA1" w:rsidRDefault="00A24BD8" w:rsidP="00A24BD8">
      <w:pPr>
        <w:spacing w:line="276" w:lineRule="auto"/>
        <w:ind w:left="2832" w:hanging="2124"/>
        <w:jc w:val="both"/>
        <w:rPr>
          <w:rFonts w:asciiTheme="majorHAnsi" w:hAnsiTheme="majorHAnsi"/>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9</w:t>
      </w:r>
      <w:r w:rsidRPr="006F2FA1">
        <w:rPr>
          <w:rFonts w:asciiTheme="majorHAnsi" w:hAnsiTheme="majorHAnsi" w:cstheme="minorHAnsi"/>
          <w:color w:val="000000" w:themeColor="text1"/>
          <w:sz w:val="23"/>
          <w:szCs w:val="23"/>
        </w:rPr>
        <w:tab/>
      </w:r>
      <w:r w:rsidRPr="006F2FA1">
        <w:rPr>
          <w:rFonts w:asciiTheme="majorHAnsi" w:hAnsiTheme="majorHAnsi" w:cs="Arial"/>
          <w:color w:val="000000" w:themeColor="text1"/>
          <w:sz w:val="23"/>
          <w:szCs w:val="23"/>
        </w:rPr>
        <w:t xml:space="preserve">Oświadczenie </w:t>
      </w:r>
      <w:r w:rsidR="009834F1" w:rsidRPr="006F2FA1">
        <w:rPr>
          <w:rFonts w:asciiTheme="majorHAnsi" w:hAnsiTheme="majorHAnsi" w:cs="Arial"/>
          <w:bCs/>
          <w:color w:val="000000" w:themeColor="text1"/>
          <w:sz w:val="23"/>
          <w:szCs w:val="23"/>
        </w:rPr>
        <w:t>W</w:t>
      </w:r>
      <w:r w:rsidRPr="006F2FA1">
        <w:rPr>
          <w:rFonts w:asciiTheme="majorHAnsi" w:hAnsiTheme="majorHAnsi" w:cs="Arial"/>
          <w:bCs/>
          <w:color w:val="000000" w:themeColor="text1"/>
          <w:sz w:val="23"/>
          <w:szCs w:val="23"/>
        </w:rPr>
        <w:t>ykonawcy</w:t>
      </w:r>
      <w:r w:rsidRPr="006F2FA1">
        <w:rPr>
          <w:rFonts w:asciiTheme="majorHAnsi" w:hAnsiTheme="majorHAnsi" w:cs="Arial"/>
          <w:color w:val="000000" w:themeColor="text1"/>
          <w:sz w:val="23"/>
          <w:szCs w:val="23"/>
        </w:rPr>
        <w:t xml:space="preserve"> o aktualności informacji zawartych </w:t>
      </w:r>
      <w:r w:rsidR="00D77039" w:rsidRPr="006F2FA1">
        <w:rPr>
          <w:rFonts w:asciiTheme="majorHAnsi" w:hAnsiTheme="majorHAnsi" w:cs="Arial"/>
          <w:color w:val="000000" w:themeColor="text1"/>
          <w:sz w:val="23"/>
          <w:szCs w:val="23"/>
        </w:rPr>
        <w:br/>
      </w:r>
      <w:r w:rsidRPr="006F2FA1">
        <w:rPr>
          <w:rFonts w:asciiTheme="majorHAnsi" w:hAnsiTheme="majorHAnsi" w:cs="Arial"/>
          <w:color w:val="000000" w:themeColor="text1"/>
          <w:sz w:val="23"/>
          <w:szCs w:val="23"/>
        </w:rPr>
        <w:t>w oświadczeniu, o którym mowa w art. 125 ust. 1</w:t>
      </w:r>
    </w:p>
    <w:p w14:paraId="06EA2732" w14:textId="6147383E" w:rsidR="00A24BD8" w:rsidRPr="006F2FA1" w:rsidRDefault="00164EC6" w:rsidP="00A24BD8">
      <w:pPr>
        <w:spacing w:line="276" w:lineRule="auto"/>
        <w:ind w:left="2832" w:hanging="2124"/>
        <w:jc w:val="both"/>
        <w:rPr>
          <w:rFonts w:asciiTheme="majorHAnsi" w:hAnsiTheme="majorHAnsi" w:cs="Arial"/>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9</w:t>
      </w:r>
      <w:r w:rsidR="00A24BD8" w:rsidRPr="006F2FA1">
        <w:rPr>
          <w:rFonts w:asciiTheme="majorHAnsi" w:hAnsiTheme="majorHAnsi" w:cs="Arial"/>
          <w:color w:val="000000" w:themeColor="text1"/>
          <w:sz w:val="23"/>
          <w:szCs w:val="23"/>
        </w:rPr>
        <w:t>a </w:t>
      </w:r>
      <w:r w:rsidR="00A24BD8" w:rsidRPr="006F2FA1">
        <w:rPr>
          <w:rFonts w:asciiTheme="majorHAnsi" w:hAnsiTheme="majorHAnsi" w:cs="Arial"/>
          <w:color w:val="000000" w:themeColor="text1"/>
          <w:sz w:val="23"/>
          <w:szCs w:val="23"/>
        </w:rPr>
        <w:tab/>
        <w:t>Oświadczenie Podmiotu udostępniającego zasoby o aktualności informacji zawartych w oświadczeniu, o którym mowa w art. 125 ust. 1</w:t>
      </w:r>
    </w:p>
    <w:p w14:paraId="5FEE5226" w14:textId="4A6E086A" w:rsidR="00D77039" w:rsidRPr="006F2FA1" w:rsidRDefault="00164EC6" w:rsidP="00A24BD8">
      <w:pPr>
        <w:spacing w:line="276" w:lineRule="auto"/>
        <w:ind w:left="2832" w:hanging="2124"/>
        <w:jc w:val="both"/>
        <w:rPr>
          <w:rFonts w:asciiTheme="majorHAnsi" w:hAnsiTheme="majorHAnsi" w:cstheme="minorHAnsi"/>
          <w:color w:val="000000" w:themeColor="text1"/>
          <w:sz w:val="23"/>
          <w:szCs w:val="23"/>
        </w:rPr>
      </w:pPr>
      <w:r w:rsidRPr="006F2FA1">
        <w:rPr>
          <w:rFonts w:asciiTheme="majorHAnsi" w:hAnsiTheme="majorHAnsi" w:cstheme="minorHAnsi"/>
          <w:color w:val="000000" w:themeColor="text1"/>
          <w:sz w:val="23"/>
          <w:szCs w:val="23"/>
        </w:rPr>
        <w:t xml:space="preserve">Załącznik Nr </w:t>
      </w:r>
      <w:r w:rsidR="00520A14">
        <w:rPr>
          <w:rFonts w:asciiTheme="majorHAnsi" w:hAnsiTheme="majorHAnsi" w:cstheme="minorHAnsi"/>
          <w:color w:val="000000" w:themeColor="text1"/>
          <w:sz w:val="23"/>
          <w:szCs w:val="23"/>
        </w:rPr>
        <w:t>10</w:t>
      </w:r>
      <w:r w:rsidR="00A24BD8" w:rsidRPr="006F2FA1">
        <w:rPr>
          <w:rFonts w:asciiTheme="majorHAnsi" w:hAnsiTheme="majorHAnsi" w:cstheme="minorHAnsi"/>
          <w:color w:val="000000" w:themeColor="text1"/>
          <w:sz w:val="23"/>
          <w:szCs w:val="23"/>
        </w:rPr>
        <w:tab/>
      </w:r>
      <w:r w:rsidR="00D77039" w:rsidRPr="006F2FA1">
        <w:rPr>
          <w:rFonts w:asciiTheme="majorHAnsi" w:hAnsiTheme="majorHAnsi"/>
          <w:color w:val="000000" w:themeColor="text1"/>
          <w:sz w:val="23"/>
          <w:szCs w:val="23"/>
        </w:rPr>
        <w:t xml:space="preserve">Oświadczenie Wykonawcy w trybie art. 108 ust. 1 pkt 5 ustawy </w:t>
      </w:r>
      <w:proofErr w:type="spellStart"/>
      <w:r w:rsidR="00D77039" w:rsidRPr="006F2FA1">
        <w:rPr>
          <w:rFonts w:asciiTheme="majorHAnsi" w:hAnsiTheme="majorHAnsi"/>
          <w:color w:val="000000" w:themeColor="text1"/>
          <w:sz w:val="23"/>
          <w:szCs w:val="23"/>
        </w:rPr>
        <w:t>Pzp</w:t>
      </w:r>
      <w:proofErr w:type="spellEnd"/>
    </w:p>
    <w:p w14:paraId="54D2635B" w14:textId="5F9BBB06" w:rsidR="00A24BD8" w:rsidRPr="006F2FA1" w:rsidRDefault="00D77039" w:rsidP="00D77039">
      <w:pPr>
        <w:spacing w:line="276" w:lineRule="auto"/>
        <w:ind w:firstLine="708"/>
        <w:jc w:val="both"/>
        <w:rPr>
          <w:rFonts w:asciiTheme="majorHAnsi" w:hAnsiTheme="majorHAnsi"/>
          <w:color w:val="000000" w:themeColor="text1"/>
          <w:sz w:val="23"/>
          <w:szCs w:val="23"/>
        </w:rPr>
      </w:pPr>
      <w:r w:rsidRPr="006F2FA1">
        <w:rPr>
          <w:rFonts w:asciiTheme="majorHAnsi" w:hAnsiTheme="majorHAnsi" w:cstheme="minorHAnsi"/>
          <w:color w:val="000000" w:themeColor="text1"/>
          <w:sz w:val="23"/>
          <w:szCs w:val="23"/>
        </w:rPr>
        <w:t>Załącznik Nr 1</w:t>
      </w:r>
      <w:r w:rsidR="00520A14">
        <w:rPr>
          <w:rFonts w:asciiTheme="majorHAnsi" w:hAnsiTheme="majorHAnsi" w:cstheme="minorHAnsi"/>
          <w:color w:val="000000" w:themeColor="text1"/>
          <w:sz w:val="23"/>
          <w:szCs w:val="23"/>
        </w:rPr>
        <w:t>1</w:t>
      </w:r>
      <w:r w:rsidRPr="006F2FA1">
        <w:rPr>
          <w:rFonts w:asciiTheme="majorHAnsi" w:hAnsiTheme="majorHAnsi" w:cstheme="minorHAnsi"/>
          <w:color w:val="000000" w:themeColor="text1"/>
          <w:sz w:val="23"/>
          <w:szCs w:val="23"/>
        </w:rPr>
        <w:tab/>
      </w:r>
      <w:r w:rsidR="00A24BD8" w:rsidRPr="006F2FA1">
        <w:rPr>
          <w:rFonts w:asciiTheme="majorHAnsi" w:hAnsiTheme="majorHAnsi" w:cs="Arial"/>
          <w:color w:val="000000" w:themeColor="text1"/>
          <w:sz w:val="23"/>
          <w:szCs w:val="23"/>
        </w:rPr>
        <w:t>Projekt umowy</w:t>
      </w:r>
    </w:p>
    <w:p w14:paraId="3C9B91EE" w14:textId="2F059D0D" w:rsidR="00844F64" w:rsidRPr="00EF1385" w:rsidRDefault="00A24BD8" w:rsidP="00EF1385">
      <w:pPr>
        <w:spacing w:line="276" w:lineRule="auto"/>
        <w:ind w:left="2832" w:hanging="2124"/>
        <w:jc w:val="both"/>
        <w:rPr>
          <w:rFonts w:asciiTheme="majorHAnsi" w:hAnsiTheme="majorHAnsi" w:cs="Arial"/>
          <w:sz w:val="23"/>
          <w:szCs w:val="23"/>
          <w:lang w:eastAsia="pl-PL"/>
        </w:rPr>
      </w:pPr>
      <w:r w:rsidRPr="0067501E">
        <w:rPr>
          <w:rFonts w:asciiTheme="majorHAnsi" w:hAnsiTheme="majorHAnsi" w:cstheme="minorHAnsi"/>
          <w:color w:val="000000" w:themeColor="text1"/>
          <w:sz w:val="23"/>
          <w:szCs w:val="23"/>
        </w:rPr>
        <w:t>Załącznik Nr 1</w:t>
      </w:r>
      <w:r w:rsidR="00156521">
        <w:rPr>
          <w:rFonts w:asciiTheme="majorHAnsi" w:hAnsiTheme="majorHAnsi" w:cstheme="minorHAnsi"/>
          <w:color w:val="000000" w:themeColor="text1"/>
          <w:sz w:val="23"/>
          <w:szCs w:val="23"/>
        </w:rPr>
        <w:t>2</w:t>
      </w:r>
      <w:r w:rsidRPr="0067501E">
        <w:rPr>
          <w:rFonts w:asciiTheme="majorHAnsi" w:hAnsiTheme="majorHAnsi" w:cstheme="minorHAnsi"/>
          <w:color w:val="000000" w:themeColor="text1"/>
          <w:sz w:val="23"/>
          <w:szCs w:val="23"/>
        </w:rPr>
        <w:tab/>
      </w:r>
      <w:r w:rsidR="00344B2B" w:rsidRPr="00344B2B">
        <w:rPr>
          <w:rFonts w:asciiTheme="majorHAnsi" w:hAnsiTheme="majorHAnsi" w:cs="Arial"/>
          <w:sz w:val="23"/>
          <w:szCs w:val="23"/>
          <w:lang w:eastAsia="pl-PL"/>
        </w:rPr>
        <w:t>D</w:t>
      </w:r>
      <w:r w:rsidR="0067501E" w:rsidRPr="00344B2B">
        <w:rPr>
          <w:rFonts w:asciiTheme="majorHAnsi" w:hAnsiTheme="majorHAnsi" w:cs="Arial"/>
          <w:sz w:val="23"/>
          <w:szCs w:val="23"/>
          <w:lang w:eastAsia="pl-PL"/>
        </w:rPr>
        <w:t xml:space="preserve">okumentacja </w:t>
      </w:r>
      <w:r w:rsidR="00344B2B" w:rsidRPr="00344B2B">
        <w:rPr>
          <w:rFonts w:asciiTheme="majorHAnsi" w:hAnsiTheme="majorHAnsi" w:cs="Arial"/>
          <w:sz w:val="23"/>
          <w:szCs w:val="23"/>
          <w:lang w:eastAsia="pl-PL"/>
        </w:rPr>
        <w:t>p</w:t>
      </w:r>
      <w:r w:rsidR="00344B2B">
        <w:rPr>
          <w:rFonts w:asciiTheme="majorHAnsi" w:hAnsiTheme="majorHAnsi" w:cs="Arial"/>
          <w:sz w:val="23"/>
          <w:szCs w:val="23"/>
          <w:lang w:eastAsia="pl-PL"/>
        </w:rPr>
        <w:t>rojektowa</w:t>
      </w:r>
      <w:r w:rsidR="009A577A">
        <w:rPr>
          <w:rFonts w:asciiTheme="majorHAnsi" w:hAnsiTheme="majorHAnsi" w:cs="Arial"/>
          <w:sz w:val="23"/>
          <w:szCs w:val="23"/>
          <w:lang w:eastAsia="pl-PL"/>
        </w:rPr>
        <w:t>, w tym: dokumentacja projektowa, specyfikacje techniczne wykonania i odbioru robót (</w:t>
      </w:r>
      <w:proofErr w:type="spellStart"/>
      <w:r w:rsidR="009A577A">
        <w:rPr>
          <w:rFonts w:asciiTheme="majorHAnsi" w:hAnsiTheme="majorHAnsi" w:cs="Arial"/>
          <w:sz w:val="23"/>
          <w:szCs w:val="23"/>
          <w:lang w:eastAsia="pl-PL"/>
        </w:rPr>
        <w:t>STWiORB</w:t>
      </w:r>
      <w:proofErr w:type="spellEnd"/>
      <w:r w:rsidR="009A577A">
        <w:rPr>
          <w:rFonts w:asciiTheme="majorHAnsi" w:hAnsiTheme="majorHAnsi" w:cs="Arial"/>
          <w:sz w:val="23"/>
          <w:szCs w:val="23"/>
          <w:lang w:eastAsia="pl-PL"/>
        </w:rPr>
        <w:t xml:space="preserve">), przedmiary robót. </w:t>
      </w:r>
    </w:p>
    <w:p w14:paraId="0720571B" w14:textId="77777777" w:rsidR="00A9725C" w:rsidRDefault="00A9725C" w:rsidP="007F4399">
      <w:pPr>
        <w:spacing w:line="276" w:lineRule="auto"/>
        <w:rPr>
          <w:rFonts w:asciiTheme="majorHAnsi" w:hAnsiTheme="majorHAnsi" w:cstheme="minorHAnsi"/>
          <w:b/>
          <w:color w:val="000000" w:themeColor="text1"/>
        </w:rPr>
      </w:pPr>
    </w:p>
    <w:p w14:paraId="373A3ECA" w14:textId="630476A0" w:rsidR="005E130E" w:rsidRPr="00822BBC" w:rsidRDefault="008B5142" w:rsidP="005E130E">
      <w:pPr>
        <w:spacing w:line="276" w:lineRule="auto"/>
        <w:ind w:left="2836" w:firstLine="709"/>
        <w:jc w:val="center"/>
        <w:rPr>
          <w:rFonts w:asciiTheme="majorHAnsi" w:hAnsiTheme="majorHAnsi" w:cstheme="minorHAnsi"/>
          <w:b/>
          <w:color w:val="000000" w:themeColor="text1"/>
        </w:rPr>
      </w:pPr>
      <w:r>
        <w:rPr>
          <w:rFonts w:asciiTheme="majorHAnsi" w:hAnsiTheme="majorHAnsi" w:cstheme="minorHAnsi"/>
          <w:b/>
          <w:color w:val="000000" w:themeColor="text1"/>
        </w:rPr>
        <w:t xml:space="preserve">Z-ca </w:t>
      </w:r>
      <w:r w:rsidR="005E130E" w:rsidRPr="00822BBC">
        <w:rPr>
          <w:rFonts w:asciiTheme="majorHAnsi" w:hAnsiTheme="majorHAnsi" w:cstheme="minorHAnsi"/>
          <w:b/>
          <w:color w:val="000000" w:themeColor="text1"/>
        </w:rPr>
        <w:t>Dyrektor</w:t>
      </w:r>
      <w:r>
        <w:rPr>
          <w:rFonts w:asciiTheme="majorHAnsi" w:hAnsiTheme="majorHAnsi" w:cstheme="minorHAnsi"/>
          <w:b/>
          <w:color w:val="000000" w:themeColor="text1"/>
        </w:rPr>
        <w:t>a</w:t>
      </w:r>
      <w:r w:rsidR="005E130E" w:rsidRPr="00822BBC">
        <w:rPr>
          <w:rFonts w:asciiTheme="majorHAnsi" w:hAnsiTheme="majorHAnsi" w:cstheme="minorHAnsi"/>
          <w:b/>
          <w:color w:val="000000" w:themeColor="text1"/>
        </w:rPr>
        <w:t xml:space="preserve"> Domu Pomocy Społecznej</w:t>
      </w:r>
    </w:p>
    <w:p w14:paraId="5087915D" w14:textId="77777777" w:rsidR="005E130E" w:rsidRPr="00822BBC" w:rsidRDefault="005E130E" w:rsidP="005E130E">
      <w:pPr>
        <w:spacing w:line="276" w:lineRule="auto"/>
        <w:ind w:left="3544" w:firstLine="1"/>
        <w:jc w:val="center"/>
        <w:rPr>
          <w:rFonts w:asciiTheme="majorHAnsi" w:hAnsiTheme="majorHAnsi" w:cstheme="minorHAnsi"/>
          <w:b/>
          <w:color w:val="000000" w:themeColor="text1"/>
        </w:rPr>
      </w:pPr>
      <w:r w:rsidRPr="00822BBC">
        <w:rPr>
          <w:rFonts w:asciiTheme="majorHAnsi" w:hAnsiTheme="majorHAnsi" w:cstheme="minorHAnsi"/>
          <w:b/>
          <w:color w:val="000000" w:themeColor="text1"/>
        </w:rPr>
        <w:t xml:space="preserve">w Skrzynnie </w:t>
      </w:r>
    </w:p>
    <w:p w14:paraId="7BE08FA6" w14:textId="221DAD1B" w:rsidR="00DE5182" w:rsidRPr="005E130E" w:rsidRDefault="008B5142" w:rsidP="005E130E">
      <w:pPr>
        <w:spacing w:line="276" w:lineRule="auto"/>
        <w:ind w:left="3544" w:firstLine="1"/>
        <w:jc w:val="center"/>
        <w:rPr>
          <w:rFonts w:asciiTheme="majorHAnsi" w:hAnsiTheme="majorHAnsi" w:cstheme="minorHAnsi"/>
          <w:b/>
          <w:color w:val="000000" w:themeColor="text1"/>
        </w:rPr>
      </w:pPr>
      <w:r>
        <w:rPr>
          <w:rFonts w:asciiTheme="majorHAnsi" w:hAnsiTheme="majorHAnsi" w:cstheme="minorHAnsi"/>
          <w:b/>
          <w:color w:val="000000" w:themeColor="text1"/>
        </w:rPr>
        <w:t>Angelika Szydło</w:t>
      </w:r>
    </w:p>
    <w:p w14:paraId="70F3BE99" w14:textId="031BF7F7" w:rsidR="00595EAD" w:rsidRPr="00822BBC" w:rsidRDefault="0038302C" w:rsidP="005E130E">
      <w:pPr>
        <w:spacing w:line="276" w:lineRule="auto"/>
        <w:ind w:left="4253"/>
        <w:rPr>
          <w:rFonts w:asciiTheme="majorHAnsi" w:hAnsiTheme="majorHAnsi" w:cstheme="minorHAnsi"/>
          <w:color w:val="000000" w:themeColor="text1"/>
        </w:rPr>
      </w:pPr>
      <w:r w:rsidRPr="00822BBC">
        <w:rPr>
          <w:rFonts w:asciiTheme="majorHAnsi" w:hAnsiTheme="majorHAnsi" w:cstheme="minorHAnsi"/>
          <w:color w:val="000000" w:themeColor="text1"/>
        </w:rPr>
        <w:t xml:space="preserve"> </w:t>
      </w:r>
      <w:r w:rsidR="00E45D28" w:rsidRPr="00822BBC">
        <w:rPr>
          <w:rFonts w:asciiTheme="majorHAnsi" w:hAnsiTheme="majorHAnsi" w:cstheme="minorHAnsi"/>
          <w:color w:val="000000" w:themeColor="text1"/>
        </w:rPr>
        <w:t>………………………………</w:t>
      </w:r>
      <w:proofErr w:type="gramStart"/>
      <w:r w:rsidR="00E45D28" w:rsidRPr="00822BBC">
        <w:rPr>
          <w:rFonts w:asciiTheme="majorHAnsi" w:hAnsiTheme="majorHAnsi" w:cstheme="minorHAnsi"/>
          <w:color w:val="000000" w:themeColor="text1"/>
        </w:rPr>
        <w:t>…….</w:t>
      </w:r>
      <w:proofErr w:type="gramEnd"/>
      <w:r w:rsidR="00E45D28" w:rsidRPr="00822BBC">
        <w:rPr>
          <w:rFonts w:asciiTheme="majorHAnsi" w:hAnsiTheme="majorHAnsi" w:cstheme="minorHAnsi"/>
          <w:color w:val="000000" w:themeColor="text1"/>
        </w:rPr>
        <w:t>……………………</w:t>
      </w:r>
      <w:proofErr w:type="gramStart"/>
      <w:r w:rsidR="00E45D28" w:rsidRPr="00822BBC">
        <w:rPr>
          <w:rFonts w:asciiTheme="majorHAnsi" w:hAnsiTheme="majorHAnsi" w:cstheme="minorHAnsi"/>
          <w:color w:val="000000" w:themeColor="text1"/>
        </w:rPr>
        <w:t>…….</w:t>
      </w:r>
      <w:proofErr w:type="gramEnd"/>
      <w:r w:rsidR="00E45D28" w:rsidRPr="00822BBC">
        <w:rPr>
          <w:rFonts w:asciiTheme="majorHAnsi" w:hAnsiTheme="majorHAnsi" w:cstheme="minorHAnsi"/>
          <w:color w:val="000000" w:themeColor="text1"/>
        </w:rPr>
        <w:t>.</w:t>
      </w:r>
      <w:r w:rsidR="00E45D28" w:rsidRPr="00822BBC">
        <w:rPr>
          <w:rFonts w:asciiTheme="majorHAnsi" w:hAnsiTheme="majorHAnsi" w:cstheme="minorHAnsi"/>
          <w:color w:val="000000" w:themeColor="text1"/>
        </w:rPr>
        <w:br/>
      </w:r>
      <w:r w:rsidR="00E45D28" w:rsidRPr="00822BBC">
        <w:rPr>
          <w:rFonts w:asciiTheme="majorHAnsi" w:hAnsiTheme="majorHAnsi" w:cstheme="minorHAnsi"/>
          <w:color w:val="000000" w:themeColor="text1"/>
          <w:sz w:val="20"/>
        </w:rPr>
        <w:t xml:space="preserve"> (Podpis osoby uprawnionej do oświadczeń woli </w:t>
      </w:r>
      <w:r w:rsidR="00E45D28" w:rsidRPr="00822BBC">
        <w:rPr>
          <w:rFonts w:asciiTheme="majorHAnsi" w:hAnsiTheme="majorHAnsi" w:cstheme="minorHAnsi"/>
          <w:color w:val="000000" w:themeColor="text1"/>
          <w:sz w:val="20"/>
        </w:rPr>
        <w:br/>
        <w:t xml:space="preserve">               </w:t>
      </w:r>
      <w:r w:rsidR="00F219FE">
        <w:rPr>
          <w:rFonts w:asciiTheme="majorHAnsi" w:hAnsiTheme="majorHAnsi" w:cstheme="minorHAnsi"/>
          <w:color w:val="000000" w:themeColor="text1"/>
          <w:sz w:val="20"/>
        </w:rPr>
        <w:t xml:space="preserve">        </w:t>
      </w:r>
      <w:r w:rsidR="00E45D28" w:rsidRPr="00822BBC">
        <w:rPr>
          <w:rFonts w:asciiTheme="majorHAnsi" w:hAnsiTheme="majorHAnsi" w:cstheme="minorHAnsi"/>
          <w:color w:val="000000" w:themeColor="text1"/>
          <w:sz w:val="20"/>
        </w:rPr>
        <w:t xml:space="preserve">  w imieniu Zamawiającego)</w:t>
      </w:r>
      <w:r w:rsidR="00886EE0" w:rsidRPr="00822BBC">
        <w:rPr>
          <w:color w:val="000000" w:themeColor="text1"/>
          <w:szCs w:val="24"/>
        </w:rPr>
        <w:tab/>
      </w:r>
      <w:r w:rsidR="00886EE0" w:rsidRPr="00822BBC">
        <w:rPr>
          <w:color w:val="000000" w:themeColor="text1"/>
          <w:szCs w:val="24"/>
        </w:rPr>
        <w:tab/>
      </w:r>
      <w:r w:rsidR="00886EE0" w:rsidRPr="00822BBC">
        <w:rPr>
          <w:color w:val="000000" w:themeColor="text1"/>
          <w:szCs w:val="24"/>
        </w:rPr>
        <w:tab/>
      </w:r>
    </w:p>
    <w:sectPr w:rsidR="00595EAD" w:rsidRPr="00822BBC" w:rsidSect="006E69D9">
      <w:footerReference w:type="default" r:id="rId36"/>
      <w:pgSz w:w="11906" w:h="16838"/>
      <w:pgMar w:top="567" w:right="991" w:bottom="726"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1E03" w14:textId="77777777" w:rsidR="007E595B" w:rsidRDefault="007E595B">
      <w:r>
        <w:separator/>
      </w:r>
    </w:p>
  </w:endnote>
  <w:endnote w:type="continuationSeparator" w:id="0">
    <w:p w14:paraId="4A41D8D4" w14:textId="77777777" w:rsidR="007E595B" w:rsidRDefault="007E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Thorndale">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auto"/>
    <w:pitch w:val="default"/>
  </w:font>
  <w:font w:name="Trebuchet MS">
    <w:panose1 w:val="020B0603020202020204"/>
    <w:charset w:val="EE"/>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furtGothic">
    <w:altName w:val="Times New Roman"/>
    <w:charset w:val="EE"/>
    <w:family w:val="roman"/>
    <w:pitch w:val="variable"/>
  </w:font>
  <w:font w:name="Arial Narrow">
    <w:panose1 w:val="020B0606020202030204"/>
    <w:charset w:val="EE"/>
    <w:family w:val="swiss"/>
    <w:pitch w:val="variable"/>
    <w:sig w:usb0="00000287" w:usb1="00000800" w:usb2="00000000" w:usb3="00000000" w:csb0="0000009F" w:csb1="00000000"/>
  </w:font>
  <w:font w:name="Times">
    <w:altName w:val="Times New Roman"/>
    <w:panose1 w:val="02020603050405020304"/>
    <w:charset w:val="00"/>
    <w:family w:val="auto"/>
    <w:pitch w:val="variable"/>
    <w:sig w:usb0="E00002FF" w:usb1="5000205A" w:usb2="00000000" w:usb3="00000000" w:csb0="0000019F" w:csb1="00000000"/>
  </w:font>
  <w:font w:name="HiddenHorzOCR">
    <w:altName w:val="MS Gothic"/>
    <w:panose1 w:val="00000000000000000000"/>
    <w:charset w:val="80"/>
    <w:family w:val="auto"/>
    <w:notTrueType/>
    <w:pitch w:val="default"/>
    <w:sig w:usb0="00000001" w:usb1="08070000" w:usb2="00000010" w:usb3="00000000" w:csb0="00020000" w:csb1="00000000"/>
  </w:font>
  <w:font w:name="CIDFont+F2">
    <w:altName w:val="MS Gothic"/>
    <w:panose1 w:val="00000000000000000000"/>
    <w:charset w:val="EE"/>
    <w:family w:val="auto"/>
    <w:notTrueType/>
    <w:pitch w:val="default"/>
    <w:sig w:usb0="00000005" w:usb1="00000000" w:usb2="00000000" w:usb3="00000000" w:csb0="00000002" w:csb1="00000000"/>
  </w:font>
  <w:font w:name="AppleSystemUIFont">
    <w:altName w:val="Calibri"/>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6D0C" w14:textId="77777777" w:rsidR="00FE2070" w:rsidRDefault="00F53F89">
    <w:pPr>
      <w:pStyle w:val="Stopka"/>
      <w:jc w:val="right"/>
    </w:pPr>
    <w:r>
      <w:fldChar w:fldCharType="begin"/>
    </w:r>
    <w:r>
      <w:instrText xml:space="preserve"> PAGE   \* MERGEFORMAT </w:instrText>
    </w:r>
    <w:r>
      <w:fldChar w:fldCharType="separate"/>
    </w:r>
    <w:r>
      <w:rPr>
        <w:noProof/>
      </w:rPr>
      <w:t>39</w:t>
    </w:r>
    <w:r>
      <w:rPr>
        <w:noProof/>
      </w:rPr>
      <w:fldChar w:fldCharType="end"/>
    </w:r>
  </w:p>
  <w:p w14:paraId="0E3C2FEB" w14:textId="77777777" w:rsidR="00FE2070" w:rsidRDefault="00FE207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026FD" w14:textId="77777777" w:rsidR="007E595B" w:rsidRDefault="007E595B">
      <w:r>
        <w:separator/>
      </w:r>
    </w:p>
  </w:footnote>
  <w:footnote w:type="continuationSeparator" w:id="0">
    <w:p w14:paraId="0885E716" w14:textId="77777777" w:rsidR="007E595B" w:rsidRDefault="007E5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73FB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BE9AB348"/>
    <w:lvl w:ilvl="0">
      <w:start w:val="1"/>
      <w:numFmt w:val="decimal"/>
      <w:pStyle w:val="Listanumerowana2"/>
      <w:lvlText w:val="%1."/>
      <w:lvlJc w:val="left"/>
      <w:pPr>
        <w:tabs>
          <w:tab w:val="num" w:pos="4755"/>
        </w:tabs>
        <w:ind w:left="4755" w:hanging="360"/>
      </w:pPr>
    </w:lvl>
  </w:abstractNum>
  <w:abstractNum w:abstractNumId="2" w15:restartNumberingAfterBreak="0">
    <w:nsid w:val="FFFFFF88"/>
    <w:multiLevelType w:val="singleLevel"/>
    <w:tmpl w:val="03820AB2"/>
    <w:lvl w:ilvl="0">
      <w:start w:val="1"/>
      <w:numFmt w:val="decimal"/>
      <w:pStyle w:val="Listanumerowana"/>
      <w:lvlText w:val="%1."/>
      <w:lvlJc w:val="left"/>
      <w:pPr>
        <w:tabs>
          <w:tab w:val="num" w:pos="360"/>
        </w:tabs>
        <w:ind w:left="360" w:hanging="360"/>
      </w:p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1287" w:hanging="360"/>
      </w:pPr>
      <w:rPr>
        <w:rFonts w:ascii="Symbol" w:hAnsi="Symbol"/>
        <w:b w:val="0"/>
      </w:rPr>
    </w:lvl>
  </w:abstractNum>
  <w:abstractNum w:abstractNumId="4" w15:restartNumberingAfterBreak="0">
    <w:nsid w:val="0000000E"/>
    <w:multiLevelType w:val="multilevel"/>
    <w:tmpl w:val="EF1CC1F6"/>
    <w:name w:val="WW8Num14"/>
    <w:lvl w:ilvl="0">
      <w:start w:val="15"/>
      <w:numFmt w:val="decimal"/>
      <w:lvlText w:val="%1."/>
      <w:lvlJc w:val="left"/>
      <w:pPr>
        <w:tabs>
          <w:tab w:val="num" w:pos="0"/>
        </w:tabs>
        <w:ind w:left="495" w:hanging="495"/>
      </w:pPr>
    </w:lvl>
    <w:lvl w:ilvl="1">
      <w:start w:val="1"/>
      <w:numFmt w:val="decimal"/>
      <w:lvlText w:val="12.%2"/>
      <w:lvlJc w:val="left"/>
      <w:pPr>
        <w:tabs>
          <w:tab w:val="num" w:pos="0"/>
        </w:tabs>
        <w:ind w:left="720" w:hanging="720"/>
      </w:pPr>
      <w:rPr>
        <w:rFonts w:hint="default"/>
        <w:b/>
        <w:bCs/>
        <w:color w:val="00000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15:restartNumberingAfterBreak="0">
    <w:nsid w:val="00000016"/>
    <w:multiLevelType w:val="multilevel"/>
    <w:tmpl w:val="2E48DD22"/>
    <w:name w:val="WW8Num22"/>
    <w:lvl w:ilvl="0">
      <w:start w:val="7"/>
      <w:numFmt w:val="decimal"/>
      <w:lvlText w:val="%1."/>
      <w:lvlJc w:val="left"/>
      <w:pPr>
        <w:tabs>
          <w:tab w:val="num" w:pos="0"/>
        </w:tabs>
        <w:ind w:left="360" w:hanging="360"/>
      </w:pPr>
      <w:rPr>
        <w:rFonts w:cs="Times New Roman" w:hint="default"/>
      </w:rPr>
    </w:lvl>
    <w:lvl w:ilvl="1">
      <w:start w:val="1"/>
      <w:numFmt w:val="decimal"/>
      <w:lvlText w:val="4.%2"/>
      <w:lvlJc w:val="left"/>
      <w:pPr>
        <w:tabs>
          <w:tab w:val="num" w:pos="0"/>
        </w:tabs>
        <w:ind w:left="720" w:hanging="720"/>
      </w:pPr>
      <w:rPr>
        <w:rFonts w:hint="default"/>
        <w:b/>
        <w:bCs/>
        <w:iCs/>
        <w:color w:val="000000"/>
        <w:sz w:val="24"/>
        <w:szCs w:val="24"/>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 w15:restartNumberingAfterBreak="0">
    <w:nsid w:val="00000023"/>
    <w:multiLevelType w:val="multilevel"/>
    <w:tmpl w:val="B606A90A"/>
    <w:name w:val="WW8Num35"/>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rPr>
        <w:rFonts w:ascii="Cambria" w:hAnsi="Cambria" w:cs="Cambria"/>
        <w:b w:val="0"/>
        <w:bCs/>
        <w:sz w:val="24"/>
        <w:szCs w:val="24"/>
      </w:rPr>
    </w:lvl>
    <w:lvl w:ilvl="2">
      <w:start w:val="1"/>
      <w:numFmt w:val="lowerRoman"/>
      <w:lvlText w:val="%2.%3."/>
      <w:lvlJc w:val="right"/>
      <w:pPr>
        <w:tabs>
          <w:tab w:val="num" w:pos="0"/>
        </w:tabs>
        <w:ind w:left="3861" w:hanging="180"/>
      </w:pPr>
    </w:lvl>
    <w:lvl w:ilvl="3">
      <w:start w:val="1"/>
      <w:numFmt w:val="decimal"/>
      <w:lvlText w:val="%2.%3.%4."/>
      <w:lvlJc w:val="left"/>
      <w:pPr>
        <w:tabs>
          <w:tab w:val="num" w:pos="0"/>
        </w:tabs>
        <w:ind w:left="4581" w:hanging="360"/>
      </w:pPr>
    </w:lvl>
    <w:lvl w:ilvl="4">
      <w:start w:val="1"/>
      <w:numFmt w:val="lowerLetter"/>
      <w:lvlText w:val="%2.%3.%4.%5."/>
      <w:lvlJc w:val="left"/>
      <w:pPr>
        <w:tabs>
          <w:tab w:val="num" w:pos="0"/>
        </w:tabs>
        <w:ind w:left="5301" w:hanging="360"/>
      </w:pPr>
    </w:lvl>
    <w:lvl w:ilvl="5">
      <w:start w:val="1"/>
      <w:numFmt w:val="lowerRoman"/>
      <w:lvlText w:val="%2.%3.%4.%5.%6."/>
      <w:lvlJc w:val="right"/>
      <w:pPr>
        <w:tabs>
          <w:tab w:val="num" w:pos="0"/>
        </w:tabs>
        <w:ind w:left="6021" w:hanging="180"/>
      </w:pPr>
    </w:lvl>
    <w:lvl w:ilvl="6">
      <w:start w:val="1"/>
      <w:numFmt w:val="decimal"/>
      <w:lvlText w:val="%2.%3.%4.%5.%6.%7."/>
      <w:lvlJc w:val="left"/>
      <w:pPr>
        <w:tabs>
          <w:tab w:val="num" w:pos="0"/>
        </w:tabs>
        <w:ind w:left="6741" w:hanging="360"/>
      </w:pPr>
    </w:lvl>
    <w:lvl w:ilvl="7">
      <w:start w:val="1"/>
      <w:numFmt w:val="lowerLetter"/>
      <w:lvlText w:val="%2.%3.%4.%5.%6.%7.%8."/>
      <w:lvlJc w:val="left"/>
      <w:pPr>
        <w:tabs>
          <w:tab w:val="num" w:pos="0"/>
        </w:tabs>
        <w:ind w:left="7461" w:hanging="360"/>
      </w:pPr>
    </w:lvl>
    <w:lvl w:ilvl="8">
      <w:start w:val="1"/>
      <w:numFmt w:val="lowerRoman"/>
      <w:lvlText w:val="%2.%3.%4.%5.%6.%7.%8.%9."/>
      <w:lvlJc w:val="right"/>
      <w:pPr>
        <w:tabs>
          <w:tab w:val="num" w:pos="0"/>
        </w:tabs>
        <w:ind w:left="8181" w:hanging="180"/>
      </w:pPr>
    </w:lvl>
  </w:abstractNum>
  <w:abstractNum w:abstractNumId="7" w15:restartNumberingAfterBreak="0">
    <w:nsid w:val="00000026"/>
    <w:multiLevelType w:val="multilevel"/>
    <w:tmpl w:val="00000026"/>
    <w:name w:val="WW8Num3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ambria"/>
        <w:b/>
        <w:bCs/>
        <w:color w:val="000000"/>
        <w:sz w:val="24"/>
        <w:szCs w:val="24"/>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ambria"/>
        <w:b/>
        <w:bCs/>
        <w:color w:val="000000"/>
        <w:sz w:val="24"/>
        <w:szCs w:val="24"/>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ambria"/>
        <w:b/>
        <w:bCs/>
        <w:color w:val="000000"/>
        <w:sz w:val="24"/>
        <w:szCs w:val="24"/>
      </w:rPr>
    </w:lvl>
    <w:lvl w:ilvl="8">
      <w:start w:val="1"/>
      <w:numFmt w:val="bullet"/>
      <w:lvlText w:val=""/>
      <w:lvlJc w:val="left"/>
      <w:pPr>
        <w:tabs>
          <w:tab w:val="num" w:pos="0"/>
        </w:tabs>
        <w:ind w:left="7189" w:hanging="360"/>
      </w:pPr>
      <w:rPr>
        <w:rFonts w:ascii="Wingdings" w:hAnsi="Wingdings"/>
      </w:rPr>
    </w:lvl>
  </w:abstractNum>
  <w:abstractNum w:abstractNumId="8" w15:restartNumberingAfterBreak="0">
    <w:nsid w:val="00000027"/>
    <w:multiLevelType w:val="multilevel"/>
    <w:tmpl w:val="27E620E8"/>
    <w:name w:val="WW8Num39"/>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rFonts w:cs="Cambria"/>
        <w:b/>
        <w:bCs w:val="0"/>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9" w15:restartNumberingAfterBreak="0">
    <w:nsid w:val="00000040"/>
    <w:multiLevelType w:val="multilevel"/>
    <w:tmpl w:val="ABC41AB0"/>
    <w:name w:val="WW8Num64"/>
    <w:lvl w:ilvl="0">
      <w:start w:val="1"/>
      <w:numFmt w:val="decimal"/>
      <w:lvlText w:val="%1)"/>
      <w:lvlJc w:val="left"/>
      <w:pPr>
        <w:tabs>
          <w:tab w:val="num" w:pos="720"/>
        </w:tabs>
        <w:ind w:left="720" w:hanging="360"/>
      </w:pPr>
      <w:rPr>
        <w:rFonts w:eastAsia="SimSun" w:cs="Helvetica"/>
        <w:bCs/>
        <w:color w:val="000000"/>
      </w:rPr>
    </w:lvl>
    <w:lvl w:ilvl="1">
      <w:start w:val="1"/>
      <w:numFmt w:val="decimal"/>
      <w:lvlText w:val="%2)"/>
      <w:lvlJc w:val="left"/>
      <w:pPr>
        <w:tabs>
          <w:tab w:val="num" w:pos="1080"/>
        </w:tabs>
        <w:ind w:left="1080" w:hanging="360"/>
      </w:pPr>
      <w:rPr>
        <w:rFonts w:ascii="Cambria" w:hAnsi="Cambria" w:cs="Courier New"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rPr>
        <w:rFonts w:ascii="Wingdings" w:hAnsi="Wingdings" w:cs="Wingdings"/>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184B82"/>
    <w:multiLevelType w:val="hybridMultilevel"/>
    <w:tmpl w:val="EE8860C0"/>
    <w:lvl w:ilvl="0" w:tplc="04150011">
      <w:start w:val="1"/>
      <w:numFmt w:val="decimal"/>
      <w:lvlText w:val="%1)"/>
      <w:lvlJc w:val="left"/>
      <w:pPr>
        <w:ind w:left="1495" w:hanging="360"/>
      </w:pPr>
      <w:rPr>
        <w:color w:val="auto"/>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1" w15:restartNumberingAfterBreak="0">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23F4D2C"/>
    <w:multiLevelType w:val="multilevel"/>
    <w:tmpl w:val="1F30DEC6"/>
    <w:lvl w:ilvl="0">
      <w:start w:val="19"/>
      <w:numFmt w:val="decimal"/>
      <w:lvlText w:val="%1."/>
      <w:lvlJc w:val="left"/>
      <w:pPr>
        <w:ind w:left="492" w:hanging="492"/>
      </w:pPr>
      <w:rPr>
        <w:rFonts w:eastAsia="SimSun" w:hint="default"/>
      </w:rPr>
    </w:lvl>
    <w:lvl w:ilvl="1">
      <w:start w:val="1"/>
      <w:numFmt w:val="decimal"/>
      <w:lvlText w:val="%1.%2."/>
      <w:lvlJc w:val="left"/>
      <w:pPr>
        <w:ind w:left="720" w:hanging="720"/>
      </w:pPr>
      <w:rPr>
        <w:rFonts w:eastAsia="SimSun" w:hint="default"/>
        <w:b/>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13" w15:restartNumberingAfterBreak="0">
    <w:nsid w:val="026C0605"/>
    <w:multiLevelType w:val="hybridMultilevel"/>
    <w:tmpl w:val="2F32F5EA"/>
    <w:lvl w:ilvl="0" w:tplc="D098CF00">
      <w:start w:val="1"/>
      <w:numFmt w:val="lowerLetter"/>
      <w:lvlText w:val="%1)"/>
      <w:lvlJc w:val="left"/>
      <w:pPr>
        <w:ind w:left="2007" w:hanging="360"/>
      </w:pPr>
      <w:rPr>
        <w:rFonts w:ascii="Cambria" w:hAnsi="Cambria" w:cs="Arial" w:hint="default"/>
        <w:sz w:val="24"/>
        <w:szCs w:val="24"/>
      </w:r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4" w15:restartNumberingAfterBreak="0">
    <w:nsid w:val="03296389"/>
    <w:multiLevelType w:val="multilevel"/>
    <w:tmpl w:val="00BC7B84"/>
    <w:lvl w:ilvl="0">
      <w:start w:val="23"/>
      <w:numFmt w:val="decimal"/>
      <w:lvlText w:val="%1"/>
      <w:lvlJc w:val="left"/>
      <w:pPr>
        <w:ind w:left="444" w:hanging="444"/>
      </w:pPr>
      <w:rPr>
        <w:rFonts w:hint="default"/>
      </w:rPr>
    </w:lvl>
    <w:lvl w:ilvl="1">
      <w:start w:val="1"/>
      <w:numFmt w:val="decimal"/>
      <w:lvlText w:val="20.%2"/>
      <w:lvlJc w:val="left"/>
      <w:pPr>
        <w:ind w:left="444" w:hanging="444"/>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042F1F4A"/>
    <w:multiLevelType w:val="multilevel"/>
    <w:tmpl w:val="4A588D86"/>
    <w:lvl w:ilvl="0">
      <w:start w:val="10"/>
      <w:numFmt w:val="decimal"/>
      <w:lvlText w:val="%1."/>
      <w:lvlJc w:val="left"/>
      <w:pPr>
        <w:ind w:left="492" w:hanging="492"/>
      </w:pPr>
      <w:rPr>
        <w:rFonts w:hint="default"/>
      </w:rPr>
    </w:lvl>
    <w:lvl w:ilvl="1">
      <w:start w:val="1"/>
      <w:numFmt w:val="decimal"/>
      <w:lvlText w:val="7.%2"/>
      <w:lvlJc w:val="left"/>
      <w:pPr>
        <w:ind w:left="1004"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95F3187"/>
    <w:multiLevelType w:val="hybridMultilevel"/>
    <w:tmpl w:val="74BA6704"/>
    <w:lvl w:ilvl="0" w:tplc="7B18C950">
      <w:start w:val="1"/>
      <w:numFmt w:val="decimal"/>
      <w:lvlText w:val="%1)"/>
      <w:lvlJc w:val="left"/>
      <w:pPr>
        <w:ind w:left="1440" w:hanging="360"/>
      </w:pPr>
      <w:rPr>
        <w:b w:val="0"/>
        <w:bCs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0A3669F4"/>
    <w:multiLevelType w:val="multilevel"/>
    <w:tmpl w:val="BC80F1D8"/>
    <w:lvl w:ilvl="0">
      <w:start w:val="20"/>
      <w:numFmt w:val="decimal"/>
      <w:lvlText w:val="%1."/>
      <w:lvlJc w:val="left"/>
      <w:pPr>
        <w:ind w:left="492" w:hanging="492"/>
      </w:pPr>
      <w:rPr>
        <w:rFonts w:hint="default"/>
      </w:rPr>
    </w:lvl>
    <w:lvl w:ilvl="1">
      <w:start w:val="1"/>
      <w:numFmt w:val="decimal"/>
      <w:lvlText w:val="17.%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F986484"/>
    <w:multiLevelType w:val="hybridMultilevel"/>
    <w:tmpl w:val="B5AC05C6"/>
    <w:lvl w:ilvl="0" w:tplc="99E6796C">
      <w:start w:val="1"/>
      <w:numFmt w:val="decimal"/>
      <w:lvlText w:val="%1)"/>
      <w:lvlJc w:val="left"/>
      <w:pPr>
        <w:ind w:left="1571" w:hanging="360"/>
      </w:pPr>
      <w:rPr>
        <w:sz w:val="24"/>
        <w:szCs w:val="24"/>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9" w15:restartNumberingAfterBreak="0">
    <w:nsid w:val="0FCB1EDA"/>
    <w:multiLevelType w:val="multilevel"/>
    <w:tmpl w:val="B4FC9F9A"/>
    <w:lvl w:ilvl="0">
      <w:start w:val="1"/>
      <w:numFmt w:val="decimal"/>
      <w:lvlText w:val="%1)"/>
      <w:lvlJc w:val="left"/>
      <w:pPr>
        <w:tabs>
          <w:tab w:val="num" w:pos="720"/>
        </w:tabs>
        <w:ind w:left="720" w:hanging="360"/>
      </w:pPr>
      <w:rPr>
        <w:rFonts w:ascii="Times New Roman" w:eastAsiaTheme="minorHAnsi" w:hAnsi="Times New Roman" w:cstheme="minorBidi"/>
      </w:rPr>
    </w:lvl>
    <w:lvl w:ilvl="1">
      <w:start w:val="142"/>
      <w:numFmt w:val="decimal"/>
      <w:lvlText w:val="%2."/>
      <w:lvlJc w:val="left"/>
      <w:pPr>
        <w:ind w:left="1524" w:hanging="444"/>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0516C4"/>
    <w:multiLevelType w:val="multilevel"/>
    <w:tmpl w:val="55A61F68"/>
    <w:lvl w:ilvl="0">
      <w:start w:val="21"/>
      <w:numFmt w:val="decimal"/>
      <w:lvlText w:val="%1"/>
      <w:lvlJc w:val="left"/>
      <w:pPr>
        <w:ind w:left="444" w:hanging="444"/>
      </w:pPr>
      <w:rPr>
        <w:rFonts w:hint="default"/>
      </w:rPr>
    </w:lvl>
    <w:lvl w:ilvl="1">
      <w:start w:val="1"/>
      <w:numFmt w:val="decimal"/>
      <w:lvlText w:val="18.%2"/>
      <w:lvlJc w:val="left"/>
      <w:pPr>
        <w:ind w:left="444" w:hanging="444"/>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012D90"/>
    <w:multiLevelType w:val="hybridMultilevel"/>
    <w:tmpl w:val="68E21F88"/>
    <w:lvl w:ilvl="0" w:tplc="04150011">
      <w:start w:val="1"/>
      <w:numFmt w:val="decimal"/>
      <w:lvlText w:val="%1)"/>
      <w:lvlJc w:val="left"/>
      <w:pPr>
        <w:ind w:left="1571" w:hanging="360"/>
      </w:pPr>
    </w:lvl>
    <w:lvl w:ilvl="1" w:tplc="04150011">
      <w:start w:val="1"/>
      <w:numFmt w:val="decimal"/>
      <w:lvlText w:val="%2)"/>
      <w:lvlJc w:val="left"/>
      <w:pPr>
        <w:ind w:left="1440"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2" w15:restartNumberingAfterBreak="0">
    <w:nsid w:val="1BD625A5"/>
    <w:multiLevelType w:val="hybridMultilevel"/>
    <w:tmpl w:val="037AD93E"/>
    <w:lvl w:ilvl="0" w:tplc="D098CF00">
      <w:start w:val="1"/>
      <w:numFmt w:val="lowerLetter"/>
      <w:lvlText w:val="%1)"/>
      <w:lvlJc w:val="left"/>
      <w:pPr>
        <w:ind w:left="1429" w:hanging="360"/>
      </w:pPr>
      <w:rPr>
        <w:rFonts w:ascii="Cambria" w:hAnsi="Cambria" w:cs="Arial" w:hint="default"/>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1C8844FF"/>
    <w:multiLevelType w:val="hybridMultilevel"/>
    <w:tmpl w:val="686678E6"/>
    <w:lvl w:ilvl="0" w:tplc="4D647C62">
      <w:start w:val="1"/>
      <w:numFmt w:val="decimal"/>
      <w:lvlText w:val="11.%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2F753A"/>
    <w:multiLevelType w:val="multilevel"/>
    <w:tmpl w:val="6792E2B6"/>
    <w:lvl w:ilvl="0">
      <w:start w:val="19"/>
      <w:numFmt w:val="decimal"/>
      <w:lvlText w:val="%1"/>
      <w:lvlJc w:val="left"/>
      <w:pPr>
        <w:ind w:left="444" w:hanging="444"/>
      </w:pPr>
      <w:rPr>
        <w:rFonts w:hint="default"/>
      </w:rPr>
    </w:lvl>
    <w:lvl w:ilvl="1">
      <w:start w:val="1"/>
      <w:numFmt w:val="decimal"/>
      <w:lvlText w:val="16.%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0A3495C"/>
    <w:multiLevelType w:val="hybridMultilevel"/>
    <w:tmpl w:val="093C83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CA2A7C"/>
    <w:multiLevelType w:val="hybridMultilevel"/>
    <w:tmpl w:val="5930DA2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22E4412C"/>
    <w:multiLevelType w:val="multilevel"/>
    <w:tmpl w:val="152A5B8A"/>
    <w:lvl w:ilvl="0">
      <w:start w:val="15"/>
      <w:numFmt w:val="decimal"/>
      <w:lvlText w:val="%1."/>
      <w:lvlJc w:val="left"/>
      <w:pPr>
        <w:ind w:left="492" w:hanging="492"/>
      </w:pPr>
      <w:rPr>
        <w:rFonts w:eastAsia="TimesNewRoman" w:cs="Arial" w:hint="default"/>
      </w:rPr>
    </w:lvl>
    <w:lvl w:ilvl="1">
      <w:start w:val="1"/>
      <w:numFmt w:val="decimal"/>
      <w:lvlText w:val="%1.%2."/>
      <w:lvlJc w:val="left"/>
      <w:pPr>
        <w:ind w:left="720" w:hanging="720"/>
      </w:pPr>
      <w:rPr>
        <w:rFonts w:eastAsia="TimesNewRoman" w:cs="Arial" w:hint="default"/>
        <w:b/>
      </w:rPr>
    </w:lvl>
    <w:lvl w:ilvl="2">
      <w:start w:val="1"/>
      <w:numFmt w:val="decimal"/>
      <w:lvlText w:val="%1.%2.%3."/>
      <w:lvlJc w:val="left"/>
      <w:pPr>
        <w:ind w:left="720" w:hanging="720"/>
      </w:pPr>
      <w:rPr>
        <w:rFonts w:eastAsia="TimesNewRoman" w:cs="Arial" w:hint="default"/>
      </w:rPr>
    </w:lvl>
    <w:lvl w:ilvl="3">
      <w:start w:val="1"/>
      <w:numFmt w:val="decimal"/>
      <w:lvlText w:val="%1.%2.%3.%4."/>
      <w:lvlJc w:val="left"/>
      <w:pPr>
        <w:ind w:left="1080" w:hanging="1080"/>
      </w:pPr>
      <w:rPr>
        <w:rFonts w:eastAsia="TimesNewRoman" w:cs="Arial" w:hint="default"/>
      </w:rPr>
    </w:lvl>
    <w:lvl w:ilvl="4">
      <w:start w:val="1"/>
      <w:numFmt w:val="decimal"/>
      <w:lvlText w:val="%1.%2.%3.%4.%5."/>
      <w:lvlJc w:val="left"/>
      <w:pPr>
        <w:ind w:left="1080" w:hanging="1080"/>
      </w:pPr>
      <w:rPr>
        <w:rFonts w:eastAsia="TimesNewRoman" w:cs="Arial" w:hint="default"/>
      </w:rPr>
    </w:lvl>
    <w:lvl w:ilvl="5">
      <w:start w:val="1"/>
      <w:numFmt w:val="decimal"/>
      <w:lvlText w:val="%1.%2.%3.%4.%5.%6."/>
      <w:lvlJc w:val="left"/>
      <w:pPr>
        <w:ind w:left="1440" w:hanging="1440"/>
      </w:pPr>
      <w:rPr>
        <w:rFonts w:eastAsia="TimesNewRoman" w:cs="Arial" w:hint="default"/>
      </w:rPr>
    </w:lvl>
    <w:lvl w:ilvl="6">
      <w:start w:val="1"/>
      <w:numFmt w:val="decimal"/>
      <w:lvlText w:val="%1.%2.%3.%4.%5.%6.%7."/>
      <w:lvlJc w:val="left"/>
      <w:pPr>
        <w:ind w:left="1440" w:hanging="1440"/>
      </w:pPr>
      <w:rPr>
        <w:rFonts w:eastAsia="TimesNewRoman" w:cs="Arial" w:hint="default"/>
      </w:rPr>
    </w:lvl>
    <w:lvl w:ilvl="7">
      <w:start w:val="1"/>
      <w:numFmt w:val="decimal"/>
      <w:lvlText w:val="%1.%2.%3.%4.%5.%6.%7.%8."/>
      <w:lvlJc w:val="left"/>
      <w:pPr>
        <w:ind w:left="1800" w:hanging="1800"/>
      </w:pPr>
      <w:rPr>
        <w:rFonts w:eastAsia="TimesNewRoman" w:cs="Arial" w:hint="default"/>
      </w:rPr>
    </w:lvl>
    <w:lvl w:ilvl="8">
      <w:start w:val="1"/>
      <w:numFmt w:val="decimal"/>
      <w:lvlText w:val="%1.%2.%3.%4.%5.%6.%7.%8.%9."/>
      <w:lvlJc w:val="left"/>
      <w:pPr>
        <w:ind w:left="1800" w:hanging="1800"/>
      </w:pPr>
      <w:rPr>
        <w:rFonts w:eastAsia="TimesNewRoman" w:cs="Arial" w:hint="default"/>
      </w:r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3AA651F"/>
    <w:multiLevelType w:val="multilevel"/>
    <w:tmpl w:val="20802300"/>
    <w:lvl w:ilvl="0">
      <w:start w:val="1"/>
      <w:numFmt w:val="decimal"/>
      <w:lvlText w:val="%1)"/>
      <w:lvlJc w:val="left"/>
      <w:pPr>
        <w:tabs>
          <w:tab w:val="num" w:pos="0"/>
        </w:tabs>
        <w:ind w:left="1145" w:hanging="360"/>
      </w:pPr>
    </w:lvl>
    <w:lvl w:ilvl="1">
      <w:start w:val="1"/>
      <w:numFmt w:val="decimal"/>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30" w15:restartNumberingAfterBreak="0">
    <w:nsid w:val="24743016"/>
    <w:multiLevelType w:val="multilevel"/>
    <w:tmpl w:val="2416CC64"/>
    <w:lvl w:ilvl="0">
      <w:start w:val="2"/>
      <w:numFmt w:val="decimal"/>
      <w:lvlText w:val="%1."/>
      <w:lvlJc w:val="left"/>
      <w:pPr>
        <w:ind w:left="360" w:hanging="360"/>
      </w:pPr>
      <w:rPr>
        <w:rFonts w:cs="Times New Roman" w:hint="default"/>
        <w:b w:val="0"/>
      </w:rPr>
    </w:lvl>
    <w:lvl w:ilvl="1">
      <w:start w:val="1"/>
      <w:numFmt w:val="decimal"/>
      <w:lvlText w:val="%1.%2."/>
      <w:lvlJc w:val="left"/>
      <w:pPr>
        <w:ind w:left="862" w:hanging="720"/>
      </w:pPr>
      <w:rPr>
        <w:rFonts w:asciiTheme="majorHAnsi" w:hAnsiTheme="majorHAnsi" w:cs="Times New Roman" w:hint="default"/>
        <w:b/>
        <w:strike w:val="0"/>
        <w:color w:val="auto"/>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1932" w:hanging="1080"/>
      </w:pPr>
      <w:rPr>
        <w:rFonts w:cs="Times New Roman" w:hint="default"/>
        <w:b w:val="0"/>
      </w:rPr>
    </w:lvl>
    <w:lvl w:ilvl="4">
      <w:start w:val="1"/>
      <w:numFmt w:val="decimal"/>
      <w:lvlText w:val="%1.%2.%3.%4.%5."/>
      <w:lvlJc w:val="left"/>
      <w:pPr>
        <w:ind w:left="2216" w:hanging="1080"/>
      </w:pPr>
      <w:rPr>
        <w:rFonts w:cs="Times New Roman" w:hint="default"/>
        <w:b w:val="0"/>
      </w:rPr>
    </w:lvl>
    <w:lvl w:ilvl="5">
      <w:start w:val="1"/>
      <w:numFmt w:val="decimal"/>
      <w:lvlText w:val="%1.%2.%3.%4.%5.%6."/>
      <w:lvlJc w:val="left"/>
      <w:pPr>
        <w:ind w:left="2860" w:hanging="1440"/>
      </w:pPr>
      <w:rPr>
        <w:rFonts w:cs="Times New Roman" w:hint="default"/>
        <w:b w:val="0"/>
      </w:rPr>
    </w:lvl>
    <w:lvl w:ilvl="6">
      <w:start w:val="1"/>
      <w:numFmt w:val="decimal"/>
      <w:lvlText w:val="%1.%2.%3.%4.%5.%6.%7."/>
      <w:lvlJc w:val="left"/>
      <w:pPr>
        <w:ind w:left="3144" w:hanging="1440"/>
      </w:pPr>
      <w:rPr>
        <w:rFonts w:cs="Times New Roman" w:hint="default"/>
        <w:b w:val="0"/>
      </w:rPr>
    </w:lvl>
    <w:lvl w:ilvl="7">
      <w:start w:val="1"/>
      <w:numFmt w:val="decimal"/>
      <w:lvlText w:val="%1.%2.%3.%4.%5.%6.%7.%8."/>
      <w:lvlJc w:val="left"/>
      <w:pPr>
        <w:ind w:left="3788" w:hanging="1800"/>
      </w:pPr>
      <w:rPr>
        <w:rFonts w:cs="Times New Roman" w:hint="default"/>
        <w:b w:val="0"/>
      </w:rPr>
    </w:lvl>
    <w:lvl w:ilvl="8">
      <w:start w:val="1"/>
      <w:numFmt w:val="decimal"/>
      <w:lvlText w:val="%1.%2.%3.%4.%5.%6.%7.%8.%9."/>
      <w:lvlJc w:val="left"/>
      <w:pPr>
        <w:ind w:left="4432" w:hanging="2160"/>
      </w:pPr>
      <w:rPr>
        <w:rFonts w:cs="Times New Roman" w:hint="default"/>
        <w:b w:val="0"/>
      </w:rPr>
    </w:lvl>
  </w:abstractNum>
  <w:abstractNum w:abstractNumId="31" w15:restartNumberingAfterBreak="0">
    <w:nsid w:val="24DA7264"/>
    <w:multiLevelType w:val="hybridMultilevel"/>
    <w:tmpl w:val="D03C1B12"/>
    <w:lvl w:ilvl="0" w:tplc="F894C84A">
      <w:start w:val="1"/>
      <w:numFmt w:val="decimal"/>
      <w:lvlText w:val="%1."/>
      <w:lvlJc w:val="left"/>
      <w:pPr>
        <w:ind w:left="1068" w:hanging="360"/>
      </w:pPr>
      <w:rPr>
        <w:rFonts w:ascii="Calibri" w:eastAsia="SimSun" w:hAnsi="Calibri" w:cs="Calibri" w:hint="default"/>
        <w:b w:val="0"/>
        <w:color w:val="auto"/>
        <w:sz w:val="24"/>
        <w:szCs w:val="24"/>
        <w:u w:val="none"/>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26E01442"/>
    <w:multiLevelType w:val="multilevel"/>
    <w:tmpl w:val="896C6FFE"/>
    <w:lvl w:ilvl="0">
      <w:start w:val="3"/>
      <w:numFmt w:val="decimal"/>
      <w:lvlText w:val="%1."/>
      <w:lvlJc w:val="left"/>
      <w:pPr>
        <w:ind w:left="360" w:hanging="360"/>
      </w:pPr>
      <w:rPr>
        <w:rFonts w:ascii="Cambria" w:hAnsi="Cambria" w:cs="Verdana" w:hint="default"/>
        <w:b w:val="0"/>
        <w:color w:val="auto"/>
        <w:sz w:val="20"/>
      </w:rPr>
    </w:lvl>
    <w:lvl w:ilvl="1">
      <w:start w:val="1"/>
      <w:numFmt w:val="decimal"/>
      <w:lvlText w:val="%1.%2."/>
      <w:lvlJc w:val="left"/>
      <w:pPr>
        <w:ind w:left="720" w:hanging="720"/>
      </w:pPr>
      <w:rPr>
        <w:rFonts w:ascii="Cambria" w:hAnsi="Cambria" w:cs="Verdana" w:hint="default"/>
        <w:b/>
        <w:color w:val="auto"/>
        <w:sz w:val="24"/>
        <w:szCs w:val="24"/>
      </w:rPr>
    </w:lvl>
    <w:lvl w:ilvl="2">
      <w:start w:val="1"/>
      <w:numFmt w:val="decimal"/>
      <w:lvlText w:val="%1.%2.%3."/>
      <w:lvlJc w:val="left"/>
      <w:pPr>
        <w:ind w:left="720" w:hanging="720"/>
      </w:pPr>
      <w:rPr>
        <w:rFonts w:ascii="Cambria" w:hAnsi="Cambria" w:cs="Verdana" w:hint="default"/>
        <w:b w:val="0"/>
        <w:color w:val="auto"/>
        <w:sz w:val="20"/>
      </w:rPr>
    </w:lvl>
    <w:lvl w:ilvl="3">
      <w:start w:val="1"/>
      <w:numFmt w:val="decimal"/>
      <w:lvlText w:val="%1.%2.%3.%4."/>
      <w:lvlJc w:val="left"/>
      <w:pPr>
        <w:ind w:left="1080" w:hanging="1080"/>
      </w:pPr>
      <w:rPr>
        <w:rFonts w:ascii="Cambria" w:hAnsi="Cambria" w:cs="Verdana" w:hint="default"/>
        <w:b w:val="0"/>
        <w:color w:val="auto"/>
        <w:sz w:val="20"/>
      </w:rPr>
    </w:lvl>
    <w:lvl w:ilvl="4">
      <w:start w:val="1"/>
      <w:numFmt w:val="decimal"/>
      <w:lvlText w:val="%1.%2.%3.%4.%5."/>
      <w:lvlJc w:val="left"/>
      <w:pPr>
        <w:ind w:left="1080" w:hanging="1080"/>
      </w:pPr>
      <w:rPr>
        <w:rFonts w:ascii="Cambria" w:hAnsi="Cambria" w:cs="Verdana" w:hint="default"/>
        <w:b w:val="0"/>
        <w:color w:val="auto"/>
        <w:sz w:val="20"/>
      </w:rPr>
    </w:lvl>
    <w:lvl w:ilvl="5">
      <w:start w:val="1"/>
      <w:numFmt w:val="decimal"/>
      <w:lvlText w:val="%1.%2.%3.%4.%5.%6."/>
      <w:lvlJc w:val="left"/>
      <w:pPr>
        <w:ind w:left="1440" w:hanging="1440"/>
      </w:pPr>
      <w:rPr>
        <w:rFonts w:ascii="Cambria" w:hAnsi="Cambria" w:cs="Verdana" w:hint="default"/>
        <w:b w:val="0"/>
        <w:color w:val="auto"/>
        <w:sz w:val="20"/>
      </w:rPr>
    </w:lvl>
    <w:lvl w:ilvl="6">
      <w:start w:val="1"/>
      <w:numFmt w:val="decimal"/>
      <w:lvlText w:val="%1.%2.%3.%4.%5.%6.%7."/>
      <w:lvlJc w:val="left"/>
      <w:pPr>
        <w:ind w:left="1440" w:hanging="1440"/>
      </w:pPr>
      <w:rPr>
        <w:rFonts w:ascii="Cambria" w:hAnsi="Cambria" w:cs="Verdana" w:hint="default"/>
        <w:b w:val="0"/>
        <w:color w:val="auto"/>
        <w:sz w:val="20"/>
      </w:rPr>
    </w:lvl>
    <w:lvl w:ilvl="7">
      <w:start w:val="1"/>
      <w:numFmt w:val="decimal"/>
      <w:lvlText w:val="%1.%2.%3.%4.%5.%6.%7.%8."/>
      <w:lvlJc w:val="left"/>
      <w:pPr>
        <w:ind w:left="1800" w:hanging="1800"/>
      </w:pPr>
      <w:rPr>
        <w:rFonts w:ascii="Cambria" w:hAnsi="Cambria" w:cs="Verdana" w:hint="default"/>
        <w:b w:val="0"/>
        <w:color w:val="auto"/>
        <w:sz w:val="20"/>
      </w:rPr>
    </w:lvl>
    <w:lvl w:ilvl="8">
      <w:start w:val="1"/>
      <w:numFmt w:val="decimal"/>
      <w:lvlText w:val="%1.%2.%3.%4.%5.%6.%7.%8.%9."/>
      <w:lvlJc w:val="left"/>
      <w:pPr>
        <w:ind w:left="2160" w:hanging="2160"/>
      </w:pPr>
      <w:rPr>
        <w:rFonts w:ascii="Cambria" w:hAnsi="Cambria" w:cs="Verdana" w:hint="default"/>
        <w:b w:val="0"/>
        <w:color w:val="auto"/>
        <w:sz w:val="20"/>
      </w:rPr>
    </w:lvl>
  </w:abstractNum>
  <w:abstractNum w:abstractNumId="33" w15:restartNumberingAfterBreak="0">
    <w:nsid w:val="27256FF3"/>
    <w:multiLevelType w:val="hybridMultilevel"/>
    <w:tmpl w:val="086466DC"/>
    <w:lvl w:ilvl="0" w:tplc="99E6796C">
      <w:start w:val="1"/>
      <w:numFmt w:val="decimal"/>
      <w:lvlText w:val="%1)"/>
      <w:lvlJc w:val="left"/>
      <w:pPr>
        <w:ind w:left="1854" w:hanging="360"/>
      </w:pPr>
      <w:rPr>
        <w:sz w:val="24"/>
        <w:szCs w:val="24"/>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280A4382"/>
    <w:multiLevelType w:val="hybridMultilevel"/>
    <w:tmpl w:val="478E786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15:restartNumberingAfterBreak="0">
    <w:nsid w:val="282002DF"/>
    <w:multiLevelType w:val="hybridMultilevel"/>
    <w:tmpl w:val="C01EC120"/>
    <w:lvl w:ilvl="0" w:tplc="5D448382">
      <w:start w:val="1"/>
      <w:numFmt w:val="lowerLetter"/>
      <w:lvlText w:val="%1)"/>
      <w:lvlJc w:val="left"/>
      <w:pPr>
        <w:ind w:left="2160" w:hanging="360"/>
      </w:pPr>
      <w:rPr>
        <w:rFonts w:hint="default"/>
        <w:color w:val="000000"/>
        <w:sz w:val="24"/>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6" w15:restartNumberingAfterBreak="0">
    <w:nsid w:val="29654622"/>
    <w:multiLevelType w:val="multilevel"/>
    <w:tmpl w:val="D4F2EE72"/>
    <w:lvl w:ilvl="0">
      <w:start w:val="14"/>
      <w:numFmt w:val="decimal"/>
      <w:lvlText w:val="%1."/>
      <w:lvlJc w:val="left"/>
      <w:pPr>
        <w:ind w:left="495" w:hanging="495"/>
      </w:pPr>
      <w:rPr>
        <w:rFonts w:hint="default"/>
      </w:rPr>
    </w:lvl>
    <w:lvl w:ilvl="1">
      <w:start w:val="1"/>
      <w:numFmt w:val="decimal"/>
      <w:lvlText w:val="11.%2"/>
      <w:lvlJc w:val="left"/>
      <w:pPr>
        <w:ind w:left="720" w:hanging="720"/>
      </w:pPr>
      <w:rPr>
        <w:rFonts w:hint="default"/>
        <w:b/>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9ED2978"/>
    <w:multiLevelType w:val="hybridMultilevel"/>
    <w:tmpl w:val="9F4A5E8E"/>
    <w:lvl w:ilvl="0" w:tplc="D6B22770">
      <w:start w:val="1"/>
      <w:numFmt w:val="lowerLetter"/>
      <w:lvlText w:val="%1)"/>
      <w:lvlJc w:val="left"/>
      <w:pPr>
        <w:ind w:left="1854" w:hanging="360"/>
      </w:pPr>
      <w:rPr>
        <w:rFonts w:ascii="Cambria" w:eastAsia="SimSun" w:hAnsi="Cambria" w:cs="Times New Roman"/>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8" w15:restartNumberingAfterBreak="0">
    <w:nsid w:val="2C5D1E69"/>
    <w:multiLevelType w:val="hybridMultilevel"/>
    <w:tmpl w:val="2368A1B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2D670233"/>
    <w:multiLevelType w:val="hybridMultilevel"/>
    <w:tmpl w:val="22880F94"/>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30F8511C"/>
    <w:multiLevelType w:val="hybridMultilevel"/>
    <w:tmpl w:val="EFA66B1E"/>
    <w:lvl w:ilvl="0" w:tplc="B1F6DFF6">
      <w:start w:val="1"/>
      <w:numFmt w:val="lowerLetter"/>
      <w:lvlText w:val="%1)"/>
      <w:lvlJc w:val="left"/>
      <w:pPr>
        <w:ind w:left="2291" w:hanging="360"/>
      </w:pPr>
      <w:rPr>
        <w:rFonts w:cs="Arial" w:hint="default"/>
      </w:r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41" w15:restartNumberingAfterBreak="0">
    <w:nsid w:val="31E67694"/>
    <w:multiLevelType w:val="multilevel"/>
    <w:tmpl w:val="601813FC"/>
    <w:lvl w:ilvl="0">
      <w:start w:val="24"/>
      <w:numFmt w:val="decimal"/>
      <w:lvlText w:val="%1."/>
      <w:lvlJc w:val="left"/>
      <w:pPr>
        <w:ind w:left="500" w:hanging="500"/>
      </w:pPr>
      <w:rPr>
        <w:rFonts w:hint="default"/>
      </w:rPr>
    </w:lvl>
    <w:lvl w:ilvl="1">
      <w:start w:val="1"/>
      <w:numFmt w:val="decimal"/>
      <w:lvlText w:val="21.%2"/>
      <w:lvlJc w:val="left"/>
      <w:pPr>
        <w:ind w:left="720" w:hanging="720"/>
      </w:pPr>
      <w:rPr>
        <w:rFonts w:hint="default"/>
        <w:b/>
        <w:bCs/>
        <w:strike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59720A3"/>
    <w:multiLevelType w:val="hybridMultilevel"/>
    <w:tmpl w:val="0802A412"/>
    <w:lvl w:ilvl="0" w:tplc="63564EE6">
      <w:start w:val="1"/>
      <w:numFmt w:val="decimal"/>
      <w:lvlText w:val="%1)"/>
      <w:lvlJc w:val="left"/>
      <w:pPr>
        <w:ind w:left="1287" w:hanging="360"/>
      </w:pPr>
      <w:rPr>
        <w:rFonts w:ascii="Cambria" w:hAnsi="Cambria" w:cs="Arial" w:hint="default"/>
        <w:sz w:val="24"/>
        <w:szCs w:val="24"/>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B741A33"/>
    <w:multiLevelType w:val="hybridMultilevel"/>
    <w:tmpl w:val="56EC1384"/>
    <w:lvl w:ilvl="0" w:tplc="A47E185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3EA321BC"/>
    <w:multiLevelType w:val="hybridMultilevel"/>
    <w:tmpl w:val="C52CD36E"/>
    <w:lvl w:ilvl="0" w:tplc="04150017">
      <w:start w:val="1"/>
      <w:numFmt w:val="lowerLetter"/>
      <w:lvlText w:val="%1)"/>
      <w:lvlJc w:val="left"/>
      <w:pPr>
        <w:ind w:left="2508" w:hanging="360"/>
      </w:p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45" w15:restartNumberingAfterBreak="0">
    <w:nsid w:val="3F6F4391"/>
    <w:multiLevelType w:val="hybridMultilevel"/>
    <w:tmpl w:val="9D44CC3A"/>
    <w:lvl w:ilvl="0" w:tplc="63564EE6">
      <w:start w:val="1"/>
      <w:numFmt w:val="decimal"/>
      <w:lvlText w:val="%1)"/>
      <w:lvlJc w:val="left"/>
      <w:pPr>
        <w:ind w:left="1069" w:hanging="360"/>
      </w:pPr>
      <w:rPr>
        <w:rFonts w:ascii="Cambria" w:hAnsi="Cambria" w:cs="Arial"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15:restartNumberingAfterBreak="0">
    <w:nsid w:val="48A77679"/>
    <w:multiLevelType w:val="multilevel"/>
    <w:tmpl w:val="88C68EE8"/>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48" w15:restartNumberingAfterBreak="0">
    <w:nsid w:val="496B5F60"/>
    <w:multiLevelType w:val="hybridMultilevel"/>
    <w:tmpl w:val="0802A412"/>
    <w:lvl w:ilvl="0" w:tplc="63564EE6">
      <w:start w:val="1"/>
      <w:numFmt w:val="decimal"/>
      <w:lvlText w:val="%1)"/>
      <w:lvlJc w:val="left"/>
      <w:pPr>
        <w:ind w:left="1287" w:hanging="360"/>
      </w:pPr>
      <w:rPr>
        <w:rFonts w:ascii="Cambria" w:hAnsi="Cambria" w:cs="Arial" w:hint="default"/>
        <w:sz w:val="24"/>
        <w:szCs w:val="24"/>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4D0E4E30"/>
    <w:multiLevelType w:val="multilevel"/>
    <w:tmpl w:val="53AEA2F6"/>
    <w:lvl w:ilvl="0">
      <w:start w:val="9"/>
      <w:numFmt w:val="decimal"/>
      <w:lvlText w:val="%1."/>
      <w:lvlJc w:val="left"/>
      <w:pPr>
        <w:ind w:left="360" w:hanging="360"/>
      </w:pPr>
      <w:rPr>
        <w:rFonts w:hint="default"/>
      </w:rPr>
    </w:lvl>
    <w:lvl w:ilvl="1">
      <w:start w:val="1"/>
      <w:numFmt w:val="decimal"/>
      <w:lvlText w:val="6.%2"/>
      <w:lvlJc w:val="left"/>
      <w:pPr>
        <w:ind w:left="720" w:hanging="720"/>
      </w:pPr>
      <w:rPr>
        <w:rFonts w:hint="default"/>
        <w:b/>
        <w:bCs w:val="0"/>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E195542"/>
    <w:multiLevelType w:val="hybridMultilevel"/>
    <w:tmpl w:val="4C00EB16"/>
    <w:lvl w:ilvl="0" w:tplc="04150011">
      <w:start w:val="1"/>
      <w:numFmt w:val="decimal"/>
      <w:lvlText w:val="%1)"/>
      <w:lvlJc w:val="left"/>
      <w:pPr>
        <w:ind w:left="1571" w:hanging="360"/>
      </w:pPr>
    </w:lvl>
    <w:lvl w:ilvl="1" w:tplc="04150011">
      <w:start w:val="1"/>
      <w:numFmt w:val="decimal"/>
      <w:lvlText w:val="%2)"/>
      <w:lvlJc w:val="left"/>
      <w:pPr>
        <w:ind w:left="1440"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1" w15:restartNumberingAfterBreak="0">
    <w:nsid w:val="51236178"/>
    <w:multiLevelType w:val="hybridMultilevel"/>
    <w:tmpl w:val="F97CBBA4"/>
    <w:lvl w:ilvl="0" w:tplc="63564EE6">
      <w:start w:val="1"/>
      <w:numFmt w:val="decimal"/>
      <w:lvlText w:val="%1)"/>
      <w:lvlJc w:val="left"/>
      <w:pPr>
        <w:ind w:left="4897" w:hanging="360"/>
      </w:pPr>
      <w:rPr>
        <w:rFonts w:ascii="Cambria" w:hAnsi="Cambria" w:cs="Arial" w:hint="default"/>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2" w15:restartNumberingAfterBreak="0">
    <w:nsid w:val="53CE3C3A"/>
    <w:multiLevelType w:val="multilevel"/>
    <w:tmpl w:val="8EC817D0"/>
    <w:lvl w:ilvl="0">
      <w:start w:val="12"/>
      <w:numFmt w:val="decimal"/>
      <w:lvlText w:val="%1."/>
      <w:lvlJc w:val="left"/>
      <w:pPr>
        <w:ind w:left="492" w:hanging="492"/>
      </w:pPr>
      <w:rPr>
        <w:rFonts w:eastAsia="Times New Roman" w:cs="Arial" w:hint="default"/>
        <w:b w:val="0"/>
        <w:sz w:val="24"/>
      </w:rPr>
    </w:lvl>
    <w:lvl w:ilvl="1">
      <w:start w:val="1"/>
      <w:numFmt w:val="decimal"/>
      <w:lvlText w:val="9.%2"/>
      <w:lvlJc w:val="left"/>
      <w:pPr>
        <w:ind w:left="492" w:hanging="492"/>
      </w:pPr>
      <w:rPr>
        <w:rFonts w:hint="default"/>
        <w:b/>
        <w:sz w:val="24"/>
      </w:rPr>
    </w:lvl>
    <w:lvl w:ilvl="2">
      <w:start w:val="1"/>
      <w:numFmt w:val="decimal"/>
      <w:lvlText w:val="%1.%2.%3."/>
      <w:lvlJc w:val="left"/>
      <w:pPr>
        <w:ind w:left="720" w:hanging="720"/>
      </w:pPr>
      <w:rPr>
        <w:rFonts w:eastAsia="Times New Roman" w:cs="Arial" w:hint="default"/>
        <w:b w:val="0"/>
        <w:sz w:val="24"/>
      </w:rPr>
    </w:lvl>
    <w:lvl w:ilvl="3">
      <w:start w:val="1"/>
      <w:numFmt w:val="decimal"/>
      <w:lvlText w:val="%1.%2.%3.%4."/>
      <w:lvlJc w:val="left"/>
      <w:pPr>
        <w:ind w:left="720" w:hanging="720"/>
      </w:pPr>
      <w:rPr>
        <w:rFonts w:eastAsia="Times New Roman" w:cs="Arial" w:hint="default"/>
        <w:b w:val="0"/>
        <w:sz w:val="24"/>
      </w:rPr>
    </w:lvl>
    <w:lvl w:ilvl="4">
      <w:start w:val="1"/>
      <w:numFmt w:val="decimal"/>
      <w:lvlText w:val="%1.%2.%3.%4.%5."/>
      <w:lvlJc w:val="left"/>
      <w:pPr>
        <w:ind w:left="1080" w:hanging="1080"/>
      </w:pPr>
      <w:rPr>
        <w:rFonts w:eastAsia="Times New Roman" w:cs="Arial" w:hint="default"/>
        <w:b w:val="0"/>
        <w:sz w:val="24"/>
      </w:rPr>
    </w:lvl>
    <w:lvl w:ilvl="5">
      <w:start w:val="1"/>
      <w:numFmt w:val="decimal"/>
      <w:lvlText w:val="%1.%2.%3.%4.%5.%6."/>
      <w:lvlJc w:val="left"/>
      <w:pPr>
        <w:ind w:left="1080" w:hanging="1080"/>
      </w:pPr>
      <w:rPr>
        <w:rFonts w:eastAsia="Times New Roman" w:cs="Arial" w:hint="default"/>
        <w:b w:val="0"/>
        <w:sz w:val="24"/>
      </w:rPr>
    </w:lvl>
    <w:lvl w:ilvl="6">
      <w:start w:val="1"/>
      <w:numFmt w:val="decimal"/>
      <w:lvlText w:val="%1.%2.%3.%4.%5.%6.%7."/>
      <w:lvlJc w:val="left"/>
      <w:pPr>
        <w:ind w:left="1440" w:hanging="1440"/>
      </w:pPr>
      <w:rPr>
        <w:rFonts w:eastAsia="Times New Roman" w:cs="Arial" w:hint="default"/>
        <w:b w:val="0"/>
        <w:sz w:val="24"/>
      </w:rPr>
    </w:lvl>
    <w:lvl w:ilvl="7">
      <w:start w:val="1"/>
      <w:numFmt w:val="decimal"/>
      <w:lvlText w:val="%1.%2.%3.%4.%5.%6.%7.%8."/>
      <w:lvlJc w:val="left"/>
      <w:pPr>
        <w:ind w:left="1440" w:hanging="1440"/>
      </w:pPr>
      <w:rPr>
        <w:rFonts w:eastAsia="Times New Roman" w:cs="Arial" w:hint="default"/>
        <w:b w:val="0"/>
        <w:sz w:val="24"/>
      </w:rPr>
    </w:lvl>
    <w:lvl w:ilvl="8">
      <w:start w:val="1"/>
      <w:numFmt w:val="decimal"/>
      <w:lvlText w:val="%1.%2.%3.%4.%5.%6.%7.%8.%9."/>
      <w:lvlJc w:val="left"/>
      <w:pPr>
        <w:ind w:left="1800" w:hanging="1800"/>
      </w:pPr>
      <w:rPr>
        <w:rFonts w:eastAsia="Times New Roman" w:cs="Arial" w:hint="default"/>
        <w:b w:val="0"/>
        <w:sz w:val="24"/>
      </w:rPr>
    </w:lvl>
  </w:abstractNum>
  <w:abstractNum w:abstractNumId="53" w15:restartNumberingAfterBreak="0">
    <w:nsid w:val="54712FD3"/>
    <w:multiLevelType w:val="hybridMultilevel"/>
    <w:tmpl w:val="F7E48E3E"/>
    <w:lvl w:ilvl="0" w:tplc="04150011">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5" w15:restartNumberingAfterBreak="0">
    <w:nsid w:val="5D135BE2"/>
    <w:multiLevelType w:val="hybridMultilevel"/>
    <w:tmpl w:val="D18C9C38"/>
    <w:lvl w:ilvl="0" w:tplc="63564EE6">
      <w:start w:val="1"/>
      <w:numFmt w:val="decimal"/>
      <w:lvlText w:val="%1)"/>
      <w:lvlJc w:val="left"/>
      <w:pPr>
        <w:ind w:left="720" w:hanging="360"/>
      </w:pPr>
      <w:rPr>
        <w:rFonts w:ascii="Cambria" w:hAnsi="Cambria"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D530533"/>
    <w:multiLevelType w:val="multilevel"/>
    <w:tmpl w:val="3702B4CE"/>
    <w:lvl w:ilvl="0">
      <w:start w:val="16"/>
      <w:numFmt w:val="decimal"/>
      <w:lvlText w:val="%1."/>
      <w:lvlJc w:val="left"/>
      <w:pPr>
        <w:ind w:left="495" w:hanging="495"/>
      </w:pPr>
      <w:rPr>
        <w:rFonts w:hint="default"/>
      </w:rPr>
    </w:lvl>
    <w:lvl w:ilvl="1">
      <w:start w:val="1"/>
      <w:numFmt w:val="decimal"/>
      <w:lvlText w:val="13.%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E3730AB"/>
    <w:multiLevelType w:val="multilevel"/>
    <w:tmpl w:val="816EC238"/>
    <w:lvl w:ilvl="0">
      <w:start w:val="1"/>
      <w:numFmt w:val="decimal"/>
      <w:lvlText w:val="%1."/>
      <w:lvlJc w:val="left"/>
      <w:pPr>
        <w:ind w:left="360" w:hanging="360"/>
      </w:pPr>
      <w:rPr>
        <w:rFonts w:cs="Times New Roman" w:hint="default"/>
        <w:b/>
      </w:rPr>
    </w:lvl>
    <w:lvl w:ilvl="1">
      <w:start w:val="1"/>
      <w:numFmt w:val="decimal"/>
      <w:lvlText w:val="%1.%2."/>
      <w:lvlJc w:val="left"/>
      <w:pPr>
        <w:ind w:left="3268"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val="0"/>
        <w:bCs w:val="0"/>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58" w15:restartNumberingAfterBreak="0">
    <w:nsid w:val="5F35461C"/>
    <w:multiLevelType w:val="hybridMultilevel"/>
    <w:tmpl w:val="A642B428"/>
    <w:lvl w:ilvl="0" w:tplc="D5F6F3DA">
      <w:start w:val="1"/>
      <w:numFmt w:val="decimal"/>
      <w:lvlText w:val="%1)"/>
      <w:lvlJc w:val="left"/>
      <w:pPr>
        <w:ind w:left="1429" w:hanging="360"/>
      </w:pPr>
      <w:rPr>
        <w:b w:val="0"/>
        <w:color w:val="auto"/>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9" w15:restartNumberingAfterBreak="0">
    <w:nsid w:val="5FF20F84"/>
    <w:multiLevelType w:val="hybridMultilevel"/>
    <w:tmpl w:val="2D22CD98"/>
    <w:lvl w:ilvl="0" w:tplc="04150011">
      <w:start w:val="1"/>
      <w:numFmt w:val="decimal"/>
      <w:lvlText w:val="%1)"/>
      <w:lvlJc w:val="left"/>
      <w:pPr>
        <w:ind w:left="1429" w:hanging="360"/>
      </w:pPr>
    </w:lvl>
    <w:lvl w:ilvl="1" w:tplc="04150011">
      <w:start w:val="1"/>
      <w:numFmt w:val="decimal"/>
      <w:lvlText w:val="%2)"/>
      <w:lvlJc w:val="left"/>
      <w:pPr>
        <w:ind w:left="1440"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0" w15:restartNumberingAfterBreak="0">
    <w:nsid w:val="66D259D6"/>
    <w:multiLevelType w:val="hybridMultilevel"/>
    <w:tmpl w:val="FB823E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6747677C"/>
    <w:multiLevelType w:val="hybridMultilevel"/>
    <w:tmpl w:val="F7E48E3E"/>
    <w:lvl w:ilvl="0" w:tplc="04150011">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699F4F8A"/>
    <w:multiLevelType w:val="hybridMultilevel"/>
    <w:tmpl w:val="D18C9C38"/>
    <w:lvl w:ilvl="0" w:tplc="63564EE6">
      <w:start w:val="1"/>
      <w:numFmt w:val="decimal"/>
      <w:lvlText w:val="%1)"/>
      <w:lvlJc w:val="left"/>
      <w:pPr>
        <w:ind w:left="720" w:hanging="360"/>
      </w:pPr>
      <w:rPr>
        <w:rFonts w:ascii="Cambria" w:hAnsi="Cambria"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C1F3A8E"/>
    <w:multiLevelType w:val="hybridMultilevel"/>
    <w:tmpl w:val="3074252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D6E63A8"/>
    <w:multiLevelType w:val="hybridMultilevel"/>
    <w:tmpl w:val="CC8A6714"/>
    <w:lvl w:ilvl="0" w:tplc="04150011">
      <w:start w:val="1"/>
      <w:numFmt w:val="decimal"/>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65" w15:restartNumberingAfterBreak="0">
    <w:nsid w:val="6F4748D3"/>
    <w:multiLevelType w:val="hybridMultilevel"/>
    <w:tmpl w:val="933A9A0C"/>
    <w:lvl w:ilvl="0" w:tplc="5D448382">
      <w:start w:val="1"/>
      <w:numFmt w:val="lowerLetter"/>
      <w:lvlText w:val="%1)"/>
      <w:lvlJc w:val="left"/>
      <w:pPr>
        <w:ind w:left="1080" w:hanging="360"/>
      </w:pPr>
      <w:rPr>
        <w:rFonts w:hint="default"/>
        <w:color w:val="000000"/>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71686116"/>
    <w:multiLevelType w:val="multilevel"/>
    <w:tmpl w:val="8A6E0E98"/>
    <w:lvl w:ilvl="0">
      <w:start w:val="1"/>
      <w:numFmt w:val="decimal"/>
      <w:lvlText w:val="%1)"/>
      <w:lvlJc w:val="left"/>
      <w:pPr>
        <w:ind w:left="720" w:hanging="360"/>
      </w:pPr>
    </w:lvl>
    <w:lvl w:ilvl="1">
      <w:start w:val="1"/>
      <w:numFmt w:val="decimal"/>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1C67680"/>
    <w:multiLevelType w:val="hybridMultilevel"/>
    <w:tmpl w:val="C4E8B21C"/>
    <w:lvl w:ilvl="0" w:tplc="04150017">
      <w:start w:val="1"/>
      <w:numFmt w:val="lowerLetter"/>
      <w:lvlText w:val="%1)"/>
      <w:lvlJc w:val="left"/>
      <w:pPr>
        <w:ind w:left="1854"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8" w15:restartNumberingAfterBreak="0">
    <w:nsid w:val="72EC0624"/>
    <w:multiLevelType w:val="multilevel"/>
    <w:tmpl w:val="945C201A"/>
    <w:lvl w:ilvl="0">
      <w:start w:val="13"/>
      <w:numFmt w:val="decimal"/>
      <w:lvlText w:val="%1."/>
      <w:lvlJc w:val="left"/>
      <w:pPr>
        <w:tabs>
          <w:tab w:val="num" w:pos="0"/>
        </w:tabs>
        <w:ind w:left="500" w:hanging="500"/>
      </w:pPr>
      <w:rPr>
        <w:rFonts w:cs="Times New Roman"/>
      </w:rPr>
    </w:lvl>
    <w:lvl w:ilvl="1">
      <w:start w:val="1"/>
      <w:numFmt w:val="decimal"/>
      <w:lvlText w:val="10.%2"/>
      <w:lvlJc w:val="left"/>
      <w:pPr>
        <w:tabs>
          <w:tab w:val="num" w:pos="0"/>
        </w:tabs>
        <w:ind w:left="720" w:hanging="720"/>
      </w:pPr>
      <w:rPr>
        <w:rFonts w:hint="default"/>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9" w15:restartNumberingAfterBreak="0">
    <w:nsid w:val="749D7EDA"/>
    <w:multiLevelType w:val="hybridMultilevel"/>
    <w:tmpl w:val="9E7EE254"/>
    <w:lvl w:ilvl="0" w:tplc="2E08527C">
      <w:start w:val="1"/>
      <w:numFmt w:val="decimal"/>
      <w:lvlText w:val="%1."/>
      <w:lvlJc w:val="left"/>
      <w:pPr>
        <w:ind w:left="720" w:hanging="360"/>
      </w:pPr>
      <w:rPr>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5ED67C4"/>
    <w:multiLevelType w:val="hybridMultilevel"/>
    <w:tmpl w:val="0D222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6D06C83"/>
    <w:multiLevelType w:val="multilevel"/>
    <w:tmpl w:val="AC18A3B2"/>
    <w:lvl w:ilvl="0">
      <w:start w:val="11"/>
      <w:numFmt w:val="decimal"/>
      <w:lvlText w:val="%1."/>
      <w:lvlJc w:val="left"/>
      <w:pPr>
        <w:ind w:left="420" w:hanging="420"/>
      </w:pPr>
      <w:rPr>
        <w:rFonts w:hint="default"/>
      </w:rPr>
    </w:lvl>
    <w:lvl w:ilvl="1">
      <w:start w:val="1"/>
      <w:numFmt w:val="decimal"/>
      <w:lvlText w:val="8.%2"/>
      <w:lvlJc w:val="left"/>
      <w:pPr>
        <w:ind w:left="987" w:hanging="42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79102E73"/>
    <w:multiLevelType w:val="multilevel"/>
    <w:tmpl w:val="E572DF36"/>
    <w:lvl w:ilvl="0">
      <w:start w:val="1"/>
      <w:numFmt w:val="decimal"/>
      <w:lvlText w:val="%1)"/>
      <w:lvlJc w:val="left"/>
      <w:pPr>
        <w:tabs>
          <w:tab w:val="num" w:pos="720"/>
        </w:tabs>
        <w:ind w:left="720" w:hanging="360"/>
      </w:pPr>
      <w:rPr>
        <w:rFonts w:asciiTheme="majorHAnsi" w:eastAsia="SimSun" w:hAnsiTheme="maj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ACB18AB"/>
    <w:multiLevelType w:val="hybridMultilevel"/>
    <w:tmpl w:val="9710C992"/>
    <w:lvl w:ilvl="0" w:tplc="B1F6DFF6">
      <w:start w:val="1"/>
      <w:numFmt w:val="lowerLetter"/>
      <w:lvlText w:val="%1)"/>
      <w:lvlJc w:val="left"/>
      <w:pPr>
        <w:ind w:left="1429" w:hanging="360"/>
      </w:pPr>
      <w:rPr>
        <w:rFonts w:cs="Aria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4" w15:restartNumberingAfterBreak="0">
    <w:nsid w:val="7CB8774E"/>
    <w:multiLevelType w:val="multilevel"/>
    <w:tmpl w:val="54C6C47A"/>
    <w:lvl w:ilvl="0">
      <w:start w:val="17"/>
      <w:numFmt w:val="decimal"/>
      <w:lvlText w:val="%1."/>
      <w:lvlJc w:val="left"/>
      <w:pPr>
        <w:ind w:left="500" w:hanging="500"/>
      </w:pPr>
      <w:rPr>
        <w:rFonts w:hint="default"/>
      </w:rPr>
    </w:lvl>
    <w:lvl w:ilvl="1">
      <w:start w:val="1"/>
      <w:numFmt w:val="decimal"/>
      <w:lvlText w:val="14.%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D2F4663"/>
    <w:multiLevelType w:val="hybridMultilevel"/>
    <w:tmpl w:val="7DB4BF06"/>
    <w:lvl w:ilvl="0" w:tplc="F1A4A7B6">
      <w:start w:val="1"/>
      <w:numFmt w:val="decimal"/>
      <w:lvlText w:val="%1)"/>
      <w:lvlJc w:val="left"/>
      <w:pPr>
        <w:ind w:left="2062" w:hanging="360"/>
      </w:pPr>
      <w:rPr>
        <w:b w:val="0"/>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76" w15:restartNumberingAfterBreak="0">
    <w:nsid w:val="7DC07B1B"/>
    <w:multiLevelType w:val="multilevel"/>
    <w:tmpl w:val="02C23DC4"/>
    <w:lvl w:ilvl="0">
      <w:start w:val="8"/>
      <w:numFmt w:val="decimal"/>
      <w:lvlText w:val="%1."/>
      <w:lvlJc w:val="left"/>
      <w:pPr>
        <w:ind w:left="400" w:hanging="400"/>
      </w:pPr>
      <w:rPr>
        <w:rFonts w:cs="Times New Roman" w:hint="default"/>
        <w:b/>
      </w:rPr>
    </w:lvl>
    <w:lvl w:ilvl="1">
      <w:start w:val="1"/>
      <w:numFmt w:val="decimal"/>
      <w:lvlText w:val="5.%2"/>
      <w:lvlJc w:val="left"/>
      <w:pPr>
        <w:ind w:left="720" w:hanging="720"/>
      </w:pPr>
      <w:rPr>
        <w:rFonts w:hint="default"/>
        <w:b/>
      </w:rPr>
    </w:lvl>
    <w:lvl w:ilvl="2">
      <w:start w:val="1"/>
      <w:numFmt w:val="decimal"/>
      <w:lvlText w:val="%1.%2.%3."/>
      <w:lvlJc w:val="left"/>
      <w:pPr>
        <w:ind w:left="720" w:hanging="720"/>
      </w:pPr>
      <w:rPr>
        <w:rFonts w:cs="Times New Roman" w:hint="default"/>
        <w:b/>
        <w:i w:val="0"/>
        <w:iCs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77" w15:restartNumberingAfterBreak="0">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6018416">
    <w:abstractNumId w:val="54"/>
    <w:lvlOverride w:ilvl="0">
      <w:startOverride w:val="1"/>
    </w:lvlOverride>
  </w:num>
  <w:num w:numId="2" w16cid:durableId="1261252862">
    <w:abstractNumId w:val="46"/>
    <w:lvlOverride w:ilvl="0">
      <w:startOverride w:val="1"/>
    </w:lvlOverride>
  </w:num>
  <w:num w:numId="3" w16cid:durableId="925960866">
    <w:abstractNumId w:val="28"/>
  </w:num>
  <w:num w:numId="4" w16cid:durableId="2111775491">
    <w:abstractNumId w:val="1"/>
  </w:num>
  <w:num w:numId="5" w16cid:durableId="1605311118">
    <w:abstractNumId w:val="2"/>
  </w:num>
  <w:num w:numId="6" w16cid:durableId="466581738">
    <w:abstractNumId w:val="57"/>
  </w:num>
  <w:num w:numId="7" w16cid:durableId="2124644336">
    <w:abstractNumId w:val="41"/>
  </w:num>
  <w:num w:numId="8" w16cid:durableId="1924339095">
    <w:abstractNumId w:val="20"/>
  </w:num>
  <w:num w:numId="9" w16cid:durableId="872034264">
    <w:abstractNumId w:val="24"/>
  </w:num>
  <w:num w:numId="10" w16cid:durableId="674649861">
    <w:abstractNumId w:val="5"/>
  </w:num>
  <w:num w:numId="11" w16cid:durableId="1009719933">
    <w:abstractNumId w:val="4"/>
  </w:num>
  <w:num w:numId="12" w16cid:durableId="459107671">
    <w:abstractNumId w:val="68"/>
  </w:num>
  <w:num w:numId="13" w16cid:durableId="1900940511">
    <w:abstractNumId w:val="36"/>
  </w:num>
  <w:num w:numId="14" w16cid:durableId="1919240837">
    <w:abstractNumId w:val="11"/>
  </w:num>
  <w:num w:numId="15" w16cid:durableId="1540781551">
    <w:abstractNumId w:val="74"/>
  </w:num>
  <w:num w:numId="16" w16cid:durableId="993264147">
    <w:abstractNumId w:val="30"/>
  </w:num>
  <w:num w:numId="17" w16cid:durableId="194582909">
    <w:abstractNumId w:val="26"/>
  </w:num>
  <w:num w:numId="18" w16cid:durableId="187649331">
    <w:abstractNumId w:val="76"/>
  </w:num>
  <w:num w:numId="19" w16cid:durableId="1085302353">
    <w:abstractNumId w:val="49"/>
  </w:num>
  <w:num w:numId="20" w16cid:durableId="2146727997">
    <w:abstractNumId w:val="15"/>
  </w:num>
  <w:num w:numId="21" w16cid:durableId="678850239">
    <w:abstractNumId w:val="52"/>
  </w:num>
  <w:num w:numId="22" w16cid:durableId="168642364">
    <w:abstractNumId w:val="38"/>
  </w:num>
  <w:num w:numId="23" w16cid:durableId="315770643">
    <w:abstractNumId w:val="31"/>
  </w:num>
  <w:num w:numId="24" w16cid:durableId="1497306695">
    <w:abstractNumId w:val="56"/>
  </w:num>
  <w:num w:numId="25" w16cid:durableId="150173862">
    <w:abstractNumId w:val="17"/>
  </w:num>
  <w:num w:numId="26" w16cid:durableId="1594510048">
    <w:abstractNumId w:val="14"/>
  </w:num>
  <w:num w:numId="27" w16cid:durableId="16490949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9450591">
    <w:abstractNumId w:val="60"/>
  </w:num>
  <w:num w:numId="29" w16cid:durableId="1971783509">
    <w:abstractNumId w:val="39"/>
  </w:num>
  <w:num w:numId="30" w16cid:durableId="214317111">
    <w:abstractNumId w:val="77"/>
  </w:num>
  <w:num w:numId="31" w16cid:durableId="1328827143">
    <w:abstractNumId w:val="25"/>
  </w:num>
  <w:num w:numId="32" w16cid:durableId="101997070">
    <w:abstractNumId w:val="33"/>
  </w:num>
  <w:num w:numId="33" w16cid:durableId="1897475181">
    <w:abstractNumId w:val="37"/>
  </w:num>
  <w:num w:numId="34" w16cid:durableId="434400342">
    <w:abstractNumId w:val="34"/>
  </w:num>
  <w:num w:numId="35" w16cid:durableId="1134787136">
    <w:abstractNumId w:val="59"/>
  </w:num>
  <w:num w:numId="36" w16cid:durableId="212892360">
    <w:abstractNumId w:val="67"/>
  </w:num>
  <w:num w:numId="37" w16cid:durableId="1829635678">
    <w:abstractNumId w:val="50"/>
  </w:num>
  <w:num w:numId="38" w16cid:durableId="521936953">
    <w:abstractNumId w:val="21"/>
  </w:num>
  <w:num w:numId="39" w16cid:durableId="654182673">
    <w:abstractNumId w:val="64"/>
  </w:num>
  <w:num w:numId="40" w16cid:durableId="1362366128">
    <w:abstractNumId w:val="43"/>
  </w:num>
  <w:num w:numId="41" w16cid:durableId="473722838">
    <w:abstractNumId w:val="75"/>
  </w:num>
  <w:num w:numId="42" w16cid:durableId="1291782342">
    <w:abstractNumId w:val="44"/>
  </w:num>
  <w:num w:numId="43" w16cid:durableId="665131040">
    <w:abstractNumId w:val="71"/>
  </w:num>
  <w:num w:numId="44" w16cid:durableId="1700550835">
    <w:abstractNumId w:val="23"/>
  </w:num>
  <w:num w:numId="45" w16cid:durableId="1884907150">
    <w:abstractNumId w:val="45"/>
  </w:num>
  <w:num w:numId="46" w16cid:durableId="1315528915">
    <w:abstractNumId w:val="22"/>
  </w:num>
  <w:num w:numId="47" w16cid:durableId="620040244">
    <w:abstractNumId w:val="73"/>
  </w:num>
  <w:num w:numId="48" w16cid:durableId="1263339360">
    <w:abstractNumId w:val="66"/>
  </w:num>
  <w:num w:numId="49" w16cid:durableId="172687773">
    <w:abstractNumId w:val="55"/>
  </w:num>
  <w:num w:numId="50" w16cid:durableId="2036886480">
    <w:abstractNumId w:val="65"/>
  </w:num>
  <w:num w:numId="51" w16cid:durableId="1930309743">
    <w:abstractNumId w:val="42"/>
  </w:num>
  <w:num w:numId="52" w16cid:durableId="1162772466">
    <w:abstractNumId w:val="48"/>
  </w:num>
  <w:num w:numId="53" w16cid:durableId="1346517005">
    <w:abstractNumId w:val="13"/>
  </w:num>
  <w:num w:numId="54" w16cid:durableId="1271620410">
    <w:abstractNumId w:val="27"/>
  </w:num>
  <w:num w:numId="55" w16cid:durableId="791288492">
    <w:abstractNumId w:val="10"/>
  </w:num>
  <w:num w:numId="56" w16cid:durableId="406996875">
    <w:abstractNumId w:val="63"/>
  </w:num>
  <w:num w:numId="57" w16cid:durableId="1377974584">
    <w:abstractNumId w:val="61"/>
  </w:num>
  <w:num w:numId="58" w16cid:durableId="703020165">
    <w:abstractNumId w:val="35"/>
  </w:num>
  <w:num w:numId="59" w16cid:durableId="532038640">
    <w:abstractNumId w:val="53"/>
  </w:num>
  <w:num w:numId="60" w16cid:durableId="154152806">
    <w:abstractNumId w:val="62"/>
  </w:num>
  <w:num w:numId="61" w16cid:durableId="1690717404">
    <w:abstractNumId w:val="12"/>
  </w:num>
  <w:num w:numId="62" w16cid:durableId="1766800552">
    <w:abstractNumId w:val="16"/>
  </w:num>
  <w:num w:numId="63" w16cid:durableId="990867717">
    <w:abstractNumId w:val="58"/>
  </w:num>
  <w:num w:numId="64" w16cid:durableId="1610972265">
    <w:abstractNumId w:val="32"/>
  </w:num>
  <w:num w:numId="65" w16cid:durableId="761995480">
    <w:abstractNumId w:val="18"/>
  </w:num>
  <w:num w:numId="66" w16cid:durableId="1449423258">
    <w:abstractNumId w:val="40"/>
  </w:num>
  <w:num w:numId="67" w16cid:durableId="375012766">
    <w:abstractNumId w:val="51"/>
  </w:num>
  <w:num w:numId="68" w16cid:durableId="407731105">
    <w:abstractNumId w:val="29"/>
  </w:num>
  <w:num w:numId="69" w16cid:durableId="122776136">
    <w:abstractNumId w:val="47"/>
  </w:num>
  <w:num w:numId="70" w16cid:durableId="1893077704">
    <w:abstractNumId w:val="19"/>
  </w:num>
  <w:num w:numId="71" w16cid:durableId="1870483014">
    <w:abstractNumId w:val="72"/>
  </w:num>
  <w:num w:numId="72" w16cid:durableId="2112621349">
    <w:abstractNumId w:val="0"/>
  </w:num>
  <w:num w:numId="73" w16cid:durableId="1017536359">
    <w:abstractNumId w:val="70"/>
  </w:num>
  <w:num w:numId="74" w16cid:durableId="267740993">
    <w:abstractNumId w:val="69"/>
  </w:num>
  <w:num w:numId="75" w16cid:durableId="5548508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6329"/>
    <w:rsid w:val="00000DA9"/>
    <w:rsid w:val="00002D21"/>
    <w:rsid w:val="000032D9"/>
    <w:rsid w:val="0000419B"/>
    <w:rsid w:val="00004763"/>
    <w:rsid w:val="00004D84"/>
    <w:rsid w:val="000070A1"/>
    <w:rsid w:val="00007510"/>
    <w:rsid w:val="00007BF7"/>
    <w:rsid w:val="00010527"/>
    <w:rsid w:val="00010AB6"/>
    <w:rsid w:val="00011347"/>
    <w:rsid w:val="00011791"/>
    <w:rsid w:val="000119F5"/>
    <w:rsid w:val="00011A1D"/>
    <w:rsid w:val="00012447"/>
    <w:rsid w:val="00012D34"/>
    <w:rsid w:val="000147F7"/>
    <w:rsid w:val="000161CD"/>
    <w:rsid w:val="00016491"/>
    <w:rsid w:val="00017921"/>
    <w:rsid w:val="00020005"/>
    <w:rsid w:val="00020502"/>
    <w:rsid w:val="00021B15"/>
    <w:rsid w:val="00021DC8"/>
    <w:rsid w:val="0002302A"/>
    <w:rsid w:val="0002329F"/>
    <w:rsid w:val="00024475"/>
    <w:rsid w:val="00024B4F"/>
    <w:rsid w:val="00024CA0"/>
    <w:rsid w:val="00024DA5"/>
    <w:rsid w:val="00024FD8"/>
    <w:rsid w:val="0002562B"/>
    <w:rsid w:val="000258F8"/>
    <w:rsid w:val="00025EBF"/>
    <w:rsid w:val="000278B7"/>
    <w:rsid w:val="00030C07"/>
    <w:rsid w:val="00031455"/>
    <w:rsid w:val="00031780"/>
    <w:rsid w:val="0003183F"/>
    <w:rsid w:val="00031CCC"/>
    <w:rsid w:val="000326C2"/>
    <w:rsid w:val="00032734"/>
    <w:rsid w:val="0003393C"/>
    <w:rsid w:val="00035990"/>
    <w:rsid w:val="00035D94"/>
    <w:rsid w:val="0003664A"/>
    <w:rsid w:val="00036EFE"/>
    <w:rsid w:val="00036F57"/>
    <w:rsid w:val="000378C3"/>
    <w:rsid w:val="00037A0F"/>
    <w:rsid w:val="0004058C"/>
    <w:rsid w:val="00040E11"/>
    <w:rsid w:val="00040F05"/>
    <w:rsid w:val="00041B5E"/>
    <w:rsid w:val="0004216A"/>
    <w:rsid w:val="000422A2"/>
    <w:rsid w:val="00043132"/>
    <w:rsid w:val="00043A5A"/>
    <w:rsid w:val="00044692"/>
    <w:rsid w:val="00047813"/>
    <w:rsid w:val="00047CD1"/>
    <w:rsid w:val="0005017B"/>
    <w:rsid w:val="000505DE"/>
    <w:rsid w:val="000508E1"/>
    <w:rsid w:val="00050936"/>
    <w:rsid w:val="000514DE"/>
    <w:rsid w:val="0005154A"/>
    <w:rsid w:val="00051947"/>
    <w:rsid w:val="00053727"/>
    <w:rsid w:val="00054C6A"/>
    <w:rsid w:val="00055197"/>
    <w:rsid w:val="000551CA"/>
    <w:rsid w:val="0005557C"/>
    <w:rsid w:val="00055A8E"/>
    <w:rsid w:val="0005659C"/>
    <w:rsid w:val="000602C9"/>
    <w:rsid w:val="000622FB"/>
    <w:rsid w:val="0006334E"/>
    <w:rsid w:val="00063B13"/>
    <w:rsid w:val="00063B20"/>
    <w:rsid w:val="00063CD8"/>
    <w:rsid w:val="00064FB6"/>
    <w:rsid w:val="00065D00"/>
    <w:rsid w:val="00066048"/>
    <w:rsid w:val="000668F9"/>
    <w:rsid w:val="00066E5E"/>
    <w:rsid w:val="00070F5D"/>
    <w:rsid w:val="00071927"/>
    <w:rsid w:val="00071CCB"/>
    <w:rsid w:val="00072F8F"/>
    <w:rsid w:val="0007408F"/>
    <w:rsid w:val="000740DC"/>
    <w:rsid w:val="00074590"/>
    <w:rsid w:val="00074B4F"/>
    <w:rsid w:val="0007557A"/>
    <w:rsid w:val="00075E11"/>
    <w:rsid w:val="000764C3"/>
    <w:rsid w:val="00076DE0"/>
    <w:rsid w:val="0007785A"/>
    <w:rsid w:val="00077EA8"/>
    <w:rsid w:val="00081388"/>
    <w:rsid w:val="0008164C"/>
    <w:rsid w:val="0008176F"/>
    <w:rsid w:val="00081E42"/>
    <w:rsid w:val="00083867"/>
    <w:rsid w:val="00085A3A"/>
    <w:rsid w:val="00085DB6"/>
    <w:rsid w:val="000864B4"/>
    <w:rsid w:val="00087156"/>
    <w:rsid w:val="00087A91"/>
    <w:rsid w:val="00087DD1"/>
    <w:rsid w:val="000910E5"/>
    <w:rsid w:val="00091146"/>
    <w:rsid w:val="00091585"/>
    <w:rsid w:val="00091EA0"/>
    <w:rsid w:val="00093EA8"/>
    <w:rsid w:val="00095259"/>
    <w:rsid w:val="00095647"/>
    <w:rsid w:val="00096580"/>
    <w:rsid w:val="00096E09"/>
    <w:rsid w:val="000973DE"/>
    <w:rsid w:val="00097DF5"/>
    <w:rsid w:val="000A0BCD"/>
    <w:rsid w:val="000A3148"/>
    <w:rsid w:val="000A3BB6"/>
    <w:rsid w:val="000A4C5B"/>
    <w:rsid w:val="000A5758"/>
    <w:rsid w:val="000A6505"/>
    <w:rsid w:val="000A6970"/>
    <w:rsid w:val="000A7A60"/>
    <w:rsid w:val="000A7DCF"/>
    <w:rsid w:val="000B0E3B"/>
    <w:rsid w:val="000B14DC"/>
    <w:rsid w:val="000B18DB"/>
    <w:rsid w:val="000B2177"/>
    <w:rsid w:val="000B2818"/>
    <w:rsid w:val="000B2F23"/>
    <w:rsid w:val="000B30D0"/>
    <w:rsid w:val="000B3F34"/>
    <w:rsid w:val="000B4C26"/>
    <w:rsid w:val="000B4F42"/>
    <w:rsid w:val="000B58F4"/>
    <w:rsid w:val="000C07E8"/>
    <w:rsid w:val="000C0E00"/>
    <w:rsid w:val="000C194A"/>
    <w:rsid w:val="000C1E67"/>
    <w:rsid w:val="000C24FE"/>
    <w:rsid w:val="000C2660"/>
    <w:rsid w:val="000C2C8B"/>
    <w:rsid w:val="000C363A"/>
    <w:rsid w:val="000C36C0"/>
    <w:rsid w:val="000C3D3F"/>
    <w:rsid w:val="000C459A"/>
    <w:rsid w:val="000C47EE"/>
    <w:rsid w:val="000C4BE1"/>
    <w:rsid w:val="000C637F"/>
    <w:rsid w:val="000C6641"/>
    <w:rsid w:val="000C6C5D"/>
    <w:rsid w:val="000C6CFA"/>
    <w:rsid w:val="000C71CC"/>
    <w:rsid w:val="000C79FB"/>
    <w:rsid w:val="000D0763"/>
    <w:rsid w:val="000D1296"/>
    <w:rsid w:val="000D18C3"/>
    <w:rsid w:val="000D236F"/>
    <w:rsid w:val="000D2950"/>
    <w:rsid w:val="000D384A"/>
    <w:rsid w:val="000D38ED"/>
    <w:rsid w:val="000D3B31"/>
    <w:rsid w:val="000D41BA"/>
    <w:rsid w:val="000D4577"/>
    <w:rsid w:val="000D4945"/>
    <w:rsid w:val="000D6729"/>
    <w:rsid w:val="000D681F"/>
    <w:rsid w:val="000D6D71"/>
    <w:rsid w:val="000D736C"/>
    <w:rsid w:val="000D7386"/>
    <w:rsid w:val="000D7530"/>
    <w:rsid w:val="000D7D54"/>
    <w:rsid w:val="000E06EA"/>
    <w:rsid w:val="000E10FA"/>
    <w:rsid w:val="000E114D"/>
    <w:rsid w:val="000E1232"/>
    <w:rsid w:val="000E2239"/>
    <w:rsid w:val="000E2A57"/>
    <w:rsid w:val="000E2D60"/>
    <w:rsid w:val="000E40AB"/>
    <w:rsid w:val="000E40C7"/>
    <w:rsid w:val="000E50A1"/>
    <w:rsid w:val="000E50C0"/>
    <w:rsid w:val="000E543C"/>
    <w:rsid w:val="000E5F86"/>
    <w:rsid w:val="000E6843"/>
    <w:rsid w:val="000E6D90"/>
    <w:rsid w:val="000E6DD5"/>
    <w:rsid w:val="000E791B"/>
    <w:rsid w:val="000E7B69"/>
    <w:rsid w:val="000E7D93"/>
    <w:rsid w:val="000F0C37"/>
    <w:rsid w:val="000F114A"/>
    <w:rsid w:val="000F1263"/>
    <w:rsid w:val="000F27EE"/>
    <w:rsid w:val="000F29EC"/>
    <w:rsid w:val="000F307C"/>
    <w:rsid w:val="000F3DC6"/>
    <w:rsid w:val="000F7A65"/>
    <w:rsid w:val="001006CE"/>
    <w:rsid w:val="001008F6"/>
    <w:rsid w:val="00100BDF"/>
    <w:rsid w:val="001011B3"/>
    <w:rsid w:val="00102121"/>
    <w:rsid w:val="001021C7"/>
    <w:rsid w:val="0010263D"/>
    <w:rsid w:val="00102ABB"/>
    <w:rsid w:val="00103186"/>
    <w:rsid w:val="00103608"/>
    <w:rsid w:val="00104283"/>
    <w:rsid w:val="00104293"/>
    <w:rsid w:val="00104836"/>
    <w:rsid w:val="00104C78"/>
    <w:rsid w:val="00104E4E"/>
    <w:rsid w:val="00104FA5"/>
    <w:rsid w:val="00105CB4"/>
    <w:rsid w:val="0010681A"/>
    <w:rsid w:val="00110181"/>
    <w:rsid w:val="001101D4"/>
    <w:rsid w:val="001105DE"/>
    <w:rsid w:val="00112B3D"/>
    <w:rsid w:val="00112B9E"/>
    <w:rsid w:val="00113660"/>
    <w:rsid w:val="00113C5C"/>
    <w:rsid w:val="00115039"/>
    <w:rsid w:val="0011700F"/>
    <w:rsid w:val="0011768A"/>
    <w:rsid w:val="00117EFC"/>
    <w:rsid w:val="00120300"/>
    <w:rsid w:val="00122EB1"/>
    <w:rsid w:val="00123B6E"/>
    <w:rsid w:val="00123D82"/>
    <w:rsid w:val="00124E81"/>
    <w:rsid w:val="0012511C"/>
    <w:rsid w:val="00126DBA"/>
    <w:rsid w:val="00130D2E"/>
    <w:rsid w:val="001313C6"/>
    <w:rsid w:val="00131868"/>
    <w:rsid w:val="00131A4F"/>
    <w:rsid w:val="00132052"/>
    <w:rsid w:val="00132ADF"/>
    <w:rsid w:val="00132BDB"/>
    <w:rsid w:val="001330E7"/>
    <w:rsid w:val="00133D2A"/>
    <w:rsid w:val="00134820"/>
    <w:rsid w:val="00134CBB"/>
    <w:rsid w:val="00134FCB"/>
    <w:rsid w:val="00135329"/>
    <w:rsid w:val="001354AD"/>
    <w:rsid w:val="00135F32"/>
    <w:rsid w:val="00136315"/>
    <w:rsid w:val="00136394"/>
    <w:rsid w:val="00137C50"/>
    <w:rsid w:val="0014052F"/>
    <w:rsid w:val="00141A4E"/>
    <w:rsid w:val="0014326B"/>
    <w:rsid w:val="001434C6"/>
    <w:rsid w:val="00143562"/>
    <w:rsid w:val="00143D16"/>
    <w:rsid w:val="0014485A"/>
    <w:rsid w:val="0014661E"/>
    <w:rsid w:val="00147282"/>
    <w:rsid w:val="001479FA"/>
    <w:rsid w:val="00147E41"/>
    <w:rsid w:val="00150352"/>
    <w:rsid w:val="00151FFC"/>
    <w:rsid w:val="001532BC"/>
    <w:rsid w:val="0015408A"/>
    <w:rsid w:val="00154860"/>
    <w:rsid w:val="00155501"/>
    <w:rsid w:val="00156454"/>
    <w:rsid w:val="00156521"/>
    <w:rsid w:val="00156828"/>
    <w:rsid w:val="00156EA6"/>
    <w:rsid w:val="001576D3"/>
    <w:rsid w:val="0016017F"/>
    <w:rsid w:val="0016041C"/>
    <w:rsid w:val="001607A4"/>
    <w:rsid w:val="00161260"/>
    <w:rsid w:val="00161DE9"/>
    <w:rsid w:val="00162037"/>
    <w:rsid w:val="00162E07"/>
    <w:rsid w:val="001636D0"/>
    <w:rsid w:val="0016407D"/>
    <w:rsid w:val="00164CE1"/>
    <w:rsid w:val="00164D29"/>
    <w:rsid w:val="00164EC6"/>
    <w:rsid w:val="0016550C"/>
    <w:rsid w:val="00165A24"/>
    <w:rsid w:val="001679AD"/>
    <w:rsid w:val="0017017F"/>
    <w:rsid w:val="001705F3"/>
    <w:rsid w:val="00170D1D"/>
    <w:rsid w:val="0017123B"/>
    <w:rsid w:val="001723A4"/>
    <w:rsid w:val="00172F59"/>
    <w:rsid w:val="001739EE"/>
    <w:rsid w:val="0017400D"/>
    <w:rsid w:val="0017415D"/>
    <w:rsid w:val="00174494"/>
    <w:rsid w:val="00174D67"/>
    <w:rsid w:val="0017550D"/>
    <w:rsid w:val="00176CA1"/>
    <w:rsid w:val="0017703F"/>
    <w:rsid w:val="00177258"/>
    <w:rsid w:val="00180C8B"/>
    <w:rsid w:val="00180CDE"/>
    <w:rsid w:val="00180E6A"/>
    <w:rsid w:val="00181E63"/>
    <w:rsid w:val="00182035"/>
    <w:rsid w:val="00182856"/>
    <w:rsid w:val="00182F7D"/>
    <w:rsid w:val="00183384"/>
    <w:rsid w:val="00184922"/>
    <w:rsid w:val="00184FCE"/>
    <w:rsid w:val="001868F3"/>
    <w:rsid w:val="0018744F"/>
    <w:rsid w:val="0019012C"/>
    <w:rsid w:val="00190922"/>
    <w:rsid w:val="00190AB7"/>
    <w:rsid w:val="00191E25"/>
    <w:rsid w:val="00192E00"/>
    <w:rsid w:val="00193A0C"/>
    <w:rsid w:val="00193FF1"/>
    <w:rsid w:val="0019432B"/>
    <w:rsid w:val="00194B40"/>
    <w:rsid w:val="00195367"/>
    <w:rsid w:val="0019591B"/>
    <w:rsid w:val="00195C20"/>
    <w:rsid w:val="00195F3B"/>
    <w:rsid w:val="001960DD"/>
    <w:rsid w:val="0019668C"/>
    <w:rsid w:val="001A02FE"/>
    <w:rsid w:val="001A0D50"/>
    <w:rsid w:val="001A1946"/>
    <w:rsid w:val="001A1E7A"/>
    <w:rsid w:val="001A22B5"/>
    <w:rsid w:val="001A2347"/>
    <w:rsid w:val="001A2924"/>
    <w:rsid w:val="001A4022"/>
    <w:rsid w:val="001A4FAB"/>
    <w:rsid w:val="001A5C77"/>
    <w:rsid w:val="001A5E95"/>
    <w:rsid w:val="001A6107"/>
    <w:rsid w:val="001A73E1"/>
    <w:rsid w:val="001A762B"/>
    <w:rsid w:val="001B0476"/>
    <w:rsid w:val="001B04C3"/>
    <w:rsid w:val="001B127E"/>
    <w:rsid w:val="001B384E"/>
    <w:rsid w:val="001B4E7E"/>
    <w:rsid w:val="001B58B2"/>
    <w:rsid w:val="001B6509"/>
    <w:rsid w:val="001B7848"/>
    <w:rsid w:val="001C1F93"/>
    <w:rsid w:val="001C20AE"/>
    <w:rsid w:val="001C23B5"/>
    <w:rsid w:val="001C26DE"/>
    <w:rsid w:val="001C2C24"/>
    <w:rsid w:val="001C3B83"/>
    <w:rsid w:val="001C3D48"/>
    <w:rsid w:val="001C3DDB"/>
    <w:rsid w:val="001C4A49"/>
    <w:rsid w:val="001C4D05"/>
    <w:rsid w:val="001C57C9"/>
    <w:rsid w:val="001C5AA5"/>
    <w:rsid w:val="001C6205"/>
    <w:rsid w:val="001C6BD5"/>
    <w:rsid w:val="001C7943"/>
    <w:rsid w:val="001C7A3A"/>
    <w:rsid w:val="001D0687"/>
    <w:rsid w:val="001D071F"/>
    <w:rsid w:val="001D0DE4"/>
    <w:rsid w:val="001D200D"/>
    <w:rsid w:val="001D274F"/>
    <w:rsid w:val="001D3AC4"/>
    <w:rsid w:val="001D41AB"/>
    <w:rsid w:val="001D4505"/>
    <w:rsid w:val="001D4A9D"/>
    <w:rsid w:val="001D5288"/>
    <w:rsid w:val="001D5F50"/>
    <w:rsid w:val="001D61E0"/>
    <w:rsid w:val="001D6294"/>
    <w:rsid w:val="001D71B4"/>
    <w:rsid w:val="001D7FD7"/>
    <w:rsid w:val="001E05B1"/>
    <w:rsid w:val="001E0AEC"/>
    <w:rsid w:val="001E0E91"/>
    <w:rsid w:val="001E117A"/>
    <w:rsid w:val="001E139A"/>
    <w:rsid w:val="001E1A2F"/>
    <w:rsid w:val="001E2B26"/>
    <w:rsid w:val="001E394D"/>
    <w:rsid w:val="001E5901"/>
    <w:rsid w:val="001E680D"/>
    <w:rsid w:val="001E70CA"/>
    <w:rsid w:val="001E7379"/>
    <w:rsid w:val="001E7A40"/>
    <w:rsid w:val="001E7E37"/>
    <w:rsid w:val="001F1348"/>
    <w:rsid w:val="001F189C"/>
    <w:rsid w:val="001F1CCC"/>
    <w:rsid w:val="001F22E4"/>
    <w:rsid w:val="001F3786"/>
    <w:rsid w:val="001F4B0A"/>
    <w:rsid w:val="001F51BE"/>
    <w:rsid w:val="001F53B6"/>
    <w:rsid w:val="001F5757"/>
    <w:rsid w:val="001F598B"/>
    <w:rsid w:val="001F7B62"/>
    <w:rsid w:val="00200BAE"/>
    <w:rsid w:val="00201337"/>
    <w:rsid w:val="00201C32"/>
    <w:rsid w:val="0020219F"/>
    <w:rsid w:val="0020230E"/>
    <w:rsid w:val="00202538"/>
    <w:rsid w:val="0020276E"/>
    <w:rsid w:val="00202BBB"/>
    <w:rsid w:val="00203326"/>
    <w:rsid w:val="00203C29"/>
    <w:rsid w:val="00203EC9"/>
    <w:rsid w:val="002046C4"/>
    <w:rsid w:val="00204F25"/>
    <w:rsid w:val="0020526E"/>
    <w:rsid w:val="0020532F"/>
    <w:rsid w:val="0020538E"/>
    <w:rsid w:val="002060AA"/>
    <w:rsid w:val="002062BF"/>
    <w:rsid w:val="00206787"/>
    <w:rsid w:val="0020764D"/>
    <w:rsid w:val="00207B21"/>
    <w:rsid w:val="00210327"/>
    <w:rsid w:val="002109FC"/>
    <w:rsid w:val="00210DCD"/>
    <w:rsid w:val="00211841"/>
    <w:rsid w:val="00214A56"/>
    <w:rsid w:val="00214D6D"/>
    <w:rsid w:val="002152E6"/>
    <w:rsid w:val="002154DE"/>
    <w:rsid w:val="002165B3"/>
    <w:rsid w:val="00216CA0"/>
    <w:rsid w:val="0021712F"/>
    <w:rsid w:val="00217B89"/>
    <w:rsid w:val="00220961"/>
    <w:rsid w:val="002211B9"/>
    <w:rsid w:val="00223E68"/>
    <w:rsid w:val="00224AB7"/>
    <w:rsid w:val="00225EFF"/>
    <w:rsid w:val="00226AC2"/>
    <w:rsid w:val="00226DB9"/>
    <w:rsid w:val="00227141"/>
    <w:rsid w:val="00227460"/>
    <w:rsid w:val="002277ED"/>
    <w:rsid w:val="00233EC0"/>
    <w:rsid w:val="0023418F"/>
    <w:rsid w:val="002345BF"/>
    <w:rsid w:val="00234D38"/>
    <w:rsid w:val="00234F72"/>
    <w:rsid w:val="00235371"/>
    <w:rsid w:val="00235673"/>
    <w:rsid w:val="002356A6"/>
    <w:rsid w:val="002360C3"/>
    <w:rsid w:val="0024018B"/>
    <w:rsid w:val="002409C9"/>
    <w:rsid w:val="002411F9"/>
    <w:rsid w:val="0024185A"/>
    <w:rsid w:val="00242D58"/>
    <w:rsid w:val="00243206"/>
    <w:rsid w:val="0024388A"/>
    <w:rsid w:val="00245B6D"/>
    <w:rsid w:val="0024650C"/>
    <w:rsid w:val="00246B39"/>
    <w:rsid w:val="00246C40"/>
    <w:rsid w:val="00247965"/>
    <w:rsid w:val="00247B68"/>
    <w:rsid w:val="00247D8C"/>
    <w:rsid w:val="00250F09"/>
    <w:rsid w:val="002522CC"/>
    <w:rsid w:val="00253AF8"/>
    <w:rsid w:val="002547E2"/>
    <w:rsid w:val="002577F7"/>
    <w:rsid w:val="00257834"/>
    <w:rsid w:val="002578D5"/>
    <w:rsid w:val="00263C0F"/>
    <w:rsid w:val="00263F87"/>
    <w:rsid w:val="002642B3"/>
    <w:rsid w:val="00264BF2"/>
    <w:rsid w:val="00265430"/>
    <w:rsid w:val="00266041"/>
    <w:rsid w:val="00266BF1"/>
    <w:rsid w:val="00267D4E"/>
    <w:rsid w:val="0027026A"/>
    <w:rsid w:val="00270477"/>
    <w:rsid w:val="00271216"/>
    <w:rsid w:val="00271714"/>
    <w:rsid w:val="00271C63"/>
    <w:rsid w:val="00272708"/>
    <w:rsid w:val="00272F2F"/>
    <w:rsid w:val="0027318D"/>
    <w:rsid w:val="00273410"/>
    <w:rsid w:val="00273FEF"/>
    <w:rsid w:val="00274295"/>
    <w:rsid w:val="002753DC"/>
    <w:rsid w:val="00275B74"/>
    <w:rsid w:val="00277B0A"/>
    <w:rsid w:val="0028071A"/>
    <w:rsid w:val="002816B9"/>
    <w:rsid w:val="00281A9F"/>
    <w:rsid w:val="00282E7A"/>
    <w:rsid w:val="002848C1"/>
    <w:rsid w:val="00284CE7"/>
    <w:rsid w:val="0028543B"/>
    <w:rsid w:val="00285B84"/>
    <w:rsid w:val="00286F71"/>
    <w:rsid w:val="00287041"/>
    <w:rsid w:val="0028722F"/>
    <w:rsid w:val="00287333"/>
    <w:rsid w:val="0029093E"/>
    <w:rsid w:val="002918B4"/>
    <w:rsid w:val="00292A34"/>
    <w:rsid w:val="002930B1"/>
    <w:rsid w:val="00293A78"/>
    <w:rsid w:val="00293CE7"/>
    <w:rsid w:val="00293D46"/>
    <w:rsid w:val="00294AF2"/>
    <w:rsid w:val="002957CF"/>
    <w:rsid w:val="002959EB"/>
    <w:rsid w:val="002961B0"/>
    <w:rsid w:val="002963F7"/>
    <w:rsid w:val="00296AE1"/>
    <w:rsid w:val="00296FF6"/>
    <w:rsid w:val="00297A13"/>
    <w:rsid w:val="002A0059"/>
    <w:rsid w:val="002A1F7D"/>
    <w:rsid w:val="002A21CB"/>
    <w:rsid w:val="002A24B0"/>
    <w:rsid w:val="002A2791"/>
    <w:rsid w:val="002A34B3"/>
    <w:rsid w:val="002A68BF"/>
    <w:rsid w:val="002A78EB"/>
    <w:rsid w:val="002A7F26"/>
    <w:rsid w:val="002B0BA5"/>
    <w:rsid w:val="002B15B1"/>
    <w:rsid w:val="002B1633"/>
    <w:rsid w:val="002B3785"/>
    <w:rsid w:val="002B39E0"/>
    <w:rsid w:val="002B5467"/>
    <w:rsid w:val="002B57CE"/>
    <w:rsid w:val="002B5F98"/>
    <w:rsid w:val="002B60F6"/>
    <w:rsid w:val="002B65E6"/>
    <w:rsid w:val="002C0605"/>
    <w:rsid w:val="002C0752"/>
    <w:rsid w:val="002C113D"/>
    <w:rsid w:val="002C1C37"/>
    <w:rsid w:val="002C2454"/>
    <w:rsid w:val="002C2A59"/>
    <w:rsid w:val="002C383B"/>
    <w:rsid w:val="002C3B1F"/>
    <w:rsid w:val="002C4727"/>
    <w:rsid w:val="002C522A"/>
    <w:rsid w:val="002C64A1"/>
    <w:rsid w:val="002C7349"/>
    <w:rsid w:val="002C7503"/>
    <w:rsid w:val="002C7E0A"/>
    <w:rsid w:val="002D174C"/>
    <w:rsid w:val="002D1B73"/>
    <w:rsid w:val="002D26DE"/>
    <w:rsid w:val="002D2973"/>
    <w:rsid w:val="002D3436"/>
    <w:rsid w:val="002D35D9"/>
    <w:rsid w:val="002D3D8D"/>
    <w:rsid w:val="002D4613"/>
    <w:rsid w:val="002D4705"/>
    <w:rsid w:val="002D49BB"/>
    <w:rsid w:val="002D4D7C"/>
    <w:rsid w:val="002D56AA"/>
    <w:rsid w:val="002D586E"/>
    <w:rsid w:val="002D5C26"/>
    <w:rsid w:val="002D5FCD"/>
    <w:rsid w:val="002D6298"/>
    <w:rsid w:val="002D67F1"/>
    <w:rsid w:val="002D73A6"/>
    <w:rsid w:val="002D7483"/>
    <w:rsid w:val="002D78C9"/>
    <w:rsid w:val="002D79D5"/>
    <w:rsid w:val="002D7C5B"/>
    <w:rsid w:val="002E0BBA"/>
    <w:rsid w:val="002E1155"/>
    <w:rsid w:val="002E1FA2"/>
    <w:rsid w:val="002E2D56"/>
    <w:rsid w:val="002E30D6"/>
    <w:rsid w:val="002E61ED"/>
    <w:rsid w:val="002E7420"/>
    <w:rsid w:val="002F037E"/>
    <w:rsid w:val="002F03A2"/>
    <w:rsid w:val="002F0EB1"/>
    <w:rsid w:val="002F1AD6"/>
    <w:rsid w:val="002F1D95"/>
    <w:rsid w:val="002F1EC7"/>
    <w:rsid w:val="002F2304"/>
    <w:rsid w:val="002F26DC"/>
    <w:rsid w:val="002F2ADB"/>
    <w:rsid w:val="002F2EA2"/>
    <w:rsid w:val="002F3AB3"/>
    <w:rsid w:val="002F4047"/>
    <w:rsid w:val="002F41D1"/>
    <w:rsid w:val="002F41D3"/>
    <w:rsid w:val="002F51E4"/>
    <w:rsid w:val="002F53E7"/>
    <w:rsid w:val="002F58FC"/>
    <w:rsid w:val="002F5F8C"/>
    <w:rsid w:val="002F62B3"/>
    <w:rsid w:val="002F6467"/>
    <w:rsid w:val="002F64E2"/>
    <w:rsid w:val="002F6FC7"/>
    <w:rsid w:val="002F720B"/>
    <w:rsid w:val="003008EA"/>
    <w:rsid w:val="00300941"/>
    <w:rsid w:val="00300A6E"/>
    <w:rsid w:val="00301997"/>
    <w:rsid w:val="00302FF4"/>
    <w:rsid w:val="00303982"/>
    <w:rsid w:val="00303B17"/>
    <w:rsid w:val="00305112"/>
    <w:rsid w:val="00305145"/>
    <w:rsid w:val="003053ED"/>
    <w:rsid w:val="003054EF"/>
    <w:rsid w:val="003057DA"/>
    <w:rsid w:val="003066F0"/>
    <w:rsid w:val="00306B00"/>
    <w:rsid w:val="00307566"/>
    <w:rsid w:val="00307B31"/>
    <w:rsid w:val="00310DC7"/>
    <w:rsid w:val="00311AB4"/>
    <w:rsid w:val="00311DFB"/>
    <w:rsid w:val="003120A8"/>
    <w:rsid w:val="0031223B"/>
    <w:rsid w:val="00313030"/>
    <w:rsid w:val="00313E47"/>
    <w:rsid w:val="0031473D"/>
    <w:rsid w:val="00314932"/>
    <w:rsid w:val="00315716"/>
    <w:rsid w:val="00315F31"/>
    <w:rsid w:val="003161CD"/>
    <w:rsid w:val="003165D4"/>
    <w:rsid w:val="003174EA"/>
    <w:rsid w:val="00320E40"/>
    <w:rsid w:val="00322757"/>
    <w:rsid w:val="00322B19"/>
    <w:rsid w:val="00322E7C"/>
    <w:rsid w:val="00323096"/>
    <w:rsid w:val="00324883"/>
    <w:rsid w:val="0032517B"/>
    <w:rsid w:val="00325220"/>
    <w:rsid w:val="00327154"/>
    <w:rsid w:val="003277E8"/>
    <w:rsid w:val="00330E3C"/>
    <w:rsid w:val="0033103A"/>
    <w:rsid w:val="00331554"/>
    <w:rsid w:val="00331963"/>
    <w:rsid w:val="003325B2"/>
    <w:rsid w:val="00333C35"/>
    <w:rsid w:val="00335254"/>
    <w:rsid w:val="00335DAC"/>
    <w:rsid w:val="00335F78"/>
    <w:rsid w:val="00337526"/>
    <w:rsid w:val="003375C1"/>
    <w:rsid w:val="00337EC4"/>
    <w:rsid w:val="00340362"/>
    <w:rsid w:val="003406EB"/>
    <w:rsid w:val="0034123D"/>
    <w:rsid w:val="003415D0"/>
    <w:rsid w:val="00342001"/>
    <w:rsid w:val="003422DB"/>
    <w:rsid w:val="003426EC"/>
    <w:rsid w:val="003436D4"/>
    <w:rsid w:val="003436E6"/>
    <w:rsid w:val="00344B2B"/>
    <w:rsid w:val="00345347"/>
    <w:rsid w:val="00345558"/>
    <w:rsid w:val="0034649E"/>
    <w:rsid w:val="003472C8"/>
    <w:rsid w:val="00347804"/>
    <w:rsid w:val="00350206"/>
    <w:rsid w:val="00350DAA"/>
    <w:rsid w:val="00350F9F"/>
    <w:rsid w:val="00351119"/>
    <w:rsid w:val="003512E3"/>
    <w:rsid w:val="00351693"/>
    <w:rsid w:val="003517C6"/>
    <w:rsid w:val="00351B2E"/>
    <w:rsid w:val="0035262E"/>
    <w:rsid w:val="00353314"/>
    <w:rsid w:val="003533FE"/>
    <w:rsid w:val="003538D9"/>
    <w:rsid w:val="00355983"/>
    <w:rsid w:val="00355A36"/>
    <w:rsid w:val="00356AE4"/>
    <w:rsid w:val="003573DE"/>
    <w:rsid w:val="00357C01"/>
    <w:rsid w:val="00357D62"/>
    <w:rsid w:val="00360533"/>
    <w:rsid w:val="003611C5"/>
    <w:rsid w:val="00361459"/>
    <w:rsid w:val="00361A07"/>
    <w:rsid w:val="00361D4B"/>
    <w:rsid w:val="00362900"/>
    <w:rsid w:val="00363ADF"/>
    <w:rsid w:val="00363E77"/>
    <w:rsid w:val="00364243"/>
    <w:rsid w:val="003649BE"/>
    <w:rsid w:val="00364F55"/>
    <w:rsid w:val="00365155"/>
    <w:rsid w:val="003655CD"/>
    <w:rsid w:val="00366189"/>
    <w:rsid w:val="0036663F"/>
    <w:rsid w:val="00366B36"/>
    <w:rsid w:val="00367AA7"/>
    <w:rsid w:val="00367B6C"/>
    <w:rsid w:val="00370609"/>
    <w:rsid w:val="00370A39"/>
    <w:rsid w:val="00372332"/>
    <w:rsid w:val="003730AC"/>
    <w:rsid w:val="00374B28"/>
    <w:rsid w:val="00374DBD"/>
    <w:rsid w:val="003751B3"/>
    <w:rsid w:val="00375622"/>
    <w:rsid w:val="00375D19"/>
    <w:rsid w:val="003760B6"/>
    <w:rsid w:val="00376127"/>
    <w:rsid w:val="0037636F"/>
    <w:rsid w:val="003763ED"/>
    <w:rsid w:val="0037690E"/>
    <w:rsid w:val="00377574"/>
    <w:rsid w:val="003778B3"/>
    <w:rsid w:val="00380AB2"/>
    <w:rsid w:val="00380BBA"/>
    <w:rsid w:val="00381C15"/>
    <w:rsid w:val="0038234E"/>
    <w:rsid w:val="00383025"/>
    <w:rsid w:val="0038302C"/>
    <w:rsid w:val="00383303"/>
    <w:rsid w:val="00384ADE"/>
    <w:rsid w:val="00385414"/>
    <w:rsid w:val="00386E53"/>
    <w:rsid w:val="00386E72"/>
    <w:rsid w:val="00387214"/>
    <w:rsid w:val="00387B2B"/>
    <w:rsid w:val="00393938"/>
    <w:rsid w:val="00393EB8"/>
    <w:rsid w:val="00394BBF"/>
    <w:rsid w:val="00394EA9"/>
    <w:rsid w:val="0039506F"/>
    <w:rsid w:val="00395BE5"/>
    <w:rsid w:val="003961CB"/>
    <w:rsid w:val="00396791"/>
    <w:rsid w:val="0039694E"/>
    <w:rsid w:val="00397101"/>
    <w:rsid w:val="003974CB"/>
    <w:rsid w:val="00397DC3"/>
    <w:rsid w:val="003A0078"/>
    <w:rsid w:val="003A0148"/>
    <w:rsid w:val="003A0F51"/>
    <w:rsid w:val="003A28D1"/>
    <w:rsid w:val="003A323C"/>
    <w:rsid w:val="003A3292"/>
    <w:rsid w:val="003A37D1"/>
    <w:rsid w:val="003A3C60"/>
    <w:rsid w:val="003A448C"/>
    <w:rsid w:val="003A5271"/>
    <w:rsid w:val="003A5537"/>
    <w:rsid w:val="003A5C05"/>
    <w:rsid w:val="003A6A64"/>
    <w:rsid w:val="003A7553"/>
    <w:rsid w:val="003B0915"/>
    <w:rsid w:val="003B0AA0"/>
    <w:rsid w:val="003B1D7F"/>
    <w:rsid w:val="003B21DF"/>
    <w:rsid w:val="003B2FC5"/>
    <w:rsid w:val="003B4590"/>
    <w:rsid w:val="003B46F1"/>
    <w:rsid w:val="003B652E"/>
    <w:rsid w:val="003B6544"/>
    <w:rsid w:val="003B6A94"/>
    <w:rsid w:val="003B742C"/>
    <w:rsid w:val="003C27D8"/>
    <w:rsid w:val="003C5242"/>
    <w:rsid w:val="003C5848"/>
    <w:rsid w:val="003C791F"/>
    <w:rsid w:val="003C79F4"/>
    <w:rsid w:val="003D0708"/>
    <w:rsid w:val="003D1978"/>
    <w:rsid w:val="003D384C"/>
    <w:rsid w:val="003D3C20"/>
    <w:rsid w:val="003D45D2"/>
    <w:rsid w:val="003D51DB"/>
    <w:rsid w:val="003D577A"/>
    <w:rsid w:val="003D5E5A"/>
    <w:rsid w:val="003D674C"/>
    <w:rsid w:val="003D6DF3"/>
    <w:rsid w:val="003D7C87"/>
    <w:rsid w:val="003E113D"/>
    <w:rsid w:val="003E1883"/>
    <w:rsid w:val="003E18BB"/>
    <w:rsid w:val="003E1B5B"/>
    <w:rsid w:val="003E29C0"/>
    <w:rsid w:val="003E37EE"/>
    <w:rsid w:val="003E5087"/>
    <w:rsid w:val="003E6BEF"/>
    <w:rsid w:val="003E6D36"/>
    <w:rsid w:val="003E6F63"/>
    <w:rsid w:val="003E7ADE"/>
    <w:rsid w:val="003F005F"/>
    <w:rsid w:val="003F0CF1"/>
    <w:rsid w:val="003F16B4"/>
    <w:rsid w:val="003F2306"/>
    <w:rsid w:val="003F2706"/>
    <w:rsid w:val="003F388A"/>
    <w:rsid w:val="003F3D33"/>
    <w:rsid w:val="003F3EEA"/>
    <w:rsid w:val="003F4EEA"/>
    <w:rsid w:val="003F5387"/>
    <w:rsid w:val="003F5BCE"/>
    <w:rsid w:val="003F7104"/>
    <w:rsid w:val="003F72E2"/>
    <w:rsid w:val="003F78E5"/>
    <w:rsid w:val="00400073"/>
    <w:rsid w:val="004006F1"/>
    <w:rsid w:val="00401806"/>
    <w:rsid w:val="00401A57"/>
    <w:rsid w:val="0040352B"/>
    <w:rsid w:val="00403C75"/>
    <w:rsid w:val="00404284"/>
    <w:rsid w:val="00405A7F"/>
    <w:rsid w:val="00405DB7"/>
    <w:rsid w:val="00406ACC"/>
    <w:rsid w:val="00407051"/>
    <w:rsid w:val="004072FC"/>
    <w:rsid w:val="004079CC"/>
    <w:rsid w:val="004133A8"/>
    <w:rsid w:val="00413413"/>
    <w:rsid w:val="00413D7F"/>
    <w:rsid w:val="004142E3"/>
    <w:rsid w:val="004152F0"/>
    <w:rsid w:val="004162F6"/>
    <w:rsid w:val="00420172"/>
    <w:rsid w:val="0042018B"/>
    <w:rsid w:val="0042086D"/>
    <w:rsid w:val="00421179"/>
    <w:rsid w:val="004212A2"/>
    <w:rsid w:val="0042176A"/>
    <w:rsid w:val="00422438"/>
    <w:rsid w:val="00422A49"/>
    <w:rsid w:val="00422BD2"/>
    <w:rsid w:val="0042397E"/>
    <w:rsid w:val="00424617"/>
    <w:rsid w:val="004254C9"/>
    <w:rsid w:val="00425CA2"/>
    <w:rsid w:val="00426243"/>
    <w:rsid w:val="00426967"/>
    <w:rsid w:val="004275AF"/>
    <w:rsid w:val="00427602"/>
    <w:rsid w:val="00430B7A"/>
    <w:rsid w:val="00430BBF"/>
    <w:rsid w:val="004313A4"/>
    <w:rsid w:val="00431B3C"/>
    <w:rsid w:val="00432837"/>
    <w:rsid w:val="00432A94"/>
    <w:rsid w:val="004337A5"/>
    <w:rsid w:val="00434F72"/>
    <w:rsid w:val="0043570E"/>
    <w:rsid w:val="0043597F"/>
    <w:rsid w:val="00435EF0"/>
    <w:rsid w:val="00435F07"/>
    <w:rsid w:val="00435FEC"/>
    <w:rsid w:val="004364BB"/>
    <w:rsid w:val="00436F47"/>
    <w:rsid w:val="004400C6"/>
    <w:rsid w:val="004422BA"/>
    <w:rsid w:val="00442D6F"/>
    <w:rsid w:val="00444014"/>
    <w:rsid w:val="00444A19"/>
    <w:rsid w:val="004455B9"/>
    <w:rsid w:val="004473F9"/>
    <w:rsid w:val="004502CF"/>
    <w:rsid w:val="004509C2"/>
    <w:rsid w:val="004514F9"/>
    <w:rsid w:val="00452792"/>
    <w:rsid w:val="00453D56"/>
    <w:rsid w:val="00454EB3"/>
    <w:rsid w:val="00455454"/>
    <w:rsid w:val="00455542"/>
    <w:rsid w:val="00456825"/>
    <w:rsid w:val="004603FD"/>
    <w:rsid w:val="004606D3"/>
    <w:rsid w:val="004608EB"/>
    <w:rsid w:val="00460BE1"/>
    <w:rsid w:val="00460F85"/>
    <w:rsid w:val="00461768"/>
    <w:rsid w:val="0046185B"/>
    <w:rsid w:val="00461B0A"/>
    <w:rsid w:val="004621EB"/>
    <w:rsid w:val="00462348"/>
    <w:rsid w:val="00462953"/>
    <w:rsid w:val="0046327C"/>
    <w:rsid w:val="0046363C"/>
    <w:rsid w:val="004640B3"/>
    <w:rsid w:val="004647E0"/>
    <w:rsid w:val="00464943"/>
    <w:rsid w:val="00464A58"/>
    <w:rsid w:val="00464F67"/>
    <w:rsid w:val="00466245"/>
    <w:rsid w:val="004664C0"/>
    <w:rsid w:val="004671B0"/>
    <w:rsid w:val="00467623"/>
    <w:rsid w:val="004701E7"/>
    <w:rsid w:val="00470FF8"/>
    <w:rsid w:val="004713EE"/>
    <w:rsid w:val="00471467"/>
    <w:rsid w:val="00473C0C"/>
    <w:rsid w:val="004743C2"/>
    <w:rsid w:val="00475794"/>
    <w:rsid w:val="00475AF8"/>
    <w:rsid w:val="00476725"/>
    <w:rsid w:val="0047739A"/>
    <w:rsid w:val="0048006D"/>
    <w:rsid w:val="00480470"/>
    <w:rsid w:val="00480A52"/>
    <w:rsid w:val="00481D52"/>
    <w:rsid w:val="004821E3"/>
    <w:rsid w:val="00482770"/>
    <w:rsid w:val="004833FD"/>
    <w:rsid w:val="004835F8"/>
    <w:rsid w:val="00483813"/>
    <w:rsid w:val="00484353"/>
    <w:rsid w:val="0048476D"/>
    <w:rsid w:val="004866D6"/>
    <w:rsid w:val="00486ADC"/>
    <w:rsid w:val="00486D82"/>
    <w:rsid w:val="00487CEA"/>
    <w:rsid w:val="00490C64"/>
    <w:rsid w:val="0049156C"/>
    <w:rsid w:val="00491F89"/>
    <w:rsid w:val="0049206D"/>
    <w:rsid w:val="0049386D"/>
    <w:rsid w:val="004938A9"/>
    <w:rsid w:val="00493D9F"/>
    <w:rsid w:val="00494F69"/>
    <w:rsid w:val="00495869"/>
    <w:rsid w:val="0049645A"/>
    <w:rsid w:val="004967C7"/>
    <w:rsid w:val="0049711B"/>
    <w:rsid w:val="00497A80"/>
    <w:rsid w:val="004A004C"/>
    <w:rsid w:val="004A1F86"/>
    <w:rsid w:val="004A1FE2"/>
    <w:rsid w:val="004A29C1"/>
    <w:rsid w:val="004A2A0D"/>
    <w:rsid w:val="004A3D31"/>
    <w:rsid w:val="004A4935"/>
    <w:rsid w:val="004A4FA0"/>
    <w:rsid w:val="004A6361"/>
    <w:rsid w:val="004A6471"/>
    <w:rsid w:val="004A6DF1"/>
    <w:rsid w:val="004A6E37"/>
    <w:rsid w:val="004B0A2A"/>
    <w:rsid w:val="004B13BC"/>
    <w:rsid w:val="004B17BD"/>
    <w:rsid w:val="004B1862"/>
    <w:rsid w:val="004B1D42"/>
    <w:rsid w:val="004B25A4"/>
    <w:rsid w:val="004B33A8"/>
    <w:rsid w:val="004B3F79"/>
    <w:rsid w:val="004B401C"/>
    <w:rsid w:val="004B48B1"/>
    <w:rsid w:val="004B521C"/>
    <w:rsid w:val="004B6518"/>
    <w:rsid w:val="004B7CD1"/>
    <w:rsid w:val="004C0F18"/>
    <w:rsid w:val="004C1AC7"/>
    <w:rsid w:val="004C1F94"/>
    <w:rsid w:val="004C22EE"/>
    <w:rsid w:val="004C4271"/>
    <w:rsid w:val="004C4BE8"/>
    <w:rsid w:val="004C5525"/>
    <w:rsid w:val="004C5BC8"/>
    <w:rsid w:val="004C5D20"/>
    <w:rsid w:val="004C5E7D"/>
    <w:rsid w:val="004D1503"/>
    <w:rsid w:val="004D2135"/>
    <w:rsid w:val="004D22E1"/>
    <w:rsid w:val="004D24E7"/>
    <w:rsid w:val="004D32FD"/>
    <w:rsid w:val="004D37E3"/>
    <w:rsid w:val="004D46DB"/>
    <w:rsid w:val="004D556E"/>
    <w:rsid w:val="004D7219"/>
    <w:rsid w:val="004E0B0C"/>
    <w:rsid w:val="004E0EFF"/>
    <w:rsid w:val="004E1118"/>
    <w:rsid w:val="004E132D"/>
    <w:rsid w:val="004E2145"/>
    <w:rsid w:val="004E2769"/>
    <w:rsid w:val="004E2808"/>
    <w:rsid w:val="004E2874"/>
    <w:rsid w:val="004E2A53"/>
    <w:rsid w:val="004E2A96"/>
    <w:rsid w:val="004E2D85"/>
    <w:rsid w:val="004E2FAE"/>
    <w:rsid w:val="004E6030"/>
    <w:rsid w:val="004E626A"/>
    <w:rsid w:val="004E6342"/>
    <w:rsid w:val="004E7AFD"/>
    <w:rsid w:val="004F023A"/>
    <w:rsid w:val="004F14BB"/>
    <w:rsid w:val="004F175D"/>
    <w:rsid w:val="004F34B1"/>
    <w:rsid w:val="004F3515"/>
    <w:rsid w:val="004F3CD7"/>
    <w:rsid w:val="004F5D7C"/>
    <w:rsid w:val="004F5F0F"/>
    <w:rsid w:val="004F7270"/>
    <w:rsid w:val="004F79EE"/>
    <w:rsid w:val="00500063"/>
    <w:rsid w:val="0050066E"/>
    <w:rsid w:val="00500C40"/>
    <w:rsid w:val="00501340"/>
    <w:rsid w:val="00501840"/>
    <w:rsid w:val="00501A7B"/>
    <w:rsid w:val="00503101"/>
    <w:rsid w:val="00503DDF"/>
    <w:rsid w:val="0050500F"/>
    <w:rsid w:val="00505571"/>
    <w:rsid w:val="00505CFC"/>
    <w:rsid w:val="005068FF"/>
    <w:rsid w:val="00507465"/>
    <w:rsid w:val="00507941"/>
    <w:rsid w:val="00507B61"/>
    <w:rsid w:val="00507BBD"/>
    <w:rsid w:val="005107D4"/>
    <w:rsid w:val="00510F31"/>
    <w:rsid w:val="0051200C"/>
    <w:rsid w:val="00512220"/>
    <w:rsid w:val="00512A38"/>
    <w:rsid w:val="0051304B"/>
    <w:rsid w:val="00513FE7"/>
    <w:rsid w:val="00514006"/>
    <w:rsid w:val="00514921"/>
    <w:rsid w:val="005151E4"/>
    <w:rsid w:val="005153DD"/>
    <w:rsid w:val="005162D5"/>
    <w:rsid w:val="005163AF"/>
    <w:rsid w:val="00516A11"/>
    <w:rsid w:val="005171E1"/>
    <w:rsid w:val="00517275"/>
    <w:rsid w:val="00517EF1"/>
    <w:rsid w:val="005202F5"/>
    <w:rsid w:val="00520A14"/>
    <w:rsid w:val="005216BB"/>
    <w:rsid w:val="00521BA4"/>
    <w:rsid w:val="00521E44"/>
    <w:rsid w:val="00522478"/>
    <w:rsid w:val="005227AC"/>
    <w:rsid w:val="00522BD1"/>
    <w:rsid w:val="00522D50"/>
    <w:rsid w:val="00522E17"/>
    <w:rsid w:val="005235F7"/>
    <w:rsid w:val="0052444F"/>
    <w:rsid w:val="005248AB"/>
    <w:rsid w:val="0052583F"/>
    <w:rsid w:val="00525A2A"/>
    <w:rsid w:val="00525B4E"/>
    <w:rsid w:val="00525F2C"/>
    <w:rsid w:val="00526994"/>
    <w:rsid w:val="0052723B"/>
    <w:rsid w:val="00527692"/>
    <w:rsid w:val="00527D90"/>
    <w:rsid w:val="00531180"/>
    <w:rsid w:val="005314AC"/>
    <w:rsid w:val="005327F9"/>
    <w:rsid w:val="005328A2"/>
    <w:rsid w:val="00532BD1"/>
    <w:rsid w:val="00534244"/>
    <w:rsid w:val="00537098"/>
    <w:rsid w:val="005370D4"/>
    <w:rsid w:val="005375BD"/>
    <w:rsid w:val="0054018D"/>
    <w:rsid w:val="0054034D"/>
    <w:rsid w:val="00540A3A"/>
    <w:rsid w:val="00540B14"/>
    <w:rsid w:val="00541810"/>
    <w:rsid w:val="00542383"/>
    <w:rsid w:val="00542D6F"/>
    <w:rsid w:val="00543AAF"/>
    <w:rsid w:val="00543BDC"/>
    <w:rsid w:val="00544115"/>
    <w:rsid w:val="00544756"/>
    <w:rsid w:val="005464D9"/>
    <w:rsid w:val="00546580"/>
    <w:rsid w:val="005466BE"/>
    <w:rsid w:val="00547003"/>
    <w:rsid w:val="00547479"/>
    <w:rsid w:val="005505E5"/>
    <w:rsid w:val="00550A5C"/>
    <w:rsid w:val="00552781"/>
    <w:rsid w:val="005536C7"/>
    <w:rsid w:val="00554F2B"/>
    <w:rsid w:val="00554FB7"/>
    <w:rsid w:val="00555B0E"/>
    <w:rsid w:val="00555FF2"/>
    <w:rsid w:val="005560DC"/>
    <w:rsid w:val="00557CF1"/>
    <w:rsid w:val="00560204"/>
    <w:rsid w:val="005606FE"/>
    <w:rsid w:val="00560B64"/>
    <w:rsid w:val="00560D2A"/>
    <w:rsid w:val="005613C5"/>
    <w:rsid w:val="005621F6"/>
    <w:rsid w:val="005625E0"/>
    <w:rsid w:val="00563F3F"/>
    <w:rsid w:val="005655B9"/>
    <w:rsid w:val="00565CED"/>
    <w:rsid w:val="00566E37"/>
    <w:rsid w:val="005671FA"/>
    <w:rsid w:val="005672FD"/>
    <w:rsid w:val="00567AC0"/>
    <w:rsid w:val="00567BE2"/>
    <w:rsid w:val="00567EAD"/>
    <w:rsid w:val="0057076D"/>
    <w:rsid w:val="005710E0"/>
    <w:rsid w:val="00571A48"/>
    <w:rsid w:val="00571B47"/>
    <w:rsid w:val="00571BEB"/>
    <w:rsid w:val="00572E3E"/>
    <w:rsid w:val="00573111"/>
    <w:rsid w:val="00573CCB"/>
    <w:rsid w:val="00573E57"/>
    <w:rsid w:val="0057468A"/>
    <w:rsid w:val="00580C04"/>
    <w:rsid w:val="00580D00"/>
    <w:rsid w:val="00581D82"/>
    <w:rsid w:val="00581FEB"/>
    <w:rsid w:val="0058222A"/>
    <w:rsid w:val="00582C0A"/>
    <w:rsid w:val="00582C1E"/>
    <w:rsid w:val="00582F85"/>
    <w:rsid w:val="0058302A"/>
    <w:rsid w:val="005834DB"/>
    <w:rsid w:val="00583EEC"/>
    <w:rsid w:val="0058496D"/>
    <w:rsid w:val="00585714"/>
    <w:rsid w:val="0058580B"/>
    <w:rsid w:val="00585B60"/>
    <w:rsid w:val="0058688F"/>
    <w:rsid w:val="00587139"/>
    <w:rsid w:val="005908E5"/>
    <w:rsid w:val="005916E0"/>
    <w:rsid w:val="00591DF8"/>
    <w:rsid w:val="00592553"/>
    <w:rsid w:val="0059302F"/>
    <w:rsid w:val="0059395B"/>
    <w:rsid w:val="00593EBF"/>
    <w:rsid w:val="0059473F"/>
    <w:rsid w:val="005948B9"/>
    <w:rsid w:val="00594EAE"/>
    <w:rsid w:val="00595097"/>
    <w:rsid w:val="005951D7"/>
    <w:rsid w:val="0059569A"/>
    <w:rsid w:val="00595A7C"/>
    <w:rsid w:val="00595EAD"/>
    <w:rsid w:val="00595F5C"/>
    <w:rsid w:val="00596134"/>
    <w:rsid w:val="0059668B"/>
    <w:rsid w:val="00597003"/>
    <w:rsid w:val="00597842"/>
    <w:rsid w:val="005A011C"/>
    <w:rsid w:val="005A0369"/>
    <w:rsid w:val="005A0797"/>
    <w:rsid w:val="005A095E"/>
    <w:rsid w:val="005A0A69"/>
    <w:rsid w:val="005A173D"/>
    <w:rsid w:val="005A1D55"/>
    <w:rsid w:val="005A223E"/>
    <w:rsid w:val="005A26DD"/>
    <w:rsid w:val="005A28C8"/>
    <w:rsid w:val="005A29CD"/>
    <w:rsid w:val="005A416C"/>
    <w:rsid w:val="005A4714"/>
    <w:rsid w:val="005A58F9"/>
    <w:rsid w:val="005A64D7"/>
    <w:rsid w:val="005A6ADF"/>
    <w:rsid w:val="005B1198"/>
    <w:rsid w:val="005B1EE2"/>
    <w:rsid w:val="005B200E"/>
    <w:rsid w:val="005B245C"/>
    <w:rsid w:val="005B2D54"/>
    <w:rsid w:val="005B2EE2"/>
    <w:rsid w:val="005B3638"/>
    <w:rsid w:val="005B4813"/>
    <w:rsid w:val="005B4A2A"/>
    <w:rsid w:val="005B4D8D"/>
    <w:rsid w:val="005B5474"/>
    <w:rsid w:val="005B5910"/>
    <w:rsid w:val="005B5AC8"/>
    <w:rsid w:val="005B5DC8"/>
    <w:rsid w:val="005B6DA4"/>
    <w:rsid w:val="005C063C"/>
    <w:rsid w:val="005C07C9"/>
    <w:rsid w:val="005C090C"/>
    <w:rsid w:val="005C10B0"/>
    <w:rsid w:val="005C1248"/>
    <w:rsid w:val="005C154D"/>
    <w:rsid w:val="005C1710"/>
    <w:rsid w:val="005C598B"/>
    <w:rsid w:val="005C6797"/>
    <w:rsid w:val="005C6AE2"/>
    <w:rsid w:val="005C750E"/>
    <w:rsid w:val="005C76C6"/>
    <w:rsid w:val="005C7715"/>
    <w:rsid w:val="005C7C77"/>
    <w:rsid w:val="005D14CD"/>
    <w:rsid w:val="005D1C52"/>
    <w:rsid w:val="005D203F"/>
    <w:rsid w:val="005D2739"/>
    <w:rsid w:val="005D317A"/>
    <w:rsid w:val="005D360A"/>
    <w:rsid w:val="005D3C7A"/>
    <w:rsid w:val="005D3FD1"/>
    <w:rsid w:val="005D53A6"/>
    <w:rsid w:val="005D601E"/>
    <w:rsid w:val="005D77DA"/>
    <w:rsid w:val="005E05A8"/>
    <w:rsid w:val="005E0A34"/>
    <w:rsid w:val="005E130E"/>
    <w:rsid w:val="005E18D5"/>
    <w:rsid w:val="005E3880"/>
    <w:rsid w:val="005E39A9"/>
    <w:rsid w:val="005E4CF4"/>
    <w:rsid w:val="005E57E1"/>
    <w:rsid w:val="005E5C5F"/>
    <w:rsid w:val="005E758B"/>
    <w:rsid w:val="005E7816"/>
    <w:rsid w:val="005E7AC7"/>
    <w:rsid w:val="005E7EC0"/>
    <w:rsid w:val="005E7F82"/>
    <w:rsid w:val="005F011E"/>
    <w:rsid w:val="005F02E5"/>
    <w:rsid w:val="005F1241"/>
    <w:rsid w:val="005F1532"/>
    <w:rsid w:val="005F1820"/>
    <w:rsid w:val="005F1FAA"/>
    <w:rsid w:val="005F202C"/>
    <w:rsid w:val="005F281D"/>
    <w:rsid w:val="005F35F5"/>
    <w:rsid w:val="005F365E"/>
    <w:rsid w:val="005F40EE"/>
    <w:rsid w:val="005F53A8"/>
    <w:rsid w:val="005F57BD"/>
    <w:rsid w:val="005F6C8C"/>
    <w:rsid w:val="005F6DB2"/>
    <w:rsid w:val="005F71C4"/>
    <w:rsid w:val="005F74C7"/>
    <w:rsid w:val="005F78CE"/>
    <w:rsid w:val="006006AC"/>
    <w:rsid w:val="006022B2"/>
    <w:rsid w:val="00603314"/>
    <w:rsid w:val="00603DE1"/>
    <w:rsid w:val="0060428C"/>
    <w:rsid w:val="006042C8"/>
    <w:rsid w:val="00604FA0"/>
    <w:rsid w:val="006051FC"/>
    <w:rsid w:val="00605434"/>
    <w:rsid w:val="0060562E"/>
    <w:rsid w:val="006058F6"/>
    <w:rsid w:val="006060CF"/>
    <w:rsid w:val="00606FB2"/>
    <w:rsid w:val="006104E8"/>
    <w:rsid w:val="00610921"/>
    <w:rsid w:val="00610A96"/>
    <w:rsid w:val="00610FC0"/>
    <w:rsid w:val="00611E14"/>
    <w:rsid w:val="006122A5"/>
    <w:rsid w:val="006122A6"/>
    <w:rsid w:val="006131E1"/>
    <w:rsid w:val="00613C11"/>
    <w:rsid w:val="0061454A"/>
    <w:rsid w:val="00614925"/>
    <w:rsid w:val="006158C7"/>
    <w:rsid w:val="00615CA8"/>
    <w:rsid w:val="0061761D"/>
    <w:rsid w:val="00617CC9"/>
    <w:rsid w:val="00620142"/>
    <w:rsid w:val="00620A13"/>
    <w:rsid w:val="0062216F"/>
    <w:rsid w:val="0062294E"/>
    <w:rsid w:val="00622A2B"/>
    <w:rsid w:val="00622DB1"/>
    <w:rsid w:val="00622F14"/>
    <w:rsid w:val="00623901"/>
    <w:rsid w:val="006240C6"/>
    <w:rsid w:val="006249CA"/>
    <w:rsid w:val="00624CD5"/>
    <w:rsid w:val="00625187"/>
    <w:rsid w:val="0062579A"/>
    <w:rsid w:val="006262A5"/>
    <w:rsid w:val="00626CD6"/>
    <w:rsid w:val="00626EE7"/>
    <w:rsid w:val="006300B0"/>
    <w:rsid w:val="00630B3D"/>
    <w:rsid w:val="0063139B"/>
    <w:rsid w:val="00633662"/>
    <w:rsid w:val="00633A12"/>
    <w:rsid w:val="0063439D"/>
    <w:rsid w:val="00634ABA"/>
    <w:rsid w:val="00634EA7"/>
    <w:rsid w:val="006355C5"/>
    <w:rsid w:val="00635728"/>
    <w:rsid w:val="0063583B"/>
    <w:rsid w:val="00635D54"/>
    <w:rsid w:val="00636F02"/>
    <w:rsid w:val="0063770F"/>
    <w:rsid w:val="006403D2"/>
    <w:rsid w:val="0064146B"/>
    <w:rsid w:val="006416A2"/>
    <w:rsid w:val="00641FBB"/>
    <w:rsid w:val="006431AE"/>
    <w:rsid w:val="006431C3"/>
    <w:rsid w:val="00643387"/>
    <w:rsid w:val="00643640"/>
    <w:rsid w:val="00643D11"/>
    <w:rsid w:val="006440FD"/>
    <w:rsid w:val="006445A4"/>
    <w:rsid w:val="00644D9B"/>
    <w:rsid w:val="00645198"/>
    <w:rsid w:val="006455E0"/>
    <w:rsid w:val="00645BB6"/>
    <w:rsid w:val="00645E2E"/>
    <w:rsid w:val="006465E3"/>
    <w:rsid w:val="0064786A"/>
    <w:rsid w:val="00647C4B"/>
    <w:rsid w:val="00647E87"/>
    <w:rsid w:val="00650055"/>
    <w:rsid w:val="00650ABB"/>
    <w:rsid w:val="00650EE0"/>
    <w:rsid w:val="00652285"/>
    <w:rsid w:val="006530D5"/>
    <w:rsid w:val="006539E0"/>
    <w:rsid w:val="006542FE"/>
    <w:rsid w:val="006557B9"/>
    <w:rsid w:val="006574C9"/>
    <w:rsid w:val="00657629"/>
    <w:rsid w:val="00657FE1"/>
    <w:rsid w:val="006602F8"/>
    <w:rsid w:val="00660D3D"/>
    <w:rsid w:val="00661442"/>
    <w:rsid w:val="00661E2B"/>
    <w:rsid w:val="006622BB"/>
    <w:rsid w:val="0066342D"/>
    <w:rsid w:val="006637C8"/>
    <w:rsid w:val="00664544"/>
    <w:rsid w:val="006648E0"/>
    <w:rsid w:val="006675C0"/>
    <w:rsid w:val="00667AD5"/>
    <w:rsid w:val="006724D4"/>
    <w:rsid w:val="00672FF8"/>
    <w:rsid w:val="00673815"/>
    <w:rsid w:val="0067398C"/>
    <w:rsid w:val="0067501E"/>
    <w:rsid w:val="00675128"/>
    <w:rsid w:val="00675D2E"/>
    <w:rsid w:val="006765A1"/>
    <w:rsid w:val="00677382"/>
    <w:rsid w:val="006778A7"/>
    <w:rsid w:val="00677A37"/>
    <w:rsid w:val="0068003A"/>
    <w:rsid w:val="00681449"/>
    <w:rsid w:val="00682A27"/>
    <w:rsid w:val="006853D1"/>
    <w:rsid w:val="00685952"/>
    <w:rsid w:val="0068671E"/>
    <w:rsid w:val="00687BF8"/>
    <w:rsid w:val="00690876"/>
    <w:rsid w:val="0069148D"/>
    <w:rsid w:val="0069149F"/>
    <w:rsid w:val="00691621"/>
    <w:rsid w:val="00692F51"/>
    <w:rsid w:val="00693578"/>
    <w:rsid w:val="00694446"/>
    <w:rsid w:val="006944BB"/>
    <w:rsid w:val="00695BE4"/>
    <w:rsid w:val="0069641B"/>
    <w:rsid w:val="0069647A"/>
    <w:rsid w:val="00696D2D"/>
    <w:rsid w:val="006A070A"/>
    <w:rsid w:val="006A0A43"/>
    <w:rsid w:val="006A12F2"/>
    <w:rsid w:val="006A16DC"/>
    <w:rsid w:val="006A187C"/>
    <w:rsid w:val="006A1C65"/>
    <w:rsid w:val="006A24F8"/>
    <w:rsid w:val="006A28CA"/>
    <w:rsid w:val="006A30D4"/>
    <w:rsid w:val="006A3446"/>
    <w:rsid w:val="006A4303"/>
    <w:rsid w:val="006A4D5D"/>
    <w:rsid w:val="006A4F4C"/>
    <w:rsid w:val="006A5C02"/>
    <w:rsid w:val="006A684F"/>
    <w:rsid w:val="006A6C82"/>
    <w:rsid w:val="006A77BA"/>
    <w:rsid w:val="006B0292"/>
    <w:rsid w:val="006B0316"/>
    <w:rsid w:val="006B0605"/>
    <w:rsid w:val="006B0609"/>
    <w:rsid w:val="006B213A"/>
    <w:rsid w:val="006B27D0"/>
    <w:rsid w:val="006B2CFF"/>
    <w:rsid w:val="006B57D2"/>
    <w:rsid w:val="006B59B7"/>
    <w:rsid w:val="006B6232"/>
    <w:rsid w:val="006B6EA1"/>
    <w:rsid w:val="006B7279"/>
    <w:rsid w:val="006B7BCE"/>
    <w:rsid w:val="006C027C"/>
    <w:rsid w:val="006C09A3"/>
    <w:rsid w:val="006C0BBF"/>
    <w:rsid w:val="006C117B"/>
    <w:rsid w:val="006C2463"/>
    <w:rsid w:val="006C2557"/>
    <w:rsid w:val="006C28A9"/>
    <w:rsid w:val="006C2AAF"/>
    <w:rsid w:val="006C381E"/>
    <w:rsid w:val="006C3C80"/>
    <w:rsid w:val="006C49C7"/>
    <w:rsid w:val="006C6204"/>
    <w:rsid w:val="006C635B"/>
    <w:rsid w:val="006C6BE2"/>
    <w:rsid w:val="006D0180"/>
    <w:rsid w:val="006D05DE"/>
    <w:rsid w:val="006D07B4"/>
    <w:rsid w:val="006D0843"/>
    <w:rsid w:val="006D0F61"/>
    <w:rsid w:val="006D11A7"/>
    <w:rsid w:val="006D12F1"/>
    <w:rsid w:val="006D1C74"/>
    <w:rsid w:val="006D3361"/>
    <w:rsid w:val="006D3559"/>
    <w:rsid w:val="006D35B7"/>
    <w:rsid w:val="006D3B23"/>
    <w:rsid w:val="006D3D6C"/>
    <w:rsid w:val="006D426A"/>
    <w:rsid w:val="006D50B6"/>
    <w:rsid w:val="006D53B5"/>
    <w:rsid w:val="006D69D4"/>
    <w:rsid w:val="006D71B0"/>
    <w:rsid w:val="006D76C6"/>
    <w:rsid w:val="006D79B1"/>
    <w:rsid w:val="006D7B10"/>
    <w:rsid w:val="006E11DA"/>
    <w:rsid w:val="006E1717"/>
    <w:rsid w:val="006E1BEC"/>
    <w:rsid w:val="006E22A0"/>
    <w:rsid w:val="006E2C26"/>
    <w:rsid w:val="006E333F"/>
    <w:rsid w:val="006E500B"/>
    <w:rsid w:val="006E69D9"/>
    <w:rsid w:val="006E7066"/>
    <w:rsid w:val="006E7948"/>
    <w:rsid w:val="006E7FDE"/>
    <w:rsid w:val="006F0754"/>
    <w:rsid w:val="006F114F"/>
    <w:rsid w:val="006F1231"/>
    <w:rsid w:val="006F1B39"/>
    <w:rsid w:val="006F2663"/>
    <w:rsid w:val="006F2B9D"/>
    <w:rsid w:val="006F2BC7"/>
    <w:rsid w:val="006F2FA1"/>
    <w:rsid w:val="006F3652"/>
    <w:rsid w:val="006F3760"/>
    <w:rsid w:val="006F3D31"/>
    <w:rsid w:val="006F4606"/>
    <w:rsid w:val="006F4D12"/>
    <w:rsid w:val="006F4EC2"/>
    <w:rsid w:val="006F5201"/>
    <w:rsid w:val="006F7CEE"/>
    <w:rsid w:val="00700361"/>
    <w:rsid w:val="0070053C"/>
    <w:rsid w:val="00701E77"/>
    <w:rsid w:val="00702ED9"/>
    <w:rsid w:val="00703062"/>
    <w:rsid w:val="007034B2"/>
    <w:rsid w:val="0070524C"/>
    <w:rsid w:val="00705BE8"/>
    <w:rsid w:val="00705D74"/>
    <w:rsid w:val="00706815"/>
    <w:rsid w:val="00707311"/>
    <w:rsid w:val="007106D7"/>
    <w:rsid w:val="0071288C"/>
    <w:rsid w:val="00712911"/>
    <w:rsid w:val="00712BA2"/>
    <w:rsid w:val="00714766"/>
    <w:rsid w:val="00714905"/>
    <w:rsid w:val="00714987"/>
    <w:rsid w:val="00714D7E"/>
    <w:rsid w:val="007151B4"/>
    <w:rsid w:val="00715727"/>
    <w:rsid w:val="007172E6"/>
    <w:rsid w:val="007174AD"/>
    <w:rsid w:val="007178AC"/>
    <w:rsid w:val="007178FB"/>
    <w:rsid w:val="007200E2"/>
    <w:rsid w:val="00720D91"/>
    <w:rsid w:val="00721050"/>
    <w:rsid w:val="007214CD"/>
    <w:rsid w:val="007218CE"/>
    <w:rsid w:val="00722A41"/>
    <w:rsid w:val="00722BC9"/>
    <w:rsid w:val="00722C04"/>
    <w:rsid w:val="00722C83"/>
    <w:rsid w:val="00722F0C"/>
    <w:rsid w:val="0072461E"/>
    <w:rsid w:val="00724BE9"/>
    <w:rsid w:val="00725A68"/>
    <w:rsid w:val="00725FD3"/>
    <w:rsid w:val="00726D09"/>
    <w:rsid w:val="00727907"/>
    <w:rsid w:val="00727E04"/>
    <w:rsid w:val="00731C81"/>
    <w:rsid w:val="00731D27"/>
    <w:rsid w:val="007327D0"/>
    <w:rsid w:val="00732A27"/>
    <w:rsid w:val="0073361A"/>
    <w:rsid w:val="00733B03"/>
    <w:rsid w:val="00741B1E"/>
    <w:rsid w:val="00742D55"/>
    <w:rsid w:val="00742EE2"/>
    <w:rsid w:val="00743616"/>
    <w:rsid w:val="00743F52"/>
    <w:rsid w:val="00744040"/>
    <w:rsid w:val="00744D31"/>
    <w:rsid w:val="007468C3"/>
    <w:rsid w:val="00746FDA"/>
    <w:rsid w:val="00747149"/>
    <w:rsid w:val="007476F3"/>
    <w:rsid w:val="007507A7"/>
    <w:rsid w:val="00750890"/>
    <w:rsid w:val="00750E7A"/>
    <w:rsid w:val="0075211B"/>
    <w:rsid w:val="00752ADC"/>
    <w:rsid w:val="00752BE2"/>
    <w:rsid w:val="007536B8"/>
    <w:rsid w:val="00754F7D"/>
    <w:rsid w:val="0075561F"/>
    <w:rsid w:val="00755F6F"/>
    <w:rsid w:val="00757A20"/>
    <w:rsid w:val="00760167"/>
    <w:rsid w:val="007607C3"/>
    <w:rsid w:val="00760EBF"/>
    <w:rsid w:val="00762871"/>
    <w:rsid w:val="007628E8"/>
    <w:rsid w:val="00762A08"/>
    <w:rsid w:val="007634D5"/>
    <w:rsid w:val="00765C54"/>
    <w:rsid w:val="00766978"/>
    <w:rsid w:val="00766C29"/>
    <w:rsid w:val="007679D4"/>
    <w:rsid w:val="007708F0"/>
    <w:rsid w:val="00771975"/>
    <w:rsid w:val="00771F04"/>
    <w:rsid w:val="007722F5"/>
    <w:rsid w:val="00773766"/>
    <w:rsid w:val="0077450F"/>
    <w:rsid w:val="00774B38"/>
    <w:rsid w:val="00774F0F"/>
    <w:rsid w:val="0077610F"/>
    <w:rsid w:val="00776647"/>
    <w:rsid w:val="007768C5"/>
    <w:rsid w:val="00776F3E"/>
    <w:rsid w:val="00777D7C"/>
    <w:rsid w:val="00777EBA"/>
    <w:rsid w:val="007801DC"/>
    <w:rsid w:val="0078081C"/>
    <w:rsid w:val="00780844"/>
    <w:rsid w:val="00782218"/>
    <w:rsid w:val="00782221"/>
    <w:rsid w:val="007828D9"/>
    <w:rsid w:val="00783080"/>
    <w:rsid w:val="0078664B"/>
    <w:rsid w:val="00786BA6"/>
    <w:rsid w:val="007876C3"/>
    <w:rsid w:val="0078770C"/>
    <w:rsid w:val="00787A97"/>
    <w:rsid w:val="0079091D"/>
    <w:rsid w:val="00791662"/>
    <w:rsid w:val="00791841"/>
    <w:rsid w:val="007924D2"/>
    <w:rsid w:val="00793736"/>
    <w:rsid w:val="007937D1"/>
    <w:rsid w:val="007947E0"/>
    <w:rsid w:val="00797658"/>
    <w:rsid w:val="0079774A"/>
    <w:rsid w:val="007A1C43"/>
    <w:rsid w:val="007A34AB"/>
    <w:rsid w:val="007A3551"/>
    <w:rsid w:val="007A3F4A"/>
    <w:rsid w:val="007A4D82"/>
    <w:rsid w:val="007A6551"/>
    <w:rsid w:val="007A6616"/>
    <w:rsid w:val="007A6DF7"/>
    <w:rsid w:val="007A721F"/>
    <w:rsid w:val="007A7424"/>
    <w:rsid w:val="007A76F4"/>
    <w:rsid w:val="007A7C3E"/>
    <w:rsid w:val="007B0352"/>
    <w:rsid w:val="007B04EC"/>
    <w:rsid w:val="007B0B9E"/>
    <w:rsid w:val="007B11DE"/>
    <w:rsid w:val="007B25A8"/>
    <w:rsid w:val="007B26AC"/>
    <w:rsid w:val="007B2958"/>
    <w:rsid w:val="007B3350"/>
    <w:rsid w:val="007B359D"/>
    <w:rsid w:val="007B407B"/>
    <w:rsid w:val="007B4222"/>
    <w:rsid w:val="007B4227"/>
    <w:rsid w:val="007B4579"/>
    <w:rsid w:val="007B474C"/>
    <w:rsid w:val="007B4AF1"/>
    <w:rsid w:val="007B5571"/>
    <w:rsid w:val="007B5C57"/>
    <w:rsid w:val="007B737D"/>
    <w:rsid w:val="007B7DA4"/>
    <w:rsid w:val="007C1572"/>
    <w:rsid w:val="007C2E4D"/>
    <w:rsid w:val="007C306E"/>
    <w:rsid w:val="007C3239"/>
    <w:rsid w:val="007C3630"/>
    <w:rsid w:val="007C4914"/>
    <w:rsid w:val="007C4A93"/>
    <w:rsid w:val="007C4F95"/>
    <w:rsid w:val="007C4FA0"/>
    <w:rsid w:val="007C503F"/>
    <w:rsid w:val="007C5B26"/>
    <w:rsid w:val="007C5B97"/>
    <w:rsid w:val="007C681A"/>
    <w:rsid w:val="007C681D"/>
    <w:rsid w:val="007C79CC"/>
    <w:rsid w:val="007C7EF4"/>
    <w:rsid w:val="007D00A7"/>
    <w:rsid w:val="007D0944"/>
    <w:rsid w:val="007D17C7"/>
    <w:rsid w:val="007D1F19"/>
    <w:rsid w:val="007D2A8B"/>
    <w:rsid w:val="007D3B54"/>
    <w:rsid w:val="007D3EF2"/>
    <w:rsid w:val="007D3F83"/>
    <w:rsid w:val="007D45FD"/>
    <w:rsid w:val="007D4E5D"/>
    <w:rsid w:val="007D5F7E"/>
    <w:rsid w:val="007D62B3"/>
    <w:rsid w:val="007D713F"/>
    <w:rsid w:val="007D71C0"/>
    <w:rsid w:val="007D7373"/>
    <w:rsid w:val="007D77B5"/>
    <w:rsid w:val="007D77C7"/>
    <w:rsid w:val="007D77DF"/>
    <w:rsid w:val="007D7BFB"/>
    <w:rsid w:val="007E0F26"/>
    <w:rsid w:val="007E2628"/>
    <w:rsid w:val="007E2E07"/>
    <w:rsid w:val="007E52F4"/>
    <w:rsid w:val="007E595B"/>
    <w:rsid w:val="007E5D0A"/>
    <w:rsid w:val="007E5EB0"/>
    <w:rsid w:val="007E6A5A"/>
    <w:rsid w:val="007F05BC"/>
    <w:rsid w:val="007F0E03"/>
    <w:rsid w:val="007F1280"/>
    <w:rsid w:val="007F1853"/>
    <w:rsid w:val="007F18B6"/>
    <w:rsid w:val="007F4399"/>
    <w:rsid w:val="007F4E1F"/>
    <w:rsid w:val="007F554C"/>
    <w:rsid w:val="007F5AFC"/>
    <w:rsid w:val="007F5DA6"/>
    <w:rsid w:val="007F610A"/>
    <w:rsid w:val="007F6AFD"/>
    <w:rsid w:val="007F6D59"/>
    <w:rsid w:val="007F787C"/>
    <w:rsid w:val="008000AC"/>
    <w:rsid w:val="008005CF"/>
    <w:rsid w:val="00801439"/>
    <w:rsid w:val="00801848"/>
    <w:rsid w:val="0080187D"/>
    <w:rsid w:val="00801F79"/>
    <w:rsid w:val="008022AA"/>
    <w:rsid w:val="00802304"/>
    <w:rsid w:val="00802933"/>
    <w:rsid w:val="0080310C"/>
    <w:rsid w:val="008038BB"/>
    <w:rsid w:val="00803D4C"/>
    <w:rsid w:val="0080418A"/>
    <w:rsid w:val="0080559E"/>
    <w:rsid w:val="00805A22"/>
    <w:rsid w:val="00805C68"/>
    <w:rsid w:val="00806F4D"/>
    <w:rsid w:val="00807CBB"/>
    <w:rsid w:val="008102F5"/>
    <w:rsid w:val="0081108A"/>
    <w:rsid w:val="00811B5A"/>
    <w:rsid w:val="00812D8A"/>
    <w:rsid w:val="008132CD"/>
    <w:rsid w:val="00814CE4"/>
    <w:rsid w:val="008159A0"/>
    <w:rsid w:val="00815ABF"/>
    <w:rsid w:val="0081629D"/>
    <w:rsid w:val="0081685E"/>
    <w:rsid w:val="00816DAB"/>
    <w:rsid w:val="00817873"/>
    <w:rsid w:val="00817C48"/>
    <w:rsid w:val="008202F7"/>
    <w:rsid w:val="0082049F"/>
    <w:rsid w:val="00821DCA"/>
    <w:rsid w:val="00821F3D"/>
    <w:rsid w:val="0082268A"/>
    <w:rsid w:val="00822BBC"/>
    <w:rsid w:val="008236C4"/>
    <w:rsid w:val="00823DAD"/>
    <w:rsid w:val="0082400E"/>
    <w:rsid w:val="00824D9E"/>
    <w:rsid w:val="008251B7"/>
    <w:rsid w:val="008256AC"/>
    <w:rsid w:val="00825AFA"/>
    <w:rsid w:val="00826AD2"/>
    <w:rsid w:val="0083107C"/>
    <w:rsid w:val="008312AA"/>
    <w:rsid w:val="0083247F"/>
    <w:rsid w:val="00832C9E"/>
    <w:rsid w:val="00833035"/>
    <w:rsid w:val="008332B9"/>
    <w:rsid w:val="00833372"/>
    <w:rsid w:val="008334A7"/>
    <w:rsid w:val="0083411A"/>
    <w:rsid w:val="008346AC"/>
    <w:rsid w:val="00835850"/>
    <w:rsid w:val="00835F08"/>
    <w:rsid w:val="00836BD3"/>
    <w:rsid w:val="00837DEF"/>
    <w:rsid w:val="008402BF"/>
    <w:rsid w:val="00840DF6"/>
    <w:rsid w:val="0084218C"/>
    <w:rsid w:val="00842B8E"/>
    <w:rsid w:val="0084376D"/>
    <w:rsid w:val="00844EF2"/>
    <w:rsid w:val="00844F24"/>
    <w:rsid w:val="00844F64"/>
    <w:rsid w:val="0084550B"/>
    <w:rsid w:val="00845860"/>
    <w:rsid w:val="00846AAC"/>
    <w:rsid w:val="00847382"/>
    <w:rsid w:val="00850295"/>
    <w:rsid w:val="008503AA"/>
    <w:rsid w:val="00850688"/>
    <w:rsid w:val="00851614"/>
    <w:rsid w:val="00851CA6"/>
    <w:rsid w:val="00851DE4"/>
    <w:rsid w:val="0085219C"/>
    <w:rsid w:val="00852C13"/>
    <w:rsid w:val="00853689"/>
    <w:rsid w:val="00854B54"/>
    <w:rsid w:val="0085518E"/>
    <w:rsid w:val="00855F42"/>
    <w:rsid w:val="00856131"/>
    <w:rsid w:val="008567A6"/>
    <w:rsid w:val="00857214"/>
    <w:rsid w:val="00857DA7"/>
    <w:rsid w:val="00860D20"/>
    <w:rsid w:val="00860E63"/>
    <w:rsid w:val="00862D49"/>
    <w:rsid w:val="00862DCF"/>
    <w:rsid w:val="00863035"/>
    <w:rsid w:val="008631C7"/>
    <w:rsid w:val="00863F15"/>
    <w:rsid w:val="008641F0"/>
    <w:rsid w:val="0086444B"/>
    <w:rsid w:val="00864650"/>
    <w:rsid w:val="00864C97"/>
    <w:rsid w:val="0087089F"/>
    <w:rsid w:val="00870F3B"/>
    <w:rsid w:val="00871156"/>
    <w:rsid w:val="0087183B"/>
    <w:rsid w:val="00871E28"/>
    <w:rsid w:val="00872740"/>
    <w:rsid w:val="00872A0B"/>
    <w:rsid w:val="00872F69"/>
    <w:rsid w:val="0087332D"/>
    <w:rsid w:val="00873F1A"/>
    <w:rsid w:val="008745B8"/>
    <w:rsid w:val="008746CA"/>
    <w:rsid w:val="008747C3"/>
    <w:rsid w:val="00874D1A"/>
    <w:rsid w:val="00874DB4"/>
    <w:rsid w:val="00876FEE"/>
    <w:rsid w:val="0087728D"/>
    <w:rsid w:val="0087742C"/>
    <w:rsid w:val="008804C3"/>
    <w:rsid w:val="00880A69"/>
    <w:rsid w:val="00880B88"/>
    <w:rsid w:val="0088117B"/>
    <w:rsid w:val="00882107"/>
    <w:rsid w:val="008827B2"/>
    <w:rsid w:val="00883000"/>
    <w:rsid w:val="00884A16"/>
    <w:rsid w:val="00885F8C"/>
    <w:rsid w:val="0088615A"/>
    <w:rsid w:val="00886441"/>
    <w:rsid w:val="008869F0"/>
    <w:rsid w:val="00886EE0"/>
    <w:rsid w:val="008872A3"/>
    <w:rsid w:val="00887F51"/>
    <w:rsid w:val="008913E4"/>
    <w:rsid w:val="00891759"/>
    <w:rsid w:val="00891E51"/>
    <w:rsid w:val="00891FCF"/>
    <w:rsid w:val="0089278B"/>
    <w:rsid w:val="00896DAF"/>
    <w:rsid w:val="00897E33"/>
    <w:rsid w:val="008A0AA4"/>
    <w:rsid w:val="008A274F"/>
    <w:rsid w:val="008A2ED0"/>
    <w:rsid w:val="008A37E8"/>
    <w:rsid w:val="008A4A87"/>
    <w:rsid w:val="008A53C3"/>
    <w:rsid w:val="008A5BF2"/>
    <w:rsid w:val="008A5C9D"/>
    <w:rsid w:val="008A65C8"/>
    <w:rsid w:val="008A6F3C"/>
    <w:rsid w:val="008B0801"/>
    <w:rsid w:val="008B0996"/>
    <w:rsid w:val="008B1DD4"/>
    <w:rsid w:val="008B358F"/>
    <w:rsid w:val="008B5142"/>
    <w:rsid w:val="008B5259"/>
    <w:rsid w:val="008B531C"/>
    <w:rsid w:val="008B56C1"/>
    <w:rsid w:val="008B57A8"/>
    <w:rsid w:val="008B6E4A"/>
    <w:rsid w:val="008C0ECA"/>
    <w:rsid w:val="008C10D7"/>
    <w:rsid w:val="008C11D7"/>
    <w:rsid w:val="008C1F12"/>
    <w:rsid w:val="008C2714"/>
    <w:rsid w:val="008C3266"/>
    <w:rsid w:val="008C4170"/>
    <w:rsid w:val="008C538E"/>
    <w:rsid w:val="008C7CB0"/>
    <w:rsid w:val="008D0028"/>
    <w:rsid w:val="008D1AD7"/>
    <w:rsid w:val="008D2732"/>
    <w:rsid w:val="008D2BB3"/>
    <w:rsid w:val="008D3CE4"/>
    <w:rsid w:val="008D486D"/>
    <w:rsid w:val="008D4CEC"/>
    <w:rsid w:val="008D545B"/>
    <w:rsid w:val="008D5498"/>
    <w:rsid w:val="008D552D"/>
    <w:rsid w:val="008D5CD2"/>
    <w:rsid w:val="008D6128"/>
    <w:rsid w:val="008D6FD1"/>
    <w:rsid w:val="008D7791"/>
    <w:rsid w:val="008D7B9E"/>
    <w:rsid w:val="008E0426"/>
    <w:rsid w:val="008E2109"/>
    <w:rsid w:val="008E25A8"/>
    <w:rsid w:val="008E3107"/>
    <w:rsid w:val="008E338C"/>
    <w:rsid w:val="008E3831"/>
    <w:rsid w:val="008E3B96"/>
    <w:rsid w:val="008E5048"/>
    <w:rsid w:val="008E507A"/>
    <w:rsid w:val="008E7724"/>
    <w:rsid w:val="008E7E10"/>
    <w:rsid w:val="008F083B"/>
    <w:rsid w:val="008F0F4C"/>
    <w:rsid w:val="008F11F7"/>
    <w:rsid w:val="008F1DBE"/>
    <w:rsid w:val="008F1EC1"/>
    <w:rsid w:val="008F2A53"/>
    <w:rsid w:val="008F37ED"/>
    <w:rsid w:val="008F4542"/>
    <w:rsid w:val="008F5ED2"/>
    <w:rsid w:val="0090037E"/>
    <w:rsid w:val="009019A8"/>
    <w:rsid w:val="0090201D"/>
    <w:rsid w:val="0090223A"/>
    <w:rsid w:val="009023BD"/>
    <w:rsid w:val="0090331B"/>
    <w:rsid w:val="0090348A"/>
    <w:rsid w:val="0090396B"/>
    <w:rsid w:val="0090448A"/>
    <w:rsid w:val="00904A74"/>
    <w:rsid w:val="00904B4C"/>
    <w:rsid w:val="00905753"/>
    <w:rsid w:val="0090597A"/>
    <w:rsid w:val="00905BA8"/>
    <w:rsid w:val="00905FED"/>
    <w:rsid w:val="00906A2A"/>
    <w:rsid w:val="00907597"/>
    <w:rsid w:val="009100F0"/>
    <w:rsid w:val="00910BB1"/>
    <w:rsid w:val="0091184F"/>
    <w:rsid w:val="00912299"/>
    <w:rsid w:val="009151B9"/>
    <w:rsid w:val="0091574B"/>
    <w:rsid w:val="00916039"/>
    <w:rsid w:val="00916181"/>
    <w:rsid w:val="00917615"/>
    <w:rsid w:val="0091785E"/>
    <w:rsid w:val="00922001"/>
    <w:rsid w:val="009226CF"/>
    <w:rsid w:val="00922FD3"/>
    <w:rsid w:val="009232F1"/>
    <w:rsid w:val="00923981"/>
    <w:rsid w:val="009246AB"/>
    <w:rsid w:val="009246EA"/>
    <w:rsid w:val="00926603"/>
    <w:rsid w:val="00927273"/>
    <w:rsid w:val="00927468"/>
    <w:rsid w:val="00927E99"/>
    <w:rsid w:val="00930867"/>
    <w:rsid w:val="00930AA8"/>
    <w:rsid w:val="00930D6B"/>
    <w:rsid w:val="00931101"/>
    <w:rsid w:val="009319EF"/>
    <w:rsid w:val="009322DF"/>
    <w:rsid w:val="0093246F"/>
    <w:rsid w:val="00933500"/>
    <w:rsid w:val="0093553C"/>
    <w:rsid w:val="00935D17"/>
    <w:rsid w:val="0093608F"/>
    <w:rsid w:val="00937605"/>
    <w:rsid w:val="009378A7"/>
    <w:rsid w:val="00940081"/>
    <w:rsid w:val="00940F69"/>
    <w:rsid w:val="00941119"/>
    <w:rsid w:val="0094176A"/>
    <w:rsid w:val="00942DB5"/>
    <w:rsid w:val="00943611"/>
    <w:rsid w:val="0094485C"/>
    <w:rsid w:val="00944E65"/>
    <w:rsid w:val="009452DA"/>
    <w:rsid w:val="009457F6"/>
    <w:rsid w:val="00945986"/>
    <w:rsid w:val="00945C05"/>
    <w:rsid w:val="009467D2"/>
    <w:rsid w:val="0094686A"/>
    <w:rsid w:val="009510FA"/>
    <w:rsid w:val="00951404"/>
    <w:rsid w:val="0095176A"/>
    <w:rsid w:val="00952C04"/>
    <w:rsid w:val="00952CD7"/>
    <w:rsid w:val="00952EFF"/>
    <w:rsid w:val="00952F76"/>
    <w:rsid w:val="009530C5"/>
    <w:rsid w:val="009532B1"/>
    <w:rsid w:val="00953BC6"/>
    <w:rsid w:val="009554A0"/>
    <w:rsid w:val="00956212"/>
    <w:rsid w:val="009565CA"/>
    <w:rsid w:val="0095681D"/>
    <w:rsid w:val="009601C2"/>
    <w:rsid w:val="00960E58"/>
    <w:rsid w:val="00961BA4"/>
    <w:rsid w:val="0096244F"/>
    <w:rsid w:val="0096245A"/>
    <w:rsid w:val="0096362F"/>
    <w:rsid w:val="009637FA"/>
    <w:rsid w:val="00964F0E"/>
    <w:rsid w:val="0096524B"/>
    <w:rsid w:val="00965755"/>
    <w:rsid w:val="00965ACB"/>
    <w:rsid w:val="00965DF4"/>
    <w:rsid w:val="009662B0"/>
    <w:rsid w:val="00966516"/>
    <w:rsid w:val="00966566"/>
    <w:rsid w:val="00966918"/>
    <w:rsid w:val="00971AB3"/>
    <w:rsid w:val="00971E20"/>
    <w:rsid w:val="00972213"/>
    <w:rsid w:val="009729DC"/>
    <w:rsid w:val="00972F29"/>
    <w:rsid w:val="00974376"/>
    <w:rsid w:val="00974CF5"/>
    <w:rsid w:val="00974EF1"/>
    <w:rsid w:val="00975066"/>
    <w:rsid w:val="009751ED"/>
    <w:rsid w:val="009755E2"/>
    <w:rsid w:val="00975703"/>
    <w:rsid w:val="0097587D"/>
    <w:rsid w:val="00977B4D"/>
    <w:rsid w:val="00980567"/>
    <w:rsid w:val="00981D93"/>
    <w:rsid w:val="009834F1"/>
    <w:rsid w:val="009839E6"/>
    <w:rsid w:val="00983E83"/>
    <w:rsid w:val="00983F23"/>
    <w:rsid w:val="009857FB"/>
    <w:rsid w:val="0098640F"/>
    <w:rsid w:val="00987014"/>
    <w:rsid w:val="0098744B"/>
    <w:rsid w:val="00987837"/>
    <w:rsid w:val="00987A19"/>
    <w:rsid w:val="00987E2C"/>
    <w:rsid w:val="00990486"/>
    <w:rsid w:val="00990893"/>
    <w:rsid w:val="009909FA"/>
    <w:rsid w:val="00990E8F"/>
    <w:rsid w:val="009910BC"/>
    <w:rsid w:val="00993251"/>
    <w:rsid w:val="00993DCF"/>
    <w:rsid w:val="00993DF6"/>
    <w:rsid w:val="00993F88"/>
    <w:rsid w:val="0099470F"/>
    <w:rsid w:val="00996B14"/>
    <w:rsid w:val="00996F62"/>
    <w:rsid w:val="0099764C"/>
    <w:rsid w:val="00997A7B"/>
    <w:rsid w:val="009A08E0"/>
    <w:rsid w:val="009A1359"/>
    <w:rsid w:val="009A24AF"/>
    <w:rsid w:val="009A34E7"/>
    <w:rsid w:val="009A3665"/>
    <w:rsid w:val="009A3C77"/>
    <w:rsid w:val="009A3F9C"/>
    <w:rsid w:val="009A49B1"/>
    <w:rsid w:val="009A51DE"/>
    <w:rsid w:val="009A5308"/>
    <w:rsid w:val="009A5653"/>
    <w:rsid w:val="009A577A"/>
    <w:rsid w:val="009A606E"/>
    <w:rsid w:val="009A7979"/>
    <w:rsid w:val="009B0FA2"/>
    <w:rsid w:val="009B1DCB"/>
    <w:rsid w:val="009B2ABA"/>
    <w:rsid w:val="009B2B4A"/>
    <w:rsid w:val="009B3E04"/>
    <w:rsid w:val="009B4112"/>
    <w:rsid w:val="009B5B9C"/>
    <w:rsid w:val="009B618C"/>
    <w:rsid w:val="009B6946"/>
    <w:rsid w:val="009B6989"/>
    <w:rsid w:val="009B7841"/>
    <w:rsid w:val="009B7E19"/>
    <w:rsid w:val="009C0054"/>
    <w:rsid w:val="009C095A"/>
    <w:rsid w:val="009C125C"/>
    <w:rsid w:val="009C1D81"/>
    <w:rsid w:val="009C2132"/>
    <w:rsid w:val="009C2BEE"/>
    <w:rsid w:val="009C36D5"/>
    <w:rsid w:val="009C3EBB"/>
    <w:rsid w:val="009C7B47"/>
    <w:rsid w:val="009D09F8"/>
    <w:rsid w:val="009D2491"/>
    <w:rsid w:val="009D25D2"/>
    <w:rsid w:val="009D263E"/>
    <w:rsid w:val="009D2709"/>
    <w:rsid w:val="009D31E0"/>
    <w:rsid w:val="009D3589"/>
    <w:rsid w:val="009D48B2"/>
    <w:rsid w:val="009D5B91"/>
    <w:rsid w:val="009D5ED2"/>
    <w:rsid w:val="009D6C22"/>
    <w:rsid w:val="009D6C26"/>
    <w:rsid w:val="009D7799"/>
    <w:rsid w:val="009D7FFA"/>
    <w:rsid w:val="009E04BA"/>
    <w:rsid w:val="009E0735"/>
    <w:rsid w:val="009E07B9"/>
    <w:rsid w:val="009E0FDC"/>
    <w:rsid w:val="009E1278"/>
    <w:rsid w:val="009E1A05"/>
    <w:rsid w:val="009E1D0B"/>
    <w:rsid w:val="009E2EAB"/>
    <w:rsid w:val="009E3847"/>
    <w:rsid w:val="009E5FE7"/>
    <w:rsid w:val="009E794F"/>
    <w:rsid w:val="009F2440"/>
    <w:rsid w:val="009F24BC"/>
    <w:rsid w:val="009F2774"/>
    <w:rsid w:val="009F4C1F"/>
    <w:rsid w:val="009F5E25"/>
    <w:rsid w:val="009F5ECC"/>
    <w:rsid w:val="009F60CF"/>
    <w:rsid w:val="009F6191"/>
    <w:rsid w:val="009F6420"/>
    <w:rsid w:val="009F6AE5"/>
    <w:rsid w:val="009F7045"/>
    <w:rsid w:val="009F75DC"/>
    <w:rsid w:val="009F77E7"/>
    <w:rsid w:val="00A002BA"/>
    <w:rsid w:val="00A00AEE"/>
    <w:rsid w:val="00A0296C"/>
    <w:rsid w:val="00A042B3"/>
    <w:rsid w:val="00A0579D"/>
    <w:rsid w:val="00A05D6F"/>
    <w:rsid w:val="00A05EB2"/>
    <w:rsid w:val="00A065BB"/>
    <w:rsid w:val="00A070DB"/>
    <w:rsid w:val="00A07C09"/>
    <w:rsid w:val="00A07F9C"/>
    <w:rsid w:val="00A10699"/>
    <w:rsid w:val="00A110A5"/>
    <w:rsid w:val="00A11263"/>
    <w:rsid w:val="00A11DE2"/>
    <w:rsid w:val="00A1243D"/>
    <w:rsid w:val="00A12878"/>
    <w:rsid w:val="00A12A00"/>
    <w:rsid w:val="00A140CA"/>
    <w:rsid w:val="00A14179"/>
    <w:rsid w:val="00A156D6"/>
    <w:rsid w:val="00A166C8"/>
    <w:rsid w:val="00A20838"/>
    <w:rsid w:val="00A20CD5"/>
    <w:rsid w:val="00A2223D"/>
    <w:rsid w:val="00A23043"/>
    <w:rsid w:val="00A23431"/>
    <w:rsid w:val="00A24A19"/>
    <w:rsid w:val="00A24BD8"/>
    <w:rsid w:val="00A25079"/>
    <w:rsid w:val="00A2535A"/>
    <w:rsid w:val="00A2549B"/>
    <w:rsid w:val="00A254EC"/>
    <w:rsid w:val="00A2554B"/>
    <w:rsid w:val="00A257EE"/>
    <w:rsid w:val="00A26023"/>
    <w:rsid w:val="00A26FAD"/>
    <w:rsid w:val="00A2754E"/>
    <w:rsid w:val="00A27EE6"/>
    <w:rsid w:val="00A3073D"/>
    <w:rsid w:val="00A30DB2"/>
    <w:rsid w:val="00A315E0"/>
    <w:rsid w:val="00A32254"/>
    <w:rsid w:val="00A323C2"/>
    <w:rsid w:val="00A3285F"/>
    <w:rsid w:val="00A33858"/>
    <w:rsid w:val="00A347D9"/>
    <w:rsid w:val="00A34BAC"/>
    <w:rsid w:val="00A34F91"/>
    <w:rsid w:val="00A3668D"/>
    <w:rsid w:val="00A366FD"/>
    <w:rsid w:val="00A36BCC"/>
    <w:rsid w:val="00A36D42"/>
    <w:rsid w:val="00A37CA0"/>
    <w:rsid w:val="00A406EA"/>
    <w:rsid w:val="00A4160C"/>
    <w:rsid w:val="00A423E7"/>
    <w:rsid w:val="00A43CD8"/>
    <w:rsid w:val="00A46473"/>
    <w:rsid w:val="00A46A3E"/>
    <w:rsid w:val="00A477E3"/>
    <w:rsid w:val="00A479A1"/>
    <w:rsid w:val="00A50085"/>
    <w:rsid w:val="00A50639"/>
    <w:rsid w:val="00A515C7"/>
    <w:rsid w:val="00A51D8A"/>
    <w:rsid w:val="00A51E64"/>
    <w:rsid w:val="00A535E8"/>
    <w:rsid w:val="00A5492C"/>
    <w:rsid w:val="00A54D5C"/>
    <w:rsid w:val="00A54DD4"/>
    <w:rsid w:val="00A5565F"/>
    <w:rsid w:val="00A55E51"/>
    <w:rsid w:val="00A55FF1"/>
    <w:rsid w:val="00A56220"/>
    <w:rsid w:val="00A56B9E"/>
    <w:rsid w:val="00A56DEE"/>
    <w:rsid w:val="00A56F48"/>
    <w:rsid w:val="00A60A65"/>
    <w:rsid w:val="00A617C0"/>
    <w:rsid w:val="00A62684"/>
    <w:rsid w:val="00A63129"/>
    <w:rsid w:val="00A63175"/>
    <w:rsid w:val="00A63287"/>
    <w:rsid w:val="00A632EA"/>
    <w:rsid w:val="00A66C50"/>
    <w:rsid w:val="00A6768C"/>
    <w:rsid w:val="00A7022F"/>
    <w:rsid w:val="00A708DC"/>
    <w:rsid w:val="00A7130D"/>
    <w:rsid w:val="00A742F2"/>
    <w:rsid w:val="00A74336"/>
    <w:rsid w:val="00A74DC5"/>
    <w:rsid w:val="00A74E1D"/>
    <w:rsid w:val="00A74EE7"/>
    <w:rsid w:val="00A757C1"/>
    <w:rsid w:val="00A7583E"/>
    <w:rsid w:val="00A75AF5"/>
    <w:rsid w:val="00A75D47"/>
    <w:rsid w:val="00A7773A"/>
    <w:rsid w:val="00A779C9"/>
    <w:rsid w:val="00A77B0B"/>
    <w:rsid w:val="00A8066A"/>
    <w:rsid w:val="00A80AF9"/>
    <w:rsid w:val="00A813B0"/>
    <w:rsid w:val="00A8144D"/>
    <w:rsid w:val="00A81C02"/>
    <w:rsid w:val="00A8475F"/>
    <w:rsid w:val="00A84E10"/>
    <w:rsid w:val="00A84E7B"/>
    <w:rsid w:val="00A8514C"/>
    <w:rsid w:val="00A85246"/>
    <w:rsid w:val="00A85703"/>
    <w:rsid w:val="00A85966"/>
    <w:rsid w:val="00A85E66"/>
    <w:rsid w:val="00A85F5F"/>
    <w:rsid w:val="00A87EBC"/>
    <w:rsid w:val="00A919E4"/>
    <w:rsid w:val="00A91DE4"/>
    <w:rsid w:val="00A91FAB"/>
    <w:rsid w:val="00A92576"/>
    <w:rsid w:val="00A92C87"/>
    <w:rsid w:val="00A9316F"/>
    <w:rsid w:val="00A93BE8"/>
    <w:rsid w:val="00A95D14"/>
    <w:rsid w:val="00A962B4"/>
    <w:rsid w:val="00A9725C"/>
    <w:rsid w:val="00A97344"/>
    <w:rsid w:val="00AA14E4"/>
    <w:rsid w:val="00AA155C"/>
    <w:rsid w:val="00AA16AD"/>
    <w:rsid w:val="00AA207B"/>
    <w:rsid w:val="00AA31CA"/>
    <w:rsid w:val="00AA4087"/>
    <w:rsid w:val="00AA5297"/>
    <w:rsid w:val="00AA591A"/>
    <w:rsid w:val="00AA6454"/>
    <w:rsid w:val="00AA78C7"/>
    <w:rsid w:val="00AB00DB"/>
    <w:rsid w:val="00AB09ED"/>
    <w:rsid w:val="00AB0C0F"/>
    <w:rsid w:val="00AB23B5"/>
    <w:rsid w:val="00AB2B23"/>
    <w:rsid w:val="00AB40ED"/>
    <w:rsid w:val="00AB468F"/>
    <w:rsid w:val="00AB46F6"/>
    <w:rsid w:val="00AB600B"/>
    <w:rsid w:val="00AB6A8C"/>
    <w:rsid w:val="00AB6E67"/>
    <w:rsid w:val="00AB77C9"/>
    <w:rsid w:val="00AC0227"/>
    <w:rsid w:val="00AC096B"/>
    <w:rsid w:val="00AC1AF5"/>
    <w:rsid w:val="00AC1B6D"/>
    <w:rsid w:val="00AC213C"/>
    <w:rsid w:val="00AC28F2"/>
    <w:rsid w:val="00AC2BC2"/>
    <w:rsid w:val="00AC2D75"/>
    <w:rsid w:val="00AC36C7"/>
    <w:rsid w:val="00AC3A56"/>
    <w:rsid w:val="00AC446A"/>
    <w:rsid w:val="00AC4CB1"/>
    <w:rsid w:val="00AC4D9C"/>
    <w:rsid w:val="00AC535C"/>
    <w:rsid w:val="00AC5446"/>
    <w:rsid w:val="00AC561C"/>
    <w:rsid w:val="00AC6CB3"/>
    <w:rsid w:val="00AC7A5F"/>
    <w:rsid w:val="00AC7B59"/>
    <w:rsid w:val="00AC7DFF"/>
    <w:rsid w:val="00AC7FAC"/>
    <w:rsid w:val="00AD12DA"/>
    <w:rsid w:val="00AD1789"/>
    <w:rsid w:val="00AD1794"/>
    <w:rsid w:val="00AD2A0A"/>
    <w:rsid w:val="00AD2AB8"/>
    <w:rsid w:val="00AD2D4E"/>
    <w:rsid w:val="00AD3233"/>
    <w:rsid w:val="00AD3F82"/>
    <w:rsid w:val="00AD4107"/>
    <w:rsid w:val="00AD45F5"/>
    <w:rsid w:val="00AD47BC"/>
    <w:rsid w:val="00AD5FEB"/>
    <w:rsid w:val="00AD6DE6"/>
    <w:rsid w:val="00AD78AA"/>
    <w:rsid w:val="00AE017E"/>
    <w:rsid w:val="00AE0AD4"/>
    <w:rsid w:val="00AE16CC"/>
    <w:rsid w:val="00AE188E"/>
    <w:rsid w:val="00AE1D20"/>
    <w:rsid w:val="00AE32FE"/>
    <w:rsid w:val="00AE3638"/>
    <w:rsid w:val="00AE3742"/>
    <w:rsid w:val="00AE3AD1"/>
    <w:rsid w:val="00AE40CB"/>
    <w:rsid w:val="00AE486B"/>
    <w:rsid w:val="00AE497D"/>
    <w:rsid w:val="00AE51F4"/>
    <w:rsid w:val="00AE6A61"/>
    <w:rsid w:val="00AE6F3A"/>
    <w:rsid w:val="00AE729A"/>
    <w:rsid w:val="00AE75F4"/>
    <w:rsid w:val="00AE7983"/>
    <w:rsid w:val="00AF2637"/>
    <w:rsid w:val="00AF2BCC"/>
    <w:rsid w:val="00AF30B4"/>
    <w:rsid w:val="00AF38AA"/>
    <w:rsid w:val="00AF3903"/>
    <w:rsid w:val="00AF418A"/>
    <w:rsid w:val="00AF4329"/>
    <w:rsid w:val="00AF4C6A"/>
    <w:rsid w:val="00AF4E20"/>
    <w:rsid w:val="00AF7192"/>
    <w:rsid w:val="00AF759B"/>
    <w:rsid w:val="00AF7EDB"/>
    <w:rsid w:val="00B0034C"/>
    <w:rsid w:val="00B0091B"/>
    <w:rsid w:val="00B00B10"/>
    <w:rsid w:val="00B00E24"/>
    <w:rsid w:val="00B0137A"/>
    <w:rsid w:val="00B01923"/>
    <w:rsid w:val="00B01CB4"/>
    <w:rsid w:val="00B01CD9"/>
    <w:rsid w:val="00B02FE0"/>
    <w:rsid w:val="00B03252"/>
    <w:rsid w:val="00B0361C"/>
    <w:rsid w:val="00B03B34"/>
    <w:rsid w:val="00B0468A"/>
    <w:rsid w:val="00B0491D"/>
    <w:rsid w:val="00B04A82"/>
    <w:rsid w:val="00B04CB2"/>
    <w:rsid w:val="00B05486"/>
    <w:rsid w:val="00B05557"/>
    <w:rsid w:val="00B05DF9"/>
    <w:rsid w:val="00B06733"/>
    <w:rsid w:val="00B06E46"/>
    <w:rsid w:val="00B10D5F"/>
    <w:rsid w:val="00B11EFC"/>
    <w:rsid w:val="00B1287A"/>
    <w:rsid w:val="00B12ABA"/>
    <w:rsid w:val="00B13B90"/>
    <w:rsid w:val="00B13D70"/>
    <w:rsid w:val="00B1450D"/>
    <w:rsid w:val="00B1486C"/>
    <w:rsid w:val="00B14925"/>
    <w:rsid w:val="00B15517"/>
    <w:rsid w:val="00B1647A"/>
    <w:rsid w:val="00B1698D"/>
    <w:rsid w:val="00B16E67"/>
    <w:rsid w:val="00B17B75"/>
    <w:rsid w:val="00B20598"/>
    <w:rsid w:val="00B2069B"/>
    <w:rsid w:val="00B20A1F"/>
    <w:rsid w:val="00B20AA2"/>
    <w:rsid w:val="00B20DC0"/>
    <w:rsid w:val="00B21EAA"/>
    <w:rsid w:val="00B21F69"/>
    <w:rsid w:val="00B227E5"/>
    <w:rsid w:val="00B2296A"/>
    <w:rsid w:val="00B22EC7"/>
    <w:rsid w:val="00B24165"/>
    <w:rsid w:val="00B25371"/>
    <w:rsid w:val="00B25662"/>
    <w:rsid w:val="00B2587A"/>
    <w:rsid w:val="00B25B6B"/>
    <w:rsid w:val="00B260D7"/>
    <w:rsid w:val="00B26B04"/>
    <w:rsid w:val="00B275B4"/>
    <w:rsid w:val="00B2794C"/>
    <w:rsid w:val="00B302C7"/>
    <w:rsid w:val="00B30DEE"/>
    <w:rsid w:val="00B31160"/>
    <w:rsid w:val="00B32AFE"/>
    <w:rsid w:val="00B33540"/>
    <w:rsid w:val="00B346E6"/>
    <w:rsid w:val="00B355AB"/>
    <w:rsid w:val="00B3647D"/>
    <w:rsid w:val="00B368A7"/>
    <w:rsid w:val="00B3726D"/>
    <w:rsid w:val="00B41B2E"/>
    <w:rsid w:val="00B41F65"/>
    <w:rsid w:val="00B4404D"/>
    <w:rsid w:val="00B4460C"/>
    <w:rsid w:val="00B44647"/>
    <w:rsid w:val="00B44C4A"/>
    <w:rsid w:val="00B46015"/>
    <w:rsid w:val="00B46077"/>
    <w:rsid w:val="00B46097"/>
    <w:rsid w:val="00B4780A"/>
    <w:rsid w:val="00B4798C"/>
    <w:rsid w:val="00B47A96"/>
    <w:rsid w:val="00B50109"/>
    <w:rsid w:val="00B504DB"/>
    <w:rsid w:val="00B50802"/>
    <w:rsid w:val="00B53194"/>
    <w:rsid w:val="00B537DB"/>
    <w:rsid w:val="00B541DD"/>
    <w:rsid w:val="00B5483A"/>
    <w:rsid w:val="00B54892"/>
    <w:rsid w:val="00B54AFE"/>
    <w:rsid w:val="00B55995"/>
    <w:rsid w:val="00B55A19"/>
    <w:rsid w:val="00B57962"/>
    <w:rsid w:val="00B60819"/>
    <w:rsid w:val="00B60C21"/>
    <w:rsid w:val="00B61365"/>
    <w:rsid w:val="00B61C03"/>
    <w:rsid w:val="00B61C54"/>
    <w:rsid w:val="00B62126"/>
    <w:rsid w:val="00B634C1"/>
    <w:rsid w:val="00B637D0"/>
    <w:rsid w:val="00B63E44"/>
    <w:rsid w:val="00B63E91"/>
    <w:rsid w:val="00B645E8"/>
    <w:rsid w:val="00B65041"/>
    <w:rsid w:val="00B6531A"/>
    <w:rsid w:val="00B653CA"/>
    <w:rsid w:val="00B65C0C"/>
    <w:rsid w:val="00B665CA"/>
    <w:rsid w:val="00B669AF"/>
    <w:rsid w:val="00B66D16"/>
    <w:rsid w:val="00B66E5C"/>
    <w:rsid w:val="00B67A9F"/>
    <w:rsid w:val="00B67FAB"/>
    <w:rsid w:val="00B7006B"/>
    <w:rsid w:val="00B70B97"/>
    <w:rsid w:val="00B70E5E"/>
    <w:rsid w:val="00B71500"/>
    <w:rsid w:val="00B72941"/>
    <w:rsid w:val="00B73939"/>
    <w:rsid w:val="00B7490D"/>
    <w:rsid w:val="00B754B8"/>
    <w:rsid w:val="00B7613F"/>
    <w:rsid w:val="00B76BBC"/>
    <w:rsid w:val="00B77D1B"/>
    <w:rsid w:val="00B8018C"/>
    <w:rsid w:val="00B81A8F"/>
    <w:rsid w:val="00B81DDE"/>
    <w:rsid w:val="00B835B8"/>
    <w:rsid w:val="00B8391A"/>
    <w:rsid w:val="00B83AAD"/>
    <w:rsid w:val="00B845AF"/>
    <w:rsid w:val="00B848A1"/>
    <w:rsid w:val="00B84A8C"/>
    <w:rsid w:val="00B86064"/>
    <w:rsid w:val="00B86095"/>
    <w:rsid w:val="00B86E5C"/>
    <w:rsid w:val="00B902A8"/>
    <w:rsid w:val="00B9161F"/>
    <w:rsid w:val="00B92475"/>
    <w:rsid w:val="00B92DBC"/>
    <w:rsid w:val="00B9437F"/>
    <w:rsid w:val="00B9457F"/>
    <w:rsid w:val="00B946F3"/>
    <w:rsid w:val="00B94A67"/>
    <w:rsid w:val="00B9555C"/>
    <w:rsid w:val="00B9598B"/>
    <w:rsid w:val="00B95A02"/>
    <w:rsid w:val="00B961E1"/>
    <w:rsid w:val="00B96960"/>
    <w:rsid w:val="00B975BC"/>
    <w:rsid w:val="00BA05CA"/>
    <w:rsid w:val="00BA0C91"/>
    <w:rsid w:val="00BA0DE2"/>
    <w:rsid w:val="00BA1589"/>
    <w:rsid w:val="00BA1C24"/>
    <w:rsid w:val="00BA1EA4"/>
    <w:rsid w:val="00BA2216"/>
    <w:rsid w:val="00BA2B71"/>
    <w:rsid w:val="00BA2E33"/>
    <w:rsid w:val="00BA2EBE"/>
    <w:rsid w:val="00BA388B"/>
    <w:rsid w:val="00BA3891"/>
    <w:rsid w:val="00BA3CA5"/>
    <w:rsid w:val="00BA46DD"/>
    <w:rsid w:val="00BA5576"/>
    <w:rsid w:val="00BA5CF1"/>
    <w:rsid w:val="00BA5E3E"/>
    <w:rsid w:val="00BA6828"/>
    <w:rsid w:val="00BA6D34"/>
    <w:rsid w:val="00BA6E12"/>
    <w:rsid w:val="00BA7015"/>
    <w:rsid w:val="00BA7BC8"/>
    <w:rsid w:val="00BB00E1"/>
    <w:rsid w:val="00BB0796"/>
    <w:rsid w:val="00BB07C1"/>
    <w:rsid w:val="00BB3E8A"/>
    <w:rsid w:val="00BB55AF"/>
    <w:rsid w:val="00BB6178"/>
    <w:rsid w:val="00BB641D"/>
    <w:rsid w:val="00BB792E"/>
    <w:rsid w:val="00BB7B3D"/>
    <w:rsid w:val="00BC065E"/>
    <w:rsid w:val="00BC0903"/>
    <w:rsid w:val="00BC148E"/>
    <w:rsid w:val="00BC1783"/>
    <w:rsid w:val="00BC1E98"/>
    <w:rsid w:val="00BC236B"/>
    <w:rsid w:val="00BC28AB"/>
    <w:rsid w:val="00BC2CB3"/>
    <w:rsid w:val="00BC3316"/>
    <w:rsid w:val="00BC39E0"/>
    <w:rsid w:val="00BC3FB9"/>
    <w:rsid w:val="00BC5413"/>
    <w:rsid w:val="00BC546A"/>
    <w:rsid w:val="00BC6F24"/>
    <w:rsid w:val="00BC72B6"/>
    <w:rsid w:val="00BC7C83"/>
    <w:rsid w:val="00BD008E"/>
    <w:rsid w:val="00BD015B"/>
    <w:rsid w:val="00BD133C"/>
    <w:rsid w:val="00BD1355"/>
    <w:rsid w:val="00BD22F0"/>
    <w:rsid w:val="00BD31BB"/>
    <w:rsid w:val="00BD36CC"/>
    <w:rsid w:val="00BD3ECF"/>
    <w:rsid w:val="00BD4166"/>
    <w:rsid w:val="00BD4767"/>
    <w:rsid w:val="00BD54AA"/>
    <w:rsid w:val="00BD5597"/>
    <w:rsid w:val="00BD71EE"/>
    <w:rsid w:val="00BD7397"/>
    <w:rsid w:val="00BD79E2"/>
    <w:rsid w:val="00BE108A"/>
    <w:rsid w:val="00BE1877"/>
    <w:rsid w:val="00BE187B"/>
    <w:rsid w:val="00BE1E79"/>
    <w:rsid w:val="00BE3A2B"/>
    <w:rsid w:val="00BE4C3A"/>
    <w:rsid w:val="00BE6D54"/>
    <w:rsid w:val="00BE6F85"/>
    <w:rsid w:val="00BF02D3"/>
    <w:rsid w:val="00BF13EE"/>
    <w:rsid w:val="00BF1D12"/>
    <w:rsid w:val="00BF1F59"/>
    <w:rsid w:val="00BF2CA9"/>
    <w:rsid w:val="00BF4B3F"/>
    <w:rsid w:val="00BF4CD9"/>
    <w:rsid w:val="00BF4D62"/>
    <w:rsid w:val="00BF5D90"/>
    <w:rsid w:val="00BF662E"/>
    <w:rsid w:val="00BF7279"/>
    <w:rsid w:val="00C00CE1"/>
    <w:rsid w:val="00C00EF6"/>
    <w:rsid w:val="00C01057"/>
    <w:rsid w:val="00C019E1"/>
    <w:rsid w:val="00C01BB4"/>
    <w:rsid w:val="00C0216D"/>
    <w:rsid w:val="00C027DE"/>
    <w:rsid w:val="00C02CC4"/>
    <w:rsid w:val="00C047AA"/>
    <w:rsid w:val="00C04ED0"/>
    <w:rsid w:val="00C054C3"/>
    <w:rsid w:val="00C05764"/>
    <w:rsid w:val="00C05962"/>
    <w:rsid w:val="00C060CC"/>
    <w:rsid w:val="00C061D9"/>
    <w:rsid w:val="00C06518"/>
    <w:rsid w:val="00C07311"/>
    <w:rsid w:val="00C07F51"/>
    <w:rsid w:val="00C10200"/>
    <w:rsid w:val="00C10412"/>
    <w:rsid w:val="00C11551"/>
    <w:rsid w:val="00C11728"/>
    <w:rsid w:val="00C12039"/>
    <w:rsid w:val="00C132E3"/>
    <w:rsid w:val="00C144EE"/>
    <w:rsid w:val="00C14CA3"/>
    <w:rsid w:val="00C14E3C"/>
    <w:rsid w:val="00C15307"/>
    <w:rsid w:val="00C1590B"/>
    <w:rsid w:val="00C15B99"/>
    <w:rsid w:val="00C160DD"/>
    <w:rsid w:val="00C1651A"/>
    <w:rsid w:val="00C17A4E"/>
    <w:rsid w:val="00C17CA5"/>
    <w:rsid w:val="00C205EA"/>
    <w:rsid w:val="00C2083E"/>
    <w:rsid w:val="00C222C5"/>
    <w:rsid w:val="00C2270A"/>
    <w:rsid w:val="00C23C9F"/>
    <w:rsid w:val="00C24233"/>
    <w:rsid w:val="00C250EC"/>
    <w:rsid w:val="00C26BFD"/>
    <w:rsid w:val="00C2713A"/>
    <w:rsid w:val="00C271B5"/>
    <w:rsid w:val="00C277B2"/>
    <w:rsid w:val="00C27D58"/>
    <w:rsid w:val="00C30963"/>
    <w:rsid w:val="00C30CCA"/>
    <w:rsid w:val="00C314C4"/>
    <w:rsid w:val="00C3483E"/>
    <w:rsid w:val="00C35239"/>
    <w:rsid w:val="00C358E2"/>
    <w:rsid w:val="00C36894"/>
    <w:rsid w:val="00C37796"/>
    <w:rsid w:val="00C402F5"/>
    <w:rsid w:val="00C408D7"/>
    <w:rsid w:val="00C414D2"/>
    <w:rsid w:val="00C421AE"/>
    <w:rsid w:val="00C42849"/>
    <w:rsid w:val="00C4360F"/>
    <w:rsid w:val="00C43843"/>
    <w:rsid w:val="00C43B12"/>
    <w:rsid w:val="00C46B86"/>
    <w:rsid w:val="00C475E3"/>
    <w:rsid w:val="00C4797C"/>
    <w:rsid w:val="00C47AD3"/>
    <w:rsid w:val="00C47D7E"/>
    <w:rsid w:val="00C50B70"/>
    <w:rsid w:val="00C50EC7"/>
    <w:rsid w:val="00C51887"/>
    <w:rsid w:val="00C52000"/>
    <w:rsid w:val="00C53590"/>
    <w:rsid w:val="00C53E7C"/>
    <w:rsid w:val="00C541A1"/>
    <w:rsid w:val="00C54242"/>
    <w:rsid w:val="00C543B4"/>
    <w:rsid w:val="00C5686E"/>
    <w:rsid w:val="00C5722A"/>
    <w:rsid w:val="00C61133"/>
    <w:rsid w:val="00C61784"/>
    <w:rsid w:val="00C61DE0"/>
    <w:rsid w:val="00C62E07"/>
    <w:rsid w:val="00C63C0B"/>
    <w:rsid w:val="00C63F2B"/>
    <w:rsid w:val="00C647DD"/>
    <w:rsid w:val="00C64F72"/>
    <w:rsid w:val="00C65DED"/>
    <w:rsid w:val="00C66B47"/>
    <w:rsid w:val="00C66B50"/>
    <w:rsid w:val="00C66CEA"/>
    <w:rsid w:val="00C66EFA"/>
    <w:rsid w:val="00C66FC5"/>
    <w:rsid w:val="00C67DFE"/>
    <w:rsid w:val="00C7076C"/>
    <w:rsid w:val="00C709AC"/>
    <w:rsid w:val="00C70E9E"/>
    <w:rsid w:val="00C710DE"/>
    <w:rsid w:val="00C71D30"/>
    <w:rsid w:val="00C73593"/>
    <w:rsid w:val="00C7384E"/>
    <w:rsid w:val="00C73BC6"/>
    <w:rsid w:val="00C74C6B"/>
    <w:rsid w:val="00C759FC"/>
    <w:rsid w:val="00C75B24"/>
    <w:rsid w:val="00C75C74"/>
    <w:rsid w:val="00C76164"/>
    <w:rsid w:val="00C767BE"/>
    <w:rsid w:val="00C768B2"/>
    <w:rsid w:val="00C7714B"/>
    <w:rsid w:val="00C77619"/>
    <w:rsid w:val="00C8110A"/>
    <w:rsid w:val="00C820D9"/>
    <w:rsid w:val="00C82644"/>
    <w:rsid w:val="00C834FE"/>
    <w:rsid w:val="00C836BD"/>
    <w:rsid w:val="00C83AE3"/>
    <w:rsid w:val="00C83B0F"/>
    <w:rsid w:val="00C8409A"/>
    <w:rsid w:val="00C84393"/>
    <w:rsid w:val="00C84507"/>
    <w:rsid w:val="00C8659B"/>
    <w:rsid w:val="00C86F7A"/>
    <w:rsid w:val="00C90E30"/>
    <w:rsid w:val="00C92A74"/>
    <w:rsid w:val="00C93E7B"/>
    <w:rsid w:val="00C949E6"/>
    <w:rsid w:val="00C952F9"/>
    <w:rsid w:val="00C96D64"/>
    <w:rsid w:val="00C97557"/>
    <w:rsid w:val="00CA06CC"/>
    <w:rsid w:val="00CA3149"/>
    <w:rsid w:val="00CA3DF5"/>
    <w:rsid w:val="00CA40F4"/>
    <w:rsid w:val="00CA4EFF"/>
    <w:rsid w:val="00CA50A4"/>
    <w:rsid w:val="00CA542F"/>
    <w:rsid w:val="00CA56FC"/>
    <w:rsid w:val="00CA583B"/>
    <w:rsid w:val="00CA5AB1"/>
    <w:rsid w:val="00CA5B48"/>
    <w:rsid w:val="00CB154B"/>
    <w:rsid w:val="00CB22E9"/>
    <w:rsid w:val="00CB24F3"/>
    <w:rsid w:val="00CB4133"/>
    <w:rsid w:val="00CB68BD"/>
    <w:rsid w:val="00CB7428"/>
    <w:rsid w:val="00CB7468"/>
    <w:rsid w:val="00CC04AA"/>
    <w:rsid w:val="00CC19A3"/>
    <w:rsid w:val="00CC21D5"/>
    <w:rsid w:val="00CC2A48"/>
    <w:rsid w:val="00CC2F82"/>
    <w:rsid w:val="00CC34FF"/>
    <w:rsid w:val="00CC46B8"/>
    <w:rsid w:val="00CC4712"/>
    <w:rsid w:val="00CC4CA8"/>
    <w:rsid w:val="00CC5AD4"/>
    <w:rsid w:val="00CC5E75"/>
    <w:rsid w:val="00CC61F7"/>
    <w:rsid w:val="00CC62B5"/>
    <w:rsid w:val="00CC66D4"/>
    <w:rsid w:val="00CC67CF"/>
    <w:rsid w:val="00CC6882"/>
    <w:rsid w:val="00CC79EA"/>
    <w:rsid w:val="00CD0632"/>
    <w:rsid w:val="00CD0AE6"/>
    <w:rsid w:val="00CD1956"/>
    <w:rsid w:val="00CD25EF"/>
    <w:rsid w:val="00CD2C71"/>
    <w:rsid w:val="00CD3429"/>
    <w:rsid w:val="00CD3AA3"/>
    <w:rsid w:val="00CD4262"/>
    <w:rsid w:val="00CD4BCB"/>
    <w:rsid w:val="00CD5132"/>
    <w:rsid w:val="00CD559D"/>
    <w:rsid w:val="00CD5B14"/>
    <w:rsid w:val="00CD67E5"/>
    <w:rsid w:val="00CD69A9"/>
    <w:rsid w:val="00CD6B74"/>
    <w:rsid w:val="00CE000E"/>
    <w:rsid w:val="00CE013F"/>
    <w:rsid w:val="00CE1B54"/>
    <w:rsid w:val="00CE2910"/>
    <w:rsid w:val="00CE34D7"/>
    <w:rsid w:val="00CE4D92"/>
    <w:rsid w:val="00CE4DA7"/>
    <w:rsid w:val="00CE6419"/>
    <w:rsid w:val="00CE752D"/>
    <w:rsid w:val="00CE762D"/>
    <w:rsid w:val="00CF16B6"/>
    <w:rsid w:val="00CF2E6C"/>
    <w:rsid w:val="00CF4D09"/>
    <w:rsid w:val="00CF5625"/>
    <w:rsid w:val="00CF698C"/>
    <w:rsid w:val="00CF704B"/>
    <w:rsid w:val="00CF7C02"/>
    <w:rsid w:val="00D000BD"/>
    <w:rsid w:val="00D003EA"/>
    <w:rsid w:val="00D0130A"/>
    <w:rsid w:val="00D01489"/>
    <w:rsid w:val="00D03176"/>
    <w:rsid w:val="00D0444B"/>
    <w:rsid w:val="00D04FC6"/>
    <w:rsid w:val="00D065E5"/>
    <w:rsid w:val="00D076E4"/>
    <w:rsid w:val="00D102F6"/>
    <w:rsid w:val="00D113A7"/>
    <w:rsid w:val="00D114E1"/>
    <w:rsid w:val="00D11E56"/>
    <w:rsid w:val="00D12750"/>
    <w:rsid w:val="00D138AF"/>
    <w:rsid w:val="00D14710"/>
    <w:rsid w:val="00D14F61"/>
    <w:rsid w:val="00D15464"/>
    <w:rsid w:val="00D15958"/>
    <w:rsid w:val="00D16CFF"/>
    <w:rsid w:val="00D16E17"/>
    <w:rsid w:val="00D16F96"/>
    <w:rsid w:val="00D175AB"/>
    <w:rsid w:val="00D175FD"/>
    <w:rsid w:val="00D20AA7"/>
    <w:rsid w:val="00D20ED1"/>
    <w:rsid w:val="00D21DB4"/>
    <w:rsid w:val="00D21E73"/>
    <w:rsid w:val="00D225B1"/>
    <w:rsid w:val="00D22CED"/>
    <w:rsid w:val="00D2488F"/>
    <w:rsid w:val="00D2515A"/>
    <w:rsid w:val="00D25CFA"/>
    <w:rsid w:val="00D25ECF"/>
    <w:rsid w:val="00D2634B"/>
    <w:rsid w:val="00D263D3"/>
    <w:rsid w:val="00D26925"/>
    <w:rsid w:val="00D2692D"/>
    <w:rsid w:val="00D2703E"/>
    <w:rsid w:val="00D2780E"/>
    <w:rsid w:val="00D27CB2"/>
    <w:rsid w:val="00D30657"/>
    <w:rsid w:val="00D3071E"/>
    <w:rsid w:val="00D3255F"/>
    <w:rsid w:val="00D34403"/>
    <w:rsid w:val="00D3519D"/>
    <w:rsid w:val="00D35421"/>
    <w:rsid w:val="00D35A7A"/>
    <w:rsid w:val="00D35B09"/>
    <w:rsid w:val="00D35B4E"/>
    <w:rsid w:val="00D3645A"/>
    <w:rsid w:val="00D367ED"/>
    <w:rsid w:val="00D36946"/>
    <w:rsid w:val="00D36BF5"/>
    <w:rsid w:val="00D36E92"/>
    <w:rsid w:val="00D370AA"/>
    <w:rsid w:val="00D37501"/>
    <w:rsid w:val="00D379C1"/>
    <w:rsid w:val="00D4031E"/>
    <w:rsid w:val="00D40441"/>
    <w:rsid w:val="00D4368A"/>
    <w:rsid w:val="00D43AA8"/>
    <w:rsid w:val="00D43B98"/>
    <w:rsid w:val="00D440ED"/>
    <w:rsid w:val="00D445CF"/>
    <w:rsid w:val="00D45435"/>
    <w:rsid w:val="00D47D80"/>
    <w:rsid w:val="00D50941"/>
    <w:rsid w:val="00D509D4"/>
    <w:rsid w:val="00D519B8"/>
    <w:rsid w:val="00D522C0"/>
    <w:rsid w:val="00D54072"/>
    <w:rsid w:val="00D54855"/>
    <w:rsid w:val="00D549F4"/>
    <w:rsid w:val="00D54A61"/>
    <w:rsid w:val="00D54B35"/>
    <w:rsid w:val="00D54EE2"/>
    <w:rsid w:val="00D551E0"/>
    <w:rsid w:val="00D55566"/>
    <w:rsid w:val="00D55989"/>
    <w:rsid w:val="00D55CD7"/>
    <w:rsid w:val="00D570F4"/>
    <w:rsid w:val="00D573BD"/>
    <w:rsid w:val="00D602DF"/>
    <w:rsid w:val="00D60AA4"/>
    <w:rsid w:val="00D60CDD"/>
    <w:rsid w:val="00D61420"/>
    <w:rsid w:val="00D618F3"/>
    <w:rsid w:val="00D62983"/>
    <w:rsid w:val="00D64DAB"/>
    <w:rsid w:val="00D6620C"/>
    <w:rsid w:val="00D66F28"/>
    <w:rsid w:val="00D66FAF"/>
    <w:rsid w:val="00D67102"/>
    <w:rsid w:val="00D67B5F"/>
    <w:rsid w:val="00D72774"/>
    <w:rsid w:val="00D73195"/>
    <w:rsid w:val="00D734C1"/>
    <w:rsid w:val="00D73E52"/>
    <w:rsid w:val="00D73F97"/>
    <w:rsid w:val="00D74102"/>
    <w:rsid w:val="00D741DF"/>
    <w:rsid w:val="00D76883"/>
    <w:rsid w:val="00D77039"/>
    <w:rsid w:val="00D774E5"/>
    <w:rsid w:val="00D77AD4"/>
    <w:rsid w:val="00D80B94"/>
    <w:rsid w:val="00D80C6A"/>
    <w:rsid w:val="00D81608"/>
    <w:rsid w:val="00D819B2"/>
    <w:rsid w:val="00D81F62"/>
    <w:rsid w:val="00D830F5"/>
    <w:rsid w:val="00D8355E"/>
    <w:rsid w:val="00D83F99"/>
    <w:rsid w:val="00D8415E"/>
    <w:rsid w:val="00D84D3D"/>
    <w:rsid w:val="00D84E9D"/>
    <w:rsid w:val="00D850F8"/>
    <w:rsid w:val="00D86D20"/>
    <w:rsid w:val="00D90998"/>
    <w:rsid w:val="00D909EC"/>
    <w:rsid w:val="00D90DF0"/>
    <w:rsid w:val="00D92255"/>
    <w:rsid w:val="00D926F7"/>
    <w:rsid w:val="00D9273D"/>
    <w:rsid w:val="00D927A2"/>
    <w:rsid w:val="00D92853"/>
    <w:rsid w:val="00D92C12"/>
    <w:rsid w:val="00D93E3A"/>
    <w:rsid w:val="00D94005"/>
    <w:rsid w:val="00D94027"/>
    <w:rsid w:val="00D9495E"/>
    <w:rsid w:val="00D94E1D"/>
    <w:rsid w:val="00D96080"/>
    <w:rsid w:val="00D96424"/>
    <w:rsid w:val="00D96A3D"/>
    <w:rsid w:val="00D96AA3"/>
    <w:rsid w:val="00D96F62"/>
    <w:rsid w:val="00D970EE"/>
    <w:rsid w:val="00D97304"/>
    <w:rsid w:val="00DA1A2A"/>
    <w:rsid w:val="00DA35DC"/>
    <w:rsid w:val="00DA3847"/>
    <w:rsid w:val="00DA406A"/>
    <w:rsid w:val="00DA4C96"/>
    <w:rsid w:val="00DA52D8"/>
    <w:rsid w:val="00DA6C9C"/>
    <w:rsid w:val="00DA715B"/>
    <w:rsid w:val="00DA7476"/>
    <w:rsid w:val="00DB03BB"/>
    <w:rsid w:val="00DB075D"/>
    <w:rsid w:val="00DB13DA"/>
    <w:rsid w:val="00DB2BFD"/>
    <w:rsid w:val="00DB4E6D"/>
    <w:rsid w:val="00DB5C1C"/>
    <w:rsid w:val="00DB6586"/>
    <w:rsid w:val="00DB673D"/>
    <w:rsid w:val="00DB6E25"/>
    <w:rsid w:val="00DB7E52"/>
    <w:rsid w:val="00DC080A"/>
    <w:rsid w:val="00DC31E4"/>
    <w:rsid w:val="00DC3310"/>
    <w:rsid w:val="00DC3E26"/>
    <w:rsid w:val="00DC4048"/>
    <w:rsid w:val="00DC47FB"/>
    <w:rsid w:val="00DC5020"/>
    <w:rsid w:val="00DC6A0A"/>
    <w:rsid w:val="00DC7565"/>
    <w:rsid w:val="00DC772E"/>
    <w:rsid w:val="00DC7E4B"/>
    <w:rsid w:val="00DD0260"/>
    <w:rsid w:val="00DD0695"/>
    <w:rsid w:val="00DD07DD"/>
    <w:rsid w:val="00DD0D2F"/>
    <w:rsid w:val="00DD1221"/>
    <w:rsid w:val="00DD1AEC"/>
    <w:rsid w:val="00DD1DF7"/>
    <w:rsid w:val="00DD21BB"/>
    <w:rsid w:val="00DD3007"/>
    <w:rsid w:val="00DD3F7F"/>
    <w:rsid w:val="00DD48F6"/>
    <w:rsid w:val="00DD537C"/>
    <w:rsid w:val="00DD61AA"/>
    <w:rsid w:val="00DD65C6"/>
    <w:rsid w:val="00DD75C6"/>
    <w:rsid w:val="00DD7E12"/>
    <w:rsid w:val="00DE0780"/>
    <w:rsid w:val="00DE0E15"/>
    <w:rsid w:val="00DE1A01"/>
    <w:rsid w:val="00DE1D8D"/>
    <w:rsid w:val="00DE1DF0"/>
    <w:rsid w:val="00DE2A5F"/>
    <w:rsid w:val="00DE3A3A"/>
    <w:rsid w:val="00DE3FF8"/>
    <w:rsid w:val="00DE4206"/>
    <w:rsid w:val="00DE4519"/>
    <w:rsid w:val="00DE4FE1"/>
    <w:rsid w:val="00DE5182"/>
    <w:rsid w:val="00DE72BB"/>
    <w:rsid w:val="00DE766E"/>
    <w:rsid w:val="00DE77EC"/>
    <w:rsid w:val="00DE78A5"/>
    <w:rsid w:val="00DE790B"/>
    <w:rsid w:val="00DE7E1C"/>
    <w:rsid w:val="00DF002A"/>
    <w:rsid w:val="00DF0B56"/>
    <w:rsid w:val="00DF17A2"/>
    <w:rsid w:val="00DF183A"/>
    <w:rsid w:val="00DF1D30"/>
    <w:rsid w:val="00DF2A99"/>
    <w:rsid w:val="00DF2D47"/>
    <w:rsid w:val="00DF446F"/>
    <w:rsid w:val="00DF5ABB"/>
    <w:rsid w:val="00DF6193"/>
    <w:rsid w:val="00DF67FB"/>
    <w:rsid w:val="00DF72FD"/>
    <w:rsid w:val="00DF74F2"/>
    <w:rsid w:val="00E0132E"/>
    <w:rsid w:val="00E01567"/>
    <w:rsid w:val="00E01CDD"/>
    <w:rsid w:val="00E0207C"/>
    <w:rsid w:val="00E02BF6"/>
    <w:rsid w:val="00E02FE9"/>
    <w:rsid w:val="00E03657"/>
    <w:rsid w:val="00E04E90"/>
    <w:rsid w:val="00E067C5"/>
    <w:rsid w:val="00E06D6C"/>
    <w:rsid w:val="00E06E61"/>
    <w:rsid w:val="00E07455"/>
    <w:rsid w:val="00E07762"/>
    <w:rsid w:val="00E07BD8"/>
    <w:rsid w:val="00E07D1E"/>
    <w:rsid w:val="00E1029D"/>
    <w:rsid w:val="00E10C64"/>
    <w:rsid w:val="00E10E8C"/>
    <w:rsid w:val="00E115B5"/>
    <w:rsid w:val="00E11FB2"/>
    <w:rsid w:val="00E124BB"/>
    <w:rsid w:val="00E12769"/>
    <w:rsid w:val="00E135A2"/>
    <w:rsid w:val="00E13879"/>
    <w:rsid w:val="00E14CBA"/>
    <w:rsid w:val="00E154EE"/>
    <w:rsid w:val="00E15711"/>
    <w:rsid w:val="00E16635"/>
    <w:rsid w:val="00E1672D"/>
    <w:rsid w:val="00E17FC5"/>
    <w:rsid w:val="00E20E43"/>
    <w:rsid w:val="00E21C9B"/>
    <w:rsid w:val="00E21F36"/>
    <w:rsid w:val="00E2225F"/>
    <w:rsid w:val="00E226F4"/>
    <w:rsid w:val="00E227AB"/>
    <w:rsid w:val="00E22F63"/>
    <w:rsid w:val="00E23444"/>
    <w:rsid w:val="00E239C9"/>
    <w:rsid w:val="00E23BD7"/>
    <w:rsid w:val="00E247F7"/>
    <w:rsid w:val="00E248FE"/>
    <w:rsid w:val="00E2499D"/>
    <w:rsid w:val="00E24E2A"/>
    <w:rsid w:val="00E25633"/>
    <w:rsid w:val="00E25CFD"/>
    <w:rsid w:val="00E27F9C"/>
    <w:rsid w:val="00E30494"/>
    <w:rsid w:val="00E30702"/>
    <w:rsid w:val="00E30FE5"/>
    <w:rsid w:val="00E3105B"/>
    <w:rsid w:val="00E3185B"/>
    <w:rsid w:val="00E321AF"/>
    <w:rsid w:val="00E32969"/>
    <w:rsid w:val="00E330EB"/>
    <w:rsid w:val="00E3324C"/>
    <w:rsid w:val="00E363BD"/>
    <w:rsid w:val="00E36DED"/>
    <w:rsid w:val="00E40374"/>
    <w:rsid w:val="00E40D63"/>
    <w:rsid w:val="00E41A8C"/>
    <w:rsid w:val="00E42B19"/>
    <w:rsid w:val="00E430D5"/>
    <w:rsid w:val="00E450B4"/>
    <w:rsid w:val="00E45103"/>
    <w:rsid w:val="00E45576"/>
    <w:rsid w:val="00E45C90"/>
    <w:rsid w:val="00E45D28"/>
    <w:rsid w:val="00E46FFE"/>
    <w:rsid w:val="00E47809"/>
    <w:rsid w:val="00E50973"/>
    <w:rsid w:val="00E51202"/>
    <w:rsid w:val="00E53100"/>
    <w:rsid w:val="00E53BDD"/>
    <w:rsid w:val="00E53C02"/>
    <w:rsid w:val="00E541FF"/>
    <w:rsid w:val="00E5487E"/>
    <w:rsid w:val="00E54DAC"/>
    <w:rsid w:val="00E55199"/>
    <w:rsid w:val="00E55AA8"/>
    <w:rsid w:val="00E56094"/>
    <w:rsid w:val="00E56404"/>
    <w:rsid w:val="00E56883"/>
    <w:rsid w:val="00E574AC"/>
    <w:rsid w:val="00E57AF5"/>
    <w:rsid w:val="00E60AC8"/>
    <w:rsid w:val="00E614F1"/>
    <w:rsid w:val="00E61889"/>
    <w:rsid w:val="00E61D76"/>
    <w:rsid w:val="00E623E6"/>
    <w:rsid w:val="00E62EF6"/>
    <w:rsid w:val="00E63C75"/>
    <w:rsid w:val="00E64673"/>
    <w:rsid w:val="00E65531"/>
    <w:rsid w:val="00E66ADD"/>
    <w:rsid w:val="00E66D6B"/>
    <w:rsid w:val="00E67436"/>
    <w:rsid w:val="00E676C7"/>
    <w:rsid w:val="00E67A8A"/>
    <w:rsid w:val="00E71685"/>
    <w:rsid w:val="00E72935"/>
    <w:rsid w:val="00E73ADD"/>
    <w:rsid w:val="00E73FBB"/>
    <w:rsid w:val="00E74100"/>
    <w:rsid w:val="00E74ABB"/>
    <w:rsid w:val="00E7510C"/>
    <w:rsid w:val="00E7589E"/>
    <w:rsid w:val="00E75E91"/>
    <w:rsid w:val="00E76220"/>
    <w:rsid w:val="00E77E44"/>
    <w:rsid w:val="00E77F63"/>
    <w:rsid w:val="00E8029A"/>
    <w:rsid w:val="00E8111C"/>
    <w:rsid w:val="00E828BF"/>
    <w:rsid w:val="00E83C83"/>
    <w:rsid w:val="00E83DBE"/>
    <w:rsid w:val="00E8456E"/>
    <w:rsid w:val="00E8480D"/>
    <w:rsid w:val="00E8493A"/>
    <w:rsid w:val="00E86818"/>
    <w:rsid w:val="00E868D1"/>
    <w:rsid w:val="00E86FC9"/>
    <w:rsid w:val="00E87623"/>
    <w:rsid w:val="00E876AF"/>
    <w:rsid w:val="00E87858"/>
    <w:rsid w:val="00E9027E"/>
    <w:rsid w:val="00E90455"/>
    <w:rsid w:val="00E90E1E"/>
    <w:rsid w:val="00E912AB"/>
    <w:rsid w:val="00E919B0"/>
    <w:rsid w:val="00E9222B"/>
    <w:rsid w:val="00E92716"/>
    <w:rsid w:val="00E93169"/>
    <w:rsid w:val="00E9366B"/>
    <w:rsid w:val="00E93AD9"/>
    <w:rsid w:val="00E93D4B"/>
    <w:rsid w:val="00E93E58"/>
    <w:rsid w:val="00E94EC6"/>
    <w:rsid w:val="00E94F23"/>
    <w:rsid w:val="00E95EAF"/>
    <w:rsid w:val="00E961BD"/>
    <w:rsid w:val="00E9655B"/>
    <w:rsid w:val="00EA04C4"/>
    <w:rsid w:val="00EA07CD"/>
    <w:rsid w:val="00EA1A04"/>
    <w:rsid w:val="00EA260B"/>
    <w:rsid w:val="00EA2753"/>
    <w:rsid w:val="00EA28D5"/>
    <w:rsid w:val="00EA2B64"/>
    <w:rsid w:val="00EA40BB"/>
    <w:rsid w:val="00EA4589"/>
    <w:rsid w:val="00EA776C"/>
    <w:rsid w:val="00EA7A59"/>
    <w:rsid w:val="00EB00C4"/>
    <w:rsid w:val="00EB0A56"/>
    <w:rsid w:val="00EB0E1C"/>
    <w:rsid w:val="00EB1918"/>
    <w:rsid w:val="00EB23C5"/>
    <w:rsid w:val="00EB2AD5"/>
    <w:rsid w:val="00EB34F2"/>
    <w:rsid w:val="00EB3B89"/>
    <w:rsid w:val="00EB4379"/>
    <w:rsid w:val="00EB475A"/>
    <w:rsid w:val="00EB4B2E"/>
    <w:rsid w:val="00EB5D36"/>
    <w:rsid w:val="00EB6329"/>
    <w:rsid w:val="00EB7800"/>
    <w:rsid w:val="00EB7B68"/>
    <w:rsid w:val="00EB7C9C"/>
    <w:rsid w:val="00EC1694"/>
    <w:rsid w:val="00EC1BB4"/>
    <w:rsid w:val="00EC32EA"/>
    <w:rsid w:val="00EC3596"/>
    <w:rsid w:val="00EC47F0"/>
    <w:rsid w:val="00EC5443"/>
    <w:rsid w:val="00EC5C44"/>
    <w:rsid w:val="00EC66AC"/>
    <w:rsid w:val="00EC698D"/>
    <w:rsid w:val="00EC7F83"/>
    <w:rsid w:val="00ED03FA"/>
    <w:rsid w:val="00ED1123"/>
    <w:rsid w:val="00ED1839"/>
    <w:rsid w:val="00ED1911"/>
    <w:rsid w:val="00ED21C5"/>
    <w:rsid w:val="00ED2DDA"/>
    <w:rsid w:val="00ED3091"/>
    <w:rsid w:val="00ED4E2F"/>
    <w:rsid w:val="00ED5AE1"/>
    <w:rsid w:val="00ED6F37"/>
    <w:rsid w:val="00ED7370"/>
    <w:rsid w:val="00ED741E"/>
    <w:rsid w:val="00EE0F01"/>
    <w:rsid w:val="00EE1520"/>
    <w:rsid w:val="00EE188F"/>
    <w:rsid w:val="00EE2678"/>
    <w:rsid w:val="00EE30CC"/>
    <w:rsid w:val="00EE3E6F"/>
    <w:rsid w:val="00EE42CB"/>
    <w:rsid w:val="00EE5953"/>
    <w:rsid w:val="00EE5ECD"/>
    <w:rsid w:val="00EE682C"/>
    <w:rsid w:val="00EF1385"/>
    <w:rsid w:val="00EF13F6"/>
    <w:rsid w:val="00EF200B"/>
    <w:rsid w:val="00EF2E57"/>
    <w:rsid w:val="00EF3306"/>
    <w:rsid w:val="00EF3AA8"/>
    <w:rsid w:val="00EF3CE8"/>
    <w:rsid w:val="00EF4DE9"/>
    <w:rsid w:val="00EF55CC"/>
    <w:rsid w:val="00EF5BCA"/>
    <w:rsid w:val="00EF6C4A"/>
    <w:rsid w:val="00EF708A"/>
    <w:rsid w:val="00EF7763"/>
    <w:rsid w:val="00EF7B64"/>
    <w:rsid w:val="00F001B6"/>
    <w:rsid w:val="00F0037C"/>
    <w:rsid w:val="00F00D00"/>
    <w:rsid w:val="00F018C3"/>
    <w:rsid w:val="00F01A3B"/>
    <w:rsid w:val="00F02A13"/>
    <w:rsid w:val="00F03ADA"/>
    <w:rsid w:val="00F03EA1"/>
    <w:rsid w:val="00F043B8"/>
    <w:rsid w:val="00F05048"/>
    <w:rsid w:val="00F054BD"/>
    <w:rsid w:val="00F05B98"/>
    <w:rsid w:val="00F060F2"/>
    <w:rsid w:val="00F075CA"/>
    <w:rsid w:val="00F07A6B"/>
    <w:rsid w:val="00F07AB3"/>
    <w:rsid w:val="00F10A18"/>
    <w:rsid w:val="00F10A99"/>
    <w:rsid w:val="00F1152D"/>
    <w:rsid w:val="00F1231E"/>
    <w:rsid w:val="00F12A25"/>
    <w:rsid w:val="00F1425E"/>
    <w:rsid w:val="00F144C3"/>
    <w:rsid w:val="00F14727"/>
    <w:rsid w:val="00F1475B"/>
    <w:rsid w:val="00F147A9"/>
    <w:rsid w:val="00F15965"/>
    <w:rsid w:val="00F15E9F"/>
    <w:rsid w:val="00F15F24"/>
    <w:rsid w:val="00F16086"/>
    <w:rsid w:val="00F160A0"/>
    <w:rsid w:val="00F164A4"/>
    <w:rsid w:val="00F205C3"/>
    <w:rsid w:val="00F205D1"/>
    <w:rsid w:val="00F207A5"/>
    <w:rsid w:val="00F219FE"/>
    <w:rsid w:val="00F2273D"/>
    <w:rsid w:val="00F22D13"/>
    <w:rsid w:val="00F22EF5"/>
    <w:rsid w:val="00F23641"/>
    <w:rsid w:val="00F23C80"/>
    <w:rsid w:val="00F23CEE"/>
    <w:rsid w:val="00F23FA7"/>
    <w:rsid w:val="00F24B82"/>
    <w:rsid w:val="00F24D75"/>
    <w:rsid w:val="00F251D0"/>
    <w:rsid w:val="00F25720"/>
    <w:rsid w:val="00F2576F"/>
    <w:rsid w:val="00F25F32"/>
    <w:rsid w:val="00F25F80"/>
    <w:rsid w:val="00F26750"/>
    <w:rsid w:val="00F26C9F"/>
    <w:rsid w:val="00F302DC"/>
    <w:rsid w:val="00F31723"/>
    <w:rsid w:val="00F31F3C"/>
    <w:rsid w:val="00F32B4C"/>
    <w:rsid w:val="00F330BC"/>
    <w:rsid w:val="00F3330E"/>
    <w:rsid w:val="00F33A02"/>
    <w:rsid w:val="00F33FFF"/>
    <w:rsid w:val="00F35A6E"/>
    <w:rsid w:val="00F4001E"/>
    <w:rsid w:val="00F40225"/>
    <w:rsid w:val="00F409A2"/>
    <w:rsid w:val="00F40B64"/>
    <w:rsid w:val="00F40CA3"/>
    <w:rsid w:val="00F4144F"/>
    <w:rsid w:val="00F415EA"/>
    <w:rsid w:val="00F41987"/>
    <w:rsid w:val="00F41CAF"/>
    <w:rsid w:val="00F431BA"/>
    <w:rsid w:val="00F43B36"/>
    <w:rsid w:val="00F43E18"/>
    <w:rsid w:val="00F45496"/>
    <w:rsid w:val="00F45695"/>
    <w:rsid w:val="00F465C6"/>
    <w:rsid w:val="00F46940"/>
    <w:rsid w:val="00F46EBD"/>
    <w:rsid w:val="00F47E39"/>
    <w:rsid w:val="00F47ED2"/>
    <w:rsid w:val="00F47F83"/>
    <w:rsid w:val="00F50CC1"/>
    <w:rsid w:val="00F51371"/>
    <w:rsid w:val="00F5184A"/>
    <w:rsid w:val="00F51DD4"/>
    <w:rsid w:val="00F527D7"/>
    <w:rsid w:val="00F52E70"/>
    <w:rsid w:val="00F539D0"/>
    <w:rsid w:val="00F53B93"/>
    <w:rsid w:val="00F53F89"/>
    <w:rsid w:val="00F54221"/>
    <w:rsid w:val="00F54662"/>
    <w:rsid w:val="00F54DB2"/>
    <w:rsid w:val="00F55178"/>
    <w:rsid w:val="00F559C6"/>
    <w:rsid w:val="00F56045"/>
    <w:rsid w:val="00F57742"/>
    <w:rsid w:val="00F60C37"/>
    <w:rsid w:val="00F61EAD"/>
    <w:rsid w:val="00F6305E"/>
    <w:rsid w:val="00F6451F"/>
    <w:rsid w:val="00F65122"/>
    <w:rsid w:val="00F65963"/>
    <w:rsid w:val="00F659E6"/>
    <w:rsid w:val="00F660FA"/>
    <w:rsid w:val="00F67AAE"/>
    <w:rsid w:val="00F70465"/>
    <w:rsid w:val="00F70603"/>
    <w:rsid w:val="00F70963"/>
    <w:rsid w:val="00F730A1"/>
    <w:rsid w:val="00F7362C"/>
    <w:rsid w:val="00F73894"/>
    <w:rsid w:val="00F744C2"/>
    <w:rsid w:val="00F74603"/>
    <w:rsid w:val="00F75224"/>
    <w:rsid w:val="00F75814"/>
    <w:rsid w:val="00F75AB1"/>
    <w:rsid w:val="00F7695F"/>
    <w:rsid w:val="00F77AC4"/>
    <w:rsid w:val="00F77BE2"/>
    <w:rsid w:val="00F80597"/>
    <w:rsid w:val="00F8236E"/>
    <w:rsid w:val="00F828A8"/>
    <w:rsid w:val="00F834B2"/>
    <w:rsid w:val="00F83CD7"/>
    <w:rsid w:val="00F844B7"/>
    <w:rsid w:val="00F8506C"/>
    <w:rsid w:val="00F857EC"/>
    <w:rsid w:val="00F85860"/>
    <w:rsid w:val="00F86821"/>
    <w:rsid w:val="00F904BA"/>
    <w:rsid w:val="00F90701"/>
    <w:rsid w:val="00F90795"/>
    <w:rsid w:val="00F90A1C"/>
    <w:rsid w:val="00F91049"/>
    <w:rsid w:val="00F91393"/>
    <w:rsid w:val="00F91ACE"/>
    <w:rsid w:val="00F9281D"/>
    <w:rsid w:val="00F92F9C"/>
    <w:rsid w:val="00F9324A"/>
    <w:rsid w:val="00F93F6B"/>
    <w:rsid w:val="00F95B71"/>
    <w:rsid w:val="00F9641F"/>
    <w:rsid w:val="00F97E90"/>
    <w:rsid w:val="00FA0DE4"/>
    <w:rsid w:val="00FA108F"/>
    <w:rsid w:val="00FA191D"/>
    <w:rsid w:val="00FA1A1C"/>
    <w:rsid w:val="00FA2107"/>
    <w:rsid w:val="00FA2352"/>
    <w:rsid w:val="00FA342E"/>
    <w:rsid w:val="00FA354D"/>
    <w:rsid w:val="00FA455E"/>
    <w:rsid w:val="00FA4D0D"/>
    <w:rsid w:val="00FA5A60"/>
    <w:rsid w:val="00FA5B9A"/>
    <w:rsid w:val="00FA5DB3"/>
    <w:rsid w:val="00FA5DDD"/>
    <w:rsid w:val="00FA6183"/>
    <w:rsid w:val="00FB1600"/>
    <w:rsid w:val="00FB2158"/>
    <w:rsid w:val="00FB21AA"/>
    <w:rsid w:val="00FB21CA"/>
    <w:rsid w:val="00FB4564"/>
    <w:rsid w:val="00FB4595"/>
    <w:rsid w:val="00FB4758"/>
    <w:rsid w:val="00FB5577"/>
    <w:rsid w:val="00FB56E7"/>
    <w:rsid w:val="00FB57FF"/>
    <w:rsid w:val="00FB657B"/>
    <w:rsid w:val="00FB65D9"/>
    <w:rsid w:val="00FB666B"/>
    <w:rsid w:val="00FB74F2"/>
    <w:rsid w:val="00FB76B0"/>
    <w:rsid w:val="00FC000C"/>
    <w:rsid w:val="00FC00AE"/>
    <w:rsid w:val="00FC0570"/>
    <w:rsid w:val="00FC0A1B"/>
    <w:rsid w:val="00FC0E2E"/>
    <w:rsid w:val="00FC0EA3"/>
    <w:rsid w:val="00FC1A73"/>
    <w:rsid w:val="00FC247C"/>
    <w:rsid w:val="00FC2D93"/>
    <w:rsid w:val="00FC4120"/>
    <w:rsid w:val="00FC773D"/>
    <w:rsid w:val="00FD0303"/>
    <w:rsid w:val="00FD0D70"/>
    <w:rsid w:val="00FD21AF"/>
    <w:rsid w:val="00FD223B"/>
    <w:rsid w:val="00FD403A"/>
    <w:rsid w:val="00FD4556"/>
    <w:rsid w:val="00FD4793"/>
    <w:rsid w:val="00FD51DA"/>
    <w:rsid w:val="00FD63B4"/>
    <w:rsid w:val="00FD6886"/>
    <w:rsid w:val="00FD6BC2"/>
    <w:rsid w:val="00FD77DD"/>
    <w:rsid w:val="00FD7A20"/>
    <w:rsid w:val="00FE1A5B"/>
    <w:rsid w:val="00FE1E94"/>
    <w:rsid w:val="00FE2070"/>
    <w:rsid w:val="00FE35EC"/>
    <w:rsid w:val="00FE3E01"/>
    <w:rsid w:val="00FE419C"/>
    <w:rsid w:val="00FE4CB2"/>
    <w:rsid w:val="00FE4E32"/>
    <w:rsid w:val="00FE58D4"/>
    <w:rsid w:val="00FE5BB1"/>
    <w:rsid w:val="00FE68A4"/>
    <w:rsid w:val="00FF0132"/>
    <w:rsid w:val="00FF02F0"/>
    <w:rsid w:val="00FF04E4"/>
    <w:rsid w:val="00FF05E8"/>
    <w:rsid w:val="00FF0B66"/>
    <w:rsid w:val="00FF0F7F"/>
    <w:rsid w:val="00FF1187"/>
    <w:rsid w:val="00FF1840"/>
    <w:rsid w:val="00FF1B12"/>
    <w:rsid w:val="00FF253E"/>
    <w:rsid w:val="00FF2CE0"/>
    <w:rsid w:val="00FF2F88"/>
    <w:rsid w:val="00FF443B"/>
    <w:rsid w:val="00FF545F"/>
    <w:rsid w:val="00FF56A1"/>
    <w:rsid w:val="00FF59CE"/>
    <w:rsid w:val="00FF6078"/>
    <w:rsid w:val="00FF6147"/>
    <w:rsid w:val="00FF7BC1"/>
    <w:rsid w:val="00FF7E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CD0E"/>
  <w15:docId w15:val="{6FCB116A-F6C4-4164-B0B5-5D01EBA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6329"/>
    <w:pPr>
      <w:widowControl w:val="0"/>
      <w:suppressAutoHyphens/>
      <w:overflowPunct w:val="0"/>
      <w:autoSpaceDE w:val="0"/>
      <w:spacing w:after="0" w:line="240" w:lineRule="auto"/>
      <w:textAlignment w:val="baseline"/>
    </w:pPr>
    <w:rPr>
      <w:rFonts w:ascii="Times New Roman" w:eastAsia="Times New Roman" w:hAnsi="Times New Roman" w:cs="Times New Roman"/>
      <w:kern w:val="1"/>
      <w:sz w:val="24"/>
      <w:szCs w:val="20"/>
      <w:lang w:eastAsia="zh-CN"/>
    </w:rPr>
  </w:style>
  <w:style w:type="paragraph" w:styleId="Nagwek1">
    <w:name w:val="heading 1"/>
    <w:basedOn w:val="Normalny"/>
    <w:next w:val="Normalny"/>
    <w:link w:val="Nagwek1Znak"/>
    <w:qFormat/>
    <w:rsid w:val="00EB6329"/>
    <w:pPr>
      <w:keepNext/>
      <w:widowControl/>
      <w:tabs>
        <w:tab w:val="num" w:pos="432"/>
      </w:tabs>
      <w:suppressAutoHyphens w:val="0"/>
      <w:overflowPunct/>
      <w:autoSpaceDE/>
      <w:ind w:left="432" w:hanging="432"/>
      <w:textAlignment w:val="auto"/>
      <w:outlineLvl w:val="0"/>
    </w:pPr>
    <w:rPr>
      <w:b/>
      <w:sz w:val="20"/>
    </w:rPr>
  </w:style>
  <w:style w:type="paragraph" w:styleId="Nagwek2">
    <w:name w:val="heading 2"/>
    <w:basedOn w:val="Normalny"/>
    <w:next w:val="Normalny"/>
    <w:link w:val="Nagwek2Znak"/>
    <w:qFormat/>
    <w:rsid w:val="00EB6329"/>
    <w:pPr>
      <w:keepNext/>
      <w:widowControl/>
      <w:tabs>
        <w:tab w:val="num" w:pos="576"/>
      </w:tabs>
      <w:suppressAutoHyphens w:val="0"/>
      <w:overflowPunct/>
      <w:autoSpaceDE/>
      <w:ind w:left="576" w:hanging="576"/>
      <w:jc w:val="center"/>
      <w:textAlignment w:val="auto"/>
      <w:outlineLvl w:val="1"/>
    </w:pPr>
    <w:rPr>
      <w:b/>
      <w:sz w:val="20"/>
    </w:rPr>
  </w:style>
  <w:style w:type="paragraph" w:styleId="Nagwek3">
    <w:name w:val="heading 3"/>
    <w:basedOn w:val="Normalny"/>
    <w:link w:val="Nagwek3Znak"/>
    <w:uiPriority w:val="9"/>
    <w:qFormat/>
    <w:rsid w:val="005E18D5"/>
    <w:pPr>
      <w:widowControl/>
      <w:suppressAutoHyphens w:val="0"/>
      <w:overflowPunct/>
      <w:autoSpaceDE/>
      <w:spacing w:before="100" w:beforeAutospacing="1" w:after="100" w:afterAutospacing="1"/>
      <w:textAlignment w:val="auto"/>
      <w:outlineLvl w:val="2"/>
    </w:pPr>
    <w:rPr>
      <w:b/>
      <w:bCs/>
      <w:kern w:val="0"/>
      <w:sz w:val="27"/>
      <w:szCs w:val="27"/>
    </w:rPr>
  </w:style>
  <w:style w:type="paragraph" w:styleId="Nagwek9">
    <w:name w:val="heading 9"/>
    <w:basedOn w:val="Normalny"/>
    <w:next w:val="Normalny"/>
    <w:link w:val="Nagwek9Znak"/>
    <w:qFormat/>
    <w:rsid w:val="00EB6329"/>
    <w:pPr>
      <w:tabs>
        <w:tab w:val="num" w:pos="1584"/>
      </w:tabs>
      <w:spacing w:before="240" w:after="60"/>
      <w:ind w:left="1584" w:hanging="1584"/>
      <w:outlineLvl w:val="8"/>
    </w:pPr>
    <w:rPr>
      <w:rFonts w:ascii="Cambria" w:hAnsi="Cambria" w:cs="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B6329"/>
    <w:rPr>
      <w:rFonts w:ascii="Times New Roman" w:eastAsia="Times New Roman" w:hAnsi="Times New Roman" w:cs="Times New Roman"/>
      <w:b/>
      <w:kern w:val="1"/>
      <w:sz w:val="20"/>
      <w:szCs w:val="20"/>
      <w:lang w:eastAsia="zh-CN"/>
    </w:rPr>
  </w:style>
  <w:style w:type="character" w:customStyle="1" w:styleId="Nagwek2Znak">
    <w:name w:val="Nagłówek 2 Znak"/>
    <w:basedOn w:val="Domylnaczcionkaakapitu"/>
    <w:link w:val="Nagwek2"/>
    <w:rsid w:val="00EB6329"/>
    <w:rPr>
      <w:rFonts w:ascii="Times New Roman" w:eastAsia="Times New Roman" w:hAnsi="Times New Roman" w:cs="Times New Roman"/>
      <w:b/>
      <w:kern w:val="1"/>
      <w:sz w:val="20"/>
      <w:szCs w:val="20"/>
      <w:lang w:eastAsia="zh-CN"/>
    </w:rPr>
  </w:style>
  <w:style w:type="character" w:customStyle="1" w:styleId="Nagwek9Znak">
    <w:name w:val="Nagłówek 9 Znak"/>
    <w:basedOn w:val="Domylnaczcionkaakapitu"/>
    <w:link w:val="Nagwek9"/>
    <w:rsid w:val="00EB6329"/>
    <w:rPr>
      <w:rFonts w:ascii="Cambria" w:eastAsia="Times New Roman" w:hAnsi="Cambria" w:cs="Cambria"/>
      <w:kern w:val="1"/>
      <w:lang w:eastAsia="zh-CN"/>
    </w:rPr>
  </w:style>
  <w:style w:type="character" w:customStyle="1" w:styleId="WW8Num1z0">
    <w:name w:val="WW8Num1z0"/>
    <w:rsid w:val="00EB6329"/>
  </w:style>
  <w:style w:type="character" w:customStyle="1" w:styleId="WW8Num2z0">
    <w:name w:val="WW8Num2z0"/>
    <w:rsid w:val="00EB6329"/>
    <w:rPr>
      <w:rFonts w:ascii="Thorndale" w:hAnsi="Thorndale" w:cs="Thorndale"/>
    </w:rPr>
  </w:style>
  <w:style w:type="character" w:customStyle="1" w:styleId="WW8Num3z0">
    <w:name w:val="WW8Num3z0"/>
    <w:rsid w:val="00EB6329"/>
    <w:rPr>
      <w:rFonts w:ascii="Thorndale" w:hAnsi="Thorndale" w:cs="Thorndale"/>
    </w:rPr>
  </w:style>
  <w:style w:type="character" w:customStyle="1" w:styleId="WW8Num4z0">
    <w:name w:val="WW8Num4z0"/>
    <w:rsid w:val="00EB6329"/>
    <w:rPr>
      <w:rFonts w:ascii="Thorndale" w:hAnsi="Thorndale" w:cs="Thorndale"/>
    </w:rPr>
  </w:style>
  <w:style w:type="character" w:customStyle="1" w:styleId="WW8Num5z0">
    <w:name w:val="WW8Num5z0"/>
    <w:rsid w:val="00EB6329"/>
    <w:rPr>
      <w:rFonts w:ascii="Thorndale" w:hAnsi="Thorndale" w:cs="Thorndale"/>
      <w:b w:val="0"/>
    </w:rPr>
  </w:style>
  <w:style w:type="character" w:customStyle="1" w:styleId="WW8Num6z0">
    <w:name w:val="WW8Num6z0"/>
    <w:rsid w:val="00EB6329"/>
    <w:rPr>
      <w:rFonts w:ascii="Symbol" w:hAnsi="Symbol" w:cs="Symbol"/>
    </w:rPr>
  </w:style>
  <w:style w:type="character" w:customStyle="1" w:styleId="WW8Num7z0">
    <w:name w:val="WW8Num7z0"/>
    <w:rsid w:val="00EB6329"/>
    <w:rPr>
      <w:rFonts w:ascii="Symbol" w:hAnsi="Symbol" w:cs="Symbol"/>
    </w:rPr>
  </w:style>
  <w:style w:type="character" w:customStyle="1" w:styleId="WW8Num8z0">
    <w:name w:val="WW8Num8z0"/>
    <w:rsid w:val="00EB6329"/>
  </w:style>
  <w:style w:type="character" w:customStyle="1" w:styleId="WW8Num8z1">
    <w:name w:val="WW8Num8z1"/>
    <w:rsid w:val="00EB6329"/>
  </w:style>
  <w:style w:type="character" w:customStyle="1" w:styleId="WW8Num8z2">
    <w:name w:val="WW8Num8z2"/>
    <w:rsid w:val="00EB6329"/>
  </w:style>
  <w:style w:type="character" w:customStyle="1" w:styleId="WW8Num8z3">
    <w:name w:val="WW8Num8z3"/>
    <w:rsid w:val="00EB6329"/>
  </w:style>
  <w:style w:type="character" w:customStyle="1" w:styleId="WW8Num8z4">
    <w:name w:val="WW8Num8z4"/>
    <w:rsid w:val="00EB6329"/>
  </w:style>
  <w:style w:type="character" w:customStyle="1" w:styleId="WW8Num8z5">
    <w:name w:val="WW8Num8z5"/>
    <w:rsid w:val="00EB6329"/>
  </w:style>
  <w:style w:type="character" w:customStyle="1" w:styleId="WW8Num8z6">
    <w:name w:val="WW8Num8z6"/>
    <w:rsid w:val="00EB6329"/>
  </w:style>
  <w:style w:type="character" w:customStyle="1" w:styleId="WW8Num8z7">
    <w:name w:val="WW8Num8z7"/>
    <w:rsid w:val="00EB6329"/>
  </w:style>
  <w:style w:type="character" w:customStyle="1" w:styleId="WW8Num8z8">
    <w:name w:val="WW8Num8z8"/>
    <w:rsid w:val="00EB6329"/>
  </w:style>
  <w:style w:type="character" w:customStyle="1" w:styleId="WW8Num9z0">
    <w:name w:val="WW8Num9z0"/>
    <w:rsid w:val="00EB6329"/>
    <w:rPr>
      <w:rFonts w:hint="default"/>
    </w:rPr>
  </w:style>
  <w:style w:type="character" w:customStyle="1" w:styleId="WW8Num9z1">
    <w:name w:val="WW8Num9z1"/>
    <w:rsid w:val="00EB6329"/>
    <w:rPr>
      <w:rFonts w:hint="default"/>
      <w:b/>
    </w:rPr>
  </w:style>
  <w:style w:type="character" w:customStyle="1" w:styleId="WW8Num10z0">
    <w:name w:val="WW8Num10z0"/>
    <w:rsid w:val="00EB6329"/>
    <w:rPr>
      <w:rFonts w:hint="default"/>
    </w:rPr>
  </w:style>
  <w:style w:type="character" w:customStyle="1" w:styleId="WW8Num10z1">
    <w:name w:val="WW8Num10z1"/>
    <w:rsid w:val="00EB6329"/>
  </w:style>
  <w:style w:type="character" w:customStyle="1" w:styleId="WW8Num10z2">
    <w:name w:val="WW8Num10z2"/>
    <w:rsid w:val="00EB6329"/>
  </w:style>
  <w:style w:type="character" w:customStyle="1" w:styleId="WW8Num10z3">
    <w:name w:val="WW8Num10z3"/>
    <w:rsid w:val="00EB6329"/>
  </w:style>
  <w:style w:type="character" w:customStyle="1" w:styleId="WW8Num10z4">
    <w:name w:val="WW8Num10z4"/>
    <w:rsid w:val="00EB6329"/>
  </w:style>
  <w:style w:type="character" w:customStyle="1" w:styleId="WW8Num10z5">
    <w:name w:val="WW8Num10z5"/>
    <w:rsid w:val="00EB6329"/>
  </w:style>
  <w:style w:type="character" w:customStyle="1" w:styleId="WW8Num10z6">
    <w:name w:val="WW8Num10z6"/>
    <w:rsid w:val="00EB6329"/>
  </w:style>
  <w:style w:type="character" w:customStyle="1" w:styleId="WW8Num10z7">
    <w:name w:val="WW8Num10z7"/>
    <w:rsid w:val="00EB6329"/>
  </w:style>
  <w:style w:type="character" w:customStyle="1" w:styleId="WW8Num10z8">
    <w:name w:val="WW8Num10z8"/>
    <w:rsid w:val="00EB6329"/>
  </w:style>
  <w:style w:type="character" w:customStyle="1" w:styleId="WW8Num11z0">
    <w:name w:val="WW8Num11z0"/>
    <w:rsid w:val="00EB6329"/>
  </w:style>
  <w:style w:type="character" w:customStyle="1" w:styleId="WW8Num11z1">
    <w:name w:val="WW8Num11z1"/>
    <w:rsid w:val="00EB6329"/>
  </w:style>
  <w:style w:type="character" w:customStyle="1" w:styleId="WW8Num11z2">
    <w:name w:val="WW8Num11z2"/>
    <w:rsid w:val="00EB6329"/>
  </w:style>
  <w:style w:type="character" w:customStyle="1" w:styleId="WW8Num11z3">
    <w:name w:val="WW8Num11z3"/>
    <w:rsid w:val="00EB6329"/>
  </w:style>
  <w:style w:type="character" w:customStyle="1" w:styleId="WW8Num11z4">
    <w:name w:val="WW8Num11z4"/>
    <w:rsid w:val="00EB6329"/>
  </w:style>
  <w:style w:type="character" w:customStyle="1" w:styleId="WW8Num11z5">
    <w:name w:val="WW8Num11z5"/>
    <w:rsid w:val="00EB6329"/>
  </w:style>
  <w:style w:type="character" w:customStyle="1" w:styleId="WW8Num11z6">
    <w:name w:val="WW8Num11z6"/>
    <w:rsid w:val="00EB6329"/>
  </w:style>
  <w:style w:type="character" w:customStyle="1" w:styleId="WW8Num11z7">
    <w:name w:val="WW8Num11z7"/>
    <w:rsid w:val="00EB6329"/>
  </w:style>
  <w:style w:type="character" w:customStyle="1" w:styleId="WW8Num11z8">
    <w:name w:val="WW8Num11z8"/>
    <w:rsid w:val="00EB6329"/>
  </w:style>
  <w:style w:type="character" w:customStyle="1" w:styleId="WW8Num12z0">
    <w:name w:val="WW8Num12z0"/>
    <w:rsid w:val="00EB6329"/>
  </w:style>
  <w:style w:type="character" w:customStyle="1" w:styleId="WW8Num12z1">
    <w:name w:val="WW8Num12z1"/>
    <w:rsid w:val="00EB6329"/>
  </w:style>
  <w:style w:type="character" w:customStyle="1" w:styleId="WW8Num12z2">
    <w:name w:val="WW8Num12z2"/>
    <w:rsid w:val="00EB6329"/>
  </w:style>
  <w:style w:type="character" w:customStyle="1" w:styleId="WW8Num12z3">
    <w:name w:val="WW8Num12z3"/>
    <w:rsid w:val="00EB6329"/>
  </w:style>
  <w:style w:type="character" w:customStyle="1" w:styleId="WW8Num12z4">
    <w:name w:val="WW8Num12z4"/>
    <w:rsid w:val="00EB6329"/>
  </w:style>
  <w:style w:type="character" w:customStyle="1" w:styleId="WW8Num12z5">
    <w:name w:val="WW8Num12z5"/>
    <w:rsid w:val="00EB6329"/>
  </w:style>
  <w:style w:type="character" w:customStyle="1" w:styleId="WW8Num12z6">
    <w:name w:val="WW8Num12z6"/>
    <w:rsid w:val="00EB6329"/>
  </w:style>
  <w:style w:type="character" w:customStyle="1" w:styleId="WW8Num12z7">
    <w:name w:val="WW8Num12z7"/>
    <w:rsid w:val="00EB6329"/>
  </w:style>
  <w:style w:type="character" w:customStyle="1" w:styleId="WW8Num12z8">
    <w:name w:val="WW8Num12z8"/>
    <w:rsid w:val="00EB6329"/>
  </w:style>
  <w:style w:type="character" w:customStyle="1" w:styleId="WW8Num13z0">
    <w:name w:val="WW8Num13z0"/>
    <w:rsid w:val="00EB6329"/>
    <w:rPr>
      <w:rFonts w:hint="default"/>
    </w:rPr>
  </w:style>
  <w:style w:type="character" w:customStyle="1" w:styleId="WW8Num13z1">
    <w:name w:val="WW8Num13z1"/>
    <w:rsid w:val="00EB6329"/>
  </w:style>
  <w:style w:type="character" w:customStyle="1" w:styleId="WW8Num13z2">
    <w:name w:val="WW8Num13z2"/>
    <w:rsid w:val="00EB6329"/>
  </w:style>
  <w:style w:type="character" w:customStyle="1" w:styleId="WW8Num13z3">
    <w:name w:val="WW8Num13z3"/>
    <w:rsid w:val="00EB6329"/>
  </w:style>
  <w:style w:type="character" w:customStyle="1" w:styleId="WW8Num13z4">
    <w:name w:val="WW8Num13z4"/>
    <w:rsid w:val="00EB6329"/>
  </w:style>
  <w:style w:type="character" w:customStyle="1" w:styleId="WW8Num13z5">
    <w:name w:val="WW8Num13z5"/>
    <w:rsid w:val="00EB6329"/>
  </w:style>
  <w:style w:type="character" w:customStyle="1" w:styleId="WW8Num13z6">
    <w:name w:val="WW8Num13z6"/>
    <w:rsid w:val="00EB6329"/>
  </w:style>
  <w:style w:type="character" w:customStyle="1" w:styleId="WW8Num13z7">
    <w:name w:val="WW8Num13z7"/>
    <w:rsid w:val="00EB6329"/>
  </w:style>
  <w:style w:type="character" w:customStyle="1" w:styleId="WW8Num13z8">
    <w:name w:val="WW8Num13z8"/>
    <w:rsid w:val="00EB6329"/>
  </w:style>
  <w:style w:type="character" w:customStyle="1" w:styleId="WW8Num14z0">
    <w:name w:val="WW8Num14z0"/>
    <w:rsid w:val="00EB6329"/>
  </w:style>
  <w:style w:type="character" w:customStyle="1" w:styleId="WW8Num14z1">
    <w:name w:val="WW8Num14z1"/>
    <w:rsid w:val="00EB6329"/>
    <w:rPr>
      <w:rFonts w:ascii="Calibri" w:eastAsia="Times New Roman" w:hAnsi="Calibri" w:cs="Times New Roman"/>
    </w:rPr>
  </w:style>
  <w:style w:type="character" w:customStyle="1" w:styleId="WW8Num14z2">
    <w:name w:val="WW8Num14z2"/>
    <w:rsid w:val="00EB6329"/>
  </w:style>
  <w:style w:type="character" w:customStyle="1" w:styleId="WW8Num14z3">
    <w:name w:val="WW8Num14z3"/>
    <w:rsid w:val="00EB6329"/>
  </w:style>
  <w:style w:type="character" w:customStyle="1" w:styleId="WW8Num14z4">
    <w:name w:val="WW8Num14z4"/>
    <w:rsid w:val="00EB6329"/>
  </w:style>
  <w:style w:type="character" w:customStyle="1" w:styleId="WW8Num14z5">
    <w:name w:val="WW8Num14z5"/>
    <w:rsid w:val="00EB6329"/>
  </w:style>
  <w:style w:type="character" w:customStyle="1" w:styleId="WW8Num14z6">
    <w:name w:val="WW8Num14z6"/>
    <w:rsid w:val="00EB6329"/>
  </w:style>
  <w:style w:type="character" w:customStyle="1" w:styleId="WW8Num14z7">
    <w:name w:val="WW8Num14z7"/>
    <w:rsid w:val="00EB6329"/>
  </w:style>
  <w:style w:type="character" w:customStyle="1" w:styleId="WW8Num14z8">
    <w:name w:val="WW8Num14z8"/>
    <w:rsid w:val="00EB6329"/>
  </w:style>
  <w:style w:type="character" w:customStyle="1" w:styleId="WW8Num15z0">
    <w:name w:val="WW8Num15z0"/>
    <w:rsid w:val="00EB6329"/>
    <w:rPr>
      <w:rFonts w:hint="default"/>
    </w:rPr>
  </w:style>
  <w:style w:type="character" w:customStyle="1" w:styleId="WW8Num15z1">
    <w:name w:val="WW8Num15z1"/>
    <w:rsid w:val="00EB6329"/>
  </w:style>
  <w:style w:type="character" w:customStyle="1" w:styleId="WW8Num15z2">
    <w:name w:val="WW8Num15z2"/>
    <w:rsid w:val="00EB6329"/>
  </w:style>
  <w:style w:type="character" w:customStyle="1" w:styleId="WW8Num15z3">
    <w:name w:val="WW8Num15z3"/>
    <w:rsid w:val="00EB6329"/>
  </w:style>
  <w:style w:type="character" w:customStyle="1" w:styleId="WW8Num15z4">
    <w:name w:val="WW8Num15z4"/>
    <w:rsid w:val="00EB6329"/>
  </w:style>
  <w:style w:type="character" w:customStyle="1" w:styleId="WW8Num15z5">
    <w:name w:val="WW8Num15z5"/>
    <w:rsid w:val="00EB6329"/>
  </w:style>
  <w:style w:type="character" w:customStyle="1" w:styleId="WW8Num15z6">
    <w:name w:val="WW8Num15z6"/>
    <w:rsid w:val="00EB6329"/>
  </w:style>
  <w:style w:type="character" w:customStyle="1" w:styleId="WW8Num15z7">
    <w:name w:val="WW8Num15z7"/>
    <w:rsid w:val="00EB6329"/>
  </w:style>
  <w:style w:type="character" w:customStyle="1" w:styleId="WW8Num15z8">
    <w:name w:val="WW8Num15z8"/>
    <w:rsid w:val="00EB6329"/>
  </w:style>
  <w:style w:type="character" w:customStyle="1" w:styleId="WW8Num16z0">
    <w:name w:val="WW8Num16z0"/>
    <w:rsid w:val="00EB6329"/>
  </w:style>
  <w:style w:type="character" w:customStyle="1" w:styleId="WW8Num16z1">
    <w:name w:val="WW8Num16z1"/>
    <w:rsid w:val="00EB6329"/>
  </w:style>
  <w:style w:type="character" w:customStyle="1" w:styleId="WW8Num16z2">
    <w:name w:val="WW8Num16z2"/>
    <w:rsid w:val="00EB6329"/>
  </w:style>
  <w:style w:type="character" w:customStyle="1" w:styleId="WW8Num16z3">
    <w:name w:val="WW8Num16z3"/>
    <w:rsid w:val="00EB6329"/>
  </w:style>
  <w:style w:type="character" w:customStyle="1" w:styleId="WW8Num16z4">
    <w:name w:val="WW8Num16z4"/>
    <w:rsid w:val="00EB6329"/>
  </w:style>
  <w:style w:type="character" w:customStyle="1" w:styleId="WW8Num16z5">
    <w:name w:val="WW8Num16z5"/>
    <w:rsid w:val="00EB6329"/>
  </w:style>
  <w:style w:type="character" w:customStyle="1" w:styleId="WW8Num16z6">
    <w:name w:val="WW8Num16z6"/>
    <w:rsid w:val="00EB6329"/>
  </w:style>
  <w:style w:type="character" w:customStyle="1" w:styleId="WW8Num16z7">
    <w:name w:val="WW8Num16z7"/>
    <w:rsid w:val="00EB6329"/>
  </w:style>
  <w:style w:type="character" w:customStyle="1" w:styleId="WW8Num16z8">
    <w:name w:val="WW8Num16z8"/>
    <w:rsid w:val="00EB6329"/>
  </w:style>
  <w:style w:type="character" w:customStyle="1" w:styleId="WW8Num17z0">
    <w:name w:val="WW8Num17z0"/>
    <w:rsid w:val="00EB6329"/>
  </w:style>
  <w:style w:type="character" w:customStyle="1" w:styleId="WW8Num17z1">
    <w:name w:val="WW8Num17z1"/>
    <w:rsid w:val="00EB6329"/>
  </w:style>
  <w:style w:type="character" w:customStyle="1" w:styleId="WW8Num17z2">
    <w:name w:val="WW8Num17z2"/>
    <w:rsid w:val="00EB6329"/>
  </w:style>
  <w:style w:type="character" w:customStyle="1" w:styleId="WW8Num17z3">
    <w:name w:val="WW8Num17z3"/>
    <w:rsid w:val="00EB6329"/>
  </w:style>
  <w:style w:type="character" w:customStyle="1" w:styleId="WW8Num17z4">
    <w:name w:val="WW8Num17z4"/>
    <w:rsid w:val="00EB6329"/>
  </w:style>
  <w:style w:type="character" w:customStyle="1" w:styleId="WW8Num17z5">
    <w:name w:val="WW8Num17z5"/>
    <w:rsid w:val="00EB6329"/>
  </w:style>
  <w:style w:type="character" w:customStyle="1" w:styleId="WW8Num17z6">
    <w:name w:val="WW8Num17z6"/>
    <w:rsid w:val="00EB6329"/>
  </w:style>
  <w:style w:type="character" w:customStyle="1" w:styleId="WW8Num17z7">
    <w:name w:val="WW8Num17z7"/>
    <w:rsid w:val="00EB6329"/>
  </w:style>
  <w:style w:type="character" w:customStyle="1" w:styleId="WW8Num17z8">
    <w:name w:val="WW8Num17z8"/>
    <w:rsid w:val="00EB6329"/>
  </w:style>
  <w:style w:type="character" w:customStyle="1" w:styleId="WW8Num18z0">
    <w:name w:val="WW8Num18z0"/>
    <w:rsid w:val="00EB6329"/>
    <w:rPr>
      <w:rFonts w:ascii="Symbol" w:hAnsi="Symbol" w:cs="Symbol" w:hint="default"/>
    </w:rPr>
  </w:style>
  <w:style w:type="character" w:customStyle="1" w:styleId="WW8Num18z1">
    <w:name w:val="WW8Num18z1"/>
    <w:rsid w:val="00EB6329"/>
    <w:rPr>
      <w:rFonts w:ascii="Courier New" w:hAnsi="Courier New" w:cs="Courier New" w:hint="default"/>
    </w:rPr>
  </w:style>
  <w:style w:type="character" w:customStyle="1" w:styleId="WW8Num18z2">
    <w:name w:val="WW8Num18z2"/>
    <w:rsid w:val="00EB6329"/>
    <w:rPr>
      <w:rFonts w:ascii="Wingdings" w:hAnsi="Wingdings" w:cs="Wingdings" w:hint="default"/>
    </w:rPr>
  </w:style>
  <w:style w:type="character" w:customStyle="1" w:styleId="WW8NumSt11z0">
    <w:name w:val="WW8NumSt11z0"/>
    <w:rsid w:val="00EB6329"/>
    <w:rPr>
      <w:rFonts w:ascii="Wingdings 2" w:hAnsi="Wingdings 2" w:cs="Wingdings 2" w:hint="default"/>
    </w:rPr>
  </w:style>
  <w:style w:type="character" w:customStyle="1" w:styleId="Domylnaczcionkaakapitu3">
    <w:name w:val="Domyślna czcionka akapitu3"/>
    <w:rsid w:val="00EB6329"/>
  </w:style>
  <w:style w:type="character" w:customStyle="1" w:styleId="Absatz-Standardschriftart">
    <w:name w:val="Absatz-Standardschriftart"/>
    <w:rsid w:val="00EB6329"/>
  </w:style>
  <w:style w:type="character" w:customStyle="1" w:styleId="WW-Absatz-Standardschriftart">
    <w:name w:val="WW-Absatz-Standardschriftart"/>
    <w:rsid w:val="00EB6329"/>
  </w:style>
  <w:style w:type="character" w:customStyle="1" w:styleId="Domylnaczcionkaakapitu2">
    <w:name w:val="Domyślna czcionka akapitu2"/>
    <w:rsid w:val="00EB6329"/>
  </w:style>
  <w:style w:type="character" w:customStyle="1" w:styleId="WW-Absatz-Standardschriftart1">
    <w:name w:val="WW-Absatz-Standardschriftart1"/>
    <w:rsid w:val="00EB6329"/>
  </w:style>
  <w:style w:type="character" w:customStyle="1" w:styleId="WW-Absatz-Standardschriftart11">
    <w:name w:val="WW-Absatz-Standardschriftart11"/>
    <w:rsid w:val="00EB6329"/>
  </w:style>
  <w:style w:type="character" w:customStyle="1" w:styleId="WW-Absatz-Standardschriftart111">
    <w:name w:val="WW-Absatz-Standardschriftart111"/>
    <w:rsid w:val="00EB6329"/>
  </w:style>
  <w:style w:type="character" w:customStyle="1" w:styleId="WW8NumSt1z0">
    <w:name w:val="WW8NumSt1z0"/>
    <w:rsid w:val="00EB6329"/>
    <w:rPr>
      <w:rFonts w:ascii="Thorndale" w:hAnsi="Thorndale" w:cs="Thorndale"/>
    </w:rPr>
  </w:style>
  <w:style w:type="character" w:customStyle="1" w:styleId="WW8NumSt2z0">
    <w:name w:val="WW8NumSt2z0"/>
    <w:rsid w:val="00EB6329"/>
    <w:rPr>
      <w:rFonts w:ascii="Thorndale" w:hAnsi="Thorndale" w:cs="Thorndale"/>
    </w:rPr>
  </w:style>
  <w:style w:type="character" w:customStyle="1" w:styleId="WW8NumSt3z0">
    <w:name w:val="WW8NumSt3z0"/>
    <w:rsid w:val="00EB6329"/>
    <w:rPr>
      <w:rFonts w:ascii="Thorndale" w:hAnsi="Thorndale" w:cs="Thorndale"/>
    </w:rPr>
  </w:style>
  <w:style w:type="character" w:customStyle="1" w:styleId="WW8NumSt4z0">
    <w:name w:val="WW8NumSt4z0"/>
    <w:rsid w:val="00EB6329"/>
    <w:rPr>
      <w:rFonts w:ascii="Thorndale" w:hAnsi="Thorndale" w:cs="Thorndale"/>
    </w:rPr>
  </w:style>
  <w:style w:type="character" w:customStyle="1" w:styleId="WW8NumSt5z0">
    <w:name w:val="WW8NumSt5z0"/>
    <w:rsid w:val="00EB6329"/>
    <w:rPr>
      <w:rFonts w:ascii="Symbol" w:hAnsi="Symbol" w:cs="Symbol"/>
    </w:rPr>
  </w:style>
  <w:style w:type="character" w:customStyle="1" w:styleId="WW8NumSt6z0">
    <w:name w:val="WW8NumSt6z0"/>
    <w:rsid w:val="00EB6329"/>
    <w:rPr>
      <w:rFonts w:ascii="Symbol" w:hAnsi="Symbol" w:cs="Symbol"/>
    </w:rPr>
  </w:style>
  <w:style w:type="character" w:customStyle="1" w:styleId="WW8NumSt7z0">
    <w:name w:val="WW8NumSt7z0"/>
    <w:rsid w:val="00EB6329"/>
    <w:rPr>
      <w:rFonts w:ascii="Symbol" w:hAnsi="Symbol" w:cs="Symbol"/>
    </w:rPr>
  </w:style>
  <w:style w:type="character" w:customStyle="1" w:styleId="WW8NumSt8z0">
    <w:name w:val="WW8NumSt8z0"/>
    <w:rsid w:val="00EB6329"/>
    <w:rPr>
      <w:rFonts w:ascii="Symbol" w:hAnsi="Symbol" w:cs="Symbol"/>
    </w:rPr>
  </w:style>
  <w:style w:type="character" w:customStyle="1" w:styleId="Domylnaczcionkaakapitu1">
    <w:name w:val="Domyślna czcionka akapitu1"/>
    <w:rsid w:val="00EB6329"/>
  </w:style>
  <w:style w:type="character" w:customStyle="1" w:styleId="Domylnaczcionkaakapitu10">
    <w:name w:val="Domy?lna czcionka akapitu1"/>
    <w:rsid w:val="00EB6329"/>
  </w:style>
  <w:style w:type="character" w:customStyle="1" w:styleId="Znakiprzypiswdolnych">
    <w:name w:val="Znaki przypisów dolnych"/>
    <w:rsid w:val="00EB6329"/>
    <w:rPr>
      <w:vertAlign w:val="superscript"/>
    </w:rPr>
  </w:style>
  <w:style w:type="character" w:customStyle="1" w:styleId="Symbolewypunktowania">
    <w:name w:val="Symbole wypunktowania"/>
    <w:rsid w:val="00EB6329"/>
    <w:rPr>
      <w:rFonts w:ascii="StarSymbol" w:eastAsia="StarSymbol" w:hAnsi="StarSymbol" w:cs="StarSymbol"/>
      <w:sz w:val="18"/>
    </w:rPr>
  </w:style>
  <w:style w:type="character" w:customStyle="1" w:styleId="Znakinumeracji">
    <w:name w:val="Znaki numeracji"/>
    <w:rsid w:val="00EB6329"/>
  </w:style>
  <w:style w:type="character" w:styleId="Hipercze">
    <w:name w:val="Hyperlink"/>
    <w:rsid w:val="00EB6329"/>
    <w:rPr>
      <w:color w:val="0000FF"/>
      <w:u w:val="single"/>
    </w:rPr>
  </w:style>
  <w:style w:type="character" w:styleId="Numerstrony">
    <w:name w:val="page number"/>
    <w:basedOn w:val="Domylnaczcionkaakapitu1"/>
    <w:rsid w:val="00EB6329"/>
  </w:style>
  <w:style w:type="character" w:customStyle="1" w:styleId="Odwoaniedokomentarza1">
    <w:name w:val="Odwołanie do komentarza1"/>
    <w:rsid w:val="00EB6329"/>
    <w:rPr>
      <w:sz w:val="16"/>
      <w:szCs w:val="16"/>
    </w:rPr>
  </w:style>
  <w:style w:type="character" w:customStyle="1" w:styleId="TekstpodstawowyZnak">
    <w:name w:val="Tekst podstawowy Znak"/>
    <w:rsid w:val="00EB6329"/>
    <w:rPr>
      <w:kern w:val="1"/>
      <w:sz w:val="24"/>
    </w:rPr>
  </w:style>
  <w:style w:type="character" w:customStyle="1" w:styleId="TekstpodstawowywcityZnak">
    <w:name w:val="Tekst podstawowy wcięty Znak"/>
    <w:rsid w:val="00EB6329"/>
    <w:rPr>
      <w:kern w:val="1"/>
      <w:sz w:val="24"/>
    </w:rPr>
  </w:style>
  <w:style w:type="character" w:styleId="Uwydatnienie">
    <w:name w:val="Emphasis"/>
    <w:qFormat/>
    <w:rsid w:val="00EB6329"/>
    <w:rPr>
      <w:i/>
      <w:iCs/>
    </w:rPr>
  </w:style>
  <w:style w:type="character" w:customStyle="1" w:styleId="Odwoaniedokomentarza2">
    <w:name w:val="Odwołanie do komentarza2"/>
    <w:rsid w:val="00EB6329"/>
    <w:rPr>
      <w:sz w:val="16"/>
      <w:szCs w:val="16"/>
    </w:rPr>
  </w:style>
  <w:style w:type="character" w:customStyle="1" w:styleId="TekstkomentarzaZnak">
    <w:name w:val="Tekst komentarza Znak"/>
    <w:rsid w:val="00EB6329"/>
    <w:rPr>
      <w:kern w:val="1"/>
    </w:rPr>
  </w:style>
  <w:style w:type="character" w:customStyle="1" w:styleId="TekstprzypisudolnegoZnak">
    <w:name w:val="Tekst przypisu dolnego Znak"/>
    <w:rsid w:val="00EB6329"/>
    <w:rPr>
      <w:rFonts w:ascii="Trebuchet MS" w:hAnsi="Trebuchet MS" w:cs="Trebuchet MS"/>
    </w:rPr>
  </w:style>
  <w:style w:type="character" w:customStyle="1" w:styleId="Odwoanieprzypisudolnego1">
    <w:name w:val="Odwołanie przypisu dolnego1"/>
    <w:rsid w:val="00EB6329"/>
    <w:rPr>
      <w:vertAlign w:val="superscript"/>
    </w:rPr>
  </w:style>
  <w:style w:type="paragraph" w:customStyle="1" w:styleId="Nagwek30">
    <w:name w:val="Nagłówek3"/>
    <w:basedOn w:val="Normalny"/>
    <w:next w:val="Tekstpodstawowy"/>
    <w:rsid w:val="00EB6329"/>
    <w:pPr>
      <w:keepNext/>
      <w:spacing w:before="240" w:after="120"/>
    </w:pPr>
    <w:rPr>
      <w:rFonts w:eastAsia="Microsoft YaHei" w:cs="Mangal"/>
      <w:sz w:val="28"/>
      <w:szCs w:val="28"/>
    </w:rPr>
  </w:style>
  <w:style w:type="paragraph" w:styleId="Tekstpodstawowy">
    <w:name w:val="Body Text"/>
    <w:basedOn w:val="Normalny"/>
    <w:link w:val="TekstpodstawowyZnak1"/>
    <w:rsid w:val="00EB6329"/>
    <w:pPr>
      <w:spacing w:after="120"/>
    </w:pPr>
  </w:style>
  <w:style w:type="character" w:customStyle="1" w:styleId="TekstpodstawowyZnak1">
    <w:name w:val="Tekst podstawowy Znak1"/>
    <w:basedOn w:val="Domylnaczcionkaakapitu"/>
    <w:link w:val="Tekstpodstawowy"/>
    <w:qFormat/>
    <w:rsid w:val="00EB6329"/>
    <w:rPr>
      <w:rFonts w:ascii="Times New Roman" w:eastAsia="Times New Roman" w:hAnsi="Times New Roman" w:cs="Times New Roman"/>
      <w:kern w:val="1"/>
      <w:sz w:val="24"/>
      <w:szCs w:val="20"/>
      <w:lang w:eastAsia="zh-CN"/>
    </w:rPr>
  </w:style>
  <w:style w:type="paragraph" w:styleId="Lista">
    <w:name w:val="List"/>
    <w:basedOn w:val="Tekstpodstawowy"/>
    <w:rsid w:val="00EB6329"/>
  </w:style>
  <w:style w:type="paragraph" w:styleId="Legenda">
    <w:name w:val="caption"/>
    <w:basedOn w:val="Normalny"/>
    <w:qFormat/>
    <w:rsid w:val="00EB6329"/>
    <w:pPr>
      <w:suppressLineNumbers/>
      <w:spacing w:before="120" w:after="120"/>
    </w:pPr>
    <w:rPr>
      <w:rFonts w:cs="Mangal"/>
      <w:i/>
      <w:iCs/>
      <w:szCs w:val="24"/>
    </w:rPr>
  </w:style>
  <w:style w:type="paragraph" w:customStyle="1" w:styleId="Indeks">
    <w:name w:val="Indeks"/>
    <w:basedOn w:val="Normalny"/>
    <w:rsid w:val="00EB6329"/>
    <w:pPr>
      <w:suppressLineNumbers/>
    </w:pPr>
  </w:style>
  <w:style w:type="paragraph" w:customStyle="1" w:styleId="Nagwek20">
    <w:name w:val="Nagłówek2"/>
    <w:basedOn w:val="Normalny"/>
    <w:next w:val="Tekstpodstawowy"/>
    <w:rsid w:val="00EB6329"/>
    <w:pPr>
      <w:keepNext/>
      <w:spacing w:before="240" w:after="120"/>
    </w:pPr>
    <w:rPr>
      <w:rFonts w:ascii="Arial" w:eastAsia="MS Mincho" w:hAnsi="Arial" w:cs="Tahoma"/>
      <w:sz w:val="28"/>
      <w:szCs w:val="28"/>
    </w:rPr>
  </w:style>
  <w:style w:type="paragraph" w:customStyle="1" w:styleId="Podpis2">
    <w:name w:val="Podpis2"/>
    <w:basedOn w:val="Normalny"/>
    <w:rsid w:val="00EB6329"/>
    <w:pPr>
      <w:suppressLineNumbers/>
      <w:spacing w:before="120" w:after="120"/>
    </w:pPr>
    <w:rPr>
      <w:rFonts w:cs="Tahoma"/>
      <w:i/>
      <w:iCs/>
      <w:szCs w:val="24"/>
    </w:rPr>
  </w:style>
  <w:style w:type="paragraph" w:customStyle="1" w:styleId="Nagwek10">
    <w:name w:val="Nagłówek1"/>
    <w:basedOn w:val="Normalny"/>
    <w:next w:val="Tekstpodstawowy"/>
    <w:rsid w:val="00EB6329"/>
    <w:pPr>
      <w:keepNext/>
      <w:spacing w:before="240" w:after="120"/>
    </w:pPr>
    <w:rPr>
      <w:rFonts w:ascii="Arial" w:eastAsia="MS Mincho" w:hAnsi="Arial" w:cs="Tahoma"/>
      <w:sz w:val="28"/>
      <w:szCs w:val="28"/>
    </w:rPr>
  </w:style>
  <w:style w:type="paragraph" w:customStyle="1" w:styleId="Podpis1">
    <w:name w:val="Podpis1"/>
    <w:basedOn w:val="Normalny"/>
    <w:rsid w:val="00EB6329"/>
    <w:pPr>
      <w:suppressLineNumbers/>
      <w:spacing w:before="120" w:after="120"/>
    </w:pPr>
    <w:rPr>
      <w:rFonts w:cs="Tahoma"/>
      <w:i/>
      <w:iCs/>
      <w:szCs w:val="24"/>
    </w:rPr>
  </w:style>
  <w:style w:type="paragraph" w:styleId="Podpis">
    <w:name w:val="Signature"/>
    <w:basedOn w:val="Normalny"/>
    <w:link w:val="PodpisZnak"/>
    <w:rsid w:val="00EB6329"/>
    <w:pPr>
      <w:suppressLineNumbers/>
      <w:spacing w:before="120" w:after="120"/>
    </w:pPr>
    <w:rPr>
      <w:i/>
    </w:rPr>
  </w:style>
  <w:style w:type="character" w:customStyle="1" w:styleId="PodpisZnak">
    <w:name w:val="Podpis Znak"/>
    <w:basedOn w:val="Domylnaczcionkaakapitu"/>
    <w:link w:val="Podpis"/>
    <w:rsid w:val="00EB6329"/>
    <w:rPr>
      <w:rFonts w:ascii="Times New Roman" w:eastAsia="Times New Roman" w:hAnsi="Times New Roman" w:cs="Times New Roman"/>
      <w:i/>
      <w:kern w:val="1"/>
      <w:sz w:val="24"/>
      <w:szCs w:val="20"/>
      <w:lang w:eastAsia="zh-CN"/>
    </w:rPr>
  </w:style>
  <w:style w:type="paragraph" w:styleId="Nagwek">
    <w:name w:val="header"/>
    <w:basedOn w:val="Normalny"/>
    <w:next w:val="Tekstpodstawowy"/>
    <w:link w:val="NagwekZnak"/>
    <w:uiPriority w:val="99"/>
    <w:rsid w:val="00EB6329"/>
    <w:pPr>
      <w:keepNext/>
      <w:spacing w:before="240" w:after="120"/>
    </w:pPr>
    <w:rPr>
      <w:rFonts w:ascii="Arial" w:hAnsi="Arial"/>
      <w:sz w:val="28"/>
    </w:rPr>
  </w:style>
  <w:style w:type="character" w:customStyle="1" w:styleId="NagwekZnak">
    <w:name w:val="Nagłówek Znak"/>
    <w:basedOn w:val="Domylnaczcionkaakapitu"/>
    <w:link w:val="Nagwek"/>
    <w:uiPriority w:val="99"/>
    <w:rsid w:val="00EB6329"/>
    <w:rPr>
      <w:rFonts w:ascii="Arial" w:eastAsia="Times New Roman" w:hAnsi="Arial" w:cs="Times New Roman"/>
      <w:kern w:val="1"/>
      <w:sz w:val="28"/>
      <w:szCs w:val="20"/>
      <w:lang w:eastAsia="zh-CN"/>
    </w:rPr>
  </w:style>
  <w:style w:type="paragraph" w:styleId="Listanumerowana2">
    <w:name w:val="List Number 2"/>
    <w:basedOn w:val="Lista"/>
    <w:rsid w:val="00EB6329"/>
    <w:pPr>
      <w:numPr>
        <w:numId w:val="4"/>
      </w:numPr>
      <w:ind w:left="720"/>
    </w:pPr>
  </w:style>
  <w:style w:type="paragraph" w:styleId="Listanumerowana">
    <w:name w:val="List Number"/>
    <w:basedOn w:val="Lista"/>
    <w:rsid w:val="00EB6329"/>
    <w:pPr>
      <w:numPr>
        <w:numId w:val="5"/>
      </w:numPr>
      <w:tabs>
        <w:tab w:val="clear" w:pos="360"/>
      </w:tabs>
    </w:pPr>
  </w:style>
  <w:style w:type="paragraph" w:styleId="Listapunktowana">
    <w:name w:val="List Bullet"/>
    <w:basedOn w:val="Lista"/>
    <w:rsid w:val="00EB6329"/>
    <w:pPr>
      <w:ind w:left="360" w:hanging="360"/>
    </w:pPr>
  </w:style>
  <w:style w:type="paragraph" w:customStyle="1" w:styleId="Wcicielisty">
    <w:name w:val="Wci?cie listy"/>
    <w:basedOn w:val="Tekstpodstawowy"/>
    <w:qFormat/>
    <w:rsid w:val="00EB6329"/>
    <w:pPr>
      <w:tabs>
        <w:tab w:val="left" w:pos="2835"/>
      </w:tabs>
      <w:ind w:left="2835" w:hanging="2551"/>
    </w:pPr>
  </w:style>
  <w:style w:type="paragraph" w:styleId="Tekstpodstawowywcity">
    <w:name w:val="Body Text Indent"/>
    <w:basedOn w:val="Tekstpodstawowy"/>
    <w:link w:val="TekstpodstawowywcityZnak1"/>
    <w:rsid w:val="00EB6329"/>
    <w:pPr>
      <w:ind w:left="283"/>
    </w:pPr>
  </w:style>
  <w:style w:type="character" w:customStyle="1" w:styleId="TekstpodstawowywcityZnak1">
    <w:name w:val="Tekst podstawowy wcięty Znak1"/>
    <w:basedOn w:val="Domylnaczcionkaakapitu"/>
    <w:link w:val="Tekstpodstawowywcity"/>
    <w:qFormat/>
    <w:rsid w:val="00EB6329"/>
    <w:rPr>
      <w:rFonts w:ascii="Times New Roman" w:eastAsia="Times New Roman" w:hAnsi="Times New Roman" w:cs="Times New Roman"/>
      <w:kern w:val="1"/>
      <w:sz w:val="24"/>
      <w:szCs w:val="20"/>
      <w:lang w:eastAsia="zh-CN"/>
    </w:rPr>
  </w:style>
  <w:style w:type="paragraph" w:customStyle="1" w:styleId="Zawartotabeli">
    <w:name w:val="Zawarto?? tabeli"/>
    <w:basedOn w:val="Normalny"/>
    <w:rsid w:val="00EB6329"/>
    <w:pPr>
      <w:suppressLineNumbers/>
    </w:pPr>
  </w:style>
  <w:style w:type="paragraph" w:styleId="NormalnyWeb">
    <w:name w:val="Normal (Web)"/>
    <w:basedOn w:val="Normalny"/>
    <w:rsid w:val="00EB6329"/>
    <w:pPr>
      <w:spacing w:before="280" w:after="280" w:line="360" w:lineRule="atLeast"/>
      <w:jc w:val="both"/>
    </w:pPr>
    <w:rPr>
      <w:rFonts w:ascii="Arial Unicode MS" w:eastAsia="Arial Unicode MS" w:hAnsi="Arial Unicode MS" w:cs="Arial Unicode MS"/>
      <w:sz w:val="20"/>
    </w:rPr>
  </w:style>
  <w:style w:type="paragraph" w:customStyle="1" w:styleId="Tekstpodstawowy21">
    <w:name w:val="Tekst podstawowy 21"/>
    <w:basedOn w:val="Normalny"/>
    <w:rsid w:val="00EB6329"/>
    <w:pPr>
      <w:spacing w:after="120" w:line="480" w:lineRule="auto"/>
    </w:pPr>
  </w:style>
  <w:style w:type="paragraph" w:customStyle="1" w:styleId="Lista21">
    <w:name w:val="Lista 21"/>
    <w:basedOn w:val="Normalny"/>
    <w:rsid w:val="00EB6329"/>
    <w:pPr>
      <w:suppressAutoHyphens w:val="0"/>
      <w:ind w:left="566" w:hanging="283"/>
    </w:pPr>
    <w:rPr>
      <w:rFonts w:ascii="Arial" w:hAnsi="Arial" w:cs="Arial"/>
    </w:rPr>
  </w:style>
  <w:style w:type="paragraph" w:customStyle="1" w:styleId="wcicie-tekstu">
    <w:name w:val="wcięcie-tekstu"/>
    <w:basedOn w:val="Normalny"/>
    <w:rsid w:val="00EB6329"/>
    <w:pPr>
      <w:widowControl/>
      <w:suppressAutoHyphens w:val="0"/>
      <w:overflowPunct/>
      <w:autoSpaceDE/>
      <w:spacing w:before="100" w:after="119"/>
      <w:ind w:left="284"/>
      <w:textAlignment w:val="auto"/>
    </w:pPr>
    <w:rPr>
      <w:szCs w:val="24"/>
    </w:rPr>
  </w:style>
  <w:style w:type="paragraph" w:styleId="Stopka">
    <w:name w:val="footer"/>
    <w:basedOn w:val="Normalny"/>
    <w:link w:val="StopkaZnak"/>
    <w:uiPriority w:val="99"/>
    <w:rsid w:val="00EB6329"/>
    <w:pPr>
      <w:tabs>
        <w:tab w:val="center" w:pos="4536"/>
        <w:tab w:val="right" w:pos="9072"/>
      </w:tabs>
    </w:pPr>
  </w:style>
  <w:style w:type="character" w:customStyle="1" w:styleId="StopkaZnak">
    <w:name w:val="Stopka Znak"/>
    <w:basedOn w:val="Domylnaczcionkaakapitu"/>
    <w:link w:val="Stopka"/>
    <w:uiPriority w:val="99"/>
    <w:rsid w:val="00EB6329"/>
    <w:rPr>
      <w:rFonts w:ascii="Times New Roman" w:eastAsia="Times New Roman" w:hAnsi="Times New Roman" w:cs="Times New Roman"/>
      <w:kern w:val="1"/>
      <w:sz w:val="24"/>
      <w:szCs w:val="20"/>
      <w:lang w:eastAsia="zh-CN"/>
    </w:rPr>
  </w:style>
  <w:style w:type="paragraph" w:customStyle="1" w:styleId="Zawartotabeli0">
    <w:name w:val="Zawartość tabeli"/>
    <w:basedOn w:val="Normalny"/>
    <w:rsid w:val="00EB6329"/>
    <w:pPr>
      <w:suppressLineNumbers/>
    </w:pPr>
  </w:style>
  <w:style w:type="paragraph" w:customStyle="1" w:styleId="Nagwektabeli">
    <w:name w:val="Nagłówek tabeli"/>
    <w:basedOn w:val="Zawartotabeli0"/>
    <w:rsid w:val="00EB6329"/>
    <w:pPr>
      <w:jc w:val="center"/>
    </w:pPr>
    <w:rPr>
      <w:b/>
      <w:bCs/>
    </w:rPr>
  </w:style>
  <w:style w:type="paragraph" w:customStyle="1" w:styleId="Zawartoramki">
    <w:name w:val="Zawartość ramki"/>
    <w:basedOn w:val="Tekstpodstawowy"/>
    <w:rsid w:val="00EB6329"/>
  </w:style>
  <w:style w:type="paragraph" w:customStyle="1" w:styleId="Tekstkomentarza1">
    <w:name w:val="Tekst komentarza1"/>
    <w:basedOn w:val="Normalny"/>
    <w:rsid w:val="00EB6329"/>
    <w:rPr>
      <w:sz w:val="20"/>
    </w:rPr>
  </w:style>
  <w:style w:type="paragraph" w:styleId="Tekstkomentarza">
    <w:name w:val="annotation text"/>
    <w:basedOn w:val="Normalny"/>
    <w:link w:val="TekstkomentarzaZnak1"/>
    <w:uiPriority w:val="99"/>
    <w:unhideWhenUsed/>
    <w:rsid w:val="00EB6329"/>
    <w:rPr>
      <w:sz w:val="20"/>
    </w:rPr>
  </w:style>
  <w:style w:type="character" w:customStyle="1" w:styleId="TekstkomentarzaZnak1">
    <w:name w:val="Tekst komentarza Znak1"/>
    <w:basedOn w:val="Domylnaczcionkaakapitu"/>
    <w:link w:val="Tekstkomentarza"/>
    <w:uiPriority w:val="99"/>
    <w:rsid w:val="00EB6329"/>
    <w:rPr>
      <w:rFonts w:ascii="Times New Roman" w:eastAsia="Times New Roman" w:hAnsi="Times New Roman" w:cs="Times New Roman"/>
      <w:kern w:val="1"/>
      <w:sz w:val="20"/>
      <w:szCs w:val="20"/>
      <w:lang w:eastAsia="zh-CN"/>
    </w:rPr>
  </w:style>
  <w:style w:type="paragraph" w:styleId="Tematkomentarza">
    <w:name w:val="annotation subject"/>
    <w:basedOn w:val="Tekstkomentarza1"/>
    <w:next w:val="Tekstkomentarza1"/>
    <w:link w:val="TematkomentarzaZnak"/>
    <w:rsid w:val="00EB6329"/>
    <w:rPr>
      <w:b/>
      <w:bCs/>
    </w:rPr>
  </w:style>
  <w:style w:type="character" w:customStyle="1" w:styleId="TematkomentarzaZnak">
    <w:name w:val="Temat komentarza Znak"/>
    <w:basedOn w:val="TekstkomentarzaZnak1"/>
    <w:link w:val="Tematkomentarza"/>
    <w:rsid w:val="00EB6329"/>
    <w:rPr>
      <w:rFonts w:ascii="Times New Roman" w:eastAsia="Times New Roman" w:hAnsi="Times New Roman" w:cs="Times New Roman"/>
      <w:b/>
      <w:bCs/>
      <w:kern w:val="1"/>
      <w:sz w:val="20"/>
      <w:szCs w:val="20"/>
      <w:lang w:eastAsia="zh-CN"/>
    </w:rPr>
  </w:style>
  <w:style w:type="paragraph" w:styleId="Tekstdymka">
    <w:name w:val="Balloon Text"/>
    <w:basedOn w:val="Normalny"/>
    <w:link w:val="TekstdymkaZnak"/>
    <w:rsid w:val="00EB6329"/>
    <w:rPr>
      <w:rFonts w:ascii="Tahoma" w:hAnsi="Tahoma"/>
      <w:sz w:val="16"/>
      <w:szCs w:val="16"/>
    </w:rPr>
  </w:style>
  <w:style w:type="character" w:customStyle="1" w:styleId="TekstdymkaZnak">
    <w:name w:val="Tekst dymka Znak"/>
    <w:basedOn w:val="Domylnaczcionkaakapitu"/>
    <w:link w:val="Tekstdymka"/>
    <w:rsid w:val="00EB6329"/>
    <w:rPr>
      <w:rFonts w:ascii="Tahoma" w:eastAsia="Times New Roman" w:hAnsi="Tahoma" w:cs="Times New Roman"/>
      <w:kern w:val="1"/>
      <w:sz w:val="16"/>
      <w:szCs w:val="16"/>
      <w:lang w:eastAsia="zh-CN"/>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link w:val="AkapitzlistZnak"/>
    <w:uiPriority w:val="99"/>
    <w:qFormat/>
    <w:rsid w:val="00EB6329"/>
    <w:pPr>
      <w:widowControl/>
      <w:suppressAutoHyphens w:val="0"/>
      <w:overflowPunct/>
      <w:autoSpaceDE/>
      <w:ind w:left="720"/>
      <w:contextualSpacing/>
      <w:textAlignment w:val="auto"/>
    </w:pPr>
    <w:rPr>
      <w:sz w:val="20"/>
    </w:rPr>
  </w:style>
  <w:style w:type="paragraph" w:customStyle="1" w:styleId="Nagwek0">
    <w:name w:val="Nag?ówek"/>
    <w:basedOn w:val="Normalny"/>
    <w:next w:val="Tekstpodstawowy"/>
    <w:rsid w:val="00EB6329"/>
    <w:pPr>
      <w:keepNext/>
      <w:spacing w:before="240" w:after="120"/>
    </w:pPr>
    <w:rPr>
      <w:rFonts w:ascii="Arial" w:hAnsi="Arial" w:cs="Arial"/>
      <w:sz w:val="28"/>
    </w:rPr>
  </w:style>
  <w:style w:type="paragraph" w:customStyle="1" w:styleId="Nagwektabeli0">
    <w:name w:val="Nag?ówek tabeli"/>
    <w:basedOn w:val="Zawartotabeli"/>
    <w:rsid w:val="00EB6329"/>
    <w:pPr>
      <w:jc w:val="center"/>
    </w:pPr>
    <w:rPr>
      <w:b/>
    </w:rPr>
  </w:style>
  <w:style w:type="paragraph" w:styleId="Bezodstpw">
    <w:name w:val="No Spacing"/>
    <w:link w:val="BezodstpwZnak"/>
    <w:qFormat/>
    <w:rsid w:val="00EB6329"/>
    <w:pPr>
      <w:suppressAutoHyphens/>
      <w:spacing w:after="0" w:line="240" w:lineRule="auto"/>
    </w:pPr>
    <w:rPr>
      <w:rFonts w:ascii="Calibri" w:eastAsia="Calibri" w:hAnsi="Calibri" w:cs="Calibri"/>
      <w:lang w:eastAsia="zh-CN"/>
    </w:rPr>
  </w:style>
  <w:style w:type="paragraph" w:customStyle="1" w:styleId="Default">
    <w:name w:val="Default"/>
    <w:qFormat/>
    <w:rsid w:val="00EB6329"/>
    <w:pPr>
      <w:suppressAutoHyphens/>
      <w:autoSpaceDE w:val="0"/>
      <w:spacing w:after="0" w:line="240" w:lineRule="auto"/>
    </w:pPr>
    <w:rPr>
      <w:rFonts w:ascii="Tahoma" w:eastAsia="Times New Roman" w:hAnsi="Tahoma" w:cs="Tahoma"/>
      <w:color w:val="000000"/>
      <w:sz w:val="24"/>
      <w:szCs w:val="24"/>
      <w:lang w:eastAsia="zh-CN"/>
    </w:rPr>
  </w:style>
  <w:style w:type="paragraph" w:customStyle="1" w:styleId="1">
    <w:name w:val="1."/>
    <w:basedOn w:val="Normalny"/>
    <w:rsid w:val="00EB6329"/>
    <w:pPr>
      <w:widowControl/>
      <w:overflowPunct/>
      <w:autoSpaceDE/>
      <w:snapToGrid w:val="0"/>
      <w:spacing w:line="258" w:lineRule="atLeast"/>
      <w:ind w:left="227" w:hanging="227"/>
      <w:jc w:val="both"/>
      <w:textAlignment w:val="auto"/>
    </w:pPr>
    <w:rPr>
      <w:rFonts w:ascii="FrankfurtGothic" w:hAnsi="FrankfurtGothic" w:cs="FrankfurtGothic"/>
      <w:color w:val="000000"/>
      <w:sz w:val="19"/>
    </w:rPr>
  </w:style>
  <w:style w:type="paragraph" w:customStyle="1" w:styleId="Tekstkomentarza2">
    <w:name w:val="Tekst komentarza2"/>
    <w:basedOn w:val="Normalny"/>
    <w:rsid w:val="00EB6329"/>
    <w:rPr>
      <w:sz w:val="20"/>
    </w:rPr>
  </w:style>
  <w:style w:type="paragraph" w:styleId="Poprawka">
    <w:name w:val="Revision"/>
    <w:rsid w:val="00EB6329"/>
    <w:pPr>
      <w:suppressAutoHyphens/>
      <w:spacing w:after="0" w:line="240" w:lineRule="auto"/>
    </w:pPr>
    <w:rPr>
      <w:rFonts w:ascii="Times New Roman" w:eastAsia="Times New Roman" w:hAnsi="Times New Roman" w:cs="Times New Roman"/>
      <w:kern w:val="1"/>
      <w:sz w:val="24"/>
      <w:szCs w:val="20"/>
      <w:lang w:eastAsia="zh-CN"/>
    </w:rPr>
  </w:style>
  <w:style w:type="paragraph" w:customStyle="1" w:styleId="StandardZnakZnak">
    <w:name w:val="Standard Znak Znak"/>
    <w:rsid w:val="00EB6329"/>
    <w:pPr>
      <w:suppressAutoHyphens/>
      <w:autoSpaceDE w:val="0"/>
      <w:spacing w:after="0" w:line="240" w:lineRule="auto"/>
    </w:pPr>
    <w:rPr>
      <w:rFonts w:ascii="Times New Roman" w:eastAsia="Times New Roman" w:hAnsi="Times New Roman" w:cs="Times New Roman"/>
      <w:sz w:val="24"/>
      <w:szCs w:val="24"/>
      <w:lang w:eastAsia="zh-CN"/>
    </w:rPr>
  </w:style>
  <w:style w:type="paragraph" w:styleId="Tekstprzypisudolnego">
    <w:name w:val="footnote text"/>
    <w:basedOn w:val="Normalny"/>
    <w:link w:val="TekstprzypisudolnegoZnak1"/>
    <w:rsid w:val="00EB6329"/>
    <w:pPr>
      <w:widowControl/>
      <w:suppressAutoHyphens w:val="0"/>
      <w:overflowPunct/>
      <w:autoSpaceDE/>
      <w:textAlignment w:val="auto"/>
    </w:pPr>
    <w:rPr>
      <w:rFonts w:ascii="Trebuchet MS" w:hAnsi="Trebuchet MS" w:cs="Trebuchet MS"/>
      <w:sz w:val="20"/>
    </w:rPr>
  </w:style>
  <w:style w:type="character" w:customStyle="1" w:styleId="TekstprzypisudolnegoZnak1">
    <w:name w:val="Tekst przypisu dolnego Znak1"/>
    <w:basedOn w:val="Domylnaczcionkaakapitu"/>
    <w:link w:val="Tekstprzypisudolnego"/>
    <w:rsid w:val="00EB6329"/>
    <w:rPr>
      <w:rFonts w:ascii="Trebuchet MS" w:eastAsia="Times New Roman" w:hAnsi="Trebuchet MS" w:cs="Trebuchet MS"/>
      <w:kern w:val="1"/>
      <w:sz w:val="20"/>
      <w:szCs w:val="20"/>
      <w:lang w:eastAsia="zh-CN"/>
    </w:rPr>
  </w:style>
  <w:style w:type="paragraph" w:customStyle="1" w:styleId="Listanumerowana20">
    <w:name w:val="Lista numerowana2"/>
    <w:basedOn w:val="Lista"/>
    <w:rsid w:val="00EB6329"/>
    <w:pPr>
      <w:ind w:left="360" w:hanging="360"/>
    </w:pPr>
  </w:style>
  <w:style w:type="paragraph" w:customStyle="1" w:styleId="Numeracja2">
    <w:name w:val="Numeracja 2"/>
    <w:basedOn w:val="Lista"/>
    <w:rsid w:val="00EB6329"/>
    <w:pPr>
      <w:ind w:left="720" w:hanging="360"/>
    </w:pPr>
    <w:rPr>
      <w:lang w:eastAsia="ar-SA"/>
    </w:rPr>
  </w:style>
  <w:style w:type="paragraph" w:customStyle="1" w:styleId="Lista1">
    <w:name w:val="Lista 1"/>
    <w:basedOn w:val="Lista"/>
    <w:rsid w:val="00EB6329"/>
    <w:pPr>
      <w:ind w:left="360" w:hanging="360"/>
    </w:pPr>
    <w:rPr>
      <w:lang w:eastAsia="ar-SA"/>
    </w:rPr>
  </w:style>
  <w:style w:type="paragraph" w:customStyle="1" w:styleId="Numeracja1">
    <w:name w:val="Numeracja 1"/>
    <w:basedOn w:val="Lista"/>
    <w:rsid w:val="00EB6329"/>
    <w:pPr>
      <w:ind w:left="360" w:hanging="360"/>
    </w:pPr>
    <w:rPr>
      <w:lang w:eastAsia="ar-SA"/>
    </w:rPr>
  </w:style>
  <w:style w:type="character" w:customStyle="1" w:styleId="ustb2">
    <w:name w:val="ustb2"/>
    <w:basedOn w:val="Domylnaczcionkaakapitu"/>
    <w:qFormat/>
    <w:rsid w:val="00EB6329"/>
  </w:style>
  <w:style w:type="table" w:styleId="Tabela-Siatka">
    <w:name w:val="Table Grid"/>
    <w:basedOn w:val="Standardowy"/>
    <w:uiPriority w:val="59"/>
    <w:rsid w:val="00EB6329"/>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retekstu">
    <w:name w:val="Treść tekstu"/>
    <w:basedOn w:val="Normalny"/>
    <w:uiPriority w:val="99"/>
    <w:qFormat/>
    <w:rsid w:val="00EB6329"/>
    <w:pPr>
      <w:widowControl/>
      <w:overflowPunct/>
      <w:autoSpaceDE/>
      <w:spacing w:after="120"/>
      <w:jc w:val="both"/>
      <w:textAlignment w:val="auto"/>
    </w:pPr>
    <w:rPr>
      <w:kern w:val="0"/>
      <w:szCs w:val="24"/>
      <w:lang w:eastAsia="ar-SA"/>
    </w:rPr>
  </w:style>
  <w:style w:type="paragraph" w:customStyle="1" w:styleId="awciety">
    <w:name w:val="a) wciety"/>
    <w:basedOn w:val="Normalny"/>
    <w:rsid w:val="00EB6329"/>
    <w:pPr>
      <w:widowControl/>
      <w:overflowPunct/>
      <w:autoSpaceDE/>
      <w:snapToGrid w:val="0"/>
      <w:spacing w:line="258" w:lineRule="atLeast"/>
      <w:ind w:left="567" w:hanging="238"/>
      <w:jc w:val="both"/>
      <w:textAlignment w:val="auto"/>
    </w:pPr>
    <w:rPr>
      <w:rFonts w:ascii="FrankfurtGothic" w:hAnsi="FrankfurtGothic" w:cs="FrankfurtGothic"/>
      <w:color w:val="000000"/>
      <w:kern w:val="0"/>
      <w:sz w:val="19"/>
      <w:szCs w:val="24"/>
      <w:lang w:eastAsia="ar-SA"/>
    </w:rPr>
  </w:style>
  <w:style w:type="paragraph" w:customStyle="1" w:styleId="Tekstpodstawowywcity32">
    <w:name w:val="Tekst podstawowy wcięty 32"/>
    <w:basedOn w:val="Normalny"/>
    <w:rsid w:val="00EB6329"/>
    <w:pPr>
      <w:widowControl/>
      <w:tabs>
        <w:tab w:val="left" w:pos="-21057"/>
      </w:tabs>
      <w:overflowPunct/>
      <w:autoSpaceDE/>
      <w:ind w:left="709" w:hanging="283"/>
      <w:textAlignment w:val="auto"/>
    </w:pPr>
    <w:rPr>
      <w:rFonts w:ascii="Verdana" w:hAnsi="Verdana" w:cs="Verdana"/>
      <w:b/>
      <w:color w:val="000000"/>
      <w:kern w:val="0"/>
      <w:sz w:val="22"/>
      <w:szCs w:val="22"/>
      <w:lang w:eastAsia="ar-SA"/>
    </w:rPr>
  </w:style>
  <w:style w:type="paragraph" w:customStyle="1" w:styleId="WW-Tekstpodstawowywcity2">
    <w:name w:val="WW-Tekst podstawowy wcięty 2"/>
    <w:basedOn w:val="Normalny"/>
    <w:rsid w:val="00EB6329"/>
    <w:pPr>
      <w:widowControl/>
      <w:overflowPunct/>
      <w:autoSpaceDE/>
      <w:ind w:left="284" w:hanging="284"/>
      <w:jc w:val="both"/>
      <w:textAlignment w:val="auto"/>
    </w:pPr>
    <w:rPr>
      <w:kern w:val="0"/>
      <w:szCs w:val="24"/>
      <w:lang w:eastAsia="ar-SA"/>
    </w:rPr>
  </w:style>
  <w:style w:type="paragraph" w:customStyle="1" w:styleId="WW-Tekstpodstawowywcity3">
    <w:name w:val="WW-Tekst podstawowy wcięty 3"/>
    <w:basedOn w:val="Normalny"/>
    <w:rsid w:val="00EB6329"/>
    <w:pPr>
      <w:widowControl/>
      <w:tabs>
        <w:tab w:val="left" w:pos="16756"/>
      </w:tabs>
      <w:overflowPunct/>
      <w:autoSpaceDE/>
      <w:ind w:left="284"/>
      <w:jc w:val="both"/>
      <w:textAlignment w:val="auto"/>
    </w:pPr>
    <w:rPr>
      <w:kern w:val="0"/>
      <w:szCs w:val="24"/>
      <w:lang w:eastAsia="ar-SA"/>
    </w:rPr>
  </w:style>
  <w:style w:type="paragraph" w:customStyle="1" w:styleId="footnotedescription">
    <w:name w:val="footnote description"/>
    <w:next w:val="Normalny"/>
    <w:link w:val="footnotedescriptionChar"/>
    <w:hidden/>
    <w:rsid w:val="00EB6329"/>
    <w:pPr>
      <w:spacing w:after="0" w:line="259" w:lineRule="auto"/>
    </w:pPr>
    <w:rPr>
      <w:rFonts w:ascii="Verdana" w:eastAsia="Verdana" w:hAnsi="Verdana" w:cs="Verdana"/>
      <w:color w:val="000000"/>
      <w:sz w:val="20"/>
      <w:szCs w:val="20"/>
      <w:lang w:eastAsia="pl-PL"/>
    </w:rPr>
  </w:style>
  <w:style w:type="character" w:customStyle="1" w:styleId="footnotedescriptionChar">
    <w:name w:val="footnote description Char"/>
    <w:link w:val="footnotedescription"/>
    <w:rsid w:val="00EB6329"/>
    <w:rPr>
      <w:rFonts w:ascii="Verdana" w:eastAsia="Verdana" w:hAnsi="Verdana" w:cs="Verdana"/>
      <w:color w:val="000000"/>
      <w:sz w:val="20"/>
      <w:szCs w:val="20"/>
      <w:lang w:eastAsia="pl-PL"/>
    </w:rPr>
  </w:style>
  <w:style w:type="character" w:customStyle="1" w:styleId="footnotemark">
    <w:name w:val="footnote mark"/>
    <w:hidden/>
    <w:rsid w:val="00EB6329"/>
    <w:rPr>
      <w:rFonts w:ascii="Verdana" w:eastAsia="Verdana" w:hAnsi="Verdana" w:cs="Verdana"/>
      <w:color w:val="000000"/>
      <w:sz w:val="20"/>
      <w:vertAlign w:val="superscript"/>
    </w:rPr>
  </w:style>
  <w:style w:type="table" w:customStyle="1" w:styleId="TableGrid">
    <w:name w:val="TableGrid"/>
    <w:rsid w:val="00EB6329"/>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character" w:styleId="Odwoanieprzypisudolnego">
    <w:name w:val="footnote reference"/>
    <w:uiPriority w:val="99"/>
    <w:semiHidden/>
    <w:unhideWhenUsed/>
    <w:rsid w:val="00EB6329"/>
    <w:rPr>
      <w:vertAlign w:val="superscript"/>
    </w:rPr>
  </w:style>
  <w:style w:type="paragraph" w:styleId="Tytu">
    <w:name w:val="Title"/>
    <w:basedOn w:val="Normalny"/>
    <w:link w:val="TytuZnak"/>
    <w:qFormat/>
    <w:rsid w:val="00EB6329"/>
    <w:pPr>
      <w:widowControl/>
      <w:suppressAutoHyphens w:val="0"/>
      <w:overflowPunct/>
      <w:autoSpaceDE/>
      <w:jc w:val="center"/>
      <w:textAlignment w:val="auto"/>
    </w:pPr>
    <w:rPr>
      <w:rFonts w:ascii="Arial Narrow" w:hAnsi="Arial Narrow"/>
      <w:b/>
      <w:kern w:val="0"/>
      <w:sz w:val="36"/>
      <w:szCs w:val="24"/>
    </w:rPr>
  </w:style>
  <w:style w:type="character" w:customStyle="1" w:styleId="TytuZnak">
    <w:name w:val="Tytuł Znak"/>
    <w:basedOn w:val="Domylnaczcionkaakapitu"/>
    <w:link w:val="Tytu"/>
    <w:rsid w:val="00EB6329"/>
    <w:rPr>
      <w:rFonts w:ascii="Arial Narrow" w:eastAsia="Times New Roman" w:hAnsi="Arial Narrow" w:cs="Times New Roman"/>
      <w:b/>
      <w:sz w:val="36"/>
      <w:szCs w:val="24"/>
    </w:rPr>
  </w:style>
  <w:style w:type="character" w:customStyle="1" w:styleId="FontStyle47">
    <w:name w:val="Font Style47"/>
    <w:rsid w:val="00EB6329"/>
    <w:rPr>
      <w:rFonts w:ascii="Tahoma" w:hAnsi="Tahoma" w:cs="Tahoma"/>
      <w:sz w:val="18"/>
      <w:szCs w:val="18"/>
    </w:rPr>
  </w:style>
  <w:style w:type="character" w:customStyle="1" w:styleId="DeltaViewInsertion">
    <w:name w:val="DeltaView Insertion"/>
    <w:rsid w:val="00EB6329"/>
    <w:rPr>
      <w:b/>
      <w:i/>
      <w:spacing w:val="0"/>
    </w:rPr>
  </w:style>
  <w:style w:type="paragraph" w:customStyle="1" w:styleId="Tiret0">
    <w:name w:val="Tiret 0"/>
    <w:basedOn w:val="Normalny"/>
    <w:rsid w:val="00EB6329"/>
    <w:pPr>
      <w:widowControl/>
      <w:numPr>
        <w:numId w:val="1"/>
      </w:numPr>
      <w:suppressAutoHyphens w:val="0"/>
      <w:overflowPunct/>
      <w:autoSpaceDE/>
      <w:spacing w:before="120" w:after="120"/>
      <w:jc w:val="both"/>
      <w:textAlignment w:val="auto"/>
    </w:pPr>
    <w:rPr>
      <w:rFonts w:eastAsia="Calibri"/>
      <w:kern w:val="0"/>
      <w:szCs w:val="22"/>
      <w:lang w:eastAsia="en-GB"/>
    </w:rPr>
  </w:style>
  <w:style w:type="paragraph" w:customStyle="1" w:styleId="Tiret1">
    <w:name w:val="Tiret 1"/>
    <w:basedOn w:val="Normalny"/>
    <w:rsid w:val="00EB6329"/>
    <w:pPr>
      <w:widowControl/>
      <w:numPr>
        <w:numId w:val="2"/>
      </w:numPr>
      <w:suppressAutoHyphens w:val="0"/>
      <w:overflowPunct/>
      <w:autoSpaceDE/>
      <w:spacing w:before="120" w:after="120"/>
      <w:jc w:val="both"/>
      <w:textAlignment w:val="auto"/>
    </w:pPr>
    <w:rPr>
      <w:rFonts w:eastAsia="Calibri"/>
      <w:kern w:val="0"/>
      <w:szCs w:val="22"/>
      <w:lang w:eastAsia="en-GB"/>
    </w:rPr>
  </w:style>
  <w:style w:type="paragraph" w:customStyle="1" w:styleId="NumPar1">
    <w:name w:val="NumPar 1"/>
    <w:basedOn w:val="Normalny"/>
    <w:next w:val="Normalny"/>
    <w:rsid w:val="00EB6329"/>
    <w:pPr>
      <w:widowControl/>
      <w:numPr>
        <w:numId w:val="3"/>
      </w:numPr>
      <w:suppressAutoHyphens w:val="0"/>
      <w:overflowPunct/>
      <w:autoSpaceDE/>
      <w:spacing w:before="120" w:after="120"/>
      <w:jc w:val="both"/>
      <w:textAlignment w:val="auto"/>
    </w:pPr>
    <w:rPr>
      <w:rFonts w:eastAsia="Calibri"/>
      <w:kern w:val="0"/>
      <w:szCs w:val="22"/>
      <w:lang w:eastAsia="en-GB"/>
    </w:rPr>
  </w:style>
  <w:style w:type="paragraph" w:customStyle="1" w:styleId="NumPar2">
    <w:name w:val="NumPar 2"/>
    <w:basedOn w:val="Normalny"/>
    <w:next w:val="Normalny"/>
    <w:rsid w:val="00EB6329"/>
    <w:pPr>
      <w:widowControl/>
      <w:numPr>
        <w:ilvl w:val="1"/>
        <w:numId w:val="3"/>
      </w:numPr>
      <w:suppressAutoHyphens w:val="0"/>
      <w:overflowPunct/>
      <w:autoSpaceDE/>
      <w:spacing w:before="120" w:after="120"/>
      <w:jc w:val="both"/>
      <w:textAlignment w:val="auto"/>
    </w:pPr>
    <w:rPr>
      <w:rFonts w:eastAsia="Calibri"/>
      <w:kern w:val="0"/>
      <w:szCs w:val="22"/>
      <w:lang w:eastAsia="en-GB"/>
    </w:rPr>
  </w:style>
  <w:style w:type="paragraph" w:customStyle="1" w:styleId="NumPar3">
    <w:name w:val="NumPar 3"/>
    <w:basedOn w:val="Normalny"/>
    <w:next w:val="Normalny"/>
    <w:rsid w:val="00EB6329"/>
    <w:pPr>
      <w:widowControl/>
      <w:numPr>
        <w:ilvl w:val="2"/>
        <w:numId w:val="3"/>
      </w:numPr>
      <w:suppressAutoHyphens w:val="0"/>
      <w:overflowPunct/>
      <w:autoSpaceDE/>
      <w:spacing w:before="120" w:after="120"/>
      <w:jc w:val="both"/>
      <w:textAlignment w:val="auto"/>
    </w:pPr>
    <w:rPr>
      <w:rFonts w:eastAsia="Calibri"/>
      <w:kern w:val="0"/>
      <w:szCs w:val="22"/>
      <w:lang w:eastAsia="en-GB"/>
    </w:rPr>
  </w:style>
  <w:style w:type="paragraph" w:customStyle="1" w:styleId="NumPar4">
    <w:name w:val="NumPar 4"/>
    <w:basedOn w:val="Normalny"/>
    <w:next w:val="Normalny"/>
    <w:rsid w:val="00EB6329"/>
    <w:pPr>
      <w:widowControl/>
      <w:numPr>
        <w:ilvl w:val="3"/>
        <w:numId w:val="3"/>
      </w:numPr>
      <w:suppressAutoHyphens w:val="0"/>
      <w:overflowPunct/>
      <w:autoSpaceDE/>
      <w:spacing w:before="120" w:after="120"/>
      <w:jc w:val="both"/>
      <w:textAlignment w:val="auto"/>
    </w:pPr>
    <w:rPr>
      <w:rFonts w:eastAsia="Calibri"/>
      <w:kern w:val="0"/>
      <w:szCs w:val="22"/>
      <w:lang w:eastAsia="en-GB"/>
    </w:rPr>
  </w:style>
  <w:style w:type="character" w:styleId="Pogrubienie">
    <w:name w:val="Strong"/>
    <w:uiPriority w:val="22"/>
    <w:qFormat/>
    <w:rsid w:val="00EB6329"/>
    <w:rPr>
      <w:b/>
      <w:bCs/>
    </w:rPr>
  </w:style>
  <w:style w:type="paragraph" w:customStyle="1" w:styleId="Style6">
    <w:name w:val="Style6"/>
    <w:basedOn w:val="Normalny"/>
    <w:uiPriority w:val="99"/>
    <w:rsid w:val="00EB6329"/>
    <w:pPr>
      <w:suppressAutoHyphens w:val="0"/>
      <w:overflowPunct/>
      <w:autoSpaceDN w:val="0"/>
      <w:adjustRightInd w:val="0"/>
      <w:spacing w:line="413" w:lineRule="exact"/>
      <w:textAlignment w:val="auto"/>
    </w:pPr>
    <w:rPr>
      <w:rFonts w:ascii="Calibri" w:hAnsi="Calibri" w:cs="Calibri"/>
      <w:kern w:val="0"/>
      <w:szCs w:val="24"/>
      <w:lang w:eastAsia="pl-PL"/>
    </w:rPr>
  </w:style>
  <w:style w:type="character" w:customStyle="1" w:styleId="FontStyle30">
    <w:name w:val="Font Style30"/>
    <w:uiPriority w:val="99"/>
    <w:qFormat/>
    <w:rsid w:val="00EB6329"/>
    <w:rPr>
      <w:rFonts w:ascii="Calibri" w:hAnsi="Calibri" w:cs="Calibri"/>
      <w:sz w:val="20"/>
      <w:szCs w:val="20"/>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uiPriority w:val="99"/>
    <w:qFormat/>
    <w:locked/>
    <w:rsid w:val="00EB6329"/>
    <w:rPr>
      <w:rFonts w:ascii="Times New Roman" w:eastAsia="Times New Roman" w:hAnsi="Times New Roman" w:cs="Times New Roman"/>
      <w:kern w:val="1"/>
      <w:sz w:val="20"/>
      <w:szCs w:val="20"/>
      <w:lang w:eastAsia="zh-CN"/>
    </w:rPr>
  </w:style>
  <w:style w:type="character" w:styleId="Odwoaniedokomentarza">
    <w:name w:val="annotation reference"/>
    <w:uiPriority w:val="99"/>
    <w:semiHidden/>
    <w:unhideWhenUsed/>
    <w:rsid w:val="00EB6329"/>
    <w:rPr>
      <w:sz w:val="16"/>
      <w:szCs w:val="16"/>
    </w:rPr>
  </w:style>
  <w:style w:type="table" w:customStyle="1" w:styleId="Tabela-Siatka1">
    <w:name w:val="Tabela - Siatka1"/>
    <w:basedOn w:val="Standardowy"/>
    <w:next w:val="Tabela-Siatka"/>
    <w:uiPriority w:val="59"/>
    <w:rsid w:val="00EB63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B63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EB6329"/>
  </w:style>
  <w:style w:type="paragraph" w:styleId="Tekstprzypisukocowego">
    <w:name w:val="endnote text"/>
    <w:basedOn w:val="Normalny"/>
    <w:link w:val="TekstprzypisukocowegoZnak"/>
    <w:uiPriority w:val="99"/>
    <w:semiHidden/>
    <w:unhideWhenUsed/>
    <w:rsid w:val="00EB6329"/>
    <w:rPr>
      <w:sz w:val="20"/>
    </w:rPr>
  </w:style>
  <w:style w:type="character" w:customStyle="1" w:styleId="TekstprzypisukocowegoZnak">
    <w:name w:val="Tekst przypisu końcowego Znak"/>
    <w:basedOn w:val="Domylnaczcionkaakapitu"/>
    <w:link w:val="Tekstprzypisukocowego"/>
    <w:uiPriority w:val="99"/>
    <w:semiHidden/>
    <w:rsid w:val="00EB6329"/>
    <w:rPr>
      <w:rFonts w:ascii="Times New Roman" w:eastAsia="Times New Roman" w:hAnsi="Times New Roman" w:cs="Times New Roman"/>
      <w:kern w:val="1"/>
      <w:sz w:val="20"/>
      <w:szCs w:val="20"/>
      <w:lang w:eastAsia="zh-CN"/>
    </w:rPr>
  </w:style>
  <w:style w:type="character" w:styleId="Odwoanieprzypisukocowego">
    <w:name w:val="endnote reference"/>
    <w:uiPriority w:val="99"/>
    <w:semiHidden/>
    <w:unhideWhenUsed/>
    <w:rsid w:val="00EB6329"/>
    <w:rPr>
      <w:vertAlign w:val="superscript"/>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uiPriority w:val="99"/>
    <w:qFormat/>
    <w:rsid w:val="00C05962"/>
    <w:pPr>
      <w:widowControl/>
      <w:suppressAutoHyphens w:val="0"/>
      <w:overflowPunct/>
      <w:autoSpaceDE/>
      <w:spacing w:before="20" w:after="40" w:line="252" w:lineRule="auto"/>
      <w:ind w:left="720"/>
      <w:contextualSpacing/>
      <w:jc w:val="both"/>
      <w:textAlignment w:val="auto"/>
    </w:pPr>
    <w:rPr>
      <w:rFonts w:ascii="Calibri" w:eastAsia="SimSun" w:hAnsi="Calibri"/>
      <w:kern w:val="0"/>
      <w:sz w:val="20"/>
    </w:rPr>
  </w:style>
  <w:style w:type="paragraph" w:customStyle="1" w:styleId="Akapitzlist2">
    <w:name w:val="Akapit z listą2"/>
    <w:basedOn w:val="Normalny"/>
    <w:rsid w:val="00EF55CC"/>
    <w:pPr>
      <w:overflowPunct/>
      <w:autoSpaceDE/>
      <w:spacing w:before="20" w:after="40" w:line="252" w:lineRule="auto"/>
      <w:ind w:left="720"/>
      <w:jc w:val="both"/>
      <w:textAlignment w:val="auto"/>
    </w:pPr>
    <w:rPr>
      <w:rFonts w:ascii="Calibri" w:eastAsia="SimSun" w:hAnsi="Calibri" w:cs="Calibri"/>
      <w:sz w:val="20"/>
      <w:lang w:val="en-US" w:eastAsia="ar-SA"/>
    </w:rPr>
  </w:style>
  <w:style w:type="paragraph" w:customStyle="1" w:styleId="Tekstpodstawowy1">
    <w:name w:val="Tekst podstawowy1"/>
    <w:basedOn w:val="Normalny"/>
    <w:rsid w:val="0084376D"/>
    <w:pPr>
      <w:widowControl/>
      <w:overflowPunct/>
      <w:autoSpaceDE/>
      <w:spacing w:after="120"/>
      <w:jc w:val="both"/>
      <w:textAlignment w:val="auto"/>
    </w:pPr>
    <w:rPr>
      <w:kern w:val="0"/>
      <w:szCs w:val="24"/>
      <w:lang w:eastAsia="ar-SA"/>
    </w:rPr>
  </w:style>
  <w:style w:type="character" w:customStyle="1" w:styleId="Nagwek3Znak">
    <w:name w:val="Nagłówek 3 Znak"/>
    <w:basedOn w:val="Domylnaczcionkaakapitu"/>
    <w:link w:val="Nagwek3"/>
    <w:uiPriority w:val="9"/>
    <w:rsid w:val="005E18D5"/>
    <w:rPr>
      <w:rFonts w:ascii="Times New Roman" w:eastAsia="Times New Roman" w:hAnsi="Times New Roman" w:cs="Times New Roman"/>
      <w:b/>
      <w:bCs/>
      <w:sz w:val="27"/>
      <w:szCs w:val="27"/>
    </w:rPr>
  </w:style>
  <w:style w:type="character" w:customStyle="1" w:styleId="Normalny1">
    <w:name w:val="Normalny1"/>
    <w:basedOn w:val="Domylnaczcionkaakapitu"/>
    <w:rsid w:val="005E18D5"/>
  </w:style>
  <w:style w:type="character" w:customStyle="1" w:styleId="Nagwek1Znak1">
    <w:name w:val="Nagłówek 1 Znak1"/>
    <w:rsid w:val="005E18D5"/>
    <w:rPr>
      <w:rFonts w:ascii="Times New Roman" w:eastAsia="Times New Roman" w:hAnsi="Times New Roman"/>
      <w:b/>
      <w:kern w:val="1"/>
      <w:lang w:eastAsia="zh-CN"/>
    </w:rPr>
  </w:style>
  <w:style w:type="character" w:customStyle="1" w:styleId="Nagwek2Znak1">
    <w:name w:val="Nagłówek 2 Znak1"/>
    <w:rsid w:val="005E18D5"/>
    <w:rPr>
      <w:rFonts w:ascii="Times New Roman" w:eastAsia="Times New Roman" w:hAnsi="Times New Roman"/>
      <w:b/>
      <w:kern w:val="1"/>
      <w:lang w:eastAsia="zh-CN"/>
    </w:rPr>
  </w:style>
  <w:style w:type="character" w:customStyle="1" w:styleId="Nagwek9Znak1">
    <w:name w:val="Nagłówek 9 Znak1"/>
    <w:rsid w:val="005E18D5"/>
    <w:rPr>
      <w:rFonts w:ascii="Cambria" w:eastAsia="Times New Roman" w:hAnsi="Cambria" w:cs="Cambria"/>
      <w:kern w:val="1"/>
      <w:sz w:val="22"/>
      <w:szCs w:val="22"/>
      <w:lang w:eastAsia="zh-CN"/>
    </w:rPr>
  </w:style>
  <w:style w:type="character" w:customStyle="1" w:styleId="TekstprzypisukocowegoZnak1">
    <w:name w:val="Tekst przypisu końcowego Znak1"/>
    <w:uiPriority w:val="99"/>
    <w:semiHidden/>
    <w:rsid w:val="005E18D5"/>
    <w:rPr>
      <w:lang w:eastAsia="en-US"/>
    </w:rPr>
  </w:style>
  <w:style w:type="paragraph" w:customStyle="1" w:styleId="Standard">
    <w:name w:val="Standard"/>
    <w:uiPriority w:val="99"/>
    <w:rsid w:val="005E18D5"/>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zh-CN"/>
    </w:rPr>
  </w:style>
  <w:style w:type="character" w:customStyle="1" w:styleId="hgkelc">
    <w:name w:val="hgkelc"/>
    <w:basedOn w:val="Domylnaczcionkaakapitu"/>
    <w:rsid w:val="005E18D5"/>
  </w:style>
  <w:style w:type="character" w:styleId="UyteHipercze">
    <w:name w:val="FollowedHyperlink"/>
    <w:uiPriority w:val="99"/>
    <w:semiHidden/>
    <w:unhideWhenUsed/>
    <w:rsid w:val="005E18D5"/>
    <w:rPr>
      <w:color w:val="800080"/>
      <w:u w:val="single"/>
    </w:rPr>
  </w:style>
  <w:style w:type="character" w:customStyle="1" w:styleId="highlight">
    <w:name w:val="highlight"/>
    <w:rsid w:val="005E18D5"/>
  </w:style>
  <w:style w:type="character" w:customStyle="1" w:styleId="Nierozpoznanawzmianka1">
    <w:name w:val="Nierozpoznana wzmianka1"/>
    <w:uiPriority w:val="99"/>
    <w:semiHidden/>
    <w:unhideWhenUsed/>
    <w:rsid w:val="005E18D5"/>
    <w:rPr>
      <w:color w:val="605E5C"/>
      <w:shd w:val="clear" w:color="auto" w:fill="E1DFDD"/>
    </w:rPr>
  </w:style>
  <w:style w:type="character" w:customStyle="1" w:styleId="BezodstpwZnak">
    <w:name w:val="Bez odstępów Znak"/>
    <w:link w:val="Bezodstpw"/>
    <w:uiPriority w:val="99"/>
    <w:locked/>
    <w:rsid w:val="00364243"/>
    <w:rPr>
      <w:rFonts w:ascii="Calibri" w:eastAsia="Calibri" w:hAnsi="Calibri" w:cs="Calibri"/>
      <w:lang w:eastAsia="zh-CN"/>
    </w:rPr>
  </w:style>
  <w:style w:type="character" w:customStyle="1" w:styleId="act">
    <w:name w:val="act"/>
    <w:basedOn w:val="Domylnaczcionkaakapitu"/>
    <w:rsid w:val="003E29C0"/>
  </w:style>
  <w:style w:type="paragraph" w:customStyle="1" w:styleId="Listanumerowana22">
    <w:name w:val="Lista numerowana 22"/>
    <w:basedOn w:val="Normalny"/>
    <w:rsid w:val="006D3361"/>
    <w:pPr>
      <w:tabs>
        <w:tab w:val="num" w:pos="0"/>
      </w:tabs>
      <w:overflowPunct/>
      <w:autoSpaceDE/>
      <w:spacing w:line="288" w:lineRule="auto"/>
      <w:ind w:left="992" w:hanging="567"/>
      <w:jc w:val="both"/>
      <w:textAlignment w:val="auto"/>
    </w:pPr>
    <w:rPr>
      <w:rFonts w:ascii="Times" w:hAnsi="Times" w:cs="Times"/>
      <w:sz w:val="22"/>
      <w:szCs w:val="24"/>
      <w:lang w:val="en-US" w:eastAsia="ar-SA"/>
    </w:rPr>
  </w:style>
  <w:style w:type="character" w:customStyle="1" w:styleId="Brak">
    <w:name w:val="Brak"/>
    <w:rsid w:val="00300941"/>
  </w:style>
  <w:style w:type="character" w:customStyle="1" w:styleId="Teksttreci">
    <w:name w:val="Tekst treści_"/>
    <w:link w:val="Teksttreci0"/>
    <w:locked/>
    <w:rsid w:val="000B58F4"/>
    <w:rPr>
      <w:shd w:val="clear" w:color="auto" w:fill="FFFFFF"/>
    </w:rPr>
  </w:style>
  <w:style w:type="paragraph" w:customStyle="1" w:styleId="Teksttreci0">
    <w:name w:val="Tekst treści"/>
    <w:basedOn w:val="Normalny"/>
    <w:link w:val="Teksttreci"/>
    <w:qFormat/>
    <w:rsid w:val="000B58F4"/>
    <w:pPr>
      <w:shd w:val="clear" w:color="auto" w:fill="FFFFFF"/>
      <w:suppressAutoHyphens w:val="0"/>
      <w:overflowPunct/>
      <w:autoSpaceDE/>
      <w:autoSpaceDN w:val="0"/>
      <w:spacing w:line="326" w:lineRule="exact"/>
      <w:textAlignment w:val="auto"/>
    </w:pPr>
    <w:rPr>
      <w:rFonts w:asciiTheme="minorHAnsi" w:eastAsiaTheme="minorHAnsi" w:hAnsiTheme="minorHAnsi" w:cstheme="minorBidi"/>
      <w:kern w:val="0"/>
      <w:sz w:val="22"/>
      <w:szCs w:val="22"/>
      <w:lang w:eastAsia="en-US"/>
    </w:rPr>
  </w:style>
  <w:style w:type="character" w:customStyle="1" w:styleId="font">
    <w:name w:val="font"/>
    <w:basedOn w:val="Domylnaczcionkaakapitu"/>
    <w:rsid w:val="00A36D42"/>
  </w:style>
  <w:style w:type="character" w:styleId="Nierozpoznanawzmianka">
    <w:name w:val="Unresolved Mention"/>
    <w:basedOn w:val="Domylnaczcionkaakapitu"/>
    <w:uiPriority w:val="99"/>
    <w:semiHidden/>
    <w:unhideWhenUsed/>
    <w:rsid w:val="00B36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31705">
      <w:bodyDiv w:val="1"/>
      <w:marLeft w:val="0"/>
      <w:marRight w:val="0"/>
      <w:marTop w:val="0"/>
      <w:marBottom w:val="0"/>
      <w:divBdr>
        <w:top w:val="none" w:sz="0" w:space="0" w:color="auto"/>
        <w:left w:val="none" w:sz="0" w:space="0" w:color="auto"/>
        <w:bottom w:val="none" w:sz="0" w:space="0" w:color="auto"/>
        <w:right w:val="none" w:sz="0" w:space="0" w:color="auto"/>
      </w:divBdr>
    </w:div>
    <w:div w:id="249584775">
      <w:bodyDiv w:val="1"/>
      <w:marLeft w:val="0"/>
      <w:marRight w:val="0"/>
      <w:marTop w:val="0"/>
      <w:marBottom w:val="0"/>
      <w:divBdr>
        <w:top w:val="none" w:sz="0" w:space="0" w:color="auto"/>
        <w:left w:val="none" w:sz="0" w:space="0" w:color="auto"/>
        <w:bottom w:val="none" w:sz="0" w:space="0" w:color="auto"/>
        <w:right w:val="none" w:sz="0" w:space="0" w:color="auto"/>
      </w:divBdr>
    </w:div>
    <w:div w:id="251210609">
      <w:bodyDiv w:val="1"/>
      <w:marLeft w:val="0"/>
      <w:marRight w:val="0"/>
      <w:marTop w:val="0"/>
      <w:marBottom w:val="0"/>
      <w:divBdr>
        <w:top w:val="none" w:sz="0" w:space="0" w:color="auto"/>
        <w:left w:val="none" w:sz="0" w:space="0" w:color="auto"/>
        <w:bottom w:val="none" w:sz="0" w:space="0" w:color="auto"/>
        <w:right w:val="none" w:sz="0" w:space="0" w:color="auto"/>
      </w:divBdr>
    </w:div>
    <w:div w:id="272329689">
      <w:bodyDiv w:val="1"/>
      <w:marLeft w:val="0"/>
      <w:marRight w:val="0"/>
      <w:marTop w:val="0"/>
      <w:marBottom w:val="0"/>
      <w:divBdr>
        <w:top w:val="none" w:sz="0" w:space="0" w:color="auto"/>
        <w:left w:val="none" w:sz="0" w:space="0" w:color="auto"/>
        <w:bottom w:val="none" w:sz="0" w:space="0" w:color="auto"/>
        <w:right w:val="none" w:sz="0" w:space="0" w:color="auto"/>
      </w:divBdr>
    </w:div>
    <w:div w:id="456877296">
      <w:bodyDiv w:val="1"/>
      <w:marLeft w:val="0"/>
      <w:marRight w:val="0"/>
      <w:marTop w:val="0"/>
      <w:marBottom w:val="0"/>
      <w:divBdr>
        <w:top w:val="none" w:sz="0" w:space="0" w:color="auto"/>
        <w:left w:val="none" w:sz="0" w:space="0" w:color="auto"/>
        <w:bottom w:val="none" w:sz="0" w:space="0" w:color="auto"/>
        <w:right w:val="none" w:sz="0" w:space="0" w:color="auto"/>
      </w:divBdr>
    </w:div>
    <w:div w:id="511341325">
      <w:bodyDiv w:val="1"/>
      <w:marLeft w:val="0"/>
      <w:marRight w:val="0"/>
      <w:marTop w:val="0"/>
      <w:marBottom w:val="0"/>
      <w:divBdr>
        <w:top w:val="none" w:sz="0" w:space="0" w:color="auto"/>
        <w:left w:val="none" w:sz="0" w:space="0" w:color="auto"/>
        <w:bottom w:val="none" w:sz="0" w:space="0" w:color="auto"/>
        <w:right w:val="none" w:sz="0" w:space="0" w:color="auto"/>
      </w:divBdr>
    </w:div>
    <w:div w:id="526452907">
      <w:bodyDiv w:val="1"/>
      <w:marLeft w:val="0"/>
      <w:marRight w:val="0"/>
      <w:marTop w:val="0"/>
      <w:marBottom w:val="0"/>
      <w:divBdr>
        <w:top w:val="none" w:sz="0" w:space="0" w:color="auto"/>
        <w:left w:val="none" w:sz="0" w:space="0" w:color="auto"/>
        <w:bottom w:val="none" w:sz="0" w:space="0" w:color="auto"/>
        <w:right w:val="none" w:sz="0" w:space="0" w:color="auto"/>
      </w:divBdr>
    </w:div>
    <w:div w:id="783891204">
      <w:bodyDiv w:val="1"/>
      <w:marLeft w:val="0"/>
      <w:marRight w:val="0"/>
      <w:marTop w:val="0"/>
      <w:marBottom w:val="0"/>
      <w:divBdr>
        <w:top w:val="none" w:sz="0" w:space="0" w:color="auto"/>
        <w:left w:val="none" w:sz="0" w:space="0" w:color="auto"/>
        <w:bottom w:val="none" w:sz="0" w:space="0" w:color="auto"/>
        <w:right w:val="none" w:sz="0" w:space="0" w:color="auto"/>
      </w:divBdr>
    </w:div>
    <w:div w:id="815604336">
      <w:bodyDiv w:val="1"/>
      <w:marLeft w:val="0"/>
      <w:marRight w:val="0"/>
      <w:marTop w:val="0"/>
      <w:marBottom w:val="0"/>
      <w:divBdr>
        <w:top w:val="none" w:sz="0" w:space="0" w:color="auto"/>
        <w:left w:val="none" w:sz="0" w:space="0" w:color="auto"/>
        <w:bottom w:val="none" w:sz="0" w:space="0" w:color="auto"/>
        <w:right w:val="none" w:sz="0" w:space="0" w:color="auto"/>
      </w:divBdr>
    </w:div>
    <w:div w:id="1196115053">
      <w:bodyDiv w:val="1"/>
      <w:marLeft w:val="0"/>
      <w:marRight w:val="0"/>
      <w:marTop w:val="0"/>
      <w:marBottom w:val="0"/>
      <w:divBdr>
        <w:top w:val="none" w:sz="0" w:space="0" w:color="auto"/>
        <w:left w:val="none" w:sz="0" w:space="0" w:color="auto"/>
        <w:bottom w:val="none" w:sz="0" w:space="0" w:color="auto"/>
        <w:right w:val="none" w:sz="0" w:space="0" w:color="auto"/>
      </w:divBdr>
    </w:div>
    <w:div w:id="1244296498">
      <w:bodyDiv w:val="1"/>
      <w:marLeft w:val="0"/>
      <w:marRight w:val="0"/>
      <w:marTop w:val="0"/>
      <w:marBottom w:val="0"/>
      <w:divBdr>
        <w:top w:val="none" w:sz="0" w:space="0" w:color="auto"/>
        <w:left w:val="none" w:sz="0" w:space="0" w:color="auto"/>
        <w:bottom w:val="none" w:sz="0" w:space="0" w:color="auto"/>
        <w:right w:val="none" w:sz="0" w:space="0" w:color="auto"/>
      </w:divBdr>
    </w:div>
    <w:div w:id="1252616024">
      <w:bodyDiv w:val="1"/>
      <w:marLeft w:val="0"/>
      <w:marRight w:val="0"/>
      <w:marTop w:val="0"/>
      <w:marBottom w:val="0"/>
      <w:divBdr>
        <w:top w:val="none" w:sz="0" w:space="0" w:color="auto"/>
        <w:left w:val="none" w:sz="0" w:space="0" w:color="auto"/>
        <w:bottom w:val="none" w:sz="0" w:space="0" w:color="auto"/>
        <w:right w:val="none" w:sz="0" w:space="0" w:color="auto"/>
      </w:divBdr>
    </w:div>
    <w:div w:id="1540969176">
      <w:bodyDiv w:val="1"/>
      <w:marLeft w:val="0"/>
      <w:marRight w:val="0"/>
      <w:marTop w:val="0"/>
      <w:marBottom w:val="0"/>
      <w:divBdr>
        <w:top w:val="none" w:sz="0" w:space="0" w:color="auto"/>
        <w:left w:val="none" w:sz="0" w:space="0" w:color="auto"/>
        <w:bottom w:val="none" w:sz="0" w:space="0" w:color="auto"/>
        <w:right w:val="none" w:sz="0" w:space="0" w:color="auto"/>
      </w:divBdr>
    </w:div>
    <w:div w:id="1828397327">
      <w:bodyDiv w:val="1"/>
      <w:marLeft w:val="0"/>
      <w:marRight w:val="0"/>
      <w:marTop w:val="0"/>
      <w:marBottom w:val="0"/>
      <w:divBdr>
        <w:top w:val="none" w:sz="0" w:space="0" w:color="auto"/>
        <w:left w:val="none" w:sz="0" w:space="0" w:color="auto"/>
        <w:bottom w:val="none" w:sz="0" w:space="0" w:color="auto"/>
        <w:right w:val="none" w:sz="0" w:space="0" w:color="auto"/>
      </w:divBdr>
    </w:div>
    <w:div w:id="187776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ezamowienia.gov.pl/pl/instrukcje/" TargetMode="External"/><Relationship Id="rId7" Type="http://schemas.openxmlformats.org/officeDocument/2006/relationships/endnotes" Target="endnotes.xml"/><Relationship Id="rId12" Type="http://schemas.openxmlformats.org/officeDocument/2006/relationships/hyperlink" Target="https://ezamowienia.gov.pl/mp-client/search/list/ocds-148610-501989ce-9cf5-4cc8-804c-708658d484e5"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mailto:zamowienia@dpsskrzynn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501989ce-9cf5-4cc8-804c-708658d484e5" TargetMode="External"/><Relationship Id="rId24" Type="http://schemas.openxmlformats.org/officeDocument/2006/relationships/hyperlink" Target="https://sip.lex.pl/" TargetMode="External"/><Relationship Id="rId32" Type="http://schemas.openxmlformats.org/officeDocument/2006/relationships/hyperlink" Target="mailto:zamowienia@dpsskrzynno.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ezamowienia.gov.pl" TargetMode="External"/><Relationship Id="rId36" Type="http://schemas.openxmlformats.org/officeDocument/2006/relationships/footer" Target="footer1.xml"/><Relationship Id="rId10" Type="http://schemas.openxmlformats.org/officeDocument/2006/relationships/hyperlink" Target="https://bip-dps.powiat.wielun.pl" TargetMode="External"/><Relationship Id="rId19" Type="http://schemas.openxmlformats.org/officeDocument/2006/relationships/hyperlink" Target="https://sip.lex.pl/" TargetMode="External"/><Relationship Id="rId31"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zamowienia@dpsskrzynno.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ezamowienia.gov.pl/pl/regulamin/" TargetMode="External"/><Relationship Id="rId35" Type="http://schemas.openxmlformats.org/officeDocument/2006/relationships/hyperlink" Target="https://ezamowienia.gov.pl"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BA413-8B21-4FED-8F85-D59C1E6C8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9873</TotalTime>
  <Pages>40</Pages>
  <Words>18893</Words>
  <Characters>113361</Characters>
  <Application>Microsoft Office Word</Application>
  <DocSecurity>0</DocSecurity>
  <Lines>944</Lines>
  <Paragraphs>263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Szymoniak</dc:creator>
  <cp:keywords/>
  <dc:description/>
  <cp:lastModifiedBy>Angelika Szydło</cp:lastModifiedBy>
  <cp:revision>166</cp:revision>
  <cp:lastPrinted>2026-09-01T12:51:00Z</cp:lastPrinted>
  <dcterms:created xsi:type="dcterms:W3CDTF">2023-10-03T05:11:00Z</dcterms:created>
  <dcterms:modified xsi:type="dcterms:W3CDTF">2026-09-01T12:56:00Z</dcterms:modified>
</cp:coreProperties>
</file>