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D8C" w:rsidRPr="00D726C9" w:rsidRDefault="00527D8C" w:rsidP="002541C6">
      <w:pPr>
        <w:shd w:val="clear" w:color="auto" w:fill="FFFFFF"/>
        <w:spacing w:line="360" w:lineRule="auto"/>
        <w:jc w:val="center"/>
        <w:rPr>
          <w:b/>
          <w:bCs/>
          <w:color w:val="000000"/>
          <w:spacing w:val="-1"/>
          <w:sz w:val="48"/>
          <w:szCs w:val="48"/>
        </w:rPr>
      </w:pPr>
      <w:bookmarkStart w:id="0" w:name="_GoBack"/>
      <w:bookmarkEnd w:id="0"/>
      <w:r w:rsidRPr="00D726C9">
        <w:rPr>
          <w:b/>
          <w:bCs/>
          <w:color w:val="000000"/>
          <w:spacing w:val="-1"/>
          <w:sz w:val="48"/>
          <w:szCs w:val="48"/>
        </w:rPr>
        <w:t>Program funkcjonalno-użytkowy</w:t>
      </w:r>
    </w:p>
    <w:p w:rsidR="002541C6" w:rsidRPr="001F57F3" w:rsidRDefault="002541C6" w:rsidP="002541C6">
      <w:pPr>
        <w:shd w:val="clear" w:color="auto" w:fill="FFFFFF"/>
        <w:spacing w:line="360" w:lineRule="auto"/>
        <w:jc w:val="center"/>
        <w:rPr>
          <w:bCs/>
          <w:color w:val="000000"/>
          <w:spacing w:val="-1"/>
          <w:sz w:val="32"/>
          <w:szCs w:val="32"/>
        </w:rPr>
      </w:pPr>
      <w:r w:rsidRPr="001F57F3">
        <w:rPr>
          <w:bCs/>
          <w:color w:val="000000"/>
          <w:spacing w:val="-1"/>
          <w:sz w:val="32"/>
          <w:szCs w:val="32"/>
        </w:rPr>
        <w:t>dla zadania:</w:t>
      </w:r>
    </w:p>
    <w:p w:rsidR="002541C6" w:rsidRPr="000C6249" w:rsidRDefault="001A4B52" w:rsidP="002541C6">
      <w:pPr>
        <w:shd w:val="clear" w:color="auto" w:fill="FFFFFF"/>
        <w:spacing w:line="360" w:lineRule="auto"/>
        <w:jc w:val="center"/>
        <w:rPr>
          <w:b/>
          <w:bCs/>
          <w:color w:val="000000"/>
          <w:spacing w:val="-1"/>
          <w:sz w:val="40"/>
          <w:szCs w:val="48"/>
        </w:rPr>
      </w:pPr>
      <w:r w:rsidRPr="009A56BB">
        <w:rPr>
          <w:rFonts w:eastAsia="Calibri"/>
          <w:b/>
          <w:caps/>
          <w:color w:val="282828"/>
          <w:sz w:val="40"/>
          <w:szCs w:val="48"/>
        </w:rPr>
        <w:t>„</w:t>
      </w:r>
      <w:r w:rsidR="00C26F88">
        <w:rPr>
          <w:b/>
          <w:sz w:val="32"/>
          <w:szCs w:val="40"/>
        </w:rPr>
        <w:t>Budowa</w:t>
      </w:r>
      <w:r w:rsidR="006079D1" w:rsidRPr="009A56BB">
        <w:rPr>
          <w:b/>
          <w:sz w:val="32"/>
          <w:szCs w:val="40"/>
        </w:rPr>
        <w:t xml:space="preserve"> instalacji fotowoltaicznej</w:t>
      </w:r>
      <w:r w:rsidR="00E91455">
        <w:rPr>
          <w:b/>
          <w:sz w:val="32"/>
          <w:szCs w:val="40"/>
        </w:rPr>
        <w:t xml:space="preserve"> </w:t>
      </w:r>
      <w:r w:rsidR="00A769AA" w:rsidRPr="009A56BB">
        <w:rPr>
          <w:b/>
          <w:sz w:val="32"/>
          <w:szCs w:val="40"/>
        </w:rPr>
        <w:t>obiektu o</w:t>
      </w:r>
      <w:r w:rsidR="00F56612" w:rsidRPr="009A56BB">
        <w:rPr>
          <w:b/>
          <w:sz w:val="32"/>
          <w:szCs w:val="40"/>
        </w:rPr>
        <w:t xml:space="preserve"> mocy</w:t>
      </w:r>
      <w:r w:rsidR="00CF35EE">
        <w:rPr>
          <w:b/>
          <w:sz w:val="32"/>
          <w:szCs w:val="40"/>
        </w:rPr>
        <w:t xml:space="preserve"> </w:t>
      </w:r>
      <w:r w:rsidR="00C26F88">
        <w:rPr>
          <w:b/>
          <w:sz w:val="32"/>
          <w:szCs w:val="40"/>
        </w:rPr>
        <w:t xml:space="preserve">49,56 </w:t>
      </w:r>
      <w:r w:rsidR="00F56612" w:rsidRPr="009A56BB">
        <w:rPr>
          <w:b/>
          <w:sz w:val="32"/>
          <w:szCs w:val="40"/>
        </w:rPr>
        <w:t>kWp</w:t>
      </w:r>
      <w:r w:rsidRPr="009A56BB">
        <w:rPr>
          <w:rFonts w:eastAsia="Calibri"/>
          <w:b/>
          <w:color w:val="282828"/>
          <w:sz w:val="40"/>
          <w:szCs w:val="48"/>
        </w:rPr>
        <w:t>”</w:t>
      </w:r>
    </w:p>
    <w:p w:rsidR="005121A7" w:rsidRDefault="005121A7" w:rsidP="000C6249">
      <w:pPr>
        <w:widowControl/>
        <w:spacing w:line="360" w:lineRule="auto"/>
        <w:rPr>
          <w:bCs/>
          <w:color w:val="000000"/>
          <w:spacing w:val="-2"/>
          <w:sz w:val="24"/>
          <w:szCs w:val="24"/>
        </w:rPr>
      </w:pPr>
    </w:p>
    <w:p w:rsidR="008C71D6" w:rsidRDefault="001A4B52" w:rsidP="00C11D9D">
      <w:pPr>
        <w:widowControl/>
        <w:spacing w:line="360" w:lineRule="auto"/>
        <w:ind w:left="3402" w:hanging="2682"/>
        <w:rPr>
          <w:b/>
          <w:bCs/>
          <w:sz w:val="28"/>
          <w:szCs w:val="28"/>
        </w:rPr>
      </w:pPr>
      <w:r w:rsidRPr="003404FF">
        <w:rPr>
          <w:bCs/>
          <w:color w:val="000000"/>
          <w:spacing w:val="-2"/>
          <w:sz w:val="24"/>
          <w:szCs w:val="24"/>
        </w:rPr>
        <w:t>Adres obiektu elektrowni</w:t>
      </w:r>
      <w:r w:rsidRPr="003404FF">
        <w:rPr>
          <w:b/>
          <w:bCs/>
          <w:color w:val="000000"/>
          <w:spacing w:val="-2"/>
          <w:sz w:val="24"/>
          <w:szCs w:val="24"/>
        </w:rPr>
        <w:t xml:space="preserve"> </w:t>
      </w:r>
      <w:r w:rsidRPr="00C80869">
        <w:rPr>
          <w:b/>
          <w:bCs/>
          <w:spacing w:val="-2"/>
          <w:sz w:val="24"/>
          <w:szCs w:val="24"/>
        </w:rPr>
        <w:t xml:space="preserve">: </w:t>
      </w:r>
      <w:r w:rsidR="00B371F9" w:rsidRPr="00C80869">
        <w:rPr>
          <w:b/>
          <w:bCs/>
          <w:spacing w:val="-2"/>
          <w:sz w:val="24"/>
          <w:szCs w:val="24"/>
        </w:rPr>
        <w:t xml:space="preserve">  </w:t>
      </w:r>
      <w:r w:rsidR="00C80869" w:rsidRPr="00C80869">
        <w:rPr>
          <w:b/>
          <w:bCs/>
          <w:spacing w:val="-2"/>
          <w:sz w:val="28"/>
          <w:szCs w:val="28"/>
        </w:rPr>
        <w:t>Punkt Selektywnej Zbiórki Odpadów Komunalnych (PSZOK)</w:t>
      </w:r>
      <w:r w:rsidR="00A769AA" w:rsidRPr="00C80869">
        <w:rPr>
          <w:b/>
          <w:bCs/>
          <w:spacing w:val="-2"/>
          <w:sz w:val="28"/>
          <w:szCs w:val="28"/>
        </w:rPr>
        <w:t xml:space="preserve"> w </w:t>
      </w:r>
      <w:r w:rsidR="002E544E" w:rsidRPr="00C80869">
        <w:rPr>
          <w:b/>
          <w:bCs/>
          <w:spacing w:val="-2"/>
          <w:sz w:val="28"/>
          <w:szCs w:val="28"/>
        </w:rPr>
        <w:t>Żarnowcu</w:t>
      </w:r>
      <w:r w:rsidR="009E7542" w:rsidRPr="000E615A">
        <w:rPr>
          <w:b/>
          <w:bCs/>
          <w:color w:val="FF0000"/>
          <w:sz w:val="28"/>
          <w:szCs w:val="28"/>
          <w:highlight w:val="yellow"/>
        </w:rPr>
        <w:br/>
      </w:r>
      <w:r w:rsidR="00B371F9" w:rsidRPr="00B371F9">
        <w:rPr>
          <w:b/>
          <w:bCs/>
          <w:sz w:val="28"/>
          <w:szCs w:val="28"/>
        </w:rPr>
        <w:t>dz nr</w:t>
      </w:r>
      <w:r w:rsidR="006848A4" w:rsidRPr="00B371F9">
        <w:rPr>
          <w:b/>
          <w:bCs/>
          <w:sz w:val="28"/>
          <w:szCs w:val="28"/>
        </w:rPr>
        <w:t>.</w:t>
      </w:r>
      <w:r w:rsidR="00B371F9" w:rsidRPr="00B371F9">
        <w:rPr>
          <w:b/>
          <w:bCs/>
          <w:sz w:val="28"/>
          <w:szCs w:val="28"/>
        </w:rPr>
        <w:t xml:space="preserve"> </w:t>
      </w:r>
      <w:r w:rsidR="002E544E" w:rsidRPr="002E544E">
        <w:rPr>
          <w:b/>
          <w:bCs/>
          <w:sz w:val="28"/>
          <w:szCs w:val="28"/>
        </w:rPr>
        <w:t>180704_5.0010.1490</w:t>
      </w:r>
      <w:r w:rsidR="00B371F9" w:rsidRPr="00B371F9">
        <w:rPr>
          <w:b/>
          <w:bCs/>
          <w:sz w:val="28"/>
          <w:szCs w:val="28"/>
        </w:rPr>
        <w:t xml:space="preserve"> </w:t>
      </w:r>
      <w:r w:rsidR="009E7542" w:rsidRPr="00B371F9">
        <w:rPr>
          <w:b/>
          <w:bCs/>
          <w:sz w:val="28"/>
          <w:szCs w:val="28"/>
        </w:rPr>
        <w:br/>
        <w:t>38-</w:t>
      </w:r>
      <w:r w:rsidR="00C26F88" w:rsidRPr="00B371F9">
        <w:rPr>
          <w:b/>
          <w:bCs/>
          <w:sz w:val="28"/>
          <w:szCs w:val="28"/>
        </w:rPr>
        <w:t>4</w:t>
      </w:r>
      <w:r w:rsidR="002E544E">
        <w:rPr>
          <w:b/>
          <w:bCs/>
          <w:sz w:val="28"/>
          <w:szCs w:val="28"/>
        </w:rPr>
        <w:t>6</w:t>
      </w:r>
      <w:r w:rsidR="00C26F88" w:rsidRPr="00B371F9">
        <w:rPr>
          <w:b/>
          <w:bCs/>
          <w:sz w:val="28"/>
          <w:szCs w:val="28"/>
        </w:rPr>
        <w:t>0</w:t>
      </w:r>
      <w:r w:rsidR="00CF35EE" w:rsidRPr="00B371F9">
        <w:rPr>
          <w:b/>
          <w:bCs/>
          <w:sz w:val="28"/>
          <w:szCs w:val="28"/>
        </w:rPr>
        <w:t xml:space="preserve"> </w:t>
      </w:r>
      <w:r w:rsidR="002E544E">
        <w:rPr>
          <w:b/>
          <w:bCs/>
          <w:sz w:val="28"/>
          <w:szCs w:val="28"/>
        </w:rPr>
        <w:t>Żarnowiec</w:t>
      </w:r>
    </w:p>
    <w:p w:rsidR="001F57F3" w:rsidRPr="00C11D9D" w:rsidRDefault="001F57F3" w:rsidP="00C11D9D">
      <w:pPr>
        <w:widowControl/>
        <w:spacing w:line="360" w:lineRule="auto"/>
        <w:ind w:left="3402" w:hanging="2682"/>
        <w:rPr>
          <w:b/>
          <w:bCs/>
          <w:sz w:val="28"/>
          <w:szCs w:val="28"/>
        </w:rPr>
      </w:pPr>
    </w:p>
    <w:p w:rsidR="001A4B52" w:rsidRPr="001F57F3" w:rsidRDefault="001A4B52" w:rsidP="009118E3">
      <w:pPr>
        <w:pStyle w:val="Styl"/>
        <w:spacing w:line="280" w:lineRule="exact"/>
        <w:rPr>
          <w:rFonts w:ascii="Times New Roman" w:hAnsi="Times New Roman" w:cs="Times New Roman"/>
          <w:b/>
          <w:bCs/>
          <w:szCs w:val="28"/>
        </w:rPr>
      </w:pPr>
      <w:r w:rsidRPr="001F57F3">
        <w:rPr>
          <w:rFonts w:ascii="Times New Roman" w:hAnsi="Times New Roman" w:cs="Times New Roman"/>
          <w:b/>
          <w:bCs/>
          <w:szCs w:val="28"/>
        </w:rPr>
        <w:t xml:space="preserve">Kody robót wg wspólnego Słownika zamówień Publicznych - CPV: </w:t>
      </w:r>
    </w:p>
    <w:p w:rsidR="001A4B52" w:rsidRPr="00D726C9" w:rsidRDefault="001A4B52" w:rsidP="001A4B52">
      <w:pPr>
        <w:numPr>
          <w:ilvl w:val="0"/>
          <w:numId w:val="34"/>
        </w:numPr>
        <w:shd w:val="clear" w:color="auto" w:fill="FFFFFF"/>
        <w:tabs>
          <w:tab w:val="left" w:pos="1354"/>
        </w:tabs>
        <w:spacing w:before="266" w:line="360" w:lineRule="auto"/>
        <w:jc w:val="both"/>
        <w:rPr>
          <w:color w:val="000000"/>
        </w:rPr>
      </w:pPr>
      <w:r w:rsidRPr="00D726C9">
        <w:rPr>
          <w:color w:val="000000"/>
        </w:rPr>
        <w:t>71220000-0  Usługi projektowania architektonicznego</w:t>
      </w:r>
    </w:p>
    <w:p w:rsidR="001A4B52" w:rsidRPr="00D726C9" w:rsidRDefault="001A4B52" w:rsidP="001A4B52">
      <w:pPr>
        <w:numPr>
          <w:ilvl w:val="0"/>
          <w:numId w:val="34"/>
        </w:numPr>
        <w:shd w:val="clear" w:color="auto" w:fill="FFFFFF"/>
        <w:tabs>
          <w:tab w:val="left" w:pos="1354"/>
        </w:tabs>
        <w:spacing w:line="360" w:lineRule="auto"/>
        <w:jc w:val="both"/>
        <w:rPr>
          <w:color w:val="000000"/>
        </w:rPr>
      </w:pPr>
      <w:r w:rsidRPr="00D726C9">
        <w:rPr>
          <w:color w:val="000000"/>
        </w:rPr>
        <w:t xml:space="preserve">71232310-0  Usługi projektowania systemów zasilania energia elektryczną </w:t>
      </w:r>
    </w:p>
    <w:p w:rsidR="001A4B52" w:rsidRPr="00D726C9" w:rsidRDefault="001A4B52" w:rsidP="001A4B52">
      <w:pPr>
        <w:numPr>
          <w:ilvl w:val="0"/>
          <w:numId w:val="34"/>
        </w:numPr>
        <w:shd w:val="clear" w:color="auto" w:fill="FFFFFF"/>
        <w:tabs>
          <w:tab w:val="left" w:pos="1354"/>
        </w:tabs>
        <w:spacing w:line="360" w:lineRule="auto"/>
        <w:jc w:val="both"/>
      </w:pPr>
      <w:r w:rsidRPr="00D726C9">
        <w:t>45000000-7  Roboty budowlane</w:t>
      </w:r>
    </w:p>
    <w:p w:rsidR="001A4B52" w:rsidRPr="00D726C9" w:rsidRDefault="001A4B52" w:rsidP="001A4B52">
      <w:pPr>
        <w:pStyle w:val="Default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D726C9">
        <w:rPr>
          <w:rFonts w:ascii="Times New Roman" w:hAnsi="Times New Roman" w:cs="Times New Roman"/>
          <w:color w:val="auto"/>
          <w:sz w:val="20"/>
          <w:szCs w:val="20"/>
        </w:rPr>
        <w:t>45316000-5   Instalowanie systemów oświetleniowych i sygnalizacyjnych</w:t>
      </w:r>
    </w:p>
    <w:p w:rsidR="001A4B52" w:rsidRDefault="001A4B52" w:rsidP="001A4B52">
      <w:pPr>
        <w:pStyle w:val="Default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9118E3">
        <w:rPr>
          <w:rFonts w:ascii="Times New Roman" w:hAnsi="Times New Roman" w:cs="Times New Roman"/>
          <w:color w:val="auto"/>
          <w:sz w:val="20"/>
          <w:szCs w:val="20"/>
        </w:rPr>
        <w:t>45453000-7  Roboty remontowe i renowacyjne</w:t>
      </w:r>
    </w:p>
    <w:p w:rsidR="001A4B52" w:rsidRPr="009118E3" w:rsidRDefault="001A4B52" w:rsidP="009118E3">
      <w:pPr>
        <w:pStyle w:val="Default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9118E3">
        <w:rPr>
          <w:rFonts w:ascii="Times New Roman" w:hAnsi="Times New Roman" w:cs="Times New Roman"/>
          <w:color w:val="auto"/>
          <w:sz w:val="20"/>
          <w:szCs w:val="20"/>
        </w:rPr>
        <w:t>45231000-5 Roboty budowlane w zakresie budowy rurociągów, ciągów komunikacyjnych i linii                energetycznych</w:t>
      </w:r>
    </w:p>
    <w:p w:rsidR="001A4B52" w:rsidRPr="00D726C9" w:rsidRDefault="001A4B52" w:rsidP="001A4B52">
      <w:pPr>
        <w:numPr>
          <w:ilvl w:val="0"/>
          <w:numId w:val="34"/>
        </w:numPr>
        <w:shd w:val="clear" w:color="auto" w:fill="FFFFFF"/>
        <w:tabs>
          <w:tab w:val="left" w:pos="1354"/>
        </w:tabs>
        <w:spacing w:line="360" w:lineRule="auto"/>
        <w:jc w:val="both"/>
      </w:pPr>
      <w:r w:rsidRPr="00D726C9">
        <w:t>45300000-0  Roboty w zakresie instalacji budowlanych</w:t>
      </w:r>
    </w:p>
    <w:p w:rsidR="001A4B52" w:rsidRPr="00D726C9" w:rsidRDefault="001A4B52" w:rsidP="001A4B52">
      <w:pPr>
        <w:numPr>
          <w:ilvl w:val="0"/>
          <w:numId w:val="34"/>
        </w:numPr>
        <w:shd w:val="clear" w:color="auto" w:fill="FFFFFF"/>
        <w:tabs>
          <w:tab w:val="left" w:pos="1354"/>
        </w:tabs>
        <w:spacing w:line="360" w:lineRule="auto"/>
        <w:jc w:val="both"/>
      </w:pPr>
      <w:r w:rsidRPr="00D726C9">
        <w:t>45310000-3  Roboty w zakresie instalacji elektrycznych</w:t>
      </w:r>
    </w:p>
    <w:p w:rsidR="001A4B52" w:rsidRDefault="001A4B52" w:rsidP="001A4B52">
      <w:pPr>
        <w:numPr>
          <w:ilvl w:val="0"/>
          <w:numId w:val="34"/>
        </w:numPr>
        <w:shd w:val="clear" w:color="auto" w:fill="FFFFFF"/>
        <w:tabs>
          <w:tab w:val="left" w:pos="1354"/>
        </w:tabs>
        <w:spacing w:line="360" w:lineRule="auto"/>
        <w:jc w:val="both"/>
      </w:pPr>
      <w:r w:rsidRPr="00D726C9">
        <w:t>45315700-5  Instalowanie rozdzielni elektrycznych</w:t>
      </w:r>
    </w:p>
    <w:p w:rsidR="00CC41BF" w:rsidRDefault="00CC41BF" w:rsidP="00CC41BF">
      <w:pPr>
        <w:numPr>
          <w:ilvl w:val="0"/>
          <w:numId w:val="34"/>
        </w:numPr>
        <w:shd w:val="clear" w:color="auto" w:fill="FFFFFF"/>
        <w:tabs>
          <w:tab w:val="left" w:pos="1354"/>
        </w:tabs>
        <w:spacing w:line="360" w:lineRule="auto"/>
        <w:jc w:val="both"/>
      </w:pPr>
      <w:r w:rsidRPr="00CC41BF">
        <w:t>45261215-4 Pokrywanie dachów panelami ogniw słonecznych</w:t>
      </w:r>
    </w:p>
    <w:p w:rsidR="00DD01D3" w:rsidRDefault="00DD01D3" w:rsidP="001A4B52">
      <w:pPr>
        <w:numPr>
          <w:ilvl w:val="0"/>
          <w:numId w:val="34"/>
        </w:numPr>
        <w:shd w:val="clear" w:color="auto" w:fill="FFFFFF"/>
        <w:tabs>
          <w:tab w:val="left" w:pos="1354"/>
        </w:tabs>
        <w:spacing w:line="360" w:lineRule="auto"/>
        <w:jc w:val="both"/>
      </w:pPr>
      <w:r>
        <w:t>45311100-1 Roboty w zakresie okablowania elektrycznego</w:t>
      </w:r>
    </w:p>
    <w:p w:rsidR="00DD01D3" w:rsidRDefault="00DD01D3" w:rsidP="00DD01D3">
      <w:pPr>
        <w:numPr>
          <w:ilvl w:val="0"/>
          <w:numId w:val="34"/>
        </w:numPr>
        <w:shd w:val="clear" w:color="auto" w:fill="FFFFFF"/>
        <w:tabs>
          <w:tab w:val="left" w:pos="1354"/>
        </w:tabs>
        <w:spacing w:line="360" w:lineRule="auto"/>
        <w:jc w:val="both"/>
      </w:pPr>
      <w:r w:rsidRPr="00DD01D3">
        <w:t>09332000-5 Instalacje słoneczne</w:t>
      </w:r>
    </w:p>
    <w:p w:rsidR="00ED4D5A" w:rsidRDefault="00ED4D5A" w:rsidP="00ED4D5A">
      <w:pPr>
        <w:numPr>
          <w:ilvl w:val="0"/>
          <w:numId w:val="34"/>
        </w:numPr>
        <w:shd w:val="clear" w:color="auto" w:fill="FFFFFF"/>
        <w:tabs>
          <w:tab w:val="left" w:pos="1354"/>
        </w:tabs>
        <w:spacing w:line="360" w:lineRule="auto"/>
        <w:jc w:val="both"/>
      </w:pPr>
      <w:r w:rsidRPr="00ED4D5A">
        <w:t>45251100-2 Roboty budowlane w zakresie budowy elektrowni</w:t>
      </w:r>
    </w:p>
    <w:p w:rsidR="001A4B52" w:rsidRPr="00D726C9" w:rsidRDefault="001A4B52" w:rsidP="002541C6">
      <w:pPr>
        <w:widowControl/>
        <w:spacing w:line="360" w:lineRule="auto"/>
        <w:jc w:val="both"/>
        <w:rPr>
          <w:sz w:val="16"/>
          <w:szCs w:val="16"/>
        </w:rPr>
      </w:pPr>
    </w:p>
    <w:p w:rsidR="004E1C9B" w:rsidRPr="009A56BB" w:rsidRDefault="001A4B52" w:rsidP="009118E3">
      <w:pPr>
        <w:shd w:val="clear" w:color="auto" w:fill="FFFFFF"/>
        <w:spacing w:line="360" w:lineRule="auto"/>
        <w:ind w:left="1984" w:hanging="1984"/>
        <w:jc w:val="right"/>
        <w:rPr>
          <w:b/>
          <w:bCs/>
          <w:color w:val="000000"/>
          <w:spacing w:val="-2"/>
          <w:sz w:val="28"/>
          <w:szCs w:val="28"/>
        </w:rPr>
      </w:pPr>
      <w:r w:rsidRPr="009A56BB">
        <w:rPr>
          <w:b/>
          <w:bCs/>
          <w:color w:val="000000"/>
          <w:spacing w:val="-2"/>
          <w:sz w:val="28"/>
          <w:szCs w:val="28"/>
        </w:rPr>
        <w:t xml:space="preserve">Zamawiający: </w:t>
      </w:r>
    </w:p>
    <w:p w:rsidR="001A4B52" w:rsidRPr="000A0809" w:rsidRDefault="000A0809" w:rsidP="00C11D9D">
      <w:pPr>
        <w:shd w:val="clear" w:color="auto" w:fill="FFFFFF"/>
        <w:spacing w:line="360" w:lineRule="auto"/>
        <w:jc w:val="right"/>
        <w:rPr>
          <w:bCs/>
          <w:spacing w:val="-2"/>
          <w:sz w:val="28"/>
          <w:szCs w:val="28"/>
        </w:rPr>
      </w:pPr>
      <w:r w:rsidRPr="000A0809">
        <w:rPr>
          <w:bCs/>
          <w:spacing w:val="-2"/>
          <w:sz w:val="28"/>
          <w:szCs w:val="28"/>
        </w:rPr>
        <w:t xml:space="preserve">JEDLICKIE PRZEDSIĘBIORSTWO GOSPODARKI KOMUNALNEJ </w:t>
      </w:r>
      <w:r w:rsidRPr="000A0809">
        <w:rPr>
          <w:bCs/>
          <w:spacing w:val="-2"/>
          <w:sz w:val="28"/>
          <w:szCs w:val="28"/>
        </w:rPr>
        <w:br/>
        <w:t xml:space="preserve">I MIESZKANIOWEJ SP. Z O.O. </w:t>
      </w:r>
      <w:r w:rsidR="00F56612" w:rsidRPr="000A0809">
        <w:rPr>
          <w:bCs/>
          <w:spacing w:val="-2"/>
          <w:sz w:val="28"/>
          <w:szCs w:val="28"/>
        </w:rPr>
        <w:t xml:space="preserve"> </w:t>
      </w:r>
      <w:r w:rsidRPr="000A0809">
        <w:rPr>
          <w:bCs/>
          <w:spacing w:val="-2"/>
          <w:sz w:val="28"/>
          <w:szCs w:val="28"/>
        </w:rPr>
        <w:t>ul. Marii Konopnickiej 10, 38-460 Jedlicze</w:t>
      </w:r>
    </w:p>
    <w:p w:rsidR="00683797" w:rsidRDefault="001A4B52" w:rsidP="009118E3">
      <w:pPr>
        <w:spacing w:before="100" w:beforeAutospacing="1" w:after="100" w:afterAutospacing="1"/>
        <w:jc w:val="right"/>
        <w:rPr>
          <w:b/>
          <w:bCs/>
          <w:color w:val="000000"/>
          <w:spacing w:val="-2"/>
          <w:sz w:val="28"/>
          <w:szCs w:val="28"/>
        </w:rPr>
      </w:pPr>
      <w:r w:rsidRPr="00D726C9">
        <w:rPr>
          <w:b/>
          <w:bCs/>
          <w:color w:val="000000"/>
          <w:spacing w:val="-2"/>
          <w:sz w:val="28"/>
          <w:szCs w:val="28"/>
        </w:rPr>
        <w:t xml:space="preserve">Autor Opracowania: </w:t>
      </w:r>
    </w:p>
    <w:p w:rsidR="0073587F" w:rsidRPr="00D574E3" w:rsidRDefault="000A0809" w:rsidP="009118E3">
      <w:pPr>
        <w:spacing w:before="100" w:beforeAutospacing="1" w:after="100" w:afterAutospacing="1"/>
        <w:jc w:val="right"/>
        <w:rPr>
          <w:bCs/>
          <w:color w:val="000000"/>
          <w:spacing w:val="-2"/>
          <w:sz w:val="28"/>
          <w:szCs w:val="28"/>
        </w:rPr>
      </w:pPr>
      <w:r>
        <w:rPr>
          <w:bCs/>
          <w:color w:val="000000"/>
          <w:spacing w:val="-2"/>
          <w:sz w:val="28"/>
          <w:szCs w:val="28"/>
        </w:rPr>
        <w:t>VEELMAN</w:t>
      </w:r>
      <w:r w:rsidR="00D574E3" w:rsidRPr="00D574E3">
        <w:rPr>
          <w:bCs/>
          <w:color w:val="000000"/>
          <w:spacing w:val="-2"/>
          <w:sz w:val="28"/>
          <w:szCs w:val="28"/>
        </w:rPr>
        <w:t xml:space="preserve"> </w:t>
      </w:r>
      <w:r w:rsidRPr="000A0809">
        <w:rPr>
          <w:bCs/>
          <w:spacing w:val="-2"/>
          <w:sz w:val="28"/>
          <w:szCs w:val="28"/>
        </w:rPr>
        <w:t>SP. Z O.O.</w:t>
      </w:r>
      <w:r>
        <w:rPr>
          <w:bCs/>
          <w:spacing w:val="-2"/>
          <w:sz w:val="28"/>
          <w:szCs w:val="28"/>
        </w:rPr>
        <w:t xml:space="preserve"> </w:t>
      </w:r>
      <w:r w:rsidR="00AA23B7">
        <w:rPr>
          <w:bCs/>
          <w:color w:val="000000"/>
          <w:spacing w:val="-2"/>
          <w:sz w:val="28"/>
          <w:szCs w:val="28"/>
        </w:rPr>
        <w:t>ul. Tysiąclecia 14A, 38-40</w:t>
      </w:r>
      <w:r w:rsidR="00D574E3" w:rsidRPr="00D574E3">
        <w:rPr>
          <w:bCs/>
          <w:color w:val="000000"/>
          <w:spacing w:val="-2"/>
          <w:sz w:val="28"/>
          <w:szCs w:val="28"/>
        </w:rPr>
        <w:t>0 Krosno</w:t>
      </w:r>
    </w:p>
    <w:p w:rsidR="00305429" w:rsidRDefault="00F56612" w:rsidP="00305429">
      <w:pPr>
        <w:shd w:val="clear" w:color="auto" w:fill="FFFFFF"/>
        <w:spacing w:before="605" w:line="360" w:lineRule="auto"/>
        <w:jc w:val="center"/>
        <w:rPr>
          <w:sz w:val="24"/>
          <w:szCs w:val="28"/>
        </w:rPr>
        <w:sectPr w:rsidR="00305429" w:rsidSect="00305429">
          <w:headerReference w:type="default" r:id="rId8"/>
          <w:footerReference w:type="even" r:id="rId9"/>
          <w:footerReference w:type="default" r:id="rId10"/>
          <w:pgSz w:w="11909" w:h="16834"/>
          <w:pgMar w:top="1304" w:right="1134" w:bottom="1134" w:left="1304" w:header="709" w:footer="709" w:gutter="0"/>
          <w:pgNumType w:start="2"/>
          <w:cols w:space="60"/>
          <w:noEndnote/>
        </w:sectPr>
      </w:pPr>
      <w:r w:rsidRPr="009A56BB">
        <w:rPr>
          <w:sz w:val="24"/>
          <w:szCs w:val="28"/>
        </w:rPr>
        <w:t>Krosno</w:t>
      </w:r>
      <w:r w:rsidR="001A4B52" w:rsidRPr="009A56BB">
        <w:rPr>
          <w:sz w:val="24"/>
          <w:szCs w:val="28"/>
        </w:rPr>
        <w:t xml:space="preserve">, </w:t>
      </w:r>
      <w:r w:rsidR="00C26F88">
        <w:rPr>
          <w:sz w:val="24"/>
          <w:szCs w:val="28"/>
        </w:rPr>
        <w:t>Lipiec</w:t>
      </w:r>
      <w:r w:rsidR="00305429">
        <w:rPr>
          <w:sz w:val="24"/>
          <w:szCs w:val="28"/>
        </w:rPr>
        <w:t xml:space="preserve"> </w:t>
      </w:r>
      <w:r w:rsidR="001A4B52" w:rsidRPr="009A56BB">
        <w:rPr>
          <w:sz w:val="24"/>
          <w:szCs w:val="28"/>
        </w:rPr>
        <w:t>20</w:t>
      </w:r>
      <w:r w:rsidR="00AF34F9" w:rsidRPr="009A56BB">
        <w:rPr>
          <w:sz w:val="24"/>
          <w:szCs w:val="28"/>
        </w:rPr>
        <w:t>2</w:t>
      </w:r>
      <w:r w:rsidR="00C26F88">
        <w:rPr>
          <w:sz w:val="24"/>
          <w:szCs w:val="28"/>
        </w:rPr>
        <w:t>6</w:t>
      </w:r>
      <w:r w:rsidR="001A4B52" w:rsidRPr="009A56BB">
        <w:rPr>
          <w:sz w:val="24"/>
          <w:szCs w:val="28"/>
        </w:rPr>
        <w:t>r.</w:t>
      </w:r>
    </w:p>
    <w:p w:rsidR="002541C6" w:rsidRPr="00D726C9" w:rsidRDefault="002541C6" w:rsidP="002541C6">
      <w:pPr>
        <w:pStyle w:val="Nagwekspisutreci"/>
        <w:spacing w:before="0" w:line="360" w:lineRule="auto"/>
        <w:rPr>
          <w:rFonts w:ascii="Times New Roman" w:hAnsi="Times New Roman"/>
          <w:sz w:val="24"/>
          <w:szCs w:val="24"/>
        </w:rPr>
      </w:pPr>
      <w:r w:rsidRPr="00D726C9">
        <w:rPr>
          <w:rFonts w:ascii="Times New Roman" w:hAnsi="Times New Roman"/>
          <w:sz w:val="24"/>
          <w:szCs w:val="24"/>
        </w:rPr>
        <w:lastRenderedPageBreak/>
        <w:t>Spis treści</w:t>
      </w:r>
    </w:p>
    <w:p w:rsidR="00B0385A" w:rsidRDefault="00743D7D">
      <w:pPr>
        <w:pStyle w:val="Spistreci1"/>
        <w:rPr>
          <w:rFonts w:asciiTheme="minorHAnsi" w:eastAsiaTheme="minorEastAsia" w:hAnsiTheme="minorHAnsi" w:cstheme="minorBidi"/>
          <w:noProof/>
          <w:lang w:eastAsia="pl-PL"/>
        </w:rPr>
      </w:pPr>
      <w:r w:rsidRPr="002D7FCE">
        <w:rPr>
          <w:rFonts w:ascii="Times New Roman" w:hAnsi="Times New Roman"/>
          <w:sz w:val="24"/>
          <w:szCs w:val="24"/>
        </w:rPr>
        <w:fldChar w:fldCharType="begin"/>
      </w:r>
      <w:r w:rsidR="002541C6" w:rsidRPr="002D7FCE">
        <w:rPr>
          <w:rFonts w:ascii="Times New Roman" w:hAnsi="Times New Roman"/>
          <w:sz w:val="24"/>
          <w:szCs w:val="24"/>
        </w:rPr>
        <w:instrText xml:space="preserve"> TOC \o "1-3" \h \z \u </w:instrText>
      </w:r>
      <w:r w:rsidRPr="002D7FCE">
        <w:rPr>
          <w:rFonts w:ascii="Times New Roman" w:hAnsi="Times New Roman"/>
          <w:sz w:val="24"/>
          <w:szCs w:val="24"/>
        </w:rPr>
        <w:fldChar w:fldCharType="separate"/>
      </w:r>
      <w:hyperlink w:anchor="_Toc236732728" w:history="1">
        <w:r w:rsidR="00B0385A" w:rsidRPr="00EA26E6">
          <w:rPr>
            <w:rStyle w:val="Hipercze"/>
            <w:rFonts w:ascii="Times New Roman" w:hAnsi="Times New Roman"/>
            <w:noProof/>
          </w:rPr>
          <w:t>1. Część opisowa</w:t>
        </w:r>
        <w:r w:rsidR="00B0385A">
          <w:rPr>
            <w:noProof/>
            <w:webHidden/>
          </w:rPr>
          <w:tab/>
        </w:r>
        <w:r w:rsidR="00B0385A">
          <w:rPr>
            <w:noProof/>
            <w:webHidden/>
          </w:rPr>
          <w:fldChar w:fldCharType="begin"/>
        </w:r>
        <w:r w:rsidR="00B0385A">
          <w:rPr>
            <w:noProof/>
            <w:webHidden/>
          </w:rPr>
          <w:instrText xml:space="preserve"> PAGEREF _Toc236732728 \h </w:instrText>
        </w:r>
        <w:r w:rsidR="00B0385A">
          <w:rPr>
            <w:noProof/>
            <w:webHidden/>
          </w:rPr>
        </w:r>
        <w:r w:rsidR="00B0385A">
          <w:rPr>
            <w:noProof/>
            <w:webHidden/>
          </w:rPr>
          <w:fldChar w:fldCharType="separate"/>
        </w:r>
        <w:r w:rsidR="00B0385A">
          <w:rPr>
            <w:noProof/>
            <w:webHidden/>
          </w:rPr>
          <w:t>3</w:t>
        </w:r>
        <w:r w:rsidR="00B0385A">
          <w:rPr>
            <w:noProof/>
            <w:webHidden/>
          </w:rPr>
          <w:fldChar w:fldCharType="end"/>
        </w:r>
      </w:hyperlink>
    </w:p>
    <w:p w:rsidR="00B0385A" w:rsidRDefault="00321662">
      <w:pPr>
        <w:pStyle w:val="Spistreci2"/>
        <w:rPr>
          <w:rFonts w:asciiTheme="minorHAnsi" w:eastAsiaTheme="minorEastAsia" w:hAnsiTheme="minorHAnsi" w:cstheme="minorBidi"/>
          <w:noProof/>
          <w:lang w:eastAsia="pl-PL"/>
        </w:rPr>
      </w:pPr>
      <w:hyperlink w:anchor="_Toc236732729" w:history="1">
        <w:r w:rsidR="00B0385A" w:rsidRPr="00EA26E6">
          <w:rPr>
            <w:rStyle w:val="Hipercze"/>
            <w:bCs/>
            <w:noProof/>
            <w:spacing w:val="-5"/>
          </w:rPr>
          <w:t>1.1. Przedmiot  programu funkcjonalno-użytkowego</w:t>
        </w:r>
        <w:r w:rsidR="00B0385A">
          <w:rPr>
            <w:noProof/>
            <w:webHidden/>
          </w:rPr>
          <w:tab/>
        </w:r>
        <w:r w:rsidR="00B0385A">
          <w:rPr>
            <w:noProof/>
            <w:webHidden/>
          </w:rPr>
          <w:fldChar w:fldCharType="begin"/>
        </w:r>
        <w:r w:rsidR="00B0385A">
          <w:rPr>
            <w:noProof/>
            <w:webHidden/>
          </w:rPr>
          <w:instrText xml:space="preserve"> PAGEREF _Toc236732729 \h </w:instrText>
        </w:r>
        <w:r w:rsidR="00B0385A">
          <w:rPr>
            <w:noProof/>
            <w:webHidden/>
          </w:rPr>
        </w:r>
        <w:r w:rsidR="00B0385A">
          <w:rPr>
            <w:noProof/>
            <w:webHidden/>
          </w:rPr>
          <w:fldChar w:fldCharType="separate"/>
        </w:r>
        <w:r w:rsidR="00B0385A">
          <w:rPr>
            <w:noProof/>
            <w:webHidden/>
          </w:rPr>
          <w:t>3</w:t>
        </w:r>
        <w:r w:rsidR="00B0385A">
          <w:rPr>
            <w:noProof/>
            <w:webHidden/>
          </w:rPr>
          <w:fldChar w:fldCharType="end"/>
        </w:r>
      </w:hyperlink>
    </w:p>
    <w:p w:rsidR="00B0385A" w:rsidRDefault="00321662">
      <w:pPr>
        <w:pStyle w:val="Spistreci2"/>
        <w:rPr>
          <w:rFonts w:asciiTheme="minorHAnsi" w:eastAsiaTheme="minorEastAsia" w:hAnsiTheme="minorHAnsi" w:cstheme="minorBidi"/>
          <w:noProof/>
          <w:lang w:eastAsia="pl-PL"/>
        </w:rPr>
      </w:pPr>
      <w:hyperlink w:anchor="_Toc236732730" w:history="1">
        <w:r w:rsidR="00B0385A" w:rsidRPr="00EA26E6">
          <w:rPr>
            <w:rStyle w:val="Hipercze"/>
            <w:bCs/>
            <w:noProof/>
            <w:spacing w:val="-5"/>
          </w:rPr>
          <w:t>1.2. Ogólny opis przedmiotu zamówienia</w:t>
        </w:r>
        <w:r w:rsidR="00B0385A">
          <w:rPr>
            <w:noProof/>
            <w:webHidden/>
          </w:rPr>
          <w:tab/>
        </w:r>
        <w:r w:rsidR="00B0385A">
          <w:rPr>
            <w:noProof/>
            <w:webHidden/>
          </w:rPr>
          <w:fldChar w:fldCharType="begin"/>
        </w:r>
        <w:r w:rsidR="00B0385A">
          <w:rPr>
            <w:noProof/>
            <w:webHidden/>
          </w:rPr>
          <w:instrText xml:space="preserve"> PAGEREF _Toc236732730 \h </w:instrText>
        </w:r>
        <w:r w:rsidR="00B0385A">
          <w:rPr>
            <w:noProof/>
            <w:webHidden/>
          </w:rPr>
        </w:r>
        <w:r w:rsidR="00B0385A">
          <w:rPr>
            <w:noProof/>
            <w:webHidden/>
          </w:rPr>
          <w:fldChar w:fldCharType="separate"/>
        </w:r>
        <w:r w:rsidR="00B0385A">
          <w:rPr>
            <w:noProof/>
            <w:webHidden/>
          </w:rPr>
          <w:t>3</w:t>
        </w:r>
        <w:r w:rsidR="00B0385A">
          <w:rPr>
            <w:noProof/>
            <w:webHidden/>
          </w:rPr>
          <w:fldChar w:fldCharType="end"/>
        </w:r>
      </w:hyperlink>
    </w:p>
    <w:p w:rsidR="00B0385A" w:rsidRDefault="00321662">
      <w:pPr>
        <w:pStyle w:val="Spistreci2"/>
        <w:rPr>
          <w:rFonts w:asciiTheme="minorHAnsi" w:eastAsiaTheme="minorEastAsia" w:hAnsiTheme="minorHAnsi" w:cstheme="minorBidi"/>
          <w:noProof/>
          <w:lang w:eastAsia="pl-PL"/>
        </w:rPr>
      </w:pPr>
      <w:hyperlink w:anchor="_Toc236732731" w:history="1">
        <w:r w:rsidR="00B0385A" w:rsidRPr="00EA26E6">
          <w:rPr>
            <w:rStyle w:val="Hipercze"/>
            <w:bCs/>
            <w:noProof/>
            <w:spacing w:val="-5"/>
          </w:rPr>
          <w:t>1.3. Warunki realizacji zamówienia</w:t>
        </w:r>
        <w:r w:rsidR="00B0385A">
          <w:rPr>
            <w:noProof/>
            <w:webHidden/>
          </w:rPr>
          <w:tab/>
        </w:r>
        <w:r w:rsidR="00B0385A">
          <w:rPr>
            <w:noProof/>
            <w:webHidden/>
          </w:rPr>
          <w:fldChar w:fldCharType="begin"/>
        </w:r>
        <w:r w:rsidR="00B0385A">
          <w:rPr>
            <w:noProof/>
            <w:webHidden/>
          </w:rPr>
          <w:instrText xml:space="preserve"> PAGEREF _Toc236732731 \h </w:instrText>
        </w:r>
        <w:r w:rsidR="00B0385A">
          <w:rPr>
            <w:noProof/>
            <w:webHidden/>
          </w:rPr>
        </w:r>
        <w:r w:rsidR="00B0385A">
          <w:rPr>
            <w:noProof/>
            <w:webHidden/>
          </w:rPr>
          <w:fldChar w:fldCharType="separate"/>
        </w:r>
        <w:r w:rsidR="00B0385A">
          <w:rPr>
            <w:noProof/>
            <w:webHidden/>
          </w:rPr>
          <w:t>5</w:t>
        </w:r>
        <w:r w:rsidR="00B0385A">
          <w:rPr>
            <w:noProof/>
            <w:webHidden/>
          </w:rPr>
          <w:fldChar w:fldCharType="end"/>
        </w:r>
      </w:hyperlink>
    </w:p>
    <w:p w:rsidR="00B0385A" w:rsidRDefault="00321662">
      <w:pPr>
        <w:pStyle w:val="Spistreci1"/>
        <w:rPr>
          <w:rFonts w:asciiTheme="minorHAnsi" w:eastAsiaTheme="minorEastAsia" w:hAnsiTheme="minorHAnsi" w:cstheme="minorBidi"/>
          <w:noProof/>
          <w:lang w:eastAsia="pl-PL"/>
        </w:rPr>
      </w:pPr>
      <w:hyperlink w:anchor="_Toc236732732" w:history="1">
        <w:r w:rsidR="00B0385A" w:rsidRPr="00EA26E6">
          <w:rPr>
            <w:rStyle w:val="Hipercze"/>
            <w:rFonts w:ascii="Times New Roman" w:hAnsi="Times New Roman"/>
            <w:noProof/>
            <w:spacing w:val="1"/>
          </w:rPr>
          <w:t>2. Przedmiot zamówienia</w:t>
        </w:r>
        <w:r w:rsidR="00B0385A">
          <w:rPr>
            <w:noProof/>
            <w:webHidden/>
          </w:rPr>
          <w:tab/>
        </w:r>
        <w:r w:rsidR="00B0385A">
          <w:rPr>
            <w:noProof/>
            <w:webHidden/>
          </w:rPr>
          <w:fldChar w:fldCharType="begin"/>
        </w:r>
        <w:r w:rsidR="00B0385A">
          <w:rPr>
            <w:noProof/>
            <w:webHidden/>
          </w:rPr>
          <w:instrText xml:space="preserve"> PAGEREF _Toc236732732 \h </w:instrText>
        </w:r>
        <w:r w:rsidR="00B0385A">
          <w:rPr>
            <w:noProof/>
            <w:webHidden/>
          </w:rPr>
        </w:r>
        <w:r w:rsidR="00B0385A">
          <w:rPr>
            <w:noProof/>
            <w:webHidden/>
          </w:rPr>
          <w:fldChar w:fldCharType="separate"/>
        </w:r>
        <w:r w:rsidR="00B0385A">
          <w:rPr>
            <w:noProof/>
            <w:webHidden/>
          </w:rPr>
          <w:t>5</w:t>
        </w:r>
        <w:r w:rsidR="00B0385A">
          <w:rPr>
            <w:noProof/>
            <w:webHidden/>
          </w:rPr>
          <w:fldChar w:fldCharType="end"/>
        </w:r>
      </w:hyperlink>
    </w:p>
    <w:p w:rsidR="00B0385A" w:rsidRDefault="00321662">
      <w:pPr>
        <w:pStyle w:val="Spistreci2"/>
        <w:rPr>
          <w:rFonts w:asciiTheme="minorHAnsi" w:eastAsiaTheme="minorEastAsia" w:hAnsiTheme="minorHAnsi" w:cstheme="minorBidi"/>
          <w:noProof/>
          <w:lang w:eastAsia="pl-PL"/>
        </w:rPr>
      </w:pPr>
      <w:hyperlink w:anchor="_Toc236732733" w:history="1">
        <w:r w:rsidR="00B0385A" w:rsidRPr="00EA26E6">
          <w:rPr>
            <w:rStyle w:val="Hipercze"/>
            <w:noProof/>
          </w:rPr>
          <w:t>2.1.Aktualne uwarunkowania wykonania Przedmiotu Zamówienia</w:t>
        </w:r>
        <w:r w:rsidR="00B0385A">
          <w:rPr>
            <w:noProof/>
            <w:webHidden/>
          </w:rPr>
          <w:tab/>
        </w:r>
        <w:r w:rsidR="00B0385A">
          <w:rPr>
            <w:noProof/>
            <w:webHidden/>
          </w:rPr>
          <w:fldChar w:fldCharType="begin"/>
        </w:r>
        <w:r w:rsidR="00B0385A">
          <w:rPr>
            <w:noProof/>
            <w:webHidden/>
          </w:rPr>
          <w:instrText xml:space="preserve"> PAGEREF _Toc236732733 \h </w:instrText>
        </w:r>
        <w:r w:rsidR="00B0385A">
          <w:rPr>
            <w:noProof/>
            <w:webHidden/>
          </w:rPr>
        </w:r>
        <w:r w:rsidR="00B0385A">
          <w:rPr>
            <w:noProof/>
            <w:webHidden/>
          </w:rPr>
          <w:fldChar w:fldCharType="separate"/>
        </w:r>
        <w:r w:rsidR="00B0385A">
          <w:rPr>
            <w:noProof/>
            <w:webHidden/>
          </w:rPr>
          <w:t>7</w:t>
        </w:r>
        <w:r w:rsidR="00B0385A">
          <w:rPr>
            <w:noProof/>
            <w:webHidden/>
          </w:rPr>
          <w:fldChar w:fldCharType="end"/>
        </w:r>
      </w:hyperlink>
    </w:p>
    <w:p w:rsidR="00B0385A" w:rsidRDefault="00321662">
      <w:pPr>
        <w:pStyle w:val="Spistreci2"/>
        <w:rPr>
          <w:rFonts w:asciiTheme="minorHAnsi" w:eastAsiaTheme="minorEastAsia" w:hAnsiTheme="minorHAnsi" w:cstheme="minorBidi"/>
          <w:noProof/>
          <w:lang w:eastAsia="pl-PL"/>
        </w:rPr>
      </w:pPr>
      <w:hyperlink w:anchor="_Toc236732734" w:history="1">
        <w:r w:rsidR="00B0385A" w:rsidRPr="00EA26E6">
          <w:rPr>
            <w:rStyle w:val="Hipercze"/>
            <w:bCs/>
            <w:noProof/>
            <w:spacing w:val="-6"/>
          </w:rPr>
          <w:t>2.2.Ogólne właściwości funkcjonalno- użytkowe</w:t>
        </w:r>
        <w:r w:rsidR="00B0385A">
          <w:rPr>
            <w:noProof/>
            <w:webHidden/>
          </w:rPr>
          <w:tab/>
        </w:r>
        <w:r w:rsidR="00B0385A">
          <w:rPr>
            <w:noProof/>
            <w:webHidden/>
          </w:rPr>
          <w:fldChar w:fldCharType="begin"/>
        </w:r>
        <w:r w:rsidR="00B0385A">
          <w:rPr>
            <w:noProof/>
            <w:webHidden/>
          </w:rPr>
          <w:instrText xml:space="preserve"> PAGEREF _Toc236732734 \h </w:instrText>
        </w:r>
        <w:r w:rsidR="00B0385A">
          <w:rPr>
            <w:noProof/>
            <w:webHidden/>
          </w:rPr>
        </w:r>
        <w:r w:rsidR="00B0385A">
          <w:rPr>
            <w:noProof/>
            <w:webHidden/>
          </w:rPr>
          <w:fldChar w:fldCharType="separate"/>
        </w:r>
        <w:r w:rsidR="00B0385A">
          <w:rPr>
            <w:noProof/>
            <w:webHidden/>
          </w:rPr>
          <w:t>7</w:t>
        </w:r>
        <w:r w:rsidR="00B0385A">
          <w:rPr>
            <w:noProof/>
            <w:webHidden/>
          </w:rPr>
          <w:fldChar w:fldCharType="end"/>
        </w:r>
      </w:hyperlink>
    </w:p>
    <w:p w:rsidR="00B0385A" w:rsidRDefault="00321662">
      <w:pPr>
        <w:pStyle w:val="Spistreci1"/>
        <w:rPr>
          <w:rFonts w:asciiTheme="minorHAnsi" w:eastAsiaTheme="minorEastAsia" w:hAnsiTheme="minorHAnsi" w:cstheme="minorBidi"/>
          <w:noProof/>
          <w:lang w:eastAsia="pl-PL"/>
        </w:rPr>
      </w:pPr>
      <w:hyperlink w:anchor="_Toc236732735" w:history="1">
        <w:r w:rsidR="00B0385A" w:rsidRPr="00EA26E6">
          <w:rPr>
            <w:rStyle w:val="Hipercze"/>
            <w:rFonts w:ascii="Times New Roman" w:hAnsi="Times New Roman"/>
            <w:noProof/>
          </w:rPr>
          <w:t>3. Zakres robót budowlanych objętych programem oraz wymagania techniczne</w:t>
        </w:r>
        <w:r w:rsidR="00B0385A">
          <w:rPr>
            <w:noProof/>
            <w:webHidden/>
          </w:rPr>
          <w:tab/>
        </w:r>
        <w:r w:rsidR="00B0385A">
          <w:rPr>
            <w:noProof/>
            <w:webHidden/>
          </w:rPr>
          <w:fldChar w:fldCharType="begin"/>
        </w:r>
        <w:r w:rsidR="00B0385A">
          <w:rPr>
            <w:noProof/>
            <w:webHidden/>
          </w:rPr>
          <w:instrText xml:space="preserve"> PAGEREF _Toc236732735 \h </w:instrText>
        </w:r>
        <w:r w:rsidR="00B0385A">
          <w:rPr>
            <w:noProof/>
            <w:webHidden/>
          </w:rPr>
        </w:r>
        <w:r w:rsidR="00B0385A">
          <w:rPr>
            <w:noProof/>
            <w:webHidden/>
          </w:rPr>
          <w:fldChar w:fldCharType="separate"/>
        </w:r>
        <w:r w:rsidR="00B0385A">
          <w:rPr>
            <w:noProof/>
            <w:webHidden/>
          </w:rPr>
          <w:t>8</w:t>
        </w:r>
        <w:r w:rsidR="00B0385A">
          <w:rPr>
            <w:noProof/>
            <w:webHidden/>
          </w:rPr>
          <w:fldChar w:fldCharType="end"/>
        </w:r>
      </w:hyperlink>
    </w:p>
    <w:p w:rsidR="00B0385A" w:rsidRDefault="00321662">
      <w:pPr>
        <w:pStyle w:val="Spistreci2"/>
        <w:rPr>
          <w:rFonts w:asciiTheme="minorHAnsi" w:eastAsiaTheme="minorEastAsia" w:hAnsiTheme="minorHAnsi" w:cstheme="minorBidi"/>
          <w:noProof/>
          <w:lang w:eastAsia="pl-PL"/>
        </w:rPr>
      </w:pPr>
      <w:hyperlink w:anchor="_Toc236732736" w:history="1">
        <w:r w:rsidR="00B0385A" w:rsidRPr="00EA26E6">
          <w:rPr>
            <w:rStyle w:val="Hipercze"/>
            <w:bCs/>
            <w:noProof/>
          </w:rPr>
          <w:t>3.1. Budowa elektrowni fotowoltaicznej</w:t>
        </w:r>
        <w:r w:rsidR="00B0385A">
          <w:rPr>
            <w:noProof/>
            <w:webHidden/>
          </w:rPr>
          <w:tab/>
        </w:r>
        <w:r w:rsidR="00B0385A">
          <w:rPr>
            <w:noProof/>
            <w:webHidden/>
          </w:rPr>
          <w:fldChar w:fldCharType="begin"/>
        </w:r>
        <w:r w:rsidR="00B0385A">
          <w:rPr>
            <w:noProof/>
            <w:webHidden/>
          </w:rPr>
          <w:instrText xml:space="preserve"> PAGEREF _Toc236732736 \h </w:instrText>
        </w:r>
        <w:r w:rsidR="00B0385A">
          <w:rPr>
            <w:noProof/>
            <w:webHidden/>
          </w:rPr>
        </w:r>
        <w:r w:rsidR="00B0385A">
          <w:rPr>
            <w:noProof/>
            <w:webHidden/>
          </w:rPr>
          <w:fldChar w:fldCharType="separate"/>
        </w:r>
        <w:r w:rsidR="00B0385A">
          <w:rPr>
            <w:noProof/>
            <w:webHidden/>
          </w:rPr>
          <w:t>8</w:t>
        </w:r>
        <w:r w:rsidR="00B0385A">
          <w:rPr>
            <w:noProof/>
            <w:webHidden/>
          </w:rPr>
          <w:fldChar w:fldCharType="end"/>
        </w:r>
      </w:hyperlink>
    </w:p>
    <w:p w:rsidR="00B0385A" w:rsidRDefault="00321662">
      <w:pPr>
        <w:pStyle w:val="Spistreci2"/>
        <w:rPr>
          <w:rFonts w:asciiTheme="minorHAnsi" w:eastAsiaTheme="minorEastAsia" w:hAnsiTheme="minorHAnsi" w:cstheme="minorBidi"/>
          <w:noProof/>
          <w:lang w:eastAsia="pl-PL"/>
        </w:rPr>
      </w:pPr>
      <w:hyperlink w:anchor="_Toc236732737" w:history="1">
        <w:r w:rsidR="00B0385A" w:rsidRPr="00EA26E6">
          <w:rPr>
            <w:rStyle w:val="Hipercze"/>
            <w:bCs/>
            <w:noProof/>
            <w:spacing w:val="-9"/>
          </w:rPr>
          <w:t>3.1.1. Ogólne właściwości funkcjonalno – użytkowe</w:t>
        </w:r>
        <w:r w:rsidR="00B0385A">
          <w:rPr>
            <w:noProof/>
            <w:webHidden/>
          </w:rPr>
          <w:tab/>
        </w:r>
        <w:r w:rsidR="00B0385A">
          <w:rPr>
            <w:noProof/>
            <w:webHidden/>
          </w:rPr>
          <w:fldChar w:fldCharType="begin"/>
        </w:r>
        <w:r w:rsidR="00B0385A">
          <w:rPr>
            <w:noProof/>
            <w:webHidden/>
          </w:rPr>
          <w:instrText xml:space="preserve"> PAGEREF _Toc236732737 \h </w:instrText>
        </w:r>
        <w:r w:rsidR="00B0385A">
          <w:rPr>
            <w:noProof/>
            <w:webHidden/>
          </w:rPr>
        </w:r>
        <w:r w:rsidR="00B0385A">
          <w:rPr>
            <w:noProof/>
            <w:webHidden/>
          </w:rPr>
          <w:fldChar w:fldCharType="separate"/>
        </w:r>
        <w:r w:rsidR="00B0385A">
          <w:rPr>
            <w:noProof/>
            <w:webHidden/>
          </w:rPr>
          <w:t>8</w:t>
        </w:r>
        <w:r w:rsidR="00B0385A">
          <w:rPr>
            <w:noProof/>
            <w:webHidden/>
          </w:rPr>
          <w:fldChar w:fldCharType="end"/>
        </w:r>
      </w:hyperlink>
    </w:p>
    <w:p w:rsidR="00B0385A" w:rsidRDefault="00321662">
      <w:pPr>
        <w:pStyle w:val="Spistreci2"/>
        <w:rPr>
          <w:rFonts w:asciiTheme="minorHAnsi" w:eastAsiaTheme="minorEastAsia" w:hAnsiTheme="minorHAnsi" w:cstheme="minorBidi"/>
          <w:noProof/>
          <w:lang w:eastAsia="pl-PL"/>
        </w:rPr>
      </w:pPr>
      <w:hyperlink w:anchor="_Toc236732738" w:history="1">
        <w:r w:rsidR="00B0385A" w:rsidRPr="00EA26E6">
          <w:rPr>
            <w:rStyle w:val="Hipercze"/>
            <w:bCs/>
            <w:noProof/>
            <w:spacing w:val="-4"/>
          </w:rPr>
          <w:t>3.1.2. Przygotowanie terenu budowy</w:t>
        </w:r>
        <w:r w:rsidR="00B0385A">
          <w:rPr>
            <w:noProof/>
            <w:webHidden/>
          </w:rPr>
          <w:tab/>
        </w:r>
        <w:r w:rsidR="00B0385A">
          <w:rPr>
            <w:noProof/>
            <w:webHidden/>
          </w:rPr>
          <w:fldChar w:fldCharType="begin"/>
        </w:r>
        <w:r w:rsidR="00B0385A">
          <w:rPr>
            <w:noProof/>
            <w:webHidden/>
          </w:rPr>
          <w:instrText xml:space="preserve"> PAGEREF _Toc236732738 \h </w:instrText>
        </w:r>
        <w:r w:rsidR="00B0385A">
          <w:rPr>
            <w:noProof/>
            <w:webHidden/>
          </w:rPr>
        </w:r>
        <w:r w:rsidR="00B0385A">
          <w:rPr>
            <w:noProof/>
            <w:webHidden/>
          </w:rPr>
          <w:fldChar w:fldCharType="separate"/>
        </w:r>
        <w:r w:rsidR="00B0385A">
          <w:rPr>
            <w:noProof/>
            <w:webHidden/>
          </w:rPr>
          <w:t>9</w:t>
        </w:r>
        <w:r w:rsidR="00B0385A">
          <w:rPr>
            <w:noProof/>
            <w:webHidden/>
          </w:rPr>
          <w:fldChar w:fldCharType="end"/>
        </w:r>
      </w:hyperlink>
    </w:p>
    <w:p w:rsidR="00B0385A" w:rsidRDefault="00321662">
      <w:pPr>
        <w:pStyle w:val="Spistreci2"/>
        <w:rPr>
          <w:rFonts w:asciiTheme="minorHAnsi" w:eastAsiaTheme="minorEastAsia" w:hAnsiTheme="minorHAnsi" w:cstheme="minorBidi"/>
          <w:noProof/>
          <w:lang w:eastAsia="pl-PL"/>
        </w:rPr>
      </w:pPr>
      <w:hyperlink w:anchor="_Toc236732739" w:history="1">
        <w:r w:rsidR="00B0385A" w:rsidRPr="00EA26E6">
          <w:rPr>
            <w:rStyle w:val="Hipercze"/>
            <w:noProof/>
          </w:rPr>
          <w:t>3.1.3. Szczegółowe właściwości funkcjonalno-użytkowe</w:t>
        </w:r>
        <w:r w:rsidR="00B0385A">
          <w:rPr>
            <w:noProof/>
            <w:webHidden/>
          </w:rPr>
          <w:tab/>
        </w:r>
        <w:r w:rsidR="00B0385A">
          <w:rPr>
            <w:noProof/>
            <w:webHidden/>
          </w:rPr>
          <w:fldChar w:fldCharType="begin"/>
        </w:r>
        <w:r w:rsidR="00B0385A">
          <w:rPr>
            <w:noProof/>
            <w:webHidden/>
          </w:rPr>
          <w:instrText xml:space="preserve"> PAGEREF _Toc236732739 \h </w:instrText>
        </w:r>
        <w:r w:rsidR="00B0385A">
          <w:rPr>
            <w:noProof/>
            <w:webHidden/>
          </w:rPr>
        </w:r>
        <w:r w:rsidR="00B0385A">
          <w:rPr>
            <w:noProof/>
            <w:webHidden/>
          </w:rPr>
          <w:fldChar w:fldCharType="separate"/>
        </w:r>
        <w:r w:rsidR="00B0385A">
          <w:rPr>
            <w:noProof/>
            <w:webHidden/>
          </w:rPr>
          <w:t>9</w:t>
        </w:r>
        <w:r w:rsidR="00B0385A">
          <w:rPr>
            <w:noProof/>
            <w:webHidden/>
          </w:rPr>
          <w:fldChar w:fldCharType="end"/>
        </w:r>
      </w:hyperlink>
    </w:p>
    <w:p w:rsidR="00B0385A" w:rsidRDefault="00321662">
      <w:pPr>
        <w:pStyle w:val="Spistreci2"/>
        <w:rPr>
          <w:rFonts w:asciiTheme="minorHAnsi" w:eastAsiaTheme="minorEastAsia" w:hAnsiTheme="minorHAnsi" w:cstheme="minorBidi"/>
          <w:noProof/>
          <w:lang w:eastAsia="pl-PL"/>
        </w:rPr>
      </w:pPr>
      <w:hyperlink w:anchor="_Toc236732740" w:history="1">
        <w:r w:rsidR="00B0385A" w:rsidRPr="00EA26E6">
          <w:rPr>
            <w:rStyle w:val="Hipercze"/>
            <w:bCs/>
            <w:noProof/>
            <w:spacing w:val="-4"/>
          </w:rPr>
          <w:t>3.1.4. Opis wymagań Zamawiającego w stosunku do przedmiotu zamówienia</w:t>
        </w:r>
        <w:r w:rsidR="00B0385A">
          <w:rPr>
            <w:noProof/>
            <w:webHidden/>
          </w:rPr>
          <w:tab/>
        </w:r>
        <w:r w:rsidR="00B0385A">
          <w:rPr>
            <w:noProof/>
            <w:webHidden/>
          </w:rPr>
          <w:fldChar w:fldCharType="begin"/>
        </w:r>
        <w:r w:rsidR="00B0385A">
          <w:rPr>
            <w:noProof/>
            <w:webHidden/>
          </w:rPr>
          <w:instrText xml:space="preserve"> PAGEREF _Toc236732740 \h </w:instrText>
        </w:r>
        <w:r w:rsidR="00B0385A">
          <w:rPr>
            <w:noProof/>
            <w:webHidden/>
          </w:rPr>
        </w:r>
        <w:r w:rsidR="00B0385A">
          <w:rPr>
            <w:noProof/>
            <w:webHidden/>
          </w:rPr>
          <w:fldChar w:fldCharType="separate"/>
        </w:r>
        <w:r w:rsidR="00B0385A">
          <w:rPr>
            <w:noProof/>
            <w:webHidden/>
          </w:rPr>
          <w:t>9</w:t>
        </w:r>
        <w:r w:rsidR="00B0385A">
          <w:rPr>
            <w:noProof/>
            <w:webHidden/>
          </w:rPr>
          <w:fldChar w:fldCharType="end"/>
        </w:r>
      </w:hyperlink>
    </w:p>
    <w:p w:rsidR="00B0385A" w:rsidRDefault="00321662">
      <w:pPr>
        <w:pStyle w:val="Spistreci2"/>
        <w:rPr>
          <w:rFonts w:asciiTheme="minorHAnsi" w:eastAsiaTheme="minorEastAsia" w:hAnsiTheme="minorHAnsi" w:cstheme="minorBidi"/>
          <w:noProof/>
          <w:lang w:eastAsia="pl-PL"/>
        </w:rPr>
      </w:pPr>
      <w:hyperlink w:anchor="_Toc236732741" w:history="1">
        <w:r w:rsidR="00B0385A" w:rsidRPr="00EA26E6">
          <w:rPr>
            <w:rStyle w:val="Hipercze"/>
            <w:bCs/>
            <w:noProof/>
            <w:spacing w:val="-4"/>
          </w:rPr>
          <w:t>3.1.5. Charakterystyka techniczna</w:t>
        </w:r>
        <w:r w:rsidR="00B0385A">
          <w:rPr>
            <w:noProof/>
            <w:webHidden/>
          </w:rPr>
          <w:tab/>
        </w:r>
        <w:r w:rsidR="00B0385A">
          <w:rPr>
            <w:noProof/>
            <w:webHidden/>
          </w:rPr>
          <w:fldChar w:fldCharType="begin"/>
        </w:r>
        <w:r w:rsidR="00B0385A">
          <w:rPr>
            <w:noProof/>
            <w:webHidden/>
          </w:rPr>
          <w:instrText xml:space="preserve"> PAGEREF _Toc236732741 \h </w:instrText>
        </w:r>
        <w:r w:rsidR="00B0385A">
          <w:rPr>
            <w:noProof/>
            <w:webHidden/>
          </w:rPr>
        </w:r>
        <w:r w:rsidR="00B0385A">
          <w:rPr>
            <w:noProof/>
            <w:webHidden/>
          </w:rPr>
          <w:fldChar w:fldCharType="separate"/>
        </w:r>
        <w:r w:rsidR="00B0385A">
          <w:rPr>
            <w:noProof/>
            <w:webHidden/>
          </w:rPr>
          <w:t>10</w:t>
        </w:r>
        <w:r w:rsidR="00B0385A">
          <w:rPr>
            <w:noProof/>
            <w:webHidden/>
          </w:rPr>
          <w:fldChar w:fldCharType="end"/>
        </w:r>
      </w:hyperlink>
    </w:p>
    <w:p w:rsidR="00B0385A" w:rsidRDefault="00321662">
      <w:pPr>
        <w:pStyle w:val="Spistreci2"/>
        <w:rPr>
          <w:rFonts w:asciiTheme="minorHAnsi" w:eastAsiaTheme="minorEastAsia" w:hAnsiTheme="minorHAnsi" w:cstheme="minorBidi"/>
          <w:noProof/>
          <w:lang w:eastAsia="pl-PL"/>
        </w:rPr>
      </w:pPr>
      <w:hyperlink w:anchor="_Toc236732742" w:history="1">
        <w:r w:rsidR="00B0385A" w:rsidRPr="00EA26E6">
          <w:rPr>
            <w:rStyle w:val="Hipercze"/>
            <w:bCs/>
            <w:noProof/>
            <w:spacing w:val="-4"/>
          </w:rPr>
          <w:t>3.1.5.1. Okablowanie w części prądu stałego</w:t>
        </w:r>
        <w:r w:rsidR="00B0385A">
          <w:rPr>
            <w:noProof/>
            <w:webHidden/>
          </w:rPr>
          <w:tab/>
        </w:r>
        <w:r w:rsidR="00B0385A">
          <w:rPr>
            <w:noProof/>
            <w:webHidden/>
          </w:rPr>
          <w:fldChar w:fldCharType="begin"/>
        </w:r>
        <w:r w:rsidR="00B0385A">
          <w:rPr>
            <w:noProof/>
            <w:webHidden/>
          </w:rPr>
          <w:instrText xml:space="preserve"> PAGEREF _Toc236732742 \h </w:instrText>
        </w:r>
        <w:r w:rsidR="00B0385A">
          <w:rPr>
            <w:noProof/>
            <w:webHidden/>
          </w:rPr>
        </w:r>
        <w:r w:rsidR="00B0385A">
          <w:rPr>
            <w:noProof/>
            <w:webHidden/>
          </w:rPr>
          <w:fldChar w:fldCharType="separate"/>
        </w:r>
        <w:r w:rsidR="00B0385A">
          <w:rPr>
            <w:noProof/>
            <w:webHidden/>
          </w:rPr>
          <w:t>11</w:t>
        </w:r>
        <w:r w:rsidR="00B0385A">
          <w:rPr>
            <w:noProof/>
            <w:webHidden/>
          </w:rPr>
          <w:fldChar w:fldCharType="end"/>
        </w:r>
      </w:hyperlink>
    </w:p>
    <w:p w:rsidR="00B0385A" w:rsidRDefault="00321662">
      <w:pPr>
        <w:pStyle w:val="Spistreci2"/>
        <w:rPr>
          <w:rFonts w:asciiTheme="minorHAnsi" w:eastAsiaTheme="minorEastAsia" w:hAnsiTheme="minorHAnsi" w:cstheme="minorBidi"/>
          <w:noProof/>
          <w:lang w:eastAsia="pl-PL"/>
        </w:rPr>
      </w:pPr>
      <w:hyperlink w:anchor="_Toc236732743" w:history="1">
        <w:r w:rsidR="00B0385A" w:rsidRPr="00EA26E6">
          <w:rPr>
            <w:rStyle w:val="Hipercze"/>
            <w:bCs/>
            <w:noProof/>
            <w:spacing w:val="-4"/>
          </w:rPr>
          <w:t>3.1.5.2. Okablowanie w części prądu zmiennego</w:t>
        </w:r>
        <w:r w:rsidR="00B0385A">
          <w:rPr>
            <w:noProof/>
            <w:webHidden/>
          </w:rPr>
          <w:tab/>
        </w:r>
        <w:r w:rsidR="00B0385A">
          <w:rPr>
            <w:noProof/>
            <w:webHidden/>
          </w:rPr>
          <w:fldChar w:fldCharType="begin"/>
        </w:r>
        <w:r w:rsidR="00B0385A">
          <w:rPr>
            <w:noProof/>
            <w:webHidden/>
          </w:rPr>
          <w:instrText xml:space="preserve"> PAGEREF _Toc236732743 \h </w:instrText>
        </w:r>
        <w:r w:rsidR="00B0385A">
          <w:rPr>
            <w:noProof/>
            <w:webHidden/>
          </w:rPr>
        </w:r>
        <w:r w:rsidR="00B0385A">
          <w:rPr>
            <w:noProof/>
            <w:webHidden/>
          </w:rPr>
          <w:fldChar w:fldCharType="separate"/>
        </w:r>
        <w:r w:rsidR="00B0385A">
          <w:rPr>
            <w:noProof/>
            <w:webHidden/>
          </w:rPr>
          <w:t>11</w:t>
        </w:r>
        <w:r w:rsidR="00B0385A">
          <w:rPr>
            <w:noProof/>
            <w:webHidden/>
          </w:rPr>
          <w:fldChar w:fldCharType="end"/>
        </w:r>
      </w:hyperlink>
    </w:p>
    <w:p w:rsidR="00B0385A" w:rsidRDefault="00321662">
      <w:pPr>
        <w:pStyle w:val="Spistreci2"/>
        <w:rPr>
          <w:rFonts w:asciiTheme="minorHAnsi" w:eastAsiaTheme="minorEastAsia" w:hAnsiTheme="minorHAnsi" w:cstheme="minorBidi"/>
          <w:noProof/>
          <w:lang w:eastAsia="pl-PL"/>
        </w:rPr>
      </w:pPr>
      <w:hyperlink w:anchor="_Toc236732744" w:history="1">
        <w:r w:rsidR="00B0385A" w:rsidRPr="00EA26E6">
          <w:rPr>
            <w:rStyle w:val="Hipercze"/>
            <w:bCs/>
            <w:noProof/>
            <w:spacing w:val="-4"/>
          </w:rPr>
          <w:t>3.1.5.3. Złącze kablowe „ZK-PV”</w:t>
        </w:r>
        <w:r w:rsidR="00B0385A">
          <w:rPr>
            <w:noProof/>
            <w:webHidden/>
          </w:rPr>
          <w:tab/>
        </w:r>
        <w:r w:rsidR="00B0385A">
          <w:rPr>
            <w:noProof/>
            <w:webHidden/>
          </w:rPr>
          <w:fldChar w:fldCharType="begin"/>
        </w:r>
        <w:r w:rsidR="00B0385A">
          <w:rPr>
            <w:noProof/>
            <w:webHidden/>
          </w:rPr>
          <w:instrText xml:space="preserve"> PAGEREF _Toc236732744 \h </w:instrText>
        </w:r>
        <w:r w:rsidR="00B0385A">
          <w:rPr>
            <w:noProof/>
            <w:webHidden/>
          </w:rPr>
        </w:r>
        <w:r w:rsidR="00B0385A">
          <w:rPr>
            <w:noProof/>
            <w:webHidden/>
          </w:rPr>
          <w:fldChar w:fldCharType="separate"/>
        </w:r>
        <w:r w:rsidR="00B0385A">
          <w:rPr>
            <w:noProof/>
            <w:webHidden/>
          </w:rPr>
          <w:t>11</w:t>
        </w:r>
        <w:r w:rsidR="00B0385A">
          <w:rPr>
            <w:noProof/>
            <w:webHidden/>
          </w:rPr>
          <w:fldChar w:fldCharType="end"/>
        </w:r>
      </w:hyperlink>
    </w:p>
    <w:p w:rsidR="00B0385A" w:rsidRDefault="00321662">
      <w:pPr>
        <w:pStyle w:val="Spistreci2"/>
        <w:rPr>
          <w:rFonts w:asciiTheme="minorHAnsi" w:eastAsiaTheme="minorEastAsia" w:hAnsiTheme="minorHAnsi" w:cstheme="minorBidi"/>
          <w:noProof/>
          <w:lang w:eastAsia="pl-PL"/>
        </w:rPr>
      </w:pPr>
      <w:hyperlink w:anchor="_Toc236732745" w:history="1">
        <w:r w:rsidR="00B0385A" w:rsidRPr="00EA26E6">
          <w:rPr>
            <w:rStyle w:val="Hipercze"/>
            <w:bCs/>
            <w:noProof/>
            <w:spacing w:val="-4"/>
          </w:rPr>
          <w:t>3.1.5.4. Komunikacja i zdalne sterowanie</w:t>
        </w:r>
        <w:r w:rsidR="00B0385A">
          <w:rPr>
            <w:noProof/>
            <w:webHidden/>
          </w:rPr>
          <w:tab/>
        </w:r>
        <w:r w:rsidR="00B0385A">
          <w:rPr>
            <w:noProof/>
            <w:webHidden/>
          </w:rPr>
          <w:fldChar w:fldCharType="begin"/>
        </w:r>
        <w:r w:rsidR="00B0385A">
          <w:rPr>
            <w:noProof/>
            <w:webHidden/>
          </w:rPr>
          <w:instrText xml:space="preserve"> PAGEREF _Toc236732745 \h </w:instrText>
        </w:r>
        <w:r w:rsidR="00B0385A">
          <w:rPr>
            <w:noProof/>
            <w:webHidden/>
          </w:rPr>
        </w:r>
        <w:r w:rsidR="00B0385A">
          <w:rPr>
            <w:noProof/>
            <w:webHidden/>
          </w:rPr>
          <w:fldChar w:fldCharType="separate"/>
        </w:r>
        <w:r w:rsidR="00B0385A">
          <w:rPr>
            <w:noProof/>
            <w:webHidden/>
          </w:rPr>
          <w:t>12</w:t>
        </w:r>
        <w:r w:rsidR="00B0385A">
          <w:rPr>
            <w:noProof/>
            <w:webHidden/>
          </w:rPr>
          <w:fldChar w:fldCharType="end"/>
        </w:r>
      </w:hyperlink>
    </w:p>
    <w:p w:rsidR="00B0385A" w:rsidRDefault="00321662">
      <w:pPr>
        <w:pStyle w:val="Spistreci2"/>
        <w:rPr>
          <w:rFonts w:asciiTheme="minorHAnsi" w:eastAsiaTheme="minorEastAsia" w:hAnsiTheme="minorHAnsi" w:cstheme="minorBidi"/>
          <w:noProof/>
          <w:lang w:eastAsia="pl-PL"/>
        </w:rPr>
      </w:pPr>
      <w:hyperlink w:anchor="_Toc236732746" w:history="1">
        <w:r w:rsidR="00B0385A" w:rsidRPr="00EA26E6">
          <w:rPr>
            <w:rStyle w:val="Hipercze"/>
            <w:bCs/>
            <w:noProof/>
            <w:spacing w:val="-4"/>
          </w:rPr>
          <w:t>3.1.5.5. Układ pomiarowo-rozliczeniowy</w:t>
        </w:r>
        <w:r w:rsidR="00B0385A">
          <w:rPr>
            <w:noProof/>
            <w:webHidden/>
          </w:rPr>
          <w:tab/>
        </w:r>
        <w:r w:rsidR="00B0385A">
          <w:rPr>
            <w:noProof/>
            <w:webHidden/>
          </w:rPr>
          <w:fldChar w:fldCharType="begin"/>
        </w:r>
        <w:r w:rsidR="00B0385A">
          <w:rPr>
            <w:noProof/>
            <w:webHidden/>
          </w:rPr>
          <w:instrText xml:space="preserve"> PAGEREF _Toc236732746 \h </w:instrText>
        </w:r>
        <w:r w:rsidR="00B0385A">
          <w:rPr>
            <w:noProof/>
            <w:webHidden/>
          </w:rPr>
        </w:r>
        <w:r w:rsidR="00B0385A">
          <w:rPr>
            <w:noProof/>
            <w:webHidden/>
          </w:rPr>
          <w:fldChar w:fldCharType="separate"/>
        </w:r>
        <w:r w:rsidR="00B0385A">
          <w:rPr>
            <w:noProof/>
            <w:webHidden/>
          </w:rPr>
          <w:t>12</w:t>
        </w:r>
        <w:r w:rsidR="00B0385A">
          <w:rPr>
            <w:noProof/>
            <w:webHidden/>
          </w:rPr>
          <w:fldChar w:fldCharType="end"/>
        </w:r>
      </w:hyperlink>
    </w:p>
    <w:p w:rsidR="00B0385A" w:rsidRDefault="00321662">
      <w:pPr>
        <w:pStyle w:val="Spistreci2"/>
        <w:rPr>
          <w:rFonts w:asciiTheme="minorHAnsi" w:eastAsiaTheme="minorEastAsia" w:hAnsiTheme="minorHAnsi" w:cstheme="minorBidi"/>
          <w:noProof/>
          <w:lang w:eastAsia="pl-PL"/>
        </w:rPr>
      </w:pPr>
      <w:hyperlink w:anchor="_Toc236732747" w:history="1">
        <w:r w:rsidR="00B0385A" w:rsidRPr="00EA26E6">
          <w:rPr>
            <w:rStyle w:val="Hipercze"/>
            <w:bCs/>
            <w:noProof/>
            <w:spacing w:val="-4"/>
          </w:rPr>
          <w:t>3.1.6. Wyposażenie elektrowni fotowoltaicznej</w:t>
        </w:r>
        <w:r w:rsidR="00B0385A">
          <w:rPr>
            <w:noProof/>
            <w:webHidden/>
          </w:rPr>
          <w:tab/>
        </w:r>
        <w:r w:rsidR="00B0385A">
          <w:rPr>
            <w:noProof/>
            <w:webHidden/>
          </w:rPr>
          <w:fldChar w:fldCharType="begin"/>
        </w:r>
        <w:r w:rsidR="00B0385A">
          <w:rPr>
            <w:noProof/>
            <w:webHidden/>
          </w:rPr>
          <w:instrText xml:space="preserve"> PAGEREF _Toc236732747 \h </w:instrText>
        </w:r>
        <w:r w:rsidR="00B0385A">
          <w:rPr>
            <w:noProof/>
            <w:webHidden/>
          </w:rPr>
        </w:r>
        <w:r w:rsidR="00B0385A">
          <w:rPr>
            <w:noProof/>
            <w:webHidden/>
          </w:rPr>
          <w:fldChar w:fldCharType="separate"/>
        </w:r>
        <w:r w:rsidR="00B0385A">
          <w:rPr>
            <w:noProof/>
            <w:webHidden/>
          </w:rPr>
          <w:t>12</w:t>
        </w:r>
        <w:r w:rsidR="00B0385A">
          <w:rPr>
            <w:noProof/>
            <w:webHidden/>
          </w:rPr>
          <w:fldChar w:fldCharType="end"/>
        </w:r>
      </w:hyperlink>
    </w:p>
    <w:p w:rsidR="00B0385A" w:rsidRDefault="00321662">
      <w:pPr>
        <w:pStyle w:val="Spistreci2"/>
        <w:rPr>
          <w:rFonts w:asciiTheme="minorHAnsi" w:eastAsiaTheme="minorEastAsia" w:hAnsiTheme="minorHAnsi" w:cstheme="minorBidi"/>
          <w:noProof/>
          <w:lang w:eastAsia="pl-PL"/>
        </w:rPr>
      </w:pPr>
      <w:hyperlink w:anchor="_Toc236732748" w:history="1">
        <w:r w:rsidR="00B0385A" w:rsidRPr="00EA26E6">
          <w:rPr>
            <w:rStyle w:val="Hipercze"/>
            <w:bCs/>
            <w:noProof/>
            <w:spacing w:val="-4"/>
          </w:rPr>
          <w:t>3.1.6.1. Moduły fotowoltaiczne</w:t>
        </w:r>
        <w:r w:rsidR="00B0385A">
          <w:rPr>
            <w:noProof/>
            <w:webHidden/>
          </w:rPr>
          <w:tab/>
        </w:r>
        <w:r w:rsidR="00B0385A">
          <w:rPr>
            <w:noProof/>
            <w:webHidden/>
          </w:rPr>
          <w:fldChar w:fldCharType="begin"/>
        </w:r>
        <w:r w:rsidR="00B0385A">
          <w:rPr>
            <w:noProof/>
            <w:webHidden/>
          </w:rPr>
          <w:instrText xml:space="preserve"> PAGEREF _Toc236732748 \h </w:instrText>
        </w:r>
        <w:r w:rsidR="00B0385A">
          <w:rPr>
            <w:noProof/>
            <w:webHidden/>
          </w:rPr>
        </w:r>
        <w:r w:rsidR="00B0385A">
          <w:rPr>
            <w:noProof/>
            <w:webHidden/>
          </w:rPr>
          <w:fldChar w:fldCharType="separate"/>
        </w:r>
        <w:r w:rsidR="00B0385A">
          <w:rPr>
            <w:noProof/>
            <w:webHidden/>
          </w:rPr>
          <w:t>12</w:t>
        </w:r>
        <w:r w:rsidR="00B0385A">
          <w:rPr>
            <w:noProof/>
            <w:webHidden/>
          </w:rPr>
          <w:fldChar w:fldCharType="end"/>
        </w:r>
      </w:hyperlink>
    </w:p>
    <w:p w:rsidR="00B0385A" w:rsidRDefault="00321662">
      <w:pPr>
        <w:pStyle w:val="Spistreci2"/>
        <w:rPr>
          <w:rFonts w:asciiTheme="minorHAnsi" w:eastAsiaTheme="minorEastAsia" w:hAnsiTheme="minorHAnsi" w:cstheme="minorBidi"/>
          <w:noProof/>
          <w:lang w:eastAsia="pl-PL"/>
        </w:rPr>
      </w:pPr>
      <w:hyperlink w:anchor="_Toc236732749" w:history="1">
        <w:r w:rsidR="00B0385A" w:rsidRPr="00EA26E6">
          <w:rPr>
            <w:rStyle w:val="Hipercze"/>
            <w:bCs/>
            <w:noProof/>
            <w:spacing w:val="-4"/>
          </w:rPr>
          <w:t>3.1.6.2. Falowniki</w:t>
        </w:r>
        <w:r w:rsidR="00B0385A">
          <w:rPr>
            <w:noProof/>
            <w:webHidden/>
          </w:rPr>
          <w:tab/>
        </w:r>
        <w:r w:rsidR="00B0385A">
          <w:rPr>
            <w:noProof/>
            <w:webHidden/>
          </w:rPr>
          <w:fldChar w:fldCharType="begin"/>
        </w:r>
        <w:r w:rsidR="00B0385A">
          <w:rPr>
            <w:noProof/>
            <w:webHidden/>
          </w:rPr>
          <w:instrText xml:space="preserve"> PAGEREF _Toc236732749 \h </w:instrText>
        </w:r>
        <w:r w:rsidR="00B0385A">
          <w:rPr>
            <w:noProof/>
            <w:webHidden/>
          </w:rPr>
        </w:r>
        <w:r w:rsidR="00B0385A">
          <w:rPr>
            <w:noProof/>
            <w:webHidden/>
          </w:rPr>
          <w:fldChar w:fldCharType="separate"/>
        </w:r>
        <w:r w:rsidR="00B0385A">
          <w:rPr>
            <w:noProof/>
            <w:webHidden/>
          </w:rPr>
          <w:t>13</w:t>
        </w:r>
        <w:r w:rsidR="00B0385A">
          <w:rPr>
            <w:noProof/>
            <w:webHidden/>
          </w:rPr>
          <w:fldChar w:fldCharType="end"/>
        </w:r>
      </w:hyperlink>
    </w:p>
    <w:p w:rsidR="00B0385A" w:rsidRDefault="00321662">
      <w:pPr>
        <w:pStyle w:val="Spistreci2"/>
        <w:rPr>
          <w:rFonts w:asciiTheme="minorHAnsi" w:eastAsiaTheme="minorEastAsia" w:hAnsiTheme="minorHAnsi" w:cstheme="minorBidi"/>
          <w:noProof/>
          <w:lang w:eastAsia="pl-PL"/>
        </w:rPr>
      </w:pPr>
      <w:hyperlink w:anchor="_Toc236732750" w:history="1">
        <w:r w:rsidR="00B0385A" w:rsidRPr="00EA26E6">
          <w:rPr>
            <w:rStyle w:val="Hipercze"/>
            <w:bCs/>
            <w:noProof/>
            <w:spacing w:val="-4"/>
          </w:rPr>
          <w:t>3.1.6.3. Konstrukcje wsporcze</w:t>
        </w:r>
        <w:r w:rsidR="00B0385A">
          <w:rPr>
            <w:noProof/>
            <w:webHidden/>
          </w:rPr>
          <w:tab/>
        </w:r>
        <w:r w:rsidR="00B0385A">
          <w:rPr>
            <w:noProof/>
            <w:webHidden/>
          </w:rPr>
          <w:fldChar w:fldCharType="begin"/>
        </w:r>
        <w:r w:rsidR="00B0385A">
          <w:rPr>
            <w:noProof/>
            <w:webHidden/>
          </w:rPr>
          <w:instrText xml:space="preserve"> PAGEREF _Toc236732750 \h </w:instrText>
        </w:r>
        <w:r w:rsidR="00B0385A">
          <w:rPr>
            <w:noProof/>
            <w:webHidden/>
          </w:rPr>
        </w:r>
        <w:r w:rsidR="00B0385A">
          <w:rPr>
            <w:noProof/>
            <w:webHidden/>
          </w:rPr>
          <w:fldChar w:fldCharType="separate"/>
        </w:r>
        <w:r w:rsidR="00B0385A">
          <w:rPr>
            <w:noProof/>
            <w:webHidden/>
          </w:rPr>
          <w:t>14</w:t>
        </w:r>
        <w:r w:rsidR="00B0385A">
          <w:rPr>
            <w:noProof/>
            <w:webHidden/>
          </w:rPr>
          <w:fldChar w:fldCharType="end"/>
        </w:r>
      </w:hyperlink>
    </w:p>
    <w:p w:rsidR="00B0385A" w:rsidRDefault="00321662">
      <w:pPr>
        <w:pStyle w:val="Spistreci2"/>
        <w:rPr>
          <w:rFonts w:asciiTheme="minorHAnsi" w:eastAsiaTheme="minorEastAsia" w:hAnsiTheme="minorHAnsi" w:cstheme="minorBidi"/>
          <w:noProof/>
          <w:lang w:eastAsia="pl-PL"/>
        </w:rPr>
      </w:pPr>
      <w:hyperlink w:anchor="_Toc236732751" w:history="1">
        <w:r w:rsidR="00B0385A" w:rsidRPr="00EA26E6">
          <w:rPr>
            <w:rStyle w:val="Hipercze"/>
            <w:bCs/>
            <w:noProof/>
            <w:spacing w:val="-4"/>
          </w:rPr>
          <w:t>3.1.6.4. Ochrona przed porażeniem.</w:t>
        </w:r>
        <w:r w:rsidR="00B0385A">
          <w:rPr>
            <w:noProof/>
            <w:webHidden/>
          </w:rPr>
          <w:tab/>
        </w:r>
        <w:r w:rsidR="00B0385A">
          <w:rPr>
            <w:noProof/>
            <w:webHidden/>
          </w:rPr>
          <w:fldChar w:fldCharType="begin"/>
        </w:r>
        <w:r w:rsidR="00B0385A">
          <w:rPr>
            <w:noProof/>
            <w:webHidden/>
          </w:rPr>
          <w:instrText xml:space="preserve"> PAGEREF _Toc236732751 \h </w:instrText>
        </w:r>
        <w:r w:rsidR="00B0385A">
          <w:rPr>
            <w:noProof/>
            <w:webHidden/>
          </w:rPr>
        </w:r>
        <w:r w:rsidR="00B0385A">
          <w:rPr>
            <w:noProof/>
            <w:webHidden/>
          </w:rPr>
          <w:fldChar w:fldCharType="separate"/>
        </w:r>
        <w:r w:rsidR="00B0385A">
          <w:rPr>
            <w:noProof/>
            <w:webHidden/>
          </w:rPr>
          <w:t>14</w:t>
        </w:r>
        <w:r w:rsidR="00B0385A">
          <w:rPr>
            <w:noProof/>
            <w:webHidden/>
          </w:rPr>
          <w:fldChar w:fldCharType="end"/>
        </w:r>
      </w:hyperlink>
    </w:p>
    <w:p w:rsidR="00B0385A" w:rsidRDefault="00321662">
      <w:pPr>
        <w:pStyle w:val="Spistreci2"/>
        <w:rPr>
          <w:rFonts w:asciiTheme="minorHAnsi" w:eastAsiaTheme="minorEastAsia" w:hAnsiTheme="minorHAnsi" w:cstheme="minorBidi"/>
          <w:noProof/>
          <w:lang w:eastAsia="pl-PL"/>
        </w:rPr>
      </w:pPr>
      <w:hyperlink w:anchor="_Toc236732752" w:history="1">
        <w:r w:rsidR="00B0385A" w:rsidRPr="00EA26E6">
          <w:rPr>
            <w:rStyle w:val="Hipercze"/>
            <w:bCs/>
            <w:noProof/>
          </w:rPr>
          <w:t>3.2. Montaż Systemu Nadzoru</w:t>
        </w:r>
        <w:r w:rsidR="00B0385A">
          <w:rPr>
            <w:noProof/>
            <w:webHidden/>
          </w:rPr>
          <w:tab/>
        </w:r>
        <w:r w:rsidR="00B0385A">
          <w:rPr>
            <w:noProof/>
            <w:webHidden/>
          </w:rPr>
          <w:fldChar w:fldCharType="begin"/>
        </w:r>
        <w:r w:rsidR="00B0385A">
          <w:rPr>
            <w:noProof/>
            <w:webHidden/>
          </w:rPr>
          <w:instrText xml:space="preserve"> PAGEREF _Toc236732752 \h </w:instrText>
        </w:r>
        <w:r w:rsidR="00B0385A">
          <w:rPr>
            <w:noProof/>
            <w:webHidden/>
          </w:rPr>
        </w:r>
        <w:r w:rsidR="00B0385A">
          <w:rPr>
            <w:noProof/>
            <w:webHidden/>
          </w:rPr>
          <w:fldChar w:fldCharType="separate"/>
        </w:r>
        <w:r w:rsidR="00B0385A">
          <w:rPr>
            <w:noProof/>
            <w:webHidden/>
          </w:rPr>
          <w:t>15</w:t>
        </w:r>
        <w:r w:rsidR="00B0385A">
          <w:rPr>
            <w:noProof/>
            <w:webHidden/>
          </w:rPr>
          <w:fldChar w:fldCharType="end"/>
        </w:r>
      </w:hyperlink>
    </w:p>
    <w:p w:rsidR="00B0385A" w:rsidRDefault="00321662">
      <w:pPr>
        <w:pStyle w:val="Spistreci2"/>
        <w:rPr>
          <w:rFonts w:asciiTheme="minorHAnsi" w:eastAsiaTheme="minorEastAsia" w:hAnsiTheme="minorHAnsi" w:cstheme="minorBidi"/>
          <w:noProof/>
          <w:lang w:eastAsia="pl-PL"/>
        </w:rPr>
      </w:pPr>
      <w:hyperlink w:anchor="_Toc236732753" w:history="1">
        <w:r w:rsidR="00B0385A" w:rsidRPr="00EA26E6">
          <w:rPr>
            <w:rStyle w:val="Hipercze"/>
            <w:bCs/>
            <w:noProof/>
          </w:rPr>
          <w:t>3.3.Dostawa oprogramowania do wizualizacji i bilansowania</w:t>
        </w:r>
        <w:r w:rsidR="00B0385A">
          <w:rPr>
            <w:noProof/>
            <w:webHidden/>
          </w:rPr>
          <w:tab/>
        </w:r>
        <w:r w:rsidR="00B0385A">
          <w:rPr>
            <w:noProof/>
            <w:webHidden/>
          </w:rPr>
          <w:fldChar w:fldCharType="begin"/>
        </w:r>
        <w:r w:rsidR="00B0385A">
          <w:rPr>
            <w:noProof/>
            <w:webHidden/>
          </w:rPr>
          <w:instrText xml:space="preserve"> PAGEREF _Toc236732753 \h </w:instrText>
        </w:r>
        <w:r w:rsidR="00B0385A">
          <w:rPr>
            <w:noProof/>
            <w:webHidden/>
          </w:rPr>
        </w:r>
        <w:r w:rsidR="00B0385A">
          <w:rPr>
            <w:noProof/>
            <w:webHidden/>
          </w:rPr>
          <w:fldChar w:fldCharType="separate"/>
        </w:r>
        <w:r w:rsidR="00B0385A">
          <w:rPr>
            <w:noProof/>
            <w:webHidden/>
          </w:rPr>
          <w:t>15</w:t>
        </w:r>
        <w:r w:rsidR="00B0385A">
          <w:rPr>
            <w:noProof/>
            <w:webHidden/>
          </w:rPr>
          <w:fldChar w:fldCharType="end"/>
        </w:r>
      </w:hyperlink>
    </w:p>
    <w:p w:rsidR="00B0385A" w:rsidRDefault="00321662">
      <w:pPr>
        <w:pStyle w:val="Spistreci1"/>
        <w:rPr>
          <w:rFonts w:asciiTheme="minorHAnsi" w:eastAsiaTheme="minorEastAsia" w:hAnsiTheme="minorHAnsi" w:cstheme="minorBidi"/>
          <w:noProof/>
          <w:lang w:eastAsia="pl-PL"/>
        </w:rPr>
      </w:pPr>
      <w:hyperlink w:anchor="_Toc236732754" w:history="1">
        <w:r w:rsidR="00B0385A" w:rsidRPr="00EA26E6">
          <w:rPr>
            <w:rStyle w:val="Hipercze"/>
            <w:rFonts w:ascii="Times New Roman" w:hAnsi="Times New Roman"/>
            <w:noProof/>
          </w:rPr>
          <w:t>4. Realizacja robót</w:t>
        </w:r>
        <w:r w:rsidR="00B0385A">
          <w:rPr>
            <w:noProof/>
            <w:webHidden/>
          </w:rPr>
          <w:tab/>
        </w:r>
        <w:r w:rsidR="00B0385A">
          <w:rPr>
            <w:noProof/>
            <w:webHidden/>
          </w:rPr>
          <w:fldChar w:fldCharType="begin"/>
        </w:r>
        <w:r w:rsidR="00B0385A">
          <w:rPr>
            <w:noProof/>
            <w:webHidden/>
          </w:rPr>
          <w:instrText xml:space="preserve"> PAGEREF _Toc236732754 \h </w:instrText>
        </w:r>
        <w:r w:rsidR="00B0385A">
          <w:rPr>
            <w:noProof/>
            <w:webHidden/>
          </w:rPr>
        </w:r>
        <w:r w:rsidR="00B0385A">
          <w:rPr>
            <w:noProof/>
            <w:webHidden/>
          </w:rPr>
          <w:fldChar w:fldCharType="separate"/>
        </w:r>
        <w:r w:rsidR="00B0385A">
          <w:rPr>
            <w:noProof/>
            <w:webHidden/>
          </w:rPr>
          <w:t>15</w:t>
        </w:r>
        <w:r w:rsidR="00B0385A">
          <w:rPr>
            <w:noProof/>
            <w:webHidden/>
          </w:rPr>
          <w:fldChar w:fldCharType="end"/>
        </w:r>
      </w:hyperlink>
    </w:p>
    <w:p w:rsidR="00B0385A" w:rsidRDefault="00321662">
      <w:pPr>
        <w:pStyle w:val="Spistreci2"/>
        <w:rPr>
          <w:rFonts w:asciiTheme="minorHAnsi" w:eastAsiaTheme="minorEastAsia" w:hAnsiTheme="minorHAnsi" w:cstheme="minorBidi"/>
          <w:noProof/>
          <w:lang w:eastAsia="pl-PL"/>
        </w:rPr>
      </w:pPr>
      <w:hyperlink w:anchor="_Toc236732755" w:history="1">
        <w:r w:rsidR="00B0385A" w:rsidRPr="00EA26E6">
          <w:rPr>
            <w:rStyle w:val="Hipercze"/>
            <w:bCs/>
            <w:noProof/>
            <w:spacing w:val="-6"/>
          </w:rPr>
          <w:t>4.1.Przygotowanie terenu budowy</w:t>
        </w:r>
        <w:r w:rsidR="00B0385A">
          <w:rPr>
            <w:noProof/>
            <w:webHidden/>
          </w:rPr>
          <w:tab/>
        </w:r>
        <w:r w:rsidR="00B0385A">
          <w:rPr>
            <w:noProof/>
            <w:webHidden/>
          </w:rPr>
          <w:fldChar w:fldCharType="begin"/>
        </w:r>
        <w:r w:rsidR="00B0385A">
          <w:rPr>
            <w:noProof/>
            <w:webHidden/>
          </w:rPr>
          <w:instrText xml:space="preserve"> PAGEREF _Toc236732755 \h </w:instrText>
        </w:r>
        <w:r w:rsidR="00B0385A">
          <w:rPr>
            <w:noProof/>
            <w:webHidden/>
          </w:rPr>
        </w:r>
        <w:r w:rsidR="00B0385A">
          <w:rPr>
            <w:noProof/>
            <w:webHidden/>
          </w:rPr>
          <w:fldChar w:fldCharType="separate"/>
        </w:r>
        <w:r w:rsidR="00B0385A">
          <w:rPr>
            <w:noProof/>
            <w:webHidden/>
          </w:rPr>
          <w:t>15</w:t>
        </w:r>
        <w:r w:rsidR="00B0385A">
          <w:rPr>
            <w:noProof/>
            <w:webHidden/>
          </w:rPr>
          <w:fldChar w:fldCharType="end"/>
        </w:r>
      </w:hyperlink>
    </w:p>
    <w:p w:rsidR="00B0385A" w:rsidRDefault="00321662">
      <w:pPr>
        <w:pStyle w:val="Spistreci2"/>
        <w:rPr>
          <w:rFonts w:asciiTheme="minorHAnsi" w:eastAsiaTheme="minorEastAsia" w:hAnsiTheme="minorHAnsi" w:cstheme="minorBidi"/>
          <w:noProof/>
          <w:lang w:eastAsia="pl-PL"/>
        </w:rPr>
      </w:pPr>
      <w:hyperlink w:anchor="_Toc236732756" w:history="1">
        <w:r w:rsidR="00B0385A" w:rsidRPr="00EA26E6">
          <w:rPr>
            <w:rStyle w:val="Hipercze"/>
            <w:bCs/>
            <w:noProof/>
            <w:spacing w:val="-9"/>
          </w:rPr>
          <w:t>4.2.</w:t>
        </w:r>
        <w:r w:rsidR="00B0385A" w:rsidRPr="00EA26E6">
          <w:rPr>
            <w:rStyle w:val="Hipercze"/>
            <w:bCs/>
            <w:noProof/>
            <w:spacing w:val="-5"/>
          </w:rPr>
          <w:t>Transport materiałów</w:t>
        </w:r>
        <w:r w:rsidR="00B0385A">
          <w:rPr>
            <w:noProof/>
            <w:webHidden/>
          </w:rPr>
          <w:tab/>
        </w:r>
        <w:r w:rsidR="00B0385A">
          <w:rPr>
            <w:noProof/>
            <w:webHidden/>
          </w:rPr>
          <w:fldChar w:fldCharType="begin"/>
        </w:r>
        <w:r w:rsidR="00B0385A">
          <w:rPr>
            <w:noProof/>
            <w:webHidden/>
          </w:rPr>
          <w:instrText xml:space="preserve"> PAGEREF _Toc236732756 \h </w:instrText>
        </w:r>
        <w:r w:rsidR="00B0385A">
          <w:rPr>
            <w:noProof/>
            <w:webHidden/>
          </w:rPr>
        </w:r>
        <w:r w:rsidR="00B0385A">
          <w:rPr>
            <w:noProof/>
            <w:webHidden/>
          </w:rPr>
          <w:fldChar w:fldCharType="separate"/>
        </w:r>
        <w:r w:rsidR="00B0385A">
          <w:rPr>
            <w:noProof/>
            <w:webHidden/>
          </w:rPr>
          <w:t>16</w:t>
        </w:r>
        <w:r w:rsidR="00B0385A">
          <w:rPr>
            <w:noProof/>
            <w:webHidden/>
          </w:rPr>
          <w:fldChar w:fldCharType="end"/>
        </w:r>
      </w:hyperlink>
    </w:p>
    <w:p w:rsidR="00B0385A" w:rsidRDefault="00321662">
      <w:pPr>
        <w:pStyle w:val="Spistreci2"/>
        <w:rPr>
          <w:rFonts w:asciiTheme="minorHAnsi" w:eastAsiaTheme="minorEastAsia" w:hAnsiTheme="minorHAnsi" w:cstheme="minorBidi"/>
          <w:noProof/>
          <w:lang w:eastAsia="pl-PL"/>
        </w:rPr>
      </w:pPr>
      <w:hyperlink w:anchor="_Toc236732757" w:history="1">
        <w:r w:rsidR="00B0385A" w:rsidRPr="00EA26E6">
          <w:rPr>
            <w:rStyle w:val="Hipercze"/>
            <w:bCs/>
            <w:noProof/>
            <w:spacing w:val="-9"/>
          </w:rPr>
          <w:t>4.3.Odbiory</w:t>
        </w:r>
        <w:r w:rsidR="00B0385A">
          <w:rPr>
            <w:noProof/>
            <w:webHidden/>
          </w:rPr>
          <w:tab/>
        </w:r>
        <w:r w:rsidR="00B0385A">
          <w:rPr>
            <w:noProof/>
            <w:webHidden/>
          </w:rPr>
          <w:fldChar w:fldCharType="begin"/>
        </w:r>
        <w:r w:rsidR="00B0385A">
          <w:rPr>
            <w:noProof/>
            <w:webHidden/>
          </w:rPr>
          <w:instrText xml:space="preserve"> PAGEREF _Toc236732757 \h </w:instrText>
        </w:r>
        <w:r w:rsidR="00B0385A">
          <w:rPr>
            <w:noProof/>
            <w:webHidden/>
          </w:rPr>
        </w:r>
        <w:r w:rsidR="00B0385A">
          <w:rPr>
            <w:noProof/>
            <w:webHidden/>
          </w:rPr>
          <w:fldChar w:fldCharType="separate"/>
        </w:r>
        <w:r w:rsidR="00B0385A">
          <w:rPr>
            <w:noProof/>
            <w:webHidden/>
          </w:rPr>
          <w:t>16</w:t>
        </w:r>
        <w:r w:rsidR="00B0385A">
          <w:rPr>
            <w:noProof/>
            <w:webHidden/>
          </w:rPr>
          <w:fldChar w:fldCharType="end"/>
        </w:r>
      </w:hyperlink>
    </w:p>
    <w:p w:rsidR="00B0385A" w:rsidRDefault="00321662">
      <w:pPr>
        <w:pStyle w:val="Spistreci1"/>
        <w:rPr>
          <w:rFonts w:asciiTheme="minorHAnsi" w:eastAsiaTheme="minorEastAsia" w:hAnsiTheme="minorHAnsi" w:cstheme="minorBidi"/>
          <w:noProof/>
          <w:lang w:eastAsia="pl-PL"/>
        </w:rPr>
      </w:pPr>
      <w:hyperlink w:anchor="_Toc236732758" w:history="1">
        <w:r w:rsidR="00B0385A" w:rsidRPr="00EA26E6">
          <w:rPr>
            <w:rStyle w:val="Hipercze"/>
            <w:rFonts w:ascii="Times New Roman" w:hAnsi="Times New Roman"/>
            <w:noProof/>
          </w:rPr>
          <w:t>5. Wymagania dotyczące bezpieczeństwa i higieny pracy oraz ochrony przeciwpożarowej</w:t>
        </w:r>
        <w:r w:rsidR="00B0385A">
          <w:rPr>
            <w:noProof/>
            <w:webHidden/>
          </w:rPr>
          <w:tab/>
        </w:r>
        <w:r w:rsidR="00B0385A">
          <w:rPr>
            <w:noProof/>
            <w:webHidden/>
          </w:rPr>
          <w:fldChar w:fldCharType="begin"/>
        </w:r>
        <w:r w:rsidR="00B0385A">
          <w:rPr>
            <w:noProof/>
            <w:webHidden/>
          </w:rPr>
          <w:instrText xml:space="preserve"> PAGEREF _Toc236732758 \h </w:instrText>
        </w:r>
        <w:r w:rsidR="00B0385A">
          <w:rPr>
            <w:noProof/>
            <w:webHidden/>
          </w:rPr>
        </w:r>
        <w:r w:rsidR="00B0385A">
          <w:rPr>
            <w:noProof/>
            <w:webHidden/>
          </w:rPr>
          <w:fldChar w:fldCharType="separate"/>
        </w:r>
        <w:r w:rsidR="00B0385A">
          <w:rPr>
            <w:noProof/>
            <w:webHidden/>
          </w:rPr>
          <w:t>17</w:t>
        </w:r>
        <w:r w:rsidR="00B0385A">
          <w:rPr>
            <w:noProof/>
            <w:webHidden/>
          </w:rPr>
          <w:fldChar w:fldCharType="end"/>
        </w:r>
      </w:hyperlink>
    </w:p>
    <w:p w:rsidR="00B0385A" w:rsidRDefault="00321662">
      <w:pPr>
        <w:pStyle w:val="Spistreci1"/>
        <w:rPr>
          <w:rFonts w:asciiTheme="minorHAnsi" w:eastAsiaTheme="minorEastAsia" w:hAnsiTheme="minorHAnsi" w:cstheme="minorBidi"/>
          <w:noProof/>
          <w:lang w:eastAsia="pl-PL"/>
        </w:rPr>
      </w:pPr>
      <w:hyperlink w:anchor="_Toc236732759" w:history="1">
        <w:r w:rsidR="00B0385A" w:rsidRPr="00EA26E6">
          <w:rPr>
            <w:rStyle w:val="Hipercze"/>
            <w:rFonts w:ascii="Times New Roman" w:hAnsi="Times New Roman"/>
            <w:noProof/>
          </w:rPr>
          <w:t>6. Część informacyjna programu funkcjonalno-użytkowego</w:t>
        </w:r>
        <w:r w:rsidR="00B0385A">
          <w:rPr>
            <w:noProof/>
            <w:webHidden/>
          </w:rPr>
          <w:tab/>
        </w:r>
        <w:r w:rsidR="00B0385A">
          <w:rPr>
            <w:noProof/>
            <w:webHidden/>
          </w:rPr>
          <w:fldChar w:fldCharType="begin"/>
        </w:r>
        <w:r w:rsidR="00B0385A">
          <w:rPr>
            <w:noProof/>
            <w:webHidden/>
          </w:rPr>
          <w:instrText xml:space="preserve"> PAGEREF _Toc236732759 \h </w:instrText>
        </w:r>
        <w:r w:rsidR="00B0385A">
          <w:rPr>
            <w:noProof/>
            <w:webHidden/>
          </w:rPr>
        </w:r>
        <w:r w:rsidR="00B0385A">
          <w:rPr>
            <w:noProof/>
            <w:webHidden/>
          </w:rPr>
          <w:fldChar w:fldCharType="separate"/>
        </w:r>
        <w:r w:rsidR="00B0385A">
          <w:rPr>
            <w:noProof/>
            <w:webHidden/>
          </w:rPr>
          <w:t>19</w:t>
        </w:r>
        <w:r w:rsidR="00B0385A">
          <w:rPr>
            <w:noProof/>
            <w:webHidden/>
          </w:rPr>
          <w:fldChar w:fldCharType="end"/>
        </w:r>
      </w:hyperlink>
    </w:p>
    <w:p w:rsidR="00B0385A" w:rsidRDefault="00321662">
      <w:pPr>
        <w:pStyle w:val="Spistreci2"/>
        <w:rPr>
          <w:rFonts w:asciiTheme="minorHAnsi" w:eastAsiaTheme="minorEastAsia" w:hAnsiTheme="minorHAnsi" w:cstheme="minorBidi"/>
          <w:noProof/>
          <w:lang w:eastAsia="pl-PL"/>
        </w:rPr>
      </w:pPr>
      <w:hyperlink w:anchor="_Toc236732760" w:history="1">
        <w:r w:rsidR="00B0385A" w:rsidRPr="00EA26E6">
          <w:rPr>
            <w:rStyle w:val="Hipercze"/>
            <w:bCs/>
            <w:noProof/>
            <w:kern w:val="32"/>
          </w:rPr>
          <w:t>6.1.Aktualne uwarunkowania wykonania przedmiotu zamówienia</w:t>
        </w:r>
        <w:r w:rsidR="00B0385A">
          <w:rPr>
            <w:noProof/>
            <w:webHidden/>
          </w:rPr>
          <w:tab/>
        </w:r>
        <w:r w:rsidR="00B0385A">
          <w:rPr>
            <w:noProof/>
            <w:webHidden/>
          </w:rPr>
          <w:fldChar w:fldCharType="begin"/>
        </w:r>
        <w:r w:rsidR="00B0385A">
          <w:rPr>
            <w:noProof/>
            <w:webHidden/>
          </w:rPr>
          <w:instrText xml:space="preserve"> PAGEREF _Toc236732760 \h </w:instrText>
        </w:r>
        <w:r w:rsidR="00B0385A">
          <w:rPr>
            <w:noProof/>
            <w:webHidden/>
          </w:rPr>
        </w:r>
        <w:r w:rsidR="00B0385A">
          <w:rPr>
            <w:noProof/>
            <w:webHidden/>
          </w:rPr>
          <w:fldChar w:fldCharType="separate"/>
        </w:r>
        <w:r w:rsidR="00B0385A">
          <w:rPr>
            <w:noProof/>
            <w:webHidden/>
          </w:rPr>
          <w:t>19</w:t>
        </w:r>
        <w:r w:rsidR="00B0385A">
          <w:rPr>
            <w:noProof/>
            <w:webHidden/>
          </w:rPr>
          <w:fldChar w:fldCharType="end"/>
        </w:r>
      </w:hyperlink>
    </w:p>
    <w:p w:rsidR="00B0385A" w:rsidRDefault="00321662">
      <w:pPr>
        <w:pStyle w:val="Spistreci2"/>
        <w:rPr>
          <w:rFonts w:asciiTheme="minorHAnsi" w:eastAsiaTheme="minorEastAsia" w:hAnsiTheme="minorHAnsi" w:cstheme="minorBidi"/>
          <w:noProof/>
          <w:lang w:eastAsia="pl-PL"/>
        </w:rPr>
      </w:pPr>
      <w:hyperlink w:anchor="_Toc236732761" w:history="1">
        <w:r w:rsidR="00B0385A" w:rsidRPr="00EA26E6">
          <w:rPr>
            <w:rStyle w:val="Hipercze"/>
            <w:bCs/>
            <w:noProof/>
            <w:spacing w:val="-4"/>
          </w:rPr>
          <w:t>6.2.Pozostałe ustalenia</w:t>
        </w:r>
        <w:r w:rsidR="00B0385A">
          <w:rPr>
            <w:noProof/>
            <w:webHidden/>
          </w:rPr>
          <w:tab/>
        </w:r>
        <w:r w:rsidR="00B0385A">
          <w:rPr>
            <w:noProof/>
            <w:webHidden/>
          </w:rPr>
          <w:fldChar w:fldCharType="begin"/>
        </w:r>
        <w:r w:rsidR="00B0385A">
          <w:rPr>
            <w:noProof/>
            <w:webHidden/>
          </w:rPr>
          <w:instrText xml:space="preserve"> PAGEREF _Toc236732761 \h </w:instrText>
        </w:r>
        <w:r w:rsidR="00B0385A">
          <w:rPr>
            <w:noProof/>
            <w:webHidden/>
          </w:rPr>
        </w:r>
        <w:r w:rsidR="00B0385A">
          <w:rPr>
            <w:noProof/>
            <w:webHidden/>
          </w:rPr>
          <w:fldChar w:fldCharType="separate"/>
        </w:r>
        <w:r w:rsidR="00B0385A">
          <w:rPr>
            <w:noProof/>
            <w:webHidden/>
          </w:rPr>
          <w:t>19</w:t>
        </w:r>
        <w:r w:rsidR="00B0385A">
          <w:rPr>
            <w:noProof/>
            <w:webHidden/>
          </w:rPr>
          <w:fldChar w:fldCharType="end"/>
        </w:r>
      </w:hyperlink>
    </w:p>
    <w:p w:rsidR="005121A7" w:rsidRPr="0073587F" w:rsidRDefault="00743D7D" w:rsidP="00CE5FF4">
      <w:pPr>
        <w:shd w:val="clear" w:color="auto" w:fill="FFFFFF"/>
        <w:spacing w:line="276" w:lineRule="auto"/>
        <w:jc w:val="both"/>
        <w:rPr>
          <w:sz w:val="24"/>
          <w:szCs w:val="24"/>
        </w:rPr>
      </w:pPr>
      <w:r w:rsidRPr="002D7FCE">
        <w:rPr>
          <w:sz w:val="24"/>
          <w:szCs w:val="24"/>
        </w:rPr>
        <w:fldChar w:fldCharType="end"/>
      </w:r>
    </w:p>
    <w:p w:rsidR="00D42B60" w:rsidRDefault="00D42B60" w:rsidP="009861D1">
      <w:pPr>
        <w:shd w:val="clear" w:color="auto" w:fill="FFFFFF"/>
        <w:spacing w:line="360" w:lineRule="auto"/>
        <w:jc w:val="both"/>
        <w:rPr>
          <w:sz w:val="24"/>
          <w:szCs w:val="24"/>
        </w:rPr>
      </w:pPr>
    </w:p>
    <w:p w:rsidR="00183C7D" w:rsidRDefault="00183C7D" w:rsidP="009861D1">
      <w:pPr>
        <w:shd w:val="clear" w:color="auto" w:fill="FFFFFF"/>
        <w:spacing w:line="360" w:lineRule="auto"/>
        <w:jc w:val="both"/>
        <w:rPr>
          <w:sz w:val="24"/>
          <w:szCs w:val="24"/>
        </w:rPr>
      </w:pPr>
    </w:p>
    <w:p w:rsidR="00183C7D" w:rsidRDefault="00183C7D" w:rsidP="009861D1">
      <w:pPr>
        <w:shd w:val="clear" w:color="auto" w:fill="FFFFFF"/>
        <w:spacing w:line="360" w:lineRule="auto"/>
        <w:jc w:val="both"/>
        <w:rPr>
          <w:sz w:val="24"/>
          <w:szCs w:val="24"/>
        </w:rPr>
      </w:pPr>
    </w:p>
    <w:p w:rsidR="00183C7D" w:rsidRDefault="00183C7D" w:rsidP="009861D1">
      <w:pPr>
        <w:shd w:val="clear" w:color="auto" w:fill="FFFFFF"/>
        <w:spacing w:line="360" w:lineRule="auto"/>
        <w:jc w:val="both"/>
        <w:rPr>
          <w:sz w:val="24"/>
          <w:szCs w:val="24"/>
        </w:rPr>
      </w:pPr>
    </w:p>
    <w:p w:rsidR="00183C7D" w:rsidRDefault="00183C7D" w:rsidP="009861D1">
      <w:pPr>
        <w:shd w:val="clear" w:color="auto" w:fill="FFFFFF"/>
        <w:spacing w:line="360" w:lineRule="auto"/>
        <w:jc w:val="both"/>
        <w:rPr>
          <w:sz w:val="24"/>
          <w:szCs w:val="24"/>
        </w:rPr>
      </w:pPr>
    </w:p>
    <w:p w:rsidR="00183C7D" w:rsidRDefault="00183C7D" w:rsidP="009861D1">
      <w:pPr>
        <w:shd w:val="clear" w:color="auto" w:fill="FFFFFF"/>
        <w:spacing w:line="360" w:lineRule="auto"/>
        <w:jc w:val="both"/>
        <w:rPr>
          <w:sz w:val="24"/>
          <w:szCs w:val="24"/>
        </w:rPr>
      </w:pPr>
    </w:p>
    <w:p w:rsidR="00E91455" w:rsidRDefault="00183C7D">
      <w:pPr>
        <w:widowControl/>
        <w:autoSpaceDE/>
        <w:autoSpaceDN/>
        <w:adjustRightInd/>
        <w:rPr>
          <w:sz w:val="24"/>
          <w:szCs w:val="24"/>
        </w:rPr>
        <w:sectPr w:rsidR="00E91455" w:rsidSect="004934CE">
          <w:headerReference w:type="default" r:id="rId11"/>
          <w:footerReference w:type="default" r:id="rId12"/>
          <w:pgSz w:w="11909" w:h="16834"/>
          <w:pgMar w:top="1304" w:right="1134" w:bottom="1134" w:left="1304" w:header="709" w:footer="709" w:gutter="0"/>
          <w:pgNumType w:start="3"/>
          <w:cols w:space="60"/>
          <w:noEndnote/>
        </w:sectPr>
      </w:pPr>
      <w:r>
        <w:rPr>
          <w:sz w:val="24"/>
          <w:szCs w:val="24"/>
        </w:rPr>
        <w:br w:type="page"/>
      </w:r>
    </w:p>
    <w:p w:rsidR="002541C6" w:rsidRPr="00806C96" w:rsidRDefault="00527D8C" w:rsidP="0096400A">
      <w:pPr>
        <w:pStyle w:val="Nagwek1"/>
        <w:spacing w:before="120" w:after="0" w:line="360" w:lineRule="auto"/>
        <w:rPr>
          <w:rFonts w:ascii="Times New Roman" w:hAnsi="Times New Roman" w:cs="Times New Roman"/>
          <w:color w:val="333399"/>
          <w:sz w:val="28"/>
          <w:szCs w:val="28"/>
        </w:rPr>
      </w:pPr>
      <w:bookmarkStart w:id="1" w:name="_Toc236732728"/>
      <w:r w:rsidRPr="00806C96">
        <w:rPr>
          <w:rFonts w:ascii="Times New Roman" w:hAnsi="Times New Roman" w:cs="Times New Roman"/>
          <w:color w:val="333399"/>
          <w:sz w:val="28"/>
          <w:szCs w:val="28"/>
        </w:rPr>
        <w:lastRenderedPageBreak/>
        <w:t>1. Część opisowa</w:t>
      </w:r>
      <w:bookmarkEnd w:id="1"/>
    </w:p>
    <w:p w:rsidR="00527D8C" w:rsidRDefault="002541C6" w:rsidP="004662EE">
      <w:pPr>
        <w:pStyle w:val="Nagwek2"/>
        <w:ind w:left="0" w:firstLine="0"/>
        <w:rPr>
          <w:bCs/>
          <w:i w:val="0"/>
          <w:color w:val="333399"/>
          <w:spacing w:val="-5"/>
          <w:sz w:val="24"/>
        </w:rPr>
      </w:pPr>
      <w:bookmarkStart w:id="2" w:name="_Toc236732729"/>
      <w:r w:rsidRPr="004662EE">
        <w:rPr>
          <w:bCs/>
          <w:i w:val="0"/>
          <w:color w:val="333399"/>
          <w:spacing w:val="-5"/>
          <w:sz w:val="24"/>
        </w:rPr>
        <w:t xml:space="preserve">1.1. </w:t>
      </w:r>
      <w:r w:rsidR="00527D8C" w:rsidRPr="004662EE">
        <w:rPr>
          <w:bCs/>
          <w:i w:val="0"/>
          <w:color w:val="333399"/>
          <w:spacing w:val="-5"/>
          <w:sz w:val="24"/>
        </w:rPr>
        <w:t>Przedmiot  programu funkcjonalno-użytkowego</w:t>
      </w:r>
      <w:bookmarkEnd w:id="2"/>
    </w:p>
    <w:p w:rsidR="00333FCE" w:rsidRPr="00333FCE" w:rsidRDefault="00333FCE" w:rsidP="00333FCE"/>
    <w:p w:rsidR="003404FF" w:rsidRPr="00C852DD" w:rsidRDefault="009D3C2C" w:rsidP="004D6BA7">
      <w:pPr>
        <w:shd w:val="clear" w:color="auto" w:fill="FFFFFF"/>
        <w:spacing w:before="266" w:line="360" w:lineRule="auto"/>
        <w:ind w:left="58"/>
        <w:jc w:val="both"/>
        <w:rPr>
          <w:spacing w:val="-5"/>
          <w:sz w:val="24"/>
          <w:szCs w:val="24"/>
        </w:rPr>
      </w:pPr>
      <w:r w:rsidRPr="00D726C9">
        <w:rPr>
          <w:color w:val="000000"/>
          <w:spacing w:val="-5"/>
          <w:sz w:val="24"/>
          <w:szCs w:val="24"/>
        </w:rPr>
        <w:tab/>
      </w:r>
      <w:r w:rsidR="00527D8C" w:rsidRPr="009A56BB">
        <w:rPr>
          <w:spacing w:val="-5"/>
          <w:sz w:val="24"/>
          <w:szCs w:val="24"/>
        </w:rPr>
        <w:t>Przedmiotem ni</w:t>
      </w:r>
      <w:r w:rsidR="00F56612" w:rsidRPr="009A56BB">
        <w:rPr>
          <w:spacing w:val="-5"/>
          <w:sz w:val="24"/>
          <w:szCs w:val="24"/>
        </w:rPr>
        <w:t>niejszego programu funkcjonalno-</w:t>
      </w:r>
      <w:r w:rsidR="00527D8C" w:rsidRPr="009A56BB">
        <w:rPr>
          <w:spacing w:val="-5"/>
          <w:sz w:val="24"/>
          <w:szCs w:val="24"/>
        </w:rPr>
        <w:t xml:space="preserve">użytkowego są wymagania dotyczące wykonania kompleksowej dokumentacji projektowej </w:t>
      </w:r>
      <w:r w:rsidR="00D726C9" w:rsidRPr="009A56BB">
        <w:rPr>
          <w:spacing w:val="-5"/>
          <w:sz w:val="24"/>
          <w:szCs w:val="24"/>
        </w:rPr>
        <w:t xml:space="preserve">oraz </w:t>
      </w:r>
      <w:r w:rsidR="00527D8C" w:rsidRPr="009A56BB">
        <w:rPr>
          <w:spacing w:val="-5"/>
          <w:sz w:val="24"/>
          <w:szCs w:val="24"/>
        </w:rPr>
        <w:t xml:space="preserve">budowy instalacji fotowoltaicznej </w:t>
      </w:r>
      <w:r w:rsidR="00C11D9D" w:rsidRPr="009A56BB">
        <w:rPr>
          <w:spacing w:val="-5"/>
          <w:sz w:val="24"/>
          <w:szCs w:val="24"/>
        </w:rPr>
        <w:t>dla</w:t>
      </w:r>
      <w:r w:rsidR="00F551A1" w:rsidRPr="009A56BB">
        <w:rPr>
          <w:spacing w:val="-5"/>
          <w:sz w:val="24"/>
          <w:szCs w:val="24"/>
        </w:rPr>
        <w:t xml:space="preserve"> </w:t>
      </w:r>
      <w:r w:rsidR="008F1E56" w:rsidRPr="008F1E56">
        <w:rPr>
          <w:spacing w:val="-5"/>
          <w:sz w:val="24"/>
          <w:szCs w:val="24"/>
        </w:rPr>
        <w:t>Jedlickie Przedsiębiorstwo Gospodarki Komunalnej i Mieszkaniowej</w:t>
      </w:r>
      <w:r w:rsidR="004C33AE" w:rsidRPr="008F1E56">
        <w:rPr>
          <w:spacing w:val="-5"/>
          <w:sz w:val="24"/>
          <w:szCs w:val="24"/>
        </w:rPr>
        <w:t>.</w:t>
      </w:r>
      <w:r w:rsidR="00C26F88">
        <w:rPr>
          <w:spacing w:val="-5"/>
          <w:sz w:val="24"/>
          <w:szCs w:val="24"/>
        </w:rPr>
        <w:t xml:space="preserve"> </w:t>
      </w:r>
      <w:r w:rsidRPr="009A56BB">
        <w:rPr>
          <w:spacing w:val="-5"/>
          <w:sz w:val="24"/>
          <w:szCs w:val="24"/>
        </w:rPr>
        <w:t>Planowane przedsięwzięcie służyć będzi</w:t>
      </w:r>
      <w:r w:rsidR="003404FF" w:rsidRPr="009A56BB">
        <w:rPr>
          <w:spacing w:val="-5"/>
          <w:sz w:val="24"/>
          <w:szCs w:val="24"/>
        </w:rPr>
        <w:t>e produkcji energii elektryczne</w:t>
      </w:r>
      <w:r w:rsidR="0035641A" w:rsidRPr="009A56BB">
        <w:rPr>
          <w:spacing w:val="-5"/>
          <w:sz w:val="24"/>
          <w:szCs w:val="24"/>
        </w:rPr>
        <w:t>j</w:t>
      </w:r>
      <w:r w:rsidR="003404FF" w:rsidRPr="009A56BB">
        <w:rPr>
          <w:spacing w:val="-5"/>
          <w:sz w:val="24"/>
          <w:szCs w:val="24"/>
        </w:rPr>
        <w:t xml:space="preserve">, która zostanie wykorzystana na potrzeby własne </w:t>
      </w:r>
      <w:r w:rsidR="007C5D4B" w:rsidRPr="009A56BB">
        <w:rPr>
          <w:spacing w:val="-5"/>
          <w:sz w:val="24"/>
          <w:szCs w:val="24"/>
        </w:rPr>
        <w:t>obiektu</w:t>
      </w:r>
      <w:r w:rsidR="00F551A1" w:rsidRPr="009A56BB">
        <w:rPr>
          <w:spacing w:val="-5"/>
          <w:sz w:val="24"/>
          <w:szCs w:val="24"/>
        </w:rPr>
        <w:t xml:space="preserve"> </w:t>
      </w:r>
      <w:r w:rsidR="008F1E56" w:rsidRPr="008F1E56">
        <w:rPr>
          <w:spacing w:val="-5"/>
          <w:sz w:val="24"/>
          <w:szCs w:val="24"/>
        </w:rPr>
        <w:t>Punkt Selektywnej Zbiórki Odpadów Komunalnych</w:t>
      </w:r>
      <w:r w:rsidR="008F1E56">
        <w:rPr>
          <w:spacing w:val="-5"/>
          <w:sz w:val="24"/>
          <w:szCs w:val="24"/>
        </w:rPr>
        <w:t xml:space="preserve"> </w:t>
      </w:r>
      <w:r w:rsidR="008F1E56" w:rsidRPr="008F1E56">
        <w:rPr>
          <w:spacing w:val="-5"/>
          <w:sz w:val="24"/>
          <w:szCs w:val="24"/>
        </w:rPr>
        <w:t xml:space="preserve"> w Żarnowcu</w:t>
      </w:r>
      <w:r w:rsidR="008F1E56">
        <w:rPr>
          <w:spacing w:val="-5"/>
          <w:sz w:val="24"/>
          <w:szCs w:val="24"/>
        </w:rPr>
        <w:t xml:space="preserve">, dalej zwanego „PSZOK” </w:t>
      </w:r>
      <w:r w:rsidR="004C33AE" w:rsidRPr="009A56BB">
        <w:rPr>
          <w:spacing w:val="-5"/>
          <w:sz w:val="24"/>
          <w:szCs w:val="24"/>
        </w:rPr>
        <w:t>.</w:t>
      </w:r>
    </w:p>
    <w:p w:rsidR="00527D8C" w:rsidRPr="009A56BB" w:rsidRDefault="00527D8C" w:rsidP="002541C6">
      <w:pPr>
        <w:shd w:val="clear" w:color="auto" w:fill="FFFFFF"/>
        <w:spacing w:before="266" w:line="360" w:lineRule="auto"/>
        <w:ind w:left="58"/>
        <w:jc w:val="both"/>
        <w:rPr>
          <w:color w:val="000000"/>
          <w:spacing w:val="-5"/>
          <w:sz w:val="24"/>
          <w:szCs w:val="24"/>
        </w:rPr>
      </w:pPr>
      <w:r w:rsidRPr="009A56BB">
        <w:rPr>
          <w:color w:val="000000"/>
          <w:spacing w:val="-5"/>
          <w:sz w:val="24"/>
          <w:szCs w:val="24"/>
        </w:rPr>
        <w:t xml:space="preserve">Przewidywane prace </w:t>
      </w:r>
      <w:r w:rsidR="009D3C2C" w:rsidRPr="009A56BB">
        <w:rPr>
          <w:color w:val="000000"/>
          <w:spacing w:val="-5"/>
          <w:sz w:val="24"/>
          <w:szCs w:val="24"/>
        </w:rPr>
        <w:t xml:space="preserve">instalacyjne i budowlane </w:t>
      </w:r>
      <w:r w:rsidRPr="009A56BB">
        <w:rPr>
          <w:color w:val="000000"/>
          <w:spacing w:val="-5"/>
          <w:sz w:val="24"/>
          <w:szCs w:val="24"/>
        </w:rPr>
        <w:t xml:space="preserve">nie będą stanowiły źródła zagrożenia dla ochrony środowiska i nie będą przedsięwzięciem mogącym oddziaływać w sposób szkodliwy na środowisko naturalne. Program funkcjonalno-użytkowy jest stosowany jako dokument przetargowy i stanowi Załącznik do </w:t>
      </w:r>
      <w:r w:rsidR="008107FA" w:rsidRPr="009A56BB">
        <w:rPr>
          <w:color w:val="000000"/>
          <w:spacing w:val="-5"/>
          <w:sz w:val="24"/>
          <w:szCs w:val="24"/>
        </w:rPr>
        <w:t xml:space="preserve"> zapytania ofertowego</w:t>
      </w:r>
      <w:r w:rsidRPr="009A56BB">
        <w:rPr>
          <w:color w:val="000000"/>
          <w:spacing w:val="-5"/>
          <w:sz w:val="24"/>
          <w:szCs w:val="24"/>
        </w:rPr>
        <w:t>.</w:t>
      </w:r>
    </w:p>
    <w:p w:rsidR="00527D8C" w:rsidRPr="00D726C9" w:rsidRDefault="00527D8C" w:rsidP="002541C6">
      <w:pPr>
        <w:shd w:val="clear" w:color="auto" w:fill="FFFFFF"/>
        <w:spacing w:before="266" w:line="360" w:lineRule="auto"/>
        <w:ind w:left="58"/>
        <w:jc w:val="both"/>
        <w:rPr>
          <w:color w:val="000000"/>
          <w:spacing w:val="-5"/>
          <w:sz w:val="24"/>
          <w:szCs w:val="24"/>
        </w:rPr>
      </w:pPr>
      <w:r w:rsidRPr="009A56BB">
        <w:rPr>
          <w:color w:val="000000"/>
          <w:spacing w:val="-5"/>
          <w:sz w:val="24"/>
          <w:szCs w:val="24"/>
        </w:rPr>
        <w:t>Podstawowym kryterium</w:t>
      </w:r>
      <w:r w:rsidR="007753C8" w:rsidRPr="009A56BB">
        <w:rPr>
          <w:color w:val="000000"/>
          <w:spacing w:val="-5"/>
          <w:sz w:val="24"/>
          <w:szCs w:val="24"/>
        </w:rPr>
        <w:t xml:space="preserve"> oceny będzie</w:t>
      </w:r>
      <w:r w:rsidR="007753C8">
        <w:rPr>
          <w:color w:val="000000"/>
          <w:spacing w:val="-5"/>
          <w:sz w:val="24"/>
          <w:szCs w:val="24"/>
        </w:rPr>
        <w:t xml:space="preserve"> kryterium</w:t>
      </w:r>
      <w:r w:rsidRPr="00D726C9">
        <w:rPr>
          <w:color w:val="000000"/>
          <w:spacing w:val="-5"/>
          <w:sz w:val="24"/>
          <w:szCs w:val="24"/>
        </w:rPr>
        <w:t xml:space="preserve"> ekonomiczne, w głównej mierze związane jest z</w:t>
      </w:r>
      <w:r w:rsidR="00BA6817">
        <w:rPr>
          <w:color w:val="000000"/>
          <w:spacing w:val="-5"/>
          <w:sz w:val="24"/>
          <w:szCs w:val="24"/>
        </w:rPr>
        <w:t> </w:t>
      </w:r>
      <w:r w:rsidR="002856AE" w:rsidRPr="00D726C9">
        <w:rPr>
          <w:color w:val="000000"/>
          <w:spacing w:val="-5"/>
          <w:sz w:val="24"/>
          <w:szCs w:val="24"/>
        </w:rPr>
        <w:t>efektywnością przedsięwzięcia</w:t>
      </w:r>
      <w:r w:rsidRPr="00D726C9">
        <w:rPr>
          <w:color w:val="000000"/>
          <w:spacing w:val="-5"/>
          <w:sz w:val="24"/>
          <w:szCs w:val="24"/>
        </w:rPr>
        <w:t xml:space="preserve">. Oferta dostarczona przez Oferentów winna obejmować komplet dostaw i usług koniecznych do przeprowadzenia przedsięwzięcia aż do przekazania Zamawiającemu. Oferta powinna być zgodna z niniejszą </w:t>
      </w:r>
      <w:r w:rsidR="00003348">
        <w:rPr>
          <w:color w:val="000000"/>
          <w:spacing w:val="-5"/>
          <w:sz w:val="24"/>
          <w:szCs w:val="24"/>
        </w:rPr>
        <w:t>dokumentacją</w:t>
      </w:r>
      <w:r w:rsidRPr="00D726C9">
        <w:rPr>
          <w:color w:val="000000"/>
          <w:spacing w:val="-5"/>
          <w:sz w:val="24"/>
          <w:szCs w:val="24"/>
        </w:rPr>
        <w:t xml:space="preserve">. Oferent ujmie w swoim zakresie również te dodatkowe roboty i elementy instalacji, które </w:t>
      </w:r>
      <w:r w:rsidR="007753C8">
        <w:rPr>
          <w:color w:val="000000"/>
          <w:spacing w:val="-5"/>
          <w:sz w:val="24"/>
          <w:szCs w:val="24"/>
        </w:rPr>
        <w:t xml:space="preserve">według wiedzy Oferenta są ważne i niezbędne do poprawnego funkcjonowania, stabilności i stabilnego działania, jak również dla spełnienia gwarancji sprawnego i bezawaryjnego działania. </w:t>
      </w:r>
    </w:p>
    <w:p w:rsidR="00226E63" w:rsidRPr="00D726C9" w:rsidRDefault="00226E63" w:rsidP="002541C6">
      <w:pPr>
        <w:shd w:val="clear" w:color="auto" w:fill="FFFFFF"/>
        <w:spacing w:before="120" w:after="120" w:line="360" w:lineRule="auto"/>
        <w:ind w:left="57"/>
        <w:jc w:val="both"/>
        <w:rPr>
          <w:b/>
          <w:bCs/>
          <w:color w:val="000000"/>
          <w:spacing w:val="-6"/>
          <w:sz w:val="24"/>
          <w:szCs w:val="24"/>
        </w:rPr>
      </w:pPr>
    </w:p>
    <w:p w:rsidR="00527D8C" w:rsidRDefault="002541C6" w:rsidP="00284756">
      <w:pPr>
        <w:pStyle w:val="Nagwek2"/>
        <w:ind w:left="0" w:firstLine="0"/>
        <w:rPr>
          <w:bCs/>
          <w:i w:val="0"/>
          <w:color w:val="333399"/>
          <w:spacing w:val="-5"/>
          <w:sz w:val="24"/>
        </w:rPr>
      </w:pPr>
      <w:bookmarkStart w:id="3" w:name="_Toc236732730"/>
      <w:r w:rsidRPr="00284756">
        <w:rPr>
          <w:bCs/>
          <w:i w:val="0"/>
          <w:color w:val="333399"/>
          <w:spacing w:val="-5"/>
          <w:sz w:val="24"/>
        </w:rPr>
        <w:t xml:space="preserve">1.2. </w:t>
      </w:r>
      <w:r w:rsidR="00527D8C" w:rsidRPr="00284756">
        <w:rPr>
          <w:bCs/>
          <w:i w:val="0"/>
          <w:color w:val="333399"/>
          <w:spacing w:val="-5"/>
          <w:sz w:val="24"/>
        </w:rPr>
        <w:t>Ogólny opis przedmiotu zamówienia</w:t>
      </w:r>
      <w:bookmarkEnd w:id="3"/>
    </w:p>
    <w:p w:rsidR="00333FCE" w:rsidRPr="00333FCE" w:rsidRDefault="00333FCE" w:rsidP="00333FCE"/>
    <w:p w:rsidR="00F917FE" w:rsidRPr="009861D1" w:rsidRDefault="005F7AA6" w:rsidP="005F7AA6">
      <w:pPr>
        <w:spacing w:before="120" w:line="360" w:lineRule="auto"/>
        <w:ind w:firstLine="720"/>
        <w:jc w:val="both"/>
        <w:rPr>
          <w:color w:val="000000"/>
          <w:spacing w:val="-4"/>
          <w:sz w:val="24"/>
          <w:szCs w:val="24"/>
        </w:rPr>
      </w:pPr>
      <w:r w:rsidRPr="005F7AA6">
        <w:rPr>
          <w:color w:val="000000"/>
          <w:spacing w:val="-4"/>
          <w:sz w:val="24"/>
          <w:szCs w:val="24"/>
        </w:rPr>
        <w:t>Przedmiot zamówienia obejmuje zaprojektowanie i wykonanie systemu paneli fotowoltaicznych służącego do wytwarzania energii elektrycznej, wraz z niezbędnym okablowaniem, oraz przyłączenie instalacji do sieci elektroenergetycznej, zgodnie z warunkami przyłączenia wydanymi przez właściwy Zakład Energetyczny.</w:t>
      </w:r>
    </w:p>
    <w:p w:rsidR="00527D8C" w:rsidRPr="00C852DD" w:rsidRDefault="00527D8C" w:rsidP="002C580C">
      <w:pPr>
        <w:spacing w:before="120" w:line="360" w:lineRule="auto"/>
        <w:jc w:val="both"/>
        <w:rPr>
          <w:spacing w:val="-6"/>
          <w:sz w:val="24"/>
          <w:szCs w:val="24"/>
        </w:rPr>
      </w:pPr>
      <w:r w:rsidRPr="00C852DD">
        <w:rPr>
          <w:spacing w:val="-4"/>
          <w:sz w:val="24"/>
          <w:szCs w:val="24"/>
        </w:rPr>
        <w:t>W ramach przedmiotu zamówienia w zakresie opracowania dokumentacji projektowej,</w:t>
      </w:r>
      <w:r w:rsidR="0028300A">
        <w:rPr>
          <w:spacing w:val="-4"/>
          <w:sz w:val="24"/>
          <w:szCs w:val="24"/>
        </w:rPr>
        <w:t xml:space="preserve"> </w:t>
      </w:r>
      <w:r w:rsidR="002F7B70">
        <w:rPr>
          <w:spacing w:val="-4"/>
          <w:sz w:val="24"/>
          <w:szCs w:val="24"/>
        </w:rPr>
        <w:t>W</w:t>
      </w:r>
      <w:r w:rsidRPr="00C852DD">
        <w:rPr>
          <w:spacing w:val="-4"/>
          <w:sz w:val="24"/>
          <w:szCs w:val="24"/>
        </w:rPr>
        <w:t>ykonawca sporządzi komple</w:t>
      </w:r>
      <w:r w:rsidR="00F7262A" w:rsidRPr="00C852DD">
        <w:rPr>
          <w:spacing w:val="-4"/>
          <w:sz w:val="24"/>
          <w:szCs w:val="24"/>
        </w:rPr>
        <w:t>tny projekt</w:t>
      </w:r>
      <w:r w:rsidRPr="00C852DD">
        <w:rPr>
          <w:spacing w:val="-4"/>
          <w:sz w:val="24"/>
          <w:szCs w:val="24"/>
        </w:rPr>
        <w:t xml:space="preserve"> obejmujący</w:t>
      </w:r>
      <w:r w:rsidRPr="00C852DD">
        <w:rPr>
          <w:spacing w:val="-6"/>
          <w:sz w:val="24"/>
          <w:szCs w:val="24"/>
        </w:rPr>
        <w:t>:</w:t>
      </w:r>
    </w:p>
    <w:p w:rsidR="002C580C" w:rsidRPr="00F7262A" w:rsidRDefault="002C580C" w:rsidP="002541C6">
      <w:pPr>
        <w:shd w:val="clear" w:color="auto" w:fill="FFFFFF"/>
        <w:spacing w:line="360" w:lineRule="auto"/>
        <w:ind w:right="58"/>
        <w:jc w:val="both"/>
        <w:rPr>
          <w:color w:val="FF0000"/>
          <w:spacing w:val="-6"/>
          <w:sz w:val="24"/>
          <w:szCs w:val="24"/>
        </w:rPr>
      </w:pPr>
    </w:p>
    <w:p w:rsidR="00527D8C" w:rsidRPr="009A56BB" w:rsidRDefault="00AF34F9" w:rsidP="002541C6">
      <w:pPr>
        <w:numPr>
          <w:ilvl w:val="0"/>
          <w:numId w:val="20"/>
        </w:numPr>
        <w:spacing w:line="360" w:lineRule="auto"/>
        <w:jc w:val="both"/>
        <w:rPr>
          <w:sz w:val="24"/>
          <w:szCs w:val="24"/>
        </w:rPr>
      </w:pPr>
      <w:r w:rsidRPr="009A56BB">
        <w:rPr>
          <w:sz w:val="24"/>
          <w:szCs w:val="24"/>
        </w:rPr>
        <w:t>Projekt techniczny</w:t>
      </w:r>
      <w:r w:rsidR="00527D8C" w:rsidRPr="009A56BB">
        <w:rPr>
          <w:sz w:val="24"/>
          <w:szCs w:val="24"/>
        </w:rPr>
        <w:t xml:space="preserve"> z podziałem na branże (</w:t>
      </w:r>
      <w:r w:rsidR="00F41199" w:rsidRPr="009A56BB">
        <w:rPr>
          <w:sz w:val="24"/>
          <w:szCs w:val="24"/>
        </w:rPr>
        <w:t>2</w:t>
      </w:r>
      <w:r w:rsidR="00527D8C" w:rsidRPr="009A56BB">
        <w:rPr>
          <w:sz w:val="24"/>
          <w:szCs w:val="24"/>
        </w:rPr>
        <w:t xml:space="preserve"> egz. w for</w:t>
      </w:r>
      <w:r w:rsidR="00551866" w:rsidRPr="009A56BB">
        <w:rPr>
          <w:sz w:val="24"/>
          <w:szCs w:val="24"/>
        </w:rPr>
        <w:t>m</w:t>
      </w:r>
      <w:r w:rsidR="008B504C" w:rsidRPr="009A56BB">
        <w:rPr>
          <w:sz w:val="24"/>
          <w:szCs w:val="24"/>
        </w:rPr>
        <w:t>ie utrwalonej na piśmie oraz w </w:t>
      </w:r>
      <w:r w:rsidR="00527D8C" w:rsidRPr="009A56BB">
        <w:rPr>
          <w:sz w:val="24"/>
          <w:szCs w:val="24"/>
        </w:rPr>
        <w:t>formie elektronicznej – płytę CD</w:t>
      </w:r>
      <w:r w:rsidR="00E219CB" w:rsidRPr="009A56BB">
        <w:rPr>
          <w:sz w:val="24"/>
          <w:szCs w:val="24"/>
        </w:rPr>
        <w:t xml:space="preserve"> lub</w:t>
      </w:r>
      <w:r w:rsidR="006C3FCE" w:rsidRPr="009A56BB">
        <w:rPr>
          <w:sz w:val="24"/>
          <w:szCs w:val="24"/>
        </w:rPr>
        <w:t xml:space="preserve"> pamięć USB</w:t>
      </w:r>
      <w:r w:rsidR="00527D8C" w:rsidRPr="009A56BB">
        <w:rPr>
          <w:sz w:val="24"/>
          <w:szCs w:val="24"/>
        </w:rPr>
        <w:t>),</w:t>
      </w:r>
    </w:p>
    <w:p w:rsidR="00AF34F9" w:rsidRPr="009A56BB" w:rsidRDefault="00AF34F9" w:rsidP="00AF34F9">
      <w:pPr>
        <w:numPr>
          <w:ilvl w:val="0"/>
          <w:numId w:val="20"/>
        </w:numPr>
        <w:spacing w:line="360" w:lineRule="auto"/>
        <w:jc w:val="both"/>
        <w:rPr>
          <w:sz w:val="24"/>
          <w:szCs w:val="24"/>
        </w:rPr>
      </w:pPr>
      <w:r w:rsidRPr="009A56BB">
        <w:rPr>
          <w:sz w:val="24"/>
          <w:szCs w:val="24"/>
        </w:rPr>
        <w:t>Projekt wyk</w:t>
      </w:r>
      <w:r w:rsidR="00F41199" w:rsidRPr="009A56BB">
        <w:rPr>
          <w:sz w:val="24"/>
          <w:szCs w:val="24"/>
        </w:rPr>
        <w:t>onawczy z podziałem na branże (2</w:t>
      </w:r>
      <w:r w:rsidRPr="009A56BB">
        <w:rPr>
          <w:sz w:val="24"/>
          <w:szCs w:val="24"/>
        </w:rPr>
        <w:t xml:space="preserve"> egz. w for</w:t>
      </w:r>
      <w:r w:rsidR="008B504C" w:rsidRPr="009A56BB">
        <w:rPr>
          <w:sz w:val="24"/>
          <w:szCs w:val="24"/>
        </w:rPr>
        <w:t xml:space="preserve">mie utrwalonej na piśmie oraz </w:t>
      </w:r>
      <w:r w:rsidR="008B504C" w:rsidRPr="009A56BB">
        <w:rPr>
          <w:sz w:val="24"/>
          <w:szCs w:val="24"/>
        </w:rPr>
        <w:lastRenderedPageBreak/>
        <w:t>w </w:t>
      </w:r>
      <w:r w:rsidRPr="009A56BB">
        <w:rPr>
          <w:sz w:val="24"/>
          <w:szCs w:val="24"/>
        </w:rPr>
        <w:t>formie elektronicznej – płytę CD lub pamięć USB),</w:t>
      </w:r>
    </w:p>
    <w:p w:rsidR="00527D8C" w:rsidRPr="009A56BB" w:rsidRDefault="00527D8C" w:rsidP="002541C6">
      <w:pPr>
        <w:numPr>
          <w:ilvl w:val="0"/>
          <w:numId w:val="20"/>
        </w:numPr>
        <w:spacing w:line="360" w:lineRule="auto"/>
        <w:jc w:val="both"/>
        <w:rPr>
          <w:sz w:val="24"/>
          <w:szCs w:val="24"/>
        </w:rPr>
      </w:pPr>
      <w:r w:rsidRPr="009A56BB">
        <w:rPr>
          <w:sz w:val="24"/>
          <w:szCs w:val="24"/>
        </w:rPr>
        <w:t>Specyfikację techniczną wykonania i odbioru robót (</w:t>
      </w:r>
      <w:r w:rsidR="00F41199" w:rsidRPr="009A56BB">
        <w:rPr>
          <w:sz w:val="24"/>
          <w:szCs w:val="24"/>
        </w:rPr>
        <w:t>2</w:t>
      </w:r>
      <w:r w:rsidRPr="009A56BB">
        <w:rPr>
          <w:sz w:val="24"/>
          <w:szCs w:val="24"/>
        </w:rPr>
        <w:t xml:space="preserve"> egz. w formie utrwalonej na piśmie oraz w formie elektronicznej – płytę CD</w:t>
      </w:r>
      <w:r w:rsidR="00E219CB" w:rsidRPr="009A56BB">
        <w:rPr>
          <w:sz w:val="24"/>
          <w:szCs w:val="24"/>
        </w:rPr>
        <w:t xml:space="preserve"> lub</w:t>
      </w:r>
      <w:r w:rsidR="006C3FCE" w:rsidRPr="009A56BB">
        <w:rPr>
          <w:sz w:val="24"/>
          <w:szCs w:val="24"/>
        </w:rPr>
        <w:t xml:space="preserve"> pamięć USB</w:t>
      </w:r>
      <w:r w:rsidRPr="009A56BB">
        <w:rPr>
          <w:sz w:val="24"/>
          <w:szCs w:val="24"/>
        </w:rPr>
        <w:t>),</w:t>
      </w:r>
    </w:p>
    <w:p w:rsidR="00527D8C" w:rsidRPr="009A56BB" w:rsidRDefault="00527D8C" w:rsidP="002541C6">
      <w:pPr>
        <w:numPr>
          <w:ilvl w:val="0"/>
          <w:numId w:val="20"/>
        </w:numPr>
        <w:spacing w:line="360" w:lineRule="auto"/>
        <w:jc w:val="both"/>
        <w:rPr>
          <w:sz w:val="24"/>
          <w:szCs w:val="24"/>
        </w:rPr>
      </w:pPr>
      <w:r w:rsidRPr="009A56BB">
        <w:rPr>
          <w:sz w:val="24"/>
          <w:szCs w:val="24"/>
        </w:rPr>
        <w:t xml:space="preserve">Instrukcję obsługi i konserwacji </w:t>
      </w:r>
      <w:r w:rsidR="009A1E89" w:rsidRPr="009A56BB">
        <w:rPr>
          <w:sz w:val="24"/>
          <w:szCs w:val="24"/>
        </w:rPr>
        <w:t>elektrowni</w:t>
      </w:r>
      <w:r w:rsidRPr="009A56BB">
        <w:rPr>
          <w:sz w:val="24"/>
          <w:szCs w:val="24"/>
        </w:rPr>
        <w:t xml:space="preserve"> w ję</w:t>
      </w:r>
      <w:r w:rsidR="00F41199" w:rsidRPr="009A56BB">
        <w:rPr>
          <w:sz w:val="24"/>
          <w:szCs w:val="24"/>
        </w:rPr>
        <w:t>zyku polskim (2</w:t>
      </w:r>
      <w:r w:rsidRPr="009A56BB">
        <w:rPr>
          <w:sz w:val="24"/>
          <w:szCs w:val="24"/>
        </w:rPr>
        <w:t xml:space="preserve"> egz. w formie utrwalonej na piśmie oraz w formie elektronicznej – płytę CD</w:t>
      </w:r>
      <w:r w:rsidR="00E219CB" w:rsidRPr="009A56BB">
        <w:rPr>
          <w:sz w:val="24"/>
          <w:szCs w:val="24"/>
        </w:rPr>
        <w:t xml:space="preserve"> lub</w:t>
      </w:r>
      <w:r w:rsidR="006C3FCE" w:rsidRPr="009A56BB">
        <w:rPr>
          <w:sz w:val="24"/>
          <w:szCs w:val="24"/>
        </w:rPr>
        <w:t xml:space="preserve"> pamięć USB</w:t>
      </w:r>
      <w:r w:rsidRPr="009A56BB">
        <w:rPr>
          <w:sz w:val="24"/>
          <w:szCs w:val="24"/>
        </w:rPr>
        <w:t>).</w:t>
      </w:r>
    </w:p>
    <w:p w:rsidR="00527D8C" w:rsidRPr="009A56BB" w:rsidRDefault="00F7262A" w:rsidP="002541C6">
      <w:pPr>
        <w:numPr>
          <w:ilvl w:val="0"/>
          <w:numId w:val="20"/>
        </w:numPr>
        <w:spacing w:line="360" w:lineRule="auto"/>
        <w:jc w:val="both"/>
        <w:rPr>
          <w:sz w:val="24"/>
          <w:szCs w:val="24"/>
        </w:rPr>
      </w:pPr>
      <w:r w:rsidRPr="009A56BB">
        <w:rPr>
          <w:sz w:val="24"/>
          <w:szCs w:val="24"/>
        </w:rPr>
        <w:t>Zapewnieni nadzór autorski</w:t>
      </w:r>
      <w:r w:rsidR="0028300A">
        <w:rPr>
          <w:sz w:val="24"/>
          <w:szCs w:val="24"/>
        </w:rPr>
        <w:t xml:space="preserve"> </w:t>
      </w:r>
      <w:r w:rsidR="009358DD" w:rsidRPr="009A56BB">
        <w:rPr>
          <w:sz w:val="24"/>
          <w:szCs w:val="24"/>
        </w:rPr>
        <w:t>w przypadku konieczności aktualizacji lub zmian.</w:t>
      </w:r>
    </w:p>
    <w:p w:rsidR="0091727D" w:rsidRDefault="00F7262A" w:rsidP="00F7262A">
      <w:pPr>
        <w:shd w:val="clear" w:color="auto" w:fill="FFFFFF"/>
        <w:spacing w:before="281" w:line="360" w:lineRule="auto"/>
        <w:ind w:right="108"/>
        <w:jc w:val="both"/>
        <w:rPr>
          <w:color w:val="000000"/>
          <w:spacing w:val="-5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Dokumentację</w:t>
      </w:r>
      <w:r w:rsidR="00527D8C" w:rsidRPr="00D726C9">
        <w:rPr>
          <w:color w:val="000000"/>
          <w:spacing w:val="-1"/>
          <w:sz w:val="24"/>
          <w:szCs w:val="24"/>
        </w:rPr>
        <w:t xml:space="preserve"> należy opracować</w:t>
      </w:r>
      <w:r w:rsidR="009358DD">
        <w:rPr>
          <w:color w:val="000000"/>
          <w:spacing w:val="-1"/>
          <w:sz w:val="24"/>
          <w:szCs w:val="24"/>
        </w:rPr>
        <w:t xml:space="preserve"> zgodnie z obowiązującymi przepisami</w:t>
      </w:r>
      <w:r w:rsidR="00654821">
        <w:rPr>
          <w:color w:val="000000"/>
          <w:spacing w:val="-1"/>
          <w:sz w:val="24"/>
          <w:szCs w:val="24"/>
        </w:rPr>
        <w:t>,</w:t>
      </w:r>
      <w:r w:rsidR="00F546AD">
        <w:rPr>
          <w:color w:val="000000"/>
          <w:spacing w:val="-1"/>
          <w:sz w:val="24"/>
          <w:szCs w:val="24"/>
        </w:rPr>
        <w:t xml:space="preserve"> </w:t>
      </w:r>
      <w:r w:rsidR="00527D8C" w:rsidRPr="00D726C9">
        <w:rPr>
          <w:color w:val="000000"/>
          <w:spacing w:val="-5"/>
          <w:sz w:val="24"/>
          <w:szCs w:val="24"/>
        </w:rPr>
        <w:t xml:space="preserve">uwzględniając niniejszy </w:t>
      </w:r>
      <w:r w:rsidR="00527D8C" w:rsidRPr="00D726C9">
        <w:rPr>
          <w:color w:val="000000"/>
          <w:spacing w:val="-1"/>
          <w:sz w:val="24"/>
          <w:szCs w:val="24"/>
        </w:rPr>
        <w:t>program funkcjonalno-użytkowy. P</w:t>
      </w:r>
      <w:r w:rsidR="00654821">
        <w:rPr>
          <w:color w:val="000000"/>
          <w:spacing w:val="-1"/>
          <w:sz w:val="24"/>
          <w:szCs w:val="24"/>
        </w:rPr>
        <w:t>rojek</w:t>
      </w:r>
      <w:r w:rsidR="00D73BB0">
        <w:rPr>
          <w:color w:val="000000"/>
          <w:spacing w:val="-1"/>
          <w:sz w:val="24"/>
          <w:szCs w:val="24"/>
        </w:rPr>
        <w:t>t powinien</w:t>
      </w:r>
      <w:r w:rsidR="00527D8C" w:rsidRPr="00D726C9">
        <w:rPr>
          <w:color w:val="000000"/>
          <w:spacing w:val="-1"/>
          <w:sz w:val="24"/>
          <w:szCs w:val="24"/>
        </w:rPr>
        <w:t xml:space="preserve"> być również sporządzony w zakresie i stopniu </w:t>
      </w:r>
      <w:r w:rsidR="00527D8C" w:rsidRPr="00D726C9">
        <w:rPr>
          <w:color w:val="000000"/>
          <w:spacing w:val="-6"/>
          <w:sz w:val="24"/>
          <w:szCs w:val="24"/>
        </w:rPr>
        <w:t>dokładności niezbędnym do sporządzenia przedmiaru</w:t>
      </w:r>
      <w:r w:rsidR="00F546AD">
        <w:rPr>
          <w:color w:val="000000"/>
          <w:spacing w:val="-6"/>
          <w:sz w:val="24"/>
          <w:szCs w:val="24"/>
        </w:rPr>
        <w:t xml:space="preserve"> </w:t>
      </w:r>
      <w:r w:rsidR="00AF34F9">
        <w:rPr>
          <w:color w:val="000000"/>
          <w:spacing w:val="-6"/>
          <w:sz w:val="24"/>
          <w:szCs w:val="24"/>
        </w:rPr>
        <w:t>i kosztorysu robót</w:t>
      </w:r>
      <w:r w:rsidR="00527D8C" w:rsidRPr="00D726C9">
        <w:rPr>
          <w:color w:val="000000"/>
          <w:spacing w:val="-6"/>
          <w:sz w:val="24"/>
          <w:szCs w:val="24"/>
        </w:rPr>
        <w:t>.</w:t>
      </w:r>
      <w:r w:rsidR="00F546AD">
        <w:rPr>
          <w:color w:val="000000"/>
          <w:spacing w:val="-6"/>
          <w:sz w:val="24"/>
          <w:szCs w:val="24"/>
        </w:rPr>
        <w:t xml:space="preserve"> </w:t>
      </w:r>
      <w:r w:rsidR="00372B7E">
        <w:rPr>
          <w:color w:val="000000"/>
          <w:spacing w:val="-6"/>
          <w:sz w:val="24"/>
          <w:szCs w:val="24"/>
        </w:rPr>
        <w:t>Projekt powini</w:t>
      </w:r>
      <w:r w:rsidR="00B2466E">
        <w:rPr>
          <w:color w:val="000000"/>
          <w:spacing w:val="-6"/>
          <w:sz w:val="24"/>
          <w:szCs w:val="24"/>
        </w:rPr>
        <w:t>en zawierać opinię konstruktora</w:t>
      </w:r>
      <w:r w:rsidR="00615FFA">
        <w:rPr>
          <w:color w:val="000000"/>
          <w:spacing w:val="-6"/>
          <w:sz w:val="24"/>
          <w:szCs w:val="24"/>
        </w:rPr>
        <w:t xml:space="preserve"> dotyczącą montażu lub projekt uwzględniający montaż</w:t>
      </w:r>
      <w:r w:rsidR="00F546AD">
        <w:rPr>
          <w:color w:val="000000"/>
          <w:spacing w:val="-6"/>
          <w:sz w:val="24"/>
          <w:szCs w:val="24"/>
        </w:rPr>
        <w:t xml:space="preserve"> </w:t>
      </w:r>
      <w:r w:rsidR="00372B7E">
        <w:rPr>
          <w:color w:val="000000"/>
          <w:spacing w:val="-6"/>
          <w:sz w:val="24"/>
          <w:szCs w:val="24"/>
        </w:rPr>
        <w:t>instalacji fotowoltaicznej</w:t>
      </w:r>
      <w:r w:rsidR="00B371F9">
        <w:rPr>
          <w:color w:val="000000"/>
          <w:spacing w:val="-6"/>
          <w:sz w:val="24"/>
          <w:szCs w:val="24"/>
        </w:rPr>
        <w:t>.</w:t>
      </w:r>
    </w:p>
    <w:p w:rsidR="0091727D" w:rsidRPr="00C852DD" w:rsidRDefault="00527D8C" w:rsidP="0091727D">
      <w:pPr>
        <w:shd w:val="clear" w:color="auto" w:fill="FFFFFF"/>
        <w:spacing w:before="274" w:line="360" w:lineRule="auto"/>
        <w:ind w:right="7"/>
        <w:jc w:val="both"/>
        <w:rPr>
          <w:spacing w:val="-5"/>
          <w:sz w:val="24"/>
          <w:szCs w:val="24"/>
        </w:rPr>
      </w:pPr>
      <w:r w:rsidRPr="00C852DD">
        <w:rPr>
          <w:spacing w:val="-5"/>
          <w:sz w:val="24"/>
          <w:szCs w:val="24"/>
        </w:rPr>
        <w:t>Przez Specyfikacje techniczne wykonania i odbioru robót budowlanych, należy rozumieć opracowania zawierające w szczególności zbiory wymagań, które są niezbędne do określenia standardu i jakości wykonania robót, w zakresie sposobu wykonania robót budowlanych, właściwości wyrobów budowlanych oraz oceny prawidłowości wykonania poszczególnych robót. Specyfikacje muszą uwzględniać wymagania określone w Rozporządzeniu Ministra Infrastruktury z dnia 2</w:t>
      </w:r>
      <w:r w:rsidR="00C4115D">
        <w:rPr>
          <w:spacing w:val="-5"/>
          <w:sz w:val="24"/>
          <w:szCs w:val="24"/>
        </w:rPr>
        <w:t>0</w:t>
      </w:r>
      <w:r w:rsidR="00CF35EE">
        <w:rPr>
          <w:spacing w:val="-5"/>
          <w:sz w:val="24"/>
          <w:szCs w:val="24"/>
        </w:rPr>
        <w:t xml:space="preserve"> </w:t>
      </w:r>
      <w:r w:rsidR="00C4115D">
        <w:rPr>
          <w:spacing w:val="-5"/>
          <w:sz w:val="24"/>
          <w:szCs w:val="24"/>
        </w:rPr>
        <w:t xml:space="preserve">grudnia </w:t>
      </w:r>
      <w:r w:rsidRPr="00C852DD">
        <w:rPr>
          <w:spacing w:val="-5"/>
          <w:sz w:val="24"/>
          <w:szCs w:val="24"/>
        </w:rPr>
        <w:t xml:space="preserve"> 20</w:t>
      </w:r>
      <w:r w:rsidR="00C4115D">
        <w:rPr>
          <w:spacing w:val="-5"/>
          <w:sz w:val="24"/>
          <w:szCs w:val="24"/>
        </w:rPr>
        <w:t>21</w:t>
      </w:r>
      <w:r w:rsidRPr="00C852DD">
        <w:rPr>
          <w:spacing w:val="-5"/>
          <w:sz w:val="24"/>
          <w:szCs w:val="24"/>
        </w:rPr>
        <w:t>r.</w:t>
      </w:r>
      <w:r w:rsidR="00C4115D">
        <w:rPr>
          <w:spacing w:val="-5"/>
          <w:sz w:val="24"/>
          <w:szCs w:val="24"/>
        </w:rPr>
        <w:t xml:space="preserve"> w</w:t>
      </w:r>
      <w:r w:rsidR="0028300A">
        <w:rPr>
          <w:spacing w:val="-5"/>
          <w:sz w:val="24"/>
          <w:szCs w:val="24"/>
        </w:rPr>
        <w:t xml:space="preserve"> </w:t>
      </w:r>
      <w:r w:rsidR="00C4115D" w:rsidRPr="00C4115D">
        <w:rPr>
          <w:spacing w:val="-5"/>
          <w:sz w:val="24"/>
          <w:szCs w:val="24"/>
        </w:rPr>
        <w:t>sprawie szczegółowego zakresu i formy dokumentacji projektowej, specyfikacji technicznych wykonania i odbioru robót budowlanych oraz programu funkcjonalno-użytkowego</w:t>
      </w:r>
      <w:r w:rsidRPr="00C852DD">
        <w:rPr>
          <w:spacing w:val="-5"/>
          <w:sz w:val="24"/>
          <w:szCs w:val="24"/>
        </w:rPr>
        <w:t xml:space="preserve"> (</w:t>
      </w:r>
      <w:r w:rsidR="00EB27D8" w:rsidRPr="00C852DD">
        <w:rPr>
          <w:spacing w:val="-5"/>
          <w:sz w:val="24"/>
          <w:szCs w:val="24"/>
        </w:rPr>
        <w:t>Dz.U. 20</w:t>
      </w:r>
      <w:r w:rsidR="00C4115D">
        <w:rPr>
          <w:spacing w:val="-5"/>
          <w:sz w:val="24"/>
          <w:szCs w:val="24"/>
        </w:rPr>
        <w:t>21</w:t>
      </w:r>
      <w:r w:rsidR="00EB27D8" w:rsidRPr="00C852DD">
        <w:rPr>
          <w:spacing w:val="-5"/>
          <w:sz w:val="24"/>
          <w:szCs w:val="24"/>
        </w:rPr>
        <w:t xml:space="preserve"> poz. </w:t>
      </w:r>
      <w:r w:rsidR="00C4115D">
        <w:rPr>
          <w:spacing w:val="-5"/>
          <w:sz w:val="24"/>
          <w:szCs w:val="24"/>
        </w:rPr>
        <w:t>2454</w:t>
      </w:r>
      <w:r w:rsidRPr="00C852DD">
        <w:rPr>
          <w:spacing w:val="-5"/>
          <w:sz w:val="24"/>
          <w:szCs w:val="24"/>
        </w:rPr>
        <w:t>).</w:t>
      </w:r>
    </w:p>
    <w:p w:rsidR="00527D8C" w:rsidRPr="0091727D" w:rsidRDefault="00A25C37" w:rsidP="00CF6F0C">
      <w:pPr>
        <w:shd w:val="clear" w:color="auto" w:fill="FFFFFF"/>
        <w:spacing w:before="240" w:line="360" w:lineRule="auto"/>
        <w:ind w:right="6"/>
        <w:jc w:val="both"/>
        <w:rPr>
          <w:color w:val="000000"/>
          <w:spacing w:val="-5"/>
          <w:sz w:val="24"/>
          <w:szCs w:val="24"/>
        </w:rPr>
      </w:pPr>
      <w:r w:rsidRPr="00A25C37">
        <w:rPr>
          <w:color w:val="000000"/>
          <w:spacing w:val="-6"/>
          <w:sz w:val="24"/>
          <w:szCs w:val="24"/>
        </w:rPr>
        <w:t>Przedmiar robót zawiera zestawienie przewidywanych do wykonania robót podstawowych w kolejności technologicznej ich wykonania wraz z ich szczegółowym opisem lub ze wskazaniem podstaw ustalających szczegółowy opis oraz wraz ze wskazaniem właściwych specyfikacji technicznych wykonania i odbioru robót budowlanych, a także z obliczeniem i zestawieniem liczby jednostek przedmiarowych robót podstawowych</w:t>
      </w:r>
      <w:r>
        <w:rPr>
          <w:color w:val="000000"/>
          <w:spacing w:val="-6"/>
          <w:sz w:val="24"/>
          <w:szCs w:val="24"/>
        </w:rPr>
        <w:t xml:space="preserve">. </w:t>
      </w:r>
      <w:r w:rsidR="00527D8C" w:rsidRPr="00D726C9">
        <w:rPr>
          <w:color w:val="000000"/>
          <w:spacing w:val="-3"/>
          <w:sz w:val="24"/>
          <w:szCs w:val="24"/>
        </w:rPr>
        <w:t xml:space="preserve">Przedmiary muszą uwzględniać wymagania </w:t>
      </w:r>
      <w:r w:rsidR="00527D8C" w:rsidRPr="00D726C9">
        <w:rPr>
          <w:color w:val="000000"/>
          <w:spacing w:val="-1"/>
          <w:sz w:val="24"/>
          <w:szCs w:val="24"/>
        </w:rPr>
        <w:t>określone w</w:t>
      </w:r>
      <w:r w:rsidR="00BA6817">
        <w:rPr>
          <w:color w:val="000000"/>
          <w:spacing w:val="-1"/>
          <w:sz w:val="24"/>
          <w:szCs w:val="24"/>
        </w:rPr>
        <w:t> </w:t>
      </w:r>
      <w:r w:rsidR="008D01E0" w:rsidRPr="008D01E0">
        <w:rPr>
          <w:color w:val="000000"/>
          <w:spacing w:val="-1"/>
          <w:sz w:val="24"/>
          <w:szCs w:val="24"/>
        </w:rPr>
        <w:t>Rozporządzenie Ministra Rozwoju i Technolo</w:t>
      </w:r>
      <w:r w:rsidR="00FF4D07">
        <w:rPr>
          <w:color w:val="000000"/>
          <w:spacing w:val="-1"/>
          <w:sz w:val="24"/>
          <w:szCs w:val="24"/>
        </w:rPr>
        <w:t>gii z dnia 20 grudnia 2021 r. w </w:t>
      </w:r>
      <w:r w:rsidR="008D01E0" w:rsidRPr="008D01E0">
        <w:rPr>
          <w:color w:val="000000"/>
          <w:spacing w:val="-1"/>
          <w:sz w:val="24"/>
          <w:szCs w:val="24"/>
        </w:rPr>
        <w:t>sprawie szczegółowego zakresu i formy dokumentacji projektowej, specyfikacji technicznych wykonania i</w:t>
      </w:r>
      <w:r w:rsidR="00BA6817">
        <w:rPr>
          <w:color w:val="000000"/>
          <w:spacing w:val="-1"/>
          <w:sz w:val="24"/>
          <w:szCs w:val="24"/>
        </w:rPr>
        <w:t> </w:t>
      </w:r>
      <w:r w:rsidR="008D01E0" w:rsidRPr="008D01E0">
        <w:rPr>
          <w:color w:val="000000"/>
          <w:spacing w:val="-1"/>
          <w:sz w:val="24"/>
          <w:szCs w:val="24"/>
        </w:rPr>
        <w:t>odbioru robót budowlanych oraz programu funkcjonalno-użytkowego</w:t>
      </w:r>
      <w:r w:rsidR="008D01E0">
        <w:rPr>
          <w:color w:val="000000"/>
          <w:spacing w:val="-1"/>
          <w:sz w:val="24"/>
          <w:szCs w:val="24"/>
        </w:rPr>
        <w:t xml:space="preserve"> (Dz. </w:t>
      </w:r>
      <w:r w:rsidR="008D01E0" w:rsidRPr="008D01E0">
        <w:rPr>
          <w:color w:val="000000"/>
          <w:spacing w:val="-1"/>
          <w:sz w:val="24"/>
          <w:szCs w:val="24"/>
        </w:rPr>
        <w:t>U. 2021 poz. 2454</w:t>
      </w:r>
      <w:r w:rsidR="008D01E0">
        <w:rPr>
          <w:color w:val="000000"/>
          <w:spacing w:val="-1"/>
          <w:sz w:val="24"/>
          <w:szCs w:val="24"/>
        </w:rPr>
        <w:t>)</w:t>
      </w:r>
    </w:p>
    <w:p w:rsidR="002C2757" w:rsidRDefault="00F7262A" w:rsidP="00781C77">
      <w:pPr>
        <w:shd w:val="clear" w:color="auto" w:fill="FFFFFF"/>
        <w:spacing w:before="240" w:line="360" w:lineRule="auto"/>
        <w:ind w:right="6"/>
        <w:jc w:val="both"/>
        <w:rPr>
          <w:color w:val="000000"/>
          <w:spacing w:val="-6"/>
          <w:sz w:val="24"/>
          <w:szCs w:val="24"/>
        </w:rPr>
      </w:pPr>
      <w:r w:rsidRPr="00781C77">
        <w:rPr>
          <w:color w:val="000000"/>
          <w:spacing w:val="-6"/>
          <w:sz w:val="24"/>
          <w:szCs w:val="24"/>
        </w:rPr>
        <w:t>Kosztorys</w:t>
      </w:r>
      <w:r w:rsidR="00527D8C" w:rsidRPr="00781C77">
        <w:rPr>
          <w:color w:val="000000"/>
          <w:spacing w:val="-6"/>
          <w:sz w:val="24"/>
          <w:szCs w:val="24"/>
        </w:rPr>
        <w:t xml:space="preserve"> powinien być wykonany zgodnie z </w:t>
      </w:r>
      <w:r w:rsidR="004E2564" w:rsidRPr="00781C77">
        <w:rPr>
          <w:color w:val="000000"/>
          <w:spacing w:val="-6"/>
          <w:sz w:val="24"/>
          <w:szCs w:val="24"/>
        </w:rPr>
        <w:t xml:space="preserve">Rozporządzeniem Ministra Rozwoju </w:t>
      </w:r>
      <w:r w:rsidR="002C2757" w:rsidRPr="00781C77">
        <w:rPr>
          <w:color w:val="000000"/>
          <w:spacing w:val="-6"/>
          <w:sz w:val="24"/>
          <w:szCs w:val="24"/>
        </w:rPr>
        <w:t>i</w:t>
      </w:r>
      <w:r w:rsidR="008452F9" w:rsidRPr="00781C77">
        <w:rPr>
          <w:color w:val="000000"/>
          <w:spacing w:val="-6"/>
          <w:sz w:val="24"/>
          <w:szCs w:val="24"/>
        </w:rPr>
        <w:t> </w:t>
      </w:r>
      <w:r w:rsidR="004E2564" w:rsidRPr="00781C77">
        <w:rPr>
          <w:color w:val="000000"/>
          <w:spacing w:val="-6"/>
          <w:sz w:val="24"/>
          <w:szCs w:val="24"/>
        </w:rPr>
        <w:t>Technologii z dnia 20 grudnia 2021 r.</w:t>
      </w:r>
      <w:r w:rsidR="00F546AD" w:rsidRPr="00781C77">
        <w:rPr>
          <w:color w:val="000000"/>
          <w:spacing w:val="-6"/>
          <w:sz w:val="24"/>
          <w:szCs w:val="24"/>
        </w:rPr>
        <w:t xml:space="preserve"> </w:t>
      </w:r>
      <w:r w:rsidR="00605CA1" w:rsidRPr="00781C77">
        <w:rPr>
          <w:color w:val="000000"/>
          <w:spacing w:val="-6"/>
          <w:sz w:val="24"/>
          <w:szCs w:val="24"/>
        </w:rPr>
        <w:t>w sprawie określenia metod i podstaw sporządzania kosztorysu inwestorskiego, obliczania planowanych</w:t>
      </w:r>
      <w:r w:rsidR="00F546AD" w:rsidRPr="00781C77">
        <w:rPr>
          <w:color w:val="000000"/>
          <w:spacing w:val="-6"/>
          <w:sz w:val="24"/>
          <w:szCs w:val="24"/>
        </w:rPr>
        <w:t xml:space="preserve"> </w:t>
      </w:r>
      <w:r w:rsidR="00605CA1" w:rsidRPr="00781C77">
        <w:rPr>
          <w:color w:val="000000"/>
          <w:spacing w:val="-6"/>
          <w:sz w:val="24"/>
          <w:szCs w:val="24"/>
        </w:rPr>
        <w:t>kosztów prac projektowych oraz planowanych kosztów robót budowlanych określonych w programie</w:t>
      </w:r>
      <w:r w:rsidR="00F546AD" w:rsidRPr="00781C77">
        <w:rPr>
          <w:color w:val="000000"/>
          <w:spacing w:val="-6"/>
          <w:sz w:val="24"/>
          <w:szCs w:val="24"/>
        </w:rPr>
        <w:t xml:space="preserve"> </w:t>
      </w:r>
      <w:r w:rsidR="00605CA1" w:rsidRPr="00781C77">
        <w:rPr>
          <w:color w:val="000000"/>
          <w:spacing w:val="-6"/>
          <w:sz w:val="24"/>
          <w:szCs w:val="24"/>
        </w:rPr>
        <w:t>funkcjonalno-użytkowym</w:t>
      </w:r>
      <w:r w:rsidR="005B08FF" w:rsidRPr="00781C77">
        <w:rPr>
          <w:color w:val="000000"/>
          <w:spacing w:val="-6"/>
          <w:sz w:val="24"/>
          <w:szCs w:val="24"/>
        </w:rPr>
        <w:t xml:space="preserve"> </w:t>
      </w:r>
      <w:r w:rsidR="00605CA1" w:rsidRPr="00781C77">
        <w:rPr>
          <w:color w:val="000000"/>
          <w:spacing w:val="-6"/>
          <w:sz w:val="24"/>
          <w:szCs w:val="24"/>
        </w:rPr>
        <w:t>(Dz.U.2021.2458).</w:t>
      </w:r>
    </w:p>
    <w:p w:rsidR="00B15441" w:rsidRPr="007D3AB4" w:rsidRDefault="00B15441" w:rsidP="007D3AB4">
      <w:pPr>
        <w:shd w:val="clear" w:color="auto" w:fill="FFFFFF"/>
        <w:spacing w:before="240" w:line="360" w:lineRule="auto"/>
        <w:ind w:right="6"/>
        <w:jc w:val="both"/>
        <w:rPr>
          <w:color w:val="000000"/>
          <w:spacing w:val="-6"/>
          <w:sz w:val="24"/>
          <w:szCs w:val="24"/>
        </w:rPr>
      </w:pPr>
      <w:r w:rsidRPr="007D3AB4">
        <w:rPr>
          <w:color w:val="000000"/>
          <w:spacing w:val="-6"/>
          <w:sz w:val="24"/>
          <w:szCs w:val="24"/>
        </w:rPr>
        <w:lastRenderedPageBreak/>
        <w:t>Zgodnie z art. 29 ust. 4 pkt 3 lit. c ustawy z dnia 7 lipca 1994 r. – Prawo budowlane (tekst jednolity: Dz.U. z 2025 r. poz. 418), instalacje fotowoltaiczne o mocy zainstalowanej elektrycznej większej niż 6,5 kW wymagają spełnienia dodatkowych obowiązków formalnych, w tym:</w:t>
      </w:r>
    </w:p>
    <w:p w:rsidR="00B15441" w:rsidRPr="007D3AB4" w:rsidRDefault="00B15441" w:rsidP="007D3AB4">
      <w:pPr>
        <w:shd w:val="clear" w:color="auto" w:fill="FFFFFF"/>
        <w:spacing w:before="240" w:line="360" w:lineRule="auto"/>
        <w:ind w:right="6"/>
        <w:jc w:val="both"/>
        <w:rPr>
          <w:color w:val="000000"/>
          <w:spacing w:val="-6"/>
          <w:sz w:val="24"/>
          <w:szCs w:val="24"/>
        </w:rPr>
      </w:pPr>
      <w:r w:rsidRPr="007D3AB4">
        <w:rPr>
          <w:color w:val="000000"/>
          <w:spacing w:val="-6"/>
          <w:sz w:val="24"/>
          <w:szCs w:val="24"/>
        </w:rPr>
        <w:t>- uzgodnienia projektu instalacji z rzeczoznawcą do spraw zabezpieczeń przeciwpożarowych, pod względem zgodności z wymaganiami ochrony przeciwpożarowej,</w:t>
      </w:r>
    </w:p>
    <w:p w:rsidR="003B396B" w:rsidRPr="007D3AB4" w:rsidRDefault="00B15441" w:rsidP="007D3AB4">
      <w:pPr>
        <w:shd w:val="clear" w:color="auto" w:fill="FFFFFF"/>
        <w:spacing w:before="240" w:line="360" w:lineRule="auto"/>
        <w:ind w:right="6"/>
        <w:jc w:val="both"/>
        <w:rPr>
          <w:color w:val="000000"/>
          <w:spacing w:val="-6"/>
          <w:sz w:val="24"/>
          <w:szCs w:val="24"/>
        </w:rPr>
      </w:pPr>
      <w:r w:rsidRPr="007D3AB4">
        <w:rPr>
          <w:color w:val="000000"/>
          <w:spacing w:val="-6"/>
          <w:sz w:val="24"/>
          <w:szCs w:val="24"/>
        </w:rPr>
        <w:t>- zawiadomienia organów Państwowej Straży Pożarnej o zamiarze rozpoczęcia użytkowania instalacji – zgodnie z art. 56 ust. 1a Prawa budowlanego.</w:t>
      </w:r>
    </w:p>
    <w:p w:rsidR="002D7FCE" w:rsidRPr="002D7FCE" w:rsidRDefault="002D7FCE" w:rsidP="002D7FCE">
      <w:pPr>
        <w:shd w:val="clear" w:color="auto" w:fill="FFFFFF"/>
        <w:spacing w:after="120" w:line="360" w:lineRule="auto"/>
        <w:ind w:left="23" w:right="51"/>
        <w:jc w:val="both"/>
        <w:rPr>
          <w:color w:val="000000"/>
          <w:spacing w:val="1"/>
        </w:rPr>
      </w:pPr>
    </w:p>
    <w:p w:rsidR="009A56BB" w:rsidRDefault="003B396B" w:rsidP="009A56BB">
      <w:pPr>
        <w:pStyle w:val="Nagwek2"/>
        <w:ind w:left="0" w:firstLine="0"/>
        <w:rPr>
          <w:bCs/>
          <w:i w:val="0"/>
          <w:color w:val="333399"/>
          <w:spacing w:val="-5"/>
          <w:sz w:val="24"/>
        </w:rPr>
      </w:pPr>
      <w:bookmarkStart w:id="4" w:name="_Toc236732731"/>
      <w:r>
        <w:rPr>
          <w:bCs/>
          <w:i w:val="0"/>
          <w:color w:val="333399"/>
          <w:spacing w:val="-5"/>
          <w:sz w:val="24"/>
        </w:rPr>
        <w:t>1.3</w:t>
      </w:r>
      <w:r w:rsidRPr="00284756">
        <w:rPr>
          <w:bCs/>
          <w:i w:val="0"/>
          <w:color w:val="333399"/>
          <w:spacing w:val="-5"/>
          <w:sz w:val="24"/>
        </w:rPr>
        <w:t xml:space="preserve">. </w:t>
      </w:r>
      <w:r>
        <w:rPr>
          <w:bCs/>
          <w:i w:val="0"/>
          <w:color w:val="333399"/>
          <w:spacing w:val="-5"/>
          <w:sz w:val="24"/>
        </w:rPr>
        <w:t>Warunki realizacji zamówienia</w:t>
      </w:r>
      <w:bookmarkEnd w:id="4"/>
    </w:p>
    <w:p w:rsidR="00333FCE" w:rsidRPr="00333FCE" w:rsidRDefault="00333FCE" w:rsidP="00333FCE"/>
    <w:p w:rsidR="003B396B" w:rsidRPr="008452F9" w:rsidRDefault="009A56BB" w:rsidP="00AA349E">
      <w:pPr>
        <w:widowControl/>
        <w:autoSpaceDE/>
        <w:autoSpaceDN/>
        <w:adjustRightInd/>
        <w:spacing w:before="120" w:line="360" w:lineRule="auto"/>
        <w:rPr>
          <w:sz w:val="24"/>
          <w:szCs w:val="24"/>
        </w:rPr>
      </w:pPr>
      <w:r w:rsidRPr="008452F9">
        <w:rPr>
          <w:sz w:val="24"/>
          <w:szCs w:val="24"/>
        </w:rPr>
        <w:t xml:space="preserve">- </w:t>
      </w:r>
      <w:r w:rsidR="003B396B" w:rsidRPr="008452F9">
        <w:rPr>
          <w:sz w:val="24"/>
          <w:szCs w:val="24"/>
        </w:rPr>
        <w:t xml:space="preserve">Maksymalny termin realizacji robót związanych z rozbudową instalacji fotowoltaicznej wynosi </w:t>
      </w:r>
      <w:r w:rsidR="003B396B" w:rsidRPr="008452F9">
        <w:rPr>
          <w:bCs/>
          <w:sz w:val="24"/>
          <w:szCs w:val="24"/>
        </w:rPr>
        <w:t xml:space="preserve">2 miesiące od </w:t>
      </w:r>
      <w:r w:rsidR="00F546AD" w:rsidRPr="008452F9">
        <w:rPr>
          <w:bCs/>
          <w:sz w:val="24"/>
          <w:szCs w:val="24"/>
        </w:rPr>
        <w:t xml:space="preserve"> daty podpisania umowy</w:t>
      </w:r>
      <w:r w:rsidR="003B396B" w:rsidRPr="008452F9">
        <w:rPr>
          <w:sz w:val="24"/>
          <w:szCs w:val="24"/>
        </w:rPr>
        <w:t>.</w:t>
      </w:r>
    </w:p>
    <w:p w:rsidR="00CF6F0C" w:rsidRPr="008452F9" w:rsidRDefault="009A56BB" w:rsidP="00AA349E">
      <w:pPr>
        <w:widowControl/>
        <w:autoSpaceDE/>
        <w:autoSpaceDN/>
        <w:adjustRightInd/>
        <w:spacing w:line="360" w:lineRule="auto"/>
        <w:rPr>
          <w:sz w:val="24"/>
          <w:szCs w:val="24"/>
        </w:rPr>
      </w:pPr>
      <w:r w:rsidRPr="008452F9">
        <w:rPr>
          <w:sz w:val="24"/>
          <w:szCs w:val="24"/>
        </w:rPr>
        <w:t xml:space="preserve">- </w:t>
      </w:r>
      <w:r w:rsidR="00CF6F0C" w:rsidRPr="008452F9">
        <w:rPr>
          <w:sz w:val="24"/>
          <w:szCs w:val="24"/>
        </w:rPr>
        <w:t>Rozliczenie z Wykonawcą następować będzie na podstawie faktury obejmującej dostawę urządzeń oraz wykonanie montażu instalacji.</w:t>
      </w:r>
    </w:p>
    <w:p w:rsidR="00CF6F0C" w:rsidRPr="008452F9" w:rsidRDefault="009A56BB" w:rsidP="00AA349E">
      <w:pPr>
        <w:widowControl/>
        <w:autoSpaceDE/>
        <w:autoSpaceDN/>
        <w:adjustRightInd/>
        <w:spacing w:line="360" w:lineRule="auto"/>
        <w:rPr>
          <w:sz w:val="24"/>
          <w:szCs w:val="24"/>
        </w:rPr>
      </w:pPr>
      <w:r w:rsidRPr="008452F9">
        <w:rPr>
          <w:sz w:val="24"/>
          <w:szCs w:val="24"/>
        </w:rPr>
        <w:t xml:space="preserve">- </w:t>
      </w:r>
      <w:r w:rsidR="00CF6F0C" w:rsidRPr="008452F9">
        <w:rPr>
          <w:sz w:val="24"/>
          <w:szCs w:val="24"/>
        </w:rPr>
        <w:t>Kwestie formalno-prawne (m.in. zgłoszenia, uzgodnienia, procedury przyłączeniowe) będą procedowane odrębnie, w późniejszym terminie ustalonym przez Zamawiającego.</w:t>
      </w:r>
    </w:p>
    <w:p w:rsidR="002D7FCE" w:rsidRDefault="009A56BB" w:rsidP="002D7FCE">
      <w:pPr>
        <w:widowControl/>
        <w:autoSpaceDE/>
        <w:autoSpaceDN/>
        <w:adjustRightInd/>
        <w:spacing w:line="360" w:lineRule="auto"/>
        <w:rPr>
          <w:sz w:val="24"/>
          <w:szCs w:val="24"/>
        </w:rPr>
      </w:pPr>
      <w:r w:rsidRPr="008452F9">
        <w:rPr>
          <w:sz w:val="24"/>
          <w:szCs w:val="24"/>
        </w:rPr>
        <w:t xml:space="preserve">- </w:t>
      </w:r>
      <w:r w:rsidR="00CF6F0C" w:rsidRPr="008452F9">
        <w:rPr>
          <w:sz w:val="24"/>
          <w:szCs w:val="24"/>
        </w:rPr>
        <w:t>Odbiór robót nastąpi po fizycznym wykonaniu i zamontowaniu instalacji fotowoltaicznej, zgodnie z zatwierdzonym projektem technicznym.</w:t>
      </w:r>
    </w:p>
    <w:p w:rsidR="009F6EFB" w:rsidRPr="002D7FCE" w:rsidRDefault="009F6EFB" w:rsidP="002D7FCE">
      <w:pPr>
        <w:widowControl/>
        <w:autoSpaceDE/>
        <w:autoSpaceDN/>
        <w:adjustRightInd/>
        <w:spacing w:line="360" w:lineRule="auto"/>
      </w:pPr>
    </w:p>
    <w:p w:rsidR="0096400A" w:rsidRDefault="00284756" w:rsidP="002D7FCE">
      <w:pPr>
        <w:pStyle w:val="Nagwek1"/>
        <w:spacing w:before="0" w:after="0" w:line="360" w:lineRule="auto"/>
        <w:rPr>
          <w:rFonts w:ascii="Times New Roman" w:hAnsi="Times New Roman"/>
          <w:color w:val="333399"/>
          <w:spacing w:val="1"/>
          <w:sz w:val="28"/>
          <w:szCs w:val="24"/>
        </w:rPr>
      </w:pPr>
      <w:bookmarkStart w:id="5" w:name="_Toc236732732"/>
      <w:r>
        <w:rPr>
          <w:rFonts w:ascii="Times New Roman" w:hAnsi="Times New Roman"/>
          <w:color w:val="333399"/>
          <w:spacing w:val="1"/>
          <w:sz w:val="28"/>
          <w:szCs w:val="24"/>
        </w:rPr>
        <w:t>2. Przedmiot</w:t>
      </w:r>
      <w:r w:rsidR="008452F9">
        <w:rPr>
          <w:rFonts w:ascii="Times New Roman" w:hAnsi="Times New Roman"/>
          <w:color w:val="333399"/>
          <w:spacing w:val="1"/>
          <w:sz w:val="28"/>
          <w:szCs w:val="24"/>
        </w:rPr>
        <w:t xml:space="preserve"> </w:t>
      </w:r>
      <w:r>
        <w:rPr>
          <w:rFonts w:ascii="Times New Roman" w:hAnsi="Times New Roman"/>
          <w:color w:val="333399"/>
          <w:spacing w:val="1"/>
          <w:sz w:val="28"/>
          <w:szCs w:val="24"/>
        </w:rPr>
        <w:t>z</w:t>
      </w:r>
      <w:r w:rsidRPr="00284756">
        <w:rPr>
          <w:rFonts w:ascii="Times New Roman" w:hAnsi="Times New Roman"/>
          <w:color w:val="333399"/>
          <w:spacing w:val="1"/>
          <w:sz w:val="28"/>
          <w:szCs w:val="24"/>
        </w:rPr>
        <w:t>amówienia</w:t>
      </w:r>
      <w:bookmarkEnd w:id="5"/>
    </w:p>
    <w:p w:rsidR="00333FCE" w:rsidRPr="00333FCE" w:rsidRDefault="00333FCE" w:rsidP="00333FCE"/>
    <w:p w:rsidR="00527D8C" w:rsidRPr="00284756" w:rsidRDefault="0096400A" w:rsidP="0096400A">
      <w:pPr>
        <w:pStyle w:val="Tekstpodstawowy"/>
      </w:pPr>
      <w:r w:rsidRPr="00284756">
        <w:t>Przedmiot zamówienia składa się z II etapów</w:t>
      </w:r>
      <w:r w:rsidR="00527D8C" w:rsidRPr="00284756">
        <w:t xml:space="preserve">: </w:t>
      </w:r>
    </w:p>
    <w:p w:rsidR="00527D8C" w:rsidRPr="0096400A" w:rsidRDefault="0096400A" w:rsidP="002541C6">
      <w:pPr>
        <w:shd w:val="clear" w:color="auto" w:fill="FFFFFF"/>
        <w:spacing w:before="65" w:line="360" w:lineRule="auto"/>
        <w:ind w:left="14" w:right="5458"/>
        <w:jc w:val="both"/>
        <w:rPr>
          <w:b/>
          <w:sz w:val="24"/>
          <w:szCs w:val="24"/>
        </w:rPr>
      </w:pPr>
      <w:r>
        <w:rPr>
          <w:b/>
          <w:color w:val="000000"/>
          <w:spacing w:val="6"/>
          <w:sz w:val="24"/>
          <w:szCs w:val="24"/>
        </w:rPr>
        <w:t>Etap</w:t>
      </w:r>
      <w:r w:rsidR="00527D8C" w:rsidRPr="0096400A">
        <w:rPr>
          <w:b/>
          <w:color w:val="000000"/>
          <w:spacing w:val="6"/>
          <w:sz w:val="24"/>
          <w:szCs w:val="24"/>
        </w:rPr>
        <w:t xml:space="preserve"> I:</w:t>
      </w:r>
    </w:p>
    <w:p w:rsidR="0091727D" w:rsidRDefault="00527D8C" w:rsidP="003B396B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D726C9">
        <w:rPr>
          <w:sz w:val="24"/>
          <w:szCs w:val="24"/>
        </w:rPr>
        <w:t>Wykonanie prac projektowych</w:t>
      </w:r>
      <w:r w:rsidR="0032092E" w:rsidRPr="00D726C9">
        <w:rPr>
          <w:sz w:val="24"/>
          <w:szCs w:val="24"/>
        </w:rPr>
        <w:t>.</w:t>
      </w:r>
    </w:p>
    <w:p w:rsidR="00527D8C" w:rsidRPr="00C852DD" w:rsidRDefault="00F7262A" w:rsidP="003B396B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C852DD">
        <w:rPr>
          <w:sz w:val="24"/>
          <w:szCs w:val="24"/>
        </w:rPr>
        <w:t>Dokumentacja powinna</w:t>
      </w:r>
      <w:r w:rsidR="00527D8C" w:rsidRPr="00C852DD">
        <w:rPr>
          <w:sz w:val="24"/>
          <w:szCs w:val="24"/>
        </w:rPr>
        <w:t xml:space="preserve"> zawierać :</w:t>
      </w:r>
    </w:p>
    <w:p w:rsidR="00F7262A" w:rsidRPr="00C852DD" w:rsidRDefault="00A85B5D" w:rsidP="003B396B">
      <w:pPr>
        <w:numPr>
          <w:ilvl w:val="0"/>
          <w:numId w:val="18"/>
        </w:numPr>
        <w:shd w:val="clear" w:color="auto" w:fill="FFFFFF"/>
        <w:spacing w:line="360" w:lineRule="auto"/>
        <w:ind w:left="721" w:hanging="437"/>
        <w:jc w:val="both"/>
        <w:rPr>
          <w:sz w:val="24"/>
          <w:szCs w:val="24"/>
        </w:rPr>
      </w:pPr>
      <w:r w:rsidRPr="00C852DD">
        <w:rPr>
          <w:sz w:val="24"/>
          <w:szCs w:val="24"/>
        </w:rPr>
        <w:t>Projekt</w:t>
      </w:r>
      <w:r w:rsidR="00F7262A" w:rsidRPr="00C852DD">
        <w:rPr>
          <w:sz w:val="24"/>
          <w:szCs w:val="24"/>
        </w:rPr>
        <w:t>y techniczne branżowe</w:t>
      </w:r>
      <w:r w:rsidR="0032092E" w:rsidRPr="00C852DD">
        <w:rPr>
          <w:sz w:val="24"/>
          <w:szCs w:val="24"/>
        </w:rPr>
        <w:t>,</w:t>
      </w:r>
    </w:p>
    <w:p w:rsidR="0032092E" w:rsidRPr="00C852DD" w:rsidRDefault="00F7262A" w:rsidP="009A56BB">
      <w:pPr>
        <w:numPr>
          <w:ilvl w:val="0"/>
          <w:numId w:val="18"/>
        </w:numPr>
        <w:shd w:val="clear" w:color="auto" w:fill="FFFFFF"/>
        <w:spacing w:line="360" w:lineRule="auto"/>
        <w:ind w:left="721" w:hanging="437"/>
        <w:jc w:val="both"/>
        <w:rPr>
          <w:sz w:val="24"/>
          <w:szCs w:val="24"/>
        </w:rPr>
      </w:pPr>
      <w:r w:rsidRPr="00C852DD">
        <w:rPr>
          <w:sz w:val="24"/>
          <w:szCs w:val="24"/>
        </w:rPr>
        <w:t>Projekty wykonawcze</w:t>
      </w:r>
      <w:r w:rsidR="00F546AD">
        <w:rPr>
          <w:sz w:val="24"/>
          <w:szCs w:val="24"/>
        </w:rPr>
        <w:t xml:space="preserve"> </w:t>
      </w:r>
      <w:r w:rsidRPr="00C852DD">
        <w:rPr>
          <w:sz w:val="24"/>
          <w:szCs w:val="24"/>
        </w:rPr>
        <w:t>branżowe</w:t>
      </w:r>
      <w:r w:rsidR="00F41199">
        <w:rPr>
          <w:sz w:val="24"/>
          <w:szCs w:val="24"/>
        </w:rPr>
        <w:t>,</w:t>
      </w:r>
    </w:p>
    <w:p w:rsidR="00527D8C" w:rsidRDefault="00527D8C" w:rsidP="00F82A75">
      <w:pPr>
        <w:numPr>
          <w:ilvl w:val="0"/>
          <w:numId w:val="18"/>
        </w:numPr>
        <w:shd w:val="clear" w:color="auto" w:fill="FFFFFF"/>
        <w:spacing w:line="360" w:lineRule="auto"/>
        <w:ind w:hanging="436"/>
        <w:jc w:val="both"/>
        <w:rPr>
          <w:sz w:val="24"/>
          <w:szCs w:val="24"/>
        </w:rPr>
      </w:pPr>
      <w:r w:rsidRPr="00C852DD">
        <w:rPr>
          <w:sz w:val="24"/>
          <w:szCs w:val="24"/>
        </w:rPr>
        <w:t>Informację BIOZ – jeśl</w:t>
      </w:r>
      <w:r w:rsidR="00FB5FB7" w:rsidRPr="00C852DD">
        <w:rPr>
          <w:sz w:val="24"/>
          <w:szCs w:val="24"/>
        </w:rPr>
        <w:t>i wymagane</w:t>
      </w:r>
      <w:r w:rsidR="00F41199">
        <w:rPr>
          <w:sz w:val="24"/>
          <w:szCs w:val="24"/>
        </w:rPr>
        <w:t>,</w:t>
      </w:r>
    </w:p>
    <w:p w:rsidR="00F41199" w:rsidRDefault="00F41199" w:rsidP="00F41199">
      <w:pPr>
        <w:numPr>
          <w:ilvl w:val="0"/>
          <w:numId w:val="18"/>
        </w:numPr>
        <w:shd w:val="clear" w:color="auto" w:fill="FFFFFF"/>
        <w:spacing w:line="360" w:lineRule="auto"/>
        <w:ind w:hanging="436"/>
        <w:jc w:val="both"/>
        <w:rPr>
          <w:sz w:val="24"/>
          <w:szCs w:val="24"/>
        </w:rPr>
      </w:pPr>
      <w:r w:rsidRPr="00F7262A">
        <w:rPr>
          <w:sz w:val="24"/>
          <w:szCs w:val="24"/>
        </w:rPr>
        <w:t xml:space="preserve">Uzgodnienie rozwiązań projektowych i technicznych z </w:t>
      </w:r>
      <w:r>
        <w:rPr>
          <w:sz w:val="24"/>
          <w:szCs w:val="24"/>
        </w:rPr>
        <w:t>Zamawiającym,</w:t>
      </w:r>
    </w:p>
    <w:p w:rsidR="009F6EFB" w:rsidRDefault="009F6EFB" w:rsidP="00F41199">
      <w:pPr>
        <w:numPr>
          <w:ilvl w:val="0"/>
          <w:numId w:val="18"/>
        </w:numPr>
        <w:shd w:val="clear" w:color="auto" w:fill="FFFFFF"/>
        <w:spacing w:line="360" w:lineRule="auto"/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>Wystąpienie w imieniu Zamawiającego o zwiększenie mocy przyłączeniowej obiektu oraz modernizację układu pomiarowego zgodnie z warunkami wydanymi przez Zakład Energetyczny,</w:t>
      </w:r>
    </w:p>
    <w:p w:rsidR="003D40A1" w:rsidRPr="00F41199" w:rsidRDefault="003D40A1" w:rsidP="00F41199">
      <w:pPr>
        <w:numPr>
          <w:ilvl w:val="0"/>
          <w:numId w:val="18"/>
        </w:numPr>
        <w:shd w:val="clear" w:color="auto" w:fill="FFFFFF"/>
        <w:spacing w:line="360" w:lineRule="auto"/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Uzgodnienie zmian parametrów i zmiany warunków przyłączenia z Zakładem </w:t>
      </w:r>
      <w:r>
        <w:rPr>
          <w:sz w:val="24"/>
          <w:szCs w:val="24"/>
        </w:rPr>
        <w:lastRenderedPageBreak/>
        <w:t>Energetycznym,</w:t>
      </w:r>
    </w:p>
    <w:p w:rsidR="00326BF3" w:rsidRPr="00C852DD" w:rsidRDefault="00326BF3" w:rsidP="00695EB8">
      <w:pPr>
        <w:numPr>
          <w:ilvl w:val="0"/>
          <w:numId w:val="18"/>
        </w:numPr>
        <w:shd w:val="clear" w:color="auto" w:fill="FFFFFF"/>
        <w:spacing w:line="360" w:lineRule="auto"/>
        <w:ind w:hanging="436"/>
        <w:jc w:val="both"/>
        <w:rPr>
          <w:sz w:val="24"/>
          <w:szCs w:val="24"/>
        </w:rPr>
      </w:pPr>
      <w:r w:rsidRPr="00C852DD">
        <w:rPr>
          <w:sz w:val="24"/>
          <w:szCs w:val="24"/>
        </w:rPr>
        <w:t>Uzgodnienie projektów wykonawczych zgodnie z uzyskanymi warunkami przyłączenia</w:t>
      </w:r>
      <w:r w:rsidR="009D3C40">
        <w:rPr>
          <w:sz w:val="24"/>
          <w:szCs w:val="24"/>
        </w:rPr>
        <w:t xml:space="preserve"> z </w:t>
      </w:r>
      <w:r w:rsidR="002F47F6">
        <w:rPr>
          <w:sz w:val="24"/>
          <w:szCs w:val="24"/>
        </w:rPr>
        <w:t>Zakładem</w:t>
      </w:r>
      <w:r w:rsidR="00F41199">
        <w:rPr>
          <w:sz w:val="24"/>
          <w:szCs w:val="24"/>
        </w:rPr>
        <w:t xml:space="preserve"> Energetycznym,</w:t>
      </w:r>
    </w:p>
    <w:p w:rsidR="00F917FE" w:rsidRDefault="00654821" w:rsidP="002B67AA">
      <w:pPr>
        <w:numPr>
          <w:ilvl w:val="0"/>
          <w:numId w:val="18"/>
        </w:numPr>
        <w:shd w:val="clear" w:color="auto" w:fill="FFFFFF"/>
        <w:spacing w:line="360" w:lineRule="auto"/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>Uzyskanie stosownych dokumentów umożliwiaj</w:t>
      </w:r>
      <w:r w:rsidR="009D3C40">
        <w:rPr>
          <w:sz w:val="24"/>
          <w:szCs w:val="24"/>
        </w:rPr>
        <w:t>ących zgłoszenie użytkowania do </w:t>
      </w:r>
      <w:r>
        <w:rPr>
          <w:sz w:val="24"/>
          <w:szCs w:val="24"/>
        </w:rPr>
        <w:t xml:space="preserve">Państwowej Straży Pożarnej. </w:t>
      </w:r>
    </w:p>
    <w:p w:rsidR="009F6EFB" w:rsidRPr="00F917FE" w:rsidRDefault="009F6EFB" w:rsidP="009F6EFB">
      <w:pPr>
        <w:shd w:val="clear" w:color="auto" w:fill="FFFFFF"/>
        <w:spacing w:line="360" w:lineRule="auto"/>
        <w:ind w:left="720"/>
        <w:jc w:val="both"/>
        <w:rPr>
          <w:sz w:val="24"/>
          <w:szCs w:val="24"/>
        </w:rPr>
      </w:pPr>
    </w:p>
    <w:p w:rsidR="00A87348" w:rsidRPr="00A87348" w:rsidRDefault="0096400A" w:rsidP="004D27D4">
      <w:pPr>
        <w:shd w:val="clear" w:color="auto" w:fill="FFFFFF"/>
        <w:spacing w:line="360" w:lineRule="auto"/>
        <w:jc w:val="both"/>
        <w:rPr>
          <w:b/>
          <w:color w:val="000000"/>
          <w:spacing w:val="-2"/>
          <w:sz w:val="24"/>
          <w:szCs w:val="24"/>
        </w:rPr>
      </w:pPr>
      <w:r w:rsidRPr="00A87348">
        <w:rPr>
          <w:b/>
          <w:color w:val="000000"/>
          <w:spacing w:val="-2"/>
          <w:sz w:val="24"/>
          <w:szCs w:val="24"/>
        </w:rPr>
        <w:t>Etap</w:t>
      </w:r>
      <w:r w:rsidR="00527D8C" w:rsidRPr="00A87348">
        <w:rPr>
          <w:b/>
          <w:color w:val="000000"/>
          <w:spacing w:val="-2"/>
          <w:sz w:val="24"/>
          <w:szCs w:val="24"/>
        </w:rPr>
        <w:t xml:space="preserve"> II: </w:t>
      </w:r>
    </w:p>
    <w:p w:rsidR="00A95E64" w:rsidRPr="00A95E64" w:rsidRDefault="00527D8C" w:rsidP="004D27D4">
      <w:pPr>
        <w:shd w:val="clear" w:color="auto" w:fill="FFFFFF"/>
        <w:spacing w:line="360" w:lineRule="auto"/>
        <w:jc w:val="both"/>
        <w:rPr>
          <w:color w:val="000000"/>
          <w:spacing w:val="-2"/>
          <w:sz w:val="24"/>
          <w:szCs w:val="24"/>
        </w:rPr>
      </w:pPr>
      <w:r w:rsidRPr="0096400A">
        <w:rPr>
          <w:color w:val="000000"/>
          <w:spacing w:val="-2"/>
          <w:sz w:val="24"/>
          <w:szCs w:val="24"/>
        </w:rPr>
        <w:t xml:space="preserve">Roboty budowlano </w:t>
      </w:r>
      <w:r w:rsidR="00A95E64">
        <w:rPr>
          <w:color w:val="000000"/>
          <w:spacing w:val="-2"/>
          <w:sz w:val="24"/>
          <w:szCs w:val="24"/>
        </w:rPr>
        <w:t>–</w:t>
      </w:r>
      <w:r w:rsidRPr="0096400A">
        <w:rPr>
          <w:color w:val="000000"/>
          <w:spacing w:val="-2"/>
          <w:sz w:val="24"/>
          <w:szCs w:val="24"/>
        </w:rPr>
        <w:t xml:space="preserve"> montażowe</w:t>
      </w:r>
    </w:p>
    <w:p w:rsidR="00CC36F2" w:rsidRPr="00722E61" w:rsidRDefault="00A03BF0" w:rsidP="002F47F6">
      <w:pPr>
        <w:widowControl/>
        <w:numPr>
          <w:ilvl w:val="0"/>
          <w:numId w:val="8"/>
        </w:numPr>
        <w:autoSpaceDE/>
        <w:autoSpaceDN/>
        <w:adjustRightInd/>
        <w:spacing w:line="360" w:lineRule="auto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Budowa</w:t>
      </w:r>
      <w:r w:rsidR="00F546AD">
        <w:rPr>
          <w:sz w:val="24"/>
          <w:szCs w:val="24"/>
        </w:rPr>
        <w:t xml:space="preserve"> </w:t>
      </w:r>
      <w:r w:rsidR="002F47F6" w:rsidRPr="00722E61">
        <w:rPr>
          <w:sz w:val="24"/>
          <w:szCs w:val="24"/>
        </w:rPr>
        <w:t xml:space="preserve">systemu paneli fotowoltaicznych wraz z dostawą oprzyrządowania </w:t>
      </w:r>
      <w:r w:rsidR="00CE5FF4" w:rsidRPr="00722E61">
        <w:rPr>
          <w:sz w:val="24"/>
          <w:szCs w:val="24"/>
        </w:rPr>
        <w:t>oraz</w:t>
      </w:r>
      <w:r w:rsidR="002F47F6" w:rsidRPr="00722E61">
        <w:rPr>
          <w:sz w:val="24"/>
          <w:szCs w:val="24"/>
        </w:rPr>
        <w:t xml:space="preserve"> okablowania. Montaż modułów</w:t>
      </w:r>
      <w:r w:rsidR="00966A32" w:rsidRPr="00722E61">
        <w:rPr>
          <w:sz w:val="24"/>
          <w:szCs w:val="24"/>
        </w:rPr>
        <w:t xml:space="preserve"> na </w:t>
      </w:r>
      <w:r w:rsidR="00260D49">
        <w:rPr>
          <w:sz w:val="24"/>
          <w:szCs w:val="24"/>
        </w:rPr>
        <w:t>dachu</w:t>
      </w:r>
      <w:r w:rsidR="00966A32" w:rsidRPr="00722E61">
        <w:rPr>
          <w:sz w:val="24"/>
          <w:szCs w:val="24"/>
        </w:rPr>
        <w:t xml:space="preserve"> </w:t>
      </w:r>
      <w:r w:rsidR="00FF4D07" w:rsidRPr="00722E61">
        <w:rPr>
          <w:sz w:val="24"/>
          <w:szCs w:val="24"/>
        </w:rPr>
        <w:t>na odpowiedniej konstrukcji</w:t>
      </w:r>
      <w:r w:rsidR="009A56BB">
        <w:rPr>
          <w:sz w:val="24"/>
          <w:szCs w:val="24"/>
        </w:rPr>
        <w:t xml:space="preserve"> </w:t>
      </w:r>
      <w:r w:rsidR="009A56BB" w:rsidRPr="005D3C13">
        <w:rPr>
          <w:color w:val="000000"/>
          <w:sz w:val="24"/>
          <w:szCs w:val="24"/>
        </w:rPr>
        <w:t>w orientacji</w:t>
      </w:r>
      <w:r w:rsidR="00C77C7A" w:rsidRPr="005D3C13">
        <w:rPr>
          <w:color w:val="000000"/>
          <w:sz w:val="24"/>
          <w:szCs w:val="24"/>
        </w:rPr>
        <w:t xml:space="preserve"> na</w:t>
      </w:r>
      <w:r w:rsidR="00941D45" w:rsidRPr="005D3C13">
        <w:rPr>
          <w:color w:val="000000"/>
          <w:sz w:val="24"/>
          <w:szCs w:val="24"/>
        </w:rPr>
        <w:t xml:space="preserve"> stronę południowo-</w:t>
      </w:r>
      <w:r w:rsidR="00260D49">
        <w:rPr>
          <w:color w:val="000000"/>
          <w:sz w:val="24"/>
          <w:szCs w:val="24"/>
        </w:rPr>
        <w:t>zachodnią</w:t>
      </w:r>
      <w:r w:rsidR="002F47F6" w:rsidRPr="005D3C13">
        <w:rPr>
          <w:color w:val="000000"/>
          <w:sz w:val="24"/>
          <w:szCs w:val="24"/>
        </w:rPr>
        <w:t xml:space="preserve">. </w:t>
      </w:r>
    </w:p>
    <w:p w:rsidR="0064036B" w:rsidRPr="0000565E" w:rsidRDefault="00F90A62" w:rsidP="0064036B">
      <w:pPr>
        <w:widowControl/>
        <w:numPr>
          <w:ilvl w:val="0"/>
          <w:numId w:val="8"/>
        </w:numPr>
        <w:autoSpaceDE/>
        <w:autoSpaceDN/>
        <w:adjustRightInd/>
        <w:spacing w:line="360" w:lineRule="auto"/>
        <w:ind w:left="709" w:hanging="425"/>
        <w:jc w:val="both"/>
        <w:rPr>
          <w:sz w:val="24"/>
          <w:szCs w:val="24"/>
        </w:rPr>
      </w:pPr>
      <w:r w:rsidRPr="00722E61">
        <w:rPr>
          <w:sz w:val="24"/>
          <w:szCs w:val="24"/>
        </w:rPr>
        <w:t xml:space="preserve">Wykonanie trasy </w:t>
      </w:r>
      <w:r w:rsidR="009D59FE">
        <w:rPr>
          <w:sz w:val="24"/>
          <w:szCs w:val="24"/>
        </w:rPr>
        <w:t>kablowej</w:t>
      </w:r>
      <w:r w:rsidRPr="00722E61">
        <w:rPr>
          <w:sz w:val="24"/>
          <w:szCs w:val="24"/>
        </w:rPr>
        <w:t xml:space="preserve"> DC w korytac</w:t>
      </w:r>
      <w:r w:rsidR="006C3733" w:rsidRPr="00722E61">
        <w:rPr>
          <w:sz w:val="24"/>
          <w:szCs w:val="24"/>
        </w:rPr>
        <w:t>h kablowych pomiędzy modułami a </w:t>
      </w:r>
      <w:r w:rsidRPr="00722E61">
        <w:rPr>
          <w:sz w:val="24"/>
          <w:szCs w:val="24"/>
        </w:rPr>
        <w:t>falownik</w:t>
      </w:r>
      <w:r w:rsidR="009F6EFB">
        <w:rPr>
          <w:sz w:val="24"/>
          <w:szCs w:val="24"/>
        </w:rPr>
        <w:t>iem</w:t>
      </w:r>
      <w:r w:rsidRPr="00722E61">
        <w:rPr>
          <w:sz w:val="24"/>
          <w:szCs w:val="24"/>
        </w:rPr>
        <w:t xml:space="preserve"> </w:t>
      </w:r>
      <w:r w:rsidRPr="0000565E">
        <w:rPr>
          <w:sz w:val="24"/>
          <w:szCs w:val="24"/>
        </w:rPr>
        <w:t xml:space="preserve">oraz </w:t>
      </w:r>
      <w:r w:rsidR="00C31733" w:rsidRPr="0000565E">
        <w:rPr>
          <w:sz w:val="24"/>
          <w:szCs w:val="24"/>
        </w:rPr>
        <w:t>wykonanie</w:t>
      </w:r>
      <w:r w:rsidR="00FF4D07" w:rsidRPr="0000565E">
        <w:rPr>
          <w:sz w:val="24"/>
          <w:szCs w:val="24"/>
        </w:rPr>
        <w:t xml:space="preserve"> wyłącznik</w:t>
      </w:r>
      <w:r w:rsidR="009D59FE" w:rsidRPr="0000565E">
        <w:rPr>
          <w:sz w:val="24"/>
          <w:szCs w:val="24"/>
        </w:rPr>
        <w:t>a</w:t>
      </w:r>
      <w:r w:rsidR="00FF4D07" w:rsidRPr="0000565E">
        <w:rPr>
          <w:sz w:val="24"/>
          <w:szCs w:val="24"/>
        </w:rPr>
        <w:t xml:space="preserve"> przeciwpożarow</w:t>
      </w:r>
      <w:r w:rsidR="009D59FE" w:rsidRPr="0000565E">
        <w:rPr>
          <w:sz w:val="24"/>
          <w:szCs w:val="24"/>
        </w:rPr>
        <w:t>ego</w:t>
      </w:r>
      <w:r w:rsidRPr="0000565E">
        <w:rPr>
          <w:sz w:val="24"/>
          <w:szCs w:val="24"/>
        </w:rPr>
        <w:t xml:space="preserve"> DC</w:t>
      </w:r>
      <w:r w:rsidR="00FF4D07" w:rsidRPr="0000565E">
        <w:rPr>
          <w:sz w:val="24"/>
          <w:szCs w:val="24"/>
        </w:rPr>
        <w:t xml:space="preserve"> dla instalacji</w:t>
      </w:r>
      <w:r w:rsidRPr="0000565E">
        <w:rPr>
          <w:sz w:val="24"/>
          <w:szCs w:val="24"/>
        </w:rPr>
        <w:t>.</w:t>
      </w:r>
    </w:p>
    <w:p w:rsidR="00190C53" w:rsidRPr="0000565E" w:rsidRDefault="00190C53" w:rsidP="0064036B">
      <w:pPr>
        <w:widowControl/>
        <w:numPr>
          <w:ilvl w:val="0"/>
          <w:numId w:val="8"/>
        </w:numPr>
        <w:autoSpaceDE/>
        <w:autoSpaceDN/>
        <w:adjustRightInd/>
        <w:spacing w:line="360" w:lineRule="auto"/>
        <w:ind w:left="709" w:hanging="425"/>
        <w:jc w:val="both"/>
        <w:rPr>
          <w:sz w:val="24"/>
          <w:szCs w:val="24"/>
        </w:rPr>
      </w:pPr>
      <w:r w:rsidRPr="0000565E">
        <w:rPr>
          <w:sz w:val="24"/>
          <w:szCs w:val="24"/>
        </w:rPr>
        <w:t xml:space="preserve">Montaż </w:t>
      </w:r>
      <w:r w:rsidR="009D59FE" w:rsidRPr="0000565E">
        <w:rPr>
          <w:sz w:val="24"/>
          <w:szCs w:val="24"/>
        </w:rPr>
        <w:t>f</w:t>
      </w:r>
      <w:r w:rsidRPr="0000565E">
        <w:rPr>
          <w:sz w:val="24"/>
          <w:szCs w:val="24"/>
        </w:rPr>
        <w:t>alownik</w:t>
      </w:r>
      <w:r w:rsidR="009F6EFB" w:rsidRPr="0000565E">
        <w:rPr>
          <w:sz w:val="24"/>
          <w:szCs w:val="24"/>
        </w:rPr>
        <w:t>a</w:t>
      </w:r>
      <w:r w:rsidRPr="0000565E">
        <w:rPr>
          <w:sz w:val="24"/>
          <w:szCs w:val="24"/>
        </w:rPr>
        <w:t>. Urządze</w:t>
      </w:r>
      <w:r w:rsidR="009F6EFB" w:rsidRPr="0000565E">
        <w:rPr>
          <w:sz w:val="24"/>
          <w:szCs w:val="24"/>
        </w:rPr>
        <w:t>nie</w:t>
      </w:r>
      <w:r w:rsidRPr="0000565E">
        <w:rPr>
          <w:sz w:val="24"/>
          <w:szCs w:val="24"/>
        </w:rPr>
        <w:t xml:space="preserve"> umieścić w </w:t>
      </w:r>
      <w:r w:rsidR="009F6EFB" w:rsidRPr="0000565E">
        <w:rPr>
          <w:sz w:val="24"/>
          <w:szCs w:val="24"/>
        </w:rPr>
        <w:t xml:space="preserve">przy ścianie budynku od strony zachodniej </w:t>
      </w:r>
      <w:r w:rsidR="009D59FE" w:rsidRPr="0000565E">
        <w:rPr>
          <w:sz w:val="24"/>
          <w:szCs w:val="24"/>
        </w:rPr>
        <w:t xml:space="preserve">(zgodnie z rys. 1 w pkt 2.2) </w:t>
      </w:r>
      <w:r w:rsidRPr="0000565E">
        <w:rPr>
          <w:sz w:val="24"/>
          <w:szCs w:val="24"/>
        </w:rPr>
        <w:t xml:space="preserve">lub w miejscu wskazanym przez </w:t>
      </w:r>
      <w:r w:rsidR="009D59FE" w:rsidRPr="0000565E">
        <w:rPr>
          <w:sz w:val="24"/>
          <w:szCs w:val="24"/>
        </w:rPr>
        <w:t>I</w:t>
      </w:r>
      <w:r w:rsidRPr="0000565E">
        <w:rPr>
          <w:sz w:val="24"/>
          <w:szCs w:val="24"/>
        </w:rPr>
        <w:t>nwestora.</w:t>
      </w:r>
    </w:p>
    <w:p w:rsidR="00527D8C" w:rsidRPr="0000565E" w:rsidRDefault="009D59FE" w:rsidP="007C5D4B">
      <w:pPr>
        <w:widowControl/>
        <w:numPr>
          <w:ilvl w:val="0"/>
          <w:numId w:val="8"/>
        </w:numPr>
        <w:autoSpaceDE/>
        <w:autoSpaceDN/>
        <w:adjustRightInd/>
        <w:spacing w:line="360" w:lineRule="auto"/>
        <w:ind w:left="709" w:hanging="425"/>
        <w:jc w:val="both"/>
        <w:rPr>
          <w:sz w:val="24"/>
          <w:szCs w:val="24"/>
        </w:rPr>
      </w:pPr>
      <w:r w:rsidRPr="0000565E">
        <w:rPr>
          <w:sz w:val="24"/>
          <w:szCs w:val="24"/>
        </w:rPr>
        <w:t>Montaż i podłączenie rozdzielnicy ZK-PV z zabezpieczeniami instalacji, zlokalizowanej w bezpośrednim sąsiedztwie falownika.</w:t>
      </w:r>
      <w:r w:rsidR="00D82BDF" w:rsidRPr="0000565E">
        <w:rPr>
          <w:sz w:val="24"/>
          <w:szCs w:val="24"/>
        </w:rPr>
        <w:t>.</w:t>
      </w:r>
    </w:p>
    <w:p w:rsidR="004E1373" w:rsidRPr="0000565E" w:rsidRDefault="0038600A" w:rsidP="0093707A">
      <w:pPr>
        <w:widowControl/>
        <w:numPr>
          <w:ilvl w:val="0"/>
          <w:numId w:val="8"/>
        </w:numPr>
        <w:autoSpaceDE/>
        <w:autoSpaceDN/>
        <w:adjustRightInd/>
        <w:spacing w:line="360" w:lineRule="auto"/>
        <w:ind w:left="709" w:hanging="425"/>
        <w:jc w:val="both"/>
        <w:rPr>
          <w:sz w:val="24"/>
          <w:szCs w:val="24"/>
        </w:rPr>
      </w:pPr>
      <w:r w:rsidRPr="0000565E">
        <w:rPr>
          <w:sz w:val="24"/>
          <w:szCs w:val="24"/>
        </w:rPr>
        <w:t>Wykonanie trasy przewodów</w:t>
      </w:r>
      <w:r w:rsidR="0093707A" w:rsidRPr="0000565E">
        <w:rPr>
          <w:sz w:val="24"/>
          <w:szCs w:val="24"/>
        </w:rPr>
        <w:t xml:space="preserve"> z </w:t>
      </w:r>
      <w:r w:rsidR="0096342C" w:rsidRPr="0000565E">
        <w:rPr>
          <w:sz w:val="24"/>
          <w:szCs w:val="24"/>
        </w:rPr>
        <w:t>rozdzielnicy</w:t>
      </w:r>
      <w:r w:rsidR="00F546AD" w:rsidRPr="0000565E">
        <w:rPr>
          <w:sz w:val="24"/>
          <w:szCs w:val="24"/>
        </w:rPr>
        <w:t xml:space="preserve"> </w:t>
      </w:r>
      <w:r w:rsidR="00094A54" w:rsidRPr="0000565E">
        <w:rPr>
          <w:sz w:val="24"/>
          <w:szCs w:val="24"/>
        </w:rPr>
        <w:t>„</w:t>
      </w:r>
      <w:r w:rsidR="00DA3AA4" w:rsidRPr="0000565E">
        <w:rPr>
          <w:sz w:val="24"/>
          <w:szCs w:val="24"/>
        </w:rPr>
        <w:t>ZK-PV</w:t>
      </w:r>
      <w:r w:rsidR="00094A54" w:rsidRPr="0000565E">
        <w:rPr>
          <w:sz w:val="24"/>
          <w:szCs w:val="24"/>
        </w:rPr>
        <w:t>”</w:t>
      </w:r>
      <w:r w:rsidR="008452F9" w:rsidRPr="0000565E">
        <w:rPr>
          <w:sz w:val="24"/>
          <w:szCs w:val="24"/>
        </w:rPr>
        <w:t xml:space="preserve"> </w:t>
      </w:r>
      <w:r w:rsidR="00C31733" w:rsidRPr="0000565E">
        <w:rPr>
          <w:sz w:val="24"/>
          <w:szCs w:val="24"/>
        </w:rPr>
        <w:t>do rozdzielnicy głównej nN obiektu</w:t>
      </w:r>
      <w:r w:rsidR="00190C53" w:rsidRPr="0000565E">
        <w:rPr>
          <w:sz w:val="24"/>
          <w:szCs w:val="24"/>
        </w:rPr>
        <w:t xml:space="preserve"> wraz z przyłączeniem instalacji PV do sieci wewnętrznej obiektu</w:t>
      </w:r>
      <w:r w:rsidR="00C31733" w:rsidRPr="0000565E">
        <w:rPr>
          <w:sz w:val="24"/>
          <w:szCs w:val="24"/>
        </w:rPr>
        <w:t>.</w:t>
      </w:r>
    </w:p>
    <w:p w:rsidR="0093707A" w:rsidRPr="00190C53" w:rsidRDefault="00D246B0" w:rsidP="00CE5FF4">
      <w:pPr>
        <w:widowControl/>
        <w:numPr>
          <w:ilvl w:val="0"/>
          <w:numId w:val="8"/>
        </w:numPr>
        <w:autoSpaceDE/>
        <w:autoSpaceDN/>
        <w:adjustRightInd/>
        <w:spacing w:line="360" w:lineRule="auto"/>
        <w:ind w:left="709" w:hanging="425"/>
        <w:jc w:val="both"/>
        <w:rPr>
          <w:sz w:val="24"/>
          <w:szCs w:val="24"/>
        </w:rPr>
      </w:pPr>
      <w:r w:rsidRPr="0000565E">
        <w:rPr>
          <w:sz w:val="24"/>
          <w:szCs w:val="24"/>
        </w:rPr>
        <w:t>Sprawdzenie</w:t>
      </w:r>
      <w:r w:rsidR="00F546AD" w:rsidRPr="0000565E">
        <w:rPr>
          <w:sz w:val="24"/>
          <w:szCs w:val="24"/>
        </w:rPr>
        <w:t xml:space="preserve"> </w:t>
      </w:r>
      <w:r w:rsidR="004021D8" w:rsidRPr="0000565E">
        <w:rPr>
          <w:sz w:val="24"/>
          <w:szCs w:val="24"/>
        </w:rPr>
        <w:t>zgodności</w:t>
      </w:r>
      <w:r w:rsidR="00F546AD" w:rsidRPr="0000565E">
        <w:rPr>
          <w:sz w:val="24"/>
          <w:szCs w:val="24"/>
        </w:rPr>
        <w:t xml:space="preserve"> </w:t>
      </w:r>
      <w:r w:rsidR="004021D8" w:rsidRPr="0000565E">
        <w:rPr>
          <w:sz w:val="24"/>
          <w:szCs w:val="24"/>
        </w:rPr>
        <w:t>istniejących</w:t>
      </w:r>
      <w:r w:rsidR="00A73C0B" w:rsidRPr="0000565E">
        <w:rPr>
          <w:sz w:val="24"/>
          <w:szCs w:val="24"/>
        </w:rPr>
        <w:t xml:space="preserve"> elementów układu pomiarowego</w:t>
      </w:r>
      <w:r w:rsidR="00A73C0B" w:rsidRPr="00190C53">
        <w:rPr>
          <w:sz w:val="24"/>
          <w:szCs w:val="24"/>
        </w:rPr>
        <w:t>, wykonanie niezbędnych</w:t>
      </w:r>
      <w:r w:rsidR="00190C53" w:rsidRPr="00190C53">
        <w:rPr>
          <w:sz w:val="24"/>
          <w:szCs w:val="24"/>
        </w:rPr>
        <w:t xml:space="preserve"> modernizacji</w:t>
      </w:r>
      <w:r w:rsidR="00A73C0B" w:rsidRPr="00190C53">
        <w:rPr>
          <w:sz w:val="24"/>
          <w:szCs w:val="24"/>
        </w:rPr>
        <w:t xml:space="preserve"> elementów</w:t>
      </w:r>
      <w:r w:rsidR="00F546AD">
        <w:rPr>
          <w:sz w:val="24"/>
          <w:szCs w:val="24"/>
        </w:rPr>
        <w:t xml:space="preserve"> </w:t>
      </w:r>
      <w:r w:rsidR="004021D8" w:rsidRPr="00190C53">
        <w:rPr>
          <w:sz w:val="24"/>
          <w:szCs w:val="24"/>
        </w:rPr>
        <w:t xml:space="preserve">zgodne </w:t>
      </w:r>
      <w:r w:rsidR="00CE5FF4" w:rsidRPr="00190C53">
        <w:rPr>
          <w:sz w:val="24"/>
          <w:szCs w:val="24"/>
        </w:rPr>
        <w:t xml:space="preserve">z </w:t>
      </w:r>
      <w:r w:rsidR="0093707A" w:rsidRPr="00190C53">
        <w:rPr>
          <w:sz w:val="24"/>
          <w:szCs w:val="24"/>
        </w:rPr>
        <w:t xml:space="preserve">warunkami przyłączenia dla </w:t>
      </w:r>
      <w:r w:rsidR="00696BA3" w:rsidRPr="00190C53">
        <w:rPr>
          <w:sz w:val="24"/>
          <w:szCs w:val="24"/>
        </w:rPr>
        <w:t>Zakładu</w:t>
      </w:r>
      <w:r w:rsidR="0093707A" w:rsidRPr="00190C53">
        <w:rPr>
          <w:sz w:val="24"/>
          <w:szCs w:val="24"/>
        </w:rPr>
        <w:t xml:space="preserve"> wytwarzania energii do sieci dystrybucyjnej. </w:t>
      </w:r>
    </w:p>
    <w:p w:rsidR="0093707A" w:rsidRPr="007349EA" w:rsidRDefault="0093707A" w:rsidP="0093707A">
      <w:pPr>
        <w:widowControl/>
        <w:numPr>
          <w:ilvl w:val="0"/>
          <w:numId w:val="8"/>
        </w:numPr>
        <w:autoSpaceDE/>
        <w:autoSpaceDN/>
        <w:adjustRightInd/>
        <w:spacing w:line="360" w:lineRule="auto"/>
        <w:ind w:left="709" w:hanging="425"/>
        <w:jc w:val="both"/>
        <w:rPr>
          <w:sz w:val="24"/>
          <w:szCs w:val="24"/>
        </w:rPr>
      </w:pPr>
      <w:r w:rsidRPr="007349EA">
        <w:rPr>
          <w:sz w:val="24"/>
          <w:szCs w:val="24"/>
        </w:rPr>
        <w:t xml:space="preserve">Montaż </w:t>
      </w:r>
      <w:r w:rsidR="00615FFA">
        <w:rPr>
          <w:sz w:val="24"/>
          <w:szCs w:val="24"/>
        </w:rPr>
        <w:t>odpowiedniego</w:t>
      </w:r>
      <w:r w:rsidR="00F546AD">
        <w:rPr>
          <w:sz w:val="24"/>
          <w:szCs w:val="24"/>
        </w:rPr>
        <w:t xml:space="preserve"> </w:t>
      </w:r>
      <w:r w:rsidRPr="007349EA">
        <w:rPr>
          <w:sz w:val="24"/>
          <w:szCs w:val="24"/>
        </w:rPr>
        <w:t>systemu nadzoru</w:t>
      </w:r>
      <w:r w:rsidR="00295988" w:rsidRPr="007349EA">
        <w:rPr>
          <w:sz w:val="24"/>
          <w:szCs w:val="24"/>
        </w:rPr>
        <w:t xml:space="preserve"> i monitoringu pracy elektrowni. Wykonanie komunikacji f</w:t>
      </w:r>
      <w:r w:rsidR="00C31733" w:rsidRPr="007349EA">
        <w:rPr>
          <w:sz w:val="24"/>
          <w:szCs w:val="24"/>
        </w:rPr>
        <w:t>alowników z urządzeniami</w:t>
      </w:r>
      <w:r w:rsidR="00295988" w:rsidRPr="007349EA">
        <w:rPr>
          <w:sz w:val="24"/>
          <w:szCs w:val="24"/>
        </w:rPr>
        <w:t xml:space="preserve"> sterującym i innymi </w:t>
      </w:r>
      <w:r w:rsidR="00211809" w:rsidRPr="007349EA">
        <w:rPr>
          <w:sz w:val="24"/>
          <w:szCs w:val="24"/>
        </w:rPr>
        <w:t xml:space="preserve">niezbędnymi </w:t>
      </w:r>
      <w:r w:rsidR="00295988" w:rsidRPr="007349EA">
        <w:rPr>
          <w:sz w:val="24"/>
          <w:szCs w:val="24"/>
        </w:rPr>
        <w:t>urządzeniami zarządzającymi pracą instalacji.</w:t>
      </w:r>
    </w:p>
    <w:p w:rsidR="0093707A" w:rsidRPr="007E495F" w:rsidRDefault="0093707A" w:rsidP="0093707A">
      <w:pPr>
        <w:widowControl/>
        <w:numPr>
          <w:ilvl w:val="0"/>
          <w:numId w:val="8"/>
        </w:numPr>
        <w:autoSpaceDE/>
        <w:autoSpaceDN/>
        <w:adjustRightInd/>
        <w:spacing w:line="360" w:lineRule="auto"/>
        <w:ind w:left="709" w:hanging="425"/>
        <w:jc w:val="both"/>
        <w:rPr>
          <w:sz w:val="24"/>
          <w:szCs w:val="24"/>
        </w:rPr>
      </w:pPr>
      <w:r w:rsidRPr="007E495F">
        <w:rPr>
          <w:sz w:val="24"/>
          <w:szCs w:val="24"/>
        </w:rPr>
        <w:t>Budowa niezbędnej infrastruktury komunikacyjnej,</w:t>
      </w:r>
    </w:p>
    <w:p w:rsidR="0093707A" w:rsidRPr="007E495F" w:rsidRDefault="00545234" w:rsidP="00C31733">
      <w:pPr>
        <w:widowControl/>
        <w:numPr>
          <w:ilvl w:val="0"/>
          <w:numId w:val="8"/>
        </w:numPr>
        <w:autoSpaceDE/>
        <w:autoSpaceDN/>
        <w:adjustRightInd/>
        <w:spacing w:line="360" w:lineRule="auto"/>
        <w:ind w:left="709" w:hanging="425"/>
        <w:jc w:val="both"/>
        <w:rPr>
          <w:sz w:val="24"/>
          <w:szCs w:val="24"/>
        </w:rPr>
      </w:pPr>
      <w:r w:rsidRPr="00545234">
        <w:rPr>
          <w:sz w:val="24"/>
          <w:szCs w:val="24"/>
        </w:rPr>
        <w:t>Podłączenie instalacji fotowoltaicznej do istniejącego systemu przeciwpożarowego obiektu</w:t>
      </w:r>
      <w:r w:rsidR="0096342C" w:rsidRPr="0096342C">
        <w:rPr>
          <w:sz w:val="24"/>
          <w:szCs w:val="24"/>
        </w:rPr>
        <w:t xml:space="preserve"> – zadziałanie przycisku PPOŻ musi powodować bezwzględne odłączenie zasilania z sieci oraz instalacji PV.</w:t>
      </w:r>
      <w:r w:rsidR="00190C53" w:rsidRPr="007E495F">
        <w:rPr>
          <w:sz w:val="24"/>
          <w:szCs w:val="24"/>
        </w:rPr>
        <w:t xml:space="preserve"> </w:t>
      </w:r>
    </w:p>
    <w:p w:rsidR="0093707A" w:rsidRDefault="0093707A" w:rsidP="0093707A">
      <w:pPr>
        <w:widowControl/>
        <w:numPr>
          <w:ilvl w:val="0"/>
          <w:numId w:val="8"/>
        </w:numPr>
        <w:autoSpaceDE/>
        <w:autoSpaceDN/>
        <w:adjustRightInd/>
        <w:spacing w:line="360" w:lineRule="auto"/>
        <w:ind w:left="709" w:hanging="425"/>
        <w:jc w:val="both"/>
        <w:rPr>
          <w:sz w:val="24"/>
          <w:szCs w:val="24"/>
        </w:rPr>
      </w:pPr>
      <w:r w:rsidRPr="0093707A">
        <w:rPr>
          <w:sz w:val="24"/>
          <w:szCs w:val="24"/>
        </w:rPr>
        <w:t>Wykonanie odpowiednich badań i pomiarów oraz sporządzenie protokołów.</w:t>
      </w:r>
    </w:p>
    <w:p w:rsidR="0093707A" w:rsidRDefault="00696BA3" w:rsidP="00696BA3">
      <w:pPr>
        <w:widowControl/>
        <w:numPr>
          <w:ilvl w:val="0"/>
          <w:numId w:val="8"/>
        </w:numPr>
        <w:autoSpaceDE/>
        <w:autoSpaceDN/>
        <w:adjustRightInd/>
        <w:spacing w:line="360" w:lineRule="auto"/>
        <w:ind w:left="709" w:hanging="425"/>
        <w:jc w:val="both"/>
        <w:rPr>
          <w:sz w:val="24"/>
          <w:szCs w:val="24"/>
        </w:rPr>
      </w:pPr>
      <w:r w:rsidRPr="00696BA3">
        <w:rPr>
          <w:sz w:val="24"/>
          <w:szCs w:val="24"/>
        </w:rPr>
        <w:t>Uzyskanie wszystkich niezbędnych dokumentów pozwalających na włączenie instalacji do użytkowania (pozwalające na zawarcie przez Zamawiającego umowy dystrybucyjnej)</w:t>
      </w:r>
      <w:r>
        <w:rPr>
          <w:sz w:val="24"/>
          <w:szCs w:val="24"/>
        </w:rPr>
        <w:t>,</w:t>
      </w:r>
    </w:p>
    <w:p w:rsidR="00696BA3" w:rsidRPr="00F407C1" w:rsidRDefault="00696BA3" w:rsidP="00696BA3">
      <w:pPr>
        <w:widowControl/>
        <w:numPr>
          <w:ilvl w:val="0"/>
          <w:numId w:val="8"/>
        </w:numPr>
        <w:autoSpaceDE/>
        <w:autoSpaceDN/>
        <w:adjustRightInd/>
        <w:spacing w:line="360" w:lineRule="auto"/>
        <w:ind w:left="709" w:hanging="425"/>
        <w:jc w:val="both"/>
        <w:rPr>
          <w:sz w:val="24"/>
          <w:szCs w:val="24"/>
        </w:rPr>
      </w:pPr>
      <w:r w:rsidRPr="00F407C1">
        <w:rPr>
          <w:sz w:val="24"/>
          <w:szCs w:val="24"/>
        </w:rPr>
        <w:lastRenderedPageBreak/>
        <w:t>Wykonanie instalacji wg wymagań dla modułów wytwarzania mocy maksymalnej zgodnie z kodeksem sieci dotyczącym wymogów w zakresie przyłączenia jednostek do sieci (NC RfG) w tym dokonania testów i zatwierdzenia ich wyników przez operatora sieci,</w:t>
      </w:r>
    </w:p>
    <w:p w:rsidR="00A95E64" w:rsidRDefault="00A95E64" w:rsidP="00F82A75">
      <w:pPr>
        <w:widowControl/>
        <w:numPr>
          <w:ilvl w:val="0"/>
          <w:numId w:val="8"/>
        </w:numPr>
        <w:autoSpaceDE/>
        <w:autoSpaceDN/>
        <w:adjustRightInd/>
        <w:spacing w:line="360" w:lineRule="auto"/>
        <w:ind w:left="709" w:hanging="425"/>
        <w:jc w:val="both"/>
        <w:rPr>
          <w:sz w:val="24"/>
          <w:szCs w:val="24"/>
        </w:rPr>
      </w:pPr>
      <w:r w:rsidRPr="00C852DD">
        <w:rPr>
          <w:sz w:val="24"/>
          <w:szCs w:val="24"/>
        </w:rPr>
        <w:t>Geodezyjna inwentaryzacja powykonawcza</w:t>
      </w:r>
      <w:r w:rsidR="00696BA3">
        <w:rPr>
          <w:sz w:val="24"/>
          <w:szCs w:val="24"/>
        </w:rPr>
        <w:t>,</w:t>
      </w:r>
    </w:p>
    <w:p w:rsidR="002E253A" w:rsidRPr="00C852DD" w:rsidRDefault="00696BA3" w:rsidP="00696BA3">
      <w:pPr>
        <w:widowControl/>
        <w:numPr>
          <w:ilvl w:val="0"/>
          <w:numId w:val="8"/>
        </w:numPr>
        <w:autoSpaceDE/>
        <w:autoSpaceDN/>
        <w:adjustRightInd/>
        <w:spacing w:line="360" w:lineRule="auto"/>
        <w:ind w:left="709" w:hanging="425"/>
        <w:jc w:val="both"/>
        <w:rPr>
          <w:sz w:val="24"/>
          <w:szCs w:val="24"/>
        </w:rPr>
      </w:pPr>
      <w:r w:rsidRPr="00696BA3">
        <w:rPr>
          <w:sz w:val="24"/>
          <w:szCs w:val="24"/>
        </w:rPr>
        <w:t>Skuteczne zgłoszenie zakończenia budowy Państwowej Straży Pożarnej oraz właściwemu organowi nadzoru budowlanego</w:t>
      </w:r>
      <w:r>
        <w:rPr>
          <w:sz w:val="24"/>
          <w:szCs w:val="24"/>
        </w:rPr>
        <w:t>,</w:t>
      </w:r>
    </w:p>
    <w:p w:rsidR="00A95E64" w:rsidRPr="00FF4D07" w:rsidRDefault="00FF4D07" w:rsidP="00FF4D07">
      <w:pPr>
        <w:widowControl/>
        <w:numPr>
          <w:ilvl w:val="0"/>
          <w:numId w:val="8"/>
        </w:numPr>
        <w:autoSpaceDE/>
        <w:autoSpaceDN/>
        <w:adjustRightInd/>
        <w:spacing w:line="360" w:lineRule="auto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Wykonanie</w:t>
      </w:r>
      <w:r w:rsidR="0096342C">
        <w:rPr>
          <w:sz w:val="24"/>
          <w:szCs w:val="24"/>
        </w:rPr>
        <w:t xml:space="preserve"> </w:t>
      </w:r>
      <w:r>
        <w:rPr>
          <w:sz w:val="24"/>
          <w:szCs w:val="24"/>
        </w:rPr>
        <w:t>oraz p</w:t>
      </w:r>
      <w:r w:rsidR="00696BA3" w:rsidRPr="00FF4D07">
        <w:rPr>
          <w:sz w:val="24"/>
          <w:szCs w:val="24"/>
        </w:rPr>
        <w:t>rzekazanie Zamawiającemu kompletnej dokumentacji powykonawczej</w:t>
      </w:r>
      <w:r w:rsidR="0096342C">
        <w:rPr>
          <w:sz w:val="24"/>
          <w:szCs w:val="24"/>
        </w:rPr>
        <w:t xml:space="preserve"> wykonanej instalacji fotowoltaicznej</w:t>
      </w:r>
      <w:r w:rsidR="00696BA3" w:rsidRPr="00FF4D07">
        <w:rPr>
          <w:sz w:val="24"/>
          <w:szCs w:val="24"/>
        </w:rPr>
        <w:t>.</w:t>
      </w:r>
    </w:p>
    <w:p w:rsidR="00527D8C" w:rsidRPr="00D726C9" w:rsidRDefault="00527D8C" w:rsidP="00A95E64">
      <w:pPr>
        <w:widowControl/>
        <w:autoSpaceDE/>
        <w:autoSpaceDN/>
        <w:adjustRightInd/>
        <w:spacing w:line="360" w:lineRule="auto"/>
        <w:jc w:val="both"/>
        <w:rPr>
          <w:sz w:val="24"/>
          <w:szCs w:val="24"/>
        </w:rPr>
      </w:pPr>
    </w:p>
    <w:p w:rsidR="00A94537" w:rsidRDefault="00527D8C" w:rsidP="00A94537">
      <w:pPr>
        <w:pStyle w:val="Nagwek2"/>
        <w:spacing w:before="120" w:line="360" w:lineRule="auto"/>
        <w:ind w:left="0" w:firstLine="0"/>
        <w:rPr>
          <w:i w:val="0"/>
          <w:color w:val="333399"/>
          <w:sz w:val="24"/>
          <w:szCs w:val="24"/>
        </w:rPr>
      </w:pPr>
      <w:bookmarkStart w:id="6" w:name="_Toc236732733"/>
      <w:r w:rsidRPr="00806C96">
        <w:rPr>
          <w:i w:val="0"/>
          <w:color w:val="333399"/>
          <w:sz w:val="24"/>
          <w:szCs w:val="24"/>
        </w:rPr>
        <w:t>2.1.Aktualne uwarunkowania wykonania Przedmiotu Zamówienia</w:t>
      </w:r>
      <w:bookmarkEnd w:id="6"/>
    </w:p>
    <w:p w:rsidR="00333FCE" w:rsidRPr="00333FCE" w:rsidRDefault="00333FCE" w:rsidP="00333FCE"/>
    <w:p w:rsidR="003159BD" w:rsidRDefault="00527D8C" w:rsidP="003159BD">
      <w:pPr>
        <w:pStyle w:val="Tekstpodstawowy"/>
        <w:spacing w:line="360" w:lineRule="auto"/>
        <w:ind w:firstLine="720"/>
        <w:jc w:val="both"/>
      </w:pPr>
      <w:r w:rsidRPr="00D726C9">
        <w:t xml:space="preserve">Podstawowym celem inwestycji jest </w:t>
      </w:r>
      <w:r w:rsidR="00CC3FE6" w:rsidRPr="00D726C9">
        <w:t>zwiększenie udziału energii elektrycznej poc</w:t>
      </w:r>
      <w:r w:rsidR="00FB5FB7">
        <w:t>hodzącej z</w:t>
      </w:r>
      <w:r w:rsidR="008452F9">
        <w:t xml:space="preserve"> </w:t>
      </w:r>
      <w:r w:rsidR="00017AAF" w:rsidRPr="00722E61">
        <w:t>OZE jak również</w:t>
      </w:r>
      <w:r w:rsidR="00F546AD">
        <w:t xml:space="preserve"> </w:t>
      </w:r>
      <w:r w:rsidR="00572A60" w:rsidRPr="00722E61">
        <w:t>z</w:t>
      </w:r>
      <w:r w:rsidR="00C31733" w:rsidRPr="00722E61">
        <w:t>mniejszenie kosztów</w:t>
      </w:r>
      <w:r w:rsidR="00351C56" w:rsidRPr="00722E61">
        <w:t>,</w:t>
      </w:r>
      <w:r w:rsidR="00F546AD">
        <w:t xml:space="preserve"> </w:t>
      </w:r>
      <w:r w:rsidR="00FB5FB7" w:rsidRPr="00F47FED">
        <w:t>poprzez ograniczenie k</w:t>
      </w:r>
      <w:r w:rsidR="0044111E" w:rsidRPr="00F47FED">
        <w:t>osztów</w:t>
      </w:r>
      <w:r w:rsidR="00FB5FB7" w:rsidRPr="00F47FED">
        <w:t xml:space="preserve"> funkcjonowania</w:t>
      </w:r>
      <w:r w:rsidR="00F546AD">
        <w:t xml:space="preserve"> </w:t>
      </w:r>
      <w:r w:rsidR="00392E84" w:rsidRPr="00F47FED">
        <w:t>dzięki pozysk</w:t>
      </w:r>
      <w:r w:rsidR="00017AAF" w:rsidRPr="00F47FED">
        <w:t>iw</w:t>
      </w:r>
      <w:r w:rsidR="00392E84" w:rsidRPr="00F47FED">
        <w:t>aniu energii elektrycznej z własnego źródła</w:t>
      </w:r>
      <w:r w:rsidR="00FB5FB7" w:rsidRPr="00F47FED">
        <w:t>.</w:t>
      </w:r>
      <w:r w:rsidR="00F546AD">
        <w:t xml:space="preserve"> </w:t>
      </w:r>
      <w:r w:rsidR="00844C5C" w:rsidRPr="00AD0AD8">
        <w:t>P</w:t>
      </w:r>
      <w:r w:rsidR="00696BA3" w:rsidRPr="00AD0AD8">
        <w:t>rodukowana</w:t>
      </w:r>
      <w:r w:rsidR="00844C5C" w:rsidRPr="00AD0AD8">
        <w:t xml:space="preserve"> energia</w:t>
      </w:r>
      <w:r w:rsidR="008452F9" w:rsidRPr="00AD0AD8">
        <w:t xml:space="preserve"> </w:t>
      </w:r>
      <w:r w:rsidR="007C5D4B" w:rsidRPr="00AD0AD8">
        <w:t>będzie</w:t>
      </w:r>
      <w:r w:rsidR="00C31733" w:rsidRPr="00AD0AD8">
        <w:t xml:space="preserve"> całkowicie</w:t>
      </w:r>
      <w:r w:rsidR="007C5D4B" w:rsidRPr="00AD0AD8">
        <w:t xml:space="preserve"> wykorzystywana</w:t>
      </w:r>
      <w:r w:rsidR="00696BA3" w:rsidRPr="00AD0AD8">
        <w:t xml:space="preserve"> na potrzeby</w:t>
      </w:r>
      <w:r w:rsidR="003159BD">
        <w:t xml:space="preserve"> własne</w:t>
      </w:r>
      <w:r w:rsidR="00696BA3" w:rsidRPr="00AD0AD8">
        <w:t xml:space="preserve"> obiektu</w:t>
      </w:r>
      <w:r w:rsidR="00C036CB" w:rsidRPr="00AD0AD8">
        <w:t xml:space="preserve"> w trakcie pracy instalacji PV</w:t>
      </w:r>
      <w:r w:rsidR="007C5D4B" w:rsidRPr="00AD0AD8">
        <w:t>,</w:t>
      </w:r>
      <w:r w:rsidR="003159BD">
        <w:t xml:space="preserve"> a</w:t>
      </w:r>
      <w:r w:rsidR="007C5D4B" w:rsidRPr="00AD0AD8">
        <w:t xml:space="preserve"> nadwyżki energii</w:t>
      </w:r>
      <w:r w:rsidR="008452F9" w:rsidRPr="00AD0AD8">
        <w:t xml:space="preserve"> </w:t>
      </w:r>
      <w:r w:rsidR="00C31733" w:rsidRPr="00AD0AD8">
        <w:t>nie będą wprowadzane do sieci elektroenergetycznej.</w:t>
      </w:r>
      <w:r w:rsidR="00F546AD" w:rsidRPr="00AD0AD8">
        <w:t xml:space="preserve"> </w:t>
      </w:r>
      <w:r w:rsidR="003159BD">
        <w:t>Projektowaną instalację o mocy 49,56 kWp należy przyłączyć do wewnętrznej instalacji obiektu w danym Punktu Poboru Energii (PPE)</w:t>
      </w:r>
      <w:r w:rsidR="00575D14" w:rsidRPr="00AD0AD8">
        <w:t xml:space="preserve">. </w:t>
      </w:r>
    </w:p>
    <w:p w:rsidR="00527D8C" w:rsidRDefault="00832873" w:rsidP="00832873">
      <w:pPr>
        <w:pStyle w:val="Tekstpodstawowy"/>
        <w:spacing w:line="360" w:lineRule="auto"/>
        <w:jc w:val="both"/>
      </w:pPr>
      <w:r w:rsidRPr="00AD0AD8">
        <w:t xml:space="preserve">W zakresie </w:t>
      </w:r>
      <w:r w:rsidR="003159BD">
        <w:t>W</w:t>
      </w:r>
      <w:r w:rsidRPr="00AD0AD8">
        <w:t xml:space="preserve">ykonawcy </w:t>
      </w:r>
      <w:r w:rsidR="003159BD">
        <w:t>jest</w:t>
      </w:r>
      <w:r w:rsidRPr="00AD0AD8">
        <w:t xml:space="preserve"> podłączenie</w:t>
      </w:r>
      <w:r w:rsidR="003159BD">
        <w:t xml:space="preserve"> i </w:t>
      </w:r>
      <w:r w:rsidRPr="00AD0AD8">
        <w:t>konfiguracja</w:t>
      </w:r>
      <w:r w:rsidR="006266AC" w:rsidRPr="00AD0AD8">
        <w:t xml:space="preserve"> </w:t>
      </w:r>
      <w:r w:rsidRPr="00AD0AD8">
        <w:t xml:space="preserve">instalacji </w:t>
      </w:r>
      <w:r w:rsidR="00881D98" w:rsidRPr="00AD0AD8">
        <w:t>fotowoltaiczn</w:t>
      </w:r>
      <w:r w:rsidR="006266AC" w:rsidRPr="00AD0AD8">
        <w:t>ej</w:t>
      </w:r>
      <w:r w:rsidR="00881D98" w:rsidRPr="00AD0AD8">
        <w:t xml:space="preserve"> </w:t>
      </w:r>
      <w:r w:rsidRPr="00AD0AD8">
        <w:t xml:space="preserve">obiektu. </w:t>
      </w:r>
      <w:r w:rsidR="006266AC" w:rsidRPr="00AD0AD8">
        <w:t xml:space="preserve">Instalacja </w:t>
      </w:r>
      <w:r w:rsidR="00575D14" w:rsidRPr="00AD0AD8">
        <w:t>mus</w:t>
      </w:r>
      <w:r w:rsidR="006266AC" w:rsidRPr="00AD0AD8">
        <w:t>i</w:t>
      </w:r>
      <w:r w:rsidR="00575D14" w:rsidRPr="00AD0AD8">
        <w:t xml:space="preserve"> zostać wyposażon</w:t>
      </w:r>
      <w:r w:rsidR="003159BD">
        <w:t>a</w:t>
      </w:r>
      <w:r w:rsidR="004C4F14" w:rsidRPr="00AD0AD8">
        <w:t xml:space="preserve"> w </w:t>
      </w:r>
      <w:r w:rsidR="00844C5C" w:rsidRPr="00AD0AD8">
        <w:t xml:space="preserve">automatyczne </w:t>
      </w:r>
      <w:r w:rsidR="004F4DED" w:rsidRPr="00AD0AD8">
        <w:t>zabezpieczeni</w:t>
      </w:r>
      <w:r w:rsidR="006266AC" w:rsidRPr="00AD0AD8">
        <w:t>e</w:t>
      </w:r>
      <w:r w:rsidR="004F4DED" w:rsidRPr="00AD0AD8">
        <w:t xml:space="preserve"> blokujące </w:t>
      </w:r>
      <w:r w:rsidR="00017AAF" w:rsidRPr="00AD0AD8">
        <w:t>wy</w:t>
      </w:r>
      <w:r w:rsidR="004F4DED" w:rsidRPr="00AD0AD8">
        <w:t>pływ energii</w:t>
      </w:r>
      <w:r w:rsidR="00017AAF" w:rsidRPr="00AD0AD8">
        <w:t xml:space="preserve"> elektrycznej </w:t>
      </w:r>
      <w:r w:rsidR="004F4DED" w:rsidRPr="00AD0AD8">
        <w:t xml:space="preserve">do sieci. </w:t>
      </w:r>
      <w:r w:rsidR="00017AAF" w:rsidRPr="00AD0AD8">
        <w:t>Przewiduje</w:t>
      </w:r>
      <w:r w:rsidR="00351C56" w:rsidRPr="00AD0AD8">
        <w:t xml:space="preserve"> się zainstalowanie urządzeń</w:t>
      </w:r>
      <w:r w:rsidR="004F4DED" w:rsidRPr="00AD0AD8">
        <w:t xml:space="preserve"> z możliwością analizowania parametrów </w:t>
      </w:r>
      <w:r w:rsidR="00017AAF" w:rsidRPr="00AD0AD8">
        <w:t>produkowanej energii w</w:t>
      </w:r>
      <w:r w:rsidR="009A56BB" w:rsidRPr="00AD0AD8">
        <w:t>raz z </w:t>
      </w:r>
      <w:r w:rsidR="00351C56" w:rsidRPr="00AD0AD8">
        <w:t>blokadą</w:t>
      </w:r>
      <w:r w:rsidR="004F4DED" w:rsidRPr="00AD0AD8">
        <w:t xml:space="preserve"> oddawanej mocy</w:t>
      </w:r>
      <w:r w:rsidR="00351C56" w:rsidRPr="00AD0AD8">
        <w:t xml:space="preserve"> z ins</w:t>
      </w:r>
      <w:r w:rsidR="004A570B" w:rsidRPr="00AD0AD8">
        <w:t>talacji fotowoltaiczn</w:t>
      </w:r>
      <w:r w:rsidR="00AD0AD8" w:rsidRPr="00AD0AD8">
        <w:t>ej</w:t>
      </w:r>
      <w:r w:rsidR="00351C56" w:rsidRPr="00AD0AD8">
        <w:t>.</w:t>
      </w:r>
      <w:r w:rsidR="00F546AD">
        <w:t xml:space="preserve"> </w:t>
      </w:r>
      <w:r w:rsidR="00017AAF">
        <w:t xml:space="preserve">Przewidziane rozwiązanie techniczne </w:t>
      </w:r>
      <w:r w:rsidR="004F4DED">
        <w:t>powinn</w:t>
      </w:r>
      <w:r w:rsidR="00017AAF">
        <w:t>o</w:t>
      </w:r>
      <w:r w:rsidR="004F4DED">
        <w:t xml:space="preserve"> samoczynnie blokować </w:t>
      </w:r>
      <w:r w:rsidR="00017AAF">
        <w:t xml:space="preserve">wypływ </w:t>
      </w:r>
      <w:r w:rsidR="003159BD" w:rsidRPr="003159BD">
        <w:t>nadwyżki energii elektrycznej produkowanej przez instalację do sieci operatora</w:t>
      </w:r>
      <w:r w:rsidR="004F4DED">
        <w:t xml:space="preserve">. </w:t>
      </w:r>
    </w:p>
    <w:p w:rsidR="0096400A" w:rsidRDefault="0096400A" w:rsidP="00407EF8">
      <w:pPr>
        <w:pStyle w:val="Nagwek2"/>
        <w:ind w:left="0" w:firstLine="0"/>
        <w:rPr>
          <w:bCs/>
          <w:i w:val="0"/>
          <w:spacing w:val="-6"/>
          <w:sz w:val="24"/>
        </w:rPr>
      </w:pPr>
    </w:p>
    <w:p w:rsidR="00527D8C" w:rsidRDefault="00527D8C" w:rsidP="00407EF8">
      <w:pPr>
        <w:pStyle w:val="Nagwek2"/>
        <w:ind w:left="0" w:firstLine="0"/>
        <w:rPr>
          <w:bCs/>
          <w:i w:val="0"/>
          <w:color w:val="333399"/>
          <w:spacing w:val="-6"/>
          <w:sz w:val="24"/>
        </w:rPr>
      </w:pPr>
      <w:bookmarkStart w:id="7" w:name="_Toc236732734"/>
      <w:r w:rsidRPr="00806C96">
        <w:rPr>
          <w:bCs/>
          <w:i w:val="0"/>
          <w:color w:val="333399"/>
          <w:spacing w:val="-6"/>
          <w:sz w:val="24"/>
        </w:rPr>
        <w:t>2.2.Ogólne właściwości funkcjonalno- użytkowe</w:t>
      </w:r>
      <w:bookmarkEnd w:id="7"/>
    </w:p>
    <w:p w:rsidR="00333FCE" w:rsidRPr="00333FCE" w:rsidRDefault="00333FCE" w:rsidP="00333FCE"/>
    <w:p w:rsidR="00CE366E" w:rsidRPr="002D7FCE" w:rsidRDefault="00CC3FE6" w:rsidP="002D7FCE">
      <w:pPr>
        <w:shd w:val="clear" w:color="auto" w:fill="FFFFFF"/>
        <w:spacing w:before="266" w:line="360" w:lineRule="auto"/>
        <w:ind w:left="36" w:right="22"/>
        <w:jc w:val="both"/>
        <w:rPr>
          <w:b/>
          <w:color w:val="FF0000"/>
          <w:sz w:val="24"/>
          <w:szCs w:val="24"/>
        </w:rPr>
      </w:pPr>
      <w:r w:rsidRPr="00D726C9">
        <w:rPr>
          <w:color w:val="000000"/>
          <w:spacing w:val="-5"/>
          <w:szCs w:val="24"/>
        </w:rPr>
        <w:tab/>
      </w:r>
      <w:r w:rsidR="00527D8C" w:rsidRPr="00D726C9">
        <w:rPr>
          <w:color w:val="000000"/>
          <w:spacing w:val="-5"/>
          <w:sz w:val="24"/>
          <w:szCs w:val="24"/>
        </w:rPr>
        <w:t>Przedmiotem projektu jest kompleksowe</w:t>
      </w:r>
      <w:r w:rsidR="00F546AD">
        <w:rPr>
          <w:color w:val="000000"/>
          <w:spacing w:val="-5"/>
          <w:sz w:val="24"/>
          <w:szCs w:val="24"/>
        </w:rPr>
        <w:t xml:space="preserve"> </w:t>
      </w:r>
      <w:r w:rsidR="00F76916">
        <w:rPr>
          <w:color w:val="000000"/>
          <w:spacing w:val="-5"/>
          <w:sz w:val="24"/>
          <w:szCs w:val="24"/>
        </w:rPr>
        <w:t>uz</w:t>
      </w:r>
      <w:r w:rsidRPr="00D726C9">
        <w:rPr>
          <w:color w:val="000000"/>
          <w:spacing w:val="-5"/>
          <w:sz w:val="24"/>
          <w:szCs w:val="24"/>
        </w:rPr>
        <w:t xml:space="preserve">yskanie przez Zamawiającego dostępu do </w:t>
      </w:r>
      <w:r w:rsidRPr="002D457D">
        <w:rPr>
          <w:color w:val="000000"/>
          <w:spacing w:val="-5"/>
          <w:sz w:val="24"/>
          <w:szCs w:val="24"/>
        </w:rPr>
        <w:t xml:space="preserve">alternatywnego źródła </w:t>
      </w:r>
      <w:r w:rsidRPr="002D457D">
        <w:rPr>
          <w:spacing w:val="-5"/>
          <w:sz w:val="24"/>
          <w:szCs w:val="24"/>
        </w:rPr>
        <w:t>energii pochodzącego z energii słonecznej</w:t>
      </w:r>
      <w:r w:rsidR="00F77B62" w:rsidRPr="002D457D">
        <w:rPr>
          <w:spacing w:val="-5"/>
          <w:sz w:val="24"/>
          <w:szCs w:val="24"/>
        </w:rPr>
        <w:t xml:space="preserve">, które przyczyni się </w:t>
      </w:r>
      <w:r w:rsidRPr="002D457D">
        <w:rPr>
          <w:spacing w:val="-5"/>
          <w:sz w:val="24"/>
          <w:szCs w:val="24"/>
        </w:rPr>
        <w:t xml:space="preserve">do obniżenia kosztów </w:t>
      </w:r>
      <w:r w:rsidRPr="005D3C13">
        <w:rPr>
          <w:color w:val="000000"/>
          <w:spacing w:val="-5"/>
          <w:sz w:val="24"/>
          <w:szCs w:val="24"/>
        </w:rPr>
        <w:t xml:space="preserve">zużywanej </w:t>
      </w:r>
      <w:r w:rsidR="00CE554A" w:rsidRPr="005D3C13">
        <w:rPr>
          <w:color w:val="000000"/>
          <w:spacing w:val="-5"/>
          <w:sz w:val="24"/>
          <w:szCs w:val="24"/>
        </w:rPr>
        <w:t xml:space="preserve">energii </w:t>
      </w:r>
      <w:r w:rsidR="00351C56" w:rsidRPr="005D3C13">
        <w:rPr>
          <w:color w:val="000000"/>
          <w:spacing w:val="-5"/>
          <w:sz w:val="24"/>
          <w:szCs w:val="24"/>
        </w:rPr>
        <w:t xml:space="preserve">w </w:t>
      </w:r>
      <w:r w:rsidR="00D8648F" w:rsidRPr="00D8648F">
        <w:rPr>
          <w:color w:val="000000"/>
          <w:spacing w:val="-5"/>
          <w:sz w:val="24"/>
          <w:szCs w:val="24"/>
        </w:rPr>
        <w:t>Punkcie Selektywnego Zbierania Odpadów Komunalnych (PSZOK)</w:t>
      </w:r>
      <w:r w:rsidR="00696BA3" w:rsidRPr="005D3C13">
        <w:rPr>
          <w:color w:val="000000"/>
          <w:spacing w:val="-5"/>
          <w:sz w:val="24"/>
          <w:szCs w:val="24"/>
        </w:rPr>
        <w:t>.</w:t>
      </w:r>
      <w:r w:rsidR="00F546AD">
        <w:rPr>
          <w:color w:val="000000"/>
          <w:spacing w:val="-5"/>
          <w:sz w:val="24"/>
          <w:szCs w:val="24"/>
        </w:rPr>
        <w:t xml:space="preserve"> </w:t>
      </w:r>
      <w:r w:rsidR="00491982" w:rsidRPr="005D3C13">
        <w:rPr>
          <w:color w:val="000000"/>
          <w:spacing w:val="-5"/>
          <w:sz w:val="24"/>
          <w:szCs w:val="24"/>
        </w:rPr>
        <w:t xml:space="preserve">Przedsięwzięcie pozwoli </w:t>
      </w:r>
      <w:r w:rsidR="008608F5" w:rsidRPr="005D3C13">
        <w:rPr>
          <w:color w:val="000000"/>
          <w:spacing w:val="-5"/>
          <w:sz w:val="24"/>
          <w:szCs w:val="24"/>
        </w:rPr>
        <w:t xml:space="preserve">również </w:t>
      </w:r>
      <w:r w:rsidR="00491982" w:rsidRPr="005D3C13">
        <w:rPr>
          <w:color w:val="000000"/>
          <w:spacing w:val="-5"/>
          <w:sz w:val="24"/>
          <w:szCs w:val="24"/>
        </w:rPr>
        <w:t xml:space="preserve">na </w:t>
      </w:r>
      <w:r w:rsidR="00CE554A" w:rsidRPr="005D3C13">
        <w:rPr>
          <w:color w:val="000000"/>
          <w:spacing w:val="-5"/>
          <w:sz w:val="24"/>
          <w:szCs w:val="24"/>
        </w:rPr>
        <w:t>redukcję</w:t>
      </w:r>
      <w:r w:rsidR="00491982" w:rsidRPr="005D3C13">
        <w:rPr>
          <w:color w:val="000000"/>
          <w:spacing w:val="-5"/>
          <w:sz w:val="24"/>
          <w:szCs w:val="24"/>
        </w:rPr>
        <w:t xml:space="preserve"> ilości energii elektrycznej pochodzącej z energetyki zawodowej, znacząco wpływając na </w:t>
      </w:r>
      <w:r w:rsidR="00CE554A" w:rsidRPr="005D3C13">
        <w:rPr>
          <w:color w:val="000000"/>
          <w:spacing w:val="-5"/>
          <w:sz w:val="24"/>
          <w:szCs w:val="24"/>
        </w:rPr>
        <w:t>zmniejszenie</w:t>
      </w:r>
      <w:r w:rsidR="00491982" w:rsidRPr="005D3C13">
        <w:rPr>
          <w:color w:val="000000"/>
          <w:spacing w:val="-5"/>
          <w:sz w:val="24"/>
          <w:szCs w:val="24"/>
        </w:rPr>
        <w:t xml:space="preserve"> emisji CO</w:t>
      </w:r>
      <w:r w:rsidR="00491982" w:rsidRPr="005D3C13">
        <w:rPr>
          <w:color w:val="000000"/>
          <w:spacing w:val="-5"/>
          <w:sz w:val="24"/>
          <w:szCs w:val="24"/>
          <w:vertAlign w:val="subscript"/>
        </w:rPr>
        <w:t>2</w:t>
      </w:r>
      <w:r w:rsidR="00491982" w:rsidRPr="005D3C13">
        <w:rPr>
          <w:color w:val="000000"/>
          <w:spacing w:val="-5"/>
          <w:sz w:val="24"/>
          <w:szCs w:val="24"/>
        </w:rPr>
        <w:t>.</w:t>
      </w:r>
    </w:p>
    <w:p w:rsidR="00F75922" w:rsidRDefault="00E76B51" w:rsidP="001025FF">
      <w:pPr>
        <w:keepNext/>
        <w:shd w:val="clear" w:color="auto" w:fill="FFFFFF"/>
        <w:spacing w:line="360" w:lineRule="auto"/>
        <w:ind w:right="72"/>
        <w:jc w:val="center"/>
      </w:pPr>
      <w:r w:rsidRPr="00E76B51">
        <w:rPr>
          <w:noProof/>
        </w:rPr>
        <w:lastRenderedPageBreak/>
        <w:drawing>
          <wp:inline distT="0" distB="0" distL="0" distR="0" wp14:anchorId="1AE14DC7" wp14:editId="26E5F350">
            <wp:extent cx="4591050" cy="497642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05732" cy="499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50D" w:rsidRDefault="00F75922" w:rsidP="00CF24FE">
      <w:pPr>
        <w:pStyle w:val="Legenda"/>
        <w:jc w:val="both"/>
      </w:pPr>
      <w:r w:rsidRPr="005E79DC">
        <w:t xml:space="preserve">Rysunek </w:t>
      </w:r>
      <w:r w:rsidR="00743D7D" w:rsidRPr="005E79DC">
        <w:rPr>
          <w:noProof/>
        </w:rPr>
        <w:fldChar w:fldCharType="begin"/>
      </w:r>
      <w:r w:rsidR="00615FFA" w:rsidRPr="005E79DC">
        <w:rPr>
          <w:noProof/>
        </w:rPr>
        <w:instrText xml:space="preserve"> SEQ Rysunek \* ARABIC </w:instrText>
      </w:r>
      <w:r w:rsidR="00743D7D" w:rsidRPr="005E79DC">
        <w:rPr>
          <w:noProof/>
        </w:rPr>
        <w:fldChar w:fldCharType="separate"/>
      </w:r>
      <w:r w:rsidR="003960D3">
        <w:rPr>
          <w:noProof/>
        </w:rPr>
        <w:t>1</w:t>
      </w:r>
      <w:r w:rsidR="00743D7D" w:rsidRPr="005E79DC">
        <w:rPr>
          <w:noProof/>
        </w:rPr>
        <w:fldChar w:fldCharType="end"/>
      </w:r>
      <w:r w:rsidRPr="005E79DC">
        <w:t xml:space="preserve">. Usytuowanie </w:t>
      </w:r>
      <w:r w:rsidR="00460CAF" w:rsidRPr="005E79DC">
        <w:t>planowanej inwestycji na terenie obiektu.</w:t>
      </w:r>
    </w:p>
    <w:p w:rsidR="00CF24FE" w:rsidRPr="00CF24FE" w:rsidRDefault="00CF24FE" w:rsidP="00CF24FE"/>
    <w:p w:rsidR="00460CAF" w:rsidRPr="00BF3B47" w:rsidRDefault="00460CAF" w:rsidP="00460CAF">
      <w:pPr>
        <w:rPr>
          <w:sz w:val="16"/>
          <w:szCs w:val="16"/>
        </w:rPr>
      </w:pPr>
    </w:p>
    <w:p w:rsidR="00527D8C" w:rsidRPr="00806C96" w:rsidRDefault="00527D8C" w:rsidP="00AE6690">
      <w:pPr>
        <w:pStyle w:val="Nagwek1"/>
        <w:spacing w:before="120" w:after="0"/>
        <w:rPr>
          <w:rFonts w:ascii="Times New Roman" w:hAnsi="Times New Roman" w:cs="Times New Roman"/>
          <w:color w:val="333399"/>
          <w:sz w:val="28"/>
          <w:szCs w:val="28"/>
        </w:rPr>
      </w:pPr>
      <w:bookmarkStart w:id="8" w:name="_Toc236732735"/>
      <w:r w:rsidRPr="00806C96">
        <w:rPr>
          <w:rFonts w:ascii="Times New Roman" w:hAnsi="Times New Roman" w:cs="Times New Roman"/>
          <w:color w:val="333399"/>
          <w:sz w:val="28"/>
          <w:szCs w:val="28"/>
        </w:rPr>
        <w:t>3. Zakres robót budowlanych objętych programem oraz wymagania techniczne</w:t>
      </w:r>
      <w:bookmarkEnd w:id="8"/>
    </w:p>
    <w:p w:rsidR="000817E6" w:rsidRPr="00D01ED6" w:rsidRDefault="00FD4DAC" w:rsidP="00AE6690">
      <w:pPr>
        <w:pStyle w:val="Nagwek2"/>
        <w:spacing w:before="120"/>
        <w:ind w:left="0" w:firstLine="0"/>
        <w:rPr>
          <w:bCs/>
          <w:i w:val="0"/>
          <w:color w:val="333399"/>
          <w:sz w:val="24"/>
          <w:szCs w:val="24"/>
        </w:rPr>
      </w:pPr>
      <w:bookmarkStart w:id="9" w:name="_Toc236732736"/>
      <w:r w:rsidRPr="00D01ED6">
        <w:rPr>
          <w:bCs/>
          <w:i w:val="0"/>
          <w:color w:val="333399"/>
          <w:sz w:val="24"/>
          <w:szCs w:val="24"/>
        </w:rPr>
        <w:t>3.1</w:t>
      </w:r>
      <w:r w:rsidR="000817E6" w:rsidRPr="00D01ED6">
        <w:rPr>
          <w:bCs/>
          <w:i w:val="0"/>
          <w:color w:val="333399"/>
          <w:sz w:val="24"/>
          <w:szCs w:val="24"/>
        </w:rPr>
        <w:t>. Budowa elektrowni fotowoltaicznej</w:t>
      </w:r>
      <w:bookmarkEnd w:id="9"/>
    </w:p>
    <w:p w:rsidR="00FD4DAC" w:rsidRPr="00D726C9" w:rsidRDefault="00FD4DAC" w:rsidP="00FD4DAC">
      <w:pPr>
        <w:pStyle w:val="Nagwek2"/>
        <w:spacing w:before="120" w:line="360" w:lineRule="auto"/>
        <w:ind w:left="0" w:firstLine="0"/>
        <w:rPr>
          <w:bCs/>
          <w:i w:val="0"/>
          <w:spacing w:val="-9"/>
          <w:sz w:val="24"/>
        </w:rPr>
      </w:pPr>
      <w:bookmarkStart w:id="10" w:name="_Toc236732737"/>
      <w:r w:rsidRPr="00D01ED6">
        <w:rPr>
          <w:bCs/>
          <w:i w:val="0"/>
          <w:color w:val="333399"/>
          <w:spacing w:val="-9"/>
          <w:sz w:val="24"/>
        </w:rPr>
        <w:t xml:space="preserve">3.1.1. Ogólne właściwości funkcjonalno </w:t>
      </w:r>
      <w:r w:rsidR="00333FCE">
        <w:rPr>
          <w:bCs/>
          <w:i w:val="0"/>
          <w:color w:val="333399"/>
          <w:spacing w:val="-9"/>
          <w:sz w:val="24"/>
        </w:rPr>
        <w:t>–</w:t>
      </w:r>
      <w:r w:rsidRPr="00D01ED6">
        <w:rPr>
          <w:bCs/>
          <w:i w:val="0"/>
          <w:color w:val="333399"/>
          <w:spacing w:val="-9"/>
          <w:sz w:val="24"/>
        </w:rPr>
        <w:t xml:space="preserve"> użytkowe</w:t>
      </w:r>
      <w:bookmarkEnd w:id="10"/>
      <w:r w:rsidR="00333FCE">
        <w:rPr>
          <w:bCs/>
          <w:i w:val="0"/>
          <w:color w:val="333399"/>
          <w:spacing w:val="-9"/>
          <w:sz w:val="24"/>
        </w:rPr>
        <w:br/>
      </w:r>
    </w:p>
    <w:p w:rsidR="00333FCE" w:rsidRDefault="00DA350D" w:rsidP="00333FCE">
      <w:pPr>
        <w:pStyle w:val="Styl"/>
        <w:spacing w:line="360" w:lineRule="auto"/>
        <w:ind w:firstLine="720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Montaż</w:t>
      </w:r>
      <w:r w:rsidR="00FD7C6A">
        <w:rPr>
          <w:rFonts w:ascii="Times New Roman" w:hAnsi="Times New Roman" w:cs="Times New Roman"/>
        </w:rPr>
        <w:t xml:space="preserve"> instalacji </w:t>
      </w:r>
      <w:r w:rsidR="00FD7C6A" w:rsidRPr="00FA3BBF">
        <w:rPr>
          <w:rFonts w:ascii="Times New Roman" w:hAnsi="Times New Roman" w:cs="Times New Roman"/>
        </w:rPr>
        <w:t xml:space="preserve">fotowoltaicznej </w:t>
      </w:r>
      <w:r w:rsidRPr="00FA3BBF">
        <w:rPr>
          <w:rFonts w:ascii="Times New Roman" w:hAnsi="Times New Roman" w:cs="Times New Roman"/>
        </w:rPr>
        <w:t>planowany</w:t>
      </w:r>
      <w:r w:rsidR="0096400A" w:rsidRPr="00FA3BBF">
        <w:rPr>
          <w:rFonts w:ascii="Times New Roman" w:hAnsi="Times New Roman" w:cs="Times New Roman"/>
        </w:rPr>
        <w:t xml:space="preserve"> jest </w:t>
      </w:r>
      <w:r w:rsidR="00A67FDC" w:rsidRPr="00FA3BBF">
        <w:rPr>
          <w:rFonts w:ascii="Times New Roman" w:hAnsi="Times New Roman" w:cs="Times New Roman"/>
        </w:rPr>
        <w:t xml:space="preserve">na </w:t>
      </w:r>
      <w:r w:rsidR="00C7119D">
        <w:rPr>
          <w:rFonts w:ascii="Times New Roman" w:hAnsi="Times New Roman" w:cs="Times New Roman"/>
        </w:rPr>
        <w:t>dachu</w:t>
      </w:r>
      <w:r w:rsidR="00FC1162" w:rsidRPr="00FA3BBF">
        <w:rPr>
          <w:rFonts w:ascii="Times New Roman" w:hAnsi="Times New Roman" w:cs="Times New Roman"/>
        </w:rPr>
        <w:t xml:space="preserve"> </w:t>
      </w:r>
      <w:r w:rsidR="00223404" w:rsidRPr="00FA3BBF">
        <w:rPr>
          <w:rFonts w:ascii="Times New Roman" w:hAnsi="Times New Roman" w:cs="Times New Roman"/>
        </w:rPr>
        <w:t>obiektu</w:t>
      </w:r>
      <w:r w:rsidR="00F546AD">
        <w:rPr>
          <w:rFonts w:ascii="Times New Roman" w:hAnsi="Times New Roman" w:cs="Times New Roman"/>
        </w:rPr>
        <w:t xml:space="preserve"> </w:t>
      </w:r>
      <w:r w:rsidR="009F1DA6" w:rsidRPr="00FA3BBF">
        <w:rPr>
          <w:rFonts w:ascii="Times New Roman" w:hAnsi="Times New Roman" w:cs="Times New Roman"/>
        </w:rPr>
        <w:t xml:space="preserve">w </w:t>
      </w:r>
      <w:r w:rsidR="00223404" w:rsidRPr="00FA3BBF">
        <w:rPr>
          <w:rFonts w:ascii="Times New Roman" w:hAnsi="Times New Roman" w:cs="Times New Roman"/>
        </w:rPr>
        <w:t xml:space="preserve">miejscowości </w:t>
      </w:r>
      <w:r w:rsidR="00C7119D">
        <w:rPr>
          <w:rFonts w:ascii="Times New Roman" w:hAnsi="Times New Roman" w:cs="Times New Roman"/>
        </w:rPr>
        <w:t>Żarnowiec</w:t>
      </w:r>
      <w:r w:rsidR="000710CF" w:rsidRPr="00FA3BBF">
        <w:rPr>
          <w:rFonts w:ascii="Times New Roman" w:hAnsi="Times New Roman" w:cs="Times New Roman"/>
        </w:rPr>
        <w:t>, obręb ewidencyjny: 00</w:t>
      </w:r>
      <w:r w:rsidR="00C7119D">
        <w:rPr>
          <w:rFonts w:ascii="Times New Roman" w:hAnsi="Times New Roman" w:cs="Times New Roman"/>
        </w:rPr>
        <w:t>10</w:t>
      </w:r>
      <w:r w:rsidR="000710CF" w:rsidRPr="00FA3BBF">
        <w:rPr>
          <w:rFonts w:ascii="Times New Roman" w:hAnsi="Times New Roman" w:cs="Times New Roman"/>
        </w:rPr>
        <w:t xml:space="preserve">, numer działki </w:t>
      </w:r>
      <w:r w:rsidR="000710CF" w:rsidRPr="00333FCE">
        <w:rPr>
          <w:rFonts w:ascii="Times New Roman" w:hAnsi="Times New Roman" w:cs="Times New Roman"/>
        </w:rPr>
        <w:t xml:space="preserve">ewidencyjnej: </w:t>
      </w:r>
      <w:r w:rsidR="00C7119D" w:rsidRPr="00333FCE">
        <w:rPr>
          <w:rFonts w:ascii="Times New Roman" w:hAnsi="Times New Roman" w:cs="Times New Roman"/>
        </w:rPr>
        <w:t>1490</w:t>
      </w:r>
      <w:r w:rsidR="00FC1162" w:rsidRPr="00333FCE">
        <w:rPr>
          <w:rFonts w:ascii="Times New Roman" w:hAnsi="Times New Roman" w:cs="Times New Roman"/>
        </w:rPr>
        <w:t>.</w:t>
      </w:r>
      <w:r w:rsidR="00BF3B47" w:rsidRPr="00333FCE">
        <w:rPr>
          <w:rFonts w:ascii="Times New Roman" w:hAnsi="Times New Roman" w:cs="Times New Roman"/>
        </w:rPr>
        <w:t xml:space="preserve"> </w:t>
      </w:r>
      <w:r w:rsidR="00333FCE" w:rsidRPr="00333FCE">
        <w:rPr>
          <w:rFonts w:ascii="Times New Roman" w:hAnsi="Times New Roman" w:cs="Times New Roman"/>
        </w:rPr>
        <w:t>Prawo do dysponowania nieruchomością na cele budowlane posiada Zamawiający na podstawie przysługującego mu prawa użytkowania wieczystego nieruchomości</w:t>
      </w:r>
      <w:r w:rsidR="00947CEC" w:rsidRPr="00333FCE">
        <w:rPr>
          <w:rFonts w:ascii="Times New Roman" w:hAnsi="Times New Roman" w:cs="Times New Roman"/>
        </w:rPr>
        <w:t>.</w:t>
      </w:r>
      <w:r w:rsidR="00227506" w:rsidRPr="009F3E24">
        <w:rPr>
          <w:rFonts w:ascii="Times New Roman" w:hAnsi="Times New Roman" w:cs="Times New Roman"/>
          <w:color w:val="FF0000"/>
        </w:rPr>
        <w:t xml:space="preserve"> </w:t>
      </w:r>
    </w:p>
    <w:p w:rsidR="00690ED4" w:rsidRDefault="00227506" w:rsidP="00333FCE">
      <w:pPr>
        <w:pStyle w:val="Styl"/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FA3BBF">
        <w:rPr>
          <w:rFonts w:ascii="Times New Roman" w:hAnsi="Times New Roman" w:cs="Times New Roman"/>
          <w:color w:val="000000"/>
        </w:rPr>
        <w:t>Inwestor</w:t>
      </w:r>
      <w:r w:rsidRPr="00FA3BBF">
        <w:rPr>
          <w:rFonts w:ascii="Times New Roman" w:hAnsi="Times New Roman" w:cs="Times New Roman"/>
        </w:rPr>
        <w:t xml:space="preserve"> wymaga</w:t>
      </w:r>
      <w:r>
        <w:rPr>
          <w:rFonts w:ascii="Times New Roman" w:hAnsi="Times New Roman" w:cs="Times New Roman"/>
        </w:rPr>
        <w:t xml:space="preserve"> od wykonawcy zadania, kompleksowego przygotowania inwe</w:t>
      </w:r>
      <w:r w:rsidR="007C5D4B">
        <w:rPr>
          <w:rFonts w:ascii="Times New Roman" w:hAnsi="Times New Roman" w:cs="Times New Roman"/>
        </w:rPr>
        <w:t>stycji od strony formalnej,</w:t>
      </w:r>
      <w:r w:rsidR="002D457D">
        <w:rPr>
          <w:rFonts w:ascii="Times New Roman" w:hAnsi="Times New Roman" w:cs="Times New Roman"/>
        </w:rPr>
        <w:t xml:space="preserve"> przygotowania dokumentacji i uzgodnienia wymaganych zmian warunków przyłączenia. Wymaga u</w:t>
      </w:r>
      <w:r>
        <w:rPr>
          <w:rFonts w:ascii="Times New Roman" w:hAnsi="Times New Roman" w:cs="Times New Roman"/>
        </w:rPr>
        <w:t xml:space="preserve">zyskania wszelkich wymaganych decyzji, pozwoleń i uzgodnień oraz </w:t>
      </w:r>
      <w:r w:rsidR="00F47FED">
        <w:rPr>
          <w:rFonts w:ascii="Times New Roman" w:hAnsi="Times New Roman" w:cs="Times New Roman"/>
        </w:rPr>
        <w:t>realizacji inwestycji łącznie z </w:t>
      </w:r>
      <w:r>
        <w:rPr>
          <w:rFonts w:ascii="Times New Roman" w:hAnsi="Times New Roman" w:cs="Times New Roman"/>
        </w:rPr>
        <w:t>wszystkimi próbami technicznymi, podłączeniem do sieci, ew</w:t>
      </w:r>
      <w:r w:rsidR="00A739D0">
        <w:rPr>
          <w:rFonts w:ascii="Times New Roman" w:hAnsi="Times New Roman" w:cs="Times New Roman"/>
        </w:rPr>
        <w:t>entualnymi pracami związanymi z </w:t>
      </w:r>
      <w:r>
        <w:rPr>
          <w:rFonts w:ascii="Times New Roman" w:hAnsi="Times New Roman" w:cs="Times New Roman"/>
        </w:rPr>
        <w:t xml:space="preserve">przystosowaniem sieci wewnętrznej Inwestora, </w:t>
      </w:r>
      <w:r w:rsidR="00746F26">
        <w:rPr>
          <w:rFonts w:ascii="Times New Roman" w:hAnsi="Times New Roman" w:cs="Times New Roman"/>
        </w:rPr>
        <w:t xml:space="preserve">układów </w:t>
      </w:r>
      <w:r w:rsidR="00746F26">
        <w:rPr>
          <w:rFonts w:ascii="Times New Roman" w:hAnsi="Times New Roman" w:cs="Times New Roman"/>
        </w:rPr>
        <w:lastRenderedPageBreak/>
        <w:t xml:space="preserve">sterowania, spełnienia wszelkich wymagań zawartych w warunkach przyłączenia </w:t>
      </w:r>
      <w:r w:rsidR="002D457D">
        <w:rPr>
          <w:rFonts w:ascii="Times New Roman" w:hAnsi="Times New Roman" w:cs="Times New Roman"/>
        </w:rPr>
        <w:t xml:space="preserve">wydanych przez operatora sieci. Po zakończeniu prac dokonać aktualizacji zgłoszeń w Zakładzie Energetycznym instalacji. </w:t>
      </w:r>
      <w:r w:rsidR="00746F26">
        <w:rPr>
          <w:rFonts w:ascii="Times New Roman" w:hAnsi="Times New Roman" w:cs="Times New Roman"/>
        </w:rPr>
        <w:t>Wszystkie</w:t>
      </w:r>
      <w:r w:rsidR="00F546AD">
        <w:rPr>
          <w:rFonts w:ascii="Times New Roman" w:hAnsi="Times New Roman" w:cs="Times New Roman"/>
        </w:rPr>
        <w:t xml:space="preserve"> </w:t>
      </w:r>
      <w:r w:rsidR="005E36DC">
        <w:rPr>
          <w:rFonts w:ascii="Times New Roman" w:hAnsi="Times New Roman" w:cs="Times New Roman"/>
        </w:rPr>
        <w:t>zmiany</w:t>
      </w:r>
      <w:r w:rsidR="008452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 ewentualne adaptacje istniejącej infrastruktury muszą zostać zatwierdzone przez Inwestora </w:t>
      </w:r>
      <w:r w:rsidR="004765D2">
        <w:rPr>
          <w:rFonts w:ascii="Times New Roman" w:hAnsi="Times New Roman" w:cs="Times New Roman"/>
        </w:rPr>
        <w:t>lub osobę upoważnioną przez Inwestora.</w:t>
      </w:r>
    </w:p>
    <w:p w:rsidR="00333FCE" w:rsidRPr="00FD7A4B" w:rsidRDefault="00333FCE" w:rsidP="00333FCE">
      <w:pPr>
        <w:pStyle w:val="Styl"/>
        <w:spacing w:line="360" w:lineRule="auto"/>
        <w:ind w:firstLine="720"/>
        <w:jc w:val="both"/>
        <w:rPr>
          <w:rFonts w:ascii="Times New Roman" w:hAnsi="Times New Roman" w:cs="Times New Roman"/>
        </w:rPr>
      </w:pPr>
    </w:p>
    <w:p w:rsidR="00F31DBB" w:rsidRDefault="001C534C" w:rsidP="00DA350D">
      <w:pPr>
        <w:pStyle w:val="Nagwek2"/>
        <w:spacing w:before="120"/>
        <w:ind w:left="0" w:firstLine="0"/>
        <w:rPr>
          <w:bCs/>
          <w:i w:val="0"/>
          <w:color w:val="333399"/>
          <w:spacing w:val="-4"/>
          <w:sz w:val="24"/>
        </w:rPr>
      </w:pPr>
      <w:bookmarkStart w:id="11" w:name="_Toc236732738"/>
      <w:r w:rsidRPr="00D01ED6">
        <w:rPr>
          <w:bCs/>
          <w:i w:val="0"/>
          <w:color w:val="333399"/>
          <w:spacing w:val="-4"/>
          <w:sz w:val="24"/>
        </w:rPr>
        <w:t>3.1.2</w:t>
      </w:r>
      <w:r w:rsidR="00FD4DAC" w:rsidRPr="00D01ED6">
        <w:rPr>
          <w:bCs/>
          <w:i w:val="0"/>
          <w:color w:val="333399"/>
          <w:spacing w:val="-4"/>
          <w:sz w:val="24"/>
        </w:rPr>
        <w:t>. Przygotowanie terenu budowy</w:t>
      </w:r>
      <w:bookmarkEnd w:id="11"/>
    </w:p>
    <w:p w:rsidR="003210BD" w:rsidRPr="003210BD" w:rsidRDefault="003210BD" w:rsidP="003210BD"/>
    <w:p w:rsidR="00FD4DAC" w:rsidRPr="00BF3B47" w:rsidRDefault="005F1563" w:rsidP="00BF3B47">
      <w:pPr>
        <w:pStyle w:val="Tekstpodstawowy"/>
        <w:spacing w:before="120" w:after="0" w:line="360" w:lineRule="auto"/>
        <w:rPr>
          <w:w w:val="92"/>
        </w:rPr>
      </w:pPr>
      <w:r>
        <w:t xml:space="preserve">- </w:t>
      </w:r>
      <w:r w:rsidR="00CC36F2">
        <w:t>W</w:t>
      </w:r>
      <w:r>
        <w:t>ykonanie zaplecza budowy – pomieszczeni</w:t>
      </w:r>
      <w:r w:rsidR="00947CEC">
        <w:t>e</w:t>
      </w:r>
      <w:r>
        <w:t xml:space="preserve"> dla pracowników, magazyn</w:t>
      </w:r>
      <w:r w:rsidR="0060567F">
        <w:t>u na materiały</w:t>
      </w:r>
      <w:r>
        <w:t xml:space="preserve">, </w:t>
      </w:r>
      <w:r w:rsidR="00DA350D">
        <w:t xml:space="preserve">tymczasowych dojść i dojazdów </w:t>
      </w:r>
      <w:r>
        <w:t>itp.</w:t>
      </w:r>
    </w:p>
    <w:p w:rsidR="00F917FE" w:rsidRDefault="00F917FE" w:rsidP="00FD4DAC">
      <w:pPr>
        <w:pStyle w:val="Styl"/>
        <w:spacing w:line="360" w:lineRule="auto"/>
        <w:rPr>
          <w:rStyle w:val="Nagwek2Znak1"/>
          <w:rFonts w:cs="Times New Roman"/>
          <w:bCs/>
          <w:i w:val="0"/>
          <w:color w:val="333399"/>
          <w:spacing w:val="-4"/>
          <w:sz w:val="24"/>
        </w:rPr>
      </w:pPr>
    </w:p>
    <w:p w:rsidR="00FD4DAC" w:rsidRDefault="00FD4DAC" w:rsidP="00340492">
      <w:pPr>
        <w:pStyle w:val="Nagwek2"/>
        <w:ind w:left="0" w:firstLine="0"/>
        <w:rPr>
          <w:i w:val="0"/>
          <w:color w:val="333399"/>
          <w:sz w:val="24"/>
          <w:szCs w:val="24"/>
        </w:rPr>
      </w:pPr>
      <w:bookmarkStart w:id="12" w:name="_Toc236732739"/>
      <w:r w:rsidRPr="00340492">
        <w:rPr>
          <w:i w:val="0"/>
          <w:color w:val="333399"/>
          <w:sz w:val="24"/>
          <w:szCs w:val="24"/>
        </w:rPr>
        <w:t>3.1.</w:t>
      </w:r>
      <w:r w:rsidR="001E13E3" w:rsidRPr="00340492">
        <w:rPr>
          <w:i w:val="0"/>
          <w:color w:val="333399"/>
          <w:sz w:val="24"/>
          <w:szCs w:val="24"/>
        </w:rPr>
        <w:t>3</w:t>
      </w:r>
      <w:r w:rsidRPr="00340492">
        <w:rPr>
          <w:i w:val="0"/>
          <w:color w:val="333399"/>
          <w:sz w:val="24"/>
          <w:szCs w:val="24"/>
        </w:rPr>
        <w:t>. Szczegó</w:t>
      </w:r>
      <w:r w:rsidR="005078EA">
        <w:rPr>
          <w:i w:val="0"/>
          <w:color w:val="333399"/>
          <w:sz w:val="24"/>
          <w:szCs w:val="24"/>
        </w:rPr>
        <w:t>łowe właściwości funkcjonalno-</w:t>
      </w:r>
      <w:r w:rsidRPr="00340492">
        <w:rPr>
          <w:i w:val="0"/>
          <w:color w:val="333399"/>
          <w:sz w:val="24"/>
          <w:szCs w:val="24"/>
        </w:rPr>
        <w:t>użytkowe</w:t>
      </w:r>
      <w:bookmarkEnd w:id="12"/>
    </w:p>
    <w:p w:rsidR="003210BD" w:rsidRPr="003210BD" w:rsidRDefault="003210BD" w:rsidP="003210BD"/>
    <w:p w:rsidR="000817E6" w:rsidRPr="00755A96" w:rsidRDefault="00AD6F4C" w:rsidP="003210BD">
      <w:pPr>
        <w:pStyle w:val="Akapitzlist"/>
        <w:spacing w:before="120" w:line="360" w:lineRule="auto"/>
        <w:ind w:left="0" w:firstLine="720"/>
        <w:jc w:val="both"/>
      </w:pPr>
      <w:r w:rsidRPr="00755A96">
        <w:t xml:space="preserve">Instalacja do </w:t>
      </w:r>
      <w:r w:rsidRPr="004E52BB">
        <w:rPr>
          <w:color w:val="000000" w:themeColor="text1"/>
        </w:rPr>
        <w:t>wykonania s</w:t>
      </w:r>
      <w:r w:rsidR="000817E6" w:rsidRPr="004E52BB">
        <w:rPr>
          <w:color w:val="000000" w:themeColor="text1"/>
        </w:rPr>
        <w:t>kładać się będzie</w:t>
      </w:r>
      <w:r w:rsidR="00F546AD">
        <w:rPr>
          <w:color w:val="000000" w:themeColor="text1"/>
        </w:rPr>
        <w:t xml:space="preserve"> </w:t>
      </w:r>
      <w:r w:rsidR="000817E6" w:rsidRPr="004E52BB">
        <w:rPr>
          <w:color w:val="000000" w:themeColor="text1"/>
        </w:rPr>
        <w:t>z modułów (paneli)</w:t>
      </w:r>
      <w:r w:rsidR="007B3786" w:rsidRPr="004E52BB">
        <w:rPr>
          <w:color w:val="000000" w:themeColor="text1"/>
        </w:rPr>
        <w:t xml:space="preserve"> o następujących parametrach</w:t>
      </w:r>
      <w:r w:rsidR="005078EA" w:rsidRPr="004E52BB">
        <w:rPr>
          <w:color w:val="000000" w:themeColor="text1"/>
        </w:rPr>
        <w:t xml:space="preserve"> zapisanych w pkt. 3.1.6.1</w:t>
      </w:r>
      <w:r w:rsidR="00313147" w:rsidRPr="004E52BB">
        <w:rPr>
          <w:color w:val="000000" w:themeColor="text1"/>
        </w:rPr>
        <w:t xml:space="preserve">. </w:t>
      </w:r>
      <w:r w:rsidR="00D77265" w:rsidRPr="004E52BB">
        <w:rPr>
          <w:color w:val="000000" w:themeColor="text1"/>
        </w:rPr>
        <w:t>Moc pojedynczego modułu min:</w:t>
      </w:r>
      <w:r w:rsidR="001025FF">
        <w:rPr>
          <w:color w:val="000000" w:themeColor="text1"/>
        </w:rPr>
        <w:t xml:space="preserve"> </w:t>
      </w:r>
      <w:r w:rsidR="00112E84">
        <w:rPr>
          <w:color w:val="000000" w:themeColor="text1"/>
        </w:rPr>
        <w:t>59</w:t>
      </w:r>
      <w:r w:rsidR="00F407C1" w:rsidRPr="004E52BB">
        <w:rPr>
          <w:color w:val="000000" w:themeColor="text1"/>
        </w:rPr>
        <w:t>0</w:t>
      </w:r>
      <w:r w:rsidR="0060567F" w:rsidRPr="004E52BB">
        <w:rPr>
          <w:color w:val="000000" w:themeColor="text1"/>
        </w:rPr>
        <w:t>W</w:t>
      </w:r>
      <w:r w:rsidR="00313147" w:rsidRPr="004E52BB">
        <w:rPr>
          <w:color w:val="000000" w:themeColor="text1"/>
        </w:rPr>
        <w:t>.</w:t>
      </w:r>
      <w:r w:rsidR="001025FF">
        <w:rPr>
          <w:color w:val="000000" w:themeColor="text1"/>
        </w:rPr>
        <w:t xml:space="preserve"> </w:t>
      </w:r>
      <w:r w:rsidR="00664437" w:rsidRPr="00755A96">
        <w:t xml:space="preserve">Zamawiający dopuszcza </w:t>
      </w:r>
      <w:r w:rsidR="00F07F3F" w:rsidRPr="00755A96">
        <w:t>mniejszą ilość modułów przy założeniu wyższej mocy jednostkowej.</w:t>
      </w:r>
      <w:r w:rsidR="00F546AD">
        <w:t xml:space="preserve"> </w:t>
      </w:r>
      <w:r w:rsidR="009F681A" w:rsidRPr="00755A96">
        <w:t>Zastosowane moduły</w:t>
      </w:r>
      <w:r w:rsidR="009E57C5" w:rsidRPr="00755A96">
        <w:t xml:space="preserve"> dla nowej instalacji</w:t>
      </w:r>
      <w:r w:rsidR="005078EA" w:rsidRPr="00755A96">
        <w:t xml:space="preserve"> będą współpracować </w:t>
      </w:r>
      <w:r w:rsidR="000817E6" w:rsidRPr="00755A96">
        <w:t>z</w:t>
      </w:r>
      <w:r w:rsidR="00F546AD">
        <w:t xml:space="preserve"> </w:t>
      </w:r>
      <w:r w:rsidR="000817E6" w:rsidRPr="00755A96">
        <w:t>inwerterami (pr</w:t>
      </w:r>
      <w:r w:rsidR="008B0EA0" w:rsidRPr="00755A96">
        <w:t>z</w:t>
      </w:r>
      <w:r w:rsidR="00AE6690" w:rsidRPr="00755A96">
        <w:t xml:space="preserve">etwornicami), </w:t>
      </w:r>
      <w:r w:rsidR="0025547E" w:rsidRPr="00755A96">
        <w:t xml:space="preserve">o </w:t>
      </w:r>
      <w:r w:rsidR="00AE6690" w:rsidRPr="00755A96">
        <w:t xml:space="preserve">łącznej mocy </w:t>
      </w:r>
      <w:r w:rsidR="00351C56" w:rsidRPr="00755A96">
        <w:t xml:space="preserve">min. </w:t>
      </w:r>
      <w:r w:rsidR="00EE7D05">
        <w:t>5</w:t>
      </w:r>
      <w:r w:rsidR="00B90E4E" w:rsidRPr="00755A96">
        <w:t>0,00</w:t>
      </w:r>
      <w:r w:rsidR="000817E6" w:rsidRPr="00755A96">
        <w:t>kW</w:t>
      </w:r>
      <w:r w:rsidR="009808E2" w:rsidRPr="00755A96">
        <w:t>p</w:t>
      </w:r>
      <w:r w:rsidR="000817E6" w:rsidRPr="00755A96">
        <w:t>.</w:t>
      </w:r>
      <w:r w:rsidR="0060567F" w:rsidRPr="00755A96">
        <w:t xml:space="preserve"> W celu zapewnienia optymalnych warunków pracy instalacji należy dobrać odpowiednią ilość i typ inwerterów</w:t>
      </w:r>
      <w:r w:rsidR="00202C97" w:rsidRPr="00755A96">
        <w:t xml:space="preserve"> z </w:t>
      </w:r>
      <w:r w:rsidR="00202C97" w:rsidRPr="00F407C1">
        <w:t>uwzględnieniem zapisów pkt. 3.1.6.2</w:t>
      </w:r>
      <w:r w:rsidR="0060567F" w:rsidRPr="00F407C1">
        <w:t>.</w:t>
      </w:r>
      <w:r w:rsidR="009F3E24">
        <w:t xml:space="preserve"> </w:t>
      </w:r>
      <w:r w:rsidR="00F407C1">
        <w:t>Ewentualna zmiana ilości inwerterów w stosunku do założeń niniejszego PFU wymaga akceptacji Inwestora.</w:t>
      </w:r>
    </w:p>
    <w:p w:rsidR="00FD4DAC" w:rsidRDefault="00FD4DAC" w:rsidP="00FD4DAC">
      <w:pPr>
        <w:pStyle w:val="Nagwek2"/>
        <w:ind w:left="0" w:firstLine="0"/>
        <w:rPr>
          <w:bCs/>
          <w:i w:val="0"/>
          <w:spacing w:val="-4"/>
          <w:sz w:val="24"/>
        </w:rPr>
      </w:pPr>
    </w:p>
    <w:p w:rsidR="006878CF" w:rsidRDefault="006878CF" w:rsidP="00FD4DAC">
      <w:pPr>
        <w:pStyle w:val="Nagwek2"/>
        <w:ind w:left="0" w:firstLine="0"/>
        <w:rPr>
          <w:bCs/>
          <w:i w:val="0"/>
          <w:color w:val="333399"/>
          <w:spacing w:val="-4"/>
          <w:sz w:val="24"/>
        </w:rPr>
      </w:pPr>
    </w:p>
    <w:p w:rsidR="00FD4DAC" w:rsidRDefault="001E13E3" w:rsidP="00FD4DAC">
      <w:pPr>
        <w:pStyle w:val="Nagwek2"/>
        <w:ind w:left="0" w:firstLine="0"/>
        <w:rPr>
          <w:bCs/>
          <w:i w:val="0"/>
          <w:color w:val="333399"/>
          <w:spacing w:val="-4"/>
          <w:sz w:val="24"/>
        </w:rPr>
      </w:pPr>
      <w:bookmarkStart w:id="13" w:name="_Toc236732740"/>
      <w:r w:rsidRPr="00D01ED6">
        <w:rPr>
          <w:bCs/>
          <w:i w:val="0"/>
          <w:color w:val="333399"/>
          <w:spacing w:val="-4"/>
          <w:sz w:val="24"/>
        </w:rPr>
        <w:t>3.1.4</w:t>
      </w:r>
      <w:r w:rsidR="00FD4DAC" w:rsidRPr="00D01ED6">
        <w:rPr>
          <w:bCs/>
          <w:i w:val="0"/>
          <w:color w:val="333399"/>
          <w:spacing w:val="-4"/>
          <w:sz w:val="24"/>
        </w:rPr>
        <w:t>. Opis wymagań Zamawiającego w stosunku do przedmiotu zamówienia</w:t>
      </w:r>
      <w:bookmarkEnd w:id="13"/>
    </w:p>
    <w:p w:rsidR="003210BD" w:rsidRPr="003210BD" w:rsidRDefault="003210BD" w:rsidP="003210BD"/>
    <w:p w:rsidR="001E13E3" w:rsidRPr="00755A96" w:rsidRDefault="005A1F6A" w:rsidP="003210BD">
      <w:pPr>
        <w:spacing w:before="120" w:line="360" w:lineRule="auto"/>
        <w:ind w:firstLine="720"/>
        <w:jc w:val="both"/>
        <w:rPr>
          <w:color w:val="FF0000"/>
          <w:sz w:val="24"/>
          <w:szCs w:val="24"/>
        </w:rPr>
      </w:pPr>
      <w:r w:rsidRPr="00333FCE">
        <w:rPr>
          <w:sz w:val="24"/>
          <w:szCs w:val="24"/>
        </w:rPr>
        <w:t xml:space="preserve">Projektowana </w:t>
      </w:r>
      <w:r w:rsidR="0092531C" w:rsidRPr="00333FCE">
        <w:rPr>
          <w:sz w:val="24"/>
          <w:szCs w:val="24"/>
        </w:rPr>
        <w:t xml:space="preserve">Elektrownia </w:t>
      </w:r>
      <w:r w:rsidR="006334FD" w:rsidRPr="00333FCE">
        <w:rPr>
          <w:sz w:val="24"/>
          <w:szCs w:val="24"/>
        </w:rPr>
        <w:t>fotowoltaiczna</w:t>
      </w:r>
      <w:r w:rsidR="0092531C" w:rsidRPr="00333FCE">
        <w:rPr>
          <w:sz w:val="24"/>
          <w:szCs w:val="24"/>
        </w:rPr>
        <w:t xml:space="preserve"> o mocy</w:t>
      </w:r>
      <w:r w:rsidR="0070127E" w:rsidRPr="00333FCE">
        <w:rPr>
          <w:sz w:val="24"/>
          <w:szCs w:val="24"/>
        </w:rPr>
        <w:t xml:space="preserve"> </w:t>
      </w:r>
      <w:r w:rsidR="00EE7D05" w:rsidRPr="00333FCE">
        <w:rPr>
          <w:sz w:val="24"/>
          <w:szCs w:val="24"/>
        </w:rPr>
        <w:t xml:space="preserve">49,56 </w:t>
      </w:r>
      <w:r w:rsidR="0061759F" w:rsidRPr="00333FCE">
        <w:rPr>
          <w:sz w:val="24"/>
          <w:szCs w:val="24"/>
        </w:rPr>
        <w:t>kW</w:t>
      </w:r>
      <w:r w:rsidR="0046431B" w:rsidRPr="00333FCE">
        <w:rPr>
          <w:sz w:val="24"/>
          <w:szCs w:val="24"/>
        </w:rPr>
        <w:t>p</w:t>
      </w:r>
      <w:r w:rsidR="0061759F" w:rsidRPr="00333FCE">
        <w:rPr>
          <w:sz w:val="24"/>
          <w:szCs w:val="24"/>
        </w:rPr>
        <w:t xml:space="preserve"> stanowić będzie własność</w:t>
      </w:r>
      <w:r w:rsidR="00B90E4E" w:rsidRPr="00333FCE">
        <w:rPr>
          <w:sz w:val="24"/>
          <w:szCs w:val="24"/>
        </w:rPr>
        <w:t xml:space="preserve"> </w:t>
      </w:r>
      <w:r w:rsidR="00333FCE" w:rsidRPr="00333FCE">
        <w:rPr>
          <w:sz w:val="24"/>
          <w:szCs w:val="24"/>
        </w:rPr>
        <w:t>Zamawiającego</w:t>
      </w:r>
      <w:r w:rsidR="00B90E4E" w:rsidRPr="00333FCE">
        <w:rPr>
          <w:sz w:val="24"/>
          <w:szCs w:val="24"/>
        </w:rPr>
        <w:t xml:space="preserve"> na potrzeby </w:t>
      </w:r>
      <w:r w:rsidR="009E0949" w:rsidRPr="00333FCE">
        <w:rPr>
          <w:sz w:val="24"/>
          <w:szCs w:val="24"/>
        </w:rPr>
        <w:t xml:space="preserve">własne </w:t>
      </w:r>
      <w:r w:rsidRPr="00333FCE">
        <w:rPr>
          <w:sz w:val="24"/>
          <w:szCs w:val="24"/>
        </w:rPr>
        <w:t xml:space="preserve">obiektu </w:t>
      </w:r>
      <w:r w:rsidR="00333FCE" w:rsidRPr="00333FCE">
        <w:rPr>
          <w:sz w:val="24"/>
          <w:szCs w:val="24"/>
        </w:rPr>
        <w:t>„PSZOK”</w:t>
      </w:r>
      <w:r w:rsidR="00AD6F4C" w:rsidRPr="00333FCE">
        <w:rPr>
          <w:sz w:val="24"/>
          <w:szCs w:val="24"/>
        </w:rPr>
        <w:t>.</w:t>
      </w:r>
      <w:r w:rsidR="00F546AD" w:rsidRPr="00333FCE">
        <w:rPr>
          <w:sz w:val="24"/>
          <w:szCs w:val="24"/>
        </w:rPr>
        <w:t xml:space="preserve"> </w:t>
      </w:r>
      <w:r w:rsidR="00AD6F4C" w:rsidRPr="00333FCE">
        <w:rPr>
          <w:sz w:val="24"/>
          <w:szCs w:val="24"/>
        </w:rPr>
        <w:t>Elektrowni</w:t>
      </w:r>
      <w:r w:rsidR="00EE7D05" w:rsidRPr="00333FCE">
        <w:rPr>
          <w:sz w:val="24"/>
          <w:szCs w:val="24"/>
        </w:rPr>
        <w:t>a</w:t>
      </w:r>
      <w:r w:rsidR="00AD6F4C" w:rsidRPr="00333FCE">
        <w:rPr>
          <w:sz w:val="24"/>
          <w:szCs w:val="24"/>
        </w:rPr>
        <w:t xml:space="preserve"> przyłączon</w:t>
      </w:r>
      <w:r w:rsidR="00EE7D05" w:rsidRPr="00333FCE">
        <w:rPr>
          <w:sz w:val="24"/>
          <w:szCs w:val="24"/>
        </w:rPr>
        <w:t>a</w:t>
      </w:r>
      <w:r w:rsidR="00AD6F4C" w:rsidRPr="00333FCE">
        <w:rPr>
          <w:sz w:val="24"/>
          <w:szCs w:val="24"/>
        </w:rPr>
        <w:t xml:space="preserve"> zostan</w:t>
      </w:r>
      <w:r w:rsidR="00EE7D05" w:rsidRPr="00333FCE">
        <w:rPr>
          <w:sz w:val="24"/>
          <w:szCs w:val="24"/>
        </w:rPr>
        <w:t>ie</w:t>
      </w:r>
      <w:r w:rsidR="00AD6F4C" w:rsidRPr="00333FCE">
        <w:rPr>
          <w:sz w:val="24"/>
          <w:szCs w:val="24"/>
        </w:rPr>
        <w:t xml:space="preserve"> do</w:t>
      </w:r>
      <w:r w:rsidR="0070127E" w:rsidRPr="00333FCE">
        <w:rPr>
          <w:sz w:val="24"/>
          <w:szCs w:val="24"/>
        </w:rPr>
        <w:t xml:space="preserve"> </w:t>
      </w:r>
      <w:r w:rsidR="00AD6F4C" w:rsidRPr="00333FCE">
        <w:rPr>
          <w:sz w:val="24"/>
          <w:szCs w:val="24"/>
        </w:rPr>
        <w:t xml:space="preserve">wewnętrznej rozdzielnicy </w:t>
      </w:r>
      <w:r w:rsidR="0046431B" w:rsidRPr="00333FCE">
        <w:rPr>
          <w:sz w:val="24"/>
          <w:szCs w:val="24"/>
        </w:rPr>
        <w:t>niskiego napięcia 0,4</w:t>
      </w:r>
      <w:r w:rsidR="0061759F" w:rsidRPr="00333FCE">
        <w:rPr>
          <w:sz w:val="24"/>
          <w:szCs w:val="24"/>
        </w:rPr>
        <w:t>kV</w:t>
      </w:r>
      <w:r w:rsidR="00AD6F4C" w:rsidRPr="00333FCE">
        <w:rPr>
          <w:sz w:val="24"/>
          <w:szCs w:val="24"/>
        </w:rPr>
        <w:t xml:space="preserve"> i nie będą</w:t>
      </w:r>
      <w:r w:rsidR="005078EA" w:rsidRPr="00333FCE">
        <w:rPr>
          <w:sz w:val="24"/>
          <w:szCs w:val="24"/>
        </w:rPr>
        <w:t xml:space="preserve"> wprowadzać energii do sieci elektroenergetycznej. </w:t>
      </w:r>
      <w:r w:rsidR="00A4396F" w:rsidRPr="00333FCE">
        <w:rPr>
          <w:sz w:val="24"/>
          <w:szCs w:val="24"/>
        </w:rPr>
        <w:t>Elektrownię należy zaprojektować zgodnie z obowiązującą w Polsce normą PN-HD 60364-7-712:2016-05, która określa wymagania dotyczące układów zasilan</w:t>
      </w:r>
      <w:r w:rsidR="00DE6D29" w:rsidRPr="00333FCE">
        <w:rPr>
          <w:sz w:val="24"/>
          <w:szCs w:val="24"/>
        </w:rPr>
        <w:t>ia instalacji</w:t>
      </w:r>
      <w:r w:rsidR="00DE6D29">
        <w:rPr>
          <w:sz w:val="24"/>
          <w:szCs w:val="24"/>
        </w:rPr>
        <w:t xml:space="preserve"> fotowoltaicznych.</w:t>
      </w:r>
    </w:p>
    <w:p w:rsidR="00DE6D29" w:rsidRPr="009C580E" w:rsidRDefault="00822E70" w:rsidP="005A35B6">
      <w:pPr>
        <w:spacing w:line="360" w:lineRule="auto"/>
        <w:jc w:val="both"/>
        <w:rPr>
          <w:b/>
          <w:sz w:val="24"/>
          <w:szCs w:val="24"/>
        </w:rPr>
      </w:pPr>
      <w:r w:rsidRPr="00D46532">
        <w:rPr>
          <w:b/>
          <w:sz w:val="24"/>
          <w:szCs w:val="24"/>
        </w:rPr>
        <w:t>W</w:t>
      </w:r>
      <w:r w:rsidR="00DE6D29" w:rsidRPr="00D46532">
        <w:rPr>
          <w:b/>
          <w:sz w:val="24"/>
          <w:szCs w:val="24"/>
        </w:rPr>
        <w:t xml:space="preserve">ymagana </w:t>
      </w:r>
      <w:r w:rsidRPr="00D46532">
        <w:rPr>
          <w:b/>
          <w:sz w:val="24"/>
          <w:szCs w:val="24"/>
        </w:rPr>
        <w:t xml:space="preserve">ilość wytworzonej </w:t>
      </w:r>
      <w:r w:rsidR="00A73C0B">
        <w:rPr>
          <w:b/>
          <w:sz w:val="24"/>
          <w:szCs w:val="24"/>
        </w:rPr>
        <w:t>energii</w:t>
      </w:r>
      <w:r w:rsidR="00902840" w:rsidRPr="00D46532">
        <w:rPr>
          <w:b/>
          <w:sz w:val="24"/>
          <w:szCs w:val="24"/>
        </w:rPr>
        <w:t xml:space="preserve"> z </w:t>
      </w:r>
      <w:r w:rsidR="00902840" w:rsidRPr="005D3C13">
        <w:rPr>
          <w:b/>
          <w:color w:val="000000"/>
          <w:sz w:val="24"/>
          <w:szCs w:val="24"/>
        </w:rPr>
        <w:t>projektowanej</w:t>
      </w:r>
      <w:r w:rsidR="00F546AD">
        <w:rPr>
          <w:b/>
          <w:color w:val="000000"/>
          <w:sz w:val="24"/>
          <w:szCs w:val="24"/>
        </w:rPr>
        <w:t xml:space="preserve"> </w:t>
      </w:r>
      <w:r w:rsidRPr="005D3C13">
        <w:rPr>
          <w:b/>
          <w:color w:val="000000"/>
          <w:sz w:val="24"/>
          <w:szCs w:val="24"/>
        </w:rPr>
        <w:t>instalacji</w:t>
      </w:r>
      <w:r w:rsidR="00902840" w:rsidRPr="005D3C13">
        <w:rPr>
          <w:b/>
          <w:color w:val="000000"/>
          <w:sz w:val="24"/>
          <w:szCs w:val="24"/>
        </w:rPr>
        <w:t xml:space="preserve"> (</w:t>
      </w:r>
      <w:r w:rsidR="000266DF">
        <w:rPr>
          <w:b/>
          <w:color w:val="000000"/>
          <w:sz w:val="24"/>
          <w:szCs w:val="24"/>
        </w:rPr>
        <w:t>49,56</w:t>
      </w:r>
      <w:r w:rsidR="00902840" w:rsidRPr="005D3C13">
        <w:rPr>
          <w:b/>
          <w:color w:val="000000"/>
          <w:sz w:val="24"/>
          <w:szCs w:val="24"/>
        </w:rPr>
        <w:t>kWp)</w:t>
      </w:r>
      <w:r w:rsidRPr="005D3C13">
        <w:rPr>
          <w:b/>
          <w:color w:val="000000"/>
          <w:sz w:val="24"/>
          <w:szCs w:val="24"/>
        </w:rPr>
        <w:t xml:space="preserve"> musi </w:t>
      </w:r>
      <w:r w:rsidR="005D459C" w:rsidRPr="005D3C13">
        <w:rPr>
          <w:b/>
          <w:color w:val="000000"/>
          <w:sz w:val="24"/>
          <w:szCs w:val="24"/>
        </w:rPr>
        <w:t xml:space="preserve">odpowiadać ograniczeniu zużycia na poziomie </w:t>
      </w:r>
      <w:r w:rsidR="00902840" w:rsidRPr="005D3C13">
        <w:rPr>
          <w:b/>
          <w:color w:val="000000"/>
          <w:sz w:val="24"/>
          <w:szCs w:val="24"/>
        </w:rPr>
        <w:t xml:space="preserve">min. </w:t>
      </w:r>
      <w:r w:rsidR="000266DF">
        <w:rPr>
          <w:b/>
          <w:color w:val="000000"/>
          <w:sz w:val="24"/>
          <w:szCs w:val="24"/>
        </w:rPr>
        <w:t>48800</w:t>
      </w:r>
      <w:r w:rsidR="00902840" w:rsidRPr="005D3C13">
        <w:rPr>
          <w:b/>
          <w:color w:val="000000"/>
          <w:sz w:val="24"/>
          <w:szCs w:val="24"/>
        </w:rPr>
        <w:t>k</w:t>
      </w:r>
      <w:r w:rsidR="005D459C" w:rsidRPr="005D3C13">
        <w:rPr>
          <w:b/>
          <w:color w:val="000000"/>
          <w:sz w:val="24"/>
          <w:szCs w:val="24"/>
        </w:rPr>
        <w:t>Wh/</w:t>
      </w:r>
      <w:r w:rsidRPr="005D3C13">
        <w:rPr>
          <w:b/>
          <w:color w:val="000000"/>
          <w:sz w:val="24"/>
          <w:szCs w:val="24"/>
        </w:rPr>
        <w:t>rok</w:t>
      </w:r>
      <w:r w:rsidR="007F3D89" w:rsidRPr="005D3C13">
        <w:rPr>
          <w:b/>
          <w:color w:val="000000"/>
          <w:sz w:val="24"/>
          <w:szCs w:val="24"/>
        </w:rPr>
        <w:t xml:space="preserve"> oraz </w:t>
      </w:r>
      <w:r w:rsidR="00EE4BB9" w:rsidRPr="005D3C13">
        <w:rPr>
          <w:b/>
          <w:color w:val="000000"/>
          <w:sz w:val="24"/>
          <w:szCs w:val="24"/>
        </w:rPr>
        <w:t xml:space="preserve">powodować </w:t>
      </w:r>
      <w:r w:rsidR="007F3D89" w:rsidRPr="005D3C13">
        <w:rPr>
          <w:b/>
          <w:color w:val="000000"/>
          <w:sz w:val="24"/>
          <w:szCs w:val="24"/>
        </w:rPr>
        <w:t>zmniejszenie emisji CO</w:t>
      </w:r>
      <w:r w:rsidR="007F3D89" w:rsidRPr="005D3C13">
        <w:rPr>
          <w:b/>
          <w:color w:val="000000"/>
          <w:sz w:val="24"/>
          <w:szCs w:val="24"/>
          <w:vertAlign w:val="subscript"/>
        </w:rPr>
        <w:t>2</w:t>
      </w:r>
      <w:r w:rsidR="00CF6885" w:rsidRPr="005D3C13">
        <w:rPr>
          <w:b/>
          <w:color w:val="000000"/>
          <w:sz w:val="24"/>
          <w:szCs w:val="24"/>
        </w:rPr>
        <w:t xml:space="preserve"> o </w:t>
      </w:r>
      <w:r w:rsidR="0032400C" w:rsidRPr="005D3C13">
        <w:rPr>
          <w:b/>
          <w:color w:val="000000"/>
          <w:sz w:val="24"/>
          <w:szCs w:val="24"/>
        </w:rPr>
        <w:t xml:space="preserve">min. </w:t>
      </w:r>
      <w:r w:rsidR="000266DF">
        <w:rPr>
          <w:b/>
          <w:color w:val="000000"/>
          <w:sz w:val="24"/>
          <w:szCs w:val="24"/>
        </w:rPr>
        <w:t>21,75</w:t>
      </w:r>
      <w:r w:rsidR="007F3D89" w:rsidRPr="005D3C13">
        <w:rPr>
          <w:b/>
          <w:color w:val="000000"/>
          <w:sz w:val="24"/>
          <w:szCs w:val="24"/>
        </w:rPr>
        <w:t xml:space="preserve"> </w:t>
      </w:r>
      <w:r w:rsidR="000266DF">
        <w:rPr>
          <w:b/>
          <w:color w:val="000000"/>
          <w:sz w:val="24"/>
          <w:szCs w:val="24"/>
        </w:rPr>
        <w:t>kg</w:t>
      </w:r>
      <w:r w:rsidR="007F3D89" w:rsidRPr="005D3C13">
        <w:rPr>
          <w:b/>
          <w:color w:val="000000"/>
          <w:sz w:val="24"/>
          <w:szCs w:val="24"/>
        </w:rPr>
        <w:t>/rok</w:t>
      </w:r>
      <w:r w:rsidR="005D459C" w:rsidRPr="005D3C13">
        <w:rPr>
          <w:b/>
          <w:color w:val="000000"/>
          <w:sz w:val="24"/>
          <w:szCs w:val="24"/>
        </w:rPr>
        <w:t>CO</w:t>
      </w:r>
      <w:r w:rsidR="005D459C" w:rsidRPr="005D3C13">
        <w:rPr>
          <w:b/>
          <w:color w:val="000000"/>
          <w:sz w:val="24"/>
          <w:szCs w:val="24"/>
          <w:vertAlign w:val="subscript"/>
        </w:rPr>
        <w:t>2eq</w:t>
      </w:r>
      <w:r w:rsidR="007F3D89" w:rsidRPr="005D3C13">
        <w:rPr>
          <w:b/>
          <w:color w:val="000000"/>
          <w:sz w:val="24"/>
          <w:szCs w:val="24"/>
        </w:rPr>
        <w:t xml:space="preserve">. </w:t>
      </w:r>
      <w:r w:rsidR="00DE6D29" w:rsidRPr="005D3C13">
        <w:rPr>
          <w:b/>
          <w:color w:val="000000"/>
          <w:sz w:val="24"/>
          <w:szCs w:val="24"/>
        </w:rPr>
        <w:t xml:space="preserve"> Do dokumentacji należy dołączyć</w:t>
      </w:r>
      <w:r w:rsidR="00DE6D29" w:rsidRPr="009C580E">
        <w:rPr>
          <w:b/>
          <w:sz w:val="24"/>
          <w:szCs w:val="24"/>
        </w:rPr>
        <w:t xml:space="preserve"> obliczenia wykonane w programie do symulacji instalacji potwierdzające </w:t>
      </w:r>
      <w:r w:rsidR="00EE4BB9">
        <w:rPr>
          <w:b/>
          <w:sz w:val="24"/>
          <w:szCs w:val="24"/>
        </w:rPr>
        <w:t>spełnienie wymagań</w:t>
      </w:r>
      <w:r w:rsidR="00DE6D29" w:rsidRPr="009C580E">
        <w:rPr>
          <w:b/>
          <w:sz w:val="24"/>
          <w:szCs w:val="24"/>
        </w:rPr>
        <w:t xml:space="preserve"> przy założonych parametrach pan</w:t>
      </w:r>
      <w:r w:rsidR="005A1F6A">
        <w:rPr>
          <w:b/>
          <w:sz w:val="24"/>
          <w:szCs w:val="24"/>
        </w:rPr>
        <w:t>eli fotowoltaicznych i inwerterów</w:t>
      </w:r>
      <w:r w:rsidR="00DE6D29" w:rsidRPr="009C580E">
        <w:rPr>
          <w:b/>
          <w:sz w:val="24"/>
          <w:szCs w:val="24"/>
        </w:rPr>
        <w:t>.</w:t>
      </w:r>
    </w:p>
    <w:p w:rsidR="00782BC4" w:rsidRDefault="00782BC4" w:rsidP="00A4396F">
      <w:pPr>
        <w:spacing w:line="360" w:lineRule="auto"/>
        <w:ind w:firstLine="360"/>
        <w:jc w:val="both"/>
        <w:rPr>
          <w:sz w:val="24"/>
          <w:szCs w:val="24"/>
        </w:rPr>
      </w:pPr>
    </w:p>
    <w:p w:rsidR="00C7119D" w:rsidRPr="00BF3B47" w:rsidRDefault="00C7119D" w:rsidP="00BF3B47"/>
    <w:p w:rsidR="00F917FE" w:rsidRDefault="001E13E3" w:rsidP="00340492">
      <w:pPr>
        <w:pStyle w:val="Nagwek2"/>
        <w:ind w:left="0" w:firstLine="0"/>
        <w:rPr>
          <w:bCs/>
          <w:i w:val="0"/>
          <w:color w:val="333399"/>
          <w:spacing w:val="-4"/>
          <w:sz w:val="24"/>
        </w:rPr>
      </w:pPr>
      <w:bookmarkStart w:id="14" w:name="_Toc236732741"/>
      <w:r w:rsidRPr="00D01ED6">
        <w:rPr>
          <w:bCs/>
          <w:i w:val="0"/>
          <w:color w:val="333399"/>
          <w:spacing w:val="-4"/>
          <w:sz w:val="24"/>
        </w:rPr>
        <w:lastRenderedPageBreak/>
        <w:t>3.1.5. Charakterystyka techniczna</w:t>
      </w:r>
      <w:bookmarkEnd w:id="14"/>
    </w:p>
    <w:p w:rsidR="003210BD" w:rsidRPr="003210BD" w:rsidRDefault="003210BD" w:rsidP="003210BD"/>
    <w:p w:rsidR="004C6473" w:rsidRDefault="001E13E3" w:rsidP="003210BD">
      <w:pPr>
        <w:spacing w:before="120" w:after="120" w:line="360" w:lineRule="auto"/>
        <w:ind w:firstLine="720"/>
        <w:jc w:val="both"/>
        <w:rPr>
          <w:sz w:val="24"/>
          <w:szCs w:val="24"/>
        </w:rPr>
      </w:pPr>
      <w:r w:rsidRPr="00755A96">
        <w:rPr>
          <w:sz w:val="24"/>
          <w:szCs w:val="24"/>
        </w:rPr>
        <w:t>Okablowanie</w:t>
      </w:r>
      <w:r w:rsidRPr="001E13E3">
        <w:rPr>
          <w:sz w:val="24"/>
          <w:szCs w:val="24"/>
        </w:rPr>
        <w:t xml:space="preserve"> w części stałoprądowej (połączenia paneli między sobą, oraz połączenie do inwerterów) </w:t>
      </w:r>
      <w:r w:rsidR="00F82A75">
        <w:rPr>
          <w:sz w:val="24"/>
          <w:szCs w:val="24"/>
        </w:rPr>
        <w:t xml:space="preserve">należy </w:t>
      </w:r>
      <w:r>
        <w:rPr>
          <w:sz w:val="24"/>
          <w:szCs w:val="24"/>
        </w:rPr>
        <w:t>za</w:t>
      </w:r>
      <w:r w:rsidRPr="001E13E3">
        <w:rPr>
          <w:sz w:val="24"/>
          <w:szCs w:val="24"/>
        </w:rPr>
        <w:t>projekt</w:t>
      </w:r>
      <w:r>
        <w:rPr>
          <w:sz w:val="24"/>
          <w:szCs w:val="24"/>
        </w:rPr>
        <w:t>ować</w:t>
      </w:r>
      <w:r w:rsidR="00F546AD">
        <w:rPr>
          <w:sz w:val="24"/>
          <w:szCs w:val="24"/>
        </w:rPr>
        <w:t xml:space="preserve"> </w:t>
      </w:r>
      <w:r w:rsidR="00F82A75">
        <w:rPr>
          <w:sz w:val="24"/>
          <w:szCs w:val="24"/>
        </w:rPr>
        <w:t xml:space="preserve">przy użyciu </w:t>
      </w:r>
      <w:r w:rsidRPr="001E13E3">
        <w:rPr>
          <w:sz w:val="24"/>
          <w:szCs w:val="24"/>
        </w:rPr>
        <w:t>przewodów specjalistycznych przeznaczonych do instalac</w:t>
      </w:r>
      <w:r>
        <w:rPr>
          <w:sz w:val="24"/>
          <w:szCs w:val="24"/>
        </w:rPr>
        <w:t xml:space="preserve">ji fotowoltaicznych. Przewody </w:t>
      </w:r>
      <w:r w:rsidR="00626039">
        <w:rPr>
          <w:sz w:val="24"/>
          <w:szCs w:val="24"/>
        </w:rPr>
        <w:t xml:space="preserve">muszą spełniać kryteria: wysokiej odporności </w:t>
      </w:r>
      <w:r w:rsidRPr="001E13E3">
        <w:rPr>
          <w:sz w:val="24"/>
          <w:szCs w:val="24"/>
        </w:rPr>
        <w:t xml:space="preserve">na działanie </w:t>
      </w:r>
      <w:r w:rsidR="00626039">
        <w:rPr>
          <w:sz w:val="24"/>
          <w:szCs w:val="24"/>
        </w:rPr>
        <w:t xml:space="preserve">promieniowania </w:t>
      </w:r>
      <w:r w:rsidRPr="001E13E3">
        <w:rPr>
          <w:sz w:val="24"/>
          <w:szCs w:val="24"/>
        </w:rPr>
        <w:t xml:space="preserve">UV, </w:t>
      </w:r>
      <w:r w:rsidR="00626039">
        <w:rPr>
          <w:sz w:val="24"/>
          <w:szCs w:val="24"/>
        </w:rPr>
        <w:t xml:space="preserve">niskich i wysokich temperatur </w:t>
      </w:r>
      <w:r w:rsidRPr="001E13E3">
        <w:rPr>
          <w:sz w:val="24"/>
          <w:szCs w:val="24"/>
        </w:rPr>
        <w:t xml:space="preserve">oraz działania warunków atmosferycznych. Przewody </w:t>
      </w:r>
      <w:r>
        <w:rPr>
          <w:sz w:val="24"/>
          <w:szCs w:val="24"/>
        </w:rPr>
        <w:t xml:space="preserve">muszą być dostosowane do </w:t>
      </w:r>
      <w:r w:rsidRPr="001E13E3">
        <w:rPr>
          <w:sz w:val="24"/>
          <w:szCs w:val="24"/>
        </w:rPr>
        <w:t xml:space="preserve">pracy przy podwyższonej temperaturze co jest niezbędne przy instalacjach fotowoltaicznych, oraz przy napięciu do 1000V DC. </w:t>
      </w:r>
      <w:r w:rsidR="00BC0997" w:rsidRPr="00BC0997">
        <w:rPr>
          <w:sz w:val="24"/>
          <w:szCs w:val="24"/>
        </w:rPr>
        <w:t>Przewody ułożyć w rurze osłonowej z zachowaniem profili gięcia lub w specjalnych korytach kablowych z uwzględnieniem ochrony przed promieniami słonecznymi.</w:t>
      </w:r>
      <w:r w:rsidR="00BC0997">
        <w:rPr>
          <w:sz w:val="24"/>
          <w:szCs w:val="24"/>
        </w:rPr>
        <w:t xml:space="preserve"> Miejsca lokalizacji falowników, rozdzielnic i złącz kabl</w:t>
      </w:r>
      <w:r w:rsidR="003F2186">
        <w:rPr>
          <w:sz w:val="24"/>
          <w:szCs w:val="24"/>
        </w:rPr>
        <w:t>owych zabezpieczyć ogniowo</w:t>
      </w:r>
      <w:r w:rsidR="00BC0997">
        <w:rPr>
          <w:sz w:val="24"/>
          <w:szCs w:val="24"/>
        </w:rPr>
        <w:t xml:space="preserve"> stosując materiały zabezpieczające przed pożarem. </w:t>
      </w:r>
    </w:p>
    <w:p w:rsidR="00F571E8" w:rsidRDefault="004C6473" w:rsidP="00DA350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 budowy</w:t>
      </w:r>
      <w:r w:rsidR="00277A07">
        <w:rPr>
          <w:sz w:val="24"/>
          <w:szCs w:val="24"/>
        </w:rPr>
        <w:t xml:space="preserve"> </w:t>
      </w:r>
      <w:r>
        <w:rPr>
          <w:sz w:val="24"/>
          <w:szCs w:val="24"/>
        </w:rPr>
        <w:t>instalacji należy przewid</w:t>
      </w:r>
      <w:r w:rsidR="00F571E8">
        <w:rPr>
          <w:sz w:val="24"/>
          <w:szCs w:val="24"/>
        </w:rPr>
        <w:t>zieć</w:t>
      </w:r>
      <w:r w:rsidR="0072235A">
        <w:rPr>
          <w:sz w:val="24"/>
          <w:szCs w:val="24"/>
        </w:rPr>
        <w:t xml:space="preserve"> 1 </w:t>
      </w:r>
      <w:r w:rsidR="00F571E8">
        <w:rPr>
          <w:sz w:val="24"/>
          <w:szCs w:val="24"/>
        </w:rPr>
        <w:t>inwerter. Przed każdym inwerterem</w:t>
      </w:r>
      <w:r w:rsidR="00672C7C">
        <w:rPr>
          <w:sz w:val="24"/>
          <w:szCs w:val="24"/>
        </w:rPr>
        <w:t xml:space="preserve"> zlokalizować</w:t>
      </w:r>
      <w:r>
        <w:rPr>
          <w:sz w:val="24"/>
          <w:szCs w:val="24"/>
        </w:rPr>
        <w:t xml:space="preserve"> rozd</w:t>
      </w:r>
      <w:r w:rsidR="00672C7C">
        <w:rPr>
          <w:sz w:val="24"/>
          <w:szCs w:val="24"/>
        </w:rPr>
        <w:t>zielnice, w których</w:t>
      </w:r>
      <w:r w:rsidR="00F571E8">
        <w:rPr>
          <w:sz w:val="24"/>
          <w:szCs w:val="24"/>
        </w:rPr>
        <w:t xml:space="preserve"> muszą się znaleźć następujące zabezpieczenia instalacji fotowoltaicznej PV:</w:t>
      </w:r>
    </w:p>
    <w:p w:rsidR="00062F2D" w:rsidRDefault="00062F2D" w:rsidP="00F571E8">
      <w:pPr>
        <w:spacing w:line="360" w:lineRule="auto"/>
        <w:ind w:firstLine="709"/>
        <w:jc w:val="both"/>
        <w:rPr>
          <w:b/>
          <w:sz w:val="22"/>
          <w:szCs w:val="24"/>
        </w:rPr>
      </w:pPr>
    </w:p>
    <w:p w:rsidR="00AB41A6" w:rsidRPr="00AB41A6" w:rsidRDefault="00AB41A6" w:rsidP="00F571E8">
      <w:pPr>
        <w:spacing w:line="360" w:lineRule="auto"/>
        <w:ind w:firstLine="709"/>
        <w:jc w:val="both"/>
        <w:rPr>
          <w:b/>
          <w:sz w:val="22"/>
          <w:szCs w:val="24"/>
        </w:rPr>
      </w:pPr>
      <w:r w:rsidRPr="00AB41A6">
        <w:rPr>
          <w:b/>
          <w:sz w:val="22"/>
          <w:szCs w:val="24"/>
        </w:rPr>
        <w:t>Dla strony DC</w:t>
      </w:r>
    </w:p>
    <w:p w:rsidR="00F571E8" w:rsidRDefault="00F571E8" w:rsidP="00F571E8">
      <w:pPr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12498">
        <w:rPr>
          <w:sz w:val="24"/>
          <w:szCs w:val="24"/>
        </w:rPr>
        <w:t>zabezpieczenia</w:t>
      </w:r>
      <w:r>
        <w:rPr>
          <w:sz w:val="24"/>
          <w:szCs w:val="24"/>
        </w:rPr>
        <w:t xml:space="preserve"> łańcuchów paneli PV wykonane</w:t>
      </w:r>
      <w:r w:rsidR="005078EA">
        <w:rPr>
          <w:sz w:val="24"/>
          <w:szCs w:val="24"/>
        </w:rPr>
        <w:t xml:space="preserve"> za pomocą wkładek topikowych o </w:t>
      </w:r>
      <w:r>
        <w:rPr>
          <w:sz w:val="24"/>
          <w:szCs w:val="24"/>
        </w:rPr>
        <w:t>charakterystyce gPV</w:t>
      </w:r>
      <w:r w:rsidR="00C21A13">
        <w:rPr>
          <w:sz w:val="24"/>
          <w:szCs w:val="24"/>
        </w:rPr>
        <w:t xml:space="preserve"> DC </w:t>
      </w:r>
      <w:r>
        <w:rPr>
          <w:sz w:val="24"/>
          <w:szCs w:val="24"/>
        </w:rPr>
        <w:t>(tzw. I poziom zabezpieczenia instalacji PV)</w:t>
      </w:r>
      <w:r w:rsidR="00525EC6">
        <w:rPr>
          <w:sz w:val="24"/>
          <w:szCs w:val="24"/>
        </w:rPr>
        <w:t>,</w:t>
      </w:r>
      <w:r w:rsidR="00392E84">
        <w:rPr>
          <w:sz w:val="24"/>
          <w:szCs w:val="24"/>
        </w:rPr>
        <w:t xml:space="preserve"> lub innym systemem dopuszczonym do stosowania w instalacjach fotowoltaicznych,</w:t>
      </w:r>
    </w:p>
    <w:p w:rsidR="00392E84" w:rsidRPr="00B30693" w:rsidRDefault="00642860" w:rsidP="00392E84">
      <w:pPr>
        <w:spacing w:line="360" w:lineRule="auto"/>
        <w:ind w:left="709"/>
        <w:jc w:val="both"/>
        <w:rPr>
          <w:sz w:val="24"/>
          <w:szCs w:val="24"/>
          <w:highlight w:val="green"/>
        </w:rPr>
      </w:pPr>
      <w:r>
        <w:rPr>
          <w:sz w:val="24"/>
          <w:szCs w:val="24"/>
        </w:rPr>
        <w:t>- zabezpieczenie inwertera po stronie DC</w:t>
      </w:r>
      <w:r w:rsidR="00F546AD">
        <w:rPr>
          <w:sz w:val="24"/>
          <w:szCs w:val="24"/>
        </w:rPr>
        <w:t xml:space="preserve"> </w:t>
      </w:r>
      <w:r w:rsidR="00EB381A">
        <w:rPr>
          <w:sz w:val="24"/>
          <w:szCs w:val="24"/>
        </w:rPr>
        <w:t>wykonane</w:t>
      </w:r>
      <w:r w:rsidR="005078EA">
        <w:rPr>
          <w:sz w:val="24"/>
          <w:szCs w:val="24"/>
        </w:rPr>
        <w:t xml:space="preserve"> za pomocą wkładek topikowych </w:t>
      </w:r>
      <w:r w:rsidR="005078EA" w:rsidRPr="001332B2">
        <w:rPr>
          <w:sz w:val="24"/>
          <w:szCs w:val="24"/>
        </w:rPr>
        <w:t>o </w:t>
      </w:r>
      <w:r w:rsidR="00EB381A" w:rsidRPr="001332B2">
        <w:rPr>
          <w:sz w:val="24"/>
          <w:szCs w:val="24"/>
        </w:rPr>
        <w:t xml:space="preserve">charakterystyce gPV </w:t>
      </w:r>
      <w:r w:rsidR="00C21A13" w:rsidRPr="001332B2">
        <w:rPr>
          <w:sz w:val="24"/>
          <w:szCs w:val="24"/>
        </w:rPr>
        <w:t xml:space="preserve">DC </w:t>
      </w:r>
      <w:r w:rsidR="00525EC6" w:rsidRPr="001332B2">
        <w:rPr>
          <w:sz w:val="24"/>
          <w:szCs w:val="24"/>
        </w:rPr>
        <w:t>(tzw. II poziom zabezpieczenia instalacji PV),</w:t>
      </w:r>
      <w:r w:rsidR="00392E84" w:rsidRPr="001332B2">
        <w:rPr>
          <w:sz w:val="24"/>
          <w:szCs w:val="24"/>
        </w:rPr>
        <w:t xml:space="preserve"> lub innym systemem dopuszczonym do stosowania w instalacjach fotowoltaicznych</w:t>
      </w:r>
      <w:r w:rsidR="001332B2" w:rsidRPr="001332B2">
        <w:rPr>
          <w:sz w:val="24"/>
          <w:szCs w:val="24"/>
        </w:rPr>
        <w:t>. Możliwość zastosowania zabezpieczenia zintegrowanego z inwerterem</w:t>
      </w:r>
      <w:r w:rsidR="00392E84" w:rsidRPr="001332B2">
        <w:rPr>
          <w:sz w:val="24"/>
          <w:szCs w:val="24"/>
        </w:rPr>
        <w:t>,</w:t>
      </w:r>
    </w:p>
    <w:p w:rsidR="000275B4" w:rsidRDefault="00642860" w:rsidP="00D2012E">
      <w:pPr>
        <w:spacing w:line="360" w:lineRule="auto"/>
        <w:ind w:left="709"/>
        <w:jc w:val="both"/>
        <w:rPr>
          <w:sz w:val="24"/>
          <w:szCs w:val="24"/>
        </w:rPr>
      </w:pPr>
      <w:r w:rsidRPr="001332B2">
        <w:rPr>
          <w:sz w:val="24"/>
          <w:szCs w:val="24"/>
        </w:rPr>
        <w:t xml:space="preserve">- ogranicznik przepięć DC </w:t>
      </w:r>
      <w:r w:rsidR="00653372" w:rsidRPr="001332B2">
        <w:rPr>
          <w:sz w:val="24"/>
          <w:szCs w:val="24"/>
        </w:rPr>
        <w:t>T1+T2 przeznaczony do zabezpieczenia instalacji fotowoltaicznych.</w:t>
      </w:r>
    </w:p>
    <w:p w:rsidR="00AB41A6" w:rsidRPr="00AB41A6" w:rsidRDefault="00AB41A6" w:rsidP="00AB41A6">
      <w:pPr>
        <w:spacing w:line="360" w:lineRule="auto"/>
        <w:ind w:firstLine="709"/>
        <w:jc w:val="both"/>
        <w:rPr>
          <w:b/>
          <w:sz w:val="22"/>
          <w:szCs w:val="24"/>
        </w:rPr>
      </w:pPr>
      <w:r>
        <w:rPr>
          <w:b/>
          <w:sz w:val="22"/>
          <w:szCs w:val="24"/>
        </w:rPr>
        <w:t>Dla strony A</w:t>
      </w:r>
      <w:r w:rsidRPr="00AB41A6">
        <w:rPr>
          <w:b/>
          <w:sz w:val="22"/>
          <w:szCs w:val="24"/>
        </w:rPr>
        <w:t>C</w:t>
      </w:r>
    </w:p>
    <w:p w:rsidR="00392E84" w:rsidRDefault="00AB41A6" w:rsidP="00392E84">
      <w:pPr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zabezpieczenie inwertera po stronie AC wykonane za pomocą wkładek </w:t>
      </w:r>
      <w:r w:rsidR="005078EA">
        <w:rPr>
          <w:sz w:val="24"/>
          <w:szCs w:val="24"/>
        </w:rPr>
        <w:t>topikowych o </w:t>
      </w:r>
      <w:r w:rsidR="00DF16B7">
        <w:rPr>
          <w:sz w:val="24"/>
          <w:szCs w:val="24"/>
        </w:rPr>
        <w:t>charakterystyce gG</w:t>
      </w:r>
      <w:r>
        <w:rPr>
          <w:sz w:val="24"/>
          <w:szCs w:val="24"/>
        </w:rPr>
        <w:t xml:space="preserve"> AC,</w:t>
      </w:r>
      <w:r w:rsidR="00392E84">
        <w:rPr>
          <w:sz w:val="24"/>
          <w:szCs w:val="24"/>
        </w:rPr>
        <w:t xml:space="preserve"> lub innym system</w:t>
      </w:r>
      <w:r w:rsidR="005078EA">
        <w:rPr>
          <w:sz w:val="24"/>
          <w:szCs w:val="24"/>
        </w:rPr>
        <w:t>em dopuszczonym do stosowania w </w:t>
      </w:r>
      <w:r w:rsidR="00392E84">
        <w:rPr>
          <w:sz w:val="24"/>
          <w:szCs w:val="24"/>
        </w:rPr>
        <w:t>instalacjach fotowoltaicznych,</w:t>
      </w:r>
    </w:p>
    <w:p w:rsidR="00AB41A6" w:rsidRDefault="00AB41A6" w:rsidP="00AB41A6">
      <w:pPr>
        <w:spacing w:line="360" w:lineRule="auto"/>
        <w:ind w:left="709"/>
        <w:jc w:val="both"/>
        <w:rPr>
          <w:sz w:val="24"/>
          <w:szCs w:val="24"/>
        </w:rPr>
      </w:pPr>
      <w:r w:rsidRPr="00653372">
        <w:rPr>
          <w:sz w:val="24"/>
          <w:szCs w:val="24"/>
        </w:rPr>
        <w:t>- rozłącznik izolacyjny (remontowy, w celu o</w:t>
      </w:r>
      <w:r w:rsidR="005078EA" w:rsidRPr="00653372">
        <w:rPr>
          <w:sz w:val="24"/>
          <w:szCs w:val="24"/>
        </w:rPr>
        <w:t>dłączeni</w:t>
      </w:r>
      <w:r w:rsidRPr="00653372">
        <w:rPr>
          <w:sz w:val="24"/>
          <w:szCs w:val="24"/>
        </w:rPr>
        <w:t>a serwisowego falownika),</w:t>
      </w:r>
    </w:p>
    <w:p w:rsidR="00AB41A6" w:rsidRPr="00D2012E" w:rsidRDefault="00AB41A6" w:rsidP="002622CA">
      <w:pPr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ogranicznik przepięć AC klasy </w:t>
      </w:r>
      <w:r w:rsidR="00653372">
        <w:rPr>
          <w:sz w:val="24"/>
          <w:szCs w:val="24"/>
        </w:rPr>
        <w:t>T</w:t>
      </w:r>
      <w:r>
        <w:rPr>
          <w:sz w:val="24"/>
          <w:szCs w:val="24"/>
        </w:rPr>
        <w:t>1+</w:t>
      </w:r>
      <w:r w:rsidR="00653372">
        <w:rPr>
          <w:sz w:val="24"/>
          <w:szCs w:val="24"/>
        </w:rPr>
        <w:t>T</w:t>
      </w:r>
      <w:r>
        <w:rPr>
          <w:sz w:val="24"/>
          <w:szCs w:val="24"/>
        </w:rPr>
        <w:t>2.</w:t>
      </w:r>
    </w:p>
    <w:p w:rsidR="000275B4" w:rsidRDefault="000275B4" w:rsidP="000275B4">
      <w:pPr>
        <w:spacing w:line="360" w:lineRule="auto"/>
        <w:jc w:val="both"/>
        <w:rPr>
          <w:sz w:val="24"/>
        </w:rPr>
      </w:pPr>
      <w:r>
        <w:rPr>
          <w:sz w:val="24"/>
        </w:rPr>
        <w:t>Ochronę przeciwprzepięciową</w:t>
      </w:r>
      <w:r w:rsidRPr="000275B4">
        <w:rPr>
          <w:sz w:val="24"/>
        </w:rPr>
        <w:t xml:space="preserve"> dla </w:t>
      </w:r>
      <w:r>
        <w:rPr>
          <w:sz w:val="24"/>
        </w:rPr>
        <w:t>instalacji fotowoltaicznej wykonać zgodnie z normą</w:t>
      </w:r>
      <w:r w:rsidRPr="000275B4">
        <w:rPr>
          <w:sz w:val="24"/>
        </w:rPr>
        <w:t xml:space="preserve"> PN-EN 61173:2002</w:t>
      </w:r>
      <w:r>
        <w:rPr>
          <w:sz w:val="24"/>
        </w:rPr>
        <w:t>.</w:t>
      </w:r>
    </w:p>
    <w:p w:rsidR="00277A07" w:rsidRPr="00DA350D" w:rsidRDefault="00277A07" w:rsidP="000275B4">
      <w:pPr>
        <w:spacing w:line="360" w:lineRule="auto"/>
        <w:jc w:val="both"/>
        <w:rPr>
          <w:sz w:val="24"/>
        </w:rPr>
      </w:pPr>
    </w:p>
    <w:p w:rsidR="001E13E3" w:rsidRDefault="001E13E3" w:rsidP="00284756">
      <w:pPr>
        <w:pStyle w:val="Nagwek2"/>
        <w:spacing w:before="120" w:after="120"/>
        <w:ind w:left="0" w:firstLine="0"/>
        <w:rPr>
          <w:bCs/>
          <w:i w:val="0"/>
          <w:color w:val="333399"/>
          <w:spacing w:val="-4"/>
          <w:sz w:val="24"/>
        </w:rPr>
      </w:pPr>
      <w:bookmarkStart w:id="15" w:name="_Toc236732742"/>
      <w:r w:rsidRPr="00D01ED6">
        <w:rPr>
          <w:bCs/>
          <w:i w:val="0"/>
          <w:color w:val="333399"/>
          <w:spacing w:val="-4"/>
          <w:sz w:val="24"/>
        </w:rPr>
        <w:lastRenderedPageBreak/>
        <w:t>3.1.5.</w:t>
      </w:r>
      <w:r w:rsidR="00562A7E" w:rsidRPr="00D01ED6">
        <w:rPr>
          <w:bCs/>
          <w:i w:val="0"/>
          <w:color w:val="333399"/>
          <w:spacing w:val="-4"/>
          <w:sz w:val="24"/>
        </w:rPr>
        <w:t>1.</w:t>
      </w:r>
      <w:r w:rsidRPr="00D01ED6">
        <w:rPr>
          <w:bCs/>
          <w:i w:val="0"/>
          <w:color w:val="333399"/>
          <w:spacing w:val="-4"/>
          <w:sz w:val="24"/>
        </w:rPr>
        <w:t xml:space="preserve"> Okablowanie w części prądu stałego</w:t>
      </w:r>
      <w:bookmarkEnd w:id="15"/>
    </w:p>
    <w:p w:rsidR="003210BD" w:rsidRPr="003210BD" w:rsidRDefault="003210BD" w:rsidP="003210BD"/>
    <w:p w:rsidR="001E13E3" w:rsidRDefault="001E13E3" w:rsidP="00277A07">
      <w:pPr>
        <w:spacing w:before="120" w:line="360" w:lineRule="auto"/>
        <w:ind w:firstLine="357"/>
        <w:jc w:val="both"/>
        <w:rPr>
          <w:sz w:val="24"/>
          <w:szCs w:val="24"/>
        </w:rPr>
      </w:pPr>
      <w:r w:rsidRPr="00BF19F5">
        <w:rPr>
          <w:sz w:val="24"/>
          <w:szCs w:val="24"/>
        </w:rPr>
        <w:t xml:space="preserve">Okablowanie w części prądu stałego (pomiędzy panelami fotowoltaicznymi, a falownikami) </w:t>
      </w:r>
      <w:r w:rsidR="00562A7E" w:rsidRPr="00BF19F5">
        <w:rPr>
          <w:sz w:val="24"/>
          <w:szCs w:val="24"/>
        </w:rPr>
        <w:t xml:space="preserve">należy </w:t>
      </w:r>
      <w:r w:rsidRPr="00BF19F5">
        <w:rPr>
          <w:sz w:val="24"/>
          <w:szCs w:val="24"/>
        </w:rPr>
        <w:t>zaprojektowa</w:t>
      </w:r>
      <w:r w:rsidR="00562A7E" w:rsidRPr="00BF19F5">
        <w:rPr>
          <w:sz w:val="24"/>
          <w:szCs w:val="24"/>
        </w:rPr>
        <w:t>ć</w:t>
      </w:r>
      <w:r w:rsidRPr="00BF19F5">
        <w:rPr>
          <w:sz w:val="24"/>
          <w:szCs w:val="24"/>
        </w:rPr>
        <w:t xml:space="preserve"> z użyciem przewodów </w:t>
      </w:r>
      <w:r w:rsidR="009E18AA" w:rsidRPr="00BF19F5">
        <w:rPr>
          <w:sz w:val="24"/>
          <w:szCs w:val="24"/>
        </w:rPr>
        <w:t xml:space="preserve">miedzianych </w:t>
      </w:r>
      <w:r w:rsidRPr="00BF19F5">
        <w:rPr>
          <w:sz w:val="24"/>
          <w:szCs w:val="24"/>
        </w:rPr>
        <w:t xml:space="preserve">jednożyłowych o przekroju </w:t>
      </w:r>
      <w:r w:rsidR="002F4391" w:rsidRPr="00BF19F5">
        <w:rPr>
          <w:sz w:val="24"/>
          <w:szCs w:val="24"/>
        </w:rPr>
        <w:t>min. 6</w:t>
      </w:r>
      <w:r w:rsidRPr="00BF19F5">
        <w:rPr>
          <w:sz w:val="24"/>
          <w:szCs w:val="24"/>
        </w:rPr>
        <w:t>mm</w:t>
      </w:r>
      <w:r w:rsidRPr="00BF19F5">
        <w:rPr>
          <w:sz w:val="24"/>
          <w:szCs w:val="24"/>
          <w:vertAlign w:val="superscript"/>
        </w:rPr>
        <w:t>2</w:t>
      </w:r>
      <w:r w:rsidRPr="00BF19F5">
        <w:rPr>
          <w:sz w:val="24"/>
          <w:szCs w:val="24"/>
        </w:rPr>
        <w:t xml:space="preserve">. Zakończenia przewodów od strony paneli oraz inwerterów </w:t>
      </w:r>
      <w:r w:rsidR="00562A7E" w:rsidRPr="00BF19F5">
        <w:rPr>
          <w:sz w:val="24"/>
          <w:szCs w:val="24"/>
        </w:rPr>
        <w:t>należy zaprojektować z użyciem standardowych wtyków</w:t>
      </w:r>
      <w:r w:rsidR="006878CF" w:rsidRPr="00BF19F5">
        <w:rPr>
          <w:sz w:val="24"/>
          <w:szCs w:val="24"/>
        </w:rPr>
        <w:t xml:space="preserve"> MC-4</w:t>
      </w:r>
      <w:r w:rsidRPr="00BF19F5">
        <w:rPr>
          <w:sz w:val="24"/>
          <w:szCs w:val="24"/>
        </w:rPr>
        <w:t>.</w:t>
      </w:r>
      <w:r w:rsidR="00277A07" w:rsidRPr="00BF19F5">
        <w:rPr>
          <w:sz w:val="24"/>
          <w:szCs w:val="24"/>
        </w:rPr>
        <w:t xml:space="preserve"> Przewody prowadzić w korytach kablowych lub odpowiednich rurach osłonowych odpornych na promieniowanie UV. </w:t>
      </w:r>
      <w:r w:rsidR="00C77FB3" w:rsidRPr="00BF19F5">
        <w:rPr>
          <w:sz w:val="24"/>
          <w:szCs w:val="24"/>
        </w:rPr>
        <w:t>Zabezpieczyć poszczególne obwody wykorzystując odpowiednie ograniczniki przepięć po stronie DC.</w:t>
      </w:r>
    </w:p>
    <w:p w:rsidR="00277A07" w:rsidRDefault="00277A07" w:rsidP="00277A07">
      <w:pPr>
        <w:spacing w:before="120" w:line="360" w:lineRule="auto"/>
        <w:ind w:firstLine="357"/>
        <w:jc w:val="both"/>
      </w:pPr>
    </w:p>
    <w:p w:rsidR="00562A7E" w:rsidRDefault="00562A7E" w:rsidP="00562A7E">
      <w:pPr>
        <w:pStyle w:val="Nagwek2"/>
        <w:spacing w:before="120"/>
        <w:ind w:left="0" w:firstLine="0"/>
        <w:rPr>
          <w:bCs/>
          <w:i w:val="0"/>
          <w:color w:val="333399"/>
          <w:spacing w:val="-4"/>
          <w:sz w:val="24"/>
        </w:rPr>
      </w:pPr>
      <w:bookmarkStart w:id="16" w:name="_Toc236732743"/>
      <w:r w:rsidRPr="00D01ED6">
        <w:rPr>
          <w:bCs/>
          <w:i w:val="0"/>
          <w:color w:val="333399"/>
          <w:spacing w:val="-4"/>
          <w:sz w:val="24"/>
        </w:rPr>
        <w:t>3.1.5.2. Okablowanie w części prądu zmiennego</w:t>
      </w:r>
      <w:bookmarkEnd w:id="16"/>
    </w:p>
    <w:p w:rsidR="003210BD" w:rsidRPr="003210BD" w:rsidRDefault="003210BD" w:rsidP="003210BD"/>
    <w:p w:rsidR="00562A7E" w:rsidRPr="003D7DE5" w:rsidRDefault="00F82A75" w:rsidP="003D7DE5">
      <w:pPr>
        <w:pStyle w:val="Tekstpodstawowy"/>
        <w:spacing w:before="120" w:after="0" w:line="360" w:lineRule="auto"/>
        <w:jc w:val="both"/>
      </w:pPr>
      <w:bookmarkStart w:id="17" w:name="_Toc355959286"/>
      <w:bookmarkStart w:id="18" w:name="_Toc355959322"/>
      <w:r>
        <w:tab/>
      </w:r>
      <w:r w:rsidR="003824A0" w:rsidRPr="003210BD">
        <w:t>Połączenia</w:t>
      </w:r>
      <w:r w:rsidR="00562A7E" w:rsidRPr="003210BD">
        <w:t xml:space="preserve"> mi</w:t>
      </w:r>
      <w:r w:rsidR="003824A0" w:rsidRPr="003210BD">
        <w:t>ędzy falownik</w:t>
      </w:r>
      <w:r w:rsidR="00A24096" w:rsidRPr="003210BD">
        <w:t>iem</w:t>
      </w:r>
      <w:r w:rsidR="003824A0" w:rsidRPr="003210BD">
        <w:t xml:space="preserve"> a </w:t>
      </w:r>
      <w:r w:rsidR="00A24096" w:rsidRPr="003210BD">
        <w:t>rozdzielnicą</w:t>
      </w:r>
      <w:r w:rsidR="00F546AD" w:rsidRPr="003210BD">
        <w:t xml:space="preserve"> </w:t>
      </w:r>
      <w:r w:rsidR="009F17BD" w:rsidRPr="003210BD">
        <w:t>DC/</w:t>
      </w:r>
      <w:r w:rsidR="006C5192" w:rsidRPr="003210BD">
        <w:t xml:space="preserve">AC zabezpieczającym falownik </w:t>
      </w:r>
      <w:r w:rsidR="003824A0" w:rsidRPr="003210BD">
        <w:t>oraz</w:t>
      </w:r>
      <w:r w:rsidR="003824A0">
        <w:t xml:space="preserve"> między rozdzi</w:t>
      </w:r>
      <w:r w:rsidR="000C1EB8">
        <w:t>elnią zabezpieczającą</w:t>
      </w:r>
      <w:r w:rsidR="006C5192">
        <w:t xml:space="preserve"> falownik</w:t>
      </w:r>
      <w:r w:rsidR="003824A0">
        <w:t xml:space="preserve"> a </w:t>
      </w:r>
      <w:r w:rsidR="009C5554">
        <w:t xml:space="preserve">główną </w:t>
      </w:r>
      <w:r w:rsidR="0011752C">
        <w:t>rozdzielnicą niskiego napięcia</w:t>
      </w:r>
      <w:r w:rsidR="00F546AD">
        <w:t xml:space="preserve"> </w:t>
      </w:r>
      <w:r w:rsidR="00562A7E">
        <w:t xml:space="preserve">należy wykonać </w:t>
      </w:r>
      <w:r w:rsidR="003824A0">
        <w:t>kablami</w:t>
      </w:r>
      <w:r w:rsidR="00F546AD">
        <w:t xml:space="preserve"> </w:t>
      </w:r>
      <w:r w:rsidR="003824A0">
        <w:t>o przekroju żył dostosowanym do obciążenia</w:t>
      </w:r>
      <w:bookmarkEnd w:id="17"/>
      <w:bookmarkEnd w:id="18"/>
      <w:r w:rsidR="003824A0">
        <w:t xml:space="preserve"> na danym odcinku instalacji. </w:t>
      </w:r>
      <w:r w:rsidR="00C77FB3">
        <w:t>Zamontować odpowiednie</w:t>
      </w:r>
      <w:r w:rsidR="00F546AD">
        <w:t xml:space="preserve"> </w:t>
      </w:r>
      <w:r w:rsidR="00C77FB3">
        <w:t xml:space="preserve">urządzenia przeciwprzepięciowe chroniące falownik po stronie AC i DC. </w:t>
      </w:r>
      <w:r w:rsidR="00F207E1" w:rsidRPr="007B3786">
        <w:t>Połączenia przewodów zabezpieczyć przed wilgocią stosując specjalne rozdzielnice hermetyczne.</w:t>
      </w:r>
    </w:p>
    <w:p w:rsidR="00EF1F3B" w:rsidRPr="00BF3B47" w:rsidRDefault="00EF1F3B" w:rsidP="00743785">
      <w:pPr>
        <w:spacing w:before="120" w:line="360" w:lineRule="auto"/>
        <w:jc w:val="both"/>
      </w:pPr>
    </w:p>
    <w:p w:rsidR="00E42336" w:rsidRDefault="00743785" w:rsidP="00E42336">
      <w:pPr>
        <w:pStyle w:val="Nagwek2"/>
        <w:spacing w:before="120"/>
        <w:ind w:left="0" w:firstLine="0"/>
        <w:rPr>
          <w:bCs/>
          <w:i w:val="0"/>
          <w:color w:val="333399"/>
          <w:spacing w:val="-4"/>
          <w:sz w:val="24"/>
        </w:rPr>
      </w:pPr>
      <w:bookmarkStart w:id="19" w:name="_Toc236732744"/>
      <w:r>
        <w:rPr>
          <w:bCs/>
          <w:i w:val="0"/>
          <w:color w:val="333399"/>
          <w:spacing w:val="-4"/>
          <w:sz w:val="24"/>
        </w:rPr>
        <w:t>3.1.5.3</w:t>
      </w:r>
      <w:r w:rsidR="00E42336" w:rsidRPr="00D01ED6">
        <w:rPr>
          <w:bCs/>
          <w:i w:val="0"/>
          <w:color w:val="333399"/>
          <w:spacing w:val="-4"/>
          <w:sz w:val="24"/>
        </w:rPr>
        <w:t xml:space="preserve">. </w:t>
      </w:r>
      <w:r w:rsidR="00E42336">
        <w:rPr>
          <w:bCs/>
          <w:i w:val="0"/>
          <w:color w:val="333399"/>
          <w:spacing w:val="-4"/>
          <w:sz w:val="24"/>
        </w:rPr>
        <w:t>Złącze kablowe</w:t>
      </w:r>
      <w:r w:rsidR="00F546AD">
        <w:rPr>
          <w:bCs/>
          <w:i w:val="0"/>
          <w:color w:val="333399"/>
          <w:spacing w:val="-4"/>
          <w:sz w:val="24"/>
        </w:rPr>
        <w:t xml:space="preserve"> </w:t>
      </w:r>
      <w:r w:rsidR="000C1EB8">
        <w:rPr>
          <w:bCs/>
          <w:i w:val="0"/>
          <w:color w:val="333399"/>
          <w:spacing w:val="-4"/>
          <w:sz w:val="24"/>
        </w:rPr>
        <w:t>„ZK-PV”</w:t>
      </w:r>
      <w:bookmarkEnd w:id="19"/>
    </w:p>
    <w:p w:rsidR="001078F1" w:rsidRPr="001078F1" w:rsidRDefault="001078F1" w:rsidP="001078F1"/>
    <w:p w:rsidR="00E42336" w:rsidRDefault="00E42336" w:rsidP="00305429">
      <w:pPr>
        <w:spacing w:before="120" w:line="360" w:lineRule="auto"/>
        <w:ind w:firstLine="720"/>
        <w:jc w:val="both"/>
        <w:rPr>
          <w:sz w:val="24"/>
          <w:szCs w:val="24"/>
        </w:rPr>
      </w:pPr>
      <w:bookmarkStart w:id="20" w:name="_Hlk236731305"/>
      <w:r w:rsidRPr="003210BD">
        <w:rPr>
          <w:sz w:val="24"/>
          <w:szCs w:val="24"/>
        </w:rPr>
        <w:t>Złącze kablowe powinno posiadać odpowiednie zabezpieczenia</w:t>
      </w:r>
      <w:r w:rsidR="00EF1F3B" w:rsidRPr="003210BD">
        <w:rPr>
          <w:sz w:val="24"/>
          <w:szCs w:val="24"/>
        </w:rPr>
        <w:t xml:space="preserve"> nadmiarowo prądowe oraz</w:t>
      </w:r>
      <w:r w:rsidR="00EF1F3B">
        <w:rPr>
          <w:sz w:val="24"/>
          <w:szCs w:val="24"/>
        </w:rPr>
        <w:t xml:space="preserve"> ochronniki przepięciowe</w:t>
      </w:r>
      <w:r w:rsidR="00EF1F3B" w:rsidRPr="00C77FB3">
        <w:rPr>
          <w:sz w:val="24"/>
          <w:szCs w:val="24"/>
        </w:rPr>
        <w:t xml:space="preserve"> falownik</w:t>
      </w:r>
      <w:r w:rsidR="003210BD">
        <w:rPr>
          <w:sz w:val="24"/>
          <w:szCs w:val="24"/>
        </w:rPr>
        <w:t>a</w:t>
      </w:r>
      <w:r>
        <w:rPr>
          <w:sz w:val="24"/>
          <w:szCs w:val="24"/>
        </w:rPr>
        <w:t>.</w:t>
      </w:r>
      <w:r w:rsidR="00F546AD">
        <w:rPr>
          <w:sz w:val="24"/>
          <w:szCs w:val="24"/>
        </w:rPr>
        <w:t xml:space="preserve"> </w:t>
      </w:r>
      <w:r w:rsidR="00743785" w:rsidRPr="00743785">
        <w:rPr>
          <w:sz w:val="24"/>
          <w:szCs w:val="24"/>
        </w:rPr>
        <w:t xml:space="preserve">Złącze kablowe </w:t>
      </w:r>
      <w:r w:rsidR="00743785">
        <w:rPr>
          <w:sz w:val="24"/>
          <w:szCs w:val="24"/>
        </w:rPr>
        <w:t>zastosować</w:t>
      </w:r>
      <w:r w:rsidR="00743785" w:rsidRPr="00743785">
        <w:rPr>
          <w:sz w:val="24"/>
          <w:szCs w:val="24"/>
        </w:rPr>
        <w:t xml:space="preserve"> w celu bezpiecznego i trwałego połączenia</w:t>
      </w:r>
      <w:r w:rsidR="00743785" w:rsidRPr="005D3C13">
        <w:rPr>
          <w:color w:val="000000"/>
          <w:sz w:val="24"/>
          <w:szCs w:val="24"/>
        </w:rPr>
        <w:t>.</w:t>
      </w:r>
      <w:r w:rsidR="003210BD">
        <w:rPr>
          <w:color w:val="000000"/>
          <w:sz w:val="24"/>
          <w:szCs w:val="24"/>
        </w:rPr>
        <w:t xml:space="preserve"> W sytuacji montażu większej ilości falowników niż jeden, d</w:t>
      </w:r>
      <w:r w:rsidRPr="005D3C13">
        <w:rPr>
          <w:color w:val="000000"/>
          <w:sz w:val="24"/>
          <w:szCs w:val="24"/>
        </w:rPr>
        <w:t>la każdego</w:t>
      </w:r>
      <w:r>
        <w:rPr>
          <w:sz w:val="24"/>
          <w:szCs w:val="24"/>
        </w:rPr>
        <w:t xml:space="preserve"> zainstalowanego urządzenia należy </w:t>
      </w:r>
      <w:r w:rsidRPr="00562A7E">
        <w:rPr>
          <w:sz w:val="24"/>
          <w:szCs w:val="24"/>
        </w:rPr>
        <w:t>zastosowa</w:t>
      </w:r>
      <w:r>
        <w:rPr>
          <w:sz w:val="24"/>
          <w:szCs w:val="24"/>
        </w:rPr>
        <w:t>ć</w:t>
      </w:r>
      <w:r w:rsidR="00F546AD">
        <w:rPr>
          <w:sz w:val="24"/>
          <w:szCs w:val="24"/>
        </w:rPr>
        <w:t xml:space="preserve"> </w:t>
      </w:r>
      <w:r>
        <w:rPr>
          <w:sz w:val="24"/>
          <w:szCs w:val="24"/>
        </w:rPr>
        <w:t>wyłącznik bezpiecznikowy</w:t>
      </w:r>
      <w:r w:rsidRPr="00562A7E">
        <w:rPr>
          <w:sz w:val="24"/>
          <w:szCs w:val="24"/>
        </w:rPr>
        <w:t xml:space="preserve"> o prądzie znamionowym </w:t>
      </w:r>
      <w:r>
        <w:rPr>
          <w:sz w:val="24"/>
          <w:szCs w:val="24"/>
        </w:rPr>
        <w:t>obliczonym odpowiednio do mocy urządzenia wytwórczego</w:t>
      </w:r>
      <w:r w:rsidRPr="003824A0">
        <w:rPr>
          <w:sz w:val="24"/>
          <w:szCs w:val="24"/>
        </w:rPr>
        <w:t>.</w:t>
      </w:r>
      <w:r w:rsidR="000C1EB8">
        <w:rPr>
          <w:sz w:val="24"/>
          <w:szCs w:val="24"/>
        </w:rPr>
        <w:t xml:space="preserve"> Złącze zlokalizować na ścianie obiektu w pobliżu </w:t>
      </w:r>
      <w:r w:rsidR="001078F1">
        <w:rPr>
          <w:sz w:val="24"/>
          <w:szCs w:val="24"/>
        </w:rPr>
        <w:t>falownika</w:t>
      </w:r>
      <w:r w:rsidR="000C1EB8">
        <w:rPr>
          <w:sz w:val="24"/>
          <w:szCs w:val="24"/>
        </w:rPr>
        <w:t>.</w:t>
      </w:r>
      <w:r w:rsidR="00F546AD">
        <w:rPr>
          <w:sz w:val="24"/>
          <w:szCs w:val="24"/>
        </w:rPr>
        <w:t xml:space="preserve"> </w:t>
      </w:r>
      <w:r w:rsidR="00EF1F3B">
        <w:rPr>
          <w:sz w:val="24"/>
          <w:szCs w:val="24"/>
        </w:rPr>
        <w:t xml:space="preserve">Obudowa złącza powinna posiadać wysoki stopień ochrony oraz nadawać się do montażu zewnętrznego. </w:t>
      </w:r>
      <w:r w:rsidR="00743785" w:rsidRPr="00BF19F5">
        <w:rPr>
          <w:sz w:val="24"/>
          <w:szCs w:val="24"/>
        </w:rPr>
        <w:t>Jako zabezpieczenie linii kablowej wyprowadzenia mocy z</w:t>
      </w:r>
      <w:r w:rsidR="00743785">
        <w:rPr>
          <w:sz w:val="24"/>
          <w:szCs w:val="24"/>
        </w:rPr>
        <w:t xml:space="preserve"> złącza kablowego</w:t>
      </w:r>
      <w:r w:rsidR="00743785" w:rsidRPr="00BF19F5">
        <w:rPr>
          <w:sz w:val="24"/>
          <w:szCs w:val="24"/>
        </w:rPr>
        <w:t xml:space="preserve"> do przyłącza elektroenergetycznego należy zastosować wyłącznik mocy o prądzie znamionowym obliczonym odpowiednio do mocy elektrowni fotowoltaicznej.</w:t>
      </w:r>
    </w:p>
    <w:bookmarkEnd w:id="20"/>
    <w:p w:rsidR="00D01ED6" w:rsidRDefault="00D01ED6" w:rsidP="00D01ED6">
      <w:pPr>
        <w:spacing w:line="360" w:lineRule="auto"/>
        <w:ind w:firstLine="709"/>
        <w:jc w:val="both"/>
        <w:rPr>
          <w:sz w:val="24"/>
          <w:szCs w:val="24"/>
        </w:rPr>
      </w:pPr>
    </w:p>
    <w:p w:rsidR="00560DAF" w:rsidRDefault="00560DAF" w:rsidP="00D01ED6">
      <w:pPr>
        <w:spacing w:line="360" w:lineRule="auto"/>
        <w:ind w:firstLine="709"/>
        <w:jc w:val="both"/>
        <w:rPr>
          <w:sz w:val="24"/>
          <w:szCs w:val="24"/>
        </w:rPr>
      </w:pPr>
    </w:p>
    <w:p w:rsidR="00560DAF" w:rsidRDefault="00560DAF" w:rsidP="00D01ED6">
      <w:pPr>
        <w:spacing w:line="360" w:lineRule="auto"/>
        <w:ind w:firstLine="709"/>
        <w:jc w:val="both"/>
        <w:rPr>
          <w:sz w:val="24"/>
          <w:szCs w:val="24"/>
        </w:rPr>
      </w:pPr>
    </w:p>
    <w:p w:rsidR="00560DAF" w:rsidRDefault="00560DAF" w:rsidP="00D01ED6">
      <w:pPr>
        <w:spacing w:line="360" w:lineRule="auto"/>
        <w:ind w:firstLine="709"/>
        <w:jc w:val="both"/>
        <w:rPr>
          <w:sz w:val="24"/>
          <w:szCs w:val="24"/>
        </w:rPr>
      </w:pPr>
    </w:p>
    <w:p w:rsidR="00B32756" w:rsidRDefault="00743785" w:rsidP="00B32756">
      <w:pPr>
        <w:pStyle w:val="Nagwek2"/>
        <w:spacing w:before="120"/>
        <w:ind w:left="0" w:firstLine="0"/>
        <w:rPr>
          <w:bCs/>
          <w:i w:val="0"/>
          <w:color w:val="333399"/>
          <w:spacing w:val="-4"/>
          <w:sz w:val="24"/>
        </w:rPr>
      </w:pPr>
      <w:bookmarkStart w:id="21" w:name="_Toc236732745"/>
      <w:r>
        <w:rPr>
          <w:bCs/>
          <w:i w:val="0"/>
          <w:color w:val="333399"/>
          <w:spacing w:val="-4"/>
          <w:sz w:val="24"/>
        </w:rPr>
        <w:lastRenderedPageBreak/>
        <w:t>3.1.5.</w:t>
      </w:r>
      <w:r w:rsidR="003210BD">
        <w:rPr>
          <w:bCs/>
          <w:i w:val="0"/>
          <w:color w:val="333399"/>
          <w:spacing w:val="-4"/>
          <w:sz w:val="24"/>
        </w:rPr>
        <w:t>4</w:t>
      </w:r>
      <w:r w:rsidR="00B32756" w:rsidRPr="00D01ED6">
        <w:rPr>
          <w:bCs/>
          <w:i w:val="0"/>
          <w:color w:val="333399"/>
          <w:spacing w:val="-4"/>
          <w:sz w:val="24"/>
        </w:rPr>
        <w:t>. Komunikacja i zdalne sterowanie</w:t>
      </w:r>
      <w:bookmarkEnd w:id="21"/>
    </w:p>
    <w:p w:rsidR="003210BD" w:rsidRPr="003210BD" w:rsidRDefault="003210BD" w:rsidP="003210BD"/>
    <w:p w:rsidR="0068475E" w:rsidRDefault="00B32756" w:rsidP="00757309">
      <w:pPr>
        <w:spacing w:before="120" w:line="360" w:lineRule="auto"/>
        <w:ind w:firstLine="708"/>
        <w:jc w:val="both"/>
        <w:rPr>
          <w:color w:val="FF0000"/>
          <w:sz w:val="24"/>
          <w:szCs w:val="24"/>
        </w:rPr>
      </w:pPr>
      <w:r w:rsidRPr="00B32756">
        <w:rPr>
          <w:color w:val="000000"/>
          <w:sz w:val="24"/>
          <w:szCs w:val="24"/>
        </w:rPr>
        <w:t xml:space="preserve">Monitorowanie pracy elektrowni </w:t>
      </w:r>
      <w:r>
        <w:rPr>
          <w:color w:val="000000"/>
          <w:sz w:val="24"/>
          <w:szCs w:val="24"/>
        </w:rPr>
        <w:t xml:space="preserve">powinno być </w:t>
      </w:r>
      <w:r w:rsidRPr="00B32756">
        <w:rPr>
          <w:color w:val="000000"/>
          <w:sz w:val="24"/>
          <w:szCs w:val="24"/>
        </w:rPr>
        <w:t xml:space="preserve">prowadzone za pomocą </w:t>
      </w:r>
      <w:r w:rsidR="00BE68E5">
        <w:rPr>
          <w:color w:val="000000"/>
          <w:sz w:val="24"/>
          <w:szCs w:val="24"/>
        </w:rPr>
        <w:t xml:space="preserve">aplikacji pozwalającej na monitorowanie i rejestrację danych produkcji </w:t>
      </w:r>
      <w:r w:rsidR="00A24096">
        <w:rPr>
          <w:color w:val="000000"/>
          <w:sz w:val="24"/>
          <w:szCs w:val="24"/>
        </w:rPr>
        <w:t>z falownika</w:t>
      </w:r>
      <w:r w:rsidR="00BE68E5">
        <w:rPr>
          <w:color w:val="000000"/>
          <w:sz w:val="24"/>
          <w:szCs w:val="24"/>
        </w:rPr>
        <w:t>.</w:t>
      </w:r>
      <w:r w:rsidRPr="00B32756">
        <w:rPr>
          <w:color w:val="000000"/>
          <w:sz w:val="24"/>
          <w:szCs w:val="24"/>
        </w:rPr>
        <w:t xml:space="preserve"> Monitoringiem objęte </w:t>
      </w:r>
      <w:r>
        <w:rPr>
          <w:color w:val="000000"/>
          <w:sz w:val="24"/>
          <w:szCs w:val="24"/>
        </w:rPr>
        <w:t xml:space="preserve">muszą </w:t>
      </w:r>
      <w:r w:rsidRPr="000F25BA">
        <w:rPr>
          <w:color w:val="000000"/>
          <w:sz w:val="24"/>
          <w:szCs w:val="24"/>
        </w:rPr>
        <w:t xml:space="preserve">być </w:t>
      </w:r>
      <w:r w:rsidR="00F207E1" w:rsidRPr="000F25BA">
        <w:rPr>
          <w:color w:val="000000"/>
          <w:sz w:val="24"/>
          <w:szCs w:val="24"/>
        </w:rPr>
        <w:t>projektowane</w:t>
      </w:r>
      <w:r w:rsidR="001025FF">
        <w:rPr>
          <w:color w:val="000000"/>
          <w:sz w:val="24"/>
          <w:szCs w:val="24"/>
        </w:rPr>
        <w:t xml:space="preserve"> </w:t>
      </w:r>
      <w:r w:rsidR="007D4C22" w:rsidRPr="000F25BA">
        <w:rPr>
          <w:color w:val="000000"/>
          <w:sz w:val="24"/>
          <w:szCs w:val="24"/>
        </w:rPr>
        <w:t>f</w:t>
      </w:r>
      <w:r w:rsidR="00F207E1" w:rsidRPr="000F25BA">
        <w:rPr>
          <w:color w:val="000000"/>
          <w:sz w:val="24"/>
          <w:szCs w:val="24"/>
        </w:rPr>
        <w:t xml:space="preserve">alowniki </w:t>
      </w:r>
      <w:r w:rsidRPr="000F25BA">
        <w:rPr>
          <w:color w:val="000000"/>
          <w:sz w:val="24"/>
          <w:szCs w:val="24"/>
        </w:rPr>
        <w:t>w celu</w:t>
      </w:r>
      <w:r>
        <w:rPr>
          <w:color w:val="000000"/>
          <w:sz w:val="24"/>
          <w:szCs w:val="24"/>
        </w:rPr>
        <w:t xml:space="preserve"> zapewnienia </w:t>
      </w:r>
      <w:r w:rsidRPr="00B32756">
        <w:rPr>
          <w:color w:val="000000"/>
          <w:sz w:val="24"/>
          <w:szCs w:val="24"/>
        </w:rPr>
        <w:t>dokładne</w:t>
      </w:r>
      <w:r>
        <w:rPr>
          <w:color w:val="000000"/>
          <w:sz w:val="24"/>
          <w:szCs w:val="24"/>
        </w:rPr>
        <w:t>go kontrolowania</w:t>
      </w:r>
      <w:r w:rsidR="001025FF">
        <w:rPr>
          <w:color w:val="000000"/>
          <w:sz w:val="24"/>
          <w:szCs w:val="24"/>
        </w:rPr>
        <w:t xml:space="preserve"> </w:t>
      </w:r>
      <w:r w:rsidRPr="00B32756">
        <w:rPr>
          <w:sz w:val="24"/>
          <w:szCs w:val="24"/>
        </w:rPr>
        <w:t>pracy całej instalacji</w:t>
      </w:r>
      <w:r w:rsidRPr="001025FF">
        <w:rPr>
          <w:sz w:val="24"/>
          <w:szCs w:val="24"/>
        </w:rPr>
        <w:t xml:space="preserve">. </w:t>
      </w:r>
      <w:r w:rsidR="00A24096">
        <w:rPr>
          <w:sz w:val="24"/>
          <w:szCs w:val="24"/>
        </w:rPr>
        <w:t xml:space="preserve">Jeśli na terenie obiektu nie jest dostępna </w:t>
      </w:r>
      <w:r w:rsidR="00B20038" w:rsidRPr="001025FF">
        <w:rPr>
          <w:sz w:val="24"/>
          <w:szCs w:val="24"/>
        </w:rPr>
        <w:t>sie</w:t>
      </w:r>
      <w:r w:rsidR="00A24096">
        <w:rPr>
          <w:sz w:val="24"/>
          <w:szCs w:val="24"/>
        </w:rPr>
        <w:t>ć</w:t>
      </w:r>
      <w:r w:rsidR="00B20038" w:rsidRPr="001025FF">
        <w:rPr>
          <w:sz w:val="24"/>
          <w:szCs w:val="24"/>
        </w:rPr>
        <w:t xml:space="preserve"> bezprzewodow</w:t>
      </w:r>
      <w:r w:rsidR="00A24096">
        <w:rPr>
          <w:sz w:val="24"/>
          <w:szCs w:val="24"/>
        </w:rPr>
        <w:t>a</w:t>
      </w:r>
      <w:r w:rsidR="00B20038" w:rsidRPr="001025FF">
        <w:rPr>
          <w:sz w:val="24"/>
          <w:szCs w:val="24"/>
        </w:rPr>
        <w:t xml:space="preserve"> (Wi-Fi), należy wykonać połączenia przewodowe zapewniające komunikację falownik</w:t>
      </w:r>
      <w:r w:rsidR="00A24096">
        <w:rPr>
          <w:sz w:val="24"/>
          <w:szCs w:val="24"/>
        </w:rPr>
        <w:t>a</w:t>
      </w:r>
      <w:r w:rsidR="00B20038" w:rsidRPr="001025FF">
        <w:rPr>
          <w:sz w:val="24"/>
          <w:szCs w:val="24"/>
        </w:rPr>
        <w:t xml:space="preserve"> z siecią lokalną.</w:t>
      </w:r>
      <w:r w:rsidR="00F546AD" w:rsidRPr="001025FF">
        <w:rPr>
          <w:sz w:val="24"/>
          <w:szCs w:val="24"/>
        </w:rPr>
        <w:t xml:space="preserve"> </w:t>
      </w:r>
      <w:r w:rsidR="00220832" w:rsidRPr="001025FF">
        <w:rPr>
          <w:sz w:val="24"/>
          <w:szCs w:val="24"/>
        </w:rPr>
        <w:t>Instalacja kablowa powinna spełniać wymagania dotyczące separacji od instalacji energetycznych oraz odporności na zakłócenia elektromagnetyczne.</w:t>
      </w:r>
      <w:r w:rsidR="00F546AD" w:rsidRPr="001025FF">
        <w:rPr>
          <w:sz w:val="24"/>
          <w:szCs w:val="24"/>
        </w:rPr>
        <w:t xml:space="preserve"> </w:t>
      </w:r>
      <w:r w:rsidR="00220832" w:rsidRPr="001025FF">
        <w:rPr>
          <w:sz w:val="24"/>
          <w:szCs w:val="24"/>
        </w:rPr>
        <w:t>Falowniki należy wyposażyć w urządzenia umożliwiające ich podłączenie do sieci przewodowej. Połączenie sieciowe</w:t>
      </w:r>
      <w:r w:rsidR="002677EC" w:rsidRPr="001025FF">
        <w:rPr>
          <w:sz w:val="24"/>
          <w:szCs w:val="24"/>
        </w:rPr>
        <w:t xml:space="preserve"> kablowe</w:t>
      </w:r>
      <w:r w:rsidR="00220832" w:rsidRPr="001025FF">
        <w:rPr>
          <w:sz w:val="24"/>
          <w:szCs w:val="24"/>
        </w:rPr>
        <w:t xml:space="preserve"> musi zapewniać nieprzerwaną, bezawaryjną i stabilną pracę systemu monitorowania i sterowania falownikami.</w:t>
      </w:r>
      <w:r w:rsidR="002677EC" w:rsidRPr="001025FF">
        <w:rPr>
          <w:sz w:val="24"/>
          <w:szCs w:val="24"/>
        </w:rPr>
        <w:t xml:space="preserve"> Ewentualne rozwiązania dotyczące komunikacji falowników ustalić z Inwestorem.</w:t>
      </w:r>
      <w:r w:rsidR="002677EC">
        <w:rPr>
          <w:color w:val="FF0000"/>
          <w:sz w:val="24"/>
          <w:szCs w:val="24"/>
        </w:rPr>
        <w:t xml:space="preserve"> </w:t>
      </w:r>
    </w:p>
    <w:p w:rsidR="00305429" w:rsidRDefault="00305429" w:rsidP="00757309">
      <w:pPr>
        <w:spacing w:before="120" w:line="360" w:lineRule="auto"/>
        <w:ind w:firstLine="708"/>
        <w:jc w:val="both"/>
        <w:rPr>
          <w:sz w:val="24"/>
          <w:szCs w:val="24"/>
        </w:rPr>
      </w:pPr>
    </w:p>
    <w:p w:rsidR="0068475E" w:rsidRDefault="00743785" w:rsidP="0068475E">
      <w:pPr>
        <w:pStyle w:val="Nagwek2"/>
        <w:spacing w:before="120"/>
        <w:ind w:left="0" w:firstLine="0"/>
        <w:rPr>
          <w:bCs/>
          <w:i w:val="0"/>
          <w:color w:val="333399"/>
          <w:spacing w:val="-4"/>
          <w:sz w:val="24"/>
        </w:rPr>
      </w:pPr>
      <w:bookmarkStart w:id="22" w:name="_Toc236732746"/>
      <w:r>
        <w:rPr>
          <w:bCs/>
          <w:i w:val="0"/>
          <w:color w:val="333399"/>
          <w:spacing w:val="-4"/>
          <w:sz w:val="24"/>
        </w:rPr>
        <w:t>3.1.5.</w:t>
      </w:r>
      <w:r w:rsidR="003210BD">
        <w:rPr>
          <w:bCs/>
          <w:i w:val="0"/>
          <w:color w:val="333399"/>
          <w:spacing w:val="-4"/>
          <w:sz w:val="24"/>
        </w:rPr>
        <w:t>5</w:t>
      </w:r>
      <w:r w:rsidR="0068475E">
        <w:rPr>
          <w:bCs/>
          <w:i w:val="0"/>
          <w:color w:val="333399"/>
          <w:spacing w:val="-4"/>
          <w:sz w:val="24"/>
        </w:rPr>
        <w:t>. Układ pomiarowo-rozliczeniowy</w:t>
      </w:r>
      <w:bookmarkEnd w:id="22"/>
    </w:p>
    <w:p w:rsidR="003210BD" w:rsidRPr="003210BD" w:rsidRDefault="003210BD" w:rsidP="003210BD"/>
    <w:p w:rsidR="00695ABA" w:rsidRDefault="000F25BA" w:rsidP="00695ABA">
      <w:pPr>
        <w:spacing w:before="120" w:line="360" w:lineRule="auto"/>
        <w:ind w:firstLine="708"/>
        <w:jc w:val="both"/>
        <w:rPr>
          <w:color w:val="000000"/>
          <w:sz w:val="24"/>
          <w:szCs w:val="24"/>
        </w:rPr>
      </w:pPr>
      <w:r w:rsidRPr="000F25BA">
        <w:rPr>
          <w:sz w:val="24"/>
          <w:szCs w:val="24"/>
        </w:rPr>
        <w:t>Ewentualne modernizacje układu pomiarowego należy wykonywać zgodnie z wydanymi warunkami przyłączenia.</w:t>
      </w:r>
      <w:r w:rsidR="00FD0B2F" w:rsidRPr="000F25BA">
        <w:rPr>
          <w:sz w:val="24"/>
          <w:szCs w:val="24"/>
        </w:rPr>
        <w:t xml:space="preserve"> </w:t>
      </w:r>
      <w:r w:rsidR="0068475E" w:rsidRPr="000F25BA">
        <w:rPr>
          <w:sz w:val="24"/>
          <w:szCs w:val="24"/>
        </w:rPr>
        <w:t xml:space="preserve">Potrzebne modernizacje układu należy ustalić z inwestorem. </w:t>
      </w:r>
      <w:r w:rsidR="002677EC">
        <w:rPr>
          <w:sz w:val="24"/>
          <w:szCs w:val="24"/>
        </w:rPr>
        <w:t>Układ wyposażyć w </w:t>
      </w:r>
      <w:r w:rsidR="00FD0B2F" w:rsidRPr="000F25BA">
        <w:rPr>
          <w:sz w:val="24"/>
          <w:szCs w:val="24"/>
        </w:rPr>
        <w:t>odpowiednie urządzenia służące do kontroli</w:t>
      </w:r>
      <w:r w:rsidR="00FD0B2F">
        <w:rPr>
          <w:color w:val="000000"/>
          <w:sz w:val="24"/>
          <w:szCs w:val="24"/>
        </w:rPr>
        <w:t xml:space="preserve"> mocy. </w:t>
      </w:r>
      <w:r w:rsidR="00695ABA">
        <w:rPr>
          <w:color w:val="000000"/>
          <w:sz w:val="24"/>
          <w:szCs w:val="24"/>
        </w:rPr>
        <w:t>Urządzenia wchodzące w skład układu pomiarowo-rozliczeniowego muszą spełniać wymagania prawa oraz po</w:t>
      </w:r>
      <w:r>
        <w:rPr>
          <w:color w:val="000000"/>
          <w:sz w:val="24"/>
          <w:szCs w:val="24"/>
        </w:rPr>
        <w:t xml:space="preserve">siadać odpowiednie legalizacje. </w:t>
      </w:r>
      <w:r w:rsidR="00AF09DE">
        <w:rPr>
          <w:color w:val="000000"/>
          <w:sz w:val="24"/>
          <w:szCs w:val="24"/>
        </w:rPr>
        <w:t xml:space="preserve">Należy zwrócić szczególną </w:t>
      </w:r>
      <w:r w:rsidR="00AF09DE" w:rsidRPr="006D3279">
        <w:rPr>
          <w:color w:val="000000"/>
          <w:sz w:val="24"/>
          <w:szCs w:val="24"/>
        </w:rPr>
        <w:t>uwagę na parametry licznika i przekładników prądowych urządzeń zamontowanych w obiekcie</w:t>
      </w:r>
      <w:r w:rsidR="00EF38FD" w:rsidRPr="006D3279">
        <w:rPr>
          <w:color w:val="000000"/>
          <w:sz w:val="24"/>
          <w:szCs w:val="24"/>
        </w:rPr>
        <w:t>. Wszystkie wymagania dotyczące układu pomiarowo-rozliczeniowego muszą być zgodne z wydanymi dla obiektu warunkami przyłączenia.</w:t>
      </w:r>
    </w:p>
    <w:p w:rsidR="00560DAF" w:rsidRDefault="00560DAF" w:rsidP="00EC0023">
      <w:pPr>
        <w:spacing w:before="120" w:line="360" w:lineRule="auto"/>
        <w:jc w:val="both"/>
        <w:rPr>
          <w:sz w:val="24"/>
          <w:szCs w:val="24"/>
        </w:rPr>
      </w:pPr>
    </w:p>
    <w:p w:rsidR="00B32756" w:rsidRDefault="00B32756" w:rsidP="00B32756">
      <w:pPr>
        <w:pStyle w:val="Nagwek2"/>
        <w:spacing w:before="120"/>
        <w:ind w:left="0" w:firstLine="0"/>
        <w:rPr>
          <w:bCs/>
          <w:i w:val="0"/>
          <w:color w:val="333399"/>
          <w:spacing w:val="-4"/>
          <w:sz w:val="24"/>
        </w:rPr>
      </w:pPr>
      <w:bookmarkStart w:id="23" w:name="_Toc236732747"/>
      <w:r w:rsidRPr="00D01ED6">
        <w:rPr>
          <w:bCs/>
          <w:i w:val="0"/>
          <w:color w:val="333399"/>
          <w:spacing w:val="-4"/>
          <w:sz w:val="24"/>
        </w:rPr>
        <w:t>3.1.6. Wyposażenie elektrowni fotowoltaicznej</w:t>
      </w:r>
      <w:bookmarkEnd w:id="23"/>
    </w:p>
    <w:p w:rsidR="00B32756" w:rsidRDefault="00B32756" w:rsidP="00B32756">
      <w:pPr>
        <w:pStyle w:val="Nagwek2"/>
        <w:spacing w:before="120"/>
        <w:ind w:left="0" w:firstLine="0"/>
        <w:rPr>
          <w:bCs/>
          <w:i w:val="0"/>
          <w:color w:val="333399"/>
          <w:spacing w:val="-4"/>
          <w:sz w:val="24"/>
        </w:rPr>
      </w:pPr>
      <w:bookmarkStart w:id="24" w:name="_Toc236732748"/>
      <w:r w:rsidRPr="00D01ED6">
        <w:rPr>
          <w:bCs/>
          <w:i w:val="0"/>
          <w:color w:val="333399"/>
          <w:spacing w:val="-4"/>
          <w:sz w:val="24"/>
        </w:rPr>
        <w:t>3.1.6.1. Moduły fotowoltaiczne</w:t>
      </w:r>
      <w:bookmarkEnd w:id="24"/>
    </w:p>
    <w:p w:rsidR="003210BD" w:rsidRPr="003210BD" w:rsidRDefault="003210BD" w:rsidP="003210BD"/>
    <w:p w:rsidR="00164AD3" w:rsidRDefault="00D73BB0" w:rsidP="00D73BB0">
      <w:pPr>
        <w:spacing w:before="120" w:line="360" w:lineRule="auto"/>
        <w:ind w:firstLine="709"/>
        <w:jc w:val="both"/>
        <w:rPr>
          <w:color w:val="000000"/>
          <w:sz w:val="24"/>
          <w:szCs w:val="24"/>
        </w:rPr>
      </w:pPr>
      <w:r w:rsidRPr="00A172AA">
        <w:rPr>
          <w:sz w:val="24"/>
          <w:szCs w:val="24"/>
        </w:rPr>
        <w:t>W elektrowni należy zastosować moduły monokry</w:t>
      </w:r>
      <w:r w:rsidR="00612CDF">
        <w:rPr>
          <w:sz w:val="24"/>
          <w:szCs w:val="24"/>
        </w:rPr>
        <w:t xml:space="preserve">staliczne, montowane na </w:t>
      </w:r>
      <w:r w:rsidR="00891706">
        <w:rPr>
          <w:sz w:val="24"/>
          <w:szCs w:val="24"/>
        </w:rPr>
        <w:t>dachu</w:t>
      </w:r>
      <w:r w:rsidR="00D46532">
        <w:rPr>
          <w:sz w:val="24"/>
          <w:szCs w:val="24"/>
        </w:rPr>
        <w:t>.</w:t>
      </w:r>
      <w:r w:rsidR="00D46532" w:rsidRPr="005D3C13">
        <w:rPr>
          <w:color w:val="000000"/>
          <w:sz w:val="24"/>
          <w:szCs w:val="24"/>
        </w:rPr>
        <w:t xml:space="preserve"> Moduły należy umieścić w</w:t>
      </w:r>
      <w:r w:rsidR="00612CDF" w:rsidRPr="005D3C13">
        <w:rPr>
          <w:color w:val="000000"/>
          <w:sz w:val="24"/>
          <w:szCs w:val="24"/>
        </w:rPr>
        <w:t> </w:t>
      </w:r>
      <w:r w:rsidR="00D46532" w:rsidRPr="005D3C13">
        <w:rPr>
          <w:color w:val="000000"/>
          <w:sz w:val="24"/>
          <w:szCs w:val="24"/>
        </w:rPr>
        <w:t xml:space="preserve">orientacji </w:t>
      </w:r>
      <w:r w:rsidR="00765CF5">
        <w:rPr>
          <w:color w:val="000000"/>
          <w:sz w:val="24"/>
          <w:szCs w:val="24"/>
        </w:rPr>
        <w:t>połaci dachu w kierunku południowo-zachodnim</w:t>
      </w:r>
      <w:r w:rsidRPr="005D3C13">
        <w:rPr>
          <w:color w:val="000000"/>
          <w:sz w:val="24"/>
          <w:szCs w:val="24"/>
        </w:rPr>
        <w:t xml:space="preserve">. </w:t>
      </w:r>
    </w:p>
    <w:p w:rsidR="00D73BB0" w:rsidRPr="00A172AA" w:rsidRDefault="00D73BB0" w:rsidP="00D73BB0">
      <w:pPr>
        <w:spacing w:before="120" w:line="360" w:lineRule="auto"/>
        <w:ind w:firstLine="709"/>
        <w:jc w:val="both"/>
        <w:rPr>
          <w:sz w:val="24"/>
          <w:szCs w:val="24"/>
        </w:rPr>
      </w:pPr>
      <w:r w:rsidRPr="005D3C13">
        <w:rPr>
          <w:color w:val="000000"/>
          <w:sz w:val="24"/>
          <w:szCs w:val="24"/>
        </w:rPr>
        <w:t>Moduły fotowoltaicz</w:t>
      </w:r>
      <w:r w:rsidR="008015DF" w:rsidRPr="005D3C13">
        <w:rPr>
          <w:color w:val="000000"/>
          <w:sz w:val="24"/>
          <w:szCs w:val="24"/>
        </w:rPr>
        <w:t xml:space="preserve">ne muszą charakteryzować się co </w:t>
      </w:r>
      <w:r w:rsidRPr="005D3C13">
        <w:rPr>
          <w:color w:val="000000"/>
          <w:sz w:val="24"/>
          <w:szCs w:val="24"/>
        </w:rPr>
        <w:t>najmniej parametrami o następujących wartościach:</w:t>
      </w:r>
    </w:p>
    <w:p w:rsidR="00D73BB0" w:rsidRPr="00586694" w:rsidRDefault="00D73BB0" w:rsidP="00D73BB0">
      <w:pPr>
        <w:widowControl/>
        <w:spacing w:line="360" w:lineRule="auto"/>
        <w:ind w:firstLine="708"/>
        <w:contextualSpacing/>
        <w:jc w:val="both"/>
        <w:rPr>
          <w:sz w:val="24"/>
          <w:szCs w:val="24"/>
          <w:lang w:eastAsia="ar-SA"/>
        </w:rPr>
      </w:pPr>
      <w:r w:rsidRPr="00586694">
        <w:rPr>
          <w:sz w:val="24"/>
          <w:szCs w:val="24"/>
          <w:u w:val="single"/>
        </w:rPr>
        <w:t>W standardowych warunkach testowych:</w:t>
      </w:r>
    </w:p>
    <w:p w:rsidR="00D73BB0" w:rsidRPr="004E52BB" w:rsidRDefault="00D73BB0" w:rsidP="00D73BB0">
      <w:pPr>
        <w:widowControl/>
        <w:spacing w:line="360" w:lineRule="auto"/>
        <w:ind w:firstLine="708"/>
        <w:contextualSpacing/>
        <w:jc w:val="both"/>
        <w:rPr>
          <w:color w:val="000000" w:themeColor="text1"/>
          <w:sz w:val="24"/>
          <w:szCs w:val="24"/>
          <w:lang w:eastAsia="ar-SA"/>
        </w:rPr>
      </w:pPr>
      <w:r w:rsidRPr="004E52BB">
        <w:rPr>
          <w:color w:val="000000" w:themeColor="text1"/>
          <w:sz w:val="24"/>
          <w:szCs w:val="24"/>
          <w:lang w:eastAsia="ar-SA"/>
        </w:rPr>
        <w:t>- Te</w:t>
      </w:r>
      <w:r w:rsidR="006E4DCA" w:rsidRPr="004E52BB">
        <w:rPr>
          <w:color w:val="000000" w:themeColor="text1"/>
          <w:sz w:val="24"/>
          <w:szCs w:val="24"/>
          <w:lang w:eastAsia="ar-SA"/>
        </w:rPr>
        <w:t>chnologia – monokrystaliczna,</w:t>
      </w:r>
    </w:p>
    <w:p w:rsidR="00D73BB0" w:rsidRPr="004E52BB" w:rsidRDefault="00730C01" w:rsidP="00D73BB0">
      <w:pPr>
        <w:widowControl/>
        <w:spacing w:line="360" w:lineRule="auto"/>
        <w:ind w:firstLine="708"/>
        <w:contextualSpacing/>
        <w:jc w:val="both"/>
        <w:rPr>
          <w:color w:val="000000" w:themeColor="text1"/>
          <w:sz w:val="24"/>
          <w:szCs w:val="24"/>
          <w:lang w:eastAsia="ar-SA"/>
        </w:rPr>
      </w:pPr>
      <w:r w:rsidRPr="004E52BB">
        <w:rPr>
          <w:color w:val="000000" w:themeColor="text1"/>
          <w:sz w:val="24"/>
          <w:szCs w:val="24"/>
          <w:lang w:eastAsia="ar-SA"/>
        </w:rPr>
        <w:t xml:space="preserve">-  Moc: min. </w:t>
      </w:r>
      <w:r w:rsidR="00164AD3">
        <w:rPr>
          <w:color w:val="000000" w:themeColor="text1"/>
          <w:sz w:val="24"/>
          <w:szCs w:val="24"/>
          <w:lang w:eastAsia="ar-SA"/>
        </w:rPr>
        <w:t>59</w:t>
      </w:r>
      <w:r w:rsidR="00A73C0B" w:rsidRPr="004E52BB">
        <w:rPr>
          <w:color w:val="000000" w:themeColor="text1"/>
          <w:sz w:val="24"/>
          <w:szCs w:val="24"/>
          <w:lang w:eastAsia="ar-SA"/>
        </w:rPr>
        <w:t>0</w:t>
      </w:r>
      <w:r w:rsidR="00D73BB0" w:rsidRPr="004E52BB">
        <w:rPr>
          <w:color w:val="000000" w:themeColor="text1"/>
          <w:sz w:val="24"/>
          <w:szCs w:val="24"/>
          <w:lang w:eastAsia="ar-SA"/>
        </w:rPr>
        <w:t>W,</w:t>
      </w:r>
    </w:p>
    <w:p w:rsidR="00D73BB0" w:rsidRPr="004E52BB" w:rsidRDefault="00730C01" w:rsidP="00D73BB0">
      <w:pPr>
        <w:widowControl/>
        <w:spacing w:line="360" w:lineRule="auto"/>
        <w:ind w:firstLine="708"/>
        <w:contextualSpacing/>
        <w:jc w:val="both"/>
        <w:rPr>
          <w:color w:val="000000" w:themeColor="text1"/>
          <w:sz w:val="24"/>
          <w:szCs w:val="24"/>
          <w:lang w:eastAsia="ar-SA"/>
        </w:rPr>
      </w:pPr>
      <w:r w:rsidRPr="004E52BB">
        <w:rPr>
          <w:color w:val="000000" w:themeColor="text1"/>
          <w:sz w:val="24"/>
          <w:szCs w:val="24"/>
          <w:lang w:eastAsia="ar-SA"/>
        </w:rPr>
        <w:lastRenderedPageBreak/>
        <w:t>- Sprawność modułu: min. 2</w:t>
      </w:r>
      <w:r w:rsidR="00164AD3">
        <w:rPr>
          <w:color w:val="000000" w:themeColor="text1"/>
          <w:sz w:val="24"/>
          <w:szCs w:val="24"/>
          <w:lang w:eastAsia="ar-SA"/>
        </w:rPr>
        <w:t>2,</w:t>
      </w:r>
      <w:r w:rsidR="001C60E6">
        <w:rPr>
          <w:color w:val="000000" w:themeColor="text1"/>
          <w:sz w:val="24"/>
          <w:szCs w:val="24"/>
          <w:lang w:eastAsia="ar-SA"/>
        </w:rPr>
        <w:t>80</w:t>
      </w:r>
      <w:r w:rsidR="00D73BB0" w:rsidRPr="004E52BB">
        <w:rPr>
          <w:color w:val="000000" w:themeColor="text1"/>
          <w:sz w:val="24"/>
          <w:szCs w:val="24"/>
          <w:lang w:eastAsia="ar-SA"/>
        </w:rPr>
        <w:t>%,</w:t>
      </w:r>
    </w:p>
    <w:p w:rsidR="00D73BB0" w:rsidRPr="004E52BB" w:rsidRDefault="00D73BB0" w:rsidP="00D73BB0">
      <w:pPr>
        <w:widowControl/>
        <w:spacing w:line="360" w:lineRule="auto"/>
        <w:ind w:firstLine="708"/>
        <w:contextualSpacing/>
        <w:jc w:val="both"/>
        <w:rPr>
          <w:color w:val="000000" w:themeColor="text1"/>
          <w:sz w:val="24"/>
          <w:szCs w:val="24"/>
          <w:lang w:eastAsia="ar-SA"/>
        </w:rPr>
      </w:pPr>
      <w:r w:rsidRPr="004E52BB">
        <w:rPr>
          <w:color w:val="000000" w:themeColor="text1"/>
          <w:sz w:val="24"/>
          <w:szCs w:val="24"/>
          <w:lang w:eastAsia="ar-SA"/>
        </w:rPr>
        <w:t>- M</w:t>
      </w:r>
      <w:r w:rsidR="000720D0" w:rsidRPr="004E52BB">
        <w:rPr>
          <w:color w:val="000000" w:themeColor="text1"/>
          <w:sz w:val="24"/>
          <w:szCs w:val="24"/>
          <w:lang w:eastAsia="ar-SA"/>
        </w:rPr>
        <w:t xml:space="preserve">aksymalne napięcie modułów: </w:t>
      </w:r>
      <w:r w:rsidR="006875D0" w:rsidRPr="004E52BB">
        <w:rPr>
          <w:color w:val="000000" w:themeColor="text1"/>
          <w:sz w:val="24"/>
          <w:szCs w:val="24"/>
          <w:lang w:eastAsia="ar-SA"/>
        </w:rPr>
        <w:t>min 1</w:t>
      </w:r>
      <w:r w:rsidR="00164AD3">
        <w:rPr>
          <w:color w:val="000000" w:themeColor="text1"/>
          <w:sz w:val="24"/>
          <w:szCs w:val="24"/>
          <w:lang w:eastAsia="ar-SA"/>
        </w:rPr>
        <w:t>5</w:t>
      </w:r>
      <w:r w:rsidR="000720D0" w:rsidRPr="004E52BB">
        <w:rPr>
          <w:color w:val="000000" w:themeColor="text1"/>
          <w:sz w:val="24"/>
          <w:szCs w:val="24"/>
          <w:lang w:eastAsia="ar-SA"/>
        </w:rPr>
        <w:t>00</w:t>
      </w:r>
      <w:r w:rsidRPr="004E52BB">
        <w:rPr>
          <w:color w:val="000000" w:themeColor="text1"/>
          <w:sz w:val="24"/>
          <w:szCs w:val="24"/>
          <w:lang w:eastAsia="ar-SA"/>
        </w:rPr>
        <w:t>V,</w:t>
      </w:r>
    </w:p>
    <w:p w:rsidR="00D73BB0" w:rsidRPr="004E52BB" w:rsidRDefault="00177CF8" w:rsidP="00D73BB0">
      <w:pPr>
        <w:widowControl/>
        <w:spacing w:line="360" w:lineRule="auto"/>
        <w:ind w:firstLine="708"/>
        <w:contextualSpacing/>
        <w:jc w:val="both"/>
        <w:rPr>
          <w:color w:val="000000" w:themeColor="text1"/>
          <w:sz w:val="24"/>
          <w:szCs w:val="24"/>
          <w:lang w:eastAsia="ar-SA"/>
        </w:rPr>
      </w:pPr>
      <w:r w:rsidRPr="004E52BB">
        <w:rPr>
          <w:color w:val="000000" w:themeColor="text1"/>
          <w:sz w:val="24"/>
          <w:szCs w:val="24"/>
          <w:lang w:eastAsia="ar-SA"/>
        </w:rPr>
        <w:t>- Obciążenie wiatrem</w:t>
      </w:r>
      <w:r w:rsidR="009B4E1C" w:rsidRPr="004E52BB">
        <w:rPr>
          <w:color w:val="000000" w:themeColor="text1"/>
          <w:sz w:val="24"/>
          <w:szCs w:val="24"/>
          <w:lang w:eastAsia="ar-SA"/>
        </w:rPr>
        <w:t xml:space="preserve"> (obciążenie statyczne</w:t>
      </w:r>
      <w:r w:rsidR="004E52BB" w:rsidRPr="004E52BB">
        <w:rPr>
          <w:color w:val="000000" w:themeColor="text1"/>
          <w:sz w:val="24"/>
          <w:szCs w:val="24"/>
          <w:lang w:eastAsia="ar-SA"/>
        </w:rPr>
        <w:t>,</w:t>
      </w:r>
      <w:r w:rsidR="00F546AD">
        <w:rPr>
          <w:color w:val="000000" w:themeColor="text1"/>
          <w:sz w:val="24"/>
          <w:szCs w:val="24"/>
          <w:lang w:eastAsia="ar-SA"/>
        </w:rPr>
        <w:t xml:space="preserve"> </w:t>
      </w:r>
      <w:r w:rsidR="004E52BB" w:rsidRPr="004E52BB">
        <w:rPr>
          <w:color w:val="000000" w:themeColor="text1"/>
          <w:sz w:val="24"/>
          <w:szCs w:val="24"/>
          <w:lang w:eastAsia="ar-SA"/>
        </w:rPr>
        <w:t>przód)</w:t>
      </w:r>
      <w:r w:rsidRPr="004E52BB">
        <w:rPr>
          <w:color w:val="000000" w:themeColor="text1"/>
          <w:sz w:val="24"/>
          <w:szCs w:val="24"/>
          <w:lang w:eastAsia="ar-SA"/>
        </w:rPr>
        <w:t>: min</w:t>
      </w:r>
      <w:r w:rsidR="00164AD3">
        <w:rPr>
          <w:color w:val="000000" w:themeColor="text1"/>
          <w:sz w:val="24"/>
          <w:szCs w:val="24"/>
          <w:lang w:eastAsia="ar-SA"/>
        </w:rPr>
        <w:t>50</w:t>
      </w:r>
      <w:r w:rsidR="00D73BB0" w:rsidRPr="004E52BB">
        <w:rPr>
          <w:color w:val="000000" w:themeColor="text1"/>
          <w:sz w:val="24"/>
          <w:szCs w:val="24"/>
          <w:lang w:eastAsia="ar-SA"/>
        </w:rPr>
        <w:t>00Pa,</w:t>
      </w:r>
    </w:p>
    <w:p w:rsidR="00D73BB0" w:rsidRPr="004E52BB" w:rsidRDefault="00D73BB0" w:rsidP="00D73BB0">
      <w:pPr>
        <w:widowControl/>
        <w:spacing w:line="360" w:lineRule="auto"/>
        <w:ind w:firstLine="708"/>
        <w:contextualSpacing/>
        <w:jc w:val="both"/>
        <w:rPr>
          <w:color w:val="000000" w:themeColor="text1"/>
          <w:sz w:val="24"/>
          <w:szCs w:val="24"/>
          <w:lang w:eastAsia="ar-SA"/>
        </w:rPr>
      </w:pPr>
      <w:r w:rsidRPr="004E52BB">
        <w:rPr>
          <w:color w:val="000000" w:themeColor="text1"/>
          <w:sz w:val="24"/>
          <w:szCs w:val="24"/>
          <w:lang w:eastAsia="ar-SA"/>
        </w:rPr>
        <w:t>- Obciążenie śniegiem</w:t>
      </w:r>
      <w:r w:rsidR="004E52BB" w:rsidRPr="004E52BB">
        <w:rPr>
          <w:color w:val="000000" w:themeColor="text1"/>
          <w:sz w:val="24"/>
          <w:szCs w:val="24"/>
          <w:lang w:eastAsia="ar-SA"/>
        </w:rPr>
        <w:t xml:space="preserve"> (obciążenie statyczne, tył):</w:t>
      </w:r>
      <w:r w:rsidR="00177CF8" w:rsidRPr="004E52BB">
        <w:rPr>
          <w:color w:val="000000" w:themeColor="text1"/>
          <w:sz w:val="24"/>
          <w:szCs w:val="24"/>
          <w:lang w:eastAsia="ar-SA"/>
        </w:rPr>
        <w:t>min.</w:t>
      </w:r>
      <w:r w:rsidR="00164AD3">
        <w:rPr>
          <w:color w:val="000000" w:themeColor="text1"/>
          <w:sz w:val="24"/>
          <w:szCs w:val="24"/>
          <w:lang w:eastAsia="ar-SA"/>
        </w:rPr>
        <w:t>20</w:t>
      </w:r>
      <w:r w:rsidRPr="004E52BB">
        <w:rPr>
          <w:color w:val="000000" w:themeColor="text1"/>
          <w:sz w:val="24"/>
          <w:szCs w:val="24"/>
          <w:lang w:eastAsia="ar-SA"/>
        </w:rPr>
        <w:t>00Pa,</w:t>
      </w:r>
    </w:p>
    <w:p w:rsidR="00D73BB0" w:rsidRPr="004E52BB" w:rsidRDefault="006875D0" w:rsidP="00D73BB0">
      <w:pPr>
        <w:widowControl/>
        <w:spacing w:line="360" w:lineRule="auto"/>
        <w:ind w:firstLine="708"/>
        <w:contextualSpacing/>
        <w:jc w:val="both"/>
        <w:rPr>
          <w:color w:val="000000" w:themeColor="text1"/>
          <w:sz w:val="24"/>
          <w:szCs w:val="24"/>
          <w:lang w:eastAsia="ar-SA"/>
        </w:rPr>
      </w:pPr>
      <w:r w:rsidRPr="004E52BB">
        <w:rPr>
          <w:color w:val="000000" w:themeColor="text1"/>
          <w:sz w:val="24"/>
          <w:szCs w:val="24"/>
          <w:lang w:eastAsia="ar-SA"/>
        </w:rPr>
        <w:t xml:space="preserve">- </w:t>
      </w:r>
      <w:r w:rsidR="00730C01" w:rsidRPr="004E52BB">
        <w:rPr>
          <w:color w:val="000000" w:themeColor="text1"/>
          <w:sz w:val="24"/>
          <w:szCs w:val="24"/>
          <w:lang w:eastAsia="ar-SA"/>
        </w:rPr>
        <w:t xml:space="preserve">Gwarancja liniowa na moc: min </w:t>
      </w:r>
      <w:r w:rsidR="00164AD3">
        <w:rPr>
          <w:color w:val="000000" w:themeColor="text1"/>
          <w:sz w:val="24"/>
          <w:szCs w:val="24"/>
          <w:lang w:eastAsia="ar-SA"/>
        </w:rPr>
        <w:t>3</w:t>
      </w:r>
      <w:r w:rsidR="00730C01" w:rsidRPr="004E52BB">
        <w:rPr>
          <w:color w:val="000000" w:themeColor="text1"/>
          <w:sz w:val="24"/>
          <w:szCs w:val="24"/>
          <w:lang w:eastAsia="ar-SA"/>
        </w:rPr>
        <w:t>0</w:t>
      </w:r>
      <w:r w:rsidR="00D73BB0" w:rsidRPr="004E52BB">
        <w:rPr>
          <w:color w:val="000000" w:themeColor="text1"/>
          <w:sz w:val="24"/>
          <w:szCs w:val="24"/>
          <w:lang w:eastAsia="ar-SA"/>
        </w:rPr>
        <w:t xml:space="preserve"> lat,</w:t>
      </w:r>
    </w:p>
    <w:p w:rsidR="00092B81" w:rsidRPr="004E52BB" w:rsidRDefault="00D73BB0" w:rsidP="00177CF8">
      <w:pPr>
        <w:widowControl/>
        <w:spacing w:line="360" w:lineRule="auto"/>
        <w:ind w:firstLine="708"/>
        <w:contextualSpacing/>
        <w:jc w:val="both"/>
        <w:rPr>
          <w:color w:val="000000" w:themeColor="text1"/>
          <w:sz w:val="24"/>
          <w:szCs w:val="24"/>
          <w:lang w:eastAsia="ar-SA"/>
        </w:rPr>
      </w:pPr>
      <w:r w:rsidRPr="004E52BB">
        <w:rPr>
          <w:color w:val="000000" w:themeColor="text1"/>
          <w:sz w:val="24"/>
          <w:szCs w:val="24"/>
          <w:lang w:eastAsia="ar-SA"/>
        </w:rPr>
        <w:t>- Złącze: MC4</w:t>
      </w:r>
      <w:r w:rsidR="006E4DCA" w:rsidRPr="004E52BB">
        <w:rPr>
          <w:color w:val="000000" w:themeColor="text1"/>
          <w:sz w:val="24"/>
          <w:szCs w:val="24"/>
          <w:lang w:eastAsia="ar-SA"/>
        </w:rPr>
        <w:t>,</w:t>
      </w:r>
    </w:p>
    <w:p w:rsidR="0081125B" w:rsidRPr="004E52BB" w:rsidRDefault="00092B81" w:rsidP="00ED6904">
      <w:pPr>
        <w:widowControl/>
        <w:spacing w:line="360" w:lineRule="auto"/>
        <w:ind w:firstLine="708"/>
        <w:contextualSpacing/>
        <w:jc w:val="both"/>
        <w:rPr>
          <w:color w:val="000000" w:themeColor="text1"/>
          <w:sz w:val="24"/>
          <w:szCs w:val="24"/>
          <w:lang w:eastAsia="ar-SA"/>
        </w:rPr>
      </w:pPr>
      <w:r w:rsidRPr="004E52BB">
        <w:rPr>
          <w:color w:val="000000" w:themeColor="text1"/>
          <w:sz w:val="24"/>
          <w:szCs w:val="24"/>
          <w:lang w:eastAsia="ar-SA"/>
        </w:rPr>
        <w:t>- Stopień ochrony</w:t>
      </w:r>
      <w:r w:rsidR="00177CF8" w:rsidRPr="004E52BB">
        <w:rPr>
          <w:color w:val="000000" w:themeColor="text1"/>
          <w:sz w:val="24"/>
          <w:szCs w:val="24"/>
          <w:lang w:eastAsia="ar-SA"/>
        </w:rPr>
        <w:t xml:space="preserve"> min. IP6</w:t>
      </w:r>
      <w:r w:rsidR="00164AD3">
        <w:rPr>
          <w:color w:val="000000" w:themeColor="text1"/>
          <w:sz w:val="24"/>
          <w:szCs w:val="24"/>
          <w:lang w:eastAsia="ar-SA"/>
        </w:rPr>
        <w:t>8</w:t>
      </w:r>
    </w:p>
    <w:p w:rsidR="00047C30" w:rsidRPr="004E52BB" w:rsidRDefault="00047C30" w:rsidP="00ED6904">
      <w:pPr>
        <w:widowControl/>
        <w:spacing w:line="360" w:lineRule="auto"/>
        <w:ind w:firstLine="708"/>
        <w:contextualSpacing/>
        <w:jc w:val="both"/>
        <w:rPr>
          <w:color w:val="000000" w:themeColor="text1"/>
          <w:sz w:val="24"/>
          <w:szCs w:val="24"/>
          <w:lang w:eastAsia="ar-SA"/>
        </w:rPr>
      </w:pPr>
      <w:r w:rsidRPr="004E52BB">
        <w:rPr>
          <w:color w:val="000000" w:themeColor="text1"/>
          <w:sz w:val="24"/>
          <w:szCs w:val="24"/>
          <w:lang w:eastAsia="ar-SA"/>
        </w:rPr>
        <w:t xml:space="preserve">- Gwarancja na produkt: min </w:t>
      </w:r>
      <w:r w:rsidR="00164AD3">
        <w:rPr>
          <w:color w:val="000000" w:themeColor="text1"/>
          <w:sz w:val="24"/>
          <w:szCs w:val="24"/>
          <w:lang w:eastAsia="ar-SA"/>
        </w:rPr>
        <w:t>20l</w:t>
      </w:r>
      <w:r w:rsidRPr="004E52BB">
        <w:rPr>
          <w:color w:val="000000" w:themeColor="text1"/>
          <w:sz w:val="24"/>
          <w:szCs w:val="24"/>
          <w:lang w:eastAsia="ar-SA"/>
        </w:rPr>
        <w:t xml:space="preserve">at. </w:t>
      </w:r>
    </w:p>
    <w:p w:rsidR="006875D0" w:rsidRPr="00A172AA" w:rsidRDefault="006875D0" w:rsidP="006875D0">
      <w:pPr>
        <w:widowControl/>
        <w:spacing w:line="360" w:lineRule="auto"/>
        <w:contextualSpacing/>
        <w:jc w:val="both"/>
        <w:rPr>
          <w:sz w:val="24"/>
          <w:szCs w:val="24"/>
          <w:lang w:eastAsia="ar-SA"/>
        </w:rPr>
      </w:pPr>
    </w:p>
    <w:p w:rsidR="00D73BB0" w:rsidRDefault="00D73BB0" w:rsidP="00D73BB0">
      <w:pPr>
        <w:widowControl/>
        <w:spacing w:line="360" w:lineRule="auto"/>
        <w:contextualSpacing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Ewentualne zmia</w:t>
      </w:r>
      <w:r w:rsidR="00092B81">
        <w:rPr>
          <w:sz w:val="24"/>
          <w:szCs w:val="24"/>
          <w:lang w:eastAsia="ar-SA"/>
        </w:rPr>
        <w:t>ny dotyczące ilości modułów oraz</w:t>
      </w:r>
      <w:r>
        <w:rPr>
          <w:sz w:val="24"/>
          <w:szCs w:val="24"/>
          <w:lang w:eastAsia="ar-SA"/>
        </w:rPr>
        <w:t xml:space="preserve"> powyższych parametrów muszą zostać </w:t>
      </w:r>
      <w:r w:rsidR="00092B81">
        <w:rPr>
          <w:sz w:val="24"/>
          <w:szCs w:val="24"/>
          <w:lang w:eastAsia="ar-SA"/>
        </w:rPr>
        <w:t xml:space="preserve">uzgodnione i </w:t>
      </w:r>
      <w:r>
        <w:rPr>
          <w:sz w:val="24"/>
          <w:szCs w:val="24"/>
          <w:lang w:eastAsia="ar-SA"/>
        </w:rPr>
        <w:t xml:space="preserve">zaakceptowane przez Inwestora.  </w:t>
      </w:r>
    </w:p>
    <w:p w:rsidR="00340492" w:rsidRPr="006B7DD5" w:rsidRDefault="00340492" w:rsidP="006B7DD5">
      <w:pPr>
        <w:widowControl/>
        <w:spacing w:line="360" w:lineRule="auto"/>
        <w:ind w:firstLine="708"/>
        <w:contextualSpacing/>
        <w:jc w:val="both"/>
        <w:rPr>
          <w:sz w:val="24"/>
          <w:szCs w:val="24"/>
          <w:lang w:eastAsia="ar-SA"/>
        </w:rPr>
      </w:pPr>
    </w:p>
    <w:p w:rsidR="00B25184" w:rsidRDefault="00730748" w:rsidP="00340492">
      <w:pPr>
        <w:pStyle w:val="Nagwek2"/>
        <w:spacing w:before="120" w:line="360" w:lineRule="auto"/>
        <w:ind w:left="0" w:firstLine="0"/>
        <w:rPr>
          <w:bCs/>
          <w:i w:val="0"/>
          <w:color w:val="333399"/>
          <w:spacing w:val="-4"/>
          <w:sz w:val="24"/>
        </w:rPr>
      </w:pPr>
      <w:bookmarkStart w:id="25" w:name="_Toc236732749"/>
      <w:r w:rsidRPr="00D01ED6">
        <w:rPr>
          <w:bCs/>
          <w:i w:val="0"/>
          <w:color w:val="333399"/>
          <w:spacing w:val="-4"/>
          <w:sz w:val="24"/>
        </w:rPr>
        <w:t xml:space="preserve">3.1.6.2. </w:t>
      </w:r>
      <w:r w:rsidR="002B5375" w:rsidRPr="00D01ED6">
        <w:rPr>
          <w:bCs/>
          <w:i w:val="0"/>
          <w:color w:val="333399"/>
          <w:spacing w:val="-4"/>
          <w:sz w:val="24"/>
        </w:rPr>
        <w:t>Falowniki</w:t>
      </w:r>
      <w:bookmarkEnd w:id="25"/>
    </w:p>
    <w:p w:rsidR="003210BD" w:rsidRPr="003210BD" w:rsidRDefault="003210BD" w:rsidP="003210BD"/>
    <w:p w:rsidR="009B63C0" w:rsidRDefault="00730748" w:rsidP="00163316">
      <w:pPr>
        <w:widowControl/>
        <w:spacing w:line="360" w:lineRule="auto"/>
        <w:ind w:firstLine="720"/>
        <w:contextualSpacing/>
        <w:jc w:val="both"/>
        <w:rPr>
          <w:color w:val="000000"/>
          <w:sz w:val="24"/>
          <w:szCs w:val="24"/>
        </w:rPr>
      </w:pPr>
      <w:r w:rsidRPr="00730748">
        <w:rPr>
          <w:color w:val="000000"/>
          <w:sz w:val="24"/>
          <w:szCs w:val="24"/>
        </w:rPr>
        <w:t>W instalacji</w:t>
      </w:r>
      <w:r>
        <w:rPr>
          <w:color w:val="000000"/>
          <w:sz w:val="24"/>
          <w:szCs w:val="24"/>
        </w:rPr>
        <w:t xml:space="preserve"> należy</w:t>
      </w:r>
      <w:r w:rsidRPr="00730748">
        <w:rPr>
          <w:color w:val="000000"/>
          <w:sz w:val="24"/>
          <w:szCs w:val="24"/>
        </w:rPr>
        <w:t xml:space="preserve"> zastosowa</w:t>
      </w:r>
      <w:r>
        <w:rPr>
          <w:color w:val="000000"/>
          <w:sz w:val="24"/>
          <w:szCs w:val="24"/>
        </w:rPr>
        <w:t>ć</w:t>
      </w:r>
      <w:r w:rsidR="00F546A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falownik</w:t>
      </w:r>
      <w:r w:rsidR="00F207E1">
        <w:rPr>
          <w:color w:val="000000"/>
          <w:sz w:val="24"/>
          <w:szCs w:val="24"/>
        </w:rPr>
        <w:t xml:space="preserve"> (inwerter)</w:t>
      </w:r>
      <w:r w:rsidR="0059346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</w:t>
      </w:r>
      <w:r w:rsidRPr="00730748">
        <w:rPr>
          <w:color w:val="000000"/>
          <w:sz w:val="24"/>
          <w:szCs w:val="24"/>
        </w:rPr>
        <w:t>ają</w:t>
      </w:r>
      <w:r>
        <w:rPr>
          <w:color w:val="000000"/>
          <w:sz w:val="24"/>
          <w:szCs w:val="24"/>
        </w:rPr>
        <w:t>ce</w:t>
      </w:r>
      <w:r w:rsidRPr="00730748">
        <w:rPr>
          <w:color w:val="000000"/>
          <w:sz w:val="24"/>
          <w:szCs w:val="24"/>
        </w:rPr>
        <w:t xml:space="preserve"> na cel</w:t>
      </w:r>
      <w:r w:rsidR="00612CDF">
        <w:rPr>
          <w:color w:val="000000"/>
          <w:sz w:val="24"/>
          <w:szCs w:val="24"/>
        </w:rPr>
        <w:t>u przetworzenie prądu stałego z </w:t>
      </w:r>
      <w:r w:rsidRPr="00730748">
        <w:rPr>
          <w:color w:val="000000"/>
          <w:sz w:val="24"/>
          <w:szCs w:val="24"/>
        </w:rPr>
        <w:t xml:space="preserve">wyjścia paneli na prąd przemienny sieci dystrybucyjnej. Inwerter </w:t>
      </w:r>
      <w:r>
        <w:rPr>
          <w:color w:val="000000"/>
          <w:sz w:val="24"/>
          <w:szCs w:val="24"/>
        </w:rPr>
        <w:t xml:space="preserve">winny być </w:t>
      </w:r>
      <w:r w:rsidR="00612CDF">
        <w:rPr>
          <w:color w:val="000000"/>
          <w:sz w:val="24"/>
          <w:szCs w:val="24"/>
        </w:rPr>
        <w:t>wyposażon</w:t>
      </w:r>
      <w:r w:rsidR="001C60E6">
        <w:rPr>
          <w:color w:val="000000"/>
          <w:sz w:val="24"/>
          <w:szCs w:val="24"/>
        </w:rPr>
        <w:t>y</w:t>
      </w:r>
      <w:r w:rsidR="00612CDF">
        <w:rPr>
          <w:color w:val="000000"/>
          <w:sz w:val="24"/>
          <w:szCs w:val="24"/>
        </w:rPr>
        <w:t xml:space="preserve"> w </w:t>
      </w:r>
      <w:r w:rsidRPr="00730748">
        <w:rPr>
          <w:color w:val="000000"/>
          <w:sz w:val="24"/>
          <w:szCs w:val="24"/>
        </w:rPr>
        <w:t>standardowe złączki MC4, pozwala</w:t>
      </w:r>
      <w:r>
        <w:rPr>
          <w:color w:val="000000"/>
          <w:sz w:val="24"/>
          <w:szCs w:val="24"/>
        </w:rPr>
        <w:t>jące</w:t>
      </w:r>
      <w:r w:rsidRPr="00730748">
        <w:rPr>
          <w:color w:val="000000"/>
          <w:sz w:val="24"/>
          <w:szCs w:val="24"/>
        </w:rPr>
        <w:t xml:space="preserve"> w sposób szybki i bezpieczny dokonywać przyłączenia paneli przy jednoczesnym zachowaniu wysokiego stopnia ochrony</w:t>
      </w:r>
      <w:r w:rsidR="00BF156B">
        <w:rPr>
          <w:color w:val="000000"/>
          <w:sz w:val="24"/>
          <w:szCs w:val="24"/>
        </w:rPr>
        <w:t xml:space="preserve"> IP6</w:t>
      </w:r>
      <w:r w:rsidR="001C60E6">
        <w:rPr>
          <w:color w:val="000000"/>
          <w:sz w:val="24"/>
          <w:szCs w:val="24"/>
        </w:rPr>
        <w:t>6</w:t>
      </w:r>
      <w:r w:rsidRPr="00730748">
        <w:rPr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>Zastosowan</w:t>
      </w:r>
      <w:r w:rsidR="001C60E6">
        <w:rPr>
          <w:color w:val="000000"/>
          <w:sz w:val="24"/>
          <w:szCs w:val="24"/>
        </w:rPr>
        <w:t>y</w:t>
      </w:r>
      <w:r w:rsidRPr="00730748">
        <w:rPr>
          <w:color w:val="000000"/>
          <w:sz w:val="24"/>
          <w:szCs w:val="24"/>
        </w:rPr>
        <w:t xml:space="preserve"> falownik </w:t>
      </w:r>
      <w:r>
        <w:rPr>
          <w:color w:val="000000"/>
          <w:sz w:val="24"/>
          <w:szCs w:val="24"/>
        </w:rPr>
        <w:t xml:space="preserve">muszą charakteryzować </w:t>
      </w:r>
      <w:r w:rsidRPr="00092B81">
        <w:rPr>
          <w:color w:val="000000"/>
          <w:sz w:val="24"/>
          <w:szCs w:val="24"/>
        </w:rPr>
        <w:t>się stopniem ochrony minimum IP6</w:t>
      </w:r>
      <w:r w:rsidR="001C60E6">
        <w:rPr>
          <w:color w:val="000000"/>
          <w:sz w:val="24"/>
          <w:szCs w:val="24"/>
        </w:rPr>
        <w:t>6</w:t>
      </w:r>
      <w:r w:rsidRPr="00092B81">
        <w:rPr>
          <w:color w:val="000000"/>
          <w:sz w:val="24"/>
          <w:szCs w:val="24"/>
        </w:rPr>
        <w:t xml:space="preserve">, uwzględniające należytą odporność na warunki atmosferyczne oraz wysokie bezpieczeństwo dla użytkowników. Inwerter winny zostać </w:t>
      </w:r>
      <w:r w:rsidR="00105DCC" w:rsidRPr="00092B81">
        <w:rPr>
          <w:color w:val="000000"/>
          <w:sz w:val="24"/>
          <w:szCs w:val="24"/>
        </w:rPr>
        <w:t>wyposażon</w:t>
      </w:r>
      <w:r w:rsidR="001C60E6">
        <w:rPr>
          <w:color w:val="000000"/>
          <w:sz w:val="24"/>
          <w:szCs w:val="24"/>
        </w:rPr>
        <w:t>y</w:t>
      </w:r>
      <w:r w:rsidR="00105DCC" w:rsidRPr="00092B81">
        <w:rPr>
          <w:color w:val="000000"/>
          <w:sz w:val="24"/>
          <w:szCs w:val="24"/>
        </w:rPr>
        <w:t xml:space="preserve"> </w:t>
      </w:r>
      <w:r w:rsidRPr="00092B81">
        <w:rPr>
          <w:color w:val="000000"/>
          <w:sz w:val="24"/>
          <w:szCs w:val="24"/>
        </w:rPr>
        <w:t>w system kontroli izolacji w części DC,</w:t>
      </w:r>
      <w:r w:rsidR="00404765" w:rsidRPr="00092B81">
        <w:rPr>
          <w:color w:val="000000"/>
          <w:sz w:val="24"/>
          <w:szCs w:val="24"/>
        </w:rPr>
        <w:t xml:space="preserve"> monitoring awarii łańcucha,</w:t>
      </w:r>
      <w:r w:rsidRPr="00092B81">
        <w:rPr>
          <w:color w:val="000000"/>
          <w:sz w:val="24"/>
          <w:szCs w:val="24"/>
        </w:rPr>
        <w:t xml:space="preserve"> pozwalający </w:t>
      </w:r>
      <w:r w:rsidR="00FF4C06" w:rsidRPr="00092B81">
        <w:rPr>
          <w:color w:val="000000"/>
          <w:sz w:val="24"/>
          <w:szCs w:val="24"/>
        </w:rPr>
        <w:t>wykryć</w:t>
      </w:r>
      <w:r w:rsidRPr="00092B81">
        <w:rPr>
          <w:color w:val="000000"/>
          <w:sz w:val="24"/>
          <w:szCs w:val="24"/>
        </w:rPr>
        <w:t xml:space="preserve"> wszelkie uszk</w:t>
      </w:r>
      <w:r w:rsidR="0097264A" w:rsidRPr="00092B81">
        <w:rPr>
          <w:color w:val="000000"/>
          <w:sz w:val="24"/>
          <w:szCs w:val="24"/>
        </w:rPr>
        <w:t>odzenia przewodów</w:t>
      </w:r>
      <w:r w:rsidRPr="00092B81">
        <w:rPr>
          <w:color w:val="000000"/>
          <w:sz w:val="24"/>
          <w:szCs w:val="24"/>
        </w:rPr>
        <w:t xml:space="preserve"> w panelach dając wysokie bezpieczeństwo użytkowania.</w:t>
      </w:r>
      <w:r w:rsidRPr="00092B81">
        <w:rPr>
          <w:color w:val="000000"/>
          <w:sz w:val="24"/>
          <w:szCs w:val="24"/>
        </w:rPr>
        <w:tab/>
      </w:r>
      <w:r w:rsidRPr="00092B81">
        <w:rPr>
          <w:sz w:val="24"/>
          <w:szCs w:val="24"/>
        </w:rPr>
        <w:t xml:space="preserve">Należy uwzględnić konieczność zastosowania co najmniej </w:t>
      </w:r>
      <w:r w:rsidR="009B63C0">
        <w:rPr>
          <w:sz w:val="24"/>
          <w:szCs w:val="24"/>
        </w:rPr>
        <w:t>1</w:t>
      </w:r>
      <w:r w:rsidRPr="00092B81">
        <w:rPr>
          <w:sz w:val="24"/>
          <w:szCs w:val="24"/>
        </w:rPr>
        <w:t xml:space="preserve"> szt. fal</w:t>
      </w:r>
      <w:r w:rsidR="002B5375" w:rsidRPr="00092B81">
        <w:rPr>
          <w:sz w:val="24"/>
          <w:szCs w:val="24"/>
        </w:rPr>
        <w:t>ownik</w:t>
      </w:r>
      <w:r w:rsidR="009B63C0">
        <w:rPr>
          <w:sz w:val="24"/>
          <w:szCs w:val="24"/>
        </w:rPr>
        <w:t>a</w:t>
      </w:r>
      <w:r w:rsidR="0097264A" w:rsidRPr="00092B81">
        <w:rPr>
          <w:sz w:val="24"/>
          <w:szCs w:val="24"/>
        </w:rPr>
        <w:t xml:space="preserve"> o </w:t>
      </w:r>
      <w:r w:rsidR="006C0FCD" w:rsidRPr="00092B81">
        <w:rPr>
          <w:sz w:val="24"/>
          <w:szCs w:val="24"/>
        </w:rPr>
        <w:t>mocy</w:t>
      </w:r>
      <w:r w:rsidR="00740E65" w:rsidRPr="00092B81">
        <w:rPr>
          <w:sz w:val="24"/>
          <w:szCs w:val="24"/>
        </w:rPr>
        <w:t xml:space="preserve"> znamionowej</w:t>
      </w:r>
      <w:r w:rsidR="00F546AD">
        <w:rPr>
          <w:sz w:val="24"/>
          <w:szCs w:val="24"/>
        </w:rPr>
        <w:t xml:space="preserve"> </w:t>
      </w:r>
      <w:r w:rsidR="009F681A" w:rsidRPr="00092B81">
        <w:rPr>
          <w:sz w:val="24"/>
          <w:szCs w:val="24"/>
        </w:rPr>
        <w:t>łącznej min</w:t>
      </w:r>
      <w:r w:rsidR="009F681A">
        <w:rPr>
          <w:sz w:val="24"/>
          <w:szCs w:val="24"/>
        </w:rPr>
        <w:t xml:space="preserve"> </w:t>
      </w:r>
      <w:r w:rsidR="009B63C0">
        <w:rPr>
          <w:sz w:val="24"/>
          <w:szCs w:val="24"/>
        </w:rPr>
        <w:t>5</w:t>
      </w:r>
      <w:r w:rsidR="009F681A">
        <w:rPr>
          <w:sz w:val="24"/>
          <w:szCs w:val="24"/>
        </w:rPr>
        <w:t xml:space="preserve">0 kWp </w:t>
      </w:r>
      <w:r w:rsidR="00BF156B" w:rsidRPr="00CF24FE">
        <w:rPr>
          <w:sz w:val="24"/>
          <w:szCs w:val="24"/>
        </w:rPr>
        <w:t>dla nowopowstałej instalacji</w:t>
      </w:r>
      <w:r w:rsidR="002B5375" w:rsidRPr="00CF24FE">
        <w:rPr>
          <w:sz w:val="24"/>
          <w:szCs w:val="24"/>
        </w:rPr>
        <w:t>.</w:t>
      </w:r>
      <w:r w:rsidR="002B67AA" w:rsidRPr="00CF24FE">
        <w:rPr>
          <w:sz w:val="24"/>
          <w:szCs w:val="24"/>
        </w:rPr>
        <w:t xml:space="preserve"> Ewentualne zastosowanie</w:t>
      </w:r>
      <w:r w:rsidR="001B047B" w:rsidRPr="00CF24FE">
        <w:rPr>
          <w:sz w:val="24"/>
          <w:szCs w:val="24"/>
        </w:rPr>
        <w:t xml:space="preserve"> </w:t>
      </w:r>
      <w:r w:rsidR="009B63C0">
        <w:rPr>
          <w:sz w:val="24"/>
          <w:szCs w:val="24"/>
        </w:rPr>
        <w:t>większej ilości falowników</w:t>
      </w:r>
      <w:r w:rsidR="002B67AA" w:rsidRPr="00CF24FE">
        <w:rPr>
          <w:sz w:val="24"/>
          <w:szCs w:val="24"/>
        </w:rPr>
        <w:t xml:space="preserve"> o </w:t>
      </w:r>
      <w:r w:rsidR="009B63C0">
        <w:rPr>
          <w:sz w:val="24"/>
          <w:szCs w:val="24"/>
        </w:rPr>
        <w:t>mniejszej</w:t>
      </w:r>
      <w:r w:rsidR="002B67AA" w:rsidRPr="00CF24FE">
        <w:rPr>
          <w:sz w:val="24"/>
          <w:szCs w:val="24"/>
        </w:rPr>
        <w:t xml:space="preserve"> mocy ustalić z Inwestorem.</w:t>
      </w:r>
      <w:r w:rsidR="00F546AD">
        <w:rPr>
          <w:sz w:val="24"/>
          <w:szCs w:val="24"/>
        </w:rPr>
        <w:t xml:space="preserve"> </w:t>
      </w:r>
      <w:r w:rsidR="002B5375" w:rsidRPr="00CF24FE">
        <w:rPr>
          <w:sz w:val="24"/>
          <w:szCs w:val="24"/>
        </w:rPr>
        <w:t>Zastosowan</w:t>
      </w:r>
      <w:r w:rsidR="009B63C0">
        <w:rPr>
          <w:sz w:val="24"/>
          <w:szCs w:val="24"/>
        </w:rPr>
        <w:t>y</w:t>
      </w:r>
      <w:r w:rsidR="00F546AD">
        <w:rPr>
          <w:sz w:val="24"/>
          <w:szCs w:val="24"/>
        </w:rPr>
        <w:t xml:space="preserve"> </w:t>
      </w:r>
      <w:r w:rsidR="0097264A">
        <w:rPr>
          <w:sz w:val="24"/>
          <w:szCs w:val="24"/>
        </w:rPr>
        <w:t>falownik</w:t>
      </w:r>
      <w:r w:rsidR="00F546AD">
        <w:rPr>
          <w:sz w:val="24"/>
          <w:szCs w:val="24"/>
        </w:rPr>
        <w:t xml:space="preserve"> </w:t>
      </w:r>
      <w:r w:rsidR="002B5375" w:rsidRPr="00D60A1B">
        <w:rPr>
          <w:color w:val="000000"/>
          <w:sz w:val="24"/>
          <w:szCs w:val="24"/>
        </w:rPr>
        <w:t xml:space="preserve">ma być w pełni zautomatyzowane, posiadające własne zabezpieczenia oraz </w:t>
      </w:r>
      <w:r w:rsidR="00782BC4" w:rsidRPr="00D60A1B">
        <w:rPr>
          <w:color w:val="000000"/>
          <w:sz w:val="24"/>
          <w:szCs w:val="24"/>
        </w:rPr>
        <w:t xml:space="preserve">spełniać </w:t>
      </w:r>
      <w:r w:rsidR="002B5375" w:rsidRPr="00092B81">
        <w:rPr>
          <w:color w:val="000000"/>
          <w:sz w:val="24"/>
          <w:szCs w:val="24"/>
        </w:rPr>
        <w:t>wymagane prawem normy.</w:t>
      </w:r>
      <w:r w:rsidR="00F546AD">
        <w:rPr>
          <w:color w:val="000000"/>
          <w:sz w:val="24"/>
          <w:szCs w:val="24"/>
        </w:rPr>
        <w:t xml:space="preserve"> </w:t>
      </w:r>
      <w:r w:rsidR="00711FB7" w:rsidRPr="00092B81">
        <w:rPr>
          <w:color w:val="000000"/>
          <w:sz w:val="24"/>
          <w:szCs w:val="24"/>
        </w:rPr>
        <w:t>Falownik powinny</w:t>
      </w:r>
      <w:r w:rsidR="00963788" w:rsidRPr="00092B81">
        <w:rPr>
          <w:color w:val="000000"/>
          <w:sz w:val="24"/>
          <w:szCs w:val="24"/>
        </w:rPr>
        <w:t> </w:t>
      </w:r>
      <w:r w:rsidR="00FD7A4B" w:rsidRPr="00092B81">
        <w:rPr>
          <w:color w:val="000000"/>
          <w:sz w:val="24"/>
          <w:szCs w:val="24"/>
        </w:rPr>
        <w:t xml:space="preserve">umożliwiać </w:t>
      </w:r>
      <w:r w:rsidR="00705313" w:rsidRPr="00092B81">
        <w:rPr>
          <w:color w:val="000000"/>
          <w:sz w:val="24"/>
          <w:szCs w:val="24"/>
        </w:rPr>
        <w:t>wizualizację parametrów w</w:t>
      </w:r>
      <w:r w:rsidR="00FD7A4B" w:rsidRPr="00092B81">
        <w:rPr>
          <w:color w:val="000000"/>
          <w:sz w:val="24"/>
          <w:szCs w:val="24"/>
        </w:rPr>
        <w:t xml:space="preserve"> aplikacji.</w:t>
      </w:r>
      <w:r w:rsidR="00F546AD">
        <w:rPr>
          <w:color w:val="000000"/>
          <w:sz w:val="24"/>
          <w:szCs w:val="24"/>
        </w:rPr>
        <w:t xml:space="preserve"> </w:t>
      </w:r>
    </w:p>
    <w:p w:rsidR="00FD71A7" w:rsidRDefault="007435D8" w:rsidP="00163316">
      <w:pPr>
        <w:widowControl/>
        <w:spacing w:line="360" w:lineRule="auto"/>
        <w:ind w:firstLine="720"/>
        <w:contextualSpacing/>
        <w:jc w:val="both"/>
        <w:rPr>
          <w:sz w:val="24"/>
          <w:szCs w:val="24"/>
        </w:rPr>
      </w:pPr>
      <w:r w:rsidRPr="00092B81">
        <w:rPr>
          <w:color w:val="000000"/>
          <w:sz w:val="24"/>
          <w:szCs w:val="24"/>
        </w:rPr>
        <w:t>Falownik</w:t>
      </w:r>
      <w:r w:rsidRPr="00092B81">
        <w:rPr>
          <w:sz w:val="24"/>
          <w:szCs w:val="24"/>
        </w:rPr>
        <w:t xml:space="preserve"> fotowoltaiczn</w:t>
      </w:r>
      <w:r w:rsidR="009B63C0">
        <w:rPr>
          <w:sz w:val="24"/>
          <w:szCs w:val="24"/>
        </w:rPr>
        <w:t>y</w:t>
      </w:r>
      <w:r w:rsidRPr="00092B81">
        <w:rPr>
          <w:sz w:val="24"/>
          <w:szCs w:val="24"/>
        </w:rPr>
        <w:t xml:space="preserve"> mus</w:t>
      </w:r>
      <w:r w:rsidR="009B63C0">
        <w:rPr>
          <w:sz w:val="24"/>
          <w:szCs w:val="24"/>
        </w:rPr>
        <w:t>i</w:t>
      </w:r>
      <w:r w:rsidRPr="00092B81">
        <w:rPr>
          <w:sz w:val="24"/>
          <w:szCs w:val="24"/>
        </w:rPr>
        <w:t xml:space="preserve"> charakteryzować się co najmniej parametrami o następujących wartościach</w:t>
      </w:r>
      <w:r w:rsidRPr="00D726C9">
        <w:rPr>
          <w:sz w:val="24"/>
          <w:szCs w:val="24"/>
        </w:rPr>
        <w:t>:</w:t>
      </w:r>
    </w:p>
    <w:p w:rsidR="006B7DD5" w:rsidRPr="00415241" w:rsidRDefault="006B7DD5" w:rsidP="008C71D6">
      <w:pPr>
        <w:widowControl/>
        <w:spacing w:line="360" w:lineRule="auto"/>
        <w:contextualSpacing/>
        <w:jc w:val="both"/>
        <w:rPr>
          <w:sz w:val="24"/>
          <w:szCs w:val="24"/>
          <w:lang w:eastAsia="ar-SA"/>
        </w:rPr>
      </w:pPr>
      <w:r w:rsidRPr="00415241">
        <w:rPr>
          <w:sz w:val="24"/>
          <w:szCs w:val="24"/>
          <w:lang w:eastAsia="ar-SA"/>
        </w:rPr>
        <w:t>- zakres napięcia roboczego</w:t>
      </w:r>
      <w:r w:rsidR="00ED6904">
        <w:rPr>
          <w:sz w:val="24"/>
          <w:szCs w:val="24"/>
          <w:lang w:eastAsia="ar-SA"/>
        </w:rPr>
        <w:t xml:space="preserve"> startowego</w:t>
      </w:r>
      <w:r w:rsidR="00142066" w:rsidRPr="00415241">
        <w:rPr>
          <w:sz w:val="24"/>
          <w:szCs w:val="24"/>
          <w:lang w:eastAsia="ar-SA"/>
        </w:rPr>
        <w:t>:</w:t>
      </w:r>
      <w:r w:rsidR="00ED6904">
        <w:rPr>
          <w:sz w:val="24"/>
          <w:szCs w:val="24"/>
          <w:lang w:eastAsia="ar-SA"/>
        </w:rPr>
        <w:t>&lt;</w:t>
      </w:r>
      <w:r w:rsidR="009B63C0">
        <w:rPr>
          <w:sz w:val="24"/>
          <w:szCs w:val="24"/>
          <w:lang w:eastAsia="ar-SA"/>
        </w:rPr>
        <w:t>2</w:t>
      </w:r>
      <w:r w:rsidR="00ED6904">
        <w:rPr>
          <w:sz w:val="24"/>
          <w:szCs w:val="24"/>
          <w:lang w:eastAsia="ar-SA"/>
        </w:rPr>
        <w:t>00</w:t>
      </w:r>
      <w:r w:rsidR="00D574E3">
        <w:rPr>
          <w:sz w:val="24"/>
          <w:szCs w:val="24"/>
          <w:lang w:eastAsia="ar-SA"/>
        </w:rPr>
        <w:t>,</w:t>
      </w:r>
    </w:p>
    <w:p w:rsidR="006B7DD5" w:rsidRPr="00415241" w:rsidRDefault="006B7DD5" w:rsidP="006B7DD5">
      <w:pPr>
        <w:widowControl/>
        <w:spacing w:line="360" w:lineRule="auto"/>
        <w:ind w:left="360" w:firstLine="348"/>
        <w:contextualSpacing/>
        <w:jc w:val="both"/>
        <w:rPr>
          <w:sz w:val="24"/>
          <w:szCs w:val="24"/>
          <w:lang w:eastAsia="ar-SA"/>
        </w:rPr>
      </w:pPr>
      <w:r w:rsidRPr="00415241">
        <w:rPr>
          <w:sz w:val="24"/>
          <w:szCs w:val="24"/>
          <w:lang w:eastAsia="ar-SA"/>
        </w:rPr>
        <w:t>- maks. napięcie wejściowe</w:t>
      </w:r>
      <w:r w:rsidR="00142066" w:rsidRPr="00415241">
        <w:rPr>
          <w:sz w:val="24"/>
          <w:szCs w:val="24"/>
          <w:lang w:eastAsia="ar-SA"/>
        </w:rPr>
        <w:t>:</w:t>
      </w:r>
      <w:r w:rsidR="003470DE" w:rsidRPr="00415241">
        <w:rPr>
          <w:sz w:val="24"/>
          <w:szCs w:val="24"/>
          <w:lang w:eastAsia="ar-SA"/>
        </w:rPr>
        <w:t xml:space="preserve"> 1</w:t>
      </w:r>
      <w:r w:rsidRPr="00415241">
        <w:rPr>
          <w:sz w:val="24"/>
          <w:szCs w:val="24"/>
          <w:lang w:eastAsia="ar-SA"/>
        </w:rPr>
        <w:t>100 V</w:t>
      </w:r>
      <w:r w:rsidR="00A244DF" w:rsidRPr="00415241">
        <w:rPr>
          <w:sz w:val="24"/>
          <w:szCs w:val="24"/>
          <w:lang w:eastAsia="ar-SA"/>
        </w:rPr>
        <w:t>,</w:t>
      </w:r>
    </w:p>
    <w:p w:rsidR="00F76916" w:rsidRPr="00415241" w:rsidRDefault="00FD71A7" w:rsidP="00963788">
      <w:pPr>
        <w:widowControl/>
        <w:spacing w:line="360" w:lineRule="auto"/>
        <w:ind w:left="360" w:firstLine="348"/>
        <w:contextualSpacing/>
        <w:jc w:val="both"/>
        <w:rPr>
          <w:sz w:val="24"/>
          <w:szCs w:val="24"/>
          <w:lang w:eastAsia="ar-SA"/>
        </w:rPr>
      </w:pPr>
      <w:r w:rsidRPr="00415241">
        <w:rPr>
          <w:sz w:val="24"/>
          <w:szCs w:val="24"/>
          <w:lang w:eastAsia="ar-SA"/>
        </w:rPr>
        <w:t xml:space="preserve">- liczba </w:t>
      </w:r>
      <w:r w:rsidRPr="0098250D">
        <w:rPr>
          <w:sz w:val="24"/>
          <w:szCs w:val="24"/>
          <w:lang w:eastAsia="ar-SA"/>
        </w:rPr>
        <w:t xml:space="preserve">MPPT </w:t>
      </w:r>
      <w:r w:rsidR="0098250D" w:rsidRPr="0098250D">
        <w:rPr>
          <w:sz w:val="24"/>
          <w:szCs w:val="24"/>
          <w:lang w:eastAsia="ar-SA"/>
        </w:rPr>
        <w:t>min</w:t>
      </w:r>
      <w:r w:rsidR="0097264A" w:rsidRPr="0098250D">
        <w:rPr>
          <w:sz w:val="24"/>
          <w:szCs w:val="24"/>
          <w:lang w:eastAsia="ar-SA"/>
        </w:rPr>
        <w:t>:</w:t>
      </w:r>
      <w:r w:rsidR="0073769F" w:rsidRPr="0098250D">
        <w:rPr>
          <w:sz w:val="24"/>
          <w:szCs w:val="24"/>
          <w:lang w:eastAsia="ar-SA"/>
        </w:rPr>
        <w:t>4</w:t>
      </w:r>
      <w:r w:rsidR="00142066" w:rsidRPr="0098250D">
        <w:rPr>
          <w:sz w:val="24"/>
          <w:szCs w:val="24"/>
          <w:lang w:eastAsia="ar-SA"/>
        </w:rPr>
        <w:t>,</w:t>
      </w:r>
      <w:r w:rsidR="00D867CE">
        <w:rPr>
          <w:color w:val="FF0000"/>
          <w:sz w:val="24"/>
          <w:szCs w:val="24"/>
          <w:lang w:eastAsia="ar-SA"/>
        </w:rPr>
        <w:t xml:space="preserve"> </w:t>
      </w:r>
    </w:p>
    <w:p w:rsidR="00FD71A7" w:rsidRPr="00415241" w:rsidRDefault="00FD71A7" w:rsidP="00393108">
      <w:pPr>
        <w:widowControl/>
        <w:spacing w:line="360" w:lineRule="auto"/>
        <w:ind w:left="360" w:firstLine="348"/>
        <w:contextualSpacing/>
        <w:jc w:val="both"/>
        <w:rPr>
          <w:sz w:val="24"/>
          <w:szCs w:val="24"/>
          <w:lang w:eastAsia="ar-SA"/>
        </w:rPr>
      </w:pPr>
      <w:r w:rsidRPr="00415241">
        <w:rPr>
          <w:sz w:val="24"/>
          <w:szCs w:val="24"/>
          <w:lang w:eastAsia="ar-SA"/>
        </w:rPr>
        <w:t xml:space="preserve">- liczba wejść na MPPT: </w:t>
      </w:r>
      <w:r w:rsidR="009B63C0">
        <w:rPr>
          <w:sz w:val="24"/>
          <w:szCs w:val="24"/>
          <w:lang w:eastAsia="ar-SA"/>
        </w:rPr>
        <w:t>4</w:t>
      </w:r>
      <w:r w:rsidR="00A244DF" w:rsidRPr="00415241">
        <w:rPr>
          <w:sz w:val="24"/>
          <w:szCs w:val="24"/>
          <w:lang w:eastAsia="ar-SA"/>
        </w:rPr>
        <w:t>,</w:t>
      </w:r>
    </w:p>
    <w:p w:rsidR="00142066" w:rsidRPr="00415241" w:rsidRDefault="00142066" w:rsidP="00393108">
      <w:pPr>
        <w:widowControl/>
        <w:spacing w:line="360" w:lineRule="auto"/>
        <w:ind w:left="360" w:firstLine="348"/>
        <w:contextualSpacing/>
        <w:jc w:val="both"/>
        <w:rPr>
          <w:sz w:val="24"/>
          <w:szCs w:val="24"/>
          <w:lang w:eastAsia="ar-SA"/>
        </w:rPr>
      </w:pPr>
      <w:r w:rsidRPr="00415241">
        <w:rPr>
          <w:sz w:val="24"/>
          <w:szCs w:val="24"/>
          <w:lang w:eastAsia="ar-SA"/>
        </w:rPr>
        <w:lastRenderedPageBreak/>
        <w:t>- ilość faz: inwerter 3 fazowy</w:t>
      </w:r>
      <w:r w:rsidR="00A244DF" w:rsidRPr="00415241">
        <w:rPr>
          <w:sz w:val="24"/>
          <w:szCs w:val="24"/>
          <w:lang w:eastAsia="ar-SA"/>
        </w:rPr>
        <w:t>,</w:t>
      </w:r>
    </w:p>
    <w:p w:rsidR="00142066" w:rsidRPr="00415241" w:rsidRDefault="00142066" w:rsidP="00393108">
      <w:pPr>
        <w:widowControl/>
        <w:spacing w:line="360" w:lineRule="auto"/>
        <w:ind w:left="360" w:firstLine="348"/>
        <w:contextualSpacing/>
        <w:jc w:val="both"/>
        <w:rPr>
          <w:sz w:val="24"/>
          <w:szCs w:val="24"/>
          <w:lang w:eastAsia="ar-SA"/>
        </w:rPr>
      </w:pPr>
      <w:r w:rsidRPr="00415241">
        <w:rPr>
          <w:sz w:val="24"/>
          <w:szCs w:val="24"/>
          <w:lang w:eastAsia="ar-SA"/>
        </w:rPr>
        <w:t xml:space="preserve">- </w:t>
      </w:r>
      <w:r w:rsidR="00FD71A7" w:rsidRPr="00415241">
        <w:rPr>
          <w:sz w:val="24"/>
          <w:szCs w:val="24"/>
          <w:lang w:eastAsia="ar-SA"/>
        </w:rPr>
        <w:t>częstotliwość: 50/60Hz</w:t>
      </w:r>
      <w:r w:rsidR="00A244DF" w:rsidRPr="00415241">
        <w:rPr>
          <w:sz w:val="24"/>
          <w:szCs w:val="24"/>
          <w:lang w:eastAsia="ar-SA"/>
        </w:rPr>
        <w:t>,</w:t>
      </w:r>
    </w:p>
    <w:p w:rsidR="00404765" w:rsidRDefault="00404765" w:rsidP="00CF24FE">
      <w:pPr>
        <w:widowControl/>
        <w:spacing w:line="360" w:lineRule="auto"/>
        <w:ind w:left="360" w:firstLine="348"/>
        <w:contextualSpacing/>
        <w:jc w:val="both"/>
        <w:rPr>
          <w:sz w:val="24"/>
          <w:szCs w:val="24"/>
          <w:lang w:eastAsia="ar-SA"/>
        </w:rPr>
      </w:pPr>
      <w:r w:rsidRPr="00415241">
        <w:rPr>
          <w:sz w:val="24"/>
          <w:szCs w:val="24"/>
          <w:lang w:eastAsia="ar-SA"/>
        </w:rPr>
        <w:t>- sprawność: min 9</w:t>
      </w:r>
      <w:r w:rsidR="009B63C0">
        <w:rPr>
          <w:sz w:val="24"/>
          <w:szCs w:val="24"/>
          <w:lang w:eastAsia="ar-SA"/>
        </w:rPr>
        <w:t>8,0</w:t>
      </w:r>
      <w:r w:rsidRPr="00415241">
        <w:rPr>
          <w:sz w:val="24"/>
          <w:szCs w:val="24"/>
          <w:lang w:eastAsia="ar-SA"/>
        </w:rPr>
        <w:t>%</w:t>
      </w:r>
    </w:p>
    <w:p w:rsidR="00415241" w:rsidRDefault="00415241" w:rsidP="00CF24FE">
      <w:pPr>
        <w:widowControl/>
        <w:spacing w:line="360" w:lineRule="auto"/>
        <w:ind w:left="360" w:firstLine="348"/>
        <w:contextualSpacing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- współczynnik zawartości harmonicznych: &lt;</w:t>
      </w:r>
      <w:r w:rsidR="009B63C0">
        <w:rPr>
          <w:sz w:val="24"/>
          <w:szCs w:val="24"/>
          <w:lang w:eastAsia="ar-SA"/>
        </w:rPr>
        <w:t>3</w:t>
      </w:r>
      <w:r>
        <w:rPr>
          <w:sz w:val="24"/>
          <w:szCs w:val="24"/>
          <w:lang w:eastAsia="ar-SA"/>
        </w:rPr>
        <w:t>%</w:t>
      </w:r>
      <w:r w:rsidR="00CD067B">
        <w:rPr>
          <w:sz w:val="24"/>
          <w:szCs w:val="24"/>
          <w:lang w:eastAsia="ar-SA"/>
        </w:rPr>
        <w:t>,</w:t>
      </w:r>
    </w:p>
    <w:p w:rsidR="00415241" w:rsidRDefault="00415241" w:rsidP="00CF24FE">
      <w:pPr>
        <w:widowControl/>
        <w:spacing w:line="360" w:lineRule="auto"/>
        <w:ind w:left="360" w:firstLine="348"/>
        <w:contextualSpacing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- Zabezpieczenie przed łukiem elektrycznym: TAK,</w:t>
      </w:r>
    </w:p>
    <w:p w:rsidR="00415241" w:rsidRDefault="00415241" w:rsidP="00CF24FE">
      <w:pPr>
        <w:widowControl/>
        <w:spacing w:line="360" w:lineRule="auto"/>
        <w:ind w:left="360" w:firstLine="348"/>
        <w:contextualSpacing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- Wykrywanie rezystancji izolacji: TAK,</w:t>
      </w:r>
    </w:p>
    <w:p w:rsidR="00415241" w:rsidRDefault="00415241" w:rsidP="00CF24FE">
      <w:pPr>
        <w:widowControl/>
        <w:spacing w:line="360" w:lineRule="auto"/>
        <w:ind w:left="360" w:firstLine="348"/>
        <w:contextualSpacing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- Monitoring awarii łańcucha modułów: TAK</w:t>
      </w:r>
      <w:r w:rsidR="00FF1108">
        <w:rPr>
          <w:sz w:val="24"/>
          <w:szCs w:val="24"/>
          <w:lang w:eastAsia="ar-SA"/>
        </w:rPr>
        <w:t>.</w:t>
      </w:r>
    </w:p>
    <w:p w:rsidR="00047C30" w:rsidRDefault="00047C30" w:rsidP="00CF24FE">
      <w:pPr>
        <w:widowControl/>
        <w:spacing w:line="360" w:lineRule="auto"/>
        <w:ind w:left="360" w:firstLine="348"/>
        <w:contextualSpacing/>
        <w:jc w:val="both"/>
        <w:rPr>
          <w:sz w:val="24"/>
          <w:szCs w:val="24"/>
          <w:lang w:eastAsia="ar-SA"/>
        </w:rPr>
      </w:pPr>
    </w:p>
    <w:p w:rsidR="00A244DF" w:rsidRPr="003210BD" w:rsidRDefault="009F681A" w:rsidP="0098250D">
      <w:pPr>
        <w:widowControl/>
        <w:spacing w:line="360" w:lineRule="auto"/>
        <w:ind w:firstLine="720"/>
        <w:contextualSpacing/>
        <w:jc w:val="both"/>
        <w:rPr>
          <w:sz w:val="24"/>
          <w:szCs w:val="24"/>
        </w:rPr>
      </w:pPr>
      <w:r w:rsidRPr="003210BD">
        <w:rPr>
          <w:sz w:val="24"/>
          <w:szCs w:val="24"/>
          <w:lang w:eastAsia="ar-SA"/>
        </w:rPr>
        <w:t xml:space="preserve">Falownik zlokalizować </w:t>
      </w:r>
      <w:r w:rsidR="005C1BE0" w:rsidRPr="003210BD">
        <w:rPr>
          <w:sz w:val="24"/>
          <w:szCs w:val="24"/>
        </w:rPr>
        <w:t xml:space="preserve">od strony </w:t>
      </w:r>
      <w:r w:rsidR="003210BD" w:rsidRPr="003210BD">
        <w:rPr>
          <w:sz w:val="24"/>
          <w:szCs w:val="24"/>
        </w:rPr>
        <w:t>zachodniej</w:t>
      </w:r>
      <w:r w:rsidR="005C1BE0" w:rsidRPr="003210BD">
        <w:rPr>
          <w:sz w:val="24"/>
          <w:szCs w:val="24"/>
        </w:rPr>
        <w:t xml:space="preserve"> budynku obiektu na których będą zamontowane panele</w:t>
      </w:r>
      <w:r w:rsidRPr="003210BD">
        <w:rPr>
          <w:sz w:val="24"/>
          <w:szCs w:val="24"/>
        </w:rPr>
        <w:t>. Dokładną lokalizację falownika</w:t>
      </w:r>
      <w:r w:rsidR="00A73C0B" w:rsidRPr="003210BD">
        <w:rPr>
          <w:sz w:val="24"/>
          <w:szCs w:val="24"/>
        </w:rPr>
        <w:t xml:space="preserve"> lub zmiany lokalizacji urządzeń </w:t>
      </w:r>
      <w:r w:rsidRPr="003210BD">
        <w:rPr>
          <w:sz w:val="24"/>
          <w:szCs w:val="24"/>
        </w:rPr>
        <w:t xml:space="preserve">ustalić z inwestorem. </w:t>
      </w:r>
    </w:p>
    <w:p w:rsidR="007435D8" w:rsidRDefault="007435D8" w:rsidP="00CF24FE">
      <w:pPr>
        <w:widowControl/>
        <w:spacing w:line="360" w:lineRule="auto"/>
        <w:ind w:left="360" w:firstLine="348"/>
        <w:contextualSpacing/>
        <w:jc w:val="both"/>
        <w:rPr>
          <w:sz w:val="24"/>
          <w:szCs w:val="24"/>
          <w:lang w:eastAsia="ar-SA"/>
        </w:rPr>
      </w:pPr>
    </w:p>
    <w:p w:rsidR="00730748" w:rsidRDefault="00730748" w:rsidP="00730748">
      <w:pPr>
        <w:pStyle w:val="Nagwek2"/>
        <w:spacing w:before="120"/>
        <w:ind w:left="0" w:firstLine="0"/>
        <w:rPr>
          <w:bCs/>
          <w:i w:val="0"/>
          <w:color w:val="333399"/>
          <w:spacing w:val="-4"/>
          <w:sz w:val="24"/>
        </w:rPr>
      </w:pPr>
      <w:bookmarkStart w:id="26" w:name="_Toc236732750"/>
      <w:r w:rsidRPr="00D01ED6">
        <w:rPr>
          <w:bCs/>
          <w:i w:val="0"/>
          <w:color w:val="333399"/>
          <w:spacing w:val="-4"/>
          <w:sz w:val="24"/>
        </w:rPr>
        <w:t>3.1.6.3. Konstrukcje wsporcze</w:t>
      </w:r>
      <w:bookmarkEnd w:id="26"/>
    </w:p>
    <w:p w:rsidR="00F32C12" w:rsidRPr="00F32C12" w:rsidRDefault="00F32C12" w:rsidP="00F32C12"/>
    <w:p w:rsidR="005C1BE0" w:rsidRDefault="00730748" w:rsidP="00202C97">
      <w:pPr>
        <w:spacing w:before="120" w:line="360" w:lineRule="auto"/>
        <w:ind w:firstLine="720"/>
        <w:jc w:val="both"/>
        <w:rPr>
          <w:sz w:val="24"/>
          <w:szCs w:val="24"/>
        </w:rPr>
      </w:pPr>
      <w:r w:rsidRPr="00FD7A4B">
        <w:rPr>
          <w:sz w:val="24"/>
          <w:szCs w:val="24"/>
        </w:rPr>
        <w:t>Montaż paneli na</w:t>
      </w:r>
      <w:r w:rsidR="00F546AD">
        <w:rPr>
          <w:sz w:val="24"/>
          <w:szCs w:val="24"/>
        </w:rPr>
        <w:t xml:space="preserve"> </w:t>
      </w:r>
      <w:r w:rsidR="00C33AB7" w:rsidRPr="00C33AB7">
        <w:rPr>
          <w:sz w:val="24"/>
          <w:szCs w:val="24"/>
        </w:rPr>
        <w:t xml:space="preserve">dedykowanej, systemowej konstrukcji wsporczej </w:t>
      </w:r>
      <w:r w:rsidR="005C1BE0">
        <w:rPr>
          <w:sz w:val="24"/>
          <w:szCs w:val="24"/>
        </w:rPr>
        <w:t>umieszczonej na dachu obiektu.</w:t>
      </w:r>
      <w:r w:rsidR="00F546AD">
        <w:rPr>
          <w:sz w:val="24"/>
          <w:szCs w:val="24"/>
        </w:rPr>
        <w:t xml:space="preserve"> </w:t>
      </w:r>
      <w:r w:rsidR="005C1BE0">
        <w:rPr>
          <w:rStyle w:val="fontstyle01"/>
          <w:rFonts w:eastAsia="Arial Unicode MS"/>
        </w:rPr>
        <w:t>Konstrukcja powinna być zamontowana do połaci dachu w sposób trwały lub poprzez specjalną systemową konstrukcję wsporczą.</w:t>
      </w:r>
      <w:r w:rsidR="004272C0" w:rsidRPr="00413271">
        <w:rPr>
          <w:color w:val="000000"/>
          <w:sz w:val="24"/>
          <w:szCs w:val="24"/>
        </w:rPr>
        <w:t xml:space="preserve"> System montażu ustalić z </w:t>
      </w:r>
      <w:r w:rsidR="00F7268E" w:rsidRPr="00413271">
        <w:rPr>
          <w:color w:val="000000"/>
          <w:sz w:val="24"/>
          <w:szCs w:val="24"/>
        </w:rPr>
        <w:t>inwestore</w:t>
      </w:r>
      <w:r w:rsidR="00F7268E" w:rsidRPr="00413271">
        <w:rPr>
          <w:sz w:val="24"/>
          <w:szCs w:val="24"/>
        </w:rPr>
        <w:t xml:space="preserve">m. </w:t>
      </w:r>
      <w:r w:rsidR="00C33AB7" w:rsidRPr="00C33AB7">
        <w:rPr>
          <w:sz w:val="24"/>
          <w:szCs w:val="24"/>
        </w:rPr>
        <w:t xml:space="preserve">Moduły zamontować na konstrukcji systemowej skierowane w stronę południowo-wschodnią. </w:t>
      </w:r>
    </w:p>
    <w:p w:rsidR="00287F66" w:rsidRDefault="005C1BE0" w:rsidP="005C1BE0">
      <w:pPr>
        <w:spacing w:before="120" w:line="360" w:lineRule="auto"/>
        <w:ind w:firstLine="720"/>
        <w:jc w:val="both"/>
        <w:rPr>
          <w:sz w:val="24"/>
          <w:szCs w:val="24"/>
        </w:rPr>
      </w:pPr>
      <w:r w:rsidRPr="005C1BE0">
        <w:rPr>
          <w:sz w:val="24"/>
          <w:szCs w:val="24"/>
        </w:rPr>
        <w:t>Przed rozpoczęciem prac projektowych należy wykonać badania nośności</w:t>
      </w:r>
      <w:r>
        <w:rPr>
          <w:sz w:val="24"/>
          <w:szCs w:val="24"/>
        </w:rPr>
        <w:t xml:space="preserve"> </w:t>
      </w:r>
      <w:r w:rsidRPr="005C1BE0">
        <w:rPr>
          <w:sz w:val="24"/>
          <w:szCs w:val="24"/>
        </w:rPr>
        <w:t>i sposobu obciążenia konstrukcji dachu. Badania te muszą zostać przeprowadzone przez osobę</w:t>
      </w:r>
      <w:r>
        <w:rPr>
          <w:sz w:val="24"/>
          <w:szCs w:val="24"/>
        </w:rPr>
        <w:t xml:space="preserve"> </w:t>
      </w:r>
      <w:r w:rsidRPr="005C1BE0">
        <w:rPr>
          <w:sz w:val="24"/>
          <w:szCs w:val="24"/>
        </w:rPr>
        <w:t>posiadającą odpowiednie uprawnienia budowlane w specjalności konstrukcyjno-budowlanej.</w:t>
      </w:r>
      <w:r>
        <w:rPr>
          <w:sz w:val="24"/>
          <w:szCs w:val="24"/>
        </w:rPr>
        <w:t xml:space="preserve"> </w:t>
      </w:r>
      <w:r w:rsidRPr="005C1BE0">
        <w:rPr>
          <w:sz w:val="24"/>
          <w:szCs w:val="24"/>
        </w:rPr>
        <w:t>Dobór sposobu montażu konstrukcji wsporczej powinien być dostosowany do ilości paneli</w:t>
      </w:r>
      <w:r>
        <w:rPr>
          <w:sz w:val="24"/>
          <w:szCs w:val="24"/>
        </w:rPr>
        <w:t xml:space="preserve"> </w:t>
      </w:r>
      <w:r w:rsidRPr="005C1BE0">
        <w:rPr>
          <w:sz w:val="24"/>
          <w:szCs w:val="24"/>
        </w:rPr>
        <w:t>i wielkości instalacji, a także wykonany zgodnie z obowiązującymi normami, zasadami wiedzy</w:t>
      </w:r>
      <w:r>
        <w:rPr>
          <w:sz w:val="24"/>
          <w:szCs w:val="24"/>
        </w:rPr>
        <w:t xml:space="preserve"> </w:t>
      </w:r>
      <w:r w:rsidRPr="005C1BE0">
        <w:rPr>
          <w:sz w:val="24"/>
          <w:szCs w:val="24"/>
        </w:rPr>
        <w:t>technicznej oraz instrukcją producenta systemu montażowego.</w:t>
      </w:r>
    </w:p>
    <w:p w:rsidR="005C1BE0" w:rsidRDefault="005C1BE0" w:rsidP="005C1BE0">
      <w:pPr>
        <w:spacing w:before="120" w:line="360" w:lineRule="auto"/>
        <w:ind w:firstLine="720"/>
        <w:jc w:val="both"/>
        <w:rPr>
          <w:sz w:val="24"/>
          <w:szCs w:val="24"/>
        </w:rPr>
      </w:pPr>
    </w:p>
    <w:p w:rsidR="003C0025" w:rsidRDefault="003C0025" w:rsidP="00D01ED6">
      <w:pPr>
        <w:pStyle w:val="Nagwek2"/>
        <w:spacing w:before="120" w:line="360" w:lineRule="auto"/>
        <w:ind w:left="0" w:firstLine="0"/>
        <w:rPr>
          <w:bCs/>
          <w:i w:val="0"/>
          <w:color w:val="333399"/>
          <w:spacing w:val="-4"/>
          <w:sz w:val="24"/>
        </w:rPr>
      </w:pPr>
      <w:bookmarkStart w:id="27" w:name="_Toc236732751"/>
      <w:r w:rsidRPr="00D01ED6">
        <w:rPr>
          <w:bCs/>
          <w:i w:val="0"/>
          <w:color w:val="333399"/>
          <w:spacing w:val="-4"/>
          <w:sz w:val="24"/>
        </w:rPr>
        <w:t>3.1.6.</w:t>
      </w:r>
      <w:r w:rsidR="00206606">
        <w:rPr>
          <w:bCs/>
          <w:i w:val="0"/>
          <w:color w:val="333399"/>
          <w:spacing w:val="-4"/>
          <w:sz w:val="24"/>
        </w:rPr>
        <w:t>4</w:t>
      </w:r>
      <w:r w:rsidRPr="00D01ED6">
        <w:rPr>
          <w:bCs/>
          <w:i w:val="0"/>
          <w:color w:val="333399"/>
          <w:spacing w:val="-4"/>
          <w:sz w:val="24"/>
        </w:rPr>
        <w:t>. Ochrona przed porażeniem</w:t>
      </w:r>
      <w:r w:rsidR="00510496">
        <w:rPr>
          <w:bCs/>
          <w:i w:val="0"/>
          <w:color w:val="333399"/>
          <w:spacing w:val="-4"/>
          <w:sz w:val="24"/>
        </w:rPr>
        <w:t>.</w:t>
      </w:r>
      <w:bookmarkEnd w:id="27"/>
    </w:p>
    <w:p w:rsidR="00F32C12" w:rsidRPr="00F32C12" w:rsidRDefault="00F32C12" w:rsidP="00F32C12"/>
    <w:p w:rsidR="000817E6" w:rsidRPr="003C0025" w:rsidRDefault="000817E6" w:rsidP="00FA3425">
      <w:pPr>
        <w:spacing w:before="120" w:line="360" w:lineRule="auto"/>
        <w:jc w:val="both"/>
        <w:rPr>
          <w:sz w:val="24"/>
          <w:szCs w:val="24"/>
        </w:rPr>
      </w:pPr>
      <w:r w:rsidRPr="003C0025">
        <w:rPr>
          <w:sz w:val="24"/>
          <w:szCs w:val="24"/>
        </w:rPr>
        <w:t>Ochron</w:t>
      </w:r>
      <w:r w:rsidR="00A01BEC" w:rsidRPr="003C0025">
        <w:rPr>
          <w:sz w:val="24"/>
          <w:szCs w:val="24"/>
        </w:rPr>
        <w:t>ę</w:t>
      </w:r>
      <w:r w:rsidRPr="003C0025">
        <w:rPr>
          <w:sz w:val="24"/>
          <w:szCs w:val="24"/>
        </w:rPr>
        <w:t xml:space="preserve"> przed porażeniem prądem elektrycznym</w:t>
      </w:r>
      <w:r w:rsidR="00A01BEC" w:rsidRPr="003C0025">
        <w:rPr>
          <w:sz w:val="24"/>
          <w:szCs w:val="24"/>
        </w:rPr>
        <w:t xml:space="preserve"> należy</w:t>
      </w:r>
      <w:r w:rsidRPr="003C0025">
        <w:rPr>
          <w:sz w:val="24"/>
          <w:szCs w:val="24"/>
        </w:rPr>
        <w:t xml:space="preserve"> zapewni</w:t>
      </w:r>
      <w:r w:rsidR="00A01BEC" w:rsidRPr="003C0025">
        <w:rPr>
          <w:sz w:val="24"/>
          <w:szCs w:val="24"/>
        </w:rPr>
        <w:t xml:space="preserve">ć </w:t>
      </w:r>
      <w:r w:rsidRPr="003C0025">
        <w:rPr>
          <w:sz w:val="24"/>
          <w:szCs w:val="24"/>
        </w:rPr>
        <w:t>poprzez:</w:t>
      </w:r>
    </w:p>
    <w:p w:rsidR="000817E6" w:rsidRPr="003C0025" w:rsidRDefault="000817E6" w:rsidP="000817E6">
      <w:pPr>
        <w:spacing w:line="360" w:lineRule="auto"/>
        <w:jc w:val="both"/>
        <w:rPr>
          <w:sz w:val="24"/>
          <w:szCs w:val="24"/>
        </w:rPr>
      </w:pPr>
      <w:r w:rsidRPr="003C0025">
        <w:rPr>
          <w:sz w:val="24"/>
          <w:szCs w:val="24"/>
        </w:rPr>
        <w:t>- zachowanie odległości izolacyjnych,</w:t>
      </w:r>
    </w:p>
    <w:p w:rsidR="000817E6" w:rsidRPr="003C0025" w:rsidRDefault="000817E6" w:rsidP="000817E6">
      <w:pPr>
        <w:spacing w:line="360" w:lineRule="auto"/>
        <w:jc w:val="both"/>
        <w:rPr>
          <w:sz w:val="24"/>
          <w:szCs w:val="24"/>
        </w:rPr>
      </w:pPr>
      <w:r w:rsidRPr="003C0025">
        <w:rPr>
          <w:sz w:val="24"/>
          <w:szCs w:val="24"/>
        </w:rPr>
        <w:t>- izolację roboczą,</w:t>
      </w:r>
    </w:p>
    <w:p w:rsidR="000817E6" w:rsidRDefault="000817E6" w:rsidP="000817E6">
      <w:pPr>
        <w:spacing w:line="360" w:lineRule="auto"/>
        <w:jc w:val="both"/>
        <w:rPr>
          <w:sz w:val="24"/>
          <w:szCs w:val="24"/>
        </w:rPr>
      </w:pPr>
      <w:r w:rsidRPr="003C0025">
        <w:rPr>
          <w:sz w:val="24"/>
          <w:szCs w:val="24"/>
        </w:rPr>
        <w:t>- szybkie samoczynne wyłącznie w układzie sieciowym.</w:t>
      </w:r>
    </w:p>
    <w:p w:rsidR="00510496" w:rsidRPr="003C0025" w:rsidRDefault="00510496" w:rsidP="000817E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instalacji należy również </w:t>
      </w:r>
      <w:r w:rsidR="00E43D83">
        <w:rPr>
          <w:sz w:val="24"/>
          <w:szCs w:val="24"/>
        </w:rPr>
        <w:t>powiązać instalacje fotowoltaicz</w:t>
      </w:r>
      <w:r w:rsidR="00560DAF">
        <w:rPr>
          <w:sz w:val="24"/>
          <w:szCs w:val="24"/>
        </w:rPr>
        <w:t>ną</w:t>
      </w:r>
      <w:r w:rsidR="00E43D83">
        <w:rPr>
          <w:sz w:val="24"/>
          <w:szCs w:val="24"/>
        </w:rPr>
        <w:t xml:space="preserve"> z istniejącymi</w:t>
      </w:r>
      <w:r>
        <w:rPr>
          <w:sz w:val="24"/>
          <w:szCs w:val="24"/>
        </w:rPr>
        <w:t xml:space="preserve"> główny</w:t>
      </w:r>
      <w:r w:rsidR="00E43D83">
        <w:rPr>
          <w:sz w:val="24"/>
          <w:szCs w:val="24"/>
        </w:rPr>
        <w:t>mi</w:t>
      </w:r>
      <w:r>
        <w:rPr>
          <w:sz w:val="24"/>
          <w:szCs w:val="24"/>
        </w:rPr>
        <w:t xml:space="preserve"> wyłącznik</w:t>
      </w:r>
      <w:r w:rsidR="00E43D83">
        <w:rPr>
          <w:sz w:val="24"/>
          <w:szCs w:val="24"/>
        </w:rPr>
        <w:t>ami przeciwpożarowymi obiektu</w:t>
      </w:r>
      <w:r>
        <w:rPr>
          <w:sz w:val="24"/>
          <w:szCs w:val="24"/>
        </w:rPr>
        <w:t>.</w:t>
      </w:r>
      <w:r w:rsidR="00F546AD">
        <w:rPr>
          <w:sz w:val="24"/>
          <w:szCs w:val="24"/>
        </w:rPr>
        <w:t xml:space="preserve"> </w:t>
      </w:r>
      <w:r w:rsidR="00E6468A">
        <w:rPr>
          <w:sz w:val="24"/>
          <w:szCs w:val="24"/>
        </w:rPr>
        <w:t xml:space="preserve">Instalacje należy powiązać z głównym rozłącznikiem </w:t>
      </w:r>
      <w:r w:rsidR="00E6468A">
        <w:rPr>
          <w:sz w:val="24"/>
          <w:szCs w:val="24"/>
        </w:rPr>
        <w:lastRenderedPageBreak/>
        <w:t xml:space="preserve">obiektu podłączonym do poszczególnych przycisków na obiekcie. Wyzwolenie przycisków obiektu </w:t>
      </w:r>
      <w:r w:rsidR="006B667B" w:rsidRPr="0093707A">
        <w:rPr>
          <w:sz w:val="24"/>
          <w:szCs w:val="24"/>
        </w:rPr>
        <w:t xml:space="preserve">powinno przekazać sygnał na </w:t>
      </w:r>
      <w:r w:rsidR="00E6468A">
        <w:rPr>
          <w:sz w:val="24"/>
          <w:szCs w:val="24"/>
        </w:rPr>
        <w:t>wyłącznik PPOŻ</w:t>
      </w:r>
      <w:r w:rsidR="006B667B" w:rsidRPr="0093707A">
        <w:rPr>
          <w:sz w:val="24"/>
          <w:szCs w:val="24"/>
        </w:rPr>
        <w:t xml:space="preserve"> tak aby rozłączyć</w:t>
      </w:r>
      <w:r w:rsidR="00F546AD">
        <w:rPr>
          <w:sz w:val="24"/>
          <w:szCs w:val="24"/>
        </w:rPr>
        <w:t xml:space="preserve"> </w:t>
      </w:r>
      <w:r w:rsidR="003F2186">
        <w:rPr>
          <w:sz w:val="24"/>
          <w:szCs w:val="24"/>
        </w:rPr>
        <w:t xml:space="preserve">za pomocą jednego wyłącznika </w:t>
      </w:r>
      <w:r w:rsidR="006B667B">
        <w:rPr>
          <w:sz w:val="24"/>
          <w:szCs w:val="24"/>
        </w:rPr>
        <w:t>zasilanie całego obiektu</w:t>
      </w:r>
      <w:r w:rsidR="00CC62D3">
        <w:rPr>
          <w:sz w:val="24"/>
          <w:szCs w:val="24"/>
        </w:rPr>
        <w:t xml:space="preserve"> wraz z instalacjami fotowoltaicznymi. </w:t>
      </w:r>
    </w:p>
    <w:p w:rsidR="00DB23CA" w:rsidRPr="00D726C9" w:rsidRDefault="00DB23CA" w:rsidP="00DB23CA">
      <w:pPr>
        <w:rPr>
          <w:highlight w:val="yellow"/>
        </w:rPr>
      </w:pPr>
    </w:p>
    <w:p w:rsidR="0091727D" w:rsidRPr="00FD7A4B" w:rsidRDefault="0091727D" w:rsidP="00407EF8">
      <w:pPr>
        <w:pStyle w:val="Nagwek2"/>
        <w:ind w:left="0" w:firstLine="0"/>
        <w:rPr>
          <w:bCs/>
          <w:i w:val="0"/>
          <w:color w:val="auto"/>
          <w:sz w:val="24"/>
        </w:rPr>
      </w:pPr>
    </w:p>
    <w:p w:rsidR="00527D8C" w:rsidRDefault="00527D8C" w:rsidP="00340492">
      <w:pPr>
        <w:pStyle w:val="Nagwek2"/>
        <w:spacing w:line="360" w:lineRule="auto"/>
        <w:ind w:left="0" w:firstLine="0"/>
        <w:rPr>
          <w:bCs/>
          <w:i w:val="0"/>
          <w:color w:val="333399"/>
          <w:sz w:val="24"/>
        </w:rPr>
      </w:pPr>
      <w:bookmarkStart w:id="28" w:name="_Toc236732752"/>
      <w:r w:rsidRPr="003D40A1">
        <w:rPr>
          <w:bCs/>
          <w:i w:val="0"/>
          <w:color w:val="333399"/>
          <w:sz w:val="24"/>
        </w:rPr>
        <w:t>3.</w:t>
      </w:r>
      <w:r w:rsidR="00F82A75" w:rsidRPr="003D40A1">
        <w:rPr>
          <w:bCs/>
          <w:i w:val="0"/>
          <w:color w:val="333399"/>
          <w:sz w:val="24"/>
        </w:rPr>
        <w:t>2</w:t>
      </w:r>
      <w:r w:rsidR="00360F67" w:rsidRPr="003D40A1">
        <w:rPr>
          <w:bCs/>
          <w:i w:val="0"/>
          <w:color w:val="333399"/>
          <w:sz w:val="24"/>
        </w:rPr>
        <w:t>. Montaż</w:t>
      </w:r>
      <w:r w:rsidRPr="003D40A1">
        <w:rPr>
          <w:bCs/>
          <w:i w:val="0"/>
          <w:color w:val="333399"/>
          <w:sz w:val="24"/>
        </w:rPr>
        <w:t xml:space="preserve"> Systemu Nadzoru</w:t>
      </w:r>
      <w:bookmarkEnd w:id="28"/>
    </w:p>
    <w:p w:rsidR="00F32C12" w:rsidRPr="00F32C12" w:rsidRDefault="00F32C12" w:rsidP="00F32C12"/>
    <w:p w:rsidR="00527D8C" w:rsidRPr="003D40A1" w:rsidRDefault="00AC5DE4" w:rsidP="002541C6">
      <w:pPr>
        <w:spacing w:line="360" w:lineRule="auto"/>
        <w:jc w:val="both"/>
        <w:rPr>
          <w:sz w:val="24"/>
          <w:szCs w:val="24"/>
        </w:rPr>
      </w:pPr>
      <w:r w:rsidRPr="003D40A1">
        <w:rPr>
          <w:sz w:val="22"/>
          <w:szCs w:val="22"/>
        </w:rPr>
        <w:tab/>
      </w:r>
      <w:r w:rsidR="00527D8C" w:rsidRPr="003D40A1">
        <w:rPr>
          <w:sz w:val="24"/>
          <w:szCs w:val="24"/>
        </w:rPr>
        <w:t xml:space="preserve">Całością </w:t>
      </w:r>
      <w:r w:rsidR="00A2082D" w:rsidRPr="003D40A1">
        <w:rPr>
          <w:sz w:val="24"/>
          <w:szCs w:val="24"/>
        </w:rPr>
        <w:t>pracy elektrowni fotowoltaicznej</w:t>
      </w:r>
      <w:r w:rsidR="00826BFE">
        <w:rPr>
          <w:sz w:val="24"/>
          <w:szCs w:val="24"/>
        </w:rPr>
        <w:t xml:space="preserve"> powinien zarządzać system </w:t>
      </w:r>
      <w:r w:rsidR="00527D8C" w:rsidRPr="003D40A1">
        <w:rPr>
          <w:sz w:val="24"/>
          <w:szCs w:val="24"/>
        </w:rPr>
        <w:t>, którego zadaniem byłoby:</w:t>
      </w:r>
    </w:p>
    <w:p w:rsidR="00527D8C" w:rsidRPr="003D40A1" w:rsidRDefault="00367990" w:rsidP="00A6020A">
      <w:pPr>
        <w:numPr>
          <w:ilvl w:val="0"/>
          <w:numId w:val="30"/>
        </w:numPr>
        <w:spacing w:line="360" w:lineRule="auto"/>
        <w:ind w:left="426"/>
        <w:jc w:val="both"/>
        <w:rPr>
          <w:sz w:val="24"/>
          <w:szCs w:val="24"/>
        </w:rPr>
      </w:pPr>
      <w:r w:rsidRPr="003D40A1">
        <w:rPr>
          <w:sz w:val="24"/>
          <w:szCs w:val="24"/>
        </w:rPr>
        <w:t>Z</w:t>
      </w:r>
      <w:r w:rsidR="00527D8C" w:rsidRPr="003D40A1">
        <w:rPr>
          <w:sz w:val="24"/>
          <w:szCs w:val="24"/>
        </w:rPr>
        <w:t xml:space="preserve">arządzanie pracą </w:t>
      </w:r>
      <w:r w:rsidR="00284756" w:rsidRPr="003D40A1">
        <w:rPr>
          <w:sz w:val="24"/>
          <w:szCs w:val="24"/>
        </w:rPr>
        <w:t>elektrowni fotowoltaicznej</w:t>
      </w:r>
      <w:r w:rsidR="00392E84" w:rsidRPr="003D40A1">
        <w:rPr>
          <w:sz w:val="24"/>
          <w:szCs w:val="24"/>
        </w:rPr>
        <w:t>,</w:t>
      </w:r>
      <w:r w:rsidR="00527D8C" w:rsidRPr="003D40A1">
        <w:rPr>
          <w:sz w:val="24"/>
          <w:szCs w:val="24"/>
        </w:rPr>
        <w:t xml:space="preserve"> rejestrację zdarzeń i danych</w:t>
      </w:r>
      <w:r w:rsidR="00CB3B55" w:rsidRPr="003D40A1">
        <w:rPr>
          <w:sz w:val="24"/>
          <w:szCs w:val="24"/>
        </w:rPr>
        <w:t>.</w:t>
      </w:r>
    </w:p>
    <w:p w:rsidR="00B42384" w:rsidRPr="003D40A1" w:rsidRDefault="00527D8C" w:rsidP="006E3FBE">
      <w:pPr>
        <w:numPr>
          <w:ilvl w:val="0"/>
          <w:numId w:val="30"/>
        </w:numPr>
        <w:spacing w:line="360" w:lineRule="auto"/>
        <w:ind w:left="426"/>
        <w:jc w:val="both"/>
        <w:rPr>
          <w:sz w:val="24"/>
          <w:szCs w:val="24"/>
        </w:rPr>
      </w:pPr>
      <w:r w:rsidRPr="003D40A1">
        <w:rPr>
          <w:sz w:val="24"/>
          <w:szCs w:val="24"/>
        </w:rPr>
        <w:t>System dostępny w technologii przeglądarki internetowej (bez potrzeby in</w:t>
      </w:r>
      <w:r w:rsidR="00CB3B55" w:rsidRPr="003D40A1">
        <w:rPr>
          <w:sz w:val="24"/>
          <w:szCs w:val="24"/>
        </w:rPr>
        <w:t>stalacji na stacjach roboczych).</w:t>
      </w:r>
    </w:p>
    <w:p w:rsidR="00527D8C" w:rsidRPr="003D40A1" w:rsidRDefault="00527D8C" w:rsidP="002541C6">
      <w:pPr>
        <w:numPr>
          <w:ilvl w:val="0"/>
          <w:numId w:val="30"/>
        </w:numPr>
        <w:spacing w:line="360" w:lineRule="auto"/>
        <w:ind w:left="426"/>
        <w:jc w:val="both"/>
        <w:rPr>
          <w:sz w:val="24"/>
          <w:szCs w:val="24"/>
        </w:rPr>
      </w:pPr>
      <w:r w:rsidRPr="003D40A1">
        <w:rPr>
          <w:sz w:val="24"/>
          <w:szCs w:val="24"/>
        </w:rPr>
        <w:t>Możliwość obsługi wybranych funkcji syst</w:t>
      </w:r>
      <w:r w:rsidR="007F5212" w:rsidRPr="003D40A1">
        <w:rPr>
          <w:sz w:val="24"/>
          <w:szCs w:val="24"/>
        </w:rPr>
        <w:t>emu na urządzeniach przenośnych.</w:t>
      </w:r>
    </w:p>
    <w:p w:rsidR="00CC2D87" w:rsidRPr="00BF3B47" w:rsidRDefault="00D77265" w:rsidP="00BF3B47">
      <w:pPr>
        <w:numPr>
          <w:ilvl w:val="0"/>
          <w:numId w:val="30"/>
        </w:numPr>
        <w:spacing w:line="360" w:lineRule="auto"/>
        <w:ind w:left="426"/>
        <w:jc w:val="both"/>
        <w:rPr>
          <w:sz w:val="24"/>
          <w:szCs w:val="24"/>
        </w:rPr>
      </w:pPr>
      <w:r w:rsidRPr="003D40A1">
        <w:rPr>
          <w:sz w:val="24"/>
          <w:szCs w:val="24"/>
        </w:rPr>
        <w:t>Możliwość ograniczenia mocy oddawanej do sieci z falowników</w:t>
      </w:r>
      <w:r w:rsidR="001F6355" w:rsidRPr="003D40A1">
        <w:rPr>
          <w:sz w:val="24"/>
          <w:szCs w:val="24"/>
        </w:rPr>
        <w:t xml:space="preserve"> lub całkowitej blokady możliwości oddawania en</w:t>
      </w:r>
      <w:r w:rsidR="004272C0">
        <w:rPr>
          <w:sz w:val="24"/>
          <w:szCs w:val="24"/>
        </w:rPr>
        <w:t>ergii elektrycznej</w:t>
      </w:r>
      <w:r w:rsidR="00CC2D87" w:rsidRPr="003D40A1">
        <w:rPr>
          <w:sz w:val="24"/>
          <w:szCs w:val="24"/>
        </w:rPr>
        <w:t>,</w:t>
      </w:r>
    </w:p>
    <w:p w:rsidR="00407EF8" w:rsidRPr="00FD7A4B" w:rsidRDefault="00407EF8" w:rsidP="00407EF8">
      <w:pPr>
        <w:pStyle w:val="Nagwek2"/>
        <w:ind w:left="0" w:firstLine="0"/>
        <w:rPr>
          <w:bCs/>
          <w:i w:val="0"/>
          <w:color w:val="auto"/>
          <w:sz w:val="24"/>
          <w:szCs w:val="24"/>
        </w:rPr>
      </w:pPr>
    </w:p>
    <w:p w:rsidR="008C71D6" w:rsidRDefault="008C71D6" w:rsidP="00407EF8">
      <w:pPr>
        <w:pStyle w:val="Nagwek2"/>
        <w:ind w:left="0" w:firstLine="0"/>
        <w:rPr>
          <w:bCs/>
          <w:i w:val="0"/>
          <w:color w:val="333399"/>
          <w:sz w:val="24"/>
          <w:szCs w:val="24"/>
        </w:rPr>
      </w:pPr>
    </w:p>
    <w:p w:rsidR="00527D8C" w:rsidRDefault="00F82A75" w:rsidP="00407EF8">
      <w:pPr>
        <w:pStyle w:val="Nagwek2"/>
        <w:ind w:left="0" w:firstLine="0"/>
        <w:rPr>
          <w:bCs/>
          <w:i w:val="0"/>
          <w:color w:val="333399"/>
          <w:sz w:val="24"/>
          <w:szCs w:val="24"/>
        </w:rPr>
      </w:pPr>
      <w:bookmarkStart w:id="29" w:name="_Toc236732753"/>
      <w:r w:rsidRPr="00340492">
        <w:rPr>
          <w:bCs/>
          <w:i w:val="0"/>
          <w:color w:val="333399"/>
          <w:sz w:val="24"/>
          <w:szCs w:val="24"/>
        </w:rPr>
        <w:t>3.3</w:t>
      </w:r>
      <w:r w:rsidR="00527D8C" w:rsidRPr="00340492">
        <w:rPr>
          <w:bCs/>
          <w:i w:val="0"/>
          <w:color w:val="333399"/>
          <w:sz w:val="24"/>
          <w:szCs w:val="24"/>
        </w:rPr>
        <w:t xml:space="preserve">.Dostawa oprogramowania do </w:t>
      </w:r>
      <w:r w:rsidR="009118E3" w:rsidRPr="00340492">
        <w:rPr>
          <w:bCs/>
          <w:i w:val="0"/>
          <w:color w:val="333399"/>
          <w:sz w:val="24"/>
          <w:szCs w:val="24"/>
        </w:rPr>
        <w:t>wizualizacji</w:t>
      </w:r>
      <w:r w:rsidR="00527D8C" w:rsidRPr="00340492">
        <w:rPr>
          <w:bCs/>
          <w:i w:val="0"/>
          <w:color w:val="333399"/>
          <w:sz w:val="24"/>
          <w:szCs w:val="24"/>
        </w:rPr>
        <w:t xml:space="preserve"> i bilansowania</w:t>
      </w:r>
      <w:bookmarkEnd w:id="29"/>
    </w:p>
    <w:p w:rsidR="00F32C12" w:rsidRPr="00F32C12" w:rsidRDefault="00F32C12" w:rsidP="00F32C12"/>
    <w:p w:rsidR="00423E42" w:rsidRDefault="00E506B7" w:rsidP="006B5336">
      <w:pPr>
        <w:shd w:val="clear" w:color="auto" w:fill="FFFFFF"/>
        <w:spacing w:before="259" w:line="360" w:lineRule="auto"/>
        <w:ind w:left="43"/>
        <w:jc w:val="both"/>
        <w:rPr>
          <w:sz w:val="24"/>
          <w:szCs w:val="24"/>
        </w:rPr>
      </w:pPr>
      <w:r w:rsidRPr="00284756">
        <w:rPr>
          <w:sz w:val="24"/>
          <w:szCs w:val="24"/>
        </w:rPr>
        <w:tab/>
      </w:r>
      <w:r w:rsidR="00527D8C" w:rsidRPr="006B5336">
        <w:rPr>
          <w:sz w:val="24"/>
          <w:szCs w:val="24"/>
        </w:rPr>
        <w:t xml:space="preserve">Dostarczone oprogramowanie powinno umożliwiać </w:t>
      </w:r>
      <w:r w:rsidR="009118E3" w:rsidRPr="006B5336">
        <w:rPr>
          <w:sz w:val="24"/>
          <w:szCs w:val="24"/>
        </w:rPr>
        <w:t>wizualizację</w:t>
      </w:r>
      <w:r w:rsidR="00527D8C" w:rsidRPr="006B5336">
        <w:rPr>
          <w:sz w:val="24"/>
          <w:szCs w:val="24"/>
        </w:rPr>
        <w:t xml:space="preserve"> zużycia</w:t>
      </w:r>
      <w:r w:rsidRPr="006B5336">
        <w:rPr>
          <w:sz w:val="24"/>
          <w:szCs w:val="24"/>
        </w:rPr>
        <w:t xml:space="preserve"> i produkcji</w:t>
      </w:r>
      <w:r w:rsidR="00F546AD">
        <w:rPr>
          <w:sz w:val="24"/>
          <w:szCs w:val="24"/>
        </w:rPr>
        <w:t xml:space="preserve"> </w:t>
      </w:r>
      <w:r w:rsidR="002B67AA" w:rsidRPr="006B5336">
        <w:rPr>
          <w:sz w:val="24"/>
          <w:szCs w:val="24"/>
        </w:rPr>
        <w:t>energii oraz</w:t>
      </w:r>
      <w:r w:rsidR="00527D8C" w:rsidRPr="006B5336">
        <w:rPr>
          <w:sz w:val="24"/>
          <w:szCs w:val="24"/>
        </w:rPr>
        <w:t xml:space="preserve"> zapewnić właściwą obsługę</w:t>
      </w:r>
      <w:r w:rsidR="00FD33DA">
        <w:rPr>
          <w:sz w:val="24"/>
          <w:szCs w:val="24"/>
        </w:rPr>
        <w:t xml:space="preserve"> systemu instalacji </w:t>
      </w:r>
      <w:r w:rsidR="00F110AB" w:rsidRPr="006B5336">
        <w:rPr>
          <w:sz w:val="24"/>
          <w:szCs w:val="24"/>
        </w:rPr>
        <w:t xml:space="preserve"> </w:t>
      </w:r>
      <w:r w:rsidR="00705313" w:rsidRPr="006B5336">
        <w:rPr>
          <w:sz w:val="24"/>
          <w:szCs w:val="24"/>
        </w:rPr>
        <w:t xml:space="preserve">na terenie </w:t>
      </w:r>
      <w:r w:rsidR="00FD33DA">
        <w:rPr>
          <w:sz w:val="24"/>
          <w:szCs w:val="24"/>
        </w:rPr>
        <w:t>przepompowni wody</w:t>
      </w:r>
      <w:r w:rsidR="00206606" w:rsidRPr="006B5336">
        <w:rPr>
          <w:sz w:val="24"/>
          <w:szCs w:val="24"/>
        </w:rPr>
        <w:t>.</w:t>
      </w:r>
      <w:r w:rsidR="00F546AD">
        <w:rPr>
          <w:sz w:val="24"/>
          <w:szCs w:val="24"/>
        </w:rPr>
        <w:t xml:space="preserve"> </w:t>
      </w:r>
    </w:p>
    <w:p w:rsidR="00F32C12" w:rsidRDefault="00F32C12" w:rsidP="006B5336">
      <w:pPr>
        <w:shd w:val="clear" w:color="auto" w:fill="FFFFFF"/>
        <w:spacing w:before="259" w:line="360" w:lineRule="auto"/>
        <w:ind w:left="43"/>
        <w:jc w:val="both"/>
        <w:rPr>
          <w:sz w:val="24"/>
          <w:szCs w:val="24"/>
        </w:rPr>
      </w:pPr>
    </w:p>
    <w:p w:rsidR="00527D8C" w:rsidRPr="00284756" w:rsidRDefault="00527D8C" w:rsidP="00407EF8">
      <w:pPr>
        <w:pStyle w:val="Nagwek1"/>
        <w:rPr>
          <w:rFonts w:ascii="Times New Roman" w:hAnsi="Times New Roman" w:cs="Times New Roman"/>
          <w:color w:val="333399"/>
          <w:sz w:val="28"/>
          <w:szCs w:val="28"/>
        </w:rPr>
      </w:pPr>
      <w:bookmarkStart w:id="30" w:name="_Toc236732754"/>
      <w:r w:rsidRPr="00284756">
        <w:rPr>
          <w:rFonts w:ascii="Times New Roman" w:hAnsi="Times New Roman" w:cs="Times New Roman"/>
          <w:color w:val="333399"/>
          <w:sz w:val="28"/>
          <w:szCs w:val="28"/>
        </w:rPr>
        <w:t>4. Realizacja robót</w:t>
      </w:r>
      <w:bookmarkEnd w:id="30"/>
    </w:p>
    <w:p w:rsidR="00527D8C" w:rsidRDefault="00527D8C" w:rsidP="00A84D19">
      <w:pPr>
        <w:pStyle w:val="Nagwek2"/>
        <w:spacing w:before="120"/>
        <w:ind w:left="0" w:firstLine="0"/>
        <w:rPr>
          <w:bCs/>
          <w:i w:val="0"/>
          <w:color w:val="333399"/>
          <w:spacing w:val="-6"/>
          <w:sz w:val="24"/>
          <w:szCs w:val="24"/>
        </w:rPr>
      </w:pPr>
      <w:bookmarkStart w:id="31" w:name="_Toc236732755"/>
      <w:r w:rsidRPr="00D01ED6">
        <w:rPr>
          <w:bCs/>
          <w:i w:val="0"/>
          <w:color w:val="333399"/>
          <w:spacing w:val="-6"/>
          <w:sz w:val="24"/>
          <w:szCs w:val="24"/>
        </w:rPr>
        <w:t>4.1.Przygotowanie terenu budowy</w:t>
      </w:r>
      <w:bookmarkEnd w:id="31"/>
    </w:p>
    <w:p w:rsidR="00F32C12" w:rsidRPr="00F32C12" w:rsidRDefault="00F32C12" w:rsidP="00F32C12"/>
    <w:p w:rsidR="00527D8C" w:rsidRPr="00D726C9" w:rsidRDefault="00FF051B" w:rsidP="002541C6">
      <w:pPr>
        <w:shd w:val="clear" w:color="auto" w:fill="FFFFFF"/>
        <w:spacing w:before="216" w:line="360" w:lineRule="auto"/>
        <w:ind w:right="144"/>
        <w:jc w:val="both"/>
        <w:rPr>
          <w:color w:val="000000"/>
          <w:spacing w:val="-2"/>
          <w:sz w:val="24"/>
          <w:szCs w:val="24"/>
        </w:rPr>
      </w:pPr>
      <w:r w:rsidRPr="00D726C9">
        <w:rPr>
          <w:color w:val="000000"/>
          <w:spacing w:val="1"/>
          <w:sz w:val="24"/>
          <w:szCs w:val="24"/>
        </w:rPr>
        <w:tab/>
      </w:r>
      <w:r w:rsidR="00527D8C" w:rsidRPr="00D726C9">
        <w:rPr>
          <w:color w:val="000000"/>
          <w:spacing w:val="1"/>
          <w:sz w:val="24"/>
          <w:szCs w:val="24"/>
        </w:rPr>
        <w:t>W ramach przygotowania terenu budowy Wykon</w:t>
      </w:r>
      <w:r w:rsidR="00705313">
        <w:rPr>
          <w:color w:val="000000"/>
          <w:spacing w:val="1"/>
          <w:sz w:val="24"/>
          <w:szCs w:val="24"/>
        </w:rPr>
        <w:t>awca zobowiązany jest wykonać i </w:t>
      </w:r>
      <w:r w:rsidR="00527D8C" w:rsidRPr="00D726C9">
        <w:rPr>
          <w:color w:val="000000"/>
          <w:spacing w:val="1"/>
          <w:sz w:val="24"/>
          <w:szCs w:val="24"/>
        </w:rPr>
        <w:t xml:space="preserve">umieścić na </w:t>
      </w:r>
      <w:r w:rsidR="00527D8C" w:rsidRPr="00D726C9">
        <w:rPr>
          <w:color w:val="000000"/>
          <w:sz w:val="24"/>
          <w:szCs w:val="24"/>
        </w:rPr>
        <w:t>swój koszt wszystkie</w:t>
      </w:r>
      <w:r w:rsidR="003D7B46" w:rsidRPr="00D726C9">
        <w:rPr>
          <w:color w:val="000000"/>
          <w:sz w:val="24"/>
          <w:szCs w:val="24"/>
        </w:rPr>
        <w:t xml:space="preserve"> konieczne tablice informacyjne, które</w:t>
      </w:r>
      <w:r w:rsidR="00F546AD">
        <w:rPr>
          <w:color w:val="000000"/>
          <w:sz w:val="24"/>
          <w:szCs w:val="24"/>
        </w:rPr>
        <w:t xml:space="preserve"> </w:t>
      </w:r>
      <w:r w:rsidR="003D7B46" w:rsidRPr="00D726C9">
        <w:rPr>
          <w:color w:val="000000"/>
          <w:sz w:val="24"/>
          <w:szCs w:val="24"/>
        </w:rPr>
        <w:t>b</w:t>
      </w:r>
      <w:r w:rsidR="00527D8C" w:rsidRPr="00D726C9">
        <w:rPr>
          <w:color w:val="000000"/>
          <w:sz w:val="24"/>
          <w:szCs w:val="24"/>
        </w:rPr>
        <w:t xml:space="preserve">ędą utrzymywane przez Wykonawcę w </w:t>
      </w:r>
      <w:r w:rsidR="00527D8C" w:rsidRPr="00D726C9">
        <w:rPr>
          <w:color w:val="000000"/>
          <w:spacing w:val="-2"/>
          <w:sz w:val="24"/>
          <w:szCs w:val="24"/>
        </w:rPr>
        <w:t>dobrym stanie przez cały okres realizacji robót.</w:t>
      </w:r>
    </w:p>
    <w:p w:rsidR="00527D8C" w:rsidRPr="00D726C9" w:rsidRDefault="00527D8C" w:rsidP="002541C6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D726C9">
        <w:rPr>
          <w:color w:val="000000"/>
          <w:spacing w:val="-4"/>
          <w:sz w:val="24"/>
          <w:szCs w:val="24"/>
        </w:rPr>
        <w:t xml:space="preserve">Na czas wykonania robót Wykonawca ma obowiązek wykonać lub dostarczyć na swój koszt, </w:t>
      </w:r>
      <w:r w:rsidRPr="00D726C9">
        <w:rPr>
          <w:color w:val="000000"/>
          <w:spacing w:val="2"/>
          <w:sz w:val="24"/>
          <w:szCs w:val="24"/>
        </w:rPr>
        <w:t xml:space="preserve">tymczasowe urządzenia zabezpieczające, takie jak płoty, światła ostrzegawcze, sygnały, </w:t>
      </w:r>
      <w:r w:rsidRPr="00D726C9">
        <w:rPr>
          <w:color w:val="000000"/>
          <w:spacing w:val="-5"/>
          <w:sz w:val="24"/>
          <w:szCs w:val="24"/>
        </w:rPr>
        <w:t>rusztowania itp. o ile będą wymagane.</w:t>
      </w:r>
    </w:p>
    <w:p w:rsidR="00396F98" w:rsidRDefault="00527D8C" w:rsidP="002541C6">
      <w:pPr>
        <w:shd w:val="clear" w:color="auto" w:fill="FFFFFF"/>
        <w:spacing w:line="360" w:lineRule="auto"/>
        <w:ind w:right="7"/>
        <w:jc w:val="both"/>
        <w:rPr>
          <w:color w:val="000000"/>
          <w:spacing w:val="-6"/>
          <w:sz w:val="24"/>
          <w:szCs w:val="24"/>
        </w:rPr>
      </w:pPr>
      <w:r w:rsidRPr="00D726C9">
        <w:rPr>
          <w:color w:val="000000"/>
          <w:spacing w:val="-5"/>
          <w:sz w:val="24"/>
          <w:szCs w:val="24"/>
        </w:rPr>
        <w:t xml:space="preserve">Do zadań Wykonawcy należy również wykonanie badań i sprawdzeń obligatoryjnych w świetle </w:t>
      </w:r>
      <w:r w:rsidRPr="00D726C9">
        <w:rPr>
          <w:color w:val="000000"/>
          <w:spacing w:val="-6"/>
          <w:sz w:val="24"/>
          <w:szCs w:val="24"/>
        </w:rPr>
        <w:t>obowiązujących przepisów prawa oraz ochrony mienia w obrębie terenu budowy</w:t>
      </w:r>
      <w:r w:rsidR="00396F98">
        <w:rPr>
          <w:color w:val="000000"/>
          <w:spacing w:val="-6"/>
          <w:sz w:val="24"/>
          <w:szCs w:val="24"/>
        </w:rPr>
        <w:t>.</w:t>
      </w:r>
    </w:p>
    <w:p w:rsidR="009F5979" w:rsidRDefault="009F5979" w:rsidP="002541C6">
      <w:pPr>
        <w:shd w:val="clear" w:color="auto" w:fill="FFFFFF"/>
        <w:spacing w:before="238" w:line="360" w:lineRule="auto"/>
        <w:ind w:right="14"/>
        <w:jc w:val="both"/>
        <w:rPr>
          <w:color w:val="000000"/>
          <w:spacing w:val="-5"/>
          <w:sz w:val="24"/>
          <w:szCs w:val="24"/>
        </w:rPr>
      </w:pPr>
    </w:p>
    <w:p w:rsidR="00527D8C" w:rsidRPr="00711FB7" w:rsidRDefault="00FF051B" w:rsidP="002541C6">
      <w:pPr>
        <w:shd w:val="clear" w:color="auto" w:fill="FFFFFF"/>
        <w:spacing w:before="238" w:line="360" w:lineRule="auto"/>
        <w:ind w:right="14"/>
        <w:jc w:val="both"/>
        <w:rPr>
          <w:color w:val="000000"/>
          <w:spacing w:val="-5"/>
          <w:sz w:val="24"/>
          <w:szCs w:val="24"/>
        </w:rPr>
      </w:pPr>
      <w:r w:rsidRPr="00D726C9">
        <w:rPr>
          <w:color w:val="000000"/>
          <w:spacing w:val="-5"/>
          <w:sz w:val="24"/>
          <w:szCs w:val="24"/>
        </w:rPr>
        <w:lastRenderedPageBreak/>
        <w:tab/>
      </w:r>
      <w:r w:rsidR="00527D8C" w:rsidRPr="00D726C9">
        <w:rPr>
          <w:color w:val="000000"/>
          <w:spacing w:val="-5"/>
          <w:sz w:val="24"/>
          <w:szCs w:val="24"/>
        </w:rPr>
        <w:t>Wykonawca zobowiązuje się do wykonania przedmiotu zamówienia zgodnie z zatwierdzonym projektem</w:t>
      </w:r>
      <w:r w:rsidR="00F546AD">
        <w:rPr>
          <w:color w:val="000000"/>
          <w:spacing w:val="-5"/>
          <w:sz w:val="24"/>
          <w:szCs w:val="24"/>
        </w:rPr>
        <w:t xml:space="preserve"> </w:t>
      </w:r>
      <w:r w:rsidR="00527D8C" w:rsidRPr="00D726C9">
        <w:rPr>
          <w:color w:val="000000"/>
          <w:spacing w:val="-5"/>
          <w:sz w:val="24"/>
          <w:szCs w:val="24"/>
        </w:rPr>
        <w:t xml:space="preserve">i </w:t>
      </w:r>
      <w:r w:rsidR="00F110AB">
        <w:rPr>
          <w:color w:val="000000"/>
          <w:spacing w:val="-5"/>
          <w:sz w:val="24"/>
          <w:szCs w:val="24"/>
        </w:rPr>
        <w:t xml:space="preserve">aktualnymi </w:t>
      </w:r>
      <w:r w:rsidR="00527D8C" w:rsidRPr="00D726C9">
        <w:rPr>
          <w:color w:val="000000"/>
          <w:spacing w:val="-5"/>
          <w:sz w:val="24"/>
          <w:szCs w:val="24"/>
        </w:rPr>
        <w:t xml:space="preserve">polskimi normami oraz aktualnym stanem wiedzy technicznej. W trakcie realizacji </w:t>
      </w:r>
      <w:r w:rsidR="00527D8C" w:rsidRPr="00D726C9">
        <w:rPr>
          <w:color w:val="000000"/>
          <w:spacing w:val="-4"/>
          <w:sz w:val="24"/>
          <w:szCs w:val="24"/>
        </w:rPr>
        <w:t xml:space="preserve">zamówienia do obowiązków Wykonawcy i na jego koszt, należy zrealizowanie inwestycji zgodnie </w:t>
      </w:r>
      <w:r w:rsidR="00527D8C" w:rsidRPr="00D726C9">
        <w:rPr>
          <w:color w:val="000000"/>
          <w:spacing w:val="-6"/>
          <w:sz w:val="24"/>
          <w:szCs w:val="24"/>
        </w:rPr>
        <w:t>z Prawem budowlanym a w szczególności:</w:t>
      </w:r>
    </w:p>
    <w:p w:rsidR="00527D8C" w:rsidRPr="00D726C9" w:rsidRDefault="00527D8C" w:rsidP="002541C6">
      <w:pPr>
        <w:numPr>
          <w:ilvl w:val="0"/>
          <w:numId w:val="5"/>
        </w:numPr>
        <w:shd w:val="clear" w:color="auto" w:fill="FFFFFF"/>
        <w:tabs>
          <w:tab w:val="left" w:pos="338"/>
        </w:tabs>
        <w:spacing w:before="274" w:line="360" w:lineRule="auto"/>
        <w:ind w:left="338" w:hanging="338"/>
        <w:jc w:val="both"/>
        <w:rPr>
          <w:color w:val="000000"/>
          <w:sz w:val="24"/>
          <w:szCs w:val="24"/>
        </w:rPr>
      </w:pPr>
      <w:r w:rsidRPr="00D726C9">
        <w:rPr>
          <w:color w:val="000000"/>
          <w:spacing w:val="-5"/>
          <w:sz w:val="24"/>
          <w:szCs w:val="24"/>
        </w:rPr>
        <w:t>wyłączne stosowanie do robót budowlanych materiałów najwyższej jakości, dopuszczonych do</w:t>
      </w:r>
      <w:r w:rsidR="00F546AD">
        <w:rPr>
          <w:color w:val="000000"/>
          <w:spacing w:val="-5"/>
          <w:sz w:val="24"/>
          <w:szCs w:val="24"/>
        </w:rPr>
        <w:t xml:space="preserve"> </w:t>
      </w:r>
      <w:r w:rsidRPr="00D726C9">
        <w:rPr>
          <w:color w:val="000000"/>
          <w:spacing w:val="-6"/>
          <w:sz w:val="24"/>
          <w:szCs w:val="24"/>
        </w:rPr>
        <w:t>obrotu i stosowania zgodnie z art. 10 Ustawy Prawo budowlane, koordynacja robót branżowych</w:t>
      </w:r>
      <w:r w:rsidR="0098250D">
        <w:rPr>
          <w:color w:val="000000"/>
          <w:spacing w:val="-6"/>
          <w:sz w:val="24"/>
          <w:szCs w:val="24"/>
        </w:rPr>
        <w:t xml:space="preserve"> </w:t>
      </w:r>
      <w:r w:rsidRPr="00D726C9">
        <w:rPr>
          <w:color w:val="000000"/>
          <w:spacing w:val="-5"/>
          <w:sz w:val="24"/>
          <w:szCs w:val="24"/>
        </w:rPr>
        <w:t>wykonywanych na obiekcie,</w:t>
      </w:r>
    </w:p>
    <w:p w:rsidR="00FD7A4B" w:rsidRPr="00FD7A4B" w:rsidRDefault="00527D8C" w:rsidP="005C4531">
      <w:pPr>
        <w:numPr>
          <w:ilvl w:val="0"/>
          <w:numId w:val="5"/>
        </w:numPr>
        <w:shd w:val="clear" w:color="auto" w:fill="FFFFFF"/>
        <w:tabs>
          <w:tab w:val="left" w:pos="338"/>
        </w:tabs>
        <w:spacing w:line="360" w:lineRule="auto"/>
        <w:ind w:left="338" w:hanging="338"/>
        <w:jc w:val="both"/>
        <w:rPr>
          <w:color w:val="000000"/>
          <w:sz w:val="24"/>
          <w:szCs w:val="24"/>
        </w:rPr>
      </w:pPr>
      <w:r w:rsidRPr="00FD7A4B">
        <w:rPr>
          <w:color w:val="000000"/>
          <w:spacing w:val="-1"/>
          <w:sz w:val="24"/>
          <w:szCs w:val="24"/>
        </w:rPr>
        <w:t>zapewnienie dostaw urządzeń z</w:t>
      </w:r>
      <w:r w:rsidR="00705313">
        <w:rPr>
          <w:color w:val="000000"/>
          <w:spacing w:val="-1"/>
          <w:sz w:val="24"/>
          <w:szCs w:val="24"/>
        </w:rPr>
        <w:t>godnie z programem funkcjonalno-</w:t>
      </w:r>
      <w:r w:rsidRPr="00FD7A4B">
        <w:rPr>
          <w:color w:val="000000"/>
          <w:spacing w:val="-1"/>
          <w:sz w:val="24"/>
          <w:szCs w:val="24"/>
        </w:rPr>
        <w:t xml:space="preserve">użytkowym, </w:t>
      </w:r>
    </w:p>
    <w:p w:rsidR="00527D8C" w:rsidRPr="00FD7A4B" w:rsidRDefault="00527D8C" w:rsidP="005C4531">
      <w:pPr>
        <w:numPr>
          <w:ilvl w:val="0"/>
          <w:numId w:val="5"/>
        </w:numPr>
        <w:shd w:val="clear" w:color="auto" w:fill="FFFFFF"/>
        <w:tabs>
          <w:tab w:val="left" w:pos="338"/>
        </w:tabs>
        <w:spacing w:line="360" w:lineRule="auto"/>
        <w:ind w:left="338" w:hanging="338"/>
        <w:jc w:val="both"/>
        <w:rPr>
          <w:color w:val="000000"/>
          <w:sz w:val="24"/>
          <w:szCs w:val="24"/>
        </w:rPr>
      </w:pPr>
      <w:r w:rsidRPr="00FD7A4B">
        <w:rPr>
          <w:color w:val="000000"/>
          <w:spacing w:val="-5"/>
          <w:sz w:val="24"/>
          <w:szCs w:val="24"/>
        </w:rPr>
        <w:t>wykonanie wszystkich wymaganych: normami, w</w:t>
      </w:r>
      <w:r w:rsidRPr="00FD7A4B">
        <w:rPr>
          <w:spacing w:val="-5"/>
          <w:sz w:val="24"/>
          <w:szCs w:val="24"/>
        </w:rPr>
        <w:t>arunkami</w:t>
      </w:r>
      <w:r w:rsidRPr="00FD7A4B">
        <w:rPr>
          <w:color w:val="000000"/>
          <w:spacing w:val="-5"/>
          <w:sz w:val="24"/>
          <w:szCs w:val="24"/>
        </w:rPr>
        <w:t xml:space="preserve"> technicznymi wykonania i odbioru</w:t>
      </w:r>
      <w:r w:rsidR="00DB61AF" w:rsidRPr="00FD7A4B">
        <w:rPr>
          <w:color w:val="000000"/>
          <w:spacing w:val="-5"/>
          <w:sz w:val="24"/>
          <w:szCs w:val="24"/>
        </w:rPr>
        <w:t xml:space="preserve"> robót   budowlano-montażowych</w:t>
      </w:r>
      <w:r w:rsidRPr="00FD7A4B">
        <w:rPr>
          <w:color w:val="000000"/>
          <w:spacing w:val="-5"/>
          <w:sz w:val="24"/>
          <w:szCs w:val="24"/>
        </w:rPr>
        <w:t xml:space="preserve"> zawartymi </w:t>
      </w:r>
      <w:r w:rsidR="00DB61AF" w:rsidRPr="00FD7A4B">
        <w:rPr>
          <w:color w:val="000000"/>
          <w:spacing w:val="-5"/>
          <w:sz w:val="24"/>
          <w:szCs w:val="24"/>
        </w:rPr>
        <w:t xml:space="preserve">w niniejszym </w:t>
      </w:r>
      <w:r w:rsidRPr="00FD7A4B">
        <w:rPr>
          <w:color w:val="000000"/>
          <w:spacing w:val="-5"/>
          <w:sz w:val="24"/>
          <w:szCs w:val="24"/>
        </w:rPr>
        <w:t>programie oraz  stosownymi</w:t>
      </w:r>
      <w:r w:rsidR="00F546AD">
        <w:rPr>
          <w:color w:val="000000"/>
          <w:spacing w:val="-5"/>
          <w:sz w:val="24"/>
          <w:szCs w:val="24"/>
        </w:rPr>
        <w:t xml:space="preserve"> </w:t>
      </w:r>
      <w:r w:rsidRPr="00FD7A4B">
        <w:rPr>
          <w:color w:val="000000"/>
          <w:spacing w:val="-5"/>
          <w:sz w:val="24"/>
          <w:szCs w:val="24"/>
        </w:rPr>
        <w:t>przepisami: pomiarów, badań, prób oraz rozruchów,</w:t>
      </w:r>
    </w:p>
    <w:p w:rsidR="00B42384" w:rsidRPr="003C16ED" w:rsidRDefault="00527D8C" w:rsidP="003C16ED">
      <w:pPr>
        <w:numPr>
          <w:ilvl w:val="0"/>
          <w:numId w:val="5"/>
        </w:numPr>
        <w:shd w:val="clear" w:color="auto" w:fill="FFFFFF"/>
        <w:tabs>
          <w:tab w:val="left" w:pos="338"/>
        </w:tabs>
        <w:spacing w:line="360" w:lineRule="auto"/>
        <w:ind w:left="338" w:hanging="338"/>
        <w:jc w:val="both"/>
        <w:rPr>
          <w:color w:val="000000"/>
          <w:sz w:val="24"/>
          <w:szCs w:val="24"/>
        </w:rPr>
      </w:pPr>
      <w:r w:rsidRPr="00D726C9">
        <w:rPr>
          <w:color w:val="000000"/>
          <w:spacing w:val="-5"/>
          <w:sz w:val="24"/>
          <w:szCs w:val="24"/>
        </w:rPr>
        <w:t>udział w odbiorach technicznych i odbiorach częściowych robót budowlanych oraz w Odbiorze</w:t>
      </w:r>
    </w:p>
    <w:p w:rsidR="00527D8C" w:rsidRPr="00D726C9" w:rsidRDefault="00527D8C" w:rsidP="002541C6">
      <w:pPr>
        <w:numPr>
          <w:ilvl w:val="0"/>
          <w:numId w:val="5"/>
        </w:numPr>
        <w:shd w:val="clear" w:color="auto" w:fill="FFFFFF"/>
        <w:tabs>
          <w:tab w:val="left" w:pos="338"/>
        </w:tabs>
        <w:spacing w:line="360" w:lineRule="auto"/>
        <w:ind w:left="338" w:hanging="338"/>
        <w:jc w:val="both"/>
        <w:rPr>
          <w:color w:val="000000"/>
          <w:sz w:val="24"/>
          <w:szCs w:val="24"/>
        </w:rPr>
      </w:pPr>
      <w:r w:rsidRPr="00D726C9">
        <w:rPr>
          <w:color w:val="000000"/>
          <w:spacing w:val="-6"/>
          <w:sz w:val="24"/>
          <w:szCs w:val="24"/>
        </w:rPr>
        <w:t>Końcowym Przedmiotu Zamówienia,</w:t>
      </w:r>
    </w:p>
    <w:p w:rsidR="00527D8C" w:rsidRPr="009121BF" w:rsidRDefault="00527D8C" w:rsidP="002541C6">
      <w:pPr>
        <w:numPr>
          <w:ilvl w:val="0"/>
          <w:numId w:val="5"/>
        </w:numPr>
        <w:shd w:val="clear" w:color="auto" w:fill="FFFFFF"/>
        <w:tabs>
          <w:tab w:val="left" w:pos="338"/>
        </w:tabs>
        <w:spacing w:line="360" w:lineRule="auto"/>
        <w:jc w:val="both"/>
        <w:rPr>
          <w:color w:val="000000"/>
          <w:sz w:val="24"/>
          <w:szCs w:val="24"/>
        </w:rPr>
      </w:pPr>
      <w:r w:rsidRPr="00D726C9">
        <w:rPr>
          <w:color w:val="000000"/>
          <w:spacing w:val="-5"/>
          <w:sz w:val="24"/>
          <w:szCs w:val="24"/>
        </w:rPr>
        <w:t xml:space="preserve">przeszkolenie obsługi w zakresie eksploatacji </w:t>
      </w:r>
      <w:r w:rsidR="00DB61AF" w:rsidRPr="00D726C9">
        <w:rPr>
          <w:color w:val="000000"/>
          <w:spacing w:val="-5"/>
          <w:sz w:val="24"/>
          <w:szCs w:val="24"/>
        </w:rPr>
        <w:t>elektrowni fotowoltaicznej</w:t>
      </w:r>
      <w:r w:rsidRPr="00D726C9">
        <w:rPr>
          <w:color w:val="000000"/>
          <w:spacing w:val="-5"/>
          <w:sz w:val="24"/>
          <w:szCs w:val="24"/>
        </w:rPr>
        <w:t>.</w:t>
      </w:r>
    </w:p>
    <w:p w:rsidR="009121BF" w:rsidRPr="00D726C9" w:rsidRDefault="009121BF" w:rsidP="009121BF">
      <w:pPr>
        <w:shd w:val="clear" w:color="auto" w:fill="FFFFFF"/>
        <w:tabs>
          <w:tab w:val="left" w:pos="338"/>
        </w:tabs>
        <w:spacing w:line="360" w:lineRule="auto"/>
        <w:jc w:val="both"/>
        <w:rPr>
          <w:color w:val="000000"/>
          <w:sz w:val="24"/>
          <w:szCs w:val="24"/>
        </w:rPr>
      </w:pPr>
    </w:p>
    <w:p w:rsidR="00527D8C" w:rsidRPr="00D01ED6" w:rsidRDefault="00527D8C" w:rsidP="00D01ED6">
      <w:pPr>
        <w:pStyle w:val="Nagwek2"/>
        <w:spacing w:before="120" w:line="360" w:lineRule="auto"/>
        <w:ind w:left="0" w:firstLine="0"/>
        <w:rPr>
          <w:bCs/>
          <w:i w:val="0"/>
          <w:color w:val="333399"/>
          <w:sz w:val="24"/>
          <w:szCs w:val="24"/>
        </w:rPr>
      </w:pPr>
      <w:bookmarkStart w:id="32" w:name="_Toc236732756"/>
      <w:r w:rsidRPr="00D01ED6">
        <w:rPr>
          <w:bCs/>
          <w:i w:val="0"/>
          <w:color w:val="333399"/>
          <w:spacing w:val="-9"/>
          <w:sz w:val="24"/>
          <w:szCs w:val="24"/>
        </w:rPr>
        <w:t>4.2.</w:t>
      </w:r>
      <w:r w:rsidRPr="00D01ED6">
        <w:rPr>
          <w:bCs/>
          <w:i w:val="0"/>
          <w:color w:val="333399"/>
          <w:spacing w:val="-5"/>
          <w:sz w:val="24"/>
          <w:szCs w:val="24"/>
        </w:rPr>
        <w:t>Transport materiałów</w:t>
      </w:r>
      <w:bookmarkEnd w:id="32"/>
    </w:p>
    <w:p w:rsidR="00423E42" w:rsidRDefault="008B04FE" w:rsidP="00D01ED6">
      <w:pPr>
        <w:shd w:val="clear" w:color="auto" w:fill="FFFFFF"/>
        <w:spacing w:before="120" w:line="360" w:lineRule="auto"/>
        <w:jc w:val="both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>Transport materiałów na p</w:t>
      </w:r>
      <w:r w:rsidR="00527D8C" w:rsidRPr="00D726C9">
        <w:rPr>
          <w:color w:val="000000"/>
          <w:spacing w:val="-6"/>
          <w:sz w:val="24"/>
          <w:szCs w:val="24"/>
        </w:rPr>
        <w:t>lac budowy zap</w:t>
      </w:r>
      <w:r w:rsidR="00DB61AF" w:rsidRPr="00D726C9">
        <w:rPr>
          <w:color w:val="000000"/>
          <w:spacing w:val="-6"/>
          <w:sz w:val="24"/>
          <w:szCs w:val="24"/>
        </w:rPr>
        <w:t>ewnia Wykonawca na własny koszt.</w:t>
      </w:r>
    </w:p>
    <w:p w:rsidR="00423E42" w:rsidRDefault="00423E42" w:rsidP="00D01ED6">
      <w:pPr>
        <w:shd w:val="clear" w:color="auto" w:fill="FFFFFF"/>
        <w:spacing w:before="120" w:line="360" w:lineRule="auto"/>
        <w:jc w:val="both"/>
        <w:rPr>
          <w:color w:val="000000"/>
          <w:spacing w:val="-6"/>
          <w:sz w:val="24"/>
          <w:szCs w:val="24"/>
        </w:rPr>
      </w:pPr>
    </w:p>
    <w:p w:rsidR="00527D8C" w:rsidRDefault="00527D8C" w:rsidP="00D01ED6">
      <w:pPr>
        <w:pStyle w:val="Nagwek2"/>
        <w:spacing w:before="120" w:line="360" w:lineRule="auto"/>
        <w:ind w:left="0" w:firstLine="0"/>
        <w:rPr>
          <w:bCs/>
          <w:i w:val="0"/>
          <w:color w:val="333399"/>
          <w:spacing w:val="-9"/>
          <w:sz w:val="24"/>
        </w:rPr>
      </w:pPr>
      <w:bookmarkStart w:id="33" w:name="_Toc236732757"/>
      <w:r w:rsidRPr="00D01ED6">
        <w:rPr>
          <w:bCs/>
          <w:i w:val="0"/>
          <w:color w:val="333399"/>
          <w:spacing w:val="-9"/>
          <w:sz w:val="24"/>
        </w:rPr>
        <w:t>4.3.Odbiory</w:t>
      </w:r>
      <w:bookmarkEnd w:id="33"/>
    </w:p>
    <w:p w:rsidR="00F32C12" w:rsidRPr="00F32C12" w:rsidRDefault="00F32C12" w:rsidP="00F32C12"/>
    <w:p w:rsidR="00527D8C" w:rsidRPr="00D726C9" w:rsidRDefault="00527D8C" w:rsidP="00D01ED6">
      <w:pPr>
        <w:numPr>
          <w:ilvl w:val="0"/>
          <w:numId w:val="5"/>
        </w:numPr>
        <w:shd w:val="clear" w:color="auto" w:fill="FFFFFF"/>
        <w:tabs>
          <w:tab w:val="left" w:pos="338"/>
        </w:tabs>
        <w:spacing w:before="120" w:line="360" w:lineRule="auto"/>
        <w:ind w:left="340" w:hanging="340"/>
        <w:jc w:val="both"/>
        <w:rPr>
          <w:color w:val="000000"/>
          <w:sz w:val="24"/>
          <w:szCs w:val="24"/>
        </w:rPr>
      </w:pPr>
      <w:r w:rsidRPr="00D726C9">
        <w:rPr>
          <w:color w:val="000000"/>
          <w:spacing w:val="-1"/>
          <w:sz w:val="24"/>
          <w:szCs w:val="24"/>
        </w:rPr>
        <w:t>Zamawiający zastrzega sobie prawo do kontrolowania stanu zaawansowania realizowanych</w:t>
      </w:r>
      <w:r w:rsidR="00F546AD">
        <w:rPr>
          <w:color w:val="000000"/>
          <w:spacing w:val="-1"/>
          <w:sz w:val="24"/>
          <w:szCs w:val="24"/>
        </w:rPr>
        <w:t xml:space="preserve"> </w:t>
      </w:r>
      <w:r w:rsidRPr="00D726C9">
        <w:rPr>
          <w:color w:val="000000"/>
          <w:spacing w:val="-10"/>
          <w:sz w:val="24"/>
          <w:szCs w:val="24"/>
        </w:rPr>
        <w:t>robót.</w:t>
      </w:r>
      <w:r w:rsidR="00DB61AF" w:rsidRPr="00D726C9">
        <w:rPr>
          <w:color w:val="000000"/>
          <w:spacing w:val="-10"/>
          <w:sz w:val="24"/>
          <w:szCs w:val="24"/>
        </w:rPr>
        <w:t>,</w:t>
      </w:r>
    </w:p>
    <w:p w:rsidR="0080206A" w:rsidRPr="00D726C9" w:rsidRDefault="0080206A" w:rsidP="0080206A">
      <w:pPr>
        <w:numPr>
          <w:ilvl w:val="0"/>
          <w:numId w:val="5"/>
        </w:numPr>
        <w:shd w:val="clear" w:color="auto" w:fill="FFFFFF"/>
        <w:tabs>
          <w:tab w:val="left" w:pos="338"/>
        </w:tabs>
        <w:spacing w:line="360" w:lineRule="auto"/>
        <w:ind w:left="340" w:hanging="340"/>
        <w:jc w:val="both"/>
        <w:rPr>
          <w:color w:val="000000"/>
          <w:sz w:val="24"/>
          <w:szCs w:val="24"/>
        </w:rPr>
      </w:pPr>
      <w:r w:rsidRPr="00D726C9">
        <w:rPr>
          <w:color w:val="000000"/>
          <w:spacing w:val="-1"/>
          <w:sz w:val="24"/>
          <w:szCs w:val="24"/>
        </w:rPr>
        <w:t>Zamawiający zastrzega sobie prawo do zatwierdzenia projektu</w:t>
      </w:r>
      <w:r w:rsidR="002631F7">
        <w:rPr>
          <w:color w:val="000000"/>
          <w:spacing w:val="-1"/>
          <w:sz w:val="24"/>
          <w:szCs w:val="24"/>
        </w:rPr>
        <w:t xml:space="preserve"> technicznego oraz przyjętych w </w:t>
      </w:r>
      <w:r w:rsidRPr="00D726C9">
        <w:rPr>
          <w:color w:val="000000"/>
          <w:spacing w:val="-1"/>
          <w:sz w:val="24"/>
          <w:szCs w:val="24"/>
        </w:rPr>
        <w:t>nim rozwiązań technicznych,</w:t>
      </w:r>
    </w:p>
    <w:p w:rsidR="00527D8C" w:rsidRPr="00D726C9" w:rsidRDefault="00527D8C" w:rsidP="002541C6">
      <w:pPr>
        <w:numPr>
          <w:ilvl w:val="0"/>
          <w:numId w:val="5"/>
        </w:numPr>
        <w:shd w:val="clear" w:color="auto" w:fill="FFFFFF"/>
        <w:tabs>
          <w:tab w:val="left" w:pos="338"/>
        </w:tabs>
        <w:spacing w:line="360" w:lineRule="auto"/>
        <w:ind w:left="338" w:right="-13" w:hanging="338"/>
        <w:jc w:val="both"/>
        <w:rPr>
          <w:color w:val="000000"/>
          <w:sz w:val="24"/>
          <w:szCs w:val="24"/>
        </w:rPr>
      </w:pPr>
      <w:r w:rsidRPr="00D726C9">
        <w:rPr>
          <w:color w:val="000000"/>
          <w:spacing w:val="-4"/>
          <w:sz w:val="24"/>
          <w:szCs w:val="24"/>
        </w:rPr>
        <w:t>Zgłoszenie do Odbior</w:t>
      </w:r>
      <w:r w:rsidR="002631F7">
        <w:rPr>
          <w:color w:val="000000"/>
          <w:spacing w:val="-4"/>
          <w:sz w:val="24"/>
          <w:szCs w:val="24"/>
        </w:rPr>
        <w:t>u Końcowego robót po</w:t>
      </w:r>
      <w:r w:rsidRPr="00D726C9">
        <w:rPr>
          <w:color w:val="000000"/>
          <w:spacing w:val="-4"/>
          <w:sz w:val="24"/>
          <w:szCs w:val="24"/>
        </w:rPr>
        <w:t xml:space="preserve"> ich zakończeniu następuje na piśmie (możliwość</w:t>
      </w:r>
      <w:r w:rsidR="00F546AD">
        <w:rPr>
          <w:color w:val="000000"/>
          <w:spacing w:val="-4"/>
          <w:sz w:val="24"/>
          <w:szCs w:val="24"/>
        </w:rPr>
        <w:t xml:space="preserve"> </w:t>
      </w:r>
      <w:r w:rsidR="009118E3">
        <w:rPr>
          <w:color w:val="000000"/>
          <w:spacing w:val="-6"/>
          <w:sz w:val="24"/>
          <w:szCs w:val="24"/>
        </w:rPr>
        <w:t>pocztą elektroniczną</w:t>
      </w:r>
      <w:r w:rsidRPr="00D726C9">
        <w:rPr>
          <w:color w:val="000000"/>
          <w:spacing w:val="-6"/>
          <w:sz w:val="24"/>
          <w:szCs w:val="24"/>
        </w:rPr>
        <w:t>) Zamawiającemu</w:t>
      </w:r>
      <w:r w:rsidR="00DB61AF" w:rsidRPr="00D726C9">
        <w:rPr>
          <w:color w:val="000000"/>
          <w:spacing w:val="-6"/>
          <w:sz w:val="24"/>
          <w:szCs w:val="24"/>
        </w:rPr>
        <w:t>,</w:t>
      </w:r>
    </w:p>
    <w:p w:rsidR="0091727D" w:rsidRPr="00711FB7" w:rsidRDefault="00527D8C" w:rsidP="0091727D">
      <w:pPr>
        <w:numPr>
          <w:ilvl w:val="0"/>
          <w:numId w:val="5"/>
        </w:numPr>
        <w:shd w:val="clear" w:color="auto" w:fill="FFFFFF"/>
        <w:tabs>
          <w:tab w:val="left" w:pos="338"/>
        </w:tabs>
        <w:spacing w:line="360" w:lineRule="auto"/>
        <w:ind w:left="338" w:right="-13" w:hanging="338"/>
        <w:jc w:val="both"/>
        <w:rPr>
          <w:color w:val="000000"/>
          <w:spacing w:val="2"/>
          <w:sz w:val="24"/>
          <w:szCs w:val="24"/>
        </w:rPr>
      </w:pPr>
      <w:r w:rsidRPr="00D726C9">
        <w:rPr>
          <w:color w:val="000000"/>
          <w:spacing w:val="4"/>
          <w:sz w:val="24"/>
          <w:szCs w:val="24"/>
        </w:rPr>
        <w:t xml:space="preserve">Zamawiający zobowiązuje się do zorganizowania Odbioru Końcowego na wykonane roboty w </w:t>
      </w:r>
      <w:r w:rsidRPr="00D726C9">
        <w:rPr>
          <w:color w:val="000000"/>
          <w:spacing w:val="-5"/>
          <w:sz w:val="24"/>
          <w:szCs w:val="24"/>
        </w:rPr>
        <w:t>terminie 7 dni od daty zgłoszenia.</w:t>
      </w:r>
      <w:r w:rsidR="00F546AD">
        <w:rPr>
          <w:color w:val="000000"/>
          <w:spacing w:val="-5"/>
          <w:sz w:val="24"/>
          <w:szCs w:val="24"/>
        </w:rPr>
        <w:t xml:space="preserve"> </w:t>
      </w:r>
      <w:r w:rsidRPr="00D726C9">
        <w:rPr>
          <w:color w:val="000000"/>
          <w:spacing w:val="-2"/>
          <w:sz w:val="24"/>
          <w:szCs w:val="24"/>
        </w:rPr>
        <w:t>Odbiór Końcowy Przedmiotu Zamówienia nastąpi po zrealizowaniu całego zakresu Umowy.</w:t>
      </w:r>
      <w:r w:rsidR="00F546AD">
        <w:rPr>
          <w:color w:val="000000"/>
          <w:spacing w:val="-2"/>
          <w:sz w:val="24"/>
          <w:szCs w:val="24"/>
        </w:rPr>
        <w:t xml:space="preserve"> </w:t>
      </w:r>
      <w:r w:rsidRPr="00D726C9">
        <w:rPr>
          <w:color w:val="000000"/>
          <w:spacing w:val="-1"/>
          <w:sz w:val="24"/>
          <w:szCs w:val="24"/>
        </w:rPr>
        <w:t>Przy Odbiorze Końcowym Przedmiotu  Zamówienia</w:t>
      </w:r>
      <w:r w:rsidR="005D2A44">
        <w:rPr>
          <w:color w:val="000000"/>
          <w:spacing w:val="-1"/>
          <w:sz w:val="24"/>
          <w:szCs w:val="24"/>
        </w:rPr>
        <w:t>.</w:t>
      </w:r>
    </w:p>
    <w:p w:rsidR="003C16ED" w:rsidRPr="00565B1F" w:rsidRDefault="00527D8C" w:rsidP="00925335">
      <w:pPr>
        <w:numPr>
          <w:ilvl w:val="0"/>
          <w:numId w:val="5"/>
        </w:numPr>
        <w:shd w:val="clear" w:color="auto" w:fill="FFFFFF"/>
        <w:tabs>
          <w:tab w:val="left" w:pos="338"/>
        </w:tabs>
        <w:spacing w:line="360" w:lineRule="auto"/>
        <w:ind w:left="338" w:right="-13" w:hanging="338"/>
        <w:jc w:val="both"/>
        <w:rPr>
          <w:color w:val="000000"/>
          <w:spacing w:val="2"/>
          <w:sz w:val="24"/>
          <w:szCs w:val="24"/>
        </w:rPr>
      </w:pPr>
      <w:r w:rsidRPr="00D726C9">
        <w:rPr>
          <w:color w:val="000000"/>
          <w:spacing w:val="-1"/>
          <w:sz w:val="24"/>
          <w:szCs w:val="24"/>
        </w:rPr>
        <w:t>Zamawiający dokonuje  rozliczenia</w:t>
      </w:r>
      <w:r w:rsidR="00871329">
        <w:rPr>
          <w:color w:val="000000"/>
          <w:spacing w:val="-1"/>
          <w:sz w:val="24"/>
          <w:szCs w:val="24"/>
        </w:rPr>
        <w:t xml:space="preserve"> </w:t>
      </w:r>
      <w:r w:rsidRPr="00D726C9">
        <w:rPr>
          <w:color w:val="000000"/>
          <w:spacing w:val="3"/>
          <w:sz w:val="24"/>
          <w:szCs w:val="24"/>
        </w:rPr>
        <w:t>ilościowego i jakościowego Wykonawcy z wykonanych robót.</w:t>
      </w:r>
      <w:r w:rsidR="00871329">
        <w:rPr>
          <w:color w:val="000000"/>
          <w:spacing w:val="3"/>
          <w:sz w:val="24"/>
          <w:szCs w:val="24"/>
        </w:rPr>
        <w:t xml:space="preserve"> </w:t>
      </w:r>
      <w:r w:rsidRPr="00D726C9">
        <w:rPr>
          <w:color w:val="000000"/>
          <w:spacing w:val="2"/>
          <w:sz w:val="24"/>
          <w:szCs w:val="24"/>
        </w:rPr>
        <w:t>Warunkiem dokonania Odbioru Końcowego jest posiadanie przez Wykonawcę wszelkich</w:t>
      </w:r>
      <w:r w:rsidR="00871329">
        <w:rPr>
          <w:color w:val="000000"/>
          <w:spacing w:val="2"/>
          <w:sz w:val="24"/>
          <w:szCs w:val="24"/>
        </w:rPr>
        <w:t xml:space="preserve"> </w:t>
      </w:r>
      <w:r w:rsidRPr="00D726C9">
        <w:rPr>
          <w:color w:val="000000"/>
          <w:spacing w:val="3"/>
          <w:sz w:val="24"/>
          <w:szCs w:val="24"/>
        </w:rPr>
        <w:t>wymaganych prawem protokołów odbiorów technicznych</w:t>
      </w:r>
      <w:r w:rsidR="00F917FE">
        <w:rPr>
          <w:color w:val="000000"/>
          <w:spacing w:val="3"/>
          <w:sz w:val="24"/>
          <w:szCs w:val="24"/>
        </w:rPr>
        <w:t xml:space="preserve">, uzyskaniem </w:t>
      </w:r>
      <w:r w:rsidR="00F917FE">
        <w:rPr>
          <w:color w:val="000000"/>
          <w:spacing w:val="3"/>
          <w:sz w:val="24"/>
          <w:szCs w:val="24"/>
        </w:rPr>
        <w:lastRenderedPageBreak/>
        <w:t>oświadczenia możliwości świadczenia usług dystrybucyjnych z Zakładu Energetycznego</w:t>
      </w:r>
      <w:r w:rsidRPr="00D726C9">
        <w:rPr>
          <w:color w:val="000000"/>
          <w:spacing w:val="3"/>
          <w:sz w:val="24"/>
          <w:szCs w:val="24"/>
        </w:rPr>
        <w:t xml:space="preserve"> oraz kompletna </w:t>
      </w:r>
      <w:r w:rsidRPr="00F917FE">
        <w:rPr>
          <w:color w:val="000000"/>
          <w:spacing w:val="3"/>
          <w:sz w:val="24"/>
          <w:szCs w:val="24"/>
        </w:rPr>
        <w:t>dokumentacja</w:t>
      </w:r>
      <w:r w:rsidR="00871329">
        <w:rPr>
          <w:color w:val="000000"/>
          <w:spacing w:val="3"/>
          <w:sz w:val="24"/>
          <w:szCs w:val="24"/>
        </w:rPr>
        <w:t xml:space="preserve"> </w:t>
      </w:r>
      <w:r w:rsidRPr="00F917FE">
        <w:rPr>
          <w:color w:val="000000"/>
          <w:spacing w:val="-2"/>
          <w:sz w:val="24"/>
          <w:szCs w:val="24"/>
        </w:rPr>
        <w:t>powykonawcza, obejmująca w</w:t>
      </w:r>
      <w:r w:rsidR="00833CEE" w:rsidRPr="00F917FE">
        <w:rPr>
          <w:color w:val="000000"/>
          <w:spacing w:val="-2"/>
          <w:sz w:val="24"/>
          <w:szCs w:val="24"/>
        </w:rPr>
        <w:t xml:space="preserve"> szczególności projekty, atesty, certyfikaty,</w:t>
      </w:r>
      <w:r w:rsidR="00871329">
        <w:rPr>
          <w:color w:val="000000"/>
          <w:spacing w:val="-2"/>
          <w:sz w:val="24"/>
          <w:szCs w:val="24"/>
        </w:rPr>
        <w:t xml:space="preserve"> </w:t>
      </w:r>
      <w:r w:rsidR="00833CEE" w:rsidRPr="00F917FE">
        <w:rPr>
          <w:color w:val="000000"/>
          <w:spacing w:val="-2"/>
          <w:sz w:val="24"/>
          <w:szCs w:val="24"/>
        </w:rPr>
        <w:t xml:space="preserve">deklaracje zgodności </w:t>
      </w:r>
      <w:r w:rsidRPr="00F917FE">
        <w:rPr>
          <w:color w:val="000000"/>
          <w:spacing w:val="-2"/>
          <w:sz w:val="24"/>
          <w:szCs w:val="24"/>
        </w:rPr>
        <w:t>na materiały, gwarancje, DTR,</w:t>
      </w:r>
      <w:r w:rsidR="00871329">
        <w:rPr>
          <w:color w:val="000000"/>
          <w:spacing w:val="-2"/>
          <w:sz w:val="24"/>
          <w:szCs w:val="24"/>
        </w:rPr>
        <w:t xml:space="preserve"> </w:t>
      </w:r>
      <w:r w:rsidRPr="00F917FE">
        <w:rPr>
          <w:color w:val="000000"/>
          <w:spacing w:val="2"/>
          <w:sz w:val="24"/>
          <w:szCs w:val="24"/>
        </w:rPr>
        <w:t>instrukcje, p</w:t>
      </w:r>
      <w:r w:rsidR="00833CEE" w:rsidRPr="00F917FE">
        <w:rPr>
          <w:color w:val="000000"/>
          <w:spacing w:val="2"/>
          <w:sz w:val="24"/>
          <w:szCs w:val="24"/>
        </w:rPr>
        <w:t>rotokoły pomiarów.</w:t>
      </w:r>
    </w:p>
    <w:p w:rsidR="00192B2E" w:rsidRDefault="00192B2E" w:rsidP="00925335"/>
    <w:p w:rsidR="00192B2E" w:rsidRPr="00925335" w:rsidRDefault="00192B2E" w:rsidP="00925335"/>
    <w:p w:rsidR="00527D8C" w:rsidRDefault="00527D8C" w:rsidP="00407EF8">
      <w:pPr>
        <w:pStyle w:val="Nagwek1"/>
        <w:rPr>
          <w:rFonts w:ascii="Times New Roman" w:hAnsi="Times New Roman" w:cs="Times New Roman"/>
          <w:color w:val="333399"/>
          <w:sz w:val="28"/>
          <w:szCs w:val="28"/>
        </w:rPr>
      </w:pPr>
      <w:bookmarkStart w:id="34" w:name="_Toc236732758"/>
      <w:r w:rsidRPr="00284756">
        <w:rPr>
          <w:rFonts w:ascii="Times New Roman" w:hAnsi="Times New Roman" w:cs="Times New Roman"/>
          <w:color w:val="333399"/>
          <w:sz w:val="28"/>
          <w:szCs w:val="28"/>
        </w:rPr>
        <w:t>5. Wymagania dotyczące bezpieczeństwa i higieny pracy oraz ochrony przeciwpożarowej</w:t>
      </w:r>
      <w:bookmarkEnd w:id="34"/>
    </w:p>
    <w:p w:rsidR="005121A7" w:rsidRPr="00D726C9" w:rsidRDefault="00284756" w:rsidP="005121A7">
      <w:pPr>
        <w:shd w:val="clear" w:color="auto" w:fill="FFFFFF"/>
        <w:spacing w:before="266" w:line="360" w:lineRule="auto"/>
        <w:jc w:val="both"/>
        <w:rPr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ab/>
      </w:r>
      <w:r w:rsidR="005121A7" w:rsidRPr="00D726C9">
        <w:rPr>
          <w:color w:val="000000"/>
          <w:spacing w:val="-6"/>
          <w:sz w:val="24"/>
          <w:szCs w:val="24"/>
        </w:rPr>
        <w:t>Podczas realizacji robót budowlanych Wykonawca będzie przestrzegać obowiązujących przepisów dotyczących bezpieczeństwa i higieny pracy, między innymi:</w:t>
      </w:r>
    </w:p>
    <w:p w:rsidR="005121A7" w:rsidRPr="003C16ED" w:rsidRDefault="005121A7" w:rsidP="00565B1F">
      <w:pPr>
        <w:shd w:val="clear" w:color="auto" w:fill="FFFFFF"/>
        <w:tabs>
          <w:tab w:val="left" w:pos="338"/>
        </w:tabs>
        <w:spacing w:before="259" w:line="360" w:lineRule="auto"/>
        <w:ind w:left="338" w:hanging="338"/>
        <w:jc w:val="both"/>
        <w:rPr>
          <w:color w:val="000000"/>
          <w:spacing w:val="-5"/>
          <w:sz w:val="24"/>
          <w:szCs w:val="24"/>
        </w:rPr>
      </w:pPr>
      <w:r w:rsidRPr="00D726C9">
        <w:rPr>
          <w:color w:val="000000"/>
          <w:sz w:val="24"/>
          <w:szCs w:val="24"/>
        </w:rPr>
        <w:t>-</w:t>
      </w:r>
      <w:r w:rsidRPr="00D726C9">
        <w:rPr>
          <w:color w:val="000000"/>
          <w:sz w:val="24"/>
          <w:szCs w:val="24"/>
        </w:rPr>
        <w:tab/>
      </w:r>
      <w:r w:rsidRPr="00D726C9">
        <w:rPr>
          <w:color w:val="000000"/>
          <w:spacing w:val="-3"/>
          <w:sz w:val="24"/>
          <w:szCs w:val="24"/>
        </w:rPr>
        <w:t xml:space="preserve">Rozporządzenie Ministra Gospodarki z dnia 30 października 2002 r. w sprawie minimalnych </w:t>
      </w:r>
      <w:r w:rsidRPr="00D726C9">
        <w:rPr>
          <w:color w:val="000000"/>
          <w:spacing w:val="-4"/>
          <w:sz w:val="24"/>
          <w:szCs w:val="24"/>
        </w:rPr>
        <w:t xml:space="preserve">wymagań dotyczących bezpieczeństwa i higieny pracy w zakresie użytkowania maszyn przez </w:t>
      </w:r>
      <w:r w:rsidRPr="00D726C9">
        <w:rPr>
          <w:color w:val="000000"/>
          <w:spacing w:val="-5"/>
          <w:sz w:val="24"/>
          <w:szCs w:val="24"/>
        </w:rPr>
        <w:t xml:space="preserve">pracowników podczas pracy (Dz. U. 2002 nr 191 póz. 1596) z późniejszymi zmianami (Dz. U. </w:t>
      </w:r>
      <w:r w:rsidRPr="00D726C9">
        <w:rPr>
          <w:color w:val="000000"/>
          <w:spacing w:val="-6"/>
          <w:sz w:val="24"/>
          <w:szCs w:val="24"/>
        </w:rPr>
        <w:t>2003 nr 178 p</w:t>
      </w:r>
      <w:r>
        <w:rPr>
          <w:color w:val="000000"/>
          <w:spacing w:val="-6"/>
          <w:sz w:val="24"/>
          <w:szCs w:val="24"/>
        </w:rPr>
        <w:t>o</w:t>
      </w:r>
      <w:r w:rsidRPr="00D726C9">
        <w:rPr>
          <w:color w:val="000000"/>
          <w:spacing w:val="-6"/>
          <w:sz w:val="24"/>
          <w:szCs w:val="24"/>
        </w:rPr>
        <w:t>z. 1745).</w:t>
      </w:r>
    </w:p>
    <w:p w:rsidR="005121A7" w:rsidRPr="003C16ED" w:rsidRDefault="00565B1F" w:rsidP="00565B1F">
      <w:pPr>
        <w:shd w:val="clear" w:color="auto" w:fill="FFFFFF"/>
        <w:tabs>
          <w:tab w:val="left" w:pos="338"/>
        </w:tabs>
        <w:spacing w:line="360" w:lineRule="auto"/>
        <w:ind w:left="426" w:hanging="338"/>
        <w:jc w:val="both"/>
        <w:rPr>
          <w:color w:val="000000"/>
          <w:spacing w:val="-5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 xml:space="preserve">- </w:t>
      </w:r>
      <w:r w:rsidR="005121A7" w:rsidRPr="00D726C9">
        <w:rPr>
          <w:color w:val="000000"/>
          <w:spacing w:val="-5"/>
          <w:sz w:val="24"/>
          <w:szCs w:val="24"/>
        </w:rPr>
        <w:t>Obwieszczenie Ministra Gospodarki, Pracy i Polityki Społecznej z dnia 28 sierpnia 2003 r. w</w:t>
      </w:r>
      <w:r w:rsidR="009B6E08">
        <w:rPr>
          <w:color w:val="000000"/>
          <w:spacing w:val="-5"/>
          <w:sz w:val="24"/>
          <w:szCs w:val="24"/>
        </w:rPr>
        <w:t> </w:t>
      </w:r>
      <w:r w:rsidR="005121A7" w:rsidRPr="00D726C9">
        <w:rPr>
          <w:color w:val="000000"/>
          <w:spacing w:val="-3"/>
          <w:sz w:val="24"/>
          <w:szCs w:val="24"/>
        </w:rPr>
        <w:t xml:space="preserve">sprawie ogłoszenia jednolitego tekstu rozporządzenia Ministra Pracy i Polityki Socjalnej </w:t>
      </w:r>
      <w:r w:rsidR="003C16ED">
        <w:rPr>
          <w:color w:val="000000"/>
          <w:spacing w:val="-3"/>
          <w:sz w:val="24"/>
          <w:szCs w:val="24"/>
        </w:rPr>
        <w:t>w</w:t>
      </w:r>
      <w:r w:rsidR="009B6E08">
        <w:rPr>
          <w:color w:val="000000"/>
          <w:spacing w:val="-3"/>
          <w:sz w:val="24"/>
          <w:szCs w:val="24"/>
        </w:rPr>
        <w:t> </w:t>
      </w:r>
      <w:r w:rsidR="005121A7" w:rsidRPr="00D726C9">
        <w:rPr>
          <w:color w:val="000000"/>
          <w:spacing w:val="-5"/>
          <w:sz w:val="24"/>
          <w:szCs w:val="24"/>
        </w:rPr>
        <w:t>sprawie ogólnych przepisów bezpieczeństwa i higieny pracy (Dz. U. 2003 nr 169 p</w:t>
      </w:r>
      <w:r w:rsidR="005121A7">
        <w:rPr>
          <w:color w:val="000000"/>
          <w:spacing w:val="-5"/>
          <w:sz w:val="24"/>
          <w:szCs w:val="24"/>
        </w:rPr>
        <w:t>o</w:t>
      </w:r>
      <w:r w:rsidR="005121A7" w:rsidRPr="00D726C9">
        <w:rPr>
          <w:color w:val="000000"/>
          <w:spacing w:val="-5"/>
          <w:sz w:val="24"/>
          <w:szCs w:val="24"/>
        </w:rPr>
        <w:t>z. 1650).</w:t>
      </w:r>
    </w:p>
    <w:p w:rsidR="005121A7" w:rsidRPr="00D726C9" w:rsidRDefault="005121A7" w:rsidP="00565B1F">
      <w:pPr>
        <w:numPr>
          <w:ilvl w:val="0"/>
          <w:numId w:val="6"/>
        </w:numPr>
        <w:shd w:val="clear" w:color="auto" w:fill="FFFFFF"/>
        <w:tabs>
          <w:tab w:val="left" w:pos="338"/>
        </w:tabs>
        <w:spacing w:line="360" w:lineRule="auto"/>
        <w:ind w:left="353" w:hanging="338"/>
        <w:jc w:val="both"/>
        <w:rPr>
          <w:color w:val="000000"/>
          <w:sz w:val="24"/>
          <w:szCs w:val="24"/>
        </w:rPr>
      </w:pPr>
      <w:r w:rsidRPr="00D726C9">
        <w:rPr>
          <w:color w:val="000000"/>
          <w:spacing w:val="-1"/>
          <w:sz w:val="24"/>
          <w:szCs w:val="24"/>
        </w:rPr>
        <w:t>Rozporządzenie Ministra Gospodarki i Pracy z dnia 27 li</w:t>
      </w:r>
      <w:r w:rsidR="009B6E08">
        <w:rPr>
          <w:color w:val="000000"/>
          <w:spacing w:val="-1"/>
          <w:sz w:val="24"/>
          <w:szCs w:val="24"/>
        </w:rPr>
        <w:t>pca 2004 r. w </w:t>
      </w:r>
      <w:r w:rsidRPr="00D726C9">
        <w:rPr>
          <w:color w:val="000000"/>
          <w:spacing w:val="-1"/>
          <w:sz w:val="24"/>
          <w:szCs w:val="24"/>
        </w:rPr>
        <w:t>sprawie szkolenia w</w:t>
      </w:r>
      <w:r w:rsidR="009B6E08">
        <w:rPr>
          <w:color w:val="000000"/>
          <w:spacing w:val="-1"/>
          <w:sz w:val="24"/>
          <w:szCs w:val="24"/>
        </w:rPr>
        <w:t> </w:t>
      </w:r>
      <w:r w:rsidRPr="00D726C9">
        <w:rPr>
          <w:color w:val="000000"/>
          <w:spacing w:val="-5"/>
          <w:sz w:val="24"/>
          <w:szCs w:val="24"/>
        </w:rPr>
        <w:t>dziedzinie bezpieczeństwa i higieny pracy (Dz. U. 2004 nr 180 p</w:t>
      </w:r>
      <w:r>
        <w:rPr>
          <w:color w:val="000000"/>
          <w:spacing w:val="-5"/>
          <w:sz w:val="24"/>
          <w:szCs w:val="24"/>
        </w:rPr>
        <w:t>o</w:t>
      </w:r>
      <w:r w:rsidRPr="00D726C9">
        <w:rPr>
          <w:color w:val="000000"/>
          <w:spacing w:val="-5"/>
          <w:sz w:val="24"/>
          <w:szCs w:val="24"/>
        </w:rPr>
        <w:t>z. 1860)</w:t>
      </w:r>
    </w:p>
    <w:p w:rsidR="005121A7" w:rsidRPr="00D726C9" w:rsidRDefault="005121A7" w:rsidP="00565B1F">
      <w:pPr>
        <w:numPr>
          <w:ilvl w:val="0"/>
          <w:numId w:val="6"/>
        </w:numPr>
        <w:shd w:val="clear" w:color="auto" w:fill="FFFFFF"/>
        <w:tabs>
          <w:tab w:val="left" w:pos="338"/>
        </w:tabs>
        <w:spacing w:line="360" w:lineRule="auto"/>
        <w:ind w:left="353" w:hanging="338"/>
        <w:jc w:val="both"/>
        <w:rPr>
          <w:sz w:val="24"/>
          <w:szCs w:val="24"/>
        </w:rPr>
      </w:pPr>
      <w:r w:rsidRPr="00D726C9">
        <w:rPr>
          <w:color w:val="000000"/>
          <w:spacing w:val="-1"/>
          <w:sz w:val="24"/>
          <w:szCs w:val="24"/>
        </w:rPr>
        <w:t>Rozporządzenie Ministra Infrastruktury z dnia 6 lutego 2003 r. w sprawie bezpieczeństwa i</w:t>
      </w:r>
      <w:r w:rsidR="009B6E08">
        <w:rPr>
          <w:color w:val="000000"/>
          <w:spacing w:val="-1"/>
          <w:sz w:val="24"/>
          <w:szCs w:val="24"/>
        </w:rPr>
        <w:t> </w:t>
      </w:r>
      <w:r w:rsidRPr="00D726C9">
        <w:rPr>
          <w:color w:val="000000"/>
          <w:spacing w:val="-5"/>
          <w:sz w:val="24"/>
          <w:szCs w:val="24"/>
        </w:rPr>
        <w:t>higieny pracy podczas wykonywania robót budowlanych (Dz. U. 2003 nr 47 p</w:t>
      </w:r>
      <w:r>
        <w:rPr>
          <w:color w:val="000000"/>
          <w:spacing w:val="-5"/>
          <w:sz w:val="24"/>
          <w:szCs w:val="24"/>
        </w:rPr>
        <w:t>o</w:t>
      </w:r>
      <w:r w:rsidRPr="00D726C9">
        <w:rPr>
          <w:color w:val="000000"/>
          <w:spacing w:val="-5"/>
          <w:sz w:val="24"/>
          <w:szCs w:val="24"/>
        </w:rPr>
        <w:t>z. 401).</w:t>
      </w:r>
    </w:p>
    <w:p w:rsidR="005D2A44" w:rsidRPr="00565B1F" w:rsidRDefault="005121A7" w:rsidP="00565B1F">
      <w:pPr>
        <w:numPr>
          <w:ilvl w:val="0"/>
          <w:numId w:val="6"/>
        </w:numPr>
        <w:shd w:val="clear" w:color="auto" w:fill="FFFFFF"/>
        <w:tabs>
          <w:tab w:val="left" w:pos="338"/>
        </w:tabs>
        <w:spacing w:line="360" w:lineRule="auto"/>
        <w:ind w:left="353" w:hanging="338"/>
        <w:jc w:val="both"/>
        <w:rPr>
          <w:sz w:val="24"/>
          <w:szCs w:val="24"/>
        </w:rPr>
      </w:pPr>
      <w:r w:rsidRPr="00D726C9">
        <w:rPr>
          <w:color w:val="000000"/>
          <w:spacing w:val="-3"/>
          <w:sz w:val="24"/>
          <w:szCs w:val="24"/>
        </w:rPr>
        <w:t xml:space="preserve">Rozporządzenie Ministra Gospodarki z dnia </w:t>
      </w:r>
      <w:r w:rsidRPr="00BB196A">
        <w:rPr>
          <w:color w:val="000000"/>
          <w:spacing w:val="-3"/>
          <w:sz w:val="24"/>
          <w:szCs w:val="24"/>
        </w:rPr>
        <w:t xml:space="preserve">11 stycznia 2017 </w:t>
      </w:r>
      <w:r w:rsidRPr="00D726C9">
        <w:rPr>
          <w:color w:val="000000"/>
          <w:spacing w:val="-3"/>
          <w:sz w:val="24"/>
          <w:szCs w:val="24"/>
        </w:rPr>
        <w:t>r. w sprawie bezpieczeństwa i</w:t>
      </w:r>
      <w:r w:rsidR="009B6E08">
        <w:rPr>
          <w:color w:val="000000"/>
          <w:spacing w:val="-3"/>
          <w:sz w:val="24"/>
          <w:szCs w:val="24"/>
        </w:rPr>
        <w:t> </w:t>
      </w:r>
      <w:r w:rsidRPr="00D726C9">
        <w:rPr>
          <w:color w:val="000000"/>
          <w:spacing w:val="-5"/>
          <w:sz w:val="24"/>
          <w:szCs w:val="24"/>
        </w:rPr>
        <w:t xml:space="preserve">higieny pracy podczas eksploatacji maszyn i innych urządzeń technicznych do robót ziemnych, </w:t>
      </w:r>
      <w:r w:rsidRPr="00D726C9">
        <w:rPr>
          <w:color w:val="000000"/>
          <w:spacing w:val="3"/>
          <w:sz w:val="24"/>
          <w:szCs w:val="24"/>
        </w:rPr>
        <w:t>budowlanych i drogowych (Dz. U. 20</w:t>
      </w:r>
      <w:r>
        <w:rPr>
          <w:color w:val="000000"/>
          <w:spacing w:val="3"/>
          <w:sz w:val="24"/>
          <w:szCs w:val="24"/>
        </w:rPr>
        <w:t>17</w:t>
      </w:r>
      <w:r w:rsidRPr="00D726C9">
        <w:rPr>
          <w:color w:val="000000"/>
          <w:spacing w:val="3"/>
          <w:sz w:val="24"/>
          <w:szCs w:val="24"/>
        </w:rPr>
        <w:t xml:space="preserve"> p</w:t>
      </w:r>
      <w:r>
        <w:rPr>
          <w:color w:val="000000"/>
          <w:spacing w:val="3"/>
          <w:sz w:val="24"/>
          <w:szCs w:val="24"/>
        </w:rPr>
        <w:t>o</w:t>
      </w:r>
      <w:r w:rsidRPr="00D726C9">
        <w:rPr>
          <w:color w:val="000000"/>
          <w:spacing w:val="3"/>
          <w:sz w:val="24"/>
          <w:szCs w:val="24"/>
        </w:rPr>
        <w:t>z. 1</w:t>
      </w:r>
      <w:r>
        <w:rPr>
          <w:color w:val="000000"/>
          <w:spacing w:val="3"/>
          <w:sz w:val="24"/>
          <w:szCs w:val="24"/>
        </w:rPr>
        <w:t>34</w:t>
      </w:r>
      <w:r w:rsidRPr="00D726C9">
        <w:rPr>
          <w:color w:val="000000"/>
          <w:spacing w:val="3"/>
          <w:sz w:val="24"/>
          <w:szCs w:val="24"/>
        </w:rPr>
        <w:t>),</w:t>
      </w:r>
    </w:p>
    <w:p w:rsidR="005121A7" w:rsidRPr="00D726C9" w:rsidRDefault="005121A7" w:rsidP="00565B1F">
      <w:pPr>
        <w:numPr>
          <w:ilvl w:val="0"/>
          <w:numId w:val="6"/>
        </w:numPr>
        <w:shd w:val="clear" w:color="auto" w:fill="FFFFFF"/>
        <w:tabs>
          <w:tab w:val="left" w:pos="338"/>
        </w:tabs>
        <w:spacing w:line="360" w:lineRule="auto"/>
        <w:ind w:left="353" w:hanging="338"/>
        <w:jc w:val="both"/>
        <w:rPr>
          <w:sz w:val="24"/>
          <w:szCs w:val="24"/>
        </w:rPr>
      </w:pPr>
      <w:r w:rsidRPr="00D726C9">
        <w:rPr>
          <w:color w:val="000000"/>
          <w:spacing w:val="3"/>
          <w:sz w:val="24"/>
          <w:szCs w:val="24"/>
        </w:rPr>
        <w:t xml:space="preserve">Rozporządzenie Ministra Pracy i Polityki Społecznej z dnia 14 marca 2000 r. w sprawie </w:t>
      </w:r>
      <w:r w:rsidRPr="00D726C9">
        <w:rPr>
          <w:color w:val="000000"/>
          <w:spacing w:val="-5"/>
          <w:sz w:val="24"/>
          <w:szCs w:val="24"/>
        </w:rPr>
        <w:t>bezpieczeństwa i higieny pracy przy ręcznych pracach transportowych (Dz. U. 2000 nr 26 p</w:t>
      </w:r>
      <w:r>
        <w:rPr>
          <w:color w:val="000000"/>
          <w:spacing w:val="-5"/>
          <w:sz w:val="24"/>
          <w:szCs w:val="24"/>
        </w:rPr>
        <w:t>o</w:t>
      </w:r>
      <w:r w:rsidRPr="00D726C9">
        <w:rPr>
          <w:color w:val="000000"/>
          <w:spacing w:val="-5"/>
          <w:sz w:val="24"/>
          <w:szCs w:val="24"/>
        </w:rPr>
        <w:t>z.</w:t>
      </w:r>
    </w:p>
    <w:p w:rsidR="005D2A44" w:rsidRPr="00FC6003" w:rsidRDefault="00565B1F" w:rsidP="00565B1F">
      <w:pPr>
        <w:shd w:val="clear" w:color="auto" w:fill="FFFFFF"/>
        <w:tabs>
          <w:tab w:val="left" w:pos="338"/>
        </w:tabs>
        <w:spacing w:line="360" w:lineRule="auto"/>
        <w:ind w:left="403" w:hanging="338"/>
        <w:jc w:val="both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 xml:space="preserve">      </w:t>
      </w:r>
      <w:r w:rsidR="005121A7" w:rsidRPr="00FC6003">
        <w:rPr>
          <w:color w:val="000000"/>
          <w:spacing w:val="-6"/>
          <w:sz w:val="24"/>
          <w:szCs w:val="24"/>
        </w:rPr>
        <w:t>313) z późniejszymi zmianami (Dz. U. 2000 nr 82 poz. 930),</w:t>
      </w:r>
    </w:p>
    <w:p w:rsidR="005121A7" w:rsidRPr="00FC6003" w:rsidRDefault="003C16ED" w:rsidP="00565B1F">
      <w:pPr>
        <w:shd w:val="clear" w:color="auto" w:fill="FFFFFF"/>
        <w:tabs>
          <w:tab w:val="left" w:pos="338"/>
        </w:tabs>
        <w:spacing w:line="360" w:lineRule="auto"/>
        <w:ind w:left="426" w:hanging="338"/>
        <w:jc w:val="both"/>
        <w:rPr>
          <w:color w:val="000000"/>
          <w:sz w:val="24"/>
          <w:szCs w:val="24"/>
        </w:rPr>
      </w:pPr>
      <w:r w:rsidRPr="00FC6003">
        <w:rPr>
          <w:color w:val="000000"/>
          <w:spacing w:val="-3"/>
          <w:sz w:val="24"/>
          <w:szCs w:val="24"/>
        </w:rPr>
        <w:t xml:space="preserve">-    </w:t>
      </w:r>
      <w:r w:rsidR="002A6B8C" w:rsidRPr="00FC6003">
        <w:rPr>
          <w:color w:val="000000"/>
          <w:spacing w:val="-3"/>
          <w:sz w:val="24"/>
          <w:szCs w:val="24"/>
        </w:rPr>
        <w:t>Obwieszczenie Ministra Klimatu i Środowiska z dnia 8 czerwca 2021 r. w sprawie ogłoszenia jednolitego tekstu rozporządzenia Ministra Energii w sprawie bezpieczeństwa i higieny pracy przy urządzeniach energetycznych. (Dz.U. 2021 poz. 1210),</w:t>
      </w:r>
    </w:p>
    <w:p w:rsidR="0091727D" w:rsidRPr="00FC6003" w:rsidRDefault="0091727D" w:rsidP="00565B1F">
      <w:pPr>
        <w:shd w:val="clear" w:color="auto" w:fill="FFFFFF"/>
        <w:tabs>
          <w:tab w:val="left" w:pos="338"/>
        </w:tabs>
        <w:spacing w:before="14" w:line="360" w:lineRule="auto"/>
        <w:ind w:hanging="338"/>
        <w:jc w:val="both"/>
        <w:rPr>
          <w:color w:val="000000"/>
          <w:sz w:val="24"/>
          <w:szCs w:val="24"/>
        </w:rPr>
      </w:pPr>
    </w:p>
    <w:p w:rsidR="005121A7" w:rsidRPr="00FC6003" w:rsidRDefault="002A6B8C" w:rsidP="00D31D78">
      <w:pPr>
        <w:numPr>
          <w:ilvl w:val="0"/>
          <w:numId w:val="6"/>
        </w:numPr>
        <w:shd w:val="clear" w:color="auto" w:fill="FFFFFF"/>
        <w:tabs>
          <w:tab w:val="left" w:pos="338"/>
        </w:tabs>
        <w:spacing w:after="120" w:line="360" w:lineRule="auto"/>
        <w:ind w:left="357" w:hanging="340"/>
        <w:jc w:val="both"/>
        <w:rPr>
          <w:color w:val="000000"/>
          <w:sz w:val="24"/>
          <w:szCs w:val="24"/>
        </w:rPr>
      </w:pPr>
      <w:r w:rsidRPr="00FC6003">
        <w:rPr>
          <w:color w:val="000000"/>
          <w:sz w:val="24"/>
          <w:szCs w:val="24"/>
        </w:rPr>
        <w:t xml:space="preserve">Rozporządzenie Ministra Klimatu i Środowiska z dnia 1 lipca 2022 r. w sprawie szczegółowych zasad stwierdzania posiadania kwalifikacji przez osoby zajmujące się </w:t>
      </w:r>
      <w:r w:rsidRPr="00FC6003">
        <w:rPr>
          <w:color w:val="000000"/>
          <w:sz w:val="24"/>
          <w:szCs w:val="24"/>
        </w:rPr>
        <w:lastRenderedPageBreak/>
        <w:t>eksploatacją urządzeń, instalacji i sieci. (Dz.U. 2022 poz. 1392),</w:t>
      </w:r>
    </w:p>
    <w:p w:rsidR="005121A7" w:rsidRPr="00D726C9" w:rsidRDefault="005121A7" w:rsidP="00D31D78">
      <w:pPr>
        <w:numPr>
          <w:ilvl w:val="0"/>
          <w:numId w:val="6"/>
        </w:numPr>
        <w:shd w:val="clear" w:color="auto" w:fill="FFFFFF"/>
        <w:tabs>
          <w:tab w:val="left" w:pos="338"/>
        </w:tabs>
        <w:spacing w:line="360" w:lineRule="auto"/>
        <w:ind w:left="357" w:hanging="340"/>
        <w:jc w:val="both"/>
        <w:rPr>
          <w:color w:val="000000"/>
          <w:sz w:val="24"/>
          <w:szCs w:val="24"/>
        </w:rPr>
      </w:pPr>
      <w:r w:rsidRPr="00D726C9">
        <w:rPr>
          <w:color w:val="000000"/>
          <w:spacing w:val="-5"/>
          <w:sz w:val="24"/>
          <w:szCs w:val="24"/>
        </w:rPr>
        <w:t xml:space="preserve">Rozporządzenie Ministrów Komunikacji oraz Administracji, Gospodarki Terenowej i Ochrony </w:t>
      </w:r>
      <w:r w:rsidRPr="00D726C9">
        <w:rPr>
          <w:color w:val="000000"/>
          <w:spacing w:val="6"/>
          <w:sz w:val="24"/>
          <w:szCs w:val="24"/>
        </w:rPr>
        <w:t xml:space="preserve">Środowiska z dnia  10 lutego  1977 r. w sprawie bezpieczeństwa i higieny pracy przy </w:t>
      </w:r>
      <w:r w:rsidRPr="00D726C9">
        <w:rPr>
          <w:color w:val="000000"/>
          <w:spacing w:val="-5"/>
          <w:sz w:val="24"/>
          <w:szCs w:val="24"/>
        </w:rPr>
        <w:t>wykonywaniu robót drogowych i mostowych (Dz. U. 1977 nr 7 p</w:t>
      </w:r>
      <w:r>
        <w:rPr>
          <w:color w:val="000000"/>
          <w:spacing w:val="-5"/>
          <w:sz w:val="24"/>
          <w:szCs w:val="24"/>
        </w:rPr>
        <w:t>o</w:t>
      </w:r>
      <w:r w:rsidRPr="00D726C9">
        <w:rPr>
          <w:color w:val="000000"/>
          <w:spacing w:val="-5"/>
          <w:sz w:val="24"/>
          <w:szCs w:val="24"/>
        </w:rPr>
        <w:t>z. 30).</w:t>
      </w:r>
    </w:p>
    <w:p w:rsidR="005121A7" w:rsidRPr="00D726C9" w:rsidRDefault="001B047B" w:rsidP="00D31D78">
      <w:pPr>
        <w:shd w:val="clear" w:color="auto" w:fill="FFFFFF"/>
        <w:tabs>
          <w:tab w:val="left" w:pos="338"/>
        </w:tabs>
        <w:spacing w:before="120" w:line="360" w:lineRule="auto"/>
        <w:ind w:left="431" w:hanging="340"/>
        <w:jc w:val="both"/>
        <w:rPr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>-</w:t>
      </w:r>
      <w:r w:rsidR="005121A7" w:rsidRPr="00D726C9">
        <w:rPr>
          <w:color w:val="000000"/>
          <w:spacing w:val="-6"/>
          <w:sz w:val="24"/>
          <w:szCs w:val="24"/>
        </w:rPr>
        <w:tab/>
        <w:t>Prace projektowe i budowlane muszą być prowadzone zgodnie z prawem budowlanym, przepisami</w:t>
      </w:r>
      <w:r w:rsidR="00565B1F">
        <w:rPr>
          <w:color w:val="000000"/>
          <w:spacing w:val="-6"/>
          <w:sz w:val="24"/>
          <w:szCs w:val="24"/>
        </w:rPr>
        <w:t xml:space="preserve"> </w:t>
      </w:r>
      <w:r w:rsidR="005121A7" w:rsidRPr="00D726C9">
        <w:rPr>
          <w:color w:val="000000"/>
          <w:spacing w:val="-5"/>
          <w:sz w:val="24"/>
          <w:szCs w:val="24"/>
        </w:rPr>
        <w:t>BHP i  Ppoż., obowiązującymi przy prowadzeniu tego typu prac, w tym w szczególności</w:t>
      </w:r>
      <w:r w:rsidR="000E3A60">
        <w:rPr>
          <w:color w:val="000000"/>
          <w:spacing w:val="-5"/>
          <w:sz w:val="24"/>
          <w:szCs w:val="24"/>
        </w:rPr>
        <w:t>:</w:t>
      </w:r>
    </w:p>
    <w:p w:rsidR="00006B9B" w:rsidRPr="00006B9B" w:rsidRDefault="005121A7" w:rsidP="00565B1F">
      <w:pPr>
        <w:shd w:val="clear" w:color="auto" w:fill="FFFFFF"/>
        <w:tabs>
          <w:tab w:val="left" w:pos="338"/>
        </w:tabs>
        <w:spacing w:before="274" w:line="360" w:lineRule="auto"/>
        <w:ind w:left="353" w:hanging="338"/>
        <w:jc w:val="both"/>
        <w:rPr>
          <w:color w:val="FF0000"/>
          <w:spacing w:val="-5"/>
          <w:sz w:val="24"/>
          <w:szCs w:val="24"/>
        </w:rPr>
      </w:pPr>
      <w:r w:rsidRPr="00D726C9">
        <w:rPr>
          <w:color w:val="000000"/>
          <w:sz w:val="24"/>
          <w:szCs w:val="24"/>
        </w:rPr>
        <w:t>-</w:t>
      </w:r>
      <w:r w:rsidRPr="00D726C9">
        <w:rPr>
          <w:color w:val="000000"/>
          <w:sz w:val="24"/>
          <w:szCs w:val="24"/>
        </w:rPr>
        <w:tab/>
      </w:r>
      <w:r w:rsidR="00006B9B" w:rsidRPr="00FC6003">
        <w:rPr>
          <w:color w:val="000000"/>
          <w:spacing w:val="-5"/>
          <w:sz w:val="24"/>
          <w:szCs w:val="24"/>
        </w:rPr>
        <w:t>Obwieszczenie Marszałka Sejmu Rzeczypospolitej Polskiej z dnia 21 marca 2024 r. w sprawie ogłoszenia jednolitego tekstu ustawy - Prawo budowlane (Dz. U. z 2024 poz 725.)</w:t>
      </w:r>
      <w:r w:rsidR="00010380">
        <w:rPr>
          <w:color w:val="000000"/>
          <w:spacing w:val="-5"/>
          <w:sz w:val="24"/>
          <w:szCs w:val="24"/>
        </w:rPr>
        <w:t>.</w:t>
      </w:r>
    </w:p>
    <w:p w:rsidR="005121A7" w:rsidRDefault="005121A7" w:rsidP="00D31D78">
      <w:pPr>
        <w:shd w:val="clear" w:color="auto" w:fill="FFFFFF"/>
        <w:tabs>
          <w:tab w:val="left" w:pos="338"/>
        </w:tabs>
        <w:spacing w:before="120" w:line="360" w:lineRule="auto"/>
        <w:ind w:left="357" w:hanging="340"/>
        <w:jc w:val="both"/>
        <w:rPr>
          <w:color w:val="000000"/>
          <w:spacing w:val="-5"/>
          <w:sz w:val="24"/>
          <w:szCs w:val="24"/>
        </w:rPr>
      </w:pPr>
      <w:r w:rsidRPr="0037523F">
        <w:rPr>
          <w:color w:val="000000"/>
          <w:spacing w:val="-5"/>
          <w:sz w:val="24"/>
          <w:szCs w:val="24"/>
        </w:rPr>
        <w:t xml:space="preserve">-   </w:t>
      </w:r>
      <w:r w:rsidR="005C1625" w:rsidRPr="005C1625">
        <w:rPr>
          <w:color w:val="000000"/>
          <w:spacing w:val="-5"/>
          <w:sz w:val="24"/>
          <w:szCs w:val="24"/>
        </w:rPr>
        <w:t>Obwieszczenie Ministra Rozwoju i Technologii z dnia 12 lipca 2022 r. w sprawie ogłoszenia jednolitego tekstu rozporządzenia Ministra Rozwoju w sprawie szczegółowego zakresu i formy projektu budowlanego</w:t>
      </w:r>
      <w:r w:rsidR="005C1625">
        <w:rPr>
          <w:color w:val="000000"/>
          <w:spacing w:val="-5"/>
          <w:sz w:val="24"/>
          <w:szCs w:val="24"/>
        </w:rPr>
        <w:t xml:space="preserve"> (</w:t>
      </w:r>
      <w:r w:rsidR="005C1625" w:rsidRPr="005C1625">
        <w:rPr>
          <w:color w:val="000000"/>
          <w:spacing w:val="-5"/>
          <w:sz w:val="24"/>
          <w:szCs w:val="24"/>
        </w:rPr>
        <w:t>Dz.U. 2022 poz. 1679</w:t>
      </w:r>
      <w:r w:rsidR="005C1625">
        <w:rPr>
          <w:color w:val="000000"/>
          <w:spacing w:val="-5"/>
          <w:sz w:val="24"/>
          <w:szCs w:val="24"/>
        </w:rPr>
        <w:t>.)</w:t>
      </w:r>
    </w:p>
    <w:p w:rsidR="00006B9B" w:rsidRPr="005C1625" w:rsidRDefault="005C1625" w:rsidP="00D31D78">
      <w:pPr>
        <w:shd w:val="clear" w:color="auto" w:fill="FFFFFF"/>
        <w:tabs>
          <w:tab w:val="left" w:pos="338"/>
        </w:tabs>
        <w:spacing w:before="120" w:after="120" w:line="360" w:lineRule="auto"/>
        <w:ind w:left="357" w:hanging="340"/>
        <w:jc w:val="both"/>
        <w:rPr>
          <w:color w:val="000000"/>
          <w:spacing w:val="-5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 xml:space="preserve">-    Rozporządzenie Ministra Rozwoju z dnia </w:t>
      </w:r>
      <w:r w:rsidRPr="005C1625">
        <w:rPr>
          <w:color w:val="000000"/>
          <w:spacing w:val="-5"/>
          <w:sz w:val="24"/>
          <w:szCs w:val="24"/>
        </w:rPr>
        <w:t xml:space="preserve">11 września 2020 r.w </w:t>
      </w:r>
      <w:r w:rsidR="009B6E08">
        <w:rPr>
          <w:color w:val="000000"/>
          <w:spacing w:val="-5"/>
          <w:sz w:val="24"/>
          <w:szCs w:val="24"/>
        </w:rPr>
        <w:t>sprawie szczegółowego zakresu i </w:t>
      </w:r>
      <w:r w:rsidRPr="005C1625">
        <w:rPr>
          <w:color w:val="000000"/>
          <w:spacing w:val="-5"/>
          <w:sz w:val="24"/>
          <w:szCs w:val="24"/>
        </w:rPr>
        <w:t>formy projektu budowlanego</w:t>
      </w:r>
      <w:r>
        <w:rPr>
          <w:color w:val="000000"/>
          <w:spacing w:val="-5"/>
          <w:sz w:val="24"/>
          <w:szCs w:val="24"/>
        </w:rPr>
        <w:t xml:space="preserve"> (</w:t>
      </w:r>
      <w:r w:rsidRPr="005C1625">
        <w:rPr>
          <w:color w:val="000000"/>
          <w:spacing w:val="-5"/>
          <w:sz w:val="24"/>
          <w:szCs w:val="24"/>
        </w:rPr>
        <w:t>Dz.U.2022.1679</w:t>
      </w:r>
      <w:r>
        <w:rPr>
          <w:color w:val="000000"/>
          <w:spacing w:val="-5"/>
          <w:sz w:val="24"/>
          <w:szCs w:val="24"/>
        </w:rPr>
        <w:t xml:space="preserve">). </w:t>
      </w:r>
      <w:r w:rsidRPr="005C1625">
        <w:rPr>
          <w:color w:val="000000"/>
          <w:spacing w:val="-5"/>
          <w:sz w:val="24"/>
          <w:szCs w:val="24"/>
        </w:rPr>
        <w:t>Na podstawie art. 34 ust. 6 pkt 1 ustawy z dnia 7 lipca 1994 r. - Prawo budowlane (Dz. U. z 2021 r. poz. 2351 oraz z 2022 r. poz. 88 i 1557</w:t>
      </w:r>
      <w:r>
        <w:rPr>
          <w:color w:val="000000"/>
          <w:spacing w:val="-5"/>
          <w:sz w:val="24"/>
          <w:szCs w:val="24"/>
        </w:rPr>
        <w:t>.</w:t>
      </w:r>
      <w:r w:rsidRPr="005C1625">
        <w:rPr>
          <w:color w:val="000000"/>
          <w:spacing w:val="-5"/>
          <w:sz w:val="24"/>
          <w:szCs w:val="24"/>
        </w:rPr>
        <w:t>)</w:t>
      </w:r>
    </w:p>
    <w:p w:rsidR="005121A7" w:rsidRPr="005C1625" w:rsidRDefault="005121A7" w:rsidP="00565B1F">
      <w:pPr>
        <w:numPr>
          <w:ilvl w:val="0"/>
          <w:numId w:val="6"/>
        </w:numPr>
        <w:shd w:val="clear" w:color="auto" w:fill="FFFFFF"/>
        <w:tabs>
          <w:tab w:val="left" w:pos="338"/>
        </w:tabs>
        <w:spacing w:line="360" w:lineRule="auto"/>
        <w:ind w:left="353" w:hanging="338"/>
        <w:jc w:val="both"/>
        <w:rPr>
          <w:color w:val="000000"/>
          <w:sz w:val="24"/>
          <w:szCs w:val="24"/>
        </w:rPr>
      </w:pPr>
      <w:r w:rsidRPr="00C76159">
        <w:rPr>
          <w:color w:val="000000"/>
          <w:spacing w:val="-4"/>
          <w:sz w:val="24"/>
          <w:szCs w:val="24"/>
        </w:rPr>
        <w:t xml:space="preserve">Ustawą z dnia 27 kwietnia 2001 r. Prawo ochrony środowiska (tekst jednolity z 2008r. Dz. U. Nr </w:t>
      </w:r>
      <w:r w:rsidRPr="005C1625">
        <w:rPr>
          <w:color w:val="000000"/>
          <w:spacing w:val="-4"/>
          <w:sz w:val="24"/>
          <w:szCs w:val="24"/>
        </w:rPr>
        <w:t xml:space="preserve">25, Póz. 150 z późn. </w:t>
      </w:r>
      <w:r w:rsidRPr="005C1625">
        <w:rPr>
          <w:color w:val="000000"/>
          <w:spacing w:val="-8"/>
          <w:sz w:val="24"/>
          <w:szCs w:val="24"/>
        </w:rPr>
        <w:t>zm.),</w:t>
      </w:r>
    </w:p>
    <w:p w:rsidR="005121A7" w:rsidRPr="0037523F" w:rsidRDefault="00EE2F73" w:rsidP="00565B1F">
      <w:pPr>
        <w:tabs>
          <w:tab w:val="left" w:pos="338"/>
        </w:tabs>
        <w:spacing w:before="120" w:line="360" w:lineRule="auto"/>
        <w:ind w:left="284" w:hanging="33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ab/>
      </w:r>
      <w:r w:rsidR="00565B1F">
        <w:rPr>
          <w:color w:val="000000"/>
          <w:sz w:val="24"/>
          <w:szCs w:val="24"/>
        </w:rPr>
        <w:t xml:space="preserve"> </w:t>
      </w:r>
      <w:r w:rsidR="005121A7" w:rsidRPr="0037523F">
        <w:rPr>
          <w:color w:val="000000"/>
          <w:sz w:val="24"/>
          <w:szCs w:val="24"/>
        </w:rPr>
        <w:t xml:space="preserve">Rozporządzeniem Ministra Infrastruktury z dnia 6 lutego </w:t>
      </w:r>
      <w:r w:rsidR="005121A7" w:rsidRPr="0037523F">
        <w:rPr>
          <w:color w:val="000000"/>
          <w:spacing w:val="-4"/>
          <w:sz w:val="24"/>
          <w:szCs w:val="24"/>
        </w:rPr>
        <w:t xml:space="preserve">2003r. </w:t>
      </w:r>
      <w:r w:rsidR="009B6E08">
        <w:rPr>
          <w:bCs/>
          <w:sz w:val="24"/>
          <w:szCs w:val="24"/>
        </w:rPr>
        <w:t xml:space="preserve">w sprawie bezpieczeństwa </w:t>
      </w:r>
      <w:r w:rsidR="00565B1F">
        <w:rPr>
          <w:bCs/>
          <w:sz w:val="24"/>
          <w:szCs w:val="24"/>
        </w:rPr>
        <w:t xml:space="preserve">            </w:t>
      </w:r>
      <w:r w:rsidR="009B6E08">
        <w:rPr>
          <w:bCs/>
          <w:sz w:val="24"/>
          <w:szCs w:val="24"/>
        </w:rPr>
        <w:t>i </w:t>
      </w:r>
      <w:r w:rsidR="005121A7" w:rsidRPr="0037523F">
        <w:rPr>
          <w:bCs/>
          <w:sz w:val="24"/>
          <w:szCs w:val="24"/>
        </w:rPr>
        <w:t xml:space="preserve">higieny pracy podczas wykonywania robót budowlanych  </w:t>
      </w:r>
      <w:r w:rsidR="005121A7" w:rsidRPr="0037523F">
        <w:rPr>
          <w:color w:val="000000"/>
          <w:spacing w:val="-6"/>
          <w:sz w:val="24"/>
          <w:szCs w:val="24"/>
        </w:rPr>
        <w:t>(Dz. U. Nr 47, Póz. 401),</w:t>
      </w:r>
    </w:p>
    <w:p w:rsidR="005121A7" w:rsidRPr="00C76159" w:rsidRDefault="00565B1F" w:rsidP="00565B1F">
      <w:pPr>
        <w:shd w:val="clear" w:color="auto" w:fill="FFFFFF"/>
        <w:tabs>
          <w:tab w:val="left" w:pos="338"/>
        </w:tabs>
        <w:spacing w:line="360" w:lineRule="auto"/>
        <w:ind w:left="353" w:hanging="338"/>
        <w:jc w:val="both"/>
        <w:rPr>
          <w:color w:val="000000"/>
          <w:spacing w:val="-7"/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 xml:space="preserve">-  </w:t>
      </w:r>
      <w:r w:rsidR="005121A7" w:rsidRPr="00C76159">
        <w:rPr>
          <w:color w:val="000000"/>
          <w:spacing w:val="5"/>
          <w:sz w:val="24"/>
          <w:szCs w:val="24"/>
        </w:rPr>
        <w:t xml:space="preserve">Rozporządzeniem Ministra Spraw Wewnętrznych z dnia 7 czerwca 2010r. w sprawie ochrony </w:t>
      </w:r>
      <w:r w:rsidR="005121A7" w:rsidRPr="00C76159">
        <w:rPr>
          <w:color w:val="000000"/>
          <w:spacing w:val="-5"/>
          <w:sz w:val="24"/>
          <w:szCs w:val="24"/>
        </w:rPr>
        <w:t>przeciwpożarowej budynków, innych obiektów budowlanych i terenów (Dz. U. Nr 109, Póz. 719),</w:t>
      </w:r>
    </w:p>
    <w:p w:rsidR="002A6B8C" w:rsidRPr="00EE2F73" w:rsidRDefault="00565B1F" w:rsidP="00565B1F">
      <w:pPr>
        <w:shd w:val="clear" w:color="auto" w:fill="FFFFFF"/>
        <w:tabs>
          <w:tab w:val="left" w:pos="338"/>
        </w:tabs>
        <w:spacing w:line="360" w:lineRule="auto"/>
        <w:ind w:left="284" w:hanging="338"/>
        <w:jc w:val="both"/>
        <w:rPr>
          <w:color w:val="000000"/>
          <w:spacing w:val="-8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 xml:space="preserve">-    </w:t>
      </w:r>
      <w:r w:rsidR="005121A7" w:rsidRPr="00BA19FD">
        <w:rPr>
          <w:color w:val="000000"/>
          <w:spacing w:val="-5"/>
          <w:sz w:val="24"/>
          <w:szCs w:val="24"/>
        </w:rPr>
        <w:t>Ustawą z dnia 24 sierpnia 1991 r. o ochronie przeciwpożarowej (tek</w:t>
      </w:r>
      <w:r>
        <w:rPr>
          <w:color w:val="000000"/>
          <w:spacing w:val="-5"/>
          <w:sz w:val="24"/>
          <w:szCs w:val="24"/>
        </w:rPr>
        <w:t xml:space="preserve">st jednolity z 2009r. Dz. U. Nr </w:t>
      </w:r>
      <w:r w:rsidR="005121A7" w:rsidRPr="00BA19FD">
        <w:rPr>
          <w:color w:val="000000"/>
          <w:spacing w:val="-5"/>
          <w:sz w:val="24"/>
          <w:szCs w:val="24"/>
        </w:rPr>
        <w:t xml:space="preserve">178, Póz. 1380 z późn. </w:t>
      </w:r>
      <w:r w:rsidR="005121A7" w:rsidRPr="00BA19FD">
        <w:rPr>
          <w:color w:val="000000"/>
          <w:spacing w:val="-8"/>
          <w:sz w:val="24"/>
          <w:szCs w:val="24"/>
        </w:rPr>
        <w:t>zm.),</w:t>
      </w:r>
      <w:r w:rsidR="00EE2F73" w:rsidRPr="00EE2F73">
        <w:rPr>
          <w:color w:val="000000"/>
          <w:spacing w:val="-8"/>
          <w:sz w:val="24"/>
          <w:szCs w:val="24"/>
        </w:rPr>
        <w:t>Obwieszczenie Marszałka Sejmu Rzeczypospolitej Polskiej z dnia 20 lutego 2024 r. w sprawie ogłoszenia jednolitego tekstu ustawy o ochronie przeciwpożarowej</w:t>
      </w:r>
      <w:r w:rsidR="00EE2F73">
        <w:rPr>
          <w:color w:val="000000"/>
          <w:spacing w:val="-8"/>
          <w:sz w:val="24"/>
          <w:szCs w:val="24"/>
        </w:rPr>
        <w:t xml:space="preserve"> (</w:t>
      </w:r>
      <w:r w:rsidR="00EE2F73" w:rsidRPr="00EE2F73">
        <w:rPr>
          <w:color w:val="000000"/>
          <w:spacing w:val="-8"/>
          <w:sz w:val="24"/>
          <w:szCs w:val="24"/>
        </w:rPr>
        <w:t>Dz.U. 2024 poz. 275</w:t>
      </w:r>
      <w:r w:rsidR="00EE2F73">
        <w:rPr>
          <w:color w:val="000000"/>
          <w:spacing w:val="-8"/>
          <w:sz w:val="24"/>
          <w:szCs w:val="24"/>
        </w:rPr>
        <w:t>)</w:t>
      </w:r>
      <w:r w:rsidR="002A6B8C">
        <w:rPr>
          <w:color w:val="000000"/>
          <w:spacing w:val="-8"/>
          <w:sz w:val="24"/>
          <w:szCs w:val="24"/>
        </w:rPr>
        <w:t>,</w:t>
      </w:r>
    </w:p>
    <w:p w:rsidR="005121A7" w:rsidRPr="00D726C9" w:rsidRDefault="00EE2F73" w:rsidP="00565B1F">
      <w:pPr>
        <w:shd w:val="clear" w:color="auto" w:fill="FFFFFF"/>
        <w:tabs>
          <w:tab w:val="left" w:pos="284"/>
        </w:tabs>
        <w:spacing w:line="360" w:lineRule="auto"/>
        <w:ind w:left="284" w:hanging="338"/>
        <w:jc w:val="both"/>
        <w:rPr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 xml:space="preserve">-  </w:t>
      </w:r>
      <w:r w:rsidR="005121A7" w:rsidRPr="00D726C9">
        <w:rPr>
          <w:color w:val="000000"/>
          <w:spacing w:val="2"/>
          <w:sz w:val="24"/>
          <w:szCs w:val="24"/>
        </w:rPr>
        <w:t xml:space="preserve">Rozporządzeniem Ministra Infrastruktury z dnia 12 kwietnia 2002r. w sprawie warunków  </w:t>
      </w:r>
      <w:r w:rsidR="005121A7" w:rsidRPr="00D726C9">
        <w:rPr>
          <w:color w:val="000000"/>
          <w:spacing w:val="-6"/>
          <w:sz w:val="24"/>
          <w:szCs w:val="24"/>
        </w:rPr>
        <w:t>technicznych jakim powinny odpowiadać budynki i ich usytuowanie (Dz. U. Nr 75, Póz. 690),</w:t>
      </w:r>
    </w:p>
    <w:p w:rsidR="005121A7" w:rsidRPr="00D726C9" w:rsidRDefault="005121A7" w:rsidP="00565B1F">
      <w:pPr>
        <w:shd w:val="clear" w:color="auto" w:fill="FFFFFF"/>
        <w:tabs>
          <w:tab w:val="left" w:pos="338"/>
        </w:tabs>
        <w:spacing w:line="360" w:lineRule="auto"/>
        <w:ind w:left="284" w:hanging="284"/>
        <w:jc w:val="both"/>
        <w:rPr>
          <w:sz w:val="24"/>
          <w:szCs w:val="24"/>
        </w:rPr>
      </w:pPr>
      <w:r w:rsidRPr="00D726C9">
        <w:rPr>
          <w:color w:val="000000"/>
          <w:sz w:val="24"/>
          <w:szCs w:val="24"/>
        </w:rPr>
        <w:t>-</w:t>
      </w:r>
      <w:r w:rsidRPr="00D726C9">
        <w:rPr>
          <w:color w:val="000000"/>
          <w:sz w:val="24"/>
          <w:szCs w:val="24"/>
        </w:rPr>
        <w:tab/>
      </w:r>
      <w:r w:rsidRPr="00D726C9">
        <w:rPr>
          <w:color w:val="000000"/>
          <w:spacing w:val="2"/>
          <w:sz w:val="24"/>
          <w:szCs w:val="24"/>
        </w:rPr>
        <w:t>Polskimi Normami.</w:t>
      </w:r>
    </w:p>
    <w:p w:rsidR="00D42B60" w:rsidRDefault="005121A7" w:rsidP="00D42B60">
      <w:pPr>
        <w:spacing w:line="360" w:lineRule="auto"/>
        <w:jc w:val="both"/>
        <w:rPr>
          <w:sz w:val="24"/>
          <w:u w:val="single"/>
        </w:rPr>
      </w:pPr>
      <w:r w:rsidRPr="00F110AB">
        <w:rPr>
          <w:sz w:val="24"/>
          <w:u w:val="single"/>
        </w:rPr>
        <w:t>W przypadku zmian powołanych przepisów prawa, zamówienie należy wykonać z obowiązującym stanem prawnym na dzień udzielenia zamówienia.</w:t>
      </w:r>
    </w:p>
    <w:p w:rsidR="00765081" w:rsidRDefault="00765081" w:rsidP="00D42B60">
      <w:pPr>
        <w:spacing w:line="360" w:lineRule="auto"/>
        <w:jc w:val="both"/>
        <w:rPr>
          <w:sz w:val="24"/>
          <w:u w:val="single"/>
        </w:rPr>
      </w:pPr>
    </w:p>
    <w:p w:rsidR="00527D8C" w:rsidRDefault="00527D8C" w:rsidP="00407EF8">
      <w:pPr>
        <w:pStyle w:val="Nagwek1"/>
        <w:rPr>
          <w:rFonts w:ascii="Times New Roman" w:hAnsi="Times New Roman" w:cs="Times New Roman"/>
          <w:color w:val="333399"/>
          <w:sz w:val="28"/>
          <w:szCs w:val="28"/>
        </w:rPr>
      </w:pPr>
      <w:bookmarkStart w:id="35" w:name="_Toc236732759"/>
      <w:r w:rsidRPr="00284756">
        <w:rPr>
          <w:rFonts w:ascii="Times New Roman" w:hAnsi="Times New Roman" w:cs="Times New Roman"/>
          <w:color w:val="333399"/>
          <w:sz w:val="28"/>
          <w:szCs w:val="28"/>
        </w:rPr>
        <w:lastRenderedPageBreak/>
        <w:t>6. Część informacyjna programu funkcjonalno-użytkowego</w:t>
      </w:r>
      <w:bookmarkEnd w:id="35"/>
    </w:p>
    <w:p w:rsidR="005E00F5" w:rsidRPr="005E00F5" w:rsidRDefault="005E00F5" w:rsidP="005E00F5"/>
    <w:p w:rsidR="0080206A" w:rsidRPr="00D01ED6" w:rsidRDefault="0080206A" w:rsidP="002B5375">
      <w:pPr>
        <w:pStyle w:val="Nagwek2"/>
        <w:spacing w:before="120"/>
        <w:ind w:left="0" w:firstLine="0"/>
        <w:rPr>
          <w:bCs/>
          <w:i w:val="0"/>
          <w:color w:val="333399"/>
          <w:kern w:val="32"/>
          <w:sz w:val="24"/>
        </w:rPr>
      </w:pPr>
      <w:bookmarkStart w:id="36" w:name="_Toc236732760"/>
      <w:r w:rsidRPr="00D01ED6">
        <w:rPr>
          <w:bCs/>
          <w:i w:val="0"/>
          <w:color w:val="333399"/>
          <w:kern w:val="32"/>
          <w:sz w:val="24"/>
        </w:rPr>
        <w:t>6.1.Aktualne uwarunkowania wykonania przedmiotu zamówienia</w:t>
      </w:r>
      <w:bookmarkEnd w:id="36"/>
    </w:p>
    <w:p w:rsidR="00787A4F" w:rsidRDefault="00787A4F" w:rsidP="0080206A">
      <w:pPr>
        <w:shd w:val="clear" w:color="auto" w:fill="FFFFFF"/>
        <w:spacing w:line="360" w:lineRule="auto"/>
        <w:ind w:left="14"/>
        <w:jc w:val="both"/>
        <w:rPr>
          <w:color w:val="000000"/>
          <w:spacing w:val="-5"/>
          <w:sz w:val="24"/>
          <w:szCs w:val="24"/>
        </w:rPr>
      </w:pPr>
    </w:p>
    <w:p w:rsidR="0080206A" w:rsidRPr="00F57ECA" w:rsidRDefault="0080206A" w:rsidP="0080206A">
      <w:pPr>
        <w:shd w:val="clear" w:color="auto" w:fill="FFFFFF"/>
        <w:spacing w:line="360" w:lineRule="auto"/>
        <w:ind w:left="14"/>
        <w:jc w:val="both"/>
        <w:rPr>
          <w:b/>
          <w:sz w:val="24"/>
          <w:szCs w:val="24"/>
          <w:u w:val="single"/>
        </w:rPr>
      </w:pPr>
      <w:r w:rsidRPr="00F57ECA">
        <w:rPr>
          <w:b/>
          <w:color w:val="000000"/>
          <w:spacing w:val="-5"/>
          <w:sz w:val="24"/>
          <w:szCs w:val="24"/>
          <w:u w:val="single"/>
        </w:rPr>
        <w:t>Adres administracyjny obiektu objętego zamówieniem:</w:t>
      </w:r>
    </w:p>
    <w:p w:rsidR="0080206A" w:rsidRPr="00D32D1F" w:rsidRDefault="000F4D70" w:rsidP="0080206A">
      <w:pPr>
        <w:shd w:val="clear" w:color="auto" w:fill="FFFFFF"/>
        <w:spacing w:line="360" w:lineRule="auto"/>
        <w:ind w:right="72"/>
        <w:jc w:val="both"/>
        <w:rPr>
          <w:bCs/>
          <w:spacing w:val="-7"/>
          <w:sz w:val="24"/>
          <w:szCs w:val="24"/>
        </w:rPr>
      </w:pPr>
      <w:r w:rsidRPr="00D32D1F">
        <w:rPr>
          <w:bCs/>
          <w:spacing w:val="-7"/>
          <w:sz w:val="24"/>
          <w:szCs w:val="24"/>
        </w:rPr>
        <w:t xml:space="preserve">Miejscowość: </w:t>
      </w:r>
      <w:r w:rsidR="000E615A" w:rsidRPr="00D32D1F">
        <w:rPr>
          <w:bCs/>
          <w:spacing w:val="-7"/>
          <w:sz w:val="24"/>
          <w:szCs w:val="24"/>
        </w:rPr>
        <w:t>Żarnowiec</w:t>
      </w:r>
      <w:r w:rsidR="00A07EFB" w:rsidRPr="00D32D1F">
        <w:rPr>
          <w:bCs/>
          <w:spacing w:val="-7"/>
          <w:sz w:val="24"/>
          <w:szCs w:val="24"/>
        </w:rPr>
        <w:t xml:space="preserve"> </w:t>
      </w:r>
    </w:p>
    <w:p w:rsidR="0080206A" w:rsidRPr="00D32D1F" w:rsidRDefault="009118E3" w:rsidP="0080206A">
      <w:pPr>
        <w:shd w:val="clear" w:color="auto" w:fill="FFFFFF"/>
        <w:spacing w:line="360" w:lineRule="auto"/>
        <w:ind w:right="72"/>
        <w:jc w:val="both"/>
        <w:rPr>
          <w:bCs/>
          <w:spacing w:val="-7"/>
          <w:sz w:val="24"/>
          <w:szCs w:val="24"/>
        </w:rPr>
      </w:pPr>
      <w:r w:rsidRPr="00D32D1F">
        <w:rPr>
          <w:bCs/>
          <w:spacing w:val="-7"/>
          <w:sz w:val="24"/>
          <w:szCs w:val="24"/>
        </w:rPr>
        <w:t>38</w:t>
      </w:r>
      <w:r w:rsidR="00D138D9" w:rsidRPr="00D32D1F">
        <w:rPr>
          <w:bCs/>
          <w:spacing w:val="-7"/>
          <w:sz w:val="24"/>
          <w:szCs w:val="24"/>
        </w:rPr>
        <w:t xml:space="preserve"> – </w:t>
      </w:r>
      <w:r w:rsidR="00A07EFB" w:rsidRPr="00D32D1F">
        <w:rPr>
          <w:bCs/>
          <w:spacing w:val="-7"/>
          <w:sz w:val="24"/>
          <w:szCs w:val="24"/>
        </w:rPr>
        <w:t>4</w:t>
      </w:r>
      <w:r w:rsidR="000E615A" w:rsidRPr="00D32D1F">
        <w:rPr>
          <w:bCs/>
          <w:spacing w:val="-7"/>
          <w:sz w:val="24"/>
          <w:szCs w:val="24"/>
        </w:rPr>
        <w:t>8</w:t>
      </w:r>
      <w:r w:rsidR="00A07EFB" w:rsidRPr="00D32D1F">
        <w:rPr>
          <w:bCs/>
          <w:spacing w:val="-7"/>
          <w:sz w:val="24"/>
          <w:szCs w:val="24"/>
        </w:rPr>
        <w:t xml:space="preserve">0 </w:t>
      </w:r>
      <w:r w:rsidR="000E615A" w:rsidRPr="00D32D1F">
        <w:rPr>
          <w:bCs/>
          <w:spacing w:val="-7"/>
          <w:sz w:val="24"/>
          <w:szCs w:val="24"/>
        </w:rPr>
        <w:t>Żarnowiec</w:t>
      </w:r>
      <w:r w:rsidR="00A07EFB" w:rsidRPr="00D32D1F">
        <w:rPr>
          <w:bCs/>
          <w:spacing w:val="-7"/>
          <w:sz w:val="24"/>
          <w:szCs w:val="24"/>
        </w:rPr>
        <w:t xml:space="preserve"> </w:t>
      </w:r>
      <w:r w:rsidR="00F449CE" w:rsidRPr="00D32D1F">
        <w:rPr>
          <w:bCs/>
          <w:spacing w:val="-7"/>
          <w:sz w:val="24"/>
          <w:szCs w:val="24"/>
        </w:rPr>
        <w:t xml:space="preserve">dz nr. </w:t>
      </w:r>
      <w:r w:rsidR="000E615A" w:rsidRPr="00D32D1F">
        <w:rPr>
          <w:bCs/>
          <w:spacing w:val="-7"/>
          <w:sz w:val="24"/>
          <w:szCs w:val="24"/>
        </w:rPr>
        <w:t>180704_5.0010.1490</w:t>
      </w:r>
    </w:p>
    <w:p w:rsidR="0080206A" w:rsidRPr="00D32D1F" w:rsidRDefault="00711FB7" w:rsidP="0080206A">
      <w:pPr>
        <w:shd w:val="clear" w:color="auto" w:fill="FFFFFF"/>
        <w:spacing w:line="360" w:lineRule="auto"/>
        <w:ind w:right="72"/>
        <w:jc w:val="both"/>
        <w:rPr>
          <w:bCs/>
          <w:spacing w:val="-7"/>
          <w:sz w:val="24"/>
          <w:szCs w:val="24"/>
        </w:rPr>
      </w:pPr>
      <w:r w:rsidRPr="00D32D1F">
        <w:rPr>
          <w:bCs/>
          <w:spacing w:val="-7"/>
          <w:sz w:val="24"/>
          <w:szCs w:val="24"/>
        </w:rPr>
        <w:t>Teren</w:t>
      </w:r>
      <w:r w:rsidR="00340492" w:rsidRPr="00D32D1F">
        <w:rPr>
          <w:bCs/>
          <w:spacing w:val="-7"/>
          <w:sz w:val="24"/>
          <w:szCs w:val="24"/>
        </w:rPr>
        <w:t>:</w:t>
      </w:r>
      <w:r w:rsidR="00871329" w:rsidRPr="00D32D1F">
        <w:rPr>
          <w:bCs/>
          <w:spacing w:val="-7"/>
          <w:sz w:val="24"/>
          <w:szCs w:val="24"/>
        </w:rPr>
        <w:t xml:space="preserve"> </w:t>
      </w:r>
      <w:r w:rsidR="00D32D1F" w:rsidRPr="00D32D1F">
        <w:rPr>
          <w:bCs/>
          <w:spacing w:val="-7"/>
          <w:sz w:val="24"/>
          <w:szCs w:val="24"/>
        </w:rPr>
        <w:t>Punkt Selektywnej Zbiórki Odpadów Komunalnych (PSZOK)</w:t>
      </w:r>
    </w:p>
    <w:p w:rsidR="006217CF" w:rsidRPr="003F7D06" w:rsidRDefault="006217CF" w:rsidP="0080206A">
      <w:pPr>
        <w:shd w:val="clear" w:color="auto" w:fill="FFFFFF"/>
        <w:spacing w:before="7" w:line="360" w:lineRule="auto"/>
        <w:ind w:right="101"/>
        <w:jc w:val="both"/>
        <w:rPr>
          <w:color w:val="FF0000"/>
          <w:spacing w:val="-6"/>
          <w:sz w:val="24"/>
          <w:szCs w:val="24"/>
        </w:rPr>
      </w:pPr>
    </w:p>
    <w:p w:rsidR="00F57ECA" w:rsidRPr="00F57ECA" w:rsidRDefault="00F57ECA" w:rsidP="00D31D78">
      <w:pPr>
        <w:shd w:val="clear" w:color="auto" w:fill="FFFFFF"/>
        <w:spacing w:before="7" w:after="120" w:line="360" w:lineRule="auto"/>
        <w:ind w:right="102"/>
        <w:jc w:val="both"/>
        <w:rPr>
          <w:b/>
          <w:sz w:val="24"/>
          <w:szCs w:val="24"/>
          <w:u w:val="single"/>
        </w:rPr>
      </w:pPr>
      <w:r w:rsidRPr="00F57ECA">
        <w:rPr>
          <w:b/>
          <w:sz w:val="24"/>
          <w:szCs w:val="24"/>
          <w:u w:val="single"/>
        </w:rPr>
        <w:t>Osoby uprawnione do kontaktu z Wykonawcami:</w:t>
      </w:r>
    </w:p>
    <w:p w:rsidR="00F57ECA" w:rsidRPr="00F57ECA" w:rsidRDefault="00F57ECA" w:rsidP="0080206A">
      <w:pPr>
        <w:shd w:val="clear" w:color="auto" w:fill="FFFFFF"/>
        <w:spacing w:before="7" w:line="360" w:lineRule="auto"/>
        <w:ind w:right="101"/>
        <w:jc w:val="both"/>
        <w:rPr>
          <w:sz w:val="24"/>
          <w:szCs w:val="24"/>
        </w:rPr>
      </w:pPr>
      <w:r w:rsidRPr="00F57ECA">
        <w:rPr>
          <w:sz w:val="24"/>
          <w:szCs w:val="24"/>
        </w:rPr>
        <w:t xml:space="preserve">- </w:t>
      </w:r>
      <w:r w:rsidR="00206606">
        <w:rPr>
          <w:sz w:val="24"/>
          <w:szCs w:val="24"/>
        </w:rPr>
        <w:t>………………………….</w:t>
      </w:r>
    </w:p>
    <w:p w:rsidR="00B42384" w:rsidRPr="00192B2E" w:rsidRDefault="00F57ECA" w:rsidP="004E4C96">
      <w:pPr>
        <w:shd w:val="clear" w:color="auto" w:fill="FFFFFF"/>
        <w:spacing w:before="7" w:line="360" w:lineRule="auto"/>
        <w:ind w:right="101"/>
        <w:jc w:val="both"/>
        <w:rPr>
          <w:color w:val="000000"/>
          <w:spacing w:val="-6"/>
          <w:sz w:val="24"/>
          <w:szCs w:val="24"/>
        </w:rPr>
      </w:pPr>
      <w:r w:rsidRPr="00F57ECA">
        <w:rPr>
          <w:sz w:val="24"/>
          <w:szCs w:val="24"/>
        </w:rPr>
        <w:t xml:space="preserve">- </w:t>
      </w:r>
      <w:r w:rsidR="00206606">
        <w:rPr>
          <w:sz w:val="24"/>
          <w:szCs w:val="24"/>
        </w:rPr>
        <w:t>………………………….</w:t>
      </w:r>
    </w:p>
    <w:p w:rsidR="00423E42" w:rsidRDefault="00423E42" w:rsidP="004E4C96">
      <w:pPr>
        <w:shd w:val="clear" w:color="auto" w:fill="FFFFFF"/>
        <w:spacing w:before="7" w:line="360" w:lineRule="auto"/>
        <w:ind w:right="101"/>
        <w:jc w:val="both"/>
        <w:rPr>
          <w:color w:val="000000"/>
          <w:spacing w:val="-6"/>
          <w:sz w:val="24"/>
          <w:szCs w:val="24"/>
        </w:rPr>
      </w:pPr>
    </w:p>
    <w:p w:rsidR="004E4C96" w:rsidRPr="004E4C96" w:rsidRDefault="004E4C96" w:rsidP="004E4C96">
      <w:pPr>
        <w:shd w:val="clear" w:color="auto" w:fill="FFFFFF"/>
        <w:spacing w:before="7" w:line="360" w:lineRule="auto"/>
        <w:ind w:right="101"/>
        <w:jc w:val="both"/>
        <w:rPr>
          <w:b/>
          <w:color w:val="000000"/>
          <w:spacing w:val="-6"/>
          <w:sz w:val="24"/>
          <w:szCs w:val="24"/>
          <w:u w:val="single"/>
        </w:rPr>
      </w:pPr>
      <w:r w:rsidRPr="004E4C96">
        <w:rPr>
          <w:b/>
          <w:color w:val="000000"/>
          <w:spacing w:val="-6"/>
          <w:sz w:val="24"/>
          <w:szCs w:val="24"/>
          <w:u w:val="single"/>
        </w:rPr>
        <w:t>Uwagi w zakresie realizacji zamówienia:</w:t>
      </w:r>
    </w:p>
    <w:p w:rsidR="0080206A" w:rsidRDefault="004E4C96" w:rsidP="0080206A">
      <w:pPr>
        <w:shd w:val="clear" w:color="auto" w:fill="FFFFFF"/>
        <w:spacing w:before="7" w:line="360" w:lineRule="auto"/>
        <w:ind w:right="101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 xml:space="preserve">- </w:t>
      </w:r>
      <w:r w:rsidR="0080206A" w:rsidRPr="000F4D70">
        <w:rPr>
          <w:color w:val="000000"/>
          <w:spacing w:val="-6"/>
          <w:sz w:val="24"/>
          <w:szCs w:val="24"/>
        </w:rPr>
        <w:t xml:space="preserve">Zamawiający </w:t>
      </w:r>
      <w:r w:rsidR="00DB3734" w:rsidRPr="000F4D70">
        <w:rPr>
          <w:b/>
          <w:color w:val="000000"/>
          <w:spacing w:val="-6"/>
          <w:sz w:val="24"/>
          <w:szCs w:val="24"/>
          <w:u w:val="single"/>
        </w:rPr>
        <w:t>wymaga</w:t>
      </w:r>
      <w:r w:rsidR="00871329">
        <w:rPr>
          <w:b/>
          <w:color w:val="000000"/>
          <w:spacing w:val="-6"/>
          <w:sz w:val="24"/>
          <w:szCs w:val="24"/>
          <w:u w:val="single"/>
        </w:rPr>
        <w:t xml:space="preserve"> </w:t>
      </w:r>
      <w:r w:rsidR="00DB3734" w:rsidRPr="000F4D70">
        <w:rPr>
          <w:color w:val="000000"/>
          <w:spacing w:val="-6"/>
          <w:sz w:val="24"/>
          <w:szCs w:val="24"/>
        </w:rPr>
        <w:t>od</w:t>
      </w:r>
      <w:r w:rsidR="00DB3734">
        <w:rPr>
          <w:color w:val="000000"/>
          <w:spacing w:val="-6"/>
          <w:sz w:val="24"/>
          <w:szCs w:val="24"/>
        </w:rPr>
        <w:t xml:space="preserve"> Wykonawców</w:t>
      </w:r>
      <w:r w:rsidR="0080206A" w:rsidRPr="00D726C9">
        <w:rPr>
          <w:color w:val="000000"/>
          <w:spacing w:val="-6"/>
          <w:sz w:val="24"/>
          <w:szCs w:val="24"/>
        </w:rPr>
        <w:t xml:space="preserve"> ubiegających się o udzielenie zamówienia szczegółowego </w:t>
      </w:r>
      <w:r w:rsidR="0080206A" w:rsidRPr="00D726C9">
        <w:rPr>
          <w:color w:val="000000"/>
          <w:spacing w:val="-4"/>
          <w:sz w:val="24"/>
          <w:szCs w:val="24"/>
        </w:rPr>
        <w:t xml:space="preserve">zapoznania się w terenie z warunkami wykonania zamówienia po uzgodnieniu z Zamawiającym. </w:t>
      </w:r>
    </w:p>
    <w:p w:rsidR="0032092E" w:rsidRPr="00D726C9" w:rsidRDefault="0032092E" w:rsidP="00407EF8">
      <w:pPr>
        <w:pStyle w:val="Nagwek2"/>
        <w:ind w:left="0" w:firstLine="0"/>
        <w:rPr>
          <w:bCs/>
          <w:i w:val="0"/>
          <w:spacing w:val="-4"/>
          <w:sz w:val="24"/>
        </w:rPr>
      </w:pPr>
    </w:p>
    <w:p w:rsidR="00527D8C" w:rsidRPr="00D01ED6" w:rsidRDefault="00527D8C" w:rsidP="00D01ED6">
      <w:pPr>
        <w:pStyle w:val="Nagwek2"/>
        <w:spacing w:before="120" w:line="360" w:lineRule="auto"/>
        <w:ind w:left="0" w:firstLine="0"/>
        <w:rPr>
          <w:bCs/>
          <w:i w:val="0"/>
          <w:color w:val="333399"/>
          <w:spacing w:val="-4"/>
          <w:sz w:val="24"/>
        </w:rPr>
      </w:pPr>
      <w:bookmarkStart w:id="37" w:name="_Toc236732761"/>
      <w:r w:rsidRPr="00D01ED6">
        <w:rPr>
          <w:bCs/>
          <w:i w:val="0"/>
          <w:color w:val="333399"/>
          <w:spacing w:val="-4"/>
          <w:sz w:val="24"/>
        </w:rPr>
        <w:t>6.</w:t>
      </w:r>
      <w:r w:rsidR="0080206A" w:rsidRPr="00D01ED6">
        <w:rPr>
          <w:bCs/>
          <w:i w:val="0"/>
          <w:color w:val="333399"/>
          <w:spacing w:val="-4"/>
          <w:sz w:val="24"/>
        </w:rPr>
        <w:t>2</w:t>
      </w:r>
      <w:r w:rsidRPr="00D01ED6">
        <w:rPr>
          <w:bCs/>
          <w:i w:val="0"/>
          <w:color w:val="333399"/>
          <w:spacing w:val="-4"/>
          <w:sz w:val="24"/>
        </w:rPr>
        <w:t>.Pozostałe ustalenia</w:t>
      </w:r>
      <w:bookmarkEnd w:id="37"/>
    </w:p>
    <w:p w:rsidR="00527D8C" w:rsidRPr="00D726C9" w:rsidRDefault="00527D8C" w:rsidP="00D01ED6">
      <w:pPr>
        <w:numPr>
          <w:ilvl w:val="0"/>
          <w:numId w:val="12"/>
        </w:numPr>
        <w:shd w:val="clear" w:color="auto" w:fill="FFFFFF"/>
        <w:spacing w:before="120" w:line="360" w:lineRule="auto"/>
        <w:jc w:val="both"/>
        <w:rPr>
          <w:sz w:val="24"/>
          <w:szCs w:val="24"/>
        </w:rPr>
      </w:pPr>
      <w:r w:rsidRPr="00D726C9">
        <w:rPr>
          <w:color w:val="000000"/>
          <w:spacing w:val="-5"/>
          <w:sz w:val="24"/>
          <w:szCs w:val="24"/>
        </w:rPr>
        <w:t>Prace wykonywane będą zgodnie z przepisami prawa budowlanego i sztuką budowlaną.</w:t>
      </w:r>
    </w:p>
    <w:p w:rsidR="00527D8C" w:rsidRPr="00D726C9" w:rsidRDefault="00527D8C" w:rsidP="002541C6">
      <w:pPr>
        <w:numPr>
          <w:ilvl w:val="0"/>
          <w:numId w:val="12"/>
        </w:numPr>
        <w:shd w:val="clear" w:color="auto" w:fill="FFFFFF"/>
        <w:spacing w:line="360" w:lineRule="auto"/>
        <w:jc w:val="both"/>
        <w:rPr>
          <w:color w:val="000000"/>
          <w:sz w:val="24"/>
          <w:szCs w:val="24"/>
        </w:rPr>
      </w:pPr>
      <w:r w:rsidRPr="00D726C9">
        <w:rPr>
          <w:color w:val="000000"/>
          <w:spacing w:val="3"/>
          <w:sz w:val="24"/>
          <w:szCs w:val="24"/>
        </w:rPr>
        <w:t>Wykonawca przed podpisaniem umowy przedstawi Zamawiającemu harmonogram realizacji prac.</w:t>
      </w:r>
    </w:p>
    <w:p w:rsidR="00527D8C" w:rsidRPr="00D726C9" w:rsidRDefault="00527D8C" w:rsidP="002541C6">
      <w:pPr>
        <w:numPr>
          <w:ilvl w:val="0"/>
          <w:numId w:val="12"/>
        </w:numPr>
        <w:shd w:val="clear" w:color="auto" w:fill="FFFFFF"/>
        <w:spacing w:line="360" w:lineRule="auto"/>
        <w:jc w:val="both"/>
        <w:rPr>
          <w:sz w:val="24"/>
          <w:szCs w:val="24"/>
        </w:rPr>
      </w:pPr>
      <w:r w:rsidRPr="00D726C9">
        <w:rPr>
          <w:color w:val="000000"/>
          <w:spacing w:val="-2"/>
          <w:sz w:val="24"/>
          <w:szCs w:val="24"/>
        </w:rPr>
        <w:t xml:space="preserve">Materiały stosowane przez </w:t>
      </w:r>
      <w:r w:rsidR="002F7B70">
        <w:rPr>
          <w:color w:val="000000"/>
          <w:spacing w:val="-2"/>
          <w:sz w:val="24"/>
          <w:szCs w:val="24"/>
        </w:rPr>
        <w:t>W</w:t>
      </w:r>
      <w:r w:rsidRPr="00D726C9">
        <w:rPr>
          <w:color w:val="000000"/>
          <w:spacing w:val="-2"/>
          <w:sz w:val="24"/>
          <w:szCs w:val="24"/>
        </w:rPr>
        <w:t>ykonawcę przy realizacji zamówienia muszą posiadać aktualne</w:t>
      </w:r>
      <w:r w:rsidR="00663984">
        <w:rPr>
          <w:color w:val="000000"/>
          <w:spacing w:val="-2"/>
          <w:sz w:val="24"/>
          <w:szCs w:val="24"/>
        </w:rPr>
        <w:t xml:space="preserve"> </w:t>
      </w:r>
      <w:r w:rsidRPr="00D726C9">
        <w:rPr>
          <w:color w:val="000000"/>
          <w:spacing w:val="-6"/>
          <w:sz w:val="24"/>
          <w:szCs w:val="24"/>
        </w:rPr>
        <w:t>atesty dopuszczające je do stosowania.</w:t>
      </w:r>
    </w:p>
    <w:p w:rsidR="00527D8C" w:rsidRPr="00D726C9" w:rsidRDefault="00527D8C" w:rsidP="002541C6">
      <w:pPr>
        <w:numPr>
          <w:ilvl w:val="0"/>
          <w:numId w:val="12"/>
        </w:numPr>
        <w:shd w:val="clear" w:color="auto" w:fill="FFFFFF"/>
        <w:spacing w:line="360" w:lineRule="auto"/>
        <w:jc w:val="both"/>
        <w:rPr>
          <w:sz w:val="24"/>
          <w:szCs w:val="24"/>
        </w:rPr>
      </w:pPr>
      <w:r w:rsidRPr="00D726C9">
        <w:rPr>
          <w:color w:val="000000"/>
          <w:spacing w:val="-5"/>
          <w:sz w:val="24"/>
          <w:szCs w:val="24"/>
        </w:rPr>
        <w:t xml:space="preserve">Kierownik </w:t>
      </w:r>
      <w:r w:rsidR="00850006">
        <w:rPr>
          <w:color w:val="000000"/>
          <w:spacing w:val="-5"/>
          <w:sz w:val="24"/>
          <w:szCs w:val="24"/>
        </w:rPr>
        <w:t>budowy</w:t>
      </w:r>
      <w:r w:rsidRPr="00D726C9">
        <w:rPr>
          <w:color w:val="000000"/>
          <w:spacing w:val="-5"/>
          <w:sz w:val="24"/>
          <w:szCs w:val="24"/>
        </w:rPr>
        <w:t xml:space="preserve"> lub jego zastępca winni przebywać na budowie lub być osiągalni na żądanie</w:t>
      </w:r>
      <w:r w:rsidR="0032092E" w:rsidRPr="00D726C9">
        <w:rPr>
          <w:color w:val="000000"/>
          <w:spacing w:val="-5"/>
          <w:sz w:val="24"/>
          <w:szCs w:val="24"/>
        </w:rPr>
        <w:t>,</w:t>
      </w:r>
    </w:p>
    <w:p w:rsidR="0091727D" w:rsidRPr="0091727D" w:rsidRDefault="00527D8C" w:rsidP="002541C6">
      <w:pPr>
        <w:numPr>
          <w:ilvl w:val="0"/>
          <w:numId w:val="12"/>
        </w:numPr>
        <w:shd w:val="clear" w:color="auto" w:fill="FFFFFF"/>
        <w:spacing w:line="360" w:lineRule="auto"/>
        <w:jc w:val="both"/>
        <w:rPr>
          <w:sz w:val="24"/>
          <w:szCs w:val="24"/>
        </w:rPr>
      </w:pPr>
      <w:r w:rsidRPr="00D726C9">
        <w:rPr>
          <w:color w:val="000000"/>
          <w:spacing w:val="4"/>
          <w:sz w:val="24"/>
          <w:szCs w:val="24"/>
        </w:rPr>
        <w:t xml:space="preserve">Wykonawca zostanie wprowadzony na teren budowy protokołem i od tej  chwili będzie </w:t>
      </w:r>
    </w:p>
    <w:p w:rsidR="00527D8C" w:rsidRPr="00D726C9" w:rsidRDefault="00527D8C" w:rsidP="00326BF3">
      <w:pPr>
        <w:shd w:val="clear" w:color="auto" w:fill="FFFFFF"/>
        <w:spacing w:line="360" w:lineRule="auto"/>
        <w:ind w:left="644"/>
        <w:jc w:val="both"/>
        <w:rPr>
          <w:sz w:val="24"/>
          <w:szCs w:val="24"/>
        </w:rPr>
      </w:pPr>
      <w:r w:rsidRPr="00D726C9">
        <w:rPr>
          <w:color w:val="000000"/>
          <w:spacing w:val="-5"/>
          <w:sz w:val="24"/>
          <w:szCs w:val="24"/>
        </w:rPr>
        <w:t>odpowiedzialny za utrzymanie należytego porządku na terenie robót i przestrzeganie przepisów BHP oraz prawnie odpowiadał za bezpieczeństwo swoich pracowników i osób trzecich.</w:t>
      </w:r>
    </w:p>
    <w:p w:rsidR="00527D8C" w:rsidRPr="00D726C9" w:rsidRDefault="00527D8C" w:rsidP="002541C6">
      <w:pPr>
        <w:numPr>
          <w:ilvl w:val="0"/>
          <w:numId w:val="12"/>
        </w:numPr>
        <w:shd w:val="clear" w:color="auto" w:fill="FFFFFF"/>
        <w:spacing w:line="360" w:lineRule="auto"/>
        <w:jc w:val="both"/>
        <w:rPr>
          <w:sz w:val="24"/>
          <w:szCs w:val="24"/>
        </w:rPr>
      </w:pPr>
      <w:r w:rsidRPr="00D726C9">
        <w:rPr>
          <w:color w:val="000000"/>
          <w:spacing w:val="1"/>
          <w:sz w:val="24"/>
          <w:szCs w:val="24"/>
        </w:rPr>
        <w:t xml:space="preserve">Wykonawca zobowiązuje się do natychmiastowego usunięcia niepotrzebnych materiałów, </w:t>
      </w:r>
      <w:r w:rsidRPr="00D726C9">
        <w:rPr>
          <w:color w:val="000000"/>
          <w:spacing w:val="-6"/>
          <w:sz w:val="24"/>
          <w:szCs w:val="24"/>
        </w:rPr>
        <w:t>odpadów i pustych pojemników z terenu zamawiającego.</w:t>
      </w:r>
    </w:p>
    <w:p w:rsidR="00F57ECA" w:rsidRDefault="00F57ECA" w:rsidP="002541C6">
      <w:pPr>
        <w:shd w:val="clear" w:color="auto" w:fill="FFFFFF"/>
        <w:spacing w:before="7" w:line="360" w:lineRule="auto"/>
        <w:ind w:right="101"/>
        <w:jc w:val="both"/>
        <w:rPr>
          <w:color w:val="000000"/>
          <w:spacing w:val="-4"/>
          <w:sz w:val="24"/>
          <w:szCs w:val="24"/>
        </w:rPr>
      </w:pPr>
    </w:p>
    <w:sectPr w:rsidR="00F57ECA" w:rsidSect="009F5979">
      <w:headerReference w:type="default" r:id="rId14"/>
      <w:footerReference w:type="default" r:id="rId15"/>
      <w:pgSz w:w="11909" w:h="16834"/>
      <w:pgMar w:top="1304" w:right="1134" w:bottom="1134" w:left="1304" w:header="709" w:footer="709" w:gutter="0"/>
      <w:pgNumType w:start="3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1662" w:rsidRDefault="00321662">
      <w:r>
        <w:separator/>
      </w:r>
    </w:p>
  </w:endnote>
  <w:endnote w:type="continuationSeparator" w:id="0">
    <w:p w:rsidR="00321662" w:rsidRDefault="00321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1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648F" w:rsidRDefault="00D8648F" w:rsidP="0005509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8648F" w:rsidRDefault="00D8648F" w:rsidP="004E1474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648F" w:rsidRDefault="00D8648F" w:rsidP="004E1474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648F" w:rsidRDefault="00D8648F" w:rsidP="004E1474">
    <w:pPr>
      <w:pStyle w:val="Stopka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7624599"/>
      <w:docPartObj>
        <w:docPartGallery w:val="Page Numbers (Bottom of Page)"/>
        <w:docPartUnique/>
      </w:docPartObj>
    </w:sdtPr>
    <w:sdtEndPr/>
    <w:sdtContent>
      <w:p w:rsidR="009F5979" w:rsidRDefault="009F5979">
        <w:pPr>
          <w:pStyle w:val="Stopka"/>
          <w:jc w:val="center"/>
        </w:pPr>
      </w:p>
      <w:p w:rsidR="009F5979" w:rsidRDefault="009F597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690A">
          <w:rPr>
            <w:noProof/>
          </w:rPr>
          <w:t>4</w:t>
        </w:r>
        <w:r>
          <w:fldChar w:fldCharType="end"/>
        </w:r>
      </w:p>
    </w:sdtContent>
  </w:sdt>
  <w:p w:rsidR="009F5979" w:rsidRDefault="009F5979" w:rsidP="004E147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1662" w:rsidRDefault="00321662">
      <w:r>
        <w:separator/>
      </w:r>
    </w:p>
  </w:footnote>
  <w:footnote w:type="continuationSeparator" w:id="0">
    <w:p w:rsidR="00321662" w:rsidRDefault="003216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648F" w:rsidRPr="001F06B1" w:rsidRDefault="00D8648F" w:rsidP="00C26F88">
    <w:pPr>
      <w:pStyle w:val="Nagwek"/>
      <w:rPr>
        <w:b/>
        <w:color w:val="0070C0"/>
        <w:sz w:val="16"/>
        <w:szCs w:val="18"/>
      </w:rPr>
    </w:pPr>
    <w:r>
      <w:tab/>
    </w:r>
    <w:r>
      <w:rPr>
        <w:b/>
        <w:color w:val="0070C0"/>
        <w:sz w:val="16"/>
        <w:szCs w:val="18"/>
      </w:rPr>
      <w:t xml:space="preserve">            PFU -  „Budowa instalacji fotowoltaicznej dla JPGKiM Jedlicze”</w:t>
    </w:r>
  </w:p>
  <w:p w:rsidR="00D8648F" w:rsidRPr="00C26F88" w:rsidRDefault="00D8648F" w:rsidP="00C26F8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648F" w:rsidRPr="001F06B1" w:rsidRDefault="00D8648F" w:rsidP="00AF4095">
    <w:pPr>
      <w:pStyle w:val="Nagwek"/>
      <w:rPr>
        <w:b/>
        <w:color w:val="0070C0"/>
        <w:sz w:val="16"/>
        <w:szCs w:val="18"/>
      </w:rPr>
    </w:pPr>
    <w:r>
      <w:tab/>
    </w:r>
    <w:r>
      <w:rPr>
        <w:b/>
        <w:color w:val="0070C0"/>
        <w:sz w:val="16"/>
        <w:szCs w:val="18"/>
      </w:rPr>
      <w:t xml:space="preserve">            PFU -  „Budowa instalacji fotowoltaicznej dla JPGKiM Jedlicze”</w:t>
    </w:r>
  </w:p>
  <w:p w:rsidR="00D8648F" w:rsidRPr="00AF4095" w:rsidRDefault="00D8648F" w:rsidP="00AF409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648F" w:rsidRPr="001F06B1" w:rsidRDefault="00D8648F" w:rsidP="00AF4095">
    <w:pPr>
      <w:pStyle w:val="Nagwek"/>
      <w:rPr>
        <w:b/>
        <w:color w:val="0070C0"/>
        <w:sz w:val="16"/>
        <w:szCs w:val="18"/>
      </w:rPr>
    </w:pPr>
    <w:r>
      <w:tab/>
    </w:r>
    <w:r>
      <w:rPr>
        <w:b/>
        <w:color w:val="0070C0"/>
        <w:sz w:val="16"/>
        <w:szCs w:val="18"/>
      </w:rPr>
      <w:t xml:space="preserve">            PFU -  „Budowa instalacji fotowoltaicznej dla JPGKiM Jedlicze”</w:t>
    </w:r>
  </w:p>
  <w:p w:rsidR="00D8648F" w:rsidRPr="00C26F88" w:rsidRDefault="00D8648F" w:rsidP="00AF409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D8829EBE"/>
    <w:lvl w:ilvl="0">
      <w:numFmt w:val="bullet"/>
      <w:lvlText w:val="*"/>
      <w:lvlJc w:val="left"/>
    </w:lvl>
  </w:abstractNum>
  <w:abstractNum w:abstractNumId="1" w15:restartNumberingAfterBreak="0">
    <w:nsid w:val="03852191"/>
    <w:multiLevelType w:val="hybridMultilevel"/>
    <w:tmpl w:val="58923A4E"/>
    <w:lvl w:ilvl="0" w:tplc="04150001">
      <w:start w:val="1"/>
      <w:numFmt w:val="bullet"/>
      <w:lvlText w:val=""/>
      <w:lvlJc w:val="left"/>
      <w:pPr>
        <w:ind w:left="1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2" w15:restartNumberingAfterBreak="0">
    <w:nsid w:val="0DED7263"/>
    <w:multiLevelType w:val="hybridMultilevel"/>
    <w:tmpl w:val="DDB88EC0"/>
    <w:lvl w:ilvl="0" w:tplc="07709894">
      <w:start w:val="1"/>
      <w:numFmt w:val="decimal"/>
      <w:lvlText w:val="%1)"/>
      <w:lvlJc w:val="left"/>
    </w:lvl>
    <w:lvl w:ilvl="1" w:tplc="DB20DDDE">
      <w:numFmt w:val="decimal"/>
      <w:lvlText w:val=""/>
      <w:lvlJc w:val="left"/>
    </w:lvl>
    <w:lvl w:ilvl="2" w:tplc="497EE9B2">
      <w:numFmt w:val="decimal"/>
      <w:lvlText w:val=""/>
      <w:lvlJc w:val="left"/>
    </w:lvl>
    <w:lvl w:ilvl="3" w:tplc="004CCE9A">
      <w:numFmt w:val="decimal"/>
      <w:lvlText w:val=""/>
      <w:lvlJc w:val="left"/>
    </w:lvl>
    <w:lvl w:ilvl="4" w:tplc="648A8B60">
      <w:numFmt w:val="decimal"/>
      <w:lvlText w:val=""/>
      <w:lvlJc w:val="left"/>
    </w:lvl>
    <w:lvl w:ilvl="5" w:tplc="47C02670">
      <w:numFmt w:val="decimal"/>
      <w:lvlText w:val=""/>
      <w:lvlJc w:val="left"/>
    </w:lvl>
    <w:lvl w:ilvl="6" w:tplc="E9A4014A">
      <w:numFmt w:val="decimal"/>
      <w:lvlText w:val=""/>
      <w:lvlJc w:val="left"/>
    </w:lvl>
    <w:lvl w:ilvl="7" w:tplc="C3FE7D42">
      <w:numFmt w:val="decimal"/>
      <w:lvlText w:val=""/>
      <w:lvlJc w:val="left"/>
    </w:lvl>
    <w:lvl w:ilvl="8" w:tplc="EBFA8178">
      <w:numFmt w:val="decimal"/>
      <w:lvlText w:val=""/>
      <w:lvlJc w:val="left"/>
    </w:lvl>
  </w:abstractNum>
  <w:abstractNum w:abstractNumId="3" w15:restartNumberingAfterBreak="0">
    <w:nsid w:val="0EF6238E"/>
    <w:multiLevelType w:val="multilevel"/>
    <w:tmpl w:val="42E4B7AE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120B7374"/>
    <w:multiLevelType w:val="hybridMultilevel"/>
    <w:tmpl w:val="FC54ECF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A52696"/>
    <w:multiLevelType w:val="hybridMultilevel"/>
    <w:tmpl w:val="D2E8AC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25471D"/>
    <w:multiLevelType w:val="multilevel"/>
    <w:tmpl w:val="D1F2C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6158C9"/>
    <w:multiLevelType w:val="hybridMultilevel"/>
    <w:tmpl w:val="AD3EAC6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EA414D"/>
    <w:multiLevelType w:val="hybridMultilevel"/>
    <w:tmpl w:val="8C949A5A"/>
    <w:lvl w:ilvl="0" w:tplc="04150011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28752F2"/>
    <w:multiLevelType w:val="hybridMultilevel"/>
    <w:tmpl w:val="90EC36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950DEE"/>
    <w:multiLevelType w:val="hybridMultilevel"/>
    <w:tmpl w:val="235250A4"/>
    <w:lvl w:ilvl="0" w:tplc="EE8C38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92589F"/>
    <w:multiLevelType w:val="hybridMultilevel"/>
    <w:tmpl w:val="930CBF16"/>
    <w:lvl w:ilvl="0" w:tplc="DF80B8F8">
      <w:start w:val="1"/>
      <w:numFmt w:val="none"/>
      <w:lvlText w:val="2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2" w15:restartNumberingAfterBreak="0">
    <w:nsid w:val="2EFF2C36"/>
    <w:multiLevelType w:val="singleLevel"/>
    <w:tmpl w:val="0F46386A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313465A3"/>
    <w:multiLevelType w:val="multilevel"/>
    <w:tmpl w:val="13C8543E"/>
    <w:lvl w:ilvl="0">
      <w:start w:val="1"/>
      <w:numFmt w:val="upperRoman"/>
      <w:lvlText w:val="%1."/>
      <w:lvlJc w:val="righ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836" w:hanging="756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836" w:hanging="756"/>
      </w:pPr>
      <w:rPr>
        <w:rFonts w:hint="default"/>
      </w:rPr>
    </w:lvl>
    <w:lvl w:ilvl="3">
      <w:start w:val="4"/>
      <w:numFmt w:val="decimal"/>
      <w:isLgl/>
      <w:lvlText w:val="%1.%2.%3.%4."/>
      <w:lvlJc w:val="left"/>
      <w:pPr>
        <w:ind w:left="1836" w:hanging="756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4" w15:restartNumberingAfterBreak="0">
    <w:nsid w:val="31BA6220"/>
    <w:multiLevelType w:val="hybridMultilevel"/>
    <w:tmpl w:val="278C85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D43F06"/>
    <w:multiLevelType w:val="multilevel"/>
    <w:tmpl w:val="21AC4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6976C51"/>
    <w:multiLevelType w:val="hybridMultilevel"/>
    <w:tmpl w:val="5B6003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A3357B"/>
    <w:multiLevelType w:val="hybridMultilevel"/>
    <w:tmpl w:val="019ABB08"/>
    <w:lvl w:ilvl="0" w:tplc="D076BBE2">
      <w:start w:val="1"/>
      <w:numFmt w:val="bullet"/>
      <w:lvlText w:val=""/>
      <w:lvlJc w:val="left"/>
      <w:pPr>
        <w:tabs>
          <w:tab w:val="num" w:pos="435"/>
        </w:tabs>
        <w:ind w:left="435" w:hanging="435"/>
      </w:pPr>
      <w:rPr>
        <w:rFonts w:ascii="Symbol" w:hAnsi="Symbol" w:hint="default"/>
      </w:rPr>
    </w:lvl>
    <w:lvl w:ilvl="1" w:tplc="4A948D16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8" w15:restartNumberingAfterBreak="0">
    <w:nsid w:val="387D61CB"/>
    <w:multiLevelType w:val="hybridMultilevel"/>
    <w:tmpl w:val="F79CBE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D4D7F"/>
    <w:multiLevelType w:val="hybridMultilevel"/>
    <w:tmpl w:val="1982DAB4"/>
    <w:lvl w:ilvl="0" w:tplc="A79219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F956F6"/>
    <w:multiLevelType w:val="hybridMultilevel"/>
    <w:tmpl w:val="DB9207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FB5EB3"/>
    <w:multiLevelType w:val="multilevel"/>
    <w:tmpl w:val="66706284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4807053F"/>
    <w:multiLevelType w:val="singleLevel"/>
    <w:tmpl w:val="5CAEEA1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492C598A"/>
    <w:multiLevelType w:val="hybridMultilevel"/>
    <w:tmpl w:val="98CE8A0A"/>
    <w:lvl w:ilvl="0" w:tplc="D8829EBE">
      <w:start w:val="65535"/>
      <w:numFmt w:val="bullet"/>
      <w:lvlText w:val="-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 w15:restartNumberingAfterBreak="0">
    <w:nsid w:val="4BCA466E"/>
    <w:multiLevelType w:val="hybridMultilevel"/>
    <w:tmpl w:val="5406CD4E"/>
    <w:lvl w:ilvl="0" w:tplc="04150001">
      <w:start w:val="1"/>
      <w:numFmt w:val="bullet"/>
      <w:lvlText w:val=""/>
      <w:lvlJc w:val="left"/>
      <w:pPr>
        <w:ind w:left="169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52" w:hanging="360"/>
      </w:pPr>
      <w:rPr>
        <w:rFonts w:ascii="Wingdings" w:hAnsi="Wingdings" w:hint="default"/>
      </w:rPr>
    </w:lvl>
  </w:abstractNum>
  <w:abstractNum w:abstractNumId="25" w15:restartNumberingAfterBreak="0">
    <w:nsid w:val="4C800054"/>
    <w:multiLevelType w:val="multilevel"/>
    <w:tmpl w:val="13C8543E"/>
    <w:lvl w:ilvl="0">
      <w:start w:val="1"/>
      <w:numFmt w:val="upperRoman"/>
      <w:lvlText w:val="%1."/>
      <w:lvlJc w:val="righ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836" w:hanging="756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836" w:hanging="756"/>
      </w:pPr>
      <w:rPr>
        <w:rFonts w:hint="default"/>
      </w:rPr>
    </w:lvl>
    <w:lvl w:ilvl="3">
      <w:start w:val="4"/>
      <w:numFmt w:val="decimal"/>
      <w:isLgl/>
      <w:lvlText w:val="%1.%2.%3.%4."/>
      <w:lvlJc w:val="left"/>
      <w:pPr>
        <w:ind w:left="1836" w:hanging="756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6" w15:restartNumberingAfterBreak="0">
    <w:nsid w:val="4F2D353F"/>
    <w:multiLevelType w:val="hybridMultilevel"/>
    <w:tmpl w:val="D3424490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A948D16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2502036"/>
    <w:multiLevelType w:val="hybridMultilevel"/>
    <w:tmpl w:val="A70260EC"/>
    <w:lvl w:ilvl="0" w:tplc="7236055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5A263F6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5530554A"/>
    <w:multiLevelType w:val="hybridMultilevel"/>
    <w:tmpl w:val="921E16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E134AC"/>
    <w:multiLevelType w:val="hybridMultilevel"/>
    <w:tmpl w:val="E744B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DC0357"/>
    <w:multiLevelType w:val="hybridMultilevel"/>
    <w:tmpl w:val="7A4E7622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C48076C"/>
    <w:multiLevelType w:val="hybridMultilevel"/>
    <w:tmpl w:val="157C8A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DD4667E"/>
    <w:multiLevelType w:val="hybridMultilevel"/>
    <w:tmpl w:val="592C7E9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EBB64F3"/>
    <w:multiLevelType w:val="hybridMultilevel"/>
    <w:tmpl w:val="1408F4E6"/>
    <w:lvl w:ilvl="0" w:tplc="D8829EBE">
      <w:start w:val="65535"/>
      <w:numFmt w:val="bullet"/>
      <w:lvlText w:val="-"/>
      <w:legacy w:legacy="1" w:legacySpace="0" w:legacyIndent="353"/>
      <w:lvlJc w:val="left"/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9C6F55"/>
    <w:multiLevelType w:val="hybridMultilevel"/>
    <w:tmpl w:val="B9684BFE"/>
    <w:lvl w:ilvl="0" w:tplc="AAA034B6">
      <w:start w:val="2"/>
      <w:numFmt w:val="lowerLetter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1D02EE"/>
    <w:multiLevelType w:val="hybridMultilevel"/>
    <w:tmpl w:val="F96EB08C"/>
    <w:lvl w:ilvl="0" w:tplc="AFF252A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853673"/>
    <w:multiLevelType w:val="hybridMultilevel"/>
    <w:tmpl w:val="1AB860AE"/>
    <w:lvl w:ilvl="0" w:tplc="8FAE6C2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F079EF"/>
    <w:multiLevelType w:val="hybridMultilevel"/>
    <w:tmpl w:val="E7AE86F0"/>
    <w:lvl w:ilvl="0" w:tplc="78D60576">
      <w:numFmt w:val="bullet"/>
      <w:lvlText w:val="•"/>
      <w:lvlJc w:val="left"/>
      <w:pPr>
        <w:ind w:left="720" w:hanging="360"/>
      </w:pPr>
      <w:rPr>
        <w:rFonts w:ascii="SymbolMT" w:eastAsia="Times New Roman" w:hAnsi="SymbolMT" w:cs="SymbolM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D60518"/>
    <w:multiLevelType w:val="hybridMultilevel"/>
    <w:tmpl w:val="8574339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A948D16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D5F0403"/>
    <w:multiLevelType w:val="hybridMultilevel"/>
    <w:tmpl w:val="8A44B998"/>
    <w:lvl w:ilvl="0" w:tplc="1E1098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EC46720"/>
    <w:multiLevelType w:val="hybridMultilevel"/>
    <w:tmpl w:val="0216572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4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3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3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33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2"/>
  </w:num>
  <w:num w:numId="8">
    <w:abstractNumId w:val="8"/>
  </w:num>
  <w:num w:numId="9">
    <w:abstractNumId w:val="10"/>
  </w:num>
  <w:num w:numId="10">
    <w:abstractNumId w:val="39"/>
  </w:num>
  <w:num w:numId="11">
    <w:abstractNumId w:val="1"/>
  </w:num>
  <w:num w:numId="12">
    <w:abstractNumId w:val="23"/>
  </w:num>
  <w:num w:numId="13">
    <w:abstractNumId w:val="9"/>
  </w:num>
  <w:num w:numId="14">
    <w:abstractNumId w:val="29"/>
  </w:num>
  <w:num w:numId="15">
    <w:abstractNumId w:val="18"/>
  </w:num>
  <w:num w:numId="16">
    <w:abstractNumId w:val="20"/>
  </w:num>
  <w:num w:numId="17">
    <w:abstractNumId w:val="4"/>
  </w:num>
  <w:num w:numId="18">
    <w:abstractNumId w:val="35"/>
  </w:num>
  <w:num w:numId="19">
    <w:abstractNumId w:val="14"/>
  </w:num>
  <w:num w:numId="20">
    <w:abstractNumId w:val="5"/>
  </w:num>
  <w:num w:numId="21">
    <w:abstractNumId w:val="37"/>
  </w:num>
  <w:num w:numId="22">
    <w:abstractNumId w:val="3"/>
  </w:num>
  <w:num w:numId="23">
    <w:abstractNumId w:val="27"/>
  </w:num>
  <w:num w:numId="24">
    <w:abstractNumId w:val="38"/>
  </w:num>
  <w:num w:numId="25">
    <w:abstractNumId w:val="26"/>
  </w:num>
  <w:num w:numId="26">
    <w:abstractNumId w:val="17"/>
  </w:num>
  <w:num w:numId="27">
    <w:abstractNumId w:val="36"/>
  </w:num>
  <w:num w:numId="28">
    <w:abstractNumId w:val="11"/>
  </w:num>
  <w:num w:numId="29">
    <w:abstractNumId w:val="34"/>
  </w:num>
  <w:num w:numId="30">
    <w:abstractNumId w:val="24"/>
  </w:num>
  <w:num w:numId="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2"/>
  </w:num>
  <w:num w:numId="33">
    <w:abstractNumId w:val="40"/>
  </w:num>
  <w:num w:numId="34">
    <w:abstractNumId w:val="19"/>
  </w:num>
  <w:num w:numId="35">
    <w:abstractNumId w:val="21"/>
  </w:num>
  <w:num w:numId="36">
    <w:abstractNumId w:val="22"/>
  </w:num>
  <w:num w:numId="37">
    <w:abstractNumId w:val="28"/>
  </w:num>
  <w:num w:numId="38">
    <w:abstractNumId w:val="33"/>
  </w:num>
  <w:num w:numId="39">
    <w:abstractNumId w:val="30"/>
  </w:num>
  <w:num w:numId="40">
    <w:abstractNumId w:val="25"/>
  </w:num>
  <w:num w:numId="41">
    <w:abstractNumId w:val="13"/>
  </w:num>
  <w:num w:numId="42">
    <w:abstractNumId w:val="2"/>
  </w:num>
  <w:num w:numId="43">
    <w:abstractNumId w:val="6"/>
  </w:num>
  <w:num w:numId="44">
    <w:abstractNumId w:val="15"/>
  </w:num>
  <w:num w:numId="45">
    <w:abstractNumId w:val="16"/>
  </w:num>
  <w:num w:numId="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D21"/>
    <w:rsid w:val="00003348"/>
    <w:rsid w:val="0000502A"/>
    <w:rsid w:val="0000565E"/>
    <w:rsid w:val="00005AFE"/>
    <w:rsid w:val="00006B9B"/>
    <w:rsid w:val="00010380"/>
    <w:rsid w:val="00017AAF"/>
    <w:rsid w:val="000266DF"/>
    <w:rsid w:val="00027338"/>
    <w:rsid w:val="000275B4"/>
    <w:rsid w:val="000278F7"/>
    <w:rsid w:val="00033056"/>
    <w:rsid w:val="00036B2B"/>
    <w:rsid w:val="000409CE"/>
    <w:rsid w:val="00040DF7"/>
    <w:rsid w:val="00043A6A"/>
    <w:rsid w:val="00045A43"/>
    <w:rsid w:val="00047C30"/>
    <w:rsid w:val="00055090"/>
    <w:rsid w:val="00056EC8"/>
    <w:rsid w:val="00062F2D"/>
    <w:rsid w:val="00065AB3"/>
    <w:rsid w:val="000710CF"/>
    <w:rsid w:val="00071DE9"/>
    <w:rsid w:val="000720D0"/>
    <w:rsid w:val="00072FC9"/>
    <w:rsid w:val="00073E8F"/>
    <w:rsid w:val="000817E6"/>
    <w:rsid w:val="00092B81"/>
    <w:rsid w:val="00094A54"/>
    <w:rsid w:val="000A0809"/>
    <w:rsid w:val="000A12C1"/>
    <w:rsid w:val="000A7497"/>
    <w:rsid w:val="000B41AA"/>
    <w:rsid w:val="000B65F4"/>
    <w:rsid w:val="000C1EB8"/>
    <w:rsid w:val="000C4238"/>
    <w:rsid w:val="000C4CCB"/>
    <w:rsid w:val="000C58B6"/>
    <w:rsid w:val="000C6249"/>
    <w:rsid w:val="000C6DBE"/>
    <w:rsid w:val="000D65B0"/>
    <w:rsid w:val="000E3634"/>
    <w:rsid w:val="000E3A60"/>
    <w:rsid w:val="000E615A"/>
    <w:rsid w:val="000F25BA"/>
    <w:rsid w:val="000F4D70"/>
    <w:rsid w:val="000F6AE9"/>
    <w:rsid w:val="000F7DAF"/>
    <w:rsid w:val="001025FF"/>
    <w:rsid w:val="00105DCC"/>
    <w:rsid w:val="001078F1"/>
    <w:rsid w:val="001125EF"/>
    <w:rsid w:val="00112E84"/>
    <w:rsid w:val="001158AC"/>
    <w:rsid w:val="0011752C"/>
    <w:rsid w:val="00117847"/>
    <w:rsid w:val="0013052F"/>
    <w:rsid w:val="00130884"/>
    <w:rsid w:val="0013232C"/>
    <w:rsid w:val="001332B2"/>
    <w:rsid w:val="0014008D"/>
    <w:rsid w:val="00140DCF"/>
    <w:rsid w:val="0014154B"/>
    <w:rsid w:val="00142066"/>
    <w:rsid w:val="00142D4E"/>
    <w:rsid w:val="00144C2A"/>
    <w:rsid w:val="00152AAF"/>
    <w:rsid w:val="00154D21"/>
    <w:rsid w:val="00161F35"/>
    <w:rsid w:val="00163316"/>
    <w:rsid w:val="00164AD3"/>
    <w:rsid w:val="00170AFE"/>
    <w:rsid w:val="0017105E"/>
    <w:rsid w:val="00174719"/>
    <w:rsid w:val="001748DB"/>
    <w:rsid w:val="00177CF8"/>
    <w:rsid w:val="0018078F"/>
    <w:rsid w:val="00183C7D"/>
    <w:rsid w:val="00190C53"/>
    <w:rsid w:val="00192B2E"/>
    <w:rsid w:val="001A2341"/>
    <w:rsid w:val="001A40C0"/>
    <w:rsid w:val="001A46EE"/>
    <w:rsid w:val="001A4B52"/>
    <w:rsid w:val="001A51DF"/>
    <w:rsid w:val="001B047B"/>
    <w:rsid w:val="001B5C7E"/>
    <w:rsid w:val="001C00BB"/>
    <w:rsid w:val="001C2508"/>
    <w:rsid w:val="001C2FAC"/>
    <w:rsid w:val="001C534C"/>
    <w:rsid w:val="001C60E6"/>
    <w:rsid w:val="001C631C"/>
    <w:rsid w:val="001C7534"/>
    <w:rsid w:val="001D31B3"/>
    <w:rsid w:val="001D3E89"/>
    <w:rsid w:val="001D4680"/>
    <w:rsid w:val="001D690A"/>
    <w:rsid w:val="001E13E3"/>
    <w:rsid w:val="001F06B1"/>
    <w:rsid w:val="001F57F3"/>
    <w:rsid w:val="001F6355"/>
    <w:rsid w:val="001F7C1E"/>
    <w:rsid w:val="00202C97"/>
    <w:rsid w:val="00205113"/>
    <w:rsid w:val="00206606"/>
    <w:rsid w:val="00210240"/>
    <w:rsid w:val="00211226"/>
    <w:rsid w:val="00211809"/>
    <w:rsid w:val="00214D3C"/>
    <w:rsid w:val="00220832"/>
    <w:rsid w:val="00223404"/>
    <w:rsid w:val="00226E63"/>
    <w:rsid w:val="00227506"/>
    <w:rsid w:val="002316A4"/>
    <w:rsid w:val="00241F43"/>
    <w:rsid w:val="00242CF6"/>
    <w:rsid w:val="00246A1B"/>
    <w:rsid w:val="00246A90"/>
    <w:rsid w:val="00251E32"/>
    <w:rsid w:val="0025321F"/>
    <w:rsid w:val="002541C6"/>
    <w:rsid w:val="0025547E"/>
    <w:rsid w:val="00260D49"/>
    <w:rsid w:val="002622CA"/>
    <w:rsid w:val="002631F7"/>
    <w:rsid w:val="00263AC8"/>
    <w:rsid w:val="00265731"/>
    <w:rsid w:val="00266214"/>
    <w:rsid w:val="002677EC"/>
    <w:rsid w:val="00267D3F"/>
    <w:rsid w:val="00271CC4"/>
    <w:rsid w:val="002737BF"/>
    <w:rsid w:val="00274B1C"/>
    <w:rsid w:val="00277A07"/>
    <w:rsid w:val="00282D2C"/>
    <w:rsid w:val="00282FB1"/>
    <w:rsid w:val="0028300A"/>
    <w:rsid w:val="002835D9"/>
    <w:rsid w:val="00284756"/>
    <w:rsid w:val="002856AE"/>
    <w:rsid w:val="00286874"/>
    <w:rsid w:val="002874CD"/>
    <w:rsid w:val="00287F66"/>
    <w:rsid w:val="00295988"/>
    <w:rsid w:val="002965E8"/>
    <w:rsid w:val="002974D4"/>
    <w:rsid w:val="002A14EE"/>
    <w:rsid w:val="002A4D7E"/>
    <w:rsid w:val="002A6B8C"/>
    <w:rsid w:val="002B23E9"/>
    <w:rsid w:val="002B5375"/>
    <w:rsid w:val="002B67AA"/>
    <w:rsid w:val="002C0D30"/>
    <w:rsid w:val="002C2757"/>
    <w:rsid w:val="002C2E03"/>
    <w:rsid w:val="002C5288"/>
    <w:rsid w:val="002C580C"/>
    <w:rsid w:val="002D12F7"/>
    <w:rsid w:val="002D457D"/>
    <w:rsid w:val="002D75C1"/>
    <w:rsid w:val="002D7FCE"/>
    <w:rsid w:val="002E0A03"/>
    <w:rsid w:val="002E253A"/>
    <w:rsid w:val="002E3D8F"/>
    <w:rsid w:val="002E4617"/>
    <w:rsid w:val="002E544E"/>
    <w:rsid w:val="002F4391"/>
    <w:rsid w:val="002F47F6"/>
    <w:rsid w:val="002F71F4"/>
    <w:rsid w:val="002F7B70"/>
    <w:rsid w:val="00301730"/>
    <w:rsid w:val="0030225B"/>
    <w:rsid w:val="00305429"/>
    <w:rsid w:val="003100FD"/>
    <w:rsid w:val="00313147"/>
    <w:rsid w:val="003159BD"/>
    <w:rsid w:val="0032092E"/>
    <w:rsid w:val="003210BD"/>
    <w:rsid w:val="00321662"/>
    <w:rsid w:val="0032400C"/>
    <w:rsid w:val="00326BF3"/>
    <w:rsid w:val="003323D0"/>
    <w:rsid w:val="00333E70"/>
    <w:rsid w:val="00333FCE"/>
    <w:rsid w:val="00340492"/>
    <w:rsid w:val="003404FF"/>
    <w:rsid w:val="00342B2F"/>
    <w:rsid w:val="00346BFF"/>
    <w:rsid w:val="003470DE"/>
    <w:rsid w:val="00347A61"/>
    <w:rsid w:val="0035007A"/>
    <w:rsid w:val="00351C56"/>
    <w:rsid w:val="003530BA"/>
    <w:rsid w:val="0035641A"/>
    <w:rsid w:val="003566EA"/>
    <w:rsid w:val="00356CCF"/>
    <w:rsid w:val="00360F67"/>
    <w:rsid w:val="00367990"/>
    <w:rsid w:val="00372B7E"/>
    <w:rsid w:val="0037523F"/>
    <w:rsid w:val="00377840"/>
    <w:rsid w:val="003824A0"/>
    <w:rsid w:val="0038600A"/>
    <w:rsid w:val="00390E51"/>
    <w:rsid w:val="00392E84"/>
    <w:rsid w:val="00393108"/>
    <w:rsid w:val="003960D3"/>
    <w:rsid w:val="00396F98"/>
    <w:rsid w:val="003A0406"/>
    <w:rsid w:val="003B396B"/>
    <w:rsid w:val="003B7098"/>
    <w:rsid w:val="003C0025"/>
    <w:rsid w:val="003C0331"/>
    <w:rsid w:val="003C16ED"/>
    <w:rsid w:val="003C28AA"/>
    <w:rsid w:val="003C2D34"/>
    <w:rsid w:val="003D3F49"/>
    <w:rsid w:val="003D40A1"/>
    <w:rsid w:val="003D74B1"/>
    <w:rsid w:val="003D7B46"/>
    <w:rsid w:val="003D7DE5"/>
    <w:rsid w:val="003E4D8D"/>
    <w:rsid w:val="003F2186"/>
    <w:rsid w:val="003F30D8"/>
    <w:rsid w:val="003F7D06"/>
    <w:rsid w:val="00401657"/>
    <w:rsid w:val="004021D8"/>
    <w:rsid w:val="00404765"/>
    <w:rsid w:val="00407EF8"/>
    <w:rsid w:val="00413271"/>
    <w:rsid w:val="00415241"/>
    <w:rsid w:val="00415B70"/>
    <w:rsid w:val="004173E1"/>
    <w:rsid w:val="00423E42"/>
    <w:rsid w:val="004272C0"/>
    <w:rsid w:val="00430700"/>
    <w:rsid w:val="004311E3"/>
    <w:rsid w:val="0044111E"/>
    <w:rsid w:val="004509F1"/>
    <w:rsid w:val="00453611"/>
    <w:rsid w:val="00460CAF"/>
    <w:rsid w:val="00462C53"/>
    <w:rsid w:val="0046431B"/>
    <w:rsid w:val="00464474"/>
    <w:rsid w:val="004662EE"/>
    <w:rsid w:val="00471571"/>
    <w:rsid w:val="004734B5"/>
    <w:rsid w:val="004765D2"/>
    <w:rsid w:val="00485AFE"/>
    <w:rsid w:val="00486693"/>
    <w:rsid w:val="00491982"/>
    <w:rsid w:val="004934CE"/>
    <w:rsid w:val="00496203"/>
    <w:rsid w:val="004A570B"/>
    <w:rsid w:val="004B1083"/>
    <w:rsid w:val="004C0126"/>
    <w:rsid w:val="004C33AE"/>
    <w:rsid w:val="004C4BC5"/>
    <w:rsid w:val="004C4F14"/>
    <w:rsid w:val="004C6473"/>
    <w:rsid w:val="004D066C"/>
    <w:rsid w:val="004D23BC"/>
    <w:rsid w:val="004D27D4"/>
    <w:rsid w:val="004D2C6D"/>
    <w:rsid w:val="004D4A7C"/>
    <w:rsid w:val="004D6BA7"/>
    <w:rsid w:val="004D7BC0"/>
    <w:rsid w:val="004E081F"/>
    <w:rsid w:val="004E0AB0"/>
    <w:rsid w:val="004E1373"/>
    <w:rsid w:val="004E1474"/>
    <w:rsid w:val="004E1C9B"/>
    <w:rsid w:val="004E2564"/>
    <w:rsid w:val="004E3998"/>
    <w:rsid w:val="004E4C96"/>
    <w:rsid w:val="004E52BB"/>
    <w:rsid w:val="004E6685"/>
    <w:rsid w:val="004F1AE5"/>
    <w:rsid w:val="004F2590"/>
    <w:rsid w:val="004F4DED"/>
    <w:rsid w:val="005078EA"/>
    <w:rsid w:val="00510496"/>
    <w:rsid w:val="005121A7"/>
    <w:rsid w:val="00512E99"/>
    <w:rsid w:val="00516711"/>
    <w:rsid w:val="00516781"/>
    <w:rsid w:val="00525EC6"/>
    <w:rsid w:val="00527D8C"/>
    <w:rsid w:val="00533864"/>
    <w:rsid w:val="00534FB5"/>
    <w:rsid w:val="00541EE5"/>
    <w:rsid w:val="00545234"/>
    <w:rsid w:val="00545B55"/>
    <w:rsid w:val="0054601A"/>
    <w:rsid w:val="00551866"/>
    <w:rsid w:val="00554FA4"/>
    <w:rsid w:val="00560DAF"/>
    <w:rsid w:val="00562A7E"/>
    <w:rsid w:val="00564961"/>
    <w:rsid w:val="00565A84"/>
    <w:rsid w:val="00565B1F"/>
    <w:rsid w:val="00572A60"/>
    <w:rsid w:val="00575D14"/>
    <w:rsid w:val="00580A18"/>
    <w:rsid w:val="00584AA7"/>
    <w:rsid w:val="00586694"/>
    <w:rsid w:val="0059346F"/>
    <w:rsid w:val="005969B9"/>
    <w:rsid w:val="005A0AEA"/>
    <w:rsid w:val="005A1587"/>
    <w:rsid w:val="005A1F6A"/>
    <w:rsid w:val="005A35B6"/>
    <w:rsid w:val="005A546A"/>
    <w:rsid w:val="005A740E"/>
    <w:rsid w:val="005B08FF"/>
    <w:rsid w:val="005B44EB"/>
    <w:rsid w:val="005B67CF"/>
    <w:rsid w:val="005C1625"/>
    <w:rsid w:val="005C1BE0"/>
    <w:rsid w:val="005C4531"/>
    <w:rsid w:val="005C51F5"/>
    <w:rsid w:val="005D0224"/>
    <w:rsid w:val="005D2A44"/>
    <w:rsid w:val="005D3847"/>
    <w:rsid w:val="005D3C13"/>
    <w:rsid w:val="005D459C"/>
    <w:rsid w:val="005D4B6D"/>
    <w:rsid w:val="005E00F5"/>
    <w:rsid w:val="005E36DC"/>
    <w:rsid w:val="005E5323"/>
    <w:rsid w:val="005E79DC"/>
    <w:rsid w:val="005F1563"/>
    <w:rsid w:val="005F2573"/>
    <w:rsid w:val="005F6534"/>
    <w:rsid w:val="005F7AA6"/>
    <w:rsid w:val="006020F8"/>
    <w:rsid w:val="0060567F"/>
    <w:rsid w:val="00605CA1"/>
    <w:rsid w:val="006079D1"/>
    <w:rsid w:val="00607E63"/>
    <w:rsid w:val="00612CDF"/>
    <w:rsid w:val="00615FFA"/>
    <w:rsid w:val="0061759F"/>
    <w:rsid w:val="006217CF"/>
    <w:rsid w:val="00626039"/>
    <w:rsid w:val="006266AC"/>
    <w:rsid w:val="00630836"/>
    <w:rsid w:val="006334FD"/>
    <w:rsid w:val="00637C62"/>
    <w:rsid w:val="0064036B"/>
    <w:rsid w:val="006407C9"/>
    <w:rsid w:val="00640CE4"/>
    <w:rsid w:val="00640F12"/>
    <w:rsid w:val="00642860"/>
    <w:rsid w:val="00642FD6"/>
    <w:rsid w:val="00653372"/>
    <w:rsid w:val="00654821"/>
    <w:rsid w:val="00656AA7"/>
    <w:rsid w:val="00663984"/>
    <w:rsid w:val="00664437"/>
    <w:rsid w:val="006678D1"/>
    <w:rsid w:val="00672C7C"/>
    <w:rsid w:val="00673B16"/>
    <w:rsid w:val="00676133"/>
    <w:rsid w:val="00676CD6"/>
    <w:rsid w:val="00681B78"/>
    <w:rsid w:val="006832DF"/>
    <w:rsid w:val="00683797"/>
    <w:rsid w:val="0068475E"/>
    <w:rsid w:val="006848A4"/>
    <w:rsid w:val="006858B8"/>
    <w:rsid w:val="00685952"/>
    <w:rsid w:val="006875D0"/>
    <w:rsid w:val="006878CF"/>
    <w:rsid w:val="00690ED4"/>
    <w:rsid w:val="006957B2"/>
    <w:rsid w:val="00695ABA"/>
    <w:rsid w:val="00695EB8"/>
    <w:rsid w:val="00696BA3"/>
    <w:rsid w:val="00696D4B"/>
    <w:rsid w:val="006A45C8"/>
    <w:rsid w:val="006A7C7F"/>
    <w:rsid w:val="006B5336"/>
    <w:rsid w:val="006B667B"/>
    <w:rsid w:val="006B7DD5"/>
    <w:rsid w:val="006C0FCD"/>
    <w:rsid w:val="006C2E5D"/>
    <w:rsid w:val="006C3733"/>
    <w:rsid w:val="006C3FCE"/>
    <w:rsid w:val="006C5192"/>
    <w:rsid w:val="006D3279"/>
    <w:rsid w:val="006D59FC"/>
    <w:rsid w:val="006E20F7"/>
    <w:rsid w:val="006E3FBE"/>
    <w:rsid w:val="006E4752"/>
    <w:rsid w:val="006E4DCA"/>
    <w:rsid w:val="006E71F0"/>
    <w:rsid w:val="0070127E"/>
    <w:rsid w:val="00705313"/>
    <w:rsid w:val="00710E98"/>
    <w:rsid w:val="00711FB7"/>
    <w:rsid w:val="007127D2"/>
    <w:rsid w:val="00715B69"/>
    <w:rsid w:val="007203E3"/>
    <w:rsid w:val="00720D21"/>
    <w:rsid w:val="0072235A"/>
    <w:rsid w:val="00722E61"/>
    <w:rsid w:val="00730748"/>
    <w:rsid w:val="00730C01"/>
    <w:rsid w:val="00731C2E"/>
    <w:rsid w:val="007349EA"/>
    <w:rsid w:val="0073587F"/>
    <w:rsid w:val="0073769F"/>
    <w:rsid w:val="00740CF3"/>
    <w:rsid w:val="00740E65"/>
    <w:rsid w:val="007435D8"/>
    <w:rsid w:val="00743785"/>
    <w:rsid w:val="00743D7D"/>
    <w:rsid w:val="00746F26"/>
    <w:rsid w:val="00752D5E"/>
    <w:rsid w:val="00755941"/>
    <w:rsid w:val="00755A96"/>
    <w:rsid w:val="00757309"/>
    <w:rsid w:val="00763DC8"/>
    <w:rsid w:val="00765081"/>
    <w:rsid w:val="00765CF5"/>
    <w:rsid w:val="00772972"/>
    <w:rsid w:val="007753C8"/>
    <w:rsid w:val="00781036"/>
    <w:rsid w:val="00781ADF"/>
    <w:rsid w:val="00781C77"/>
    <w:rsid w:val="00782BC4"/>
    <w:rsid w:val="00787A4F"/>
    <w:rsid w:val="00790064"/>
    <w:rsid w:val="00792F8D"/>
    <w:rsid w:val="00796E09"/>
    <w:rsid w:val="00797F86"/>
    <w:rsid w:val="007A0840"/>
    <w:rsid w:val="007B3786"/>
    <w:rsid w:val="007B7E2F"/>
    <w:rsid w:val="007C5D4B"/>
    <w:rsid w:val="007D1B39"/>
    <w:rsid w:val="007D2E75"/>
    <w:rsid w:val="007D3AB4"/>
    <w:rsid w:val="007D4C22"/>
    <w:rsid w:val="007D4C3D"/>
    <w:rsid w:val="007E0498"/>
    <w:rsid w:val="007E0FE7"/>
    <w:rsid w:val="007E495F"/>
    <w:rsid w:val="007F3D89"/>
    <w:rsid w:val="007F417C"/>
    <w:rsid w:val="007F5212"/>
    <w:rsid w:val="008015DF"/>
    <w:rsid w:val="0080206A"/>
    <w:rsid w:val="00802B11"/>
    <w:rsid w:val="00806C96"/>
    <w:rsid w:val="008107FA"/>
    <w:rsid w:val="0081125B"/>
    <w:rsid w:val="00812498"/>
    <w:rsid w:val="00813B2F"/>
    <w:rsid w:val="00814C07"/>
    <w:rsid w:val="00822E70"/>
    <w:rsid w:val="008266EB"/>
    <w:rsid w:val="00826BFE"/>
    <w:rsid w:val="00831537"/>
    <w:rsid w:val="0083158C"/>
    <w:rsid w:val="00832873"/>
    <w:rsid w:val="00833CEE"/>
    <w:rsid w:val="00844C5C"/>
    <w:rsid w:val="00844F31"/>
    <w:rsid w:val="008452F9"/>
    <w:rsid w:val="00850006"/>
    <w:rsid w:val="008564A5"/>
    <w:rsid w:val="008608F5"/>
    <w:rsid w:val="008664C9"/>
    <w:rsid w:val="00871329"/>
    <w:rsid w:val="00873653"/>
    <w:rsid w:val="0087547E"/>
    <w:rsid w:val="00881D98"/>
    <w:rsid w:val="00891706"/>
    <w:rsid w:val="008923F0"/>
    <w:rsid w:val="008962FC"/>
    <w:rsid w:val="008971DB"/>
    <w:rsid w:val="008A2A4F"/>
    <w:rsid w:val="008B039C"/>
    <w:rsid w:val="008B04FE"/>
    <w:rsid w:val="008B0C59"/>
    <w:rsid w:val="008B0EA0"/>
    <w:rsid w:val="008B504C"/>
    <w:rsid w:val="008B5C6A"/>
    <w:rsid w:val="008C4A0F"/>
    <w:rsid w:val="008C71D6"/>
    <w:rsid w:val="008D01E0"/>
    <w:rsid w:val="008D6C7B"/>
    <w:rsid w:val="008E68E2"/>
    <w:rsid w:val="008F1E56"/>
    <w:rsid w:val="008F3196"/>
    <w:rsid w:val="00902840"/>
    <w:rsid w:val="00902BCD"/>
    <w:rsid w:val="009118E3"/>
    <w:rsid w:val="009121BF"/>
    <w:rsid w:val="0091727D"/>
    <w:rsid w:val="0092040B"/>
    <w:rsid w:val="0092167A"/>
    <w:rsid w:val="009224A1"/>
    <w:rsid w:val="00922EF2"/>
    <w:rsid w:val="00923AB8"/>
    <w:rsid w:val="0092412B"/>
    <w:rsid w:val="0092531C"/>
    <w:rsid w:val="00925335"/>
    <w:rsid w:val="00933B72"/>
    <w:rsid w:val="009358DD"/>
    <w:rsid w:val="0093707A"/>
    <w:rsid w:val="00941D45"/>
    <w:rsid w:val="0094362D"/>
    <w:rsid w:val="00947CEC"/>
    <w:rsid w:val="00952F92"/>
    <w:rsid w:val="00956D7E"/>
    <w:rsid w:val="0096342C"/>
    <w:rsid w:val="00963788"/>
    <w:rsid w:val="0096400A"/>
    <w:rsid w:val="00966A32"/>
    <w:rsid w:val="009719DB"/>
    <w:rsid w:val="0097264A"/>
    <w:rsid w:val="00975F22"/>
    <w:rsid w:val="009808E2"/>
    <w:rsid w:val="0098250D"/>
    <w:rsid w:val="00985C03"/>
    <w:rsid w:val="009861D1"/>
    <w:rsid w:val="009905B6"/>
    <w:rsid w:val="009975D4"/>
    <w:rsid w:val="009A1E89"/>
    <w:rsid w:val="009A56BB"/>
    <w:rsid w:val="009B0B1F"/>
    <w:rsid w:val="009B4E1C"/>
    <w:rsid w:val="009B63C0"/>
    <w:rsid w:val="009B6E08"/>
    <w:rsid w:val="009B718E"/>
    <w:rsid w:val="009C1317"/>
    <w:rsid w:val="009C49B1"/>
    <w:rsid w:val="009C4CD6"/>
    <w:rsid w:val="009C5554"/>
    <w:rsid w:val="009C580E"/>
    <w:rsid w:val="009C6816"/>
    <w:rsid w:val="009C7F29"/>
    <w:rsid w:val="009D223D"/>
    <w:rsid w:val="009D3B05"/>
    <w:rsid w:val="009D3C2C"/>
    <w:rsid w:val="009D3C40"/>
    <w:rsid w:val="009D59FE"/>
    <w:rsid w:val="009D7A69"/>
    <w:rsid w:val="009E0949"/>
    <w:rsid w:val="009E18AA"/>
    <w:rsid w:val="009E3C12"/>
    <w:rsid w:val="009E57C5"/>
    <w:rsid w:val="009E7370"/>
    <w:rsid w:val="009E7542"/>
    <w:rsid w:val="009F17BD"/>
    <w:rsid w:val="009F1DA6"/>
    <w:rsid w:val="009F3E24"/>
    <w:rsid w:val="009F4036"/>
    <w:rsid w:val="009F538D"/>
    <w:rsid w:val="009F5979"/>
    <w:rsid w:val="009F5F60"/>
    <w:rsid w:val="009F681A"/>
    <w:rsid w:val="009F6EFB"/>
    <w:rsid w:val="009F7A90"/>
    <w:rsid w:val="00A00776"/>
    <w:rsid w:val="00A01BEC"/>
    <w:rsid w:val="00A03BF0"/>
    <w:rsid w:val="00A05E88"/>
    <w:rsid w:val="00A07EFB"/>
    <w:rsid w:val="00A172AA"/>
    <w:rsid w:val="00A1786B"/>
    <w:rsid w:val="00A17BDF"/>
    <w:rsid w:val="00A2082D"/>
    <w:rsid w:val="00A20859"/>
    <w:rsid w:val="00A24096"/>
    <w:rsid w:val="00A244DF"/>
    <w:rsid w:val="00A25C37"/>
    <w:rsid w:val="00A3609D"/>
    <w:rsid w:val="00A4396F"/>
    <w:rsid w:val="00A6020A"/>
    <w:rsid w:val="00A6174A"/>
    <w:rsid w:val="00A644B1"/>
    <w:rsid w:val="00A67FDC"/>
    <w:rsid w:val="00A739D0"/>
    <w:rsid w:val="00A73C0B"/>
    <w:rsid w:val="00A755B4"/>
    <w:rsid w:val="00A769AA"/>
    <w:rsid w:val="00A779BA"/>
    <w:rsid w:val="00A80AB1"/>
    <w:rsid w:val="00A83EBD"/>
    <w:rsid w:val="00A84D19"/>
    <w:rsid w:val="00A85B5D"/>
    <w:rsid w:val="00A87348"/>
    <w:rsid w:val="00A91175"/>
    <w:rsid w:val="00A94537"/>
    <w:rsid w:val="00A95E64"/>
    <w:rsid w:val="00AA1A9B"/>
    <w:rsid w:val="00AA23B7"/>
    <w:rsid w:val="00AA349E"/>
    <w:rsid w:val="00AB34CB"/>
    <w:rsid w:val="00AB41A6"/>
    <w:rsid w:val="00AC05F6"/>
    <w:rsid w:val="00AC5DE4"/>
    <w:rsid w:val="00AC70B9"/>
    <w:rsid w:val="00AD0AD8"/>
    <w:rsid w:val="00AD6F4C"/>
    <w:rsid w:val="00AE6690"/>
    <w:rsid w:val="00AE7522"/>
    <w:rsid w:val="00AF09DE"/>
    <w:rsid w:val="00AF332A"/>
    <w:rsid w:val="00AF34F9"/>
    <w:rsid w:val="00AF4095"/>
    <w:rsid w:val="00AF49B0"/>
    <w:rsid w:val="00B0385A"/>
    <w:rsid w:val="00B12410"/>
    <w:rsid w:val="00B144DB"/>
    <w:rsid w:val="00B15441"/>
    <w:rsid w:val="00B20038"/>
    <w:rsid w:val="00B2466E"/>
    <w:rsid w:val="00B25184"/>
    <w:rsid w:val="00B3046B"/>
    <w:rsid w:val="00B30693"/>
    <w:rsid w:val="00B32756"/>
    <w:rsid w:val="00B36039"/>
    <w:rsid w:val="00B371F9"/>
    <w:rsid w:val="00B4022E"/>
    <w:rsid w:val="00B42384"/>
    <w:rsid w:val="00B445EF"/>
    <w:rsid w:val="00B4618F"/>
    <w:rsid w:val="00B55F97"/>
    <w:rsid w:val="00B564AD"/>
    <w:rsid w:val="00B56612"/>
    <w:rsid w:val="00B628D1"/>
    <w:rsid w:val="00B64006"/>
    <w:rsid w:val="00B71616"/>
    <w:rsid w:val="00B77CBC"/>
    <w:rsid w:val="00B80671"/>
    <w:rsid w:val="00B863E1"/>
    <w:rsid w:val="00B87484"/>
    <w:rsid w:val="00B90E4E"/>
    <w:rsid w:val="00B92B16"/>
    <w:rsid w:val="00B92DF6"/>
    <w:rsid w:val="00BA19FD"/>
    <w:rsid w:val="00BA2D0A"/>
    <w:rsid w:val="00BA6817"/>
    <w:rsid w:val="00BB2A2D"/>
    <w:rsid w:val="00BB5030"/>
    <w:rsid w:val="00BB5690"/>
    <w:rsid w:val="00BC0997"/>
    <w:rsid w:val="00BC2EC1"/>
    <w:rsid w:val="00BC56F0"/>
    <w:rsid w:val="00BD3F54"/>
    <w:rsid w:val="00BD4210"/>
    <w:rsid w:val="00BD53C4"/>
    <w:rsid w:val="00BE00F9"/>
    <w:rsid w:val="00BE4975"/>
    <w:rsid w:val="00BE5466"/>
    <w:rsid w:val="00BE5EF6"/>
    <w:rsid w:val="00BE68E5"/>
    <w:rsid w:val="00BE6D75"/>
    <w:rsid w:val="00BF156B"/>
    <w:rsid w:val="00BF19F5"/>
    <w:rsid w:val="00BF3B47"/>
    <w:rsid w:val="00BF48D8"/>
    <w:rsid w:val="00C036CB"/>
    <w:rsid w:val="00C11D9D"/>
    <w:rsid w:val="00C21A13"/>
    <w:rsid w:val="00C26F88"/>
    <w:rsid w:val="00C31733"/>
    <w:rsid w:val="00C32ADD"/>
    <w:rsid w:val="00C33AB7"/>
    <w:rsid w:val="00C34206"/>
    <w:rsid w:val="00C372CE"/>
    <w:rsid w:val="00C40311"/>
    <w:rsid w:val="00C40879"/>
    <w:rsid w:val="00C4115D"/>
    <w:rsid w:val="00C43060"/>
    <w:rsid w:val="00C46822"/>
    <w:rsid w:val="00C52502"/>
    <w:rsid w:val="00C55D77"/>
    <w:rsid w:val="00C60D6E"/>
    <w:rsid w:val="00C60DDE"/>
    <w:rsid w:val="00C639D2"/>
    <w:rsid w:val="00C6428A"/>
    <w:rsid w:val="00C7058C"/>
    <w:rsid w:val="00C7119D"/>
    <w:rsid w:val="00C76159"/>
    <w:rsid w:val="00C77C7A"/>
    <w:rsid w:val="00C77FB3"/>
    <w:rsid w:val="00C80869"/>
    <w:rsid w:val="00C852DD"/>
    <w:rsid w:val="00C85765"/>
    <w:rsid w:val="00C87666"/>
    <w:rsid w:val="00C959C5"/>
    <w:rsid w:val="00C96DDE"/>
    <w:rsid w:val="00CB326C"/>
    <w:rsid w:val="00CB3B55"/>
    <w:rsid w:val="00CC2D87"/>
    <w:rsid w:val="00CC36F2"/>
    <w:rsid w:val="00CC3FE6"/>
    <w:rsid w:val="00CC41BF"/>
    <w:rsid w:val="00CC5F50"/>
    <w:rsid w:val="00CC62D3"/>
    <w:rsid w:val="00CD067B"/>
    <w:rsid w:val="00CE0847"/>
    <w:rsid w:val="00CE366E"/>
    <w:rsid w:val="00CE554A"/>
    <w:rsid w:val="00CE5FF4"/>
    <w:rsid w:val="00CE6344"/>
    <w:rsid w:val="00CE77EA"/>
    <w:rsid w:val="00CF24FE"/>
    <w:rsid w:val="00CF2BFF"/>
    <w:rsid w:val="00CF35EE"/>
    <w:rsid w:val="00CF6680"/>
    <w:rsid w:val="00CF6885"/>
    <w:rsid w:val="00CF6F0C"/>
    <w:rsid w:val="00D01BB6"/>
    <w:rsid w:val="00D01ED6"/>
    <w:rsid w:val="00D10611"/>
    <w:rsid w:val="00D12725"/>
    <w:rsid w:val="00D138D9"/>
    <w:rsid w:val="00D17D36"/>
    <w:rsid w:val="00D2012E"/>
    <w:rsid w:val="00D246B0"/>
    <w:rsid w:val="00D31D78"/>
    <w:rsid w:val="00D3247C"/>
    <w:rsid w:val="00D32D1F"/>
    <w:rsid w:val="00D42B60"/>
    <w:rsid w:val="00D44063"/>
    <w:rsid w:val="00D45099"/>
    <w:rsid w:val="00D46136"/>
    <w:rsid w:val="00D46532"/>
    <w:rsid w:val="00D574E3"/>
    <w:rsid w:val="00D60A1B"/>
    <w:rsid w:val="00D62227"/>
    <w:rsid w:val="00D646B4"/>
    <w:rsid w:val="00D7092B"/>
    <w:rsid w:val="00D724FB"/>
    <w:rsid w:val="00D726C9"/>
    <w:rsid w:val="00D73BB0"/>
    <w:rsid w:val="00D77265"/>
    <w:rsid w:val="00D82BDF"/>
    <w:rsid w:val="00D859D1"/>
    <w:rsid w:val="00D8648F"/>
    <w:rsid w:val="00D867CE"/>
    <w:rsid w:val="00D93315"/>
    <w:rsid w:val="00D9444D"/>
    <w:rsid w:val="00DA350D"/>
    <w:rsid w:val="00DA3AA4"/>
    <w:rsid w:val="00DA6937"/>
    <w:rsid w:val="00DB0D63"/>
    <w:rsid w:val="00DB23CA"/>
    <w:rsid w:val="00DB2457"/>
    <w:rsid w:val="00DB3734"/>
    <w:rsid w:val="00DB3781"/>
    <w:rsid w:val="00DB61AF"/>
    <w:rsid w:val="00DC0159"/>
    <w:rsid w:val="00DC4570"/>
    <w:rsid w:val="00DC5AEF"/>
    <w:rsid w:val="00DD01D3"/>
    <w:rsid w:val="00DD2F68"/>
    <w:rsid w:val="00DD6800"/>
    <w:rsid w:val="00DE5830"/>
    <w:rsid w:val="00DE6D29"/>
    <w:rsid w:val="00DE7BA1"/>
    <w:rsid w:val="00DF16B7"/>
    <w:rsid w:val="00DF50E2"/>
    <w:rsid w:val="00DF5DF1"/>
    <w:rsid w:val="00DF6875"/>
    <w:rsid w:val="00E01A35"/>
    <w:rsid w:val="00E14C90"/>
    <w:rsid w:val="00E16D48"/>
    <w:rsid w:val="00E174E4"/>
    <w:rsid w:val="00E210C0"/>
    <w:rsid w:val="00E219CB"/>
    <w:rsid w:val="00E236FF"/>
    <w:rsid w:val="00E2419C"/>
    <w:rsid w:val="00E24447"/>
    <w:rsid w:val="00E24B60"/>
    <w:rsid w:val="00E25A02"/>
    <w:rsid w:val="00E3304E"/>
    <w:rsid w:val="00E35B22"/>
    <w:rsid w:val="00E42336"/>
    <w:rsid w:val="00E43D83"/>
    <w:rsid w:val="00E44093"/>
    <w:rsid w:val="00E506B7"/>
    <w:rsid w:val="00E52411"/>
    <w:rsid w:val="00E6468A"/>
    <w:rsid w:val="00E76B51"/>
    <w:rsid w:val="00E81FCE"/>
    <w:rsid w:val="00E82F9F"/>
    <w:rsid w:val="00E90607"/>
    <w:rsid w:val="00E91455"/>
    <w:rsid w:val="00E92DFD"/>
    <w:rsid w:val="00E93286"/>
    <w:rsid w:val="00E97DC3"/>
    <w:rsid w:val="00EA0954"/>
    <w:rsid w:val="00EA1066"/>
    <w:rsid w:val="00EB143A"/>
    <w:rsid w:val="00EB27D8"/>
    <w:rsid w:val="00EB381A"/>
    <w:rsid w:val="00EC0023"/>
    <w:rsid w:val="00EC5DEF"/>
    <w:rsid w:val="00ED4D5A"/>
    <w:rsid w:val="00ED6904"/>
    <w:rsid w:val="00EE2F73"/>
    <w:rsid w:val="00EE3AAF"/>
    <w:rsid w:val="00EE43A7"/>
    <w:rsid w:val="00EE46C0"/>
    <w:rsid w:val="00EE4BB9"/>
    <w:rsid w:val="00EE4E84"/>
    <w:rsid w:val="00EE613C"/>
    <w:rsid w:val="00EE7D05"/>
    <w:rsid w:val="00EE7F87"/>
    <w:rsid w:val="00EF1F3B"/>
    <w:rsid w:val="00EF38FD"/>
    <w:rsid w:val="00EF5D60"/>
    <w:rsid w:val="00F06183"/>
    <w:rsid w:val="00F07603"/>
    <w:rsid w:val="00F07F3F"/>
    <w:rsid w:val="00F110AB"/>
    <w:rsid w:val="00F126AB"/>
    <w:rsid w:val="00F12740"/>
    <w:rsid w:val="00F163A2"/>
    <w:rsid w:val="00F20566"/>
    <w:rsid w:val="00F207E1"/>
    <w:rsid w:val="00F31DBB"/>
    <w:rsid w:val="00F32C12"/>
    <w:rsid w:val="00F33734"/>
    <w:rsid w:val="00F407C1"/>
    <w:rsid w:val="00F41199"/>
    <w:rsid w:val="00F41D22"/>
    <w:rsid w:val="00F43A76"/>
    <w:rsid w:val="00F43CAF"/>
    <w:rsid w:val="00F449CE"/>
    <w:rsid w:val="00F4518C"/>
    <w:rsid w:val="00F46BA7"/>
    <w:rsid w:val="00F47FED"/>
    <w:rsid w:val="00F5127B"/>
    <w:rsid w:val="00F546AD"/>
    <w:rsid w:val="00F551A1"/>
    <w:rsid w:val="00F56612"/>
    <w:rsid w:val="00F571E8"/>
    <w:rsid w:val="00F57ECA"/>
    <w:rsid w:val="00F65171"/>
    <w:rsid w:val="00F7262A"/>
    <w:rsid w:val="00F7268E"/>
    <w:rsid w:val="00F727BF"/>
    <w:rsid w:val="00F75922"/>
    <w:rsid w:val="00F76916"/>
    <w:rsid w:val="00F77B62"/>
    <w:rsid w:val="00F77DEC"/>
    <w:rsid w:val="00F81669"/>
    <w:rsid w:val="00F82A75"/>
    <w:rsid w:val="00F86283"/>
    <w:rsid w:val="00F90A62"/>
    <w:rsid w:val="00F917FE"/>
    <w:rsid w:val="00FA3425"/>
    <w:rsid w:val="00FA3BBF"/>
    <w:rsid w:val="00FA5D0B"/>
    <w:rsid w:val="00FB5FB7"/>
    <w:rsid w:val="00FB66CE"/>
    <w:rsid w:val="00FC1162"/>
    <w:rsid w:val="00FC40B2"/>
    <w:rsid w:val="00FC476F"/>
    <w:rsid w:val="00FC6003"/>
    <w:rsid w:val="00FD0B2F"/>
    <w:rsid w:val="00FD33DA"/>
    <w:rsid w:val="00FD4DAC"/>
    <w:rsid w:val="00FD71A7"/>
    <w:rsid w:val="00FD7A4B"/>
    <w:rsid w:val="00FD7C6A"/>
    <w:rsid w:val="00FE259F"/>
    <w:rsid w:val="00FE25D9"/>
    <w:rsid w:val="00FE448B"/>
    <w:rsid w:val="00FF051B"/>
    <w:rsid w:val="00FF0A13"/>
    <w:rsid w:val="00FF1108"/>
    <w:rsid w:val="00FF1EE2"/>
    <w:rsid w:val="00FF4C06"/>
    <w:rsid w:val="00FF4D07"/>
    <w:rsid w:val="00FF64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D25E46A-B8B0-4CC8-B0E0-D9E8980EB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0311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Nagwek1">
    <w:name w:val="heading 1"/>
    <w:basedOn w:val="Normalny"/>
    <w:next w:val="Normalny"/>
    <w:qFormat/>
    <w:rsid w:val="002541C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1"/>
    <w:qFormat/>
    <w:rsid w:val="00C40311"/>
    <w:pPr>
      <w:keepNext/>
      <w:suppressAutoHyphens/>
      <w:overflowPunct w:val="0"/>
      <w:autoSpaceDN/>
      <w:adjustRightInd/>
      <w:ind w:left="2410" w:hanging="2070"/>
      <w:textAlignment w:val="baseline"/>
      <w:outlineLvl w:val="1"/>
    </w:pPr>
    <w:rPr>
      <w:rFonts w:eastAsia="Arial Unicode MS"/>
      <w:b/>
      <w:i/>
      <w:color w:val="000000"/>
      <w:kern w:val="1"/>
      <w:sz w:val="22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DD01D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C4031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C40311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Nagwek2Znak">
    <w:name w:val="Nagłówek 2 Znak"/>
    <w:rsid w:val="00C40311"/>
    <w:rPr>
      <w:rFonts w:ascii="Times New Roman" w:eastAsia="Arial Unicode MS" w:hAnsi="Times New Roman"/>
      <w:b/>
      <w:i/>
      <w:color w:val="000000"/>
      <w:kern w:val="1"/>
      <w:sz w:val="22"/>
    </w:rPr>
  </w:style>
  <w:style w:type="paragraph" w:styleId="Tekstpodstawowy">
    <w:name w:val="Body Text"/>
    <w:basedOn w:val="Normalny"/>
    <w:link w:val="TekstpodstawowyZnak1"/>
    <w:rsid w:val="00C40311"/>
    <w:pPr>
      <w:suppressAutoHyphens/>
      <w:autoSpaceDE/>
      <w:autoSpaceDN/>
      <w:adjustRightInd/>
      <w:spacing w:after="120"/>
    </w:pPr>
    <w:rPr>
      <w:rFonts w:eastAsia="Arial Unicode MS"/>
      <w:kern w:val="1"/>
      <w:sz w:val="24"/>
      <w:szCs w:val="24"/>
    </w:rPr>
  </w:style>
  <w:style w:type="character" w:customStyle="1" w:styleId="TekstpodstawowyZnak">
    <w:name w:val="Tekst podstawowy Znak"/>
    <w:rsid w:val="00C40311"/>
    <w:rPr>
      <w:rFonts w:ascii="Times New Roman" w:eastAsia="Arial Unicode MS" w:hAnsi="Times New Roman"/>
      <w:kern w:val="1"/>
      <w:sz w:val="24"/>
      <w:szCs w:val="24"/>
    </w:rPr>
  </w:style>
  <w:style w:type="paragraph" w:styleId="Stopka">
    <w:name w:val="footer"/>
    <w:basedOn w:val="Normalny"/>
    <w:uiPriority w:val="99"/>
    <w:rsid w:val="00C40311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eastAsia="Arial Unicode MS"/>
      <w:kern w:val="1"/>
      <w:sz w:val="24"/>
      <w:szCs w:val="24"/>
    </w:rPr>
  </w:style>
  <w:style w:type="character" w:customStyle="1" w:styleId="StopkaZnak">
    <w:name w:val="Stopka Znak"/>
    <w:uiPriority w:val="99"/>
    <w:rsid w:val="00C40311"/>
    <w:rPr>
      <w:rFonts w:ascii="Times New Roman" w:eastAsia="Arial Unicode MS" w:hAnsi="Times New Roman"/>
      <w:kern w:val="1"/>
      <w:sz w:val="24"/>
      <w:szCs w:val="24"/>
    </w:rPr>
  </w:style>
  <w:style w:type="paragraph" w:styleId="Tekstpodstawowywcity2">
    <w:name w:val="Body Text Indent 2"/>
    <w:basedOn w:val="Normalny"/>
    <w:rsid w:val="00C40311"/>
    <w:pPr>
      <w:suppressAutoHyphens/>
      <w:autoSpaceDE/>
      <w:autoSpaceDN/>
      <w:adjustRightInd/>
      <w:spacing w:after="120" w:line="480" w:lineRule="auto"/>
      <w:ind w:left="283"/>
    </w:pPr>
    <w:rPr>
      <w:rFonts w:eastAsia="Arial Unicode MS"/>
      <w:kern w:val="1"/>
      <w:sz w:val="24"/>
      <w:szCs w:val="24"/>
    </w:rPr>
  </w:style>
  <w:style w:type="character" w:customStyle="1" w:styleId="Tekstpodstawowywcity2Znak">
    <w:name w:val="Tekst podstawowy wcięty 2 Znak"/>
    <w:rsid w:val="00C40311"/>
    <w:rPr>
      <w:rFonts w:ascii="Times New Roman" w:eastAsia="Arial Unicode MS" w:hAnsi="Times New Roman"/>
      <w:kern w:val="1"/>
      <w:sz w:val="24"/>
      <w:szCs w:val="24"/>
    </w:rPr>
  </w:style>
  <w:style w:type="paragraph" w:styleId="Tekstpodstawowywcity3">
    <w:name w:val="Body Text Indent 3"/>
    <w:basedOn w:val="Normalny"/>
    <w:rsid w:val="00C40311"/>
    <w:pPr>
      <w:suppressAutoHyphens/>
      <w:autoSpaceDE/>
      <w:autoSpaceDN/>
      <w:adjustRightInd/>
      <w:spacing w:after="120"/>
      <w:ind w:left="283"/>
    </w:pPr>
    <w:rPr>
      <w:rFonts w:eastAsia="Arial Unicode MS"/>
      <w:kern w:val="1"/>
      <w:sz w:val="16"/>
      <w:szCs w:val="16"/>
    </w:rPr>
  </w:style>
  <w:style w:type="character" w:customStyle="1" w:styleId="Tekstpodstawowywcity3Znak">
    <w:name w:val="Tekst podstawowy wcięty 3 Znak"/>
    <w:rsid w:val="00C40311"/>
    <w:rPr>
      <w:rFonts w:ascii="Times New Roman" w:eastAsia="Arial Unicode MS" w:hAnsi="Times New Roman"/>
      <w:kern w:val="1"/>
      <w:sz w:val="16"/>
      <w:szCs w:val="16"/>
    </w:rPr>
  </w:style>
  <w:style w:type="paragraph" w:styleId="Akapitzlist">
    <w:name w:val="List Paragraph"/>
    <w:basedOn w:val="Normalny"/>
    <w:qFormat/>
    <w:rsid w:val="00C40311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C40311"/>
    <w:pPr>
      <w:tabs>
        <w:tab w:val="center" w:pos="4536"/>
        <w:tab w:val="right" w:pos="9072"/>
      </w:tabs>
    </w:pPr>
  </w:style>
  <w:style w:type="paragraph" w:customStyle="1" w:styleId="Styl">
    <w:name w:val="Styl"/>
    <w:rsid w:val="002541C6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Nagwekspisutreci">
    <w:name w:val="TOC Heading"/>
    <w:basedOn w:val="Nagwek1"/>
    <w:next w:val="Normalny"/>
    <w:qFormat/>
    <w:rsid w:val="002541C6"/>
    <w:pPr>
      <w:keepLines/>
      <w:widowControl/>
      <w:autoSpaceDE/>
      <w:autoSpaceDN/>
      <w:adjustRightInd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A94537"/>
    <w:pPr>
      <w:widowControl/>
      <w:tabs>
        <w:tab w:val="right" w:leader="dot" w:pos="9072"/>
      </w:tabs>
      <w:autoSpaceDE/>
      <w:autoSpaceDN/>
      <w:adjustRightInd/>
      <w:spacing w:after="1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Spistreci2">
    <w:name w:val="toc 2"/>
    <w:basedOn w:val="Normalny"/>
    <w:next w:val="Normalny"/>
    <w:autoRedefine/>
    <w:uiPriority w:val="39"/>
    <w:unhideWhenUsed/>
    <w:rsid w:val="002541C6"/>
    <w:pPr>
      <w:widowControl/>
      <w:tabs>
        <w:tab w:val="right" w:leader="dot" w:pos="9062"/>
      </w:tabs>
      <w:autoSpaceDE/>
      <w:autoSpaceDN/>
      <w:adjustRightInd/>
      <w:ind w:left="221"/>
    </w:pPr>
    <w:rPr>
      <w:rFonts w:ascii="Calibri" w:eastAsia="Calibri" w:hAnsi="Calibri"/>
      <w:sz w:val="22"/>
      <w:szCs w:val="22"/>
      <w:lang w:eastAsia="en-US"/>
    </w:rPr>
  </w:style>
  <w:style w:type="paragraph" w:styleId="Spistreci3">
    <w:name w:val="toc 3"/>
    <w:basedOn w:val="Normalny"/>
    <w:next w:val="Normalny"/>
    <w:autoRedefine/>
    <w:unhideWhenUsed/>
    <w:rsid w:val="002541C6"/>
    <w:pPr>
      <w:widowControl/>
      <w:autoSpaceDE/>
      <w:autoSpaceDN/>
      <w:adjustRightInd/>
      <w:spacing w:after="100" w:line="276" w:lineRule="auto"/>
      <w:ind w:left="440"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uiPriority w:val="99"/>
    <w:unhideWhenUsed/>
    <w:rsid w:val="002541C6"/>
    <w:rPr>
      <w:color w:val="0000FF"/>
      <w:u w:val="single"/>
    </w:rPr>
  </w:style>
  <w:style w:type="character" w:customStyle="1" w:styleId="Nagwek2Znak1">
    <w:name w:val="Nagłówek 2 Znak1"/>
    <w:link w:val="Nagwek2"/>
    <w:rsid w:val="003D74B1"/>
    <w:rPr>
      <w:rFonts w:ascii="Times New Roman" w:eastAsia="Arial Unicode MS" w:hAnsi="Times New Roman"/>
      <w:b/>
      <w:i/>
      <w:color w:val="000000"/>
      <w:kern w:val="1"/>
      <w:sz w:val="22"/>
    </w:rPr>
  </w:style>
  <w:style w:type="paragraph" w:customStyle="1" w:styleId="ListParagraph1">
    <w:name w:val="List Paragraph1"/>
    <w:basedOn w:val="Normalny"/>
    <w:rsid w:val="00637C6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TekstpodstawowyZnak1">
    <w:name w:val="Tekst podstawowy Znak1"/>
    <w:link w:val="Tekstpodstawowy"/>
    <w:rsid w:val="006832DF"/>
    <w:rPr>
      <w:rFonts w:eastAsia="Arial Unicode MS"/>
      <w:kern w:val="1"/>
      <w:sz w:val="24"/>
      <w:szCs w:val="24"/>
      <w:lang w:val="pl-PL" w:bidi="ar-SA"/>
    </w:rPr>
  </w:style>
  <w:style w:type="character" w:styleId="Numerstrony">
    <w:name w:val="page number"/>
    <w:basedOn w:val="Domylnaczcionkaakapitu"/>
    <w:rsid w:val="004E1474"/>
  </w:style>
  <w:style w:type="character" w:styleId="Pogrubienie">
    <w:name w:val="Strong"/>
    <w:uiPriority w:val="22"/>
    <w:qFormat/>
    <w:rsid w:val="00D45099"/>
    <w:rPr>
      <w:b/>
      <w:bCs/>
    </w:rPr>
  </w:style>
  <w:style w:type="paragraph" w:styleId="Tekstpodstawowywcity">
    <w:name w:val="Body Text Indent"/>
    <w:basedOn w:val="Normalny"/>
    <w:link w:val="TekstpodstawowywcityZnak"/>
    <w:rsid w:val="00814C07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814C07"/>
    <w:rPr>
      <w:rFonts w:ascii="Times New Roman" w:hAnsi="Times New Roman"/>
    </w:rPr>
  </w:style>
  <w:style w:type="paragraph" w:styleId="Tekstdymka">
    <w:name w:val="Balloon Text"/>
    <w:basedOn w:val="Normalny"/>
    <w:link w:val="TekstdymkaZnak"/>
    <w:rsid w:val="00B92B1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B92B16"/>
    <w:rPr>
      <w:rFonts w:ascii="Segoe UI" w:hAnsi="Segoe UI" w:cs="Segoe UI"/>
      <w:sz w:val="18"/>
      <w:szCs w:val="18"/>
    </w:rPr>
  </w:style>
  <w:style w:type="table" w:customStyle="1" w:styleId="Tabelalisty1jasnaakcent31">
    <w:name w:val="Tabela listy 1 — jasna — akcent 31"/>
    <w:aliases w:val="PVSOL"/>
    <w:basedOn w:val="Standardowy"/>
    <w:uiPriority w:val="46"/>
    <w:rsid w:val="00F31DBB"/>
    <w:rPr>
      <w:rFonts w:eastAsia="Calibri"/>
      <w:color w:val="595959"/>
      <w:szCs w:val="22"/>
      <w:lang w:val="en-US" w:eastAsia="en-US"/>
    </w:rPr>
    <w:tblPr>
      <w:tblStyleRowBandSize w:val="1"/>
      <w:tblStyleColBandSize w:val="1"/>
      <w:tblBorders>
        <w:bottom w:val="single" w:sz="4" w:space="0" w:color="D9D9D9"/>
        <w:insideH w:val="single" w:sz="4" w:space="0" w:color="D9D9D9"/>
      </w:tblBorders>
      <w:tblCellMar>
        <w:left w:w="28" w:type="dxa"/>
        <w:right w:w="57" w:type="dxa"/>
      </w:tblCellMar>
    </w:tblPr>
    <w:tblStylePr w:type="firstRow">
      <w:rPr>
        <w:rFonts w:ascii="Calibri" w:hAnsi="Calibri"/>
        <w:b w:val="0"/>
        <w:bCs/>
      </w:rPr>
      <w:tblPr/>
      <w:tcPr>
        <w:tcBorders>
          <w:top w:val="single" w:sz="12" w:space="0" w:color="595959"/>
          <w:left w:val="nil"/>
          <w:bottom w:val="nil"/>
          <w:right w:val="nil"/>
          <w:insideH w:val="nil"/>
          <w:insideV w:val="nil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/>
        </w:tcBorders>
      </w:tcPr>
    </w:tblStylePr>
    <w:tblStylePr w:type="firstCol">
      <w:rPr>
        <w:b w:val="0"/>
        <w:bCs/>
        <w:color w:val="auto"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FFFFFF"/>
      </w:tcPr>
    </w:tblStylePr>
  </w:style>
  <w:style w:type="paragraph" w:styleId="Bezodstpw">
    <w:name w:val="No Spacing"/>
    <w:basedOn w:val="Normalny"/>
    <w:uiPriority w:val="1"/>
    <w:qFormat/>
    <w:rsid w:val="00F31DBB"/>
    <w:pPr>
      <w:widowControl/>
      <w:autoSpaceDE/>
      <w:autoSpaceDN/>
      <w:adjustRightInd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TableCaption">
    <w:name w:val="Table Caption"/>
    <w:basedOn w:val="Normalny"/>
    <w:next w:val="Normalny"/>
    <w:link w:val="TableCaptionChar"/>
    <w:qFormat/>
    <w:rsid w:val="00F31DBB"/>
    <w:pPr>
      <w:widowControl/>
      <w:autoSpaceDE/>
      <w:autoSpaceDN/>
      <w:adjustRightInd/>
      <w:spacing w:before="120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TableCaptionChar">
    <w:name w:val="Table Caption Char"/>
    <w:link w:val="TableCaption"/>
    <w:rsid w:val="00F31DBB"/>
    <w:rPr>
      <w:rFonts w:eastAsia="Calibri"/>
      <w:sz w:val="22"/>
      <w:szCs w:val="22"/>
      <w:lang w:val="en-US" w:eastAsia="en-US"/>
    </w:rPr>
  </w:style>
  <w:style w:type="character" w:styleId="Odwoaniedokomentarza">
    <w:name w:val="annotation reference"/>
    <w:rsid w:val="00F917F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917FE"/>
  </w:style>
  <w:style w:type="character" w:customStyle="1" w:styleId="TekstkomentarzaZnak">
    <w:name w:val="Tekst komentarza Znak"/>
    <w:link w:val="Tekstkomentarza"/>
    <w:rsid w:val="00F917FE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rsid w:val="00F917FE"/>
    <w:rPr>
      <w:b/>
      <w:bCs/>
    </w:rPr>
  </w:style>
  <w:style w:type="character" w:customStyle="1" w:styleId="TematkomentarzaZnak">
    <w:name w:val="Temat komentarza Znak"/>
    <w:link w:val="Tematkomentarza"/>
    <w:rsid w:val="00F917FE"/>
    <w:rPr>
      <w:rFonts w:ascii="Times New Roman" w:hAnsi="Times New Roman"/>
      <w:b/>
      <w:bCs/>
    </w:rPr>
  </w:style>
  <w:style w:type="paragraph" w:styleId="Tekstprzypisukocowego">
    <w:name w:val="endnote text"/>
    <w:basedOn w:val="Normalny"/>
    <w:link w:val="TekstprzypisukocowegoZnak"/>
    <w:rsid w:val="006407C9"/>
  </w:style>
  <w:style w:type="character" w:customStyle="1" w:styleId="TekstprzypisukocowegoZnak">
    <w:name w:val="Tekst przypisu końcowego Znak"/>
    <w:link w:val="Tekstprzypisukocowego"/>
    <w:rsid w:val="006407C9"/>
    <w:rPr>
      <w:rFonts w:ascii="Times New Roman" w:hAnsi="Times New Roman"/>
    </w:rPr>
  </w:style>
  <w:style w:type="character" w:styleId="Odwoanieprzypisukocowego">
    <w:name w:val="endnote reference"/>
    <w:rsid w:val="006407C9"/>
    <w:rPr>
      <w:vertAlign w:val="superscript"/>
    </w:rPr>
  </w:style>
  <w:style w:type="paragraph" w:styleId="Legenda">
    <w:name w:val="caption"/>
    <w:basedOn w:val="Normalny"/>
    <w:next w:val="Normalny"/>
    <w:unhideWhenUsed/>
    <w:qFormat/>
    <w:rsid w:val="00F75922"/>
    <w:rPr>
      <w:b/>
      <w:bCs/>
    </w:rPr>
  </w:style>
  <w:style w:type="paragraph" w:styleId="Poprawka">
    <w:name w:val="Revision"/>
    <w:hidden/>
    <w:uiPriority w:val="99"/>
    <w:semiHidden/>
    <w:rsid w:val="008107FA"/>
    <w:rPr>
      <w:rFonts w:ascii="Times New Roman" w:hAnsi="Times New Roman"/>
    </w:rPr>
  </w:style>
  <w:style w:type="character" w:customStyle="1" w:styleId="Nagwek3Znak">
    <w:name w:val="Nagłówek 3 Znak"/>
    <w:link w:val="Nagwek3"/>
    <w:semiHidden/>
    <w:rsid w:val="00DD01D3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NagwekZnak">
    <w:name w:val="Nagłówek Znak"/>
    <w:basedOn w:val="Domylnaczcionkaakapitu"/>
    <w:link w:val="Nagwek"/>
    <w:uiPriority w:val="99"/>
    <w:rsid w:val="004934CE"/>
    <w:rPr>
      <w:rFonts w:ascii="Times New Roman" w:hAnsi="Times New Roman"/>
    </w:rPr>
  </w:style>
  <w:style w:type="character" w:customStyle="1" w:styleId="fontstyle01">
    <w:name w:val="fontstyle01"/>
    <w:basedOn w:val="Domylnaczcionkaakapitu"/>
    <w:rsid w:val="005C1BE0"/>
    <w:rPr>
      <w:rFonts w:ascii="CIDFont+F1" w:hAnsi="CIDFont+F1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4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85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4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3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0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0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0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3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31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56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4B85-1E47-4EFA-9F07-1A41F142E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5347</Words>
  <Characters>32085</Characters>
  <Application>Microsoft Office Word</Application>
  <DocSecurity>0</DocSecurity>
  <Lines>267</Lines>
  <Paragraphs>74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Załącznik nr 9 do SIWZ</vt:lpstr>
      <vt:lpstr>Załącznik nr 9 do SIWZ</vt:lpstr>
    </vt:vector>
  </TitlesOfParts>
  <Company>HP</Company>
  <LinksUpToDate>false</LinksUpToDate>
  <CharactersWithSpaces>37358</CharactersWithSpaces>
  <SharedDoc>false</SharedDoc>
  <HLinks>
    <vt:vector size="210" baseType="variant">
      <vt:variant>
        <vt:i4>1048630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_Toc206763431</vt:lpwstr>
      </vt:variant>
      <vt:variant>
        <vt:i4>1048630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_Toc206763430</vt:lpwstr>
      </vt:variant>
      <vt:variant>
        <vt:i4>1114166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_Toc206763429</vt:lpwstr>
      </vt:variant>
      <vt:variant>
        <vt:i4>1114166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_Toc206763428</vt:lpwstr>
      </vt:variant>
      <vt:variant>
        <vt:i4>1114166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_Toc206763427</vt:lpwstr>
      </vt:variant>
      <vt:variant>
        <vt:i4>1114166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_Toc206763426</vt:lpwstr>
      </vt:variant>
      <vt:variant>
        <vt:i4>1114166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_Toc206763425</vt:lpwstr>
      </vt:variant>
      <vt:variant>
        <vt:i4>1114166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_Toc206763424</vt:lpwstr>
      </vt:variant>
      <vt:variant>
        <vt:i4>1114166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_Toc206763423</vt:lpwstr>
      </vt:variant>
      <vt:variant>
        <vt:i4>1114166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_Toc206763422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_Toc206763421</vt:lpwstr>
      </vt:variant>
      <vt:variant>
        <vt:i4>1114166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_Toc206763420</vt:lpwstr>
      </vt:variant>
      <vt:variant>
        <vt:i4>1179702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_Toc206763419</vt:lpwstr>
      </vt:variant>
      <vt:variant>
        <vt:i4>1179702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_Toc206763418</vt:lpwstr>
      </vt:variant>
      <vt:variant>
        <vt:i4>1179702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_Toc206763417</vt:lpwstr>
      </vt:variant>
      <vt:variant>
        <vt:i4>1179702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_Toc206763416</vt:lpwstr>
      </vt:variant>
      <vt:variant>
        <vt:i4>1179702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_Toc206763415</vt:lpwstr>
      </vt:variant>
      <vt:variant>
        <vt:i4>1179702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_Toc206763414</vt:lpwstr>
      </vt:variant>
      <vt:variant>
        <vt:i4>1179702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_Toc206763413</vt:lpwstr>
      </vt:variant>
      <vt:variant>
        <vt:i4>1179702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_Toc206763412</vt:lpwstr>
      </vt:variant>
      <vt:variant>
        <vt:i4>1179702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_Toc206763411</vt:lpwstr>
      </vt:variant>
      <vt:variant>
        <vt:i4>1179702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_Toc206763410</vt:lpwstr>
      </vt:variant>
      <vt:variant>
        <vt:i4>1245238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_Toc206763409</vt:lpwstr>
      </vt:variant>
      <vt:variant>
        <vt:i4>1245238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_Toc206763408</vt:lpwstr>
      </vt:variant>
      <vt:variant>
        <vt:i4>1245238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_Toc206763407</vt:lpwstr>
      </vt:variant>
      <vt:variant>
        <vt:i4>1245238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_Toc206763406</vt:lpwstr>
      </vt:variant>
      <vt:variant>
        <vt:i4>1245238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_Toc206763405</vt:lpwstr>
      </vt:variant>
      <vt:variant>
        <vt:i4>1245238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_Toc206763404</vt:lpwstr>
      </vt:variant>
      <vt:variant>
        <vt:i4>1245238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_Toc206763403</vt:lpwstr>
      </vt:variant>
      <vt:variant>
        <vt:i4>1245238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_Toc206763402</vt:lpwstr>
      </vt:variant>
      <vt:variant>
        <vt:i4>1245238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_Toc206763401</vt:lpwstr>
      </vt:variant>
      <vt:variant>
        <vt:i4>1245238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_Toc206763400</vt:lpwstr>
      </vt:variant>
      <vt:variant>
        <vt:i4>1703985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_Toc206763399</vt:lpwstr>
      </vt:variant>
      <vt:variant>
        <vt:i4>1703985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_Toc206763398</vt:lpwstr>
      </vt:variant>
      <vt:variant>
        <vt:i4>1703985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_Toc206763397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9 do SIWZ</dc:title>
  <dc:creator>Robert Wielgus</dc:creator>
  <cp:lastModifiedBy>Malwina Ż. Majerska</cp:lastModifiedBy>
  <cp:revision>2</cp:revision>
  <cp:lastPrinted>2026-08-03T12:18:00Z</cp:lastPrinted>
  <dcterms:created xsi:type="dcterms:W3CDTF">2026-09-02T07:24:00Z</dcterms:created>
  <dcterms:modified xsi:type="dcterms:W3CDTF">2026-09-02T07:24:00Z</dcterms:modified>
</cp:coreProperties>
</file>