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13E" w:rsidRDefault="006B613E" w:rsidP="00943479">
      <w:pPr>
        <w:jc w:val="center"/>
      </w:pPr>
      <w:r>
        <w:rPr>
          <w:noProof/>
          <w:lang w:val="pl-PL" w:eastAsia="pl-PL"/>
        </w:rPr>
        <w:drawing>
          <wp:inline distT="0" distB="0" distL="0" distR="0">
            <wp:extent cx="5760720" cy="507365"/>
            <wp:effectExtent l="0" t="0" r="0" b="6985"/>
            <wp:docPr id="2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42ECB7BB-683E-4118-9654-A47A24EF974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Kolorowe znaki ułożone w poziomym rzędzie. Od lewej:  znak Funduszy Europejskich z  dopiskiem Fundusze Europejskie dla Podkarpacia, znak Rzeczypospolitej Polskiej,  znak Unii Europejskiej z  dopiskiem  dofinansowane przez Unię Europejską, pionowa, czarna kreska oddzielająca znak Podkarpackie z dopiskiem przestrzeń otwarta.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p14="http://schemas.microsoft.com/office/word/2010/wordprocessingDrawing" xmlns:mc="http://schemas.openxmlformats.org/markup-compatibility/2006" xmlns:wpc="http://schemas.microsoft.com/office/word/2010/wordprocessingCanvas" id="{42ECB7BB-683E-4118-9654-A47A24EF974E}"/>
                        </a:ext>
                      </a:extLst>
                    </pic:cNvPr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613E" w:rsidRDefault="006B613E" w:rsidP="009C2E85">
      <w:pPr>
        <w:ind w:left="7080" w:firstLine="8"/>
        <w:jc w:val="right"/>
        <w:rPr>
          <w:rFonts w:ascii="Arial" w:hAnsi="Arial" w:cs="Arial"/>
          <w:lang w:val="pl-PL"/>
        </w:rPr>
      </w:pPr>
      <w:r w:rsidRPr="006B613E">
        <w:rPr>
          <w:rFonts w:ascii="Arial" w:hAnsi="Arial" w:cs="Arial"/>
        </w:rPr>
        <w:t xml:space="preserve">Załącznik nr </w:t>
      </w:r>
      <w:r w:rsidR="00C32D1C">
        <w:rPr>
          <w:rFonts w:ascii="Arial" w:hAnsi="Arial" w:cs="Arial"/>
          <w:lang w:val="pl-PL"/>
        </w:rPr>
        <w:t>10</w:t>
      </w:r>
    </w:p>
    <w:p w:rsidR="001F0C2F" w:rsidRPr="006B613E" w:rsidRDefault="001F0C2F" w:rsidP="001F0C2F">
      <w:pPr>
        <w:ind w:left="7080" w:hanging="7222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IZP.271.1</w:t>
      </w:r>
      <w:r w:rsidR="00974D1F">
        <w:rPr>
          <w:rFonts w:ascii="Arial" w:hAnsi="Arial" w:cs="Arial"/>
          <w:lang w:val="pl-PL"/>
        </w:rPr>
        <w:t>4</w:t>
      </w:r>
      <w:r>
        <w:rPr>
          <w:rFonts w:ascii="Arial" w:hAnsi="Arial" w:cs="Arial"/>
          <w:lang w:val="pl-PL"/>
        </w:rPr>
        <w:t>.2026</w:t>
      </w:r>
    </w:p>
    <w:p w:rsidR="006B613E" w:rsidRPr="006B613E" w:rsidRDefault="006B613E" w:rsidP="006B613E">
      <w:pPr>
        <w:jc w:val="center"/>
        <w:rPr>
          <w:rFonts w:ascii="Arial" w:hAnsi="Arial" w:cs="Arial"/>
          <w:b/>
        </w:rPr>
      </w:pPr>
      <w:r w:rsidRPr="006B613E">
        <w:rPr>
          <w:rFonts w:ascii="Arial" w:hAnsi="Arial" w:cs="Arial"/>
          <w:b/>
        </w:rPr>
        <w:t>Szczegółowy opis przedmiotu zamówienia</w:t>
      </w:r>
    </w:p>
    <w:p w:rsidR="006B613E" w:rsidRPr="00C32D1C" w:rsidRDefault="00C32D1C" w:rsidP="006B613E">
      <w:pPr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Nazwa zadania:</w:t>
      </w:r>
    </w:p>
    <w:p w:rsidR="00117111" w:rsidRDefault="00C32D1C" w:rsidP="006B613E">
      <w:pPr>
        <w:rPr>
          <w:rFonts w:ascii="Arial" w:hAnsi="Arial" w:cs="Arial"/>
          <w:b/>
          <w:sz w:val="24"/>
          <w:szCs w:val="24"/>
          <w:lang w:val="pl-PL"/>
        </w:rPr>
      </w:pPr>
      <w:r w:rsidRPr="00632F90">
        <w:rPr>
          <w:rFonts w:ascii="Arial" w:hAnsi="Arial" w:cs="Arial"/>
          <w:b/>
          <w:sz w:val="24"/>
          <w:szCs w:val="24"/>
        </w:rPr>
        <w:t>„</w:t>
      </w:r>
      <w:r w:rsidRPr="00632F90">
        <w:rPr>
          <w:rFonts w:ascii="Arial" w:eastAsia="NimbusSanL-Bold-Identity-H" w:hAnsi="Arial" w:cs="Arial"/>
          <w:b/>
          <w:bCs/>
          <w:iCs/>
          <w:sz w:val="24"/>
          <w:szCs w:val="24"/>
        </w:rPr>
        <w:t>Wsparcie włączenia społeczno-gospodarczego w gminie Padew Narodowa poprzez utworzenie placówki wsparcia dziennego - Świetlicy</w:t>
      </w:r>
      <w:r w:rsidRPr="00632F90">
        <w:rPr>
          <w:rFonts w:ascii="Arial" w:eastAsia="NimbusSanL-Bold-Identity-H" w:hAnsi="Arial" w:cs="Arial"/>
          <w:b/>
          <w:bCs/>
          <w:sz w:val="24"/>
          <w:szCs w:val="24"/>
        </w:rPr>
        <w:t xml:space="preserve"> </w:t>
      </w:r>
      <w:r w:rsidRPr="00632F90">
        <w:rPr>
          <w:rFonts w:ascii="Arial" w:eastAsia="NimbusSanL-Bold-Identity-H" w:hAnsi="Arial" w:cs="Arial"/>
          <w:b/>
          <w:bCs/>
          <w:iCs/>
          <w:sz w:val="24"/>
          <w:szCs w:val="24"/>
        </w:rPr>
        <w:t>Środowiskowej w Zarówniu</w:t>
      </w:r>
      <w:r w:rsidRPr="00632F90">
        <w:rPr>
          <w:rFonts w:ascii="Arial" w:hAnsi="Arial" w:cs="Arial"/>
          <w:b/>
          <w:sz w:val="24"/>
          <w:szCs w:val="24"/>
        </w:rPr>
        <w:t xml:space="preserve">” – Dostawa wyposażenia, </w:t>
      </w:r>
    </w:p>
    <w:p w:rsidR="006B613E" w:rsidRDefault="00C32D1C" w:rsidP="006B613E">
      <w:pPr>
        <w:rPr>
          <w:rFonts w:ascii="Arial" w:hAnsi="Arial" w:cs="Arial"/>
          <w:b/>
          <w:sz w:val="24"/>
          <w:szCs w:val="24"/>
          <w:lang w:val="pl-PL"/>
        </w:rPr>
      </w:pPr>
      <w:r w:rsidRPr="00632F90">
        <w:rPr>
          <w:rFonts w:ascii="Arial" w:hAnsi="Arial" w:cs="Arial"/>
          <w:b/>
          <w:sz w:val="24"/>
          <w:szCs w:val="24"/>
        </w:rPr>
        <w:t>cz. I: AGD</w:t>
      </w:r>
    </w:p>
    <w:tbl>
      <w:tblPr>
        <w:tblStyle w:val="Tabela-Siatka"/>
        <w:tblW w:w="0" w:type="auto"/>
        <w:tblLayout w:type="fixed"/>
        <w:tblLook w:val="04A0"/>
      </w:tblPr>
      <w:tblGrid>
        <w:gridCol w:w="534"/>
        <w:gridCol w:w="1607"/>
        <w:gridCol w:w="802"/>
        <w:gridCol w:w="709"/>
        <w:gridCol w:w="4678"/>
        <w:gridCol w:w="2835"/>
        <w:gridCol w:w="2551"/>
      </w:tblGrid>
      <w:tr w:rsidR="006B613E" w:rsidRPr="00C839DD" w:rsidTr="00B301DA">
        <w:tc>
          <w:tcPr>
            <w:tcW w:w="534" w:type="dxa"/>
            <w:vAlign w:val="center"/>
          </w:tcPr>
          <w:p w:rsidR="006B613E" w:rsidRPr="00E00034" w:rsidRDefault="006B613E" w:rsidP="00943479">
            <w:pPr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  <w:r w:rsidRPr="00E00034">
              <w:rPr>
                <w:rFonts w:ascii="Arial" w:hAnsi="Arial" w:cs="Arial"/>
                <w:lang w:val="pl-PL"/>
              </w:rPr>
              <w:t>Lp.</w:t>
            </w:r>
          </w:p>
        </w:tc>
        <w:tc>
          <w:tcPr>
            <w:tcW w:w="1607" w:type="dxa"/>
            <w:vAlign w:val="center"/>
          </w:tcPr>
          <w:p w:rsidR="006B613E" w:rsidRPr="00E00034" w:rsidRDefault="006B613E" w:rsidP="006B613E">
            <w:pPr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  <w:r w:rsidRPr="00E00034">
              <w:rPr>
                <w:rFonts w:ascii="Arial" w:hAnsi="Arial" w:cs="Arial"/>
                <w:lang w:val="pl-PL"/>
              </w:rPr>
              <w:t>Asortyment</w:t>
            </w:r>
          </w:p>
        </w:tc>
        <w:tc>
          <w:tcPr>
            <w:tcW w:w="802" w:type="dxa"/>
            <w:vAlign w:val="center"/>
          </w:tcPr>
          <w:p w:rsidR="006B613E" w:rsidRPr="00E00034" w:rsidRDefault="006B613E" w:rsidP="006B613E">
            <w:pPr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  <w:r w:rsidRPr="00E00034">
              <w:rPr>
                <w:rFonts w:ascii="Arial" w:hAnsi="Arial" w:cs="Arial"/>
                <w:lang w:val="pl-PL"/>
              </w:rPr>
              <w:t>j.m.</w:t>
            </w:r>
          </w:p>
        </w:tc>
        <w:tc>
          <w:tcPr>
            <w:tcW w:w="709" w:type="dxa"/>
            <w:vAlign w:val="center"/>
          </w:tcPr>
          <w:p w:rsidR="006B613E" w:rsidRPr="00E00034" w:rsidRDefault="006B613E" w:rsidP="006B613E">
            <w:pPr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  <w:r w:rsidRPr="00E00034">
              <w:rPr>
                <w:rFonts w:ascii="Arial" w:hAnsi="Arial" w:cs="Arial"/>
                <w:lang w:val="pl-PL"/>
              </w:rPr>
              <w:t>Ilość</w:t>
            </w:r>
          </w:p>
        </w:tc>
        <w:tc>
          <w:tcPr>
            <w:tcW w:w="4678" w:type="dxa"/>
            <w:vAlign w:val="center"/>
          </w:tcPr>
          <w:p w:rsidR="006B613E" w:rsidRPr="00E00034" w:rsidRDefault="006B613E" w:rsidP="006B613E">
            <w:pPr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  <w:r w:rsidRPr="00E00034">
              <w:rPr>
                <w:rFonts w:ascii="Arial" w:hAnsi="Arial" w:cs="Arial"/>
                <w:lang w:val="pl-PL"/>
              </w:rPr>
              <w:t>Opis</w:t>
            </w:r>
          </w:p>
        </w:tc>
        <w:tc>
          <w:tcPr>
            <w:tcW w:w="2835" w:type="dxa"/>
            <w:vAlign w:val="center"/>
          </w:tcPr>
          <w:p w:rsidR="006B613E" w:rsidRPr="00E00034" w:rsidRDefault="006B613E" w:rsidP="006B613E">
            <w:pPr>
              <w:spacing w:after="0" w:line="240" w:lineRule="auto"/>
              <w:jc w:val="center"/>
              <w:rPr>
                <w:rFonts w:ascii="Arial" w:hAnsi="Arial" w:cs="Arial"/>
                <w:lang w:val="pl-PL"/>
              </w:rPr>
            </w:pPr>
            <w:r w:rsidRPr="00E00034">
              <w:rPr>
                <w:rFonts w:ascii="Arial" w:hAnsi="Arial" w:cs="Arial"/>
                <w:lang w:val="pl-PL"/>
              </w:rPr>
              <w:t>Kod CPV</w:t>
            </w:r>
          </w:p>
        </w:tc>
        <w:tc>
          <w:tcPr>
            <w:tcW w:w="2551" w:type="dxa"/>
            <w:vAlign w:val="center"/>
          </w:tcPr>
          <w:p w:rsidR="006B613E" w:rsidRPr="00C839DD" w:rsidRDefault="006B613E" w:rsidP="006B613E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839DD">
              <w:rPr>
                <w:rFonts w:ascii="Arial" w:hAnsi="Arial" w:cs="Arial"/>
                <w:sz w:val="20"/>
                <w:szCs w:val="20"/>
                <w:lang w:val="pl-PL"/>
              </w:rPr>
              <w:t>Przykładowe zdjęcie</w:t>
            </w:r>
          </w:p>
        </w:tc>
      </w:tr>
      <w:tr w:rsidR="006B613E" w:rsidTr="00B301DA">
        <w:trPr>
          <w:trHeight w:val="1592"/>
        </w:trPr>
        <w:tc>
          <w:tcPr>
            <w:tcW w:w="534" w:type="dxa"/>
            <w:vAlign w:val="center"/>
          </w:tcPr>
          <w:p w:rsidR="006B613E" w:rsidRPr="005E50BF" w:rsidRDefault="006B613E" w:rsidP="00943479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50BF">
              <w:rPr>
                <w:rFonts w:ascii="Arial" w:hAnsi="Arial" w:cs="Arial"/>
                <w:sz w:val="20"/>
                <w:szCs w:val="20"/>
                <w:lang w:val="pl-PL"/>
              </w:rPr>
              <w:t>1.</w:t>
            </w:r>
          </w:p>
        </w:tc>
        <w:tc>
          <w:tcPr>
            <w:tcW w:w="1607" w:type="dxa"/>
            <w:vAlign w:val="center"/>
          </w:tcPr>
          <w:p w:rsidR="006B613E" w:rsidRPr="008F3F0F" w:rsidRDefault="008F3F0F" w:rsidP="008F3F0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Lodówka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br/>
              <w:t>z zamrażarką</w:t>
            </w:r>
          </w:p>
        </w:tc>
        <w:tc>
          <w:tcPr>
            <w:tcW w:w="802" w:type="dxa"/>
            <w:vAlign w:val="center"/>
          </w:tcPr>
          <w:p w:rsidR="006B613E" w:rsidRPr="005E50BF" w:rsidRDefault="006B613E" w:rsidP="006B613E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BF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09" w:type="dxa"/>
            <w:vAlign w:val="center"/>
          </w:tcPr>
          <w:p w:rsidR="006B613E" w:rsidRPr="008F3F0F" w:rsidRDefault="008F3F0F" w:rsidP="006B613E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78" w:type="dxa"/>
          </w:tcPr>
          <w:p w:rsidR="00F07EA1" w:rsidRDefault="008F3F0F" w:rsidP="0006434F">
            <w:pPr>
              <w:spacing w:before="120"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Lodówka z zamrażarką, </w:t>
            </w:r>
          </w:p>
          <w:p w:rsidR="00F07EA1" w:rsidRDefault="008F3F0F" w:rsidP="00C839DD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wys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="00F07EA1"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140</w:t>
            </w:r>
            <w:r w:rsidR="00F07EA1">
              <w:rPr>
                <w:rFonts w:ascii="Arial" w:hAnsi="Arial" w:cs="Arial"/>
                <w:sz w:val="20"/>
                <w:szCs w:val="20"/>
                <w:lang w:val="pl-PL"/>
              </w:rPr>
              <w:t>-150 cm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,</w:t>
            </w:r>
          </w:p>
          <w:p w:rsidR="00F07EA1" w:rsidRDefault="00F07EA1" w:rsidP="00C839DD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lodówka i zamrażarka w oddzielnych komorach</w:t>
            </w:r>
          </w:p>
          <w:p w:rsidR="00AF328E" w:rsidRDefault="00F07EA1" w:rsidP="00C839DD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min.</w:t>
            </w:r>
            <w:r w:rsidR="008F3F0F">
              <w:rPr>
                <w:rFonts w:ascii="Arial" w:hAnsi="Arial" w:cs="Arial"/>
                <w:sz w:val="20"/>
                <w:szCs w:val="20"/>
                <w:lang w:val="pl-PL"/>
              </w:rPr>
              <w:t xml:space="preserve"> 2 pó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ł</w:t>
            </w:r>
            <w:r w:rsidR="008F3F0F">
              <w:rPr>
                <w:rFonts w:ascii="Arial" w:hAnsi="Arial" w:cs="Arial"/>
                <w:sz w:val="20"/>
                <w:szCs w:val="20"/>
                <w:lang w:val="pl-PL"/>
              </w:rPr>
              <w:t>ki zamrażalnika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lub szuflady</w:t>
            </w:r>
          </w:p>
          <w:p w:rsidR="00F07EA1" w:rsidRPr="005E50BF" w:rsidRDefault="00F07EA1" w:rsidP="00C839DD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min. 3 półki w lodówce</w:t>
            </w:r>
          </w:p>
          <w:p w:rsidR="00AF328E" w:rsidRDefault="00F07EA1" w:rsidP="00C839DD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kolor  czarny matowy</w:t>
            </w:r>
          </w:p>
          <w:p w:rsidR="00F07EA1" w:rsidRDefault="00F07EA1" w:rsidP="00F07EA1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poziom hałasu: max 40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dB</w:t>
            </w:r>
            <w:proofErr w:type="spellEnd"/>
          </w:p>
          <w:p w:rsidR="0006434F" w:rsidRDefault="0006434F" w:rsidP="00F07EA1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lodówka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bezszronowa</w:t>
            </w:r>
            <w:proofErr w:type="spellEnd"/>
          </w:p>
          <w:p w:rsidR="0006434F" w:rsidRDefault="0006434F" w:rsidP="00F07EA1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6434F">
              <w:rPr>
                <w:rFonts w:ascii="Arial" w:hAnsi="Arial" w:cs="Arial"/>
                <w:sz w:val="20"/>
                <w:szCs w:val="20"/>
              </w:rPr>
              <w:t>Klasa klimatyczna: N</w:t>
            </w:r>
          </w:p>
          <w:p w:rsidR="0006434F" w:rsidRPr="0006434F" w:rsidRDefault="0006434F" w:rsidP="00F07EA1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6434F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>Roczne zużycie energii [</w:t>
            </w:r>
            <w:proofErr w:type="spellStart"/>
            <w:r w:rsidRPr="0006434F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>kWh</w:t>
            </w:r>
            <w:proofErr w:type="spellEnd"/>
            <w:r w:rsidRPr="0006434F">
              <w:rPr>
                <w:rFonts w:ascii="Arial" w:eastAsia="Times New Roman" w:hAnsi="Arial" w:cs="Arial"/>
                <w:bCs/>
                <w:sz w:val="20"/>
                <w:szCs w:val="20"/>
                <w:lang w:val="pl-PL" w:eastAsia="pl-PL"/>
              </w:rPr>
              <w:t>]: max 180</w:t>
            </w:r>
          </w:p>
          <w:p w:rsidR="0006434F" w:rsidRPr="0006434F" w:rsidRDefault="0006434F" w:rsidP="00F07EA1">
            <w:pPr>
              <w:spacing w:after="0" w:line="240" w:lineRule="auto"/>
              <w:ind w:left="-17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6434F">
              <w:rPr>
                <w:rFonts w:ascii="Arial" w:hAnsi="Arial" w:cs="Arial"/>
                <w:sz w:val="20"/>
                <w:szCs w:val="20"/>
              </w:rPr>
              <w:t>Napięcie: 220 - 240 V~50 Hz</w:t>
            </w:r>
          </w:p>
        </w:tc>
        <w:tc>
          <w:tcPr>
            <w:tcW w:w="2835" w:type="dxa"/>
            <w:vAlign w:val="center"/>
          </w:tcPr>
          <w:p w:rsidR="008F3F0F" w:rsidRPr="002654C1" w:rsidRDefault="008F3F0F" w:rsidP="008F3F0F">
            <w:pPr>
              <w:tabs>
                <w:tab w:val="left" w:pos="1309"/>
              </w:tabs>
              <w:spacing w:before="120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39711000-9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 w:rsidRPr="002654C1">
              <w:rPr>
                <w:rFonts w:ascii="Arial" w:hAnsi="Arial" w:cs="Arial"/>
                <w:sz w:val="20"/>
                <w:szCs w:val="20"/>
              </w:rPr>
              <w:t>Elektryczny sprzęt gospodarstwa domowego do użytku ze środkami spożywczymi</w:t>
            </w:r>
          </w:p>
          <w:p w:rsidR="008F3F0F" w:rsidRDefault="008F3F0F" w:rsidP="008F3F0F">
            <w:pPr>
              <w:tabs>
                <w:tab w:val="left" w:pos="1843"/>
              </w:tabs>
              <w:spacing w:after="0"/>
              <w:ind w:left="34"/>
              <w:jc w:val="both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39711100-0</w:t>
            </w:r>
          </w:p>
          <w:p w:rsidR="008F3F0F" w:rsidRPr="002654C1" w:rsidRDefault="008F3F0F" w:rsidP="008F3F0F">
            <w:pPr>
              <w:tabs>
                <w:tab w:val="left" w:pos="1843"/>
              </w:tabs>
              <w:ind w:left="34"/>
              <w:rPr>
                <w:rFonts w:ascii="Arial" w:hAnsi="Arial" w:cs="Arial"/>
                <w:sz w:val="20"/>
                <w:szCs w:val="20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 xml:space="preserve">Chłodziarki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br/>
            </w:r>
            <w:r w:rsidRPr="002654C1">
              <w:rPr>
                <w:rFonts w:ascii="Arial" w:hAnsi="Arial" w:cs="Arial"/>
                <w:sz w:val="20"/>
                <w:szCs w:val="20"/>
              </w:rPr>
              <w:t>i zamrażarki</w:t>
            </w:r>
          </w:p>
          <w:p w:rsidR="006B613E" w:rsidRPr="008F3F0F" w:rsidRDefault="006B613E" w:rsidP="008F3F0F">
            <w:pPr>
              <w:ind w:right="34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6B613E" w:rsidRDefault="0006434F" w:rsidP="00550B0F">
            <w:r w:rsidRPr="0006434F">
              <w:object w:dxaOrig="18000" w:dyaOrig="685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8.9pt;height:211.8pt" o:ole="">
                  <v:imagedata r:id="rId5" o:title=""/>
                </v:shape>
                <o:OLEObject Type="Embed" ProgID="PBrush" ShapeID="_x0000_i1025" DrawAspect="Content" ObjectID="_1849798268" r:id="rId6"/>
              </w:object>
            </w:r>
          </w:p>
        </w:tc>
      </w:tr>
      <w:tr w:rsidR="00C839DD" w:rsidTr="00B301DA">
        <w:trPr>
          <w:trHeight w:val="1592"/>
        </w:trPr>
        <w:tc>
          <w:tcPr>
            <w:tcW w:w="534" w:type="dxa"/>
            <w:vAlign w:val="center"/>
          </w:tcPr>
          <w:p w:rsidR="00C839DD" w:rsidRPr="005E50BF" w:rsidRDefault="00775EE9" w:rsidP="00943479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50BF">
              <w:rPr>
                <w:rFonts w:ascii="Arial" w:hAnsi="Arial" w:cs="Arial"/>
                <w:sz w:val="20"/>
                <w:szCs w:val="20"/>
                <w:lang w:val="pl-PL"/>
              </w:rPr>
              <w:lastRenderedPageBreak/>
              <w:t>2</w:t>
            </w:r>
          </w:p>
        </w:tc>
        <w:tc>
          <w:tcPr>
            <w:tcW w:w="1607" w:type="dxa"/>
            <w:vAlign w:val="center"/>
          </w:tcPr>
          <w:p w:rsidR="00C839DD" w:rsidRPr="008F3F0F" w:rsidRDefault="008F3F0F" w:rsidP="00550B0F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Czajnik elektryczny</w:t>
            </w:r>
          </w:p>
        </w:tc>
        <w:tc>
          <w:tcPr>
            <w:tcW w:w="802" w:type="dxa"/>
            <w:vAlign w:val="center"/>
          </w:tcPr>
          <w:p w:rsidR="00C839DD" w:rsidRPr="005E50BF" w:rsidRDefault="00C839DD" w:rsidP="00775EE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BF">
              <w:rPr>
                <w:rFonts w:ascii="Arial" w:hAnsi="Arial" w:cs="Arial"/>
                <w:sz w:val="20"/>
                <w:szCs w:val="20"/>
              </w:rPr>
              <w:t>szt.</w:t>
            </w:r>
          </w:p>
        </w:tc>
        <w:tc>
          <w:tcPr>
            <w:tcW w:w="709" w:type="dxa"/>
            <w:vAlign w:val="center"/>
          </w:tcPr>
          <w:p w:rsidR="00C839DD" w:rsidRPr="008F3F0F" w:rsidRDefault="008F3F0F" w:rsidP="00775EE9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78" w:type="dxa"/>
          </w:tcPr>
          <w:p w:rsidR="00B42817" w:rsidRDefault="008F3F0F" w:rsidP="00F07EA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Czajnik elektryczny, </w:t>
            </w:r>
          </w:p>
          <w:p w:rsidR="00C839DD" w:rsidRDefault="008F3F0F" w:rsidP="00F07EA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 xml:space="preserve">. </w:t>
            </w:r>
            <w:r w:rsidR="00B42817">
              <w:rPr>
                <w:rFonts w:ascii="Arial" w:hAnsi="Arial" w:cs="Arial"/>
                <w:sz w:val="20"/>
                <w:szCs w:val="20"/>
                <w:lang w:val="pl-PL"/>
              </w:rPr>
              <w:t xml:space="preserve">około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1,7</w:t>
            </w:r>
            <w:r w:rsidR="00B42817">
              <w:rPr>
                <w:rFonts w:ascii="Arial" w:hAnsi="Arial" w:cs="Arial"/>
                <w:sz w:val="20"/>
                <w:szCs w:val="20"/>
                <w:lang w:val="pl-P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pl-PL"/>
              </w:rPr>
              <w:t>l</w:t>
            </w:r>
          </w:p>
          <w:p w:rsidR="00B42817" w:rsidRPr="008F3F0F" w:rsidRDefault="00B42817" w:rsidP="00F07EA1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kolor czarny matowy</w:t>
            </w:r>
          </w:p>
        </w:tc>
        <w:tc>
          <w:tcPr>
            <w:tcW w:w="2835" w:type="dxa"/>
            <w:vAlign w:val="center"/>
          </w:tcPr>
          <w:p w:rsidR="008F3F0F" w:rsidRDefault="008F3F0F" w:rsidP="008F3F0F">
            <w:pPr>
              <w:tabs>
                <w:tab w:val="left" w:pos="1843"/>
              </w:tabs>
              <w:spacing w:before="120" w:after="0"/>
              <w:ind w:right="3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39711000-9</w:t>
            </w:r>
          </w:p>
          <w:p w:rsidR="008F3F0F" w:rsidRDefault="008F3F0F" w:rsidP="008F3F0F">
            <w:pPr>
              <w:tabs>
                <w:tab w:val="left" w:pos="1843"/>
              </w:tabs>
              <w:ind w:right="3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Elektryczny sprzęt gospodarstwa domowego do użytku ze środkami spożywczymi</w:t>
            </w:r>
          </w:p>
          <w:p w:rsidR="008F3F0F" w:rsidRPr="008F3F0F" w:rsidRDefault="008F3F0F" w:rsidP="008F3F0F">
            <w:pPr>
              <w:tabs>
                <w:tab w:val="left" w:pos="1843"/>
              </w:tabs>
              <w:ind w:right="34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:rsidR="008F3F0F" w:rsidRDefault="008F3F0F" w:rsidP="008F3F0F">
            <w:pPr>
              <w:pStyle w:val="TableParagraph"/>
              <w:spacing w:before="120"/>
              <w:ind w:left="0" w:right="34"/>
              <w:rPr>
                <w:rFonts w:ascii="Arial" w:hAnsi="Arial" w:cs="Arial"/>
                <w:sz w:val="20"/>
                <w:szCs w:val="20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397151</w:t>
            </w:r>
            <w:r>
              <w:rPr>
                <w:rFonts w:ascii="Arial" w:hAnsi="Arial" w:cs="Arial"/>
                <w:sz w:val="20"/>
                <w:szCs w:val="20"/>
              </w:rPr>
              <w:t>00-8</w:t>
            </w:r>
          </w:p>
          <w:p w:rsidR="00C839DD" w:rsidRDefault="008F3F0F" w:rsidP="008F3F0F">
            <w:pPr>
              <w:pStyle w:val="TableParagraph"/>
              <w:ind w:left="0" w:right="34"/>
              <w:rPr>
                <w:rFonts w:ascii="Arial" w:hAnsi="Arial" w:cs="Arial"/>
                <w:sz w:val="20"/>
                <w:szCs w:val="20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 xml:space="preserve">Elektryczne podgrzewacze wody, natychmiastowe lub akumulacyjne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2654C1">
              <w:rPr>
                <w:rFonts w:ascii="Arial" w:hAnsi="Arial" w:cs="Arial"/>
                <w:sz w:val="20"/>
                <w:szCs w:val="20"/>
              </w:rPr>
              <w:t>oraz grzałki nurnikowe</w:t>
            </w:r>
          </w:p>
          <w:p w:rsidR="00B42817" w:rsidRPr="008F3F0F" w:rsidRDefault="00B42817" w:rsidP="008F3F0F">
            <w:pPr>
              <w:pStyle w:val="TableParagraph"/>
              <w:ind w:left="0" w:right="34"/>
              <w:rPr>
                <w:rFonts w:ascii="Arial" w:hAnsi="Arial" w:cs="Arial"/>
                <w:sz w:val="20"/>
                <w:szCs w:val="20"/>
                <w:lang w:val="uk-UA"/>
              </w:rPr>
            </w:pPr>
          </w:p>
        </w:tc>
        <w:tc>
          <w:tcPr>
            <w:tcW w:w="2551" w:type="dxa"/>
          </w:tcPr>
          <w:p w:rsidR="00C839DD" w:rsidRDefault="0022190B" w:rsidP="00550B0F">
            <w:pPr>
              <w:rPr>
                <w:noProof/>
                <w:sz w:val="20"/>
                <w:lang w:val="pl-PL" w:eastAsia="pl-PL"/>
              </w:rPr>
            </w:pPr>
            <w:r w:rsidRPr="0022190B">
              <w:rPr>
                <w:noProof/>
              </w:rPr>
              <w:pict>
                <v:shape id="_x0000_s1027" type="#_x0000_t75" style="position:absolute;margin-left:.05pt;margin-top:30.1pt;width:90.4pt;height:90.4pt;z-index:251660288;mso-position-horizontal-relative:text;mso-position-vertical-relative:text">
                  <v:imagedata r:id="rId7" o:title="TEFAL-KO250830-LOFT-897602-front-skos"/>
                  <w10:wrap type="square"/>
                </v:shape>
              </w:pict>
            </w:r>
          </w:p>
        </w:tc>
      </w:tr>
      <w:tr w:rsidR="00C839DD" w:rsidTr="00B301DA">
        <w:trPr>
          <w:trHeight w:val="1592"/>
        </w:trPr>
        <w:tc>
          <w:tcPr>
            <w:tcW w:w="534" w:type="dxa"/>
            <w:vAlign w:val="center"/>
          </w:tcPr>
          <w:p w:rsidR="00C839DD" w:rsidRPr="005E50BF" w:rsidRDefault="00775EE9" w:rsidP="00943479">
            <w:pPr>
              <w:spacing w:before="120" w:after="0" w:line="240" w:lineRule="auto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5E50B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607" w:type="dxa"/>
            <w:vAlign w:val="center"/>
          </w:tcPr>
          <w:p w:rsidR="00C839DD" w:rsidRPr="005E50BF" w:rsidRDefault="008F3F0F" w:rsidP="00550B0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Mikrofalówka</w:t>
            </w:r>
            <w:r w:rsidR="00C839DD" w:rsidRPr="005E50BF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02" w:type="dxa"/>
            <w:vAlign w:val="center"/>
          </w:tcPr>
          <w:p w:rsidR="00C839DD" w:rsidRPr="005E50BF" w:rsidRDefault="008F3F0F" w:rsidP="00281C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sz</w:t>
            </w:r>
            <w:r w:rsidR="00281C55" w:rsidRPr="005E50BF">
              <w:rPr>
                <w:rFonts w:ascii="Arial" w:hAnsi="Arial" w:cs="Arial"/>
                <w:sz w:val="20"/>
                <w:szCs w:val="20"/>
                <w:lang w:val="pl-PL"/>
              </w:rPr>
              <w:t>.</w:t>
            </w:r>
          </w:p>
        </w:tc>
        <w:tc>
          <w:tcPr>
            <w:tcW w:w="709" w:type="dxa"/>
            <w:vAlign w:val="center"/>
          </w:tcPr>
          <w:p w:rsidR="00C839DD" w:rsidRPr="005E50BF" w:rsidRDefault="00C839DD" w:rsidP="00281C5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E50BF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775EE9" w:rsidRDefault="006B0F48" w:rsidP="00281C5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Mikrofalówka wolnostojąca</w:t>
            </w:r>
          </w:p>
          <w:p w:rsidR="006B0F48" w:rsidRDefault="006B0F48" w:rsidP="00281C5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Kolor czarny matowy</w:t>
            </w:r>
            <w:r w:rsidR="00B96E95">
              <w:rPr>
                <w:rFonts w:ascii="Arial" w:hAnsi="Arial" w:cs="Arial"/>
                <w:sz w:val="20"/>
                <w:szCs w:val="20"/>
                <w:lang w:val="pl-PL"/>
              </w:rPr>
              <w:t>, dopuszcza się detale np. przy pokrętłach, uchwycie w kolorze srebrnym</w:t>
            </w:r>
          </w:p>
          <w:p w:rsidR="006B0F48" w:rsidRDefault="006B0F48" w:rsidP="00281C5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  <w:lang w:val="pl-PL"/>
              </w:rPr>
              <w:t>Poj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pl-PL"/>
              </w:rPr>
              <w:t>. min. 23 l</w:t>
            </w:r>
          </w:p>
          <w:p w:rsidR="006B0F48" w:rsidRDefault="006B0F48" w:rsidP="00281C5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Sterowanie: Elektronicznie</w:t>
            </w:r>
          </w:p>
          <w:p w:rsidR="006B0F48" w:rsidRDefault="006B0F48" w:rsidP="00281C5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Moc mikrofali: 800 W</w:t>
            </w:r>
          </w:p>
          <w:p w:rsidR="006B0F48" w:rsidRPr="005E50BF" w:rsidRDefault="006B0F48" w:rsidP="00281C5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Funkcje: grill, podgrzewanie, rozmrażanie, oś</w:t>
            </w:r>
            <w:r w:rsidR="0006434F">
              <w:rPr>
                <w:rFonts w:ascii="Arial" w:hAnsi="Arial" w:cs="Arial"/>
                <w:sz w:val="20"/>
                <w:szCs w:val="20"/>
                <w:lang w:val="pl-PL"/>
              </w:rPr>
              <w:t>wietlenie wnętrza, wyświetlacz</w:t>
            </w:r>
          </w:p>
          <w:p w:rsidR="00775EE9" w:rsidRPr="0006434F" w:rsidRDefault="0006434F" w:rsidP="00281C55">
            <w:pPr>
              <w:spacing w:before="120" w:after="0" w:line="240" w:lineRule="auto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06434F">
              <w:rPr>
                <w:rFonts w:ascii="Arial" w:hAnsi="Arial" w:cs="Arial"/>
                <w:sz w:val="20"/>
                <w:szCs w:val="20"/>
              </w:rPr>
              <w:t>Napięcie: 220 - 240 V~50 Hz</w:t>
            </w:r>
          </w:p>
        </w:tc>
        <w:tc>
          <w:tcPr>
            <w:tcW w:w="2835" w:type="dxa"/>
            <w:vAlign w:val="center"/>
          </w:tcPr>
          <w:p w:rsidR="008F3F0F" w:rsidRDefault="008F3F0F" w:rsidP="008F3F0F">
            <w:pPr>
              <w:tabs>
                <w:tab w:val="left" w:pos="1843"/>
              </w:tabs>
              <w:spacing w:before="120" w:after="0"/>
              <w:ind w:right="34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39711000-9</w:t>
            </w:r>
          </w:p>
          <w:p w:rsidR="008F3F0F" w:rsidRPr="002654C1" w:rsidRDefault="008F3F0F" w:rsidP="008F3F0F">
            <w:pPr>
              <w:tabs>
                <w:tab w:val="left" w:pos="1843"/>
              </w:tabs>
              <w:ind w:right="34"/>
              <w:rPr>
                <w:rFonts w:ascii="Arial" w:hAnsi="Arial" w:cs="Arial"/>
                <w:sz w:val="20"/>
                <w:szCs w:val="20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Elektryczny sprzęt gospodarstwa domowego do użytku ze środkami spożywczymi</w:t>
            </w:r>
          </w:p>
          <w:p w:rsidR="008F3F0F" w:rsidRDefault="008F3F0F" w:rsidP="008F3F0F">
            <w:pPr>
              <w:tabs>
                <w:tab w:val="left" w:pos="1843"/>
              </w:tabs>
              <w:spacing w:after="0"/>
              <w:ind w:left="992" w:hanging="958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39711362-4</w:t>
            </w:r>
          </w:p>
          <w:p w:rsidR="008F3F0F" w:rsidRPr="002654C1" w:rsidRDefault="008F3F0F" w:rsidP="008F3F0F">
            <w:pPr>
              <w:tabs>
                <w:tab w:val="left" w:pos="1843"/>
              </w:tabs>
              <w:ind w:left="993" w:hanging="958"/>
              <w:rPr>
                <w:rFonts w:ascii="Arial" w:hAnsi="Arial" w:cs="Arial"/>
                <w:sz w:val="20"/>
                <w:szCs w:val="20"/>
              </w:rPr>
            </w:pPr>
            <w:r w:rsidRPr="002654C1">
              <w:rPr>
                <w:rFonts w:ascii="Arial" w:hAnsi="Arial" w:cs="Arial"/>
                <w:sz w:val="20"/>
                <w:szCs w:val="20"/>
              </w:rPr>
              <w:t>Kuchenki mikrofalowe</w:t>
            </w:r>
          </w:p>
          <w:p w:rsidR="00C839DD" w:rsidRPr="008F3F0F" w:rsidRDefault="00C839DD" w:rsidP="008F3F0F">
            <w:pPr>
              <w:spacing w:before="120" w:after="0" w:line="240" w:lineRule="auto"/>
              <w:ind w:right="34"/>
              <w:rPr>
                <w:rFonts w:ascii="Arial" w:hAnsi="Arial" w:cs="Arial"/>
                <w:noProof/>
                <w:sz w:val="20"/>
                <w:szCs w:val="20"/>
                <w:lang w:eastAsia="pl-PL"/>
              </w:rPr>
            </w:pPr>
          </w:p>
        </w:tc>
        <w:tc>
          <w:tcPr>
            <w:tcW w:w="2551" w:type="dxa"/>
          </w:tcPr>
          <w:p w:rsidR="00C839DD" w:rsidRDefault="006B0F48" w:rsidP="00550B0F">
            <w:pPr>
              <w:rPr>
                <w:noProof/>
                <w:sz w:val="20"/>
                <w:lang w:val="pl-PL" w:eastAsia="pl-PL"/>
              </w:rPr>
            </w:pPr>
            <w:r>
              <w:rPr>
                <w:noProof/>
                <w:lang w:val="pl-PL" w:eastAsia="pl-PL"/>
              </w:rPr>
              <w:drawing>
                <wp:inline distT="0" distB="0" distL="0" distR="0">
                  <wp:extent cx="1392865" cy="928124"/>
                  <wp:effectExtent l="0" t="0" r="0" b="0"/>
                  <wp:docPr id="15" name="Obraz 4" descr="front Bla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ront Bla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4623" cy="9292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14318" w:rsidRDefault="00A14318">
      <w:pPr>
        <w:rPr>
          <w:lang w:val="pl-PL"/>
        </w:rPr>
      </w:pPr>
    </w:p>
    <w:p w:rsidR="009C4A8B" w:rsidRPr="00507D52" w:rsidRDefault="00507D52">
      <w:pPr>
        <w:rPr>
          <w:rFonts w:ascii="Arial" w:hAnsi="Arial" w:cs="Arial"/>
          <w:lang w:val="pl-PL"/>
        </w:rPr>
      </w:pPr>
      <w:r w:rsidRPr="00507D52">
        <w:rPr>
          <w:rFonts w:ascii="Arial" w:hAnsi="Arial" w:cs="Arial"/>
          <w:lang w:val="pl-PL"/>
        </w:rPr>
        <w:t xml:space="preserve">Wymaga się dostarczenia przedmiotu umowy, wraz z wniesieniem do budynku </w:t>
      </w:r>
      <w:r w:rsidR="00C32D1C">
        <w:rPr>
          <w:rFonts w:ascii="Arial" w:hAnsi="Arial" w:cs="Arial"/>
          <w:lang w:val="pl-PL"/>
        </w:rPr>
        <w:t>Świetlicy środowiskowej w Zarówniu, Zarównie.43</w:t>
      </w:r>
      <w:r w:rsidRPr="00507D52">
        <w:rPr>
          <w:rFonts w:ascii="Arial" w:hAnsi="Arial" w:cs="Arial"/>
          <w:lang w:val="pl-PL"/>
        </w:rPr>
        <w:t xml:space="preserve">, </w:t>
      </w:r>
      <w:r w:rsidR="00C32D1C">
        <w:rPr>
          <w:rFonts w:ascii="Arial" w:hAnsi="Arial" w:cs="Arial"/>
          <w:lang w:val="pl-PL"/>
        </w:rPr>
        <w:br/>
      </w:r>
      <w:r w:rsidRPr="00507D52">
        <w:rPr>
          <w:rFonts w:ascii="Arial" w:hAnsi="Arial" w:cs="Arial"/>
          <w:lang w:val="pl-PL"/>
        </w:rPr>
        <w:t>39-340 Padew Narodowa</w:t>
      </w:r>
    </w:p>
    <w:p w:rsidR="009C4A8B" w:rsidRDefault="009C4A8B">
      <w:pPr>
        <w:rPr>
          <w:lang w:val="pl-PL"/>
        </w:rPr>
      </w:pPr>
    </w:p>
    <w:p w:rsidR="009C4A8B" w:rsidRPr="00AF328E" w:rsidRDefault="009C4A8B">
      <w:pPr>
        <w:rPr>
          <w:lang w:val="pl-PL"/>
        </w:rPr>
      </w:pPr>
    </w:p>
    <w:sectPr w:rsidR="009C4A8B" w:rsidRPr="00AF328E" w:rsidSect="00C839D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Bold-Identity-H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6B613E"/>
    <w:rsid w:val="000369C1"/>
    <w:rsid w:val="0006434F"/>
    <w:rsid w:val="00081894"/>
    <w:rsid w:val="0009732B"/>
    <w:rsid w:val="000E3199"/>
    <w:rsid w:val="00105FE6"/>
    <w:rsid w:val="00117111"/>
    <w:rsid w:val="00142031"/>
    <w:rsid w:val="001F0C2F"/>
    <w:rsid w:val="001F39B7"/>
    <w:rsid w:val="0022190B"/>
    <w:rsid w:val="00281C55"/>
    <w:rsid w:val="002E278C"/>
    <w:rsid w:val="00300559"/>
    <w:rsid w:val="0030403D"/>
    <w:rsid w:val="00310D45"/>
    <w:rsid w:val="00311397"/>
    <w:rsid w:val="00336E60"/>
    <w:rsid w:val="00371F37"/>
    <w:rsid w:val="00374711"/>
    <w:rsid w:val="003C1999"/>
    <w:rsid w:val="004007FF"/>
    <w:rsid w:val="00443A25"/>
    <w:rsid w:val="004962F4"/>
    <w:rsid w:val="00507D52"/>
    <w:rsid w:val="005A0A10"/>
    <w:rsid w:val="005C13B6"/>
    <w:rsid w:val="005E380E"/>
    <w:rsid w:val="005E50BF"/>
    <w:rsid w:val="00637390"/>
    <w:rsid w:val="00674694"/>
    <w:rsid w:val="006B0F48"/>
    <w:rsid w:val="006B613E"/>
    <w:rsid w:val="006E7597"/>
    <w:rsid w:val="00741A0C"/>
    <w:rsid w:val="00742BA1"/>
    <w:rsid w:val="00762B16"/>
    <w:rsid w:val="00775EE9"/>
    <w:rsid w:val="007841FD"/>
    <w:rsid w:val="007A7BC5"/>
    <w:rsid w:val="007B5B58"/>
    <w:rsid w:val="00843172"/>
    <w:rsid w:val="00870463"/>
    <w:rsid w:val="00895E17"/>
    <w:rsid w:val="008E117D"/>
    <w:rsid w:val="008F3F0F"/>
    <w:rsid w:val="00943479"/>
    <w:rsid w:val="00964246"/>
    <w:rsid w:val="00974D1F"/>
    <w:rsid w:val="009C2E85"/>
    <w:rsid w:val="009C4A8B"/>
    <w:rsid w:val="009E68F3"/>
    <w:rsid w:val="009E79EE"/>
    <w:rsid w:val="009F0461"/>
    <w:rsid w:val="00A14318"/>
    <w:rsid w:val="00AF328E"/>
    <w:rsid w:val="00B04405"/>
    <w:rsid w:val="00B301DA"/>
    <w:rsid w:val="00B41FE9"/>
    <w:rsid w:val="00B42817"/>
    <w:rsid w:val="00B46757"/>
    <w:rsid w:val="00B94C81"/>
    <w:rsid w:val="00B96E95"/>
    <w:rsid w:val="00BB3A79"/>
    <w:rsid w:val="00BD4FE1"/>
    <w:rsid w:val="00C01A41"/>
    <w:rsid w:val="00C32D1C"/>
    <w:rsid w:val="00C839DD"/>
    <w:rsid w:val="00CD7076"/>
    <w:rsid w:val="00D00F4E"/>
    <w:rsid w:val="00DC648B"/>
    <w:rsid w:val="00E00034"/>
    <w:rsid w:val="00E32981"/>
    <w:rsid w:val="00E56384"/>
    <w:rsid w:val="00E90BDF"/>
    <w:rsid w:val="00E94884"/>
    <w:rsid w:val="00EA74D4"/>
    <w:rsid w:val="00EC1DAC"/>
    <w:rsid w:val="00F02073"/>
    <w:rsid w:val="00F07E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/>
        <w:ind w:left="357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13E"/>
    <w:pPr>
      <w:spacing w:before="0" w:after="160" w:line="259" w:lineRule="auto"/>
      <w:ind w:left="0" w:firstLine="0"/>
      <w:jc w:val="left"/>
    </w:pPr>
    <w:rPr>
      <w:lang w:val="uk-U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B61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613E"/>
    <w:rPr>
      <w:rFonts w:ascii="Tahoma" w:hAnsi="Tahoma" w:cs="Tahoma"/>
      <w:sz w:val="16"/>
      <w:szCs w:val="16"/>
      <w:lang w:val="uk-UA"/>
    </w:rPr>
  </w:style>
  <w:style w:type="table" w:styleId="Tabela-Siatka">
    <w:name w:val="Table Grid"/>
    <w:basedOn w:val="Standardowy"/>
    <w:uiPriority w:val="39"/>
    <w:rsid w:val="006B613E"/>
    <w:pPr>
      <w:spacing w:before="0"/>
      <w:ind w:left="0" w:firstLine="0"/>
      <w:jc w:val="left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C839DD"/>
    <w:pPr>
      <w:widowControl w:val="0"/>
      <w:autoSpaceDE w:val="0"/>
      <w:autoSpaceDN w:val="0"/>
      <w:spacing w:after="0" w:line="240" w:lineRule="auto"/>
      <w:ind w:left="70"/>
    </w:pPr>
    <w:rPr>
      <w:rFonts w:ascii="Tahoma" w:eastAsia="Tahoma" w:hAnsi="Tahoma" w:cs="Tahoma"/>
      <w:lang w:val="pl-PL"/>
    </w:rPr>
  </w:style>
  <w:style w:type="paragraph" w:styleId="NormalnyWeb">
    <w:name w:val="Normal (Web)"/>
    <w:basedOn w:val="Normalny"/>
    <w:uiPriority w:val="99"/>
    <w:semiHidden/>
    <w:unhideWhenUsed/>
    <w:rsid w:val="00AF32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character" w:styleId="Tekstzastpczy">
    <w:name w:val="Placeholder Text"/>
    <w:basedOn w:val="Domylnaczcionkaakapitu"/>
    <w:uiPriority w:val="99"/>
    <w:semiHidden/>
    <w:rsid w:val="00B94C81"/>
    <w:rPr>
      <w:color w:val="808080"/>
    </w:rPr>
  </w:style>
  <w:style w:type="character" w:customStyle="1" w:styleId="attribute-value">
    <w:name w:val="attribute-value"/>
    <w:basedOn w:val="Domylnaczcionkaakapitu"/>
    <w:rsid w:val="006B0F48"/>
  </w:style>
  <w:style w:type="character" w:customStyle="1" w:styleId="attribute-name">
    <w:name w:val="attribute-name"/>
    <w:basedOn w:val="Domylnaczcionkaakapitu"/>
    <w:rsid w:val="000643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9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670</TotalTime>
  <Pages>2</Pages>
  <Words>237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38</cp:revision>
  <dcterms:created xsi:type="dcterms:W3CDTF">2024-11-14T13:51:00Z</dcterms:created>
  <dcterms:modified xsi:type="dcterms:W3CDTF">2026-09-01T18:05:00Z</dcterms:modified>
</cp:coreProperties>
</file>