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media/image6.svg" ContentType="image/svg"/>
  <Override PartName="/word/media/image8.svg" ContentType="image/svg"/>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1D16" w14:textId="3C8B833B" w:rsidR="00B50795" w:rsidRPr="00DE65A4" w:rsidRDefault="00190E6D" w:rsidP="00467A3F">
      <w:pPr>
        <w:pStyle w:val="Tytu"/>
        <w:spacing w:line="276" w:lineRule="auto"/>
        <w:jc w:val="right"/>
        <w:rPr>
          <w:rFonts w:ascii="Calibri" w:hAnsi="Calibri" w:cs="Calibri"/>
          <w:b w:val="0"/>
          <w:bCs w:val="0"/>
          <w:sz w:val="20"/>
          <w:szCs w:val="20"/>
        </w:rPr>
      </w:pPr>
      <w:r w:rsidRPr="00DE65A4">
        <w:rPr>
          <w:rFonts w:ascii="Calibri" w:hAnsi="Calibri" w:cs="Calibri"/>
          <w:b w:val="0"/>
          <w:bCs w:val="0"/>
          <w:sz w:val="20"/>
          <w:szCs w:val="20"/>
        </w:rPr>
        <w:t>załącznik nr 2 do SWZ</w:t>
      </w:r>
    </w:p>
    <w:p w14:paraId="4606A949" w14:textId="77777777" w:rsidR="00B50795" w:rsidRPr="00DE65A4" w:rsidRDefault="00B50795" w:rsidP="00467A3F">
      <w:pPr>
        <w:pStyle w:val="Tytu"/>
        <w:spacing w:line="276" w:lineRule="auto"/>
        <w:rPr>
          <w:rFonts w:ascii="Calibri" w:hAnsi="Calibri" w:cs="Calibri"/>
          <w:sz w:val="20"/>
          <w:szCs w:val="20"/>
          <w:u w:val="single"/>
        </w:rPr>
      </w:pPr>
    </w:p>
    <w:p w14:paraId="08993CA0" w14:textId="77777777" w:rsidR="00B50795" w:rsidRPr="00DE65A4" w:rsidRDefault="00190E6D" w:rsidP="00467A3F">
      <w:pPr>
        <w:pStyle w:val="Tytu"/>
        <w:spacing w:line="276" w:lineRule="auto"/>
        <w:rPr>
          <w:rFonts w:ascii="Calibri" w:hAnsi="Calibri" w:cs="Calibri"/>
          <w:b w:val="0"/>
          <w:bCs w:val="0"/>
          <w:sz w:val="20"/>
          <w:szCs w:val="20"/>
        </w:rPr>
      </w:pPr>
      <w:r w:rsidRPr="00DE65A4">
        <w:rPr>
          <w:rFonts w:ascii="Calibri" w:hAnsi="Calibri" w:cs="Calibri"/>
          <w:sz w:val="20"/>
          <w:szCs w:val="20"/>
          <w:u w:val="single"/>
        </w:rPr>
        <w:t>U m o w a  nr ..........</w:t>
      </w:r>
    </w:p>
    <w:p w14:paraId="79B77733" w14:textId="17306BE1" w:rsidR="00B50795" w:rsidRPr="00DE65A4" w:rsidRDefault="00190E6D" w:rsidP="00467A3F">
      <w:pPr>
        <w:tabs>
          <w:tab w:val="right" w:pos="9070"/>
        </w:tabs>
        <w:spacing w:line="276" w:lineRule="auto"/>
        <w:jc w:val="both"/>
        <w:rPr>
          <w:rFonts w:ascii="Calibri" w:hAnsi="Calibri" w:cs="Calibri"/>
          <w:sz w:val="20"/>
          <w:szCs w:val="20"/>
        </w:rPr>
      </w:pPr>
      <w:r w:rsidRPr="00DE65A4">
        <w:rPr>
          <w:rFonts w:ascii="Calibri" w:hAnsi="Calibri" w:cs="Calibri"/>
          <w:sz w:val="20"/>
          <w:szCs w:val="20"/>
        </w:rPr>
        <w:t xml:space="preserve"> </w:t>
      </w:r>
      <w:r w:rsidR="008C21F3" w:rsidRPr="00DE65A4">
        <w:rPr>
          <w:rFonts w:ascii="Calibri" w:hAnsi="Calibri" w:cs="Calibri"/>
          <w:sz w:val="20"/>
          <w:szCs w:val="20"/>
        </w:rPr>
        <w:tab/>
      </w:r>
    </w:p>
    <w:p w14:paraId="0DC99C56" w14:textId="77777777" w:rsidR="000D5DD4" w:rsidRPr="008C0224" w:rsidRDefault="000D5DD4" w:rsidP="00467A3F">
      <w:pPr>
        <w:spacing w:line="276" w:lineRule="auto"/>
        <w:ind w:left="426" w:hanging="426"/>
        <w:jc w:val="both"/>
        <w:rPr>
          <w:rFonts w:asciiTheme="minorHAnsi" w:hAnsiTheme="minorHAnsi" w:cs="Calibri"/>
          <w:sz w:val="20"/>
          <w:szCs w:val="20"/>
        </w:rPr>
      </w:pPr>
      <w:r w:rsidRPr="008C0224">
        <w:rPr>
          <w:rFonts w:asciiTheme="minorHAnsi" w:hAnsiTheme="minorHAnsi" w:cs="Calibri"/>
          <w:sz w:val="20"/>
          <w:szCs w:val="20"/>
        </w:rPr>
        <w:t>zawarta w dniu …………….. 2026 r. w …………………………. pomiędzy:</w:t>
      </w:r>
    </w:p>
    <w:p w14:paraId="0A7F4B90" w14:textId="77777777" w:rsidR="000D5DD4" w:rsidRPr="008C0224" w:rsidRDefault="000D5DD4" w:rsidP="00467A3F">
      <w:pPr>
        <w:tabs>
          <w:tab w:val="left" w:pos="540"/>
        </w:tabs>
        <w:spacing w:line="276" w:lineRule="auto"/>
        <w:jc w:val="both"/>
        <w:rPr>
          <w:rFonts w:asciiTheme="minorHAnsi" w:hAnsiTheme="minorHAnsi" w:cs="Calibri"/>
          <w:b/>
          <w:bCs/>
          <w:sz w:val="20"/>
          <w:szCs w:val="20"/>
        </w:rPr>
      </w:pPr>
      <w:r w:rsidRPr="008C0224">
        <w:rPr>
          <w:rFonts w:asciiTheme="minorHAnsi" w:hAnsiTheme="minorHAnsi" w:cs="Calibri"/>
          <w:b/>
          <w:bCs/>
          <w:sz w:val="20"/>
          <w:szCs w:val="20"/>
        </w:rPr>
        <w:t>Związkiem Międzygminnym „Nidzica” w Kazimierzy Wielkiej</w:t>
      </w:r>
    </w:p>
    <w:p w14:paraId="50828F41" w14:textId="68DB34F5" w:rsidR="000D5DD4" w:rsidRPr="008C0224" w:rsidRDefault="000D5DD4" w:rsidP="00467A3F">
      <w:pPr>
        <w:pStyle w:val="Standard"/>
        <w:spacing w:line="276" w:lineRule="auto"/>
        <w:ind w:left="426" w:hanging="426"/>
        <w:rPr>
          <w:rFonts w:asciiTheme="minorHAnsi" w:hAnsiTheme="minorHAnsi" w:cs="Calibri"/>
          <w:b/>
          <w:bCs/>
          <w:sz w:val="20"/>
          <w:szCs w:val="20"/>
        </w:rPr>
      </w:pPr>
      <w:r w:rsidRPr="008C0224">
        <w:rPr>
          <w:rFonts w:asciiTheme="minorHAnsi" w:hAnsiTheme="minorHAnsi" w:cs="Calibri"/>
          <w:b/>
          <w:bCs/>
          <w:sz w:val="20"/>
          <w:szCs w:val="20"/>
        </w:rPr>
        <w:t>28-500 Kazimierza Wielka, ul.</w:t>
      </w:r>
      <w:r w:rsidR="001D485C">
        <w:rPr>
          <w:rFonts w:asciiTheme="minorHAnsi" w:hAnsiTheme="minorHAnsi" w:cs="Calibri"/>
          <w:b/>
          <w:bCs/>
          <w:sz w:val="20"/>
          <w:szCs w:val="20"/>
        </w:rPr>
        <w:t xml:space="preserve"> </w:t>
      </w:r>
      <w:r w:rsidRPr="008C0224">
        <w:rPr>
          <w:rFonts w:asciiTheme="minorHAnsi" w:hAnsiTheme="minorHAnsi" w:cs="Calibri"/>
          <w:b/>
          <w:bCs/>
          <w:sz w:val="20"/>
          <w:szCs w:val="20"/>
        </w:rPr>
        <w:t>Zielona 12</w:t>
      </w:r>
    </w:p>
    <w:p w14:paraId="3BBE9671" w14:textId="77777777" w:rsidR="000D5DD4" w:rsidRPr="008C0224" w:rsidRDefault="000D5DD4" w:rsidP="00467A3F">
      <w:pPr>
        <w:pStyle w:val="Standard"/>
        <w:spacing w:line="276" w:lineRule="auto"/>
        <w:ind w:left="426" w:hanging="426"/>
        <w:rPr>
          <w:rFonts w:asciiTheme="minorHAnsi" w:eastAsia="Calibri" w:hAnsiTheme="minorHAnsi" w:cs="Calibri"/>
          <w:b/>
          <w:sz w:val="20"/>
          <w:szCs w:val="20"/>
          <w:bdr w:val="none" w:sz="0" w:space="0" w:color="auto" w:frame="1"/>
          <w:lang w:eastAsia="en-US"/>
        </w:rPr>
      </w:pPr>
      <w:r w:rsidRPr="008C0224">
        <w:rPr>
          <w:rFonts w:asciiTheme="minorHAnsi" w:hAnsiTheme="minorHAnsi" w:cs="Calibri"/>
          <w:b/>
          <w:bCs/>
          <w:sz w:val="20"/>
          <w:szCs w:val="20"/>
        </w:rPr>
        <w:t>NIP: 662-005-00-76 REGON: 290523428</w:t>
      </w:r>
    </w:p>
    <w:p w14:paraId="199E411F" w14:textId="77777777" w:rsidR="000D5DD4" w:rsidRPr="008C0224" w:rsidRDefault="000D5DD4" w:rsidP="00467A3F">
      <w:pPr>
        <w:pStyle w:val="Standard"/>
        <w:spacing w:line="276" w:lineRule="auto"/>
        <w:ind w:left="426" w:hanging="426"/>
        <w:rPr>
          <w:rFonts w:asciiTheme="minorHAnsi" w:hAnsiTheme="minorHAnsi" w:cs="Calibri"/>
          <w:b/>
          <w:bCs/>
          <w:sz w:val="20"/>
          <w:szCs w:val="20"/>
        </w:rPr>
      </w:pPr>
      <w:r w:rsidRPr="008C0224">
        <w:rPr>
          <w:rFonts w:asciiTheme="minorHAnsi" w:hAnsiTheme="minorHAnsi" w:cs="Calibri"/>
          <w:sz w:val="20"/>
          <w:szCs w:val="20"/>
        </w:rPr>
        <w:t>któr</w:t>
      </w:r>
      <w:r>
        <w:rPr>
          <w:rFonts w:asciiTheme="minorHAnsi" w:hAnsiTheme="minorHAnsi" w:cs="Calibri"/>
          <w:sz w:val="20"/>
          <w:szCs w:val="20"/>
        </w:rPr>
        <w:t>y</w:t>
      </w:r>
      <w:r w:rsidRPr="008C0224">
        <w:rPr>
          <w:rFonts w:asciiTheme="minorHAnsi" w:hAnsiTheme="minorHAnsi" w:cs="Calibri"/>
          <w:sz w:val="20"/>
          <w:szCs w:val="20"/>
        </w:rPr>
        <w:t xml:space="preserve"> reprezentuje:</w:t>
      </w:r>
    </w:p>
    <w:p w14:paraId="67351475" w14:textId="77777777" w:rsidR="000D5DD4" w:rsidRPr="004A5775" w:rsidRDefault="000D5DD4" w:rsidP="00467A3F">
      <w:pPr>
        <w:pStyle w:val="Standard"/>
        <w:spacing w:after="120" w:line="276" w:lineRule="auto"/>
        <w:ind w:left="426" w:hanging="426"/>
        <w:rPr>
          <w:rFonts w:asciiTheme="minorHAnsi" w:hAnsiTheme="minorHAnsi" w:cs="Calibri"/>
          <w:bCs/>
          <w:sz w:val="20"/>
          <w:szCs w:val="20"/>
        </w:rPr>
      </w:pPr>
      <w:r w:rsidRPr="004A5775">
        <w:rPr>
          <w:rFonts w:asciiTheme="minorHAnsi" w:hAnsiTheme="minorHAnsi" w:cs="Calibri"/>
          <w:bCs/>
          <w:sz w:val="20"/>
          <w:szCs w:val="20"/>
        </w:rPr>
        <w:t>…………………….. - ……………………………………</w:t>
      </w:r>
    </w:p>
    <w:p w14:paraId="7A5EB04E" w14:textId="77777777" w:rsidR="000D5DD4" w:rsidRPr="004A5775" w:rsidRDefault="000D5DD4" w:rsidP="00467A3F">
      <w:pPr>
        <w:pStyle w:val="Standard"/>
        <w:spacing w:after="120" w:line="276" w:lineRule="auto"/>
        <w:ind w:left="426" w:hanging="426"/>
        <w:rPr>
          <w:rFonts w:asciiTheme="minorHAnsi" w:hAnsiTheme="minorHAnsi" w:cs="Calibri"/>
          <w:bCs/>
          <w:sz w:val="20"/>
          <w:szCs w:val="20"/>
        </w:rPr>
      </w:pPr>
      <w:r w:rsidRPr="004A5775">
        <w:rPr>
          <w:rFonts w:asciiTheme="minorHAnsi" w:hAnsiTheme="minorHAnsi" w:cs="Calibri"/>
          <w:bCs/>
          <w:sz w:val="20"/>
          <w:szCs w:val="20"/>
        </w:rPr>
        <w:t>…………………….. - ……………………………………</w:t>
      </w:r>
    </w:p>
    <w:p w14:paraId="1D9E9E71" w14:textId="77777777" w:rsidR="000D5DD4" w:rsidRPr="008C0224" w:rsidRDefault="000D5DD4" w:rsidP="00467A3F">
      <w:pPr>
        <w:pStyle w:val="Standard"/>
        <w:spacing w:after="120" w:line="276" w:lineRule="auto"/>
        <w:ind w:left="426" w:hanging="426"/>
        <w:rPr>
          <w:rFonts w:asciiTheme="minorHAnsi" w:hAnsiTheme="minorHAnsi" w:cs="Calibri"/>
          <w:sz w:val="20"/>
          <w:szCs w:val="20"/>
        </w:rPr>
      </w:pPr>
      <w:r w:rsidRPr="008C0224">
        <w:rPr>
          <w:rFonts w:asciiTheme="minorHAnsi" w:hAnsiTheme="minorHAnsi" w:cs="Calibri"/>
          <w:sz w:val="20"/>
          <w:szCs w:val="20"/>
        </w:rPr>
        <w:t xml:space="preserve">przy kontrasygnacie </w:t>
      </w:r>
    </w:p>
    <w:p w14:paraId="69312380" w14:textId="77777777" w:rsidR="000D5DD4" w:rsidRPr="004A5775" w:rsidRDefault="000D5DD4" w:rsidP="00467A3F">
      <w:pPr>
        <w:pStyle w:val="Standard"/>
        <w:spacing w:after="120" w:line="276" w:lineRule="auto"/>
        <w:ind w:left="426" w:hanging="426"/>
        <w:rPr>
          <w:rFonts w:asciiTheme="minorHAnsi" w:hAnsiTheme="minorHAnsi" w:cs="Calibri"/>
          <w:bCs/>
          <w:sz w:val="20"/>
          <w:szCs w:val="20"/>
        </w:rPr>
      </w:pPr>
      <w:r w:rsidRPr="004A5775">
        <w:rPr>
          <w:rFonts w:asciiTheme="minorHAnsi" w:hAnsiTheme="minorHAnsi" w:cs="Calibri"/>
          <w:bCs/>
          <w:sz w:val="20"/>
          <w:szCs w:val="20"/>
        </w:rPr>
        <w:t>…………………….. - ……………………………………</w:t>
      </w:r>
    </w:p>
    <w:p w14:paraId="6FD691EA" w14:textId="77777777" w:rsidR="00763353" w:rsidRPr="00DE65A4" w:rsidRDefault="00763353" w:rsidP="00467A3F">
      <w:pPr>
        <w:spacing w:after="120" w:line="276" w:lineRule="auto"/>
        <w:jc w:val="both"/>
        <w:rPr>
          <w:rFonts w:ascii="Calibri" w:hAnsi="Calibri" w:cs="Calibri"/>
          <w:sz w:val="20"/>
          <w:szCs w:val="20"/>
        </w:rPr>
      </w:pPr>
      <w:r w:rsidRPr="00DE65A4">
        <w:rPr>
          <w:rFonts w:ascii="Calibri" w:hAnsi="Calibri" w:cs="Calibri"/>
          <w:sz w:val="20"/>
          <w:szCs w:val="20"/>
        </w:rPr>
        <w:t>reprezentowaną przez:</w:t>
      </w:r>
    </w:p>
    <w:p w14:paraId="1A5A9551" w14:textId="77777777" w:rsidR="00B50795" w:rsidRPr="00DE65A4" w:rsidRDefault="00190E6D" w:rsidP="00467A3F">
      <w:pPr>
        <w:tabs>
          <w:tab w:val="left" w:pos="426"/>
        </w:tabs>
        <w:spacing w:line="276" w:lineRule="auto"/>
        <w:jc w:val="both"/>
        <w:rPr>
          <w:rFonts w:ascii="Calibri" w:hAnsi="Calibri" w:cs="Calibri"/>
          <w:sz w:val="20"/>
          <w:szCs w:val="20"/>
        </w:rPr>
      </w:pPr>
      <w:r w:rsidRPr="00DE65A4">
        <w:rPr>
          <w:rFonts w:ascii="Calibri" w:hAnsi="Calibri" w:cs="Calibri"/>
          <w:b/>
          <w:sz w:val="20"/>
          <w:szCs w:val="20"/>
        </w:rPr>
        <w:t>zwaną dalej</w:t>
      </w:r>
      <w:r w:rsidRPr="00DE65A4">
        <w:rPr>
          <w:rFonts w:ascii="Calibri" w:hAnsi="Calibri" w:cs="Calibri"/>
          <w:sz w:val="20"/>
          <w:szCs w:val="20"/>
        </w:rPr>
        <w:t xml:space="preserve"> Zamawiającym, </w:t>
      </w:r>
    </w:p>
    <w:p w14:paraId="201EF50E" w14:textId="77777777" w:rsidR="00B50795" w:rsidRPr="00DE65A4" w:rsidRDefault="00190E6D" w:rsidP="00467A3F">
      <w:pPr>
        <w:tabs>
          <w:tab w:val="left" w:pos="426"/>
        </w:tabs>
        <w:spacing w:line="276" w:lineRule="auto"/>
        <w:jc w:val="both"/>
        <w:rPr>
          <w:rFonts w:ascii="Calibri" w:hAnsi="Calibri" w:cs="Calibri"/>
          <w:sz w:val="20"/>
          <w:szCs w:val="20"/>
        </w:rPr>
      </w:pPr>
      <w:r w:rsidRPr="00DE65A4">
        <w:rPr>
          <w:rFonts w:ascii="Calibri" w:hAnsi="Calibri" w:cs="Calibri"/>
          <w:sz w:val="20"/>
          <w:szCs w:val="20"/>
        </w:rPr>
        <w:t>a</w:t>
      </w:r>
    </w:p>
    <w:p w14:paraId="5EABEF81" w14:textId="77777777" w:rsidR="00B50795" w:rsidRPr="00DE65A4" w:rsidRDefault="00190E6D" w:rsidP="00467A3F">
      <w:pPr>
        <w:tabs>
          <w:tab w:val="left" w:pos="426"/>
        </w:tabs>
        <w:spacing w:line="276" w:lineRule="auto"/>
        <w:jc w:val="both"/>
        <w:rPr>
          <w:rFonts w:ascii="Calibri" w:hAnsi="Calibri" w:cs="Calibri"/>
          <w:sz w:val="20"/>
          <w:szCs w:val="20"/>
        </w:rPr>
      </w:pPr>
      <w:r w:rsidRPr="00DE65A4">
        <w:rPr>
          <w:rFonts w:ascii="Calibri" w:hAnsi="Calibri" w:cs="Calibri"/>
          <w:sz w:val="20"/>
          <w:szCs w:val="20"/>
        </w:rPr>
        <w:t>…………………………………,</w:t>
      </w:r>
    </w:p>
    <w:p w14:paraId="05100467" w14:textId="77777777" w:rsidR="00B50795" w:rsidRPr="00DE65A4" w:rsidRDefault="00190E6D" w:rsidP="00467A3F">
      <w:pPr>
        <w:tabs>
          <w:tab w:val="left" w:pos="426"/>
        </w:tabs>
        <w:spacing w:line="276" w:lineRule="auto"/>
        <w:jc w:val="both"/>
        <w:rPr>
          <w:rFonts w:ascii="Calibri" w:hAnsi="Calibri" w:cs="Calibri"/>
          <w:sz w:val="20"/>
          <w:szCs w:val="20"/>
        </w:rPr>
      </w:pPr>
      <w:r w:rsidRPr="00DE65A4">
        <w:rPr>
          <w:rFonts w:ascii="Calibri" w:hAnsi="Calibri" w:cs="Calibri"/>
          <w:sz w:val="20"/>
          <w:szCs w:val="20"/>
        </w:rPr>
        <w:t>reprezentowaną przez</w:t>
      </w:r>
    </w:p>
    <w:p w14:paraId="5285A368" w14:textId="77777777" w:rsidR="00B50795" w:rsidRPr="00DE65A4" w:rsidRDefault="00190E6D" w:rsidP="00467A3F">
      <w:pPr>
        <w:tabs>
          <w:tab w:val="left" w:pos="426"/>
        </w:tabs>
        <w:spacing w:line="276" w:lineRule="auto"/>
        <w:jc w:val="both"/>
        <w:rPr>
          <w:rFonts w:ascii="Calibri" w:hAnsi="Calibri" w:cs="Calibri"/>
          <w:sz w:val="20"/>
          <w:szCs w:val="20"/>
        </w:rPr>
      </w:pPr>
      <w:r w:rsidRPr="00DE65A4">
        <w:rPr>
          <w:rFonts w:ascii="Calibri" w:hAnsi="Calibri" w:cs="Calibri"/>
          <w:sz w:val="20"/>
          <w:szCs w:val="20"/>
        </w:rPr>
        <w:t xml:space="preserve">………………………………….., </w:t>
      </w:r>
    </w:p>
    <w:p w14:paraId="6BDAAB43" w14:textId="77777777" w:rsidR="00B50795" w:rsidRPr="00DE65A4" w:rsidRDefault="00190E6D" w:rsidP="00467A3F">
      <w:pPr>
        <w:tabs>
          <w:tab w:val="left" w:pos="426"/>
        </w:tabs>
        <w:spacing w:line="276" w:lineRule="auto"/>
        <w:jc w:val="both"/>
        <w:rPr>
          <w:rFonts w:ascii="Calibri" w:hAnsi="Calibri" w:cs="Calibri"/>
          <w:b/>
          <w:bCs/>
          <w:sz w:val="20"/>
          <w:szCs w:val="20"/>
        </w:rPr>
      </w:pPr>
      <w:r w:rsidRPr="00DE65A4">
        <w:rPr>
          <w:rFonts w:ascii="Calibri" w:hAnsi="Calibri" w:cs="Calibri"/>
          <w:sz w:val="20"/>
          <w:szCs w:val="20"/>
        </w:rPr>
        <w:t>zwaną w treści umowy „</w:t>
      </w:r>
      <w:r w:rsidRPr="00DE65A4">
        <w:rPr>
          <w:rFonts w:ascii="Calibri" w:hAnsi="Calibri" w:cs="Calibri"/>
          <w:b/>
          <w:sz w:val="20"/>
          <w:szCs w:val="20"/>
        </w:rPr>
        <w:t>Wykonawcą</w:t>
      </w:r>
      <w:r w:rsidRPr="00DE65A4">
        <w:rPr>
          <w:rFonts w:ascii="Calibri" w:hAnsi="Calibri" w:cs="Calibri"/>
          <w:sz w:val="20"/>
          <w:szCs w:val="20"/>
        </w:rPr>
        <w:t>”.</w:t>
      </w:r>
    </w:p>
    <w:p w14:paraId="3EE92B6A" w14:textId="77777777" w:rsidR="00B50795" w:rsidRPr="00DE65A4" w:rsidRDefault="00190E6D" w:rsidP="00467A3F">
      <w:pPr>
        <w:tabs>
          <w:tab w:val="left" w:pos="426"/>
        </w:tabs>
        <w:spacing w:line="276" w:lineRule="auto"/>
        <w:jc w:val="center"/>
        <w:rPr>
          <w:rFonts w:ascii="Calibri" w:hAnsi="Calibri" w:cs="Calibri"/>
          <w:kern w:val="2"/>
          <w:sz w:val="20"/>
          <w:szCs w:val="20"/>
        </w:rPr>
      </w:pPr>
      <w:r w:rsidRPr="00DE65A4">
        <w:rPr>
          <w:rFonts w:ascii="Calibri" w:hAnsi="Calibri" w:cs="Calibri"/>
          <w:b/>
          <w:bCs/>
          <w:sz w:val="20"/>
          <w:szCs w:val="20"/>
        </w:rPr>
        <w:t>§ 1</w:t>
      </w:r>
      <w:r w:rsidRPr="00DE65A4">
        <w:rPr>
          <w:rFonts w:ascii="Calibri" w:hAnsi="Calibri" w:cs="Calibri"/>
          <w:kern w:val="2"/>
          <w:sz w:val="20"/>
          <w:szCs w:val="20"/>
        </w:rPr>
        <w:t xml:space="preserve"> </w:t>
      </w:r>
    </w:p>
    <w:p w14:paraId="123367F0" w14:textId="0AB62DC8" w:rsidR="00B50795" w:rsidRPr="00DE65A4" w:rsidRDefault="00190E6D" w:rsidP="00467A3F">
      <w:pPr>
        <w:pStyle w:val="Tekstpodstawowy2"/>
        <w:spacing w:line="276" w:lineRule="auto"/>
        <w:jc w:val="both"/>
        <w:rPr>
          <w:rFonts w:ascii="Calibri" w:hAnsi="Calibri" w:cs="Calibri"/>
          <w:b/>
          <w:bCs/>
          <w:sz w:val="20"/>
          <w:szCs w:val="20"/>
        </w:rPr>
      </w:pPr>
      <w:r w:rsidRPr="00DE65A4">
        <w:rPr>
          <w:rFonts w:ascii="Calibri" w:hAnsi="Calibri" w:cs="Calibri"/>
          <w:kern w:val="2"/>
          <w:sz w:val="20"/>
          <w:szCs w:val="20"/>
        </w:rPr>
        <w:t xml:space="preserve">W wyniku udzielonego zamówienia publicznego w trybie podstawowym, na podstawie art. 275 pkt 1 ustawy z dnia 11 września 2019 r. - Prawo zamówień publicznych (Dz. U. z </w:t>
      </w:r>
      <w:r w:rsidR="00D27138">
        <w:rPr>
          <w:rFonts w:ascii="Calibri" w:hAnsi="Calibri" w:cs="Calibri"/>
          <w:kern w:val="2"/>
          <w:sz w:val="20"/>
          <w:szCs w:val="20"/>
        </w:rPr>
        <w:t>2026</w:t>
      </w:r>
      <w:r w:rsidRPr="00DE65A4">
        <w:rPr>
          <w:rFonts w:ascii="Calibri" w:hAnsi="Calibri" w:cs="Calibri"/>
          <w:kern w:val="2"/>
          <w:sz w:val="20"/>
          <w:szCs w:val="20"/>
        </w:rPr>
        <w:t xml:space="preserve"> r., poz. </w:t>
      </w:r>
      <w:r w:rsidR="00D27138">
        <w:rPr>
          <w:rFonts w:ascii="Calibri" w:hAnsi="Calibri" w:cs="Calibri"/>
          <w:kern w:val="2"/>
          <w:sz w:val="20"/>
          <w:szCs w:val="20"/>
        </w:rPr>
        <w:t>793</w:t>
      </w:r>
      <w:r w:rsidRPr="00DE65A4">
        <w:rPr>
          <w:rFonts w:ascii="Calibri" w:hAnsi="Calibri" w:cs="Calibri"/>
          <w:kern w:val="2"/>
          <w:sz w:val="20"/>
          <w:szCs w:val="20"/>
        </w:rPr>
        <w:t xml:space="preserve">.) [zwanej dalej także „ustawa Pzp”] Zamawiający kupuje, a Wykonawca sprzedaje wyposażenie </w:t>
      </w:r>
      <w:r w:rsidRPr="00DE65A4">
        <w:rPr>
          <w:rStyle w:val="FontStyle93"/>
          <w:rFonts w:ascii="Calibri" w:hAnsi="Calibri" w:cs="Calibri"/>
          <w:bCs/>
          <w:sz w:val="20"/>
          <w:szCs w:val="20"/>
        </w:rPr>
        <w:t>nabywane w ramach postępowania pn.</w:t>
      </w:r>
      <w:r w:rsidRPr="00DE65A4">
        <w:rPr>
          <w:rStyle w:val="FontStyle93"/>
          <w:rFonts w:ascii="Calibri" w:hAnsi="Calibri" w:cs="Calibri"/>
          <w:b/>
          <w:bCs/>
          <w:sz w:val="20"/>
          <w:szCs w:val="20"/>
        </w:rPr>
        <w:t xml:space="preserve"> </w:t>
      </w:r>
      <w:bookmarkStart w:id="0" w:name="_Hlk9941592"/>
      <w:bookmarkStart w:id="1" w:name="_Hlk60466352"/>
      <w:r w:rsidRPr="00DE65A4">
        <w:rPr>
          <w:rFonts w:ascii="Calibri" w:hAnsi="Calibri" w:cs="Calibri"/>
          <w:b/>
          <w:bCs/>
          <w:sz w:val="20"/>
          <w:szCs w:val="20"/>
        </w:rPr>
        <w:t>„</w:t>
      </w:r>
      <w:r w:rsidR="0052092B" w:rsidRPr="0052092B">
        <w:rPr>
          <w:rFonts w:ascii="Calibri" w:hAnsi="Calibri" w:cs="Calibri"/>
          <w:b/>
          <w:bCs/>
          <w:sz w:val="20"/>
          <w:szCs w:val="20"/>
        </w:rPr>
        <w:t>Dostawa sprzętu i oprogramowania wraz z usługą wdrożenia w ramach projektu „Cyberbezpieczne Wodociągi” realizowanego przez Związek Międzygminny „Nidzica”</w:t>
      </w:r>
      <w:r w:rsidRPr="00DE65A4">
        <w:rPr>
          <w:rFonts w:ascii="Calibri" w:hAnsi="Calibri" w:cs="Calibri"/>
          <w:b/>
          <w:bCs/>
          <w:sz w:val="20"/>
          <w:szCs w:val="20"/>
        </w:rPr>
        <w:t>",</w:t>
      </w:r>
    </w:p>
    <w:p w14:paraId="59272147" w14:textId="77777777" w:rsidR="00B50795" w:rsidRPr="00DE65A4" w:rsidRDefault="00B50795" w:rsidP="00467A3F">
      <w:pPr>
        <w:pStyle w:val="Tekstpodstawowy2"/>
        <w:spacing w:line="276" w:lineRule="auto"/>
        <w:jc w:val="both"/>
        <w:rPr>
          <w:rFonts w:ascii="Calibri" w:hAnsi="Calibri" w:cs="Calibri"/>
          <w:b/>
          <w:bCs/>
          <w:kern w:val="2"/>
          <w:sz w:val="20"/>
          <w:szCs w:val="20"/>
        </w:rPr>
      </w:pPr>
    </w:p>
    <w:bookmarkEnd w:id="0"/>
    <w:bookmarkEnd w:id="1"/>
    <w:p w14:paraId="70FB2E67" w14:textId="20FC221A" w:rsidR="00B50795" w:rsidRPr="00280217" w:rsidRDefault="00A00184" w:rsidP="00467A3F">
      <w:pPr>
        <w:pStyle w:val="Akapitzlist"/>
        <w:numPr>
          <w:ilvl w:val="0"/>
          <w:numId w:val="14"/>
        </w:numPr>
        <w:spacing w:line="276" w:lineRule="auto"/>
        <w:ind w:left="426" w:hanging="426"/>
        <w:jc w:val="both"/>
        <w:rPr>
          <w:rFonts w:ascii="Calibri" w:eastAsia="Calibri" w:hAnsi="Calibri" w:cs="Calibri"/>
          <w:bCs/>
          <w:color w:val="000000"/>
          <w:sz w:val="20"/>
          <w:szCs w:val="20"/>
          <w:lang w:eastAsia="en-US"/>
        </w:rPr>
      </w:pPr>
      <w:r w:rsidRPr="00280217">
        <w:rPr>
          <w:rFonts w:ascii="Calibri" w:eastAsia="Calibri" w:hAnsi="Calibri" w:cs="Calibri"/>
          <w:bCs/>
          <w:color w:val="000000"/>
          <w:sz w:val="20"/>
          <w:szCs w:val="20"/>
          <w:lang w:eastAsia="en-US"/>
        </w:rPr>
        <w:t>Przedmiotem umowy jest dostawa sprzętu i oprogramowania wraz z usługą wdrożenia w ramach projektu „Cyberbezpieczne Wodociągi”, zgodnie z SWZ, Opisem Przedmiotu Zamówienia oraz ofertą Wykonawcy.</w:t>
      </w:r>
    </w:p>
    <w:p w14:paraId="1098BF6B" w14:textId="77777777" w:rsidR="00A00184" w:rsidRPr="00DE65A4" w:rsidRDefault="00A00184" w:rsidP="00467A3F">
      <w:pPr>
        <w:spacing w:line="276" w:lineRule="auto"/>
        <w:ind w:left="852" w:hanging="426"/>
        <w:jc w:val="both"/>
        <w:rPr>
          <w:rFonts w:ascii="Calibri" w:hAnsi="Calibri" w:cs="Calibri"/>
          <w:b/>
          <w:sz w:val="20"/>
          <w:szCs w:val="20"/>
        </w:rPr>
      </w:pPr>
    </w:p>
    <w:p w14:paraId="2096CAC2" w14:textId="11FB3C7F" w:rsidR="00B50795" w:rsidRPr="00DE65A4" w:rsidRDefault="00185B1B" w:rsidP="00467A3F">
      <w:pPr>
        <w:pStyle w:val="NormalnyWeb"/>
        <w:spacing w:beforeAutospacing="0" w:afterAutospacing="0" w:line="276" w:lineRule="auto"/>
        <w:ind w:left="426"/>
        <w:jc w:val="both"/>
        <w:rPr>
          <w:rFonts w:ascii="Calibri" w:hAnsi="Calibri" w:cs="Calibri"/>
          <w:b/>
          <w:bCs/>
          <w:sz w:val="20"/>
          <w:szCs w:val="20"/>
        </w:rPr>
      </w:pPr>
      <w:r w:rsidRPr="00DE65A4">
        <w:rPr>
          <w:rFonts w:ascii="Calibri" w:hAnsi="Calibri" w:cs="Calibri"/>
          <w:b/>
          <w:bCs/>
          <w:i/>
          <w:sz w:val="20"/>
          <w:szCs w:val="20"/>
        </w:rPr>
        <w:t>Przedmiot zamówienia d</w:t>
      </w:r>
      <w:r w:rsidRPr="00EA131B">
        <w:rPr>
          <w:rFonts w:ascii="Calibri" w:hAnsi="Calibri" w:cs="Calibri"/>
          <w:b/>
          <w:bCs/>
          <w:i/>
          <w:sz w:val="20"/>
          <w:szCs w:val="20"/>
        </w:rPr>
        <w:t>ofina</w:t>
      </w:r>
      <w:r w:rsidR="00255890" w:rsidRPr="00EA131B">
        <w:rPr>
          <w:rFonts w:ascii="Calibri" w:hAnsi="Calibri" w:cs="Calibri"/>
          <w:b/>
          <w:bCs/>
          <w:i/>
          <w:sz w:val="20"/>
          <w:szCs w:val="20"/>
        </w:rPr>
        <w:t>n</w:t>
      </w:r>
      <w:r w:rsidRPr="00DE65A4">
        <w:rPr>
          <w:rFonts w:ascii="Calibri" w:hAnsi="Calibri" w:cs="Calibri"/>
          <w:b/>
          <w:bCs/>
          <w:i/>
          <w:sz w:val="20"/>
          <w:szCs w:val="20"/>
        </w:rPr>
        <w:t xml:space="preserve">sowany w ramach </w:t>
      </w:r>
      <w:r w:rsidR="00280217" w:rsidRPr="00280217">
        <w:rPr>
          <w:rFonts w:ascii="Calibri" w:hAnsi="Calibri" w:cs="Calibri"/>
          <w:b/>
          <w:bCs/>
          <w:i/>
          <w:sz w:val="20"/>
          <w:szCs w:val="20"/>
        </w:rPr>
        <w:t>"Cyberbezpieczne Wodociągi”, finansowane z Krajowego Planu Odbudowy i Zwiększania Odporności (KPO), w ramach Inwestycji C3.1.1 „Cyberbezpieczeństwo – CyberPL.</w:t>
      </w:r>
    </w:p>
    <w:p w14:paraId="53ED3DD5" w14:textId="77777777" w:rsidR="00B50795" w:rsidRDefault="00190E6D" w:rsidP="00467A3F">
      <w:pPr>
        <w:spacing w:line="276" w:lineRule="auto"/>
        <w:ind w:left="426"/>
        <w:jc w:val="both"/>
        <w:rPr>
          <w:rFonts w:ascii="Calibri" w:hAnsi="Calibri" w:cs="Calibri"/>
          <w:b/>
          <w:sz w:val="20"/>
          <w:szCs w:val="20"/>
        </w:rPr>
      </w:pPr>
      <w:r w:rsidRPr="00DE65A4">
        <w:rPr>
          <w:rFonts w:ascii="Calibri" w:hAnsi="Calibri" w:cs="Calibri"/>
          <w:kern w:val="2"/>
          <w:sz w:val="20"/>
          <w:szCs w:val="20"/>
        </w:rPr>
        <w:t xml:space="preserve">zwany w dalszej części umowy sprzętem w ilościach i rodzajach oraz zgodnie z wymogami określonymi </w:t>
      </w:r>
      <w:r w:rsidRPr="00DE65A4">
        <w:rPr>
          <w:rFonts w:ascii="Calibri" w:hAnsi="Calibri" w:cs="Calibri"/>
          <w:kern w:val="2"/>
          <w:sz w:val="20"/>
          <w:szCs w:val="20"/>
        </w:rPr>
        <w:br/>
        <w:t xml:space="preserve">w szczegółowym </w:t>
      </w:r>
      <w:r w:rsidRPr="00DE65A4">
        <w:rPr>
          <w:rFonts w:ascii="Calibri" w:hAnsi="Calibri" w:cs="Calibri"/>
          <w:bCs/>
          <w:sz w:val="20"/>
          <w:szCs w:val="20"/>
        </w:rPr>
        <w:t>opisie przedmiotu zamówienia, stanowiący załącznik do Specyfikacji Warunków Zamówienia, zwanej dalej charakterystyką</w:t>
      </w:r>
      <w:r w:rsidRPr="00DE65A4">
        <w:rPr>
          <w:rFonts w:ascii="Calibri" w:hAnsi="Calibri" w:cs="Calibri"/>
          <w:b/>
          <w:sz w:val="20"/>
          <w:szCs w:val="20"/>
        </w:rPr>
        <w:t>.</w:t>
      </w:r>
    </w:p>
    <w:p w14:paraId="0956942B" w14:textId="77777777" w:rsidR="00FD654A" w:rsidRPr="00DD0285" w:rsidRDefault="00FD654A" w:rsidP="00467A3F">
      <w:pPr>
        <w:pStyle w:val="Akapitzlist"/>
        <w:numPr>
          <w:ilvl w:val="0"/>
          <w:numId w:val="14"/>
        </w:numPr>
        <w:spacing w:line="276" w:lineRule="auto"/>
        <w:ind w:left="426" w:hanging="426"/>
        <w:jc w:val="both"/>
        <w:rPr>
          <w:rFonts w:ascii="Calibri" w:hAnsi="Calibri" w:cs="Calibri"/>
          <w:bCs/>
          <w:sz w:val="20"/>
          <w:szCs w:val="20"/>
        </w:rPr>
      </w:pPr>
      <w:r w:rsidRPr="00DD0285">
        <w:rPr>
          <w:rFonts w:ascii="Calibri" w:hAnsi="Calibri" w:cs="Calibri"/>
          <w:bCs/>
          <w:sz w:val="20"/>
          <w:szCs w:val="20"/>
        </w:rPr>
        <w:t xml:space="preserve">W ramach realizacji przedmiotu umowy Wykonawca zobowiązuje się w szczególności do: </w:t>
      </w:r>
    </w:p>
    <w:p w14:paraId="597EF336" w14:textId="77777777" w:rsidR="00FD654A" w:rsidRPr="00DD0285" w:rsidRDefault="00FD654A" w:rsidP="00467A3F">
      <w:pPr>
        <w:pStyle w:val="Akapitzlist"/>
        <w:numPr>
          <w:ilvl w:val="0"/>
          <w:numId w:val="17"/>
        </w:numPr>
        <w:spacing w:line="276" w:lineRule="auto"/>
        <w:ind w:hanging="294"/>
        <w:jc w:val="both"/>
        <w:rPr>
          <w:rFonts w:ascii="Calibri" w:hAnsi="Calibri" w:cs="Calibri"/>
          <w:bCs/>
          <w:sz w:val="20"/>
          <w:szCs w:val="20"/>
        </w:rPr>
      </w:pPr>
      <w:r w:rsidRPr="00DD0285">
        <w:rPr>
          <w:rFonts w:ascii="Calibri" w:hAnsi="Calibri" w:cs="Calibri"/>
          <w:bCs/>
          <w:sz w:val="20"/>
          <w:szCs w:val="20"/>
        </w:rPr>
        <w:t xml:space="preserve">dostawy sprzętu i oprogramowania, </w:t>
      </w:r>
    </w:p>
    <w:p w14:paraId="7645444B" w14:textId="77777777" w:rsidR="00FD654A" w:rsidRPr="00DD0285" w:rsidRDefault="00FD654A" w:rsidP="00467A3F">
      <w:pPr>
        <w:pStyle w:val="Akapitzlist"/>
        <w:numPr>
          <w:ilvl w:val="0"/>
          <w:numId w:val="17"/>
        </w:numPr>
        <w:spacing w:line="276" w:lineRule="auto"/>
        <w:ind w:hanging="294"/>
        <w:jc w:val="both"/>
        <w:rPr>
          <w:rFonts w:ascii="Calibri" w:hAnsi="Calibri" w:cs="Calibri"/>
          <w:bCs/>
          <w:sz w:val="20"/>
          <w:szCs w:val="20"/>
        </w:rPr>
      </w:pPr>
      <w:r w:rsidRPr="00DD0285">
        <w:rPr>
          <w:rFonts w:ascii="Calibri" w:hAnsi="Calibri" w:cs="Calibri"/>
          <w:bCs/>
          <w:sz w:val="20"/>
          <w:szCs w:val="20"/>
        </w:rPr>
        <w:t xml:space="preserve">instalacji i konfiguracji urządzeń, </w:t>
      </w:r>
    </w:p>
    <w:p w14:paraId="5A59DDBE" w14:textId="77777777" w:rsidR="00FD654A" w:rsidRPr="00DD0285" w:rsidRDefault="00FD654A" w:rsidP="00467A3F">
      <w:pPr>
        <w:pStyle w:val="Akapitzlist"/>
        <w:numPr>
          <w:ilvl w:val="0"/>
          <w:numId w:val="17"/>
        </w:numPr>
        <w:spacing w:line="276" w:lineRule="auto"/>
        <w:ind w:hanging="294"/>
        <w:jc w:val="both"/>
        <w:rPr>
          <w:rFonts w:ascii="Calibri" w:hAnsi="Calibri" w:cs="Calibri"/>
          <w:bCs/>
          <w:sz w:val="20"/>
          <w:szCs w:val="20"/>
        </w:rPr>
      </w:pPr>
      <w:r w:rsidRPr="00DD0285">
        <w:rPr>
          <w:rFonts w:ascii="Calibri" w:hAnsi="Calibri" w:cs="Calibri"/>
          <w:bCs/>
          <w:sz w:val="20"/>
          <w:szCs w:val="20"/>
        </w:rPr>
        <w:t xml:space="preserve">uruchomienia wszystkich dostarczonych rozwiązań, </w:t>
      </w:r>
    </w:p>
    <w:p w14:paraId="449C9C76" w14:textId="77777777" w:rsidR="00FD654A" w:rsidRPr="00DD0285" w:rsidRDefault="00FD654A" w:rsidP="00467A3F">
      <w:pPr>
        <w:pStyle w:val="Akapitzlist"/>
        <w:numPr>
          <w:ilvl w:val="0"/>
          <w:numId w:val="17"/>
        </w:numPr>
        <w:spacing w:line="276" w:lineRule="auto"/>
        <w:ind w:hanging="294"/>
        <w:jc w:val="both"/>
        <w:rPr>
          <w:rFonts w:ascii="Calibri" w:hAnsi="Calibri" w:cs="Calibri"/>
          <w:bCs/>
          <w:sz w:val="20"/>
          <w:szCs w:val="20"/>
        </w:rPr>
      </w:pPr>
      <w:r w:rsidRPr="00DD0285">
        <w:rPr>
          <w:rFonts w:ascii="Calibri" w:hAnsi="Calibri" w:cs="Calibri"/>
          <w:bCs/>
          <w:sz w:val="20"/>
          <w:szCs w:val="20"/>
        </w:rPr>
        <w:t xml:space="preserve">wykonania usług wdrożeniowych, </w:t>
      </w:r>
    </w:p>
    <w:p w14:paraId="472B3DEC" w14:textId="77777777" w:rsidR="00FD654A" w:rsidRPr="00DD0285" w:rsidRDefault="00FD654A" w:rsidP="00467A3F">
      <w:pPr>
        <w:pStyle w:val="Akapitzlist"/>
        <w:numPr>
          <w:ilvl w:val="0"/>
          <w:numId w:val="17"/>
        </w:numPr>
        <w:spacing w:line="276" w:lineRule="auto"/>
        <w:ind w:hanging="294"/>
        <w:jc w:val="both"/>
        <w:rPr>
          <w:rFonts w:ascii="Calibri" w:hAnsi="Calibri" w:cs="Calibri"/>
          <w:bCs/>
          <w:sz w:val="20"/>
          <w:szCs w:val="20"/>
        </w:rPr>
      </w:pPr>
      <w:r w:rsidRPr="00DD0285">
        <w:rPr>
          <w:rFonts w:ascii="Calibri" w:hAnsi="Calibri" w:cs="Calibri"/>
          <w:bCs/>
          <w:sz w:val="20"/>
          <w:szCs w:val="20"/>
        </w:rPr>
        <w:t xml:space="preserve">wykonania hardeningu infrastruktury, </w:t>
      </w:r>
    </w:p>
    <w:p w14:paraId="60F36584" w14:textId="77777777" w:rsidR="00FD654A" w:rsidRPr="00DD0285" w:rsidRDefault="00FD654A" w:rsidP="00467A3F">
      <w:pPr>
        <w:pStyle w:val="Akapitzlist"/>
        <w:numPr>
          <w:ilvl w:val="0"/>
          <w:numId w:val="17"/>
        </w:numPr>
        <w:spacing w:line="276" w:lineRule="auto"/>
        <w:ind w:hanging="294"/>
        <w:jc w:val="both"/>
        <w:rPr>
          <w:rFonts w:ascii="Calibri" w:hAnsi="Calibri" w:cs="Calibri"/>
          <w:bCs/>
          <w:sz w:val="20"/>
          <w:szCs w:val="20"/>
        </w:rPr>
      </w:pPr>
      <w:r w:rsidRPr="00DD0285">
        <w:rPr>
          <w:rFonts w:ascii="Calibri" w:hAnsi="Calibri" w:cs="Calibri"/>
          <w:bCs/>
          <w:sz w:val="20"/>
          <w:szCs w:val="20"/>
        </w:rPr>
        <w:t xml:space="preserve">przeprowadzenia testów bezpieczeństwa, </w:t>
      </w:r>
    </w:p>
    <w:p w14:paraId="748A7089" w14:textId="77777777" w:rsidR="00FD654A" w:rsidRPr="00DD0285" w:rsidRDefault="00FD654A" w:rsidP="00467A3F">
      <w:pPr>
        <w:pStyle w:val="Akapitzlist"/>
        <w:numPr>
          <w:ilvl w:val="0"/>
          <w:numId w:val="17"/>
        </w:numPr>
        <w:spacing w:line="276" w:lineRule="auto"/>
        <w:ind w:hanging="294"/>
        <w:jc w:val="both"/>
        <w:rPr>
          <w:rFonts w:ascii="Calibri" w:hAnsi="Calibri" w:cs="Calibri"/>
          <w:bCs/>
          <w:sz w:val="20"/>
          <w:szCs w:val="20"/>
        </w:rPr>
      </w:pPr>
      <w:r w:rsidRPr="00DD0285">
        <w:rPr>
          <w:rFonts w:ascii="Calibri" w:hAnsi="Calibri" w:cs="Calibri"/>
          <w:bCs/>
          <w:sz w:val="20"/>
          <w:szCs w:val="20"/>
        </w:rPr>
        <w:t xml:space="preserve">przeprowadzenia szkoleń administratorów i użytkowników, </w:t>
      </w:r>
    </w:p>
    <w:p w14:paraId="7E0C3412" w14:textId="77777777" w:rsidR="00FD654A" w:rsidRPr="00DD0285" w:rsidRDefault="00FD654A" w:rsidP="00467A3F">
      <w:pPr>
        <w:pStyle w:val="Akapitzlist"/>
        <w:numPr>
          <w:ilvl w:val="0"/>
          <w:numId w:val="17"/>
        </w:numPr>
        <w:spacing w:line="276" w:lineRule="auto"/>
        <w:ind w:hanging="294"/>
        <w:jc w:val="both"/>
        <w:rPr>
          <w:rFonts w:ascii="Calibri" w:hAnsi="Calibri" w:cs="Calibri"/>
          <w:bCs/>
          <w:sz w:val="20"/>
          <w:szCs w:val="20"/>
        </w:rPr>
      </w:pPr>
      <w:r w:rsidRPr="00DD0285">
        <w:rPr>
          <w:rFonts w:ascii="Calibri" w:hAnsi="Calibri" w:cs="Calibri"/>
          <w:bCs/>
          <w:sz w:val="20"/>
          <w:szCs w:val="20"/>
        </w:rPr>
        <w:t>przekazania dokumentacji powdrożeniowej.</w:t>
      </w:r>
    </w:p>
    <w:p w14:paraId="2DCB2711" w14:textId="05872E3C" w:rsidR="00280217" w:rsidRPr="00DD0285" w:rsidRDefault="004B486D" w:rsidP="00467A3F">
      <w:pPr>
        <w:pStyle w:val="Akapitzlist"/>
        <w:numPr>
          <w:ilvl w:val="0"/>
          <w:numId w:val="14"/>
        </w:numPr>
        <w:spacing w:line="276" w:lineRule="auto"/>
        <w:ind w:left="426" w:hanging="426"/>
        <w:jc w:val="both"/>
        <w:rPr>
          <w:rFonts w:ascii="Calibri" w:hAnsi="Calibri" w:cs="Calibri"/>
          <w:bCs/>
          <w:sz w:val="20"/>
          <w:szCs w:val="20"/>
        </w:rPr>
      </w:pPr>
      <w:r w:rsidRPr="004B486D">
        <w:rPr>
          <w:rFonts w:ascii="Calibri" w:hAnsi="Calibri" w:cs="Calibri"/>
          <w:bCs/>
          <w:sz w:val="20"/>
          <w:szCs w:val="20"/>
        </w:rPr>
        <w:lastRenderedPageBreak/>
        <w:t>Wszystkie wymagania techniczne, funkcjonalne oraz organizacyjne określone w Opisie Przedmiotu Zamówienia mają charakter obligatoryjny</w:t>
      </w:r>
      <w:r w:rsidR="00FD654A" w:rsidRPr="00DD0285">
        <w:rPr>
          <w:rFonts w:ascii="Calibri" w:hAnsi="Calibri" w:cs="Calibri"/>
          <w:bCs/>
          <w:sz w:val="20"/>
          <w:szCs w:val="20"/>
        </w:rPr>
        <w:t>.</w:t>
      </w:r>
    </w:p>
    <w:p w14:paraId="1F4C15C1" w14:textId="34F12558" w:rsidR="00FD654A" w:rsidRPr="00DD0285" w:rsidRDefault="00DD0285" w:rsidP="00467A3F">
      <w:pPr>
        <w:pStyle w:val="Akapitzlist"/>
        <w:numPr>
          <w:ilvl w:val="0"/>
          <w:numId w:val="14"/>
        </w:numPr>
        <w:spacing w:line="276" w:lineRule="auto"/>
        <w:ind w:left="426" w:hanging="426"/>
        <w:jc w:val="both"/>
        <w:rPr>
          <w:rFonts w:ascii="Calibri" w:hAnsi="Calibri" w:cs="Calibri"/>
          <w:bCs/>
          <w:sz w:val="20"/>
          <w:szCs w:val="20"/>
        </w:rPr>
      </w:pPr>
      <w:r w:rsidRPr="00DD0285">
        <w:rPr>
          <w:rFonts w:ascii="Calibri" w:hAnsi="Calibri" w:cs="Calibri"/>
          <w:bCs/>
          <w:sz w:val="20"/>
          <w:szCs w:val="20"/>
        </w:rPr>
        <w:t>Niespełnienie któregokolwiek wymagania OPZ stanowi nienależyte wykonanie umowy.</w:t>
      </w:r>
    </w:p>
    <w:p w14:paraId="058CE9A7" w14:textId="7E4C7BD2" w:rsidR="00DD0285" w:rsidRPr="00DD0285" w:rsidRDefault="00EC2EE7" w:rsidP="00467A3F">
      <w:pPr>
        <w:pStyle w:val="Akapitzlist"/>
        <w:numPr>
          <w:ilvl w:val="0"/>
          <w:numId w:val="14"/>
        </w:numPr>
        <w:spacing w:line="276" w:lineRule="auto"/>
        <w:ind w:left="426" w:hanging="426"/>
        <w:jc w:val="both"/>
        <w:rPr>
          <w:rFonts w:ascii="Calibri" w:hAnsi="Calibri" w:cs="Calibri"/>
          <w:bCs/>
          <w:sz w:val="20"/>
          <w:szCs w:val="20"/>
        </w:rPr>
      </w:pPr>
      <w:r w:rsidRPr="00EC2EE7">
        <w:rPr>
          <w:rFonts w:ascii="Calibri" w:hAnsi="Calibri" w:cs="Calibri"/>
          <w:bCs/>
          <w:sz w:val="20"/>
          <w:szCs w:val="20"/>
        </w:rPr>
        <w:t>W przypadku rozbieżności pomiędzy OPZ a pozostałymi dokumentami umowy w zakresie parametrów technicznych i funkcjonalnych pierwszeństwo mają postanowienia OPZ</w:t>
      </w:r>
      <w:r w:rsidR="00DD0285" w:rsidRPr="00DD0285">
        <w:rPr>
          <w:rFonts w:ascii="Calibri" w:hAnsi="Calibri" w:cs="Calibri"/>
          <w:bCs/>
          <w:sz w:val="20"/>
          <w:szCs w:val="20"/>
        </w:rPr>
        <w:t>.</w:t>
      </w:r>
    </w:p>
    <w:p w14:paraId="4F69E78C" w14:textId="77777777" w:rsidR="00B50795" w:rsidRPr="00EA131B" w:rsidRDefault="00190E6D" w:rsidP="00467A3F">
      <w:pPr>
        <w:spacing w:before="240" w:after="120" w:line="276" w:lineRule="auto"/>
        <w:ind w:right="-6"/>
        <w:jc w:val="center"/>
        <w:rPr>
          <w:rFonts w:ascii="Calibri" w:hAnsi="Calibri" w:cs="Calibri"/>
          <w:sz w:val="20"/>
          <w:szCs w:val="20"/>
        </w:rPr>
      </w:pPr>
      <w:r w:rsidRPr="00EA131B">
        <w:rPr>
          <w:rFonts w:ascii="Calibri" w:hAnsi="Calibri" w:cs="Calibri"/>
          <w:b/>
          <w:bCs/>
          <w:sz w:val="20"/>
          <w:szCs w:val="20"/>
        </w:rPr>
        <w:t>§2</w:t>
      </w:r>
    </w:p>
    <w:p w14:paraId="2CE4D787" w14:textId="35234358" w:rsidR="00B50795" w:rsidRPr="00EA131B" w:rsidRDefault="00190E6D" w:rsidP="00467A3F">
      <w:pPr>
        <w:numPr>
          <w:ilvl w:val="0"/>
          <w:numId w:val="2"/>
        </w:numPr>
        <w:tabs>
          <w:tab w:val="left" w:pos="426"/>
        </w:tabs>
        <w:spacing w:line="276" w:lineRule="auto"/>
        <w:ind w:left="426" w:hanging="426"/>
        <w:jc w:val="both"/>
        <w:rPr>
          <w:rFonts w:ascii="Calibri" w:hAnsi="Calibri" w:cs="Calibri"/>
          <w:b/>
          <w:bCs/>
          <w:sz w:val="20"/>
          <w:szCs w:val="20"/>
        </w:rPr>
      </w:pPr>
      <w:r w:rsidRPr="00EA131B">
        <w:rPr>
          <w:rFonts w:ascii="Calibri" w:hAnsi="Calibri" w:cs="Calibri"/>
          <w:sz w:val="20"/>
          <w:szCs w:val="20"/>
        </w:rPr>
        <w:t xml:space="preserve">Wykonawca dostarczy, oferowany sprzęt i oprogramowanie </w:t>
      </w:r>
      <w:r w:rsidR="002755D2" w:rsidRPr="00EA131B">
        <w:rPr>
          <w:rFonts w:ascii="Calibri" w:hAnsi="Calibri" w:cs="Calibri"/>
          <w:sz w:val="20"/>
          <w:szCs w:val="20"/>
        </w:rPr>
        <w:t xml:space="preserve">oraz </w:t>
      </w:r>
      <w:r w:rsidR="00255890" w:rsidRPr="00EA131B">
        <w:rPr>
          <w:rFonts w:ascii="Calibri" w:hAnsi="Calibri" w:cs="Calibri"/>
          <w:sz w:val="20"/>
          <w:szCs w:val="20"/>
        </w:rPr>
        <w:t xml:space="preserve">wykona </w:t>
      </w:r>
      <w:r w:rsidR="002755D2" w:rsidRPr="00EA131B">
        <w:rPr>
          <w:rFonts w:ascii="Calibri" w:hAnsi="Calibri" w:cs="Calibri"/>
          <w:sz w:val="20"/>
          <w:szCs w:val="20"/>
        </w:rPr>
        <w:t xml:space="preserve">usługi określone w OPZ </w:t>
      </w:r>
      <w:r w:rsidRPr="00EA131B">
        <w:rPr>
          <w:rFonts w:ascii="Calibri" w:hAnsi="Calibri" w:cs="Calibri"/>
          <w:sz w:val="20"/>
          <w:szCs w:val="20"/>
        </w:rPr>
        <w:t>w terminie</w:t>
      </w:r>
      <w:r w:rsidR="005F0D40" w:rsidRPr="00EA131B">
        <w:rPr>
          <w:rFonts w:ascii="Calibri" w:hAnsi="Calibri" w:cs="Calibri"/>
          <w:sz w:val="20"/>
          <w:szCs w:val="20"/>
        </w:rPr>
        <w:t xml:space="preserve"> </w:t>
      </w:r>
      <w:r w:rsidR="00116837" w:rsidRPr="00EA131B">
        <w:rPr>
          <w:rFonts w:ascii="Calibri" w:hAnsi="Calibri" w:cs="Calibri"/>
          <w:b/>
          <w:bCs/>
          <w:sz w:val="20"/>
          <w:szCs w:val="20"/>
        </w:rPr>
        <w:t xml:space="preserve">do dnia </w:t>
      </w:r>
      <w:r w:rsidR="005F0D40" w:rsidRPr="00EA131B">
        <w:rPr>
          <w:rFonts w:ascii="Calibri" w:hAnsi="Calibri" w:cs="Calibri"/>
          <w:b/>
          <w:bCs/>
          <w:sz w:val="20"/>
          <w:szCs w:val="20"/>
        </w:rPr>
        <w:t>30 października 2026</w:t>
      </w:r>
      <w:r w:rsidR="00116837" w:rsidRPr="00EA131B">
        <w:rPr>
          <w:rFonts w:ascii="Calibri" w:hAnsi="Calibri" w:cs="Calibri"/>
          <w:b/>
          <w:bCs/>
          <w:sz w:val="20"/>
          <w:szCs w:val="20"/>
        </w:rPr>
        <w:t xml:space="preserve"> r.</w:t>
      </w:r>
    </w:p>
    <w:p w14:paraId="0AF7CDC8" w14:textId="44873F62" w:rsidR="00DD0285" w:rsidRPr="00DE65A4" w:rsidRDefault="00703A03" w:rsidP="00467A3F">
      <w:pPr>
        <w:numPr>
          <w:ilvl w:val="0"/>
          <w:numId w:val="2"/>
        </w:numPr>
        <w:tabs>
          <w:tab w:val="left" w:pos="426"/>
        </w:tabs>
        <w:spacing w:line="276" w:lineRule="auto"/>
        <w:ind w:left="426" w:hanging="426"/>
        <w:jc w:val="both"/>
        <w:rPr>
          <w:rFonts w:ascii="Calibri" w:hAnsi="Calibri" w:cs="Calibri"/>
          <w:b/>
          <w:bCs/>
          <w:sz w:val="20"/>
          <w:szCs w:val="20"/>
        </w:rPr>
      </w:pPr>
      <w:r w:rsidRPr="00703A03">
        <w:rPr>
          <w:rFonts w:ascii="Calibri" w:hAnsi="Calibri" w:cs="Calibri"/>
          <w:b/>
          <w:bCs/>
          <w:sz w:val="20"/>
          <w:szCs w:val="20"/>
        </w:rPr>
        <w:t>W terminie 7 dni od podpisania umowy Wykonawca przedstawi Zamawiającemu harmonogram realizacji obejmujący dostawę sprzętu, konfigurację, wdrożenie, testy bezpieczeństwa, szkolenia oraz odbiór końcowy.</w:t>
      </w:r>
    </w:p>
    <w:p w14:paraId="622D1E92" w14:textId="77777777" w:rsidR="00B50795" w:rsidRPr="00DE65A4" w:rsidRDefault="00190E6D" w:rsidP="00467A3F">
      <w:pPr>
        <w:numPr>
          <w:ilvl w:val="0"/>
          <w:numId w:val="2"/>
        </w:numPr>
        <w:tabs>
          <w:tab w:val="left" w:pos="426"/>
        </w:tabs>
        <w:spacing w:line="276" w:lineRule="auto"/>
        <w:ind w:left="426" w:hanging="426"/>
        <w:jc w:val="both"/>
        <w:rPr>
          <w:rFonts w:ascii="Calibri" w:hAnsi="Calibri" w:cs="Calibri"/>
          <w:sz w:val="20"/>
          <w:szCs w:val="20"/>
        </w:rPr>
      </w:pPr>
      <w:r w:rsidRPr="00DE65A4">
        <w:rPr>
          <w:rFonts w:ascii="Calibri" w:hAnsi="Calibri" w:cs="Calibri"/>
          <w:sz w:val="20"/>
          <w:szCs w:val="20"/>
        </w:rPr>
        <w:t>Wykonawca zapewni takie opakowanie sprzętu jakie jest wymagane, by nie dopuścić do uszkodzenia lub pogorszenia jego jakości, w trakcie transportu do miejsca dostawy</w:t>
      </w:r>
      <w:r w:rsidR="006A558D" w:rsidRPr="00DE65A4">
        <w:rPr>
          <w:rFonts w:ascii="Calibri" w:hAnsi="Calibri" w:cs="Calibri"/>
          <w:sz w:val="20"/>
          <w:szCs w:val="20"/>
        </w:rPr>
        <w:t>, jeżeli przedmiot dostawy tego wymaga</w:t>
      </w:r>
      <w:r w:rsidRPr="00DE65A4">
        <w:rPr>
          <w:rFonts w:ascii="Calibri" w:hAnsi="Calibri" w:cs="Calibri"/>
          <w:sz w:val="20"/>
          <w:szCs w:val="20"/>
        </w:rPr>
        <w:t xml:space="preserve">. </w:t>
      </w:r>
    </w:p>
    <w:p w14:paraId="77FAC0A5" w14:textId="77777777" w:rsidR="00B50795" w:rsidRPr="00DE65A4" w:rsidRDefault="00190E6D" w:rsidP="00467A3F">
      <w:pPr>
        <w:numPr>
          <w:ilvl w:val="0"/>
          <w:numId w:val="2"/>
        </w:numPr>
        <w:tabs>
          <w:tab w:val="left" w:pos="426"/>
        </w:tabs>
        <w:spacing w:line="276" w:lineRule="auto"/>
        <w:ind w:left="426" w:hanging="426"/>
        <w:jc w:val="both"/>
        <w:rPr>
          <w:rFonts w:ascii="Calibri" w:hAnsi="Calibri" w:cs="Calibri"/>
          <w:sz w:val="20"/>
          <w:szCs w:val="20"/>
        </w:rPr>
      </w:pPr>
      <w:r w:rsidRPr="00DE65A4">
        <w:rPr>
          <w:rFonts w:ascii="Calibri" w:hAnsi="Calibri" w:cs="Calibri"/>
          <w:sz w:val="20"/>
          <w:szCs w:val="20"/>
        </w:rPr>
        <w:t>Sprzęt będzie oznaczony zgodnie z obowiązującymi przepisami, a w szczególności znakami bezpieczeństwa</w:t>
      </w:r>
      <w:r w:rsidR="006A558D" w:rsidRPr="00DE65A4">
        <w:rPr>
          <w:rFonts w:ascii="Calibri" w:hAnsi="Calibri" w:cs="Calibri"/>
          <w:sz w:val="20"/>
          <w:szCs w:val="20"/>
        </w:rPr>
        <w:t xml:space="preserve">, jeżeli przedmiot dostawy tego wymaga. </w:t>
      </w:r>
    </w:p>
    <w:p w14:paraId="69BD7293" w14:textId="08B98206" w:rsidR="00B50795" w:rsidRPr="00DE65A4" w:rsidRDefault="00190E6D" w:rsidP="00467A3F">
      <w:pPr>
        <w:numPr>
          <w:ilvl w:val="0"/>
          <w:numId w:val="2"/>
        </w:numPr>
        <w:tabs>
          <w:tab w:val="left" w:pos="426"/>
        </w:tabs>
        <w:spacing w:line="276" w:lineRule="auto"/>
        <w:ind w:left="426" w:hanging="426"/>
        <w:jc w:val="both"/>
        <w:rPr>
          <w:rFonts w:ascii="Calibri" w:hAnsi="Calibri" w:cs="Calibri"/>
          <w:sz w:val="20"/>
          <w:szCs w:val="20"/>
        </w:rPr>
      </w:pPr>
      <w:r w:rsidRPr="00DE65A4">
        <w:rPr>
          <w:rFonts w:ascii="Calibri" w:hAnsi="Calibri" w:cs="Calibri"/>
          <w:sz w:val="20"/>
          <w:szCs w:val="20"/>
        </w:rPr>
        <w:t>Wykonawca umożliwi Zamawiającemu sprawdzenie sprzętu</w:t>
      </w:r>
      <w:r w:rsidR="006A558D" w:rsidRPr="00DE65A4">
        <w:rPr>
          <w:rFonts w:ascii="Calibri" w:hAnsi="Calibri" w:cs="Calibri"/>
          <w:sz w:val="20"/>
          <w:szCs w:val="20"/>
        </w:rPr>
        <w:t>/oprogramowania</w:t>
      </w:r>
      <w:r w:rsidRPr="00DE65A4">
        <w:rPr>
          <w:rFonts w:ascii="Calibri" w:hAnsi="Calibri" w:cs="Calibri"/>
          <w:sz w:val="20"/>
          <w:szCs w:val="20"/>
        </w:rPr>
        <w:t xml:space="preserve"> w celu jego odbioru w miejscu dostawy. Sprawdzenie sprzętu</w:t>
      </w:r>
      <w:r w:rsidR="006A558D" w:rsidRPr="00DE65A4">
        <w:rPr>
          <w:rFonts w:ascii="Calibri" w:hAnsi="Calibri" w:cs="Calibri"/>
          <w:sz w:val="20"/>
          <w:szCs w:val="20"/>
        </w:rPr>
        <w:t>/oprogramowania</w:t>
      </w:r>
      <w:r w:rsidRPr="00DE65A4">
        <w:rPr>
          <w:rFonts w:ascii="Calibri" w:hAnsi="Calibri" w:cs="Calibri"/>
          <w:sz w:val="20"/>
          <w:szCs w:val="20"/>
        </w:rPr>
        <w:t xml:space="preserve"> będzie polegało na upewnieniu się, że jest woln</w:t>
      </w:r>
      <w:r w:rsidR="00AA5435" w:rsidRPr="00DE65A4">
        <w:rPr>
          <w:rFonts w:ascii="Calibri" w:hAnsi="Calibri" w:cs="Calibri"/>
          <w:sz w:val="20"/>
          <w:szCs w:val="20"/>
        </w:rPr>
        <w:t>e</w:t>
      </w:r>
      <w:r w:rsidRPr="00DE65A4">
        <w:rPr>
          <w:rFonts w:ascii="Calibri" w:hAnsi="Calibri" w:cs="Calibri"/>
          <w:sz w:val="20"/>
          <w:szCs w:val="20"/>
        </w:rPr>
        <w:t xml:space="preserve"> od wad fizycznych, a w szczególności, że sprzęt</w:t>
      </w:r>
      <w:r w:rsidR="00AA5435" w:rsidRPr="00DE65A4">
        <w:rPr>
          <w:rFonts w:ascii="Calibri" w:hAnsi="Calibri" w:cs="Calibri"/>
          <w:sz w:val="20"/>
          <w:szCs w:val="20"/>
        </w:rPr>
        <w:t>/oprogramowanie</w:t>
      </w:r>
      <w:r w:rsidRPr="00DE65A4">
        <w:rPr>
          <w:rFonts w:ascii="Calibri" w:hAnsi="Calibri" w:cs="Calibri"/>
          <w:sz w:val="20"/>
          <w:szCs w:val="20"/>
        </w:rPr>
        <w:t xml:space="preserve"> odpowiada wymogom określonym w charakterystyce. Na okoliczność odbioru </w:t>
      </w:r>
      <w:r w:rsidR="00866371">
        <w:rPr>
          <w:rFonts w:ascii="Calibri" w:hAnsi="Calibri" w:cs="Calibri"/>
          <w:sz w:val="20"/>
          <w:szCs w:val="20"/>
        </w:rPr>
        <w:t xml:space="preserve">końcowego </w:t>
      </w:r>
      <w:r w:rsidRPr="00DE65A4">
        <w:rPr>
          <w:rFonts w:ascii="Calibri" w:hAnsi="Calibri" w:cs="Calibri"/>
          <w:sz w:val="20"/>
          <w:szCs w:val="20"/>
        </w:rPr>
        <w:t>przedmiotu dostawy zostanie sporządzony protokół odbioru podpisany przez uprawnionych przedstawicieli Zamawiającego i Wykonawcy.</w:t>
      </w:r>
    </w:p>
    <w:p w14:paraId="23E15C54" w14:textId="77777777" w:rsidR="00B50795" w:rsidRPr="00DE65A4" w:rsidRDefault="00190E6D" w:rsidP="00467A3F">
      <w:pPr>
        <w:numPr>
          <w:ilvl w:val="0"/>
          <w:numId w:val="2"/>
        </w:numPr>
        <w:tabs>
          <w:tab w:val="left" w:pos="426"/>
        </w:tabs>
        <w:spacing w:line="276" w:lineRule="auto"/>
        <w:ind w:left="426" w:hanging="426"/>
        <w:jc w:val="both"/>
        <w:rPr>
          <w:rFonts w:ascii="Calibri" w:hAnsi="Calibri" w:cs="Calibri"/>
          <w:bCs/>
          <w:sz w:val="20"/>
          <w:szCs w:val="20"/>
          <w:u w:val="single"/>
        </w:rPr>
      </w:pPr>
      <w:r w:rsidRPr="00DE65A4">
        <w:rPr>
          <w:rFonts w:ascii="Calibri" w:hAnsi="Calibri" w:cs="Calibri"/>
          <w:sz w:val="20"/>
          <w:szCs w:val="20"/>
        </w:rPr>
        <w:t>Wykonawca wyda Zamawiającemu dokumenty, które dotyczą sprzętu</w:t>
      </w:r>
      <w:r w:rsidR="0081186E" w:rsidRPr="00DE65A4">
        <w:rPr>
          <w:rFonts w:ascii="Calibri" w:hAnsi="Calibri" w:cs="Calibri"/>
          <w:sz w:val="20"/>
          <w:szCs w:val="20"/>
        </w:rPr>
        <w:t>/oprogramowania</w:t>
      </w:r>
      <w:r w:rsidRPr="00DE65A4">
        <w:rPr>
          <w:rFonts w:ascii="Calibri" w:hAnsi="Calibri" w:cs="Calibri"/>
          <w:sz w:val="20"/>
          <w:szCs w:val="20"/>
        </w:rPr>
        <w:t>, przede wszystkim karty katalogowe, karty gwarancyjne na sprzęt i instrukcje obsługi sprzętu oraz oprogramowanie</w:t>
      </w:r>
      <w:r w:rsidR="0081186E" w:rsidRPr="00DE65A4">
        <w:rPr>
          <w:rFonts w:ascii="Calibri" w:hAnsi="Calibri" w:cs="Calibri"/>
          <w:sz w:val="20"/>
          <w:szCs w:val="20"/>
        </w:rPr>
        <w:t>, jeżeli przedmiot dostawy tego wymaga</w:t>
      </w:r>
      <w:r w:rsidRPr="00DE65A4">
        <w:rPr>
          <w:rFonts w:ascii="Calibri" w:hAnsi="Calibri" w:cs="Calibri"/>
          <w:sz w:val="20"/>
          <w:szCs w:val="20"/>
        </w:rPr>
        <w:t>. Korzyści i ciężary związane ze sprzętem</w:t>
      </w:r>
      <w:r w:rsidR="0081186E" w:rsidRPr="00DE65A4">
        <w:rPr>
          <w:rFonts w:ascii="Calibri" w:hAnsi="Calibri" w:cs="Calibri"/>
          <w:sz w:val="20"/>
          <w:szCs w:val="20"/>
        </w:rPr>
        <w:t>/oprogramowaniem</w:t>
      </w:r>
      <w:r w:rsidRPr="00DE65A4">
        <w:rPr>
          <w:rFonts w:ascii="Calibri" w:hAnsi="Calibri" w:cs="Calibri"/>
          <w:sz w:val="20"/>
          <w:szCs w:val="20"/>
        </w:rPr>
        <w:t xml:space="preserve"> oraz niebezpieczeństwo przypadkowej utraty lub uszkodzenia sprzętu</w:t>
      </w:r>
      <w:r w:rsidR="0081186E" w:rsidRPr="00DE65A4">
        <w:rPr>
          <w:rFonts w:ascii="Calibri" w:hAnsi="Calibri" w:cs="Calibri"/>
          <w:sz w:val="20"/>
          <w:szCs w:val="20"/>
        </w:rPr>
        <w:t>/oprogramowania</w:t>
      </w:r>
      <w:r w:rsidRPr="00DE65A4">
        <w:rPr>
          <w:rFonts w:ascii="Calibri" w:hAnsi="Calibri" w:cs="Calibri"/>
          <w:sz w:val="20"/>
          <w:szCs w:val="20"/>
        </w:rPr>
        <w:t xml:space="preserve"> przechodzą na Zamawiającego z chwilą wydania sprzętu</w:t>
      </w:r>
      <w:r w:rsidR="0081186E" w:rsidRPr="00DE65A4">
        <w:rPr>
          <w:rFonts w:ascii="Calibri" w:hAnsi="Calibri" w:cs="Calibri"/>
          <w:sz w:val="20"/>
          <w:szCs w:val="20"/>
        </w:rPr>
        <w:t>/oprogramowania</w:t>
      </w:r>
      <w:r w:rsidRPr="00DE65A4">
        <w:rPr>
          <w:rFonts w:ascii="Calibri" w:hAnsi="Calibri" w:cs="Calibri"/>
          <w:sz w:val="20"/>
          <w:szCs w:val="20"/>
        </w:rPr>
        <w:t xml:space="preserve"> Zamawiającemu. Za dzień wydania sprzętu</w:t>
      </w:r>
      <w:r w:rsidR="0081186E" w:rsidRPr="00DE65A4">
        <w:rPr>
          <w:rFonts w:ascii="Calibri" w:hAnsi="Calibri" w:cs="Calibri"/>
          <w:sz w:val="20"/>
          <w:szCs w:val="20"/>
        </w:rPr>
        <w:t>/oprogramowania</w:t>
      </w:r>
      <w:r w:rsidRPr="00DE65A4">
        <w:rPr>
          <w:rFonts w:ascii="Calibri" w:hAnsi="Calibri" w:cs="Calibri"/>
          <w:sz w:val="20"/>
          <w:szCs w:val="20"/>
        </w:rPr>
        <w:t xml:space="preserve"> zamawiającemu uważa się dzień, w którym sprzęt został odebrany przez Zamawiającego, potwierdzony protokołem odbioru.</w:t>
      </w:r>
    </w:p>
    <w:p w14:paraId="179FBDB6" w14:textId="77777777" w:rsidR="00AD513F" w:rsidRPr="00DE65A4" w:rsidRDefault="00AD513F" w:rsidP="00467A3F">
      <w:pPr>
        <w:numPr>
          <w:ilvl w:val="0"/>
          <w:numId w:val="2"/>
        </w:numPr>
        <w:tabs>
          <w:tab w:val="left" w:pos="426"/>
        </w:tabs>
        <w:spacing w:line="276" w:lineRule="auto"/>
        <w:ind w:left="426" w:hanging="426"/>
        <w:jc w:val="both"/>
        <w:rPr>
          <w:rFonts w:ascii="Calibri" w:hAnsi="Calibri" w:cs="Calibri"/>
          <w:bCs/>
          <w:sz w:val="20"/>
          <w:szCs w:val="20"/>
        </w:rPr>
      </w:pPr>
      <w:r w:rsidRPr="00DE65A4">
        <w:rPr>
          <w:rFonts w:ascii="Calibri" w:hAnsi="Calibri" w:cs="Calibri"/>
          <w:bCs/>
          <w:sz w:val="20"/>
          <w:szCs w:val="20"/>
        </w:rPr>
        <w:t>Dostarczone licencje na oprogramowanie są licencjami na czas nieoznaczony.</w:t>
      </w:r>
    </w:p>
    <w:p w14:paraId="663DB59F" w14:textId="77777777" w:rsidR="00077276" w:rsidRPr="00DE65A4" w:rsidRDefault="00077276" w:rsidP="00467A3F">
      <w:pPr>
        <w:numPr>
          <w:ilvl w:val="0"/>
          <w:numId w:val="2"/>
        </w:numPr>
        <w:tabs>
          <w:tab w:val="left" w:pos="426"/>
        </w:tabs>
        <w:spacing w:line="276" w:lineRule="auto"/>
        <w:ind w:left="426" w:hanging="426"/>
        <w:jc w:val="both"/>
        <w:rPr>
          <w:rFonts w:ascii="Calibri" w:hAnsi="Calibri" w:cs="Calibri"/>
          <w:bCs/>
          <w:sz w:val="20"/>
          <w:szCs w:val="20"/>
        </w:rPr>
      </w:pPr>
      <w:r w:rsidRPr="00DE65A4">
        <w:rPr>
          <w:rFonts w:ascii="Calibri" w:hAnsi="Calibri" w:cs="Calibri"/>
          <w:bCs/>
          <w:sz w:val="20"/>
          <w:szCs w:val="20"/>
        </w:rPr>
        <w:t>Subskrypcje oprogramowania muszą być objęte gwarancją producenta w okresie świadczenia usługi.</w:t>
      </w:r>
    </w:p>
    <w:p w14:paraId="686D920A" w14:textId="77777777" w:rsidR="00DC6ACB" w:rsidRPr="00DE65A4" w:rsidRDefault="00DC6ACB" w:rsidP="00467A3F">
      <w:pPr>
        <w:numPr>
          <w:ilvl w:val="0"/>
          <w:numId w:val="2"/>
        </w:numPr>
        <w:tabs>
          <w:tab w:val="left" w:pos="426"/>
        </w:tabs>
        <w:spacing w:line="276" w:lineRule="auto"/>
        <w:ind w:left="426" w:hanging="426"/>
        <w:jc w:val="both"/>
        <w:rPr>
          <w:rFonts w:ascii="Calibri" w:hAnsi="Calibri" w:cs="Calibri"/>
          <w:bCs/>
          <w:sz w:val="20"/>
          <w:szCs w:val="20"/>
        </w:rPr>
      </w:pPr>
      <w:r w:rsidRPr="00DE65A4">
        <w:rPr>
          <w:rFonts w:ascii="Calibri" w:hAnsi="Calibri" w:cs="Calibri"/>
          <w:bCs/>
          <w:sz w:val="20"/>
          <w:szCs w:val="20"/>
        </w:rPr>
        <w:t>Dostarczony  sprzęt/oprogramowanie lub każdy element/podzespół sprzętu pochodzić będzie z oficjalnych kanałów dystrybucyjnych producenta obejmujących również rynek Unii Europejskiej, zapewniających w szczególności realizację uprawnień gwarancyjnych.</w:t>
      </w:r>
    </w:p>
    <w:p w14:paraId="4E887E72" w14:textId="1F2A878B" w:rsidR="004B1F26" w:rsidRDefault="004B1F26" w:rsidP="00467A3F">
      <w:pPr>
        <w:numPr>
          <w:ilvl w:val="0"/>
          <w:numId w:val="2"/>
        </w:numPr>
        <w:tabs>
          <w:tab w:val="left" w:pos="426"/>
        </w:tabs>
        <w:spacing w:line="276" w:lineRule="auto"/>
        <w:ind w:left="426" w:hanging="426"/>
        <w:jc w:val="both"/>
        <w:rPr>
          <w:rFonts w:ascii="Calibri" w:hAnsi="Calibri" w:cs="Calibri"/>
          <w:bCs/>
          <w:sz w:val="20"/>
          <w:szCs w:val="20"/>
        </w:rPr>
      </w:pPr>
      <w:r w:rsidRPr="00DE65A4">
        <w:rPr>
          <w:rFonts w:ascii="Calibri" w:hAnsi="Calibri" w:cs="Calibri"/>
          <w:bCs/>
          <w:sz w:val="20"/>
          <w:szCs w:val="20"/>
        </w:rPr>
        <w:t>Wykonawca w terminie wskazanym w ust. 1 przeprowadzi szkolenia o których mowa w opisie przedmiotu zamówienia.</w:t>
      </w:r>
      <w:r w:rsidR="00F47950">
        <w:rPr>
          <w:rFonts w:ascii="Calibri" w:hAnsi="Calibri" w:cs="Calibri"/>
          <w:bCs/>
          <w:sz w:val="20"/>
          <w:szCs w:val="20"/>
        </w:rPr>
        <w:t xml:space="preserve"> </w:t>
      </w:r>
      <w:r w:rsidR="00F47950" w:rsidRPr="00F47950">
        <w:rPr>
          <w:rFonts w:ascii="Calibri" w:hAnsi="Calibri" w:cs="Calibri"/>
          <w:bCs/>
          <w:sz w:val="20"/>
          <w:szCs w:val="20"/>
        </w:rPr>
        <w:t>Każde szkolenie zostanie potwierdzone protokołem oraz listą obecności uczestników.</w:t>
      </w:r>
    </w:p>
    <w:p w14:paraId="78F7FFBA" w14:textId="7B92E4E6" w:rsidR="00E75F77" w:rsidRDefault="00042F55" w:rsidP="00467A3F">
      <w:pPr>
        <w:numPr>
          <w:ilvl w:val="0"/>
          <w:numId w:val="2"/>
        </w:numPr>
        <w:tabs>
          <w:tab w:val="left" w:pos="426"/>
        </w:tabs>
        <w:spacing w:line="276" w:lineRule="auto"/>
        <w:ind w:left="426" w:hanging="426"/>
        <w:jc w:val="both"/>
        <w:rPr>
          <w:rFonts w:ascii="Calibri" w:hAnsi="Calibri" w:cs="Calibri"/>
          <w:bCs/>
          <w:sz w:val="20"/>
          <w:szCs w:val="20"/>
        </w:rPr>
      </w:pPr>
      <w:r w:rsidRPr="00042F55">
        <w:rPr>
          <w:rFonts w:ascii="Calibri" w:hAnsi="Calibri" w:cs="Calibri"/>
          <w:bCs/>
          <w:sz w:val="20"/>
          <w:szCs w:val="20"/>
        </w:rPr>
        <w:t>Przeprowadzenie wszystkich szkoleń przewidzianych OPZ stanowi warunek podpisania protokołu odbioru końcowego</w:t>
      </w:r>
      <w:r>
        <w:rPr>
          <w:rFonts w:ascii="Calibri" w:hAnsi="Calibri" w:cs="Calibri"/>
          <w:bCs/>
          <w:sz w:val="20"/>
          <w:szCs w:val="20"/>
        </w:rPr>
        <w:t>.</w:t>
      </w:r>
    </w:p>
    <w:p w14:paraId="66F51A80" w14:textId="77777777" w:rsidR="002B2B46" w:rsidRPr="002B2B46" w:rsidRDefault="002B2B46" w:rsidP="00467A3F">
      <w:pPr>
        <w:numPr>
          <w:ilvl w:val="0"/>
          <w:numId w:val="2"/>
        </w:numPr>
        <w:tabs>
          <w:tab w:val="clear" w:pos="786"/>
        </w:tabs>
        <w:spacing w:line="276" w:lineRule="auto"/>
        <w:ind w:left="426" w:hanging="426"/>
        <w:jc w:val="both"/>
        <w:rPr>
          <w:rFonts w:ascii="Calibri" w:hAnsi="Calibri" w:cs="Calibri"/>
          <w:bCs/>
          <w:sz w:val="20"/>
          <w:szCs w:val="20"/>
        </w:rPr>
      </w:pPr>
      <w:r w:rsidRPr="002B2B46">
        <w:rPr>
          <w:rFonts w:ascii="Calibri" w:hAnsi="Calibri" w:cs="Calibri"/>
          <w:bCs/>
          <w:sz w:val="20"/>
          <w:szCs w:val="20"/>
        </w:rPr>
        <w:t>Odbiór końcowy nastąpi po łącznym spełnieniu następujących warunków:</w:t>
      </w:r>
    </w:p>
    <w:p w14:paraId="6406868D" w14:textId="77777777" w:rsidR="002B2B46" w:rsidRPr="002B2B46" w:rsidRDefault="002B2B46" w:rsidP="00467A3F">
      <w:pPr>
        <w:numPr>
          <w:ilvl w:val="0"/>
          <w:numId w:val="18"/>
        </w:numPr>
        <w:tabs>
          <w:tab w:val="left" w:pos="426"/>
        </w:tabs>
        <w:spacing w:line="276" w:lineRule="auto"/>
        <w:jc w:val="both"/>
        <w:rPr>
          <w:rFonts w:ascii="Calibri" w:hAnsi="Calibri" w:cs="Calibri"/>
          <w:bCs/>
          <w:sz w:val="20"/>
          <w:szCs w:val="20"/>
        </w:rPr>
      </w:pPr>
      <w:r w:rsidRPr="002B2B46">
        <w:rPr>
          <w:rFonts w:ascii="Calibri" w:hAnsi="Calibri" w:cs="Calibri"/>
          <w:bCs/>
          <w:sz w:val="20"/>
          <w:szCs w:val="20"/>
        </w:rPr>
        <w:t xml:space="preserve">dostarczeniu całego sprzętu i oprogramowania, </w:t>
      </w:r>
    </w:p>
    <w:p w14:paraId="6964B832" w14:textId="77777777" w:rsidR="002B2B46" w:rsidRPr="002B2B46" w:rsidRDefault="002B2B46" w:rsidP="00467A3F">
      <w:pPr>
        <w:numPr>
          <w:ilvl w:val="0"/>
          <w:numId w:val="18"/>
        </w:numPr>
        <w:tabs>
          <w:tab w:val="left" w:pos="426"/>
        </w:tabs>
        <w:spacing w:line="276" w:lineRule="auto"/>
        <w:jc w:val="both"/>
        <w:rPr>
          <w:rFonts w:ascii="Calibri" w:hAnsi="Calibri" w:cs="Calibri"/>
          <w:bCs/>
          <w:sz w:val="20"/>
          <w:szCs w:val="20"/>
        </w:rPr>
      </w:pPr>
      <w:r w:rsidRPr="002B2B46">
        <w:rPr>
          <w:rFonts w:ascii="Calibri" w:hAnsi="Calibri" w:cs="Calibri"/>
          <w:bCs/>
          <w:sz w:val="20"/>
          <w:szCs w:val="20"/>
        </w:rPr>
        <w:t xml:space="preserve">wykonaniu wszystkich prac wdrożeniowych, </w:t>
      </w:r>
    </w:p>
    <w:p w14:paraId="57FB425C" w14:textId="77777777" w:rsidR="002B2B46" w:rsidRPr="002B2B46" w:rsidRDefault="002B2B46" w:rsidP="00467A3F">
      <w:pPr>
        <w:numPr>
          <w:ilvl w:val="0"/>
          <w:numId w:val="18"/>
        </w:numPr>
        <w:tabs>
          <w:tab w:val="left" w:pos="426"/>
        </w:tabs>
        <w:spacing w:line="276" w:lineRule="auto"/>
        <w:jc w:val="both"/>
        <w:rPr>
          <w:rFonts w:ascii="Calibri" w:hAnsi="Calibri" w:cs="Calibri"/>
          <w:bCs/>
          <w:sz w:val="20"/>
          <w:szCs w:val="20"/>
        </w:rPr>
      </w:pPr>
      <w:r w:rsidRPr="002B2B46">
        <w:rPr>
          <w:rFonts w:ascii="Calibri" w:hAnsi="Calibri" w:cs="Calibri"/>
          <w:bCs/>
          <w:sz w:val="20"/>
          <w:szCs w:val="20"/>
        </w:rPr>
        <w:t xml:space="preserve">wykonaniu konfiguracji i hardeningu, </w:t>
      </w:r>
    </w:p>
    <w:p w14:paraId="5D2DA859" w14:textId="77777777" w:rsidR="002B2B46" w:rsidRPr="002B2B46" w:rsidRDefault="002B2B46" w:rsidP="00467A3F">
      <w:pPr>
        <w:numPr>
          <w:ilvl w:val="0"/>
          <w:numId w:val="18"/>
        </w:numPr>
        <w:tabs>
          <w:tab w:val="left" w:pos="426"/>
        </w:tabs>
        <w:spacing w:line="276" w:lineRule="auto"/>
        <w:jc w:val="both"/>
        <w:rPr>
          <w:rFonts w:ascii="Calibri" w:hAnsi="Calibri" w:cs="Calibri"/>
          <w:bCs/>
          <w:sz w:val="20"/>
          <w:szCs w:val="20"/>
        </w:rPr>
      </w:pPr>
      <w:r w:rsidRPr="002B2B46">
        <w:rPr>
          <w:rFonts w:ascii="Calibri" w:hAnsi="Calibri" w:cs="Calibri"/>
          <w:bCs/>
          <w:sz w:val="20"/>
          <w:szCs w:val="20"/>
        </w:rPr>
        <w:t xml:space="preserve">wykonaniu testów bezpieczeństwa, </w:t>
      </w:r>
    </w:p>
    <w:p w14:paraId="3BA051DF" w14:textId="77777777" w:rsidR="002B2B46" w:rsidRPr="002B2B46" w:rsidRDefault="002B2B46" w:rsidP="00467A3F">
      <w:pPr>
        <w:numPr>
          <w:ilvl w:val="0"/>
          <w:numId w:val="18"/>
        </w:numPr>
        <w:tabs>
          <w:tab w:val="left" w:pos="426"/>
        </w:tabs>
        <w:spacing w:line="276" w:lineRule="auto"/>
        <w:jc w:val="both"/>
        <w:rPr>
          <w:rFonts w:ascii="Calibri" w:hAnsi="Calibri" w:cs="Calibri"/>
          <w:bCs/>
          <w:sz w:val="20"/>
          <w:szCs w:val="20"/>
        </w:rPr>
      </w:pPr>
      <w:r w:rsidRPr="002B2B46">
        <w:rPr>
          <w:rFonts w:ascii="Calibri" w:hAnsi="Calibri" w:cs="Calibri"/>
          <w:bCs/>
          <w:sz w:val="20"/>
          <w:szCs w:val="20"/>
        </w:rPr>
        <w:t xml:space="preserve">przekazaniu dokumentacji powdrożeniowej, </w:t>
      </w:r>
    </w:p>
    <w:p w14:paraId="1071B54D" w14:textId="77777777" w:rsidR="002B2B46" w:rsidRPr="002B2B46" w:rsidRDefault="002B2B46" w:rsidP="00467A3F">
      <w:pPr>
        <w:numPr>
          <w:ilvl w:val="0"/>
          <w:numId w:val="18"/>
        </w:numPr>
        <w:tabs>
          <w:tab w:val="left" w:pos="426"/>
        </w:tabs>
        <w:spacing w:line="276" w:lineRule="auto"/>
        <w:jc w:val="both"/>
        <w:rPr>
          <w:rFonts w:ascii="Calibri" w:hAnsi="Calibri" w:cs="Calibri"/>
          <w:bCs/>
          <w:sz w:val="20"/>
          <w:szCs w:val="20"/>
        </w:rPr>
      </w:pPr>
      <w:r w:rsidRPr="002B2B46">
        <w:rPr>
          <w:rFonts w:ascii="Calibri" w:hAnsi="Calibri" w:cs="Calibri"/>
          <w:bCs/>
          <w:sz w:val="20"/>
          <w:szCs w:val="20"/>
        </w:rPr>
        <w:t xml:space="preserve">przeprowadzeniu wszystkich szkoleń, </w:t>
      </w:r>
    </w:p>
    <w:p w14:paraId="754503EA" w14:textId="77777777" w:rsidR="002B2B46" w:rsidRPr="002B2B46" w:rsidRDefault="002B2B46" w:rsidP="00467A3F">
      <w:pPr>
        <w:numPr>
          <w:ilvl w:val="0"/>
          <w:numId w:val="18"/>
        </w:numPr>
        <w:tabs>
          <w:tab w:val="left" w:pos="426"/>
        </w:tabs>
        <w:spacing w:line="276" w:lineRule="auto"/>
        <w:jc w:val="both"/>
        <w:rPr>
          <w:rFonts w:ascii="Calibri" w:hAnsi="Calibri" w:cs="Calibri"/>
          <w:bCs/>
          <w:sz w:val="20"/>
          <w:szCs w:val="20"/>
        </w:rPr>
      </w:pPr>
      <w:r w:rsidRPr="002B2B46">
        <w:rPr>
          <w:rFonts w:ascii="Calibri" w:hAnsi="Calibri" w:cs="Calibri"/>
          <w:bCs/>
          <w:sz w:val="20"/>
          <w:szCs w:val="20"/>
        </w:rPr>
        <w:t>usunięciu wszystkich stwierdzonych wad.</w:t>
      </w:r>
    </w:p>
    <w:p w14:paraId="67074765" w14:textId="4561D792" w:rsidR="00A36283" w:rsidRDefault="00A36283" w:rsidP="00467A3F">
      <w:pPr>
        <w:numPr>
          <w:ilvl w:val="0"/>
          <w:numId w:val="2"/>
        </w:numPr>
        <w:tabs>
          <w:tab w:val="left" w:pos="426"/>
        </w:tabs>
        <w:spacing w:line="276" w:lineRule="auto"/>
        <w:ind w:left="426" w:hanging="426"/>
        <w:jc w:val="both"/>
        <w:rPr>
          <w:rFonts w:ascii="Calibri" w:hAnsi="Calibri" w:cs="Calibri"/>
          <w:bCs/>
          <w:sz w:val="20"/>
          <w:szCs w:val="20"/>
        </w:rPr>
      </w:pPr>
      <w:r w:rsidRPr="00A36283">
        <w:rPr>
          <w:rFonts w:ascii="Calibri" w:hAnsi="Calibri" w:cs="Calibri"/>
          <w:bCs/>
          <w:sz w:val="20"/>
          <w:szCs w:val="20"/>
        </w:rPr>
        <w:t>Zamawiający może odmówić podpisania protokołu odbioru końcowego do czasu usunięcia wszystkich wad, niezgodności z OPZ lub niewykonanych elementów przedmiotu zamówienia.</w:t>
      </w:r>
    </w:p>
    <w:p w14:paraId="6567BC12" w14:textId="78B230CE" w:rsidR="00BA5EE7" w:rsidRDefault="00BA5EE7" w:rsidP="00467A3F">
      <w:pPr>
        <w:numPr>
          <w:ilvl w:val="0"/>
          <w:numId w:val="2"/>
        </w:numPr>
        <w:tabs>
          <w:tab w:val="left" w:pos="426"/>
        </w:tabs>
        <w:spacing w:line="276" w:lineRule="auto"/>
        <w:ind w:left="426" w:hanging="426"/>
        <w:jc w:val="both"/>
        <w:rPr>
          <w:rFonts w:ascii="Calibri" w:hAnsi="Calibri" w:cs="Calibri"/>
          <w:bCs/>
          <w:sz w:val="20"/>
          <w:szCs w:val="20"/>
        </w:rPr>
      </w:pPr>
      <w:r w:rsidRPr="00DE65A4">
        <w:rPr>
          <w:rFonts w:ascii="Calibri" w:hAnsi="Calibri" w:cs="Calibri"/>
          <w:bCs/>
          <w:sz w:val="20"/>
          <w:szCs w:val="20"/>
        </w:rPr>
        <w:lastRenderedPageBreak/>
        <w:t>Wykonawca oświadcza, że przed złożeniem oferty Zamawiającemu zapoznał się ze wszystkimi warunkami, które są niezbędne do wykonania przez niego przedmiotu zamówienia bez konieczności ponoszenia przez Zamawiającego jakichkolwiek dodatkowych kosztów.</w:t>
      </w:r>
    </w:p>
    <w:p w14:paraId="6F984A5C" w14:textId="55DD9510" w:rsidR="003D145F" w:rsidRDefault="003D145F" w:rsidP="00467A3F">
      <w:pPr>
        <w:numPr>
          <w:ilvl w:val="0"/>
          <w:numId w:val="2"/>
        </w:numPr>
        <w:tabs>
          <w:tab w:val="left" w:pos="426"/>
        </w:tabs>
        <w:spacing w:line="276" w:lineRule="auto"/>
        <w:ind w:left="426" w:hanging="426"/>
        <w:jc w:val="both"/>
        <w:rPr>
          <w:rFonts w:ascii="Calibri" w:hAnsi="Calibri" w:cs="Calibri"/>
          <w:bCs/>
          <w:sz w:val="20"/>
          <w:szCs w:val="20"/>
        </w:rPr>
      </w:pPr>
      <w:r w:rsidRPr="003D145F">
        <w:rPr>
          <w:rFonts w:ascii="Calibri" w:hAnsi="Calibri" w:cs="Calibri"/>
          <w:bCs/>
          <w:sz w:val="20"/>
          <w:szCs w:val="20"/>
        </w:rPr>
        <w:t>Wykonawca zobowiązuje się wykonywać wszystkie czynności wdrożeniowe w sposób minimalizujący wpływ na bieżące funkcjonowanie infrastruktury Zamawiającego.</w:t>
      </w:r>
    </w:p>
    <w:p w14:paraId="57A6E484" w14:textId="77777777" w:rsidR="00B50795" w:rsidRPr="00DE65A4" w:rsidRDefault="00B50795" w:rsidP="00467A3F">
      <w:pPr>
        <w:pStyle w:val="Tekstpodstawowy"/>
        <w:spacing w:line="276" w:lineRule="auto"/>
        <w:ind w:left="425"/>
        <w:rPr>
          <w:rFonts w:ascii="Calibri" w:hAnsi="Calibri" w:cs="Calibri"/>
          <w:bCs/>
          <w:sz w:val="20"/>
          <w:szCs w:val="20"/>
          <w:u w:val="single"/>
        </w:rPr>
      </w:pPr>
    </w:p>
    <w:p w14:paraId="38997DF6" w14:textId="77777777" w:rsidR="00B50795" w:rsidRPr="00DE65A4" w:rsidRDefault="00190E6D" w:rsidP="00467A3F">
      <w:pPr>
        <w:pStyle w:val="Tekstpodstawowy31"/>
        <w:spacing w:line="276" w:lineRule="auto"/>
        <w:jc w:val="center"/>
        <w:rPr>
          <w:rFonts w:ascii="Calibri" w:hAnsi="Calibri" w:cs="Calibri"/>
          <w:sz w:val="20"/>
          <w:szCs w:val="20"/>
        </w:rPr>
      </w:pPr>
      <w:r w:rsidRPr="00DE65A4">
        <w:rPr>
          <w:rFonts w:ascii="Calibri" w:hAnsi="Calibri" w:cs="Calibri"/>
          <w:b/>
          <w:bCs/>
          <w:sz w:val="20"/>
          <w:szCs w:val="20"/>
        </w:rPr>
        <w:t>§ 3</w:t>
      </w:r>
    </w:p>
    <w:p w14:paraId="73821052" w14:textId="77777777" w:rsidR="00B50795" w:rsidRPr="00DE65A4" w:rsidRDefault="00190E6D" w:rsidP="00467A3F">
      <w:pPr>
        <w:keepLines/>
        <w:numPr>
          <w:ilvl w:val="0"/>
          <w:numId w:val="4"/>
        </w:numPr>
        <w:tabs>
          <w:tab w:val="clear" w:pos="360"/>
          <w:tab w:val="num" w:pos="426"/>
        </w:tabs>
        <w:spacing w:line="276" w:lineRule="auto"/>
        <w:ind w:left="426" w:hanging="426"/>
        <w:jc w:val="both"/>
        <w:rPr>
          <w:rFonts w:ascii="Calibri" w:hAnsi="Calibri" w:cs="Calibri"/>
          <w:color w:val="000000"/>
          <w:sz w:val="20"/>
          <w:szCs w:val="20"/>
        </w:rPr>
      </w:pPr>
      <w:r w:rsidRPr="00DE65A4">
        <w:rPr>
          <w:rFonts w:ascii="Calibri" w:hAnsi="Calibri" w:cs="Calibri"/>
          <w:sz w:val="20"/>
          <w:szCs w:val="20"/>
        </w:rPr>
        <w:t xml:space="preserve">Strony </w:t>
      </w:r>
      <w:r w:rsidRPr="00DE65A4">
        <w:rPr>
          <w:rFonts w:ascii="Calibri" w:hAnsi="Calibri" w:cs="Calibri"/>
          <w:color w:val="000000"/>
          <w:sz w:val="20"/>
          <w:szCs w:val="20"/>
        </w:rPr>
        <w:t>ustalają cenę za przedmiot umowy na podstawie oferty w kwocie:</w:t>
      </w:r>
    </w:p>
    <w:p w14:paraId="5FB8FE57" w14:textId="00F8FF04" w:rsidR="00B50795" w:rsidRPr="00DE65A4" w:rsidRDefault="002B2B46" w:rsidP="00467A3F">
      <w:pPr>
        <w:keepLines/>
        <w:tabs>
          <w:tab w:val="num" w:pos="426"/>
        </w:tabs>
        <w:spacing w:line="276" w:lineRule="auto"/>
        <w:ind w:left="426"/>
        <w:jc w:val="both"/>
        <w:rPr>
          <w:rFonts w:ascii="Calibri" w:hAnsi="Calibri" w:cs="Calibri"/>
          <w:color w:val="000000"/>
          <w:sz w:val="20"/>
          <w:szCs w:val="20"/>
        </w:rPr>
      </w:pPr>
      <w:r>
        <w:rPr>
          <w:rFonts w:ascii="Calibri" w:hAnsi="Calibri" w:cs="Calibri"/>
          <w:b/>
          <w:color w:val="000000"/>
          <w:sz w:val="20"/>
          <w:szCs w:val="20"/>
        </w:rPr>
        <w:t>………………….</w:t>
      </w:r>
      <w:r w:rsidR="00190E6D" w:rsidRPr="00DE65A4">
        <w:rPr>
          <w:rFonts w:ascii="Calibri" w:hAnsi="Calibri" w:cs="Calibri"/>
          <w:b/>
          <w:color w:val="000000"/>
          <w:sz w:val="20"/>
          <w:szCs w:val="20"/>
        </w:rPr>
        <w:t>…….  brutto</w:t>
      </w:r>
      <w:r w:rsidR="00190E6D" w:rsidRPr="00DE65A4">
        <w:rPr>
          <w:rFonts w:ascii="Calibri" w:hAnsi="Calibri" w:cs="Calibri"/>
          <w:color w:val="000000"/>
          <w:sz w:val="20"/>
          <w:szCs w:val="20"/>
        </w:rPr>
        <w:t xml:space="preserve"> (słownie: …../100). </w:t>
      </w:r>
    </w:p>
    <w:p w14:paraId="6D398F80" w14:textId="2C0EB9CC" w:rsidR="004174C9" w:rsidRPr="00143284" w:rsidRDefault="00C13329" w:rsidP="00467A3F">
      <w:pPr>
        <w:keepLines/>
        <w:numPr>
          <w:ilvl w:val="0"/>
          <w:numId w:val="4"/>
        </w:numPr>
        <w:tabs>
          <w:tab w:val="clear" w:pos="360"/>
          <w:tab w:val="num" w:pos="426"/>
        </w:tabs>
        <w:spacing w:line="276" w:lineRule="auto"/>
        <w:ind w:left="426" w:hanging="426"/>
        <w:jc w:val="both"/>
        <w:rPr>
          <w:rFonts w:ascii="Calibri" w:hAnsi="Calibri" w:cs="Calibri"/>
          <w:color w:val="000000"/>
          <w:sz w:val="20"/>
          <w:szCs w:val="20"/>
        </w:rPr>
      </w:pPr>
      <w:r w:rsidRPr="00143284">
        <w:rPr>
          <w:rFonts w:ascii="Calibri" w:hAnsi="Calibri" w:cs="Calibri"/>
          <w:color w:val="000000"/>
          <w:sz w:val="20"/>
          <w:szCs w:val="20"/>
        </w:rPr>
        <w:t>Wynagrodzenie ma charakter ryczałtowy i obejmuje wszelkie koszty niezbędne do należytego wykonania przedmiotu umowy, w szczególności koszty dostawy, transportu, wniesienia, montażu, konfiguracji, wdrożenia, migracji danych (jeżeli dotyczy), wykonania hardeningu, przeprowadzenia testów bezpieczeństwa, szkoleń, sporządzenia dokumentacji, udzielenia licencji oraz wszelkich innych świadczeń niezbędnych do prawidłowej realizacji zamówienia</w:t>
      </w:r>
      <w:r w:rsidR="004174C9" w:rsidRPr="00143284">
        <w:rPr>
          <w:rFonts w:ascii="Calibri" w:hAnsi="Calibri" w:cs="Calibri"/>
          <w:color w:val="000000"/>
          <w:sz w:val="20"/>
          <w:szCs w:val="20"/>
        </w:rPr>
        <w:t>.</w:t>
      </w:r>
    </w:p>
    <w:p w14:paraId="0D639965" w14:textId="53E1FCB4" w:rsidR="00B50795" w:rsidRPr="00143284" w:rsidRDefault="00A910FB" w:rsidP="00467A3F">
      <w:pPr>
        <w:keepLines/>
        <w:numPr>
          <w:ilvl w:val="0"/>
          <w:numId w:val="4"/>
        </w:numPr>
        <w:tabs>
          <w:tab w:val="clear" w:pos="360"/>
          <w:tab w:val="num" w:pos="426"/>
        </w:tabs>
        <w:spacing w:line="276" w:lineRule="auto"/>
        <w:ind w:left="426" w:hanging="426"/>
        <w:jc w:val="both"/>
        <w:rPr>
          <w:rFonts w:ascii="Calibri" w:hAnsi="Calibri" w:cs="Calibri"/>
          <w:color w:val="000000"/>
          <w:sz w:val="20"/>
          <w:szCs w:val="20"/>
        </w:rPr>
      </w:pPr>
      <w:r w:rsidRPr="00143284">
        <w:rPr>
          <w:rFonts w:ascii="Calibri" w:hAnsi="Calibri" w:cs="Calibri"/>
          <w:color w:val="000000"/>
          <w:sz w:val="20"/>
          <w:szCs w:val="20"/>
        </w:rPr>
        <w:t>Rozliczenie przedmiotu umowy nastąpi jednorazowo, po wykonaniu całości przedmiotu umowy i jego odbiorze bez zastrzeżeń, potwierdzonym podpisaniem protokołu odbioru końcowego przez przedstawicieli Stron</w:t>
      </w:r>
      <w:r w:rsidR="00190E6D" w:rsidRPr="00143284">
        <w:rPr>
          <w:rFonts w:ascii="Calibri" w:hAnsi="Calibri" w:cs="Calibri"/>
          <w:color w:val="000000"/>
          <w:sz w:val="20"/>
          <w:szCs w:val="20"/>
        </w:rPr>
        <w:t>.</w:t>
      </w:r>
    </w:p>
    <w:p w14:paraId="7ADE7EDD" w14:textId="7219338F" w:rsidR="00B50795" w:rsidRPr="00143284" w:rsidRDefault="00A910FB" w:rsidP="00A910FB">
      <w:pPr>
        <w:keepLines/>
        <w:numPr>
          <w:ilvl w:val="0"/>
          <w:numId w:val="4"/>
        </w:numPr>
        <w:tabs>
          <w:tab w:val="num" w:pos="426"/>
        </w:tabs>
        <w:spacing w:line="276" w:lineRule="auto"/>
        <w:ind w:left="426" w:hanging="426"/>
        <w:jc w:val="both"/>
        <w:rPr>
          <w:rFonts w:ascii="Calibri" w:hAnsi="Calibri" w:cs="Calibri"/>
          <w:sz w:val="20"/>
          <w:szCs w:val="20"/>
        </w:rPr>
      </w:pPr>
      <w:r w:rsidRPr="00143284">
        <w:rPr>
          <w:rFonts w:ascii="Calibri" w:hAnsi="Calibri" w:cs="Calibri"/>
          <w:sz w:val="20"/>
          <w:szCs w:val="20"/>
        </w:rPr>
        <w:t>Podstawą wystawienia faktury VAT jest podpisany przez Strony protokół odbioru końcowego bez zastrzeżeń</w:t>
      </w:r>
      <w:r w:rsidR="00D71B43" w:rsidRPr="00143284">
        <w:rPr>
          <w:rFonts w:ascii="Calibri" w:hAnsi="Calibri" w:cs="Calibri"/>
          <w:color w:val="000000"/>
          <w:sz w:val="20"/>
          <w:szCs w:val="20"/>
        </w:rPr>
        <w:t>.</w:t>
      </w:r>
    </w:p>
    <w:p w14:paraId="50AEE709" w14:textId="3925E9F8" w:rsidR="00A910FB" w:rsidRPr="00143284" w:rsidRDefault="00A910FB" w:rsidP="00A910FB">
      <w:pPr>
        <w:keepLines/>
        <w:numPr>
          <w:ilvl w:val="0"/>
          <w:numId w:val="4"/>
        </w:numPr>
        <w:tabs>
          <w:tab w:val="num" w:pos="426"/>
        </w:tabs>
        <w:spacing w:line="276" w:lineRule="auto"/>
        <w:ind w:left="426" w:hanging="426"/>
        <w:jc w:val="both"/>
        <w:rPr>
          <w:rFonts w:ascii="Calibri" w:hAnsi="Calibri" w:cs="Calibri"/>
          <w:sz w:val="20"/>
          <w:szCs w:val="20"/>
        </w:rPr>
      </w:pPr>
      <w:r w:rsidRPr="00143284">
        <w:rPr>
          <w:rFonts w:ascii="Calibri" w:hAnsi="Calibri" w:cs="Calibri"/>
          <w:sz w:val="20"/>
          <w:szCs w:val="20"/>
        </w:rPr>
        <w:t>Zamawiający dokona zapłaty wynagrodzenia przelewem na rachunek bankowy Wykonawcy wskazany na fakturze VAT, w terminie do 30 dni od dnia doręczenia prawidłowo wystawionej faktury wraz z podpisanym protokołem odbioru końcowego</w:t>
      </w:r>
    </w:p>
    <w:p w14:paraId="44B5F0ED" w14:textId="77777777" w:rsidR="00B50795" w:rsidRPr="00DE65A4" w:rsidRDefault="00190E6D" w:rsidP="00467A3F">
      <w:pPr>
        <w:keepLines/>
        <w:numPr>
          <w:ilvl w:val="0"/>
          <w:numId w:val="4"/>
        </w:numPr>
        <w:tabs>
          <w:tab w:val="num" w:pos="426"/>
        </w:tabs>
        <w:spacing w:line="276" w:lineRule="auto"/>
        <w:ind w:left="426" w:hanging="426"/>
        <w:jc w:val="both"/>
        <w:rPr>
          <w:rFonts w:ascii="Calibri" w:hAnsi="Calibri" w:cs="Calibri"/>
          <w:color w:val="000000"/>
          <w:sz w:val="20"/>
          <w:szCs w:val="20"/>
        </w:rPr>
      </w:pPr>
      <w:r w:rsidRPr="00DE65A4">
        <w:rPr>
          <w:rFonts w:ascii="Calibri" w:hAnsi="Calibri" w:cs="Calibri"/>
          <w:color w:val="000000"/>
          <w:sz w:val="20"/>
          <w:szCs w:val="20"/>
        </w:rPr>
        <w:t>Za datę zapłaty strony przyjmują datę obciążenia rachunku Zamawiającego.</w:t>
      </w:r>
    </w:p>
    <w:p w14:paraId="7E43C5BC" w14:textId="77777777" w:rsidR="00B50795" w:rsidRPr="00DE65A4" w:rsidRDefault="00190E6D" w:rsidP="00467A3F">
      <w:pPr>
        <w:pStyle w:val="Akapitzlist"/>
        <w:numPr>
          <w:ilvl w:val="0"/>
          <w:numId w:val="4"/>
        </w:numPr>
        <w:tabs>
          <w:tab w:val="num" w:pos="426"/>
          <w:tab w:val="left" w:pos="993"/>
        </w:tabs>
        <w:spacing w:after="120" w:line="276" w:lineRule="auto"/>
        <w:ind w:left="426" w:hanging="426"/>
        <w:jc w:val="both"/>
        <w:rPr>
          <w:rFonts w:ascii="Calibri" w:hAnsi="Calibri" w:cs="Calibri"/>
          <w:sz w:val="20"/>
          <w:szCs w:val="20"/>
        </w:rPr>
      </w:pPr>
      <w:r w:rsidRPr="00DE65A4">
        <w:rPr>
          <w:rFonts w:ascii="Calibri" w:hAnsi="Calibri" w:cs="Calibri"/>
          <w:sz w:val="20"/>
          <w:szCs w:val="20"/>
        </w:rPr>
        <w:t>Wprowadza się następujące zasady dotyczące płatności wynagrodzenia należnego dla Wykonawcy  z tytułu realizacji Umowy z zastosowaniem mechanizmu podzielonej płatności:</w:t>
      </w:r>
    </w:p>
    <w:p w14:paraId="0905C598" w14:textId="77777777" w:rsidR="00B50795" w:rsidRPr="00DE65A4" w:rsidRDefault="00190E6D" w:rsidP="00467A3F">
      <w:pPr>
        <w:pStyle w:val="Akapitzlist"/>
        <w:numPr>
          <w:ilvl w:val="0"/>
          <w:numId w:val="9"/>
        </w:numPr>
        <w:spacing w:after="120" w:line="276" w:lineRule="auto"/>
        <w:ind w:left="709" w:hanging="283"/>
        <w:jc w:val="both"/>
        <w:rPr>
          <w:rFonts w:ascii="Calibri" w:hAnsi="Calibri" w:cs="Calibri"/>
          <w:sz w:val="20"/>
          <w:szCs w:val="20"/>
        </w:rPr>
      </w:pPr>
      <w:r w:rsidRPr="00DE65A4">
        <w:rPr>
          <w:rFonts w:ascii="Calibri" w:hAnsi="Calibri" w:cs="Calibri"/>
          <w:sz w:val="20"/>
          <w:szCs w:val="20"/>
        </w:rPr>
        <w:t>Zamawiający zastrzega sobie prawo rozliczenia płatności wynikających z umowy za pośrednictwem metody podzielonej płatności (ang. split payment) przewidzianego w przepisach ustawy o podatku od towarów i usług.</w:t>
      </w:r>
    </w:p>
    <w:p w14:paraId="3D7A1B48" w14:textId="77777777" w:rsidR="00B50795" w:rsidRPr="00DE65A4" w:rsidRDefault="00190E6D" w:rsidP="00467A3F">
      <w:pPr>
        <w:pStyle w:val="Akapitzlist"/>
        <w:numPr>
          <w:ilvl w:val="0"/>
          <w:numId w:val="9"/>
        </w:numPr>
        <w:spacing w:after="120" w:line="276" w:lineRule="auto"/>
        <w:ind w:left="709" w:hanging="283"/>
        <w:jc w:val="both"/>
        <w:rPr>
          <w:rFonts w:ascii="Calibri" w:hAnsi="Calibri" w:cs="Calibri"/>
          <w:sz w:val="20"/>
          <w:szCs w:val="20"/>
        </w:rPr>
      </w:pPr>
      <w:r w:rsidRPr="00DE65A4">
        <w:rPr>
          <w:rFonts w:ascii="Calibri" w:hAnsi="Calibri" w:cs="Calibri"/>
          <w:sz w:val="20"/>
          <w:szCs w:val="20"/>
        </w:rPr>
        <w:t>Wykonawca oświadcza, że rachunek bankowy na który będą dokonywane płatności to nr………………….</w:t>
      </w:r>
    </w:p>
    <w:p w14:paraId="10756270" w14:textId="77777777" w:rsidR="00B50795" w:rsidRPr="00DE65A4" w:rsidRDefault="00190E6D" w:rsidP="00467A3F">
      <w:pPr>
        <w:pStyle w:val="Akapitzlist"/>
        <w:numPr>
          <w:ilvl w:val="0"/>
          <w:numId w:val="10"/>
        </w:numPr>
        <w:spacing w:after="120" w:line="276" w:lineRule="auto"/>
        <w:ind w:left="993" w:hanging="284"/>
        <w:jc w:val="both"/>
        <w:rPr>
          <w:rFonts w:ascii="Calibri" w:hAnsi="Calibri" w:cs="Calibri"/>
          <w:sz w:val="20"/>
          <w:szCs w:val="20"/>
        </w:rPr>
      </w:pPr>
      <w:r w:rsidRPr="00DE65A4">
        <w:rPr>
          <w:rFonts w:ascii="Calibri" w:hAnsi="Calibri" w:cs="Calibri"/>
          <w:sz w:val="20"/>
          <w:szCs w:val="20"/>
        </w:rPr>
        <w:t>jest rachunkiem umożliwiającym płatność w ramach mechanizmu podzielonej płatności, o którym mowa powyżej.</w:t>
      </w:r>
    </w:p>
    <w:p w14:paraId="024E2EE5" w14:textId="77777777" w:rsidR="00B50795" w:rsidRPr="00DE65A4" w:rsidRDefault="00190E6D" w:rsidP="00467A3F">
      <w:pPr>
        <w:pStyle w:val="Akapitzlist"/>
        <w:numPr>
          <w:ilvl w:val="0"/>
          <w:numId w:val="10"/>
        </w:numPr>
        <w:spacing w:after="120" w:line="276" w:lineRule="auto"/>
        <w:ind w:left="993" w:hanging="284"/>
        <w:jc w:val="both"/>
        <w:rPr>
          <w:rFonts w:ascii="Calibri" w:hAnsi="Calibri" w:cs="Calibri"/>
          <w:sz w:val="20"/>
          <w:szCs w:val="20"/>
        </w:rPr>
      </w:pPr>
      <w:r w:rsidRPr="00DE65A4">
        <w:rPr>
          <w:rFonts w:ascii="Calibri" w:hAnsi="Calibri" w:cs="Calibri"/>
          <w:sz w:val="20"/>
          <w:szCs w:val="20"/>
        </w:rPr>
        <w:t>jest rachunkiem znajdującym się w elektronicznym wykazie podmiotów prowadzonym od 1 września 2019 r. przez Szefa Krajowej Administracji Skarbowej, o którym mowa  w ustawie o podatku od towarów i usług.</w:t>
      </w:r>
    </w:p>
    <w:p w14:paraId="0C69B041" w14:textId="77777777" w:rsidR="00B50795" w:rsidRPr="00DE65A4" w:rsidRDefault="00190E6D" w:rsidP="00467A3F">
      <w:pPr>
        <w:pStyle w:val="Akapitzlist"/>
        <w:numPr>
          <w:ilvl w:val="0"/>
          <w:numId w:val="9"/>
        </w:numPr>
        <w:spacing w:after="120" w:line="276" w:lineRule="auto"/>
        <w:ind w:left="709" w:hanging="283"/>
        <w:jc w:val="both"/>
        <w:rPr>
          <w:rFonts w:ascii="Calibri" w:hAnsi="Calibri" w:cs="Calibri"/>
          <w:sz w:val="20"/>
          <w:szCs w:val="20"/>
        </w:rPr>
      </w:pPr>
      <w:r w:rsidRPr="00DE65A4">
        <w:rPr>
          <w:rFonts w:ascii="Calibri" w:hAnsi="Calibri" w:cs="Calibr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4D9B75C5" w14:textId="77777777" w:rsidR="00B50795" w:rsidRPr="00DE65A4" w:rsidRDefault="00190E6D" w:rsidP="00467A3F">
      <w:pPr>
        <w:pStyle w:val="Akapitzlist"/>
        <w:numPr>
          <w:ilvl w:val="0"/>
          <w:numId w:val="9"/>
        </w:numPr>
        <w:spacing w:after="120" w:line="276" w:lineRule="auto"/>
        <w:ind w:left="709" w:hanging="283"/>
        <w:jc w:val="both"/>
        <w:rPr>
          <w:rFonts w:ascii="Calibri" w:hAnsi="Calibri" w:cs="Calibri"/>
          <w:sz w:val="20"/>
          <w:szCs w:val="20"/>
        </w:rPr>
      </w:pPr>
      <w:r w:rsidRPr="00DE65A4">
        <w:rPr>
          <w:rFonts w:ascii="Calibri" w:hAnsi="Calibri" w:cs="Calibri"/>
          <w:sz w:val="20"/>
          <w:szCs w:val="20"/>
        </w:rPr>
        <w:t>Strony postanawiają, że nie jest dopuszczalny bez zgody Zamawiającego przelew wierzytelności z tytułu wynagrodzenia za zrealizowany przedmiot umowy na osobę trzecią.</w:t>
      </w:r>
    </w:p>
    <w:p w14:paraId="1BE8145F" w14:textId="4A1A68DF" w:rsidR="00D71B43" w:rsidRPr="00D71B43" w:rsidRDefault="00D71B43" w:rsidP="00197886">
      <w:pPr>
        <w:spacing w:line="276" w:lineRule="auto"/>
        <w:ind w:left="142" w:hanging="142"/>
        <w:jc w:val="center"/>
        <w:rPr>
          <w:rFonts w:ascii="Calibri" w:hAnsi="Calibri" w:cs="Calibri"/>
          <w:b/>
          <w:bCs/>
          <w:sz w:val="20"/>
          <w:szCs w:val="20"/>
        </w:rPr>
      </w:pPr>
      <w:r w:rsidRPr="00D71B43">
        <w:rPr>
          <w:rFonts w:ascii="Calibri" w:hAnsi="Calibri" w:cs="Calibri"/>
          <w:b/>
          <w:bCs/>
          <w:sz w:val="20"/>
          <w:szCs w:val="20"/>
        </w:rPr>
        <w:t>§ 3a</w:t>
      </w:r>
    </w:p>
    <w:p w14:paraId="2462F56C" w14:textId="7E837B40" w:rsidR="00CB1E0B" w:rsidRPr="00197886" w:rsidRDefault="00CB1E0B" w:rsidP="00197886">
      <w:pPr>
        <w:pStyle w:val="Akapitzlist"/>
        <w:widowControl w:val="0"/>
        <w:numPr>
          <w:ilvl w:val="0"/>
          <w:numId w:val="19"/>
        </w:numPr>
        <w:tabs>
          <w:tab w:val="clear" w:pos="720"/>
        </w:tabs>
        <w:suppressAutoHyphens w:val="0"/>
        <w:autoSpaceDE w:val="0"/>
        <w:autoSpaceDN w:val="0"/>
        <w:adjustRightInd w:val="0"/>
        <w:spacing w:line="276" w:lineRule="auto"/>
        <w:ind w:left="426" w:hanging="284"/>
        <w:jc w:val="both"/>
        <w:rPr>
          <w:rFonts w:ascii="Calibri" w:hAnsi="Calibri" w:cs="Calibri"/>
          <w:sz w:val="20"/>
          <w:szCs w:val="20"/>
        </w:rPr>
      </w:pPr>
      <w:r w:rsidRPr="00197886">
        <w:rPr>
          <w:rFonts w:ascii="Calibri" w:hAnsi="Calibri" w:cs="Calibri"/>
          <w:sz w:val="20"/>
          <w:szCs w:val="20"/>
        </w:rPr>
        <w:t>Faktury będą wystawiane i dostarczone za pośrednictwem Krajowego Systemu e-Faktur (KSeF), faktury będą wystawiane i przekazywane zgodnie z przepisami ustawy z dnia 11 marca 2004 r. o podatku od towarów i usług oraz aktami wykonawczymi wydanymi na jej podstawie.</w:t>
      </w:r>
    </w:p>
    <w:p w14:paraId="242E4C02" w14:textId="77777777" w:rsidR="00D71B43" w:rsidRPr="00D71B43" w:rsidRDefault="00D71B43" w:rsidP="00467A3F">
      <w:pPr>
        <w:widowControl w:val="0"/>
        <w:numPr>
          <w:ilvl w:val="0"/>
          <w:numId w:val="19"/>
        </w:numPr>
        <w:tabs>
          <w:tab w:val="clear" w:pos="720"/>
        </w:tabs>
        <w:suppressAutoHyphens w:val="0"/>
        <w:autoSpaceDE w:val="0"/>
        <w:autoSpaceDN w:val="0"/>
        <w:adjustRightInd w:val="0"/>
        <w:spacing w:line="276" w:lineRule="auto"/>
        <w:ind w:left="426" w:hanging="284"/>
        <w:jc w:val="both"/>
        <w:rPr>
          <w:rFonts w:ascii="Calibri" w:hAnsi="Calibri" w:cs="Calibri"/>
          <w:sz w:val="20"/>
          <w:szCs w:val="20"/>
        </w:rPr>
      </w:pPr>
      <w:r w:rsidRPr="00D71B43">
        <w:rPr>
          <w:rFonts w:ascii="Calibri" w:hAnsi="Calibri" w:cs="Calibri"/>
          <w:sz w:val="20"/>
          <w:szCs w:val="20"/>
        </w:rPr>
        <w:t>Wykonawca/Sprzedawca oświadcza, że posiada albo będzie posiadał aktywny dostęp do KSeF oraz środki techniczne umożliwiające prawidłowe wystawianie faktur ustrukturyzowanych.</w:t>
      </w:r>
    </w:p>
    <w:p w14:paraId="1F26B561" w14:textId="77777777" w:rsidR="00D71B43" w:rsidRPr="00D71B43" w:rsidRDefault="00D71B43" w:rsidP="00467A3F">
      <w:pPr>
        <w:widowControl w:val="0"/>
        <w:numPr>
          <w:ilvl w:val="0"/>
          <w:numId w:val="19"/>
        </w:numPr>
        <w:tabs>
          <w:tab w:val="clear" w:pos="720"/>
        </w:tabs>
        <w:suppressAutoHyphens w:val="0"/>
        <w:autoSpaceDE w:val="0"/>
        <w:autoSpaceDN w:val="0"/>
        <w:adjustRightInd w:val="0"/>
        <w:spacing w:line="276" w:lineRule="auto"/>
        <w:ind w:left="426" w:hanging="284"/>
        <w:jc w:val="both"/>
        <w:rPr>
          <w:rFonts w:ascii="Calibri" w:hAnsi="Calibri" w:cs="Calibri"/>
          <w:sz w:val="20"/>
          <w:szCs w:val="20"/>
        </w:rPr>
      </w:pPr>
      <w:r w:rsidRPr="00D71B43">
        <w:rPr>
          <w:rFonts w:ascii="Calibri" w:hAnsi="Calibri" w:cs="Calibri"/>
          <w:sz w:val="20"/>
          <w:szCs w:val="20"/>
        </w:rPr>
        <w:t xml:space="preserve">Podstawą zapłaty wynagrodzenia jest prawidłowo wystawiona i doręczona faktura ustrukturyzowana. Za </w:t>
      </w:r>
      <w:r w:rsidRPr="00D71B43">
        <w:rPr>
          <w:rFonts w:ascii="Calibri" w:hAnsi="Calibri" w:cs="Calibri"/>
          <w:sz w:val="20"/>
          <w:szCs w:val="20"/>
        </w:rPr>
        <w:lastRenderedPageBreak/>
        <w:t>dzień doręczenia faktury Strony uznają dzień nadania jej numeru identyfikującego w KSeF, pod warunkiem wystawienia faktury zgodnie z niniejszym paragrafem.</w:t>
      </w:r>
    </w:p>
    <w:p w14:paraId="2B091D1C" w14:textId="75A5F560" w:rsidR="00D71B43" w:rsidRPr="00197886" w:rsidRDefault="00D71B43" w:rsidP="00467A3F">
      <w:pPr>
        <w:widowControl w:val="0"/>
        <w:numPr>
          <w:ilvl w:val="0"/>
          <w:numId w:val="19"/>
        </w:numPr>
        <w:tabs>
          <w:tab w:val="clear" w:pos="720"/>
          <w:tab w:val="num" w:pos="284"/>
        </w:tabs>
        <w:suppressAutoHyphens w:val="0"/>
        <w:autoSpaceDE w:val="0"/>
        <w:autoSpaceDN w:val="0"/>
        <w:adjustRightInd w:val="0"/>
        <w:spacing w:line="276" w:lineRule="auto"/>
        <w:ind w:left="426" w:hanging="284"/>
        <w:jc w:val="both"/>
        <w:rPr>
          <w:rFonts w:ascii="Calibri" w:hAnsi="Calibri" w:cs="Calibri"/>
          <w:sz w:val="20"/>
          <w:szCs w:val="20"/>
        </w:rPr>
      </w:pPr>
      <w:r w:rsidRPr="00197886">
        <w:rPr>
          <w:rFonts w:ascii="Calibri" w:hAnsi="Calibri" w:cs="Calibri"/>
          <w:sz w:val="20"/>
          <w:szCs w:val="20"/>
        </w:rPr>
        <w:t xml:space="preserve">Faktura ustrukturyzowana powinna zawierać dane Zamawiającego jako nabywcy </w:t>
      </w:r>
      <w:r w:rsidR="00961DD2" w:rsidRPr="00197886">
        <w:rPr>
          <w:rFonts w:asciiTheme="minorHAnsi" w:hAnsiTheme="minorHAnsi" w:cs="Calibri"/>
          <w:b/>
          <w:bCs/>
          <w:sz w:val="20"/>
          <w:szCs w:val="20"/>
        </w:rPr>
        <w:t xml:space="preserve">Związek Międzygminny „Nidzica” </w:t>
      </w:r>
      <w:r w:rsidRPr="00197886">
        <w:rPr>
          <w:rFonts w:ascii="Calibri" w:hAnsi="Calibri" w:cs="Calibri"/>
          <w:sz w:val="20"/>
          <w:szCs w:val="20"/>
        </w:rPr>
        <w:t xml:space="preserve">NIP </w:t>
      </w:r>
      <w:r w:rsidR="00961DD2" w:rsidRPr="00197886">
        <w:rPr>
          <w:rFonts w:asciiTheme="minorHAnsi" w:hAnsiTheme="minorHAnsi" w:cs="Calibri"/>
          <w:b/>
          <w:bCs/>
          <w:sz w:val="20"/>
          <w:szCs w:val="20"/>
        </w:rPr>
        <w:t xml:space="preserve">662-005-00-76 </w:t>
      </w:r>
      <w:r w:rsidRPr="00197886">
        <w:rPr>
          <w:rFonts w:ascii="Calibri" w:hAnsi="Calibri" w:cs="Calibri"/>
          <w:sz w:val="20"/>
          <w:szCs w:val="20"/>
        </w:rPr>
        <w:t xml:space="preserve"> oraz wskazanie Zamawiającego jako odbiorcy faktury </w:t>
      </w:r>
      <w:r w:rsidR="00961DD2" w:rsidRPr="00197886">
        <w:rPr>
          <w:rFonts w:asciiTheme="minorHAnsi" w:hAnsiTheme="minorHAnsi" w:cs="Calibri"/>
          <w:b/>
          <w:bCs/>
          <w:sz w:val="20"/>
          <w:szCs w:val="20"/>
        </w:rPr>
        <w:t xml:space="preserve">Związek Międzygminny „Nidzica” </w:t>
      </w:r>
      <w:r w:rsidR="00961DD2" w:rsidRPr="00197886">
        <w:rPr>
          <w:rFonts w:ascii="Calibri" w:hAnsi="Calibri" w:cs="Calibri"/>
          <w:sz w:val="20"/>
          <w:szCs w:val="20"/>
        </w:rPr>
        <w:t xml:space="preserve">NIP </w:t>
      </w:r>
      <w:r w:rsidR="00961DD2" w:rsidRPr="00197886">
        <w:rPr>
          <w:rFonts w:asciiTheme="minorHAnsi" w:hAnsiTheme="minorHAnsi" w:cs="Calibri"/>
          <w:b/>
          <w:bCs/>
          <w:sz w:val="20"/>
          <w:szCs w:val="20"/>
        </w:rPr>
        <w:t xml:space="preserve">662-005-00-76 </w:t>
      </w:r>
      <w:r w:rsidRPr="00197886">
        <w:rPr>
          <w:rFonts w:ascii="Calibri" w:hAnsi="Calibri" w:cs="Calibri"/>
          <w:sz w:val="20"/>
          <w:szCs w:val="20"/>
        </w:rPr>
        <w:t xml:space="preserve"> zgodnie z obowiązującą strukturą logiczną faktury ustrukturyzowanej.</w:t>
      </w:r>
    </w:p>
    <w:p w14:paraId="17AE90F8" w14:textId="77777777" w:rsidR="00D71B43" w:rsidRPr="00197886" w:rsidRDefault="00D71B43" w:rsidP="00467A3F">
      <w:pPr>
        <w:widowControl w:val="0"/>
        <w:numPr>
          <w:ilvl w:val="0"/>
          <w:numId w:val="19"/>
        </w:numPr>
        <w:tabs>
          <w:tab w:val="clear" w:pos="720"/>
        </w:tabs>
        <w:suppressAutoHyphens w:val="0"/>
        <w:autoSpaceDE w:val="0"/>
        <w:autoSpaceDN w:val="0"/>
        <w:adjustRightInd w:val="0"/>
        <w:spacing w:line="276" w:lineRule="auto"/>
        <w:ind w:left="426" w:hanging="284"/>
        <w:jc w:val="both"/>
        <w:rPr>
          <w:rFonts w:ascii="Calibri" w:hAnsi="Calibri" w:cs="Calibri"/>
          <w:sz w:val="20"/>
          <w:szCs w:val="20"/>
        </w:rPr>
      </w:pPr>
      <w:r w:rsidRPr="00197886">
        <w:rPr>
          <w:rFonts w:ascii="Calibri" w:hAnsi="Calibri" w:cs="Calibri"/>
          <w:sz w:val="20"/>
          <w:szCs w:val="20"/>
        </w:rPr>
        <w:t>Termin płatności wynosi 30 dni od dnia doręczenia faktury ustrukturyzowanej. W przypadku wystawienia faktury niezgodnie z niniejszym paragrafem, bieg terminu płatności rozpoczyna się od dnia doręczenia faktury skorygowanej.</w:t>
      </w:r>
    </w:p>
    <w:p w14:paraId="1EFC2CBF" w14:textId="77777777" w:rsidR="00D71B43" w:rsidRPr="00197886" w:rsidRDefault="00D71B43" w:rsidP="00467A3F">
      <w:pPr>
        <w:widowControl w:val="0"/>
        <w:numPr>
          <w:ilvl w:val="0"/>
          <w:numId w:val="19"/>
        </w:numPr>
        <w:tabs>
          <w:tab w:val="clear" w:pos="720"/>
          <w:tab w:val="num" w:pos="568"/>
        </w:tabs>
        <w:suppressAutoHyphens w:val="0"/>
        <w:autoSpaceDE w:val="0"/>
        <w:autoSpaceDN w:val="0"/>
        <w:adjustRightInd w:val="0"/>
        <w:spacing w:line="276" w:lineRule="auto"/>
        <w:ind w:left="426" w:hanging="284"/>
        <w:jc w:val="both"/>
        <w:rPr>
          <w:rFonts w:ascii="Calibri" w:hAnsi="Calibri" w:cs="Calibri"/>
          <w:sz w:val="20"/>
          <w:szCs w:val="20"/>
        </w:rPr>
      </w:pPr>
      <w:r w:rsidRPr="00197886">
        <w:rPr>
          <w:rFonts w:ascii="Calibri" w:hAnsi="Calibri" w:cs="Calibri"/>
          <w:sz w:val="20"/>
          <w:szCs w:val="20"/>
        </w:rPr>
        <w:t>Faktura powinna zawierać co najmniej numer umowy, oznaczenie przedmiotu zamówienia oraz inne dane umożliwiające identyfikację zobowiązania przez Zamawiającego.</w:t>
      </w:r>
    </w:p>
    <w:p w14:paraId="4B4D6D22" w14:textId="72AE4A6B" w:rsidR="00D71B43" w:rsidRPr="00D71B43" w:rsidRDefault="00D71B43" w:rsidP="00467A3F">
      <w:pPr>
        <w:widowControl w:val="0"/>
        <w:numPr>
          <w:ilvl w:val="0"/>
          <w:numId w:val="19"/>
        </w:numPr>
        <w:tabs>
          <w:tab w:val="clear" w:pos="720"/>
        </w:tabs>
        <w:suppressAutoHyphens w:val="0"/>
        <w:autoSpaceDE w:val="0"/>
        <w:autoSpaceDN w:val="0"/>
        <w:adjustRightInd w:val="0"/>
        <w:spacing w:line="276" w:lineRule="auto"/>
        <w:ind w:left="426" w:hanging="284"/>
        <w:jc w:val="both"/>
        <w:rPr>
          <w:rFonts w:ascii="Calibri" w:hAnsi="Calibri" w:cs="Calibri"/>
          <w:sz w:val="20"/>
          <w:szCs w:val="20"/>
        </w:rPr>
      </w:pPr>
      <w:r w:rsidRPr="00197886">
        <w:rPr>
          <w:rFonts w:ascii="Calibri" w:hAnsi="Calibri" w:cs="Calibri"/>
          <w:sz w:val="20"/>
          <w:szCs w:val="20"/>
        </w:rPr>
        <w:t>Załączniki do faktur</w:t>
      </w:r>
      <w:r w:rsidR="00B10763" w:rsidRPr="00197886">
        <w:rPr>
          <w:rFonts w:ascii="Calibri" w:hAnsi="Calibri" w:cs="Calibri"/>
          <w:sz w:val="20"/>
          <w:szCs w:val="20"/>
        </w:rPr>
        <w:t xml:space="preserve">y </w:t>
      </w:r>
      <w:r w:rsidRPr="00197886">
        <w:rPr>
          <w:rFonts w:ascii="Calibri" w:hAnsi="Calibri" w:cs="Calibri"/>
          <w:sz w:val="20"/>
          <w:szCs w:val="20"/>
        </w:rPr>
        <w:t>przesyłane są drogą elektroniczną na adres e-mail:</w:t>
      </w:r>
      <w:r w:rsidR="00961DD2" w:rsidRPr="00197886">
        <w:rPr>
          <w:rFonts w:ascii="Calibri" w:hAnsi="Calibri" w:cs="Calibri"/>
          <w:sz w:val="20"/>
          <w:szCs w:val="20"/>
        </w:rPr>
        <w:t>zmgn@nidzicakw.pl</w:t>
      </w:r>
      <w:r w:rsidRPr="00197886">
        <w:rPr>
          <w:rFonts w:ascii="Calibri" w:hAnsi="Calibri" w:cs="Calibri"/>
          <w:sz w:val="20"/>
          <w:szCs w:val="20"/>
        </w:rPr>
        <w:t>, a w przypadku</w:t>
      </w:r>
      <w:r w:rsidRPr="00D71B43">
        <w:rPr>
          <w:rFonts w:ascii="Calibri" w:hAnsi="Calibri" w:cs="Calibri"/>
          <w:sz w:val="20"/>
          <w:szCs w:val="20"/>
        </w:rPr>
        <w:t xml:space="preserve"> braku takiej możliwości – w formie papierowej na adres Zamawiającego wskazany w umowie.</w:t>
      </w:r>
    </w:p>
    <w:p w14:paraId="746091B5" w14:textId="77777777" w:rsidR="00D71B43" w:rsidRPr="00D71B43" w:rsidRDefault="00D71B43" w:rsidP="00467A3F">
      <w:pPr>
        <w:widowControl w:val="0"/>
        <w:numPr>
          <w:ilvl w:val="0"/>
          <w:numId w:val="19"/>
        </w:numPr>
        <w:tabs>
          <w:tab w:val="clear" w:pos="720"/>
        </w:tabs>
        <w:suppressAutoHyphens w:val="0"/>
        <w:autoSpaceDE w:val="0"/>
        <w:autoSpaceDN w:val="0"/>
        <w:adjustRightInd w:val="0"/>
        <w:spacing w:line="276" w:lineRule="auto"/>
        <w:ind w:left="426" w:hanging="284"/>
        <w:jc w:val="both"/>
        <w:rPr>
          <w:rFonts w:ascii="Calibri" w:hAnsi="Calibri" w:cs="Calibri"/>
          <w:sz w:val="20"/>
          <w:szCs w:val="20"/>
        </w:rPr>
      </w:pPr>
      <w:r w:rsidRPr="00D71B43">
        <w:rPr>
          <w:rFonts w:ascii="Calibri" w:hAnsi="Calibri" w:cs="Calibri"/>
          <w:sz w:val="20"/>
          <w:szCs w:val="20"/>
          <w:lang w:val="x-none"/>
        </w:rPr>
        <w:t>Za datę płatności Strony ustalają dzień wydania przez Zamawiającego polecenia przelewu bankowi.</w:t>
      </w:r>
    </w:p>
    <w:p w14:paraId="498BCA80" w14:textId="77777777" w:rsidR="00243BF1" w:rsidRDefault="00243BF1" w:rsidP="00467A3F">
      <w:pPr>
        <w:keepLines/>
        <w:spacing w:after="120" w:line="276" w:lineRule="auto"/>
        <w:jc w:val="center"/>
        <w:rPr>
          <w:rFonts w:ascii="Calibri" w:hAnsi="Calibri" w:cs="Calibri"/>
          <w:b/>
          <w:sz w:val="20"/>
          <w:szCs w:val="20"/>
        </w:rPr>
      </w:pPr>
    </w:p>
    <w:p w14:paraId="6001F453" w14:textId="5695BD4B" w:rsidR="00B50795" w:rsidRPr="00DE65A4" w:rsidRDefault="00190E6D" w:rsidP="00467A3F">
      <w:pPr>
        <w:keepLines/>
        <w:spacing w:after="120" w:line="276" w:lineRule="auto"/>
        <w:jc w:val="center"/>
        <w:rPr>
          <w:rFonts w:ascii="Calibri" w:hAnsi="Calibri" w:cs="Calibri"/>
          <w:sz w:val="20"/>
          <w:szCs w:val="20"/>
        </w:rPr>
      </w:pPr>
      <w:r w:rsidRPr="00DE65A4">
        <w:rPr>
          <w:rFonts w:ascii="Calibri" w:hAnsi="Calibri" w:cs="Calibri"/>
          <w:b/>
          <w:sz w:val="20"/>
          <w:szCs w:val="20"/>
        </w:rPr>
        <w:t>§ 4</w:t>
      </w:r>
    </w:p>
    <w:p w14:paraId="4607090A" w14:textId="5F1F732B" w:rsidR="00B50795" w:rsidRPr="00634278" w:rsidRDefault="00190E6D" w:rsidP="00467A3F">
      <w:pPr>
        <w:numPr>
          <w:ilvl w:val="0"/>
          <w:numId w:val="5"/>
        </w:numPr>
        <w:spacing w:after="80" w:line="276" w:lineRule="auto"/>
        <w:ind w:left="426" w:hanging="426"/>
        <w:jc w:val="both"/>
        <w:rPr>
          <w:rFonts w:ascii="Calibri" w:hAnsi="Calibri" w:cs="Calibri"/>
          <w:sz w:val="20"/>
          <w:szCs w:val="20"/>
        </w:rPr>
      </w:pPr>
      <w:r w:rsidRPr="00634278">
        <w:rPr>
          <w:rFonts w:ascii="Calibri" w:hAnsi="Calibri" w:cs="Calibri"/>
          <w:sz w:val="20"/>
          <w:szCs w:val="20"/>
        </w:rPr>
        <w:t xml:space="preserve">Wykonawca udziela niniejszym </w:t>
      </w:r>
      <w:r w:rsidR="00143284" w:rsidRPr="005610C6">
        <w:rPr>
          <w:rFonts w:ascii="Calibri" w:hAnsi="Calibri" w:cs="Calibri"/>
          <w:sz w:val="20"/>
          <w:szCs w:val="20"/>
        </w:rPr>
        <w:t>gwarancji</w:t>
      </w:r>
      <w:r w:rsidR="00143284" w:rsidRPr="00143284">
        <w:rPr>
          <w:rFonts w:ascii="Calibri" w:hAnsi="Calibri" w:cs="Calibri"/>
          <w:sz w:val="20"/>
          <w:szCs w:val="20"/>
        </w:rPr>
        <w:t xml:space="preserve"> </w:t>
      </w:r>
      <w:r w:rsidR="00320C1D" w:rsidRPr="00634278">
        <w:rPr>
          <w:rFonts w:ascii="Calibri" w:hAnsi="Calibri" w:cs="Calibri"/>
          <w:sz w:val="20"/>
          <w:szCs w:val="20"/>
        </w:rPr>
        <w:t xml:space="preserve">zgodnie z postanowieniami </w:t>
      </w:r>
      <w:r w:rsidR="00CA4B66" w:rsidRPr="00634278">
        <w:rPr>
          <w:rFonts w:ascii="Calibri" w:hAnsi="Calibri" w:cs="Calibri"/>
          <w:sz w:val="20"/>
          <w:szCs w:val="20"/>
        </w:rPr>
        <w:t xml:space="preserve">i na zasadach </w:t>
      </w:r>
      <w:r w:rsidR="00320C1D" w:rsidRPr="00634278">
        <w:rPr>
          <w:rFonts w:ascii="Calibri" w:hAnsi="Calibri" w:cs="Calibri"/>
          <w:sz w:val="20"/>
          <w:szCs w:val="20"/>
        </w:rPr>
        <w:t>zawarty</w:t>
      </w:r>
      <w:r w:rsidR="00CA4B66" w:rsidRPr="00634278">
        <w:rPr>
          <w:rFonts w:ascii="Calibri" w:hAnsi="Calibri" w:cs="Calibri"/>
          <w:sz w:val="20"/>
          <w:szCs w:val="20"/>
        </w:rPr>
        <w:t xml:space="preserve">ch </w:t>
      </w:r>
      <w:r w:rsidR="00320C1D" w:rsidRPr="00634278">
        <w:rPr>
          <w:rFonts w:ascii="Calibri" w:hAnsi="Calibri" w:cs="Calibri"/>
          <w:sz w:val="20"/>
          <w:szCs w:val="20"/>
        </w:rPr>
        <w:t>w opisie przedmiotu zamówienia.</w:t>
      </w:r>
    </w:p>
    <w:p w14:paraId="1C97663A" w14:textId="5D178428" w:rsidR="004174C9" w:rsidRPr="00634278" w:rsidRDefault="005B07AC" w:rsidP="00467A3F">
      <w:pPr>
        <w:numPr>
          <w:ilvl w:val="0"/>
          <w:numId w:val="5"/>
        </w:numPr>
        <w:spacing w:after="80" w:line="276" w:lineRule="auto"/>
        <w:ind w:left="426" w:hanging="426"/>
        <w:jc w:val="both"/>
        <w:rPr>
          <w:rFonts w:ascii="Calibri" w:hAnsi="Calibri" w:cs="Calibri"/>
          <w:sz w:val="20"/>
          <w:szCs w:val="20"/>
        </w:rPr>
      </w:pPr>
      <w:r w:rsidRPr="00634278">
        <w:rPr>
          <w:rFonts w:ascii="Calibri" w:hAnsi="Calibri" w:cs="Calibri"/>
          <w:sz w:val="20"/>
          <w:szCs w:val="20"/>
        </w:rPr>
        <w:t>Gwarancją objęte są również wszystkie wykonane przez Wykonawcę usługi wdrożeniowe, konfiguracja urządzeń, hardening oraz poprawność działania całego wdrożonego środowiska</w:t>
      </w:r>
      <w:r w:rsidR="00044637" w:rsidRPr="00634278">
        <w:rPr>
          <w:rFonts w:ascii="Calibri" w:hAnsi="Calibri" w:cs="Calibri"/>
          <w:sz w:val="20"/>
          <w:szCs w:val="20"/>
        </w:rPr>
        <w:t>.</w:t>
      </w:r>
    </w:p>
    <w:p w14:paraId="79119F28" w14:textId="0ADED9DC" w:rsidR="00320C1D" w:rsidRPr="00634278" w:rsidRDefault="003B50FB" w:rsidP="00467A3F">
      <w:pPr>
        <w:numPr>
          <w:ilvl w:val="0"/>
          <w:numId w:val="5"/>
        </w:numPr>
        <w:spacing w:after="80" w:line="276" w:lineRule="auto"/>
        <w:ind w:left="426" w:hanging="426"/>
        <w:jc w:val="both"/>
        <w:rPr>
          <w:rFonts w:ascii="Calibri" w:hAnsi="Calibri" w:cs="Calibri"/>
          <w:sz w:val="20"/>
          <w:szCs w:val="20"/>
        </w:rPr>
      </w:pPr>
      <w:r w:rsidRPr="00634278">
        <w:rPr>
          <w:rFonts w:ascii="Calibri" w:hAnsi="Calibri" w:cs="Calibri"/>
          <w:sz w:val="20"/>
          <w:szCs w:val="20"/>
        </w:rPr>
        <w:t xml:space="preserve">Wykonawca przekaże Zamawiającemu instrukcje zgłaszania zdarzeń serwisowych w ramach gwarancji wraz danymi kontaktowymi (telefon, e-mail lub portal) dla sprzętu i oprogramowania, których dotyczy zgodnie z postanowieniami zawartymi w opisie przedmiotu zamówienia.  </w:t>
      </w:r>
    </w:p>
    <w:p w14:paraId="16F2AC43" w14:textId="77777777" w:rsidR="00B50795" w:rsidRPr="00634278" w:rsidRDefault="00190E6D" w:rsidP="00467A3F">
      <w:pPr>
        <w:numPr>
          <w:ilvl w:val="0"/>
          <w:numId w:val="5"/>
        </w:numPr>
        <w:spacing w:after="80" w:line="276" w:lineRule="auto"/>
        <w:ind w:left="426" w:hanging="426"/>
        <w:jc w:val="both"/>
        <w:rPr>
          <w:rFonts w:ascii="Calibri" w:hAnsi="Calibri" w:cs="Calibri"/>
          <w:sz w:val="20"/>
          <w:szCs w:val="20"/>
        </w:rPr>
      </w:pPr>
      <w:r w:rsidRPr="00634278">
        <w:rPr>
          <w:rFonts w:ascii="Calibri" w:hAnsi="Calibri" w:cs="Calibri"/>
          <w:sz w:val="20"/>
          <w:szCs w:val="20"/>
        </w:rPr>
        <w:t xml:space="preserve">Wykonawca udziela także rękojmi na okres: </w:t>
      </w:r>
      <w:r w:rsidRPr="00634278">
        <w:rPr>
          <w:rFonts w:ascii="Calibri" w:hAnsi="Calibri" w:cs="Calibri"/>
          <w:b/>
          <w:sz w:val="20"/>
          <w:szCs w:val="20"/>
        </w:rPr>
        <w:t>24</w:t>
      </w:r>
      <w:r w:rsidRPr="00634278">
        <w:rPr>
          <w:rFonts w:ascii="Calibri" w:hAnsi="Calibri" w:cs="Calibri"/>
          <w:sz w:val="20"/>
          <w:szCs w:val="20"/>
        </w:rPr>
        <w:t xml:space="preserve"> </w:t>
      </w:r>
      <w:r w:rsidRPr="00634278">
        <w:rPr>
          <w:rFonts w:ascii="Calibri" w:hAnsi="Calibri" w:cs="Calibri"/>
          <w:b/>
          <w:sz w:val="20"/>
          <w:szCs w:val="20"/>
        </w:rPr>
        <w:t>miesięcy.</w:t>
      </w:r>
    </w:p>
    <w:p w14:paraId="76C741D4" w14:textId="63E4BE6E" w:rsidR="00B50795" w:rsidRPr="00DE65A4" w:rsidRDefault="00190E6D" w:rsidP="00467A3F">
      <w:pPr>
        <w:numPr>
          <w:ilvl w:val="0"/>
          <w:numId w:val="5"/>
        </w:numPr>
        <w:spacing w:after="80" w:line="276" w:lineRule="auto"/>
        <w:ind w:left="426" w:hanging="426"/>
        <w:jc w:val="both"/>
        <w:rPr>
          <w:rFonts w:ascii="Calibri" w:hAnsi="Calibri" w:cs="Calibri"/>
          <w:sz w:val="20"/>
          <w:szCs w:val="20"/>
        </w:rPr>
      </w:pPr>
      <w:r w:rsidRPr="00634278">
        <w:rPr>
          <w:rFonts w:ascii="Calibri" w:hAnsi="Calibri" w:cs="Calibri"/>
          <w:sz w:val="20"/>
          <w:szCs w:val="20"/>
        </w:rPr>
        <w:t>Gwarancja obejmuje wszystkie elementy dostarczonego sprzętu wraz z niezbędnym wyposażeniem z wyłączeniem materiałów eksploatacyjnych podlegających zużyciu podczas normalnej eksploatacji. W okresie gwarancji Wykonawca zapewnia serwis techniczny</w:t>
      </w:r>
      <w:r w:rsidR="003B50FB" w:rsidRPr="00634278">
        <w:rPr>
          <w:rFonts w:ascii="Calibri" w:hAnsi="Calibri" w:cs="Calibri"/>
          <w:sz w:val="20"/>
          <w:szCs w:val="20"/>
        </w:rPr>
        <w:t xml:space="preserve"> producenta sprzętu</w:t>
      </w:r>
      <w:r w:rsidRPr="00DE65A4">
        <w:rPr>
          <w:rFonts w:ascii="Calibri" w:hAnsi="Calibri" w:cs="Calibri"/>
          <w:sz w:val="20"/>
          <w:szCs w:val="20"/>
        </w:rPr>
        <w:t xml:space="preserve"> i nie może odmówić wymiany niesprawnej części na nową w przypadku, gdy jej naprawa nie gwarantuje prawidłowej pracy sprzętu.</w:t>
      </w:r>
    </w:p>
    <w:p w14:paraId="55356AC2" w14:textId="77777777" w:rsidR="00B50795" w:rsidRPr="00DE65A4" w:rsidRDefault="00190E6D" w:rsidP="00467A3F">
      <w:pPr>
        <w:numPr>
          <w:ilvl w:val="0"/>
          <w:numId w:val="5"/>
        </w:numPr>
        <w:spacing w:after="80" w:line="276" w:lineRule="auto"/>
        <w:ind w:left="426" w:hanging="426"/>
        <w:jc w:val="both"/>
        <w:rPr>
          <w:rFonts w:ascii="Calibri" w:hAnsi="Calibri" w:cs="Calibri"/>
          <w:sz w:val="20"/>
          <w:szCs w:val="20"/>
        </w:rPr>
      </w:pPr>
      <w:r w:rsidRPr="00DE65A4">
        <w:rPr>
          <w:rFonts w:ascii="Calibri" w:hAnsi="Calibri" w:cs="Calibri"/>
          <w:sz w:val="20"/>
          <w:szCs w:val="20"/>
        </w:rPr>
        <w:t>W przypadku max. 3 napraw gwarancyjnych tego samego wyposażenia, sprzętu/podzespołu Wykonawca będzie zobowiązany dokonać jego wymiany na nowy, wolny od wad.</w:t>
      </w:r>
    </w:p>
    <w:p w14:paraId="7D4D8158" w14:textId="77777777" w:rsidR="00B50795" w:rsidRPr="00DE65A4" w:rsidRDefault="00190E6D" w:rsidP="00467A3F">
      <w:pPr>
        <w:numPr>
          <w:ilvl w:val="0"/>
          <w:numId w:val="5"/>
        </w:numPr>
        <w:spacing w:after="80" w:line="276" w:lineRule="auto"/>
        <w:ind w:left="426" w:hanging="426"/>
        <w:jc w:val="both"/>
        <w:rPr>
          <w:rFonts w:ascii="Calibri" w:hAnsi="Calibri" w:cs="Calibri"/>
          <w:sz w:val="20"/>
          <w:szCs w:val="20"/>
        </w:rPr>
      </w:pPr>
      <w:r w:rsidRPr="00DE65A4">
        <w:rPr>
          <w:rFonts w:ascii="Calibri" w:hAnsi="Calibri" w:cs="Calibri"/>
          <w:sz w:val="20"/>
          <w:szCs w:val="20"/>
        </w:rPr>
        <w:t>Zamawiający z tytułu rękojmi może żądać usunięcia wady, jeżeli ujawniła się ona w czasie trwania rękojmi. Zamawiający może wykonywać uprawnienia z tytułu rękojmi po upływie okresu trwania rękojmi, jeżeli zawiadomił Wykonawcę o wadzie przed jego upływem.</w:t>
      </w:r>
    </w:p>
    <w:p w14:paraId="2F5E07B4" w14:textId="74E234D0" w:rsidR="00B50795" w:rsidRPr="00DE65A4" w:rsidRDefault="00190E6D" w:rsidP="00467A3F">
      <w:pPr>
        <w:numPr>
          <w:ilvl w:val="0"/>
          <w:numId w:val="5"/>
        </w:numPr>
        <w:spacing w:after="80" w:line="276" w:lineRule="auto"/>
        <w:ind w:left="426" w:hanging="426"/>
        <w:jc w:val="both"/>
        <w:rPr>
          <w:rFonts w:ascii="Calibri" w:hAnsi="Calibri" w:cs="Calibri"/>
          <w:sz w:val="20"/>
          <w:szCs w:val="20"/>
        </w:rPr>
      </w:pPr>
      <w:r w:rsidRPr="00DE65A4">
        <w:rPr>
          <w:rFonts w:ascii="Calibri" w:hAnsi="Calibri" w:cs="Calibri"/>
          <w:sz w:val="20"/>
          <w:szCs w:val="20"/>
        </w:rPr>
        <w:t>Na podstawie uprawnień wynikających z tytułu rękojmi Zamawiający może żądać usunięcia wady, wyznaczając Wykonawcy w tym celu odpowiedni, technicznie uzasadniony termin z zagrożeniem, że po bezskutecznym upływie terminu może usunąć wady na koszt i ryzyko Wykonawcy wybierając w tym celu dowolny podmiot. Koszty poniesione przez Zamawiającego z tego tytuły powiększone o kary umowne wynikające z przedmiotowej umowy, mogą być potrącane przez Zamawiającego z wierzytelności Wykonawcy lub Wykonawca zostanie obciążony na podstawie faktury VAT wystawionej przez Zamawiającego.</w:t>
      </w:r>
    </w:p>
    <w:p w14:paraId="455A3EAF" w14:textId="77777777" w:rsidR="00B50795" w:rsidRPr="00DE65A4" w:rsidRDefault="00190E6D" w:rsidP="00467A3F">
      <w:pPr>
        <w:numPr>
          <w:ilvl w:val="0"/>
          <w:numId w:val="5"/>
        </w:numPr>
        <w:spacing w:after="80" w:line="276" w:lineRule="auto"/>
        <w:ind w:left="426" w:hanging="426"/>
        <w:jc w:val="both"/>
        <w:rPr>
          <w:rFonts w:ascii="Calibri" w:hAnsi="Calibri" w:cs="Calibri"/>
          <w:sz w:val="20"/>
          <w:szCs w:val="20"/>
        </w:rPr>
      </w:pPr>
      <w:r w:rsidRPr="00DE65A4">
        <w:rPr>
          <w:rFonts w:ascii="Calibri" w:hAnsi="Calibri" w:cs="Calibri"/>
          <w:sz w:val="20"/>
          <w:szCs w:val="20"/>
        </w:rPr>
        <w:t>W przypadku konieczności transportu uszkodzonego sprzętu, transport na koszt własny zapewnia Wykonawca.</w:t>
      </w:r>
    </w:p>
    <w:p w14:paraId="184F24BD" w14:textId="27A45294" w:rsidR="0026481E" w:rsidRPr="00DE65A4" w:rsidRDefault="0026481E" w:rsidP="00467A3F">
      <w:pPr>
        <w:numPr>
          <w:ilvl w:val="0"/>
          <w:numId w:val="5"/>
        </w:numPr>
        <w:spacing w:after="80" w:line="276" w:lineRule="auto"/>
        <w:ind w:left="426" w:hanging="426"/>
        <w:jc w:val="both"/>
        <w:rPr>
          <w:rFonts w:ascii="Calibri" w:hAnsi="Calibri" w:cs="Calibri"/>
          <w:color w:val="000000"/>
          <w:sz w:val="20"/>
          <w:szCs w:val="20"/>
        </w:rPr>
      </w:pPr>
      <w:r w:rsidRPr="00DE65A4">
        <w:rPr>
          <w:rFonts w:ascii="Calibri" w:hAnsi="Calibri" w:cs="Calibri"/>
          <w:color w:val="000000"/>
          <w:sz w:val="20"/>
          <w:szCs w:val="20"/>
        </w:rPr>
        <w:t xml:space="preserve">Wykonawca ma obowiązek przyjmowania </w:t>
      </w:r>
      <w:r w:rsidRPr="00634278">
        <w:rPr>
          <w:rFonts w:ascii="Calibri" w:hAnsi="Calibri" w:cs="Calibri"/>
          <w:color w:val="000000"/>
          <w:sz w:val="20"/>
          <w:szCs w:val="20"/>
        </w:rPr>
        <w:t xml:space="preserve">zgłoszeń </w:t>
      </w:r>
      <w:r w:rsidR="003B50FB" w:rsidRPr="00634278">
        <w:rPr>
          <w:rFonts w:ascii="Calibri" w:hAnsi="Calibri" w:cs="Calibri"/>
          <w:color w:val="000000"/>
          <w:sz w:val="20"/>
          <w:szCs w:val="20"/>
        </w:rPr>
        <w:t xml:space="preserve">wady </w:t>
      </w:r>
      <w:r w:rsidRPr="00634278">
        <w:rPr>
          <w:rFonts w:ascii="Calibri" w:hAnsi="Calibri" w:cs="Calibri"/>
          <w:color w:val="000000"/>
          <w:sz w:val="20"/>
          <w:szCs w:val="20"/>
        </w:rPr>
        <w:t>przez</w:t>
      </w:r>
      <w:r w:rsidRPr="00DE65A4">
        <w:rPr>
          <w:rFonts w:ascii="Calibri" w:hAnsi="Calibri" w:cs="Calibri"/>
          <w:color w:val="000000"/>
          <w:sz w:val="20"/>
          <w:szCs w:val="20"/>
        </w:rPr>
        <w:t xml:space="preserve"> telefon (w dni robocze, w godzinach od 8:00 do </w:t>
      </w:r>
      <w:r w:rsidRPr="00B10763">
        <w:rPr>
          <w:rFonts w:ascii="Calibri" w:hAnsi="Calibri" w:cs="Calibri"/>
          <w:color w:val="000000"/>
          <w:sz w:val="20"/>
          <w:szCs w:val="20"/>
        </w:rPr>
        <w:t>1</w:t>
      </w:r>
      <w:r w:rsidR="00961DD2" w:rsidRPr="00B10763">
        <w:rPr>
          <w:rFonts w:ascii="Calibri" w:hAnsi="Calibri" w:cs="Calibri"/>
          <w:color w:val="000000"/>
          <w:sz w:val="20"/>
          <w:szCs w:val="20"/>
        </w:rPr>
        <w:t>6</w:t>
      </w:r>
      <w:r w:rsidRPr="00B10763">
        <w:rPr>
          <w:rFonts w:ascii="Calibri" w:hAnsi="Calibri" w:cs="Calibri"/>
          <w:color w:val="000000"/>
          <w:sz w:val="20"/>
          <w:szCs w:val="20"/>
        </w:rPr>
        <w:t>:00</w:t>
      </w:r>
      <w:r w:rsidRPr="00DE65A4">
        <w:rPr>
          <w:rFonts w:ascii="Calibri" w:hAnsi="Calibri" w:cs="Calibri"/>
          <w:color w:val="000000"/>
          <w:sz w:val="20"/>
          <w:szCs w:val="20"/>
        </w:rPr>
        <w:t>) e-mail lub WWW (przez całą dobę). Wykonawca zobowiązuje się do zapewnienia jednego punktu przyjmowania zgłoszeń dla dostarczanych rozwiązań.</w:t>
      </w:r>
      <w:r w:rsidR="00974B15">
        <w:rPr>
          <w:rFonts w:ascii="Calibri" w:hAnsi="Calibri" w:cs="Calibri"/>
          <w:color w:val="000000"/>
          <w:sz w:val="20"/>
          <w:szCs w:val="20"/>
        </w:rPr>
        <w:t xml:space="preserve"> </w:t>
      </w:r>
      <w:r w:rsidR="00974B15" w:rsidRPr="00974B15">
        <w:rPr>
          <w:rFonts w:ascii="Calibri" w:hAnsi="Calibri" w:cs="Calibri"/>
          <w:color w:val="000000"/>
          <w:sz w:val="20"/>
          <w:szCs w:val="20"/>
        </w:rPr>
        <w:t>Bieg terminów usunięcia wady rozpoczyna się od chwili skutecznego zgłoszenia zgodnie z niniejszym paragrafem.</w:t>
      </w:r>
    </w:p>
    <w:p w14:paraId="487F0990" w14:textId="1C18B00F" w:rsidR="003B50FB" w:rsidRPr="00634278" w:rsidRDefault="003B50FB" w:rsidP="00467A3F">
      <w:pPr>
        <w:spacing w:after="80" w:line="276" w:lineRule="auto"/>
        <w:ind w:left="426"/>
        <w:jc w:val="both"/>
        <w:rPr>
          <w:rFonts w:ascii="Calibri" w:hAnsi="Calibri" w:cs="Calibri"/>
          <w:b/>
          <w:bCs/>
          <w:color w:val="000000"/>
          <w:sz w:val="20"/>
          <w:szCs w:val="20"/>
        </w:rPr>
      </w:pPr>
      <w:r w:rsidRPr="00634278">
        <w:rPr>
          <w:rFonts w:ascii="Calibri" w:hAnsi="Calibri" w:cs="Calibri"/>
          <w:b/>
          <w:bCs/>
          <w:color w:val="000000"/>
          <w:sz w:val="20"/>
          <w:szCs w:val="20"/>
        </w:rPr>
        <w:lastRenderedPageBreak/>
        <w:t>Wykonawca usunie wadę w ciągu 7 dni od zgłoszenia.</w:t>
      </w:r>
    </w:p>
    <w:p w14:paraId="1C92F43B" w14:textId="7A3DA651" w:rsidR="00B50795" w:rsidRPr="00DE65A4" w:rsidRDefault="00190E6D" w:rsidP="00467A3F">
      <w:pPr>
        <w:numPr>
          <w:ilvl w:val="0"/>
          <w:numId w:val="5"/>
        </w:numPr>
        <w:spacing w:after="80" w:line="276" w:lineRule="auto"/>
        <w:ind w:left="426" w:hanging="426"/>
        <w:jc w:val="both"/>
        <w:rPr>
          <w:rFonts w:ascii="Calibri" w:hAnsi="Calibri" w:cs="Calibri"/>
          <w:sz w:val="20"/>
          <w:szCs w:val="20"/>
        </w:rPr>
      </w:pPr>
      <w:r w:rsidRPr="00DE65A4">
        <w:rPr>
          <w:rFonts w:ascii="Calibri" w:hAnsi="Calibri" w:cs="Calibri"/>
          <w:sz w:val="20"/>
          <w:szCs w:val="20"/>
        </w:rPr>
        <w:t>Zgłoszenie wady następuje telefonicznie na numer telefonu ……….…………….., lub na adres e-mail: ……………………</w:t>
      </w:r>
      <w:r w:rsidRPr="00634278">
        <w:rPr>
          <w:rFonts w:ascii="Calibri" w:hAnsi="Calibri" w:cs="Calibri"/>
          <w:sz w:val="20"/>
          <w:szCs w:val="20"/>
        </w:rPr>
        <w:t>.</w:t>
      </w:r>
      <w:r w:rsidR="003B50FB" w:rsidRPr="00634278">
        <w:rPr>
          <w:rFonts w:ascii="Calibri" w:hAnsi="Calibri" w:cs="Calibri"/>
          <w:sz w:val="20"/>
          <w:szCs w:val="20"/>
        </w:rPr>
        <w:t>, lub poprzez portal www …………………….</w:t>
      </w:r>
    </w:p>
    <w:p w14:paraId="4CB04563" w14:textId="77777777" w:rsidR="00B50795" w:rsidRPr="00DE65A4" w:rsidRDefault="00190E6D" w:rsidP="00467A3F">
      <w:pPr>
        <w:numPr>
          <w:ilvl w:val="0"/>
          <w:numId w:val="5"/>
        </w:numPr>
        <w:spacing w:after="80" w:line="276" w:lineRule="auto"/>
        <w:ind w:left="426" w:hanging="426"/>
        <w:jc w:val="both"/>
        <w:rPr>
          <w:rFonts w:ascii="Calibri" w:hAnsi="Calibri" w:cs="Calibri"/>
          <w:sz w:val="20"/>
          <w:szCs w:val="20"/>
        </w:rPr>
      </w:pPr>
      <w:r w:rsidRPr="00DE65A4">
        <w:rPr>
          <w:rFonts w:ascii="Calibri" w:hAnsi="Calibri" w:cs="Calibri"/>
          <w:sz w:val="20"/>
          <w:szCs w:val="20"/>
        </w:rPr>
        <w:t>W czasie obowiązywania udzielonej gwarancji lub rękojmi Wykonawca na własny koszt dojeżdża do miejsca w którym znajduje się uszkodzony sprzęt.</w:t>
      </w:r>
    </w:p>
    <w:p w14:paraId="2162CB85" w14:textId="77777777" w:rsidR="00B50795" w:rsidRPr="00DE65A4" w:rsidRDefault="00190E6D" w:rsidP="00467A3F">
      <w:pPr>
        <w:numPr>
          <w:ilvl w:val="0"/>
          <w:numId w:val="5"/>
        </w:numPr>
        <w:spacing w:after="80" w:line="276" w:lineRule="auto"/>
        <w:ind w:left="426" w:hanging="426"/>
        <w:jc w:val="both"/>
        <w:rPr>
          <w:rFonts w:ascii="Calibri" w:hAnsi="Calibri" w:cs="Calibri"/>
          <w:sz w:val="20"/>
          <w:szCs w:val="20"/>
        </w:rPr>
      </w:pPr>
      <w:r w:rsidRPr="00DE65A4">
        <w:rPr>
          <w:rFonts w:ascii="Calibri" w:hAnsi="Calibri" w:cs="Calibri"/>
          <w:sz w:val="20"/>
          <w:szCs w:val="20"/>
        </w:rPr>
        <w:t xml:space="preserve">Wykonawca oświadcza, że rozbudowa zakupionego sprzętu o dodatkowe elementy, w celu zachowania uprawnień wynikających z rękojmi lub gwarancji, wymaga zgody Wykonawcy. Bez uzasadnionych powodów Wykonawca nie może odmówić takiej zgody. W przypadku brak odpowiedzi przez Wykonawcę w terminie 10 dni, uważa się że Wykonawca wyraził zgodę na rozbudowę.  </w:t>
      </w:r>
    </w:p>
    <w:p w14:paraId="66267E03" w14:textId="77777777" w:rsidR="00B50795" w:rsidRPr="00DE65A4" w:rsidRDefault="00190E6D" w:rsidP="00467A3F">
      <w:pPr>
        <w:numPr>
          <w:ilvl w:val="0"/>
          <w:numId w:val="5"/>
        </w:numPr>
        <w:spacing w:after="80" w:line="276" w:lineRule="auto"/>
        <w:ind w:left="426" w:hanging="426"/>
        <w:jc w:val="both"/>
        <w:rPr>
          <w:rFonts w:ascii="Calibri" w:hAnsi="Calibri" w:cs="Calibri"/>
          <w:sz w:val="20"/>
          <w:szCs w:val="20"/>
        </w:rPr>
      </w:pPr>
      <w:r w:rsidRPr="00DE65A4">
        <w:rPr>
          <w:rFonts w:ascii="Calibri" w:hAnsi="Calibri" w:cs="Calibri"/>
          <w:iCs/>
          <w:sz w:val="20"/>
          <w:szCs w:val="20"/>
        </w:rPr>
        <w:t>Wykonawca na zlecenie Zamawiającego zapewni</w:t>
      </w:r>
      <w:r w:rsidRPr="00DE65A4">
        <w:rPr>
          <w:rFonts w:ascii="Calibri" w:hAnsi="Calibri" w:cs="Calibri"/>
          <w:bCs/>
          <w:sz w:val="20"/>
          <w:szCs w:val="20"/>
        </w:rPr>
        <w:t xml:space="preserve"> odpłatny serwis pogwarancyjny przez okres 3 lat po ustaniu gwarancji, chyba, że opis przedmiotu zamówienia stanowi inaczej. </w:t>
      </w:r>
    </w:p>
    <w:p w14:paraId="6DBD2AFA" w14:textId="7C980969" w:rsidR="00B50795" w:rsidRPr="006B7000" w:rsidRDefault="00190E6D" w:rsidP="00467A3F">
      <w:pPr>
        <w:numPr>
          <w:ilvl w:val="0"/>
          <w:numId w:val="5"/>
        </w:numPr>
        <w:spacing w:after="80" w:line="276" w:lineRule="auto"/>
        <w:ind w:left="426" w:hanging="426"/>
        <w:jc w:val="both"/>
        <w:rPr>
          <w:rFonts w:ascii="Calibri" w:hAnsi="Calibri" w:cs="Calibri"/>
          <w:sz w:val="20"/>
          <w:szCs w:val="20"/>
        </w:rPr>
      </w:pPr>
      <w:r w:rsidRPr="00197886">
        <w:rPr>
          <w:rFonts w:ascii="Calibri" w:hAnsi="Calibri" w:cs="Calibri"/>
          <w:bCs/>
          <w:sz w:val="20"/>
          <w:szCs w:val="20"/>
        </w:rPr>
        <w:t>W przypadku, gdy Wykonawca nie usunie wady w terminie wskazanym w ust.</w:t>
      </w:r>
      <w:r w:rsidR="00197886" w:rsidRPr="00197886">
        <w:rPr>
          <w:rFonts w:ascii="Calibri" w:hAnsi="Calibri" w:cs="Calibri"/>
          <w:bCs/>
          <w:sz w:val="20"/>
          <w:szCs w:val="20"/>
        </w:rPr>
        <w:t xml:space="preserve"> </w:t>
      </w:r>
      <w:r w:rsidR="00255890" w:rsidRPr="00197886">
        <w:rPr>
          <w:rFonts w:ascii="Calibri" w:hAnsi="Calibri" w:cs="Calibri"/>
          <w:bCs/>
          <w:sz w:val="20"/>
          <w:szCs w:val="20"/>
        </w:rPr>
        <w:t>10</w:t>
      </w:r>
      <w:r w:rsidRPr="00197886">
        <w:rPr>
          <w:rFonts w:ascii="Calibri" w:hAnsi="Calibri" w:cs="Calibri"/>
          <w:bCs/>
          <w:sz w:val="20"/>
          <w:szCs w:val="20"/>
        </w:rPr>
        <w:t xml:space="preserve"> Zamawiający może zlecić</w:t>
      </w:r>
      <w:r w:rsidRPr="00DE65A4">
        <w:rPr>
          <w:rFonts w:ascii="Calibri" w:hAnsi="Calibri" w:cs="Calibri"/>
          <w:bCs/>
          <w:sz w:val="20"/>
          <w:szCs w:val="20"/>
        </w:rPr>
        <w:t xml:space="preserve"> jej usunięcie innemu podmiotowi na koszty i ryzyko Wykonawcy.</w:t>
      </w:r>
    </w:p>
    <w:p w14:paraId="6ED9D842" w14:textId="70649191" w:rsidR="006B7000" w:rsidRPr="00DE65A4" w:rsidRDefault="006B7000" w:rsidP="00467A3F">
      <w:pPr>
        <w:numPr>
          <w:ilvl w:val="0"/>
          <w:numId w:val="5"/>
        </w:numPr>
        <w:spacing w:after="80" w:line="276" w:lineRule="auto"/>
        <w:ind w:left="426" w:hanging="426"/>
        <w:jc w:val="both"/>
        <w:rPr>
          <w:rFonts w:ascii="Calibri" w:hAnsi="Calibri" w:cs="Calibri"/>
          <w:sz w:val="20"/>
          <w:szCs w:val="20"/>
        </w:rPr>
      </w:pPr>
      <w:r w:rsidRPr="006B7000">
        <w:rPr>
          <w:rFonts w:ascii="Calibri" w:hAnsi="Calibri" w:cs="Calibri"/>
          <w:sz w:val="20"/>
          <w:szCs w:val="20"/>
        </w:rPr>
        <w:t>W okresie gwarancji Wykonawca zobowiązuje się do usuwania błędów konfiguracji oraz wad wdrożenia bez dodatkowego wynagrodzenia</w:t>
      </w:r>
      <w:r>
        <w:rPr>
          <w:rFonts w:ascii="Calibri" w:hAnsi="Calibri" w:cs="Calibri"/>
          <w:sz w:val="20"/>
          <w:szCs w:val="20"/>
        </w:rPr>
        <w:t>.</w:t>
      </w:r>
    </w:p>
    <w:p w14:paraId="0D26BC9F" w14:textId="77777777" w:rsidR="00B50795" w:rsidRPr="00DE65A4" w:rsidRDefault="00B50795" w:rsidP="00467A3F">
      <w:pPr>
        <w:keepLines/>
        <w:spacing w:line="276" w:lineRule="auto"/>
        <w:jc w:val="center"/>
        <w:rPr>
          <w:rFonts w:ascii="Calibri" w:hAnsi="Calibri" w:cs="Calibri"/>
          <w:b/>
          <w:bCs/>
          <w:sz w:val="20"/>
          <w:szCs w:val="20"/>
        </w:rPr>
      </w:pPr>
    </w:p>
    <w:p w14:paraId="221EE6B9" w14:textId="77777777" w:rsidR="00B50795" w:rsidRPr="00DE65A4" w:rsidRDefault="00190E6D" w:rsidP="00467A3F">
      <w:pPr>
        <w:keepLines/>
        <w:spacing w:line="276" w:lineRule="auto"/>
        <w:jc w:val="center"/>
        <w:rPr>
          <w:rFonts w:ascii="Calibri" w:hAnsi="Calibri" w:cs="Calibri"/>
          <w:sz w:val="20"/>
          <w:szCs w:val="20"/>
        </w:rPr>
      </w:pPr>
      <w:r w:rsidRPr="00DE65A4">
        <w:rPr>
          <w:rFonts w:ascii="Calibri" w:hAnsi="Calibri" w:cs="Calibri"/>
          <w:b/>
          <w:bCs/>
          <w:sz w:val="20"/>
          <w:szCs w:val="20"/>
        </w:rPr>
        <w:t>§ 5</w:t>
      </w:r>
    </w:p>
    <w:p w14:paraId="1685FB36" w14:textId="77777777" w:rsidR="00B50795" w:rsidRPr="00DE65A4" w:rsidRDefault="00190E6D" w:rsidP="00467A3F">
      <w:pPr>
        <w:keepLines/>
        <w:numPr>
          <w:ilvl w:val="0"/>
          <w:numId w:val="8"/>
        </w:numPr>
        <w:spacing w:line="276" w:lineRule="auto"/>
        <w:ind w:left="426" w:hanging="426"/>
        <w:jc w:val="both"/>
        <w:rPr>
          <w:rFonts w:ascii="Calibri" w:hAnsi="Calibri" w:cs="Calibri"/>
          <w:sz w:val="20"/>
          <w:szCs w:val="20"/>
        </w:rPr>
      </w:pPr>
      <w:r w:rsidRPr="00DE65A4">
        <w:rPr>
          <w:rFonts w:ascii="Calibri" w:hAnsi="Calibri" w:cs="Calibri"/>
          <w:sz w:val="20"/>
          <w:szCs w:val="20"/>
        </w:rPr>
        <w:t>W przypadku niewykonania lub nienależytego wykonania umowy przez Wykonawcę Zamawiający może naliczyć karę umowną w następujących przypadkach i wysokościach:</w:t>
      </w:r>
    </w:p>
    <w:p w14:paraId="2D02FC58" w14:textId="62EDF720" w:rsidR="00B50795" w:rsidRDefault="00190E6D" w:rsidP="00467A3F">
      <w:pPr>
        <w:keepLines/>
        <w:numPr>
          <w:ilvl w:val="1"/>
          <w:numId w:val="8"/>
        </w:numPr>
        <w:tabs>
          <w:tab w:val="left" w:pos="709"/>
        </w:tabs>
        <w:spacing w:line="276" w:lineRule="auto"/>
        <w:ind w:left="709" w:hanging="283"/>
        <w:jc w:val="both"/>
        <w:rPr>
          <w:rFonts w:ascii="Calibri" w:hAnsi="Calibri" w:cs="Calibri"/>
          <w:sz w:val="20"/>
          <w:szCs w:val="20"/>
        </w:rPr>
      </w:pPr>
      <w:r w:rsidRPr="00DE65A4">
        <w:rPr>
          <w:rFonts w:ascii="Calibri" w:hAnsi="Calibri" w:cs="Calibri"/>
          <w:sz w:val="20"/>
          <w:szCs w:val="20"/>
        </w:rPr>
        <w:t xml:space="preserve">za zwłokę w przekazaniu przedmiotu umowy w wysokości </w:t>
      </w:r>
      <w:r w:rsidR="009722E4">
        <w:rPr>
          <w:rFonts w:ascii="Calibri" w:hAnsi="Calibri" w:cs="Calibri"/>
          <w:sz w:val="20"/>
          <w:szCs w:val="20"/>
        </w:rPr>
        <w:t>1</w:t>
      </w:r>
      <w:r w:rsidRPr="00DE65A4">
        <w:rPr>
          <w:rFonts w:ascii="Calibri" w:hAnsi="Calibri" w:cs="Calibri"/>
          <w:sz w:val="20"/>
          <w:szCs w:val="20"/>
        </w:rPr>
        <w:t xml:space="preserve"> % ceny której mowa w § 3 ust. 1 umowy za każdy dzień zwłoki,</w:t>
      </w:r>
    </w:p>
    <w:p w14:paraId="0142D01D" w14:textId="024AB25B" w:rsidR="007F5C85" w:rsidRDefault="007F5C85" w:rsidP="00467A3F">
      <w:pPr>
        <w:keepLines/>
        <w:numPr>
          <w:ilvl w:val="1"/>
          <w:numId w:val="8"/>
        </w:numPr>
        <w:tabs>
          <w:tab w:val="clear" w:pos="0"/>
        </w:tabs>
        <w:spacing w:line="276" w:lineRule="auto"/>
        <w:ind w:left="709" w:hanging="283"/>
        <w:jc w:val="both"/>
        <w:rPr>
          <w:rFonts w:ascii="Calibri" w:hAnsi="Calibri" w:cs="Calibri"/>
          <w:sz w:val="20"/>
          <w:szCs w:val="20"/>
        </w:rPr>
      </w:pPr>
      <w:r w:rsidRPr="007F5C85">
        <w:rPr>
          <w:rFonts w:ascii="Calibri" w:hAnsi="Calibri" w:cs="Calibri"/>
          <w:sz w:val="20"/>
          <w:szCs w:val="20"/>
        </w:rPr>
        <w:t>za nieprzeprowadzenie szkolenia w terminie</w:t>
      </w:r>
      <w:r>
        <w:rPr>
          <w:rFonts w:ascii="Calibri" w:hAnsi="Calibri" w:cs="Calibri"/>
          <w:sz w:val="20"/>
          <w:szCs w:val="20"/>
        </w:rPr>
        <w:t xml:space="preserve"> </w:t>
      </w:r>
      <w:r w:rsidRPr="007F5C85">
        <w:rPr>
          <w:rFonts w:ascii="Calibri" w:hAnsi="Calibri" w:cs="Calibri"/>
          <w:sz w:val="20"/>
          <w:szCs w:val="20"/>
        </w:rPr>
        <w:t>500 zł za każdy rozpoczęty dzień zwłoki</w:t>
      </w:r>
      <w:r w:rsidR="00B54C46">
        <w:rPr>
          <w:rFonts w:ascii="Calibri" w:hAnsi="Calibri" w:cs="Calibri"/>
          <w:sz w:val="20"/>
          <w:szCs w:val="20"/>
        </w:rPr>
        <w:t>,</w:t>
      </w:r>
    </w:p>
    <w:p w14:paraId="1E86026D" w14:textId="15CE6DD3" w:rsidR="00B54C46" w:rsidRDefault="00B54C46" w:rsidP="00467A3F">
      <w:pPr>
        <w:keepLines/>
        <w:numPr>
          <w:ilvl w:val="1"/>
          <w:numId w:val="8"/>
        </w:numPr>
        <w:tabs>
          <w:tab w:val="clear" w:pos="0"/>
        </w:tabs>
        <w:spacing w:line="276" w:lineRule="auto"/>
        <w:ind w:left="709" w:hanging="283"/>
        <w:jc w:val="both"/>
        <w:rPr>
          <w:rFonts w:ascii="Calibri" w:hAnsi="Calibri" w:cs="Calibri"/>
          <w:sz w:val="20"/>
          <w:szCs w:val="20"/>
        </w:rPr>
      </w:pPr>
      <w:r w:rsidRPr="00B54C46">
        <w:rPr>
          <w:rFonts w:ascii="Calibri" w:hAnsi="Calibri" w:cs="Calibri"/>
          <w:sz w:val="20"/>
          <w:szCs w:val="20"/>
        </w:rPr>
        <w:t>za nieprzekazanie dokumentacji powdrożeniowej</w:t>
      </w:r>
      <w:r>
        <w:rPr>
          <w:rFonts w:ascii="Calibri" w:hAnsi="Calibri" w:cs="Calibri"/>
          <w:sz w:val="20"/>
          <w:szCs w:val="20"/>
        </w:rPr>
        <w:t xml:space="preserve"> </w:t>
      </w:r>
      <w:r w:rsidRPr="00B54C46">
        <w:rPr>
          <w:rFonts w:ascii="Calibri" w:hAnsi="Calibri" w:cs="Calibri"/>
          <w:sz w:val="20"/>
          <w:szCs w:val="20"/>
        </w:rPr>
        <w:t>500 zł za każdy rozpoczęty dzień zwłoki</w:t>
      </w:r>
      <w:r>
        <w:rPr>
          <w:rFonts w:ascii="Calibri" w:hAnsi="Calibri" w:cs="Calibri"/>
          <w:sz w:val="20"/>
          <w:szCs w:val="20"/>
        </w:rPr>
        <w:t>,</w:t>
      </w:r>
    </w:p>
    <w:p w14:paraId="77739846" w14:textId="2142D524" w:rsidR="003D773F" w:rsidRDefault="003D773F" w:rsidP="00467A3F">
      <w:pPr>
        <w:keepLines/>
        <w:numPr>
          <w:ilvl w:val="1"/>
          <w:numId w:val="8"/>
        </w:numPr>
        <w:tabs>
          <w:tab w:val="clear" w:pos="0"/>
        </w:tabs>
        <w:spacing w:line="276" w:lineRule="auto"/>
        <w:ind w:left="709" w:hanging="283"/>
        <w:jc w:val="both"/>
        <w:rPr>
          <w:rFonts w:ascii="Calibri" w:hAnsi="Calibri" w:cs="Calibri"/>
          <w:sz w:val="20"/>
          <w:szCs w:val="20"/>
        </w:rPr>
      </w:pPr>
      <w:r w:rsidRPr="003D773F">
        <w:rPr>
          <w:rFonts w:ascii="Calibri" w:hAnsi="Calibri" w:cs="Calibri"/>
          <w:sz w:val="20"/>
          <w:szCs w:val="20"/>
        </w:rPr>
        <w:t>Za niewykonanie hardeningu zgodnie z OPZ</w:t>
      </w:r>
      <w:r>
        <w:rPr>
          <w:rFonts w:ascii="Calibri" w:hAnsi="Calibri" w:cs="Calibri"/>
          <w:sz w:val="20"/>
          <w:szCs w:val="20"/>
        </w:rPr>
        <w:t xml:space="preserve"> </w:t>
      </w:r>
      <w:r w:rsidR="00F25CDE">
        <w:rPr>
          <w:rFonts w:ascii="Calibri" w:hAnsi="Calibri" w:cs="Calibri"/>
          <w:sz w:val="20"/>
          <w:szCs w:val="20"/>
        </w:rPr>
        <w:t>2</w:t>
      </w:r>
      <w:r w:rsidRPr="003D773F">
        <w:rPr>
          <w:rFonts w:ascii="Calibri" w:hAnsi="Calibri" w:cs="Calibri"/>
          <w:sz w:val="20"/>
          <w:szCs w:val="20"/>
        </w:rPr>
        <w:t>% wynagrodzenia brutto</w:t>
      </w:r>
      <w:r>
        <w:rPr>
          <w:rFonts w:ascii="Calibri" w:hAnsi="Calibri" w:cs="Calibri"/>
          <w:sz w:val="20"/>
          <w:szCs w:val="20"/>
        </w:rPr>
        <w:t xml:space="preserve">, </w:t>
      </w:r>
    </w:p>
    <w:p w14:paraId="21C7B879" w14:textId="7FEE721A" w:rsidR="00827364" w:rsidRDefault="00827364" w:rsidP="00467A3F">
      <w:pPr>
        <w:keepLines/>
        <w:numPr>
          <w:ilvl w:val="1"/>
          <w:numId w:val="8"/>
        </w:numPr>
        <w:tabs>
          <w:tab w:val="clear" w:pos="0"/>
        </w:tabs>
        <w:spacing w:line="276" w:lineRule="auto"/>
        <w:ind w:left="709" w:hanging="283"/>
        <w:jc w:val="both"/>
        <w:rPr>
          <w:rFonts w:ascii="Calibri" w:hAnsi="Calibri" w:cs="Calibri"/>
          <w:sz w:val="20"/>
          <w:szCs w:val="20"/>
        </w:rPr>
      </w:pPr>
      <w:r>
        <w:rPr>
          <w:rFonts w:ascii="Calibri" w:hAnsi="Calibri" w:cs="Calibri"/>
          <w:sz w:val="20"/>
          <w:szCs w:val="20"/>
        </w:rPr>
        <w:t>z</w:t>
      </w:r>
      <w:r w:rsidRPr="00827364">
        <w:rPr>
          <w:rFonts w:ascii="Calibri" w:hAnsi="Calibri" w:cs="Calibri"/>
          <w:sz w:val="20"/>
          <w:szCs w:val="20"/>
        </w:rPr>
        <w:t>a niewykonanie testów bezpieczeństwa</w:t>
      </w:r>
      <w:r>
        <w:rPr>
          <w:rFonts w:ascii="Calibri" w:hAnsi="Calibri" w:cs="Calibri"/>
          <w:sz w:val="20"/>
          <w:szCs w:val="20"/>
        </w:rPr>
        <w:t xml:space="preserve"> </w:t>
      </w:r>
      <w:r w:rsidR="00743362">
        <w:rPr>
          <w:rFonts w:ascii="Calibri" w:hAnsi="Calibri" w:cs="Calibri"/>
          <w:sz w:val="20"/>
          <w:szCs w:val="20"/>
        </w:rPr>
        <w:t>3</w:t>
      </w:r>
      <w:r w:rsidRPr="00827364">
        <w:rPr>
          <w:rFonts w:ascii="Calibri" w:hAnsi="Calibri" w:cs="Calibri"/>
          <w:sz w:val="20"/>
          <w:szCs w:val="20"/>
        </w:rPr>
        <w:t>% wynagrodzenia brutto</w:t>
      </w:r>
      <w:r>
        <w:rPr>
          <w:rFonts w:ascii="Calibri" w:hAnsi="Calibri" w:cs="Calibri"/>
          <w:sz w:val="20"/>
          <w:szCs w:val="20"/>
        </w:rPr>
        <w:t>,</w:t>
      </w:r>
    </w:p>
    <w:p w14:paraId="6FF6C4E2" w14:textId="7D73CCBE" w:rsidR="00827364" w:rsidRDefault="001610B7" w:rsidP="00467A3F">
      <w:pPr>
        <w:keepLines/>
        <w:numPr>
          <w:ilvl w:val="1"/>
          <w:numId w:val="8"/>
        </w:numPr>
        <w:tabs>
          <w:tab w:val="clear" w:pos="0"/>
        </w:tabs>
        <w:spacing w:line="276" w:lineRule="auto"/>
        <w:ind w:left="709" w:hanging="283"/>
        <w:jc w:val="both"/>
        <w:rPr>
          <w:rFonts w:ascii="Calibri" w:hAnsi="Calibri" w:cs="Calibri"/>
          <w:sz w:val="20"/>
          <w:szCs w:val="20"/>
        </w:rPr>
      </w:pPr>
      <w:r w:rsidRPr="001610B7">
        <w:rPr>
          <w:rFonts w:ascii="Calibri" w:hAnsi="Calibri" w:cs="Calibri"/>
          <w:sz w:val="20"/>
          <w:szCs w:val="20"/>
        </w:rPr>
        <w:t>za nieprzekazanie raportu z testów bezpieczeństwa</w:t>
      </w:r>
      <w:r>
        <w:rPr>
          <w:rFonts w:ascii="Calibri" w:hAnsi="Calibri" w:cs="Calibri"/>
          <w:sz w:val="20"/>
          <w:szCs w:val="20"/>
        </w:rPr>
        <w:t xml:space="preserve"> </w:t>
      </w:r>
      <w:r w:rsidRPr="001610B7">
        <w:rPr>
          <w:rFonts w:ascii="Calibri" w:hAnsi="Calibri" w:cs="Calibri"/>
          <w:sz w:val="20"/>
          <w:szCs w:val="20"/>
        </w:rPr>
        <w:t>1 000 zł</w:t>
      </w:r>
      <w:r>
        <w:rPr>
          <w:rFonts w:ascii="Calibri" w:hAnsi="Calibri" w:cs="Calibri"/>
          <w:sz w:val="20"/>
          <w:szCs w:val="20"/>
        </w:rPr>
        <w:t xml:space="preserve">, </w:t>
      </w:r>
    </w:p>
    <w:p w14:paraId="38B8F5A9" w14:textId="39AED29E" w:rsidR="00723278" w:rsidRDefault="00723278" w:rsidP="00467A3F">
      <w:pPr>
        <w:keepLines/>
        <w:numPr>
          <w:ilvl w:val="1"/>
          <w:numId w:val="8"/>
        </w:numPr>
        <w:tabs>
          <w:tab w:val="clear" w:pos="0"/>
        </w:tabs>
        <w:spacing w:line="276" w:lineRule="auto"/>
        <w:ind w:left="709" w:hanging="283"/>
        <w:jc w:val="both"/>
        <w:rPr>
          <w:rFonts w:ascii="Calibri" w:hAnsi="Calibri" w:cs="Calibri"/>
          <w:sz w:val="20"/>
          <w:szCs w:val="20"/>
        </w:rPr>
      </w:pPr>
      <w:r w:rsidRPr="00723278">
        <w:rPr>
          <w:rFonts w:ascii="Calibri" w:hAnsi="Calibri" w:cs="Calibri"/>
          <w:sz w:val="20"/>
          <w:szCs w:val="20"/>
        </w:rPr>
        <w:t>za zwłokę w usunięciu awarii w okresie gwarancji</w:t>
      </w:r>
      <w:r>
        <w:rPr>
          <w:rFonts w:ascii="Calibri" w:hAnsi="Calibri" w:cs="Calibri"/>
          <w:sz w:val="20"/>
          <w:szCs w:val="20"/>
        </w:rPr>
        <w:t xml:space="preserve"> </w:t>
      </w:r>
      <w:r w:rsidRPr="00723278">
        <w:rPr>
          <w:rFonts w:ascii="Calibri" w:hAnsi="Calibri" w:cs="Calibri"/>
          <w:sz w:val="20"/>
          <w:szCs w:val="20"/>
        </w:rPr>
        <w:t>300 zł za każdą rozpoczętą godzinę zwłoki</w:t>
      </w:r>
      <w:r w:rsidR="00EF00C5">
        <w:rPr>
          <w:rFonts w:ascii="Calibri" w:hAnsi="Calibri" w:cs="Calibri"/>
          <w:sz w:val="20"/>
          <w:szCs w:val="20"/>
        </w:rPr>
        <w:t xml:space="preserve">, </w:t>
      </w:r>
    </w:p>
    <w:p w14:paraId="6CAC14AA" w14:textId="7C4D631E" w:rsidR="00F0509C" w:rsidRPr="00F0509C" w:rsidRDefault="00F0509C" w:rsidP="00467A3F">
      <w:pPr>
        <w:keepLines/>
        <w:numPr>
          <w:ilvl w:val="1"/>
          <w:numId w:val="8"/>
        </w:numPr>
        <w:tabs>
          <w:tab w:val="clear" w:pos="0"/>
        </w:tabs>
        <w:spacing w:line="276" w:lineRule="auto"/>
        <w:ind w:left="709" w:hanging="283"/>
        <w:jc w:val="both"/>
        <w:rPr>
          <w:rFonts w:ascii="Calibri" w:hAnsi="Calibri" w:cs="Calibri"/>
          <w:sz w:val="20"/>
          <w:szCs w:val="20"/>
        </w:rPr>
      </w:pPr>
      <w:r w:rsidRPr="00F0509C">
        <w:rPr>
          <w:rFonts w:ascii="Calibri" w:hAnsi="Calibri" w:cs="Calibri"/>
          <w:sz w:val="20"/>
          <w:szCs w:val="20"/>
        </w:rPr>
        <w:t>za dostarczenie sprzętu lub oprogramowania niespełniającego wymagań OPZ</w:t>
      </w:r>
      <w:r>
        <w:rPr>
          <w:rFonts w:ascii="Calibri" w:hAnsi="Calibri" w:cs="Calibri"/>
          <w:sz w:val="20"/>
          <w:szCs w:val="20"/>
        </w:rPr>
        <w:t xml:space="preserve"> </w:t>
      </w:r>
      <w:r w:rsidRPr="00F0509C">
        <w:rPr>
          <w:rFonts w:ascii="Calibri" w:hAnsi="Calibri" w:cs="Calibri"/>
          <w:sz w:val="20"/>
          <w:szCs w:val="20"/>
        </w:rPr>
        <w:t>2% wynagrodzenia brutto za każdy element niezgodny z OPZ</w:t>
      </w:r>
      <w:r>
        <w:rPr>
          <w:rFonts w:ascii="Calibri" w:hAnsi="Calibri" w:cs="Calibri"/>
          <w:sz w:val="20"/>
          <w:szCs w:val="20"/>
        </w:rPr>
        <w:t xml:space="preserve">, </w:t>
      </w:r>
    </w:p>
    <w:p w14:paraId="17DAB00A" w14:textId="076CBFEA" w:rsidR="008F2DDD" w:rsidRDefault="008F2DDD" w:rsidP="00467A3F">
      <w:pPr>
        <w:keepLines/>
        <w:numPr>
          <w:ilvl w:val="1"/>
          <w:numId w:val="8"/>
        </w:numPr>
        <w:tabs>
          <w:tab w:val="left" w:pos="709"/>
        </w:tabs>
        <w:spacing w:line="276" w:lineRule="auto"/>
        <w:ind w:left="709" w:hanging="283"/>
        <w:jc w:val="both"/>
        <w:rPr>
          <w:rFonts w:ascii="Calibri" w:hAnsi="Calibri" w:cs="Calibri"/>
          <w:sz w:val="20"/>
          <w:szCs w:val="20"/>
        </w:rPr>
      </w:pPr>
      <w:r w:rsidRPr="008F2DDD">
        <w:rPr>
          <w:rFonts w:ascii="Calibri" w:hAnsi="Calibri" w:cs="Calibri"/>
          <w:sz w:val="20"/>
          <w:szCs w:val="20"/>
        </w:rPr>
        <w:t>za nieprzystąpienie do realizacji wdrożenia w terminie określonym harmonogramem – 500 zł za każdy rozpoczęty dzień zwłoki</w:t>
      </w:r>
      <w:r>
        <w:rPr>
          <w:rFonts w:ascii="Calibri" w:hAnsi="Calibri" w:cs="Calibri"/>
          <w:sz w:val="20"/>
          <w:szCs w:val="20"/>
        </w:rPr>
        <w:t xml:space="preserve">, </w:t>
      </w:r>
    </w:p>
    <w:p w14:paraId="66977882" w14:textId="5DEAE832" w:rsidR="00B50795" w:rsidRPr="00DE65A4" w:rsidRDefault="00190E6D" w:rsidP="00467A3F">
      <w:pPr>
        <w:keepLines/>
        <w:numPr>
          <w:ilvl w:val="1"/>
          <w:numId w:val="8"/>
        </w:numPr>
        <w:tabs>
          <w:tab w:val="left" w:pos="709"/>
        </w:tabs>
        <w:spacing w:line="276" w:lineRule="auto"/>
        <w:ind w:left="709" w:hanging="283"/>
        <w:jc w:val="both"/>
        <w:rPr>
          <w:rFonts w:ascii="Calibri" w:hAnsi="Calibri" w:cs="Calibri"/>
          <w:sz w:val="20"/>
          <w:szCs w:val="20"/>
        </w:rPr>
      </w:pPr>
      <w:r w:rsidRPr="00DE65A4">
        <w:rPr>
          <w:rFonts w:ascii="Calibri" w:hAnsi="Calibri" w:cs="Calibri"/>
          <w:sz w:val="20"/>
          <w:szCs w:val="20"/>
        </w:rPr>
        <w:t xml:space="preserve">za zwłokę w usunięciu wad stwierdzonych przy odbiorze lub w okresie gwarancji w wysokości </w:t>
      </w:r>
      <w:r w:rsidR="009722E4">
        <w:rPr>
          <w:rFonts w:ascii="Calibri" w:hAnsi="Calibri" w:cs="Calibri"/>
          <w:sz w:val="20"/>
          <w:szCs w:val="20"/>
        </w:rPr>
        <w:t>0,5</w:t>
      </w:r>
      <w:r w:rsidRPr="00DE65A4">
        <w:rPr>
          <w:rFonts w:ascii="Calibri" w:hAnsi="Calibri" w:cs="Calibri"/>
          <w:sz w:val="20"/>
          <w:szCs w:val="20"/>
        </w:rPr>
        <w:t xml:space="preserve"> % ceny o którym mowa w § 3 ust. 1 umowy za każdy dzień zwłoki licząc od dnia wyznaczonego na usunięcie wad. </w:t>
      </w:r>
    </w:p>
    <w:p w14:paraId="5BF70A70" w14:textId="77777777" w:rsidR="00B50795" w:rsidRPr="00DE65A4" w:rsidRDefault="00190E6D" w:rsidP="00467A3F">
      <w:pPr>
        <w:keepLines/>
        <w:numPr>
          <w:ilvl w:val="1"/>
          <w:numId w:val="8"/>
        </w:numPr>
        <w:tabs>
          <w:tab w:val="left" w:pos="360"/>
          <w:tab w:val="left" w:pos="709"/>
        </w:tabs>
        <w:spacing w:after="120" w:line="276" w:lineRule="auto"/>
        <w:ind w:left="709" w:hanging="283"/>
        <w:jc w:val="both"/>
        <w:rPr>
          <w:rFonts w:ascii="Calibri" w:hAnsi="Calibri" w:cs="Calibri"/>
          <w:sz w:val="20"/>
          <w:szCs w:val="20"/>
        </w:rPr>
      </w:pPr>
      <w:r w:rsidRPr="00DE65A4">
        <w:rPr>
          <w:rFonts w:ascii="Calibri" w:hAnsi="Calibri" w:cs="Calibri"/>
          <w:sz w:val="20"/>
          <w:szCs w:val="20"/>
        </w:rPr>
        <w:t xml:space="preserve">za odstąpienie od umowy przez Zamawiającego z przyczyn leżących po stronie Wykonawcy </w:t>
      </w:r>
      <w:r w:rsidRPr="00DE65A4">
        <w:rPr>
          <w:rFonts w:ascii="Calibri" w:hAnsi="Calibri" w:cs="Calibri"/>
          <w:sz w:val="20"/>
          <w:szCs w:val="20"/>
        </w:rPr>
        <w:br/>
        <w:t>w wysokości 20 % ceny o której mowa w § 3 ust. 1</w:t>
      </w:r>
    </w:p>
    <w:p w14:paraId="2F584427" w14:textId="77777777" w:rsidR="00B50795" w:rsidRPr="00DE65A4" w:rsidRDefault="00190E6D" w:rsidP="00467A3F">
      <w:pPr>
        <w:keepLines/>
        <w:numPr>
          <w:ilvl w:val="0"/>
          <w:numId w:val="6"/>
        </w:numPr>
        <w:tabs>
          <w:tab w:val="left" w:pos="426"/>
        </w:tabs>
        <w:spacing w:after="120" w:line="276" w:lineRule="auto"/>
        <w:ind w:left="426" w:hanging="426"/>
        <w:jc w:val="both"/>
        <w:rPr>
          <w:rFonts w:ascii="Calibri" w:hAnsi="Calibri" w:cs="Calibri"/>
          <w:sz w:val="20"/>
          <w:szCs w:val="20"/>
        </w:rPr>
      </w:pPr>
      <w:r w:rsidRPr="00DE65A4">
        <w:rPr>
          <w:rFonts w:ascii="Calibri" w:hAnsi="Calibri" w:cs="Calibri"/>
          <w:sz w:val="20"/>
          <w:szCs w:val="20"/>
        </w:rPr>
        <w:t>O nałożeniu kary umownej, jej wysokości i podstawie jej nałożenia Zamawiający będzie informował Wykonawcę pisemnie w terminie 14 dni od zaistnienia zdarzenia stanowiącego podstawę nałożenia kary.</w:t>
      </w:r>
    </w:p>
    <w:p w14:paraId="683B615C" w14:textId="77777777" w:rsidR="00B50795" w:rsidRPr="00DE65A4" w:rsidRDefault="00190E6D" w:rsidP="00467A3F">
      <w:pPr>
        <w:keepLines/>
        <w:numPr>
          <w:ilvl w:val="0"/>
          <w:numId w:val="6"/>
        </w:numPr>
        <w:tabs>
          <w:tab w:val="left" w:pos="426"/>
        </w:tabs>
        <w:spacing w:after="120" w:line="276" w:lineRule="auto"/>
        <w:ind w:left="426" w:hanging="426"/>
        <w:jc w:val="both"/>
        <w:rPr>
          <w:rFonts w:ascii="Calibri" w:hAnsi="Calibri" w:cs="Calibri"/>
          <w:sz w:val="20"/>
          <w:szCs w:val="20"/>
        </w:rPr>
      </w:pPr>
      <w:r w:rsidRPr="00DE65A4">
        <w:rPr>
          <w:rFonts w:ascii="Calibri" w:hAnsi="Calibri" w:cs="Calibri"/>
          <w:sz w:val="20"/>
          <w:szCs w:val="20"/>
        </w:rPr>
        <w:t xml:space="preserve">Zamawiający ma prawo potrącenia kar umownych z bieżących należności Wykonawcy.         </w:t>
      </w:r>
    </w:p>
    <w:p w14:paraId="4912F46B" w14:textId="77777777" w:rsidR="00B50795" w:rsidRPr="00DE65A4" w:rsidRDefault="00190E6D" w:rsidP="00467A3F">
      <w:pPr>
        <w:keepLines/>
        <w:numPr>
          <w:ilvl w:val="0"/>
          <w:numId w:val="6"/>
        </w:numPr>
        <w:tabs>
          <w:tab w:val="left" w:pos="426"/>
        </w:tabs>
        <w:spacing w:after="120" w:line="276" w:lineRule="auto"/>
        <w:ind w:left="426" w:hanging="426"/>
        <w:jc w:val="both"/>
        <w:rPr>
          <w:rFonts w:ascii="Calibri" w:hAnsi="Calibri" w:cs="Calibri"/>
          <w:sz w:val="20"/>
          <w:szCs w:val="20"/>
        </w:rPr>
      </w:pPr>
      <w:r w:rsidRPr="00DE65A4">
        <w:rPr>
          <w:rFonts w:ascii="Calibri" w:hAnsi="Calibri" w:cs="Calibri"/>
          <w:sz w:val="20"/>
          <w:szCs w:val="20"/>
        </w:rPr>
        <w:t>Wykonawca upoważnia Zamawiającego do dokonywania potrąceń z wynagrodzenia przewidzianego niniejszą umową naliczonych kar umownych.</w:t>
      </w:r>
    </w:p>
    <w:p w14:paraId="77377938" w14:textId="02F6851D" w:rsidR="00B50795" w:rsidRPr="00DE65A4" w:rsidRDefault="00190E6D" w:rsidP="00467A3F">
      <w:pPr>
        <w:keepLines/>
        <w:numPr>
          <w:ilvl w:val="0"/>
          <w:numId w:val="6"/>
        </w:numPr>
        <w:spacing w:after="120" w:line="276" w:lineRule="auto"/>
        <w:ind w:left="426" w:hanging="426"/>
        <w:jc w:val="both"/>
        <w:rPr>
          <w:rFonts w:ascii="Calibri" w:hAnsi="Calibri" w:cs="Calibri"/>
          <w:b/>
          <w:bCs/>
          <w:sz w:val="20"/>
          <w:szCs w:val="20"/>
        </w:rPr>
      </w:pPr>
      <w:r w:rsidRPr="00DE65A4">
        <w:rPr>
          <w:rFonts w:ascii="Calibri" w:hAnsi="Calibri" w:cs="Calibri"/>
          <w:sz w:val="20"/>
          <w:szCs w:val="20"/>
        </w:rPr>
        <w:t xml:space="preserve">Maksymalny wymiar kar, o których mowa wyżej nie może przekroczyć </w:t>
      </w:r>
      <w:r w:rsidR="00BC5818">
        <w:rPr>
          <w:rFonts w:ascii="Calibri" w:hAnsi="Calibri" w:cs="Calibri"/>
          <w:sz w:val="20"/>
          <w:szCs w:val="20"/>
        </w:rPr>
        <w:t>3</w:t>
      </w:r>
      <w:r w:rsidRPr="00DE65A4">
        <w:rPr>
          <w:rFonts w:ascii="Calibri" w:hAnsi="Calibri" w:cs="Calibri"/>
          <w:sz w:val="20"/>
          <w:szCs w:val="20"/>
        </w:rPr>
        <w:t>0% kwoty łącznego wynagrodzenia brutto określonego w § 3 ust. 1 umowy.</w:t>
      </w:r>
    </w:p>
    <w:p w14:paraId="26325D12" w14:textId="77777777" w:rsidR="00B50795" w:rsidRPr="00DE65A4" w:rsidRDefault="00190E6D" w:rsidP="00467A3F">
      <w:pPr>
        <w:keepLines/>
        <w:numPr>
          <w:ilvl w:val="0"/>
          <w:numId w:val="6"/>
        </w:numPr>
        <w:spacing w:after="120" w:line="276" w:lineRule="auto"/>
        <w:ind w:left="426" w:hanging="426"/>
        <w:jc w:val="both"/>
        <w:rPr>
          <w:rFonts w:ascii="Calibri" w:hAnsi="Calibri" w:cs="Calibri"/>
          <w:b/>
          <w:bCs/>
          <w:sz w:val="20"/>
          <w:szCs w:val="20"/>
        </w:rPr>
      </w:pPr>
      <w:r w:rsidRPr="00DE65A4">
        <w:rPr>
          <w:rFonts w:ascii="Calibri" w:hAnsi="Calibri" w:cs="Calibri"/>
          <w:sz w:val="20"/>
          <w:szCs w:val="20"/>
        </w:rPr>
        <w:t>Zamawiający zastrzega sobie prawo dochodzenia odszkodowania uzupełniającego na zasadach ogólnych Kodeksu Cywilnego, jeżeli wartość powstałej szkody przekroczy wysokość kary umownej.</w:t>
      </w:r>
    </w:p>
    <w:p w14:paraId="77F1FF78" w14:textId="02FB216C" w:rsidR="00D25492" w:rsidRPr="00DE65A4" w:rsidRDefault="00D25492" w:rsidP="00467A3F">
      <w:pPr>
        <w:keepLines/>
        <w:spacing w:line="276" w:lineRule="auto"/>
        <w:jc w:val="center"/>
        <w:rPr>
          <w:rFonts w:ascii="Calibri" w:hAnsi="Calibri" w:cs="Calibri"/>
          <w:b/>
          <w:bCs/>
          <w:sz w:val="20"/>
          <w:szCs w:val="20"/>
        </w:rPr>
      </w:pPr>
      <w:r w:rsidRPr="00DE65A4">
        <w:rPr>
          <w:rFonts w:ascii="Calibri" w:hAnsi="Calibri" w:cs="Calibri"/>
          <w:b/>
          <w:bCs/>
          <w:sz w:val="20"/>
          <w:szCs w:val="20"/>
        </w:rPr>
        <w:lastRenderedPageBreak/>
        <w:t>§ 6</w:t>
      </w:r>
    </w:p>
    <w:p w14:paraId="19E29296" w14:textId="77777777" w:rsidR="00D25492" w:rsidRPr="00DE65A4" w:rsidRDefault="00D25492" w:rsidP="00467A3F">
      <w:pPr>
        <w:keepLines/>
        <w:spacing w:line="276" w:lineRule="auto"/>
        <w:ind w:left="426" w:hanging="426"/>
        <w:jc w:val="both"/>
        <w:rPr>
          <w:rFonts w:ascii="Calibri" w:hAnsi="Calibri" w:cs="Calibri"/>
          <w:sz w:val="20"/>
          <w:szCs w:val="20"/>
        </w:rPr>
      </w:pPr>
      <w:r w:rsidRPr="00DE65A4">
        <w:rPr>
          <w:rFonts w:ascii="Calibri" w:hAnsi="Calibri" w:cs="Calibri"/>
          <w:sz w:val="20"/>
          <w:szCs w:val="20"/>
        </w:rPr>
        <w:t>1.</w:t>
      </w:r>
      <w:r w:rsidRPr="00DE65A4">
        <w:rPr>
          <w:rFonts w:ascii="Calibri" w:hAnsi="Calibri" w:cs="Calibri"/>
          <w:sz w:val="20"/>
          <w:szCs w:val="20"/>
        </w:rPr>
        <w:tab/>
        <w:t>Wykonawca jest zobowiązany do realizacji zamówienia przy użyciu produktów ICT, usług ICT oraz procesów ICT odpowiadających treści oferty, dokumentom zamówienia oraz postanowieniom umowy. Zastąpienie w toku realizacji umowy producenta, dostawcy technologii, modelu, wersji, środowiska świadczenia usługi albo procesu ICT może nastąpić wyłącznie w przypadkach prawnie dopuszczalnych oraz nie może pozostawać w sprzeczności z dokumentami zamówienia ani prowadzić do objęcia realizacji zamówienia produktem ICT, usługą ICT lub procesem ICT, wobec którego zachodziłyby okoliczności odpowiadające przesłankom określonym w art. 226 ust. 1 pkt 17 albo pkt 19 ustawy.</w:t>
      </w:r>
    </w:p>
    <w:p w14:paraId="06BE5A1B" w14:textId="364CE52C" w:rsidR="003C3991" w:rsidRPr="003C3991" w:rsidRDefault="00D25492" w:rsidP="00467A3F">
      <w:pPr>
        <w:keepLines/>
        <w:spacing w:line="276" w:lineRule="auto"/>
        <w:ind w:left="426" w:hanging="426"/>
        <w:jc w:val="both"/>
        <w:rPr>
          <w:rFonts w:ascii="Calibri" w:hAnsi="Calibri" w:cs="Calibri"/>
          <w:sz w:val="20"/>
          <w:szCs w:val="20"/>
        </w:rPr>
      </w:pPr>
      <w:r w:rsidRPr="00DE65A4">
        <w:rPr>
          <w:rFonts w:ascii="Calibri" w:hAnsi="Calibri" w:cs="Calibri"/>
          <w:sz w:val="20"/>
          <w:szCs w:val="20"/>
        </w:rPr>
        <w:t>2.</w:t>
      </w:r>
      <w:r w:rsidRPr="00DE65A4">
        <w:rPr>
          <w:rFonts w:ascii="Calibri" w:hAnsi="Calibri" w:cs="Calibri"/>
          <w:sz w:val="20"/>
          <w:szCs w:val="20"/>
        </w:rPr>
        <w:tab/>
        <w:t>Przed wprowadzeniem zmiany Wykonawca przedkłada Zamawiającemu zaktualizowany wykaz elementów ICT wraz z uzasadnieniem oraz dokumentami potwierdzającymi zgodność proponowanego rozwiązania z wymaganiami zamawiającego.</w:t>
      </w:r>
    </w:p>
    <w:p w14:paraId="375E6ADE" w14:textId="31C496CD" w:rsidR="00D25492" w:rsidRPr="00DE65A4" w:rsidRDefault="00D25492" w:rsidP="00467A3F">
      <w:pPr>
        <w:keepLines/>
        <w:spacing w:line="276" w:lineRule="auto"/>
        <w:ind w:left="426" w:hanging="426"/>
        <w:jc w:val="both"/>
        <w:rPr>
          <w:rFonts w:ascii="Calibri" w:hAnsi="Calibri" w:cs="Calibri"/>
          <w:sz w:val="20"/>
          <w:szCs w:val="20"/>
        </w:rPr>
      </w:pPr>
      <w:r w:rsidRPr="00DE65A4">
        <w:rPr>
          <w:rFonts w:ascii="Calibri" w:hAnsi="Calibri" w:cs="Calibri"/>
          <w:sz w:val="20"/>
          <w:szCs w:val="20"/>
        </w:rPr>
        <w:t>3.</w:t>
      </w:r>
      <w:r w:rsidRPr="00DE65A4">
        <w:rPr>
          <w:rFonts w:ascii="Calibri" w:hAnsi="Calibri" w:cs="Calibri"/>
          <w:sz w:val="20"/>
          <w:szCs w:val="20"/>
        </w:rPr>
        <w:tab/>
        <w:t>Warunkiem przystąpienia do odbioru jakościowego jest przedłożenie przez wykonawcę aktualnego wykazu produktów ICT, usług ICT oraz procesów ICT wykorzystanych przy realizacji zamówienia. W przypadku stwierdzenia, że elementy ICT zastosowane przy realizacji zamówienia nie odpowiadają treści oferty, dokumentom zamówienia albo postanowieniom umowy, Zamawiający jest uprawniony do odmowy dokonania odbioru do czasu usunięcia stwierdzonych niezgodności.  Uprawnienie to przysługuje również wtedy, gdy zaktualizowany</w:t>
      </w:r>
      <w:r w:rsidR="00876C1E">
        <w:rPr>
          <w:rFonts w:ascii="Calibri" w:hAnsi="Calibri" w:cs="Calibri"/>
          <w:sz w:val="20"/>
          <w:szCs w:val="20"/>
        </w:rPr>
        <w:t xml:space="preserve"> </w:t>
      </w:r>
      <w:r w:rsidRPr="00DE65A4">
        <w:rPr>
          <w:rFonts w:ascii="Calibri" w:hAnsi="Calibri" w:cs="Calibri"/>
          <w:sz w:val="20"/>
          <w:szCs w:val="20"/>
        </w:rPr>
        <w:t>wykaz albo stan realizacji zamówienia wskazuje na objęcie wykonania zamówienia produktem ICT, usługą ICT lub procesem ICT, wobec których zachodziłyby okoliczności odpowiadające przesłankom określonym w art. 226 ust. 1 pkt 17 albo pkt 19 ustawy Pzp, jeżeli zachodzą okoliczności uzasadniające zmianę umowy, o których mowa w § 14 ust. 3 pkt 5 umowy.</w:t>
      </w:r>
    </w:p>
    <w:p w14:paraId="4A36F21F" w14:textId="4A6D3175" w:rsidR="00D25492" w:rsidRPr="00DE65A4" w:rsidRDefault="00D25492" w:rsidP="00467A3F">
      <w:pPr>
        <w:keepLines/>
        <w:spacing w:line="276" w:lineRule="auto"/>
        <w:ind w:left="426" w:hanging="426"/>
        <w:jc w:val="both"/>
        <w:rPr>
          <w:rFonts w:ascii="Calibri" w:hAnsi="Calibri" w:cs="Calibri"/>
          <w:b/>
          <w:bCs/>
          <w:sz w:val="20"/>
          <w:szCs w:val="20"/>
        </w:rPr>
      </w:pPr>
      <w:r w:rsidRPr="00DE65A4">
        <w:rPr>
          <w:rFonts w:ascii="Calibri" w:hAnsi="Calibri" w:cs="Calibri"/>
          <w:sz w:val="20"/>
          <w:szCs w:val="20"/>
        </w:rPr>
        <w:t>4.</w:t>
      </w:r>
      <w:r w:rsidRPr="00DE65A4">
        <w:rPr>
          <w:rFonts w:ascii="Calibri" w:hAnsi="Calibri" w:cs="Calibri"/>
          <w:sz w:val="20"/>
          <w:szCs w:val="20"/>
        </w:rPr>
        <w:tab/>
        <w:t>W razie opublikowania rekomendacji albo decyzji obejmującej element ICT wykorzystywany do realizacji zamówienia, wykonawca niezwłocznie poinformuje o tym Zamawiającego i przedstawi sposób zapewnienia dalszej zgodności realizacji umowy z przepisami prawa oraz dokumentami zamówienia</w:t>
      </w:r>
      <w:r w:rsidRPr="00DE65A4">
        <w:rPr>
          <w:rFonts w:ascii="Calibri" w:hAnsi="Calibri" w:cs="Calibri"/>
          <w:b/>
          <w:bCs/>
          <w:sz w:val="20"/>
          <w:szCs w:val="20"/>
        </w:rPr>
        <w:t>.</w:t>
      </w:r>
    </w:p>
    <w:p w14:paraId="19B4C464" w14:textId="77777777" w:rsidR="00D25492" w:rsidRPr="00DE65A4" w:rsidRDefault="00D25492" w:rsidP="00467A3F">
      <w:pPr>
        <w:keepLines/>
        <w:spacing w:line="276" w:lineRule="auto"/>
        <w:jc w:val="center"/>
        <w:rPr>
          <w:rFonts w:ascii="Calibri" w:hAnsi="Calibri" w:cs="Calibri"/>
          <w:b/>
          <w:bCs/>
          <w:sz w:val="20"/>
          <w:szCs w:val="20"/>
        </w:rPr>
      </w:pPr>
    </w:p>
    <w:p w14:paraId="75293B9A" w14:textId="7892257A" w:rsidR="00B50795" w:rsidRPr="00DE65A4" w:rsidRDefault="00190E6D" w:rsidP="00467A3F">
      <w:pPr>
        <w:keepLines/>
        <w:spacing w:line="276" w:lineRule="auto"/>
        <w:jc w:val="center"/>
        <w:rPr>
          <w:rFonts w:ascii="Calibri" w:hAnsi="Calibri" w:cs="Calibri"/>
          <w:sz w:val="20"/>
          <w:szCs w:val="20"/>
        </w:rPr>
      </w:pPr>
      <w:r w:rsidRPr="00DE65A4">
        <w:rPr>
          <w:rFonts w:ascii="Calibri" w:hAnsi="Calibri" w:cs="Calibri"/>
          <w:b/>
          <w:bCs/>
          <w:sz w:val="20"/>
          <w:szCs w:val="20"/>
        </w:rPr>
        <w:t xml:space="preserve">§ </w:t>
      </w:r>
      <w:r w:rsidR="00D25492" w:rsidRPr="00DE65A4">
        <w:rPr>
          <w:rFonts w:ascii="Calibri" w:hAnsi="Calibri" w:cs="Calibri"/>
          <w:b/>
          <w:bCs/>
          <w:sz w:val="20"/>
          <w:szCs w:val="20"/>
        </w:rPr>
        <w:t>7</w:t>
      </w:r>
    </w:p>
    <w:p w14:paraId="49E06866" w14:textId="77777777" w:rsidR="00B50795" w:rsidRPr="00DE65A4" w:rsidRDefault="00190E6D" w:rsidP="00467A3F">
      <w:pPr>
        <w:pStyle w:val="Tekstpodstawowywcity2"/>
        <w:spacing w:line="276" w:lineRule="auto"/>
        <w:ind w:left="0"/>
        <w:jc w:val="both"/>
        <w:rPr>
          <w:rFonts w:ascii="Calibri" w:hAnsi="Calibri" w:cs="Calibri"/>
          <w:sz w:val="20"/>
          <w:szCs w:val="20"/>
        </w:rPr>
      </w:pPr>
      <w:r w:rsidRPr="00DE65A4">
        <w:rPr>
          <w:rFonts w:ascii="Calibri" w:hAnsi="Calibri" w:cs="Calibri"/>
          <w:bCs/>
          <w:sz w:val="20"/>
          <w:szCs w:val="20"/>
        </w:rPr>
        <w:t>Zamawiającemu, niezależnie od przepisów kodeksu cywilnego  przysługuje prawo do odstąpienia od Umowy w terminie 14 dni od wystąpienia którejkolwiek z przyczyn</w:t>
      </w:r>
      <w:r w:rsidRPr="00DE65A4">
        <w:rPr>
          <w:rFonts w:ascii="Calibri" w:hAnsi="Calibri" w:cs="Calibri"/>
          <w:sz w:val="20"/>
          <w:szCs w:val="20"/>
        </w:rPr>
        <w:t>:</w:t>
      </w:r>
    </w:p>
    <w:p w14:paraId="4111E8CC" w14:textId="77777777" w:rsidR="00B50795" w:rsidRPr="00DE65A4" w:rsidRDefault="00190E6D" w:rsidP="00467A3F">
      <w:pPr>
        <w:pStyle w:val="Tekstpodstawowywcity2"/>
        <w:numPr>
          <w:ilvl w:val="0"/>
          <w:numId w:val="11"/>
        </w:numPr>
        <w:spacing w:line="276" w:lineRule="auto"/>
        <w:ind w:left="709" w:hanging="283"/>
        <w:jc w:val="both"/>
        <w:rPr>
          <w:rFonts w:ascii="Calibri" w:hAnsi="Calibri" w:cs="Calibri"/>
          <w:sz w:val="20"/>
          <w:szCs w:val="20"/>
        </w:rPr>
      </w:pPr>
      <w:r w:rsidRPr="00DE65A4">
        <w:rPr>
          <w:rFonts w:ascii="Calibri" w:hAnsi="Calibri" w:cs="Calibri"/>
          <w:sz w:val="20"/>
          <w:szCs w:val="20"/>
        </w:rPr>
        <w:t>w razie gdy Wykonawca nie rozpoczął realizacji w terminie przewidzianym Umowy;</w:t>
      </w:r>
    </w:p>
    <w:p w14:paraId="671CA87B" w14:textId="77777777" w:rsidR="00B50795" w:rsidRPr="00DE65A4" w:rsidRDefault="00B50795" w:rsidP="00467A3F">
      <w:pPr>
        <w:keepLines/>
        <w:spacing w:line="276" w:lineRule="auto"/>
        <w:jc w:val="center"/>
        <w:rPr>
          <w:rFonts w:ascii="Calibri" w:hAnsi="Calibri" w:cs="Calibri"/>
          <w:b/>
          <w:bCs/>
          <w:sz w:val="20"/>
          <w:szCs w:val="20"/>
        </w:rPr>
      </w:pPr>
    </w:p>
    <w:p w14:paraId="517876BC" w14:textId="708E1F3A" w:rsidR="00B50795" w:rsidRPr="00DE65A4" w:rsidRDefault="00190E6D" w:rsidP="00467A3F">
      <w:pPr>
        <w:keepLines/>
        <w:spacing w:line="276" w:lineRule="auto"/>
        <w:jc w:val="center"/>
        <w:rPr>
          <w:rFonts w:ascii="Calibri" w:hAnsi="Calibri" w:cs="Calibri"/>
          <w:sz w:val="20"/>
          <w:szCs w:val="20"/>
        </w:rPr>
      </w:pPr>
      <w:r w:rsidRPr="00DE65A4">
        <w:rPr>
          <w:rFonts w:ascii="Calibri" w:hAnsi="Calibri" w:cs="Calibri"/>
          <w:b/>
          <w:bCs/>
          <w:sz w:val="20"/>
          <w:szCs w:val="20"/>
        </w:rPr>
        <w:t xml:space="preserve">§ </w:t>
      </w:r>
      <w:r w:rsidR="00D25492" w:rsidRPr="00DE65A4">
        <w:rPr>
          <w:rFonts w:ascii="Calibri" w:hAnsi="Calibri" w:cs="Calibri"/>
          <w:b/>
          <w:bCs/>
          <w:sz w:val="20"/>
          <w:szCs w:val="20"/>
        </w:rPr>
        <w:t>8</w:t>
      </w:r>
    </w:p>
    <w:p w14:paraId="156FF466" w14:textId="77777777" w:rsidR="00B50795" w:rsidRPr="00DE65A4" w:rsidRDefault="00190E6D" w:rsidP="00467A3F">
      <w:pPr>
        <w:keepLines/>
        <w:spacing w:after="120" w:line="276" w:lineRule="auto"/>
        <w:jc w:val="both"/>
        <w:rPr>
          <w:rFonts w:ascii="Calibri" w:hAnsi="Calibri" w:cs="Calibri"/>
          <w:b/>
          <w:bCs/>
          <w:sz w:val="20"/>
          <w:szCs w:val="20"/>
        </w:rPr>
      </w:pPr>
      <w:r w:rsidRPr="00DE65A4">
        <w:rPr>
          <w:rFonts w:ascii="Calibri" w:hAnsi="Calibri" w:cs="Calibri"/>
          <w:sz w:val="20"/>
          <w:szCs w:val="20"/>
        </w:rPr>
        <w:t>Zmiana postanowień niniejszej umowy może nastąpić za zgodą obu stron z poszanowaniem zapisów art. 455 ust. 1 Ustawy Prawo Zamówień Publicznych wyrażoną na piśmie pod rygorem nieważności takiej zmiany.</w:t>
      </w:r>
    </w:p>
    <w:p w14:paraId="5AE654A6" w14:textId="77777777" w:rsidR="00467A3F" w:rsidRDefault="00467A3F" w:rsidP="00467A3F">
      <w:pPr>
        <w:keepLines/>
        <w:spacing w:line="276" w:lineRule="auto"/>
        <w:jc w:val="center"/>
        <w:rPr>
          <w:rFonts w:ascii="Calibri" w:hAnsi="Calibri" w:cs="Calibri"/>
          <w:b/>
          <w:bCs/>
          <w:sz w:val="20"/>
          <w:szCs w:val="20"/>
        </w:rPr>
      </w:pPr>
    </w:p>
    <w:p w14:paraId="2994F3BA" w14:textId="77777777" w:rsidR="00467A3F" w:rsidRDefault="00467A3F" w:rsidP="00467A3F">
      <w:pPr>
        <w:keepLines/>
        <w:spacing w:line="276" w:lineRule="auto"/>
        <w:jc w:val="center"/>
        <w:rPr>
          <w:rFonts w:ascii="Calibri" w:hAnsi="Calibri" w:cs="Calibri"/>
          <w:b/>
          <w:bCs/>
          <w:sz w:val="20"/>
          <w:szCs w:val="20"/>
        </w:rPr>
      </w:pPr>
    </w:p>
    <w:p w14:paraId="02FFA854" w14:textId="514A470F" w:rsidR="00B50795" w:rsidRPr="00DE65A4" w:rsidRDefault="00190E6D" w:rsidP="00467A3F">
      <w:pPr>
        <w:keepLines/>
        <w:spacing w:line="276" w:lineRule="auto"/>
        <w:jc w:val="center"/>
        <w:rPr>
          <w:rFonts w:ascii="Calibri" w:hAnsi="Calibri" w:cs="Calibri"/>
          <w:sz w:val="20"/>
          <w:szCs w:val="20"/>
        </w:rPr>
      </w:pPr>
      <w:r w:rsidRPr="00DE65A4">
        <w:rPr>
          <w:rFonts w:ascii="Calibri" w:hAnsi="Calibri" w:cs="Calibri"/>
          <w:b/>
          <w:bCs/>
          <w:sz w:val="20"/>
          <w:szCs w:val="20"/>
        </w:rPr>
        <w:t xml:space="preserve">§ </w:t>
      </w:r>
      <w:r w:rsidR="00D25492" w:rsidRPr="00DE65A4">
        <w:rPr>
          <w:rFonts w:ascii="Calibri" w:hAnsi="Calibri" w:cs="Calibri"/>
          <w:b/>
          <w:bCs/>
          <w:sz w:val="20"/>
          <w:szCs w:val="20"/>
        </w:rPr>
        <w:t>9</w:t>
      </w:r>
    </w:p>
    <w:p w14:paraId="24E945A1" w14:textId="77777777" w:rsidR="00B50795" w:rsidRPr="00DE65A4" w:rsidRDefault="00190E6D" w:rsidP="00467A3F">
      <w:pPr>
        <w:pStyle w:val="Tekstpodstawowy21"/>
        <w:spacing w:after="0" w:line="276" w:lineRule="auto"/>
        <w:jc w:val="both"/>
        <w:rPr>
          <w:rFonts w:ascii="Calibri" w:hAnsi="Calibri" w:cs="Calibri"/>
          <w:sz w:val="20"/>
          <w:szCs w:val="20"/>
        </w:rPr>
      </w:pPr>
      <w:r w:rsidRPr="00DE65A4">
        <w:rPr>
          <w:rFonts w:ascii="Calibri" w:hAnsi="Calibri" w:cs="Calibri"/>
          <w:sz w:val="20"/>
          <w:szCs w:val="20"/>
        </w:rPr>
        <w:t>Właściwym do rozpoznania sporów wynikłych na tle realizacji niniejszej umowy jest sąd powszechny właściwy dla siedziby Zamawiającego.</w:t>
      </w:r>
    </w:p>
    <w:p w14:paraId="2421044A" w14:textId="77777777" w:rsidR="00B50795" w:rsidRPr="00DE65A4" w:rsidRDefault="00B50795" w:rsidP="00467A3F">
      <w:pPr>
        <w:pStyle w:val="Tekstpodstawowy21"/>
        <w:spacing w:after="0" w:line="276" w:lineRule="auto"/>
        <w:ind w:left="426" w:hanging="426"/>
        <w:jc w:val="both"/>
        <w:rPr>
          <w:rFonts w:ascii="Calibri" w:hAnsi="Calibri" w:cs="Calibri"/>
          <w:sz w:val="20"/>
          <w:szCs w:val="20"/>
        </w:rPr>
      </w:pPr>
    </w:p>
    <w:p w14:paraId="21AE4A59" w14:textId="7B310173" w:rsidR="00B50795" w:rsidRPr="00DE65A4" w:rsidRDefault="00190E6D" w:rsidP="00467A3F">
      <w:pPr>
        <w:keepNext/>
        <w:keepLines/>
        <w:spacing w:line="276" w:lineRule="auto"/>
        <w:jc w:val="center"/>
        <w:rPr>
          <w:rFonts w:ascii="Calibri" w:hAnsi="Calibri" w:cs="Calibri"/>
          <w:sz w:val="20"/>
          <w:szCs w:val="20"/>
        </w:rPr>
      </w:pPr>
      <w:r w:rsidRPr="00DE65A4">
        <w:rPr>
          <w:rFonts w:ascii="Calibri" w:hAnsi="Calibri" w:cs="Calibri"/>
          <w:b/>
          <w:bCs/>
          <w:sz w:val="20"/>
          <w:szCs w:val="20"/>
        </w:rPr>
        <w:t xml:space="preserve">§ </w:t>
      </w:r>
      <w:r w:rsidR="00D25492" w:rsidRPr="00DE65A4">
        <w:rPr>
          <w:rFonts w:ascii="Calibri" w:hAnsi="Calibri" w:cs="Calibri"/>
          <w:b/>
          <w:bCs/>
          <w:sz w:val="20"/>
          <w:szCs w:val="20"/>
        </w:rPr>
        <w:t>10</w:t>
      </w:r>
    </w:p>
    <w:p w14:paraId="36670C67" w14:textId="77777777" w:rsidR="00B50795" w:rsidRPr="00DE65A4" w:rsidRDefault="00190E6D" w:rsidP="00467A3F">
      <w:pPr>
        <w:keepLines/>
        <w:numPr>
          <w:ilvl w:val="3"/>
          <w:numId w:val="3"/>
        </w:numPr>
        <w:tabs>
          <w:tab w:val="left" w:pos="-5954"/>
          <w:tab w:val="left" w:pos="426"/>
        </w:tabs>
        <w:spacing w:line="276" w:lineRule="auto"/>
        <w:ind w:left="426" w:hanging="426"/>
        <w:jc w:val="both"/>
        <w:rPr>
          <w:rFonts w:ascii="Calibri" w:hAnsi="Calibri" w:cs="Calibri"/>
          <w:sz w:val="20"/>
          <w:szCs w:val="20"/>
        </w:rPr>
      </w:pPr>
      <w:r w:rsidRPr="00DE65A4">
        <w:rPr>
          <w:rFonts w:ascii="Calibri" w:hAnsi="Calibri" w:cs="Calibri"/>
          <w:sz w:val="20"/>
          <w:szCs w:val="20"/>
        </w:rPr>
        <w:t>W sprawach nieuregulowanych niniejszą umową obowiązują przepisy Kodeksu Cywilnego i Ustawy z dnia 11 września 2019 r. Prawo Zamówień Publicznych.</w:t>
      </w:r>
    </w:p>
    <w:p w14:paraId="2A539D9E" w14:textId="77777777" w:rsidR="00B50795" w:rsidRPr="00DE65A4" w:rsidRDefault="00190E6D" w:rsidP="00467A3F">
      <w:pPr>
        <w:keepLines/>
        <w:numPr>
          <w:ilvl w:val="3"/>
          <w:numId w:val="3"/>
        </w:numPr>
        <w:tabs>
          <w:tab w:val="left" w:pos="-5954"/>
          <w:tab w:val="left" w:pos="426"/>
        </w:tabs>
        <w:spacing w:line="276" w:lineRule="auto"/>
        <w:ind w:left="426" w:hanging="426"/>
        <w:jc w:val="both"/>
        <w:rPr>
          <w:rFonts w:ascii="Calibri" w:hAnsi="Calibri" w:cs="Calibri"/>
          <w:sz w:val="20"/>
          <w:szCs w:val="20"/>
        </w:rPr>
      </w:pPr>
      <w:r w:rsidRPr="00DE65A4">
        <w:rPr>
          <w:rFonts w:ascii="Calibri" w:hAnsi="Calibri" w:cs="Calibri"/>
          <w:sz w:val="20"/>
          <w:szCs w:val="20"/>
        </w:rPr>
        <w:t>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spory.</w:t>
      </w:r>
    </w:p>
    <w:p w14:paraId="64D273D6" w14:textId="77777777" w:rsidR="00B50795" w:rsidRPr="00DE65A4" w:rsidRDefault="00190E6D" w:rsidP="00467A3F">
      <w:pPr>
        <w:keepLines/>
        <w:numPr>
          <w:ilvl w:val="3"/>
          <w:numId w:val="3"/>
        </w:numPr>
        <w:tabs>
          <w:tab w:val="left" w:pos="-5954"/>
          <w:tab w:val="left" w:pos="426"/>
        </w:tabs>
        <w:spacing w:line="276" w:lineRule="auto"/>
        <w:ind w:left="426" w:hanging="426"/>
        <w:jc w:val="both"/>
        <w:rPr>
          <w:rFonts w:ascii="Calibri" w:hAnsi="Calibri" w:cs="Calibri"/>
          <w:sz w:val="20"/>
          <w:szCs w:val="20"/>
        </w:rPr>
      </w:pPr>
      <w:r w:rsidRPr="00DE65A4">
        <w:rPr>
          <w:rFonts w:ascii="Calibri" w:hAnsi="Calibri" w:cs="Calibri"/>
          <w:sz w:val="20"/>
          <w:szCs w:val="20"/>
        </w:rPr>
        <w:t>Integralne części niniejszej umowy stanowią:</w:t>
      </w:r>
    </w:p>
    <w:p w14:paraId="7FE91134" w14:textId="77777777" w:rsidR="00B50795" w:rsidRPr="00DE65A4" w:rsidRDefault="00190E6D" w:rsidP="00467A3F">
      <w:pPr>
        <w:keepLines/>
        <w:numPr>
          <w:ilvl w:val="0"/>
          <w:numId w:val="7"/>
        </w:numPr>
        <w:tabs>
          <w:tab w:val="left" w:pos="993"/>
        </w:tabs>
        <w:spacing w:line="276" w:lineRule="auto"/>
        <w:ind w:left="709" w:hanging="283"/>
        <w:rPr>
          <w:rFonts w:ascii="Calibri" w:hAnsi="Calibri" w:cs="Calibri"/>
          <w:sz w:val="20"/>
          <w:szCs w:val="20"/>
        </w:rPr>
      </w:pPr>
      <w:r w:rsidRPr="00DE65A4">
        <w:rPr>
          <w:rFonts w:ascii="Calibri" w:hAnsi="Calibri" w:cs="Calibri"/>
          <w:sz w:val="20"/>
          <w:szCs w:val="20"/>
        </w:rPr>
        <w:t>SWZ</w:t>
      </w:r>
    </w:p>
    <w:p w14:paraId="2B45F818" w14:textId="77777777" w:rsidR="00B50795" w:rsidRPr="00DE65A4" w:rsidRDefault="00190E6D" w:rsidP="00467A3F">
      <w:pPr>
        <w:keepLines/>
        <w:numPr>
          <w:ilvl w:val="0"/>
          <w:numId w:val="7"/>
        </w:numPr>
        <w:tabs>
          <w:tab w:val="left" w:pos="993"/>
        </w:tabs>
        <w:spacing w:line="276" w:lineRule="auto"/>
        <w:ind w:left="709" w:hanging="283"/>
        <w:rPr>
          <w:rFonts w:ascii="Calibri" w:hAnsi="Calibri" w:cs="Calibri"/>
          <w:sz w:val="20"/>
          <w:szCs w:val="20"/>
        </w:rPr>
      </w:pPr>
      <w:r w:rsidRPr="00DE65A4">
        <w:rPr>
          <w:rFonts w:ascii="Calibri" w:hAnsi="Calibri" w:cs="Calibri"/>
          <w:sz w:val="20"/>
          <w:szCs w:val="20"/>
        </w:rPr>
        <w:t xml:space="preserve">Kalkulacja </w:t>
      </w:r>
    </w:p>
    <w:p w14:paraId="364B8277" w14:textId="77777777" w:rsidR="00B50795" w:rsidRPr="00DE65A4" w:rsidRDefault="00190E6D" w:rsidP="00467A3F">
      <w:pPr>
        <w:keepLines/>
        <w:numPr>
          <w:ilvl w:val="0"/>
          <w:numId w:val="7"/>
        </w:numPr>
        <w:tabs>
          <w:tab w:val="left" w:pos="993"/>
        </w:tabs>
        <w:spacing w:line="276" w:lineRule="auto"/>
        <w:ind w:left="709" w:hanging="283"/>
        <w:rPr>
          <w:rFonts w:ascii="Calibri" w:hAnsi="Calibri" w:cs="Calibri"/>
          <w:sz w:val="20"/>
          <w:szCs w:val="20"/>
        </w:rPr>
      </w:pPr>
      <w:r w:rsidRPr="00DE65A4">
        <w:rPr>
          <w:rFonts w:ascii="Calibri" w:hAnsi="Calibri" w:cs="Calibri"/>
          <w:sz w:val="20"/>
          <w:szCs w:val="20"/>
        </w:rPr>
        <w:lastRenderedPageBreak/>
        <w:t>Oferta Wykonawcy</w:t>
      </w:r>
    </w:p>
    <w:p w14:paraId="09D8EF98" w14:textId="77777777" w:rsidR="00B50795" w:rsidRPr="00DE65A4" w:rsidRDefault="00B50795" w:rsidP="00467A3F">
      <w:pPr>
        <w:keepLines/>
        <w:spacing w:line="276" w:lineRule="auto"/>
        <w:ind w:left="709"/>
        <w:rPr>
          <w:rFonts w:ascii="Calibri" w:hAnsi="Calibri" w:cs="Calibri"/>
          <w:sz w:val="20"/>
          <w:szCs w:val="20"/>
        </w:rPr>
      </w:pPr>
    </w:p>
    <w:p w14:paraId="626C3DF5" w14:textId="181E073F" w:rsidR="00B50795" w:rsidRPr="00DE65A4" w:rsidRDefault="00190E6D" w:rsidP="00467A3F">
      <w:pPr>
        <w:keepLines/>
        <w:spacing w:line="276" w:lineRule="auto"/>
        <w:jc w:val="center"/>
        <w:rPr>
          <w:rFonts w:ascii="Calibri" w:hAnsi="Calibri" w:cs="Calibri"/>
          <w:sz w:val="20"/>
          <w:szCs w:val="20"/>
        </w:rPr>
      </w:pPr>
      <w:r w:rsidRPr="00DE65A4">
        <w:rPr>
          <w:rFonts w:ascii="Calibri" w:hAnsi="Calibri" w:cs="Calibri"/>
          <w:b/>
          <w:bCs/>
          <w:sz w:val="20"/>
          <w:szCs w:val="20"/>
        </w:rPr>
        <w:t>§ 1</w:t>
      </w:r>
      <w:r w:rsidR="00D25492" w:rsidRPr="00DE65A4">
        <w:rPr>
          <w:rFonts w:ascii="Calibri" w:hAnsi="Calibri" w:cs="Calibri"/>
          <w:b/>
          <w:bCs/>
          <w:sz w:val="20"/>
          <w:szCs w:val="20"/>
        </w:rPr>
        <w:t>1</w:t>
      </w:r>
    </w:p>
    <w:p w14:paraId="6D91D27E" w14:textId="6DCA4A10" w:rsidR="00B50795" w:rsidRPr="00DE65A4" w:rsidRDefault="00190E6D" w:rsidP="00467A3F">
      <w:pPr>
        <w:keepLines/>
        <w:spacing w:line="276" w:lineRule="auto"/>
        <w:jc w:val="both"/>
        <w:rPr>
          <w:rFonts w:ascii="Calibri" w:hAnsi="Calibri" w:cs="Calibri"/>
          <w:b/>
          <w:bCs/>
          <w:smallCaps/>
          <w:sz w:val="20"/>
          <w:szCs w:val="20"/>
        </w:rPr>
      </w:pPr>
      <w:r w:rsidRPr="00DE65A4">
        <w:rPr>
          <w:rFonts w:ascii="Calibri" w:hAnsi="Calibri" w:cs="Calibri"/>
          <w:sz w:val="20"/>
          <w:szCs w:val="20"/>
        </w:rPr>
        <w:t>Umowa niniejsza sporządzona została w 2 jednobrzmiących egzemplarzach, po 1 egzemplarzu dla każdej ze stron.</w:t>
      </w:r>
    </w:p>
    <w:p w14:paraId="0E451A99" w14:textId="77777777" w:rsidR="00B50795" w:rsidRPr="00DE65A4" w:rsidRDefault="00B50795" w:rsidP="00467A3F">
      <w:pPr>
        <w:spacing w:after="120" w:line="276" w:lineRule="auto"/>
        <w:jc w:val="center"/>
        <w:rPr>
          <w:rFonts w:ascii="Calibri" w:hAnsi="Calibri" w:cs="Calibri"/>
          <w:b/>
          <w:bCs/>
          <w:smallCaps/>
          <w:sz w:val="20"/>
          <w:szCs w:val="20"/>
        </w:rPr>
      </w:pPr>
    </w:p>
    <w:p w14:paraId="0C1A0593" w14:textId="77777777" w:rsidR="00B50795" w:rsidRPr="00DE65A4" w:rsidRDefault="00190E6D" w:rsidP="00467A3F">
      <w:pPr>
        <w:spacing w:after="120" w:line="276" w:lineRule="auto"/>
        <w:jc w:val="center"/>
        <w:rPr>
          <w:rFonts w:ascii="Calibri" w:hAnsi="Calibri" w:cs="Calibri"/>
          <w:b/>
          <w:smallCaps/>
          <w:sz w:val="20"/>
          <w:szCs w:val="20"/>
        </w:rPr>
      </w:pPr>
      <w:r w:rsidRPr="00DE65A4">
        <w:rPr>
          <w:rFonts w:ascii="Calibri" w:hAnsi="Calibri" w:cs="Calibri"/>
          <w:b/>
          <w:bCs/>
          <w:smallCaps/>
          <w:sz w:val="20"/>
          <w:szCs w:val="20"/>
        </w:rPr>
        <w:t>Zamawiający</w:t>
      </w:r>
      <w:r w:rsidRPr="00DE65A4">
        <w:rPr>
          <w:rFonts w:ascii="Calibri" w:hAnsi="Calibri" w:cs="Calibri"/>
          <w:b/>
          <w:bCs/>
          <w:smallCaps/>
          <w:sz w:val="20"/>
          <w:szCs w:val="20"/>
        </w:rPr>
        <w:tab/>
      </w:r>
      <w:r w:rsidRPr="00DE65A4">
        <w:rPr>
          <w:rFonts w:ascii="Calibri" w:hAnsi="Calibri" w:cs="Calibri"/>
          <w:sz w:val="20"/>
          <w:szCs w:val="20"/>
        </w:rPr>
        <w:tab/>
      </w:r>
      <w:r w:rsidRPr="00DE65A4">
        <w:rPr>
          <w:rFonts w:ascii="Calibri" w:hAnsi="Calibri" w:cs="Calibri"/>
          <w:sz w:val="20"/>
          <w:szCs w:val="20"/>
        </w:rPr>
        <w:tab/>
      </w:r>
      <w:r w:rsidRPr="00DE65A4">
        <w:rPr>
          <w:rFonts w:ascii="Calibri" w:hAnsi="Calibri" w:cs="Calibri"/>
          <w:sz w:val="20"/>
          <w:szCs w:val="20"/>
        </w:rPr>
        <w:tab/>
      </w:r>
      <w:r w:rsidRPr="00DE65A4">
        <w:rPr>
          <w:rFonts w:ascii="Calibri" w:hAnsi="Calibri" w:cs="Calibri"/>
          <w:sz w:val="20"/>
          <w:szCs w:val="20"/>
        </w:rPr>
        <w:tab/>
      </w:r>
      <w:r w:rsidRPr="00DE65A4">
        <w:rPr>
          <w:rFonts w:ascii="Calibri" w:hAnsi="Calibri" w:cs="Calibri"/>
          <w:sz w:val="20"/>
          <w:szCs w:val="20"/>
        </w:rPr>
        <w:tab/>
      </w:r>
      <w:r w:rsidRPr="00DE65A4">
        <w:rPr>
          <w:rFonts w:ascii="Calibri" w:hAnsi="Calibri" w:cs="Calibri"/>
          <w:sz w:val="20"/>
          <w:szCs w:val="20"/>
        </w:rPr>
        <w:tab/>
      </w:r>
      <w:r w:rsidRPr="00DE65A4">
        <w:rPr>
          <w:rFonts w:ascii="Calibri" w:hAnsi="Calibri" w:cs="Calibri"/>
          <w:sz w:val="20"/>
          <w:szCs w:val="20"/>
        </w:rPr>
        <w:tab/>
      </w:r>
      <w:r w:rsidRPr="00DE65A4">
        <w:rPr>
          <w:rFonts w:ascii="Calibri" w:hAnsi="Calibri" w:cs="Calibri"/>
          <w:b/>
          <w:smallCaps/>
          <w:sz w:val="20"/>
          <w:szCs w:val="20"/>
        </w:rPr>
        <w:t>Wykonawca</w:t>
      </w:r>
    </w:p>
    <w:p w14:paraId="427ECD58" w14:textId="6A1584DC" w:rsidR="00B50795" w:rsidRPr="00DE65A4" w:rsidRDefault="00B50795" w:rsidP="00467A3F">
      <w:pPr>
        <w:spacing w:line="276" w:lineRule="auto"/>
        <w:rPr>
          <w:rFonts w:ascii="Calibri" w:hAnsi="Calibri" w:cs="Calibri"/>
          <w:sz w:val="20"/>
          <w:szCs w:val="20"/>
        </w:rPr>
      </w:pPr>
    </w:p>
    <w:sectPr w:rsidR="00B50795" w:rsidRPr="00DE65A4" w:rsidSect="00467A3F">
      <w:headerReference w:type="even" r:id="rId10"/>
      <w:headerReference w:type="default" r:id="rId11"/>
      <w:footerReference w:type="even" r:id="rId12"/>
      <w:footerReference w:type="default" r:id="rId13"/>
      <w:headerReference w:type="first" r:id="rId14"/>
      <w:footerReference w:type="first" r:id="rId15"/>
      <w:pgSz w:w="11906" w:h="16838"/>
      <w:pgMar w:top="851" w:right="1418" w:bottom="1134" w:left="1418" w:header="0" w:footer="0"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513BE" w14:textId="77777777" w:rsidR="00B223AC" w:rsidRDefault="00B223AC">
      <w:r>
        <w:separator/>
      </w:r>
    </w:p>
  </w:endnote>
  <w:endnote w:type="continuationSeparator" w:id="0">
    <w:p w14:paraId="045DEF82" w14:textId="77777777" w:rsidR="00B223AC" w:rsidRDefault="00B2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C9798" w14:textId="77777777" w:rsidR="00AC53A8" w:rsidRDefault="00AC53A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8"/>
        <w:szCs w:val="18"/>
      </w:rPr>
      <w:id w:val="1060523410"/>
      <w:docPartObj>
        <w:docPartGallery w:val="Page Numbers (Bottom of Page)"/>
        <w:docPartUnique/>
      </w:docPartObj>
    </w:sdtPr>
    <w:sdtEndPr/>
    <w:sdtContent>
      <w:sdt>
        <w:sdtPr>
          <w:rPr>
            <w:rFonts w:ascii="Calibri" w:hAnsi="Calibri" w:cs="Calibri"/>
            <w:sz w:val="18"/>
            <w:szCs w:val="18"/>
          </w:rPr>
          <w:id w:val="-1769616900"/>
          <w:docPartObj>
            <w:docPartGallery w:val="Page Numbers (Top of Page)"/>
            <w:docPartUnique/>
          </w:docPartObj>
        </w:sdtPr>
        <w:sdtEndPr/>
        <w:sdtContent>
          <w:p w14:paraId="1A0B2618" w14:textId="0DE4DA67" w:rsidR="00467A3F" w:rsidRPr="00467A3F" w:rsidRDefault="00467A3F">
            <w:pPr>
              <w:pStyle w:val="Stopka"/>
              <w:jc w:val="right"/>
              <w:rPr>
                <w:rFonts w:ascii="Calibri" w:hAnsi="Calibri" w:cs="Calibri"/>
                <w:sz w:val="18"/>
                <w:szCs w:val="18"/>
              </w:rPr>
            </w:pPr>
            <w:r w:rsidRPr="00467A3F">
              <w:rPr>
                <w:rFonts w:ascii="Calibri" w:hAnsi="Calibri" w:cs="Calibri"/>
                <w:sz w:val="18"/>
                <w:szCs w:val="18"/>
              </w:rPr>
              <w:t xml:space="preserve">Strona </w:t>
            </w:r>
            <w:r w:rsidRPr="00467A3F">
              <w:rPr>
                <w:rFonts w:ascii="Calibri" w:hAnsi="Calibri" w:cs="Calibri"/>
                <w:b/>
                <w:bCs/>
                <w:sz w:val="18"/>
                <w:szCs w:val="18"/>
              </w:rPr>
              <w:fldChar w:fldCharType="begin"/>
            </w:r>
            <w:r w:rsidRPr="00467A3F">
              <w:rPr>
                <w:rFonts w:ascii="Calibri" w:hAnsi="Calibri" w:cs="Calibri"/>
                <w:b/>
                <w:bCs/>
                <w:sz w:val="18"/>
                <w:szCs w:val="18"/>
              </w:rPr>
              <w:instrText>PAGE</w:instrText>
            </w:r>
            <w:r w:rsidRPr="00467A3F">
              <w:rPr>
                <w:rFonts w:ascii="Calibri" w:hAnsi="Calibri" w:cs="Calibri"/>
                <w:b/>
                <w:bCs/>
                <w:sz w:val="18"/>
                <w:szCs w:val="18"/>
              </w:rPr>
              <w:fldChar w:fldCharType="separate"/>
            </w:r>
            <w:r w:rsidRPr="00467A3F">
              <w:rPr>
                <w:rFonts w:ascii="Calibri" w:hAnsi="Calibri" w:cs="Calibri"/>
                <w:b/>
                <w:bCs/>
                <w:sz w:val="18"/>
                <w:szCs w:val="18"/>
              </w:rPr>
              <w:t>2</w:t>
            </w:r>
            <w:r w:rsidRPr="00467A3F">
              <w:rPr>
                <w:rFonts w:ascii="Calibri" w:hAnsi="Calibri" w:cs="Calibri"/>
                <w:b/>
                <w:bCs/>
                <w:sz w:val="18"/>
                <w:szCs w:val="18"/>
              </w:rPr>
              <w:fldChar w:fldCharType="end"/>
            </w:r>
            <w:r w:rsidRPr="00467A3F">
              <w:rPr>
                <w:rFonts w:ascii="Calibri" w:hAnsi="Calibri" w:cs="Calibri"/>
                <w:sz w:val="18"/>
                <w:szCs w:val="18"/>
              </w:rPr>
              <w:t xml:space="preserve"> z </w:t>
            </w:r>
            <w:r w:rsidRPr="00467A3F">
              <w:rPr>
                <w:rFonts w:ascii="Calibri" w:hAnsi="Calibri" w:cs="Calibri"/>
                <w:b/>
                <w:bCs/>
                <w:sz w:val="18"/>
                <w:szCs w:val="18"/>
              </w:rPr>
              <w:fldChar w:fldCharType="begin"/>
            </w:r>
            <w:r w:rsidRPr="00467A3F">
              <w:rPr>
                <w:rFonts w:ascii="Calibri" w:hAnsi="Calibri" w:cs="Calibri"/>
                <w:b/>
                <w:bCs/>
                <w:sz w:val="18"/>
                <w:szCs w:val="18"/>
              </w:rPr>
              <w:instrText>NUMPAGES</w:instrText>
            </w:r>
            <w:r w:rsidRPr="00467A3F">
              <w:rPr>
                <w:rFonts w:ascii="Calibri" w:hAnsi="Calibri" w:cs="Calibri"/>
                <w:b/>
                <w:bCs/>
                <w:sz w:val="18"/>
                <w:szCs w:val="18"/>
              </w:rPr>
              <w:fldChar w:fldCharType="separate"/>
            </w:r>
            <w:r w:rsidRPr="00467A3F">
              <w:rPr>
                <w:rFonts w:ascii="Calibri" w:hAnsi="Calibri" w:cs="Calibri"/>
                <w:b/>
                <w:bCs/>
                <w:sz w:val="18"/>
                <w:szCs w:val="18"/>
              </w:rPr>
              <w:t>2</w:t>
            </w:r>
            <w:r w:rsidRPr="00467A3F">
              <w:rPr>
                <w:rFonts w:ascii="Calibri" w:hAnsi="Calibri" w:cs="Calibri"/>
                <w:b/>
                <w:bCs/>
                <w:sz w:val="18"/>
                <w:szCs w:val="18"/>
              </w:rPr>
              <w:fldChar w:fldCharType="end"/>
            </w:r>
          </w:p>
        </w:sdtContent>
      </w:sdt>
    </w:sdtContent>
  </w:sdt>
  <w:p w14:paraId="51328452" w14:textId="77777777" w:rsidR="00467A3F" w:rsidRPr="00467A3F" w:rsidRDefault="00467A3F">
    <w:pPr>
      <w:pStyle w:val="Stopka"/>
      <w:rPr>
        <w:rFonts w:ascii="Calibri" w:hAnsi="Calibri" w:cs="Calibr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6D97" w14:textId="77777777" w:rsidR="00B50795" w:rsidRDefault="00190E6D">
    <w:pPr>
      <w:pBdr>
        <w:left w:val="single" w:sz="12" w:space="11" w:color="4472C4" w:themeColor="accent1"/>
      </w:pBdr>
      <w:tabs>
        <w:tab w:val="left" w:pos="622"/>
      </w:tabs>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noProof/>
        <w:color w:val="2F5496" w:themeColor="accent1" w:themeShade="BF"/>
        <w:sz w:val="26"/>
        <w:szCs w:val="26"/>
        <w:lang w:eastAsia="pl-PL"/>
      </w:rPr>
      <w:drawing>
        <wp:anchor distT="0" distB="0" distL="114300" distR="114300" simplePos="0" relativeHeight="251657216" behindDoc="1" locked="0" layoutInCell="0" allowOverlap="1" wp14:anchorId="540BAD46" wp14:editId="6CA9A7DE">
          <wp:simplePos x="0" y="0"/>
          <wp:positionH relativeFrom="margin">
            <wp:align>center</wp:align>
          </wp:positionH>
          <wp:positionV relativeFrom="page">
            <wp:posOffset>9856470</wp:posOffset>
          </wp:positionV>
          <wp:extent cx="6480175" cy="669290"/>
          <wp:effectExtent l="0" t="0" r="0" b="0"/>
          <wp:wrapSquare wrapText="bothSides"/>
          <wp:docPr id="1768549296" name="Obraz 789514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789514504"/>
                  <pic:cNvPicPr>
                    <a:picLocks noChangeAspect="1" noChangeArrowheads="1"/>
                  </pic:cNvPicPr>
                </pic:nvPicPr>
                <pic:blipFill>
                  <a:blip r:embed="rId1"/>
                  <a:stretch>
                    <a:fillRect/>
                  </a:stretch>
                </pic:blipFill>
                <pic:spPr bwMode="auto">
                  <a:xfrm>
                    <a:off x="0" y="0"/>
                    <a:ext cx="6480175" cy="669290"/>
                  </a:xfrm>
                  <a:prstGeom prst="rect">
                    <a:avLst/>
                  </a:prstGeom>
                </pic:spPr>
              </pic:pic>
            </a:graphicData>
          </a:graphic>
        </wp:anchor>
      </w:drawing>
    </w:r>
    <w:r w:rsidR="00517DAC">
      <w:rPr>
        <w:rFonts w:asciiTheme="majorHAnsi" w:eastAsiaTheme="majorEastAsia" w:hAnsiTheme="majorHAnsi" w:cstheme="majorBidi"/>
        <w:color w:val="2F5496" w:themeColor="accent1" w:themeShade="BF"/>
        <w:sz w:val="26"/>
        <w:szCs w:val="26"/>
      </w:rPr>
      <w:fldChar w:fldCharType="begin"/>
    </w:r>
    <w:r>
      <w:rPr>
        <w:rFonts w:ascii="Calibri Light" w:hAnsi="Calibri Light"/>
        <w:color w:val="2F5496" w:themeColor="accent1" w:themeShade="BF"/>
        <w:sz w:val="26"/>
        <w:szCs w:val="26"/>
      </w:rPr>
      <w:instrText xml:space="preserve"> PAGE </w:instrText>
    </w:r>
    <w:r w:rsidR="00517DAC">
      <w:rPr>
        <w:rFonts w:ascii="Calibri Light" w:hAnsi="Calibri Light"/>
        <w:color w:val="2F5496" w:themeColor="accent1" w:themeShade="BF"/>
        <w:sz w:val="26"/>
        <w:szCs w:val="26"/>
      </w:rPr>
      <w:fldChar w:fldCharType="separate"/>
    </w:r>
    <w:r>
      <w:rPr>
        <w:rFonts w:ascii="Calibri Light" w:hAnsi="Calibri Light"/>
        <w:color w:val="2F5496" w:themeColor="accent1" w:themeShade="BF"/>
        <w:sz w:val="26"/>
        <w:szCs w:val="26"/>
      </w:rPr>
      <w:t>8</w:t>
    </w:r>
    <w:r w:rsidR="00517DAC">
      <w:rPr>
        <w:rFonts w:ascii="Calibri Light" w:hAnsi="Calibri Light"/>
        <w:color w:val="2F5496" w:themeColor="accent1" w:themeShade="BF"/>
        <w:sz w:val="26"/>
        <w:szCs w:val="26"/>
      </w:rPr>
      <w:fldChar w:fldCharType="end"/>
    </w:r>
  </w:p>
  <w:p w14:paraId="44240A07" w14:textId="77777777" w:rsidR="00B50795" w:rsidRDefault="00B507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64345" w14:textId="77777777" w:rsidR="00B223AC" w:rsidRDefault="00B223AC">
      <w:r>
        <w:separator/>
      </w:r>
    </w:p>
  </w:footnote>
  <w:footnote w:type="continuationSeparator" w:id="0">
    <w:p w14:paraId="6BD64090" w14:textId="77777777" w:rsidR="00B223AC" w:rsidRDefault="00B22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03D88" w14:textId="77777777" w:rsidR="00AC53A8" w:rsidRDefault="00AC53A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51B7" w14:textId="6DBCD0F9" w:rsidR="006F6D88" w:rsidRDefault="003E6951" w:rsidP="003E6951">
    <w:pPr>
      <w:pStyle w:val="Tytu"/>
      <w:spacing w:after="40" w:line="276" w:lineRule="auto"/>
      <w:jc w:val="left"/>
      <w:rPr>
        <w:rFonts w:asciiTheme="minorHAnsi" w:hAnsiTheme="minorHAnsi" w:cstheme="minorHAnsi"/>
        <w:b w:val="0"/>
        <w:bCs w:val="0"/>
        <w:sz w:val="20"/>
      </w:rPr>
    </w:pPr>
    <w:bookmarkStart w:id="2" w:name="_Hlk195616190"/>
    <w:r>
      <w:rPr>
        <w:noProof/>
      </w:rPr>
      <w:drawing>
        <wp:anchor distT="0" distB="0" distL="114300" distR="114300" simplePos="0" relativeHeight="251659264" behindDoc="0" locked="0" layoutInCell="1" allowOverlap="1" wp14:anchorId="1596E684" wp14:editId="40AAA3ED">
          <wp:simplePos x="0" y="0"/>
          <wp:positionH relativeFrom="margin">
            <wp:posOffset>-952500</wp:posOffset>
          </wp:positionH>
          <wp:positionV relativeFrom="paragraph">
            <wp:posOffset>-925195</wp:posOffset>
          </wp:positionV>
          <wp:extent cx="2217420" cy="920750"/>
          <wp:effectExtent l="0" t="0" r="5080" b="6350"/>
          <wp:wrapSquare wrapText="bothSides"/>
          <wp:docPr id="1889265735" name="Graf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2217420" cy="920750"/>
                  </a:xfrm>
                  <a:prstGeom prst="rect">
                    <a:avLst/>
                  </a:prstGeom>
                </pic:spPr>
              </pic:pic>
            </a:graphicData>
          </a:graphic>
          <wp14:sizeRelH relativeFrom="margin">
            <wp14:pctWidth>0</wp14:pctWidth>
          </wp14:sizeRelH>
          <wp14:sizeRelV relativeFrom="margin">
            <wp14:pctHeight>0</wp14:pctHeight>
          </wp14:sizeRelV>
        </wp:anchor>
      </w:drawing>
    </w:r>
    <w:bookmarkEnd w:id="2"/>
  </w:p>
  <w:p w14:paraId="71D69951" w14:textId="77777777" w:rsidR="003D2B0C" w:rsidRDefault="003D2B0C" w:rsidP="003D2B0C">
    <w:pPr>
      <w:pStyle w:val="Nagwek"/>
      <w:tabs>
        <w:tab w:val="clear" w:pos="4536"/>
      </w:tabs>
    </w:pPr>
    <w:r>
      <w:rPr>
        <w:noProof/>
      </w:rPr>
      <w:drawing>
        <wp:anchor distT="0" distB="0" distL="114300" distR="114300" simplePos="0" relativeHeight="251661312" behindDoc="1" locked="0" layoutInCell="1" allowOverlap="1" wp14:anchorId="50C4ABBD" wp14:editId="23FD607B">
          <wp:simplePos x="0" y="0"/>
          <wp:positionH relativeFrom="column">
            <wp:posOffset>1608815</wp:posOffset>
          </wp:positionH>
          <wp:positionV relativeFrom="paragraph">
            <wp:posOffset>-44450</wp:posOffset>
          </wp:positionV>
          <wp:extent cx="4517390" cy="584835"/>
          <wp:effectExtent l="0" t="0" r="0" b="0"/>
          <wp:wrapNone/>
          <wp:docPr id="20150387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34105" name="Obraz 105734105"/>
                  <pic:cNvPicPr/>
                </pic:nvPicPr>
                <pic:blipFill>
                  <a:blip r:embed="rId3">
                    <a:extLst>
                      <a:ext uri="{28A0092B-C50C-407E-A947-70E740481C1C}">
                        <a14:useLocalDpi xmlns:a14="http://schemas.microsoft.com/office/drawing/2010/main" val="0"/>
                      </a:ext>
                    </a:extLst>
                  </a:blip>
                  <a:stretch>
                    <a:fillRect/>
                  </a:stretch>
                </pic:blipFill>
                <pic:spPr>
                  <a:xfrm>
                    <a:off x="0" y="0"/>
                    <a:ext cx="4517390" cy="58483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4A6B1AF6" wp14:editId="09F625C3">
          <wp:simplePos x="0" y="0"/>
          <wp:positionH relativeFrom="column">
            <wp:posOffset>-3283</wp:posOffset>
          </wp:positionH>
          <wp:positionV relativeFrom="paragraph">
            <wp:posOffset>-1641</wp:posOffset>
          </wp:positionV>
          <wp:extent cx="1501864" cy="448573"/>
          <wp:effectExtent l="0" t="0" r="3175" b="8890"/>
          <wp:wrapNone/>
          <wp:docPr id="114161518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619907" name="Obraz 1388619907"/>
                  <pic:cNvPicPr/>
                </pic:nvPicPr>
                <pic:blipFill>
                  <a:blip r:embed="rId4">
                    <a:extLst>
                      <a:ext uri="{28A0092B-C50C-407E-A947-70E740481C1C}">
                        <a14:useLocalDpi xmlns:a14="http://schemas.microsoft.com/office/drawing/2010/main" val="0"/>
                      </a:ext>
                    </a:extLst>
                  </a:blip>
                  <a:stretch>
                    <a:fillRect/>
                  </a:stretch>
                </pic:blipFill>
                <pic:spPr>
                  <a:xfrm>
                    <a:off x="0" y="0"/>
                    <a:ext cx="1501864" cy="448573"/>
                  </a:xfrm>
                  <a:prstGeom prst="rect">
                    <a:avLst/>
                  </a:prstGeom>
                </pic:spPr>
              </pic:pic>
            </a:graphicData>
          </a:graphic>
          <wp14:sizeRelH relativeFrom="page">
            <wp14:pctWidth>0</wp14:pctWidth>
          </wp14:sizeRelH>
          <wp14:sizeRelV relativeFrom="page">
            <wp14:pctHeight>0</wp14:pctHeight>
          </wp14:sizeRelV>
        </wp:anchor>
      </w:drawing>
    </w:r>
  </w:p>
  <w:p w14:paraId="7C37F8F1" w14:textId="77777777" w:rsidR="006F6D88" w:rsidRDefault="006F6D88" w:rsidP="003E6951">
    <w:pPr>
      <w:pStyle w:val="Tytu"/>
      <w:spacing w:after="40" w:line="276" w:lineRule="auto"/>
      <w:jc w:val="left"/>
      <w:rPr>
        <w:rFonts w:asciiTheme="minorHAnsi" w:hAnsiTheme="minorHAnsi" w:cstheme="minorHAnsi"/>
        <w:b w:val="0"/>
        <w:bCs w:val="0"/>
        <w:sz w:val="20"/>
      </w:rPr>
    </w:pPr>
  </w:p>
  <w:p w14:paraId="7B933A56" w14:textId="77777777" w:rsidR="003D2B0C" w:rsidRDefault="003D2B0C" w:rsidP="003E6951">
    <w:pPr>
      <w:pStyle w:val="Tytu"/>
      <w:spacing w:after="40" w:line="276" w:lineRule="auto"/>
      <w:jc w:val="left"/>
      <w:rPr>
        <w:rFonts w:asciiTheme="minorHAnsi" w:hAnsiTheme="minorHAnsi" w:cstheme="minorHAnsi"/>
        <w:b w:val="0"/>
        <w:bCs w:val="0"/>
        <w:sz w:val="20"/>
      </w:rPr>
    </w:pPr>
  </w:p>
  <w:p w14:paraId="5FBDF618" w14:textId="058B2761" w:rsidR="003E6951" w:rsidRPr="00B64A98" w:rsidRDefault="003E6951" w:rsidP="003E6951">
    <w:pPr>
      <w:pStyle w:val="Tytu"/>
      <w:spacing w:after="40" w:line="276" w:lineRule="auto"/>
      <w:jc w:val="left"/>
      <w:rPr>
        <w:rFonts w:asciiTheme="minorHAnsi" w:hAnsiTheme="minorHAnsi" w:cstheme="minorHAnsi"/>
        <w:b w:val="0"/>
        <w:bCs w:val="0"/>
        <w:sz w:val="20"/>
      </w:rPr>
    </w:pPr>
    <w:r w:rsidRPr="00B64A98">
      <w:rPr>
        <w:rFonts w:asciiTheme="minorHAnsi" w:hAnsiTheme="minorHAnsi" w:cstheme="minorHAnsi"/>
        <w:b w:val="0"/>
        <w:bCs w:val="0"/>
        <w:sz w:val="20"/>
      </w:rPr>
      <w:t xml:space="preserve">Nr referencyjny: </w:t>
    </w:r>
    <w:r w:rsidR="00AC53A8" w:rsidRPr="00AC53A8">
      <w:rPr>
        <w:rFonts w:asciiTheme="minorHAnsi" w:hAnsiTheme="minorHAnsi" w:cstheme="minorHAnsi"/>
        <w:b w:val="0"/>
        <w:bCs w:val="0"/>
        <w:sz w:val="20"/>
      </w:rPr>
      <w:t>ZM.271.05.2026</w:t>
    </w:r>
  </w:p>
  <w:p w14:paraId="512DA67A" w14:textId="36179849" w:rsidR="00796435" w:rsidRPr="003E6951" w:rsidRDefault="00796435" w:rsidP="003E695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B094A" w14:textId="77777777" w:rsidR="00B50795" w:rsidRDefault="00190E6D">
    <w:pPr>
      <w:pStyle w:val="Nagwek"/>
    </w:pPr>
    <w:r>
      <w:rPr>
        <w:noProof/>
        <w:lang w:eastAsia="pl-PL"/>
      </w:rPr>
      <w:drawing>
        <wp:anchor distT="0" distB="0" distL="114300" distR="114300" simplePos="0" relativeHeight="251654144" behindDoc="1" locked="0" layoutInCell="0" allowOverlap="1" wp14:anchorId="47B1F557" wp14:editId="7AA9F4C5">
          <wp:simplePos x="0" y="0"/>
          <wp:positionH relativeFrom="margin">
            <wp:align>center</wp:align>
          </wp:positionH>
          <wp:positionV relativeFrom="page">
            <wp:posOffset>141605</wp:posOffset>
          </wp:positionV>
          <wp:extent cx="1773555" cy="962025"/>
          <wp:effectExtent l="0" t="0" r="0" b="0"/>
          <wp:wrapSquare wrapText="bothSides"/>
          <wp:docPr id="1066940215"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a 1"/>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773555" cy="962025"/>
                  </a:xfrm>
                  <a:prstGeom prst="rect">
                    <a:avLst/>
                  </a:prstGeom>
                </pic:spPr>
              </pic:pic>
            </a:graphicData>
          </a:graphic>
        </wp:anchor>
      </w:drawing>
    </w:r>
  </w:p>
  <w:p w14:paraId="3AC01AD3" w14:textId="77777777" w:rsidR="00B50795" w:rsidRDefault="00190E6D">
    <w:pPr>
      <w:pStyle w:val="Nagwek"/>
    </w:pPr>
    <w:r>
      <w:rPr>
        <w:noProof/>
        <w:lang w:eastAsia="pl-PL"/>
      </w:rPr>
      <w:drawing>
        <wp:anchor distT="0" distB="0" distL="114300" distR="0" simplePos="0" relativeHeight="251655168" behindDoc="1" locked="0" layoutInCell="0" allowOverlap="1" wp14:anchorId="4392526C" wp14:editId="6520165C">
          <wp:simplePos x="0" y="0"/>
          <wp:positionH relativeFrom="margin">
            <wp:align>right</wp:align>
          </wp:positionH>
          <wp:positionV relativeFrom="page">
            <wp:posOffset>786765</wp:posOffset>
          </wp:positionV>
          <wp:extent cx="1676400" cy="45085"/>
          <wp:effectExtent l="0" t="0" r="0" b="0"/>
          <wp:wrapSquare wrapText="bothSides"/>
          <wp:docPr id="291157925"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676400" cy="45085"/>
                  </a:xfrm>
                  <a:prstGeom prst="rect">
                    <a:avLst/>
                  </a:prstGeom>
                </pic:spPr>
              </pic:pic>
            </a:graphicData>
          </a:graphic>
        </wp:anchor>
      </w:drawing>
    </w:r>
  </w:p>
  <w:p w14:paraId="76D1DA4E" w14:textId="77777777" w:rsidR="00B50795" w:rsidRDefault="00190E6D">
    <w:pPr>
      <w:pStyle w:val="Nagwek"/>
    </w:pPr>
    <w:r>
      <w:rPr>
        <w:noProof/>
        <w:lang w:eastAsia="pl-PL"/>
      </w:rPr>
      <w:drawing>
        <wp:anchor distT="0" distB="0" distL="0" distR="114300" simplePos="0" relativeHeight="251656192" behindDoc="1" locked="0" layoutInCell="0" allowOverlap="1" wp14:anchorId="052ABF6A" wp14:editId="1B06BDBC">
          <wp:simplePos x="0" y="0"/>
          <wp:positionH relativeFrom="margin">
            <wp:align>left</wp:align>
          </wp:positionH>
          <wp:positionV relativeFrom="page">
            <wp:posOffset>808355</wp:posOffset>
          </wp:positionV>
          <wp:extent cx="1676400" cy="45085"/>
          <wp:effectExtent l="0" t="0" r="0" b="0"/>
          <wp:wrapSquare wrapText="bothSides"/>
          <wp:docPr id="487213384" name="Grafika 1453253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a 1453253914"/>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676400" cy="45085"/>
                  </a:xfrm>
                  <a:prstGeom prst="rect">
                    <a:avLst/>
                  </a:prstGeom>
                </pic:spPr>
              </pic:pic>
            </a:graphicData>
          </a:graphic>
        </wp:anchor>
      </w:drawing>
    </w:r>
  </w:p>
  <w:p w14:paraId="6BB0D161" w14:textId="77777777" w:rsidR="00B50795" w:rsidRDefault="00190E6D">
    <w:pPr>
      <w:tabs>
        <w:tab w:val="center" w:pos="4536"/>
        <w:tab w:val="left" w:pos="6945"/>
      </w:tabs>
      <w:spacing w:line="276" w:lineRule="auto"/>
      <w:rPr>
        <w:rFonts w:ascii="Cambria" w:hAnsi="Cambria"/>
        <w:sz w:val="20"/>
        <w:szCs w:val="20"/>
      </w:rPr>
    </w:pPr>
    <w:r>
      <w:rPr>
        <w:rFonts w:ascii="Cambria" w:hAnsi="Cambria"/>
        <w:sz w:val="20"/>
        <w:szCs w:val="20"/>
      </w:rPr>
      <w:t>Nr referencyjny: OiSO.271.25.2024.TH</w:t>
    </w:r>
  </w:p>
  <w:p w14:paraId="795D5791" w14:textId="77777777" w:rsidR="00B50795" w:rsidRDefault="00B50795">
    <w:pPr>
      <w:tabs>
        <w:tab w:val="center" w:pos="4536"/>
        <w:tab w:val="left" w:pos="6945"/>
      </w:tabs>
      <w:spacing w:line="276" w:lineRule="auto"/>
      <w:rPr>
        <w:rFonts w:ascii="Cambria" w:hAnsi="Cambri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06A58"/>
    <w:multiLevelType w:val="multilevel"/>
    <w:tmpl w:val="7B5856B2"/>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134304"/>
    <w:multiLevelType w:val="multilevel"/>
    <w:tmpl w:val="48C0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225E01"/>
    <w:multiLevelType w:val="multilevel"/>
    <w:tmpl w:val="2238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A20AB4"/>
    <w:multiLevelType w:val="multilevel"/>
    <w:tmpl w:val="929CD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C3B09"/>
    <w:multiLevelType w:val="multilevel"/>
    <w:tmpl w:val="2B70DC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1663706"/>
    <w:multiLevelType w:val="multilevel"/>
    <w:tmpl w:val="E9DADF1E"/>
    <w:lvl w:ilvl="0">
      <w:start w:val="1"/>
      <w:numFmt w:val="decimal"/>
      <w:lvlText w:val="%1."/>
      <w:lvlJc w:val="left"/>
      <w:pPr>
        <w:tabs>
          <w:tab w:val="num" w:pos="786"/>
        </w:tabs>
        <w:ind w:left="786" w:hanging="360"/>
      </w:pPr>
      <w:rPr>
        <w:rFonts w:asciiTheme="minorHAnsi" w:hAnsiTheme="minorHAnsi" w:cstheme="minorHAnsi" w:hint="default"/>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4CF7A71"/>
    <w:multiLevelType w:val="multilevel"/>
    <w:tmpl w:val="459035D2"/>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7" w15:restartNumberingAfterBreak="0">
    <w:nsid w:val="15D7053B"/>
    <w:multiLevelType w:val="multilevel"/>
    <w:tmpl w:val="BC046F7A"/>
    <w:lvl w:ilvl="0">
      <w:start w:val="1"/>
      <w:numFmt w:val="lowerLetter"/>
      <w:lvlText w:val="%1)"/>
      <w:lvlJc w:val="left"/>
      <w:pPr>
        <w:tabs>
          <w:tab w:val="num" w:pos="1211"/>
        </w:tabs>
        <w:ind w:left="1211" w:hanging="360"/>
      </w:pPr>
    </w:lvl>
    <w:lvl w:ilvl="1">
      <w:start w:val="1"/>
      <w:numFmt w:val="lowerLetter"/>
      <w:lvlText w:val="%2."/>
      <w:lvlJc w:val="left"/>
      <w:pPr>
        <w:tabs>
          <w:tab w:val="num" w:pos="1931"/>
        </w:tabs>
        <w:ind w:left="1931" w:hanging="360"/>
      </w:pPr>
    </w:lvl>
    <w:lvl w:ilvl="2">
      <w:start w:val="1"/>
      <w:numFmt w:val="decimal"/>
      <w:lvlText w:val="%3)"/>
      <w:lvlJc w:val="left"/>
      <w:pPr>
        <w:tabs>
          <w:tab w:val="num" w:pos="2831"/>
        </w:tabs>
        <w:ind w:left="2831" w:hanging="360"/>
      </w:pPr>
    </w:lvl>
    <w:lvl w:ilvl="3">
      <w:start w:val="1"/>
      <w:numFmt w:val="decimal"/>
      <w:lvlText w:val="%4."/>
      <w:lvlJc w:val="left"/>
      <w:pPr>
        <w:tabs>
          <w:tab w:val="num" w:pos="3371"/>
        </w:tabs>
        <w:ind w:left="3371" w:hanging="360"/>
      </w:p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abstractNum w:abstractNumId="8" w15:restartNumberingAfterBreak="0">
    <w:nsid w:val="21B37DC6"/>
    <w:multiLevelType w:val="multilevel"/>
    <w:tmpl w:val="BCC69A4C"/>
    <w:lvl w:ilvl="0">
      <w:start w:val="2"/>
      <w:numFmt w:val="decimal"/>
      <w:lvlText w:val="%1."/>
      <w:lvlJc w:val="left"/>
      <w:pPr>
        <w:tabs>
          <w:tab w:val="num" w:pos="360"/>
        </w:tabs>
        <w:ind w:left="360" w:hanging="360"/>
      </w:pPr>
      <w:rPr>
        <w:rFonts w:ascii="Cambria" w:hAnsi="Cambria" w:cs="Cambria"/>
        <w:b w:val="0"/>
        <w:color w:val="00000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C562A9F"/>
    <w:multiLevelType w:val="multilevel"/>
    <w:tmpl w:val="C046E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1366AB4"/>
    <w:multiLevelType w:val="multilevel"/>
    <w:tmpl w:val="800CD906"/>
    <w:lvl w:ilvl="0">
      <w:start w:val="1"/>
      <w:numFmt w:val="decimal"/>
      <w:lvlText w:val="%1."/>
      <w:lvlJc w:val="left"/>
      <w:pPr>
        <w:tabs>
          <w:tab w:val="num" w:pos="0"/>
        </w:tabs>
        <w:ind w:left="720" w:hanging="360"/>
      </w:pPr>
      <w:rPr>
        <w:rFonts w:cs="Arial"/>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0AC0F6A"/>
    <w:multiLevelType w:val="multilevel"/>
    <w:tmpl w:val="2306174A"/>
    <w:lvl w:ilvl="0">
      <w:start w:val="1"/>
      <w:numFmt w:val="decimal"/>
      <w:lvlText w:val="%1)"/>
      <w:lvlJc w:val="left"/>
      <w:pPr>
        <w:tabs>
          <w:tab w:val="num" w:pos="786"/>
        </w:tabs>
        <w:ind w:left="786" w:hanging="360"/>
      </w:pPr>
      <w:rPr>
        <w:rFonts w:hint="default"/>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525E3701"/>
    <w:multiLevelType w:val="multilevel"/>
    <w:tmpl w:val="CC6A77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80142DB"/>
    <w:multiLevelType w:val="multilevel"/>
    <w:tmpl w:val="1FE4D340"/>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4" w15:restartNumberingAfterBreak="0">
    <w:nsid w:val="6AC14ED8"/>
    <w:multiLevelType w:val="multilevel"/>
    <w:tmpl w:val="145EA6CE"/>
    <w:lvl w:ilvl="0">
      <w:start w:val="1"/>
      <w:numFmt w:val="decimal"/>
      <w:lvlText w:val="%1."/>
      <w:lvlJc w:val="left"/>
      <w:pPr>
        <w:tabs>
          <w:tab w:val="num" w:pos="252"/>
        </w:tabs>
        <w:ind w:left="252" w:hanging="360"/>
      </w:pPr>
    </w:lvl>
    <w:lvl w:ilvl="1">
      <w:start w:val="1"/>
      <w:numFmt w:val="decimal"/>
      <w:lvlText w:val="%2)"/>
      <w:lvlJc w:val="left"/>
      <w:pPr>
        <w:tabs>
          <w:tab w:val="num" w:pos="0"/>
        </w:tabs>
        <w:ind w:left="972" w:hanging="360"/>
      </w:pPr>
    </w:lvl>
    <w:lvl w:ilvl="2">
      <w:start w:val="1"/>
      <w:numFmt w:val="lowerRoman"/>
      <w:lvlText w:val="%3."/>
      <w:lvlJc w:val="right"/>
      <w:pPr>
        <w:tabs>
          <w:tab w:val="num" w:pos="1692"/>
        </w:tabs>
        <w:ind w:left="1692" w:hanging="180"/>
      </w:pPr>
    </w:lvl>
    <w:lvl w:ilvl="3">
      <w:start w:val="1"/>
      <w:numFmt w:val="lowerLetter"/>
      <w:lvlText w:val="%4)"/>
      <w:lvlJc w:val="left"/>
      <w:pPr>
        <w:tabs>
          <w:tab w:val="num" w:pos="2412"/>
        </w:tabs>
        <w:ind w:left="2412" w:hanging="360"/>
      </w:pPr>
    </w:lvl>
    <w:lvl w:ilvl="4">
      <w:start w:val="1"/>
      <w:numFmt w:val="lowerLetter"/>
      <w:lvlText w:val="%5."/>
      <w:lvlJc w:val="left"/>
      <w:pPr>
        <w:tabs>
          <w:tab w:val="num" w:pos="3132"/>
        </w:tabs>
        <w:ind w:left="3132" w:hanging="360"/>
      </w:pPr>
    </w:lvl>
    <w:lvl w:ilvl="5">
      <w:start w:val="1"/>
      <w:numFmt w:val="lowerRoman"/>
      <w:lvlText w:val="%6."/>
      <w:lvlJc w:val="right"/>
      <w:pPr>
        <w:tabs>
          <w:tab w:val="num" w:pos="3852"/>
        </w:tabs>
        <w:ind w:left="3852" w:hanging="180"/>
      </w:pPr>
    </w:lvl>
    <w:lvl w:ilvl="6">
      <w:start w:val="1"/>
      <w:numFmt w:val="decimal"/>
      <w:lvlText w:val="%7."/>
      <w:lvlJc w:val="left"/>
      <w:pPr>
        <w:tabs>
          <w:tab w:val="num" w:pos="4572"/>
        </w:tabs>
        <w:ind w:left="4572" w:hanging="360"/>
      </w:pPr>
    </w:lvl>
    <w:lvl w:ilvl="7">
      <w:start w:val="1"/>
      <w:numFmt w:val="lowerLetter"/>
      <w:lvlText w:val="%8."/>
      <w:lvlJc w:val="left"/>
      <w:pPr>
        <w:tabs>
          <w:tab w:val="num" w:pos="5292"/>
        </w:tabs>
        <w:ind w:left="5292" w:hanging="360"/>
      </w:pPr>
    </w:lvl>
    <w:lvl w:ilvl="8">
      <w:start w:val="1"/>
      <w:numFmt w:val="lowerRoman"/>
      <w:lvlText w:val="%9."/>
      <w:lvlJc w:val="right"/>
      <w:pPr>
        <w:tabs>
          <w:tab w:val="num" w:pos="6012"/>
        </w:tabs>
        <w:ind w:left="6012" w:hanging="180"/>
      </w:pPr>
    </w:lvl>
  </w:abstractNum>
  <w:abstractNum w:abstractNumId="15" w15:restartNumberingAfterBreak="0">
    <w:nsid w:val="705D6483"/>
    <w:multiLevelType w:val="hybridMultilevel"/>
    <w:tmpl w:val="E6EA60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E914A74"/>
    <w:multiLevelType w:val="multilevel"/>
    <w:tmpl w:val="157E093E"/>
    <w:lvl w:ilvl="0">
      <w:start w:val="1"/>
      <w:numFmt w:val="lowerLetter"/>
      <w:lvlText w:val="%1)"/>
      <w:lvlJc w:val="left"/>
      <w:pPr>
        <w:tabs>
          <w:tab w:val="num" w:pos="1571"/>
        </w:tabs>
        <w:ind w:left="157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EC34A5E"/>
    <w:multiLevelType w:val="hybridMultilevel"/>
    <w:tmpl w:val="E24C369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D31643"/>
    <w:multiLevelType w:val="multilevel"/>
    <w:tmpl w:val="958A729A"/>
    <w:lvl w:ilvl="0">
      <w:start w:val="1"/>
      <w:numFmt w:val="decimal"/>
      <w:lvlText w:val="%1)"/>
      <w:lvlJc w:val="left"/>
      <w:pPr>
        <w:tabs>
          <w:tab w:val="num" w:pos="0"/>
        </w:tabs>
        <w:ind w:left="1047" w:hanging="360"/>
      </w:pPr>
      <w:rPr>
        <w:rFonts w:cs="Times New Roman"/>
      </w:rPr>
    </w:lvl>
    <w:lvl w:ilvl="1">
      <w:start w:val="1"/>
      <w:numFmt w:val="lowerLetter"/>
      <w:lvlText w:val="%2."/>
      <w:lvlJc w:val="left"/>
      <w:pPr>
        <w:tabs>
          <w:tab w:val="num" w:pos="0"/>
        </w:tabs>
        <w:ind w:left="1767" w:hanging="360"/>
      </w:pPr>
      <w:rPr>
        <w:rFonts w:cs="Times New Roman"/>
      </w:rPr>
    </w:lvl>
    <w:lvl w:ilvl="2">
      <w:start w:val="1"/>
      <w:numFmt w:val="lowerRoman"/>
      <w:lvlText w:val="%3."/>
      <w:lvlJc w:val="right"/>
      <w:pPr>
        <w:tabs>
          <w:tab w:val="num" w:pos="0"/>
        </w:tabs>
        <w:ind w:left="2487" w:hanging="180"/>
      </w:pPr>
      <w:rPr>
        <w:rFonts w:cs="Times New Roman"/>
      </w:rPr>
    </w:lvl>
    <w:lvl w:ilvl="3">
      <w:start w:val="1"/>
      <w:numFmt w:val="decimal"/>
      <w:lvlText w:val="%4."/>
      <w:lvlJc w:val="left"/>
      <w:pPr>
        <w:tabs>
          <w:tab w:val="num" w:pos="0"/>
        </w:tabs>
        <w:ind w:left="3207" w:hanging="360"/>
      </w:pPr>
      <w:rPr>
        <w:rFonts w:cs="Times New Roman"/>
      </w:rPr>
    </w:lvl>
    <w:lvl w:ilvl="4">
      <w:start w:val="1"/>
      <w:numFmt w:val="lowerLetter"/>
      <w:lvlText w:val="%5."/>
      <w:lvlJc w:val="left"/>
      <w:pPr>
        <w:tabs>
          <w:tab w:val="num" w:pos="0"/>
        </w:tabs>
        <w:ind w:left="3927" w:hanging="360"/>
      </w:pPr>
      <w:rPr>
        <w:rFonts w:cs="Times New Roman"/>
      </w:rPr>
    </w:lvl>
    <w:lvl w:ilvl="5">
      <w:start w:val="1"/>
      <w:numFmt w:val="lowerRoman"/>
      <w:lvlText w:val="%6."/>
      <w:lvlJc w:val="right"/>
      <w:pPr>
        <w:tabs>
          <w:tab w:val="num" w:pos="0"/>
        </w:tabs>
        <w:ind w:left="4647" w:hanging="180"/>
      </w:pPr>
      <w:rPr>
        <w:rFonts w:cs="Times New Roman"/>
      </w:rPr>
    </w:lvl>
    <w:lvl w:ilvl="6">
      <w:start w:val="1"/>
      <w:numFmt w:val="decimal"/>
      <w:lvlText w:val="%7."/>
      <w:lvlJc w:val="left"/>
      <w:pPr>
        <w:tabs>
          <w:tab w:val="num" w:pos="0"/>
        </w:tabs>
        <w:ind w:left="5367" w:hanging="360"/>
      </w:pPr>
      <w:rPr>
        <w:rFonts w:cs="Times New Roman"/>
      </w:rPr>
    </w:lvl>
    <w:lvl w:ilvl="7">
      <w:start w:val="1"/>
      <w:numFmt w:val="lowerLetter"/>
      <w:lvlText w:val="%8."/>
      <w:lvlJc w:val="left"/>
      <w:pPr>
        <w:tabs>
          <w:tab w:val="num" w:pos="0"/>
        </w:tabs>
        <w:ind w:left="6087" w:hanging="360"/>
      </w:pPr>
      <w:rPr>
        <w:rFonts w:cs="Times New Roman"/>
      </w:rPr>
    </w:lvl>
    <w:lvl w:ilvl="8">
      <w:start w:val="1"/>
      <w:numFmt w:val="lowerRoman"/>
      <w:lvlText w:val="%9."/>
      <w:lvlJc w:val="right"/>
      <w:pPr>
        <w:tabs>
          <w:tab w:val="num" w:pos="0"/>
        </w:tabs>
        <w:ind w:left="6807" w:hanging="180"/>
      </w:pPr>
      <w:rPr>
        <w:rFonts w:cs="Times New Roman"/>
      </w:rPr>
    </w:lvl>
  </w:abstractNum>
  <w:num w:numId="1" w16cid:durableId="112096009">
    <w:abstractNumId w:val="6"/>
  </w:num>
  <w:num w:numId="2" w16cid:durableId="254553057">
    <w:abstractNumId w:val="5"/>
  </w:num>
  <w:num w:numId="3" w16cid:durableId="1889216690">
    <w:abstractNumId w:val="7"/>
  </w:num>
  <w:num w:numId="4" w16cid:durableId="1192450972">
    <w:abstractNumId w:val="0"/>
  </w:num>
  <w:num w:numId="5" w16cid:durableId="1586954614">
    <w:abstractNumId w:val="10"/>
  </w:num>
  <w:num w:numId="6" w16cid:durableId="1387291402">
    <w:abstractNumId w:val="8"/>
  </w:num>
  <w:num w:numId="7" w16cid:durableId="456067685">
    <w:abstractNumId w:val="16"/>
  </w:num>
  <w:num w:numId="8" w16cid:durableId="1093818956">
    <w:abstractNumId w:val="14"/>
  </w:num>
  <w:num w:numId="9" w16cid:durableId="76942934">
    <w:abstractNumId w:val="12"/>
  </w:num>
  <w:num w:numId="10" w16cid:durableId="754788433">
    <w:abstractNumId w:val="13"/>
  </w:num>
  <w:num w:numId="11" w16cid:durableId="1624269790">
    <w:abstractNumId w:val="18"/>
  </w:num>
  <w:num w:numId="12" w16cid:durableId="563175367">
    <w:abstractNumId w:val="4"/>
  </w:num>
  <w:num w:numId="13" w16cid:durableId="1316226497">
    <w:abstractNumId w:val="1"/>
  </w:num>
  <w:num w:numId="14" w16cid:durableId="1034307454">
    <w:abstractNumId w:val="15"/>
  </w:num>
  <w:num w:numId="15" w16cid:durableId="1077551256">
    <w:abstractNumId w:val="2"/>
  </w:num>
  <w:num w:numId="16" w16cid:durableId="1869757986">
    <w:abstractNumId w:val="3"/>
  </w:num>
  <w:num w:numId="17" w16cid:durableId="889344912">
    <w:abstractNumId w:val="17"/>
  </w:num>
  <w:num w:numId="18" w16cid:durableId="2039894091">
    <w:abstractNumId w:val="11"/>
  </w:num>
  <w:num w:numId="19" w16cid:durableId="3128043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795"/>
    <w:rsid w:val="00042F55"/>
    <w:rsid w:val="00044637"/>
    <w:rsid w:val="0005198C"/>
    <w:rsid w:val="00063D0D"/>
    <w:rsid w:val="00077276"/>
    <w:rsid w:val="00085EDB"/>
    <w:rsid w:val="00086550"/>
    <w:rsid w:val="000B6177"/>
    <w:rsid w:val="000D5DD4"/>
    <w:rsid w:val="000E5712"/>
    <w:rsid w:val="00116837"/>
    <w:rsid w:val="00133796"/>
    <w:rsid w:val="00143284"/>
    <w:rsid w:val="001610B7"/>
    <w:rsid w:val="00177B94"/>
    <w:rsid w:val="00185B1B"/>
    <w:rsid w:val="00190E6D"/>
    <w:rsid w:val="00197886"/>
    <w:rsid w:val="001A35C3"/>
    <w:rsid w:val="001D485C"/>
    <w:rsid w:val="00243634"/>
    <w:rsid w:val="00243BF1"/>
    <w:rsid w:val="00255890"/>
    <w:rsid w:val="0026481E"/>
    <w:rsid w:val="0027495F"/>
    <w:rsid w:val="002755D2"/>
    <w:rsid w:val="00280217"/>
    <w:rsid w:val="002B2B46"/>
    <w:rsid w:val="002B3171"/>
    <w:rsid w:val="002C53EF"/>
    <w:rsid w:val="002E00E4"/>
    <w:rsid w:val="002E45BF"/>
    <w:rsid w:val="002E7142"/>
    <w:rsid w:val="00320C1D"/>
    <w:rsid w:val="00365BF7"/>
    <w:rsid w:val="00371E62"/>
    <w:rsid w:val="00375187"/>
    <w:rsid w:val="003B50FB"/>
    <w:rsid w:val="003C2D0F"/>
    <w:rsid w:val="003C3991"/>
    <w:rsid w:val="003D145F"/>
    <w:rsid w:val="003D2B0C"/>
    <w:rsid w:val="003D773F"/>
    <w:rsid w:val="003E6951"/>
    <w:rsid w:val="004174C9"/>
    <w:rsid w:val="00452E75"/>
    <w:rsid w:val="00467A3F"/>
    <w:rsid w:val="004A4E4A"/>
    <w:rsid w:val="004B1F26"/>
    <w:rsid w:val="004B200E"/>
    <w:rsid w:val="004B486D"/>
    <w:rsid w:val="00517DAC"/>
    <w:rsid w:val="0052092B"/>
    <w:rsid w:val="005407F4"/>
    <w:rsid w:val="00550ABB"/>
    <w:rsid w:val="00551996"/>
    <w:rsid w:val="005610C6"/>
    <w:rsid w:val="005820AB"/>
    <w:rsid w:val="005837E9"/>
    <w:rsid w:val="005B07AC"/>
    <w:rsid w:val="005E053A"/>
    <w:rsid w:val="005F0D40"/>
    <w:rsid w:val="005F0FEC"/>
    <w:rsid w:val="005F4EB1"/>
    <w:rsid w:val="00634278"/>
    <w:rsid w:val="00643E5C"/>
    <w:rsid w:val="0064578D"/>
    <w:rsid w:val="006A558D"/>
    <w:rsid w:val="006B7000"/>
    <w:rsid w:val="006B75A8"/>
    <w:rsid w:val="006C158C"/>
    <w:rsid w:val="006C233A"/>
    <w:rsid w:val="006E34E5"/>
    <w:rsid w:val="006E7BC7"/>
    <w:rsid w:val="006F0EED"/>
    <w:rsid w:val="006F6D88"/>
    <w:rsid w:val="00703A03"/>
    <w:rsid w:val="00723278"/>
    <w:rsid w:val="00743362"/>
    <w:rsid w:val="00753E36"/>
    <w:rsid w:val="00763353"/>
    <w:rsid w:val="00796435"/>
    <w:rsid w:val="007B2765"/>
    <w:rsid w:val="007F5C85"/>
    <w:rsid w:val="0081186E"/>
    <w:rsid w:val="00822C4E"/>
    <w:rsid w:val="00827364"/>
    <w:rsid w:val="00847BDB"/>
    <w:rsid w:val="0085636C"/>
    <w:rsid w:val="00865AC8"/>
    <w:rsid w:val="00866371"/>
    <w:rsid w:val="00876C1E"/>
    <w:rsid w:val="00892B50"/>
    <w:rsid w:val="008C21F3"/>
    <w:rsid w:val="008C26B0"/>
    <w:rsid w:val="008D1766"/>
    <w:rsid w:val="008E1806"/>
    <w:rsid w:val="008F2DDD"/>
    <w:rsid w:val="00914B92"/>
    <w:rsid w:val="00925B6A"/>
    <w:rsid w:val="0095585E"/>
    <w:rsid w:val="00961DD2"/>
    <w:rsid w:val="009722E4"/>
    <w:rsid w:val="00974B15"/>
    <w:rsid w:val="009D54AD"/>
    <w:rsid w:val="00A00184"/>
    <w:rsid w:val="00A01589"/>
    <w:rsid w:val="00A36283"/>
    <w:rsid w:val="00A4632A"/>
    <w:rsid w:val="00A533E6"/>
    <w:rsid w:val="00A910FB"/>
    <w:rsid w:val="00A954F4"/>
    <w:rsid w:val="00AA5435"/>
    <w:rsid w:val="00AB095B"/>
    <w:rsid w:val="00AC53A8"/>
    <w:rsid w:val="00AD513F"/>
    <w:rsid w:val="00B10763"/>
    <w:rsid w:val="00B223AC"/>
    <w:rsid w:val="00B37A1A"/>
    <w:rsid w:val="00B50795"/>
    <w:rsid w:val="00B54C46"/>
    <w:rsid w:val="00B90D27"/>
    <w:rsid w:val="00BA1373"/>
    <w:rsid w:val="00BA5EE7"/>
    <w:rsid w:val="00BC0309"/>
    <w:rsid w:val="00BC5818"/>
    <w:rsid w:val="00C13329"/>
    <w:rsid w:val="00C943A8"/>
    <w:rsid w:val="00CA4B66"/>
    <w:rsid w:val="00CB1E0B"/>
    <w:rsid w:val="00CB3B44"/>
    <w:rsid w:val="00CB5F38"/>
    <w:rsid w:val="00CC6989"/>
    <w:rsid w:val="00D25492"/>
    <w:rsid w:val="00D27138"/>
    <w:rsid w:val="00D408DB"/>
    <w:rsid w:val="00D71B43"/>
    <w:rsid w:val="00DC6ACB"/>
    <w:rsid w:val="00DD0285"/>
    <w:rsid w:val="00DE65A4"/>
    <w:rsid w:val="00E26A4F"/>
    <w:rsid w:val="00E63B84"/>
    <w:rsid w:val="00E72612"/>
    <w:rsid w:val="00E75F77"/>
    <w:rsid w:val="00EA131B"/>
    <w:rsid w:val="00EA4C8D"/>
    <w:rsid w:val="00EC2EE7"/>
    <w:rsid w:val="00ED1CF0"/>
    <w:rsid w:val="00EF00C5"/>
    <w:rsid w:val="00F0509C"/>
    <w:rsid w:val="00F101C4"/>
    <w:rsid w:val="00F1462A"/>
    <w:rsid w:val="00F25CDE"/>
    <w:rsid w:val="00F47950"/>
    <w:rsid w:val="00F606FB"/>
    <w:rsid w:val="00F61753"/>
    <w:rsid w:val="00F729E6"/>
    <w:rsid w:val="00F9308E"/>
    <w:rsid w:val="00FA2B38"/>
    <w:rsid w:val="00FA693B"/>
    <w:rsid w:val="00FD65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9C494"/>
  <w15:docId w15:val="{C1C490A9-3A16-4435-8EDA-69574CAB9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6370"/>
    <w:rPr>
      <w:sz w:val="24"/>
      <w:szCs w:val="24"/>
      <w:lang w:eastAsia="ar-SA"/>
    </w:rPr>
  </w:style>
  <w:style w:type="paragraph" w:styleId="Nagwek1">
    <w:name w:val="heading 1"/>
    <w:basedOn w:val="Normalny"/>
    <w:next w:val="Normalny"/>
    <w:qFormat/>
    <w:rsid w:val="00C76370"/>
    <w:pPr>
      <w:keepNext/>
      <w:numPr>
        <w:numId w:val="1"/>
      </w:numPr>
      <w:spacing w:before="240" w:after="60"/>
      <w:outlineLvl w:val="0"/>
    </w:pPr>
    <w:rPr>
      <w:rFonts w:ascii="Cambria" w:eastAsia="Calibri" w:hAnsi="Cambria" w:cs="Cambria"/>
      <w:b/>
      <w:bCs/>
      <w:kern w:val="2"/>
      <w:sz w:val="32"/>
      <w:szCs w:val="32"/>
    </w:rPr>
  </w:style>
  <w:style w:type="paragraph" w:styleId="Nagwek2">
    <w:name w:val="heading 2"/>
    <w:basedOn w:val="Normalny"/>
    <w:next w:val="Normalny"/>
    <w:qFormat/>
    <w:rsid w:val="00C76370"/>
    <w:pPr>
      <w:keepNext/>
      <w:numPr>
        <w:ilvl w:val="1"/>
        <w:numId w:val="1"/>
      </w:numPr>
      <w:spacing w:before="240" w:after="60"/>
      <w:outlineLvl w:val="1"/>
    </w:pPr>
    <w:rPr>
      <w:rFonts w:ascii="Arial" w:eastAsia="Calibri" w:hAnsi="Arial" w:cs="Arial"/>
      <w:b/>
      <w:bCs/>
      <w:i/>
      <w:iCs/>
      <w:sz w:val="28"/>
      <w:szCs w:val="28"/>
    </w:rPr>
  </w:style>
  <w:style w:type="paragraph" w:styleId="Nagwek5">
    <w:name w:val="heading 5"/>
    <w:basedOn w:val="Normalny"/>
    <w:next w:val="Normalny"/>
    <w:qFormat/>
    <w:rsid w:val="00C76370"/>
    <w:pPr>
      <w:numPr>
        <w:ilvl w:val="4"/>
        <w:numId w:val="1"/>
      </w:numPr>
      <w:spacing w:before="240" w:after="60"/>
      <w:outlineLvl w:val="4"/>
    </w:pPr>
    <w:rPr>
      <w:rFonts w:ascii="Calibri" w:eastAsia="Calibri" w:hAnsi="Calibri" w:cs="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sid w:val="00C76370"/>
  </w:style>
  <w:style w:type="character" w:customStyle="1" w:styleId="WW8Num1z1">
    <w:name w:val="WW8Num1z1"/>
    <w:qFormat/>
    <w:rsid w:val="00C76370"/>
  </w:style>
  <w:style w:type="character" w:customStyle="1" w:styleId="WW8Num1z2">
    <w:name w:val="WW8Num1z2"/>
    <w:qFormat/>
    <w:rsid w:val="00C76370"/>
  </w:style>
  <w:style w:type="character" w:customStyle="1" w:styleId="WW8Num1z3">
    <w:name w:val="WW8Num1z3"/>
    <w:qFormat/>
    <w:rsid w:val="00C76370"/>
  </w:style>
  <w:style w:type="character" w:customStyle="1" w:styleId="WW8Num1z4">
    <w:name w:val="WW8Num1z4"/>
    <w:qFormat/>
    <w:rsid w:val="00C76370"/>
  </w:style>
  <w:style w:type="character" w:customStyle="1" w:styleId="WW8Num1z5">
    <w:name w:val="WW8Num1z5"/>
    <w:qFormat/>
    <w:rsid w:val="00C76370"/>
  </w:style>
  <w:style w:type="character" w:customStyle="1" w:styleId="WW8Num1z6">
    <w:name w:val="WW8Num1z6"/>
    <w:qFormat/>
    <w:rsid w:val="00C76370"/>
  </w:style>
  <w:style w:type="character" w:customStyle="1" w:styleId="WW8Num1z7">
    <w:name w:val="WW8Num1z7"/>
    <w:qFormat/>
    <w:rsid w:val="00C76370"/>
  </w:style>
  <w:style w:type="character" w:customStyle="1" w:styleId="WW8Num1z8">
    <w:name w:val="WW8Num1z8"/>
    <w:qFormat/>
    <w:rsid w:val="00C76370"/>
  </w:style>
  <w:style w:type="character" w:customStyle="1" w:styleId="WW8Num2z0">
    <w:name w:val="WW8Num2z0"/>
    <w:qFormat/>
    <w:rsid w:val="00C76370"/>
    <w:rPr>
      <w:rFonts w:ascii="Cambria" w:hAnsi="Cambria" w:cs="Arial"/>
      <w:b w:val="0"/>
      <w:sz w:val="20"/>
      <w:szCs w:val="20"/>
    </w:rPr>
  </w:style>
  <w:style w:type="character" w:customStyle="1" w:styleId="WW8Num3z0">
    <w:name w:val="WW8Num3z0"/>
    <w:qFormat/>
    <w:rsid w:val="00C76370"/>
  </w:style>
  <w:style w:type="character" w:customStyle="1" w:styleId="WW8Num4z0">
    <w:name w:val="WW8Num4z0"/>
    <w:qFormat/>
    <w:rsid w:val="00C76370"/>
  </w:style>
  <w:style w:type="character" w:customStyle="1" w:styleId="WW8Num4z1">
    <w:name w:val="WW8Num4z1"/>
    <w:qFormat/>
    <w:rsid w:val="00C76370"/>
  </w:style>
  <w:style w:type="character" w:customStyle="1" w:styleId="WW8Num4z2">
    <w:name w:val="WW8Num4z2"/>
    <w:qFormat/>
    <w:rsid w:val="00C76370"/>
  </w:style>
  <w:style w:type="character" w:customStyle="1" w:styleId="WW8Num4z3">
    <w:name w:val="WW8Num4z3"/>
    <w:qFormat/>
    <w:rsid w:val="00C76370"/>
  </w:style>
  <w:style w:type="character" w:customStyle="1" w:styleId="WW8Num4z4">
    <w:name w:val="WW8Num4z4"/>
    <w:qFormat/>
    <w:rsid w:val="00C76370"/>
  </w:style>
  <w:style w:type="character" w:customStyle="1" w:styleId="WW8Num4z5">
    <w:name w:val="WW8Num4z5"/>
    <w:qFormat/>
    <w:rsid w:val="00C76370"/>
  </w:style>
  <w:style w:type="character" w:customStyle="1" w:styleId="WW8Num4z6">
    <w:name w:val="WW8Num4z6"/>
    <w:qFormat/>
    <w:rsid w:val="00C76370"/>
  </w:style>
  <w:style w:type="character" w:customStyle="1" w:styleId="WW8Num4z7">
    <w:name w:val="WW8Num4z7"/>
    <w:qFormat/>
    <w:rsid w:val="00C76370"/>
  </w:style>
  <w:style w:type="character" w:customStyle="1" w:styleId="WW8Num4z8">
    <w:name w:val="WW8Num4z8"/>
    <w:qFormat/>
    <w:rsid w:val="00C76370"/>
  </w:style>
  <w:style w:type="character" w:customStyle="1" w:styleId="WW8Num5z0">
    <w:name w:val="WW8Num5z0"/>
    <w:qFormat/>
    <w:rsid w:val="00C76370"/>
    <w:rPr>
      <w:rFonts w:ascii="Verdana" w:eastAsia="Times New Roman" w:hAnsi="Verdana" w:cs="Times New Roman"/>
    </w:rPr>
  </w:style>
  <w:style w:type="character" w:customStyle="1" w:styleId="WW8Num6z0">
    <w:name w:val="WW8Num6z0"/>
    <w:qFormat/>
    <w:rsid w:val="00C76370"/>
    <w:rPr>
      <w:rFonts w:cs="Arial"/>
      <w:i w:val="0"/>
    </w:rPr>
  </w:style>
  <w:style w:type="character" w:customStyle="1" w:styleId="WW8Num7z0">
    <w:name w:val="WW8Num7z0"/>
    <w:qFormat/>
    <w:rsid w:val="00C76370"/>
    <w:rPr>
      <w:rFonts w:ascii="Cambria" w:hAnsi="Cambria" w:cs="Cambria"/>
      <w:b w:val="0"/>
      <w:color w:val="000000"/>
      <w:sz w:val="18"/>
      <w:szCs w:val="18"/>
    </w:rPr>
  </w:style>
  <w:style w:type="character" w:customStyle="1" w:styleId="WW8Num8z0">
    <w:name w:val="WW8Num8z0"/>
    <w:qFormat/>
    <w:rsid w:val="00C76370"/>
    <w:rPr>
      <w:rFonts w:cs="Arial"/>
    </w:rPr>
  </w:style>
  <w:style w:type="character" w:customStyle="1" w:styleId="WW8Num9z0">
    <w:name w:val="WW8Num9z0"/>
    <w:qFormat/>
    <w:rsid w:val="00C76370"/>
  </w:style>
  <w:style w:type="character" w:customStyle="1" w:styleId="WW8Num9z1">
    <w:name w:val="WW8Num9z1"/>
    <w:qFormat/>
    <w:rsid w:val="00C76370"/>
  </w:style>
  <w:style w:type="character" w:customStyle="1" w:styleId="WW8Num9z2">
    <w:name w:val="WW8Num9z2"/>
    <w:qFormat/>
    <w:rsid w:val="00C76370"/>
  </w:style>
  <w:style w:type="character" w:customStyle="1" w:styleId="WW8Num9z3">
    <w:name w:val="WW8Num9z3"/>
    <w:qFormat/>
    <w:rsid w:val="00C76370"/>
  </w:style>
  <w:style w:type="character" w:customStyle="1" w:styleId="WW8Num9z4">
    <w:name w:val="WW8Num9z4"/>
    <w:qFormat/>
    <w:rsid w:val="00C76370"/>
  </w:style>
  <w:style w:type="character" w:customStyle="1" w:styleId="WW8Num9z5">
    <w:name w:val="WW8Num9z5"/>
    <w:qFormat/>
    <w:rsid w:val="00C76370"/>
  </w:style>
  <w:style w:type="character" w:customStyle="1" w:styleId="WW8Num9z6">
    <w:name w:val="WW8Num9z6"/>
    <w:qFormat/>
    <w:rsid w:val="00C76370"/>
  </w:style>
  <w:style w:type="character" w:customStyle="1" w:styleId="WW8Num9z7">
    <w:name w:val="WW8Num9z7"/>
    <w:qFormat/>
    <w:rsid w:val="00C76370"/>
  </w:style>
  <w:style w:type="character" w:customStyle="1" w:styleId="WW8Num9z8">
    <w:name w:val="WW8Num9z8"/>
    <w:qFormat/>
    <w:rsid w:val="00C76370"/>
  </w:style>
  <w:style w:type="character" w:customStyle="1" w:styleId="WW8Num10z0">
    <w:name w:val="WW8Num10z0"/>
    <w:qFormat/>
    <w:rsid w:val="00C76370"/>
    <w:rPr>
      <w:rFonts w:ascii="Cambria" w:hAnsi="Cambria" w:cs="Arial"/>
      <w:sz w:val="20"/>
      <w:szCs w:val="20"/>
    </w:rPr>
  </w:style>
  <w:style w:type="character" w:customStyle="1" w:styleId="WW8Num2z1">
    <w:name w:val="WW8Num2z1"/>
    <w:qFormat/>
    <w:rsid w:val="00C76370"/>
  </w:style>
  <w:style w:type="character" w:customStyle="1" w:styleId="WW8Num2z2">
    <w:name w:val="WW8Num2z2"/>
    <w:qFormat/>
    <w:rsid w:val="00C76370"/>
  </w:style>
  <w:style w:type="character" w:customStyle="1" w:styleId="WW8Num2z3">
    <w:name w:val="WW8Num2z3"/>
    <w:qFormat/>
    <w:rsid w:val="00C76370"/>
  </w:style>
  <w:style w:type="character" w:customStyle="1" w:styleId="WW8Num2z4">
    <w:name w:val="WW8Num2z4"/>
    <w:qFormat/>
    <w:rsid w:val="00C76370"/>
  </w:style>
  <w:style w:type="character" w:customStyle="1" w:styleId="WW8Num2z5">
    <w:name w:val="WW8Num2z5"/>
    <w:qFormat/>
    <w:rsid w:val="00C76370"/>
  </w:style>
  <w:style w:type="character" w:customStyle="1" w:styleId="WW8Num2z6">
    <w:name w:val="WW8Num2z6"/>
    <w:qFormat/>
    <w:rsid w:val="00C76370"/>
  </w:style>
  <w:style w:type="character" w:customStyle="1" w:styleId="WW8Num2z7">
    <w:name w:val="WW8Num2z7"/>
    <w:qFormat/>
    <w:rsid w:val="00C76370"/>
  </w:style>
  <w:style w:type="character" w:customStyle="1" w:styleId="WW8Num2z8">
    <w:name w:val="WW8Num2z8"/>
    <w:qFormat/>
    <w:rsid w:val="00C76370"/>
  </w:style>
  <w:style w:type="character" w:customStyle="1" w:styleId="WW8Num3z1">
    <w:name w:val="WW8Num3z1"/>
    <w:qFormat/>
    <w:rsid w:val="00C76370"/>
  </w:style>
  <w:style w:type="character" w:customStyle="1" w:styleId="WW8Num3z2">
    <w:name w:val="WW8Num3z2"/>
    <w:qFormat/>
    <w:rsid w:val="00C76370"/>
  </w:style>
  <w:style w:type="character" w:customStyle="1" w:styleId="WW8Num3z3">
    <w:name w:val="WW8Num3z3"/>
    <w:qFormat/>
    <w:rsid w:val="00C76370"/>
  </w:style>
  <w:style w:type="character" w:customStyle="1" w:styleId="WW8Num3z4">
    <w:name w:val="WW8Num3z4"/>
    <w:qFormat/>
    <w:rsid w:val="00C76370"/>
  </w:style>
  <w:style w:type="character" w:customStyle="1" w:styleId="WW8Num3z5">
    <w:name w:val="WW8Num3z5"/>
    <w:qFormat/>
    <w:rsid w:val="00C76370"/>
  </w:style>
  <w:style w:type="character" w:customStyle="1" w:styleId="WW8Num3z6">
    <w:name w:val="WW8Num3z6"/>
    <w:qFormat/>
    <w:rsid w:val="00C76370"/>
  </w:style>
  <w:style w:type="character" w:customStyle="1" w:styleId="WW8Num3z7">
    <w:name w:val="WW8Num3z7"/>
    <w:qFormat/>
    <w:rsid w:val="00C76370"/>
  </w:style>
  <w:style w:type="character" w:customStyle="1" w:styleId="WW8Num3z8">
    <w:name w:val="WW8Num3z8"/>
    <w:qFormat/>
    <w:rsid w:val="00C76370"/>
  </w:style>
  <w:style w:type="character" w:customStyle="1" w:styleId="WW8Num5z1">
    <w:name w:val="WW8Num5z1"/>
    <w:qFormat/>
    <w:rsid w:val="00C76370"/>
  </w:style>
  <w:style w:type="character" w:customStyle="1" w:styleId="WW8Num5z2">
    <w:name w:val="WW8Num5z2"/>
    <w:qFormat/>
    <w:rsid w:val="00C76370"/>
  </w:style>
  <w:style w:type="character" w:customStyle="1" w:styleId="WW8Num5z4">
    <w:name w:val="WW8Num5z4"/>
    <w:qFormat/>
    <w:rsid w:val="00C76370"/>
  </w:style>
  <w:style w:type="character" w:customStyle="1" w:styleId="WW8Num5z5">
    <w:name w:val="WW8Num5z5"/>
    <w:qFormat/>
    <w:rsid w:val="00C76370"/>
  </w:style>
  <w:style w:type="character" w:customStyle="1" w:styleId="WW8Num5z6">
    <w:name w:val="WW8Num5z6"/>
    <w:qFormat/>
    <w:rsid w:val="00C76370"/>
  </w:style>
  <w:style w:type="character" w:customStyle="1" w:styleId="WW8Num5z7">
    <w:name w:val="WW8Num5z7"/>
    <w:qFormat/>
    <w:rsid w:val="00C76370"/>
  </w:style>
  <w:style w:type="character" w:customStyle="1" w:styleId="WW8Num5z8">
    <w:name w:val="WW8Num5z8"/>
    <w:qFormat/>
    <w:rsid w:val="00C76370"/>
  </w:style>
  <w:style w:type="character" w:customStyle="1" w:styleId="WW8Num6z3">
    <w:name w:val="WW8Num6z3"/>
    <w:qFormat/>
    <w:rsid w:val="00C76370"/>
  </w:style>
  <w:style w:type="character" w:customStyle="1" w:styleId="WW8Num6z4">
    <w:name w:val="WW8Num6z4"/>
    <w:qFormat/>
    <w:rsid w:val="00C76370"/>
  </w:style>
  <w:style w:type="character" w:customStyle="1" w:styleId="WW8Num6z5">
    <w:name w:val="WW8Num6z5"/>
    <w:qFormat/>
    <w:rsid w:val="00C76370"/>
  </w:style>
  <w:style w:type="character" w:customStyle="1" w:styleId="WW8Num6z6">
    <w:name w:val="WW8Num6z6"/>
    <w:qFormat/>
    <w:rsid w:val="00C76370"/>
  </w:style>
  <w:style w:type="character" w:customStyle="1" w:styleId="WW8Num6z7">
    <w:name w:val="WW8Num6z7"/>
    <w:qFormat/>
    <w:rsid w:val="00C76370"/>
  </w:style>
  <w:style w:type="character" w:customStyle="1" w:styleId="WW8Num6z8">
    <w:name w:val="WW8Num6z8"/>
    <w:qFormat/>
    <w:rsid w:val="00C76370"/>
  </w:style>
  <w:style w:type="character" w:customStyle="1" w:styleId="WW8Num7z1">
    <w:name w:val="WW8Num7z1"/>
    <w:qFormat/>
    <w:rsid w:val="00C76370"/>
    <w:rPr>
      <w:i w:val="0"/>
    </w:rPr>
  </w:style>
  <w:style w:type="character" w:customStyle="1" w:styleId="WW8Num7z2">
    <w:name w:val="WW8Num7z2"/>
    <w:qFormat/>
    <w:rsid w:val="00C76370"/>
  </w:style>
  <w:style w:type="character" w:customStyle="1" w:styleId="WW8Num7z3">
    <w:name w:val="WW8Num7z3"/>
    <w:qFormat/>
    <w:rsid w:val="00C76370"/>
  </w:style>
  <w:style w:type="character" w:customStyle="1" w:styleId="WW8Num7z4">
    <w:name w:val="WW8Num7z4"/>
    <w:qFormat/>
    <w:rsid w:val="00C76370"/>
  </w:style>
  <w:style w:type="character" w:customStyle="1" w:styleId="WW8Num7z5">
    <w:name w:val="WW8Num7z5"/>
    <w:qFormat/>
    <w:rsid w:val="00C76370"/>
  </w:style>
  <w:style w:type="character" w:customStyle="1" w:styleId="WW8Num7z6">
    <w:name w:val="WW8Num7z6"/>
    <w:qFormat/>
    <w:rsid w:val="00C76370"/>
  </w:style>
  <w:style w:type="character" w:customStyle="1" w:styleId="WW8Num7z7">
    <w:name w:val="WW8Num7z7"/>
    <w:qFormat/>
    <w:rsid w:val="00C76370"/>
  </w:style>
  <w:style w:type="character" w:customStyle="1" w:styleId="WW8Num7z8">
    <w:name w:val="WW8Num7z8"/>
    <w:qFormat/>
    <w:rsid w:val="00C76370"/>
  </w:style>
  <w:style w:type="character" w:customStyle="1" w:styleId="WW8Num8z1">
    <w:name w:val="WW8Num8z1"/>
    <w:qFormat/>
    <w:rsid w:val="00C76370"/>
  </w:style>
  <w:style w:type="character" w:customStyle="1" w:styleId="WW8Num8z2">
    <w:name w:val="WW8Num8z2"/>
    <w:qFormat/>
    <w:rsid w:val="00C76370"/>
  </w:style>
  <w:style w:type="character" w:customStyle="1" w:styleId="WW8Num8z3">
    <w:name w:val="WW8Num8z3"/>
    <w:qFormat/>
    <w:rsid w:val="00C76370"/>
  </w:style>
  <w:style w:type="character" w:customStyle="1" w:styleId="WW8Num8z4">
    <w:name w:val="WW8Num8z4"/>
    <w:qFormat/>
    <w:rsid w:val="00C76370"/>
  </w:style>
  <w:style w:type="character" w:customStyle="1" w:styleId="WW8Num8z5">
    <w:name w:val="WW8Num8z5"/>
    <w:qFormat/>
    <w:rsid w:val="00C76370"/>
  </w:style>
  <w:style w:type="character" w:customStyle="1" w:styleId="WW8Num8z6">
    <w:name w:val="WW8Num8z6"/>
    <w:qFormat/>
    <w:rsid w:val="00C76370"/>
  </w:style>
  <w:style w:type="character" w:customStyle="1" w:styleId="WW8Num8z7">
    <w:name w:val="WW8Num8z7"/>
    <w:qFormat/>
    <w:rsid w:val="00C76370"/>
  </w:style>
  <w:style w:type="character" w:customStyle="1" w:styleId="WW8Num8z8">
    <w:name w:val="WW8Num8z8"/>
    <w:qFormat/>
    <w:rsid w:val="00C76370"/>
  </w:style>
  <w:style w:type="character" w:customStyle="1" w:styleId="WW8Num10z1">
    <w:name w:val="WW8Num10z1"/>
    <w:qFormat/>
    <w:rsid w:val="00C76370"/>
  </w:style>
  <w:style w:type="character" w:customStyle="1" w:styleId="WW8Num10z2">
    <w:name w:val="WW8Num10z2"/>
    <w:qFormat/>
    <w:rsid w:val="00C76370"/>
  </w:style>
  <w:style w:type="character" w:customStyle="1" w:styleId="WW8Num10z3">
    <w:name w:val="WW8Num10z3"/>
    <w:qFormat/>
    <w:rsid w:val="00C76370"/>
  </w:style>
  <w:style w:type="character" w:customStyle="1" w:styleId="WW8Num10z4">
    <w:name w:val="WW8Num10z4"/>
    <w:qFormat/>
    <w:rsid w:val="00C76370"/>
  </w:style>
  <w:style w:type="character" w:customStyle="1" w:styleId="WW8Num10z5">
    <w:name w:val="WW8Num10z5"/>
    <w:qFormat/>
    <w:rsid w:val="00C76370"/>
  </w:style>
  <w:style w:type="character" w:customStyle="1" w:styleId="WW8Num10z6">
    <w:name w:val="WW8Num10z6"/>
    <w:qFormat/>
    <w:rsid w:val="00C76370"/>
  </w:style>
  <w:style w:type="character" w:customStyle="1" w:styleId="WW8Num10z7">
    <w:name w:val="WW8Num10z7"/>
    <w:qFormat/>
    <w:rsid w:val="00C76370"/>
  </w:style>
  <w:style w:type="character" w:customStyle="1" w:styleId="WW8Num10z8">
    <w:name w:val="WW8Num10z8"/>
    <w:qFormat/>
    <w:rsid w:val="00C76370"/>
  </w:style>
  <w:style w:type="character" w:customStyle="1" w:styleId="WW8Num11z0">
    <w:name w:val="WW8Num11z0"/>
    <w:qFormat/>
    <w:rsid w:val="00C76370"/>
    <w:rPr>
      <w:rFonts w:ascii="Cambria" w:eastAsia="Times New Roman" w:hAnsi="Cambria" w:cs="Times New Roman"/>
      <w:b w:val="0"/>
    </w:rPr>
  </w:style>
  <w:style w:type="character" w:customStyle="1" w:styleId="WW8Num11z1">
    <w:name w:val="WW8Num11z1"/>
    <w:qFormat/>
    <w:rsid w:val="00C76370"/>
  </w:style>
  <w:style w:type="character" w:customStyle="1" w:styleId="WW8Num11z2">
    <w:name w:val="WW8Num11z2"/>
    <w:qFormat/>
    <w:rsid w:val="00C76370"/>
  </w:style>
  <w:style w:type="character" w:customStyle="1" w:styleId="WW8Num11z3">
    <w:name w:val="WW8Num11z3"/>
    <w:qFormat/>
    <w:rsid w:val="00C76370"/>
  </w:style>
  <w:style w:type="character" w:customStyle="1" w:styleId="WW8Num11z4">
    <w:name w:val="WW8Num11z4"/>
    <w:qFormat/>
    <w:rsid w:val="00C76370"/>
  </w:style>
  <w:style w:type="character" w:customStyle="1" w:styleId="WW8Num11z5">
    <w:name w:val="WW8Num11z5"/>
    <w:qFormat/>
    <w:rsid w:val="00C76370"/>
  </w:style>
  <w:style w:type="character" w:customStyle="1" w:styleId="WW8Num11z6">
    <w:name w:val="WW8Num11z6"/>
    <w:qFormat/>
    <w:rsid w:val="00C76370"/>
  </w:style>
  <w:style w:type="character" w:customStyle="1" w:styleId="WW8Num11z7">
    <w:name w:val="WW8Num11z7"/>
    <w:qFormat/>
    <w:rsid w:val="00C76370"/>
  </w:style>
  <w:style w:type="character" w:customStyle="1" w:styleId="WW8Num11z8">
    <w:name w:val="WW8Num11z8"/>
    <w:qFormat/>
    <w:rsid w:val="00C76370"/>
  </w:style>
  <w:style w:type="character" w:customStyle="1" w:styleId="WW8Num12z0">
    <w:name w:val="WW8Num12z0"/>
    <w:qFormat/>
    <w:rsid w:val="00C76370"/>
  </w:style>
  <w:style w:type="character" w:customStyle="1" w:styleId="WW8Num12z1">
    <w:name w:val="WW8Num12z1"/>
    <w:qFormat/>
    <w:rsid w:val="00C76370"/>
  </w:style>
  <w:style w:type="character" w:customStyle="1" w:styleId="WW8Num12z2">
    <w:name w:val="WW8Num12z2"/>
    <w:qFormat/>
    <w:rsid w:val="00C76370"/>
  </w:style>
  <w:style w:type="character" w:customStyle="1" w:styleId="WW8Num12z3">
    <w:name w:val="WW8Num12z3"/>
    <w:qFormat/>
    <w:rsid w:val="00C76370"/>
  </w:style>
  <w:style w:type="character" w:customStyle="1" w:styleId="WW8Num12z4">
    <w:name w:val="WW8Num12z4"/>
    <w:qFormat/>
    <w:rsid w:val="00C76370"/>
  </w:style>
  <w:style w:type="character" w:customStyle="1" w:styleId="WW8Num12z5">
    <w:name w:val="WW8Num12z5"/>
    <w:qFormat/>
    <w:rsid w:val="00C76370"/>
  </w:style>
  <w:style w:type="character" w:customStyle="1" w:styleId="WW8Num12z6">
    <w:name w:val="WW8Num12z6"/>
    <w:qFormat/>
    <w:rsid w:val="00C76370"/>
  </w:style>
  <w:style w:type="character" w:customStyle="1" w:styleId="WW8Num12z7">
    <w:name w:val="WW8Num12z7"/>
    <w:qFormat/>
    <w:rsid w:val="00C76370"/>
  </w:style>
  <w:style w:type="character" w:customStyle="1" w:styleId="WW8Num12z8">
    <w:name w:val="WW8Num12z8"/>
    <w:qFormat/>
    <w:rsid w:val="00C76370"/>
  </w:style>
  <w:style w:type="character" w:customStyle="1" w:styleId="WW8Num13z0">
    <w:name w:val="WW8Num13z0"/>
    <w:qFormat/>
    <w:rsid w:val="00C76370"/>
    <w:rPr>
      <w:strike w:val="0"/>
      <w:dstrike w:val="0"/>
    </w:rPr>
  </w:style>
  <w:style w:type="character" w:customStyle="1" w:styleId="WW8Num13z1">
    <w:name w:val="WW8Num13z1"/>
    <w:qFormat/>
    <w:rsid w:val="00C76370"/>
  </w:style>
  <w:style w:type="character" w:customStyle="1" w:styleId="WW8Num13z2">
    <w:name w:val="WW8Num13z2"/>
    <w:qFormat/>
    <w:rsid w:val="00C76370"/>
  </w:style>
  <w:style w:type="character" w:customStyle="1" w:styleId="WW8Num13z3">
    <w:name w:val="WW8Num13z3"/>
    <w:qFormat/>
    <w:rsid w:val="00C76370"/>
  </w:style>
  <w:style w:type="character" w:customStyle="1" w:styleId="WW8Num13z4">
    <w:name w:val="WW8Num13z4"/>
    <w:qFormat/>
    <w:rsid w:val="00C76370"/>
  </w:style>
  <w:style w:type="character" w:customStyle="1" w:styleId="WW8Num13z5">
    <w:name w:val="WW8Num13z5"/>
    <w:qFormat/>
    <w:rsid w:val="00C76370"/>
  </w:style>
  <w:style w:type="character" w:customStyle="1" w:styleId="WW8Num13z6">
    <w:name w:val="WW8Num13z6"/>
    <w:qFormat/>
    <w:rsid w:val="00C76370"/>
  </w:style>
  <w:style w:type="character" w:customStyle="1" w:styleId="WW8Num13z7">
    <w:name w:val="WW8Num13z7"/>
    <w:qFormat/>
    <w:rsid w:val="00C76370"/>
  </w:style>
  <w:style w:type="character" w:customStyle="1" w:styleId="WW8Num13z8">
    <w:name w:val="WW8Num13z8"/>
    <w:qFormat/>
    <w:rsid w:val="00C76370"/>
  </w:style>
  <w:style w:type="character" w:customStyle="1" w:styleId="WW8Num14z0">
    <w:name w:val="WW8Num14z0"/>
    <w:qFormat/>
    <w:rsid w:val="00C76370"/>
  </w:style>
  <w:style w:type="character" w:customStyle="1" w:styleId="WW8Num14z1">
    <w:name w:val="WW8Num14z1"/>
    <w:qFormat/>
    <w:rsid w:val="00C76370"/>
  </w:style>
  <w:style w:type="character" w:customStyle="1" w:styleId="WW8Num14z2">
    <w:name w:val="WW8Num14z2"/>
    <w:qFormat/>
    <w:rsid w:val="00C76370"/>
  </w:style>
  <w:style w:type="character" w:customStyle="1" w:styleId="WW8Num14z3">
    <w:name w:val="WW8Num14z3"/>
    <w:qFormat/>
    <w:rsid w:val="00C76370"/>
  </w:style>
  <w:style w:type="character" w:customStyle="1" w:styleId="WW8Num14z4">
    <w:name w:val="WW8Num14z4"/>
    <w:qFormat/>
    <w:rsid w:val="00C76370"/>
  </w:style>
  <w:style w:type="character" w:customStyle="1" w:styleId="WW8Num14z5">
    <w:name w:val="WW8Num14z5"/>
    <w:qFormat/>
    <w:rsid w:val="00C76370"/>
  </w:style>
  <w:style w:type="character" w:customStyle="1" w:styleId="WW8Num14z6">
    <w:name w:val="WW8Num14z6"/>
    <w:qFormat/>
    <w:rsid w:val="00C76370"/>
  </w:style>
  <w:style w:type="character" w:customStyle="1" w:styleId="WW8Num14z7">
    <w:name w:val="WW8Num14z7"/>
    <w:qFormat/>
    <w:rsid w:val="00C76370"/>
  </w:style>
  <w:style w:type="character" w:customStyle="1" w:styleId="WW8Num14z8">
    <w:name w:val="WW8Num14z8"/>
    <w:qFormat/>
    <w:rsid w:val="00C76370"/>
  </w:style>
  <w:style w:type="character" w:customStyle="1" w:styleId="WW8Num15z0">
    <w:name w:val="WW8Num15z0"/>
    <w:qFormat/>
    <w:rsid w:val="00C76370"/>
  </w:style>
  <w:style w:type="character" w:customStyle="1" w:styleId="WW8Num15z1">
    <w:name w:val="WW8Num15z1"/>
    <w:qFormat/>
    <w:rsid w:val="00C76370"/>
  </w:style>
  <w:style w:type="character" w:customStyle="1" w:styleId="WW8Num15z2">
    <w:name w:val="WW8Num15z2"/>
    <w:qFormat/>
    <w:rsid w:val="00C76370"/>
  </w:style>
  <w:style w:type="character" w:customStyle="1" w:styleId="WW8Num15z3">
    <w:name w:val="WW8Num15z3"/>
    <w:qFormat/>
    <w:rsid w:val="00C76370"/>
  </w:style>
  <w:style w:type="character" w:customStyle="1" w:styleId="WW8Num15z4">
    <w:name w:val="WW8Num15z4"/>
    <w:qFormat/>
    <w:rsid w:val="00C76370"/>
  </w:style>
  <w:style w:type="character" w:customStyle="1" w:styleId="WW8Num15z5">
    <w:name w:val="WW8Num15z5"/>
    <w:qFormat/>
    <w:rsid w:val="00C76370"/>
  </w:style>
  <w:style w:type="character" w:customStyle="1" w:styleId="WW8Num15z6">
    <w:name w:val="WW8Num15z6"/>
    <w:qFormat/>
    <w:rsid w:val="00C76370"/>
  </w:style>
  <w:style w:type="character" w:customStyle="1" w:styleId="WW8Num15z7">
    <w:name w:val="WW8Num15z7"/>
    <w:qFormat/>
    <w:rsid w:val="00C76370"/>
  </w:style>
  <w:style w:type="character" w:customStyle="1" w:styleId="WW8Num15z8">
    <w:name w:val="WW8Num15z8"/>
    <w:qFormat/>
    <w:rsid w:val="00C76370"/>
  </w:style>
  <w:style w:type="character" w:customStyle="1" w:styleId="WW8Num16z0">
    <w:name w:val="WW8Num16z0"/>
    <w:qFormat/>
    <w:rsid w:val="00C76370"/>
  </w:style>
  <w:style w:type="character" w:customStyle="1" w:styleId="WW8Num16z1">
    <w:name w:val="WW8Num16z1"/>
    <w:qFormat/>
    <w:rsid w:val="00C76370"/>
  </w:style>
  <w:style w:type="character" w:customStyle="1" w:styleId="WW8Num16z2">
    <w:name w:val="WW8Num16z2"/>
    <w:qFormat/>
    <w:rsid w:val="00C76370"/>
  </w:style>
  <w:style w:type="character" w:customStyle="1" w:styleId="WW8Num16z3">
    <w:name w:val="WW8Num16z3"/>
    <w:qFormat/>
    <w:rsid w:val="00C76370"/>
  </w:style>
  <w:style w:type="character" w:customStyle="1" w:styleId="WW8Num16z4">
    <w:name w:val="WW8Num16z4"/>
    <w:qFormat/>
    <w:rsid w:val="00C76370"/>
  </w:style>
  <w:style w:type="character" w:customStyle="1" w:styleId="WW8Num16z5">
    <w:name w:val="WW8Num16z5"/>
    <w:qFormat/>
    <w:rsid w:val="00C76370"/>
  </w:style>
  <w:style w:type="character" w:customStyle="1" w:styleId="WW8Num16z6">
    <w:name w:val="WW8Num16z6"/>
    <w:qFormat/>
    <w:rsid w:val="00C76370"/>
  </w:style>
  <w:style w:type="character" w:customStyle="1" w:styleId="WW8Num16z7">
    <w:name w:val="WW8Num16z7"/>
    <w:qFormat/>
    <w:rsid w:val="00C76370"/>
  </w:style>
  <w:style w:type="character" w:customStyle="1" w:styleId="WW8Num16z8">
    <w:name w:val="WW8Num16z8"/>
    <w:qFormat/>
    <w:rsid w:val="00C76370"/>
  </w:style>
  <w:style w:type="character" w:customStyle="1" w:styleId="WW8Num17z0">
    <w:name w:val="WW8Num17z0"/>
    <w:qFormat/>
    <w:rsid w:val="00C76370"/>
  </w:style>
  <w:style w:type="character" w:customStyle="1" w:styleId="WW8Num17z1">
    <w:name w:val="WW8Num17z1"/>
    <w:qFormat/>
    <w:rsid w:val="00C76370"/>
  </w:style>
  <w:style w:type="character" w:customStyle="1" w:styleId="WW8Num17z2">
    <w:name w:val="WW8Num17z2"/>
    <w:qFormat/>
    <w:rsid w:val="00C76370"/>
  </w:style>
  <w:style w:type="character" w:customStyle="1" w:styleId="WW8Num17z3">
    <w:name w:val="WW8Num17z3"/>
    <w:qFormat/>
    <w:rsid w:val="00C76370"/>
  </w:style>
  <w:style w:type="character" w:customStyle="1" w:styleId="WW8Num17z4">
    <w:name w:val="WW8Num17z4"/>
    <w:qFormat/>
    <w:rsid w:val="00C76370"/>
  </w:style>
  <w:style w:type="character" w:customStyle="1" w:styleId="WW8Num17z5">
    <w:name w:val="WW8Num17z5"/>
    <w:qFormat/>
    <w:rsid w:val="00C76370"/>
  </w:style>
  <w:style w:type="character" w:customStyle="1" w:styleId="WW8Num17z6">
    <w:name w:val="WW8Num17z6"/>
    <w:qFormat/>
    <w:rsid w:val="00C76370"/>
  </w:style>
  <w:style w:type="character" w:customStyle="1" w:styleId="WW8Num17z7">
    <w:name w:val="WW8Num17z7"/>
    <w:qFormat/>
    <w:rsid w:val="00C76370"/>
  </w:style>
  <w:style w:type="character" w:customStyle="1" w:styleId="WW8Num17z8">
    <w:name w:val="WW8Num17z8"/>
    <w:qFormat/>
    <w:rsid w:val="00C76370"/>
  </w:style>
  <w:style w:type="character" w:customStyle="1" w:styleId="WW8Num18z0">
    <w:name w:val="WW8Num18z0"/>
    <w:qFormat/>
    <w:rsid w:val="00C76370"/>
    <w:rPr>
      <w:strike w:val="0"/>
      <w:dstrike w:val="0"/>
    </w:rPr>
  </w:style>
  <w:style w:type="character" w:customStyle="1" w:styleId="WW8Num18z1">
    <w:name w:val="WW8Num18z1"/>
    <w:qFormat/>
    <w:rsid w:val="00C76370"/>
    <w:rPr>
      <w:rFonts w:ascii="Cambria" w:hAnsi="Cambria" w:cs="Arial"/>
      <w:sz w:val="20"/>
      <w:szCs w:val="20"/>
    </w:rPr>
  </w:style>
  <w:style w:type="character" w:customStyle="1" w:styleId="WW8Num18z2">
    <w:name w:val="WW8Num18z2"/>
    <w:qFormat/>
    <w:rsid w:val="00C76370"/>
  </w:style>
  <w:style w:type="character" w:customStyle="1" w:styleId="WW8Num18z4">
    <w:name w:val="WW8Num18z4"/>
    <w:qFormat/>
    <w:rsid w:val="00C76370"/>
  </w:style>
  <w:style w:type="character" w:customStyle="1" w:styleId="WW8Num18z5">
    <w:name w:val="WW8Num18z5"/>
    <w:qFormat/>
    <w:rsid w:val="00C76370"/>
  </w:style>
  <w:style w:type="character" w:customStyle="1" w:styleId="WW8Num18z6">
    <w:name w:val="WW8Num18z6"/>
    <w:qFormat/>
    <w:rsid w:val="00C76370"/>
  </w:style>
  <w:style w:type="character" w:customStyle="1" w:styleId="WW8Num18z7">
    <w:name w:val="WW8Num18z7"/>
    <w:qFormat/>
    <w:rsid w:val="00C76370"/>
  </w:style>
  <w:style w:type="character" w:customStyle="1" w:styleId="WW8Num18z8">
    <w:name w:val="WW8Num18z8"/>
    <w:qFormat/>
    <w:rsid w:val="00C76370"/>
  </w:style>
  <w:style w:type="character" w:customStyle="1" w:styleId="WW8Num19z0">
    <w:name w:val="WW8Num19z0"/>
    <w:qFormat/>
    <w:rsid w:val="00C76370"/>
  </w:style>
  <w:style w:type="character" w:customStyle="1" w:styleId="WW8Num19z1">
    <w:name w:val="WW8Num19z1"/>
    <w:qFormat/>
    <w:rsid w:val="00C76370"/>
  </w:style>
  <w:style w:type="character" w:customStyle="1" w:styleId="WW8Num19z2">
    <w:name w:val="WW8Num19z2"/>
    <w:qFormat/>
    <w:rsid w:val="00C76370"/>
  </w:style>
  <w:style w:type="character" w:customStyle="1" w:styleId="WW8Num19z3">
    <w:name w:val="WW8Num19z3"/>
    <w:qFormat/>
    <w:rsid w:val="00C76370"/>
  </w:style>
  <w:style w:type="character" w:customStyle="1" w:styleId="WW8Num19z4">
    <w:name w:val="WW8Num19z4"/>
    <w:qFormat/>
    <w:rsid w:val="00C76370"/>
  </w:style>
  <w:style w:type="character" w:customStyle="1" w:styleId="WW8Num19z5">
    <w:name w:val="WW8Num19z5"/>
    <w:qFormat/>
    <w:rsid w:val="00C76370"/>
  </w:style>
  <w:style w:type="character" w:customStyle="1" w:styleId="WW8Num19z6">
    <w:name w:val="WW8Num19z6"/>
    <w:qFormat/>
    <w:rsid w:val="00C76370"/>
  </w:style>
  <w:style w:type="character" w:customStyle="1" w:styleId="WW8Num19z7">
    <w:name w:val="WW8Num19z7"/>
    <w:qFormat/>
    <w:rsid w:val="00C76370"/>
  </w:style>
  <w:style w:type="character" w:customStyle="1" w:styleId="WW8Num19z8">
    <w:name w:val="WW8Num19z8"/>
    <w:qFormat/>
    <w:rsid w:val="00C76370"/>
  </w:style>
  <w:style w:type="character" w:customStyle="1" w:styleId="WW8Num20z0">
    <w:name w:val="WW8Num20z0"/>
    <w:qFormat/>
    <w:rsid w:val="00C76370"/>
  </w:style>
  <w:style w:type="character" w:customStyle="1" w:styleId="WW8Num20z1">
    <w:name w:val="WW8Num20z1"/>
    <w:qFormat/>
    <w:rsid w:val="00C76370"/>
  </w:style>
  <w:style w:type="character" w:customStyle="1" w:styleId="WW8Num20z2">
    <w:name w:val="WW8Num20z2"/>
    <w:qFormat/>
    <w:rsid w:val="00C76370"/>
  </w:style>
  <w:style w:type="character" w:customStyle="1" w:styleId="WW8Num20z3">
    <w:name w:val="WW8Num20z3"/>
    <w:qFormat/>
    <w:rsid w:val="00C76370"/>
  </w:style>
  <w:style w:type="character" w:customStyle="1" w:styleId="WW8Num20z4">
    <w:name w:val="WW8Num20z4"/>
    <w:qFormat/>
    <w:rsid w:val="00C76370"/>
  </w:style>
  <w:style w:type="character" w:customStyle="1" w:styleId="WW8Num20z5">
    <w:name w:val="WW8Num20z5"/>
    <w:qFormat/>
    <w:rsid w:val="00C76370"/>
  </w:style>
  <w:style w:type="character" w:customStyle="1" w:styleId="WW8Num20z6">
    <w:name w:val="WW8Num20z6"/>
    <w:qFormat/>
    <w:rsid w:val="00C76370"/>
  </w:style>
  <w:style w:type="character" w:customStyle="1" w:styleId="WW8Num20z7">
    <w:name w:val="WW8Num20z7"/>
    <w:qFormat/>
    <w:rsid w:val="00C76370"/>
  </w:style>
  <w:style w:type="character" w:customStyle="1" w:styleId="WW8Num20z8">
    <w:name w:val="WW8Num20z8"/>
    <w:qFormat/>
    <w:rsid w:val="00C76370"/>
  </w:style>
  <w:style w:type="character" w:customStyle="1" w:styleId="Domylnaczcionkaakapitu1">
    <w:name w:val="Domyślna czcionka akapitu1"/>
    <w:qFormat/>
    <w:rsid w:val="00C76370"/>
  </w:style>
  <w:style w:type="character" w:customStyle="1" w:styleId="Nagwek1Znak">
    <w:name w:val="Nagłówek 1 Znak"/>
    <w:qFormat/>
    <w:rsid w:val="00C76370"/>
    <w:rPr>
      <w:rFonts w:ascii="Cambria" w:eastAsia="Calibri" w:hAnsi="Cambria" w:cs="Cambria"/>
      <w:b/>
      <w:bCs/>
      <w:kern w:val="2"/>
      <w:sz w:val="32"/>
      <w:szCs w:val="32"/>
    </w:rPr>
  </w:style>
  <w:style w:type="character" w:customStyle="1" w:styleId="Nagwek5Znak">
    <w:name w:val="Nagłówek 5 Znak"/>
    <w:qFormat/>
    <w:rsid w:val="00C76370"/>
    <w:rPr>
      <w:rFonts w:ascii="Calibri" w:eastAsia="Calibri" w:hAnsi="Calibri" w:cs="Calibri"/>
      <w:b/>
      <w:bCs/>
      <w:i/>
      <w:iCs/>
      <w:sz w:val="26"/>
      <w:szCs w:val="26"/>
    </w:rPr>
  </w:style>
  <w:style w:type="character" w:customStyle="1" w:styleId="TekstpodstawowyZnak">
    <w:name w:val="Tekst podstawowy Znak"/>
    <w:qFormat/>
    <w:rsid w:val="00C76370"/>
    <w:rPr>
      <w:rFonts w:eastAsia="Calibri"/>
      <w:sz w:val="24"/>
      <w:szCs w:val="24"/>
    </w:rPr>
  </w:style>
  <w:style w:type="character" w:customStyle="1" w:styleId="Tekstpodstawowy3Znak">
    <w:name w:val="Tekst podstawowy 3 Znak"/>
    <w:qFormat/>
    <w:rsid w:val="00C76370"/>
    <w:rPr>
      <w:rFonts w:eastAsia="Calibri"/>
      <w:sz w:val="16"/>
      <w:szCs w:val="16"/>
    </w:rPr>
  </w:style>
  <w:style w:type="character" w:customStyle="1" w:styleId="TytuZnak">
    <w:name w:val="Tytuł Znak"/>
    <w:uiPriority w:val="10"/>
    <w:qFormat/>
    <w:rsid w:val="00C76370"/>
    <w:rPr>
      <w:rFonts w:eastAsia="Calibri"/>
      <w:b/>
      <w:bCs/>
      <w:sz w:val="28"/>
      <w:szCs w:val="28"/>
    </w:rPr>
  </w:style>
  <w:style w:type="character" w:customStyle="1" w:styleId="Tekstpodstawowy2Znak">
    <w:name w:val="Tekst podstawowy 2 Znak"/>
    <w:link w:val="Tekstpodstawowy2"/>
    <w:qFormat/>
    <w:rsid w:val="00C76370"/>
    <w:rPr>
      <w:rFonts w:eastAsia="Calibri"/>
      <w:sz w:val="24"/>
      <w:szCs w:val="24"/>
    </w:rPr>
  </w:style>
  <w:style w:type="character" w:styleId="Pogrubienie">
    <w:name w:val="Strong"/>
    <w:uiPriority w:val="22"/>
    <w:qFormat/>
    <w:rsid w:val="00C76370"/>
    <w:rPr>
      <w:rFonts w:cs="Times New Roman"/>
      <w:b/>
      <w:bCs/>
    </w:rPr>
  </w:style>
  <w:style w:type="character" w:customStyle="1" w:styleId="NagwekZnak">
    <w:name w:val="Nagłówek Znak"/>
    <w:uiPriority w:val="99"/>
    <w:qFormat/>
    <w:rsid w:val="00C76370"/>
    <w:rPr>
      <w:sz w:val="24"/>
      <w:szCs w:val="24"/>
    </w:rPr>
  </w:style>
  <w:style w:type="character" w:customStyle="1" w:styleId="StopkaZnak">
    <w:name w:val="Stopka Znak"/>
    <w:uiPriority w:val="99"/>
    <w:qFormat/>
    <w:rsid w:val="00C76370"/>
    <w:rPr>
      <w:sz w:val="24"/>
      <w:szCs w:val="24"/>
    </w:rPr>
  </w:style>
  <w:style w:type="character" w:customStyle="1" w:styleId="Nagwek2Znak">
    <w:name w:val="Nagłówek 2 Znak"/>
    <w:qFormat/>
    <w:rsid w:val="00C76370"/>
    <w:rPr>
      <w:rFonts w:ascii="Arial" w:eastAsia="Calibri" w:hAnsi="Arial" w:cs="Arial"/>
      <w:b/>
      <w:bCs/>
      <w:i/>
      <w:iCs/>
      <w:sz w:val="28"/>
      <w:szCs w:val="28"/>
    </w:rPr>
  </w:style>
  <w:style w:type="character" w:customStyle="1" w:styleId="FontStyle93">
    <w:name w:val="Font Style93"/>
    <w:qFormat/>
    <w:rsid w:val="00C76370"/>
    <w:rPr>
      <w:rFonts w:ascii="Times New Roman" w:hAnsi="Times New Roman" w:cs="Times New Roman"/>
      <w:sz w:val="30"/>
      <w:szCs w:val="30"/>
    </w:rPr>
  </w:style>
  <w:style w:type="character" w:customStyle="1" w:styleId="TekstprzypisudolnegoZnak">
    <w:name w:val="Tekst przypisu dolnego Znak"/>
    <w:basedOn w:val="Domylnaczcionkaakapitu1"/>
    <w:qFormat/>
    <w:rsid w:val="00C76370"/>
  </w:style>
  <w:style w:type="character" w:customStyle="1" w:styleId="Znakiprzypiswdolnych">
    <w:name w:val="Znaki przypisów dolnych"/>
    <w:qFormat/>
    <w:rsid w:val="00C76370"/>
    <w:rPr>
      <w:vertAlign w:val="superscript"/>
    </w:rPr>
  </w:style>
  <w:style w:type="character" w:customStyle="1" w:styleId="TekstdymkaZnak">
    <w:name w:val="Tekst dymka Znak"/>
    <w:qFormat/>
    <w:rsid w:val="00C76370"/>
    <w:rPr>
      <w:rFonts w:ascii="Tahoma" w:hAnsi="Tahoma" w:cs="Tahoma"/>
      <w:sz w:val="16"/>
      <w:szCs w:val="16"/>
    </w:rPr>
  </w:style>
  <w:style w:type="character" w:customStyle="1" w:styleId="st">
    <w:name w:val="st"/>
    <w:basedOn w:val="Domylnaczcionkaakapitu"/>
    <w:qFormat/>
    <w:rsid w:val="004F767B"/>
  </w:style>
  <w:style w:type="character" w:customStyle="1" w:styleId="NagwekZnak1">
    <w:name w:val="Nagłówek Znak1"/>
    <w:link w:val="Nagwek"/>
    <w:qFormat/>
    <w:locked/>
    <w:rsid w:val="00082089"/>
    <w:rPr>
      <w:sz w:val="24"/>
      <w:szCs w:val="24"/>
      <w:lang w:eastAsia="ar-SA"/>
    </w:rPr>
  </w:style>
  <w:style w:type="character" w:customStyle="1" w:styleId="AkapitzlistZnak">
    <w:name w:val="Akapit z listą Znak"/>
    <w:link w:val="Akapitzlist"/>
    <w:uiPriority w:val="99"/>
    <w:qFormat/>
    <w:locked/>
    <w:rsid w:val="00CE735B"/>
    <w:rPr>
      <w:sz w:val="24"/>
      <w:szCs w:val="24"/>
      <w:lang w:eastAsia="ar-SA"/>
    </w:rPr>
  </w:style>
  <w:style w:type="character" w:customStyle="1" w:styleId="Tekstpodstawowy2Znak1">
    <w:name w:val="Tekst podstawowy 2 Znak1"/>
    <w:basedOn w:val="Domylnaczcionkaakapitu"/>
    <w:uiPriority w:val="99"/>
    <w:semiHidden/>
    <w:qFormat/>
    <w:rsid w:val="00084A6B"/>
    <w:rPr>
      <w:sz w:val="24"/>
      <w:szCs w:val="24"/>
      <w:lang w:eastAsia="ar-SA"/>
    </w:rPr>
  </w:style>
  <w:style w:type="character" w:styleId="Odwoaniedokomentarza">
    <w:name w:val="annotation reference"/>
    <w:basedOn w:val="Domylnaczcionkaakapitu"/>
    <w:uiPriority w:val="99"/>
    <w:semiHidden/>
    <w:unhideWhenUsed/>
    <w:qFormat/>
    <w:rsid w:val="00997F23"/>
    <w:rPr>
      <w:sz w:val="16"/>
      <w:szCs w:val="16"/>
    </w:rPr>
  </w:style>
  <w:style w:type="character" w:customStyle="1" w:styleId="TekstkomentarzaZnak">
    <w:name w:val="Tekst komentarza Znak"/>
    <w:basedOn w:val="Domylnaczcionkaakapitu"/>
    <w:link w:val="Tekstkomentarza"/>
    <w:uiPriority w:val="99"/>
    <w:qFormat/>
    <w:rsid w:val="00997F23"/>
    <w:rPr>
      <w:lang w:eastAsia="ar-SA"/>
    </w:rPr>
  </w:style>
  <w:style w:type="character" w:customStyle="1" w:styleId="TematkomentarzaZnak">
    <w:name w:val="Temat komentarza Znak"/>
    <w:basedOn w:val="TekstkomentarzaZnak"/>
    <w:link w:val="Tematkomentarza"/>
    <w:uiPriority w:val="99"/>
    <w:semiHidden/>
    <w:qFormat/>
    <w:rsid w:val="00997F23"/>
    <w:rPr>
      <w:b/>
      <w:bCs/>
      <w:lang w:eastAsia="ar-SA"/>
    </w:rPr>
  </w:style>
  <w:style w:type="character" w:customStyle="1" w:styleId="Tekstpodstawowywcity2Znak">
    <w:name w:val="Tekst podstawowy wcięty 2 Znak"/>
    <w:basedOn w:val="Domylnaczcionkaakapitu"/>
    <w:link w:val="Tekstpodstawowywcity2"/>
    <w:uiPriority w:val="99"/>
    <w:qFormat/>
    <w:rsid w:val="0093208C"/>
    <w:rPr>
      <w:rFonts w:asciiTheme="minorHAnsi" w:eastAsiaTheme="minorHAnsi" w:hAnsiTheme="minorHAnsi" w:cstheme="minorBidi"/>
      <w:sz w:val="22"/>
      <w:szCs w:val="22"/>
      <w:lang w:eastAsia="en-US"/>
    </w:rPr>
  </w:style>
  <w:style w:type="character" w:customStyle="1" w:styleId="pktZnak">
    <w:name w:val="pkt Znak"/>
    <w:link w:val="pkt"/>
    <w:qFormat/>
    <w:locked/>
    <w:rsid w:val="00756F7C"/>
    <w:rPr>
      <w:sz w:val="24"/>
      <w:lang w:eastAsia="pl-PL"/>
    </w:rPr>
  </w:style>
  <w:style w:type="paragraph" w:styleId="Nagwek">
    <w:name w:val="header"/>
    <w:basedOn w:val="Normalny"/>
    <w:next w:val="Tekstpodstawowy"/>
    <w:link w:val="NagwekZnak1"/>
    <w:rsid w:val="00C76370"/>
    <w:pPr>
      <w:tabs>
        <w:tab w:val="center" w:pos="4536"/>
        <w:tab w:val="right" w:pos="9072"/>
      </w:tabs>
    </w:pPr>
  </w:style>
  <w:style w:type="paragraph" w:styleId="Tekstpodstawowy">
    <w:name w:val="Body Text"/>
    <w:basedOn w:val="Normalny"/>
    <w:rsid w:val="00C76370"/>
    <w:pPr>
      <w:spacing w:after="120"/>
    </w:pPr>
    <w:rPr>
      <w:rFonts w:eastAsia="Calibri"/>
    </w:rPr>
  </w:style>
  <w:style w:type="paragraph" w:styleId="Lista">
    <w:name w:val="List"/>
    <w:basedOn w:val="Tekstpodstawowy"/>
    <w:rsid w:val="00C76370"/>
    <w:rPr>
      <w:rFonts w:cs="Arial"/>
    </w:rPr>
  </w:style>
  <w:style w:type="paragraph" w:styleId="Legenda">
    <w:name w:val="caption"/>
    <w:basedOn w:val="Normalny"/>
    <w:qFormat/>
    <w:rsid w:val="00517DAC"/>
    <w:pPr>
      <w:suppressLineNumbers/>
      <w:spacing w:before="120" w:after="120"/>
    </w:pPr>
    <w:rPr>
      <w:rFonts w:cs="Noto Sans Devanagari"/>
      <w:i/>
      <w:iCs/>
    </w:rPr>
  </w:style>
  <w:style w:type="paragraph" w:customStyle="1" w:styleId="Indeks">
    <w:name w:val="Indeks"/>
    <w:basedOn w:val="Normalny"/>
    <w:qFormat/>
    <w:rsid w:val="00C76370"/>
    <w:pPr>
      <w:suppressLineNumbers/>
    </w:pPr>
    <w:rPr>
      <w:rFonts w:cs="Arial"/>
    </w:rPr>
  </w:style>
  <w:style w:type="paragraph" w:customStyle="1" w:styleId="Nagwek10">
    <w:name w:val="Nagłówek1"/>
    <w:basedOn w:val="Normalny"/>
    <w:next w:val="Tekstpodstawowy"/>
    <w:qFormat/>
    <w:rsid w:val="00C76370"/>
    <w:pPr>
      <w:keepNext/>
      <w:spacing w:before="240" w:after="120"/>
    </w:pPr>
    <w:rPr>
      <w:rFonts w:ascii="Arial" w:eastAsia="Microsoft YaHei" w:hAnsi="Arial" w:cs="Arial"/>
      <w:sz w:val="28"/>
      <w:szCs w:val="28"/>
    </w:rPr>
  </w:style>
  <w:style w:type="paragraph" w:customStyle="1" w:styleId="Podpis1">
    <w:name w:val="Podpis1"/>
    <w:basedOn w:val="Normalny"/>
    <w:qFormat/>
    <w:rsid w:val="00C76370"/>
    <w:pPr>
      <w:suppressLineNumbers/>
      <w:spacing w:before="120" w:after="120"/>
    </w:pPr>
    <w:rPr>
      <w:rFonts w:cs="Arial"/>
      <w:i/>
      <w:iCs/>
    </w:rPr>
  </w:style>
  <w:style w:type="paragraph" w:customStyle="1" w:styleId="Tekstpodstawowy31">
    <w:name w:val="Tekst podstawowy 31"/>
    <w:basedOn w:val="Normalny"/>
    <w:qFormat/>
    <w:rsid w:val="00C76370"/>
    <w:pPr>
      <w:spacing w:after="120"/>
    </w:pPr>
    <w:rPr>
      <w:rFonts w:eastAsia="Calibri"/>
      <w:sz w:val="16"/>
      <w:szCs w:val="16"/>
    </w:rPr>
  </w:style>
  <w:style w:type="paragraph" w:styleId="Tytu">
    <w:name w:val="Title"/>
    <w:basedOn w:val="Normalny"/>
    <w:next w:val="Podtytu"/>
    <w:uiPriority w:val="10"/>
    <w:qFormat/>
    <w:rsid w:val="00C76370"/>
    <w:pPr>
      <w:jc w:val="center"/>
    </w:pPr>
    <w:rPr>
      <w:rFonts w:eastAsia="Calibri"/>
      <w:b/>
      <w:bCs/>
      <w:sz w:val="28"/>
      <w:szCs w:val="28"/>
    </w:rPr>
  </w:style>
  <w:style w:type="paragraph" w:styleId="Podtytu">
    <w:name w:val="Subtitle"/>
    <w:basedOn w:val="Nagwek10"/>
    <w:next w:val="Tekstpodstawowy"/>
    <w:qFormat/>
    <w:rsid w:val="00C76370"/>
    <w:pPr>
      <w:jc w:val="center"/>
    </w:pPr>
    <w:rPr>
      <w:i/>
      <w:iCs/>
    </w:rPr>
  </w:style>
  <w:style w:type="paragraph" w:customStyle="1" w:styleId="Tekstpodstawowy21">
    <w:name w:val="Tekst podstawowy 21"/>
    <w:basedOn w:val="Normalny"/>
    <w:qFormat/>
    <w:rsid w:val="00C76370"/>
    <w:pPr>
      <w:spacing w:after="120" w:line="480" w:lineRule="auto"/>
    </w:pPr>
    <w:rPr>
      <w:rFonts w:eastAsia="Calibri"/>
    </w:rPr>
  </w:style>
  <w:style w:type="paragraph" w:styleId="Bezodstpw">
    <w:name w:val="No Spacing"/>
    <w:uiPriority w:val="99"/>
    <w:qFormat/>
    <w:rsid w:val="00C76370"/>
    <w:rPr>
      <w:b/>
      <w:bCs/>
      <w:sz w:val="22"/>
      <w:szCs w:val="22"/>
      <w:lang w:eastAsia="ar-SA"/>
    </w:rPr>
  </w:style>
  <w:style w:type="paragraph" w:customStyle="1" w:styleId="Gwkaistopka">
    <w:name w:val="Główka i stopka"/>
    <w:basedOn w:val="Normalny"/>
    <w:qFormat/>
    <w:rsid w:val="00517DAC"/>
  </w:style>
  <w:style w:type="paragraph" w:styleId="Stopka">
    <w:name w:val="footer"/>
    <w:basedOn w:val="Normalny"/>
    <w:uiPriority w:val="99"/>
    <w:rsid w:val="00C76370"/>
    <w:pPr>
      <w:tabs>
        <w:tab w:val="center" w:pos="4536"/>
        <w:tab w:val="right" w:pos="9072"/>
      </w:tabs>
    </w:pPr>
  </w:style>
  <w:style w:type="paragraph" w:styleId="Tekstprzypisudolnego">
    <w:name w:val="footnote text"/>
    <w:basedOn w:val="Normalny"/>
    <w:rsid w:val="00C76370"/>
    <w:rPr>
      <w:sz w:val="20"/>
      <w:szCs w:val="20"/>
    </w:rPr>
  </w:style>
  <w:style w:type="paragraph" w:styleId="Tekstdymka">
    <w:name w:val="Balloon Text"/>
    <w:basedOn w:val="Normalny"/>
    <w:qFormat/>
    <w:rsid w:val="00C76370"/>
    <w:rPr>
      <w:rFonts w:ascii="Tahoma" w:hAnsi="Tahoma" w:cs="Tahoma"/>
      <w:sz w:val="16"/>
      <w:szCs w:val="16"/>
    </w:rPr>
  </w:style>
  <w:style w:type="paragraph" w:customStyle="1" w:styleId="Zawartotabeli">
    <w:name w:val="Zawartość tabeli"/>
    <w:basedOn w:val="Normalny"/>
    <w:qFormat/>
    <w:rsid w:val="00C76370"/>
    <w:pPr>
      <w:suppressLineNumbers/>
    </w:pPr>
  </w:style>
  <w:style w:type="paragraph" w:customStyle="1" w:styleId="Nagwektabeli">
    <w:name w:val="Nagłówek tabeli"/>
    <w:basedOn w:val="Zawartotabeli"/>
    <w:qFormat/>
    <w:rsid w:val="00C76370"/>
    <w:pPr>
      <w:jc w:val="center"/>
    </w:pPr>
    <w:rPr>
      <w:b/>
      <w:bCs/>
    </w:rPr>
  </w:style>
  <w:style w:type="paragraph" w:styleId="Akapitzlist">
    <w:name w:val="List Paragraph"/>
    <w:basedOn w:val="Normalny"/>
    <w:link w:val="AkapitzlistZnak"/>
    <w:uiPriority w:val="34"/>
    <w:qFormat/>
    <w:rsid w:val="003F72B3"/>
    <w:pPr>
      <w:ind w:left="720"/>
      <w:contextualSpacing/>
    </w:pPr>
  </w:style>
  <w:style w:type="paragraph" w:customStyle="1" w:styleId="Default">
    <w:name w:val="Default"/>
    <w:qFormat/>
    <w:rsid w:val="00EC7414"/>
    <w:rPr>
      <w:rFonts w:ascii="Arial" w:eastAsia="Calibri" w:hAnsi="Arial" w:cs="Arial"/>
      <w:color w:val="000000"/>
      <w:sz w:val="24"/>
      <w:szCs w:val="24"/>
      <w:lang w:eastAsia="en-US"/>
    </w:rPr>
  </w:style>
  <w:style w:type="paragraph" w:customStyle="1" w:styleId="Akapitzlist1">
    <w:name w:val="Akapit z listą1"/>
    <w:basedOn w:val="Normalny"/>
    <w:qFormat/>
    <w:rsid w:val="00084A6B"/>
    <w:pPr>
      <w:widowControl w:val="0"/>
      <w:spacing w:line="100" w:lineRule="atLeast"/>
      <w:ind w:left="720"/>
    </w:pPr>
    <w:rPr>
      <w:kern w:val="2"/>
    </w:rPr>
  </w:style>
  <w:style w:type="paragraph" w:styleId="Tekstpodstawowy2">
    <w:name w:val="Body Text 2"/>
    <w:basedOn w:val="Normalny"/>
    <w:link w:val="Tekstpodstawowy2Znak"/>
    <w:qFormat/>
    <w:rsid w:val="00084A6B"/>
    <w:pPr>
      <w:suppressAutoHyphens w:val="0"/>
      <w:spacing w:after="120" w:line="480" w:lineRule="auto"/>
    </w:pPr>
    <w:rPr>
      <w:rFonts w:eastAsia="Calibri"/>
      <w:lang w:eastAsia="ja-JP"/>
    </w:rPr>
  </w:style>
  <w:style w:type="paragraph" w:styleId="NormalnyWeb">
    <w:name w:val="Normal (Web)"/>
    <w:basedOn w:val="Normalny"/>
    <w:uiPriority w:val="99"/>
    <w:qFormat/>
    <w:rsid w:val="00084A6B"/>
    <w:pPr>
      <w:suppressAutoHyphens w:val="0"/>
      <w:spacing w:beforeAutospacing="1" w:afterAutospacing="1"/>
    </w:pPr>
    <w:rPr>
      <w:lang w:eastAsia="pl-PL"/>
    </w:rPr>
  </w:style>
  <w:style w:type="paragraph" w:styleId="Tekstkomentarza">
    <w:name w:val="annotation text"/>
    <w:basedOn w:val="Normalny"/>
    <w:link w:val="TekstkomentarzaZnak"/>
    <w:uiPriority w:val="99"/>
    <w:unhideWhenUsed/>
    <w:qFormat/>
    <w:rsid w:val="00997F23"/>
    <w:rPr>
      <w:sz w:val="20"/>
      <w:szCs w:val="20"/>
    </w:rPr>
  </w:style>
  <w:style w:type="paragraph" w:styleId="Tematkomentarza">
    <w:name w:val="annotation subject"/>
    <w:basedOn w:val="Tekstkomentarza"/>
    <w:next w:val="Tekstkomentarza"/>
    <w:link w:val="TematkomentarzaZnak"/>
    <w:uiPriority w:val="99"/>
    <w:semiHidden/>
    <w:unhideWhenUsed/>
    <w:qFormat/>
    <w:rsid w:val="00997F23"/>
    <w:rPr>
      <w:b/>
      <w:bCs/>
    </w:rPr>
  </w:style>
  <w:style w:type="paragraph" w:styleId="Tekstpodstawowywcity2">
    <w:name w:val="Body Text Indent 2"/>
    <w:basedOn w:val="Normalny"/>
    <w:link w:val="Tekstpodstawowywcity2Znak"/>
    <w:uiPriority w:val="99"/>
    <w:unhideWhenUsed/>
    <w:qFormat/>
    <w:rsid w:val="0093208C"/>
    <w:pPr>
      <w:suppressAutoHyphens w:val="0"/>
      <w:spacing w:after="120" w:line="480" w:lineRule="auto"/>
      <w:ind w:left="283"/>
    </w:pPr>
    <w:rPr>
      <w:rFonts w:asciiTheme="minorHAnsi" w:eastAsiaTheme="minorHAnsi" w:hAnsiTheme="minorHAnsi" w:cstheme="minorBidi"/>
      <w:sz w:val="22"/>
      <w:szCs w:val="22"/>
      <w:lang w:eastAsia="en-US"/>
    </w:rPr>
  </w:style>
  <w:style w:type="paragraph" w:customStyle="1" w:styleId="pkt">
    <w:name w:val="pkt"/>
    <w:basedOn w:val="Normalny"/>
    <w:link w:val="pktZnak"/>
    <w:qFormat/>
    <w:rsid w:val="00756F7C"/>
    <w:pPr>
      <w:suppressAutoHyphens w:val="0"/>
      <w:spacing w:before="60" w:after="60"/>
      <w:ind w:left="851" w:hanging="295"/>
      <w:jc w:val="both"/>
    </w:pPr>
    <w:rPr>
      <w:szCs w:val="20"/>
      <w:lang w:eastAsia="pl-PL"/>
    </w:rPr>
  </w:style>
  <w:style w:type="paragraph" w:customStyle="1" w:styleId="Komentarz">
    <w:name w:val="Komentarz"/>
    <w:basedOn w:val="Normalny"/>
    <w:qFormat/>
    <w:rsid w:val="00517DAC"/>
    <w:rPr>
      <w:sz w:val="20"/>
      <w:szCs w:val="20"/>
    </w:rPr>
  </w:style>
  <w:style w:type="paragraph" w:customStyle="1" w:styleId="Standard">
    <w:name w:val="Standard"/>
    <w:rsid w:val="000D5DD4"/>
    <w:pPr>
      <w:widowControl w:val="0"/>
      <w:suppressAutoHyphens w:val="0"/>
      <w:autoSpaceDE w:val="0"/>
      <w:autoSpaceDN w:val="0"/>
      <w:adjustRightInd w:val="0"/>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svg"/><Relationship Id="rId1" Type="http://schemas.openxmlformats.org/officeDocument/2006/relationships/image" Target="media/image5.png"/><Relationship Id="rId4" Type="http://schemas.openxmlformats.org/officeDocument/2006/relationships/image" Target="media/image8.sv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03A162-EDC1-4145-87FE-AD2754A8E0E2}">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2.xml><?xml version="1.0" encoding="utf-8"?>
<ds:datastoreItem xmlns:ds="http://schemas.openxmlformats.org/officeDocument/2006/customXml" ds:itemID="{EBFB0735-B13B-445C-B00B-ED04B29CFAD0}">
  <ds:schemaRefs>
    <ds:schemaRef ds:uri="http://schemas.microsoft.com/sharepoint/v3/contenttype/forms"/>
  </ds:schemaRefs>
</ds:datastoreItem>
</file>

<file path=customXml/itemProps3.xml><?xml version="1.0" encoding="utf-8"?>
<ds:datastoreItem xmlns:ds="http://schemas.openxmlformats.org/officeDocument/2006/customXml" ds:itemID="{7A37506B-BEEE-4603-9082-D2EE09054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2726</Words>
  <Characters>16356</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Tomasz </cp:lastModifiedBy>
  <cp:revision>17</cp:revision>
  <cp:lastPrinted>2022-07-04T07:36:00Z</cp:lastPrinted>
  <dcterms:created xsi:type="dcterms:W3CDTF">2025-12-17T06:56:00Z</dcterms:created>
  <dcterms:modified xsi:type="dcterms:W3CDTF">2026-07-16T07:00:00Z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