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387" w:firstLine="0"/>
        <w:jc w:val="both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Wykonawca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4">
      <w:pPr>
        <w:ind w:right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5">
      <w:pPr>
        <w:ind w:right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6">
      <w:pPr>
        <w:tabs>
          <w:tab w:val="left" w:leader="none" w:pos="9072"/>
        </w:tabs>
        <w:rPr>
          <w:rFonts w:ascii="Arial Narrow" w:cs="Arial Narrow" w:eastAsia="Arial Narrow" w:hAnsi="Arial Narrow"/>
          <w:sz w:val="20"/>
          <w:szCs w:val="20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(pełna nazwa/firma, adres, w zależności od podmiotu: NIP/PESEL, KRS/CEiDG)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72"/>
        </w:tabs>
        <w:rPr>
          <w:rFonts w:ascii="Arial Narrow" w:cs="Arial Narrow" w:eastAsia="Arial Narrow" w:hAnsi="Arial Narrow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72"/>
        </w:tabs>
        <w:rPr>
          <w:rFonts w:ascii="Arial Narrow" w:cs="Arial Narrow" w:eastAsia="Arial Narrow" w:hAnsi="Arial Narrow"/>
          <w:sz w:val="20"/>
          <w:szCs w:val="20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u w:val="single"/>
          <w:rtl w:val="0"/>
        </w:rPr>
        <w:t xml:space="preserve">reprezentowany przez:</w:t>
      </w:r>
    </w:p>
    <w:p w:rsidR="00000000" w:rsidDel="00000000" w:rsidP="00000000" w:rsidRDefault="00000000" w:rsidRPr="00000000" w14:paraId="00000009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A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B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(imię, nazwisko, stanowisko/podstawa do reprezentacji, </w:t>
      </w:r>
    </w:p>
    <w:p w:rsidR="00000000" w:rsidDel="00000000" w:rsidP="00000000" w:rsidRDefault="00000000" w:rsidRPr="00000000" w14:paraId="0000000C">
      <w:pPr>
        <w:pBdr>
          <w:bottom w:color="000000" w:space="1" w:sz="12" w:val="single"/>
        </w:pBd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np. KRS/CEiDG/Pełnomocnictwo)</w:t>
      </w:r>
    </w:p>
    <w:p w:rsidR="00000000" w:rsidDel="00000000" w:rsidP="00000000" w:rsidRDefault="00000000" w:rsidRPr="00000000" w14:paraId="0000000D">
      <w:pPr>
        <w:jc w:val="both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*Wykonawca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F">
      <w:pPr>
        <w:ind w:right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10">
      <w:pPr>
        <w:ind w:right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11">
      <w:pPr>
        <w:tabs>
          <w:tab w:val="left" w:leader="none" w:pos="9072"/>
        </w:tabs>
        <w:rPr>
          <w:rFonts w:ascii="Arial Narrow" w:cs="Arial Narrow" w:eastAsia="Arial Narrow" w:hAnsi="Arial Narrow"/>
          <w:sz w:val="20"/>
          <w:szCs w:val="20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(pełna nazwa/firma, adres, w zależności od podmiotu: NIP/PESEL, KRS/CEiDG)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72"/>
        </w:tabs>
        <w:rPr>
          <w:rFonts w:ascii="Arial Narrow" w:cs="Arial Narrow" w:eastAsia="Arial Narrow" w:hAnsi="Arial Narrow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72"/>
        </w:tabs>
        <w:rPr>
          <w:rFonts w:ascii="Arial Narrow" w:cs="Arial Narrow" w:eastAsia="Arial Narrow" w:hAnsi="Arial Narrow"/>
          <w:sz w:val="20"/>
          <w:szCs w:val="20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u w:val="single"/>
          <w:rtl w:val="0"/>
        </w:rPr>
        <w:t xml:space="preserve">reprezentowany przez:</w:t>
      </w:r>
    </w:p>
    <w:p w:rsidR="00000000" w:rsidDel="00000000" w:rsidP="00000000" w:rsidRDefault="00000000" w:rsidRPr="00000000" w14:paraId="00000014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15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16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(imię, nazwisko, stanowisko/podstawa do reprezentacji, </w:t>
      </w:r>
    </w:p>
    <w:p w:rsidR="00000000" w:rsidDel="00000000" w:rsidP="00000000" w:rsidRDefault="00000000" w:rsidRPr="00000000" w14:paraId="00000017">
      <w:pPr>
        <w:pBdr>
          <w:bottom w:color="000000" w:space="1" w:sz="12" w:val="single"/>
        </w:pBd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np. KRS/CEiDG/Pełnomocnictwo)</w:t>
      </w:r>
    </w:p>
    <w:p w:rsidR="00000000" w:rsidDel="00000000" w:rsidP="00000000" w:rsidRDefault="00000000" w:rsidRPr="00000000" w14:paraId="00000018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(w przypadku składania oferty przez Wykonawców wspólnie ubiegających się o udzielenie zamówienia – należy podać nazwy (firmy) i dokładne adresy wszystkich wspólników </w:t>
        <w:br w:type="textWrapping"/>
        <w:t xml:space="preserve">np. spółki cywilnej lub członków konsorcjum)</w:t>
      </w:r>
    </w:p>
    <w:p w:rsidR="00000000" w:rsidDel="00000000" w:rsidP="00000000" w:rsidRDefault="00000000" w:rsidRPr="00000000" w14:paraId="00000019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0"/>
          <w:szCs w:val="20"/>
          <w:rtl w:val="0"/>
        </w:rPr>
        <w:t xml:space="preserve">*powielić stosowną ilość razy</w:t>
      </w:r>
    </w:p>
    <w:p w:rsidR="00000000" w:rsidDel="00000000" w:rsidP="00000000" w:rsidRDefault="00000000" w:rsidRPr="00000000" w14:paraId="0000001A">
      <w:pPr>
        <w:tabs>
          <w:tab w:val="left" w:leader="none" w:pos="9072"/>
        </w:tabs>
        <w:ind w:left="709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72"/>
        </w:tabs>
        <w:ind w:left="709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OŚWIADCZENIE WYKONAWCÓW WSPÓLNIE UBIEGAJĄCYCH SIĘ O UDZIELENIE ZAMÓWIENIA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KTÓRE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DOSTAWY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WYKONAJĄ POSZCZEGÓLNI WYKONAWCY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/składane na podstawie art. 117 ust. 4 ustawy z dnia 11 września 2019 r. Prawo zamówień publicznych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(dalej jako „ustawa Pzp.”)/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Składając ofertę w postępowaniu o udzielenie zamówienia publicznego prowadzonego w trybie podstawowym bez negocjacji pod nazwą: pn.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„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Zakup 28 zestawów komputerowych wraz z oprogramowaniem (jednostka centralna, monitor, klawiatura, mysz, system operacyjny)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”,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prowadzonego przez Akademię Sztuk Pięknych </w:t>
        <w:br w:type="textWrapping"/>
        <w:t xml:space="preserve">w Warszawie,  oświadczam co następuje: </w:t>
      </w:r>
    </w:p>
    <w:p w:rsidR="00000000" w:rsidDel="00000000" w:rsidP="00000000" w:rsidRDefault="00000000" w:rsidRPr="00000000" w14:paraId="00000021">
      <w:pP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Oświadczam / oświadczamy, iż następujące dostawy wykonają poszczególni Wykonawcy wspólnie ubiegający się </w:t>
        <w:br w:type="textWrapping"/>
        <w:t xml:space="preserve">o udzielenie zamówienia:</w:t>
      </w:r>
    </w:p>
    <w:p w:rsidR="00000000" w:rsidDel="00000000" w:rsidP="00000000" w:rsidRDefault="00000000" w:rsidRPr="00000000" w14:paraId="00000023">
      <w:pP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bookmarkStart w:colFirst="0" w:colLast="0" w:name="_heading=h.hwhgftywquc6" w:id="0"/>
      <w:bookmarkEnd w:id="0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(nazwa):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4zw2kdl2iz07" w:id="1"/>
      <w:bookmarkEnd w:id="1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……………………………………………………………………………….…………………………………………………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Zakres prac: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(nazwa):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……………………………………………………………………………….…………………………………………………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Zakres prac: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(nazwa):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……………………………………………………………………………….…………………………………………………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Zakres prac: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(nazwa):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……………………………………………………………………………….…………………………………………………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o1dnugm0axm5" w:id="2"/>
      <w:bookmarkEnd w:id="2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Zakres prac: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6d93386upoi2" w:id="3"/>
      <w:bookmarkEnd w:id="3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color w:val="ff0000"/>
          <w:sz w:val="20"/>
          <w:szCs w:val="20"/>
          <w:rtl w:val="0"/>
        </w:rPr>
        <w:t xml:space="preserve">Dokument należy wypełnić i podpisać kwalifikowanym podpisem elektronicznym lub podpisem zaufanym lub podpisem osobistym osób wskazanych w dokumencie uprawniającym do występowania w obrocie prawnym lub posiadających pełnomocnictwo. Zamawiający zaleca zapisanie dokumentu w formacie 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9923.0" w:type="dxa"/>
      <w:jc w:val="center"/>
      <w:tblLayout w:type="fixed"/>
      <w:tblLook w:val="0400"/>
    </w:tblPr>
    <w:tblGrid>
      <w:gridCol w:w="1701"/>
      <w:gridCol w:w="4536"/>
      <w:gridCol w:w="3686"/>
      <w:tblGridChange w:id="0">
        <w:tblGrid>
          <w:gridCol w:w="1701"/>
          <w:gridCol w:w="4536"/>
          <w:gridCol w:w="3686"/>
        </w:tblGrid>
      </w:tblGridChange>
    </w:tblGrid>
    <w:tr>
      <w:trPr>
        <w:cantSplit w:val="0"/>
        <w:trHeight w:val="378" w:hRule="atLeast"/>
        <w:tblHeader w:val="0"/>
      </w:trPr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716915" cy="716915"/>
                <wp:effectExtent b="0" l="0" r="0" t="0"/>
                <wp:docPr descr="Logo_ASP" id="1" name="image1.jpg"/>
                <a:graphic>
                  <a:graphicData uri="http://schemas.openxmlformats.org/drawingml/2006/picture">
                    <pic:pic>
                      <pic:nvPicPr>
                        <pic:cNvPr descr="Logo_ASP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" cy="7169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3D">
          <w:pPr>
            <w:jc w:val="right"/>
            <w:rPr>
              <w:rFonts w:ascii="Arial Narrow" w:cs="Arial Narrow" w:eastAsia="Arial Narrow" w:hAnsi="Arial Narrow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78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center" w:leader="none" w:pos="1587"/>
            </w:tabs>
            <w:spacing w:after="0" w:before="0" w:line="240" w:lineRule="auto"/>
            <w:ind w:left="0" w:right="0" w:firstLine="0"/>
            <w:jc w:val="righ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sygnatura postępowania: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DA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-ZP.26.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3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.202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6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/EZ</w:t>
            <w:br w:type="textWrapping"/>
            <w:br w:type="textWrapping"/>
          </w: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Oświadczenie Wykonawców wspólnie ubiegających się o udzielenie zamówienia</w:t>
          </w:r>
        </w:p>
      </w:tc>
    </w:tr>
    <w:tr>
      <w:trPr>
        <w:cantSplit w:val="0"/>
        <w:trHeight w:val="80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4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4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AJNb7yK0w1dO0mDIb76gWgb+cA==">CgMxLjAyDmguaHdoZ2Z0eXdxdWM2Mg5oLjR6dzJrZGwyaXowNzIOaC5vMWRudWdtMGF4bTUyDmguNmQ5MzM4NnVwb2kyOAByITFiNjVydVBmanFMSm5LR2NLbjMwMU1qNU1EVjVzb2tyaw==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