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76DD5" w14:textId="0D095DC5" w:rsidR="00D85852" w:rsidRPr="00296C29" w:rsidRDefault="004F2E0F" w:rsidP="004F2E0F">
      <w:pPr>
        <w:tabs>
          <w:tab w:val="left" w:pos="142"/>
        </w:tabs>
        <w:jc w:val="both"/>
        <w:rPr>
          <w:rFonts w:ascii="Cambria" w:hAnsi="Cambria"/>
        </w:rPr>
      </w:pPr>
      <w:r>
        <w:rPr>
          <w:rFonts w:ascii="Cambria" w:hAnsi="Cambria"/>
        </w:rPr>
        <w:t>Znak sprawy A.26</w:t>
      </w:r>
      <w:r w:rsidR="00817F3D">
        <w:rPr>
          <w:rFonts w:ascii="Cambria" w:hAnsi="Cambria"/>
        </w:rPr>
        <w:t>1.</w:t>
      </w:r>
      <w:r w:rsidR="00C50AC3">
        <w:rPr>
          <w:rFonts w:ascii="Cambria" w:hAnsi="Cambria"/>
        </w:rPr>
        <w:t>5</w:t>
      </w:r>
      <w:r w:rsidR="00817F3D">
        <w:rPr>
          <w:rFonts w:ascii="Cambria" w:hAnsi="Cambria"/>
        </w:rPr>
        <w:t>.</w:t>
      </w:r>
      <w:r w:rsidR="00B84C2E">
        <w:rPr>
          <w:rFonts w:ascii="Cambria" w:hAnsi="Cambria"/>
        </w:rPr>
        <w:t>202</w:t>
      </w:r>
      <w:r w:rsidR="00F55D18">
        <w:rPr>
          <w:rFonts w:ascii="Cambria" w:hAnsi="Cambria"/>
        </w:rPr>
        <w:t>6</w:t>
      </w:r>
      <w:r>
        <w:rPr>
          <w:rFonts w:ascii="Cambria" w:hAnsi="Cambria"/>
        </w:rPr>
        <w:t xml:space="preserve">                               </w:t>
      </w:r>
      <w:r w:rsidR="00D85852">
        <w:rPr>
          <w:rFonts w:ascii="Cambria" w:hAnsi="Cambria"/>
        </w:rPr>
        <w:t>Drawsko Pomorskie</w:t>
      </w:r>
      <w:r w:rsidR="00D85852" w:rsidRPr="00296C29">
        <w:rPr>
          <w:rFonts w:ascii="Cambria" w:hAnsi="Cambria"/>
        </w:rPr>
        <w:t xml:space="preserve">, dnia </w:t>
      </w:r>
      <w:r w:rsidR="00020300">
        <w:rPr>
          <w:rFonts w:ascii="Cambria" w:hAnsi="Cambria"/>
        </w:rPr>
        <w:t xml:space="preserve"> </w:t>
      </w:r>
      <w:r w:rsidR="00C50AC3">
        <w:rPr>
          <w:rFonts w:ascii="Cambria" w:hAnsi="Cambria"/>
        </w:rPr>
        <w:t>21</w:t>
      </w:r>
      <w:r w:rsidR="00F55D18">
        <w:rPr>
          <w:rFonts w:ascii="Cambria" w:hAnsi="Cambria"/>
        </w:rPr>
        <w:t xml:space="preserve"> lipca</w:t>
      </w:r>
      <w:r w:rsidR="00020300">
        <w:rPr>
          <w:rFonts w:ascii="Cambria" w:hAnsi="Cambria"/>
        </w:rPr>
        <w:t xml:space="preserve"> </w:t>
      </w:r>
      <w:r w:rsidR="00B84C2E">
        <w:rPr>
          <w:rFonts w:ascii="Cambria" w:hAnsi="Cambria"/>
        </w:rPr>
        <w:t>202</w:t>
      </w:r>
      <w:r w:rsidR="00F55D18">
        <w:rPr>
          <w:rFonts w:ascii="Cambria" w:hAnsi="Cambria"/>
        </w:rPr>
        <w:t>6</w:t>
      </w:r>
      <w:r w:rsidR="00D85852" w:rsidRPr="00296C29">
        <w:rPr>
          <w:rFonts w:ascii="Cambria" w:hAnsi="Cambria"/>
        </w:rPr>
        <w:t xml:space="preserve"> r</w:t>
      </w:r>
    </w:p>
    <w:p w14:paraId="6945A163" w14:textId="0628CD4F" w:rsidR="00D85852" w:rsidRDefault="00D85852" w:rsidP="00AD070D">
      <w:pPr>
        <w:tabs>
          <w:tab w:val="left" w:pos="142"/>
          <w:tab w:val="left" w:pos="1905"/>
        </w:tabs>
        <w:rPr>
          <w:rFonts w:ascii="Cambria" w:hAnsi="Cambria"/>
        </w:rPr>
      </w:pPr>
      <w:r w:rsidRPr="00296C29">
        <w:rPr>
          <w:rFonts w:ascii="Cambria" w:hAnsi="Cambria"/>
          <w:b/>
        </w:rPr>
        <w:tab/>
      </w:r>
      <w:r w:rsidRPr="00296C29">
        <w:rPr>
          <w:rFonts w:ascii="Cambria" w:hAnsi="Cambria"/>
          <w:b/>
        </w:rPr>
        <w:tab/>
      </w:r>
    </w:p>
    <w:p w14:paraId="6658FCBB" w14:textId="3A177EEC" w:rsidR="00AD070D" w:rsidRDefault="00AD070D" w:rsidP="00AD070D">
      <w:pPr>
        <w:tabs>
          <w:tab w:val="left" w:pos="142"/>
          <w:tab w:val="left" w:pos="1905"/>
        </w:tabs>
        <w:rPr>
          <w:rFonts w:ascii="Cambria" w:hAnsi="Cambria"/>
        </w:rPr>
      </w:pPr>
    </w:p>
    <w:p w14:paraId="326CE6B9" w14:textId="73D27F86" w:rsidR="00FE79B6" w:rsidRDefault="00FE79B6" w:rsidP="00AD070D">
      <w:pPr>
        <w:tabs>
          <w:tab w:val="left" w:pos="142"/>
          <w:tab w:val="left" w:pos="1905"/>
        </w:tabs>
        <w:rPr>
          <w:rFonts w:ascii="Cambria" w:hAnsi="Cambria"/>
          <w:b/>
          <w:bCs/>
          <w:color w:val="7030A0"/>
        </w:rPr>
      </w:pPr>
      <w:r>
        <w:rPr>
          <w:rFonts w:ascii="Cambria" w:hAnsi="Cambria"/>
        </w:rPr>
        <w:t xml:space="preserve">                                                                 </w:t>
      </w:r>
    </w:p>
    <w:p w14:paraId="5EE9EDD6" w14:textId="77777777" w:rsidR="00FE79B6" w:rsidRPr="00FE79B6" w:rsidRDefault="00FE79B6" w:rsidP="00AD070D">
      <w:pPr>
        <w:tabs>
          <w:tab w:val="left" w:pos="142"/>
          <w:tab w:val="left" w:pos="1905"/>
        </w:tabs>
        <w:rPr>
          <w:rFonts w:ascii="Cambria" w:hAnsi="Cambria"/>
          <w:b/>
          <w:bCs/>
        </w:rPr>
      </w:pPr>
    </w:p>
    <w:p w14:paraId="2F4D5471" w14:textId="77777777" w:rsidR="00D85852" w:rsidRPr="00296C29" w:rsidRDefault="00D85852" w:rsidP="00D85852">
      <w:pPr>
        <w:tabs>
          <w:tab w:val="left" w:pos="142"/>
        </w:tabs>
        <w:spacing w:line="360" w:lineRule="auto"/>
        <w:jc w:val="center"/>
        <w:rPr>
          <w:rFonts w:ascii="Cambria" w:hAnsi="Cambria"/>
          <w:b/>
          <w:sz w:val="32"/>
          <w:szCs w:val="32"/>
          <w:u w:val="single"/>
        </w:rPr>
      </w:pPr>
      <w:r w:rsidRPr="00296C29">
        <w:rPr>
          <w:rFonts w:ascii="Cambria" w:hAnsi="Cambria"/>
          <w:b/>
          <w:sz w:val="32"/>
          <w:szCs w:val="32"/>
          <w:u w:val="single"/>
        </w:rPr>
        <w:t>SPECYFIKACJA WARUNKÓW ZAMÓWIENIA (SWZ)</w:t>
      </w:r>
    </w:p>
    <w:p w14:paraId="44AD4818" w14:textId="5014F2C7" w:rsidR="00D85852" w:rsidRPr="00296C29" w:rsidRDefault="00D85852" w:rsidP="00D85852">
      <w:pPr>
        <w:tabs>
          <w:tab w:val="left" w:pos="142"/>
        </w:tabs>
        <w:jc w:val="center"/>
        <w:rPr>
          <w:rFonts w:ascii="Cambria" w:hAnsi="Cambria"/>
        </w:rPr>
      </w:pPr>
      <w:r w:rsidRPr="00296C29">
        <w:rPr>
          <w:rFonts w:ascii="Cambria" w:hAnsi="Cambria"/>
        </w:rPr>
        <w:t xml:space="preserve">SĄD  </w:t>
      </w:r>
      <w:r>
        <w:rPr>
          <w:rFonts w:ascii="Cambria" w:hAnsi="Cambria"/>
        </w:rPr>
        <w:t>REJONOWY W DRAWSKU POMORSKIM</w:t>
      </w:r>
      <w:r w:rsidRPr="00296C29">
        <w:rPr>
          <w:rFonts w:ascii="Cambria" w:hAnsi="Cambria"/>
        </w:rPr>
        <w:t xml:space="preserve"> </w:t>
      </w:r>
    </w:p>
    <w:p w14:paraId="46B3A0C7" w14:textId="77777777" w:rsidR="00D85852" w:rsidRPr="00296C29" w:rsidRDefault="00D85852" w:rsidP="00D85852">
      <w:pPr>
        <w:tabs>
          <w:tab w:val="left" w:pos="142"/>
        </w:tabs>
        <w:jc w:val="center"/>
        <w:rPr>
          <w:rFonts w:ascii="Cambria" w:hAnsi="Cambria"/>
        </w:rPr>
      </w:pPr>
    </w:p>
    <w:p w14:paraId="742BC6E2" w14:textId="77777777" w:rsidR="00D85852" w:rsidRPr="00296C29" w:rsidRDefault="00D85852" w:rsidP="00D85852">
      <w:pPr>
        <w:tabs>
          <w:tab w:val="left" w:pos="142"/>
        </w:tabs>
        <w:jc w:val="center"/>
        <w:rPr>
          <w:rFonts w:ascii="Cambria" w:hAnsi="Cambria"/>
        </w:rPr>
      </w:pPr>
      <w:r w:rsidRPr="00296C29">
        <w:rPr>
          <w:rFonts w:ascii="Cambria" w:hAnsi="Cambria"/>
        </w:rPr>
        <w:t xml:space="preserve">zaprasza do złożenia oferty w postępowaniu o udzielenie zamówienia publicznego </w:t>
      </w:r>
    </w:p>
    <w:p w14:paraId="4E79CF13" w14:textId="77777777" w:rsidR="00D85852" w:rsidRPr="00296C29" w:rsidRDefault="00D85852" w:rsidP="00D85852">
      <w:pPr>
        <w:tabs>
          <w:tab w:val="left" w:pos="142"/>
        </w:tabs>
        <w:jc w:val="center"/>
        <w:rPr>
          <w:rFonts w:ascii="Cambria" w:hAnsi="Cambria"/>
        </w:rPr>
      </w:pPr>
      <w:r w:rsidRPr="00296C29">
        <w:rPr>
          <w:rFonts w:ascii="Cambria" w:hAnsi="Cambria"/>
        </w:rPr>
        <w:t xml:space="preserve">prowadzonego w trybie podstawowym bez negocjacji </w:t>
      </w:r>
    </w:p>
    <w:p w14:paraId="3209F939" w14:textId="77777777" w:rsidR="00D85852" w:rsidRPr="00296C29" w:rsidRDefault="00D85852" w:rsidP="00D85852">
      <w:pPr>
        <w:tabs>
          <w:tab w:val="left" w:pos="142"/>
        </w:tabs>
        <w:jc w:val="center"/>
        <w:rPr>
          <w:rFonts w:ascii="Cambria" w:hAnsi="Cambria"/>
        </w:rPr>
      </w:pPr>
      <w:r w:rsidRPr="00296C29">
        <w:rPr>
          <w:rFonts w:ascii="Cambria" w:hAnsi="Cambria"/>
        </w:rPr>
        <w:t>na zadanie pod nazwą:</w:t>
      </w:r>
    </w:p>
    <w:p w14:paraId="43AADA12" w14:textId="77777777" w:rsidR="00D85852" w:rsidRPr="00296C29" w:rsidRDefault="00D85852" w:rsidP="00D85852">
      <w:pPr>
        <w:tabs>
          <w:tab w:val="left" w:pos="142"/>
        </w:tabs>
        <w:jc w:val="center"/>
        <w:rPr>
          <w:rFonts w:ascii="Cambria" w:hAnsi="Cambria"/>
        </w:rPr>
      </w:pPr>
    </w:p>
    <w:p w14:paraId="5E3DFFF5" w14:textId="103CBDDB" w:rsidR="00D85852" w:rsidRDefault="000F1B3C" w:rsidP="00AD070D">
      <w:pPr>
        <w:spacing w:line="360" w:lineRule="auto"/>
        <w:jc w:val="center"/>
        <w:rPr>
          <w:rFonts w:ascii="Cambria" w:hAnsi="Cambria"/>
          <w:b/>
          <w:sz w:val="22"/>
          <w:szCs w:val="22"/>
        </w:rPr>
      </w:pPr>
      <w:r>
        <w:rPr>
          <w:rFonts w:ascii="Cambria" w:hAnsi="Cambria"/>
          <w:b/>
          <w:sz w:val="22"/>
          <w:szCs w:val="22"/>
        </w:rPr>
        <w:t>„</w:t>
      </w:r>
      <w:r w:rsidR="00F55D18">
        <w:rPr>
          <w:rFonts w:ascii="Cambria" w:hAnsi="Cambria"/>
          <w:b/>
          <w:sz w:val="22"/>
          <w:szCs w:val="22"/>
        </w:rPr>
        <w:t>REMONT</w:t>
      </w:r>
      <w:r w:rsidR="00B84C2E">
        <w:rPr>
          <w:rFonts w:ascii="Cambria" w:hAnsi="Cambria"/>
          <w:b/>
          <w:sz w:val="22"/>
          <w:szCs w:val="22"/>
        </w:rPr>
        <w:t xml:space="preserve"> </w:t>
      </w:r>
      <w:r w:rsidR="00F55D18">
        <w:rPr>
          <w:rFonts w:ascii="Cambria" w:hAnsi="Cambria"/>
          <w:b/>
        </w:rPr>
        <w:t xml:space="preserve">DACHU WRAZ Z WYMIANĄ INSTALACJI ODGROMOWEJ </w:t>
      </w:r>
      <w:r>
        <w:rPr>
          <w:rFonts w:ascii="Cambria" w:hAnsi="Cambria"/>
          <w:b/>
        </w:rPr>
        <w:t xml:space="preserve"> </w:t>
      </w:r>
      <w:r w:rsidR="00F55D18">
        <w:rPr>
          <w:rFonts w:ascii="Cambria" w:hAnsi="Cambria"/>
          <w:b/>
        </w:rPr>
        <w:t>BUDYNKU</w:t>
      </w:r>
      <w:r w:rsidR="00F55D18" w:rsidRPr="00296C29">
        <w:rPr>
          <w:rFonts w:ascii="Cambria" w:hAnsi="Cambria"/>
          <w:b/>
        </w:rPr>
        <w:t xml:space="preserve"> SĄDU REJONOWEGO</w:t>
      </w:r>
      <w:r w:rsidR="00F55D18">
        <w:rPr>
          <w:rFonts w:ascii="Cambria" w:hAnsi="Cambria"/>
          <w:b/>
        </w:rPr>
        <w:t xml:space="preserve"> </w:t>
      </w:r>
      <w:r w:rsidR="00F55D18" w:rsidRPr="00296C29">
        <w:rPr>
          <w:rFonts w:ascii="Cambria" w:hAnsi="Cambria"/>
          <w:b/>
        </w:rPr>
        <w:t xml:space="preserve">W </w:t>
      </w:r>
      <w:r w:rsidR="00F55D18">
        <w:rPr>
          <w:rFonts w:ascii="Cambria" w:hAnsi="Cambria"/>
          <w:b/>
        </w:rPr>
        <w:t>DRAWSKU POMORSKIM UL. JASN</w:t>
      </w:r>
      <w:r w:rsidR="00C50AC3">
        <w:rPr>
          <w:rFonts w:ascii="Cambria" w:hAnsi="Cambria"/>
          <w:b/>
        </w:rPr>
        <w:t xml:space="preserve">A </w:t>
      </w:r>
      <w:r w:rsidR="00F55D18">
        <w:rPr>
          <w:rFonts w:ascii="Cambria" w:hAnsi="Cambria"/>
          <w:b/>
        </w:rPr>
        <w:t>3</w:t>
      </w:r>
      <w:r>
        <w:rPr>
          <w:rFonts w:ascii="Cambria" w:hAnsi="Cambria"/>
          <w:b/>
        </w:rPr>
        <w:t>”</w:t>
      </w:r>
    </w:p>
    <w:p w14:paraId="1CFBB19C" w14:textId="77777777" w:rsidR="00AD070D" w:rsidRPr="00AD070D" w:rsidRDefault="00AD070D" w:rsidP="00AD070D">
      <w:pPr>
        <w:spacing w:line="360" w:lineRule="auto"/>
        <w:jc w:val="center"/>
        <w:rPr>
          <w:rFonts w:ascii="Cambria" w:hAnsi="Cambria"/>
          <w:b/>
          <w:sz w:val="22"/>
          <w:szCs w:val="22"/>
        </w:rPr>
      </w:pPr>
    </w:p>
    <w:p w14:paraId="0B914801" w14:textId="1E642A67" w:rsidR="00D85852" w:rsidRPr="00BB1C0A" w:rsidRDefault="00D85852" w:rsidP="00D85852">
      <w:pPr>
        <w:tabs>
          <w:tab w:val="left" w:pos="142"/>
        </w:tabs>
        <w:jc w:val="both"/>
        <w:rPr>
          <w:rFonts w:ascii="Cambria" w:hAnsi="Cambria"/>
        </w:rPr>
      </w:pPr>
      <w:r w:rsidRPr="00296C29">
        <w:rPr>
          <w:rFonts w:ascii="Cambria" w:hAnsi="Cambria"/>
        </w:rPr>
        <w:t xml:space="preserve">o wartości mniejszej niż progi unijne o jakich stanowi art. 3 ustawy z dnia 11 września 2019 r. Prawo zamówień publicznych </w:t>
      </w:r>
      <w:bookmarkStart w:id="0" w:name="_Hlk72749470"/>
      <w:r w:rsidR="00B35EA0">
        <w:rPr>
          <w:rFonts w:ascii="Cambria" w:hAnsi="Cambria"/>
        </w:rPr>
        <w:t>(Dz.U. z 202</w:t>
      </w:r>
      <w:r w:rsidR="004B2456">
        <w:rPr>
          <w:rFonts w:ascii="Cambria" w:hAnsi="Cambria"/>
        </w:rPr>
        <w:t>6</w:t>
      </w:r>
      <w:r w:rsidR="00861193" w:rsidRPr="00525A11">
        <w:rPr>
          <w:rFonts w:ascii="Cambria" w:hAnsi="Cambria"/>
        </w:rPr>
        <w:t xml:space="preserve"> r</w:t>
      </w:r>
      <w:r w:rsidR="00861193">
        <w:rPr>
          <w:rFonts w:ascii="Cambria" w:hAnsi="Cambria"/>
          <w:color w:val="FF0000"/>
        </w:rPr>
        <w:t>.</w:t>
      </w:r>
      <w:r w:rsidR="00B35EA0">
        <w:rPr>
          <w:rFonts w:ascii="Cambria" w:hAnsi="Cambria"/>
        </w:rPr>
        <w:t xml:space="preserve">, poz. </w:t>
      </w:r>
      <w:r w:rsidR="004B2456">
        <w:rPr>
          <w:rFonts w:ascii="Cambria" w:hAnsi="Cambria"/>
        </w:rPr>
        <w:t>793</w:t>
      </w:r>
      <w:r w:rsidR="00B35EA0" w:rsidRPr="00BB1C0A">
        <w:rPr>
          <w:rFonts w:ascii="Cambria" w:hAnsi="Cambria"/>
        </w:rPr>
        <w:t xml:space="preserve"> </w:t>
      </w:r>
      <w:r w:rsidR="004B2456">
        <w:rPr>
          <w:rFonts w:ascii="Cambria" w:hAnsi="Cambria"/>
        </w:rPr>
        <w:t>t.</w:t>
      </w:r>
      <w:r w:rsidR="00E172E3">
        <w:rPr>
          <w:rFonts w:ascii="Cambria" w:hAnsi="Cambria"/>
        </w:rPr>
        <w:t xml:space="preserve"> </w:t>
      </w:r>
      <w:r w:rsidR="004B2456">
        <w:rPr>
          <w:rFonts w:ascii="Cambria" w:hAnsi="Cambria"/>
        </w:rPr>
        <w:t>j</w:t>
      </w:r>
      <w:r w:rsidR="00C91E75" w:rsidRPr="00BB1C0A">
        <w:rPr>
          <w:rFonts w:ascii="Cambria" w:hAnsi="Cambria"/>
        </w:rPr>
        <w:t>.</w:t>
      </w:r>
      <w:r w:rsidRPr="00BB1C0A">
        <w:rPr>
          <w:rFonts w:ascii="Cambria" w:hAnsi="Cambria"/>
        </w:rPr>
        <w:t xml:space="preserve">), </w:t>
      </w:r>
      <w:bookmarkEnd w:id="0"/>
      <w:r w:rsidRPr="00BB1C0A">
        <w:rPr>
          <w:rFonts w:ascii="Cambria" w:hAnsi="Cambria"/>
        </w:rPr>
        <w:t xml:space="preserve">zwanej dalej „ustawą </w:t>
      </w:r>
      <w:proofErr w:type="spellStart"/>
      <w:r w:rsidRPr="00BB1C0A">
        <w:rPr>
          <w:rFonts w:ascii="Cambria" w:hAnsi="Cambria"/>
        </w:rPr>
        <w:t>Pzp</w:t>
      </w:r>
      <w:proofErr w:type="spellEnd"/>
      <w:r w:rsidRPr="00BB1C0A">
        <w:rPr>
          <w:rFonts w:ascii="Cambria" w:hAnsi="Cambria"/>
        </w:rPr>
        <w:t>”.</w:t>
      </w:r>
    </w:p>
    <w:p w14:paraId="5F83F45A" w14:textId="77777777" w:rsidR="00D85852" w:rsidRPr="00BB1C0A" w:rsidRDefault="00D85852" w:rsidP="00D85852">
      <w:pPr>
        <w:tabs>
          <w:tab w:val="left" w:pos="142"/>
        </w:tabs>
        <w:jc w:val="both"/>
        <w:rPr>
          <w:rFonts w:ascii="Cambria" w:hAnsi="Cambria"/>
        </w:rPr>
      </w:pPr>
    </w:p>
    <w:p w14:paraId="6441FE0E" w14:textId="14F9D4F7" w:rsidR="00D85852" w:rsidRPr="00296C29" w:rsidRDefault="00D85852" w:rsidP="00D85852">
      <w:pPr>
        <w:tabs>
          <w:tab w:val="left" w:pos="142"/>
        </w:tabs>
        <w:jc w:val="both"/>
        <w:rPr>
          <w:rFonts w:ascii="Cambria" w:hAnsi="Cambria"/>
        </w:rPr>
      </w:pPr>
      <w:r w:rsidRPr="00BB1C0A">
        <w:rPr>
          <w:rFonts w:ascii="Cambria" w:hAnsi="Cambria"/>
        </w:rPr>
        <w:t>Postępowanie o udzielenie zamówienia p</w:t>
      </w:r>
      <w:r w:rsidR="00C91E75" w:rsidRPr="00BB1C0A">
        <w:rPr>
          <w:rFonts w:ascii="Cambria" w:hAnsi="Cambria"/>
        </w:rPr>
        <w:t>rowadzi się w języku polskim i Z</w:t>
      </w:r>
      <w:r w:rsidRPr="00BB1C0A">
        <w:rPr>
          <w:rFonts w:ascii="Cambria" w:hAnsi="Cambria"/>
        </w:rPr>
        <w:t xml:space="preserve">amawiający nie wyraża zgody na złożenie oświadczeń, oferty oraz innych dokumentów </w:t>
      </w:r>
      <w:r w:rsidRPr="00296C29">
        <w:rPr>
          <w:rFonts w:ascii="Cambria" w:hAnsi="Cambria"/>
        </w:rPr>
        <w:t>w języku obcym.</w:t>
      </w:r>
    </w:p>
    <w:p w14:paraId="52BC455D" w14:textId="77777777" w:rsidR="00D85852" w:rsidRPr="00296C29" w:rsidRDefault="00D85852" w:rsidP="00D85852">
      <w:pPr>
        <w:tabs>
          <w:tab w:val="left" w:pos="142"/>
        </w:tabs>
        <w:ind w:left="4820"/>
        <w:jc w:val="center"/>
        <w:rPr>
          <w:rFonts w:ascii="Cambria" w:hAnsi="Cambria"/>
        </w:rPr>
      </w:pPr>
    </w:p>
    <w:p w14:paraId="1BBDD84E" w14:textId="77777777" w:rsidR="00D85852" w:rsidRPr="00296C29" w:rsidRDefault="00D85852" w:rsidP="00D85852">
      <w:pPr>
        <w:tabs>
          <w:tab w:val="left" w:pos="142"/>
        </w:tabs>
        <w:ind w:left="4820"/>
        <w:jc w:val="center"/>
        <w:rPr>
          <w:rFonts w:ascii="Cambria" w:hAnsi="Cambria"/>
        </w:rPr>
      </w:pPr>
    </w:p>
    <w:p w14:paraId="5D1FE1CE" w14:textId="0B9096E9" w:rsidR="00D85852" w:rsidRPr="00296C29" w:rsidRDefault="00741FCB" w:rsidP="00741FCB">
      <w:pPr>
        <w:tabs>
          <w:tab w:val="left" w:pos="142"/>
        </w:tabs>
        <w:ind w:left="4820"/>
        <w:rPr>
          <w:rFonts w:ascii="Cambria" w:hAnsi="Cambria"/>
        </w:rPr>
      </w:pPr>
      <w:r>
        <w:rPr>
          <w:rFonts w:ascii="Cambria" w:hAnsi="Cambria"/>
        </w:rPr>
        <w:t xml:space="preserve">                       </w:t>
      </w:r>
      <w:r w:rsidR="00D85852" w:rsidRPr="00296C29">
        <w:rPr>
          <w:rFonts w:ascii="Cambria" w:hAnsi="Cambria"/>
        </w:rPr>
        <w:t>Zatwierdzam:</w:t>
      </w:r>
    </w:p>
    <w:p w14:paraId="028B5D2E" w14:textId="77777777" w:rsidR="00D85852" w:rsidRDefault="00D85852" w:rsidP="00D85852">
      <w:pPr>
        <w:tabs>
          <w:tab w:val="left" w:pos="142"/>
        </w:tabs>
        <w:ind w:left="4536"/>
        <w:jc w:val="center"/>
        <w:rPr>
          <w:rFonts w:ascii="Cambria" w:hAnsi="Cambria"/>
        </w:rPr>
      </w:pPr>
      <w:r w:rsidRPr="00296C29">
        <w:rPr>
          <w:rFonts w:ascii="Cambria" w:hAnsi="Cambria"/>
        </w:rPr>
        <w:t xml:space="preserve">Dyrektor </w:t>
      </w:r>
      <w:r>
        <w:rPr>
          <w:rFonts w:ascii="Cambria" w:hAnsi="Cambria"/>
        </w:rPr>
        <w:t>Sądu Rejonowego</w:t>
      </w:r>
    </w:p>
    <w:p w14:paraId="2B2681E4" w14:textId="4F40C326" w:rsidR="00D85852" w:rsidRPr="00296C29" w:rsidRDefault="00D85852" w:rsidP="00D85852">
      <w:pPr>
        <w:tabs>
          <w:tab w:val="left" w:pos="142"/>
        </w:tabs>
        <w:ind w:left="4536"/>
        <w:jc w:val="center"/>
        <w:rPr>
          <w:rFonts w:ascii="Cambria" w:hAnsi="Cambria"/>
        </w:rPr>
      </w:pPr>
      <w:r>
        <w:rPr>
          <w:rFonts w:ascii="Cambria" w:hAnsi="Cambria"/>
        </w:rPr>
        <w:t xml:space="preserve"> w Drawsku Pomorskim</w:t>
      </w:r>
    </w:p>
    <w:p w14:paraId="7F51CA70" w14:textId="77777777" w:rsidR="00D85852" w:rsidRPr="00296C29" w:rsidRDefault="00D85852" w:rsidP="00D85852">
      <w:pPr>
        <w:tabs>
          <w:tab w:val="left" w:pos="142"/>
        </w:tabs>
        <w:ind w:left="4820"/>
        <w:jc w:val="center"/>
        <w:rPr>
          <w:rFonts w:ascii="Cambria" w:hAnsi="Cambria"/>
        </w:rPr>
      </w:pPr>
    </w:p>
    <w:p w14:paraId="7FD016E1" w14:textId="4E2987B5" w:rsidR="00D85852" w:rsidRPr="00296C29" w:rsidRDefault="000F1B3C" w:rsidP="00F55D18">
      <w:pPr>
        <w:tabs>
          <w:tab w:val="left" w:pos="142"/>
        </w:tabs>
        <w:ind w:left="4820"/>
        <w:rPr>
          <w:rFonts w:ascii="Cambria" w:hAnsi="Cambria"/>
        </w:rPr>
      </w:pPr>
      <w:r>
        <w:rPr>
          <w:rFonts w:ascii="Cambria" w:hAnsi="Cambria"/>
        </w:rPr>
        <w:t xml:space="preserve">                     </w:t>
      </w:r>
      <w:r w:rsidR="00D85852">
        <w:rPr>
          <w:rFonts w:ascii="Cambria" w:hAnsi="Cambria"/>
        </w:rPr>
        <w:t>Joanna Kiewlak</w:t>
      </w:r>
    </w:p>
    <w:p w14:paraId="6D0AC107" w14:textId="0B6AA37A" w:rsidR="00D85852" w:rsidRDefault="00D85852" w:rsidP="00D85852">
      <w:pPr>
        <w:tabs>
          <w:tab w:val="left" w:pos="142"/>
        </w:tabs>
        <w:jc w:val="both"/>
        <w:rPr>
          <w:rFonts w:ascii="Cambria" w:hAnsi="Cambria"/>
          <w:sz w:val="20"/>
          <w:szCs w:val="20"/>
          <w:u w:val="single"/>
        </w:rPr>
      </w:pPr>
    </w:p>
    <w:p w14:paraId="150E2EC1" w14:textId="77777777" w:rsidR="00BB1C0A" w:rsidRPr="00296C29" w:rsidRDefault="00BB1C0A" w:rsidP="00D85852">
      <w:pPr>
        <w:tabs>
          <w:tab w:val="left" w:pos="142"/>
        </w:tabs>
        <w:jc w:val="both"/>
        <w:rPr>
          <w:rFonts w:ascii="Cambria" w:hAnsi="Cambria"/>
          <w:sz w:val="20"/>
          <w:szCs w:val="20"/>
          <w:u w:val="single"/>
        </w:rPr>
      </w:pPr>
    </w:p>
    <w:p w14:paraId="509C1D28" w14:textId="77777777" w:rsidR="00D85852" w:rsidRPr="00296C29" w:rsidRDefault="00D85852" w:rsidP="00D85852">
      <w:pPr>
        <w:tabs>
          <w:tab w:val="left" w:pos="142"/>
        </w:tabs>
        <w:jc w:val="both"/>
        <w:rPr>
          <w:rFonts w:ascii="Cambria" w:hAnsi="Cambria"/>
          <w:sz w:val="20"/>
          <w:szCs w:val="20"/>
          <w:u w:val="single"/>
        </w:rPr>
      </w:pPr>
    </w:p>
    <w:p w14:paraId="10176BDD" w14:textId="77777777" w:rsidR="00D85852" w:rsidRPr="00296C29" w:rsidRDefault="00D85852" w:rsidP="00D85852">
      <w:pPr>
        <w:tabs>
          <w:tab w:val="left" w:pos="142"/>
        </w:tabs>
        <w:jc w:val="both"/>
        <w:rPr>
          <w:rFonts w:ascii="Cambria" w:hAnsi="Cambria"/>
          <w:sz w:val="20"/>
          <w:szCs w:val="20"/>
          <w:u w:val="single"/>
        </w:rPr>
      </w:pPr>
      <w:r w:rsidRPr="00296C29">
        <w:rPr>
          <w:rFonts w:ascii="Cambria" w:hAnsi="Cambria"/>
          <w:sz w:val="20"/>
          <w:szCs w:val="20"/>
          <w:u w:val="single"/>
        </w:rPr>
        <w:t>Załączniki:</w:t>
      </w:r>
    </w:p>
    <w:p w14:paraId="0A760C29" w14:textId="68FEC3F9" w:rsidR="00D85852" w:rsidRPr="00296C29" w:rsidRDefault="00D85852" w:rsidP="00D85852">
      <w:pPr>
        <w:tabs>
          <w:tab w:val="left" w:pos="142"/>
        </w:tabs>
        <w:jc w:val="both"/>
        <w:rPr>
          <w:rFonts w:ascii="Cambria" w:hAnsi="Cambria"/>
          <w:sz w:val="20"/>
          <w:szCs w:val="20"/>
        </w:rPr>
      </w:pPr>
      <w:r w:rsidRPr="00296C29">
        <w:rPr>
          <w:rFonts w:ascii="Cambria" w:hAnsi="Cambria"/>
          <w:sz w:val="20"/>
          <w:szCs w:val="20"/>
        </w:rPr>
        <w:t>Załącznik nr 1 – formularz ofertowy</w:t>
      </w:r>
    </w:p>
    <w:p w14:paraId="6DBD36EA" w14:textId="35198B86" w:rsidR="00D85852" w:rsidRPr="00296C29" w:rsidRDefault="00D85852" w:rsidP="00D85852">
      <w:pPr>
        <w:tabs>
          <w:tab w:val="left" w:pos="142"/>
        </w:tabs>
        <w:jc w:val="both"/>
        <w:rPr>
          <w:rFonts w:ascii="Cambria" w:hAnsi="Cambria"/>
          <w:sz w:val="20"/>
          <w:szCs w:val="20"/>
        </w:rPr>
      </w:pPr>
      <w:r w:rsidRPr="00296C29">
        <w:rPr>
          <w:rFonts w:ascii="Cambria" w:hAnsi="Cambria"/>
          <w:sz w:val="20"/>
          <w:szCs w:val="20"/>
        </w:rPr>
        <w:t>Załącznik nr 1</w:t>
      </w:r>
      <w:r w:rsidR="00AD070D">
        <w:rPr>
          <w:rFonts w:ascii="Cambria" w:hAnsi="Cambria"/>
          <w:sz w:val="20"/>
          <w:szCs w:val="20"/>
        </w:rPr>
        <w:t>A</w:t>
      </w:r>
      <w:r w:rsidRPr="00296C29">
        <w:rPr>
          <w:rFonts w:ascii="Cambria" w:hAnsi="Cambria"/>
          <w:sz w:val="20"/>
          <w:szCs w:val="20"/>
        </w:rPr>
        <w:t xml:space="preserve"> - opis przedmiotu zamówienia </w:t>
      </w:r>
    </w:p>
    <w:p w14:paraId="0EF0ADCA" w14:textId="77777777" w:rsidR="00D85852" w:rsidRPr="00296C29" w:rsidRDefault="00D85852" w:rsidP="00D85852">
      <w:pPr>
        <w:tabs>
          <w:tab w:val="left" w:pos="142"/>
        </w:tabs>
        <w:jc w:val="both"/>
        <w:rPr>
          <w:rFonts w:ascii="Cambria" w:hAnsi="Cambria"/>
          <w:sz w:val="20"/>
          <w:szCs w:val="20"/>
        </w:rPr>
      </w:pPr>
      <w:r w:rsidRPr="00296C29">
        <w:rPr>
          <w:rFonts w:ascii="Cambria" w:hAnsi="Cambria"/>
          <w:sz w:val="20"/>
          <w:szCs w:val="20"/>
        </w:rPr>
        <w:t>Załącznik nr 2 – oświadczenie o spełnieniu warunków udziału w postępowaniu</w:t>
      </w:r>
      <w:r>
        <w:rPr>
          <w:rFonts w:ascii="Cambria" w:hAnsi="Cambria"/>
          <w:sz w:val="20"/>
          <w:szCs w:val="20"/>
        </w:rPr>
        <w:t xml:space="preserve"> i </w:t>
      </w:r>
      <w:r w:rsidRPr="00296C29">
        <w:rPr>
          <w:rFonts w:ascii="Cambria" w:hAnsi="Cambria"/>
          <w:sz w:val="20"/>
          <w:szCs w:val="20"/>
        </w:rPr>
        <w:t xml:space="preserve">o niepodleganiu wykluczeniu </w:t>
      </w:r>
    </w:p>
    <w:p w14:paraId="4247DEBF" w14:textId="77777777" w:rsidR="00D85852" w:rsidRPr="00296C29" w:rsidRDefault="00D85852" w:rsidP="00D85852">
      <w:pPr>
        <w:tabs>
          <w:tab w:val="left" w:pos="142"/>
        </w:tabs>
        <w:jc w:val="both"/>
        <w:rPr>
          <w:rFonts w:ascii="Cambria" w:hAnsi="Cambria"/>
          <w:sz w:val="20"/>
          <w:szCs w:val="20"/>
        </w:rPr>
      </w:pPr>
      <w:r w:rsidRPr="00296C29">
        <w:rPr>
          <w:rFonts w:ascii="Cambria" w:hAnsi="Cambria"/>
          <w:sz w:val="20"/>
          <w:szCs w:val="20"/>
        </w:rPr>
        <w:t xml:space="preserve">Załącznik nr </w:t>
      </w:r>
      <w:r>
        <w:rPr>
          <w:rFonts w:ascii="Cambria" w:hAnsi="Cambria"/>
          <w:sz w:val="20"/>
          <w:szCs w:val="20"/>
        </w:rPr>
        <w:t>3</w:t>
      </w:r>
      <w:r w:rsidRPr="00296C29">
        <w:rPr>
          <w:rFonts w:ascii="Cambria" w:hAnsi="Cambria"/>
          <w:sz w:val="20"/>
          <w:szCs w:val="20"/>
        </w:rPr>
        <w:t xml:space="preserve"> – oświadczenie Wykonawców wspólnie ubiegających się o udzielenie zamówienia, z którego wynika, które dostawy wykonają poszczególni Wykonawcy</w:t>
      </w:r>
    </w:p>
    <w:p w14:paraId="5A392059" w14:textId="77777777" w:rsidR="00D85852" w:rsidRPr="00296C29" w:rsidRDefault="00D85852" w:rsidP="00D85852">
      <w:pPr>
        <w:tabs>
          <w:tab w:val="left" w:pos="142"/>
        </w:tabs>
        <w:jc w:val="both"/>
        <w:rPr>
          <w:rFonts w:ascii="Cambria" w:hAnsi="Cambria"/>
          <w:sz w:val="20"/>
          <w:szCs w:val="20"/>
        </w:rPr>
      </w:pPr>
      <w:r w:rsidRPr="00296C29">
        <w:rPr>
          <w:rFonts w:ascii="Cambria" w:hAnsi="Cambria"/>
          <w:sz w:val="20"/>
          <w:szCs w:val="20"/>
        </w:rPr>
        <w:t xml:space="preserve">Załącznik nr </w:t>
      </w:r>
      <w:r>
        <w:rPr>
          <w:rFonts w:ascii="Cambria" w:hAnsi="Cambria"/>
          <w:sz w:val="20"/>
          <w:szCs w:val="20"/>
        </w:rPr>
        <w:t>4</w:t>
      </w:r>
      <w:r w:rsidRPr="00296C29">
        <w:rPr>
          <w:rFonts w:ascii="Cambria" w:hAnsi="Cambria"/>
          <w:sz w:val="20"/>
          <w:szCs w:val="20"/>
        </w:rPr>
        <w:t xml:space="preserve"> – oświadczenie podmiotu udostępniającego zasoby, potwierdzające brak podstaw wykluczenia tego podmiotu oraz spełnianie warunków udziału w postępowaniu w zakresie, w jakim Wykonawca powołuje się na jego zasoby</w:t>
      </w:r>
    </w:p>
    <w:p w14:paraId="5C9AE3CD" w14:textId="77777777" w:rsidR="00D85852" w:rsidRPr="00296C29" w:rsidRDefault="00D85852" w:rsidP="00D85852">
      <w:pPr>
        <w:tabs>
          <w:tab w:val="left" w:pos="142"/>
        </w:tabs>
        <w:jc w:val="both"/>
        <w:rPr>
          <w:rFonts w:ascii="Cambria" w:hAnsi="Cambria"/>
          <w:sz w:val="20"/>
          <w:szCs w:val="20"/>
        </w:rPr>
      </w:pPr>
      <w:r w:rsidRPr="00296C29">
        <w:rPr>
          <w:rFonts w:ascii="Cambria" w:hAnsi="Cambria"/>
          <w:sz w:val="20"/>
          <w:szCs w:val="20"/>
        </w:rPr>
        <w:t xml:space="preserve">Załącznik nr </w:t>
      </w:r>
      <w:r>
        <w:rPr>
          <w:rFonts w:ascii="Cambria" w:hAnsi="Cambria"/>
          <w:sz w:val="20"/>
          <w:szCs w:val="20"/>
        </w:rPr>
        <w:t>5</w:t>
      </w:r>
      <w:r w:rsidRPr="00296C29">
        <w:rPr>
          <w:rFonts w:ascii="Cambria" w:hAnsi="Cambria"/>
          <w:sz w:val="20"/>
          <w:szCs w:val="20"/>
        </w:rPr>
        <w:t xml:space="preserve"> – wzór zobowiązania podmiotu trzeciego</w:t>
      </w:r>
    </w:p>
    <w:p w14:paraId="62017505" w14:textId="0610C13E" w:rsidR="00AD070D" w:rsidRDefault="00D85852" w:rsidP="00D85852">
      <w:pPr>
        <w:tabs>
          <w:tab w:val="left" w:pos="142"/>
        </w:tabs>
        <w:jc w:val="both"/>
        <w:rPr>
          <w:rFonts w:ascii="Cambria" w:hAnsi="Cambria"/>
          <w:sz w:val="20"/>
          <w:szCs w:val="20"/>
        </w:rPr>
      </w:pPr>
      <w:r w:rsidRPr="00296C29">
        <w:rPr>
          <w:rFonts w:ascii="Cambria" w:hAnsi="Cambria"/>
          <w:sz w:val="20"/>
          <w:szCs w:val="20"/>
        </w:rPr>
        <w:t xml:space="preserve">Załącznik nr </w:t>
      </w:r>
      <w:r>
        <w:rPr>
          <w:rFonts w:ascii="Cambria" w:hAnsi="Cambria"/>
          <w:sz w:val="20"/>
          <w:szCs w:val="20"/>
        </w:rPr>
        <w:t>6</w:t>
      </w:r>
      <w:r w:rsidRPr="00296C29">
        <w:rPr>
          <w:rFonts w:ascii="Cambria" w:hAnsi="Cambria"/>
          <w:sz w:val="20"/>
          <w:szCs w:val="20"/>
        </w:rPr>
        <w:t xml:space="preserve"> </w:t>
      </w:r>
      <w:r w:rsidR="00AD070D">
        <w:rPr>
          <w:rFonts w:ascii="Cambria" w:hAnsi="Cambria"/>
          <w:sz w:val="20"/>
          <w:szCs w:val="20"/>
        </w:rPr>
        <w:t>–</w:t>
      </w:r>
      <w:r w:rsidRPr="00296C29">
        <w:rPr>
          <w:rFonts w:ascii="Cambria" w:hAnsi="Cambria"/>
          <w:sz w:val="20"/>
          <w:szCs w:val="20"/>
        </w:rPr>
        <w:t xml:space="preserve"> w</w:t>
      </w:r>
      <w:r w:rsidR="00AD070D">
        <w:rPr>
          <w:rFonts w:ascii="Cambria" w:hAnsi="Cambria"/>
          <w:sz w:val="20"/>
          <w:szCs w:val="20"/>
        </w:rPr>
        <w:t>ykaz robót</w:t>
      </w:r>
    </w:p>
    <w:p w14:paraId="1302706B" w14:textId="14779BBF" w:rsidR="00AD070D" w:rsidRPr="00296C29" w:rsidRDefault="00AD070D" w:rsidP="00D85852">
      <w:pPr>
        <w:tabs>
          <w:tab w:val="left" w:pos="142"/>
        </w:tabs>
        <w:jc w:val="both"/>
        <w:rPr>
          <w:rFonts w:ascii="Cambria" w:hAnsi="Cambria"/>
          <w:sz w:val="20"/>
          <w:szCs w:val="20"/>
        </w:rPr>
      </w:pPr>
      <w:r>
        <w:rPr>
          <w:rFonts w:ascii="Cambria" w:hAnsi="Cambria"/>
          <w:sz w:val="20"/>
          <w:szCs w:val="20"/>
        </w:rPr>
        <w:t xml:space="preserve">Załącznik nr </w:t>
      </w:r>
      <w:r w:rsidR="0006571B">
        <w:rPr>
          <w:rFonts w:ascii="Cambria" w:hAnsi="Cambria"/>
          <w:sz w:val="20"/>
          <w:szCs w:val="20"/>
        </w:rPr>
        <w:t>7</w:t>
      </w:r>
      <w:r>
        <w:rPr>
          <w:rFonts w:ascii="Cambria" w:hAnsi="Cambria"/>
          <w:sz w:val="20"/>
          <w:szCs w:val="20"/>
        </w:rPr>
        <w:t>– oświadczenie o aktualności informacji</w:t>
      </w:r>
    </w:p>
    <w:p w14:paraId="5FF6DAC6" w14:textId="0E5C45D1" w:rsidR="00D85852" w:rsidRDefault="00AD070D" w:rsidP="00D85852">
      <w:pPr>
        <w:tabs>
          <w:tab w:val="left" w:pos="142"/>
        </w:tabs>
        <w:jc w:val="both"/>
        <w:rPr>
          <w:rFonts w:ascii="Cambria" w:hAnsi="Cambria"/>
          <w:sz w:val="20"/>
          <w:szCs w:val="20"/>
        </w:rPr>
      </w:pPr>
      <w:r w:rsidRPr="00AD070D">
        <w:rPr>
          <w:rFonts w:ascii="Cambria" w:hAnsi="Cambria"/>
          <w:sz w:val="20"/>
          <w:szCs w:val="20"/>
        </w:rPr>
        <w:t xml:space="preserve">Załącznik nr </w:t>
      </w:r>
      <w:r w:rsidR="0006571B">
        <w:rPr>
          <w:rFonts w:ascii="Cambria" w:hAnsi="Cambria"/>
          <w:sz w:val="20"/>
          <w:szCs w:val="20"/>
        </w:rPr>
        <w:t>8</w:t>
      </w:r>
      <w:r w:rsidRPr="00AD070D">
        <w:rPr>
          <w:rFonts w:ascii="Cambria" w:hAnsi="Cambria"/>
          <w:sz w:val="20"/>
          <w:szCs w:val="20"/>
        </w:rPr>
        <w:t xml:space="preserve"> – wzór umowy</w:t>
      </w:r>
    </w:p>
    <w:p w14:paraId="04EF1D26" w14:textId="26834E03" w:rsidR="000F1B3C" w:rsidRPr="00AD070D" w:rsidRDefault="000F1B3C" w:rsidP="00D85852">
      <w:pPr>
        <w:tabs>
          <w:tab w:val="left" w:pos="142"/>
        </w:tabs>
        <w:jc w:val="both"/>
        <w:rPr>
          <w:rFonts w:ascii="Cambria" w:hAnsi="Cambria"/>
          <w:sz w:val="20"/>
          <w:szCs w:val="20"/>
        </w:rPr>
      </w:pPr>
      <w:r>
        <w:rPr>
          <w:rFonts w:ascii="Cambria" w:hAnsi="Cambria"/>
          <w:sz w:val="20"/>
          <w:szCs w:val="20"/>
        </w:rPr>
        <w:t>Załącznik nr 9 – oświadczenie Wykonawcy</w:t>
      </w:r>
    </w:p>
    <w:p w14:paraId="1C33C196" w14:textId="77777777" w:rsidR="00D85852" w:rsidRPr="00296C29" w:rsidRDefault="00D85852" w:rsidP="00D85852">
      <w:pPr>
        <w:tabs>
          <w:tab w:val="left" w:pos="142"/>
        </w:tabs>
        <w:jc w:val="both"/>
        <w:rPr>
          <w:rFonts w:ascii="Cambria" w:hAnsi="Cambria"/>
          <w:color w:val="FF0000"/>
          <w:sz w:val="20"/>
          <w:szCs w:val="20"/>
          <w:u w:val="single"/>
        </w:rPr>
      </w:pPr>
    </w:p>
    <w:p w14:paraId="0896614D" w14:textId="624DF2AF" w:rsidR="00D85852" w:rsidRDefault="00D85852" w:rsidP="00D85852">
      <w:pPr>
        <w:tabs>
          <w:tab w:val="left" w:pos="142"/>
        </w:tabs>
        <w:jc w:val="both"/>
        <w:rPr>
          <w:rFonts w:ascii="Cambria" w:hAnsi="Cambria"/>
          <w:color w:val="FF0000"/>
          <w:sz w:val="20"/>
          <w:szCs w:val="20"/>
          <w:u w:val="single"/>
        </w:rPr>
      </w:pPr>
    </w:p>
    <w:p w14:paraId="6363FCE3" w14:textId="05B0491C" w:rsidR="00D85852" w:rsidRDefault="00D85852" w:rsidP="00D85852">
      <w:pPr>
        <w:tabs>
          <w:tab w:val="left" w:pos="142"/>
        </w:tabs>
        <w:jc w:val="both"/>
        <w:rPr>
          <w:rFonts w:ascii="Cambria" w:hAnsi="Cambria"/>
          <w:color w:val="FF0000"/>
          <w:sz w:val="20"/>
          <w:szCs w:val="20"/>
          <w:u w:val="single"/>
        </w:rPr>
      </w:pPr>
    </w:p>
    <w:p w14:paraId="56F16973" w14:textId="77777777" w:rsidR="0006571B" w:rsidRPr="00296C29" w:rsidRDefault="0006571B" w:rsidP="00D85852">
      <w:pPr>
        <w:tabs>
          <w:tab w:val="left" w:pos="142"/>
        </w:tabs>
        <w:jc w:val="both"/>
        <w:rPr>
          <w:rFonts w:ascii="Cambria" w:hAnsi="Cambria"/>
          <w:color w:val="FF0000"/>
          <w:sz w:val="20"/>
          <w:szCs w:val="20"/>
          <w:u w:val="single"/>
        </w:rPr>
      </w:pPr>
    </w:p>
    <w:p w14:paraId="0C1F773B" w14:textId="77777777" w:rsidR="00D85852" w:rsidRPr="00296C29" w:rsidRDefault="00D85852" w:rsidP="00D85852">
      <w:pPr>
        <w:tabs>
          <w:tab w:val="left" w:pos="142"/>
        </w:tabs>
        <w:jc w:val="both"/>
        <w:rPr>
          <w:rFonts w:ascii="Cambria" w:hAnsi="Cambria"/>
          <w:color w:val="FF0000"/>
          <w:sz w:val="20"/>
          <w:szCs w:val="20"/>
          <w:u w:val="single"/>
        </w:rPr>
      </w:pPr>
    </w:p>
    <w:p w14:paraId="2E2DC503" w14:textId="77777777" w:rsidR="00D85852" w:rsidRPr="00296C29" w:rsidRDefault="00D85852" w:rsidP="00D85852">
      <w:pPr>
        <w:tabs>
          <w:tab w:val="left" w:pos="142"/>
        </w:tabs>
        <w:jc w:val="both"/>
        <w:rPr>
          <w:rFonts w:ascii="Cambria" w:hAnsi="Cambria"/>
          <w:color w:val="FF0000"/>
          <w:sz w:val="20"/>
          <w:szCs w:val="20"/>
          <w:u w:val="single"/>
        </w:rPr>
      </w:pPr>
    </w:p>
    <w:p w14:paraId="2CEBCEDF" w14:textId="77777777" w:rsidR="00D85852" w:rsidRPr="00296C29" w:rsidRDefault="00D85852" w:rsidP="00D85852">
      <w:pPr>
        <w:tabs>
          <w:tab w:val="left" w:pos="142"/>
        </w:tabs>
        <w:jc w:val="both"/>
        <w:rPr>
          <w:rFonts w:ascii="Cambria" w:hAnsi="Cambria"/>
          <w:color w:val="FF0000"/>
          <w:sz w:val="20"/>
          <w:szCs w:val="20"/>
          <w:u w:val="single"/>
        </w:rPr>
      </w:pPr>
    </w:p>
    <w:sdt>
      <w:sdtPr>
        <w:rPr>
          <w:rFonts w:ascii="Cambria" w:eastAsia="Times New Roman" w:hAnsi="Cambria" w:cs="Times New Roman"/>
          <w:color w:val="auto"/>
          <w:sz w:val="24"/>
          <w:szCs w:val="24"/>
          <w:lang w:eastAsia="ar-SA"/>
        </w:rPr>
        <w:id w:val="-1121830784"/>
        <w:docPartObj>
          <w:docPartGallery w:val="Table of Contents"/>
          <w:docPartUnique/>
        </w:docPartObj>
      </w:sdtPr>
      <w:sdtEndPr>
        <w:rPr>
          <w:b/>
          <w:bCs/>
        </w:rPr>
      </w:sdtEndPr>
      <w:sdtContent>
        <w:p w14:paraId="6D6BFF20" w14:textId="77777777" w:rsidR="00D85852" w:rsidRPr="00296C29" w:rsidRDefault="00D85852" w:rsidP="00D85852">
          <w:pPr>
            <w:pStyle w:val="Nagwekspisutreci"/>
            <w:rPr>
              <w:rFonts w:ascii="Cambria" w:hAnsi="Cambria"/>
              <w:sz w:val="22"/>
              <w:szCs w:val="22"/>
            </w:rPr>
          </w:pPr>
          <w:r w:rsidRPr="00296C29">
            <w:rPr>
              <w:rFonts w:ascii="Cambria" w:hAnsi="Cambria"/>
              <w:sz w:val="22"/>
              <w:szCs w:val="22"/>
            </w:rPr>
            <w:t>Spis treści</w:t>
          </w:r>
        </w:p>
        <w:p w14:paraId="774DF978" w14:textId="48C103DA" w:rsidR="00433AC1" w:rsidRDefault="00D85852">
          <w:pPr>
            <w:pStyle w:val="Spistreci1"/>
            <w:tabs>
              <w:tab w:val="right" w:leader="dot" w:pos="9061"/>
            </w:tabs>
            <w:rPr>
              <w:rFonts w:asciiTheme="minorHAnsi" w:eastAsiaTheme="minorEastAsia" w:hAnsiTheme="minorHAnsi" w:cstheme="minorBidi"/>
              <w:b w:val="0"/>
              <w:bCs w:val="0"/>
              <w:caps w:val="0"/>
              <w:noProof/>
              <w:sz w:val="22"/>
              <w:szCs w:val="22"/>
              <w:lang w:eastAsia="pl-PL"/>
            </w:rPr>
          </w:pPr>
          <w:r w:rsidRPr="00296C29">
            <w:rPr>
              <w:rFonts w:ascii="Cambria" w:hAnsi="Cambria"/>
              <w:sz w:val="22"/>
              <w:szCs w:val="22"/>
            </w:rPr>
            <w:fldChar w:fldCharType="begin"/>
          </w:r>
          <w:r w:rsidRPr="00296C29">
            <w:rPr>
              <w:rFonts w:ascii="Cambria" w:hAnsi="Cambria"/>
              <w:sz w:val="22"/>
              <w:szCs w:val="22"/>
            </w:rPr>
            <w:instrText xml:space="preserve"> TOC \o "1-3" \h \z \u </w:instrText>
          </w:r>
          <w:r w:rsidRPr="00296C29">
            <w:rPr>
              <w:rFonts w:ascii="Cambria" w:hAnsi="Cambria"/>
              <w:sz w:val="22"/>
              <w:szCs w:val="22"/>
            </w:rPr>
            <w:fldChar w:fldCharType="separate"/>
          </w:r>
          <w:hyperlink w:anchor="_Toc169518978" w:history="1">
            <w:r w:rsidR="00433AC1" w:rsidRPr="008F6051">
              <w:rPr>
                <w:rStyle w:val="Hipercze"/>
                <w:noProof/>
              </w:rPr>
              <w:t>1.</w:t>
            </w:r>
            <w:r w:rsidR="00433AC1" w:rsidRPr="008F6051">
              <w:rPr>
                <w:rStyle w:val="Hipercze"/>
                <w:rFonts w:ascii="Cambria" w:hAnsi="Cambria"/>
                <w:noProof/>
              </w:rPr>
              <w:t xml:space="preserve"> NAZWA I ADRES  ZAMAWIAJĄCEGO:</w:t>
            </w:r>
            <w:r w:rsidR="00433AC1">
              <w:rPr>
                <w:noProof/>
                <w:webHidden/>
              </w:rPr>
              <w:tab/>
            </w:r>
            <w:r w:rsidR="00433AC1">
              <w:rPr>
                <w:noProof/>
                <w:webHidden/>
              </w:rPr>
              <w:fldChar w:fldCharType="begin"/>
            </w:r>
            <w:r w:rsidR="00433AC1">
              <w:rPr>
                <w:noProof/>
                <w:webHidden/>
              </w:rPr>
              <w:instrText xml:space="preserve"> PAGEREF _Toc169518978 \h </w:instrText>
            </w:r>
            <w:r w:rsidR="00433AC1">
              <w:rPr>
                <w:noProof/>
                <w:webHidden/>
              </w:rPr>
            </w:r>
            <w:r w:rsidR="00433AC1">
              <w:rPr>
                <w:noProof/>
                <w:webHidden/>
              </w:rPr>
              <w:fldChar w:fldCharType="separate"/>
            </w:r>
            <w:r w:rsidR="00E172E3">
              <w:rPr>
                <w:noProof/>
                <w:webHidden/>
              </w:rPr>
              <w:t>3</w:t>
            </w:r>
            <w:r w:rsidR="00433AC1">
              <w:rPr>
                <w:noProof/>
                <w:webHidden/>
              </w:rPr>
              <w:fldChar w:fldCharType="end"/>
            </w:r>
          </w:hyperlink>
        </w:p>
        <w:p w14:paraId="05687A51" w14:textId="35F26AE3"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79" w:history="1">
            <w:r w:rsidR="00433AC1" w:rsidRPr="008F6051">
              <w:rPr>
                <w:rStyle w:val="Hipercze"/>
                <w:noProof/>
              </w:rPr>
              <w:t>2.</w:t>
            </w:r>
            <w:r w:rsidR="00433AC1" w:rsidRPr="008F6051">
              <w:rPr>
                <w:rStyle w:val="Hipercze"/>
                <w:rFonts w:ascii="Cambria" w:hAnsi="Cambria"/>
                <w:noProof/>
              </w:rPr>
              <w:t xml:space="preserve"> TRYB UDZIELENIA ZAMÓWIENIA</w:t>
            </w:r>
            <w:r w:rsidR="00433AC1">
              <w:rPr>
                <w:noProof/>
                <w:webHidden/>
              </w:rPr>
              <w:tab/>
            </w:r>
            <w:r w:rsidR="00433AC1">
              <w:rPr>
                <w:noProof/>
                <w:webHidden/>
              </w:rPr>
              <w:fldChar w:fldCharType="begin"/>
            </w:r>
            <w:r w:rsidR="00433AC1">
              <w:rPr>
                <w:noProof/>
                <w:webHidden/>
              </w:rPr>
              <w:instrText xml:space="preserve"> PAGEREF _Toc169518979 \h </w:instrText>
            </w:r>
            <w:r w:rsidR="00433AC1">
              <w:rPr>
                <w:noProof/>
                <w:webHidden/>
              </w:rPr>
            </w:r>
            <w:r w:rsidR="00433AC1">
              <w:rPr>
                <w:noProof/>
                <w:webHidden/>
              </w:rPr>
              <w:fldChar w:fldCharType="separate"/>
            </w:r>
            <w:r>
              <w:rPr>
                <w:noProof/>
                <w:webHidden/>
              </w:rPr>
              <w:t>3</w:t>
            </w:r>
            <w:r w:rsidR="00433AC1">
              <w:rPr>
                <w:noProof/>
                <w:webHidden/>
              </w:rPr>
              <w:fldChar w:fldCharType="end"/>
            </w:r>
          </w:hyperlink>
        </w:p>
        <w:p w14:paraId="14292382" w14:textId="5A53FA60"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80" w:history="1">
            <w:r w:rsidR="00433AC1" w:rsidRPr="008F6051">
              <w:rPr>
                <w:rStyle w:val="Hipercze"/>
                <w:noProof/>
              </w:rPr>
              <w:t>3.</w:t>
            </w:r>
            <w:r w:rsidR="00433AC1" w:rsidRPr="008F6051">
              <w:rPr>
                <w:rStyle w:val="Hipercze"/>
                <w:rFonts w:ascii="Cambria" w:hAnsi="Cambria"/>
                <w:noProof/>
              </w:rPr>
              <w:t xml:space="preserve"> OPIS PRZEMIOTU ZAMÓWIENIA</w:t>
            </w:r>
            <w:r w:rsidR="00433AC1">
              <w:rPr>
                <w:noProof/>
                <w:webHidden/>
              </w:rPr>
              <w:tab/>
            </w:r>
            <w:r w:rsidR="00433AC1">
              <w:rPr>
                <w:noProof/>
                <w:webHidden/>
              </w:rPr>
              <w:fldChar w:fldCharType="begin"/>
            </w:r>
            <w:r w:rsidR="00433AC1">
              <w:rPr>
                <w:noProof/>
                <w:webHidden/>
              </w:rPr>
              <w:instrText xml:space="preserve"> PAGEREF _Toc169518980 \h </w:instrText>
            </w:r>
            <w:r w:rsidR="00433AC1">
              <w:rPr>
                <w:noProof/>
                <w:webHidden/>
              </w:rPr>
            </w:r>
            <w:r w:rsidR="00433AC1">
              <w:rPr>
                <w:noProof/>
                <w:webHidden/>
              </w:rPr>
              <w:fldChar w:fldCharType="separate"/>
            </w:r>
            <w:r>
              <w:rPr>
                <w:noProof/>
                <w:webHidden/>
              </w:rPr>
              <w:t>4</w:t>
            </w:r>
            <w:r w:rsidR="00433AC1">
              <w:rPr>
                <w:noProof/>
                <w:webHidden/>
              </w:rPr>
              <w:fldChar w:fldCharType="end"/>
            </w:r>
          </w:hyperlink>
        </w:p>
        <w:p w14:paraId="094400E8" w14:textId="74338915"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81" w:history="1">
            <w:r w:rsidR="00433AC1" w:rsidRPr="008F6051">
              <w:rPr>
                <w:rStyle w:val="Hipercze"/>
                <w:noProof/>
              </w:rPr>
              <w:t>4.</w:t>
            </w:r>
            <w:r w:rsidR="00433AC1" w:rsidRPr="008F6051">
              <w:rPr>
                <w:rStyle w:val="Hipercze"/>
                <w:rFonts w:ascii="Cambria" w:hAnsi="Cambria"/>
                <w:noProof/>
              </w:rPr>
              <w:t xml:space="preserve"> INFORMACJE DOTYCZĄCE PRZEPROWADZENIA PRZEZ WYKONAWCĘ WIZJI LOKALNEJ LUB SPRAWDZENIA PRZEZ NIEGO DOKUMENTÓW NIEZBĘDNYCH DO REALIZACJI ZAMÓWIENIA, O KTÓRYCH MOWA W ART. 131 UST. 2</w:t>
            </w:r>
            <w:r w:rsidR="00433AC1">
              <w:rPr>
                <w:noProof/>
                <w:webHidden/>
              </w:rPr>
              <w:tab/>
            </w:r>
            <w:r w:rsidR="00433AC1">
              <w:rPr>
                <w:noProof/>
                <w:webHidden/>
              </w:rPr>
              <w:fldChar w:fldCharType="begin"/>
            </w:r>
            <w:r w:rsidR="00433AC1">
              <w:rPr>
                <w:noProof/>
                <w:webHidden/>
              </w:rPr>
              <w:instrText xml:space="preserve"> PAGEREF _Toc169518981 \h </w:instrText>
            </w:r>
            <w:r w:rsidR="00433AC1">
              <w:rPr>
                <w:noProof/>
                <w:webHidden/>
              </w:rPr>
            </w:r>
            <w:r w:rsidR="00433AC1">
              <w:rPr>
                <w:noProof/>
                <w:webHidden/>
              </w:rPr>
              <w:fldChar w:fldCharType="separate"/>
            </w:r>
            <w:r>
              <w:rPr>
                <w:noProof/>
                <w:webHidden/>
              </w:rPr>
              <w:t>5</w:t>
            </w:r>
            <w:r w:rsidR="00433AC1">
              <w:rPr>
                <w:noProof/>
                <w:webHidden/>
              </w:rPr>
              <w:fldChar w:fldCharType="end"/>
            </w:r>
          </w:hyperlink>
        </w:p>
        <w:p w14:paraId="10E36D1F" w14:textId="5662D0D8"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82" w:history="1">
            <w:r w:rsidR="00433AC1" w:rsidRPr="008F6051">
              <w:rPr>
                <w:rStyle w:val="Hipercze"/>
                <w:noProof/>
              </w:rPr>
              <w:t>5.</w:t>
            </w:r>
            <w:r w:rsidR="00433AC1" w:rsidRPr="008F6051">
              <w:rPr>
                <w:rStyle w:val="Hipercze"/>
                <w:rFonts w:ascii="Cambria" w:hAnsi="Cambria"/>
                <w:noProof/>
              </w:rPr>
              <w:t xml:space="preserve"> PODWYKONAWSTWO</w:t>
            </w:r>
            <w:r w:rsidR="00433AC1">
              <w:rPr>
                <w:noProof/>
                <w:webHidden/>
              </w:rPr>
              <w:tab/>
            </w:r>
            <w:r w:rsidR="00433AC1">
              <w:rPr>
                <w:noProof/>
                <w:webHidden/>
              </w:rPr>
              <w:fldChar w:fldCharType="begin"/>
            </w:r>
            <w:r w:rsidR="00433AC1">
              <w:rPr>
                <w:noProof/>
                <w:webHidden/>
              </w:rPr>
              <w:instrText xml:space="preserve"> PAGEREF _Toc169518982 \h </w:instrText>
            </w:r>
            <w:r w:rsidR="00433AC1">
              <w:rPr>
                <w:noProof/>
                <w:webHidden/>
              </w:rPr>
            </w:r>
            <w:r w:rsidR="00433AC1">
              <w:rPr>
                <w:noProof/>
                <w:webHidden/>
              </w:rPr>
              <w:fldChar w:fldCharType="separate"/>
            </w:r>
            <w:r>
              <w:rPr>
                <w:noProof/>
                <w:webHidden/>
              </w:rPr>
              <w:t>6</w:t>
            </w:r>
            <w:r w:rsidR="00433AC1">
              <w:rPr>
                <w:noProof/>
                <w:webHidden/>
              </w:rPr>
              <w:fldChar w:fldCharType="end"/>
            </w:r>
          </w:hyperlink>
        </w:p>
        <w:p w14:paraId="7FDDF182" w14:textId="2A73B3EC"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83" w:history="1">
            <w:r w:rsidR="00433AC1" w:rsidRPr="008F6051">
              <w:rPr>
                <w:rStyle w:val="Hipercze"/>
                <w:noProof/>
              </w:rPr>
              <w:t>6.</w:t>
            </w:r>
            <w:r w:rsidR="00433AC1" w:rsidRPr="008F6051">
              <w:rPr>
                <w:rStyle w:val="Hipercze"/>
                <w:rFonts w:ascii="Cambria" w:hAnsi="Cambria"/>
                <w:noProof/>
              </w:rPr>
              <w:t xml:space="preserve"> TERMIN WYKONANIA ZAMÓWIENIA</w:t>
            </w:r>
            <w:r w:rsidR="00433AC1">
              <w:rPr>
                <w:noProof/>
                <w:webHidden/>
              </w:rPr>
              <w:tab/>
            </w:r>
            <w:r w:rsidR="00433AC1">
              <w:rPr>
                <w:noProof/>
                <w:webHidden/>
              </w:rPr>
              <w:fldChar w:fldCharType="begin"/>
            </w:r>
            <w:r w:rsidR="00433AC1">
              <w:rPr>
                <w:noProof/>
                <w:webHidden/>
              </w:rPr>
              <w:instrText xml:space="preserve"> PAGEREF _Toc169518983 \h </w:instrText>
            </w:r>
            <w:r w:rsidR="00433AC1">
              <w:rPr>
                <w:noProof/>
                <w:webHidden/>
              </w:rPr>
            </w:r>
            <w:r w:rsidR="00433AC1">
              <w:rPr>
                <w:noProof/>
                <w:webHidden/>
              </w:rPr>
              <w:fldChar w:fldCharType="separate"/>
            </w:r>
            <w:r>
              <w:rPr>
                <w:noProof/>
                <w:webHidden/>
              </w:rPr>
              <w:t>6</w:t>
            </w:r>
            <w:r w:rsidR="00433AC1">
              <w:rPr>
                <w:noProof/>
                <w:webHidden/>
              </w:rPr>
              <w:fldChar w:fldCharType="end"/>
            </w:r>
          </w:hyperlink>
        </w:p>
        <w:p w14:paraId="008711B9" w14:textId="6D1AC9C0" w:rsidR="00433AC1" w:rsidRDefault="00E172E3" w:rsidP="00FC3ADA">
          <w:pPr>
            <w:pStyle w:val="Spistreci1"/>
            <w:tabs>
              <w:tab w:val="left" w:pos="8505"/>
              <w:tab w:val="right" w:leader="dot" w:pos="9061"/>
            </w:tabs>
            <w:rPr>
              <w:rFonts w:asciiTheme="minorHAnsi" w:eastAsiaTheme="minorEastAsia" w:hAnsiTheme="minorHAnsi" w:cstheme="minorBidi"/>
              <w:b w:val="0"/>
              <w:bCs w:val="0"/>
              <w:caps w:val="0"/>
              <w:noProof/>
              <w:sz w:val="22"/>
              <w:szCs w:val="22"/>
              <w:lang w:eastAsia="pl-PL"/>
            </w:rPr>
          </w:pPr>
          <w:hyperlink w:anchor="_Toc169518984" w:history="1">
            <w:r w:rsidR="00433AC1" w:rsidRPr="008F6051">
              <w:rPr>
                <w:rStyle w:val="Hipercze"/>
                <w:noProof/>
              </w:rPr>
              <w:t>7.</w:t>
            </w:r>
            <w:r w:rsidR="00433AC1" w:rsidRPr="008F6051">
              <w:rPr>
                <w:rStyle w:val="Hipercze"/>
                <w:rFonts w:ascii="Cambria" w:hAnsi="Cambria"/>
                <w:noProof/>
              </w:rPr>
              <w:t xml:space="preserve"> PROJEKTOWANE POSTANOWIENIA UMOWY W SPRAWIE ZAMÓWIENIA PUBLICZNEGO, KTÓRE ZOSTANĄ WPROWADZONE DO TREŚCI TEJ UMOWY</w:t>
            </w:r>
            <w:r w:rsidR="00433AC1">
              <w:rPr>
                <w:noProof/>
                <w:webHidden/>
              </w:rPr>
              <w:tab/>
            </w:r>
            <w:r w:rsidR="00433AC1">
              <w:rPr>
                <w:noProof/>
                <w:webHidden/>
              </w:rPr>
              <w:fldChar w:fldCharType="begin"/>
            </w:r>
            <w:r w:rsidR="00433AC1">
              <w:rPr>
                <w:noProof/>
                <w:webHidden/>
              </w:rPr>
              <w:instrText xml:space="preserve"> PAGEREF _Toc169518984 \h </w:instrText>
            </w:r>
            <w:r w:rsidR="00433AC1">
              <w:rPr>
                <w:noProof/>
                <w:webHidden/>
              </w:rPr>
            </w:r>
            <w:r w:rsidR="00433AC1">
              <w:rPr>
                <w:noProof/>
                <w:webHidden/>
              </w:rPr>
              <w:fldChar w:fldCharType="separate"/>
            </w:r>
            <w:r>
              <w:rPr>
                <w:noProof/>
                <w:webHidden/>
              </w:rPr>
              <w:t>6</w:t>
            </w:r>
            <w:r w:rsidR="00433AC1">
              <w:rPr>
                <w:noProof/>
                <w:webHidden/>
              </w:rPr>
              <w:fldChar w:fldCharType="end"/>
            </w:r>
          </w:hyperlink>
        </w:p>
        <w:p w14:paraId="58BFA5AC" w14:textId="10CCE9A3"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85" w:history="1">
            <w:r w:rsidR="00433AC1" w:rsidRPr="008F6051">
              <w:rPr>
                <w:rStyle w:val="Hipercze"/>
                <w:noProof/>
              </w:rPr>
              <w:t>8.</w:t>
            </w:r>
            <w:r w:rsidR="00433AC1" w:rsidRPr="008F6051">
              <w:rPr>
                <w:rStyle w:val="Hipercze"/>
                <w:rFonts w:ascii="Cambria" w:hAnsi="Cambria"/>
                <w:noProof/>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r w:rsidR="00433AC1">
              <w:rPr>
                <w:noProof/>
                <w:webHidden/>
              </w:rPr>
              <w:tab/>
            </w:r>
            <w:r w:rsidR="00433AC1">
              <w:rPr>
                <w:noProof/>
                <w:webHidden/>
              </w:rPr>
              <w:fldChar w:fldCharType="begin"/>
            </w:r>
            <w:r w:rsidR="00433AC1">
              <w:rPr>
                <w:noProof/>
                <w:webHidden/>
              </w:rPr>
              <w:instrText xml:space="preserve"> PAGEREF _Toc169518985 \h </w:instrText>
            </w:r>
            <w:r w:rsidR="00433AC1">
              <w:rPr>
                <w:noProof/>
                <w:webHidden/>
              </w:rPr>
            </w:r>
            <w:r w:rsidR="00433AC1">
              <w:rPr>
                <w:noProof/>
                <w:webHidden/>
              </w:rPr>
              <w:fldChar w:fldCharType="separate"/>
            </w:r>
            <w:r>
              <w:rPr>
                <w:noProof/>
                <w:webHidden/>
              </w:rPr>
              <w:t>6</w:t>
            </w:r>
            <w:r w:rsidR="00433AC1">
              <w:rPr>
                <w:noProof/>
                <w:webHidden/>
              </w:rPr>
              <w:fldChar w:fldCharType="end"/>
            </w:r>
          </w:hyperlink>
        </w:p>
        <w:p w14:paraId="4B438B8E" w14:textId="4AEA01DC"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86" w:history="1">
            <w:r w:rsidR="00433AC1" w:rsidRPr="008F6051">
              <w:rPr>
                <w:rStyle w:val="Hipercze"/>
                <w:noProof/>
              </w:rPr>
              <w:t>9.</w:t>
            </w:r>
            <w:r w:rsidR="00433AC1" w:rsidRPr="008F6051">
              <w:rPr>
                <w:rStyle w:val="Hipercze"/>
                <w:rFonts w:ascii="Cambria" w:hAnsi="Cambria"/>
                <w:noProof/>
              </w:rPr>
              <w:t xml:space="preserve"> WSKAZANIE OSÓB UPRAWNIONYCH DO KOMUNIKOWANIA SIĘ Z WYKONAWCAMI ORAZ WYJAŚNIENIA TREŚCI SWZ</w:t>
            </w:r>
            <w:r w:rsidR="00433AC1">
              <w:rPr>
                <w:noProof/>
                <w:webHidden/>
              </w:rPr>
              <w:tab/>
            </w:r>
            <w:r w:rsidR="00433AC1">
              <w:rPr>
                <w:noProof/>
                <w:webHidden/>
              </w:rPr>
              <w:fldChar w:fldCharType="begin"/>
            </w:r>
            <w:r w:rsidR="00433AC1">
              <w:rPr>
                <w:noProof/>
                <w:webHidden/>
              </w:rPr>
              <w:instrText xml:space="preserve"> PAGEREF _Toc169518986 \h </w:instrText>
            </w:r>
            <w:r w:rsidR="00433AC1">
              <w:rPr>
                <w:noProof/>
                <w:webHidden/>
              </w:rPr>
            </w:r>
            <w:r w:rsidR="00433AC1">
              <w:rPr>
                <w:noProof/>
                <w:webHidden/>
              </w:rPr>
              <w:fldChar w:fldCharType="separate"/>
            </w:r>
            <w:r>
              <w:rPr>
                <w:noProof/>
                <w:webHidden/>
              </w:rPr>
              <w:t>9</w:t>
            </w:r>
            <w:r w:rsidR="00433AC1">
              <w:rPr>
                <w:noProof/>
                <w:webHidden/>
              </w:rPr>
              <w:fldChar w:fldCharType="end"/>
            </w:r>
          </w:hyperlink>
        </w:p>
        <w:p w14:paraId="794DA43E" w14:textId="1BC29B36"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87" w:history="1">
            <w:r w:rsidR="00433AC1" w:rsidRPr="008F6051">
              <w:rPr>
                <w:rStyle w:val="Hipercze"/>
                <w:noProof/>
              </w:rPr>
              <w:t>10.</w:t>
            </w:r>
            <w:r w:rsidR="00433AC1" w:rsidRPr="008F6051">
              <w:rPr>
                <w:rStyle w:val="Hipercze"/>
                <w:rFonts w:ascii="Cambria" w:hAnsi="Cambria"/>
                <w:noProof/>
              </w:rPr>
              <w:t xml:space="preserve"> TERMIN ZWIĄZANIA OFERTĄ</w:t>
            </w:r>
            <w:r w:rsidR="00433AC1">
              <w:rPr>
                <w:noProof/>
                <w:webHidden/>
              </w:rPr>
              <w:tab/>
            </w:r>
            <w:r w:rsidR="00433AC1">
              <w:rPr>
                <w:noProof/>
                <w:webHidden/>
              </w:rPr>
              <w:fldChar w:fldCharType="begin"/>
            </w:r>
            <w:r w:rsidR="00433AC1">
              <w:rPr>
                <w:noProof/>
                <w:webHidden/>
              </w:rPr>
              <w:instrText xml:space="preserve"> PAGEREF _Toc169518987 \h </w:instrText>
            </w:r>
            <w:r w:rsidR="00433AC1">
              <w:rPr>
                <w:noProof/>
                <w:webHidden/>
              </w:rPr>
            </w:r>
            <w:r w:rsidR="00433AC1">
              <w:rPr>
                <w:noProof/>
                <w:webHidden/>
              </w:rPr>
              <w:fldChar w:fldCharType="separate"/>
            </w:r>
            <w:r>
              <w:rPr>
                <w:noProof/>
                <w:webHidden/>
              </w:rPr>
              <w:t>9</w:t>
            </w:r>
            <w:r w:rsidR="00433AC1">
              <w:rPr>
                <w:noProof/>
                <w:webHidden/>
              </w:rPr>
              <w:fldChar w:fldCharType="end"/>
            </w:r>
          </w:hyperlink>
        </w:p>
        <w:p w14:paraId="32A2E0AD" w14:textId="285655B9"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88" w:history="1">
            <w:r w:rsidR="00433AC1" w:rsidRPr="008F6051">
              <w:rPr>
                <w:rStyle w:val="Hipercze"/>
                <w:noProof/>
              </w:rPr>
              <w:t>11.</w:t>
            </w:r>
            <w:r w:rsidR="00433AC1" w:rsidRPr="008F6051">
              <w:rPr>
                <w:rStyle w:val="Hipercze"/>
                <w:rFonts w:ascii="Cambria" w:hAnsi="Cambria"/>
                <w:noProof/>
              </w:rPr>
              <w:t xml:space="preserve"> OPIS SPOSOBU PRZYGOTOWANIA OFERTY</w:t>
            </w:r>
            <w:r w:rsidR="00433AC1">
              <w:rPr>
                <w:noProof/>
                <w:webHidden/>
              </w:rPr>
              <w:tab/>
            </w:r>
            <w:r w:rsidR="00433AC1">
              <w:rPr>
                <w:noProof/>
                <w:webHidden/>
              </w:rPr>
              <w:fldChar w:fldCharType="begin"/>
            </w:r>
            <w:r w:rsidR="00433AC1">
              <w:rPr>
                <w:noProof/>
                <w:webHidden/>
              </w:rPr>
              <w:instrText xml:space="preserve"> PAGEREF _Toc169518988 \h </w:instrText>
            </w:r>
            <w:r w:rsidR="00433AC1">
              <w:rPr>
                <w:noProof/>
                <w:webHidden/>
              </w:rPr>
            </w:r>
            <w:r w:rsidR="00433AC1">
              <w:rPr>
                <w:noProof/>
                <w:webHidden/>
              </w:rPr>
              <w:fldChar w:fldCharType="separate"/>
            </w:r>
            <w:r>
              <w:rPr>
                <w:noProof/>
                <w:webHidden/>
              </w:rPr>
              <w:t>10</w:t>
            </w:r>
            <w:r w:rsidR="00433AC1">
              <w:rPr>
                <w:noProof/>
                <w:webHidden/>
              </w:rPr>
              <w:fldChar w:fldCharType="end"/>
            </w:r>
          </w:hyperlink>
        </w:p>
        <w:p w14:paraId="2D9213F5" w14:textId="51672AB2"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89" w:history="1">
            <w:r w:rsidR="00433AC1" w:rsidRPr="008F6051">
              <w:rPr>
                <w:rStyle w:val="Hipercze"/>
                <w:noProof/>
              </w:rPr>
              <w:t>12.</w:t>
            </w:r>
            <w:r w:rsidR="00433AC1" w:rsidRPr="008F6051">
              <w:rPr>
                <w:rStyle w:val="Hipercze"/>
                <w:rFonts w:ascii="Cambria" w:hAnsi="Cambria"/>
                <w:noProof/>
              </w:rPr>
              <w:t xml:space="preserve"> SPOSÓB ORAZ TERMIN SKŁADANIA OFERT</w:t>
            </w:r>
            <w:r w:rsidR="00433AC1">
              <w:rPr>
                <w:noProof/>
                <w:webHidden/>
              </w:rPr>
              <w:tab/>
            </w:r>
            <w:r w:rsidR="00433AC1">
              <w:rPr>
                <w:noProof/>
                <w:webHidden/>
              </w:rPr>
              <w:fldChar w:fldCharType="begin"/>
            </w:r>
            <w:r w:rsidR="00433AC1">
              <w:rPr>
                <w:noProof/>
                <w:webHidden/>
              </w:rPr>
              <w:instrText xml:space="preserve"> PAGEREF _Toc169518989 \h </w:instrText>
            </w:r>
            <w:r w:rsidR="00433AC1">
              <w:rPr>
                <w:noProof/>
                <w:webHidden/>
              </w:rPr>
            </w:r>
            <w:r w:rsidR="00433AC1">
              <w:rPr>
                <w:noProof/>
                <w:webHidden/>
              </w:rPr>
              <w:fldChar w:fldCharType="separate"/>
            </w:r>
            <w:r>
              <w:rPr>
                <w:noProof/>
                <w:webHidden/>
              </w:rPr>
              <w:t>14</w:t>
            </w:r>
            <w:r w:rsidR="00433AC1">
              <w:rPr>
                <w:noProof/>
                <w:webHidden/>
              </w:rPr>
              <w:fldChar w:fldCharType="end"/>
            </w:r>
          </w:hyperlink>
        </w:p>
        <w:p w14:paraId="58145FF1" w14:textId="4172E240"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90" w:history="1">
            <w:r w:rsidR="00433AC1" w:rsidRPr="008F6051">
              <w:rPr>
                <w:rStyle w:val="Hipercze"/>
                <w:noProof/>
              </w:rPr>
              <w:t>13.</w:t>
            </w:r>
            <w:r w:rsidR="00433AC1" w:rsidRPr="008F6051">
              <w:rPr>
                <w:rStyle w:val="Hipercze"/>
                <w:rFonts w:ascii="Cambria" w:hAnsi="Cambria"/>
                <w:noProof/>
              </w:rPr>
              <w:t xml:space="preserve"> TERMIN OTWARCIA OFERT</w:t>
            </w:r>
            <w:r w:rsidR="00433AC1">
              <w:rPr>
                <w:noProof/>
                <w:webHidden/>
              </w:rPr>
              <w:tab/>
            </w:r>
            <w:r w:rsidR="00433AC1">
              <w:rPr>
                <w:noProof/>
                <w:webHidden/>
              </w:rPr>
              <w:fldChar w:fldCharType="begin"/>
            </w:r>
            <w:r w:rsidR="00433AC1">
              <w:rPr>
                <w:noProof/>
                <w:webHidden/>
              </w:rPr>
              <w:instrText xml:space="preserve"> PAGEREF _Toc169518990 \h </w:instrText>
            </w:r>
            <w:r w:rsidR="00433AC1">
              <w:rPr>
                <w:noProof/>
                <w:webHidden/>
              </w:rPr>
            </w:r>
            <w:r w:rsidR="00433AC1">
              <w:rPr>
                <w:noProof/>
                <w:webHidden/>
              </w:rPr>
              <w:fldChar w:fldCharType="separate"/>
            </w:r>
            <w:r>
              <w:rPr>
                <w:noProof/>
                <w:webHidden/>
              </w:rPr>
              <w:t>15</w:t>
            </w:r>
            <w:r w:rsidR="00433AC1">
              <w:rPr>
                <w:noProof/>
                <w:webHidden/>
              </w:rPr>
              <w:fldChar w:fldCharType="end"/>
            </w:r>
          </w:hyperlink>
        </w:p>
        <w:p w14:paraId="20B17466" w14:textId="17CE9142"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91" w:history="1">
            <w:r w:rsidR="00433AC1" w:rsidRPr="008F6051">
              <w:rPr>
                <w:rStyle w:val="Hipercze"/>
                <w:noProof/>
              </w:rPr>
              <w:t>14.</w:t>
            </w:r>
            <w:r w:rsidR="00433AC1" w:rsidRPr="008F6051">
              <w:rPr>
                <w:rStyle w:val="Hipercze"/>
                <w:rFonts w:ascii="Cambria" w:hAnsi="Cambria"/>
                <w:noProof/>
              </w:rPr>
              <w:t xml:space="preserve"> PODSTAWY WYKLUCZENIA</w:t>
            </w:r>
            <w:r w:rsidR="00433AC1">
              <w:rPr>
                <w:noProof/>
                <w:webHidden/>
              </w:rPr>
              <w:tab/>
            </w:r>
            <w:r w:rsidR="00433AC1">
              <w:rPr>
                <w:noProof/>
                <w:webHidden/>
              </w:rPr>
              <w:fldChar w:fldCharType="begin"/>
            </w:r>
            <w:r w:rsidR="00433AC1">
              <w:rPr>
                <w:noProof/>
                <w:webHidden/>
              </w:rPr>
              <w:instrText xml:space="preserve"> PAGEREF _Toc169518991 \h </w:instrText>
            </w:r>
            <w:r w:rsidR="00433AC1">
              <w:rPr>
                <w:noProof/>
                <w:webHidden/>
              </w:rPr>
            </w:r>
            <w:r w:rsidR="00433AC1">
              <w:rPr>
                <w:noProof/>
                <w:webHidden/>
              </w:rPr>
              <w:fldChar w:fldCharType="separate"/>
            </w:r>
            <w:r>
              <w:rPr>
                <w:noProof/>
                <w:webHidden/>
              </w:rPr>
              <w:t>15</w:t>
            </w:r>
            <w:r w:rsidR="00433AC1">
              <w:rPr>
                <w:noProof/>
                <w:webHidden/>
              </w:rPr>
              <w:fldChar w:fldCharType="end"/>
            </w:r>
          </w:hyperlink>
        </w:p>
        <w:p w14:paraId="52CB2A58" w14:textId="2CDA74BF"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92" w:history="1">
            <w:r w:rsidR="00433AC1" w:rsidRPr="008F6051">
              <w:rPr>
                <w:rStyle w:val="Hipercze"/>
                <w:noProof/>
              </w:rPr>
              <w:t>15.</w:t>
            </w:r>
            <w:r w:rsidR="00433AC1" w:rsidRPr="008F6051">
              <w:rPr>
                <w:rStyle w:val="Hipercze"/>
                <w:rFonts w:ascii="Cambria" w:hAnsi="Cambria"/>
                <w:noProof/>
              </w:rPr>
              <w:t xml:space="preserve"> WARUNKI UDZIAŁU W POSTĘPOWANIU</w:t>
            </w:r>
            <w:r w:rsidR="00433AC1">
              <w:rPr>
                <w:noProof/>
                <w:webHidden/>
              </w:rPr>
              <w:tab/>
            </w:r>
            <w:r w:rsidR="00433AC1">
              <w:rPr>
                <w:noProof/>
                <w:webHidden/>
              </w:rPr>
              <w:fldChar w:fldCharType="begin"/>
            </w:r>
            <w:r w:rsidR="00433AC1">
              <w:rPr>
                <w:noProof/>
                <w:webHidden/>
              </w:rPr>
              <w:instrText xml:space="preserve"> PAGEREF _Toc169518992 \h </w:instrText>
            </w:r>
            <w:r w:rsidR="00433AC1">
              <w:rPr>
                <w:noProof/>
                <w:webHidden/>
              </w:rPr>
            </w:r>
            <w:r w:rsidR="00433AC1">
              <w:rPr>
                <w:noProof/>
                <w:webHidden/>
              </w:rPr>
              <w:fldChar w:fldCharType="separate"/>
            </w:r>
            <w:r>
              <w:rPr>
                <w:noProof/>
                <w:webHidden/>
              </w:rPr>
              <w:t>17</w:t>
            </w:r>
            <w:r w:rsidR="00433AC1">
              <w:rPr>
                <w:noProof/>
                <w:webHidden/>
              </w:rPr>
              <w:fldChar w:fldCharType="end"/>
            </w:r>
          </w:hyperlink>
        </w:p>
        <w:p w14:paraId="57246223" w14:textId="2AB8DD97"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93" w:history="1">
            <w:r w:rsidR="00433AC1" w:rsidRPr="008F6051">
              <w:rPr>
                <w:rStyle w:val="Hipercze"/>
                <w:noProof/>
              </w:rPr>
              <w:t>16.</w:t>
            </w:r>
            <w:r w:rsidR="00433AC1" w:rsidRPr="008F6051">
              <w:rPr>
                <w:rStyle w:val="Hipercze"/>
                <w:rFonts w:ascii="Cambria" w:hAnsi="Cambria"/>
                <w:noProof/>
              </w:rPr>
              <w:t xml:space="preserve"> PODMIOTOWE ŚRODKI DOWODOWE - DOKUMENTY JAKIE ZOBOWIĄZANI SĄ DOSTARCZYĆ WYKONAWCY</w:t>
            </w:r>
            <w:r w:rsidR="00433AC1">
              <w:rPr>
                <w:noProof/>
                <w:webHidden/>
              </w:rPr>
              <w:tab/>
            </w:r>
            <w:r w:rsidR="00433AC1">
              <w:rPr>
                <w:noProof/>
                <w:webHidden/>
              </w:rPr>
              <w:fldChar w:fldCharType="begin"/>
            </w:r>
            <w:r w:rsidR="00433AC1">
              <w:rPr>
                <w:noProof/>
                <w:webHidden/>
              </w:rPr>
              <w:instrText xml:space="preserve"> PAGEREF _Toc169518993 \h </w:instrText>
            </w:r>
            <w:r w:rsidR="00433AC1">
              <w:rPr>
                <w:noProof/>
                <w:webHidden/>
              </w:rPr>
            </w:r>
            <w:r w:rsidR="00433AC1">
              <w:rPr>
                <w:noProof/>
                <w:webHidden/>
              </w:rPr>
              <w:fldChar w:fldCharType="separate"/>
            </w:r>
            <w:r>
              <w:rPr>
                <w:noProof/>
                <w:webHidden/>
              </w:rPr>
              <w:t>19</w:t>
            </w:r>
            <w:r w:rsidR="00433AC1">
              <w:rPr>
                <w:noProof/>
                <w:webHidden/>
              </w:rPr>
              <w:fldChar w:fldCharType="end"/>
            </w:r>
          </w:hyperlink>
        </w:p>
        <w:p w14:paraId="29D5AF55" w14:textId="236161C1"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94" w:history="1">
            <w:r w:rsidR="00433AC1" w:rsidRPr="008F6051">
              <w:rPr>
                <w:rStyle w:val="Hipercze"/>
                <w:noProof/>
              </w:rPr>
              <w:t>17.</w:t>
            </w:r>
            <w:r w:rsidR="00433AC1" w:rsidRPr="008F6051">
              <w:rPr>
                <w:rStyle w:val="Hipercze"/>
                <w:rFonts w:ascii="Cambria" w:hAnsi="Cambria"/>
                <w:noProof/>
              </w:rPr>
              <w:t xml:space="preserve"> SPOSÓB OBLICZENIA CENY</w:t>
            </w:r>
            <w:r w:rsidR="00433AC1">
              <w:rPr>
                <w:noProof/>
                <w:webHidden/>
              </w:rPr>
              <w:tab/>
            </w:r>
            <w:r w:rsidR="00433AC1">
              <w:rPr>
                <w:noProof/>
                <w:webHidden/>
              </w:rPr>
              <w:fldChar w:fldCharType="begin"/>
            </w:r>
            <w:r w:rsidR="00433AC1">
              <w:rPr>
                <w:noProof/>
                <w:webHidden/>
              </w:rPr>
              <w:instrText xml:space="preserve"> PAGEREF _Toc169518994 \h </w:instrText>
            </w:r>
            <w:r w:rsidR="00433AC1">
              <w:rPr>
                <w:noProof/>
                <w:webHidden/>
              </w:rPr>
            </w:r>
            <w:r w:rsidR="00433AC1">
              <w:rPr>
                <w:noProof/>
                <w:webHidden/>
              </w:rPr>
              <w:fldChar w:fldCharType="separate"/>
            </w:r>
            <w:r>
              <w:rPr>
                <w:noProof/>
                <w:webHidden/>
              </w:rPr>
              <w:t>20</w:t>
            </w:r>
            <w:r w:rsidR="00433AC1">
              <w:rPr>
                <w:noProof/>
                <w:webHidden/>
              </w:rPr>
              <w:fldChar w:fldCharType="end"/>
            </w:r>
          </w:hyperlink>
        </w:p>
        <w:p w14:paraId="05B428D3" w14:textId="33A90A9D"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95" w:history="1">
            <w:r w:rsidR="00433AC1" w:rsidRPr="008F6051">
              <w:rPr>
                <w:rStyle w:val="Hipercze"/>
                <w:noProof/>
              </w:rPr>
              <w:t>18.</w:t>
            </w:r>
            <w:r w:rsidR="00433AC1" w:rsidRPr="008F6051">
              <w:rPr>
                <w:rStyle w:val="Hipercze"/>
                <w:rFonts w:ascii="Cambria" w:hAnsi="Cambria"/>
                <w:noProof/>
              </w:rPr>
              <w:t xml:space="preserve"> OPIS KRYTERIÓW OCENY OFERT, WRAZ Z PODANIEM WAG TYCH KRYTERIÓW I SPOSOBU OCENY OFERT</w:t>
            </w:r>
            <w:r w:rsidR="00433AC1">
              <w:rPr>
                <w:noProof/>
                <w:webHidden/>
              </w:rPr>
              <w:tab/>
            </w:r>
            <w:r w:rsidR="00433AC1">
              <w:rPr>
                <w:noProof/>
                <w:webHidden/>
              </w:rPr>
              <w:fldChar w:fldCharType="begin"/>
            </w:r>
            <w:r w:rsidR="00433AC1">
              <w:rPr>
                <w:noProof/>
                <w:webHidden/>
              </w:rPr>
              <w:instrText xml:space="preserve"> PAGEREF _Toc169518995 \h </w:instrText>
            </w:r>
            <w:r w:rsidR="00433AC1">
              <w:rPr>
                <w:noProof/>
                <w:webHidden/>
              </w:rPr>
            </w:r>
            <w:r w:rsidR="00433AC1">
              <w:rPr>
                <w:noProof/>
                <w:webHidden/>
              </w:rPr>
              <w:fldChar w:fldCharType="separate"/>
            </w:r>
            <w:r>
              <w:rPr>
                <w:noProof/>
                <w:webHidden/>
              </w:rPr>
              <w:t>21</w:t>
            </w:r>
            <w:r w:rsidR="00433AC1">
              <w:rPr>
                <w:noProof/>
                <w:webHidden/>
              </w:rPr>
              <w:fldChar w:fldCharType="end"/>
            </w:r>
          </w:hyperlink>
        </w:p>
        <w:p w14:paraId="6B8ECB11" w14:textId="2C8FC1C7"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96" w:history="1">
            <w:r w:rsidR="00433AC1" w:rsidRPr="008F6051">
              <w:rPr>
                <w:rStyle w:val="Hipercze"/>
                <w:noProof/>
              </w:rPr>
              <w:t>19.</w:t>
            </w:r>
            <w:r w:rsidR="00433AC1" w:rsidRPr="008F6051">
              <w:rPr>
                <w:rStyle w:val="Hipercze"/>
                <w:rFonts w:ascii="Cambria" w:hAnsi="Cambria"/>
                <w:noProof/>
              </w:rPr>
              <w:t xml:space="preserve"> WYMAGANIA DOTYCZĄCE WADIUM</w:t>
            </w:r>
            <w:r w:rsidR="00433AC1">
              <w:rPr>
                <w:noProof/>
                <w:webHidden/>
              </w:rPr>
              <w:tab/>
            </w:r>
            <w:r w:rsidR="00433AC1">
              <w:rPr>
                <w:noProof/>
                <w:webHidden/>
              </w:rPr>
              <w:fldChar w:fldCharType="begin"/>
            </w:r>
            <w:r w:rsidR="00433AC1">
              <w:rPr>
                <w:noProof/>
                <w:webHidden/>
              </w:rPr>
              <w:instrText xml:space="preserve"> PAGEREF _Toc169518996 \h </w:instrText>
            </w:r>
            <w:r w:rsidR="00433AC1">
              <w:rPr>
                <w:noProof/>
                <w:webHidden/>
              </w:rPr>
            </w:r>
            <w:r w:rsidR="00433AC1">
              <w:rPr>
                <w:noProof/>
                <w:webHidden/>
              </w:rPr>
              <w:fldChar w:fldCharType="separate"/>
            </w:r>
            <w:r>
              <w:rPr>
                <w:noProof/>
                <w:webHidden/>
              </w:rPr>
              <w:t>22</w:t>
            </w:r>
            <w:r w:rsidR="00433AC1">
              <w:rPr>
                <w:noProof/>
                <w:webHidden/>
              </w:rPr>
              <w:fldChar w:fldCharType="end"/>
            </w:r>
          </w:hyperlink>
        </w:p>
        <w:p w14:paraId="60112FA7" w14:textId="69961021"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97" w:history="1">
            <w:r w:rsidR="00433AC1" w:rsidRPr="008F6051">
              <w:rPr>
                <w:rStyle w:val="Hipercze"/>
                <w:noProof/>
              </w:rPr>
              <w:t>20.</w:t>
            </w:r>
            <w:r w:rsidR="00433AC1" w:rsidRPr="008F6051">
              <w:rPr>
                <w:rStyle w:val="Hipercze"/>
                <w:rFonts w:ascii="Cambria" w:hAnsi="Cambria"/>
                <w:noProof/>
              </w:rPr>
              <w:t xml:space="preserve"> INFORMACJE DOTYCZĄCE ZABEZPIECZENIA NALEŻYTEGO WYKONANIA UMOWY</w:t>
            </w:r>
            <w:r w:rsidR="00433AC1">
              <w:rPr>
                <w:noProof/>
                <w:webHidden/>
              </w:rPr>
              <w:tab/>
            </w:r>
            <w:r w:rsidR="00433AC1">
              <w:rPr>
                <w:noProof/>
                <w:webHidden/>
              </w:rPr>
              <w:fldChar w:fldCharType="begin"/>
            </w:r>
            <w:r w:rsidR="00433AC1">
              <w:rPr>
                <w:noProof/>
                <w:webHidden/>
              </w:rPr>
              <w:instrText xml:space="preserve"> PAGEREF _Toc169518997 \h </w:instrText>
            </w:r>
            <w:r w:rsidR="00433AC1">
              <w:rPr>
                <w:noProof/>
                <w:webHidden/>
              </w:rPr>
            </w:r>
            <w:r w:rsidR="00433AC1">
              <w:rPr>
                <w:noProof/>
                <w:webHidden/>
              </w:rPr>
              <w:fldChar w:fldCharType="separate"/>
            </w:r>
            <w:r>
              <w:rPr>
                <w:noProof/>
                <w:webHidden/>
              </w:rPr>
              <w:t>22</w:t>
            </w:r>
            <w:r w:rsidR="00433AC1">
              <w:rPr>
                <w:noProof/>
                <w:webHidden/>
              </w:rPr>
              <w:fldChar w:fldCharType="end"/>
            </w:r>
          </w:hyperlink>
        </w:p>
        <w:p w14:paraId="0E5E09D7" w14:textId="3836855B"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98" w:history="1">
            <w:r w:rsidR="00433AC1" w:rsidRPr="008F6051">
              <w:rPr>
                <w:rStyle w:val="Hipercze"/>
                <w:noProof/>
              </w:rPr>
              <w:t>21.</w:t>
            </w:r>
            <w:r w:rsidR="00433AC1" w:rsidRPr="008F6051">
              <w:rPr>
                <w:rStyle w:val="Hipercze"/>
                <w:rFonts w:ascii="Cambria" w:hAnsi="Cambria"/>
                <w:noProof/>
              </w:rPr>
              <w:t xml:space="preserve"> INFORMACJE O FORMALNOŚCIACH, JAKIE MUSZĄ ZOSTAĆ DOPEŁNIONE PO WYBORZE OFERTY W CELU ZAWARCIA UMOWY W SPRAWIE ZAMÓWIENIA PUBLICZNEGO</w:t>
            </w:r>
            <w:r w:rsidR="00433AC1">
              <w:rPr>
                <w:noProof/>
                <w:webHidden/>
              </w:rPr>
              <w:tab/>
            </w:r>
            <w:r w:rsidR="00433AC1">
              <w:rPr>
                <w:noProof/>
                <w:webHidden/>
              </w:rPr>
              <w:fldChar w:fldCharType="begin"/>
            </w:r>
            <w:r w:rsidR="00433AC1">
              <w:rPr>
                <w:noProof/>
                <w:webHidden/>
              </w:rPr>
              <w:instrText xml:space="preserve"> PAGEREF _Toc169518998 \h </w:instrText>
            </w:r>
            <w:r w:rsidR="00433AC1">
              <w:rPr>
                <w:noProof/>
                <w:webHidden/>
              </w:rPr>
            </w:r>
            <w:r w:rsidR="00433AC1">
              <w:rPr>
                <w:noProof/>
                <w:webHidden/>
              </w:rPr>
              <w:fldChar w:fldCharType="separate"/>
            </w:r>
            <w:r>
              <w:rPr>
                <w:noProof/>
                <w:webHidden/>
              </w:rPr>
              <w:t>22</w:t>
            </w:r>
            <w:r w:rsidR="00433AC1">
              <w:rPr>
                <w:noProof/>
                <w:webHidden/>
              </w:rPr>
              <w:fldChar w:fldCharType="end"/>
            </w:r>
          </w:hyperlink>
        </w:p>
        <w:p w14:paraId="48AC2D5C" w14:textId="00F93970"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8999" w:history="1">
            <w:r w:rsidR="00433AC1" w:rsidRPr="008F6051">
              <w:rPr>
                <w:rStyle w:val="Hipercze"/>
                <w:noProof/>
              </w:rPr>
              <w:t>22.</w:t>
            </w:r>
            <w:r w:rsidR="00433AC1" w:rsidRPr="008F6051">
              <w:rPr>
                <w:rStyle w:val="Hipercze"/>
                <w:rFonts w:ascii="Cambria" w:hAnsi="Cambria"/>
                <w:noProof/>
              </w:rPr>
              <w:t xml:space="preserve"> POUCZENIE O ŚRODKACH OCHRONY PRAWNEJ PRZYSŁUGUJĄCYCH WYKONAWCY</w:t>
            </w:r>
            <w:r w:rsidR="00433AC1">
              <w:rPr>
                <w:noProof/>
                <w:webHidden/>
              </w:rPr>
              <w:tab/>
            </w:r>
            <w:r w:rsidR="00433AC1">
              <w:rPr>
                <w:noProof/>
                <w:webHidden/>
              </w:rPr>
              <w:fldChar w:fldCharType="begin"/>
            </w:r>
            <w:r w:rsidR="00433AC1">
              <w:rPr>
                <w:noProof/>
                <w:webHidden/>
              </w:rPr>
              <w:instrText xml:space="preserve"> PAGEREF _Toc169518999 \h </w:instrText>
            </w:r>
            <w:r w:rsidR="00433AC1">
              <w:rPr>
                <w:noProof/>
                <w:webHidden/>
              </w:rPr>
            </w:r>
            <w:r w:rsidR="00433AC1">
              <w:rPr>
                <w:noProof/>
                <w:webHidden/>
              </w:rPr>
              <w:fldChar w:fldCharType="separate"/>
            </w:r>
            <w:r>
              <w:rPr>
                <w:noProof/>
                <w:webHidden/>
              </w:rPr>
              <w:t>23</w:t>
            </w:r>
            <w:r w:rsidR="00433AC1">
              <w:rPr>
                <w:noProof/>
                <w:webHidden/>
              </w:rPr>
              <w:fldChar w:fldCharType="end"/>
            </w:r>
          </w:hyperlink>
        </w:p>
        <w:p w14:paraId="1054FB5D" w14:textId="1D223EE2" w:rsidR="00433AC1" w:rsidRDefault="00E172E3">
          <w:pPr>
            <w:pStyle w:val="Spistreci1"/>
            <w:tabs>
              <w:tab w:val="right" w:leader="dot" w:pos="9061"/>
            </w:tabs>
            <w:rPr>
              <w:rFonts w:asciiTheme="minorHAnsi" w:eastAsiaTheme="minorEastAsia" w:hAnsiTheme="minorHAnsi" w:cstheme="minorBidi"/>
              <w:b w:val="0"/>
              <w:bCs w:val="0"/>
              <w:caps w:val="0"/>
              <w:noProof/>
              <w:sz w:val="22"/>
              <w:szCs w:val="22"/>
              <w:lang w:eastAsia="pl-PL"/>
            </w:rPr>
          </w:pPr>
          <w:hyperlink w:anchor="_Toc169519000" w:history="1">
            <w:r w:rsidR="00433AC1" w:rsidRPr="008F6051">
              <w:rPr>
                <w:rStyle w:val="Hipercze"/>
                <w:noProof/>
              </w:rPr>
              <w:t>23. OCHRONA DANYCH OSOBOWYCH</w:t>
            </w:r>
            <w:r w:rsidR="00433AC1">
              <w:rPr>
                <w:noProof/>
                <w:webHidden/>
              </w:rPr>
              <w:tab/>
            </w:r>
            <w:r w:rsidR="00433AC1">
              <w:rPr>
                <w:noProof/>
                <w:webHidden/>
              </w:rPr>
              <w:fldChar w:fldCharType="begin"/>
            </w:r>
            <w:r w:rsidR="00433AC1">
              <w:rPr>
                <w:noProof/>
                <w:webHidden/>
              </w:rPr>
              <w:instrText xml:space="preserve"> PAGEREF _Toc169519000 \h </w:instrText>
            </w:r>
            <w:r w:rsidR="00433AC1">
              <w:rPr>
                <w:noProof/>
                <w:webHidden/>
              </w:rPr>
            </w:r>
            <w:r w:rsidR="00433AC1">
              <w:rPr>
                <w:noProof/>
                <w:webHidden/>
              </w:rPr>
              <w:fldChar w:fldCharType="separate"/>
            </w:r>
            <w:r>
              <w:rPr>
                <w:noProof/>
                <w:webHidden/>
              </w:rPr>
              <w:t>24</w:t>
            </w:r>
            <w:r w:rsidR="00433AC1">
              <w:rPr>
                <w:noProof/>
                <w:webHidden/>
              </w:rPr>
              <w:fldChar w:fldCharType="end"/>
            </w:r>
          </w:hyperlink>
        </w:p>
        <w:p w14:paraId="2E6C1DCC" w14:textId="273BE991" w:rsidR="00D85852" w:rsidRPr="00B93D16" w:rsidRDefault="00D85852" w:rsidP="00D85852">
          <w:pPr>
            <w:rPr>
              <w:rFonts w:ascii="Cambria" w:hAnsi="Cambria"/>
              <w:b/>
              <w:bCs/>
              <w:sz w:val="22"/>
              <w:szCs w:val="22"/>
            </w:rPr>
          </w:pPr>
          <w:r w:rsidRPr="00296C29">
            <w:rPr>
              <w:rFonts w:ascii="Cambria" w:hAnsi="Cambria"/>
              <w:b/>
              <w:bCs/>
              <w:sz w:val="22"/>
              <w:szCs w:val="22"/>
            </w:rPr>
            <w:lastRenderedPageBreak/>
            <w:fldChar w:fldCharType="end"/>
          </w:r>
        </w:p>
      </w:sdtContent>
    </w:sdt>
    <w:p w14:paraId="04BFD52F" w14:textId="77777777" w:rsidR="00D85852" w:rsidRPr="00296C29" w:rsidRDefault="00D85852" w:rsidP="00D85852">
      <w:pPr>
        <w:pStyle w:val="Nagwek1"/>
        <w:rPr>
          <w:rFonts w:ascii="Cambria" w:hAnsi="Cambria"/>
        </w:rPr>
      </w:pPr>
      <w:bookmarkStart w:id="1" w:name="_Toc169518978"/>
      <w:r w:rsidRPr="00296C29">
        <w:rPr>
          <w:rFonts w:ascii="Cambria" w:hAnsi="Cambria"/>
        </w:rPr>
        <w:t>NAZWA I ADRES  ZAMAWIAJĄCEGO:</w:t>
      </w:r>
      <w:bookmarkEnd w:id="1"/>
    </w:p>
    <w:p w14:paraId="2410E507" w14:textId="6C91D6CC" w:rsidR="00D85852" w:rsidRDefault="00D85852" w:rsidP="00D85852">
      <w:pPr>
        <w:tabs>
          <w:tab w:val="left" w:pos="142"/>
        </w:tabs>
        <w:ind w:left="1134"/>
        <w:rPr>
          <w:rFonts w:ascii="Cambria" w:hAnsi="Cambria"/>
          <w:b/>
        </w:rPr>
      </w:pPr>
      <w:r w:rsidRPr="00296C29">
        <w:rPr>
          <w:rFonts w:ascii="Cambria" w:hAnsi="Cambria"/>
          <w:b/>
        </w:rPr>
        <w:t xml:space="preserve">Sąd </w:t>
      </w:r>
      <w:r>
        <w:rPr>
          <w:rFonts w:ascii="Cambria" w:hAnsi="Cambria"/>
          <w:b/>
        </w:rPr>
        <w:t>Rejonowy w Drawsku Pomorskim</w:t>
      </w:r>
    </w:p>
    <w:p w14:paraId="31EA53C2" w14:textId="6ED82FCF" w:rsidR="00D85852" w:rsidRPr="00296C29" w:rsidRDefault="00D85852" w:rsidP="00D85852">
      <w:pPr>
        <w:tabs>
          <w:tab w:val="left" w:pos="142"/>
        </w:tabs>
        <w:ind w:left="1134"/>
        <w:rPr>
          <w:rFonts w:ascii="Cambria" w:hAnsi="Cambria"/>
          <w:b/>
        </w:rPr>
      </w:pPr>
      <w:r>
        <w:rPr>
          <w:rFonts w:ascii="Cambria" w:hAnsi="Cambria"/>
          <w:b/>
        </w:rPr>
        <w:t xml:space="preserve">ul. Złocieniecka 5 </w:t>
      </w:r>
    </w:p>
    <w:p w14:paraId="221459A2" w14:textId="2262B43D" w:rsidR="00D85852" w:rsidRPr="00296C29" w:rsidRDefault="00D85852" w:rsidP="00D85852">
      <w:pPr>
        <w:tabs>
          <w:tab w:val="left" w:pos="142"/>
        </w:tabs>
        <w:ind w:left="1134"/>
        <w:rPr>
          <w:rFonts w:ascii="Cambria" w:hAnsi="Cambria"/>
          <w:b/>
          <w:lang w:val="en-US"/>
        </w:rPr>
      </w:pPr>
      <w:r>
        <w:rPr>
          <w:rFonts w:ascii="Cambria" w:hAnsi="Cambria"/>
          <w:b/>
          <w:lang w:val="en-US"/>
        </w:rPr>
        <w:t xml:space="preserve">78-500 Drawsko Pomorskie </w:t>
      </w:r>
    </w:p>
    <w:p w14:paraId="01BF5DA5" w14:textId="77777777" w:rsidR="00D85852" w:rsidRPr="00296C29" w:rsidRDefault="00D85852" w:rsidP="00D85852">
      <w:pPr>
        <w:pStyle w:val="StylNagwek214pt"/>
        <w:tabs>
          <w:tab w:val="clear" w:pos="555"/>
          <w:tab w:val="left" w:pos="697"/>
        </w:tabs>
        <w:jc w:val="both"/>
        <w:rPr>
          <w:rFonts w:ascii="Cambria" w:hAnsi="Cambria"/>
          <w:b/>
          <w:sz w:val="22"/>
          <w:szCs w:val="22"/>
        </w:rPr>
      </w:pPr>
      <w:r w:rsidRPr="00296C29">
        <w:rPr>
          <w:rFonts w:ascii="Cambria" w:hAnsi="Cambria"/>
          <w:sz w:val="22"/>
          <w:szCs w:val="22"/>
        </w:rPr>
        <w:t>Adres strony internetowej prowadzonego postępowania, na której udostępnione będą wszelkie dokumenty związane z prowadzoną procedurą, w tym zmiany i wyjaśnienia treści SWZ</w:t>
      </w:r>
      <w:r w:rsidRPr="00296C29">
        <w:rPr>
          <w:rFonts w:ascii="Cambria" w:hAnsi="Cambria"/>
          <w:b/>
          <w:sz w:val="22"/>
          <w:szCs w:val="22"/>
        </w:rPr>
        <w:t xml:space="preserve">: </w:t>
      </w:r>
    </w:p>
    <w:p w14:paraId="2578227D" w14:textId="77777777" w:rsidR="00D85852" w:rsidRPr="00F00D0F" w:rsidRDefault="00E172E3" w:rsidP="00D85852">
      <w:pPr>
        <w:pStyle w:val="StylNagwek214pt"/>
        <w:tabs>
          <w:tab w:val="clear" w:pos="555"/>
          <w:tab w:val="left" w:pos="697"/>
        </w:tabs>
        <w:jc w:val="both"/>
        <w:rPr>
          <w:rStyle w:val="Hipercze"/>
          <w:rFonts w:ascii="Cambria" w:hAnsi="Cambria"/>
          <w:b/>
          <w:color w:val="241AEE"/>
          <w:sz w:val="22"/>
          <w:szCs w:val="22"/>
        </w:rPr>
      </w:pPr>
      <w:hyperlink r:id="rId8" w:history="1">
        <w:r w:rsidR="00D85852" w:rsidRPr="00F00D0F">
          <w:rPr>
            <w:rStyle w:val="Hipercze"/>
            <w:rFonts w:ascii="Cambria" w:hAnsi="Cambria"/>
            <w:b/>
            <w:color w:val="241AEE"/>
            <w:sz w:val="22"/>
            <w:szCs w:val="22"/>
          </w:rPr>
          <w:t>https://ezamowienia.gov.pl</w:t>
        </w:r>
      </w:hyperlink>
    </w:p>
    <w:p w14:paraId="0CCFDAF3" w14:textId="7D5558ED" w:rsidR="00D85852" w:rsidRPr="00505474" w:rsidRDefault="00D85852" w:rsidP="00D85852">
      <w:pPr>
        <w:suppressAutoHyphens w:val="0"/>
        <w:spacing w:line="276" w:lineRule="auto"/>
        <w:contextualSpacing/>
        <w:jc w:val="both"/>
        <w:rPr>
          <w:rFonts w:ascii="Cambria" w:hAnsi="Cambria" w:cs="Arial"/>
          <w:b/>
          <w:bCs/>
          <w:color w:val="FF0000"/>
          <w:shd w:val="clear" w:color="auto" w:fill="FFFFFF"/>
        </w:rPr>
      </w:pPr>
      <w:r w:rsidRPr="00296C29">
        <w:rPr>
          <w:rFonts w:ascii="Cambria" w:hAnsi="Cambria"/>
          <w:sz w:val="22"/>
          <w:szCs w:val="22"/>
        </w:rPr>
        <w:t>Adres strony internetowej prowadzonego postępowania (link prowadzący bezpośrednio do widoku postępowania na Platformie</w:t>
      </w:r>
      <w:r w:rsidR="00F469F6">
        <w:rPr>
          <w:rFonts w:ascii="Cambria" w:hAnsi="Cambria"/>
          <w:color w:val="241AEE"/>
          <w:sz w:val="22"/>
          <w:szCs w:val="22"/>
        </w:rPr>
        <w:t xml:space="preserve">: </w:t>
      </w:r>
      <w:r w:rsidR="0064578C">
        <w:rPr>
          <w:rFonts w:ascii="Cambria" w:hAnsi="Cambria"/>
          <w:color w:val="241AEE"/>
          <w:sz w:val="22"/>
          <w:szCs w:val="22"/>
        </w:rPr>
        <w:t xml:space="preserve"> </w:t>
      </w:r>
      <w:r w:rsidR="0064578C" w:rsidRPr="0064578C">
        <w:rPr>
          <w:rFonts w:ascii="Cambria" w:hAnsi="Cambria"/>
          <w:b/>
          <w:bCs/>
          <w:color w:val="241AEE"/>
          <w:sz w:val="22"/>
          <w:szCs w:val="22"/>
        </w:rPr>
        <w:t>https://ezamowienia.gov.pl/mp-client/tenders/ocds-148610-9d05a59d-6842-43ed-b292-408d6a07df4f</w:t>
      </w:r>
      <w:r w:rsidR="005918FF">
        <w:t xml:space="preserve"> </w:t>
      </w:r>
    </w:p>
    <w:p w14:paraId="0C68AB69" w14:textId="01E42F68" w:rsidR="00F469F6" w:rsidRPr="0064578C" w:rsidRDefault="00D85852" w:rsidP="0064578C">
      <w:pPr>
        <w:suppressAutoHyphens w:val="0"/>
        <w:spacing w:line="276" w:lineRule="auto"/>
        <w:contextualSpacing/>
        <w:jc w:val="both"/>
        <w:rPr>
          <w:b/>
          <w:bCs/>
          <w:color w:val="231ADC"/>
          <w:shd w:val="clear" w:color="auto" w:fill="FFFFFF"/>
        </w:rPr>
      </w:pPr>
      <w:r w:rsidRPr="00296C29">
        <w:rPr>
          <w:rFonts w:ascii="Cambria" w:hAnsi="Cambria"/>
          <w:sz w:val="22"/>
          <w:szCs w:val="22"/>
        </w:rPr>
        <w:t xml:space="preserve">Identyfikator (ID) postępowania na Platformie e-Zamówienia: </w:t>
      </w:r>
      <w:r w:rsidR="00F00D0F">
        <w:rPr>
          <w:rFonts w:ascii="Cambria" w:hAnsi="Cambria"/>
          <w:sz w:val="22"/>
          <w:szCs w:val="22"/>
        </w:rPr>
        <w:t xml:space="preserve"> </w:t>
      </w:r>
      <w:r w:rsidR="0064578C" w:rsidRPr="0064578C">
        <w:rPr>
          <w:rFonts w:ascii="Roboto" w:hAnsi="Roboto"/>
          <w:color w:val="231ADC"/>
          <w:shd w:val="clear" w:color="auto" w:fill="FFFFFF"/>
        </w:rPr>
        <w:t>ocds-148610-9d05a59d-6842-43ed-b292-408d6a07df4f</w:t>
      </w:r>
    </w:p>
    <w:p w14:paraId="7062060C" w14:textId="4C8B05C1" w:rsidR="00D85852" w:rsidRPr="00F00D0F" w:rsidRDefault="00D85852" w:rsidP="00F469F6">
      <w:pPr>
        <w:suppressAutoHyphens w:val="0"/>
        <w:spacing w:line="276" w:lineRule="auto"/>
        <w:contextualSpacing/>
        <w:jc w:val="both"/>
        <w:rPr>
          <w:rFonts w:ascii="Cambria" w:hAnsi="Cambria"/>
          <w:b/>
          <w:color w:val="241AEE"/>
          <w:sz w:val="22"/>
          <w:szCs w:val="22"/>
        </w:rPr>
      </w:pPr>
      <w:r w:rsidRPr="00296C29">
        <w:rPr>
          <w:rFonts w:ascii="Cambria" w:hAnsi="Cambria"/>
          <w:sz w:val="22"/>
          <w:szCs w:val="22"/>
        </w:rPr>
        <w:t xml:space="preserve">Poczta elektroniczna: </w:t>
      </w:r>
      <w:hyperlink r:id="rId9" w:history="1">
        <w:r w:rsidRPr="00F00D0F">
          <w:rPr>
            <w:rStyle w:val="Hipercze"/>
            <w:rFonts w:ascii="Cambria" w:hAnsi="Cambria"/>
            <w:b/>
            <w:color w:val="241AEE"/>
            <w:sz w:val="22"/>
            <w:szCs w:val="22"/>
          </w:rPr>
          <w:t>administracja@drawsko-pom.sr.gov.pl</w:t>
        </w:r>
      </w:hyperlink>
    </w:p>
    <w:p w14:paraId="7B8EFD55" w14:textId="6C542857" w:rsidR="00D85852" w:rsidRPr="00296C29" w:rsidRDefault="00D85852" w:rsidP="00D85852">
      <w:pPr>
        <w:pStyle w:val="StylNagwek214pt"/>
        <w:tabs>
          <w:tab w:val="clear" w:pos="555"/>
          <w:tab w:val="left" w:pos="697"/>
        </w:tabs>
        <w:jc w:val="both"/>
        <w:rPr>
          <w:rFonts w:ascii="Cambria" w:hAnsi="Cambria"/>
          <w:b/>
          <w:sz w:val="22"/>
          <w:szCs w:val="22"/>
        </w:rPr>
      </w:pPr>
      <w:r w:rsidRPr="00296C29">
        <w:rPr>
          <w:rFonts w:ascii="Cambria" w:hAnsi="Cambria"/>
          <w:sz w:val="22"/>
          <w:szCs w:val="22"/>
        </w:rPr>
        <w:t>Adres strony internetowej Zamawiającego</w:t>
      </w:r>
      <w:r w:rsidRPr="00296C29">
        <w:rPr>
          <w:rFonts w:ascii="Cambria" w:hAnsi="Cambria"/>
          <w:b/>
          <w:sz w:val="22"/>
          <w:szCs w:val="22"/>
        </w:rPr>
        <w:t xml:space="preserve">: </w:t>
      </w:r>
      <w:hyperlink r:id="rId10" w:history="1">
        <w:r w:rsidRPr="00F00D0F">
          <w:rPr>
            <w:rStyle w:val="Hipercze"/>
            <w:rFonts w:ascii="Cambria" w:hAnsi="Cambria"/>
            <w:b/>
            <w:color w:val="241AEE"/>
            <w:sz w:val="22"/>
            <w:szCs w:val="22"/>
          </w:rPr>
          <w:t>www.drawsko-pom.sr.gov.pl</w:t>
        </w:r>
      </w:hyperlink>
      <w:r w:rsidRPr="00F00D0F">
        <w:rPr>
          <w:rFonts w:ascii="Cambria" w:hAnsi="Cambria"/>
          <w:b/>
          <w:color w:val="241AEE"/>
          <w:sz w:val="22"/>
          <w:szCs w:val="22"/>
        </w:rPr>
        <w:t xml:space="preserve"> </w:t>
      </w:r>
    </w:p>
    <w:p w14:paraId="37999333" w14:textId="77777777" w:rsidR="00D85852" w:rsidRPr="00296C29" w:rsidRDefault="00D85852" w:rsidP="00D85852">
      <w:pPr>
        <w:pStyle w:val="StylNagwek214pt"/>
        <w:tabs>
          <w:tab w:val="clear" w:pos="555"/>
          <w:tab w:val="left" w:pos="697"/>
        </w:tabs>
        <w:ind w:left="1122"/>
        <w:rPr>
          <w:rFonts w:ascii="Cambria" w:hAnsi="Cambria"/>
          <w:b/>
        </w:rPr>
      </w:pPr>
    </w:p>
    <w:p w14:paraId="19B0E5F8" w14:textId="361BFDCE" w:rsidR="00D85852" w:rsidRPr="00296C29" w:rsidRDefault="00D85852" w:rsidP="00D85852">
      <w:pPr>
        <w:pStyle w:val="StylNagwek214pt"/>
        <w:tabs>
          <w:tab w:val="clear" w:pos="555"/>
          <w:tab w:val="left" w:pos="697"/>
        </w:tabs>
        <w:ind w:left="1122"/>
        <w:rPr>
          <w:rFonts w:ascii="Cambria" w:hAnsi="Cambria"/>
          <w:b/>
        </w:rPr>
      </w:pPr>
      <w:r w:rsidRPr="00296C29">
        <w:rPr>
          <w:rFonts w:ascii="Cambria" w:hAnsi="Cambria"/>
          <w:b/>
        </w:rPr>
        <w:t>REGON: 000-322-5</w:t>
      </w:r>
      <w:r>
        <w:rPr>
          <w:rFonts w:ascii="Cambria" w:hAnsi="Cambria"/>
          <w:b/>
        </w:rPr>
        <w:t>60</w:t>
      </w:r>
      <w:r w:rsidRPr="00296C29">
        <w:rPr>
          <w:rFonts w:ascii="Cambria" w:hAnsi="Cambria"/>
          <w:b/>
        </w:rPr>
        <w:tab/>
      </w:r>
      <w:r w:rsidRPr="00296C29">
        <w:rPr>
          <w:rFonts w:ascii="Cambria" w:hAnsi="Cambria"/>
          <w:b/>
        </w:rPr>
        <w:tab/>
      </w:r>
      <w:r w:rsidRPr="00296C29">
        <w:rPr>
          <w:rFonts w:ascii="Cambria" w:hAnsi="Cambria"/>
          <w:b/>
        </w:rPr>
        <w:tab/>
        <w:t xml:space="preserve">NIP: </w:t>
      </w:r>
      <w:r>
        <w:rPr>
          <w:rFonts w:ascii="Cambria" w:hAnsi="Cambria"/>
          <w:b/>
        </w:rPr>
        <w:t>674-10-15-937</w:t>
      </w:r>
    </w:p>
    <w:p w14:paraId="327317C9" w14:textId="77777777" w:rsidR="00D85852" w:rsidRPr="00296C29" w:rsidRDefault="00D85852" w:rsidP="00D85852">
      <w:pPr>
        <w:pStyle w:val="StylNagwek214pt"/>
        <w:tabs>
          <w:tab w:val="clear" w:pos="555"/>
          <w:tab w:val="left" w:pos="697"/>
        </w:tabs>
        <w:ind w:left="1122"/>
        <w:rPr>
          <w:rFonts w:ascii="Cambria" w:hAnsi="Cambria"/>
          <w:b/>
        </w:rPr>
      </w:pPr>
      <w:r w:rsidRPr="00296C29">
        <w:rPr>
          <w:rFonts w:ascii="Cambria" w:hAnsi="Cambria"/>
          <w:b/>
        </w:rPr>
        <w:t xml:space="preserve">Godziny urzędowania: </w:t>
      </w:r>
      <w:r w:rsidRPr="00296C29">
        <w:rPr>
          <w:rFonts w:ascii="Cambria" w:hAnsi="Cambria"/>
          <w:b/>
        </w:rPr>
        <w:tab/>
        <w:t>poniedziałek – piątek 7:00 – 15:00</w:t>
      </w:r>
    </w:p>
    <w:p w14:paraId="046458CF" w14:textId="4E6A4000" w:rsidR="00D85852" w:rsidRPr="00296C29" w:rsidRDefault="00D85852" w:rsidP="00D85852">
      <w:pPr>
        <w:pStyle w:val="StylNagwek214pt"/>
        <w:tabs>
          <w:tab w:val="clear" w:pos="555"/>
          <w:tab w:val="left" w:pos="697"/>
        </w:tabs>
        <w:ind w:left="1122"/>
        <w:rPr>
          <w:rFonts w:ascii="Cambria" w:hAnsi="Cambria"/>
          <w:b/>
        </w:rPr>
      </w:pPr>
      <w:r w:rsidRPr="00296C29">
        <w:rPr>
          <w:rFonts w:ascii="Cambria" w:hAnsi="Cambria"/>
          <w:b/>
        </w:rPr>
        <w:t>Biuro Podawcze: poniedziałek 7:</w:t>
      </w:r>
      <w:r>
        <w:rPr>
          <w:rFonts w:ascii="Cambria" w:hAnsi="Cambria"/>
          <w:b/>
        </w:rPr>
        <w:t>30</w:t>
      </w:r>
      <w:r w:rsidRPr="00296C29">
        <w:rPr>
          <w:rFonts w:ascii="Cambria" w:hAnsi="Cambria"/>
          <w:b/>
        </w:rPr>
        <w:t>-1</w:t>
      </w:r>
      <w:r w:rsidR="00A22F46">
        <w:rPr>
          <w:rFonts w:ascii="Cambria" w:hAnsi="Cambria"/>
          <w:b/>
        </w:rPr>
        <w:t xml:space="preserve">8:00 </w:t>
      </w:r>
      <w:r w:rsidR="00A22F46" w:rsidRPr="00A22F46">
        <w:rPr>
          <w:rFonts w:ascii="Cambria" w:hAnsi="Cambria"/>
          <w:b/>
        </w:rPr>
        <w:t xml:space="preserve">( </w:t>
      </w:r>
      <w:r w:rsidR="00A22F46" w:rsidRPr="00A22F46">
        <w:rPr>
          <w:rFonts w:ascii="Cambria" w:hAnsi="Cambria"/>
          <w:b/>
          <w:color w:val="FF0000"/>
        </w:rPr>
        <w:t>w okresie do 31.08.2026 roku do godz. 16:00</w:t>
      </w:r>
      <w:r w:rsidR="00A22F46">
        <w:rPr>
          <w:rFonts w:ascii="Cambria" w:hAnsi="Cambria"/>
          <w:b/>
        </w:rPr>
        <w:t>)</w:t>
      </w:r>
      <w:r w:rsidRPr="00296C29">
        <w:rPr>
          <w:rFonts w:ascii="Cambria" w:hAnsi="Cambria"/>
          <w:b/>
        </w:rPr>
        <w:t>, wtorek-piątek 7:</w:t>
      </w:r>
      <w:r>
        <w:rPr>
          <w:rFonts w:ascii="Cambria" w:hAnsi="Cambria"/>
          <w:b/>
        </w:rPr>
        <w:t>30</w:t>
      </w:r>
      <w:r w:rsidRPr="00296C29">
        <w:rPr>
          <w:rFonts w:ascii="Cambria" w:hAnsi="Cambria"/>
          <w:b/>
        </w:rPr>
        <w:t xml:space="preserve"> – 15:00</w:t>
      </w:r>
    </w:p>
    <w:p w14:paraId="18AFA810" w14:textId="77777777" w:rsidR="00D85852" w:rsidRPr="00296C29" w:rsidRDefault="00D85852" w:rsidP="00D85852">
      <w:pPr>
        <w:pStyle w:val="StylNagwek214pt"/>
        <w:tabs>
          <w:tab w:val="clear" w:pos="555"/>
          <w:tab w:val="left" w:pos="697"/>
        </w:tabs>
        <w:ind w:left="1122"/>
        <w:rPr>
          <w:rFonts w:ascii="Cambria" w:hAnsi="Cambria"/>
          <w:b/>
        </w:rPr>
      </w:pPr>
    </w:p>
    <w:p w14:paraId="0F40767B" w14:textId="77777777" w:rsidR="00D85852" w:rsidRPr="00296C29" w:rsidRDefault="00D85852" w:rsidP="00D85852">
      <w:pPr>
        <w:pStyle w:val="Nagwek1"/>
        <w:rPr>
          <w:rFonts w:ascii="Cambria" w:hAnsi="Cambria"/>
        </w:rPr>
      </w:pPr>
      <w:bookmarkStart w:id="2" w:name="_Toc169518979"/>
      <w:r w:rsidRPr="00296C29">
        <w:rPr>
          <w:rFonts w:ascii="Cambria" w:hAnsi="Cambria"/>
        </w:rPr>
        <w:t>TRYB UDZIELENIA ZAMÓWIENIA</w:t>
      </w:r>
      <w:bookmarkEnd w:id="2"/>
      <w:r w:rsidRPr="00296C29">
        <w:rPr>
          <w:rFonts w:ascii="Cambria" w:hAnsi="Cambria"/>
        </w:rPr>
        <w:t xml:space="preserve"> </w:t>
      </w:r>
    </w:p>
    <w:p w14:paraId="370DFD17" w14:textId="473FCD9D" w:rsidR="00D85852" w:rsidRPr="00BB1C0A" w:rsidRDefault="00D85852" w:rsidP="00D85852">
      <w:pPr>
        <w:pStyle w:val="StylNagwek1TimesNewRoman"/>
        <w:numPr>
          <w:ilvl w:val="0"/>
          <w:numId w:val="14"/>
        </w:numPr>
        <w:tabs>
          <w:tab w:val="left" w:pos="426"/>
        </w:tabs>
        <w:ind w:left="426" w:hanging="426"/>
        <w:jc w:val="both"/>
        <w:rPr>
          <w:rFonts w:ascii="Cambria" w:hAnsi="Cambria"/>
          <w:sz w:val="22"/>
          <w:szCs w:val="22"/>
        </w:rPr>
      </w:pPr>
      <w:r w:rsidRPr="00296C29">
        <w:rPr>
          <w:rFonts w:ascii="Cambria" w:hAnsi="Cambria"/>
          <w:sz w:val="22"/>
          <w:szCs w:val="22"/>
        </w:rPr>
        <w:t xml:space="preserve">Postępowanie o udzielenie niniejszego zamówienia prowadzone jest </w:t>
      </w:r>
      <w:r w:rsidRPr="00296C29">
        <w:rPr>
          <w:rFonts w:ascii="Cambria" w:hAnsi="Cambria"/>
          <w:b/>
          <w:sz w:val="22"/>
          <w:szCs w:val="22"/>
        </w:rPr>
        <w:t>w trybie podstawowym bez negocjacji</w:t>
      </w:r>
      <w:r w:rsidRPr="00296C29">
        <w:rPr>
          <w:rFonts w:ascii="Cambria" w:hAnsi="Cambria"/>
          <w:sz w:val="22"/>
          <w:szCs w:val="22"/>
        </w:rPr>
        <w:t>, na podstawie art. 275 pkt 1</w:t>
      </w:r>
      <w:r w:rsidRPr="00296C29">
        <w:rPr>
          <w:rFonts w:ascii="Cambria" w:hAnsi="Cambria"/>
          <w:i/>
          <w:sz w:val="22"/>
          <w:szCs w:val="22"/>
        </w:rPr>
        <w:t xml:space="preserve"> </w:t>
      </w:r>
      <w:r w:rsidRPr="00296C29">
        <w:rPr>
          <w:rFonts w:ascii="Cambria" w:hAnsi="Cambria"/>
          <w:sz w:val="22"/>
          <w:szCs w:val="22"/>
        </w:rPr>
        <w:t xml:space="preserve"> ustawy z dnia 11 września 2019 r. Prawo zamówień publicznych  </w:t>
      </w:r>
      <w:r w:rsidR="00C91E75">
        <w:rPr>
          <w:rFonts w:ascii="Cambria" w:hAnsi="Cambria"/>
          <w:sz w:val="22"/>
          <w:szCs w:val="22"/>
        </w:rPr>
        <w:t xml:space="preserve">(Dz.U. z </w:t>
      </w:r>
      <w:r w:rsidR="00C91E75" w:rsidRPr="00BB1C0A">
        <w:rPr>
          <w:rFonts w:ascii="Cambria" w:hAnsi="Cambria"/>
          <w:sz w:val="22"/>
          <w:szCs w:val="22"/>
        </w:rPr>
        <w:t>202</w:t>
      </w:r>
      <w:r w:rsidR="0064578C">
        <w:rPr>
          <w:rFonts w:ascii="Cambria" w:hAnsi="Cambria"/>
          <w:sz w:val="22"/>
          <w:szCs w:val="22"/>
        </w:rPr>
        <w:t>6</w:t>
      </w:r>
      <w:r w:rsidR="00C91E75" w:rsidRPr="00BB1C0A">
        <w:rPr>
          <w:rFonts w:ascii="Cambria" w:hAnsi="Cambria"/>
          <w:sz w:val="22"/>
          <w:szCs w:val="22"/>
        </w:rPr>
        <w:t xml:space="preserve"> r. poz. </w:t>
      </w:r>
      <w:r w:rsidR="0064578C">
        <w:rPr>
          <w:rFonts w:ascii="Cambria" w:hAnsi="Cambria"/>
          <w:sz w:val="22"/>
          <w:szCs w:val="22"/>
        </w:rPr>
        <w:t>793 t.</w:t>
      </w:r>
      <w:r w:rsidR="004B2456">
        <w:rPr>
          <w:rFonts w:ascii="Cambria" w:hAnsi="Cambria"/>
          <w:sz w:val="22"/>
          <w:szCs w:val="22"/>
        </w:rPr>
        <w:t xml:space="preserve"> </w:t>
      </w:r>
      <w:r w:rsidR="0064578C">
        <w:rPr>
          <w:rFonts w:ascii="Cambria" w:hAnsi="Cambria"/>
          <w:sz w:val="22"/>
          <w:szCs w:val="22"/>
        </w:rPr>
        <w:t>j</w:t>
      </w:r>
      <w:r w:rsidR="00917C55" w:rsidRPr="00BB1C0A">
        <w:rPr>
          <w:rFonts w:ascii="Cambria" w:hAnsi="Cambria"/>
          <w:sz w:val="22"/>
          <w:szCs w:val="22"/>
        </w:rPr>
        <w:t>.</w:t>
      </w:r>
      <w:r w:rsidRPr="00BB1C0A">
        <w:rPr>
          <w:rFonts w:ascii="Cambria" w:hAnsi="Cambria"/>
          <w:sz w:val="22"/>
          <w:szCs w:val="22"/>
        </w:rPr>
        <w:t xml:space="preserve">), zwanej dalej „ustawą </w:t>
      </w:r>
      <w:proofErr w:type="spellStart"/>
      <w:r w:rsidRPr="00BB1C0A">
        <w:rPr>
          <w:rFonts w:ascii="Cambria" w:hAnsi="Cambria"/>
          <w:sz w:val="22"/>
          <w:szCs w:val="22"/>
        </w:rPr>
        <w:t>Pzp</w:t>
      </w:r>
      <w:proofErr w:type="spellEnd"/>
      <w:r w:rsidRPr="00BB1C0A">
        <w:rPr>
          <w:rFonts w:ascii="Cambria" w:hAnsi="Cambria"/>
          <w:sz w:val="22"/>
          <w:szCs w:val="22"/>
        </w:rPr>
        <w:t>”.</w:t>
      </w:r>
    </w:p>
    <w:p w14:paraId="2EB31BDF" w14:textId="77777777" w:rsidR="00D85852" w:rsidRPr="00296C29" w:rsidRDefault="00D85852" w:rsidP="00D85852">
      <w:pPr>
        <w:pStyle w:val="Akapitzlist"/>
        <w:numPr>
          <w:ilvl w:val="0"/>
          <w:numId w:val="14"/>
        </w:numPr>
        <w:tabs>
          <w:tab w:val="left" w:pos="426"/>
        </w:tabs>
        <w:ind w:left="426" w:hanging="426"/>
        <w:jc w:val="both"/>
        <w:rPr>
          <w:rFonts w:ascii="Cambria" w:hAnsi="Cambria"/>
          <w:sz w:val="22"/>
          <w:szCs w:val="22"/>
        </w:rPr>
      </w:pPr>
      <w:r w:rsidRPr="00296C29">
        <w:rPr>
          <w:rFonts w:ascii="Cambria" w:hAnsi="Cambria"/>
          <w:sz w:val="22"/>
          <w:szCs w:val="22"/>
        </w:rPr>
        <w:t>Zamawiający nie przewiduje wyboru najkorzystniejszej oferty z możliwością prowadzenia negocjacji.</w:t>
      </w:r>
    </w:p>
    <w:p w14:paraId="2840FC8D" w14:textId="1AA1655C" w:rsidR="00D85852" w:rsidRDefault="00D85852" w:rsidP="00D85852">
      <w:pPr>
        <w:pStyle w:val="Akapitzlist"/>
        <w:numPr>
          <w:ilvl w:val="0"/>
          <w:numId w:val="14"/>
        </w:numPr>
        <w:tabs>
          <w:tab w:val="left" w:pos="426"/>
        </w:tabs>
        <w:ind w:left="426" w:hanging="426"/>
        <w:jc w:val="both"/>
        <w:rPr>
          <w:rFonts w:ascii="Cambria" w:hAnsi="Cambria"/>
          <w:sz w:val="22"/>
          <w:szCs w:val="22"/>
        </w:rPr>
      </w:pPr>
      <w:r w:rsidRPr="00296C29">
        <w:rPr>
          <w:rFonts w:ascii="Cambria" w:hAnsi="Cambria"/>
          <w:sz w:val="22"/>
          <w:szCs w:val="22"/>
        </w:rPr>
        <w:t xml:space="preserve">Zgodnie z art. 310 pkt 1 </w:t>
      </w:r>
      <w:proofErr w:type="spellStart"/>
      <w:r w:rsidRPr="00296C29">
        <w:rPr>
          <w:rFonts w:ascii="Cambria" w:hAnsi="Cambria"/>
          <w:sz w:val="22"/>
          <w:szCs w:val="22"/>
        </w:rPr>
        <w:t>pzp</w:t>
      </w:r>
      <w:proofErr w:type="spellEnd"/>
      <w:r w:rsidRPr="00296C29">
        <w:rPr>
          <w:rFonts w:ascii="Cambria" w:hAnsi="Cambria"/>
          <w:sz w:val="22"/>
          <w:szCs w:val="22"/>
        </w:rPr>
        <w:t xml:space="preserve"> Zamawiający przewiduje możliwość unieważnienia przedmiotowego postępowania, jeżeli środki, które Zamawiający zamierzał przeznaczyć na sfinansowanie całości lub części zamówienia, nie zostały mu przyznane.</w:t>
      </w:r>
    </w:p>
    <w:p w14:paraId="3CBA3FBB" w14:textId="485AEEAC" w:rsidR="001D24F6" w:rsidRPr="00296C29" w:rsidRDefault="001D24F6" w:rsidP="00D85852">
      <w:pPr>
        <w:pStyle w:val="Akapitzlist"/>
        <w:numPr>
          <w:ilvl w:val="0"/>
          <w:numId w:val="14"/>
        </w:numPr>
        <w:tabs>
          <w:tab w:val="left" w:pos="426"/>
        </w:tabs>
        <w:ind w:left="426" w:hanging="426"/>
        <w:jc w:val="both"/>
        <w:rPr>
          <w:rFonts w:ascii="Cambria" w:hAnsi="Cambria"/>
          <w:sz w:val="22"/>
          <w:szCs w:val="22"/>
        </w:rPr>
      </w:pPr>
      <w:r>
        <w:rPr>
          <w:rFonts w:ascii="Cambria" w:hAnsi="Cambria"/>
          <w:sz w:val="22"/>
          <w:szCs w:val="22"/>
        </w:rPr>
        <w:t>Zamawiający nie dopuszcza składnia ofert częściowych.</w:t>
      </w:r>
    </w:p>
    <w:p w14:paraId="60256C16" w14:textId="6A780D41" w:rsidR="00D85852" w:rsidRPr="00296C29" w:rsidRDefault="00D85852" w:rsidP="00D85852">
      <w:pPr>
        <w:pStyle w:val="Akapitzlist"/>
        <w:numPr>
          <w:ilvl w:val="0"/>
          <w:numId w:val="14"/>
        </w:numPr>
        <w:tabs>
          <w:tab w:val="left" w:pos="426"/>
        </w:tabs>
        <w:ind w:left="426"/>
        <w:jc w:val="both"/>
        <w:rPr>
          <w:rFonts w:ascii="Cambria" w:hAnsi="Cambria"/>
          <w:sz w:val="22"/>
          <w:szCs w:val="22"/>
        </w:rPr>
      </w:pPr>
      <w:r w:rsidRPr="00296C29">
        <w:rPr>
          <w:rFonts w:ascii="Cambria" w:hAnsi="Cambria"/>
          <w:sz w:val="22"/>
          <w:szCs w:val="22"/>
        </w:rPr>
        <w:t xml:space="preserve">Zamawiający nie </w:t>
      </w:r>
      <w:r w:rsidR="001D24F6">
        <w:rPr>
          <w:rFonts w:ascii="Cambria" w:hAnsi="Cambria"/>
          <w:sz w:val="22"/>
          <w:szCs w:val="22"/>
        </w:rPr>
        <w:t>podzielił zamówienia na części</w:t>
      </w:r>
      <w:r w:rsidRPr="00296C29">
        <w:rPr>
          <w:rFonts w:ascii="Cambria" w:hAnsi="Cambria"/>
          <w:sz w:val="22"/>
          <w:szCs w:val="22"/>
        </w:rPr>
        <w:t xml:space="preserve">, gdyż przedmiot zamówienia ze względów technicznych i organizacyjnych tworzy nierozerwalną całość, a jego podział ze względów organizacyjnych i celowościowych, jak również technicznych znacznie utrudniłby realizację zamówienia. Zakres zamówienia jest możliwy do zrealizowania przez jednego Wykonawcę, nie jest skomplikowany. Zakres i wartość przedmiotowego zamówienia nie utrudnia także dostępu MŚP do udziału w postępowaniu, ani też nie ogranicza konkurencyjności. Potrzeba skoordynowania działań różnych Wykonawców realizujących części zamówienia mogłaby poważnie zagrozić właściwemu wykonaniu zamówienia, spowodować nadmierne trudności techniczne oraz nadmierne koszty wykonania zamówienia. </w:t>
      </w:r>
    </w:p>
    <w:p w14:paraId="16B0710B" w14:textId="77777777" w:rsidR="00D85852" w:rsidRPr="00296C29" w:rsidRDefault="00D85852" w:rsidP="00D85852">
      <w:pPr>
        <w:pStyle w:val="Akapitzlist"/>
        <w:numPr>
          <w:ilvl w:val="0"/>
          <w:numId w:val="14"/>
        </w:numPr>
        <w:tabs>
          <w:tab w:val="left" w:pos="426"/>
        </w:tabs>
        <w:ind w:left="426"/>
        <w:jc w:val="both"/>
        <w:rPr>
          <w:rFonts w:ascii="Cambria" w:hAnsi="Cambria"/>
          <w:sz w:val="22"/>
          <w:szCs w:val="22"/>
        </w:rPr>
      </w:pPr>
      <w:r w:rsidRPr="00296C29">
        <w:rPr>
          <w:rFonts w:ascii="Cambria" w:hAnsi="Cambria"/>
          <w:sz w:val="22"/>
          <w:szCs w:val="22"/>
        </w:rPr>
        <w:t xml:space="preserve">Zamawiający nie przewiduje udzielenia zamówień, o których mowa w art. 214 ust. 1 pkt 7 i 8 ustawy </w:t>
      </w:r>
      <w:proofErr w:type="spellStart"/>
      <w:r w:rsidRPr="00296C29">
        <w:rPr>
          <w:rFonts w:ascii="Cambria" w:hAnsi="Cambria"/>
          <w:sz w:val="22"/>
          <w:szCs w:val="22"/>
        </w:rPr>
        <w:t>Pzp</w:t>
      </w:r>
      <w:proofErr w:type="spellEnd"/>
      <w:r w:rsidRPr="00296C29">
        <w:rPr>
          <w:rFonts w:ascii="Cambria" w:hAnsi="Cambria"/>
          <w:sz w:val="22"/>
          <w:szCs w:val="22"/>
        </w:rPr>
        <w:t xml:space="preserve">. </w:t>
      </w:r>
    </w:p>
    <w:p w14:paraId="09ED7FCD" w14:textId="77777777" w:rsidR="00D85852" w:rsidRPr="00296C29" w:rsidRDefault="00D85852" w:rsidP="00D85852">
      <w:pPr>
        <w:pStyle w:val="Akapitzlist"/>
        <w:numPr>
          <w:ilvl w:val="0"/>
          <w:numId w:val="14"/>
        </w:numPr>
        <w:tabs>
          <w:tab w:val="left" w:pos="426"/>
        </w:tabs>
        <w:ind w:left="426"/>
        <w:jc w:val="both"/>
        <w:rPr>
          <w:rFonts w:ascii="Cambria" w:hAnsi="Cambria"/>
          <w:sz w:val="22"/>
          <w:szCs w:val="22"/>
        </w:rPr>
      </w:pPr>
      <w:r w:rsidRPr="00296C29">
        <w:rPr>
          <w:rFonts w:ascii="Cambria" w:hAnsi="Cambria"/>
          <w:sz w:val="22"/>
          <w:szCs w:val="22"/>
        </w:rPr>
        <w:t>Zamawiający nie dopuszcza składania ofert wariantowych.</w:t>
      </w:r>
    </w:p>
    <w:p w14:paraId="774C95EA" w14:textId="77777777" w:rsidR="00D85852" w:rsidRPr="00296C29" w:rsidRDefault="00D85852" w:rsidP="00D85852">
      <w:pPr>
        <w:pStyle w:val="Akapitzlist"/>
        <w:numPr>
          <w:ilvl w:val="0"/>
          <w:numId w:val="14"/>
        </w:numPr>
        <w:tabs>
          <w:tab w:val="left" w:pos="426"/>
        </w:tabs>
        <w:ind w:left="426"/>
        <w:jc w:val="both"/>
        <w:rPr>
          <w:rFonts w:ascii="Cambria" w:hAnsi="Cambria"/>
          <w:sz w:val="22"/>
          <w:szCs w:val="22"/>
        </w:rPr>
      </w:pPr>
      <w:r w:rsidRPr="00296C29">
        <w:rPr>
          <w:rFonts w:ascii="Cambria" w:hAnsi="Cambria"/>
          <w:sz w:val="22"/>
          <w:szCs w:val="22"/>
        </w:rPr>
        <w:t>Zamawiający nie przewiduje zwrotu kosztów udziału w postępowaniu.</w:t>
      </w:r>
    </w:p>
    <w:p w14:paraId="502025EC" w14:textId="77777777" w:rsidR="00D85852" w:rsidRPr="00296C29" w:rsidRDefault="00D85852" w:rsidP="00D85852">
      <w:pPr>
        <w:pStyle w:val="Akapitzlist"/>
        <w:numPr>
          <w:ilvl w:val="0"/>
          <w:numId w:val="14"/>
        </w:numPr>
        <w:tabs>
          <w:tab w:val="left" w:pos="426"/>
        </w:tabs>
        <w:ind w:left="426"/>
        <w:jc w:val="both"/>
        <w:rPr>
          <w:rFonts w:ascii="Cambria" w:hAnsi="Cambria"/>
          <w:sz w:val="22"/>
          <w:szCs w:val="22"/>
        </w:rPr>
      </w:pPr>
      <w:r w:rsidRPr="00296C29">
        <w:rPr>
          <w:rFonts w:ascii="Cambria" w:hAnsi="Cambria"/>
          <w:sz w:val="22"/>
          <w:szCs w:val="22"/>
        </w:rPr>
        <w:t>Zamawiający nie przewiduje złożenia oferty w postaci katalogów elektronicznych.</w:t>
      </w:r>
    </w:p>
    <w:p w14:paraId="7C5BA892" w14:textId="77777777" w:rsidR="00D85852" w:rsidRPr="00296C29" w:rsidRDefault="00D85852" w:rsidP="00D85852">
      <w:pPr>
        <w:pStyle w:val="Akapitzlist"/>
        <w:numPr>
          <w:ilvl w:val="0"/>
          <w:numId w:val="14"/>
        </w:numPr>
        <w:tabs>
          <w:tab w:val="left" w:pos="426"/>
        </w:tabs>
        <w:ind w:left="426"/>
        <w:jc w:val="both"/>
        <w:rPr>
          <w:rFonts w:ascii="Cambria" w:hAnsi="Cambria"/>
          <w:sz w:val="22"/>
          <w:szCs w:val="22"/>
        </w:rPr>
      </w:pPr>
      <w:r w:rsidRPr="00296C29">
        <w:rPr>
          <w:rFonts w:ascii="Cambria" w:hAnsi="Cambria"/>
          <w:sz w:val="22"/>
          <w:szCs w:val="22"/>
        </w:rPr>
        <w:t xml:space="preserve">Zamawiający nie przewiduje zawarcia umowy ramowej. </w:t>
      </w:r>
    </w:p>
    <w:p w14:paraId="635EE113" w14:textId="77777777" w:rsidR="00D85852" w:rsidRPr="00296C29" w:rsidRDefault="00D85852" w:rsidP="00D85852">
      <w:pPr>
        <w:pStyle w:val="Akapitzlist"/>
        <w:numPr>
          <w:ilvl w:val="0"/>
          <w:numId w:val="14"/>
        </w:numPr>
        <w:tabs>
          <w:tab w:val="left" w:pos="426"/>
        </w:tabs>
        <w:ind w:left="426"/>
        <w:jc w:val="both"/>
        <w:rPr>
          <w:rFonts w:ascii="Cambria" w:hAnsi="Cambria"/>
          <w:sz w:val="22"/>
          <w:szCs w:val="22"/>
        </w:rPr>
      </w:pPr>
      <w:r w:rsidRPr="00296C29">
        <w:rPr>
          <w:rFonts w:ascii="Cambria" w:hAnsi="Cambria"/>
          <w:sz w:val="22"/>
          <w:szCs w:val="22"/>
        </w:rPr>
        <w:t xml:space="preserve">Zamawiający nie przewiduje aukcji elektronicznej. </w:t>
      </w:r>
    </w:p>
    <w:p w14:paraId="49ED6F71" w14:textId="77777777" w:rsidR="00D85852" w:rsidRPr="00296C29" w:rsidRDefault="00D85852" w:rsidP="00D85852">
      <w:pPr>
        <w:pStyle w:val="Akapitzlist"/>
        <w:numPr>
          <w:ilvl w:val="0"/>
          <w:numId w:val="14"/>
        </w:numPr>
        <w:tabs>
          <w:tab w:val="left" w:pos="426"/>
        </w:tabs>
        <w:ind w:left="426"/>
        <w:jc w:val="both"/>
        <w:rPr>
          <w:rFonts w:ascii="Cambria" w:hAnsi="Cambria"/>
          <w:sz w:val="22"/>
          <w:szCs w:val="22"/>
        </w:rPr>
      </w:pPr>
      <w:r w:rsidRPr="00296C29">
        <w:rPr>
          <w:rFonts w:ascii="Cambria" w:hAnsi="Cambria"/>
          <w:sz w:val="22"/>
          <w:szCs w:val="22"/>
        </w:rPr>
        <w:t>Zamawiający nie przewiduje udzielania zaliczek na poczet wykonania zamówienia.</w:t>
      </w:r>
    </w:p>
    <w:p w14:paraId="0868E77F" w14:textId="49483E70" w:rsidR="00D85852" w:rsidRPr="001D24F6" w:rsidRDefault="00D85852" w:rsidP="001D24F6">
      <w:pPr>
        <w:pStyle w:val="Akapitzlist"/>
        <w:numPr>
          <w:ilvl w:val="0"/>
          <w:numId w:val="14"/>
        </w:numPr>
        <w:tabs>
          <w:tab w:val="left" w:pos="426"/>
        </w:tabs>
        <w:ind w:left="426"/>
        <w:jc w:val="both"/>
        <w:rPr>
          <w:rFonts w:ascii="Cambria" w:hAnsi="Cambria"/>
          <w:sz w:val="22"/>
          <w:szCs w:val="22"/>
        </w:rPr>
      </w:pPr>
      <w:r w:rsidRPr="00296C29">
        <w:rPr>
          <w:rFonts w:ascii="Cambria" w:hAnsi="Cambria"/>
          <w:sz w:val="22"/>
          <w:szCs w:val="22"/>
        </w:rPr>
        <w:t>Zamawiający nie przewiduje rozliczenia w walutach obcych.</w:t>
      </w:r>
      <w:r w:rsidR="001D24F6">
        <w:rPr>
          <w:rFonts w:ascii="Cambria" w:hAnsi="Cambria"/>
          <w:sz w:val="22"/>
          <w:szCs w:val="22"/>
        </w:rPr>
        <w:t xml:space="preserve"> </w:t>
      </w:r>
      <w:r w:rsidRPr="001D24F6">
        <w:rPr>
          <w:rFonts w:ascii="Cambria" w:hAnsi="Cambria"/>
          <w:sz w:val="22"/>
          <w:szCs w:val="22"/>
        </w:rPr>
        <w:t>Rozliczenia pomiędzy Zamawiającym a Wykonawcą odbywać się będą w złotych polskich. W przypadku przedkładania przez Wykonawcę dokumentów zawierających informacje podane w walucie innej niż PLN, Zamawiający dokona przeliczenia tej wartości w oparciu o średni kurs walut NBP dla danej waluty z daty wszczęcia postępowania o udzielenie zamówienia publicznego. Jeżeli w tym dniu nie będzie opublikowany średni kurs NBP, Zamawiający przyjmie kurs średni z ostatniej tabeli przed wszczęciem postępowania.</w:t>
      </w:r>
    </w:p>
    <w:p w14:paraId="3B859980" w14:textId="77777777" w:rsidR="00D85852" w:rsidRPr="00296C29" w:rsidRDefault="00D85852" w:rsidP="00D85852">
      <w:pPr>
        <w:pStyle w:val="Akapitzlist"/>
        <w:numPr>
          <w:ilvl w:val="0"/>
          <w:numId w:val="14"/>
        </w:numPr>
        <w:tabs>
          <w:tab w:val="left" w:pos="426"/>
        </w:tabs>
        <w:ind w:left="426"/>
        <w:jc w:val="both"/>
        <w:rPr>
          <w:rFonts w:ascii="Cambria" w:hAnsi="Cambria"/>
          <w:sz w:val="22"/>
          <w:szCs w:val="22"/>
        </w:rPr>
      </w:pPr>
      <w:r w:rsidRPr="00296C29">
        <w:rPr>
          <w:rFonts w:ascii="Cambria" w:hAnsi="Cambria"/>
          <w:sz w:val="22"/>
          <w:szCs w:val="22"/>
        </w:rPr>
        <w:t>Wykonawca ponosi wszelkie koszty związane z przygotowaniem i złożeniem oferty.</w:t>
      </w:r>
    </w:p>
    <w:p w14:paraId="0F5E9D58" w14:textId="77777777" w:rsidR="00D85852" w:rsidRPr="00296C29" w:rsidRDefault="00D85852" w:rsidP="00D85852">
      <w:pPr>
        <w:pStyle w:val="Nagwek1"/>
        <w:rPr>
          <w:rFonts w:ascii="Cambria" w:hAnsi="Cambria"/>
        </w:rPr>
      </w:pPr>
      <w:r w:rsidRPr="00296C29">
        <w:rPr>
          <w:rFonts w:ascii="Cambria" w:hAnsi="Cambria"/>
        </w:rPr>
        <w:t xml:space="preserve"> </w:t>
      </w:r>
      <w:bookmarkStart w:id="3" w:name="_Toc169518980"/>
      <w:r w:rsidRPr="00296C29">
        <w:rPr>
          <w:rFonts w:ascii="Cambria" w:hAnsi="Cambria"/>
        </w:rPr>
        <w:t>OPIS PRZEMIOTU ZAMÓWIENIA</w:t>
      </w:r>
      <w:bookmarkEnd w:id="3"/>
    </w:p>
    <w:p w14:paraId="3BC6E447" w14:textId="1149BEE2" w:rsidR="00D85852" w:rsidRPr="00296C29" w:rsidRDefault="00D85852" w:rsidP="009D1D31">
      <w:pPr>
        <w:pStyle w:val="StylNagwek1TimesNewRoman"/>
        <w:numPr>
          <w:ilvl w:val="0"/>
          <w:numId w:val="25"/>
        </w:numPr>
        <w:jc w:val="both"/>
        <w:rPr>
          <w:rFonts w:ascii="Cambria" w:hAnsi="Cambria"/>
          <w:sz w:val="22"/>
          <w:szCs w:val="22"/>
        </w:rPr>
      </w:pPr>
      <w:r w:rsidRPr="00296C29">
        <w:rPr>
          <w:rFonts w:ascii="Cambria" w:hAnsi="Cambria"/>
          <w:sz w:val="22"/>
          <w:szCs w:val="22"/>
        </w:rPr>
        <w:t>Przedmiotem zamówienia j</w:t>
      </w:r>
      <w:r w:rsidR="00F55D18">
        <w:rPr>
          <w:rFonts w:ascii="Cambria" w:hAnsi="Cambria"/>
          <w:sz w:val="22"/>
          <w:szCs w:val="22"/>
        </w:rPr>
        <w:t xml:space="preserve">est </w:t>
      </w:r>
      <w:r w:rsidR="001D24F6">
        <w:rPr>
          <w:rFonts w:ascii="Cambria" w:hAnsi="Cambria"/>
          <w:sz w:val="22"/>
          <w:szCs w:val="22"/>
        </w:rPr>
        <w:t>wy</w:t>
      </w:r>
      <w:r w:rsidR="00B84C2E">
        <w:rPr>
          <w:rFonts w:ascii="Cambria" w:hAnsi="Cambria"/>
          <w:sz w:val="22"/>
          <w:szCs w:val="22"/>
        </w:rPr>
        <w:t>konanie</w:t>
      </w:r>
      <w:r w:rsidR="00F55D18">
        <w:rPr>
          <w:rFonts w:ascii="Cambria" w:hAnsi="Cambria"/>
          <w:sz w:val="22"/>
          <w:szCs w:val="22"/>
        </w:rPr>
        <w:t xml:space="preserve"> remontu dach</w:t>
      </w:r>
      <w:r w:rsidR="00C50AC3">
        <w:rPr>
          <w:rFonts w:ascii="Cambria" w:hAnsi="Cambria"/>
          <w:sz w:val="22"/>
          <w:szCs w:val="22"/>
        </w:rPr>
        <w:t>u</w:t>
      </w:r>
      <w:r w:rsidR="00F55D18">
        <w:rPr>
          <w:rFonts w:ascii="Cambria" w:hAnsi="Cambria"/>
          <w:sz w:val="22"/>
          <w:szCs w:val="22"/>
        </w:rPr>
        <w:t xml:space="preserve"> budynku Sądu Rejonowego                      w Drawsku Pomorskim ul. Jasna 3 wraz z wymianą instalacji odgromowej</w:t>
      </w:r>
      <w:r w:rsidR="00C50AC3">
        <w:rPr>
          <w:rFonts w:ascii="Cambria" w:hAnsi="Cambria"/>
          <w:sz w:val="22"/>
          <w:szCs w:val="22"/>
        </w:rPr>
        <w:t>.</w:t>
      </w:r>
    </w:p>
    <w:p w14:paraId="7F06A024" w14:textId="77777777" w:rsidR="00505474" w:rsidRDefault="00505474" w:rsidP="00505474">
      <w:pPr>
        <w:pStyle w:val="StylNagwek1TimesNewRoman"/>
        <w:numPr>
          <w:ilvl w:val="0"/>
          <w:numId w:val="0"/>
        </w:numPr>
        <w:jc w:val="both"/>
        <w:rPr>
          <w:rFonts w:ascii="Cambria" w:hAnsi="Cambria"/>
          <w:sz w:val="22"/>
          <w:szCs w:val="22"/>
        </w:rPr>
      </w:pPr>
      <w:r>
        <w:rPr>
          <w:rFonts w:ascii="Cambria" w:hAnsi="Cambria"/>
          <w:sz w:val="22"/>
          <w:szCs w:val="22"/>
        </w:rPr>
        <w:t xml:space="preserve">              </w:t>
      </w:r>
      <w:r w:rsidR="001D24F6">
        <w:rPr>
          <w:rFonts w:ascii="Cambria" w:hAnsi="Cambria"/>
          <w:sz w:val="22"/>
          <w:szCs w:val="22"/>
        </w:rPr>
        <w:t xml:space="preserve">Szczegółowy opis przedmiotu zamówienia zawarty jest w załączniku nr 1 A oraz </w:t>
      </w:r>
    </w:p>
    <w:p w14:paraId="50A7464C" w14:textId="062F222C" w:rsidR="00D85852" w:rsidRDefault="00505474" w:rsidP="00505474">
      <w:pPr>
        <w:pStyle w:val="StylNagwek1TimesNewRoman"/>
        <w:numPr>
          <w:ilvl w:val="0"/>
          <w:numId w:val="0"/>
        </w:numPr>
        <w:jc w:val="both"/>
        <w:rPr>
          <w:rFonts w:ascii="Cambria" w:hAnsi="Cambria"/>
          <w:sz w:val="22"/>
          <w:szCs w:val="22"/>
        </w:rPr>
      </w:pPr>
      <w:r>
        <w:rPr>
          <w:rFonts w:ascii="Cambria" w:hAnsi="Cambria"/>
          <w:sz w:val="22"/>
          <w:szCs w:val="22"/>
        </w:rPr>
        <w:t xml:space="preserve">              </w:t>
      </w:r>
      <w:r w:rsidR="006A33D8">
        <w:rPr>
          <w:rFonts w:ascii="Cambria" w:hAnsi="Cambria"/>
          <w:sz w:val="22"/>
          <w:szCs w:val="22"/>
        </w:rPr>
        <w:t>za</w:t>
      </w:r>
      <w:r w:rsidR="001D24F6">
        <w:rPr>
          <w:rFonts w:ascii="Cambria" w:hAnsi="Cambria"/>
          <w:sz w:val="22"/>
          <w:szCs w:val="22"/>
        </w:rPr>
        <w:t xml:space="preserve">łączonej </w:t>
      </w:r>
      <w:r w:rsidR="006A33D8">
        <w:rPr>
          <w:rFonts w:ascii="Cambria" w:hAnsi="Cambria"/>
          <w:sz w:val="22"/>
          <w:szCs w:val="22"/>
        </w:rPr>
        <w:t>dokumentacji.</w:t>
      </w:r>
      <w:r w:rsidR="001D24F6">
        <w:rPr>
          <w:rFonts w:ascii="Cambria" w:hAnsi="Cambria"/>
          <w:sz w:val="22"/>
          <w:szCs w:val="22"/>
        </w:rPr>
        <w:t xml:space="preserve"> </w:t>
      </w:r>
    </w:p>
    <w:p w14:paraId="593EA948" w14:textId="77777777" w:rsidR="00F55D18" w:rsidRDefault="00F55D18" w:rsidP="00505474">
      <w:pPr>
        <w:pStyle w:val="StylNagwek1TimesNewRoman"/>
        <w:numPr>
          <w:ilvl w:val="0"/>
          <w:numId w:val="0"/>
        </w:numPr>
        <w:jc w:val="both"/>
        <w:rPr>
          <w:rFonts w:ascii="Cambria" w:hAnsi="Cambria"/>
          <w:sz w:val="22"/>
          <w:szCs w:val="22"/>
        </w:rPr>
      </w:pPr>
    </w:p>
    <w:p w14:paraId="69C0EE8A" w14:textId="6D388762" w:rsidR="00D85852" w:rsidRDefault="00D85852" w:rsidP="009D1D31">
      <w:pPr>
        <w:pStyle w:val="StylNagwek1TimesNewRoman"/>
        <w:numPr>
          <w:ilvl w:val="0"/>
          <w:numId w:val="25"/>
        </w:numPr>
        <w:jc w:val="both"/>
        <w:rPr>
          <w:rFonts w:ascii="Cambria" w:hAnsi="Cambria"/>
          <w:sz w:val="22"/>
          <w:szCs w:val="22"/>
        </w:rPr>
      </w:pPr>
      <w:r w:rsidRPr="009D1D31">
        <w:rPr>
          <w:rFonts w:ascii="Cambria" w:hAnsi="Cambria"/>
          <w:sz w:val="22"/>
          <w:szCs w:val="22"/>
        </w:rPr>
        <w:t>Wspólny Słownik Zamówień CPV:</w:t>
      </w:r>
    </w:p>
    <w:p w14:paraId="03E14177" w14:textId="77777777" w:rsidR="00F55D18" w:rsidRDefault="00F55D18" w:rsidP="00F55D18">
      <w:pPr>
        <w:pStyle w:val="NormalnyWeb"/>
        <w:spacing w:before="0" w:beforeAutospacing="0" w:after="0" w:afterAutospacing="0"/>
        <w:ind w:left="720"/>
        <w:rPr>
          <w:rFonts w:ascii="Cambria" w:hAnsi="Cambria"/>
          <w:bCs/>
          <w:sz w:val="22"/>
          <w:szCs w:val="22"/>
        </w:rPr>
      </w:pPr>
      <w:r w:rsidRPr="00F55D18">
        <w:rPr>
          <w:rFonts w:ascii="Cambria" w:hAnsi="Cambria"/>
          <w:bCs/>
          <w:sz w:val="22"/>
          <w:szCs w:val="22"/>
        </w:rPr>
        <w:t xml:space="preserve">45000000-7 Roboty budowlane </w:t>
      </w:r>
    </w:p>
    <w:p w14:paraId="6911B7A9" w14:textId="77777777" w:rsidR="00F55D18" w:rsidRDefault="00F55D18" w:rsidP="00F55D18">
      <w:pPr>
        <w:pStyle w:val="NormalnyWeb"/>
        <w:spacing w:before="0" w:beforeAutospacing="0" w:after="0" w:afterAutospacing="0"/>
        <w:ind w:left="720"/>
        <w:rPr>
          <w:rFonts w:ascii="Cambria" w:hAnsi="Cambria"/>
          <w:bCs/>
          <w:sz w:val="22"/>
          <w:szCs w:val="22"/>
        </w:rPr>
      </w:pPr>
      <w:r w:rsidRPr="00F55D18">
        <w:rPr>
          <w:rFonts w:ascii="Cambria" w:hAnsi="Cambria"/>
          <w:bCs/>
          <w:sz w:val="22"/>
          <w:szCs w:val="22"/>
        </w:rPr>
        <w:t>45260000-7 Roboty w zakresie wykonywania pokryć i konstrukcji dachowych ora inne podobne roboty specjalistyczne</w:t>
      </w:r>
    </w:p>
    <w:p w14:paraId="5B0D3957" w14:textId="77777777" w:rsidR="00F55D18" w:rsidRDefault="00F55D18" w:rsidP="00F55D18">
      <w:pPr>
        <w:pStyle w:val="NormalnyWeb"/>
        <w:spacing w:before="0" w:beforeAutospacing="0" w:after="0" w:afterAutospacing="0"/>
        <w:ind w:left="720"/>
        <w:rPr>
          <w:rFonts w:ascii="Cambria" w:hAnsi="Cambria"/>
          <w:bCs/>
          <w:sz w:val="22"/>
          <w:szCs w:val="22"/>
        </w:rPr>
      </w:pPr>
      <w:r w:rsidRPr="00F55D18">
        <w:rPr>
          <w:rFonts w:ascii="Cambria" w:hAnsi="Cambria"/>
          <w:bCs/>
          <w:sz w:val="22"/>
          <w:szCs w:val="22"/>
        </w:rPr>
        <w:t>45261000-4 Wykonanie pokryć i konstrukcji dachowych i inne podobne roboty specjalistyczne</w:t>
      </w:r>
    </w:p>
    <w:p w14:paraId="462FA27D" w14:textId="77777777" w:rsidR="00F55D18" w:rsidRDefault="00F55D18" w:rsidP="00F55D18">
      <w:pPr>
        <w:pStyle w:val="NormalnyWeb"/>
        <w:spacing w:before="0" w:beforeAutospacing="0" w:after="0" w:afterAutospacing="0"/>
        <w:ind w:left="720"/>
        <w:rPr>
          <w:rFonts w:ascii="Cambria" w:hAnsi="Cambria"/>
          <w:bCs/>
          <w:sz w:val="22"/>
          <w:szCs w:val="22"/>
        </w:rPr>
      </w:pPr>
      <w:r w:rsidRPr="00F55D18">
        <w:rPr>
          <w:rFonts w:ascii="Cambria" w:hAnsi="Cambria"/>
          <w:bCs/>
          <w:sz w:val="22"/>
          <w:szCs w:val="22"/>
        </w:rPr>
        <w:t>45312311-0 Montaż instalacji piorunochronnej</w:t>
      </w:r>
    </w:p>
    <w:p w14:paraId="016490E0" w14:textId="48186E28" w:rsidR="00BB1C0A" w:rsidRDefault="00F55D18" w:rsidP="00F55D18">
      <w:pPr>
        <w:pStyle w:val="NormalnyWeb"/>
        <w:spacing w:before="0" w:beforeAutospacing="0" w:after="0" w:afterAutospacing="0"/>
        <w:ind w:left="720"/>
        <w:rPr>
          <w:rFonts w:ascii="Cambria" w:hAnsi="Cambria"/>
          <w:bCs/>
          <w:sz w:val="22"/>
          <w:szCs w:val="22"/>
        </w:rPr>
      </w:pPr>
      <w:r w:rsidRPr="00F55D18">
        <w:rPr>
          <w:rFonts w:ascii="Cambria" w:hAnsi="Cambria"/>
          <w:bCs/>
          <w:sz w:val="22"/>
          <w:szCs w:val="22"/>
        </w:rPr>
        <w:t>45216112-2 Roboty budowalne w zakresie budynków sądowych</w:t>
      </w:r>
      <w:bookmarkStart w:id="4" w:name="OLE_LINK1"/>
      <w:r>
        <w:rPr>
          <w:rFonts w:ascii="Cambria" w:hAnsi="Cambria"/>
          <w:bCs/>
          <w:sz w:val="22"/>
          <w:szCs w:val="22"/>
        </w:rPr>
        <w:t>.</w:t>
      </w:r>
    </w:p>
    <w:p w14:paraId="6C46D38A" w14:textId="77777777" w:rsidR="00F55D18" w:rsidRPr="00F55D18" w:rsidRDefault="00F55D18" w:rsidP="00F55D18">
      <w:pPr>
        <w:pStyle w:val="NormalnyWeb"/>
        <w:spacing w:before="0" w:beforeAutospacing="0" w:after="0" w:afterAutospacing="0"/>
        <w:ind w:left="720"/>
        <w:rPr>
          <w:rFonts w:ascii="Cambria" w:hAnsi="Cambria"/>
          <w:bCs/>
          <w:sz w:val="22"/>
          <w:szCs w:val="22"/>
        </w:rPr>
      </w:pPr>
    </w:p>
    <w:p w14:paraId="472D4A91" w14:textId="3428F28F" w:rsidR="009D1D31" w:rsidRPr="009246A8" w:rsidRDefault="009D1D31" w:rsidP="00DB521C">
      <w:pPr>
        <w:pStyle w:val="StylNagwek1TimesNewRoman"/>
        <w:numPr>
          <w:ilvl w:val="0"/>
          <w:numId w:val="25"/>
        </w:numPr>
        <w:jc w:val="both"/>
        <w:rPr>
          <w:rFonts w:ascii="Cambria" w:hAnsi="Cambria"/>
          <w:sz w:val="22"/>
          <w:szCs w:val="22"/>
        </w:rPr>
      </w:pPr>
      <w:r w:rsidRPr="009246A8">
        <w:rPr>
          <w:rFonts w:ascii="Cambria" w:hAnsi="Cambria"/>
          <w:sz w:val="22"/>
          <w:szCs w:val="22"/>
        </w:rPr>
        <w:t xml:space="preserve">Zamawiający  wymaga udzielenie minimalnego okresu </w:t>
      </w:r>
      <w:r w:rsidR="00C7186B" w:rsidRPr="009246A8">
        <w:rPr>
          <w:rFonts w:ascii="Cambria" w:hAnsi="Cambria"/>
          <w:sz w:val="22"/>
          <w:szCs w:val="22"/>
        </w:rPr>
        <w:t>gwarancji</w:t>
      </w:r>
      <w:r w:rsidRPr="009246A8">
        <w:rPr>
          <w:rFonts w:ascii="Cambria" w:hAnsi="Cambria"/>
          <w:sz w:val="22"/>
          <w:szCs w:val="22"/>
        </w:rPr>
        <w:t xml:space="preserve"> </w:t>
      </w:r>
      <w:r w:rsidR="00C7186B" w:rsidRPr="009246A8">
        <w:rPr>
          <w:rFonts w:ascii="Cambria" w:hAnsi="Cambria"/>
          <w:sz w:val="22"/>
          <w:szCs w:val="22"/>
        </w:rPr>
        <w:t>oraz rękojmi na wykonane roboty objęte przedmiotem zamówienia</w:t>
      </w:r>
      <w:r w:rsidR="00433AC1" w:rsidRPr="009246A8">
        <w:rPr>
          <w:rFonts w:ascii="Cambria" w:hAnsi="Cambria"/>
          <w:sz w:val="22"/>
          <w:szCs w:val="22"/>
        </w:rPr>
        <w:t xml:space="preserve"> minimum 36 miesięcy od dnia odbioru zrealizowanego zadania</w:t>
      </w:r>
      <w:r w:rsidR="00C7186B" w:rsidRPr="009246A8">
        <w:rPr>
          <w:rFonts w:ascii="Cambria" w:hAnsi="Cambria"/>
          <w:sz w:val="22"/>
          <w:szCs w:val="22"/>
        </w:rPr>
        <w:t>, a gwarancji na</w:t>
      </w:r>
      <w:r w:rsidR="009246A8">
        <w:rPr>
          <w:rFonts w:ascii="Cambria" w:hAnsi="Cambria"/>
          <w:sz w:val="22"/>
          <w:szCs w:val="22"/>
        </w:rPr>
        <w:t xml:space="preserve"> wykonane prace</w:t>
      </w:r>
      <w:r w:rsidR="00C7186B" w:rsidRPr="009246A8">
        <w:rPr>
          <w:rFonts w:ascii="Cambria" w:hAnsi="Cambria"/>
          <w:sz w:val="22"/>
          <w:szCs w:val="22"/>
        </w:rPr>
        <w:t>.</w:t>
      </w:r>
      <w:r w:rsidR="00433AC1" w:rsidRPr="009246A8">
        <w:rPr>
          <w:rFonts w:ascii="Cambria" w:hAnsi="Cambria"/>
          <w:sz w:val="22"/>
          <w:szCs w:val="22"/>
        </w:rPr>
        <w:t xml:space="preserve"> Jeżeli Wykonawca udziela gwarancji na okres dłuższy niż 36 miesięcy, to udziela także rękojmi na taki sam okres , jak okres udzielonej gwarancji.</w:t>
      </w:r>
      <w:r w:rsidR="00C7186B" w:rsidRPr="009246A8">
        <w:rPr>
          <w:rFonts w:ascii="Cambria" w:hAnsi="Cambria"/>
          <w:sz w:val="22"/>
          <w:szCs w:val="22"/>
        </w:rPr>
        <w:t xml:space="preserve"> Jednocześnie okres gwarancji na roboty objęte przedmiotem zamówienia stanowi jedno z kryteriów oceny ofert. </w:t>
      </w:r>
    </w:p>
    <w:p w14:paraId="19572833" w14:textId="1BC704AA" w:rsidR="00DB521C" w:rsidRDefault="00DB521C" w:rsidP="00DB521C">
      <w:pPr>
        <w:pStyle w:val="StylNagwek1TimesNewRoman"/>
        <w:numPr>
          <w:ilvl w:val="0"/>
          <w:numId w:val="25"/>
        </w:numPr>
        <w:jc w:val="both"/>
        <w:rPr>
          <w:rFonts w:ascii="Cambria" w:hAnsi="Cambria"/>
          <w:sz w:val="22"/>
          <w:szCs w:val="22"/>
        </w:rPr>
      </w:pPr>
      <w:r>
        <w:rPr>
          <w:rFonts w:ascii="Cambria" w:hAnsi="Cambria"/>
          <w:sz w:val="22"/>
          <w:szCs w:val="22"/>
        </w:rPr>
        <w:t xml:space="preserve">Zamawiający na podstawie art. 95 ustawy </w:t>
      </w:r>
      <w:proofErr w:type="spellStart"/>
      <w:r>
        <w:rPr>
          <w:rFonts w:ascii="Cambria" w:hAnsi="Cambria"/>
          <w:sz w:val="22"/>
          <w:szCs w:val="22"/>
        </w:rPr>
        <w:t>Pzp</w:t>
      </w:r>
      <w:proofErr w:type="spellEnd"/>
      <w:r>
        <w:rPr>
          <w:rFonts w:ascii="Cambria" w:hAnsi="Cambria"/>
          <w:sz w:val="22"/>
          <w:szCs w:val="22"/>
        </w:rPr>
        <w:t xml:space="preserve"> wymaga zatrudnienia przez Wykonawcę lub Podwykonawcę w trakcie realizacji zamówienia na podstawie stosunku pracy osoby, które będą wykonywać czynności związane z realizacją zamówienia, jeżeli wykonanie tych czynności polega na wykonywaniu pracy w sposób określony  w art. 22 § 1 ustawy </w:t>
      </w:r>
      <w:r w:rsidR="0096647D">
        <w:rPr>
          <w:rFonts w:ascii="Cambria" w:hAnsi="Cambria"/>
          <w:sz w:val="22"/>
          <w:szCs w:val="22"/>
        </w:rPr>
        <w:t xml:space="preserve">           </w:t>
      </w:r>
      <w:r>
        <w:rPr>
          <w:rFonts w:ascii="Cambria" w:hAnsi="Cambria"/>
          <w:sz w:val="22"/>
          <w:szCs w:val="22"/>
        </w:rPr>
        <w:t xml:space="preserve">z dnia </w:t>
      </w:r>
      <w:r w:rsidR="0096647D">
        <w:rPr>
          <w:rFonts w:ascii="Cambria" w:hAnsi="Cambria"/>
          <w:sz w:val="22"/>
          <w:szCs w:val="22"/>
        </w:rPr>
        <w:t>26 czerwca 1974 roku – Kodeks pracy ( D</w:t>
      </w:r>
      <w:r w:rsidR="00C91E75">
        <w:rPr>
          <w:rFonts w:ascii="Cambria" w:hAnsi="Cambria"/>
          <w:sz w:val="22"/>
          <w:szCs w:val="22"/>
        </w:rPr>
        <w:t xml:space="preserve">z. U. z </w:t>
      </w:r>
      <w:r w:rsidR="00C91E75" w:rsidRPr="009246A8">
        <w:rPr>
          <w:rFonts w:ascii="Cambria" w:hAnsi="Cambria"/>
          <w:sz w:val="22"/>
          <w:szCs w:val="22"/>
        </w:rPr>
        <w:t>2025 r. poz. 277</w:t>
      </w:r>
      <w:r w:rsidR="0096647D" w:rsidRPr="009246A8">
        <w:rPr>
          <w:rFonts w:ascii="Cambria" w:hAnsi="Cambria"/>
          <w:sz w:val="22"/>
          <w:szCs w:val="22"/>
        </w:rPr>
        <w:t xml:space="preserve">). </w:t>
      </w:r>
      <w:r w:rsidR="0096647D">
        <w:rPr>
          <w:rFonts w:ascii="Cambria" w:hAnsi="Cambria"/>
          <w:sz w:val="22"/>
          <w:szCs w:val="22"/>
        </w:rPr>
        <w:t xml:space="preserve">Wymóg ten dotyczy osób, które wykonują bezpośrednio czynności związane z wykonywaniem robót, tzw. </w:t>
      </w:r>
      <w:r w:rsidR="008F585F">
        <w:rPr>
          <w:rFonts w:ascii="Cambria" w:hAnsi="Cambria"/>
          <w:sz w:val="22"/>
          <w:szCs w:val="22"/>
        </w:rPr>
        <w:t>pracowników fizycznych</w:t>
      </w:r>
      <w:r w:rsidR="0096647D">
        <w:rPr>
          <w:rFonts w:ascii="Cambria" w:hAnsi="Cambria"/>
          <w:sz w:val="22"/>
          <w:szCs w:val="22"/>
        </w:rPr>
        <w:t>.</w:t>
      </w:r>
    </w:p>
    <w:p w14:paraId="147A37F3" w14:textId="77777777" w:rsidR="008F585F" w:rsidRDefault="008F585F" w:rsidP="008F585F">
      <w:pPr>
        <w:pStyle w:val="StylNagwek1TimesNewRoman"/>
        <w:numPr>
          <w:ilvl w:val="0"/>
          <w:numId w:val="25"/>
        </w:numPr>
        <w:jc w:val="both"/>
        <w:rPr>
          <w:rFonts w:ascii="Cambria" w:hAnsi="Cambria"/>
          <w:sz w:val="22"/>
          <w:szCs w:val="22"/>
        </w:rPr>
      </w:pPr>
      <w:r>
        <w:rPr>
          <w:rFonts w:ascii="Cambria" w:hAnsi="Cambria"/>
          <w:sz w:val="22"/>
          <w:szCs w:val="22"/>
        </w:rPr>
        <w:t xml:space="preserve">Obowiązek zatrudnienia na podstawie umowy o pracę nie dotyczy sytuacji, w której Wykonawca, Podwykonawca lub dalszy Podwykonawca osobiście wykonuje powyższe czynności ( osoba fizyczna prowadząca działalność gospodarczą, wspólnicy spółki cywilnej). Wymóg ten nie dotyczy osób wykonujących, zgodnie z art. 12 ustawy Prawo budowlane, czynności obejmujących kierowanie budową lub robotami budowlanymi  różnych branżach, które mogą wykonywać wyłącznie osoby posiadające uprawnienia budowlane, czyli pełniące  samodzielne funkcje techniczne w budownictwie.  Kierowanie budową lub robotami budowlanymi wymaga samodzielności i nie może być wykonywane pod niczyim kierownictwem, nie ma zatem charakteru pracy w rozumieniu wyżej powołanych przepisów. Osoby wykonujące samodzielne funkcje techniczne                                           w budownictwie są odpowiedzialne za wykonanie tych funkcji zgodnie z przepisami i zasadami technicznej oraz za należytą staranność w wykonywaniu pracy, jej właściwą organizację, bezpieczeństwo i jakość. Wymóg ten nie dotyczy zatem osób pełniących samodzielne funkcje techniczne w budownictwie oraz prowadzących indywidualną działalność gospodarczą ( tj. samozatrudnienie ). </w:t>
      </w:r>
    </w:p>
    <w:p w14:paraId="79378B21" w14:textId="77777777" w:rsidR="008F585F" w:rsidRDefault="008F585F" w:rsidP="008F585F">
      <w:pPr>
        <w:pStyle w:val="StylNagwek1TimesNewRoman"/>
        <w:numPr>
          <w:ilvl w:val="0"/>
          <w:numId w:val="25"/>
        </w:numPr>
        <w:jc w:val="both"/>
        <w:rPr>
          <w:rFonts w:ascii="Cambria" w:hAnsi="Cambria"/>
          <w:sz w:val="22"/>
          <w:szCs w:val="22"/>
        </w:rPr>
      </w:pPr>
      <w:r>
        <w:rPr>
          <w:rFonts w:ascii="Cambria" w:hAnsi="Cambria"/>
          <w:sz w:val="22"/>
          <w:szCs w:val="22"/>
        </w:rPr>
        <w:t>W trakcie realizacji zamówienia Zamawiający jest uprawniony do wykonywania czynności kontrolnych wobec wykonawcy lub podwykonawcy , co do spełniania wymogu zatrudnienia na podstawie umowy o pracę, co uregulowano w zapisach umowy.</w:t>
      </w:r>
    </w:p>
    <w:p w14:paraId="4C66F40E" w14:textId="479EBD84" w:rsidR="008F585F" w:rsidRDefault="008F585F" w:rsidP="008F585F">
      <w:pPr>
        <w:pStyle w:val="StylNagwek1TimesNewRoman"/>
        <w:numPr>
          <w:ilvl w:val="0"/>
          <w:numId w:val="25"/>
        </w:numPr>
        <w:jc w:val="both"/>
        <w:rPr>
          <w:rFonts w:ascii="Cambria" w:hAnsi="Cambria"/>
          <w:sz w:val="22"/>
          <w:szCs w:val="22"/>
        </w:rPr>
      </w:pPr>
      <w:r>
        <w:rPr>
          <w:rFonts w:ascii="Cambria" w:hAnsi="Cambria"/>
          <w:sz w:val="22"/>
          <w:szCs w:val="22"/>
        </w:rPr>
        <w:t>Wykonawca przed podpisaniem umowy będzie zobowiązany  do przedstawienia Zamawiającemu wykazu osób oraz pisemnego oświadczenia, że osoby realizują</w:t>
      </w:r>
      <w:r w:rsidR="00D120A1">
        <w:rPr>
          <w:rFonts w:ascii="Cambria" w:hAnsi="Cambria"/>
          <w:sz w:val="22"/>
          <w:szCs w:val="22"/>
        </w:rPr>
        <w:t>ce przedmiot zamówienia są zatrudnione na umowę o pracę w rozumieniu ustawy z dnia                  26 czerwca 1974 r. – Kodeks pracy z uwzględnieniem minimalnego wynagrodzenia za pracę ustalonego na podstawie art. 2 ust. 3-5  ustawy z dnia 10 października 2020 r. o minimalnym wynagrodzeniu za pracę, przez cały okres realizacji przedmiotu zamówienia. Dotyczy to również Podwykonawców, którzy przed przystąpieniem do realizacji czynności przedstawią wyżej wskazane dokumenty.</w:t>
      </w:r>
    </w:p>
    <w:p w14:paraId="2FD94FBD" w14:textId="44BD0805" w:rsidR="00D120A1" w:rsidRDefault="00D120A1" w:rsidP="008F585F">
      <w:pPr>
        <w:pStyle w:val="StylNagwek1TimesNewRoman"/>
        <w:numPr>
          <w:ilvl w:val="0"/>
          <w:numId w:val="25"/>
        </w:numPr>
        <w:jc w:val="both"/>
        <w:rPr>
          <w:rFonts w:ascii="Cambria" w:hAnsi="Cambria"/>
          <w:sz w:val="22"/>
          <w:szCs w:val="22"/>
        </w:rPr>
      </w:pPr>
      <w:r>
        <w:rPr>
          <w:rFonts w:ascii="Cambria" w:hAnsi="Cambria"/>
          <w:sz w:val="22"/>
          <w:szCs w:val="22"/>
        </w:rPr>
        <w:t>Wykonawca jest zobowiązany do ścisłej współpracy z Zamawiającym, który będzie koordynował prace.</w:t>
      </w:r>
    </w:p>
    <w:p w14:paraId="22E977EB" w14:textId="70AB1E33" w:rsidR="00D120A1" w:rsidRDefault="00D120A1" w:rsidP="008F585F">
      <w:pPr>
        <w:pStyle w:val="StylNagwek1TimesNewRoman"/>
        <w:numPr>
          <w:ilvl w:val="0"/>
          <w:numId w:val="25"/>
        </w:numPr>
        <w:jc w:val="both"/>
        <w:rPr>
          <w:rFonts w:ascii="Cambria" w:hAnsi="Cambria"/>
          <w:sz w:val="22"/>
          <w:szCs w:val="22"/>
        </w:rPr>
      </w:pPr>
      <w:r>
        <w:rPr>
          <w:rFonts w:ascii="Cambria" w:hAnsi="Cambria"/>
          <w:sz w:val="22"/>
          <w:szCs w:val="22"/>
        </w:rPr>
        <w:t xml:space="preserve">Dokumentacja techniczna oraz kosztorysowa </w:t>
      </w:r>
      <w:r w:rsidR="009C2E02">
        <w:rPr>
          <w:rFonts w:ascii="Cambria" w:hAnsi="Cambria"/>
          <w:sz w:val="22"/>
          <w:szCs w:val="22"/>
        </w:rPr>
        <w:t xml:space="preserve">może </w:t>
      </w:r>
      <w:r>
        <w:rPr>
          <w:rFonts w:ascii="Cambria" w:hAnsi="Cambria"/>
          <w:sz w:val="22"/>
          <w:szCs w:val="22"/>
        </w:rPr>
        <w:t>wykazywać</w:t>
      </w:r>
      <w:r w:rsidR="009C2E02">
        <w:rPr>
          <w:rFonts w:ascii="Cambria" w:hAnsi="Cambria"/>
          <w:sz w:val="22"/>
          <w:szCs w:val="22"/>
        </w:rPr>
        <w:t xml:space="preserve"> dla niektórych materiałów i urządzeń znaki towarowe, patenty oraz oznaczenia  pochodzenia, źródła, to przyjmuje się, że wskazaniom takim towarzysza wyrazy „lub równoważne”. Oznaczenia i nazwy własne produktów są podane przykładowo i służą wyłącznie do opisania minimalnych parametrów technicznych, które powinny spełniać te produkty. Zamawiający dopuszcza zastosowanie materiałów równoważnych, czyli zastosowanie innych materiałów i urządzeń niż podane w dokumentacji, pod warunkiem zapewnienia parametrów technicznych i jakościowych ( technologicznych ) nie gorszych niż określone w dokumentacji parametry. Wykonawca, który zastosuje materiały  lub urządzenia inne, równoważne zobowiązany będzie wykazać w trakcie realizacji zamówienia, że zastosowane przez niego materiały lub urządzenia spełniają wymogi określone przez zamawiającego. Na potwierdzenie, że oferowane przez Wykonawcę materiały spełniają wymagania określone przez Zamawiającego, Wykonawca zobowiązany będzie w trakcie realizacji zamówienia  do przedstawienia dokumentów  np. karty katalogowe urządzeń równoważnych, rysunki techniczne, certyfikaty, foldery, dane techniczne i aprobaty</w:t>
      </w:r>
      <w:r w:rsidR="00A942B6">
        <w:rPr>
          <w:rFonts w:ascii="Cambria" w:hAnsi="Cambria"/>
          <w:sz w:val="22"/>
          <w:szCs w:val="22"/>
        </w:rPr>
        <w:t xml:space="preserve"> techniczne zastosowanych materiałów równoważnych, deklaracje zgodności PN. </w:t>
      </w:r>
    </w:p>
    <w:p w14:paraId="6FB28089" w14:textId="7D42063D" w:rsidR="00A942B6" w:rsidRDefault="00A942B6" w:rsidP="008F585F">
      <w:pPr>
        <w:pStyle w:val="StylNagwek1TimesNewRoman"/>
        <w:numPr>
          <w:ilvl w:val="0"/>
          <w:numId w:val="25"/>
        </w:numPr>
        <w:jc w:val="both"/>
        <w:rPr>
          <w:rFonts w:ascii="Cambria" w:hAnsi="Cambria"/>
          <w:sz w:val="22"/>
          <w:szCs w:val="22"/>
        </w:rPr>
      </w:pPr>
      <w:r>
        <w:rPr>
          <w:rFonts w:ascii="Cambria" w:hAnsi="Cambria"/>
          <w:sz w:val="22"/>
          <w:szCs w:val="22"/>
        </w:rPr>
        <w:t>Przedmiar robót znajdujący się w dokumentacji technicznej, stanowi materiał pomocniczy do wykonania/ sporządzenia oferty. Obejmuje prace podstawowe i nie zwalnia Wykonawcy od ujęcia kosztu innych możliwych, przewidywanych na podstawie dokumentacji oraz znajomości  sztuki budowlanej prac. Wszelkie roboty, które nie zostaną przewidziane na etapie sporządzenia oferty, a są koniczne do wykonania lub wynikają z ustawy Prawo budowlane, warunków technicznych – stanowią element ryzyka i zostaną wykonane na koszt Wykonawcy.</w:t>
      </w:r>
    </w:p>
    <w:p w14:paraId="68F65176" w14:textId="658B9355" w:rsidR="00A942B6" w:rsidRPr="008F585F" w:rsidRDefault="00A942B6" w:rsidP="008F585F">
      <w:pPr>
        <w:pStyle w:val="StylNagwek1TimesNewRoman"/>
        <w:numPr>
          <w:ilvl w:val="0"/>
          <w:numId w:val="25"/>
        </w:numPr>
        <w:jc w:val="both"/>
        <w:rPr>
          <w:rFonts w:ascii="Cambria" w:hAnsi="Cambria"/>
          <w:sz w:val="22"/>
          <w:szCs w:val="22"/>
        </w:rPr>
      </w:pPr>
      <w:r>
        <w:rPr>
          <w:rFonts w:ascii="Cambria" w:hAnsi="Cambria"/>
          <w:sz w:val="22"/>
          <w:szCs w:val="22"/>
        </w:rPr>
        <w:t xml:space="preserve">Zgodnie z art. 101 ust 4 ustawy </w:t>
      </w:r>
      <w:proofErr w:type="spellStart"/>
      <w:r>
        <w:rPr>
          <w:rFonts w:ascii="Cambria" w:hAnsi="Cambria"/>
          <w:sz w:val="22"/>
          <w:szCs w:val="22"/>
        </w:rPr>
        <w:t>Pzp</w:t>
      </w:r>
      <w:proofErr w:type="spellEnd"/>
      <w:r>
        <w:rPr>
          <w:rFonts w:ascii="Cambria" w:hAnsi="Cambria"/>
          <w:sz w:val="22"/>
          <w:szCs w:val="22"/>
        </w:rPr>
        <w:t xml:space="preserve"> w sytuacji, gdyby w dokumentach opisujących przedmiot zamówienia zawarto odniesienie do norm, ocen technicznych, aprobat, specyfikacji technicznych i systemów referencji technicznych, o których mowa w art. 101 ust. 1 pkt 2 i ust. 3 ustawy </w:t>
      </w:r>
      <w:proofErr w:type="spellStart"/>
      <w:r>
        <w:rPr>
          <w:rFonts w:ascii="Cambria" w:hAnsi="Cambria"/>
          <w:sz w:val="22"/>
          <w:szCs w:val="22"/>
        </w:rPr>
        <w:t>Pzp</w:t>
      </w:r>
      <w:proofErr w:type="spellEnd"/>
      <w:r>
        <w:rPr>
          <w:rFonts w:ascii="Cambria" w:hAnsi="Cambria"/>
          <w:sz w:val="22"/>
          <w:szCs w:val="22"/>
        </w:rPr>
        <w:t xml:space="preserve"> , a takim odniesieniom nie towarzyszyło wyrażenie „lub równoważne”, to Zamawiający dopuszcza rozwiązania równoważne do  opisanych w każdej takiej normie, ocenie technicznej, aprobacie technicznej, specyfikacji technicznej, systemowi referencji technicznych. W związku z powyższym należy przyjąć, że każdej: normie, ocenie technicznej, aprobacie, specyfikacji technicznej, systemowi referencji technicznych występujących w opisie przedmiotu zamówienia towarzyszą wyrazy „lub równoważne”</w:t>
      </w:r>
      <w:r w:rsidR="001D0906">
        <w:rPr>
          <w:rFonts w:ascii="Cambria" w:hAnsi="Cambria"/>
          <w:sz w:val="22"/>
          <w:szCs w:val="22"/>
        </w:rPr>
        <w:t>.</w:t>
      </w:r>
    </w:p>
    <w:p w14:paraId="05BBA8B0" w14:textId="77777777" w:rsidR="00DB521C" w:rsidRPr="009D1D31" w:rsidRDefault="00DB521C" w:rsidP="009D1D31">
      <w:pPr>
        <w:pStyle w:val="StylNagwek1TimesNewRoman"/>
        <w:numPr>
          <w:ilvl w:val="0"/>
          <w:numId w:val="0"/>
        </w:numPr>
        <w:jc w:val="both"/>
        <w:rPr>
          <w:rFonts w:ascii="Cambria" w:hAnsi="Cambria"/>
          <w:sz w:val="22"/>
          <w:szCs w:val="22"/>
        </w:rPr>
      </w:pPr>
    </w:p>
    <w:p w14:paraId="40F0561E" w14:textId="36A00A88" w:rsidR="00D85852" w:rsidRDefault="00D85852" w:rsidP="00D85852">
      <w:pPr>
        <w:pStyle w:val="Nagwek1"/>
        <w:rPr>
          <w:rFonts w:ascii="Cambria" w:hAnsi="Cambria"/>
        </w:rPr>
      </w:pPr>
      <w:bookmarkStart w:id="5" w:name="_Toc169518981"/>
      <w:bookmarkEnd w:id="4"/>
      <w:r w:rsidRPr="00296C29">
        <w:rPr>
          <w:rFonts w:ascii="Cambria" w:hAnsi="Cambria"/>
        </w:rPr>
        <w:t>INFORMACJE DOTYCZĄCE PRZEPROWADZENIA PRZEZ WYKONAWCĘ WIZJI LOKALNEJ LUB SPRAWDZENIA PRZEZ NIEGO DOKUMENTÓW NIEZBĘDNYCH DO REALIZACJI ZAMÓWIENIA, O KTÓRYCH MOWA W ART. 131 UST. 2</w:t>
      </w:r>
      <w:bookmarkEnd w:id="5"/>
    </w:p>
    <w:p w14:paraId="5F2487C0" w14:textId="666AD48B" w:rsidR="00D85852" w:rsidRPr="001D0906" w:rsidRDefault="00D85852" w:rsidP="001D0906">
      <w:pPr>
        <w:pStyle w:val="Akapitzlist"/>
        <w:numPr>
          <w:ilvl w:val="0"/>
          <w:numId w:val="26"/>
        </w:numPr>
        <w:jc w:val="both"/>
      </w:pPr>
      <w:bookmarkStart w:id="6" w:name="_Hlk72750952"/>
      <w:r w:rsidRPr="001D0906">
        <w:rPr>
          <w:rFonts w:ascii="Cambria" w:hAnsi="Cambria"/>
          <w:sz w:val="22"/>
          <w:szCs w:val="22"/>
        </w:rPr>
        <w:t xml:space="preserve">Zamawiający informuje, że </w:t>
      </w:r>
      <w:r w:rsidR="001D0906">
        <w:rPr>
          <w:rFonts w:ascii="Cambria" w:hAnsi="Cambria"/>
          <w:sz w:val="22"/>
          <w:szCs w:val="22"/>
        </w:rPr>
        <w:t>zaleca</w:t>
      </w:r>
      <w:r w:rsidRPr="001D0906">
        <w:rPr>
          <w:rFonts w:ascii="Cambria" w:hAnsi="Cambria"/>
          <w:sz w:val="22"/>
          <w:szCs w:val="22"/>
        </w:rPr>
        <w:t xml:space="preserve"> odbyci</w:t>
      </w:r>
      <w:r w:rsidR="001D0906">
        <w:rPr>
          <w:rFonts w:ascii="Cambria" w:hAnsi="Cambria"/>
          <w:sz w:val="22"/>
          <w:szCs w:val="22"/>
        </w:rPr>
        <w:t>e</w:t>
      </w:r>
      <w:r w:rsidRPr="001D0906">
        <w:rPr>
          <w:rFonts w:ascii="Cambria" w:hAnsi="Cambria"/>
          <w:sz w:val="22"/>
          <w:szCs w:val="22"/>
        </w:rPr>
        <w:t xml:space="preserve"> wizji lokalnej</w:t>
      </w:r>
      <w:r w:rsidR="001D0906">
        <w:rPr>
          <w:rFonts w:ascii="Cambria" w:hAnsi="Cambria"/>
          <w:sz w:val="22"/>
          <w:szCs w:val="22"/>
        </w:rPr>
        <w:t xml:space="preserve"> w celu uzyskania wszelkich informacji koniecznych do prawidłowego przygotowania oferty.</w:t>
      </w:r>
    </w:p>
    <w:p w14:paraId="2B68B509" w14:textId="05807E9B" w:rsidR="001D0906" w:rsidRPr="001D0906" w:rsidRDefault="001D0906" w:rsidP="001D0906">
      <w:pPr>
        <w:pStyle w:val="Akapitzlist"/>
        <w:numPr>
          <w:ilvl w:val="0"/>
          <w:numId w:val="26"/>
        </w:numPr>
        <w:jc w:val="both"/>
        <w:rPr>
          <w:b/>
          <w:bCs/>
        </w:rPr>
      </w:pPr>
      <w:r>
        <w:rPr>
          <w:rFonts w:ascii="Cambria" w:hAnsi="Cambria"/>
          <w:sz w:val="22"/>
          <w:szCs w:val="22"/>
        </w:rPr>
        <w:t xml:space="preserve">Termin wizji lokalnej ustala się na dzień </w:t>
      </w:r>
      <w:r w:rsidR="00C50AC3">
        <w:rPr>
          <w:rFonts w:ascii="Cambria" w:hAnsi="Cambria"/>
          <w:b/>
          <w:bCs/>
          <w:sz w:val="22"/>
          <w:szCs w:val="22"/>
        </w:rPr>
        <w:t>31</w:t>
      </w:r>
      <w:r w:rsidR="00704CD0">
        <w:rPr>
          <w:rFonts w:ascii="Cambria" w:hAnsi="Cambria"/>
          <w:b/>
          <w:bCs/>
          <w:sz w:val="22"/>
          <w:szCs w:val="22"/>
        </w:rPr>
        <w:t xml:space="preserve"> lipca</w:t>
      </w:r>
      <w:r w:rsidR="00E73230">
        <w:rPr>
          <w:rFonts w:ascii="Cambria" w:hAnsi="Cambria"/>
          <w:b/>
          <w:bCs/>
          <w:sz w:val="22"/>
          <w:szCs w:val="22"/>
        </w:rPr>
        <w:t xml:space="preserve"> </w:t>
      </w:r>
      <w:r w:rsidR="00020300">
        <w:rPr>
          <w:rFonts w:ascii="Cambria" w:hAnsi="Cambria"/>
          <w:b/>
          <w:bCs/>
          <w:sz w:val="22"/>
          <w:szCs w:val="22"/>
        </w:rPr>
        <w:t>202</w:t>
      </w:r>
      <w:r w:rsidR="00704CD0">
        <w:rPr>
          <w:rFonts w:ascii="Cambria" w:hAnsi="Cambria"/>
          <w:b/>
          <w:bCs/>
          <w:sz w:val="22"/>
          <w:szCs w:val="22"/>
        </w:rPr>
        <w:t>6</w:t>
      </w:r>
      <w:r w:rsidR="00020300">
        <w:rPr>
          <w:rFonts w:ascii="Cambria" w:hAnsi="Cambria"/>
          <w:b/>
          <w:bCs/>
          <w:sz w:val="22"/>
          <w:szCs w:val="22"/>
        </w:rPr>
        <w:t xml:space="preserve"> </w:t>
      </w:r>
      <w:r w:rsidRPr="001D0906">
        <w:rPr>
          <w:rFonts w:ascii="Cambria" w:hAnsi="Cambria"/>
          <w:b/>
          <w:bCs/>
          <w:sz w:val="22"/>
          <w:szCs w:val="22"/>
        </w:rPr>
        <w:t>roku, godz. 12.00</w:t>
      </w:r>
      <w:r>
        <w:rPr>
          <w:rFonts w:ascii="Cambria" w:hAnsi="Cambria"/>
          <w:b/>
          <w:bCs/>
          <w:sz w:val="22"/>
          <w:szCs w:val="22"/>
        </w:rPr>
        <w:t xml:space="preserve">. </w:t>
      </w:r>
      <w:r>
        <w:rPr>
          <w:rFonts w:ascii="Cambria" w:hAnsi="Cambria"/>
          <w:sz w:val="22"/>
          <w:szCs w:val="22"/>
        </w:rPr>
        <w:t xml:space="preserve">Zbiórka zainteresowanych  Wykonawców odbędzie się przy wejściu głównym do budynku Sądu Rejonowego w Drawsku Pomorskim , ul. </w:t>
      </w:r>
      <w:r w:rsidR="00B84C2E">
        <w:rPr>
          <w:rFonts w:ascii="Cambria" w:hAnsi="Cambria"/>
          <w:sz w:val="22"/>
          <w:szCs w:val="22"/>
        </w:rPr>
        <w:t>Złocienieckiej 5</w:t>
      </w:r>
      <w:r>
        <w:rPr>
          <w:rFonts w:ascii="Cambria" w:hAnsi="Cambria"/>
          <w:sz w:val="22"/>
          <w:szCs w:val="22"/>
        </w:rPr>
        <w:t>. Wykonawcy są zobowiązani do przedstawienia</w:t>
      </w:r>
      <w:r w:rsidRPr="009246A8">
        <w:rPr>
          <w:rFonts w:ascii="Cambria" w:hAnsi="Cambria"/>
          <w:sz w:val="22"/>
          <w:szCs w:val="22"/>
        </w:rPr>
        <w:t xml:space="preserve"> li</w:t>
      </w:r>
      <w:r w:rsidR="00C91E75" w:rsidRPr="009246A8">
        <w:rPr>
          <w:rFonts w:ascii="Cambria" w:hAnsi="Cambria"/>
          <w:sz w:val="22"/>
          <w:szCs w:val="22"/>
        </w:rPr>
        <w:t>s</w:t>
      </w:r>
      <w:r w:rsidRPr="009246A8">
        <w:rPr>
          <w:rFonts w:ascii="Cambria" w:hAnsi="Cambria"/>
          <w:sz w:val="22"/>
          <w:szCs w:val="22"/>
        </w:rPr>
        <w:t xml:space="preserve">ty </w:t>
      </w:r>
      <w:r>
        <w:rPr>
          <w:rFonts w:ascii="Cambria" w:hAnsi="Cambria"/>
          <w:sz w:val="22"/>
          <w:szCs w:val="22"/>
        </w:rPr>
        <w:t xml:space="preserve">osób uczestniczących w  wizji  lokalnej , najpóźniej do dnia </w:t>
      </w:r>
      <w:r w:rsidR="00C50AC3">
        <w:rPr>
          <w:rFonts w:ascii="Cambria" w:hAnsi="Cambria"/>
          <w:b/>
          <w:bCs/>
          <w:sz w:val="22"/>
          <w:szCs w:val="22"/>
        </w:rPr>
        <w:t>30</w:t>
      </w:r>
      <w:r w:rsidR="00020300">
        <w:rPr>
          <w:rFonts w:ascii="Cambria" w:hAnsi="Cambria"/>
          <w:b/>
          <w:bCs/>
          <w:sz w:val="22"/>
          <w:szCs w:val="22"/>
        </w:rPr>
        <w:t xml:space="preserve"> </w:t>
      </w:r>
      <w:r w:rsidR="00E73230">
        <w:rPr>
          <w:rFonts w:ascii="Cambria" w:hAnsi="Cambria"/>
          <w:b/>
          <w:bCs/>
          <w:sz w:val="22"/>
          <w:szCs w:val="22"/>
        </w:rPr>
        <w:t xml:space="preserve">lipca </w:t>
      </w:r>
      <w:r w:rsidRPr="001D0906">
        <w:rPr>
          <w:rFonts w:ascii="Cambria" w:hAnsi="Cambria"/>
          <w:b/>
          <w:bCs/>
          <w:sz w:val="22"/>
          <w:szCs w:val="22"/>
        </w:rPr>
        <w:t>202</w:t>
      </w:r>
      <w:r w:rsidR="00704CD0">
        <w:rPr>
          <w:rFonts w:ascii="Cambria" w:hAnsi="Cambria"/>
          <w:b/>
          <w:bCs/>
          <w:sz w:val="22"/>
          <w:szCs w:val="22"/>
        </w:rPr>
        <w:t>6</w:t>
      </w:r>
      <w:r w:rsidRPr="001D0906">
        <w:rPr>
          <w:rFonts w:ascii="Cambria" w:hAnsi="Cambria"/>
          <w:b/>
          <w:bCs/>
          <w:sz w:val="22"/>
          <w:szCs w:val="22"/>
        </w:rPr>
        <w:t xml:space="preserve"> roku, do godz. 10.00</w:t>
      </w:r>
      <w:r>
        <w:rPr>
          <w:rFonts w:ascii="Cambria" w:hAnsi="Cambria"/>
          <w:b/>
          <w:bCs/>
          <w:sz w:val="22"/>
          <w:szCs w:val="22"/>
        </w:rPr>
        <w:t xml:space="preserve">, </w:t>
      </w:r>
      <w:r>
        <w:rPr>
          <w:rFonts w:ascii="Cambria" w:hAnsi="Cambria"/>
          <w:sz w:val="22"/>
          <w:szCs w:val="22"/>
        </w:rPr>
        <w:t xml:space="preserve">zawierającej : imię i nazwisko oraz nazwę firmy na adres: </w:t>
      </w:r>
      <w:hyperlink r:id="rId11" w:history="1">
        <w:r w:rsidRPr="00EB35CF">
          <w:rPr>
            <w:rStyle w:val="Hipercze"/>
            <w:rFonts w:ascii="Cambria" w:hAnsi="Cambria"/>
            <w:sz w:val="22"/>
            <w:szCs w:val="22"/>
          </w:rPr>
          <w:t>administracja@drawsko-pom.sr.gov.pl</w:t>
        </w:r>
      </w:hyperlink>
    </w:p>
    <w:p w14:paraId="7F15543A" w14:textId="2430D645" w:rsidR="001D0906" w:rsidRPr="001D0906" w:rsidRDefault="001D0906" w:rsidP="001D0906">
      <w:pPr>
        <w:pStyle w:val="Akapitzlist"/>
        <w:numPr>
          <w:ilvl w:val="0"/>
          <w:numId w:val="26"/>
        </w:numPr>
        <w:jc w:val="both"/>
        <w:rPr>
          <w:b/>
          <w:bCs/>
        </w:rPr>
      </w:pPr>
      <w:r>
        <w:rPr>
          <w:rFonts w:ascii="Cambria" w:hAnsi="Cambria"/>
          <w:sz w:val="22"/>
          <w:szCs w:val="22"/>
        </w:rPr>
        <w:t xml:space="preserve">Zamawiający informuje, że przeprowadzenie wizji jest uprawnieniem Wykonawcy, jednakże Zamawiający nie będzie brał pod uwagę późniejszych roszczeń Wykonawcy będących skutkiem zaniechania jej przeprowadzenia. Wszelkie koszty związane                                  z przeprowadzeniem wizji lokalnej ponosi samodzielnie każdy Wykonawca. </w:t>
      </w:r>
    </w:p>
    <w:p w14:paraId="0098E1B9" w14:textId="67377963" w:rsidR="001D0906" w:rsidRPr="00F91121" w:rsidRDefault="001D0906" w:rsidP="001D0906">
      <w:pPr>
        <w:pStyle w:val="Akapitzlist"/>
        <w:numPr>
          <w:ilvl w:val="0"/>
          <w:numId w:val="26"/>
        </w:numPr>
        <w:jc w:val="both"/>
        <w:rPr>
          <w:b/>
          <w:bCs/>
        </w:rPr>
      </w:pPr>
      <w:r>
        <w:rPr>
          <w:rFonts w:ascii="Cambria" w:hAnsi="Cambria"/>
          <w:sz w:val="22"/>
          <w:szCs w:val="22"/>
        </w:rPr>
        <w:t>W przypadku dużej liczby osób zainteresowanych udziałem w wizji Zamawiający</w:t>
      </w:r>
      <w:r w:rsidR="00F91121">
        <w:rPr>
          <w:rFonts w:ascii="Cambria" w:hAnsi="Cambria"/>
          <w:sz w:val="22"/>
          <w:szCs w:val="22"/>
        </w:rPr>
        <w:t xml:space="preserve"> zastrzega sobie prawo podzielenia przedstawicieli Wykonawców na mniejsze grupy. </w:t>
      </w:r>
    </w:p>
    <w:p w14:paraId="5638BCDB" w14:textId="51CF5835" w:rsidR="00F91121" w:rsidRPr="001D0906" w:rsidRDefault="00F91121" w:rsidP="001D0906">
      <w:pPr>
        <w:pStyle w:val="Akapitzlist"/>
        <w:numPr>
          <w:ilvl w:val="0"/>
          <w:numId w:val="26"/>
        </w:numPr>
        <w:jc w:val="both"/>
        <w:rPr>
          <w:b/>
          <w:bCs/>
        </w:rPr>
      </w:pPr>
      <w:r>
        <w:rPr>
          <w:rFonts w:ascii="Cambria" w:hAnsi="Cambria"/>
          <w:sz w:val="22"/>
          <w:szCs w:val="22"/>
        </w:rPr>
        <w:t>Podczas wizji Zamawiający nie będzie udzielał wyjaśnień. Wszelkie pytania należy kierować zgodnie z zapisami SWZ.</w:t>
      </w:r>
    </w:p>
    <w:p w14:paraId="1778BC33" w14:textId="77777777" w:rsidR="00D85852" w:rsidRPr="00296C29" w:rsidRDefault="00D85852" w:rsidP="00D85852">
      <w:pPr>
        <w:pStyle w:val="Nagwek1"/>
        <w:rPr>
          <w:rFonts w:ascii="Cambria" w:hAnsi="Cambria"/>
        </w:rPr>
      </w:pPr>
      <w:bookmarkStart w:id="7" w:name="_Toc169518982"/>
      <w:bookmarkEnd w:id="6"/>
      <w:r w:rsidRPr="00296C29">
        <w:rPr>
          <w:rFonts w:ascii="Cambria" w:hAnsi="Cambria"/>
        </w:rPr>
        <w:t>PODWYKONAWSTWO</w:t>
      </w:r>
      <w:bookmarkEnd w:id="7"/>
    </w:p>
    <w:p w14:paraId="0DD8B624" w14:textId="77777777" w:rsidR="00D85852" w:rsidRPr="00296C29" w:rsidRDefault="00D85852" w:rsidP="00D85852">
      <w:pPr>
        <w:pStyle w:val="Akapitzlist"/>
        <w:numPr>
          <w:ilvl w:val="3"/>
          <w:numId w:val="4"/>
        </w:numPr>
        <w:ind w:left="284" w:hanging="284"/>
        <w:jc w:val="both"/>
        <w:rPr>
          <w:rFonts w:ascii="Cambria" w:hAnsi="Cambria"/>
          <w:sz w:val="22"/>
          <w:szCs w:val="22"/>
        </w:rPr>
      </w:pPr>
      <w:r w:rsidRPr="00296C29">
        <w:rPr>
          <w:rFonts w:ascii="Cambria" w:hAnsi="Cambria"/>
          <w:sz w:val="22"/>
          <w:szCs w:val="22"/>
        </w:rPr>
        <w:t>Wykonawca może powierzyć wykonanie części zamówienia podwykonawcy (podwykonawcom).</w:t>
      </w:r>
    </w:p>
    <w:p w14:paraId="4DD02CBD" w14:textId="77777777" w:rsidR="00D85852" w:rsidRPr="00296C29" w:rsidRDefault="00D85852" w:rsidP="00D85852">
      <w:pPr>
        <w:pStyle w:val="Akapitzlist"/>
        <w:numPr>
          <w:ilvl w:val="3"/>
          <w:numId w:val="4"/>
        </w:numPr>
        <w:ind w:left="284" w:hanging="284"/>
        <w:jc w:val="both"/>
        <w:rPr>
          <w:rFonts w:ascii="Cambria" w:hAnsi="Cambria"/>
          <w:sz w:val="22"/>
          <w:szCs w:val="22"/>
        </w:rPr>
      </w:pPr>
      <w:r w:rsidRPr="00296C29">
        <w:rPr>
          <w:rFonts w:ascii="Cambria" w:hAnsi="Cambria"/>
          <w:sz w:val="22"/>
          <w:szCs w:val="22"/>
        </w:rPr>
        <w:t xml:space="preserve">Zamawiający nie zastrzega obowiązku osobistego wykonania przez Wykonawcę kluczowych części zamówienia. </w:t>
      </w:r>
    </w:p>
    <w:p w14:paraId="46512833" w14:textId="77777777" w:rsidR="00D85852" w:rsidRPr="00296C29" w:rsidRDefault="00D85852" w:rsidP="00D85852">
      <w:pPr>
        <w:pStyle w:val="Akapitzlist"/>
        <w:numPr>
          <w:ilvl w:val="3"/>
          <w:numId w:val="4"/>
        </w:numPr>
        <w:ind w:left="284" w:hanging="284"/>
        <w:jc w:val="both"/>
        <w:rPr>
          <w:rFonts w:ascii="Cambria" w:hAnsi="Cambria"/>
          <w:sz w:val="22"/>
          <w:szCs w:val="22"/>
        </w:rPr>
      </w:pPr>
      <w:r w:rsidRPr="00296C29">
        <w:rPr>
          <w:rFonts w:ascii="Cambria" w:hAnsi="Cambria"/>
          <w:sz w:val="22"/>
          <w:szCs w:val="22"/>
        </w:rPr>
        <w:t>Zamawiający wymaga, aby w przypadku powierzenia części zamówienia podwykonawcom, Wykonawca wskazał w ofercie części zamówienia, których wykonanie zamierza powierzyć podwykonawcom oraz podał (o ile są mu wiadome na tym etapie) nazwy (firmy) tych podwykonawców.</w:t>
      </w:r>
      <w:r>
        <w:rPr>
          <w:rFonts w:ascii="Cambria" w:hAnsi="Cambria"/>
          <w:sz w:val="22"/>
          <w:szCs w:val="22"/>
        </w:rPr>
        <w:t xml:space="preserve"> Powierzenie wykonania części zamówienia podwykonawcom nie zwalnia Wykonawcy z odpowiedzialności za należyte wykonanie zamówienia.</w:t>
      </w:r>
    </w:p>
    <w:p w14:paraId="328008B1" w14:textId="77777777" w:rsidR="00D85852" w:rsidRPr="00296C29" w:rsidRDefault="00D85852" w:rsidP="00D85852">
      <w:pPr>
        <w:pStyle w:val="Nagwek1"/>
        <w:rPr>
          <w:rFonts w:ascii="Cambria" w:hAnsi="Cambria"/>
        </w:rPr>
      </w:pPr>
      <w:r w:rsidRPr="00296C29">
        <w:rPr>
          <w:rFonts w:ascii="Cambria" w:hAnsi="Cambria"/>
        </w:rPr>
        <w:t xml:space="preserve"> </w:t>
      </w:r>
      <w:bookmarkStart w:id="8" w:name="_Toc169518983"/>
      <w:r w:rsidRPr="00296C29">
        <w:rPr>
          <w:rFonts w:ascii="Cambria" w:hAnsi="Cambria"/>
        </w:rPr>
        <w:t>TERMIN WYKONANIA ZAMÓWIENIA</w:t>
      </w:r>
      <w:bookmarkEnd w:id="8"/>
    </w:p>
    <w:p w14:paraId="74DA31CF" w14:textId="7AE2139F" w:rsidR="00D85852" w:rsidRPr="00020300" w:rsidRDefault="00D85852" w:rsidP="00F91121">
      <w:pPr>
        <w:pStyle w:val="StylNagwek1TimesNewRoman"/>
        <w:numPr>
          <w:ilvl w:val="6"/>
          <w:numId w:val="4"/>
        </w:numPr>
        <w:tabs>
          <w:tab w:val="left" w:pos="697"/>
        </w:tabs>
        <w:ind w:left="142" w:hanging="142"/>
        <w:jc w:val="both"/>
        <w:rPr>
          <w:rFonts w:ascii="Cambria" w:hAnsi="Cambria"/>
          <w:sz w:val="22"/>
          <w:szCs w:val="22"/>
        </w:rPr>
      </w:pPr>
      <w:r w:rsidRPr="00296C29">
        <w:rPr>
          <w:rFonts w:ascii="Cambria" w:hAnsi="Cambria"/>
          <w:sz w:val="22"/>
          <w:szCs w:val="22"/>
        </w:rPr>
        <w:t xml:space="preserve">Zamawiający wyznacza termin realizacji zamówienia: </w:t>
      </w:r>
      <w:r w:rsidR="00C50AC3">
        <w:rPr>
          <w:rFonts w:ascii="Cambria" w:hAnsi="Cambria"/>
          <w:b/>
          <w:sz w:val="22"/>
          <w:szCs w:val="22"/>
        </w:rPr>
        <w:t>4</w:t>
      </w:r>
      <w:r w:rsidR="00020300" w:rsidRPr="00020300">
        <w:rPr>
          <w:rFonts w:ascii="Cambria" w:hAnsi="Cambria"/>
          <w:b/>
          <w:sz w:val="22"/>
          <w:szCs w:val="22"/>
        </w:rPr>
        <w:t xml:space="preserve"> </w:t>
      </w:r>
      <w:r w:rsidR="00F938B7" w:rsidRPr="00020300">
        <w:rPr>
          <w:rFonts w:ascii="Cambria" w:hAnsi="Cambria"/>
          <w:b/>
          <w:sz w:val="22"/>
          <w:szCs w:val="22"/>
        </w:rPr>
        <w:t>miesi</w:t>
      </w:r>
      <w:r w:rsidR="00704CD0">
        <w:rPr>
          <w:rFonts w:ascii="Cambria" w:hAnsi="Cambria"/>
          <w:b/>
          <w:sz w:val="22"/>
          <w:szCs w:val="22"/>
        </w:rPr>
        <w:t>ą</w:t>
      </w:r>
      <w:r w:rsidR="00F938B7" w:rsidRPr="00020300">
        <w:rPr>
          <w:rFonts w:ascii="Cambria" w:hAnsi="Cambria"/>
          <w:b/>
          <w:sz w:val="22"/>
          <w:szCs w:val="22"/>
        </w:rPr>
        <w:t>c</w:t>
      </w:r>
      <w:r w:rsidR="00704CD0">
        <w:rPr>
          <w:rFonts w:ascii="Cambria" w:hAnsi="Cambria"/>
          <w:b/>
          <w:sz w:val="22"/>
          <w:szCs w:val="22"/>
        </w:rPr>
        <w:t>e</w:t>
      </w:r>
      <w:r w:rsidR="00F91121" w:rsidRPr="00020300">
        <w:rPr>
          <w:rFonts w:ascii="Cambria" w:hAnsi="Cambria"/>
          <w:b/>
          <w:sz w:val="22"/>
          <w:szCs w:val="22"/>
        </w:rPr>
        <w:t xml:space="preserve"> od dnia podpisania umow</w:t>
      </w:r>
      <w:r w:rsidR="00704CD0">
        <w:rPr>
          <w:rFonts w:ascii="Cambria" w:hAnsi="Cambria"/>
          <w:b/>
          <w:sz w:val="22"/>
          <w:szCs w:val="22"/>
        </w:rPr>
        <w:t>y</w:t>
      </w:r>
    </w:p>
    <w:p w14:paraId="6E1F6EB6" w14:textId="01AA624B" w:rsidR="00F91121" w:rsidRPr="00296C29" w:rsidRDefault="00F91121" w:rsidP="00F91121">
      <w:pPr>
        <w:pStyle w:val="StylNagwek1TimesNewRoman"/>
        <w:numPr>
          <w:ilvl w:val="6"/>
          <w:numId w:val="4"/>
        </w:numPr>
        <w:tabs>
          <w:tab w:val="left" w:pos="697"/>
        </w:tabs>
        <w:ind w:left="142" w:hanging="142"/>
        <w:jc w:val="both"/>
        <w:rPr>
          <w:rFonts w:ascii="Cambria" w:hAnsi="Cambria"/>
          <w:sz w:val="22"/>
          <w:szCs w:val="22"/>
        </w:rPr>
      </w:pPr>
      <w:r>
        <w:rPr>
          <w:rFonts w:ascii="Cambria" w:hAnsi="Cambria"/>
          <w:sz w:val="22"/>
          <w:szCs w:val="22"/>
        </w:rPr>
        <w:t>Rozpoczęcie umowy robót po podpisaniu umowy i protokola</w:t>
      </w:r>
      <w:r w:rsidR="00F51612">
        <w:rPr>
          <w:rFonts w:ascii="Cambria" w:hAnsi="Cambria"/>
          <w:sz w:val="22"/>
          <w:szCs w:val="22"/>
        </w:rPr>
        <w:t>rn</w:t>
      </w:r>
      <w:r>
        <w:rPr>
          <w:rFonts w:ascii="Cambria" w:hAnsi="Cambria"/>
          <w:sz w:val="22"/>
          <w:szCs w:val="22"/>
        </w:rPr>
        <w:t xml:space="preserve">ym przekazaniu placu budowy Wykonawcy w terminie do </w:t>
      </w:r>
      <w:r w:rsidR="0019224F">
        <w:rPr>
          <w:rFonts w:ascii="Cambria" w:hAnsi="Cambria"/>
          <w:sz w:val="22"/>
          <w:szCs w:val="22"/>
        </w:rPr>
        <w:t>5</w:t>
      </w:r>
      <w:r>
        <w:rPr>
          <w:rFonts w:ascii="Cambria" w:hAnsi="Cambria"/>
          <w:sz w:val="22"/>
          <w:szCs w:val="22"/>
        </w:rPr>
        <w:t xml:space="preserve"> dni od dnia </w:t>
      </w:r>
      <w:r w:rsidR="00F51612">
        <w:rPr>
          <w:rFonts w:ascii="Cambria" w:hAnsi="Cambria"/>
          <w:sz w:val="22"/>
          <w:szCs w:val="22"/>
        </w:rPr>
        <w:t>przekazania</w:t>
      </w:r>
      <w:r w:rsidR="00704CD0">
        <w:rPr>
          <w:rFonts w:ascii="Cambria" w:hAnsi="Cambria"/>
          <w:sz w:val="22"/>
          <w:szCs w:val="22"/>
        </w:rPr>
        <w:t>,</w:t>
      </w:r>
      <w:r>
        <w:rPr>
          <w:rFonts w:ascii="Cambria" w:hAnsi="Cambria"/>
          <w:sz w:val="22"/>
          <w:szCs w:val="22"/>
        </w:rPr>
        <w:t xml:space="preserve"> które </w:t>
      </w:r>
      <w:r w:rsidR="00F51612">
        <w:rPr>
          <w:rFonts w:ascii="Cambria" w:hAnsi="Cambria"/>
          <w:sz w:val="22"/>
          <w:szCs w:val="22"/>
        </w:rPr>
        <w:t>nastąpi</w:t>
      </w:r>
      <w:r>
        <w:rPr>
          <w:rFonts w:ascii="Cambria" w:hAnsi="Cambria"/>
          <w:sz w:val="22"/>
          <w:szCs w:val="22"/>
        </w:rPr>
        <w:t xml:space="preserve"> w terminie uzgodnionym z </w:t>
      </w:r>
      <w:r w:rsidR="00F51612">
        <w:rPr>
          <w:rFonts w:ascii="Cambria" w:hAnsi="Cambria"/>
          <w:sz w:val="22"/>
          <w:szCs w:val="22"/>
        </w:rPr>
        <w:t xml:space="preserve">Zamawiającym nie później niż do </w:t>
      </w:r>
      <w:r w:rsidR="0019224F">
        <w:rPr>
          <w:rFonts w:ascii="Cambria" w:hAnsi="Cambria"/>
          <w:sz w:val="22"/>
          <w:szCs w:val="22"/>
        </w:rPr>
        <w:t>5</w:t>
      </w:r>
      <w:r w:rsidR="00F51612">
        <w:rPr>
          <w:rFonts w:ascii="Cambria" w:hAnsi="Cambria"/>
          <w:sz w:val="22"/>
          <w:szCs w:val="22"/>
        </w:rPr>
        <w:t xml:space="preserve"> dnia, od dnia podpisania umowy. </w:t>
      </w:r>
    </w:p>
    <w:p w14:paraId="71B5C549" w14:textId="77777777" w:rsidR="00D85852" w:rsidRPr="00296C29" w:rsidRDefault="00D85852" w:rsidP="00D85852">
      <w:pPr>
        <w:pStyle w:val="Nagwek1"/>
        <w:rPr>
          <w:rFonts w:ascii="Cambria" w:hAnsi="Cambria"/>
        </w:rPr>
      </w:pPr>
      <w:bookmarkStart w:id="9" w:name="_Toc169518984"/>
      <w:r w:rsidRPr="00296C29">
        <w:rPr>
          <w:rFonts w:ascii="Cambria" w:hAnsi="Cambria"/>
        </w:rPr>
        <w:t>PROJEKTOWANE POSTANOWIENIA UMOWY W SPRAWIE ZAMÓWIENIA PUBLICZNEGO, KTÓRE ZOSTANĄ WPROWADZONE DO TREŚCI TEJ UMOWY</w:t>
      </w:r>
      <w:bookmarkEnd w:id="9"/>
    </w:p>
    <w:p w14:paraId="655E81B8" w14:textId="77777777" w:rsidR="00D85852" w:rsidRPr="00296C29" w:rsidRDefault="00D85852" w:rsidP="00D85852">
      <w:pPr>
        <w:jc w:val="both"/>
        <w:rPr>
          <w:rFonts w:ascii="Cambria" w:hAnsi="Cambria"/>
          <w:sz w:val="22"/>
          <w:szCs w:val="22"/>
        </w:rPr>
      </w:pPr>
      <w:r w:rsidRPr="00296C29">
        <w:rPr>
          <w:rFonts w:ascii="Cambria" w:hAnsi="Cambria"/>
          <w:sz w:val="22"/>
          <w:szCs w:val="22"/>
        </w:rPr>
        <w:t>Projektowane postanowienia umowy w sprawie zamówienia publicznego, które zostaną wprowadzone do treści tej umowy, określone zostały w załączniku do SWZ. Złożenie oferty jest jednoznaczne z akceptacją przez Wykonawcę projektowanych postanowień umowy.</w:t>
      </w:r>
    </w:p>
    <w:p w14:paraId="75A367F3" w14:textId="77777777" w:rsidR="00D85852" w:rsidRPr="00296C29" w:rsidRDefault="00D85852" w:rsidP="00D85852">
      <w:pPr>
        <w:pStyle w:val="Nagwek1"/>
        <w:rPr>
          <w:rFonts w:ascii="Cambria" w:hAnsi="Cambria"/>
        </w:rPr>
      </w:pPr>
      <w:r w:rsidRPr="00296C29">
        <w:rPr>
          <w:rFonts w:ascii="Cambria" w:hAnsi="Cambria"/>
        </w:rPr>
        <w:t xml:space="preserve"> </w:t>
      </w:r>
      <w:bookmarkStart w:id="10" w:name="_Toc169518985"/>
      <w:r w:rsidRPr="00296C29">
        <w:rPr>
          <w:rFonts w:ascii="Cambria" w:hAnsi="Cambria"/>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10"/>
      <w:r w:rsidRPr="00296C29">
        <w:rPr>
          <w:rFonts w:ascii="Cambria" w:hAnsi="Cambria"/>
        </w:rPr>
        <w:t xml:space="preserve"> </w:t>
      </w:r>
    </w:p>
    <w:p w14:paraId="18D7DC00" w14:textId="77777777"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r w:rsidRPr="00296C29">
        <w:rPr>
          <w:rFonts w:ascii="Cambria" w:hAnsi="Cambria"/>
          <w:sz w:val="22"/>
          <w:szCs w:val="22"/>
        </w:rPr>
        <w:t xml:space="preserve">Postępowanie jest prowadzone w języku polskim. </w:t>
      </w:r>
    </w:p>
    <w:p w14:paraId="2C1FB641" w14:textId="45C6F830"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r w:rsidRPr="00296C29">
        <w:rPr>
          <w:rFonts w:ascii="Cambria" w:hAnsi="Cambria"/>
          <w:sz w:val="22"/>
          <w:szCs w:val="22"/>
        </w:rPr>
        <w:t xml:space="preserve">W korespondencji związanej z niniejszym postępowaniem Wykonawcy powinni posługiwać się wskazanym w SWZ i ogłoszeniu numerem postępowania </w:t>
      </w:r>
      <w:r w:rsidR="0033783F" w:rsidRPr="00525A11">
        <w:rPr>
          <w:rFonts w:ascii="Cambria" w:hAnsi="Cambria"/>
          <w:sz w:val="22"/>
          <w:szCs w:val="22"/>
        </w:rPr>
        <w:t>A</w:t>
      </w:r>
      <w:r w:rsidRPr="00525A11">
        <w:rPr>
          <w:rFonts w:ascii="Cambria" w:hAnsi="Cambria"/>
          <w:sz w:val="22"/>
          <w:szCs w:val="22"/>
        </w:rPr>
        <w:t>.261</w:t>
      </w:r>
      <w:r w:rsidR="00525A11">
        <w:rPr>
          <w:rFonts w:ascii="Cambria" w:hAnsi="Cambria"/>
          <w:sz w:val="22"/>
          <w:szCs w:val="22"/>
        </w:rPr>
        <w:t>.</w:t>
      </w:r>
      <w:r w:rsidR="00C50AC3">
        <w:rPr>
          <w:rFonts w:ascii="Cambria" w:hAnsi="Cambria"/>
          <w:sz w:val="22"/>
          <w:szCs w:val="22"/>
        </w:rPr>
        <w:t>5</w:t>
      </w:r>
      <w:r w:rsidR="00704CD0">
        <w:rPr>
          <w:rFonts w:ascii="Cambria" w:hAnsi="Cambria"/>
          <w:sz w:val="22"/>
          <w:szCs w:val="22"/>
        </w:rPr>
        <w:t>.2026</w:t>
      </w:r>
      <w:r w:rsidR="00E73230" w:rsidRPr="00525A11">
        <w:rPr>
          <w:rFonts w:ascii="Cambria" w:hAnsi="Cambria"/>
          <w:sz w:val="22"/>
          <w:szCs w:val="22"/>
        </w:rPr>
        <w:t xml:space="preserve"> </w:t>
      </w:r>
    </w:p>
    <w:p w14:paraId="579FB5AD" w14:textId="77777777"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bookmarkStart w:id="11" w:name="_Hlk112749679"/>
      <w:r w:rsidRPr="00296C29">
        <w:rPr>
          <w:rFonts w:ascii="Cambria" w:hAnsi="Cambria"/>
          <w:sz w:val="22"/>
          <w:szCs w:val="22"/>
        </w:rPr>
        <w:t>W postępowaniu o udzielenie zamówienia komunikacja między Zamawiającym, a Wykonawcami, w szczególności składanie ofert, wymiana informacji oraz przekazywanie dokumentów lub oświadczeń, odbywa się przy użyciu środków komunikacji elektronicznej, zapewnionych przez Platformę e-Zamówienia, zwany dalej Platformą.</w:t>
      </w:r>
    </w:p>
    <w:p w14:paraId="2509946D" w14:textId="77777777"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r w:rsidRPr="00296C29">
        <w:rPr>
          <w:rFonts w:ascii="Cambria" w:hAnsi="Cambria"/>
          <w:sz w:val="22"/>
          <w:szCs w:val="22"/>
        </w:rPr>
        <w:t xml:space="preserve">Platforma jest dostępna pod adresem: </w:t>
      </w:r>
      <w:hyperlink r:id="rId12" w:history="1">
        <w:r w:rsidRPr="00296C29">
          <w:rPr>
            <w:rStyle w:val="Hipercze"/>
            <w:rFonts w:ascii="Cambria" w:hAnsi="Cambria"/>
            <w:b/>
            <w:sz w:val="22"/>
            <w:szCs w:val="22"/>
          </w:rPr>
          <w:t>https://ezamowienia.gov.pl</w:t>
        </w:r>
      </w:hyperlink>
      <w:r w:rsidRPr="00296C29">
        <w:rPr>
          <w:rFonts w:ascii="Cambria" w:hAnsi="Cambria"/>
          <w:sz w:val="22"/>
          <w:szCs w:val="22"/>
        </w:rPr>
        <w:t>.</w:t>
      </w:r>
    </w:p>
    <w:p w14:paraId="7B8FE69F" w14:textId="77777777"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r w:rsidRPr="00296C29">
        <w:rPr>
          <w:rFonts w:ascii="Cambria" w:hAnsi="Cambria"/>
          <w:sz w:val="22"/>
          <w:szCs w:val="22"/>
        </w:rPr>
        <w:t>Korzystanie z Platformy e-Zamówienia jest bezpłatne.</w:t>
      </w:r>
    </w:p>
    <w:p w14:paraId="5A8F5779" w14:textId="77777777"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r w:rsidRPr="00296C29">
        <w:rPr>
          <w:rFonts w:ascii="Cambria" w:hAnsi="Cambria"/>
          <w:sz w:val="22"/>
          <w:szCs w:val="22"/>
        </w:rPr>
        <w:t>Przeglądanie i pobieranie publicznej treści dokumentacji postępowania nie wymaga posiadania konta na Platformie e-Zamówienia ani logowania.</w:t>
      </w:r>
    </w:p>
    <w:bookmarkEnd w:id="11"/>
    <w:p w14:paraId="481BA495" w14:textId="77777777"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r w:rsidRPr="00296C29">
        <w:rPr>
          <w:rFonts w:ascii="Cambria" w:hAnsi="Cambria"/>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Pr="00296C29">
          <w:rPr>
            <w:rStyle w:val="Hipercze"/>
            <w:rFonts w:ascii="Cambria" w:hAnsi="Cambria"/>
            <w:sz w:val="22"/>
            <w:szCs w:val="22"/>
          </w:rPr>
          <w:t>https://ezamowienia.gov.pl</w:t>
        </w:r>
      </w:hyperlink>
      <w:r w:rsidRPr="00296C29">
        <w:rPr>
          <w:rFonts w:ascii="Cambria" w:hAnsi="Cambria"/>
          <w:sz w:val="22"/>
          <w:szCs w:val="22"/>
        </w:rPr>
        <w:t xml:space="preserve"> oraz informacje zamieszczone w zakładce „Centrum Pomocy”.</w:t>
      </w:r>
    </w:p>
    <w:p w14:paraId="6785C9FC" w14:textId="77777777"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r w:rsidRPr="00296C29">
        <w:rPr>
          <w:rFonts w:ascii="Cambria" w:hAnsi="Cambria"/>
          <w:sz w:val="22"/>
          <w:szCs w:val="22"/>
        </w:rPr>
        <w:t xml:space="preserve">Warunki korzystania z Platformy reguluje Regulamin dostępny na stronie: </w:t>
      </w:r>
      <w:hyperlink r:id="rId14" w:history="1">
        <w:r w:rsidRPr="00296C29">
          <w:rPr>
            <w:rStyle w:val="Hipercze"/>
            <w:rFonts w:ascii="Cambria" w:hAnsi="Cambria"/>
            <w:sz w:val="22"/>
            <w:szCs w:val="22"/>
          </w:rPr>
          <w:t>https://ezamowienia.gov.pl/pl/regulamin</w:t>
        </w:r>
      </w:hyperlink>
      <w:r w:rsidRPr="00296C29">
        <w:rPr>
          <w:rFonts w:ascii="Cambria" w:hAnsi="Cambria"/>
          <w:sz w:val="22"/>
          <w:szCs w:val="22"/>
        </w:rPr>
        <w:t xml:space="preserve"> </w:t>
      </w:r>
    </w:p>
    <w:p w14:paraId="12A2AAEE" w14:textId="77777777"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r w:rsidRPr="00296C29">
        <w:rPr>
          <w:rFonts w:ascii="Cambria" w:hAnsi="Cambria"/>
          <w:sz w:val="22"/>
          <w:szCs w:val="22"/>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058432E6" w14:textId="77777777"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r w:rsidRPr="00296C29">
        <w:rPr>
          <w:rFonts w:ascii="Cambria" w:hAnsi="Cambria"/>
          <w:sz w:val="22"/>
          <w:szCs w:val="22"/>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3BA14B24" w14:textId="77777777"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r w:rsidRPr="00296C29">
        <w:rPr>
          <w:rFonts w:ascii="Cambria" w:hAnsi="Cambria"/>
          <w:sz w:val="22"/>
          <w:szCs w:val="22"/>
        </w:rPr>
        <w:t xml:space="preserve">Informacje, oświadczenia lub dokumenty, inne niż wymienione w § 2 ust. 1 rozporządzenia Prezesa Rady Ministrów w sprawie wymagań dla dokumentów elektronicznych, przekazywane w postępowaniu sporządza się w postaci elektronicznej: </w:t>
      </w:r>
    </w:p>
    <w:p w14:paraId="35CC76A6" w14:textId="77777777" w:rsidR="00D85852" w:rsidRPr="00296C29" w:rsidRDefault="00D85852" w:rsidP="00D85852">
      <w:pPr>
        <w:numPr>
          <w:ilvl w:val="1"/>
          <w:numId w:val="18"/>
        </w:numPr>
        <w:suppressAutoHyphens w:val="0"/>
        <w:spacing w:after="40"/>
        <w:ind w:left="426" w:hanging="284"/>
        <w:jc w:val="both"/>
        <w:rPr>
          <w:rFonts w:ascii="Cambria" w:hAnsi="Cambria"/>
          <w:sz w:val="22"/>
          <w:szCs w:val="22"/>
        </w:rPr>
      </w:pPr>
      <w:r w:rsidRPr="00296C29">
        <w:rPr>
          <w:rFonts w:ascii="Cambria" w:hAnsi="Cambria"/>
          <w:sz w:val="22"/>
          <w:szCs w:val="22"/>
        </w:rPr>
        <w:t xml:space="preserve">w formatach danych określonych w przepisach rozporządzenia Rady Ministrów w sprawie Krajowych Ram Interoperacyjności (i przekazuje się jako załącznik), lub  </w:t>
      </w:r>
    </w:p>
    <w:p w14:paraId="7FF09E95" w14:textId="77777777" w:rsidR="00D85852" w:rsidRPr="00296C29" w:rsidRDefault="00D85852" w:rsidP="00D85852">
      <w:pPr>
        <w:numPr>
          <w:ilvl w:val="1"/>
          <w:numId w:val="18"/>
        </w:numPr>
        <w:suppressAutoHyphens w:val="0"/>
        <w:spacing w:after="40"/>
        <w:ind w:left="426" w:hanging="284"/>
        <w:jc w:val="both"/>
        <w:rPr>
          <w:rFonts w:ascii="Cambria" w:hAnsi="Cambria"/>
          <w:sz w:val="22"/>
          <w:szCs w:val="22"/>
        </w:rPr>
      </w:pPr>
      <w:r w:rsidRPr="00296C29">
        <w:rPr>
          <w:rFonts w:ascii="Cambria" w:hAnsi="Cambria"/>
          <w:sz w:val="22"/>
          <w:szCs w:val="22"/>
        </w:rPr>
        <w:t xml:space="preserve">jako tekst wpisany bezpośrednio do wiadomości przekazywanej przy użyciu środków komunikacji elektronicznej (np. w treści „Formularza do komunikacji”). </w:t>
      </w:r>
    </w:p>
    <w:p w14:paraId="4D00C9FE" w14:textId="1EAD8185" w:rsidR="00D85852" w:rsidRPr="00296C29" w:rsidRDefault="00D85852" w:rsidP="00D85852">
      <w:pPr>
        <w:pStyle w:val="Akapitzlist"/>
        <w:numPr>
          <w:ilvl w:val="1"/>
          <w:numId w:val="12"/>
        </w:numPr>
        <w:suppressAutoHyphens w:val="0"/>
        <w:spacing w:after="40"/>
        <w:ind w:left="426"/>
        <w:jc w:val="both"/>
        <w:rPr>
          <w:rFonts w:ascii="Cambria" w:hAnsi="Cambria"/>
          <w:sz w:val="22"/>
          <w:szCs w:val="22"/>
        </w:rPr>
      </w:pPr>
      <w:r w:rsidRPr="00296C29">
        <w:rPr>
          <w:rFonts w:ascii="Cambria" w:hAnsi="Cambria"/>
          <w:sz w:val="22"/>
          <w:szCs w:val="22"/>
        </w:rPr>
        <w:t xml:space="preserve">Jeżeli dokumenty elektroniczne, przekazywane przy użyciu środków komunikacji elektronicznej, zawierają informacje stanowiące tajemnicę przedsiębiorstwa  w rozumieniu przepisów ustawy z dnia 16 kwietnia 1993 r. o zwalczaniu nieuczciwej </w:t>
      </w:r>
      <w:r w:rsidR="00CA09F0">
        <w:rPr>
          <w:rFonts w:ascii="Cambria" w:hAnsi="Cambria"/>
          <w:sz w:val="22"/>
          <w:szCs w:val="22"/>
        </w:rPr>
        <w:t xml:space="preserve">konkurencji (Dz. U. z </w:t>
      </w:r>
      <w:r w:rsidR="00CA09F0" w:rsidRPr="00F51612">
        <w:rPr>
          <w:rFonts w:ascii="Cambria" w:hAnsi="Cambria"/>
          <w:sz w:val="22"/>
          <w:szCs w:val="22"/>
        </w:rPr>
        <w:t>2022r. poz. 1233</w:t>
      </w:r>
      <w:r w:rsidRPr="00296C29">
        <w:rPr>
          <w:rFonts w:ascii="Cambria" w:hAnsi="Cambria"/>
          <w:sz w:val="22"/>
          <w:szCs w:val="22"/>
        </w:rPr>
        <w:t xml:space="preserve">) Wykonawca, w celu utrzymania w poufności tych informacji, przekazuje je w wydzielonym i odpowiednio oznaczonym pliku, wraz z jednoczesnym zaznaczeniem w nazwie pliku „Dokument stanowiący tajemnicę przedsiębiorstwa”.  </w:t>
      </w:r>
    </w:p>
    <w:p w14:paraId="3251E586" w14:textId="77777777" w:rsidR="00D85852" w:rsidRPr="00296C29" w:rsidRDefault="00D85852" w:rsidP="00D85852">
      <w:pPr>
        <w:pStyle w:val="Akapitzlist"/>
        <w:numPr>
          <w:ilvl w:val="1"/>
          <w:numId w:val="12"/>
        </w:numPr>
        <w:suppressAutoHyphens w:val="0"/>
        <w:spacing w:after="40"/>
        <w:ind w:left="426"/>
        <w:jc w:val="both"/>
        <w:rPr>
          <w:rFonts w:ascii="Cambria" w:hAnsi="Cambria"/>
          <w:color w:val="FF0000"/>
          <w:sz w:val="22"/>
          <w:szCs w:val="22"/>
        </w:rPr>
      </w:pPr>
      <w:r w:rsidRPr="00296C29">
        <w:rPr>
          <w:rFonts w:ascii="Cambria" w:hAnsi="Cambria"/>
          <w:sz w:val="22"/>
          <w:szCs w:val="22"/>
        </w:rPr>
        <w:t xml:space="preserve">Komunikacja w postępowaniu, </w:t>
      </w:r>
      <w:r w:rsidRPr="00281B88">
        <w:rPr>
          <w:rFonts w:ascii="Cambria" w:hAnsi="Cambria"/>
          <w:b/>
          <w:sz w:val="22"/>
          <w:szCs w:val="22"/>
          <w:u w:val="single"/>
        </w:rPr>
        <w:t>z wyłączeniem składania ofert w postępowaniu</w:t>
      </w:r>
      <w:r w:rsidRPr="00296C29">
        <w:rPr>
          <w:rFonts w:ascii="Cambria" w:hAnsi="Cambria"/>
          <w:sz w:val="22"/>
          <w:szCs w:val="22"/>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296C29">
        <w:rPr>
          <w:rFonts w:ascii="Cambria" w:hAnsi="Cambria"/>
          <w:sz w:val="22"/>
          <w:szCs w:val="22"/>
        </w:rPr>
        <w:tab/>
      </w:r>
      <w:r w:rsidRPr="00296C29">
        <w:rPr>
          <w:rFonts w:ascii="Cambria" w:hAnsi="Cambria"/>
          <w:color w:val="FF0000"/>
          <w:sz w:val="22"/>
          <w:szCs w:val="22"/>
        </w:rPr>
        <w:br/>
      </w:r>
      <w:r w:rsidRPr="00296C29">
        <w:rPr>
          <w:rFonts w:ascii="Cambria" w:hAnsi="Cambria"/>
          <w:sz w:val="22"/>
          <w:szCs w:val="22"/>
        </w:rPr>
        <w:t xml:space="preserve">W przypadku załączników, które są zgodnie z ustawą </w:t>
      </w:r>
      <w:proofErr w:type="spellStart"/>
      <w:r w:rsidRPr="00296C29">
        <w:rPr>
          <w:rFonts w:ascii="Cambria" w:hAnsi="Cambria"/>
          <w:sz w:val="22"/>
          <w:szCs w:val="22"/>
        </w:rPr>
        <w:t>Pzp</w:t>
      </w:r>
      <w:proofErr w:type="spellEnd"/>
      <w:r w:rsidRPr="00296C29">
        <w:rPr>
          <w:rFonts w:ascii="Cambria" w:hAnsi="Cambria"/>
          <w:sz w:val="22"/>
          <w:szCs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typu podpisu (zewnętrzny, wewnętrzny) dodaje się uprzednio podpisane dokumenty wraz z wygenerowanym plikiem podpisu (typ zewnętrzny) lub dokument z wszytym podpisem (typ wewnętrzny).</w:t>
      </w:r>
    </w:p>
    <w:p w14:paraId="0ADF0DC4" w14:textId="77777777"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r w:rsidRPr="00296C29">
        <w:rPr>
          <w:rFonts w:ascii="Cambria" w:hAnsi="Cambria"/>
          <w:sz w:val="22"/>
          <w:szCs w:val="22"/>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A1FC1A4" w14:textId="77777777"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r w:rsidRPr="00296C29">
        <w:rPr>
          <w:rFonts w:ascii="Cambria" w:hAnsi="Cambria"/>
          <w:sz w:val="22"/>
          <w:szCs w:val="22"/>
        </w:rPr>
        <w:t>Wszystkie wysłane i odebrane w postępowaniu przez Wykonawcę wiadomości widoczne są po zalogowaniu w podglądzie postępowania w zakładce „Komunikacja”.</w:t>
      </w:r>
    </w:p>
    <w:p w14:paraId="1F547537" w14:textId="77777777"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bookmarkStart w:id="12" w:name="_Hlk112751316"/>
      <w:r w:rsidRPr="00296C29">
        <w:rPr>
          <w:rFonts w:ascii="Cambria" w:hAnsi="Cambria"/>
          <w:sz w:val="22"/>
          <w:szCs w:val="22"/>
        </w:rPr>
        <w:t xml:space="preserve">Maksymalny rozmiar plików przesyłanych za pośrednictwem „Formularzy do komunikacji” wynosi 150 MB </w:t>
      </w:r>
      <w:bookmarkEnd w:id="12"/>
      <w:r w:rsidRPr="00296C29">
        <w:rPr>
          <w:rFonts w:ascii="Cambria" w:hAnsi="Cambria"/>
          <w:sz w:val="22"/>
          <w:szCs w:val="22"/>
        </w:rPr>
        <w:t>(wielkość ta dotyczy plików przesyłanych jako załączniki do jednego formularza).</w:t>
      </w:r>
    </w:p>
    <w:p w14:paraId="06218125" w14:textId="77777777"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r w:rsidRPr="00296C29">
        <w:rPr>
          <w:rFonts w:ascii="Cambria" w:hAnsi="Cambria"/>
          <w:sz w:val="22"/>
          <w:szCs w:val="22"/>
        </w:rPr>
        <w:t>Minimalne wymagania techniczne dotyczące sprzętu używanego w celu korzystania z usług Platformy e-Zamówienia oraz informacje dotyczące specyfikacji połączenia określa Regulamin Platformy e-Zamówienia.</w:t>
      </w:r>
    </w:p>
    <w:p w14:paraId="4E642AD4" w14:textId="77777777"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r w:rsidRPr="00296C29">
        <w:rPr>
          <w:rFonts w:ascii="Cambria" w:hAnsi="Cambria"/>
          <w:sz w:val="22"/>
          <w:szCs w:val="22"/>
        </w:rPr>
        <w:t xml:space="preserve">W przypadku problemów technicznych i awarii związanych z funkcjonowaniem Platformy e-Zamówienia użytkownicy mogą korzystać ze wsparcia technicznego dostępnego pod numerem telefonu 22 458 77 99 lub drogą elektroniczną poprzez formularz udostępniony na stronie internetowej </w:t>
      </w:r>
      <w:hyperlink r:id="rId15" w:history="1">
        <w:r w:rsidRPr="00296C29">
          <w:rPr>
            <w:rStyle w:val="Hipercze"/>
            <w:rFonts w:ascii="Cambria" w:hAnsi="Cambria"/>
            <w:sz w:val="22"/>
            <w:szCs w:val="22"/>
          </w:rPr>
          <w:t>https://ezamowienia.gov.pl</w:t>
        </w:r>
      </w:hyperlink>
      <w:r w:rsidRPr="00296C29">
        <w:rPr>
          <w:rFonts w:ascii="Cambria" w:hAnsi="Cambria"/>
          <w:sz w:val="22"/>
          <w:szCs w:val="22"/>
        </w:rPr>
        <w:t xml:space="preserve"> w zakładce „Zgłoś problem”.</w:t>
      </w:r>
    </w:p>
    <w:p w14:paraId="73CBDE4E" w14:textId="4BC5FF94"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r w:rsidRPr="00296C29">
        <w:rPr>
          <w:rFonts w:ascii="Cambria" w:hAnsi="Cambria"/>
          <w:sz w:val="22"/>
          <w:szCs w:val="22"/>
        </w:rPr>
        <w:t xml:space="preserve">W sytuacji awarii Platformy, w szczególnie uzasadnionych przypadkach, uniemożliwiających komunikację Wykonawcy i Zamawiającego poprzez Platformę, Zamawiający dopuszcza komunikację za pomocą poczty elektronicznej na adres: </w:t>
      </w:r>
      <w:hyperlink r:id="rId16" w:history="1">
        <w:r w:rsidR="0033783F" w:rsidRPr="00FA6298">
          <w:rPr>
            <w:rStyle w:val="Hipercze"/>
            <w:rFonts w:ascii="Cambria" w:hAnsi="Cambria"/>
            <w:sz w:val="22"/>
            <w:szCs w:val="22"/>
          </w:rPr>
          <w:t>administracja@drawsko-pom.sr.gov.pl</w:t>
        </w:r>
      </w:hyperlink>
      <w:r w:rsidRPr="00296C29">
        <w:rPr>
          <w:rFonts w:ascii="Cambria" w:hAnsi="Cambria"/>
          <w:sz w:val="22"/>
          <w:szCs w:val="22"/>
        </w:rPr>
        <w:t xml:space="preserve"> - nie dotyczy składania ofert.</w:t>
      </w:r>
    </w:p>
    <w:p w14:paraId="6F1C47A0" w14:textId="77777777" w:rsidR="00D85852" w:rsidRPr="00296C29" w:rsidRDefault="00D85852" w:rsidP="00D85852">
      <w:pPr>
        <w:pStyle w:val="Akapitzlist"/>
        <w:numPr>
          <w:ilvl w:val="1"/>
          <w:numId w:val="12"/>
        </w:numPr>
        <w:suppressAutoHyphens w:val="0"/>
        <w:ind w:left="426" w:hanging="426"/>
        <w:contextualSpacing/>
        <w:jc w:val="both"/>
        <w:rPr>
          <w:rFonts w:ascii="Cambria" w:hAnsi="Cambria"/>
          <w:sz w:val="22"/>
          <w:szCs w:val="22"/>
        </w:rPr>
      </w:pPr>
      <w:bookmarkStart w:id="13" w:name="_Hlk112750785"/>
      <w:r w:rsidRPr="00296C29">
        <w:rPr>
          <w:rFonts w:ascii="Cambria" w:hAnsi="Cambria"/>
          <w:sz w:val="22"/>
          <w:szCs w:val="22"/>
        </w:rPr>
        <w:t>Korzystanie z Systemu możliwe jest pod warunkiem spełnienia przez sprzęt, z którego korzystają użytkownicy Wykonawcy następujących minimalnych wymagań technicznych i specyfiki połączenia:</w:t>
      </w:r>
    </w:p>
    <w:p w14:paraId="2AF4B78B" w14:textId="77777777" w:rsidR="00D85852" w:rsidRPr="00296C29" w:rsidRDefault="00D85852" w:rsidP="00D85852">
      <w:pPr>
        <w:pStyle w:val="Akapitzlist"/>
        <w:numPr>
          <w:ilvl w:val="2"/>
          <w:numId w:val="12"/>
        </w:numPr>
        <w:suppressAutoHyphens w:val="0"/>
        <w:ind w:left="567"/>
        <w:contextualSpacing/>
        <w:jc w:val="both"/>
        <w:rPr>
          <w:rFonts w:ascii="Cambria" w:hAnsi="Cambria"/>
          <w:sz w:val="22"/>
          <w:szCs w:val="22"/>
        </w:rPr>
      </w:pPr>
      <w:r w:rsidRPr="00296C29">
        <w:rPr>
          <w:rFonts w:ascii="Cambria" w:hAnsi="Cambria"/>
          <w:sz w:val="22"/>
          <w:szCs w:val="22"/>
        </w:rPr>
        <w:t>Komputer PC:</w:t>
      </w:r>
    </w:p>
    <w:p w14:paraId="09321110" w14:textId="77777777" w:rsidR="00D85852" w:rsidRPr="00D85852" w:rsidRDefault="00D85852" w:rsidP="00D85852">
      <w:pPr>
        <w:pStyle w:val="Akapitzlist"/>
        <w:suppressAutoHyphens w:val="0"/>
        <w:ind w:left="567"/>
        <w:contextualSpacing/>
        <w:jc w:val="both"/>
        <w:rPr>
          <w:rFonts w:ascii="Cambria" w:hAnsi="Cambria"/>
          <w:sz w:val="22"/>
          <w:szCs w:val="22"/>
          <w:lang w:val="en-US"/>
        </w:rPr>
      </w:pPr>
      <w:r w:rsidRPr="00D85852">
        <w:rPr>
          <w:rFonts w:ascii="Cambria" w:hAnsi="Cambria"/>
          <w:sz w:val="22"/>
          <w:szCs w:val="22"/>
          <w:lang w:val="en-US"/>
        </w:rPr>
        <w:t xml:space="preserve">- </w:t>
      </w:r>
      <w:proofErr w:type="spellStart"/>
      <w:r w:rsidRPr="00D85852">
        <w:rPr>
          <w:rFonts w:ascii="Cambria" w:hAnsi="Cambria"/>
          <w:sz w:val="22"/>
          <w:szCs w:val="22"/>
          <w:lang w:val="en-US"/>
        </w:rPr>
        <w:t>parametry</w:t>
      </w:r>
      <w:proofErr w:type="spellEnd"/>
      <w:r w:rsidRPr="00D85852">
        <w:rPr>
          <w:rFonts w:ascii="Cambria" w:hAnsi="Cambria"/>
          <w:sz w:val="22"/>
          <w:szCs w:val="22"/>
          <w:lang w:val="en-US"/>
        </w:rPr>
        <w:t xml:space="preserve"> minimum: Intel Core2 Duo, 2GB RAM, HDD;</w:t>
      </w:r>
    </w:p>
    <w:p w14:paraId="60C543D0" w14:textId="77777777" w:rsidR="00D85852" w:rsidRPr="00296C29" w:rsidRDefault="00D85852" w:rsidP="00D85852">
      <w:pPr>
        <w:pStyle w:val="Akapitzlist"/>
        <w:suppressAutoHyphens w:val="0"/>
        <w:ind w:left="567"/>
        <w:contextualSpacing/>
        <w:jc w:val="both"/>
        <w:rPr>
          <w:rFonts w:ascii="Cambria" w:hAnsi="Cambria"/>
          <w:sz w:val="22"/>
          <w:szCs w:val="22"/>
        </w:rPr>
      </w:pPr>
      <w:r w:rsidRPr="00296C29">
        <w:rPr>
          <w:rFonts w:ascii="Cambria" w:hAnsi="Cambria"/>
          <w:sz w:val="22"/>
          <w:szCs w:val="22"/>
        </w:rPr>
        <w:t xml:space="preserve">- zainstalowany jeden z poniższych systemów operacyjnych: MS Windows 7 lub nowszy, OSX/Mac OS 10.10, </w:t>
      </w:r>
      <w:proofErr w:type="spellStart"/>
      <w:r w:rsidRPr="00296C29">
        <w:rPr>
          <w:rFonts w:ascii="Cambria" w:hAnsi="Cambria"/>
          <w:sz w:val="22"/>
          <w:szCs w:val="22"/>
        </w:rPr>
        <w:t>Ubuntu</w:t>
      </w:r>
      <w:proofErr w:type="spellEnd"/>
      <w:r w:rsidRPr="00296C29">
        <w:rPr>
          <w:rFonts w:ascii="Cambria" w:hAnsi="Cambria"/>
          <w:sz w:val="22"/>
          <w:szCs w:val="22"/>
        </w:rPr>
        <w:t xml:space="preserve"> 14.04;</w:t>
      </w:r>
    </w:p>
    <w:p w14:paraId="0AC77AD3" w14:textId="77777777" w:rsidR="00D85852" w:rsidRPr="00296C29" w:rsidRDefault="00D85852" w:rsidP="00D85852">
      <w:pPr>
        <w:pStyle w:val="Akapitzlist"/>
        <w:suppressAutoHyphens w:val="0"/>
        <w:ind w:left="567"/>
        <w:contextualSpacing/>
        <w:jc w:val="both"/>
        <w:rPr>
          <w:rFonts w:ascii="Cambria" w:hAnsi="Cambria"/>
          <w:sz w:val="22"/>
          <w:szCs w:val="22"/>
        </w:rPr>
      </w:pPr>
      <w:r w:rsidRPr="00296C29">
        <w:rPr>
          <w:rFonts w:ascii="Cambria" w:hAnsi="Cambria"/>
          <w:sz w:val="22"/>
          <w:szCs w:val="22"/>
        </w:rPr>
        <w:t xml:space="preserve">- zainstalowana jedna z poniższych przeglądarek: Chrome 66.0 lub nowsza; </w:t>
      </w:r>
      <w:proofErr w:type="spellStart"/>
      <w:r w:rsidRPr="00296C29">
        <w:rPr>
          <w:rFonts w:ascii="Cambria" w:hAnsi="Cambria"/>
          <w:sz w:val="22"/>
          <w:szCs w:val="22"/>
        </w:rPr>
        <w:t>Firefox</w:t>
      </w:r>
      <w:proofErr w:type="spellEnd"/>
      <w:r w:rsidRPr="00296C29">
        <w:rPr>
          <w:rFonts w:ascii="Cambria" w:hAnsi="Cambria"/>
          <w:sz w:val="22"/>
          <w:szCs w:val="22"/>
        </w:rPr>
        <w:t xml:space="preserve"> 59.0 lub nowszy; Safari 11.1 lub nowsza; Edge 14.0 i nowsze;</w:t>
      </w:r>
    </w:p>
    <w:p w14:paraId="21BFB896" w14:textId="77777777" w:rsidR="00D85852" w:rsidRPr="00296C29" w:rsidRDefault="00D85852" w:rsidP="00D85852">
      <w:pPr>
        <w:pStyle w:val="Akapitzlist"/>
        <w:numPr>
          <w:ilvl w:val="2"/>
          <w:numId w:val="12"/>
        </w:numPr>
        <w:suppressAutoHyphens w:val="0"/>
        <w:ind w:left="567"/>
        <w:contextualSpacing/>
        <w:jc w:val="both"/>
        <w:rPr>
          <w:rFonts w:ascii="Cambria" w:hAnsi="Cambria"/>
          <w:sz w:val="22"/>
          <w:szCs w:val="22"/>
        </w:rPr>
      </w:pPr>
      <w:r w:rsidRPr="00296C29">
        <w:rPr>
          <w:rFonts w:ascii="Cambria" w:hAnsi="Cambria"/>
          <w:sz w:val="22"/>
          <w:szCs w:val="22"/>
        </w:rPr>
        <w:t>Tablet/Telefon:</w:t>
      </w:r>
    </w:p>
    <w:p w14:paraId="5319145A" w14:textId="77777777" w:rsidR="00D85852" w:rsidRPr="00296C29" w:rsidRDefault="00D85852" w:rsidP="00D85852">
      <w:pPr>
        <w:pStyle w:val="Akapitzlist"/>
        <w:suppressAutoHyphens w:val="0"/>
        <w:ind w:left="567"/>
        <w:contextualSpacing/>
        <w:jc w:val="both"/>
        <w:rPr>
          <w:rFonts w:ascii="Cambria" w:hAnsi="Cambria"/>
          <w:sz w:val="22"/>
          <w:szCs w:val="22"/>
        </w:rPr>
      </w:pPr>
      <w:r w:rsidRPr="00296C29">
        <w:rPr>
          <w:rFonts w:ascii="Cambria" w:hAnsi="Cambria"/>
          <w:sz w:val="22"/>
          <w:szCs w:val="22"/>
        </w:rPr>
        <w:t xml:space="preserve">- Parametry minimum: 4 rdzenie procesora, 2 GB RAM, Android 6.0 </w:t>
      </w:r>
      <w:proofErr w:type="spellStart"/>
      <w:r w:rsidRPr="00296C29">
        <w:rPr>
          <w:rFonts w:ascii="Cambria" w:hAnsi="Cambria"/>
          <w:sz w:val="22"/>
          <w:szCs w:val="22"/>
        </w:rPr>
        <w:t>Marshmallow</w:t>
      </w:r>
      <w:proofErr w:type="spellEnd"/>
      <w:r w:rsidRPr="00296C29">
        <w:rPr>
          <w:rFonts w:ascii="Cambria" w:hAnsi="Cambria"/>
          <w:sz w:val="22"/>
          <w:szCs w:val="22"/>
        </w:rPr>
        <w:t xml:space="preserve">, iOS 10.3; </w:t>
      </w:r>
    </w:p>
    <w:p w14:paraId="042EB3F0" w14:textId="77777777" w:rsidR="00D85852" w:rsidRPr="00296C29" w:rsidRDefault="00D85852" w:rsidP="00D85852">
      <w:pPr>
        <w:pStyle w:val="Akapitzlist"/>
        <w:suppressAutoHyphens w:val="0"/>
        <w:ind w:left="567"/>
        <w:contextualSpacing/>
        <w:jc w:val="both"/>
        <w:rPr>
          <w:rFonts w:ascii="Cambria" w:hAnsi="Cambria"/>
          <w:sz w:val="22"/>
          <w:szCs w:val="22"/>
        </w:rPr>
      </w:pPr>
      <w:r w:rsidRPr="00296C29">
        <w:rPr>
          <w:rFonts w:ascii="Cambria" w:hAnsi="Cambria"/>
          <w:sz w:val="22"/>
          <w:szCs w:val="22"/>
        </w:rPr>
        <w:t>- przeglądarka Chrome 61 lub nowsza;</w:t>
      </w:r>
    </w:p>
    <w:p w14:paraId="0EB9BF9A" w14:textId="77777777" w:rsidR="00D85852" w:rsidRPr="00296C29" w:rsidRDefault="00D85852" w:rsidP="00D85852">
      <w:pPr>
        <w:pStyle w:val="Akapitzlist"/>
        <w:suppressAutoHyphens w:val="0"/>
        <w:ind w:left="0"/>
        <w:contextualSpacing/>
        <w:jc w:val="both"/>
        <w:rPr>
          <w:rFonts w:ascii="Cambria" w:hAnsi="Cambria"/>
          <w:sz w:val="22"/>
          <w:szCs w:val="22"/>
        </w:rPr>
      </w:pPr>
      <w:r w:rsidRPr="00296C29">
        <w:rPr>
          <w:rFonts w:ascii="Cambria" w:hAnsi="Cambria"/>
          <w:sz w:val="22"/>
          <w:szCs w:val="22"/>
        </w:rPr>
        <w:t xml:space="preserve">Dla skorzystania z pełnej funkcjonalności może być konieczne włączenie w przeglądarce obsługi protokołu bezpiecznej transmisji danych SSL, obsługi Java </w:t>
      </w:r>
      <w:proofErr w:type="spellStart"/>
      <w:r w:rsidRPr="00296C29">
        <w:rPr>
          <w:rFonts w:ascii="Cambria" w:hAnsi="Cambria"/>
          <w:sz w:val="22"/>
          <w:szCs w:val="22"/>
        </w:rPr>
        <w:t>Script</w:t>
      </w:r>
      <w:proofErr w:type="spellEnd"/>
      <w:r w:rsidRPr="00296C29">
        <w:rPr>
          <w:rFonts w:ascii="Cambria" w:hAnsi="Cambria"/>
          <w:sz w:val="22"/>
          <w:szCs w:val="22"/>
        </w:rPr>
        <w:t xml:space="preserve">, oraz </w:t>
      </w:r>
      <w:proofErr w:type="spellStart"/>
      <w:r w:rsidRPr="00296C29">
        <w:rPr>
          <w:rFonts w:ascii="Cambria" w:hAnsi="Cambria"/>
          <w:sz w:val="22"/>
          <w:szCs w:val="22"/>
        </w:rPr>
        <w:t>cookies</w:t>
      </w:r>
      <w:proofErr w:type="spellEnd"/>
      <w:r w:rsidRPr="00296C29">
        <w:rPr>
          <w:rFonts w:ascii="Cambria" w:hAnsi="Cambria"/>
          <w:sz w:val="22"/>
          <w:szCs w:val="22"/>
        </w:rPr>
        <w:t>;</w:t>
      </w:r>
    </w:p>
    <w:p w14:paraId="06F84061" w14:textId="77777777" w:rsidR="00D85852" w:rsidRPr="00296C29" w:rsidRDefault="00D85852" w:rsidP="00D85852">
      <w:pPr>
        <w:pStyle w:val="Akapitzlist"/>
        <w:suppressAutoHyphens w:val="0"/>
        <w:ind w:left="0"/>
        <w:contextualSpacing/>
        <w:jc w:val="both"/>
        <w:rPr>
          <w:rFonts w:ascii="Cambria" w:hAnsi="Cambria"/>
          <w:sz w:val="22"/>
          <w:szCs w:val="22"/>
        </w:rPr>
      </w:pPr>
      <w:r w:rsidRPr="00296C29">
        <w:rPr>
          <w:rFonts w:ascii="Cambria" w:hAnsi="Cambria"/>
          <w:sz w:val="22"/>
          <w:szCs w:val="22"/>
        </w:rPr>
        <w:t>Specyfikacja połączenia, formatu przesyłanych danych oraz kodowania i oznaczania czasu odbioru danych:</w:t>
      </w:r>
    </w:p>
    <w:p w14:paraId="7CCA7D03" w14:textId="77777777" w:rsidR="00D85852" w:rsidRPr="00296C29" w:rsidRDefault="00D85852" w:rsidP="00D85852">
      <w:pPr>
        <w:pStyle w:val="Akapitzlist"/>
        <w:suppressAutoHyphens w:val="0"/>
        <w:ind w:left="0"/>
        <w:contextualSpacing/>
        <w:jc w:val="both"/>
        <w:rPr>
          <w:rFonts w:ascii="Cambria" w:hAnsi="Cambria"/>
          <w:sz w:val="22"/>
          <w:szCs w:val="22"/>
        </w:rPr>
      </w:pPr>
      <w:r w:rsidRPr="00296C29">
        <w:rPr>
          <w:rFonts w:ascii="Cambria" w:hAnsi="Cambria"/>
          <w:sz w:val="22"/>
          <w:szCs w:val="22"/>
        </w:rPr>
        <w:t>- specyfikacja połączenia: formularze udostępnione są za pomocą protokołu TLS 1.2;</w:t>
      </w:r>
    </w:p>
    <w:p w14:paraId="7F2AC9A2" w14:textId="77777777" w:rsidR="00D85852" w:rsidRPr="00296C29" w:rsidRDefault="00D85852" w:rsidP="00D85852">
      <w:pPr>
        <w:pStyle w:val="Akapitzlist"/>
        <w:suppressAutoHyphens w:val="0"/>
        <w:ind w:left="0"/>
        <w:contextualSpacing/>
        <w:jc w:val="both"/>
        <w:rPr>
          <w:rFonts w:ascii="Cambria" w:hAnsi="Cambria"/>
          <w:sz w:val="22"/>
          <w:szCs w:val="22"/>
        </w:rPr>
      </w:pPr>
      <w:r w:rsidRPr="00296C29">
        <w:rPr>
          <w:rFonts w:ascii="Cambria" w:hAnsi="Cambria"/>
          <w:sz w:val="22"/>
          <w:szCs w:val="22"/>
        </w:rPr>
        <w:t>- format danych oraz kodowanie: formularze dostępne są w formacie HTML z kodowaniem UTF-8;</w:t>
      </w:r>
    </w:p>
    <w:p w14:paraId="27863B46" w14:textId="77777777" w:rsidR="00D85852" w:rsidRPr="00296C29" w:rsidRDefault="00D85852" w:rsidP="00D85852">
      <w:pPr>
        <w:pStyle w:val="Akapitzlist"/>
        <w:suppressAutoHyphens w:val="0"/>
        <w:ind w:left="0"/>
        <w:contextualSpacing/>
        <w:jc w:val="both"/>
        <w:rPr>
          <w:rFonts w:ascii="Cambria" w:hAnsi="Cambria"/>
          <w:sz w:val="22"/>
          <w:szCs w:val="22"/>
        </w:rPr>
      </w:pPr>
      <w:r w:rsidRPr="00296C29">
        <w:rPr>
          <w:rFonts w:ascii="Cambria" w:hAnsi="Cambria"/>
          <w:sz w:val="22"/>
          <w:szCs w:val="22"/>
        </w:rPr>
        <w:t>- oznaczenie czasu odbioru danych: wszelkie operacje opierają się o czas serwera i dane zapisywane są z dokładnością co do sekundy.</w:t>
      </w:r>
    </w:p>
    <w:bookmarkEnd w:id="13"/>
    <w:p w14:paraId="639CA3CD" w14:textId="77777777" w:rsidR="00D85852" w:rsidRPr="00296C29" w:rsidRDefault="00D85852" w:rsidP="00D85852">
      <w:pPr>
        <w:pStyle w:val="Akapitzlist"/>
        <w:numPr>
          <w:ilvl w:val="1"/>
          <w:numId w:val="12"/>
        </w:numPr>
        <w:suppressAutoHyphens w:val="0"/>
        <w:ind w:left="284" w:hanging="426"/>
        <w:contextualSpacing/>
        <w:jc w:val="both"/>
        <w:rPr>
          <w:rFonts w:ascii="Cambria" w:hAnsi="Cambria"/>
          <w:sz w:val="22"/>
          <w:szCs w:val="22"/>
        </w:rPr>
      </w:pPr>
      <w:r w:rsidRPr="00296C29">
        <w:rPr>
          <w:rFonts w:ascii="Cambria" w:hAnsi="Cambria"/>
          <w:sz w:val="22"/>
          <w:szCs w:val="22"/>
        </w:rPr>
        <w:t xml:space="preserve">Za pośrednictwem Platformy można przesłać wiele pojedynczych plików lub plik skompresowany do archiwum (ZIP) zawierający wiele pojedynczych plików. W przypadku przekazania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0B44D23B" w14:textId="77777777" w:rsidR="00D85852" w:rsidRPr="00296C29" w:rsidRDefault="00D85852" w:rsidP="00D85852">
      <w:pPr>
        <w:pStyle w:val="Akapitzlist"/>
        <w:numPr>
          <w:ilvl w:val="1"/>
          <w:numId w:val="12"/>
        </w:numPr>
        <w:suppressAutoHyphens w:val="0"/>
        <w:ind w:left="284" w:hanging="426"/>
        <w:contextualSpacing/>
        <w:jc w:val="both"/>
        <w:rPr>
          <w:rFonts w:ascii="Cambria" w:hAnsi="Cambria"/>
          <w:sz w:val="22"/>
          <w:szCs w:val="22"/>
        </w:rPr>
      </w:pPr>
      <w:r w:rsidRPr="00296C29">
        <w:rPr>
          <w:rFonts w:ascii="Cambria" w:hAnsi="Cambria"/>
          <w:sz w:val="22"/>
          <w:szCs w:val="22"/>
        </w:rPr>
        <w:t>W przypadku podpisywania dokumentów zewnętrznym podpisem elektronicznym, oddzielny plik z podpisem oferty musi zostać załączony w sekcji „Załączniki i inne dokumenty przedstawione w ofercie przez Wykonawcę’.</w:t>
      </w:r>
    </w:p>
    <w:p w14:paraId="6A41E458" w14:textId="77777777" w:rsidR="00D85852" w:rsidRPr="00296C29" w:rsidRDefault="00D85852" w:rsidP="00D85852">
      <w:pPr>
        <w:pStyle w:val="Akapitzlist"/>
        <w:numPr>
          <w:ilvl w:val="1"/>
          <w:numId w:val="12"/>
        </w:numPr>
        <w:suppressAutoHyphens w:val="0"/>
        <w:ind w:left="284" w:hanging="426"/>
        <w:contextualSpacing/>
        <w:jc w:val="both"/>
        <w:rPr>
          <w:rFonts w:ascii="Cambria" w:hAnsi="Cambria"/>
          <w:sz w:val="22"/>
          <w:szCs w:val="22"/>
        </w:rPr>
      </w:pPr>
      <w:r w:rsidRPr="00296C29">
        <w:rPr>
          <w:rFonts w:ascii="Cambria" w:hAnsi="Cambria"/>
          <w:sz w:val="22"/>
          <w:szCs w:val="22"/>
        </w:rPr>
        <w:t xml:space="preserve">Sposób sporządzenia podmiotowych środków dowodowych, przedmiotowych środków dowodowych oraz innych dokumentów lub oświadczeń  musi być zgody z wymaganiami określonymi w rozporządzeniu rozporządzenia Prezesa Rady Ministrów z dnia 30 grudnia 2020 r. </w:t>
      </w:r>
      <w:r w:rsidRPr="00296C29">
        <w:rPr>
          <w:rFonts w:ascii="Cambria" w:hAnsi="Cambria"/>
          <w:i/>
          <w:sz w:val="22"/>
          <w:szCs w:val="22"/>
        </w:rPr>
        <w:t xml:space="preserve">w sprawie sposobu sporządzania i przekazywania informacji oraz wymagań technicznych dla dokumentów elektronicznych oraz środków komunikacji elektronicznej w postępowaniu o udzielenie zamówienia publicznego lub konkursie </w:t>
      </w:r>
      <w:r w:rsidRPr="00296C29">
        <w:rPr>
          <w:rFonts w:ascii="Cambria" w:hAnsi="Cambria"/>
          <w:sz w:val="22"/>
          <w:szCs w:val="22"/>
        </w:rPr>
        <w:t xml:space="preserve">oraz w rozporządzeniu Ministra Rozwoju, Pracy i Technologii z dnia 23 grudnia 2020 r. </w:t>
      </w:r>
      <w:r w:rsidRPr="00296C29">
        <w:rPr>
          <w:rFonts w:ascii="Cambria" w:hAnsi="Cambria"/>
          <w:i/>
          <w:sz w:val="22"/>
          <w:szCs w:val="22"/>
        </w:rPr>
        <w:t>w sprawie podmiotowych środków dowodowych oraz innych dokumentów lub oświadczeń, jakich może żądać zamawiający od wykonawcy.</w:t>
      </w:r>
    </w:p>
    <w:p w14:paraId="7CE1E5AC" w14:textId="77777777" w:rsidR="00D85852" w:rsidRPr="00296C29" w:rsidRDefault="00D85852" w:rsidP="00D85852">
      <w:pPr>
        <w:pStyle w:val="Akapitzlist"/>
        <w:numPr>
          <w:ilvl w:val="1"/>
          <w:numId w:val="12"/>
        </w:numPr>
        <w:suppressAutoHyphens w:val="0"/>
        <w:ind w:left="284" w:hanging="426"/>
        <w:contextualSpacing/>
        <w:jc w:val="both"/>
        <w:rPr>
          <w:rFonts w:ascii="Cambria" w:hAnsi="Cambria"/>
          <w:sz w:val="22"/>
          <w:szCs w:val="22"/>
        </w:rPr>
      </w:pPr>
      <w:r w:rsidRPr="00296C29">
        <w:rPr>
          <w:rFonts w:ascii="Cambria" w:hAnsi="Cambria"/>
          <w:sz w:val="22"/>
          <w:szCs w:val="22"/>
        </w:rPr>
        <w:t>Zamawiający nie przewiduje sposobu komunikowania się z Wykonawcami w inny sposób niż przy użyciu środków komunikacji elektronicznej, wskazanych w SWZ.</w:t>
      </w:r>
    </w:p>
    <w:p w14:paraId="0134F24C" w14:textId="77777777" w:rsidR="00D85852" w:rsidRPr="00296C29" w:rsidRDefault="00D85852" w:rsidP="00D85852">
      <w:pPr>
        <w:pStyle w:val="Nagwek1"/>
        <w:tabs>
          <w:tab w:val="clear" w:pos="0"/>
        </w:tabs>
        <w:ind w:left="284" w:hanging="284"/>
        <w:rPr>
          <w:rFonts w:ascii="Cambria" w:hAnsi="Cambria"/>
        </w:rPr>
      </w:pPr>
      <w:r w:rsidRPr="00296C29">
        <w:rPr>
          <w:rFonts w:ascii="Cambria" w:hAnsi="Cambria"/>
        </w:rPr>
        <w:t xml:space="preserve"> </w:t>
      </w:r>
      <w:bookmarkStart w:id="14" w:name="_Toc169518986"/>
      <w:r w:rsidRPr="00296C29">
        <w:rPr>
          <w:rFonts w:ascii="Cambria" w:hAnsi="Cambria"/>
        </w:rPr>
        <w:t>WSKAZANIE OSÓB UPRAWNIONYCH DO KOMUNIKOWANIA SIĘ Z WYKONAWCAMI ORAZ WYJAŚNIENIA TREŚCI SWZ</w:t>
      </w:r>
      <w:bookmarkEnd w:id="14"/>
    </w:p>
    <w:p w14:paraId="673FF5FE" w14:textId="2EBEF5D0" w:rsidR="00D85852" w:rsidRPr="00433AC1" w:rsidRDefault="00D85852" w:rsidP="00433AC1">
      <w:pPr>
        <w:pStyle w:val="Akapitzlist"/>
        <w:numPr>
          <w:ilvl w:val="0"/>
          <w:numId w:val="27"/>
        </w:numPr>
        <w:jc w:val="both"/>
        <w:rPr>
          <w:rFonts w:ascii="Cambria" w:hAnsi="Cambria"/>
          <w:color w:val="0000FF"/>
          <w:sz w:val="22"/>
          <w:szCs w:val="22"/>
          <w:u w:val="single"/>
        </w:rPr>
      </w:pPr>
      <w:r w:rsidRPr="00433AC1">
        <w:rPr>
          <w:rFonts w:ascii="Cambria" w:hAnsi="Cambria"/>
          <w:sz w:val="22"/>
          <w:szCs w:val="22"/>
        </w:rPr>
        <w:t>Osobami uprawnionymi do bezpośredniego kontaktowania się z Wykonawcami są: Pa</w:t>
      </w:r>
      <w:r w:rsidR="0033783F" w:rsidRPr="00433AC1">
        <w:rPr>
          <w:rFonts w:ascii="Cambria" w:hAnsi="Cambria"/>
          <w:sz w:val="22"/>
          <w:szCs w:val="22"/>
        </w:rPr>
        <w:t>ni Joanna Kiewlak</w:t>
      </w:r>
      <w:r w:rsidRPr="00433AC1">
        <w:rPr>
          <w:rFonts w:ascii="Cambria" w:hAnsi="Cambria"/>
          <w:sz w:val="22"/>
          <w:szCs w:val="22"/>
        </w:rPr>
        <w:t>.</w:t>
      </w:r>
    </w:p>
    <w:p w14:paraId="1BCD0DCF" w14:textId="00A4C7F3" w:rsidR="00D85852" w:rsidRPr="00433AC1" w:rsidRDefault="00D85852" w:rsidP="00433AC1">
      <w:pPr>
        <w:pStyle w:val="Akapitzlist"/>
        <w:numPr>
          <w:ilvl w:val="0"/>
          <w:numId w:val="27"/>
        </w:numPr>
        <w:jc w:val="both"/>
        <w:rPr>
          <w:rFonts w:ascii="Cambria" w:hAnsi="Cambria"/>
          <w:color w:val="0000FF"/>
          <w:sz w:val="22"/>
          <w:szCs w:val="22"/>
          <w:u w:val="single"/>
        </w:rPr>
      </w:pPr>
      <w:r w:rsidRPr="00433AC1">
        <w:rPr>
          <w:rFonts w:ascii="Cambria" w:hAnsi="Cambria"/>
          <w:sz w:val="22"/>
          <w:szCs w:val="22"/>
        </w:rPr>
        <w:t xml:space="preserve">Wykonawca może zwrócić się do Zamawiającego z wnioskiem o wyjaśnienie treści SWZ (poprzez system dostępny pod adresem: </w:t>
      </w:r>
      <w:hyperlink r:id="rId17" w:history="1">
        <w:r w:rsidR="00433AC1" w:rsidRPr="00361945">
          <w:rPr>
            <w:rStyle w:val="Hipercze"/>
            <w:rFonts w:ascii="Cambria" w:hAnsi="Cambria"/>
            <w:b/>
            <w:sz w:val="22"/>
            <w:szCs w:val="22"/>
          </w:rPr>
          <w:t>https://ezamowienia.gov.pl</w:t>
        </w:r>
      </w:hyperlink>
      <w:r w:rsidRPr="00433AC1">
        <w:rPr>
          <w:rFonts w:ascii="Cambria" w:hAnsi="Cambria"/>
          <w:sz w:val="22"/>
          <w:szCs w:val="22"/>
        </w:rPr>
        <w:t>).</w:t>
      </w:r>
    </w:p>
    <w:p w14:paraId="249778CC" w14:textId="1DA6EDDC" w:rsidR="00D85852" w:rsidRPr="00433AC1" w:rsidRDefault="00D85852" w:rsidP="00433AC1">
      <w:pPr>
        <w:pStyle w:val="Akapitzlist"/>
        <w:numPr>
          <w:ilvl w:val="0"/>
          <w:numId w:val="27"/>
        </w:numPr>
        <w:jc w:val="both"/>
        <w:rPr>
          <w:rFonts w:ascii="Cambria" w:hAnsi="Cambria"/>
          <w:color w:val="0000FF"/>
          <w:sz w:val="22"/>
          <w:szCs w:val="22"/>
          <w:u w:val="single"/>
        </w:rPr>
      </w:pPr>
      <w:r w:rsidRPr="00433AC1">
        <w:rPr>
          <w:rFonts w:ascii="Cambria" w:hAnsi="Cambria"/>
          <w:sz w:val="22"/>
          <w:szCs w:val="22"/>
        </w:rPr>
        <w:t>Zamawiający jest zobowiązany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6201DF3B" w14:textId="72E8232E" w:rsidR="00D85852" w:rsidRPr="00433AC1" w:rsidRDefault="00D85852" w:rsidP="00433AC1">
      <w:pPr>
        <w:pStyle w:val="Akapitzlist"/>
        <w:numPr>
          <w:ilvl w:val="0"/>
          <w:numId w:val="27"/>
        </w:numPr>
        <w:jc w:val="both"/>
        <w:rPr>
          <w:rFonts w:ascii="Cambria" w:hAnsi="Cambria"/>
          <w:color w:val="0000FF"/>
          <w:sz w:val="22"/>
          <w:szCs w:val="22"/>
          <w:u w:val="single"/>
        </w:rPr>
      </w:pPr>
      <w:r w:rsidRPr="00433AC1">
        <w:rPr>
          <w:rFonts w:ascii="Cambria" w:hAnsi="Cambria"/>
          <w:sz w:val="22"/>
          <w:szCs w:val="22"/>
        </w:rPr>
        <w:t xml:space="preserve">Jeżeli Zamawiający nie udzieli wyjaśnień w terminie, o którym mowa w ust. 3,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3, Zamawiający nie ma obowiązku udzielania wyjaśnień SWZ oraz obowiązku przedłużenia terminu składania ofert. </w:t>
      </w:r>
    </w:p>
    <w:p w14:paraId="7CDDD251" w14:textId="2ACDA31B" w:rsidR="00D85852" w:rsidRPr="00433AC1" w:rsidRDefault="00D85852" w:rsidP="00433AC1">
      <w:pPr>
        <w:pStyle w:val="Akapitzlist"/>
        <w:numPr>
          <w:ilvl w:val="0"/>
          <w:numId w:val="27"/>
        </w:numPr>
        <w:jc w:val="both"/>
        <w:rPr>
          <w:rFonts w:ascii="Cambria" w:hAnsi="Cambria"/>
          <w:color w:val="0000FF"/>
          <w:sz w:val="22"/>
          <w:szCs w:val="22"/>
          <w:u w:val="single"/>
        </w:rPr>
      </w:pPr>
      <w:r w:rsidRPr="00433AC1">
        <w:rPr>
          <w:rFonts w:ascii="Cambria" w:hAnsi="Cambria"/>
          <w:sz w:val="22"/>
          <w:szCs w:val="22"/>
        </w:rPr>
        <w:t>Przedłużenie terminu składania ofert nie wpływa na bieg terminu składania wniosku o wyjaśnienie SWZ.</w:t>
      </w:r>
    </w:p>
    <w:p w14:paraId="64DA5F3D" w14:textId="4B5518EA" w:rsidR="00D85852" w:rsidRPr="00433AC1" w:rsidRDefault="00D85852" w:rsidP="00433AC1">
      <w:pPr>
        <w:pStyle w:val="Akapitzlist"/>
        <w:numPr>
          <w:ilvl w:val="0"/>
          <w:numId w:val="27"/>
        </w:numPr>
        <w:jc w:val="both"/>
        <w:rPr>
          <w:rFonts w:ascii="Cambria" w:hAnsi="Cambria"/>
          <w:color w:val="0000FF"/>
          <w:sz w:val="22"/>
          <w:szCs w:val="22"/>
          <w:u w:val="single"/>
        </w:rPr>
      </w:pPr>
      <w:r w:rsidRPr="00433AC1">
        <w:rPr>
          <w:rFonts w:ascii="Cambria" w:hAnsi="Cambria"/>
          <w:sz w:val="22"/>
          <w:szCs w:val="22"/>
        </w:rPr>
        <w:t>W przypadku rozbieżności pomiędzy treścią niniejszej SWZ, a treścią udzielonych odpowiedzi, jako obowiązującą należy przyjąć treść pisma zawierającego późniejsze oświadczenie Zamawiającego.</w:t>
      </w:r>
    </w:p>
    <w:p w14:paraId="2884A411" w14:textId="77777777" w:rsidR="00D85852" w:rsidRPr="00433AC1" w:rsidRDefault="00D85852" w:rsidP="00433AC1">
      <w:pPr>
        <w:pStyle w:val="Akapitzlist"/>
        <w:numPr>
          <w:ilvl w:val="0"/>
          <w:numId w:val="27"/>
        </w:numPr>
        <w:jc w:val="both"/>
        <w:rPr>
          <w:rFonts w:ascii="Cambria" w:hAnsi="Cambria"/>
          <w:color w:val="0000FF"/>
          <w:sz w:val="22"/>
          <w:szCs w:val="22"/>
          <w:u w:val="single"/>
        </w:rPr>
      </w:pPr>
      <w:r w:rsidRPr="00433AC1">
        <w:rPr>
          <w:rFonts w:ascii="Cambria" w:hAnsi="Cambria"/>
          <w:sz w:val="22"/>
          <w:szCs w:val="22"/>
        </w:rPr>
        <w:t>W uzasadnionych przypadkach Zamawiający może przed upływem terminu składania ofert zmienić treść SWZ. Dokonaną zmianę Zamawiający przekazuje za pośrednictwem Platformy.</w:t>
      </w:r>
    </w:p>
    <w:p w14:paraId="0396F227" w14:textId="77777777" w:rsidR="00D85852" w:rsidRPr="00296C29" w:rsidRDefault="00D85852" w:rsidP="00D85852">
      <w:pPr>
        <w:pStyle w:val="Nagwek1"/>
        <w:rPr>
          <w:rFonts w:ascii="Cambria" w:hAnsi="Cambria"/>
        </w:rPr>
      </w:pPr>
      <w:r w:rsidRPr="00296C29">
        <w:rPr>
          <w:rFonts w:ascii="Cambria" w:hAnsi="Cambria"/>
        </w:rPr>
        <w:t xml:space="preserve"> </w:t>
      </w:r>
      <w:bookmarkStart w:id="15" w:name="_Toc169518987"/>
      <w:r w:rsidRPr="00296C29">
        <w:rPr>
          <w:rFonts w:ascii="Cambria" w:hAnsi="Cambria"/>
        </w:rPr>
        <w:t>TERMIN ZWIĄZANIA OFERTĄ</w:t>
      </w:r>
      <w:bookmarkEnd w:id="15"/>
    </w:p>
    <w:p w14:paraId="50D46AB4" w14:textId="36B5323C" w:rsidR="00D85852" w:rsidRPr="00296C29" w:rsidRDefault="00D85852" w:rsidP="00D85852">
      <w:pPr>
        <w:pStyle w:val="StylNagwek214pt"/>
        <w:numPr>
          <w:ilvl w:val="2"/>
          <w:numId w:val="6"/>
        </w:numPr>
        <w:tabs>
          <w:tab w:val="clear" w:pos="2160"/>
          <w:tab w:val="left" w:pos="284"/>
          <w:tab w:val="num" w:pos="1843"/>
        </w:tabs>
        <w:ind w:left="284"/>
        <w:jc w:val="both"/>
        <w:rPr>
          <w:rFonts w:ascii="Cambria" w:hAnsi="Cambria"/>
          <w:sz w:val="22"/>
          <w:szCs w:val="22"/>
        </w:rPr>
      </w:pPr>
      <w:r w:rsidRPr="00296C29">
        <w:rPr>
          <w:rFonts w:ascii="Cambria" w:hAnsi="Cambria"/>
          <w:sz w:val="22"/>
          <w:szCs w:val="22"/>
        </w:rPr>
        <w:t xml:space="preserve">Wykonawca pozostaje związany ofertą przez okres 30 dni kalendarzowych od dnia upływu terminu składania ofert, tj. </w:t>
      </w:r>
      <w:r w:rsidRPr="00296C29">
        <w:rPr>
          <w:rFonts w:ascii="Cambria" w:hAnsi="Cambria"/>
          <w:b/>
          <w:sz w:val="22"/>
          <w:szCs w:val="22"/>
        </w:rPr>
        <w:t xml:space="preserve">do dnia </w:t>
      </w:r>
      <w:r w:rsidR="00C50AC3">
        <w:rPr>
          <w:rFonts w:ascii="Cambria" w:hAnsi="Cambria"/>
          <w:b/>
          <w:sz w:val="22"/>
          <w:szCs w:val="22"/>
        </w:rPr>
        <w:t>04</w:t>
      </w:r>
      <w:r w:rsidR="00C62996">
        <w:rPr>
          <w:rFonts w:ascii="Cambria" w:hAnsi="Cambria"/>
          <w:b/>
          <w:sz w:val="22"/>
          <w:szCs w:val="22"/>
        </w:rPr>
        <w:t xml:space="preserve"> </w:t>
      </w:r>
      <w:r w:rsidR="00C50AC3">
        <w:rPr>
          <w:rFonts w:ascii="Cambria" w:hAnsi="Cambria"/>
          <w:b/>
          <w:sz w:val="22"/>
          <w:szCs w:val="22"/>
        </w:rPr>
        <w:t>września</w:t>
      </w:r>
      <w:r w:rsidR="009246A8">
        <w:rPr>
          <w:rFonts w:ascii="Cambria" w:hAnsi="Cambria"/>
          <w:b/>
          <w:sz w:val="22"/>
          <w:szCs w:val="22"/>
        </w:rPr>
        <w:t xml:space="preserve"> 202</w:t>
      </w:r>
      <w:r w:rsidR="00C62996">
        <w:rPr>
          <w:rFonts w:ascii="Cambria" w:hAnsi="Cambria"/>
          <w:b/>
          <w:sz w:val="22"/>
          <w:szCs w:val="22"/>
        </w:rPr>
        <w:t>6</w:t>
      </w:r>
      <w:r w:rsidR="009246A8">
        <w:rPr>
          <w:rFonts w:ascii="Cambria" w:hAnsi="Cambria"/>
          <w:b/>
          <w:sz w:val="22"/>
          <w:szCs w:val="22"/>
        </w:rPr>
        <w:t xml:space="preserve"> roku</w:t>
      </w:r>
      <w:r w:rsidRPr="00296C29">
        <w:rPr>
          <w:rFonts w:ascii="Cambria" w:hAnsi="Cambria"/>
          <w:sz w:val="22"/>
          <w:szCs w:val="22"/>
        </w:rPr>
        <w:t>, przy czym pierwszym dniem terminu związania ofertą jest dzień, w którym upływa termin składania ofert.</w:t>
      </w:r>
      <w:r w:rsidR="0033783F">
        <w:rPr>
          <w:rFonts w:ascii="Cambria" w:hAnsi="Cambria"/>
          <w:color w:val="FF0000"/>
          <w:sz w:val="22"/>
          <w:szCs w:val="22"/>
        </w:rPr>
        <w:t xml:space="preserve"> </w:t>
      </w:r>
    </w:p>
    <w:p w14:paraId="000E5F80" w14:textId="77777777" w:rsidR="00D85852" w:rsidRPr="00296C29" w:rsidRDefault="00D85852" w:rsidP="00D85852">
      <w:pPr>
        <w:pStyle w:val="StylNagwek214pt"/>
        <w:numPr>
          <w:ilvl w:val="2"/>
          <w:numId w:val="6"/>
        </w:numPr>
        <w:tabs>
          <w:tab w:val="clear" w:pos="2160"/>
          <w:tab w:val="left" w:pos="284"/>
          <w:tab w:val="num" w:pos="1843"/>
        </w:tabs>
        <w:ind w:left="284"/>
        <w:jc w:val="both"/>
        <w:rPr>
          <w:rFonts w:ascii="Cambria" w:hAnsi="Cambria"/>
          <w:sz w:val="22"/>
          <w:szCs w:val="22"/>
        </w:rPr>
      </w:pPr>
      <w:r w:rsidRPr="00296C29">
        <w:rPr>
          <w:rFonts w:ascii="Cambria" w:hAnsi="Cambria"/>
          <w:sz w:val="22"/>
          <w:szCs w:val="22"/>
        </w:rPr>
        <w:t xml:space="preserve">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 </w:t>
      </w:r>
    </w:p>
    <w:p w14:paraId="42725863" w14:textId="77777777" w:rsidR="00D85852" w:rsidRPr="00296C29" w:rsidRDefault="00D85852" w:rsidP="00D85852">
      <w:pPr>
        <w:pStyle w:val="StylNagwek214pt"/>
        <w:numPr>
          <w:ilvl w:val="2"/>
          <w:numId w:val="6"/>
        </w:numPr>
        <w:tabs>
          <w:tab w:val="clear" w:pos="2160"/>
          <w:tab w:val="left" w:pos="284"/>
          <w:tab w:val="num" w:pos="1843"/>
        </w:tabs>
        <w:ind w:left="284"/>
        <w:jc w:val="both"/>
        <w:rPr>
          <w:rFonts w:ascii="Cambria" w:hAnsi="Cambria"/>
          <w:sz w:val="22"/>
          <w:szCs w:val="22"/>
        </w:rPr>
      </w:pPr>
      <w:r w:rsidRPr="00296C29">
        <w:rPr>
          <w:rFonts w:ascii="Cambria" w:hAnsi="Cambria"/>
          <w:sz w:val="22"/>
          <w:szCs w:val="22"/>
          <w:lang w:eastAsia="pl-PL"/>
        </w:rPr>
        <w:t>Przedłużenie terminu związania ofertą wymaga złożenia przez Wykonawcę pisemnego (to jest wyrażonego przy użyciu wyrazów lub innych znaków pisarskich, które można odczytać i powielić) oświadczenia o wyrażeniu zgody na przedłużenie terminu związania ofertą.</w:t>
      </w:r>
    </w:p>
    <w:p w14:paraId="37B5B239" w14:textId="77777777" w:rsidR="00D85852" w:rsidRPr="00296C29" w:rsidRDefault="00D85852" w:rsidP="00D85852">
      <w:pPr>
        <w:pStyle w:val="Nagwek1"/>
        <w:rPr>
          <w:rFonts w:ascii="Cambria" w:hAnsi="Cambria"/>
        </w:rPr>
      </w:pPr>
      <w:bookmarkStart w:id="16" w:name="_Toc169518988"/>
      <w:r w:rsidRPr="00296C29">
        <w:rPr>
          <w:rFonts w:ascii="Cambria" w:hAnsi="Cambria"/>
        </w:rPr>
        <w:t>OPIS SPOSOBU PRZYGOTOWANIA OFERTY</w:t>
      </w:r>
      <w:bookmarkEnd w:id="16"/>
    </w:p>
    <w:p w14:paraId="5082F72B" w14:textId="77777777" w:rsidR="00D85852" w:rsidRPr="00296C29" w:rsidRDefault="00D85852" w:rsidP="00D85852">
      <w:pPr>
        <w:pStyle w:val="Akapitzlist"/>
        <w:numPr>
          <w:ilvl w:val="0"/>
          <w:numId w:val="10"/>
        </w:numPr>
        <w:suppressAutoHyphens w:val="0"/>
        <w:ind w:left="284"/>
        <w:contextualSpacing/>
        <w:jc w:val="both"/>
        <w:rPr>
          <w:rFonts w:ascii="Cambria" w:hAnsi="Cambria"/>
          <w:sz w:val="22"/>
          <w:szCs w:val="22"/>
        </w:rPr>
      </w:pPr>
      <w:r w:rsidRPr="00296C29">
        <w:rPr>
          <w:rFonts w:ascii="Cambria" w:hAnsi="Cambria"/>
          <w:sz w:val="22"/>
          <w:szCs w:val="22"/>
        </w:rPr>
        <w:t xml:space="preserve">Wykonawca może złożyć tylko jedną ofertę. </w:t>
      </w:r>
    </w:p>
    <w:p w14:paraId="4B510AE1" w14:textId="77777777" w:rsidR="00D85852" w:rsidRPr="00296C29" w:rsidRDefault="00D85852" w:rsidP="00D85852">
      <w:pPr>
        <w:pStyle w:val="Akapitzlist"/>
        <w:numPr>
          <w:ilvl w:val="0"/>
          <w:numId w:val="10"/>
        </w:numPr>
        <w:suppressAutoHyphens w:val="0"/>
        <w:ind w:left="284"/>
        <w:contextualSpacing/>
        <w:jc w:val="both"/>
        <w:rPr>
          <w:rFonts w:ascii="Cambria" w:hAnsi="Cambria"/>
          <w:sz w:val="22"/>
          <w:szCs w:val="22"/>
        </w:rPr>
      </w:pPr>
      <w:r w:rsidRPr="00296C29">
        <w:rPr>
          <w:rFonts w:ascii="Cambria" w:hAnsi="Cambria"/>
          <w:sz w:val="22"/>
          <w:szCs w:val="22"/>
        </w:rPr>
        <w:t>Ofertę należy złożyć w języku polskim, sporządzoną, pod rygorem nieważności, w formie elektronicznej (opatrzoną kwalifikowanym podpisem elektronicznym) lub w postaci elektronicznej opatrzonej podpisem zaufanym lub podpisem osobistym. Treść oferty musi być zgodna z wymaganiami Zamawiającego, określonymi w dokumentach zamówienia.</w:t>
      </w:r>
    </w:p>
    <w:p w14:paraId="7F1B46E8" w14:textId="77777777" w:rsidR="00D85852" w:rsidRPr="00296C29" w:rsidRDefault="00D85852" w:rsidP="00D85852">
      <w:pPr>
        <w:pStyle w:val="Akapitzlist"/>
        <w:numPr>
          <w:ilvl w:val="0"/>
          <w:numId w:val="10"/>
        </w:numPr>
        <w:suppressAutoHyphens w:val="0"/>
        <w:ind w:left="284"/>
        <w:contextualSpacing/>
        <w:jc w:val="both"/>
        <w:rPr>
          <w:rFonts w:ascii="Cambria" w:hAnsi="Cambria"/>
          <w:sz w:val="22"/>
          <w:szCs w:val="22"/>
        </w:rPr>
      </w:pPr>
      <w:r w:rsidRPr="00296C29">
        <w:rPr>
          <w:rFonts w:ascii="Cambria" w:hAnsi="Cambria"/>
          <w:sz w:val="22"/>
          <w:szCs w:val="22"/>
        </w:rPr>
        <w:t>Oferta musi być złożona w formie elektronicznej (podpisana kwalifikowanym podpisem elektronicznym) lub w postaci elektronicznej opatrzonej podpisem zaufanym lub podpisem osobistym przez osoby upoważnione do składania oświadczeń woli w imieniu Wykonawcy.</w:t>
      </w:r>
    </w:p>
    <w:p w14:paraId="547C2512" w14:textId="7D4FD4C5" w:rsidR="00D85852" w:rsidRPr="00E97EC2" w:rsidRDefault="00D85852" w:rsidP="00D85852">
      <w:pPr>
        <w:pStyle w:val="Akapitzlist"/>
        <w:numPr>
          <w:ilvl w:val="0"/>
          <w:numId w:val="10"/>
        </w:numPr>
        <w:suppressAutoHyphens w:val="0"/>
        <w:autoSpaceDE w:val="0"/>
        <w:autoSpaceDN w:val="0"/>
        <w:adjustRightInd w:val="0"/>
        <w:ind w:left="284"/>
        <w:contextualSpacing/>
        <w:jc w:val="both"/>
        <w:rPr>
          <w:rFonts w:ascii="Cambria" w:hAnsi="Cambria"/>
          <w:sz w:val="22"/>
          <w:szCs w:val="22"/>
        </w:rPr>
      </w:pPr>
      <w:r w:rsidRPr="00042AAF">
        <w:rPr>
          <w:rFonts w:ascii="Cambria" w:hAnsi="Cambria"/>
          <w:b/>
          <w:sz w:val="22"/>
          <w:szCs w:val="22"/>
        </w:rPr>
        <w:t>Ofertę stanowi Formularz ofertowy, sporządzony wg. wzoru stanowiącego załącznik nr 1 do SWZ</w:t>
      </w:r>
      <w:r w:rsidRPr="00042AAF">
        <w:rPr>
          <w:rFonts w:ascii="Cambria" w:hAnsi="Cambria"/>
          <w:sz w:val="22"/>
          <w:szCs w:val="22"/>
        </w:rPr>
        <w:t>. Wykonawca przygotowuje ofertę przy pomocy Interaktywnego „Formularza ofertowego” udostępnionego przez Zamawiającego na Platformie e-Zamówienia  i zamieszczonego w podglądzie postępowania w zakładce „Informacje podstawowe”. „Interaktywny formularz ofertowy” udostępniony przez Zamawiającego na platformie e-zamówienia i zamieszczony w podglądzie postępowania w zakładce „Informacje podstawowe” sporządza Wykonawca w celu zaciągnięcia informacji do systemu. Do przygotowania oferty należy wykorzystać Formularz ofertowy (załącznik nr 1 do SWZ). W przypadku gdy Wykonawca nie korzysta z przygotowanego przez Zamawiającego wzoru, w treści oferty należy zamieścić wszystkie informacje wymagane w formularzu ofertowym.</w:t>
      </w:r>
    </w:p>
    <w:p w14:paraId="39A707DE" w14:textId="3802A462" w:rsidR="00D85852" w:rsidRPr="00296C29" w:rsidRDefault="00D85852" w:rsidP="00D85852">
      <w:pPr>
        <w:numPr>
          <w:ilvl w:val="0"/>
          <w:numId w:val="10"/>
        </w:numPr>
        <w:suppressAutoHyphens w:val="0"/>
        <w:autoSpaceDE w:val="0"/>
        <w:autoSpaceDN w:val="0"/>
        <w:adjustRightInd w:val="0"/>
        <w:ind w:left="284"/>
        <w:jc w:val="both"/>
        <w:rPr>
          <w:rFonts w:ascii="Cambria" w:hAnsi="Cambria"/>
          <w:sz w:val="22"/>
          <w:szCs w:val="22"/>
        </w:rPr>
      </w:pPr>
      <w:r w:rsidRPr="00E97EC2">
        <w:rPr>
          <w:rFonts w:ascii="Cambria" w:hAnsi="Cambria"/>
          <w:b/>
          <w:sz w:val="22"/>
          <w:szCs w:val="22"/>
          <w:u w:val="single"/>
        </w:rPr>
        <w:t xml:space="preserve">Cenę całkowitą oferty należy określić na formularzu </w:t>
      </w:r>
      <w:r w:rsidR="00F51612">
        <w:rPr>
          <w:rFonts w:ascii="Cambria" w:hAnsi="Cambria"/>
          <w:b/>
          <w:sz w:val="22"/>
          <w:szCs w:val="22"/>
          <w:u w:val="single"/>
        </w:rPr>
        <w:t>ofertowym stanowiącym ofertę</w:t>
      </w:r>
      <w:r w:rsidRPr="00E97EC2">
        <w:rPr>
          <w:rFonts w:ascii="Cambria" w:hAnsi="Cambria"/>
          <w:b/>
          <w:sz w:val="22"/>
          <w:szCs w:val="22"/>
          <w:u w:val="single"/>
        </w:rPr>
        <w:t xml:space="preserve"> (Załącznik nr 1 do SWZ)</w:t>
      </w:r>
      <w:r w:rsidR="00F51612">
        <w:rPr>
          <w:rFonts w:ascii="Cambria" w:hAnsi="Cambria"/>
          <w:b/>
          <w:sz w:val="22"/>
          <w:szCs w:val="22"/>
          <w:u w:val="single"/>
        </w:rPr>
        <w:t>.</w:t>
      </w:r>
      <w:r w:rsidRPr="00296C29">
        <w:rPr>
          <w:rFonts w:ascii="Cambria" w:hAnsi="Cambria"/>
          <w:sz w:val="22"/>
          <w:szCs w:val="22"/>
        </w:rPr>
        <w:t xml:space="preserve"> Cenę całkowitą brutto z formularza ofertowego</w:t>
      </w:r>
      <w:r w:rsidR="00F51612">
        <w:rPr>
          <w:rFonts w:ascii="Cambria" w:hAnsi="Cambria"/>
          <w:sz w:val="22"/>
          <w:szCs w:val="22"/>
        </w:rPr>
        <w:t xml:space="preserve"> należy przenieść </w:t>
      </w:r>
      <w:r w:rsidRPr="00296C29">
        <w:rPr>
          <w:rFonts w:ascii="Cambria" w:hAnsi="Cambria"/>
          <w:sz w:val="22"/>
          <w:szCs w:val="22"/>
        </w:rPr>
        <w:t xml:space="preserve"> do </w:t>
      </w:r>
      <w:r>
        <w:rPr>
          <w:rFonts w:ascii="Cambria" w:hAnsi="Cambria"/>
          <w:sz w:val="22"/>
          <w:szCs w:val="22"/>
        </w:rPr>
        <w:t>„</w:t>
      </w:r>
      <w:r w:rsidRPr="00296C29">
        <w:rPr>
          <w:rFonts w:ascii="Cambria" w:hAnsi="Cambria"/>
          <w:sz w:val="22"/>
          <w:szCs w:val="22"/>
        </w:rPr>
        <w:t>interaktywnego formularza ofertowego</w:t>
      </w:r>
      <w:r w:rsidR="00F51612">
        <w:rPr>
          <w:rFonts w:ascii="Cambria" w:hAnsi="Cambria"/>
          <w:sz w:val="22"/>
          <w:szCs w:val="22"/>
        </w:rPr>
        <w:t>”</w:t>
      </w:r>
      <w:r w:rsidRPr="00296C29">
        <w:rPr>
          <w:rFonts w:ascii="Cambria" w:hAnsi="Cambria"/>
          <w:sz w:val="22"/>
          <w:szCs w:val="22"/>
        </w:rPr>
        <w:t>. W przypadku rozbieżności pomiędzy treścią „interaktywnego formularza ofertowego” a treścią „formularza ofertowego” sporządzonego wg wzoru stanowiącego załącznik nr 1 do SWZ i załączonego do oferty, za obowiązującą przyjmuje się treść formularza cenowego i ofertowego sporządzonego wg wzoru stanowiącego załącznik nr 1 do SWZ, podpisanego prawidłowo, zgodnie z zasadami reprezentacji.</w:t>
      </w:r>
    </w:p>
    <w:p w14:paraId="57E5B1CE" w14:textId="77777777" w:rsidR="00D85852" w:rsidRPr="00296C29" w:rsidRDefault="00D85852" w:rsidP="00D85852">
      <w:pPr>
        <w:numPr>
          <w:ilvl w:val="0"/>
          <w:numId w:val="10"/>
        </w:numPr>
        <w:suppressAutoHyphens w:val="0"/>
        <w:autoSpaceDE w:val="0"/>
        <w:autoSpaceDN w:val="0"/>
        <w:adjustRightInd w:val="0"/>
        <w:ind w:left="284"/>
        <w:jc w:val="both"/>
        <w:rPr>
          <w:rFonts w:ascii="Cambria" w:hAnsi="Cambria"/>
          <w:sz w:val="22"/>
          <w:szCs w:val="22"/>
        </w:rPr>
      </w:pPr>
      <w:r w:rsidRPr="00296C29">
        <w:rPr>
          <w:rFonts w:ascii="Cambria" w:hAnsi="Cambria"/>
          <w:sz w:val="22"/>
          <w:szCs w:val="22"/>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21E303BB" w14:textId="77777777" w:rsidR="00D85852" w:rsidRPr="00F51612" w:rsidRDefault="00D85852" w:rsidP="00D85852">
      <w:pPr>
        <w:numPr>
          <w:ilvl w:val="0"/>
          <w:numId w:val="10"/>
        </w:numPr>
        <w:suppressAutoHyphens w:val="0"/>
        <w:autoSpaceDE w:val="0"/>
        <w:autoSpaceDN w:val="0"/>
        <w:adjustRightInd w:val="0"/>
        <w:ind w:left="284"/>
        <w:jc w:val="both"/>
        <w:rPr>
          <w:rFonts w:ascii="Cambria" w:hAnsi="Cambria"/>
          <w:b/>
          <w:bCs/>
          <w:sz w:val="22"/>
          <w:szCs w:val="22"/>
          <w:u w:val="single"/>
        </w:rPr>
      </w:pPr>
      <w:r w:rsidRPr="00296C29">
        <w:rPr>
          <w:rFonts w:ascii="Cambria" w:hAnsi="Cambria"/>
          <w:sz w:val="22"/>
          <w:szCs w:val="22"/>
        </w:rPr>
        <w:t>Następnie wykonawca powinien pobrać interaktywny „Formularz ofertowy”, zapisać go na dysku komputera użytkownika, uzupełnić pozostałymi danymi wymaganymi  przez Zamawiającego i ponownie zapisać na dysku komputera użytkownika oraz podpisać odpowiednim rodzajem podpisu elektronicznego</w:t>
      </w:r>
      <w:r w:rsidRPr="00F51612">
        <w:rPr>
          <w:rFonts w:ascii="Cambria" w:hAnsi="Cambria"/>
          <w:b/>
          <w:bCs/>
          <w:sz w:val="22"/>
          <w:szCs w:val="22"/>
          <w:u w:val="single"/>
        </w:rPr>
        <w:t xml:space="preserve">. Uwaga! Nie należy zmieniać nazwy pliku nadanej przez Platformę e-Zamówienia.  Zapisany „Formularz ofertowy” należy  zawsze otwierać w programie Adobe </w:t>
      </w:r>
      <w:proofErr w:type="spellStart"/>
      <w:r w:rsidRPr="00F51612">
        <w:rPr>
          <w:rFonts w:ascii="Cambria" w:hAnsi="Cambria"/>
          <w:b/>
          <w:bCs/>
          <w:sz w:val="22"/>
          <w:szCs w:val="22"/>
          <w:u w:val="single"/>
        </w:rPr>
        <w:t>Acrobat</w:t>
      </w:r>
      <w:proofErr w:type="spellEnd"/>
      <w:r w:rsidRPr="00F51612">
        <w:rPr>
          <w:rFonts w:ascii="Cambria" w:hAnsi="Cambria"/>
          <w:b/>
          <w:bCs/>
          <w:sz w:val="22"/>
          <w:szCs w:val="22"/>
          <w:u w:val="single"/>
        </w:rPr>
        <w:t xml:space="preserve"> Reader DC. </w:t>
      </w:r>
    </w:p>
    <w:p w14:paraId="1D12D2E2" w14:textId="77777777" w:rsidR="00D85852" w:rsidRPr="00296C29" w:rsidRDefault="00D85852" w:rsidP="00D85852">
      <w:pPr>
        <w:numPr>
          <w:ilvl w:val="0"/>
          <w:numId w:val="10"/>
        </w:numPr>
        <w:suppressAutoHyphens w:val="0"/>
        <w:autoSpaceDE w:val="0"/>
        <w:autoSpaceDN w:val="0"/>
        <w:adjustRightInd w:val="0"/>
        <w:ind w:left="284"/>
        <w:jc w:val="both"/>
        <w:rPr>
          <w:rFonts w:ascii="Cambria" w:hAnsi="Cambria"/>
          <w:sz w:val="22"/>
          <w:szCs w:val="22"/>
        </w:rPr>
      </w:pPr>
      <w:r w:rsidRPr="00296C29">
        <w:rPr>
          <w:rFonts w:ascii="Cambria" w:hAnsi="Cambria"/>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96C29">
        <w:rPr>
          <w:rFonts w:ascii="Cambria" w:hAnsi="Cambria"/>
          <w:sz w:val="22"/>
          <w:szCs w:val="22"/>
        </w:rPr>
        <w:t>drag&amp;drop</w:t>
      </w:r>
      <w:proofErr w:type="spellEnd"/>
      <w:r w:rsidRPr="00296C29">
        <w:rPr>
          <w:rFonts w:ascii="Cambria" w:hAnsi="Cambria"/>
          <w:sz w:val="22"/>
          <w:szCs w:val="22"/>
        </w:rPr>
        <w:t xml:space="preserve">  („przeciągnij” i „upuść”) służące do dodawania plików. </w:t>
      </w:r>
    </w:p>
    <w:p w14:paraId="7630F98C" w14:textId="77777777" w:rsidR="00D85852" w:rsidRPr="00296C29" w:rsidRDefault="00D85852" w:rsidP="00D85852">
      <w:pPr>
        <w:numPr>
          <w:ilvl w:val="0"/>
          <w:numId w:val="10"/>
        </w:numPr>
        <w:suppressAutoHyphens w:val="0"/>
        <w:autoSpaceDE w:val="0"/>
        <w:autoSpaceDN w:val="0"/>
        <w:adjustRightInd w:val="0"/>
        <w:ind w:left="284"/>
        <w:jc w:val="both"/>
        <w:rPr>
          <w:rFonts w:ascii="Cambria" w:hAnsi="Cambria"/>
          <w:sz w:val="22"/>
          <w:szCs w:val="22"/>
        </w:rPr>
      </w:pPr>
      <w:r w:rsidRPr="00296C29">
        <w:rPr>
          <w:rFonts w:ascii="Cambria" w:hAnsi="Cambria"/>
          <w:sz w:val="22"/>
          <w:szCs w:val="22"/>
        </w:rPr>
        <w:t xml:space="preserve">Wykonawca dodaje wybrany z dysku i uprzednio podpisany interaktywny „Formularz oferty”  w pierwszym polu („Wypełniony formularz oferty”). W  kolejnym polu („Załączniki  i inne dokumenty przedstawione w ofercie przez Wykonawcę”)  wykonawca dodaje pozostałe pliki stanowiące ofertę lub składane wraz z ofertą . </w:t>
      </w:r>
    </w:p>
    <w:p w14:paraId="4FE25AB5" w14:textId="77777777" w:rsidR="00D85852" w:rsidRPr="00296C29" w:rsidRDefault="00D85852" w:rsidP="00D85852">
      <w:pPr>
        <w:numPr>
          <w:ilvl w:val="0"/>
          <w:numId w:val="10"/>
        </w:numPr>
        <w:suppressAutoHyphens w:val="0"/>
        <w:autoSpaceDE w:val="0"/>
        <w:autoSpaceDN w:val="0"/>
        <w:adjustRightInd w:val="0"/>
        <w:ind w:left="284"/>
        <w:jc w:val="both"/>
        <w:rPr>
          <w:rFonts w:ascii="Cambria" w:hAnsi="Cambria"/>
          <w:sz w:val="22"/>
          <w:szCs w:val="22"/>
        </w:rPr>
      </w:pPr>
      <w:r w:rsidRPr="00296C29">
        <w:rPr>
          <w:rFonts w:ascii="Cambria" w:hAnsi="Cambria"/>
          <w:sz w:val="22"/>
          <w:szCs w:val="22"/>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r w:rsidRPr="006706E5">
        <w:rPr>
          <w:rFonts w:ascii="Cambria" w:hAnsi="Cambria"/>
          <w:sz w:val="22"/>
          <w:szCs w:val="22"/>
        </w:rPr>
        <w:t>Wykonawca musi wykazać, że zastrzeżone informacje stanowią tajemnicę przedsiębiorstwa poprzez złożenia stosownych informacji, wyjaśnień i/lub dokumentów. W przypadku, gdy Wykonawca nie wyodrębni i nie zabezpieczy poufności informacji, Zamawiający nie bierze odpowiedzialności za ewentualne ujawnienie ich treści razem z informacjami jawnymi.</w:t>
      </w:r>
    </w:p>
    <w:p w14:paraId="39BEAC7E" w14:textId="53C55098" w:rsidR="00D85852" w:rsidRPr="00296C29" w:rsidRDefault="00D85852" w:rsidP="00D85852">
      <w:pPr>
        <w:numPr>
          <w:ilvl w:val="0"/>
          <w:numId w:val="10"/>
        </w:numPr>
        <w:suppressAutoHyphens w:val="0"/>
        <w:autoSpaceDE w:val="0"/>
        <w:autoSpaceDN w:val="0"/>
        <w:adjustRightInd w:val="0"/>
        <w:ind w:left="284"/>
        <w:jc w:val="both"/>
        <w:rPr>
          <w:rFonts w:ascii="Cambria" w:hAnsi="Cambria"/>
          <w:sz w:val="22"/>
          <w:szCs w:val="22"/>
        </w:rPr>
      </w:pPr>
      <w:r w:rsidRPr="00296C29">
        <w:rPr>
          <w:rFonts w:ascii="Cambria" w:hAnsi="Cambria"/>
          <w:sz w:val="22"/>
          <w:szCs w:val="22"/>
        </w:rPr>
        <w:t>Formularz ofertowy (załącznik nr 1 do SWZ)</w:t>
      </w:r>
      <w:r w:rsidR="00F51612">
        <w:rPr>
          <w:rFonts w:ascii="Cambria" w:hAnsi="Cambria"/>
          <w:sz w:val="22"/>
          <w:szCs w:val="22"/>
        </w:rPr>
        <w:t xml:space="preserve"> </w:t>
      </w:r>
      <w:r w:rsidRPr="00296C29">
        <w:rPr>
          <w:rFonts w:ascii="Cambria" w:hAnsi="Cambria"/>
          <w:sz w:val="22"/>
          <w:szCs w:val="22"/>
        </w:rP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tych formularzy należy załączyć w polu „Załączniki i inne dokumenty przedstawione w ofercie przez Wykonawcę”. Pozostałe dokumenty wchodzące w skład oferty lub składane wraz z ofertą, które są zgodnie z ustawą </w:t>
      </w:r>
      <w:proofErr w:type="spellStart"/>
      <w:r w:rsidRPr="00296C29">
        <w:rPr>
          <w:rFonts w:ascii="Cambria" w:hAnsi="Cambria"/>
          <w:sz w:val="22"/>
          <w:szCs w:val="22"/>
        </w:rPr>
        <w:t>Pzp</w:t>
      </w:r>
      <w:proofErr w:type="spellEnd"/>
      <w:r w:rsidRPr="00296C29">
        <w:rPr>
          <w:rFonts w:ascii="Cambria" w:hAnsi="Cambria"/>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w:t>
      </w:r>
      <w:proofErr w:type="spellStart"/>
      <w:r w:rsidRPr="00296C29">
        <w:rPr>
          <w:rFonts w:ascii="Cambria" w:hAnsi="Cambria"/>
          <w:sz w:val="22"/>
          <w:szCs w:val="22"/>
        </w:rPr>
        <w:t>PAdES</w:t>
      </w:r>
      <w:proofErr w:type="spellEnd"/>
      <w:r w:rsidRPr="00296C29">
        <w:rPr>
          <w:rFonts w:ascii="Cambria" w:hAnsi="Cambria"/>
          <w:sz w:val="22"/>
          <w:szCs w:val="22"/>
        </w:rPr>
        <w:t xml:space="preserve"> lub </w:t>
      </w:r>
      <w:proofErr w:type="spellStart"/>
      <w:r w:rsidRPr="00296C29">
        <w:rPr>
          <w:rFonts w:ascii="Cambria" w:hAnsi="Cambria"/>
          <w:sz w:val="22"/>
          <w:szCs w:val="22"/>
        </w:rPr>
        <w:t>XAdES</w:t>
      </w:r>
      <w:proofErr w:type="spellEnd"/>
      <w:r w:rsidRPr="00296C29">
        <w:rPr>
          <w:rFonts w:ascii="Cambria" w:hAnsi="Cambria"/>
          <w:sz w:val="22"/>
          <w:szCs w:val="22"/>
        </w:rPr>
        <w:t xml:space="preserve">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62EC3656" w14:textId="77777777" w:rsidR="00D85852" w:rsidRPr="00296C29" w:rsidRDefault="00D85852" w:rsidP="00D85852">
      <w:pPr>
        <w:numPr>
          <w:ilvl w:val="0"/>
          <w:numId w:val="10"/>
        </w:numPr>
        <w:suppressAutoHyphens w:val="0"/>
        <w:autoSpaceDE w:val="0"/>
        <w:autoSpaceDN w:val="0"/>
        <w:adjustRightInd w:val="0"/>
        <w:ind w:left="284"/>
        <w:jc w:val="both"/>
        <w:rPr>
          <w:rFonts w:ascii="Cambria" w:hAnsi="Cambria"/>
          <w:sz w:val="22"/>
          <w:szCs w:val="22"/>
        </w:rPr>
      </w:pPr>
      <w:r w:rsidRPr="00296C29">
        <w:rPr>
          <w:rFonts w:ascii="Cambria" w:hAnsi="Cambria"/>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1AED75E8" w14:textId="77777777" w:rsidR="00D85852" w:rsidRPr="00296C29" w:rsidRDefault="00D85852" w:rsidP="00D85852">
      <w:pPr>
        <w:numPr>
          <w:ilvl w:val="0"/>
          <w:numId w:val="10"/>
        </w:numPr>
        <w:suppressAutoHyphens w:val="0"/>
        <w:autoSpaceDE w:val="0"/>
        <w:autoSpaceDN w:val="0"/>
        <w:adjustRightInd w:val="0"/>
        <w:ind w:left="284"/>
        <w:jc w:val="both"/>
        <w:rPr>
          <w:rFonts w:ascii="Cambria" w:hAnsi="Cambria"/>
          <w:sz w:val="22"/>
          <w:szCs w:val="22"/>
        </w:rPr>
      </w:pPr>
      <w:r w:rsidRPr="00296C29">
        <w:rPr>
          <w:rFonts w:ascii="Cambria" w:hAnsi="Cambria"/>
          <w:sz w:val="22"/>
          <w:szCs w:val="22"/>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22D11801" w14:textId="77777777" w:rsidR="00D85852" w:rsidRPr="00296C29" w:rsidRDefault="00D85852" w:rsidP="00D85852">
      <w:pPr>
        <w:numPr>
          <w:ilvl w:val="0"/>
          <w:numId w:val="10"/>
        </w:numPr>
        <w:suppressAutoHyphens w:val="0"/>
        <w:autoSpaceDE w:val="0"/>
        <w:autoSpaceDN w:val="0"/>
        <w:adjustRightInd w:val="0"/>
        <w:ind w:left="284"/>
        <w:jc w:val="both"/>
        <w:rPr>
          <w:rFonts w:ascii="Cambria" w:hAnsi="Cambria"/>
          <w:sz w:val="22"/>
          <w:szCs w:val="22"/>
        </w:rPr>
      </w:pPr>
      <w:r w:rsidRPr="00296C29">
        <w:rPr>
          <w:rFonts w:ascii="Cambria" w:hAnsi="Cambria"/>
          <w:sz w:val="22"/>
          <w:szCs w:val="22"/>
        </w:rPr>
        <w:t xml:space="preserve">Oferta może być złożona tylko do upływu terminu składania ofert. </w:t>
      </w:r>
    </w:p>
    <w:p w14:paraId="4A92A638" w14:textId="77777777" w:rsidR="00D85852" w:rsidRPr="00296C29" w:rsidRDefault="00D85852" w:rsidP="00D85852">
      <w:pPr>
        <w:numPr>
          <w:ilvl w:val="0"/>
          <w:numId w:val="10"/>
        </w:numPr>
        <w:suppressAutoHyphens w:val="0"/>
        <w:autoSpaceDE w:val="0"/>
        <w:autoSpaceDN w:val="0"/>
        <w:adjustRightInd w:val="0"/>
        <w:ind w:left="284"/>
        <w:jc w:val="both"/>
        <w:rPr>
          <w:rFonts w:ascii="Cambria" w:hAnsi="Cambria"/>
          <w:sz w:val="22"/>
          <w:szCs w:val="22"/>
        </w:rPr>
      </w:pPr>
      <w:r w:rsidRPr="00296C29">
        <w:rPr>
          <w:rFonts w:ascii="Cambria" w:hAnsi="Cambria"/>
          <w:sz w:val="22"/>
          <w:szCs w:val="22"/>
        </w:rPr>
        <w:t xml:space="preserve">Wykonawca może przed upływem terminu składania ofert wycofać ofertę. Wykonawca wycofuje ofertę w zakładce „Oferty/wnioski” używając przycisku „Wycofaj ofertę”. </w:t>
      </w:r>
    </w:p>
    <w:p w14:paraId="76FF9399" w14:textId="77777777" w:rsidR="00D85852" w:rsidRPr="00296C29" w:rsidRDefault="00D85852" w:rsidP="00D85852">
      <w:pPr>
        <w:numPr>
          <w:ilvl w:val="0"/>
          <w:numId w:val="10"/>
        </w:numPr>
        <w:suppressAutoHyphens w:val="0"/>
        <w:ind w:left="284"/>
        <w:contextualSpacing/>
        <w:jc w:val="both"/>
        <w:rPr>
          <w:rFonts w:ascii="Cambria" w:eastAsiaTheme="minorHAnsi" w:hAnsi="Cambria"/>
          <w:bCs/>
          <w:i/>
          <w:sz w:val="22"/>
          <w:szCs w:val="22"/>
          <w:lang w:eastAsia="en-US"/>
        </w:rPr>
      </w:pPr>
      <w:r w:rsidRPr="00296C29">
        <w:rPr>
          <w:rFonts w:ascii="Cambria" w:eastAsiaTheme="minorHAnsi" w:hAnsi="Cambria"/>
          <w:sz w:val="22"/>
          <w:szCs w:val="22"/>
          <w:lang w:eastAsia="en-US"/>
        </w:rPr>
        <w:t>Maksymalny łączny rozmiar plików stanowiących ofertę lub składanych wraz z ofertą to 250 MB.</w:t>
      </w:r>
    </w:p>
    <w:p w14:paraId="45CE4BF1" w14:textId="77777777" w:rsidR="00D85852" w:rsidRDefault="00D85852" w:rsidP="00D85852">
      <w:pPr>
        <w:pStyle w:val="Akapitzlist"/>
        <w:suppressAutoHyphens w:val="0"/>
        <w:ind w:left="284"/>
        <w:contextualSpacing/>
        <w:jc w:val="both"/>
        <w:rPr>
          <w:rFonts w:ascii="Cambria" w:hAnsi="Cambria"/>
          <w:sz w:val="22"/>
          <w:szCs w:val="22"/>
        </w:rPr>
      </w:pPr>
    </w:p>
    <w:p w14:paraId="16444408" w14:textId="77777777" w:rsidR="00D85852" w:rsidRDefault="00D85852" w:rsidP="00D85852">
      <w:pPr>
        <w:pStyle w:val="Akapitzlist"/>
        <w:suppressAutoHyphens w:val="0"/>
        <w:ind w:left="284"/>
        <w:contextualSpacing/>
        <w:jc w:val="both"/>
        <w:rPr>
          <w:rFonts w:ascii="Cambria" w:hAnsi="Cambria"/>
          <w:sz w:val="22"/>
          <w:szCs w:val="22"/>
        </w:rPr>
      </w:pPr>
    </w:p>
    <w:p w14:paraId="53F29476" w14:textId="77777777" w:rsidR="00D85852" w:rsidRPr="00296C29" w:rsidRDefault="00D85852" w:rsidP="00D85852">
      <w:pPr>
        <w:pStyle w:val="Akapitzlist"/>
        <w:suppressAutoHyphens w:val="0"/>
        <w:ind w:left="284"/>
        <w:contextualSpacing/>
        <w:jc w:val="both"/>
        <w:rPr>
          <w:rFonts w:ascii="Cambria" w:hAnsi="Cambria"/>
          <w:sz w:val="22"/>
          <w:szCs w:val="22"/>
        </w:rPr>
      </w:pPr>
    </w:p>
    <w:p w14:paraId="1C365D7E" w14:textId="77777777" w:rsidR="00D85852" w:rsidRPr="00296C29" w:rsidRDefault="00D85852" w:rsidP="00D85852">
      <w:pPr>
        <w:pStyle w:val="Akapitzlist"/>
        <w:numPr>
          <w:ilvl w:val="0"/>
          <w:numId w:val="10"/>
        </w:numPr>
        <w:suppressAutoHyphens w:val="0"/>
        <w:ind w:left="426"/>
        <w:contextualSpacing/>
        <w:jc w:val="both"/>
        <w:rPr>
          <w:rFonts w:ascii="Cambria" w:hAnsi="Cambria"/>
          <w:b/>
          <w:sz w:val="22"/>
          <w:szCs w:val="22"/>
        </w:rPr>
      </w:pPr>
      <w:r w:rsidRPr="00296C29">
        <w:rPr>
          <w:rFonts w:ascii="Cambria" w:hAnsi="Cambria"/>
          <w:b/>
          <w:sz w:val="22"/>
          <w:szCs w:val="22"/>
        </w:rPr>
        <w:t>Wykonawca składając ofertę zobowiązany jest złożyć:</w:t>
      </w:r>
    </w:p>
    <w:p w14:paraId="671F50A1" w14:textId="5528B0DE" w:rsidR="00D85852" w:rsidRPr="0032799E" w:rsidRDefault="00D85852" w:rsidP="00D85852">
      <w:pPr>
        <w:suppressAutoHyphens w:val="0"/>
        <w:contextualSpacing/>
        <w:jc w:val="both"/>
        <w:rPr>
          <w:rFonts w:ascii="Cambria" w:hAnsi="Cambria"/>
          <w:sz w:val="22"/>
          <w:szCs w:val="22"/>
        </w:rPr>
      </w:pPr>
      <w:r w:rsidRPr="00296C29">
        <w:rPr>
          <w:rFonts w:ascii="Cambria" w:hAnsi="Cambria"/>
          <w:b/>
          <w:sz w:val="22"/>
          <w:szCs w:val="22"/>
        </w:rPr>
        <w:t xml:space="preserve">17.1. </w:t>
      </w:r>
      <w:r w:rsidRPr="002572CE">
        <w:rPr>
          <w:rFonts w:ascii="Cambria" w:hAnsi="Cambria"/>
          <w:sz w:val="22"/>
          <w:szCs w:val="22"/>
        </w:rPr>
        <w:t>Interaktywny formularz ofertowy, udostępniony przez Zamawiającego na Platformie e-Zamówienia (zamieszczony w podglądzie postępowania w zakładce „Informacje podstawowe</w:t>
      </w:r>
      <w:r w:rsidR="0032799E">
        <w:rPr>
          <w:rFonts w:ascii="Cambria" w:hAnsi="Cambria"/>
          <w:sz w:val="22"/>
          <w:szCs w:val="22"/>
        </w:rPr>
        <w:t>” – formularz pomocniczy</w:t>
      </w:r>
      <w:r w:rsidRPr="002572CE">
        <w:rPr>
          <w:rFonts w:ascii="Cambria" w:hAnsi="Cambria"/>
          <w:sz w:val="22"/>
          <w:szCs w:val="22"/>
        </w:rPr>
        <w:t>)</w:t>
      </w:r>
      <w:r>
        <w:rPr>
          <w:rFonts w:ascii="Cambria" w:hAnsi="Cambria"/>
          <w:sz w:val="22"/>
          <w:szCs w:val="22"/>
        </w:rPr>
        <w:t xml:space="preserve">. </w:t>
      </w:r>
    </w:p>
    <w:p w14:paraId="56F108B9" w14:textId="05037DE9" w:rsidR="00D85852" w:rsidRPr="00296C29" w:rsidRDefault="00D85852" w:rsidP="00D85852">
      <w:pPr>
        <w:suppressAutoHyphens w:val="0"/>
        <w:contextualSpacing/>
        <w:jc w:val="both"/>
        <w:rPr>
          <w:rFonts w:ascii="Cambria" w:hAnsi="Cambria"/>
          <w:sz w:val="22"/>
          <w:szCs w:val="22"/>
        </w:rPr>
      </w:pPr>
      <w:r w:rsidRPr="00296C29">
        <w:rPr>
          <w:rFonts w:ascii="Cambria" w:hAnsi="Cambria"/>
          <w:b/>
          <w:sz w:val="22"/>
          <w:szCs w:val="22"/>
        </w:rPr>
        <w:t>17.2. Formularz ofertowy</w:t>
      </w:r>
      <w:r w:rsidRPr="00296C29">
        <w:rPr>
          <w:rFonts w:ascii="Cambria" w:hAnsi="Cambria"/>
          <w:sz w:val="22"/>
          <w:szCs w:val="22"/>
        </w:rPr>
        <w:t xml:space="preserve"> wypełniony przez Wykonawcę, który stanowi ofertę – zgodnie ze wzorem stanowiącym </w:t>
      </w:r>
      <w:r w:rsidRPr="00296C29">
        <w:rPr>
          <w:rFonts w:ascii="Cambria" w:hAnsi="Cambria"/>
          <w:b/>
          <w:sz w:val="22"/>
          <w:szCs w:val="22"/>
          <w:u w:val="single"/>
        </w:rPr>
        <w:t>Załącznik nr 1 do SWZ</w:t>
      </w:r>
      <w:r w:rsidRPr="00296C29">
        <w:rPr>
          <w:rFonts w:ascii="Cambria" w:hAnsi="Cambria"/>
          <w:b/>
          <w:sz w:val="22"/>
          <w:szCs w:val="22"/>
        </w:rPr>
        <w:t xml:space="preserve">. </w:t>
      </w:r>
      <w:r w:rsidRPr="00296C29">
        <w:rPr>
          <w:rFonts w:ascii="Cambria" w:hAnsi="Cambria"/>
          <w:sz w:val="22"/>
          <w:szCs w:val="22"/>
        </w:rPr>
        <w:t xml:space="preserve"> Ofertę należy złożyć w języku polskim, sporządzoną, pod rygorem nieważności, w formie elektronicznej (opatrzoną kwalifikowanym podpisem elektronicznym) lub w postaci elektronicznej opatrzonej podpisem zaufanym lub podpisem osobistym. Oferta oraz oświadczenie o niepodleganiu wykluczeniu i spełnianiu warunków udziału w postępowaniu muszą być złożone w oryginale, podpisane przez osobę upoważnioną. </w:t>
      </w:r>
    </w:p>
    <w:p w14:paraId="77E87965" w14:textId="77777777" w:rsidR="00D85852" w:rsidRPr="0032799E" w:rsidRDefault="00D85852" w:rsidP="00D85852">
      <w:pPr>
        <w:suppressAutoHyphens w:val="0"/>
        <w:contextualSpacing/>
        <w:jc w:val="both"/>
        <w:rPr>
          <w:rFonts w:ascii="Cambria" w:hAnsi="Cambria"/>
          <w:sz w:val="22"/>
          <w:szCs w:val="22"/>
          <w:u w:val="single"/>
        </w:rPr>
      </w:pPr>
      <w:r w:rsidRPr="00296C29">
        <w:rPr>
          <w:rFonts w:ascii="Cambria" w:hAnsi="Cambria"/>
          <w:sz w:val="22"/>
          <w:szCs w:val="22"/>
        </w:rPr>
        <w:t xml:space="preserve">W przypadku rozbieżności pomiędzy treścią w elektronicznym, „interaktywnym formularzu ofertowym” wypełnianym przez Wykonawcę na Platformie podczas składania oferty, a treścią Formularza ofertowego sporządzonego wg. wzoru stanowiącego załącznik nr 1 do SWZ i załączonego do oferty, za obowiązującą przyjmuje się treść Formularza ofertowego sporządzonego wg. wzoru stanowiącego załącznik nr 1 do SWZ podpisanego prawidłowo, zgodnie z reprezentacją. </w:t>
      </w:r>
      <w:r w:rsidRPr="0032799E">
        <w:rPr>
          <w:rFonts w:ascii="Cambria" w:hAnsi="Cambria"/>
          <w:sz w:val="22"/>
          <w:szCs w:val="22"/>
          <w:u w:val="single"/>
        </w:rPr>
        <w:t>Przekazanie interaktywnego formularza ofertowego wypełnianego przez Wykonawcę na Platformie, nie stanowi złożenia oferty zgodnie z wymaganiami SWZ, ponieważ jest to formularz o charakterze pomocniczym.</w:t>
      </w:r>
    </w:p>
    <w:p w14:paraId="2C860FE1" w14:textId="77777777" w:rsidR="00D85852" w:rsidRPr="00B41BD6" w:rsidRDefault="00D85852" w:rsidP="00D85852">
      <w:pPr>
        <w:pStyle w:val="Akapitzlist"/>
        <w:numPr>
          <w:ilvl w:val="1"/>
          <w:numId w:val="20"/>
        </w:numPr>
        <w:suppressAutoHyphens w:val="0"/>
        <w:contextualSpacing/>
        <w:rPr>
          <w:rFonts w:ascii="Cambria" w:hAnsi="Cambria"/>
          <w:b/>
          <w:sz w:val="22"/>
          <w:szCs w:val="22"/>
        </w:rPr>
      </w:pPr>
      <w:r w:rsidRPr="00B41BD6">
        <w:rPr>
          <w:rFonts w:ascii="Cambria" w:hAnsi="Cambria"/>
          <w:b/>
          <w:sz w:val="22"/>
          <w:szCs w:val="22"/>
        </w:rPr>
        <w:t xml:space="preserve">Ponadto do oferty należy załączyć: </w:t>
      </w:r>
    </w:p>
    <w:p w14:paraId="2E1BEBB4" w14:textId="77777777" w:rsidR="00D85852" w:rsidRPr="00B41BD6" w:rsidRDefault="00D85852" w:rsidP="00D85852">
      <w:pPr>
        <w:pStyle w:val="Akapitzlist"/>
        <w:numPr>
          <w:ilvl w:val="0"/>
          <w:numId w:val="11"/>
        </w:numPr>
        <w:suppressAutoHyphens w:val="0"/>
        <w:ind w:left="284" w:hanging="284"/>
        <w:contextualSpacing/>
        <w:jc w:val="both"/>
        <w:rPr>
          <w:rFonts w:ascii="Cambria" w:hAnsi="Cambria"/>
          <w:sz w:val="22"/>
          <w:szCs w:val="22"/>
        </w:rPr>
      </w:pPr>
      <w:r w:rsidRPr="00B41BD6">
        <w:rPr>
          <w:rFonts w:ascii="Cambria" w:hAnsi="Cambria"/>
          <w:sz w:val="22"/>
          <w:szCs w:val="22"/>
        </w:rPr>
        <w:t xml:space="preserve">Oświadczenie Wykonawcy o spełnianiu warunków udziału w postępowaniu i niepodleganiu wykluczeniu z postępowania - wzór oświadczenia stanowi załącznik nr 2 do SWZ. </w:t>
      </w:r>
      <w:r w:rsidRPr="00B41BD6">
        <w:rPr>
          <w:rFonts w:ascii="Cambria" w:hAnsi="Cambria"/>
          <w:i/>
          <w:sz w:val="22"/>
          <w:szCs w:val="22"/>
        </w:rPr>
        <w:t>W przypadku wspólnego ubiegania się o zamówienie przez Wykonawców, oświadczenie składa każdy z Wykonawców (wspólnicy spółki cywilnej traktowani są jako Wykonawcy składający ofertę wspólną)</w:t>
      </w:r>
      <w:r w:rsidRPr="00B41BD6">
        <w:rPr>
          <w:rFonts w:ascii="Cambria" w:hAnsi="Cambria"/>
          <w:sz w:val="22"/>
          <w:szCs w:val="22"/>
        </w:rPr>
        <w:t>;</w:t>
      </w:r>
    </w:p>
    <w:p w14:paraId="002E1E61" w14:textId="77777777" w:rsidR="00D85852" w:rsidRPr="00B41BD6" w:rsidRDefault="00D85852" w:rsidP="00D85852">
      <w:pPr>
        <w:pStyle w:val="Akapitzlist"/>
        <w:numPr>
          <w:ilvl w:val="0"/>
          <w:numId w:val="11"/>
        </w:numPr>
        <w:suppressAutoHyphens w:val="0"/>
        <w:ind w:left="284" w:hanging="284"/>
        <w:contextualSpacing/>
        <w:jc w:val="both"/>
        <w:rPr>
          <w:rFonts w:ascii="Cambria" w:hAnsi="Cambria"/>
          <w:sz w:val="22"/>
          <w:szCs w:val="22"/>
        </w:rPr>
      </w:pPr>
      <w:r w:rsidRPr="00B41BD6">
        <w:rPr>
          <w:rFonts w:ascii="Cambria" w:hAnsi="Cambria"/>
          <w:sz w:val="22"/>
          <w:szCs w:val="22"/>
        </w:rPr>
        <w:t xml:space="preserve">Oświadczenie Wykonawców wspólnie ubiegających się o udzielenie zamówienia z którego wynika, które dostawy wykonają poszczególni Wykonawcy- wzór oświadczenia stanowi załącznik nr 3 – dotyczy ofert składanych przez Wykonawców wspólne ubiegających się o udzielenie zamówienia; </w:t>
      </w:r>
    </w:p>
    <w:p w14:paraId="04501561" w14:textId="77777777" w:rsidR="00D85852" w:rsidRPr="00B41BD6" w:rsidRDefault="00D85852" w:rsidP="00D85852">
      <w:pPr>
        <w:pStyle w:val="Akapitzlist"/>
        <w:numPr>
          <w:ilvl w:val="0"/>
          <w:numId w:val="11"/>
        </w:numPr>
        <w:suppressAutoHyphens w:val="0"/>
        <w:ind w:left="284" w:hanging="284"/>
        <w:contextualSpacing/>
        <w:jc w:val="both"/>
        <w:rPr>
          <w:rFonts w:ascii="Cambria" w:hAnsi="Cambria"/>
          <w:sz w:val="22"/>
          <w:szCs w:val="22"/>
        </w:rPr>
      </w:pPr>
      <w:r w:rsidRPr="00B41BD6">
        <w:rPr>
          <w:rFonts w:ascii="Cambria" w:hAnsi="Cambria"/>
          <w:sz w:val="22"/>
          <w:szCs w:val="22"/>
        </w:rPr>
        <w:t>Oświadczenie podmiotu udostępniającego zasoby, potwierdzające brak podstaw wykluczenia tego podmiotu oraz spełnianie warunków udziału w postępowaniu w zakresie, w jakim Wykonawca powołuje się na jego zasoby – wzór oświadczenia stanowi załącznik nr 4 – dotyczy ofert składanych przez Wykonawców, którzy w celu potwierdzenia spełniania warunków udziału w postępowaniu polegają na zdolnościach lub sytuacji podmiotów udostępniających zasoby;</w:t>
      </w:r>
    </w:p>
    <w:p w14:paraId="0F50EF2D" w14:textId="77777777" w:rsidR="00D85852" w:rsidRPr="00B41BD6" w:rsidRDefault="00D85852" w:rsidP="00D85852">
      <w:pPr>
        <w:pStyle w:val="Akapitzlist"/>
        <w:numPr>
          <w:ilvl w:val="0"/>
          <w:numId w:val="11"/>
        </w:numPr>
        <w:suppressAutoHyphens w:val="0"/>
        <w:ind w:left="284" w:hanging="284"/>
        <w:contextualSpacing/>
        <w:jc w:val="both"/>
        <w:rPr>
          <w:rFonts w:ascii="Cambria" w:hAnsi="Cambria"/>
          <w:sz w:val="22"/>
          <w:szCs w:val="22"/>
        </w:rPr>
      </w:pPr>
      <w:r w:rsidRPr="00B41BD6">
        <w:rPr>
          <w:rFonts w:ascii="Cambria" w:hAnsi="Cambria"/>
          <w:sz w:val="22"/>
          <w:szCs w:val="22"/>
        </w:rPr>
        <w:t xml:space="preserve">Zobowiązanie podmiotu udostępniającego zasoby do oddania Wykonawcy do dyspozycji niezbędnych zasobów na potrzeby realizacji przedmiotowego zamówienia lub inny podmiotowy środek dowodowy potwierdzający, że Wykonawca realizując zamówienie będzie dysponował niezbędnymi zasobami tego podmiotu – wzór stanowi załącznik nr 5 - dotyczy ofert składanych przez Wykonawców, którzy w celu potwierdzenia spełniania warunków udziału w postępowaniu polegają na zdolnościach lub sytuacji podmiotów udostępniających zasoby; </w:t>
      </w:r>
    </w:p>
    <w:p w14:paraId="2EF45765" w14:textId="77777777" w:rsidR="00D85852" w:rsidRDefault="00D85852" w:rsidP="00D85852">
      <w:pPr>
        <w:pStyle w:val="Akapitzlist"/>
        <w:numPr>
          <w:ilvl w:val="0"/>
          <w:numId w:val="11"/>
        </w:numPr>
        <w:suppressAutoHyphens w:val="0"/>
        <w:ind w:left="284" w:hanging="284"/>
        <w:contextualSpacing/>
        <w:jc w:val="both"/>
        <w:rPr>
          <w:rFonts w:ascii="Cambria" w:hAnsi="Cambria"/>
          <w:sz w:val="22"/>
          <w:szCs w:val="22"/>
        </w:rPr>
      </w:pPr>
      <w:r w:rsidRPr="00296C29">
        <w:rPr>
          <w:rFonts w:ascii="Cambria" w:hAnsi="Cambria"/>
          <w:sz w:val="22"/>
          <w:szCs w:val="22"/>
        </w:rPr>
        <w:t xml:space="preserve">Dokumenty, z których wynika prawo do podpisania oferty, odpowiednie pełnomocnictwa (jeżeli dotyczy – wspólnicy spółki cywilnej traktowani są jako Wykonawcy składający ofertę wspólną). W celu potwierdzenia, że osoba działająca w imieniu Wykonawcy jest umocowana do jego reprezentowania, </w:t>
      </w:r>
      <w:r>
        <w:rPr>
          <w:rFonts w:ascii="Cambria" w:hAnsi="Cambria"/>
          <w:sz w:val="22"/>
          <w:szCs w:val="22"/>
        </w:rPr>
        <w:t>należy przedłożyć:</w:t>
      </w:r>
    </w:p>
    <w:p w14:paraId="6EC97A45" w14:textId="77777777" w:rsidR="00D85852" w:rsidRDefault="00D85852" w:rsidP="00D85852">
      <w:pPr>
        <w:pStyle w:val="Akapitzlist"/>
        <w:numPr>
          <w:ilvl w:val="2"/>
          <w:numId w:val="11"/>
        </w:numPr>
        <w:suppressAutoHyphens w:val="0"/>
        <w:ind w:left="284"/>
        <w:contextualSpacing/>
        <w:jc w:val="both"/>
        <w:rPr>
          <w:rFonts w:ascii="Cambria" w:hAnsi="Cambria"/>
          <w:sz w:val="22"/>
          <w:szCs w:val="22"/>
        </w:rPr>
      </w:pPr>
      <w:r w:rsidRPr="00296C29">
        <w:rPr>
          <w:rFonts w:ascii="Cambria" w:hAnsi="Cambria"/>
          <w:sz w:val="22"/>
          <w:szCs w:val="22"/>
        </w:rPr>
        <w:t>odpisu lub informacj</w:t>
      </w:r>
      <w:r>
        <w:rPr>
          <w:rFonts w:ascii="Cambria" w:hAnsi="Cambria"/>
          <w:sz w:val="22"/>
          <w:szCs w:val="22"/>
        </w:rPr>
        <w:t>ę</w:t>
      </w:r>
      <w:r w:rsidRPr="00296C29">
        <w:rPr>
          <w:rFonts w:ascii="Cambria" w:hAnsi="Cambria"/>
          <w:sz w:val="22"/>
          <w:szCs w:val="22"/>
        </w:rPr>
        <w:t xml:space="preserve"> z Krajowego Rejestru Sądowego, Centralnej Ewidencji i Informacji o Działalności Gospodarczej lub innego właściwego rejestru. Wykonawca nie jest zobowiązany do złożenia dokumentów, o których mowa, jeżeli Zamawiający może je uzyskać za pomocą bezpłatnych i ogólnodostępnych baz danych, o ile Wykonawca wskazał dane, umożliwiające dostęp do tych dokumentów w formularzu ofertowym. </w:t>
      </w:r>
    </w:p>
    <w:p w14:paraId="42649094" w14:textId="77777777" w:rsidR="00D85852" w:rsidRPr="002572CE" w:rsidRDefault="00D85852" w:rsidP="00D85852">
      <w:pPr>
        <w:pStyle w:val="Akapitzlist"/>
        <w:numPr>
          <w:ilvl w:val="2"/>
          <w:numId w:val="11"/>
        </w:numPr>
        <w:suppressAutoHyphens w:val="0"/>
        <w:ind w:left="284"/>
        <w:contextualSpacing/>
        <w:jc w:val="both"/>
        <w:rPr>
          <w:rFonts w:ascii="Cambria" w:hAnsi="Cambria"/>
          <w:sz w:val="22"/>
          <w:szCs w:val="22"/>
        </w:rPr>
      </w:pPr>
      <w:r w:rsidRPr="002572CE">
        <w:rPr>
          <w:rStyle w:val="FontStyle42"/>
          <w:rFonts w:ascii="Cambria" w:hAnsi="Cambria"/>
        </w:rPr>
        <w:t xml:space="preserve">Pełnomocnictwo; pełnomocnictwo </w:t>
      </w:r>
      <w:r w:rsidRPr="002572CE">
        <w:rPr>
          <w:rFonts w:ascii="Cambria" w:hAnsi="Cambria"/>
          <w:sz w:val="22"/>
          <w:szCs w:val="22"/>
        </w:rPr>
        <w:t>do reprezentowania Wykonawców wspólnie ubiegających się o udzielenie zamówienia publicznego – w przypadku składania oferty wspólnej wspólnicy muszą ustanowić pełnomocnika do reprezentowania ich w postępowaniu o udzielenie zamówienia albo do reprezentowania w postępowaniu i zawarcia umowy. Pełnomocnictwo</w:t>
      </w:r>
      <w:r w:rsidRPr="002572CE">
        <w:rPr>
          <w:rStyle w:val="FontStyle42"/>
          <w:rFonts w:ascii="Cambria" w:hAnsi="Cambria"/>
        </w:rPr>
        <w:t xml:space="preserve"> przekazuje się w postaci elektronicznej i opatruje się kwalifi</w:t>
      </w:r>
      <w:r w:rsidRPr="002572CE">
        <w:rPr>
          <w:rStyle w:val="FontStyle42"/>
          <w:rFonts w:ascii="Cambria" w:hAnsi="Cambria"/>
        </w:rPr>
        <w:softHyphen/>
        <w:t>kowanym podpisem elektronicznym, podpisem zaufanym lub podpisem osobistym. Do</w:t>
      </w:r>
      <w:r w:rsidRPr="002572CE">
        <w:rPr>
          <w:rStyle w:val="FontStyle42"/>
          <w:rFonts w:ascii="Cambria" w:hAnsi="Cambria"/>
        </w:rPr>
        <w:softHyphen/>
        <w:t>puszcza się także złożenie cyfrowego odwzorowania pełnomocnictwa opatrzonego kwalifikowanym podpisem elektronicznym, podpisem zaufanym lub podpisem osobistym, poświadczającym zgodność cyfrowego od</w:t>
      </w:r>
      <w:r w:rsidRPr="002572CE">
        <w:rPr>
          <w:rStyle w:val="FontStyle42"/>
          <w:rFonts w:ascii="Cambria" w:hAnsi="Cambria"/>
        </w:rPr>
        <w:softHyphen/>
        <w:t>wzorowania z dokumentem w postaci papierowej. Poświadczenia zgodności cyfrowego od</w:t>
      </w:r>
      <w:r w:rsidRPr="002572CE">
        <w:rPr>
          <w:rStyle w:val="FontStyle42"/>
          <w:rFonts w:ascii="Cambria" w:hAnsi="Cambria"/>
        </w:rPr>
        <w:softHyphen/>
        <w:t>wzorowania z pełnomocnictwem w postaci papierowej dokonuje mocodawca lub notariusz (w formie elektronicznego poświadczenia sporządzonego stosownie do art. 97 § 2 ustawy z dnia 14 lutego 1991 r. - Prawo o notariacie, które to poświadczenie notariusz opatruje kwa</w:t>
      </w:r>
      <w:r w:rsidRPr="002572CE">
        <w:rPr>
          <w:rStyle w:val="FontStyle42"/>
          <w:rFonts w:ascii="Cambria" w:hAnsi="Cambria"/>
        </w:rPr>
        <w:softHyphen/>
        <w:t xml:space="preserve">lifikowanym podpisem elektronicznym). </w:t>
      </w:r>
      <w:r>
        <w:rPr>
          <w:rStyle w:val="FontStyle42"/>
          <w:rFonts w:ascii="Cambria" w:hAnsi="Cambria"/>
        </w:rPr>
        <w:t>Do oferty należy załączyć stosowne pełnomocnictwo.</w:t>
      </w:r>
    </w:p>
    <w:p w14:paraId="0CFF8303" w14:textId="3D0274E2" w:rsidR="0032799E" w:rsidRDefault="00D85852" w:rsidP="00C739B0">
      <w:pPr>
        <w:pStyle w:val="Akapitzlist"/>
        <w:numPr>
          <w:ilvl w:val="0"/>
          <w:numId w:val="11"/>
        </w:numPr>
        <w:suppressAutoHyphens w:val="0"/>
        <w:ind w:left="284" w:hanging="284"/>
        <w:contextualSpacing/>
        <w:jc w:val="both"/>
        <w:rPr>
          <w:rFonts w:ascii="Cambria" w:hAnsi="Cambria"/>
          <w:sz w:val="22"/>
          <w:szCs w:val="22"/>
        </w:rPr>
      </w:pPr>
      <w:r w:rsidRPr="00C96B69">
        <w:rPr>
          <w:rFonts w:ascii="Cambria" w:hAnsi="Cambria"/>
          <w:sz w:val="22"/>
          <w:szCs w:val="22"/>
        </w:rPr>
        <w:t>Uzasadnienie zastrzeżenia tajemnicy przedsiębiorstwa (jeżeli dotyczy).</w:t>
      </w:r>
    </w:p>
    <w:p w14:paraId="224AD8DF" w14:textId="77777777" w:rsidR="00C739B0" w:rsidRPr="00C739B0" w:rsidRDefault="00C739B0" w:rsidP="00C739B0">
      <w:pPr>
        <w:pStyle w:val="Akapitzlist"/>
        <w:suppressAutoHyphens w:val="0"/>
        <w:ind w:left="284"/>
        <w:contextualSpacing/>
        <w:jc w:val="both"/>
        <w:rPr>
          <w:rFonts w:ascii="Cambria" w:hAnsi="Cambria"/>
          <w:sz w:val="22"/>
          <w:szCs w:val="22"/>
        </w:rPr>
      </w:pPr>
    </w:p>
    <w:p w14:paraId="3EAB6C15" w14:textId="77777777" w:rsidR="00D85852" w:rsidRPr="00296C29" w:rsidRDefault="00D85852" w:rsidP="00D85852">
      <w:pPr>
        <w:pStyle w:val="Akapitzlist"/>
        <w:numPr>
          <w:ilvl w:val="0"/>
          <w:numId w:val="20"/>
        </w:numPr>
        <w:suppressAutoHyphens w:val="0"/>
        <w:contextualSpacing/>
        <w:jc w:val="both"/>
        <w:rPr>
          <w:rFonts w:ascii="Cambria" w:hAnsi="Cambria"/>
          <w:sz w:val="22"/>
          <w:szCs w:val="22"/>
        </w:rPr>
      </w:pPr>
      <w:r w:rsidRPr="00296C29">
        <w:rPr>
          <w:rFonts w:ascii="Cambria" w:hAnsi="Cambria"/>
          <w:sz w:val="22"/>
          <w:szCs w:val="22"/>
        </w:rPr>
        <w:t xml:space="preserve">Podmiotowe środki dowodowe, przedmiotowe środki dowodowe oraz inne dokumenty lub oświadczenia, w tym pełnomocnictwa, wymagane zapisami SWZ składa się w formie, zakresie i w sposób określony w rozporządzeniu Ministra Rozwoju, Pracy i Technologii </w:t>
      </w:r>
      <w:r w:rsidRPr="00296C29">
        <w:rPr>
          <w:rFonts w:ascii="Cambria" w:hAnsi="Cambria"/>
          <w:i/>
          <w:sz w:val="22"/>
          <w:szCs w:val="22"/>
        </w:rPr>
        <w:t>z dnia 23 grudnia 2020 r. w sprawie podmiotowych środków dowodowych oraz innych dokumentów lub oświadczeń, jakich może żądać zamawiający od wykonawcy</w:t>
      </w:r>
      <w:r w:rsidRPr="00296C29">
        <w:rPr>
          <w:rFonts w:ascii="Cambria" w:hAnsi="Cambria"/>
          <w:sz w:val="22"/>
          <w:szCs w:val="22"/>
        </w:rPr>
        <w:t xml:space="preserve"> oraz w rozporządzeniu Prezesa Rady Ministrów z dnia 30 grudnia 2020 r. </w:t>
      </w:r>
      <w:r w:rsidRPr="00296C29">
        <w:rPr>
          <w:rFonts w:ascii="Cambria" w:hAnsi="Cambria"/>
          <w:i/>
          <w:sz w:val="22"/>
          <w:szCs w:val="22"/>
        </w:rPr>
        <w:t>w sprawie sposobu sporządzania i przekazywania informacji oraz wymagań technicznych dla dokumentów elektronicznych oraz środków komunikacji elektronicznej w postępowaniu o udzielenie zamówienia publicznego lub konkursie.</w:t>
      </w:r>
    </w:p>
    <w:p w14:paraId="515E371F" w14:textId="77777777" w:rsidR="00D85852" w:rsidRPr="00296C29" w:rsidRDefault="00D85852" w:rsidP="00D85852">
      <w:pPr>
        <w:pStyle w:val="Akapitzlist"/>
        <w:numPr>
          <w:ilvl w:val="0"/>
          <w:numId w:val="20"/>
        </w:numPr>
        <w:suppressAutoHyphens w:val="0"/>
        <w:contextualSpacing/>
        <w:jc w:val="both"/>
        <w:rPr>
          <w:rFonts w:ascii="Cambria" w:hAnsi="Cambria"/>
          <w:sz w:val="22"/>
          <w:szCs w:val="22"/>
        </w:rPr>
      </w:pPr>
      <w:r w:rsidRPr="00296C29">
        <w:rPr>
          <w:rFonts w:ascii="Cambria" w:hAnsi="Cambria"/>
          <w:sz w:val="22"/>
          <w:szCs w:val="22"/>
        </w:rPr>
        <w:t xml:space="preserve">W przypadku, gdy podmiotowe środki dowodowe, przedmiotowe środki dowodowe, inne dokumenty, w tym dokumenty, o których mowa w art. 94 ust. 2 ustawy </w:t>
      </w:r>
      <w:proofErr w:type="spellStart"/>
      <w:r w:rsidRPr="00296C29">
        <w:rPr>
          <w:rFonts w:ascii="Cambria" w:hAnsi="Cambria"/>
          <w:sz w:val="22"/>
          <w:szCs w:val="22"/>
        </w:rPr>
        <w:t>Pzp</w:t>
      </w:r>
      <w:proofErr w:type="spellEnd"/>
      <w:r w:rsidRPr="00296C29">
        <w:rPr>
          <w:rFonts w:ascii="Cambria" w:hAnsi="Cambria"/>
          <w:sz w:val="22"/>
          <w:szCs w:val="22"/>
        </w:rPr>
        <w:t xml:space="preserve">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267583C5" w14:textId="6658614D" w:rsidR="00D85852" w:rsidRDefault="00D85852" w:rsidP="00D85852">
      <w:pPr>
        <w:pStyle w:val="Akapitzlist"/>
        <w:numPr>
          <w:ilvl w:val="0"/>
          <w:numId w:val="20"/>
        </w:numPr>
        <w:suppressAutoHyphens w:val="0"/>
        <w:contextualSpacing/>
        <w:jc w:val="both"/>
        <w:rPr>
          <w:rFonts w:ascii="Cambria" w:hAnsi="Cambria"/>
          <w:sz w:val="22"/>
          <w:szCs w:val="22"/>
        </w:rPr>
      </w:pPr>
      <w:r w:rsidRPr="00296C29">
        <w:rPr>
          <w:rFonts w:ascii="Cambria" w:hAnsi="Cambria"/>
          <w:sz w:val="22"/>
          <w:szCs w:val="22"/>
        </w:rPr>
        <w:t>W przypadku, gdy podmiotowe środki dowodowe, przedmiotowe środki dowodowe, inne dokumenty, w tym dokumenty, o których mowa w art. 94 ust. 2 ustawy lub dokumenty potwierdzające umocowanie do reprezentowania, zostały wystawione przez upoważnione podmioty jako dokument w postaci papierowej, przekazuje się cyfrowe odwzorowanie tego dokumentu opatrzone kwalifikowanym podpisem elektronicznym lub w postaci elektronicznej opatrzonej podpisem zaufanym lub podpisem osobistym poświadczające zgodność cyfrowego odwzorowania z dokumentem w postaci papierowej.</w:t>
      </w:r>
    </w:p>
    <w:p w14:paraId="054CD870" w14:textId="77777777" w:rsidR="00D85852" w:rsidRPr="00CB2C79" w:rsidRDefault="00D85852" w:rsidP="00D85852">
      <w:pPr>
        <w:pStyle w:val="Akapitzlist"/>
        <w:numPr>
          <w:ilvl w:val="0"/>
          <w:numId w:val="20"/>
        </w:numPr>
        <w:suppressAutoHyphens w:val="0"/>
        <w:contextualSpacing/>
        <w:jc w:val="both"/>
        <w:rPr>
          <w:rFonts w:ascii="Cambria" w:hAnsi="Cambria"/>
          <w:sz w:val="22"/>
          <w:szCs w:val="22"/>
        </w:rPr>
      </w:pPr>
      <w:r w:rsidRPr="00CB2C79">
        <w:rPr>
          <w:rFonts w:ascii="Cambria" w:hAnsi="Cambria"/>
          <w:bCs/>
          <w:sz w:val="22"/>
          <w:szCs w:val="22"/>
        </w:rPr>
        <w:t>Poświadczenia zgodności cyfrowego odwzorowania z dokumentem w postaci papierowej, o którym mowa w pkt 20, dokonuje w przypadku:</w:t>
      </w:r>
    </w:p>
    <w:p w14:paraId="7017F92E" w14:textId="77777777" w:rsidR="00D85852" w:rsidRDefault="00D85852" w:rsidP="00D85852">
      <w:pPr>
        <w:pStyle w:val="Akapitzlist"/>
        <w:numPr>
          <w:ilvl w:val="2"/>
          <w:numId w:val="11"/>
        </w:numPr>
        <w:suppressAutoHyphens w:val="0"/>
        <w:autoSpaceDE w:val="0"/>
        <w:autoSpaceDN w:val="0"/>
        <w:adjustRightInd w:val="0"/>
        <w:ind w:left="567"/>
        <w:jc w:val="both"/>
        <w:rPr>
          <w:rFonts w:ascii="Cambria" w:hAnsi="Cambria"/>
          <w:bCs/>
          <w:sz w:val="22"/>
          <w:szCs w:val="22"/>
        </w:rPr>
      </w:pPr>
      <w:r w:rsidRPr="00CB2C79">
        <w:rPr>
          <w:rFonts w:ascii="Cambria" w:hAnsi="Cambria"/>
          <w:bCs/>
          <w:sz w:val="22"/>
          <w:szCs w:val="22"/>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62BF5843" w14:textId="77777777" w:rsidR="00D85852" w:rsidRDefault="00D85852" w:rsidP="00D85852">
      <w:pPr>
        <w:pStyle w:val="Akapitzlist"/>
        <w:numPr>
          <w:ilvl w:val="2"/>
          <w:numId w:val="11"/>
        </w:numPr>
        <w:suppressAutoHyphens w:val="0"/>
        <w:autoSpaceDE w:val="0"/>
        <w:autoSpaceDN w:val="0"/>
        <w:adjustRightInd w:val="0"/>
        <w:ind w:left="567"/>
        <w:jc w:val="both"/>
        <w:rPr>
          <w:rFonts w:ascii="Cambria" w:hAnsi="Cambria"/>
          <w:bCs/>
          <w:sz w:val="22"/>
          <w:szCs w:val="22"/>
        </w:rPr>
      </w:pPr>
      <w:r w:rsidRPr="002572CE">
        <w:rPr>
          <w:rFonts w:ascii="Cambria" w:hAnsi="Cambria"/>
          <w:bCs/>
          <w:sz w:val="22"/>
          <w:szCs w:val="22"/>
        </w:rPr>
        <w:t>przedmiotowych środków dowodowych – odpowiednio Wykonawca lub Wykonawca wspólnie ubiegający się o udzielenie zamówienia;</w:t>
      </w:r>
    </w:p>
    <w:p w14:paraId="61A9FA99" w14:textId="77777777" w:rsidR="00D85852" w:rsidRPr="002572CE" w:rsidRDefault="00D85852" w:rsidP="00D85852">
      <w:pPr>
        <w:pStyle w:val="Akapitzlist"/>
        <w:numPr>
          <w:ilvl w:val="2"/>
          <w:numId w:val="11"/>
        </w:numPr>
        <w:suppressAutoHyphens w:val="0"/>
        <w:autoSpaceDE w:val="0"/>
        <w:autoSpaceDN w:val="0"/>
        <w:adjustRightInd w:val="0"/>
        <w:ind w:left="567"/>
        <w:jc w:val="both"/>
        <w:rPr>
          <w:rFonts w:ascii="Cambria" w:hAnsi="Cambria"/>
          <w:bCs/>
          <w:sz w:val="22"/>
          <w:szCs w:val="22"/>
        </w:rPr>
      </w:pPr>
      <w:r w:rsidRPr="002572CE">
        <w:rPr>
          <w:rFonts w:ascii="Cambria" w:hAnsi="Cambria"/>
          <w:bCs/>
          <w:sz w:val="22"/>
          <w:szCs w:val="22"/>
        </w:rPr>
        <w:t xml:space="preserve">innych dokumentów, w tym dokumentów, o których mowa w art. 94 ust. 2 ustawy </w:t>
      </w:r>
      <w:proofErr w:type="spellStart"/>
      <w:r w:rsidRPr="002572CE">
        <w:rPr>
          <w:rFonts w:ascii="Cambria" w:hAnsi="Cambria"/>
          <w:bCs/>
          <w:sz w:val="22"/>
          <w:szCs w:val="22"/>
        </w:rPr>
        <w:t>Pzp</w:t>
      </w:r>
      <w:proofErr w:type="spellEnd"/>
      <w:r w:rsidRPr="002572CE">
        <w:rPr>
          <w:rFonts w:ascii="Cambria" w:hAnsi="Cambria"/>
          <w:bCs/>
          <w:sz w:val="22"/>
          <w:szCs w:val="22"/>
        </w:rPr>
        <w:t xml:space="preserve"> – odpowiednio Wykonawca lub Wykonawca wspólnie ubiegający się o udzielenie zamówienia, w zakresie dokumentów, które każdego z nich dotyczą.</w:t>
      </w:r>
    </w:p>
    <w:p w14:paraId="50FFADE0" w14:textId="77777777" w:rsidR="00D85852" w:rsidRPr="00CB2C79" w:rsidRDefault="00D85852" w:rsidP="00D85852">
      <w:pPr>
        <w:pStyle w:val="Akapitzlist"/>
        <w:numPr>
          <w:ilvl w:val="0"/>
          <w:numId w:val="20"/>
        </w:numPr>
        <w:suppressAutoHyphens w:val="0"/>
        <w:contextualSpacing/>
        <w:jc w:val="both"/>
        <w:rPr>
          <w:rFonts w:ascii="Cambria" w:hAnsi="Cambria"/>
          <w:sz w:val="22"/>
          <w:szCs w:val="22"/>
        </w:rPr>
      </w:pPr>
      <w:r w:rsidRPr="00CB2C79">
        <w:rPr>
          <w:rFonts w:ascii="Cambria" w:hAnsi="Cambria"/>
          <w:sz w:val="22"/>
          <w:szCs w:val="22"/>
        </w:rPr>
        <w:t>Podmiotowe środki dowodowe, w tym oświadczenie, o którym mowa w art. 117 ust. 4 ustawy, oraz zobowiązanie podmiotu udostępniającego zasoby, przedmiotowe środki dowodowe, dokumenty, o których mowa w art. 94 ust. 2 ustawy, niewystawione przez upoważnione podmioty, oraz pełnomocnictwo przekazuje się w postaci elektronicznej i</w:t>
      </w:r>
      <w:r>
        <w:rPr>
          <w:rFonts w:ascii="Cambria" w:hAnsi="Cambria"/>
          <w:sz w:val="22"/>
          <w:szCs w:val="22"/>
        </w:rPr>
        <w:t xml:space="preserve"> </w:t>
      </w:r>
      <w:r w:rsidRPr="00CB2C79">
        <w:rPr>
          <w:rFonts w:ascii="Cambria" w:hAnsi="Cambria"/>
          <w:sz w:val="22"/>
          <w:szCs w:val="22"/>
        </w:rPr>
        <w:t>opatruje się kwalifikowanym podpisem elektronicznym, podpisem zaufanym lub osobistym.</w:t>
      </w:r>
    </w:p>
    <w:p w14:paraId="7BBE5299" w14:textId="77777777" w:rsidR="00D85852" w:rsidRPr="00CB2C79" w:rsidRDefault="00D85852" w:rsidP="00D85852">
      <w:pPr>
        <w:pStyle w:val="Akapitzlist"/>
        <w:numPr>
          <w:ilvl w:val="0"/>
          <w:numId w:val="20"/>
        </w:numPr>
        <w:suppressAutoHyphens w:val="0"/>
        <w:contextualSpacing/>
        <w:jc w:val="both"/>
        <w:rPr>
          <w:rFonts w:ascii="Cambria" w:hAnsi="Cambria"/>
          <w:sz w:val="22"/>
          <w:szCs w:val="22"/>
        </w:rPr>
      </w:pPr>
      <w:r w:rsidRPr="00CB2C79">
        <w:rPr>
          <w:rFonts w:ascii="Cambria" w:hAnsi="Cambria"/>
          <w:sz w:val="22"/>
          <w:szCs w:val="22"/>
        </w:rPr>
        <w:t>W przypadku gdy podmiotowe środki dowodowe, w tym oświadczenie, o którym mowa w art. 117 ust. 4 ustawy, oraz zobowiązanie podmiotu udostępniającego zasoby, przedmiotowe środki dowodowe, dokumenty, o których mowa w art. 94 ust. 2 ustawy,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lub konkursów, o wartości mniejszej niż progi unijne, kwalifikowanym podpisem elektronicznym, podpisem zaufanym lub podpisem osobistym, poświadczającym zgodność cyfrowego odwzorowania z dokumentem w postaci papierowej.</w:t>
      </w:r>
    </w:p>
    <w:p w14:paraId="4F73AAD2" w14:textId="77777777" w:rsidR="00D85852" w:rsidRPr="00CB2C79" w:rsidRDefault="00D85852" w:rsidP="00D85852">
      <w:pPr>
        <w:numPr>
          <w:ilvl w:val="0"/>
          <w:numId w:val="20"/>
        </w:numPr>
        <w:suppressAutoHyphens w:val="0"/>
        <w:autoSpaceDE w:val="0"/>
        <w:autoSpaceDN w:val="0"/>
        <w:adjustRightInd w:val="0"/>
        <w:jc w:val="both"/>
        <w:rPr>
          <w:rFonts w:ascii="Cambria" w:hAnsi="Cambria"/>
          <w:bCs/>
          <w:sz w:val="22"/>
          <w:szCs w:val="22"/>
        </w:rPr>
      </w:pPr>
      <w:r w:rsidRPr="00CB2C79">
        <w:rPr>
          <w:rFonts w:ascii="Cambria" w:hAnsi="Cambria"/>
          <w:bCs/>
          <w:sz w:val="22"/>
          <w:szCs w:val="22"/>
        </w:rPr>
        <w:t>Poświadczenia zgodności cyfrowego odwzorowania z dokumentem w postaci papierowej, o którym mowa w pkt 23, dokonuje w przypadku:</w:t>
      </w:r>
    </w:p>
    <w:p w14:paraId="236D2237" w14:textId="77777777" w:rsidR="00D85852" w:rsidRDefault="00D85852" w:rsidP="00D85852">
      <w:pPr>
        <w:pStyle w:val="Akapitzlist"/>
        <w:numPr>
          <w:ilvl w:val="2"/>
          <w:numId w:val="12"/>
        </w:numPr>
        <w:suppressAutoHyphens w:val="0"/>
        <w:autoSpaceDE w:val="0"/>
        <w:autoSpaceDN w:val="0"/>
        <w:adjustRightInd w:val="0"/>
        <w:ind w:left="426"/>
        <w:jc w:val="both"/>
        <w:rPr>
          <w:rFonts w:ascii="Cambria" w:hAnsi="Cambria"/>
          <w:bCs/>
          <w:sz w:val="22"/>
          <w:szCs w:val="22"/>
        </w:rPr>
      </w:pPr>
      <w:r w:rsidRPr="00CB2C79">
        <w:rPr>
          <w:rFonts w:ascii="Cambria" w:hAnsi="Cambria"/>
          <w:bCs/>
          <w:sz w:val="22"/>
          <w:szCs w:val="22"/>
        </w:rPr>
        <w:t>podmiotowych środków dowodowych – odpowiednio Wykonawca, Wykonawca wspólnie ubiegający się o udzielenie zamówienia, podmiot udostępniający zasoby lub podwykonawca, w zakresie podmiotowych środków dowodowych, które każdego z nich dotyczą;</w:t>
      </w:r>
    </w:p>
    <w:p w14:paraId="2CC66F59" w14:textId="77777777" w:rsidR="00D85852" w:rsidRDefault="00D85852" w:rsidP="00D85852">
      <w:pPr>
        <w:pStyle w:val="Akapitzlist"/>
        <w:numPr>
          <w:ilvl w:val="2"/>
          <w:numId w:val="12"/>
        </w:numPr>
        <w:suppressAutoHyphens w:val="0"/>
        <w:autoSpaceDE w:val="0"/>
        <w:autoSpaceDN w:val="0"/>
        <w:adjustRightInd w:val="0"/>
        <w:ind w:left="426"/>
        <w:jc w:val="both"/>
        <w:rPr>
          <w:rFonts w:ascii="Cambria" w:hAnsi="Cambria"/>
          <w:bCs/>
          <w:sz w:val="22"/>
          <w:szCs w:val="22"/>
        </w:rPr>
      </w:pPr>
      <w:r w:rsidRPr="002572CE">
        <w:rPr>
          <w:rFonts w:ascii="Cambria" w:hAnsi="Cambria"/>
          <w:bCs/>
          <w:sz w:val="22"/>
          <w:szCs w:val="22"/>
        </w:rPr>
        <w:t>przedmiotowego środka dowodowego, dokumentu, o którym mowa w art. 94 ust. 2 ustawy, oświadczenia, o którym mowa w art. 117 ust. 4 ustawy, lub zobowiązania podmiotu udostępniającego zasoby - odpowiednio Wykonawca lub Wykonawca wspólnie ubiegający się o udzielenie zamówienia;</w:t>
      </w:r>
    </w:p>
    <w:p w14:paraId="53AA7B3A" w14:textId="77777777" w:rsidR="00D85852" w:rsidRPr="002572CE" w:rsidRDefault="00D85852" w:rsidP="00D85852">
      <w:pPr>
        <w:pStyle w:val="Akapitzlist"/>
        <w:numPr>
          <w:ilvl w:val="2"/>
          <w:numId w:val="12"/>
        </w:numPr>
        <w:suppressAutoHyphens w:val="0"/>
        <w:autoSpaceDE w:val="0"/>
        <w:autoSpaceDN w:val="0"/>
        <w:adjustRightInd w:val="0"/>
        <w:ind w:left="426"/>
        <w:jc w:val="both"/>
        <w:rPr>
          <w:rFonts w:ascii="Cambria" w:hAnsi="Cambria"/>
          <w:bCs/>
          <w:sz w:val="22"/>
          <w:szCs w:val="22"/>
        </w:rPr>
      </w:pPr>
      <w:r w:rsidRPr="002572CE">
        <w:rPr>
          <w:rFonts w:ascii="Cambria" w:hAnsi="Cambria"/>
          <w:bCs/>
          <w:sz w:val="22"/>
          <w:szCs w:val="22"/>
        </w:rPr>
        <w:t>pełnomocnictwa – mocodawca.</w:t>
      </w:r>
    </w:p>
    <w:p w14:paraId="7A392E02" w14:textId="4B9C62E2" w:rsidR="00D85852" w:rsidRPr="0032799E" w:rsidRDefault="00D85852" w:rsidP="0032799E">
      <w:pPr>
        <w:numPr>
          <w:ilvl w:val="0"/>
          <w:numId w:val="20"/>
        </w:numPr>
        <w:suppressAutoHyphens w:val="0"/>
        <w:autoSpaceDE w:val="0"/>
        <w:autoSpaceDN w:val="0"/>
        <w:adjustRightInd w:val="0"/>
        <w:jc w:val="both"/>
        <w:rPr>
          <w:rFonts w:ascii="Cambria" w:hAnsi="Cambria"/>
          <w:bCs/>
          <w:sz w:val="22"/>
          <w:szCs w:val="22"/>
        </w:rPr>
      </w:pPr>
      <w:r w:rsidRPr="00CB2C79">
        <w:rPr>
          <w:rFonts w:ascii="Cambria" w:hAnsi="Cambria"/>
          <w:bCs/>
          <w:sz w:val="22"/>
          <w:szCs w:val="22"/>
        </w:rPr>
        <w:t>Poświadczenia zgodności cyfrowego odwzorowania z dokumentem w postaci papierowej, o którym mowa w pkt 20 i 23 może dokonać również notariusz.</w:t>
      </w:r>
    </w:p>
    <w:p w14:paraId="7EA6F5F6" w14:textId="77777777" w:rsidR="00D85852" w:rsidRPr="00296C29" w:rsidRDefault="00D85852" w:rsidP="00D85852">
      <w:pPr>
        <w:pStyle w:val="Akapitzlist"/>
        <w:numPr>
          <w:ilvl w:val="0"/>
          <w:numId w:val="20"/>
        </w:numPr>
        <w:suppressAutoHyphens w:val="0"/>
        <w:contextualSpacing/>
        <w:jc w:val="both"/>
        <w:rPr>
          <w:rFonts w:ascii="Cambria" w:hAnsi="Cambria"/>
          <w:sz w:val="22"/>
          <w:szCs w:val="22"/>
        </w:rPr>
      </w:pPr>
      <w:r w:rsidRPr="00296C29">
        <w:rPr>
          <w:rFonts w:ascii="Cambria" w:hAnsi="Cambria"/>
          <w:sz w:val="22"/>
          <w:szCs w:val="22"/>
        </w:rPr>
        <w:t>Jeżeli oferta zawiera informacje stanowiące tajemnicę przedsiębiorstwa w rozumieniu ustawy z dnia 16 kwietnia 1993 r. o zwalczaniu nieuczciwej konkurencji, Wykonawca, w celu zachowania poufności tych informacji, przekazuje je w wydzielonym i odpowiednio oznaczonym pliku. W razie jednoczesnego wystąpienia w danym dokumencie lub oświadczeniu treści o charakterze jawnym i niejawnym, należy podzielić ten plik na dwa pliki i każdy z nich odpowiednio oznaczyć. Odpowiednie oznaczenie zastrzeżonej treści oferty spoczywa na Wykonawcy.</w:t>
      </w:r>
      <w:r>
        <w:rPr>
          <w:rFonts w:ascii="Cambria" w:hAnsi="Cambria"/>
          <w:sz w:val="22"/>
          <w:szCs w:val="22"/>
        </w:rPr>
        <w:t xml:space="preserve"> </w:t>
      </w:r>
      <w:r w:rsidRPr="00CB2C79">
        <w:rPr>
          <w:rFonts w:ascii="Cambria" w:hAnsi="Cambria"/>
          <w:sz w:val="22"/>
          <w:szCs w:val="22"/>
        </w:rPr>
        <w:t>W przypadku, gdy Wykonawca nie wyodrębni i nie zabezpieczy poufności informacji, Zamawiający nie bierze odpowiedzialności za ewentualne ujawnienie ich treści razem z informacjami jawnymi</w:t>
      </w:r>
    </w:p>
    <w:p w14:paraId="6636ECA7" w14:textId="77777777" w:rsidR="00D85852" w:rsidRPr="00296C29" w:rsidRDefault="00D85852" w:rsidP="00D85852">
      <w:pPr>
        <w:pStyle w:val="Akapitzlist"/>
        <w:ind w:left="435"/>
        <w:jc w:val="both"/>
        <w:rPr>
          <w:rFonts w:ascii="Cambria" w:hAnsi="Cambria"/>
          <w:sz w:val="22"/>
          <w:szCs w:val="22"/>
        </w:rPr>
      </w:pPr>
      <w:r w:rsidRPr="00296C29">
        <w:rPr>
          <w:rFonts w:ascii="Cambria" w:hAnsi="Cambria"/>
          <w:sz w:val="22"/>
          <w:szCs w:val="22"/>
          <w:u w:val="single"/>
        </w:rPr>
        <w:t>Wykonawca wraz z przekazaniem informacji o zastrzeżeniu tajemnicy przedsiębiorstwa, zobowiązany jest wykazać, iż zastrzeżone informacje stanowią tajemnicę przedsiębiorstwa, pod rygorem możliwości ich odtajnienia.</w:t>
      </w:r>
      <w:r w:rsidRPr="00296C29">
        <w:rPr>
          <w:rFonts w:ascii="Cambria" w:hAnsi="Cambria"/>
          <w:sz w:val="22"/>
          <w:szCs w:val="22"/>
        </w:rPr>
        <w:t xml:space="preserve"> Jawną część uzasadnienia zastrzeżenia tajemnicy przedsiębiorstwa należy złożyć w odrębnym pliku, określając status „Dokument z przesłankami do poufności.”.</w:t>
      </w:r>
    </w:p>
    <w:p w14:paraId="6421C078" w14:textId="77777777" w:rsidR="00D85852" w:rsidRPr="00296C29" w:rsidRDefault="00D85852" w:rsidP="00D85852">
      <w:pPr>
        <w:pStyle w:val="Akapitzlist"/>
        <w:ind w:left="435"/>
        <w:jc w:val="both"/>
        <w:rPr>
          <w:rFonts w:ascii="Cambria" w:hAnsi="Cambria"/>
          <w:sz w:val="22"/>
          <w:szCs w:val="22"/>
        </w:rPr>
      </w:pPr>
      <w:r w:rsidRPr="00296C29">
        <w:rPr>
          <w:rFonts w:ascii="Cambria" w:hAnsi="Cambria"/>
          <w:sz w:val="22"/>
          <w:szCs w:val="22"/>
        </w:rPr>
        <w:t xml:space="preserve">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informacje. </w:t>
      </w:r>
    </w:p>
    <w:p w14:paraId="7DE1BAD2" w14:textId="77777777" w:rsidR="00D85852" w:rsidRPr="00296C29" w:rsidRDefault="00D85852" w:rsidP="00D85852">
      <w:pPr>
        <w:pStyle w:val="Akapitzlist"/>
        <w:ind w:left="435"/>
        <w:jc w:val="both"/>
        <w:rPr>
          <w:rFonts w:ascii="Cambria" w:hAnsi="Cambria"/>
          <w:sz w:val="22"/>
          <w:szCs w:val="22"/>
        </w:rPr>
      </w:pPr>
      <w:r w:rsidRPr="00296C29">
        <w:rPr>
          <w:rFonts w:ascii="Cambria" w:hAnsi="Cambria"/>
          <w:sz w:val="22"/>
          <w:szCs w:val="22"/>
        </w:rPr>
        <w:t>Powyższe regulacje znajdują odpowiednie zastosowanie w przypadku zastrzeżenia informacji stanowiących tajemnicę przedsiębiorstwa na późniejszym etapie postępowania, w stosunku do oświadczeń i dokumentów składanych po otwarciu ofert.</w:t>
      </w:r>
    </w:p>
    <w:p w14:paraId="57C8F476" w14:textId="77777777" w:rsidR="00D85852" w:rsidRPr="00B41BD6" w:rsidRDefault="00D85852" w:rsidP="00D85852">
      <w:pPr>
        <w:pStyle w:val="Akapitzlist"/>
        <w:numPr>
          <w:ilvl w:val="0"/>
          <w:numId w:val="20"/>
        </w:numPr>
        <w:suppressAutoHyphens w:val="0"/>
        <w:ind w:left="284"/>
        <w:contextualSpacing/>
        <w:jc w:val="both"/>
        <w:rPr>
          <w:rFonts w:ascii="Cambria" w:hAnsi="Cambria"/>
          <w:sz w:val="22"/>
          <w:szCs w:val="22"/>
        </w:rPr>
      </w:pPr>
      <w:r w:rsidRPr="00B41BD6">
        <w:rPr>
          <w:rFonts w:ascii="Cambria" w:hAnsi="Cambria"/>
          <w:sz w:val="22"/>
          <w:szCs w:val="22"/>
        </w:rPr>
        <w:t>Wykonawca ponosi wszelkie koszty związane z udziałem w postępowaniu, w tym przygotowaniem i złożeniem oferty. Zamawiający nie przewiduje zwrotu kosztów udziału w postępowaniu.</w:t>
      </w:r>
    </w:p>
    <w:p w14:paraId="53573B8B" w14:textId="77777777" w:rsidR="00D85852" w:rsidRPr="00B41BD6" w:rsidRDefault="00D85852" w:rsidP="00D85852">
      <w:pPr>
        <w:pStyle w:val="Akapitzlist"/>
        <w:numPr>
          <w:ilvl w:val="0"/>
          <w:numId w:val="20"/>
        </w:numPr>
        <w:suppressAutoHyphens w:val="0"/>
        <w:ind w:left="284"/>
        <w:contextualSpacing/>
        <w:jc w:val="both"/>
        <w:rPr>
          <w:rFonts w:ascii="Cambria" w:hAnsi="Cambria"/>
          <w:sz w:val="22"/>
          <w:szCs w:val="22"/>
        </w:rPr>
      </w:pPr>
      <w:r w:rsidRPr="00B41BD6">
        <w:rPr>
          <w:rFonts w:ascii="Cambria" w:hAnsi="Cambria"/>
          <w:sz w:val="22"/>
          <w:szCs w:val="22"/>
        </w:rPr>
        <w:t xml:space="preserve">Zamawiający nie ponosi odpowiedzialności za nieprawidłowe lub nieterminowe złożenie oferty, w szczególności Zamawiający nie odpowiada za ujawnienie przez Wykonawcę treści swojej oferty przed upływem terminu składania i otwarcia ofert. Nieprawidłowe złożenie oferty przez Wykonawcę nie stanowi podstawy żądania unieważnienia postępowania. </w:t>
      </w:r>
    </w:p>
    <w:p w14:paraId="4BC1F460" w14:textId="68FE79E3" w:rsidR="00D85852" w:rsidRPr="00B41BD6" w:rsidRDefault="00D85852" w:rsidP="00D85852">
      <w:pPr>
        <w:pStyle w:val="Nagwek1"/>
        <w:rPr>
          <w:rFonts w:ascii="Cambria" w:hAnsi="Cambria"/>
        </w:rPr>
      </w:pPr>
      <w:bookmarkStart w:id="17" w:name="_Toc169518989"/>
      <w:r w:rsidRPr="00B41BD6">
        <w:rPr>
          <w:rFonts w:ascii="Cambria" w:hAnsi="Cambria"/>
        </w:rPr>
        <w:t>SPOSÓB ORAZ TERMIN SKŁADANIA OFERT</w:t>
      </w:r>
      <w:bookmarkEnd w:id="17"/>
    </w:p>
    <w:p w14:paraId="6AC8DBEB" w14:textId="77777777" w:rsidR="00D85852" w:rsidRPr="00B41BD6" w:rsidRDefault="00D85852" w:rsidP="00D85852">
      <w:pPr>
        <w:pStyle w:val="Akapitzlist"/>
        <w:numPr>
          <w:ilvl w:val="0"/>
          <w:numId w:val="13"/>
        </w:numPr>
        <w:suppressAutoHyphens w:val="0"/>
        <w:ind w:left="426"/>
        <w:contextualSpacing/>
        <w:jc w:val="both"/>
        <w:rPr>
          <w:rFonts w:ascii="Cambria" w:hAnsi="Cambria"/>
          <w:sz w:val="22"/>
          <w:szCs w:val="22"/>
        </w:rPr>
      </w:pPr>
      <w:r w:rsidRPr="00B41BD6">
        <w:rPr>
          <w:rFonts w:ascii="Cambria" w:hAnsi="Cambria"/>
          <w:sz w:val="22"/>
          <w:szCs w:val="22"/>
        </w:rPr>
        <w:t xml:space="preserve">Wykonawca może złożyć tylko jedną ofertę. </w:t>
      </w:r>
    </w:p>
    <w:p w14:paraId="36A9A66E" w14:textId="77777777" w:rsidR="00D85852" w:rsidRPr="00B41BD6" w:rsidRDefault="00D85852" w:rsidP="00D85852">
      <w:pPr>
        <w:pStyle w:val="Akapitzlist"/>
        <w:numPr>
          <w:ilvl w:val="0"/>
          <w:numId w:val="13"/>
        </w:numPr>
        <w:suppressAutoHyphens w:val="0"/>
        <w:ind w:left="426"/>
        <w:contextualSpacing/>
        <w:jc w:val="both"/>
        <w:rPr>
          <w:rFonts w:ascii="Cambria" w:hAnsi="Cambria"/>
          <w:sz w:val="22"/>
          <w:szCs w:val="22"/>
        </w:rPr>
      </w:pPr>
      <w:r w:rsidRPr="00B41BD6">
        <w:rPr>
          <w:rFonts w:ascii="Cambria" w:hAnsi="Cambria"/>
          <w:sz w:val="22"/>
          <w:szCs w:val="22"/>
        </w:rPr>
        <w:t>Ofertę należy złożyć w oryginale, w języku polskim, sporządzoną pod rygorem nieważności, w formie elektronicznej (opatrzoną kwalifikowanym podpisem elektronicznym) lub w postaci elektronicznej opatrzonej podpisem zaufanym lub podpisem osobistym. Treść oferty musi być zgodna z wymaganiami Zamawiającego określonymi w dokumentach zamówienia.</w:t>
      </w:r>
    </w:p>
    <w:p w14:paraId="25629EB5" w14:textId="78BECF71" w:rsidR="00D85852" w:rsidRDefault="00D85852" w:rsidP="00D85852">
      <w:pPr>
        <w:pStyle w:val="Akapitzlist"/>
        <w:numPr>
          <w:ilvl w:val="0"/>
          <w:numId w:val="13"/>
        </w:numPr>
        <w:suppressAutoHyphens w:val="0"/>
        <w:ind w:left="426"/>
        <w:contextualSpacing/>
        <w:jc w:val="both"/>
        <w:rPr>
          <w:rFonts w:ascii="Cambria" w:hAnsi="Cambria"/>
          <w:sz w:val="22"/>
          <w:szCs w:val="22"/>
        </w:rPr>
      </w:pPr>
      <w:r w:rsidRPr="00B41BD6">
        <w:rPr>
          <w:rFonts w:ascii="Cambria" w:hAnsi="Cambria"/>
          <w:sz w:val="22"/>
          <w:szCs w:val="22"/>
        </w:rPr>
        <w:t>Oferta musi być podpisana przez osoby upoważnione do składania oświadczeń woli w imieniu Wykonawcy.</w:t>
      </w:r>
    </w:p>
    <w:p w14:paraId="4B290C60" w14:textId="27065253" w:rsidR="00C62996" w:rsidRPr="00B41BD6" w:rsidRDefault="00C62996" w:rsidP="00D85852">
      <w:pPr>
        <w:pStyle w:val="Akapitzlist"/>
        <w:numPr>
          <w:ilvl w:val="0"/>
          <w:numId w:val="13"/>
        </w:numPr>
        <w:suppressAutoHyphens w:val="0"/>
        <w:ind w:left="426"/>
        <w:contextualSpacing/>
        <w:jc w:val="both"/>
        <w:rPr>
          <w:rFonts w:ascii="Cambria" w:hAnsi="Cambria"/>
          <w:sz w:val="22"/>
          <w:szCs w:val="22"/>
        </w:rPr>
      </w:pPr>
      <w:r>
        <w:rPr>
          <w:rFonts w:ascii="Cambria" w:hAnsi="Cambria"/>
          <w:sz w:val="22"/>
          <w:szCs w:val="22"/>
        </w:rPr>
        <w:t>Wraz z ofertą winien być złożony uproszczony kosztorys ofertowy.</w:t>
      </w:r>
    </w:p>
    <w:p w14:paraId="536F49F0" w14:textId="77777777" w:rsidR="00D85852" w:rsidRPr="00B41BD6" w:rsidRDefault="00D85852" w:rsidP="00D85852">
      <w:pPr>
        <w:pStyle w:val="Akapitzlist"/>
        <w:numPr>
          <w:ilvl w:val="0"/>
          <w:numId w:val="13"/>
        </w:numPr>
        <w:suppressAutoHyphens w:val="0"/>
        <w:ind w:left="426"/>
        <w:contextualSpacing/>
        <w:jc w:val="both"/>
        <w:rPr>
          <w:rFonts w:ascii="Cambria" w:hAnsi="Cambria"/>
          <w:sz w:val="22"/>
          <w:szCs w:val="22"/>
        </w:rPr>
      </w:pPr>
      <w:r w:rsidRPr="00B41BD6">
        <w:rPr>
          <w:rFonts w:ascii="Cambria" w:hAnsi="Cambria"/>
          <w:sz w:val="22"/>
          <w:szCs w:val="22"/>
        </w:rPr>
        <w:t>Jeżeli w imieniu Wykonawcy działa osoba, której umocowanie do jego reprezentowania nie wynika z dokumentów rejestrowych, Wykonawca dołącza do oferty pełnomocnictwo.</w:t>
      </w:r>
    </w:p>
    <w:p w14:paraId="6F746143" w14:textId="77777777" w:rsidR="00D85852" w:rsidRPr="00B41BD6" w:rsidRDefault="00D85852" w:rsidP="00D85852">
      <w:pPr>
        <w:pStyle w:val="Akapitzlist"/>
        <w:numPr>
          <w:ilvl w:val="0"/>
          <w:numId w:val="13"/>
        </w:numPr>
        <w:suppressAutoHyphens w:val="0"/>
        <w:ind w:left="426"/>
        <w:contextualSpacing/>
        <w:jc w:val="both"/>
        <w:rPr>
          <w:rFonts w:ascii="Cambria" w:hAnsi="Cambria"/>
          <w:sz w:val="22"/>
          <w:szCs w:val="22"/>
        </w:rPr>
      </w:pPr>
      <w:r w:rsidRPr="00B41BD6">
        <w:rPr>
          <w:rFonts w:ascii="Cambria" w:hAnsi="Cambria"/>
          <w:sz w:val="22"/>
          <w:szCs w:val="22"/>
        </w:rPr>
        <w:t>W przypadku Wykonawców ubiegających się wspólnie o udzielenie zamówienia do oferty należy załączyć pełnomocnictwo dla pełnomocnika do reprezentowania ich w postępowaniu o udzielenie zamówienia albo reprezentowania w postępowaniu i zawarcia umowy w sprawie zamówienia publicznego.</w:t>
      </w:r>
    </w:p>
    <w:p w14:paraId="5EC448D0" w14:textId="77777777" w:rsidR="00D85852" w:rsidRPr="00B41BD6" w:rsidRDefault="00D85852" w:rsidP="00D85852">
      <w:pPr>
        <w:pStyle w:val="Akapitzlist"/>
        <w:numPr>
          <w:ilvl w:val="0"/>
          <w:numId w:val="13"/>
        </w:numPr>
        <w:suppressAutoHyphens w:val="0"/>
        <w:ind w:left="426"/>
        <w:contextualSpacing/>
        <w:jc w:val="both"/>
        <w:rPr>
          <w:rFonts w:ascii="Cambria" w:hAnsi="Cambria"/>
          <w:sz w:val="22"/>
          <w:szCs w:val="22"/>
        </w:rPr>
      </w:pPr>
      <w:r w:rsidRPr="00B41BD6">
        <w:rPr>
          <w:rFonts w:ascii="Cambria" w:hAnsi="Cambria"/>
          <w:sz w:val="22"/>
          <w:szCs w:val="22"/>
        </w:rPr>
        <w:t xml:space="preserve">Ofertę wraz z wymaganymi dokumentami należy złożyć za pośrednictwem Platformy: </w:t>
      </w:r>
      <w:hyperlink r:id="rId18" w:history="1">
        <w:r w:rsidRPr="00B41BD6">
          <w:rPr>
            <w:rStyle w:val="Hipercze"/>
            <w:rFonts w:ascii="Cambria" w:hAnsi="Cambria"/>
            <w:b/>
            <w:sz w:val="22"/>
            <w:szCs w:val="22"/>
          </w:rPr>
          <w:t>https://ezamowienia.gov.pl</w:t>
        </w:r>
      </w:hyperlink>
      <w:r w:rsidRPr="00B41BD6">
        <w:rPr>
          <w:rFonts w:ascii="Cambria" w:hAnsi="Cambria"/>
          <w:sz w:val="22"/>
          <w:szCs w:val="22"/>
        </w:rPr>
        <w:t xml:space="preserve"> </w:t>
      </w:r>
    </w:p>
    <w:p w14:paraId="2B2A4EF9" w14:textId="26AADF42" w:rsidR="00D85852" w:rsidRPr="00B41BD6" w:rsidRDefault="00D85852" w:rsidP="00D85852">
      <w:pPr>
        <w:pStyle w:val="Akapitzlist"/>
        <w:numPr>
          <w:ilvl w:val="0"/>
          <w:numId w:val="13"/>
        </w:numPr>
        <w:suppressAutoHyphens w:val="0"/>
        <w:ind w:left="426"/>
        <w:contextualSpacing/>
        <w:jc w:val="both"/>
        <w:rPr>
          <w:rFonts w:ascii="Cambria" w:hAnsi="Cambria"/>
          <w:sz w:val="22"/>
          <w:szCs w:val="22"/>
        </w:rPr>
      </w:pPr>
      <w:r w:rsidRPr="00B41BD6">
        <w:rPr>
          <w:rFonts w:ascii="Cambria" w:hAnsi="Cambria"/>
          <w:sz w:val="22"/>
          <w:szCs w:val="22"/>
        </w:rPr>
        <w:t>Termin składania ofert: ofertę należy złożyć poprzez Platformę do dnia</w:t>
      </w:r>
      <w:r w:rsidR="009246A8">
        <w:rPr>
          <w:rFonts w:ascii="Cambria" w:hAnsi="Cambria"/>
          <w:sz w:val="22"/>
          <w:szCs w:val="22"/>
        </w:rPr>
        <w:t xml:space="preserve"> </w:t>
      </w:r>
      <w:r w:rsidR="00102A2E">
        <w:rPr>
          <w:rFonts w:ascii="Cambria" w:hAnsi="Cambria"/>
          <w:b/>
          <w:bCs/>
          <w:sz w:val="22"/>
          <w:szCs w:val="22"/>
        </w:rPr>
        <w:t>05</w:t>
      </w:r>
      <w:r w:rsidR="00525A11">
        <w:rPr>
          <w:rFonts w:ascii="Cambria" w:hAnsi="Cambria"/>
          <w:b/>
          <w:bCs/>
          <w:sz w:val="22"/>
          <w:szCs w:val="22"/>
        </w:rPr>
        <w:t xml:space="preserve"> </w:t>
      </w:r>
      <w:r w:rsidR="00102A2E">
        <w:rPr>
          <w:rFonts w:ascii="Cambria" w:hAnsi="Cambria"/>
          <w:b/>
          <w:bCs/>
          <w:sz w:val="22"/>
          <w:szCs w:val="22"/>
        </w:rPr>
        <w:t>sierpnia</w:t>
      </w:r>
      <w:r w:rsidR="00525A11">
        <w:rPr>
          <w:rFonts w:ascii="Cambria" w:hAnsi="Cambria"/>
          <w:b/>
          <w:bCs/>
          <w:sz w:val="22"/>
          <w:szCs w:val="22"/>
        </w:rPr>
        <w:t xml:space="preserve"> </w:t>
      </w:r>
      <w:r w:rsidR="009246A8" w:rsidRPr="009246A8">
        <w:rPr>
          <w:rFonts w:ascii="Cambria" w:hAnsi="Cambria"/>
          <w:b/>
          <w:bCs/>
          <w:sz w:val="22"/>
          <w:szCs w:val="22"/>
        </w:rPr>
        <w:t>202</w:t>
      </w:r>
      <w:r w:rsidR="00C62996">
        <w:rPr>
          <w:rFonts w:ascii="Cambria" w:hAnsi="Cambria"/>
          <w:b/>
          <w:bCs/>
          <w:sz w:val="22"/>
          <w:szCs w:val="22"/>
        </w:rPr>
        <w:t>6</w:t>
      </w:r>
      <w:r w:rsidR="009246A8" w:rsidRPr="009246A8">
        <w:rPr>
          <w:rFonts w:ascii="Cambria" w:hAnsi="Cambria"/>
          <w:b/>
          <w:bCs/>
          <w:sz w:val="22"/>
          <w:szCs w:val="22"/>
        </w:rPr>
        <w:t xml:space="preserve"> r</w:t>
      </w:r>
      <w:r w:rsidRPr="00B41BD6">
        <w:rPr>
          <w:rFonts w:ascii="Cambria" w:hAnsi="Cambria"/>
          <w:b/>
          <w:sz w:val="22"/>
          <w:szCs w:val="22"/>
        </w:rPr>
        <w:t>.</w:t>
      </w:r>
      <w:r w:rsidRPr="00B41BD6">
        <w:rPr>
          <w:rFonts w:ascii="Cambria" w:hAnsi="Cambria"/>
          <w:sz w:val="22"/>
          <w:szCs w:val="22"/>
        </w:rPr>
        <w:t xml:space="preserve"> godzina </w:t>
      </w:r>
      <w:r w:rsidR="004B3DE5">
        <w:rPr>
          <w:rFonts w:ascii="Cambria" w:hAnsi="Cambria"/>
          <w:b/>
          <w:sz w:val="22"/>
          <w:szCs w:val="22"/>
        </w:rPr>
        <w:t>10</w:t>
      </w:r>
      <w:r w:rsidRPr="00B41BD6">
        <w:rPr>
          <w:rFonts w:ascii="Cambria" w:hAnsi="Cambria"/>
          <w:b/>
          <w:sz w:val="22"/>
          <w:szCs w:val="22"/>
        </w:rPr>
        <w:t>:00.</w:t>
      </w:r>
      <w:r w:rsidR="007D68EC">
        <w:rPr>
          <w:rFonts w:ascii="Cambria" w:hAnsi="Cambria"/>
          <w:b/>
          <w:sz w:val="22"/>
          <w:szCs w:val="22"/>
        </w:rPr>
        <w:t xml:space="preserve">  </w:t>
      </w:r>
    </w:p>
    <w:p w14:paraId="11246028" w14:textId="77777777" w:rsidR="00D85852" w:rsidRPr="00B41BD6" w:rsidRDefault="00D85852" w:rsidP="00D85852">
      <w:pPr>
        <w:pStyle w:val="Akapitzlist"/>
        <w:numPr>
          <w:ilvl w:val="0"/>
          <w:numId w:val="13"/>
        </w:numPr>
        <w:suppressAutoHyphens w:val="0"/>
        <w:ind w:left="426"/>
        <w:contextualSpacing/>
        <w:jc w:val="both"/>
        <w:rPr>
          <w:rFonts w:ascii="Cambria" w:hAnsi="Cambria"/>
          <w:sz w:val="22"/>
          <w:szCs w:val="22"/>
        </w:rPr>
      </w:pPr>
      <w:r w:rsidRPr="00B41BD6">
        <w:rPr>
          <w:rFonts w:ascii="Cambria" w:hAnsi="Cambria"/>
          <w:sz w:val="22"/>
          <w:szCs w:val="22"/>
        </w:rPr>
        <w:t>Oferta złożona po terminie zostanie odrzucona na podstawie art. 226 ust. 1 pkt 1 ustawy.</w:t>
      </w:r>
    </w:p>
    <w:p w14:paraId="3B898CC3" w14:textId="77777777" w:rsidR="00D85852" w:rsidRPr="00B41BD6" w:rsidRDefault="00D85852" w:rsidP="00D85852">
      <w:pPr>
        <w:pStyle w:val="Akapitzlist"/>
        <w:numPr>
          <w:ilvl w:val="0"/>
          <w:numId w:val="13"/>
        </w:numPr>
        <w:suppressAutoHyphens w:val="0"/>
        <w:ind w:left="426"/>
        <w:contextualSpacing/>
        <w:jc w:val="both"/>
        <w:rPr>
          <w:rFonts w:ascii="Cambria" w:hAnsi="Cambria"/>
          <w:sz w:val="22"/>
          <w:szCs w:val="22"/>
        </w:rPr>
      </w:pPr>
      <w:r w:rsidRPr="00B41BD6">
        <w:rPr>
          <w:rFonts w:ascii="Cambria" w:hAnsi="Cambria"/>
          <w:sz w:val="22"/>
          <w:szCs w:val="22"/>
        </w:rPr>
        <w:t xml:space="preserve">Wykonawca przed upływem terminu składania ofert może zmienić lub wycofać ofertę. </w:t>
      </w:r>
    </w:p>
    <w:p w14:paraId="26E9F174" w14:textId="77777777" w:rsidR="00D85852" w:rsidRPr="00B41BD6" w:rsidRDefault="00D85852" w:rsidP="00D85852">
      <w:pPr>
        <w:pStyle w:val="Akapitzlist"/>
        <w:numPr>
          <w:ilvl w:val="0"/>
          <w:numId w:val="13"/>
        </w:numPr>
        <w:suppressAutoHyphens w:val="0"/>
        <w:ind w:left="426"/>
        <w:contextualSpacing/>
        <w:jc w:val="both"/>
        <w:rPr>
          <w:rFonts w:ascii="Cambria" w:hAnsi="Cambria"/>
          <w:sz w:val="22"/>
          <w:szCs w:val="22"/>
        </w:rPr>
      </w:pPr>
      <w:r w:rsidRPr="00B41BD6">
        <w:rPr>
          <w:rFonts w:ascii="Cambria" w:hAnsi="Cambria"/>
          <w:sz w:val="22"/>
          <w:szCs w:val="22"/>
        </w:rPr>
        <w:t>Wykonawca nie może skutecznie wycofać oferty ani wprowadzać zmian w treści oferty po upływie terminu składania ofert.</w:t>
      </w:r>
    </w:p>
    <w:p w14:paraId="77E0B618" w14:textId="77777777" w:rsidR="00D85852" w:rsidRPr="00B41BD6" w:rsidRDefault="00D85852" w:rsidP="00D85852">
      <w:pPr>
        <w:pStyle w:val="Nagwek1"/>
        <w:rPr>
          <w:rFonts w:ascii="Cambria" w:hAnsi="Cambria"/>
        </w:rPr>
      </w:pPr>
      <w:r w:rsidRPr="00B41BD6">
        <w:rPr>
          <w:rFonts w:ascii="Cambria" w:hAnsi="Cambria"/>
        </w:rPr>
        <w:t xml:space="preserve"> </w:t>
      </w:r>
      <w:bookmarkStart w:id="18" w:name="_Toc169518990"/>
      <w:r w:rsidRPr="00B41BD6">
        <w:rPr>
          <w:rFonts w:ascii="Cambria" w:hAnsi="Cambria"/>
        </w:rPr>
        <w:t>TERMIN OTWARCIA OFERT</w:t>
      </w:r>
      <w:bookmarkEnd w:id="18"/>
    </w:p>
    <w:p w14:paraId="02B6B773" w14:textId="186E340A" w:rsidR="00D85852" w:rsidRPr="007D68EC" w:rsidRDefault="00D85852" w:rsidP="00D85852">
      <w:pPr>
        <w:pStyle w:val="Akapitzlist"/>
        <w:numPr>
          <w:ilvl w:val="1"/>
          <w:numId w:val="13"/>
        </w:numPr>
        <w:suppressAutoHyphens w:val="0"/>
        <w:ind w:left="426"/>
        <w:contextualSpacing/>
        <w:jc w:val="both"/>
        <w:rPr>
          <w:rFonts w:ascii="Cambria" w:hAnsi="Cambria"/>
          <w:b/>
          <w:color w:val="FF0000"/>
          <w:sz w:val="22"/>
          <w:szCs w:val="22"/>
        </w:rPr>
      </w:pPr>
      <w:r w:rsidRPr="00B41BD6">
        <w:rPr>
          <w:rFonts w:ascii="Cambria" w:hAnsi="Cambria"/>
          <w:sz w:val="22"/>
          <w:szCs w:val="22"/>
        </w:rPr>
        <w:t xml:space="preserve">Termin otwarcia ofert: w dniu </w:t>
      </w:r>
      <w:r w:rsidRPr="004E3493">
        <w:rPr>
          <w:rFonts w:ascii="Cambria" w:hAnsi="Cambria"/>
          <w:b/>
          <w:sz w:val="22"/>
          <w:szCs w:val="22"/>
        </w:rPr>
        <w:t xml:space="preserve"> </w:t>
      </w:r>
      <w:r w:rsidR="008224EF">
        <w:rPr>
          <w:rFonts w:ascii="Cambria" w:hAnsi="Cambria"/>
          <w:b/>
          <w:sz w:val="22"/>
          <w:szCs w:val="22"/>
        </w:rPr>
        <w:t>05</w:t>
      </w:r>
      <w:r w:rsidR="009246A8">
        <w:rPr>
          <w:rFonts w:ascii="Cambria" w:hAnsi="Cambria"/>
          <w:b/>
          <w:sz w:val="22"/>
          <w:szCs w:val="22"/>
        </w:rPr>
        <w:t xml:space="preserve"> </w:t>
      </w:r>
      <w:r w:rsidR="008224EF">
        <w:rPr>
          <w:rFonts w:ascii="Cambria" w:hAnsi="Cambria"/>
          <w:b/>
          <w:sz w:val="22"/>
          <w:szCs w:val="22"/>
        </w:rPr>
        <w:t xml:space="preserve">sierpnia </w:t>
      </w:r>
      <w:r w:rsidR="009246A8">
        <w:rPr>
          <w:rFonts w:ascii="Cambria" w:hAnsi="Cambria"/>
          <w:b/>
          <w:sz w:val="22"/>
          <w:szCs w:val="22"/>
        </w:rPr>
        <w:t>20</w:t>
      </w:r>
      <w:r w:rsidR="00C62996">
        <w:rPr>
          <w:rFonts w:ascii="Cambria" w:hAnsi="Cambria"/>
          <w:b/>
          <w:sz w:val="22"/>
          <w:szCs w:val="22"/>
        </w:rPr>
        <w:t>26</w:t>
      </w:r>
      <w:r w:rsidR="009246A8">
        <w:rPr>
          <w:rFonts w:ascii="Cambria" w:hAnsi="Cambria"/>
          <w:b/>
          <w:sz w:val="22"/>
          <w:szCs w:val="22"/>
        </w:rPr>
        <w:t xml:space="preserve"> </w:t>
      </w:r>
      <w:r w:rsidRPr="00B41BD6">
        <w:rPr>
          <w:rFonts w:ascii="Cambria" w:hAnsi="Cambria"/>
          <w:sz w:val="22"/>
          <w:szCs w:val="22"/>
        </w:rPr>
        <w:t xml:space="preserve">r. godzina </w:t>
      </w:r>
      <w:r w:rsidR="004B3DE5">
        <w:rPr>
          <w:rFonts w:ascii="Cambria" w:hAnsi="Cambria"/>
          <w:b/>
          <w:sz w:val="22"/>
          <w:szCs w:val="22"/>
        </w:rPr>
        <w:t>10</w:t>
      </w:r>
      <w:r w:rsidRPr="00B41BD6">
        <w:rPr>
          <w:rFonts w:ascii="Cambria" w:hAnsi="Cambria"/>
          <w:b/>
          <w:sz w:val="22"/>
          <w:szCs w:val="22"/>
        </w:rPr>
        <w:t>:30.</w:t>
      </w:r>
      <w:r w:rsidR="007D68EC">
        <w:rPr>
          <w:rFonts w:ascii="Cambria" w:hAnsi="Cambria"/>
          <w:b/>
          <w:sz w:val="22"/>
          <w:szCs w:val="22"/>
        </w:rPr>
        <w:t xml:space="preserve"> </w:t>
      </w:r>
    </w:p>
    <w:p w14:paraId="36A86CA7" w14:textId="77777777" w:rsidR="00D85852" w:rsidRPr="00B41BD6" w:rsidRDefault="00D85852" w:rsidP="00D85852">
      <w:pPr>
        <w:pStyle w:val="Akapitzlist"/>
        <w:numPr>
          <w:ilvl w:val="1"/>
          <w:numId w:val="13"/>
        </w:numPr>
        <w:suppressAutoHyphens w:val="0"/>
        <w:ind w:left="426"/>
        <w:contextualSpacing/>
        <w:jc w:val="both"/>
        <w:rPr>
          <w:rFonts w:ascii="Cambria" w:hAnsi="Cambria"/>
          <w:sz w:val="22"/>
          <w:szCs w:val="22"/>
        </w:rPr>
      </w:pPr>
      <w:r w:rsidRPr="00B41BD6">
        <w:rPr>
          <w:rFonts w:ascii="Cambria" w:hAnsi="Cambria"/>
          <w:sz w:val="22"/>
          <w:szCs w:val="22"/>
        </w:rPr>
        <w:t xml:space="preserve">W przypadku awarii Platformy, która powoduje brak możliwości otwarcia ofert w terminie określonym powyżej, otwarcie ofert następuje niezwłocznie po usunięciu awarii. Zamawiający poinformuje o zmianie terminu otwarcia ofert na stronie internetowej prowadzonego postępowania. </w:t>
      </w:r>
    </w:p>
    <w:p w14:paraId="765D0D25" w14:textId="77777777" w:rsidR="00D85852" w:rsidRPr="006C11B0" w:rsidRDefault="00D85852" w:rsidP="00D85852">
      <w:pPr>
        <w:pStyle w:val="Akapitzlist"/>
        <w:numPr>
          <w:ilvl w:val="1"/>
          <w:numId w:val="13"/>
        </w:numPr>
        <w:suppressAutoHyphens w:val="0"/>
        <w:ind w:left="426"/>
        <w:contextualSpacing/>
        <w:jc w:val="both"/>
        <w:rPr>
          <w:rFonts w:ascii="Cambria" w:hAnsi="Cambria"/>
          <w:sz w:val="22"/>
          <w:szCs w:val="22"/>
        </w:rPr>
      </w:pPr>
      <w:r w:rsidRPr="00B41BD6">
        <w:rPr>
          <w:rFonts w:ascii="Cambria" w:hAnsi="Cambria"/>
          <w:sz w:val="22"/>
          <w:szCs w:val="22"/>
        </w:rPr>
        <w:t xml:space="preserve">Zamawiający, najpóźniej przed otwarciem ofert, udostępni na stronie internetowej prowadzonego postępowania informację o kwocie, jaką zamierza przeznaczyć na </w:t>
      </w:r>
      <w:r w:rsidRPr="006C11B0">
        <w:rPr>
          <w:rFonts w:ascii="Cambria" w:hAnsi="Cambria"/>
          <w:sz w:val="22"/>
          <w:szCs w:val="22"/>
        </w:rPr>
        <w:t xml:space="preserve">sfinansowanie zamówienia. </w:t>
      </w:r>
    </w:p>
    <w:p w14:paraId="6ACE4A69" w14:textId="77777777" w:rsidR="00D85852" w:rsidRPr="006C11B0" w:rsidRDefault="00D85852" w:rsidP="00D85852">
      <w:pPr>
        <w:pStyle w:val="Akapitzlist"/>
        <w:numPr>
          <w:ilvl w:val="1"/>
          <w:numId w:val="13"/>
        </w:numPr>
        <w:suppressAutoHyphens w:val="0"/>
        <w:ind w:left="426"/>
        <w:contextualSpacing/>
        <w:jc w:val="both"/>
        <w:rPr>
          <w:rFonts w:ascii="Cambria" w:hAnsi="Cambria"/>
          <w:sz w:val="22"/>
          <w:szCs w:val="22"/>
        </w:rPr>
      </w:pPr>
      <w:r w:rsidRPr="006C11B0">
        <w:rPr>
          <w:rFonts w:ascii="Cambria" w:hAnsi="Cambria"/>
          <w:sz w:val="22"/>
          <w:szCs w:val="22"/>
        </w:rPr>
        <w:t>Niezwłocznie po otwarciu ofert Zamawiający udostępni na stronie internetowej prowadzonego postępowania informacje o:</w:t>
      </w:r>
    </w:p>
    <w:p w14:paraId="070995A9" w14:textId="77777777" w:rsidR="00D85852" w:rsidRPr="006C11B0" w:rsidRDefault="00D85852" w:rsidP="00D85852">
      <w:pPr>
        <w:pStyle w:val="Akapitzlist"/>
        <w:numPr>
          <w:ilvl w:val="2"/>
          <w:numId w:val="13"/>
        </w:numPr>
        <w:suppressAutoHyphens w:val="0"/>
        <w:ind w:left="851"/>
        <w:contextualSpacing/>
        <w:jc w:val="both"/>
        <w:rPr>
          <w:rFonts w:ascii="Cambria" w:hAnsi="Cambria"/>
          <w:sz w:val="22"/>
          <w:szCs w:val="22"/>
        </w:rPr>
      </w:pPr>
      <w:r w:rsidRPr="006C11B0">
        <w:rPr>
          <w:rFonts w:ascii="Cambria" w:hAnsi="Cambria"/>
          <w:sz w:val="22"/>
          <w:szCs w:val="22"/>
        </w:rPr>
        <w:t>nazwach albo imionach i nazwiskach oraz siedzibach lub miejscach prowadzonej działalności gospodarczej albo miejscach zamieszkania Wykonawców, których oferty zostały otwarte;</w:t>
      </w:r>
    </w:p>
    <w:p w14:paraId="15BF1D15" w14:textId="77777777" w:rsidR="00D85852" w:rsidRPr="006C11B0" w:rsidRDefault="00D85852" w:rsidP="00D85852">
      <w:pPr>
        <w:pStyle w:val="Akapitzlist"/>
        <w:numPr>
          <w:ilvl w:val="2"/>
          <w:numId w:val="13"/>
        </w:numPr>
        <w:suppressAutoHyphens w:val="0"/>
        <w:ind w:left="851"/>
        <w:contextualSpacing/>
        <w:jc w:val="both"/>
        <w:rPr>
          <w:rFonts w:ascii="Cambria" w:hAnsi="Cambria"/>
          <w:sz w:val="22"/>
          <w:szCs w:val="22"/>
        </w:rPr>
      </w:pPr>
      <w:r w:rsidRPr="006C11B0">
        <w:rPr>
          <w:rFonts w:ascii="Cambria" w:hAnsi="Cambria"/>
          <w:sz w:val="22"/>
          <w:szCs w:val="22"/>
        </w:rPr>
        <w:t>cenach lub kosztach zawartych w ofertach.</w:t>
      </w:r>
    </w:p>
    <w:p w14:paraId="5FCB7A4E" w14:textId="77777777" w:rsidR="00D85852" w:rsidRPr="006C11B0" w:rsidRDefault="00D85852" w:rsidP="00D85852">
      <w:pPr>
        <w:pStyle w:val="Nagwek1"/>
        <w:rPr>
          <w:rFonts w:ascii="Cambria" w:hAnsi="Cambria"/>
        </w:rPr>
      </w:pPr>
      <w:r w:rsidRPr="006C11B0">
        <w:rPr>
          <w:rFonts w:ascii="Cambria" w:hAnsi="Cambria"/>
        </w:rPr>
        <w:t xml:space="preserve"> </w:t>
      </w:r>
      <w:bookmarkStart w:id="19" w:name="_Toc169518991"/>
      <w:r w:rsidRPr="006C11B0">
        <w:rPr>
          <w:rFonts w:ascii="Cambria" w:hAnsi="Cambria"/>
        </w:rPr>
        <w:t>PODSTAWY WYKLUCZENIA</w:t>
      </w:r>
      <w:bookmarkEnd w:id="19"/>
    </w:p>
    <w:p w14:paraId="1C1FEDB6" w14:textId="77777777" w:rsidR="00D85852" w:rsidRPr="006C11B0" w:rsidRDefault="00D85852" w:rsidP="00D85852">
      <w:pPr>
        <w:pStyle w:val="Akapitzlist"/>
        <w:numPr>
          <w:ilvl w:val="3"/>
          <w:numId w:val="11"/>
        </w:numPr>
        <w:ind w:left="284"/>
        <w:jc w:val="both"/>
        <w:rPr>
          <w:rFonts w:ascii="Cambria" w:hAnsi="Cambria"/>
          <w:sz w:val="22"/>
          <w:szCs w:val="22"/>
        </w:rPr>
      </w:pPr>
      <w:r w:rsidRPr="006C11B0">
        <w:rPr>
          <w:rFonts w:ascii="Cambria" w:hAnsi="Cambria"/>
          <w:sz w:val="22"/>
          <w:szCs w:val="22"/>
        </w:rPr>
        <w:t>Z postępowania o udzielenie zamówienia wyklucza się Wykonawców, w stosunku do których zachodzi którakolwiek z okoliczności wskazanych:</w:t>
      </w:r>
    </w:p>
    <w:p w14:paraId="0FEF1DC3" w14:textId="77777777" w:rsidR="00D85852" w:rsidRPr="006C11B0" w:rsidRDefault="00D85852" w:rsidP="00D85852">
      <w:pPr>
        <w:pStyle w:val="Akapitzlist"/>
        <w:ind w:left="284"/>
        <w:jc w:val="both"/>
        <w:rPr>
          <w:rFonts w:ascii="Cambria" w:hAnsi="Cambria"/>
          <w:b/>
          <w:sz w:val="22"/>
          <w:szCs w:val="22"/>
          <w:u w:val="single"/>
        </w:rPr>
      </w:pPr>
      <w:r w:rsidRPr="006C11B0">
        <w:rPr>
          <w:rFonts w:ascii="Cambria" w:hAnsi="Cambria"/>
          <w:b/>
          <w:sz w:val="22"/>
          <w:szCs w:val="22"/>
          <w:u w:val="single"/>
        </w:rPr>
        <w:t xml:space="preserve">1.1 w art. 108 ust. 1 </w:t>
      </w:r>
      <w:proofErr w:type="spellStart"/>
      <w:r w:rsidRPr="006C11B0">
        <w:rPr>
          <w:rFonts w:ascii="Cambria" w:hAnsi="Cambria"/>
          <w:b/>
          <w:sz w:val="22"/>
          <w:szCs w:val="22"/>
          <w:u w:val="single"/>
        </w:rPr>
        <w:t>pzp</w:t>
      </w:r>
      <w:proofErr w:type="spellEnd"/>
      <w:r w:rsidRPr="006C11B0">
        <w:rPr>
          <w:rFonts w:ascii="Cambria" w:hAnsi="Cambria"/>
          <w:b/>
          <w:sz w:val="22"/>
          <w:szCs w:val="22"/>
          <w:u w:val="single"/>
        </w:rPr>
        <w:t>:</w:t>
      </w:r>
    </w:p>
    <w:p w14:paraId="63556F9F" w14:textId="77777777" w:rsidR="00D85852" w:rsidRPr="006C11B0" w:rsidRDefault="00D85852" w:rsidP="00D85852">
      <w:pPr>
        <w:pStyle w:val="Akapitzlist"/>
        <w:numPr>
          <w:ilvl w:val="3"/>
          <w:numId w:val="13"/>
        </w:numPr>
        <w:ind w:left="284" w:firstLine="0"/>
        <w:jc w:val="both"/>
        <w:rPr>
          <w:rFonts w:ascii="Cambria" w:hAnsi="Cambria"/>
          <w:sz w:val="22"/>
          <w:szCs w:val="22"/>
        </w:rPr>
      </w:pPr>
      <w:r w:rsidRPr="006C11B0">
        <w:rPr>
          <w:rFonts w:ascii="Cambria" w:hAnsi="Cambria"/>
          <w:sz w:val="22"/>
          <w:szCs w:val="22"/>
        </w:rPr>
        <w:t>będącego osobą fizyczną, którego prawomocnie skazano za przestępstwo:</w:t>
      </w:r>
    </w:p>
    <w:p w14:paraId="5FA7FFED" w14:textId="77777777" w:rsidR="00D85852" w:rsidRPr="006C11B0" w:rsidRDefault="00D85852" w:rsidP="00D85852">
      <w:pPr>
        <w:pStyle w:val="Akapitzlist"/>
        <w:ind w:left="284"/>
        <w:jc w:val="both"/>
        <w:rPr>
          <w:rFonts w:ascii="Cambria" w:hAnsi="Cambria"/>
          <w:sz w:val="22"/>
          <w:szCs w:val="22"/>
        </w:rPr>
      </w:pPr>
      <w:r w:rsidRPr="006C11B0">
        <w:rPr>
          <w:rFonts w:ascii="Cambria" w:hAnsi="Cambria"/>
          <w:sz w:val="22"/>
          <w:szCs w:val="22"/>
        </w:rPr>
        <w:t>a)</w:t>
      </w:r>
      <w:r w:rsidRPr="006C11B0">
        <w:rPr>
          <w:rStyle w:val="tabulatory"/>
          <w:rFonts w:ascii="Cambria" w:hAnsi="Cambria"/>
          <w:sz w:val="22"/>
          <w:szCs w:val="22"/>
        </w:rPr>
        <w:t>  </w:t>
      </w:r>
      <w:r w:rsidRPr="006C11B0">
        <w:rPr>
          <w:rFonts w:ascii="Cambria" w:hAnsi="Cambria"/>
          <w:sz w:val="22"/>
          <w:szCs w:val="22"/>
        </w:rPr>
        <w:t>udziału w zorganizowanej grupie przestępczej albo związku mającym na celu popełnienie przestępstwa lub przestępstwa skarbowego, o którym mowa w art. 258 Kodeksu karnego,</w:t>
      </w:r>
    </w:p>
    <w:p w14:paraId="4B1206C8" w14:textId="77777777" w:rsidR="00D85852" w:rsidRPr="006C11B0" w:rsidRDefault="00D85852" w:rsidP="00D85852">
      <w:pPr>
        <w:pStyle w:val="Akapitzlist"/>
        <w:ind w:left="284"/>
        <w:jc w:val="both"/>
        <w:rPr>
          <w:rFonts w:ascii="Cambria" w:hAnsi="Cambria"/>
          <w:sz w:val="22"/>
          <w:szCs w:val="22"/>
        </w:rPr>
      </w:pPr>
      <w:r w:rsidRPr="006C11B0">
        <w:rPr>
          <w:rFonts w:ascii="Cambria" w:hAnsi="Cambria"/>
          <w:sz w:val="22"/>
          <w:szCs w:val="22"/>
        </w:rPr>
        <w:t>b)</w:t>
      </w:r>
      <w:r w:rsidRPr="006C11B0">
        <w:rPr>
          <w:rStyle w:val="tabulatory"/>
          <w:rFonts w:ascii="Cambria" w:hAnsi="Cambria"/>
          <w:sz w:val="22"/>
          <w:szCs w:val="22"/>
        </w:rPr>
        <w:t>  </w:t>
      </w:r>
      <w:r w:rsidRPr="006C11B0">
        <w:rPr>
          <w:rFonts w:ascii="Cambria" w:hAnsi="Cambria"/>
          <w:sz w:val="22"/>
          <w:szCs w:val="22"/>
        </w:rPr>
        <w:t>handlu ludźmi, o którym mowa w art. 189a Kodeksu karnego,</w:t>
      </w:r>
    </w:p>
    <w:p w14:paraId="0D9AFEC6" w14:textId="14E1B21D" w:rsidR="00D85852" w:rsidRPr="009246A8" w:rsidRDefault="00D85852" w:rsidP="00D85852">
      <w:pPr>
        <w:pStyle w:val="Akapitzlist"/>
        <w:ind w:left="284"/>
        <w:jc w:val="both"/>
        <w:rPr>
          <w:rFonts w:ascii="Cambria" w:hAnsi="Cambria"/>
          <w:sz w:val="22"/>
          <w:szCs w:val="22"/>
        </w:rPr>
      </w:pPr>
      <w:r w:rsidRPr="006C11B0">
        <w:rPr>
          <w:rFonts w:ascii="Cambria" w:hAnsi="Cambria"/>
          <w:sz w:val="22"/>
          <w:szCs w:val="22"/>
        </w:rPr>
        <w:t>c)</w:t>
      </w:r>
      <w:r w:rsidRPr="006C11B0">
        <w:rPr>
          <w:rStyle w:val="tabulatory"/>
          <w:rFonts w:ascii="Cambria" w:hAnsi="Cambria"/>
          <w:sz w:val="22"/>
          <w:szCs w:val="22"/>
        </w:rPr>
        <w:t>  </w:t>
      </w:r>
      <w:r w:rsidRPr="006C11B0">
        <w:rPr>
          <w:rFonts w:ascii="Cambria" w:hAnsi="Cambria"/>
          <w:sz w:val="22"/>
          <w:szCs w:val="22"/>
        </w:rPr>
        <w:t>o którym mowa w art. 228-230a, art. 250a Kodeksu karnego lub w art. 46 lub art. 48 ustawy z dnia 25 czerwca</w:t>
      </w:r>
      <w:r w:rsidR="00161177">
        <w:rPr>
          <w:rFonts w:ascii="Cambria" w:hAnsi="Cambria"/>
          <w:sz w:val="22"/>
          <w:szCs w:val="22"/>
        </w:rPr>
        <w:t xml:space="preserve"> 2010 r. o sporcie </w:t>
      </w:r>
      <w:r w:rsidR="00161177" w:rsidRPr="009246A8">
        <w:rPr>
          <w:rFonts w:ascii="Cambria" w:hAnsi="Cambria"/>
          <w:sz w:val="22"/>
          <w:szCs w:val="22"/>
        </w:rPr>
        <w:t xml:space="preserve">(Dz.U. z 2023 r. poz. 2048 oraz z 2024 r. poz. 1166) </w:t>
      </w:r>
      <w:r w:rsidRPr="009246A8">
        <w:rPr>
          <w:rFonts w:ascii="Cambria" w:hAnsi="Cambria"/>
          <w:sz w:val="22"/>
          <w:szCs w:val="22"/>
        </w:rPr>
        <w:t>lub w art. 54 ust. 1-4 ustawy z dnia 12 maja 2011 r. o refundacji leków, środków spożywczych specjalnego przeznaczenia żywieniowego oraz wyrobów medycznych (</w:t>
      </w:r>
      <w:r w:rsidR="00161177" w:rsidRPr="009246A8">
        <w:rPr>
          <w:rFonts w:ascii="Cambria" w:hAnsi="Cambria"/>
          <w:sz w:val="22"/>
          <w:szCs w:val="22"/>
        </w:rPr>
        <w:t xml:space="preserve">Dz.U. z 2024 r. poz. 930), </w:t>
      </w:r>
    </w:p>
    <w:p w14:paraId="0E2CBCC9" w14:textId="77777777" w:rsidR="00D85852" w:rsidRPr="009246A8" w:rsidRDefault="00D85852" w:rsidP="00D85852">
      <w:pPr>
        <w:pStyle w:val="Akapitzlist"/>
        <w:ind w:left="284"/>
        <w:jc w:val="both"/>
        <w:rPr>
          <w:rFonts w:ascii="Cambria" w:hAnsi="Cambria"/>
          <w:sz w:val="22"/>
          <w:szCs w:val="22"/>
        </w:rPr>
      </w:pPr>
      <w:r w:rsidRPr="009246A8">
        <w:rPr>
          <w:rFonts w:ascii="Cambria" w:hAnsi="Cambria"/>
          <w:sz w:val="22"/>
          <w:szCs w:val="22"/>
        </w:rPr>
        <w:t>d)</w:t>
      </w:r>
      <w:r w:rsidRPr="009246A8">
        <w:rPr>
          <w:rStyle w:val="tabulatory"/>
          <w:rFonts w:ascii="Cambria" w:hAnsi="Cambria"/>
          <w:sz w:val="22"/>
          <w:szCs w:val="22"/>
        </w:rPr>
        <w:t>  </w:t>
      </w:r>
      <w:r w:rsidRPr="009246A8">
        <w:rPr>
          <w:rFonts w:ascii="Cambria" w:hAnsi="Cambria"/>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553301A" w14:textId="77777777" w:rsidR="00D85852" w:rsidRPr="009246A8" w:rsidRDefault="00D85852" w:rsidP="00D85852">
      <w:pPr>
        <w:pStyle w:val="Akapitzlist"/>
        <w:ind w:left="284"/>
        <w:jc w:val="both"/>
        <w:rPr>
          <w:rFonts w:ascii="Cambria" w:hAnsi="Cambria"/>
          <w:sz w:val="22"/>
          <w:szCs w:val="22"/>
        </w:rPr>
      </w:pPr>
      <w:r w:rsidRPr="009246A8">
        <w:rPr>
          <w:rFonts w:ascii="Cambria" w:hAnsi="Cambria"/>
          <w:sz w:val="22"/>
          <w:szCs w:val="22"/>
        </w:rPr>
        <w:t>e)</w:t>
      </w:r>
      <w:r w:rsidRPr="009246A8">
        <w:rPr>
          <w:rStyle w:val="tabulatory"/>
          <w:rFonts w:ascii="Cambria" w:hAnsi="Cambria"/>
          <w:sz w:val="22"/>
          <w:szCs w:val="22"/>
        </w:rPr>
        <w:t>  </w:t>
      </w:r>
      <w:r w:rsidRPr="009246A8">
        <w:rPr>
          <w:rFonts w:ascii="Cambria" w:hAnsi="Cambria"/>
          <w:sz w:val="22"/>
          <w:szCs w:val="22"/>
        </w:rPr>
        <w:t>o charakterze terrorystycznym, o którym mowa w art. 115 § 20 Kodeksu karnego, lub mające na celu popełnienie tego przestępstwa,</w:t>
      </w:r>
    </w:p>
    <w:p w14:paraId="4369416B" w14:textId="0876EFB2" w:rsidR="00D85852" w:rsidRPr="009246A8" w:rsidRDefault="00D85852" w:rsidP="00D85852">
      <w:pPr>
        <w:pStyle w:val="Akapitzlist"/>
        <w:ind w:left="284"/>
        <w:jc w:val="both"/>
        <w:rPr>
          <w:rFonts w:ascii="Cambria" w:hAnsi="Cambria"/>
          <w:sz w:val="22"/>
          <w:szCs w:val="22"/>
        </w:rPr>
      </w:pPr>
      <w:r w:rsidRPr="009246A8">
        <w:rPr>
          <w:rFonts w:ascii="Cambria" w:hAnsi="Cambria"/>
          <w:sz w:val="22"/>
          <w:szCs w:val="22"/>
        </w:rPr>
        <w:t>f)</w:t>
      </w:r>
      <w:r w:rsidRPr="009246A8">
        <w:rPr>
          <w:rStyle w:val="tabulatory"/>
          <w:rFonts w:ascii="Cambria" w:hAnsi="Cambria"/>
          <w:sz w:val="22"/>
          <w:szCs w:val="22"/>
        </w:rPr>
        <w:t>  </w:t>
      </w:r>
      <w:r w:rsidRPr="009246A8">
        <w:rPr>
          <w:rFonts w:ascii="Cambria" w:hAnsi="Cambria"/>
          <w:sz w:val="22"/>
          <w:szCs w:val="22"/>
          <w:vertAlign w:val="superscript"/>
        </w:rPr>
        <w:t>(31)</w:t>
      </w:r>
      <w:r w:rsidRPr="009246A8">
        <w:rPr>
          <w:rFonts w:ascii="Cambria" w:hAnsi="Cambria"/>
          <w:sz w:val="22"/>
          <w:szCs w:val="22"/>
        </w:rPr>
        <w:t> </w:t>
      </w:r>
      <w:r w:rsidRPr="009246A8">
        <w:rPr>
          <w:rStyle w:val="txt-new"/>
          <w:rFonts w:ascii="Cambria" w:hAnsi="Cambria"/>
          <w:sz w:val="22"/>
          <w:szCs w:val="22"/>
        </w:rPr>
        <w:t>powierzenia wykonywania pracy małoletniemu cudzoziemcowi</w:t>
      </w:r>
      <w:r w:rsidRPr="009246A8">
        <w:rPr>
          <w:rFonts w:ascii="Cambria" w:hAnsi="Cambria"/>
          <w:sz w:val="22"/>
          <w:szCs w:val="22"/>
        </w:rPr>
        <w:t>, o którym mowa w art. 9 ust. 2 ustawy z dnia 15 czerwca 2012 r. o skutkach powierzania wykonywania pracy cudzoziemcom przebywającym wbrew przepisom na terytorium Rzeczypospolitej Polskiej (</w:t>
      </w:r>
      <w:r w:rsidR="00161177" w:rsidRPr="009246A8">
        <w:rPr>
          <w:rFonts w:ascii="Cambria" w:hAnsi="Cambria"/>
          <w:sz w:val="22"/>
          <w:szCs w:val="22"/>
        </w:rPr>
        <w:t xml:space="preserve">Dz.U. z 2021 r. poz. 1745), </w:t>
      </w:r>
    </w:p>
    <w:p w14:paraId="37FF75E5" w14:textId="77777777" w:rsidR="00D85852" w:rsidRPr="006C11B0" w:rsidRDefault="00D85852" w:rsidP="00D85852">
      <w:pPr>
        <w:pStyle w:val="Akapitzlist"/>
        <w:ind w:left="284"/>
        <w:jc w:val="both"/>
        <w:rPr>
          <w:rFonts w:ascii="Cambria" w:hAnsi="Cambria"/>
          <w:sz w:val="22"/>
          <w:szCs w:val="22"/>
        </w:rPr>
      </w:pPr>
      <w:r w:rsidRPr="009246A8">
        <w:rPr>
          <w:rFonts w:ascii="Cambria" w:hAnsi="Cambria"/>
          <w:sz w:val="22"/>
          <w:szCs w:val="22"/>
        </w:rPr>
        <w:t>g)</w:t>
      </w:r>
      <w:r w:rsidRPr="009246A8">
        <w:rPr>
          <w:rStyle w:val="tabulatory"/>
          <w:rFonts w:ascii="Cambria" w:hAnsi="Cambria"/>
          <w:sz w:val="22"/>
          <w:szCs w:val="22"/>
        </w:rPr>
        <w:t>  </w:t>
      </w:r>
      <w:r w:rsidRPr="009246A8">
        <w:rPr>
          <w:rFonts w:ascii="Cambria" w:hAnsi="Cambria"/>
          <w:sz w:val="22"/>
          <w:szCs w:val="22"/>
        </w:rPr>
        <w:t xml:space="preserve">przeciwko obrotowi gospodarczemu, o których mowa </w:t>
      </w:r>
      <w:r w:rsidRPr="006C11B0">
        <w:rPr>
          <w:rFonts w:ascii="Cambria" w:hAnsi="Cambria"/>
          <w:sz w:val="22"/>
          <w:szCs w:val="22"/>
        </w:rPr>
        <w:t>w art. 296-307 Kodeksu karnego, przestępstwo oszustwa, o którym mowa w art. 286 Kodeksu karnego, przestępstwo przeciwko wiarygodności dokumentów, o których mowa w art. 270-277d Kodeksu karnego, lub przestępstwo skarbowe,</w:t>
      </w:r>
    </w:p>
    <w:p w14:paraId="5E5AABBB" w14:textId="77777777" w:rsidR="00D85852" w:rsidRPr="006C11B0" w:rsidRDefault="00D85852" w:rsidP="00D85852">
      <w:pPr>
        <w:pStyle w:val="Akapitzlist"/>
        <w:ind w:left="284"/>
        <w:jc w:val="both"/>
        <w:rPr>
          <w:rFonts w:ascii="Cambria" w:hAnsi="Cambria"/>
          <w:sz w:val="22"/>
          <w:szCs w:val="22"/>
        </w:rPr>
      </w:pPr>
      <w:r w:rsidRPr="006C11B0">
        <w:rPr>
          <w:rFonts w:ascii="Cambria" w:hAnsi="Cambria"/>
          <w:sz w:val="22"/>
          <w:szCs w:val="22"/>
        </w:rPr>
        <w:t>h)</w:t>
      </w:r>
      <w:r w:rsidRPr="006C11B0">
        <w:rPr>
          <w:rStyle w:val="tabulatory"/>
          <w:rFonts w:ascii="Cambria" w:hAnsi="Cambria"/>
          <w:sz w:val="22"/>
          <w:szCs w:val="22"/>
        </w:rPr>
        <w:t>  </w:t>
      </w:r>
      <w:r w:rsidRPr="006C11B0">
        <w:rPr>
          <w:rFonts w:ascii="Cambria" w:hAnsi="Cambria"/>
          <w:sz w:val="22"/>
          <w:szCs w:val="22"/>
        </w:rPr>
        <w:t>o którym mowa w art. 9 ust. 1 i 3 lub art. 10 ustawy z dnia 15 czerwca 2012 r. o skutkach powierzania wykonywania pracy cudzoziemcom przebywającym wbrew przepisom na terytorium Rzeczypospolitej Polskiej</w:t>
      </w:r>
    </w:p>
    <w:p w14:paraId="577B0118" w14:textId="77777777" w:rsidR="00D85852" w:rsidRPr="006C11B0" w:rsidRDefault="00D85852" w:rsidP="00D85852">
      <w:pPr>
        <w:pStyle w:val="Akapitzlist"/>
        <w:ind w:left="284"/>
        <w:jc w:val="both"/>
        <w:rPr>
          <w:rFonts w:ascii="Cambria" w:hAnsi="Cambria"/>
          <w:sz w:val="22"/>
          <w:szCs w:val="22"/>
        </w:rPr>
      </w:pPr>
      <w:r w:rsidRPr="006C11B0">
        <w:rPr>
          <w:rFonts w:ascii="Cambria" w:hAnsi="Cambria"/>
          <w:sz w:val="22"/>
          <w:szCs w:val="22"/>
        </w:rPr>
        <w:t>-</w:t>
      </w:r>
      <w:r w:rsidRPr="006C11B0">
        <w:rPr>
          <w:rStyle w:val="tabulatory"/>
          <w:rFonts w:ascii="Cambria" w:hAnsi="Cambria"/>
          <w:sz w:val="22"/>
          <w:szCs w:val="22"/>
        </w:rPr>
        <w:t>   </w:t>
      </w:r>
      <w:r w:rsidRPr="006C11B0">
        <w:rPr>
          <w:rFonts w:ascii="Cambria" w:hAnsi="Cambria"/>
          <w:sz w:val="22"/>
          <w:szCs w:val="22"/>
        </w:rPr>
        <w:t>lub za odpowiedni czyn zabroniony określony w przepisach prawa obcego;</w:t>
      </w:r>
    </w:p>
    <w:p w14:paraId="24E5DF98" w14:textId="77777777" w:rsidR="00D85852" w:rsidRPr="006C11B0" w:rsidRDefault="00D85852" w:rsidP="00D85852">
      <w:pPr>
        <w:pStyle w:val="Akapitzlist"/>
        <w:ind w:left="142"/>
        <w:jc w:val="both"/>
        <w:rPr>
          <w:rFonts w:ascii="Cambria" w:hAnsi="Cambria"/>
          <w:sz w:val="22"/>
          <w:szCs w:val="22"/>
        </w:rPr>
      </w:pPr>
      <w:r w:rsidRPr="006C11B0">
        <w:rPr>
          <w:rFonts w:ascii="Cambria" w:hAnsi="Cambria"/>
          <w:sz w:val="22"/>
          <w:szCs w:val="22"/>
        </w:rPr>
        <w:t>2)</w:t>
      </w:r>
      <w:r w:rsidRPr="006C11B0">
        <w:rPr>
          <w:rStyle w:val="tabulatory"/>
          <w:rFonts w:ascii="Cambria" w:hAnsi="Cambria"/>
          <w:sz w:val="22"/>
          <w:szCs w:val="22"/>
        </w:rPr>
        <w:t>   </w:t>
      </w:r>
      <w:r w:rsidRPr="006C11B0">
        <w:rPr>
          <w:rFonts w:ascii="Cambria" w:hAnsi="Cambria"/>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1BF96F3" w14:textId="77777777" w:rsidR="00D85852" w:rsidRPr="006C11B0" w:rsidRDefault="00D85852" w:rsidP="00D85852">
      <w:pPr>
        <w:pStyle w:val="Akapitzlist"/>
        <w:ind w:left="142"/>
        <w:jc w:val="both"/>
        <w:rPr>
          <w:rFonts w:ascii="Cambria" w:hAnsi="Cambria"/>
          <w:sz w:val="22"/>
          <w:szCs w:val="22"/>
        </w:rPr>
      </w:pPr>
      <w:r w:rsidRPr="006C11B0">
        <w:rPr>
          <w:rFonts w:ascii="Cambria" w:hAnsi="Cambria"/>
          <w:sz w:val="22"/>
          <w:szCs w:val="22"/>
        </w:rPr>
        <w:t>3)</w:t>
      </w:r>
      <w:r w:rsidRPr="006C11B0">
        <w:rPr>
          <w:rStyle w:val="tabulatory"/>
          <w:rFonts w:ascii="Cambria" w:hAnsi="Cambria"/>
          <w:sz w:val="22"/>
          <w:szCs w:val="22"/>
        </w:rPr>
        <w:t>   </w:t>
      </w:r>
      <w:r w:rsidRPr="006C11B0">
        <w:rPr>
          <w:rFonts w:ascii="Cambria" w:hAnsi="Cambria"/>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w:t>
      </w:r>
    </w:p>
    <w:p w14:paraId="4E0E9BC1" w14:textId="77777777" w:rsidR="00D85852" w:rsidRPr="006C11B0" w:rsidRDefault="00D85852" w:rsidP="00D85852">
      <w:pPr>
        <w:pStyle w:val="Akapitzlist"/>
        <w:ind w:left="142"/>
        <w:jc w:val="both"/>
        <w:rPr>
          <w:rFonts w:ascii="Cambria" w:hAnsi="Cambria"/>
          <w:sz w:val="22"/>
          <w:szCs w:val="22"/>
        </w:rPr>
      </w:pPr>
      <w:r w:rsidRPr="006C11B0">
        <w:rPr>
          <w:rFonts w:ascii="Cambria" w:hAnsi="Cambria"/>
          <w:sz w:val="22"/>
          <w:szCs w:val="22"/>
        </w:rPr>
        <w:t>4)</w:t>
      </w:r>
      <w:r w:rsidRPr="006C11B0">
        <w:rPr>
          <w:rStyle w:val="tabulatory"/>
          <w:rFonts w:ascii="Cambria" w:hAnsi="Cambria"/>
          <w:sz w:val="22"/>
          <w:szCs w:val="22"/>
        </w:rPr>
        <w:t>   </w:t>
      </w:r>
      <w:r w:rsidRPr="006C11B0">
        <w:rPr>
          <w:rFonts w:ascii="Cambria" w:hAnsi="Cambria"/>
          <w:sz w:val="22"/>
          <w:szCs w:val="22"/>
          <w:vertAlign w:val="superscript"/>
        </w:rPr>
        <w:t>(32)</w:t>
      </w:r>
      <w:r w:rsidRPr="006C11B0">
        <w:rPr>
          <w:rFonts w:ascii="Cambria" w:hAnsi="Cambria"/>
          <w:sz w:val="22"/>
          <w:szCs w:val="22"/>
        </w:rPr>
        <w:t> wobec którego </w:t>
      </w:r>
      <w:r w:rsidRPr="006C11B0">
        <w:rPr>
          <w:rStyle w:val="txt-new"/>
          <w:rFonts w:ascii="Cambria" w:hAnsi="Cambria"/>
          <w:sz w:val="22"/>
          <w:szCs w:val="22"/>
        </w:rPr>
        <w:t>prawomocnie</w:t>
      </w:r>
      <w:r w:rsidRPr="006C11B0">
        <w:rPr>
          <w:rFonts w:ascii="Cambria" w:hAnsi="Cambria"/>
          <w:sz w:val="22"/>
          <w:szCs w:val="22"/>
        </w:rPr>
        <w:t> orzeczono zakaz ubiegania się o zamówienia publiczne;</w:t>
      </w:r>
    </w:p>
    <w:p w14:paraId="217A0CCA" w14:textId="77777777" w:rsidR="00D85852" w:rsidRPr="006C11B0" w:rsidRDefault="00D85852" w:rsidP="00D85852">
      <w:pPr>
        <w:pStyle w:val="Akapitzlist"/>
        <w:ind w:left="142"/>
        <w:jc w:val="both"/>
        <w:rPr>
          <w:rFonts w:ascii="Cambria" w:hAnsi="Cambria"/>
          <w:sz w:val="22"/>
          <w:szCs w:val="22"/>
        </w:rPr>
      </w:pPr>
      <w:r w:rsidRPr="006C11B0">
        <w:rPr>
          <w:rFonts w:ascii="Cambria" w:hAnsi="Cambria"/>
          <w:sz w:val="22"/>
          <w:szCs w:val="22"/>
        </w:rPr>
        <w:t>5)</w:t>
      </w:r>
      <w:r w:rsidRPr="006C11B0">
        <w:rPr>
          <w:rStyle w:val="tabulatory"/>
          <w:rFonts w:ascii="Cambria" w:hAnsi="Cambria"/>
          <w:sz w:val="22"/>
          <w:szCs w:val="22"/>
        </w:rPr>
        <w:t>   </w:t>
      </w:r>
      <w:r w:rsidRPr="006C11B0">
        <w:rPr>
          <w:rFonts w:ascii="Cambria" w:hAnsi="Cambria"/>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62495468" w14:textId="77777777" w:rsidR="00D85852" w:rsidRPr="006C11B0" w:rsidRDefault="00D85852" w:rsidP="00D85852">
      <w:pPr>
        <w:pStyle w:val="Akapitzlist"/>
        <w:ind w:left="142"/>
        <w:jc w:val="both"/>
        <w:rPr>
          <w:rFonts w:ascii="Cambria" w:hAnsi="Cambria"/>
          <w:sz w:val="22"/>
          <w:szCs w:val="22"/>
        </w:rPr>
      </w:pPr>
      <w:r w:rsidRPr="006C11B0">
        <w:rPr>
          <w:rFonts w:ascii="Cambria" w:hAnsi="Cambria"/>
          <w:sz w:val="22"/>
          <w:szCs w:val="22"/>
        </w:rPr>
        <w:t>6)</w:t>
      </w:r>
      <w:r w:rsidRPr="006C11B0">
        <w:rPr>
          <w:rStyle w:val="tabulatory"/>
          <w:rFonts w:ascii="Cambria" w:hAnsi="Cambria"/>
          <w:sz w:val="22"/>
          <w:szCs w:val="22"/>
        </w:rPr>
        <w:t>   </w:t>
      </w:r>
      <w:r w:rsidRPr="006C11B0">
        <w:rPr>
          <w:rFonts w:ascii="Cambria" w:hAnsi="Cambria"/>
          <w:sz w:val="22"/>
          <w:szCs w:val="22"/>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32380E5F" w14:textId="5F5E3856" w:rsidR="00D85852" w:rsidRPr="006C11B0" w:rsidRDefault="00D85852" w:rsidP="00D85852">
      <w:pPr>
        <w:ind w:left="142"/>
        <w:jc w:val="both"/>
        <w:rPr>
          <w:rFonts w:ascii="Cambria" w:hAnsi="Cambria"/>
          <w:b/>
          <w:sz w:val="22"/>
          <w:szCs w:val="22"/>
          <w:u w:val="single"/>
        </w:rPr>
      </w:pPr>
      <w:r w:rsidRPr="006C11B0">
        <w:rPr>
          <w:rFonts w:ascii="Cambria" w:hAnsi="Cambria"/>
          <w:b/>
          <w:sz w:val="22"/>
          <w:szCs w:val="22"/>
          <w:u w:val="single"/>
        </w:rPr>
        <w:t>1.2. w art. 109 ust. 1 pkt 4</w:t>
      </w:r>
      <w:r w:rsidR="00D27AB5">
        <w:rPr>
          <w:rFonts w:ascii="Cambria" w:hAnsi="Cambria"/>
          <w:b/>
          <w:sz w:val="22"/>
          <w:szCs w:val="22"/>
          <w:u w:val="single"/>
        </w:rPr>
        <w:t xml:space="preserve">, 5, 7, 8, 10 </w:t>
      </w:r>
      <w:r w:rsidRPr="006C11B0">
        <w:rPr>
          <w:rFonts w:ascii="Cambria" w:hAnsi="Cambria"/>
          <w:b/>
          <w:sz w:val="22"/>
          <w:szCs w:val="22"/>
          <w:u w:val="single"/>
        </w:rPr>
        <w:t xml:space="preserve"> ustawy </w:t>
      </w:r>
      <w:proofErr w:type="spellStart"/>
      <w:r w:rsidRPr="006C11B0">
        <w:rPr>
          <w:rFonts w:ascii="Cambria" w:hAnsi="Cambria"/>
          <w:b/>
          <w:sz w:val="22"/>
          <w:szCs w:val="22"/>
          <w:u w:val="single"/>
        </w:rPr>
        <w:t>pzp</w:t>
      </w:r>
      <w:proofErr w:type="spellEnd"/>
      <w:r w:rsidRPr="006C11B0">
        <w:rPr>
          <w:rFonts w:ascii="Cambria" w:hAnsi="Cambria"/>
          <w:b/>
          <w:sz w:val="22"/>
          <w:szCs w:val="22"/>
          <w:u w:val="single"/>
        </w:rPr>
        <w:t>:</w:t>
      </w:r>
    </w:p>
    <w:p w14:paraId="2B8C1E44" w14:textId="1A315975" w:rsidR="00D85852" w:rsidRDefault="00D27AB5" w:rsidP="00D27AB5">
      <w:pPr>
        <w:suppressAutoHyphens w:val="0"/>
        <w:jc w:val="both"/>
        <w:rPr>
          <w:rFonts w:ascii="Cambria" w:hAnsi="Cambria"/>
          <w:sz w:val="22"/>
          <w:szCs w:val="22"/>
          <w:lang w:eastAsia="pl-PL"/>
        </w:rPr>
      </w:pPr>
      <w:r>
        <w:rPr>
          <w:rFonts w:ascii="Cambria" w:hAnsi="Cambria"/>
          <w:sz w:val="22"/>
          <w:szCs w:val="22"/>
          <w:lang w:eastAsia="pl-PL"/>
        </w:rPr>
        <w:t xml:space="preserve">a/ </w:t>
      </w:r>
      <w:r w:rsidR="00D85852" w:rsidRPr="00D27AB5">
        <w:rPr>
          <w:rFonts w:ascii="Cambria" w:hAnsi="Cambria"/>
          <w:sz w:val="22"/>
          <w:szCs w:val="22"/>
          <w:lang w:eastAsia="pl-PL"/>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2419CAA" w14:textId="7CECF613" w:rsidR="00D27AB5" w:rsidRDefault="00D27AB5" w:rsidP="00D27AB5">
      <w:pPr>
        <w:suppressAutoHyphens w:val="0"/>
        <w:jc w:val="both"/>
        <w:rPr>
          <w:rFonts w:ascii="Cambria" w:hAnsi="Cambria"/>
          <w:sz w:val="22"/>
          <w:szCs w:val="22"/>
          <w:lang w:eastAsia="pl-PL"/>
        </w:rPr>
      </w:pPr>
      <w:r>
        <w:rPr>
          <w:rFonts w:ascii="Cambria" w:hAnsi="Cambria"/>
          <w:sz w:val="22"/>
          <w:szCs w:val="22"/>
          <w:lang w:eastAsia="pl-PL"/>
        </w:rPr>
        <w:t>b/ który w sposób zawiniony poważnie naruszył obowiązki zawodowe, co podważa jego  uczciwość, w szczególności gdy wykonawca w wyniku zamierzonego działania lub rażącego niedbalstwa mnie wykonał lub nienależycie wykonał zamówienia, co zamawiający jest w stanie wykazać za pomocą stosownych dowodów;</w:t>
      </w:r>
    </w:p>
    <w:p w14:paraId="5FB144B6" w14:textId="04E172E2" w:rsidR="00D27AB5" w:rsidRDefault="00D27AB5" w:rsidP="00D27AB5">
      <w:pPr>
        <w:suppressAutoHyphens w:val="0"/>
        <w:jc w:val="both"/>
        <w:rPr>
          <w:rFonts w:ascii="Cambria" w:hAnsi="Cambria"/>
          <w:sz w:val="22"/>
          <w:szCs w:val="22"/>
          <w:lang w:eastAsia="pl-PL"/>
        </w:rPr>
      </w:pPr>
      <w:r>
        <w:rPr>
          <w:rFonts w:ascii="Cambria" w:hAnsi="Cambria"/>
          <w:sz w:val="22"/>
          <w:szCs w:val="22"/>
          <w:lang w:eastAsia="pl-PL"/>
        </w:rPr>
        <w:t xml:space="preserve">c/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w:t>
      </w:r>
      <w:r w:rsidR="00BC682A">
        <w:rPr>
          <w:rFonts w:ascii="Cambria" w:hAnsi="Cambria"/>
          <w:sz w:val="22"/>
          <w:szCs w:val="22"/>
          <w:lang w:eastAsia="pl-PL"/>
        </w:rPr>
        <w:t>lub odstąpienia od umowy, odszkodowania, wykonania zastępczego lub realizacji uprawnień z tytułu rękojmi za wady;</w:t>
      </w:r>
    </w:p>
    <w:p w14:paraId="5800F848" w14:textId="2B3C9E79" w:rsidR="00BC682A" w:rsidRDefault="00BC682A" w:rsidP="00D27AB5">
      <w:pPr>
        <w:suppressAutoHyphens w:val="0"/>
        <w:jc w:val="both"/>
        <w:rPr>
          <w:rFonts w:ascii="Cambria" w:hAnsi="Cambria"/>
          <w:sz w:val="22"/>
          <w:szCs w:val="22"/>
          <w:lang w:eastAsia="pl-PL"/>
        </w:rPr>
      </w:pPr>
      <w:r>
        <w:rPr>
          <w:rFonts w:ascii="Cambria" w:hAnsi="Cambria"/>
          <w:sz w:val="22"/>
          <w:szCs w:val="22"/>
          <w:lang w:eastAsia="pl-PL"/>
        </w:rPr>
        <w:t>d/ który w wyniku zamierzonego działania lub rażącego niedbalstwa wprowadził  zamawiającego w błąd przy przedstawieniu informacji, że nie podlega wykluczeniu, spełnia warunki udziału w postępowaniu, co mogło mieć istotny wpływ na decyzje podejmowane przez zamawiającego w postępowaniu o udzielenie zamówienia, lub który zataił te informacje lub nie jest w stanie przedstawić wymaganych podmiotowych środków dowodowych;</w:t>
      </w:r>
    </w:p>
    <w:p w14:paraId="4F98586E" w14:textId="25E72493" w:rsidR="00BC682A" w:rsidRPr="00D27AB5" w:rsidRDefault="00BC682A" w:rsidP="00D27AB5">
      <w:pPr>
        <w:suppressAutoHyphens w:val="0"/>
        <w:jc w:val="both"/>
        <w:rPr>
          <w:rFonts w:ascii="Cambria" w:hAnsi="Cambria"/>
          <w:sz w:val="22"/>
          <w:szCs w:val="22"/>
          <w:u w:val="single"/>
          <w:lang w:eastAsia="pl-PL"/>
        </w:rPr>
      </w:pPr>
      <w:r>
        <w:rPr>
          <w:rFonts w:ascii="Cambria" w:hAnsi="Cambria"/>
          <w:sz w:val="22"/>
          <w:szCs w:val="22"/>
          <w:lang w:eastAsia="pl-PL"/>
        </w:rPr>
        <w:t>e/ który w wyniku lekkomyślności lub niedbalstwa przedstawił informacje wprowadzające w błąd</w:t>
      </w:r>
      <w:r w:rsidR="000D1119">
        <w:rPr>
          <w:rFonts w:ascii="Cambria" w:hAnsi="Cambria"/>
          <w:sz w:val="22"/>
          <w:szCs w:val="22"/>
          <w:lang w:eastAsia="pl-PL"/>
        </w:rPr>
        <w:t>, co mogło mieć istotny wpływ na decyzje podejmowane przez zamawiającego w postępowaniu o udzielenie zamówienia.</w:t>
      </w:r>
    </w:p>
    <w:p w14:paraId="3971E2AE" w14:textId="6E3A6066" w:rsidR="00D85852" w:rsidRPr="000D1119" w:rsidRDefault="000D1119" w:rsidP="00D85852">
      <w:pPr>
        <w:pStyle w:val="Style39"/>
        <w:widowControl/>
        <w:numPr>
          <w:ilvl w:val="1"/>
          <w:numId w:val="11"/>
        </w:numPr>
        <w:tabs>
          <w:tab w:val="left" w:pos="461"/>
        </w:tabs>
        <w:spacing w:line="240" w:lineRule="auto"/>
        <w:ind w:left="426" w:hanging="426"/>
        <w:rPr>
          <w:rFonts w:ascii="Cambria" w:hAnsi="Cambria" w:cs="Times New Roman"/>
          <w:noProof w:val="0"/>
          <w:color w:val="FF0000"/>
          <w:sz w:val="22"/>
          <w:szCs w:val="22"/>
        </w:rPr>
      </w:pPr>
      <w:r>
        <w:rPr>
          <w:rFonts w:ascii="Cambria" w:hAnsi="Cambria" w:cs="Times New Roman"/>
          <w:sz w:val="22"/>
          <w:szCs w:val="22"/>
        </w:rPr>
        <w:t>Zgodnie z art. 7 ust. 1 ustawy z dnia 13 kwietnia 2022 roku o szczególnych rozwi</w:t>
      </w:r>
      <w:r w:rsidR="00520C00">
        <w:rPr>
          <w:rFonts w:ascii="Cambria" w:hAnsi="Cambria" w:cs="Times New Roman"/>
          <w:sz w:val="22"/>
          <w:szCs w:val="22"/>
        </w:rPr>
        <w:t>ąz</w:t>
      </w:r>
      <w:r>
        <w:rPr>
          <w:rFonts w:ascii="Cambria" w:hAnsi="Cambria" w:cs="Times New Roman"/>
          <w:sz w:val="22"/>
          <w:szCs w:val="22"/>
        </w:rPr>
        <w:t xml:space="preserve">aniach  w zakresie </w:t>
      </w:r>
      <w:r>
        <w:rPr>
          <w:rFonts w:ascii="Cambria" w:hAnsi="Cambria" w:cs="Times New Roman"/>
          <w:color w:val="FF0000"/>
          <w:sz w:val="22"/>
          <w:szCs w:val="22"/>
        </w:rPr>
        <w:t xml:space="preserve"> </w:t>
      </w:r>
      <w:r w:rsidR="00D85852" w:rsidRPr="00520C00">
        <w:rPr>
          <w:rFonts w:ascii="Cambria" w:hAnsi="Cambria" w:cs="Times New Roman"/>
          <w:sz w:val="22"/>
          <w:szCs w:val="22"/>
        </w:rPr>
        <w:t xml:space="preserve">w zakresie przeciwdziałania wspieraniu agresji na Ukrainę oraz służących ochronie bezpieczeństwa narodowego (Dz. U. </w:t>
      </w:r>
      <w:r w:rsidR="00161177">
        <w:rPr>
          <w:rFonts w:ascii="Cambria" w:hAnsi="Cambria" w:cs="Times New Roman"/>
          <w:sz w:val="22"/>
          <w:szCs w:val="22"/>
        </w:rPr>
        <w:t xml:space="preserve">z </w:t>
      </w:r>
      <w:r w:rsidR="00161177" w:rsidRPr="009246A8">
        <w:rPr>
          <w:rFonts w:ascii="Cambria" w:hAnsi="Cambria" w:cs="Times New Roman"/>
          <w:sz w:val="22"/>
          <w:szCs w:val="22"/>
        </w:rPr>
        <w:t>2025 r. poz. 514</w:t>
      </w:r>
      <w:r w:rsidR="00D85852" w:rsidRPr="009246A8">
        <w:rPr>
          <w:rFonts w:ascii="Cambria" w:hAnsi="Cambria" w:cs="Times New Roman"/>
          <w:sz w:val="22"/>
          <w:szCs w:val="22"/>
        </w:rPr>
        <w:t>)</w:t>
      </w:r>
      <w:r w:rsidR="00520C00" w:rsidRPr="009246A8">
        <w:rPr>
          <w:rFonts w:ascii="Cambria" w:hAnsi="Cambria" w:cs="Times New Roman"/>
          <w:sz w:val="22"/>
          <w:szCs w:val="22"/>
        </w:rPr>
        <w:t xml:space="preserve">,dalej jako ustawa z postępowania o udzielenie zamówienia publicznego lub konkursu prowadzonego na </w:t>
      </w:r>
      <w:r w:rsidR="00520C00">
        <w:rPr>
          <w:rFonts w:ascii="Cambria" w:hAnsi="Cambria" w:cs="Times New Roman"/>
          <w:sz w:val="22"/>
          <w:szCs w:val="22"/>
        </w:rPr>
        <w:t>podstawie ustawy z dnia 11 września 2019 roku – Prawo zamówień publicznych wyklucza się: 1) wykonawcę oraz  uczetnika konkursu wymienionego w wykazach okreśłonych w rozporządzeniu 765/2006 i  rozporządzeniu 69/2014 albo wpisanego na listę na podstawie decyzji w sprawie wpisu na listę rozstrzygajacej o zastosowaniu środka, o którym mowa w art. 1 pkt 3 ustawy; 2) wykonawcę oraz uczetnika konkursu,którego beneficjentem rzeczywistym w rozumieniu ustawy z dnia 1 marca 2018 roku o przeciwdziałaniu praniu pieniędzy oraz finans</w:t>
      </w:r>
      <w:r w:rsidR="00161177">
        <w:rPr>
          <w:rFonts w:ascii="Cambria" w:hAnsi="Cambria" w:cs="Times New Roman"/>
          <w:sz w:val="22"/>
          <w:szCs w:val="22"/>
        </w:rPr>
        <w:t xml:space="preserve">owaniu terroryzmu ( Dz. U. z </w:t>
      </w:r>
      <w:r w:rsidR="00161177" w:rsidRPr="009246A8">
        <w:rPr>
          <w:rFonts w:ascii="Cambria" w:hAnsi="Cambria" w:cs="Times New Roman"/>
          <w:sz w:val="22"/>
          <w:szCs w:val="22"/>
        </w:rPr>
        <w:t>2025 r. poz. 644</w:t>
      </w:r>
      <w:r w:rsidR="00520C00" w:rsidRPr="009246A8">
        <w:rPr>
          <w:rFonts w:ascii="Cambria" w:hAnsi="Cambria" w:cs="Times New Roman"/>
          <w:sz w:val="22"/>
          <w:szCs w:val="22"/>
        </w:rPr>
        <w:t xml:space="preserve">) jest osoba </w:t>
      </w:r>
      <w:r w:rsidR="00520C00">
        <w:rPr>
          <w:rFonts w:ascii="Cambria" w:hAnsi="Cambria" w:cs="Times New Roman"/>
          <w:sz w:val="22"/>
          <w:szCs w:val="22"/>
        </w:rPr>
        <w:t xml:space="preserve">wymieniona w wykazach określonych w rozporządzeniu 765/2006 i rozporządzeniu 269/2014 albo wpisana na listę lub będąca takim beneficjentem rzeczywistym od dnia 24 lutego 2022 roku, o ile została wpisana na listę na  podstawie decyzji w sprawie wpisu na listę rozstrzygającej o zastosowaniu środka, o którym mowa w art. 1 pkt 3 ustawy; 3) wykonawcę oraz uczetnika konkursu, którego jednostką  dominującą w rozumieniu art. 3 ust. 1 pkt 37 ustawy z dnia 29 września 1994 r. o rachunkowości ( Dz. U. z 2023 r., poz. 120 </w:t>
      </w:r>
      <w:r w:rsidR="00112D13">
        <w:rPr>
          <w:rFonts w:ascii="Cambria" w:hAnsi="Cambria" w:cs="Times New Roman"/>
          <w:sz w:val="22"/>
          <w:szCs w:val="22"/>
        </w:rPr>
        <w:t>z poźn. zm.</w:t>
      </w:r>
      <w:r w:rsidR="00520C00">
        <w:rPr>
          <w:rFonts w:ascii="Cambria" w:hAnsi="Cambria" w:cs="Times New Roman"/>
          <w:sz w:val="22"/>
          <w:szCs w:val="22"/>
        </w:rPr>
        <w:t xml:space="preserve">) </w:t>
      </w:r>
      <w:r w:rsidR="000C5F28">
        <w:rPr>
          <w:rFonts w:ascii="Cambria" w:hAnsi="Cambria" w:cs="Times New Roman"/>
          <w:sz w:val="22"/>
          <w:szCs w:val="22"/>
        </w:rPr>
        <w:t xml:space="preserve">jest podmiot wymieniony w wykazach okręslonych w rozporządzeniu 765/2006 i rozporzadzeniu 269/2014 albo wpisany na listę lub będący taką jednostką domunującą od dnia 24 lutego 2022 roku, o ile  został wpisany na listę na podstawie decyzji w sprawie wpisu na listę rozstrzygajacej o zastosowaniu  środka, o którym mowa w art. 1 pkt 3 ustawy. W pryzpadku Wykonawcy wykluczonego na podstawie okoliczności wskazanych w pkt 2, Zamawiający odrzuca ofertę. Weryfikacja następi na podstawie ośwaidczenia złożonego wraz z ofertą. </w:t>
      </w:r>
    </w:p>
    <w:p w14:paraId="61120E17" w14:textId="40A2EB9E" w:rsidR="00D85852" w:rsidRDefault="00D85852" w:rsidP="00D85852">
      <w:pPr>
        <w:pStyle w:val="Akapitzlist"/>
        <w:numPr>
          <w:ilvl w:val="1"/>
          <w:numId w:val="11"/>
        </w:numPr>
        <w:ind w:left="284" w:hanging="284"/>
        <w:jc w:val="both"/>
        <w:rPr>
          <w:rFonts w:ascii="Cambria" w:hAnsi="Cambria"/>
          <w:sz w:val="22"/>
          <w:szCs w:val="22"/>
        </w:rPr>
      </w:pPr>
      <w:r w:rsidRPr="006C11B0">
        <w:rPr>
          <w:rFonts w:ascii="Cambria" w:hAnsi="Cambria"/>
          <w:sz w:val="22"/>
          <w:szCs w:val="22"/>
        </w:rPr>
        <w:t>Wykonawca może zostać wykluczony przez Zamawiającego na każdym etapie postępowania o udzielenie zamówienia.</w:t>
      </w:r>
    </w:p>
    <w:p w14:paraId="4535ECFB" w14:textId="744D1775" w:rsidR="000C5F28" w:rsidRDefault="000C5F28" w:rsidP="00D85852">
      <w:pPr>
        <w:pStyle w:val="Akapitzlist"/>
        <w:numPr>
          <w:ilvl w:val="1"/>
          <w:numId w:val="11"/>
        </w:numPr>
        <w:ind w:left="284" w:hanging="284"/>
        <w:jc w:val="both"/>
        <w:rPr>
          <w:rFonts w:ascii="Cambria" w:hAnsi="Cambria"/>
          <w:sz w:val="22"/>
          <w:szCs w:val="22"/>
        </w:rPr>
      </w:pPr>
      <w:r>
        <w:rPr>
          <w:rFonts w:ascii="Cambria" w:hAnsi="Cambria"/>
          <w:sz w:val="22"/>
          <w:szCs w:val="22"/>
        </w:rPr>
        <w:t xml:space="preserve">Wykonawca nie podlega wykluczeniu w okolicznościach określonych w art. 108 ust. 1 pkt 1, 2 i 5 lub art. 109 ust. 1 pkt 4, 5, 7, 8, 10 ustawy </w:t>
      </w:r>
      <w:proofErr w:type="spellStart"/>
      <w:r>
        <w:rPr>
          <w:rFonts w:ascii="Cambria" w:hAnsi="Cambria"/>
          <w:sz w:val="22"/>
          <w:szCs w:val="22"/>
        </w:rPr>
        <w:t>Pzp</w:t>
      </w:r>
      <w:proofErr w:type="spellEnd"/>
      <w:r>
        <w:rPr>
          <w:rFonts w:ascii="Cambria" w:hAnsi="Cambria"/>
          <w:sz w:val="22"/>
          <w:szCs w:val="22"/>
        </w:rPr>
        <w:t>, jeżeli udowodni Zamawiającemu, że spełnił łącznie – następujące przesłanki:</w:t>
      </w:r>
    </w:p>
    <w:p w14:paraId="4B9E6121" w14:textId="0A859EE2" w:rsidR="000C5F28" w:rsidRDefault="000C5F28" w:rsidP="000C5F28">
      <w:pPr>
        <w:pStyle w:val="Akapitzlist"/>
        <w:ind w:left="284"/>
        <w:jc w:val="both"/>
        <w:rPr>
          <w:rFonts w:ascii="Cambria" w:hAnsi="Cambria"/>
          <w:sz w:val="22"/>
          <w:szCs w:val="22"/>
        </w:rPr>
      </w:pPr>
      <w:r>
        <w:rPr>
          <w:rFonts w:ascii="Cambria" w:hAnsi="Cambria"/>
          <w:sz w:val="22"/>
          <w:szCs w:val="22"/>
        </w:rPr>
        <w:t>a/ naprawił lub zobowiązał się do naprawienia szkody wyrządzonej przestępstwem, w tym poprzez zadośćuczynienie pieniężne;</w:t>
      </w:r>
    </w:p>
    <w:p w14:paraId="432D0AE9" w14:textId="5FFB6179" w:rsidR="000C5F28" w:rsidRDefault="000C5F28" w:rsidP="000C5F28">
      <w:pPr>
        <w:pStyle w:val="Akapitzlist"/>
        <w:ind w:left="284"/>
        <w:jc w:val="both"/>
        <w:rPr>
          <w:rFonts w:ascii="Cambria" w:hAnsi="Cambria"/>
          <w:sz w:val="22"/>
          <w:szCs w:val="22"/>
        </w:rPr>
      </w:pPr>
      <w:r>
        <w:rPr>
          <w:rFonts w:ascii="Cambria" w:hAnsi="Cambria"/>
          <w:sz w:val="22"/>
          <w:szCs w:val="22"/>
        </w:rPr>
        <w:t>b/ wyczerpująco wyjaśnił fakty i okoliczności związane z przestępstwem</w:t>
      </w:r>
      <w:r w:rsidR="00103461">
        <w:rPr>
          <w:rFonts w:ascii="Cambria" w:hAnsi="Cambria"/>
          <w:sz w:val="22"/>
          <w:szCs w:val="22"/>
        </w:rPr>
        <w:t>, wykroczeniem lub  swoim nieprawidłowym postepowaniem oraz spowodowanymi przez nie szkodami aktywnie współpracując odpowiednio z właściwymi organami, w tym organami ścigania, lub zamawiającym;</w:t>
      </w:r>
    </w:p>
    <w:p w14:paraId="49D74DA0" w14:textId="08A8CE12" w:rsidR="00103461" w:rsidRDefault="00103461" w:rsidP="000C5F28">
      <w:pPr>
        <w:pStyle w:val="Akapitzlist"/>
        <w:ind w:left="284"/>
        <w:jc w:val="both"/>
        <w:rPr>
          <w:rFonts w:ascii="Cambria" w:hAnsi="Cambria"/>
          <w:sz w:val="22"/>
          <w:szCs w:val="22"/>
        </w:rPr>
      </w:pPr>
      <w:r>
        <w:rPr>
          <w:rFonts w:ascii="Cambria" w:hAnsi="Cambria"/>
          <w:sz w:val="22"/>
          <w:szCs w:val="22"/>
        </w:rPr>
        <w:t>c/podjął konkretne środki techniczne, organizacyjne i kadrowe, odpowiednie dla zapobiegania dalszym przestępstwom, wykroczeniom lub nieprawidłowemu postępowaniu, w szczególności:</w:t>
      </w:r>
    </w:p>
    <w:p w14:paraId="4EF6466E" w14:textId="1CFA66EA" w:rsidR="00103461" w:rsidRDefault="00103461" w:rsidP="000C5F28">
      <w:pPr>
        <w:pStyle w:val="Akapitzlist"/>
        <w:ind w:left="284"/>
        <w:jc w:val="both"/>
        <w:rPr>
          <w:rFonts w:ascii="Cambria" w:hAnsi="Cambria"/>
          <w:sz w:val="22"/>
          <w:szCs w:val="22"/>
        </w:rPr>
      </w:pPr>
      <w:r>
        <w:rPr>
          <w:rFonts w:ascii="Cambria" w:hAnsi="Cambria"/>
          <w:sz w:val="22"/>
          <w:szCs w:val="22"/>
        </w:rPr>
        <w:t>- zerwał wszelkie powiazania z osobami lub podmiotami odpowiedzialnymi za nieprawidłowe działanie wykonawcy,</w:t>
      </w:r>
    </w:p>
    <w:p w14:paraId="5B979C4F" w14:textId="4B66BB0C" w:rsidR="00103461" w:rsidRDefault="00103461" w:rsidP="000C5F28">
      <w:pPr>
        <w:pStyle w:val="Akapitzlist"/>
        <w:ind w:left="284"/>
        <w:jc w:val="both"/>
        <w:rPr>
          <w:rFonts w:ascii="Cambria" w:hAnsi="Cambria"/>
          <w:sz w:val="22"/>
          <w:szCs w:val="22"/>
        </w:rPr>
      </w:pPr>
      <w:r>
        <w:rPr>
          <w:rFonts w:ascii="Cambria" w:hAnsi="Cambria"/>
          <w:sz w:val="22"/>
          <w:szCs w:val="22"/>
        </w:rPr>
        <w:t>- zreorganizował personel,</w:t>
      </w:r>
    </w:p>
    <w:p w14:paraId="3F228B9C" w14:textId="0A27B907" w:rsidR="00103461" w:rsidRDefault="00103461" w:rsidP="000C5F28">
      <w:pPr>
        <w:pStyle w:val="Akapitzlist"/>
        <w:ind w:left="284"/>
        <w:jc w:val="both"/>
        <w:rPr>
          <w:rFonts w:ascii="Cambria" w:hAnsi="Cambria"/>
          <w:sz w:val="22"/>
          <w:szCs w:val="22"/>
        </w:rPr>
      </w:pPr>
      <w:r>
        <w:rPr>
          <w:rFonts w:ascii="Cambria" w:hAnsi="Cambria"/>
          <w:sz w:val="22"/>
          <w:szCs w:val="22"/>
        </w:rPr>
        <w:t>- wdrożył system sprawozdawczości i kontroli,</w:t>
      </w:r>
    </w:p>
    <w:p w14:paraId="7F0E2CB8" w14:textId="77777777" w:rsidR="00103461" w:rsidRDefault="00103461" w:rsidP="000C5F28">
      <w:pPr>
        <w:pStyle w:val="Akapitzlist"/>
        <w:ind w:left="284"/>
        <w:jc w:val="both"/>
        <w:rPr>
          <w:rFonts w:ascii="Cambria" w:hAnsi="Cambria"/>
          <w:sz w:val="22"/>
          <w:szCs w:val="22"/>
        </w:rPr>
      </w:pPr>
      <w:r>
        <w:rPr>
          <w:rFonts w:ascii="Cambria" w:hAnsi="Cambria"/>
          <w:sz w:val="22"/>
          <w:szCs w:val="22"/>
        </w:rPr>
        <w:t>- utworzył struktury audytu wewnętrznego do monitorowania przestrzegania przepisów wewnętrznych regulacji lub standardów,</w:t>
      </w:r>
    </w:p>
    <w:p w14:paraId="2A2D82CC" w14:textId="77777777" w:rsidR="00103461" w:rsidRDefault="00103461" w:rsidP="000C5F28">
      <w:pPr>
        <w:pStyle w:val="Akapitzlist"/>
        <w:ind w:left="284"/>
        <w:jc w:val="both"/>
        <w:rPr>
          <w:rFonts w:ascii="Cambria" w:hAnsi="Cambria"/>
          <w:sz w:val="22"/>
          <w:szCs w:val="22"/>
        </w:rPr>
      </w:pPr>
      <w:r>
        <w:rPr>
          <w:rFonts w:ascii="Cambria" w:hAnsi="Cambria"/>
          <w:sz w:val="22"/>
          <w:szCs w:val="22"/>
        </w:rPr>
        <w:t xml:space="preserve">- wprowadził wewnętrzne regulacje dotyczące odpowiedzialności i odszkodowań za nieprzestrzeganie przepisów, wewnętrznych regulacji lub standardów. </w:t>
      </w:r>
    </w:p>
    <w:p w14:paraId="30F1F4B8" w14:textId="3F3BA548" w:rsidR="00103461" w:rsidRPr="00103461" w:rsidRDefault="00103461" w:rsidP="00103461">
      <w:pPr>
        <w:jc w:val="both"/>
        <w:rPr>
          <w:rFonts w:ascii="Cambria" w:hAnsi="Cambria"/>
          <w:sz w:val="22"/>
          <w:szCs w:val="22"/>
        </w:rPr>
      </w:pPr>
      <w:r>
        <w:rPr>
          <w:rFonts w:ascii="Cambria" w:hAnsi="Cambria"/>
          <w:sz w:val="22"/>
          <w:szCs w:val="22"/>
        </w:rPr>
        <w:t>5. Zamawiający ocenia, czy</w:t>
      </w:r>
      <w:r w:rsidRPr="00103461">
        <w:rPr>
          <w:rFonts w:ascii="Cambria" w:hAnsi="Cambria"/>
          <w:sz w:val="22"/>
          <w:szCs w:val="22"/>
        </w:rPr>
        <w:t xml:space="preserve">  </w:t>
      </w:r>
      <w:r>
        <w:rPr>
          <w:rFonts w:ascii="Cambria" w:hAnsi="Cambria"/>
          <w:sz w:val="22"/>
          <w:szCs w:val="22"/>
        </w:rPr>
        <w:t xml:space="preserve">podjęte przez Wykonawcę czynności, o których mowa w ust. 4 są wystarczające do wykazania jego rzetelności, uwzględniając wagę i szczególne okoliczności czynu wykonawcy Jeżeli podjęte przez wykonawcę czynności, o których mowa w ust. 4 nie są wystarczające do wykazania jego rzetelności, zamawiający wyklucza wykonawcę. </w:t>
      </w:r>
    </w:p>
    <w:p w14:paraId="2C29EBB2" w14:textId="77777777" w:rsidR="00103461" w:rsidRPr="006C11B0" w:rsidRDefault="00103461" w:rsidP="000C5F28">
      <w:pPr>
        <w:pStyle w:val="Akapitzlist"/>
        <w:ind w:left="284"/>
        <w:jc w:val="both"/>
        <w:rPr>
          <w:rFonts w:ascii="Cambria" w:hAnsi="Cambria"/>
          <w:sz w:val="22"/>
          <w:szCs w:val="22"/>
        </w:rPr>
      </w:pPr>
    </w:p>
    <w:p w14:paraId="0CB3833E" w14:textId="77777777" w:rsidR="00D85852" w:rsidRPr="006C11B0" w:rsidRDefault="00D85852" w:rsidP="00D85852">
      <w:pPr>
        <w:pStyle w:val="Nagwek1"/>
        <w:rPr>
          <w:rFonts w:ascii="Cambria" w:hAnsi="Cambria"/>
        </w:rPr>
      </w:pPr>
      <w:r w:rsidRPr="006C11B0">
        <w:rPr>
          <w:rFonts w:ascii="Cambria" w:hAnsi="Cambria"/>
        </w:rPr>
        <w:t xml:space="preserve"> </w:t>
      </w:r>
      <w:bookmarkStart w:id="20" w:name="_Toc169518992"/>
      <w:r w:rsidRPr="006C11B0">
        <w:rPr>
          <w:rFonts w:ascii="Cambria" w:hAnsi="Cambria"/>
        </w:rPr>
        <w:t>WARUNKI UDZIAŁU W POSTĘPOWANIU</w:t>
      </w:r>
      <w:bookmarkEnd w:id="20"/>
    </w:p>
    <w:p w14:paraId="5DBE90CD" w14:textId="77777777" w:rsidR="00D85852" w:rsidRPr="006C11B0" w:rsidRDefault="00D85852" w:rsidP="00D85852">
      <w:pPr>
        <w:pStyle w:val="Akapitzlist"/>
        <w:numPr>
          <w:ilvl w:val="3"/>
          <w:numId w:val="6"/>
        </w:numPr>
        <w:tabs>
          <w:tab w:val="clear" w:pos="2880"/>
          <w:tab w:val="num" w:pos="2552"/>
        </w:tabs>
        <w:ind w:left="284"/>
        <w:jc w:val="both"/>
        <w:rPr>
          <w:rFonts w:ascii="Cambria" w:hAnsi="Cambria"/>
          <w:sz w:val="22"/>
          <w:szCs w:val="22"/>
        </w:rPr>
      </w:pPr>
      <w:r w:rsidRPr="006C11B0">
        <w:rPr>
          <w:rFonts w:ascii="Cambria" w:hAnsi="Cambria"/>
          <w:sz w:val="22"/>
          <w:szCs w:val="22"/>
        </w:rPr>
        <w:t>O udzielenie zamówienia może ubiegać się wykonawca, który nie podlega wykluczeniu na zasadach określonych w SWZ oraz spełnia następujące warunki udziału w postępowaniu dotyczące:</w:t>
      </w:r>
    </w:p>
    <w:p w14:paraId="72C5F9E9" w14:textId="77777777" w:rsidR="00D85852" w:rsidRPr="006C11B0" w:rsidRDefault="00D85852" w:rsidP="00D85852">
      <w:pPr>
        <w:pStyle w:val="Akapitzlist"/>
        <w:numPr>
          <w:ilvl w:val="2"/>
          <w:numId w:val="11"/>
        </w:numPr>
        <w:ind w:left="284"/>
        <w:jc w:val="both"/>
        <w:rPr>
          <w:rFonts w:ascii="Cambria" w:hAnsi="Cambria"/>
          <w:sz w:val="22"/>
          <w:szCs w:val="22"/>
        </w:rPr>
      </w:pPr>
      <w:r w:rsidRPr="006C11B0">
        <w:rPr>
          <w:rFonts w:ascii="Cambria" w:hAnsi="Cambria"/>
          <w:sz w:val="22"/>
          <w:szCs w:val="22"/>
        </w:rPr>
        <w:t>Zdolności do występowania w obrocie gospodarczym: Zamawiający nie stawia warunku w tym zakresie.</w:t>
      </w:r>
    </w:p>
    <w:p w14:paraId="30115FFF" w14:textId="77777777" w:rsidR="00D85852" w:rsidRPr="006C11B0" w:rsidRDefault="00D85852" w:rsidP="00D85852">
      <w:pPr>
        <w:pStyle w:val="Akapitzlist"/>
        <w:numPr>
          <w:ilvl w:val="2"/>
          <w:numId w:val="11"/>
        </w:numPr>
        <w:ind w:left="284"/>
        <w:jc w:val="both"/>
        <w:rPr>
          <w:rFonts w:ascii="Cambria" w:hAnsi="Cambria"/>
          <w:sz w:val="22"/>
          <w:szCs w:val="22"/>
        </w:rPr>
      </w:pPr>
      <w:r w:rsidRPr="006C11B0">
        <w:rPr>
          <w:rFonts w:ascii="Cambria" w:hAnsi="Cambria"/>
          <w:sz w:val="22"/>
          <w:szCs w:val="22"/>
        </w:rPr>
        <w:t>Uprawnień do prowadzenia określonej działalności gospodarczej lub zawodowej, o ile wynika to z odrębnych przepisów: Zamawiający nie stawia warunków tym zakresie.</w:t>
      </w:r>
    </w:p>
    <w:p w14:paraId="259C9952" w14:textId="77777777" w:rsidR="00D85852" w:rsidRPr="006C11B0" w:rsidRDefault="00D85852" w:rsidP="00D85852">
      <w:pPr>
        <w:pStyle w:val="Akapitzlist"/>
        <w:numPr>
          <w:ilvl w:val="2"/>
          <w:numId w:val="11"/>
        </w:numPr>
        <w:ind w:left="284"/>
        <w:jc w:val="both"/>
        <w:rPr>
          <w:rFonts w:ascii="Cambria" w:hAnsi="Cambria"/>
          <w:sz w:val="22"/>
          <w:szCs w:val="22"/>
        </w:rPr>
      </w:pPr>
      <w:r w:rsidRPr="006C11B0">
        <w:rPr>
          <w:rFonts w:ascii="Cambria" w:hAnsi="Cambria"/>
          <w:sz w:val="22"/>
          <w:szCs w:val="22"/>
        </w:rPr>
        <w:t>Sytuacji ekonomicznej lub finansowej: Zamawiający nie stawia warunku w tym zakresie.</w:t>
      </w:r>
    </w:p>
    <w:p w14:paraId="03B2B6E9" w14:textId="77777777" w:rsidR="00D85852" w:rsidRPr="006C11B0" w:rsidRDefault="00D85852" w:rsidP="00D85852">
      <w:pPr>
        <w:pStyle w:val="Akapitzlist"/>
        <w:numPr>
          <w:ilvl w:val="2"/>
          <w:numId w:val="11"/>
        </w:numPr>
        <w:ind w:left="284"/>
        <w:jc w:val="both"/>
        <w:rPr>
          <w:rFonts w:ascii="Cambria" w:hAnsi="Cambria"/>
          <w:sz w:val="22"/>
          <w:szCs w:val="22"/>
        </w:rPr>
      </w:pPr>
      <w:r w:rsidRPr="006C11B0">
        <w:rPr>
          <w:rFonts w:ascii="Cambria" w:hAnsi="Cambria"/>
          <w:sz w:val="22"/>
          <w:szCs w:val="22"/>
        </w:rPr>
        <w:t>Zdolności technicznej lub zawodowej: Wykonawca spełni warunek, jeżeli:</w:t>
      </w:r>
    </w:p>
    <w:p w14:paraId="75B93D20" w14:textId="5A29600E" w:rsidR="00265CA0" w:rsidRDefault="00D85852" w:rsidP="00D85852">
      <w:pPr>
        <w:pStyle w:val="StylNagwek1TimesNewRoman"/>
        <w:numPr>
          <w:ilvl w:val="0"/>
          <w:numId w:val="0"/>
        </w:numPr>
        <w:tabs>
          <w:tab w:val="left" w:pos="567"/>
        </w:tabs>
        <w:jc w:val="both"/>
        <w:rPr>
          <w:rFonts w:ascii="Cambria" w:hAnsi="Cambria"/>
          <w:sz w:val="22"/>
          <w:szCs w:val="22"/>
        </w:rPr>
      </w:pPr>
      <w:r w:rsidRPr="006C11B0">
        <w:rPr>
          <w:rFonts w:ascii="Cambria" w:hAnsi="Cambria"/>
          <w:sz w:val="22"/>
          <w:szCs w:val="22"/>
        </w:rPr>
        <w:t xml:space="preserve">- wykonał należycie lub aktualnie wykonuje, w okresie ostatnich </w:t>
      </w:r>
      <w:r w:rsidR="00103461">
        <w:rPr>
          <w:rFonts w:ascii="Cambria" w:hAnsi="Cambria"/>
          <w:sz w:val="22"/>
          <w:szCs w:val="22"/>
        </w:rPr>
        <w:t>5</w:t>
      </w:r>
      <w:r w:rsidRPr="006C11B0">
        <w:rPr>
          <w:rFonts w:ascii="Cambria" w:hAnsi="Cambria"/>
          <w:sz w:val="22"/>
          <w:szCs w:val="22"/>
        </w:rPr>
        <w:t xml:space="preserve"> lat przed upływem terminu składania ofert, a jeżeli okres prowadzenia działalności jest krótszy - w tym okresie – </w:t>
      </w:r>
      <w:r w:rsidR="00265CA0">
        <w:rPr>
          <w:rFonts w:ascii="Cambria" w:hAnsi="Cambria"/>
          <w:sz w:val="22"/>
          <w:szCs w:val="22"/>
        </w:rPr>
        <w:t>co najmniej jedną robotę budowlaną polegającą na remoncie budynku użyteczności publicznej*</w:t>
      </w:r>
      <w:r w:rsidR="00265CA0">
        <w:rPr>
          <w:rFonts w:ascii="Cambria" w:hAnsi="Cambria"/>
          <w:sz w:val="22"/>
          <w:szCs w:val="22"/>
          <w:vertAlign w:val="superscript"/>
        </w:rPr>
        <w:t xml:space="preserve"> </w:t>
      </w:r>
      <w:r w:rsidR="00265CA0">
        <w:rPr>
          <w:rFonts w:ascii="Cambria" w:hAnsi="Cambria"/>
          <w:sz w:val="22"/>
          <w:szCs w:val="22"/>
        </w:rPr>
        <w:t>, obejmującej swoim zakresem między innymi branżę budowlaną, w tym</w:t>
      </w:r>
      <w:r w:rsidR="00C62996">
        <w:rPr>
          <w:rFonts w:ascii="Cambria" w:hAnsi="Cambria"/>
          <w:sz w:val="22"/>
          <w:szCs w:val="22"/>
        </w:rPr>
        <w:t xml:space="preserve"> wykonanie remontu dachu o </w:t>
      </w:r>
      <w:r w:rsidR="00F727DC">
        <w:rPr>
          <w:rFonts w:ascii="Cambria" w:hAnsi="Cambria"/>
          <w:sz w:val="22"/>
          <w:szCs w:val="22"/>
        </w:rPr>
        <w:t>powierzchni nie mniejszej niż 300 m</w:t>
      </w:r>
      <w:r w:rsidR="00F727DC">
        <w:rPr>
          <w:rFonts w:ascii="Cambria" w:hAnsi="Cambria"/>
          <w:sz w:val="22"/>
          <w:szCs w:val="22"/>
          <w:vertAlign w:val="superscript"/>
        </w:rPr>
        <w:t>2</w:t>
      </w:r>
      <w:r w:rsidR="00C62996">
        <w:rPr>
          <w:rFonts w:ascii="Cambria" w:hAnsi="Cambria"/>
          <w:sz w:val="22"/>
          <w:szCs w:val="22"/>
        </w:rPr>
        <w:t xml:space="preserve"> wraz z wymianą</w:t>
      </w:r>
      <w:r w:rsidR="00B22042">
        <w:rPr>
          <w:rFonts w:ascii="Cambria" w:hAnsi="Cambria"/>
          <w:sz w:val="22"/>
          <w:szCs w:val="22"/>
        </w:rPr>
        <w:t xml:space="preserve"> </w:t>
      </w:r>
      <w:r w:rsidR="00F727DC">
        <w:rPr>
          <w:rFonts w:ascii="Cambria" w:hAnsi="Cambria"/>
          <w:sz w:val="22"/>
          <w:szCs w:val="22"/>
        </w:rPr>
        <w:t xml:space="preserve">instalacji odgromowej. </w:t>
      </w:r>
    </w:p>
    <w:p w14:paraId="0056E357" w14:textId="77777777" w:rsidR="00F727DC" w:rsidRDefault="00F727DC" w:rsidP="00D85852">
      <w:pPr>
        <w:pStyle w:val="StylNagwek1TimesNewRoman"/>
        <w:numPr>
          <w:ilvl w:val="0"/>
          <w:numId w:val="0"/>
        </w:numPr>
        <w:tabs>
          <w:tab w:val="left" w:pos="567"/>
        </w:tabs>
        <w:jc w:val="both"/>
        <w:rPr>
          <w:rFonts w:ascii="Cambria" w:hAnsi="Cambria" w:cstheme="minorHAnsi"/>
          <w:b/>
          <w:bCs/>
        </w:rPr>
      </w:pPr>
    </w:p>
    <w:p w14:paraId="7A1FAD22" w14:textId="205C2373" w:rsidR="00D85852" w:rsidRDefault="00D85852" w:rsidP="00D85852">
      <w:pPr>
        <w:pStyle w:val="StylNagwek1TimesNewRoman"/>
        <w:numPr>
          <w:ilvl w:val="0"/>
          <w:numId w:val="0"/>
        </w:numPr>
        <w:tabs>
          <w:tab w:val="left" w:pos="567"/>
        </w:tabs>
        <w:jc w:val="both"/>
        <w:rPr>
          <w:rFonts w:ascii="Cambria" w:hAnsi="Cambria"/>
          <w:sz w:val="22"/>
          <w:szCs w:val="22"/>
        </w:rPr>
      </w:pPr>
      <w:r w:rsidRPr="006C11B0">
        <w:rPr>
          <w:rFonts w:ascii="Cambria" w:hAnsi="Cambria"/>
          <w:sz w:val="22"/>
          <w:szCs w:val="22"/>
        </w:rPr>
        <w:t xml:space="preserve">W przypadku składania oferty przez Wykonawców wspólnie ubiegających się o udzielenie zamówienia warunek musi spełnić co najmniej jeden z Wykonawców w całości. </w:t>
      </w:r>
    </w:p>
    <w:p w14:paraId="09C8B804" w14:textId="77777777" w:rsidR="00F727DC" w:rsidRDefault="00F727DC" w:rsidP="00D85852">
      <w:pPr>
        <w:pStyle w:val="StylNagwek1TimesNewRoman"/>
        <w:numPr>
          <w:ilvl w:val="0"/>
          <w:numId w:val="0"/>
        </w:numPr>
        <w:tabs>
          <w:tab w:val="left" w:pos="567"/>
        </w:tabs>
        <w:jc w:val="both"/>
        <w:rPr>
          <w:rFonts w:ascii="Cambria" w:hAnsi="Cambria"/>
          <w:sz w:val="22"/>
          <w:szCs w:val="22"/>
        </w:rPr>
      </w:pPr>
    </w:p>
    <w:p w14:paraId="51E83BF1" w14:textId="77777777" w:rsidR="00265CA0" w:rsidRDefault="00265CA0" w:rsidP="00D85852">
      <w:pPr>
        <w:pStyle w:val="StylNagwek1TimesNewRoman"/>
        <w:numPr>
          <w:ilvl w:val="0"/>
          <w:numId w:val="0"/>
        </w:numPr>
        <w:tabs>
          <w:tab w:val="left" w:pos="567"/>
        </w:tabs>
        <w:jc w:val="both"/>
        <w:rPr>
          <w:rFonts w:ascii="Cambria" w:hAnsi="Cambria"/>
          <w:i/>
          <w:iCs/>
          <w:sz w:val="20"/>
          <w:szCs w:val="20"/>
        </w:rPr>
      </w:pPr>
      <w:r>
        <w:rPr>
          <w:rFonts w:ascii="Cambria" w:hAnsi="Cambria"/>
          <w:sz w:val="22"/>
          <w:szCs w:val="22"/>
        </w:rPr>
        <w:t>*</w:t>
      </w:r>
      <w:r w:rsidRPr="00265CA0">
        <w:rPr>
          <w:rFonts w:ascii="Cambria" w:hAnsi="Cambria"/>
          <w:i/>
          <w:iCs/>
          <w:sz w:val="20"/>
          <w:szCs w:val="20"/>
          <w:u w:val="single"/>
        </w:rPr>
        <w:t>Budynek uży</w:t>
      </w:r>
      <w:r>
        <w:rPr>
          <w:rFonts w:ascii="Cambria" w:hAnsi="Cambria"/>
          <w:i/>
          <w:iCs/>
          <w:sz w:val="20"/>
          <w:szCs w:val="20"/>
          <w:u w:val="single"/>
        </w:rPr>
        <w:t>teczności publicznej -</w:t>
      </w:r>
      <w:r>
        <w:rPr>
          <w:rFonts w:ascii="Cambria" w:hAnsi="Cambria"/>
          <w:i/>
          <w:iCs/>
          <w:sz w:val="20"/>
          <w:szCs w:val="20"/>
        </w:rPr>
        <w:t xml:space="preserve">budynek przeznaczony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oraz inny budynek przeznaczony do wykonywania podobnych  funkcji, za budynek użyteczności publicznej uznaje się także budynek  biurowy lub socjalny. </w:t>
      </w:r>
    </w:p>
    <w:p w14:paraId="3B0CCB23" w14:textId="68C7BE9B" w:rsidR="00265CA0" w:rsidRPr="00265CA0" w:rsidRDefault="00265CA0" w:rsidP="00D85852">
      <w:pPr>
        <w:pStyle w:val="StylNagwek1TimesNewRoman"/>
        <w:numPr>
          <w:ilvl w:val="0"/>
          <w:numId w:val="0"/>
        </w:numPr>
        <w:tabs>
          <w:tab w:val="left" w:pos="567"/>
        </w:tabs>
        <w:jc w:val="both"/>
        <w:rPr>
          <w:rFonts w:ascii="Cambria" w:hAnsi="Cambria"/>
          <w:i/>
          <w:iCs/>
          <w:sz w:val="20"/>
          <w:szCs w:val="20"/>
        </w:rPr>
      </w:pPr>
      <w:r>
        <w:rPr>
          <w:rFonts w:ascii="Cambria" w:hAnsi="Cambria"/>
          <w:i/>
          <w:iCs/>
          <w:sz w:val="20"/>
          <w:szCs w:val="20"/>
        </w:rPr>
        <w:t xml:space="preserve"> </w:t>
      </w:r>
    </w:p>
    <w:p w14:paraId="75C06A3A" w14:textId="1FE22E11" w:rsidR="00D85852" w:rsidRDefault="00D85852" w:rsidP="00E57671">
      <w:pPr>
        <w:pStyle w:val="Akapitzlist"/>
        <w:numPr>
          <w:ilvl w:val="1"/>
          <w:numId w:val="6"/>
        </w:numPr>
        <w:tabs>
          <w:tab w:val="clear" w:pos="1440"/>
        </w:tabs>
        <w:ind w:left="284"/>
        <w:jc w:val="both"/>
        <w:rPr>
          <w:rFonts w:ascii="Cambria" w:hAnsi="Cambria"/>
          <w:sz w:val="22"/>
          <w:szCs w:val="22"/>
        </w:rPr>
      </w:pPr>
      <w:r w:rsidRPr="006C11B0">
        <w:rPr>
          <w:rFonts w:ascii="Cambria" w:hAnsi="Cambria"/>
          <w:sz w:val="22"/>
          <w:szCs w:val="22"/>
        </w:rPr>
        <w:t>W przypadku</w:t>
      </w:r>
      <w:r w:rsidR="00E57671">
        <w:rPr>
          <w:rFonts w:ascii="Cambria" w:hAnsi="Cambria"/>
          <w:sz w:val="22"/>
          <w:szCs w:val="22"/>
        </w:rPr>
        <w:t xml:space="preserve"> złożenia oferty przez  Wykonawców wspólnie ubiegających się </w:t>
      </w:r>
      <w:r w:rsidRPr="006C11B0">
        <w:rPr>
          <w:rFonts w:ascii="Cambria" w:hAnsi="Cambria"/>
          <w:sz w:val="22"/>
          <w:szCs w:val="22"/>
        </w:rPr>
        <w:t xml:space="preserve"> </w:t>
      </w:r>
      <w:r w:rsidR="00E57671">
        <w:rPr>
          <w:rFonts w:ascii="Cambria" w:hAnsi="Cambria"/>
          <w:sz w:val="22"/>
          <w:szCs w:val="22"/>
        </w:rPr>
        <w:t xml:space="preserve">o udzielenie zamówienia lub </w:t>
      </w:r>
      <w:r w:rsidRPr="006C11B0">
        <w:rPr>
          <w:rFonts w:ascii="Cambria" w:hAnsi="Cambria"/>
          <w:sz w:val="22"/>
          <w:szCs w:val="22"/>
        </w:rPr>
        <w:t>gdy</w:t>
      </w:r>
      <w:r w:rsidR="00E57671">
        <w:rPr>
          <w:rFonts w:ascii="Cambria" w:hAnsi="Cambria"/>
          <w:sz w:val="22"/>
          <w:szCs w:val="22"/>
        </w:rPr>
        <w:t xml:space="preserve"> wykonawca polega na zdolnościach technicznych lub zawodowych podmiotów udostępniających zasoby na zasadach określonych w</w:t>
      </w:r>
      <w:r w:rsidRPr="00E57671">
        <w:rPr>
          <w:rFonts w:ascii="Cambria" w:hAnsi="Cambria"/>
          <w:sz w:val="22"/>
          <w:szCs w:val="22"/>
        </w:rPr>
        <w:t xml:space="preserve"> art. 118 ustawy </w:t>
      </w:r>
      <w:proofErr w:type="spellStart"/>
      <w:r w:rsidRPr="00E57671">
        <w:rPr>
          <w:rFonts w:ascii="Cambria" w:hAnsi="Cambria"/>
          <w:sz w:val="22"/>
          <w:szCs w:val="22"/>
        </w:rPr>
        <w:t>Pzp</w:t>
      </w:r>
      <w:proofErr w:type="spellEnd"/>
      <w:r w:rsidR="00E57671">
        <w:rPr>
          <w:rFonts w:ascii="Cambria" w:hAnsi="Cambria"/>
          <w:sz w:val="22"/>
          <w:szCs w:val="22"/>
        </w:rPr>
        <w:t xml:space="preserve"> warunek określony w pkt 1 d. nie podlega sumowaniu, tzn. że przynajmniej jeden z wykonawców wspólnie ubiegających się o udzielenie zamówienia lub podmiot udostępniający zasoby musi wykazać realizacją roboty budowlanej o wskazanych parametrach, w której wykonaniu bezpośrednio uczestniczył.</w:t>
      </w:r>
    </w:p>
    <w:p w14:paraId="430DFEDE" w14:textId="64B8AFFD" w:rsidR="00E57671" w:rsidRDefault="00E57671" w:rsidP="00E57671">
      <w:pPr>
        <w:pStyle w:val="Akapitzlist"/>
        <w:numPr>
          <w:ilvl w:val="1"/>
          <w:numId w:val="6"/>
        </w:numPr>
        <w:tabs>
          <w:tab w:val="clear" w:pos="1440"/>
        </w:tabs>
        <w:ind w:left="284"/>
        <w:jc w:val="both"/>
        <w:rPr>
          <w:rFonts w:ascii="Cambria" w:hAnsi="Cambria"/>
          <w:sz w:val="22"/>
          <w:szCs w:val="22"/>
        </w:rPr>
      </w:pPr>
      <w:r w:rsidRPr="006C11B0">
        <w:rPr>
          <w:rFonts w:ascii="Cambria" w:hAnsi="Cambria"/>
          <w:sz w:val="22"/>
          <w:szCs w:val="22"/>
        </w:rPr>
        <w:t>W przypadku gdy jakakolwiek wartość dotycząca warunku udziału w postępowaniu wyrażona będzie w walucie obcej, Zamawiający przeliczy tę wartość w oparciu o średni kurs walut NBP dla danej waluty z daty wszczęcia postępowania o udzielenie zamówienia publicznego. Jeżeli w tym dniu nie będzie opublikowany średni kurs NBP, Zamawiający przyjmie kurs średni z ostatniej tabeli przed wszczęciem postępowania</w:t>
      </w:r>
      <w:r w:rsidR="00E05A5C">
        <w:rPr>
          <w:rFonts w:ascii="Cambria" w:hAnsi="Cambria"/>
          <w:sz w:val="22"/>
          <w:szCs w:val="22"/>
        </w:rPr>
        <w:t>.</w:t>
      </w:r>
    </w:p>
    <w:p w14:paraId="1C44649D" w14:textId="64F7467B" w:rsidR="00E05A5C" w:rsidRPr="00E57671" w:rsidRDefault="00E05A5C" w:rsidP="00E57671">
      <w:pPr>
        <w:pStyle w:val="Akapitzlist"/>
        <w:numPr>
          <w:ilvl w:val="1"/>
          <w:numId w:val="6"/>
        </w:numPr>
        <w:tabs>
          <w:tab w:val="clear" w:pos="1440"/>
        </w:tabs>
        <w:ind w:left="284"/>
        <w:jc w:val="both"/>
        <w:rPr>
          <w:rFonts w:ascii="Cambria" w:hAnsi="Cambria"/>
          <w:sz w:val="22"/>
          <w:szCs w:val="22"/>
        </w:rPr>
      </w:pPr>
      <w:r>
        <w:rPr>
          <w:rFonts w:ascii="Cambria" w:hAnsi="Cambria"/>
          <w:sz w:val="22"/>
          <w:szCs w:val="22"/>
        </w:rPr>
        <w:t xml:space="preserve">Wykonawca może w celu potwierdzenia spełniania warunków udziału w postępowaniu polegać na zdolnościach technicznych lub zawodowych innych podmiotów, niezależnie od charakteru prawnego łączących go z nim stosunków prawnych. Zgodnie z brzmieniem art. 118 ust. 2 ustawy </w:t>
      </w:r>
      <w:proofErr w:type="spellStart"/>
      <w:r>
        <w:rPr>
          <w:rFonts w:ascii="Cambria" w:hAnsi="Cambria"/>
          <w:sz w:val="22"/>
          <w:szCs w:val="22"/>
        </w:rPr>
        <w:t>Pzp</w:t>
      </w:r>
      <w:proofErr w:type="spellEnd"/>
      <w:r>
        <w:rPr>
          <w:rFonts w:ascii="Cambria" w:hAnsi="Cambria"/>
          <w:sz w:val="22"/>
          <w:szCs w:val="22"/>
        </w:rPr>
        <w:t>: „</w:t>
      </w:r>
      <w:r w:rsidR="00AB72F3">
        <w:rPr>
          <w:rFonts w:ascii="Cambria" w:hAnsi="Cambria"/>
          <w:sz w:val="22"/>
          <w:szCs w:val="22"/>
        </w:rPr>
        <w:t xml:space="preserve">W odniesieniu do warunków dotyczących wykształcenia, kwalifikacji zawodowych lub doświadczenia Wykonawcy mogą polegać na </w:t>
      </w:r>
      <w:r w:rsidR="00CE30F4">
        <w:rPr>
          <w:rFonts w:ascii="Cambria" w:hAnsi="Cambria"/>
          <w:sz w:val="22"/>
          <w:szCs w:val="22"/>
        </w:rPr>
        <w:t>zdolnościach podmiotów udostępniających te zasoby, jeśli podmioty te wykonają roboty budowlane, do realizacji których te zdolności są wymagane”.</w:t>
      </w:r>
      <w:r w:rsidR="00AB72F3">
        <w:rPr>
          <w:rFonts w:ascii="Cambria" w:hAnsi="Cambria"/>
          <w:sz w:val="22"/>
          <w:szCs w:val="22"/>
        </w:rPr>
        <w:t xml:space="preserve"> </w:t>
      </w:r>
    </w:p>
    <w:p w14:paraId="71B83764" w14:textId="77777777" w:rsidR="00D85852" w:rsidRPr="00F727DC" w:rsidRDefault="00D85852" w:rsidP="00D85852">
      <w:pPr>
        <w:pStyle w:val="Akapitzlist"/>
        <w:numPr>
          <w:ilvl w:val="1"/>
          <w:numId w:val="6"/>
        </w:numPr>
        <w:tabs>
          <w:tab w:val="clear" w:pos="1440"/>
        </w:tabs>
        <w:ind w:left="284"/>
        <w:jc w:val="both"/>
        <w:rPr>
          <w:rFonts w:ascii="Cambria" w:hAnsi="Cambria"/>
          <w:b/>
          <w:bCs/>
          <w:sz w:val="22"/>
          <w:szCs w:val="22"/>
        </w:rPr>
      </w:pPr>
      <w:r w:rsidRPr="00F727DC">
        <w:rPr>
          <w:rFonts w:ascii="Cambria" w:hAnsi="Cambria"/>
          <w:b/>
          <w:bCs/>
          <w:sz w:val="22"/>
          <w:szCs w:val="22"/>
        </w:rPr>
        <w:t xml:space="preserve">Wykonawca, który polega na zdolnościach lub sytuacji innych podmiotów udostępniających zasoby, musi udowodnić Zamawiającemu, że realizując zamówienie, będzie dysponował niezbędnymi zasobami tych podmiotów w trakcie realizacji zamówienia, w szczególności przedstawiając (składane wraz z ofertą) zobowiązanie tych podmiotów do oddanie mu do dyspozycji niezbędnych zasobów na potrzeby realizacji zamówienia lub inny środek dowodowy potwierdzający, że wykonawca realizując zamówienie będzie dysponował niezbędnymi zasobami tych podmiotów. </w:t>
      </w:r>
    </w:p>
    <w:p w14:paraId="4331EF23" w14:textId="77777777" w:rsidR="00D85852" w:rsidRPr="00CE30F4" w:rsidRDefault="00D85852" w:rsidP="00D85852">
      <w:pPr>
        <w:pStyle w:val="Akapitzlist"/>
        <w:numPr>
          <w:ilvl w:val="1"/>
          <w:numId w:val="6"/>
        </w:numPr>
        <w:tabs>
          <w:tab w:val="clear" w:pos="1440"/>
        </w:tabs>
        <w:ind w:left="284"/>
        <w:jc w:val="both"/>
        <w:rPr>
          <w:rFonts w:ascii="Cambria" w:hAnsi="Cambria"/>
          <w:sz w:val="22"/>
          <w:szCs w:val="22"/>
        </w:rPr>
      </w:pPr>
      <w:r w:rsidRPr="00CE30F4">
        <w:rPr>
          <w:rFonts w:ascii="Cambria" w:hAnsi="Cambria"/>
          <w:sz w:val="22"/>
          <w:szCs w:val="22"/>
        </w:rPr>
        <w:t>Zobowiązanie podmiotu udostępniającego zasoby powinno jednoznacznie wskazywać zakres dostępnych wykonawcy zasobów podmiotu udostępniającego zasoby, sposób i okres udostępnienia wykonawcy i wykorzystania przez niego zasobów podmiotu udostępniającego te zasoby przy wykonywaniu zamówienia.</w:t>
      </w:r>
    </w:p>
    <w:p w14:paraId="6DAFFCA3" w14:textId="77777777" w:rsidR="00D85852" w:rsidRPr="006C11B0" w:rsidRDefault="00D85852" w:rsidP="00D85852">
      <w:pPr>
        <w:pStyle w:val="Akapitzlist"/>
        <w:numPr>
          <w:ilvl w:val="1"/>
          <w:numId w:val="6"/>
        </w:numPr>
        <w:tabs>
          <w:tab w:val="clear" w:pos="1440"/>
        </w:tabs>
        <w:ind w:left="284"/>
        <w:jc w:val="both"/>
        <w:rPr>
          <w:rFonts w:ascii="Cambria" w:hAnsi="Cambria"/>
          <w:sz w:val="22"/>
          <w:szCs w:val="22"/>
        </w:rPr>
      </w:pPr>
      <w:r w:rsidRPr="00CE30F4">
        <w:rPr>
          <w:rFonts w:ascii="Cambria" w:hAnsi="Cambria"/>
          <w:sz w:val="22"/>
          <w:szCs w:val="22"/>
        </w:rPr>
        <w:t xml:space="preserve">Jeżeli zdolności techniczne </w:t>
      </w:r>
      <w:r w:rsidRPr="006C11B0">
        <w:rPr>
          <w:rFonts w:ascii="Cambria" w:hAnsi="Cambria"/>
          <w:sz w:val="22"/>
          <w:szCs w:val="22"/>
        </w:rPr>
        <w:t xml:space="preserve">lub zawodowe podmiotu udostępniającego zasoby nie potwierdzają spełniania przez Wykonawcę warunków udziału w postępowaniu lub zachodzą wobec tych podmiotu podstawy wykluczenia, Zamawiający żąda, aby Wykonawca w terminie określonym przez Zamawiającego zastąpił ten podmiot innym podmiotem lub podmiotami albo wykazał, że samodzielnie spełnia warunki udziału w postępowaniu. </w:t>
      </w:r>
    </w:p>
    <w:p w14:paraId="137BDAC6" w14:textId="77777777" w:rsidR="00D85852" w:rsidRPr="006C11B0" w:rsidRDefault="00D85852" w:rsidP="00D85852">
      <w:pPr>
        <w:pStyle w:val="Akapitzlist"/>
        <w:numPr>
          <w:ilvl w:val="1"/>
          <w:numId w:val="6"/>
        </w:numPr>
        <w:tabs>
          <w:tab w:val="clear" w:pos="1440"/>
        </w:tabs>
        <w:ind w:left="284"/>
        <w:jc w:val="both"/>
        <w:rPr>
          <w:rFonts w:ascii="Cambria" w:hAnsi="Cambria"/>
          <w:sz w:val="22"/>
          <w:szCs w:val="22"/>
        </w:rPr>
      </w:pPr>
      <w:r w:rsidRPr="006C11B0">
        <w:rPr>
          <w:rFonts w:ascii="Cambria" w:hAnsi="Cambria"/>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184A497" w14:textId="74482D05" w:rsidR="00D85852" w:rsidRDefault="00D85852" w:rsidP="00D85852">
      <w:pPr>
        <w:pStyle w:val="Akapitzlist"/>
        <w:numPr>
          <w:ilvl w:val="1"/>
          <w:numId w:val="6"/>
        </w:numPr>
        <w:tabs>
          <w:tab w:val="clear" w:pos="1440"/>
        </w:tabs>
        <w:ind w:left="284"/>
        <w:jc w:val="both"/>
        <w:rPr>
          <w:rFonts w:ascii="Cambria" w:hAnsi="Cambria"/>
          <w:sz w:val="22"/>
          <w:szCs w:val="22"/>
        </w:rPr>
      </w:pPr>
      <w:r w:rsidRPr="006C11B0">
        <w:rPr>
          <w:rFonts w:ascii="Cambria" w:hAnsi="Cambria"/>
          <w:sz w:val="22"/>
          <w:szCs w:val="22"/>
        </w:rPr>
        <w:t>Wykonawca w przypadku polegania na zdolnościach lub sytuacji podmiotów udostępniających zasoby, przedstawia wraz z oświadczeniem, o którym mowa w Rozdziale 17 ust. 1 SWZ, także oświadczenie podmiotu udostępniającego zasoby, potwierdzające brak podstaw wykluczenia tego podmiotu oraz spełnianie warunków udziału w postępowaniu w zakresie, w jakim Wykonawca powołuje się na jego zasoby.</w:t>
      </w:r>
    </w:p>
    <w:p w14:paraId="0FF4022B" w14:textId="640C50A6" w:rsidR="00F727DC" w:rsidRPr="006C11B0" w:rsidRDefault="00F727DC" w:rsidP="00D85852">
      <w:pPr>
        <w:pStyle w:val="Akapitzlist"/>
        <w:numPr>
          <w:ilvl w:val="1"/>
          <w:numId w:val="6"/>
        </w:numPr>
        <w:tabs>
          <w:tab w:val="clear" w:pos="1440"/>
        </w:tabs>
        <w:ind w:left="284"/>
        <w:jc w:val="both"/>
        <w:rPr>
          <w:rFonts w:ascii="Cambria" w:hAnsi="Cambria"/>
          <w:sz w:val="22"/>
          <w:szCs w:val="22"/>
        </w:rPr>
      </w:pPr>
      <w:r>
        <w:rPr>
          <w:rFonts w:ascii="Cambria" w:hAnsi="Cambria"/>
          <w:sz w:val="22"/>
          <w:szCs w:val="22"/>
        </w:rPr>
        <w:t>Podmiot, który zobowiązał się do udostępnienia zasobów, odpowiada solidarnie z Wykonawcą, który polega na jego sytuacji finansowej lub ekonomicznej, za szkodę poniesioną przez Zamawiającego powstałą wskutek udostępniania tych zasobów, chyba że za udostępnienie zasobów podmiot ten nie ponosi winy.</w:t>
      </w:r>
    </w:p>
    <w:p w14:paraId="4146638A" w14:textId="77777777" w:rsidR="00D85852" w:rsidRPr="006C11B0" w:rsidRDefault="00D85852" w:rsidP="00D85852">
      <w:pPr>
        <w:pStyle w:val="Nagwek1"/>
        <w:rPr>
          <w:rFonts w:ascii="Cambria" w:hAnsi="Cambria"/>
        </w:rPr>
      </w:pPr>
      <w:bookmarkStart w:id="21" w:name="_Toc169518993"/>
      <w:r w:rsidRPr="006C11B0">
        <w:rPr>
          <w:rFonts w:ascii="Cambria" w:hAnsi="Cambria"/>
        </w:rPr>
        <w:t>PODMIOTOWE ŚRODKI DOWODOWE - DOKUMENTY JAKIE ZOBOWIĄZANI SĄ DOSTARCZYĆ WYKONAWCY</w:t>
      </w:r>
      <w:bookmarkEnd w:id="21"/>
      <w:r w:rsidRPr="006C11B0">
        <w:rPr>
          <w:rFonts w:ascii="Cambria" w:hAnsi="Cambria"/>
        </w:rPr>
        <w:t xml:space="preserve"> </w:t>
      </w:r>
    </w:p>
    <w:p w14:paraId="4465868A" w14:textId="2BE9CEE0" w:rsidR="00D85852" w:rsidRPr="00D10B24" w:rsidRDefault="00D85852" w:rsidP="00D85852">
      <w:pPr>
        <w:pStyle w:val="Akapitzlist"/>
        <w:numPr>
          <w:ilvl w:val="2"/>
          <w:numId w:val="6"/>
        </w:numPr>
        <w:tabs>
          <w:tab w:val="clear" w:pos="2160"/>
          <w:tab w:val="num" w:pos="1843"/>
        </w:tabs>
        <w:ind w:left="284"/>
        <w:jc w:val="both"/>
        <w:rPr>
          <w:rFonts w:ascii="Cambria" w:hAnsi="Cambria"/>
        </w:rPr>
      </w:pPr>
      <w:r w:rsidRPr="006C11B0">
        <w:rPr>
          <w:rFonts w:ascii="Cambria" w:hAnsi="Cambria"/>
          <w:sz w:val="22"/>
          <w:szCs w:val="22"/>
        </w:rPr>
        <w:t>Do oferty każdy wykonawca załącza aktualne na dzień składania ofert oświadczeni</w:t>
      </w:r>
      <w:r>
        <w:rPr>
          <w:rFonts w:ascii="Cambria" w:hAnsi="Cambria"/>
          <w:sz w:val="22"/>
          <w:szCs w:val="22"/>
        </w:rPr>
        <w:t>e</w:t>
      </w:r>
      <w:r w:rsidRPr="006C11B0">
        <w:rPr>
          <w:rFonts w:ascii="Cambria" w:hAnsi="Cambria"/>
          <w:sz w:val="22"/>
          <w:szCs w:val="22"/>
        </w:rPr>
        <w:t xml:space="preserve">, że nie podlega wykluczeniu z udziału w postępowaniu oraz spełnia warunki udziału w postępowaniu w zakresie wskazanym przez Zamawiającego (wg. </w:t>
      </w:r>
      <w:r w:rsidRPr="006C11B0">
        <w:rPr>
          <w:rFonts w:ascii="Cambria" w:hAnsi="Cambria"/>
          <w:b/>
          <w:sz w:val="22"/>
          <w:szCs w:val="22"/>
        </w:rPr>
        <w:t>Załącznika nr 2 do SWZ</w:t>
      </w:r>
      <w:r w:rsidRPr="006C11B0">
        <w:rPr>
          <w:rFonts w:ascii="Cambria" w:hAnsi="Cambria"/>
          <w:sz w:val="22"/>
          <w:szCs w:val="22"/>
        </w:rPr>
        <w:t>). Informacje zawarte w oświadczeniach stanowią potwierdzenie, że Wykonawca nie podlega wykluczeniu oraz spełnia warunki udziału w postępowaniu. W przypadku oferty wspólnej oświadczenia składa każdy z jej uczestników.</w:t>
      </w:r>
      <w:r w:rsidR="00D10B24">
        <w:rPr>
          <w:rFonts w:ascii="Cambria" w:hAnsi="Cambria"/>
          <w:sz w:val="22"/>
          <w:szCs w:val="22"/>
        </w:rPr>
        <w:t xml:space="preserve"> Wraz z ofertą  należy złożyć dokumenty, zgodnie z rozdziałem 11 SWZ.</w:t>
      </w:r>
    </w:p>
    <w:p w14:paraId="43B227AA" w14:textId="6A814AF6" w:rsidR="00D10B24" w:rsidRPr="00D10B24" w:rsidRDefault="00D10B24" w:rsidP="00D85852">
      <w:pPr>
        <w:pStyle w:val="Akapitzlist"/>
        <w:numPr>
          <w:ilvl w:val="2"/>
          <w:numId w:val="6"/>
        </w:numPr>
        <w:tabs>
          <w:tab w:val="clear" w:pos="2160"/>
          <w:tab w:val="num" w:pos="1843"/>
        </w:tabs>
        <w:ind w:left="284"/>
        <w:jc w:val="both"/>
        <w:rPr>
          <w:rFonts w:ascii="Cambria" w:hAnsi="Cambria"/>
        </w:rPr>
      </w:pPr>
      <w:r>
        <w:rPr>
          <w:rFonts w:ascii="Cambria" w:hAnsi="Cambria"/>
          <w:sz w:val="22"/>
          <w:szCs w:val="22"/>
        </w:rPr>
        <w:t xml:space="preserve">Zamawiający wezwie Wykonawcę  ( art. 274 ustawy </w:t>
      </w:r>
      <w:proofErr w:type="spellStart"/>
      <w:r>
        <w:rPr>
          <w:rFonts w:ascii="Cambria" w:hAnsi="Cambria"/>
          <w:sz w:val="22"/>
          <w:szCs w:val="22"/>
        </w:rPr>
        <w:t>Pzp</w:t>
      </w:r>
      <w:proofErr w:type="spellEnd"/>
      <w:r>
        <w:rPr>
          <w:rFonts w:ascii="Cambria" w:hAnsi="Cambria"/>
          <w:sz w:val="22"/>
          <w:szCs w:val="22"/>
        </w:rPr>
        <w:t>), którego oferta została najwyżej oceniana do złożenia w wyzn</w:t>
      </w:r>
      <w:r w:rsidR="00161177">
        <w:rPr>
          <w:rFonts w:ascii="Cambria" w:hAnsi="Cambria"/>
          <w:sz w:val="22"/>
          <w:szCs w:val="22"/>
        </w:rPr>
        <w:t>aczonym terminie nie krótszym n</w:t>
      </w:r>
      <w:r>
        <w:rPr>
          <w:rFonts w:ascii="Cambria" w:hAnsi="Cambria"/>
          <w:sz w:val="22"/>
          <w:szCs w:val="22"/>
        </w:rPr>
        <w:t>iż 5 dni od dnia wezwania, podmiotowych środków dowodowych, aktualnych na dzień złożenia wskazanych poniżej:</w:t>
      </w:r>
    </w:p>
    <w:p w14:paraId="0FACD0BD" w14:textId="4A5CD3A4" w:rsidR="00D10B24" w:rsidRDefault="00D10B24" w:rsidP="00D10B24">
      <w:pPr>
        <w:pStyle w:val="Akapitzlist"/>
        <w:ind w:left="284"/>
        <w:jc w:val="both"/>
        <w:rPr>
          <w:rFonts w:ascii="Cambria" w:hAnsi="Cambria"/>
          <w:sz w:val="22"/>
          <w:szCs w:val="22"/>
        </w:rPr>
      </w:pPr>
      <w:r>
        <w:rPr>
          <w:rFonts w:ascii="Cambria" w:hAnsi="Cambria"/>
          <w:sz w:val="22"/>
          <w:szCs w:val="22"/>
        </w:rPr>
        <w:t xml:space="preserve">a/ wykaz robót wykonanych nie wcześniej niż w okresie ostatnich 5 lat przed upływem terminu do składania ofert, a jeżeli okres prowadzenia działalności jest krótszy- w tym okresie wraz z podaniem rodzaju, wartości, daty i miejsca wykonywania oraz podmiotów, na rzecz których zostały wykonane, z załączeniem dowodów określających, czy te roboty zostały wykonane należycie, przy czym  dowodami, o których mowa są referencje bądź inne dokumenty sporządzone przez podmiot, na rzecz którego roboty zostały wykonane, a jeżeli wykonawca z przyczyn niezależnych od niego nie może uzyskać tych dokumentów -inne odpowiednie dokumenty – załącznik nr 6 do SWZ; </w:t>
      </w:r>
      <w:r>
        <w:rPr>
          <w:rFonts w:ascii="Cambria" w:hAnsi="Cambria"/>
          <w:i/>
          <w:iCs/>
          <w:sz w:val="22"/>
          <w:szCs w:val="22"/>
        </w:rPr>
        <w:t>W przypadku składania oferty wspólnej wykonawcy składają jeden wspólny wykaz.</w:t>
      </w:r>
    </w:p>
    <w:p w14:paraId="66301A56" w14:textId="3DAD8EF9" w:rsidR="00D10B24" w:rsidRPr="00A877AC" w:rsidRDefault="00D10B24" w:rsidP="00D10B24">
      <w:pPr>
        <w:pStyle w:val="Akapitzlist"/>
        <w:ind w:left="284"/>
        <w:jc w:val="both"/>
        <w:rPr>
          <w:rFonts w:ascii="Cambria" w:hAnsi="Cambria"/>
          <w:sz w:val="22"/>
          <w:szCs w:val="22"/>
        </w:rPr>
      </w:pPr>
      <w:r>
        <w:rPr>
          <w:rFonts w:ascii="Cambria" w:hAnsi="Cambria"/>
          <w:sz w:val="22"/>
          <w:szCs w:val="22"/>
        </w:rPr>
        <w:t>b/</w:t>
      </w:r>
      <w:r w:rsidR="00A877AC">
        <w:rPr>
          <w:rFonts w:ascii="Cambria" w:hAnsi="Cambria"/>
          <w:sz w:val="22"/>
          <w:szCs w:val="22"/>
        </w:rPr>
        <w:t xml:space="preserve"> </w:t>
      </w:r>
      <w:r>
        <w:rPr>
          <w:rFonts w:ascii="Cambria" w:hAnsi="Cambria"/>
          <w:sz w:val="22"/>
          <w:szCs w:val="22"/>
        </w:rPr>
        <w:t xml:space="preserve">odpis lub informację z Krajowego Rejestru Sądowego lub Centralnej Ewidencji i Informacji o działalności gospodarczej w zakresie art. 109 ust.1 </w:t>
      </w:r>
      <w:r w:rsidR="00A877AC">
        <w:rPr>
          <w:rFonts w:ascii="Cambria" w:hAnsi="Cambria"/>
          <w:sz w:val="22"/>
          <w:szCs w:val="22"/>
        </w:rPr>
        <w:t xml:space="preserve">pkt 4 ustawy, sporządzonych nie wcześniej niż 3 miesiące przed jej złożeniem, jeżeli odrębne przepisy wymagają wpisu do rejestru lub ewidencji. </w:t>
      </w:r>
      <w:r w:rsidR="00A877AC">
        <w:rPr>
          <w:rFonts w:ascii="Cambria" w:hAnsi="Cambria"/>
          <w:i/>
          <w:iCs/>
          <w:sz w:val="22"/>
          <w:szCs w:val="22"/>
        </w:rPr>
        <w:t xml:space="preserve">W przypadku składania oferty wspólnej ww. dokument składa każdy  z </w:t>
      </w:r>
      <w:r w:rsidR="00A877AC" w:rsidRPr="00A877AC">
        <w:rPr>
          <w:rFonts w:ascii="Cambria" w:hAnsi="Cambria"/>
          <w:i/>
          <w:iCs/>
          <w:sz w:val="22"/>
          <w:szCs w:val="22"/>
        </w:rPr>
        <w:t>Wykonawców składających ofertę wspólną</w:t>
      </w:r>
      <w:r w:rsidR="00A877AC" w:rsidRPr="00A877AC">
        <w:rPr>
          <w:rFonts w:ascii="Cambria" w:hAnsi="Cambria"/>
          <w:sz w:val="22"/>
          <w:szCs w:val="22"/>
        </w:rPr>
        <w:t>.</w:t>
      </w:r>
    </w:p>
    <w:p w14:paraId="4652B415" w14:textId="38060D39" w:rsidR="00A877AC" w:rsidRPr="00A877AC" w:rsidRDefault="00A877AC" w:rsidP="00D10B24">
      <w:pPr>
        <w:pStyle w:val="Akapitzlist"/>
        <w:ind w:left="284"/>
        <w:jc w:val="both"/>
        <w:rPr>
          <w:rFonts w:ascii="Cambria" w:hAnsi="Cambria"/>
        </w:rPr>
      </w:pPr>
      <w:r w:rsidRPr="00A877AC">
        <w:rPr>
          <w:rFonts w:ascii="Cambria" w:hAnsi="Cambria"/>
          <w:sz w:val="22"/>
          <w:szCs w:val="22"/>
        </w:rPr>
        <w:t>c/ Oświadczenie</w:t>
      </w:r>
      <w:r>
        <w:rPr>
          <w:rFonts w:ascii="Cambria" w:hAnsi="Cambria"/>
          <w:sz w:val="22"/>
          <w:szCs w:val="22"/>
        </w:rPr>
        <w:t xml:space="preserve"> Wykonawcy o aktualności informacji zawartych w oświadczeniu, o którym mowa w art. 125 ust. 1, w zakresie podstaw wykluczenia z postępowania wskazanych przez Zamawiającego, o którym mowa w art. 108 ust. 1 ustawy; art. 109 ust. 1 oraz w art. 7  ust. 1 ustawy z dnia 13 kwietnia 2022 roku o szczególnych rozwiązaniach w zakresie przeciwdziałania wspieraniu agresji na Ukrainę – załącznik nr </w:t>
      </w:r>
      <w:r w:rsidR="0006571B">
        <w:rPr>
          <w:rFonts w:ascii="Cambria" w:hAnsi="Cambria"/>
          <w:sz w:val="22"/>
          <w:szCs w:val="22"/>
        </w:rPr>
        <w:t>7</w:t>
      </w:r>
      <w:r>
        <w:rPr>
          <w:rFonts w:ascii="Cambria" w:hAnsi="Cambria"/>
          <w:sz w:val="22"/>
          <w:szCs w:val="22"/>
        </w:rPr>
        <w:t xml:space="preserve"> do SWZ.</w:t>
      </w:r>
    </w:p>
    <w:p w14:paraId="05E73B12" w14:textId="093C0B84" w:rsidR="00D85852" w:rsidRPr="00466D9B" w:rsidRDefault="00A877AC" w:rsidP="00D85852">
      <w:pPr>
        <w:pStyle w:val="Akapitzlist"/>
        <w:numPr>
          <w:ilvl w:val="2"/>
          <w:numId w:val="6"/>
        </w:numPr>
        <w:tabs>
          <w:tab w:val="clear" w:pos="2160"/>
          <w:tab w:val="num" w:pos="1843"/>
        </w:tabs>
        <w:ind w:left="284"/>
        <w:jc w:val="both"/>
        <w:rPr>
          <w:rStyle w:val="FontStyle42"/>
          <w:rFonts w:ascii="Cambria" w:hAnsi="Cambria" w:cs="Times New Roman"/>
          <w:sz w:val="24"/>
          <w:szCs w:val="24"/>
        </w:rPr>
      </w:pPr>
      <w:r>
        <w:rPr>
          <w:rStyle w:val="FontStyle42"/>
          <w:rFonts w:ascii="Cambria" w:hAnsi="Cambria"/>
        </w:rPr>
        <w:t>Jeżeli Wykonawca ma siedzib</w:t>
      </w:r>
      <w:r w:rsidR="00020300">
        <w:rPr>
          <w:rStyle w:val="FontStyle42"/>
          <w:rFonts w:ascii="Cambria" w:hAnsi="Cambria"/>
        </w:rPr>
        <w:t>ę</w:t>
      </w:r>
      <w:r>
        <w:rPr>
          <w:rStyle w:val="FontStyle42"/>
          <w:rFonts w:ascii="Cambria" w:hAnsi="Cambria"/>
        </w:rPr>
        <w:t xml:space="preserve"> lub miejsce zamieszkania poza terytorium rzeczypospolitej zamiast dokumentów, o których mowa w pkt 2b SWZ składa dokumen</w:t>
      </w:r>
      <w:r w:rsidR="00B46E27">
        <w:rPr>
          <w:rStyle w:val="FontStyle42"/>
          <w:rFonts w:ascii="Cambria" w:hAnsi="Cambria"/>
        </w:rPr>
        <w:t>t</w:t>
      </w:r>
      <w:r>
        <w:rPr>
          <w:rStyle w:val="FontStyle42"/>
          <w:rFonts w:ascii="Cambria" w:hAnsi="Cambria"/>
        </w:rPr>
        <w:t xml:space="preserve"> lub dokumenty wystawione w kraju, w którym ma </w:t>
      </w:r>
      <w:r w:rsidR="003C36B5">
        <w:rPr>
          <w:rStyle w:val="FontStyle42"/>
          <w:rFonts w:ascii="Cambria" w:hAnsi="Cambria"/>
        </w:rPr>
        <w:t>siedzibę lub miejsce zamieszkania potwierdzające odpowiednio, że: nie otwarto jego likwidacji ani nie ogłoszono upadłość, jego aktywami nie zarządza likwidator lub są, nie zawarł układu z wierzycielami, jego działalność  gospodarza nie jest zawieszona ani nie znajduje się on w innej  tego rodzaju sytuacji wynikającej z podobnej procedury</w:t>
      </w:r>
      <w:r w:rsidR="00466D9B">
        <w:rPr>
          <w:rStyle w:val="FontStyle42"/>
          <w:rFonts w:ascii="Cambria" w:hAnsi="Cambria"/>
        </w:rPr>
        <w:t xml:space="preserve"> przewidzianej w przepisach  miejsca wszczęcia  tej procedury – wystawiony nie wcześniej niż 3 miesiące przed jego złożeniem. </w:t>
      </w:r>
    </w:p>
    <w:p w14:paraId="67A7FE65" w14:textId="27A32711" w:rsidR="00466D9B" w:rsidRPr="00466D9B" w:rsidRDefault="00466D9B" w:rsidP="00D85852">
      <w:pPr>
        <w:pStyle w:val="Akapitzlist"/>
        <w:numPr>
          <w:ilvl w:val="2"/>
          <w:numId w:val="6"/>
        </w:numPr>
        <w:tabs>
          <w:tab w:val="clear" w:pos="2160"/>
          <w:tab w:val="num" w:pos="1843"/>
        </w:tabs>
        <w:ind w:left="284"/>
        <w:jc w:val="both"/>
        <w:rPr>
          <w:rStyle w:val="FontStyle42"/>
          <w:rFonts w:ascii="Cambria" w:hAnsi="Cambria" w:cs="Times New Roman"/>
          <w:sz w:val="24"/>
          <w:szCs w:val="24"/>
        </w:rPr>
      </w:pPr>
      <w:r>
        <w:rPr>
          <w:rStyle w:val="FontStyle42"/>
          <w:rFonts w:ascii="Cambria" w:hAnsi="Cambria"/>
        </w:rPr>
        <w:t>Jeżeli w kraju, w którym Wykonawca ma siedzibę lub miejsce zamieszkania, nie wydaje się  dokumentów, o których mowa w pkt 2 b, zastępuje się je odpowiednio w całości lub w części dokumentem zawierającym odpowiednio oświadczenie Wykonawcy, ze wskazaniem osoby albo osób uprawnionych do reprezentacji lub oświadczenie osoby, której dokument miał  dotyczyć złożone pod przysięgą, lub jeżeli w kraju, w którym Wykonawca ma siedzibę lub miejsce zamieszkania nie m przepisów o świadczeniu pod przysięgą, złożone  przed organem sądowym lub administracyjnym, notariuszem, organem samorządu zawodowego lub gospodarczego. Właściwym ze względu na siedzibę lub miejsce zamieszkania Wykonawcy. Dokumenty, o których mowa powyżej powinny być wystawione nie wcześniej niż 3 miesiące  przed ich złożeniem.</w:t>
      </w:r>
    </w:p>
    <w:p w14:paraId="391E8ACC" w14:textId="0D4AC567" w:rsidR="00466D9B" w:rsidRPr="0012214B" w:rsidRDefault="00466D9B" w:rsidP="00D85852">
      <w:pPr>
        <w:pStyle w:val="Akapitzlist"/>
        <w:numPr>
          <w:ilvl w:val="2"/>
          <w:numId w:val="6"/>
        </w:numPr>
        <w:tabs>
          <w:tab w:val="clear" w:pos="2160"/>
          <w:tab w:val="num" w:pos="1843"/>
        </w:tabs>
        <w:ind w:left="284"/>
        <w:jc w:val="both"/>
        <w:rPr>
          <w:rFonts w:ascii="Cambria" w:hAnsi="Cambria"/>
        </w:rPr>
      </w:pPr>
      <w:r>
        <w:rPr>
          <w:rStyle w:val="FontStyle42"/>
          <w:rFonts w:ascii="Cambria" w:hAnsi="Cambria"/>
        </w:rPr>
        <w:t xml:space="preserve">Wykonawca nie jest zobowiązany do złożenia dokumentu, o którym mowa w ust. 2 b, jeżeli zamawiający może je uzyskać za pomocą bezpłatnych ogólnodostępnych baz danych, o ile  Wykonawca wskaże dane umożliwiające dostęp do tych dokumentów. </w:t>
      </w:r>
    </w:p>
    <w:p w14:paraId="1BE4D7AA" w14:textId="54F98C57" w:rsidR="00D85852" w:rsidRPr="00466D9B" w:rsidRDefault="00466D9B" w:rsidP="00466D9B">
      <w:pPr>
        <w:pStyle w:val="Nagwek1"/>
        <w:rPr>
          <w:rFonts w:ascii="Cambria" w:hAnsi="Cambria"/>
          <w:sz w:val="22"/>
          <w:szCs w:val="22"/>
        </w:rPr>
      </w:pPr>
      <w:r>
        <w:rPr>
          <w:rFonts w:ascii="Cambria" w:hAnsi="Cambria"/>
          <w:sz w:val="22"/>
          <w:szCs w:val="22"/>
        </w:rPr>
        <w:t xml:space="preserve"> </w:t>
      </w:r>
      <w:bookmarkStart w:id="22" w:name="_Toc169518994"/>
      <w:r>
        <w:rPr>
          <w:rFonts w:ascii="Cambria" w:hAnsi="Cambria"/>
          <w:sz w:val="22"/>
          <w:szCs w:val="22"/>
        </w:rPr>
        <w:t xml:space="preserve">SPOSÓB OBLICZENIA </w:t>
      </w:r>
      <w:r w:rsidR="00D85852" w:rsidRPr="00466D9B">
        <w:rPr>
          <w:rFonts w:ascii="Cambria" w:hAnsi="Cambria"/>
          <w:sz w:val="22"/>
          <w:szCs w:val="22"/>
        </w:rPr>
        <w:t>CENY</w:t>
      </w:r>
      <w:bookmarkEnd w:id="22"/>
    </w:p>
    <w:p w14:paraId="35324D41" w14:textId="508C558D" w:rsidR="00D85852" w:rsidRDefault="00D85852" w:rsidP="00D85852">
      <w:pPr>
        <w:pStyle w:val="StylNagwek214pt"/>
        <w:numPr>
          <w:ilvl w:val="3"/>
          <w:numId w:val="6"/>
        </w:numPr>
        <w:tabs>
          <w:tab w:val="clear" w:pos="2880"/>
          <w:tab w:val="left" w:pos="284"/>
          <w:tab w:val="num" w:pos="2552"/>
        </w:tabs>
        <w:ind w:left="284"/>
        <w:jc w:val="both"/>
        <w:rPr>
          <w:rFonts w:ascii="Cambria" w:hAnsi="Cambria"/>
          <w:sz w:val="22"/>
          <w:szCs w:val="22"/>
        </w:rPr>
      </w:pPr>
      <w:bookmarkStart w:id="23" w:name="_Hlk72762217"/>
      <w:r w:rsidRPr="006C11B0">
        <w:rPr>
          <w:rFonts w:ascii="Cambria" w:hAnsi="Cambria"/>
          <w:sz w:val="22"/>
          <w:szCs w:val="22"/>
        </w:rPr>
        <w:t>Wykonawca określi całkowitą cenę oferty brutto dla przedmiotu zamówienia – w zakresie określonym w SWZ i załącznik</w:t>
      </w:r>
      <w:r w:rsidR="00466D9B">
        <w:rPr>
          <w:rFonts w:ascii="Cambria" w:hAnsi="Cambria"/>
          <w:sz w:val="22"/>
          <w:szCs w:val="22"/>
        </w:rPr>
        <w:t>u nr 1</w:t>
      </w:r>
      <w:r w:rsidRPr="006C11B0">
        <w:rPr>
          <w:rFonts w:ascii="Cambria" w:hAnsi="Cambria"/>
          <w:sz w:val="22"/>
          <w:szCs w:val="22"/>
        </w:rPr>
        <w:t xml:space="preserve"> podając ją w zapisie liczbowym i słownym. </w:t>
      </w:r>
    </w:p>
    <w:p w14:paraId="32BAF16B" w14:textId="7D847795" w:rsidR="00466D9B" w:rsidRPr="006C11B0" w:rsidRDefault="00466D9B" w:rsidP="00D85852">
      <w:pPr>
        <w:pStyle w:val="StylNagwek214pt"/>
        <w:numPr>
          <w:ilvl w:val="3"/>
          <w:numId w:val="6"/>
        </w:numPr>
        <w:tabs>
          <w:tab w:val="clear" w:pos="2880"/>
          <w:tab w:val="left" w:pos="284"/>
          <w:tab w:val="num" w:pos="2552"/>
        </w:tabs>
        <w:ind w:left="284"/>
        <w:jc w:val="both"/>
        <w:rPr>
          <w:rFonts w:ascii="Cambria" w:hAnsi="Cambria"/>
          <w:sz w:val="22"/>
          <w:szCs w:val="22"/>
        </w:rPr>
      </w:pPr>
      <w:r>
        <w:rPr>
          <w:rFonts w:ascii="Cambria" w:hAnsi="Cambria"/>
          <w:sz w:val="22"/>
          <w:szCs w:val="22"/>
        </w:rPr>
        <w:t>Podana w ofercie cena ma charakter ryczałtowy.</w:t>
      </w:r>
    </w:p>
    <w:p w14:paraId="65CA8ECD" w14:textId="37984564" w:rsidR="00D85852" w:rsidRPr="006C11B0" w:rsidRDefault="00D85852" w:rsidP="00D85852">
      <w:pPr>
        <w:pStyle w:val="StylNagwek214pt"/>
        <w:numPr>
          <w:ilvl w:val="3"/>
          <w:numId w:val="6"/>
        </w:numPr>
        <w:tabs>
          <w:tab w:val="clear" w:pos="2880"/>
          <w:tab w:val="left" w:pos="284"/>
          <w:tab w:val="num" w:pos="2552"/>
        </w:tabs>
        <w:ind w:left="284"/>
        <w:jc w:val="both"/>
        <w:rPr>
          <w:rFonts w:ascii="Cambria" w:hAnsi="Cambria"/>
          <w:sz w:val="22"/>
          <w:szCs w:val="22"/>
        </w:rPr>
      </w:pPr>
      <w:r w:rsidRPr="006C11B0">
        <w:rPr>
          <w:rFonts w:ascii="Cambria" w:hAnsi="Cambria"/>
          <w:sz w:val="22"/>
          <w:szCs w:val="22"/>
        </w:rPr>
        <w:t xml:space="preserve">Cena będzie obejmować wyrażoną w jednostkach pieniężnych (PLN) i podlegającą zapłacie przez Zamawiającego wartość wszystkich zobowiązań Wykonawcy związanych z wykonywaniem zamówienia. Przyjmuje się, że cena oferty brutto, zawarta w ofercie, uwzględnia wszystkie koszty niezbędne dla właściwej realizacji przedmiotu zamówienia. Zakres </w:t>
      </w:r>
      <w:r w:rsidR="00466D9B">
        <w:rPr>
          <w:rFonts w:ascii="Cambria" w:hAnsi="Cambria"/>
          <w:sz w:val="22"/>
          <w:szCs w:val="22"/>
        </w:rPr>
        <w:t>prac</w:t>
      </w:r>
      <w:r w:rsidRPr="006C11B0">
        <w:rPr>
          <w:rFonts w:ascii="Cambria" w:hAnsi="Cambria"/>
          <w:sz w:val="22"/>
          <w:szCs w:val="22"/>
        </w:rPr>
        <w:t>, który jest podstawą do określenia ceny musi zawierać wszystkie koszty związane z realizacją zadania.</w:t>
      </w:r>
      <w:r w:rsidR="00466D9B">
        <w:rPr>
          <w:rFonts w:ascii="Cambria" w:hAnsi="Cambria"/>
          <w:sz w:val="22"/>
          <w:szCs w:val="22"/>
        </w:rPr>
        <w:t xml:space="preserve"> </w:t>
      </w:r>
      <w:r w:rsidR="00F156A5">
        <w:rPr>
          <w:rFonts w:ascii="Cambria" w:hAnsi="Cambria"/>
          <w:sz w:val="22"/>
          <w:szCs w:val="22"/>
        </w:rPr>
        <w:t>Zamawiający, jako jeden z załączników do SWZ zamieszcza przedmiary robót. Załączone do SWZ przedmiary robót, wpisane w przedmiarach wielkości oraz dane są  materiałem pomocniczym i informacyjnym dla Wykonawcy, który ma ułatwić Wykonawcy  sporządzenie własnego kosztorysu, który ma obejmować realizację przedmiotu zamówienia będącego przedmiotem niniejszego postępowania o udzielenie zamówienia publicznego opisanego w niniejszej SWZ. Wykonawca przez obliczeniem ceny ofertowej powinien dokładnie i szczegółowo zapoznać się z dokumentacją, specyfikacją techniczką wykonania i odbioru robót, przedmiarem robót, miejscem inwestycji i jego otoczeniem oraz uzyskać niezbędne do sporządzenia oferty informacje mogące  mieć wpływ  na wartość zamówienia.</w:t>
      </w:r>
    </w:p>
    <w:p w14:paraId="26D546A9" w14:textId="01DE88F4" w:rsidR="00D85852" w:rsidRDefault="00D85852" w:rsidP="00D85852">
      <w:pPr>
        <w:pStyle w:val="StylNagwek214pt"/>
        <w:numPr>
          <w:ilvl w:val="3"/>
          <w:numId w:val="6"/>
        </w:numPr>
        <w:tabs>
          <w:tab w:val="clear" w:pos="2880"/>
          <w:tab w:val="left" w:pos="284"/>
          <w:tab w:val="num" w:pos="2552"/>
        </w:tabs>
        <w:ind w:left="284"/>
        <w:jc w:val="both"/>
        <w:rPr>
          <w:rFonts w:ascii="Cambria" w:hAnsi="Cambria"/>
          <w:sz w:val="22"/>
          <w:szCs w:val="22"/>
        </w:rPr>
      </w:pPr>
      <w:r w:rsidRPr="006C11B0">
        <w:rPr>
          <w:rFonts w:ascii="Cambria" w:hAnsi="Cambria"/>
          <w:bCs/>
          <w:sz w:val="22"/>
          <w:szCs w:val="22"/>
        </w:rPr>
        <w:t>Kalkulacja ceny ofertowej w zakresie zamówienia winna uwzględniać wszystkie koszty niezbędne</w:t>
      </w:r>
      <w:r w:rsidRPr="006C11B0">
        <w:rPr>
          <w:rFonts w:ascii="Cambria" w:hAnsi="Cambria"/>
          <w:sz w:val="22"/>
          <w:szCs w:val="22"/>
        </w:rPr>
        <w:t xml:space="preserve"> </w:t>
      </w:r>
      <w:r w:rsidRPr="006C11B0">
        <w:rPr>
          <w:rFonts w:ascii="Cambria" w:hAnsi="Cambria"/>
          <w:bCs/>
          <w:sz w:val="22"/>
          <w:szCs w:val="22"/>
        </w:rPr>
        <w:t xml:space="preserve">do wykonania przedmiotowego zamówienia, w tym w szczególności koszty </w:t>
      </w:r>
      <w:r w:rsidRPr="006C11B0">
        <w:rPr>
          <w:rFonts w:ascii="Cambria" w:hAnsi="Cambria"/>
          <w:sz w:val="22"/>
          <w:szCs w:val="22"/>
        </w:rPr>
        <w:t xml:space="preserve">wykonywania poszczególnych czynności wchodzących w zakres zamówienia; inne koszty niezbędne do realizacji przedmiotowego zamówienia (np. administracyjne, </w:t>
      </w:r>
      <w:r w:rsidR="00F156A5">
        <w:rPr>
          <w:rFonts w:ascii="Cambria" w:hAnsi="Cambria"/>
          <w:sz w:val="22"/>
          <w:szCs w:val="22"/>
        </w:rPr>
        <w:t xml:space="preserve">amortyzacji sprzętu, ubrań roboczych, </w:t>
      </w:r>
      <w:r w:rsidRPr="006C11B0">
        <w:rPr>
          <w:rFonts w:ascii="Cambria" w:hAnsi="Cambria"/>
          <w:sz w:val="22"/>
          <w:szCs w:val="22"/>
        </w:rPr>
        <w:t>materiałów zabezpieczających</w:t>
      </w:r>
      <w:r w:rsidR="00F156A5">
        <w:rPr>
          <w:rFonts w:ascii="Cambria" w:hAnsi="Cambria"/>
          <w:sz w:val="22"/>
          <w:szCs w:val="22"/>
        </w:rPr>
        <w:t xml:space="preserve"> obszar robót i jego sąsiedztwo</w:t>
      </w:r>
      <w:r w:rsidRPr="006C11B0">
        <w:rPr>
          <w:rFonts w:ascii="Cambria" w:hAnsi="Cambria"/>
          <w:sz w:val="22"/>
          <w:szCs w:val="22"/>
        </w:rPr>
        <w:t>, ubezpieczenia).</w:t>
      </w:r>
    </w:p>
    <w:p w14:paraId="5138B27C" w14:textId="40D4E3E5" w:rsidR="00F156A5" w:rsidRDefault="00F156A5" w:rsidP="00D85852">
      <w:pPr>
        <w:pStyle w:val="StylNagwek214pt"/>
        <w:numPr>
          <w:ilvl w:val="3"/>
          <w:numId w:val="6"/>
        </w:numPr>
        <w:tabs>
          <w:tab w:val="clear" w:pos="2880"/>
          <w:tab w:val="left" w:pos="284"/>
          <w:tab w:val="num" w:pos="2552"/>
        </w:tabs>
        <w:ind w:left="284"/>
        <w:jc w:val="both"/>
        <w:rPr>
          <w:rFonts w:ascii="Cambria" w:hAnsi="Cambria"/>
          <w:sz w:val="22"/>
          <w:szCs w:val="22"/>
        </w:rPr>
      </w:pPr>
      <w:r>
        <w:rPr>
          <w:rFonts w:ascii="Cambria" w:hAnsi="Cambria"/>
          <w:sz w:val="22"/>
          <w:szCs w:val="22"/>
        </w:rPr>
        <w:t>Kalkulacja ceny ofertowej powinna uwzględniać  obowiązujące przepisy prawa pracy, to jest zachowanie czasu pracy określonego w kodeksie pracy oraz minimalnego wynagrodzenia określonego w przepisach wykonawczych do kodeksu pracy.</w:t>
      </w:r>
    </w:p>
    <w:p w14:paraId="5F04825B" w14:textId="206D366B" w:rsidR="00D85852" w:rsidRDefault="00D85852" w:rsidP="00F156A5">
      <w:pPr>
        <w:pStyle w:val="StylNagwek214pt"/>
        <w:numPr>
          <w:ilvl w:val="3"/>
          <w:numId w:val="6"/>
        </w:numPr>
        <w:tabs>
          <w:tab w:val="clear" w:pos="2880"/>
          <w:tab w:val="left" w:pos="284"/>
          <w:tab w:val="num" w:pos="2552"/>
        </w:tabs>
        <w:ind w:left="284"/>
        <w:jc w:val="both"/>
        <w:rPr>
          <w:rFonts w:ascii="Cambria" w:hAnsi="Cambria"/>
          <w:sz w:val="22"/>
          <w:szCs w:val="22"/>
        </w:rPr>
      </w:pPr>
      <w:r w:rsidRPr="00F156A5">
        <w:rPr>
          <w:rFonts w:ascii="Cambria" w:hAnsi="Cambria"/>
          <w:sz w:val="22"/>
          <w:szCs w:val="22"/>
        </w:rPr>
        <w:t>Cena podana na formularzu ofertowym jest ceną ostateczną, niepodlegającą negocjacji i wyczerpującą wszelkie należności Wykonawcy wobec Zamawiającego związane z realizacją zamówienia.</w:t>
      </w:r>
    </w:p>
    <w:p w14:paraId="4B09C968" w14:textId="0C853615" w:rsidR="00D85852" w:rsidRDefault="00D85852" w:rsidP="00F156A5">
      <w:pPr>
        <w:pStyle w:val="StylNagwek214pt"/>
        <w:numPr>
          <w:ilvl w:val="3"/>
          <w:numId w:val="6"/>
        </w:numPr>
        <w:tabs>
          <w:tab w:val="clear" w:pos="2880"/>
          <w:tab w:val="left" w:pos="284"/>
          <w:tab w:val="num" w:pos="2552"/>
        </w:tabs>
        <w:ind w:left="284"/>
        <w:jc w:val="both"/>
        <w:rPr>
          <w:rFonts w:ascii="Cambria" w:hAnsi="Cambria"/>
          <w:sz w:val="22"/>
          <w:szCs w:val="22"/>
        </w:rPr>
      </w:pPr>
      <w:r w:rsidRPr="00F156A5">
        <w:rPr>
          <w:rFonts w:ascii="Cambria" w:hAnsi="Cambria"/>
          <w:sz w:val="22"/>
          <w:szCs w:val="22"/>
        </w:rPr>
        <w:t>Cena ofertowa musi zostać obliczona z uwzględnieniem podatku od towaru i usług (VAT). Na Wykonawcy spoczywa obowiązek zastosowania prawidłowej stawki podatku VAT.</w:t>
      </w:r>
    </w:p>
    <w:p w14:paraId="51806748" w14:textId="66832EBA" w:rsidR="00D85852" w:rsidRDefault="00D85852" w:rsidP="00336629">
      <w:pPr>
        <w:pStyle w:val="StylNagwek214pt"/>
        <w:numPr>
          <w:ilvl w:val="3"/>
          <w:numId w:val="6"/>
        </w:numPr>
        <w:tabs>
          <w:tab w:val="clear" w:pos="2880"/>
          <w:tab w:val="left" w:pos="284"/>
          <w:tab w:val="num" w:pos="2552"/>
        </w:tabs>
        <w:ind w:left="284"/>
        <w:jc w:val="both"/>
        <w:rPr>
          <w:rFonts w:ascii="Cambria" w:hAnsi="Cambria"/>
          <w:sz w:val="22"/>
          <w:szCs w:val="22"/>
        </w:rPr>
      </w:pPr>
      <w:r w:rsidRPr="00336629">
        <w:rPr>
          <w:rFonts w:ascii="Cambria" w:hAnsi="Cambria"/>
          <w:sz w:val="22"/>
          <w:szCs w:val="22"/>
        </w:rPr>
        <w:t>Przed obliczeniem ceny ofertowej Wykonawca powinien dokładnie i szczegółowo zapoznać się z opisem przedmiotu zamówienia.</w:t>
      </w:r>
    </w:p>
    <w:p w14:paraId="46072074" w14:textId="053A691C" w:rsidR="00D85852" w:rsidRDefault="00D85852" w:rsidP="00336629">
      <w:pPr>
        <w:pStyle w:val="StylNagwek214pt"/>
        <w:numPr>
          <w:ilvl w:val="3"/>
          <w:numId w:val="6"/>
        </w:numPr>
        <w:tabs>
          <w:tab w:val="clear" w:pos="2880"/>
          <w:tab w:val="left" w:pos="284"/>
          <w:tab w:val="num" w:pos="2552"/>
        </w:tabs>
        <w:ind w:left="284"/>
        <w:jc w:val="both"/>
        <w:rPr>
          <w:rFonts w:ascii="Cambria" w:hAnsi="Cambria"/>
          <w:sz w:val="22"/>
          <w:szCs w:val="22"/>
        </w:rPr>
      </w:pPr>
      <w:r w:rsidRPr="00336629">
        <w:rPr>
          <w:rFonts w:ascii="Cambria" w:hAnsi="Cambria"/>
          <w:sz w:val="22"/>
          <w:szCs w:val="22"/>
        </w:rPr>
        <w:t xml:space="preserve">Przyjmuje się, że za prawidłowo wyliczoną cenę za cały przedmiot zamówienia odpowiada Wykonawca, wiążący jest zakres rzeczowy wynikający z załączników przekazanych przez Zamawiającego, jako załączniki do SWZ. </w:t>
      </w:r>
    </w:p>
    <w:p w14:paraId="2CDF0661" w14:textId="2D0ED7BF" w:rsidR="00336629" w:rsidRDefault="00336629" w:rsidP="00336629">
      <w:pPr>
        <w:pStyle w:val="StylNagwek214pt"/>
        <w:numPr>
          <w:ilvl w:val="3"/>
          <w:numId w:val="6"/>
        </w:numPr>
        <w:tabs>
          <w:tab w:val="clear" w:pos="2880"/>
          <w:tab w:val="left" w:pos="284"/>
          <w:tab w:val="num" w:pos="2552"/>
        </w:tabs>
        <w:ind w:left="284"/>
        <w:jc w:val="both"/>
        <w:rPr>
          <w:rFonts w:ascii="Cambria" w:hAnsi="Cambria"/>
          <w:sz w:val="22"/>
          <w:szCs w:val="22"/>
        </w:rPr>
      </w:pPr>
      <w:r>
        <w:rPr>
          <w:rFonts w:ascii="Cambria" w:hAnsi="Cambria"/>
          <w:sz w:val="22"/>
          <w:szCs w:val="22"/>
        </w:rPr>
        <w:t>Wykonawca, którego oferta zostanie wybrana jako najkorzystniejsza będzi</w:t>
      </w:r>
      <w:r w:rsidR="0019224F">
        <w:rPr>
          <w:rFonts w:ascii="Cambria" w:hAnsi="Cambria"/>
          <w:sz w:val="22"/>
          <w:szCs w:val="22"/>
        </w:rPr>
        <w:t>e</w:t>
      </w:r>
      <w:r>
        <w:rPr>
          <w:rFonts w:ascii="Cambria" w:hAnsi="Cambria"/>
          <w:sz w:val="22"/>
          <w:szCs w:val="22"/>
        </w:rPr>
        <w:t xml:space="preserve"> m</w:t>
      </w:r>
      <w:r w:rsidR="0019224F">
        <w:rPr>
          <w:rFonts w:ascii="Cambria" w:hAnsi="Cambria"/>
          <w:sz w:val="22"/>
          <w:szCs w:val="22"/>
        </w:rPr>
        <w:t>iał</w:t>
      </w:r>
      <w:r>
        <w:rPr>
          <w:rFonts w:ascii="Cambria" w:hAnsi="Cambria"/>
          <w:sz w:val="22"/>
          <w:szCs w:val="22"/>
        </w:rPr>
        <w:t xml:space="preserve"> obowiązek sporządzeni</w:t>
      </w:r>
      <w:r w:rsidR="0019224F">
        <w:rPr>
          <w:rFonts w:ascii="Cambria" w:hAnsi="Cambria"/>
          <w:sz w:val="22"/>
          <w:szCs w:val="22"/>
        </w:rPr>
        <w:t>a</w:t>
      </w:r>
      <w:r>
        <w:rPr>
          <w:rFonts w:ascii="Cambria" w:hAnsi="Cambria"/>
          <w:sz w:val="22"/>
          <w:szCs w:val="22"/>
        </w:rPr>
        <w:t xml:space="preserve"> harmonogramu rzeczowo-finansowego i kosztory</w:t>
      </w:r>
      <w:r w:rsidR="0019224F">
        <w:rPr>
          <w:rFonts w:ascii="Cambria" w:hAnsi="Cambria"/>
          <w:sz w:val="22"/>
          <w:szCs w:val="22"/>
        </w:rPr>
        <w:t>su</w:t>
      </w:r>
      <w:r>
        <w:rPr>
          <w:rFonts w:ascii="Cambria" w:hAnsi="Cambria"/>
          <w:sz w:val="22"/>
          <w:szCs w:val="22"/>
        </w:rPr>
        <w:t xml:space="preserve"> oraz przedłożenia ich  Zamawiającemu po podpisaniu umowy.</w:t>
      </w:r>
    </w:p>
    <w:p w14:paraId="1A74E02E" w14:textId="4613A368" w:rsidR="00D85852" w:rsidRDefault="00D85852" w:rsidP="00336629">
      <w:pPr>
        <w:pStyle w:val="StylNagwek214pt"/>
        <w:numPr>
          <w:ilvl w:val="3"/>
          <w:numId w:val="6"/>
        </w:numPr>
        <w:tabs>
          <w:tab w:val="clear" w:pos="2880"/>
          <w:tab w:val="left" w:pos="284"/>
          <w:tab w:val="num" w:pos="2552"/>
        </w:tabs>
        <w:ind w:left="284"/>
        <w:jc w:val="both"/>
        <w:rPr>
          <w:rFonts w:ascii="Cambria" w:hAnsi="Cambria"/>
          <w:sz w:val="22"/>
          <w:szCs w:val="22"/>
        </w:rPr>
      </w:pPr>
      <w:r w:rsidRPr="00336629">
        <w:rPr>
          <w:rFonts w:ascii="Cambria" w:hAnsi="Cambria"/>
          <w:sz w:val="22"/>
          <w:szCs w:val="22"/>
        </w:rPr>
        <w:t>Zamawiający nie przewiduje rozliczenia w walutach obcych. Rozliczenia pomiędzy Zamawiającym a Wykonawcą będą prowadzone w walucie PLN. Cenę należy podać w złotych polskich, z dokładnością do dwóch miejsc po przecinku</w:t>
      </w:r>
      <w:r w:rsidR="00336629" w:rsidRPr="00336629">
        <w:rPr>
          <w:rFonts w:ascii="Cambria" w:hAnsi="Cambria"/>
          <w:sz w:val="22"/>
          <w:szCs w:val="22"/>
        </w:rPr>
        <w:t>.</w:t>
      </w:r>
    </w:p>
    <w:p w14:paraId="08A9BDD4" w14:textId="21A160B2" w:rsidR="00D85852" w:rsidRDefault="00336629" w:rsidP="00336629">
      <w:pPr>
        <w:pStyle w:val="StylNagwek214pt"/>
        <w:numPr>
          <w:ilvl w:val="3"/>
          <w:numId w:val="6"/>
        </w:numPr>
        <w:tabs>
          <w:tab w:val="clear" w:pos="2880"/>
          <w:tab w:val="left" w:pos="284"/>
          <w:tab w:val="num" w:pos="2552"/>
        </w:tabs>
        <w:ind w:left="284"/>
        <w:jc w:val="both"/>
        <w:rPr>
          <w:rFonts w:ascii="Cambria" w:hAnsi="Cambria"/>
          <w:sz w:val="22"/>
          <w:szCs w:val="22"/>
        </w:rPr>
      </w:pPr>
      <w:r w:rsidRPr="00336629">
        <w:rPr>
          <w:rFonts w:ascii="Cambria" w:hAnsi="Cambria"/>
          <w:sz w:val="22"/>
          <w:szCs w:val="22"/>
        </w:rPr>
        <w:t>Jeżeli złożono ofertę, której wybór  prowadzić będzie do powstania u Zamawiającego obowiązku podatkowego zgodnie z przepisami o podatku od towarów i usług, Zamawiający w  celu oceny takiej oferty, doliczy do przedstawionej w niej ceny podatek od towarów i usług, który miałby obowiązek rozliczyć zgodnie z tymi przepisami.</w:t>
      </w:r>
    </w:p>
    <w:p w14:paraId="364D0048" w14:textId="2B843495" w:rsidR="00D85852" w:rsidRPr="00336629" w:rsidRDefault="00D85852" w:rsidP="00336629">
      <w:pPr>
        <w:pStyle w:val="StylNagwek214pt"/>
        <w:numPr>
          <w:ilvl w:val="3"/>
          <w:numId w:val="6"/>
        </w:numPr>
        <w:tabs>
          <w:tab w:val="clear" w:pos="2880"/>
          <w:tab w:val="left" w:pos="284"/>
          <w:tab w:val="num" w:pos="2552"/>
        </w:tabs>
        <w:ind w:left="284"/>
        <w:jc w:val="both"/>
        <w:rPr>
          <w:rFonts w:ascii="Cambria" w:hAnsi="Cambria"/>
          <w:sz w:val="22"/>
          <w:szCs w:val="22"/>
        </w:rPr>
      </w:pPr>
      <w:r w:rsidRPr="00336629">
        <w:rPr>
          <w:rFonts w:ascii="Cambria" w:hAnsi="Cambria"/>
          <w:bCs/>
          <w:sz w:val="22"/>
          <w:szCs w:val="22"/>
        </w:rPr>
        <w:t>Wykonawca, składaj</w:t>
      </w:r>
      <w:r w:rsidRPr="00336629">
        <w:rPr>
          <w:rFonts w:ascii="Cambria" w:eastAsia="TimesNewRoman" w:hAnsi="Cambria"/>
          <w:sz w:val="22"/>
          <w:szCs w:val="22"/>
        </w:rPr>
        <w:t>ą</w:t>
      </w:r>
      <w:r w:rsidRPr="00336629">
        <w:rPr>
          <w:rFonts w:ascii="Cambria" w:hAnsi="Cambria"/>
          <w:bCs/>
          <w:sz w:val="22"/>
          <w:szCs w:val="22"/>
        </w:rPr>
        <w:t>c ofert</w:t>
      </w:r>
      <w:r w:rsidRPr="00336629">
        <w:rPr>
          <w:rFonts w:ascii="Cambria" w:eastAsia="TimesNewRoman" w:hAnsi="Cambria"/>
          <w:sz w:val="22"/>
          <w:szCs w:val="22"/>
        </w:rPr>
        <w:t>ę</w:t>
      </w:r>
      <w:r w:rsidRPr="00336629">
        <w:rPr>
          <w:rFonts w:ascii="Cambria" w:hAnsi="Cambria"/>
          <w:bCs/>
          <w:sz w:val="22"/>
          <w:szCs w:val="22"/>
        </w:rPr>
        <w:t>,</w:t>
      </w:r>
      <w:r w:rsidRPr="00336629">
        <w:rPr>
          <w:rFonts w:ascii="Cambria" w:hAnsi="Cambria"/>
          <w:sz w:val="22"/>
          <w:szCs w:val="22"/>
        </w:rPr>
        <w:t xml:space="preserve"> </w:t>
      </w:r>
      <w:r w:rsidRPr="00336629">
        <w:rPr>
          <w:rFonts w:ascii="Cambria" w:hAnsi="Cambria"/>
          <w:bCs/>
          <w:sz w:val="22"/>
          <w:szCs w:val="22"/>
        </w:rPr>
        <w:t>zobowi</w:t>
      </w:r>
      <w:r w:rsidRPr="00336629">
        <w:rPr>
          <w:rFonts w:ascii="Cambria" w:eastAsia="TimesNewRoman" w:hAnsi="Cambria"/>
          <w:sz w:val="22"/>
          <w:szCs w:val="22"/>
        </w:rPr>
        <w:t>ą</w:t>
      </w:r>
      <w:r w:rsidRPr="00336629">
        <w:rPr>
          <w:rFonts w:ascii="Cambria" w:hAnsi="Cambria"/>
          <w:bCs/>
          <w:sz w:val="22"/>
          <w:szCs w:val="22"/>
        </w:rPr>
        <w:t>zany jest poinformowa</w:t>
      </w:r>
      <w:r w:rsidRPr="00336629">
        <w:rPr>
          <w:rFonts w:ascii="Cambria" w:eastAsia="TimesNewRoman" w:hAnsi="Cambria"/>
          <w:sz w:val="22"/>
          <w:szCs w:val="22"/>
        </w:rPr>
        <w:t xml:space="preserve">ć </w:t>
      </w:r>
      <w:r w:rsidRPr="00336629">
        <w:rPr>
          <w:rFonts w:ascii="Cambria" w:hAnsi="Cambria"/>
          <w:bCs/>
          <w:sz w:val="22"/>
          <w:szCs w:val="22"/>
        </w:rPr>
        <w:t>Zamawiaj</w:t>
      </w:r>
      <w:r w:rsidRPr="00336629">
        <w:rPr>
          <w:rFonts w:ascii="Cambria" w:eastAsia="TimesNewRoman" w:hAnsi="Cambria"/>
          <w:sz w:val="22"/>
          <w:szCs w:val="22"/>
        </w:rPr>
        <w:t>ą</w:t>
      </w:r>
      <w:r w:rsidRPr="00336629">
        <w:rPr>
          <w:rFonts w:ascii="Cambria" w:hAnsi="Cambria"/>
          <w:bCs/>
          <w:sz w:val="22"/>
          <w:szCs w:val="22"/>
        </w:rPr>
        <w:t>cego, czy wybór oferty b</w:t>
      </w:r>
      <w:r w:rsidRPr="00336629">
        <w:rPr>
          <w:rFonts w:ascii="Cambria" w:eastAsia="TimesNewRoman" w:hAnsi="Cambria"/>
          <w:sz w:val="22"/>
          <w:szCs w:val="22"/>
        </w:rPr>
        <w:t>ę</w:t>
      </w:r>
      <w:r w:rsidRPr="00336629">
        <w:rPr>
          <w:rFonts w:ascii="Cambria" w:hAnsi="Cambria"/>
          <w:bCs/>
          <w:sz w:val="22"/>
          <w:szCs w:val="22"/>
        </w:rPr>
        <w:t>dzie prowadzi</w:t>
      </w:r>
      <w:r w:rsidRPr="00336629">
        <w:rPr>
          <w:rFonts w:ascii="Cambria" w:eastAsia="TimesNewRoman" w:hAnsi="Cambria"/>
          <w:sz w:val="22"/>
          <w:szCs w:val="22"/>
        </w:rPr>
        <w:t xml:space="preserve">ć </w:t>
      </w:r>
      <w:r w:rsidRPr="00336629">
        <w:rPr>
          <w:rFonts w:ascii="Cambria" w:hAnsi="Cambria"/>
          <w:bCs/>
          <w:sz w:val="22"/>
          <w:szCs w:val="22"/>
        </w:rPr>
        <w:t>do</w:t>
      </w:r>
      <w:r w:rsidRPr="00336629">
        <w:rPr>
          <w:rFonts w:ascii="Cambria" w:hAnsi="Cambria"/>
          <w:sz w:val="22"/>
          <w:szCs w:val="22"/>
        </w:rPr>
        <w:t xml:space="preserve"> </w:t>
      </w:r>
      <w:r w:rsidRPr="00336629">
        <w:rPr>
          <w:rFonts w:ascii="Cambria" w:hAnsi="Cambria"/>
          <w:bCs/>
          <w:sz w:val="22"/>
          <w:szCs w:val="22"/>
        </w:rPr>
        <w:t>powstania u Zamawiaj</w:t>
      </w:r>
      <w:r w:rsidRPr="00336629">
        <w:rPr>
          <w:rFonts w:ascii="Cambria" w:eastAsia="TimesNewRoman" w:hAnsi="Cambria"/>
          <w:sz w:val="22"/>
          <w:szCs w:val="22"/>
        </w:rPr>
        <w:t>ą</w:t>
      </w:r>
      <w:r w:rsidRPr="00336629">
        <w:rPr>
          <w:rFonts w:ascii="Cambria" w:hAnsi="Cambria"/>
          <w:bCs/>
          <w:sz w:val="22"/>
          <w:szCs w:val="22"/>
        </w:rPr>
        <w:t>cego obowi</w:t>
      </w:r>
      <w:r w:rsidRPr="00336629">
        <w:rPr>
          <w:rFonts w:ascii="Cambria" w:eastAsia="TimesNewRoman" w:hAnsi="Cambria"/>
          <w:sz w:val="22"/>
          <w:szCs w:val="22"/>
        </w:rPr>
        <w:t>ą</w:t>
      </w:r>
      <w:r w:rsidRPr="00336629">
        <w:rPr>
          <w:rFonts w:ascii="Cambria" w:hAnsi="Cambria"/>
          <w:bCs/>
          <w:sz w:val="22"/>
          <w:szCs w:val="22"/>
        </w:rPr>
        <w:t>zku podatkowego, wskazuj</w:t>
      </w:r>
      <w:r w:rsidRPr="00336629">
        <w:rPr>
          <w:rFonts w:ascii="Cambria" w:eastAsia="TimesNewRoman" w:hAnsi="Cambria"/>
          <w:sz w:val="22"/>
          <w:szCs w:val="22"/>
        </w:rPr>
        <w:t>ą</w:t>
      </w:r>
      <w:r w:rsidRPr="00336629">
        <w:rPr>
          <w:rFonts w:ascii="Cambria" w:hAnsi="Cambria"/>
          <w:bCs/>
          <w:sz w:val="22"/>
          <w:szCs w:val="22"/>
        </w:rPr>
        <w:t>c nazw</w:t>
      </w:r>
      <w:r w:rsidRPr="00336629">
        <w:rPr>
          <w:rFonts w:ascii="Cambria" w:eastAsia="TimesNewRoman" w:hAnsi="Cambria"/>
          <w:sz w:val="22"/>
          <w:szCs w:val="22"/>
        </w:rPr>
        <w:t xml:space="preserve">ę </w:t>
      </w:r>
      <w:r w:rsidRPr="00336629">
        <w:rPr>
          <w:rFonts w:ascii="Cambria" w:hAnsi="Cambria"/>
          <w:bCs/>
          <w:sz w:val="22"/>
          <w:szCs w:val="22"/>
        </w:rPr>
        <w:t>(rodzaj) towaru</w:t>
      </w:r>
      <w:r w:rsidRPr="00336629">
        <w:rPr>
          <w:rFonts w:ascii="Cambria" w:hAnsi="Cambria"/>
          <w:sz w:val="22"/>
          <w:szCs w:val="22"/>
        </w:rPr>
        <w:t xml:space="preserve"> </w:t>
      </w:r>
      <w:r w:rsidRPr="00336629">
        <w:rPr>
          <w:rFonts w:ascii="Cambria" w:hAnsi="Cambria"/>
          <w:bCs/>
          <w:sz w:val="22"/>
          <w:szCs w:val="22"/>
        </w:rPr>
        <w:t xml:space="preserve">lub usługi, których dostawa lub </w:t>
      </w:r>
      <w:r w:rsidRPr="00336629">
        <w:rPr>
          <w:rFonts w:ascii="Cambria" w:eastAsia="TimesNewRoman" w:hAnsi="Cambria"/>
          <w:sz w:val="22"/>
          <w:szCs w:val="22"/>
        </w:rPr>
        <w:t>ś</w:t>
      </w:r>
      <w:r w:rsidRPr="00336629">
        <w:rPr>
          <w:rFonts w:ascii="Cambria" w:hAnsi="Cambria"/>
          <w:bCs/>
          <w:sz w:val="22"/>
          <w:szCs w:val="22"/>
        </w:rPr>
        <w:t>wiadczenie b</w:t>
      </w:r>
      <w:r w:rsidRPr="00336629">
        <w:rPr>
          <w:rFonts w:ascii="Cambria" w:eastAsia="TimesNewRoman" w:hAnsi="Cambria"/>
          <w:sz w:val="22"/>
          <w:szCs w:val="22"/>
        </w:rPr>
        <w:t>ę</w:t>
      </w:r>
      <w:r w:rsidRPr="00336629">
        <w:rPr>
          <w:rFonts w:ascii="Cambria" w:hAnsi="Cambria"/>
          <w:bCs/>
          <w:sz w:val="22"/>
          <w:szCs w:val="22"/>
        </w:rPr>
        <w:t>dzie prowadzi</w:t>
      </w:r>
      <w:r w:rsidRPr="00336629">
        <w:rPr>
          <w:rFonts w:ascii="Cambria" w:eastAsia="TimesNewRoman" w:hAnsi="Cambria"/>
          <w:sz w:val="22"/>
          <w:szCs w:val="22"/>
        </w:rPr>
        <w:t xml:space="preserve">ć </w:t>
      </w:r>
      <w:r w:rsidRPr="00336629">
        <w:rPr>
          <w:rFonts w:ascii="Cambria" w:hAnsi="Cambria"/>
          <w:bCs/>
          <w:sz w:val="22"/>
          <w:szCs w:val="22"/>
        </w:rPr>
        <w:t>do jego powstania, oraz</w:t>
      </w:r>
      <w:r w:rsidRPr="00336629">
        <w:rPr>
          <w:rFonts w:ascii="Cambria" w:hAnsi="Cambria"/>
          <w:sz w:val="22"/>
          <w:szCs w:val="22"/>
        </w:rPr>
        <w:t xml:space="preserve"> </w:t>
      </w:r>
      <w:r w:rsidRPr="00336629">
        <w:rPr>
          <w:rFonts w:ascii="Cambria" w:hAnsi="Cambria"/>
          <w:bCs/>
          <w:sz w:val="22"/>
          <w:szCs w:val="22"/>
        </w:rPr>
        <w:t>wskazuj</w:t>
      </w:r>
      <w:r w:rsidRPr="00336629">
        <w:rPr>
          <w:rFonts w:ascii="Cambria" w:eastAsia="TimesNewRoman" w:hAnsi="Cambria"/>
          <w:sz w:val="22"/>
          <w:szCs w:val="22"/>
        </w:rPr>
        <w:t>ą</w:t>
      </w:r>
      <w:r w:rsidRPr="00336629">
        <w:rPr>
          <w:rFonts w:ascii="Cambria" w:hAnsi="Cambria"/>
          <w:bCs/>
          <w:sz w:val="22"/>
          <w:szCs w:val="22"/>
        </w:rPr>
        <w:t>c ich warto</w:t>
      </w:r>
      <w:r w:rsidRPr="00336629">
        <w:rPr>
          <w:rFonts w:ascii="Cambria" w:eastAsia="TimesNewRoman" w:hAnsi="Cambria"/>
          <w:sz w:val="22"/>
          <w:szCs w:val="22"/>
        </w:rPr>
        <w:t xml:space="preserve">ść </w:t>
      </w:r>
      <w:r w:rsidRPr="00336629">
        <w:rPr>
          <w:rFonts w:ascii="Cambria" w:hAnsi="Cambria"/>
          <w:bCs/>
          <w:sz w:val="22"/>
          <w:szCs w:val="22"/>
        </w:rPr>
        <w:t>bez kwoty podatku.</w:t>
      </w:r>
      <w:r w:rsidR="00336629">
        <w:rPr>
          <w:rFonts w:ascii="Cambria" w:hAnsi="Cambria"/>
          <w:bCs/>
          <w:sz w:val="22"/>
          <w:szCs w:val="22"/>
        </w:rPr>
        <w:t xml:space="preserve"> Brak złożenia informacji będzie postrzegany jako brak powstania obowiązku podatku u </w:t>
      </w:r>
      <w:r w:rsidR="00C739B0">
        <w:rPr>
          <w:rFonts w:ascii="Cambria" w:hAnsi="Cambria"/>
          <w:bCs/>
          <w:sz w:val="22"/>
          <w:szCs w:val="22"/>
        </w:rPr>
        <w:t>Zamawiającego</w:t>
      </w:r>
      <w:r w:rsidR="00336629">
        <w:rPr>
          <w:rFonts w:ascii="Cambria" w:hAnsi="Cambria"/>
          <w:bCs/>
          <w:sz w:val="22"/>
          <w:szCs w:val="22"/>
        </w:rPr>
        <w:t>.</w:t>
      </w:r>
    </w:p>
    <w:p w14:paraId="43109336" w14:textId="77777777" w:rsidR="00D85852" w:rsidRPr="00B93D16" w:rsidRDefault="00D85852" w:rsidP="00D85852">
      <w:pPr>
        <w:pStyle w:val="Nagwek1"/>
        <w:rPr>
          <w:rFonts w:ascii="Cambria" w:hAnsi="Cambria"/>
        </w:rPr>
      </w:pPr>
      <w:bookmarkStart w:id="24" w:name="_Toc169518995"/>
      <w:bookmarkEnd w:id="23"/>
      <w:r w:rsidRPr="00B93D16">
        <w:rPr>
          <w:rFonts w:ascii="Cambria" w:hAnsi="Cambria"/>
        </w:rPr>
        <w:t>OPIS KRYTERIÓW OCENY OFERT, WRAZ Z PODANIEM WAG TYCH KRYTERIÓW I SPOSOBU OCENY OFERT</w:t>
      </w:r>
      <w:bookmarkEnd w:id="24"/>
    </w:p>
    <w:p w14:paraId="6DEC5C46" w14:textId="77777777" w:rsidR="00D85852" w:rsidRPr="00B93D16" w:rsidRDefault="00D85852" w:rsidP="00D85852">
      <w:pPr>
        <w:pStyle w:val="StylNagwek214pt"/>
        <w:numPr>
          <w:ilvl w:val="3"/>
          <w:numId w:val="7"/>
        </w:numPr>
        <w:tabs>
          <w:tab w:val="left" w:pos="284"/>
          <w:tab w:val="left" w:pos="567"/>
        </w:tabs>
        <w:ind w:left="284"/>
        <w:jc w:val="both"/>
        <w:rPr>
          <w:rFonts w:ascii="Cambria" w:hAnsi="Cambria"/>
          <w:sz w:val="22"/>
          <w:szCs w:val="22"/>
        </w:rPr>
      </w:pPr>
      <w:r w:rsidRPr="00B93D16">
        <w:rPr>
          <w:rFonts w:ascii="Cambria" w:hAnsi="Cambria"/>
          <w:sz w:val="22"/>
          <w:szCs w:val="22"/>
        </w:rPr>
        <w:t xml:space="preserve">Najkorzystniejszą ofertą będzie oferta, która przedstawia najkorzystniejszy bilans ceny i innych kryteriów odnoszących się do przedmiotu zamówienia publicznego. </w:t>
      </w:r>
    </w:p>
    <w:p w14:paraId="1F9CEB95" w14:textId="77777777" w:rsidR="00D85852" w:rsidRPr="00B93D16" w:rsidRDefault="00D85852" w:rsidP="00D85852">
      <w:pPr>
        <w:pStyle w:val="StylNagwek214pt"/>
        <w:numPr>
          <w:ilvl w:val="3"/>
          <w:numId w:val="7"/>
        </w:numPr>
        <w:tabs>
          <w:tab w:val="left" w:pos="284"/>
          <w:tab w:val="left" w:pos="567"/>
        </w:tabs>
        <w:ind w:left="284"/>
        <w:jc w:val="both"/>
        <w:rPr>
          <w:rFonts w:ascii="Cambria" w:hAnsi="Cambria"/>
          <w:sz w:val="22"/>
          <w:szCs w:val="22"/>
        </w:rPr>
      </w:pPr>
      <w:r w:rsidRPr="00B93D16">
        <w:rPr>
          <w:rFonts w:ascii="Cambria" w:hAnsi="Cambria"/>
          <w:sz w:val="22"/>
          <w:szCs w:val="22"/>
        </w:rPr>
        <w:t>Ocenie będą podlegać tylko oferty niepodlegające odrzuceniu.</w:t>
      </w:r>
    </w:p>
    <w:p w14:paraId="62067A3C" w14:textId="77777777" w:rsidR="00D85852" w:rsidRPr="00B93D16" w:rsidRDefault="00D85852" w:rsidP="00D85852">
      <w:pPr>
        <w:pStyle w:val="StylNagwek214pt"/>
        <w:numPr>
          <w:ilvl w:val="3"/>
          <w:numId w:val="7"/>
        </w:numPr>
        <w:tabs>
          <w:tab w:val="left" w:pos="284"/>
          <w:tab w:val="left" w:pos="567"/>
        </w:tabs>
        <w:ind w:left="284"/>
        <w:jc w:val="both"/>
        <w:rPr>
          <w:rFonts w:ascii="Cambria" w:hAnsi="Cambria"/>
          <w:sz w:val="22"/>
          <w:szCs w:val="22"/>
        </w:rPr>
      </w:pPr>
      <w:r w:rsidRPr="00B93D16">
        <w:rPr>
          <w:rFonts w:ascii="Cambria" w:hAnsi="Cambria"/>
          <w:bCs/>
          <w:sz w:val="22"/>
          <w:szCs w:val="22"/>
        </w:rPr>
        <w:t>Wybór oferty najkorzystniejszej zostanie dokonany według następujących kryteriów oceny</w:t>
      </w:r>
      <w:r w:rsidRPr="00B93D16">
        <w:rPr>
          <w:rFonts w:ascii="Cambria" w:hAnsi="Cambria"/>
          <w:b/>
          <w:bCs/>
          <w:sz w:val="22"/>
          <w:szCs w:val="22"/>
        </w:rPr>
        <w:t xml:space="preserve"> </w:t>
      </w:r>
      <w:r w:rsidRPr="00B93D16">
        <w:rPr>
          <w:rFonts w:ascii="Cambria" w:hAnsi="Cambria"/>
          <w:bCs/>
          <w:sz w:val="22"/>
          <w:szCs w:val="22"/>
        </w:rPr>
        <w:t>ofert, według poniższych wzorów (z dokładnością do 2 miejsc po przecinku):</w:t>
      </w:r>
    </w:p>
    <w:p w14:paraId="2D8C3819" w14:textId="77777777" w:rsidR="00D85852" w:rsidRPr="00B93D16" w:rsidRDefault="00D85852" w:rsidP="00D85852">
      <w:pPr>
        <w:pStyle w:val="StylNagwek214pt"/>
        <w:tabs>
          <w:tab w:val="clear" w:pos="555"/>
          <w:tab w:val="left" w:pos="284"/>
          <w:tab w:val="left" w:pos="567"/>
        </w:tabs>
        <w:ind w:left="284"/>
        <w:jc w:val="both"/>
        <w:rPr>
          <w:rFonts w:ascii="Cambria" w:hAnsi="Cambria"/>
          <w:sz w:val="22"/>
          <w:szCs w:val="22"/>
        </w:rPr>
      </w:pPr>
    </w:p>
    <w:p w14:paraId="7750EAEC" w14:textId="77777777" w:rsidR="00D85852" w:rsidRPr="00B93D16" w:rsidRDefault="00D85852" w:rsidP="00D85852">
      <w:pPr>
        <w:pStyle w:val="StylNagwek214pt"/>
        <w:numPr>
          <w:ilvl w:val="0"/>
          <w:numId w:val="17"/>
        </w:numPr>
        <w:tabs>
          <w:tab w:val="left" w:pos="426"/>
          <w:tab w:val="left" w:pos="567"/>
          <w:tab w:val="left" w:pos="851"/>
        </w:tabs>
        <w:ind w:left="567" w:firstLine="0"/>
        <w:jc w:val="both"/>
        <w:rPr>
          <w:rFonts w:ascii="Cambria" w:hAnsi="Cambria"/>
          <w:sz w:val="22"/>
          <w:szCs w:val="22"/>
        </w:rPr>
      </w:pPr>
      <w:r w:rsidRPr="00B93D16">
        <w:rPr>
          <w:rFonts w:ascii="Cambria" w:hAnsi="Cambria"/>
          <w:sz w:val="22"/>
          <w:szCs w:val="22"/>
        </w:rPr>
        <w:t>cena brutto oferty – waga 60%</w:t>
      </w:r>
    </w:p>
    <w:p w14:paraId="6B2858E1" w14:textId="0D39EBB1" w:rsidR="00D85852" w:rsidRPr="00D30DC4" w:rsidRDefault="00D85852" w:rsidP="00D30DC4">
      <w:pPr>
        <w:pStyle w:val="StylNagwek214pt"/>
        <w:numPr>
          <w:ilvl w:val="0"/>
          <w:numId w:val="17"/>
        </w:numPr>
        <w:tabs>
          <w:tab w:val="left" w:pos="426"/>
          <w:tab w:val="left" w:pos="567"/>
          <w:tab w:val="left" w:pos="851"/>
        </w:tabs>
        <w:ind w:left="567" w:firstLine="0"/>
        <w:jc w:val="both"/>
        <w:rPr>
          <w:rFonts w:ascii="Cambria" w:hAnsi="Cambria"/>
          <w:sz w:val="22"/>
          <w:szCs w:val="22"/>
        </w:rPr>
      </w:pPr>
      <w:r w:rsidRPr="00B93D16">
        <w:rPr>
          <w:rFonts w:ascii="Cambria" w:hAnsi="Cambria"/>
          <w:sz w:val="22"/>
          <w:szCs w:val="22"/>
        </w:rPr>
        <w:t>term</w:t>
      </w:r>
      <w:r w:rsidR="00336629">
        <w:rPr>
          <w:rFonts w:ascii="Cambria" w:hAnsi="Cambria"/>
          <w:sz w:val="22"/>
          <w:szCs w:val="22"/>
        </w:rPr>
        <w:t xml:space="preserve">in gwarancji na wykonane </w:t>
      </w:r>
      <w:r w:rsidR="00D30DC4">
        <w:rPr>
          <w:rFonts w:ascii="Cambria" w:hAnsi="Cambria"/>
          <w:sz w:val="22"/>
          <w:szCs w:val="22"/>
        </w:rPr>
        <w:t>roboty</w:t>
      </w:r>
      <w:r w:rsidR="00336629">
        <w:rPr>
          <w:rFonts w:ascii="Cambria" w:hAnsi="Cambria"/>
          <w:sz w:val="22"/>
          <w:szCs w:val="22"/>
        </w:rPr>
        <w:t xml:space="preserve"> objęte </w:t>
      </w:r>
      <w:r w:rsidR="00D30DC4">
        <w:rPr>
          <w:rFonts w:ascii="Cambria" w:hAnsi="Cambria"/>
          <w:sz w:val="22"/>
          <w:szCs w:val="22"/>
        </w:rPr>
        <w:t>przedmiotem</w:t>
      </w:r>
      <w:r w:rsidR="00336629">
        <w:rPr>
          <w:rFonts w:ascii="Cambria" w:hAnsi="Cambria"/>
          <w:sz w:val="22"/>
          <w:szCs w:val="22"/>
        </w:rPr>
        <w:t xml:space="preserve"> zamówienia (w miesiącach</w:t>
      </w:r>
      <w:r w:rsidR="00D30DC4">
        <w:rPr>
          <w:rFonts w:ascii="Cambria" w:hAnsi="Cambria"/>
          <w:sz w:val="22"/>
          <w:szCs w:val="22"/>
        </w:rPr>
        <w:t>)</w:t>
      </w:r>
      <w:r w:rsidR="00336629">
        <w:rPr>
          <w:rFonts w:ascii="Cambria" w:hAnsi="Cambria"/>
          <w:sz w:val="22"/>
          <w:szCs w:val="22"/>
        </w:rPr>
        <w:t xml:space="preserve"> -</w:t>
      </w:r>
      <w:r w:rsidR="00D30DC4">
        <w:rPr>
          <w:rFonts w:ascii="Cambria" w:hAnsi="Cambria"/>
          <w:sz w:val="22"/>
          <w:szCs w:val="22"/>
        </w:rPr>
        <w:t xml:space="preserve"> </w:t>
      </w:r>
      <w:r w:rsidRPr="00B93D16">
        <w:rPr>
          <w:rFonts w:ascii="Cambria" w:hAnsi="Cambria"/>
          <w:sz w:val="22"/>
          <w:szCs w:val="22"/>
        </w:rPr>
        <w:t>waga 40%</w:t>
      </w:r>
    </w:p>
    <w:p w14:paraId="05E69066" w14:textId="77777777" w:rsidR="00D85852" w:rsidRDefault="00D85852" w:rsidP="00D85852">
      <w:pPr>
        <w:pStyle w:val="StylNagwek214pt"/>
        <w:tabs>
          <w:tab w:val="clear" w:pos="555"/>
          <w:tab w:val="left" w:pos="426"/>
          <w:tab w:val="left" w:pos="567"/>
        </w:tabs>
        <w:ind w:left="567" w:hanging="567"/>
        <w:jc w:val="both"/>
        <w:rPr>
          <w:rFonts w:ascii="Cambria" w:hAnsi="Cambria"/>
          <w:sz w:val="22"/>
          <w:szCs w:val="22"/>
        </w:rPr>
      </w:pPr>
    </w:p>
    <w:p w14:paraId="793E58D1" w14:textId="77777777" w:rsidR="00D85852" w:rsidRPr="00B93D16" w:rsidRDefault="00D85852" w:rsidP="00D85852">
      <w:pPr>
        <w:pStyle w:val="StylNagwek214pt"/>
        <w:tabs>
          <w:tab w:val="clear" w:pos="555"/>
          <w:tab w:val="left" w:pos="426"/>
          <w:tab w:val="left" w:pos="567"/>
        </w:tabs>
        <w:ind w:left="567" w:hanging="567"/>
        <w:jc w:val="both"/>
        <w:rPr>
          <w:rFonts w:ascii="Cambria" w:hAnsi="Cambria"/>
          <w:sz w:val="22"/>
          <w:szCs w:val="22"/>
        </w:rPr>
      </w:pPr>
      <w:r w:rsidRPr="00B93D16">
        <w:rPr>
          <w:rFonts w:ascii="Cambria" w:hAnsi="Cambria"/>
          <w:sz w:val="22"/>
          <w:szCs w:val="22"/>
        </w:rPr>
        <w:t>Ocena ofert będzie dokonywana wg. poniższego wzoru (z dokładnością do 2 miejsc po przecinku):</w:t>
      </w:r>
    </w:p>
    <w:p w14:paraId="67E239DE" w14:textId="77777777" w:rsidR="00D85852" w:rsidRPr="00B93D16" w:rsidRDefault="00D85852" w:rsidP="00D85852">
      <w:pPr>
        <w:pStyle w:val="StylNagwek214pt"/>
        <w:numPr>
          <w:ilvl w:val="0"/>
          <w:numId w:val="16"/>
        </w:numPr>
        <w:tabs>
          <w:tab w:val="left" w:pos="426"/>
          <w:tab w:val="left" w:pos="567"/>
        </w:tabs>
        <w:ind w:left="567" w:hanging="567"/>
        <w:jc w:val="both"/>
        <w:rPr>
          <w:rFonts w:ascii="Cambria" w:hAnsi="Cambria"/>
          <w:sz w:val="22"/>
          <w:szCs w:val="22"/>
        </w:rPr>
      </w:pPr>
      <w:r w:rsidRPr="00B93D16">
        <w:rPr>
          <w:rFonts w:ascii="Cambria" w:hAnsi="Cambria"/>
          <w:b/>
          <w:sz w:val="22"/>
          <w:szCs w:val="22"/>
        </w:rPr>
        <w:t>kryterium: cena brutto oferty (C)</w:t>
      </w:r>
    </w:p>
    <w:p w14:paraId="6CD2E1DF" w14:textId="77777777" w:rsidR="00D85852" w:rsidRPr="00B93D16" w:rsidRDefault="00D85852" w:rsidP="00D85852">
      <w:pPr>
        <w:pStyle w:val="StylNagwek214pt"/>
        <w:tabs>
          <w:tab w:val="clear" w:pos="555"/>
          <w:tab w:val="left" w:pos="426"/>
          <w:tab w:val="left" w:pos="567"/>
        </w:tabs>
        <w:ind w:left="567"/>
        <w:jc w:val="both"/>
        <w:rPr>
          <w:rFonts w:ascii="Cambria" w:hAnsi="Cambria"/>
          <w:sz w:val="22"/>
          <w:szCs w:val="22"/>
        </w:rPr>
      </w:pPr>
    </w:p>
    <w:p w14:paraId="71301B40" w14:textId="77777777" w:rsidR="00D85852" w:rsidRPr="00B93D16" w:rsidRDefault="00D85852" w:rsidP="00D85852">
      <w:pPr>
        <w:pStyle w:val="StylNagwek1TimesNewRoman"/>
        <w:numPr>
          <w:ilvl w:val="0"/>
          <w:numId w:val="0"/>
        </w:numPr>
        <w:tabs>
          <w:tab w:val="left" w:pos="426"/>
          <w:tab w:val="left" w:pos="567"/>
          <w:tab w:val="left" w:pos="1831"/>
        </w:tabs>
        <w:ind w:left="567" w:hanging="567"/>
        <w:jc w:val="both"/>
        <w:rPr>
          <w:rFonts w:ascii="Cambria" w:hAnsi="Cambria"/>
          <w:sz w:val="22"/>
          <w:szCs w:val="22"/>
          <w:vertAlign w:val="subscript"/>
        </w:rPr>
      </w:pPr>
      <w:r w:rsidRPr="00B93D16">
        <w:rPr>
          <w:rFonts w:ascii="Cambria" w:hAnsi="Cambria"/>
          <w:sz w:val="22"/>
          <w:szCs w:val="22"/>
          <w:vertAlign w:val="subscript"/>
        </w:rPr>
        <w:tab/>
      </w:r>
      <w:r w:rsidRPr="00B93D16">
        <w:rPr>
          <w:rFonts w:ascii="Cambria" w:hAnsi="Cambria"/>
          <w:sz w:val="22"/>
          <w:szCs w:val="22"/>
          <w:vertAlign w:val="subscript"/>
        </w:rPr>
        <w:tab/>
        <w:t>ocena punktowa (C) =</w:t>
      </w:r>
      <w:r w:rsidRPr="00B93D16">
        <w:rPr>
          <w:rFonts w:ascii="Cambria" w:hAnsi="Cambria"/>
          <w:sz w:val="22"/>
          <w:szCs w:val="22"/>
        </w:rPr>
        <w:t xml:space="preserve"> </w:t>
      </w:r>
      <w:r w:rsidRPr="00B93D16">
        <w:rPr>
          <w:rFonts w:ascii="Cambria" w:hAnsi="Cambria"/>
          <w:sz w:val="22"/>
          <w:szCs w:val="22"/>
          <w:u w:val="single"/>
        </w:rPr>
        <w:tab/>
        <w:t xml:space="preserve"> </w:t>
      </w:r>
      <w:r w:rsidRPr="00B93D16">
        <w:rPr>
          <w:rFonts w:ascii="Cambria" w:hAnsi="Cambria"/>
          <w:sz w:val="22"/>
          <w:szCs w:val="22"/>
          <w:u w:val="single"/>
          <w:vertAlign w:val="superscript"/>
        </w:rPr>
        <w:t xml:space="preserve">cena minimalna   </w:t>
      </w:r>
      <w:r w:rsidRPr="00B93D16">
        <w:rPr>
          <w:rFonts w:ascii="Cambria" w:hAnsi="Cambria"/>
          <w:sz w:val="22"/>
          <w:szCs w:val="22"/>
          <w:u w:val="single"/>
        </w:rPr>
        <w:t xml:space="preserve"> </w:t>
      </w:r>
      <w:r w:rsidRPr="00B93D16">
        <w:rPr>
          <w:rFonts w:ascii="Cambria" w:hAnsi="Cambria"/>
          <w:sz w:val="22"/>
          <w:szCs w:val="22"/>
        </w:rPr>
        <w:t xml:space="preserve"> </w:t>
      </w:r>
      <w:r w:rsidRPr="00B93D16">
        <w:rPr>
          <w:rFonts w:ascii="Cambria" w:hAnsi="Cambria"/>
          <w:sz w:val="22"/>
          <w:szCs w:val="22"/>
          <w:vertAlign w:val="subscript"/>
        </w:rPr>
        <w:t xml:space="preserve">X  100 pkt x 60%   </w:t>
      </w:r>
    </w:p>
    <w:p w14:paraId="5D924E2D" w14:textId="77777777" w:rsidR="00D85852" w:rsidRPr="00B93D16" w:rsidRDefault="00D85852" w:rsidP="00D85852">
      <w:pPr>
        <w:pStyle w:val="StylNagwek1TimesNewRoman"/>
        <w:numPr>
          <w:ilvl w:val="0"/>
          <w:numId w:val="0"/>
        </w:numPr>
        <w:tabs>
          <w:tab w:val="left" w:pos="426"/>
          <w:tab w:val="left" w:pos="567"/>
          <w:tab w:val="left" w:pos="1831"/>
        </w:tabs>
        <w:ind w:left="567" w:hanging="567"/>
        <w:jc w:val="both"/>
        <w:rPr>
          <w:rFonts w:ascii="Cambria" w:hAnsi="Cambria"/>
          <w:sz w:val="22"/>
          <w:szCs w:val="22"/>
          <w:vertAlign w:val="subscript"/>
        </w:rPr>
      </w:pPr>
      <w:r w:rsidRPr="00B93D16">
        <w:rPr>
          <w:rFonts w:ascii="Cambria" w:hAnsi="Cambria"/>
          <w:sz w:val="22"/>
          <w:szCs w:val="22"/>
        </w:rPr>
        <w:tab/>
      </w:r>
      <w:r w:rsidRPr="00B93D16">
        <w:rPr>
          <w:rFonts w:ascii="Cambria" w:hAnsi="Cambria"/>
          <w:sz w:val="22"/>
          <w:szCs w:val="22"/>
        </w:rPr>
        <w:tab/>
      </w:r>
      <w:r w:rsidRPr="00B93D16">
        <w:rPr>
          <w:rFonts w:ascii="Cambria" w:hAnsi="Cambria"/>
          <w:sz w:val="22"/>
          <w:szCs w:val="22"/>
        </w:rPr>
        <w:tab/>
      </w:r>
      <w:r w:rsidRPr="00B93D16">
        <w:rPr>
          <w:rFonts w:ascii="Cambria" w:hAnsi="Cambria"/>
          <w:sz w:val="22"/>
          <w:szCs w:val="22"/>
        </w:rPr>
        <w:tab/>
      </w:r>
      <w:r w:rsidRPr="00B93D16">
        <w:rPr>
          <w:rFonts w:ascii="Cambria" w:hAnsi="Cambria"/>
          <w:sz w:val="22"/>
          <w:szCs w:val="22"/>
          <w:vertAlign w:val="subscript"/>
        </w:rPr>
        <w:t xml:space="preserve">cena badanej oferty </w:t>
      </w:r>
    </w:p>
    <w:p w14:paraId="50CDEBCA" w14:textId="77777777" w:rsidR="00D85852" w:rsidRPr="00B93D16" w:rsidRDefault="00D85852" w:rsidP="00D85852">
      <w:pPr>
        <w:pStyle w:val="StylNagwek1TimesNewRoman"/>
        <w:numPr>
          <w:ilvl w:val="0"/>
          <w:numId w:val="0"/>
        </w:numPr>
        <w:tabs>
          <w:tab w:val="left" w:pos="426"/>
          <w:tab w:val="left" w:pos="567"/>
          <w:tab w:val="left" w:pos="1831"/>
        </w:tabs>
        <w:ind w:left="567" w:hanging="567"/>
        <w:jc w:val="both"/>
        <w:rPr>
          <w:rFonts w:ascii="Cambria" w:hAnsi="Cambria"/>
          <w:sz w:val="22"/>
          <w:szCs w:val="22"/>
          <w:vertAlign w:val="subscript"/>
        </w:rPr>
      </w:pPr>
    </w:p>
    <w:p w14:paraId="06DB7D40" w14:textId="77777777" w:rsidR="00D85852" w:rsidRPr="00B93D16" w:rsidRDefault="00D85852" w:rsidP="00D85852">
      <w:pPr>
        <w:pStyle w:val="StylNagwek1TimesNewRoman"/>
        <w:numPr>
          <w:ilvl w:val="0"/>
          <w:numId w:val="0"/>
        </w:numPr>
        <w:tabs>
          <w:tab w:val="left" w:pos="426"/>
          <w:tab w:val="left" w:pos="567"/>
          <w:tab w:val="left" w:pos="1831"/>
        </w:tabs>
        <w:ind w:left="567" w:hanging="567"/>
        <w:jc w:val="both"/>
        <w:rPr>
          <w:rFonts w:ascii="Cambria" w:hAnsi="Cambria"/>
          <w:b/>
          <w:sz w:val="22"/>
          <w:szCs w:val="22"/>
          <w:u w:val="single"/>
        </w:rPr>
      </w:pPr>
      <w:r w:rsidRPr="00B93D16">
        <w:rPr>
          <w:rFonts w:ascii="Cambria" w:hAnsi="Cambria"/>
          <w:sz w:val="22"/>
          <w:szCs w:val="22"/>
        </w:rPr>
        <w:tab/>
        <w:t xml:space="preserve">Porównaniu podlegać będzie </w:t>
      </w:r>
      <w:r w:rsidRPr="00B93D16">
        <w:rPr>
          <w:rFonts w:ascii="Cambria" w:hAnsi="Cambria"/>
          <w:b/>
          <w:sz w:val="22"/>
          <w:szCs w:val="22"/>
          <w:u w:val="single"/>
        </w:rPr>
        <w:t>wartość brutto ogółem.</w:t>
      </w:r>
    </w:p>
    <w:p w14:paraId="2D60C410" w14:textId="77777777" w:rsidR="00D85852" w:rsidRPr="00B93D16" w:rsidRDefault="00D85852" w:rsidP="00D85852">
      <w:pPr>
        <w:pStyle w:val="StylNagwek1TimesNewRoman"/>
        <w:numPr>
          <w:ilvl w:val="0"/>
          <w:numId w:val="0"/>
        </w:numPr>
        <w:tabs>
          <w:tab w:val="left" w:pos="426"/>
          <w:tab w:val="left" w:pos="567"/>
          <w:tab w:val="left" w:pos="1831"/>
        </w:tabs>
        <w:ind w:left="567" w:hanging="567"/>
        <w:jc w:val="both"/>
        <w:rPr>
          <w:rFonts w:ascii="Cambria" w:hAnsi="Cambria"/>
          <w:sz w:val="22"/>
          <w:szCs w:val="22"/>
        </w:rPr>
      </w:pPr>
    </w:p>
    <w:p w14:paraId="744E5C0C" w14:textId="77777777" w:rsidR="00D85852" w:rsidRPr="00B93D16" w:rsidRDefault="00D85852" w:rsidP="00D85852">
      <w:pPr>
        <w:pStyle w:val="StylNagwek1TimesNewRoman"/>
        <w:numPr>
          <w:ilvl w:val="0"/>
          <w:numId w:val="0"/>
        </w:numPr>
        <w:tabs>
          <w:tab w:val="left" w:pos="142"/>
          <w:tab w:val="left" w:pos="284"/>
          <w:tab w:val="left" w:pos="1831"/>
        </w:tabs>
        <w:jc w:val="both"/>
        <w:rPr>
          <w:rFonts w:ascii="Cambria" w:hAnsi="Cambria"/>
          <w:sz w:val="22"/>
          <w:szCs w:val="22"/>
        </w:rPr>
      </w:pPr>
      <w:r w:rsidRPr="00B93D16">
        <w:rPr>
          <w:rFonts w:ascii="Cambria" w:hAnsi="Cambria"/>
          <w:sz w:val="22"/>
          <w:szCs w:val="22"/>
        </w:rPr>
        <w:t>Cena minimalna – najniższa cena spośród ofert niepodlegających odrzuceniu</w:t>
      </w:r>
    </w:p>
    <w:p w14:paraId="7D2E2813" w14:textId="77777777" w:rsidR="00D85852" w:rsidRPr="00B93D16" w:rsidRDefault="00D85852" w:rsidP="00D85852">
      <w:pPr>
        <w:pStyle w:val="StylNagwek1TimesNewRoman"/>
        <w:numPr>
          <w:ilvl w:val="0"/>
          <w:numId w:val="0"/>
        </w:numPr>
        <w:tabs>
          <w:tab w:val="left" w:pos="142"/>
          <w:tab w:val="left" w:pos="284"/>
          <w:tab w:val="left" w:pos="1831"/>
        </w:tabs>
        <w:jc w:val="both"/>
        <w:rPr>
          <w:rFonts w:ascii="Cambria" w:hAnsi="Cambria"/>
          <w:sz w:val="22"/>
          <w:szCs w:val="22"/>
        </w:rPr>
      </w:pPr>
      <w:r w:rsidRPr="00B93D16">
        <w:rPr>
          <w:rFonts w:ascii="Cambria" w:hAnsi="Cambria"/>
          <w:sz w:val="22"/>
          <w:szCs w:val="22"/>
        </w:rPr>
        <w:t>Cena badanej oferty – cena oferty badanej.</w:t>
      </w:r>
    </w:p>
    <w:p w14:paraId="6EC45A82" w14:textId="77777777" w:rsidR="00D85852" w:rsidRPr="00B93D16" w:rsidRDefault="00D85852" w:rsidP="00D85852">
      <w:pPr>
        <w:pStyle w:val="StylNagwek1TimesNewRoman"/>
        <w:numPr>
          <w:ilvl w:val="0"/>
          <w:numId w:val="0"/>
        </w:numPr>
        <w:tabs>
          <w:tab w:val="left" w:pos="426"/>
          <w:tab w:val="left" w:pos="567"/>
          <w:tab w:val="left" w:pos="1831"/>
        </w:tabs>
        <w:jc w:val="both"/>
        <w:rPr>
          <w:rFonts w:ascii="Cambria" w:hAnsi="Cambria"/>
          <w:b/>
          <w:sz w:val="22"/>
          <w:szCs w:val="22"/>
          <w:u w:val="single"/>
        </w:rPr>
      </w:pPr>
    </w:p>
    <w:p w14:paraId="7DD125EF" w14:textId="21E49475" w:rsidR="00D85852" w:rsidRPr="00B93D16" w:rsidRDefault="00D85852" w:rsidP="00D85852">
      <w:pPr>
        <w:pStyle w:val="StylNagwek214pt"/>
        <w:numPr>
          <w:ilvl w:val="0"/>
          <w:numId w:val="16"/>
        </w:numPr>
        <w:tabs>
          <w:tab w:val="left" w:pos="426"/>
          <w:tab w:val="left" w:pos="567"/>
          <w:tab w:val="left" w:pos="851"/>
        </w:tabs>
        <w:ind w:left="426" w:hanging="426"/>
        <w:jc w:val="both"/>
        <w:rPr>
          <w:rFonts w:ascii="Cambria" w:hAnsi="Cambria"/>
          <w:sz w:val="22"/>
          <w:szCs w:val="22"/>
        </w:rPr>
      </w:pPr>
      <w:r w:rsidRPr="00B93D16">
        <w:rPr>
          <w:rFonts w:ascii="Cambria" w:hAnsi="Cambria"/>
          <w:b/>
          <w:sz w:val="22"/>
          <w:szCs w:val="22"/>
        </w:rPr>
        <w:t xml:space="preserve">kryterium: termin </w:t>
      </w:r>
      <w:r w:rsidR="00D30DC4">
        <w:rPr>
          <w:rFonts w:ascii="Cambria" w:hAnsi="Cambria"/>
          <w:b/>
          <w:sz w:val="22"/>
          <w:szCs w:val="22"/>
        </w:rPr>
        <w:t xml:space="preserve">gwarancji na wykonane roboty objęte przedmiotem zamówienia          </w:t>
      </w:r>
      <w:r w:rsidRPr="00B93D16">
        <w:rPr>
          <w:rFonts w:ascii="Cambria" w:hAnsi="Cambria"/>
          <w:b/>
          <w:sz w:val="22"/>
          <w:szCs w:val="22"/>
        </w:rPr>
        <w:t xml:space="preserve"> (w </w:t>
      </w:r>
      <w:r w:rsidR="00D30DC4">
        <w:rPr>
          <w:rFonts w:ascii="Cambria" w:hAnsi="Cambria"/>
          <w:b/>
          <w:sz w:val="22"/>
          <w:szCs w:val="22"/>
        </w:rPr>
        <w:t>miesiącach</w:t>
      </w:r>
      <w:r w:rsidRPr="00B93D16">
        <w:rPr>
          <w:rFonts w:ascii="Cambria" w:hAnsi="Cambria"/>
          <w:b/>
          <w:sz w:val="22"/>
          <w:szCs w:val="22"/>
        </w:rPr>
        <w:t>)</w:t>
      </w:r>
      <w:r w:rsidRPr="00B93D16">
        <w:rPr>
          <w:rFonts w:ascii="Cambria" w:hAnsi="Cambria"/>
          <w:sz w:val="22"/>
          <w:szCs w:val="22"/>
        </w:rPr>
        <w:t xml:space="preserve"> – waga 40% </w:t>
      </w:r>
      <w:r w:rsidRPr="00B93D16">
        <w:rPr>
          <w:rFonts w:ascii="Cambria" w:hAnsi="Cambria"/>
          <w:b/>
          <w:sz w:val="22"/>
          <w:szCs w:val="22"/>
        </w:rPr>
        <w:t>(</w:t>
      </w:r>
      <w:r w:rsidR="00D30DC4">
        <w:rPr>
          <w:rFonts w:ascii="Cambria" w:hAnsi="Cambria"/>
          <w:b/>
          <w:sz w:val="22"/>
          <w:szCs w:val="22"/>
        </w:rPr>
        <w:t>G</w:t>
      </w:r>
      <w:r w:rsidRPr="00B93D16">
        <w:rPr>
          <w:rFonts w:ascii="Cambria" w:hAnsi="Cambria"/>
          <w:b/>
          <w:sz w:val="22"/>
          <w:szCs w:val="22"/>
        </w:rPr>
        <w:t xml:space="preserve">): </w:t>
      </w:r>
    </w:p>
    <w:p w14:paraId="5BA933A4" w14:textId="77777777" w:rsidR="00D85852" w:rsidRPr="00B93D16" w:rsidRDefault="00D85852" w:rsidP="00D85852">
      <w:pPr>
        <w:pStyle w:val="StylNagwek1TimesNewRoman"/>
        <w:numPr>
          <w:ilvl w:val="0"/>
          <w:numId w:val="0"/>
        </w:numPr>
        <w:tabs>
          <w:tab w:val="left" w:pos="426"/>
          <w:tab w:val="left" w:pos="567"/>
          <w:tab w:val="left" w:pos="1831"/>
        </w:tabs>
        <w:ind w:left="567" w:hanging="567"/>
        <w:jc w:val="both"/>
        <w:rPr>
          <w:rFonts w:ascii="Cambria" w:hAnsi="Cambria"/>
          <w:b/>
          <w:sz w:val="22"/>
          <w:szCs w:val="22"/>
        </w:rPr>
      </w:pPr>
    </w:p>
    <w:p w14:paraId="052EF120" w14:textId="07598A46" w:rsidR="00D85852" w:rsidRDefault="00D85852" w:rsidP="00D85852">
      <w:pPr>
        <w:widowControl w:val="0"/>
        <w:shd w:val="clear" w:color="auto" w:fill="FFFFFF"/>
        <w:jc w:val="both"/>
        <w:rPr>
          <w:rFonts w:ascii="Cambria" w:eastAsia="Book Antiqua" w:hAnsi="Cambria"/>
          <w:bCs/>
          <w:sz w:val="22"/>
          <w:szCs w:val="22"/>
          <w:shd w:val="clear" w:color="auto" w:fill="FFFFFF"/>
        </w:rPr>
      </w:pPr>
      <w:r w:rsidRPr="00B93D16">
        <w:rPr>
          <w:rFonts w:ascii="Cambria" w:eastAsia="Book Antiqua" w:hAnsi="Cambria"/>
          <w:sz w:val="22"/>
          <w:szCs w:val="22"/>
          <w:shd w:val="clear" w:color="auto" w:fill="FFFFFF"/>
        </w:rPr>
        <w:t>W ramach oceny oferty z zastosowaniem przedmiotowego kr</w:t>
      </w:r>
      <w:r w:rsidR="00D30DC4">
        <w:rPr>
          <w:rFonts w:ascii="Cambria" w:eastAsia="Book Antiqua" w:hAnsi="Cambria"/>
          <w:sz w:val="22"/>
          <w:szCs w:val="22"/>
          <w:shd w:val="clear" w:color="auto" w:fill="FFFFFF"/>
        </w:rPr>
        <w:t>yterium</w:t>
      </w:r>
      <w:r w:rsidRPr="00B93D16">
        <w:rPr>
          <w:rFonts w:ascii="Cambria" w:eastAsia="Book Antiqua" w:hAnsi="Cambria"/>
          <w:sz w:val="22"/>
          <w:szCs w:val="22"/>
          <w:shd w:val="clear" w:color="auto" w:fill="FFFFFF"/>
        </w:rPr>
        <w:t xml:space="preserve">, Wykonawca może otrzymać </w:t>
      </w:r>
      <w:r w:rsidRPr="00B93D16">
        <w:rPr>
          <w:rFonts w:ascii="Cambria" w:eastAsia="Book Antiqua" w:hAnsi="Cambria"/>
          <w:b/>
          <w:sz w:val="22"/>
          <w:szCs w:val="22"/>
          <w:shd w:val="clear" w:color="auto" w:fill="FFFFFF"/>
        </w:rPr>
        <w:t>maksymalnie 40 pkt.</w:t>
      </w:r>
      <w:r w:rsidR="00D30DC4">
        <w:rPr>
          <w:rFonts w:ascii="Cambria" w:eastAsia="Book Antiqua" w:hAnsi="Cambria"/>
          <w:b/>
          <w:sz w:val="22"/>
          <w:szCs w:val="22"/>
          <w:shd w:val="clear" w:color="auto" w:fill="FFFFFF"/>
        </w:rPr>
        <w:t xml:space="preserve"> </w:t>
      </w:r>
      <w:r w:rsidR="00D30DC4">
        <w:rPr>
          <w:rFonts w:ascii="Cambria" w:eastAsia="Book Antiqua" w:hAnsi="Cambria"/>
          <w:bCs/>
          <w:sz w:val="22"/>
          <w:szCs w:val="22"/>
          <w:shd w:val="clear" w:color="auto" w:fill="FFFFFF"/>
        </w:rPr>
        <w:t xml:space="preserve">Ocena będzie dokonana na podstawie  oświadczenia Wykonawcy zawartego w formularzu ofertowym. Zamawiający wymaga  udzielenia minimum </w:t>
      </w:r>
      <w:r w:rsidR="00D30DC4" w:rsidRPr="00D30DC4">
        <w:rPr>
          <w:rFonts w:ascii="Cambria" w:eastAsia="Book Antiqua" w:hAnsi="Cambria"/>
          <w:b/>
          <w:sz w:val="22"/>
          <w:szCs w:val="22"/>
          <w:shd w:val="clear" w:color="auto" w:fill="FFFFFF"/>
        </w:rPr>
        <w:t>3</w:t>
      </w:r>
      <w:r w:rsidR="00D30DC4">
        <w:rPr>
          <w:rFonts w:ascii="Cambria" w:eastAsia="Book Antiqua" w:hAnsi="Cambria"/>
          <w:b/>
          <w:sz w:val="22"/>
          <w:szCs w:val="22"/>
          <w:shd w:val="clear" w:color="auto" w:fill="FFFFFF"/>
        </w:rPr>
        <w:t xml:space="preserve">6 miesięcy </w:t>
      </w:r>
      <w:r w:rsidR="00D30DC4">
        <w:rPr>
          <w:rFonts w:ascii="Cambria" w:eastAsia="Book Antiqua" w:hAnsi="Cambria"/>
          <w:bCs/>
          <w:sz w:val="22"/>
          <w:szCs w:val="22"/>
          <w:shd w:val="clear" w:color="auto" w:fill="FFFFFF"/>
        </w:rPr>
        <w:t xml:space="preserve">gwarancji na wykonane roboty objęte  przedmiotem zamówienia. Wykonawca wskazuje  termin gwarancji w formularzu ofertowym – do oceny maksymalny termin, który będzie brany pod uwagę przez Zmawiającego wynosi </w:t>
      </w:r>
      <w:r w:rsidR="00D30DC4" w:rsidRPr="00D30DC4">
        <w:rPr>
          <w:rFonts w:ascii="Cambria" w:eastAsia="Book Antiqua" w:hAnsi="Cambria"/>
          <w:b/>
          <w:sz w:val="22"/>
          <w:szCs w:val="22"/>
          <w:shd w:val="clear" w:color="auto" w:fill="FFFFFF"/>
        </w:rPr>
        <w:t>60 miesięcy.</w:t>
      </w:r>
      <w:r w:rsidR="00D30DC4">
        <w:rPr>
          <w:rFonts w:ascii="Cambria" w:eastAsia="Book Antiqua" w:hAnsi="Cambria"/>
          <w:bCs/>
          <w:sz w:val="22"/>
          <w:szCs w:val="22"/>
          <w:shd w:val="clear" w:color="auto" w:fill="FFFFFF"/>
        </w:rPr>
        <w:t xml:space="preserve"> </w:t>
      </w:r>
    </w:p>
    <w:p w14:paraId="111A4AD1" w14:textId="77777777" w:rsidR="00D30DC4" w:rsidRPr="00D30DC4" w:rsidRDefault="00D30DC4" w:rsidP="00D85852">
      <w:pPr>
        <w:widowControl w:val="0"/>
        <w:shd w:val="clear" w:color="auto" w:fill="FFFFFF"/>
        <w:jc w:val="both"/>
        <w:rPr>
          <w:rFonts w:ascii="Cambria" w:eastAsia="Book Antiqua" w:hAnsi="Cambria"/>
          <w:bCs/>
          <w:sz w:val="22"/>
          <w:szCs w:val="22"/>
          <w:shd w:val="clear" w:color="auto" w:fill="FFFFFF"/>
        </w:rPr>
      </w:pPr>
    </w:p>
    <w:p w14:paraId="1E5A6F64" w14:textId="7137DE56" w:rsidR="00D30DC4" w:rsidRPr="00B93D16" w:rsidRDefault="00D30DC4" w:rsidP="00D30DC4">
      <w:pPr>
        <w:pStyle w:val="StylNagwek1TimesNewRoman"/>
        <w:numPr>
          <w:ilvl w:val="0"/>
          <w:numId w:val="0"/>
        </w:numPr>
        <w:tabs>
          <w:tab w:val="left" w:pos="426"/>
          <w:tab w:val="left" w:pos="567"/>
          <w:tab w:val="left" w:pos="1831"/>
        </w:tabs>
        <w:ind w:left="567" w:hanging="567"/>
        <w:jc w:val="both"/>
        <w:rPr>
          <w:rFonts w:ascii="Cambria" w:hAnsi="Cambria"/>
          <w:sz w:val="22"/>
          <w:szCs w:val="22"/>
          <w:vertAlign w:val="subscript"/>
        </w:rPr>
      </w:pPr>
      <w:r w:rsidRPr="00B93D16">
        <w:rPr>
          <w:rFonts w:ascii="Cambria" w:hAnsi="Cambria"/>
          <w:sz w:val="22"/>
          <w:szCs w:val="22"/>
          <w:vertAlign w:val="subscript"/>
        </w:rPr>
        <w:tab/>
        <w:t>ocena punktowa (</w:t>
      </w:r>
      <w:r>
        <w:rPr>
          <w:rFonts w:ascii="Cambria" w:hAnsi="Cambria"/>
          <w:sz w:val="22"/>
          <w:szCs w:val="22"/>
          <w:vertAlign w:val="subscript"/>
        </w:rPr>
        <w:t>G</w:t>
      </w:r>
      <w:r w:rsidRPr="00B93D16">
        <w:rPr>
          <w:rFonts w:ascii="Cambria" w:hAnsi="Cambria"/>
          <w:sz w:val="22"/>
          <w:szCs w:val="22"/>
          <w:vertAlign w:val="subscript"/>
        </w:rPr>
        <w:t>) =</w:t>
      </w:r>
      <w:r w:rsidRPr="00B93D16">
        <w:rPr>
          <w:rFonts w:ascii="Cambria" w:hAnsi="Cambria"/>
          <w:sz w:val="22"/>
          <w:szCs w:val="22"/>
        </w:rPr>
        <w:t xml:space="preserve"> </w:t>
      </w:r>
      <w:r w:rsidRPr="00B93D16">
        <w:rPr>
          <w:rFonts w:ascii="Cambria" w:hAnsi="Cambria"/>
          <w:sz w:val="22"/>
          <w:szCs w:val="22"/>
          <w:u w:val="single"/>
        </w:rPr>
        <w:tab/>
        <w:t xml:space="preserve"> </w:t>
      </w:r>
      <w:r>
        <w:rPr>
          <w:rFonts w:ascii="Cambria" w:hAnsi="Cambria"/>
          <w:sz w:val="22"/>
          <w:szCs w:val="22"/>
          <w:u w:val="single"/>
          <w:vertAlign w:val="superscript"/>
        </w:rPr>
        <w:t>termin gwarancji w miesiącach badanej oferty</w:t>
      </w:r>
      <w:r w:rsidRPr="00B93D16">
        <w:rPr>
          <w:rFonts w:ascii="Cambria" w:hAnsi="Cambria"/>
          <w:sz w:val="22"/>
          <w:szCs w:val="22"/>
          <w:u w:val="single"/>
          <w:vertAlign w:val="superscript"/>
        </w:rPr>
        <w:t xml:space="preserve">   </w:t>
      </w:r>
      <w:r w:rsidRPr="00B93D16">
        <w:rPr>
          <w:rFonts w:ascii="Cambria" w:hAnsi="Cambria"/>
          <w:sz w:val="22"/>
          <w:szCs w:val="22"/>
          <w:u w:val="single"/>
        </w:rPr>
        <w:t xml:space="preserve"> </w:t>
      </w:r>
      <w:r w:rsidRPr="00B93D16">
        <w:rPr>
          <w:rFonts w:ascii="Cambria" w:hAnsi="Cambria"/>
          <w:sz w:val="22"/>
          <w:szCs w:val="22"/>
        </w:rPr>
        <w:t xml:space="preserve"> </w:t>
      </w:r>
      <w:r w:rsidRPr="00B93D16">
        <w:rPr>
          <w:rFonts w:ascii="Cambria" w:hAnsi="Cambria"/>
          <w:sz w:val="22"/>
          <w:szCs w:val="22"/>
          <w:vertAlign w:val="subscript"/>
        </w:rPr>
        <w:t xml:space="preserve">X  100 pkt x </w:t>
      </w:r>
      <w:r>
        <w:rPr>
          <w:rFonts w:ascii="Cambria" w:hAnsi="Cambria"/>
          <w:sz w:val="22"/>
          <w:szCs w:val="22"/>
          <w:vertAlign w:val="subscript"/>
        </w:rPr>
        <w:t>4</w:t>
      </w:r>
      <w:r w:rsidRPr="00B93D16">
        <w:rPr>
          <w:rFonts w:ascii="Cambria" w:hAnsi="Cambria"/>
          <w:sz w:val="22"/>
          <w:szCs w:val="22"/>
          <w:vertAlign w:val="subscript"/>
        </w:rPr>
        <w:t xml:space="preserve">0%   </w:t>
      </w:r>
    </w:p>
    <w:p w14:paraId="0E700E0C" w14:textId="429E36FB" w:rsidR="00D30DC4" w:rsidRPr="00B93D16" w:rsidRDefault="00D30DC4" w:rsidP="00D30DC4">
      <w:pPr>
        <w:pStyle w:val="StylNagwek1TimesNewRoman"/>
        <w:numPr>
          <w:ilvl w:val="0"/>
          <w:numId w:val="0"/>
        </w:numPr>
        <w:tabs>
          <w:tab w:val="left" w:pos="426"/>
          <w:tab w:val="left" w:pos="567"/>
          <w:tab w:val="left" w:pos="1831"/>
        </w:tabs>
        <w:ind w:left="567" w:hanging="567"/>
        <w:jc w:val="both"/>
        <w:rPr>
          <w:rFonts w:ascii="Cambria" w:hAnsi="Cambria"/>
          <w:sz w:val="22"/>
          <w:szCs w:val="22"/>
          <w:vertAlign w:val="subscript"/>
        </w:rPr>
      </w:pPr>
      <w:r w:rsidRPr="00B93D16">
        <w:rPr>
          <w:rFonts w:ascii="Cambria" w:hAnsi="Cambria"/>
          <w:sz w:val="22"/>
          <w:szCs w:val="22"/>
        </w:rPr>
        <w:tab/>
      </w:r>
      <w:r w:rsidRPr="00B93D16">
        <w:rPr>
          <w:rFonts w:ascii="Cambria" w:hAnsi="Cambria"/>
          <w:sz w:val="22"/>
          <w:szCs w:val="22"/>
        </w:rPr>
        <w:tab/>
      </w:r>
      <w:r w:rsidRPr="00B93D16">
        <w:rPr>
          <w:rFonts w:ascii="Cambria" w:hAnsi="Cambria"/>
          <w:sz w:val="22"/>
          <w:szCs w:val="22"/>
        </w:rPr>
        <w:tab/>
      </w:r>
      <w:r w:rsidRPr="00B93D16">
        <w:rPr>
          <w:rFonts w:ascii="Cambria" w:hAnsi="Cambria"/>
          <w:sz w:val="22"/>
          <w:szCs w:val="22"/>
        </w:rPr>
        <w:tab/>
      </w:r>
    </w:p>
    <w:p w14:paraId="7BD7971B" w14:textId="77777777" w:rsidR="00D30DC4" w:rsidRPr="00B93D16" w:rsidRDefault="00D30DC4" w:rsidP="00D30DC4">
      <w:pPr>
        <w:pStyle w:val="StylNagwek1TimesNewRoman"/>
        <w:numPr>
          <w:ilvl w:val="0"/>
          <w:numId w:val="0"/>
        </w:numPr>
        <w:tabs>
          <w:tab w:val="left" w:pos="426"/>
          <w:tab w:val="left" w:pos="567"/>
          <w:tab w:val="left" w:pos="1831"/>
        </w:tabs>
        <w:ind w:left="567" w:hanging="567"/>
        <w:jc w:val="both"/>
        <w:rPr>
          <w:rFonts w:ascii="Cambria" w:hAnsi="Cambria"/>
          <w:sz w:val="22"/>
          <w:szCs w:val="22"/>
          <w:vertAlign w:val="subscript"/>
        </w:rPr>
      </w:pPr>
    </w:p>
    <w:p w14:paraId="3CA65E16" w14:textId="77777777" w:rsidR="00D85852" w:rsidRPr="00B93D16" w:rsidRDefault="00D85852" w:rsidP="00D85852">
      <w:pPr>
        <w:widowControl w:val="0"/>
        <w:shd w:val="clear" w:color="auto" w:fill="FFFFFF"/>
        <w:tabs>
          <w:tab w:val="left" w:pos="-19"/>
          <w:tab w:val="left" w:pos="300"/>
        </w:tabs>
        <w:suppressAutoHyphens w:val="0"/>
        <w:jc w:val="both"/>
        <w:rPr>
          <w:rFonts w:ascii="Cambria" w:hAnsi="Cambria"/>
          <w:sz w:val="22"/>
          <w:szCs w:val="22"/>
        </w:rPr>
      </w:pPr>
    </w:p>
    <w:p w14:paraId="55744756" w14:textId="1E48F804" w:rsidR="00D85852" w:rsidRPr="00D30DC4" w:rsidRDefault="00D30DC4" w:rsidP="00D85852">
      <w:pPr>
        <w:widowControl w:val="0"/>
        <w:shd w:val="clear" w:color="auto" w:fill="FFFFFF"/>
        <w:jc w:val="both"/>
        <w:rPr>
          <w:rFonts w:ascii="Cambria" w:eastAsia="Book Antiqua" w:hAnsi="Cambria"/>
          <w:b/>
          <w:bCs/>
          <w:sz w:val="22"/>
          <w:szCs w:val="22"/>
          <w:shd w:val="clear" w:color="auto" w:fill="FFFFFF"/>
        </w:rPr>
      </w:pPr>
      <w:r w:rsidRPr="00D30DC4">
        <w:rPr>
          <w:rFonts w:ascii="Cambria" w:eastAsia="Book Antiqua" w:hAnsi="Cambria"/>
          <w:b/>
          <w:bCs/>
          <w:sz w:val="22"/>
          <w:szCs w:val="22"/>
          <w:shd w:val="clear" w:color="auto" w:fill="FFFFFF"/>
        </w:rPr>
        <w:t>Termin gwarancji Wykonawca określa w formularzu ofertowym.</w:t>
      </w:r>
      <w:r>
        <w:rPr>
          <w:rFonts w:ascii="Cambria" w:eastAsia="Book Antiqua" w:hAnsi="Cambria"/>
          <w:b/>
          <w:bCs/>
          <w:sz w:val="22"/>
          <w:szCs w:val="22"/>
          <w:shd w:val="clear" w:color="auto" w:fill="FFFFFF"/>
        </w:rPr>
        <w:t xml:space="preserve"> </w:t>
      </w:r>
      <w:r w:rsidR="00D85852" w:rsidRPr="00D30DC4">
        <w:rPr>
          <w:rFonts w:ascii="Cambria" w:eastAsia="Book Antiqua" w:hAnsi="Cambria"/>
          <w:b/>
          <w:bCs/>
          <w:sz w:val="22"/>
          <w:szCs w:val="22"/>
          <w:shd w:val="clear" w:color="auto" w:fill="FFFFFF"/>
        </w:rPr>
        <w:t>W przypadku</w:t>
      </w:r>
      <w:r>
        <w:rPr>
          <w:rFonts w:ascii="Cambria" w:eastAsia="Book Antiqua" w:hAnsi="Cambria"/>
          <w:b/>
          <w:bCs/>
          <w:sz w:val="22"/>
          <w:szCs w:val="22"/>
          <w:shd w:val="clear" w:color="auto" w:fill="FFFFFF"/>
        </w:rPr>
        <w:t>, gdy Wykonawca nie określi terminu gwarancji</w:t>
      </w:r>
      <w:r w:rsidR="00D85852" w:rsidRPr="00D30DC4">
        <w:rPr>
          <w:rFonts w:ascii="Cambria" w:eastAsia="Book Antiqua" w:hAnsi="Cambria"/>
          <w:b/>
          <w:bCs/>
          <w:sz w:val="22"/>
          <w:szCs w:val="22"/>
          <w:shd w:val="clear" w:color="auto" w:fill="FFFFFF"/>
        </w:rPr>
        <w:t xml:space="preserve">, Zamawiający uzna, że Wykonawca </w:t>
      </w:r>
      <w:r>
        <w:rPr>
          <w:rFonts w:ascii="Cambria" w:eastAsia="Book Antiqua" w:hAnsi="Cambria"/>
          <w:b/>
          <w:bCs/>
          <w:sz w:val="22"/>
          <w:szCs w:val="22"/>
          <w:shd w:val="clear" w:color="auto" w:fill="FFFFFF"/>
        </w:rPr>
        <w:t xml:space="preserve">przyjmie, że </w:t>
      </w:r>
      <w:r w:rsidR="00D85852" w:rsidRPr="00D30DC4">
        <w:rPr>
          <w:rFonts w:ascii="Cambria" w:eastAsia="Book Antiqua" w:hAnsi="Cambria"/>
          <w:b/>
          <w:bCs/>
          <w:sz w:val="22"/>
          <w:szCs w:val="22"/>
          <w:shd w:val="clear" w:color="auto" w:fill="FFFFFF"/>
        </w:rPr>
        <w:t xml:space="preserve">termin </w:t>
      </w:r>
      <w:r>
        <w:rPr>
          <w:rFonts w:ascii="Cambria" w:eastAsia="Book Antiqua" w:hAnsi="Cambria"/>
          <w:b/>
          <w:bCs/>
          <w:sz w:val="22"/>
          <w:szCs w:val="22"/>
          <w:shd w:val="clear" w:color="auto" w:fill="FFFFFF"/>
        </w:rPr>
        <w:t xml:space="preserve">gwarancji na wykonane prace </w:t>
      </w:r>
      <w:r>
        <w:rPr>
          <w:rFonts w:ascii="Cambria" w:eastAsia="Book Antiqua" w:hAnsi="Cambria"/>
          <w:b/>
          <w:bCs/>
          <w:sz w:val="22"/>
          <w:szCs w:val="22"/>
          <w:u w:val="single"/>
          <w:shd w:val="clear" w:color="auto" w:fill="FFFFFF"/>
        </w:rPr>
        <w:t>wynosi 36 miesięcy</w:t>
      </w:r>
      <w:r w:rsidR="00D85852" w:rsidRPr="00D30DC4">
        <w:rPr>
          <w:rFonts w:ascii="Cambria" w:eastAsia="Book Antiqua" w:hAnsi="Cambria"/>
          <w:b/>
          <w:bCs/>
          <w:sz w:val="22"/>
          <w:szCs w:val="22"/>
          <w:shd w:val="clear" w:color="auto" w:fill="FFFFFF"/>
        </w:rPr>
        <w:t>.</w:t>
      </w:r>
      <w:r>
        <w:rPr>
          <w:rFonts w:ascii="Cambria" w:eastAsia="Book Antiqua" w:hAnsi="Cambria"/>
          <w:b/>
          <w:bCs/>
          <w:sz w:val="22"/>
          <w:szCs w:val="22"/>
          <w:shd w:val="clear" w:color="auto" w:fill="FFFFFF"/>
        </w:rPr>
        <w:t xml:space="preserve"> Zaoferowanie gwarancji na krótszy czas będzie skutkowało odrzuceniem oferty. </w:t>
      </w:r>
    </w:p>
    <w:p w14:paraId="0984E6D0" w14:textId="77777777" w:rsidR="00D85852" w:rsidRPr="00B93D16" w:rsidRDefault="00D85852" w:rsidP="00D85852">
      <w:pPr>
        <w:pStyle w:val="StylNagwek1TimesNewRoman"/>
        <w:numPr>
          <w:ilvl w:val="0"/>
          <w:numId w:val="0"/>
        </w:numPr>
        <w:tabs>
          <w:tab w:val="left" w:pos="993"/>
          <w:tab w:val="left" w:pos="1264"/>
          <w:tab w:val="left" w:pos="1831"/>
        </w:tabs>
        <w:jc w:val="both"/>
        <w:rPr>
          <w:rFonts w:ascii="Cambria" w:hAnsi="Cambria"/>
          <w:b/>
          <w:sz w:val="22"/>
          <w:szCs w:val="22"/>
        </w:rPr>
      </w:pPr>
    </w:p>
    <w:p w14:paraId="4A9776EE" w14:textId="77777777" w:rsidR="00D85852" w:rsidRPr="00B93D16" w:rsidRDefault="00D85852" w:rsidP="00D85852">
      <w:pPr>
        <w:pStyle w:val="StylNagwek1TimesNewRoman"/>
        <w:numPr>
          <w:ilvl w:val="0"/>
          <w:numId w:val="0"/>
        </w:numPr>
        <w:tabs>
          <w:tab w:val="left" w:pos="993"/>
          <w:tab w:val="left" w:pos="1264"/>
          <w:tab w:val="left" w:pos="1831"/>
        </w:tabs>
        <w:jc w:val="both"/>
        <w:rPr>
          <w:rFonts w:ascii="Cambria" w:hAnsi="Cambria"/>
          <w:b/>
          <w:sz w:val="22"/>
          <w:szCs w:val="22"/>
        </w:rPr>
      </w:pPr>
      <w:r w:rsidRPr="00B93D16">
        <w:rPr>
          <w:rFonts w:ascii="Cambria" w:hAnsi="Cambria"/>
          <w:b/>
          <w:sz w:val="22"/>
          <w:szCs w:val="22"/>
        </w:rPr>
        <w:t>Zamawiający kolejno ocenianym ofertom przyzna punkty według wzoru:</w:t>
      </w:r>
    </w:p>
    <w:p w14:paraId="2FBA593C" w14:textId="1B027E58" w:rsidR="00D85852" w:rsidRPr="00B93D16" w:rsidRDefault="00D85852" w:rsidP="00D85852">
      <w:pPr>
        <w:pStyle w:val="StylNagwek1TimesNewRoman"/>
        <w:numPr>
          <w:ilvl w:val="0"/>
          <w:numId w:val="0"/>
        </w:numPr>
        <w:tabs>
          <w:tab w:val="left" w:pos="993"/>
          <w:tab w:val="left" w:pos="1264"/>
          <w:tab w:val="left" w:pos="1831"/>
        </w:tabs>
        <w:jc w:val="center"/>
        <w:rPr>
          <w:rFonts w:ascii="Cambria" w:hAnsi="Cambria"/>
          <w:b/>
          <w:sz w:val="22"/>
          <w:szCs w:val="22"/>
        </w:rPr>
      </w:pPr>
      <w:r w:rsidRPr="00B93D16">
        <w:rPr>
          <w:rFonts w:ascii="Cambria" w:hAnsi="Cambria"/>
          <w:b/>
          <w:sz w:val="22"/>
          <w:szCs w:val="22"/>
        </w:rPr>
        <w:t>P=C+</w:t>
      </w:r>
      <w:r w:rsidR="00D30DC4">
        <w:rPr>
          <w:rFonts w:ascii="Cambria" w:hAnsi="Cambria"/>
          <w:b/>
          <w:sz w:val="22"/>
          <w:szCs w:val="22"/>
        </w:rPr>
        <w:t>G</w:t>
      </w:r>
    </w:p>
    <w:p w14:paraId="1AFE254C" w14:textId="30D37256" w:rsidR="00D85852" w:rsidRPr="00B93D16" w:rsidRDefault="00D85852" w:rsidP="00D85852">
      <w:pPr>
        <w:pStyle w:val="StylNagwek1TimesNewRoman"/>
        <w:numPr>
          <w:ilvl w:val="0"/>
          <w:numId w:val="0"/>
        </w:numPr>
        <w:tabs>
          <w:tab w:val="left" w:pos="993"/>
          <w:tab w:val="left" w:pos="1264"/>
          <w:tab w:val="left" w:pos="1831"/>
        </w:tabs>
        <w:jc w:val="both"/>
        <w:rPr>
          <w:rFonts w:ascii="Cambria" w:hAnsi="Cambria"/>
          <w:b/>
          <w:sz w:val="22"/>
          <w:szCs w:val="22"/>
        </w:rPr>
      </w:pPr>
      <w:r w:rsidRPr="00B93D16">
        <w:rPr>
          <w:rFonts w:ascii="Cambria" w:hAnsi="Cambria"/>
          <w:b/>
          <w:sz w:val="22"/>
          <w:szCs w:val="22"/>
        </w:rPr>
        <w:t xml:space="preserve">Zamawiający wybierze ofertę, która uzyska łącznie największą liczbę punktów. </w:t>
      </w:r>
      <w:r w:rsidRPr="00B93D16">
        <w:rPr>
          <w:rFonts w:ascii="Cambria" w:hAnsi="Cambria"/>
          <w:b/>
          <w:sz w:val="22"/>
          <w:szCs w:val="22"/>
        </w:rPr>
        <w:br/>
        <w:t xml:space="preserve">W przypadku, gdy dwie bądź więcej ofert przedstawia taki sam bilans ceny i terminu </w:t>
      </w:r>
      <w:r w:rsidR="00D30DC4">
        <w:rPr>
          <w:rFonts w:ascii="Cambria" w:hAnsi="Cambria"/>
          <w:b/>
          <w:sz w:val="22"/>
          <w:szCs w:val="22"/>
        </w:rPr>
        <w:t xml:space="preserve">gwarancji </w:t>
      </w:r>
      <w:r w:rsidRPr="00B93D16">
        <w:rPr>
          <w:rFonts w:ascii="Cambria" w:hAnsi="Cambria"/>
          <w:b/>
          <w:sz w:val="22"/>
          <w:szCs w:val="22"/>
        </w:rPr>
        <w:t>Zamawiający spośród tych ofert wybierze ofertę z najniższą ceną, a jeżeli zostały złożone oferty o takiej samej cenie, Zamawiający wezwie Wykonawców, którzy złożyli te oferty, do złożenia w terminie określonym przez Zamawiającego ofert dodatkowych.</w:t>
      </w:r>
    </w:p>
    <w:p w14:paraId="22E98790" w14:textId="77777777" w:rsidR="00D85852" w:rsidRPr="00B93D16" w:rsidRDefault="00D85852" w:rsidP="00D85852">
      <w:pPr>
        <w:pStyle w:val="StylNagwek214pt"/>
        <w:tabs>
          <w:tab w:val="clear" w:pos="555"/>
          <w:tab w:val="left" w:pos="426"/>
          <w:tab w:val="left" w:pos="567"/>
        </w:tabs>
        <w:ind w:left="567" w:hanging="567"/>
        <w:jc w:val="both"/>
        <w:rPr>
          <w:rFonts w:ascii="Cambria" w:hAnsi="Cambria"/>
          <w:sz w:val="22"/>
          <w:szCs w:val="22"/>
        </w:rPr>
      </w:pPr>
    </w:p>
    <w:p w14:paraId="74026691" w14:textId="77777777" w:rsidR="00D85852" w:rsidRPr="00B93D16" w:rsidRDefault="00D85852" w:rsidP="00D85852">
      <w:pPr>
        <w:pStyle w:val="Tekstpodstawowywcity2"/>
        <w:numPr>
          <w:ilvl w:val="3"/>
          <w:numId w:val="7"/>
        </w:numPr>
        <w:suppressAutoHyphens w:val="0"/>
        <w:spacing w:after="0" w:line="240" w:lineRule="auto"/>
        <w:ind w:left="284" w:hanging="284"/>
        <w:jc w:val="both"/>
        <w:rPr>
          <w:rFonts w:ascii="Cambria" w:hAnsi="Cambria"/>
          <w:sz w:val="22"/>
          <w:szCs w:val="22"/>
        </w:rPr>
      </w:pPr>
      <w:r w:rsidRPr="00B93D16">
        <w:rPr>
          <w:rFonts w:ascii="Cambria" w:hAnsi="Cambria"/>
          <w:sz w:val="22"/>
          <w:szCs w:val="22"/>
        </w:rPr>
        <w:t>Największa ilość punktów (P) wyliczonych w powyższy sposób decyduje o uznaniu oferty za najkorzystniejszą.</w:t>
      </w:r>
    </w:p>
    <w:p w14:paraId="1B25BEEA" w14:textId="77777777" w:rsidR="00D85852" w:rsidRPr="00B93D16" w:rsidRDefault="00D85852" w:rsidP="00D85852">
      <w:pPr>
        <w:pStyle w:val="Tekstpodstawowywcity2"/>
        <w:numPr>
          <w:ilvl w:val="3"/>
          <w:numId w:val="7"/>
        </w:numPr>
        <w:suppressAutoHyphens w:val="0"/>
        <w:spacing w:after="0" w:line="240" w:lineRule="auto"/>
        <w:ind w:left="284" w:hanging="284"/>
        <w:jc w:val="both"/>
        <w:rPr>
          <w:rFonts w:ascii="Cambria" w:hAnsi="Cambria"/>
          <w:sz w:val="22"/>
          <w:szCs w:val="22"/>
        </w:rPr>
      </w:pPr>
      <w:r w:rsidRPr="00B93D16">
        <w:rPr>
          <w:rFonts w:ascii="Cambria" w:hAnsi="Cambria"/>
          <w:sz w:val="22"/>
          <w:szCs w:val="22"/>
        </w:rPr>
        <w:t xml:space="preserve">Zamawiający wybierze ofertę najkorzystniejszą, na podstawie kryteriów oceny ofert określonych </w:t>
      </w:r>
      <w:r w:rsidRPr="00B93D16">
        <w:rPr>
          <w:rFonts w:ascii="Cambria" w:hAnsi="Cambria"/>
          <w:sz w:val="22"/>
          <w:szCs w:val="22"/>
        </w:rPr>
        <w:br/>
        <w:t>w SWZ.</w:t>
      </w:r>
    </w:p>
    <w:p w14:paraId="1219E2C3" w14:textId="77777777" w:rsidR="00D85852" w:rsidRPr="00B93D16" w:rsidRDefault="00D85852" w:rsidP="00D85852">
      <w:pPr>
        <w:pStyle w:val="Nagwek1"/>
        <w:rPr>
          <w:rFonts w:ascii="Cambria" w:hAnsi="Cambria"/>
        </w:rPr>
      </w:pPr>
      <w:r w:rsidRPr="00B93D16">
        <w:rPr>
          <w:rFonts w:ascii="Cambria" w:hAnsi="Cambria"/>
        </w:rPr>
        <w:t xml:space="preserve"> </w:t>
      </w:r>
      <w:bookmarkStart w:id="25" w:name="_Toc169518996"/>
      <w:r w:rsidRPr="00B93D16">
        <w:rPr>
          <w:rFonts w:ascii="Cambria" w:hAnsi="Cambria"/>
        </w:rPr>
        <w:t>WYMAGANIA DOTYCZĄCE WADIUM</w:t>
      </w:r>
      <w:bookmarkEnd w:id="25"/>
    </w:p>
    <w:p w14:paraId="061D1ED2" w14:textId="77777777" w:rsidR="00D85852" w:rsidRPr="00B93D16" w:rsidRDefault="00D85852" w:rsidP="00D85852">
      <w:pPr>
        <w:pStyle w:val="StylNagwek214pt"/>
        <w:tabs>
          <w:tab w:val="clear" w:pos="555"/>
          <w:tab w:val="left" w:pos="426"/>
        </w:tabs>
        <w:ind w:left="284"/>
        <w:jc w:val="both"/>
        <w:rPr>
          <w:rFonts w:ascii="Cambria" w:hAnsi="Cambria"/>
          <w:i/>
          <w:sz w:val="22"/>
          <w:szCs w:val="22"/>
        </w:rPr>
      </w:pPr>
      <w:bookmarkStart w:id="26" w:name="_Hlk99018782"/>
      <w:r w:rsidRPr="00B93D16">
        <w:rPr>
          <w:rFonts w:ascii="Cambria" w:hAnsi="Cambria"/>
          <w:sz w:val="22"/>
          <w:szCs w:val="22"/>
        </w:rPr>
        <w:t xml:space="preserve">Zamawiający nie wymaga wniesienia wadium. </w:t>
      </w:r>
    </w:p>
    <w:p w14:paraId="263418CF" w14:textId="77777777" w:rsidR="00D85852" w:rsidRPr="00B93D16" w:rsidRDefault="00D85852" w:rsidP="00D85852">
      <w:pPr>
        <w:pStyle w:val="Nagwek1"/>
        <w:rPr>
          <w:rFonts w:ascii="Cambria" w:hAnsi="Cambria"/>
        </w:rPr>
      </w:pPr>
      <w:bookmarkStart w:id="27" w:name="_Toc169518997"/>
      <w:bookmarkEnd w:id="26"/>
      <w:r w:rsidRPr="00B93D16">
        <w:rPr>
          <w:rFonts w:ascii="Cambria" w:hAnsi="Cambria"/>
        </w:rPr>
        <w:t>INFORMACJE DOTYCZĄCE ZABEZPIECZENIA NALEŻYTEGO WYKONANIA UMOWY</w:t>
      </w:r>
      <w:bookmarkEnd w:id="27"/>
    </w:p>
    <w:p w14:paraId="37A891B8" w14:textId="2F6C3957" w:rsidR="00D85852" w:rsidRDefault="00066853" w:rsidP="00066853">
      <w:pPr>
        <w:pStyle w:val="StylNagwek214pt"/>
        <w:numPr>
          <w:ilvl w:val="6"/>
          <w:numId w:val="7"/>
        </w:numPr>
        <w:tabs>
          <w:tab w:val="left" w:pos="567"/>
        </w:tabs>
        <w:ind w:left="426" w:hanging="426"/>
        <w:jc w:val="both"/>
        <w:rPr>
          <w:rFonts w:ascii="Cambria" w:hAnsi="Cambria"/>
          <w:sz w:val="22"/>
          <w:szCs w:val="22"/>
        </w:rPr>
      </w:pPr>
      <w:r>
        <w:rPr>
          <w:rFonts w:ascii="Cambria" w:hAnsi="Cambria"/>
          <w:sz w:val="22"/>
          <w:szCs w:val="22"/>
        </w:rPr>
        <w:t>Zabezpieczenie służy pokryciu roszczeń z tytułu niewykonania lub nienależytego wykonania umowy.</w:t>
      </w:r>
    </w:p>
    <w:p w14:paraId="65E080EA" w14:textId="6D61648B" w:rsidR="00066853" w:rsidRDefault="00066853" w:rsidP="00066853">
      <w:pPr>
        <w:pStyle w:val="StylNagwek214pt"/>
        <w:numPr>
          <w:ilvl w:val="6"/>
          <w:numId w:val="7"/>
        </w:numPr>
        <w:tabs>
          <w:tab w:val="left" w:pos="567"/>
        </w:tabs>
        <w:ind w:left="426" w:hanging="426"/>
        <w:jc w:val="both"/>
        <w:rPr>
          <w:rFonts w:ascii="Cambria" w:hAnsi="Cambria"/>
          <w:sz w:val="22"/>
          <w:szCs w:val="22"/>
        </w:rPr>
      </w:pPr>
      <w:r>
        <w:rPr>
          <w:rFonts w:ascii="Cambria" w:hAnsi="Cambria"/>
          <w:sz w:val="22"/>
          <w:szCs w:val="22"/>
        </w:rPr>
        <w:t xml:space="preserve">Wykonawca, którego oferta zostanie wybrana, zobowiązany jest przed podpisaniem umowy </w:t>
      </w:r>
      <w:r w:rsidR="005D5BC3">
        <w:rPr>
          <w:rFonts w:ascii="Cambria" w:hAnsi="Cambria"/>
          <w:sz w:val="22"/>
          <w:szCs w:val="22"/>
        </w:rPr>
        <w:t xml:space="preserve"> wnieść zabezpieczenie należytego wykonania umowy w wysokości 5 % ceny całkowitej brutto podanej w ofercie.</w:t>
      </w:r>
    </w:p>
    <w:p w14:paraId="4C5B16CA" w14:textId="4E1A5A35" w:rsidR="005D5BC3" w:rsidRDefault="005D5BC3" w:rsidP="00066853">
      <w:pPr>
        <w:pStyle w:val="StylNagwek214pt"/>
        <w:numPr>
          <w:ilvl w:val="6"/>
          <w:numId w:val="7"/>
        </w:numPr>
        <w:tabs>
          <w:tab w:val="left" w:pos="567"/>
        </w:tabs>
        <w:ind w:left="426" w:hanging="426"/>
        <w:jc w:val="both"/>
        <w:rPr>
          <w:rFonts w:ascii="Cambria" w:hAnsi="Cambria"/>
          <w:sz w:val="22"/>
          <w:szCs w:val="22"/>
        </w:rPr>
      </w:pPr>
      <w:r>
        <w:rPr>
          <w:rFonts w:ascii="Cambria" w:hAnsi="Cambria"/>
          <w:sz w:val="22"/>
          <w:szCs w:val="22"/>
        </w:rPr>
        <w:t>Zabezpieczenie może być wnoszone według wyboru Wykonawcy w jednej lub  w kilku następujących formach:</w:t>
      </w:r>
    </w:p>
    <w:p w14:paraId="6403730D" w14:textId="12F12B72" w:rsidR="005D5BC3" w:rsidRDefault="005D5BC3" w:rsidP="005D5BC3">
      <w:pPr>
        <w:pStyle w:val="StylNagwek214pt"/>
        <w:tabs>
          <w:tab w:val="clear" w:pos="555"/>
          <w:tab w:val="left" w:pos="567"/>
        </w:tabs>
        <w:ind w:left="426"/>
        <w:jc w:val="both"/>
        <w:rPr>
          <w:rFonts w:ascii="Cambria" w:hAnsi="Cambria"/>
          <w:sz w:val="22"/>
          <w:szCs w:val="22"/>
        </w:rPr>
      </w:pPr>
      <w:r>
        <w:rPr>
          <w:rFonts w:ascii="Cambria" w:hAnsi="Cambria"/>
          <w:sz w:val="22"/>
          <w:szCs w:val="22"/>
        </w:rPr>
        <w:t>a/ pieniądzu;</w:t>
      </w:r>
    </w:p>
    <w:p w14:paraId="3A64D7BE" w14:textId="4C15CB8E" w:rsidR="005D5BC3" w:rsidRDefault="005D5BC3" w:rsidP="005D5BC3">
      <w:pPr>
        <w:pStyle w:val="StylNagwek214pt"/>
        <w:tabs>
          <w:tab w:val="clear" w:pos="555"/>
          <w:tab w:val="left" w:pos="567"/>
        </w:tabs>
        <w:ind w:left="426"/>
        <w:jc w:val="both"/>
        <w:rPr>
          <w:rFonts w:ascii="Cambria" w:hAnsi="Cambria"/>
          <w:sz w:val="22"/>
          <w:szCs w:val="22"/>
        </w:rPr>
      </w:pPr>
      <w:r>
        <w:rPr>
          <w:rFonts w:ascii="Cambria" w:hAnsi="Cambria"/>
          <w:sz w:val="22"/>
          <w:szCs w:val="22"/>
        </w:rPr>
        <w:t>b/ poręczeniach bankowych lub poręczeniach spółdzielczej kasy oszczędnościowo-kredytowej, z tym że zobowiązanie kasy jest zawsze zobowiązaniem pieniężnym;</w:t>
      </w:r>
    </w:p>
    <w:p w14:paraId="7B2EE943" w14:textId="7A636E8B" w:rsidR="005D5BC3" w:rsidRDefault="005D5BC3" w:rsidP="005D5BC3">
      <w:pPr>
        <w:pStyle w:val="StylNagwek214pt"/>
        <w:tabs>
          <w:tab w:val="clear" w:pos="555"/>
          <w:tab w:val="left" w:pos="567"/>
        </w:tabs>
        <w:ind w:left="426"/>
        <w:jc w:val="both"/>
        <w:rPr>
          <w:rFonts w:ascii="Cambria" w:hAnsi="Cambria"/>
          <w:sz w:val="22"/>
          <w:szCs w:val="22"/>
        </w:rPr>
      </w:pPr>
      <w:r>
        <w:rPr>
          <w:rFonts w:ascii="Cambria" w:hAnsi="Cambria"/>
          <w:sz w:val="22"/>
          <w:szCs w:val="22"/>
        </w:rPr>
        <w:t>c/ gwarancjach bankowych;</w:t>
      </w:r>
    </w:p>
    <w:p w14:paraId="5394B498" w14:textId="1144FE16" w:rsidR="005D5BC3" w:rsidRDefault="005D5BC3" w:rsidP="005D5BC3">
      <w:pPr>
        <w:pStyle w:val="StylNagwek214pt"/>
        <w:tabs>
          <w:tab w:val="clear" w:pos="555"/>
          <w:tab w:val="left" w:pos="567"/>
        </w:tabs>
        <w:ind w:left="426"/>
        <w:jc w:val="both"/>
        <w:rPr>
          <w:rFonts w:ascii="Cambria" w:hAnsi="Cambria"/>
          <w:sz w:val="22"/>
          <w:szCs w:val="22"/>
        </w:rPr>
      </w:pPr>
      <w:r>
        <w:rPr>
          <w:rFonts w:ascii="Cambria" w:hAnsi="Cambria"/>
          <w:sz w:val="22"/>
          <w:szCs w:val="22"/>
        </w:rPr>
        <w:t>d/ gwarancjach ubezpieczeniowych</w:t>
      </w:r>
    </w:p>
    <w:p w14:paraId="1ED45787" w14:textId="19AA6FD4" w:rsidR="005D5BC3" w:rsidRDefault="005D5BC3" w:rsidP="005D5BC3">
      <w:pPr>
        <w:pStyle w:val="StylNagwek214pt"/>
        <w:tabs>
          <w:tab w:val="clear" w:pos="555"/>
          <w:tab w:val="left" w:pos="567"/>
        </w:tabs>
        <w:ind w:left="426"/>
        <w:jc w:val="both"/>
        <w:rPr>
          <w:rFonts w:ascii="Cambria" w:hAnsi="Cambria"/>
          <w:sz w:val="22"/>
          <w:szCs w:val="22"/>
        </w:rPr>
      </w:pPr>
      <w:r>
        <w:rPr>
          <w:rFonts w:ascii="Cambria" w:hAnsi="Cambria"/>
          <w:sz w:val="22"/>
          <w:szCs w:val="22"/>
        </w:rPr>
        <w:t>e/poręczeniach udzielanych przez podmioty, o których mowa w art. 6b ust.5 pkt 2 ustawy z dnia 9 listopada 2000 roku o utworzeniu Polskiej Agencji Rozwoju Przedsiębiorczości.</w:t>
      </w:r>
    </w:p>
    <w:p w14:paraId="201503E0" w14:textId="5A064B0D" w:rsidR="005D5BC3" w:rsidRDefault="005D5BC3" w:rsidP="00066853">
      <w:pPr>
        <w:pStyle w:val="StylNagwek214pt"/>
        <w:numPr>
          <w:ilvl w:val="6"/>
          <w:numId w:val="7"/>
        </w:numPr>
        <w:tabs>
          <w:tab w:val="left" w:pos="567"/>
        </w:tabs>
        <w:ind w:left="426" w:hanging="426"/>
        <w:jc w:val="both"/>
        <w:rPr>
          <w:rFonts w:ascii="Cambria" w:hAnsi="Cambria"/>
          <w:sz w:val="22"/>
          <w:szCs w:val="22"/>
        </w:rPr>
      </w:pPr>
      <w:r>
        <w:rPr>
          <w:rFonts w:ascii="Cambria" w:hAnsi="Cambria"/>
          <w:sz w:val="22"/>
          <w:szCs w:val="22"/>
        </w:rPr>
        <w:t>Zabezpieczenie wnoszone w pieniądzu wykonawca wpłaca przelewem na rachunek bankowy  wskazany przez Zamawiającego.</w:t>
      </w:r>
    </w:p>
    <w:p w14:paraId="1D028D60" w14:textId="630ABD27" w:rsidR="005D5BC3" w:rsidRDefault="005D5BC3" w:rsidP="00066853">
      <w:pPr>
        <w:pStyle w:val="StylNagwek214pt"/>
        <w:numPr>
          <w:ilvl w:val="6"/>
          <w:numId w:val="7"/>
        </w:numPr>
        <w:tabs>
          <w:tab w:val="left" w:pos="567"/>
        </w:tabs>
        <w:ind w:left="426" w:hanging="426"/>
        <w:jc w:val="both"/>
        <w:rPr>
          <w:rFonts w:ascii="Cambria" w:hAnsi="Cambria"/>
          <w:sz w:val="22"/>
          <w:szCs w:val="22"/>
        </w:rPr>
      </w:pPr>
      <w:r>
        <w:rPr>
          <w:rFonts w:ascii="Cambria" w:hAnsi="Cambria"/>
          <w:sz w:val="22"/>
          <w:szCs w:val="22"/>
        </w:rPr>
        <w:t xml:space="preserve">Kwota stanowiąca 70% </w:t>
      </w:r>
      <w:r w:rsidR="006A4060">
        <w:rPr>
          <w:rFonts w:ascii="Cambria" w:hAnsi="Cambria"/>
          <w:sz w:val="22"/>
          <w:szCs w:val="22"/>
        </w:rPr>
        <w:t xml:space="preserve">wartości całości zabezpieczenia zostanie zwolniona po wykonaniu przedmiotu umowy, potwierdzonego protokołem odbioru bez zastrzeżeń w terminie 30 dni liczonych od dnia odbioru robót. Pozostałe 30 % zostanie zwolnione najpóźniej w 15 dniu po upływie okresu gwarancji i rękojmi za wady. </w:t>
      </w:r>
    </w:p>
    <w:p w14:paraId="2E076952" w14:textId="7ED52E94" w:rsidR="006A4060" w:rsidRDefault="006A4060" w:rsidP="00066853">
      <w:pPr>
        <w:pStyle w:val="StylNagwek214pt"/>
        <w:numPr>
          <w:ilvl w:val="6"/>
          <w:numId w:val="7"/>
        </w:numPr>
        <w:tabs>
          <w:tab w:val="left" w:pos="567"/>
        </w:tabs>
        <w:ind w:left="426" w:hanging="426"/>
        <w:jc w:val="both"/>
        <w:rPr>
          <w:rFonts w:ascii="Cambria" w:hAnsi="Cambria"/>
          <w:sz w:val="22"/>
          <w:szCs w:val="22"/>
        </w:rPr>
      </w:pPr>
      <w:r>
        <w:rPr>
          <w:rFonts w:ascii="Cambria" w:hAnsi="Cambria"/>
          <w:sz w:val="22"/>
          <w:szCs w:val="22"/>
        </w:rPr>
        <w:t xml:space="preserve">Zabezpieczenie należytego wykonania umowy wniesione w formie pieniężnej będzie  zwrócone z odsetkami wynikającymi z umowy rachunku bankowego, na którym było ono przechowywane -pomniejszone o koszty prowadzenia rachunku oraz prowizji bankowej za przelew pieniężny na rachunek Wnioskodawcy. </w:t>
      </w:r>
    </w:p>
    <w:p w14:paraId="0E1B3707" w14:textId="397117D3" w:rsidR="006A4060" w:rsidRDefault="006A4060" w:rsidP="00066853">
      <w:pPr>
        <w:pStyle w:val="StylNagwek214pt"/>
        <w:numPr>
          <w:ilvl w:val="6"/>
          <w:numId w:val="7"/>
        </w:numPr>
        <w:tabs>
          <w:tab w:val="left" w:pos="567"/>
        </w:tabs>
        <w:ind w:left="426" w:hanging="426"/>
        <w:jc w:val="both"/>
        <w:rPr>
          <w:rFonts w:ascii="Cambria" w:hAnsi="Cambria"/>
          <w:sz w:val="22"/>
          <w:szCs w:val="22"/>
        </w:rPr>
      </w:pPr>
      <w:r>
        <w:rPr>
          <w:rFonts w:ascii="Cambria" w:hAnsi="Cambria"/>
          <w:sz w:val="22"/>
          <w:szCs w:val="22"/>
        </w:rPr>
        <w:t xml:space="preserve">W trakcie realizacji umowy Wykonawca może dokonać zmiany formy zabezpieczenia umowy na jedną lub kilka form. </w:t>
      </w:r>
    </w:p>
    <w:p w14:paraId="42ABC2DC" w14:textId="49B681F3" w:rsidR="006A4060" w:rsidRPr="00B93D16" w:rsidRDefault="006A4060" w:rsidP="00066853">
      <w:pPr>
        <w:pStyle w:val="StylNagwek214pt"/>
        <w:numPr>
          <w:ilvl w:val="6"/>
          <w:numId w:val="7"/>
        </w:numPr>
        <w:tabs>
          <w:tab w:val="left" w:pos="567"/>
        </w:tabs>
        <w:ind w:left="426" w:hanging="426"/>
        <w:jc w:val="both"/>
        <w:rPr>
          <w:rFonts w:ascii="Cambria" w:hAnsi="Cambria"/>
          <w:sz w:val="22"/>
          <w:szCs w:val="22"/>
        </w:rPr>
      </w:pPr>
      <w:r>
        <w:rPr>
          <w:rFonts w:ascii="Cambria" w:hAnsi="Cambria"/>
          <w:sz w:val="22"/>
          <w:szCs w:val="22"/>
        </w:rPr>
        <w:t>W przypadku składania przez Wykonawcę należytego wykonania umowy w formie gwarancji lub poręczeń, powinny one być bezwarunkowe, nieodwołalne i płatne na pierwsze pisemne żądanie Zamawiającego, sporządzone zgodnie z obowiązującym w Polsce prawem.</w:t>
      </w:r>
    </w:p>
    <w:p w14:paraId="58EB157C" w14:textId="77777777" w:rsidR="00D85852" w:rsidRPr="00B93D16" w:rsidRDefault="00D85852" w:rsidP="00D85852">
      <w:pPr>
        <w:pStyle w:val="Nagwek1"/>
        <w:rPr>
          <w:rFonts w:ascii="Cambria" w:hAnsi="Cambria"/>
        </w:rPr>
      </w:pPr>
      <w:r w:rsidRPr="00B93D16">
        <w:rPr>
          <w:rFonts w:ascii="Cambria" w:hAnsi="Cambria"/>
        </w:rPr>
        <w:t xml:space="preserve"> </w:t>
      </w:r>
      <w:bookmarkStart w:id="28" w:name="_Toc169518998"/>
      <w:r w:rsidRPr="00B93D16">
        <w:rPr>
          <w:rFonts w:ascii="Cambria" w:hAnsi="Cambria"/>
        </w:rPr>
        <w:t>INFORMACJE O FORMALNOŚCIACH, JAKIE MUSZĄ ZOSTAĆ DOPEŁNIONE PO WYBORZE OFERTY W CELU ZAWARCIA UMOWY W SPRAWIE ZAMÓWIENIA PUBLICZNEGO</w:t>
      </w:r>
      <w:bookmarkEnd w:id="28"/>
    </w:p>
    <w:p w14:paraId="4DA4277D" w14:textId="30EA4696" w:rsidR="00D85852" w:rsidRPr="00B93D16" w:rsidRDefault="00D85852" w:rsidP="00D85852">
      <w:pPr>
        <w:pStyle w:val="pkt"/>
        <w:widowControl w:val="0"/>
        <w:numPr>
          <w:ilvl w:val="6"/>
          <w:numId w:val="15"/>
        </w:numPr>
        <w:autoSpaceDE w:val="0"/>
        <w:autoSpaceDN w:val="0"/>
        <w:spacing w:before="0" w:after="0"/>
        <w:ind w:left="284" w:hanging="284"/>
        <w:rPr>
          <w:rFonts w:ascii="Cambria" w:hAnsi="Cambria"/>
          <w:sz w:val="22"/>
          <w:szCs w:val="22"/>
        </w:rPr>
      </w:pPr>
      <w:r w:rsidRPr="00B93D16">
        <w:rPr>
          <w:rFonts w:ascii="Cambria" w:hAnsi="Cambria"/>
          <w:sz w:val="22"/>
          <w:szCs w:val="22"/>
        </w:rPr>
        <w:t>Warunki umowy określa wzór umowy – załącznik</w:t>
      </w:r>
      <w:r w:rsidR="0019224F">
        <w:rPr>
          <w:rFonts w:ascii="Cambria" w:hAnsi="Cambria"/>
          <w:sz w:val="22"/>
          <w:szCs w:val="22"/>
        </w:rPr>
        <w:t xml:space="preserve"> nr 8 </w:t>
      </w:r>
      <w:r w:rsidRPr="00B93D16">
        <w:rPr>
          <w:rFonts w:ascii="Cambria" w:hAnsi="Cambria"/>
          <w:sz w:val="22"/>
          <w:szCs w:val="22"/>
        </w:rPr>
        <w:t xml:space="preserve"> do SWZ.</w:t>
      </w:r>
    </w:p>
    <w:p w14:paraId="2D8BC067" w14:textId="77777777" w:rsidR="00D85852" w:rsidRPr="00B93D16" w:rsidRDefault="00D85852" w:rsidP="00D85852">
      <w:pPr>
        <w:pStyle w:val="pkt"/>
        <w:widowControl w:val="0"/>
        <w:numPr>
          <w:ilvl w:val="6"/>
          <w:numId w:val="15"/>
        </w:numPr>
        <w:autoSpaceDE w:val="0"/>
        <w:autoSpaceDN w:val="0"/>
        <w:spacing w:before="0" w:after="0"/>
        <w:ind w:left="284" w:hanging="284"/>
        <w:rPr>
          <w:rFonts w:ascii="Cambria" w:hAnsi="Cambria"/>
          <w:sz w:val="22"/>
          <w:szCs w:val="22"/>
        </w:rPr>
      </w:pPr>
      <w:r w:rsidRPr="00B93D16">
        <w:rPr>
          <w:rFonts w:ascii="Cambria" w:hAnsi="Cambria"/>
          <w:sz w:val="22"/>
          <w:szCs w:val="22"/>
        </w:rPr>
        <w:t>Zamawiający zawiera umowę w sprawie zamówienia publicznego, z uwzględnieniem art. 577, w terminie nie krótszym niż 5 dni od dnia przesłania zawiadomienia o wyborze najkorzystniejszej oferty.</w:t>
      </w:r>
    </w:p>
    <w:p w14:paraId="6560E8A9" w14:textId="77777777" w:rsidR="00D85852" w:rsidRPr="00B93D16" w:rsidRDefault="00D85852" w:rsidP="00D85852">
      <w:pPr>
        <w:pStyle w:val="pkt"/>
        <w:widowControl w:val="0"/>
        <w:numPr>
          <w:ilvl w:val="6"/>
          <w:numId w:val="15"/>
        </w:numPr>
        <w:autoSpaceDE w:val="0"/>
        <w:autoSpaceDN w:val="0"/>
        <w:spacing w:before="0" w:after="0"/>
        <w:ind w:left="284" w:hanging="284"/>
        <w:rPr>
          <w:rFonts w:ascii="Cambria" w:hAnsi="Cambria"/>
          <w:sz w:val="22"/>
          <w:szCs w:val="22"/>
        </w:rPr>
      </w:pPr>
      <w:r w:rsidRPr="00B93D16">
        <w:rPr>
          <w:rFonts w:ascii="Cambria" w:hAnsi="Cambria"/>
          <w:sz w:val="22"/>
          <w:szCs w:val="22"/>
        </w:rPr>
        <w:t>Zamawiający może zawrzeć umowę w sprawie zamówienia publicznego przed upływem terminu, o którym mowa w ust. 2, jeżeli w postępowaniu o udzielenie zamówienia złożono tylko jedną ofertę.</w:t>
      </w:r>
    </w:p>
    <w:p w14:paraId="51CA92E8" w14:textId="77777777" w:rsidR="00D85852" w:rsidRPr="00B93D16" w:rsidRDefault="00D85852" w:rsidP="00D85852">
      <w:pPr>
        <w:pStyle w:val="pkt"/>
        <w:widowControl w:val="0"/>
        <w:numPr>
          <w:ilvl w:val="6"/>
          <w:numId w:val="15"/>
        </w:numPr>
        <w:autoSpaceDE w:val="0"/>
        <w:autoSpaceDN w:val="0"/>
        <w:spacing w:before="0" w:after="0"/>
        <w:ind w:left="284" w:hanging="284"/>
        <w:rPr>
          <w:rFonts w:ascii="Cambria" w:hAnsi="Cambria"/>
          <w:sz w:val="22"/>
          <w:szCs w:val="22"/>
        </w:rPr>
      </w:pPr>
      <w:r w:rsidRPr="00B93D16">
        <w:rPr>
          <w:rFonts w:ascii="Cambria" w:hAnsi="Cambria"/>
          <w:sz w:val="22"/>
          <w:szCs w:val="22"/>
        </w:rPr>
        <w:t xml:space="preserve">Wykonawca, którego oferta została wybrana jako najkorzystniejsza, zostanie poinformowany przez Zamawiającego o miejscu i terminie podpisania umowy. </w:t>
      </w:r>
    </w:p>
    <w:p w14:paraId="63729D41" w14:textId="77777777" w:rsidR="00D85852" w:rsidRPr="00B93D16" w:rsidRDefault="00D85852" w:rsidP="00D85852">
      <w:pPr>
        <w:pStyle w:val="pkt"/>
        <w:widowControl w:val="0"/>
        <w:numPr>
          <w:ilvl w:val="6"/>
          <w:numId w:val="15"/>
        </w:numPr>
        <w:autoSpaceDE w:val="0"/>
        <w:autoSpaceDN w:val="0"/>
        <w:spacing w:before="0" w:after="0"/>
        <w:ind w:left="284" w:hanging="284"/>
        <w:rPr>
          <w:rFonts w:ascii="Cambria" w:hAnsi="Cambria"/>
          <w:sz w:val="22"/>
          <w:szCs w:val="22"/>
        </w:rPr>
      </w:pPr>
      <w:r w:rsidRPr="00B93D16">
        <w:rPr>
          <w:rFonts w:ascii="Cambria" w:hAnsi="Cambria"/>
          <w:sz w:val="22"/>
          <w:szCs w:val="22"/>
        </w:rPr>
        <w:t>W celu zawarcia umowy w sprawie zamówienia publicznego, wykonawca, którego ofertę wybrano jako najkorzystniejszą, przed podpisaniem umowy składa:</w:t>
      </w:r>
    </w:p>
    <w:p w14:paraId="3F07B1B0" w14:textId="77777777" w:rsidR="00D85852" w:rsidRPr="00B93D16" w:rsidRDefault="00D85852" w:rsidP="00D85852">
      <w:pPr>
        <w:pStyle w:val="pkt"/>
        <w:numPr>
          <w:ilvl w:val="1"/>
          <w:numId w:val="8"/>
        </w:numPr>
        <w:tabs>
          <w:tab w:val="left" w:pos="567"/>
        </w:tabs>
        <w:autoSpaceDE w:val="0"/>
        <w:autoSpaceDN w:val="0"/>
        <w:spacing w:after="100" w:afterAutospacing="1"/>
        <w:ind w:left="567" w:hanging="425"/>
        <w:rPr>
          <w:rFonts w:ascii="Cambria" w:hAnsi="Cambria"/>
          <w:sz w:val="22"/>
          <w:szCs w:val="22"/>
        </w:rPr>
      </w:pPr>
      <w:r w:rsidRPr="00B93D16">
        <w:rPr>
          <w:rFonts w:ascii="Cambria" w:hAnsi="Cambria"/>
          <w:sz w:val="22"/>
          <w:szCs w:val="22"/>
        </w:rPr>
        <w:t>pełnomocnictwo, jeżeli umowę podpisuje pełnomocnik,</w:t>
      </w:r>
    </w:p>
    <w:p w14:paraId="25387612" w14:textId="77777777" w:rsidR="00D85852" w:rsidRPr="00B93D16" w:rsidRDefault="00D85852" w:rsidP="00D85852">
      <w:pPr>
        <w:pStyle w:val="pkt"/>
        <w:numPr>
          <w:ilvl w:val="1"/>
          <w:numId w:val="8"/>
        </w:numPr>
        <w:tabs>
          <w:tab w:val="left" w:pos="567"/>
        </w:tabs>
        <w:autoSpaceDE w:val="0"/>
        <w:autoSpaceDN w:val="0"/>
        <w:spacing w:before="100" w:beforeAutospacing="1" w:after="100" w:afterAutospacing="1"/>
        <w:ind w:left="142" w:firstLine="0"/>
        <w:rPr>
          <w:rFonts w:ascii="Cambria" w:hAnsi="Cambria"/>
          <w:sz w:val="22"/>
          <w:szCs w:val="22"/>
        </w:rPr>
      </w:pPr>
      <w:r w:rsidRPr="00B93D16">
        <w:rPr>
          <w:rFonts w:ascii="Cambria" w:hAnsi="Cambria"/>
          <w:sz w:val="22"/>
          <w:szCs w:val="22"/>
        </w:rPr>
        <w:t>umowę regulującą współpracę wykonawców wspólnie ubiegających się o udzielenie zamówienia, jeżeli oferta tych wykonawców zostanie wybrana,</w:t>
      </w:r>
    </w:p>
    <w:p w14:paraId="02164ECF" w14:textId="77777777" w:rsidR="00D85852" w:rsidRPr="00B93D16" w:rsidRDefault="00D85852" w:rsidP="00D85852">
      <w:pPr>
        <w:pStyle w:val="pkt"/>
        <w:numPr>
          <w:ilvl w:val="1"/>
          <w:numId w:val="8"/>
        </w:numPr>
        <w:tabs>
          <w:tab w:val="left" w:pos="567"/>
        </w:tabs>
        <w:autoSpaceDE w:val="0"/>
        <w:autoSpaceDN w:val="0"/>
        <w:spacing w:before="100" w:beforeAutospacing="1" w:after="100" w:afterAutospacing="1"/>
        <w:ind w:left="142" w:firstLine="0"/>
        <w:rPr>
          <w:rFonts w:ascii="Cambria" w:hAnsi="Cambria"/>
          <w:sz w:val="22"/>
          <w:szCs w:val="22"/>
        </w:rPr>
      </w:pPr>
      <w:r w:rsidRPr="00B93D16">
        <w:rPr>
          <w:rFonts w:ascii="Cambria" w:hAnsi="Cambria"/>
          <w:sz w:val="22"/>
          <w:szCs w:val="22"/>
        </w:rPr>
        <w:t>informacje niezbędne do wpisania w umowie (np. numer konta, na które ma być przekazane wynagrodzenie za wykonanie przedmiotu umowy),</w:t>
      </w:r>
    </w:p>
    <w:p w14:paraId="2CDA0C81" w14:textId="0ED2E60C" w:rsidR="00D85852" w:rsidRDefault="00D85852" w:rsidP="00D85852">
      <w:pPr>
        <w:pStyle w:val="pkt"/>
        <w:numPr>
          <w:ilvl w:val="1"/>
          <w:numId w:val="8"/>
        </w:numPr>
        <w:tabs>
          <w:tab w:val="left" w:pos="567"/>
        </w:tabs>
        <w:autoSpaceDE w:val="0"/>
        <w:autoSpaceDN w:val="0"/>
        <w:spacing w:before="0" w:after="0"/>
        <w:ind w:left="142" w:firstLine="0"/>
        <w:rPr>
          <w:rFonts w:ascii="Cambria" w:hAnsi="Cambria"/>
          <w:sz w:val="22"/>
          <w:szCs w:val="22"/>
        </w:rPr>
      </w:pPr>
      <w:r w:rsidRPr="00B93D16">
        <w:rPr>
          <w:rFonts w:ascii="Cambria" w:hAnsi="Cambria"/>
          <w:sz w:val="22"/>
          <w:szCs w:val="22"/>
        </w:rPr>
        <w:t>dokument potwierdzający, że jest ubezpieczony od odpowiedzialności cywilnej w zakresie prowadzonej działalności związanej z przedmiotem zamówienia na sumę gwarancyjną ubezpieczenia nie mniejszą niż</w:t>
      </w:r>
      <w:r w:rsidR="006A4060">
        <w:rPr>
          <w:rFonts w:ascii="Cambria" w:hAnsi="Cambria"/>
          <w:sz w:val="22"/>
          <w:szCs w:val="22"/>
        </w:rPr>
        <w:t xml:space="preserve"> kwota równa całkowitemu wynagrodzeniu brutto wynikającemu z  umowy, warz z dowodem opłacenia składek,</w:t>
      </w:r>
    </w:p>
    <w:p w14:paraId="4BD00837" w14:textId="700BFF59" w:rsidR="006A4060" w:rsidRPr="00B93D16" w:rsidRDefault="006A4060" w:rsidP="00D85852">
      <w:pPr>
        <w:pStyle w:val="pkt"/>
        <w:numPr>
          <w:ilvl w:val="1"/>
          <w:numId w:val="8"/>
        </w:numPr>
        <w:tabs>
          <w:tab w:val="left" w:pos="567"/>
        </w:tabs>
        <w:autoSpaceDE w:val="0"/>
        <w:autoSpaceDN w:val="0"/>
        <w:spacing w:before="0" w:after="0"/>
        <w:ind w:left="142" w:firstLine="0"/>
        <w:rPr>
          <w:rFonts w:ascii="Cambria" w:hAnsi="Cambria"/>
          <w:sz w:val="22"/>
          <w:szCs w:val="22"/>
        </w:rPr>
      </w:pPr>
      <w:r>
        <w:rPr>
          <w:rFonts w:ascii="Cambria" w:hAnsi="Cambria"/>
          <w:sz w:val="22"/>
          <w:szCs w:val="22"/>
        </w:rPr>
        <w:t>zabezpieczenie należytego wykonania umowy.</w:t>
      </w:r>
    </w:p>
    <w:p w14:paraId="441E7846" w14:textId="681D19B1" w:rsidR="00D85852" w:rsidRPr="00AA61C8" w:rsidRDefault="00D85852" w:rsidP="00AA61C8">
      <w:pPr>
        <w:pStyle w:val="pkt"/>
        <w:widowControl w:val="0"/>
        <w:numPr>
          <w:ilvl w:val="6"/>
          <w:numId w:val="15"/>
        </w:numPr>
        <w:tabs>
          <w:tab w:val="clear" w:pos="5040"/>
        </w:tabs>
        <w:autoSpaceDE w:val="0"/>
        <w:autoSpaceDN w:val="0"/>
        <w:spacing w:before="0" w:after="0"/>
        <w:ind w:left="284" w:hanging="284"/>
        <w:rPr>
          <w:rFonts w:ascii="Cambria" w:hAnsi="Cambria"/>
          <w:sz w:val="22"/>
          <w:szCs w:val="22"/>
        </w:rPr>
      </w:pPr>
      <w:r w:rsidRPr="00B93D16">
        <w:rPr>
          <w:rFonts w:ascii="Cambria" w:hAnsi="Cambria"/>
          <w:bCs/>
          <w:sz w:val="22"/>
          <w:szCs w:val="22"/>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5FF8E3E1" w14:textId="77777777" w:rsidR="00D85852" w:rsidRPr="00AA61C8" w:rsidRDefault="00D85852" w:rsidP="00AA61C8">
      <w:pPr>
        <w:pStyle w:val="pkt"/>
        <w:widowControl w:val="0"/>
        <w:numPr>
          <w:ilvl w:val="6"/>
          <w:numId w:val="15"/>
        </w:numPr>
        <w:tabs>
          <w:tab w:val="clear" w:pos="5040"/>
        </w:tabs>
        <w:autoSpaceDE w:val="0"/>
        <w:autoSpaceDN w:val="0"/>
        <w:spacing w:before="0" w:after="0"/>
        <w:ind w:left="284" w:hanging="284"/>
        <w:rPr>
          <w:rFonts w:ascii="Cambria" w:hAnsi="Cambria"/>
          <w:sz w:val="22"/>
          <w:szCs w:val="22"/>
        </w:rPr>
      </w:pPr>
      <w:r w:rsidRPr="00AA61C8">
        <w:rPr>
          <w:rFonts w:ascii="Cambria" w:hAnsi="Cambria"/>
          <w:bCs/>
          <w:sz w:val="22"/>
          <w:szCs w:val="22"/>
        </w:rPr>
        <w:t xml:space="preserve">Zamawiający, zgodnie z art. 462 ust. 3 ustawy </w:t>
      </w:r>
      <w:proofErr w:type="spellStart"/>
      <w:r w:rsidRPr="00AA61C8">
        <w:rPr>
          <w:rFonts w:ascii="Cambria" w:hAnsi="Cambria"/>
          <w:bCs/>
          <w:sz w:val="22"/>
          <w:szCs w:val="22"/>
        </w:rPr>
        <w:t>Pzp</w:t>
      </w:r>
      <w:proofErr w:type="spellEnd"/>
      <w:r w:rsidRPr="00AA61C8">
        <w:rPr>
          <w:rFonts w:ascii="Cambria" w:hAnsi="Cambria"/>
          <w:bCs/>
          <w:sz w:val="22"/>
          <w:szCs w:val="22"/>
        </w:rPr>
        <w:t>, żąda, aby przed przystąpieniem do wykonania zamówienia Wykonawca, o ile są już znane, podał nazwy albo imiona i nazwiska oraz dane kontaktowe podwykonawców i osób do kontaktu z nimi, zaangażowanych w takie usługi (pisemna informacja o podwykonawcach). Informacja ta powinna zawierać w szczególności nazwę (firmę) podwykonawców oraz wykonywane przez nich czynności. Informacja ta nie będzie wymagana, jeżeli zostanie podana na etapie składania ofert.</w:t>
      </w:r>
    </w:p>
    <w:p w14:paraId="6A4B0F65" w14:textId="77777777" w:rsidR="00D85852" w:rsidRPr="00B93D16" w:rsidRDefault="00D85852" w:rsidP="00D85852">
      <w:pPr>
        <w:pStyle w:val="Nagwek1"/>
        <w:rPr>
          <w:rFonts w:ascii="Cambria" w:hAnsi="Cambria"/>
        </w:rPr>
      </w:pPr>
      <w:r w:rsidRPr="00B93D16">
        <w:rPr>
          <w:rFonts w:ascii="Cambria" w:hAnsi="Cambria"/>
        </w:rPr>
        <w:t xml:space="preserve"> </w:t>
      </w:r>
      <w:bookmarkStart w:id="29" w:name="_Toc169518999"/>
      <w:r w:rsidRPr="00B93D16">
        <w:rPr>
          <w:rFonts w:ascii="Cambria" w:hAnsi="Cambria"/>
        </w:rPr>
        <w:t>POUCZENIE O ŚRODKACH OCHRONY PRAWNEJ PRZYSŁUGUJĄCYCH WYKONAWCY</w:t>
      </w:r>
      <w:bookmarkEnd w:id="29"/>
    </w:p>
    <w:p w14:paraId="5C9A7BAB" w14:textId="77777777" w:rsidR="00D85852" w:rsidRPr="00B93D16" w:rsidRDefault="00D85852" w:rsidP="00D85852">
      <w:pPr>
        <w:numPr>
          <w:ilvl w:val="1"/>
          <w:numId w:val="3"/>
        </w:numPr>
        <w:tabs>
          <w:tab w:val="left" w:pos="142"/>
        </w:tabs>
        <w:suppressAutoHyphens w:val="0"/>
        <w:ind w:left="142" w:hanging="284"/>
        <w:jc w:val="both"/>
        <w:rPr>
          <w:rFonts w:ascii="Cambria" w:hAnsi="Cambria"/>
          <w:sz w:val="22"/>
          <w:szCs w:val="22"/>
        </w:rPr>
      </w:pPr>
      <w:r w:rsidRPr="00B93D16">
        <w:rPr>
          <w:rFonts w:ascii="Cambria" w:hAnsi="Cambria"/>
          <w:sz w:val="22"/>
          <w:szCs w:val="22"/>
        </w:rPr>
        <w:t>Środki ochrony prawnej przysługują Wykonawcy, jeżeli ma lub miał interes w uzyskaniu zamówienia oraz poniósł lub może ponieść szkodę w wyniku naruszenia przez Zamawiającego przepisów ustawy.</w:t>
      </w:r>
    </w:p>
    <w:p w14:paraId="2D873121" w14:textId="77777777" w:rsidR="00D85852" w:rsidRPr="00B93D16" w:rsidRDefault="00D85852" w:rsidP="00D85852">
      <w:pPr>
        <w:numPr>
          <w:ilvl w:val="1"/>
          <w:numId w:val="3"/>
        </w:numPr>
        <w:tabs>
          <w:tab w:val="left" w:pos="142"/>
        </w:tabs>
        <w:suppressAutoHyphens w:val="0"/>
        <w:ind w:left="142" w:hanging="284"/>
        <w:jc w:val="both"/>
        <w:rPr>
          <w:rFonts w:ascii="Cambria" w:hAnsi="Cambria"/>
          <w:sz w:val="22"/>
          <w:szCs w:val="22"/>
        </w:rPr>
      </w:pPr>
      <w:r w:rsidRPr="00B93D16">
        <w:rPr>
          <w:rFonts w:ascii="Cambria" w:hAnsi="Cambria"/>
          <w:sz w:val="22"/>
          <w:szCs w:val="22"/>
        </w:rPr>
        <w:t>Odwołanie przysługuje na:</w:t>
      </w:r>
    </w:p>
    <w:p w14:paraId="367488F2" w14:textId="77777777" w:rsidR="00D85852" w:rsidRPr="00B93D16" w:rsidRDefault="00D85852" w:rsidP="00D85852">
      <w:pPr>
        <w:pStyle w:val="Akapitzlist"/>
        <w:numPr>
          <w:ilvl w:val="2"/>
          <w:numId w:val="10"/>
        </w:numPr>
        <w:tabs>
          <w:tab w:val="left" w:pos="567"/>
        </w:tabs>
        <w:suppressAutoHyphens w:val="0"/>
        <w:ind w:left="284" w:hanging="284"/>
        <w:jc w:val="both"/>
        <w:rPr>
          <w:rFonts w:ascii="Cambria" w:hAnsi="Cambria"/>
          <w:sz w:val="22"/>
          <w:szCs w:val="22"/>
        </w:rPr>
      </w:pPr>
      <w:r w:rsidRPr="00B93D16">
        <w:rPr>
          <w:rFonts w:ascii="Cambria" w:hAnsi="Cambria"/>
          <w:sz w:val="22"/>
          <w:szCs w:val="22"/>
        </w:rPr>
        <w:t>niezgodną z przepisami ustawy czynność zamawiającego, podjętą w postępowaniu o udzielenie zamówienia, w tym na projektowane postanowienie umowy;</w:t>
      </w:r>
    </w:p>
    <w:p w14:paraId="2FB66A1B" w14:textId="77777777" w:rsidR="00D85852" w:rsidRPr="00B93D16" w:rsidRDefault="00D85852" w:rsidP="00D85852">
      <w:pPr>
        <w:pStyle w:val="Akapitzlist"/>
        <w:numPr>
          <w:ilvl w:val="2"/>
          <w:numId w:val="10"/>
        </w:numPr>
        <w:tabs>
          <w:tab w:val="left" w:pos="567"/>
        </w:tabs>
        <w:suppressAutoHyphens w:val="0"/>
        <w:ind w:left="284" w:hanging="284"/>
        <w:jc w:val="both"/>
        <w:rPr>
          <w:rFonts w:ascii="Cambria" w:hAnsi="Cambria"/>
          <w:sz w:val="22"/>
          <w:szCs w:val="22"/>
        </w:rPr>
      </w:pPr>
      <w:r w:rsidRPr="00B93D16">
        <w:rPr>
          <w:rFonts w:ascii="Cambria" w:hAnsi="Cambria"/>
          <w:sz w:val="22"/>
          <w:szCs w:val="22"/>
        </w:rPr>
        <w:t xml:space="preserve">zaniechanie czynności w postępowaniu o udzielenie zamówienia, do której Zamawiający był obowiązany na podstawie ustawy. </w:t>
      </w:r>
    </w:p>
    <w:p w14:paraId="04115E83" w14:textId="77777777" w:rsidR="00D85852" w:rsidRPr="00B93D16" w:rsidRDefault="00D85852" w:rsidP="00D85852">
      <w:pPr>
        <w:numPr>
          <w:ilvl w:val="1"/>
          <w:numId w:val="3"/>
        </w:numPr>
        <w:tabs>
          <w:tab w:val="left" w:pos="284"/>
        </w:tabs>
        <w:suppressAutoHyphens w:val="0"/>
        <w:ind w:left="284" w:hanging="284"/>
        <w:jc w:val="both"/>
        <w:rPr>
          <w:rFonts w:ascii="Cambria" w:hAnsi="Cambria"/>
          <w:sz w:val="22"/>
          <w:szCs w:val="22"/>
        </w:rPr>
      </w:pPr>
      <w:r w:rsidRPr="00B93D16">
        <w:rPr>
          <w:rFonts w:ascii="Cambria" w:hAnsi="Cambria"/>
          <w:sz w:val="22"/>
          <w:szCs w:val="22"/>
        </w:rPr>
        <w:t>Odwołanie wnosi się do Prezesa Krajowej Izby Odwoławczej w formie pisemnej albo w formie elektronicznej albo w postaci elektronicznej opatrzone podpisem zaufanym.</w:t>
      </w:r>
    </w:p>
    <w:p w14:paraId="29636CC2" w14:textId="77777777" w:rsidR="00D85852" w:rsidRPr="00B93D16" w:rsidRDefault="00D85852" w:rsidP="00D85852">
      <w:pPr>
        <w:numPr>
          <w:ilvl w:val="1"/>
          <w:numId w:val="3"/>
        </w:numPr>
        <w:tabs>
          <w:tab w:val="left" w:pos="284"/>
        </w:tabs>
        <w:suppressAutoHyphens w:val="0"/>
        <w:ind w:left="284" w:hanging="284"/>
        <w:jc w:val="both"/>
        <w:rPr>
          <w:rFonts w:ascii="Cambria" w:hAnsi="Cambria"/>
          <w:sz w:val="22"/>
          <w:szCs w:val="22"/>
        </w:rPr>
      </w:pPr>
      <w:r w:rsidRPr="00B93D16">
        <w:rPr>
          <w:rFonts w:ascii="Cambria" w:hAnsi="Cambria"/>
          <w:sz w:val="22"/>
          <w:szCs w:val="22"/>
        </w:rPr>
        <w:t>Odwołanie wnosi się w terminie:</w:t>
      </w:r>
    </w:p>
    <w:p w14:paraId="6650058C" w14:textId="77777777" w:rsidR="00D85852" w:rsidRPr="00B93D16" w:rsidRDefault="00D85852" w:rsidP="00D85852">
      <w:pPr>
        <w:pStyle w:val="Akapitzlist"/>
        <w:numPr>
          <w:ilvl w:val="2"/>
          <w:numId w:val="12"/>
        </w:numPr>
        <w:tabs>
          <w:tab w:val="left" w:pos="567"/>
        </w:tabs>
        <w:suppressAutoHyphens w:val="0"/>
        <w:ind w:left="284"/>
        <w:jc w:val="both"/>
        <w:rPr>
          <w:rFonts w:ascii="Cambria" w:hAnsi="Cambria"/>
          <w:sz w:val="22"/>
          <w:szCs w:val="22"/>
        </w:rPr>
      </w:pPr>
      <w:r w:rsidRPr="00B93D16">
        <w:rPr>
          <w:rFonts w:ascii="Cambria" w:hAnsi="Cambria"/>
          <w:sz w:val="22"/>
          <w:szCs w:val="22"/>
        </w:rPr>
        <w:t>5 dni od dnia przekazania informacji o czynności zamawiającego stanowiącej podstawę jego wniesienia, jeżeli informacja została przekazana przy użyciu środków komunikacji elektronicznej;</w:t>
      </w:r>
    </w:p>
    <w:p w14:paraId="26F1B91B" w14:textId="77777777" w:rsidR="00D85852" w:rsidRPr="00B93D16" w:rsidRDefault="00D85852" w:rsidP="00D85852">
      <w:pPr>
        <w:pStyle w:val="Akapitzlist"/>
        <w:numPr>
          <w:ilvl w:val="2"/>
          <w:numId w:val="12"/>
        </w:numPr>
        <w:tabs>
          <w:tab w:val="left" w:pos="567"/>
        </w:tabs>
        <w:suppressAutoHyphens w:val="0"/>
        <w:ind w:left="284"/>
        <w:jc w:val="both"/>
        <w:rPr>
          <w:rFonts w:ascii="Cambria" w:hAnsi="Cambria"/>
          <w:sz w:val="22"/>
          <w:szCs w:val="22"/>
        </w:rPr>
      </w:pPr>
      <w:r w:rsidRPr="00B93D16">
        <w:rPr>
          <w:rFonts w:ascii="Cambria" w:hAnsi="Cambria"/>
          <w:sz w:val="22"/>
          <w:szCs w:val="22"/>
        </w:rPr>
        <w:t>10 dni od dnia przekazania informacji o czynności zamawiającego stanowiącej podstawę jego wniesienia, jeżeli informacja została przekazana w sposób inny niż określony w lit. a;</w:t>
      </w:r>
    </w:p>
    <w:p w14:paraId="22571435" w14:textId="77777777" w:rsidR="00D85852" w:rsidRPr="00B93D16" w:rsidRDefault="00D85852" w:rsidP="00D85852">
      <w:pPr>
        <w:numPr>
          <w:ilvl w:val="1"/>
          <w:numId w:val="3"/>
        </w:numPr>
        <w:tabs>
          <w:tab w:val="left" w:pos="426"/>
        </w:tabs>
        <w:suppressAutoHyphens w:val="0"/>
        <w:ind w:left="426"/>
        <w:jc w:val="both"/>
        <w:rPr>
          <w:rFonts w:ascii="Cambria" w:hAnsi="Cambria"/>
          <w:sz w:val="22"/>
          <w:szCs w:val="22"/>
        </w:rPr>
      </w:pPr>
      <w:r w:rsidRPr="00B93D16">
        <w:rPr>
          <w:rFonts w:ascii="Cambria" w:hAnsi="Cambria"/>
          <w:sz w:val="22"/>
          <w:szCs w:val="22"/>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01AEEF1A" w14:textId="77777777" w:rsidR="00D85852" w:rsidRPr="00B93D16" w:rsidRDefault="00D85852" w:rsidP="00D85852">
      <w:pPr>
        <w:numPr>
          <w:ilvl w:val="1"/>
          <w:numId w:val="3"/>
        </w:numPr>
        <w:tabs>
          <w:tab w:val="left" w:pos="426"/>
        </w:tabs>
        <w:suppressAutoHyphens w:val="0"/>
        <w:ind w:left="426"/>
        <w:jc w:val="both"/>
        <w:rPr>
          <w:rFonts w:ascii="Cambria" w:hAnsi="Cambria"/>
          <w:sz w:val="22"/>
          <w:szCs w:val="22"/>
        </w:rPr>
      </w:pPr>
      <w:r w:rsidRPr="00B93D16">
        <w:rPr>
          <w:rFonts w:ascii="Cambria" w:hAnsi="Cambria"/>
          <w:sz w:val="22"/>
          <w:szCs w:val="22"/>
        </w:rPr>
        <w:t>Odwołanie w przypadkach innych niż określone powyżej wnosi się w terminie 5 dni od dnia, w którym powzięto lub przy zachowaniu należytej staranności można było powziąć wiadomość o okolicznościach, stanowiących podstawę jego wniesienia.</w:t>
      </w:r>
    </w:p>
    <w:p w14:paraId="2F17749D" w14:textId="282C930A" w:rsidR="00D85852" w:rsidRPr="00B93D16" w:rsidRDefault="00D85852" w:rsidP="00D85852">
      <w:pPr>
        <w:numPr>
          <w:ilvl w:val="1"/>
          <w:numId w:val="3"/>
        </w:numPr>
        <w:tabs>
          <w:tab w:val="left" w:pos="426"/>
        </w:tabs>
        <w:suppressAutoHyphens w:val="0"/>
        <w:ind w:left="426"/>
        <w:jc w:val="both"/>
        <w:rPr>
          <w:rFonts w:ascii="Cambria" w:hAnsi="Cambria"/>
          <w:sz w:val="22"/>
          <w:szCs w:val="22"/>
        </w:rPr>
      </w:pPr>
      <w:r w:rsidRPr="00B93D16">
        <w:rPr>
          <w:rFonts w:ascii="Cambria" w:hAnsi="Cambria"/>
          <w:sz w:val="22"/>
          <w:szCs w:val="22"/>
        </w:rPr>
        <w:t>Szczegółowe informacje dotyczące środków ochrony prawnej określone są w Dziale IX: Środki ochrony prawnej” ustawy Prawo zamówień publicznych (Dz.U. z 202</w:t>
      </w:r>
      <w:r w:rsidR="00392212">
        <w:rPr>
          <w:rFonts w:ascii="Cambria" w:hAnsi="Cambria"/>
          <w:sz w:val="22"/>
          <w:szCs w:val="22"/>
        </w:rPr>
        <w:t>4</w:t>
      </w:r>
      <w:r w:rsidRPr="00B93D16">
        <w:rPr>
          <w:rFonts w:ascii="Cambria" w:hAnsi="Cambria"/>
          <w:sz w:val="22"/>
          <w:szCs w:val="22"/>
        </w:rPr>
        <w:t xml:space="preserve"> r., poz. 1</w:t>
      </w:r>
      <w:r w:rsidR="00392212">
        <w:rPr>
          <w:rFonts w:ascii="Cambria" w:hAnsi="Cambria"/>
          <w:sz w:val="22"/>
          <w:szCs w:val="22"/>
        </w:rPr>
        <w:t>320</w:t>
      </w:r>
      <w:r w:rsidRPr="00B93D16">
        <w:rPr>
          <w:rFonts w:ascii="Cambria" w:hAnsi="Cambria"/>
          <w:sz w:val="22"/>
          <w:szCs w:val="22"/>
        </w:rPr>
        <w:t xml:space="preserve"> </w:t>
      </w:r>
      <w:r w:rsidR="00392212">
        <w:rPr>
          <w:rFonts w:ascii="Cambria" w:hAnsi="Cambria"/>
          <w:sz w:val="22"/>
          <w:szCs w:val="22"/>
        </w:rPr>
        <w:t>ze zm.)</w:t>
      </w:r>
    </w:p>
    <w:p w14:paraId="31E17F68" w14:textId="77777777" w:rsidR="00D85852" w:rsidRPr="00B93D16" w:rsidRDefault="00D85852" w:rsidP="00D85852">
      <w:pPr>
        <w:pStyle w:val="Nagwek1"/>
      </w:pPr>
      <w:bookmarkStart w:id="30" w:name="_Toc169519000"/>
      <w:r w:rsidRPr="00B93D16">
        <w:t>OCHRONA DANYCH OSOBOWYCH</w:t>
      </w:r>
      <w:bookmarkEnd w:id="30"/>
    </w:p>
    <w:p w14:paraId="32E1977E" w14:textId="77777777" w:rsidR="00D85852" w:rsidRPr="00E73230" w:rsidRDefault="00D85852" w:rsidP="00D85852">
      <w:pPr>
        <w:pStyle w:val="Teksttreci0"/>
        <w:jc w:val="both"/>
        <w:rPr>
          <w:rFonts w:ascii="Cambria" w:hAnsi="Cambria"/>
          <w:lang w:bidi="pl-PL"/>
        </w:rPr>
      </w:pPr>
      <w:bookmarkStart w:id="31" w:name="_Hlk112751906"/>
      <w:r w:rsidRPr="00E73230">
        <w:rPr>
          <w:rFonts w:ascii="Cambria" w:hAnsi="Cambria"/>
          <w:lang w:bidi="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dalej „RODO”, informuję, że:</w:t>
      </w:r>
    </w:p>
    <w:tbl>
      <w:tblPr>
        <w:tblW w:w="9081" w:type="dxa"/>
        <w:tblLayout w:type="fixed"/>
        <w:tblCellMar>
          <w:left w:w="10" w:type="dxa"/>
          <w:right w:w="10" w:type="dxa"/>
        </w:tblCellMar>
        <w:tblLook w:val="0000" w:firstRow="0" w:lastRow="0" w:firstColumn="0" w:lastColumn="0" w:noHBand="0" w:noVBand="0"/>
      </w:tblPr>
      <w:tblGrid>
        <w:gridCol w:w="2270"/>
        <w:gridCol w:w="6811"/>
      </w:tblGrid>
      <w:tr w:rsidR="00D85852" w:rsidRPr="00B93D16" w14:paraId="328EADE3" w14:textId="77777777" w:rsidTr="00B35EA0">
        <w:trPr>
          <w:trHeight w:hRule="exact" w:val="557"/>
        </w:trPr>
        <w:tc>
          <w:tcPr>
            <w:tcW w:w="2270" w:type="dxa"/>
            <w:tcBorders>
              <w:top w:val="single" w:sz="4" w:space="0" w:color="auto"/>
              <w:left w:val="single" w:sz="4" w:space="0" w:color="auto"/>
            </w:tcBorders>
            <w:shd w:val="clear" w:color="auto" w:fill="auto"/>
            <w:vAlign w:val="center"/>
          </w:tcPr>
          <w:bookmarkEnd w:id="31"/>
          <w:p w14:paraId="137D8708" w14:textId="77777777" w:rsidR="00D85852" w:rsidRPr="00B93D16" w:rsidRDefault="00D85852" w:rsidP="00B35EA0">
            <w:pPr>
              <w:pStyle w:val="Inne0"/>
            </w:pPr>
            <w:r w:rsidRPr="00B93D16">
              <w:rPr>
                <w:b/>
                <w:bCs/>
                <w:lang w:bidi="pl-PL"/>
              </w:rPr>
              <w:t>Administrator Danych Osobowych</w:t>
            </w:r>
          </w:p>
        </w:tc>
        <w:tc>
          <w:tcPr>
            <w:tcW w:w="6811" w:type="dxa"/>
            <w:tcBorders>
              <w:top w:val="single" w:sz="4" w:space="0" w:color="auto"/>
              <w:left w:val="single" w:sz="4" w:space="0" w:color="auto"/>
              <w:right w:val="single" w:sz="4" w:space="0" w:color="auto"/>
            </w:tcBorders>
            <w:shd w:val="clear" w:color="auto" w:fill="auto"/>
            <w:vAlign w:val="center"/>
          </w:tcPr>
          <w:p w14:paraId="51B1F19B" w14:textId="6E11EA85" w:rsidR="00D85852" w:rsidRPr="00B93D16" w:rsidRDefault="00D85852" w:rsidP="00B35EA0">
            <w:pPr>
              <w:pStyle w:val="Inne0"/>
              <w:jc w:val="both"/>
            </w:pPr>
            <w:bookmarkStart w:id="32" w:name="_Hlk112751892"/>
            <w:r w:rsidRPr="00B93D16">
              <w:rPr>
                <w:lang w:bidi="pl-PL"/>
              </w:rPr>
              <w:t xml:space="preserve">Administratorem Pani/Pana danych osobowych jest Dyrektor Sądu </w:t>
            </w:r>
            <w:r w:rsidR="007D68EC">
              <w:rPr>
                <w:lang w:bidi="pl-PL"/>
              </w:rPr>
              <w:t>Rejonowego w Drawsku Pomorskim</w:t>
            </w:r>
            <w:r w:rsidRPr="00B93D16">
              <w:rPr>
                <w:lang w:bidi="pl-PL"/>
              </w:rPr>
              <w:t xml:space="preserve"> z siedzibą przy ul. </w:t>
            </w:r>
            <w:bookmarkEnd w:id="32"/>
            <w:r w:rsidR="007D68EC">
              <w:rPr>
                <w:lang w:bidi="pl-PL"/>
              </w:rPr>
              <w:t>Złocienieckiej 5, 78-500 Drawsko Pomorskie</w:t>
            </w:r>
            <w:r w:rsidRPr="00B93D16">
              <w:rPr>
                <w:lang w:bidi="pl-PL"/>
              </w:rPr>
              <w:t>.</w:t>
            </w:r>
          </w:p>
        </w:tc>
      </w:tr>
      <w:tr w:rsidR="00D85852" w:rsidRPr="00B93D16" w14:paraId="0BDB53D1" w14:textId="77777777" w:rsidTr="00B35EA0">
        <w:trPr>
          <w:trHeight w:hRule="exact" w:val="854"/>
        </w:trPr>
        <w:tc>
          <w:tcPr>
            <w:tcW w:w="2270" w:type="dxa"/>
            <w:tcBorders>
              <w:top w:val="single" w:sz="4" w:space="0" w:color="auto"/>
              <w:left w:val="single" w:sz="4" w:space="0" w:color="auto"/>
            </w:tcBorders>
            <w:shd w:val="clear" w:color="auto" w:fill="auto"/>
            <w:vAlign w:val="center"/>
          </w:tcPr>
          <w:p w14:paraId="26B1AA7E" w14:textId="77777777" w:rsidR="00D85852" w:rsidRPr="00B93D16" w:rsidRDefault="00D85852" w:rsidP="00B35EA0">
            <w:pPr>
              <w:pStyle w:val="Inne0"/>
            </w:pPr>
            <w:r w:rsidRPr="00B93D16">
              <w:rPr>
                <w:b/>
                <w:bCs/>
                <w:lang w:bidi="pl-PL"/>
              </w:rPr>
              <w:t>Dane kontaktowe Inspektora Ochrony Danych</w:t>
            </w:r>
          </w:p>
        </w:tc>
        <w:tc>
          <w:tcPr>
            <w:tcW w:w="6811" w:type="dxa"/>
            <w:tcBorders>
              <w:top w:val="single" w:sz="4" w:space="0" w:color="auto"/>
              <w:left w:val="single" w:sz="4" w:space="0" w:color="auto"/>
              <w:right w:val="single" w:sz="4" w:space="0" w:color="auto"/>
            </w:tcBorders>
            <w:shd w:val="clear" w:color="auto" w:fill="auto"/>
            <w:vAlign w:val="center"/>
          </w:tcPr>
          <w:p w14:paraId="08E67320" w14:textId="7AE901E1" w:rsidR="00D85852" w:rsidRPr="00B93D16" w:rsidRDefault="00D85852" w:rsidP="00B35EA0">
            <w:pPr>
              <w:pStyle w:val="Inne0"/>
              <w:jc w:val="both"/>
            </w:pPr>
            <w:bookmarkStart w:id="33" w:name="_Hlk112751945"/>
            <w:r w:rsidRPr="00B93D16">
              <w:rPr>
                <w:lang w:bidi="pl-PL"/>
              </w:rPr>
              <w:t xml:space="preserve">Administrator wyznaczył Inspektora Ochrony Danych, z którym kontakt możliwy                            jest za pośrednictwem adresu do korespondencji: </w:t>
            </w:r>
            <w:r w:rsidR="007D68EC">
              <w:rPr>
                <w:lang w:bidi="pl-PL"/>
              </w:rPr>
              <w:t>Sąd Rejonowy w Drawsku Pomorskim</w:t>
            </w:r>
            <w:r w:rsidRPr="00B93D16">
              <w:rPr>
                <w:lang w:bidi="pl-PL"/>
              </w:rPr>
              <w:t xml:space="preserve">,                                </w:t>
            </w:r>
            <w:r w:rsidR="007D68EC">
              <w:rPr>
                <w:lang w:bidi="pl-PL"/>
              </w:rPr>
              <w:t>78-500 Drawsko Pomorskie</w:t>
            </w:r>
            <w:r w:rsidRPr="00B93D16">
              <w:rPr>
                <w:lang w:bidi="pl-PL"/>
              </w:rPr>
              <w:t xml:space="preserve">, ul. </w:t>
            </w:r>
            <w:r w:rsidR="007D68EC">
              <w:rPr>
                <w:lang w:bidi="pl-PL"/>
              </w:rPr>
              <w:t>Złocieniecka 5</w:t>
            </w:r>
            <w:r w:rsidRPr="00B93D16">
              <w:rPr>
                <w:lang w:bidi="pl-PL"/>
              </w:rPr>
              <w:t xml:space="preserve"> lub za pośrednictwem poczty elektronicznej: </w:t>
            </w:r>
            <w:hyperlink r:id="rId19" w:history="1">
              <w:r w:rsidR="007D68EC" w:rsidRPr="00FA6298">
                <w:rPr>
                  <w:rStyle w:val="Hipercze"/>
                  <w:lang w:bidi="en-US"/>
                </w:rPr>
                <w:t>iodo@drawsko-pom.sr.gov.pl</w:t>
              </w:r>
            </w:hyperlink>
            <w:r w:rsidRPr="00B93D16">
              <w:rPr>
                <w:lang w:bidi="en-US"/>
              </w:rPr>
              <w:t>.</w:t>
            </w:r>
            <w:bookmarkEnd w:id="33"/>
          </w:p>
        </w:tc>
      </w:tr>
      <w:tr w:rsidR="00D85852" w:rsidRPr="00B93D16" w14:paraId="3B353F37" w14:textId="77777777" w:rsidTr="00B35EA0">
        <w:trPr>
          <w:trHeight w:hRule="exact" w:val="939"/>
        </w:trPr>
        <w:tc>
          <w:tcPr>
            <w:tcW w:w="2270" w:type="dxa"/>
            <w:tcBorders>
              <w:top w:val="single" w:sz="4" w:space="0" w:color="auto"/>
              <w:left w:val="single" w:sz="4" w:space="0" w:color="auto"/>
            </w:tcBorders>
            <w:shd w:val="clear" w:color="auto" w:fill="auto"/>
            <w:vAlign w:val="center"/>
          </w:tcPr>
          <w:p w14:paraId="782B2D73" w14:textId="77777777" w:rsidR="00D85852" w:rsidRPr="00B93D16" w:rsidRDefault="00D85852" w:rsidP="00B35EA0">
            <w:pPr>
              <w:pStyle w:val="Inne0"/>
            </w:pPr>
            <w:r w:rsidRPr="00B93D16">
              <w:rPr>
                <w:b/>
                <w:bCs/>
                <w:lang w:bidi="pl-PL"/>
              </w:rPr>
              <w:t>Cele przetwarzania danych osobowych</w:t>
            </w:r>
          </w:p>
        </w:tc>
        <w:tc>
          <w:tcPr>
            <w:tcW w:w="6811" w:type="dxa"/>
            <w:tcBorders>
              <w:top w:val="single" w:sz="4" w:space="0" w:color="auto"/>
              <w:left w:val="single" w:sz="4" w:space="0" w:color="auto"/>
              <w:right w:val="single" w:sz="4" w:space="0" w:color="auto"/>
            </w:tcBorders>
            <w:shd w:val="clear" w:color="auto" w:fill="auto"/>
            <w:vAlign w:val="center"/>
          </w:tcPr>
          <w:p w14:paraId="2B7B7B48" w14:textId="450772DE" w:rsidR="00D85852" w:rsidRPr="00B93D16" w:rsidRDefault="00D85852" w:rsidP="00B35EA0">
            <w:pPr>
              <w:pStyle w:val="Inne0"/>
              <w:jc w:val="both"/>
            </w:pPr>
            <w:bookmarkStart w:id="34" w:name="_Hlk112751961"/>
            <w:r w:rsidRPr="00B93D16">
              <w:rPr>
                <w:lang w:bidi="pl-PL"/>
              </w:rPr>
              <w:t>Dane osobowe przekazane przez oferenta/wykonawcę przetwarzane będą w celu przeprowadzenia postępowania o udzielenie zamówienia publicznego na podstawie PZP na rzecz Sądu</w:t>
            </w:r>
            <w:r w:rsidR="007D68EC">
              <w:rPr>
                <w:lang w:bidi="pl-PL"/>
              </w:rPr>
              <w:t xml:space="preserve"> Rejonowego w Drawsku Pomorskim</w:t>
            </w:r>
            <w:r w:rsidRPr="00B93D16">
              <w:rPr>
                <w:lang w:bidi="pl-PL"/>
              </w:rPr>
              <w:t>, zawarcia umowy, jej realizacji i rozliczenia  oraz w celu wypełnienia obowiązku archiwizacji dokumentów.</w:t>
            </w:r>
            <w:bookmarkEnd w:id="34"/>
          </w:p>
        </w:tc>
      </w:tr>
      <w:tr w:rsidR="00D85852" w:rsidRPr="00B93D16" w14:paraId="5CC39077" w14:textId="77777777" w:rsidTr="00B35EA0">
        <w:trPr>
          <w:trHeight w:hRule="exact" w:val="3674"/>
        </w:trPr>
        <w:tc>
          <w:tcPr>
            <w:tcW w:w="2270" w:type="dxa"/>
            <w:tcBorders>
              <w:top w:val="single" w:sz="4" w:space="0" w:color="auto"/>
              <w:left w:val="single" w:sz="4" w:space="0" w:color="auto"/>
            </w:tcBorders>
            <w:shd w:val="clear" w:color="auto" w:fill="auto"/>
            <w:vAlign w:val="center"/>
          </w:tcPr>
          <w:p w14:paraId="04C6F474" w14:textId="77777777" w:rsidR="00D85852" w:rsidRPr="00B93D16" w:rsidRDefault="00D85852" w:rsidP="00B35EA0">
            <w:pPr>
              <w:pStyle w:val="Inne0"/>
            </w:pPr>
            <w:bookmarkStart w:id="35" w:name="_Hlk112751988"/>
            <w:r w:rsidRPr="00B93D16">
              <w:rPr>
                <w:b/>
                <w:bCs/>
                <w:lang w:bidi="pl-PL"/>
              </w:rPr>
              <w:t>Podstawa prawna przetwarzania danych osobowych</w:t>
            </w:r>
          </w:p>
        </w:tc>
        <w:tc>
          <w:tcPr>
            <w:tcW w:w="6811" w:type="dxa"/>
            <w:tcBorders>
              <w:top w:val="single" w:sz="4" w:space="0" w:color="auto"/>
              <w:left w:val="single" w:sz="4" w:space="0" w:color="auto"/>
              <w:right w:val="single" w:sz="4" w:space="0" w:color="auto"/>
            </w:tcBorders>
            <w:shd w:val="clear" w:color="auto" w:fill="auto"/>
            <w:vAlign w:val="center"/>
          </w:tcPr>
          <w:p w14:paraId="5F9CC6F4" w14:textId="1D45AF0C" w:rsidR="00D85852" w:rsidRPr="009246A8" w:rsidRDefault="00D85852" w:rsidP="00B35EA0">
            <w:pPr>
              <w:jc w:val="both"/>
              <w:rPr>
                <w:rFonts w:ascii="Cambria" w:hAnsi="Cambria"/>
                <w:sz w:val="18"/>
                <w:szCs w:val="18"/>
                <w:lang w:eastAsia="pl-PL" w:bidi="pl-PL"/>
              </w:rPr>
            </w:pPr>
            <w:bookmarkStart w:id="36" w:name="_Toc127994688"/>
            <w:r w:rsidRPr="00B93D16">
              <w:rPr>
                <w:rFonts w:ascii="Cambria" w:hAnsi="Cambria"/>
                <w:sz w:val="18"/>
                <w:szCs w:val="18"/>
                <w:lang w:eastAsia="pl-PL" w:bidi="pl-PL"/>
              </w:rPr>
              <w:t>Obowiązująca  procedura prowadzona jest na podstawie ustawy Praw</w:t>
            </w:r>
            <w:r w:rsidR="008E6E24">
              <w:rPr>
                <w:rFonts w:ascii="Cambria" w:hAnsi="Cambria"/>
                <w:sz w:val="18"/>
                <w:szCs w:val="18"/>
                <w:lang w:eastAsia="pl-PL" w:bidi="pl-PL"/>
              </w:rPr>
              <w:t>o Zamówień Publicznych (Dz.U</w:t>
            </w:r>
            <w:r w:rsidR="008E6E24" w:rsidRPr="009246A8">
              <w:rPr>
                <w:rFonts w:ascii="Cambria" w:hAnsi="Cambria"/>
                <w:sz w:val="18"/>
                <w:szCs w:val="18"/>
                <w:lang w:eastAsia="pl-PL" w:bidi="pl-PL"/>
              </w:rPr>
              <w:t>.202</w:t>
            </w:r>
            <w:r w:rsidR="008224EF">
              <w:rPr>
                <w:rFonts w:ascii="Cambria" w:hAnsi="Cambria"/>
                <w:sz w:val="18"/>
                <w:szCs w:val="18"/>
                <w:lang w:eastAsia="pl-PL" w:bidi="pl-PL"/>
              </w:rPr>
              <w:t>6</w:t>
            </w:r>
            <w:r w:rsidR="008E6E24" w:rsidRPr="009246A8">
              <w:rPr>
                <w:rFonts w:ascii="Cambria" w:hAnsi="Cambria"/>
                <w:sz w:val="18"/>
                <w:szCs w:val="18"/>
                <w:lang w:eastAsia="pl-PL" w:bidi="pl-PL"/>
              </w:rPr>
              <w:t xml:space="preserve"> r. poz. </w:t>
            </w:r>
            <w:r w:rsidR="008224EF">
              <w:rPr>
                <w:rFonts w:ascii="Cambria" w:hAnsi="Cambria"/>
                <w:sz w:val="18"/>
                <w:szCs w:val="18"/>
                <w:lang w:eastAsia="pl-PL" w:bidi="pl-PL"/>
              </w:rPr>
              <w:t>793 t. j.</w:t>
            </w:r>
            <w:r w:rsidRPr="009246A8">
              <w:rPr>
                <w:rFonts w:ascii="Cambria" w:hAnsi="Cambria"/>
                <w:sz w:val="18"/>
                <w:szCs w:val="18"/>
                <w:lang w:eastAsia="pl-PL" w:bidi="pl-PL"/>
              </w:rPr>
              <w:t>)</w:t>
            </w:r>
            <w:bookmarkEnd w:id="36"/>
          </w:p>
          <w:p w14:paraId="1C895D0E" w14:textId="77777777" w:rsidR="00D85852" w:rsidRPr="00B93D16" w:rsidRDefault="00D85852" w:rsidP="00B35EA0">
            <w:pPr>
              <w:pStyle w:val="Inne0"/>
              <w:jc w:val="both"/>
            </w:pPr>
            <w:r w:rsidRPr="009246A8">
              <w:rPr>
                <w:rFonts w:eastAsia="Calibri" w:cs="Times New Roman"/>
              </w:rPr>
              <w:t xml:space="preserve">Przesłankami legalizującymi przetwarzanie danych osobowych przekazanych przez Wykonawcę jest art. 6 ust. 1 lit. c RODO – w celu </w:t>
            </w:r>
            <w:r w:rsidRPr="00B93D16">
              <w:rPr>
                <w:rFonts w:eastAsia="Calibri" w:cs="Times New Roman"/>
              </w:rPr>
              <w:t>wypełnienia obowiązków prawnych ciążących na administratorze określonych w przepisach krajowych lub unijnych odnoszących się do zamówień publicznych, przedmiotu umowy oraz ochrony danych osobowych; po wybraniu wykonawcy - art. 6 ust. 1 lit. b RODO – w celu zawarcia, realizacji i rozliczenia umowy, a także udokumentowania postępowania o udzielenie zamówienia publicznego i jego archiwizacji oraz art. 6 ust. 1 lit. f RODO – prawnie uzasadniony interes realizowany przez administratora, tj.: ewentualne ustalenie i dochodzenie roszczeń                       lub obrona przed roszczeniami; potrzeba posiadania stałego kontaktu z osobami wskazanymi przez wykonawcę, odpowiedzialnymi za realizację umowy, przy czym                          z chwilą podjęcia przez tę osobę czynności w ramach wykonywania umowy, takich które podlegają obowiązkowi udokumentowania, zmianie ulegnie przesłanka przetwarzania danych osobowych, którą od tego momentu będzie art. 6 ust. 1 lit. c RODO oraz art. 10 RODO w celu umożliwienia korzystania ze środków ochrony prawnej, o których mowa                    w dziale IX PZP, do upływu terminu do ich wniesienia.</w:t>
            </w:r>
          </w:p>
        </w:tc>
      </w:tr>
      <w:bookmarkEnd w:id="35"/>
      <w:tr w:rsidR="00D85852" w:rsidRPr="00B93D16" w14:paraId="184259A1" w14:textId="77777777" w:rsidTr="00B35EA0">
        <w:trPr>
          <w:trHeight w:hRule="exact" w:val="1982"/>
        </w:trPr>
        <w:tc>
          <w:tcPr>
            <w:tcW w:w="2270" w:type="dxa"/>
            <w:tcBorders>
              <w:top w:val="single" w:sz="4" w:space="0" w:color="auto"/>
              <w:left w:val="single" w:sz="4" w:space="0" w:color="auto"/>
            </w:tcBorders>
            <w:shd w:val="clear" w:color="auto" w:fill="auto"/>
            <w:vAlign w:val="center"/>
          </w:tcPr>
          <w:p w14:paraId="558A0FC7" w14:textId="77777777" w:rsidR="00D85852" w:rsidRPr="00B93D16" w:rsidRDefault="00D85852" w:rsidP="00B35EA0">
            <w:pPr>
              <w:pStyle w:val="Inne0"/>
            </w:pPr>
            <w:r w:rsidRPr="00B93D16">
              <w:rPr>
                <w:b/>
                <w:bCs/>
                <w:lang w:bidi="pl-PL"/>
              </w:rPr>
              <w:t>Informacja o odbiorcach danych osobowych</w:t>
            </w:r>
          </w:p>
        </w:tc>
        <w:tc>
          <w:tcPr>
            <w:tcW w:w="6811" w:type="dxa"/>
            <w:tcBorders>
              <w:top w:val="single" w:sz="4" w:space="0" w:color="auto"/>
              <w:left w:val="single" w:sz="4" w:space="0" w:color="auto"/>
              <w:right w:val="single" w:sz="4" w:space="0" w:color="auto"/>
            </w:tcBorders>
            <w:shd w:val="clear" w:color="auto" w:fill="auto"/>
            <w:vAlign w:val="center"/>
          </w:tcPr>
          <w:p w14:paraId="2C8C2A5F" w14:textId="150F8034" w:rsidR="00D85852" w:rsidRPr="00B93D16" w:rsidRDefault="00D85852" w:rsidP="00B35EA0">
            <w:pPr>
              <w:pStyle w:val="Inne0"/>
              <w:jc w:val="both"/>
            </w:pPr>
            <w:bookmarkStart w:id="37" w:name="_Hlk112752016"/>
            <w:r w:rsidRPr="00B93D16">
              <w:rPr>
                <w:lang w:bidi="pl-PL"/>
              </w:rPr>
              <w:t>Odbiorcami danych osobowych otrzymanych od oferenta/wykonawcy mogą być organy ścigania (na ich uzasadniony wniosek), inni odbiorcy  wyłącznie uprawnieni do uzyskania danych osobowych na podstawie przepisów prawa.</w:t>
            </w:r>
            <w:r w:rsidRPr="00B93D16">
              <w:rPr>
                <w:rFonts w:eastAsia="Calibri" w:cs="Times New Roman"/>
              </w:rPr>
              <w:t xml:space="preserve"> Odbiorcami danych osobowych będą także osoby lub podmioty, którym udostępniona zostanie dokumentacja postępowania                 w oparciu o art. 18 oraz art. 74-75 ustawy PZP oraz podmioty zapewniające na rzecz                 Sądu </w:t>
            </w:r>
            <w:r w:rsidR="007D68EC">
              <w:rPr>
                <w:rFonts w:eastAsia="Calibri" w:cs="Times New Roman"/>
              </w:rPr>
              <w:t>Rejonowego w Drawsku Pomorskim</w:t>
            </w:r>
            <w:r w:rsidRPr="00B93D16">
              <w:rPr>
                <w:rFonts w:eastAsia="Calibri" w:cs="Times New Roman"/>
              </w:rPr>
              <w:t xml:space="preserve"> obsługę techniczną i organizacyjną, np. dostawcy oprogramowania do zarządzania systemami, podmioty świadczące obsługę techniczną oprogramowania, itp.</w:t>
            </w:r>
            <w:bookmarkEnd w:id="37"/>
          </w:p>
        </w:tc>
      </w:tr>
      <w:tr w:rsidR="00D85852" w:rsidRPr="00B93D16" w14:paraId="66BE98CE" w14:textId="77777777" w:rsidTr="009C4EFE">
        <w:trPr>
          <w:trHeight w:hRule="exact" w:val="1518"/>
        </w:trPr>
        <w:tc>
          <w:tcPr>
            <w:tcW w:w="2270" w:type="dxa"/>
            <w:tcBorders>
              <w:top w:val="single" w:sz="4" w:space="0" w:color="auto"/>
              <w:left w:val="single" w:sz="4" w:space="0" w:color="auto"/>
            </w:tcBorders>
            <w:shd w:val="clear" w:color="auto" w:fill="auto"/>
            <w:vAlign w:val="center"/>
          </w:tcPr>
          <w:p w14:paraId="4475242B" w14:textId="77777777" w:rsidR="00D85852" w:rsidRPr="00B93D16" w:rsidRDefault="00D85852" w:rsidP="00B35EA0">
            <w:pPr>
              <w:pStyle w:val="Inne0"/>
            </w:pPr>
            <w:r w:rsidRPr="00B93D16">
              <w:rPr>
                <w:b/>
                <w:bCs/>
                <w:lang w:bidi="pl-PL"/>
              </w:rPr>
              <w:t>Okres przechowywania danych osobowych</w:t>
            </w:r>
          </w:p>
        </w:tc>
        <w:tc>
          <w:tcPr>
            <w:tcW w:w="6811" w:type="dxa"/>
            <w:tcBorders>
              <w:top w:val="single" w:sz="4" w:space="0" w:color="auto"/>
              <w:left w:val="single" w:sz="4" w:space="0" w:color="auto"/>
              <w:right w:val="single" w:sz="4" w:space="0" w:color="auto"/>
            </w:tcBorders>
            <w:shd w:val="clear" w:color="auto" w:fill="auto"/>
            <w:vAlign w:val="center"/>
          </w:tcPr>
          <w:p w14:paraId="5CF965AD" w14:textId="6A0C8D64" w:rsidR="00D85852" w:rsidRPr="00B93D16" w:rsidRDefault="00D85852" w:rsidP="00B35EA0">
            <w:pPr>
              <w:pStyle w:val="Inne0"/>
              <w:jc w:val="both"/>
            </w:pPr>
            <w:bookmarkStart w:id="38" w:name="_Hlk112753219"/>
            <w:r w:rsidRPr="00B93D16">
              <w:rPr>
                <w:lang w:bidi="pl-PL"/>
              </w:rPr>
              <w:t>Kryterium ustalenia okresu przechowywania danych osobowych stanowi Instrukcja Kancelaryjna oraz Jednolity Rzeczowy Wykaz A</w:t>
            </w:r>
            <w:r w:rsidR="007D68EC">
              <w:rPr>
                <w:lang w:bidi="pl-PL"/>
              </w:rPr>
              <w:t xml:space="preserve">kt </w:t>
            </w:r>
            <w:r w:rsidR="009C4EFE">
              <w:rPr>
                <w:lang w:bidi="pl-PL"/>
              </w:rPr>
              <w:t>zgodnie z Zarządzeniem Ministra Sprawiedliwości w sprawie wprowadzenia instrukcji kancelaryjnej i jednolitego rzeczowego wykazu akt w sądach powszechnych ( Dz. U. MS z 2023r., poz. 180 ze zm.)</w:t>
            </w:r>
            <w:r w:rsidR="007D68EC">
              <w:rPr>
                <w:lang w:bidi="pl-PL"/>
              </w:rPr>
              <w:t xml:space="preserve"> </w:t>
            </w:r>
            <w:r w:rsidRPr="00B93D16">
              <w:rPr>
                <w:lang w:bidi="pl-PL"/>
              </w:rPr>
              <w:t xml:space="preserve">oraz </w:t>
            </w:r>
            <w:r w:rsidRPr="00B93D16">
              <w:rPr>
                <w:rFonts w:eastAsia="Calibri" w:cs="Times New Roman"/>
              </w:rPr>
              <w:t>art. 78 ust. 1 ustawy PZP, który wskazuje  4 lata od dnia zakończenia postępowania o udzielenie zamówienia, a jeżeli czas trwania umowy przekracza 4 lata, okres przechowywania obejmuje cały czas trwania umowy.</w:t>
            </w:r>
            <w:bookmarkEnd w:id="38"/>
          </w:p>
        </w:tc>
      </w:tr>
      <w:tr w:rsidR="00D85852" w:rsidRPr="00B93D16" w14:paraId="3D398BA9" w14:textId="77777777" w:rsidTr="00B35EA0">
        <w:trPr>
          <w:trHeight w:hRule="exact" w:val="989"/>
        </w:trPr>
        <w:tc>
          <w:tcPr>
            <w:tcW w:w="2270" w:type="dxa"/>
            <w:tcBorders>
              <w:top w:val="single" w:sz="4" w:space="0" w:color="auto"/>
              <w:left w:val="single" w:sz="4" w:space="0" w:color="auto"/>
              <w:bottom w:val="single" w:sz="4" w:space="0" w:color="auto"/>
            </w:tcBorders>
            <w:shd w:val="clear" w:color="auto" w:fill="auto"/>
            <w:vAlign w:val="center"/>
          </w:tcPr>
          <w:p w14:paraId="38F8F373" w14:textId="77777777" w:rsidR="00D85852" w:rsidRPr="00B93D16" w:rsidRDefault="00D85852" w:rsidP="00B35EA0">
            <w:pPr>
              <w:pStyle w:val="Inne0"/>
            </w:pPr>
            <w:r w:rsidRPr="00B93D16">
              <w:rPr>
                <w:b/>
                <w:bCs/>
                <w:lang w:bidi="pl-PL"/>
              </w:rPr>
              <w:t>Uprawnienia z art. 15 rozporządzenia Parlamentu Europejskiego i Rady (UE)2016/679</w:t>
            </w:r>
          </w:p>
        </w:tc>
        <w:tc>
          <w:tcPr>
            <w:tcW w:w="6811" w:type="dxa"/>
            <w:tcBorders>
              <w:top w:val="single" w:sz="4" w:space="0" w:color="auto"/>
              <w:left w:val="single" w:sz="4" w:space="0" w:color="auto"/>
              <w:bottom w:val="single" w:sz="4" w:space="0" w:color="auto"/>
              <w:right w:val="single" w:sz="4" w:space="0" w:color="auto"/>
            </w:tcBorders>
            <w:shd w:val="clear" w:color="auto" w:fill="auto"/>
            <w:vAlign w:val="center"/>
          </w:tcPr>
          <w:p w14:paraId="41A049BC" w14:textId="77777777" w:rsidR="00D85852" w:rsidRPr="00B93D16" w:rsidRDefault="00D85852" w:rsidP="00B35EA0">
            <w:pPr>
              <w:jc w:val="both"/>
              <w:rPr>
                <w:rFonts w:ascii="Cambria" w:eastAsia="Calibri" w:hAnsi="Cambria"/>
                <w:sz w:val="18"/>
                <w:szCs w:val="18"/>
              </w:rPr>
            </w:pPr>
            <w:bookmarkStart w:id="39" w:name="_Hlk112753070"/>
            <w:r w:rsidRPr="00B93D16">
              <w:rPr>
                <w:rFonts w:ascii="Cambria" w:eastAsia="Calibri" w:hAnsi="Cambria"/>
                <w:sz w:val="18"/>
                <w:szCs w:val="18"/>
              </w:rPr>
              <w:t>Osoba, której dotyczą pozyskane w związku z prowadzeniem postępowania dane osobowe, ma prawo dostępu do treści swoich danych osobowych – w celu realizacji niniejszego żądania administrator może żądać od osoby, której dane dotyczą, wskazania dodatkowych informacji mających na celu sprecyzowanie żądania;</w:t>
            </w:r>
            <w:bookmarkEnd w:id="39"/>
          </w:p>
        </w:tc>
      </w:tr>
      <w:tr w:rsidR="00D85852" w:rsidRPr="00B93D16" w14:paraId="65EF7CB3" w14:textId="77777777" w:rsidTr="00B35EA0">
        <w:trPr>
          <w:trHeight w:hRule="exact" w:val="1141"/>
        </w:trPr>
        <w:tc>
          <w:tcPr>
            <w:tcW w:w="2270" w:type="dxa"/>
            <w:tcBorders>
              <w:top w:val="single" w:sz="4" w:space="0" w:color="auto"/>
              <w:left w:val="single" w:sz="4" w:space="0" w:color="auto"/>
              <w:bottom w:val="single" w:sz="4" w:space="0" w:color="auto"/>
              <w:right w:val="single" w:sz="4" w:space="0" w:color="auto"/>
            </w:tcBorders>
            <w:shd w:val="clear" w:color="auto" w:fill="auto"/>
            <w:vAlign w:val="center"/>
          </w:tcPr>
          <w:p w14:paraId="63AFAE7B" w14:textId="77777777" w:rsidR="00D85852" w:rsidRPr="00B93D16" w:rsidRDefault="00D85852" w:rsidP="00B35EA0">
            <w:pPr>
              <w:pStyle w:val="Inne0"/>
              <w:rPr>
                <w:b/>
                <w:bCs/>
                <w:lang w:bidi="pl-PL"/>
              </w:rPr>
            </w:pPr>
            <w:r w:rsidRPr="00B93D16">
              <w:rPr>
                <w:b/>
                <w:bCs/>
                <w:lang w:bidi="pl-PL"/>
              </w:rPr>
              <w:t>Uprawnienia z art. 16 rozporządzenia Parlamentu Europejskiego i Rady (UE)2016/679</w:t>
            </w:r>
          </w:p>
        </w:tc>
        <w:tc>
          <w:tcPr>
            <w:tcW w:w="6811" w:type="dxa"/>
            <w:tcBorders>
              <w:top w:val="single" w:sz="4" w:space="0" w:color="auto"/>
              <w:left w:val="single" w:sz="4" w:space="0" w:color="auto"/>
              <w:bottom w:val="single" w:sz="4" w:space="0" w:color="auto"/>
              <w:right w:val="single" w:sz="4" w:space="0" w:color="auto"/>
            </w:tcBorders>
            <w:shd w:val="clear" w:color="auto" w:fill="auto"/>
            <w:vAlign w:val="center"/>
          </w:tcPr>
          <w:p w14:paraId="65C58796" w14:textId="77777777" w:rsidR="00D85852" w:rsidRPr="00B93D16" w:rsidRDefault="00D85852" w:rsidP="00B35EA0">
            <w:pPr>
              <w:pStyle w:val="Inne0"/>
              <w:jc w:val="both"/>
              <w:rPr>
                <w:lang w:bidi="pl-PL"/>
              </w:rPr>
            </w:pPr>
            <w:bookmarkStart w:id="40" w:name="_Hlk112753080"/>
            <w:r w:rsidRPr="00B93D16">
              <w:rPr>
                <w:rFonts w:eastAsia="Calibri" w:cs="Times New Roman"/>
              </w:rPr>
              <w:t xml:space="preserve">Osoba, której dotyczą pozyskane w związku z prowadzeniem postępowania dane osobowe  ma </w:t>
            </w:r>
            <w:r w:rsidRPr="00B93D16">
              <w:rPr>
                <w:lang w:bidi="pl-PL"/>
              </w:rPr>
              <w:t>prawo do sprostowania swoich danych osobowych. Skorzystanie z prawa do sprostowania nie może skutkować zmianą wyniku postępowania ani zmianą postanowień umowy niezgodną z PZP, nie może naruszać integralności protokołu oraz jego załączników.</w:t>
            </w:r>
            <w:bookmarkEnd w:id="40"/>
          </w:p>
        </w:tc>
      </w:tr>
      <w:tr w:rsidR="00D85852" w:rsidRPr="00B93D16" w14:paraId="723E4FBE" w14:textId="77777777" w:rsidTr="00B35EA0">
        <w:trPr>
          <w:trHeight w:hRule="exact" w:val="1263"/>
        </w:trPr>
        <w:tc>
          <w:tcPr>
            <w:tcW w:w="2270" w:type="dxa"/>
            <w:tcBorders>
              <w:top w:val="single" w:sz="4" w:space="0" w:color="auto"/>
              <w:left w:val="single" w:sz="4" w:space="0" w:color="auto"/>
            </w:tcBorders>
            <w:shd w:val="clear" w:color="auto" w:fill="auto"/>
            <w:vAlign w:val="center"/>
          </w:tcPr>
          <w:p w14:paraId="2F8FDEDB" w14:textId="77777777" w:rsidR="00D85852" w:rsidRPr="00B93D16" w:rsidRDefault="00D85852" w:rsidP="00B35EA0">
            <w:pPr>
              <w:pStyle w:val="Inne0"/>
              <w:rPr>
                <w:b/>
                <w:bCs/>
                <w:lang w:bidi="pl-PL"/>
              </w:rPr>
            </w:pPr>
            <w:r w:rsidRPr="00B93D16">
              <w:rPr>
                <w:b/>
                <w:bCs/>
                <w:lang w:bidi="pl-PL"/>
              </w:rPr>
              <w:t xml:space="preserve">Ograniczenie stosowania </w:t>
            </w:r>
          </w:p>
        </w:tc>
        <w:tc>
          <w:tcPr>
            <w:tcW w:w="6811" w:type="dxa"/>
            <w:tcBorders>
              <w:top w:val="single" w:sz="4" w:space="0" w:color="auto"/>
              <w:left w:val="single" w:sz="4" w:space="0" w:color="auto"/>
              <w:right w:val="single" w:sz="4" w:space="0" w:color="auto"/>
            </w:tcBorders>
            <w:shd w:val="clear" w:color="auto" w:fill="auto"/>
            <w:vAlign w:val="center"/>
          </w:tcPr>
          <w:p w14:paraId="3D654CC1"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Osoba, której dotyczą pozyskane w związku z prowadzeniem postępowania dane osobowe nie przysługuje prawo do: usunięcia danych osobowych w związku z art. 17               ust. 3 lit. b, d lub e RODO; przenoszenia danych osobowych, o którym mowa w art. 20 RODO; prawo sprzeciwu, wobec przetwarzania na podstawie art. 21 RODO danych osobowych, w przypadku gdy podstawą prawną przetwarzania danych osobowych                      jest art. 6 ust. 1 lit. b lub art. 6 ust. 1 lit. c RODO.</w:t>
            </w:r>
          </w:p>
        </w:tc>
      </w:tr>
      <w:tr w:rsidR="00D85852" w:rsidRPr="00B93D16" w14:paraId="589A83F7" w14:textId="77777777" w:rsidTr="00B35EA0">
        <w:trPr>
          <w:trHeight w:hRule="exact" w:val="2556"/>
        </w:trPr>
        <w:tc>
          <w:tcPr>
            <w:tcW w:w="2270" w:type="dxa"/>
            <w:tcBorders>
              <w:top w:val="single" w:sz="4" w:space="0" w:color="auto"/>
              <w:left w:val="single" w:sz="4" w:space="0" w:color="auto"/>
            </w:tcBorders>
            <w:shd w:val="clear" w:color="auto" w:fill="auto"/>
            <w:vAlign w:val="center"/>
          </w:tcPr>
          <w:p w14:paraId="5B861EBD" w14:textId="77777777" w:rsidR="00D85852" w:rsidRPr="00B93D16" w:rsidRDefault="00D85852" w:rsidP="00B35EA0">
            <w:pPr>
              <w:pStyle w:val="Inne0"/>
              <w:rPr>
                <w:b/>
                <w:bCs/>
                <w:lang w:bidi="pl-PL"/>
              </w:rPr>
            </w:pPr>
            <w:r w:rsidRPr="00B93D16">
              <w:rPr>
                <w:b/>
                <w:bCs/>
                <w:lang w:bidi="pl-PL"/>
              </w:rPr>
              <w:t>Uprawnienia z art. 18 rozporządzenia Parlamentu Europejskiego i Rady (UE)2016/679</w:t>
            </w:r>
          </w:p>
        </w:tc>
        <w:tc>
          <w:tcPr>
            <w:tcW w:w="6811" w:type="dxa"/>
            <w:tcBorders>
              <w:top w:val="single" w:sz="4" w:space="0" w:color="auto"/>
              <w:left w:val="single" w:sz="4" w:space="0" w:color="auto"/>
              <w:right w:val="single" w:sz="4" w:space="0" w:color="auto"/>
            </w:tcBorders>
            <w:shd w:val="clear" w:color="auto" w:fill="auto"/>
            <w:vAlign w:val="center"/>
          </w:tcPr>
          <w:p w14:paraId="43561619" w14:textId="77777777" w:rsidR="00D85852" w:rsidRPr="00B93D16" w:rsidRDefault="00D85852" w:rsidP="00B35EA0">
            <w:pPr>
              <w:jc w:val="both"/>
              <w:rPr>
                <w:rFonts w:ascii="Cambria" w:hAnsi="Cambria"/>
                <w:sz w:val="18"/>
                <w:szCs w:val="18"/>
                <w:lang w:eastAsia="pl-PL" w:bidi="pl-PL"/>
              </w:rPr>
            </w:pPr>
            <w:bookmarkStart w:id="41" w:name="_Hlk112753150"/>
            <w:r w:rsidRPr="00B93D16">
              <w:rPr>
                <w:rFonts w:ascii="Cambria" w:eastAsia="Calibri" w:hAnsi="Cambria"/>
                <w:sz w:val="18"/>
                <w:szCs w:val="18"/>
              </w:rPr>
              <w:t xml:space="preserve">Osoba, której dotyczą pozyskane w związku z prowadzeniem postępowania dane osobowe  ma </w:t>
            </w:r>
            <w:r w:rsidRPr="00B93D16">
              <w:rPr>
                <w:rFonts w:ascii="Cambria" w:hAnsi="Cambria"/>
                <w:sz w:val="18"/>
                <w:szCs w:val="18"/>
                <w:lang w:eastAsia="pl-PL" w:bidi="pl-PL"/>
              </w:rPr>
              <w:t xml:space="preserve">prawo ograniczenia przetwarzania jej danych osobowych z zastrzeżeniem przypadków, o których mowa w art. 18 ust. 2 RODO;  </w:t>
            </w:r>
            <w:r w:rsidRPr="00B93D16">
              <w:rPr>
                <w:rFonts w:ascii="Cambria" w:eastAsia="Calibri" w:hAnsi="Cambria"/>
                <w:sz w:val="18"/>
                <w:szCs w:val="18"/>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publicznego;                  - w zakresie w jakim dane osobowe przetwarzane są w oparciu o art. 6 ust. 1 lit. f RODO przysługuje prawo do wniesienia w dowolnym momencie sprzeciwu - z przyczyn związanych ze szczególną sytuacją wobec przetwarzania danych osobowych</w:t>
            </w:r>
            <w:r w:rsidRPr="00B93D16">
              <w:rPr>
                <w:rFonts w:ascii="Cambria" w:eastAsia="Calibri" w:hAnsi="Cambria"/>
              </w:rPr>
              <w:t>.</w:t>
            </w:r>
            <w:bookmarkEnd w:id="41"/>
          </w:p>
        </w:tc>
      </w:tr>
      <w:tr w:rsidR="00D85852" w:rsidRPr="00B93D16" w14:paraId="09334AEA" w14:textId="77777777" w:rsidTr="00B35EA0">
        <w:trPr>
          <w:trHeight w:hRule="exact" w:val="1141"/>
        </w:trPr>
        <w:tc>
          <w:tcPr>
            <w:tcW w:w="2270" w:type="dxa"/>
            <w:tcBorders>
              <w:top w:val="single" w:sz="4" w:space="0" w:color="auto"/>
              <w:left w:val="single" w:sz="4" w:space="0" w:color="auto"/>
            </w:tcBorders>
            <w:shd w:val="clear" w:color="auto" w:fill="auto"/>
            <w:vAlign w:val="center"/>
          </w:tcPr>
          <w:p w14:paraId="3AC56E20" w14:textId="77777777" w:rsidR="00D85852" w:rsidRPr="00B93D16" w:rsidRDefault="00D85852" w:rsidP="00B35EA0">
            <w:pPr>
              <w:pStyle w:val="Inne0"/>
            </w:pPr>
            <w:r w:rsidRPr="00B93D16">
              <w:rPr>
                <w:b/>
                <w:bCs/>
                <w:lang w:bidi="pl-PL"/>
              </w:rPr>
              <w:t>Prawo do wniesienia skargi</w:t>
            </w:r>
          </w:p>
        </w:tc>
        <w:tc>
          <w:tcPr>
            <w:tcW w:w="6811" w:type="dxa"/>
            <w:tcBorders>
              <w:top w:val="single" w:sz="4" w:space="0" w:color="auto"/>
              <w:left w:val="single" w:sz="4" w:space="0" w:color="auto"/>
              <w:right w:val="single" w:sz="4" w:space="0" w:color="auto"/>
            </w:tcBorders>
            <w:shd w:val="clear" w:color="auto" w:fill="auto"/>
            <w:vAlign w:val="center"/>
          </w:tcPr>
          <w:p w14:paraId="431EA1D5" w14:textId="77777777" w:rsidR="00D85852" w:rsidRPr="00B93D16" w:rsidRDefault="00D85852" w:rsidP="00B35EA0">
            <w:pPr>
              <w:pStyle w:val="Inne0"/>
              <w:jc w:val="both"/>
              <w:rPr>
                <w:lang w:bidi="pl-PL"/>
              </w:rPr>
            </w:pPr>
            <w:bookmarkStart w:id="42" w:name="_Hlk112753605"/>
            <w:r w:rsidRPr="00B93D16">
              <w:rPr>
                <w:rFonts w:eastAsia="Calibri" w:cs="Times New Roman"/>
              </w:rPr>
              <w:t>Osoba, której dotyczą pozyskane w związku z prowadzeniem niniejszego postępowania dane osobowe posiada prawo do wniesienia skargi</w:t>
            </w:r>
            <w:r w:rsidRPr="00B93D16">
              <w:rPr>
                <w:lang w:bidi="pl-PL"/>
              </w:rPr>
              <w:t xml:space="preserve"> do Prezesa Urzędu Ochrony Danych Osobowych, ul. Stawki 2, 00-193 Warszawa, gdy uzna Pani/Pan, iż przetwarzanie                  danych osobowych Pani/Pana dotyczących przez administratora narusza przepisy rozporządzenia Parlamentu Europejskiego i Rady (UE) 2016/679.</w:t>
            </w:r>
            <w:bookmarkEnd w:id="42"/>
          </w:p>
        </w:tc>
      </w:tr>
      <w:tr w:rsidR="00D85852" w:rsidRPr="00B93D16" w14:paraId="42A59E37" w14:textId="77777777" w:rsidTr="00B35EA0">
        <w:trPr>
          <w:trHeight w:hRule="exact" w:val="1150"/>
        </w:trPr>
        <w:tc>
          <w:tcPr>
            <w:tcW w:w="2270" w:type="dxa"/>
            <w:tcBorders>
              <w:top w:val="single" w:sz="4" w:space="0" w:color="auto"/>
              <w:left w:val="single" w:sz="4" w:space="0" w:color="auto"/>
            </w:tcBorders>
            <w:shd w:val="clear" w:color="auto" w:fill="auto"/>
            <w:vAlign w:val="center"/>
          </w:tcPr>
          <w:p w14:paraId="0FCDA104" w14:textId="77777777" w:rsidR="00D85852" w:rsidRPr="00B93D16" w:rsidRDefault="00D85852" w:rsidP="00B35EA0">
            <w:pPr>
              <w:pStyle w:val="Inne0"/>
            </w:pPr>
            <w:r w:rsidRPr="00B93D16">
              <w:rPr>
                <w:b/>
                <w:bCs/>
                <w:lang w:bidi="pl-PL"/>
              </w:rPr>
              <w:t>Informacja o dobrowolności lub obowiązku podania danych osobowych</w:t>
            </w:r>
          </w:p>
        </w:tc>
        <w:tc>
          <w:tcPr>
            <w:tcW w:w="6811" w:type="dxa"/>
            <w:tcBorders>
              <w:top w:val="single" w:sz="4" w:space="0" w:color="auto"/>
              <w:left w:val="single" w:sz="4" w:space="0" w:color="auto"/>
              <w:right w:val="single" w:sz="4" w:space="0" w:color="auto"/>
            </w:tcBorders>
            <w:shd w:val="clear" w:color="auto" w:fill="auto"/>
            <w:vAlign w:val="center"/>
          </w:tcPr>
          <w:p w14:paraId="5EA6DE28" w14:textId="77777777" w:rsidR="00D85852" w:rsidRPr="00B93D16" w:rsidRDefault="00D85852" w:rsidP="00B35EA0">
            <w:pPr>
              <w:pStyle w:val="Inne0"/>
              <w:jc w:val="both"/>
            </w:pPr>
            <w:bookmarkStart w:id="43" w:name="_Hlk112753672"/>
            <w:r w:rsidRPr="00B93D16">
              <w:rPr>
                <w:lang w:bidi="pl-PL"/>
              </w:rPr>
              <w:t>Podanie danych osobowych jest obowiązkowe i wynika z przepisów, czyli jest warunkiem rozpatrzenia oferty.</w:t>
            </w:r>
            <w:r w:rsidRPr="00B93D16">
              <w:rPr>
                <w:rFonts w:eastAsia="Calibri" w:cs="Times New Roman"/>
              </w:rPr>
              <w:t xml:space="preserve"> Obowiązek podania przez oferenta/wykonawcę danych osobowych jest wymogiem ustawowym określonym w ustawie PZP, związanym z udziałem w postępowaniu o udzielenie zamówienia publicznego. Konsekwencje niepodania określonych danych wynikają z ustawy PZP.</w:t>
            </w:r>
            <w:bookmarkEnd w:id="43"/>
          </w:p>
        </w:tc>
      </w:tr>
      <w:tr w:rsidR="00D85852" w:rsidRPr="00B93D16" w14:paraId="042111A3" w14:textId="77777777" w:rsidTr="00B35EA0">
        <w:trPr>
          <w:trHeight w:hRule="exact" w:val="974"/>
        </w:trPr>
        <w:tc>
          <w:tcPr>
            <w:tcW w:w="2270" w:type="dxa"/>
            <w:tcBorders>
              <w:top w:val="single" w:sz="4" w:space="0" w:color="auto"/>
              <w:left w:val="single" w:sz="4" w:space="0" w:color="auto"/>
            </w:tcBorders>
            <w:shd w:val="clear" w:color="auto" w:fill="auto"/>
            <w:vAlign w:val="center"/>
          </w:tcPr>
          <w:p w14:paraId="66B37D38" w14:textId="77777777" w:rsidR="00D85852" w:rsidRPr="00B93D16" w:rsidRDefault="00D85852" w:rsidP="00B35EA0">
            <w:pPr>
              <w:pStyle w:val="Inne0"/>
            </w:pPr>
            <w:r w:rsidRPr="00B93D16">
              <w:rPr>
                <w:b/>
                <w:bCs/>
                <w:lang w:bidi="pl-PL"/>
              </w:rPr>
              <w:t>Informacje                                            o zautomatyzowanym podejmowaniu decyzji, w tym o profilowaniu</w:t>
            </w:r>
          </w:p>
        </w:tc>
        <w:tc>
          <w:tcPr>
            <w:tcW w:w="6811" w:type="dxa"/>
            <w:tcBorders>
              <w:top w:val="single" w:sz="4" w:space="0" w:color="auto"/>
              <w:left w:val="single" w:sz="4" w:space="0" w:color="auto"/>
              <w:right w:val="single" w:sz="4" w:space="0" w:color="auto"/>
            </w:tcBorders>
            <w:shd w:val="clear" w:color="auto" w:fill="auto"/>
            <w:vAlign w:val="center"/>
          </w:tcPr>
          <w:p w14:paraId="0ED7B400" w14:textId="77777777" w:rsidR="00D85852" w:rsidRPr="00B93D16" w:rsidRDefault="00D85852" w:rsidP="00B35EA0">
            <w:pPr>
              <w:pStyle w:val="Inne0"/>
              <w:jc w:val="both"/>
            </w:pPr>
            <w:bookmarkStart w:id="44" w:name="_Hlk112753691"/>
            <w:r w:rsidRPr="00B93D16">
              <w:rPr>
                <w:lang w:bidi="pl-PL"/>
              </w:rPr>
              <w:t>W odniesieniu do danych osobowych przekazanych przez oferenta/wykonawcę decyzje nie będą podejmowane w sposób zautomatyzowany stosownie do art. 22 RODO</w:t>
            </w:r>
            <w:bookmarkEnd w:id="44"/>
            <w:r w:rsidRPr="00B93D16">
              <w:rPr>
                <w:lang w:bidi="pl-PL"/>
              </w:rPr>
              <w:t>.</w:t>
            </w:r>
          </w:p>
        </w:tc>
      </w:tr>
      <w:tr w:rsidR="00D85852" w:rsidRPr="00B93D16" w14:paraId="5577912B" w14:textId="77777777" w:rsidTr="00B35EA0">
        <w:trPr>
          <w:trHeight w:hRule="exact" w:val="1186"/>
        </w:trPr>
        <w:tc>
          <w:tcPr>
            <w:tcW w:w="2270" w:type="dxa"/>
            <w:tcBorders>
              <w:top w:val="single" w:sz="4" w:space="0" w:color="auto"/>
              <w:left w:val="single" w:sz="4" w:space="0" w:color="auto"/>
            </w:tcBorders>
            <w:shd w:val="clear" w:color="auto" w:fill="auto"/>
            <w:vAlign w:val="center"/>
          </w:tcPr>
          <w:p w14:paraId="03AE3F15" w14:textId="77777777" w:rsidR="00D85852" w:rsidRPr="00B93D16" w:rsidRDefault="00D85852" w:rsidP="00B35EA0">
            <w:pPr>
              <w:pStyle w:val="Inne0"/>
            </w:pPr>
            <w:r w:rsidRPr="00B93D16">
              <w:rPr>
                <w:b/>
                <w:bCs/>
                <w:lang w:bidi="pl-PL"/>
              </w:rPr>
              <w:t>Informacje o zamiarze przekazania danych osobowych do państwa trzeciego lub organizacji międzynarodowej</w:t>
            </w:r>
          </w:p>
        </w:tc>
        <w:tc>
          <w:tcPr>
            <w:tcW w:w="6811" w:type="dxa"/>
            <w:tcBorders>
              <w:top w:val="single" w:sz="4" w:space="0" w:color="auto"/>
              <w:left w:val="single" w:sz="4" w:space="0" w:color="auto"/>
              <w:right w:val="single" w:sz="4" w:space="0" w:color="auto"/>
            </w:tcBorders>
            <w:shd w:val="clear" w:color="auto" w:fill="auto"/>
            <w:vAlign w:val="center"/>
          </w:tcPr>
          <w:p w14:paraId="4EB6CA31" w14:textId="77777777" w:rsidR="00D85852" w:rsidRPr="00B93D16" w:rsidRDefault="00D85852" w:rsidP="00B35EA0">
            <w:pPr>
              <w:pStyle w:val="Inne0"/>
              <w:jc w:val="both"/>
            </w:pPr>
            <w:bookmarkStart w:id="45" w:name="_Hlk112753726"/>
            <w:r w:rsidRPr="00B93D16">
              <w:rPr>
                <w:lang w:bidi="pl-PL"/>
              </w:rPr>
              <w:t>Dane osobowe przekazane przez oferenta/wykonawcę nie będą przekazywane do państwa trzeciego lub organizacji międzynarodowej.</w:t>
            </w:r>
            <w:bookmarkEnd w:id="45"/>
          </w:p>
        </w:tc>
      </w:tr>
      <w:tr w:rsidR="00D85852" w:rsidRPr="00B93D16" w14:paraId="6030E71C" w14:textId="77777777" w:rsidTr="00B35EA0">
        <w:trPr>
          <w:trHeight w:hRule="exact" w:val="485"/>
        </w:trPr>
        <w:tc>
          <w:tcPr>
            <w:tcW w:w="2270" w:type="dxa"/>
            <w:tcBorders>
              <w:top w:val="single" w:sz="4" w:space="0" w:color="auto"/>
              <w:left w:val="single" w:sz="4" w:space="0" w:color="auto"/>
              <w:bottom w:val="single" w:sz="4" w:space="0" w:color="auto"/>
            </w:tcBorders>
            <w:shd w:val="clear" w:color="auto" w:fill="auto"/>
            <w:vAlign w:val="center"/>
          </w:tcPr>
          <w:p w14:paraId="6708F084" w14:textId="77777777" w:rsidR="00D85852" w:rsidRPr="00B93D16" w:rsidRDefault="00D85852" w:rsidP="00B35EA0">
            <w:pPr>
              <w:pStyle w:val="Inne0"/>
            </w:pPr>
            <w:r w:rsidRPr="00B93D16">
              <w:rPr>
                <w:b/>
                <w:bCs/>
                <w:lang w:bidi="pl-PL"/>
              </w:rPr>
              <w:t>Przetwarzanie danych</w:t>
            </w:r>
          </w:p>
        </w:tc>
        <w:tc>
          <w:tcPr>
            <w:tcW w:w="6811" w:type="dxa"/>
            <w:tcBorders>
              <w:top w:val="single" w:sz="4" w:space="0" w:color="auto"/>
              <w:left w:val="single" w:sz="4" w:space="0" w:color="auto"/>
              <w:bottom w:val="single" w:sz="4" w:space="0" w:color="auto"/>
              <w:right w:val="single" w:sz="4" w:space="0" w:color="auto"/>
            </w:tcBorders>
            <w:shd w:val="clear" w:color="auto" w:fill="auto"/>
            <w:vAlign w:val="center"/>
          </w:tcPr>
          <w:p w14:paraId="5CFFE63F" w14:textId="77777777" w:rsidR="00D85852" w:rsidRPr="00B93D16" w:rsidRDefault="00D85852" w:rsidP="00B35EA0">
            <w:pPr>
              <w:pStyle w:val="Inne0"/>
              <w:jc w:val="both"/>
            </w:pPr>
            <w:bookmarkStart w:id="46" w:name="_Hlk112753746"/>
            <w:r w:rsidRPr="00B93D16">
              <w:rPr>
                <w:lang w:bidi="pl-PL"/>
              </w:rPr>
              <w:t>Dane osobowe przekazane przez oferenta/wykonawcę będą przetwarzane jedynie przez upoważnione do tego osoby.</w:t>
            </w:r>
            <w:bookmarkEnd w:id="46"/>
          </w:p>
        </w:tc>
      </w:tr>
    </w:tbl>
    <w:p w14:paraId="4F1F1069" w14:textId="77777777" w:rsidR="00D85852" w:rsidRPr="00B93D16" w:rsidRDefault="00D85852" w:rsidP="00D85852">
      <w:pPr>
        <w:jc w:val="both"/>
        <w:rPr>
          <w:rFonts w:ascii="Cambria" w:hAnsi="Cambria"/>
          <w:sz w:val="18"/>
          <w:szCs w:val="18"/>
        </w:rPr>
      </w:pPr>
      <w:r w:rsidRPr="00B93D16">
        <w:rPr>
          <w:rFonts w:ascii="Cambria" w:hAnsi="Cambria"/>
          <w:sz w:val="18"/>
          <w:szCs w:val="18"/>
        </w:rPr>
        <w:t>Oferent/Wykonawca ubiegający się o udzielenie zamówienia publicznego jest zobowiązany do wypełnienia wszystkich obowiązków formalno-prawnych związanych z udziałem w postępowaniu, w szczególności do udzielenia informacji przewidzianych w art. 13 oraz 14 RODO dotyczących osób fizycznych, których dane przekazuje zamawiającemu, a które pozyskał bezpośrednio lub pośrednio od tych osób lub podwykonawców, chyba że ma zastosowanie co najmniej jedno z włączeń, o których mowa w art. 14 ust. 5 RODO pod rygorem odrzucenia oferty (na podstawie art. 226 ust. 1 pkt. 4 ustawy PZP).</w:t>
      </w:r>
    </w:p>
    <w:p w14:paraId="75C573EB" w14:textId="77777777" w:rsidR="00D85852" w:rsidRPr="00B93D16" w:rsidRDefault="00D85852" w:rsidP="00D85852">
      <w:pPr>
        <w:jc w:val="both"/>
        <w:rPr>
          <w:rFonts w:ascii="Cambria" w:hAnsi="Cambria"/>
          <w:sz w:val="18"/>
          <w:szCs w:val="18"/>
        </w:rPr>
      </w:pPr>
    </w:p>
    <w:p w14:paraId="32FCEE2A" w14:textId="77777777" w:rsidR="00D85852" w:rsidRPr="00B93D16" w:rsidRDefault="00D85852" w:rsidP="00D85852">
      <w:pPr>
        <w:spacing w:after="120"/>
        <w:jc w:val="both"/>
        <w:rPr>
          <w:rFonts w:ascii="Cambria" w:hAnsi="Cambria"/>
          <w:sz w:val="20"/>
          <w:szCs w:val="20"/>
        </w:rPr>
      </w:pPr>
      <w:bookmarkStart w:id="47" w:name="_Hlk127797313"/>
      <w:r w:rsidRPr="00B93D16">
        <w:rPr>
          <w:rFonts w:ascii="Cambria" w:hAnsi="Cambria"/>
          <w:b/>
          <w:sz w:val="20"/>
          <w:szCs w:val="20"/>
        </w:rPr>
        <w:t xml:space="preserve">Wykonawca zobowiązuje się do udzielenia wsparcia Zamawiającemu </w:t>
      </w:r>
      <w:r w:rsidRPr="00B93D16">
        <w:rPr>
          <w:rFonts w:ascii="Cambria" w:hAnsi="Cambria"/>
          <w:sz w:val="20"/>
          <w:szCs w:val="20"/>
        </w:rPr>
        <w:t xml:space="preserve">w zakresie realizacji obowiązku informacyjnego, o którym mowa w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dalej „RODO”, </w:t>
      </w:r>
      <w:r w:rsidRPr="00B93D16">
        <w:rPr>
          <w:rFonts w:ascii="Cambria" w:hAnsi="Cambria"/>
          <w:b/>
          <w:sz w:val="20"/>
          <w:szCs w:val="20"/>
        </w:rPr>
        <w:t>poprzez poinformowanie swoich pracowników, podwykonawców i innych osób, których dane osobowe przekazał Zamawiającemu w związku ze złożeniem oferty w ramach ubiegania się o udzielenie zamówienia publicznego</w:t>
      </w:r>
      <w:r w:rsidRPr="00B93D16">
        <w:rPr>
          <w:rFonts w:ascii="Cambria" w:hAnsi="Cambria"/>
          <w:sz w:val="20"/>
          <w:szCs w:val="20"/>
        </w:rPr>
        <w:t>.</w:t>
      </w:r>
    </w:p>
    <w:p w14:paraId="2C499B66" w14:textId="77777777" w:rsidR="00D85852" w:rsidRPr="00B93D16" w:rsidRDefault="00D85852" w:rsidP="00D85852">
      <w:pPr>
        <w:spacing w:after="120"/>
        <w:jc w:val="both"/>
        <w:rPr>
          <w:rFonts w:ascii="Cambria" w:hAnsi="Cambria"/>
          <w:sz w:val="20"/>
          <w:szCs w:val="20"/>
        </w:rPr>
      </w:pPr>
      <w:r w:rsidRPr="00B93D16">
        <w:rPr>
          <w:rFonts w:ascii="Cambria" w:hAnsi="Cambria"/>
          <w:sz w:val="20"/>
          <w:szCs w:val="20"/>
        </w:rPr>
        <w:t xml:space="preserve">Wyrazem wsparcia Zamawiającego jest poinformowanie, pracowników, podwykonawców </w:t>
      </w:r>
      <w:r w:rsidRPr="00B93D16">
        <w:rPr>
          <w:rFonts w:ascii="Cambria" w:hAnsi="Cambria"/>
          <w:sz w:val="20"/>
          <w:szCs w:val="20"/>
        </w:rPr>
        <w:br/>
        <w:t>i innych osób o tym, że: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549"/>
      </w:tblGrid>
      <w:tr w:rsidR="00D85852" w:rsidRPr="00B93D16" w14:paraId="43950BE6" w14:textId="77777777" w:rsidTr="00B35EA0">
        <w:tc>
          <w:tcPr>
            <w:tcW w:w="2518" w:type="dxa"/>
            <w:shd w:val="clear" w:color="auto" w:fill="auto"/>
            <w:vAlign w:val="center"/>
          </w:tcPr>
          <w:p w14:paraId="1EDB5F3D" w14:textId="77777777" w:rsidR="00D85852" w:rsidRPr="00B93D16" w:rsidRDefault="00D85852" w:rsidP="00B35EA0">
            <w:pPr>
              <w:spacing w:after="120"/>
              <w:rPr>
                <w:rFonts w:ascii="Cambria" w:eastAsia="Calibri" w:hAnsi="Cambria"/>
                <w:b/>
                <w:sz w:val="20"/>
                <w:szCs w:val="20"/>
              </w:rPr>
            </w:pPr>
            <w:r w:rsidRPr="00B93D16">
              <w:rPr>
                <w:rFonts w:ascii="Cambria" w:eastAsia="Calibri" w:hAnsi="Cambria"/>
                <w:b/>
                <w:sz w:val="20"/>
                <w:szCs w:val="20"/>
              </w:rPr>
              <w:t>Administrator Danych Osobowych</w:t>
            </w:r>
          </w:p>
        </w:tc>
        <w:tc>
          <w:tcPr>
            <w:tcW w:w="6549" w:type="dxa"/>
            <w:shd w:val="clear" w:color="auto" w:fill="auto"/>
            <w:vAlign w:val="center"/>
          </w:tcPr>
          <w:p w14:paraId="60E17010" w14:textId="0CABCBF4"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 xml:space="preserve">Administratorem Państwa danych osobowych jest </w:t>
            </w:r>
            <w:r w:rsidRPr="00B93D16">
              <w:rPr>
                <w:rFonts w:ascii="Cambria" w:hAnsi="Cambria"/>
                <w:sz w:val="18"/>
                <w:szCs w:val="18"/>
              </w:rPr>
              <w:t xml:space="preserve">Dyrektor Sądu </w:t>
            </w:r>
            <w:r w:rsidR="007D68EC">
              <w:rPr>
                <w:rFonts w:ascii="Cambria" w:hAnsi="Cambria"/>
                <w:sz w:val="18"/>
                <w:szCs w:val="18"/>
              </w:rPr>
              <w:t xml:space="preserve">Rejonowego w Drawsku Pomorskim </w:t>
            </w:r>
            <w:r w:rsidRPr="00B93D16">
              <w:rPr>
                <w:rFonts w:ascii="Cambria" w:hAnsi="Cambria"/>
                <w:sz w:val="18"/>
                <w:szCs w:val="18"/>
              </w:rPr>
              <w:t xml:space="preserve">z siedzibą przy ul. </w:t>
            </w:r>
            <w:r w:rsidR="007D68EC">
              <w:rPr>
                <w:rFonts w:ascii="Cambria" w:hAnsi="Cambria"/>
                <w:sz w:val="18"/>
                <w:szCs w:val="18"/>
              </w:rPr>
              <w:t>Złocienieckiej</w:t>
            </w:r>
            <w:r w:rsidR="00DD679C">
              <w:rPr>
                <w:rFonts w:ascii="Cambria" w:hAnsi="Cambria"/>
                <w:sz w:val="18"/>
                <w:szCs w:val="18"/>
              </w:rPr>
              <w:t xml:space="preserve"> </w:t>
            </w:r>
            <w:r w:rsidR="007D68EC">
              <w:rPr>
                <w:rFonts w:ascii="Cambria" w:hAnsi="Cambria"/>
                <w:sz w:val="18"/>
                <w:szCs w:val="18"/>
              </w:rPr>
              <w:t>5, 78-500 Drawsko Pomorskie</w:t>
            </w:r>
            <w:r w:rsidRPr="00B93D16">
              <w:rPr>
                <w:rFonts w:ascii="Cambria" w:hAnsi="Cambria"/>
                <w:sz w:val="18"/>
                <w:szCs w:val="18"/>
              </w:rPr>
              <w:t>.</w:t>
            </w:r>
          </w:p>
        </w:tc>
      </w:tr>
      <w:tr w:rsidR="00D85852" w:rsidRPr="00B93D16" w14:paraId="39577E4E" w14:textId="77777777" w:rsidTr="00B35EA0">
        <w:tc>
          <w:tcPr>
            <w:tcW w:w="2518" w:type="dxa"/>
            <w:shd w:val="clear" w:color="auto" w:fill="auto"/>
            <w:vAlign w:val="center"/>
          </w:tcPr>
          <w:p w14:paraId="47F65A95" w14:textId="77777777" w:rsidR="00D85852" w:rsidRPr="00B93D16" w:rsidRDefault="00D85852" w:rsidP="00B35EA0">
            <w:pPr>
              <w:spacing w:after="120"/>
              <w:rPr>
                <w:rFonts w:ascii="Cambria" w:eastAsia="Calibri" w:hAnsi="Cambria"/>
                <w:b/>
                <w:sz w:val="20"/>
                <w:szCs w:val="20"/>
              </w:rPr>
            </w:pPr>
            <w:r w:rsidRPr="00B93D16">
              <w:rPr>
                <w:rFonts w:ascii="Cambria" w:eastAsia="Calibri" w:hAnsi="Cambria"/>
                <w:b/>
                <w:sz w:val="20"/>
                <w:szCs w:val="20"/>
              </w:rPr>
              <w:t>Dane kontaktowe Inspektora Ochrony Danych</w:t>
            </w:r>
          </w:p>
        </w:tc>
        <w:tc>
          <w:tcPr>
            <w:tcW w:w="6549" w:type="dxa"/>
            <w:shd w:val="clear" w:color="auto" w:fill="auto"/>
            <w:vAlign w:val="center"/>
          </w:tcPr>
          <w:p w14:paraId="50FDF2C6" w14:textId="02E0FED0" w:rsidR="00D85852" w:rsidRPr="00B93D16" w:rsidRDefault="00D85852" w:rsidP="00B35EA0">
            <w:pPr>
              <w:rPr>
                <w:rFonts w:ascii="Cambria" w:eastAsia="Calibri" w:hAnsi="Cambria"/>
                <w:sz w:val="18"/>
                <w:szCs w:val="18"/>
              </w:rPr>
            </w:pPr>
            <w:r w:rsidRPr="00B93D16">
              <w:rPr>
                <w:rFonts w:ascii="Cambria" w:eastAsia="Calibri" w:hAnsi="Cambria"/>
                <w:sz w:val="18"/>
                <w:szCs w:val="18"/>
              </w:rPr>
              <w:t xml:space="preserve">Administrator wyznaczył Inspektora Ochrony Danych, z którym kontakt możliwy jest za pośrednictwem adresu do korespondencji: </w:t>
            </w:r>
            <w:r w:rsidRPr="00B93D16">
              <w:rPr>
                <w:rFonts w:ascii="Cambria" w:hAnsi="Cambria"/>
                <w:sz w:val="18"/>
                <w:szCs w:val="18"/>
              </w:rPr>
              <w:t xml:space="preserve">Sąd </w:t>
            </w:r>
            <w:r w:rsidR="007D68EC">
              <w:rPr>
                <w:rFonts w:ascii="Cambria" w:hAnsi="Cambria"/>
                <w:sz w:val="18"/>
                <w:szCs w:val="18"/>
              </w:rPr>
              <w:t>Rejonowy</w:t>
            </w:r>
            <w:r w:rsidRPr="00B93D16">
              <w:rPr>
                <w:rFonts w:ascii="Cambria" w:hAnsi="Cambria"/>
                <w:sz w:val="18"/>
                <w:szCs w:val="18"/>
              </w:rPr>
              <w:t xml:space="preserve"> w </w:t>
            </w:r>
            <w:r w:rsidR="007D68EC">
              <w:rPr>
                <w:rFonts w:ascii="Cambria" w:hAnsi="Cambria"/>
                <w:sz w:val="18"/>
                <w:szCs w:val="18"/>
              </w:rPr>
              <w:t>Drawsku Pomorskim</w:t>
            </w:r>
            <w:r w:rsidRPr="00B93D16">
              <w:rPr>
                <w:rFonts w:ascii="Cambria" w:hAnsi="Cambria"/>
                <w:sz w:val="18"/>
                <w:szCs w:val="18"/>
              </w:rPr>
              <w:t xml:space="preserve">, </w:t>
            </w:r>
            <w:r w:rsidR="007D68EC">
              <w:rPr>
                <w:rFonts w:ascii="Cambria" w:hAnsi="Cambria"/>
                <w:sz w:val="18"/>
                <w:szCs w:val="18"/>
              </w:rPr>
              <w:t xml:space="preserve">ul. Złocieniecka 5, 78-500 Drawsko Pomorskie </w:t>
            </w:r>
            <w:r w:rsidRPr="00B93D16">
              <w:rPr>
                <w:rFonts w:ascii="Cambria" w:eastAsia="Calibri" w:hAnsi="Cambria"/>
                <w:sz w:val="18"/>
                <w:szCs w:val="18"/>
              </w:rPr>
              <w:t xml:space="preserve">lub za pośrednictwem poczty elektronicznej: </w:t>
            </w:r>
            <w:r w:rsidRPr="00B93D16">
              <w:rPr>
                <w:rFonts w:ascii="Cambria" w:hAnsi="Cambria"/>
                <w:sz w:val="18"/>
                <w:szCs w:val="18"/>
              </w:rPr>
              <w:t>iod</w:t>
            </w:r>
            <w:r w:rsidR="007D68EC">
              <w:rPr>
                <w:rFonts w:ascii="Cambria" w:hAnsi="Cambria"/>
                <w:sz w:val="18"/>
                <w:szCs w:val="18"/>
              </w:rPr>
              <w:t>o</w:t>
            </w:r>
            <w:r w:rsidRPr="00B93D16">
              <w:rPr>
                <w:rFonts w:ascii="Cambria" w:hAnsi="Cambria"/>
                <w:sz w:val="18"/>
                <w:szCs w:val="18"/>
              </w:rPr>
              <w:t>@</w:t>
            </w:r>
            <w:r w:rsidR="007D68EC">
              <w:rPr>
                <w:rFonts w:ascii="Cambria" w:hAnsi="Cambria"/>
                <w:sz w:val="18"/>
                <w:szCs w:val="18"/>
              </w:rPr>
              <w:t>drawsko-pom</w:t>
            </w:r>
            <w:r w:rsidRPr="00B93D16">
              <w:rPr>
                <w:rFonts w:ascii="Cambria" w:hAnsi="Cambria"/>
                <w:sz w:val="18"/>
                <w:szCs w:val="18"/>
              </w:rPr>
              <w:t>.gov.pl</w:t>
            </w:r>
            <w:r w:rsidRPr="00B93D16">
              <w:rPr>
                <w:rStyle w:val="Hipercze"/>
                <w:rFonts w:ascii="Cambria" w:hAnsi="Cambria"/>
                <w:sz w:val="18"/>
                <w:szCs w:val="18"/>
              </w:rPr>
              <w:t>.</w:t>
            </w:r>
          </w:p>
        </w:tc>
      </w:tr>
      <w:tr w:rsidR="00D85852" w:rsidRPr="00B93D16" w14:paraId="1F6819DD" w14:textId="77777777" w:rsidTr="00B35EA0">
        <w:tc>
          <w:tcPr>
            <w:tcW w:w="2518" w:type="dxa"/>
            <w:shd w:val="clear" w:color="auto" w:fill="auto"/>
            <w:vAlign w:val="center"/>
          </w:tcPr>
          <w:p w14:paraId="6C955126" w14:textId="77777777" w:rsidR="00D85852" w:rsidRPr="00B93D16" w:rsidRDefault="00D85852" w:rsidP="00B35EA0">
            <w:pPr>
              <w:spacing w:after="120"/>
              <w:rPr>
                <w:rFonts w:ascii="Cambria" w:eastAsia="Calibri" w:hAnsi="Cambria"/>
                <w:b/>
                <w:sz w:val="20"/>
                <w:szCs w:val="20"/>
              </w:rPr>
            </w:pPr>
            <w:r w:rsidRPr="00B93D16">
              <w:rPr>
                <w:rFonts w:ascii="Cambria" w:eastAsia="Calibri" w:hAnsi="Cambria"/>
                <w:b/>
                <w:sz w:val="20"/>
                <w:szCs w:val="20"/>
              </w:rPr>
              <w:t>Cele przetwarzania danych osobowych</w:t>
            </w:r>
          </w:p>
        </w:tc>
        <w:tc>
          <w:tcPr>
            <w:tcW w:w="6549" w:type="dxa"/>
            <w:shd w:val="clear" w:color="auto" w:fill="auto"/>
            <w:vAlign w:val="center"/>
          </w:tcPr>
          <w:p w14:paraId="3756FE57" w14:textId="53C0716F"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 xml:space="preserve">Dane osobowe przekazane przez Wykonawcę przetwarzane będą w celu związanym z prowadzeniem postępowania o udzielenie zamówień publicznych realizowanego  w trybie wynikającym z ustawy PZP oraz w celu zawarcia, realizacji i rozliczenia umowy z </w:t>
            </w:r>
            <w:r w:rsidRPr="00B93D16">
              <w:rPr>
                <w:rFonts w:ascii="Cambria" w:hAnsi="Cambria"/>
                <w:sz w:val="18"/>
                <w:szCs w:val="18"/>
              </w:rPr>
              <w:t xml:space="preserve">Sądem </w:t>
            </w:r>
            <w:r w:rsidR="007D68EC">
              <w:rPr>
                <w:rFonts w:ascii="Cambria" w:hAnsi="Cambria"/>
                <w:sz w:val="18"/>
                <w:szCs w:val="18"/>
              </w:rPr>
              <w:t>Rejonowym w Drawsku Pomorskim</w:t>
            </w:r>
            <w:r w:rsidRPr="00B93D16">
              <w:rPr>
                <w:rFonts w:ascii="Cambria" w:eastAsia="Calibri" w:hAnsi="Cambria"/>
                <w:sz w:val="18"/>
                <w:szCs w:val="18"/>
              </w:rPr>
              <w:t xml:space="preserve"> oraz w celu wypełnienia obowiązku archiwizacji dokumentów.</w:t>
            </w:r>
          </w:p>
        </w:tc>
      </w:tr>
      <w:tr w:rsidR="00D85852" w:rsidRPr="00B93D16" w14:paraId="619EE5F6" w14:textId="77777777" w:rsidTr="00B35EA0">
        <w:tc>
          <w:tcPr>
            <w:tcW w:w="2518" w:type="dxa"/>
            <w:shd w:val="clear" w:color="auto" w:fill="auto"/>
            <w:vAlign w:val="center"/>
          </w:tcPr>
          <w:p w14:paraId="77B4E6FC" w14:textId="77777777" w:rsidR="00D85852" w:rsidRPr="00B93D16" w:rsidRDefault="00D85852" w:rsidP="00B35EA0">
            <w:pPr>
              <w:spacing w:after="120"/>
              <w:rPr>
                <w:rFonts w:ascii="Cambria" w:eastAsia="Calibri" w:hAnsi="Cambria"/>
                <w:b/>
                <w:sz w:val="20"/>
                <w:szCs w:val="20"/>
              </w:rPr>
            </w:pPr>
            <w:r w:rsidRPr="00B93D16">
              <w:rPr>
                <w:rFonts w:ascii="Cambria" w:eastAsia="Calibri" w:hAnsi="Cambria"/>
                <w:b/>
                <w:sz w:val="20"/>
                <w:szCs w:val="20"/>
              </w:rPr>
              <w:t>Podstawa prawna przetwarzania danych osobowych</w:t>
            </w:r>
          </w:p>
        </w:tc>
        <w:tc>
          <w:tcPr>
            <w:tcW w:w="6549" w:type="dxa"/>
            <w:shd w:val="clear" w:color="auto" w:fill="auto"/>
            <w:vAlign w:val="center"/>
          </w:tcPr>
          <w:p w14:paraId="720E381F" w14:textId="64E03A1D" w:rsidR="00D85852" w:rsidRPr="009246A8" w:rsidRDefault="00D85852" w:rsidP="00B35EA0">
            <w:pPr>
              <w:jc w:val="both"/>
              <w:rPr>
                <w:rFonts w:ascii="Cambria" w:eastAsia="Calibri" w:hAnsi="Cambria"/>
                <w:sz w:val="18"/>
                <w:szCs w:val="18"/>
              </w:rPr>
            </w:pPr>
            <w:r w:rsidRPr="00B93D16">
              <w:rPr>
                <w:rFonts w:ascii="Cambria" w:eastAsia="Calibri" w:hAnsi="Cambria"/>
                <w:sz w:val="18"/>
                <w:szCs w:val="18"/>
              </w:rPr>
              <w:t>Procedura prowadzona na podstawie ustawy z dnia 11 września 2019 r.                                Prawo</w:t>
            </w:r>
            <w:r w:rsidR="008E6E24">
              <w:rPr>
                <w:rFonts w:ascii="Cambria" w:eastAsia="Calibri" w:hAnsi="Cambria"/>
                <w:sz w:val="18"/>
                <w:szCs w:val="18"/>
              </w:rPr>
              <w:t xml:space="preserve"> Zamówień Publicznych (Dz.U. </w:t>
            </w:r>
            <w:r w:rsidR="008E6E24" w:rsidRPr="009246A8">
              <w:rPr>
                <w:rFonts w:ascii="Cambria" w:eastAsia="Calibri" w:hAnsi="Cambria"/>
                <w:sz w:val="18"/>
                <w:szCs w:val="18"/>
              </w:rPr>
              <w:t>202</w:t>
            </w:r>
            <w:r w:rsidR="008224EF">
              <w:rPr>
                <w:rFonts w:ascii="Cambria" w:eastAsia="Calibri" w:hAnsi="Cambria"/>
                <w:sz w:val="18"/>
                <w:szCs w:val="18"/>
              </w:rPr>
              <w:t>6</w:t>
            </w:r>
            <w:r w:rsidR="008E6E24" w:rsidRPr="009246A8">
              <w:rPr>
                <w:rFonts w:ascii="Cambria" w:eastAsia="Calibri" w:hAnsi="Cambria"/>
                <w:sz w:val="18"/>
                <w:szCs w:val="18"/>
              </w:rPr>
              <w:t xml:space="preserve"> r. poz. </w:t>
            </w:r>
            <w:r w:rsidR="008224EF">
              <w:rPr>
                <w:rFonts w:ascii="Cambria" w:eastAsia="Calibri" w:hAnsi="Cambria"/>
                <w:sz w:val="18"/>
                <w:szCs w:val="18"/>
              </w:rPr>
              <w:t>793 t. j.</w:t>
            </w:r>
            <w:r w:rsidRPr="009246A8">
              <w:rPr>
                <w:rFonts w:ascii="Cambria" w:eastAsia="Calibri" w:hAnsi="Cambria"/>
                <w:sz w:val="18"/>
                <w:szCs w:val="18"/>
              </w:rPr>
              <w:t>).</w:t>
            </w:r>
          </w:p>
          <w:p w14:paraId="268BF0BA" w14:textId="77777777" w:rsidR="00D85852" w:rsidRPr="00B93D16" w:rsidRDefault="00D85852" w:rsidP="00B35EA0">
            <w:pPr>
              <w:jc w:val="both"/>
              <w:rPr>
                <w:rFonts w:ascii="Cambria" w:eastAsia="Calibri" w:hAnsi="Cambria"/>
                <w:sz w:val="18"/>
                <w:szCs w:val="18"/>
              </w:rPr>
            </w:pPr>
            <w:r w:rsidRPr="009246A8">
              <w:rPr>
                <w:rFonts w:ascii="Cambria" w:eastAsia="Calibri" w:hAnsi="Cambria"/>
                <w:sz w:val="18"/>
                <w:szCs w:val="18"/>
              </w:rPr>
              <w:t xml:space="preserve">Przesłankami legalizującymi przetwarzanie danych osobowych przekazanych </w:t>
            </w:r>
            <w:r w:rsidRPr="00B93D16">
              <w:rPr>
                <w:rFonts w:ascii="Cambria" w:eastAsia="Calibri" w:hAnsi="Cambria"/>
                <w:sz w:val="18"/>
                <w:szCs w:val="18"/>
              </w:rPr>
              <w:t>przez Wykonawcę jest art. 6 ust. 1 lit. c RODO – w celu wypełnienia obowiązków prawnych ciążących na administratorze określonych w przepisach krajowych                         lub unijnych odnoszących się do zamówień publicznych, przedmiotu umowy oraz ochrony danych osobowych; po wybraniu wykonawcy - art. 6 ust. 1 lit. b RODO – w celu zawarcia, realizacji i rozliczenia umowy, a także udokumentowania postępowania o udzielenie zamówienia publicznego i jego archiwizacji oraz                                art. 6 ust. 1 lit. f RODO – prawnie uzasadniony interes realizowany przez administratora, tj.: ewentualne ustalenie i dochodzenie roszczeń lub obrona przed roszczeniami; potrzeba posiadania stałego kontaktu z osobami wskazanymi przez Wykonawcę, odpowiedzialnymi za realizację umowy, przy czym  z chwilą podjęcia przez tę osobę czynności w ramach wykonywania umowy, takich, które podlegają obowiązkowi udokumentowania, zmianie ulegnie przesłanka przetwarzania danych osobowych, którą od tego momentu będzie art. 6 ust. 1 lit. c RODO oraz art. 10 RODO w celu umożliwienia korzystania ze środków ochrony prawnej, o których mowa w dziale IX PZP, do upływu terminu do ich wniesienia.</w:t>
            </w:r>
          </w:p>
        </w:tc>
      </w:tr>
      <w:tr w:rsidR="00D85852" w:rsidRPr="00B93D16" w14:paraId="1A766954" w14:textId="77777777" w:rsidTr="00B35EA0">
        <w:tc>
          <w:tcPr>
            <w:tcW w:w="2518" w:type="dxa"/>
            <w:shd w:val="clear" w:color="auto" w:fill="auto"/>
            <w:vAlign w:val="center"/>
          </w:tcPr>
          <w:p w14:paraId="27E8F8C4" w14:textId="77777777" w:rsidR="00D85852" w:rsidRPr="00B93D16" w:rsidRDefault="00D85852" w:rsidP="00B35EA0">
            <w:pPr>
              <w:spacing w:after="120"/>
              <w:rPr>
                <w:rFonts w:ascii="Cambria" w:eastAsia="Calibri" w:hAnsi="Cambria"/>
                <w:b/>
                <w:sz w:val="20"/>
                <w:szCs w:val="20"/>
              </w:rPr>
            </w:pPr>
            <w:r w:rsidRPr="00B93D16">
              <w:rPr>
                <w:rFonts w:ascii="Cambria" w:eastAsia="Calibri" w:hAnsi="Cambria"/>
                <w:b/>
                <w:sz w:val="20"/>
                <w:szCs w:val="20"/>
              </w:rPr>
              <w:t xml:space="preserve">Informacja </w:t>
            </w:r>
            <w:r w:rsidRPr="00B93D16">
              <w:rPr>
                <w:rFonts w:ascii="Cambria" w:eastAsia="Calibri" w:hAnsi="Cambria"/>
                <w:b/>
                <w:sz w:val="20"/>
                <w:szCs w:val="20"/>
              </w:rPr>
              <w:br/>
              <w:t>o odbiorcach danych osobowych</w:t>
            </w:r>
          </w:p>
        </w:tc>
        <w:tc>
          <w:tcPr>
            <w:tcW w:w="6549" w:type="dxa"/>
            <w:shd w:val="clear" w:color="auto" w:fill="auto"/>
            <w:vAlign w:val="center"/>
          </w:tcPr>
          <w:p w14:paraId="2F9C4E59" w14:textId="05EADA28"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 xml:space="preserve">Odbiorcami danych osobowych będą osoby lub podmioty, którym udostępniona zostanie dokumentacja postępowania w oparciu o art. 18 oraz art. 74-75 ustawy PZP oraz podmioty zapewniające na rzecz Sądu </w:t>
            </w:r>
            <w:r w:rsidR="007D68EC">
              <w:rPr>
                <w:rFonts w:ascii="Cambria" w:eastAsia="Calibri" w:hAnsi="Cambria"/>
                <w:sz w:val="18"/>
                <w:szCs w:val="18"/>
              </w:rPr>
              <w:t xml:space="preserve">Rejonowego w Drawsku Pomorskim </w:t>
            </w:r>
            <w:r w:rsidRPr="00B93D16">
              <w:rPr>
                <w:rFonts w:ascii="Cambria" w:eastAsia="Calibri" w:hAnsi="Cambria"/>
                <w:sz w:val="18"/>
                <w:szCs w:val="18"/>
              </w:rPr>
              <w:t>obsługę techniczną i organizacyjną, np. dostawcy oprogramowania do zarządzania systemami, podmioty świadczące obsługę techniczną oprogramowania, itp.</w:t>
            </w:r>
          </w:p>
        </w:tc>
      </w:tr>
      <w:tr w:rsidR="00D85852" w:rsidRPr="00B93D16" w14:paraId="23CF9C66" w14:textId="77777777" w:rsidTr="00B35EA0">
        <w:tc>
          <w:tcPr>
            <w:tcW w:w="2518" w:type="dxa"/>
            <w:shd w:val="clear" w:color="auto" w:fill="auto"/>
            <w:vAlign w:val="center"/>
          </w:tcPr>
          <w:p w14:paraId="4BB36972" w14:textId="77777777" w:rsidR="00D85852" w:rsidRPr="00B93D16" w:rsidRDefault="00D85852" w:rsidP="00B35EA0">
            <w:pPr>
              <w:spacing w:after="120"/>
              <w:rPr>
                <w:rFonts w:ascii="Cambria" w:eastAsia="Calibri" w:hAnsi="Cambria"/>
                <w:b/>
                <w:sz w:val="20"/>
                <w:szCs w:val="20"/>
              </w:rPr>
            </w:pPr>
            <w:r w:rsidRPr="00B93D16">
              <w:rPr>
                <w:rFonts w:ascii="Cambria" w:eastAsia="Calibri" w:hAnsi="Cambria"/>
                <w:b/>
                <w:sz w:val="20"/>
                <w:szCs w:val="20"/>
              </w:rPr>
              <w:t>Okres przechowywania danych osobowych</w:t>
            </w:r>
          </w:p>
        </w:tc>
        <w:tc>
          <w:tcPr>
            <w:tcW w:w="6549" w:type="dxa"/>
            <w:shd w:val="clear" w:color="auto" w:fill="auto"/>
            <w:vAlign w:val="center"/>
          </w:tcPr>
          <w:p w14:paraId="3CE12184"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Okres przechowywania danych osobowych, zgodnie z art. 78 ust. 1 ustawy PZP, wynosi 4 lata od dnia zakończenia postępowania o udzielenie zamówienia, a jeżeli czas trwania umowy przekracza 4 lata, okres przechowywania obejmuje cały czas trwania umowy.</w:t>
            </w:r>
          </w:p>
        </w:tc>
      </w:tr>
      <w:tr w:rsidR="00D85852" w:rsidRPr="00B93D16" w14:paraId="692412E3" w14:textId="77777777" w:rsidTr="00B35EA0">
        <w:tc>
          <w:tcPr>
            <w:tcW w:w="2518" w:type="dxa"/>
            <w:shd w:val="clear" w:color="auto" w:fill="auto"/>
            <w:vAlign w:val="center"/>
          </w:tcPr>
          <w:p w14:paraId="6EAFA78E" w14:textId="77777777" w:rsidR="00D85852" w:rsidRPr="00B93D16" w:rsidRDefault="00D85852" w:rsidP="00B35EA0">
            <w:pPr>
              <w:spacing w:after="120"/>
              <w:rPr>
                <w:rFonts w:ascii="Cambria" w:eastAsia="Calibri" w:hAnsi="Cambria"/>
                <w:b/>
                <w:sz w:val="20"/>
                <w:szCs w:val="20"/>
              </w:rPr>
            </w:pPr>
            <w:r w:rsidRPr="00B93D16">
              <w:rPr>
                <w:rFonts w:ascii="Cambria" w:eastAsia="Calibri" w:hAnsi="Cambria"/>
                <w:b/>
                <w:sz w:val="20"/>
                <w:szCs w:val="20"/>
              </w:rPr>
              <w:t xml:space="preserve">Uprawnienia </w:t>
            </w:r>
            <w:r w:rsidRPr="00B93D16">
              <w:rPr>
                <w:rFonts w:ascii="Cambria" w:eastAsia="Calibri" w:hAnsi="Cambria"/>
                <w:b/>
                <w:sz w:val="20"/>
                <w:szCs w:val="20"/>
              </w:rPr>
              <w:br/>
              <w:t xml:space="preserve">z art. 15-19 ogólnego rozporządzenia Parlamentu Europejskiego </w:t>
            </w:r>
            <w:r w:rsidRPr="00B93D16">
              <w:rPr>
                <w:rFonts w:ascii="Cambria" w:eastAsia="Calibri" w:hAnsi="Cambria"/>
                <w:b/>
                <w:sz w:val="20"/>
                <w:szCs w:val="20"/>
              </w:rPr>
              <w:br/>
              <w:t>i Rady (UE) 2016/679</w:t>
            </w:r>
          </w:p>
        </w:tc>
        <w:tc>
          <w:tcPr>
            <w:tcW w:w="6549" w:type="dxa"/>
            <w:shd w:val="clear" w:color="auto" w:fill="auto"/>
            <w:vAlign w:val="center"/>
          </w:tcPr>
          <w:p w14:paraId="63BBDCC2"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Osoba, której dotyczą pozyskane w związku z prowadzeniem niniejszego postępowania dane osobowe, ma prawo :</w:t>
            </w:r>
          </w:p>
          <w:p w14:paraId="3910E727"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 dostępu do treści swoich danych osobowych – w celu realizacji niniejszego żądania administrator może żądać od osoby, której dane dotyczą, wskazania dodatkowych informacji mających na celu sprecyzowanie żądania;</w:t>
            </w:r>
          </w:p>
          <w:p w14:paraId="5880937D"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 prawo do sprostowania lub uzupełnienia swoich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57A717D2"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publicznego;</w:t>
            </w:r>
          </w:p>
          <w:p w14:paraId="4049C555"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 w zakresie w jakim dane osobowe przetwarzane są w oparciu o art. 6 ust. 1 lit. f RODO przysługuje prawo do wniesienia w dowolnym momencie sprzeciwu – z przyczyn związanych ze szczególną sytuacją wobec przetwarzania danych osobowych.</w:t>
            </w:r>
          </w:p>
        </w:tc>
      </w:tr>
      <w:tr w:rsidR="00D85852" w:rsidRPr="00B93D16" w14:paraId="6AB2A9D3" w14:textId="77777777" w:rsidTr="00B35EA0">
        <w:tc>
          <w:tcPr>
            <w:tcW w:w="2518" w:type="dxa"/>
            <w:shd w:val="clear" w:color="auto" w:fill="auto"/>
            <w:vAlign w:val="center"/>
          </w:tcPr>
          <w:p w14:paraId="27F57378" w14:textId="77777777" w:rsidR="00D85852" w:rsidRPr="00B93D16" w:rsidRDefault="00D85852" w:rsidP="00B35EA0">
            <w:pPr>
              <w:spacing w:after="120"/>
              <w:rPr>
                <w:rFonts w:ascii="Cambria" w:eastAsia="Calibri" w:hAnsi="Cambria"/>
                <w:b/>
                <w:sz w:val="20"/>
                <w:szCs w:val="20"/>
              </w:rPr>
            </w:pPr>
            <w:r w:rsidRPr="00B93D16">
              <w:rPr>
                <w:rFonts w:ascii="Cambria" w:eastAsia="Calibri" w:hAnsi="Cambria"/>
                <w:b/>
                <w:sz w:val="20"/>
                <w:szCs w:val="20"/>
              </w:rPr>
              <w:t>Prawo do wniesienia skargi</w:t>
            </w:r>
          </w:p>
        </w:tc>
        <w:tc>
          <w:tcPr>
            <w:tcW w:w="6549" w:type="dxa"/>
            <w:shd w:val="clear" w:color="auto" w:fill="auto"/>
            <w:vAlign w:val="center"/>
          </w:tcPr>
          <w:p w14:paraId="0E5B96BE"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Osoba, której dotyczą pozyskane w związku z prowadzeniem niniejszego postępowania dane osobowe posiada prawo do wniesienia skargi do Prezesa Urzędu Ochrony Danych Osobowych, ul. Stawki 2, 00-193 Warszawa lub www.uodo.gov.pl gdy uznają Państwo, iż przetwarzanie danych osobowych przez administratora narusza przepisy rozporządzenia Parlamentu Europejskiego i Rady (UE) 2016/679.</w:t>
            </w:r>
          </w:p>
        </w:tc>
      </w:tr>
      <w:tr w:rsidR="00D85852" w:rsidRPr="00B93D16" w14:paraId="0292ED6F" w14:textId="77777777" w:rsidTr="00B35EA0">
        <w:tc>
          <w:tcPr>
            <w:tcW w:w="2518" w:type="dxa"/>
            <w:shd w:val="clear" w:color="auto" w:fill="auto"/>
            <w:vAlign w:val="center"/>
          </w:tcPr>
          <w:p w14:paraId="6329E355" w14:textId="77777777" w:rsidR="00D85852" w:rsidRPr="00841B07" w:rsidRDefault="00D85852" w:rsidP="00B35EA0">
            <w:pPr>
              <w:spacing w:after="120"/>
              <w:rPr>
                <w:rFonts w:ascii="Cambria" w:eastAsia="Calibri" w:hAnsi="Cambria"/>
                <w:b/>
                <w:sz w:val="16"/>
                <w:szCs w:val="16"/>
              </w:rPr>
            </w:pPr>
            <w:r w:rsidRPr="00841B07">
              <w:rPr>
                <w:rFonts w:ascii="Cambria" w:eastAsia="Calibri" w:hAnsi="Cambria"/>
                <w:b/>
                <w:sz w:val="16"/>
                <w:szCs w:val="16"/>
              </w:rPr>
              <w:t>Ograniczenie stosowania</w:t>
            </w:r>
          </w:p>
        </w:tc>
        <w:tc>
          <w:tcPr>
            <w:tcW w:w="6549" w:type="dxa"/>
            <w:shd w:val="clear" w:color="auto" w:fill="auto"/>
            <w:vAlign w:val="center"/>
          </w:tcPr>
          <w:p w14:paraId="5903325B"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Osoba, której dotyczą pozyskane w związku z prowadzeniem niniejszego postępowania dane osobowe nie przysługuje prawo do:</w:t>
            </w:r>
          </w:p>
          <w:p w14:paraId="6AAFBE46"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 usunięcia danych osobowych w związku z art. 17 ust. 3 lit. b, d lub e RODO;</w:t>
            </w:r>
          </w:p>
          <w:p w14:paraId="73236EE0"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 przenoszenia danych osobowych, o którym mowa w art. 20 RODO;</w:t>
            </w:r>
          </w:p>
          <w:p w14:paraId="31617359"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 prawo sprzeciwu, wobec przetwarzania na podstawie art. 21 RODO danych osobowych, w przypadku gdy podstawą prawną przetwarzania danych osobowych jest art. 6 ust. 1 lit. b lub art. 6 ust. 1 lit. c RODO.</w:t>
            </w:r>
          </w:p>
        </w:tc>
      </w:tr>
      <w:tr w:rsidR="00D85852" w:rsidRPr="00B93D16" w14:paraId="50A9CC1A" w14:textId="77777777" w:rsidTr="00B35EA0">
        <w:tc>
          <w:tcPr>
            <w:tcW w:w="2518" w:type="dxa"/>
            <w:shd w:val="clear" w:color="auto" w:fill="auto"/>
            <w:vAlign w:val="center"/>
          </w:tcPr>
          <w:p w14:paraId="59AB7578" w14:textId="77777777" w:rsidR="00D85852" w:rsidRPr="00841B07" w:rsidRDefault="00D85852" w:rsidP="00B35EA0">
            <w:pPr>
              <w:spacing w:after="120"/>
              <w:rPr>
                <w:rFonts w:ascii="Cambria" w:eastAsia="Calibri" w:hAnsi="Cambria"/>
                <w:b/>
                <w:sz w:val="16"/>
                <w:szCs w:val="16"/>
              </w:rPr>
            </w:pPr>
            <w:r w:rsidRPr="00841B07">
              <w:rPr>
                <w:rFonts w:ascii="Cambria" w:eastAsia="Calibri" w:hAnsi="Cambria"/>
                <w:b/>
                <w:sz w:val="16"/>
                <w:szCs w:val="16"/>
              </w:rPr>
              <w:t xml:space="preserve">Informacja </w:t>
            </w:r>
            <w:r w:rsidRPr="00841B07">
              <w:rPr>
                <w:rFonts w:ascii="Cambria" w:eastAsia="Calibri" w:hAnsi="Cambria"/>
                <w:b/>
                <w:sz w:val="16"/>
                <w:szCs w:val="16"/>
              </w:rPr>
              <w:br/>
              <w:t>o dobrowolności lub obowiązku podania danych osobowych</w:t>
            </w:r>
          </w:p>
        </w:tc>
        <w:tc>
          <w:tcPr>
            <w:tcW w:w="6549" w:type="dxa"/>
            <w:shd w:val="clear" w:color="auto" w:fill="auto"/>
            <w:vAlign w:val="center"/>
          </w:tcPr>
          <w:p w14:paraId="21C654A4"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Obowiązek podania przez Wykonawcę danych osobowych jest wymogiem ustawowym określonym w ustawie PZP, związanym z udziałem w postępowaniu                   o udzielenie zamówienia publicznego. Konsekwencje niepodania określonych danych wynikają z ustawy PZP.</w:t>
            </w:r>
          </w:p>
        </w:tc>
      </w:tr>
      <w:tr w:rsidR="00D85852" w:rsidRPr="00B93D16" w14:paraId="42D785B6" w14:textId="77777777" w:rsidTr="00B35EA0">
        <w:trPr>
          <w:trHeight w:val="939"/>
        </w:trPr>
        <w:tc>
          <w:tcPr>
            <w:tcW w:w="2518" w:type="dxa"/>
            <w:shd w:val="clear" w:color="auto" w:fill="auto"/>
            <w:vAlign w:val="center"/>
          </w:tcPr>
          <w:p w14:paraId="1D07E7F3" w14:textId="77777777" w:rsidR="00D85852" w:rsidRPr="00841B07" w:rsidRDefault="00D85852" w:rsidP="00B35EA0">
            <w:pPr>
              <w:spacing w:after="120"/>
              <w:rPr>
                <w:rFonts w:ascii="Cambria" w:eastAsia="Calibri" w:hAnsi="Cambria"/>
                <w:b/>
                <w:sz w:val="16"/>
                <w:szCs w:val="16"/>
              </w:rPr>
            </w:pPr>
            <w:r w:rsidRPr="00841B07">
              <w:rPr>
                <w:rFonts w:ascii="Cambria" w:eastAsia="Calibri" w:hAnsi="Cambria"/>
                <w:b/>
                <w:sz w:val="16"/>
                <w:szCs w:val="16"/>
              </w:rPr>
              <w:t xml:space="preserve">Informacje </w:t>
            </w:r>
            <w:r w:rsidRPr="00841B07">
              <w:rPr>
                <w:rFonts w:ascii="Cambria" w:eastAsia="Calibri" w:hAnsi="Cambria"/>
                <w:b/>
                <w:sz w:val="16"/>
                <w:szCs w:val="16"/>
              </w:rPr>
              <w:br/>
              <w:t>o zautomatyzowanym podejmowaniu decyzji,                w tym o profilowaniu</w:t>
            </w:r>
          </w:p>
        </w:tc>
        <w:tc>
          <w:tcPr>
            <w:tcW w:w="6549" w:type="dxa"/>
            <w:shd w:val="clear" w:color="auto" w:fill="auto"/>
            <w:vAlign w:val="center"/>
          </w:tcPr>
          <w:p w14:paraId="535A1B56"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W odniesieniu do danych osobowych przekazanych przez Wykonawcę decyzje nie będą podejmowane w sposób zautomatyzowany, stosowanie do art. 22 RODO.</w:t>
            </w:r>
          </w:p>
        </w:tc>
      </w:tr>
      <w:tr w:rsidR="00D85852" w:rsidRPr="00B93D16" w14:paraId="62CBBEC6" w14:textId="77777777" w:rsidTr="00B35EA0">
        <w:tc>
          <w:tcPr>
            <w:tcW w:w="2518" w:type="dxa"/>
            <w:shd w:val="clear" w:color="auto" w:fill="auto"/>
            <w:vAlign w:val="center"/>
          </w:tcPr>
          <w:p w14:paraId="61317E4B" w14:textId="77777777" w:rsidR="00D85852" w:rsidRPr="00841B07" w:rsidRDefault="00D85852" w:rsidP="00B35EA0">
            <w:pPr>
              <w:spacing w:after="120"/>
              <w:rPr>
                <w:rFonts w:ascii="Cambria" w:eastAsia="Calibri" w:hAnsi="Cambria"/>
                <w:b/>
                <w:sz w:val="16"/>
                <w:szCs w:val="16"/>
              </w:rPr>
            </w:pPr>
            <w:r w:rsidRPr="00841B07">
              <w:rPr>
                <w:rFonts w:ascii="Cambria" w:eastAsia="Calibri" w:hAnsi="Cambria"/>
                <w:b/>
                <w:sz w:val="16"/>
                <w:szCs w:val="16"/>
              </w:rPr>
              <w:t xml:space="preserve">Informacje </w:t>
            </w:r>
            <w:r w:rsidRPr="00841B07">
              <w:rPr>
                <w:rFonts w:ascii="Cambria" w:eastAsia="Calibri" w:hAnsi="Cambria"/>
                <w:b/>
                <w:sz w:val="16"/>
                <w:szCs w:val="16"/>
              </w:rPr>
              <w:br/>
              <w:t>o zamiarze przekazania danych osobowych do państwa trzeciego lub organizacji międzynarodowej</w:t>
            </w:r>
          </w:p>
        </w:tc>
        <w:tc>
          <w:tcPr>
            <w:tcW w:w="6549" w:type="dxa"/>
            <w:shd w:val="clear" w:color="auto" w:fill="auto"/>
            <w:vAlign w:val="center"/>
          </w:tcPr>
          <w:p w14:paraId="42C6E1A8"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Dane osobowe przekazane przez Wykonawcę nie będą przekazywane do państwa trzeciego lub organizacji międzynarodowej.</w:t>
            </w:r>
          </w:p>
        </w:tc>
      </w:tr>
      <w:tr w:rsidR="00D85852" w:rsidRPr="00B93D16" w14:paraId="79B5F92A" w14:textId="77777777" w:rsidTr="00B35EA0">
        <w:tc>
          <w:tcPr>
            <w:tcW w:w="2518" w:type="dxa"/>
            <w:shd w:val="clear" w:color="auto" w:fill="auto"/>
            <w:vAlign w:val="center"/>
          </w:tcPr>
          <w:p w14:paraId="3D629C7A" w14:textId="77777777" w:rsidR="00D85852" w:rsidRPr="00B93D16" w:rsidRDefault="00D85852" w:rsidP="00B35EA0">
            <w:pPr>
              <w:spacing w:after="120"/>
              <w:rPr>
                <w:rFonts w:ascii="Cambria" w:eastAsia="Calibri" w:hAnsi="Cambria"/>
                <w:b/>
                <w:sz w:val="18"/>
                <w:szCs w:val="18"/>
              </w:rPr>
            </w:pPr>
            <w:r w:rsidRPr="00B93D16">
              <w:rPr>
                <w:rFonts w:ascii="Cambria" w:eastAsia="Calibri" w:hAnsi="Cambria"/>
                <w:b/>
                <w:sz w:val="18"/>
                <w:szCs w:val="18"/>
              </w:rPr>
              <w:t xml:space="preserve">Przetwarzanie danych </w:t>
            </w:r>
          </w:p>
        </w:tc>
        <w:tc>
          <w:tcPr>
            <w:tcW w:w="6549" w:type="dxa"/>
            <w:shd w:val="clear" w:color="auto" w:fill="auto"/>
            <w:vAlign w:val="center"/>
          </w:tcPr>
          <w:p w14:paraId="0B19D967"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Dane osobowe przekazane przez Wykonawcę będą przetwarzane jedynie przez upoważnione do tego osoby.</w:t>
            </w:r>
          </w:p>
        </w:tc>
      </w:tr>
      <w:tr w:rsidR="00D85852" w:rsidRPr="00B93D16" w14:paraId="26392E64" w14:textId="77777777" w:rsidTr="00B35EA0">
        <w:trPr>
          <w:trHeight w:val="334"/>
        </w:trPr>
        <w:tc>
          <w:tcPr>
            <w:tcW w:w="2518" w:type="dxa"/>
            <w:shd w:val="clear" w:color="auto" w:fill="auto"/>
            <w:vAlign w:val="center"/>
          </w:tcPr>
          <w:p w14:paraId="5524BBAA" w14:textId="77777777" w:rsidR="00D85852" w:rsidRPr="00841B07" w:rsidRDefault="00D85852" w:rsidP="00B35EA0">
            <w:pPr>
              <w:spacing w:after="120"/>
              <w:rPr>
                <w:rFonts w:ascii="Cambria" w:eastAsia="Calibri" w:hAnsi="Cambria"/>
                <w:b/>
                <w:sz w:val="16"/>
                <w:szCs w:val="16"/>
              </w:rPr>
            </w:pPr>
            <w:r w:rsidRPr="00841B07">
              <w:rPr>
                <w:rFonts w:ascii="Cambria" w:eastAsia="Calibri" w:hAnsi="Cambria"/>
                <w:b/>
                <w:sz w:val="16"/>
                <w:szCs w:val="16"/>
              </w:rPr>
              <w:t>Źródło pochodzenia danych osobowych</w:t>
            </w:r>
          </w:p>
        </w:tc>
        <w:tc>
          <w:tcPr>
            <w:tcW w:w="6549" w:type="dxa"/>
            <w:shd w:val="clear" w:color="auto" w:fill="auto"/>
            <w:vAlign w:val="center"/>
          </w:tcPr>
          <w:p w14:paraId="7D4048E3" w14:textId="77777777" w:rsidR="00D85852" w:rsidRPr="00B93D16" w:rsidRDefault="00D85852" w:rsidP="00B35EA0">
            <w:pPr>
              <w:jc w:val="both"/>
              <w:rPr>
                <w:rFonts w:ascii="Cambria" w:eastAsia="Calibri" w:hAnsi="Cambria"/>
                <w:sz w:val="18"/>
                <w:szCs w:val="18"/>
              </w:rPr>
            </w:pPr>
            <w:r w:rsidRPr="00B93D16">
              <w:rPr>
                <w:rFonts w:ascii="Cambria" w:eastAsia="Calibri" w:hAnsi="Cambria"/>
                <w:sz w:val="18"/>
                <w:szCs w:val="18"/>
              </w:rPr>
              <w:t>Dane osobowe zostały udostępnione Zamawiającemu przez Wykonawcę.</w:t>
            </w:r>
          </w:p>
        </w:tc>
      </w:tr>
      <w:bookmarkEnd w:id="47"/>
    </w:tbl>
    <w:p w14:paraId="7AB58AF7" w14:textId="77777777" w:rsidR="00D85852" w:rsidRPr="00841B07" w:rsidRDefault="00D85852" w:rsidP="00D85852">
      <w:pPr>
        <w:tabs>
          <w:tab w:val="left" w:pos="426"/>
        </w:tabs>
        <w:suppressAutoHyphens w:val="0"/>
        <w:jc w:val="both"/>
        <w:rPr>
          <w:rFonts w:ascii="Cambria" w:hAnsi="Cambria"/>
          <w:color w:val="FF0000"/>
          <w:sz w:val="22"/>
          <w:szCs w:val="22"/>
        </w:rPr>
      </w:pPr>
    </w:p>
    <w:p w14:paraId="38620073" w14:textId="77777777" w:rsidR="00572F2B" w:rsidRDefault="00572F2B"/>
    <w:sectPr w:rsidR="00572F2B" w:rsidSect="00B35EA0">
      <w:headerReference w:type="default" r:id="rId20"/>
      <w:footerReference w:type="default" r:id="rId21"/>
      <w:footnotePr>
        <w:pos w:val="beneathText"/>
      </w:footnotePr>
      <w:pgSz w:w="11905" w:h="16837" w:code="9"/>
      <w:pgMar w:top="1417" w:right="1417"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16B1E" w14:textId="77777777" w:rsidR="00300001" w:rsidRDefault="00300001" w:rsidP="00D85852">
      <w:r>
        <w:separator/>
      </w:r>
    </w:p>
  </w:endnote>
  <w:endnote w:type="continuationSeparator" w:id="0">
    <w:p w14:paraId="65A9DCE4" w14:textId="77777777" w:rsidR="00300001" w:rsidRDefault="00300001" w:rsidP="00D85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furtGothic">
    <w:panose1 w:val="00000000000000000000"/>
    <w:charset w:val="00"/>
    <w:family w:val="auto"/>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oboto">
    <w:altName w:val="Roboto"/>
    <w:charset w:val="00"/>
    <w:family w:val="auto"/>
    <w:pitch w:val="variable"/>
    <w:sig w:usb0="E00002FF" w:usb1="5000205B" w:usb2="00000020" w:usb3="00000000" w:csb0="0000019F" w:csb1="00000000"/>
  </w:font>
  <w:font w:name="TimesNewRoman">
    <w:altName w:val="MS Gothic"/>
    <w:panose1 w:val="00000000000000000000"/>
    <w:charset w:val="80"/>
    <w:family w:val="auto"/>
    <w:notTrueType/>
    <w:pitch w:val="default"/>
    <w:sig w:usb0="00000000" w:usb1="08070000" w:usb2="00000010" w:usb3="00000000" w:csb0="00020000"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CBEB6" w14:textId="77777777" w:rsidR="00861193" w:rsidRDefault="00861193">
    <w:pPr>
      <w:pStyle w:val="Stopka"/>
      <w:jc w:val="center"/>
    </w:pPr>
    <w:r>
      <w:fldChar w:fldCharType="begin"/>
    </w:r>
    <w:r>
      <w:instrText>PAGE   \* MERGEFORMAT</w:instrText>
    </w:r>
    <w:r>
      <w:fldChar w:fldCharType="separate"/>
    </w:r>
    <w:r w:rsidR="001F123D">
      <w:rPr>
        <w:noProof/>
      </w:rPr>
      <w:t>26</w:t>
    </w:r>
    <w:r>
      <w:fldChar w:fldCharType="end"/>
    </w:r>
  </w:p>
  <w:p w14:paraId="1BBD54B7" w14:textId="77777777" w:rsidR="00861193" w:rsidRDefault="0086119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B3EAC" w14:textId="77777777" w:rsidR="00300001" w:rsidRDefault="00300001" w:rsidP="00D85852">
      <w:r>
        <w:separator/>
      </w:r>
    </w:p>
  </w:footnote>
  <w:footnote w:type="continuationSeparator" w:id="0">
    <w:p w14:paraId="62EDD20B" w14:textId="77777777" w:rsidR="00300001" w:rsidRDefault="00300001" w:rsidP="00D858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AD0AC" w14:textId="02717824" w:rsidR="00861193" w:rsidRPr="00296C29" w:rsidRDefault="00C50AC3" w:rsidP="004F2E0F">
    <w:pPr>
      <w:pStyle w:val="Nagwek"/>
      <w:jc w:val="center"/>
      <w:rPr>
        <w:rFonts w:ascii="Cambria" w:hAnsi="Cambria"/>
        <w:i/>
        <w:sz w:val="18"/>
        <w:szCs w:val="18"/>
      </w:rPr>
    </w:pPr>
    <w:r>
      <w:rPr>
        <w:rFonts w:ascii="Cambria" w:hAnsi="Cambria"/>
        <w:i/>
        <w:sz w:val="18"/>
        <w:szCs w:val="18"/>
      </w:rPr>
      <w:t>R</w:t>
    </w:r>
    <w:r w:rsidR="00F55D18">
      <w:rPr>
        <w:rFonts w:ascii="Cambria" w:hAnsi="Cambria"/>
        <w:i/>
        <w:sz w:val="18"/>
        <w:szCs w:val="18"/>
      </w:rPr>
      <w:t>emont dachu wraz z wymianą instalacji odgromowej</w:t>
    </w:r>
    <w:r w:rsidR="00861193">
      <w:rPr>
        <w:rFonts w:ascii="Cambria" w:hAnsi="Cambria"/>
        <w:i/>
        <w:sz w:val="18"/>
        <w:szCs w:val="18"/>
      </w:rPr>
      <w:t xml:space="preserve"> </w:t>
    </w:r>
    <w:r w:rsidR="00F55D18">
      <w:rPr>
        <w:rFonts w:ascii="Cambria" w:hAnsi="Cambria"/>
        <w:i/>
        <w:sz w:val="18"/>
        <w:szCs w:val="18"/>
      </w:rPr>
      <w:t xml:space="preserve"> </w:t>
    </w:r>
    <w:r w:rsidR="00861193">
      <w:rPr>
        <w:rFonts w:ascii="Cambria" w:hAnsi="Cambria"/>
        <w:i/>
        <w:sz w:val="18"/>
        <w:szCs w:val="18"/>
      </w:rPr>
      <w:t xml:space="preserve">budynku </w:t>
    </w:r>
  </w:p>
  <w:p w14:paraId="3D89BB89" w14:textId="56DDF0A0" w:rsidR="00861193" w:rsidRPr="00296C29" w:rsidRDefault="00861193" w:rsidP="004F2E0F">
    <w:pPr>
      <w:pStyle w:val="Nagwek"/>
      <w:jc w:val="center"/>
      <w:rPr>
        <w:rFonts w:ascii="Cambria" w:hAnsi="Cambria"/>
        <w:i/>
      </w:rPr>
    </w:pPr>
    <w:r w:rsidRPr="00296C29">
      <w:rPr>
        <w:rFonts w:ascii="Cambria" w:hAnsi="Cambria"/>
        <w:i/>
        <w:sz w:val="18"/>
        <w:szCs w:val="18"/>
      </w:rPr>
      <w:t xml:space="preserve">Sądu  Rejonowego w </w:t>
    </w:r>
    <w:r>
      <w:rPr>
        <w:rFonts w:ascii="Cambria" w:hAnsi="Cambria"/>
        <w:i/>
        <w:sz w:val="18"/>
        <w:szCs w:val="18"/>
      </w:rPr>
      <w:t>Drawsku Pomorskim</w:t>
    </w:r>
    <w:r w:rsidRPr="00296C29">
      <w:rPr>
        <w:rFonts w:ascii="Cambria" w:hAnsi="Cambria"/>
        <w:i/>
        <w:sz w:val="18"/>
        <w:szCs w:val="18"/>
      </w:rPr>
      <w:t xml:space="preserve"> </w:t>
    </w:r>
    <w:r>
      <w:rPr>
        <w:rFonts w:ascii="Cambria" w:hAnsi="Cambria"/>
        <w:i/>
        <w:sz w:val="18"/>
        <w:szCs w:val="18"/>
      </w:rPr>
      <w:t xml:space="preserve"> </w:t>
    </w:r>
    <w:r w:rsidR="00F55D18">
      <w:rPr>
        <w:rFonts w:ascii="Cambria" w:hAnsi="Cambria"/>
        <w:i/>
        <w:sz w:val="18"/>
        <w:szCs w:val="18"/>
      </w:rPr>
      <w:t>ul. Jasn</w:t>
    </w:r>
    <w:r w:rsidR="00C50AC3">
      <w:rPr>
        <w:rFonts w:ascii="Cambria" w:hAnsi="Cambria"/>
        <w:i/>
        <w:sz w:val="18"/>
        <w:szCs w:val="18"/>
      </w:rPr>
      <w:t>a 3</w:t>
    </w:r>
  </w:p>
  <w:p w14:paraId="67EC4CEF" w14:textId="77777777" w:rsidR="00861193" w:rsidRPr="00933D44" w:rsidRDefault="00861193" w:rsidP="00B35EA0">
    <w:pPr>
      <w:pStyle w:val="Nagwek"/>
      <w:jc w:val="center"/>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0590C3AA"/>
    <w:lvl w:ilvl="0">
      <w:start w:val="1"/>
      <w:numFmt w:val="decimal"/>
      <w:pStyle w:val="StylNagwek1TimesNewRoman"/>
      <w:lvlText w:val="%1."/>
      <w:lvlJc w:val="left"/>
      <w:pPr>
        <w:tabs>
          <w:tab w:val="num" w:pos="555"/>
        </w:tabs>
        <w:ind w:left="555" w:hanging="555"/>
      </w:pPr>
      <w:rPr>
        <w:b/>
      </w:rPr>
    </w:lvl>
    <w:lvl w:ilvl="1">
      <w:start w:val="1"/>
      <w:numFmt w:val="decimal"/>
      <w:lvlText w:val="%1.%2."/>
      <w:lvlJc w:val="left"/>
      <w:pPr>
        <w:tabs>
          <w:tab w:val="num" w:pos="1620"/>
        </w:tabs>
        <w:ind w:left="1620" w:hanging="720"/>
      </w:pPr>
      <w:rPr>
        <w:rFonts w:ascii="Times New Roman" w:hAnsi="Times New Roman" w:cs="Times New Roman" w:hint="default"/>
        <w:b w:val="0"/>
        <w:i w:val="0"/>
        <w:color w:val="auto"/>
        <w:sz w:val="24"/>
        <w:szCs w:val="24"/>
      </w:rPr>
    </w:lvl>
    <w:lvl w:ilvl="2">
      <w:start w:val="1"/>
      <w:numFmt w:val="decimal"/>
      <w:lvlText w:val="%1.%2.%3."/>
      <w:lvlJc w:val="left"/>
      <w:pPr>
        <w:tabs>
          <w:tab w:val="num" w:pos="1628"/>
        </w:tabs>
        <w:ind w:left="1628" w:hanging="720"/>
      </w:pPr>
    </w:lvl>
    <w:lvl w:ilvl="3">
      <w:start w:val="1"/>
      <w:numFmt w:val="decimal"/>
      <w:lvlText w:val="%1.%2.%3.%4."/>
      <w:lvlJc w:val="left"/>
      <w:pPr>
        <w:tabs>
          <w:tab w:val="num" w:pos="2442"/>
        </w:tabs>
        <w:ind w:left="2442" w:hanging="1080"/>
      </w:pPr>
    </w:lvl>
    <w:lvl w:ilvl="4">
      <w:start w:val="1"/>
      <w:numFmt w:val="decimal"/>
      <w:lvlText w:val="%1.%2.%3.%4.%5."/>
      <w:lvlJc w:val="left"/>
      <w:pPr>
        <w:tabs>
          <w:tab w:val="num" w:pos="2896"/>
        </w:tabs>
        <w:ind w:left="2896" w:hanging="1080"/>
      </w:pPr>
    </w:lvl>
    <w:lvl w:ilvl="5">
      <w:start w:val="1"/>
      <w:numFmt w:val="decimal"/>
      <w:lvlText w:val="%1.%2.%3.%4.%5.%6."/>
      <w:lvlJc w:val="left"/>
      <w:pPr>
        <w:tabs>
          <w:tab w:val="num" w:pos="3710"/>
        </w:tabs>
        <w:ind w:left="3710" w:hanging="1440"/>
      </w:pPr>
    </w:lvl>
    <w:lvl w:ilvl="6">
      <w:start w:val="1"/>
      <w:numFmt w:val="decimal"/>
      <w:lvlText w:val="%1.%2.%3.%4.%5.%6.%7."/>
      <w:lvlJc w:val="left"/>
      <w:pPr>
        <w:tabs>
          <w:tab w:val="num" w:pos="4524"/>
        </w:tabs>
        <w:ind w:left="4524" w:hanging="1800"/>
      </w:pPr>
    </w:lvl>
    <w:lvl w:ilvl="7">
      <w:start w:val="1"/>
      <w:numFmt w:val="decimal"/>
      <w:lvlText w:val="%1.%2.%3.%4.%5.%6.%7.%8."/>
      <w:lvlJc w:val="left"/>
      <w:pPr>
        <w:tabs>
          <w:tab w:val="num" w:pos="4978"/>
        </w:tabs>
        <w:ind w:left="4978" w:hanging="1800"/>
      </w:pPr>
    </w:lvl>
    <w:lvl w:ilvl="8">
      <w:start w:val="1"/>
      <w:numFmt w:val="decimal"/>
      <w:lvlText w:val="%1.%2.%3.%4.%5.%6.%7.%8.%9."/>
      <w:lvlJc w:val="left"/>
      <w:pPr>
        <w:tabs>
          <w:tab w:val="num" w:pos="5792"/>
        </w:tabs>
        <w:ind w:left="5792" w:hanging="2160"/>
      </w:pPr>
    </w:lvl>
  </w:abstractNum>
  <w:abstractNum w:abstractNumId="1" w15:restartNumberingAfterBreak="0">
    <w:nsid w:val="0000001C"/>
    <w:multiLevelType w:val="multilevel"/>
    <w:tmpl w:val="47B2F93C"/>
    <w:lvl w:ilvl="0">
      <w:start w:val="1"/>
      <w:numFmt w:val="decimal"/>
      <w:pStyle w:val="Nagwek1"/>
      <w:suff w:val="nothing"/>
      <w:lvlText w:val="%1."/>
      <w:lvlJc w:val="left"/>
      <w:pPr>
        <w:tabs>
          <w:tab w:val="num" w:pos="142"/>
        </w:tabs>
        <w:ind w:left="142" w:firstLine="0"/>
      </w:pPr>
      <w:rPr>
        <w:rFonts w:ascii="Times New Roman" w:eastAsia="Times New Roman" w:hAnsi="Times New Roman" w:cs="Times New Roman"/>
      </w:r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A565FF"/>
    <w:multiLevelType w:val="multilevel"/>
    <w:tmpl w:val="6D4ED710"/>
    <w:lvl w:ilvl="0">
      <w:start w:val="1"/>
      <w:numFmt w:val="lowerLetter"/>
      <w:lvlText w:val="%1)"/>
      <w:lvlJc w:val="left"/>
      <w:pPr>
        <w:ind w:left="0" w:firstLine="0"/>
      </w:pPr>
      <w:rPr>
        <w:b w:val="0"/>
        <w:bCs w:val="0"/>
        <w:i w:val="0"/>
        <w:iCs w:val="0"/>
        <w:smallCaps w:val="0"/>
        <w:strike w:val="0"/>
        <w:dstrike w:val="0"/>
        <w:color w:val="000000"/>
        <w:spacing w:val="0"/>
        <w:w w:val="100"/>
        <w:position w:val="0"/>
        <w:sz w:val="17"/>
        <w:szCs w:val="17"/>
        <w:u w:val="none"/>
        <w:effect w:val="none"/>
        <w:lang w:val="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29F4AC7"/>
    <w:multiLevelType w:val="multilevel"/>
    <w:tmpl w:val="CE646920"/>
    <w:lvl w:ilvl="0">
      <w:start w:val="17"/>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3D295B"/>
    <w:multiLevelType w:val="hybridMultilevel"/>
    <w:tmpl w:val="A2FC2CBE"/>
    <w:lvl w:ilvl="0" w:tplc="D536248E">
      <w:start w:val="1"/>
      <w:numFmt w:val="lowerLetter"/>
      <w:lvlText w:val="%1)"/>
      <w:lvlJc w:val="left"/>
      <w:pPr>
        <w:ind w:left="927" w:hanging="360"/>
      </w:pPr>
      <w:rPr>
        <w:rFonts w:ascii="Times New Roman" w:eastAsia="Times New Roman" w:hAnsi="Times New Roman" w:cs="Times New Roman" w:hint="default"/>
        <w:b w:val="0"/>
      </w:rPr>
    </w:lvl>
    <w:lvl w:ilvl="1" w:tplc="5712A042">
      <w:start w:val="1"/>
      <w:numFmt w:val="decimal"/>
      <w:lvlText w:val="%2."/>
      <w:lvlJc w:val="left"/>
      <w:pPr>
        <w:tabs>
          <w:tab w:val="num" w:pos="1440"/>
        </w:tabs>
        <w:ind w:left="1440" w:hanging="360"/>
      </w:pPr>
      <w:rPr>
        <w:b w:val="0"/>
        <w:i w:val="0"/>
      </w:rPr>
    </w:lvl>
    <w:lvl w:ilvl="2" w:tplc="E2E056CA">
      <w:start w:val="1"/>
      <w:numFmt w:val="decimal"/>
      <w:lvlText w:val="%3."/>
      <w:lvlJc w:val="left"/>
      <w:pPr>
        <w:tabs>
          <w:tab w:val="num" w:pos="2160"/>
        </w:tabs>
        <w:ind w:left="2160" w:hanging="360"/>
      </w:pPr>
      <w:rPr>
        <w:b w:val="0"/>
        <w:color w:val="auto"/>
        <w:sz w:val="22"/>
        <w:szCs w:val="22"/>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17513761"/>
    <w:multiLevelType w:val="hybridMultilevel"/>
    <w:tmpl w:val="724EB4A4"/>
    <w:lvl w:ilvl="0" w:tplc="04150017">
      <w:start w:val="1"/>
      <w:numFmt w:val="lowerLetter"/>
      <w:lvlText w:val="%1)"/>
      <w:lvlJc w:val="left"/>
      <w:pPr>
        <w:ind w:left="720" w:hanging="360"/>
      </w:pPr>
      <w:rPr>
        <w:rFonts w:hint="default"/>
      </w:rPr>
    </w:lvl>
    <w:lvl w:ilvl="1" w:tplc="905CB17C">
      <w:start w:val="1"/>
      <w:numFmt w:val="decimal"/>
      <w:lvlText w:val="%2."/>
      <w:lvlJc w:val="left"/>
      <w:pPr>
        <w:ind w:left="1440" w:hanging="360"/>
      </w:pPr>
      <w:rPr>
        <w:rFonts w:ascii="Times New Roman" w:eastAsia="Times New Roman" w:hAnsi="Times New Roman" w:cs="Times New Roman"/>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8E5C16"/>
    <w:multiLevelType w:val="hybridMultilevel"/>
    <w:tmpl w:val="60169B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5B3132"/>
    <w:multiLevelType w:val="multilevel"/>
    <w:tmpl w:val="D2B02E56"/>
    <w:lvl w:ilvl="0">
      <w:start w:val="1"/>
      <w:numFmt w:val="decimal"/>
      <w:lvlText w:val="%1."/>
      <w:lvlJc w:val="left"/>
      <w:pPr>
        <w:ind w:left="915" w:hanging="360"/>
      </w:pPr>
      <w:rPr>
        <w:rFonts w:hint="default"/>
      </w:rPr>
    </w:lvl>
    <w:lvl w:ilvl="1">
      <w:start w:val="1"/>
      <w:numFmt w:val="decimal"/>
      <w:isLgl/>
      <w:lvlText w:val="%1.%2"/>
      <w:lvlJc w:val="left"/>
      <w:pPr>
        <w:ind w:left="1005" w:hanging="45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635" w:hanging="108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1995" w:hanging="1440"/>
      </w:pPr>
      <w:rPr>
        <w:rFonts w:hint="default"/>
      </w:rPr>
    </w:lvl>
    <w:lvl w:ilvl="8">
      <w:start w:val="1"/>
      <w:numFmt w:val="decimal"/>
      <w:isLgl/>
      <w:lvlText w:val="%1.%2.%3.%4.%5.%6.%7.%8.%9"/>
      <w:lvlJc w:val="left"/>
      <w:pPr>
        <w:ind w:left="2355" w:hanging="1800"/>
      </w:pPr>
      <w:rPr>
        <w:rFonts w:hint="default"/>
      </w:rPr>
    </w:lvl>
  </w:abstractNum>
  <w:abstractNum w:abstractNumId="8" w15:restartNumberingAfterBreak="0">
    <w:nsid w:val="23507C81"/>
    <w:multiLevelType w:val="hybridMultilevel"/>
    <w:tmpl w:val="B5F4C3C8"/>
    <w:lvl w:ilvl="0" w:tplc="8622327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73A5E7E">
      <w:start w:val="1"/>
      <w:numFmt w:val="lowerLetter"/>
      <w:lvlText w:val="%2."/>
      <w:lvlJc w:val="left"/>
      <w:pPr>
        <w:ind w:left="1277"/>
      </w:pPr>
      <w:rPr>
        <w:rFonts w:ascii="Times New Roman" w:eastAsia="Calibri" w:hAnsi="Times New Roman" w:cs="Times New Roman" w:hint="default"/>
        <w:b w:val="0"/>
        <w:i w:val="0"/>
        <w:strike w:val="0"/>
        <w:dstrike w:val="0"/>
        <w:color w:val="auto"/>
        <w:sz w:val="24"/>
        <w:szCs w:val="24"/>
        <w:u w:val="none" w:color="000000"/>
        <w:bdr w:val="none" w:sz="0" w:space="0" w:color="auto"/>
        <w:shd w:val="clear" w:color="auto" w:fill="auto"/>
        <w:vertAlign w:val="baseline"/>
      </w:rPr>
    </w:lvl>
    <w:lvl w:ilvl="2" w:tplc="77FA1A72">
      <w:start w:val="1"/>
      <w:numFmt w:val="lowerRoman"/>
      <w:lvlText w:val="%3"/>
      <w:lvlJc w:val="left"/>
      <w:pPr>
        <w:ind w:left="1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5A01BFC">
      <w:start w:val="1"/>
      <w:numFmt w:val="decimal"/>
      <w:lvlText w:val="%4"/>
      <w:lvlJc w:val="left"/>
      <w:pPr>
        <w:ind w:left="2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C62C58">
      <w:start w:val="1"/>
      <w:numFmt w:val="lowerLetter"/>
      <w:lvlText w:val="%5"/>
      <w:lvlJc w:val="left"/>
      <w:pPr>
        <w:ind w:left="3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266A43A">
      <w:start w:val="1"/>
      <w:numFmt w:val="lowerRoman"/>
      <w:lvlText w:val="%6"/>
      <w:lvlJc w:val="left"/>
      <w:pPr>
        <w:ind w:left="4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4449E74">
      <w:start w:val="1"/>
      <w:numFmt w:val="decimal"/>
      <w:lvlText w:val="%7"/>
      <w:lvlJc w:val="left"/>
      <w:pPr>
        <w:ind w:left="4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A0EF6E2">
      <w:start w:val="1"/>
      <w:numFmt w:val="lowerLetter"/>
      <w:lvlText w:val="%8"/>
      <w:lvlJc w:val="left"/>
      <w:pPr>
        <w:ind w:left="5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774268E">
      <w:start w:val="1"/>
      <w:numFmt w:val="lowerRoman"/>
      <w:lvlText w:val="%9"/>
      <w:lvlJc w:val="left"/>
      <w:pPr>
        <w:ind w:left="6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A7D2D6F"/>
    <w:multiLevelType w:val="hybridMultilevel"/>
    <w:tmpl w:val="023AE73A"/>
    <w:lvl w:ilvl="0" w:tplc="4950FCC0">
      <w:start w:val="1"/>
      <w:numFmt w:val="decimal"/>
      <w:lvlText w:val="%1)"/>
      <w:lvlJc w:val="left"/>
      <w:pPr>
        <w:ind w:left="862" w:hanging="360"/>
      </w:pPr>
      <w:rPr>
        <w:rFonts w:hint="default"/>
      </w:rPr>
    </w:lvl>
    <w:lvl w:ilvl="1" w:tplc="3E7C8506">
      <w:start w:val="1"/>
      <w:numFmt w:val="decimal"/>
      <w:lvlText w:val="%2."/>
      <w:lvlJc w:val="left"/>
      <w:pPr>
        <w:ind w:left="1927" w:hanging="705"/>
      </w:pPr>
      <w:rPr>
        <w:rFonts w:hint="default"/>
        <w:color w:val="auto"/>
      </w:rPr>
    </w:lvl>
    <w:lvl w:ilvl="2" w:tplc="6BCABE20">
      <w:start w:val="1"/>
      <w:numFmt w:val="lowerLetter"/>
      <w:lvlText w:val="%3)"/>
      <w:lvlJc w:val="left"/>
      <w:pPr>
        <w:ind w:left="2482" w:hanging="360"/>
      </w:pPr>
      <w:rPr>
        <w:rFonts w:hint="default"/>
        <w:b w:val="0"/>
        <w:color w:val="auto"/>
      </w:rPr>
    </w:lvl>
    <w:lvl w:ilvl="3" w:tplc="0415000F">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 w15:restartNumberingAfterBreak="0">
    <w:nsid w:val="2BD309C2"/>
    <w:multiLevelType w:val="hybridMultilevel"/>
    <w:tmpl w:val="0D060C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EB1A0B"/>
    <w:multiLevelType w:val="hybridMultilevel"/>
    <w:tmpl w:val="CD360734"/>
    <w:lvl w:ilvl="0" w:tplc="BDA4EFC4">
      <w:start w:val="1"/>
      <w:numFmt w:val="decimal"/>
      <w:lvlText w:val="%1."/>
      <w:lvlJc w:val="left"/>
      <w:pPr>
        <w:ind w:left="502" w:hanging="360"/>
      </w:pPr>
      <w:rPr>
        <w:b w:val="0"/>
        <w:i w:val="0"/>
        <w:color w:val="auto"/>
      </w:rPr>
    </w:lvl>
    <w:lvl w:ilvl="1" w:tplc="59DCC9B6">
      <w:start w:val="1"/>
      <w:numFmt w:val="decimal"/>
      <w:lvlText w:val="%2)"/>
      <w:lvlJc w:val="left"/>
      <w:pPr>
        <w:ind w:left="1440" w:hanging="360"/>
      </w:pPr>
      <w:rPr>
        <w:rFonts w:hint="default"/>
      </w:rPr>
    </w:lvl>
    <w:lvl w:ilvl="2" w:tplc="FE128C8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213B96"/>
    <w:multiLevelType w:val="multilevel"/>
    <w:tmpl w:val="732E37FC"/>
    <w:lvl w:ilvl="0">
      <w:start w:val="15"/>
      <w:numFmt w:val="decimal"/>
      <w:lvlText w:val="%1."/>
      <w:lvlJc w:val="left"/>
      <w:pPr>
        <w:ind w:left="480" w:hanging="480"/>
      </w:pPr>
      <w:rPr>
        <w:rFonts w:hint="default"/>
      </w:rPr>
    </w:lvl>
    <w:lvl w:ilvl="1">
      <w:start w:val="1"/>
      <w:numFmt w:val="decimal"/>
      <w:lvlText w:val="%2."/>
      <w:lvlJc w:val="left"/>
      <w:pPr>
        <w:ind w:left="1190" w:hanging="480"/>
      </w:pPr>
      <w:rPr>
        <w:rFonts w:ascii="Times New Roman" w:eastAsia="Times New Roman" w:hAnsi="Times New Roman" w:cs="Times New Roman"/>
        <w:color w:val="00000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42823261"/>
    <w:multiLevelType w:val="multilevel"/>
    <w:tmpl w:val="76EA4F00"/>
    <w:lvl w:ilvl="0">
      <w:start w:val="17"/>
      <w:numFmt w:val="decimal"/>
      <w:lvlText w:val="%1."/>
      <w:lvlJc w:val="left"/>
      <w:pPr>
        <w:ind w:left="444" w:hanging="444"/>
      </w:pPr>
      <w:rPr>
        <w:rFonts w:hint="default"/>
      </w:rPr>
    </w:lvl>
    <w:lvl w:ilvl="1">
      <w:start w:val="1"/>
      <w:numFmt w:val="lowerLetter"/>
      <w:lvlText w:val="%2)"/>
      <w:lvlJc w:val="left"/>
      <w:pPr>
        <w:ind w:left="444" w:hanging="444"/>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6511C6"/>
    <w:multiLevelType w:val="hybridMultilevel"/>
    <w:tmpl w:val="06400D5C"/>
    <w:lvl w:ilvl="0" w:tplc="0415000F">
      <w:start w:val="1"/>
      <w:numFmt w:val="decimal"/>
      <w:lvlText w:val="%1)"/>
      <w:lvlJc w:val="left"/>
      <w:pPr>
        <w:ind w:left="1146" w:hanging="360"/>
      </w:pPr>
      <w:rPr>
        <w:rFonts w:hint="default"/>
        <w:b w:val="0"/>
        <w:bCs w:val="0"/>
        <w:i w:val="0"/>
        <w:iCs w:val="0"/>
        <w:color w:val="000000"/>
        <w:sz w:val="20"/>
        <w:szCs w:val="24"/>
      </w:rPr>
    </w:lvl>
    <w:lvl w:ilvl="1" w:tplc="04150019">
      <w:start w:val="1"/>
      <w:numFmt w:val="lowerLetter"/>
      <w:lvlText w:val="%2."/>
      <w:lvlJc w:val="left"/>
      <w:pPr>
        <w:ind w:left="1866"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4D3938C4"/>
    <w:multiLevelType w:val="hybridMultilevel"/>
    <w:tmpl w:val="CB227B60"/>
    <w:lvl w:ilvl="0" w:tplc="0415000F">
      <w:start w:val="1"/>
      <w:numFmt w:val="decimal"/>
      <w:lvlText w:val="%1."/>
      <w:lvlJc w:val="left"/>
      <w:pPr>
        <w:ind w:left="720" w:hanging="360"/>
      </w:pPr>
      <w:rPr>
        <w:rFonts w:hint="default"/>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BD7A7B"/>
    <w:multiLevelType w:val="multilevel"/>
    <w:tmpl w:val="20A851B2"/>
    <w:lvl w:ilvl="0">
      <w:start w:val="2"/>
      <w:numFmt w:val="decimal"/>
      <w:lvlText w:val="%1."/>
      <w:lvlJc w:val="left"/>
      <w:pPr>
        <w:ind w:left="360" w:hanging="360"/>
      </w:pPr>
      <w:rPr>
        <w:rFonts w:hint="default"/>
      </w:rPr>
    </w:lvl>
    <w:lvl w:ilvl="1">
      <w:start w:val="1"/>
      <w:numFmt w:val="lowerLetter"/>
      <w:lvlText w:val="%2)"/>
      <w:lvlJc w:val="left"/>
      <w:pPr>
        <w:ind w:left="786" w:hanging="360"/>
      </w:pPr>
      <w:rPr>
        <w:rFonts w:ascii="Times New Roman" w:eastAsia="Times New Roman" w:hAnsi="Times New Roman" w:cs="Times New Roman"/>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56164927"/>
    <w:multiLevelType w:val="hybridMultilevel"/>
    <w:tmpl w:val="03BA5BF6"/>
    <w:lvl w:ilvl="0" w:tplc="909069DE">
      <w:start w:val="1"/>
      <w:numFmt w:val="decimal"/>
      <w:lvlText w:val="%1."/>
      <w:lvlJc w:val="left"/>
      <w:pPr>
        <w:ind w:left="646" w:hanging="360"/>
      </w:pPr>
      <w:rPr>
        <w:rFonts w:hint="default"/>
        <w:sz w:val="22"/>
      </w:rPr>
    </w:lvl>
    <w:lvl w:ilvl="1" w:tplc="04150019" w:tentative="1">
      <w:start w:val="1"/>
      <w:numFmt w:val="lowerLetter"/>
      <w:lvlText w:val="%2."/>
      <w:lvlJc w:val="left"/>
      <w:pPr>
        <w:ind w:left="1366" w:hanging="360"/>
      </w:pPr>
    </w:lvl>
    <w:lvl w:ilvl="2" w:tplc="0415001B" w:tentative="1">
      <w:start w:val="1"/>
      <w:numFmt w:val="lowerRoman"/>
      <w:lvlText w:val="%3."/>
      <w:lvlJc w:val="right"/>
      <w:pPr>
        <w:ind w:left="2086" w:hanging="180"/>
      </w:pPr>
    </w:lvl>
    <w:lvl w:ilvl="3" w:tplc="0415000F" w:tentative="1">
      <w:start w:val="1"/>
      <w:numFmt w:val="decimal"/>
      <w:lvlText w:val="%4."/>
      <w:lvlJc w:val="left"/>
      <w:pPr>
        <w:ind w:left="2806" w:hanging="360"/>
      </w:pPr>
    </w:lvl>
    <w:lvl w:ilvl="4" w:tplc="04150019" w:tentative="1">
      <w:start w:val="1"/>
      <w:numFmt w:val="lowerLetter"/>
      <w:lvlText w:val="%5."/>
      <w:lvlJc w:val="left"/>
      <w:pPr>
        <w:ind w:left="3526" w:hanging="360"/>
      </w:pPr>
    </w:lvl>
    <w:lvl w:ilvl="5" w:tplc="0415001B" w:tentative="1">
      <w:start w:val="1"/>
      <w:numFmt w:val="lowerRoman"/>
      <w:lvlText w:val="%6."/>
      <w:lvlJc w:val="right"/>
      <w:pPr>
        <w:ind w:left="4246" w:hanging="180"/>
      </w:pPr>
    </w:lvl>
    <w:lvl w:ilvl="6" w:tplc="0415000F" w:tentative="1">
      <w:start w:val="1"/>
      <w:numFmt w:val="decimal"/>
      <w:lvlText w:val="%7."/>
      <w:lvlJc w:val="left"/>
      <w:pPr>
        <w:ind w:left="4966" w:hanging="360"/>
      </w:pPr>
    </w:lvl>
    <w:lvl w:ilvl="7" w:tplc="04150019" w:tentative="1">
      <w:start w:val="1"/>
      <w:numFmt w:val="lowerLetter"/>
      <w:lvlText w:val="%8."/>
      <w:lvlJc w:val="left"/>
      <w:pPr>
        <w:ind w:left="5686" w:hanging="360"/>
      </w:pPr>
    </w:lvl>
    <w:lvl w:ilvl="8" w:tplc="0415001B" w:tentative="1">
      <w:start w:val="1"/>
      <w:numFmt w:val="lowerRoman"/>
      <w:lvlText w:val="%9."/>
      <w:lvlJc w:val="right"/>
      <w:pPr>
        <w:ind w:left="6406" w:hanging="180"/>
      </w:pPr>
    </w:lvl>
  </w:abstractNum>
  <w:abstractNum w:abstractNumId="18" w15:restartNumberingAfterBreak="0">
    <w:nsid w:val="60C7041E"/>
    <w:multiLevelType w:val="hybridMultilevel"/>
    <w:tmpl w:val="B86CB3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1777F3"/>
    <w:multiLevelType w:val="hybridMultilevel"/>
    <w:tmpl w:val="D9B804E2"/>
    <w:lvl w:ilvl="0" w:tplc="04150011">
      <w:start w:val="1"/>
      <w:numFmt w:val="decimal"/>
      <w:lvlText w:val="%1)"/>
      <w:lvlJc w:val="left"/>
      <w:pPr>
        <w:ind w:left="644" w:hanging="360"/>
      </w:pPr>
    </w:lvl>
    <w:lvl w:ilvl="1" w:tplc="B13CD55C">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ECF616B6">
      <w:start w:val="1"/>
      <w:numFmt w:val="decimal"/>
      <w:lvlText w:val="%4."/>
      <w:lvlJc w:val="left"/>
      <w:pPr>
        <w:ind w:left="2880" w:hanging="360"/>
      </w:pPr>
      <w:rPr>
        <w:color w:val="auto"/>
      </w:rPr>
    </w:lvl>
    <w:lvl w:ilvl="4" w:tplc="499693D4">
      <w:start w:val="1"/>
      <w:numFmt w:val="lowerLetter"/>
      <w:lvlText w:val="%5."/>
      <w:lvlJc w:val="left"/>
      <w:pPr>
        <w:ind w:left="3600" w:hanging="360"/>
      </w:pPr>
      <w:rPr>
        <w:b w:val="0"/>
      </w:r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64E56331"/>
    <w:multiLevelType w:val="hybridMultilevel"/>
    <w:tmpl w:val="1CA2E3D8"/>
    <w:lvl w:ilvl="0" w:tplc="0415000F">
      <w:start w:val="1"/>
      <w:numFmt w:val="decimal"/>
      <w:lvlText w:val="%1."/>
      <w:lvlJc w:val="left"/>
      <w:pPr>
        <w:ind w:left="720" w:hanging="360"/>
      </w:pPr>
    </w:lvl>
    <w:lvl w:ilvl="1" w:tplc="5B9CC346">
      <w:start w:val="1"/>
      <w:numFmt w:val="decimal"/>
      <w:lvlText w:val="%2."/>
      <w:lvlJc w:val="left"/>
      <w:pPr>
        <w:ind w:left="360" w:hanging="360"/>
      </w:pPr>
      <w:rPr>
        <w:b w:val="0"/>
        <w:color w:val="auto"/>
      </w:rPr>
    </w:lvl>
    <w:lvl w:ilvl="2" w:tplc="EE48F41E">
      <w:start w:val="1"/>
      <w:numFmt w:val="lowerLetter"/>
      <w:lvlText w:val="%3)"/>
      <w:lvlJc w:val="right"/>
      <w:pPr>
        <w:ind w:left="2160" w:hanging="180"/>
      </w:pPr>
      <w:rPr>
        <w:rFonts w:ascii="Times New Roman" w:eastAsia="Times New Roman" w:hAnsi="Times New Roman" w:cs="Times New Roman"/>
      </w:rPr>
    </w:lvl>
    <w:lvl w:ilvl="3" w:tplc="FC5CD9B8">
      <w:start w:val="1"/>
      <w:numFmt w:val="decimal"/>
      <w:lvlText w:val="%4)"/>
      <w:lvlJc w:val="left"/>
      <w:pPr>
        <w:ind w:left="2880" w:hanging="360"/>
      </w:pPr>
      <w:rPr>
        <w:rFonts w:hint="default"/>
        <w:color w:val="00000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61B6CEC"/>
    <w:multiLevelType w:val="hybridMultilevel"/>
    <w:tmpl w:val="11BA59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7DD4848"/>
    <w:multiLevelType w:val="hybridMultilevel"/>
    <w:tmpl w:val="6FC8E466"/>
    <w:lvl w:ilvl="0" w:tplc="0415000F">
      <w:start w:val="1"/>
      <w:numFmt w:val="decimal"/>
      <w:lvlText w:val="%1."/>
      <w:lvlJc w:val="left"/>
      <w:pPr>
        <w:ind w:left="720" w:hanging="360"/>
      </w:pPr>
    </w:lvl>
    <w:lvl w:ilvl="1" w:tplc="AF4EC600">
      <w:start w:val="1"/>
      <w:numFmt w:val="decimal"/>
      <w:lvlText w:val="%2."/>
      <w:lvlJc w:val="left"/>
      <w:pPr>
        <w:ind w:left="1440" w:hanging="360"/>
      </w:pPr>
      <w:rPr>
        <w:color w:val="auto"/>
      </w:rPr>
    </w:lvl>
    <w:lvl w:ilvl="2" w:tplc="FB7EA6F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D907E63"/>
    <w:multiLevelType w:val="hybridMultilevel"/>
    <w:tmpl w:val="5712D406"/>
    <w:lvl w:ilvl="0" w:tplc="7BE68F92">
      <w:start w:val="1"/>
      <w:numFmt w:val="lowerLetter"/>
      <w:lvlText w:val="%1)"/>
      <w:lvlJc w:val="left"/>
      <w:pPr>
        <w:ind w:left="2160" w:hanging="360"/>
      </w:pPr>
      <w:rPr>
        <w:color w:val="000000" w:themeColor="text1"/>
      </w:r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1F9AB882">
      <w:start w:val="1"/>
      <w:numFmt w:val="decimal"/>
      <w:lvlText w:val="%4."/>
      <w:lvlJc w:val="left"/>
      <w:pPr>
        <w:ind w:left="4320" w:hanging="360"/>
      </w:pPr>
      <w:rPr>
        <w:i w:val="0"/>
      </w:rPr>
    </w:lvl>
    <w:lvl w:ilvl="4" w:tplc="D15C636A">
      <w:start w:val="1"/>
      <w:numFmt w:val="decimal"/>
      <w:lvlText w:val="%5)"/>
      <w:lvlJc w:val="left"/>
      <w:pPr>
        <w:ind w:left="5040" w:hanging="360"/>
      </w:pPr>
      <w:rPr>
        <w:rFonts w:ascii="Times New Roman" w:eastAsia="Times New Roman" w:hAnsi="Times New Roman" w:cs="Times New Roman"/>
      </w:rPr>
    </w:lvl>
    <w:lvl w:ilvl="5" w:tplc="0415001B">
      <w:start w:val="1"/>
      <w:numFmt w:val="lowerRoman"/>
      <w:lvlText w:val="%6."/>
      <w:lvlJc w:val="right"/>
      <w:pPr>
        <w:ind w:left="5760" w:hanging="180"/>
      </w:pPr>
    </w:lvl>
    <w:lvl w:ilvl="6" w:tplc="6478CDA8">
      <w:start w:val="1"/>
      <w:numFmt w:val="decimal"/>
      <w:lvlText w:val="%7."/>
      <w:lvlJc w:val="left"/>
      <w:pPr>
        <w:ind w:left="6480" w:hanging="360"/>
      </w:pPr>
      <w:rPr>
        <w:color w:val="auto"/>
      </w:r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abstractNum w:abstractNumId="24" w15:restartNumberingAfterBreak="0">
    <w:nsid w:val="74577D37"/>
    <w:multiLevelType w:val="hybridMultilevel"/>
    <w:tmpl w:val="0074DE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12"/>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11"/>
  </w:num>
  <w:num w:numId="11">
    <w:abstractNumId w:val="9"/>
  </w:num>
  <w:num w:numId="12">
    <w:abstractNumId w:val="22"/>
  </w:num>
  <w:num w:numId="13">
    <w:abstractNumId w:val="20"/>
  </w:num>
  <w:num w:numId="14">
    <w:abstractNumId w:val="17"/>
  </w:num>
  <w:num w:numId="15">
    <w:abstractNumId w:val="14"/>
  </w:num>
  <w:num w:numId="16">
    <w:abstractNumId w:val="21"/>
  </w:num>
  <w:num w:numId="17">
    <w:abstractNumId w:val="24"/>
  </w:num>
  <w:num w:numId="18">
    <w:abstractNumId w:val="8"/>
  </w:num>
  <w:num w:numId="19">
    <w:abstractNumId w:val="13"/>
  </w:num>
  <w:num w:numId="20">
    <w:abstractNumId w:val="3"/>
  </w:num>
  <w:num w:numId="21">
    <w:abstractNumId w:val="7"/>
  </w:num>
  <w:num w:numId="22">
    <w:abstractNumId w:val="2"/>
    <w:lvlOverride w:ilvl="0">
      <w:startOverride w:val="1"/>
    </w:lvlOverride>
    <w:lvlOverride w:ilvl="1"/>
    <w:lvlOverride w:ilvl="2"/>
    <w:lvlOverride w:ilvl="3"/>
    <w:lvlOverride w:ilvl="4"/>
    <w:lvlOverride w:ilvl="5"/>
    <w:lvlOverride w:ilvl="6"/>
    <w:lvlOverride w:ilvl="7"/>
    <w:lvlOverride w:ilvl="8"/>
  </w:num>
  <w:num w:numId="23">
    <w:abstractNumId w:val="19"/>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0"/>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989"/>
    <w:rsid w:val="00000AE7"/>
    <w:rsid w:val="00020300"/>
    <w:rsid w:val="0006571B"/>
    <w:rsid w:val="00066853"/>
    <w:rsid w:val="00066953"/>
    <w:rsid w:val="00067267"/>
    <w:rsid w:val="000B1C3C"/>
    <w:rsid w:val="000C5F28"/>
    <w:rsid w:val="000D1119"/>
    <w:rsid w:val="000F1B3C"/>
    <w:rsid w:val="00102A2E"/>
    <w:rsid w:val="00103461"/>
    <w:rsid w:val="00112D13"/>
    <w:rsid w:val="001226D8"/>
    <w:rsid w:val="00161177"/>
    <w:rsid w:val="00164436"/>
    <w:rsid w:val="0019224F"/>
    <w:rsid w:val="001D0906"/>
    <w:rsid w:val="001D24F6"/>
    <w:rsid w:val="001F123D"/>
    <w:rsid w:val="00265CA0"/>
    <w:rsid w:val="002C1A8A"/>
    <w:rsid w:val="00300001"/>
    <w:rsid w:val="0032799E"/>
    <w:rsid w:val="00336629"/>
    <w:rsid w:val="0033783F"/>
    <w:rsid w:val="00392212"/>
    <w:rsid w:val="003A4FFB"/>
    <w:rsid w:val="003C34BD"/>
    <w:rsid w:val="003C36B5"/>
    <w:rsid w:val="003D7F80"/>
    <w:rsid w:val="00433AC1"/>
    <w:rsid w:val="00460A09"/>
    <w:rsid w:val="00466D9B"/>
    <w:rsid w:val="00467A1C"/>
    <w:rsid w:val="00490CB3"/>
    <w:rsid w:val="004B2456"/>
    <w:rsid w:val="004B3DE5"/>
    <w:rsid w:val="004F2E0F"/>
    <w:rsid w:val="00505474"/>
    <w:rsid w:val="00520C00"/>
    <w:rsid w:val="00525A11"/>
    <w:rsid w:val="00566BB3"/>
    <w:rsid w:val="00567367"/>
    <w:rsid w:val="00572F2B"/>
    <w:rsid w:val="00574699"/>
    <w:rsid w:val="005918FF"/>
    <w:rsid w:val="005B3927"/>
    <w:rsid w:val="005C54C8"/>
    <w:rsid w:val="005D5BC3"/>
    <w:rsid w:val="006347F9"/>
    <w:rsid w:val="0064578C"/>
    <w:rsid w:val="006A2F51"/>
    <w:rsid w:val="006A33D8"/>
    <w:rsid w:val="006A4060"/>
    <w:rsid w:val="00704CD0"/>
    <w:rsid w:val="00717F48"/>
    <w:rsid w:val="00741FCB"/>
    <w:rsid w:val="007D68EC"/>
    <w:rsid w:val="00817F3D"/>
    <w:rsid w:val="0082170B"/>
    <w:rsid w:val="008224EF"/>
    <w:rsid w:val="00861193"/>
    <w:rsid w:val="008E6E24"/>
    <w:rsid w:val="008F585F"/>
    <w:rsid w:val="00913004"/>
    <w:rsid w:val="00917C55"/>
    <w:rsid w:val="009246A8"/>
    <w:rsid w:val="00941590"/>
    <w:rsid w:val="00962D36"/>
    <w:rsid w:val="0096647D"/>
    <w:rsid w:val="009A04D2"/>
    <w:rsid w:val="009C2E02"/>
    <w:rsid w:val="009C4EFE"/>
    <w:rsid w:val="009D1D31"/>
    <w:rsid w:val="009D274E"/>
    <w:rsid w:val="00A22F46"/>
    <w:rsid w:val="00A252F0"/>
    <w:rsid w:val="00A877AC"/>
    <w:rsid w:val="00A942B6"/>
    <w:rsid w:val="00AA61C8"/>
    <w:rsid w:val="00AB1F58"/>
    <w:rsid w:val="00AB72F3"/>
    <w:rsid w:val="00AD070D"/>
    <w:rsid w:val="00B22042"/>
    <w:rsid w:val="00B35EA0"/>
    <w:rsid w:val="00B46E27"/>
    <w:rsid w:val="00B70989"/>
    <w:rsid w:val="00B84C2E"/>
    <w:rsid w:val="00BB1C0A"/>
    <w:rsid w:val="00BC56F0"/>
    <w:rsid w:val="00BC682A"/>
    <w:rsid w:val="00C24054"/>
    <w:rsid w:val="00C345B7"/>
    <w:rsid w:val="00C50AC3"/>
    <w:rsid w:val="00C62996"/>
    <w:rsid w:val="00C7186B"/>
    <w:rsid w:val="00C739B0"/>
    <w:rsid w:val="00C91E75"/>
    <w:rsid w:val="00CA09F0"/>
    <w:rsid w:val="00CE30F4"/>
    <w:rsid w:val="00D10B24"/>
    <w:rsid w:val="00D120A1"/>
    <w:rsid w:val="00D27AB5"/>
    <w:rsid w:val="00D30DC4"/>
    <w:rsid w:val="00D50E1F"/>
    <w:rsid w:val="00D85852"/>
    <w:rsid w:val="00DB521C"/>
    <w:rsid w:val="00DD4708"/>
    <w:rsid w:val="00DD679C"/>
    <w:rsid w:val="00DF15F3"/>
    <w:rsid w:val="00E05A5C"/>
    <w:rsid w:val="00E172E3"/>
    <w:rsid w:val="00E57671"/>
    <w:rsid w:val="00E73230"/>
    <w:rsid w:val="00F00D0F"/>
    <w:rsid w:val="00F156A5"/>
    <w:rsid w:val="00F469F6"/>
    <w:rsid w:val="00F51612"/>
    <w:rsid w:val="00F55D18"/>
    <w:rsid w:val="00F727DC"/>
    <w:rsid w:val="00F91121"/>
    <w:rsid w:val="00F938B7"/>
    <w:rsid w:val="00FC3ADA"/>
    <w:rsid w:val="00FE79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17ECB"/>
  <w15:chartTrackingRefBased/>
  <w15:docId w15:val="{EFE92C35-9F14-4FD9-8831-C9892C943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5852"/>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agwek10"/>
    <w:next w:val="Normalny"/>
    <w:link w:val="Nagwek1Znak"/>
    <w:qFormat/>
    <w:rsid w:val="00D85852"/>
    <w:pPr>
      <w:numPr>
        <w:numId w:val="2"/>
      </w:numPr>
      <w:tabs>
        <w:tab w:val="clear" w:pos="142"/>
        <w:tab w:val="num" w:pos="0"/>
      </w:tabs>
      <w:ind w:left="0"/>
      <w:jc w:val="both"/>
      <w:outlineLvl w:val="0"/>
    </w:pPr>
    <w:rPr>
      <w:rFonts w:ascii="Times New Roman" w:hAnsi="Times New Roman"/>
      <w:b/>
      <w:u w:val="single"/>
    </w:rPr>
  </w:style>
  <w:style w:type="paragraph" w:styleId="Nagwek2">
    <w:name w:val="heading 2"/>
    <w:basedOn w:val="Normalny"/>
    <w:next w:val="Normalny"/>
    <w:link w:val="Nagwek2Znak"/>
    <w:qFormat/>
    <w:rsid w:val="00D85852"/>
    <w:pPr>
      <w:keepNext/>
      <w:numPr>
        <w:ilvl w:val="1"/>
        <w:numId w:val="2"/>
      </w:numPr>
      <w:tabs>
        <w:tab w:val="left" w:pos="540"/>
      </w:tabs>
      <w:spacing w:line="360" w:lineRule="auto"/>
      <w:jc w:val="right"/>
      <w:outlineLvl w:val="1"/>
    </w:pPr>
    <w:rPr>
      <w:b/>
    </w:rPr>
  </w:style>
  <w:style w:type="paragraph" w:styleId="Nagwek3">
    <w:name w:val="heading 3"/>
    <w:basedOn w:val="Normalny"/>
    <w:next w:val="Normalny"/>
    <w:link w:val="Nagwek3Znak"/>
    <w:qFormat/>
    <w:rsid w:val="00D85852"/>
    <w:pPr>
      <w:keepNext/>
      <w:numPr>
        <w:ilvl w:val="2"/>
        <w:numId w:val="2"/>
      </w:numPr>
      <w:tabs>
        <w:tab w:val="left" w:pos="540"/>
      </w:tabs>
      <w:spacing w:line="360" w:lineRule="auto"/>
      <w:outlineLvl w:val="2"/>
    </w:pPr>
    <w:rPr>
      <w:b/>
    </w:rPr>
  </w:style>
  <w:style w:type="paragraph" w:styleId="Nagwek7">
    <w:name w:val="heading 7"/>
    <w:basedOn w:val="Normalny"/>
    <w:next w:val="Normalny"/>
    <w:link w:val="Nagwek7Znak"/>
    <w:uiPriority w:val="9"/>
    <w:semiHidden/>
    <w:unhideWhenUsed/>
    <w:qFormat/>
    <w:rsid w:val="00D85852"/>
    <w:pPr>
      <w:spacing w:before="240" w:after="60"/>
      <w:outlineLvl w:val="6"/>
    </w:pPr>
    <w:rPr>
      <w:rFonts w:ascii="Calibri" w:hAnsi="Calibri"/>
    </w:rPr>
  </w:style>
  <w:style w:type="paragraph" w:styleId="Nagwek9">
    <w:name w:val="heading 9"/>
    <w:basedOn w:val="Normalny"/>
    <w:next w:val="Normalny"/>
    <w:link w:val="Nagwek9Znak"/>
    <w:qFormat/>
    <w:rsid w:val="00D85852"/>
    <w:pPr>
      <w:spacing w:before="240" w:after="60"/>
      <w:outlineLvl w:val="8"/>
    </w:pPr>
    <w:rPr>
      <w:rFonts w:ascii="Cambria" w:hAnsi="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85852"/>
    <w:rPr>
      <w:rFonts w:ascii="Times New Roman" w:eastAsia="MS Mincho" w:hAnsi="Times New Roman" w:cs="Tahoma"/>
      <w:b/>
      <w:sz w:val="28"/>
      <w:szCs w:val="28"/>
      <w:u w:val="single"/>
      <w:lang w:eastAsia="ar-SA"/>
    </w:rPr>
  </w:style>
  <w:style w:type="character" w:customStyle="1" w:styleId="Nagwek2Znak">
    <w:name w:val="Nagłówek 2 Znak"/>
    <w:basedOn w:val="Domylnaczcionkaakapitu"/>
    <w:link w:val="Nagwek2"/>
    <w:rsid w:val="00D85852"/>
    <w:rPr>
      <w:rFonts w:ascii="Times New Roman" w:eastAsia="Times New Roman" w:hAnsi="Times New Roman" w:cs="Times New Roman"/>
      <w:b/>
      <w:sz w:val="24"/>
      <w:szCs w:val="24"/>
      <w:lang w:eastAsia="ar-SA"/>
    </w:rPr>
  </w:style>
  <w:style w:type="character" w:customStyle="1" w:styleId="Nagwek3Znak">
    <w:name w:val="Nagłówek 3 Znak"/>
    <w:basedOn w:val="Domylnaczcionkaakapitu"/>
    <w:link w:val="Nagwek3"/>
    <w:rsid w:val="00D85852"/>
    <w:rPr>
      <w:rFonts w:ascii="Times New Roman" w:eastAsia="Times New Roman" w:hAnsi="Times New Roman" w:cs="Times New Roman"/>
      <w:b/>
      <w:sz w:val="24"/>
      <w:szCs w:val="24"/>
      <w:lang w:eastAsia="ar-SA"/>
    </w:rPr>
  </w:style>
  <w:style w:type="character" w:customStyle="1" w:styleId="Nagwek7Znak">
    <w:name w:val="Nagłówek 7 Znak"/>
    <w:basedOn w:val="Domylnaczcionkaakapitu"/>
    <w:link w:val="Nagwek7"/>
    <w:uiPriority w:val="9"/>
    <w:semiHidden/>
    <w:rsid w:val="00D85852"/>
    <w:rPr>
      <w:rFonts w:ascii="Calibri" w:eastAsia="Times New Roman" w:hAnsi="Calibri" w:cs="Times New Roman"/>
      <w:sz w:val="24"/>
      <w:szCs w:val="24"/>
      <w:lang w:eastAsia="ar-SA"/>
    </w:rPr>
  </w:style>
  <w:style w:type="character" w:customStyle="1" w:styleId="Nagwek9Znak">
    <w:name w:val="Nagłówek 9 Znak"/>
    <w:basedOn w:val="Domylnaczcionkaakapitu"/>
    <w:link w:val="Nagwek9"/>
    <w:rsid w:val="00D85852"/>
    <w:rPr>
      <w:rFonts w:ascii="Cambria" w:eastAsia="Times New Roman" w:hAnsi="Cambria" w:cs="Times New Roman"/>
      <w:lang w:eastAsia="ar-SA"/>
    </w:rPr>
  </w:style>
  <w:style w:type="character" w:customStyle="1" w:styleId="WW8Num1z0">
    <w:name w:val="WW8Num1z0"/>
    <w:rsid w:val="00D85852"/>
    <w:rPr>
      <w:rFonts w:ascii="Times New Roman" w:hAnsi="Times New Roman"/>
      <w:sz w:val="24"/>
    </w:rPr>
  </w:style>
  <w:style w:type="character" w:customStyle="1" w:styleId="WW8Num4z0">
    <w:name w:val="WW8Num4z0"/>
    <w:rsid w:val="00D85852"/>
    <w:rPr>
      <w:b w:val="0"/>
    </w:rPr>
  </w:style>
  <w:style w:type="character" w:customStyle="1" w:styleId="WW8Num5z0">
    <w:name w:val="WW8Num5z0"/>
    <w:rsid w:val="00D85852"/>
    <w:rPr>
      <w:rFonts w:ascii="Times New Roman" w:eastAsia="Times New Roman" w:hAnsi="Times New Roman" w:cs="Times New Roman"/>
    </w:rPr>
  </w:style>
  <w:style w:type="character" w:customStyle="1" w:styleId="WW8Num7z0">
    <w:name w:val="WW8Num7z0"/>
    <w:rsid w:val="00D85852"/>
    <w:rPr>
      <w:rFonts w:ascii="Times New Roman" w:eastAsia="Times New Roman" w:hAnsi="Times New Roman" w:cs="Times New Roman"/>
    </w:rPr>
  </w:style>
  <w:style w:type="character" w:customStyle="1" w:styleId="WW8Num12z0">
    <w:name w:val="WW8Num12z0"/>
    <w:rsid w:val="00D85852"/>
    <w:rPr>
      <w:rFonts w:ascii="Symbol" w:hAnsi="Symbol"/>
    </w:rPr>
  </w:style>
  <w:style w:type="character" w:customStyle="1" w:styleId="WW8Num15z0">
    <w:name w:val="WW8Num15z0"/>
    <w:rsid w:val="00D85852"/>
    <w:rPr>
      <w:rFonts w:ascii="Times New Roman" w:hAnsi="Times New Roman"/>
      <w:b/>
      <w:sz w:val="28"/>
    </w:rPr>
  </w:style>
  <w:style w:type="character" w:customStyle="1" w:styleId="WW8Num16z0">
    <w:name w:val="WW8Num16z0"/>
    <w:rsid w:val="00D85852"/>
    <w:rPr>
      <w:b/>
    </w:rPr>
  </w:style>
  <w:style w:type="character" w:customStyle="1" w:styleId="WW8Num16z1">
    <w:name w:val="WW8Num16z1"/>
    <w:rsid w:val="00D85852"/>
    <w:rPr>
      <w:b w:val="0"/>
      <w:i w:val="0"/>
    </w:rPr>
  </w:style>
  <w:style w:type="character" w:customStyle="1" w:styleId="WW8Num17z0">
    <w:name w:val="WW8Num17z0"/>
    <w:rsid w:val="00D85852"/>
    <w:rPr>
      <w:rFonts w:ascii="Times New Roman" w:eastAsia="Times New Roman" w:hAnsi="Times New Roman" w:cs="Times New Roman"/>
    </w:rPr>
  </w:style>
  <w:style w:type="character" w:customStyle="1" w:styleId="WW8Num18z0">
    <w:name w:val="WW8Num18z0"/>
    <w:rsid w:val="00D85852"/>
    <w:rPr>
      <w:rFonts w:ascii="Times New Roman" w:eastAsia="Times New Roman" w:hAnsi="Times New Roman" w:cs="Times New Roman"/>
    </w:rPr>
  </w:style>
  <w:style w:type="character" w:customStyle="1" w:styleId="WW8Num19z1">
    <w:name w:val="WW8Num19z1"/>
    <w:rsid w:val="00D85852"/>
    <w:rPr>
      <w:rFonts w:ascii="Courier New" w:hAnsi="Courier New" w:cs="Courier New"/>
    </w:rPr>
  </w:style>
  <w:style w:type="character" w:customStyle="1" w:styleId="WW8Num21z0">
    <w:name w:val="WW8Num21z0"/>
    <w:rsid w:val="00D85852"/>
    <w:rPr>
      <w:rFonts w:ascii="Times New Roman" w:eastAsia="Times New Roman" w:hAnsi="Times New Roman" w:cs="Times New Roman"/>
    </w:rPr>
  </w:style>
  <w:style w:type="character" w:customStyle="1" w:styleId="WW8Num23z0">
    <w:name w:val="WW8Num23z0"/>
    <w:rsid w:val="00D85852"/>
    <w:rPr>
      <w:rFonts w:ascii="Times New Roman" w:hAnsi="Times New Roman"/>
    </w:rPr>
  </w:style>
  <w:style w:type="character" w:customStyle="1" w:styleId="WW8Num27z0">
    <w:name w:val="WW8Num27z0"/>
    <w:rsid w:val="00D85852"/>
    <w:rPr>
      <w:b w:val="0"/>
    </w:rPr>
  </w:style>
  <w:style w:type="character" w:customStyle="1" w:styleId="WW8Num27z1">
    <w:name w:val="WW8Num27z1"/>
    <w:rsid w:val="00D85852"/>
    <w:rPr>
      <w:rFonts w:ascii="Courier New" w:hAnsi="Courier New" w:cs="Courier New"/>
    </w:rPr>
  </w:style>
  <w:style w:type="character" w:customStyle="1" w:styleId="WW8Num27z2">
    <w:name w:val="WW8Num27z2"/>
    <w:rsid w:val="00D85852"/>
    <w:rPr>
      <w:rFonts w:ascii="Wingdings" w:hAnsi="Wingdings"/>
    </w:rPr>
  </w:style>
  <w:style w:type="character" w:customStyle="1" w:styleId="WW8Num31z0">
    <w:name w:val="WW8Num31z0"/>
    <w:rsid w:val="00D85852"/>
    <w:rPr>
      <w:rFonts w:ascii="Symbol" w:hAnsi="Symbol"/>
    </w:rPr>
  </w:style>
  <w:style w:type="character" w:customStyle="1" w:styleId="WW8Num31z1">
    <w:name w:val="WW8Num31z1"/>
    <w:rsid w:val="00D85852"/>
    <w:rPr>
      <w:rFonts w:ascii="Courier New" w:hAnsi="Courier New" w:cs="Courier New"/>
    </w:rPr>
  </w:style>
  <w:style w:type="character" w:customStyle="1" w:styleId="WW8Num31z2">
    <w:name w:val="WW8Num31z2"/>
    <w:rsid w:val="00D85852"/>
    <w:rPr>
      <w:rFonts w:ascii="Wingdings" w:hAnsi="Wingdings"/>
    </w:rPr>
  </w:style>
  <w:style w:type="character" w:customStyle="1" w:styleId="WW8Num32z0">
    <w:name w:val="WW8Num32z0"/>
    <w:rsid w:val="00D85852"/>
    <w:rPr>
      <w:rFonts w:ascii="Times New Roman" w:eastAsia="Times New Roman" w:hAnsi="Times New Roman" w:cs="Times New Roman"/>
    </w:rPr>
  </w:style>
  <w:style w:type="character" w:customStyle="1" w:styleId="WW8Num33z0">
    <w:name w:val="WW8Num33z0"/>
    <w:rsid w:val="00D85852"/>
    <w:rPr>
      <w:b/>
    </w:rPr>
  </w:style>
  <w:style w:type="character" w:customStyle="1" w:styleId="WW8Num33z1">
    <w:name w:val="WW8Num33z1"/>
    <w:rsid w:val="00D85852"/>
    <w:rPr>
      <w:b w:val="0"/>
    </w:rPr>
  </w:style>
  <w:style w:type="character" w:customStyle="1" w:styleId="WW8Num34z0">
    <w:name w:val="WW8Num34z0"/>
    <w:rsid w:val="00D85852"/>
    <w:rPr>
      <w:rFonts w:ascii="Symbol" w:hAnsi="Symbol"/>
    </w:rPr>
  </w:style>
  <w:style w:type="character" w:customStyle="1" w:styleId="WW8Num34z1">
    <w:name w:val="WW8Num34z1"/>
    <w:rsid w:val="00D85852"/>
    <w:rPr>
      <w:rFonts w:ascii="Courier New" w:hAnsi="Courier New" w:cs="Courier New"/>
    </w:rPr>
  </w:style>
  <w:style w:type="character" w:customStyle="1" w:styleId="WW8Num34z2">
    <w:name w:val="WW8Num34z2"/>
    <w:rsid w:val="00D85852"/>
    <w:rPr>
      <w:rFonts w:ascii="Wingdings" w:hAnsi="Wingdings"/>
    </w:rPr>
  </w:style>
  <w:style w:type="character" w:customStyle="1" w:styleId="WW8Num35z0">
    <w:name w:val="WW8Num35z0"/>
    <w:rsid w:val="00D85852"/>
    <w:rPr>
      <w:rFonts w:ascii="Symbol" w:hAnsi="Symbol"/>
    </w:rPr>
  </w:style>
  <w:style w:type="character" w:customStyle="1" w:styleId="WW8Num35z1">
    <w:name w:val="WW8Num35z1"/>
    <w:rsid w:val="00D85852"/>
    <w:rPr>
      <w:rFonts w:ascii="Courier New" w:hAnsi="Courier New" w:cs="Courier New"/>
    </w:rPr>
  </w:style>
  <w:style w:type="character" w:customStyle="1" w:styleId="WW8Num35z2">
    <w:name w:val="WW8Num35z2"/>
    <w:rsid w:val="00D85852"/>
    <w:rPr>
      <w:rFonts w:ascii="Wingdings" w:hAnsi="Wingdings"/>
    </w:rPr>
  </w:style>
  <w:style w:type="character" w:customStyle="1" w:styleId="WW8Num36z0">
    <w:name w:val="WW8Num36z0"/>
    <w:rsid w:val="00D85852"/>
    <w:rPr>
      <w:b/>
    </w:rPr>
  </w:style>
  <w:style w:type="character" w:customStyle="1" w:styleId="WW8Num36z1">
    <w:name w:val="WW8Num36z1"/>
    <w:rsid w:val="00D85852"/>
    <w:rPr>
      <w:b w:val="0"/>
    </w:rPr>
  </w:style>
  <w:style w:type="character" w:customStyle="1" w:styleId="WW8Num37z0">
    <w:name w:val="WW8Num37z0"/>
    <w:rsid w:val="00D85852"/>
    <w:rPr>
      <w:rFonts w:ascii="Times New Roman" w:eastAsia="Times New Roman" w:hAnsi="Times New Roman" w:cs="Times New Roman"/>
    </w:rPr>
  </w:style>
  <w:style w:type="character" w:customStyle="1" w:styleId="WW8Num37z1">
    <w:name w:val="WW8Num37z1"/>
    <w:rsid w:val="00D85852"/>
    <w:rPr>
      <w:rFonts w:ascii="Courier New" w:hAnsi="Courier New" w:cs="Courier New"/>
    </w:rPr>
  </w:style>
  <w:style w:type="character" w:customStyle="1" w:styleId="WW8Num37z2">
    <w:name w:val="WW8Num37z2"/>
    <w:rsid w:val="00D85852"/>
    <w:rPr>
      <w:rFonts w:ascii="Wingdings" w:hAnsi="Wingdings"/>
    </w:rPr>
  </w:style>
  <w:style w:type="character" w:customStyle="1" w:styleId="Domylnaczcionkaakapitu2">
    <w:name w:val="Domyślna czcionka akapitu2"/>
    <w:rsid w:val="00D85852"/>
  </w:style>
  <w:style w:type="character" w:customStyle="1" w:styleId="WW8Num3z0">
    <w:name w:val="WW8Num3z0"/>
    <w:rsid w:val="00D85852"/>
    <w:rPr>
      <w:rFonts w:ascii="Symbol" w:hAnsi="Symbol"/>
    </w:rPr>
  </w:style>
  <w:style w:type="character" w:customStyle="1" w:styleId="WW8Num3z2">
    <w:name w:val="WW8Num3z2"/>
    <w:rsid w:val="00D85852"/>
    <w:rPr>
      <w:rFonts w:ascii="Wingdings" w:hAnsi="Wingdings"/>
    </w:rPr>
  </w:style>
  <w:style w:type="character" w:customStyle="1" w:styleId="WW8Num3z4">
    <w:name w:val="WW8Num3z4"/>
    <w:rsid w:val="00D85852"/>
    <w:rPr>
      <w:rFonts w:ascii="Courier New" w:hAnsi="Courier New" w:cs="Courier New"/>
    </w:rPr>
  </w:style>
  <w:style w:type="character" w:customStyle="1" w:styleId="WW8Num9z0">
    <w:name w:val="WW8Num9z0"/>
    <w:rsid w:val="00D85852"/>
    <w:rPr>
      <w:rFonts w:ascii="Times New Roman" w:eastAsia="Times New Roman" w:hAnsi="Times New Roman" w:cs="Times New Roman"/>
    </w:rPr>
  </w:style>
  <w:style w:type="character" w:customStyle="1" w:styleId="WW8Num12z1">
    <w:name w:val="WW8Num12z1"/>
    <w:rsid w:val="00D85852"/>
    <w:rPr>
      <w:rFonts w:ascii="Courier New" w:hAnsi="Courier New" w:cs="Courier New"/>
    </w:rPr>
  </w:style>
  <w:style w:type="character" w:customStyle="1" w:styleId="WW8Num12z2">
    <w:name w:val="WW8Num12z2"/>
    <w:rsid w:val="00D85852"/>
    <w:rPr>
      <w:rFonts w:ascii="Wingdings" w:hAnsi="Wingdings"/>
    </w:rPr>
  </w:style>
  <w:style w:type="character" w:customStyle="1" w:styleId="WW8Num12z3">
    <w:name w:val="WW8Num12z3"/>
    <w:rsid w:val="00D85852"/>
    <w:rPr>
      <w:rFonts w:ascii="Symbol" w:hAnsi="Symbol"/>
    </w:rPr>
  </w:style>
  <w:style w:type="character" w:customStyle="1" w:styleId="WW8Num14z2">
    <w:name w:val="WW8Num14z2"/>
    <w:rsid w:val="00D85852"/>
    <w:rPr>
      <w:rFonts w:ascii="Times New Roman" w:eastAsia="Times New Roman" w:hAnsi="Times New Roman" w:cs="Times New Roman"/>
    </w:rPr>
  </w:style>
  <w:style w:type="character" w:customStyle="1" w:styleId="WW8Num19z0">
    <w:name w:val="WW8Num19z0"/>
    <w:rsid w:val="00D85852"/>
    <w:rPr>
      <w:rFonts w:ascii="Symbol" w:hAnsi="Symbol"/>
    </w:rPr>
  </w:style>
  <w:style w:type="character" w:customStyle="1" w:styleId="WW8Num19z2">
    <w:name w:val="WW8Num19z2"/>
    <w:rsid w:val="00D85852"/>
    <w:rPr>
      <w:rFonts w:ascii="Wingdings" w:hAnsi="Wingdings"/>
    </w:rPr>
  </w:style>
  <w:style w:type="character" w:customStyle="1" w:styleId="WW8Num24z0">
    <w:name w:val="WW8Num24z0"/>
    <w:rsid w:val="00D85852"/>
    <w:rPr>
      <w:rFonts w:ascii="Symbol" w:hAnsi="Symbol"/>
    </w:rPr>
  </w:style>
  <w:style w:type="character" w:customStyle="1" w:styleId="WW8Num28z0">
    <w:name w:val="WW8Num28z0"/>
    <w:rsid w:val="00D85852"/>
    <w:rPr>
      <w:rFonts w:ascii="Symbol" w:hAnsi="Symbol"/>
    </w:rPr>
  </w:style>
  <w:style w:type="character" w:customStyle="1" w:styleId="WW8Num28z1">
    <w:name w:val="WW8Num28z1"/>
    <w:rsid w:val="00D85852"/>
    <w:rPr>
      <w:rFonts w:ascii="Courier New" w:hAnsi="Courier New" w:cs="Courier New"/>
    </w:rPr>
  </w:style>
  <w:style w:type="character" w:customStyle="1" w:styleId="WW8Num28z2">
    <w:name w:val="WW8Num28z2"/>
    <w:rsid w:val="00D85852"/>
    <w:rPr>
      <w:rFonts w:ascii="Wingdings" w:hAnsi="Wingdings"/>
    </w:rPr>
  </w:style>
  <w:style w:type="character" w:customStyle="1" w:styleId="WW8Num29z0">
    <w:name w:val="WW8Num29z0"/>
    <w:rsid w:val="00D85852"/>
    <w:rPr>
      <w:rFonts w:ascii="Symbol" w:hAnsi="Symbol"/>
    </w:rPr>
  </w:style>
  <w:style w:type="character" w:customStyle="1" w:styleId="WW8Num29z1">
    <w:name w:val="WW8Num29z1"/>
    <w:rsid w:val="00D85852"/>
    <w:rPr>
      <w:rFonts w:ascii="Courier New" w:hAnsi="Courier New" w:cs="Courier New"/>
    </w:rPr>
  </w:style>
  <w:style w:type="character" w:customStyle="1" w:styleId="WW8Num29z2">
    <w:name w:val="WW8Num29z2"/>
    <w:rsid w:val="00D85852"/>
    <w:rPr>
      <w:rFonts w:ascii="Wingdings" w:hAnsi="Wingdings"/>
    </w:rPr>
  </w:style>
  <w:style w:type="character" w:customStyle="1" w:styleId="WW8Num30z0">
    <w:name w:val="WW8Num30z0"/>
    <w:rsid w:val="00D85852"/>
    <w:rPr>
      <w:b/>
    </w:rPr>
  </w:style>
  <w:style w:type="character" w:customStyle="1" w:styleId="WW8Num30z1">
    <w:name w:val="WW8Num30z1"/>
    <w:rsid w:val="00D85852"/>
    <w:rPr>
      <w:b w:val="0"/>
    </w:rPr>
  </w:style>
  <w:style w:type="character" w:customStyle="1" w:styleId="WW8Num38z0">
    <w:name w:val="WW8Num38z0"/>
    <w:rsid w:val="00D85852"/>
    <w:rPr>
      <w:rFonts w:ascii="Symbol" w:hAnsi="Symbol"/>
    </w:rPr>
  </w:style>
  <w:style w:type="character" w:customStyle="1" w:styleId="WW8Num38z1">
    <w:name w:val="WW8Num38z1"/>
    <w:rsid w:val="00D85852"/>
    <w:rPr>
      <w:rFonts w:ascii="Courier New" w:hAnsi="Courier New" w:cs="Courier New"/>
    </w:rPr>
  </w:style>
  <w:style w:type="character" w:customStyle="1" w:styleId="WW8Num38z2">
    <w:name w:val="WW8Num38z2"/>
    <w:rsid w:val="00D85852"/>
    <w:rPr>
      <w:rFonts w:ascii="Wingdings" w:hAnsi="Wingdings"/>
    </w:rPr>
  </w:style>
  <w:style w:type="character" w:customStyle="1" w:styleId="WW8Num41z1">
    <w:name w:val="WW8Num41z1"/>
    <w:rsid w:val="00D85852"/>
    <w:rPr>
      <w:rFonts w:ascii="Times New Roman" w:eastAsia="Times New Roman" w:hAnsi="Times New Roman" w:cs="Times New Roman"/>
    </w:rPr>
  </w:style>
  <w:style w:type="character" w:customStyle="1" w:styleId="WW8Num44z0">
    <w:name w:val="WW8Num44z0"/>
    <w:rsid w:val="00D85852"/>
    <w:rPr>
      <w:rFonts w:ascii="Times New Roman" w:eastAsia="Times New Roman" w:hAnsi="Times New Roman" w:cs="Times New Roman"/>
    </w:rPr>
  </w:style>
  <w:style w:type="character" w:customStyle="1" w:styleId="WW8Num47z0">
    <w:name w:val="WW8Num47z0"/>
    <w:rsid w:val="00D85852"/>
    <w:rPr>
      <w:rFonts w:ascii="Times New Roman" w:hAnsi="Times New Roman"/>
    </w:rPr>
  </w:style>
  <w:style w:type="character" w:customStyle="1" w:styleId="Domylnaczcionkaakapitu1">
    <w:name w:val="Domyślna czcionka akapitu1"/>
    <w:rsid w:val="00D85852"/>
  </w:style>
  <w:style w:type="character" w:styleId="Hipercze">
    <w:name w:val="Hyperlink"/>
    <w:uiPriority w:val="99"/>
    <w:rsid w:val="00D85852"/>
    <w:rPr>
      <w:color w:val="0000FF"/>
      <w:u w:val="single"/>
    </w:rPr>
  </w:style>
  <w:style w:type="character" w:styleId="Numerstrony">
    <w:name w:val="page number"/>
    <w:basedOn w:val="Domylnaczcionkaakapitu1"/>
    <w:semiHidden/>
    <w:rsid w:val="00D85852"/>
  </w:style>
  <w:style w:type="character" w:customStyle="1" w:styleId="Znakiprzypiswkocowych">
    <w:name w:val="Znaki przypisów końcowych"/>
    <w:rsid w:val="00D85852"/>
    <w:rPr>
      <w:vertAlign w:val="superscript"/>
    </w:rPr>
  </w:style>
  <w:style w:type="character" w:styleId="Pogrubienie">
    <w:name w:val="Strong"/>
    <w:uiPriority w:val="22"/>
    <w:qFormat/>
    <w:rsid w:val="00D85852"/>
    <w:rPr>
      <w:b/>
      <w:bCs/>
    </w:rPr>
  </w:style>
  <w:style w:type="character" w:customStyle="1" w:styleId="Znakinumeracji">
    <w:name w:val="Znaki numeracji"/>
    <w:rsid w:val="00D85852"/>
  </w:style>
  <w:style w:type="paragraph" w:customStyle="1" w:styleId="Nagwek20">
    <w:name w:val="Nagłówek2"/>
    <w:basedOn w:val="Normalny"/>
    <w:next w:val="Tekstpodstawowy"/>
    <w:rsid w:val="00D85852"/>
    <w:pPr>
      <w:keepNext/>
      <w:spacing w:before="240" w:after="120"/>
    </w:pPr>
    <w:rPr>
      <w:rFonts w:ascii="Arial" w:eastAsia="MS Mincho" w:hAnsi="Arial" w:cs="Tahoma"/>
      <w:sz w:val="28"/>
      <w:szCs w:val="28"/>
    </w:rPr>
  </w:style>
  <w:style w:type="paragraph" w:styleId="Tekstpodstawowy">
    <w:name w:val="Body Text"/>
    <w:basedOn w:val="Normalny"/>
    <w:link w:val="TekstpodstawowyZnak"/>
    <w:rsid w:val="00D85852"/>
    <w:pPr>
      <w:spacing w:after="120"/>
    </w:pPr>
  </w:style>
  <w:style w:type="character" w:customStyle="1" w:styleId="TekstpodstawowyZnak">
    <w:name w:val="Tekst podstawowy Znak"/>
    <w:basedOn w:val="Domylnaczcionkaakapitu"/>
    <w:link w:val="Tekstpodstawowy"/>
    <w:rsid w:val="00D85852"/>
    <w:rPr>
      <w:rFonts w:ascii="Times New Roman" w:eastAsia="Times New Roman" w:hAnsi="Times New Roman" w:cs="Times New Roman"/>
      <w:sz w:val="24"/>
      <w:szCs w:val="24"/>
      <w:lang w:eastAsia="ar-SA"/>
    </w:rPr>
  </w:style>
  <w:style w:type="paragraph" w:styleId="Lista">
    <w:name w:val="List"/>
    <w:basedOn w:val="Tekstpodstawowy"/>
    <w:semiHidden/>
    <w:rsid w:val="00D85852"/>
    <w:rPr>
      <w:rFonts w:cs="Tahoma"/>
    </w:rPr>
  </w:style>
  <w:style w:type="paragraph" w:customStyle="1" w:styleId="Podpis2">
    <w:name w:val="Podpis2"/>
    <w:basedOn w:val="Normalny"/>
    <w:rsid w:val="00D85852"/>
    <w:pPr>
      <w:suppressLineNumbers/>
      <w:spacing w:before="120" w:after="120"/>
    </w:pPr>
    <w:rPr>
      <w:rFonts w:cs="Tahoma"/>
      <w:i/>
      <w:iCs/>
    </w:rPr>
  </w:style>
  <w:style w:type="paragraph" w:customStyle="1" w:styleId="Indeks">
    <w:name w:val="Indeks"/>
    <w:basedOn w:val="Normalny"/>
    <w:rsid w:val="00D85852"/>
    <w:pPr>
      <w:suppressLineNumbers/>
    </w:pPr>
    <w:rPr>
      <w:rFonts w:cs="Tahoma"/>
    </w:rPr>
  </w:style>
  <w:style w:type="paragraph" w:customStyle="1" w:styleId="Nagwek10">
    <w:name w:val="Nagłówek1"/>
    <w:basedOn w:val="Normalny"/>
    <w:next w:val="Tekstpodstawowy"/>
    <w:rsid w:val="00D85852"/>
    <w:pPr>
      <w:keepNext/>
      <w:spacing w:before="240" w:after="120"/>
    </w:pPr>
    <w:rPr>
      <w:rFonts w:ascii="Arial" w:eastAsia="MS Mincho" w:hAnsi="Arial" w:cs="Tahoma"/>
      <w:sz w:val="28"/>
      <w:szCs w:val="28"/>
    </w:rPr>
  </w:style>
  <w:style w:type="paragraph" w:customStyle="1" w:styleId="Podpis1">
    <w:name w:val="Podpis1"/>
    <w:basedOn w:val="Normalny"/>
    <w:rsid w:val="00D85852"/>
    <w:pPr>
      <w:suppressLineNumbers/>
      <w:spacing w:before="120" w:after="120"/>
    </w:pPr>
    <w:rPr>
      <w:rFonts w:cs="Tahoma"/>
      <w:i/>
      <w:iCs/>
    </w:rPr>
  </w:style>
  <w:style w:type="paragraph" w:customStyle="1" w:styleId="StylNagwek1TimesNewRoman">
    <w:name w:val="Styl Nagłówek 1 + Times New Roman"/>
    <w:basedOn w:val="Normalny"/>
    <w:rsid w:val="00D85852"/>
    <w:pPr>
      <w:numPr>
        <w:numId w:val="1"/>
      </w:numPr>
      <w:ind w:left="0" w:firstLine="0"/>
    </w:pPr>
  </w:style>
  <w:style w:type="paragraph" w:customStyle="1" w:styleId="StylNagwek214pt">
    <w:name w:val="Styl Nagłówek 2 + 14 pt"/>
    <w:basedOn w:val="Normalny"/>
    <w:rsid w:val="00D85852"/>
    <w:pPr>
      <w:tabs>
        <w:tab w:val="num" w:pos="555"/>
      </w:tabs>
    </w:pPr>
  </w:style>
  <w:style w:type="paragraph" w:customStyle="1" w:styleId="StylNagwek3TimesNewRoman">
    <w:name w:val="Styl Nagłówek 3 + Times New Roman"/>
    <w:basedOn w:val="Normalny"/>
    <w:rsid w:val="00D85852"/>
    <w:pPr>
      <w:tabs>
        <w:tab w:val="num" w:pos="555"/>
      </w:tabs>
    </w:pPr>
  </w:style>
  <w:style w:type="paragraph" w:styleId="Nagwek">
    <w:name w:val="header"/>
    <w:basedOn w:val="Normalny"/>
    <w:link w:val="NagwekZnak"/>
    <w:uiPriority w:val="99"/>
    <w:rsid w:val="00D85852"/>
    <w:pPr>
      <w:tabs>
        <w:tab w:val="center" w:pos="4536"/>
        <w:tab w:val="right" w:pos="9072"/>
      </w:tabs>
    </w:pPr>
  </w:style>
  <w:style w:type="character" w:customStyle="1" w:styleId="NagwekZnak">
    <w:name w:val="Nagłówek Znak"/>
    <w:basedOn w:val="Domylnaczcionkaakapitu"/>
    <w:link w:val="Nagwek"/>
    <w:uiPriority w:val="99"/>
    <w:rsid w:val="00D85852"/>
    <w:rPr>
      <w:rFonts w:ascii="Times New Roman" w:eastAsia="Times New Roman" w:hAnsi="Times New Roman" w:cs="Times New Roman"/>
      <w:sz w:val="24"/>
      <w:szCs w:val="24"/>
      <w:lang w:eastAsia="ar-SA"/>
    </w:rPr>
  </w:style>
  <w:style w:type="paragraph" w:styleId="Stopka">
    <w:name w:val="footer"/>
    <w:basedOn w:val="Normalny"/>
    <w:link w:val="StopkaZnak"/>
    <w:uiPriority w:val="99"/>
    <w:rsid w:val="00D85852"/>
    <w:pPr>
      <w:tabs>
        <w:tab w:val="center" w:pos="4536"/>
        <w:tab w:val="right" w:pos="9072"/>
      </w:tabs>
    </w:pPr>
  </w:style>
  <w:style w:type="character" w:customStyle="1" w:styleId="StopkaZnak">
    <w:name w:val="Stopka Znak"/>
    <w:basedOn w:val="Domylnaczcionkaakapitu"/>
    <w:link w:val="Stopka"/>
    <w:uiPriority w:val="99"/>
    <w:rsid w:val="00D85852"/>
    <w:rPr>
      <w:rFonts w:ascii="Times New Roman" w:eastAsia="Times New Roman" w:hAnsi="Times New Roman" w:cs="Times New Roman"/>
      <w:sz w:val="24"/>
      <w:szCs w:val="24"/>
      <w:lang w:eastAsia="ar-SA"/>
    </w:rPr>
  </w:style>
  <w:style w:type="paragraph" w:styleId="Spistreci1">
    <w:name w:val="toc 1"/>
    <w:basedOn w:val="Tekstpodstawowy"/>
    <w:next w:val="Nagwek1"/>
    <w:uiPriority w:val="39"/>
    <w:rsid w:val="00D85852"/>
    <w:pPr>
      <w:spacing w:before="120"/>
    </w:pPr>
    <w:rPr>
      <w:b/>
      <w:bCs/>
      <w:caps/>
      <w:szCs w:val="20"/>
    </w:rPr>
  </w:style>
  <w:style w:type="paragraph" w:styleId="Tekstprzypisukocowego">
    <w:name w:val="endnote text"/>
    <w:basedOn w:val="Normalny"/>
    <w:link w:val="TekstprzypisukocowegoZnak"/>
    <w:semiHidden/>
    <w:rsid w:val="00D85852"/>
    <w:rPr>
      <w:sz w:val="20"/>
      <w:szCs w:val="20"/>
    </w:rPr>
  </w:style>
  <w:style w:type="character" w:customStyle="1" w:styleId="TekstprzypisukocowegoZnak">
    <w:name w:val="Tekst przypisu końcowego Znak"/>
    <w:basedOn w:val="Domylnaczcionkaakapitu"/>
    <w:link w:val="Tekstprzypisukocowego"/>
    <w:semiHidden/>
    <w:rsid w:val="00D85852"/>
    <w:rPr>
      <w:rFonts w:ascii="Times New Roman" w:eastAsia="Times New Roman" w:hAnsi="Times New Roman" w:cs="Times New Roman"/>
      <w:sz w:val="20"/>
      <w:szCs w:val="20"/>
      <w:lang w:eastAsia="ar-SA"/>
    </w:rPr>
  </w:style>
  <w:style w:type="paragraph" w:styleId="Tekstdymka">
    <w:name w:val="Balloon Text"/>
    <w:basedOn w:val="Normalny"/>
    <w:link w:val="TekstdymkaZnak"/>
    <w:rsid w:val="00D85852"/>
    <w:rPr>
      <w:rFonts w:ascii="Tahoma" w:hAnsi="Tahoma" w:cs="Tahoma"/>
      <w:sz w:val="16"/>
      <w:szCs w:val="16"/>
    </w:rPr>
  </w:style>
  <w:style w:type="character" w:customStyle="1" w:styleId="TekstdymkaZnak">
    <w:name w:val="Tekst dymka Znak"/>
    <w:basedOn w:val="Domylnaczcionkaakapitu"/>
    <w:link w:val="Tekstdymka"/>
    <w:rsid w:val="00D85852"/>
    <w:rPr>
      <w:rFonts w:ascii="Tahoma" w:eastAsia="Times New Roman" w:hAnsi="Tahoma" w:cs="Tahoma"/>
      <w:sz w:val="16"/>
      <w:szCs w:val="16"/>
      <w:lang w:eastAsia="ar-SA"/>
    </w:rPr>
  </w:style>
  <w:style w:type="paragraph" w:customStyle="1" w:styleId="Tekstpodstawowy21">
    <w:name w:val="Tekst podstawowy 21"/>
    <w:basedOn w:val="Normalny"/>
    <w:rsid w:val="00D85852"/>
    <w:pPr>
      <w:spacing w:after="120" w:line="480" w:lineRule="auto"/>
    </w:pPr>
  </w:style>
  <w:style w:type="paragraph" w:styleId="Tekstpodstawowywcity">
    <w:name w:val="Body Text Indent"/>
    <w:basedOn w:val="Normalny"/>
    <w:link w:val="TekstpodstawowywcityZnak"/>
    <w:semiHidden/>
    <w:rsid w:val="00D85852"/>
    <w:pPr>
      <w:spacing w:after="120"/>
      <w:ind w:left="283"/>
    </w:pPr>
  </w:style>
  <w:style w:type="character" w:customStyle="1" w:styleId="TekstpodstawowywcityZnak">
    <w:name w:val="Tekst podstawowy wcięty Znak"/>
    <w:basedOn w:val="Domylnaczcionkaakapitu"/>
    <w:link w:val="Tekstpodstawowywcity"/>
    <w:semiHidden/>
    <w:rsid w:val="00D85852"/>
    <w:rPr>
      <w:rFonts w:ascii="Times New Roman" w:eastAsia="Times New Roman" w:hAnsi="Times New Roman" w:cs="Times New Roman"/>
      <w:sz w:val="24"/>
      <w:szCs w:val="24"/>
      <w:lang w:eastAsia="ar-SA"/>
    </w:rPr>
  </w:style>
  <w:style w:type="paragraph" w:styleId="Tytu">
    <w:name w:val="Title"/>
    <w:basedOn w:val="Normalny"/>
    <w:next w:val="Podtytu"/>
    <w:link w:val="TytuZnak"/>
    <w:qFormat/>
    <w:rsid w:val="00D85852"/>
    <w:pPr>
      <w:jc w:val="center"/>
    </w:pPr>
    <w:rPr>
      <w:b/>
      <w:sz w:val="28"/>
      <w:szCs w:val="20"/>
    </w:rPr>
  </w:style>
  <w:style w:type="character" w:customStyle="1" w:styleId="TytuZnak">
    <w:name w:val="Tytuł Znak"/>
    <w:basedOn w:val="Domylnaczcionkaakapitu"/>
    <w:link w:val="Tytu"/>
    <w:rsid w:val="00D85852"/>
    <w:rPr>
      <w:rFonts w:ascii="Times New Roman" w:eastAsia="Times New Roman" w:hAnsi="Times New Roman" w:cs="Times New Roman"/>
      <w:b/>
      <w:sz w:val="28"/>
      <w:szCs w:val="20"/>
      <w:lang w:eastAsia="ar-SA"/>
    </w:rPr>
  </w:style>
  <w:style w:type="paragraph" w:styleId="Podtytu">
    <w:name w:val="Subtitle"/>
    <w:basedOn w:val="Nagwek10"/>
    <w:next w:val="Tekstpodstawowy"/>
    <w:link w:val="PodtytuZnak"/>
    <w:qFormat/>
    <w:rsid w:val="00D85852"/>
    <w:pPr>
      <w:jc w:val="center"/>
    </w:pPr>
    <w:rPr>
      <w:i/>
      <w:iCs/>
    </w:rPr>
  </w:style>
  <w:style w:type="character" w:customStyle="1" w:styleId="PodtytuZnak">
    <w:name w:val="Podtytuł Znak"/>
    <w:basedOn w:val="Domylnaczcionkaakapitu"/>
    <w:link w:val="Podtytu"/>
    <w:rsid w:val="00D85852"/>
    <w:rPr>
      <w:rFonts w:ascii="Arial" w:eastAsia="MS Mincho" w:hAnsi="Arial" w:cs="Tahoma"/>
      <w:i/>
      <w:iCs/>
      <w:sz w:val="28"/>
      <w:szCs w:val="28"/>
      <w:lang w:eastAsia="ar-SA"/>
    </w:rPr>
  </w:style>
  <w:style w:type="paragraph" w:customStyle="1" w:styleId="Plandokumentu1">
    <w:name w:val="Plan dokumentu1"/>
    <w:basedOn w:val="Normalny"/>
    <w:rsid w:val="00D85852"/>
    <w:pPr>
      <w:shd w:val="clear" w:color="auto" w:fill="000080"/>
    </w:pPr>
    <w:rPr>
      <w:rFonts w:ascii="Tahoma" w:hAnsi="Tahoma" w:cs="Tahoma"/>
      <w:sz w:val="20"/>
      <w:szCs w:val="20"/>
    </w:rPr>
  </w:style>
  <w:style w:type="paragraph" w:styleId="Spistreci3">
    <w:name w:val="toc 3"/>
    <w:basedOn w:val="Normalny"/>
    <w:next w:val="Normalny"/>
    <w:uiPriority w:val="39"/>
    <w:rsid w:val="00D85852"/>
    <w:pPr>
      <w:ind w:left="480"/>
    </w:pPr>
    <w:rPr>
      <w:i/>
      <w:iCs/>
      <w:sz w:val="20"/>
      <w:szCs w:val="20"/>
    </w:rPr>
  </w:style>
  <w:style w:type="paragraph" w:styleId="Spistreci2">
    <w:name w:val="toc 2"/>
    <w:basedOn w:val="Normalny"/>
    <w:next w:val="Normalny"/>
    <w:semiHidden/>
    <w:rsid w:val="00D85852"/>
    <w:pPr>
      <w:ind w:left="240"/>
    </w:pPr>
    <w:rPr>
      <w:smallCaps/>
      <w:sz w:val="20"/>
      <w:szCs w:val="20"/>
    </w:rPr>
  </w:style>
  <w:style w:type="paragraph" w:styleId="Spistreci4">
    <w:name w:val="toc 4"/>
    <w:basedOn w:val="Normalny"/>
    <w:next w:val="Normalny"/>
    <w:semiHidden/>
    <w:rsid w:val="00D85852"/>
    <w:pPr>
      <w:ind w:left="720"/>
    </w:pPr>
    <w:rPr>
      <w:sz w:val="18"/>
      <w:szCs w:val="18"/>
    </w:rPr>
  </w:style>
  <w:style w:type="paragraph" w:styleId="Spistreci5">
    <w:name w:val="toc 5"/>
    <w:basedOn w:val="Normalny"/>
    <w:next w:val="Normalny"/>
    <w:semiHidden/>
    <w:rsid w:val="00D85852"/>
    <w:pPr>
      <w:ind w:left="960"/>
    </w:pPr>
    <w:rPr>
      <w:sz w:val="18"/>
      <w:szCs w:val="18"/>
    </w:rPr>
  </w:style>
  <w:style w:type="paragraph" w:styleId="Spistreci6">
    <w:name w:val="toc 6"/>
    <w:basedOn w:val="Normalny"/>
    <w:next w:val="Normalny"/>
    <w:semiHidden/>
    <w:rsid w:val="00D85852"/>
    <w:pPr>
      <w:ind w:left="1200"/>
    </w:pPr>
    <w:rPr>
      <w:sz w:val="18"/>
      <w:szCs w:val="18"/>
    </w:rPr>
  </w:style>
  <w:style w:type="paragraph" w:styleId="Spistreci7">
    <w:name w:val="toc 7"/>
    <w:basedOn w:val="Normalny"/>
    <w:next w:val="Normalny"/>
    <w:semiHidden/>
    <w:rsid w:val="00D85852"/>
    <w:pPr>
      <w:ind w:left="1440"/>
    </w:pPr>
    <w:rPr>
      <w:sz w:val="18"/>
      <w:szCs w:val="18"/>
    </w:rPr>
  </w:style>
  <w:style w:type="paragraph" w:styleId="Spistreci8">
    <w:name w:val="toc 8"/>
    <w:basedOn w:val="Normalny"/>
    <w:next w:val="Normalny"/>
    <w:semiHidden/>
    <w:rsid w:val="00D85852"/>
    <w:pPr>
      <w:ind w:left="1680"/>
    </w:pPr>
    <w:rPr>
      <w:sz w:val="18"/>
      <w:szCs w:val="18"/>
    </w:rPr>
  </w:style>
  <w:style w:type="paragraph" w:styleId="Spistreci9">
    <w:name w:val="toc 9"/>
    <w:basedOn w:val="Normalny"/>
    <w:next w:val="Normalny"/>
    <w:semiHidden/>
    <w:rsid w:val="00D85852"/>
    <w:pPr>
      <w:ind w:left="1920"/>
    </w:pPr>
    <w:rPr>
      <w:sz w:val="18"/>
      <w:szCs w:val="18"/>
    </w:rPr>
  </w:style>
  <w:style w:type="paragraph" w:customStyle="1" w:styleId="Zawartotabeli">
    <w:name w:val="Zawartość tabeli"/>
    <w:basedOn w:val="Normalny"/>
    <w:rsid w:val="00D85852"/>
    <w:pPr>
      <w:suppressLineNumbers/>
    </w:pPr>
  </w:style>
  <w:style w:type="paragraph" w:customStyle="1" w:styleId="Nagwektabeli">
    <w:name w:val="Nagłówek tabeli"/>
    <w:basedOn w:val="Zawartotabeli"/>
    <w:rsid w:val="00D85852"/>
    <w:pPr>
      <w:jc w:val="center"/>
    </w:pPr>
    <w:rPr>
      <w:b/>
      <w:bCs/>
    </w:rPr>
  </w:style>
  <w:style w:type="paragraph" w:customStyle="1" w:styleId="Zawartoramki">
    <w:name w:val="Zawartość ramki"/>
    <w:basedOn w:val="Tekstpodstawowy"/>
    <w:rsid w:val="00D85852"/>
  </w:style>
  <w:style w:type="paragraph" w:styleId="Akapitzlist">
    <w:name w:val="List Paragraph"/>
    <w:aliases w:val="L1,Numerowanie,List Paragraph,CW_Lista,Wypunktowanie,Akapit z listą BS,T_SZ_List Paragraph,List bullet,Kolorowa lista — akcent 11,Średnia siatka 1 — akcent 21,Akapit z listą numerowaną,Podsis rysunku,BulletC,Wyliczanie,Obiekt"/>
    <w:basedOn w:val="Normalny"/>
    <w:link w:val="AkapitzlistZnak"/>
    <w:uiPriority w:val="34"/>
    <w:qFormat/>
    <w:rsid w:val="00D85852"/>
    <w:pPr>
      <w:ind w:left="708"/>
    </w:pPr>
  </w:style>
  <w:style w:type="paragraph" w:customStyle="1" w:styleId="Style7">
    <w:name w:val="Style7"/>
    <w:basedOn w:val="Normalny"/>
    <w:rsid w:val="00D85852"/>
    <w:pPr>
      <w:widowControl w:val="0"/>
      <w:suppressAutoHyphens w:val="0"/>
      <w:autoSpaceDE w:val="0"/>
      <w:autoSpaceDN w:val="0"/>
      <w:adjustRightInd w:val="0"/>
      <w:spacing w:line="269" w:lineRule="exact"/>
    </w:pPr>
    <w:rPr>
      <w:lang w:eastAsia="pl-PL"/>
    </w:rPr>
  </w:style>
  <w:style w:type="paragraph" w:customStyle="1" w:styleId="awciety">
    <w:name w:val="a) wciety"/>
    <w:basedOn w:val="Normalny"/>
    <w:rsid w:val="00D85852"/>
    <w:pPr>
      <w:tabs>
        <w:tab w:val="left" w:pos="454"/>
      </w:tabs>
      <w:suppressAutoHyphens w:val="0"/>
      <w:spacing w:line="258" w:lineRule="atLeast"/>
      <w:ind w:left="454" w:hanging="227"/>
      <w:jc w:val="both"/>
    </w:pPr>
    <w:rPr>
      <w:rFonts w:ascii="FrankfurtGothic" w:hAnsi="FrankfurtGothic"/>
      <w:color w:val="000000"/>
      <w:sz w:val="19"/>
      <w:szCs w:val="20"/>
      <w:lang w:eastAsia="pl-PL"/>
    </w:rPr>
  </w:style>
  <w:style w:type="paragraph" w:customStyle="1" w:styleId="pkt">
    <w:name w:val="pkt"/>
    <w:basedOn w:val="Normalny"/>
    <w:rsid w:val="00D85852"/>
    <w:pPr>
      <w:suppressAutoHyphens w:val="0"/>
      <w:spacing w:before="60" w:after="60"/>
      <w:ind w:left="851" w:hanging="295"/>
      <w:jc w:val="both"/>
    </w:pPr>
    <w:rPr>
      <w:szCs w:val="20"/>
      <w:lang w:eastAsia="pl-PL"/>
    </w:rPr>
  </w:style>
  <w:style w:type="paragraph" w:customStyle="1" w:styleId="ZLITPKTzmpktliter">
    <w:name w:val="Z_LIT/PKT – zm. pkt literą"/>
    <w:basedOn w:val="Normalny"/>
    <w:uiPriority w:val="47"/>
    <w:qFormat/>
    <w:rsid w:val="00D85852"/>
    <w:pPr>
      <w:suppressAutoHyphens w:val="0"/>
      <w:spacing w:line="360" w:lineRule="auto"/>
      <w:ind w:left="1497" w:hanging="510"/>
      <w:jc w:val="both"/>
    </w:pPr>
    <w:rPr>
      <w:rFonts w:ascii="Times" w:hAnsi="Times" w:cs="Arial"/>
      <w:bCs/>
      <w:szCs w:val="20"/>
      <w:lang w:eastAsia="pl-PL"/>
    </w:rPr>
  </w:style>
  <w:style w:type="character" w:customStyle="1" w:styleId="alb">
    <w:name w:val="a_lb"/>
    <w:rsid w:val="00D85852"/>
  </w:style>
  <w:style w:type="table" w:styleId="Tabela-Siatka">
    <w:name w:val="Table Grid"/>
    <w:basedOn w:val="Standardowy"/>
    <w:uiPriority w:val="39"/>
    <w:rsid w:val="00D8585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nhideWhenUsed/>
    <w:rsid w:val="00D85852"/>
    <w:pPr>
      <w:suppressAutoHyphens w:val="0"/>
      <w:spacing w:before="100" w:beforeAutospacing="1" w:after="100" w:afterAutospacing="1"/>
    </w:pPr>
    <w:rPr>
      <w:lang w:eastAsia="pl-PL"/>
    </w:rPr>
  </w:style>
  <w:style w:type="character" w:styleId="Uwydatnienie">
    <w:name w:val="Emphasis"/>
    <w:uiPriority w:val="20"/>
    <w:qFormat/>
    <w:rsid w:val="00D85852"/>
    <w:rPr>
      <w:i/>
      <w:iCs/>
    </w:rPr>
  </w:style>
  <w:style w:type="paragraph" w:styleId="Tekstpodstawowy3">
    <w:name w:val="Body Text 3"/>
    <w:basedOn w:val="Normalny"/>
    <w:link w:val="Tekstpodstawowy3Znak"/>
    <w:uiPriority w:val="99"/>
    <w:semiHidden/>
    <w:unhideWhenUsed/>
    <w:rsid w:val="00D85852"/>
    <w:pPr>
      <w:suppressAutoHyphens w:val="0"/>
      <w:spacing w:after="120" w:line="276" w:lineRule="auto"/>
    </w:pPr>
    <w:rPr>
      <w:rFonts w:ascii="Calibri" w:eastAsia="Calibri" w:hAnsi="Calibri"/>
      <w:sz w:val="16"/>
      <w:szCs w:val="16"/>
      <w:lang w:eastAsia="en-US"/>
    </w:rPr>
  </w:style>
  <w:style w:type="character" w:customStyle="1" w:styleId="Tekstpodstawowy3Znak">
    <w:name w:val="Tekst podstawowy 3 Znak"/>
    <w:basedOn w:val="Domylnaczcionkaakapitu"/>
    <w:link w:val="Tekstpodstawowy3"/>
    <w:uiPriority w:val="99"/>
    <w:semiHidden/>
    <w:rsid w:val="00D85852"/>
    <w:rPr>
      <w:rFonts w:ascii="Calibri" w:eastAsia="Calibri" w:hAnsi="Calibri" w:cs="Times New Roman"/>
      <w:sz w:val="16"/>
      <w:szCs w:val="16"/>
    </w:rPr>
  </w:style>
  <w:style w:type="character" w:customStyle="1" w:styleId="AkapitzlistZnak">
    <w:name w:val="Akapit z listą Znak"/>
    <w:aliases w:val="L1 Znak,Numerowanie Znak,List Paragraph Znak,CW_Lista Znak,Wypunktowanie Znak,Akapit z listą BS Znak,T_SZ_List Paragraph Znak,List bullet Znak,Kolorowa lista — akcent 11 Znak,Średnia siatka 1 — akcent 21 Znak,Podsis rysunku Znak"/>
    <w:link w:val="Akapitzlist"/>
    <w:uiPriority w:val="34"/>
    <w:qFormat/>
    <w:locked/>
    <w:rsid w:val="00D85852"/>
    <w:rPr>
      <w:rFonts w:ascii="Times New Roman" w:eastAsia="Times New Roman" w:hAnsi="Times New Roman" w:cs="Times New Roman"/>
      <w:sz w:val="24"/>
      <w:szCs w:val="24"/>
      <w:lang w:eastAsia="ar-SA"/>
    </w:rPr>
  </w:style>
  <w:style w:type="paragraph" w:customStyle="1" w:styleId="Lista1">
    <w:name w:val="Lista1"/>
    <w:basedOn w:val="Normalny"/>
    <w:rsid w:val="00D85852"/>
    <w:pPr>
      <w:widowControl w:val="0"/>
      <w:ind w:left="709" w:hanging="425"/>
      <w:jc w:val="both"/>
    </w:pPr>
    <w:rPr>
      <w:szCs w:val="20"/>
      <w:lang w:eastAsia="pl-PL"/>
    </w:rPr>
  </w:style>
  <w:style w:type="character" w:customStyle="1" w:styleId="Pole">
    <w:name w:val="Pole"/>
    <w:uiPriority w:val="99"/>
    <w:rsid w:val="00D85852"/>
    <w:rPr>
      <w:rFonts w:ascii="Times New Roman" w:hAnsi="Times New Roman"/>
      <w:bdr w:val="double" w:sz="4" w:space="0" w:color="auto"/>
    </w:rPr>
  </w:style>
  <w:style w:type="paragraph" w:customStyle="1" w:styleId="Lista2">
    <w:name w:val="Lista2"/>
    <w:basedOn w:val="Normalny"/>
    <w:rsid w:val="00D85852"/>
    <w:pPr>
      <w:widowControl w:val="0"/>
      <w:ind w:left="1134" w:hanging="425"/>
      <w:jc w:val="both"/>
    </w:pPr>
    <w:rPr>
      <w:szCs w:val="20"/>
      <w:lang w:eastAsia="pl-PL"/>
    </w:rPr>
  </w:style>
  <w:style w:type="paragraph" w:styleId="Tekstpodstawowywcity3">
    <w:name w:val="Body Text Indent 3"/>
    <w:basedOn w:val="Normalny"/>
    <w:link w:val="Tekstpodstawowywcity3Znak"/>
    <w:uiPriority w:val="99"/>
    <w:rsid w:val="00D85852"/>
    <w:pPr>
      <w:suppressAutoHyphens w:val="0"/>
      <w:spacing w:after="120"/>
      <w:ind w:left="283"/>
    </w:pPr>
    <w:rPr>
      <w:sz w:val="16"/>
      <w:szCs w:val="16"/>
      <w:lang w:eastAsia="pl-PL"/>
    </w:rPr>
  </w:style>
  <w:style w:type="character" w:customStyle="1" w:styleId="Tekstpodstawowywcity3Znak">
    <w:name w:val="Tekst podstawowy wcięty 3 Znak"/>
    <w:basedOn w:val="Domylnaczcionkaakapitu"/>
    <w:link w:val="Tekstpodstawowywcity3"/>
    <w:uiPriority w:val="99"/>
    <w:rsid w:val="00D85852"/>
    <w:rPr>
      <w:rFonts w:ascii="Times New Roman" w:eastAsia="Times New Roman" w:hAnsi="Times New Roman" w:cs="Times New Roman"/>
      <w:sz w:val="16"/>
      <w:szCs w:val="16"/>
      <w:lang w:eastAsia="pl-PL"/>
    </w:rPr>
  </w:style>
  <w:style w:type="paragraph" w:customStyle="1" w:styleId="BodyText21">
    <w:name w:val="Body Text 21"/>
    <w:basedOn w:val="Normalny"/>
    <w:rsid w:val="00D85852"/>
    <w:pPr>
      <w:tabs>
        <w:tab w:val="left" w:pos="0"/>
      </w:tabs>
      <w:suppressAutoHyphens w:val="0"/>
      <w:jc w:val="both"/>
    </w:pPr>
    <w:rPr>
      <w:lang w:eastAsia="pl-PL"/>
    </w:rPr>
  </w:style>
  <w:style w:type="paragraph" w:customStyle="1" w:styleId="Default">
    <w:name w:val="Default"/>
    <w:qFormat/>
    <w:rsid w:val="00D85852"/>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wcity2">
    <w:name w:val="Body Text Indent 2"/>
    <w:basedOn w:val="Normalny"/>
    <w:link w:val="Tekstpodstawowywcity2Znak"/>
    <w:uiPriority w:val="99"/>
    <w:unhideWhenUsed/>
    <w:rsid w:val="00D85852"/>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5852"/>
    <w:rPr>
      <w:rFonts w:ascii="Times New Roman" w:eastAsia="Times New Roman" w:hAnsi="Times New Roman" w:cs="Times New Roman"/>
      <w:sz w:val="24"/>
      <w:szCs w:val="24"/>
      <w:lang w:eastAsia="ar-SA"/>
    </w:rPr>
  </w:style>
  <w:style w:type="character" w:styleId="Odwoaniedokomentarza">
    <w:name w:val="annotation reference"/>
    <w:basedOn w:val="Domylnaczcionkaakapitu"/>
    <w:uiPriority w:val="99"/>
    <w:semiHidden/>
    <w:unhideWhenUsed/>
    <w:rsid w:val="00D85852"/>
    <w:rPr>
      <w:sz w:val="16"/>
      <w:szCs w:val="16"/>
    </w:rPr>
  </w:style>
  <w:style w:type="paragraph" w:styleId="Tekstkomentarza">
    <w:name w:val="annotation text"/>
    <w:basedOn w:val="Normalny"/>
    <w:link w:val="TekstkomentarzaZnak"/>
    <w:uiPriority w:val="99"/>
    <w:semiHidden/>
    <w:unhideWhenUsed/>
    <w:rsid w:val="00D85852"/>
    <w:pPr>
      <w:suppressAutoHyphens w:val="0"/>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semiHidden/>
    <w:rsid w:val="00D85852"/>
    <w:rPr>
      <w:sz w:val="20"/>
      <w:szCs w:val="20"/>
    </w:rPr>
  </w:style>
  <w:style w:type="paragraph" w:styleId="Nagwekspisutreci">
    <w:name w:val="TOC Heading"/>
    <w:basedOn w:val="Nagwek1"/>
    <w:next w:val="Normalny"/>
    <w:uiPriority w:val="39"/>
    <w:unhideWhenUsed/>
    <w:qFormat/>
    <w:rsid w:val="00D85852"/>
    <w:pPr>
      <w:keepLines/>
      <w:numPr>
        <w:numId w:val="0"/>
      </w:numPr>
      <w:suppressAutoHyphens w:val="0"/>
      <w:spacing w:line="259" w:lineRule="auto"/>
      <w:jc w:val="left"/>
      <w:outlineLvl w:val="9"/>
    </w:pPr>
    <w:rPr>
      <w:rFonts w:asciiTheme="majorHAnsi" w:eastAsiaTheme="majorEastAsia" w:hAnsiTheme="majorHAnsi" w:cstheme="majorBidi"/>
      <w:b w:val="0"/>
      <w:color w:val="2F5496" w:themeColor="accent1" w:themeShade="BF"/>
      <w:sz w:val="32"/>
      <w:szCs w:val="32"/>
      <w:u w:val="none"/>
      <w:lang w:eastAsia="pl-PL"/>
    </w:rPr>
  </w:style>
  <w:style w:type="character" w:customStyle="1" w:styleId="Nierozpoznanawzmianka1">
    <w:name w:val="Nierozpoznana wzmianka1"/>
    <w:basedOn w:val="Domylnaczcionkaakapitu"/>
    <w:uiPriority w:val="99"/>
    <w:semiHidden/>
    <w:unhideWhenUsed/>
    <w:rsid w:val="00D85852"/>
    <w:rPr>
      <w:color w:val="605E5C"/>
      <w:shd w:val="clear" w:color="auto" w:fill="E1DFDD"/>
    </w:rPr>
  </w:style>
  <w:style w:type="character" w:styleId="Odwoanieprzypisukocowego">
    <w:name w:val="endnote reference"/>
    <w:basedOn w:val="Domylnaczcionkaakapitu"/>
    <w:uiPriority w:val="99"/>
    <w:semiHidden/>
    <w:unhideWhenUsed/>
    <w:rsid w:val="00D85852"/>
    <w:rPr>
      <w:vertAlign w:val="superscript"/>
    </w:rPr>
  </w:style>
  <w:style w:type="character" w:customStyle="1" w:styleId="tabulatory">
    <w:name w:val="tabulatory"/>
    <w:basedOn w:val="Domylnaczcionkaakapitu"/>
    <w:rsid w:val="00D85852"/>
  </w:style>
  <w:style w:type="character" w:customStyle="1" w:styleId="txt-new">
    <w:name w:val="txt-new"/>
    <w:basedOn w:val="Domylnaczcionkaakapitu"/>
    <w:rsid w:val="00D85852"/>
  </w:style>
  <w:style w:type="character" w:customStyle="1" w:styleId="Teksttreci">
    <w:name w:val="Tekst treści_"/>
    <w:basedOn w:val="Domylnaczcionkaakapitu"/>
    <w:link w:val="Teksttreci0"/>
    <w:rsid w:val="00D85852"/>
  </w:style>
  <w:style w:type="paragraph" w:customStyle="1" w:styleId="Teksttreci0">
    <w:name w:val="Tekst treści"/>
    <w:basedOn w:val="Normalny"/>
    <w:link w:val="Teksttreci"/>
    <w:rsid w:val="00D85852"/>
    <w:pPr>
      <w:widowControl w:val="0"/>
      <w:suppressAutoHyphens w:val="0"/>
      <w:spacing w:line="264" w:lineRule="auto"/>
    </w:pPr>
    <w:rPr>
      <w:rFonts w:asciiTheme="minorHAnsi" w:eastAsiaTheme="minorHAnsi" w:hAnsiTheme="minorHAnsi" w:cstheme="minorBidi"/>
      <w:sz w:val="22"/>
      <w:szCs w:val="22"/>
      <w:lang w:eastAsia="en-US"/>
    </w:rPr>
  </w:style>
  <w:style w:type="character" w:customStyle="1" w:styleId="Mocnewyrnione">
    <w:name w:val="Mocne wyróżnione"/>
    <w:qFormat/>
    <w:rsid w:val="00D85852"/>
    <w:rPr>
      <w:b/>
      <w:bCs w:val="0"/>
    </w:rPr>
  </w:style>
  <w:style w:type="character" w:customStyle="1" w:styleId="Normalny1">
    <w:name w:val="Normalny1"/>
    <w:basedOn w:val="Domylnaczcionkaakapitu"/>
    <w:rsid w:val="00D85852"/>
  </w:style>
  <w:style w:type="character" w:customStyle="1" w:styleId="FontStyle42">
    <w:name w:val="Font Style42"/>
    <w:basedOn w:val="Domylnaczcionkaakapitu"/>
    <w:uiPriority w:val="99"/>
    <w:rsid w:val="00D85852"/>
    <w:rPr>
      <w:rFonts w:ascii="Calibri" w:hAnsi="Calibri" w:cs="Calibri"/>
      <w:sz w:val="22"/>
      <w:szCs w:val="22"/>
    </w:rPr>
  </w:style>
  <w:style w:type="paragraph" w:customStyle="1" w:styleId="Style38">
    <w:name w:val="Style38"/>
    <w:basedOn w:val="Normalny"/>
    <w:uiPriority w:val="99"/>
    <w:rsid w:val="00D85852"/>
    <w:pPr>
      <w:widowControl w:val="0"/>
      <w:suppressAutoHyphens w:val="0"/>
      <w:autoSpaceDE w:val="0"/>
      <w:autoSpaceDN w:val="0"/>
      <w:adjustRightInd w:val="0"/>
      <w:spacing w:line="294" w:lineRule="exact"/>
      <w:ind w:hanging="254"/>
      <w:jc w:val="both"/>
    </w:pPr>
    <w:rPr>
      <w:rFonts w:ascii="Calibri" w:eastAsiaTheme="minorEastAsia" w:hAnsi="Calibri" w:cstheme="minorBidi"/>
      <w:lang w:eastAsia="pl-PL"/>
    </w:rPr>
  </w:style>
  <w:style w:type="character" w:customStyle="1" w:styleId="Inne">
    <w:name w:val="Inne_"/>
    <w:basedOn w:val="Domylnaczcionkaakapitu"/>
    <w:link w:val="Inne0"/>
    <w:rsid w:val="00D85852"/>
    <w:rPr>
      <w:rFonts w:ascii="Cambria" w:eastAsia="Cambria" w:hAnsi="Cambria" w:cs="Cambria"/>
      <w:sz w:val="18"/>
      <w:szCs w:val="18"/>
    </w:rPr>
  </w:style>
  <w:style w:type="paragraph" w:customStyle="1" w:styleId="Inne0">
    <w:name w:val="Inne"/>
    <w:basedOn w:val="Normalny"/>
    <w:link w:val="Inne"/>
    <w:rsid w:val="00D85852"/>
    <w:pPr>
      <w:widowControl w:val="0"/>
      <w:suppressAutoHyphens w:val="0"/>
    </w:pPr>
    <w:rPr>
      <w:rFonts w:ascii="Cambria" w:eastAsia="Cambria" w:hAnsi="Cambria" w:cs="Cambria"/>
      <w:sz w:val="18"/>
      <w:szCs w:val="18"/>
      <w:lang w:eastAsia="en-US"/>
    </w:rPr>
  </w:style>
  <w:style w:type="paragraph" w:customStyle="1" w:styleId="Style39">
    <w:name w:val="Style39"/>
    <w:basedOn w:val="Normalny"/>
    <w:uiPriority w:val="99"/>
    <w:rsid w:val="00D85852"/>
    <w:pPr>
      <w:widowControl w:val="0"/>
      <w:suppressAutoHyphens w:val="0"/>
      <w:autoSpaceDE w:val="0"/>
      <w:autoSpaceDN w:val="0"/>
      <w:adjustRightInd w:val="0"/>
      <w:spacing w:line="293" w:lineRule="exact"/>
      <w:jc w:val="both"/>
    </w:pPr>
    <w:rPr>
      <w:rFonts w:ascii="Calibri" w:eastAsiaTheme="minorEastAsia" w:hAnsi="Calibri" w:cstheme="minorBidi"/>
      <w:noProof/>
      <w:lang w:eastAsia="pl-PL"/>
    </w:rPr>
  </w:style>
  <w:style w:type="character" w:customStyle="1" w:styleId="Nierozpoznanawzmianka2">
    <w:name w:val="Nierozpoznana wzmianka2"/>
    <w:basedOn w:val="Domylnaczcionkaakapitu"/>
    <w:uiPriority w:val="99"/>
    <w:semiHidden/>
    <w:unhideWhenUsed/>
    <w:rsid w:val="001D0906"/>
    <w:rPr>
      <w:color w:val="605E5C"/>
      <w:shd w:val="clear" w:color="auto" w:fill="E1DFDD"/>
    </w:rPr>
  </w:style>
  <w:style w:type="character" w:customStyle="1" w:styleId="Nierozpoznanawzmianka3">
    <w:name w:val="Nierozpoznana wzmianka3"/>
    <w:basedOn w:val="Domylnaczcionkaakapitu"/>
    <w:uiPriority w:val="99"/>
    <w:semiHidden/>
    <w:unhideWhenUsed/>
    <w:rsid w:val="00E73230"/>
    <w:rPr>
      <w:color w:val="605E5C"/>
      <w:shd w:val="clear" w:color="auto" w:fill="E1DFDD"/>
    </w:rPr>
  </w:style>
  <w:style w:type="character" w:styleId="Nierozpoznanawzmianka">
    <w:name w:val="Unresolved Mention"/>
    <w:basedOn w:val="Domylnaczcionkaakapitu"/>
    <w:uiPriority w:val="99"/>
    <w:semiHidden/>
    <w:unhideWhenUsed/>
    <w:rsid w:val="00F55D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mailto:administracja@drawsko-pom.sr.gov.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istracja@drawsko-pom.sr.gov.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theme" Target="theme/theme1.xml"/><Relationship Id="rId10" Type="http://schemas.openxmlformats.org/officeDocument/2006/relationships/hyperlink" Target="http://www.drawsko-pom.sr.gov.pl" TargetMode="External"/><Relationship Id="rId19" Type="http://schemas.openxmlformats.org/officeDocument/2006/relationships/hyperlink" Target="mailto:iodo@drawsko-pom.sr.gov.pl" TargetMode="External"/><Relationship Id="rId4" Type="http://schemas.openxmlformats.org/officeDocument/2006/relationships/settings" Target="settings.xml"/><Relationship Id="rId9" Type="http://schemas.openxmlformats.org/officeDocument/2006/relationships/hyperlink" Target="mailto:administracja@drawsko-pom.sr.gov.pl" TargetMode="External"/><Relationship Id="rId14" Type="http://schemas.openxmlformats.org/officeDocument/2006/relationships/hyperlink" Target="https://ezamowienia.gov.pl/pl/regulamin"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CD4B3-87E8-47EC-9B29-5DF5FFD16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27</Pages>
  <Words>13916</Words>
  <Characters>83496</Characters>
  <Application>Microsoft Office Word</Application>
  <DocSecurity>0</DocSecurity>
  <Lines>695</Lines>
  <Paragraphs>194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Kiewlak Joanna</dc:creator>
  <cp:keywords/>
  <dc:description/>
  <cp:lastModifiedBy>Kiewlak Joanna</cp:lastModifiedBy>
  <cp:revision>16</cp:revision>
  <cp:lastPrinted>2026-07-21T09:02:00Z</cp:lastPrinted>
  <dcterms:created xsi:type="dcterms:W3CDTF">2025-07-18T05:45:00Z</dcterms:created>
  <dcterms:modified xsi:type="dcterms:W3CDTF">2026-07-21T09:04:00Z</dcterms:modified>
</cp:coreProperties>
</file>