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2B29" w14:textId="77777777" w:rsidR="00DC7644" w:rsidRPr="00506FDB" w:rsidRDefault="00DC7644" w:rsidP="00DC7644">
      <w:pPr>
        <w:jc w:val="center"/>
        <w:rPr>
          <w:b/>
          <w:sz w:val="40"/>
          <w:szCs w:val="40"/>
        </w:rPr>
      </w:pPr>
      <w:r w:rsidRPr="00506FDB">
        <w:rPr>
          <w:b/>
          <w:sz w:val="40"/>
          <w:szCs w:val="40"/>
        </w:rPr>
        <w:t>MIASTO SOKOŁÓW PODLASKI</w:t>
      </w:r>
    </w:p>
    <w:p w14:paraId="19EF7413" w14:textId="77777777" w:rsidR="00DC7644" w:rsidRDefault="005C2C6D" w:rsidP="00DC7644">
      <w:pPr>
        <w:rPr>
          <w:b/>
          <w:sz w:val="28"/>
        </w:rPr>
      </w:pPr>
      <w:r>
        <w:rPr>
          <w:b/>
          <w:noProof/>
          <w:sz w:val="52"/>
        </w:rPr>
        <w:drawing>
          <wp:anchor distT="0" distB="0" distL="114300" distR="114300" simplePos="0" relativeHeight="251656704" behindDoc="0" locked="0" layoutInCell="1" allowOverlap="1" wp14:anchorId="63797FB5" wp14:editId="47253791">
            <wp:simplePos x="0" y="0"/>
            <wp:positionH relativeFrom="column">
              <wp:posOffset>2372360</wp:posOffset>
            </wp:positionH>
            <wp:positionV relativeFrom="paragraph">
              <wp:posOffset>102870</wp:posOffset>
            </wp:positionV>
            <wp:extent cx="781050" cy="1071245"/>
            <wp:effectExtent l="19050" t="0" r="0" b="0"/>
            <wp:wrapNone/>
            <wp:docPr id="4" name="Obraz 4"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B"/>
                    <pic:cNvPicPr>
                      <a:picLocks noChangeAspect="1" noChangeArrowheads="1"/>
                    </pic:cNvPicPr>
                  </pic:nvPicPr>
                  <pic:blipFill>
                    <a:blip r:embed="rId8"/>
                    <a:srcRect/>
                    <a:stretch>
                      <a:fillRect/>
                    </a:stretch>
                  </pic:blipFill>
                  <pic:spPr bwMode="auto">
                    <a:xfrm>
                      <a:off x="0" y="0"/>
                      <a:ext cx="781050" cy="1071245"/>
                    </a:xfrm>
                    <a:prstGeom prst="rect">
                      <a:avLst/>
                    </a:prstGeom>
                    <a:noFill/>
                    <a:ln w="9525">
                      <a:noFill/>
                      <a:miter lim="800000"/>
                      <a:headEnd/>
                      <a:tailEnd/>
                    </a:ln>
                  </pic:spPr>
                </pic:pic>
              </a:graphicData>
            </a:graphic>
          </wp:anchor>
        </w:drawing>
      </w:r>
    </w:p>
    <w:p w14:paraId="1244CEE1" w14:textId="77777777" w:rsidR="00DC7644" w:rsidRDefault="00DC7644" w:rsidP="00DC7644">
      <w:pPr>
        <w:spacing w:line="240" w:lineRule="auto"/>
        <w:jc w:val="center"/>
        <w:rPr>
          <w:i/>
          <w:sz w:val="22"/>
          <w:szCs w:val="22"/>
        </w:rPr>
      </w:pP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Pr>
          <w:i/>
          <w:sz w:val="22"/>
          <w:szCs w:val="22"/>
        </w:rPr>
        <w:t xml:space="preserve">                         </w:t>
      </w:r>
    </w:p>
    <w:p w14:paraId="74C13646" w14:textId="77777777" w:rsidR="00F353EB" w:rsidRDefault="00DF6F8B" w:rsidP="006C13C5">
      <w:pPr>
        <w:jc w:val="center"/>
        <w:rPr>
          <w:i/>
          <w:sz w:val="22"/>
          <w:szCs w:val="22"/>
        </w:rPr>
      </w:pPr>
      <w:r>
        <w:rPr>
          <w:b/>
          <w:sz w:val="28"/>
        </w:rPr>
        <w:t xml:space="preserve"> </w:t>
      </w:r>
      <w:r w:rsidR="00315DF6" w:rsidRPr="006B10D8">
        <w:rPr>
          <w:i/>
          <w:sz w:val="22"/>
          <w:szCs w:val="22"/>
        </w:rPr>
        <w:t xml:space="preserve">                    </w:t>
      </w:r>
      <w:r w:rsidR="00315DF6">
        <w:rPr>
          <w:i/>
          <w:sz w:val="22"/>
          <w:szCs w:val="22"/>
        </w:rPr>
        <w:t xml:space="preserve">  </w:t>
      </w:r>
    </w:p>
    <w:p w14:paraId="334BFF89" w14:textId="77777777" w:rsidR="00315DF6" w:rsidRDefault="00315DF6" w:rsidP="006C13C5">
      <w:pPr>
        <w:jc w:val="center"/>
        <w:rPr>
          <w:i/>
          <w:sz w:val="22"/>
          <w:szCs w:val="22"/>
        </w:rPr>
      </w:pPr>
      <w:r>
        <w:rPr>
          <w:i/>
          <w:sz w:val="22"/>
          <w:szCs w:val="22"/>
        </w:rPr>
        <w:t xml:space="preserve">               </w:t>
      </w:r>
      <w:r w:rsidRPr="006B10D8">
        <w:rPr>
          <w:i/>
          <w:sz w:val="22"/>
          <w:szCs w:val="22"/>
        </w:rPr>
        <w:t xml:space="preserve">               </w:t>
      </w:r>
      <w:r>
        <w:rPr>
          <w:i/>
          <w:sz w:val="22"/>
          <w:szCs w:val="22"/>
        </w:rPr>
        <w:t xml:space="preserve">                        </w:t>
      </w:r>
      <w:r w:rsidRPr="006B10D8">
        <w:rPr>
          <w:i/>
          <w:sz w:val="22"/>
          <w:szCs w:val="22"/>
        </w:rPr>
        <w:t xml:space="preserve">  </w:t>
      </w:r>
      <w:r w:rsidR="00156060" w:rsidRPr="006B10D8">
        <w:rPr>
          <w:i/>
          <w:sz w:val="22"/>
          <w:szCs w:val="22"/>
        </w:rPr>
        <w:t xml:space="preserve">                                                                     </w:t>
      </w:r>
      <w:r w:rsidR="006B10D8">
        <w:rPr>
          <w:i/>
          <w:sz w:val="22"/>
          <w:szCs w:val="22"/>
        </w:rPr>
        <w:t xml:space="preserve">                  </w:t>
      </w:r>
      <w:r w:rsidR="00156060" w:rsidRPr="006B10D8">
        <w:rPr>
          <w:i/>
          <w:sz w:val="22"/>
          <w:szCs w:val="22"/>
        </w:rPr>
        <w:t xml:space="preserve">       </w:t>
      </w:r>
      <w:r>
        <w:rPr>
          <w:i/>
          <w:sz w:val="22"/>
          <w:szCs w:val="22"/>
        </w:rPr>
        <w:t xml:space="preserve">                         </w:t>
      </w:r>
    </w:p>
    <w:p w14:paraId="0596F806" w14:textId="5F5B8783" w:rsidR="00156060" w:rsidRPr="00DF1404" w:rsidRDefault="00315DF6" w:rsidP="00315DF6">
      <w:pPr>
        <w:spacing w:line="240" w:lineRule="auto"/>
        <w:jc w:val="center"/>
        <w:rPr>
          <w:i/>
          <w:sz w:val="22"/>
          <w:szCs w:val="22"/>
        </w:rPr>
      </w:pPr>
      <w:r w:rsidRPr="00DF1404">
        <w:rPr>
          <w:i/>
          <w:sz w:val="22"/>
          <w:szCs w:val="22"/>
        </w:rPr>
        <w:t xml:space="preserve">                                                                                      </w:t>
      </w:r>
      <w:r w:rsidR="00156060" w:rsidRPr="00DF1404">
        <w:rPr>
          <w:i/>
          <w:sz w:val="22"/>
          <w:szCs w:val="22"/>
        </w:rPr>
        <w:t>Zał. Nr 1 do umowy Nr</w:t>
      </w:r>
      <w:proofErr w:type="gramStart"/>
      <w:r w:rsidR="00156060" w:rsidRPr="00DF1404">
        <w:rPr>
          <w:i/>
          <w:sz w:val="22"/>
          <w:szCs w:val="22"/>
        </w:rPr>
        <w:t xml:space="preserve"> ....</w:t>
      </w:r>
      <w:proofErr w:type="gramEnd"/>
      <w:r w:rsidR="00156060" w:rsidRPr="00DF1404">
        <w:rPr>
          <w:i/>
          <w:sz w:val="22"/>
          <w:szCs w:val="22"/>
        </w:rPr>
        <w:t>./</w:t>
      </w:r>
      <w:r w:rsidR="009C43C9">
        <w:rPr>
          <w:i/>
          <w:sz w:val="22"/>
          <w:szCs w:val="22"/>
          <w:vertAlign w:val="subscript"/>
        </w:rPr>
        <w:t>2</w:t>
      </w:r>
      <w:r w:rsidR="007C15AD">
        <w:rPr>
          <w:i/>
          <w:sz w:val="22"/>
          <w:szCs w:val="22"/>
          <w:vertAlign w:val="subscript"/>
        </w:rPr>
        <w:t>6</w:t>
      </w:r>
    </w:p>
    <w:p w14:paraId="0BB5BC13" w14:textId="74D902EE" w:rsidR="00156060" w:rsidRPr="00DF1404" w:rsidRDefault="00F04813" w:rsidP="009A2FCF">
      <w:pPr>
        <w:spacing w:line="240" w:lineRule="auto"/>
        <w:jc w:val="center"/>
      </w:pPr>
      <w:r w:rsidRPr="00DF1404">
        <w:rPr>
          <w:i/>
          <w:sz w:val="22"/>
          <w:szCs w:val="22"/>
        </w:rPr>
        <w:t xml:space="preserve">                                                                                     </w:t>
      </w:r>
      <w:r w:rsidR="00156060" w:rsidRPr="00DF1404">
        <w:rPr>
          <w:i/>
          <w:sz w:val="22"/>
          <w:szCs w:val="22"/>
        </w:rPr>
        <w:t>z dnia ..........................</w:t>
      </w:r>
      <w:r w:rsidR="00B3032B">
        <w:rPr>
          <w:i/>
          <w:sz w:val="22"/>
          <w:szCs w:val="22"/>
        </w:rPr>
        <w:t xml:space="preserve"> 202</w:t>
      </w:r>
      <w:r w:rsidR="007C15AD">
        <w:rPr>
          <w:i/>
          <w:sz w:val="22"/>
          <w:szCs w:val="22"/>
        </w:rPr>
        <w:t>6</w:t>
      </w:r>
      <w:r w:rsidR="00156060" w:rsidRPr="00DF1404">
        <w:rPr>
          <w:i/>
          <w:sz w:val="22"/>
          <w:szCs w:val="22"/>
        </w:rPr>
        <w:t>r.</w:t>
      </w:r>
    </w:p>
    <w:p w14:paraId="60399095" w14:textId="0BBC0EC0" w:rsidR="00630338" w:rsidRPr="007C15AD" w:rsidRDefault="00F0486A" w:rsidP="007C15AD">
      <w:pPr>
        <w:rPr>
          <w:b/>
          <w:sz w:val="28"/>
          <w:vertAlign w:val="subscript"/>
        </w:rPr>
      </w:pPr>
      <w:r>
        <w:rPr>
          <w:b/>
          <w:sz w:val="28"/>
        </w:rPr>
        <w:t>ZP. 271.2.</w:t>
      </w:r>
      <w:r w:rsidR="007878F6">
        <w:rPr>
          <w:b/>
          <w:sz w:val="44"/>
          <w:szCs w:val="44"/>
        </w:rPr>
        <w:t>6</w:t>
      </w:r>
      <w:r>
        <w:rPr>
          <w:b/>
          <w:sz w:val="28"/>
        </w:rPr>
        <w:t>.20</w:t>
      </w:r>
      <w:r w:rsidR="009C3C1B">
        <w:rPr>
          <w:b/>
          <w:sz w:val="28"/>
        </w:rPr>
        <w:t>2</w:t>
      </w:r>
      <w:r w:rsidR="007C15AD">
        <w:rPr>
          <w:b/>
          <w:sz w:val="28"/>
        </w:rPr>
        <w:t>6</w:t>
      </w:r>
    </w:p>
    <w:p w14:paraId="1B6C8012" w14:textId="77777777" w:rsidR="00156060" w:rsidRDefault="00156060">
      <w:pPr>
        <w:pStyle w:val="Nagwek3"/>
        <w:rPr>
          <w:b/>
        </w:rPr>
      </w:pPr>
      <w:r>
        <w:rPr>
          <w:b/>
        </w:rPr>
        <w:t>SPECYFIKACJA WARUNKÓW ZAMÓWIENIA</w:t>
      </w:r>
    </w:p>
    <w:p w14:paraId="2C79E125" w14:textId="0FC89342" w:rsidR="005C11EF" w:rsidRPr="00C918D7" w:rsidRDefault="005C11EF" w:rsidP="00630338">
      <w:pPr>
        <w:tabs>
          <w:tab w:val="left" w:pos="4395"/>
        </w:tabs>
        <w:spacing w:line="276" w:lineRule="auto"/>
        <w:jc w:val="center"/>
        <w:rPr>
          <w:b/>
          <w:sz w:val="26"/>
          <w:szCs w:val="26"/>
        </w:rPr>
      </w:pPr>
      <w:r w:rsidRPr="00C918D7">
        <w:rPr>
          <w:sz w:val="26"/>
          <w:szCs w:val="26"/>
        </w:rPr>
        <w:t>w postępowaniu o udzielenie zamówienia publicznego prowadzonego w trybie podstawowym bez negocjacji o wartości zamówienia nieprzekraczającej progów unijnych o jakich stanowi art. 3 ustawy z 11 września 2019 r. - Prawo zamówień publicznych (Dz.</w:t>
      </w:r>
      <w:r>
        <w:rPr>
          <w:sz w:val="26"/>
          <w:szCs w:val="26"/>
        </w:rPr>
        <w:t xml:space="preserve"> </w:t>
      </w:r>
      <w:r w:rsidRPr="00C918D7">
        <w:rPr>
          <w:sz w:val="26"/>
          <w:szCs w:val="26"/>
        </w:rPr>
        <w:t xml:space="preserve">U. z </w:t>
      </w:r>
      <w:r w:rsidR="001F2F0C">
        <w:t>202</w:t>
      </w:r>
      <w:r w:rsidR="00B3032B">
        <w:t>4</w:t>
      </w:r>
      <w:r w:rsidR="00D14CBD" w:rsidRPr="007F4A1D">
        <w:t xml:space="preserve"> r. poz.</w:t>
      </w:r>
      <w:r w:rsidR="001F2F0C">
        <w:t>1</w:t>
      </w:r>
      <w:r w:rsidR="00B3032B">
        <w:t>320</w:t>
      </w:r>
      <w:r w:rsidRPr="00C918D7">
        <w:rPr>
          <w:sz w:val="26"/>
          <w:szCs w:val="26"/>
        </w:rPr>
        <w:t xml:space="preserve">) – dalej </w:t>
      </w:r>
      <w:proofErr w:type="spellStart"/>
      <w:r w:rsidRPr="00C918D7">
        <w:rPr>
          <w:sz w:val="26"/>
          <w:szCs w:val="26"/>
        </w:rPr>
        <w:t>p.z.p</w:t>
      </w:r>
      <w:proofErr w:type="spellEnd"/>
      <w:r w:rsidRPr="00C918D7">
        <w:rPr>
          <w:sz w:val="26"/>
          <w:szCs w:val="26"/>
        </w:rPr>
        <w:t xml:space="preserve">.  pn. </w:t>
      </w:r>
    </w:p>
    <w:p w14:paraId="5ABF2188" w14:textId="77777777" w:rsidR="009A2FCF" w:rsidRPr="00506FDB" w:rsidRDefault="009A2FCF" w:rsidP="009A2FCF">
      <w:pPr>
        <w:spacing w:line="276" w:lineRule="auto"/>
        <w:jc w:val="center"/>
        <w:rPr>
          <w:sz w:val="16"/>
          <w:szCs w:val="16"/>
        </w:rPr>
      </w:pPr>
    </w:p>
    <w:p w14:paraId="5F2D7C7F" w14:textId="06D3F6B5" w:rsidR="00CF62CF" w:rsidRDefault="00146BA7" w:rsidP="00CF62CF">
      <w:pPr>
        <w:pStyle w:val="Tekstpodstawowy"/>
        <w:rPr>
          <w:sz w:val="36"/>
          <w:szCs w:val="36"/>
        </w:rPr>
      </w:pPr>
      <w:r w:rsidRPr="00350BE4">
        <w:rPr>
          <w:b w:val="0"/>
          <w:sz w:val="24"/>
        </w:rPr>
        <w:t xml:space="preserve"> </w:t>
      </w:r>
      <w:r w:rsidR="007878F6">
        <w:rPr>
          <w:sz w:val="36"/>
          <w:szCs w:val="36"/>
        </w:rPr>
        <w:t>Modernizacja budynku Podlaskiego Młodzieżowego Centrum Sportowo – Rekreacyjnego przy ulicy Bulwar 1 w Sokołowie Podlaskim etap 3 – Rozbudowa infrastruktury rekreacyjnej o wodny plac zabaw, jacuzzi i saunę</w:t>
      </w:r>
    </w:p>
    <w:p w14:paraId="791F8CF8" w14:textId="77777777" w:rsidR="007B4892" w:rsidRDefault="007B4892" w:rsidP="00CA2DC6">
      <w:pPr>
        <w:spacing w:line="240" w:lineRule="auto"/>
        <w:jc w:val="center"/>
        <w:rPr>
          <w:color w:val="000000"/>
          <w:sz w:val="26"/>
          <w:szCs w:val="26"/>
        </w:rPr>
      </w:pPr>
    </w:p>
    <w:p w14:paraId="47B9B741" w14:textId="77777777" w:rsidR="007B4892" w:rsidRDefault="007B4892" w:rsidP="00CA2DC6">
      <w:pPr>
        <w:spacing w:line="240" w:lineRule="auto"/>
        <w:jc w:val="center"/>
        <w:rPr>
          <w:color w:val="000000"/>
          <w:sz w:val="26"/>
          <w:szCs w:val="26"/>
        </w:rPr>
      </w:pPr>
    </w:p>
    <w:p w14:paraId="6F0E050D" w14:textId="4A700D44" w:rsidR="00CA2DC6" w:rsidRPr="00CA2DC6" w:rsidRDefault="00CA2DC6" w:rsidP="00CA2DC6">
      <w:pPr>
        <w:spacing w:line="240" w:lineRule="auto"/>
        <w:jc w:val="center"/>
        <w:rPr>
          <w:color w:val="000000"/>
          <w:sz w:val="26"/>
          <w:szCs w:val="26"/>
        </w:rPr>
      </w:pPr>
      <w:r w:rsidRPr="00CA2DC6">
        <w:rPr>
          <w:color w:val="000000"/>
          <w:sz w:val="26"/>
          <w:szCs w:val="26"/>
        </w:rPr>
        <w:t>W postępowaniu o udzielenie zamówienia publicznego komunikacja między Zamawiającym a wykonawcami odbywa się przy użyciu Platformy e-Zamówienia, która jest dostępna pod adresem</w:t>
      </w:r>
    </w:p>
    <w:p w14:paraId="07E4B9AA" w14:textId="77777777" w:rsidR="00CF62CF" w:rsidRDefault="00CF62CF" w:rsidP="00470A7B">
      <w:pPr>
        <w:spacing w:line="240" w:lineRule="auto"/>
        <w:jc w:val="center"/>
        <w:rPr>
          <w:b/>
          <w:color w:val="000000"/>
          <w:sz w:val="26"/>
          <w:szCs w:val="26"/>
        </w:rPr>
      </w:pPr>
      <w:hyperlink r:id="rId9" w:history="1">
        <w:r w:rsidRPr="00046959">
          <w:rPr>
            <w:rStyle w:val="Hipercze"/>
            <w:b/>
            <w:sz w:val="26"/>
            <w:szCs w:val="26"/>
          </w:rPr>
          <w:t>https://ezamowienia.gov.pl</w:t>
        </w:r>
      </w:hyperlink>
      <w:r w:rsidR="00CA2DC6" w:rsidRPr="00CA2DC6">
        <w:rPr>
          <w:b/>
          <w:color w:val="000000"/>
          <w:sz w:val="26"/>
          <w:szCs w:val="26"/>
        </w:rPr>
        <w:t>.</w:t>
      </w:r>
    </w:p>
    <w:p w14:paraId="6CB35EA2" w14:textId="77777777" w:rsidR="00CF62CF" w:rsidRDefault="00CF62CF" w:rsidP="00470A7B">
      <w:pPr>
        <w:spacing w:line="240" w:lineRule="auto"/>
        <w:jc w:val="center"/>
        <w:rPr>
          <w:b/>
          <w:color w:val="000000"/>
          <w:sz w:val="26"/>
          <w:szCs w:val="26"/>
        </w:rPr>
      </w:pPr>
    </w:p>
    <w:p w14:paraId="38426FAD" w14:textId="77777777" w:rsidR="00CF62CF" w:rsidRDefault="00CF62CF" w:rsidP="00470A7B">
      <w:pPr>
        <w:spacing w:line="240" w:lineRule="auto"/>
        <w:jc w:val="center"/>
        <w:rPr>
          <w:b/>
          <w:color w:val="000000"/>
          <w:sz w:val="26"/>
          <w:szCs w:val="26"/>
        </w:rPr>
      </w:pPr>
    </w:p>
    <w:p w14:paraId="2608055C" w14:textId="77777777" w:rsidR="007C15AD" w:rsidRDefault="007C15AD" w:rsidP="00470A7B">
      <w:pPr>
        <w:spacing w:line="240" w:lineRule="auto"/>
        <w:jc w:val="center"/>
        <w:rPr>
          <w:b/>
          <w:color w:val="000000"/>
          <w:sz w:val="26"/>
          <w:szCs w:val="26"/>
        </w:rPr>
      </w:pPr>
    </w:p>
    <w:p w14:paraId="6EB087BB" w14:textId="77777777" w:rsidR="00590C3A" w:rsidRDefault="00590C3A" w:rsidP="00470A7B">
      <w:pPr>
        <w:spacing w:line="240" w:lineRule="auto"/>
        <w:jc w:val="center"/>
        <w:rPr>
          <w:b/>
          <w:color w:val="000000"/>
          <w:sz w:val="26"/>
          <w:szCs w:val="26"/>
        </w:rPr>
      </w:pPr>
    </w:p>
    <w:p w14:paraId="03A9AE55" w14:textId="77777777" w:rsidR="00590C3A" w:rsidRDefault="00590C3A" w:rsidP="00470A7B">
      <w:pPr>
        <w:spacing w:line="240" w:lineRule="auto"/>
        <w:jc w:val="center"/>
        <w:rPr>
          <w:b/>
          <w:color w:val="000000"/>
          <w:sz w:val="26"/>
          <w:szCs w:val="26"/>
        </w:rPr>
      </w:pPr>
    </w:p>
    <w:p w14:paraId="3200DEB9" w14:textId="77777777" w:rsidR="00590C3A" w:rsidRDefault="00590C3A" w:rsidP="00470A7B">
      <w:pPr>
        <w:spacing w:line="240" w:lineRule="auto"/>
        <w:jc w:val="center"/>
        <w:rPr>
          <w:b/>
          <w:color w:val="000000"/>
          <w:sz w:val="26"/>
          <w:szCs w:val="26"/>
        </w:rPr>
      </w:pPr>
    </w:p>
    <w:p w14:paraId="053B49AB" w14:textId="77777777" w:rsidR="00590C3A" w:rsidRDefault="00590C3A" w:rsidP="00470A7B">
      <w:pPr>
        <w:spacing w:line="240" w:lineRule="auto"/>
        <w:jc w:val="center"/>
        <w:rPr>
          <w:b/>
          <w:color w:val="000000"/>
          <w:sz w:val="26"/>
          <w:szCs w:val="26"/>
        </w:rPr>
      </w:pPr>
    </w:p>
    <w:p w14:paraId="2F3217C1" w14:textId="77777777" w:rsidR="00156060" w:rsidRPr="00350BE4" w:rsidRDefault="00156060">
      <w:pPr>
        <w:spacing w:line="240" w:lineRule="auto"/>
        <w:rPr>
          <w:i/>
          <w:sz w:val="22"/>
          <w:szCs w:val="22"/>
        </w:rPr>
      </w:pPr>
      <w:r w:rsidRPr="00350BE4">
        <w:rPr>
          <w:sz w:val="22"/>
          <w:szCs w:val="22"/>
        </w:rPr>
        <w:t xml:space="preserve">                                                                              </w:t>
      </w:r>
      <w:r w:rsidR="00146BA7" w:rsidRPr="00350BE4">
        <w:rPr>
          <w:i/>
          <w:sz w:val="22"/>
          <w:szCs w:val="22"/>
        </w:rPr>
        <w:t>Zatwierdzam materiały przetargowe</w:t>
      </w:r>
      <w:r w:rsidRPr="00350BE4">
        <w:rPr>
          <w:i/>
          <w:sz w:val="22"/>
          <w:szCs w:val="22"/>
        </w:rPr>
        <w:t xml:space="preserve"> </w:t>
      </w:r>
    </w:p>
    <w:p w14:paraId="2FC60B73" w14:textId="454851D6" w:rsidR="00156060" w:rsidRPr="00350BE4" w:rsidRDefault="00156060">
      <w:pPr>
        <w:spacing w:line="240" w:lineRule="auto"/>
        <w:rPr>
          <w:i/>
          <w:sz w:val="22"/>
          <w:szCs w:val="22"/>
        </w:rPr>
      </w:pPr>
      <w:r w:rsidRPr="00350BE4">
        <w:rPr>
          <w:i/>
          <w:sz w:val="22"/>
          <w:szCs w:val="22"/>
        </w:rPr>
        <w:t xml:space="preserve">                                                       </w:t>
      </w:r>
      <w:r w:rsidR="00146BA7" w:rsidRPr="00350BE4">
        <w:rPr>
          <w:i/>
          <w:sz w:val="22"/>
          <w:szCs w:val="22"/>
        </w:rPr>
        <w:t xml:space="preserve">           </w:t>
      </w:r>
      <w:r w:rsidR="00B8047E" w:rsidRPr="00350BE4">
        <w:rPr>
          <w:i/>
          <w:sz w:val="22"/>
          <w:szCs w:val="22"/>
        </w:rPr>
        <w:t xml:space="preserve">       </w:t>
      </w:r>
      <w:r w:rsidR="000F150E" w:rsidRPr="00350BE4">
        <w:rPr>
          <w:i/>
          <w:sz w:val="22"/>
          <w:szCs w:val="22"/>
        </w:rPr>
        <w:t xml:space="preserve">  </w:t>
      </w:r>
      <w:r w:rsidR="00FA2277" w:rsidRPr="00350BE4">
        <w:rPr>
          <w:i/>
          <w:sz w:val="22"/>
          <w:szCs w:val="22"/>
        </w:rPr>
        <w:t xml:space="preserve">   w dniu </w:t>
      </w:r>
      <w:r w:rsidR="00590C3A">
        <w:rPr>
          <w:i/>
          <w:sz w:val="22"/>
          <w:szCs w:val="22"/>
        </w:rPr>
        <w:t>2</w:t>
      </w:r>
      <w:r w:rsidR="007878F6">
        <w:rPr>
          <w:i/>
          <w:sz w:val="22"/>
          <w:szCs w:val="22"/>
        </w:rPr>
        <w:t>2</w:t>
      </w:r>
      <w:r w:rsidR="00B3032B">
        <w:rPr>
          <w:i/>
          <w:sz w:val="22"/>
          <w:szCs w:val="22"/>
        </w:rPr>
        <w:t>.0</w:t>
      </w:r>
      <w:r w:rsidR="00590C3A">
        <w:rPr>
          <w:i/>
          <w:sz w:val="22"/>
          <w:szCs w:val="22"/>
        </w:rPr>
        <w:t>7</w:t>
      </w:r>
      <w:r w:rsidR="00D14CBD">
        <w:rPr>
          <w:i/>
          <w:sz w:val="22"/>
          <w:szCs w:val="22"/>
        </w:rPr>
        <w:t>.</w:t>
      </w:r>
      <w:r w:rsidR="00471CAD" w:rsidRPr="00350BE4">
        <w:rPr>
          <w:i/>
          <w:sz w:val="22"/>
          <w:szCs w:val="22"/>
        </w:rPr>
        <w:t>20</w:t>
      </w:r>
      <w:r w:rsidR="00B3032B">
        <w:rPr>
          <w:i/>
          <w:sz w:val="22"/>
          <w:szCs w:val="22"/>
        </w:rPr>
        <w:t>2</w:t>
      </w:r>
      <w:r w:rsidR="007C15AD">
        <w:rPr>
          <w:i/>
          <w:sz w:val="22"/>
          <w:szCs w:val="22"/>
        </w:rPr>
        <w:t>6</w:t>
      </w:r>
      <w:r w:rsidR="009C3C1B" w:rsidRPr="00350BE4">
        <w:rPr>
          <w:i/>
          <w:sz w:val="22"/>
          <w:szCs w:val="22"/>
        </w:rPr>
        <w:t xml:space="preserve"> </w:t>
      </w:r>
      <w:r w:rsidR="006664D5" w:rsidRPr="00350BE4">
        <w:rPr>
          <w:i/>
          <w:sz w:val="22"/>
          <w:szCs w:val="22"/>
        </w:rPr>
        <w:t>r</w:t>
      </w:r>
      <w:r w:rsidRPr="00350BE4">
        <w:rPr>
          <w:i/>
          <w:sz w:val="22"/>
          <w:szCs w:val="22"/>
        </w:rPr>
        <w:t xml:space="preserve">oku. </w:t>
      </w:r>
    </w:p>
    <w:p w14:paraId="5BB2076D" w14:textId="77777777" w:rsidR="009C3C1B" w:rsidRDefault="009C3C1B">
      <w:pPr>
        <w:spacing w:line="240" w:lineRule="auto"/>
        <w:rPr>
          <w:i/>
          <w:sz w:val="22"/>
          <w:szCs w:val="22"/>
        </w:rPr>
      </w:pPr>
    </w:p>
    <w:p w14:paraId="57D3D9D5" w14:textId="77777777" w:rsidR="00376E36" w:rsidRDefault="00376E36">
      <w:pPr>
        <w:spacing w:line="240" w:lineRule="auto"/>
        <w:rPr>
          <w:i/>
          <w:sz w:val="22"/>
          <w:szCs w:val="22"/>
        </w:rPr>
      </w:pPr>
    </w:p>
    <w:p w14:paraId="4A692A9F" w14:textId="77777777" w:rsidR="007C15AD" w:rsidRDefault="007C15AD" w:rsidP="00EF0131">
      <w:pPr>
        <w:jc w:val="right"/>
        <w:rPr>
          <w:szCs w:val="28"/>
        </w:rPr>
      </w:pPr>
    </w:p>
    <w:p w14:paraId="637313BE" w14:textId="77777777" w:rsidR="00630338" w:rsidRDefault="00630338" w:rsidP="00EF0131">
      <w:pPr>
        <w:jc w:val="right"/>
        <w:rPr>
          <w:szCs w:val="28"/>
        </w:rPr>
      </w:pPr>
    </w:p>
    <w:p w14:paraId="50C9507D" w14:textId="77777777" w:rsidR="00EF0131" w:rsidRDefault="00490AA6" w:rsidP="008144DB">
      <w:pPr>
        <w:jc w:val="right"/>
        <w:rPr>
          <w:szCs w:val="28"/>
        </w:rPr>
      </w:pPr>
      <w:r>
        <w:rPr>
          <w:szCs w:val="28"/>
        </w:rPr>
        <w:lastRenderedPageBreak/>
        <w:t>Załącznik Nr 1 do S</w:t>
      </w:r>
      <w:r w:rsidR="00EF0131">
        <w:rPr>
          <w:szCs w:val="28"/>
        </w:rPr>
        <w:t>WZ</w:t>
      </w:r>
    </w:p>
    <w:p w14:paraId="5621BDE6" w14:textId="6077A071" w:rsidR="00156060" w:rsidRDefault="00F0486A">
      <w:pPr>
        <w:pStyle w:val="Nagwek1"/>
        <w:jc w:val="left"/>
        <w:rPr>
          <w:b w:val="0"/>
          <w:sz w:val="24"/>
          <w:vertAlign w:val="subscript"/>
        </w:rPr>
      </w:pPr>
      <w:r>
        <w:rPr>
          <w:b w:val="0"/>
          <w:sz w:val="24"/>
        </w:rPr>
        <w:t>ZP. 271.2.</w:t>
      </w:r>
      <w:r w:rsidR="007878F6">
        <w:rPr>
          <w:b w:val="0"/>
          <w:sz w:val="36"/>
          <w:szCs w:val="36"/>
        </w:rPr>
        <w:t>6</w:t>
      </w:r>
      <w:r>
        <w:rPr>
          <w:b w:val="0"/>
          <w:sz w:val="24"/>
        </w:rPr>
        <w:t>.20</w:t>
      </w:r>
      <w:r w:rsidR="009C3C1B">
        <w:rPr>
          <w:b w:val="0"/>
          <w:sz w:val="24"/>
        </w:rPr>
        <w:t>2</w:t>
      </w:r>
      <w:r w:rsidR="007C15AD">
        <w:rPr>
          <w:b w:val="0"/>
          <w:sz w:val="24"/>
        </w:rPr>
        <w:t>6</w:t>
      </w:r>
    </w:p>
    <w:p w14:paraId="677F0F5F" w14:textId="77777777" w:rsidR="00156060" w:rsidRDefault="00156060">
      <w:pPr>
        <w:pStyle w:val="Nagwek1"/>
        <w:rPr>
          <w:b w:val="0"/>
          <w:smallCaps/>
          <w:sz w:val="16"/>
        </w:rPr>
      </w:pPr>
      <w:r w:rsidRPr="00C94C64">
        <w:rPr>
          <w:b w:val="0"/>
          <w:smallCaps/>
          <w:sz w:val="32"/>
          <w:szCs w:val="32"/>
        </w:rPr>
        <w:t>Oferta nr</w:t>
      </w:r>
      <w:r>
        <w:rPr>
          <w:b w:val="0"/>
          <w:smallCaps/>
          <w:sz w:val="32"/>
        </w:rPr>
        <w:t xml:space="preserve"> </w:t>
      </w:r>
      <w:r>
        <w:rPr>
          <w:b w:val="0"/>
          <w:smallCaps/>
          <w:sz w:val="16"/>
        </w:rPr>
        <w:t>...................</w:t>
      </w:r>
    </w:p>
    <w:p w14:paraId="107DA228" w14:textId="77777777" w:rsidR="00EF0131" w:rsidRPr="00EF0131" w:rsidRDefault="00EF0131" w:rsidP="00EF0131"/>
    <w:p w14:paraId="3EC28890" w14:textId="77777777" w:rsidR="00156060" w:rsidRDefault="00156060">
      <w:pPr>
        <w:spacing w:line="240" w:lineRule="auto"/>
        <w:rPr>
          <w:sz w:val="16"/>
        </w:rPr>
      </w:pPr>
      <w:r>
        <w:rPr>
          <w:sz w:val="16"/>
        </w:rPr>
        <w:t>...........................................................</w:t>
      </w:r>
    </w:p>
    <w:p w14:paraId="47FDC059" w14:textId="77777777" w:rsidR="00156060" w:rsidRDefault="00156060">
      <w:pPr>
        <w:spacing w:line="240" w:lineRule="auto"/>
        <w:rPr>
          <w:sz w:val="16"/>
        </w:rPr>
      </w:pPr>
      <w:r>
        <w:rPr>
          <w:sz w:val="16"/>
        </w:rPr>
        <w:t xml:space="preserve">                (nazwa oferenta)</w:t>
      </w:r>
    </w:p>
    <w:p w14:paraId="6CC8ED79" w14:textId="77777777" w:rsidR="00156060" w:rsidRDefault="00156060">
      <w:pPr>
        <w:spacing w:line="240" w:lineRule="auto"/>
        <w:rPr>
          <w:sz w:val="16"/>
        </w:rPr>
      </w:pPr>
    </w:p>
    <w:p w14:paraId="734B1E4F" w14:textId="77777777" w:rsidR="00156060" w:rsidRDefault="00156060">
      <w:pPr>
        <w:spacing w:line="240" w:lineRule="auto"/>
        <w:rPr>
          <w:sz w:val="16"/>
        </w:rPr>
      </w:pPr>
      <w:r>
        <w:rPr>
          <w:sz w:val="16"/>
        </w:rPr>
        <w:t>..........................................................</w:t>
      </w:r>
    </w:p>
    <w:p w14:paraId="23D6B782" w14:textId="77777777" w:rsidR="00CA00C5" w:rsidRDefault="00CA00C5" w:rsidP="00CA00C5">
      <w:pPr>
        <w:spacing w:line="240" w:lineRule="auto"/>
        <w:rPr>
          <w:sz w:val="16"/>
        </w:rPr>
      </w:pPr>
      <w:r>
        <w:rPr>
          <w:sz w:val="16"/>
        </w:rPr>
        <w:t xml:space="preserve">               (siedziba oferenta)</w:t>
      </w:r>
    </w:p>
    <w:p w14:paraId="7F4AC4F9" w14:textId="77777777" w:rsidR="00156060" w:rsidRDefault="00156060">
      <w:pPr>
        <w:spacing w:line="240" w:lineRule="auto"/>
        <w:rPr>
          <w:sz w:val="16"/>
        </w:rPr>
      </w:pPr>
    </w:p>
    <w:p w14:paraId="727380FC" w14:textId="77777777" w:rsidR="00156060" w:rsidRDefault="00156060">
      <w:pPr>
        <w:spacing w:line="240" w:lineRule="auto"/>
        <w:rPr>
          <w:sz w:val="16"/>
        </w:rPr>
      </w:pPr>
      <w:r>
        <w:rPr>
          <w:sz w:val="16"/>
        </w:rPr>
        <w:t>.........................................................</w:t>
      </w:r>
    </w:p>
    <w:p w14:paraId="54283F8D" w14:textId="77777777" w:rsidR="00156060" w:rsidRDefault="009105E4">
      <w:pPr>
        <w:spacing w:line="240" w:lineRule="auto"/>
        <w:rPr>
          <w:sz w:val="16"/>
        </w:rPr>
      </w:pPr>
      <w:r>
        <w:rPr>
          <w:sz w:val="16"/>
        </w:rPr>
        <w:t xml:space="preserve">                 </w:t>
      </w:r>
      <w:r w:rsidR="00CA00C5">
        <w:rPr>
          <w:sz w:val="16"/>
        </w:rPr>
        <w:t>(NIP</w:t>
      </w:r>
      <w:r>
        <w:rPr>
          <w:sz w:val="16"/>
        </w:rPr>
        <w:t>, Tel. Fax</w:t>
      </w:r>
      <w:r w:rsidR="00156060">
        <w:rPr>
          <w:sz w:val="16"/>
        </w:rPr>
        <w:t>)</w:t>
      </w:r>
    </w:p>
    <w:p w14:paraId="3A9ED87D" w14:textId="77777777" w:rsidR="00590C3A" w:rsidRDefault="00590C3A" w:rsidP="00383CE9">
      <w:pPr>
        <w:pStyle w:val="Nagwek5"/>
        <w:ind w:left="2124"/>
        <w:rPr>
          <w:sz w:val="32"/>
          <w:szCs w:val="32"/>
        </w:rPr>
      </w:pPr>
    </w:p>
    <w:p w14:paraId="271AF5BE" w14:textId="71007BEB" w:rsidR="00156060" w:rsidRDefault="00156060" w:rsidP="00383CE9">
      <w:pPr>
        <w:pStyle w:val="Nagwek5"/>
        <w:ind w:left="2124"/>
        <w:rPr>
          <w:sz w:val="32"/>
          <w:szCs w:val="32"/>
        </w:rPr>
      </w:pPr>
      <w:r w:rsidRPr="00C94C64">
        <w:rPr>
          <w:sz w:val="32"/>
          <w:szCs w:val="32"/>
        </w:rPr>
        <w:t xml:space="preserve">           </w:t>
      </w:r>
      <w:r w:rsidR="00C94C64">
        <w:rPr>
          <w:sz w:val="32"/>
          <w:szCs w:val="32"/>
        </w:rPr>
        <w:t xml:space="preserve">  </w:t>
      </w:r>
    </w:p>
    <w:p w14:paraId="5052349E" w14:textId="1B677EB9" w:rsidR="00992CC1" w:rsidRPr="00F11A3D" w:rsidRDefault="00156060" w:rsidP="003F54A5">
      <w:pPr>
        <w:ind w:firstLine="708"/>
        <w:rPr>
          <w:rFonts w:ascii="Arial" w:hAnsi="Arial" w:cs="Arial"/>
          <w:b/>
          <w:i/>
          <w:szCs w:val="24"/>
        </w:rPr>
      </w:pPr>
      <w:r w:rsidRPr="00F11A3D">
        <w:rPr>
          <w:rFonts w:ascii="Arial" w:hAnsi="Arial" w:cs="Arial"/>
          <w:i/>
          <w:szCs w:val="24"/>
        </w:rPr>
        <w:t xml:space="preserve">Nawiązując do ogłoszenia </w:t>
      </w:r>
      <w:r w:rsidR="00881FE9" w:rsidRPr="00F11A3D">
        <w:rPr>
          <w:rFonts w:ascii="Arial" w:hAnsi="Arial" w:cs="Arial"/>
          <w:color w:val="000000"/>
          <w:szCs w:val="24"/>
        </w:rPr>
        <w:t>w sprawie udzielenia zam</w:t>
      </w:r>
      <w:r w:rsidR="00DF1404" w:rsidRPr="00F11A3D">
        <w:rPr>
          <w:rFonts w:ascii="Arial" w:hAnsi="Arial" w:cs="Arial"/>
          <w:color w:val="000000"/>
          <w:szCs w:val="24"/>
        </w:rPr>
        <w:t>ówienia publicznego prowadzonego</w:t>
      </w:r>
      <w:r w:rsidR="00881FE9" w:rsidRPr="00F11A3D">
        <w:rPr>
          <w:rFonts w:ascii="Arial" w:hAnsi="Arial" w:cs="Arial"/>
          <w:color w:val="000000"/>
          <w:szCs w:val="24"/>
        </w:rPr>
        <w:t xml:space="preserve"> w trybie podstawowym</w:t>
      </w:r>
      <w:r w:rsidR="00143CD4" w:rsidRPr="00F11A3D">
        <w:rPr>
          <w:rFonts w:ascii="Arial" w:hAnsi="Arial" w:cs="Arial"/>
          <w:color w:val="000000"/>
          <w:szCs w:val="24"/>
        </w:rPr>
        <w:t xml:space="preserve"> pn. </w:t>
      </w:r>
      <w:r w:rsidR="00E14D98" w:rsidRPr="00F11A3D">
        <w:rPr>
          <w:rFonts w:ascii="Arial" w:hAnsi="Arial" w:cs="Arial"/>
          <w:b/>
          <w:i/>
          <w:szCs w:val="24"/>
        </w:rPr>
        <w:t>„</w:t>
      </w:r>
      <w:r w:rsidR="007878F6">
        <w:rPr>
          <w:rFonts w:ascii="Arial" w:hAnsi="Arial" w:cs="Arial"/>
          <w:b/>
        </w:rPr>
        <w:t>Modernizacja budynku Podlaskiego Młodzieżowego Centrum Sportowo – Rekreacyjnego przy ulicy Bulwar 1 w Sokołowie Podlaskim Etap 3 – rozbudowa infrastruktury rekreacyjnej o wodny plac zabaw, jacuzzi i saunę</w:t>
      </w:r>
      <w:r w:rsidR="00C31D07" w:rsidRPr="00F11A3D">
        <w:rPr>
          <w:rFonts w:ascii="Arial" w:hAnsi="Arial" w:cs="Arial"/>
          <w:b/>
          <w:i/>
          <w:szCs w:val="24"/>
        </w:rPr>
        <w:t>”</w:t>
      </w:r>
      <w:r w:rsidR="005A528E" w:rsidRPr="00F11A3D">
        <w:rPr>
          <w:rFonts w:ascii="Arial" w:hAnsi="Arial" w:cs="Arial"/>
          <w:b/>
          <w:i/>
          <w:szCs w:val="24"/>
        </w:rPr>
        <w:t>,</w:t>
      </w:r>
    </w:p>
    <w:p w14:paraId="7CB96CE2" w14:textId="77777777" w:rsidR="00156060" w:rsidRPr="000333C0" w:rsidRDefault="00315DF6" w:rsidP="000333C0">
      <w:pPr>
        <w:spacing w:line="240" w:lineRule="auto"/>
        <w:ind w:firstLine="708"/>
        <w:rPr>
          <w:rFonts w:ascii="Arial" w:hAnsi="Arial" w:cs="Arial"/>
          <w:i/>
          <w:sz w:val="16"/>
          <w:szCs w:val="16"/>
        </w:rPr>
      </w:pPr>
      <w:r w:rsidRPr="00DF1404">
        <w:rPr>
          <w:rFonts w:ascii="Arial" w:hAnsi="Arial" w:cs="Arial"/>
          <w:i/>
          <w:szCs w:val="24"/>
        </w:rPr>
        <w:t xml:space="preserve"> </w:t>
      </w:r>
    </w:p>
    <w:p w14:paraId="709311FC" w14:textId="77777777" w:rsidR="003F54A5" w:rsidRPr="004E131E" w:rsidRDefault="00156060" w:rsidP="002C7574">
      <w:pPr>
        <w:pStyle w:val="Tekstpodstawowy"/>
        <w:pBdr>
          <w:top w:val="none" w:sz="0" w:space="0" w:color="auto"/>
          <w:left w:val="none" w:sz="0" w:space="0" w:color="auto"/>
          <w:bottom w:val="none" w:sz="0" w:space="0" w:color="auto"/>
          <w:right w:val="none" w:sz="0" w:space="0" w:color="auto"/>
        </w:pBdr>
        <w:shd w:val="clear" w:color="auto" w:fill="auto"/>
        <w:ind w:firstLine="708"/>
        <w:jc w:val="both"/>
        <w:rPr>
          <w:rFonts w:ascii="Arial Narrow" w:hAnsi="Arial Narrow"/>
          <w:b w:val="0"/>
          <w:sz w:val="16"/>
        </w:rPr>
      </w:pPr>
      <w:r w:rsidRPr="002C7574">
        <w:rPr>
          <w:rFonts w:ascii="Arial Narrow" w:hAnsi="Arial Narrow"/>
          <w:sz w:val="24"/>
        </w:rPr>
        <w:t>1.</w:t>
      </w:r>
      <w:r w:rsidRPr="006C13C5">
        <w:rPr>
          <w:rFonts w:ascii="Arial Narrow" w:hAnsi="Arial Narrow"/>
          <w:b w:val="0"/>
          <w:sz w:val="24"/>
        </w:rPr>
        <w:t xml:space="preserve"> Oferujemy wykonanie ww. zamówienia za kwotę </w:t>
      </w:r>
      <w:r w:rsidRPr="006C13C5">
        <w:rPr>
          <w:rFonts w:ascii="Arial Narrow" w:hAnsi="Arial Narrow"/>
          <w:b w:val="0"/>
          <w:sz w:val="16"/>
        </w:rPr>
        <w:t>...................................</w:t>
      </w:r>
      <w:r w:rsidR="006664D5">
        <w:rPr>
          <w:rFonts w:ascii="Arial Narrow" w:hAnsi="Arial Narrow"/>
          <w:b w:val="0"/>
          <w:sz w:val="16"/>
        </w:rPr>
        <w:t>.....</w:t>
      </w:r>
      <w:r w:rsidRPr="006C13C5">
        <w:rPr>
          <w:rFonts w:ascii="Arial Narrow" w:hAnsi="Arial Narrow"/>
          <w:b w:val="0"/>
          <w:sz w:val="16"/>
        </w:rPr>
        <w:t>.</w:t>
      </w:r>
      <w:r w:rsidR="00146BA7" w:rsidRPr="006C13C5">
        <w:rPr>
          <w:rFonts w:ascii="Arial Narrow" w:hAnsi="Arial Narrow"/>
          <w:b w:val="0"/>
          <w:sz w:val="16"/>
        </w:rPr>
        <w:t>.....</w:t>
      </w:r>
      <w:r w:rsidR="00B73693">
        <w:rPr>
          <w:rFonts w:ascii="Arial Narrow" w:hAnsi="Arial Narrow"/>
          <w:b w:val="0"/>
          <w:sz w:val="16"/>
        </w:rPr>
        <w:t>..............</w:t>
      </w:r>
      <w:r w:rsidR="0058095C">
        <w:rPr>
          <w:rFonts w:ascii="Arial Narrow" w:hAnsi="Arial Narrow"/>
          <w:b w:val="0"/>
          <w:sz w:val="16"/>
        </w:rPr>
        <w:t>......</w:t>
      </w:r>
      <w:r w:rsidR="00B73693">
        <w:rPr>
          <w:rFonts w:ascii="Arial Narrow" w:hAnsi="Arial Narrow"/>
          <w:b w:val="0"/>
          <w:sz w:val="16"/>
        </w:rPr>
        <w:t>.</w:t>
      </w:r>
      <w:r w:rsidR="00516AB2">
        <w:rPr>
          <w:rFonts w:ascii="Arial Narrow" w:hAnsi="Arial Narrow"/>
          <w:b w:val="0"/>
          <w:sz w:val="16"/>
        </w:rPr>
        <w:t xml:space="preserve">  </w:t>
      </w:r>
      <w:r w:rsidR="00516AB2" w:rsidRPr="00516AB2">
        <w:rPr>
          <w:color w:val="000000"/>
          <w:sz w:val="24"/>
          <w:szCs w:val="24"/>
        </w:rPr>
        <w:t>zł</w:t>
      </w:r>
      <w:r w:rsidR="0058095C">
        <w:rPr>
          <w:color w:val="000000"/>
          <w:sz w:val="24"/>
          <w:szCs w:val="24"/>
        </w:rPr>
        <w:t xml:space="preserve"> </w:t>
      </w:r>
      <w:r w:rsidR="00516AB2" w:rsidRPr="00516AB2">
        <w:rPr>
          <w:color w:val="000000"/>
          <w:sz w:val="24"/>
          <w:szCs w:val="24"/>
        </w:rPr>
        <w:t>netto</w:t>
      </w:r>
      <w:r w:rsidR="00516AB2">
        <w:rPr>
          <w:color w:val="000000"/>
        </w:rPr>
        <w:t xml:space="preserve"> </w:t>
      </w:r>
      <w:r w:rsidRPr="006C13C5">
        <w:rPr>
          <w:rFonts w:ascii="Arial Narrow" w:hAnsi="Arial Narrow"/>
          <w:b w:val="0"/>
          <w:sz w:val="24"/>
        </w:rPr>
        <w:t xml:space="preserve">(słownie: </w:t>
      </w:r>
      <w:r w:rsidRPr="006C13C5">
        <w:rPr>
          <w:rFonts w:ascii="Arial Narrow" w:hAnsi="Arial Narrow"/>
          <w:b w:val="0"/>
          <w:sz w:val="16"/>
        </w:rPr>
        <w:t>.............................................................................</w:t>
      </w:r>
      <w:r w:rsidR="00146BA7" w:rsidRPr="006C13C5">
        <w:rPr>
          <w:rFonts w:ascii="Arial Narrow" w:hAnsi="Arial Narrow"/>
          <w:b w:val="0"/>
          <w:sz w:val="16"/>
        </w:rPr>
        <w:t>...................</w:t>
      </w:r>
      <w:r w:rsidR="007D78E1" w:rsidRPr="006C13C5">
        <w:rPr>
          <w:rFonts w:ascii="Arial Narrow" w:hAnsi="Arial Narrow"/>
          <w:b w:val="0"/>
          <w:sz w:val="16"/>
        </w:rPr>
        <w:t>..........</w:t>
      </w:r>
      <w:r w:rsidR="00DF0F64" w:rsidRPr="006C13C5">
        <w:rPr>
          <w:rFonts w:ascii="Arial Narrow" w:hAnsi="Arial Narrow"/>
          <w:b w:val="0"/>
          <w:sz w:val="16"/>
        </w:rPr>
        <w:t>..</w:t>
      </w:r>
      <w:r w:rsidR="007D78E1" w:rsidRPr="006C13C5">
        <w:rPr>
          <w:rFonts w:ascii="Arial Narrow" w:hAnsi="Arial Narrow"/>
          <w:b w:val="0"/>
          <w:sz w:val="16"/>
        </w:rPr>
        <w:t>..........</w:t>
      </w:r>
      <w:r w:rsidR="00146BA7" w:rsidRPr="006C13C5">
        <w:rPr>
          <w:rFonts w:ascii="Arial Narrow" w:hAnsi="Arial Narrow"/>
          <w:b w:val="0"/>
          <w:sz w:val="16"/>
        </w:rPr>
        <w:t>...........................................</w:t>
      </w:r>
      <w:r w:rsidR="00CA00C5" w:rsidRPr="006C13C5">
        <w:rPr>
          <w:rFonts w:ascii="Arial Narrow" w:hAnsi="Arial Narrow"/>
          <w:b w:val="0"/>
          <w:sz w:val="16"/>
        </w:rPr>
        <w:t>...............</w:t>
      </w:r>
      <w:r w:rsidR="00146BA7" w:rsidRPr="006C13C5">
        <w:rPr>
          <w:rFonts w:ascii="Arial Narrow" w:hAnsi="Arial Narrow"/>
          <w:b w:val="0"/>
          <w:sz w:val="16"/>
        </w:rPr>
        <w:t>...</w:t>
      </w:r>
      <w:r w:rsidR="00441259" w:rsidRPr="006C13C5">
        <w:rPr>
          <w:rFonts w:ascii="Arial Narrow" w:hAnsi="Arial Narrow"/>
          <w:b w:val="0"/>
          <w:sz w:val="16"/>
        </w:rPr>
        <w:t>..</w:t>
      </w:r>
      <w:r w:rsidR="00343FBB" w:rsidRPr="006C13C5">
        <w:rPr>
          <w:rFonts w:ascii="Arial Narrow" w:hAnsi="Arial Narrow"/>
          <w:b w:val="0"/>
          <w:sz w:val="16"/>
        </w:rPr>
        <w:t>..........</w:t>
      </w:r>
      <w:r w:rsidR="00441259" w:rsidRPr="006C13C5">
        <w:rPr>
          <w:rFonts w:ascii="Arial Narrow" w:hAnsi="Arial Narrow"/>
          <w:b w:val="0"/>
          <w:sz w:val="16"/>
        </w:rPr>
        <w:t>...</w:t>
      </w:r>
      <w:r w:rsidRPr="006C13C5">
        <w:rPr>
          <w:rFonts w:ascii="Arial Narrow" w:hAnsi="Arial Narrow"/>
          <w:b w:val="0"/>
          <w:sz w:val="16"/>
        </w:rPr>
        <w:t>...</w:t>
      </w:r>
      <w:r w:rsidR="001167B2" w:rsidRPr="006C13C5">
        <w:rPr>
          <w:rFonts w:ascii="Arial Narrow" w:hAnsi="Arial Narrow"/>
          <w:b w:val="0"/>
          <w:sz w:val="16"/>
        </w:rPr>
        <w:t>............</w:t>
      </w:r>
      <w:r w:rsidR="006C13C5">
        <w:rPr>
          <w:rFonts w:ascii="Arial Narrow" w:hAnsi="Arial Narrow"/>
          <w:b w:val="0"/>
          <w:sz w:val="16"/>
        </w:rPr>
        <w:t>........</w:t>
      </w:r>
      <w:r w:rsidR="000F150E">
        <w:rPr>
          <w:rFonts w:ascii="Arial Narrow" w:hAnsi="Arial Narrow"/>
          <w:b w:val="0"/>
          <w:sz w:val="16"/>
        </w:rPr>
        <w:t xml:space="preserve"> ………………………………………</w:t>
      </w:r>
      <w:r w:rsidR="006664D5">
        <w:rPr>
          <w:rFonts w:ascii="Arial Narrow" w:hAnsi="Arial Narrow"/>
          <w:b w:val="0"/>
          <w:sz w:val="16"/>
        </w:rPr>
        <w:t>……………………………………</w:t>
      </w:r>
      <w:r w:rsidR="000F150E">
        <w:rPr>
          <w:rFonts w:ascii="Arial Narrow" w:hAnsi="Arial Narrow"/>
          <w:b w:val="0"/>
          <w:sz w:val="16"/>
        </w:rPr>
        <w:t>…….</w:t>
      </w:r>
      <w:r w:rsidRPr="006C13C5">
        <w:rPr>
          <w:rFonts w:ascii="Arial Narrow" w:hAnsi="Arial Narrow"/>
          <w:b w:val="0"/>
          <w:sz w:val="24"/>
        </w:rPr>
        <w:t>)  plus obowiązujący podatek VAT</w:t>
      </w:r>
      <w:r w:rsidR="004E131E">
        <w:rPr>
          <w:rFonts w:ascii="Arial Narrow" w:hAnsi="Arial Narrow"/>
          <w:b w:val="0"/>
          <w:sz w:val="24"/>
        </w:rPr>
        <w:t xml:space="preserve"> </w:t>
      </w:r>
      <w:proofErr w:type="gramStart"/>
      <w:r w:rsidR="004E131E">
        <w:rPr>
          <w:rFonts w:ascii="Arial Narrow" w:hAnsi="Arial Narrow"/>
          <w:b w:val="0"/>
          <w:sz w:val="24"/>
        </w:rPr>
        <w:t>( ...</w:t>
      </w:r>
      <w:proofErr w:type="gramEnd"/>
      <w:r w:rsidR="004E131E">
        <w:rPr>
          <w:rFonts w:ascii="Arial Narrow" w:hAnsi="Arial Narrow"/>
          <w:b w:val="0"/>
          <w:sz w:val="24"/>
        </w:rPr>
        <w:t>%) w wysokości ………</w:t>
      </w:r>
      <w:proofErr w:type="gramStart"/>
      <w:r w:rsidR="004E131E">
        <w:rPr>
          <w:rFonts w:ascii="Arial Narrow" w:hAnsi="Arial Narrow"/>
          <w:b w:val="0"/>
          <w:sz w:val="24"/>
        </w:rPr>
        <w:t>…….</w:t>
      </w:r>
      <w:proofErr w:type="gramEnd"/>
      <w:r w:rsidR="004E131E">
        <w:rPr>
          <w:rFonts w:ascii="Arial Narrow" w:hAnsi="Arial Narrow"/>
          <w:b w:val="0"/>
          <w:sz w:val="24"/>
        </w:rPr>
        <w:t>.…</w:t>
      </w:r>
      <w:r w:rsidR="006653A2" w:rsidRPr="006C13C5">
        <w:rPr>
          <w:rFonts w:ascii="Arial Narrow" w:hAnsi="Arial Narrow"/>
          <w:b w:val="0"/>
          <w:sz w:val="24"/>
        </w:rPr>
        <w:t>… zł,</w:t>
      </w:r>
      <w:r w:rsidR="004E131E">
        <w:rPr>
          <w:rFonts w:ascii="Arial Narrow" w:hAnsi="Arial Narrow"/>
          <w:b w:val="0"/>
          <w:sz w:val="24"/>
        </w:rPr>
        <w:t xml:space="preserve"> tj. brutto ……………</w:t>
      </w:r>
      <w:r w:rsidR="006664D5">
        <w:rPr>
          <w:rFonts w:ascii="Arial Narrow" w:hAnsi="Arial Narrow"/>
          <w:b w:val="0"/>
          <w:sz w:val="24"/>
        </w:rPr>
        <w:t>………………………………………………………………</w:t>
      </w:r>
      <w:r w:rsidR="004E131E">
        <w:rPr>
          <w:rFonts w:ascii="Arial Narrow" w:hAnsi="Arial Narrow"/>
          <w:b w:val="0"/>
          <w:sz w:val="24"/>
        </w:rPr>
        <w:t>………</w:t>
      </w:r>
      <w:r w:rsidR="006664D5">
        <w:rPr>
          <w:rFonts w:ascii="Arial Narrow" w:hAnsi="Arial Narrow"/>
          <w:b w:val="0"/>
          <w:sz w:val="24"/>
        </w:rPr>
        <w:t xml:space="preserve"> ………………………………</w:t>
      </w:r>
      <w:r w:rsidR="00335A49" w:rsidRPr="006C13C5">
        <w:rPr>
          <w:rFonts w:ascii="Arial Narrow" w:hAnsi="Arial Narrow"/>
          <w:b w:val="0"/>
          <w:sz w:val="24"/>
        </w:rPr>
        <w:t xml:space="preserve"> zł (słownie: </w:t>
      </w:r>
      <w:r w:rsidR="00335A49" w:rsidRPr="006C13C5">
        <w:rPr>
          <w:rFonts w:ascii="Arial Narrow" w:hAnsi="Arial Narrow"/>
          <w:b w:val="0"/>
          <w:sz w:val="16"/>
        </w:rPr>
        <w:t>................................</w:t>
      </w:r>
      <w:r w:rsidR="009B1BBD">
        <w:rPr>
          <w:rFonts w:ascii="Arial Narrow" w:hAnsi="Arial Narrow"/>
          <w:b w:val="0"/>
          <w:sz w:val="16"/>
        </w:rPr>
        <w:t>...............................</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0F150E">
        <w:rPr>
          <w:rFonts w:ascii="Arial Narrow" w:hAnsi="Arial Narrow"/>
          <w:b w:val="0"/>
          <w:sz w:val="16"/>
        </w:rPr>
        <w:t xml:space="preserve"> </w:t>
      </w:r>
      <w:r w:rsidR="00335A49">
        <w:rPr>
          <w:rFonts w:ascii="Arial Narrow" w:hAnsi="Arial Narrow"/>
          <w:b w:val="0"/>
          <w:sz w:val="16"/>
        </w:rPr>
        <w:t>................................</w:t>
      </w:r>
      <w:r w:rsidR="004E131E">
        <w:rPr>
          <w:rFonts w:ascii="Arial Narrow" w:hAnsi="Arial Narrow"/>
          <w:b w:val="0"/>
          <w:sz w:val="16"/>
        </w:rPr>
        <w:t>...</w:t>
      </w:r>
      <w:r w:rsidR="000F150E">
        <w:rPr>
          <w:rFonts w:ascii="Arial Narrow" w:hAnsi="Arial Narrow"/>
          <w:b w:val="0"/>
          <w:sz w:val="16"/>
        </w:rPr>
        <w:t>........................................................................................</w:t>
      </w:r>
      <w:r w:rsidR="004E131E">
        <w:rPr>
          <w:rFonts w:ascii="Arial Narrow" w:hAnsi="Arial Narrow"/>
          <w:b w:val="0"/>
          <w:sz w:val="16"/>
        </w:rPr>
        <w:t>.................</w:t>
      </w:r>
      <w:r w:rsidR="00335A49" w:rsidRPr="004E131E">
        <w:rPr>
          <w:rFonts w:ascii="Arial Narrow" w:hAnsi="Arial Narrow"/>
          <w:b w:val="0"/>
          <w:sz w:val="24"/>
          <w:szCs w:val="24"/>
        </w:rPr>
        <w:t>)</w:t>
      </w:r>
      <w:r w:rsidR="00EB5B14">
        <w:rPr>
          <w:rFonts w:ascii="Arial Narrow" w:hAnsi="Arial Narrow"/>
          <w:b w:val="0"/>
          <w:sz w:val="24"/>
          <w:szCs w:val="24"/>
        </w:rPr>
        <w:t xml:space="preserve"> </w:t>
      </w:r>
    </w:p>
    <w:p w14:paraId="5525E25D" w14:textId="77777777" w:rsidR="00804D9F" w:rsidRDefault="00804D9F" w:rsidP="00804D9F">
      <w:pPr>
        <w:tabs>
          <w:tab w:val="left" w:pos="709"/>
        </w:tabs>
        <w:overflowPunct/>
        <w:autoSpaceDE/>
        <w:autoSpaceDN/>
        <w:adjustRightInd/>
        <w:textAlignment w:val="auto"/>
        <w:rPr>
          <w:rFonts w:ascii="Arial Narrow" w:hAnsi="Arial Narrow"/>
        </w:rPr>
      </w:pPr>
      <w:r>
        <w:rPr>
          <w:rFonts w:ascii="Arial Narrow" w:hAnsi="Arial Narrow"/>
          <w:b/>
        </w:rPr>
        <w:tab/>
      </w:r>
      <w:r w:rsidR="007052F4">
        <w:rPr>
          <w:rFonts w:ascii="Arial Narrow" w:hAnsi="Arial Narrow"/>
          <w:b/>
        </w:rPr>
        <w:t>2</w:t>
      </w:r>
      <w:r w:rsidR="00156060">
        <w:rPr>
          <w:rFonts w:ascii="Arial Narrow" w:hAnsi="Arial Narrow"/>
          <w:b/>
        </w:rPr>
        <w:t>.</w:t>
      </w:r>
      <w:r w:rsidR="00156060">
        <w:rPr>
          <w:rFonts w:ascii="Arial Narrow" w:hAnsi="Arial Narrow"/>
        </w:rPr>
        <w:t xml:space="preserve"> </w:t>
      </w:r>
      <w:r>
        <w:rPr>
          <w:rFonts w:ascii="Arial Narrow" w:hAnsi="Arial Narrow"/>
        </w:rPr>
        <w:t>Oświadczamy, że:</w:t>
      </w:r>
    </w:p>
    <w:p w14:paraId="2969E054"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1) zapoznaliśmy się z warunkami podanymi przez Zamawiającego w SWZ i załączonej dokumentacji i nie wnosimy do nich żadnych zastrzeżeń,</w:t>
      </w:r>
    </w:p>
    <w:p w14:paraId="5DCFC87C"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2) uzyskaliśmy wszelkie niezbędne informacje do przygotowania oferty i wykonania zamówienia,</w:t>
      </w:r>
    </w:p>
    <w:p w14:paraId="074B3250"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3) akceptujemy warunki umowy oraz termin realizacji przedmiotu zamówienia podany przez Zamawiającego,</w:t>
      </w:r>
    </w:p>
    <w:p w14:paraId="6AD5E4CD"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4) uważamy się za związanych niniejszą ofertą przez 30 dni od dnia upływu terminu składania ofert,</w:t>
      </w:r>
    </w:p>
    <w:p w14:paraId="2AB78017" w14:textId="77777777" w:rsidR="00156060" w:rsidRPr="00AF70C7" w:rsidRDefault="00804D9F" w:rsidP="00804D9F">
      <w:pPr>
        <w:pStyle w:val="Lista"/>
        <w:tabs>
          <w:tab w:val="left" w:pos="142"/>
        </w:tabs>
        <w:overflowPunct/>
        <w:autoSpaceDE/>
        <w:autoSpaceDN/>
        <w:adjustRightInd/>
        <w:contextualSpacing w:val="0"/>
        <w:textAlignment w:val="auto"/>
        <w:rPr>
          <w:rFonts w:ascii="Arial Narrow" w:hAnsi="Arial Narrow"/>
        </w:rPr>
      </w:pPr>
      <w:r w:rsidRPr="00AF70C7">
        <w:rPr>
          <w:rFonts w:ascii="Arial Narrow" w:hAnsi="Arial Narrow"/>
        </w:rPr>
        <w:t>5) w przypadku udzielenia nam zamówienia zobowiązujemy się do zawarcia umowy w miejscu i</w:t>
      </w:r>
      <w:r w:rsidR="000333C0">
        <w:rPr>
          <w:rFonts w:ascii="Arial Narrow" w:hAnsi="Arial Narrow"/>
        </w:rPr>
        <w:t> </w:t>
      </w:r>
      <w:r w:rsidRPr="00AF70C7">
        <w:rPr>
          <w:rFonts w:ascii="Arial Narrow" w:hAnsi="Arial Narrow"/>
        </w:rPr>
        <w:t>terminie wskazanym przez Zamawiającego,</w:t>
      </w:r>
    </w:p>
    <w:p w14:paraId="5CB9B052" w14:textId="77777777" w:rsidR="00804D9F" w:rsidRPr="00AF70C7" w:rsidRDefault="00804D9F" w:rsidP="00804D9F">
      <w:pPr>
        <w:tabs>
          <w:tab w:val="left" w:pos="900"/>
        </w:tabs>
        <w:overflowPunct/>
        <w:autoSpaceDE/>
        <w:autoSpaceDN/>
        <w:adjustRightInd/>
        <w:textAlignment w:val="auto"/>
        <w:rPr>
          <w:rFonts w:ascii="Arial Narrow" w:hAnsi="Arial Narrow"/>
        </w:rPr>
      </w:pPr>
      <w:r w:rsidRPr="00AF70C7">
        <w:rPr>
          <w:rFonts w:ascii="Arial Narrow" w:hAnsi="Arial Narrow"/>
        </w:rPr>
        <w:t>6) akceptujemy warunki płatności;</w:t>
      </w:r>
    </w:p>
    <w:p w14:paraId="5AAE1BF2" w14:textId="77777777" w:rsidR="00156060" w:rsidRPr="001167B2" w:rsidRDefault="00156060" w:rsidP="00804D9F">
      <w:pPr>
        <w:pStyle w:val="Tekstpodstawowy"/>
        <w:pBdr>
          <w:top w:val="none" w:sz="0" w:space="0" w:color="auto"/>
          <w:left w:val="none" w:sz="0" w:space="0" w:color="auto"/>
          <w:bottom w:val="none" w:sz="0" w:space="0" w:color="auto"/>
          <w:right w:val="none" w:sz="0" w:space="0" w:color="auto"/>
        </w:pBdr>
        <w:shd w:val="clear" w:color="auto" w:fill="auto"/>
        <w:spacing w:line="192" w:lineRule="auto"/>
        <w:jc w:val="both"/>
        <w:rPr>
          <w:rFonts w:ascii="Arial Narrow" w:hAnsi="Arial Narrow"/>
          <w:sz w:val="16"/>
          <w:szCs w:val="16"/>
        </w:rPr>
      </w:pPr>
      <w:r>
        <w:rPr>
          <w:rFonts w:ascii="Arial Narrow" w:hAnsi="Arial Narrow"/>
          <w:b w:val="0"/>
          <w:kern w:val="0"/>
          <w:sz w:val="24"/>
        </w:rPr>
        <w:tab/>
      </w:r>
      <w:r>
        <w:rPr>
          <w:rFonts w:ascii="Arial Narrow" w:hAnsi="Arial Narrow"/>
        </w:rPr>
        <w:tab/>
      </w:r>
    </w:p>
    <w:p w14:paraId="6472EACE" w14:textId="77777777" w:rsidR="007052F4" w:rsidRDefault="00804D9F" w:rsidP="007052F4">
      <w:pPr>
        <w:spacing w:line="240" w:lineRule="auto"/>
        <w:ind w:right="-29" w:firstLine="708"/>
        <w:rPr>
          <w:rFonts w:ascii="Arial Narrow" w:hAnsi="Arial Narrow"/>
        </w:rPr>
      </w:pPr>
      <w:r>
        <w:rPr>
          <w:rFonts w:ascii="Arial Narrow" w:hAnsi="Arial Narrow"/>
          <w:b/>
        </w:rPr>
        <w:t>3</w:t>
      </w:r>
      <w:r w:rsidR="007052F4" w:rsidRPr="007052F4">
        <w:rPr>
          <w:rFonts w:ascii="Arial Narrow" w:hAnsi="Arial Narrow"/>
          <w:b/>
        </w:rPr>
        <w:t>.</w:t>
      </w:r>
      <w:r w:rsidR="007052F4" w:rsidRPr="007052F4">
        <w:rPr>
          <w:rFonts w:ascii="Arial Narrow" w:hAnsi="Arial Narrow"/>
        </w:rPr>
        <w:t xml:space="preserve"> Numer rachunku bankowego wykonawcy: ………</w:t>
      </w:r>
      <w:proofErr w:type="gramStart"/>
      <w:r w:rsidR="007052F4" w:rsidRPr="007052F4">
        <w:rPr>
          <w:rFonts w:ascii="Arial Narrow" w:hAnsi="Arial Narrow"/>
        </w:rPr>
        <w:t>…….</w:t>
      </w:r>
      <w:proofErr w:type="gramEnd"/>
      <w:r w:rsidR="007052F4" w:rsidRPr="007052F4">
        <w:rPr>
          <w:rFonts w:ascii="Arial Narrow" w:hAnsi="Arial Narrow"/>
        </w:rPr>
        <w:t>………</w:t>
      </w:r>
      <w:r w:rsidR="00CA00C5">
        <w:rPr>
          <w:rFonts w:ascii="Arial Narrow" w:hAnsi="Arial Narrow"/>
        </w:rPr>
        <w:t>…</w:t>
      </w:r>
      <w:r w:rsidR="007052F4" w:rsidRPr="007052F4">
        <w:rPr>
          <w:rFonts w:ascii="Arial Narrow" w:hAnsi="Arial Narrow"/>
        </w:rPr>
        <w:t>…....</w:t>
      </w:r>
      <w:r w:rsidR="007052F4">
        <w:rPr>
          <w:rFonts w:ascii="Arial Narrow" w:hAnsi="Arial Narrow"/>
        </w:rPr>
        <w:t>....................................</w:t>
      </w:r>
      <w:r w:rsidR="00CA00C5">
        <w:rPr>
          <w:rFonts w:ascii="Arial Narrow" w:hAnsi="Arial Narrow"/>
        </w:rPr>
        <w:t xml:space="preserve"> ………………………………………</w:t>
      </w:r>
      <w:r w:rsidR="007052F4">
        <w:rPr>
          <w:rFonts w:ascii="Arial Narrow" w:hAnsi="Arial Narrow"/>
        </w:rPr>
        <w:t xml:space="preserve"> </w:t>
      </w:r>
      <w:r w:rsidR="007052F4" w:rsidRPr="007052F4">
        <w:rPr>
          <w:rFonts w:ascii="Arial Narrow" w:hAnsi="Arial Narrow"/>
        </w:rPr>
        <w:t>na który Zamawiający będzie dokonywał zapłaty za wykonanie przedmiotowego zamówienia.</w:t>
      </w:r>
    </w:p>
    <w:p w14:paraId="27A6BD26" w14:textId="77777777" w:rsidR="00C94C64" w:rsidRPr="001167B2" w:rsidRDefault="00C94C64" w:rsidP="007052F4">
      <w:pPr>
        <w:spacing w:line="240" w:lineRule="auto"/>
        <w:ind w:right="-29" w:firstLine="708"/>
        <w:rPr>
          <w:rFonts w:ascii="Arial Narrow" w:hAnsi="Arial Narrow"/>
          <w:sz w:val="16"/>
          <w:szCs w:val="16"/>
        </w:rPr>
      </w:pPr>
    </w:p>
    <w:p w14:paraId="144327F1" w14:textId="50976DED" w:rsidR="00397987" w:rsidRDefault="00804D9F" w:rsidP="00397987">
      <w:pPr>
        <w:spacing w:line="240" w:lineRule="auto"/>
        <w:ind w:firstLine="708"/>
        <w:rPr>
          <w:rFonts w:ascii="Arial Narrow" w:hAnsi="Arial Narrow"/>
        </w:rPr>
      </w:pPr>
      <w:r>
        <w:rPr>
          <w:rFonts w:ascii="Arial Narrow" w:hAnsi="Arial Narrow"/>
          <w:b/>
          <w:szCs w:val="24"/>
        </w:rPr>
        <w:lastRenderedPageBreak/>
        <w:t>4</w:t>
      </w:r>
      <w:r w:rsidR="002C7574" w:rsidRPr="00DC3477">
        <w:rPr>
          <w:rFonts w:ascii="Arial Narrow" w:hAnsi="Arial Narrow"/>
          <w:b/>
          <w:szCs w:val="24"/>
        </w:rPr>
        <w:t>.</w:t>
      </w:r>
      <w:r w:rsidR="002C7574" w:rsidRPr="00DC3477">
        <w:rPr>
          <w:rFonts w:ascii="Arial Narrow" w:hAnsi="Arial Narrow"/>
          <w:szCs w:val="24"/>
        </w:rPr>
        <w:t xml:space="preserve"> </w:t>
      </w:r>
      <w:r w:rsidR="009D756B">
        <w:rPr>
          <w:rFonts w:ascii="Arial Narrow" w:hAnsi="Arial Narrow"/>
          <w:szCs w:val="24"/>
        </w:rPr>
        <w:t>N</w:t>
      </w:r>
      <w:r w:rsidR="002C7574" w:rsidRPr="00DC3477">
        <w:rPr>
          <w:rFonts w:ascii="Arial Narrow" w:hAnsi="Arial Narrow"/>
          <w:szCs w:val="24"/>
        </w:rPr>
        <w:t xml:space="preserve">a </w:t>
      </w:r>
      <w:r w:rsidR="002C7574" w:rsidRPr="00DC3477">
        <w:rPr>
          <w:rFonts w:ascii="Arial Narrow" w:hAnsi="Arial Narrow"/>
        </w:rPr>
        <w:t>wykonane roboty i użyte materiały przy realizacji przedmiotu umowy</w:t>
      </w:r>
      <w:r w:rsidR="009D756B">
        <w:rPr>
          <w:rFonts w:ascii="Arial Narrow" w:hAnsi="Arial Narrow"/>
        </w:rPr>
        <w:t xml:space="preserve"> udzielamy .... </w:t>
      </w:r>
      <w:r w:rsidR="00881FE9">
        <w:rPr>
          <w:rFonts w:ascii="Arial Narrow" w:hAnsi="Arial Narrow"/>
        </w:rPr>
        <w:t>miesięcy</w:t>
      </w:r>
      <w:r w:rsidR="002C7574" w:rsidRPr="00DC3477">
        <w:rPr>
          <w:rFonts w:ascii="Arial Narrow" w:hAnsi="Arial Narrow"/>
        </w:rPr>
        <w:t xml:space="preserve"> gwarancji.</w:t>
      </w:r>
    </w:p>
    <w:p w14:paraId="6EB57E18" w14:textId="77777777" w:rsidR="006664D5" w:rsidRPr="001167B2" w:rsidRDefault="006664D5" w:rsidP="006664D5">
      <w:pPr>
        <w:tabs>
          <w:tab w:val="left" w:pos="0"/>
          <w:tab w:val="left" w:pos="709"/>
        </w:tabs>
        <w:spacing w:line="240" w:lineRule="auto"/>
        <w:rPr>
          <w:rFonts w:ascii="Arial Narrow" w:hAnsi="Arial Narrow"/>
          <w:sz w:val="16"/>
          <w:szCs w:val="16"/>
        </w:rPr>
      </w:pPr>
    </w:p>
    <w:p w14:paraId="43B35FAC" w14:textId="21AFF337" w:rsidR="006664D5" w:rsidRPr="00E00DC5" w:rsidRDefault="00804D9F" w:rsidP="006664D5">
      <w:pPr>
        <w:ind w:firstLine="708"/>
        <w:rPr>
          <w:rFonts w:ascii="Arial Narrow" w:hAnsi="Arial Narrow"/>
        </w:rPr>
      </w:pPr>
      <w:r>
        <w:rPr>
          <w:rFonts w:ascii="Arial Narrow" w:hAnsi="Arial Narrow"/>
          <w:b/>
        </w:rPr>
        <w:t>5</w:t>
      </w:r>
      <w:r w:rsidR="006664D5" w:rsidRPr="00E00DC5">
        <w:rPr>
          <w:rFonts w:ascii="Arial Narrow" w:hAnsi="Arial Narrow"/>
          <w:b/>
        </w:rPr>
        <w:t>*.</w:t>
      </w:r>
      <w:r w:rsidR="006664D5" w:rsidRPr="00E00DC5">
        <w:rPr>
          <w:rFonts w:ascii="Arial Narrow" w:hAnsi="Arial Narrow"/>
        </w:rPr>
        <w:t xml:space="preserve"> Oświadczamy</w:t>
      </w:r>
      <w:r w:rsidR="002E1707">
        <w:rPr>
          <w:rFonts w:ascii="Arial Narrow" w:hAnsi="Arial Narrow"/>
        </w:rPr>
        <w:t xml:space="preserve">, </w:t>
      </w:r>
      <w:r w:rsidR="006664D5" w:rsidRPr="00E00DC5">
        <w:rPr>
          <w:rFonts w:ascii="Arial Narrow" w:hAnsi="Arial Narrow"/>
        </w:rPr>
        <w:t>że zamierzamy zlecić podwykonawcom następujące części zamówienia:</w:t>
      </w:r>
    </w:p>
    <w:p w14:paraId="536A1430" w14:textId="77777777" w:rsidR="006664D5" w:rsidRPr="00E00DC5" w:rsidRDefault="006664D5"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279552F3"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269C0221" w14:textId="77777777" w:rsidR="00CF62CF" w:rsidRDefault="00CF62CF" w:rsidP="0016776D">
      <w:pPr>
        <w:spacing w:line="276" w:lineRule="auto"/>
        <w:ind w:firstLine="708"/>
        <w:rPr>
          <w:rFonts w:ascii="Arial Narrow" w:hAnsi="Arial Narrow"/>
          <w:b/>
        </w:rPr>
      </w:pPr>
    </w:p>
    <w:p w14:paraId="4A0A7B43" w14:textId="77777777" w:rsidR="0016776D" w:rsidRPr="00E00DC5" w:rsidRDefault="00804D9F" w:rsidP="0016776D">
      <w:pPr>
        <w:spacing w:line="276" w:lineRule="auto"/>
        <w:ind w:firstLine="708"/>
        <w:rPr>
          <w:rFonts w:ascii="Arial Narrow" w:hAnsi="Arial Narrow"/>
        </w:rPr>
      </w:pPr>
      <w:r>
        <w:rPr>
          <w:rFonts w:ascii="Arial Narrow" w:hAnsi="Arial Narrow"/>
          <w:b/>
        </w:rPr>
        <w:t>6</w:t>
      </w:r>
      <w:r w:rsidR="0016776D" w:rsidRPr="00E00DC5">
        <w:rPr>
          <w:rFonts w:ascii="Arial Narrow" w:hAnsi="Arial Narrow"/>
          <w:b/>
        </w:rPr>
        <w:t xml:space="preserve">*. </w:t>
      </w:r>
      <w:r w:rsidR="0016776D" w:rsidRPr="00E00DC5">
        <w:rPr>
          <w:rFonts w:ascii="Arial Narrow" w:hAnsi="Arial Narrow"/>
        </w:rPr>
        <w:t>Nazwy i adresy podwykonawców:</w:t>
      </w:r>
    </w:p>
    <w:p w14:paraId="0F2799E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7D48D1BD" w14:textId="77777777" w:rsidR="0016776D" w:rsidRPr="00E00DC5" w:rsidRDefault="0016776D" w:rsidP="0016776D">
      <w:pPr>
        <w:spacing w:line="276" w:lineRule="auto"/>
        <w:rPr>
          <w:rFonts w:ascii="Arial Narrow" w:hAnsi="Arial Narrow"/>
        </w:rPr>
      </w:pPr>
      <w:r w:rsidRPr="00E00DC5">
        <w:rPr>
          <w:rFonts w:ascii="Arial Narrow" w:hAnsi="Arial Narrow"/>
        </w:rPr>
        <w:t>…………………………………………………………………………………………………</w:t>
      </w:r>
      <w:r w:rsidR="00AF70C7">
        <w:rPr>
          <w:rFonts w:ascii="Arial Narrow" w:hAnsi="Arial Narrow"/>
        </w:rPr>
        <w:t>…………………</w:t>
      </w:r>
    </w:p>
    <w:p w14:paraId="6DA34C26" w14:textId="77777777" w:rsidR="006664D5" w:rsidRDefault="00804D9F" w:rsidP="000B6003">
      <w:pPr>
        <w:spacing w:line="276" w:lineRule="auto"/>
        <w:ind w:firstLine="708"/>
        <w:rPr>
          <w:rFonts w:ascii="Arial Narrow" w:hAnsi="Arial Narrow"/>
        </w:rPr>
      </w:pPr>
      <w:r>
        <w:rPr>
          <w:rFonts w:ascii="Arial Narrow" w:hAnsi="Arial Narrow"/>
          <w:b/>
        </w:rPr>
        <w:t>7</w:t>
      </w:r>
      <w:r w:rsidR="006664D5" w:rsidRPr="00E00DC5">
        <w:rPr>
          <w:rFonts w:ascii="Arial Narrow" w:hAnsi="Arial Narrow"/>
          <w:b/>
        </w:rPr>
        <w:t>.</w:t>
      </w:r>
      <w:r w:rsidR="006664D5" w:rsidRPr="00E00DC5">
        <w:rPr>
          <w:rFonts w:ascii="Arial Narrow" w:hAnsi="Arial Narrow"/>
        </w:rPr>
        <w:t xml:space="preserve"> Wszelką korespondencję związaną z niniejszym postępow</w:t>
      </w:r>
      <w:r>
        <w:rPr>
          <w:rFonts w:ascii="Arial Narrow" w:hAnsi="Arial Narrow"/>
        </w:rPr>
        <w:t>aniem należy kierować na Nazwa i adres Wykonawcy</w:t>
      </w:r>
      <w:r w:rsidR="00E00DC5">
        <w:rPr>
          <w:rFonts w:ascii="Arial Narrow" w:hAnsi="Arial Narrow"/>
        </w:rPr>
        <w:t xml:space="preserve">: </w:t>
      </w:r>
      <w:r w:rsidR="006664D5" w:rsidRPr="00E00DC5">
        <w:rPr>
          <w:rFonts w:ascii="Arial Narrow" w:hAnsi="Arial Narrow"/>
        </w:rPr>
        <w:t>…</w:t>
      </w:r>
      <w:r w:rsidR="00E00DC5">
        <w:rPr>
          <w:rFonts w:ascii="Arial Narrow" w:hAnsi="Arial Narrow"/>
        </w:rPr>
        <w:t>…………………………………………………………………………</w:t>
      </w:r>
      <w:r w:rsidR="000B6003">
        <w:rPr>
          <w:rFonts w:ascii="Arial Narrow" w:hAnsi="Arial Narrow"/>
        </w:rPr>
        <w:t xml:space="preserve">……… ……………………………………………………………………………………………………………………… </w:t>
      </w:r>
      <w:r>
        <w:rPr>
          <w:rFonts w:ascii="Arial Narrow" w:hAnsi="Arial Narrow"/>
        </w:rPr>
        <w:t xml:space="preserve"> NIP…</w:t>
      </w:r>
      <w:r w:rsidR="000B6003">
        <w:rPr>
          <w:rFonts w:ascii="Arial Narrow" w:hAnsi="Arial Narrow"/>
        </w:rPr>
        <w:t>…………………………</w:t>
      </w:r>
      <w:r>
        <w:rPr>
          <w:rFonts w:ascii="Arial Narrow" w:hAnsi="Arial Narrow"/>
        </w:rPr>
        <w:t xml:space="preserve"> REGON…</w:t>
      </w:r>
      <w:r w:rsidR="000B6003">
        <w:rPr>
          <w:rFonts w:ascii="Arial Narrow" w:hAnsi="Arial Narrow"/>
        </w:rPr>
        <w:t>…………………………</w:t>
      </w:r>
      <w:proofErr w:type="gramStart"/>
      <w:r w:rsidR="000B6003">
        <w:rPr>
          <w:rFonts w:ascii="Arial Narrow" w:hAnsi="Arial Narrow"/>
        </w:rPr>
        <w:t>…….</w:t>
      </w:r>
      <w:proofErr w:type="gramEnd"/>
      <w:r w:rsidR="000B6003">
        <w:rPr>
          <w:rFonts w:ascii="Arial Narrow" w:hAnsi="Arial Narrow"/>
        </w:rPr>
        <w:t xml:space="preserve">. </w:t>
      </w:r>
      <w:r w:rsidR="0016776D" w:rsidRPr="00E00DC5">
        <w:rPr>
          <w:rFonts w:ascii="Arial Narrow" w:hAnsi="Arial Narrow"/>
        </w:rPr>
        <w:t>tel. ……………</w:t>
      </w:r>
      <w:proofErr w:type="gramStart"/>
      <w:r w:rsidR="0016776D" w:rsidRPr="00E00DC5">
        <w:rPr>
          <w:rFonts w:ascii="Arial Narrow" w:hAnsi="Arial Narrow"/>
        </w:rPr>
        <w:t>……</w:t>
      </w:r>
      <w:r w:rsidR="00E00DC5">
        <w:rPr>
          <w:rFonts w:ascii="Arial Narrow" w:hAnsi="Arial Narrow"/>
        </w:rPr>
        <w:t>.</w:t>
      </w:r>
      <w:proofErr w:type="gramEnd"/>
      <w:r w:rsidR="00E00DC5">
        <w:rPr>
          <w:rFonts w:ascii="Arial Narrow" w:hAnsi="Arial Narrow"/>
        </w:rPr>
        <w:t>.</w:t>
      </w:r>
      <w:r w:rsidR="000B6003">
        <w:rPr>
          <w:rFonts w:ascii="Arial Narrow" w:hAnsi="Arial Narrow"/>
        </w:rPr>
        <w:t>…</w:t>
      </w:r>
      <w:proofErr w:type="gramStart"/>
      <w:r w:rsidR="000B6003">
        <w:rPr>
          <w:rFonts w:ascii="Arial Narrow" w:hAnsi="Arial Narrow"/>
        </w:rPr>
        <w:t>…….</w:t>
      </w:r>
      <w:proofErr w:type="gramEnd"/>
      <w:r w:rsidR="000B6003">
        <w:rPr>
          <w:rFonts w:ascii="Arial Narrow" w:hAnsi="Arial Narrow"/>
        </w:rPr>
        <w:t>, fax. </w:t>
      </w:r>
      <w:r w:rsidR="0016776D" w:rsidRPr="00E00DC5">
        <w:rPr>
          <w:rFonts w:ascii="Arial Narrow" w:hAnsi="Arial Narrow"/>
        </w:rPr>
        <w:t>……………</w:t>
      </w:r>
      <w:r w:rsidR="006664D5" w:rsidRPr="00E00DC5">
        <w:rPr>
          <w:rFonts w:ascii="Arial Narrow" w:hAnsi="Arial Narrow"/>
        </w:rPr>
        <w:t>…</w:t>
      </w:r>
      <w:r w:rsidR="00E00DC5">
        <w:rPr>
          <w:rFonts w:ascii="Arial Narrow" w:hAnsi="Arial Narrow"/>
        </w:rPr>
        <w:t>…</w:t>
      </w:r>
      <w:r w:rsidR="006664D5" w:rsidRPr="00E00DC5">
        <w:rPr>
          <w:rFonts w:ascii="Arial Narrow" w:hAnsi="Arial Narrow"/>
        </w:rPr>
        <w:t>…</w:t>
      </w:r>
      <w:r w:rsidR="000B6003">
        <w:rPr>
          <w:rFonts w:ascii="Arial Narrow" w:hAnsi="Arial Narrow"/>
        </w:rPr>
        <w:t>……………</w:t>
      </w:r>
      <w:r w:rsidR="006664D5" w:rsidRPr="00E00DC5">
        <w:rPr>
          <w:rFonts w:ascii="Arial Narrow" w:hAnsi="Arial Narrow"/>
        </w:rPr>
        <w:t>. e-mail ……………………………</w:t>
      </w:r>
      <w:r w:rsidR="0016776D" w:rsidRPr="00E00DC5">
        <w:rPr>
          <w:rFonts w:ascii="Arial Narrow" w:hAnsi="Arial Narrow"/>
        </w:rPr>
        <w:t>………...</w:t>
      </w:r>
      <w:r w:rsidR="00E00DC5">
        <w:rPr>
          <w:rFonts w:ascii="Arial Narrow" w:hAnsi="Arial Narrow"/>
        </w:rPr>
        <w:t>...................</w:t>
      </w:r>
      <w:r w:rsidR="000B6003">
        <w:rPr>
          <w:rFonts w:ascii="Arial Narrow" w:hAnsi="Arial Narrow"/>
        </w:rPr>
        <w:t>...................</w:t>
      </w:r>
    </w:p>
    <w:p w14:paraId="2CAD3DD3" w14:textId="77777777" w:rsidR="00804D9F" w:rsidRPr="00683B94" w:rsidRDefault="00804D9F" w:rsidP="00804D9F">
      <w:r w:rsidRPr="00683B94">
        <w:t xml:space="preserve">Osoba wyznaczona do kontaktów z Zamawiającym: </w:t>
      </w:r>
    </w:p>
    <w:p w14:paraId="0D299069" w14:textId="77777777" w:rsidR="00804D9F" w:rsidRPr="00683B94" w:rsidRDefault="00804D9F" w:rsidP="00804D9F">
      <w:pPr>
        <w:ind w:right="70"/>
      </w:pPr>
      <w:r w:rsidRPr="00683B94">
        <w:t>...........................................................................................................................</w:t>
      </w:r>
      <w:r w:rsidR="000B6003">
        <w:t>........................</w:t>
      </w:r>
      <w:r w:rsidRPr="00683B94">
        <w:t xml:space="preserve"> </w:t>
      </w:r>
    </w:p>
    <w:p w14:paraId="0E95CDEF" w14:textId="77777777" w:rsidR="00804D9F" w:rsidRPr="00683B94" w:rsidRDefault="00804D9F" w:rsidP="000B6003">
      <w:pPr>
        <w:ind w:right="70"/>
        <w:rPr>
          <w:bCs/>
        </w:rPr>
      </w:pPr>
      <w:r w:rsidRPr="00683B94">
        <w:t>n</w:t>
      </w:r>
      <w:r w:rsidR="000B6003">
        <w:rPr>
          <w:bCs/>
        </w:rPr>
        <w:t xml:space="preserve">umer telefonu: …………………………. </w:t>
      </w:r>
      <w:r w:rsidRPr="00683B94">
        <w:rPr>
          <w:bCs/>
        </w:rPr>
        <w:t>e-mail    ................................................................</w:t>
      </w:r>
    </w:p>
    <w:p w14:paraId="68584305" w14:textId="51708D27" w:rsidR="007C15AD" w:rsidRDefault="00804D9F" w:rsidP="007C15AD">
      <w:pPr>
        <w:tabs>
          <w:tab w:val="left" w:pos="1437"/>
        </w:tabs>
        <w:suppressAutoHyphens/>
        <w:overflowPunct/>
        <w:autoSpaceDE/>
        <w:autoSpaceDN/>
        <w:adjustRightInd/>
        <w:ind w:firstLine="709"/>
        <w:textAlignment w:val="auto"/>
        <w:rPr>
          <w:rFonts w:ascii="Arial Narrow" w:hAnsi="Arial Narrow"/>
          <w:b/>
          <w:bCs/>
          <w:szCs w:val="24"/>
        </w:rPr>
      </w:pPr>
      <w:r>
        <w:rPr>
          <w:rFonts w:ascii="Arial Narrow" w:hAnsi="Arial Narrow"/>
          <w:b/>
          <w:bCs/>
          <w:szCs w:val="24"/>
        </w:rPr>
        <w:t>8</w:t>
      </w:r>
      <w:r w:rsidR="004C3110" w:rsidRPr="00E00DC5">
        <w:rPr>
          <w:rFonts w:ascii="Arial Narrow" w:hAnsi="Arial Narrow"/>
          <w:b/>
          <w:bCs/>
          <w:szCs w:val="24"/>
        </w:rPr>
        <w:t xml:space="preserve">. </w:t>
      </w:r>
      <w:r w:rsidR="004C3110" w:rsidRPr="00E00DC5">
        <w:rPr>
          <w:rFonts w:ascii="Arial Narrow" w:hAnsi="Arial Narrow"/>
          <w:bCs/>
          <w:szCs w:val="24"/>
        </w:rPr>
        <w:t>Oświadczamy, że</w:t>
      </w:r>
      <w:r w:rsidR="007C15AD">
        <w:rPr>
          <w:rFonts w:ascii="Arial Narrow" w:hAnsi="Arial Narrow"/>
          <w:b/>
          <w:bCs/>
          <w:szCs w:val="24"/>
        </w:rPr>
        <w:t xml:space="preserve"> jesteśmy/nie jesteśmy/mikro/</w:t>
      </w:r>
      <w:r w:rsidR="007C15AD" w:rsidRPr="00E00DC5">
        <w:rPr>
          <w:rFonts w:ascii="Arial Narrow" w:hAnsi="Arial Narrow"/>
          <w:b/>
          <w:bCs/>
          <w:szCs w:val="24"/>
        </w:rPr>
        <w:t>małym /średnim przedsiębiorcą**.</w:t>
      </w:r>
    </w:p>
    <w:p w14:paraId="310A64D5" w14:textId="77777777" w:rsidR="004C3110" w:rsidRPr="00D649E1" w:rsidRDefault="004C3110" w:rsidP="004C3110">
      <w:pPr>
        <w:spacing w:line="276" w:lineRule="auto"/>
        <w:rPr>
          <w:rFonts w:ascii="Arial Narrow" w:hAnsi="Arial Narrow"/>
          <w:sz w:val="16"/>
          <w:szCs w:val="16"/>
        </w:rPr>
      </w:pPr>
    </w:p>
    <w:p w14:paraId="76CB086E" w14:textId="77777777" w:rsidR="00881FE9" w:rsidRPr="00E14D98" w:rsidRDefault="00804D9F" w:rsidP="00804D9F">
      <w:pPr>
        <w:spacing w:line="276" w:lineRule="auto"/>
        <w:ind w:firstLine="708"/>
        <w:rPr>
          <w:rFonts w:ascii="Arial Narrow" w:hAnsi="Arial Narrow"/>
          <w:color w:val="000000"/>
        </w:rPr>
      </w:pPr>
      <w:r w:rsidRPr="00E14D98">
        <w:rPr>
          <w:rFonts w:ascii="Arial Narrow" w:hAnsi="Arial Narrow"/>
          <w:b/>
          <w:bCs/>
          <w:szCs w:val="24"/>
        </w:rPr>
        <w:t>9.</w:t>
      </w:r>
      <w:r w:rsidR="004C3110" w:rsidRPr="00E14D98">
        <w:rPr>
          <w:rFonts w:ascii="Arial Narrow" w:hAnsi="Arial Narrow"/>
          <w:b/>
          <w:bCs/>
          <w:szCs w:val="24"/>
        </w:rPr>
        <w:t xml:space="preserve"> </w:t>
      </w:r>
      <w:r w:rsidR="00881FE9" w:rsidRPr="00E14D98">
        <w:rPr>
          <w:rFonts w:ascii="Arial Narrow" w:hAnsi="Arial Narrow"/>
          <w:color w:val="000000"/>
        </w:rPr>
        <w:t>Oświadczam, że wypełniłem obowiązki informacyjne przewidziane w art. 13 lub art. 14 RODO</w:t>
      </w:r>
      <w:r w:rsidR="00881FE9" w:rsidRPr="00E14D98">
        <w:rPr>
          <w:rFonts w:ascii="Arial Narrow" w:hAnsi="Arial Narrow"/>
          <w:color w:val="000000"/>
          <w:vertAlign w:val="superscript"/>
        </w:rPr>
        <w:t> </w:t>
      </w:r>
      <w:r w:rsidR="00881FE9" w:rsidRPr="00E14D98">
        <w:rPr>
          <w:rFonts w:ascii="Arial Narrow" w:hAnsi="Arial Narrow"/>
          <w:color w:val="000000"/>
        </w:rPr>
        <w:t xml:space="preserve">wobec osób fizycznych, od których dane osobowe bezpośrednio lub pośrednio pozyskałem w celu ubiegania się o ww. postępowanie o udzielenie zamówienia publicznego. </w:t>
      </w:r>
    </w:p>
    <w:p w14:paraId="660F67FC" w14:textId="77777777" w:rsidR="004C3110" w:rsidRPr="00DE030B" w:rsidRDefault="004C3110" w:rsidP="00881FE9">
      <w:pPr>
        <w:spacing w:line="276" w:lineRule="auto"/>
        <w:ind w:firstLine="708"/>
        <w:rPr>
          <w:b/>
          <w:bCs/>
          <w:sz w:val="16"/>
          <w:szCs w:val="16"/>
        </w:rPr>
      </w:pPr>
    </w:p>
    <w:p w14:paraId="78150A7B" w14:textId="77777777" w:rsidR="004C3110" w:rsidRPr="00E00DC5" w:rsidRDefault="00804D9F" w:rsidP="004C3110">
      <w:pPr>
        <w:tabs>
          <w:tab w:val="left" w:pos="142"/>
        </w:tabs>
        <w:ind w:right="-30" w:firstLine="708"/>
        <w:rPr>
          <w:rFonts w:ascii="Arial Narrow" w:hAnsi="Arial Narrow"/>
          <w:sz w:val="16"/>
        </w:rPr>
      </w:pPr>
      <w:r>
        <w:rPr>
          <w:rFonts w:ascii="Arial Narrow" w:hAnsi="Arial Narrow"/>
          <w:b/>
        </w:rPr>
        <w:t>10</w:t>
      </w:r>
      <w:r w:rsidR="004C3110" w:rsidRPr="00E00DC5">
        <w:rPr>
          <w:rFonts w:ascii="Arial Narrow" w:hAnsi="Arial Narrow"/>
          <w:b/>
        </w:rPr>
        <w:t>.</w:t>
      </w:r>
      <w:r w:rsidR="004C3110" w:rsidRPr="00E00DC5">
        <w:rPr>
          <w:rFonts w:ascii="Arial Narrow" w:hAnsi="Arial Narrow"/>
        </w:rPr>
        <w:t xml:space="preserve"> Oświadczamy, że przy realizacji przedmiotowego zamówienia, obowiązki kierownika budowy, będzie pełnił Pan(i) </w:t>
      </w:r>
      <w:r w:rsidR="004C3110" w:rsidRPr="00E00DC5">
        <w:rPr>
          <w:rFonts w:ascii="Arial Narrow" w:hAnsi="Arial Narrow"/>
          <w:sz w:val="16"/>
        </w:rPr>
        <w:t>...............................................................................................................................................................................</w:t>
      </w:r>
      <w:r w:rsidR="001E145C">
        <w:rPr>
          <w:rFonts w:ascii="Arial Narrow" w:hAnsi="Arial Narrow"/>
          <w:sz w:val="16"/>
        </w:rPr>
        <w:t>......................</w:t>
      </w:r>
      <w:r w:rsidR="004C3110" w:rsidRPr="00E00DC5">
        <w:rPr>
          <w:rFonts w:ascii="Arial Narrow" w:hAnsi="Arial Narrow"/>
        </w:rPr>
        <w:t>, zam. </w:t>
      </w:r>
      <w:r w:rsidR="004C3110" w:rsidRPr="00E00DC5">
        <w:rPr>
          <w:rFonts w:ascii="Arial Narrow" w:hAnsi="Arial Narrow"/>
          <w:sz w:val="16"/>
        </w:rPr>
        <w:t>.....................................................................................................................</w:t>
      </w:r>
      <w:r w:rsidR="004C3110" w:rsidRPr="00E00DC5">
        <w:rPr>
          <w:rFonts w:ascii="Arial Narrow" w:hAnsi="Arial Narrow"/>
        </w:rPr>
        <w:t>, ul. </w:t>
      </w:r>
      <w:r w:rsidR="004C3110" w:rsidRPr="00E00DC5">
        <w:rPr>
          <w:rFonts w:ascii="Arial Narrow" w:hAnsi="Arial Narrow"/>
          <w:sz w:val="16"/>
        </w:rPr>
        <w:t>.....................................................................................................</w:t>
      </w:r>
      <w:r w:rsidR="004C3110" w:rsidRPr="00E00DC5">
        <w:rPr>
          <w:rFonts w:ascii="Arial Narrow" w:hAnsi="Arial Narrow"/>
        </w:rPr>
        <w:t>, tel.: </w:t>
      </w:r>
      <w:r w:rsidR="004C3110" w:rsidRPr="00E00DC5">
        <w:rPr>
          <w:rFonts w:ascii="Arial Narrow" w:hAnsi="Arial Narrow"/>
          <w:sz w:val="16"/>
        </w:rPr>
        <w:t>................................</w:t>
      </w:r>
      <w:r w:rsidR="004C3110">
        <w:rPr>
          <w:rFonts w:ascii="Arial Narrow" w:hAnsi="Arial Narrow"/>
          <w:sz w:val="16"/>
        </w:rPr>
        <w:t>..................................................................</w:t>
      </w:r>
      <w:r w:rsidR="004C3110" w:rsidRPr="00E00DC5">
        <w:rPr>
          <w:rFonts w:ascii="Arial Narrow" w:hAnsi="Arial Narrow"/>
        </w:rPr>
        <w:t xml:space="preserve">, posiadający uprawnienia budowlane w specjalności </w:t>
      </w:r>
      <w:r w:rsidR="004C3110" w:rsidRPr="00E00DC5">
        <w:rPr>
          <w:rFonts w:ascii="Arial Narrow" w:hAnsi="Arial Narrow"/>
          <w:sz w:val="16"/>
        </w:rPr>
        <w:t>...............................................................................................................................................................</w:t>
      </w:r>
      <w:r w:rsidR="004C3110" w:rsidRPr="00E00DC5">
        <w:rPr>
          <w:rFonts w:ascii="Arial Narrow" w:hAnsi="Arial Narrow"/>
        </w:rPr>
        <w:t>Nr</w:t>
      </w:r>
      <w:r w:rsidR="001E145C">
        <w:rPr>
          <w:rFonts w:ascii="Arial Narrow" w:hAnsi="Arial Narrow"/>
        </w:rPr>
        <w:t> </w:t>
      </w:r>
      <w:r w:rsidR="004C3110" w:rsidRPr="00E00DC5">
        <w:rPr>
          <w:rFonts w:ascii="Arial Narrow" w:hAnsi="Arial Narrow"/>
          <w:sz w:val="16"/>
        </w:rPr>
        <w:t>..............................................................................</w:t>
      </w:r>
    </w:p>
    <w:p w14:paraId="5A400C04" w14:textId="77777777" w:rsidR="004C3110" w:rsidRPr="00E00DC5" w:rsidRDefault="004C3110" w:rsidP="004C3110">
      <w:pPr>
        <w:tabs>
          <w:tab w:val="left" w:pos="142"/>
        </w:tabs>
        <w:ind w:right="-30"/>
        <w:rPr>
          <w:rFonts w:ascii="Arial Narrow" w:hAnsi="Arial Narrow"/>
          <w:szCs w:val="24"/>
        </w:rPr>
      </w:pPr>
      <w:r w:rsidRPr="00E00DC5">
        <w:rPr>
          <w:rFonts w:ascii="Arial Narrow" w:hAnsi="Arial Narrow"/>
        </w:rPr>
        <w:t xml:space="preserve"> z dnia </w:t>
      </w:r>
      <w:r w:rsidRPr="00E00DC5">
        <w:rPr>
          <w:rFonts w:ascii="Arial Narrow" w:hAnsi="Arial Narrow"/>
          <w:sz w:val="16"/>
        </w:rPr>
        <w:t>...........................................</w:t>
      </w:r>
      <w:r w:rsidR="001E145C">
        <w:rPr>
          <w:rFonts w:ascii="Arial Narrow" w:hAnsi="Arial Narrow"/>
          <w:sz w:val="16"/>
        </w:rPr>
        <w:t>........................</w:t>
      </w:r>
      <w:r w:rsidRPr="00E00DC5">
        <w:rPr>
          <w:rFonts w:ascii="Arial Narrow" w:hAnsi="Arial Narrow"/>
          <w:sz w:val="16"/>
        </w:rPr>
        <w:t>.......</w:t>
      </w:r>
      <w:r w:rsidRPr="00E00DC5">
        <w:rPr>
          <w:rFonts w:ascii="Arial Narrow" w:hAnsi="Arial Narrow"/>
        </w:rPr>
        <w:t xml:space="preserve">, wydane przez </w:t>
      </w:r>
      <w:r w:rsidRPr="00E00DC5">
        <w:rPr>
          <w:rFonts w:ascii="Arial Narrow" w:hAnsi="Arial Narrow"/>
          <w:sz w:val="16"/>
        </w:rPr>
        <w:t>............................................................................................................  ………………………………………………………………………………………………</w:t>
      </w:r>
    </w:p>
    <w:p w14:paraId="6619CEB1" w14:textId="77777777" w:rsidR="004C3110" w:rsidRDefault="004C3110" w:rsidP="004C3110">
      <w:pPr>
        <w:spacing w:line="240" w:lineRule="auto"/>
        <w:rPr>
          <w:rFonts w:ascii="Univers Condensed" w:hAnsi="Univers Condensed"/>
          <w:sz w:val="16"/>
        </w:rPr>
      </w:pPr>
    </w:p>
    <w:p w14:paraId="071B42F5" w14:textId="77777777" w:rsidR="004C3110" w:rsidRDefault="004C3110" w:rsidP="004C3110">
      <w:pPr>
        <w:spacing w:line="240" w:lineRule="auto"/>
        <w:rPr>
          <w:rFonts w:ascii="Univers Condensed" w:hAnsi="Univers Condensed"/>
          <w:sz w:val="16"/>
        </w:rPr>
      </w:pPr>
      <w:r>
        <w:rPr>
          <w:rFonts w:ascii="Univers Condensed" w:hAnsi="Univers Condensed"/>
          <w:sz w:val="16"/>
        </w:rPr>
        <w:t>......................................................................</w:t>
      </w:r>
      <w:r>
        <w:rPr>
          <w:rFonts w:ascii="Univers Condensed" w:hAnsi="Univers Condensed"/>
        </w:rPr>
        <w:t xml:space="preserve">, dnia </w:t>
      </w:r>
      <w:r>
        <w:rPr>
          <w:rFonts w:ascii="Univers Condensed" w:hAnsi="Univers Condensed"/>
          <w:sz w:val="16"/>
        </w:rPr>
        <w:t>.........................................</w:t>
      </w:r>
    </w:p>
    <w:p w14:paraId="3BE45EA3" w14:textId="77777777" w:rsidR="004C3110" w:rsidRDefault="004C3110" w:rsidP="004C3110">
      <w:pPr>
        <w:spacing w:line="240" w:lineRule="auto"/>
        <w:rPr>
          <w:rFonts w:ascii="Univers Condensed" w:hAnsi="Univers Condensed"/>
          <w:sz w:val="28"/>
        </w:rPr>
      </w:pPr>
    </w:p>
    <w:p w14:paraId="430F5E71" w14:textId="77777777" w:rsidR="004C3110" w:rsidRDefault="004C3110" w:rsidP="004C3110">
      <w:pPr>
        <w:spacing w:line="240" w:lineRule="auto"/>
        <w:rPr>
          <w:rFonts w:ascii="Univers Condensed" w:hAnsi="Univers Condensed"/>
          <w:i/>
          <w:sz w:val="28"/>
        </w:rPr>
      </w:pPr>
      <w:r>
        <w:rPr>
          <w:rFonts w:ascii="Univers Condensed" w:hAnsi="Univers Condensed"/>
          <w:sz w:val="28"/>
        </w:rPr>
        <w:t xml:space="preserve">                                                                               </w:t>
      </w:r>
      <w:r w:rsidR="00CF62CF">
        <w:rPr>
          <w:rFonts w:ascii="Univers Condensed" w:hAnsi="Univers Condensed"/>
          <w:sz w:val="28"/>
        </w:rPr>
        <w:t xml:space="preserve">                 </w:t>
      </w:r>
      <w:r>
        <w:rPr>
          <w:rFonts w:ascii="Univers Condensed" w:hAnsi="Univers Condensed"/>
          <w:sz w:val="28"/>
        </w:rPr>
        <w:t xml:space="preserve"> </w:t>
      </w:r>
      <w:r>
        <w:rPr>
          <w:rFonts w:ascii="Univers Condensed" w:hAnsi="Univers Condensed"/>
          <w:i/>
          <w:sz w:val="28"/>
        </w:rPr>
        <w:t>Podpisano</w:t>
      </w:r>
    </w:p>
    <w:p w14:paraId="0443DA31" w14:textId="77777777" w:rsidR="004C3110" w:rsidRDefault="004C3110" w:rsidP="004C3110">
      <w:pPr>
        <w:rPr>
          <w:rFonts w:ascii="Univers Condensed" w:hAnsi="Univers Condensed"/>
          <w:sz w:val="16"/>
        </w:rPr>
      </w:pPr>
      <w:r>
        <w:rPr>
          <w:rFonts w:ascii="Univers Condensed" w:hAnsi="Univers Condensed"/>
          <w:sz w:val="16"/>
        </w:rPr>
        <w:t xml:space="preserve">                                   </w:t>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r>
      <w:r>
        <w:rPr>
          <w:rFonts w:ascii="Univers Condensed" w:hAnsi="Univers Condensed"/>
          <w:sz w:val="16"/>
        </w:rPr>
        <w:tab/>
        <w:t xml:space="preserve">   </w:t>
      </w:r>
    </w:p>
    <w:p w14:paraId="3A163556" w14:textId="77777777" w:rsidR="004C3110" w:rsidRDefault="004C3110" w:rsidP="004C3110">
      <w:pPr>
        <w:spacing w:line="240" w:lineRule="auto"/>
        <w:ind w:left="4956"/>
        <w:rPr>
          <w:rFonts w:ascii="Univers Condensed" w:hAnsi="Univers Condensed"/>
          <w:i/>
        </w:rPr>
      </w:pPr>
      <w:r>
        <w:rPr>
          <w:rFonts w:ascii="Univers Condensed" w:hAnsi="Univers Condensed"/>
          <w:sz w:val="16"/>
        </w:rPr>
        <w:t xml:space="preserve">           ..................................................................</w:t>
      </w:r>
      <w:r>
        <w:rPr>
          <w:rFonts w:ascii="Univers Condensed" w:hAnsi="Univers Condensed"/>
          <w:i/>
        </w:rPr>
        <w:t xml:space="preserve">              </w:t>
      </w:r>
    </w:p>
    <w:p w14:paraId="0108EC2D" w14:textId="77777777" w:rsidR="004C3110" w:rsidRDefault="004C3110" w:rsidP="004C3110">
      <w:pPr>
        <w:spacing w:line="240" w:lineRule="auto"/>
        <w:ind w:left="4956"/>
        <w:rPr>
          <w:rFonts w:ascii="Univers Condensed" w:hAnsi="Univers Condensed"/>
          <w:i/>
          <w:sz w:val="16"/>
        </w:rPr>
      </w:pPr>
      <w:r>
        <w:rPr>
          <w:rFonts w:ascii="Univers Condensed" w:hAnsi="Univers Condensed"/>
          <w:i/>
        </w:rPr>
        <w:t xml:space="preserve">              </w:t>
      </w:r>
      <w:r>
        <w:rPr>
          <w:rFonts w:ascii="Univers Condensed" w:hAnsi="Univers Condensed"/>
          <w:i/>
          <w:sz w:val="16"/>
        </w:rPr>
        <w:t>/upoważniony przedstawiciel/</w:t>
      </w:r>
    </w:p>
    <w:p w14:paraId="5067B07E" w14:textId="77777777" w:rsidR="00E14D98" w:rsidRDefault="00E14D98" w:rsidP="00397987">
      <w:pPr>
        <w:spacing w:line="240" w:lineRule="auto"/>
        <w:rPr>
          <w:rFonts w:ascii="Univers Condensed" w:hAnsi="Univers Condensed"/>
          <w:i/>
          <w:sz w:val="16"/>
        </w:rPr>
      </w:pPr>
    </w:p>
    <w:p w14:paraId="2812580A" w14:textId="77777777" w:rsidR="00E14D98" w:rsidRDefault="00E14D98" w:rsidP="004C3110">
      <w:pPr>
        <w:spacing w:line="240" w:lineRule="auto"/>
        <w:ind w:left="4956"/>
        <w:rPr>
          <w:sz w:val="16"/>
        </w:rPr>
      </w:pPr>
    </w:p>
    <w:p w14:paraId="3885F0AB" w14:textId="77777777" w:rsidR="004C3110" w:rsidRPr="008F1508" w:rsidRDefault="004C3110" w:rsidP="004C3110">
      <w:pPr>
        <w:spacing w:line="240" w:lineRule="auto"/>
        <w:rPr>
          <w:b/>
          <w:i/>
          <w:szCs w:val="24"/>
        </w:rPr>
      </w:pPr>
      <w:r w:rsidRPr="008F1508">
        <w:rPr>
          <w:b/>
          <w:i/>
          <w:szCs w:val="24"/>
        </w:rPr>
        <w:t xml:space="preserve">* w </w:t>
      </w:r>
      <w:proofErr w:type="gramStart"/>
      <w:r w:rsidRPr="008F1508">
        <w:rPr>
          <w:b/>
          <w:i/>
          <w:szCs w:val="24"/>
        </w:rPr>
        <w:t>przypadku</w:t>
      </w:r>
      <w:proofErr w:type="gramEnd"/>
      <w:r w:rsidRPr="008F1508">
        <w:rPr>
          <w:b/>
          <w:i/>
          <w:szCs w:val="24"/>
        </w:rPr>
        <w:t xml:space="preserve"> gdy wykonawca zamierza sam zrealizować całość zamówienia należy wpisać „nie dotyczy”</w:t>
      </w:r>
    </w:p>
    <w:p w14:paraId="7459D5B3" w14:textId="6C20790B" w:rsidR="00E644B7" w:rsidRDefault="004C3110" w:rsidP="00590C3A">
      <w:pPr>
        <w:tabs>
          <w:tab w:val="left" w:pos="1437"/>
        </w:tabs>
        <w:suppressAutoHyphens/>
        <w:overflowPunct/>
        <w:autoSpaceDE/>
        <w:autoSpaceDN/>
        <w:adjustRightInd/>
        <w:spacing w:line="240" w:lineRule="auto"/>
        <w:textAlignment w:val="auto"/>
        <w:rPr>
          <w:b/>
          <w:i/>
          <w:iCs/>
          <w:szCs w:val="24"/>
        </w:rPr>
      </w:pPr>
      <w:r w:rsidRPr="008F1508">
        <w:rPr>
          <w:b/>
          <w:i/>
          <w:szCs w:val="24"/>
        </w:rPr>
        <w:t xml:space="preserve">** </w:t>
      </w:r>
      <w:r w:rsidRPr="008F1508">
        <w:rPr>
          <w:b/>
          <w:i/>
          <w:iCs/>
          <w:szCs w:val="24"/>
        </w:rPr>
        <w:t>niewłaściwe skreślić</w:t>
      </w:r>
    </w:p>
    <w:p w14:paraId="3ED0E873" w14:textId="77777777" w:rsidR="00590C3A" w:rsidRDefault="00590C3A" w:rsidP="00590C3A">
      <w:pPr>
        <w:tabs>
          <w:tab w:val="left" w:pos="1437"/>
        </w:tabs>
        <w:suppressAutoHyphens/>
        <w:overflowPunct/>
        <w:autoSpaceDE/>
        <w:autoSpaceDN/>
        <w:adjustRightInd/>
        <w:spacing w:line="240" w:lineRule="auto"/>
        <w:textAlignment w:val="auto"/>
        <w:rPr>
          <w:b/>
          <w:bCs/>
          <w:i/>
          <w:szCs w:val="24"/>
        </w:rPr>
      </w:pPr>
    </w:p>
    <w:p w14:paraId="356819DB" w14:textId="77777777" w:rsidR="001E145C" w:rsidRDefault="001E145C">
      <w:pPr>
        <w:spacing w:line="240" w:lineRule="auto"/>
        <w:jc w:val="center"/>
        <w:rPr>
          <w:rFonts w:ascii="Trebuchet MS" w:hAnsi="Trebuchet MS"/>
          <w:b/>
        </w:rPr>
      </w:pPr>
    </w:p>
    <w:p w14:paraId="75B4BAB3" w14:textId="77777777" w:rsidR="00156060" w:rsidRDefault="00156060">
      <w:pPr>
        <w:spacing w:line="240" w:lineRule="auto"/>
        <w:jc w:val="center"/>
        <w:rPr>
          <w:rFonts w:ascii="Trebuchet MS" w:hAnsi="Trebuchet MS"/>
          <w:b/>
        </w:rPr>
      </w:pPr>
      <w:r>
        <w:rPr>
          <w:rFonts w:ascii="Trebuchet MS" w:hAnsi="Trebuchet MS"/>
          <w:b/>
        </w:rPr>
        <w:t>Instrukcja dla oferentów</w:t>
      </w:r>
    </w:p>
    <w:p w14:paraId="316B648E" w14:textId="77777777" w:rsidR="00B863F8" w:rsidRPr="000B6003" w:rsidRDefault="00156060" w:rsidP="000B6003">
      <w:pPr>
        <w:spacing w:line="240" w:lineRule="auto"/>
        <w:rPr>
          <w:b/>
          <w:szCs w:val="24"/>
          <w:u w:val="single"/>
        </w:rPr>
      </w:pPr>
      <w:r>
        <w:tab/>
      </w:r>
      <w:r w:rsidR="00B863F8" w:rsidRPr="000B6003">
        <w:rPr>
          <w:b/>
          <w:szCs w:val="24"/>
          <w:u w:val="single"/>
        </w:rPr>
        <w:t>I Nazwa oraz adres zamawiającego</w:t>
      </w:r>
      <w:r w:rsidR="00490AA6" w:rsidRPr="000B6003">
        <w:rPr>
          <w:b/>
          <w:szCs w:val="24"/>
          <w:u w:val="single"/>
        </w:rPr>
        <w:t>, numer telefonu, adres poczty elektronicznej oraz strony internetowej prowadzonego postępowania</w:t>
      </w:r>
      <w:r w:rsidR="00B863F8" w:rsidRPr="000B6003">
        <w:rPr>
          <w:b/>
          <w:szCs w:val="24"/>
          <w:u w:val="single"/>
        </w:rPr>
        <w:t xml:space="preserve"> </w:t>
      </w:r>
    </w:p>
    <w:p w14:paraId="7FFD7B6A" w14:textId="77777777" w:rsidR="00B863F8" w:rsidRPr="000B6003" w:rsidRDefault="00156060" w:rsidP="000B6003">
      <w:pPr>
        <w:spacing w:line="240" w:lineRule="auto"/>
        <w:rPr>
          <w:szCs w:val="24"/>
        </w:rPr>
      </w:pPr>
      <w:r w:rsidRPr="000B6003">
        <w:rPr>
          <w:b/>
          <w:smallCaps/>
          <w:szCs w:val="24"/>
        </w:rPr>
        <w:t>Miast</w:t>
      </w:r>
      <w:r w:rsidR="000119AE" w:rsidRPr="000B6003">
        <w:rPr>
          <w:b/>
          <w:smallCaps/>
          <w:szCs w:val="24"/>
        </w:rPr>
        <w:t>o</w:t>
      </w:r>
      <w:r w:rsidRPr="000B6003">
        <w:rPr>
          <w:b/>
          <w:smallCaps/>
          <w:szCs w:val="24"/>
        </w:rPr>
        <w:t xml:space="preserve"> Sokoł</w:t>
      </w:r>
      <w:r w:rsidR="000119AE" w:rsidRPr="000B6003">
        <w:rPr>
          <w:b/>
          <w:smallCaps/>
          <w:szCs w:val="24"/>
        </w:rPr>
        <w:t>ów</w:t>
      </w:r>
      <w:r w:rsidRPr="000B6003">
        <w:rPr>
          <w:b/>
          <w:smallCaps/>
          <w:szCs w:val="24"/>
        </w:rPr>
        <w:t xml:space="preserve"> Podlaski</w:t>
      </w:r>
      <w:r w:rsidR="00490AA6" w:rsidRPr="000B6003">
        <w:rPr>
          <w:szCs w:val="24"/>
        </w:rPr>
        <w:t xml:space="preserve"> – zwane dalej Zamawiającym,</w:t>
      </w:r>
      <w:r w:rsidRPr="000B6003">
        <w:rPr>
          <w:szCs w:val="24"/>
        </w:rPr>
        <w:t xml:space="preserve"> </w:t>
      </w:r>
      <w:proofErr w:type="spellStart"/>
      <w:r w:rsidRPr="000B6003">
        <w:rPr>
          <w:szCs w:val="24"/>
        </w:rPr>
        <w:t>zs</w:t>
      </w:r>
      <w:proofErr w:type="spellEnd"/>
      <w:r w:rsidRPr="000B6003">
        <w:rPr>
          <w:szCs w:val="24"/>
        </w:rPr>
        <w:t xml:space="preserve">. ul. Wolności 21, 08 – 300 </w:t>
      </w:r>
      <w:r w:rsidR="00122EB1" w:rsidRPr="000B6003">
        <w:rPr>
          <w:szCs w:val="24"/>
        </w:rPr>
        <w:t>Sokołów Podlaski, tel. /</w:t>
      </w:r>
      <w:r w:rsidR="00D675AD" w:rsidRPr="000B6003">
        <w:rPr>
          <w:szCs w:val="24"/>
        </w:rPr>
        <w:t>025/ 7817500, fax. /025/ 7817508</w:t>
      </w:r>
      <w:r w:rsidR="00B863F8" w:rsidRPr="000B6003">
        <w:rPr>
          <w:szCs w:val="24"/>
        </w:rPr>
        <w:t xml:space="preserve">, </w:t>
      </w:r>
      <w:hyperlink r:id="rId10" w:history="1">
        <w:r w:rsidR="00B863F8" w:rsidRPr="000B6003">
          <w:rPr>
            <w:rStyle w:val="Hipercze"/>
            <w:szCs w:val="24"/>
          </w:rPr>
          <w:t>www.sokolowpodl.pl</w:t>
        </w:r>
      </w:hyperlink>
      <w:r w:rsidR="00B863F8" w:rsidRPr="000B6003">
        <w:rPr>
          <w:szCs w:val="24"/>
        </w:rPr>
        <w:t xml:space="preserve">, </w:t>
      </w:r>
      <w:hyperlink r:id="rId11" w:history="1">
        <w:r w:rsidR="00B863F8" w:rsidRPr="000B6003">
          <w:rPr>
            <w:rStyle w:val="Hipercze"/>
            <w:szCs w:val="24"/>
          </w:rPr>
          <w:t>um@sokolowpodl.pl</w:t>
        </w:r>
      </w:hyperlink>
      <w:r w:rsidR="00490AA6" w:rsidRPr="000B6003">
        <w:rPr>
          <w:szCs w:val="24"/>
        </w:rPr>
        <w:t>, NIP 823-15-44-856, REGON 711582859</w:t>
      </w:r>
    </w:p>
    <w:p w14:paraId="3A749DED" w14:textId="77777777" w:rsidR="00B863F8" w:rsidRPr="000B6003" w:rsidRDefault="00B863F8" w:rsidP="000B6003">
      <w:pPr>
        <w:spacing w:line="240" w:lineRule="auto"/>
        <w:rPr>
          <w:szCs w:val="24"/>
        </w:rPr>
      </w:pPr>
    </w:p>
    <w:p w14:paraId="26DB4FDC" w14:textId="77777777" w:rsidR="00490AA6" w:rsidRPr="000B6003" w:rsidRDefault="00490AA6" w:rsidP="000B6003">
      <w:pPr>
        <w:spacing w:line="240" w:lineRule="auto"/>
        <w:ind w:firstLine="708"/>
        <w:rPr>
          <w:b/>
          <w:szCs w:val="24"/>
          <w:u w:val="single"/>
        </w:rPr>
      </w:pPr>
      <w:r w:rsidRPr="000B6003">
        <w:rPr>
          <w:b/>
          <w:szCs w:val="24"/>
          <w:u w:val="single"/>
        </w:rPr>
        <w:t>II Adres strony internetowej, na której udostępniane będą zmiany i wyjaśnienia treści SWZ oraz inne dokumenty zamówien</w:t>
      </w:r>
      <w:r w:rsidR="001A47C3">
        <w:rPr>
          <w:b/>
          <w:szCs w:val="24"/>
          <w:u w:val="single"/>
        </w:rPr>
        <w:t>ia bezpośrednio związane z postę</w:t>
      </w:r>
      <w:r w:rsidRPr="000B6003">
        <w:rPr>
          <w:b/>
          <w:szCs w:val="24"/>
          <w:u w:val="single"/>
        </w:rPr>
        <w:t>powaniem o udzielenie zamówienia.</w:t>
      </w:r>
    </w:p>
    <w:p w14:paraId="46937EB1" w14:textId="77777777" w:rsidR="00490AA6" w:rsidRDefault="000E20EF" w:rsidP="000B6003">
      <w:pPr>
        <w:spacing w:line="240" w:lineRule="auto"/>
        <w:ind w:firstLine="708"/>
        <w:rPr>
          <w:rStyle w:val="Hipercze"/>
          <w:color w:val="000000"/>
          <w:sz w:val="26"/>
          <w:szCs w:val="26"/>
          <w:lang w:val="en-US"/>
        </w:rPr>
      </w:pPr>
      <w:hyperlink r:id="rId12" w:history="1">
        <w:r w:rsidRPr="0024677B">
          <w:rPr>
            <w:rStyle w:val="Hipercze"/>
          </w:rPr>
          <w:t>https://ezamowienia.gov.pl</w:t>
        </w:r>
      </w:hyperlink>
      <w:r w:rsidRPr="0024677B">
        <w:rPr>
          <w:u w:val="single"/>
        </w:rPr>
        <w:t>.</w:t>
      </w:r>
    </w:p>
    <w:p w14:paraId="237028FD" w14:textId="77777777" w:rsidR="00FF14CF" w:rsidRPr="000B6003" w:rsidRDefault="00FF14CF" w:rsidP="000B6003">
      <w:pPr>
        <w:spacing w:line="240" w:lineRule="auto"/>
        <w:ind w:firstLine="708"/>
        <w:rPr>
          <w:b/>
          <w:szCs w:val="24"/>
          <w:u w:val="single"/>
        </w:rPr>
      </w:pPr>
    </w:p>
    <w:p w14:paraId="20E13FD6" w14:textId="77777777" w:rsidR="00B863F8" w:rsidRPr="000B6003" w:rsidRDefault="00490AA6" w:rsidP="000B6003">
      <w:pPr>
        <w:spacing w:line="240" w:lineRule="auto"/>
        <w:ind w:firstLine="708"/>
        <w:rPr>
          <w:b/>
          <w:szCs w:val="24"/>
          <w:u w:val="single"/>
        </w:rPr>
      </w:pPr>
      <w:r w:rsidRPr="000B6003">
        <w:rPr>
          <w:b/>
          <w:szCs w:val="24"/>
          <w:u w:val="single"/>
        </w:rPr>
        <w:t xml:space="preserve">III </w:t>
      </w:r>
      <w:r w:rsidR="00B863F8" w:rsidRPr="000B6003">
        <w:rPr>
          <w:b/>
          <w:szCs w:val="24"/>
          <w:u w:val="single"/>
        </w:rPr>
        <w:t>Tryb udzielenia zamówienia</w:t>
      </w:r>
    </w:p>
    <w:p w14:paraId="7C5ACAFB" w14:textId="77777777" w:rsidR="00490AA6" w:rsidRPr="000B6003" w:rsidRDefault="00490AA6" w:rsidP="0041545D">
      <w:pPr>
        <w:pStyle w:val="pkt"/>
        <w:numPr>
          <w:ilvl w:val="0"/>
          <w:numId w:val="5"/>
        </w:numPr>
        <w:spacing w:before="240" w:after="0"/>
        <w:ind w:left="0" w:firstLine="0"/>
        <w:rPr>
          <w:szCs w:val="24"/>
        </w:rPr>
      </w:pPr>
      <w:r w:rsidRPr="000B6003">
        <w:rPr>
          <w:szCs w:val="24"/>
        </w:rPr>
        <w:t xml:space="preserve">Niniejsze postępowanie prowadzone jest w trybie podstawowym o jakim stanowi art. 275 pkt 1 </w:t>
      </w:r>
      <w:proofErr w:type="spellStart"/>
      <w:r w:rsidRPr="000B6003">
        <w:rPr>
          <w:szCs w:val="24"/>
        </w:rPr>
        <w:t>p.z.p</w:t>
      </w:r>
      <w:proofErr w:type="spellEnd"/>
      <w:r w:rsidRPr="000B6003">
        <w:rPr>
          <w:szCs w:val="24"/>
        </w:rPr>
        <w:t xml:space="preserve">. oraz niniejszej Specyfikacji Warunków Zamówienia, zwaną dalej „SWZ”. </w:t>
      </w:r>
    </w:p>
    <w:p w14:paraId="422A0202" w14:textId="77777777" w:rsidR="00490AA6" w:rsidRPr="000B6003" w:rsidRDefault="00490AA6" w:rsidP="0041545D">
      <w:pPr>
        <w:pStyle w:val="pkt"/>
        <w:numPr>
          <w:ilvl w:val="0"/>
          <w:numId w:val="5"/>
        </w:numPr>
        <w:spacing w:before="0" w:after="0"/>
        <w:ind w:left="426" w:hanging="426"/>
        <w:rPr>
          <w:szCs w:val="24"/>
        </w:rPr>
      </w:pPr>
      <w:r w:rsidRPr="000B6003">
        <w:rPr>
          <w:szCs w:val="24"/>
        </w:rPr>
        <w:tab/>
        <w:t xml:space="preserve">Szacunkowa wartość przedmiotowego zamówienia nie przekracza progów unijnych o jakich mowa w art. 3 ustawy </w:t>
      </w:r>
      <w:proofErr w:type="spellStart"/>
      <w:r w:rsidRPr="000B6003">
        <w:rPr>
          <w:szCs w:val="24"/>
        </w:rPr>
        <w:t>p.z.p</w:t>
      </w:r>
      <w:proofErr w:type="spellEnd"/>
      <w:r w:rsidRPr="000B6003">
        <w:rPr>
          <w:szCs w:val="24"/>
        </w:rPr>
        <w:t xml:space="preserve">.  </w:t>
      </w:r>
    </w:p>
    <w:p w14:paraId="609BE642" w14:textId="77777777" w:rsidR="00787C1C" w:rsidRPr="000B6003" w:rsidRDefault="00787C1C" w:rsidP="000B6003">
      <w:pPr>
        <w:spacing w:line="240" w:lineRule="auto"/>
        <w:rPr>
          <w:szCs w:val="24"/>
        </w:rPr>
      </w:pPr>
    </w:p>
    <w:p w14:paraId="57DD6285" w14:textId="77777777" w:rsidR="00145C58" w:rsidRPr="000B6003" w:rsidRDefault="00433CD3" w:rsidP="000B6003">
      <w:pPr>
        <w:spacing w:line="240" w:lineRule="auto"/>
        <w:ind w:firstLine="708"/>
        <w:rPr>
          <w:b/>
          <w:szCs w:val="24"/>
          <w:u w:val="single"/>
        </w:rPr>
      </w:pPr>
      <w:r w:rsidRPr="000B6003">
        <w:rPr>
          <w:b/>
          <w:szCs w:val="24"/>
          <w:u w:val="single"/>
        </w:rPr>
        <w:t>I</w:t>
      </w:r>
      <w:r w:rsidR="00145C58" w:rsidRPr="000B6003">
        <w:rPr>
          <w:b/>
          <w:szCs w:val="24"/>
          <w:u w:val="single"/>
        </w:rPr>
        <w:t>V Informacja, czy zamawiający przewiduje wy</w:t>
      </w:r>
      <w:r w:rsidR="00F65C40">
        <w:rPr>
          <w:b/>
          <w:szCs w:val="24"/>
          <w:u w:val="single"/>
        </w:rPr>
        <w:t>bór najkorzystniejszej oferty z </w:t>
      </w:r>
      <w:r w:rsidR="00145C58" w:rsidRPr="000B6003">
        <w:rPr>
          <w:b/>
          <w:szCs w:val="24"/>
          <w:u w:val="single"/>
        </w:rPr>
        <w:t>możliwością prowadzenia negocjacji.</w:t>
      </w:r>
    </w:p>
    <w:p w14:paraId="63195B69" w14:textId="77777777" w:rsidR="00145C58" w:rsidRPr="000B6003" w:rsidRDefault="00145C58" w:rsidP="000B6003">
      <w:pPr>
        <w:pStyle w:val="pkt"/>
        <w:spacing w:before="0" w:after="0"/>
        <w:ind w:left="0" w:firstLine="0"/>
        <w:rPr>
          <w:szCs w:val="24"/>
        </w:rPr>
      </w:pPr>
      <w:r w:rsidRPr="000B6003">
        <w:rPr>
          <w:szCs w:val="24"/>
        </w:rPr>
        <w:t xml:space="preserve">Zamawiający nie przewiduje wyboru najkorzystniejszej oferty z możliwością prowadzenia negocjacji. </w:t>
      </w:r>
    </w:p>
    <w:p w14:paraId="2F7F2304" w14:textId="3D6645F3" w:rsidR="002E1707" w:rsidRPr="002E1707" w:rsidRDefault="00145C58" w:rsidP="002E1707">
      <w:pPr>
        <w:spacing w:line="240" w:lineRule="auto"/>
        <w:ind w:firstLine="708"/>
        <w:rPr>
          <w:b/>
          <w:szCs w:val="24"/>
          <w:u w:val="single"/>
        </w:rPr>
      </w:pPr>
      <w:r w:rsidRPr="000333C0">
        <w:rPr>
          <w:b/>
          <w:szCs w:val="24"/>
          <w:u w:val="single"/>
        </w:rPr>
        <w:t>V</w:t>
      </w:r>
      <w:r w:rsidR="00433CD3" w:rsidRPr="000333C0">
        <w:rPr>
          <w:b/>
          <w:szCs w:val="24"/>
          <w:u w:val="single"/>
        </w:rPr>
        <w:t xml:space="preserve"> Opis przedmiotu zamówienia</w:t>
      </w:r>
      <w:r w:rsidR="00143CD4" w:rsidRPr="000333C0">
        <w:rPr>
          <w:b/>
          <w:szCs w:val="24"/>
          <w:u w:val="single"/>
        </w:rPr>
        <w:t xml:space="preserve"> (OPZ)</w:t>
      </w:r>
    </w:p>
    <w:p w14:paraId="3B6F232D" w14:textId="77777777" w:rsidR="002E1707" w:rsidRPr="004A2CFA" w:rsidRDefault="002E1707" w:rsidP="002E1707">
      <w:pPr>
        <w:widowControl w:val="0"/>
        <w:spacing w:line="100" w:lineRule="atLeast"/>
        <w:ind w:left="360" w:hanging="360"/>
        <w:rPr>
          <w:b/>
        </w:rPr>
      </w:pPr>
    </w:p>
    <w:p w14:paraId="4A8FBED2" w14:textId="5DAC1751" w:rsidR="007878F6" w:rsidRPr="006670E9" w:rsidRDefault="007878F6">
      <w:pPr>
        <w:pStyle w:val="ListParagraph"/>
        <w:numPr>
          <w:ilvl w:val="0"/>
          <w:numId w:val="36"/>
        </w:numPr>
        <w:suppressAutoHyphens w:val="0"/>
        <w:overflowPunct w:val="0"/>
        <w:spacing w:after="160" w:line="100" w:lineRule="atLeast"/>
        <w:ind w:left="426" w:hanging="426"/>
        <w:rPr>
          <w:b/>
        </w:rPr>
      </w:pPr>
      <w:r w:rsidRPr="006670E9">
        <w:rPr>
          <w:rFonts w:eastAsia="ArialNarrow"/>
        </w:rPr>
        <w:t xml:space="preserve">Przedmiotem zamówienia jest wykonanie zadania pn. </w:t>
      </w:r>
      <w:r w:rsidRPr="00F30833">
        <w:rPr>
          <w:b/>
          <w:bCs/>
        </w:rPr>
        <w:t>„Modernizacja budynku Podlaskiego Młodzieżowego Centrum Sportowo - Rekreacyjnego przy ul Bulwar 1 w Sokołowie Podlaskim Etap 3 – rozbudowa infrastruktury rekreacyjnej o wodny plac zabaw, jacuzzi i saunę</w:t>
      </w:r>
      <w:r w:rsidR="00F30833">
        <w:rPr>
          <w:b/>
          <w:bCs/>
        </w:rPr>
        <w:t>”.</w:t>
      </w:r>
    </w:p>
    <w:p w14:paraId="07985F06" w14:textId="77777777" w:rsidR="007878F6" w:rsidRPr="006670E9" w:rsidRDefault="007878F6" w:rsidP="007878F6">
      <w:pPr>
        <w:pStyle w:val="ListParagraph"/>
        <w:overflowPunct w:val="0"/>
        <w:spacing w:after="160" w:line="100" w:lineRule="atLeast"/>
        <w:ind w:left="426"/>
        <w:rPr>
          <w:b/>
          <w:color w:val="000000"/>
        </w:rPr>
      </w:pPr>
      <w:r w:rsidRPr="006670E9">
        <w:rPr>
          <w:b/>
        </w:rPr>
        <w:t xml:space="preserve">Zadanie dofinansowane z </w:t>
      </w:r>
      <w:r w:rsidRPr="006670E9">
        <w:rPr>
          <w:b/>
          <w:color w:val="000000"/>
        </w:rPr>
        <w:t>budżetu Województwa Mazowieckiego w ramach „Instrumentu Wsparcia Inwestycji Samorządowych – Mazowsze Pomaga”</w:t>
      </w:r>
    </w:p>
    <w:p w14:paraId="7B822FC2" w14:textId="77777777" w:rsidR="007878F6" w:rsidRPr="006670E9" w:rsidRDefault="007878F6" w:rsidP="007878F6">
      <w:pPr>
        <w:pStyle w:val="ListParagraph"/>
        <w:suppressAutoHyphens w:val="0"/>
        <w:overflowPunct w:val="0"/>
        <w:spacing w:after="160" w:line="100" w:lineRule="atLeast"/>
        <w:ind w:left="426"/>
        <w:rPr>
          <w:b/>
        </w:rPr>
      </w:pPr>
      <w:r w:rsidRPr="006670E9">
        <w:t>Roboty należy wykonać zgodnie z projektem w zakresie określonym w pkt. 4.</w:t>
      </w:r>
    </w:p>
    <w:p w14:paraId="4C6F29B9" w14:textId="2E07751D" w:rsidR="007878F6" w:rsidRPr="006670E9" w:rsidRDefault="007878F6" w:rsidP="007878F6">
      <w:pPr>
        <w:widowControl w:val="0"/>
        <w:spacing w:line="100" w:lineRule="atLeast"/>
        <w:ind w:left="360" w:hanging="360"/>
      </w:pPr>
      <w:r w:rsidRPr="006670E9">
        <w:rPr>
          <w:b/>
        </w:rPr>
        <w:t xml:space="preserve">2. </w:t>
      </w:r>
      <w:r w:rsidRPr="006670E9">
        <w:rPr>
          <w:b/>
        </w:rPr>
        <w:tab/>
        <w:t>Rodzaj zamówienia:</w:t>
      </w:r>
      <w:r w:rsidRPr="006670E9">
        <w:t xml:space="preserve"> roboty budowlane, kod CPV:</w:t>
      </w:r>
    </w:p>
    <w:p w14:paraId="5FA08EF9" w14:textId="77777777" w:rsidR="007878F6" w:rsidRPr="006670E9" w:rsidRDefault="007878F6" w:rsidP="007878F6">
      <w:pPr>
        <w:widowControl w:val="0"/>
        <w:spacing w:line="100" w:lineRule="atLeast"/>
        <w:ind w:left="426"/>
      </w:pPr>
    </w:p>
    <w:p w14:paraId="00923CD8" w14:textId="77777777" w:rsidR="007878F6" w:rsidRPr="006670E9" w:rsidRDefault="007878F6" w:rsidP="007878F6">
      <w:pPr>
        <w:widowControl w:val="0"/>
        <w:spacing w:line="100" w:lineRule="atLeast"/>
        <w:ind w:left="426"/>
      </w:pPr>
      <w:r w:rsidRPr="006670E9">
        <w:t>45 00 0000-7 – Roboty budowlane</w:t>
      </w:r>
    </w:p>
    <w:p w14:paraId="0534D1E3" w14:textId="77777777" w:rsidR="007878F6" w:rsidRPr="006670E9" w:rsidRDefault="007878F6" w:rsidP="007878F6">
      <w:pPr>
        <w:widowControl w:val="0"/>
        <w:spacing w:line="100" w:lineRule="atLeast"/>
        <w:ind w:left="426"/>
      </w:pPr>
      <w:r w:rsidRPr="006670E9">
        <w:t>45 11 0000-1 – Roboty wyburzeniowe, roboty ziemne</w:t>
      </w:r>
    </w:p>
    <w:p w14:paraId="56649368" w14:textId="77777777" w:rsidR="007878F6" w:rsidRPr="006670E9" w:rsidRDefault="007878F6" w:rsidP="007878F6">
      <w:pPr>
        <w:widowControl w:val="0"/>
        <w:spacing w:line="100" w:lineRule="atLeast"/>
        <w:ind w:firstLine="426"/>
        <w:rPr>
          <w:bCs/>
        </w:rPr>
      </w:pPr>
      <w:r w:rsidRPr="006670E9">
        <w:rPr>
          <w:rStyle w:val="Pogrubienie"/>
          <w:b w:val="0"/>
        </w:rPr>
        <w:t>45 21 2221-1</w:t>
      </w:r>
      <w:r w:rsidRPr="006670E9">
        <w:rPr>
          <w:b/>
        </w:rPr>
        <w:t xml:space="preserve"> </w:t>
      </w:r>
      <w:r w:rsidRPr="006670E9">
        <w:t>–</w:t>
      </w:r>
      <w:r w:rsidRPr="006670E9">
        <w:rPr>
          <w:b/>
        </w:rPr>
        <w:t xml:space="preserve"> </w:t>
      </w:r>
      <w:r w:rsidRPr="006670E9">
        <w:rPr>
          <w:rStyle w:val="Pogrubienie"/>
          <w:b w:val="0"/>
        </w:rPr>
        <w:t>Roboty budowlane związane z obiektami na terenach sportowych</w:t>
      </w:r>
    </w:p>
    <w:p w14:paraId="6B77ECFB" w14:textId="77777777" w:rsidR="007878F6" w:rsidRPr="006670E9" w:rsidRDefault="007878F6" w:rsidP="007878F6">
      <w:pPr>
        <w:widowControl w:val="0"/>
        <w:spacing w:line="100" w:lineRule="atLeast"/>
        <w:ind w:left="426"/>
      </w:pPr>
      <w:r w:rsidRPr="006670E9">
        <w:t xml:space="preserve">45 30 0000-0 – Roboty instalacyjne w budynkach </w:t>
      </w:r>
    </w:p>
    <w:p w14:paraId="72CB3EDC" w14:textId="77777777" w:rsidR="007878F6" w:rsidRPr="006670E9" w:rsidRDefault="007878F6" w:rsidP="007878F6">
      <w:pPr>
        <w:widowControl w:val="0"/>
        <w:spacing w:line="100" w:lineRule="atLeast"/>
        <w:ind w:left="426"/>
      </w:pPr>
      <w:r w:rsidRPr="006670E9">
        <w:t xml:space="preserve">45 21 0000-2 – Roboty budowlane w zakresie budynków </w:t>
      </w:r>
    </w:p>
    <w:p w14:paraId="7A376A7D" w14:textId="77777777" w:rsidR="007878F6" w:rsidRPr="006670E9" w:rsidRDefault="007878F6" w:rsidP="007878F6">
      <w:pPr>
        <w:widowControl w:val="0"/>
        <w:spacing w:line="100" w:lineRule="atLeast"/>
        <w:ind w:left="426"/>
      </w:pPr>
      <w:r w:rsidRPr="006670E9">
        <w:t>45 30 0000-1 – Roboty wykończeniowe w zakresie obiektów budowlanych</w:t>
      </w:r>
    </w:p>
    <w:p w14:paraId="2156B498" w14:textId="77777777" w:rsidR="007878F6" w:rsidRPr="006670E9" w:rsidRDefault="007878F6" w:rsidP="007878F6">
      <w:pPr>
        <w:widowControl w:val="0"/>
        <w:spacing w:line="100" w:lineRule="atLeast"/>
      </w:pPr>
    </w:p>
    <w:p w14:paraId="165AE6DD" w14:textId="77777777" w:rsidR="007878F6" w:rsidRPr="006670E9" w:rsidRDefault="007878F6" w:rsidP="007878F6">
      <w:pPr>
        <w:spacing w:line="100" w:lineRule="atLeast"/>
        <w:ind w:left="360" w:hanging="360"/>
        <w:rPr>
          <w:b/>
        </w:rPr>
      </w:pPr>
      <w:r w:rsidRPr="006670E9">
        <w:rPr>
          <w:b/>
        </w:rPr>
        <w:t xml:space="preserve">3. Podstawowe informacje dotyczące inwestycji </w:t>
      </w:r>
    </w:p>
    <w:p w14:paraId="3857763D" w14:textId="77777777" w:rsidR="007878F6" w:rsidRPr="006670E9" w:rsidRDefault="007878F6" w:rsidP="007878F6">
      <w:pPr>
        <w:spacing w:line="240" w:lineRule="auto"/>
        <w:rPr>
          <w:szCs w:val="24"/>
        </w:rPr>
      </w:pPr>
    </w:p>
    <w:p w14:paraId="0E5FE6B8" w14:textId="77777777" w:rsidR="007878F6" w:rsidRPr="006670E9" w:rsidRDefault="007878F6" w:rsidP="007878F6">
      <w:pPr>
        <w:spacing w:line="240" w:lineRule="auto"/>
        <w:ind w:firstLine="360"/>
      </w:pPr>
      <w:r w:rsidRPr="006670E9">
        <w:t>Przy ul. Bulwar w Sokołowie Podlaskim znajduje się teren rekreacyjny, tzw. Ogródek Jordanowski.</w:t>
      </w:r>
    </w:p>
    <w:p w14:paraId="1022CB2E" w14:textId="77777777" w:rsidR="007878F6" w:rsidRPr="006670E9" w:rsidRDefault="007878F6" w:rsidP="007878F6">
      <w:pPr>
        <w:spacing w:line="240" w:lineRule="auto"/>
      </w:pPr>
      <w:r w:rsidRPr="006670E9">
        <w:t>Na terenie tym zlokalizowane są budynek Podlaskiego Młodzieżowego Centrum Sportowo-Rekreacyjnego (pływalni miejskiej) oraz plac zabaw dla dzieci. Budynek pływalni jest obiektem murowanym, parterowym i całkowicie podpiwniczonym.</w:t>
      </w:r>
    </w:p>
    <w:p w14:paraId="21D96F3E" w14:textId="77777777" w:rsidR="007878F6" w:rsidRPr="006670E9" w:rsidRDefault="007878F6" w:rsidP="007878F6">
      <w:pPr>
        <w:spacing w:line="240" w:lineRule="auto"/>
      </w:pPr>
      <w:r w:rsidRPr="006670E9">
        <w:lastRenderedPageBreak/>
        <w:t>Przedmiot zamówienia obejmuje rozbudowę i modernizację infrastruktury rekreacyjnej obiektu, w szczególności budowę wodnego placu zabaw na terenie zielonym przylegającym do pływalni od strony wschodniej oraz montaż elementów strefy relaksu, takich jak jacuzzi i sauna, wewnątrz budynku – na hali basenowej.</w:t>
      </w:r>
    </w:p>
    <w:p w14:paraId="2D8D5499" w14:textId="77777777" w:rsidR="007878F6" w:rsidRPr="006670E9" w:rsidRDefault="007878F6" w:rsidP="007878F6">
      <w:pPr>
        <w:spacing w:line="240" w:lineRule="auto"/>
        <w:ind w:firstLine="708"/>
      </w:pPr>
      <w:r w:rsidRPr="006670E9">
        <w:t>Na terenie przeznaczonym pod budowę wodnego placu zabaw znajduje się asfaltowe boisko przewidziane do częściowej rozbiórki. W obszarze inwestycji zlokalizowane jest również istniejące uzbrojenie terenu, w tym kanalizacja deszczowa. Dostęp do terenu budowy przy budynku pływalni możliwy jest od strony ul. Zdrojowej. Objęty zamówieniem wodny plac zabaw będzie sąsiadował z istniejącym placem zabaw dla dzieci.</w:t>
      </w:r>
    </w:p>
    <w:p w14:paraId="21F33877" w14:textId="77777777" w:rsidR="007878F6" w:rsidRPr="006670E9" w:rsidRDefault="007878F6" w:rsidP="007878F6">
      <w:pPr>
        <w:spacing w:line="240" w:lineRule="auto"/>
        <w:ind w:firstLine="708"/>
      </w:pPr>
      <w:r w:rsidRPr="006670E9">
        <w:t xml:space="preserve">Instalacje uzdatniania wody dla wodnego placu zabaw i jacuzzi, zaprojektowano w pomieszczeniu piwnicznym budynku pływalni, w korytarzu komunikacyjnym (tzw. </w:t>
      </w:r>
      <w:proofErr w:type="spellStart"/>
      <w:r w:rsidRPr="006670E9">
        <w:t>podbaseniu</w:t>
      </w:r>
      <w:proofErr w:type="spellEnd"/>
      <w:r w:rsidRPr="006670E9">
        <w:t>). Pomieszczenie to posiada niezależne wejście techniczne z zewnątrz, umożliwiające bezpośredni transport materiałów i urządzeń.</w:t>
      </w:r>
    </w:p>
    <w:p w14:paraId="0286DA56" w14:textId="77777777" w:rsidR="007878F6" w:rsidRPr="006670E9" w:rsidRDefault="007878F6" w:rsidP="007878F6">
      <w:pPr>
        <w:spacing w:line="100" w:lineRule="atLeast"/>
        <w:rPr>
          <w:rFonts w:eastAsia="ArialNarrow"/>
        </w:rPr>
      </w:pPr>
    </w:p>
    <w:p w14:paraId="71D87D83" w14:textId="351996C1" w:rsidR="007878F6" w:rsidRPr="00F30833" w:rsidRDefault="007878F6" w:rsidP="007878F6">
      <w:pPr>
        <w:spacing w:line="100" w:lineRule="atLeast"/>
        <w:rPr>
          <w:rFonts w:eastAsia="ArialNarrow"/>
          <w:b/>
        </w:rPr>
      </w:pPr>
      <w:r w:rsidRPr="006670E9">
        <w:rPr>
          <w:rFonts w:eastAsia="ArialNarrow"/>
          <w:b/>
        </w:rPr>
        <w:t xml:space="preserve">4. Szczegółowy zakres robót </w:t>
      </w:r>
    </w:p>
    <w:p w14:paraId="19540FA8" w14:textId="77777777" w:rsidR="007878F6" w:rsidRPr="006670E9" w:rsidRDefault="007878F6" w:rsidP="007878F6">
      <w:pPr>
        <w:spacing w:line="240" w:lineRule="auto"/>
        <w:rPr>
          <w:rFonts w:eastAsia="ArialNarrow"/>
          <w:szCs w:val="24"/>
        </w:rPr>
      </w:pPr>
      <w:r w:rsidRPr="006670E9">
        <w:t>Zamówienie obejmuje budowę wodnego placu przy budynku pływalni oraz montaż elementów strefy relaksu tj. jacuzzi i sauny, wewnątrz budynku – na hali basenowej.</w:t>
      </w:r>
      <w:r w:rsidRPr="006670E9">
        <w:rPr>
          <w:rFonts w:eastAsia="ArialNarrow"/>
          <w:szCs w:val="24"/>
        </w:rPr>
        <w:t xml:space="preserve"> Zakres robót obejmuje m.in.</w:t>
      </w:r>
      <w:r w:rsidRPr="006670E9">
        <w:rPr>
          <w:szCs w:val="24"/>
        </w:rPr>
        <w:t>:</w:t>
      </w:r>
    </w:p>
    <w:p w14:paraId="3B5AA6B5" w14:textId="77777777" w:rsidR="007878F6" w:rsidRPr="006670E9" w:rsidRDefault="007878F6" w:rsidP="007878F6">
      <w:pPr>
        <w:spacing w:line="100" w:lineRule="atLeast"/>
        <w:rPr>
          <w:rFonts w:eastAsia="ArialNarrow"/>
        </w:rPr>
      </w:pPr>
    </w:p>
    <w:p w14:paraId="1FBA48CB" w14:textId="77777777" w:rsidR="007878F6" w:rsidRPr="006670E9" w:rsidRDefault="007878F6" w:rsidP="007878F6">
      <w:pPr>
        <w:spacing w:line="240" w:lineRule="auto"/>
        <w:ind w:left="426"/>
        <w:rPr>
          <w:b/>
          <w:bCs/>
          <w:szCs w:val="24"/>
        </w:rPr>
      </w:pPr>
      <w:r w:rsidRPr="006670E9">
        <w:rPr>
          <w:b/>
          <w:bCs/>
          <w:szCs w:val="24"/>
        </w:rPr>
        <w:t>4.1 Rozbudowa infrastruktury rekreacyjnej o wodny plac zabaw</w:t>
      </w:r>
    </w:p>
    <w:p w14:paraId="488761D2" w14:textId="77777777" w:rsidR="007878F6" w:rsidRPr="006670E9" w:rsidRDefault="007878F6">
      <w:pPr>
        <w:pStyle w:val="Akapitzlist"/>
        <w:numPr>
          <w:ilvl w:val="0"/>
          <w:numId w:val="49"/>
        </w:numPr>
        <w:spacing w:line="240" w:lineRule="auto"/>
        <w:ind w:left="1134" w:hanging="357"/>
        <w:jc w:val="both"/>
        <w:rPr>
          <w:rFonts w:ascii="Times New Roman" w:hAnsi="Times New Roman"/>
          <w:sz w:val="24"/>
          <w:szCs w:val="24"/>
        </w:rPr>
      </w:pPr>
      <w:r w:rsidRPr="006670E9">
        <w:rPr>
          <w:rFonts w:ascii="Times New Roman" w:hAnsi="Times New Roman"/>
          <w:sz w:val="24"/>
          <w:szCs w:val="24"/>
        </w:rPr>
        <w:t xml:space="preserve">Budowa wodnego placu zabaw dla dzieci bezpośrednio przy budynku pływalni miejskiej wyposażonego w wodne urządzenia rekreacyjne (kurtyny wodne, dysze, natryski) </w:t>
      </w:r>
    </w:p>
    <w:p w14:paraId="0CC09979" w14:textId="77777777" w:rsidR="007878F6" w:rsidRPr="006670E9" w:rsidRDefault="007878F6">
      <w:pPr>
        <w:pStyle w:val="Akapitzlist"/>
        <w:numPr>
          <w:ilvl w:val="0"/>
          <w:numId w:val="49"/>
        </w:numPr>
        <w:spacing w:line="240" w:lineRule="auto"/>
        <w:ind w:left="1134" w:hanging="357"/>
        <w:jc w:val="both"/>
        <w:rPr>
          <w:rFonts w:ascii="Times New Roman" w:hAnsi="Times New Roman"/>
          <w:sz w:val="24"/>
          <w:szCs w:val="24"/>
        </w:rPr>
      </w:pPr>
      <w:r w:rsidRPr="006670E9">
        <w:rPr>
          <w:rFonts w:ascii="Times New Roman" w:hAnsi="Times New Roman"/>
          <w:sz w:val="24"/>
          <w:szCs w:val="24"/>
        </w:rPr>
        <w:t>Instalacja systemu uzdatniania i filtracji wody dla wodnego placu zabaw w pomieszczeniach piwnicznych (</w:t>
      </w:r>
      <w:proofErr w:type="spellStart"/>
      <w:r w:rsidRPr="006670E9">
        <w:rPr>
          <w:rFonts w:ascii="Times New Roman" w:hAnsi="Times New Roman"/>
          <w:sz w:val="24"/>
          <w:szCs w:val="24"/>
        </w:rPr>
        <w:t>podbaseniu</w:t>
      </w:r>
      <w:proofErr w:type="spellEnd"/>
      <w:r w:rsidRPr="006670E9">
        <w:rPr>
          <w:rFonts w:ascii="Times New Roman" w:hAnsi="Times New Roman"/>
          <w:sz w:val="24"/>
          <w:szCs w:val="24"/>
        </w:rPr>
        <w:t>) budynku pływalni</w:t>
      </w:r>
    </w:p>
    <w:p w14:paraId="53CC64D0" w14:textId="77777777" w:rsidR="007878F6" w:rsidRPr="006670E9" w:rsidRDefault="007878F6">
      <w:pPr>
        <w:pStyle w:val="Akapitzlist"/>
        <w:numPr>
          <w:ilvl w:val="0"/>
          <w:numId w:val="49"/>
        </w:numPr>
        <w:spacing w:line="240" w:lineRule="auto"/>
        <w:ind w:left="1134" w:hanging="357"/>
        <w:jc w:val="both"/>
        <w:rPr>
          <w:rFonts w:ascii="Times New Roman" w:hAnsi="Times New Roman"/>
          <w:sz w:val="24"/>
          <w:szCs w:val="24"/>
        </w:rPr>
      </w:pPr>
      <w:r w:rsidRPr="006670E9">
        <w:rPr>
          <w:rFonts w:ascii="Times New Roman" w:hAnsi="Times New Roman"/>
          <w:sz w:val="24"/>
          <w:szCs w:val="24"/>
        </w:rPr>
        <w:t>Wykonanie bezpiecznej, antypoślizgowej nawierzchni wodnego placu zabaw</w:t>
      </w:r>
    </w:p>
    <w:p w14:paraId="63445FB2" w14:textId="77777777" w:rsidR="007878F6" w:rsidRPr="006670E9" w:rsidRDefault="007878F6">
      <w:pPr>
        <w:pStyle w:val="Akapitzlist"/>
        <w:numPr>
          <w:ilvl w:val="0"/>
          <w:numId w:val="49"/>
        </w:numPr>
        <w:spacing w:line="240" w:lineRule="auto"/>
        <w:ind w:left="1134" w:hanging="357"/>
        <w:jc w:val="both"/>
        <w:rPr>
          <w:rFonts w:ascii="Times New Roman" w:hAnsi="Times New Roman"/>
          <w:sz w:val="24"/>
          <w:szCs w:val="24"/>
        </w:rPr>
      </w:pPr>
      <w:r w:rsidRPr="006670E9">
        <w:rPr>
          <w:rFonts w:ascii="Times New Roman" w:hAnsi="Times New Roman"/>
          <w:sz w:val="24"/>
          <w:szCs w:val="24"/>
        </w:rPr>
        <w:t xml:space="preserve">Budowa odwodnienia zapewniającego prawidłowy obieg wody </w:t>
      </w:r>
    </w:p>
    <w:p w14:paraId="51180B3A" w14:textId="77777777" w:rsidR="007878F6" w:rsidRPr="006670E9" w:rsidRDefault="007878F6">
      <w:pPr>
        <w:pStyle w:val="Akapitzlist"/>
        <w:numPr>
          <w:ilvl w:val="0"/>
          <w:numId w:val="49"/>
        </w:numPr>
        <w:spacing w:line="240" w:lineRule="auto"/>
        <w:ind w:left="1134" w:hanging="357"/>
        <w:jc w:val="both"/>
        <w:rPr>
          <w:rFonts w:ascii="Times New Roman" w:hAnsi="Times New Roman"/>
          <w:sz w:val="24"/>
          <w:szCs w:val="24"/>
        </w:rPr>
      </w:pPr>
      <w:r w:rsidRPr="006670E9">
        <w:rPr>
          <w:rFonts w:ascii="Times New Roman" w:hAnsi="Times New Roman"/>
          <w:sz w:val="24"/>
          <w:szCs w:val="24"/>
        </w:rPr>
        <w:t>Utworzenie strefy dla rodziców (dojścia, ogrodzenie, miejsca siedzące, przebieralnie)</w:t>
      </w:r>
    </w:p>
    <w:p w14:paraId="22738890" w14:textId="77777777" w:rsidR="007878F6" w:rsidRPr="006670E9" w:rsidRDefault="007878F6" w:rsidP="007878F6">
      <w:pPr>
        <w:spacing w:line="240" w:lineRule="auto"/>
        <w:ind w:left="426"/>
        <w:rPr>
          <w:b/>
          <w:bCs/>
          <w:szCs w:val="24"/>
        </w:rPr>
      </w:pPr>
      <w:r w:rsidRPr="006670E9">
        <w:rPr>
          <w:b/>
          <w:bCs/>
          <w:szCs w:val="24"/>
        </w:rPr>
        <w:t>4.2 Utworzenie strefy relaksu - budowa jacuzzi i sauny na hali basenowej</w:t>
      </w:r>
    </w:p>
    <w:p w14:paraId="454AC3A5" w14:textId="77777777" w:rsidR="007878F6" w:rsidRPr="006670E9" w:rsidRDefault="007878F6">
      <w:pPr>
        <w:pStyle w:val="Akapitzlist"/>
        <w:numPr>
          <w:ilvl w:val="0"/>
          <w:numId w:val="50"/>
        </w:numPr>
        <w:spacing w:line="240" w:lineRule="auto"/>
        <w:ind w:left="1134" w:hanging="357"/>
        <w:jc w:val="both"/>
        <w:rPr>
          <w:rFonts w:ascii="Times New Roman" w:hAnsi="Times New Roman"/>
          <w:sz w:val="24"/>
          <w:szCs w:val="24"/>
        </w:rPr>
      </w:pPr>
      <w:r w:rsidRPr="006670E9">
        <w:rPr>
          <w:rFonts w:ascii="Times New Roman" w:hAnsi="Times New Roman"/>
          <w:sz w:val="24"/>
          <w:szCs w:val="24"/>
        </w:rPr>
        <w:t xml:space="preserve">Budowa wanny SPA (jacuzzi) z systemem hydromasażu </w:t>
      </w:r>
    </w:p>
    <w:p w14:paraId="604067C8" w14:textId="77777777" w:rsidR="007878F6" w:rsidRPr="006670E9" w:rsidRDefault="007878F6">
      <w:pPr>
        <w:pStyle w:val="Akapitzlist"/>
        <w:numPr>
          <w:ilvl w:val="0"/>
          <w:numId w:val="50"/>
        </w:numPr>
        <w:spacing w:line="240" w:lineRule="auto"/>
        <w:ind w:left="1134" w:hanging="357"/>
        <w:jc w:val="both"/>
        <w:rPr>
          <w:rFonts w:ascii="Times New Roman" w:hAnsi="Times New Roman"/>
          <w:sz w:val="24"/>
          <w:szCs w:val="24"/>
        </w:rPr>
      </w:pPr>
      <w:r w:rsidRPr="006670E9">
        <w:rPr>
          <w:rFonts w:ascii="Times New Roman" w:hAnsi="Times New Roman"/>
          <w:sz w:val="24"/>
          <w:szCs w:val="24"/>
        </w:rPr>
        <w:t>Montaż osobnej instalacji uzdatniania wody dla jacuzzi w pomieszczeniach piwnicznych (</w:t>
      </w:r>
      <w:proofErr w:type="spellStart"/>
      <w:r w:rsidRPr="006670E9">
        <w:rPr>
          <w:rFonts w:ascii="Times New Roman" w:hAnsi="Times New Roman"/>
          <w:sz w:val="24"/>
          <w:szCs w:val="24"/>
        </w:rPr>
        <w:t>podbaseniu</w:t>
      </w:r>
      <w:proofErr w:type="spellEnd"/>
      <w:r w:rsidRPr="006670E9">
        <w:rPr>
          <w:rFonts w:ascii="Times New Roman" w:hAnsi="Times New Roman"/>
          <w:sz w:val="24"/>
          <w:szCs w:val="24"/>
        </w:rPr>
        <w:t>) budynku pływalni</w:t>
      </w:r>
    </w:p>
    <w:p w14:paraId="21DA5181" w14:textId="77777777" w:rsidR="007878F6" w:rsidRPr="006670E9" w:rsidRDefault="007878F6">
      <w:pPr>
        <w:pStyle w:val="Akapitzlist"/>
        <w:numPr>
          <w:ilvl w:val="0"/>
          <w:numId w:val="50"/>
        </w:numPr>
        <w:spacing w:line="240" w:lineRule="auto"/>
        <w:ind w:left="1134" w:hanging="357"/>
        <w:jc w:val="both"/>
        <w:rPr>
          <w:rFonts w:ascii="Times New Roman" w:hAnsi="Times New Roman"/>
          <w:sz w:val="24"/>
          <w:szCs w:val="24"/>
        </w:rPr>
      </w:pPr>
      <w:r w:rsidRPr="006670E9">
        <w:rPr>
          <w:rFonts w:ascii="Times New Roman" w:hAnsi="Times New Roman"/>
          <w:sz w:val="24"/>
          <w:szCs w:val="24"/>
        </w:rPr>
        <w:t>Budowa sauny w wydzielonym pomieszczeniu z bezpośrednim dostępem z hali basenowej</w:t>
      </w:r>
    </w:p>
    <w:p w14:paraId="535F3BE7" w14:textId="48AC3D53" w:rsidR="007878F6" w:rsidRPr="00F30833" w:rsidRDefault="00F30833" w:rsidP="007878F6">
      <w:pPr>
        <w:spacing w:line="100" w:lineRule="atLeast"/>
        <w:ind w:left="709"/>
        <w:rPr>
          <w:rFonts w:eastAsia="ArialNarrow"/>
          <w:b/>
        </w:rPr>
      </w:pPr>
      <w:r w:rsidRPr="00F30833">
        <w:rPr>
          <w:rFonts w:eastAsia="ArialNarrow"/>
          <w:b/>
        </w:rPr>
        <w:t xml:space="preserve">Uwagi: </w:t>
      </w:r>
    </w:p>
    <w:p w14:paraId="0789EF9A" w14:textId="77777777"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t xml:space="preserve">Równolegle z realizacją robót objętych niniejszym zamówieniem w pomieszczeniu hali basenowej prowadzone będą prace związane z wymianą okładzin na ścianach i posadzkach. Ponadto w pomieszczeniu </w:t>
      </w:r>
      <w:proofErr w:type="spellStart"/>
      <w:r w:rsidRPr="006670E9">
        <w:t>podbasenia</w:t>
      </w:r>
      <w:proofErr w:type="spellEnd"/>
      <w:r w:rsidRPr="006670E9">
        <w:t xml:space="preserve"> prowadzone będą prace związane z wymianą instalacji wentylacji mechanicznej w budynku. Wykonawca zobowiązany jest do odpowiedniej koordynacji robót instalacyjnych prowadzonych w pomieszczeniu hali basenowej i </w:t>
      </w:r>
      <w:proofErr w:type="spellStart"/>
      <w:r w:rsidRPr="006670E9">
        <w:t>podbasenia</w:t>
      </w:r>
      <w:proofErr w:type="spellEnd"/>
      <w:r w:rsidRPr="006670E9">
        <w:t xml:space="preserve"> w sposób niepowodujący utrudnień ani opóźnień w realizacji prac związanych remontem ścian i posadzek oraz wymianą wentylacji.</w:t>
      </w:r>
    </w:p>
    <w:p w14:paraId="51B9A2E3" w14:textId="63FBBF42"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t>Przed przystąpieniem do robót na hali basenowej konieczne jest zabezpieczenie nowo wyremontowanych okładzin i elementów obu niecek basenowej będących na gwarancji. Zabezpieczyć należy rynny przelewowe, kratki, powierzchnie niecek basenowych i narożniki murków np. płytą OSB i folią lub w inny sposób zabezpieczający przed pyłem i uszkodzeniem mechanicznym podczas wykonania robót.</w:t>
      </w:r>
    </w:p>
    <w:p w14:paraId="59AAC44B" w14:textId="77777777"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rPr>
          <w:rFonts w:eastAsia="ArialNarrow"/>
        </w:rPr>
        <w:lastRenderedPageBreak/>
        <w:t>Po zakończeniu robót na hali basenowej Wykonawca uprzątnie plac budowy, w szczególności oczyści niecki basenowe, wloty kanałów wentylacyjnych oraz stalową konstrukcję dachu z pyłu i innych zanieczyszczeń budowlanych.</w:t>
      </w:r>
    </w:p>
    <w:p w14:paraId="07394552" w14:textId="77777777"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rPr>
          <w:rFonts w:eastAsia="ArialNarrow"/>
        </w:rPr>
        <w:t>W przypadku uszkodzenia okładzin lub innych elementów wyremontowanych wcześniej niecek basenowych przez Wykonawcę robót, jest on zobowiązany do ich naprawy pod nadzorem Wykonawcy remontu hali basenowej lub do zlecenia naprawy bezpośrednio temu Wykonawcy.</w:t>
      </w:r>
    </w:p>
    <w:p w14:paraId="3B25069F" w14:textId="4BE530ED"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rPr>
          <w:szCs w:val="24"/>
        </w:rPr>
        <w:t>Na terenie objętym zamówieniem może znajdować się stare uzbrojenie terenu (w tym kanalizacji a deszczowa, kable elektroenergetyczne), tylko częściowo zainwentaryzowane na mapach. W związku z tym wszelkie roboty ziemne należy prowadzić ze szczególną ostrożnością, a w przypadku natrafienia na uzbrojenie nie uwidocznione na mapach każdorazowo skonsultować z Zamawiającym możliwość jego rozbiórki lub pozostawienia.</w:t>
      </w:r>
    </w:p>
    <w:p w14:paraId="167BE592" w14:textId="77777777" w:rsidR="007878F6" w:rsidRPr="006670E9" w:rsidRDefault="007878F6">
      <w:pPr>
        <w:numPr>
          <w:ilvl w:val="3"/>
          <w:numId w:val="44"/>
        </w:numPr>
        <w:suppressAutoHyphens/>
        <w:overflowPunct/>
        <w:autoSpaceDE/>
        <w:autoSpaceDN/>
        <w:adjustRightInd/>
        <w:spacing w:line="100" w:lineRule="atLeast"/>
        <w:ind w:left="993" w:hanging="425"/>
        <w:textAlignment w:val="auto"/>
        <w:rPr>
          <w:b/>
          <w:u w:val="single"/>
        </w:rPr>
      </w:pPr>
      <w:r w:rsidRPr="006670E9">
        <w:rPr>
          <w:szCs w:val="24"/>
        </w:rPr>
        <w:t>Wykonawca w porozumieniu z użytkownikiem opracuje regulamin korzystania z Wodnego placu zabaw, wanny SPA (jacuzzi) i sauny. Regulaminy należy umieścić w widocznymi miejscu uzgodnionym z Zamawiającym i użytkownikiem. Regulamin wodnego placu zabaw należy ustawić na konstrukcji stalowej „pylonie”. Materiały użyte do wykonania regulaminów winne być odporne na działanie wilgoci oraz związków chloru.</w:t>
      </w:r>
    </w:p>
    <w:p w14:paraId="12AFAE40" w14:textId="77777777" w:rsidR="007878F6" w:rsidRPr="006670E9" w:rsidRDefault="007878F6" w:rsidP="007878F6">
      <w:pPr>
        <w:pStyle w:val="ListParagraph"/>
        <w:spacing w:line="100" w:lineRule="atLeast"/>
        <w:ind w:left="0"/>
      </w:pPr>
    </w:p>
    <w:p w14:paraId="78BC8093" w14:textId="6CF7EF85" w:rsidR="007878F6" w:rsidRPr="006670E9" w:rsidRDefault="007878F6" w:rsidP="007878F6">
      <w:pPr>
        <w:spacing w:line="100" w:lineRule="atLeast"/>
        <w:ind w:left="540" w:hanging="540"/>
      </w:pPr>
      <w:r w:rsidRPr="006670E9">
        <w:rPr>
          <w:b/>
        </w:rPr>
        <w:t>4.</w:t>
      </w:r>
      <w:r w:rsidR="00FC5B93">
        <w:rPr>
          <w:b/>
        </w:rPr>
        <w:t>3</w:t>
      </w:r>
      <w:r w:rsidRPr="006670E9">
        <w:rPr>
          <w:b/>
        </w:rPr>
        <w:t xml:space="preserve"> </w:t>
      </w:r>
      <w:r w:rsidRPr="006670E9">
        <w:rPr>
          <w:b/>
        </w:rPr>
        <w:tab/>
        <w:t>Szczegóły modernizacji i rozbudowy określają poniższe opracowania:</w:t>
      </w:r>
    </w:p>
    <w:p w14:paraId="729D717F" w14:textId="77777777" w:rsidR="007878F6" w:rsidRPr="006670E9" w:rsidRDefault="007878F6" w:rsidP="007878F6">
      <w:pPr>
        <w:spacing w:line="100" w:lineRule="atLeast"/>
        <w:ind w:left="540" w:hanging="540"/>
      </w:pPr>
    </w:p>
    <w:p w14:paraId="1D181D22" w14:textId="445ADF22" w:rsidR="007878F6" w:rsidRPr="006670E9" w:rsidRDefault="007878F6" w:rsidP="007878F6">
      <w:pPr>
        <w:spacing w:line="240" w:lineRule="auto"/>
        <w:ind w:left="709" w:hanging="567"/>
      </w:pPr>
      <w:r w:rsidRPr="006670E9">
        <w:t>4.</w:t>
      </w:r>
      <w:r w:rsidR="00FC5B93">
        <w:t>3</w:t>
      </w:r>
      <w:r w:rsidRPr="006670E9">
        <w:t>.1 Projekt budowlano-wykonawczy budowy wodnego placu zabaw w zakresie wszystkich branż – w załączeniu.</w:t>
      </w:r>
    </w:p>
    <w:p w14:paraId="41226EE7" w14:textId="3CE031B7" w:rsidR="007878F6" w:rsidRPr="006670E9" w:rsidRDefault="007878F6" w:rsidP="007878F6">
      <w:pPr>
        <w:spacing w:line="240" w:lineRule="auto"/>
        <w:ind w:left="709" w:hanging="567"/>
      </w:pPr>
      <w:r w:rsidRPr="006670E9">
        <w:t>4.</w:t>
      </w:r>
      <w:r w:rsidR="00FC5B93">
        <w:t>3</w:t>
      </w:r>
      <w:r w:rsidRPr="006670E9">
        <w:t>.2 Projekt budowlano-wykonawczy montażu wanny SPA (jacuzzi) w zakresie wszystkich branż – w załączeniu.</w:t>
      </w:r>
    </w:p>
    <w:p w14:paraId="61056DAE" w14:textId="525D81F1" w:rsidR="007878F6" w:rsidRPr="006670E9" w:rsidRDefault="007878F6" w:rsidP="007878F6">
      <w:pPr>
        <w:spacing w:line="240" w:lineRule="auto"/>
        <w:ind w:left="709" w:hanging="567"/>
      </w:pPr>
      <w:r w:rsidRPr="006670E9">
        <w:t>4.</w:t>
      </w:r>
      <w:r w:rsidR="00FC5B93">
        <w:t>3</w:t>
      </w:r>
      <w:r w:rsidRPr="006670E9">
        <w:t>.3 Projekt budowlano-wykonawczy montażu sauny w zakresie wszystkich branż – w</w:t>
      </w:r>
      <w:r w:rsidR="00F30833">
        <w:t> </w:t>
      </w:r>
      <w:r w:rsidRPr="006670E9">
        <w:t>załączeniu.</w:t>
      </w:r>
    </w:p>
    <w:p w14:paraId="284D9D48" w14:textId="3672ACC1" w:rsidR="007878F6" w:rsidRPr="006670E9" w:rsidRDefault="007878F6" w:rsidP="007878F6">
      <w:pPr>
        <w:spacing w:line="240" w:lineRule="auto"/>
        <w:ind w:left="539" w:hanging="397"/>
      </w:pPr>
      <w:r w:rsidRPr="006670E9">
        <w:t>4.</w:t>
      </w:r>
      <w:r w:rsidR="00FC5B93">
        <w:t>3</w:t>
      </w:r>
      <w:r w:rsidRPr="006670E9">
        <w:t>.4 Przedmiary robót wszystkich branż - w załączeniu</w:t>
      </w:r>
    </w:p>
    <w:p w14:paraId="44978A4E" w14:textId="69EBBBF3" w:rsidR="007878F6" w:rsidRPr="006670E9" w:rsidRDefault="007878F6" w:rsidP="007878F6">
      <w:pPr>
        <w:spacing w:line="240" w:lineRule="auto"/>
        <w:ind w:left="539" w:hanging="397"/>
      </w:pPr>
      <w:r w:rsidRPr="006670E9">
        <w:t>4.</w:t>
      </w:r>
      <w:r w:rsidR="00FC5B93">
        <w:t>3</w:t>
      </w:r>
      <w:r w:rsidRPr="006670E9">
        <w:t>.5 Specyfikacja techniczna wykonania i odbioru robót – w załączeniu</w:t>
      </w:r>
    </w:p>
    <w:p w14:paraId="478B20B6" w14:textId="4418FDBD" w:rsidR="007878F6" w:rsidRPr="006670E9" w:rsidRDefault="007878F6" w:rsidP="00F30833">
      <w:pPr>
        <w:spacing w:line="240" w:lineRule="auto"/>
        <w:ind w:left="709" w:hanging="567"/>
      </w:pPr>
      <w:r w:rsidRPr="006670E9">
        <w:t xml:space="preserve">   </w:t>
      </w:r>
    </w:p>
    <w:p w14:paraId="313DA00A" w14:textId="4280671F" w:rsidR="007878F6" w:rsidRPr="00F30833" w:rsidRDefault="007878F6" w:rsidP="00F30833">
      <w:pPr>
        <w:spacing w:line="240" w:lineRule="auto"/>
        <w:ind w:left="539" w:hanging="539"/>
        <w:rPr>
          <w:b/>
        </w:rPr>
      </w:pPr>
      <w:r w:rsidRPr="006670E9">
        <w:tab/>
      </w:r>
      <w:r w:rsidRPr="006670E9">
        <w:rPr>
          <w:b/>
        </w:rPr>
        <w:t xml:space="preserve">Przy czym:    </w:t>
      </w:r>
    </w:p>
    <w:p w14:paraId="24315F66" w14:textId="24DD5478" w:rsidR="007878F6" w:rsidRPr="006670E9" w:rsidRDefault="007878F6">
      <w:pPr>
        <w:numPr>
          <w:ilvl w:val="0"/>
          <w:numId w:val="41"/>
        </w:numPr>
        <w:suppressAutoHyphens/>
        <w:overflowPunct/>
        <w:autoSpaceDE/>
        <w:autoSpaceDN/>
        <w:adjustRightInd/>
        <w:spacing w:line="100" w:lineRule="atLeast"/>
        <w:textAlignment w:val="auto"/>
      </w:pPr>
      <w:r w:rsidRPr="006670E9">
        <w:t>Jeżeli jakiś element znajduje się w projekcie a nie znajduje się w przedmiarze robót należy go uwzględnić i wykonać w ramach wynagrodzenia zawartego w umowie</w:t>
      </w:r>
    </w:p>
    <w:p w14:paraId="152595A3" w14:textId="77777777" w:rsidR="007878F6" w:rsidRPr="006670E9" w:rsidRDefault="007878F6">
      <w:pPr>
        <w:numPr>
          <w:ilvl w:val="0"/>
          <w:numId w:val="41"/>
        </w:numPr>
        <w:suppressAutoHyphens/>
        <w:overflowPunct/>
        <w:autoSpaceDE/>
        <w:autoSpaceDN/>
        <w:adjustRightInd/>
        <w:spacing w:line="100" w:lineRule="atLeast"/>
        <w:textAlignment w:val="auto"/>
      </w:pPr>
      <w:r w:rsidRPr="006670E9">
        <w:t>Na podstawie załączonych przedmiarów Wykonawca robót opracuje kosztorys ofertowy, który przedłoży Zamawiającemu bezpośrednio przed podpisaniem umowy.</w:t>
      </w:r>
    </w:p>
    <w:p w14:paraId="5DEA4FED" w14:textId="77777777" w:rsidR="007878F6" w:rsidRPr="006670E9" w:rsidRDefault="007878F6">
      <w:pPr>
        <w:numPr>
          <w:ilvl w:val="0"/>
          <w:numId w:val="41"/>
        </w:numPr>
        <w:suppressAutoHyphens/>
        <w:overflowPunct/>
        <w:autoSpaceDE/>
        <w:autoSpaceDN/>
        <w:adjustRightInd/>
        <w:spacing w:line="100" w:lineRule="atLeast"/>
        <w:textAlignment w:val="auto"/>
      </w:pPr>
      <w:r w:rsidRPr="006670E9">
        <w:t>Opracowany przez Wykonawcę kosztorys należy traktować jako dokument uzupełniający, który posłuży do rozliczeń z Wykonawcą, w tym do ustalenia wynagrodzenia za roboty uzupełniające, dodatkowe i zamienne.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w:t>
      </w:r>
      <w:proofErr w:type="spellStart"/>
      <w:r w:rsidRPr="006670E9">
        <w:t>Sekocenbud</w:t>
      </w:r>
      <w:proofErr w:type="spellEnd"/>
      <w:r w:rsidRPr="006670E9">
        <w:t xml:space="preserve">” za okres poprzedzający wykonanie robót, pomniejszonych dodatkowo w stosunku do wartości katalogowych o 10% </w:t>
      </w:r>
    </w:p>
    <w:p w14:paraId="01091C68" w14:textId="77777777" w:rsidR="007878F6" w:rsidRPr="006670E9" w:rsidRDefault="007878F6">
      <w:pPr>
        <w:numPr>
          <w:ilvl w:val="0"/>
          <w:numId w:val="41"/>
        </w:numPr>
        <w:suppressAutoHyphens/>
        <w:overflowPunct/>
        <w:autoSpaceDE/>
        <w:autoSpaceDN/>
        <w:adjustRightInd/>
        <w:spacing w:line="100" w:lineRule="atLeast"/>
        <w:textAlignment w:val="auto"/>
      </w:pPr>
      <w:r w:rsidRPr="006670E9">
        <w:t xml:space="preserve">Kosztorys sporządzany przez Wykonawcę musi zawierać ceny jednostkowe w formie pozycji scalonych, obejmujących łącznie robociznę, materiały i sprzęt. Niedopuszczalne jest rozbijanie pozycji na składniki cenotwórcze (R, M, S) ani stosowanie odrębnych narzutów. </w:t>
      </w:r>
    </w:p>
    <w:p w14:paraId="55936512" w14:textId="77777777" w:rsidR="007878F6" w:rsidRPr="006670E9" w:rsidRDefault="007878F6">
      <w:pPr>
        <w:numPr>
          <w:ilvl w:val="0"/>
          <w:numId w:val="41"/>
        </w:numPr>
        <w:suppressAutoHyphens/>
        <w:overflowPunct/>
        <w:autoSpaceDE/>
        <w:autoSpaceDN/>
        <w:adjustRightInd/>
        <w:spacing w:line="100" w:lineRule="atLeast"/>
        <w:textAlignment w:val="auto"/>
      </w:pPr>
      <w:r w:rsidRPr="006670E9">
        <w:t>W przypadku braku odpowiednich pozycji w katalogach „</w:t>
      </w:r>
      <w:proofErr w:type="spellStart"/>
      <w:r w:rsidRPr="006670E9">
        <w:t>Sekocenbud</w:t>
      </w:r>
      <w:proofErr w:type="spellEnd"/>
      <w:r w:rsidRPr="006670E9">
        <w:t>”, Wykonawca zobowiązany jest do przyjęcia cen analogicznych lub najbardziej zbliżonych rodzajowo robót publikowanych w tym systemie, z zachowaniem zasady ich pomniejszenia o 10%.</w:t>
      </w:r>
    </w:p>
    <w:p w14:paraId="12995296" w14:textId="59FE4307" w:rsidR="007878F6" w:rsidRPr="006670E9" w:rsidRDefault="007878F6">
      <w:pPr>
        <w:numPr>
          <w:ilvl w:val="0"/>
          <w:numId w:val="41"/>
        </w:numPr>
        <w:suppressAutoHyphens/>
        <w:overflowPunct/>
        <w:autoSpaceDE/>
        <w:autoSpaceDN/>
        <w:adjustRightInd/>
        <w:spacing w:line="100" w:lineRule="atLeast"/>
        <w:textAlignment w:val="auto"/>
      </w:pPr>
      <w:r w:rsidRPr="006670E9">
        <w:lastRenderedPageBreak/>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2C64364E" w14:textId="0A5E4FAB" w:rsidR="007878F6" w:rsidRPr="006670E9" w:rsidRDefault="007878F6" w:rsidP="00F30833">
      <w:pPr>
        <w:spacing w:line="100" w:lineRule="atLeast"/>
        <w:ind w:left="540" w:hanging="540"/>
      </w:pPr>
      <w:r w:rsidRPr="006670E9">
        <w:tab/>
        <w:t xml:space="preserve"> </w:t>
      </w:r>
    </w:p>
    <w:p w14:paraId="1B842927" w14:textId="5F230AB7" w:rsidR="007878F6" w:rsidRPr="006670E9" w:rsidRDefault="007878F6" w:rsidP="007878F6">
      <w:pPr>
        <w:spacing w:line="100" w:lineRule="atLeast"/>
        <w:ind w:left="540" w:hanging="540"/>
        <w:rPr>
          <w:color w:val="FF0000"/>
        </w:rPr>
      </w:pPr>
      <w:r w:rsidRPr="006670E9">
        <w:rPr>
          <w:b/>
        </w:rPr>
        <w:t xml:space="preserve">5. </w:t>
      </w:r>
      <w:r w:rsidRPr="006670E9">
        <w:rPr>
          <w:b/>
        </w:rPr>
        <w:tab/>
        <w:t>Zmiana zakresu zamówienia:</w:t>
      </w:r>
    </w:p>
    <w:p w14:paraId="382B7657" w14:textId="77777777" w:rsidR="007878F6" w:rsidRPr="006670E9" w:rsidRDefault="007878F6" w:rsidP="007878F6">
      <w:pPr>
        <w:spacing w:line="100" w:lineRule="atLeast"/>
        <w:ind w:left="540"/>
      </w:pPr>
    </w:p>
    <w:p w14:paraId="7667B1C8" w14:textId="77777777" w:rsidR="007878F6" w:rsidRPr="006670E9" w:rsidRDefault="007878F6">
      <w:pPr>
        <w:widowControl w:val="0"/>
        <w:numPr>
          <w:ilvl w:val="1"/>
          <w:numId w:val="37"/>
        </w:numPr>
        <w:tabs>
          <w:tab w:val="clear" w:pos="566"/>
          <w:tab w:val="num" w:pos="0"/>
        </w:tabs>
        <w:autoSpaceDE/>
        <w:autoSpaceDN/>
        <w:adjustRightInd/>
        <w:spacing w:line="100" w:lineRule="atLeast"/>
        <w:ind w:left="567" w:hanging="567"/>
        <w:textAlignment w:val="auto"/>
      </w:pPr>
      <w:r w:rsidRPr="006670E9">
        <w:t>W przypadku ujawnienia w trakcie realizacji zamówienia nowych okoliczności, które nie zostały wcześniej przewidziane np. konieczność rozbiórki czy przebudowy istniejących elementów budynku lub instalacji,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031C3F1E" w14:textId="77777777" w:rsidR="007878F6" w:rsidRPr="006670E9" w:rsidRDefault="007878F6" w:rsidP="007878F6">
      <w:pPr>
        <w:spacing w:line="100" w:lineRule="atLeast"/>
        <w:ind w:left="540" w:hanging="540"/>
      </w:pPr>
    </w:p>
    <w:p w14:paraId="6DAE264E" w14:textId="77777777" w:rsidR="007878F6" w:rsidRPr="006670E9" w:rsidRDefault="007878F6">
      <w:pPr>
        <w:numPr>
          <w:ilvl w:val="1"/>
          <w:numId w:val="37"/>
        </w:numPr>
        <w:tabs>
          <w:tab w:val="clear" w:pos="566"/>
          <w:tab w:val="num" w:pos="0"/>
        </w:tabs>
        <w:autoSpaceDE/>
        <w:autoSpaceDN/>
        <w:adjustRightInd/>
        <w:spacing w:line="100" w:lineRule="atLeast"/>
        <w:ind w:left="567" w:hanging="567"/>
        <w:textAlignment w:val="auto"/>
      </w:pPr>
      <w:r w:rsidRPr="006670E9">
        <w:t xml:space="preserve">Zmiana zakresu, terminu zamówienia oraz wynagrodzenia umownego może nastąpić za zgodą obu stron wyrażoną w formie aneksu do umowy bądź odrębnej umowy. </w:t>
      </w:r>
    </w:p>
    <w:p w14:paraId="4D007852" w14:textId="77777777" w:rsidR="007878F6" w:rsidRPr="006670E9" w:rsidRDefault="007878F6" w:rsidP="007878F6">
      <w:pPr>
        <w:pStyle w:val="ListParagraph"/>
        <w:spacing w:line="100" w:lineRule="atLeast"/>
      </w:pPr>
    </w:p>
    <w:p w14:paraId="2614C79E" w14:textId="77777777" w:rsidR="007878F6" w:rsidRPr="006670E9" w:rsidRDefault="007878F6">
      <w:pPr>
        <w:numPr>
          <w:ilvl w:val="1"/>
          <w:numId w:val="37"/>
        </w:numPr>
        <w:tabs>
          <w:tab w:val="clear" w:pos="566"/>
          <w:tab w:val="num" w:pos="0"/>
        </w:tabs>
        <w:autoSpaceDE/>
        <w:autoSpaceDN/>
        <w:adjustRightInd/>
        <w:spacing w:line="100" w:lineRule="atLeast"/>
        <w:ind w:left="567" w:hanging="567"/>
        <w:textAlignment w:val="auto"/>
      </w:pPr>
      <w:r w:rsidRPr="006670E9">
        <w:t>Zamawiający dopuszcza możliwość zlecenia Wykonawcy robót zamiennych, dodatkowych lub uzupełniających (podobnego rodzaju) w przypadku ujawnienia takiej konieczności podczas realizacji zamówienia.</w:t>
      </w:r>
    </w:p>
    <w:p w14:paraId="063ACC79" w14:textId="77777777" w:rsidR="007878F6" w:rsidRPr="006670E9" w:rsidRDefault="007878F6" w:rsidP="007878F6">
      <w:pPr>
        <w:pStyle w:val="ListParagraph"/>
        <w:spacing w:line="100" w:lineRule="atLeast"/>
      </w:pPr>
    </w:p>
    <w:p w14:paraId="18C2E9CB" w14:textId="77777777" w:rsidR="007878F6" w:rsidRPr="006670E9" w:rsidRDefault="007878F6">
      <w:pPr>
        <w:numPr>
          <w:ilvl w:val="1"/>
          <w:numId w:val="37"/>
        </w:numPr>
        <w:tabs>
          <w:tab w:val="clear" w:pos="566"/>
          <w:tab w:val="num" w:pos="0"/>
        </w:tabs>
        <w:autoSpaceDE/>
        <w:autoSpaceDN/>
        <w:adjustRightInd/>
        <w:spacing w:line="100" w:lineRule="atLeast"/>
        <w:ind w:left="567" w:hanging="567"/>
        <w:textAlignment w:val="auto"/>
      </w:pPr>
      <w:r w:rsidRPr="006670E9">
        <w:t>Zmiana umowy może dotyczyć:</w:t>
      </w:r>
    </w:p>
    <w:p w14:paraId="088FCE31" w14:textId="489754AC" w:rsidR="007878F6" w:rsidRPr="006670E9" w:rsidRDefault="007878F6" w:rsidP="007878F6">
      <w:pPr>
        <w:pStyle w:val="ListParagraph"/>
        <w:spacing w:line="100" w:lineRule="atLeast"/>
        <w:ind w:left="774" w:hanging="207"/>
      </w:pPr>
      <w:r w:rsidRPr="006670E9">
        <w:t>a/ terminu wykonania przedmiotu umowy</w:t>
      </w:r>
    </w:p>
    <w:p w14:paraId="0FE5DF2F" w14:textId="70982751" w:rsidR="007878F6" w:rsidRPr="006670E9" w:rsidRDefault="007878F6" w:rsidP="007878F6">
      <w:pPr>
        <w:pStyle w:val="ListParagraph"/>
        <w:spacing w:line="100" w:lineRule="atLeast"/>
        <w:ind w:left="774" w:hanging="207"/>
      </w:pPr>
      <w:r w:rsidRPr="006670E9">
        <w:t>b/ zakresu przedmiotu umowy</w:t>
      </w:r>
    </w:p>
    <w:p w14:paraId="00AFB617" w14:textId="21A064AE" w:rsidR="007878F6" w:rsidRPr="006670E9" w:rsidRDefault="007878F6" w:rsidP="007878F6">
      <w:pPr>
        <w:pStyle w:val="ListParagraph"/>
        <w:spacing w:line="100" w:lineRule="atLeast"/>
        <w:ind w:left="774" w:hanging="207"/>
      </w:pPr>
      <w:r w:rsidRPr="006670E9">
        <w:t xml:space="preserve">c/ wynagrodzenia za wykonanie przedmiotu umowy </w:t>
      </w:r>
    </w:p>
    <w:p w14:paraId="6FE943AE" w14:textId="21432999" w:rsidR="007878F6" w:rsidRPr="006670E9" w:rsidRDefault="007878F6" w:rsidP="007878F6">
      <w:pPr>
        <w:pStyle w:val="ListParagraph"/>
        <w:spacing w:line="100" w:lineRule="atLeast"/>
        <w:ind w:left="774" w:hanging="207"/>
        <w:rPr>
          <w:b/>
          <w:sz w:val="28"/>
          <w:szCs w:val="28"/>
          <w:u w:val="single"/>
        </w:rPr>
      </w:pPr>
      <w:r w:rsidRPr="006670E9">
        <w:t xml:space="preserve">d/ harmonogramu wykonania przedmiotu umowy </w:t>
      </w:r>
    </w:p>
    <w:p w14:paraId="62D6544F" w14:textId="77777777" w:rsidR="007878F6" w:rsidRPr="006670E9" w:rsidRDefault="007878F6" w:rsidP="007878F6">
      <w:pPr>
        <w:widowControl w:val="0"/>
        <w:spacing w:line="100" w:lineRule="atLeast"/>
        <w:ind w:left="360"/>
        <w:rPr>
          <w:b/>
          <w:sz w:val="28"/>
          <w:szCs w:val="28"/>
          <w:u w:val="single"/>
        </w:rPr>
      </w:pPr>
    </w:p>
    <w:p w14:paraId="536D47DE" w14:textId="77777777" w:rsidR="007878F6" w:rsidRPr="006670E9" w:rsidRDefault="007878F6" w:rsidP="007878F6">
      <w:pPr>
        <w:spacing w:line="100" w:lineRule="atLeast"/>
        <w:rPr>
          <w:b/>
          <w:szCs w:val="24"/>
        </w:rPr>
      </w:pPr>
      <w:r w:rsidRPr="006670E9">
        <w:rPr>
          <w:b/>
          <w:szCs w:val="24"/>
        </w:rPr>
        <w:t>6. Wymagane doświadczenie</w:t>
      </w:r>
    </w:p>
    <w:p w14:paraId="226B0271" w14:textId="77777777" w:rsidR="007878F6" w:rsidRPr="006670E9" w:rsidRDefault="007878F6" w:rsidP="007878F6">
      <w:pPr>
        <w:spacing w:line="100" w:lineRule="atLeast"/>
        <w:ind w:left="567"/>
        <w:rPr>
          <w:kern w:val="0"/>
          <w:szCs w:val="24"/>
        </w:rPr>
      </w:pPr>
    </w:p>
    <w:p w14:paraId="7E496703" w14:textId="77777777" w:rsidR="007878F6" w:rsidRPr="006670E9" w:rsidRDefault="007878F6" w:rsidP="007878F6">
      <w:pPr>
        <w:spacing w:line="100" w:lineRule="atLeast"/>
        <w:ind w:left="567"/>
        <w:rPr>
          <w:kern w:val="0"/>
          <w:szCs w:val="24"/>
        </w:rPr>
      </w:pPr>
      <w:r w:rsidRPr="006670E9">
        <w:rPr>
          <w:kern w:val="0"/>
          <w:szCs w:val="24"/>
        </w:rPr>
        <w:t>Oferent winien przedstawić dokumenty potwierdzające doświadczenie z ostatnich 5 lat poprzedzających złożenie oferty, w zakresie budowy co najmniej jednego wodnego placu zabaw na łączną kwotę co najmniej 0,8 mln złotych ze wskazaniem lokalizacji tych obiektów.</w:t>
      </w:r>
    </w:p>
    <w:p w14:paraId="6101E69C" w14:textId="77777777" w:rsidR="007878F6" w:rsidRPr="006670E9" w:rsidRDefault="007878F6" w:rsidP="007878F6">
      <w:pPr>
        <w:spacing w:line="100" w:lineRule="atLeast"/>
        <w:rPr>
          <w:b/>
          <w:szCs w:val="24"/>
        </w:rPr>
      </w:pPr>
    </w:p>
    <w:p w14:paraId="20F8C6B7" w14:textId="77777777" w:rsidR="007878F6" w:rsidRPr="006670E9" w:rsidRDefault="007878F6" w:rsidP="007878F6">
      <w:pPr>
        <w:spacing w:line="100" w:lineRule="atLeast"/>
        <w:rPr>
          <w:b/>
          <w:szCs w:val="24"/>
        </w:rPr>
      </w:pPr>
      <w:r w:rsidRPr="006670E9">
        <w:rPr>
          <w:b/>
          <w:szCs w:val="24"/>
        </w:rPr>
        <w:t>7. Wady i usterki podczas realizacji zamówienia:</w:t>
      </w:r>
    </w:p>
    <w:p w14:paraId="02EC1E5F" w14:textId="77777777" w:rsidR="007878F6" w:rsidRPr="006670E9" w:rsidRDefault="007878F6" w:rsidP="007878F6">
      <w:pPr>
        <w:spacing w:line="100" w:lineRule="atLeast"/>
        <w:rPr>
          <w:b/>
          <w:szCs w:val="24"/>
        </w:rPr>
      </w:pPr>
    </w:p>
    <w:p w14:paraId="3755C55B" w14:textId="77777777" w:rsidR="007878F6" w:rsidRPr="006670E9" w:rsidRDefault="007878F6">
      <w:pPr>
        <w:pStyle w:val="ListParagraph"/>
        <w:numPr>
          <w:ilvl w:val="1"/>
          <w:numId w:val="39"/>
        </w:numPr>
        <w:suppressAutoHyphens w:val="0"/>
        <w:spacing w:line="100" w:lineRule="atLeast"/>
        <w:ind w:left="709" w:hanging="709"/>
        <w:rPr>
          <w:szCs w:val="24"/>
        </w:rPr>
      </w:pPr>
      <w:r w:rsidRPr="006670E9">
        <w:rPr>
          <w:szCs w:val="24"/>
        </w:rPr>
        <w:t>Wykonawca zobowiązuje się, że przystąpi niezwłocznie (w terminie nie dłuższym niż 3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7080F94B" w14:textId="77777777" w:rsidR="007878F6" w:rsidRPr="006670E9" w:rsidRDefault="007878F6">
      <w:pPr>
        <w:pStyle w:val="ListParagraph"/>
        <w:numPr>
          <w:ilvl w:val="1"/>
          <w:numId w:val="39"/>
        </w:numPr>
        <w:suppressAutoHyphens w:val="0"/>
        <w:spacing w:line="100" w:lineRule="atLeast"/>
        <w:ind w:left="709" w:hanging="709"/>
        <w:rPr>
          <w:szCs w:val="24"/>
        </w:rPr>
      </w:pPr>
      <w:r w:rsidRPr="006670E9">
        <w:rPr>
          <w:szCs w:val="24"/>
        </w:rPr>
        <w:t>Wykonawca nie może odmówić usunięcia wad i usterek bez względu na związane z tym koszty.</w:t>
      </w:r>
    </w:p>
    <w:p w14:paraId="1EE89CCC" w14:textId="4C044E09" w:rsidR="007878F6" w:rsidRPr="006670E9" w:rsidRDefault="007878F6">
      <w:pPr>
        <w:pStyle w:val="ListParagraph"/>
        <w:numPr>
          <w:ilvl w:val="1"/>
          <w:numId w:val="39"/>
        </w:numPr>
        <w:suppressAutoHyphens w:val="0"/>
        <w:spacing w:line="100" w:lineRule="atLeast"/>
        <w:ind w:left="709" w:hanging="709"/>
        <w:rPr>
          <w:szCs w:val="24"/>
        </w:rPr>
      </w:pPr>
      <w:r w:rsidRPr="006670E9">
        <w:rPr>
          <w:szCs w:val="24"/>
        </w:rPr>
        <w:t xml:space="preserve">Koszty usunięcia wad ponosi Wykonawca, a w </w:t>
      </w:r>
      <w:proofErr w:type="gramStart"/>
      <w:r w:rsidRPr="006670E9">
        <w:rPr>
          <w:szCs w:val="24"/>
        </w:rPr>
        <w:t>szczególności</w:t>
      </w:r>
      <w:proofErr w:type="gramEnd"/>
      <w:r w:rsidRPr="006670E9">
        <w:rPr>
          <w:szCs w:val="24"/>
        </w:rPr>
        <w:t xml:space="preserve"> jeżeli powstały one w wyniku:</w:t>
      </w:r>
    </w:p>
    <w:p w14:paraId="5CD3FCF9" w14:textId="77777777" w:rsidR="007878F6" w:rsidRPr="006670E9" w:rsidRDefault="007878F6">
      <w:pPr>
        <w:numPr>
          <w:ilvl w:val="0"/>
          <w:numId w:val="38"/>
        </w:numPr>
        <w:tabs>
          <w:tab w:val="left" w:pos="1134"/>
        </w:tabs>
        <w:overflowPunct/>
        <w:autoSpaceDE/>
        <w:autoSpaceDN/>
        <w:adjustRightInd/>
        <w:spacing w:before="240" w:line="100" w:lineRule="atLeast"/>
        <w:ind w:left="1134" w:hanging="425"/>
        <w:textAlignment w:val="auto"/>
        <w:rPr>
          <w:szCs w:val="24"/>
        </w:rPr>
      </w:pPr>
      <w:r w:rsidRPr="006670E9">
        <w:rPr>
          <w:szCs w:val="24"/>
        </w:rPr>
        <w:t>użycia materiałów i urządzeń lub wykonania robót niezgodnie ze specyfikacją</w:t>
      </w:r>
    </w:p>
    <w:p w14:paraId="4B9CC582" w14:textId="1A60E1BC" w:rsidR="007878F6" w:rsidRPr="006670E9" w:rsidRDefault="007878F6">
      <w:pPr>
        <w:numPr>
          <w:ilvl w:val="0"/>
          <w:numId w:val="38"/>
        </w:numPr>
        <w:tabs>
          <w:tab w:val="left" w:pos="1134"/>
        </w:tabs>
        <w:overflowPunct/>
        <w:autoSpaceDE/>
        <w:autoSpaceDN/>
        <w:adjustRightInd/>
        <w:spacing w:line="100" w:lineRule="atLeast"/>
        <w:ind w:left="1134" w:hanging="425"/>
        <w:textAlignment w:val="auto"/>
        <w:rPr>
          <w:szCs w:val="24"/>
        </w:rPr>
      </w:pPr>
      <w:proofErr w:type="gramStart"/>
      <w:r w:rsidRPr="006670E9">
        <w:rPr>
          <w:szCs w:val="24"/>
        </w:rPr>
        <w:t>nie</w:t>
      </w:r>
      <w:r w:rsidR="007758F1">
        <w:rPr>
          <w:szCs w:val="24"/>
        </w:rPr>
        <w:t xml:space="preserve"> </w:t>
      </w:r>
      <w:r w:rsidRPr="006670E9">
        <w:rPr>
          <w:szCs w:val="24"/>
        </w:rPr>
        <w:t>wywiązywania</w:t>
      </w:r>
      <w:proofErr w:type="gramEnd"/>
      <w:r w:rsidRPr="006670E9">
        <w:rPr>
          <w:szCs w:val="24"/>
        </w:rPr>
        <w:t xml:space="preserve"> się przez Wykonawcę ze zobowiązań wynikających z warunków umowy</w:t>
      </w:r>
    </w:p>
    <w:p w14:paraId="5851D907" w14:textId="77777777" w:rsidR="007878F6" w:rsidRPr="006670E9" w:rsidRDefault="007878F6">
      <w:pPr>
        <w:numPr>
          <w:ilvl w:val="1"/>
          <w:numId w:val="39"/>
        </w:numPr>
        <w:tabs>
          <w:tab w:val="left" w:pos="567"/>
        </w:tabs>
        <w:overflowPunct/>
        <w:autoSpaceDE/>
        <w:autoSpaceDN/>
        <w:adjustRightInd/>
        <w:spacing w:line="100" w:lineRule="atLeast"/>
        <w:ind w:left="709" w:hanging="709"/>
        <w:textAlignment w:val="auto"/>
        <w:rPr>
          <w:szCs w:val="24"/>
        </w:rPr>
      </w:pPr>
      <w:r w:rsidRPr="006670E9">
        <w:rPr>
          <w:szCs w:val="24"/>
        </w:rPr>
        <w:t xml:space="preserve">W razie nie usunięcia wad i usterek w wyznaczonym terminie lub dwukrotnie nieskutecznego ich usunięcia, Zamawiający może usunąć je na koszt Wykonawcy z </w:t>
      </w:r>
      <w:r w:rsidRPr="006670E9">
        <w:rPr>
          <w:szCs w:val="24"/>
        </w:rPr>
        <w:lastRenderedPageBreak/>
        <w:t>zachowaniem swoich praw wynikających z gwarancji jakości lub rękojmi za wady. Zamawiający powiadomi pisemnie Wykonawcę o skorzystaniu z powyższego uprawnienia</w:t>
      </w:r>
    </w:p>
    <w:p w14:paraId="56FFC259" w14:textId="78D15B96" w:rsidR="007878F6" w:rsidRPr="006670E9" w:rsidRDefault="007878F6">
      <w:pPr>
        <w:pStyle w:val="ListParagraph"/>
        <w:numPr>
          <w:ilvl w:val="1"/>
          <w:numId w:val="39"/>
        </w:numPr>
        <w:suppressAutoHyphens w:val="0"/>
        <w:spacing w:line="100" w:lineRule="atLeast"/>
        <w:ind w:left="567" w:hanging="567"/>
      </w:pPr>
      <w:r w:rsidRPr="006670E9">
        <w:rPr>
          <w:szCs w:val="24"/>
        </w:rPr>
        <w:t xml:space="preserve">Zamawiający zastrzega sobie prawo, do zlecenia bez zgody Wykonawcy innemu Wykonawcy (wykonawca zastępczy) usunięcia wad i usterek powstałych w okresie gwarancji i rękojmi, w </w:t>
      </w:r>
      <w:proofErr w:type="gramStart"/>
      <w:r w:rsidRPr="006670E9">
        <w:rPr>
          <w:szCs w:val="24"/>
        </w:rPr>
        <w:t>przypadku</w:t>
      </w:r>
      <w:proofErr w:type="gramEnd"/>
      <w:r w:rsidRPr="006670E9">
        <w:rPr>
          <w:szCs w:val="24"/>
        </w:rPr>
        <w:t xml:space="preserve"> gdy Wykonawca nie przystąpi do ich usunięcia w ciągu 3 dni od wezwania przez Zamawiającego, nie zakończy ich usuwania w wyznaczonym terminie lub 3 krotne ich usunięcie okaże się bezskuteczne. Koszty usunięcia wad i usterek przez Wykonawcę zastępczego pokryje Wykonawca będący Stroną niniejszej umowy</w:t>
      </w:r>
      <w:r w:rsidR="00397987">
        <w:rPr>
          <w:szCs w:val="24"/>
        </w:rPr>
        <w:t xml:space="preserve">. </w:t>
      </w:r>
    </w:p>
    <w:p w14:paraId="2CCFC43F" w14:textId="77777777" w:rsidR="007878F6" w:rsidRPr="006670E9" w:rsidRDefault="007878F6">
      <w:pPr>
        <w:pStyle w:val="ListParagraph"/>
        <w:numPr>
          <w:ilvl w:val="1"/>
          <w:numId w:val="39"/>
        </w:numPr>
        <w:suppressAutoHyphens w:val="0"/>
        <w:spacing w:line="100" w:lineRule="atLeast"/>
        <w:ind w:left="567" w:hanging="567"/>
      </w:pPr>
      <w:r w:rsidRPr="006670E9">
        <w:t>Wykonawca zastępczy przyjmie do obliczenia wynagrodzenia stawki i średnie ceny określone wg katalogów nakładczych publikowanych w systemie „SEKOCENBUD” z okresu bezpośrednio poprzedzającego wykonanie robót pomniejszone o 10 %</w:t>
      </w:r>
    </w:p>
    <w:p w14:paraId="100F9760" w14:textId="4CFE5039" w:rsidR="007878F6" w:rsidRPr="00397987" w:rsidRDefault="007878F6">
      <w:pPr>
        <w:pStyle w:val="ListParagraph"/>
        <w:numPr>
          <w:ilvl w:val="1"/>
          <w:numId w:val="39"/>
        </w:numPr>
        <w:suppressAutoHyphens w:val="0"/>
        <w:spacing w:line="100" w:lineRule="atLeast"/>
        <w:ind w:left="567" w:hanging="567"/>
      </w:pPr>
      <w:r w:rsidRPr="006670E9">
        <w:t>Strony zastrzegają sobie prawo dochodzenia odszkodowania uzupełniającego.</w:t>
      </w:r>
    </w:p>
    <w:p w14:paraId="412EF506" w14:textId="77777777" w:rsidR="007878F6" w:rsidRPr="006670E9" w:rsidRDefault="007878F6" w:rsidP="007878F6">
      <w:pPr>
        <w:widowControl w:val="0"/>
        <w:spacing w:line="100" w:lineRule="atLeast"/>
        <w:rPr>
          <w:b/>
          <w:sz w:val="28"/>
          <w:szCs w:val="28"/>
          <w:u w:val="single"/>
        </w:rPr>
      </w:pPr>
    </w:p>
    <w:p w14:paraId="0F6F9C4C" w14:textId="06B20B8C" w:rsidR="007878F6" w:rsidRPr="006670E9" w:rsidRDefault="007878F6" w:rsidP="007878F6">
      <w:pPr>
        <w:spacing w:line="100" w:lineRule="atLeast"/>
        <w:ind w:left="357" w:hanging="357"/>
      </w:pPr>
      <w:r w:rsidRPr="006670E9">
        <w:rPr>
          <w:b/>
        </w:rPr>
        <w:t xml:space="preserve">8.  </w:t>
      </w:r>
      <w:r w:rsidRPr="006670E9">
        <w:rPr>
          <w:b/>
        </w:rPr>
        <w:tab/>
        <w:t xml:space="preserve"> Etapy realizacji zamówienia:</w:t>
      </w:r>
    </w:p>
    <w:p w14:paraId="47CBC841" w14:textId="77777777" w:rsidR="007878F6" w:rsidRPr="006670E9" w:rsidRDefault="007878F6" w:rsidP="007878F6">
      <w:pPr>
        <w:spacing w:line="100" w:lineRule="atLeast"/>
        <w:ind w:left="540" w:hanging="540"/>
      </w:pPr>
    </w:p>
    <w:p w14:paraId="6FCE4BBD" w14:textId="77777777" w:rsidR="007878F6" w:rsidRPr="006670E9" w:rsidRDefault="007878F6" w:rsidP="007878F6">
      <w:pPr>
        <w:spacing w:line="100" w:lineRule="atLeast"/>
        <w:ind w:left="540" w:hanging="183"/>
      </w:pPr>
      <w:r w:rsidRPr="006670E9">
        <w:t>Całość zadania należy traktować jako jeden etap.</w:t>
      </w:r>
    </w:p>
    <w:p w14:paraId="583C819A" w14:textId="77777777" w:rsidR="007878F6" w:rsidRPr="006670E9" w:rsidRDefault="007878F6" w:rsidP="007878F6">
      <w:pPr>
        <w:spacing w:line="100" w:lineRule="atLeast"/>
        <w:ind w:left="540"/>
      </w:pPr>
    </w:p>
    <w:p w14:paraId="2444D92C" w14:textId="609A7C53" w:rsidR="007878F6" w:rsidRPr="006670E9" w:rsidRDefault="007878F6" w:rsidP="007878F6">
      <w:pPr>
        <w:spacing w:line="100" w:lineRule="atLeast"/>
        <w:ind w:left="357" w:hanging="357"/>
      </w:pPr>
      <w:r w:rsidRPr="006670E9">
        <w:rPr>
          <w:b/>
        </w:rPr>
        <w:t xml:space="preserve">9.  </w:t>
      </w:r>
      <w:r w:rsidRPr="006670E9">
        <w:rPr>
          <w:b/>
        </w:rPr>
        <w:tab/>
        <w:t xml:space="preserve"> Terminy wykonania zamówienia:</w:t>
      </w:r>
    </w:p>
    <w:p w14:paraId="004C39DD" w14:textId="77777777" w:rsidR="007878F6" w:rsidRPr="006670E9" w:rsidRDefault="007878F6" w:rsidP="007878F6">
      <w:pPr>
        <w:widowControl w:val="0"/>
        <w:spacing w:line="100" w:lineRule="atLeast"/>
        <w:ind w:left="539" w:hanging="539"/>
      </w:pPr>
    </w:p>
    <w:p w14:paraId="075494B4" w14:textId="77777777" w:rsidR="007878F6" w:rsidRPr="006670E9" w:rsidRDefault="007878F6" w:rsidP="007878F6">
      <w:pPr>
        <w:widowControl w:val="0"/>
        <w:spacing w:line="100" w:lineRule="atLeast"/>
        <w:ind w:left="539" w:hanging="539"/>
      </w:pPr>
      <w:r w:rsidRPr="006670E9">
        <w:t>9.1</w:t>
      </w:r>
      <w:r w:rsidRPr="006670E9">
        <w:tab/>
        <w:t xml:space="preserve">Termin realizacji zamówienia – </w:t>
      </w:r>
      <w:r w:rsidRPr="006670E9">
        <w:rPr>
          <w:b/>
        </w:rPr>
        <w:t xml:space="preserve">6 miesięcy od podpisania umowy z zastrzeżeniem </w:t>
      </w:r>
      <w:r w:rsidRPr="006670E9">
        <w:rPr>
          <w:b/>
        </w:rPr>
        <w:br/>
        <w:t>pkt 11.1</w:t>
      </w:r>
    </w:p>
    <w:p w14:paraId="52D96075" w14:textId="77777777" w:rsidR="007878F6" w:rsidRPr="006670E9" w:rsidRDefault="007878F6" w:rsidP="007878F6">
      <w:pPr>
        <w:widowControl w:val="0"/>
        <w:spacing w:line="100" w:lineRule="atLeast"/>
        <w:ind w:left="540" w:hanging="540"/>
      </w:pPr>
      <w:r w:rsidRPr="006670E9">
        <w:t xml:space="preserve">9.2 </w:t>
      </w:r>
      <w:r w:rsidRPr="006670E9">
        <w:tab/>
        <w:t>Dopuszcza się zmianę terminu realizacji przedmiotu zamówienia z przyczyn niezależnych od Wykonawcy lub w przypadkach wymienionych w ust.5.1</w:t>
      </w:r>
    </w:p>
    <w:p w14:paraId="78565104" w14:textId="77777777" w:rsidR="007878F6" w:rsidRPr="006670E9" w:rsidRDefault="007878F6" w:rsidP="007878F6">
      <w:pPr>
        <w:widowControl w:val="0"/>
        <w:spacing w:line="100" w:lineRule="atLeast"/>
        <w:ind w:left="540" w:hanging="540"/>
      </w:pPr>
      <w:r w:rsidRPr="006670E9">
        <w:t xml:space="preserve">9.3 </w:t>
      </w:r>
      <w:r w:rsidRPr="006670E9">
        <w:tab/>
        <w:t xml:space="preserve">Zmiana terminu realizacji przedmiotu zamówienia może nastąpić w drodze pisemnego aneksu do umowy podpisanego przez obie strony.     </w:t>
      </w:r>
    </w:p>
    <w:p w14:paraId="1850CD81" w14:textId="289FA9E0" w:rsidR="007878F6" w:rsidRPr="006670E9" w:rsidRDefault="007878F6" w:rsidP="00397987">
      <w:pPr>
        <w:spacing w:line="100" w:lineRule="atLeast"/>
        <w:ind w:left="540" w:hanging="540"/>
        <w:rPr>
          <w:b/>
        </w:rPr>
      </w:pPr>
      <w:r w:rsidRPr="006670E9">
        <w:t>9.4   Zamawiający przekaże Wykonawcy plac budowy nie później niż w ciągu 7 dni od daty podpisania umowy</w:t>
      </w:r>
    </w:p>
    <w:p w14:paraId="6EE87D11" w14:textId="77777777" w:rsidR="007878F6" w:rsidRPr="006670E9" w:rsidRDefault="007878F6" w:rsidP="007878F6">
      <w:pPr>
        <w:spacing w:line="100" w:lineRule="atLeast"/>
        <w:ind w:left="540" w:hanging="540"/>
        <w:rPr>
          <w:b/>
        </w:rPr>
      </w:pPr>
    </w:p>
    <w:p w14:paraId="6812DFA6" w14:textId="1044C14E" w:rsidR="007878F6" w:rsidRPr="006670E9" w:rsidRDefault="007878F6" w:rsidP="007878F6">
      <w:pPr>
        <w:spacing w:line="100" w:lineRule="atLeast"/>
        <w:ind w:left="567" w:hanging="567"/>
      </w:pPr>
      <w:r w:rsidRPr="006670E9">
        <w:rPr>
          <w:b/>
        </w:rPr>
        <w:t xml:space="preserve">10.  </w:t>
      </w:r>
      <w:r w:rsidRPr="006670E9">
        <w:rPr>
          <w:b/>
        </w:rPr>
        <w:tab/>
        <w:t>Warunki wykonania zamówienia:</w:t>
      </w:r>
    </w:p>
    <w:p w14:paraId="371AC17E" w14:textId="77777777" w:rsidR="007878F6" w:rsidRPr="006670E9" w:rsidRDefault="007878F6" w:rsidP="007878F6">
      <w:pPr>
        <w:spacing w:line="100" w:lineRule="atLeast"/>
        <w:ind w:left="540" w:hanging="540"/>
      </w:pPr>
    </w:p>
    <w:p w14:paraId="187DBE9D" w14:textId="77777777" w:rsidR="007878F6" w:rsidRPr="006670E9" w:rsidRDefault="007878F6" w:rsidP="007878F6">
      <w:pPr>
        <w:spacing w:line="100" w:lineRule="atLeast"/>
        <w:ind w:left="540" w:hanging="540"/>
      </w:pPr>
      <w:r w:rsidRPr="006670E9">
        <w:t>10.1 W trakcie trwania modernizacji budynek PMCSR pozostaje w częściowym użytkowaniu tj. część sportowa, administracja budynku oraz część hotelowa. Roboty budowlane należy prowadzić w sposób jak najmniej uciążliwy dla funkcjonowania obiektu. W przypadku konieczności czasowego wyłączenia z użytkowania niektórych pomieszczeń lub innych utrudnień (np. przerwy w dostawie mediów) każdorazowo taką sytuację należy z wyprzedzeniem uzgodnić z Zarządca obiektu oraz najemcą części hotelowej.</w:t>
      </w:r>
    </w:p>
    <w:p w14:paraId="2B065D96" w14:textId="77777777" w:rsidR="007878F6" w:rsidRPr="006670E9" w:rsidRDefault="007878F6" w:rsidP="007878F6">
      <w:pPr>
        <w:spacing w:line="100" w:lineRule="atLeast"/>
        <w:ind w:left="540" w:hanging="540"/>
      </w:pPr>
    </w:p>
    <w:p w14:paraId="2E410116" w14:textId="77777777" w:rsidR="007878F6" w:rsidRPr="006670E9" w:rsidRDefault="007878F6" w:rsidP="007878F6">
      <w:pPr>
        <w:spacing w:line="100" w:lineRule="atLeast"/>
        <w:ind w:left="567" w:hanging="567"/>
      </w:pPr>
      <w:r w:rsidRPr="006670E9">
        <w:t xml:space="preserve">10.2 </w:t>
      </w:r>
      <w:r w:rsidRPr="006670E9">
        <w:rPr>
          <w:rFonts w:eastAsia="ArialNarrow"/>
        </w:rPr>
        <w:t>Podczas prowadzenia prac wykonawca może natrafić na stare okablowanie instalacji elektrycznej. W takim przypadku sprawę należy zgłosić Zamawiającemu, Inspektorowi nadzoru inwestorskiego oraz Zarządcy obiektu. W przypadku uszkodzenia okablowania elektrycznego wykonawca zobowiązany jest do naprawy okablowania lub jego wymiany na własny koszt w przypadku gdy naprawa nie zapewnia późniejszej bezpiecznej eksploatacji instalacji</w:t>
      </w:r>
    </w:p>
    <w:p w14:paraId="0ED3684F" w14:textId="77777777" w:rsidR="007878F6" w:rsidRPr="006670E9" w:rsidRDefault="007878F6" w:rsidP="007878F6">
      <w:pPr>
        <w:spacing w:line="100" w:lineRule="atLeast"/>
        <w:rPr>
          <w:b/>
          <w:u w:val="single"/>
        </w:rPr>
      </w:pPr>
    </w:p>
    <w:p w14:paraId="5F5564D5" w14:textId="77777777" w:rsidR="007878F6" w:rsidRPr="006670E9" w:rsidRDefault="007878F6" w:rsidP="007878F6">
      <w:pPr>
        <w:spacing w:line="100" w:lineRule="atLeast"/>
        <w:ind w:left="567" w:hanging="567"/>
      </w:pPr>
      <w:r w:rsidRPr="006670E9">
        <w:t xml:space="preserve">10.3 Przed przystąpieniem do robót w pomieszczeniu </w:t>
      </w:r>
      <w:proofErr w:type="spellStart"/>
      <w:r w:rsidRPr="006670E9">
        <w:t>podbasenia</w:t>
      </w:r>
      <w:proofErr w:type="spellEnd"/>
      <w:r w:rsidRPr="006670E9">
        <w:t xml:space="preserve"> należy zabezpieczyć nowo wykonaną instalację uzdatniania wody basenowej np. płytą OSB, folią lub w inny sposób zapobiegający przed jej uszkodzeniem mechanicznym podczas wykonania robót.</w:t>
      </w:r>
    </w:p>
    <w:p w14:paraId="6A0A19D1" w14:textId="77777777" w:rsidR="007878F6" w:rsidRPr="006670E9" w:rsidRDefault="007878F6" w:rsidP="007878F6">
      <w:pPr>
        <w:spacing w:line="100" w:lineRule="atLeast"/>
      </w:pPr>
    </w:p>
    <w:p w14:paraId="208D49FC" w14:textId="77777777" w:rsidR="007878F6" w:rsidRPr="006670E9" w:rsidRDefault="007878F6" w:rsidP="007878F6">
      <w:pPr>
        <w:spacing w:line="100" w:lineRule="atLeast"/>
        <w:ind w:left="540" w:hanging="540"/>
        <w:rPr>
          <w:u w:val="single"/>
        </w:rPr>
      </w:pPr>
      <w:r w:rsidRPr="006670E9">
        <w:lastRenderedPageBreak/>
        <w:t xml:space="preserve">10.4 </w:t>
      </w:r>
      <w:r w:rsidRPr="006670E9">
        <w:tab/>
      </w:r>
      <w:r w:rsidRPr="006670E9">
        <w:rPr>
          <w:u w:val="single"/>
        </w:rPr>
        <w:t xml:space="preserve">Wykonawca zobowiązany jest po podpisaniu umowy w ciągu 7 do przedstawienia Zamawiającemu harmonogramu rzeczowo-finansowego prac: </w:t>
      </w:r>
    </w:p>
    <w:p w14:paraId="675C00F7" w14:textId="77777777" w:rsidR="007878F6" w:rsidRPr="006670E9" w:rsidRDefault="007878F6" w:rsidP="007878F6">
      <w:pPr>
        <w:spacing w:line="100" w:lineRule="atLeast"/>
        <w:ind w:left="540" w:hanging="540"/>
      </w:pPr>
      <w:r w:rsidRPr="006670E9">
        <w:br/>
      </w:r>
      <w:r w:rsidRPr="006670E9">
        <w:rPr>
          <w:u w:val="single"/>
        </w:rPr>
        <w:t>Przedstawiony harmonogram rzeczowo finansowy winien uwzględniać wprowadzone zalecenia dotyczące faktur częściowych oraz faktury końcowej (szczegóły w pkt 11.4 - warunki finansowania)</w:t>
      </w:r>
    </w:p>
    <w:p w14:paraId="4F9DFB51" w14:textId="77777777" w:rsidR="007878F6" w:rsidRPr="006670E9" w:rsidRDefault="007878F6" w:rsidP="007878F6">
      <w:pPr>
        <w:spacing w:line="100" w:lineRule="atLeast"/>
        <w:ind w:left="540" w:hanging="540"/>
        <w:rPr>
          <w:u w:val="single"/>
        </w:rPr>
      </w:pPr>
    </w:p>
    <w:p w14:paraId="7ABF285E" w14:textId="77777777" w:rsidR="007878F6" w:rsidRPr="006670E9" w:rsidRDefault="007878F6" w:rsidP="007878F6">
      <w:pPr>
        <w:spacing w:line="100" w:lineRule="atLeast"/>
        <w:ind w:left="540" w:hanging="540"/>
      </w:pPr>
      <w:r w:rsidRPr="006670E9">
        <w:t>10.5 Wykonawca zobowiązany jest do prowadzenia robót budowlanych, wygrodzenia terenu budowy oraz składowania materiałów budowlanych i sprzętu w sposób powodujący możliwie najmniejsze utrudnienia w funkcjonowaniu budynku PMCSR oraz obiektów zlokalizowanych w jego sąsiedztwie, w szczególności siłowni i placów zabaw.</w:t>
      </w:r>
    </w:p>
    <w:p w14:paraId="127C851A" w14:textId="77777777" w:rsidR="007878F6" w:rsidRPr="006670E9" w:rsidRDefault="007878F6" w:rsidP="007878F6">
      <w:pPr>
        <w:spacing w:line="100" w:lineRule="atLeast"/>
        <w:ind w:left="540"/>
      </w:pPr>
      <w:r w:rsidRPr="006670E9">
        <w:t>Wykonawca jest zobowiązany do wykonania ogrodzenia, utrzymania i zabezpieczenia terenu budowy przez cały okres realizacji robót. Ogrodzenie powinno skutecznie uniemożliwiać dostęp osób nieupoważnionych, w szczególności ryzyko wypadku z udziałem dzieci korzystających z pobliskiego placu zabaw.</w:t>
      </w:r>
    </w:p>
    <w:p w14:paraId="4E0B0019" w14:textId="77777777" w:rsidR="007878F6" w:rsidRPr="006670E9" w:rsidRDefault="007878F6" w:rsidP="007878F6">
      <w:pPr>
        <w:spacing w:line="100" w:lineRule="atLeast"/>
      </w:pPr>
    </w:p>
    <w:p w14:paraId="170FAE21" w14:textId="78CEC7D9" w:rsidR="007878F6" w:rsidRPr="006670E9" w:rsidRDefault="007878F6" w:rsidP="007878F6">
      <w:pPr>
        <w:widowControl w:val="0"/>
        <w:spacing w:line="100" w:lineRule="atLeast"/>
        <w:ind w:left="540" w:hanging="540"/>
      </w:pPr>
      <w:r w:rsidRPr="006670E9">
        <w:t>10.6</w:t>
      </w:r>
      <w:r w:rsidRPr="006670E9">
        <w:tab/>
        <w:t>Droga dojazdowa do budynku PMCSR (ul.</w:t>
      </w:r>
      <w:r w:rsidR="007758F1">
        <w:t xml:space="preserve"> </w:t>
      </w:r>
      <w:r w:rsidRPr="006670E9">
        <w:t xml:space="preserve">Bulwar) oraz parkingi przy budynku są w ciągłym użytkowaniu. Wykonawca zobowiązany jest do zorganizowania robót w sposób umożliwiający ich użytkowanie. </w:t>
      </w:r>
    </w:p>
    <w:p w14:paraId="4F97E2CE" w14:textId="77777777" w:rsidR="007878F6" w:rsidRPr="006670E9" w:rsidRDefault="007878F6" w:rsidP="007878F6">
      <w:pPr>
        <w:widowControl w:val="0"/>
        <w:spacing w:line="100" w:lineRule="atLeast"/>
        <w:ind w:left="540" w:hanging="540"/>
      </w:pPr>
    </w:p>
    <w:p w14:paraId="10E4E93B" w14:textId="25C1044D" w:rsidR="007878F6" w:rsidRPr="006670E9" w:rsidRDefault="007878F6" w:rsidP="007878F6">
      <w:pPr>
        <w:widowControl w:val="0"/>
        <w:spacing w:line="100" w:lineRule="atLeast"/>
        <w:ind w:left="540" w:hanging="540"/>
      </w:pPr>
      <w:r w:rsidRPr="006670E9">
        <w:t>10.7</w:t>
      </w:r>
      <w:r w:rsidRPr="006670E9">
        <w:tab/>
        <w:t xml:space="preserve">Odpowiedzialność za wszelkie szkody w przebudowywanym obiekcie powstałe z winy Wykonawcy na skutek niewłaściwej organizacji placu budowy, uszkodzenia uzbrojenia, uszkodzenia nawierzchni dróg, chodników itp. ponosi wykonawca. </w:t>
      </w:r>
    </w:p>
    <w:p w14:paraId="38D44198" w14:textId="77777777" w:rsidR="007878F6" w:rsidRPr="006670E9" w:rsidRDefault="007878F6" w:rsidP="007878F6">
      <w:pPr>
        <w:widowControl w:val="0"/>
        <w:spacing w:line="100" w:lineRule="atLeast"/>
        <w:rPr>
          <w:b/>
          <w:bCs/>
          <w:color w:val="000000"/>
          <w:u w:val="single"/>
        </w:rPr>
      </w:pPr>
    </w:p>
    <w:p w14:paraId="41E530CC" w14:textId="77777777" w:rsidR="007878F6" w:rsidRPr="006670E9" w:rsidRDefault="007878F6" w:rsidP="007878F6">
      <w:pPr>
        <w:widowControl w:val="0"/>
        <w:spacing w:line="100" w:lineRule="atLeast"/>
        <w:ind w:left="540"/>
        <w:rPr>
          <w:b/>
          <w:bCs/>
          <w:u w:val="single"/>
        </w:rPr>
      </w:pPr>
      <w:r w:rsidRPr="006670E9">
        <w:rPr>
          <w:b/>
          <w:bCs/>
          <w:u w:val="single"/>
        </w:rPr>
        <w:t>UWAGA!!!</w:t>
      </w:r>
    </w:p>
    <w:p w14:paraId="108DCE04" w14:textId="77777777" w:rsidR="007878F6" w:rsidRPr="006670E9" w:rsidRDefault="007878F6" w:rsidP="007878F6">
      <w:pPr>
        <w:widowControl w:val="0"/>
        <w:spacing w:line="100" w:lineRule="atLeast"/>
        <w:ind w:left="540"/>
        <w:rPr>
          <w:b/>
          <w:bCs/>
          <w:color w:val="000000"/>
          <w:u w:val="single"/>
        </w:rPr>
      </w:pPr>
      <w:r w:rsidRPr="006670E9">
        <w:rPr>
          <w:b/>
          <w:bCs/>
          <w:color w:val="000000"/>
          <w:u w:val="single"/>
        </w:rPr>
        <w:t>Wszelkie koszty powstałe na skutek zalania pomieszczeń oraz innych uszkodzeń wewnątrz i na zewnątrz budynku powstałych podczas prowadzenia robót ponosi Wykonawca.</w:t>
      </w:r>
    </w:p>
    <w:p w14:paraId="2B252301" w14:textId="77777777" w:rsidR="007878F6" w:rsidRPr="006670E9" w:rsidRDefault="007878F6" w:rsidP="007878F6">
      <w:pPr>
        <w:widowControl w:val="0"/>
        <w:spacing w:line="100" w:lineRule="atLeast"/>
        <w:ind w:left="540"/>
        <w:rPr>
          <w:b/>
          <w:bCs/>
          <w:color w:val="000000"/>
          <w:u w:val="single"/>
        </w:rPr>
      </w:pPr>
    </w:p>
    <w:p w14:paraId="4ABCB601" w14:textId="77777777" w:rsidR="007878F6" w:rsidRPr="006670E9" w:rsidRDefault="007878F6" w:rsidP="007878F6">
      <w:pPr>
        <w:widowControl w:val="0"/>
        <w:spacing w:line="100" w:lineRule="atLeast"/>
        <w:ind w:left="540"/>
        <w:rPr>
          <w:b/>
          <w:bCs/>
          <w:color w:val="000000"/>
          <w:u w:val="single"/>
        </w:rPr>
      </w:pPr>
      <w:r w:rsidRPr="006670E9">
        <w:rPr>
          <w:b/>
          <w:bCs/>
          <w:color w:val="000000"/>
          <w:u w:val="single"/>
        </w:rPr>
        <w:t>Zabezpieczenie przed uszkodzeniem lub zalaniem wyposażenia oraz pozostałych elementów wewnątrz pomieszczeń należy do Wykonawcy robót.</w:t>
      </w:r>
    </w:p>
    <w:p w14:paraId="449F19A2" w14:textId="77777777" w:rsidR="007878F6" w:rsidRPr="006670E9" w:rsidRDefault="007878F6" w:rsidP="007878F6">
      <w:pPr>
        <w:widowControl w:val="0"/>
        <w:spacing w:line="100" w:lineRule="atLeast"/>
        <w:ind w:left="540"/>
        <w:rPr>
          <w:b/>
          <w:bCs/>
          <w:color w:val="000000"/>
          <w:u w:val="single"/>
        </w:rPr>
      </w:pPr>
    </w:p>
    <w:p w14:paraId="26A72A74" w14:textId="77777777" w:rsidR="007878F6" w:rsidRPr="006670E9" w:rsidRDefault="007878F6" w:rsidP="007878F6">
      <w:pPr>
        <w:widowControl w:val="0"/>
        <w:spacing w:line="100" w:lineRule="atLeast"/>
        <w:ind w:left="540"/>
        <w:rPr>
          <w:b/>
          <w:bCs/>
          <w:color w:val="000000"/>
          <w:u w:val="single"/>
        </w:rPr>
      </w:pPr>
      <w:r w:rsidRPr="006670E9">
        <w:rPr>
          <w:b/>
          <w:bCs/>
          <w:color w:val="000000"/>
          <w:u w:val="single"/>
        </w:rPr>
        <w:t xml:space="preserve">Roboty na hali basenowej oraz w pomieszczeniu </w:t>
      </w:r>
      <w:proofErr w:type="spellStart"/>
      <w:r w:rsidRPr="006670E9">
        <w:rPr>
          <w:b/>
          <w:bCs/>
          <w:color w:val="000000"/>
          <w:u w:val="single"/>
        </w:rPr>
        <w:t>podbasenia</w:t>
      </w:r>
      <w:proofErr w:type="spellEnd"/>
      <w:r w:rsidRPr="006670E9">
        <w:rPr>
          <w:b/>
          <w:bCs/>
          <w:color w:val="000000"/>
          <w:u w:val="single"/>
        </w:rPr>
        <w:t xml:space="preserve"> należy wykonać z odpowiednim zabezpieczeniem w taki </w:t>
      </w:r>
      <w:proofErr w:type="gramStart"/>
      <w:r w:rsidRPr="006670E9">
        <w:rPr>
          <w:b/>
          <w:bCs/>
          <w:color w:val="000000"/>
          <w:u w:val="single"/>
        </w:rPr>
        <w:t>sposób</w:t>
      </w:r>
      <w:proofErr w:type="gramEnd"/>
      <w:r w:rsidRPr="006670E9">
        <w:rPr>
          <w:b/>
          <w:bCs/>
          <w:color w:val="000000"/>
          <w:u w:val="single"/>
        </w:rPr>
        <w:t xml:space="preserve"> aby nie zniszczyć nowo wykonanych okładzin oraz nowo wykonanej instalacji uzdatniania wody basenowej i innych elementów wyposażenia. Zabezpieczenie okładzin oraz instalacji na czas wykonania robót wykonać np. płytą OSB oraz grubą folią ochronną.</w:t>
      </w:r>
    </w:p>
    <w:p w14:paraId="76146C5E" w14:textId="77777777" w:rsidR="007878F6" w:rsidRPr="006670E9" w:rsidRDefault="007878F6" w:rsidP="007878F6">
      <w:pPr>
        <w:widowControl w:val="0"/>
        <w:spacing w:line="100" w:lineRule="atLeast"/>
        <w:ind w:left="540"/>
        <w:rPr>
          <w:b/>
          <w:bCs/>
          <w:color w:val="000000"/>
          <w:u w:val="single"/>
        </w:rPr>
      </w:pPr>
    </w:p>
    <w:p w14:paraId="088E5640" w14:textId="77777777" w:rsidR="007878F6" w:rsidRPr="006670E9" w:rsidRDefault="007878F6" w:rsidP="007878F6">
      <w:pPr>
        <w:widowControl w:val="0"/>
        <w:spacing w:line="100" w:lineRule="atLeast"/>
        <w:ind w:left="540"/>
        <w:rPr>
          <w:b/>
          <w:bCs/>
          <w:color w:val="000000"/>
          <w:u w:val="single"/>
        </w:rPr>
      </w:pPr>
      <w:r w:rsidRPr="006670E9">
        <w:rPr>
          <w:rFonts w:eastAsia="ArialNarrow"/>
          <w:b/>
          <w:bCs/>
          <w:u w:val="single"/>
        </w:rPr>
        <w:t>W przypadku uszkodzenia elementów na hali basenowej, urządzeń, orurowania, okablowania lub innych elementów wykonanej wcześniej instalacji uzdatniania wody basenowej przez Wykonawcę robót, jest on zobowiązany do ich naprawy pod nadzorem Wykonawcy tego elementu/instalacji lub do zlecenia naprawy bezpośrednio temu Wykonawcy.</w:t>
      </w:r>
    </w:p>
    <w:p w14:paraId="39D609B9" w14:textId="77777777" w:rsidR="007878F6" w:rsidRPr="006670E9" w:rsidRDefault="007878F6" w:rsidP="007878F6">
      <w:pPr>
        <w:widowControl w:val="0"/>
        <w:spacing w:line="100" w:lineRule="atLeast"/>
      </w:pPr>
    </w:p>
    <w:p w14:paraId="633FDBCA" w14:textId="77777777" w:rsidR="007878F6" w:rsidRPr="006670E9" w:rsidRDefault="007878F6" w:rsidP="007878F6">
      <w:pPr>
        <w:widowControl w:val="0"/>
        <w:spacing w:line="100" w:lineRule="atLeast"/>
        <w:ind w:left="540" w:hanging="540"/>
      </w:pPr>
      <w:r w:rsidRPr="006670E9">
        <w:t>10.8</w:t>
      </w:r>
      <w:r w:rsidRPr="006670E9">
        <w:tab/>
        <w:t>Odpowiedzialność za wszelkie szkody w innych obiektach lub wobec osób trzecich powstałe z winy wykonawcy np. na skutek niewłaściwej organizacji placu budowy, ruchu ciężkiego sprzętu itp. ponosi wykonawca.</w:t>
      </w:r>
    </w:p>
    <w:p w14:paraId="23DFCF91" w14:textId="77777777" w:rsidR="007878F6" w:rsidRPr="006670E9" w:rsidRDefault="007878F6" w:rsidP="007878F6">
      <w:pPr>
        <w:widowControl w:val="0"/>
        <w:spacing w:line="100" w:lineRule="atLeast"/>
        <w:ind w:left="540"/>
      </w:pPr>
      <w:r w:rsidRPr="006670E9">
        <w:t xml:space="preserve"> </w:t>
      </w:r>
    </w:p>
    <w:p w14:paraId="5C2AB8D4" w14:textId="77777777" w:rsidR="007878F6" w:rsidRPr="006670E9" w:rsidRDefault="007878F6" w:rsidP="007878F6">
      <w:pPr>
        <w:spacing w:line="100" w:lineRule="atLeast"/>
        <w:ind w:left="540" w:hanging="540"/>
      </w:pPr>
      <w:r w:rsidRPr="006670E9">
        <w:t>10.9</w:t>
      </w:r>
      <w:r w:rsidRPr="006670E9">
        <w:tab/>
        <w:t>Dla każdej z realizowanych branż (budowlana, sanitarna i elektryczna</w:t>
      </w:r>
      <w:proofErr w:type="gramStart"/>
      <w:r w:rsidRPr="006670E9">
        <w:t>),  Wykonawca</w:t>
      </w:r>
      <w:proofErr w:type="gramEnd"/>
      <w:r w:rsidRPr="006670E9">
        <w:t xml:space="preserve"> zapewni objęcie funkcji kierownika budowy przez osobę posiadającą stosowne uprawnienia i przynależącą do właściwej izby samorządu zawodowego, przy </w:t>
      </w:r>
      <w:proofErr w:type="gramStart"/>
      <w:r w:rsidRPr="006670E9">
        <w:t>czym :</w:t>
      </w:r>
      <w:proofErr w:type="gramEnd"/>
    </w:p>
    <w:p w14:paraId="6E017DF8" w14:textId="77777777" w:rsidR="007878F6" w:rsidRPr="006670E9" w:rsidRDefault="007878F6" w:rsidP="007878F6">
      <w:pPr>
        <w:spacing w:line="100" w:lineRule="atLeast"/>
        <w:ind w:left="540"/>
      </w:pPr>
      <w:r w:rsidRPr="006670E9">
        <w:lastRenderedPageBreak/>
        <w:t>- Kierownika budowy branży sanitarnej lub budowlanej Wykonawca wyznaczy jako wiodącego kierownika całej budowy do koordynacji poszczególnych branż, kontaktów z Zamawiającym, kontaktów z organami nadzoru budowlanego, opracowania planu BIOZ itp.</w:t>
      </w:r>
    </w:p>
    <w:p w14:paraId="4A4A94F2" w14:textId="77777777" w:rsidR="007878F6" w:rsidRPr="006670E9" w:rsidRDefault="007878F6" w:rsidP="007878F6">
      <w:pPr>
        <w:spacing w:line="100" w:lineRule="atLeast"/>
        <w:ind w:left="540" w:hanging="540"/>
      </w:pPr>
      <w:r w:rsidRPr="006670E9">
        <w:tab/>
        <w:t>W chwili podpisania umowy Wykonawca dostarczy Zamawiającemu oświadczenie o podjęciu obowiązków kierownika budowy w poszczególnych branżach wraz z aktualnymi uprawnieniami i zaświadczeniami z izby samorządu zawodowego oraz planem BIOZ (jeżeli jest wymagany),</w:t>
      </w:r>
    </w:p>
    <w:p w14:paraId="2A40D983" w14:textId="77777777" w:rsidR="007878F6" w:rsidRPr="006670E9" w:rsidRDefault="007878F6" w:rsidP="007878F6">
      <w:pPr>
        <w:spacing w:line="100" w:lineRule="atLeast"/>
        <w:ind w:left="540" w:hanging="540"/>
      </w:pPr>
    </w:p>
    <w:p w14:paraId="14E54904" w14:textId="11C09FD9" w:rsidR="007878F6" w:rsidRPr="006670E9" w:rsidRDefault="007878F6" w:rsidP="007878F6">
      <w:pPr>
        <w:spacing w:line="100" w:lineRule="atLeast"/>
        <w:ind w:left="540" w:hanging="540"/>
      </w:pPr>
      <w:r w:rsidRPr="006670E9">
        <w:t>10.10</w:t>
      </w:r>
      <w:r w:rsidRPr="006670E9">
        <w:tab/>
        <w:t>W przypadku wykonania robót zanikających, zakończenie każdego etapu realizacji robót należy zgłosić do odbioru właściwemu branżowemu inspektorowi nadzoru. Każdorazowo inspektor nadzoru konsultuje z Zamawiającym konieczność sporządzenia protokołu odbioru robót zanikających oraz wpisu do dziennika budowy.</w:t>
      </w:r>
    </w:p>
    <w:p w14:paraId="3B2ECA70" w14:textId="77777777" w:rsidR="007878F6" w:rsidRPr="006670E9" w:rsidRDefault="007878F6" w:rsidP="007878F6">
      <w:pPr>
        <w:spacing w:line="100" w:lineRule="atLeast"/>
        <w:ind w:left="540" w:hanging="540"/>
      </w:pPr>
      <w:r w:rsidRPr="006670E9">
        <w:t xml:space="preserve">         </w:t>
      </w:r>
    </w:p>
    <w:p w14:paraId="0D18F612" w14:textId="77777777" w:rsidR="007878F6" w:rsidRPr="006670E9" w:rsidRDefault="007878F6" w:rsidP="007878F6">
      <w:pPr>
        <w:widowControl w:val="0"/>
        <w:spacing w:line="100" w:lineRule="atLeast"/>
        <w:ind w:left="539" w:hanging="539"/>
        <w:rPr>
          <w:b/>
          <w:bCs/>
          <w:color w:val="0000FF"/>
          <w:u w:val="single"/>
        </w:rPr>
      </w:pPr>
      <w:r w:rsidRPr="006670E9">
        <w:t>10.11</w:t>
      </w:r>
      <w:r w:rsidRPr="006670E9">
        <w:tab/>
        <w:t xml:space="preserve">Materiały i urządzenia wykorzystane do realizacji przedmiotu umowy winny odpowiadać wymogom wyrobów dopuszczonych do obrotu i stosowania w budownictwie określonym w Prawie Budowlanym z dnia 7 lipca 1994 roku (Dz.U.2026.524) oraz ustawie o wyrobach budowlanych z 16 kwietnia 2004 (Dz.U.2021.1213 </w:t>
      </w:r>
      <w:proofErr w:type="spellStart"/>
      <w:r w:rsidRPr="006670E9">
        <w:t>t.j</w:t>
      </w:r>
      <w:proofErr w:type="spellEnd"/>
      <w:r w:rsidRPr="006670E9">
        <w:t>.)  i posiadać stosowne atesty i certyfikaty.</w:t>
      </w:r>
    </w:p>
    <w:p w14:paraId="11A4B9AE" w14:textId="77777777" w:rsidR="007878F6" w:rsidRPr="006670E9" w:rsidRDefault="007878F6" w:rsidP="007878F6">
      <w:pPr>
        <w:widowControl w:val="0"/>
        <w:spacing w:line="100" w:lineRule="atLeast"/>
        <w:ind w:left="539" w:hanging="539"/>
      </w:pPr>
      <w:r w:rsidRPr="006670E9">
        <w:t xml:space="preserve">   </w:t>
      </w:r>
    </w:p>
    <w:p w14:paraId="7773F0F8" w14:textId="77777777" w:rsidR="007878F6" w:rsidRPr="006670E9" w:rsidRDefault="007878F6" w:rsidP="007878F6">
      <w:pPr>
        <w:widowControl w:val="0"/>
        <w:spacing w:line="100" w:lineRule="atLeast"/>
        <w:ind w:left="540" w:hanging="540"/>
      </w:pPr>
      <w:r w:rsidRPr="006670E9">
        <w:t xml:space="preserve">10.12 Zamawiający przed rozpoczęciem robót dostarczy Wykonawcy następujące dokumenty: </w:t>
      </w:r>
    </w:p>
    <w:p w14:paraId="35F0531B" w14:textId="77777777" w:rsidR="007878F6" w:rsidRPr="006670E9" w:rsidRDefault="007878F6" w:rsidP="007878F6">
      <w:pPr>
        <w:widowControl w:val="0"/>
        <w:spacing w:line="100" w:lineRule="atLeast"/>
        <w:ind w:left="540"/>
      </w:pPr>
      <w:r w:rsidRPr="006670E9">
        <w:t>a)  Projekty budowlano-wykonawcze budowy: wodnego placu zabaw, jacuzzi i sany</w:t>
      </w:r>
    </w:p>
    <w:p w14:paraId="5FB0F3C5" w14:textId="77777777" w:rsidR="007878F6" w:rsidRPr="006670E9" w:rsidRDefault="007878F6" w:rsidP="007878F6">
      <w:pPr>
        <w:widowControl w:val="0"/>
        <w:spacing w:line="100" w:lineRule="atLeast"/>
        <w:ind w:left="540"/>
      </w:pPr>
      <w:r w:rsidRPr="006670E9">
        <w:t xml:space="preserve">b)  Specyfikacje </w:t>
      </w:r>
      <w:proofErr w:type="spellStart"/>
      <w:r w:rsidRPr="006670E9">
        <w:t>STWiORB</w:t>
      </w:r>
      <w:proofErr w:type="spellEnd"/>
      <w:r w:rsidRPr="006670E9">
        <w:t>.</w:t>
      </w:r>
    </w:p>
    <w:p w14:paraId="2284B8EA" w14:textId="77777777" w:rsidR="007878F6" w:rsidRPr="006670E9" w:rsidRDefault="007878F6" w:rsidP="007878F6">
      <w:pPr>
        <w:widowControl w:val="0"/>
        <w:spacing w:line="100" w:lineRule="atLeast"/>
        <w:ind w:left="900" w:hanging="360"/>
      </w:pPr>
      <w:r w:rsidRPr="006670E9">
        <w:t>c)  Dziennik budowy.</w:t>
      </w:r>
    </w:p>
    <w:p w14:paraId="58B6B582" w14:textId="77777777" w:rsidR="007878F6" w:rsidRPr="006670E9" w:rsidRDefault="007878F6" w:rsidP="007878F6">
      <w:pPr>
        <w:widowControl w:val="0"/>
        <w:spacing w:line="100" w:lineRule="atLeast"/>
        <w:ind w:left="900" w:hanging="360"/>
      </w:pPr>
    </w:p>
    <w:p w14:paraId="745E2785" w14:textId="77777777" w:rsidR="007878F6" w:rsidRPr="006670E9" w:rsidRDefault="007878F6" w:rsidP="007878F6">
      <w:pPr>
        <w:widowControl w:val="0"/>
        <w:spacing w:line="100" w:lineRule="atLeast"/>
        <w:ind w:left="567" w:hanging="567"/>
      </w:pPr>
      <w:r w:rsidRPr="006670E9">
        <w:t>10.13 Rozpoczęcie czynności odbioru nastąpi w terminie do 14 dni, licząc od daty zgłoszenia przez Wykonawcę gotowości do odbioru.</w:t>
      </w:r>
    </w:p>
    <w:p w14:paraId="5B1F1DB7" w14:textId="77777777" w:rsidR="007878F6" w:rsidRPr="006670E9" w:rsidRDefault="007878F6" w:rsidP="007878F6">
      <w:pPr>
        <w:widowControl w:val="0"/>
        <w:spacing w:line="100" w:lineRule="atLeast"/>
        <w:ind w:left="567" w:hanging="567"/>
      </w:pPr>
    </w:p>
    <w:p w14:paraId="53C3CDD2" w14:textId="2FD5D3C8" w:rsidR="007878F6" w:rsidRPr="006670E9" w:rsidRDefault="007878F6">
      <w:pPr>
        <w:widowControl w:val="0"/>
        <w:numPr>
          <w:ilvl w:val="1"/>
          <w:numId w:val="48"/>
        </w:numPr>
        <w:suppressAutoHyphens/>
        <w:overflowPunct/>
        <w:autoSpaceDE/>
        <w:autoSpaceDN/>
        <w:adjustRightInd/>
        <w:spacing w:line="100" w:lineRule="atLeast"/>
        <w:textAlignment w:val="auto"/>
      </w:pPr>
      <w:r w:rsidRPr="006670E9">
        <w:t>Wykonawca wraz z zawiadomieniem o zakończeniu robót dostarczy Zamawiającemu:</w:t>
      </w:r>
    </w:p>
    <w:p w14:paraId="19BBD10D" w14:textId="77777777" w:rsidR="007878F6" w:rsidRPr="006670E9" w:rsidRDefault="007878F6" w:rsidP="007878F6">
      <w:pPr>
        <w:widowControl w:val="0"/>
        <w:spacing w:line="100" w:lineRule="atLeast"/>
        <w:ind w:left="567" w:hanging="567"/>
      </w:pPr>
      <w:r w:rsidRPr="006670E9">
        <w:tab/>
      </w:r>
    </w:p>
    <w:p w14:paraId="554F9871" w14:textId="77777777" w:rsidR="007878F6" w:rsidRPr="006670E9" w:rsidRDefault="007878F6">
      <w:pPr>
        <w:pStyle w:val="ListParagraph"/>
        <w:widowControl w:val="0"/>
        <w:numPr>
          <w:ilvl w:val="2"/>
          <w:numId w:val="48"/>
        </w:numPr>
        <w:spacing w:line="100" w:lineRule="atLeast"/>
        <w:ind w:left="1276"/>
      </w:pPr>
      <w:r w:rsidRPr="006670E9">
        <w:t>Wypełniony dziennik budowy (zawierający wpisy branżowych kierowników budowy oraz branżowych inspektorów nadzoru)</w:t>
      </w:r>
    </w:p>
    <w:p w14:paraId="69981425" w14:textId="77777777" w:rsidR="007878F6" w:rsidRPr="006670E9" w:rsidRDefault="007878F6">
      <w:pPr>
        <w:pStyle w:val="ListParagraph"/>
        <w:widowControl w:val="0"/>
        <w:numPr>
          <w:ilvl w:val="2"/>
          <w:numId w:val="48"/>
        </w:numPr>
        <w:spacing w:line="100" w:lineRule="atLeast"/>
        <w:ind w:hanging="153"/>
      </w:pPr>
      <w:r w:rsidRPr="006670E9">
        <w:t>Obmiary robót (w przypadku zmiany zakresu robót)</w:t>
      </w:r>
    </w:p>
    <w:p w14:paraId="0A49BB44" w14:textId="77777777" w:rsidR="007878F6" w:rsidRPr="006670E9" w:rsidRDefault="007878F6">
      <w:pPr>
        <w:pStyle w:val="ListParagraph"/>
        <w:widowControl w:val="0"/>
        <w:numPr>
          <w:ilvl w:val="2"/>
          <w:numId w:val="48"/>
        </w:numPr>
        <w:spacing w:line="100" w:lineRule="atLeast"/>
        <w:ind w:left="1418" w:hanging="851"/>
      </w:pPr>
      <w:r w:rsidRPr="006670E9">
        <w:rPr>
          <w:u w:val="single"/>
        </w:rPr>
        <w:t xml:space="preserve">Dokumentację powykonawczą </w:t>
      </w:r>
      <w:r w:rsidRPr="006670E9">
        <w:rPr>
          <w:b/>
          <w:u w:val="single"/>
        </w:rPr>
        <w:t>wykonaną w dwóch egzemplarzach</w:t>
      </w:r>
      <w:r w:rsidRPr="006670E9">
        <w:rPr>
          <w:u w:val="single"/>
        </w:rPr>
        <w:t xml:space="preserve"> (oryginał oraz kopia).</w:t>
      </w:r>
    </w:p>
    <w:p w14:paraId="49A1E1CA" w14:textId="77777777" w:rsidR="007878F6" w:rsidRPr="006670E9" w:rsidRDefault="007878F6">
      <w:pPr>
        <w:pStyle w:val="ListParagraph"/>
        <w:widowControl w:val="0"/>
        <w:numPr>
          <w:ilvl w:val="2"/>
          <w:numId w:val="48"/>
        </w:numPr>
        <w:spacing w:line="100" w:lineRule="atLeast"/>
        <w:ind w:hanging="153"/>
      </w:pPr>
      <w:r w:rsidRPr="006670E9">
        <w:t>Dokumentacja powykonawcza wina zawierać:</w:t>
      </w:r>
    </w:p>
    <w:p w14:paraId="625FE42A" w14:textId="77777777" w:rsidR="007878F6" w:rsidRPr="006670E9" w:rsidRDefault="007878F6">
      <w:pPr>
        <w:pStyle w:val="ListParagraph"/>
        <w:widowControl w:val="0"/>
        <w:numPr>
          <w:ilvl w:val="0"/>
          <w:numId w:val="47"/>
        </w:numPr>
        <w:spacing w:line="100" w:lineRule="atLeast"/>
        <w:ind w:left="1560" w:hanging="284"/>
      </w:pPr>
      <w:r w:rsidRPr="006670E9">
        <w:t xml:space="preserve">Dokumentację z naniesionymi </w:t>
      </w:r>
      <w:proofErr w:type="gramStart"/>
      <w:r w:rsidRPr="006670E9">
        <w:t>zmianami</w:t>
      </w:r>
      <w:proofErr w:type="gramEnd"/>
      <w:r w:rsidRPr="006670E9">
        <w:t xml:space="preserve"> jeżeli były dokonane, podpisaną przez kierownika budowy i inspektora nadzoru.</w:t>
      </w:r>
    </w:p>
    <w:p w14:paraId="13C0FAAC" w14:textId="77777777" w:rsidR="007878F6" w:rsidRPr="006670E9" w:rsidRDefault="007878F6">
      <w:pPr>
        <w:pStyle w:val="ListParagraph"/>
        <w:widowControl w:val="0"/>
        <w:numPr>
          <w:ilvl w:val="0"/>
          <w:numId w:val="47"/>
        </w:numPr>
        <w:spacing w:line="100" w:lineRule="atLeast"/>
        <w:ind w:left="1560" w:hanging="284"/>
      </w:pPr>
      <w:r w:rsidRPr="006670E9">
        <w:t>Oświadczenia kierowników budowy poszczególnych branż o wykonaniu robót zgodnie z projektem i obowiązującymi przepisami</w:t>
      </w:r>
    </w:p>
    <w:p w14:paraId="6D5D6309" w14:textId="77777777" w:rsidR="007878F6" w:rsidRPr="006670E9" w:rsidRDefault="007878F6">
      <w:pPr>
        <w:pStyle w:val="ListParagraph"/>
        <w:widowControl w:val="0"/>
        <w:numPr>
          <w:ilvl w:val="0"/>
          <w:numId w:val="47"/>
        </w:numPr>
        <w:spacing w:line="100" w:lineRule="atLeast"/>
        <w:ind w:left="1560" w:hanging="284"/>
      </w:pPr>
      <w:r w:rsidRPr="006670E9">
        <w:t>Protokoły z niezbędnych badań i prób instalacji elektrycznych, sanitarnych w tym próby szczelności, badanie skuteczności/ sprawności instalacji elektrycznych, itp.</w:t>
      </w:r>
    </w:p>
    <w:p w14:paraId="32AD4635" w14:textId="77777777" w:rsidR="007878F6" w:rsidRPr="006670E9" w:rsidRDefault="007878F6">
      <w:pPr>
        <w:pStyle w:val="ListParagraph"/>
        <w:widowControl w:val="0"/>
        <w:numPr>
          <w:ilvl w:val="0"/>
          <w:numId w:val="47"/>
        </w:numPr>
        <w:spacing w:line="100" w:lineRule="atLeast"/>
        <w:ind w:left="1560" w:hanging="284"/>
      </w:pPr>
      <w:r w:rsidRPr="006670E9">
        <w:t>Opisane przez kierownika budowy (wpis o wbudowaniu materiału lub urządzenia podczas rozbudowy infrastruktury rekreacyjnej budynku PMCSR) uszeregowane branżowo atesty i certyfikaty na podstawowe użyte materiały oraz urządzenia.</w:t>
      </w:r>
    </w:p>
    <w:p w14:paraId="3C6B357F" w14:textId="77777777" w:rsidR="007878F6" w:rsidRPr="006670E9" w:rsidRDefault="007878F6">
      <w:pPr>
        <w:pStyle w:val="ListParagraph"/>
        <w:widowControl w:val="0"/>
        <w:numPr>
          <w:ilvl w:val="0"/>
          <w:numId w:val="47"/>
        </w:numPr>
        <w:spacing w:line="100" w:lineRule="atLeast"/>
        <w:ind w:left="1560" w:hanging="284"/>
      </w:pPr>
      <w:r w:rsidRPr="006670E9">
        <w:t xml:space="preserve"> Z dostarczonych atestów musi jednoznacznie wynikać jakiego typu materiał lub urządzenie zostały wbudowane na budowie </w:t>
      </w:r>
      <w:r w:rsidRPr="006670E9">
        <w:rPr>
          <w:u w:val="single"/>
        </w:rPr>
        <w:t>(niedopuszczalne jest dostarczenie ogólnego atestu lub certyfikatu dla grupy materiałów lub urządzeń bez wskazania jaki materiał bądź urządzenie zastosowano)</w:t>
      </w:r>
    </w:p>
    <w:p w14:paraId="77F02598" w14:textId="77777777" w:rsidR="007878F6" w:rsidRPr="006670E9" w:rsidRDefault="007878F6">
      <w:pPr>
        <w:pStyle w:val="ListParagraph"/>
        <w:widowControl w:val="0"/>
        <w:numPr>
          <w:ilvl w:val="0"/>
          <w:numId w:val="47"/>
        </w:numPr>
        <w:spacing w:line="100" w:lineRule="atLeast"/>
        <w:ind w:left="1560" w:hanging="284"/>
      </w:pPr>
      <w:r w:rsidRPr="006670E9">
        <w:lastRenderedPageBreak/>
        <w:t>Instrukcje obsługi, montażu i konserwacji oraz gwarancje zastosowanych urządzeń</w:t>
      </w:r>
    </w:p>
    <w:p w14:paraId="52DF3DF7" w14:textId="77777777" w:rsidR="007878F6" w:rsidRPr="006670E9" w:rsidRDefault="007878F6">
      <w:pPr>
        <w:pStyle w:val="ListParagraph"/>
        <w:widowControl w:val="0"/>
        <w:numPr>
          <w:ilvl w:val="0"/>
          <w:numId w:val="47"/>
        </w:numPr>
        <w:spacing w:line="100" w:lineRule="atLeast"/>
        <w:ind w:left="1560" w:hanging="284"/>
      </w:pPr>
      <w:r w:rsidRPr="006670E9">
        <w:t>Inwentaryzację geodezyjną powykonawczą</w:t>
      </w:r>
    </w:p>
    <w:p w14:paraId="59590F69" w14:textId="77777777" w:rsidR="007878F6" w:rsidRPr="006670E9" w:rsidRDefault="007878F6">
      <w:pPr>
        <w:pStyle w:val="ListParagraph"/>
        <w:widowControl w:val="0"/>
        <w:numPr>
          <w:ilvl w:val="0"/>
          <w:numId w:val="47"/>
        </w:numPr>
        <w:spacing w:line="100" w:lineRule="atLeast"/>
        <w:ind w:left="1560" w:hanging="284"/>
      </w:pPr>
      <w:r w:rsidRPr="006670E9">
        <w:t>Inne dokumenty niezbędne do uzyskania pozwolenia na użytkowanie budynku lub zgłoszenia zakończenia budowy.</w:t>
      </w:r>
    </w:p>
    <w:p w14:paraId="48B11173" w14:textId="77777777" w:rsidR="007878F6" w:rsidRPr="006670E9" w:rsidRDefault="007878F6" w:rsidP="007878F6">
      <w:pPr>
        <w:widowControl w:val="0"/>
        <w:spacing w:line="100" w:lineRule="atLeast"/>
        <w:rPr>
          <w:rFonts w:eastAsia="ArialNarrow"/>
          <w:szCs w:val="24"/>
        </w:rPr>
      </w:pPr>
    </w:p>
    <w:p w14:paraId="4BF74E9B" w14:textId="77777777" w:rsidR="007878F6" w:rsidRPr="006670E9" w:rsidRDefault="007878F6">
      <w:pPr>
        <w:widowControl w:val="0"/>
        <w:numPr>
          <w:ilvl w:val="1"/>
          <w:numId w:val="45"/>
        </w:numPr>
        <w:suppressAutoHyphens/>
        <w:overflowPunct/>
        <w:autoSpaceDE/>
        <w:autoSpaceDN/>
        <w:adjustRightInd/>
        <w:spacing w:line="100" w:lineRule="atLeast"/>
        <w:textAlignment w:val="auto"/>
        <w:rPr>
          <w:rFonts w:eastAsia="ArialNarrow"/>
          <w:szCs w:val="24"/>
        </w:rPr>
      </w:pPr>
      <w:r w:rsidRPr="006670E9">
        <w:t xml:space="preserve">W razie zaistniałej konieczności Wykonawca zobowiązany jest do </w:t>
      </w:r>
      <w:r w:rsidRPr="006670E9">
        <w:rPr>
          <w:rFonts w:eastAsia="ArialNarrow"/>
          <w:szCs w:val="24"/>
        </w:rPr>
        <w:t>uczestnictwa w odbiorze przez organ dofinansowujący lub inne jednostki (PINB, SANEPID, KP PSP) i ewentualne wykonanie zalecanych przez nie uzupełnień i korekt niezgodności z obowiązującymi wymaganiami na koszt Wykonawcy.</w:t>
      </w:r>
    </w:p>
    <w:p w14:paraId="698F6460" w14:textId="77777777" w:rsidR="007878F6" w:rsidRPr="006670E9" w:rsidRDefault="007878F6" w:rsidP="007878F6">
      <w:pPr>
        <w:widowControl w:val="0"/>
        <w:spacing w:line="100" w:lineRule="atLeast"/>
        <w:ind w:left="540"/>
        <w:rPr>
          <w:rFonts w:eastAsia="ArialNarrow"/>
          <w:szCs w:val="24"/>
        </w:rPr>
      </w:pPr>
    </w:p>
    <w:p w14:paraId="3D0AAF6F" w14:textId="77777777" w:rsidR="007878F6" w:rsidRPr="006670E9" w:rsidRDefault="007878F6">
      <w:pPr>
        <w:widowControl w:val="0"/>
        <w:numPr>
          <w:ilvl w:val="1"/>
          <w:numId w:val="45"/>
        </w:numPr>
        <w:suppressAutoHyphens/>
        <w:overflowPunct/>
        <w:autoSpaceDE/>
        <w:autoSpaceDN/>
        <w:adjustRightInd/>
        <w:spacing w:line="100" w:lineRule="atLeast"/>
        <w:textAlignment w:val="auto"/>
        <w:rPr>
          <w:rFonts w:eastAsia="ArialNarrow"/>
          <w:szCs w:val="24"/>
        </w:rPr>
      </w:pPr>
      <w:r w:rsidRPr="006670E9">
        <w:rPr>
          <w:rFonts w:eastAsia="ArialNarrow"/>
          <w:szCs w:val="24"/>
        </w:rPr>
        <w:t>Wykonawca zobowiązany jest do przeszkolenia wskazanych przez Zarządcę obiektu pracowników z obsługi zamontowanych instalacji i urządzeń w tym automatyki sterującej. Wykonawca dostarczy Zamawiającemu protokół z przeprowadzonego szkolenia zawierający listę przeszkolonych pracowników.</w:t>
      </w:r>
    </w:p>
    <w:p w14:paraId="5DF91921" w14:textId="77777777" w:rsidR="007878F6" w:rsidRPr="006670E9" w:rsidRDefault="007878F6" w:rsidP="007878F6">
      <w:pPr>
        <w:widowControl w:val="0"/>
        <w:spacing w:line="100" w:lineRule="atLeast"/>
        <w:ind w:left="540"/>
        <w:rPr>
          <w:rFonts w:eastAsia="ArialNarrow"/>
          <w:szCs w:val="24"/>
        </w:rPr>
      </w:pPr>
    </w:p>
    <w:p w14:paraId="6B7E7A4E" w14:textId="653968C4" w:rsidR="007878F6" w:rsidRDefault="007878F6">
      <w:pPr>
        <w:widowControl w:val="0"/>
        <w:numPr>
          <w:ilvl w:val="1"/>
          <w:numId w:val="45"/>
        </w:numPr>
        <w:suppressAutoHyphens/>
        <w:overflowPunct/>
        <w:autoSpaceDE/>
        <w:autoSpaceDN/>
        <w:adjustRightInd/>
        <w:spacing w:line="100" w:lineRule="atLeast"/>
        <w:textAlignment w:val="auto"/>
      </w:pPr>
      <w:r w:rsidRPr="006670E9">
        <w:t>Zabezpieczenie budowy w energie elektryczną, wodę i inne media, koszty utrzymania i zużycia ponosi Wykonawca w ramach wynagrodzenia określonego w umowie</w:t>
      </w:r>
    </w:p>
    <w:p w14:paraId="246ACB29" w14:textId="77777777" w:rsidR="007758F1" w:rsidRPr="006670E9" w:rsidRDefault="007758F1" w:rsidP="007758F1">
      <w:pPr>
        <w:widowControl w:val="0"/>
        <w:suppressAutoHyphens/>
        <w:overflowPunct/>
        <w:autoSpaceDE/>
        <w:autoSpaceDN/>
        <w:adjustRightInd/>
        <w:spacing w:line="100" w:lineRule="atLeast"/>
        <w:textAlignment w:val="auto"/>
      </w:pPr>
    </w:p>
    <w:p w14:paraId="6E270263" w14:textId="77777777" w:rsidR="007878F6" w:rsidRPr="006670E9" w:rsidRDefault="007878F6">
      <w:pPr>
        <w:widowControl w:val="0"/>
        <w:numPr>
          <w:ilvl w:val="1"/>
          <w:numId w:val="45"/>
        </w:numPr>
        <w:suppressAutoHyphens/>
        <w:overflowPunct/>
        <w:autoSpaceDE/>
        <w:autoSpaceDN/>
        <w:adjustRightInd/>
        <w:spacing w:line="100" w:lineRule="atLeast"/>
        <w:textAlignment w:val="auto"/>
      </w:pPr>
      <w:r w:rsidRPr="006670E9">
        <w:t>Wykonawca nie ponosi kosztów zajęcia pasów drogowych dróg miejskich. W przypadku konieczności Wykonawca na własny koszt i we własnym zakresie załatwi wszelkie formalności związane z koniecznością zajęcia pasów drogowych dróg powiatowych.</w:t>
      </w:r>
    </w:p>
    <w:p w14:paraId="69937A23" w14:textId="77777777" w:rsidR="007878F6" w:rsidRPr="006670E9" w:rsidRDefault="007878F6" w:rsidP="007878F6">
      <w:pPr>
        <w:pStyle w:val="Akapitzlist"/>
      </w:pPr>
    </w:p>
    <w:p w14:paraId="59C17963" w14:textId="77777777" w:rsidR="007878F6" w:rsidRPr="006670E9" w:rsidRDefault="007878F6">
      <w:pPr>
        <w:widowControl w:val="0"/>
        <w:numPr>
          <w:ilvl w:val="1"/>
          <w:numId w:val="45"/>
        </w:numPr>
        <w:suppressAutoHyphens/>
        <w:overflowPunct/>
        <w:autoSpaceDE/>
        <w:autoSpaceDN/>
        <w:adjustRightInd/>
        <w:spacing w:line="100" w:lineRule="atLeast"/>
        <w:textAlignment w:val="auto"/>
      </w:pPr>
      <w:r w:rsidRPr="006670E9">
        <w:t xml:space="preserve"> Wykonawca zapewni należyte oznakowanie miejsca robót i należyte zabezpieczenie terenu budowy przed dostępem osób postronnych,</w:t>
      </w:r>
    </w:p>
    <w:p w14:paraId="6E5AC1A6" w14:textId="77777777" w:rsidR="007878F6" w:rsidRPr="006670E9" w:rsidRDefault="007878F6" w:rsidP="007878F6">
      <w:pPr>
        <w:widowControl w:val="0"/>
        <w:spacing w:line="100" w:lineRule="atLeast"/>
      </w:pPr>
    </w:p>
    <w:p w14:paraId="2AC3F2B8" w14:textId="77777777" w:rsidR="007878F6" w:rsidRPr="006670E9" w:rsidRDefault="007878F6">
      <w:pPr>
        <w:widowControl w:val="0"/>
        <w:numPr>
          <w:ilvl w:val="1"/>
          <w:numId w:val="45"/>
        </w:numPr>
        <w:suppressAutoHyphens/>
        <w:overflowPunct/>
        <w:autoSpaceDE/>
        <w:autoSpaceDN/>
        <w:adjustRightInd/>
        <w:spacing w:line="100" w:lineRule="atLeast"/>
        <w:textAlignment w:val="auto"/>
      </w:pPr>
      <w:r w:rsidRPr="006670E9">
        <w:t>Wykonawca ma obowiązek zabezpieczenia i ubezpieczenia terenu budowy.</w:t>
      </w:r>
    </w:p>
    <w:p w14:paraId="3A434899" w14:textId="77777777" w:rsidR="007878F6" w:rsidRPr="006670E9" w:rsidRDefault="007878F6" w:rsidP="007878F6">
      <w:pPr>
        <w:pStyle w:val="Akapitzlist"/>
      </w:pPr>
    </w:p>
    <w:p w14:paraId="4244E18F" w14:textId="77777777" w:rsidR="007878F6" w:rsidRPr="006670E9" w:rsidRDefault="007878F6">
      <w:pPr>
        <w:widowControl w:val="0"/>
        <w:numPr>
          <w:ilvl w:val="1"/>
          <w:numId w:val="45"/>
        </w:numPr>
        <w:suppressAutoHyphens/>
        <w:overflowPunct/>
        <w:autoSpaceDE/>
        <w:autoSpaceDN/>
        <w:adjustRightInd/>
        <w:spacing w:line="100" w:lineRule="atLeast"/>
        <w:textAlignment w:val="auto"/>
      </w:pPr>
      <w:r w:rsidRPr="006670E9">
        <w:t>W przypadku spowodowania w czasie wykonywania przedmiotu umowy szkód nie wynikających z technologii wykonywania robót Wykonawca zobowiązany będzie do wypłacenia odszkodowań, także w przypadku wyrządzenia szkód osobom trzecim.</w:t>
      </w:r>
    </w:p>
    <w:p w14:paraId="678E0BD4" w14:textId="77777777" w:rsidR="007878F6" w:rsidRPr="006670E9" w:rsidRDefault="007878F6" w:rsidP="007878F6">
      <w:pPr>
        <w:pStyle w:val="Akapitzlist"/>
      </w:pPr>
    </w:p>
    <w:p w14:paraId="4F68BEE6" w14:textId="77777777" w:rsidR="007878F6" w:rsidRPr="006670E9" w:rsidRDefault="007878F6">
      <w:pPr>
        <w:widowControl w:val="0"/>
        <w:numPr>
          <w:ilvl w:val="1"/>
          <w:numId w:val="45"/>
        </w:numPr>
        <w:suppressAutoHyphens/>
        <w:overflowPunct/>
        <w:autoSpaceDE/>
        <w:autoSpaceDN/>
        <w:adjustRightInd/>
        <w:spacing w:line="100" w:lineRule="atLeast"/>
        <w:textAlignment w:val="auto"/>
      </w:pPr>
      <w:r w:rsidRPr="006670E9">
        <w:t xml:space="preserve"> Wykonawca udzieli zamawiającemu na wykonany przedmiot umowy </w:t>
      </w:r>
      <w:r w:rsidRPr="006670E9">
        <w:rPr>
          <w:b/>
        </w:rPr>
        <w:t>min 5 lat gwarancji</w:t>
      </w:r>
      <w:r w:rsidRPr="006670E9">
        <w:t xml:space="preserve">. Termin gwarancji liczony będzie od dnia odbioru końcowego wykonanych robót. </w:t>
      </w:r>
    </w:p>
    <w:p w14:paraId="00705334" w14:textId="77777777" w:rsidR="007878F6" w:rsidRPr="006670E9" w:rsidRDefault="007878F6" w:rsidP="007878F6">
      <w:pPr>
        <w:widowControl w:val="0"/>
        <w:spacing w:line="100" w:lineRule="atLeast"/>
        <w:ind w:left="567" w:hanging="567"/>
      </w:pPr>
      <w:r w:rsidRPr="006670E9">
        <w:t xml:space="preserve"> </w:t>
      </w:r>
    </w:p>
    <w:p w14:paraId="2C82924D" w14:textId="1E3F8E1C" w:rsidR="007878F6" w:rsidRPr="006670E9" w:rsidRDefault="007878F6" w:rsidP="007758F1">
      <w:pPr>
        <w:spacing w:line="100" w:lineRule="atLeast"/>
        <w:ind w:left="357" w:hanging="357"/>
        <w:rPr>
          <w:b/>
        </w:rPr>
      </w:pPr>
      <w:r w:rsidRPr="006670E9">
        <w:rPr>
          <w:b/>
        </w:rPr>
        <w:t>11.   Warunki finansowania:</w:t>
      </w:r>
    </w:p>
    <w:p w14:paraId="283358D5" w14:textId="77777777" w:rsidR="007878F6" w:rsidRPr="006670E9" w:rsidRDefault="007878F6">
      <w:pPr>
        <w:pStyle w:val="NormalnyWeb"/>
        <w:numPr>
          <w:ilvl w:val="1"/>
          <w:numId w:val="40"/>
        </w:numPr>
        <w:spacing w:before="100" w:beforeAutospacing="1" w:after="100" w:afterAutospacing="1"/>
        <w:ind w:left="567" w:hanging="567"/>
        <w:jc w:val="both"/>
      </w:pPr>
      <w:r w:rsidRPr="006670E9">
        <w:t>Przedmiot zamówienia jest realizowany w związku z uzyskanym przez Zamawiającego dofinansowaniem zewnętrznym. Wykonawca, składając ofertę, zobowiązuje się do takiej organizacji robót, dostaw, personelu, sprzętu, podwykonawców oraz czynności odbiorowych, aby przedmiot zamówienia był realizowany w sposób umożliwiający Zamawiającemu prawidłowe i terminowe rozliczenie dofinansowania.</w:t>
      </w:r>
    </w:p>
    <w:p w14:paraId="54E3BA72" w14:textId="77777777" w:rsidR="007878F6" w:rsidRPr="006670E9" w:rsidRDefault="007878F6" w:rsidP="007878F6">
      <w:pPr>
        <w:pStyle w:val="NormalnyWeb"/>
        <w:ind w:left="567"/>
        <w:jc w:val="both"/>
        <w:rPr>
          <w:b/>
          <w:bCs/>
        </w:rPr>
      </w:pPr>
      <w:r w:rsidRPr="006670E9">
        <w:rPr>
          <w:b/>
          <w:bCs/>
        </w:rPr>
        <w:t>Uwaga</w:t>
      </w:r>
    </w:p>
    <w:p w14:paraId="3F7483CD" w14:textId="77777777" w:rsidR="007878F6" w:rsidRPr="006670E9" w:rsidRDefault="007878F6" w:rsidP="007878F6">
      <w:pPr>
        <w:pStyle w:val="NormalnyWeb"/>
        <w:ind w:left="567"/>
        <w:jc w:val="both"/>
      </w:pPr>
      <w:r w:rsidRPr="006670E9">
        <w:t xml:space="preserve"> </w:t>
      </w:r>
      <w:r w:rsidRPr="006670E9">
        <w:rPr>
          <w:b/>
          <w:bCs/>
        </w:rPr>
        <w:t>Wymagane jest wykonanie zaawansowania robót, zgłoszenie do częściowego odbioru oraz doręczenie Zamawiającemu prawidłowo wystawionej faktury obejmującej roboty o wartości 60% wynagrodzenia umownego brutto najpóźniej do dnia 10 listopada 2026 r.</w:t>
      </w:r>
      <w:r w:rsidRPr="006670E9">
        <w:t xml:space="preserve"> Wykonawca przyjmuje do wiadomości, że wykonanie </w:t>
      </w:r>
      <w:r w:rsidRPr="006670E9">
        <w:lastRenderedPageBreak/>
        <w:t>całego przedmiotu zamówienia nastąpi zgodnie z terminem określonym w Umowie, tj. 6 miesięcy od podpisania umowy.</w:t>
      </w:r>
    </w:p>
    <w:p w14:paraId="73F127E3" w14:textId="77777777" w:rsidR="007878F6" w:rsidRPr="006670E9" w:rsidRDefault="007878F6" w:rsidP="007878F6">
      <w:pPr>
        <w:spacing w:after="160" w:line="259" w:lineRule="auto"/>
        <w:ind w:left="567"/>
        <w:rPr>
          <w:szCs w:val="24"/>
        </w:rPr>
      </w:pPr>
      <w:r w:rsidRPr="006670E9">
        <w:rPr>
          <w:szCs w:val="24"/>
        </w:rPr>
        <w:t>Wykonawca przyjmuje do wiadomości, że niewykonanie, niezgłoszenie do częściowego odbioru lub niedoręczenie Zamawiającemu do dnia 10 listopada 2026 r. prawidłowo wystawionej faktury obejmującej zaawansowanie robót o wartości 60% wynagrodzenia umownego brutto, a także nieterminowe wykonanie robót, nieterminowe usunięcie wad, brak gotowości do częściowego odbioru, opóźnienie w przekazaniu dokumentacji odbiorowej, powykonawczej lub rozliczeniowej albo jakiekolwiek inne zawinione działanie lub zaniechanie Wykonawcy mogą skutkować utratą przez Zamawiającego całości lub części dofinansowania, obowiązkiem jego zwrotu, pomniejszeniem kwoty dofinansowania, naliczeniem korekt finansowych, kar, odsetek lub innych sankcji finansowych.</w:t>
      </w:r>
    </w:p>
    <w:p w14:paraId="1072762F" w14:textId="073B7E59" w:rsidR="007878F6" w:rsidRPr="007758F1" w:rsidRDefault="007878F6" w:rsidP="007758F1">
      <w:pPr>
        <w:pStyle w:val="ListParagraph"/>
        <w:widowControl w:val="0"/>
        <w:suppressAutoHyphens w:val="0"/>
        <w:overflowPunct w:val="0"/>
        <w:spacing w:line="100" w:lineRule="atLeast"/>
        <w:ind w:left="567"/>
        <w:rPr>
          <w:szCs w:val="24"/>
        </w:rPr>
      </w:pPr>
      <w:r w:rsidRPr="006670E9">
        <w:rPr>
          <w:szCs w:val="24"/>
        </w:rPr>
        <w:t xml:space="preserve">W przypadku, gdy z przyczyn leżących po stronie Wykonawcy w tym nie osiągnięcia wymaganego zaawansowania robót Zamawiający utraci całość lub część dofinansowania, zostanie zobowiązany do jego zwrotu, zostanie obciążony korektą finansową, karą, odsetkami, sankcją lub innymi kosztami wynikającymi z niewykonania obowiązku, o którym mowa w zdaniu pierwszym niniejszego ustępu, lub z nieterminowego albo nienależytego wykonania zamówienia, Zamawiający będzie dochodził od Wykonawcy naprawienia szkody w pełnej wysokości, niezależnie od naliczonych kar umownych. </w:t>
      </w:r>
      <w:r w:rsidRPr="006670E9">
        <w:t>Za wykonanie przedmiotu zamówienia.</w:t>
      </w:r>
    </w:p>
    <w:p w14:paraId="122CA6E5"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Za wykonanie przedmiotu zamówienia Wykonawcy przysługiwać będzie wynagrodzenie zgodnie z ofertą cenową i umową.</w:t>
      </w:r>
    </w:p>
    <w:p w14:paraId="560B4D0C"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Wykonawca zobowiązany jest po podpisaniu umowy w ciągu 7 dni do przedstawienia Zamawiającemu harmonogramu rzeczowo-finansowego prac. Przedstawiony harmonogram rzeczowo-finansowy winien uwzględniać wprowadzone zalecenie dotyczące faktur częściowych oraz faktury końcowej zgodnie z pkt 11.5</w:t>
      </w:r>
    </w:p>
    <w:p w14:paraId="0A97A57F"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Rozpoczęcie czynności odbioru nastąpi w terminie do 14 dni, licząc od daty zgłoszenia przez Wykonawcę gotowości do odbioru.</w:t>
      </w:r>
    </w:p>
    <w:p w14:paraId="76B4AE55"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rPr>
          <w:szCs w:val="24"/>
        </w:rPr>
        <w:t>Zamawiający zaleca ograniczenie płatności do trzech faktur częściowych oraz faktury końcowej. Łączna wartość wynagrodzenia rozliczonego fakturami częściowymi nie może przekroczyć 80% wynagrodzenia określonego w umowie, przy czym:</w:t>
      </w:r>
    </w:p>
    <w:p w14:paraId="0C90F1BC" w14:textId="77777777" w:rsidR="007878F6" w:rsidRPr="006670E9" w:rsidRDefault="007878F6">
      <w:pPr>
        <w:pStyle w:val="Akapitzlist"/>
        <w:numPr>
          <w:ilvl w:val="0"/>
          <w:numId w:val="46"/>
        </w:numPr>
        <w:spacing w:line="276" w:lineRule="auto"/>
        <w:rPr>
          <w:rFonts w:ascii="Times New Roman" w:hAnsi="Times New Roman"/>
          <w:sz w:val="24"/>
          <w:szCs w:val="24"/>
        </w:rPr>
      </w:pPr>
      <w:r w:rsidRPr="006670E9">
        <w:rPr>
          <w:rFonts w:ascii="Times New Roman" w:hAnsi="Times New Roman"/>
          <w:sz w:val="24"/>
          <w:szCs w:val="24"/>
        </w:rPr>
        <w:t xml:space="preserve">W roku 2026 Wykonawca zobowiązany jest do wystawienia faktur częściowych o łącznej wartości 60% wynagrodzenia </w:t>
      </w:r>
      <w:proofErr w:type="gramStart"/>
      <w:r w:rsidRPr="006670E9">
        <w:rPr>
          <w:rFonts w:ascii="Times New Roman" w:hAnsi="Times New Roman"/>
          <w:sz w:val="24"/>
          <w:szCs w:val="24"/>
        </w:rPr>
        <w:t>umownego</w:t>
      </w:r>
      <w:proofErr w:type="gramEnd"/>
      <w:r w:rsidRPr="006670E9">
        <w:rPr>
          <w:rFonts w:ascii="Times New Roman" w:hAnsi="Times New Roman"/>
          <w:sz w:val="24"/>
          <w:szCs w:val="24"/>
        </w:rPr>
        <w:t xml:space="preserve"> przy czym ostatnia faktura częściowa musi zostać wystawiona do dnia 10.11.2026 r</w:t>
      </w:r>
    </w:p>
    <w:p w14:paraId="2F9680B4" w14:textId="77777777" w:rsidR="007878F6" w:rsidRPr="006670E9" w:rsidRDefault="007878F6">
      <w:pPr>
        <w:pStyle w:val="Akapitzlist"/>
        <w:numPr>
          <w:ilvl w:val="0"/>
          <w:numId w:val="46"/>
        </w:numPr>
        <w:spacing w:line="276" w:lineRule="auto"/>
        <w:rPr>
          <w:rFonts w:ascii="Times New Roman" w:hAnsi="Times New Roman"/>
          <w:sz w:val="24"/>
          <w:szCs w:val="24"/>
        </w:rPr>
      </w:pPr>
      <w:r w:rsidRPr="006670E9">
        <w:rPr>
          <w:rFonts w:ascii="Times New Roman" w:hAnsi="Times New Roman"/>
          <w:sz w:val="24"/>
          <w:szCs w:val="24"/>
        </w:rPr>
        <w:t>W 2027 r. Wykonawca uprawniony jest do wystawienia kolejnej faktury częściowej, przy czym łączna wartość wszystkich faktur częściowych nie może przekroczyć 80% wynagrodzenia umownego.</w:t>
      </w:r>
    </w:p>
    <w:p w14:paraId="3BD45734" w14:textId="77777777" w:rsidR="007878F6" w:rsidRPr="006670E9" w:rsidRDefault="007878F6">
      <w:pPr>
        <w:pStyle w:val="Akapitzlist"/>
        <w:numPr>
          <w:ilvl w:val="0"/>
          <w:numId w:val="46"/>
        </w:numPr>
        <w:spacing w:line="276" w:lineRule="auto"/>
        <w:rPr>
          <w:rFonts w:ascii="Times New Roman" w:hAnsi="Times New Roman"/>
          <w:sz w:val="24"/>
          <w:szCs w:val="24"/>
        </w:rPr>
      </w:pPr>
      <w:r w:rsidRPr="006670E9">
        <w:rPr>
          <w:rFonts w:ascii="Times New Roman" w:hAnsi="Times New Roman"/>
          <w:sz w:val="24"/>
          <w:szCs w:val="24"/>
        </w:rPr>
        <w:t>Pozostała część wynagrodzenia zostanie rozliczona fakturą końcową.</w:t>
      </w:r>
    </w:p>
    <w:p w14:paraId="5C222940"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Rozliczenie końcowe nastąpi fakturą końcową po zakończeniu robót i ich odbiorze.</w:t>
      </w:r>
    </w:p>
    <w:p w14:paraId="25956168"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Faktury częściowe i końcowe muszą być sprawdzone i potwierdzone przez inspektora nadzoru inwestorskiego.</w:t>
      </w:r>
    </w:p>
    <w:p w14:paraId="6EC68E7F" w14:textId="77777777" w:rsidR="007878F6" w:rsidRPr="006670E9" w:rsidRDefault="007878F6">
      <w:pPr>
        <w:pStyle w:val="ListParagraph"/>
        <w:numPr>
          <w:ilvl w:val="1"/>
          <w:numId w:val="40"/>
        </w:numPr>
        <w:suppressAutoHyphens w:val="0"/>
        <w:spacing w:line="100" w:lineRule="atLeast"/>
        <w:ind w:left="567" w:hanging="567"/>
      </w:pPr>
      <w:r w:rsidRPr="006670E9">
        <w:t>Zamawiający dopuszcza możliwość wystąpienia robót zamiennych, dodatkowych lub uzupełniających (podobnego rodzaju).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w:t>
      </w:r>
      <w:proofErr w:type="spellStart"/>
      <w:r w:rsidRPr="006670E9">
        <w:t>Sekocenbud</w:t>
      </w:r>
      <w:proofErr w:type="spellEnd"/>
      <w:r w:rsidRPr="006670E9">
        <w:t xml:space="preserve">” za okres poprzedzający wykonanie robót, pomniejszonych dodatkowo w stosunku do wartości katalogowych o 10% </w:t>
      </w:r>
    </w:p>
    <w:p w14:paraId="5255956C" w14:textId="77777777" w:rsidR="007878F6" w:rsidRPr="006670E9" w:rsidRDefault="007878F6">
      <w:pPr>
        <w:pStyle w:val="ListParagraph"/>
        <w:numPr>
          <w:ilvl w:val="1"/>
          <w:numId w:val="40"/>
        </w:numPr>
        <w:suppressAutoHyphens w:val="0"/>
        <w:spacing w:line="100" w:lineRule="atLeast"/>
        <w:ind w:left="567" w:hanging="567"/>
      </w:pPr>
      <w:r w:rsidRPr="006670E9">
        <w:lastRenderedPageBreak/>
        <w:t>Kosztorys sporządzany przez Wykonawcę musi zawierać ceny jednostkowe w formie pozycji scalonych, obejmujących łącznie robociznę, materiały i sprzęt. Niedopuszczalne jest rozbijanie pozycji na składniki cenotwórcze (R, M, S) ani stosowanie odrębnych narzutów.</w:t>
      </w:r>
    </w:p>
    <w:p w14:paraId="385230AB" w14:textId="77777777" w:rsidR="007878F6" w:rsidRPr="006670E9" w:rsidRDefault="007878F6">
      <w:pPr>
        <w:pStyle w:val="ListParagraph"/>
        <w:numPr>
          <w:ilvl w:val="1"/>
          <w:numId w:val="40"/>
        </w:numPr>
        <w:suppressAutoHyphens w:val="0"/>
        <w:spacing w:line="100" w:lineRule="atLeast"/>
        <w:ind w:left="567" w:hanging="567"/>
      </w:pPr>
      <w:r w:rsidRPr="006670E9">
        <w:t xml:space="preserve"> W przypadku braku odpowiednich pozycji w katalogach „</w:t>
      </w:r>
      <w:proofErr w:type="spellStart"/>
      <w:r w:rsidRPr="006670E9">
        <w:t>Sekocenbud</w:t>
      </w:r>
      <w:proofErr w:type="spellEnd"/>
      <w:r w:rsidRPr="006670E9">
        <w:t>”, Wykonawca zobowiązany jest do przyjęcia cen analogicznych lub najbardziej zbliżonych rodzajowo robót publikowanych w tym systemie, z zachowaniem zasady ich pomniejszenia o 10%.</w:t>
      </w:r>
    </w:p>
    <w:p w14:paraId="4421E132" w14:textId="106ADC53" w:rsidR="007878F6" w:rsidRPr="006670E9" w:rsidRDefault="007878F6">
      <w:pPr>
        <w:pStyle w:val="ListParagraph"/>
        <w:numPr>
          <w:ilvl w:val="1"/>
          <w:numId w:val="40"/>
        </w:numPr>
        <w:suppressAutoHyphens w:val="0"/>
        <w:spacing w:line="100" w:lineRule="atLeast"/>
        <w:ind w:left="567" w:hanging="567"/>
      </w:pPr>
      <w:r w:rsidRPr="006670E9">
        <w:t>Kosztorys wymaga każdorazowo akceptacji Zamawiającego oraz Inspektora Nadzoru Inwestorskiego i wyłącznie po jego zatwierdzeniu może stanowić podstawę realizacji i rozliczenia robót. Wykonanie robót bez uprzedniego zatwierdzenia kosztorysu nie stanowi podstawy do roszczeń o dodatkowe wynagrodzenie.</w:t>
      </w:r>
    </w:p>
    <w:p w14:paraId="62C9032B" w14:textId="77777777" w:rsidR="007878F6" w:rsidRPr="006670E9" w:rsidRDefault="007878F6">
      <w:pPr>
        <w:pStyle w:val="ListParagraph"/>
        <w:numPr>
          <w:ilvl w:val="1"/>
          <w:numId w:val="40"/>
        </w:numPr>
        <w:suppressAutoHyphens w:val="0"/>
        <w:spacing w:line="100" w:lineRule="atLeast"/>
        <w:ind w:left="567" w:hanging="567"/>
      </w:pPr>
      <w:r w:rsidRPr="006670E9">
        <w:t>W przypadku ujawnienia w trakcie realizacji zamówienia nowych okoliczności, które nie zostały wcześniej przewidziane np. konieczność rozbiórki czy przebudowy istniejących elementów drogi lub uzbrojenia,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548B77D0" w14:textId="77777777" w:rsidR="007878F6" w:rsidRPr="006670E9" w:rsidRDefault="007878F6">
      <w:pPr>
        <w:pStyle w:val="ListParagraph"/>
        <w:widowControl w:val="0"/>
        <w:numPr>
          <w:ilvl w:val="1"/>
          <w:numId w:val="40"/>
        </w:numPr>
        <w:suppressAutoHyphens w:val="0"/>
        <w:overflowPunct w:val="0"/>
        <w:spacing w:line="100" w:lineRule="atLeast"/>
        <w:ind w:left="567" w:hanging="567"/>
      </w:pPr>
      <w:r w:rsidRPr="006670E9">
        <w:t>W przypadku, gdy element budowlany określony w projekcie nie został uwzględniony przez Wykonawcę w kosztorysie ofertowym, a wchodzi on w zakres robót ze względu na zastosowaną technologię lub bez jego wykonania niemożliwe jest prawidłowe zrealizowanie zadania, Wykonawca wykona go w ramach wynagrodzenia określonego w umowie (bez dodatkowego wynagrodzenia).</w:t>
      </w:r>
    </w:p>
    <w:p w14:paraId="058055AF" w14:textId="77777777" w:rsidR="007878F6" w:rsidRPr="006670E9" w:rsidRDefault="007878F6">
      <w:pPr>
        <w:numPr>
          <w:ilvl w:val="1"/>
          <w:numId w:val="40"/>
        </w:numPr>
        <w:overflowPunct/>
        <w:spacing w:line="240" w:lineRule="auto"/>
        <w:ind w:left="567" w:hanging="567"/>
        <w:textAlignment w:val="auto"/>
      </w:pPr>
      <w:r w:rsidRPr="006670E9">
        <w:rPr>
          <w:shd w:val="clear" w:color="auto" w:fill="FFFFFF"/>
        </w:rPr>
        <w:t>Strony przewidują możliwość zmiany wysokości wynagrodzenia Wykonawcy w przypadku zmiany ceny materiałów lub kosztów wiązanych z realizacją zamówienia, z zastrzeżeniem, że:</w:t>
      </w:r>
    </w:p>
    <w:p w14:paraId="2763DC5D" w14:textId="77777777" w:rsidR="007878F6" w:rsidRPr="006670E9" w:rsidRDefault="007878F6">
      <w:pPr>
        <w:pStyle w:val="gwp3ef8f47ckolorowalistaakcent11"/>
        <w:numPr>
          <w:ilvl w:val="0"/>
          <w:numId w:val="42"/>
        </w:numPr>
        <w:shd w:val="clear" w:color="auto" w:fill="FFFFFF"/>
        <w:spacing w:before="0" w:beforeAutospacing="0" w:after="0" w:afterAutospacing="0"/>
        <w:jc w:val="both"/>
      </w:pPr>
      <w:r w:rsidRPr="006670E9">
        <w:t>Minimalny poziom zmiany cen materiałów lub kosztów uprawniający strony do żądania zmiany wynagrodzenia wynosi 10% w stosunku do cen lub kosztów wynikających z oferty oraz Umowy na dzień jej zawarcia,</w:t>
      </w:r>
    </w:p>
    <w:p w14:paraId="3D09A1B2" w14:textId="77777777" w:rsidR="007878F6" w:rsidRPr="006670E9" w:rsidRDefault="007878F6">
      <w:pPr>
        <w:pStyle w:val="gwp3ef8f47ckolorowalistaakcent11"/>
        <w:numPr>
          <w:ilvl w:val="0"/>
          <w:numId w:val="42"/>
        </w:numPr>
        <w:shd w:val="clear" w:color="auto" w:fill="FFFFFF"/>
        <w:spacing w:before="0" w:beforeAutospacing="0" w:after="0" w:afterAutospacing="0"/>
        <w:jc w:val="both"/>
      </w:pPr>
      <w:r w:rsidRPr="006670E9">
        <w:t>Za początkowy termin ustalenia poziomu zmiany cen materiałów lub kosztów uznaje się dzień zawarcia umowy,</w:t>
      </w:r>
    </w:p>
    <w:p w14:paraId="358CEF33" w14:textId="77777777" w:rsidR="007878F6" w:rsidRPr="006670E9" w:rsidRDefault="007878F6">
      <w:pPr>
        <w:pStyle w:val="gwp3ef8f47ckolorowalistaakcent11"/>
        <w:numPr>
          <w:ilvl w:val="0"/>
          <w:numId w:val="42"/>
        </w:numPr>
        <w:shd w:val="clear" w:color="auto" w:fill="FFFFFF"/>
        <w:spacing w:before="0" w:beforeAutospacing="0" w:after="0" w:afterAutospacing="0"/>
        <w:jc w:val="both"/>
      </w:pPr>
      <w:r w:rsidRPr="006670E9">
        <w:t>Zmiana wynagrodzenia może nastąpić jednorazowo po upływie 6 miesięcy obowiązywania umowy, waloryzacji podlega pozostała do wypłaty część wynagrodzenia należnego wykonawcy, tj. część wynagrodzenia należna za roboty wykonane po upływie 6 miesięcy od zawarcia umowy.</w:t>
      </w:r>
    </w:p>
    <w:p w14:paraId="7AC14094" w14:textId="77777777" w:rsidR="007878F6" w:rsidRPr="006670E9" w:rsidRDefault="007878F6">
      <w:pPr>
        <w:numPr>
          <w:ilvl w:val="1"/>
          <w:numId w:val="40"/>
        </w:numPr>
        <w:overflowPunct/>
        <w:spacing w:after="240" w:line="240" w:lineRule="auto"/>
        <w:ind w:left="567" w:hanging="567"/>
        <w:textAlignment w:val="auto"/>
      </w:pPr>
      <w:r w:rsidRPr="006670E9">
        <w:t xml:space="preserve">Poziom zmiany cen materiałów lub kosztów, o którym mowa w ust. 11.12 lit a. zostanie ustalony na podstawie wskaźnika zmiany cen produkcji budowlano – montażowej ogłaszanego kwartalnie w komunikacie Prezesa Głównego Urzędu Statystycznego w stosunku do kwartału, w którym została zawarta umowa - pomnożonego przez 0,5 (podział ryzyka po 50 % pomiędzy Zamawiającego a Wykonawcę). </w:t>
      </w:r>
    </w:p>
    <w:p w14:paraId="62D771CA" w14:textId="77777777" w:rsidR="007878F6" w:rsidRPr="006670E9" w:rsidRDefault="007878F6">
      <w:pPr>
        <w:numPr>
          <w:ilvl w:val="1"/>
          <w:numId w:val="40"/>
        </w:numPr>
        <w:overflowPunct/>
        <w:spacing w:after="240" w:line="240" w:lineRule="auto"/>
        <w:ind w:left="567" w:hanging="567"/>
        <w:textAlignment w:val="auto"/>
      </w:pPr>
      <w:r w:rsidRPr="006670E9">
        <w:t>Określenie wpływu zmiany ceny materiałów lub kosztów na koszt wykonania przedmiotu umowy nastąpi na podstawie wniosku Wykonawcy o zmianę wysokości wynagrodzenia wraz z dokumentami potwierdzającymi zasadność złożenia takiego wniosku. Strona wnioskująca zobowiązana jest wykazać w jaki sposób i w jakiej wysokości zmiana cen materiałów lub kosztów wpłynęła na koszt wykonania zamówienia, załączając do wniosku stosowne wyliczenia. Wniosek powinien zawierać propozycję zmiany umowy w zakresie wysokości wynagrodzenia.</w:t>
      </w:r>
    </w:p>
    <w:p w14:paraId="7E352E51" w14:textId="77777777" w:rsidR="007878F6" w:rsidRPr="006670E9" w:rsidRDefault="007878F6">
      <w:pPr>
        <w:numPr>
          <w:ilvl w:val="1"/>
          <w:numId w:val="40"/>
        </w:numPr>
        <w:overflowPunct/>
        <w:spacing w:after="240" w:line="240" w:lineRule="auto"/>
        <w:ind w:left="567" w:hanging="567"/>
        <w:textAlignment w:val="auto"/>
      </w:pPr>
      <w:r w:rsidRPr="006670E9">
        <w:t>  Strona, która otrzymała wniosek, może zwrócić się do drugiej Strony o jego uzupełnienie poprzez przekazanie dodatkowych wyjaśnień, informacji lub dokumentów.</w:t>
      </w:r>
    </w:p>
    <w:p w14:paraId="593ED4C2" w14:textId="77777777" w:rsidR="007878F6" w:rsidRPr="006670E9" w:rsidRDefault="007878F6">
      <w:pPr>
        <w:numPr>
          <w:ilvl w:val="1"/>
          <w:numId w:val="40"/>
        </w:numPr>
        <w:overflowPunct/>
        <w:spacing w:after="240" w:line="240" w:lineRule="auto"/>
        <w:ind w:left="567" w:hanging="567"/>
        <w:textAlignment w:val="auto"/>
      </w:pPr>
      <w:r w:rsidRPr="006670E9">
        <w:lastRenderedPageBreak/>
        <w:t>Zmiana wysokości wynagrodzenia z przyczyn określonych w ust. 11.14 może nastąpić na podstawie podpisanego przez Strony aneksu do umowy lub odrębnej umowy.</w:t>
      </w:r>
    </w:p>
    <w:p w14:paraId="5A74EFB7" w14:textId="6E931445" w:rsidR="007878F6" w:rsidRPr="006670E9" w:rsidRDefault="007878F6">
      <w:pPr>
        <w:numPr>
          <w:ilvl w:val="1"/>
          <w:numId w:val="40"/>
        </w:numPr>
        <w:overflowPunct/>
        <w:spacing w:after="240" w:line="240" w:lineRule="auto"/>
        <w:ind w:left="567" w:hanging="567"/>
        <w:textAlignment w:val="auto"/>
      </w:pPr>
      <w:r w:rsidRPr="006670E9">
        <w:t>Maksymalna wartość zmiany wynagrodzenia, jaką dopuszcza Zamawiający w wyniku zastosowania postanowień ust. 11.14-11.18 to łącznie 5% w stosunku do wartości wynagrodzenia brutto określonego w umowie.</w:t>
      </w:r>
    </w:p>
    <w:p w14:paraId="531D2622" w14:textId="77777777" w:rsidR="007878F6" w:rsidRPr="006670E9" w:rsidRDefault="007878F6">
      <w:pPr>
        <w:numPr>
          <w:ilvl w:val="1"/>
          <w:numId w:val="40"/>
        </w:numPr>
        <w:overflowPunct/>
        <w:spacing w:after="240" w:line="240" w:lineRule="auto"/>
        <w:ind w:left="567" w:hanging="567"/>
        <w:textAlignment w:val="auto"/>
      </w:pPr>
      <w:r w:rsidRPr="006670E9">
        <w:t>W przypadku gdy strony dokonują zmiany wysokości wynagrodzenia zgodnie z zasadami określonymi w ust. 11.14-11.18, wykonawca zobowiązany jest do zmiany wysokości wynagrodzenia podwykonawcy, z którym zawarł umowę w zakresie odpowiadającym zmianom cen materiałów lub kosztów dotyczących zobowiązania podwykonawcy, jeżeli łącznie spełnione są następujące warunki:</w:t>
      </w:r>
    </w:p>
    <w:p w14:paraId="204CBA59" w14:textId="77777777" w:rsidR="007878F6" w:rsidRPr="006670E9" w:rsidRDefault="007878F6">
      <w:pPr>
        <w:pStyle w:val="gwp3ef8f47ckolorowalistaakcent11"/>
        <w:numPr>
          <w:ilvl w:val="0"/>
          <w:numId w:val="43"/>
        </w:numPr>
        <w:shd w:val="clear" w:color="auto" w:fill="FFFFFF"/>
        <w:spacing w:before="0" w:beforeAutospacing="0" w:after="0" w:afterAutospacing="0"/>
        <w:jc w:val="both"/>
      </w:pPr>
      <w:r w:rsidRPr="006670E9">
        <w:t>Przedmiotem umowy są roboty budowlane lub usługi,</w:t>
      </w:r>
    </w:p>
    <w:p w14:paraId="3A95B390" w14:textId="77777777" w:rsidR="007878F6" w:rsidRPr="006670E9" w:rsidRDefault="007878F6">
      <w:pPr>
        <w:pStyle w:val="gwp3ef8f47ckolorowalistaakcent11"/>
        <w:numPr>
          <w:ilvl w:val="0"/>
          <w:numId w:val="43"/>
        </w:numPr>
        <w:shd w:val="clear" w:color="auto" w:fill="FFFFFF"/>
        <w:spacing w:before="0" w:beforeAutospacing="0" w:after="0" w:afterAutospacing="0"/>
        <w:jc w:val="both"/>
        <w:rPr>
          <w:color w:val="FF0000"/>
        </w:rPr>
      </w:pPr>
      <w:r w:rsidRPr="006670E9">
        <w:t>Okres obowiązywania umowy o podwykonawstwo przekracza 6 miesięcy.</w:t>
      </w:r>
    </w:p>
    <w:p w14:paraId="30B66628" w14:textId="77777777" w:rsidR="00630338" w:rsidRPr="000333C0" w:rsidRDefault="00630338" w:rsidP="000333C0">
      <w:pPr>
        <w:spacing w:line="240" w:lineRule="auto"/>
        <w:rPr>
          <w:b/>
          <w:szCs w:val="24"/>
        </w:rPr>
      </w:pPr>
    </w:p>
    <w:p w14:paraId="6079CFAA" w14:textId="77777777" w:rsidR="00433CD3" w:rsidRPr="000B6003" w:rsidRDefault="00156060" w:rsidP="00471888">
      <w:pPr>
        <w:spacing w:line="240" w:lineRule="auto"/>
        <w:rPr>
          <w:b/>
          <w:szCs w:val="24"/>
          <w:u w:val="single"/>
        </w:rPr>
      </w:pPr>
      <w:r w:rsidRPr="000B6003">
        <w:rPr>
          <w:szCs w:val="24"/>
        </w:rPr>
        <w:tab/>
      </w:r>
      <w:r w:rsidR="00145C58" w:rsidRPr="000B6003">
        <w:rPr>
          <w:b/>
          <w:szCs w:val="24"/>
          <w:u w:val="single"/>
        </w:rPr>
        <w:t>VI</w:t>
      </w:r>
      <w:r w:rsidR="00433CD3" w:rsidRPr="000B6003">
        <w:rPr>
          <w:b/>
          <w:szCs w:val="24"/>
          <w:u w:val="single"/>
        </w:rPr>
        <w:t xml:space="preserve"> Termin wykonania zamówienia</w:t>
      </w:r>
    </w:p>
    <w:p w14:paraId="3C20A35F" w14:textId="5A33D0BA" w:rsidR="00156060" w:rsidRPr="000B6003" w:rsidRDefault="00433CD3" w:rsidP="0041545D">
      <w:pPr>
        <w:numPr>
          <w:ilvl w:val="0"/>
          <w:numId w:val="6"/>
        </w:numPr>
        <w:spacing w:line="240" w:lineRule="auto"/>
        <w:rPr>
          <w:b/>
          <w:szCs w:val="24"/>
        </w:rPr>
      </w:pPr>
      <w:r w:rsidRPr="000B6003">
        <w:rPr>
          <w:szCs w:val="24"/>
        </w:rPr>
        <w:t>Wymagany t</w:t>
      </w:r>
      <w:r w:rsidR="00156060" w:rsidRPr="000B6003">
        <w:rPr>
          <w:szCs w:val="24"/>
        </w:rPr>
        <w:t>ermin wykonania zamówienia:</w:t>
      </w:r>
      <w:r w:rsidR="00555E95" w:rsidRPr="000B6003">
        <w:rPr>
          <w:b/>
          <w:szCs w:val="24"/>
        </w:rPr>
        <w:t xml:space="preserve"> </w:t>
      </w:r>
      <w:r w:rsidR="007758F1">
        <w:rPr>
          <w:b/>
          <w:szCs w:val="24"/>
        </w:rPr>
        <w:t>6 miesięcy od po</w:t>
      </w:r>
      <w:r w:rsidR="00E46415">
        <w:rPr>
          <w:b/>
          <w:szCs w:val="24"/>
        </w:rPr>
        <w:t>dpisania umowy</w:t>
      </w:r>
      <w:r w:rsidR="000A2FCD" w:rsidRPr="000B6003">
        <w:rPr>
          <w:b/>
          <w:szCs w:val="24"/>
        </w:rPr>
        <w:t>.</w:t>
      </w:r>
    </w:p>
    <w:p w14:paraId="4B283B98" w14:textId="77777777" w:rsidR="00A21A8C" w:rsidRPr="000B6003" w:rsidRDefault="00A21A8C" w:rsidP="0041545D">
      <w:pPr>
        <w:numPr>
          <w:ilvl w:val="0"/>
          <w:numId w:val="6"/>
        </w:numPr>
        <w:suppressAutoHyphens/>
        <w:overflowPunct/>
        <w:autoSpaceDE/>
        <w:autoSpaceDN/>
        <w:adjustRightInd/>
        <w:spacing w:before="240" w:line="240" w:lineRule="auto"/>
        <w:textAlignment w:val="auto"/>
        <w:rPr>
          <w:szCs w:val="24"/>
        </w:rPr>
      </w:pPr>
      <w:r w:rsidRPr="000B6003">
        <w:rPr>
          <w:szCs w:val="24"/>
        </w:rPr>
        <w:t xml:space="preserve">Szczegółowe zagadnienia dotyczące terminu realizacji umowy uregulowane są we wzorze umowy stanowiącej </w:t>
      </w:r>
      <w:r w:rsidRPr="000B6003">
        <w:rPr>
          <w:b/>
          <w:bCs/>
          <w:szCs w:val="24"/>
        </w:rPr>
        <w:t>załącznik nr 5 do SWZ</w:t>
      </w:r>
      <w:r w:rsidRPr="000B6003">
        <w:rPr>
          <w:szCs w:val="24"/>
        </w:rPr>
        <w:t>.</w:t>
      </w:r>
    </w:p>
    <w:p w14:paraId="61830604" w14:textId="77777777" w:rsidR="00145C58" w:rsidRPr="000B6003" w:rsidRDefault="00145C58" w:rsidP="000B6003">
      <w:pPr>
        <w:spacing w:line="240" w:lineRule="auto"/>
        <w:rPr>
          <w:b/>
          <w:szCs w:val="24"/>
        </w:rPr>
      </w:pPr>
    </w:p>
    <w:p w14:paraId="7A8AB273" w14:textId="77777777" w:rsidR="00145C58" w:rsidRPr="000B6003" w:rsidRDefault="00145C58" w:rsidP="000B6003">
      <w:pPr>
        <w:spacing w:line="240" w:lineRule="auto"/>
        <w:ind w:firstLine="708"/>
        <w:rPr>
          <w:b/>
          <w:szCs w:val="24"/>
          <w:u w:val="single"/>
        </w:rPr>
      </w:pPr>
      <w:r w:rsidRPr="000B6003">
        <w:rPr>
          <w:b/>
          <w:szCs w:val="24"/>
          <w:u w:val="single"/>
        </w:rPr>
        <w:t>VII Projektowane postanowienia umowy w sprawie zamówienia publicznego, które zostaną wprowadzone do treści tej umowy</w:t>
      </w:r>
    </w:p>
    <w:p w14:paraId="35ECCE4E" w14:textId="77777777" w:rsidR="009921D1" w:rsidRPr="000B6003" w:rsidRDefault="00471888" w:rsidP="00471888">
      <w:pPr>
        <w:pStyle w:val="Akapitzlist"/>
        <w:spacing w:before="240"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1. </w:t>
      </w:r>
      <w:r w:rsidR="009921D1" w:rsidRPr="000B6003">
        <w:rPr>
          <w:rFonts w:ascii="Times New Roman" w:hAnsi="Times New Roman"/>
          <w:sz w:val="24"/>
          <w:szCs w:val="24"/>
        </w:rPr>
        <w:t xml:space="preserve">Wybrany Wykonawca jest zobowiązany do zawarcia umowy w sprawie zamówienia publicznego na warunkach określonych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58B348CC"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2. </w:t>
      </w:r>
      <w:r w:rsidR="009921D1" w:rsidRPr="000B6003">
        <w:rPr>
          <w:rFonts w:ascii="Times New Roman" w:hAnsi="Times New Roman"/>
          <w:sz w:val="24"/>
          <w:szCs w:val="24"/>
        </w:rPr>
        <w:t>Zakres świadczenia Wykonawcy wynikający z umowy jest tożsamy z jego zobowiązaniem zawartym w ofercie.</w:t>
      </w:r>
    </w:p>
    <w:p w14:paraId="70FC985E"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3. </w:t>
      </w:r>
      <w:r w:rsidR="009921D1" w:rsidRPr="000B6003">
        <w:rPr>
          <w:rFonts w:ascii="Times New Roman" w:hAnsi="Times New Roman"/>
          <w:sz w:val="24"/>
          <w:szCs w:val="24"/>
        </w:rPr>
        <w:t xml:space="preserve">Zamawiający przewiduje możliwość zmiany zawartej umowy w stosunku do treści wybranej oferty w zakresie uregulowanym w art. 454-455 </w:t>
      </w:r>
      <w:proofErr w:type="spellStart"/>
      <w:r w:rsidR="009921D1" w:rsidRPr="000B6003">
        <w:rPr>
          <w:rFonts w:ascii="Times New Roman" w:hAnsi="Times New Roman"/>
          <w:sz w:val="24"/>
          <w:szCs w:val="24"/>
        </w:rPr>
        <w:t>p.z.p</w:t>
      </w:r>
      <w:proofErr w:type="spellEnd"/>
      <w:r w:rsidR="009921D1" w:rsidRPr="000B6003">
        <w:rPr>
          <w:rFonts w:ascii="Times New Roman" w:hAnsi="Times New Roman"/>
          <w:sz w:val="24"/>
          <w:szCs w:val="24"/>
        </w:rPr>
        <w:t xml:space="preserve">. oraz wskazanym we Wzorze Umowy, stanowiącym </w:t>
      </w:r>
      <w:r w:rsidR="009921D1" w:rsidRPr="000B6003">
        <w:rPr>
          <w:rFonts w:ascii="Times New Roman" w:hAnsi="Times New Roman"/>
          <w:b/>
          <w:sz w:val="24"/>
          <w:szCs w:val="24"/>
        </w:rPr>
        <w:t>Załącznik nr 5 do SWZ</w:t>
      </w:r>
      <w:r w:rsidR="009921D1" w:rsidRPr="000B6003">
        <w:rPr>
          <w:rFonts w:ascii="Times New Roman" w:hAnsi="Times New Roman"/>
          <w:sz w:val="24"/>
          <w:szCs w:val="24"/>
        </w:rPr>
        <w:t>.</w:t>
      </w:r>
    </w:p>
    <w:p w14:paraId="256E3B52" w14:textId="77777777" w:rsidR="009921D1" w:rsidRPr="000B6003" w:rsidRDefault="00471888" w:rsidP="00471888">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4. </w:t>
      </w:r>
      <w:r w:rsidR="009921D1" w:rsidRPr="000B6003">
        <w:rPr>
          <w:rFonts w:ascii="Times New Roman" w:hAnsi="Times New Roman"/>
          <w:sz w:val="24"/>
          <w:szCs w:val="24"/>
        </w:rPr>
        <w:t>Zmiana umowy wymaga dla swej ważności, pod rygorem nieważności, zachowania formy pisemnej.</w:t>
      </w:r>
    </w:p>
    <w:p w14:paraId="10E6854B" w14:textId="77777777" w:rsidR="00145C58" w:rsidRPr="000B6003" w:rsidRDefault="00433CD3" w:rsidP="00471888">
      <w:pPr>
        <w:spacing w:line="240" w:lineRule="auto"/>
        <w:ind w:firstLine="709"/>
        <w:rPr>
          <w:b/>
          <w:szCs w:val="24"/>
          <w:u w:val="single"/>
        </w:rPr>
      </w:pPr>
      <w:r w:rsidRPr="000B6003">
        <w:rPr>
          <w:b/>
          <w:szCs w:val="24"/>
          <w:u w:val="single"/>
        </w:rPr>
        <w:t>V</w:t>
      </w:r>
      <w:r w:rsidR="00145C58" w:rsidRPr="000B6003">
        <w:rPr>
          <w:b/>
          <w:szCs w:val="24"/>
          <w:u w:val="single"/>
        </w:rPr>
        <w:t>III Informacje o środkach komunikacji elektronicznej, przy użyciu których zamawiający będzie komunikował się z wykonawcami, oraz informacje o wymaganiach technicznych i organizacyjnych sporządzania, wysyłania i odbierania korespondencji elektronicznej</w:t>
      </w:r>
    </w:p>
    <w:p w14:paraId="7694532D" w14:textId="77777777" w:rsidR="00CA2DC6" w:rsidRPr="00CA2DC6" w:rsidRDefault="00CA2DC6" w:rsidP="00CA2DC6">
      <w:pPr>
        <w:spacing w:line="240" w:lineRule="auto"/>
      </w:pPr>
      <w:r w:rsidRPr="00CA2DC6">
        <w:t>1. Środki komunikacji elektronicznej, przy użyciu których Zamawiający będzie komunikował się z wykonawcami oraz wymagania techniczne dla dokumentów elektronicznych oraz środków komunikacji elektronicznej.</w:t>
      </w:r>
    </w:p>
    <w:p w14:paraId="3347E9BF" w14:textId="77777777" w:rsidR="00CA2DC6" w:rsidRPr="00CA2DC6" w:rsidRDefault="00CA2DC6" w:rsidP="00CA2DC6">
      <w:pPr>
        <w:spacing w:line="240" w:lineRule="auto"/>
        <w:rPr>
          <w:b/>
        </w:rPr>
      </w:pPr>
      <w:r w:rsidRPr="00CA2DC6">
        <w:t xml:space="preserve">2. W postępowaniu o udzielenie zamówienia publicznego komunikacja między Zamawiającym a wykonawcami odbywa się przy użyciu Platformy e-Zamówienia, która jest dostępna pod adresem </w:t>
      </w:r>
      <w:hyperlink r:id="rId13" w:history="1">
        <w:r w:rsidRPr="00CA2DC6">
          <w:rPr>
            <w:rStyle w:val="Hipercze"/>
          </w:rPr>
          <w:t>https://ezamowienia.gov.pl</w:t>
        </w:r>
      </w:hyperlink>
      <w:r w:rsidRPr="00CA2DC6">
        <w:t>.</w:t>
      </w:r>
    </w:p>
    <w:p w14:paraId="68DF1CBA" w14:textId="77777777" w:rsidR="00CA2DC6" w:rsidRPr="00CA2DC6" w:rsidRDefault="00CA2DC6" w:rsidP="00CA2DC6">
      <w:pPr>
        <w:spacing w:line="240" w:lineRule="auto"/>
        <w:rPr>
          <w:b/>
        </w:rPr>
      </w:pPr>
      <w:r w:rsidRPr="00CA2DC6">
        <w:t>3. Korzystanie z Platformy e-Zamówienia jest bezpłatne.</w:t>
      </w:r>
    </w:p>
    <w:p w14:paraId="525DEB54" w14:textId="77777777" w:rsidR="00CA2DC6" w:rsidRPr="00CA2DC6" w:rsidRDefault="00CA2DC6" w:rsidP="00CA2DC6">
      <w:pPr>
        <w:widowControl w:val="0"/>
        <w:spacing w:line="240" w:lineRule="auto"/>
        <w:rPr>
          <w:color w:val="000000"/>
          <w:szCs w:val="24"/>
        </w:rPr>
      </w:pPr>
      <w:r w:rsidRPr="00CA2DC6">
        <w:t>4.Zamawiający wyznacza następujące osoby do kontaktu z wykonawcami:</w:t>
      </w:r>
      <w:r w:rsidRPr="00CA2DC6">
        <w:br/>
      </w:r>
      <w:r w:rsidRPr="00CA2DC6">
        <w:rPr>
          <w:b/>
          <w:color w:val="000000"/>
          <w:szCs w:val="24"/>
        </w:rPr>
        <w:t>Krzysztof Krysiak</w:t>
      </w:r>
      <w:r w:rsidRPr="00CA2DC6">
        <w:rPr>
          <w:color w:val="000000"/>
          <w:szCs w:val="24"/>
        </w:rPr>
        <w:t xml:space="preserve"> – Inspektor ds. Zamówień </w:t>
      </w:r>
      <w:r>
        <w:rPr>
          <w:color w:val="000000"/>
          <w:szCs w:val="24"/>
        </w:rPr>
        <w:t xml:space="preserve">Publicznych, tel. 025 781 75 </w:t>
      </w:r>
      <w:r w:rsidR="00A6674C">
        <w:rPr>
          <w:color w:val="000000"/>
          <w:szCs w:val="24"/>
        </w:rPr>
        <w:t>29</w:t>
      </w:r>
      <w:r w:rsidRPr="00CA2DC6">
        <w:rPr>
          <w:color w:val="000000"/>
          <w:szCs w:val="24"/>
        </w:rPr>
        <w:t xml:space="preserve"> e-mail k.krysiak@sokolowpodl.pl</w:t>
      </w:r>
    </w:p>
    <w:p w14:paraId="7819D499" w14:textId="77777777" w:rsidR="00CA2DC6" w:rsidRPr="00CA2DC6" w:rsidRDefault="00CA2DC6" w:rsidP="00CA2DC6">
      <w:pPr>
        <w:spacing w:line="240" w:lineRule="auto"/>
        <w:rPr>
          <w:b/>
        </w:rPr>
      </w:pPr>
      <w:r w:rsidRPr="00CA2DC6">
        <w:t xml:space="preserve">4. Adres strony internetowej prowadzonego postępowania </w:t>
      </w:r>
      <w:hyperlink r:id="rId14" w:history="1">
        <w:r w:rsidRPr="00CA2DC6">
          <w:rPr>
            <w:rStyle w:val="Hipercze"/>
          </w:rPr>
          <w:t>https://ezamowienia.gov.pl</w:t>
        </w:r>
      </w:hyperlink>
    </w:p>
    <w:p w14:paraId="11FDDEAE" w14:textId="77777777" w:rsidR="00CA2DC6" w:rsidRPr="00CA2DC6" w:rsidRDefault="00CA2DC6" w:rsidP="00CA2DC6">
      <w:pPr>
        <w:spacing w:line="240" w:lineRule="auto"/>
        <w:rPr>
          <w:b/>
        </w:rPr>
      </w:pPr>
      <w:r w:rsidRPr="00CA2DC6">
        <w:t>5.Postępowanie można wyszukać również ze strony głównej Platformy e-Zamówienia (przycisk „Przeglądaj postępowania/konkursy”).</w:t>
      </w:r>
    </w:p>
    <w:p w14:paraId="53547EAB" w14:textId="77777777" w:rsidR="00CA2DC6" w:rsidRPr="00CA2DC6" w:rsidRDefault="00CA2DC6" w:rsidP="00CA2DC6">
      <w:pPr>
        <w:spacing w:line="240" w:lineRule="auto"/>
        <w:rPr>
          <w:b/>
        </w:rPr>
      </w:pPr>
      <w:r w:rsidRPr="00CA2DC6">
        <w:lastRenderedPageBreak/>
        <w:t>6. Wykonawca zamierzający wziąć udział w postępowaniu o udzielenie zamówienia</w:t>
      </w:r>
      <w:r w:rsidRPr="00CA2DC6">
        <w:br/>
        <w:t>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6B8C4E92" w14:textId="77777777" w:rsidR="00CA2DC6" w:rsidRPr="00CA2DC6" w:rsidRDefault="00CA2DC6" w:rsidP="00CA2DC6">
      <w:pPr>
        <w:spacing w:line="240" w:lineRule="auto"/>
        <w:rPr>
          <w:b/>
        </w:rPr>
      </w:pPr>
      <w:r w:rsidRPr="00CA2DC6">
        <w:t>7.Przeglądanie i pobieranie publicznej treści dokumentacji postępowania nie wymaga posiadania konta na Platformie e-Zamówienia ani logowania.</w:t>
      </w:r>
    </w:p>
    <w:p w14:paraId="00AF18D3" w14:textId="77777777" w:rsidR="00CA2DC6" w:rsidRPr="00CA2DC6" w:rsidRDefault="00CA2DC6" w:rsidP="00CA2DC6">
      <w:pPr>
        <w:spacing w:line="240" w:lineRule="auto"/>
        <w:rPr>
          <w:b/>
        </w:rPr>
      </w:pPr>
      <w:r w:rsidRPr="00CA2DC6">
        <w:t>8.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8580BC6" w14:textId="77777777" w:rsidR="00CA2DC6" w:rsidRPr="00CA2DC6" w:rsidRDefault="00CA2DC6" w:rsidP="00CA2DC6">
      <w:pPr>
        <w:spacing w:line="240" w:lineRule="auto"/>
        <w:rPr>
          <w:b/>
        </w:rPr>
      </w:pPr>
      <w:r w:rsidRPr="00CA2DC6">
        <w:t xml:space="preserve">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CA2DC6">
        <w:t>Pzp</w:t>
      </w:r>
      <w:proofErr w:type="spellEnd"/>
      <w:r w:rsidRPr="00CA2DC6">
        <w:t>, ww. regulacje</w:t>
      </w:r>
      <w:r w:rsidRPr="00CA2DC6">
        <w:br/>
        <w:t>nie będą miały bezpośredniego zastosowania.</w:t>
      </w:r>
    </w:p>
    <w:p w14:paraId="44C8A2D1" w14:textId="77777777" w:rsidR="00CA2DC6" w:rsidRPr="00CA2DC6" w:rsidRDefault="00CA2DC6" w:rsidP="00CA2DC6">
      <w:pPr>
        <w:spacing w:line="240" w:lineRule="auto"/>
        <w:rPr>
          <w:b/>
        </w:rPr>
      </w:pPr>
      <w:r w:rsidRPr="00CA2DC6">
        <w:t>10.Informacje, oświadczenia lub dokumenty , inne niż wymienione w § 2 ust. 1 rozporządzenia Prezesa Rady Ministrów w sprawie wymagań dla dokumentów elektronicznych, przekazywane w postępowaniu sporządza się w postaci elektronicznej:</w:t>
      </w:r>
      <w:r w:rsidRPr="00CA2DC6">
        <w:br/>
        <w:t>a. w formatach danych określonych w przepisach rozporządzenia Rady Ministrów</w:t>
      </w:r>
      <w:r w:rsidRPr="00CA2DC6">
        <w:br/>
        <w:t>w sprawie Krajowych Ram Interoperacyjności (i przekazuje się jako załącznik), lub</w:t>
      </w:r>
      <w:r w:rsidRPr="00CA2DC6">
        <w:br/>
        <w:t>b. jako tekst wpisany bezpośrednio do wiadomości przekazywanej przy użyciu środków komunikacji elektronicznej (np. w treści wiadomości e-mail lub w treści „Formularza do komunikacji”).</w:t>
      </w:r>
    </w:p>
    <w:p w14:paraId="601B02D7" w14:textId="77777777" w:rsidR="00CA2DC6" w:rsidRPr="00CA2DC6" w:rsidRDefault="00CA2DC6" w:rsidP="00CA2DC6">
      <w:pPr>
        <w:spacing w:line="240" w:lineRule="auto"/>
        <w:rPr>
          <w:b/>
        </w:rPr>
      </w:pPr>
      <w:r w:rsidRPr="00CA2DC6">
        <w:t>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0748E6EC" w14:textId="77777777" w:rsidR="00CA2DC6" w:rsidRPr="00CA2DC6" w:rsidRDefault="00CA2DC6" w:rsidP="00CA2DC6">
      <w:pPr>
        <w:spacing w:line="240" w:lineRule="auto"/>
        <w:rPr>
          <w:b/>
        </w:rPr>
      </w:pPr>
      <w:r w:rsidRPr="00CA2DC6">
        <w:t>13.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CA2DC6">
        <w:br/>
        <w:t xml:space="preserve">W przypadku załączników, które są zgodnie z ustawą </w:t>
      </w:r>
      <w:proofErr w:type="spellStart"/>
      <w:r w:rsidRPr="00CA2DC6">
        <w:t>Pzp</w:t>
      </w:r>
      <w:proofErr w:type="spellEnd"/>
      <w:r w:rsidRPr="00CA2DC6">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2CFA608" w14:textId="77777777" w:rsidR="00CA2DC6" w:rsidRPr="00CA2DC6" w:rsidRDefault="00CA2DC6" w:rsidP="00CA2DC6">
      <w:pPr>
        <w:spacing w:line="240" w:lineRule="auto"/>
        <w:rPr>
          <w:b/>
        </w:rPr>
      </w:pPr>
      <w:r w:rsidRPr="00CA2DC6">
        <w:t>13. Możliwość korzystania w postępowaniu z „Formularzy do komunikacji” w pełnym zakresie wymaga posiadania konta „Wykonawcy” na Platformie e-Zamówienia</w:t>
      </w:r>
      <w:r w:rsidRPr="00CA2DC6">
        <w:br/>
        <w:t xml:space="preserve">14.Wykaz poszczególnych informacji, dokumentów i oświadczeń składanych </w:t>
      </w:r>
      <w:r w:rsidRPr="00CA2DC6">
        <w:lastRenderedPageBreak/>
        <w:t>w postępowaniu oraz ich forma, sposób sporządzania i przekazywania zostały określone przez Zamawiającego w SWZ</w:t>
      </w:r>
    </w:p>
    <w:p w14:paraId="43214085" w14:textId="77777777" w:rsidR="00CA2DC6" w:rsidRPr="00CA2DC6" w:rsidRDefault="00CA2DC6" w:rsidP="00CA2DC6">
      <w:pPr>
        <w:spacing w:line="240" w:lineRule="auto"/>
        <w:rPr>
          <w:b/>
        </w:rPr>
      </w:pPr>
      <w:r w:rsidRPr="00CA2DC6">
        <w:t>15. Opatrzenie podpisem zaufanym dopuszczalne jest w postępowaniach o udzielenie zamówienia o wartości mniejszej niż progi unijne.</w:t>
      </w:r>
    </w:p>
    <w:p w14:paraId="6DB51052" w14:textId="77777777" w:rsidR="00CA2DC6" w:rsidRPr="00CA2DC6" w:rsidRDefault="00CA2DC6" w:rsidP="00CA2DC6">
      <w:pPr>
        <w:spacing w:line="240" w:lineRule="auto"/>
        <w:rPr>
          <w:b/>
        </w:rPr>
      </w:pPr>
      <w:r w:rsidRPr="00CA2DC6">
        <w:t>16. Opatrzenie podpisem osobistym dopuszczalne jest w postępowaniach o udzielenie zamówienia o wartości mniejszej niż progi unijne.</w:t>
      </w:r>
    </w:p>
    <w:p w14:paraId="56400A1B" w14:textId="77777777" w:rsidR="00CA2DC6" w:rsidRPr="00CA2DC6" w:rsidRDefault="00CA2DC6" w:rsidP="00CA2DC6">
      <w:pPr>
        <w:spacing w:line="240" w:lineRule="auto"/>
        <w:rPr>
          <w:b/>
        </w:rPr>
      </w:pPr>
      <w:r w:rsidRPr="00CA2DC6">
        <w:t>17.Do korzystania z „Formularzy do komunikacji” służących do zadawania pytań dotyczących treści dokumentów zamówienia wystarczające jest posiadanie tzw. konta uproszczonego na Platformie e-Zamówienia.</w:t>
      </w:r>
      <w:r w:rsidRPr="00CA2DC6">
        <w:br/>
        <w:t>18. Wszystkie wysłane i odebrane w postępowaniu przez wykonawcę wiadomości</w:t>
      </w:r>
      <w:r w:rsidRPr="00CA2DC6">
        <w:br/>
        <w:t>widoczne są po zalogowaniu w podglądzie postępowania w zakładce „Komunikacja”.</w:t>
      </w:r>
      <w:r w:rsidRPr="00CA2DC6">
        <w:br/>
        <w:t>19. Maksymalny rozmiar plików przesyłanych za pośrednictwem „Formularzy do komunikacji” wynosi 150 MB (wielkość ta dotyczy plików przesyłanych jako załączniki do jednego formularza).</w:t>
      </w:r>
    </w:p>
    <w:p w14:paraId="71D0926F" w14:textId="77777777" w:rsidR="00CA2DC6" w:rsidRPr="00CA2DC6" w:rsidRDefault="00CA2DC6" w:rsidP="00CA2DC6">
      <w:pPr>
        <w:spacing w:line="240" w:lineRule="auto"/>
        <w:rPr>
          <w:b/>
        </w:rPr>
      </w:pPr>
      <w:r w:rsidRPr="00CA2DC6">
        <w:t>20. Minimalne wymagania techniczne dotyczące sprzętu używanego w celu korzystania z usług Platformy e-Zamówienia oraz informacje dotyczące specyfikacji połączenia określa Regulamin Platformy e-Zamówienia.</w:t>
      </w:r>
    </w:p>
    <w:p w14:paraId="698EAA5A" w14:textId="77777777" w:rsidR="00CA2DC6" w:rsidRPr="00CA2DC6" w:rsidRDefault="00CA2DC6" w:rsidP="00CA2DC6">
      <w:pPr>
        <w:spacing w:line="240" w:lineRule="auto"/>
        <w:rPr>
          <w:b/>
        </w:rPr>
      </w:pPr>
      <w:r w:rsidRPr="00CA2DC6">
        <w:t>21. W przypadku problemów technicznych i awarii związanych z funkcjonowaniem</w:t>
      </w:r>
      <w:r w:rsidRPr="00CA2DC6">
        <w:br/>
        <w:t>Platformy e-Zamówienia użytkownicy mogą skorzystać ze wsparcia technicznego dostępnego poprzez formularz udostępniony na stronie internetowej https://ezamowienia.gov.pl w zakładce „Zgłoś problem”.</w:t>
      </w:r>
    </w:p>
    <w:p w14:paraId="212A2C9E" w14:textId="77777777" w:rsidR="00CA2DC6" w:rsidRPr="00CA2DC6" w:rsidRDefault="00CA2DC6" w:rsidP="00CA2DC6">
      <w:pPr>
        <w:spacing w:line="240" w:lineRule="auto"/>
        <w:rPr>
          <w:b/>
        </w:rPr>
      </w:pPr>
      <w:r w:rsidRPr="00CA2DC6">
        <w:t>22.W szczególnie uzasadnionych przypadkach uniemożliwiających komunikację wykonawcy i Zamawiającego za pośrednictwem Platformy e-Zamówienia,</w:t>
      </w:r>
      <w:r w:rsidRPr="00CA2DC6">
        <w:br/>
        <w:t>Zamawiający dopuszcza komunikację za pomocą poczty elektronicznej na adres e-mail</w:t>
      </w:r>
      <w:proofErr w:type="gramStart"/>
      <w:r w:rsidRPr="00CA2DC6">
        <w:t>:.um@sokolowpodl.pl</w:t>
      </w:r>
      <w:proofErr w:type="gramEnd"/>
      <w:r w:rsidRPr="00CA2DC6">
        <w:t xml:space="preserve"> lub k.krysiak@sokolowpodl.pl (nie dotyczy składania ofert/wniosków o dopuszczenie do udziału w postępowaniu)</w:t>
      </w:r>
    </w:p>
    <w:p w14:paraId="69FE6EC8" w14:textId="77777777" w:rsidR="00CA2DC6" w:rsidRPr="00CA2DC6" w:rsidRDefault="00CA2DC6" w:rsidP="00CA2DC6">
      <w:pPr>
        <w:spacing w:line="240" w:lineRule="auto"/>
        <w:rPr>
          <w:b/>
        </w:rPr>
      </w:pPr>
      <w:r w:rsidRPr="00CA2DC6">
        <w:t>23.</w:t>
      </w:r>
      <w:r w:rsidRPr="00CA2DC6">
        <w:rPr>
          <w:color w:val="000000"/>
        </w:rPr>
        <w:t xml:space="preserve">W korespondencji kierowanej do Zamawiającego Wykonawcy powinni posługiwać się numerem przedmiotowego postępowania. </w:t>
      </w:r>
    </w:p>
    <w:p w14:paraId="60ECD023" w14:textId="77777777" w:rsidR="00CA2DC6" w:rsidRPr="00CA2DC6" w:rsidRDefault="00CA2DC6" w:rsidP="00CA2DC6">
      <w:pPr>
        <w:spacing w:line="240" w:lineRule="auto"/>
        <w:rPr>
          <w:b/>
        </w:rPr>
      </w:pPr>
      <w:r w:rsidRPr="00CA2DC6">
        <w:t>24.</w:t>
      </w:r>
      <w:r w:rsidRPr="00CA2DC6">
        <w:rPr>
          <w:color w:val="000000"/>
        </w:rPr>
        <w:t xml:space="preserve">Wykonawca może zwrócić się do zamawiającego z wnioskiem o </w:t>
      </w:r>
      <w:r w:rsidRPr="00CA2DC6">
        <w:t>wyjaśnienie treści SWZ.</w:t>
      </w:r>
    </w:p>
    <w:p w14:paraId="77F9B49D" w14:textId="77777777" w:rsidR="00CA2DC6" w:rsidRPr="00CA2DC6" w:rsidRDefault="00CA2DC6" w:rsidP="00CA2DC6">
      <w:pPr>
        <w:spacing w:line="240" w:lineRule="auto"/>
        <w:rPr>
          <w:b/>
        </w:rPr>
      </w:pPr>
      <w:r w:rsidRPr="00CA2DC6">
        <w:t xml:space="preserve">25. </w:t>
      </w:r>
      <w:r w:rsidRPr="00CA2DC6">
        <w:rPr>
          <w:bCs/>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Jeżeli zamawiający nie udzieli wyjaśnień w terminie, o którym mowa poprzednim zdaniu, przedłuża termin składania ofert o czas niezbędny do zapoznania się wszystkich zainteresowanych wykonawców z wyjaśnieniami niezbędnymi do należytego przygotowania i złożenia ofert.  Przedłużenie terminu składania ofert nie wpływa na bieg terminu składania wniosku o wyjaśnienie treści SWZ. W przypadku gdy wniosek o wyjaśnienie treści SWZ nie wpłynął w terminie wskazanym w pierwszym zdaniu, Zamawiający nie ma obowiązku udzielania wyjaśnień SWZ oraz obowiązku przedłużenia terminu składania ofert.</w:t>
      </w:r>
    </w:p>
    <w:p w14:paraId="4192EC70" w14:textId="77777777" w:rsidR="00CA2DC6" w:rsidRPr="00CA2DC6" w:rsidRDefault="00CA2DC6" w:rsidP="00CA2DC6">
      <w:pPr>
        <w:spacing w:line="240" w:lineRule="auto"/>
        <w:rPr>
          <w:b/>
        </w:rPr>
      </w:pPr>
      <w:r w:rsidRPr="00CA2DC6">
        <w:t>26. Jeżeli zamawiający nie udzieli wyjaśnień w terminie, o którym mowa w ust. 25,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25, zamawiający nie ma obowiązku udzielania wyjaśnień SWZ oraz obowiązku przedłużenia terminu składania ofert.</w:t>
      </w:r>
    </w:p>
    <w:p w14:paraId="3C8552D7" w14:textId="77777777" w:rsidR="00CA2DC6" w:rsidRPr="00CA2DC6" w:rsidRDefault="00CA2DC6" w:rsidP="00CA2DC6">
      <w:pPr>
        <w:spacing w:line="240" w:lineRule="auto"/>
        <w:rPr>
          <w:b/>
        </w:rPr>
      </w:pPr>
      <w:r w:rsidRPr="00CA2DC6">
        <w:t>27. Przedłużenie terminu składania ofert, o których mowa w ust. 26, nie wpływa na bieg terminu składania wniosku o wyjaśnienie treści SWZ.</w:t>
      </w:r>
    </w:p>
    <w:p w14:paraId="61C7C6E3" w14:textId="77777777" w:rsidR="00CA2DC6" w:rsidRPr="00CA2DC6" w:rsidRDefault="00CA2DC6" w:rsidP="00CA2DC6">
      <w:pPr>
        <w:spacing w:line="240" w:lineRule="auto"/>
      </w:pPr>
      <w:r w:rsidRPr="00CA2DC6">
        <w:t>28.Skróty użyte w SWZ oznaczają:</w:t>
      </w:r>
    </w:p>
    <w:p w14:paraId="4825E8ED" w14:textId="77777777" w:rsidR="00CA2DC6" w:rsidRPr="00CA2DC6" w:rsidRDefault="00CA2DC6" w:rsidP="00CA2DC6">
      <w:pPr>
        <w:spacing w:line="240" w:lineRule="auto"/>
      </w:pPr>
      <w:r w:rsidRPr="00CA2DC6">
        <w:t>a)</w:t>
      </w:r>
      <w:r w:rsidRPr="00CA2DC6">
        <w:tab/>
        <w:t xml:space="preserve"> 1. – ustęp </w:t>
      </w:r>
    </w:p>
    <w:p w14:paraId="7165AC9A" w14:textId="77777777" w:rsidR="00CA2DC6" w:rsidRPr="00CA2DC6" w:rsidRDefault="00CA2DC6" w:rsidP="00CA2DC6">
      <w:pPr>
        <w:spacing w:line="240" w:lineRule="auto"/>
      </w:pPr>
      <w:r w:rsidRPr="00CA2DC6">
        <w:t>b)</w:t>
      </w:r>
      <w:r w:rsidRPr="00CA2DC6">
        <w:tab/>
        <w:t xml:space="preserve">1) – punkt </w:t>
      </w:r>
    </w:p>
    <w:p w14:paraId="649B8E59" w14:textId="77777777" w:rsidR="00CA2DC6" w:rsidRPr="00CA2DC6" w:rsidRDefault="00CA2DC6" w:rsidP="00CA2DC6">
      <w:pPr>
        <w:spacing w:line="240" w:lineRule="auto"/>
        <w:rPr>
          <w:b/>
        </w:rPr>
      </w:pPr>
      <w:r w:rsidRPr="00CA2DC6">
        <w:t>c)</w:t>
      </w:r>
      <w:r w:rsidRPr="00CA2DC6">
        <w:tab/>
        <w:t xml:space="preserve"> I- rozdział   </w:t>
      </w:r>
    </w:p>
    <w:p w14:paraId="3EB0D6A8" w14:textId="77777777" w:rsidR="00A21A8C" w:rsidRPr="00471888" w:rsidRDefault="00A21A8C" w:rsidP="00471888">
      <w:pPr>
        <w:spacing w:line="240" w:lineRule="auto"/>
        <w:ind w:firstLine="851"/>
        <w:rPr>
          <w:b/>
          <w:i/>
          <w:szCs w:val="24"/>
          <w:u w:val="single"/>
        </w:rPr>
      </w:pPr>
      <w:r w:rsidRPr="00CA2DC6">
        <w:rPr>
          <w:b/>
          <w:szCs w:val="24"/>
          <w:u w:val="single"/>
        </w:rPr>
        <w:lastRenderedPageBreak/>
        <w:t>IX informacje o sposobie komunikowania się zamawiającego</w:t>
      </w:r>
      <w:r w:rsidRPr="000B6003">
        <w:rPr>
          <w:b/>
          <w:szCs w:val="24"/>
          <w:u w:val="single"/>
        </w:rPr>
        <w:t xml:space="preserve"> z wykonawcami w inny sposób niż przy użyciu środków komunikacji elektronicznej w przypadku zaistnienia jednej z sytuacji określonych w art. 65 ust. 1, art. 66 i art. 69 – </w:t>
      </w:r>
      <w:r w:rsidRPr="00471888">
        <w:rPr>
          <w:b/>
          <w:i/>
          <w:szCs w:val="24"/>
          <w:u w:val="single"/>
        </w:rPr>
        <w:t>nie dotyczy</w:t>
      </w:r>
    </w:p>
    <w:p w14:paraId="2127BB35" w14:textId="77777777" w:rsidR="008456AA" w:rsidRPr="000B6003" w:rsidRDefault="00A21A8C" w:rsidP="00471888">
      <w:pPr>
        <w:spacing w:line="240" w:lineRule="auto"/>
        <w:ind w:firstLine="851"/>
        <w:rPr>
          <w:b/>
          <w:szCs w:val="24"/>
          <w:u w:val="single"/>
        </w:rPr>
      </w:pPr>
      <w:r w:rsidRPr="000B6003">
        <w:rPr>
          <w:b/>
          <w:szCs w:val="24"/>
          <w:u w:val="single"/>
        </w:rPr>
        <w:t>X Wskazanie osób uprawnionych</w:t>
      </w:r>
      <w:r w:rsidR="000260C8" w:rsidRPr="000B6003">
        <w:rPr>
          <w:b/>
          <w:szCs w:val="24"/>
          <w:u w:val="single"/>
        </w:rPr>
        <w:t xml:space="preserve"> do komunikowania się z wykonawcami</w:t>
      </w:r>
    </w:p>
    <w:p w14:paraId="0C45A15F" w14:textId="77777777" w:rsidR="000260C8" w:rsidRPr="000B6003" w:rsidRDefault="000260C8" w:rsidP="000B6003">
      <w:pPr>
        <w:widowControl w:val="0"/>
        <w:spacing w:line="240" w:lineRule="auto"/>
        <w:rPr>
          <w:b/>
          <w:color w:val="000000"/>
          <w:szCs w:val="24"/>
        </w:rPr>
      </w:pPr>
    </w:p>
    <w:p w14:paraId="664C6711" w14:textId="77777777" w:rsidR="000260C8" w:rsidRPr="000B6003" w:rsidRDefault="000260C8" w:rsidP="000B6003">
      <w:pPr>
        <w:widowControl w:val="0"/>
        <w:spacing w:line="240" w:lineRule="auto"/>
        <w:rPr>
          <w:color w:val="000000"/>
          <w:szCs w:val="24"/>
        </w:rPr>
      </w:pPr>
      <w:r w:rsidRPr="000B6003">
        <w:rPr>
          <w:b/>
          <w:color w:val="000000"/>
          <w:szCs w:val="24"/>
        </w:rPr>
        <w:t>Krzysztof Góral</w:t>
      </w:r>
      <w:r w:rsidRPr="000B6003">
        <w:rPr>
          <w:color w:val="000000"/>
          <w:szCs w:val="24"/>
        </w:rPr>
        <w:t xml:space="preserve"> – Naczelnik wydziału inwes</w:t>
      </w:r>
      <w:r w:rsidR="00AF70C7">
        <w:rPr>
          <w:color w:val="000000"/>
          <w:szCs w:val="24"/>
        </w:rPr>
        <w:t>tycji i dróg, tel. 025 781 75 50</w:t>
      </w:r>
      <w:r w:rsidRPr="000B6003">
        <w:rPr>
          <w:color w:val="000000"/>
          <w:szCs w:val="24"/>
        </w:rPr>
        <w:t xml:space="preserve"> e-mail k.goral@sokolowpodl.pl</w:t>
      </w:r>
    </w:p>
    <w:p w14:paraId="1C1AE1CD" w14:textId="77777777" w:rsidR="000260C8" w:rsidRPr="000B6003" w:rsidRDefault="000260C8" w:rsidP="000B6003">
      <w:pPr>
        <w:widowControl w:val="0"/>
        <w:spacing w:line="240" w:lineRule="auto"/>
        <w:rPr>
          <w:color w:val="000000"/>
          <w:szCs w:val="24"/>
        </w:rPr>
      </w:pPr>
      <w:r w:rsidRPr="000B6003">
        <w:rPr>
          <w:b/>
          <w:color w:val="000000"/>
          <w:szCs w:val="24"/>
        </w:rPr>
        <w:t>Krzysztof Krysiak</w:t>
      </w:r>
      <w:r w:rsidRPr="000B6003">
        <w:rPr>
          <w:color w:val="000000"/>
          <w:szCs w:val="24"/>
        </w:rPr>
        <w:t xml:space="preserve"> – Inspektor ds. Zamówień</w:t>
      </w:r>
      <w:r w:rsidR="00AF70C7">
        <w:rPr>
          <w:color w:val="000000"/>
          <w:szCs w:val="24"/>
        </w:rPr>
        <w:t xml:space="preserve"> Publicznych, tel. 025 781 75 29</w:t>
      </w:r>
      <w:r w:rsidRPr="000B6003">
        <w:rPr>
          <w:color w:val="000000"/>
          <w:szCs w:val="24"/>
        </w:rPr>
        <w:t xml:space="preserve"> e-mail k.krysiak@sokolowpodl.pl</w:t>
      </w:r>
    </w:p>
    <w:p w14:paraId="4E553B28" w14:textId="77777777" w:rsidR="000260C8" w:rsidRPr="000B6003" w:rsidRDefault="000260C8" w:rsidP="00471888">
      <w:pPr>
        <w:spacing w:line="240" w:lineRule="auto"/>
        <w:ind w:firstLine="851"/>
        <w:rPr>
          <w:b/>
          <w:szCs w:val="24"/>
          <w:u w:val="single"/>
        </w:rPr>
      </w:pPr>
      <w:r w:rsidRPr="000B6003">
        <w:rPr>
          <w:b/>
          <w:szCs w:val="24"/>
          <w:u w:val="single"/>
        </w:rPr>
        <w:t>XI termin związania ofertą</w:t>
      </w:r>
    </w:p>
    <w:p w14:paraId="36CB4486" w14:textId="4BD4E230" w:rsidR="000260C8" w:rsidRPr="000B6003" w:rsidRDefault="000260C8" w:rsidP="0041545D">
      <w:pPr>
        <w:numPr>
          <w:ilvl w:val="0"/>
          <w:numId w:val="7"/>
        </w:numPr>
        <w:tabs>
          <w:tab w:val="clear" w:pos="1800"/>
        </w:tabs>
        <w:overflowPunct/>
        <w:autoSpaceDE/>
        <w:autoSpaceDN/>
        <w:adjustRightInd/>
        <w:spacing w:before="240" w:line="240" w:lineRule="auto"/>
        <w:ind w:left="426" w:hanging="426"/>
        <w:textAlignment w:val="auto"/>
        <w:rPr>
          <w:szCs w:val="24"/>
        </w:rPr>
      </w:pPr>
      <w:r w:rsidRPr="000B6003">
        <w:rPr>
          <w:szCs w:val="24"/>
        </w:rPr>
        <w:t xml:space="preserve">Wykonawca będzie związany ofertą przez okres </w:t>
      </w:r>
      <w:r w:rsidRPr="000B6003">
        <w:rPr>
          <w:b/>
          <w:szCs w:val="24"/>
        </w:rPr>
        <w:t>30 dni</w:t>
      </w:r>
      <w:r w:rsidRPr="000B6003">
        <w:rPr>
          <w:szCs w:val="24"/>
        </w:rPr>
        <w:t xml:space="preserve">, tj. do </w:t>
      </w:r>
      <w:r w:rsidRPr="00AC0A05">
        <w:rPr>
          <w:szCs w:val="24"/>
        </w:rPr>
        <w:t xml:space="preserve">dnia </w:t>
      </w:r>
      <w:r w:rsidR="00CC776E" w:rsidRPr="00AC0A05">
        <w:rPr>
          <w:b/>
          <w:caps/>
          <w:szCs w:val="24"/>
        </w:rPr>
        <w:t>0</w:t>
      </w:r>
      <w:r w:rsidR="007758F1">
        <w:rPr>
          <w:b/>
          <w:caps/>
          <w:szCs w:val="24"/>
        </w:rPr>
        <w:t>8</w:t>
      </w:r>
      <w:r w:rsidR="00F02E07" w:rsidRPr="00AC0A05">
        <w:rPr>
          <w:b/>
          <w:caps/>
          <w:szCs w:val="24"/>
        </w:rPr>
        <w:t>.0</w:t>
      </w:r>
      <w:r w:rsidR="00AC0A05" w:rsidRPr="00AC0A05">
        <w:rPr>
          <w:b/>
          <w:caps/>
          <w:szCs w:val="24"/>
        </w:rPr>
        <w:t>9</w:t>
      </w:r>
      <w:r w:rsidR="00992CC1" w:rsidRPr="00AC0A05">
        <w:rPr>
          <w:b/>
          <w:caps/>
          <w:szCs w:val="24"/>
        </w:rPr>
        <w:t>.202</w:t>
      </w:r>
      <w:r w:rsidR="00084114" w:rsidRPr="00AC0A05">
        <w:rPr>
          <w:b/>
          <w:caps/>
          <w:szCs w:val="24"/>
        </w:rPr>
        <w:t>6</w:t>
      </w:r>
      <w:r w:rsidR="00992CC1" w:rsidRPr="00AC0A05">
        <w:rPr>
          <w:caps/>
          <w:szCs w:val="24"/>
        </w:rPr>
        <w:t>.</w:t>
      </w:r>
      <w:r w:rsidRPr="000B6003">
        <w:rPr>
          <w:szCs w:val="24"/>
        </w:rPr>
        <w:t xml:space="preserve"> Bieg terminu związania ofertą rozpoczyna się wraz z upływem terminu składania ofert.</w:t>
      </w:r>
    </w:p>
    <w:p w14:paraId="2F109E19"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 xml:space="preserve">W przypadku gdy wybór najkorzystniejszej oferty nie nastąpi przed upływem terminu związania ofertą wskazanego w ust. 1, Zamawiający przed upływem terminu związania ofertą zwróci się jednokrotnie do wykonawców o wyrażenie zgody na przedłużenie tego terminu o wskazywany przez niego okres, nie dłuższy niż 30 dni. </w:t>
      </w:r>
      <w:r w:rsidRPr="000B6003">
        <w:rPr>
          <w:szCs w:val="24"/>
        </w:rPr>
        <w:tab/>
        <w:t>Przedłużenie terminu związania ofertą wymaga złożenia przez wykonawcę pisemnego oświadczenia o wyrażeniu zgody na przedłużenie terminu związania ofertą.</w:t>
      </w:r>
    </w:p>
    <w:p w14:paraId="2B8E019F"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szCs w:val="24"/>
        </w:rPr>
        <w:tab/>
        <w:t>Odmowa wyrażenia zgody na przedłużenie terminu związania ofertą nie powoduje utraty wadium.</w:t>
      </w:r>
    </w:p>
    <w:p w14:paraId="01E0F0C1" w14:textId="77777777" w:rsidR="000260C8" w:rsidRPr="000B6003" w:rsidRDefault="000260C8" w:rsidP="0041545D">
      <w:pPr>
        <w:numPr>
          <w:ilvl w:val="0"/>
          <w:numId w:val="7"/>
        </w:numPr>
        <w:tabs>
          <w:tab w:val="clear" w:pos="1800"/>
        </w:tabs>
        <w:overflowPunct/>
        <w:autoSpaceDE/>
        <w:autoSpaceDN/>
        <w:adjustRightInd/>
        <w:spacing w:line="240" w:lineRule="auto"/>
        <w:ind w:left="426" w:hanging="426"/>
        <w:textAlignment w:val="auto"/>
        <w:rPr>
          <w:szCs w:val="24"/>
        </w:rPr>
      </w:pPr>
      <w:r w:rsidRPr="000B6003">
        <w:rPr>
          <w:color w:val="000000"/>
          <w:szCs w:val="24"/>
        </w:rPr>
        <w:t xml:space="preserve">   Przedłużenie terminu związania ofertą jest dopuszczalne tylko z jednoczesnym przedłużeniem okresu ważności wadium </w:t>
      </w:r>
      <w:proofErr w:type="gramStart"/>
      <w:r w:rsidRPr="000B6003">
        <w:rPr>
          <w:color w:val="000000"/>
          <w:szCs w:val="24"/>
        </w:rPr>
        <w:t>albo,</w:t>
      </w:r>
      <w:proofErr w:type="gramEnd"/>
      <w:r w:rsidRPr="000B6003">
        <w:rPr>
          <w:color w:val="000000"/>
          <w:szCs w:val="24"/>
        </w:rPr>
        <w:t xml:space="preserve"> jeżeli nie jest to możliwe, z wniesieniem nowego wadium na przedłużony okres związania ofertą.</w:t>
      </w:r>
    </w:p>
    <w:p w14:paraId="2D80D43C" w14:textId="77777777" w:rsidR="000260C8" w:rsidRPr="000B6003" w:rsidRDefault="000260C8" w:rsidP="00471888">
      <w:pPr>
        <w:overflowPunct/>
        <w:autoSpaceDE/>
        <w:autoSpaceDN/>
        <w:adjustRightInd/>
        <w:spacing w:line="240" w:lineRule="auto"/>
        <w:ind w:firstLine="851"/>
        <w:textAlignment w:val="auto"/>
        <w:rPr>
          <w:b/>
          <w:szCs w:val="24"/>
          <w:u w:val="single"/>
        </w:rPr>
      </w:pPr>
      <w:r w:rsidRPr="000B6003">
        <w:rPr>
          <w:b/>
          <w:szCs w:val="24"/>
          <w:u w:val="single"/>
        </w:rPr>
        <w:t>XII opis sposobu przygotowania oferty</w:t>
      </w:r>
    </w:p>
    <w:p w14:paraId="425ADD83" w14:textId="77777777" w:rsidR="000260C8" w:rsidRPr="000B6003" w:rsidRDefault="000260C8" w:rsidP="0041545D">
      <w:pPr>
        <w:pStyle w:val="Akapitzlist"/>
        <w:numPr>
          <w:ilvl w:val="0"/>
          <w:numId w:val="8"/>
        </w:numPr>
        <w:tabs>
          <w:tab w:val="clear" w:pos="1706"/>
        </w:tabs>
        <w:spacing w:before="240" w:after="0" w:line="240" w:lineRule="auto"/>
        <w:ind w:left="426" w:hanging="426"/>
        <w:contextualSpacing w:val="0"/>
        <w:jc w:val="both"/>
        <w:rPr>
          <w:rFonts w:ascii="Times New Roman" w:eastAsia="Verdana" w:hAnsi="Times New Roman"/>
          <w:sz w:val="24"/>
          <w:szCs w:val="24"/>
        </w:rPr>
      </w:pPr>
      <w:r w:rsidRPr="000B6003">
        <w:rPr>
          <w:rFonts w:ascii="Times New Roman" w:eastAsia="Verdana" w:hAnsi="Times New Roman"/>
          <w:sz w:val="24"/>
          <w:szCs w:val="24"/>
        </w:rPr>
        <w:t>Wykonawca może złożyć tylko jedną ofertę.</w:t>
      </w:r>
    </w:p>
    <w:p w14:paraId="32F0C1A8" w14:textId="77777777" w:rsidR="000260C8" w:rsidRPr="000B6003" w:rsidRDefault="000260C8" w:rsidP="0041545D">
      <w:pPr>
        <w:numPr>
          <w:ilvl w:val="0"/>
          <w:numId w:val="8"/>
        </w:numPr>
        <w:tabs>
          <w:tab w:val="clear" w:pos="1706"/>
        </w:tabs>
        <w:overflowPunct/>
        <w:autoSpaceDE/>
        <w:autoSpaceDN/>
        <w:adjustRightInd/>
        <w:spacing w:line="240" w:lineRule="auto"/>
        <w:ind w:left="426" w:hanging="426"/>
        <w:textAlignment w:val="auto"/>
        <w:rPr>
          <w:rFonts w:eastAsia="Verdana"/>
          <w:szCs w:val="24"/>
        </w:rPr>
      </w:pPr>
      <w:r w:rsidRPr="000B6003">
        <w:rPr>
          <w:rFonts w:eastAsia="Verdana"/>
          <w:szCs w:val="24"/>
        </w:rPr>
        <w:t>Treść oferty musi odpowiadać treści SWZ.</w:t>
      </w:r>
    </w:p>
    <w:p w14:paraId="5942266B" w14:textId="77777777" w:rsidR="000260C8" w:rsidRPr="000B6003" w:rsidRDefault="000260C8" w:rsidP="0041545D">
      <w:pPr>
        <w:numPr>
          <w:ilvl w:val="0"/>
          <w:numId w:val="8"/>
        </w:numPr>
        <w:tabs>
          <w:tab w:val="clear" w:pos="1706"/>
        </w:tabs>
        <w:overflowPunct/>
        <w:autoSpaceDE/>
        <w:autoSpaceDN/>
        <w:adjustRightInd/>
        <w:spacing w:line="240" w:lineRule="auto"/>
        <w:ind w:left="426" w:right="20" w:hanging="426"/>
        <w:textAlignment w:val="auto"/>
        <w:rPr>
          <w:rFonts w:eastAsia="Verdana"/>
          <w:b/>
          <w:szCs w:val="24"/>
        </w:rPr>
      </w:pPr>
      <w:r w:rsidRPr="000B6003">
        <w:rPr>
          <w:rFonts w:eastAsia="Verdana"/>
          <w:szCs w:val="24"/>
        </w:rPr>
        <w:t xml:space="preserve">Ofertę składa się na Formularzu Ofertowym – zgodnie z </w:t>
      </w:r>
      <w:r w:rsidRPr="000B6003">
        <w:rPr>
          <w:rFonts w:eastAsia="Verdana"/>
          <w:b/>
          <w:szCs w:val="24"/>
        </w:rPr>
        <w:t>Załącznikiem nr 1 do SWZ</w:t>
      </w:r>
      <w:r w:rsidRPr="000B6003">
        <w:rPr>
          <w:rFonts w:eastAsia="Verdana"/>
          <w:szCs w:val="24"/>
        </w:rPr>
        <w:t>. Wraz z ofertą Wykonawca jest zobowiązany złożyć:</w:t>
      </w:r>
    </w:p>
    <w:p w14:paraId="59C8AF49"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oświadczenia, o których mowa w Rozdziale X</w:t>
      </w:r>
      <w:r w:rsidR="00696940">
        <w:rPr>
          <w:rFonts w:ascii="Times New Roman" w:eastAsia="Verdana" w:hAnsi="Times New Roman"/>
          <w:sz w:val="24"/>
          <w:szCs w:val="24"/>
        </w:rPr>
        <w:t>XII</w:t>
      </w:r>
      <w:r w:rsidRPr="000B6003">
        <w:rPr>
          <w:rFonts w:ascii="Times New Roman" w:eastAsia="Verdana" w:hAnsi="Times New Roman"/>
          <w:sz w:val="24"/>
          <w:szCs w:val="24"/>
        </w:rPr>
        <w:t xml:space="preserve"> ust. 1 SWZ;</w:t>
      </w:r>
    </w:p>
    <w:p w14:paraId="02F96A40"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zobowiązanie innego podmiotu, o którym mowa w Rozdziale </w:t>
      </w:r>
      <w:r w:rsidR="00735756">
        <w:rPr>
          <w:rFonts w:ascii="Times New Roman" w:eastAsia="Verdana" w:hAnsi="Times New Roman"/>
          <w:sz w:val="24"/>
          <w:szCs w:val="24"/>
        </w:rPr>
        <w:t>XL</w:t>
      </w:r>
      <w:r w:rsidRPr="000B6003">
        <w:rPr>
          <w:rFonts w:ascii="Times New Roman" w:eastAsia="Verdana" w:hAnsi="Times New Roman"/>
          <w:sz w:val="24"/>
          <w:szCs w:val="24"/>
        </w:rPr>
        <w:t xml:space="preserve"> ust. 3 SWZ (jeżeli dotyczy);</w:t>
      </w:r>
    </w:p>
    <w:p w14:paraId="356DCDDA"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dowód wniesienia wadium</w:t>
      </w:r>
      <w:r w:rsidR="00696940">
        <w:rPr>
          <w:rFonts w:ascii="Times New Roman" w:eastAsia="Verdana" w:hAnsi="Times New Roman"/>
          <w:sz w:val="24"/>
          <w:szCs w:val="24"/>
        </w:rPr>
        <w:t xml:space="preserve"> (jeżeli dotyczy)</w:t>
      </w:r>
      <w:r w:rsidRPr="000B6003">
        <w:rPr>
          <w:rFonts w:ascii="Times New Roman" w:eastAsia="Verdana" w:hAnsi="Times New Roman"/>
          <w:sz w:val="24"/>
          <w:szCs w:val="24"/>
        </w:rPr>
        <w:t>;</w:t>
      </w:r>
    </w:p>
    <w:p w14:paraId="507EEB4E" w14:textId="77777777" w:rsidR="000260C8" w:rsidRPr="000B6003" w:rsidRDefault="000260C8" w:rsidP="0041545D">
      <w:pPr>
        <w:pStyle w:val="Akapitzlist"/>
        <w:numPr>
          <w:ilvl w:val="0"/>
          <w:numId w:val="9"/>
        </w:numPr>
        <w:spacing w:after="0" w:line="240" w:lineRule="auto"/>
        <w:ind w:left="852" w:right="20" w:hanging="426"/>
        <w:contextualSpacing w:val="0"/>
        <w:jc w:val="both"/>
        <w:rPr>
          <w:rFonts w:ascii="Times New Roman" w:eastAsia="Verdana" w:hAnsi="Times New Roman"/>
          <w:b/>
          <w:sz w:val="24"/>
          <w:szCs w:val="24"/>
        </w:rPr>
      </w:pPr>
      <w:r w:rsidRPr="000B6003">
        <w:rPr>
          <w:rFonts w:ascii="Times New Roman" w:eastAsia="Verdana" w:hAnsi="Times New Roman"/>
          <w:sz w:val="24"/>
          <w:szCs w:val="24"/>
        </w:rPr>
        <w:tab/>
        <w:t xml:space="preserve">dokumenty, z których wynika prawo do podpisania oferty; odpowiednie pełnomocnictwa (jeżeli dotyczy). </w:t>
      </w:r>
    </w:p>
    <w:p w14:paraId="3015E847" w14:textId="77777777" w:rsidR="00CA2DC6" w:rsidRPr="00CA2DC6" w:rsidRDefault="000260C8"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0B6003">
        <w:rPr>
          <w:rFonts w:eastAsia="Verdana"/>
          <w:szCs w:val="24"/>
        </w:rPr>
        <w:tab/>
      </w:r>
      <w:r w:rsidR="00CA2DC6" w:rsidRPr="00CA2DC6">
        <w:rPr>
          <w:rFonts w:eastAsia="Verdana"/>
          <w:color w:val="000000"/>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537CB69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rFonts w:eastAsia="Verdana"/>
          <w:color w:val="000000"/>
          <w:szCs w:val="24"/>
        </w:rPr>
        <w:t>Oferta oraz pozostałe oświadczenia i dokumenty, dla których Zamawiający określił wzory w formie formularzy zamieszczonych w załącznikach do SWZ, powinny być sporządzone zgodnie z tymi wzorami, co do treści oraz opisu kolumn i wierszy.</w:t>
      </w:r>
    </w:p>
    <w:p w14:paraId="7274E384"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Wykonawca przygotowuje ofertę przy pomocy interaktywnego „Formularza ofertowego” udostępnionego przez Zamawiającego na Platformie e-Zamówienia i zamieszczonego w podglądzie postępowania w zakładce „Informacje podstawowe”. Zalogowany wykonawca używając przycisku „Wypełnij” widocznego pod „Formularzem ofertowym” zobowiązany jest do zweryfikowania poprawności danych </w:t>
      </w:r>
      <w:r w:rsidRPr="00CA2DC6">
        <w:rPr>
          <w:szCs w:val="24"/>
        </w:rPr>
        <w:lastRenderedPageBreak/>
        <w:t>automatycznie pobranych przez system z jego konta i uzupełnienia pozostałych informacji dotyczących wykonawcy/wykonawców wspólnie ubiegających się o udzielenie zamówienia.</w:t>
      </w:r>
    </w:p>
    <w:p w14:paraId="09492F0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r w:rsidRPr="00CA2DC6">
        <w:rPr>
          <w:szCs w:val="24"/>
        </w:rPr>
        <w:br/>
        <w:t>Uwaga! Nie należy zmieniać nazwy pliku nadanej przez Platformę e-Zamówienia.</w:t>
      </w:r>
      <w:r w:rsidRPr="00CA2DC6">
        <w:rPr>
          <w:szCs w:val="24"/>
        </w:rPr>
        <w:br/>
        <w:t xml:space="preserve">Zapisany „Formularz ofertowy” należy zawsze otwierać w programie Adobe </w:t>
      </w:r>
      <w:proofErr w:type="spellStart"/>
      <w:r w:rsidRPr="00CA2DC6">
        <w:rPr>
          <w:szCs w:val="24"/>
        </w:rPr>
        <w:t>Acrobat</w:t>
      </w:r>
      <w:proofErr w:type="spellEnd"/>
      <w:r w:rsidRPr="00CA2DC6">
        <w:rPr>
          <w:szCs w:val="24"/>
        </w:rPr>
        <w:t xml:space="preserve"> Reader DC.</w:t>
      </w:r>
    </w:p>
    <w:p w14:paraId="579EAF02"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Wykonawca składa ofertę za pośrednictwem zakładki „Oferty/wnioski”, widocznej w podglądzie postępowania po zalogowaniu się na konto Wykonawcy. Po wybraniu Dotyczy w szczególności SWZ. przycisku „Złóż ofertę” system prezentuje okno składania oferty umożliwiające przekazanie dokumentów elektronicznych, w którym znajdują się dwa pola </w:t>
      </w:r>
      <w:proofErr w:type="spellStart"/>
      <w:r w:rsidRPr="00CA2DC6">
        <w:rPr>
          <w:szCs w:val="24"/>
        </w:rPr>
        <w:t>drag&amp;drop</w:t>
      </w:r>
      <w:proofErr w:type="spellEnd"/>
      <w:r w:rsidRPr="00CA2DC6">
        <w:rPr>
          <w:szCs w:val="24"/>
        </w:rPr>
        <w:t xml:space="preserve"> („przeciągnij” i „upuść”) służące do dodawania plików.</w:t>
      </w:r>
    </w:p>
    <w:p w14:paraId="7DACBC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dodaje wybrany z dysku i uprzednio podpisany „Formularz oferty”</w:t>
      </w:r>
      <w:r w:rsidRPr="00CA2DC6">
        <w:rPr>
          <w:szCs w:val="24"/>
        </w:rPr>
        <w:br/>
        <w:t>w pierwszym polu („Wypełniony formularz oferty”). W kolejnym polu („Załączniki i inne dokumenty przedstawione w ofercie przez Wykonawcę”) wykonawca dodaje pozostałe pliki stanowiące ofertę lub składane wraz z ofertą.</w:t>
      </w:r>
    </w:p>
    <w:p w14:paraId="66D35BC9"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w:t>
      </w:r>
      <w:r w:rsidRPr="00CA2DC6">
        <w:rPr>
          <w:szCs w:val="24"/>
        </w:rPr>
        <w:br/>
        <w:t>Zarówno załącznik stanowiący tajemnicę przedsiębiorstwa jak i uzasadnienie zastrzeżenia tajemnicy przedsiębiorstwa należy dodać w polu „Załączniki i inne</w:t>
      </w:r>
      <w:r w:rsidRPr="00CA2DC6">
        <w:rPr>
          <w:szCs w:val="24"/>
        </w:rPr>
        <w:br/>
        <w:t>dokumenty przedstawione w ofercie przez Wykonawcę”.</w:t>
      </w:r>
    </w:p>
    <w:p w14:paraId="55751618"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sidRPr="00CA2DC6">
        <w:rPr>
          <w:szCs w:val="24"/>
        </w:rPr>
        <w:t>Pzp</w:t>
      </w:r>
      <w:proofErr w:type="spellEnd"/>
      <w:r w:rsidRPr="00CA2DC6">
        <w:rPr>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roofErr w:type="gramStart"/>
      <w:r w:rsidRPr="00CA2DC6">
        <w:rPr>
          <w:szCs w:val="24"/>
        </w:rPr>
        <w:t>).W</w:t>
      </w:r>
      <w:proofErr w:type="gramEnd"/>
      <w:r w:rsidRPr="00CA2DC6">
        <w:rPr>
          <w:szCs w:val="24"/>
        </w:rPr>
        <w:t xml:space="preserve"> przypadku przekazywania dokumentu elektronicznego w formacie poddającym dane kompresji, opatrzenie pliku zawierającego skompresowane dokumenty. Wykaz poszczególnych dokumentów i oświadczeń składanych wraz z ofertą, ich forma, sposób sporządzania i przekazywania zostały określone przez Zamawiającego</w:t>
      </w:r>
    </w:p>
    <w:p w14:paraId="07DD7C07"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56EBBBD5"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osobistym dopuszczalne jest w postępowaniach o udzielenie zamówienia o wartości mniejszej niż progi unijne.</w:t>
      </w:r>
    </w:p>
    <w:p w14:paraId="2C91C96D"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 xml:space="preserve"> Opatrzenie podpisem zaufanym dopuszczalne jest w postępowaniach o udzielenie zamówienia o wartości mniejszej niż progi unijne.</w:t>
      </w:r>
    </w:p>
    <w:p w14:paraId="6FE9156A"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lastRenderedPageBreak/>
        <w:t xml:space="preserve"> Opatrzenie podpisem osobistym dopuszczalne jest w postępowaniach o udzielenie zamówienia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Oferta może być złożona tylko do upływu terminu składania ofert.</w:t>
      </w:r>
    </w:p>
    <w:p w14:paraId="5BE773E6"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Wykonawca może przed upływem terminu składania ofert wycofać ofertę. Wykonawca wycofuje ofertę w zakładce „Oferty/wnioski” używając przycisku „Wycofaj ofertę”.</w:t>
      </w:r>
    </w:p>
    <w:p w14:paraId="59562A13" w14:textId="77777777" w:rsidR="00CA2DC6" w:rsidRPr="00CA2DC6" w:rsidRDefault="00CA2DC6" w:rsidP="0041545D">
      <w:pPr>
        <w:numPr>
          <w:ilvl w:val="0"/>
          <w:numId w:val="8"/>
        </w:numPr>
        <w:tabs>
          <w:tab w:val="clear" w:pos="1706"/>
        </w:tabs>
        <w:overflowPunct/>
        <w:autoSpaceDE/>
        <w:autoSpaceDN/>
        <w:adjustRightInd/>
        <w:spacing w:line="240" w:lineRule="auto"/>
        <w:ind w:left="426" w:right="23" w:hanging="440"/>
        <w:textAlignment w:val="auto"/>
        <w:rPr>
          <w:rFonts w:eastAsia="Verdana"/>
          <w:b/>
          <w:color w:val="000000"/>
          <w:szCs w:val="24"/>
        </w:rPr>
      </w:pPr>
      <w:r w:rsidRPr="00CA2DC6">
        <w:rPr>
          <w:szCs w:val="24"/>
        </w:rPr>
        <w:t>Maksymalny łączny rozmiar plików stanowiących ofertę lub składanych wraz z ofertą to 250 MB</w:t>
      </w:r>
    </w:p>
    <w:p w14:paraId="59990DD7" w14:textId="77777777" w:rsidR="000260C8" w:rsidRPr="000B6003" w:rsidRDefault="000260C8" w:rsidP="00CA2DC6">
      <w:pPr>
        <w:overflowPunct/>
        <w:autoSpaceDE/>
        <w:autoSpaceDN/>
        <w:adjustRightInd/>
        <w:spacing w:line="240" w:lineRule="auto"/>
        <w:ind w:left="426" w:right="23" w:firstLine="282"/>
        <w:textAlignment w:val="auto"/>
        <w:rPr>
          <w:b/>
          <w:szCs w:val="24"/>
          <w:u w:val="single"/>
        </w:rPr>
      </w:pPr>
      <w:r w:rsidRPr="000B6003">
        <w:rPr>
          <w:b/>
          <w:szCs w:val="24"/>
          <w:u w:val="single"/>
        </w:rPr>
        <w:t>XIII sposób oraz termin składania ofert</w:t>
      </w:r>
    </w:p>
    <w:p w14:paraId="5FB4E35F" w14:textId="66D84C08" w:rsidR="0079109B" w:rsidRPr="00DA4FE9" w:rsidRDefault="0079109B" w:rsidP="0041545D">
      <w:pPr>
        <w:numPr>
          <w:ilvl w:val="0"/>
          <w:numId w:val="10"/>
        </w:numPr>
        <w:tabs>
          <w:tab w:val="clear" w:pos="2340"/>
        </w:tabs>
        <w:overflowPunct/>
        <w:autoSpaceDE/>
        <w:autoSpaceDN/>
        <w:adjustRightInd/>
        <w:spacing w:before="240" w:line="240" w:lineRule="auto"/>
        <w:ind w:left="426" w:hanging="426"/>
        <w:textAlignment w:val="auto"/>
        <w:rPr>
          <w:b/>
          <w:szCs w:val="24"/>
        </w:rPr>
      </w:pPr>
      <w:r w:rsidRPr="000B6003">
        <w:rPr>
          <w:szCs w:val="24"/>
        </w:rPr>
        <w:t xml:space="preserve">Ofertę należy złożyć poprzez Platformę </w:t>
      </w:r>
      <w:r w:rsidRPr="000B6003">
        <w:rPr>
          <w:b/>
          <w:szCs w:val="24"/>
        </w:rPr>
        <w:t xml:space="preserve">do </w:t>
      </w:r>
      <w:r w:rsidRPr="00041731">
        <w:rPr>
          <w:b/>
          <w:szCs w:val="24"/>
        </w:rPr>
        <w:t xml:space="preserve">dnia </w:t>
      </w:r>
      <w:r w:rsidR="007758F1">
        <w:rPr>
          <w:b/>
          <w:szCs w:val="24"/>
        </w:rPr>
        <w:t>10</w:t>
      </w:r>
      <w:r w:rsidR="007D771E">
        <w:rPr>
          <w:b/>
          <w:szCs w:val="24"/>
        </w:rPr>
        <w:t xml:space="preserve"> sierpnia</w:t>
      </w:r>
      <w:r w:rsidR="00084114" w:rsidRPr="00DA4FE9">
        <w:rPr>
          <w:b/>
          <w:szCs w:val="24"/>
        </w:rPr>
        <w:t xml:space="preserve"> 2026</w:t>
      </w:r>
      <w:r w:rsidR="00350BE4" w:rsidRPr="00DA4FE9">
        <w:rPr>
          <w:b/>
          <w:szCs w:val="24"/>
        </w:rPr>
        <w:t xml:space="preserve"> r. d</w:t>
      </w:r>
      <w:r w:rsidRPr="00DA4FE9">
        <w:rPr>
          <w:b/>
          <w:szCs w:val="24"/>
        </w:rPr>
        <w:t>o godziny</w:t>
      </w:r>
      <w:r w:rsidR="00350BE4" w:rsidRPr="00DA4FE9">
        <w:rPr>
          <w:caps/>
          <w:szCs w:val="24"/>
        </w:rPr>
        <w:t xml:space="preserve"> </w:t>
      </w:r>
      <w:r w:rsidR="00350BE4" w:rsidRPr="00DA4FE9">
        <w:rPr>
          <w:b/>
          <w:szCs w:val="24"/>
        </w:rPr>
        <w:t>10:</w:t>
      </w:r>
      <w:r w:rsidRPr="00DA4FE9">
        <w:rPr>
          <w:b/>
          <w:szCs w:val="24"/>
        </w:rPr>
        <w:t>00</w:t>
      </w:r>
      <w:r w:rsidRPr="00DA4FE9">
        <w:rPr>
          <w:szCs w:val="24"/>
        </w:rPr>
        <w:t>.</w:t>
      </w:r>
    </w:p>
    <w:p w14:paraId="39838D6D" w14:textId="77777777" w:rsidR="0079109B" w:rsidRPr="000B6003" w:rsidRDefault="0079109B" w:rsidP="0041545D">
      <w:pPr>
        <w:numPr>
          <w:ilvl w:val="0"/>
          <w:numId w:val="10"/>
        </w:numPr>
        <w:tabs>
          <w:tab w:val="clear" w:pos="2340"/>
        </w:tabs>
        <w:overflowPunct/>
        <w:autoSpaceDE/>
        <w:autoSpaceDN/>
        <w:adjustRightInd/>
        <w:spacing w:line="240" w:lineRule="auto"/>
        <w:ind w:left="426" w:hanging="426"/>
        <w:textAlignment w:val="auto"/>
        <w:rPr>
          <w:b/>
          <w:szCs w:val="24"/>
        </w:rPr>
      </w:pPr>
      <w:r w:rsidRPr="000B6003">
        <w:rPr>
          <w:szCs w:val="24"/>
        </w:rPr>
        <w:tab/>
        <w:t xml:space="preserve">O terminie złożenia oferty decyduje czas pełnego </w:t>
      </w:r>
      <w:r w:rsidR="00041731">
        <w:rPr>
          <w:szCs w:val="24"/>
        </w:rPr>
        <w:t>przeprocesowania transakcji na platformie</w:t>
      </w:r>
      <w:r w:rsidRPr="000B6003">
        <w:rPr>
          <w:szCs w:val="24"/>
        </w:rPr>
        <w:t>.</w:t>
      </w:r>
    </w:p>
    <w:p w14:paraId="06D5673E"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XIV termin otwarcia ofert</w:t>
      </w:r>
    </w:p>
    <w:p w14:paraId="43E6646E" w14:textId="77777777" w:rsidR="0079109B" w:rsidRPr="000B6003" w:rsidRDefault="0079109B" w:rsidP="000B6003">
      <w:pPr>
        <w:overflowPunct/>
        <w:autoSpaceDE/>
        <w:autoSpaceDN/>
        <w:adjustRightInd/>
        <w:spacing w:line="240" w:lineRule="auto"/>
        <w:textAlignment w:val="auto"/>
        <w:rPr>
          <w:b/>
          <w:szCs w:val="24"/>
        </w:rPr>
      </w:pPr>
    </w:p>
    <w:p w14:paraId="78A79E8F" w14:textId="5EDED7B3" w:rsidR="0079109B" w:rsidRPr="000B6003" w:rsidRDefault="00696940" w:rsidP="0041545D">
      <w:pPr>
        <w:numPr>
          <w:ilvl w:val="3"/>
          <w:numId w:val="10"/>
        </w:numPr>
        <w:overflowPunct/>
        <w:autoSpaceDE/>
        <w:autoSpaceDN/>
        <w:adjustRightInd/>
        <w:spacing w:line="240" w:lineRule="auto"/>
        <w:textAlignment w:val="auto"/>
        <w:rPr>
          <w:b/>
          <w:szCs w:val="24"/>
        </w:rPr>
      </w:pPr>
      <w:r>
        <w:rPr>
          <w:szCs w:val="24"/>
        </w:rPr>
        <w:t>Otwarcie ofert nastą</w:t>
      </w:r>
      <w:r w:rsidR="0079109B" w:rsidRPr="000B6003">
        <w:rPr>
          <w:szCs w:val="24"/>
        </w:rPr>
        <w:t xml:space="preserve">pi w dniu </w:t>
      </w:r>
      <w:r w:rsidR="007758F1">
        <w:rPr>
          <w:b/>
          <w:szCs w:val="24"/>
        </w:rPr>
        <w:t>10</w:t>
      </w:r>
      <w:r w:rsidR="007D771E">
        <w:rPr>
          <w:b/>
          <w:szCs w:val="24"/>
        </w:rPr>
        <w:t xml:space="preserve"> sierpnia </w:t>
      </w:r>
      <w:r w:rsidR="00084114">
        <w:rPr>
          <w:b/>
          <w:szCs w:val="24"/>
        </w:rPr>
        <w:t>2026</w:t>
      </w:r>
      <w:r w:rsidR="00350BE4">
        <w:rPr>
          <w:b/>
          <w:szCs w:val="24"/>
        </w:rPr>
        <w:t xml:space="preserve"> r. o</w:t>
      </w:r>
      <w:r w:rsidR="00350BE4">
        <w:rPr>
          <w:caps/>
          <w:szCs w:val="24"/>
        </w:rPr>
        <w:t xml:space="preserve"> </w:t>
      </w:r>
      <w:r w:rsidR="0079109B" w:rsidRPr="000B6003">
        <w:rPr>
          <w:b/>
          <w:szCs w:val="24"/>
        </w:rPr>
        <w:t>godzinie</w:t>
      </w:r>
      <w:r w:rsidR="00350BE4">
        <w:rPr>
          <w:caps/>
          <w:szCs w:val="24"/>
        </w:rPr>
        <w:t xml:space="preserve"> </w:t>
      </w:r>
      <w:r w:rsidR="00F02E07">
        <w:rPr>
          <w:b/>
          <w:szCs w:val="24"/>
        </w:rPr>
        <w:t>10</w:t>
      </w:r>
      <w:r w:rsidR="00350BE4">
        <w:rPr>
          <w:b/>
          <w:szCs w:val="24"/>
        </w:rPr>
        <w:t>:</w:t>
      </w:r>
      <w:r w:rsidR="00F02E07">
        <w:rPr>
          <w:b/>
          <w:szCs w:val="24"/>
        </w:rPr>
        <w:t>3</w:t>
      </w:r>
      <w:r w:rsidR="0079109B" w:rsidRPr="000B6003">
        <w:rPr>
          <w:b/>
          <w:szCs w:val="24"/>
        </w:rPr>
        <w:t>0</w:t>
      </w:r>
      <w:r w:rsidR="0079109B" w:rsidRPr="000B6003">
        <w:rPr>
          <w:szCs w:val="24"/>
        </w:rPr>
        <w:t xml:space="preserve">  </w:t>
      </w:r>
    </w:p>
    <w:p w14:paraId="517AC28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2. Najpóźniej przed otwarciem ofert, udostępnia się na stronie internetowej prowadzonego postępowania informację o kwocie, jaką zamierza się przeznaczyć na sfinansowanie zamówienia. </w:t>
      </w:r>
    </w:p>
    <w:p w14:paraId="6D862C3B" w14:textId="77777777" w:rsidR="0079109B" w:rsidRPr="000B6003" w:rsidRDefault="0079109B" w:rsidP="000B6003">
      <w:pPr>
        <w:overflowPunct/>
        <w:autoSpaceDE/>
        <w:autoSpaceDN/>
        <w:adjustRightInd/>
        <w:spacing w:line="240" w:lineRule="auto"/>
        <w:textAlignment w:val="auto"/>
        <w:rPr>
          <w:b/>
          <w:szCs w:val="24"/>
        </w:rPr>
      </w:pPr>
      <w:r w:rsidRPr="000B6003">
        <w:rPr>
          <w:szCs w:val="24"/>
        </w:rPr>
        <w:t xml:space="preserve">3. Niezwłocznie po otwarciu ofert, udostępnia się na stronie internetowej prowadzonego postępowania informacje o: </w:t>
      </w:r>
    </w:p>
    <w:p w14:paraId="4F5BB630" w14:textId="77777777" w:rsidR="0079109B" w:rsidRPr="000B6003" w:rsidRDefault="0079109B" w:rsidP="000B6003">
      <w:pPr>
        <w:spacing w:line="240" w:lineRule="auto"/>
        <w:ind w:left="826" w:hanging="395"/>
        <w:rPr>
          <w:szCs w:val="24"/>
        </w:rPr>
      </w:pPr>
      <w:r w:rsidRPr="000B6003">
        <w:rPr>
          <w:szCs w:val="24"/>
        </w:rPr>
        <w:t>1)</w:t>
      </w:r>
      <w:r w:rsidRPr="000B6003">
        <w:rPr>
          <w:szCs w:val="24"/>
        </w:rPr>
        <w:tab/>
        <w:t xml:space="preserve">nazwach albo imionach i nazwiskach oraz siedzibach lub miejscach prowadzonej działalności gospodarczej albo miejscach zamieszkania wykonawców, których oferty zostały otwarte; </w:t>
      </w:r>
    </w:p>
    <w:p w14:paraId="0C6938DD" w14:textId="77777777" w:rsidR="0079109B" w:rsidRPr="000B6003" w:rsidRDefault="0079109B" w:rsidP="000B6003">
      <w:pPr>
        <w:spacing w:line="240" w:lineRule="auto"/>
        <w:ind w:left="826" w:hanging="395"/>
        <w:rPr>
          <w:szCs w:val="24"/>
        </w:rPr>
      </w:pPr>
      <w:r w:rsidRPr="000B6003">
        <w:rPr>
          <w:szCs w:val="24"/>
        </w:rPr>
        <w:t>2)</w:t>
      </w:r>
      <w:r w:rsidRPr="000B6003">
        <w:rPr>
          <w:szCs w:val="24"/>
        </w:rPr>
        <w:tab/>
        <w:t>cenach lub kosztach zawartych w ofertach.</w:t>
      </w:r>
    </w:p>
    <w:p w14:paraId="3BB73F91"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 podstawy wykluczenia, o których mowa w art. 108 ust. 1</w:t>
      </w:r>
    </w:p>
    <w:p w14:paraId="000E69E2" w14:textId="77777777" w:rsidR="0079109B" w:rsidRPr="000B6003" w:rsidRDefault="0079109B" w:rsidP="0041545D">
      <w:pPr>
        <w:pStyle w:val="Teksttreci0"/>
        <w:numPr>
          <w:ilvl w:val="0"/>
          <w:numId w:val="12"/>
        </w:numPr>
        <w:shd w:val="clear" w:color="auto" w:fill="auto"/>
        <w:spacing w:before="240" w:line="240" w:lineRule="auto"/>
        <w:ind w:left="812" w:hanging="386"/>
        <w:jc w:val="both"/>
        <w:rPr>
          <w:rFonts w:ascii="Times New Roman" w:hAnsi="Times New Roman"/>
          <w:color w:val="000000"/>
          <w:sz w:val="24"/>
          <w:szCs w:val="24"/>
        </w:rPr>
      </w:pPr>
      <w:r w:rsidRPr="000B6003">
        <w:rPr>
          <w:rFonts w:ascii="Times New Roman" w:hAnsi="Times New Roman"/>
          <w:sz w:val="24"/>
          <w:szCs w:val="24"/>
        </w:rPr>
        <w:t xml:space="preserve">Z postępowania o udzielenie zamówienia wyklucza się Wykonawców, w stosunku do </w:t>
      </w:r>
      <w:r w:rsidRPr="000B6003">
        <w:rPr>
          <w:rFonts w:ascii="Times New Roman" w:hAnsi="Times New Roman"/>
          <w:color w:val="000000"/>
          <w:sz w:val="24"/>
          <w:szCs w:val="24"/>
        </w:rPr>
        <w:t>których zachodzi którakolwiek z okoliczności wskazanych</w:t>
      </w:r>
      <w:r w:rsidR="001527DE">
        <w:rPr>
          <w:rFonts w:ascii="Times New Roman" w:hAnsi="Times New Roman"/>
          <w:color w:val="000000"/>
          <w:sz w:val="24"/>
          <w:szCs w:val="24"/>
        </w:rPr>
        <w:t xml:space="preserve"> </w:t>
      </w:r>
      <w:r w:rsidRPr="000B6003">
        <w:rPr>
          <w:rFonts w:ascii="Times New Roman" w:hAnsi="Times New Roman"/>
          <w:color w:val="000000"/>
          <w:sz w:val="24"/>
          <w:szCs w:val="24"/>
        </w:rPr>
        <w:t xml:space="preserve">w art. 108 ust. 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tj.</w:t>
      </w:r>
    </w:p>
    <w:p w14:paraId="4400AC2A" w14:textId="77777777" w:rsidR="0079109B" w:rsidRPr="000B6003" w:rsidRDefault="0079109B" w:rsidP="0041545D">
      <w:pPr>
        <w:pStyle w:val="Teksttreci0"/>
        <w:numPr>
          <w:ilvl w:val="1"/>
          <w:numId w:val="11"/>
        </w:numPr>
        <w:shd w:val="clear" w:color="auto" w:fill="auto"/>
        <w:spacing w:line="240" w:lineRule="auto"/>
        <w:jc w:val="both"/>
        <w:rPr>
          <w:rFonts w:ascii="Times New Roman" w:hAnsi="Times New Roman"/>
          <w:color w:val="000000"/>
          <w:sz w:val="24"/>
          <w:szCs w:val="24"/>
        </w:rPr>
      </w:pPr>
      <w:r w:rsidRPr="000B6003">
        <w:rPr>
          <w:rFonts w:ascii="Times New Roman" w:hAnsi="Times New Roman"/>
          <w:color w:val="000000"/>
          <w:sz w:val="24"/>
          <w:szCs w:val="24"/>
        </w:rPr>
        <w:t xml:space="preserve">  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8D98F6A" w14:textId="77777777" w:rsidR="0079109B" w:rsidRPr="000B6003" w:rsidRDefault="0079109B" w:rsidP="0041545D">
      <w:pPr>
        <w:pStyle w:val="Teksttreci0"/>
        <w:numPr>
          <w:ilvl w:val="0"/>
          <w:numId w:val="12"/>
        </w:numPr>
        <w:shd w:val="clear" w:color="auto" w:fill="auto"/>
        <w:spacing w:line="240" w:lineRule="auto"/>
        <w:ind w:left="812" w:hanging="386"/>
        <w:jc w:val="both"/>
        <w:rPr>
          <w:rFonts w:ascii="Times New Roman" w:hAnsi="Times New Roman"/>
          <w:color w:val="000000"/>
          <w:sz w:val="24"/>
          <w:szCs w:val="24"/>
        </w:rPr>
      </w:pPr>
      <w:r w:rsidRPr="000B6003">
        <w:rPr>
          <w:rFonts w:ascii="Times New Roman" w:hAnsi="Times New Roman"/>
          <w:color w:val="000000"/>
          <w:sz w:val="24"/>
          <w:szCs w:val="24"/>
        </w:rPr>
        <w:t xml:space="preserve">  Wykluczenie Wykonawcy następuje zgodnie z art. 111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xml:space="preserve">. </w:t>
      </w:r>
    </w:p>
    <w:p w14:paraId="7D5FB9E9" w14:textId="77777777" w:rsidR="0079109B" w:rsidRPr="000B6003" w:rsidRDefault="0079109B" w:rsidP="00471888">
      <w:pPr>
        <w:overflowPunct/>
        <w:autoSpaceDE/>
        <w:autoSpaceDN/>
        <w:adjustRightInd/>
        <w:spacing w:line="240" w:lineRule="auto"/>
        <w:ind w:firstLine="851"/>
        <w:textAlignment w:val="auto"/>
        <w:rPr>
          <w:b/>
          <w:szCs w:val="24"/>
          <w:u w:val="single"/>
        </w:rPr>
      </w:pPr>
      <w:r w:rsidRPr="000B6003">
        <w:rPr>
          <w:b/>
          <w:szCs w:val="24"/>
          <w:u w:val="single"/>
        </w:rPr>
        <w:t>XVI sposób obliczenia ceny</w:t>
      </w:r>
    </w:p>
    <w:p w14:paraId="5C6C08C4" w14:textId="0A4F9402" w:rsidR="00C65532" w:rsidRPr="000B6003" w:rsidRDefault="00C65532" w:rsidP="0041545D">
      <w:pPr>
        <w:numPr>
          <w:ilvl w:val="0"/>
          <w:numId w:val="13"/>
        </w:numPr>
        <w:tabs>
          <w:tab w:val="left" w:pos="284"/>
        </w:tabs>
        <w:overflowPunct/>
        <w:autoSpaceDE/>
        <w:autoSpaceDN/>
        <w:adjustRightInd/>
        <w:spacing w:before="240" w:line="240" w:lineRule="auto"/>
        <w:ind w:left="284" w:hanging="284"/>
        <w:textAlignment w:val="auto"/>
        <w:rPr>
          <w:color w:val="000000"/>
          <w:szCs w:val="24"/>
        </w:rPr>
      </w:pPr>
      <w:r w:rsidRPr="000B6003">
        <w:rPr>
          <w:color w:val="000000"/>
          <w:szCs w:val="24"/>
        </w:rPr>
        <w:t xml:space="preserve">Cena ofertowa jest ceną ryczałtową. Ustawa z dnia 23 kwietnia 1964 r. – Kodeks cywilny (Dz. U. z 2020 r. poz. 1740) ten rodzaj wynagrodzenia określa art. 632 </w:t>
      </w:r>
      <w:r w:rsidRPr="000B6003">
        <w:rPr>
          <w:color w:val="000000"/>
          <w:szCs w:val="24"/>
        </w:rPr>
        <w:br/>
        <w:t xml:space="preserve">w sposób następujący: </w:t>
      </w:r>
    </w:p>
    <w:p w14:paraId="37994169"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lastRenderedPageBreak/>
        <w:t xml:space="preserve">§ 1. Jeżeli strony umówiły się o wynagrodzenie ryczałtowe, przyjmujący zamówienie nie może żądać podwyższenia wynagrodzenia, chociażby w czasie zawarcia umowy nie można było przewidzieć rozmiaru lub kosztów prac. </w:t>
      </w:r>
    </w:p>
    <w:p w14:paraId="0D6F3CCD" w14:textId="77777777" w:rsidR="00C65532" w:rsidRPr="000B6003" w:rsidRDefault="00C65532" w:rsidP="000B6003">
      <w:pPr>
        <w:tabs>
          <w:tab w:val="left" w:pos="993"/>
        </w:tabs>
        <w:spacing w:line="240" w:lineRule="auto"/>
        <w:ind w:left="284"/>
        <w:rPr>
          <w:color w:val="000000"/>
          <w:szCs w:val="24"/>
        </w:rPr>
      </w:pPr>
      <w:r w:rsidRPr="000B6003">
        <w:rPr>
          <w:color w:val="000000"/>
          <w:szCs w:val="24"/>
        </w:rPr>
        <w:t>§ 2. Jeżeli jednak wskutek zmiany stosunków, której nie można było przewidzieć, wykonanie dzieła groziłoby przyjmującemu zamówienie rażącą stratą, sąd może podwyższyć ryczałt lub rozwiązać umowę.</w:t>
      </w:r>
    </w:p>
    <w:p w14:paraId="7F7C4E4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color w:val="000000"/>
          <w:szCs w:val="24"/>
        </w:rPr>
        <w:t>Pod poj</w:t>
      </w:r>
      <w:r w:rsidRPr="000B6003">
        <w:rPr>
          <w:rFonts w:eastAsia="TimesNewRoman"/>
          <w:color w:val="000000"/>
          <w:szCs w:val="24"/>
        </w:rPr>
        <w:t>ę</w:t>
      </w:r>
      <w:r w:rsidRPr="000B6003">
        <w:rPr>
          <w:color w:val="000000"/>
          <w:szCs w:val="24"/>
        </w:rPr>
        <w:t>ciem ceny ofertowej brutto nale</w:t>
      </w:r>
      <w:r w:rsidRPr="000B6003">
        <w:rPr>
          <w:rFonts w:eastAsia="TimesNewRoman"/>
          <w:color w:val="000000"/>
          <w:szCs w:val="24"/>
        </w:rPr>
        <w:t>ż</w:t>
      </w:r>
      <w:r w:rsidRPr="000B6003">
        <w:rPr>
          <w:color w:val="000000"/>
          <w:szCs w:val="24"/>
        </w:rPr>
        <w:t>y rozumie</w:t>
      </w:r>
      <w:r w:rsidRPr="000B6003">
        <w:rPr>
          <w:rFonts w:eastAsia="TimesNewRoman"/>
          <w:color w:val="000000"/>
          <w:szCs w:val="24"/>
        </w:rPr>
        <w:t xml:space="preserve">ć </w:t>
      </w:r>
      <w:r w:rsidRPr="000B6003">
        <w:rPr>
          <w:color w:val="000000"/>
          <w:szCs w:val="24"/>
        </w:rPr>
        <w:t>cen</w:t>
      </w:r>
      <w:r w:rsidRPr="000B6003">
        <w:rPr>
          <w:rFonts w:eastAsia="TimesNewRoman"/>
          <w:color w:val="000000"/>
          <w:szCs w:val="24"/>
        </w:rPr>
        <w:t xml:space="preserve">ę </w:t>
      </w:r>
      <w:r w:rsidRPr="000B6003">
        <w:rPr>
          <w:color w:val="000000"/>
          <w:szCs w:val="24"/>
        </w:rPr>
        <w:t xml:space="preserve">w rozumieniu art. 3 ustawy o informowaniu o cenach towarów i usług z dnia 9 maja 2014 r. (Dz. U. </w:t>
      </w:r>
      <w:r w:rsidRPr="000B6003">
        <w:rPr>
          <w:color w:val="000000"/>
          <w:szCs w:val="24"/>
        </w:rPr>
        <w:br/>
        <w:t xml:space="preserve">z 2019 poz. 178) </w:t>
      </w:r>
      <w:r w:rsidRPr="000B6003">
        <w:rPr>
          <w:color w:val="000000"/>
          <w:szCs w:val="24"/>
          <w:shd w:val="clear" w:color="auto" w:fill="FFFFFF"/>
        </w:rPr>
        <w:t>wartość wyrażoną w jednostkach pieniężnych, którą kupujący jest obowiązany zapłacić przedsiębiorcy za towar lub usługę</w:t>
      </w:r>
      <w:r w:rsidRPr="000B6003">
        <w:rPr>
          <w:color w:val="000000"/>
          <w:szCs w:val="24"/>
        </w:rPr>
        <w:t>. W tak rozumianej cenie, uwzgl</w:t>
      </w:r>
      <w:r w:rsidRPr="000B6003">
        <w:rPr>
          <w:rFonts w:eastAsia="TimesNewRoman"/>
          <w:color w:val="000000"/>
          <w:szCs w:val="24"/>
        </w:rPr>
        <w:t>ę</w:t>
      </w:r>
      <w:r w:rsidRPr="000B6003">
        <w:rPr>
          <w:color w:val="000000"/>
          <w:szCs w:val="24"/>
        </w:rPr>
        <w:t>dnia si</w:t>
      </w:r>
      <w:r w:rsidRPr="000B6003">
        <w:rPr>
          <w:rFonts w:eastAsia="TimesNewRoman"/>
          <w:color w:val="000000"/>
          <w:szCs w:val="24"/>
        </w:rPr>
        <w:t xml:space="preserve">ę </w:t>
      </w:r>
      <w:r w:rsidRPr="000B6003">
        <w:rPr>
          <w:color w:val="000000"/>
          <w:szCs w:val="24"/>
        </w:rPr>
        <w:t>podatek od towarów i usług oraz podatek akcyzowy, je</w:t>
      </w:r>
      <w:r w:rsidRPr="000B6003">
        <w:rPr>
          <w:rFonts w:eastAsia="TimesNewRoman"/>
          <w:color w:val="000000"/>
          <w:szCs w:val="24"/>
        </w:rPr>
        <w:t>ż</w:t>
      </w:r>
      <w:r w:rsidRPr="000B6003">
        <w:rPr>
          <w:color w:val="000000"/>
          <w:szCs w:val="24"/>
        </w:rPr>
        <w:t>eli na podstawie odr</w:t>
      </w:r>
      <w:r w:rsidRPr="000B6003">
        <w:rPr>
          <w:rFonts w:eastAsia="TimesNewRoman"/>
          <w:color w:val="000000"/>
          <w:szCs w:val="24"/>
        </w:rPr>
        <w:t>ę</w:t>
      </w:r>
      <w:r w:rsidRPr="000B6003">
        <w:rPr>
          <w:color w:val="000000"/>
          <w:szCs w:val="24"/>
        </w:rPr>
        <w:t>bnych przepisów usługa podlega obci</w:t>
      </w:r>
      <w:r w:rsidRPr="000B6003">
        <w:rPr>
          <w:rFonts w:eastAsia="TimesNewRoman"/>
          <w:color w:val="000000"/>
          <w:szCs w:val="24"/>
        </w:rPr>
        <w:t>ąż</w:t>
      </w:r>
      <w:r w:rsidRPr="000B6003">
        <w:rPr>
          <w:color w:val="000000"/>
          <w:szCs w:val="24"/>
        </w:rPr>
        <w:t xml:space="preserve">eniu podatkiem od towarów </w:t>
      </w:r>
      <w:r w:rsidRPr="000B6003">
        <w:rPr>
          <w:color w:val="000000"/>
          <w:szCs w:val="24"/>
        </w:rPr>
        <w:br/>
        <w:t>i usług oraz podatkiem akcyzowym.</w:t>
      </w:r>
      <w:r w:rsidRPr="000B6003">
        <w:rPr>
          <w:bCs/>
          <w:color w:val="000000"/>
          <w:szCs w:val="24"/>
        </w:rPr>
        <w:t xml:space="preserve"> </w:t>
      </w:r>
    </w:p>
    <w:p w14:paraId="5ED3D069"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Cena oferty powinna być wyrażona w złotych polskich (PLN) z dokładnością do dwóch miejsc po przecinku.</w:t>
      </w:r>
    </w:p>
    <w:p w14:paraId="7EEF2515"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Zamawiający nie przewiduje rozliczeń w walucie obcej.</w:t>
      </w:r>
    </w:p>
    <w:p w14:paraId="376E87C6"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Wyliczona cena oferty brutto będzie służyć do porównania złożonych ofert i do rozliczenia w trakcie realizacji zamówienia.</w:t>
      </w:r>
    </w:p>
    <w:p w14:paraId="265B7532" w14:textId="77777777" w:rsidR="00C65532" w:rsidRPr="000B6003" w:rsidRDefault="00C65532" w:rsidP="0041545D">
      <w:pPr>
        <w:numPr>
          <w:ilvl w:val="0"/>
          <w:numId w:val="13"/>
        </w:numPr>
        <w:tabs>
          <w:tab w:val="left" w:pos="284"/>
        </w:tabs>
        <w:overflowPunct/>
        <w:autoSpaceDE/>
        <w:autoSpaceDN/>
        <w:adjustRightInd/>
        <w:spacing w:line="240" w:lineRule="auto"/>
        <w:ind w:left="284" w:hanging="284"/>
        <w:textAlignment w:val="auto"/>
        <w:rPr>
          <w:szCs w:val="24"/>
        </w:rPr>
      </w:pPr>
      <w:r w:rsidRPr="000B6003">
        <w:rPr>
          <w:szCs w:val="24"/>
        </w:rPr>
        <w:t xml:space="preserve">Jeżeli została złożona oferta, której wybór prowadziłby do powstania </w:t>
      </w:r>
      <w:r w:rsidRPr="000B6003">
        <w:rPr>
          <w:szCs w:val="24"/>
        </w:rPr>
        <w:br/>
        <w:t xml:space="preserve">u zamawiającego obowiązku podatkowego zgodnie z ustawą z dnia 11 marca 2004 r. o podatku od towarów i usług (Dz. U. z 2018 r. poz. 2174, z </w:t>
      </w:r>
      <w:proofErr w:type="spellStart"/>
      <w:r w:rsidRPr="000B6003">
        <w:rPr>
          <w:szCs w:val="24"/>
        </w:rPr>
        <w:t>późn</w:t>
      </w:r>
      <w:proofErr w:type="spellEnd"/>
      <w:r w:rsidRPr="000B6003">
        <w:rPr>
          <w:szCs w:val="24"/>
        </w:rPr>
        <w:t xml:space="preserve">. zm.), dla celów zastosowania kryterium ceny lub kosztu zamawiający dolicza do przedstawionej </w:t>
      </w:r>
      <w:r w:rsidRPr="000B6003">
        <w:rPr>
          <w:szCs w:val="24"/>
        </w:rPr>
        <w:br/>
        <w:t>w tej ofercie ceny kwotę podatku od towarów i usług, którą miałby obowiązek rozliczyć.</w:t>
      </w:r>
      <w:r w:rsidRPr="000B6003">
        <w:rPr>
          <w:b/>
          <w:szCs w:val="24"/>
        </w:rPr>
        <w:t xml:space="preserve"> </w:t>
      </w:r>
      <w:r w:rsidRPr="000B6003">
        <w:rPr>
          <w:szCs w:val="24"/>
        </w:rPr>
        <w:t>W ofercie, o której mowa w ust. 1, wykonawca ma obowiązek:</w:t>
      </w:r>
    </w:p>
    <w:p w14:paraId="1DABD6D5"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1)</w:t>
      </w:r>
      <w:r w:rsidRPr="000B6003">
        <w:rPr>
          <w:szCs w:val="24"/>
        </w:rPr>
        <w:tab/>
        <w:t>poinformowania zamawiającego, że wybór jego oferty będzie prowadził do powstania u zamawiającego obowiązku podatkowego;</w:t>
      </w:r>
    </w:p>
    <w:p w14:paraId="645D70C9"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2)</w:t>
      </w:r>
      <w:r w:rsidRPr="000B6003">
        <w:rPr>
          <w:szCs w:val="24"/>
        </w:rPr>
        <w:tab/>
        <w:t>wskazania nazwy (rodzaju) towaru lub usługi, których dostawa lub świadczenie będą prowadziły do powstania obowiązku podatkowego;</w:t>
      </w:r>
    </w:p>
    <w:p w14:paraId="6FBCACD4"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3)</w:t>
      </w:r>
      <w:r w:rsidRPr="000B6003">
        <w:rPr>
          <w:szCs w:val="24"/>
        </w:rPr>
        <w:tab/>
        <w:t>wskazania wartości towaru lub usługi objętego obowiązkiem podatkowym zamawiającego, bez kwoty podatku;</w:t>
      </w:r>
    </w:p>
    <w:p w14:paraId="343F2ABE" w14:textId="77777777" w:rsidR="00C65532" w:rsidRPr="000B6003" w:rsidRDefault="00C65532" w:rsidP="000B6003">
      <w:pPr>
        <w:tabs>
          <w:tab w:val="left" w:pos="3855"/>
        </w:tabs>
        <w:suppressAutoHyphens/>
        <w:spacing w:line="240" w:lineRule="auto"/>
        <w:ind w:left="826" w:hanging="409"/>
        <w:rPr>
          <w:szCs w:val="24"/>
        </w:rPr>
      </w:pPr>
      <w:r w:rsidRPr="000B6003">
        <w:rPr>
          <w:szCs w:val="24"/>
        </w:rPr>
        <w:t>4)</w:t>
      </w:r>
      <w:r w:rsidRPr="000B6003">
        <w:rPr>
          <w:szCs w:val="24"/>
        </w:rPr>
        <w:tab/>
        <w:t>wskazania stawki podatku od towarów i usług, która zgodnie z wiedzą wykonawcy, będzie miała zastosowanie.</w:t>
      </w:r>
    </w:p>
    <w:p w14:paraId="765779E3" w14:textId="77777777" w:rsidR="00C65532" w:rsidRPr="000B6003" w:rsidRDefault="00C65532" w:rsidP="0041545D">
      <w:pPr>
        <w:numPr>
          <w:ilvl w:val="0"/>
          <w:numId w:val="13"/>
        </w:numPr>
        <w:tabs>
          <w:tab w:val="left" w:pos="284"/>
        </w:tabs>
        <w:suppressAutoHyphens/>
        <w:overflowPunct/>
        <w:autoSpaceDE/>
        <w:autoSpaceDN/>
        <w:adjustRightInd/>
        <w:spacing w:line="240" w:lineRule="auto"/>
        <w:ind w:left="284" w:hanging="284"/>
        <w:textAlignment w:val="auto"/>
        <w:rPr>
          <w:b/>
          <w:szCs w:val="24"/>
        </w:rPr>
      </w:pPr>
      <w:r w:rsidRPr="000B6003">
        <w:rPr>
          <w:szCs w:val="24"/>
        </w:rPr>
        <w:t xml:space="preserve">Wzór Formularza Ofertowego został opracowany przy założeniu, iż wybór oferty nie będzie prowadzić do powstania u Zamawiającego obowiązku podatkowego </w:t>
      </w:r>
      <w:r w:rsidRPr="000B6003">
        <w:rPr>
          <w:szCs w:val="24"/>
        </w:rPr>
        <w:br/>
        <w:t xml:space="preserve">w zakresie podatku VAT. W przypadku, gdy Wykonawca zobowiązany jest złożyć oświadczenie o powstaniu u Zamawiającego obowiązku podatkowego, to winien odpowiednio zmodyfikować treść formularza.  </w:t>
      </w:r>
    </w:p>
    <w:p w14:paraId="14EBE284" w14:textId="77777777" w:rsidR="00471888" w:rsidRPr="001A47C3" w:rsidRDefault="00471888" w:rsidP="000B6003">
      <w:pPr>
        <w:overflowPunct/>
        <w:autoSpaceDE/>
        <w:autoSpaceDN/>
        <w:adjustRightInd/>
        <w:spacing w:line="240" w:lineRule="auto"/>
        <w:textAlignment w:val="auto"/>
        <w:rPr>
          <w:b/>
          <w:szCs w:val="24"/>
          <w:u w:val="single"/>
        </w:rPr>
      </w:pPr>
    </w:p>
    <w:p w14:paraId="385DAEE8" w14:textId="77777777" w:rsidR="00C65532" w:rsidRPr="000B6003" w:rsidRDefault="00C65532" w:rsidP="00471888">
      <w:pPr>
        <w:overflowPunct/>
        <w:autoSpaceDE/>
        <w:autoSpaceDN/>
        <w:adjustRightInd/>
        <w:spacing w:line="240" w:lineRule="auto"/>
        <w:ind w:firstLine="851"/>
        <w:textAlignment w:val="auto"/>
        <w:rPr>
          <w:b/>
          <w:szCs w:val="24"/>
          <w:u w:val="single"/>
        </w:rPr>
      </w:pPr>
      <w:r w:rsidRPr="000B6003">
        <w:rPr>
          <w:b/>
          <w:szCs w:val="24"/>
          <w:u w:val="single"/>
        </w:rPr>
        <w:t xml:space="preserve">XVII opis kryteriów oceny ofert, wraz z podaniem wag tych kryteriów i sposobu oceny ofert </w:t>
      </w:r>
    </w:p>
    <w:p w14:paraId="7D0BC2A9" w14:textId="77777777" w:rsidR="00C65532" w:rsidRPr="000B6003" w:rsidRDefault="00C65532" w:rsidP="0041545D">
      <w:pPr>
        <w:pStyle w:val="Akapitzlist"/>
        <w:numPr>
          <w:ilvl w:val="0"/>
          <w:numId w:val="14"/>
        </w:numPr>
        <w:tabs>
          <w:tab w:val="clear" w:pos="1800"/>
        </w:tabs>
        <w:spacing w:before="240"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t>Przy wyborze najkorzystniejszej oferty Zamawiający będzie się kierował następującymi kryteriami oceny ofert:</w:t>
      </w:r>
    </w:p>
    <w:p w14:paraId="4737B911"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t>Cena (C)</w:t>
      </w:r>
      <w:r w:rsidRPr="000B6003">
        <w:rPr>
          <w:rFonts w:ascii="Times New Roman" w:hAnsi="Times New Roman"/>
          <w:sz w:val="24"/>
          <w:szCs w:val="24"/>
        </w:rPr>
        <w:t xml:space="preserve"> – waga kryterium 60%;</w:t>
      </w:r>
    </w:p>
    <w:p w14:paraId="3FC39BC4" w14:textId="77777777" w:rsidR="00C65532" w:rsidRPr="000B6003" w:rsidRDefault="00C65532" w:rsidP="0041545D">
      <w:pPr>
        <w:pStyle w:val="Akapitzlist"/>
        <w:numPr>
          <w:ilvl w:val="0"/>
          <w:numId w:val="15"/>
        </w:numPr>
        <w:spacing w:after="0" w:line="240" w:lineRule="auto"/>
        <w:ind w:left="924" w:hanging="476"/>
        <w:contextualSpacing w:val="0"/>
        <w:rPr>
          <w:rFonts w:ascii="Times New Roman" w:hAnsi="Times New Roman"/>
          <w:sz w:val="24"/>
          <w:szCs w:val="24"/>
        </w:rPr>
      </w:pPr>
      <w:r w:rsidRPr="000B6003">
        <w:rPr>
          <w:rFonts w:ascii="Times New Roman" w:hAnsi="Times New Roman"/>
          <w:b/>
          <w:sz w:val="24"/>
          <w:szCs w:val="24"/>
        </w:rPr>
        <w:tab/>
      </w:r>
      <w:r w:rsidRPr="000B6003">
        <w:rPr>
          <w:rFonts w:ascii="Times New Roman" w:hAnsi="Times New Roman"/>
          <w:b/>
          <w:bCs/>
          <w:sz w:val="24"/>
          <w:szCs w:val="24"/>
        </w:rPr>
        <w:t>Gwarancja</w:t>
      </w:r>
      <w:r w:rsidRPr="000B6003">
        <w:rPr>
          <w:rFonts w:ascii="Times New Roman" w:hAnsi="Times New Roman"/>
          <w:sz w:val="24"/>
          <w:szCs w:val="24"/>
        </w:rPr>
        <w:t xml:space="preserve"> </w:t>
      </w:r>
      <w:r w:rsidRPr="000B6003">
        <w:rPr>
          <w:rFonts w:ascii="Times New Roman" w:hAnsi="Times New Roman"/>
          <w:b/>
          <w:bCs/>
          <w:sz w:val="24"/>
          <w:szCs w:val="24"/>
        </w:rPr>
        <w:t>(G)</w:t>
      </w:r>
      <w:r w:rsidRPr="000B6003">
        <w:rPr>
          <w:rFonts w:ascii="Times New Roman" w:hAnsi="Times New Roman"/>
          <w:sz w:val="24"/>
          <w:szCs w:val="24"/>
        </w:rPr>
        <w:t>- waga kryterium 40%.</w:t>
      </w:r>
    </w:p>
    <w:p w14:paraId="4E3B78D5" w14:textId="77777777" w:rsidR="00C65532" w:rsidRPr="000B6003" w:rsidRDefault="00C65532" w:rsidP="000B6003">
      <w:pPr>
        <w:pStyle w:val="Akapitzlist"/>
        <w:spacing w:line="240" w:lineRule="auto"/>
        <w:ind w:left="924"/>
        <w:rPr>
          <w:rFonts w:ascii="Times New Roman" w:hAnsi="Times New Roman"/>
          <w:sz w:val="24"/>
          <w:szCs w:val="24"/>
        </w:rPr>
      </w:pPr>
    </w:p>
    <w:p w14:paraId="5A9759EB"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Cena (C) – waga 60%</w:t>
      </w:r>
    </w:p>
    <w:p w14:paraId="7B6184B4" w14:textId="77777777" w:rsidR="00542DA1" w:rsidRDefault="00542DA1" w:rsidP="000B6003">
      <w:pPr>
        <w:pStyle w:val="Akapitzlist"/>
        <w:spacing w:before="240" w:line="240" w:lineRule="auto"/>
        <w:ind w:left="2124"/>
        <w:jc w:val="both"/>
        <w:rPr>
          <w:rFonts w:ascii="Times New Roman" w:hAnsi="Times New Roman"/>
          <w:bCs/>
          <w:sz w:val="24"/>
          <w:szCs w:val="24"/>
        </w:rPr>
      </w:pPr>
    </w:p>
    <w:p w14:paraId="672CE2A7" w14:textId="77777777" w:rsidR="00C65532" w:rsidRPr="000B6003" w:rsidRDefault="00C65532" w:rsidP="000B6003">
      <w:pPr>
        <w:pStyle w:val="Akapitzlist"/>
        <w:spacing w:before="240" w:line="240" w:lineRule="auto"/>
        <w:ind w:left="2124"/>
        <w:jc w:val="both"/>
        <w:rPr>
          <w:rFonts w:ascii="Times New Roman" w:hAnsi="Times New Roman"/>
          <w:bCs/>
          <w:sz w:val="24"/>
          <w:szCs w:val="24"/>
        </w:rPr>
      </w:pPr>
      <w:r w:rsidRPr="000B6003">
        <w:rPr>
          <w:rFonts w:ascii="Times New Roman" w:hAnsi="Times New Roman"/>
          <w:bCs/>
          <w:sz w:val="24"/>
          <w:szCs w:val="24"/>
        </w:rPr>
        <w:t>cena najniższa brutto*</w:t>
      </w:r>
    </w:p>
    <w:p w14:paraId="400004D9" w14:textId="77777777" w:rsidR="00C65532" w:rsidRPr="001A47C3" w:rsidRDefault="00C65532" w:rsidP="000B6003">
      <w:pPr>
        <w:pStyle w:val="Akapitzlist"/>
        <w:spacing w:line="240" w:lineRule="auto"/>
        <w:ind w:left="1080"/>
        <w:jc w:val="both"/>
        <w:rPr>
          <w:rFonts w:ascii="Times New Roman" w:hAnsi="Times New Roman"/>
          <w:bCs/>
          <w:sz w:val="24"/>
          <w:szCs w:val="24"/>
        </w:rPr>
      </w:pPr>
      <w:r w:rsidRPr="000B6003">
        <w:rPr>
          <w:rFonts w:ascii="Times New Roman" w:hAnsi="Times New Roman"/>
          <w:bCs/>
          <w:sz w:val="24"/>
          <w:szCs w:val="24"/>
        </w:rPr>
        <w:t xml:space="preserve">C = </w:t>
      </w:r>
      <w:r w:rsidRPr="000B6003">
        <w:rPr>
          <w:rFonts w:ascii="Times New Roman" w:hAnsi="Times New Roman"/>
          <w:bCs/>
          <w:strike/>
          <w:sz w:val="24"/>
          <w:szCs w:val="24"/>
        </w:rPr>
        <w:t xml:space="preserve">------------------------------------------------ </w:t>
      </w:r>
      <w:r w:rsidR="001A47C3">
        <w:rPr>
          <w:rFonts w:ascii="Times New Roman" w:hAnsi="Times New Roman"/>
          <w:bCs/>
          <w:sz w:val="24"/>
          <w:szCs w:val="24"/>
        </w:rPr>
        <w:t xml:space="preserve">  x 60 </w:t>
      </w:r>
      <w:r w:rsidRPr="000B6003">
        <w:rPr>
          <w:rFonts w:ascii="Times New Roman" w:hAnsi="Times New Roman"/>
          <w:bCs/>
          <w:sz w:val="24"/>
          <w:szCs w:val="24"/>
        </w:rPr>
        <w:t xml:space="preserve">pkt </w:t>
      </w:r>
    </w:p>
    <w:p w14:paraId="5BC6CD0D" w14:textId="77777777" w:rsidR="00C65532" w:rsidRPr="000B6003" w:rsidRDefault="00C65532" w:rsidP="000B6003">
      <w:pPr>
        <w:pStyle w:val="Akapitzlist"/>
        <w:spacing w:line="240" w:lineRule="auto"/>
        <w:ind w:left="1736"/>
        <w:jc w:val="both"/>
        <w:rPr>
          <w:rFonts w:ascii="Times New Roman" w:hAnsi="Times New Roman"/>
          <w:bCs/>
          <w:sz w:val="24"/>
          <w:szCs w:val="24"/>
        </w:rPr>
      </w:pPr>
      <w:r w:rsidRPr="000B6003">
        <w:rPr>
          <w:rFonts w:ascii="Times New Roman" w:hAnsi="Times New Roman"/>
          <w:bCs/>
          <w:sz w:val="24"/>
          <w:szCs w:val="24"/>
        </w:rPr>
        <w:t>cena oferty ocenianej brutto</w:t>
      </w:r>
    </w:p>
    <w:p w14:paraId="74B54BDA" w14:textId="77777777" w:rsidR="00C65532" w:rsidRPr="000B6003" w:rsidRDefault="00C65532" w:rsidP="000B6003">
      <w:pPr>
        <w:spacing w:before="240" w:line="240" w:lineRule="auto"/>
        <w:ind w:left="372" w:firstLine="708"/>
        <w:rPr>
          <w:bCs/>
          <w:szCs w:val="24"/>
        </w:rPr>
      </w:pPr>
      <w:r w:rsidRPr="000B6003">
        <w:rPr>
          <w:bCs/>
          <w:szCs w:val="24"/>
        </w:rPr>
        <w:lastRenderedPageBreak/>
        <w:t>* spośród wszystkich złożonych ofert niepodlegających odrzuceniu</w:t>
      </w:r>
    </w:p>
    <w:p w14:paraId="6A2BEC1E" w14:textId="77777777" w:rsidR="00C65532" w:rsidRPr="000B6003" w:rsidRDefault="00C65532" w:rsidP="0041545D">
      <w:pPr>
        <w:pStyle w:val="Akapitzlist"/>
        <w:numPr>
          <w:ilvl w:val="0"/>
          <w:numId w:val="17"/>
        </w:numPr>
        <w:spacing w:before="240" w:after="0" w:line="240" w:lineRule="auto"/>
        <w:ind w:left="1358" w:hanging="420"/>
        <w:jc w:val="both"/>
        <w:rPr>
          <w:rFonts w:ascii="Times New Roman" w:hAnsi="Times New Roman"/>
          <w:sz w:val="24"/>
          <w:szCs w:val="24"/>
        </w:rPr>
      </w:pPr>
      <w:r w:rsidRPr="000B6003">
        <w:rPr>
          <w:rFonts w:ascii="Times New Roman" w:hAnsi="Times New Roman"/>
          <w:sz w:val="24"/>
          <w:szCs w:val="24"/>
        </w:rPr>
        <w:tab/>
        <w:t>Podstawą przyznania punktów w kryterium „cena” będzie cena ofertowa brutto podana przez Wykonawcę w Formularzu Ofertowym.</w:t>
      </w:r>
    </w:p>
    <w:p w14:paraId="320E39E7" w14:textId="77777777" w:rsidR="00C65532" w:rsidRPr="000B6003" w:rsidRDefault="00C65532" w:rsidP="0041545D">
      <w:pPr>
        <w:pStyle w:val="Akapitzlist"/>
        <w:numPr>
          <w:ilvl w:val="0"/>
          <w:numId w:val="17"/>
        </w:numPr>
        <w:spacing w:after="0" w:line="240" w:lineRule="auto"/>
        <w:ind w:left="1358" w:hanging="420"/>
        <w:jc w:val="both"/>
        <w:rPr>
          <w:rFonts w:ascii="Times New Roman" w:hAnsi="Times New Roman"/>
          <w:sz w:val="24"/>
          <w:szCs w:val="24"/>
        </w:rPr>
      </w:pPr>
      <w:r w:rsidRPr="000B6003">
        <w:rPr>
          <w:rFonts w:ascii="Times New Roman" w:hAnsi="Times New Roman"/>
          <w:sz w:val="24"/>
          <w:szCs w:val="24"/>
        </w:rPr>
        <w:tab/>
        <w:t>Cena ofertowa brutto musi uwzględniać wszelkie koszty jakie Wykonawca poniesie w związku z realizacją przedmiotu zamówienia.</w:t>
      </w:r>
      <w:r w:rsidRPr="000B6003">
        <w:rPr>
          <w:rFonts w:ascii="Times New Roman" w:hAnsi="Times New Roman"/>
          <w:sz w:val="24"/>
          <w:szCs w:val="24"/>
        </w:rPr>
        <w:br/>
      </w:r>
    </w:p>
    <w:p w14:paraId="66D0282F" w14:textId="77777777" w:rsidR="00C65532" w:rsidRPr="000B6003" w:rsidRDefault="00C65532" w:rsidP="0041545D">
      <w:pPr>
        <w:pStyle w:val="Akapitzlist"/>
        <w:numPr>
          <w:ilvl w:val="0"/>
          <w:numId w:val="16"/>
        </w:numPr>
        <w:spacing w:after="0" w:line="240" w:lineRule="auto"/>
        <w:ind w:left="910" w:hanging="484"/>
        <w:jc w:val="both"/>
        <w:rPr>
          <w:rFonts w:ascii="Times New Roman" w:hAnsi="Times New Roman"/>
          <w:b/>
          <w:sz w:val="24"/>
          <w:szCs w:val="24"/>
        </w:rPr>
      </w:pPr>
      <w:r w:rsidRPr="000B6003">
        <w:rPr>
          <w:rFonts w:ascii="Times New Roman" w:hAnsi="Times New Roman"/>
          <w:b/>
          <w:sz w:val="24"/>
          <w:szCs w:val="24"/>
        </w:rPr>
        <w:tab/>
        <w:t xml:space="preserve">Gwarancja (G) – waga </w:t>
      </w:r>
      <w:r w:rsidRPr="000B6003">
        <w:rPr>
          <w:rFonts w:ascii="Times New Roman" w:hAnsi="Times New Roman"/>
          <w:b/>
          <w:bCs/>
          <w:caps/>
          <w:sz w:val="24"/>
          <w:szCs w:val="24"/>
        </w:rPr>
        <w:t>40</w:t>
      </w:r>
      <w:r w:rsidRPr="000B6003">
        <w:rPr>
          <w:rFonts w:ascii="Times New Roman" w:hAnsi="Times New Roman"/>
          <w:b/>
          <w:sz w:val="24"/>
          <w:szCs w:val="24"/>
        </w:rPr>
        <w:t>%</w:t>
      </w:r>
    </w:p>
    <w:p w14:paraId="5AA28809" w14:textId="77777777" w:rsidR="00C65532" w:rsidRPr="000B6003" w:rsidRDefault="00C65532" w:rsidP="00350BE4">
      <w:pPr>
        <w:pStyle w:val="Standard"/>
        <w:ind w:left="426"/>
        <w:jc w:val="both"/>
        <w:rPr>
          <w:rFonts w:eastAsia="Calibri"/>
          <w:color w:val="000000"/>
        </w:rPr>
      </w:pPr>
      <w:r w:rsidRPr="000B6003">
        <w:rPr>
          <w:rFonts w:eastAsia="Calibri"/>
          <w:color w:val="000000"/>
        </w:rPr>
        <w:t xml:space="preserve">1.1.Punkty za kryterium </w:t>
      </w:r>
      <w:r w:rsidRPr="000B6003">
        <w:rPr>
          <w:rFonts w:eastAsia="Calibri"/>
          <w:b/>
          <w:bCs/>
          <w:iCs/>
          <w:color w:val="000000"/>
        </w:rPr>
        <w:t xml:space="preserve">gwarancja </w:t>
      </w:r>
      <w:r w:rsidRPr="000B6003">
        <w:rPr>
          <w:rFonts w:eastAsia="Calibri"/>
          <w:color w:val="000000"/>
        </w:rPr>
        <w:t xml:space="preserve">zostaną przyznane Wykonawcy na podstawie oświadczenia dotyczącego okresu udzielonej gwarancji zawartego w formularzu oferty. Komisja dokona oceny poszczególnych ofert w kryterium gwarancja stosując poniższy wzór:                  </w:t>
      </w:r>
    </w:p>
    <w:p w14:paraId="2849AFDE" w14:textId="77777777" w:rsidR="00041731" w:rsidRDefault="00C65532" w:rsidP="000B6003">
      <w:pPr>
        <w:pStyle w:val="Textbody"/>
        <w:ind w:left="1080"/>
        <w:rPr>
          <w:rFonts w:eastAsia="Calibri"/>
          <w:color w:val="000000"/>
          <w:sz w:val="24"/>
          <w:szCs w:val="24"/>
        </w:rPr>
      </w:pPr>
      <w:r w:rsidRPr="000B6003">
        <w:rPr>
          <w:rFonts w:eastAsia="Calibri"/>
          <w:color w:val="000000"/>
          <w:sz w:val="24"/>
          <w:szCs w:val="24"/>
        </w:rPr>
        <w:t xml:space="preserve">           </w:t>
      </w:r>
    </w:p>
    <w:p w14:paraId="2DEC8F06" w14:textId="77777777" w:rsidR="00C65532" w:rsidRPr="000B6003" w:rsidRDefault="00C65532" w:rsidP="000B6003">
      <w:pPr>
        <w:pStyle w:val="Textbody"/>
        <w:ind w:left="1080"/>
        <w:rPr>
          <w:rFonts w:eastAsia="Calibri"/>
          <w:color w:val="000000"/>
          <w:sz w:val="24"/>
          <w:szCs w:val="24"/>
        </w:rPr>
      </w:pPr>
      <w:r w:rsidRPr="000B6003">
        <w:rPr>
          <w:rFonts w:eastAsia="Calibri"/>
          <w:color w:val="000000"/>
          <w:sz w:val="24"/>
          <w:szCs w:val="24"/>
        </w:rPr>
        <w:t xml:space="preserve">       </w:t>
      </w:r>
      <w:r w:rsidR="00542DA1">
        <w:rPr>
          <w:rFonts w:eastAsia="Calibri"/>
          <w:color w:val="000000"/>
          <w:sz w:val="24"/>
          <w:szCs w:val="24"/>
        </w:rPr>
        <w:t xml:space="preserve">      </w:t>
      </w:r>
      <w:r w:rsidRPr="000B6003">
        <w:rPr>
          <w:rFonts w:eastAsia="Calibri"/>
          <w:color w:val="000000"/>
          <w:sz w:val="24"/>
          <w:szCs w:val="24"/>
        </w:rPr>
        <w:t xml:space="preserve"> Długość gwarancji w ofercie badanej</w:t>
      </w:r>
    </w:p>
    <w:p w14:paraId="67379592" w14:textId="77777777" w:rsidR="00C65532" w:rsidRPr="000B6003" w:rsidRDefault="00C65532" w:rsidP="000B6003">
      <w:pPr>
        <w:pStyle w:val="Textbody"/>
        <w:jc w:val="both"/>
        <w:rPr>
          <w:color w:val="000000"/>
          <w:sz w:val="24"/>
          <w:szCs w:val="24"/>
        </w:rPr>
      </w:pPr>
      <w:r w:rsidRPr="000B6003">
        <w:rPr>
          <w:color w:val="000000"/>
          <w:sz w:val="24"/>
          <w:szCs w:val="24"/>
        </w:rPr>
        <w:t xml:space="preserve">Ocena punktowa </w:t>
      </w:r>
      <w:proofErr w:type="gramStart"/>
      <w:r w:rsidRPr="000B6003">
        <w:rPr>
          <w:color w:val="000000"/>
          <w:sz w:val="24"/>
          <w:szCs w:val="24"/>
        </w:rPr>
        <w:t>=  --------------------------------------------------</w:t>
      </w:r>
      <w:proofErr w:type="gramEnd"/>
      <w:r w:rsidRPr="000B6003">
        <w:rPr>
          <w:color w:val="000000"/>
          <w:sz w:val="24"/>
          <w:szCs w:val="24"/>
        </w:rPr>
        <w:t>   x     40 pkt</w:t>
      </w:r>
    </w:p>
    <w:p w14:paraId="5A71EB50" w14:textId="77777777" w:rsidR="00C65532" w:rsidRPr="000B6003" w:rsidRDefault="00C65532" w:rsidP="000B6003">
      <w:pPr>
        <w:pStyle w:val="Textbody"/>
        <w:jc w:val="both"/>
        <w:rPr>
          <w:color w:val="000000"/>
          <w:sz w:val="24"/>
          <w:szCs w:val="24"/>
        </w:rPr>
      </w:pPr>
      <w:r w:rsidRPr="000B6003">
        <w:rPr>
          <w:color w:val="000000"/>
          <w:sz w:val="24"/>
          <w:szCs w:val="24"/>
        </w:rPr>
        <w:t>                                   Maksymalna długość gwarancji (60 m-</w:t>
      </w:r>
      <w:proofErr w:type="spellStart"/>
      <w:r w:rsidRPr="000B6003">
        <w:rPr>
          <w:color w:val="000000"/>
          <w:sz w:val="24"/>
          <w:szCs w:val="24"/>
        </w:rPr>
        <w:t>cy</w:t>
      </w:r>
      <w:proofErr w:type="spellEnd"/>
      <w:r w:rsidRPr="000B6003">
        <w:rPr>
          <w:color w:val="000000"/>
          <w:sz w:val="24"/>
          <w:szCs w:val="24"/>
        </w:rPr>
        <w:t>)</w:t>
      </w:r>
    </w:p>
    <w:p w14:paraId="5F5D3DC4" w14:textId="77777777" w:rsidR="00C65532" w:rsidRPr="000B6003" w:rsidRDefault="00C65532" w:rsidP="000B6003">
      <w:pPr>
        <w:pStyle w:val="Standard"/>
        <w:jc w:val="both"/>
        <w:rPr>
          <w:color w:val="000000"/>
        </w:rPr>
      </w:pPr>
      <w:r w:rsidRPr="000B6003">
        <w:rPr>
          <w:rFonts w:eastAsia="Calibri"/>
          <w:color w:val="000000"/>
        </w:rPr>
        <w:t xml:space="preserve">1.2.Przy ocenie ofert będzie brany pod uwagę okres udzielonej gwarancji (w miesiącach). Minimalny okres gwarancji wynosi 36 miesięcy (na wszystkie elementy przedmiotu zamówienia wykonawca musi zadeklarować minimalny termin gwarancji jakości, który wynosi 36 miesięcy licząc od dnia następnego po dniu wystawienia protokołu ostatecznego odbioru robót inwestycyjnych). Maksymalny okres gwarancji podlegający punktacji to 60 miesięcy. Oznacza to, że Wykonawca, który zaproponuje okres gwarancji dłuższy niż 60 miesięcy nie otrzyma więcej niż 40 punktów. W przypadku wskazania terminu gwarancji krótszego niż 36 miesięcy lub w przypadku </w:t>
      </w:r>
      <w:proofErr w:type="gramStart"/>
      <w:r w:rsidRPr="000B6003">
        <w:rPr>
          <w:rFonts w:eastAsia="Calibri"/>
          <w:color w:val="000000"/>
        </w:rPr>
        <w:t>nie wskazania</w:t>
      </w:r>
      <w:proofErr w:type="gramEnd"/>
      <w:r w:rsidRPr="000B6003">
        <w:rPr>
          <w:rFonts w:eastAsia="Calibri"/>
          <w:color w:val="000000"/>
        </w:rPr>
        <w:t xml:space="preserve"> żadnego terminu gwarancji oferta zostanie odrzucona na p</w:t>
      </w:r>
      <w:r w:rsidR="00350BE4">
        <w:rPr>
          <w:rFonts w:eastAsia="Calibri"/>
          <w:color w:val="000000"/>
        </w:rPr>
        <w:t xml:space="preserve">odstawie </w:t>
      </w:r>
      <w:r w:rsidRPr="000B6003">
        <w:rPr>
          <w:rFonts w:eastAsia="Calibri"/>
          <w:color w:val="000000"/>
        </w:rPr>
        <w:t>art. 226 ust.1. pkt.5. jako niezgodna z warunkami zamówienia. </w:t>
      </w:r>
    </w:p>
    <w:p w14:paraId="1717830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Punktacja przyznawana ofertom w poszczególnych kryteriach oceny ofert będzie liczona z dokładnością do dwóch miejsc po przecinku, zgodnie z zasadami arytmetyki.</w:t>
      </w:r>
    </w:p>
    <w:p w14:paraId="7C09D8C3"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W toku badania i oceny ofert Zamawiający może żądać od Wykonawcy wyjaśnień dotyczących treści złożonej oferty, w tym zaoferowanej ceny.</w:t>
      </w:r>
    </w:p>
    <w:p w14:paraId="20CDA668" w14:textId="77777777" w:rsidR="00C65532" w:rsidRPr="000B6003" w:rsidRDefault="00C65532" w:rsidP="0041545D">
      <w:pPr>
        <w:pStyle w:val="Akapitzlist"/>
        <w:numPr>
          <w:ilvl w:val="0"/>
          <w:numId w:val="14"/>
        </w:numPr>
        <w:tabs>
          <w:tab w:val="clear" w:pos="1800"/>
        </w:tabs>
        <w:spacing w:after="0" w:line="240" w:lineRule="auto"/>
        <w:ind w:left="448" w:hanging="426"/>
        <w:contextualSpacing w:val="0"/>
        <w:jc w:val="both"/>
        <w:rPr>
          <w:rFonts w:ascii="Times New Roman" w:hAnsi="Times New Roman"/>
          <w:sz w:val="24"/>
          <w:szCs w:val="24"/>
        </w:rPr>
      </w:pPr>
      <w:r w:rsidRPr="000B6003">
        <w:rPr>
          <w:rFonts w:ascii="Times New Roman" w:hAnsi="Times New Roman"/>
          <w:sz w:val="24"/>
          <w:szCs w:val="24"/>
        </w:rPr>
        <w:tab/>
        <w:t>Zamawiający udzieli zamówienia Wykonawcy, którego oferta zostanie uznana za najkorzystniejszą.</w:t>
      </w:r>
      <w:r w:rsidRPr="000B6003">
        <w:rPr>
          <w:rFonts w:ascii="Times New Roman" w:hAnsi="Times New Roman"/>
          <w:sz w:val="24"/>
          <w:szCs w:val="24"/>
        </w:rPr>
        <w:br/>
      </w:r>
    </w:p>
    <w:p w14:paraId="0C75971C" w14:textId="77777777" w:rsidR="008A3765" w:rsidRPr="000B6003" w:rsidRDefault="00C65532" w:rsidP="000B6003">
      <w:pPr>
        <w:overflowPunct/>
        <w:autoSpaceDE/>
        <w:autoSpaceDN/>
        <w:adjustRightInd/>
        <w:spacing w:line="240" w:lineRule="auto"/>
        <w:textAlignment w:val="auto"/>
        <w:rPr>
          <w:szCs w:val="24"/>
        </w:rPr>
      </w:pPr>
      <w:r w:rsidRPr="000B6003">
        <w:rPr>
          <w:b/>
          <w:szCs w:val="24"/>
          <w:u w:val="single"/>
        </w:rPr>
        <w:t>XVIII informacje o formalnościach, jakie muszą zostać dopełnione po wyborze oferty w celu zawarcia umowy w sprawie zamówienia publicznego</w:t>
      </w:r>
      <w:r w:rsidR="008A3765" w:rsidRPr="000B6003">
        <w:rPr>
          <w:b/>
          <w:szCs w:val="24"/>
          <w:u w:val="single"/>
        </w:rPr>
        <w:t xml:space="preserve">. </w:t>
      </w:r>
    </w:p>
    <w:p w14:paraId="1632D0E9" w14:textId="77777777" w:rsidR="00C65532" w:rsidRPr="000B6003" w:rsidRDefault="00C65532" w:rsidP="0041545D">
      <w:pPr>
        <w:numPr>
          <w:ilvl w:val="0"/>
          <w:numId w:val="18"/>
        </w:numPr>
        <w:tabs>
          <w:tab w:val="clear" w:pos="1800"/>
        </w:tabs>
        <w:overflowPunct/>
        <w:autoSpaceDE/>
        <w:autoSpaceDN/>
        <w:adjustRightInd/>
        <w:spacing w:before="240" w:line="240" w:lineRule="auto"/>
        <w:ind w:left="462" w:hanging="426"/>
        <w:textAlignment w:val="auto"/>
        <w:rPr>
          <w:szCs w:val="24"/>
        </w:rPr>
      </w:pPr>
      <w:r w:rsidRPr="000B6003">
        <w:rPr>
          <w:szCs w:val="24"/>
        </w:rPr>
        <w:t>Zamawiający zawiera umowę w sprawie zamówienia publicznego w terminie nie krótszym niż 5 dni od dnia przesłania zawiadomienia o wyborze najkorzystniejszej oferty.</w:t>
      </w:r>
    </w:p>
    <w:p w14:paraId="368535EA"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 xml:space="preserve">Zamawiający może zawrzeć umowę w sprawie zamówienia publicznego przed upływem terminu, o którym mowa w ust. 1, jeżeli </w:t>
      </w:r>
      <w:r w:rsidRPr="000B6003">
        <w:rPr>
          <w:szCs w:val="24"/>
        </w:rPr>
        <w:tab/>
        <w:t>w postępowaniu o udzielenie zamówienia prowadzonym w trybie</w:t>
      </w:r>
      <w:r w:rsidRPr="000B6003">
        <w:rPr>
          <w:szCs w:val="24"/>
        </w:rPr>
        <w:tab/>
        <w:t>podstawowym złożono tylko jedną ofertę.</w:t>
      </w:r>
    </w:p>
    <w:p w14:paraId="2F721F7C" w14:textId="77777777" w:rsidR="00C65532"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którego oferta zostanie uznana za najkorzystniejszą, będzie zobowiązany przed podpisaniem umowy do wniesienia zabezpieczenia należytego wykonania umowy (jeżeli jego wniesienie było wymagane) w wysokości i formie określonej w Rozdziale XX</w:t>
      </w:r>
      <w:r w:rsidR="001A47C3">
        <w:rPr>
          <w:szCs w:val="24"/>
        </w:rPr>
        <w:t>XVIII</w:t>
      </w:r>
      <w:r w:rsidRPr="000B6003">
        <w:rPr>
          <w:szCs w:val="24"/>
        </w:rPr>
        <w:t xml:space="preserve"> SWZ.</w:t>
      </w:r>
    </w:p>
    <w:p w14:paraId="482EAAD8" w14:textId="77777777" w:rsidR="00EB5B14" w:rsidRPr="00EB5B14" w:rsidRDefault="00EB5B14" w:rsidP="0041545D">
      <w:pPr>
        <w:numPr>
          <w:ilvl w:val="0"/>
          <w:numId w:val="18"/>
        </w:numPr>
        <w:tabs>
          <w:tab w:val="clear" w:pos="1800"/>
        </w:tabs>
        <w:overflowPunct/>
        <w:autoSpaceDE/>
        <w:autoSpaceDN/>
        <w:adjustRightInd/>
        <w:spacing w:line="240" w:lineRule="auto"/>
        <w:ind w:left="462" w:hanging="426"/>
        <w:textAlignment w:val="auto"/>
        <w:rPr>
          <w:szCs w:val="24"/>
          <w:u w:val="single"/>
        </w:rPr>
      </w:pPr>
      <w:r w:rsidRPr="00EB5B14">
        <w:rPr>
          <w:szCs w:val="24"/>
          <w:u w:val="single"/>
        </w:rPr>
        <w:t>Wykonawca, którego oferta zostanie uznana za najkorzystniejszą, będzie zobowiązany przed podpisaniem umowy do dostarczenia wypełnionych na podstawie przedmiarów kosztorysów ofertowych.</w:t>
      </w:r>
    </w:p>
    <w:p w14:paraId="415CEF4B"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lastRenderedPageBreak/>
        <w:tab/>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54ED62"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ab/>
        <w:t>Wykonawca będzie zobowiązany do podpisania umowy w miejscu i terminie wskazanym przez Zamawiającego.</w:t>
      </w:r>
    </w:p>
    <w:p w14:paraId="462399F9"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 xml:space="preserve">Wzór umowy stanowi </w:t>
      </w:r>
      <w:r w:rsidRPr="000B6003">
        <w:rPr>
          <w:b/>
          <w:bCs/>
          <w:szCs w:val="24"/>
        </w:rPr>
        <w:t>załącznik nr 5 do SWZ.</w:t>
      </w:r>
    </w:p>
    <w:p w14:paraId="5ED6C956" w14:textId="77777777" w:rsidR="00C65532" w:rsidRPr="000B6003" w:rsidRDefault="00C65532" w:rsidP="0041545D">
      <w:pPr>
        <w:numPr>
          <w:ilvl w:val="0"/>
          <w:numId w:val="18"/>
        </w:numPr>
        <w:tabs>
          <w:tab w:val="clear" w:pos="1800"/>
        </w:tabs>
        <w:overflowPunct/>
        <w:autoSpaceDE/>
        <w:autoSpaceDN/>
        <w:adjustRightInd/>
        <w:spacing w:line="240" w:lineRule="auto"/>
        <w:ind w:left="462" w:hanging="426"/>
        <w:textAlignment w:val="auto"/>
        <w:rPr>
          <w:szCs w:val="24"/>
        </w:rPr>
      </w:pPr>
      <w:r w:rsidRPr="000B6003">
        <w:rPr>
          <w:szCs w:val="24"/>
        </w:rPr>
        <w:t>Dopuszczalne zmiany umowy określa</w:t>
      </w:r>
      <w:r w:rsidRPr="000B6003">
        <w:rPr>
          <w:b/>
          <w:bCs/>
          <w:szCs w:val="24"/>
        </w:rPr>
        <w:t xml:space="preserve"> załącznik nr 5 do SWZ.</w:t>
      </w:r>
    </w:p>
    <w:p w14:paraId="70F6C6F3" w14:textId="77777777" w:rsidR="00C65532" w:rsidRPr="000B6003" w:rsidRDefault="00C65532" w:rsidP="000B6003">
      <w:pPr>
        <w:pStyle w:val="Default"/>
        <w:spacing w:after="164"/>
        <w:jc w:val="both"/>
        <w:rPr>
          <w:b/>
          <w:color w:val="auto"/>
          <w:u w:val="single"/>
        </w:rPr>
      </w:pPr>
      <w:r w:rsidRPr="000B6003">
        <w:rPr>
          <w:b/>
          <w:color w:val="auto"/>
          <w:u w:val="single"/>
        </w:rPr>
        <w:t>XIX pouczenie o</w:t>
      </w:r>
      <w:r w:rsidR="001A47C3">
        <w:rPr>
          <w:b/>
          <w:color w:val="auto"/>
          <w:u w:val="single"/>
        </w:rPr>
        <w:t xml:space="preserve"> </w:t>
      </w:r>
      <w:r w:rsidRPr="000B6003">
        <w:rPr>
          <w:b/>
          <w:color w:val="auto"/>
          <w:u w:val="single"/>
        </w:rPr>
        <w:t>środkach ochrony prawnej przysługujących wykonawcy</w:t>
      </w:r>
    </w:p>
    <w:p w14:paraId="463B48E5" w14:textId="77777777" w:rsidR="00C65532" w:rsidRPr="000B6003" w:rsidRDefault="00C65532" w:rsidP="0041545D">
      <w:pPr>
        <w:numPr>
          <w:ilvl w:val="0"/>
          <w:numId w:val="19"/>
        </w:numPr>
        <w:tabs>
          <w:tab w:val="clear" w:pos="360"/>
        </w:tabs>
        <w:suppressAutoHyphens/>
        <w:overflowPunct/>
        <w:autoSpaceDE/>
        <w:autoSpaceDN/>
        <w:adjustRightInd/>
        <w:spacing w:before="240" w:line="240" w:lineRule="auto"/>
        <w:ind w:left="426" w:hanging="426"/>
        <w:textAlignment w:val="auto"/>
        <w:rPr>
          <w:szCs w:val="24"/>
        </w:rPr>
      </w:pPr>
      <w:r w:rsidRPr="000B6003">
        <w:rPr>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0B6003">
        <w:rPr>
          <w:szCs w:val="24"/>
        </w:rPr>
        <w:t>p.z.p</w:t>
      </w:r>
      <w:proofErr w:type="spellEnd"/>
      <w:r w:rsidRPr="000B6003">
        <w:rPr>
          <w:szCs w:val="24"/>
        </w:rPr>
        <w:t xml:space="preserve">. </w:t>
      </w:r>
    </w:p>
    <w:p w14:paraId="6B685354"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0B6003">
        <w:rPr>
          <w:szCs w:val="24"/>
        </w:rPr>
        <w:t>p.z.p</w:t>
      </w:r>
      <w:proofErr w:type="spellEnd"/>
      <w:r w:rsidRPr="000B6003">
        <w:rPr>
          <w:szCs w:val="24"/>
        </w:rPr>
        <w:t>. oraz Rzecznikowi Małych i Średnich Przedsiębiorców.</w:t>
      </w:r>
    </w:p>
    <w:p w14:paraId="1C51AB10"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przysługuje na:</w:t>
      </w:r>
    </w:p>
    <w:p w14:paraId="041C4DDF" w14:textId="77777777" w:rsidR="00C65532" w:rsidRPr="000B6003" w:rsidRDefault="00C65532" w:rsidP="000B6003">
      <w:pPr>
        <w:suppressAutoHyphens/>
        <w:spacing w:line="240" w:lineRule="auto"/>
        <w:ind w:left="868" w:hanging="425"/>
        <w:rPr>
          <w:szCs w:val="24"/>
        </w:rPr>
      </w:pPr>
      <w:r w:rsidRPr="000B6003">
        <w:rPr>
          <w:szCs w:val="24"/>
        </w:rPr>
        <w:t>1)</w:t>
      </w:r>
      <w:r w:rsidRPr="000B6003">
        <w:rPr>
          <w:szCs w:val="24"/>
        </w:rPr>
        <w:tab/>
        <w:t>niezgodną z przepisami ustawy czynność Zamawiającego, podjętą w postępowaniu o udzielenie zamówienia, w tym na projektowane postanowienie umowy;</w:t>
      </w:r>
    </w:p>
    <w:p w14:paraId="4CE41B4F" w14:textId="77777777" w:rsidR="00C65532" w:rsidRPr="000B6003" w:rsidRDefault="00C65532" w:rsidP="000B6003">
      <w:pPr>
        <w:suppressAutoHyphens/>
        <w:spacing w:line="240" w:lineRule="auto"/>
        <w:ind w:left="868" w:hanging="425"/>
        <w:rPr>
          <w:szCs w:val="24"/>
        </w:rPr>
      </w:pPr>
      <w:r w:rsidRPr="000B6003">
        <w:rPr>
          <w:szCs w:val="24"/>
        </w:rPr>
        <w:t>2)</w:t>
      </w:r>
      <w:r w:rsidRPr="000B6003">
        <w:rPr>
          <w:szCs w:val="24"/>
        </w:rPr>
        <w:tab/>
        <w:t>zaniechanie czynności w postępowaniu o udzielenie zamówienia do której zamawiający był obowiązany na podstawie ustawy;</w:t>
      </w:r>
    </w:p>
    <w:p w14:paraId="65F8817C" w14:textId="77777777" w:rsidR="00C65532" w:rsidRPr="000B6003" w:rsidRDefault="00C65532" w:rsidP="0041545D">
      <w:pPr>
        <w:numPr>
          <w:ilvl w:val="0"/>
          <w:numId w:val="19"/>
        </w:numPr>
        <w:tabs>
          <w:tab w:val="clear" w:pos="360"/>
        </w:tabs>
        <w:suppressAutoHyphens/>
        <w:overflowPunct/>
        <w:autoSpaceDE/>
        <w:autoSpaceDN/>
        <w:adjustRightInd/>
        <w:spacing w:line="240" w:lineRule="auto"/>
        <w:ind w:left="426" w:hanging="426"/>
        <w:textAlignment w:val="auto"/>
        <w:rPr>
          <w:szCs w:val="24"/>
        </w:rPr>
      </w:pPr>
      <w:r w:rsidRPr="000B6003">
        <w:rPr>
          <w:szCs w:val="24"/>
        </w:rPr>
        <w:tab/>
        <w:t>Odwołanie wnosi się do Prezesa Izby. Odwołujący przekazuje kopię odwołania zamawiającemu przed upływem terminu do wniesienia odwołania w taki sposób, aby mógł on zapoznać się z jego treścią przed upływem tego terminu.</w:t>
      </w:r>
    </w:p>
    <w:p w14:paraId="098C5F72" w14:textId="77777777" w:rsidR="00C65532" w:rsidRPr="000B6003" w:rsidRDefault="00C65532" w:rsidP="000B6003">
      <w:pPr>
        <w:suppressAutoHyphens/>
        <w:spacing w:line="240" w:lineRule="auto"/>
        <w:ind w:left="426" w:hanging="426"/>
        <w:rPr>
          <w:szCs w:val="24"/>
        </w:rPr>
      </w:pPr>
      <w:r w:rsidRPr="000B6003">
        <w:rPr>
          <w:b/>
          <w:bCs/>
          <w:szCs w:val="24"/>
        </w:rPr>
        <w:t>5.</w:t>
      </w:r>
      <w:r w:rsidRPr="000B6003">
        <w:rPr>
          <w:szCs w:val="24"/>
        </w:rPr>
        <w:tab/>
        <w:t>Odwołanie wobec treści ogłoszenia lub treści SWZ wnosi się w terminie 5 dni od dnia zamieszczenia ogłoszenia w Biuletynie Zamówień Publicznych lub treści SWZ na stronie internetowej.</w:t>
      </w:r>
    </w:p>
    <w:p w14:paraId="69365361" w14:textId="77777777" w:rsidR="00C65532" w:rsidRPr="000B6003" w:rsidRDefault="00C65532" w:rsidP="000B6003">
      <w:pPr>
        <w:suppressAutoHyphens/>
        <w:spacing w:line="240" w:lineRule="auto"/>
        <w:ind w:left="426" w:hanging="426"/>
        <w:rPr>
          <w:szCs w:val="24"/>
        </w:rPr>
      </w:pPr>
      <w:r w:rsidRPr="000B6003">
        <w:rPr>
          <w:b/>
          <w:bCs/>
          <w:szCs w:val="24"/>
        </w:rPr>
        <w:t>6.</w:t>
      </w:r>
      <w:r w:rsidRPr="000B6003">
        <w:rPr>
          <w:szCs w:val="24"/>
        </w:rPr>
        <w:tab/>
        <w:t>Odwołanie wnosi się w terminie:</w:t>
      </w:r>
    </w:p>
    <w:p w14:paraId="6429AE91" w14:textId="77777777" w:rsidR="00C65532" w:rsidRPr="000B6003" w:rsidRDefault="00C65532" w:rsidP="000B6003">
      <w:pPr>
        <w:suppressAutoHyphens/>
        <w:spacing w:line="240" w:lineRule="auto"/>
        <w:ind w:left="709" w:hanging="425"/>
        <w:rPr>
          <w:szCs w:val="24"/>
        </w:rPr>
      </w:pPr>
      <w:r w:rsidRPr="000B6003">
        <w:rPr>
          <w:szCs w:val="24"/>
        </w:rPr>
        <w:t>1)</w:t>
      </w:r>
      <w:r w:rsidRPr="000B6003">
        <w:rPr>
          <w:szCs w:val="24"/>
        </w:rPr>
        <w:tab/>
        <w:t>5 dni od dnia przekazania informacji o czynności zamawiającego stanowiącej podstawę jego wniesienia, jeżeli informacja została przekazana przy użyciu środków komunikacji elektronicznej,</w:t>
      </w:r>
    </w:p>
    <w:p w14:paraId="2E1AD3F5" w14:textId="77777777" w:rsidR="00C65532" w:rsidRPr="000B6003" w:rsidRDefault="00C65532" w:rsidP="000B6003">
      <w:pPr>
        <w:suppressAutoHyphens/>
        <w:spacing w:line="240" w:lineRule="auto"/>
        <w:ind w:left="709" w:hanging="425"/>
        <w:rPr>
          <w:szCs w:val="24"/>
        </w:rPr>
      </w:pPr>
      <w:r w:rsidRPr="000B6003">
        <w:rPr>
          <w:szCs w:val="24"/>
        </w:rPr>
        <w:t>2)</w:t>
      </w:r>
      <w:r w:rsidRPr="000B6003">
        <w:rPr>
          <w:szCs w:val="24"/>
        </w:rPr>
        <w:tab/>
        <w:t>10 dni od dnia przekazania informacji o czynności zamawiającego stanowiącej podstawę jego wniesienia, jeżeli informacja została przekazana w sposób inny niż określony w pkt 1).</w:t>
      </w:r>
    </w:p>
    <w:p w14:paraId="56422B54" w14:textId="77777777" w:rsidR="00C65532" w:rsidRPr="000B6003" w:rsidRDefault="00C65532" w:rsidP="000B6003">
      <w:pPr>
        <w:suppressAutoHyphens/>
        <w:spacing w:line="240" w:lineRule="auto"/>
        <w:ind w:left="448" w:hanging="448"/>
        <w:rPr>
          <w:szCs w:val="24"/>
        </w:rPr>
      </w:pPr>
      <w:r w:rsidRPr="000B6003">
        <w:rPr>
          <w:b/>
          <w:bCs/>
          <w:szCs w:val="24"/>
        </w:rPr>
        <w:t>7.</w:t>
      </w:r>
      <w:r w:rsidRPr="000B6003">
        <w:rPr>
          <w:b/>
          <w:bCs/>
          <w:szCs w:val="24"/>
        </w:rPr>
        <w:tab/>
      </w:r>
      <w:r w:rsidRPr="000B6003">
        <w:rPr>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438520BD"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 xml:space="preserve">Na orzeczenie Izby oraz postanowienie Prezesa Izby, o którym mowa w art. 519 ust. 1 ustawy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stronom oraz uczestnikom postępowania odwoławczego przysługuje skarga do sądu.</w:t>
      </w:r>
    </w:p>
    <w:p w14:paraId="6545C9BA"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W postępowaniu toczącym się wskutek wniesienia skargi stosuje się odpowiednio przepisy ustawy z dnia 17 listopada 1964 r. - Kodeks postępowania cywilnego o apelacji, jeżeli przepisy niniejszego rozdziału nie stanowią inaczej.</w:t>
      </w:r>
    </w:p>
    <w:p w14:paraId="4158C0F5"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Skargę wnosi się do Sądu Okręgowego w Warszawie - sądu zamówień publicznych, zwanego dalej "sądem zamówień publicznych".</w:t>
      </w:r>
    </w:p>
    <w:p w14:paraId="04EF4F6C" w14:textId="77777777" w:rsidR="00C65532" w:rsidRPr="000B6003" w:rsidRDefault="00C65532" w:rsidP="0041545D">
      <w:pPr>
        <w:pStyle w:val="Akapitzlist"/>
        <w:numPr>
          <w:ilvl w:val="0"/>
          <w:numId w:val="14"/>
        </w:numPr>
        <w:tabs>
          <w:tab w:val="clear" w:pos="1800"/>
        </w:tabs>
        <w:suppressAutoHyphens/>
        <w:spacing w:after="0" w:line="240" w:lineRule="auto"/>
        <w:ind w:left="448" w:hanging="448"/>
        <w:contextualSpacing w:val="0"/>
        <w:jc w:val="both"/>
        <w:rPr>
          <w:rFonts w:ascii="Times New Roman" w:hAnsi="Times New Roman"/>
          <w:sz w:val="24"/>
          <w:szCs w:val="24"/>
        </w:rPr>
      </w:pPr>
      <w:r w:rsidRPr="000B6003">
        <w:rPr>
          <w:rFonts w:ascii="Times New Roman" w:hAnsi="Times New Roman"/>
          <w:sz w:val="24"/>
          <w:szCs w:val="24"/>
        </w:rPr>
        <w:tab/>
        <w:t xml:space="preserve">Skargę wnosi się za pośrednictwem Prezesa Izby, w terminie 14 dni od dnia doręczenia orzeczenia Izby lub postanowienia Prezesa Izby, o którym mowa w art. 519 ust. 1 ustawy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przesyłając jednocześnie jej odpis przeciwnikowi skargi. Złożenie skargi w placówce pocztowej operatora wyznaczonego w rozumieniu ustawy z dnia 23 listopada 2012 r. - Prawo pocztowe jest równoznaczne z jej wniesieniem.</w:t>
      </w:r>
    </w:p>
    <w:p w14:paraId="6BC6A298" w14:textId="77777777" w:rsidR="00C65532" w:rsidRPr="000B6003" w:rsidRDefault="00C65532" w:rsidP="0041545D">
      <w:pPr>
        <w:pStyle w:val="Akapitzlist"/>
        <w:numPr>
          <w:ilvl w:val="0"/>
          <w:numId w:val="14"/>
        </w:numPr>
        <w:tabs>
          <w:tab w:val="clear" w:pos="1800"/>
        </w:tabs>
        <w:suppressAutoHyphens/>
        <w:spacing w:after="0" w:line="240" w:lineRule="auto"/>
        <w:ind w:left="426" w:hanging="426"/>
        <w:contextualSpacing w:val="0"/>
        <w:jc w:val="both"/>
        <w:rPr>
          <w:rFonts w:ascii="Times New Roman" w:hAnsi="Times New Roman"/>
          <w:sz w:val="24"/>
          <w:szCs w:val="24"/>
        </w:rPr>
      </w:pPr>
      <w:r w:rsidRPr="000B6003">
        <w:rPr>
          <w:rFonts w:ascii="Times New Roman" w:hAnsi="Times New Roman"/>
          <w:sz w:val="24"/>
          <w:szCs w:val="24"/>
        </w:rPr>
        <w:lastRenderedPageBreak/>
        <w:tab/>
        <w:t>Prezes Izby przekazuje skargę wraz z aktami postępowania odwoławczego do sądu zamówień publicznych w terminie 7 dni od dnia jej otrzymania.</w:t>
      </w:r>
    </w:p>
    <w:p w14:paraId="3E58A28C" w14:textId="77777777" w:rsidR="00350BE4" w:rsidRDefault="006D2ED4" w:rsidP="00350BE4">
      <w:pPr>
        <w:pStyle w:val="Default"/>
        <w:spacing w:after="164"/>
        <w:jc w:val="both"/>
        <w:rPr>
          <w:b/>
          <w:color w:val="auto"/>
          <w:u w:val="single"/>
        </w:rPr>
      </w:pPr>
      <w:r w:rsidRPr="000B6003">
        <w:rPr>
          <w:b/>
          <w:color w:val="auto"/>
          <w:u w:val="single"/>
        </w:rPr>
        <w:t>XX podstawy wykluczenia, o których mowa w art.</w:t>
      </w:r>
      <w:r w:rsidR="0019793E" w:rsidRPr="000B6003">
        <w:rPr>
          <w:b/>
          <w:color w:val="auto"/>
          <w:u w:val="single"/>
        </w:rPr>
        <w:t xml:space="preserve"> 109 ust. 1</w:t>
      </w:r>
    </w:p>
    <w:p w14:paraId="69609C1D" w14:textId="77777777" w:rsidR="0019793E" w:rsidRPr="000B6003" w:rsidRDefault="0019793E" w:rsidP="00C76815">
      <w:pPr>
        <w:pStyle w:val="Default"/>
        <w:spacing w:after="164"/>
        <w:jc w:val="both"/>
      </w:pPr>
      <w:r w:rsidRPr="000B6003">
        <w:t xml:space="preserve">1. Z postępowania o udzielenie zamówienia wyklucza się Wykonawców, w stosunku do których zachodzi którakolwiek z okoliczności wskazanych w art. 109 ust 1 pkt 1,4 </w:t>
      </w:r>
    </w:p>
    <w:p w14:paraId="3A51FAC6" w14:textId="77777777" w:rsidR="0019793E" w:rsidRDefault="0019793E" w:rsidP="000B6003">
      <w:pPr>
        <w:pStyle w:val="Teksttreci0"/>
        <w:shd w:val="clear" w:color="auto" w:fill="auto"/>
        <w:spacing w:line="240" w:lineRule="auto"/>
        <w:ind w:firstLine="0"/>
        <w:jc w:val="both"/>
        <w:rPr>
          <w:rFonts w:ascii="Times New Roman" w:hAnsi="Times New Roman"/>
          <w:color w:val="000000"/>
          <w:sz w:val="24"/>
          <w:szCs w:val="24"/>
        </w:rPr>
      </w:pPr>
      <w:r w:rsidRPr="000B6003">
        <w:rPr>
          <w:rFonts w:ascii="Times New Roman" w:hAnsi="Times New Roman"/>
          <w:color w:val="000000"/>
          <w:sz w:val="24"/>
          <w:szCs w:val="24"/>
        </w:rPr>
        <w:t xml:space="preserve">2. Wykluczenie Wykonawcy następuje zgodnie z art. 111 </w:t>
      </w:r>
      <w:proofErr w:type="spellStart"/>
      <w:r w:rsidRPr="000B6003">
        <w:rPr>
          <w:rFonts w:ascii="Times New Roman" w:hAnsi="Times New Roman"/>
          <w:color w:val="000000"/>
          <w:sz w:val="24"/>
          <w:szCs w:val="24"/>
        </w:rPr>
        <w:t>p.z.p</w:t>
      </w:r>
      <w:proofErr w:type="spellEnd"/>
      <w:r w:rsidRPr="000B6003">
        <w:rPr>
          <w:rFonts w:ascii="Times New Roman" w:hAnsi="Times New Roman"/>
          <w:color w:val="000000"/>
          <w:sz w:val="24"/>
          <w:szCs w:val="24"/>
        </w:rPr>
        <w:t xml:space="preserve">. </w:t>
      </w:r>
    </w:p>
    <w:p w14:paraId="760E4988" w14:textId="77777777" w:rsidR="00C74642" w:rsidRPr="00C74642" w:rsidRDefault="00C74642" w:rsidP="00C74642">
      <w:pPr>
        <w:tabs>
          <w:tab w:val="left" w:pos="284"/>
        </w:tabs>
        <w:overflowPunct/>
        <w:spacing w:before="60" w:after="60" w:line="240" w:lineRule="auto"/>
        <w:ind w:right="-432"/>
        <w:textAlignment w:val="auto"/>
        <w:rPr>
          <w:b/>
          <w:u w:val="single"/>
        </w:rPr>
      </w:pPr>
      <w:r w:rsidRPr="00EA59D5">
        <w:rPr>
          <w:rFonts w:ascii="Arial" w:hAnsi="Arial" w:cs="Arial"/>
        </w:rPr>
        <w:t xml:space="preserve">3.  </w:t>
      </w:r>
      <w:r w:rsidRPr="00C74642">
        <w:rPr>
          <w:u w:val="single"/>
        </w:rPr>
        <w:t>Z postępowania wyklucza się:</w:t>
      </w:r>
    </w:p>
    <w:p w14:paraId="1D27CAD0"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wymienionego w wykazach określonych w rozporządzeniu 765/2006 </w:t>
      </w:r>
      <w:r w:rsidRPr="00C74642">
        <w:br/>
        <w:t>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A9C5054" w14:textId="77777777" w:rsidR="00C74642" w:rsidRPr="00C74642" w:rsidRDefault="00C74642">
      <w:pPr>
        <w:numPr>
          <w:ilvl w:val="0"/>
          <w:numId w:val="30"/>
        </w:numPr>
        <w:tabs>
          <w:tab w:val="left" w:pos="284"/>
        </w:tabs>
        <w:overflowPunct/>
        <w:spacing w:before="60" w:after="60" w:line="240" w:lineRule="auto"/>
        <w:ind w:right="-30"/>
        <w:textAlignment w:val="auto"/>
        <w:rPr>
          <w:b/>
        </w:rPr>
      </w:pPr>
      <w:r w:rsidRPr="00C74642">
        <w:t xml:space="preserve">wykonawcę którego beneficjentem rzeczywistym w rozumieniu ustawy z dnia </w:t>
      </w:r>
      <w:r w:rsidRPr="00C74642">
        <w:br/>
        <w:t>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79C253EB" w14:textId="77777777" w:rsidR="00C74642" w:rsidRPr="00084114" w:rsidRDefault="00C74642">
      <w:pPr>
        <w:numPr>
          <w:ilvl w:val="0"/>
          <w:numId w:val="30"/>
        </w:numPr>
        <w:tabs>
          <w:tab w:val="left" w:pos="284"/>
        </w:tabs>
        <w:overflowPunct/>
        <w:spacing w:before="60" w:after="60" w:line="240" w:lineRule="auto"/>
        <w:ind w:right="-30"/>
        <w:textAlignment w:val="auto"/>
        <w:rPr>
          <w:b/>
        </w:rPr>
      </w:pPr>
      <w:r w:rsidRPr="00C74642">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2022 r. poz. 835).</w:t>
      </w:r>
    </w:p>
    <w:p w14:paraId="1D46D46B" w14:textId="77777777" w:rsidR="00084114" w:rsidRPr="00A23EF8" w:rsidRDefault="00084114" w:rsidP="00084114">
      <w:pPr>
        <w:pStyle w:val="NormalnyWeb"/>
        <w:ind w:left="360"/>
        <w:jc w:val="both"/>
        <w:rPr>
          <w:color w:val="000000"/>
        </w:rPr>
      </w:pPr>
      <w:r w:rsidRPr="00A23EF8">
        <w:rPr>
          <w:color w:val="000000"/>
        </w:rPr>
        <w:t>4. Na mocy art. 1 pkt 23 rozporządzenia 2022/576 do rozporządzenia Rady (UE) nr 833/2014 z dnia 31 lipca 2014 r. dotyczącego środków ograniczających w związku z działaniami Rosji destabilizującymi sytuację na Ukrainie (Dz. Urz. UE nr L 229 z 31.7.2014, str. 1) z postępowania wyklucza się:</w:t>
      </w:r>
    </w:p>
    <w:p w14:paraId="414FC48B" w14:textId="77777777" w:rsidR="00084114" w:rsidRPr="00A23EF8" w:rsidRDefault="00084114" w:rsidP="00084114">
      <w:pPr>
        <w:pStyle w:val="NormalnyWeb"/>
        <w:ind w:left="720"/>
        <w:jc w:val="both"/>
        <w:rPr>
          <w:i/>
          <w:iCs/>
          <w:color w:val="000000"/>
        </w:rPr>
      </w:pPr>
      <w:r w:rsidRPr="00A23EF8">
        <w:rPr>
          <w:rStyle w:val="Uwydatnienie"/>
          <w:color w:val="000000"/>
        </w:rPr>
        <w:t>a) obywateli rosyjskich lub osób fizycznych lub prawnych, podmiotów lub organów z siedzibą w Rosji;</w:t>
      </w:r>
    </w:p>
    <w:p w14:paraId="2C33E0C3" w14:textId="77777777" w:rsidR="00084114" w:rsidRPr="00A23EF8" w:rsidRDefault="00084114" w:rsidP="00084114">
      <w:pPr>
        <w:pStyle w:val="NormalnyWeb"/>
        <w:ind w:left="720"/>
        <w:jc w:val="both"/>
        <w:rPr>
          <w:i/>
          <w:iCs/>
          <w:color w:val="000000"/>
        </w:rPr>
      </w:pPr>
      <w:r w:rsidRPr="00DF4E2B">
        <w:rPr>
          <w:rStyle w:val="Uwydatnienie"/>
          <w:bCs/>
        </w:rPr>
        <w:t xml:space="preserve">b) </w:t>
      </w:r>
      <w:r w:rsidRPr="00DF4E2B">
        <w:rPr>
          <w:rFonts w:eastAsia="Times New Roman"/>
          <w:i/>
          <w:iCs/>
          <w:color w:val="333333"/>
        </w:rPr>
        <w:t>osób prawnych, podmiotów lub organów, do których prawa własności bezpośrednio lub pośrednio w ponad 50 % należą do osoby fizycznej lub prawnej, podmiotu lub organu, o których mowa w lit. a) niniejszego ustępu; lub”</w:t>
      </w:r>
    </w:p>
    <w:p w14:paraId="0D17F424" w14:textId="406FC768" w:rsidR="00084114" w:rsidRPr="00154755" w:rsidRDefault="00084114" w:rsidP="00154755">
      <w:pPr>
        <w:pStyle w:val="NormalnyWeb"/>
        <w:ind w:left="720"/>
        <w:jc w:val="both"/>
        <w:rPr>
          <w:i/>
          <w:iCs/>
          <w:color w:val="000000"/>
        </w:rPr>
      </w:pPr>
      <w:r w:rsidRPr="00A23EF8">
        <w:rPr>
          <w:rStyle w:val="Uwydatnienie"/>
          <w:color w:val="000000"/>
        </w:rPr>
        <w:t>c) osób fizycznych lub prawnych, podmiotów lub organów działających w imieniu lub pod kierunkiem podmiotu, o którym mowa w lit. a) lub b) niniejszego ustępu,</w:t>
      </w:r>
      <w:r w:rsidRPr="00A23EF8">
        <w:rPr>
          <w:i/>
          <w:iCs/>
          <w:color w:val="000000"/>
        </w:rPr>
        <w:t xml:space="preserve"> </w:t>
      </w:r>
      <w:r w:rsidRPr="00A23EF8">
        <w:rPr>
          <w:rStyle w:val="Uwydatnienie"/>
          <w:color w:val="000000"/>
        </w:rPr>
        <w:t>w tym podwykonawców, dostawców lub podmiotów, na których zdolności polega się w rozumieniu dyrektyw w sprawie zamówień publicznych, w przypadku, gdy przypada na nich ponad 10 % wartości zamówienia.</w:t>
      </w:r>
    </w:p>
    <w:p w14:paraId="2F1A616C" w14:textId="77777777" w:rsidR="00350BE4" w:rsidRDefault="0019793E" w:rsidP="00350BE4">
      <w:pPr>
        <w:pStyle w:val="Default"/>
        <w:spacing w:after="164"/>
        <w:jc w:val="both"/>
        <w:rPr>
          <w:b/>
          <w:color w:val="auto"/>
          <w:u w:val="single"/>
        </w:rPr>
      </w:pPr>
      <w:r w:rsidRPr="000B6003">
        <w:rPr>
          <w:b/>
          <w:color w:val="auto"/>
          <w:u w:val="single"/>
        </w:rPr>
        <w:t>XXI Informacja o warunkach udziału w postępowaniu</w:t>
      </w:r>
    </w:p>
    <w:p w14:paraId="22183A3D" w14:textId="77777777" w:rsidR="0019793E" w:rsidRPr="000B6003" w:rsidRDefault="0019793E">
      <w:pPr>
        <w:pStyle w:val="Default"/>
        <w:numPr>
          <w:ilvl w:val="0"/>
          <w:numId w:val="20"/>
        </w:numPr>
        <w:spacing w:after="164"/>
        <w:jc w:val="both"/>
        <w:rPr>
          <w:rStyle w:val="TeksttreciPogrubienie"/>
          <w:rFonts w:ascii="Times New Roman" w:hAnsi="Times New Roman" w:cs="Times New Roman"/>
          <w:b w:val="0"/>
          <w:bCs w:val="0"/>
          <w:sz w:val="24"/>
          <w:szCs w:val="24"/>
        </w:rPr>
      </w:pPr>
      <w:r w:rsidRPr="000B6003">
        <w:tab/>
        <w:t>O udzielenie zamówienia mogą ubiegać się Wykonawcy, którzy nie podlegają wykluczeniu na zas</w:t>
      </w:r>
      <w:r w:rsidR="001A47C3">
        <w:t>adach określonych w Rozdziale XV i XX</w:t>
      </w:r>
      <w:r w:rsidRPr="000B6003">
        <w:t xml:space="preserve"> SWZ, oraz spełniają określone przez Zamawiającego warunki</w:t>
      </w:r>
      <w:r w:rsidRPr="000B6003">
        <w:rPr>
          <w:rStyle w:val="TeksttreciPogrubienie"/>
          <w:rFonts w:ascii="Times New Roman" w:hAnsi="Times New Roman" w:cs="Times New Roman"/>
          <w:sz w:val="24"/>
          <w:szCs w:val="24"/>
        </w:rPr>
        <w:t xml:space="preserve"> </w:t>
      </w:r>
      <w:r w:rsidRPr="000B6003">
        <w:rPr>
          <w:rStyle w:val="TeksttreciPogrubienie"/>
          <w:rFonts w:ascii="Times New Roman" w:hAnsi="Times New Roman" w:cs="Times New Roman"/>
          <w:b w:val="0"/>
          <w:sz w:val="24"/>
          <w:szCs w:val="24"/>
        </w:rPr>
        <w:t>udziału w postępowaniu.</w:t>
      </w:r>
      <w:bookmarkStart w:id="0" w:name="bookmark3"/>
    </w:p>
    <w:p w14:paraId="167EED03" w14:textId="77777777" w:rsidR="0019793E" w:rsidRPr="000B6003" w:rsidRDefault="0019793E">
      <w:pPr>
        <w:pStyle w:val="Teksttreci0"/>
        <w:numPr>
          <w:ilvl w:val="0"/>
          <w:numId w:val="20"/>
        </w:numPr>
        <w:shd w:val="clear" w:color="auto" w:fill="auto"/>
        <w:tabs>
          <w:tab w:val="clear" w:pos="454"/>
        </w:tabs>
        <w:spacing w:line="240" w:lineRule="auto"/>
        <w:ind w:left="426" w:right="20" w:hanging="426"/>
        <w:jc w:val="both"/>
        <w:rPr>
          <w:rFonts w:ascii="Times New Roman" w:hAnsi="Times New Roman"/>
          <w:sz w:val="24"/>
          <w:szCs w:val="24"/>
        </w:rPr>
      </w:pPr>
      <w:r w:rsidRPr="000B6003">
        <w:rPr>
          <w:rFonts w:ascii="Times New Roman" w:hAnsi="Times New Roman"/>
          <w:sz w:val="24"/>
          <w:szCs w:val="24"/>
        </w:rPr>
        <w:lastRenderedPageBreak/>
        <w:tab/>
        <w:t>O udzielenie zamówienia mogą ubiegać się Wykonawcy, którzy spełniają warunki dotyczące:</w:t>
      </w:r>
      <w:bookmarkEnd w:id="0"/>
    </w:p>
    <w:p w14:paraId="1E573E12" w14:textId="067B8AC2"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zdolności do występowania w obrocie gospodarczym</w:t>
      </w:r>
    </w:p>
    <w:p w14:paraId="13F4F1F0"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36F23CE9" w14:textId="4C86D572"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b/>
          <w:sz w:val="24"/>
          <w:szCs w:val="24"/>
        </w:rPr>
      </w:pPr>
      <w:r w:rsidRPr="000B6003">
        <w:rPr>
          <w:rFonts w:ascii="Times New Roman" w:hAnsi="Times New Roman"/>
          <w:b/>
          <w:sz w:val="24"/>
          <w:szCs w:val="24"/>
        </w:rPr>
        <w:t>uprawnień do prowadzenia określonej działalności gospodarczej lub zawodowej, o ile wynika to z odrębnych przepisów</w:t>
      </w:r>
    </w:p>
    <w:p w14:paraId="06177D61" w14:textId="77777777" w:rsidR="0019793E" w:rsidRPr="000B6003" w:rsidRDefault="0019793E" w:rsidP="000B6003">
      <w:pPr>
        <w:pStyle w:val="Teksttreci0"/>
        <w:shd w:val="clear" w:color="auto" w:fill="auto"/>
        <w:spacing w:line="240" w:lineRule="auto"/>
        <w:ind w:left="868" w:right="20" w:firstLine="0"/>
        <w:jc w:val="both"/>
        <w:rPr>
          <w:rFonts w:ascii="Times New Roman" w:hAnsi="Times New Roman"/>
          <w:sz w:val="24"/>
          <w:szCs w:val="24"/>
        </w:rPr>
      </w:pPr>
      <w:r w:rsidRPr="000B6003">
        <w:rPr>
          <w:rFonts w:ascii="Times New Roman" w:hAnsi="Times New Roman"/>
          <w:sz w:val="24"/>
          <w:szCs w:val="24"/>
        </w:rPr>
        <w:t>Zamawiający nie stawia warunku w powyższym zakresie.</w:t>
      </w:r>
    </w:p>
    <w:p w14:paraId="4E31B7B2" w14:textId="77777777" w:rsidR="0019793E" w:rsidRPr="000B6003" w:rsidRDefault="0019793E">
      <w:pPr>
        <w:pStyle w:val="Teksttreci0"/>
        <w:numPr>
          <w:ilvl w:val="0"/>
          <w:numId w:val="21"/>
        </w:numPr>
        <w:shd w:val="clear" w:color="auto" w:fill="auto"/>
        <w:spacing w:line="240" w:lineRule="auto"/>
        <w:ind w:left="852" w:right="20" w:hanging="426"/>
        <w:jc w:val="both"/>
        <w:rPr>
          <w:rFonts w:ascii="Times New Roman" w:hAnsi="Times New Roman"/>
          <w:sz w:val="24"/>
          <w:szCs w:val="24"/>
        </w:rPr>
      </w:pPr>
      <w:r w:rsidRPr="000B6003">
        <w:rPr>
          <w:rFonts w:ascii="Times New Roman" w:hAnsi="Times New Roman"/>
          <w:b/>
          <w:sz w:val="24"/>
          <w:szCs w:val="24"/>
        </w:rPr>
        <w:t>sytuacji ekonomicznej lub finansowej:</w:t>
      </w:r>
    </w:p>
    <w:p w14:paraId="6461101D" w14:textId="77777777" w:rsidR="001A47C3" w:rsidRPr="000B6003" w:rsidRDefault="001A47C3" w:rsidP="001A47C3">
      <w:pPr>
        <w:pStyle w:val="Style16"/>
        <w:tabs>
          <w:tab w:val="left" w:pos="709"/>
        </w:tabs>
        <w:spacing w:line="240" w:lineRule="auto"/>
        <w:ind w:left="884" w:right="1" w:firstLine="0"/>
        <w:jc w:val="both"/>
      </w:pPr>
      <w:r w:rsidRPr="000B6003">
        <w:t>Zamawiający nie stawia warunku w powyższym zakresie.</w:t>
      </w:r>
    </w:p>
    <w:p w14:paraId="7AB40A50" w14:textId="77777777" w:rsidR="0019793E" w:rsidRDefault="001A47C3">
      <w:pPr>
        <w:pStyle w:val="Style16"/>
        <w:numPr>
          <w:ilvl w:val="0"/>
          <w:numId w:val="21"/>
        </w:numPr>
        <w:tabs>
          <w:tab w:val="left" w:pos="709"/>
        </w:tabs>
        <w:spacing w:line="240" w:lineRule="auto"/>
        <w:ind w:right="1" w:hanging="578"/>
        <w:jc w:val="both"/>
        <w:rPr>
          <w:b/>
        </w:rPr>
      </w:pPr>
      <w:r>
        <w:rPr>
          <w:b/>
        </w:rPr>
        <w:t xml:space="preserve">  </w:t>
      </w:r>
      <w:r w:rsidR="0019793E" w:rsidRPr="000B6003">
        <w:rPr>
          <w:b/>
        </w:rPr>
        <w:t>zdolności technicznej lub zawodowej:</w:t>
      </w:r>
    </w:p>
    <w:p w14:paraId="4AE14E84" w14:textId="5DA09CC8" w:rsidR="007758F1" w:rsidRPr="000B6003" w:rsidRDefault="007758F1" w:rsidP="007758F1">
      <w:pPr>
        <w:spacing w:line="240" w:lineRule="auto"/>
        <w:ind w:left="426"/>
      </w:pPr>
      <w:r w:rsidRPr="000B6003">
        <w:t xml:space="preserve">Zamawiający </w:t>
      </w:r>
      <w:r>
        <w:t xml:space="preserve">uzna ww. warunek za spełniony, jeżeli Wykonawca wykaże, że w okresie ostatnich pięciu lat przed upływem terminu składania ofert (a jeżeli okres prowadzenia działalności jest krótszy – w tym okresie) zrealizował przynajmniej </w:t>
      </w:r>
      <w:r w:rsidRPr="007758F1">
        <w:rPr>
          <w:rFonts w:eastAsia="ArialNarrow"/>
          <w:kern w:val="1"/>
          <w:szCs w:val="24"/>
          <w:lang w:eastAsia="ar-SA"/>
        </w:rPr>
        <w:t xml:space="preserve">1 zadanie w zakresie </w:t>
      </w:r>
      <w:r w:rsidRPr="007758F1">
        <w:rPr>
          <w:kern w:val="0"/>
          <w:szCs w:val="24"/>
        </w:rPr>
        <w:t xml:space="preserve">wykonania budowy </w:t>
      </w:r>
      <w:r>
        <w:rPr>
          <w:kern w:val="0"/>
          <w:szCs w:val="24"/>
        </w:rPr>
        <w:t xml:space="preserve">wodnego placu zabaw </w:t>
      </w:r>
      <w:r w:rsidRPr="007758F1">
        <w:rPr>
          <w:kern w:val="0"/>
          <w:szCs w:val="24"/>
        </w:rPr>
        <w:t xml:space="preserve">na kwotę co najmniej </w:t>
      </w:r>
      <w:r>
        <w:rPr>
          <w:kern w:val="0"/>
          <w:szCs w:val="24"/>
        </w:rPr>
        <w:t>0</w:t>
      </w:r>
      <w:r w:rsidRPr="007758F1">
        <w:rPr>
          <w:kern w:val="0"/>
          <w:szCs w:val="24"/>
        </w:rPr>
        <w:t>,</w:t>
      </w:r>
      <w:r>
        <w:rPr>
          <w:kern w:val="0"/>
          <w:szCs w:val="24"/>
        </w:rPr>
        <w:t>8</w:t>
      </w:r>
      <w:r w:rsidRPr="007758F1">
        <w:rPr>
          <w:kern w:val="0"/>
          <w:szCs w:val="24"/>
        </w:rPr>
        <w:t xml:space="preserve"> mln złotych brutto ze wskazaniem lokalizacji te</w:t>
      </w:r>
      <w:r>
        <w:rPr>
          <w:kern w:val="0"/>
          <w:szCs w:val="24"/>
        </w:rPr>
        <w:t>go obiektu</w:t>
      </w:r>
      <w:r w:rsidRPr="000B6003">
        <w:t>.</w:t>
      </w:r>
    </w:p>
    <w:p w14:paraId="01A8873D" w14:textId="77777777" w:rsidR="007D771E" w:rsidRDefault="007D771E" w:rsidP="007D771E">
      <w:pPr>
        <w:pStyle w:val="Akapitzlist"/>
        <w:spacing w:after="0" w:line="240" w:lineRule="auto"/>
        <w:ind w:left="454"/>
        <w:contextualSpacing w:val="0"/>
        <w:jc w:val="both"/>
        <w:rPr>
          <w:rFonts w:ascii="Times New Roman" w:hAnsi="Times New Roman"/>
          <w:bCs/>
          <w:sz w:val="24"/>
          <w:szCs w:val="24"/>
        </w:rPr>
      </w:pPr>
    </w:p>
    <w:p w14:paraId="30457CF8" w14:textId="01825FF9" w:rsidR="0019793E" w:rsidRPr="000B6003" w:rsidRDefault="0019793E">
      <w:pPr>
        <w:pStyle w:val="Akapitzlist"/>
        <w:numPr>
          <w:ilvl w:val="0"/>
          <w:numId w:val="20"/>
        </w:numPr>
        <w:spacing w:after="0" w:line="240" w:lineRule="auto"/>
        <w:contextualSpacing w:val="0"/>
        <w:jc w:val="both"/>
        <w:rPr>
          <w:rFonts w:ascii="Times New Roman" w:hAnsi="Times New Roman"/>
          <w:bCs/>
          <w:sz w:val="24"/>
          <w:szCs w:val="24"/>
        </w:rPr>
      </w:pPr>
      <w:r w:rsidRPr="000B6003">
        <w:rPr>
          <w:rFonts w:ascii="Times New Roman" w:hAnsi="Times New Roman"/>
          <w:bCs/>
          <w:sz w:val="24"/>
          <w:szCs w:val="24"/>
        </w:rPr>
        <w:t>Zamawiający, w stosunku do Wykonawców wspólnie ubiegających się o udzielenie zamówienia, w odniesieniu do warunku dotyczącego zdolności technicznej lub zawodowej – dopuszcza łączne spełnianie warunku przez Wykonawców.</w:t>
      </w:r>
    </w:p>
    <w:p w14:paraId="74D80C2F" w14:textId="77777777" w:rsidR="0019793E" w:rsidRPr="000B6003" w:rsidRDefault="0019793E">
      <w:pPr>
        <w:pStyle w:val="Akapitzlist"/>
        <w:numPr>
          <w:ilvl w:val="0"/>
          <w:numId w:val="20"/>
        </w:numPr>
        <w:spacing w:after="0" w:line="240" w:lineRule="auto"/>
        <w:ind w:left="448" w:hanging="448"/>
        <w:contextualSpacing w:val="0"/>
        <w:jc w:val="both"/>
        <w:rPr>
          <w:rFonts w:ascii="Times New Roman" w:hAnsi="Times New Roman"/>
          <w:bCs/>
          <w:sz w:val="24"/>
          <w:szCs w:val="24"/>
        </w:rPr>
      </w:pPr>
      <w:r w:rsidRPr="000B6003">
        <w:rPr>
          <w:rFonts w:ascii="Times New Roman" w:hAnsi="Times New Roman"/>
          <w:sz w:val="24"/>
          <w:szCs w:val="24"/>
        </w:rPr>
        <w:tab/>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F585BF7" w14:textId="77777777" w:rsidR="0019793E" w:rsidRPr="000B6003" w:rsidRDefault="0019793E" w:rsidP="000B6003">
      <w:pPr>
        <w:pStyle w:val="Default"/>
        <w:spacing w:after="164"/>
        <w:jc w:val="both"/>
        <w:rPr>
          <w:b/>
          <w:color w:val="auto"/>
          <w:u w:val="single"/>
        </w:rPr>
      </w:pPr>
      <w:r w:rsidRPr="000B6003">
        <w:rPr>
          <w:b/>
          <w:color w:val="auto"/>
          <w:u w:val="single"/>
        </w:rPr>
        <w:t>XXII informacja o podmiotowych środkach dowodowych</w:t>
      </w:r>
    </w:p>
    <w:p w14:paraId="1BCCD3FF" w14:textId="77777777" w:rsidR="0019793E" w:rsidRPr="000B6003" w:rsidRDefault="0019793E">
      <w:pPr>
        <w:pStyle w:val="Akapitzlist"/>
        <w:numPr>
          <w:ilvl w:val="0"/>
          <w:numId w:val="22"/>
        </w:numPr>
        <w:spacing w:before="240"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 xml:space="preserve">Do oferty Wykonawca zobowiązany jest dołączyć aktualne na dzień składania ofert oświadczenie o spełnianiu warunków udziału w postępowaniu oraz o braku podstaw do wykluczenia z postępowania – zgodnie z </w:t>
      </w:r>
      <w:r w:rsidRPr="000B6003">
        <w:rPr>
          <w:rFonts w:ascii="Times New Roman" w:hAnsi="Times New Roman"/>
          <w:b/>
          <w:sz w:val="24"/>
          <w:szCs w:val="24"/>
        </w:rPr>
        <w:t>Załącznikiem nr 2 do SWZ</w:t>
      </w:r>
      <w:r w:rsidRPr="000B6003">
        <w:rPr>
          <w:rFonts w:ascii="Times New Roman" w:hAnsi="Times New Roman"/>
          <w:sz w:val="24"/>
          <w:szCs w:val="24"/>
        </w:rPr>
        <w:t>;</w:t>
      </w:r>
    </w:p>
    <w:p w14:paraId="1BED9922"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Informacje zawarte w oświadczeniu, o którym mowa w pkt 1 stanowią wstępne potwierdzenie, że Wykonawca nie podlega wykluczeniu oraz spełnia warunki udziału w postępowaniu.</w:t>
      </w:r>
    </w:p>
    <w:p w14:paraId="05186960"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148F27F3" w14:textId="77777777" w:rsidR="0019793E" w:rsidRPr="000B6003" w:rsidRDefault="0019793E">
      <w:pPr>
        <w:pStyle w:val="Akapitzlist"/>
        <w:numPr>
          <w:ilvl w:val="0"/>
          <w:numId w:val="22"/>
        </w:numPr>
        <w:spacing w:after="0" w:line="240" w:lineRule="auto"/>
        <w:ind w:left="284" w:hanging="426"/>
        <w:contextualSpacing w:val="0"/>
        <w:jc w:val="both"/>
        <w:rPr>
          <w:rFonts w:ascii="Times New Roman" w:hAnsi="Times New Roman"/>
          <w:sz w:val="24"/>
          <w:szCs w:val="24"/>
        </w:rPr>
      </w:pPr>
      <w:r w:rsidRPr="000B6003">
        <w:rPr>
          <w:rFonts w:ascii="Times New Roman" w:hAnsi="Times New Roman"/>
          <w:sz w:val="24"/>
          <w:szCs w:val="24"/>
        </w:rPr>
        <w:tab/>
        <w:t>Podmiotowe środki dowodowe wymagane od wykonawcy obejmują:</w:t>
      </w:r>
    </w:p>
    <w:p w14:paraId="52FC3EDD" w14:textId="77777777" w:rsidR="0019793E" w:rsidRPr="000B6003" w:rsidRDefault="0019793E">
      <w:pPr>
        <w:pStyle w:val="Style13"/>
        <w:numPr>
          <w:ilvl w:val="0"/>
          <w:numId w:val="23"/>
        </w:numPr>
        <w:tabs>
          <w:tab w:val="left" w:pos="284"/>
        </w:tabs>
        <w:spacing w:before="115" w:line="240" w:lineRule="auto"/>
        <w:ind w:left="284" w:hanging="284"/>
      </w:pPr>
      <w:r w:rsidRPr="000B6003">
        <w:rPr>
          <w:rStyle w:val="FontStyle35"/>
          <w:b w:val="0"/>
          <w:bCs w:val="0"/>
          <w:sz w:val="24"/>
          <w:szCs w:val="24"/>
        </w:rPr>
        <w:t>oświadczenie wykonawcy,</w:t>
      </w:r>
      <w:r w:rsidRPr="000B6003">
        <w:rPr>
          <w:rStyle w:val="FontStyle35"/>
          <w:sz w:val="24"/>
          <w:szCs w:val="24"/>
        </w:rPr>
        <w:t xml:space="preserve"> </w:t>
      </w:r>
      <w:r w:rsidRPr="000B6003">
        <w:rPr>
          <w:rStyle w:val="FontStyle37"/>
          <w:sz w:val="24"/>
          <w:szCs w:val="24"/>
        </w:rPr>
        <w:t xml:space="preserve">w zakresie art. 108 ust. 1 pkt 5 </w:t>
      </w:r>
      <w:proofErr w:type="spellStart"/>
      <w:r w:rsidRPr="000B6003">
        <w:rPr>
          <w:rStyle w:val="FontStyle37"/>
          <w:sz w:val="24"/>
          <w:szCs w:val="24"/>
        </w:rPr>
        <w:t>p.z.p</w:t>
      </w:r>
      <w:proofErr w:type="spellEnd"/>
      <w:r w:rsidRPr="000B6003">
        <w:rPr>
          <w:rStyle w:val="FontStyle37"/>
          <w:sz w:val="24"/>
          <w:szCs w:val="24"/>
        </w:rPr>
        <w:t xml:space="preserve">., o braku przynależności do tej samej grupy kapitałowej, w rozumieniu ustawy z dnia 16.02.2007 r. o ochronie konkurencji i konsumentów (Dz. U. z 2019 r. poz. 369),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0B6003">
        <w:rPr>
          <w:rStyle w:val="FontStyle37"/>
          <w:b/>
          <w:bCs/>
          <w:sz w:val="24"/>
          <w:szCs w:val="24"/>
        </w:rPr>
        <w:t xml:space="preserve">- </w:t>
      </w:r>
      <w:r w:rsidRPr="000B6003">
        <w:rPr>
          <w:rStyle w:val="FontStyle35"/>
          <w:b w:val="0"/>
          <w:bCs w:val="0"/>
          <w:sz w:val="24"/>
          <w:szCs w:val="24"/>
        </w:rPr>
        <w:t>załącznik</w:t>
      </w:r>
      <w:r w:rsidR="001A47C3">
        <w:rPr>
          <w:rStyle w:val="FontStyle35"/>
          <w:b w:val="0"/>
          <w:bCs w:val="0"/>
          <w:sz w:val="24"/>
          <w:szCs w:val="24"/>
        </w:rPr>
        <w:t xml:space="preserve"> nr 4</w:t>
      </w:r>
      <w:r w:rsidRPr="000B6003">
        <w:rPr>
          <w:rStyle w:val="FontStyle35"/>
          <w:b w:val="0"/>
          <w:bCs w:val="0"/>
          <w:sz w:val="24"/>
          <w:szCs w:val="24"/>
        </w:rPr>
        <w:t xml:space="preserve"> do SWZ</w:t>
      </w:r>
    </w:p>
    <w:p w14:paraId="320476DB" w14:textId="77777777" w:rsidR="0019793E" w:rsidRPr="000B6003" w:rsidRDefault="0019793E">
      <w:pPr>
        <w:numPr>
          <w:ilvl w:val="0"/>
          <w:numId w:val="23"/>
        </w:numPr>
        <w:tabs>
          <w:tab w:val="left" w:pos="567"/>
        </w:tabs>
        <w:overflowPunct/>
        <w:autoSpaceDE/>
        <w:autoSpaceDN/>
        <w:adjustRightInd/>
        <w:spacing w:before="120" w:line="240" w:lineRule="auto"/>
        <w:ind w:left="284" w:firstLine="0"/>
        <w:textAlignment w:val="auto"/>
        <w:rPr>
          <w:rStyle w:val="FontStyle27"/>
        </w:rPr>
      </w:pPr>
      <w:r w:rsidRPr="001A47C3">
        <w:rPr>
          <w:color w:val="000000"/>
          <w:szCs w:val="24"/>
        </w:rPr>
        <w:t xml:space="preserve">  </w:t>
      </w:r>
      <w:r w:rsidRPr="001A47C3">
        <w:rPr>
          <w:color w:val="000000"/>
        </w:rPr>
        <w:t>odpis lub informację z Krajowego Rejestru Sądowego lub z Centralnej Ewidencji i Informacji o Działalności Gospodarczej, w zakresie</w:t>
      </w:r>
      <w:r w:rsidRPr="001A47C3">
        <w:rPr>
          <w:color w:val="1B1B1B"/>
        </w:rPr>
        <w:t xml:space="preserve"> art. 109 ust. 1 pkt </w:t>
      </w:r>
      <w:r w:rsidRPr="001A47C3">
        <w:rPr>
          <w:color w:val="000000"/>
        </w:rPr>
        <w:t>4 ustawy, sporządzonych nie wcześniej niż 3 miesiące przed jej złożeniem, jeżeli odrębne przepisy wymagają wpisu do rejestru lub ewidencji;</w:t>
      </w:r>
    </w:p>
    <w:p w14:paraId="70508FD7" w14:textId="77777777" w:rsidR="0019793E" w:rsidRPr="007758F1" w:rsidRDefault="0019793E">
      <w:pPr>
        <w:pStyle w:val="Style13"/>
        <w:numPr>
          <w:ilvl w:val="0"/>
          <w:numId w:val="23"/>
        </w:numPr>
        <w:tabs>
          <w:tab w:val="left" w:pos="426"/>
        </w:tabs>
        <w:spacing w:before="115" w:line="240" w:lineRule="auto"/>
        <w:ind w:left="426" w:hanging="426"/>
        <w:rPr>
          <w:b/>
          <w:color w:val="000000"/>
        </w:rPr>
      </w:pPr>
      <w:r w:rsidRPr="000B6003">
        <w:rPr>
          <w:bCs/>
        </w:rPr>
        <w:lastRenderedPageBreak/>
        <w:t xml:space="preserve">Oświadczenie wykonawcy o aktualności informacji zawartych w oświadczeniu, o którym mowa w art. 125 ust. 1 </w:t>
      </w:r>
      <w:proofErr w:type="spellStart"/>
      <w:r w:rsidRPr="000B6003">
        <w:rPr>
          <w:bCs/>
        </w:rPr>
        <w:t>p.z.p</w:t>
      </w:r>
      <w:proofErr w:type="spellEnd"/>
      <w:r w:rsidRPr="000B6003">
        <w:rPr>
          <w:bCs/>
        </w:rPr>
        <w:t xml:space="preserve">. w zakresie odnoszącym się do podstaw wykluczenia wskazanych w art. 108 ust. 1 pkt 3-6 </w:t>
      </w:r>
      <w:proofErr w:type="spellStart"/>
      <w:r w:rsidRPr="000B6003">
        <w:rPr>
          <w:bCs/>
        </w:rPr>
        <w:t>p.z.p</w:t>
      </w:r>
      <w:proofErr w:type="spellEnd"/>
      <w:r w:rsidRPr="000B6003">
        <w:rPr>
          <w:bCs/>
        </w:rPr>
        <w:t xml:space="preserve">. oraz w zakresie podstaw wykluczenia wskazanych w art. 109 ust. 1 pkt 1 </w:t>
      </w:r>
      <w:proofErr w:type="spellStart"/>
      <w:r w:rsidRPr="000B6003">
        <w:rPr>
          <w:bCs/>
        </w:rPr>
        <w:t>p.z.p</w:t>
      </w:r>
      <w:proofErr w:type="spellEnd"/>
      <w:r w:rsidRPr="000B6003">
        <w:rPr>
          <w:bCs/>
        </w:rPr>
        <w:t xml:space="preserve">.  - wzór oświadczenia stanowi </w:t>
      </w:r>
      <w:r w:rsidRPr="000B6003">
        <w:rPr>
          <w:b/>
        </w:rPr>
        <w:t>(Załączni</w:t>
      </w:r>
      <w:r w:rsidR="004474E9">
        <w:rPr>
          <w:b/>
        </w:rPr>
        <w:t>k nr 3</w:t>
      </w:r>
      <w:r w:rsidRPr="000B6003">
        <w:rPr>
          <w:b/>
        </w:rPr>
        <w:t xml:space="preserve"> do SWZ.)</w:t>
      </w:r>
    </w:p>
    <w:p w14:paraId="3B22160F" w14:textId="4D20B0FB" w:rsidR="007758F1" w:rsidRPr="007758F1" w:rsidRDefault="007758F1" w:rsidP="007758F1">
      <w:pPr>
        <w:pStyle w:val="Style13"/>
        <w:numPr>
          <w:ilvl w:val="0"/>
          <w:numId w:val="23"/>
        </w:numPr>
        <w:tabs>
          <w:tab w:val="left" w:pos="426"/>
        </w:tabs>
        <w:spacing w:before="115" w:line="240" w:lineRule="auto"/>
        <w:ind w:left="426" w:hanging="426"/>
        <w:rPr>
          <w:b/>
          <w:color w:val="000000"/>
        </w:rPr>
      </w:pPr>
      <w:r>
        <w:rPr>
          <w:bCs/>
        </w:rPr>
        <w:t xml:space="preserve">Wykaz robót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(zgodnie ze wzorem stanowiącym </w:t>
      </w:r>
      <w:r w:rsidRPr="007D33D2">
        <w:rPr>
          <w:b/>
        </w:rPr>
        <w:t>załącznik Nr 7 do SWZ</w:t>
      </w:r>
      <w:r>
        <w:rPr>
          <w:bCs/>
        </w:rPr>
        <w:t>)</w:t>
      </w:r>
    </w:p>
    <w:p w14:paraId="5DAB149A" w14:textId="77777777" w:rsidR="0019793E" w:rsidRPr="000B6003" w:rsidRDefault="0019793E" w:rsidP="000B6003">
      <w:pPr>
        <w:pStyle w:val="Akapitzlist"/>
        <w:spacing w:line="240" w:lineRule="auto"/>
        <w:ind w:left="0"/>
        <w:jc w:val="both"/>
        <w:rPr>
          <w:rFonts w:ascii="Times New Roman" w:hAnsi="Times New Roman"/>
          <w:color w:val="000000"/>
          <w:sz w:val="24"/>
          <w:szCs w:val="24"/>
        </w:rPr>
      </w:pPr>
      <w:r w:rsidRPr="000B6003">
        <w:rPr>
          <w:rFonts w:ascii="Times New Roman" w:hAnsi="Times New Roman"/>
          <w:color w:val="000000"/>
          <w:sz w:val="24"/>
          <w:szCs w:val="24"/>
        </w:rPr>
        <w:t>5.</w:t>
      </w:r>
      <w:r w:rsidRPr="000B6003">
        <w:rPr>
          <w:rFonts w:ascii="Times New Roman" w:hAnsi="Times New Roman"/>
          <w:color w:val="000000"/>
          <w:sz w:val="24"/>
          <w:szCs w:val="24"/>
        </w:rPr>
        <w:tab/>
        <w:t>Jeżeli Wykonawca ma siedzibę lub miejsce zamieszkania poza terytorium Rzeczypospolitej Polskiej, zamiast:</w:t>
      </w:r>
    </w:p>
    <w:p w14:paraId="07424E90" w14:textId="77777777" w:rsidR="0019793E" w:rsidRPr="000B6003" w:rsidRDefault="0019793E" w:rsidP="000B6003">
      <w:pPr>
        <w:spacing w:before="26" w:line="240" w:lineRule="auto"/>
        <w:rPr>
          <w:color w:val="000000"/>
          <w:szCs w:val="24"/>
        </w:rPr>
      </w:pPr>
      <w:r w:rsidRPr="000B6003">
        <w:rPr>
          <w:color w:val="000000"/>
          <w:szCs w:val="24"/>
        </w:rPr>
        <w:t>1) odpisu albo informacji z Krajowego Rejestru Sądowego lub z Centralnej Ewidencji i Informacji o Działalności Gospodarczej</w:t>
      </w:r>
      <w:r w:rsidR="001A47C3">
        <w:rPr>
          <w:color w:val="000000"/>
          <w:szCs w:val="24"/>
        </w:rPr>
        <w:t xml:space="preserve">, o których mowa </w:t>
      </w:r>
      <w:proofErr w:type="gramStart"/>
      <w:r w:rsidR="001A47C3">
        <w:rPr>
          <w:color w:val="000000"/>
          <w:szCs w:val="24"/>
        </w:rPr>
        <w:t>w  ust.</w:t>
      </w:r>
      <w:proofErr w:type="gramEnd"/>
      <w:r w:rsidR="001A47C3">
        <w:rPr>
          <w:color w:val="000000"/>
          <w:szCs w:val="24"/>
        </w:rPr>
        <w:t xml:space="preserve"> 4 pkt 2</w:t>
      </w:r>
      <w:r w:rsidRPr="000B6003">
        <w:rPr>
          <w:color w:val="000000"/>
          <w:szCs w:val="24"/>
        </w:rPr>
        <w:t xml:space="preserve"> - składa dokument lub dokumenty wystawione w kraju, w którym wykonawca ma siedzibę lub miejsce zamieszkania, potwierdzające odpowiednio, że:</w:t>
      </w:r>
    </w:p>
    <w:p w14:paraId="15CC8C08" w14:textId="77777777" w:rsidR="0019793E" w:rsidRPr="000B6003" w:rsidRDefault="0019793E" w:rsidP="000B6003">
      <w:pPr>
        <w:spacing w:line="240" w:lineRule="auto"/>
        <w:rPr>
          <w:color w:val="000000"/>
          <w:szCs w:val="24"/>
        </w:rPr>
      </w:pPr>
      <w:r w:rsidRPr="000B6003">
        <w:rPr>
          <w:color w:val="000000"/>
          <w:szCs w:val="24"/>
        </w:rPr>
        <w:t>a) nie naruszył obowiązków dotyczących płatności podatków, opłat lub składek na ubezpieczenie społeczne lub zdrowotne,</w:t>
      </w:r>
    </w:p>
    <w:p w14:paraId="6324DEB4" w14:textId="77777777" w:rsidR="0019793E" w:rsidRPr="000B6003" w:rsidRDefault="0019793E" w:rsidP="000B6003">
      <w:pPr>
        <w:spacing w:line="240" w:lineRule="auto"/>
        <w:rPr>
          <w:color w:val="000000"/>
          <w:szCs w:val="24"/>
        </w:rPr>
      </w:pPr>
      <w:r w:rsidRPr="000B6003">
        <w:rPr>
          <w:color w:val="000000"/>
          <w:szCs w:val="24"/>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8808A64" w14:textId="77777777" w:rsidR="0019793E" w:rsidRPr="000B6003" w:rsidRDefault="0019793E" w:rsidP="000B6003">
      <w:pPr>
        <w:spacing w:before="26" w:line="240" w:lineRule="auto"/>
        <w:rPr>
          <w:color w:val="000000"/>
          <w:szCs w:val="24"/>
        </w:rPr>
      </w:pPr>
      <w:r w:rsidRPr="000B6003">
        <w:rPr>
          <w:color w:val="000000"/>
          <w:szCs w:val="24"/>
        </w:rPr>
        <w:t>6.Dokumenty, o których mowa w ust. 5 pkt.1 powinny być wystawione nie wcześniej niż 3 miesiące przed ich złożeniem.</w:t>
      </w:r>
    </w:p>
    <w:p w14:paraId="1649E07E" w14:textId="77777777" w:rsidR="0019793E" w:rsidRPr="000B6003" w:rsidRDefault="0019793E" w:rsidP="000B6003">
      <w:pPr>
        <w:spacing w:before="26" w:line="240" w:lineRule="auto"/>
        <w:rPr>
          <w:color w:val="000000"/>
          <w:szCs w:val="24"/>
        </w:rPr>
      </w:pPr>
      <w:r w:rsidRPr="000B6003">
        <w:rPr>
          <w:color w:val="000000"/>
          <w:szCs w:val="24"/>
        </w:rPr>
        <w:t>7.  Jeżeli w kraju, w którym wykonawca ma siedzibę lub miejsce zamieszkania, nie wydaje się dokumentów, o których mowa w ust. 5 pkt 1,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6 stosuje się.</w:t>
      </w:r>
    </w:p>
    <w:p w14:paraId="2B360429" w14:textId="77777777" w:rsidR="0019793E" w:rsidRPr="000B6003" w:rsidRDefault="0019793E" w:rsidP="000B6003">
      <w:pPr>
        <w:pStyle w:val="Akapitzlist"/>
        <w:spacing w:line="240" w:lineRule="auto"/>
        <w:ind w:left="0"/>
        <w:jc w:val="both"/>
        <w:rPr>
          <w:rFonts w:ascii="Times New Roman" w:hAnsi="Times New Roman"/>
          <w:sz w:val="24"/>
          <w:szCs w:val="24"/>
        </w:rPr>
      </w:pPr>
      <w:r w:rsidRPr="000B6003">
        <w:rPr>
          <w:rFonts w:ascii="Times New Roman" w:hAnsi="Times New Roman"/>
          <w:sz w:val="24"/>
          <w:szCs w:val="24"/>
        </w:rPr>
        <w:t>8.Zamawiający nie wzywa do złożenia podmiotowych środków dowodowych, jeżeli:</w:t>
      </w:r>
    </w:p>
    <w:p w14:paraId="524A702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1)</w:t>
      </w:r>
      <w:r w:rsidRPr="000B6003">
        <w:rPr>
          <w:rFonts w:ascii="Times New Roman" w:hAnsi="Times New Roman"/>
          <w:sz w:val="24"/>
          <w:szCs w:val="24"/>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0B6003">
        <w:rPr>
          <w:rFonts w:ascii="Times New Roman" w:hAnsi="Times New Roman"/>
          <w:sz w:val="24"/>
          <w:szCs w:val="24"/>
        </w:rPr>
        <w:t>p.z.p</w:t>
      </w:r>
      <w:proofErr w:type="spellEnd"/>
      <w:r w:rsidRPr="000B6003">
        <w:rPr>
          <w:rFonts w:ascii="Times New Roman" w:hAnsi="Times New Roman"/>
          <w:sz w:val="24"/>
          <w:szCs w:val="24"/>
        </w:rPr>
        <w:t xml:space="preserve"> dane umożliwiające dostęp do tych środków;</w:t>
      </w:r>
    </w:p>
    <w:p w14:paraId="0CBEAC5F" w14:textId="77777777" w:rsidR="0019793E" w:rsidRPr="000B6003" w:rsidRDefault="0019793E" w:rsidP="000B6003">
      <w:pPr>
        <w:pStyle w:val="Akapitzlist"/>
        <w:spacing w:line="240" w:lineRule="auto"/>
        <w:ind w:left="882" w:hanging="434"/>
        <w:jc w:val="both"/>
        <w:rPr>
          <w:rFonts w:ascii="Times New Roman" w:hAnsi="Times New Roman"/>
          <w:sz w:val="24"/>
          <w:szCs w:val="24"/>
        </w:rPr>
      </w:pPr>
      <w:r w:rsidRPr="000B6003">
        <w:rPr>
          <w:rFonts w:ascii="Times New Roman" w:hAnsi="Times New Roman"/>
          <w:sz w:val="24"/>
          <w:szCs w:val="24"/>
        </w:rPr>
        <w:t>2)</w:t>
      </w:r>
      <w:r w:rsidRPr="000B6003">
        <w:rPr>
          <w:rFonts w:ascii="Times New Roman" w:hAnsi="Times New Roman"/>
          <w:sz w:val="24"/>
          <w:szCs w:val="24"/>
        </w:rPr>
        <w:tab/>
        <w:t>podmiotowym środkiem dowodowym jest oświadczenie, którego treść odpowiada zakresowi oświadczenia, o którym mowa w art. 125 ust. 1.</w:t>
      </w:r>
    </w:p>
    <w:p w14:paraId="09E75E34" w14:textId="77777777" w:rsidR="0019793E" w:rsidRPr="000B6003" w:rsidRDefault="0019793E" w:rsidP="000B6003">
      <w:pPr>
        <w:spacing w:line="240" w:lineRule="auto"/>
        <w:ind w:left="434" w:hanging="434"/>
        <w:rPr>
          <w:szCs w:val="24"/>
        </w:rPr>
      </w:pPr>
      <w:r w:rsidRPr="000B6003">
        <w:rPr>
          <w:bCs/>
          <w:szCs w:val="24"/>
        </w:rPr>
        <w:lastRenderedPageBreak/>
        <w:t>9.</w:t>
      </w:r>
      <w:r w:rsidRPr="000B6003">
        <w:rPr>
          <w:b/>
          <w:szCs w:val="24"/>
        </w:rPr>
        <w:tab/>
      </w:r>
      <w:r w:rsidRPr="000B6003">
        <w:rPr>
          <w:szCs w:val="24"/>
        </w:rPr>
        <w:t>Wykonawca nie jest zobowiązany do złożenia podmiotowych środków dowodowych, które zamawiający posiada, jeżeli wykonawca wskaże te środki oraz potwierdzi ich prawidłowość i aktualność.</w:t>
      </w:r>
    </w:p>
    <w:p w14:paraId="0C15B262" w14:textId="77777777" w:rsidR="0019793E" w:rsidRPr="000B6003" w:rsidRDefault="0019793E" w:rsidP="000B6003">
      <w:pPr>
        <w:spacing w:line="240" w:lineRule="auto"/>
        <w:ind w:left="434" w:hanging="434"/>
        <w:rPr>
          <w:szCs w:val="24"/>
        </w:rPr>
      </w:pPr>
      <w:r w:rsidRPr="000B6003">
        <w:rPr>
          <w:bCs/>
          <w:szCs w:val="24"/>
        </w:rPr>
        <w:t>10.</w:t>
      </w:r>
      <w:r w:rsidRPr="000B6003">
        <w:rPr>
          <w:b/>
          <w:szCs w:val="24"/>
        </w:rPr>
        <w:tab/>
      </w:r>
      <w:r w:rsidRPr="000B6003">
        <w:rPr>
          <w:szCs w:val="24"/>
        </w:rPr>
        <w:t xml:space="preserve">W zakresie nieuregulowanym ustawą </w:t>
      </w:r>
      <w:proofErr w:type="spellStart"/>
      <w:r w:rsidRPr="000B6003">
        <w:rPr>
          <w:szCs w:val="24"/>
        </w:rPr>
        <w:t>p.z.p</w:t>
      </w:r>
      <w:proofErr w:type="spellEnd"/>
      <w:r w:rsidRPr="000B6003">
        <w:rPr>
          <w:szCs w:val="24"/>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0B6003">
        <w:rPr>
          <w:caps/>
          <w:szCs w:val="24"/>
        </w:rPr>
        <w:t xml:space="preserve"> </w:t>
      </w:r>
      <w:r w:rsidRPr="000B6003">
        <w:rPr>
          <w:szCs w:val="24"/>
        </w:rPr>
        <w:t>grudnia           2020 r. w sprawie sposobu sporządzania i przekazywania informacji oraz wymagań technicznych dla dokumentów elektronicznych oraz środków komunikacji elektronicznej w postępowaniu o udzielenie zamówienia publicznego lub konkursie.</w:t>
      </w:r>
    </w:p>
    <w:p w14:paraId="376903A3" w14:textId="77777777" w:rsidR="0019793E" w:rsidRPr="000B6003" w:rsidRDefault="0019793E" w:rsidP="000B6003">
      <w:pPr>
        <w:pStyle w:val="Default"/>
        <w:spacing w:after="164"/>
        <w:jc w:val="both"/>
        <w:rPr>
          <w:b/>
          <w:color w:val="auto"/>
          <w:u w:val="single"/>
        </w:rPr>
      </w:pPr>
      <w:r w:rsidRPr="000B6003">
        <w:rPr>
          <w:b/>
          <w:color w:val="auto"/>
          <w:u w:val="single"/>
        </w:rPr>
        <w:t>XXIII opis części zamówienia</w:t>
      </w:r>
    </w:p>
    <w:p w14:paraId="52BD5A3B" w14:textId="77777777" w:rsidR="0019793E" w:rsidRDefault="0019793E" w:rsidP="000B6003">
      <w:pPr>
        <w:pStyle w:val="pkt"/>
        <w:spacing w:before="0" w:after="0"/>
        <w:ind w:left="0" w:firstLine="0"/>
        <w:rPr>
          <w:szCs w:val="24"/>
        </w:rPr>
      </w:pPr>
      <w:r w:rsidRPr="000B6003">
        <w:rPr>
          <w:szCs w:val="24"/>
        </w:rPr>
        <w:t xml:space="preserve">1. Zamawiający nie dopuszcza składania ofert częściowych. Podział zamówienia na części spowodowałaby trudności organizacyjne, techniczne a także problemy związane z udzieleniem gwarancji na całość zadania. </w:t>
      </w:r>
    </w:p>
    <w:p w14:paraId="453B775A" w14:textId="5A0476CC" w:rsidR="00D325FB" w:rsidRPr="000B6003" w:rsidRDefault="0019793E" w:rsidP="000B6003">
      <w:pPr>
        <w:pStyle w:val="Default"/>
        <w:spacing w:after="164"/>
        <w:jc w:val="both"/>
        <w:rPr>
          <w:b/>
          <w:color w:val="auto"/>
          <w:u w:val="single"/>
        </w:rPr>
      </w:pPr>
      <w:r w:rsidRPr="000B6003">
        <w:rPr>
          <w:b/>
          <w:color w:val="auto"/>
          <w:u w:val="single"/>
        </w:rPr>
        <w:t xml:space="preserve">XXIV </w:t>
      </w:r>
      <w:r w:rsidR="00D325FB" w:rsidRPr="000B6003">
        <w:rPr>
          <w:b/>
          <w:color w:val="auto"/>
          <w:u w:val="single"/>
        </w:rPr>
        <w:t>liczba części zamówienia, na którą wykonawca może złożyć ofertę, lub maksymalna liczba części, na które zamówienie może zostać udzielone temu samemu wykonawcy, oraz kryteria lub zasady, mające zastosowanie do ustalenia, które części zamówienia zostan</w:t>
      </w:r>
      <w:r w:rsidR="002A439C">
        <w:rPr>
          <w:b/>
          <w:color w:val="auto"/>
          <w:u w:val="single"/>
        </w:rPr>
        <w:t>ą</w:t>
      </w:r>
      <w:r w:rsidR="00D325FB" w:rsidRPr="000B6003">
        <w:rPr>
          <w:b/>
          <w:color w:val="auto"/>
          <w:u w:val="single"/>
        </w:rPr>
        <w:t xml:space="preserve"> udzielone jednemu wykonawcy, w przypadku wyboru jego oferty w większej niż maksymalna liczbie części – </w:t>
      </w:r>
      <w:r w:rsidR="00D325FB" w:rsidRPr="000B6003">
        <w:rPr>
          <w:b/>
          <w:i/>
          <w:color w:val="auto"/>
          <w:u w:val="single"/>
        </w:rPr>
        <w:t>nie dotyczy</w:t>
      </w:r>
    </w:p>
    <w:p w14:paraId="155EA372" w14:textId="77777777" w:rsidR="00D325FB" w:rsidRPr="000B6003" w:rsidRDefault="00D325FB" w:rsidP="000B6003">
      <w:pPr>
        <w:pStyle w:val="Default"/>
        <w:spacing w:after="164"/>
        <w:jc w:val="both"/>
        <w:rPr>
          <w:b/>
          <w:color w:val="auto"/>
          <w:u w:val="single"/>
        </w:rPr>
      </w:pPr>
      <w:r w:rsidRPr="000B6003">
        <w:rPr>
          <w:b/>
          <w:color w:val="auto"/>
          <w:u w:val="single"/>
        </w:rPr>
        <w:t>XXV informacja dotycząca ofert wariantowych, w tym informacje o sposobie przedstawiania ofert wariantowych oraz minimalne warunki, jakim muszą odpowiadać oferty wariantowe</w:t>
      </w:r>
    </w:p>
    <w:p w14:paraId="6AB10788" w14:textId="77777777" w:rsidR="00D325FB" w:rsidRDefault="00D325FB" w:rsidP="000B6003">
      <w:pPr>
        <w:pStyle w:val="pkt"/>
        <w:spacing w:before="0" w:after="0"/>
        <w:ind w:left="0" w:firstLine="0"/>
        <w:rPr>
          <w:szCs w:val="24"/>
        </w:rPr>
      </w:pPr>
      <w:r w:rsidRPr="000B6003">
        <w:rPr>
          <w:szCs w:val="24"/>
        </w:rPr>
        <w:t xml:space="preserve">1. Zamawiający nie dopuszcza składania ofert wariantowych </w:t>
      </w:r>
    </w:p>
    <w:p w14:paraId="247AD250" w14:textId="77777777" w:rsidR="004474E9" w:rsidRPr="000B6003" w:rsidRDefault="004474E9" w:rsidP="000B6003">
      <w:pPr>
        <w:pStyle w:val="pkt"/>
        <w:spacing w:before="0" w:after="0"/>
        <w:ind w:left="0" w:firstLine="0"/>
        <w:rPr>
          <w:szCs w:val="24"/>
        </w:rPr>
      </w:pPr>
    </w:p>
    <w:p w14:paraId="16E2FBBD" w14:textId="39462165" w:rsidR="00D325FB" w:rsidRPr="000B6003" w:rsidRDefault="00D325FB" w:rsidP="000B6003">
      <w:pPr>
        <w:pStyle w:val="pkt"/>
        <w:spacing w:before="0" w:after="0"/>
        <w:ind w:left="0" w:firstLine="0"/>
        <w:rPr>
          <w:b/>
          <w:szCs w:val="24"/>
          <w:u w:val="single"/>
        </w:rPr>
      </w:pPr>
      <w:r w:rsidRPr="000B6003">
        <w:rPr>
          <w:b/>
          <w:szCs w:val="24"/>
          <w:u w:val="single"/>
        </w:rPr>
        <w:t>XXVI wymagania w zakresie zatrudnienia na podstawie stosunku pracy, w</w:t>
      </w:r>
      <w:r w:rsidR="000F1BF0">
        <w:rPr>
          <w:b/>
          <w:szCs w:val="24"/>
          <w:u w:val="single"/>
        </w:rPr>
        <w:t> </w:t>
      </w:r>
      <w:proofErr w:type="gramStart"/>
      <w:r w:rsidRPr="000B6003">
        <w:rPr>
          <w:b/>
          <w:szCs w:val="24"/>
          <w:u w:val="single"/>
        </w:rPr>
        <w:t>okolicznościach</w:t>
      </w:r>
      <w:proofErr w:type="gramEnd"/>
      <w:r w:rsidRPr="000B6003">
        <w:rPr>
          <w:b/>
          <w:szCs w:val="24"/>
          <w:u w:val="single"/>
        </w:rPr>
        <w:t xml:space="preserve"> o których mowa w art. 95</w:t>
      </w:r>
    </w:p>
    <w:p w14:paraId="1CE04FBD" w14:textId="77777777" w:rsidR="002B0ACE" w:rsidRDefault="00ED68D0" w:rsidP="007B4892">
      <w:pPr>
        <w:pStyle w:val="pkt"/>
        <w:spacing w:before="0" w:after="0"/>
        <w:ind w:left="0" w:firstLine="0"/>
        <w:rPr>
          <w:szCs w:val="24"/>
        </w:rPr>
      </w:pPr>
      <w:r w:rsidRPr="000B6003">
        <w:rPr>
          <w:szCs w:val="24"/>
        </w:rPr>
        <w:t>1.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w:t>
      </w:r>
      <w:r w:rsidR="00FF14CF">
        <w:rPr>
          <w:szCs w:val="24"/>
        </w:rPr>
        <w:t xml:space="preserve"> r. - Kodeks pracy (Dz. U. z 2020 r. poz. 1320 z </w:t>
      </w:r>
      <w:proofErr w:type="spellStart"/>
      <w:r w:rsidR="00FF14CF">
        <w:rPr>
          <w:szCs w:val="24"/>
        </w:rPr>
        <w:t>późn</w:t>
      </w:r>
      <w:proofErr w:type="spellEnd"/>
      <w:r w:rsidR="00FF14CF">
        <w:rPr>
          <w:szCs w:val="24"/>
        </w:rPr>
        <w:t>. zm.</w:t>
      </w:r>
      <w:r w:rsidRPr="000B6003">
        <w:rPr>
          <w:szCs w:val="24"/>
        </w:rPr>
        <w:t xml:space="preserve">) obejmują następujące rodzaje czynności: </w:t>
      </w:r>
    </w:p>
    <w:p w14:paraId="01E7341C" w14:textId="43CA905C" w:rsidR="007B4892" w:rsidRPr="007B4892" w:rsidRDefault="00542DA1" w:rsidP="007B4892">
      <w:pPr>
        <w:spacing w:line="240" w:lineRule="auto"/>
        <w:rPr>
          <w:color w:val="000000"/>
          <w:szCs w:val="24"/>
        </w:rPr>
      </w:pPr>
      <w:r>
        <w:t xml:space="preserve">a) </w:t>
      </w:r>
      <w:r w:rsidRPr="000B6003">
        <w:t>Czynności</w:t>
      </w:r>
      <w:r w:rsidR="007B4892" w:rsidRPr="007B4892">
        <w:rPr>
          <w:color w:val="000000"/>
          <w:szCs w:val="24"/>
        </w:rPr>
        <w:t xml:space="preserve"> związane z robotami budowlanymi w zakresie budynków,</w:t>
      </w:r>
    </w:p>
    <w:p w14:paraId="1DC6D770" w14:textId="3B2BA184" w:rsidR="007B4892" w:rsidRPr="007B4892" w:rsidRDefault="007B4892" w:rsidP="007B4892">
      <w:pPr>
        <w:spacing w:line="240" w:lineRule="auto"/>
        <w:rPr>
          <w:color w:val="000000"/>
          <w:szCs w:val="24"/>
        </w:rPr>
      </w:pPr>
      <w:r>
        <w:rPr>
          <w:color w:val="000000"/>
          <w:szCs w:val="24"/>
        </w:rPr>
        <w:t xml:space="preserve">b) </w:t>
      </w:r>
      <w:r w:rsidRPr="007B4892">
        <w:rPr>
          <w:color w:val="000000"/>
          <w:szCs w:val="24"/>
        </w:rPr>
        <w:t>czynności związane z robotami instalacyjnymi w budynkach,</w:t>
      </w:r>
    </w:p>
    <w:p w14:paraId="70439F2E" w14:textId="75FEA1B9" w:rsidR="007B4892" w:rsidRPr="007B4892" w:rsidRDefault="007B4892" w:rsidP="007B4892">
      <w:pPr>
        <w:spacing w:line="240" w:lineRule="auto"/>
        <w:rPr>
          <w:color w:val="000000"/>
          <w:szCs w:val="24"/>
        </w:rPr>
      </w:pPr>
      <w:r>
        <w:rPr>
          <w:color w:val="000000"/>
          <w:szCs w:val="24"/>
        </w:rPr>
        <w:t xml:space="preserve">c) </w:t>
      </w:r>
      <w:r w:rsidRPr="007B4892">
        <w:rPr>
          <w:color w:val="000000"/>
          <w:szCs w:val="24"/>
        </w:rPr>
        <w:t>czynności związane z robotami wykończeniowymi w zakresie obiektów budowlanych,</w:t>
      </w:r>
    </w:p>
    <w:p w14:paraId="12BDD545" w14:textId="6D3EA118" w:rsidR="00E14D98" w:rsidRDefault="00E14D98" w:rsidP="007B4892">
      <w:pPr>
        <w:pStyle w:val="Default"/>
        <w:ind w:left="360"/>
        <w:jc w:val="both"/>
      </w:pPr>
    </w:p>
    <w:p w14:paraId="17AB6D45" w14:textId="77777777" w:rsidR="00ED68D0" w:rsidRPr="000B6003" w:rsidRDefault="00ED68D0" w:rsidP="000B6003">
      <w:pPr>
        <w:pStyle w:val="pkt"/>
        <w:spacing w:before="0" w:after="0"/>
        <w:ind w:left="0" w:firstLine="0"/>
        <w:rPr>
          <w:szCs w:val="24"/>
        </w:rPr>
      </w:pPr>
      <w:r w:rsidRPr="000B6003">
        <w:rPr>
          <w:szCs w:val="24"/>
        </w:rPr>
        <w:t xml:space="preserve">2. Szczegółowe wymagania dotyczące realizacji oraz egzekwowania wymogu zatrudnienia na podstawie stosunku pracy zostały określone we wzorze umowy stanowiącymi odpowiednio </w:t>
      </w:r>
      <w:r w:rsidRPr="000B6003">
        <w:rPr>
          <w:b/>
          <w:bCs/>
          <w:szCs w:val="24"/>
        </w:rPr>
        <w:t>Załącznik nr 5 do SWZ</w:t>
      </w:r>
      <w:r w:rsidRPr="000B6003">
        <w:rPr>
          <w:szCs w:val="24"/>
        </w:rPr>
        <w:t xml:space="preserve">. </w:t>
      </w:r>
    </w:p>
    <w:p w14:paraId="268BA232" w14:textId="77777777" w:rsidR="00ED68D0" w:rsidRPr="000B6003" w:rsidRDefault="00ED68D0" w:rsidP="000B6003">
      <w:pPr>
        <w:pStyle w:val="pkt"/>
        <w:spacing w:before="0" w:after="0"/>
        <w:ind w:left="0" w:firstLine="0"/>
        <w:rPr>
          <w:szCs w:val="24"/>
        </w:rPr>
      </w:pPr>
    </w:p>
    <w:p w14:paraId="55DA1F7F" w14:textId="77777777" w:rsidR="00721500" w:rsidRPr="000B6003" w:rsidRDefault="00721500" w:rsidP="000B6003">
      <w:pPr>
        <w:pStyle w:val="pkt"/>
        <w:spacing w:before="0" w:after="0"/>
        <w:ind w:left="0" w:firstLine="0"/>
        <w:rPr>
          <w:b/>
          <w:szCs w:val="24"/>
          <w:u w:val="single"/>
        </w:rPr>
      </w:pPr>
      <w:r w:rsidRPr="000B6003">
        <w:rPr>
          <w:b/>
          <w:szCs w:val="24"/>
          <w:u w:val="single"/>
        </w:rPr>
        <w:t>XXVII wymagania w zakresie zatrudnienia osób, o których mowa w art. 96 ust. 2 pkt 2</w:t>
      </w:r>
    </w:p>
    <w:p w14:paraId="2BF721FB" w14:textId="77777777" w:rsidR="00721500" w:rsidRPr="000B6003" w:rsidRDefault="00721500" w:rsidP="000B6003">
      <w:pPr>
        <w:pStyle w:val="pkt"/>
        <w:spacing w:before="0" w:after="0"/>
        <w:ind w:left="0" w:firstLine="0"/>
        <w:rPr>
          <w:szCs w:val="24"/>
        </w:rPr>
      </w:pPr>
      <w:r w:rsidRPr="000B6003">
        <w:rPr>
          <w:szCs w:val="24"/>
        </w:rPr>
        <w:t xml:space="preserve">Zamawiający nie określa dodatkowych wymagań związanych z zatrudnianiem osób, o których mowa w art. 96 ust. 2 pkt 2 </w:t>
      </w:r>
      <w:proofErr w:type="spellStart"/>
      <w:r w:rsidRPr="000B6003">
        <w:rPr>
          <w:szCs w:val="24"/>
        </w:rPr>
        <w:t>p.z.p</w:t>
      </w:r>
      <w:proofErr w:type="spellEnd"/>
      <w:r w:rsidRPr="000B6003">
        <w:rPr>
          <w:szCs w:val="24"/>
        </w:rPr>
        <w:t xml:space="preserve">. </w:t>
      </w:r>
    </w:p>
    <w:p w14:paraId="42DF61AA" w14:textId="77777777" w:rsidR="00721500" w:rsidRPr="000B6003" w:rsidRDefault="00721500" w:rsidP="000B6003">
      <w:pPr>
        <w:pStyle w:val="pkt"/>
        <w:spacing w:before="0" w:after="0"/>
        <w:ind w:left="0" w:firstLine="0"/>
        <w:rPr>
          <w:b/>
          <w:szCs w:val="24"/>
          <w:u w:val="single"/>
        </w:rPr>
      </w:pPr>
    </w:p>
    <w:p w14:paraId="0EB29B8A" w14:textId="77777777" w:rsidR="00721500" w:rsidRPr="000B6003" w:rsidRDefault="00721500" w:rsidP="000B6003">
      <w:pPr>
        <w:pStyle w:val="pkt"/>
        <w:spacing w:before="0" w:after="0"/>
        <w:ind w:left="0" w:firstLine="0"/>
        <w:rPr>
          <w:b/>
          <w:szCs w:val="24"/>
          <w:u w:val="single"/>
        </w:rPr>
      </w:pPr>
      <w:r w:rsidRPr="000B6003">
        <w:rPr>
          <w:b/>
          <w:szCs w:val="24"/>
          <w:u w:val="single"/>
        </w:rPr>
        <w:t>XXVIII informacja o zastrzeżeniu możliwości ubiegania się o udzielenie zamówienia wyłącznie przez wykonawców, o których mowa w art. 94</w:t>
      </w:r>
    </w:p>
    <w:p w14:paraId="7505BC5F" w14:textId="77777777" w:rsidR="00721500" w:rsidRPr="000B6003" w:rsidRDefault="00721500" w:rsidP="000B6003">
      <w:pPr>
        <w:pStyle w:val="pkt"/>
        <w:spacing w:before="0" w:after="0"/>
        <w:ind w:left="0" w:firstLine="0"/>
        <w:rPr>
          <w:szCs w:val="24"/>
        </w:rPr>
      </w:pPr>
      <w:r w:rsidRPr="000B6003">
        <w:rPr>
          <w:szCs w:val="24"/>
        </w:rPr>
        <w:t xml:space="preserve">Zamawiający nie zastrzega możliwości ubiegania się o udzielenie zamówienia wyłącznie przez wykonawców, o których mowa w art. 94 </w:t>
      </w:r>
      <w:proofErr w:type="spellStart"/>
      <w:r w:rsidRPr="000B6003">
        <w:rPr>
          <w:szCs w:val="24"/>
        </w:rPr>
        <w:t>p.z.p</w:t>
      </w:r>
      <w:proofErr w:type="spellEnd"/>
      <w:r w:rsidRPr="000B6003">
        <w:rPr>
          <w:szCs w:val="24"/>
        </w:rPr>
        <w:t xml:space="preserve">. </w:t>
      </w:r>
    </w:p>
    <w:p w14:paraId="78186E09" w14:textId="77777777" w:rsidR="00721500" w:rsidRPr="001A47C3" w:rsidRDefault="00721500" w:rsidP="000B6003">
      <w:pPr>
        <w:pStyle w:val="pkt"/>
        <w:spacing w:before="0" w:after="0"/>
        <w:ind w:left="0" w:firstLine="0"/>
        <w:rPr>
          <w:b/>
          <w:szCs w:val="24"/>
          <w:u w:val="single"/>
        </w:rPr>
      </w:pPr>
      <w:r w:rsidRPr="000B6003">
        <w:rPr>
          <w:b/>
          <w:szCs w:val="24"/>
          <w:u w:val="single"/>
        </w:rPr>
        <w:lastRenderedPageBreak/>
        <w:t>XXIX wymagania dotyczące wadium</w:t>
      </w:r>
      <w:r w:rsidR="001A47C3">
        <w:rPr>
          <w:b/>
          <w:szCs w:val="24"/>
          <w:u w:val="single"/>
        </w:rPr>
        <w:t xml:space="preserve"> – nie dotyczy</w:t>
      </w:r>
    </w:p>
    <w:p w14:paraId="5C425444" w14:textId="77777777" w:rsidR="001A47C3" w:rsidRDefault="001A47C3" w:rsidP="000B6003">
      <w:pPr>
        <w:pStyle w:val="pkt"/>
        <w:spacing w:before="0" w:after="0"/>
        <w:ind w:left="0" w:firstLine="0"/>
        <w:rPr>
          <w:b/>
          <w:szCs w:val="24"/>
          <w:u w:val="single"/>
        </w:rPr>
      </w:pPr>
    </w:p>
    <w:p w14:paraId="77A79E6D" w14:textId="77777777" w:rsidR="00721500" w:rsidRPr="000B6003" w:rsidRDefault="00721500" w:rsidP="000B6003">
      <w:pPr>
        <w:pStyle w:val="pkt"/>
        <w:spacing w:before="0" w:after="0"/>
        <w:ind w:left="0" w:firstLine="0"/>
        <w:rPr>
          <w:b/>
          <w:szCs w:val="24"/>
          <w:u w:val="single"/>
        </w:rPr>
      </w:pPr>
      <w:r w:rsidRPr="000B6003">
        <w:rPr>
          <w:b/>
          <w:szCs w:val="24"/>
          <w:u w:val="single"/>
        </w:rPr>
        <w:t>XXX informacja o przewidywanych zamówieniach których mowa w art. 214 ust. 1 pkt 7 i 8</w:t>
      </w:r>
    </w:p>
    <w:p w14:paraId="7475A0BF" w14:textId="77777777" w:rsidR="00721500" w:rsidRPr="000B6003" w:rsidRDefault="00EB5B14" w:rsidP="000B6003">
      <w:pPr>
        <w:pStyle w:val="Akapitzlist"/>
        <w:spacing w:after="0" w:line="240" w:lineRule="auto"/>
        <w:ind w:left="0"/>
        <w:contextualSpacing w:val="0"/>
        <w:jc w:val="both"/>
        <w:rPr>
          <w:rFonts w:ascii="Times New Roman" w:hAnsi="Times New Roman"/>
          <w:sz w:val="24"/>
          <w:szCs w:val="24"/>
        </w:rPr>
      </w:pPr>
      <w:r>
        <w:rPr>
          <w:rFonts w:ascii="Times New Roman" w:hAnsi="Times New Roman"/>
          <w:sz w:val="24"/>
          <w:szCs w:val="24"/>
        </w:rPr>
        <w:t>Zamawiając</w:t>
      </w:r>
      <w:r w:rsidR="00B758EF">
        <w:rPr>
          <w:rFonts w:ascii="Times New Roman" w:hAnsi="Times New Roman"/>
          <w:sz w:val="24"/>
          <w:szCs w:val="24"/>
        </w:rPr>
        <w:t xml:space="preserve">y </w:t>
      </w:r>
      <w:r w:rsidR="00721500" w:rsidRPr="00EB5B14">
        <w:rPr>
          <w:rFonts w:ascii="Times New Roman" w:hAnsi="Times New Roman"/>
          <w:b/>
          <w:sz w:val="24"/>
          <w:szCs w:val="24"/>
          <w:u w:val="single"/>
        </w:rPr>
        <w:t xml:space="preserve">przewiduje </w:t>
      </w:r>
      <w:r w:rsidR="00721500" w:rsidRPr="000B6003">
        <w:rPr>
          <w:rFonts w:ascii="Times New Roman" w:hAnsi="Times New Roman"/>
          <w:sz w:val="24"/>
          <w:szCs w:val="24"/>
        </w:rPr>
        <w:t>udzielania zamówień, o których mowa w art. 214 ust. 1 pkt 7 i 8.</w:t>
      </w:r>
    </w:p>
    <w:p w14:paraId="5FA4C7FB" w14:textId="77777777" w:rsidR="00721500" w:rsidRPr="000B6003" w:rsidRDefault="00721500" w:rsidP="000B6003">
      <w:pPr>
        <w:pStyle w:val="pkt"/>
        <w:spacing w:before="0" w:after="0"/>
        <w:ind w:left="0" w:firstLine="0"/>
        <w:rPr>
          <w:b/>
          <w:szCs w:val="24"/>
          <w:u w:val="single"/>
        </w:rPr>
      </w:pPr>
    </w:p>
    <w:p w14:paraId="4F98C71E" w14:textId="77777777" w:rsidR="00D325FB" w:rsidRPr="000B6003" w:rsidRDefault="00721500" w:rsidP="000B6003">
      <w:pPr>
        <w:pStyle w:val="pkt"/>
        <w:spacing w:before="0" w:after="0"/>
        <w:ind w:left="0" w:firstLine="0"/>
        <w:rPr>
          <w:b/>
          <w:szCs w:val="24"/>
          <w:u w:val="single"/>
        </w:rPr>
      </w:pPr>
      <w:r w:rsidRPr="000B6003">
        <w:rPr>
          <w:b/>
          <w:szCs w:val="24"/>
          <w:u w:val="single"/>
        </w:rPr>
        <w:t>XXXI informacja dot</w:t>
      </w:r>
      <w:r w:rsidR="00170749" w:rsidRPr="000B6003">
        <w:rPr>
          <w:b/>
          <w:szCs w:val="24"/>
          <w:u w:val="single"/>
        </w:rPr>
        <w:t>yczą</w:t>
      </w:r>
      <w:r w:rsidRPr="000B6003">
        <w:rPr>
          <w:b/>
          <w:szCs w:val="24"/>
          <w:u w:val="single"/>
        </w:rPr>
        <w:t>ca przeprowadzenia przez wykonawcę wizji lokalnej lub sprawdzenia przez niego dokumentów niezbędnych do realizacji zamówienia, o których mowa w art. 131 ust. 2</w:t>
      </w:r>
    </w:p>
    <w:p w14:paraId="331BA90F" w14:textId="77777777" w:rsidR="00170749" w:rsidRPr="000B6003" w:rsidRDefault="00170749" w:rsidP="000B6003">
      <w:pPr>
        <w:pStyle w:val="arimr"/>
        <w:widowControl/>
        <w:suppressAutoHyphens/>
        <w:snapToGrid/>
        <w:spacing w:before="240" w:after="40" w:line="240" w:lineRule="auto"/>
        <w:jc w:val="both"/>
        <w:rPr>
          <w:szCs w:val="24"/>
          <w:lang w:val="pl-PL"/>
        </w:rPr>
      </w:pPr>
      <w:r w:rsidRPr="000B6003">
        <w:rPr>
          <w:szCs w:val="24"/>
          <w:lang w:val="pl-PL"/>
        </w:rPr>
        <w:t xml:space="preserve">Zamawiający informuje, że złożenie oferty nie musi być poprzedzone odbyciem wizji lokalnej a ewentualnie </w:t>
      </w:r>
      <w:proofErr w:type="gramStart"/>
      <w:r w:rsidRPr="000B6003">
        <w:rPr>
          <w:szCs w:val="24"/>
          <w:lang w:val="pl-PL"/>
        </w:rPr>
        <w:t>zaleca</w:t>
      </w:r>
      <w:proofErr w:type="gramEnd"/>
      <w:r w:rsidRPr="000B6003">
        <w:rPr>
          <w:szCs w:val="24"/>
          <w:lang w:val="pl-PL"/>
        </w:rPr>
        <w:t xml:space="preserve"> aby takowej dokonać. </w:t>
      </w:r>
    </w:p>
    <w:p w14:paraId="47317226" w14:textId="77777777" w:rsidR="00170749" w:rsidRPr="000B6003" w:rsidRDefault="00170749" w:rsidP="000B6003">
      <w:pPr>
        <w:pStyle w:val="pkt"/>
        <w:spacing w:before="0" w:after="0"/>
        <w:ind w:left="0" w:firstLine="0"/>
        <w:rPr>
          <w:b/>
          <w:szCs w:val="24"/>
          <w:u w:val="single"/>
        </w:rPr>
      </w:pPr>
      <w:r w:rsidRPr="000B6003">
        <w:rPr>
          <w:b/>
          <w:szCs w:val="24"/>
          <w:u w:val="single"/>
        </w:rPr>
        <w:t>XXXII informacja dotyczące walut obcych, w jakich mogą być prowadzone rozliczenia między zamawiającym a wykonawcą</w:t>
      </w:r>
    </w:p>
    <w:p w14:paraId="4EF50381" w14:textId="77777777" w:rsidR="00170749" w:rsidRPr="000B6003" w:rsidRDefault="00170749" w:rsidP="000B6003">
      <w:pPr>
        <w:pStyle w:val="pkt"/>
        <w:spacing w:before="0" w:after="0"/>
        <w:ind w:left="0" w:firstLine="0"/>
        <w:rPr>
          <w:szCs w:val="24"/>
        </w:rPr>
      </w:pPr>
      <w:r w:rsidRPr="000B6003">
        <w:rPr>
          <w:szCs w:val="24"/>
        </w:rPr>
        <w:t>Zamawiający nie przewiduje rozliczeń w walucie obcej.</w:t>
      </w:r>
    </w:p>
    <w:p w14:paraId="289454B1" w14:textId="77777777" w:rsidR="00170749" w:rsidRPr="000B6003" w:rsidRDefault="00170749" w:rsidP="000B6003">
      <w:pPr>
        <w:pStyle w:val="pkt"/>
        <w:spacing w:before="0" w:after="0"/>
        <w:ind w:left="0" w:firstLine="0"/>
        <w:rPr>
          <w:b/>
          <w:szCs w:val="24"/>
          <w:u w:val="single"/>
        </w:rPr>
      </w:pPr>
    </w:p>
    <w:p w14:paraId="5D81C232" w14:textId="77777777" w:rsidR="00170749" w:rsidRPr="000B6003" w:rsidRDefault="00170749" w:rsidP="000B6003">
      <w:pPr>
        <w:pStyle w:val="pkt"/>
        <w:spacing w:before="0" w:after="0"/>
        <w:ind w:left="0" w:firstLine="0"/>
        <w:rPr>
          <w:b/>
          <w:szCs w:val="24"/>
          <w:u w:val="single"/>
        </w:rPr>
      </w:pPr>
      <w:r w:rsidRPr="000B6003">
        <w:rPr>
          <w:b/>
          <w:szCs w:val="24"/>
          <w:u w:val="single"/>
        </w:rPr>
        <w:t>XXXIII informacja dotycząca zwroty kosztów udziału w postępowaniu</w:t>
      </w:r>
    </w:p>
    <w:p w14:paraId="5603E555" w14:textId="77777777" w:rsidR="00170749" w:rsidRPr="000B6003" w:rsidRDefault="00170749" w:rsidP="000B6003">
      <w:pPr>
        <w:overflowPunct/>
        <w:autoSpaceDE/>
        <w:autoSpaceDN/>
        <w:adjustRightInd/>
        <w:spacing w:line="240" w:lineRule="auto"/>
        <w:ind w:right="23"/>
        <w:textAlignment w:val="auto"/>
        <w:rPr>
          <w:rFonts w:eastAsia="Verdana"/>
          <w:szCs w:val="24"/>
        </w:rPr>
      </w:pPr>
      <w:r w:rsidRPr="000B6003">
        <w:rPr>
          <w:rFonts w:eastAsia="Verdana"/>
          <w:szCs w:val="24"/>
        </w:rPr>
        <w:t>Zamawiający nie przewiduje zwrotu kosztów udziału w postępowaniu.</w:t>
      </w:r>
    </w:p>
    <w:p w14:paraId="6E81E0AB" w14:textId="77777777" w:rsidR="00170749" w:rsidRPr="000B6003" w:rsidRDefault="00170749" w:rsidP="000B6003">
      <w:pPr>
        <w:pStyle w:val="pkt"/>
        <w:spacing w:before="0" w:after="0"/>
        <w:ind w:left="0" w:firstLine="0"/>
        <w:rPr>
          <w:b/>
          <w:szCs w:val="24"/>
          <w:u w:val="single"/>
        </w:rPr>
      </w:pPr>
      <w:r w:rsidRPr="000B6003">
        <w:rPr>
          <w:b/>
          <w:szCs w:val="24"/>
          <w:u w:val="single"/>
        </w:rPr>
        <w:t>XXXIV informacja o obowiązku osobistego wykonania przez wykonawcę kluczowych zadań, zgodnie z art. 60 i art. 121</w:t>
      </w:r>
    </w:p>
    <w:p w14:paraId="0794E474" w14:textId="77777777" w:rsidR="00B47895" w:rsidRPr="000B6003" w:rsidRDefault="00B47895">
      <w:pPr>
        <w:pStyle w:val="arimr"/>
        <w:widowControl/>
        <w:numPr>
          <w:ilvl w:val="0"/>
          <w:numId w:val="24"/>
        </w:numPr>
        <w:tabs>
          <w:tab w:val="clear" w:pos="453"/>
        </w:tabs>
        <w:suppressAutoHyphens/>
        <w:snapToGrid/>
        <w:spacing w:before="240" w:line="240" w:lineRule="auto"/>
        <w:jc w:val="both"/>
        <w:rPr>
          <w:szCs w:val="24"/>
          <w:lang w:val="pl-PL"/>
        </w:rPr>
      </w:pPr>
      <w:r w:rsidRPr="000B6003">
        <w:rPr>
          <w:szCs w:val="24"/>
          <w:lang w:val="pl-PL"/>
        </w:rPr>
        <w:t xml:space="preserve">Wykonawca może powierzyć wykonanie części zamówienia podwykonawcy (podwykonawcom). </w:t>
      </w:r>
    </w:p>
    <w:p w14:paraId="760CF201"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 xml:space="preserve">Zamawiający </w:t>
      </w:r>
      <w:r w:rsidRPr="000B6003">
        <w:rPr>
          <w:b/>
          <w:szCs w:val="24"/>
          <w:lang w:val="pl-PL"/>
        </w:rPr>
        <w:t>nie zastrzega</w:t>
      </w:r>
      <w:r w:rsidRPr="000B6003">
        <w:rPr>
          <w:szCs w:val="24"/>
          <w:lang w:val="pl-PL"/>
        </w:rPr>
        <w:t xml:space="preserve"> obowiązku osobistego wykonania przez Wykonawcę kluczowych części zamówienia.</w:t>
      </w:r>
    </w:p>
    <w:p w14:paraId="69AD1595" w14:textId="77777777" w:rsidR="00B47895" w:rsidRPr="000B6003" w:rsidRDefault="00B47895">
      <w:pPr>
        <w:pStyle w:val="arimr"/>
        <w:widowControl/>
        <w:numPr>
          <w:ilvl w:val="0"/>
          <w:numId w:val="24"/>
        </w:numPr>
        <w:tabs>
          <w:tab w:val="clear" w:pos="453"/>
        </w:tabs>
        <w:suppressAutoHyphens/>
        <w:snapToGrid/>
        <w:spacing w:line="240" w:lineRule="auto"/>
        <w:jc w:val="both"/>
        <w:rPr>
          <w:szCs w:val="24"/>
          <w:lang w:val="pl-PL"/>
        </w:rPr>
      </w:pPr>
      <w:r w:rsidRPr="000B6003">
        <w:rPr>
          <w:szCs w:val="24"/>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021F3D5" w14:textId="77777777" w:rsidR="001C0D7E" w:rsidRPr="000B6003" w:rsidRDefault="00B47895" w:rsidP="000B6003">
      <w:pPr>
        <w:pStyle w:val="pkt"/>
        <w:spacing w:before="0" w:after="0"/>
        <w:ind w:left="0" w:firstLine="0"/>
        <w:rPr>
          <w:b/>
          <w:szCs w:val="24"/>
          <w:u w:val="single"/>
        </w:rPr>
      </w:pPr>
      <w:r w:rsidRPr="000B6003">
        <w:rPr>
          <w:b/>
          <w:szCs w:val="24"/>
          <w:u w:val="single"/>
        </w:rPr>
        <w:t xml:space="preserve">XXXV </w:t>
      </w:r>
      <w:r w:rsidR="001C0D7E" w:rsidRPr="000B6003">
        <w:rPr>
          <w:b/>
          <w:szCs w:val="24"/>
          <w:u w:val="single"/>
        </w:rPr>
        <w:t>maksymalna liczba wykonawców, z którymi zamawiający zawrze umowę ramową</w:t>
      </w:r>
    </w:p>
    <w:p w14:paraId="21941224" w14:textId="77777777" w:rsidR="001C0D7E" w:rsidRPr="000B6003" w:rsidRDefault="001C0D7E" w:rsidP="000B6003">
      <w:pPr>
        <w:pStyle w:val="pkt"/>
        <w:spacing w:before="0" w:after="0"/>
        <w:ind w:left="426" w:firstLine="0"/>
        <w:rPr>
          <w:szCs w:val="24"/>
        </w:rPr>
      </w:pPr>
      <w:r w:rsidRPr="000B6003">
        <w:rPr>
          <w:szCs w:val="24"/>
        </w:rPr>
        <w:t>Zamawiający nie prowadzi postępowania w celu zawarcia umowy ramowej.</w:t>
      </w:r>
    </w:p>
    <w:p w14:paraId="4888A7CC" w14:textId="77777777" w:rsidR="001C0D7E" w:rsidRPr="000B6003" w:rsidRDefault="001C0D7E" w:rsidP="000B6003">
      <w:pPr>
        <w:pStyle w:val="pkt"/>
        <w:spacing w:before="0" w:after="0"/>
        <w:ind w:left="0" w:firstLine="0"/>
        <w:rPr>
          <w:b/>
          <w:szCs w:val="24"/>
          <w:u w:val="single"/>
        </w:rPr>
      </w:pPr>
    </w:p>
    <w:p w14:paraId="3D9A2A35" w14:textId="77777777" w:rsidR="001C0D7E" w:rsidRPr="000B6003" w:rsidRDefault="001C0D7E" w:rsidP="000B6003">
      <w:pPr>
        <w:pStyle w:val="pkt"/>
        <w:spacing w:before="0" w:after="0"/>
        <w:ind w:left="0" w:firstLine="0"/>
        <w:rPr>
          <w:b/>
          <w:szCs w:val="24"/>
          <w:u w:val="single"/>
        </w:rPr>
      </w:pPr>
      <w:r w:rsidRPr="000B6003">
        <w:rPr>
          <w:b/>
          <w:szCs w:val="24"/>
          <w:u w:val="single"/>
        </w:rPr>
        <w:t>XXXVI informacja o przewidywanym wyborze najkorzystniejszej oferty z zastosowaniem aukcji elektronicznej wraz z informacjami, o których mowa w art. 230</w:t>
      </w:r>
    </w:p>
    <w:p w14:paraId="5E51F8B6" w14:textId="77777777" w:rsidR="001C0D7E" w:rsidRPr="000B6003" w:rsidRDefault="001C0D7E" w:rsidP="000B6003">
      <w:pPr>
        <w:pStyle w:val="pkt"/>
        <w:spacing w:before="0" w:after="0"/>
        <w:rPr>
          <w:szCs w:val="24"/>
        </w:rPr>
      </w:pPr>
      <w:r w:rsidRPr="000B6003">
        <w:rPr>
          <w:szCs w:val="24"/>
        </w:rPr>
        <w:t>Zamawiający nie przewiduje aukcji elektronicznej.</w:t>
      </w:r>
    </w:p>
    <w:p w14:paraId="09BF4692" w14:textId="77777777" w:rsidR="001C0D7E" w:rsidRPr="000B6003" w:rsidRDefault="001C0D7E" w:rsidP="000B6003">
      <w:pPr>
        <w:pStyle w:val="pkt"/>
        <w:spacing w:before="0" w:after="0"/>
        <w:ind w:left="426" w:firstLine="0"/>
        <w:rPr>
          <w:szCs w:val="24"/>
        </w:rPr>
      </w:pPr>
    </w:p>
    <w:p w14:paraId="0A030A76" w14:textId="77777777" w:rsidR="001C0D7E" w:rsidRPr="000B6003" w:rsidRDefault="001C0D7E" w:rsidP="000B6003">
      <w:pPr>
        <w:pStyle w:val="pkt"/>
        <w:spacing w:before="0" w:after="0"/>
        <w:ind w:left="0" w:firstLine="0"/>
        <w:rPr>
          <w:b/>
          <w:szCs w:val="24"/>
          <w:u w:val="single"/>
        </w:rPr>
      </w:pPr>
      <w:r w:rsidRPr="000B6003">
        <w:rPr>
          <w:b/>
          <w:szCs w:val="24"/>
          <w:u w:val="single"/>
        </w:rPr>
        <w:t>XXXVII wymóg lub możliwość złożenia ofert w postaci katalogów elektronicznych lub dołączenia katalogów elektronicznych do oferty w sytuacji określonej w art. 93</w:t>
      </w:r>
    </w:p>
    <w:p w14:paraId="31B505EB" w14:textId="77777777" w:rsidR="009921D1" w:rsidRDefault="009921D1" w:rsidP="000B6003">
      <w:pPr>
        <w:pStyle w:val="pkt"/>
        <w:spacing w:before="0" w:after="0"/>
        <w:ind w:left="0" w:firstLine="0"/>
        <w:rPr>
          <w:szCs w:val="24"/>
        </w:rPr>
      </w:pPr>
      <w:r w:rsidRPr="000B6003">
        <w:rPr>
          <w:szCs w:val="24"/>
        </w:rPr>
        <w:t>Zamawiający nie przewiduje złożenia oferty w postaci katalogów elektronicznych</w:t>
      </w:r>
    </w:p>
    <w:p w14:paraId="08B0D2EE" w14:textId="77777777" w:rsidR="004474E9" w:rsidRPr="000B6003" w:rsidRDefault="004474E9" w:rsidP="000B6003">
      <w:pPr>
        <w:pStyle w:val="pkt"/>
        <w:spacing w:before="0" w:after="0"/>
        <w:ind w:left="0" w:firstLine="0"/>
        <w:rPr>
          <w:b/>
          <w:szCs w:val="24"/>
          <w:u w:val="single"/>
        </w:rPr>
      </w:pPr>
    </w:p>
    <w:p w14:paraId="02989DAD" w14:textId="77777777" w:rsidR="00E14D98" w:rsidRDefault="004474E9" w:rsidP="000B6003">
      <w:pPr>
        <w:pStyle w:val="pkt"/>
        <w:spacing w:before="0" w:after="0"/>
        <w:ind w:left="0" w:firstLine="0"/>
        <w:rPr>
          <w:b/>
          <w:szCs w:val="24"/>
          <w:u w:val="single"/>
        </w:rPr>
      </w:pPr>
      <w:r>
        <w:rPr>
          <w:b/>
          <w:szCs w:val="24"/>
          <w:u w:val="single"/>
        </w:rPr>
        <w:t>XXXVIII informacja dotyczą</w:t>
      </w:r>
      <w:r w:rsidR="009921D1" w:rsidRPr="000B6003">
        <w:rPr>
          <w:b/>
          <w:szCs w:val="24"/>
          <w:u w:val="single"/>
        </w:rPr>
        <w:t>ca zabezpieczenia należytego wykonania umowy</w:t>
      </w:r>
      <w:r w:rsidR="00E14D98">
        <w:rPr>
          <w:b/>
          <w:szCs w:val="24"/>
          <w:u w:val="single"/>
        </w:rPr>
        <w:t xml:space="preserve"> – nie dotyczy</w:t>
      </w:r>
    </w:p>
    <w:p w14:paraId="33E5A594" w14:textId="77777777" w:rsidR="00AF2D3D" w:rsidRPr="00AF2D3D" w:rsidRDefault="00AF2D3D" w:rsidP="00AF2D3D">
      <w:pPr>
        <w:pStyle w:val="pkt"/>
        <w:spacing w:before="0" w:after="0"/>
        <w:ind w:left="0" w:firstLine="0"/>
        <w:rPr>
          <w:b/>
          <w:szCs w:val="24"/>
          <w:u w:val="single"/>
        </w:rPr>
      </w:pPr>
    </w:p>
    <w:p w14:paraId="0C0DED4C" w14:textId="77777777" w:rsidR="009921D1" w:rsidRPr="000B6003" w:rsidRDefault="004474E9" w:rsidP="000B6003">
      <w:pPr>
        <w:pStyle w:val="pkt"/>
        <w:spacing w:before="0" w:after="0"/>
        <w:ind w:left="0" w:firstLine="0"/>
        <w:rPr>
          <w:b/>
          <w:szCs w:val="24"/>
          <w:u w:val="single"/>
        </w:rPr>
      </w:pPr>
      <w:r>
        <w:rPr>
          <w:b/>
          <w:szCs w:val="24"/>
          <w:u w:val="single"/>
        </w:rPr>
        <w:t>XXXIX</w:t>
      </w:r>
      <w:r w:rsidR="009921D1" w:rsidRPr="000B6003">
        <w:rPr>
          <w:b/>
          <w:szCs w:val="24"/>
          <w:u w:val="single"/>
        </w:rPr>
        <w:t xml:space="preserve"> Ochrona danych osobowych</w:t>
      </w:r>
    </w:p>
    <w:p w14:paraId="0D552E84" w14:textId="77777777" w:rsidR="009921D1" w:rsidRPr="000B6003" w:rsidRDefault="009921D1">
      <w:pPr>
        <w:pStyle w:val="pkt"/>
        <w:numPr>
          <w:ilvl w:val="0"/>
          <w:numId w:val="25"/>
        </w:numPr>
        <w:tabs>
          <w:tab w:val="num" w:pos="284"/>
        </w:tabs>
        <w:spacing w:before="240" w:after="0"/>
        <w:ind w:left="284" w:hanging="284"/>
        <w:rPr>
          <w:color w:val="000000"/>
          <w:szCs w:val="24"/>
        </w:rPr>
      </w:pPr>
      <w:r w:rsidRPr="000B6003">
        <w:rPr>
          <w:color w:val="000000"/>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7E63062" w14:textId="77777777" w:rsidR="009921D1" w:rsidRPr="000B6003" w:rsidRDefault="009921D1">
      <w:pPr>
        <w:numPr>
          <w:ilvl w:val="0"/>
          <w:numId w:val="26"/>
        </w:numPr>
        <w:overflowPunct/>
        <w:autoSpaceDE/>
        <w:autoSpaceDN/>
        <w:adjustRightInd/>
        <w:spacing w:line="240" w:lineRule="auto"/>
        <w:ind w:left="567" w:hanging="283"/>
        <w:textAlignment w:val="auto"/>
        <w:rPr>
          <w:color w:val="000000"/>
          <w:szCs w:val="24"/>
        </w:rPr>
      </w:pPr>
      <w:r w:rsidRPr="000B6003">
        <w:rPr>
          <w:color w:val="000000"/>
          <w:szCs w:val="24"/>
        </w:rPr>
        <w:t>administratorem Pani/Pana danych osobowych jest</w:t>
      </w:r>
      <w:r w:rsidR="00014DFB">
        <w:rPr>
          <w:color w:val="000000"/>
          <w:szCs w:val="24"/>
        </w:rPr>
        <w:t xml:space="preserve"> Burmistrz Miasta Sokołów Podlaski </w:t>
      </w:r>
    </w:p>
    <w:p w14:paraId="74DADC71" w14:textId="77777777" w:rsidR="00923506" w:rsidRPr="00923506" w:rsidRDefault="00923506">
      <w:pPr>
        <w:pStyle w:val="Akapitzlist"/>
        <w:numPr>
          <w:ilvl w:val="0"/>
          <w:numId w:val="26"/>
        </w:numPr>
        <w:spacing w:after="0"/>
        <w:ind w:left="709" w:hanging="401"/>
        <w:jc w:val="both"/>
        <w:rPr>
          <w:color w:val="000000"/>
          <w:szCs w:val="24"/>
        </w:rPr>
      </w:pPr>
      <w:r w:rsidRPr="00923506">
        <w:rPr>
          <w:rFonts w:ascii="Times New Roman" w:hAnsi="Times New Roman"/>
          <w:sz w:val="24"/>
          <w:szCs w:val="24"/>
        </w:rPr>
        <w:lastRenderedPageBreak/>
        <w:t xml:space="preserve">Administrator wyznaczył Inspektora Ochrony Danych Osobowych, z którym można się skontaktować drogą elektroniczną pod adresem: </w:t>
      </w:r>
      <w:hyperlink r:id="rId15" w:history="1">
        <w:r w:rsidRPr="00923506">
          <w:rPr>
            <w:rStyle w:val="Hipercze"/>
            <w:rFonts w:ascii="Times New Roman" w:hAnsi="Times New Roman"/>
            <w:sz w:val="24"/>
            <w:szCs w:val="24"/>
          </w:rPr>
          <w:t>iod@sokolowpodol.pl</w:t>
        </w:r>
      </w:hyperlink>
      <w:r w:rsidRPr="00923506">
        <w:rPr>
          <w:rFonts w:ascii="Times New Roman" w:hAnsi="Times New Roman"/>
          <w:sz w:val="24"/>
          <w:szCs w:val="24"/>
        </w:rPr>
        <w:t xml:space="preserve"> we wszystkich sprawach dotyczących przetwarzania danych osobowych.</w:t>
      </w:r>
    </w:p>
    <w:p w14:paraId="0B47C7C6" w14:textId="2D5DBC68" w:rsidR="009921D1" w:rsidRPr="00923506" w:rsidRDefault="009921D1">
      <w:pPr>
        <w:pStyle w:val="Akapitzlist"/>
        <w:numPr>
          <w:ilvl w:val="0"/>
          <w:numId w:val="26"/>
        </w:numPr>
        <w:spacing w:after="0"/>
        <w:ind w:left="709" w:hanging="401"/>
        <w:jc w:val="both"/>
        <w:rPr>
          <w:rFonts w:ascii="Times New Roman" w:hAnsi="Times New Roman"/>
          <w:color w:val="000000"/>
          <w:sz w:val="24"/>
          <w:szCs w:val="24"/>
        </w:rPr>
      </w:pPr>
      <w:r w:rsidRPr="00923506">
        <w:rPr>
          <w:rFonts w:ascii="Times New Roman" w:hAnsi="Times New Roman"/>
          <w:color w:val="000000"/>
          <w:sz w:val="24"/>
          <w:szCs w:val="24"/>
        </w:rPr>
        <w:t>Pani/Pana dane osobowe przetwarzane będą na podstawie art. 6 ust. 1 lit. c RODO w celu związanym z przedmiotowym postępowaniem o udzielenie zamówienia publicznego, prowadzonym w trybie podstawowym.</w:t>
      </w:r>
    </w:p>
    <w:p w14:paraId="5BC7BFFC" w14:textId="77777777" w:rsidR="009921D1" w:rsidRPr="000B6003" w:rsidRDefault="009921D1">
      <w:pPr>
        <w:pStyle w:val="pkt"/>
        <w:numPr>
          <w:ilvl w:val="0"/>
          <w:numId w:val="26"/>
        </w:numPr>
        <w:spacing w:before="0" w:after="0"/>
        <w:ind w:left="709" w:hanging="401"/>
        <w:rPr>
          <w:color w:val="000000"/>
          <w:szCs w:val="24"/>
        </w:rPr>
      </w:pPr>
      <w:r w:rsidRPr="000B6003">
        <w:rPr>
          <w:color w:val="000000"/>
          <w:szCs w:val="24"/>
        </w:rPr>
        <w:t>odbiorcami Pani/Pana danych osobowych będą osoby lub podmioty, którym udostępniona zostanie dokumentacja postępowania w oparciu o art. 74 ustawy P.Z.P.</w:t>
      </w:r>
    </w:p>
    <w:p w14:paraId="191D0436" w14:textId="77777777" w:rsidR="009921D1" w:rsidRPr="000B6003" w:rsidRDefault="009921D1">
      <w:pPr>
        <w:pStyle w:val="pkt"/>
        <w:numPr>
          <w:ilvl w:val="0"/>
          <w:numId w:val="26"/>
        </w:numPr>
        <w:spacing w:before="0" w:after="0"/>
        <w:ind w:left="709" w:hanging="401"/>
        <w:rPr>
          <w:szCs w:val="24"/>
        </w:rPr>
      </w:pPr>
      <w:r w:rsidRPr="000B6003">
        <w:rPr>
          <w:color w:val="000000"/>
          <w:szCs w:val="24"/>
        </w:rPr>
        <w:t>Pani/Pana dane osobowe będą przechowywane, zgod</w:t>
      </w:r>
      <w:r w:rsidRPr="000B6003">
        <w:rPr>
          <w:szCs w:val="24"/>
        </w:rPr>
        <w:t xml:space="preserve">nie z art. 78 ust. 1 </w:t>
      </w:r>
      <w:proofErr w:type="spellStart"/>
      <w:r w:rsidRPr="000B6003">
        <w:rPr>
          <w:szCs w:val="24"/>
        </w:rPr>
        <w:t>p.z.p</w:t>
      </w:r>
      <w:proofErr w:type="spellEnd"/>
      <w:r w:rsidRPr="000B6003">
        <w:rPr>
          <w:szCs w:val="24"/>
        </w:rPr>
        <w:t>. przez okres 4 lat od dnia zakończenia postępowania o udzielenie zamówienia, a jeżeli czas trwania umowy przekracza 4 lata, okres przechowywania obejmuje cały czas trwania umowy;</w:t>
      </w:r>
    </w:p>
    <w:p w14:paraId="0937410B" w14:textId="77777777" w:rsidR="009921D1" w:rsidRPr="000B6003" w:rsidRDefault="009921D1">
      <w:pPr>
        <w:pStyle w:val="pkt"/>
        <w:numPr>
          <w:ilvl w:val="0"/>
          <w:numId w:val="26"/>
        </w:numPr>
        <w:spacing w:before="0" w:after="0"/>
        <w:ind w:left="709" w:hanging="401"/>
        <w:rPr>
          <w:szCs w:val="24"/>
        </w:rPr>
      </w:pPr>
      <w:r w:rsidRPr="000B6003">
        <w:rPr>
          <w:szCs w:val="24"/>
        </w:rPr>
        <w:t xml:space="preserve">obowiązek podania przez Panią/Pana danych osobowych bezpośrednio Pani/Pana dotyczących jest wymogiem ustawowym określonym w przepisanych ustawy </w:t>
      </w:r>
      <w:proofErr w:type="spellStart"/>
      <w:r w:rsidRPr="000B6003">
        <w:rPr>
          <w:szCs w:val="24"/>
        </w:rPr>
        <w:t>p.z.p</w:t>
      </w:r>
      <w:proofErr w:type="spellEnd"/>
      <w:r w:rsidRPr="000B6003">
        <w:rPr>
          <w:szCs w:val="24"/>
        </w:rPr>
        <w:t>. związanym z udziałem w postępowaniu o udzielenie zamówienia publicznego.</w:t>
      </w:r>
    </w:p>
    <w:p w14:paraId="27C70A08" w14:textId="77777777" w:rsidR="009921D1" w:rsidRPr="000B6003" w:rsidRDefault="009921D1">
      <w:pPr>
        <w:pStyle w:val="pkt"/>
        <w:numPr>
          <w:ilvl w:val="0"/>
          <w:numId w:val="26"/>
        </w:numPr>
        <w:tabs>
          <w:tab w:val="clear" w:pos="595"/>
          <w:tab w:val="num" w:pos="709"/>
        </w:tabs>
        <w:spacing w:before="0" w:after="0"/>
        <w:ind w:left="709" w:hanging="401"/>
        <w:rPr>
          <w:szCs w:val="24"/>
        </w:rPr>
      </w:pPr>
      <w:r w:rsidRPr="000B6003">
        <w:rPr>
          <w:szCs w:val="24"/>
        </w:rPr>
        <w:t>w odniesieniu do Pani/Pana danych osobowych decyzje nie będą podejmowane w sposób zautomatyzowany, stosownie do art. 22 RODO.</w:t>
      </w:r>
    </w:p>
    <w:p w14:paraId="19D88FE1" w14:textId="77777777" w:rsidR="009921D1" w:rsidRPr="000B6003" w:rsidRDefault="009921D1">
      <w:pPr>
        <w:pStyle w:val="pkt"/>
        <w:numPr>
          <w:ilvl w:val="0"/>
          <w:numId w:val="26"/>
        </w:numPr>
        <w:spacing w:before="0" w:after="0"/>
        <w:ind w:left="709" w:hanging="401"/>
        <w:rPr>
          <w:szCs w:val="24"/>
        </w:rPr>
      </w:pPr>
      <w:r w:rsidRPr="000B6003">
        <w:rPr>
          <w:szCs w:val="24"/>
        </w:rPr>
        <w:t>posiada Pani/Pan:</w:t>
      </w:r>
    </w:p>
    <w:p w14:paraId="24145C58"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3C2758E3"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16 RODO prawo do sprostowania Pani/Pana danych osobowych (</w:t>
      </w:r>
      <w:r w:rsidRPr="000B6003">
        <w:rPr>
          <w:i/>
          <w:szCs w:val="24"/>
        </w:rPr>
        <w:t xml:space="preserve">skorzystanie z prawa do sprostowania nie może skutkować zmianą wyniku postępowania o udzielenie zamówienia publicznego ani zmianą postanowień umowy w zakresie niezgodnym z ustawą </w:t>
      </w:r>
      <w:proofErr w:type="spellStart"/>
      <w:r w:rsidRPr="000B6003">
        <w:rPr>
          <w:i/>
          <w:szCs w:val="24"/>
        </w:rPr>
        <w:t>p.z.p</w:t>
      </w:r>
      <w:proofErr w:type="spellEnd"/>
      <w:r w:rsidRPr="000B6003">
        <w:rPr>
          <w:i/>
          <w:szCs w:val="24"/>
        </w:rPr>
        <w:t xml:space="preserve"> oraz nie może naruszać integralności protokołu oraz jego załączników</w:t>
      </w:r>
      <w:r w:rsidRPr="000B6003">
        <w:rPr>
          <w:szCs w:val="24"/>
        </w:rPr>
        <w:t>);</w:t>
      </w:r>
    </w:p>
    <w:p w14:paraId="4C89C9CA" w14:textId="77777777" w:rsidR="009921D1" w:rsidRPr="000B6003" w:rsidRDefault="009921D1">
      <w:pPr>
        <w:pStyle w:val="pkt"/>
        <w:numPr>
          <w:ilvl w:val="0"/>
          <w:numId w:val="27"/>
        </w:numPr>
        <w:spacing w:before="0" w:after="0"/>
        <w:ind w:left="1064" w:hanging="462"/>
        <w:rPr>
          <w:szCs w:val="24"/>
        </w:rPr>
      </w:pPr>
      <w:r w:rsidRPr="000B6003">
        <w:rPr>
          <w:szCs w:val="24"/>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B6003">
        <w:rPr>
          <w:i/>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B6003">
        <w:rPr>
          <w:szCs w:val="24"/>
        </w:rPr>
        <w:t>);</w:t>
      </w:r>
    </w:p>
    <w:p w14:paraId="5D0F359B" w14:textId="77777777" w:rsidR="009921D1" w:rsidRPr="000B6003" w:rsidRDefault="009921D1">
      <w:pPr>
        <w:pStyle w:val="pkt"/>
        <w:numPr>
          <w:ilvl w:val="0"/>
          <w:numId w:val="27"/>
        </w:numPr>
        <w:spacing w:before="0" w:after="0"/>
        <w:ind w:left="1064" w:hanging="462"/>
        <w:rPr>
          <w:szCs w:val="24"/>
        </w:rPr>
      </w:pPr>
      <w:r w:rsidRPr="000B6003">
        <w:rPr>
          <w:szCs w:val="24"/>
        </w:rPr>
        <w:tab/>
        <w:t xml:space="preserve">prawo do wniesienia skargi do Prezesa Urzędu Ochrony Danych Osobowych, gdy uzna Pani/Pan, że przetwarzanie danych osobowych Pani/Pana dotyczących narusza przepisy RODO; </w:t>
      </w:r>
      <w:r w:rsidRPr="000B6003">
        <w:rPr>
          <w:i/>
          <w:szCs w:val="24"/>
        </w:rPr>
        <w:t xml:space="preserve"> </w:t>
      </w:r>
    </w:p>
    <w:p w14:paraId="2B885260" w14:textId="77777777" w:rsidR="009921D1" w:rsidRPr="000B6003" w:rsidRDefault="009921D1">
      <w:pPr>
        <w:pStyle w:val="pkt"/>
        <w:numPr>
          <w:ilvl w:val="0"/>
          <w:numId w:val="26"/>
        </w:numPr>
        <w:spacing w:before="0" w:after="0"/>
        <w:ind w:left="709" w:hanging="401"/>
        <w:rPr>
          <w:szCs w:val="24"/>
        </w:rPr>
      </w:pPr>
      <w:r w:rsidRPr="000B6003">
        <w:rPr>
          <w:szCs w:val="24"/>
        </w:rPr>
        <w:t>nie przysługuje Pani/Panu:</w:t>
      </w:r>
    </w:p>
    <w:p w14:paraId="27CD0943" w14:textId="77777777" w:rsidR="009921D1" w:rsidRPr="000B6003" w:rsidRDefault="009921D1">
      <w:pPr>
        <w:pStyle w:val="pkt"/>
        <w:numPr>
          <w:ilvl w:val="0"/>
          <w:numId w:val="28"/>
        </w:numPr>
        <w:spacing w:before="0" w:after="0"/>
        <w:ind w:left="1008" w:hanging="392"/>
        <w:rPr>
          <w:szCs w:val="24"/>
        </w:rPr>
      </w:pPr>
      <w:r w:rsidRPr="000B6003">
        <w:rPr>
          <w:szCs w:val="24"/>
        </w:rPr>
        <w:tab/>
        <w:t>w związku z art. 17 ust. 3 lit. b, d lub e RODO prawo do usunięcia danych osobowych;</w:t>
      </w:r>
    </w:p>
    <w:p w14:paraId="7FE927C0" w14:textId="77777777" w:rsidR="009921D1" w:rsidRPr="000B6003" w:rsidRDefault="009921D1">
      <w:pPr>
        <w:pStyle w:val="pkt"/>
        <w:numPr>
          <w:ilvl w:val="0"/>
          <w:numId w:val="28"/>
        </w:numPr>
        <w:spacing w:before="0" w:after="0"/>
        <w:ind w:left="1008" w:hanging="392"/>
        <w:rPr>
          <w:szCs w:val="24"/>
        </w:rPr>
      </w:pPr>
      <w:r w:rsidRPr="000B6003">
        <w:rPr>
          <w:szCs w:val="24"/>
        </w:rPr>
        <w:tab/>
        <w:t>prawo do przenoszenia danych osobowych, o którym mowa w art. 20 RODO;</w:t>
      </w:r>
    </w:p>
    <w:p w14:paraId="2EA6FDD7" w14:textId="77777777" w:rsidR="009921D1" w:rsidRPr="000B6003" w:rsidRDefault="009921D1">
      <w:pPr>
        <w:pStyle w:val="pkt"/>
        <w:numPr>
          <w:ilvl w:val="0"/>
          <w:numId w:val="28"/>
        </w:numPr>
        <w:spacing w:before="0" w:after="0"/>
        <w:ind w:left="1008" w:hanging="392"/>
        <w:rPr>
          <w:szCs w:val="24"/>
        </w:rPr>
      </w:pPr>
      <w:r w:rsidRPr="000B6003">
        <w:rPr>
          <w:szCs w:val="24"/>
        </w:rPr>
        <w:tab/>
        <w:t xml:space="preserve">na podstawie art. 21 RODO prawo sprzeciwu, wobec przetwarzania danych osobowych, gdyż podstawą prawną przetwarzania Pani/Pana danych osobowych jest art. 6 ust. 1 lit. c RODO; </w:t>
      </w:r>
    </w:p>
    <w:p w14:paraId="5764FC24" w14:textId="77777777" w:rsidR="009921D1" w:rsidRPr="000B6003" w:rsidRDefault="009921D1">
      <w:pPr>
        <w:pStyle w:val="pkt"/>
        <w:numPr>
          <w:ilvl w:val="0"/>
          <w:numId w:val="26"/>
        </w:numPr>
        <w:spacing w:before="0" w:after="0"/>
        <w:ind w:left="709" w:hanging="401"/>
        <w:rPr>
          <w:szCs w:val="24"/>
        </w:rPr>
      </w:pPr>
      <w:r w:rsidRPr="000B6003">
        <w:rPr>
          <w:szCs w:val="24"/>
        </w:rPr>
        <w:t xml:space="preserve">przysługuje Pani/Panu prawo wniesienia skargi do organu nadzorczego na niezgodne z RODO przetwarzanie Pani/Pana danych osobowych przez administratora. Organem </w:t>
      </w:r>
      <w:r w:rsidRPr="000B6003">
        <w:rPr>
          <w:szCs w:val="24"/>
        </w:rPr>
        <w:lastRenderedPageBreak/>
        <w:t>właściwym dla przedmiotowej skargi jest Urząd Ochrony Danych Osobowych, ul. Stawki 2, 00-193 Warszawa.</w:t>
      </w:r>
    </w:p>
    <w:p w14:paraId="5829E584" w14:textId="77777777" w:rsidR="00A86ABF" w:rsidRPr="000B6003" w:rsidRDefault="000D1567" w:rsidP="000B6003">
      <w:pPr>
        <w:pStyle w:val="pkt"/>
        <w:spacing w:before="0" w:after="0"/>
        <w:ind w:left="0" w:firstLine="0"/>
        <w:rPr>
          <w:b/>
          <w:szCs w:val="24"/>
          <w:u w:val="single"/>
        </w:rPr>
      </w:pPr>
      <w:r>
        <w:rPr>
          <w:b/>
          <w:szCs w:val="24"/>
          <w:u w:val="single"/>
        </w:rPr>
        <w:t>XL</w:t>
      </w:r>
      <w:r w:rsidR="00A86ABF" w:rsidRPr="000B6003">
        <w:rPr>
          <w:b/>
          <w:szCs w:val="24"/>
          <w:u w:val="single"/>
        </w:rPr>
        <w:t xml:space="preserve"> poleganie na zasobach innych podmiotów</w:t>
      </w:r>
    </w:p>
    <w:p w14:paraId="5A56DD22" w14:textId="77777777" w:rsidR="00A86ABF" w:rsidRPr="000B6003" w:rsidRDefault="00A86ABF" w:rsidP="0041545D">
      <w:pPr>
        <w:pStyle w:val="Teksttreci40"/>
        <w:numPr>
          <w:ilvl w:val="3"/>
          <w:numId w:val="11"/>
        </w:numPr>
        <w:shd w:val="clear" w:color="auto" w:fill="auto"/>
        <w:tabs>
          <w:tab w:val="clear" w:pos="1009"/>
        </w:tabs>
        <w:spacing w:after="0" w:line="240" w:lineRule="auto"/>
        <w:ind w:left="426" w:right="20" w:hanging="426"/>
        <w:rPr>
          <w:rFonts w:ascii="Times New Roman" w:hAnsi="Times New Roman"/>
          <w:sz w:val="24"/>
          <w:szCs w:val="24"/>
        </w:rPr>
      </w:pPr>
      <w:r w:rsidRPr="000B6003">
        <w:rPr>
          <w:rFonts w:ascii="Times New Roman" w:hAnsi="Times New Roman"/>
          <w:sz w:val="24"/>
          <w:szCs w:val="24"/>
        </w:rPr>
        <w:t>Wykonawca może w celu potwierdzenia spełniania warunków udziału w polegać na zdolnościach technicznych lub zawodowych podmiotów udostępniających zasoby, niezależnie od charakteru prawnego łączących go z nimi stosunków prawnych.</w:t>
      </w:r>
    </w:p>
    <w:p w14:paraId="516E3592"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W odniesieniu do warunków dotyczących doświadczenia, wykonawcy mogą polegać na zdolnościach podmiotów udostępniających zasoby, jeśli podmioty te wykonają </w:t>
      </w:r>
      <w:proofErr w:type="gramStart"/>
      <w:r w:rsidRPr="000B6003">
        <w:rPr>
          <w:rFonts w:ascii="Times New Roman" w:hAnsi="Times New Roman"/>
          <w:sz w:val="24"/>
          <w:szCs w:val="24"/>
        </w:rPr>
        <w:t>świadczenie</w:t>
      </w:r>
      <w:proofErr w:type="gramEnd"/>
      <w:r w:rsidRPr="000B6003">
        <w:rPr>
          <w:rFonts w:ascii="Times New Roman" w:hAnsi="Times New Roman"/>
          <w:sz w:val="24"/>
          <w:szCs w:val="24"/>
        </w:rPr>
        <w:t xml:space="preserve"> do realizacji którego te zdolności są wymagane.</w:t>
      </w:r>
    </w:p>
    <w:p w14:paraId="0C0A022D"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7022D8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0B6003">
        <w:rPr>
          <w:rFonts w:ascii="Times New Roman" w:hAnsi="Times New Roman"/>
          <w:sz w:val="24"/>
          <w:szCs w:val="24"/>
        </w:rPr>
        <w:t>zachodzą</w:t>
      </w:r>
      <w:proofErr w:type="gramEnd"/>
      <w:r w:rsidRPr="000B6003">
        <w:rPr>
          <w:rFonts w:ascii="Times New Roman" w:hAnsi="Times New Roman"/>
          <w:sz w:val="24"/>
          <w:szCs w:val="24"/>
        </w:rPr>
        <w:t xml:space="preserve"> wobec tego podmiotu podstawy wykluczenia, które zostały przewidziane względem wykonawcy.</w:t>
      </w:r>
    </w:p>
    <w:p w14:paraId="299A2C5A"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sz w:val="24"/>
          <w:szCs w:val="24"/>
        </w:rPr>
        <w:tab/>
        <w:t xml:space="preserve">Jeżeli zdolności techniczne lub zawodowe podmiotu udostępniającego zasoby nie potwierdzają spełniania przez wykonawcę warunków udziału w postępowaniu lub </w:t>
      </w:r>
      <w:proofErr w:type="gramStart"/>
      <w:r w:rsidRPr="000B6003">
        <w:rPr>
          <w:rFonts w:ascii="Times New Roman" w:hAnsi="Times New Roman"/>
          <w:sz w:val="24"/>
          <w:szCs w:val="24"/>
        </w:rPr>
        <w:t>zachodzą</w:t>
      </w:r>
      <w:proofErr w:type="gramEnd"/>
      <w:r w:rsidRPr="000B6003">
        <w:rPr>
          <w:rFonts w:ascii="Times New Roman" w:hAnsi="Times New Roman"/>
          <w:sz w:val="24"/>
          <w:szCs w:val="24"/>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AA4401B" w14:textId="77777777" w:rsidR="00A86ABF" w:rsidRPr="000B6003" w:rsidRDefault="00A86ABF" w:rsidP="0041545D">
      <w:pPr>
        <w:pStyle w:val="Teksttreci40"/>
        <w:numPr>
          <w:ilvl w:val="3"/>
          <w:numId w:val="11"/>
        </w:numPr>
        <w:shd w:val="clear" w:color="auto" w:fill="auto"/>
        <w:tabs>
          <w:tab w:val="clear" w:pos="1009"/>
        </w:tabs>
        <w:spacing w:before="0" w:after="0" w:line="240" w:lineRule="auto"/>
        <w:ind w:left="426" w:right="20" w:hanging="426"/>
        <w:rPr>
          <w:rFonts w:ascii="Times New Roman" w:hAnsi="Times New Roman"/>
          <w:sz w:val="24"/>
          <w:szCs w:val="24"/>
        </w:rPr>
      </w:pPr>
      <w:r w:rsidRPr="000B6003">
        <w:rPr>
          <w:rFonts w:ascii="Times New Roman" w:hAnsi="Times New Roman"/>
          <w:b/>
          <w:sz w:val="24"/>
          <w:szCs w:val="24"/>
        </w:rPr>
        <w:tab/>
        <w:t xml:space="preserve">UWAGA: </w:t>
      </w:r>
      <w:r w:rsidRPr="000B6003">
        <w:rPr>
          <w:rFonts w:ascii="Times New Roman" w:hAnsi="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A3C0342" w14:textId="77777777"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ab/>
        <w:t>Wykonawca, w przypadku polegania na zdolnościach lub sytuacji podmiotów udostępniających zasoby, przedstawia, wraz z oświadczeniem, o którym mowa w Rozdziale XXII ust. 1 SWZ, także oświadczenie podmiotu udostępniającego zasoby, potwierdzające brak podstaw wykluczenia tego podmiotu oraz odpowiednio spełnianie warunków udziału w postępowaniu, w zakresie, w jakim wykonawca powołuje się na jego zasoby, zgodnie z katalogiem podmiotowych środków dowodowych określonych w Rozdziale XXII SWZ.</w:t>
      </w:r>
    </w:p>
    <w:p w14:paraId="5B55BE56" w14:textId="105ED28E" w:rsidR="00A86ABF" w:rsidRPr="000B6003" w:rsidRDefault="00A86ABF" w:rsidP="0041545D">
      <w:pPr>
        <w:pStyle w:val="Teksttreci0"/>
        <w:numPr>
          <w:ilvl w:val="3"/>
          <w:numId w:val="11"/>
        </w:numPr>
        <w:tabs>
          <w:tab w:val="clear" w:pos="1009"/>
        </w:tabs>
        <w:spacing w:line="240" w:lineRule="auto"/>
        <w:ind w:left="426" w:hanging="426"/>
        <w:jc w:val="both"/>
        <w:rPr>
          <w:rFonts w:ascii="Times New Roman" w:hAnsi="Times New Roman"/>
          <w:sz w:val="24"/>
          <w:szCs w:val="24"/>
        </w:rPr>
      </w:pPr>
      <w:r w:rsidRPr="000B6003">
        <w:rPr>
          <w:rFonts w:ascii="Times New Roman" w:hAnsi="Times New Roman"/>
          <w:sz w:val="24"/>
          <w:szCs w:val="24"/>
        </w:rPr>
        <w:t xml:space="preserve">   Wykonawca, w przypadku polegania na zdolnościach lub sytuacji podmiotów udostępniających zasoby przedkłada </w:t>
      </w:r>
      <w:proofErr w:type="gramStart"/>
      <w:r w:rsidRPr="000B6003">
        <w:rPr>
          <w:rFonts w:ascii="Times New Roman" w:hAnsi="Times New Roman"/>
          <w:sz w:val="24"/>
          <w:szCs w:val="24"/>
        </w:rPr>
        <w:t>także  podmiotowe</w:t>
      </w:r>
      <w:proofErr w:type="gramEnd"/>
      <w:r w:rsidRPr="000B6003">
        <w:rPr>
          <w:rFonts w:ascii="Times New Roman" w:hAnsi="Times New Roman"/>
          <w:sz w:val="24"/>
          <w:szCs w:val="24"/>
        </w:rPr>
        <w:t xml:space="preserve"> środki dowodowe które służą potwierdzenie braku podstaw do wykluczenia podmiotów udostępniających </w:t>
      </w:r>
      <w:proofErr w:type="gramStart"/>
      <w:r w:rsidRPr="000B6003">
        <w:rPr>
          <w:rFonts w:ascii="Times New Roman" w:hAnsi="Times New Roman"/>
          <w:sz w:val="24"/>
          <w:szCs w:val="24"/>
        </w:rPr>
        <w:t>zasoby</w:t>
      </w:r>
      <w:proofErr w:type="gramEnd"/>
      <w:r w:rsidRPr="000B6003">
        <w:rPr>
          <w:rFonts w:ascii="Times New Roman" w:hAnsi="Times New Roman"/>
          <w:sz w:val="24"/>
          <w:szCs w:val="24"/>
        </w:rPr>
        <w:t xml:space="preserve"> o których mowa w Rozdziale XXII ust.4 pkt 2,3.</w:t>
      </w:r>
    </w:p>
    <w:p w14:paraId="0373CE66" w14:textId="77777777" w:rsidR="00A86ABF" w:rsidRPr="000B6003" w:rsidRDefault="00A86ABF" w:rsidP="0041545D">
      <w:pPr>
        <w:pStyle w:val="Akapitzlist"/>
        <w:numPr>
          <w:ilvl w:val="3"/>
          <w:numId w:val="11"/>
        </w:numPr>
        <w:tabs>
          <w:tab w:val="clear" w:pos="1009"/>
          <w:tab w:val="num" w:pos="0"/>
        </w:tabs>
        <w:spacing w:before="240" w:after="0" w:line="240" w:lineRule="auto"/>
        <w:ind w:left="0" w:firstLine="0"/>
        <w:jc w:val="both"/>
        <w:rPr>
          <w:rFonts w:ascii="Times New Roman" w:hAnsi="Times New Roman"/>
          <w:sz w:val="24"/>
          <w:szCs w:val="24"/>
        </w:rPr>
      </w:pPr>
      <w:r w:rsidRPr="000B6003">
        <w:rPr>
          <w:rFonts w:ascii="Times New Roman" w:hAnsi="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w:t>
      </w:r>
      <w:r w:rsidRPr="000B6003">
        <w:rPr>
          <w:rFonts w:ascii="Times New Roman" w:hAnsi="Times New Roman"/>
          <w:b/>
          <w:sz w:val="24"/>
          <w:szCs w:val="24"/>
        </w:rPr>
        <w:t xml:space="preserve"> </w:t>
      </w:r>
      <w:r w:rsidRPr="000B6003">
        <w:rPr>
          <w:rFonts w:ascii="Times New Roman" w:hAnsi="Times New Roman"/>
          <w:sz w:val="24"/>
          <w:szCs w:val="24"/>
        </w:rPr>
        <w:t xml:space="preserve">winno być załączone do oferty. </w:t>
      </w:r>
    </w:p>
    <w:p w14:paraId="0CC1DAC7"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W przypadku Wykonawców wspólnie ubiegających się o udzielenie zamówienia, oświadczenia, o których mowa w Rozdziale XXII ust. 1 SWZ, składa każdy z wykonawców. Oświadczenia te potwierdzają brak podstaw wykluczenia oraz spełnianie warunków udziału w zakresie, w jakim każdy z wykonawców wykazuje spełnianie warunków udziału w postępowaniu.</w:t>
      </w:r>
    </w:p>
    <w:p w14:paraId="03F2AEDB" w14:textId="77777777"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lastRenderedPageBreak/>
        <w:t>Wykonawcy wspólnie ubiegający się o udzielenie zamówienia dołączają do oferty oświadczenie, z którego wynika, które roboty budowlane wykonają poszczególni wykonawcy.</w:t>
      </w:r>
    </w:p>
    <w:p w14:paraId="102AC1A2" w14:textId="20C0433A" w:rsidR="00A86ABF" w:rsidRPr="000B6003" w:rsidRDefault="00A86ABF" w:rsidP="0041545D">
      <w:pPr>
        <w:pStyle w:val="Akapitzlist"/>
        <w:numPr>
          <w:ilvl w:val="3"/>
          <w:numId w:val="11"/>
        </w:numPr>
        <w:tabs>
          <w:tab w:val="clear" w:pos="1009"/>
          <w:tab w:val="num" w:pos="0"/>
        </w:tabs>
        <w:spacing w:after="0" w:line="240" w:lineRule="auto"/>
        <w:ind w:left="0" w:firstLine="0"/>
        <w:jc w:val="both"/>
        <w:rPr>
          <w:rFonts w:ascii="Times New Roman" w:hAnsi="Times New Roman"/>
          <w:sz w:val="24"/>
          <w:szCs w:val="24"/>
        </w:rPr>
      </w:pPr>
      <w:r w:rsidRPr="000B6003">
        <w:rPr>
          <w:rFonts w:ascii="Times New Roman" w:hAnsi="Times New Roman"/>
          <w:sz w:val="24"/>
          <w:szCs w:val="24"/>
        </w:rPr>
        <w:t>Oświadczenia i dokumenty potwierdzające brak podstaw do wykluczenia z postępowania składa każdy z Wykonawców wspólnie ubiegających się o zamówienie.</w:t>
      </w:r>
    </w:p>
    <w:p w14:paraId="53530E8F" w14:textId="77777777" w:rsidR="00F11A3D" w:rsidRDefault="00F11A3D" w:rsidP="0017151D">
      <w:pPr>
        <w:pStyle w:val="Default"/>
        <w:jc w:val="both"/>
        <w:rPr>
          <w:b/>
          <w:bCs/>
          <w:sz w:val="23"/>
          <w:szCs w:val="23"/>
        </w:rPr>
      </w:pPr>
    </w:p>
    <w:p w14:paraId="34627252" w14:textId="77777777" w:rsidR="0017151D" w:rsidRPr="001A0A70" w:rsidRDefault="00A86ABF" w:rsidP="0017151D">
      <w:pPr>
        <w:pStyle w:val="Default"/>
        <w:jc w:val="both"/>
        <w:rPr>
          <w:sz w:val="23"/>
          <w:szCs w:val="23"/>
        </w:rPr>
      </w:pPr>
      <w:r>
        <w:rPr>
          <w:b/>
          <w:bCs/>
          <w:sz w:val="23"/>
          <w:szCs w:val="23"/>
        </w:rPr>
        <w:t>ZAŁĄCZNIKI DO S</w:t>
      </w:r>
      <w:r w:rsidR="0017151D" w:rsidRPr="001A0A70">
        <w:rPr>
          <w:b/>
          <w:bCs/>
          <w:sz w:val="23"/>
          <w:szCs w:val="23"/>
        </w:rPr>
        <w:t xml:space="preserve">WZ </w:t>
      </w:r>
    </w:p>
    <w:p w14:paraId="3FC87C9F" w14:textId="77777777" w:rsidR="0017151D" w:rsidRPr="001A0A70" w:rsidRDefault="00A86ABF" w:rsidP="0017151D">
      <w:pPr>
        <w:pStyle w:val="Default"/>
        <w:jc w:val="both"/>
        <w:rPr>
          <w:sz w:val="23"/>
          <w:szCs w:val="23"/>
        </w:rPr>
      </w:pPr>
      <w:r>
        <w:rPr>
          <w:sz w:val="23"/>
          <w:szCs w:val="23"/>
        </w:rPr>
        <w:t>Integralną częścią S</w:t>
      </w:r>
      <w:r w:rsidR="0017151D" w:rsidRPr="001A0A70">
        <w:rPr>
          <w:sz w:val="23"/>
          <w:szCs w:val="23"/>
        </w:rPr>
        <w:t xml:space="preserve">WZ są załączniki: </w:t>
      </w:r>
    </w:p>
    <w:p w14:paraId="0961A885" w14:textId="77777777" w:rsidR="0017151D" w:rsidRPr="001A0A70" w:rsidRDefault="0017151D" w:rsidP="0017151D">
      <w:pPr>
        <w:pStyle w:val="Default"/>
        <w:jc w:val="both"/>
        <w:rPr>
          <w:sz w:val="23"/>
          <w:szCs w:val="23"/>
        </w:rPr>
      </w:pPr>
      <w:r w:rsidRPr="001A0A70">
        <w:rPr>
          <w:sz w:val="23"/>
          <w:szCs w:val="23"/>
        </w:rPr>
        <w:t xml:space="preserve">Załącznik Nr 1 - Formularz ofertowy </w:t>
      </w:r>
    </w:p>
    <w:p w14:paraId="028AB81C" w14:textId="77777777" w:rsidR="0017151D" w:rsidRPr="001A0A70" w:rsidRDefault="00A86ABF" w:rsidP="0017151D">
      <w:pPr>
        <w:pStyle w:val="Default"/>
        <w:jc w:val="both"/>
        <w:rPr>
          <w:sz w:val="23"/>
          <w:szCs w:val="23"/>
        </w:rPr>
      </w:pPr>
      <w:r>
        <w:rPr>
          <w:sz w:val="23"/>
          <w:szCs w:val="23"/>
        </w:rPr>
        <w:t>Załącznik Nr 2 – O</w:t>
      </w:r>
      <w:r w:rsidR="0017151D" w:rsidRPr="001A0A70">
        <w:rPr>
          <w:sz w:val="23"/>
          <w:szCs w:val="23"/>
        </w:rPr>
        <w:t>świadczeni</w:t>
      </w:r>
      <w:r>
        <w:rPr>
          <w:sz w:val="23"/>
          <w:szCs w:val="23"/>
        </w:rPr>
        <w:t>e braku podstaw do wykluczenia i o spełnianiu warunków udziału w postępowaniu</w:t>
      </w:r>
      <w:r w:rsidR="0017151D" w:rsidRPr="001A0A70">
        <w:rPr>
          <w:sz w:val="23"/>
          <w:szCs w:val="23"/>
        </w:rPr>
        <w:t xml:space="preserve"> </w:t>
      </w:r>
    </w:p>
    <w:p w14:paraId="1EC5A9B8" w14:textId="77777777" w:rsidR="0017151D" w:rsidRPr="001A0A70" w:rsidRDefault="0017151D" w:rsidP="0017151D">
      <w:pPr>
        <w:pStyle w:val="Default"/>
        <w:jc w:val="both"/>
        <w:rPr>
          <w:sz w:val="23"/>
          <w:szCs w:val="23"/>
        </w:rPr>
      </w:pPr>
      <w:r w:rsidRPr="001A0A70">
        <w:rPr>
          <w:sz w:val="23"/>
          <w:szCs w:val="23"/>
        </w:rPr>
        <w:t xml:space="preserve">Załącznik Nr 3 - </w:t>
      </w:r>
      <w:r w:rsidR="00A86ABF">
        <w:rPr>
          <w:sz w:val="23"/>
          <w:szCs w:val="23"/>
        </w:rPr>
        <w:t>Oświadczenie</w:t>
      </w:r>
      <w:r w:rsidRPr="001A0A70">
        <w:rPr>
          <w:sz w:val="23"/>
          <w:szCs w:val="23"/>
        </w:rPr>
        <w:t xml:space="preserve"> o </w:t>
      </w:r>
      <w:r w:rsidR="00A86ABF">
        <w:rPr>
          <w:sz w:val="23"/>
          <w:szCs w:val="23"/>
        </w:rPr>
        <w:t>aktualności informacji</w:t>
      </w:r>
      <w:r w:rsidRPr="001A0A70">
        <w:rPr>
          <w:sz w:val="23"/>
          <w:szCs w:val="23"/>
        </w:rPr>
        <w:t xml:space="preserve"> </w:t>
      </w:r>
    </w:p>
    <w:p w14:paraId="200CBD62" w14:textId="77777777" w:rsidR="0017151D" w:rsidRPr="001A0A70" w:rsidRDefault="00A86ABF" w:rsidP="0017151D">
      <w:pPr>
        <w:pStyle w:val="Default"/>
        <w:jc w:val="both"/>
        <w:rPr>
          <w:sz w:val="23"/>
          <w:szCs w:val="23"/>
        </w:rPr>
      </w:pPr>
      <w:r>
        <w:rPr>
          <w:sz w:val="23"/>
          <w:szCs w:val="23"/>
        </w:rPr>
        <w:t>Załącznik Nr 4 – Oświadczenie o przynależności do grupy kapitałowej</w:t>
      </w:r>
      <w:r w:rsidR="0017151D" w:rsidRPr="001A0A70">
        <w:rPr>
          <w:sz w:val="23"/>
          <w:szCs w:val="23"/>
        </w:rPr>
        <w:t xml:space="preserve"> </w:t>
      </w:r>
    </w:p>
    <w:p w14:paraId="23CA124C" w14:textId="77777777" w:rsidR="0017151D" w:rsidRDefault="0017151D" w:rsidP="0017151D">
      <w:pPr>
        <w:pStyle w:val="Default"/>
        <w:jc w:val="both"/>
        <w:rPr>
          <w:sz w:val="23"/>
          <w:szCs w:val="23"/>
        </w:rPr>
      </w:pPr>
      <w:r>
        <w:rPr>
          <w:sz w:val="23"/>
          <w:szCs w:val="23"/>
        </w:rPr>
        <w:t>Załącznik Nr 5</w:t>
      </w:r>
      <w:r w:rsidRPr="001A0A70">
        <w:rPr>
          <w:sz w:val="23"/>
          <w:szCs w:val="23"/>
        </w:rPr>
        <w:t xml:space="preserve"> - Wzór umowy </w:t>
      </w:r>
    </w:p>
    <w:p w14:paraId="1A2CC235" w14:textId="77777777" w:rsidR="002E42F6" w:rsidRDefault="002E42F6" w:rsidP="002E42F6">
      <w:pPr>
        <w:pStyle w:val="Default"/>
        <w:jc w:val="both"/>
        <w:rPr>
          <w:sz w:val="23"/>
          <w:szCs w:val="23"/>
        </w:rPr>
      </w:pPr>
      <w:r>
        <w:rPr>
          <w:sz w:val="23"/>
          <w:szCs w:val="23"/>
        </w:rPr>
        <w:t>Załącznik Nr 6</w:t>
      </w:r>
      <w:r w:rsidRPr="001A0A70">
        <w:rPr>
          <w:sz w:val="23"/>
          <w:szCs w:val="23"/>
        </w:rPr>
        <w:t xml:space="preserve"> </w:t>
      </w:r>
      <w:r>
        <w:rPr>
          <w:sz w:val="23"/>
          <w:szCs w:val="23"/>
        </w:rPr>
        <w:t>–</w:t>
      </w:r>
      <w:r w:rsidRPr="001A0A70">
        <w:rPr>
          <w:sz w:val="23"/>
          <w:szCs w:val="23"/>
        </w:rPr>
        <w:t xml:space="preserve"> </w:t>
      </w:r>
      <w:r>
        <w:rPr>
          <w:sz w:val="23"/>
          <w:szCs w:val="23"/>
        </w:rPr>
        <w:t>Dokumentacja techniczna</w:t>
      </w:r>
      <w:r w:rsidRPr="001A0A70">
        <w:rPr>
          <w:sz w:val="23"/>
          <w:szCs w:val="23"/>
        </w:rPr>
        <w:t xml:space="preserve"> </w:t>
      </w:r>
    </w:p>
    <w:p w14:paraId="55865CD1" w14:textId="77777777" w:rsidR="007758F1" w:rsidRDefault="007758F1" w:rsidP="007758F1">
      <w:pPr>
        <w:pStyle w:val="Default"/>
        <w:jc w:val="both"/>
        <w:rPr>
          <w:sz w:val="23"/>
          <w:szCs w:val="23"/>
        </w:rPr>
      </w:pPr>
      <w:r>
        <w:rPr>
          <w:sz w:val="23"/>
          <w:szCs w:val="23"/>
        </w:rPr>
        <w:t>Załącznik Nr 7 – Wykaz robót</w:t>
      </w:r>
    </w:p>
    <w:p w14:paraId="42232181" w14:textId="77777777" w:rsidR="002E42F6" w:rsidRPr="001A0A70" w:rsidRDefault="002E42F6" w:rsidP="0017151D">
      <w:pPr>
        <w:pStyle w:val="Default"/>
        <w:jc w:val="both"/>
        <w:rPr>
          <w:sz w:val="23"/>
          <w:szCs w:val="23"/>
        </w:rPr>
      </w:pPr>
    </w:p>
    <w:p w14:paraId="58C918D2" w14:textId="77777777" w:rsidR="00A5397F" w:rsidRDefault="00A5397F" w:rsidP="004474E9">
      <w:pPr>
        <w:spacing w:line="276" w:lineRule="auto"/>
        <w:ind w:left="6480"/>
        <w:rPr>
          <w:sz w:val="23"/>
          <w:szCs w:val="23"/>
        </w:rPr>
      </w:pPr>
    </w:p>
    <w:p w14:paraId="35CA0AA7" w14:textId="77777777" w:rsidR="00ED01C3" w:rsidRDefault="00ED01C3" w:rsidP="004474E9">
      <w:pPr>
        <w:spacing w:line="276" w:lineRule="auto"/>
        <w:ind w:left="6480"/>
        <w:rPr>
          <w:sz w:val="23"/>
          <w:szCs w:val="23"/>
        </w:rPr>
      </w:pPr>
    </w:p>
    <w:p w14:paraId="230784C2" w14:textId="77777777" w:rsidR="00A5397F" w:rsidRDefault="00A5397F" w:rsidP="004474E9">
      <w:pPr>
        <w:spacing w:line="276" w:lineRule="auto"/>
        <w:ind w:left="6480"/>
        <w:rPr>
          <w:b/>
          <w:iCs/>
          <w:color w:val="000000"/>
        </w:rPr>
      </w:pPr>
    </w:p>
    <w:p w14:paraId="727CC304" w14:textId="77777777" w:rsidR="00A5397F" w:rsidRDefault="00A5397F" w:rsidP="004474E9">
      <w:pPr>
        <w:spacing w:line="276" w:lineRule="auto"/>
        <w:ind w:left="6480"/>
        <w:rPr>
          <w:b/>
          <w:iCs/>
          <w:color w:val="000000"/>
        </w:rPr>
      </w:pPr>
    </w:p>
    <w:p w14:paraId="375267AA" w14:textId="77777777" w:rsidR="00F02E07" w:rsidRDefault="00F02E07" w:rsidP="004474E9">
      <w:pPr>
        <w:spacing w:line="276" w:lineRule="auto"/>
        <w:ind w:left="6480"/>
        <w:rPr>
          <w:b/>
          <w:iCs/>
          <w:color w:val="000000"/>
        </w:rPr>
      </w:pPr>
    </w:p>
    <w:p w14:paraId="6F5FBE4B" w14:textId="77777777" w:rsidR="00B758EF" w:rsidRDefault="00B758EF" w:rsidP="004474E9">
      <w:pPr>
        <w:spacing w:line="276" w:lineRule="auto"/>
        <w:ind w:left="6480"/>
        <w:rPr>
          <w:b/>
          <w:iCs/>
          <w:color w:val="000000"/>
        </w:rPr>
      </w:pPr>
    </w:p>
    <w:p w14:paraId="471445C5" w14:textId="77777777" w:rsidR="00B758EF" w:rsidRDefault="00B758EF" w:rsidP="004474E9">
      <w:pPr>
        <w:spacing w:line="276" w:lineRule="auto"/>
        <w:ind w:left="6480"/>
        <w:rPr>
          <w:b/>
          <w:iCs/>
          <w:color w:val="000000"/>
        </w:rPr>
      </w:pPr>
    </w:p>
    <w:p w14:paraId="6FC58096" w14:textId="77777777" w:rsidR="00B758EF" w:rsidRDefault="00B758EF" w:rsidP="004474E9">
      <w:pPr>
        <w:spacing w:line="276" w:lineRule="auto"/>
        <w:ind w:left="6480"/>
        <w:rPr>
          <w:b/>
          <w:iCs/>
          <w:color w:val="000000"/>
        </w:rPr>
      </w:pPr>
    </w:p>
    <w:p w14:paraId="06E2FB86" w14:textId="77777777" w:rsidR="00B758EF" w:rsidRDefault="00B758EF" w:rsidP="004474E9">
      <w:pPr>
        <w:spacing w:line="276" w:lineRule="auto"/>
        <w:ind w:left="6480"/>
        <w:rPr>
          <w:b/>
          <w:iCs/>
          <w:color w:val="000000"/>
        </w:rPr>
      </w:pPr>
    </w:p>
    <w:p w14:paraId="4CD7EF10" w14:textId="77777777" w:rsidR="00B758EF" w:rsidRDefault="00B758EF" w:rsidP="004474E9">
      <w:pPr>
        <w:spacing w:line="276" w:lineRule="auto"/>
        <w:ind w:left="6480"/>
        <w:rPr>
          <w:b/>
          <w:iCs/>
          <w:color w:val="000000"/>
        </w:rPr>
      </w:pPr>
    </w:p>
    <w:p w14:paraId="12FB192C" w14:textId="77777777" w:rsidR="00B758EF" w:rsidRDefault="00B758EF" w:rsidP="004474E9">
      <w:pPr>
        <w:spacing w:line="276" w:lineRule="auto"/>
        <w:ind w:left="6480"/>
        <w:rPr>
          <w:b/>
          <w:iCs/>
          <w:color w:val="000000"/>
        </w:rPr>
      </w:pPr>
    </w:p>
    <w:p w14:paraId="46017717" w14:textId="77777777" w:rsidR="00B758EF" w:rsidRDefault="00B758EF" w:rsidP="004474E9">
      <w:pPr>
        <w:spacing w:line="276" w:lineRule="auto"/>
        <w:ind w:left="6480"/>
        <w:rPr>
          <w:b/>
          <w:iCs/>
          <w:color w:val="000000"/>
        </w:rPr>
      </w:pPr>
    </w:p>
    <w:p w14:paraId="4142797C" w14:textId="77777777" w:rsidR="00B758EF" w:rsidRDefault="00B758EF" w:rsidP="004474E9">
      <w:pPr>
        <w:spacing w:line="276" w:lineRule="auto"/>
        <w:ind w:left="6480"/>
        <w:rPr>
          <w:b/>
          <w:iCs/>
          <w:color w:val="000000"/>
        </w:rPr>
      </w:pPr>
    </w:p>
    <w:p w14:paraId="2E3B5281" w14:textId="77777777" w:rsidR="00B758EF" w:rsidRDefault="00B758EF" w:rsidP="004474E9">
      <w:pPr>
        <w:spacing w:line="276" w:lineRule="auto"/>
        <w:ind w:left="6480"/>
        <w:rPr>
          <w:b/>
          <w:iCs/>
          <w:color w:val="000000"/>
        </w:rPr>
      </w:pPr>
    </w:p>
    <w:p w14:paraId="34D8EB24" w14:textId="77777777" w:rsidR="00B758EF" w:rsidRDefault="00B758EF" w:rsidP="004474E9">
      <w:pPr>
        <w:spacing w:line="276" w:lineRule="auto"/>
        <w:ind w:left="6480"/>
        <w:rPr>
          <w:b/>
          <w:iCs/>
          <w:color w:val="000000"/>
        </w:rPr>
      </w:pPr>
    </w:p>
    <w:p w14:paraId="00C19A7A" w14:textId="77777777" w:rsidR="00B758EF" w:rsidRDefault="00B758EF" w:rsidP="004474E9">
      <w:pPr>
        <w:spacing w:line="276" w:lineRule="auto"/>
        <w:ind w:left="6480"/>
        <w:rPr>
          <w:b/>
          <w:iCs/>
          <w:color w:val="000000"/>
        </w:rPr>
      </w:pPr>
    </w:p>
    <w:p w14:paraId="1E4FD7FF" w14:textId="77777777" w:rsidR="00B758EF" w:rsidRDefault="00B758EF" w:rsidP="004474E9">
      <w:pPr>
        <w:spacing w:line="276" w:lineRule="auto"/>
        <w:ind w:left="6480"/>
        <w:rPr>
          <w:b/>
          <w:iCs/>
          <w:color w:val="000000"/>
        </w:rPr>
      </w:pPr>
    </w:p>
    <w:p w14:paraId="781E026A" w14:textId="77777777" w:rsidR="00B758EF" w:rsidRDefault="00B758EF" w:rsidP="004474E9">
      <w:pPr>
        <w:spacing w:line="276" w:lineRule="auto"/>
        <w:ind w:left="6480"/>
        <w:rPr>
          <w:b/>
          <w:iCs/>
          <w:color w:val="000000"/>
        </w:rPr>
      </w:pPr>
    </w:p>
    <w:p w14:paraId="324F8B5E" w14:textId="77777777" w:rsidR="00B758EF" w:rsidRDefault="00B758EF" w:rsidP="004474E9">
      <w:pPr>
        <w:spacing w:line="276" w:lineRule="auto"/>
        <w:ind w:left="6480"/>
        <w:rPr>
          <w:b/>
          <w:iCs/>
          <w:color w:val="000000"/>
        </w:rPr>
      </w:pPr>
    </w:p>
    <w:p w14:paraId="30A251C4" w14:textId="77777777" w:rsidR="00B758EF" w:rsidRDefault="00B758EF" w:rsidP="004474E9">
      <w:pPr>
        <w:spacing w:line="276" w:lineRule="auto"/>
        <w:ind w:left="6480"/>
        <w:rPr>
          <w:b/>
          <w:iCs/>
          <w:color w:val="000000"/>
        </w:rPr>
      </w:pPr>
    </w:p>
    <w:p w14:paraId="5E27A404" w14:textId="77777777" w:rsidR="00B758EF" w:rsidRDefault="00B758EF" w:rsidP="004474E9">
      <w:pPr>
        <w:spacing w:line="276" w:lineRule="auto"/>
        <w:ind w:left="6480"/>
        <w:rPr>
          <w:b/>
          <w:iCs/>
          <w:color w:val="000000"/>
        </w:rPr>
      </w:pPr>
    </w:p>
    <w:p w14:paraId="31CC2929" w14:textId="77777777" w:rsidR="00B758EF" w:rsidRDefault="00B758EF" w:rsidP="004474E9">
      <w:pPr>
        <w:spacing w:line="276" w:lineRule="auto"/>
        <w:ind w:left="6480"/>
        <w:rPr>
          <w:b/>
          <w:iCs/>
          <w:color w:val="000000"/>
        </w:rPr>
      </w:pPr>
    </w:p>
    <w:p w14:paraId="48FA741D" w14:textId="77777777" w:rsidR="004E0E3E" w:rsidRDefault="004E0E3E" w:rsidP="004474E9">
      <w:pPr>
        <w:spacing w:line="276" w:lineRule="auto"/>
        <w:ind w:left="6480"/>
        <w:rPr>
          <w:b/>
          <w:iCs/>
          <w:color w:val="000000"/>
        </w:rPr>
      </w:pPr>
    </w:p>
    <w:p w14:paraId="6C206D99" w14:textId="77777777" w:rsidR="00154755" w:rsidRDefault="00154755" w:rsidP="004474E9">
      <w:pPr>
        <w:spacing w:line="276" w:lineRule="auto"/>
        <w:ind w:left="6480"/>
        <w:rPr>
          <w:b/>
          <w:iCs/>
          <w:color w:val="000000"/>
        </w:rPr>
      </w:pPr>
    </w:p>
    <w:p w14:paraId="73BF5113" w14:textId="77777777" w:rsidR="00154755" w:rsidRDefault="00154755" w:rsidP="004474E9">
      <w:pPr>
        <w:spacing w:line="276" w:lineRule="auto"/>
        <w:ind w:left="6480"/>
        <w:rPr>
          <w:b/>
          <w:iCs/>
          <w:color w:val="000000"/>
        </w:rPr>
      </w:pPr>
    </w:p>
    <w:p w14:paraId="56298CDE" w14:textId="77777777" w:rsidR="00154755" w:rsidRDefault="00154755" w:rsidP="004474E9">
      <w:pPr>
        <w:spacing w:line="276" w:lineRule="auto"/>
        <w:ind w:left="6480"/>
        <w:rPr>
          <w:b/>
          <w:iCs/>
          <w:color w:val="000000"/>
        </w:rPr>
      </w:pPr>
    </w:p>
    <w:p w14:paraId="1A1301CD" w14:textId="77777777" w:rsidR="00154755" w:rsidRDefault="00154755" w:rsidP="004474E9">
      <w:pPr>
        <w:spacing w:line="276" w:lineRule="auto"/>
        <w:ind w:left="6480"/>
        <w:rPr>
          <w:b/>
          <w:iCs/>
          <w:color w:val="000000"/>
        </w:rPr>
      </w:pPr>
    </w:p>
    <w:p w14:paraId="40B1842F" w14:textId="77777777" w:rsidR="004E0E3E" w:rsidRDefault="004E0E3E" w:rsidP="004474E9">
      <w:pPr>
        <w:spacing w:line="276" w:lineRule="auto"/>
        <w:ind w:left="6480"/>
        <w:rPr>
          <w:b/>
          <w:iCs/>
          <w:color w:val="000000"/>
        </w:rPr>
      </w:pPr>
    </w:p>
    <w:p w14:paraId="0053DF78" w14:textId="77777777" w:rsidR="00F02E07" w:rsidRDefault="00F02E07" w:rsidP="004474E9">
      <w:pPr>
        <w:spacing w:line="276" w:lineRule="auto"/>
        <w:ind w:left="6480"/>
        <w:rPr>
          <w:b/>
          <w:iCs/>
          <w:color w:val="000000"/>
        </w:rPr>
      </w:pPr>
    </w:p>
    <w:p w14:paraId="2CB09C57" w14:textId="77777777" w:rsidR="00CF62CF" w:rsidRDefault="00CF62CF" w:rsidP="004474E9">
      <w:pPr>
        <w:spacing w:line="276" w:lineRule="auto"/>
        <w:ind w:left="6480"/>
        <w:rPr>
          <w:b/>
          <w:iCs/>
          <w:color w:val="000000"/>
        </w:rPr>
      </w:pPr>
    </w:p>
    <w:p w14:paraId="6428A5B8" w14:textId="77777777" w:rsidR="00CD12E1" w:rsidRDefault="00CD12E1" w:rsidP="000A6AC9">
      <w:pPr>
        <w:spacing w:line="276" w:lineRule="auto"/>
        <w:rPr>
          <w:b/>
          <w:iCs/>
          <w:color w:val="000000"/>
        </w:rPr>
      </w:pPr>
    </w:p>
    <w:p w14:paraId="0E6A93B8" w14:textId="3D28E010" w:rsidR="004474E9" w:rsidRPr="00905A7A" w:rsidRDefault="004474E9" w:rsidP="004474E9">
      <w:pPr>
        <w:spacing w:line="276" w:lineRule="auto"/>
        <w:ind w:left="6480"/>
        <w:rPr>
          <w:b/>
          <w:iCs/>
          <w:color w:val="000000"/>
        </w:rPr>
      </w:pPr>
      <w:r w:rsidRPr="00905A7A">
        <w:rPr>
          <w:b/>
          <w:iCs/>
          <w:color w:val="000000"/>
        </w:rPr>
        <w:lastRenderedPageBreak/>
        <w:t xml:space="preserve">Załącznik nr 2 do SWZ </w:t>
      </w:r>
    </w:p>
    <w:p w14:paraId="29B1C11A" w14:textId="77777777" w:rsidR="004474E9" w:rsidRPr="00905A7A" w:rsidRDefault="002B5F39" w:rsidP="004474E9">
      <w:pPr>
        <w:spacing w:line="276" w:lineRule="auto"/>
        <w:jc w:val="center"/>
        <w:rPr>
          <w:iCs/>
          <w:color w:val="000000"/>
          <w:sz w:val="28"/>
          <w:szCs w:val="28"/>
        </w:rPr>
      </w:pPr>
      <w:r>
        <w:rPr>
          <w:noProof/>
        </w:rPr>
        <mc:AlternateContent>
          <mc:Choice Requires="wps">
            <w:drawing>
              <wp:anchor distT="0" distB="0" distL="114300" distR="114300" simplePos="0" relativeHeight="251657728" behindDoc="0" locked="0" layoutInCell="1" allowOverlap="1" wp14:anchorId="79D19654" wp14:editId="788120DA">
                <wp:simplePos x="0" y="0"/>
                <wp:positionH relativeFrom="column">
                  <wp:posOffset>151765</wp:posOffset>
                </wp:positionH>
                <wp:positionV relativeFrom="paragraph">
                  <wp:posOffset>166370</wp:posOffset>
                </wp:positionV>
                <wp:extent cx="2057400" cy="1162050"/>
                <wp:effectExtent l="0" t="0" r="0" b="0"/>
                <wp:wrapThrough wrapText="bothSides">
                  <wp:wrapPolygon edited="0">
                    <wp:start x="0" y="0"/>
                    <wp:lineTo x="0" y="21600"/>
                    <wp:lineTo x="21600" y="21600"/>
                    <wp:lineTo x="21600" y="0"/>
                    <wp:lineTo x="0" y="0"/>
                  </wp:wrapPolygon>
                </wp:wrapThrough>
                <wp:docPr id="8"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19654" id="_x0000_t202" coordsize="21600,21600" o:spt="202" path="m,l,21600r21600,l21600,xe">
                <v:stroke joinstyle="miter"/>
                <v:path gradientshapeok="t" o:connecttype="rect"/>
              </v:shapetype>
              <v:shape id="Pole tekstowe 5" o:spid="_x0000_s1026" type="#_x0000_t202" style="position:absolute;left:0;text-align:left;margin-left:11.95pt;margin-top:13.1pt;width:162pt;height:9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">
                <v:path arrowok="t"/>
                <v:textbox>
                  <w:txbxContent>
                    <w:p w14:paraId="45FF60DC" w14:textId="77777777" w:rsidR="00630338" w:rsidRDefault="00630338" w:rsidP="004474E9">
                      <w:pPr>
                        <w:jc w:val="center"/>
                      </w:pPr>
                    </w:p>
                    <w:p w14:paraId="7133BD26" w14:textId="77777777" w:rsidR="00630338" w:rsidRDefault="00630338" w:rsidP="004474E9">
                      <w:pPr>
                        <w:jc w:val="center"/>
                      </w:pPr>
                    </w:p>
                    <w:p w14:paraId="68EC43DA" w14:textId="77777777" w:rsidR="00630338" w:rsidRPr="00FF0CFD" w:rsidRDefault="00630338" w:rsidP="004474E9">
                      <w:pPr>
                        <w:jc w:val="center"/>
                      </w:pPr>
                    </w:p>
                    <w:p w14:paraId="4AF3F582" w14:textId="77777777" w:rsidR="00630338" w:rsidRPr="00FF0CFD" w:rsidRDefault="00630338" w:rsidP="004474E9">
                      <w:pPr>
                        <w:jc w:val="center"/>
                        <w:rPr>
                          <w:sz w:val="22"/>
                        </w:rPr>
                      </w:pPr>
                      <w:r w:rsidRPr="00FF0CFD">
                        <w:rPr>
                          <w:sz w:val="22"/>
                        </w:rPr>
                        <w:t>Pieczęć Wykonawcy</w:t>
                      </w:r>
                    </w:p>
                  </w:txbxContent>
                </v:textbox>
                <w10:wrap type="through"/>
              </v:shape>
            </w:pict>
          </mc:Fallback>
        </mc:AlternateContent>
      </w:r>
    </w:p>
    <w:p w14:paraId="2349D252" w14:textId="77777777" w:rsidR="004474E9" w:rsidRPr="00905A7A" w:rsidRDefault="004474E9" w:rsidP="004474E9">
      <w:pPr>
        <w:spacing w:line="276" w:lineRule="auto"/>
        <w:rPr>
          <w:color w:val="000000"/>
          <w:sz w:val="28"/>
          <w:szCs w:val="28"/>
        </w:rPr>
      </w:pPr>
    </w:p>
    <w:p w14:paraId="62165F64" w14:textId="77777777" w:rsidR="004474E9" w:rsidRPr="00905A7A" w:rsidRDefault="004474E9" w:rsidP="004474E9">
      <w:pPr>
        <w:spacing w:line="276" w:lineRule="auto"/>
        <w:rPr>
          <w:color w:val="000000"/>
          <w:sz w:val="28"/>
          <w:szCs w:val="28"/>
        </w:rPr>
      </w:pPr>
    </w:p>
    <w:p w14:paraId="0F5663BC" w14:textId="77777777" w:rsidR="004474E9" w:rsidRPr="00905A7A" w:rsidRDefault="004474E9" w:rsidP="004474E9">
      <w:pPr>
        <w:spacing w:after="120" w:line="276" w:lineRule="auto"/>
        <w:jc w:val="center"/>
        <w:rPr>
          <w:b/>
          <w:color w:val="000000"/>
          <w:sz w:val="28"/>
          <w:szCs w:val="28"/>
          <w:u w:val="single"/>
        </w:rPr>
      </w:pPr>
    </w:p>
    <w:p w14:paraId="3AFE0A6B" w14:textId="77777777" w:rsidR="004E0E3E" w:rsidRDefault="004E0E3E" w:rsidP="000A6AC9">
      <w:pPr>
        <w:spacing w:after="120" w:line="276" w:lineRule="auto"/>
        <w:rPr>
          <w:b/>
          <w:color w:val="000000"/>
          <w:sz w:val="28"/>
          <w:szCs w:val="28"/>
          <w:u w:val="single"/>
        </w:rPr>
      </w:pPr>
    </w:p>
    <w:p w14:paraId="2CE933C9" w14:textId="77777777" w:rsidR="00154755" w:rsidRPr="00154755" w:rsidRDefault="00154755" w:rsidP="000A6AC9">
      <w:pPr>
        <w:spacing w:after="120" w:line="276" w:lineRule="auto"/>
        <w:rPr>
          <w:b/>
          <w:color w:val="000000"/>
          <w:sz w:val="16"/>
          <w:szCs w:val="16"/>
          <w:u w:val="single"/>
        </w:rPr>
      </w:pPr>
    </w:p>
    <w:p w14:paraId="6BFFBE07" w14:textId="77777777" w:rsidR="004474E9" w:rsidRPr="00905A7A" w:rsidRDefault="004474E9" w:rsidP="004474E9">
      <w:pPr>
        <w:spacing w:after="120" w:line="276" w:lineRule="auto"/>
        <w:jc w:val="center"/>
        <w:rPr>
          <w:b/>
          <w:color w:val="000000"/>
          <w:u w:val="single"/>
        </w:rPr>
      </w:pPr>
      <w:r w:rsidRPr="00905A7A">
        <w:rPr>
          <w:b/>
          <w:color w:val="000000"/>
          <w:u w:val="single"/>
        </w:rPr>
        <w:t xml:space="preserve">Oświadczenie wykonawcy </w:t>
      </w:r>
    </w:p>
    <w:p w14:paraId="4D2A1538" w14:textId="77777777" w:rsidR="004474E9" w:rsidRPr="00A60739" w:rsidRDefault="004474E9" w:rsidP="004474E9">
      <w:pPr>
        <w:spacing w:line="276" w:lineRule="auto"/>
        <w:jc w:val="center"/>
        <w:rPr>
          <w:bCs/>
          <w:color w:val="000000"/>
        </w:rPr>
      </w:pPr>
      <w:r w:rsidRPr="00A60739">
        <w:rPr>
          <w:bCs/>
          <w:color w:val="000000"/>
        </w:rPr>
        <w:t xml:space="preserve">składane na podstawie art. 125 ust. 1 ustawy z dnia 11 września 2019r. </w:t>
      </w:r>
    </w:p>
    <w:p w14:paraId="627CD6CA" w14:textId="7528CDAC" w:rsidR="004474E9" w:rsidRPr="00154755" w:rsidRDefault="004474E9" w:rsidP="004474E9">
      <w:pPr>
        <w:spacing w:line="276" w:lineRule="auto"/>
        <w:jc w:val="center"/>
        <w:rPr>
          <w:bCs/>
          <w:color w:val="000000"/>
          <w:sz w:val="16"/>
          <w:szCs w:val="16"/>
        </w:rPr>
      </w:pPr>
      <w:r w:rsidRPr="00A60739">
        <w:rPr>
          <w:bCs/>
          <w:color w:val="000000"/>
        </w:rPr>
        <w:t xml:space="preserve">Prawo zamówień publicznych (dalej jako: ustawa </w:t>
      </w:r>
      <w:proofErr w:type="spellStart"/>
      <w:r w:rsidRPr="00A60739">
        <w:rPr>
          <w:bCs/>
          <w:color w:val="000000"/>
        </w:rPr>
        <w:t>Pzp</w:t>
      </w:r>
      <w:proofErr w:type="spellEnd"/>
      <w:r w:rsidRPr="00A60739">
        <w:rPr>
          <w:bCs/>
          <w:color w:val="000000"/>
        </w:rPr>
        <w:t xml:space="preserve">), </w:t>
      </w:r>
      <w:r w:rsidRPr="00A60739">
        <w:rPr>
          <w:bCs/>
          <w:sz w:val="26"/>
          <w:szCs w:val="26"/>
        </w:rPr>
        <w:t>o braku podstaw do wykluczenia i o spełnianiu warunków udziału w postępowaniu</w:t>
      </w:r>
      <w:r w:rsidRPr="00A60739">
        <w:rPr>
          <w:bCs/>
          <w:color w:val="000000"/>
          <w:u w:val="single"/>
        </w:rPr>
        <w:br/>
      </w:r>
    </w:p>
    <w:p w14:paraId="6A48EE3A" w14:textId="44A58D4C" w:rsidR="004474E9" w:rsidRPr="00CE2298" w:rsidRDefault="004474E9" w:rsidP="004474E9">
      <w:pPr>
        <w:ind w:right="357"/>
        <w:rPr>
          <w:color w:val="000000"/>
          <w:szCs w:val="24"/>
        </w:rPr>
      </w:pPr>
      <w:r w:rsidRPr="00CE2298">
        <w:rPr>
          <w:color w:val="000000"/>
          <w:szCs w:val="24"/>
        </w:rPr>
        <w:t>Na potrzeby postępowania o udzielenie zamówienia publicznego pn.:</w:t>
      </w:r>
      <w:r w:rsidR="00CE2298" w:rsidRPr="00CE2298">
        <w:rPr>
          <w:color w:val="000000"/>
          <w:szCs w:val="24"/>
        </w:rPr>
        <w:t> </w:t>
      </w:r>
      <w:r w:rsidR="00923506" w:rsidRPr="00D01916">
        <w:rPr>
          <w:b/>
          <w:i/>
          <w:szCs w:val="24"/>
        </w:rPr>
        <w:t>„</w:t>
      </w:r>
      <w:r w:rsidR="00D01916" w:rsidRPr="00D01916">
        <w:rPr>
          <w:b/>
        </w:rPr>
        <w:t>Modernizacja budynku Podlaskiego Młodzieżowego Centrum Sportowo – Rekreacyjnego przy ulicy Bulwar 1 w Sokołowie Podlaskim Etap 3 – rozbudowa infrastruktury rekreacyjnej o wodny plac zabaw, jacuzzi i saunę</w:t>
      </w:r>
      <w:r w:rsidR="00B758EF" w:rsidRPr="00D01916">
        <w:rPr>
          <w:b/>
          <w:i/>
        </w:rPr>
        <w:t>”</w:t>
      </w:r>
      <w:r w:rsidR="00923506" w:rsidRPr="00D01916">
        <w:rPr>
          <w:b/>
          <w:i/>
          <w:szCs w:val="24"/>
        </w:rPr>
        <w:t>,</w:t>
      </w:r>
      <w:r w:rsidRPr="004E0E3E">
        <w:rPr>
          <w:i/>
          <w:szCs w:val="24"/>
        </w:rPr>
        <w:t xml:space="preserve"> </w:t>
      </w:r>
      <w:r w:rsidRPr="00CE2298">
        <w:rPr>
          <w:color w:val="000000"/>
          <w:szCs w:val="24"/>
        </w:rPr>
        <w:t>prowadzonym przez</w:t>
      </w:r>
      <w:r w:rsidR="00D01891" w:rsidRPr="00CE2298">
        <w:rPr>
          <w:color w:val="000000"/>
          <w:szCs w:val="24"/>
        </w:rPr>
        <w:t xml:space="preserve"> Miasto Sokołów Podlaski</w:t>
      </w:r>
      <w:r w:rsidRPr="00CE2298">
        <w:rPr>
          <w:color w:val="000000"/>
          <w:szCs w:val="24"/>
        </w:rPr>
        <w:t xml:space="preserve"> oświadczam, co następuje:</w:t>
      </w:r>
    </w:p>
    <w:p w14:paraId="0AE82807" w14:textId="77777777" w:rsidR="004474E9" w:rsidRPr="00905A7A" w:rsidRDefault="004474E9" w:rsidP="004474E9">
      <w:pPr>
        <w:shd w:val="clear" w:color="auto" w:fill="BFBFBF"/>
        <w:spacing w:line="276" w:lineRule="auto"/>
        <w:rPr>
          <w:b/>
          <w:color w:val="000000"/>
        </w:rPr>
      </w:pPr>
      <w:r w:rsidRPr="00905A7A">
        <w:rPr>
          <w:b/>
          <w:color w:val="000000"/>
        </w:rPr>
        <w:t>INFORMACJA DOTYCZĄCA WYKONAWCY:</w:t>
      </w:r>
    </w:p>
    <w:p w14:paraId="075438D0" w14:textId="77777777" w:rsidR="004474E9" w:rsidRPr="00905A7A" w:rsidRDefault="004474E9" w:rsidP="004474E9">
      <w:pPr>
        <w:spacing w:line="276" w:lineRule="auto"/>
        <w:rPr>
          <w:color w:val="000000"/>
        </w:rPr>
      </w:pPr>
    </w:p>
    <w:p w14:paraId="451433BE" w14:textId="77777777" w:rsidR="004474E9" w:rsidRPr="00905A7A" w:rsidRDefault="004474E9" w:rsidP="004474E9">
      <w:pPr>
        <w:spacing w:line="276" w:lineRule="auto"/>
        <w:rPr>
          <w:color w:val="000000"/>
        </w:rPr>
      </w:pPr>
      <w:r w:rsidRPr="00905A7A">
        <w:rPr>
          <w:color w:val="000000"/>
        </w:rPr>
        <w:t xml:space="preserve">Oświadczam, że spełniam warunki udziału w postępowaniu określone przez Zamawiającego w Rozdziale </w:t>
      </w:r>
      <w:r>
        <w:rPr>
          <w:color w:val="000000"/>
        </w:rPr>
        <w:t>XXI</w:t>
      </w:r>
      <w:r w:rsidRPr="00905A7A">
        <w:rPr>
          <w:color w:val="000000"/>
        </w:rPr>
        <w:t xml:space="preserve"> </w:t>
      </w:r>
      <w:r>
        <w:rPr>
          <w:color w:val="000000"/>
        </w:rPr>
        <w:t>ust.2. SWZ</w:t>
      </w:r>
    </w:p>
    <w:p w14:paraId="3311D1FF" w14:textId="77777777" w:rsidR="00D01891" w:rsidRPr="00154755" w:rsidRDefault="00D01891" w:rsidP="004474E9">
      <w:pPr>
        <w:spacing w:line="276" w:lineRule="auto"/>
        <w:rPr>
          <w:color w:val="000000"/>
          <w:sz w:val="16"/>
          <w:szCs w:val="16"/>
        </w:rPr>
      </w:pPr>
    </w:p>
    <w:p w14:paraId="4DB1F289"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w:t>
      </w:r>
      <w:proofErr w:type="gramStart"/>
      <w:r w:rsidRPr="00905A7A">
        <w:rPr>
          <w:color w:val="000000"/>
        </w:rPr>
        <w:t>…….</w:t>
      </w:r>
      <w:proofErr w:type="gramEnd"/>
      <w:r w:rsidRPr="00905A7A">
        <w:rPr>
          <w:color w:val="000000"/>
        </w:rPr>
        <w:t>……. r.               …………………………</w:t>
      </w:r>
    </w:p>
    <w:p w14:paraId="3EB255E0" w14:textId="77777777" w:rsidR="00CC02D2" w:rsidRDefault="004474E9" w:rsidP="004474E9">
      <w:pPr>
        <w:spacing w:line="276" w:lineRule="auto"/>
        <w:jc w:val="right"/>
        <w:rPr>
          <w:i/>
          <w:color w:val="000000"/>
          <w:sz w:val="20"/>
        </w:rPr>
      </w:pPr>
      <w:r w:rsidRPr="00905A7A">
        <w:rPr>
          <w:i/>
          <w:color w:val="000000"/>
          <w:sz w:val="20"/>
        </w:rPr>
        <w:t xml:space="preserve">                  (Podpis osób uprawnionych </w:t>
      </w:r>
    </w:p>
    <w:p w14:paraId="5A953FA0"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2AB6C161" w14:textId="77777777" w:rsidR="004474E9" w:rsidRPr="00154755" w:rsidRDefault="004474E9" w:rsidP="004474E9">
      <w:pPr>
        <w:spacing w:line="276" w:lineRule="auto"/>
        <w:jc w:val="right"/>
        <w:rPr>
          <w:b/>
          <w:color w:val="000000"/>
          <w:sz w:val="16"/>
          <w:szCs w:val="16"/>
          <w:lang w:eastAsia="en-US"/>
        </w:rPr>
      </w:pPr>
    </w:p>
    <w:p w14:paraId="4025816D" w14:textId="77777777" w:rsidR="004474E9" w:rsidRPr="00905A7A" w:rsidRDefault="004474E9" w:rsidP="004474E9">
      <w:pPr>
        <w:shd w:val="clear" w:color="auto" w:fill="BFBFBF"/>
        <w:spacing w:line="276" w:lineRule="auto"/>
        <w:rPr>
          <w:color w:val="000000"/>
        </w:rPr>
      </w:pPr>
      <w:r w:rsidRPr="00905A7A">
        <w:rPr>
          <w:b/>
          <w:color w:val="000000"/>
        </w:rPr>
        <w:t>INFORMACJA W ZWIĄZKU Z POLEGANIEM NA ZASOBACH INNYCH PODMIOTÓW</w:t>
      </w:r>
      <w:r w:rsidRPr="00905A7A">
        <w:rPr>
          <w:color w:val="000000"/>
        </w:rPr>
        <w:t xml:space="preserve">: </w:t>
      </w:r>
    </w:p>
    <w:p w14:paraId="79E30E9B" w14:textId="77777777" w:rsidR="004474E9" w:rsidRPr="00154755" w:rsidRDefault="004474E9" w:rsidP="004474E9">
      <w:pPr>
        <w:spacing w:line="276" w:lineRule="auto"/>
        <w:rPr>
          <w:color w:val="000000"/>
          <w:sz w:val="16"/>
          <w:szCs w:val="16"/>
        </w:rPr>
      </w:pPr>
    </w:p>
    <w:p w14:paraId="16B4529D" w14:textId="77777777" w:rsidR="004474E9" w:rsidRPr="00905A7A" w:rsidRDefault="004474E9" w:rsidP="004474E9">
      <w:pPr>
        <w:spacing w:line="276" w:lineRule="auto"/>
        <w:rPr>
          <w:color w:val="000000"/>
        </w:rPr>
      </w:pPr>
      <w:r w:rsidRPr="00905A7A">
        <w:rPr>
          <w:color w:val="000000"/>
        </w:rPr>
        <w:t xml:space="preserve">Oświadczam, że w celu wykazania spełniania warunków udziału </w:t>
      </w:r>
      <w:r w:rsidRPr="00905A7A">
        <w:rPr>
          <w:color w:val="000000"/>
        </w:rPr>
        <w:br/>
        <w:t xml:space="preserve">w postępowaniu, określonych przez zamawiającego w Rozdziale </w:t>
      </w:r>
      <w:r>
        <w:rPr>
          <w:color w:val="000000"/>
        </w:rPr>
        <w:t>XXI</w:t>
      </w:r>
      <w:r w:rsidRPr="00905A7A">
        <w:rPr>
          <w:color w:val="000000"/>
        </w:rPr>
        <w:t xml:space="preserve"> ust.</w:t>
      </w:r>
      <w:r>
        <w:rPr>
          <w:color w:val="000000"/>
        </w:rPr>
        <w:t xml:space="preserve">2 </w:t>
      </w:r>
      <w:r w:rsidRPr="00905A7A">
        <w:rPr>
          <w:color w:val="000000"/>
        </w:rPr>
        <w:t>i polegam na zasobach następującego/</w:t>
      </w:r>
      <w:proofErr w:type="spellStart"/>
      <w:r w:rsidRPr="00905A7A">
        <w:rPr>
          <w:color w:val="000000"/>
        </w:rPr>
        <w:t>ych</w:t>
      </w:r>
      <w:proofErr w:type="spellEnd"/>
      <w:r w:rsidRPr="00905A7A">
        <w:rPr>
          <w:color w:val="000000"/>
        </w:rPr>
        <w:t xml:space="preserve"> podmiotu/ów: …………………………………………………………………………………………</w:t>
      </w:r>
      <w:proofErr w:type="gramStart"/>
      <w:r w:rsidRPr="00905A7A">
        <w:rPr>
          <w:color w:val="000000"/>
        </w:rPr>
        <w:t>…….</w:t>
      </w:r>
      <w:proofErr w:type="gramEnd"/>
      <w:r w:rsidRPr="00905A7A">
        <w:rPr>
          <w:color w:val="000000"/>
        </w:rPr>
        <w:t>.</w:t>
      </w:r>
    </w:p>
    <w:p w14:paraId="1ED1FFB8" w14:textId="77777777" w:rsidR="004474E9" w:rsidRPr="00905A7A" w:rsidRDefault="004474E9" w:rsidP="004474E9">
      <w:pPr>
        <w:spacing w:line="276" w:lineRule="auto"/>
        <w:rPr>
          <w:color w:val="000000"/>
        </w:rPr>
      </w:pPr>
      <w:proofErr w:type="gramStart"/>
      <w:r w:rsidRPr="00905A7A">
        <w:rPr>
          <w:color w:val="000000"/>
        </w:rPr>
        <w:t>..…</w:t>
      </w:r>
      <w:proofErr w:type="gramEnd"/>
      <w:r w:rsidRPr="00905A7A">
        <w:rPr>
          <w:color w:val="000000"/>
        </w:rPr>
        <w:t>………………………………………………………………………………………………………</w:t>
      </w:r>
      <w:proofErr w:type="gramStart"/>
      <w:r w:rsidRPr="00905A7A">
        <w:rPr>
          <w:color w:val="000000"/>
        </w:rPr>
        <w:t>…….</w:t>
      </w:r>
      <w:proofErr w:type="gramEnd"/>
      <w:r w:rsidRPr="00905A7A">
        <w:rPr>
          <w:color w:val="000000"/>
        </w:rPr>
        <w:t>…</w:t>
      </w:r>
      <w:r w:rsidR="00D01891">
        <w:rPr>
          <w:color w:val="000000"/>
        </w:rPr>
        <w:t>……………………………………………………………………………,</w:t>
      </w:r>
      <w:r w:rsidRPr="00905A7A">
        <w:rPr>
          <w:color w:val="000000"/>
        </w:rPr>
        <w:t xml:space="preserve"> </w:t>
      </w:r>
      <w:r w:rsidRPr="00905A7A">
        <w:rPr>
          <w:color w:val="000000"/>
        </w:rPr>
        <w:br/>
        <w:t xml:space="preserve">w następującym zakresie: </w:t>
      </w:r>
    </w:p>
    <w:p w14:paraId="713155B9" w14:textId="63CF0CF7" w:rsidR="004474E9" w:rsidRPr="00154755" w:rsidRDefault="004474E9" w:rsidP="004474E9">
      <w:pPr>
        <w:spacing w:line="276" w:lineRule="auto"/>
        <w:rPr>
          <w:i/>
          <w:color w:val="000000"/>
        </w:rPr>
      </w:pPr>
      <w:r w:rsidRPr="00905A7A">
        <w:rPr>
          <w:color w:val="000000"/>
        </w:rPr>
        <w:t>…………………………………………………………………………………………………………………</w:t>
      </w:r>
      <w:r w:rsidRPr="00905A7A">
        <w:rPr>
          <w:color w:val="000000"/>
          <w:sz w:val="28"/>
          <w:szCs w:val="28"/>
        </w:rPr>
        <w:t xml:space="preserve"> </w:t>
      </w:r>
      <w:r w:rsidRPr="00905A7A">
        <w:rPr>
          <w:i/>
          <w:color w:val="000000"/>
        </w:rPr>
        <w:t xml:space="preserve">(wskazać podmiot i określić odpowiedni zakres dla wskazanego podmiotu). </w:t>
      </w:r>
    </w:p>
    <w:p w14:paraId="0CB29D43" w14:textId="77777777" w:rsidR="00CE2298" w:rsidRDefault="00CE2298" w:rsidP="004474E9">
      <w:pPr>
        <w:spacing w:line="276" w:lineRule="auto"/>
        <w:rPr>
          <w:color w:val="000000"/>
          <w:sz w:val="28"/>
          <w:szCs w:val="28"/>
        </w:rPr>
      </w:pPr>
    </w:p>
    <w:p w14:paraId="3B47BAFA"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 xml:space="preserve">(miejscowość), </w:t>
      </w:r>
      <w:r w:rsidRPr="00905A7A">
        <w:rPr>
          <w:color w:val="000000"/>
        </w:rPr>
        <w:t>dnia …………. r.          …………………………………</w:t>
      </w:r>
    </w:p>
    <w:p w14:paraId="49DCE608"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2A46CA07" w14:textId="006FEE0C" w:rsidR="00C74642" w:rsidRDefault="004474E9" w:rsidP="000A6AC9">
      <w:pPr>
        <w:spacing w:line="276" w:lineRule="auto"/>
        <w:jc w:val="right"/>
        <w:rPr>
          <w:i/>
          <w:color w:val="000000"/>
          <w:sz w:val="20"/>
        </w:rPr>
      </w:pPr>
      <w:r w:rsidRPr="00905A7A">
        <w:rPr>
          <w:i/>
          <w:color w:val="000000"/>
          <w:sz w:val="20"/>
        </w:rPr>
        <w:t>do reprezentowania Wykonawcy)</w:t>
      </w:r>
    </w:p>
    <w:p w14:paraId="14237D8E" w14:textId="77777777" w:rsidR="00154755" w:rsidRDefault="00154755" w:rsidP="000A6AC9">
      <w:pPr>
        <w:spacing w:line="276" w:lineRule="auto"/>
        <w:jc w:val="right"/>
        <w:rPr>
          <w:i/>
          <w:color w:val="000000"/>
          <w:sz w:val="20"/>
        </w:rPr>
      </w:pPr>
    </w:p>
    <w:p w14:paraId="78C13546" w14:textId="77777777" w:rsidR="004474E9" w:rsidRPr="00905A7A" w:rsidRDefault="004474E9" w:rsidP="004474E9">
      <w:pPr>
        <w:shd w:val="clear" w:color="auto" w:fill="BFBFBF"/>
        <w:spacing w:line="276" w:lineRule="auto"/>
        <w:rPr>
          <w:b/>
          <w:color w:val="000000"/>
        </w:rPr>
      </w:pPr>
      <w:r w:rsidRPr="00905A7A">
        <w:rPr>
          <w:b/>
          <w:color w:val="000000"/>
        </w:rPr>
        <w:lastRenderedPageBreak/>
        <w:t>OŚWIADCZENIA DOTYCZĄCE WYKONAWCY:</w:t>
      </w:r>
    </w:p>
    <w:p w14:paraId="2725AA41" w14:textId="77777777" w:rsidR="004474E9" w:rsidRPr="00905A7A" w:rsidRDefault="004474E9" w:rsidP="004474E9">
      <w:pPr>
        <w:pStyle w:val="Kolorowalistaakcent11"/>
        <w:spacing w:after="0"/>
        <w:jc w:val="both"/>
        <w:rPr>
          <w:rFonts w:ascii="Times New Roman" w:hAnsi="Times New Roman"/>
          <w:color w:val="000000"/>
          <w:sz w:val="24"/>
          <w:szCs w:val="24"/>
        </w:rPr>
      </w:pPr>
    </w:p>
    <w:p w14:paraId="6B0141C6" w14:textId="77777777" w:rsidR="004474E9" w:rsidRDefault="00C74642" w:rsidP="004474E9">
      <w:pPr>
        <w:pStyle w:val="Teksttreci0"/>
        <w:shd w:val="clear" w:color="auto" w:fill="auto"/>
        <w:spacing w:line="360" w:lineRule="auto"/>
        <w:ind w:firstLine="0"/>
        <w:jc w:val="both"/>
        <w:rPr>
          <w:rFonts w:ascii="Times New Roman" w:hAnsi="Times New Roman"/>
          <w:color w:val="000000"/>
          <w:sz w:val="24"/>
          <w:szCs w:val="24"/>
        </w:rPr>
      </w:pPr>
      <w:r>
        <w:rPr>
          <w:rFonts w:ascii="Times New Roman" w:hAnsi="Times New Roman"/>
          <w:color w:val="000000"/>
          <w:sz w:val="24"/>
          <w:szCs w:val="24"/>
        </w:rPr>
        <w:t xml:space="preserve">1. </w:t>
      </w:r>
      <w:r w:rsidR="004474E9" w:rsidRPr="006D1AAB">
        <w:rPr>
          <w:rFonts w:ascii="Times New Roman" w:hAnsi="Times New Roman"/>
          <w:color w:val="000000"/>
          <w:sz w:val="24"/>
          <w:szCs w:val="24"/>
        </w:rPr>
        <w:t>Oświadczam, że nie podlegam wykluczeniu z postępowania na podstawie art. 108 ust. 1 oraz w art. 109 ust 1 pkt 1,4 ustawy Prawo zamówień publicznych</w:t>
      </w:r>
    </w:p>
    <w:p w14:paraId="3B8FB7A7" w14:textId="17E05D1B" w:rsidR="004474E9" w:rsidRPr="000A6AC9" w:rsidRDefault="00C74642" w:rsidP="000A6AC9">
      <w:pPr>
        <w:pStyle w:val="NormalnyWeb"/>
        <w:spacing w:line="360" w:lineRule="auto"/>
        <w:jc w:val="both"/>
      </w:pPr>
      <w:r w:rsidRPr="00C74642">
        <w:rPr>
          <w:color w:val="000000"/>
        </w:rPr>
        <w:t xml:space="preserve">2. </w:t>
      </w:r>
      <w:r w:rsidRPr="00C74642">
        <w:t xml:space="preserve">Oświadczam, że nie zachodzą w stosunku do mnie przesłanki wykluczenia z postępowania na podstawie art.  </w:t>
      </w:r>
      <w:r w:rsidRPr="00C74642">
        <w:rPr>
          <w:rFonts w:eastAsia="Times New Roman"/>
        </w:rPr>
        <w:t xml:space="preserve">7 ust. 1 ustawy </w:t>
      </w:r>
      <w:r w:rsidRPr="00C74642">
        <w:t>z dnia 13 kwietnia 2022 r.</w:t>
      </w:r>
      <w:r w:rsidRPr="00C74642">
        <w:rPr>
          <w:i/>
          <w:iCs/>
        </w:rPr>
        <w:t xml:space="preserve"> </w:t>
      </w:r>
      <w:r w:rsidRPr="00C74642">
        <w:rPr>
          <w:i/>
          <w:iCs/>
          <w:color w:val="222222"/>
        </w:rPr>
        <w:t xml:space="preserve">o szczególnych rozwiązaniach w zakresie przeciwdziałania wspieraniu agresji na Ukrainę oraz służących ochronie bezpieczeństwa narodowego </w:t>
      </w:r>
      <w:r w:rsidRPr="00C74642">
        <w:rPr>
          <w:iCs/>
          <w:color w:val="222222"/>
        </w:rPr>
        <w:t>(Dz. U. poz. 835)</w:t>
      </w:r>
      <w:r w:rsidRPr="00C74642">
        <w:rPr>
          <w:rStyle w:val="Odwoanieprzypisudolnego"/>
          <w:i/>
          <w:iCs/>
          <w:color w:val="222222"/>
        </w:rPr>
        <w:footnoteReference w:id="1"/>
      </w:r>
      <w:r w:rsidRPr="00C74642">
        <w:rPr>
          <w:i/>
          <w:iCs/>
          <w:color w:val="222222"/>
        </w:rPr>
        <w:t>.</w:t>
      </w:r>
      <w:r w:rsidRPr="00C74642">
        <w:rPr>
          <w:color w:val="222222"/>
        </w:rPr>
        <w:t xml:space="preserve"> </w:t>
      </w:r>
    </w:p>
    <w:p w14:paraId="13855A89"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w:t>
      </w:r>
      <w:proofErr w:type="gramStart"/>
      <w:r w:rsidRPr="00905A7A">
        <w:rPr>
          <w:color w:val="000000"/>
        </w:rPr>
        <w:t>…….</w:t>
      </w:r>
      <w:proofErr w:type="gramEnd"/>
      <w:r w:rsidRPr="00905A7A">
        <w:rPr>
          <w:color w:val="000000"/>
        </w:rPr>
        <w:t>… r.                  ……………………………..</w:t>
      </w:r>
    </w:p>
    <w:p w14:paraId="7DEEFD94"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r w:rsidR="00CC02D2">
        <w:rPr>
          <w:i/>
          <w:color w:val="000000"/>
          <w:sz w:val="20"/>
        </w:rPr>
        <w:t xml:space="preserve"> </w:t>
      </w:r>
    </w:p>
    <w:p w14:paraId="5482FF5D"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408B8281" w14:textId="77777777" w:rsidR="004474E9" w:rsidRPr="00C74642" w:rsidRDefault="004474E9" w:rsidP="004474E9">
      <w:pPr>
        <w:spacing w:line="276" w:lineRule="auto"/>
        <w:ind w:left="5664" w:firstLine="708"/>
        <w:rPr>
          <w:i/>
          <w:color w:val="000000"/>
          <w:sz w:val="16"/>
          <w:szCs w:val="16"/>
        </w:rPr>
      </w:pPr>
    </w:p>
    <w:p w14:paraId="431A6209" w14:textId="77777777" w:rsidR="004474E9" w:rsidRPr="005832E8" w:rsidRDefault="004474E9" w:rsidP="004474E9">
      <w:pPr>
        <w:spacing w:line="276" w:lineRule="auto"/>
        <w:rPr>
          <w:color w:val="000000"/>
        </w:rPr>
      </w:pPr>
      <w:r w:rsidRPr="005832E8">
        <w:rPr>
          <w:color w:val="000000"/>
        </w:rPr>
        <w:t xml:space="preserve">Oświadczam, że zachodzą w stosunku do mnie podstawy wykluczenia z postępowania na podstawie art. …………. ustawy </w:t>
      </w:r>
      <w:proofErr w:type="spellStart"/>
      <w:r w:rsidRPr="005832E8">
        <w:rPr>
          <w:color w:val="000000"/>
        </w:rPr>
        <w:t>Pzp</w:t>
      </w:r>
      <w:proofErr w:type="spellEnd"/>
      <w:r w:rsidRPr="005832E8">
        <w:rPr>
          <w:color w:val="000000"/>
        </w:rPr>
        <w:t xml:space="preserve"> </w:t>
      </w:r>
      <w:r w:rsidRPr="005832E8">
        <w:rPr>
          <w:i/>
          <w:color w:val="000000"/>
        </w:rPr>
        <w:t xml:space="preserve">(podać mającą zastosowanie podstawę wykluczenia spośród wymienionych w art. 108 </w:t>
      </w:r>
      <w:r w:rsidRPr="005832E8">
        <w:rPr>
          <w:color w:val="000000"/>
        </w:rPr>
        <w:t>ust. 1 pkt 1, 2, 5 i 6</w:t>
      </w:r>
      <w:r w:rsidRPr="005832E8">
        <w:rPr>
          <w:i/>
          <w:color w:val="000000"/>
        </w:rPr>
        <w:t xml:space="preserve"> ustawy </w:t>
      </w:r>
      <w:proofErr w:type="spellStart"/>
      <w:r w:rsidRPr="005832E8">
        <w:rPr>
          <w:i/>
          <w:color w:val="000000"/>
        </w:rPr>
        <w:t>Pzp</w:t>
      </w:r>
      <w:proofErr w:type="spellEnd"/>
      <w:r w:rsidRPr="005832E8">
        <w:rPr>
          <w:i/>
          <w:color w:val="000000"/>
        </w:rPr>
        <w:t>).</w:t>
      </w:r>
      <w:r w:rsidRPr="005832E8">
        <w:rPr>
          <w:color w:val="000000"/>
        </w:rPr>
        <w:t xml:space="preserve"> Jednocześnie oświadczam, że w związku z ww. okolicznością, na podstawie art. 110 ust.2. ustawy P</w:t>
      </w:r>
      <w:r>
        <w:rPr>
          <w:color w:val="000000"/>
        </w:rPr>
        <w:t>rawo zamówień publicznych</w:t>
      </w:r>
      <w:r w:rsidRPr="005832E8">
        <w:rPr>
          <w:color w:val="000000"/>
        </w:rPr>
        <w:t xml:space="preserve"> podjąłem następujące środki naprawcze:</w:t>
      </w:r>
    </w:p>
    <w:p w14:paraId="662FBE92" w14:textId="77777777" w:rsidR="004474E9" w:rsidRPr="00905A7A" w:rsidRDefault="004474E9" w:rsidP="004474E9">
      <w:pPr>
        <w:spacing w:line="276" w:lineRule="auto"/>
        <w:rPr>
          <w:color w:val="000000"/>
        </w:rPr>
      </w:pPr>
      <w:r w:rsidRPr="00905A7A">
        <w:rPr>
          <w:color w:val="000000"/>
        </w:rPr>
        <w:t>……………………………………………………………………………………………………………………………………………………………………………………………………</w:t>
      </w:r>
    </w:p>
    <w:p w14:paraId="50AED5EF" w14:textId="77777777" w:rsidR="004474E9" w:rsidRPr="00905A7A" w:rsidRDefault="004474E9" w:rsidP="004474E9">
      <w:pPr>
        <w:spacing w:line="276" w:lineRule="auto"/>
        <w:rPr>
          <w:color w:val="000000"/>
        </w:rPr>
      </w:pPr>
    </w:p>
    <w:p w14:paraId="5E520511" w14:textId="77777777" w:rsidR="004474E9" w:rsidRPr="00905A7A" w:rsidRDefault="004474E9" w:rsidP="004474E9">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0B9955D0" w14:textId="77777777" w:rsidR="00CC02D2" w:rsidRDefault="004474E9" w:rsidP="004474E9">
      <w:pPr>
        <w:spacing w:line="276" w:lineRule="auto"/>
        <w:jc w:val="right"/>
        <w:rPr>
          <w:i/>
          <w:color w:val="000000"/>
          <w:sz w:val="20"/>
        </w:rPr>
      </w:pPr>
      <w:r w:rsidRPr="00905A7A">
        <w:rPr>
          <w:i/>
          <w:color w:val="000000"/>
          <w:sz w:val="20"/>
        </w:rPr>
        <w:t xml:space="preserve">(Podpis osób uprawnionych </w:t>
      </w:r>
    </w:p>
    <w:p w14:paraId="147DD0FA" w14:textId="77777777" w:rsidR="004474E9" w:rsidRPr="00905A7A" w:rsidRDefault="004474E9" w:rsidP="004474E9">
      <w:pPr>
        <w:spacing w:line="276" w:lineRule="auto"/>
        <w:jc w:val="right"/>
        <w:rPr>
          <w:b/>
          <w:color w:val="000000"/>
          <w:sz w:val="28"/>
          <w:szCs w:val="28"/>
          <w:lang w:eastAsia="en-US"/>
        </w:rPr>
      </w:pPr>
      <w:r w:rsidRPr="00905A7A">
        <w:rPr>
          <w:i/>
          <w:color w:val="000000"/>
          <w:sz w:val="20"/>
        </w:rPr>
        <w:t>do reprezentowania Wykonawcy)</w:t>
      </w:r>
    </w:p>
    <w:p w14:paraId="39C6B414" w14:textId="77777777" w:rsidR="004474E9" w:rsidRPr="00C74642" w:rsidRDefault="004474E9" w:rsidP="004474E9">
      <w:pPr>
        <w:spacing w:line="276" w:lineRule="auto"/>
        <w:rPr>
          <w:i/>
          <w:color w:val="000000"/>
          <w:sz w:val="16"/>
          <w:szCs w:val="16"/>
        </w:rPr>
      </w:pPr>
    </w:p>
    <w:p w14:paraId="16F73205" w14:textId="77777777" w:rsidR="004474E9" w:rsidRPr="00905A7A" w:rsidRDefault="004474E9" w:rsidP="004474E9">
      <w:pPr>
        <w:shd w:val="clear" w:color="auto" w:fill="BFBFBF"/>
        <w:spacing w:line="276" w:lineRule="auto"/>
        <w:rPr>
          <w:b/>
          <w:color w:val="000000"/>
        </w:rPr>
      </w:pPr>
      <w:r w:rsidRPr="00905A7A">
        <w:rPr>
          <w:b/>
          <w:color w:val="000000"/>
        </w:rPr>
        <w:t>OŚWIADCZENIE DOTYCZĄCE PODANYCH INFORMACJI:</w:t>
      </w:r>
    </w:p>
    <w:p w14:paraId="2446999F" w14:textId="77777777" w:rsidR="004474E9" w:rsidRPr="00905A7A" w:rsidRDefault="004474E9" w:rsidP="004474E9">
      <w:pPr>
        <w:spacing w:line="276" w:lineRule="auto"/>
        <w:rPr>
          <w:b/>
          <w:color w:val="000000"/>
        </w:rPr>
      </w:pPr>
    </w:p>
    <w:p w14:paraId="43803E41" w14:textId="77777777" w:rsidR="004474E9" w:rsidRPr="00905A7A" w:rsidRDefault="004474E9" w:rsidP="004474E9">
      <w:pPr>
        <w:spacing w:line="276" w:lineRule="auto"/>
        <w:rPr>
          <w:color w:val="000000"/>
        </w:rPr>
      </w:pPr>
      <w:r w:rsidRPr="00905A7A">
        <w:rPr>
          <w:color w:val="000000"/>
        </w:rPr>
        <w:t xml:space="preserve">Oświadczam, że wszystkie informacje podane w powyższych oświadczeniach są aktualne </w:t>
      </w:r>
      <w:r w:rsidRPr="00905A7A">
        <w:rPr>
          <w:color w:val="000000"/>
        </w:rPr>
        <w:br/>
        <w:t>i zgodne z prawdą oraz zostały przedstawione z pełną świadomością konsekwencji wprowadzenia zamawiającego w błąd przy przedstawianiu informacji.</w:t>
      </w:r>
    </w:p>
    <w:p w14:paraId="29E1271F" w14:textId="77777777" w:rsidR="004474E9" w:rsidRPr="00905A7A" w:rsidRDefault="004474E9" w:rsidP="004474E9">
      <w:pPr>
        <w:spacing w:line="276" w:lineRule="auto"/>
        <w:rPr>
          <w:color w:val="000000"/>
        </w:rPr>
      </w:pPr>
    </w:p>
    <w:p w14:paraId="3DA68C21" w14:textId="77777777" w:rsidR="004474E9" w:rsidRPr="00905A7A" w:rsidRDefault="004474E9" w:rsidP="004474E9">
      <w:pPr>
        <w:spacing w:line="276" w:lineRule="auto"/>
        <w:rPr>
          <w:color w:val="000000"/>
          <w:sz w:val="28"/>
          <w:szCs w:val="28"/>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395AACD9" w14:textId="77777777" w:rsidR="00CC02D2" w:rsidRDefault="00CC02D2" w:rsidP="004474E9">
      <w:pPr>
        <w:rPr>
          <w:i/>
          <w:color w:val="000000"/>
          <w:sz w:val="20"/>
        </w:rPr>
      </w:pPr>
      <w:r>
        <w:rPr>
          <w:i/>
          <w:color w:val="000000"/>
          <w:sz w:val="20"/>
        </w:rPr>
        <w:t xml:space="preserve">                                                                                                                      </w:t>
      </w:r>
      <w:r w:rsidR="004474E9" w:rsidRPr="00905A7A">
        <w:rPr>
          <w:i/>
          <w:color w:val="000000"/>
          <w:sz w:val="20"/>
        </w:rPr>
        <w:t xml:space="preserve">(Podpis osób uprawnionych </w:t>
      </w:r>
    </w:p>
    <w:p w14:paraId="03838D01" w14:textId="7035397E" w:rsidR="00A5397F" w:rsidRPr="000A6AC9" w:rsidRDefault="00CC02D2" w:rsidP="000A6AC9">
      <w:r>
        <w:rPr>
          <w:i/>
          <w:color w:val="000000"/>
          <w:sz w:val="20"/>
        </w:rPr>
        <w:t xml:space="preserve">                                                                                                                        </w:t>
      </w:r>
      <w:r w:rsidR="004474E9" w:rsidRPr="00905A7A">
        <w:rPr>
          <w:i/>
          <w:color w:val="000000"/>
          <w:sz w:val="20"/>
        </w:rPr>
        <w:t>do reprezentowania Wykonawcy</w:t>
      </w:r>
    </w:p>
    <w:p w14:paraId="68C52053" w14:textId="77777777" w:rsidR="001E145C" w:rsidRDefault="001E145C" w:rsidP="00CC02D2">
      <w:pPr>
        <w:jc w:val="right"/>
        <w:rPr>
          <w:b/>
          <w:spacing w:val="4"/>
          <w:szCs w:val="36"/>
        </w:rPr>
      </w:pPr>
    </w:p>
    <w:p w14:paraId="6D75FC7F" w14:textId="77777777" w:rsidR="00CC02D2" w:rsidRPr="006D1AAB" w:rsidRDefault="00CC02D2" w:rsidP="00CC02D2">
      <w:pPr>
        <w:jc w:val="right"/>
        <w:rPr>
          <w:b/>
          <w:spacing w:val="4"/>
          <w:szCs w:val="36"/>
        </w:rPr>
      </w:pPr>
      <w:r>
        <w:rPr>
          <w:b/>
          <w:spacing w:val="4"/>
          <w:szCs w:val="36"/>
        </w:rPr>
        <w:lastRenderedPageBreak/>
        <w:t>Załącznik nr 3</w:t>
      </w:r>
      <w:r w:rsidRPr="006D1AAB">
        <w:rPr>
          <w:b/>
          <w:spacing w:val="4"/>
          <w:szCs w:val="36"/>
        </w:rPr>
        <w:t xml:space="preserve"> do SWZ</w:t>
      </w:r>
    </w:p>
    <w:p w14:paraId="62648700" w14:textId="77777777" w:rsidR="00CC02D2" w:rsidRPr="00681A23" w:rsidRDefault="00CC02D2" w:rsidP="00CC02D2">
      <w:pPr>
        <w:rPr>
          <w:bCs/>
        </w:rPr>
      </w:pPr>
    </w:p>
    <w:p w14:paraId="459BF65F"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0B477F85"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p>
    <w:p w14:paraId="50F3BF19" w14:textId="77777777" w:rsidR="00CC02D2" w:rsidRPr="00681A23" w:rsidRDefault="00CC02D2" w:rsidP="00CC02D2">
      <w:pPr>
        <w:pStyle w:val="Tekstprzypisudolnego"/>
        <w:spacing w:line="276" w:lineRule="auto"/>
        <w:jc w:val="center"/>
        <w:rPr>
          <w:rFonts w:ascii="Times New Roman" w:hAnsi="Times New Roman"/>
          <w:bCs/>
          <w:color w:val="000000"/>
          <w:spacing w:val="4"/>
          <w:sz w:val="24"/>
        </w:rPr>
      </w:pPr>
      <w:r w:rsidRPr="00681A23">
        <w:rPr>
          <w:rFonts w:ascii="Times New Roman" w:hAnsi="Times New Roman"/>
          <w:bCs/>
          <w:color w:val="000000"/>
          <w:spacing w:val="4"/>
          <w:sz w:val="24"/>
        </w:rPr>
        <w:t>OŚWIADCZENIE WYKONAWCY</w:t>
      </w:r>
    </w:p>
    <w:p w14:paraId="31F6FB3F" w14:textId="77777777" w:rsidR="00CC02D2" w:rsidRPr="00681A23" w:rsidRDefault="00CC02D2" w:rsidP="00CC02D2">
      <w:pPr>
        <w:spacing w:line="276" w:lineRule="auto"/>
        <w:rPr>
          <w:bCs/>
          <w:color w:val="000000"/>
          <w:spacing w:val="4"/>
        </w:rPr>
      </w:pPr>
    </w:p>
    <w:p w14:paraId="6B117F91" w14:textId="77777777" w:rsidR="00CC02D2" w:rsidRPr="00681A23" w:rsidRDefault="00CC02D2" w:rsidP="00CC02D2">
      <w:pPr>
        <w:spacing w:line="276" w:lineRule="auto"/>
        <w:rPr>
          <w:bCs/>
          <w:color w:val="000000"/>
          <w:spacing w:val="4"/>
        </w:rPr>
      </w:pPr>
    </w:p>
    <w:p w14:paraId="1957DC28" w14:textId="77777777" w:rsidR="00CC02D2" w:rsidRPr="00681A23" w:rsidRDefault="00CC02D2" w:rsidP="00CC02D2">
      <w:pPr>
        <w:spacing w:line="276" w:lineRule="auto"/>
        <w:rPr>
          <w:bCs/>
          <w:color w:val="000000"/>
          <w:spacing w:val="4"/>
        </w:rPr>
      </w:pPr>
    </w:p>
    <w:p w14:paraId="5AA5B562" w14:textId="77777777" w:rsidR="00CC02D2" w:rsidRPr="00681A23" w:rsidRDefault="00CC02D2" w:rsidP="00CC02D2">
      <w:pPr>
        <w:rPr>
          <w:bCs/>
          <w:color w:val="000000"/>
          <w:spacing w:val="4"/>
        </w:rPr>
      </w:pPr>
      <w:r w:rsidRPr="00681A23">
        <w:rPr>
          <w:bCs/>
          <w:color w:val="000000"/>
          <w:spacing w:val="4"/>
        </w:rPr>
        <w:t>My niżej podpisani:</w:t>
      </w:r>
    </w:p>
    <w:p w14:paraId="222C5C0D"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1AD42455" w14:textId="77777777" w:rsidR="00CC02D2" w:rsidRPr="00681A23" w:rsidRDefault="00CC02D2" w:rsidP="00CC02D2">
      <w:pPr>
        <w:rPr>
          <w:bCs/>
          <w:color w:val="000000"/>
          <w:spacing w:val="4"/>
        </w:rPr>
      </w:pPr>
      <w:r w:rsidRPr="00681A23">
        <w:rPr>
          <w:bCs/>
          <w:color w:val="000000"/>
          <w:spacing w:val="4"/>
        </w:rPr>
        <w:t xml:space="preserve">działając w imieniu i na rzecz: </w:t>
      </w:r>
    </w:p>
    <w:p w14:paraId="5782A0E7"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49639775" w14:textId="77777777" w:rsidR="00CC02D2" w:rsidRPr="00681A23" w:rsidRDefault="00CC02D2" w:rsidP="00CC02D2">
      <w:pPr>
        <w:rPr>
          <w:bCs/>
          <w:color w:val="000000"/>
          <w:spacing w:val="4"/>
        </w:rPr>
      </w:pPr>
      <w:r w:rsidRPr="00681A23">
        <w:rPr>
          <w:bCs/>
          <w:color w:val="000000"/>
          <w:spacing w:val="4"/>
        </w:rPr>
        <w:t>.............................................................................................................</w:t>
      </w:r>
      <w:r>
        <w:rPr>
          <w:bCs/>
          <w:color w:val="000000"/>
          <w:spacing w:val="4"/>
        </w:rPr>
        <w:t>............................</w:t>
      </w:r>
    </w:p>
    <w:p w14:paraId="0CB63FAB" w14:textId="5CE9B8A4" w:rsidR="00CC02D2" w:rsidRPr="00681A23" w:rsidRDefault="00CC02D2" w:rsidP="00CC02D2">
      <w:pPr>
        <w:rPr>
          <w:bCs/>
        </w:rPr>
      </w:pPr>
      <w:r w:rsidRPr="00681A23">
        <w:rPr>
          <w:bCs/>
          <w:color w:val="000000"/>
          <w:spacing w:val="4"/>
        </w:rPr>
        <w:t>ubiegając się o udzielenie zamówienia publicznego pn</w:t>
      </w:r>
      <w:r w:rsidRPr="00D01916">
        <w:rPr>
          <w:bCs/>
          <w:color w:val="000000"/>
          <w:spacing w:val="4"/>
        </w:rPr>
        <w:t xml:space="preserve">. </w:t>
      </w:r>
      <w:r w:rsidR="000A6AC9" w:rsidRPr="00D01916">
        <w:rPr>
          <w:b/>
          <w:color w:val="000000"/>
          <w:spacing w:val="4"/>
        </w:rPr>
        <w:t>„</w:t>
      </w:r>
      <w:r w:rsidR="00D01916" w:rsidRPr="00D01916">
        <w:rPr>
          <w:b/>
        </w:rPr>
        <w:t>Modernizacja budynku Podlaskiego Młodzieżowego Centrum Sportowo – Rekreacyjnego przy ulicy Bulwar 1 w Sokołowie Podlaskim Etap 3 – rozbudowa infrastruktury rekreacyjnej o wodny plac zabaw, jacuzzi i saunę</w:t>
      </w:r>
      <w:r w:rsidR="000A6AC9" w:rsidRPr="00D01916">
        <w:rPr>
          <w:b/>
        </w:rPr>
        <w:t>”</w:t>
      </w:r>
      <w:r w:rsidR="004E0E3E" w:rsidRPr="00D01916">
        <w:rPr>
          <w:b/>
          <w:i/>
          <w:szCs w:val="24"/>
        </w:rPr>
        <w:t>,</w:t>
      </w:r>
      <w:r w:rsidR="00CF62CF" w:rsidRPr="00F11A3D">
        <w:rPr>
          <w:i/>
          <w:szCs w:val="24"/>
        </w:rPr>
        <w:t xml:space="preserve"> </w:t>
      </w:r>
      <w:r w:rsidRPr="00681A23">
        <w:rPr>
          <w:bCs/>
          <w:color w:val="000000"/>
        </w:rPr>
        <w:t>prowadzonego przez</w:t>
      </w:r>
      <w:r w:rsidR="00D01891">
        <w:rPr>
          <w:bCs/>
          <w:color w:val="000000"/>
        </w:rPr>
        <w:t xml:space="preserve"> Miasto Sokołów Podlaski</w:t>
      </w:r>
      <w:r w:rsidRPr="00681A23">
        <w:rPr>
          <w:bCs/>
          <w:color w:val="000000"/>
        </w:rPr>
        <w:t xml:space="preserve"> oświadczamy</w:t>
      </w:r>
      <w:r w:rsidR="00D01891">
        <w:rPr>
          <w:bCs/>
          <w:color w:val="000000"/>
        </w:rPr>
        <w:t xml:space="preserve">, </w:t>
      </w:r>
      <w:r w:rsidRPr="00681A23">
        <w:rPr>
          <w:bCs/>
        </w:rPr>
        <w:t xml:space="preserve">że informacje zawarte w oświadczeniu, o którym mowa w art. 125 ust. 1 </w:t>
      </w:r>
      <w:proofErr w:type="spellStart"/>
      <w:r w:rsidRPr="00681A23">
        <w:rPr>
          <w:bCs/>
        </w:rPr>
        <w:t>p.z.p</w:t>
      </w:r>
      <w:proofErr w:type="spellEnd"/>
      <w:r w:rsidRPr="00681A23">
        <w:rPr>
          <w:bCs/>
        </w:rPr>
        <w:t xml:space="preserve">. w zakresie odnoszącym się do podstaw wykluczenia wskazanych w art. 108 ust. 1 pkt 3-6 </w:t>
      </w:r>
      <w:proofErr w:type="spellStart"/>
      <w:r w:rsidRPr="00681A23">
        <w:rPr>
          <w:bCs/>
        </w:rPr>
        <w:t>p.z.p</w:t>
      </w:r>
      <w:proofErr w:type="spellEnd"/>
      <w:r w:rsidRPr="00681A23">
        <w:rPr>
          <w:bCs/>
        </w:rPr>
        <w:t xml:space="preserve">. oraz w zakresie podstaw wykluczenia wskazanych w art. 109 ust. 1 pkt </w:t>
      </w:r>
      <w:r>
        <w:rPr>
          <w:bCs/>
        </w:rPr>
        <w:t>1</w:t>
      </w:r>
      <w:r w:rsidRPr="00681A23">
        <w:rPr>
          <w:bCs/>
        </w:rPr>
        <w:t xml:space="preserve"> </w:t>
      </w:r>
      <w:proofErr w:type="spellStart"/>
      <w:r w:rsidRPr="00681A23">
        <w:rPr>
          <w:bCs/>
        </w:rPr>
        <w:t>p.z.p</w:t>
      </w:r>
      <w:proofErr w:type="spellEnd"/>
      <w:r w:rsidRPr="00681A23">
        <w:rPr>
          <w:bCs/>
        </w:rPr>
        <w:t>. są aktualne.</w:t>
      </w:r>
    </w:p>
    <w:p w14:paraId="46B546A2" w14:textId="77777777" w:rsidR="00CC02D2" w:rsidRPr="00681A23" w:rsidRDefault="00CC02D2" w:rsidP="00CC02D2">
      <w:pPr>
        <w:rPr>
          <w:bCs/>
        </w:rPr>
      </w:pPr>
    </w:p>
    <w:p w14:paraId="33638194" w14:textId="77777777" w:rsidR="00CC02D2" w:rsidRPr="00681A23" w:rsidRDefault="00CC02D2" w:rsidP="00CC02D2">
      <w:pPr>
        <w:rPr>
          <w:bCs/>
        </w:rPr>
      </w:pPr>
    </w:p>
    <w:p w14:paraId="0B6EE49C" w14:textId="77777777" w:rsidR="00CC02D2" w:rsidRPr="00681A23" w:rsidRDefault="00CC02D2" w:rsidP="00CC02D2">
      <w:pPr>
        <w:rPr>
          <w:bCs/>
        </w:rPr>
      </w:pPr>
    </w:p>
    <w:p w14:paraId="3844DFFB" w14:textId="77777777" w:rsidR="00CC02D2" w:rsidRPr="00681A23" w:rsidRDefault="00CC02D2" w:rsidP="00CC02D2">
      <w:pPr>
        <w:rPr>
          <w:bCs/>
        </w:rPr>
      </w:pPr>
    </w:p>
    <w:p w14:paraId="45517993"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61B1CAA0"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CB74E3D" w14:textId="77777777" w:rsidR="00CC02D2" w:rsidRPr="00905A7A" w:rsidRDefault="00CC02D2" w:rsidP="00CC02D2">
      <w:pPr>
        <w:spacing w:line="276" w:lineRule="auto"/>
        <w:jc w:val="right"/>
        <w:rPr>
          <w:b/>
          <w:color w:val="000000"/>
          <w:sz w:val="28"/>
          <w:szCs w:val="28"/>
          <w:lang w:eastAsia="en-US"/>
        </w:rPr>
      </w:pPr>
      <w:r w:rsidRPr="00905A7A">
        <w:rPr>
          <w:i/>
          <w:color w:val="000000"/>
          <w:sz w:val="20"/>
        </w:rPr>
        <w:t>do reprezentowania Wykonawcy)</w:t>
      </w:r>
    </w:p>
    <w:p w14:paraId="1F416C81" w14:textId="77777777" w:rsidR="00CC02D2" w:rsidRDefault="00CC02D2" w:rsidP="00CC02D2">
      <w:pPr>
        <w:spacing w:before="120" w:after="120" w:line="276" w:lineRule="auto"/>
        <w:rPr>
          <w:rFonts w:ascii="Arial" w:hAnsi="Arial" w:cs="Arial"/>
        </w:rPr>
      </w:pPr>
    </w:p>
    <w:p w14:paraId="2BEC4B89" w14:textId="77777777" w:rsidR="004474E9" w:rsidRDefault="004474E9" w:rsidP="004474E9">
      <w:pPr>
        <w:jc w:val="right"/>
        <w:rPr>
          <w:b/>
        </w:rPr>
      </w:pPr>
    </w:p>
    <w:p w14:paraId="231A82DD" w14:textId="77777777" w:rsidR="00CC02D2" w:rsidRDefault="00CC02D2" w:rsidP="00CC02D2">
      <w:pPr>
        <w:tabs>
          <w:tab w:val="num" w:pos="0"/>
        </w:tabs>
        <w:suppressAutoHyphens/>
        <w:spacing w:after="40"/>
        <w:ind w:left="709" w:hanging="709"/>
        <w:jc w:val="right"/>
        <w:rPr>
          <w:b/>
          <w:sz w:val="26"/>
          <w:szCs w:val="26"/>
        </w:rPr>
      </w:pPr>
    </w:p>
    <w:p w14:paraId="4B1B25B0" w14:textId="77777777" w:rsidR="00CC02D2" w:rsidRDefault="00CC02D2" w:rsidP="00CC02D2">
      <w:pPr>
        <w:tabs>
          <w:tab w:val="num" w:pos="0"/>
        </w:tabs>
        <w:suppressAutoHyphens/>
        <w:spacing w:after="40"/>
        <w:ind w:left="709" w:hanging="709"/>
        <w:jc w:val="right"/>
        <w:rPr>
          <w:b/>
          <w:sz w:val="26"/>
          <w:szCs w:val="26"/>
        </w:rPr>
      </w:pPr>
    </w:p>
    <w:p w14:paraId="6B819CC3" w14:textId="77777777" w:rsidR="007B425C" w:rsidRDefault="007B425C" w:rsidP="00CC02D2">
      <w:pPr>
        <w:tabs>
          <w:tab w:val="num" w:pos="0"/>
        </w:tabs>
        <w:suppressAutoHyphens/>
        <w:spacing w:after="40"/>
        <w:ind w:left="709" w:hanging="709"/>
        <w:jc w:val="right"/>
        <w:rPr>
          <w:b/>
          <w:sz w:val="26"/>
          <w:szCs w:val="26"/>
        </w:rPr>
      </w:pPr>
    </w:p>
    <w:p w14:paraId="6667DE26" w14:textId="77777777" w:rsidR="00CA4C3D" w:rsidRDefault="00CA4C3D" w:rsidP="00CC02D2">
      <w:pPr>
        <w:tabs>
          <w:tab w:val="num" w:pos="0"/>
        </w:tabs>
        <w:suppressAutoHyphens/>
        <w:spacing w:after="40"/>
        <w:ind w:left="709" w:hanging="709"/>
        <w:jc w:val="right"/>
        <w:rPr>
          <w:b/>
          <w:sz w:val="26"/>
          <w:szCs w:val="26"/>
        </w:rPr>
      </w:pPr>
    </w:p>
    <w:p w14:paraId="39C234A4" w14:textId="77777777" w:rsidR="00CC02D2" w:rsidRDefault="00CC02D2" w:rsidP="00CC02D2">
      <w:pPr>
        <w:tabs>
          <w:tab w:val="num" w:pos="0"/>
        </w:tabs>
        <w:suppressAutoHyphens/>
        <w:spacing w:after="40"/>
        <w:ind w:left="709" w:hanging="709"/>
        <w:jc w:val="right"/>
        <w:rPr>
          <w:b/>
          <w:sz w:val="26"/>
          <w:szCs w:val="26"/>
        </w:rPr>
      </w:pPr>
    </w:p>
    <w:p w14:paraId="0A06AE09" w14:textId="77777777" w:rsidR="00CF1A73" w:rsidRDefault="00CF1A73" w:rsidP="00CF1A73">
      <w:pPr>
        <w:rPr>
          <w:b/>
          <w:sz w:val="26"/>
          <w:szCs w:val="26"/>
        </w:rPr>
      </w:pPr>
    </w:p>
    <w:p w14:paraId="65B98B04" w14:textId="77777777" w:rsidR="00CC02D2" w:rsidRPr="006D1AAB" w:rsidRDefault="00CC02D2" w:rsidP="00CC02D2">
      <w:pPr>
        <w:jc w:val="right"/>
        <w:rPr>
          <w:b/>
          <w:spacing w:val="4"/>
          <w:szCs w:val="36"/>
        </w:rPr>
      </w:pPr>
      <w:r>
        <w:rPr>
          <w:b/>
          <w:spacing w:val="4"/>
          <w:szCs w:val="36"/>
        </w:rPr>
        <w:lastRenderedPageBreak/>
        <w:t>Załącznik nr 4</w:t>
      </w:r>
      <w:r w:rsidRPr="006D1AAB">
        <w:rPr>
          <w:b/>
          <w:spacing w:val="4"/>
          <w:szCs w:val="36"/>
        </w:rPr>
        <w:t xml:space="preserve"> do SWZ</w:t>
      </w:r>
    </w:p>
    <w:p w14:paraId="1A16F7B1" w14:textId="77777777" w:rsidR="00CC02D2" w:rsidRPr="00683B94" w:rsidRDefault="002B5F39" w:rsidP="00CC02D2">
      <w:pPr>
        <w:pStyle w:val="Tekstprzypisudolnego"/>
        <w:jc w:val="both"/>
        <w:rPr>
          <w:spacing w:val="4"/>
        </w:rPr>
      </w:pPr>
      <w:r>
        <w:rPr>
          <w:noProof/>
        </w:rPr>
        <mc:AlternateContent>
          <mc:Choice Requires="wps">
            <w:drawing>
              <wp:anchor distT="0" distB="0" distL="114300" distR="114300" simplePos="0" relativeHeight="251658752" behindDoc="0" locked="0" layoutInCell="1" allowOverlap="1" wp14:anchorId="0CD653A5" wp14:editId="15538B94">
                <wp:simplePos x="0" y="0"/>
                <wp:positionH relativeFrom="column">
                  <wp:posOffset>0</wp:posOffset>
                </wp:positionH>
                <wp:positionV relativeFrom="paragraph">
                  <wp:posOffset>140335</wp:posOffset>
                </wp:positionV>
                <wp:extent cx="2057400" cy="1162050"/>
                <wp:effectExtent l="0" t="0" r="0" b="0"/>
                <wp:wrapThrough wrapText="bothSides">
                  <wp:wrapPolygon edited="0">
                    <wp:start x="0" y="0"/>
                    <wp:lineTo x="0" y="21600"/>
                    <wp:lineTo x="21600" y="21600"/>
                    <wp:lineTo x="21600" y="0"/>
                    <wp:lineTo x="0" y="0"/>
                  </wp:wrapPolygon>
                </wp:wrapThrough>
                <wp:docPr id="636365150"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162050"/>
                        </a:xfrm>
                        <a:prstGeom prst="rect">
                          <a:avLst/>
                        </a:prstGeom>
                        <a:solidFill>
                          <a:srgbClr val="FFFFFF"/>
                        </a:solidFill>
                        <a:ln w="9525">
                          <a:solidFill>
                            <a:srgbClr val="000000"/>
                          </a:solidFill>
                          <a:miter lim="800000"/>
                          <a:headEnd/>
                          <a:tailEnd/>
                        </a:ln>
                      </wps:spPr>
                      <wps:txb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53A5" id="Pole tekstowe 3" o:spid="_x0000_s1027" type="#_x0000_t202" style="position:absolute;left:0;text-align:left;margin-left:0;margin-top:11.05pt;width:162pt;height:9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">
                <v:path arrowok="t"/>
                <v:textbox>
                  <w:txbxContent>
                    <w:p w14:paraId="05FA97C5" w14:textId="77777777" w:rsidR="00630338" w:rsidRDefault="00630338" w:rsidP="00CC02D2">
                      <w:pPr>
                        <w:jc w:val="center"/>
                      </w:pPr>
                    </w:p>
                    <w:p w14:paraId="799D14B7" w14:textId="77777777" w:rsidR="00630338" w:rsidRDefault="00630338" w:rsidP="00CC02D2">
                      <w:pPr>
                        <w:jc w:val="center"/>
                      </w:pPr>
                    </w:p>
                    <w:p w14:paraId="1A309A82" w14:textId="77777777" w:rsidR="00630338" w:rsidRPr="00FF0CFD" w:rsidRDefault="00630338" w:rsidP="00CC02D2">
                      <w:pPr>
                        <w:jc w:val="center"/>
                      </w:pPr>
                    </w:p>
                    <w:p w14:paraId="55A4219A" w14:textId="77777777" w:rsidR="00630338" w:rsidRPr="00FF0CFD" w:rsidRDefault="00630338" w:rsidP="00CC02D2">
                      <w:pPr>
                        <w:jc w:val="center"/>
                        <w:rPr>
                          <w:sz w:val="22"/>
                        </w:rPr>
                      </w:pPr>
                      <w:r w:rsidRPr="00FF0CFD">
                        <w:rPr>
                          <w:sz w:val="22"/>
                        </w:rPr>
                        <w:t>Pieczęć Wykonawcy</w:t>
                      </w:r>
                    </w:p>
                  </w:txbxContent>
                </v:textbox>
                <w10:wrap type="through"/>
              </v:shape>
            </w:pict>
          </mc:Fallback>
        </mc:AlternateContent>
      </w:r>
    </w:p>
    <w:p w14:paraId="7E28EF9A" w14:textId="77777777" w:rsidR="00CC02D2" w:rsidRPr="00683B94" w:rsidRDefault="00CC02D2" w:rsidP="00CC02D2">
      <w:pPr>
        <w:pStyle w:val="Tekstprzypisudolnego"/>
        <w:jc w:val="both"/>
        <w:rPr>
          <w:spacing w:val="4"/>
        </w:rPr>
      </w:pPr>
    </w:p>
    <w:p w14:paraId="037CF0E4" w14:textId="77777777" w:rsidR="00CC02D2" w:rsidRPr="00683B94" w:rsidRDefault="00CC02D2" w:rsidP="00CC02D2">
      <w:pPr>
        <w:pStyle w:val="Tekstprzypisudolnego"/>
        <w:jc w:val="both"/>
        <w:rPr>
          <w:spacing w:val="4"/>
        </w:rPr>
      </w:pPr>
    </w:p>
    <w:p w14:paraId="6B321DBD" w14:textId="77777777" w:rsidR="00CC02D2" w:rsidRPr="00683B94" w:rsidRDefault="00CC02D2" w:rsidP="00CC02D2">
      <w:pPr>
        <w:pStyle w:val="Tekstprzypisudolnego"/>
        <w:jc w:val="both"/>
        <w:rPr>
          <w:spacing w:val="4"/>
        </w:rPr>
      </w:pPr>
    </w:p>
    <w:p w14:paraId="7CABBD5D" w14:textId="77777777" w:rsidR="00CC02D2" w:rsidRDefault="00CC02D2" w:rsidP="00CC02D2">
      <w:pPr>
        <w:pStyle w:val="Tekstprzypisudolnego"/>
        <w:jc w:val="center"/>
        <w:rPr>
          <w:b/>
          <w:spacing w:val="4"/>
          <w:sz w:val="24"/>
        </w:rPr>
      </w:pPr>
    </w:p>
    <w:p w14:paraId="638C9397" w14:textId="77777777" w:rsidR="00CC02D2" w:rsidRDefault="00CC02D2" w:rsidP="00CC02D2">
      <w:pPr>
        <w:pStyle w:val="Tekstprzypisudolnego"/>
        <w:jc w:val="center"/>
        <w:rPr>
          <w:b/>
          <w:spacing w:val="4"/>
          <w:sz w:val="24"/>
        </w:rPr>
      </w:pPr>
    </w:p>
    <w:p w14:paraId="2306FCF8" w14:textId="77777777" w:rsidR="00CC02D2" w:rsidRDefault="00CC02D2" w:rsidP="00CC02D2">
      <w:pPr>
        <w:pStyle w:val="Tekstprzypisudolnego"/>
        <w:jc w:val="center"/>
        <w:rPr>
          <w:b/>
          <w:spacing w:val="4"/>
          <w:sz w:val="24"/>
        </w:rPr>
      </w:pPr>
    </w:p>
    <w:p w14:paraId="5E238C43" w14:textId="77777777" w:rsidR="00CC02D2" w:rsidRDefault="00CC02D2" w:rsidP="00CC02D2">
      <w:pPr>
        <w:pStyle w:val="Tekstprzypisudolnego"/>
        <w:jc w:val="center"/>
        <w:rPr>
          <w:b/>
          <w:spacing w:val="4"/>
          <w:sz w:val="24"/>
        </w:rPr>
      </w:pPr>
    </w:p>
    <w:p w14:paraId="14C8BBD6" w14:textId="77777777" w:rsidR="00CC02D2" w:rsidRPr="009F7918" w:rsidRDefault="00CC02D2" w:rsidP="00CC02D2">
      <w:pPr>
        <w:pStyle w:val="Tekstprzypisudolnego"/>
        <w:jc w:val="center"/>
        <w:rPr>
          <w:rFonts w:ascii="Times New Roman" w:hAnsi="Times New Roman"/>
          <w:b/>
          <w:spacing w:val="4"/>
          <w:sz w:val="24"/>
        </w:rPr>
      </w:pPr>
    </w:p>
    <w:p w14:paraId="73DABDE1" w14:textId="77777777" w:rsidR="00CC02D2" w:rsidRPr="009F7918" w:rsidRDefault="00CC02D2" w:rsidP="00CC02D2">
      <w:pPr>
        <w:pStyle w:val="Tekstprzypisudolnego"/>
        <w:jc w:val="center"/>
        <w:rPr>
          <w:rFonts w:ascii="Times New Roman" w:hAnsi="Times New Roman"/>
          <w:b/>
          <w:spacing w:val="4"/>
          <w:sz w:val="24"/>
        </w:rPr>
      </w:pPr>
      <w:r w:rsidRPr="009F7918">
        <w:rPr>
          <w:rFonts w:ascii="Times New Roman" w:hAnsi="Times New Roman"/>
          <w:b/>
          <w:spacing w:val="4"/>
          <w:sz w:val="24"/>
        </w:rPr>
        <w:t>OŚWIADCZENIE WYKONAWCY</w:t>
      </w:r>
    </w:p>
    <w:p w14:paraId="29B36956" w14:textId="77777777" w:rsidR="00CC02D2" w:rsidRPr="00683B94" w:rsidRDefault="00CC02D2" w:rsidP="00CC02D2">
      <w:pPr>
        <w:rPr>
          <w:b/>
          <w:spacing w:val="4"/>
          <w:sz w:val="20"/>
        </w:rPr>
      </w:pPr>
    </w:p>
    <w:p w14:paraId="62DCC0D0" w14:textId="77777777" w:rsidR="00CC02D2" w:rsidRPr="006D1AAB" w:rsidRDefault="00CC02D2" w:rsidP="00CC02D2">
      <w:pPr>
        <w:rPr>
          <w:spacing w:val="4"/>
        </w:rPr>
      </w:pPr>
      <w:r w:rsidRPr="006D1AAB">
        <w:rPr>
          <w:spacing w:val="4"/>
        </w:rPr>
        <w:t>My niżej podpisani:</w:t>
      </w:r>
    </w:p>
    <w:p w14:paraId="49DDCAB9" w14:textId="77777777" w:rsidR="00CC02D2" w:rsidRPr="006D1AAB" w:rsidRDefault="00CC02D2" w:rsidP="00CC02D2">
      <w:pPr>
        <w:rPr>
          <w:spacing w:val="4"/>
        </w:rPr>
      </w:pPr>
      <w:r w:rsidRPr="006D1AAB">
        <w:rPr>
          <w:spacing w:val="4"/>
        </w:rPr>
        <w:t>………………………………………………………………………………………………………………</w:t>
      </w:r>
      <w:r>
        <w:rPr>
          <w:spacing w:val="4"/>
        </w:rPr>
        <w:t>………………………………………………………………………………</w:t>
      </w:r>
    </w:p>
    <w:p w14:paraId="5CB6E8E8" w14:textId="77777777" w:rsidR="00CC02D2" w:rsidRPr="006D1AAB" w:rsidRDefault="00CC02D2" w:rsidP="00CC02D2">
      <w:pPr>
        <w:rPr>
          <w:spacing w:val="4"/>
        </w:rPr>
      </w:pPr>
      <w:r w:rsidRPr="006D1AAB">
        <w:rPr>
          <w:spacing w:val="4"/>
        </w:rPr>
        <w:t xml:space="preserve">działając w imieniu i na rzecz: </w:t>
      </w:r>
    </w:p>
    <w:p w14:paraId="7011F3FB" w14:textId="77777777" w:rsidR="00CC02D2" w:rsidRPr="006D1AAB" w:rsidRDefault="00CC02D2" w:rsidP="00CC02D2">
      <w:pPr>
        <w:rPr>
          <w:spacing w:val="4"/>
        </w:rPr>
      </w:pPr>
      <w:r w:rsidRPr="006D1AAB">
        <w:rPr>
          <w:spacing w:val="4"/>
        </w:rPr>
        <w:t>.............................................................................................................</w:t>
      </w:r>
      <w:r>
        <w:rPr>
          <w:spacing w:val="4"/>
        </w:rPr>
        <w:t>............................</w:t>
      </w:r>
    </w:p>
    <w:p w14:paraId="7BC9CD01" w14:textId="77777777" w:rsidR="00CC02D2" w:rsidRPr="006D1AAB" w:rsidRDefault="00CC02D2" w:rsidP="00CC02D2">
      <w:pPr>
        <w:rPr>
          <w:spacing w:val="4"/>
        </w:rPr>
      </w:pPr>
      <w:r w:rsidRPr="006D1AAB">
        <w:rPr>
          <w:spacing w:val="4"/>
        </w:rPr>
        <w:t>.............................................................................................................</w:t>
      </w:r>
      <w:r>
        <w:rPr>
          <w:spacing w:val="4"/>
        </w:rPr>
        <w:t>............................</w:t>
      </w:r>
    </w:p>
    <w:p w14:paraId="07CAA411" w14:textId="4DEC6F2A" w:rsidR="00CC02D2" w:rsidRPr="006D1AAB" w:rsidRDefault="00CC02D2" w:rsidP="00CC02D2">
      <w:pPr>
        <w:rPr>
          <w:color w:val="000000"/>
        </w:rPr>
      </w:pPr>
      <w:r w:rsidRPr="006D1AAB">
        <w:rPr>
          <w:color w:val="000000"/>
          <w:spacing w:val="4"/>
        </w:rPr>
        <w:t xml:space="preserve">ubiegając się o udzielenie zamówienia publicznego </w:t>
      </w:r>
      <w:r w:rsidR="00D01891" w:rsidRPr="00681A23">
        <w:rPr>
          <w:bCs/>
          <w:color w:val="000000"/>
          <w:spacing w:val="4"/>
        </w:rPr>
        <w:t xml:space="preserve">pn. </w:t>
      </w:r>
      <w:r w:rsidR="000A6AC9" w:rsidRPr="00D01916">
        <w:rPr>
          <w:b/>
          <w:color w:val="000000"/>
          <w:spacing w:val="4"/>
        </w:rPr>
        <w:t>„</w:t>
      </w:r>
      <w:r w:rsidR="00D01916" w:rsidRPr="00D01916">
        <w:rPr>
          <w:b/>
        </w:rPr>
        <w:t>Modernizacja budynku Podlaskiego Młodzieżowego Centrum Sportowo – Rekreacyjnego przy ulicy Bulwar 1 w Sokołowie Podlaskim Etap 3 – rozbudowa infrastruktury rekreacyjnej o wodny plac zabaw, jacuzzi i saunę</w:t>
      </w:r>
      <w:r w:rsidR="000A6AC9" w:rsidRPr="00D01916">
        <w:rPr>
          <w:b/>
        </w:rPr>
        <w:t>”</w:t>
      </w:r>
      <w:r w:rsidR="004E0E3E" w:rsidRPr="004E0E3E">
        <w:rPr>
          <w:b/>
          <w:i/>
          <w:szCs w:val="24"/>
        </w:rPr>
        <w:t>,</w:t>
      </w:r>
      <w:r w:rsidR="00CE2298" w:rsidRPr="00CE2298">
        <w:rPr>
          <w:szCs w:val="24"/>
        </w:rPr>
        <w:t xml:space="preserve"> </w:t>
      </w:r>
      <w:r w:rsidR="00D01891" w:rsidRPr="00681A23">
        <w:rPr>
          <w:bCs/>
          <w:color w:val="000000"/>
        </w:rPr>
        <w:t>prowadzonego przez</w:t>
      </w:r>
      <w:r w:rsidR="00D01891">
        <w:rPr>
          <w:bCs/>
          <w:color w:val="000000"/>
        </w:rPr>
        <w:t xml:space="preserve"> Miasto Sokołów Podlaski</w:t>
      </w:r>
      <w:r w:rsidR="00D01891" w:rsidRPr="00681A23">
        <w:rPr>
          <w:bCs/>
          <w:color w:val="000000"/>
        </w:rPr>
        <w:t xml:space="preserve"> </w:t>
      </w:r>
      <w:r w:rsidRPr="006D1AAB">
        <w:rPr>
          <w:color w:val="000000"/>
        </w:rPr>
        <w:t>oświadczamy, co następuje:</w:t>
      </w:r>
    </w:p>
    <w:p w14:paraId="0404C7AB" w14:textId="77777777" w:rsidR="00CC02D2" w:rsidRPr="006D1AAB" w:rsidRDefault="00CC02D2" w:rsidP="00CC02D2">
      <w:pPr>
        <w:rPr>
          <w:b/>
          <w:color w:val="000000"/>
          <w:spacing w:val="4"/>
        </w:rPr>
      </w:pPr>
    </w:p>
    <w:p w14:paraId="466C9408"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spacing w:val="4"/>
        </w:rPr>
        <w:t xml:space="preserve">oświadczamy, że </w:t>
      </w:r>
      <w:r w:rsidRPr="006D1AAB">
        <w:rPr>
          <w:b/>
          <w:color w:val="000000"/>
          <w:spacing w:val="4"/>
        </w:rPr>
        <w:t>nie należymy</w:t>
      </w:r>
      <w:r w:rsidRPr="006D1AAB">
        <w:rPr>
          <w:color w:val="000000"/>
          <w:spacing w:val="4"/>
        </w:rPr>
        <w:t xml:space="preserve"> do grupy kapitałowej</w:t>
      </w:r>
      <w:r w:rsidRPr="006D1AAB">
        <w:rPr>
          <w:color w:val="000000"/>
        </w:rPr>
        <w:t>, o której mowa w art. 108 ust. 1 pkt 5 ustawy Prawo Zamówień Publicznych tj. w rozumieniu ustawy z dnia 16 lutego 2007 r. o ochronie konkurencji i k</w:t>
      </w:r>
      <w:r w:rsidR="000831DC">
        <w:rPr>
          <w:color w:val="000000"/>
        </w:rPr>
        <w:t xml:space="preserve">onsumentów (Dz.U.2021 poz. </w:t>
      </w:r>
      <w:proofErr w:type="gramStart"/>
      <w:r w:rsidR="000831DC">
        <w:rPr>
          <w:color w:val="000000"/>
        </w:rPr>
        <w:t>275</w:t>
      </w:r>
      <w:r w:rsidRPr="006D1AAB">
        <w:rPr>
          <w:color w:val="000000"/>
        </w:rPr>
        <w:t>)</w:t>
      </w:r>
      <w:r w:rsidRPr="006D1AAB">
        <w:rPr>
          <w:b/>
          <w:color w:val="000000"/>
        </w:rPr>
        <w:t>*</w:t>
      </w:r>
      <w:proofErr w:type="gramEnd"/>
    </w:p>
    <w:p w14:paraId="4E77D77D" w14:textId="77777777" w:rsidR="00CC02D2" w:rsidRPr="006D1AAB" w:rsidRDefault="00CC02D2">
      <w:pPr>
        <w:numPr>
          <w:ilvl w:val="0"/>
          <w:numId w:val="29"/>
        </w:numPr>
        <w:overflowPunct/>
        <w:autoSpaceDE/>
        <w:spacing w:line="276" w:lineRule="auto"/>
        <w:ind w:left="0" w:firstLine="0"/>
        <w:textAlignment w:val="auto"/>
        <w:rPr>
          <w:color w:val="000000"/>
        </w:rPr>
      </w:pPr>
      <w:r w:rsidRPr="006D1AAB">
        <w:rPr>
          <w:color w:val="000000"/>
        </w:rPr>
        <w:t xml:space="preserve">oświadczamy, że </w:t>
      </w:r>
      <w:r w:rsidRPr="006D1AAB">
        <w:rPr>
          <w:b/>
          <w:color w:val="000000"/>
        </w:rPr>
        <w:t>należymy</w:t>
      </w:r>
      <w:r w:rsidRPr="006D1AAB">
        <w:rPr>
          <w:color w:val="000000"/>
        </w:rPr>
        <w:t xml:space="preserve"> do tej samej </w:t>
      </w:r>
      <w:r w:rsidRPr="006D1AAB">
        <w:rPr>
          <w:color w:val="000000"/>
          <w:spacing w:val="4"/>
        </w:rPr>
        <w:t>grupy kapitałowej</w:t>
      </w:r>
      <w:r w:rsidRPr="006D1AAB">
        <w:rPr>
          <w:color w:val="000000"/>
        </w:rPr>
        <w:t>, o której mowa w art. 108 ust. 1 pkt 5 ustawy Prawo Zamówień Publicznych, tj. w rozumieniu ustawy z dnia 16 lutego 2007 r. o ochronie konkurencji i konsumentów (Dz.U.</w:t>
      </w:r>
      <w:r w:rsidR="000831DC">
        <w:rPr>
          <w:color w:val="000000"/>
        </w:rPr>
        <w:t xml:space="preserve">2021 poz. </w:t>
      </w:r>
      <w:proofErr w:type="gramStart"/>
      <w:r w:rsidR="000831DC">
        <w:rPr>
          <w:color w:val="000000"/>
        </w:rPr>
        <w:t>275</w:t>
      </w:r>
      <w:r w:rsidRPr="006D1AAB">
        <w:rPr>
          <w:color w:val="000000"/>
        </w:rPr>
        <w:t>)</w:t>
      </w:r>
      <w:r w:rsidRPr="006D1AAB">
        <w:rPr>
          <w:b/>
          <w:color w:val="000000"/>
        </w:rPr>
        <w:t>*</w:t>
      </w:r>
      <w:proofErr w:type="gramEnd"/>
      <w:r w:rsidRPr="006D1AAB">
        <w:rPr>
          <w:color w:val="000000"/>
        </w:rPr>
        <w:t xml:space="preserve"> co podmioty wymienione poniżej (należy podać nazwy i adresy </w:t>
      </w:r>
      <w:proofErr w:type="gramStart"/>
      <w:r w:rsidRPr="006D1AAB">
        <w:rPr>
          <w:color w:val="000000"/>
        </w:rPr>
        <w:t>siedzib)*</w:t>
      </w:r>
      <w:proofErr w:type="gramEnd"/>
      <w:r w:rsidRPr="006D1AAB">
        <w:rPr>
          <w:color w:val="000000"/>
        </w:rPr>
        <w:t>:</w:t>
      </w:r>
    </w:p>
    <w:p w14:paraId="6692B56B" w14:textId="77777777" w:rsidR="00CC02D2" w:rsidRPr="00ED45BC" w:rsidRDefault="00CC02D2" w:rsidP="00CC02D2">
      <w:pPr>
        <w:ind w:left="20"/>
        <w:rPr>
          <w:color w:val="000000"/>
          <w:sz w:val="20"/>
        </w:rPr>
      </w:pPr>
    </w:p>
    <w:tbl>
      <w:tblPr>
        <w:tblW w:w="0" w:type="auto"/>
        <w:tblInd w:w="108" w:type="dxa"/>
        <w:tblLayout w:type="fixed"/>
        <w:tblLook w:val="0000" w:firstRow="0" w:lastRow="0" w:firstColumn="0" w:lastColumn="0" w:noHBand="0" w:noVBand="0"/>
      </w:tblPr>
      <w:tblGrid>
        <w:gridCol w:w="655"/>
        <w:gridCol w:w="4395"/>
        <w:gridCol w:w="4052"/>
      </w:tblGrid>
      <w:tr w:rsidR="00CC02D2" w:rsidRPr="00ED45BC" w14:paraId="5459FF68" w14:textId="77777777" w:rsidTr="00942AB1">
        <w:tc>
          <w:tcPr>
            <w:tcW w:w="655" w:type="dxa"/>
            <w:tcBorders>
              <w:top w:val="single" w:sz="4" w:space="0" w:color="000000"/>
              <w:left w:val="single" w:sz="4" w:space="0" w:color="000000"/>
              <w:bottom w:val="single" w:sz="4" w:space="0" w:color="000000"/>
            </w:tcBorders>
          </w:tcPr>
          <w:p w14:paraId="2546B000" w14:textId="77777777" w:rsidR="00CC02D2" w:rsidRPr="00ED45BC" w:rsidRDefault="00CC02D2" w:rsidP="00942AB1">
            <w:pPr>
              <w:rPr>
                <w:color w:val="000000"/>
              </w:rPr>
            </w:pPr>
            <w:r w:rsidRPr="00ED45BC">
              <w:rPr>
                <w:b/>
                <w:color w:val="000000"/>
                <w:spacing w:val="4"/>
                <w:sz w:val="20"/>
              </w:rPr>
              <w:t>Lp.</w:t>
            </w:r>
          </w:p>
        </w:tc>
        <w:tc>
          <w:tcPr>
            <w:tcW w:w="4395" w:type="dxa"/>
            <w:tcBorders>
              <w:top w:val="single" w:sz="4" w:space="0" w:color="000000"/>
              <w:left w:val="single" w:sz="4" w:space="0" w:color="000000"/>
              <w:bottom w:val="single" w:sz="4" w:space="0" w:color="000000"/>
            </w:tcBorders>
          </w:tcPr>
          <w:p w14:paraId="23DAB995" w14:textId="77777777" w:rsidR="00CC02D2" w:rsidRPr="00ED45BC" w:rsidRDefault="00CC02D2" w:rsidP="00942AB1">
            <w:pPr>
              <w:rPr>
                <w:color w:val="000000"/>
              </w:rPr>
            </w:pPr>
            <w:r w:rsidRPr="00ED45BC">
              <w:rPr>
                <w:b/>
                <w:color w:val="000000"/>
                <w:spacing w:val="4"/>
                <w:sz w:val="20"/>
              </w:rPr>
              <w:t>Nazwa (firma)</w:t>
            </w:r>
          </w:p>
        </w:tc>
        <w:tc>
          <w:tcPr>
            <w:tcW w:w="4052" w:type="dxa"/>
            <w:tcBorders>
              <w:top w:val="single" w:sz="4" w:space="0" w:color="000000"/>
              <w:left w:val="single" w:sz="4" w:space="0" w:color="000000"/>
              <w:bottom w:val="single" w:sz="4" w:space="0" w:color="000000"/>
              <w:right w:val="single" w:sz="4" w:space="0" w:color="000000"/>
            </w:tcBorders>
          </w:tcPr>
          <w:p w14:paraId="190E4AD8" w14:textId="77777777" w:rsidR="00CC02D2" w:rsidRPr="00ED45BC" w:rsidRDefault="00CC02D2" w:rsidP="00942AB1">
            <w:pPr>
              <w:rPr>
                <w:color w:val="000000"/>
              </w:rPr>
            </w:pPr>
            <w:r w:rsidRPr="00ED45BC">
              <w:rPr>
                <w:b/>
                <w:color w:val="000000"/>
                <w:spacing w:val="4"/>
                <w:sz w:val="20"/>
              </w:rPr>
              <w:t>Adres siedziby</w:t>
            </w:r>
          </w:p>
        </w:tc>
      </w:tr>
      <w:tr w:rsidR="00CC02D2" w:rsidRPr="00ED45BC" w14:paraId="4C4B8CB9" w14:textId="77777777" w:rsidTr="00942AB1">
        <w:tc>
          <w:tcPr>
            <w:tcW w:w="655" w:type="dxa"/>
            <w:tcBorders>
              <w:top w:val="single" w:sz="4" w:space="0" w:color="000000"/>
              <w:left w:val="single" w:sz="4" w:space="0" w:color="000000"/>
              <w:bottom w:val="single" w:sz="4" w:space="0" w:color="000000"/>
            </w:tcBorders>
          </w:tcPr>
          <w:p w14:paraId="1BA828CD" w14:textId="77777777" w:rsidR="00CC02D2" w:rsidRPr="00ED45BC" w:rsidRDefault="00CC02D2" w:rsidP="00942AB1">
            <w:pPr>
              <w:rPr>
                <w:color w:val="000000"/>
              </w:rPr>
            </w:pPr>
            <w:r w:rsidRPr="00ED45BC">
              <w:rPr>
                <w:color w:val="000000"/>
                <w:spacing w:val="4"/>
                <w:sz w:val="20"/>
              </w:rPr>
              <w:t>1</w:t>
            </w:r>
          </w:p>
        </w:tc>
        <w:tc>
          <w:tcPr>
            <w:tcW w:w="4395" w:type="dxa"/>
            <w:tcBorders>
              <w:top w:val="single" w:sz="4" w:space="0" w:color="000000"/>
              <w:left w:val="single" w:sz="4" w:space="0" w:color="000000"/>
              <w:bottom w:val="single" w:sz="4" w:space="0" w:color="000000"/>
            </w:tcBorders>
          </w:tcPr>
          <w:p w14:paraId="1D320928"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2395FE5A" w14:textId="77777777" w:rsidR="00CC02D2" w:rsidRPr="00ED45BC" w:rsidRDefault="00CC02D2" w:rsidP="00942AB1">
            <w:pPr>
              <w:snapToGrid w:val="0"/>
              <w:rPr>
                <w:color w:val="000000"/>
              </w:rPr>
            </w:pPr>
          </w:p>
        </w:tc>
      </w:tr>
      <w:tr w:rsidR="00CC02D2" w:rsidRPr="00ED45BC" w14:paraId="0D18B6B1" w14:textId="77777777" w:rsidTr="00942AB1">
        <w:tc>
          <w:tcPr>
            <w:tcW w:w="655" w:type="dxa"/>
            <w:tcBorders>
              <w:top w:val="single" w:sz="4" w:space="0" w:color="000000"/>
              <w:left w:val="single" w:sz="4" w:space="0" w:color="000000"/>
              <w:bottom w:val="single" w:sz="4" w:space="0" w:color="000000"/>
            </w:tcBorders>
          </w:tcPr>
          <w:p w14:paraId="096280BC" w14:textId="77777777" w:rsidR="00CC02D2" w:rsidRPr="00ED45BC" w:rsidRDefault="00CC02D2" w:rsidP="00942AB1">
            <w:pPr>
              <w:rPr>
                <w:color w:val="000000"/>
              </w:rPr>
            </w:pPr>
            <w:r w:rsidRPr="00ED45BC">
              <w:rPr>
                <w:color w:val="000000"/>
                <w:spacing w:val="4"/>
                <w:sz w:val="20"/>
              </w:rPr>
              <w:t>2</w:t>
            </w:r>
          </w:p>
        </w:tc>
        <w:tc>
          <w:tcPr>
            <w:tcW w:w="4395" w:type="dxa"/>
            <w:tcBorders>
              <w:top w:val="single" w:sz="4" w:space="0" w:color="000000"/>
              <w:left w:val="single" w:sz="4" w:space="0" w:color="000000"/>
              <w:bottom w:val="single" w:sz="4" w:space="0" w:color="000000"/>
            </w:tcBorders>
          </w:tcPr>
          <w:p w14:paraId="22F15283"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1EF7377F" w14:textId="77777777" w:rsidR="00CC02D2" w:rsidRPr="00ED45BC" w:rsidRDefault="00CC02D2" w:rsidP="00942AB1">
            <w:pPr>
              <w:snapToGrid w:val="0"/>
              <w:rPr>
                <w:color w:val="000000"/>
              </w:rPr>
            </w:pPr>
          </w:p>
        </w:tc>
      </w:tr>
      <w:tr w:rsidR="00CC02D2" w:rsidRPr="00ED45BC" w14:paraId="23BB673F" w14:textId="77777777" w:rsidTr="00942AB1">
        <w:tc>
          <w:tcPr>
            <w:tcW w:w="655" w:type="dxa"/>
            <w:tcBorders>
              <w:top w:val="single" w:sz="4" w:space="0" w:color="000000"/>
              <w:left w:val="single" w:sz="4" w:space="0" w:color="000000"/>
              <w:bottom w:val="single" w:sz="4" w:space="0" w:color="000000"/>
            </w:tcBorders>
          </w:tcPr>
          <w:p w14:paraId="08255695" w14:textId="77777777" w:rsidR="00CC02D2" w:rsidRPr="00ED45BC" w:rsidRDefault="00CC02D2" w:rsidP="00942AB1">
            <w:pPr>
              <w:rPr>
                <w:color w:val="000000"/>
              </w:rPr>
            </w:pPr>
            <w:r w:rsidRPr="00ED45BC">
              <w:rPr>
                <w:color w:val="000000"/>
                <w:spacing w:val="4"/>
                <w:sz w:val="20"/>
              </w:rPr>
              <w:t>3</w:t>
            </w:r>
          </w:p>
        </w:tc>
        <w:tc>
          <w:tcPr>
            <w:tcW w:w="4395" w:type="dxa"/>
            <w:tcBorders>
              <w:top w:val="single" w:sz="4" w:space="0" w:color="000000"/>
              <w:left w:val="single" w:sz="4" w:space="0" w:color="000000"/>
              <w:bottom w:val="single" w:sz="4" w:space="0" w:color="000000"/>
            </w:tcBorders>
          </w:tcPr>
          <w:p w14:paraId="1B774109"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906C4DE" w14:textId="77777777" w:rsidR="00CC02D2" w:rsidRPr="00ED45BC" w:rsidRDefault="00CC02D2" w:rsidP="00942AB1">
            <w:pPr>
              <w:snapToGrid w:val="0"/>
              <w:rPr>
                <w:color w:val="000000"/>
              </w:rPr>
            </w:pPr>
          </w:p>
        </w:tc>
      </w:tr>
      <w:tr w:rsidR="00CC02D2" w:rsidRPr="00ED45BC" w14:paraId="1C9BFB0A" w14:textId="77777777" w:rsidTr="00942AB1">
        <w:tc>
          <w:tcPr>
            <w:tcW w:w="655" w:type="dxa"/>
            <w:tcBorders>
              <w:top w:val="single" w:sz="4" w:space="0" w:color="000000"/>
              <w:left w:val="single" w:sz="4" w:space="0" w:color="000000"/>
              <w:bottom w:val="single" w:sz="4" w:space="0" w:color="000000"/>
            </w:tcBorders>
          </w:tcPr>
          <w:p w14:paraId="67749342" w14:textId="77777777" w:rsidR="00CC02D2" w:rsidRPr="00ED45BC" w:rsidRDefault="00CC02D2" w:rsidP="00942AB1">
            <w:pPr>
              <w:rPr>
                <w:color w:val="000000"/>
              </w:rPr>
            </w:pPr>
            <w:r w:rsidRPr="00ED45BC">
              <w:rPr>
                <w:color w:val="000000"/>
                <w:spacing w:val="4"/>
                <w:sz w:val="20"/>
              </w:rPr>
              <w:t>4</w:t>
            </w:r>
          </w:p>
        </w:tc>
        <w:tc>
          <w:tcPr>
            <w:tcW w:w="4395" w:type="dxa"/>
            <w:tcBorders>
              <w:top w:val="single" w:sz="4" w:space="0" w:color="000000"/>
              <w:left w:val="single" w:sz="4" w:space="0" w:color="000000"/>
              <w:bottom w:val="single" w:sz="4" w:space="0" w:color="000000"/>
            </w:tcBorders>
          </w:tcPr>
          <w:p w14:paraId="7E422DBB" w14:textId="77777777" w:rsidR="00CC02D2" w:rsidRPr="00ED45BC" w:rsidRDefault="00CC02D2" w:rsidP="00942AB1">
            <w:pPr>
              <w:snapToGrid w:val="0"/>
              <w:rPr>
                <w:color w:val="000000"/>
              </w:rPr>
            </w:pPr>
          </w:p>
        </w:tc>
        <w:tc>
          <w:tcPr>
            <w:tcW w:w="4052" w:type="dxa"/>
            <w:tcBorders>
              <w:top w:val="single" w:sz="4" w:space="0" w:color="000000"/>
              <w:left w:val="single" w:sz="4" w:space="0" w:color="000000"/>
              <w:bottom w:val="single" w:sz="4" w:space="0" w:color="000000"/>
              <w:right w:val="single" w:sz="4" w:space="0" w:color="000000"/>
            </w:tcBorders>
          </w:tcPr>
          <w:p w14:paraId="4BE14835" w14:textId="77777777" w:rsidR="00CC02D2" w:rsidRPr="00ED45BC" w:rsidRDefault="00CC02D2" w:rsidP="00942AB1">
            <w:pPr>
              <w:snapToGrid w:val="0"/>
              <w:rPr>
                <w:color w:val="000000"/>
              </w:rPr>
            </w:pPr>
          </w:p>
        </w:tc>
      </w:tr>
    </w:tbl>
    <w:p w14:paraId="6ECEFB20" w14:textId="77777777" w:rsidR="00CC02D2" w:rsidRPr="00ED45BC" w:rsidRDefault="00CC02D2" w:rsidP="00154755">
      <w:pPr>
        <w:rPr>
          <w:color w:val="000000"/>
          <w:spacing w:val="4"/>
          <w:sz w:val="20"/>
        </w:rPr>
      </w:pPr>
    </w:p>
    <w:p w14:paraId="1584F091" w14:textId="77777777" w:rsidR="00CC02D2" w:rsidRPr="00905A7A" w:rsidRDefault="00CC02D2" w:rsidP="00CC02D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dnia …………… r.             ….……………………………</w:t>
      </w:r>
    </w:p>
    <w:p w14:paraId="280D9A8F" w14:textId="77777777" w:rsidR="00CC02D2" w:rsidRDefault="00CC02D2" w:rsidP="00CC02D2">
      <w:pPr>
        <w:spacing w:line="276" w:lineRule="auto"/>
        <w:jc w:val="right"/>
        <w:rPr>
          <w:i/>
          <w:color w:val="000000"/>
          <w:sz w:val="20"/>
        </w:rPr>
      </w:pPr>
      <w:r w:rsidRPr="00905A7A">
        <w:rPr>
          <w:i/>
          <w:color w:val="000000"/>
          <w:sz w:val="20"/>
        </w:rPr>
        <w:t xml:space="preserve">(Podpis osób uprawnionych </w:t>
      </w:r>
    </w:p>
    <w:p w14:paraId="7872796A" w14:textId="218A62DE" w:rsidR="0015597A" w:rsidRDefault="00CC02D2" w:rsidP="000A6AC9">
      <w:pPr>
        <w:spacing w:line="276" w:lineRule="auto"/>
        <w:jc w:val="right"/>
        <w:rPr>
          <w:i/>
          <w:color w:val="000000"/>
          <w:sz w:val="20"/>
        </w:rPr>
      </w:pPr>
      <w:r w:rsidRPr="00905A7A">
        <w:rPr>
          <w:i/>
          <w:color w:val="000000"/>
          <w:sz w:val="20"/>
        </w:rPr>
        <w:t>do reprezentowania Wykonawcy)</w:t>
      </w:r>
    </w:p>
    <w:p w14:paraId="6E7B1859" w14:textId="77777777" w:rsidR="007B4892" w:rsidRPr="00C61EFA" w:rsidRDefault="007B4892" w:rsidP="007B4892">
      <w:pPr>
        <w:pStyle w:val="Standard"/>
        <w:pageBreakBefore/>
        <w:ind w:left="3686"/>
        <w:jc w:val="right"/>
        <w:rPr>
          <w:b/>
        </w:rPr>
      </w:pPr>
      <w:r w:rsidRPr="00C61EFA">
        <w:rPr>
          <w:b/>
          <w:sz w:val="22"/>
          <w:szCs w:val="22"/>
        </w:rPr>
        <w:lastRenderedPageBreak/>
        <w:t xml:space="preserve">Załącznik nr </w:t>
      </w:r>
      <w:r>
        <w:rPr>
          <w:b/>
          <w:sz w:val="22"/>
          <w:szCs w:val="22"/>
        </w:rPr>
        <w:t>7</w:t>
      </w:r>
      <w:r w:rsidRPr="00C61EFA">
        <w:rPr>
          <w:b/>
          <w:sz w:val="22"/>
          <w:szCs w:val="22"/>
        </w:rPr>
        <w:t xml:space="preserve"> do SWZ</w:t>
      </w:r>
    </w:p>
    <w:p w14:paraId="03620147" w14:textId="77777777" w:rsidR="007B4892" w:rsidRPr="00C61EFA" w:rsidRDefault="007B4892" w:rsidP="007B4892">
      <w:pPr>
        <w:pStyle w:val="Standard"/>
        <w:jc w:val="both"/>
        <w:rPr>
          <w:b/>
          <w:i/>
          <w:iCs/>
        </w:rPr>
      </w:pPr>
    </w:p>
    <w:p w14:paraId="61D7A67B" w14:textId="77777777" w:rsidR="007B4892" w:rsidRPr="00C61EFA" w:rsidRDefault="007B4892" w:rsidP="007B4892">
      <w:pPr>
        <w:pStyle w:val="Tekstpodstawowy210"/>
        <w:jc w:val="both"/>
        <w:rPr>
          <w:b w:val="0"/>
        </w:rPr>
      </w:pPr>
      <w:r w:rsidRPr="00C61EFA">
        <w:rPr>
          <w:b w:val="0"/>
        </w:rPr>
        <w:tab/>
      </w:r>
      <w:r w:rsidRPr="00C61EFA">
        <w:rPr>
          <w:b w:val="0"/>
        </w:rPr>
        <w:tab/>
      </w:r>
      <w:r w:rsidRPr="00C61EFA">
        <w:rPr>
          <w:b w:val="0"/>
        </w:rPr>
        <w:tab/>
      </w:r>
    </w:p>
    <w:p w14:paraId="291AA489" w14:textId="77777777" w:rsidR="007B4892" w:rsidRPr="00C61EFA" w:rsidRDefault="007B4892" w:rsidP="007B4892">
      <w:pPr>
        <w:pStyle w:val="Standard"/>
        <w:jc w:val="center"/>
      </w:pPr>
      <w:r w:rsidRPr="00C61EFA">
        <w:rPr>
          <w:rStyle w:val="FontStyle25"/>
          <w:b/>
          <w:sz w:val="28"/>
        </w:rPr>
        <w:t>Wykaz robót</w:t>
      </w:r>
    </w:p>
    <w:p w14:paraId="7E26EC2A" w14:textId="77777777" w:rsidR="007B4892" w:rsidRPr="00C61EFA" w:rsidRDefault="007B4892" w:rsidP="007B4892">
      <w:pPr>
        <w:pStyle w:val="Standard"/>
        <w:jc w:val="center"/>
      </w:pPr>
    </w:p>
    <w:p w14:paraId="363F03A4" w14:textId="77777777" w:rsidR="007B4892" w:rsidRPr="00C61EFA" w:rsidRDefault="007B4892" w:rsidP="007B4892">
      <w:pPr>
        <w:pStyle w:val="Standard"/>
      </w:pPr>
    </w:p>
    <w:p w14:paraId="2A7B7223" w14:textId="77777777" w:rsidR="007B4892" w:rsidRPr="00C61EFA" w:rsidRDefault="007B4892" w:rsidP="007B4892">
      <w:pPr>
        <w:pStyle w:val="Standard"/>
        <w:jc w:val="both"/>
      </w:pPr>
    </w:p>
    <w:tbl>
      <w:tblPr>
        <w:tblW w:w="9246" w:type="dxa"/>
        <w:tblInd w:w="-289" w:type="dxa"/>
        <w:tblLayout w:type="fixed"/>
        <w:tblCellMar>
          <w:left w:w="10" w:type="dxa"/>
          <w:right w:w="10" w:type="dxa"/>
        </w:tblCellMar>
        <w:tblLook w:val="0000" w:firstRow="0" w:lastRow="0" w:firstColumn="0" w:lastColumn="0" w:noHBand="0" w:noVBand="0"/>
      </w:tblPr>
      <w:tblGrid>
        <w:gridCol w:w="1089"/>
        <w:gridCol w:w="1893"/>
        <w:gridCol w:w="1588"/>
        <w:gridCol w:w="1097"/>
        <w:gridCol w:w="1276"/>
        <w:gridCol w:w="2267"/>
        <w:gridCol w:w="25"/>
        <w:gridCol w:w="11"/>
      </w:tblGrid>
      <w:tr w:rsidR="007B4892" w:rsidRPr="00C61EFA" w14:paraId="05EB97C3" w14:textId="77777777" w:rsidTr="005D5338">
        <w:trPr>
          <w:gridAfter w:val="1"/>
          <w:wAfter w:w="11" w:type="dxa"/>
          <w:cantSplit/>
          <w:trHeight w:val="617"/>
          <w:tblHeader/>
        </w:trPr>
        <w:tc>
          <w:tcPr>
            <w:tcW w:w="1089"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5CD66E19" w14:textId="77777777" w:rsidR="007B4892" w:rsidRPr="00F46B38" w:rsidRDefault="007B4892" w:rsidP="005D5338">
            <w:pPr>
              <w:pStyle w:val="Standard"/>
              <w:snapToGrid w:val="0"/>
              <w:rPr>
                <w:iCs/>
                <w:sz w:val="22"/>
                <w:szCs w:val="22"/>
              </w:rPr>
            </w:pPr>
          </w:p>
          <w:p w14:paraId="294A9691" w14:textId="77777777" w:rsidR="007B4892" w:rsidRPr="00F46B38" w:rsidRDefault="007B4892" w:rsidP="005D5338">
            <w:pPr>
              <w:pStyle w:val="Standard"/>
              <w:jc w:val="center"/>
              <w:rPr>
                <w:iCs/>
                <w:sz w:val="22"/>
                <w:szCs w:val="22"/>
              </w:rPr>
            </w:pPr>
            <w:r w:rsidRPr="00F46B38">
              <w:rPr>
                <w:iCs/>
                <w:sz w:val="22"/>
                <w:szCs w:val="22"/>
              </w:rPr>
              <w:t>Lp.</w:t>
            </w:r>
          </w:p>
        </w:tc>
        <w:tc>
          <w:tcPr>
            <w:tcW w:w="1893"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2D7EF837" w14:textId="77777777" w:rsidR="007B4892" w:rsidRPr="00F46B38" w:rsidRDefault="007B4892" w:rsidP="005D5338">
            <w:pPr>
              <w:pStyle w:val="Standard"/>
              <w:jc w:val="center"/>
              <w:rPr>
                <w:iCs/>
                <w:sz w:val="22"/>
                <w:szCs w:val="22"/>
              </w:rPr>
            </w:pPr>
            <w:r w:rsidRPr="00F46B38">
              <w:rPr>
                <w:iCs/>
                <w:sz w:val="22"/>
                <w:szCs w:val="22"/>
              </w:rPr>
              <w:t>Opis</w:t>
            </w:r>
          </w:p>
          <w:p w14:paraId="7B053104" w14:textId="77777777" w:rsidR="007B4892" w:rsidRPr="00F46B38" w:rsidRDefault="007B4892" w:rsidP="005D5338">
            <w:pPr>
              <w:pStyle w:val="Standard"/>
              <w:jc w:val="center"/>
              <w:rPr>
                <w:iCs/>
                <w:sz w:val="22"/>
                <w:szCs w:val="22"/>
              </w:rPr>
            </w:pPr>
            <w:r w:rsidRPr="00F46B38">
              <w:rPr>
                <w:iCs/>
                <w:sz w:val="22"/>
                <w:szCs w:val="22"/>
              </w:rPr>
              <w:t>przedmiotu zamówienia</w:t>
            </w:r>
          </w:p>
          <w:p w14:paraId="11365AE5" w14:textId="77777777" w:rsidR="007B4892" w:rsidRPr="00F46B38" w:rsidRDefault="007B4892" w:rsidP="005D5338">
            <w:pPr>
              <w:pStyle w:val="Standard"/>
              <w:jc w:val="center"/>
              <w:rPr>
                <w:iCs/>
                <w:sz w:val="22"/>
                <w:szCs w:val="22"/>
              </w:rPr>
            </w:pPr>
            <w:r w:rsidRPr="00F46B38">
              <w:rPr>
                <w:iCs/>
                <w:sz w:val="22"/>
                <w:szCs w:val="22"/>
              </w:rPr>
              <w:t>(z uwzględnieniem wykazania realizacji określonego zakresu)</w:t>
            </w:r>
          </w:p>
        </w:tc>
        <w:tc>
          <w:tcPr>
            <w:tcW w:w="1588" w:type="dxa"/>
            <w:vMerge w:val="restart"/>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6D49C128" w14:textId="77777777" w:rsidR="007B4892" w:rsidRPr="00F46B38" w:rsidRDefault="007B4892" w:rsidP="005D5338">
            <w:pPr>
              <w:pStyle w:val="Standard"/>
              <w:jc w:val="center"/>
              <w:rPr>
                <w:iCs/>
                <w:sz w:val="22"/>
                <w:szCs w:val="22"/>
              </w:rPr>
            </w:pPr>
            <w:r w:rsidRPr="00F46B38">
              <w:rPr>
                <w:iCs/>
                <w:sz w:val="22"/>
                <w:szCs w:val="22"/>
              </w:rPr>
              <w:t>Całkowita</w:t>
            </w:r>
          </w:p>
          <w:p w14:paraId="4183FDB0" w14:textId="77777777" w:rsidR="007B4892" w:rsidRPr="00F46B38" w:rsidRDefault="007B4892" w:rsidP="005D5338">
            <w:pPr>
              <w:pStyle w:val="Standard"/>
              <w:jc w:val="center"/>
              <w:rPr>
                <w:iCs/>
                <w:sz w:val="22"/>
                <w:szCs w:val="22"/>
              </w:rPr>
            </w:pPr>
            <w:r w:rsidRPr="00F46B38">
              <w:rPr>
                <w:iCs/>
                <w:sz w:val="22"/>
                <w:szCs w:val="22"/>
              </w:rPr>
              <w:t>wartość brutto</w:t>
            </w:r>
          </w:p>
          <w:p w14:paraId="7FA820FA" w14:textId="77777777" w:rsidR="007B4892" w:rsidRPr="00F46B38" w:rsidRDefault="007B4892" w:rsidP="005D5338">
            <w:pPr>
              <w:pStyle w:val="Standard"/>
              <w:jc w:val="center"/>
              <w:rPr>
                <w:iCs/>
                <w:sz w:val="22"/>
                <w:szCs w:val="22"/>
              </w:rPr>
            </w:pPr>
          </w:p>
          <w:p w14:paraId="70060111" w14:textId="77777777" w:rsidR="007B4892" w:rsidRPr="00F46B38" w:rsidRDefault="007B4892" w:rsidP="005D5338">
            <w:pPr>
              <w:pStyle w:val="Standard"/>
              <w:jc w:val="center"/>
              <w:rPr>
                <w:iCs/>
                <w:sz w:val="22"/>
                <w:szCs w:val="22"/>
              </w:rPr>
            </w:pPr>
            <w:r w:rsidRPr="00F46B38">
              <w:rPr>
                <w:iCs/>
                <w:sz w:val="22"/>
                <w:szCs w:val="22"/>
              </w:rPr>
              <w:t>w PLN</w:t>
            </w:r>
          </w:p>
        </w:tc>
        <w:tc>
          <w:tcPr>
            <w:tcW w:w="2373" w:type="dxa"/>
            <w:gridSpan w:val="2"/>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3163D8E5" w14:textId="77777777" w:rsidR="007B4892" w:rsidRPr="00F46B38" w:rsidRDefault="007B4892" w:rsidP="005D5338">
            <w:pPr>
              <w:pStyle w:val="Standard"/>
              <w:jc w:val="center"/>
              <w:rPr>
                <w:iCs/>
                <w:sz w:val="22"/>
                <w:szCs w:val="22"/>
              </w:rPr>
            </w:pPr>
            <w:r w:rsidRPr="00F46B38">
              <w:rPr>
                <w:iCs/>
                <w:sz w:val="22"/>
                <w:szCs w:val="22"/>
              </w:rPr>
              <w:t>Termin realizacji</w:t>
            </w:r>
          </w:p>
        </w:tc>
        <w:tc>
          <w:tcPr>
            <w:tcW w:w="2267" w:type="dxa"/>
            <w:vMerge w:val="restart"/>
            <w:tcBorders>
              <w:top w:val="single" w:sz="4" w:space="0" w:color="000001"/>
              <w:left w:val="single" w:sz="4" w:space="0" w:color="000001"/>
            </w:tcBorders>
            <w:shd w:val="clear" w:color="auto" w:fill="FFFFFF"/>
            <w:tcMar>
              <w:top w:w="0" w:type="dxa"/>
              <w:left w:w="0" w:type="dxa"/>
              <w:bottom w:w="0" w:type="dxa"/>
              <w:right w:w="0" w:type="dxa"/>
            </w:tcMar>
            <w:vAlign w:val="center"/>
          </w:tcPr>
          <w:p w14:paraId="5E849C6F" w14:textId="77777777" w:rsidR="007B4892" w:rsidRPr="00F46B38" w:rsidRDefault="007B4892" w:rsidP="005D5338">
            <w:pPr>
              <w:pStyle w:val="Standard"/>
              <w:snapToGrid w:val="0"/>
              <w:jc w:val="center"/>
              <w:rPr>
                <w:iCs/>
                <w:sz w:val="22"/>
                <w:szCs w:val="22"/>
              </w:rPr>
            </w:pPr>
          </w:p>
          <w:p w14:paraId="207246F6" w14:textId="77777777" w:rsidR="007B4892" w:rsidRPr="00F46B38" w:rsidRDefault="007B4892" w:rsidP="005D5338">
            <w:pPr>
              <w:pStyle w:val="Tekstprzypisudolnego"/>
              <w:jc w:val="center"/>
              <w:rPr>
                <w:rFonts w:ascii="Times New Roman" w:hAnsi="Times New Roman"/>
                <w:iCs/>
                <w:sz w:val="22"/>
                <w:szCs w:val="22"/>
              </w:rPr>
            </w:pPr>
            <w:r w:rsidRPr="00F46B38">
              <w:rPr>
                <w:rFonts w:ascii="Times New Roman" w:hAnsi="Times New Roman"/>
                <w:iCs/>
                <w:sz w:val="22"/>
                <w:szCs w:val="22"/>
              </w:rPr>
              <w:t>Nazwa Odbiorcy</w:t>
            </w:r>
          </w:p>
          <w:p w14:paraId="5B190FC7" w14:textId="77777777" w:rsidR="007B4892" w:rsidRPr="00F46B38" w:rsidRDefault="007B4892" w:rsidP="005D5338">
            <w:pPr>
              <w:pStyle w:val="Standard"/>
              <w:jc w:val="center"/>
              <w:rPr>
                <w:iCs/>
                <w:sz w:val="22"/>
                <w:szCs w:val="22"/>
              </w:rPr>
            </w:pPr>
          </w:p>
        </w:tc>
        <w:tc>
          <w:tcPr>
            <w:tcW w:w="25" w:type="dxa"/>
            <w:tcBorders>
              <w:left w:val="single" w:sz="4" w:space="0" w:color="000001"/>
            </w:tcBorders>
            <w:shd w:val="clear" w:color="auto" w:fill="FFFFFF"/>
            <w:tcMar>
              <w:top w:w="0" w:type="dxa"/>
              <w:left w:w="0" w:type="dxa"/>
              <w:bottom w:w="0" w:type="dxa"/>
              <w:right w:w="0" w:type="dxa"/>
            </w:tcMar>
          </w:tcPr>
          <w:p w14:paraId="6B7F18E9" w14:textId="77777777" w:rsidR="007B4892" w:rsidRPr="00C61EFA" w:rsidRDefault="007B4892" w:rsidP="005D5338">
            <w:pPr>
              <w:pStyle w:val="Standard"/>
              <w:snapToGrid w:val="0"/>
            </w:pPr>
          </w:p>
        </w:tc>
      </w:tr>
      <w:tr w:rsidR="007B4892" w:rsidRPr="00C61EFA" w14:paraId="035C6B79" w14:textId="77777777" w:rsidTr="005D5338">
        <w:trPr>
          <w:cantSplit/>
          <w:trHeight w:val="422"/>
          <w:tblHeader/>
        </w:trPr>
        <w:tc>
          <w:tcPr>
            <w:tcW w:w="1089"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3A29C3B8" w14:textId="77777777" w:rsidR="007B4892" w:rsidRPr="00F46B38" w:rsidRDefault="007B4892" w:rsidP="005D5338">
            <w:pPr>
              <w:jc w:val="center"/>
              <w:rPr>
                <w:iCs/>
                <w:sz w:val="22"/>
                <w:szCs w:val="22"/>
              </w:rPr>
            </w:pPr>
          </w:p>
        </w:tc>
        <w:tc>
          <w:tcPr>
            <w:tcW w:w="1893"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6F46464D" w14:textId="77777777" w:rsidR="007B4892" w:rsidRPr="00F46B38" w:rsidRDefault="007B4892" w:rsidP="005D5338">
            <w:pPr>
              <w:jc w:val="center"/>
              <w:rPr>
                <w:iCs/>
                <w:sz w:val="22"/>
                <w:szCs w:val="22"/>
              </w:rPr>
            </w:pPr>
          </w:p>
        </w:tc>
        <w:tc>
          <w:tcPr>
            <w:tcW w:w="1588" w:type="dxa"/>
            <w:vMerge/>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vAlign w:val="center"/>
          </w:tcPr>
          <w:p w14:paraId="7603FDB7" w14:textId="77777777" w:rsidR="007B4892" w:rsidRPr="00F46B38" w:rsidRDefault="007B4892" w:rsidP="005D5338">
            <w:pPr>
              <w:jc w:val="center"/>
              <w:rPr>
                <w:iCs/>
                <w:sz w:val="22"/>
                <w:szCs w:val="22"/>
              </w:rPr>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vAlign w:val="center"/>
          </w:tcPr>
          <w:p w14:paraId="12295E87" w14:textId="77777777" w:rsidR="007B4892" w:rsidRPr="00F46B38" w:rsidRDefault="007B4892" w:rsidP="005D5338">
            <w:pPr>
              <w:pStyle w:val="Standard"/>
              <w:jc w:val="center"/>
              <w:rPr>
                <w:iCs/>
                <w:sz w:val="22"/>
                <w:szCs w:val="22"/>
              </w:rPr>
            </w:pPr>
            <w:r w:rsidRPr="00F46B38">
              <w:rPr>
                <w:iCs/>
                <w:sz w:val="22"/>
                <w:szCs w:val="22"/>
              </w:rPr>
              <w:t>Data</w:t>
            </w:r>
          </w:p>
          <w:p w14:paraId="581C1D0F" w14:textId="77777777" w:rsidR="007B4892" w:rsidRPr="00F46B38" w:rsidRDefault="007B4892" w:rsidP="005D5338">
            <w:pPr>
              <w:pStyle w:val="Standard"/>
              <w:jc w:val="center"/>
              <w:rPr>
                <w:iCs/>
                <w:sz w:val="22"/>
                <w:szCs w:val="22"/>
              </w:rPr>
            </w:pPr>
            <w:r w:rsidRPr="00F46B38">
              <w:rPr>
                <w:iCs/>
                <w:sz w:val="22"/>
                <w:szCs w:val="22"/>
              </w:rPr>
              <w:t>rozpoczęcia</w:t>
            </w: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vAlign w:val="center"/>
          </w:tcPr>
          <w:p w14:paraId="4993B53F" w14:textId="77777777" w:rsidR="007B4892" w:rsidRPr="00F46B38" w:rsidRDefault="007B4892" w:rsidP="005D5338">
            <w:pPr>
              <w:pStyle w:val="Standard"/>
              <w:jc w:val="center"/>
              <w:rPr>
                <w:iCs/>
                <w:sz w:val="22"/>
                <w:szCs w:val="22"/>
              </w:rPr>
            </w:pPr>
            <w:r w:rsidRPr="00F46B38">
              <w:rPr>
                <w:iCs/>
                <w:sz w:val="22"/>
                <w:szCs w:val="22"/>
              </w:rPr>
              <w:t>Data</w:t>
            </w:r>
          </w:p>
          <w:p w14:paraId="429D01D6" w14:textId="77777777" w:rsidR="007B4892" w:rsidRPr="00F46B38" w:rsidRDefault="007B4892" w:rsidP="005D5338">
            <w:pPr>
              <w:pStyle w:val="Standard"/>
              <w:jc w:val="center"/>
              <w:rPr>
                <w:iCs/>
                <w:sz w:val="22"/>
                <w:szCs w:val="22"/>
              </w:rPr>
            </w:pPr>
            <w:r w:rsidRPr="00F46B38">
              <w:rPr>
                <w:iCs/>
                <w:sz w:val="22"/>
                <w:szCs w:val="22"/>
              </w:rPr>
              <w:t>zakończenia</w:t>
            </w:r>
          </w:p>
        </w:tc>
        <w:tc>
          <w:tcPr>
            <w:tcW w:w="2267" w:type="dxa"/>
            <w:vMerge/>
            <w:tcBorders>
              <w:left w:val="single" w:sz="4" w:space="0" w:color="000001"/>
              <w:bottom w:val="single" w:sz="4" w:space="0" w:color="000001"/>
            </w:tcBorders>
            <w:shd w:val="clear" w:color="auto" w:fill="FFFFFF"/>
            <w:tcMar>
              <w:top w:w="0" w:type="dxa"/>
              <w:left w:w="0" w:type="dxa"/>
              <w:bottom w:w="0" w:type="dxa"/>
              <w:right w:w="0" w:type="dxa"/>
            </w:tcMar>
          </w:tcPr>
          <w:p w14:paraId="1C5C4151" w14:textId="77777777" w:rsidR="007B4892" w:rsidRPr="00F46B38" w:rsidRDefault="007B4892" w:rsidP="005D5338">
            <w:pPr>
              <w:pStyle w:val="Standard"/>
              <w:snapToGrid w:val="0"/>
              <w:jc w:val="center"/>
              <w:rPr>
                <w:iCs/>
                <w:sz w:val="22"/>
                <w:szCs w:val="22"/>
              </w:rPr>
            </w:pPr>
          </w:p>
        </w:tc>
        <w:tc>
          <w:tcPr>
            <w:tcW w:w="36" w:type="dxa"/>
            <w:gridSpan w:val="2"/>
            <w:tcBorders>
              <w:left w:val="single" w:sz="4" w:space="0" w:color="000001"/>
            </w:tcBorders>
            <w:shd w:val="clear" w:color="auto" w:fill="FFFFFF"/>
            <w:tcMar>
              <w:top w:w="0" w:type="dxa"/>
              <w:left w:w="0" w:type="dxa"/>
              <w:bottom w:w="0" w:type="dxa"/>
              <w:right w:w="0" w:type="dxa"/>
            </w:tcMar>
          </w:tcPr>
          <w:p w14:paraId="1A427A59" w14:textId="77777777" w:rsidR="007B4892" w:rsidRPr="00C61EFA" w:rsidRDefault="007B4892" w:rsidP="005D5338">
            <w:pPr>
              <w:pStyle w:val="Standard"/>
              <w:snapToGrid w:val="0"/>
            </w:pPr>
          </w:p>
        </w:tc>
      </w:tr>
      <w:tr w:rsidR="007B4892" w:rsidRPr="00C61EFA" w14:paraId="5351001C" w14:textId="77777777" w:rsidTr="005D5338">
        <w:trPr>
          <w:trHeight w:val="677"/>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B93AAD8" w14:textId="77777777" w:rsidR="007B4892" w:rsidRPr="00C61EFA" w:rsidRDefault="007B4892" w:rsidP="005D5338">
            <w:pPr>
              <w:pStyle w:val="Standard"/>
              <w:snapToGrid w:val="0"/>
              <w:spacing w:before="120"/>
              <w:ind w:left="58" w:right="796"/>
              <w:jc w:val="both"/>
            </w:pPr>
            <w:r w:rsidRPr="00C61EFA">
              <w:t>1</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B0DE88D"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1F9F3906"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3A5B5FD1"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E779716"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CEC0FBE" w14:textId="77777777" w:rsidR="007B4892" w:rsidRDefault="007B4892" w:rsidP="005D5338">
            <w:pPr>
              <w:pStyle w:val="Standard"/>
              <w:snapToGrid w:val="0"/>
              <w:spacing w:before="120"/>
              <w:jc w:val="both"/>
            </w:pPr>
          </w:p>
          <w:p w14:paraId="7724C350" w14:textId="77777777" w:rsidR="007B4892" w:rsidRPr="00C61EFA" w:rsidRDefault="007B4892" w:rsidP="005D5338">
            <w:pPr>
              <w:pStyle w:val="Standard"/>
              <w:snapToGrid w:val="0"/>
              <w:spacing w:before="120"/>
              <w:jc w:val="both"/>
            </w:pPr>
          </w:p>
        </w:tc>
        <w:tc>
          <w:tcPr>
            <w:tcW w:w="36" w:type="dxa"/>
            <w:gridSpan w:val="2"/>
            <w:tcBorders>
              <w:left w:val="single" w:sz="4" w:space="0" w:color="000001"/>
            </w:tcBorders>
            <w:shd w:val="clear" w:color="auto" w:fill="FFFFFF"/>
            <w:tcMar>
              <w:top w:w="0" w:type="dxa"/>
              <w:left w:w="0" w:type="dxa"/>
              <w:bottom w:w="0" w:type="dxa"/>
              <w:right w:w="0" w:type="dxa"/>
            </w:tcMar>
          </w:tcPr>
          <w:p w14:paraId="5865C55A" w14:textId="77777777" w:rsidR="007B4892" w:rsidRPr="00C61EFA" w:rsidRDefault="007B4892" w:rsidP="005D5338">
            <w:pPr>
              <w:pStyle w:val="Standard"/>
              <w:snapToGrid w:val="0"/>
            </w:pPr>
          </w:p>
        </w:tc>
      </w:tr>
      <w:tr w:rsidR="007B4892" w:rsidRPr="00C61EFA" w14:paraId="63EF6745"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657E1A05" w14:textId="77777777" w:rsidR="007B4892" w:rsidRPr="00C61EFA" w:rsidRDefault="007B4892" w:rsidP="005D5338">
            <w:pPr>
              <w:pStyle w:val="Standard"/>
              <w:snapToGrid w:val="0"/>
              <w:spacing w:before="120"/>
              <w:ind w:right="-288"/>
              <w:jc w:val="both"/>
            </w:pPr>
            <w:r w:rsidRPr="00C61EFA">
              <w:t>2</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31B92894"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27568BC9"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3E3D6594"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46EA426"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39C274A" w14:textId="77777777" w:rsidR="007B4892" w:rsidRDefault="007B4892" w:rsidP="005D5338">
            <w:pPr>
              <w:pStyle w:val="Standard"/>
              <w:snapToGrid w:val="0"/>
              <w:spacing w:before="120"/>
              <w:jc w:val="both"/>
            </w:pPr>
          </w:p>
          <w:p w14:paraId="089C016D" w14:textId="77777777" w:rsidR="007B4892" w:rsidRPr="00C61EFA" w:rsidRDefault="007B4892" w:rsidP="005D5338">
            <w:pPr>
              <w:pStyle w:val="Standard"/>
              <w:snapToGrid w:val="0"/>
              <w:spacing w:before="120"/>
              <w:jc w:val="both"/>
            </w:pPr>
          </w:p>
        </w:tc>
      </w:tr>
      <w:tr w:rsidR="007B4892" w:rsidRPr="00C61EFA" w14:paraId="642A756A"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259B681" w14:textId="77777777" w:rsidR="007B4892" w:rsidRPr="00C61EFA" w:rsidRDefault="007B4892" w:rsidP="005D5338">
            <w:pPr>
              <w:pStyle w:val="Standard"/>
              <w:snapToGrid w:val="0"/>
              <w:spacing w:before="120"/>
              <w:jc w:val="both"/>
            </w:pPr>
            <w:r w:rsidRPr="00C61EFA">
              <w:t>3</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6BB570A"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C07154B"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06C89F10"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598AE0DC"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3FE12CAB" w14:textId="77777777" w:rsidR="007B4892" w:rsidRDefault="007B4892" w:rsidP="005D5338">
            <w:pPr>
              <w:pStyle w:val="Standard"/>
              <w:snapToGrid w:val="0"/>
              <w:spacing w:before="120"/>
              <w:jc w:val="both"/>
            </w:pPr>
          </w:p>
          <w:p w14:paraId="3C7B604E" w14:textId="77777777" w:rsidR="007B4892" w:rsidRPr="00C61EFA" w:rsidRDefault="007B4892" w:rsidP="005D5338">
            <w:pPr>
              <w:pStyle w:val="Standard"/>
              <w:snapToGrid w:val="0"/>
              <w:spacing w:before="120"/>
              <w:jc w:val="both"/>
            </w:pPr>
          </w:p>
        </w:tc>
      </w:tr>
      <w:tr w:rsidR="007B4892" w:rsidRPr="00C61EFA" w14:paraId="46DC21B8" w14:textId="77777777" w:rsidTr="005D5338">
        <w:trPr>
          <w:gridAfter w:val="2"/>
          <w:wAfter w:w="36" w:type="dxa"/>
          <w:trHeight w:val="541"/>
        </w:trPr>
        <w:tc>
          <w:tcPr>
            <w:tcW w:w="1089"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4BE73E9F" w14:textId="77777777" w:rsidR="007B4892" w:rsidRPr="00C61EFA" w:rsidRDefault="007B4892" w:rsidP="005D5338">
            <w:pPr>
              <w:pStyle w:val="Standard"/>
              <w:snapToGrid w:val="0"/>
              <w:spacing w:before="120"/>
              <w:ind w:right="-288"/>
              <w:jc w:val="both"/>
            </w:pPr>
            <w:r w:rsidRPr="00C61EFA">
              <w:t>4</w:t>
            </w:r>
          </w:p>
        </w:tc>
        <w:tc>
          <w:tcPr>
            <w:tcW w:w="1893"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015A2ECF" w14:textId="77777777" w:rsidR="007B4892" w:rsidRPr="00C61EFA" w:rsidRDefault="007B4892" w:rsidP="005D5338">
            <w:pPr>
              <w:pStyle w:val="Standard"/>
              <w:snapToGrid w:val="0"/>
              <w:spacing w:before="120"/>
              <w:jc w:val="both"/>
            </w:pPr>
          </w:p>
        </w:tc>
        <w:tc>
          <w:tcPr>
            <w:tcW w:w="1588" w:type="dxa"/>
            <w:tcBorders>
              <w:top w:val="single" w:sz="4" w:space="0" w:color="000001"/>
              <w:left w:val="single" w:sz="4" w:space="0" w:color="000001"/>
              <w:bottom w:val="single" w:sz="4" w:space="0" w:color="000001"/>
            </w:tcBorders>
            <w:shd w:val="clear" w:color="auto" w:fill="FFFFFF"/>
            <w:tcMar>
              <w:top w:w="0" w:type="dxa"/>
              <w:left w:w="0" w:type="dxa"/>
              <w:bottom w:w="0" w:type="dxa"/>
              <w:right w:w="0" w:type="dxa"/>
            </w:tcMar>
          </w:tcPr>
          <w:p w14:paraId="7BC274E4" w14:textId="77777777" w:rsidR="007B4892" w:rsidRPr="00C61EFA" w:rsidRDefault="007B4892" w:rsidP="005D5338">
            <w:pPr>
              <w:pStyle w:val="Standard"/>
              <w:snapToGrid w:val="0"/>
              <w:spacing w:before="120"/>
              <w:jc w:val="both"/>
            </w:pPr>
          </w:p>
        </w:tc>
        <w:tc>
          <w:tcPr>
            <w:tcW w:w="1097" w:type="dxa"/>
            <w:tcBorders>
              <w:left w:val="single" w:sz="4" w:space="0" w:color="000001"/>
              <w:bottom w:val="single" w:sz="4" w:space="0" w:color="000001"/>
            </w:tcBorders>
            <w:shd w:val="clear" w:color="auto" w:fill="FFFFFF"/>
            <w:tcMar>
              <w:top w:w="0" w:type="dxa"/>
              <w:left w:w="0" w:type="dxa"/>
              <w:bottom w:w="0" w:type="dxa"/>
              <w:right w:w="0" w:type="dxa"/>
            </w:tcMar>
          </w:tcPr>
          <w:p w14:paraId="6E0B49C9" w14:textId="77777777" w:rsidR="007B4892" w:rsidRPr="00C61EFA" w:rsidRDefault="007B4892" w:rsidP="005D5338">
            <w:pPr>
              <w:pStyle w:val="Standard"/>
              <w:snapToGrid w:val="0"/>
              <w:spacing w:before="120"/>
              <w:jc w:val="both"/>
            </w:pPr>
          </w:p>
        </w:tc>
        <w:tc>
          <w:tcPr>
            <w:tcW w:w="1276" w:type="dxa"/>
            <w:tcBorders>
              <w:left w:val="single" w:sz="4" w:space="0" w:color="000001"/>
              <w:bottom w:val="single" w:sz="4" w:space="0" w:color="000001"/>
            </w:tcBorders>
            <w:shd w:val="clear" w:color="auto" w:fill="FFFFFF"/>
            <w:tcMar>
              <w:top w:w="0" w:type="dxa"/>
              <w:left w:w="0" w:type="dxa"/>
              <w:bottom w:w="0" w:type="dxa"/>
              <w:right w:w="0" w:type="dxa"/>
            </w:tcMar>
          </w:tcPr>
          <w:p w14:paraId="421A8C3F" w14:textId="77777777" w:rsidR="007B4892" w:rsidRPr="00C61EFA" w:rsidRDefault="007B4892" w:rsidP="005D5338">
            <w:pPr>
              <w:pStyle w:val="Standard"/>
              <w:snapToGrid w:val="0"/>
              <w:spacing w:before="120"/>
              <w:jc w:val="both"/>
            </w:pPr>
          </w:p>
        </w:tc>
        <w:tc>
          <w:tcPr>
            <w:tcW w:w="2267" w:type="dxa"/>
            <w:tcBorders>
              <w:top w:val="single" w:sz="4" w:space="0" w:color="000001"/>
              <w:left w:val="single" w:sz="4" w:space="0" w:color="000001"/>
              <w:bottom w:val="single" w:sz="4" w:space="0" w:color="000001"/>
              <w:right w:val="single" w:sz="4" w:space="0" w:color="000001"/>
            </w:tcBorders>
            <w:shd w:val="clear" w:color="auto" w:fill="FFFFFF"/>
            <w:tcMar>
              <w:top w:w="0" w:type="dxa"/>
              <w:left w:w="0" w:type="dxa"/>
              <w:bottom w:w="0" w:type="dxa"/>
              <w:right w:w="0" w:type="dxa"/>
            </w:tcMar>
          </w:tcPr>
          <w:p w14:paraId="0F8319D7" w14:textId="77777777" w:rsidR="007B4892" w:rsidRDefault="007B4892" w:rsidP="005D5338">
            <w:pPr>
              <w:pStyle w:val="Standard"/>
              <w:snapToGrid w:val="0"/>
              <w:spacing w:before="120"/>
              <w:jc w:val="both"/>
            </w:pPr>
          </w:p>
          <w:p w14:paraId="3383157D" w14:textId="77777777" w:rsidR="007B4892" w:rsidRPr="00C61EFA" w:rsidRDefault="007B4892" w:rsidP="005D5338">
            <w:pPr>
              <w:pStyle w:val="Standard"/>
              <w:snapToGrid w:val="0"/>
              <w:spacing w:before="120"/>
              <w:jc w:val="both"/>
            </w:pPr>
          </w:p>
        </w:tc>
      </w:tr>
    </w:tbl>
    <w:p w14:paraId="06066A5C" w14:textId="77777777" w:rsidR="007B4892" w:rsidRPr="00C61EFA" w:rsidRDefault="007B4892" w:rsidP="007B4892">
      <w:pPr>
        <w:pStyle w:val="Standard"/>
        <w:spacing w:before="100" w:after="120"/>
        <w:jc w:val="both"/>
        <w:rPr>
          <w:b/>
        </w:rPr>
      </w:pPr>
    </w:p>
    <w:p w14:paraId="3F2B0F15" w14:textId="77777777" w:rsidR="007B4892" w:rsidRPr="00C61EFA" w:rsidRDefault="007B4892" w:rsidP="007B4892">
      <w:pPr>
        <w:pStyle w:val="Standard"/>
        <w:spacing w:before="100" w:after="120"/>
        <w:jc w:val="both"/>
        <w:rPr>
          <w:b/>
        </w:rPr>
      </w:pPr>
    </w:p>
    <w:p w14:paraId="71EE734A" w14:textId="77777777" w:rsidR="007B4892" w:rsidRPr="00C61EFA" w:rsidRDefault="007B4892" w:rsidP="007B4892">
      <w:pPr>
        <w:pStyle w:val="Standard"/>
        <w:numPr>
          <w:ilvl w:val="0"/>
          <w:numId w:val="33"/>
        </w:numPr>
        <w:tabs>
          <w:tab w:val="left" w:pos="720"/>
        </w:tabs>
        <w:spacing w:before="100" w:after="120"/>
        <w:jc w:val="both"/>
        <w:textAlignment w:val="baseline"/>
        <w:rPr>
          <w:szCs w:val="22"/>
        </w:rPr>
      </w:pPr>
      <w:r w:rsidRPr="00C61EFA">
        <w:rPr>
          <w:szCs w:val="22"/>
        </w:rPr>
        <w:t>Do niniejszego wykazu należy dołączyć dokumenty potwierdzające, że wyżej wymienione roboty budowlane zostały wykonane zgodnie z zasadami i prawidłowo ukończone (referencje itp.)</w:t>
      </w:r>
    </w:p>
    <w:p w14:paraId="63C9D5D7" w14:textId="77777777" w:rsidR="007B4892" w:rsidRPr="00C61EFA" w:rsidRDefault="007B4892" w:rsidP="007B4892">
      <w:pPr>
        <w:pStyle w:val="Standard"/>
        <w:ind w:right="-993"/>
        <w:jc w:val="both"/>
        <w:rPr>
          <w:b/>
          <w:szCs w:val="22"/>
        </w:rPr>
      </w:pPr>
    </w:p>
    <w:p w14:paraId="511D91F7" w14:textId="77777777" w:rsidR="007B4892" w:rsidRPr="00905A7A" w:rsidRDefault="007B4892" w:rsidP="007B4892">
      <w:pPr>
        <w:spacing w:line="276" w:lineRule="auto"/>
        <w:rPr>
          <w:color w:val="000000"/>
        </w:rPr>
      </w:pPr>
      <w:r w:rsidRPr="00905A7A">
        <w:rPr>
          <w:color w:val="000000"/>
        </w:rPr>
        <w:t xml:space="preserve">…………….……. </w:t>
      </w:r>
      <w:r w:rsidRPr="00905A7A">
        <w:rPr>
          <w:i/>
          <w:color w:val="000000"/>
          <w:vertAlign w:val="subscript"/>
        </w:rPr>
        <w:t>(miejscowość),</w:t>
      </w:r>
      <w:r w:rsidRPr="00905A7A">
        <w:rPr>
          <w:i/>
          <w:color w:val="000000"/>
        </w:rPr>
        <w:t xml:space="preserve"> </w:t>
      </w:r>
      <w:r w:rsidRPr="00905A7A">
        <w:rPr>
          <w:color w:val="000000"/>
        </w:rPr>
        <w:t xml:space="preserve">dnia …………… r.          </w:t>
      </w:r>
      <w:r>
        <w:rPr>
          <w:color w:val="000000"/>
        </w:rPr>
        <w:t xml:space="preserve">    </w:t>
      </w:r>
      <w:r w:rsidRPr="00905A7A">
        <w:rPr>
          <w:color w:val="000000"/>
        </w:rPr>
        <w:t xml:space="preserve">   ….……………………………</w:t>
      </w:r>
    </w:p>
    <w:p w14:paraId="76758A0B" w14:textId="77777777" w:rsidR="007B4892" w:rsidRDefault="007B4892" w:rsidP="007B4892">
      <w:pPr>
        <w:spacing w:line="276" w:lineRule="auto"/>
        <w:jc w:val="center"/>
        <w:rPr>
          <w:i/>
          <w:color w:val="000000"/>
          <w:sz w:val="20"/>
        </w:rPr>
      </w:pPr>
      <w:r>
        <w:rPr>
          <w:i/>
          <w:color w:val="000000"/>
          <w:sz w:val="20"/>
        </w:rPr>
        <w:t xml:space="preserve">                                                                                                                           </w:t>
      </w:r>
      <w:r w:rsidRPr="00905A7A">
        <w:rPr>
          <w:i/>
          <w:color w:val="000000"/>
          <w:sz w:val="20"/>
        </w:rPr>
        <w:t xml:space="preserve">(Podpis osób uprawnionych </w:t>
      </w:r>
    </w:p>
    <w:p w14:paraId="163DB59E" w14:textId="77777777" w:rsidR="007B4892" w:rsidRDefault="007B4892" w:rsidP="007B4892">
      <w:pPr>
        <w:spacing w:line="276" w:lineRule="auto"/>
        <w:jc w:val="right"/>
        <w:rPr>
          <w:i/>
          <w:color w:val="000000"/>
          <w:sz w:val="20"/>
        </w:rPr>
      </w:pPr>
      <w:r w:rsidRPr="00905A7A">
        <w:rPr>
          <w:i/>
          <w:color w:val="000000"/>
          <w:sz w:val="20"/>
        </w:rPr>
        <w:t>do reprezentowania Wykonawcy)</w:t>
      </w:r>
    </w:p>
    <w:p w14:paraId="1777EAE5" w14:textId="77777777" w:rsidR="007B4892" w:rsidRDefault="007B4892" w:rsidP="000A6AC9">
      <w:pPr>
        <w:spacing w:line="276" w:lineRule="auto"/>
        <w:jc w:val="right"/>
        <w:rPr>
          <w:szCs w:val="28"/>
        </w:rPr>
      </w:pPr>
    </w:p>
    <w:p w14:paraId="24BD8B31" w14:textId="77777777" w:rsidR="00CF1A73" w:rsidRDefault="00CF1A73" w:rsidP="00C31BA1">
      <w:pPr>
        <w:jc w:val="right"/>
        <w:rPr>
          <w:szCs w:val="28"/>
        </w:rPr>
      </w:pPr>
    </w:p>
    <w:p w14:paraId="653C83B8" w14:textId="77777777" w:rsidR="00154755" w:rsidRDefault="00154755" w:rsidP="00C31BA1">
      <w:pPr>
        <w:jc w:val="right"/>
        <w:rPr>
          <w:szCs w:val="28"/>
        </w:rPr>
      </w:pPr>
    </w:p>
    <w:p w14:paraId="5FD2F9D7" w14:textId="77777777" w:rsidR="00154755" w:rsidRDefault="00154755" w:rsidP="00C31BA1">
      <w:pPr>
        <w:jc w:val="right"/>
        <w:rPr>
          <w:szCs w:val="28"/>
        </w:rPr>
      </w:pPr>
    </w:p>
    <w:p w14:paraId="70996332" w14:textId="77777777" w:rsidR="00154755" w:rsidRDefault="00154755" w:rsidP="00C31BA1">
      <w:pPr>
        <w:jc w:val="right"/>
        <w:rPr>
          <w:szCs w:val="28"/>
        </w:rPr>
      </w:pPr>
    </w:p>
    <w:p w14:paraId="7DDADEEE" w14:textId="77777777" w:rsidR="00154755" w:rsidRDefault="00154755" w:rsidP="00C31BA1">
      <w:pPr>
        <w:jc w:val="right"/>
        <w:rPr>
          <w:szCs w:val="28"/>
        </w:rPr>
      </w:pPr>
    </w:p>
    <w:p w14:paraId="3FDC63EA" w14:textId="77777777" w:rsidR="00154755" w:rsidRDefault="00154755" w:rsidP="00C31BA1">
      <w:pPr>
        <w:jc w:val="right"/>
        <w:rPr>
          <w:szCs w:val="28"/>
        </w:rPr>
      </w:pPr>
    </w:p>
    <w:p w14:paraId="4CAEC7CF" w14:textId="77777777" w:rsidR="00154755" w:rsidRDefault="00154755" w:rsidP="00C31BA1">
      <w:pPr>
        <w:jc w:val="right"/>
        <w:rPr>
          <w:szCs w:val="28"/>
        </w:rPr>
      </w:pPr>
    </w:p>
    <w:p w14:paraId="3365FD01" w14:textId="77777777" w:rsidR="00154755" w:rsidRDefault="00154755" w:rsidP="00C31BA1">
      <w:pPr>
        <w:jc w:val="right"/>
        <w:rPr>
          <w:szCs w:val="28"/>
        </w:rPr>
      </w:pPr>
    </w:p>
    <w:p w14:paraId="46EC5E96" w14:textId="77777777" w:rsidR="00154755" w:rsidRDefault="00154755" w:rsidP="00C31BA1">
      <w:pPr>
        <w:jc w:val="right"/>
        <w:rPr>
          <w:szCs w:val="28"/>
        </w:rPr>
      </w:pPr>
    </w:p>
    <w:p w14:paraId="0B5C9E48" w14:textId="77777777" w:rsidR="00154755" w:rsidRDefault="00154755" w:rsidP="00C31BA1">
      <w:pPr>
        <w:jc w:val="right"/>
        <w:rPr>
          <w:szCs w:val="28"/>
        </w:rPr>
      </w:pPr>
    </w:p>
    <w:p w14:paraId="3F300CA8" w14:textId="3D4F42AC" w:rsidR="00C31BA1" w:rsidRDefault="00CC02D2" w:rsidP="00C31BA1">
      <w:pPr>
        <w:jc w:val="right"/>
        <w:rPr>
          <w:szCs w:val="28"/>
        </w:rPr>
      </w:pPr>
      <w:r>
        <w:rPr>
          <w:szCs w:val="28"/>
        </w:rPr>
        <w:lastRenderedPageBreak/>
        <w:t>Załącznik Nr 5 do S</w:t>
      </w:r>
      <w:r w:rsidR="00C31BA1">
        <w:rPr>
          <w:szCs w:val="28"/>
        </w:rPr>
        <w:t>WZ</w:t>
      </w:r>
    </w:p>
    <w:p w14:paraId="31625EE6" w14:textId="77777777" w:rsidR="00506FDB" w:rsidRDefault="00381A3A" w:rsidP="007B425C">
      <w:pPr>
        <w:spacing w:line="240" w:lineRule="auto"/>
        <w:jc w:val="center"/>
        <w:rPr>
          <w:rFonts w:ascii="Trebuchet MS" w:hAnsi="Trebuchet MS"/>
          <w:b/>
          <w:sz w:val="28"/>
        </w:rPr>
      </w:pPr>
      <w:r>
        <w:rPr>
          <w:rFonts w:ascii="Trebuchet MS" w:hAnsi="Trebuchet MS"/>
          <w:b/>
          <w:sz w:val="28"/>
        </w:rPr>
        <w:t>Projekt umowy</w:t>
      </w:r>
    </w:p>
    <w:p w14:paraId="25DF7D8A" w14:textId="77777777" w:rsidR="00DE2564" w:rsidRDefault="00DE2564" w:rsidP="007B425C">
      <w:pPr>
        <w:spacing w:line="240" w:lineRule="auto"/>
        <w:jc w:val="center"/>
        <w:rPr>
          <w:smallCaps/>
          <w:vertAlign w:val="subscript"/>
        </w:rPr>
      </w:pPr>
      <w:r w:rsidRPr="007B425C">
        <w:rPr>
          <w:rFonts w:ascii="Univers Condensed" w:hAnsi="Univers Condensed"/>
          <w:b/>
          <w:smallCaps/>
          <w:sz w:val="32"/>
          <w:szCs w:val="32"/>
        </w:rPr>
        <w:t>U M O W A</w:t>
      </w:r>
      <w:r>
        <w:rPr>
          <w:b/>
          <w:smallCaps/>
          <w:sz w:val="32"/>
        </w:rPr>
        <w:t xml:space="preserve"> Nr</w:t>
      </w:r>
      <w:r>
        <w:rPr>
          <w:smallCaps/>
        </w:rPr>
        <w:t xml:space="preserve"> </w:t>
      </w:r>
      <w:r>
        <w:rPr>
          <w:b/>
          <w:smallCaps/>
          <w:sz w:val="44"/>
          <w:szCs w:val="44"/>
        </w:rPr>
        <w:t>...</w:t>
      </w:r>
    </w:p>
    <w:p w14:paraId="09DFE4C3" w14:textId="6BEDD16A" w:rsidR="009563DC" w:rsidRDefault="00DE2564" w:rsidP="007B425C">
      <w:pPr>
        <w:tabs>
          <w:tab w:val="left" w:pos="993"/>
        </w:tabs>
        <w:spacing w:line="276" w:lineRule="auto"/>
      </w:pPr>
      <w:r>
        <w:rPr>
          <w:sz w:val="26"/>
        </w:rPr>
        <w:tab/>
      </w:r>
      <w:r w:rsidR="009563DC">
        <w:rPr>
          <w:szCs w:val="24"/>
        </w:rPr>
        <w:t xml:space="preserve">zawarta w dniu ......................... w Sokołowie Podlaskim pomiędzy </w:t>
      </w:r>
      <w:r w:rsidR="009563DC" w:rsidRPr="002D7124">
        <w:rPr>
          <w:b/>
          <w:smallCaps/>
          <w:sz w:val="28"/>
          <w:szCs w:val="28"/>
        </w:rPr>
        <w:t>Miastem Sokołów Podlaski</w:t>
      </w:r>
      <w:r w:rsidR="009563DC">
        <w:rPr>
          <w:szCs w:val="24"/>
        </w:rPr>
        <w:t>, ul. Wolności 21, 08-300 Sokołów Podlaski, NIP 823-15-44-856 reprezentowanym przez:</w:t>
      </w:r>
    </w:p>
    <w:p w14:paraId="6D57C735" w14:textId="77777777" w:rsidR="009563DC" w:rsidRDefault="009563DC" w:rsidP="007B425C">
      <w:pPr>
        <w:tabs>
          <w:tab w:val="left" w:pos="993"/>
        </w:tabs>
        <w:spacing w:line="276" w:lineRule="auto"/>
      </w:pPr>
      <w:r w:rsidRPr="002D7124">
        <w:rPr>
          <w:b/>
        </w:rPr>
        <w:t>1. P.</w:t>
      </w:r>
      <w:r>
        <w:rPr>
          <w:b/>
        </w:rPr>
        <w:t xml:space="preserve"> </w:t>
      </w:r>
      <w:r w:rsidR="00923506">
        <w:rPr>
          <w:b/>
          <w:smallCaps/>
        </w:rPr>
        <w:t>Iwonę Kublik</w:t>
      </w:r>
      <w:r>
        <w:rPr>
          <w:b/>
          <w:smallCaps/>
        </w:rPr>
        <w:t xml:space="preserve">                  </w:t>
      </w:r>
      <w:r>
        <w:rPr>
          <w:smallCaps/>
        </w:rPr>
        <w:t>- Burmistrz</w:t>
      </w:r>
      <w:r>
        <w:t xml:space="preserve"> Miasta </w:t>
      </w:r>
    </w:p>
    <w:p w14:paraId="5B822933" w14:textId="77777777" w:rsidR="009563DC" w:rsidRDefault="009563DC" w:rsidP="007B425C">
      <w:pPr>
        <w:tabs>
          <w:tab w:val="left" w:pos="993"/>
        </w:tabs>
        <w:spacing w:line="276" w:lineRule="auto"/>
      </w:pPr>
      <w:r>
        <w:t xml:space="preserve">zwanym w dalszej części umowy </w:t>
      </w:r>
      <w:r>
        <w:rPr>
          <w:b/>
        </w:rPr>
        <w:t>„Zamawiającym”,</w:t>
      </w:r>
      <w:r>
        <w:t xml:space="preserve"> a firmą </w:t>
      </w:r>
      <w:r>
        <w:rPr>
          <w:b/>
          <w:smallCaps/>
        </w:rPr>
        <w:t>............................................ ................................................................................</w:t>
      </w:r>
      <w:r>
        <w:t xml:space="preserve"> reprezentowan</w:t>
      </w:r>
      <w:r w:rsidR="00E3066C">
        <w:t>ą</w:t>
      </w:r>
      <w:r>
        <w:t xml:space="preserve"> przez:</w:t>
      </w:r>
    </w:p>
    <w:p w14:paraId="2B736790" w14:textId="77777777" w:rsidR="009563DC" w:rsidRDefault="00E3066C" w:rsidP="007B425C">
      <w:pPr>
        <w:tabs>
          <w:tab w:val="left" w:pos="993"/>
        </w:tabs>
        <w:spacing w:line="276" w:lineRule="auto"/>
      </w:pPr>
      <w:r w:rsidRPr="002D7124">
        <w:rPr>
          <w:b/>
        </w:rPr>
        <w:t>1. P.</w:t>
      </w:r>
      <w:r>
        <w:rPr>
          <w:b/>
        </w:rPr>
        <w:t xml:space="preserve"> </w:t>
      </w:r>
      <w:r>
        <w:rPr>
          <w:b/>
          <w:smallCaps/>
        </w:rPr>
        <w:t>………………</w:t>
      </w:r>
      <w:proofErr w:type="gramStart"/>
      <w:r>
        <w:rPr>
          <w:b/>
          <w:smallCaps/>
        </w:rPr>
        <w:t>…….</w:t>
      </w:r>
      <w:proofErr w:type="gramEnd"/>
      <w:r>
        <w:rPr>
          <w:b/>
          <w:smallCaps/>
        </w:rPr>
        <w:t xml:space="preserve">.                 </w:t>
      </w:r>
      <w:r w:rsidR="009563DC">
        <w:t>- ……………</w:t>
      </w:r>
    </w:p>
    <w:p w14:paraId="0558D795" w14:textId="1D87D15C" w:rsidR="008144DB" w:rsidRPr="007D27D3" w:rsidRDefault="009563DC" w:rsidP="008144DB">
      <w:pPr>
        <w:spacing w:line="240" w:lineRule="auto"/>
        <w:rPr>
          <w:szCs w:val="24"/>
        </w:rPr>
      </w:pPr>
      <w:r w:rsidRPr="007D27D3">
        <w:t xml:space="preserve">zwanym w dalszej części umowy </w:t>
      </w:r>
      <w:r w:rsidRPr="007D27D3">
        <w:rPr>
          <w:b/>
        </w:rPr>
        <w:t>„Wykonawcą”</w:t>
      </w:r>
      <w:r w:rsidRPr="007D27D3">
        <w:t xml:space="preserve"> </w:t>
      </w:r>
      <w:r w:rsidR="00CC02D2" w:rsidRPr="007D27D3">
        <w:rPr>
          <w:szCs w:val="24"/>
        </w:rPr>
        <w:t>w rezultacie dokonania przez Zamawia</w:t>
      </w:r>
      <w:r w:rsidR="007D27D3" w:rsidRPr="007D27D3">
        <w:rPr>
          <w:szCs w:val="24"/>
        </w:rPr>
        <w:t xml:space="preserve">jącego wyboru oferty Wykonawcy w </w:t>
      </w:r>
      <w:r w:rsidR="00CC02D2" w:rsidRPr="007D27D3">
        <w:rPr>
          <w:szCs w:val="24"/>
        </w:rPr>
        <w:t xml:space="preserve">wyniku postępowania o udzielenie zamówienia publicznego w trybie podstawowym zgodnie z art. 275 pkt 1 ustawy z dnia 11 </w:t>
      </w:r>
      <w:r w:rsidR="008144DB" w:rsidRPr="007D27D3">
        <w:rPr>
          <w:szCs w:val="24"/>
        </w:rPr>
        <w:t xml:space="preserve">września 2019 r. Prawo zamówień publicznych (Dz. U. z </w:t>
      </w:r>
      <w:r w:rsidR="008144DB">
        <w:t>2024</w:t>
      </w:r>
      <w:r w:rsidR="008144DB" w:rsidRPr="007F4A1D">
        <w:t xml:space="preserve"> r. poz.</w:t>
      </w:r>
      <w:r w:rsidR="008144DB">
        <w:t>1320</w:t>
      </w:r>
      <w:r w:rsidR="008144DB" w:rsidRPr="007D27D3">
        <w:rPr>
          <w:szCs w:val="24"/>
        </w:rPr>
        <w:t>) została zawarta umowa o następującej treści:</w:t>
      </w:r>
    </w:p>
    <w:p w14:paraId="6FAAB20D" w14:textId="77777777" w:rsidR="00614C70" w:rsidRDefault="00614C70" w:rsidP="00F95595">
      <w:pPr>
        <w:spacing w:line="240" w:lineRule="auto"/>
        <w:jc w:val="center"/>
        <w:rPr>
          <w:b/>
          <w:szCs w:val="24"/>
        </w:rPr>
      </w:pPr>
    </w:p>
    <w:p w14:paraId="1A2BECFB" w14:textId="77777777" w:rsidR="007878F6" w:rsidRPr="00A476E1" w:rsidRDefault="007878F6" w:rsidP="007878F6">
      <w:pPr>
        <w:spacing w:after="240" w:line="276" w:lineRule="auto"/>
        <w:jc w:val="center"/>
        <w:rPr>
          <w:b/>
          <w:szCs w:val="24"/>
        </w:rPr>
      </w:pPr>
      <w:r w:rsidRPr="00A476E1">
        <w:rPr>
          <w:b/>
          <w:szCs w:val="24"/>
        </w:rPr>
        <w:t>§ 1 Przedmiot umowy</w:t>
      </w:r>
    </w:p>
    <w:p w14:paraId="222F1B6C" w14:textId="77777777" w:rsidR="007878F6" w:rsidRPr="00A476E1" w:rsidRDefault="007878F6" w:rsidP="007878F6">
      <w:pPr>
        <w:pStyle w:val="Default"/>
        <w:spacing w:line="276" w:lineRule="auto"/>
        <w:jc w:val="both"/>
      </w:pPr>
      <w:r w:rsidRPr="00A476E1">
        <w:t>W ramach niniejszej umowy Wykonawca zobowiązuje się do wykonania roboty budowlane w ramach zadania pn</w:t>
      </w:r>
      <w:r w:rsidRPr="00A476E1">
        <w:rPr>
          <w:b/>
          <w:bCs/>
        </w:rPr>
        <w:t>.: „Modernizacja budynku Podlaskiego Młodzieżowego Centrum Sportowo - Rekreacyjnego przy ul Bulwar 1 w Sokołowie Podlaskim Etap 3 – rozbudowa infrastruktury rekreacyjnej o wodny plac zabaw, jacuzzi i saunę”</w:t>
      </w:r>
      <w:r w:rsidRPr="00A476E1">
        <w:rPr>
          <w:b/>
        </w:rPr>
        <w:t>, zgodnie z dokumentacją projektową</w:t>
      </w:r>
      <w:r w:rsidRPr="00A476E1">
        <w:t xml:space="preserve"> stanowiącą załącznik Nr 2 do niniejszej umowy jak również nie ujęte w tej dokumentacji, a bez których nie można wykonać zamówienia z uwzględnieniem wymagań warunków technicznego wykonania i odbioru robót budowlanych, jak również ich wykonania zgodnie z normami i obowiązującymi przepisami.</w:t>
      </w:r>
    </w:p>
    <w:p w14:paraId="043BC798" w14:textId="77777777" w:rsidR="007878F6" w:rsidRPr="00A476E1" w:rsidRDefault="007878F6" w:rsidP="007878F6">
      <w:pPr>
        <w:pStyle w:val="Default"/>
        <w:spacing w:line="276" w:lineRule="auto"/>
        <w:jc w:val="both"/>
      </w:pPr>
    </w:p>
    <w:p w14:paraId="0464BF08" w14:textId="77777777" w:rsidR="007878F6" w:rsidRPr="00A476E1" w:rsidRDefault="007878F6" w:rsidP="007878F6">
      <w:pPr>
        <w:spacing w:after="160" w:line="276" w:lineRule="auto"/>
        <w:jc w:val="center"/>
        <w:rPr>
          <w:b/>
          <w:szCs w:val="24"/>
        </w:rPr>
      </w:pPr>
      <w:r w:rsidRPr="00A476E1">
        <w:rPr>
          <w:b/>
          <w:szCs w:val="24"/>
        </w:rPr>
        <w:t>§ 2 Zakres robót</w:t>
      </w:r>
    </w:p>
    <w:p w14:paraId="28013AD9" w14:textId="589F0847" w:rsidR="007878F6" w:rsidRPr="00A476E1" w:rsidRDefault="007878F6">
      <w:pPr>
        <w:numPr>
          <w:ilvl w:val="0"/>
          <w:numId w:val="51"/>
        </w:numPr>
        <w:overflowPunct/>
        <w:spacing w:after="160" w:line="276" w:lineRule="auto"/>
        <w:ind w:left="426"/>
        <w:textAlignment w:val="auto"/>
        <w:rPr>
          <w:szCs w:val="24"/>
        </w:rPr>
      </w:pPr>
      <w:r w:rsidRPr="00A476E1">
        <w:rPr>
          <w:szCs w:val="24"/>
        </w:rPr>
        <w:t xml:space="preserve">Szczegółowy zakres robót podlegających wykonaniu w ramach niniejszej umowy określa: załącznik Nr 1 – </w:t>
      </w:r>
      <w:r w:rsidRPr="00A476E1">
        <w:rPr>
          <w:rFonts w:ascii="Times" w:hAnsi="Times" w:cs="Times"/>
          <w:b/>
        </w:rPr>
        <w:t>Specyfikacja Warunków Zamówienia</w:t>
      </w:r>
      <w:r w:rsidR="00D01916">
        <w:rPr>
          <w:rFonts w:ascii="Times" w:hAnsi="Times" w:cs="Times"/>
          <w:b/>
        </w:rPr>
        <w:t xml:space="preserve"> i</w:t>
      </w:r>
      <w:r w:rsidRPr="00A476E1">
        <w:rPr>
          <w:szCs w:val="24"/>
        </w:rPr>
        <w:t xml:space="preserve"> Nr 2 – dokumentacja projektowa w tym przedmiary robót, do niniejszej umowy. </w:t>
      </w:r>
    </w:p>
    <w:p w14:paraId="523B5F5D" w14:textId="77777777" w:rsidR="007878F6" w:rsidRPr="00A476E1" w:rsidRDefault="007878F6">
      <w:pPr>
        <w:numPr>
          <w:ilvl w:val="0"/>
          <w:numId w:val="51"/>
        </w:numPr>
        <w:overflowPunct/>
        <w:spacing w:after="160" w:line="276" w:lineRule="auto"/>
        <w:ind w:left="426"/>
        <w:textAlignment w:val="auto"/>
        <w:rPr>
          <w:szCs w:val="24"/>
        </w:rPr>
      </w:pPr>
      <w:r w:rsidRPr="00A476E1">
        <w:rPr>
          <w:szCs w:val="24"/>
        </w:rPr>
        <w:t xml:space="preserve">Zakres robót podlegających wykonaniu w ramach niniejszej umowy obejmuje również roboty nie ujęte w dokumentacji, a bez których nie można wykonać zamówienia z uwzględnieniem wymagań warunków technicznego wykonania i odbioru robót budowlanych, jak również ich wykonania zgodnie z normami i obowiązującymi przepisami.  </w:t>
      </w:r>
    </w:p>
    <w:p w14:paraId="4AC64608" w14:textId="77777777" w:rsidR="007878F6" w:rsidRPr="00A476E1" w:rsidRDefault="007878F6" w:rsidP="007878F6">
      <w:pPr>
        <w:spacing w:after="160" w:line="276" w:lineRule="auto"/>
        <w:jc w:val="center"/>
        <w:rPr>
          <w:b/>
        </w:rPr>
      </w:pPr>
      <w:r w:rsidRPr="00A476E1">
        <w:rPr>
          <w:b/>
        </w:rPr>
        <w:t>§ 3 Przekazanie terenu budowy</w:t>
      </w:r>
    </w:p>
    <w:p w14:paraId="3379732E" w14:textId="77777777" w:rsidR="007878F6" w:rsidRPr="00A476E1" w:rsidRDefault="007878F6">
      <w:pPr>
        <w:pStyle w:val="Akapitzlist"/>
        <w:numPr>
          <w:ilvl w:val="0"/>
          <w:numId w:val="52"/>
        </w:numPr>
        <w:spacing w:line="276" w:lineRule="auto"/>
        <w:ind w:left="426" w:hanging="426"/>
        <w:jc w:val="both"/>
        <w:rPr>
          <w:rFonts w:ascii="Times New Roman" w:hAnsi="Times New Roman"/>
          <w:sz w:val="24"/>
          <w:szCs w:val="24"/>
        </w:rPr>
      </w:pPr>
      <w:r w:rsidRPr="00A476E1">
        <w:rPr>
          <w:rFonts w:ascii="Times New Roman" w:hAnsi="Times New Roman"/>
          <w:sz w:val="24"/>
          <w:szCs w:val="24"/>
        </w:rPr>
        <w:t>Zamawiający przekaże Wykonawcy plac budowy nie później niż w ciągu 7 dni od daty podpisania umowy</w:t>
      </w:r>
    </w:p>
    <w:p w14:paraId="5544701F" w14:textId="77777777" w:rsidR="007878F6" w:rsidRPr="00A476E1" w:rsidRDefault="007878F6">
      <w:pPr>
        <w:pStyle w:val="Akapitzlist"/>
        <w:numPr>
          <w:ilvl w:val="0"/>
          <w:numId w:val="52"/>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 czynności przekazania terenu budowy sporządzony zostanie protokół, podpisany przez strony. </w:t>
      </w:r>
    </w:p>
    <w:p w14:paraId="3D8E28E2" w14:textId="77777777" w:rsidR="007878F6" w:rsidRPr="00A476E1" w:rsidRDefault="007878F6">
      <w:pPr>
        <w:pStyle w:val="Akapitzlist"/>
        <w:numPr>
          <w:ilvl w:val="0"/>
          <w:numId w:val="52"/>
        </w:numPr>
        <w:spacing w:line="276" w:lineRule="auto"/>
        <w:ind w:left="426" w:hanging="426"/>
        <w:jc w:val="both"/>
        <w:rPr>
          <w:rFonts w:ascii="Times New Roman" w:hAnsi="Times New Roman"/>
          <w:sz w:val="24"/>
          <w:szCs w:val="24"/>
        </w:rPr>
      </w:pPr>
      <w:r w:rsidRPr="00A476E1">
        <w:rPr>
          <w:rFonts w:ascii="Times New Roman" w:hAnsi="Times New Roman"/>
          <w:sz w:val="24"/>
          <w:szCs w:val="24"/>
        </w:rPr>
        <w:t>Wykonawca winien chronić informacje z którymi zapoznał się podczas realizacji zamówienia również po wygaśnięciu umowy na wykonanie robót budowlanych.</w:t>
      </w:r>
    </w:p>
    <w:p w14:paraId="11C334DB" w14:textId="77777777" w:rsidR="007878F6" w:rsidRPr="00A476E1" w:rsidRDefault="007878F6">
      <w:pPr>
        <w:pStyle w:val="Akapitzlist"/>
        <w:numPr>
          <w:ilvl w:val="0"/>
          <w:numId w:val="52"/>
        </w:numPr>
        <w:spacing w:line="276" w:lineRule="auto"/>
        <w:ind w:left="426" w:hanging="426"/>
        <w:jc w:val="both"/>
        <w:rPr>
          <w:rFonts w:ascii="Times New Roman" w:hAnsi="Times New Roman"/>
          <w:sz w:val="24"/>
          <w:szCs w:val="24"/>
        </w:rPr>
      </w:pPr>
      <w:r w:rsidRPr="00A476E1">
        <w:rPr>
          <w:rFonts w:ascii="Times New Roman" w:hAnsi="Times New Roman"/>
          <w:sz w:val="24"/>
          <w:szCs w:val="24"/>
        </w:rPr>
        <w:lastRenderedPageBreak/>
        <w:t>W celu prawidłowej realizacji przedmiotu zamówienia, Wykonawca w terminie 7 dni od podpisania umowy przedstawi Zamawiającemu do akceptacji harmonogram rzeczowo-finansowy realizacji robót.</w:t>
      </w:r>
    </w:p>
    <w:p w14:paraId="08CF655E" w14:textId="77777777" w:rsidR="007878F6" w:rsidRPr="00A476E1" w:rsidRDefault="007878F6" w:rsidP="007878F6">
      <w:pPr>
        <w:spacing w:after="160" w:line="276" w:lineRule="auto"/>
        <w:jc w:val="center"/>
        <w:rPr>
          <w:b/>
          <w:szCs w:val="24"/>
        </w:rPr>
      </w:pPr>
      <w:r w:rsidRPr="00A476E1">
        <w:rPr>
          <w:b/>
          <w:szCs w:val="24"/>
        </w:rPr>
        <w:t>§ 4 Kierownik budowy, inspektor nadzoru</w:t>
      </w:r>
    </w:p>
    <w:p w14:paraId="17707648" w14:textId="77777777" w:rsidR="007878F6" w:rsidRPr="00A476E1" w:rsidRDefault="007878F6">
      <w:pPr>
        <w:pStyle w:val="Akapitzlist"/>
        <w:numPr>
          <w:ilvl w:val="0"/>
          <w:numId w:val="53"/>
        </w:numPr>
        <w:tabs>
          <w:tab w:val="left" w:pos="426"/>
        </w:tabs>
        <w:spacing w:line="276" w:lineRule="auto"/>
        <w:ind w:hanging="720"/>
        <w:jc w:val="both"/>
        <w:rPr>
          <w:rFonts w:ascii="Times New Roman" w:hAnsi="Times New Roman"/>
          <w:sz w:val="24"/>
          <w:szCs w:val="24"/>
        </w:rPr>
      </w:pPr>
      <w:r w:rsidRPr="00A476E1">
        <w:rPr>
          <w:rFonts w:ascii="Times New Roman" w:hAnsi="Times New Roman"/>
          <w:sz w:val="24"/>
          <w:szCs w:val="24"/>
        </w:rPr>
        <w:t xml:space="preserve">Osobami odpowiedzialnymi za prawidłową realizację umowy są: </w:t>
      </w:r>
    </w:p>
    <w:p w14:paraId="5076654C" w14:textId="77777777" w:rsidR="007878F6" w:rsidRPr="00A476E1" w:rsidRDefault="007878F6">
      <w:pPr>
        <w:pStyle w:val="Akapitzlist"/>
        <w:numPr>
          <w:ilvl w:val="0"/>
          <w:numId w:val="34"/>
        </w:numPr>
        <w:spacing w:line="276" w:lineRule="auto"/>
        <w:ind w:left="567" w:hanging="207"/>
        <w:jc w:val="both"/>
        <w:rPr>
          <w:rFonts w:ascii="Times New Roman" w:hAnsi="Times New Roman"/>
          <w:sz w:val="24"/>
          <w:szCs w:val="24"/>
        </w:rPr>
      </w:pPr>
      <w:r w:rsidRPr="00A476E1">
        <w:rPr>
          <w:rFonts w:ascii="Times New Roman" w:hAnsi="Times New Roman"/>
          <w:sz w:val="24"/>
          <w:szCs w:val="24"/>
        </w:rPr>
        <w:t>ze strony Zamawiającego: Krzysztof Góral, Michał Janik</w:t>
      </w:r>
    </w:p>
    <w:p w14:paraId="6918F6D7" w14:textId="77777777" w:rsidR="007878F6" w:rsidRPr="00A476E1" w:rsidRDefault="007878F6">
      <w:pPr>
        <w:pStyle w:val="Akapitzlist"/>
        <w:numPr>
          <w:ilvl w:val="0"/>
          <w:numId w:val="34"/>
        </w:numPr>
        <w:spacing w:line="276" w:lineRule="auto"/>
        <w:ind w:left="567" w:hanging="207"/>
        <w:jc w:val="both"/>
        <w:rPr>
          <w:rFonts w:ascii="Times New Roman" w:hAnsi="Times New Roman"/>
          <w:sz w:val="24"/>
          <w:szCs w:val="24"/>
        </w:rPr>
      </w:pPr>
      <w:r w:rsidRPr="00A476E1">
        <w:rPr>
          <w:rFonts w:ascii="Times New Roman" w:hAnsi="Times New Roman"/>
          <w:sz w:val="24"/>
          <w:szCs w:val="24"/>
        </w:rPr>
        <w:t>ze strony Wykonawcy: ………………………………</w:t>
      </w:r>
      <w:proofErr w:type="gramStart"/>
      <w:r w:rsidRPr="00A476E1">
        <w:rPr>
          <w:rFonts w:ascii="Times New Roman" w:hAnsi="Times New Roman"/>
          <w:sz w:val="24"/>
          <w:szCs w:val="24"/>
        </w:rPr>
        <w:t>…....</w:t>
      </w:r>
      <w:proofErr w:type="gramEnd"/>
      <w:r w:rsidRPr="00A476E1">
        <w:rPr>
          <w:rFonts w:ascii="Times New Roman" w:hAnsi="Times New Roman"/>
          <w:sz w:val="24"/>
          <w:szCs w:val="24"/>
        </w:rPr>
        <w:t>., tel. …</w:t>
      </w:r>
      <w:proofErr w:type="gramStart"/>
      <w:r w:rsidRPr="00A476E1">
        <w:rPr>
          <w:rFonts w:ascii="Times New Roman" w:hAnsi="Times New Roman"/>
          <w:sz w:val="24"/>
          <w:szCs w:val="24"/>
        </w:rPr>
        <w:t>…….</w:t>
      </w:r>
      <w:proofErr w:type="gramEnd"/>
      <w:r w:rsidRPr="00A476E1">
        <w:rPr>
          <w:rFonts w:ascii="Times New Roman" w:hAnsi="Times New Roman"/>
          <w:sz w:val="24"/>
          <w:szCs w:val="24"/>
        </w:rPr>
        <w:t>………</w:t>
      </w:r>
      <w:proofErr w:type="gramStart"/>
      <w:r w:rsidRPr="00A476E1">
        <w:rPr>
          <w:rFonts w:ascii="Times New Roman" w:hAnsi="Times New Roman"/>
          <w:sz w:val="24"/>
          <w:szCs w:val="24"/>
        </w:rPr>
        <w:t>…….</w:t>
      </w:r>
      <w:proofErr w:type="gramEnd"/>
      <w:r w:rsidRPr="00A476E1">
        <w:rPr>
          <w:rFonts w:ascii="Times New Roman" w:hAnsi="Times New Roman"/>
          <w:sz w:val="24"/>
          <w:szCs w:val="24"/>
        </w:rPr>
        <w:t xml:space="preserve">., </w:t>
      </w:r>
    </w:p>
    <w:p w14:paraId="7DC274F6" w14:textId="77777777" w:rsidR="007878F6" w:rsidRPr="00A476E1" w:rsidRDefault="007878F6">
      <w:pPr>
        <w:pStyle w:val="Akapitzlist"/>
        <w:numPr>
          <w:ilvl w:val="0"/>
          <w:numId w:val="53"/>
        </w:numPr>
        <w:tabs>
          <w:tab w:val="left" w:pos="426"/>
        </w:tabs>
        <w:spacing w:line="276" w:lineRule="auto"/>
        <w:ind w:left="426" w:hanging="426"/>
        <w:jc w:val="both"/>
        <w:rPr>
          <w:rFonts w:ascii="Times New Roman" w:hAnsi="Times New Roman"/>
          <w:b/>
          <w:sz w:val="24"/>
          <w:szCs w:val="24"/>
        </w:rPr>
      </w:pPr>
      <w:r w:rsidRPr="00A476E1">
        <w:rPr>
          <w:rFonts w:ascii="Times New Roman" w:hAnsi="Times New Roman"/>
          <w:sz w:val="24"/>
          <w:szCs w:val="24"/>
        </w:rPr>
        <w:t>Wykonawca oświadcza, że powołał kierownika budowy posiadającego uprawnienia budowlane do pełnienia samodzielnych funkcji technicznych w budownictwie w</w:t>
      </w:r>
      <w:r w:rsidRPr="00A476E1">
        <w:rPr>
          <w:rFonts w:ascii="Times New Roman" w:hAnsi="Times New Roman"/>
          <w:b/>
          <w:sz w:val="24"/>
          <w:szCs w:val="24"/>
        </w:rPr>
        <w:t xml:space="preserve"> specjalności budowlanej/sanitarnej </w:t>
      </w:r>
      <w:r w:rsidRPr="00A476E1">
        <w:rPr>
          <w:rFonts w:ascii="Times New Roman" w:hAnsi="Times New Roman"/>
          <w:sz w:val="24"/>
          <w:szCs w:val="24"/>
        </w:rPr>
        <w:t>do kierowania robotami w osobie ……………………</w:t>
      </w:r>
      <w:proofErr w:type="gramStart"/>
      <w:r w:rsidRPr="00A476E1">
        <w:rPr>
          <w:rFonts w:ascii="Times New Roman" w:hAnsi="Times New Roman"/>
          <w:sz w:val="24"/>
          <w:szCs w:val="24"/>
        </w:rPr>
        <w:t>…….</w:t>
      </w:r>
      <w:proofErr w:type="gramEnd"/>
      <w:r w:rsidRPr="00A476E1">
        <w:rPr>
          <w:rFonts w:ascii="Times New Roman" w:hAnsi="Times New Roman"/>
          <w:sz w:val="24"/>
          <w:szCs w:val="24"/>
        </w:rPr>
        <w:t>.………………………………………....</w:t>
      </w:r>
    </w:p>
    <w:p w14:paraId="280DFFEC" w14:textId="77777777" w:rsidR="007878F6" w:rsidRPr="00A476E1" w:rsidRDefault="007878F6" w:rsidP="007878F6">
      <w:pPr>
        <w:spacing w:after="160" w:line="276" w:lineRule="auto"/>
        <w:jc w:val="center"/>
        <w:rPr>
          <w:b/>
          <w:szCs w:val="24"/>
        </w:rPr>
      </w:pPr>
      <w:r w:rsidRPr="00A476E1">
        <w:rPr>
          <w:b/>
          <w:szCs w:val="24"/>
        </w:rPr>
        <w:t>§ 5 Jakość wykonania robót budowlanych</w:t>
      </w:r>
    </w:p>
    <w:p w14:paraId="3C1FD2A2" w14:textId="77777777" w:rsidR="007878F6" w:rsidRPr="00A476E1" w:rsidRDefault="007878F6" w:rsidP="007878F6">
      <w:pPr>
        <w:spacing w:after="160" w:line="276" w:lineRule="auto"/>
        <w:rPr>
          <w:szCs w:val="24"/>
        </w:rPr>
      </w:pPr>
      <w:r w:rsidRPr="00A476E1">
        <w:rPr>
          <w:szCs w:val="24"/>
        </w:rPr>
        <w:t xml:space="preserve">Wykonawca jest odpowiedzialny za jakość wykonania robót budowlanych oraz za zgodność ich przeprowadzenia ze sztuką budowlaną, projektem budowlano-wykonawczym, specyfikacją techniczną, poleceniami inspektora nadzoru oraz zasadami BHP i ppoż. </w:t>
      </w:r>
    </w:p>
    <w:p w14:paraId="2BE058C9" w14:textId="77777777" w:rsidR="007878F6" w:rsidRPr="00A476E1" w:rsidRDefault="007878F6" w:rsidP="007878F6">
      <w:pPr>
        <w:spacing w:after="160" w:line="276" w:lineRule="auto"/>
        <w:jc w:val="center"/>
        <w:rPr>
          <w:b/>
          <w:szCs w:val="24"/>
        </w:rPr>
      </w:pPr>
      <w:r w:rsidRPr="00A476E1">
        <w:rPr>
          <w:b/>
          <w:szCs w:val="24"/>
        </w:rPr>
        <w:t>§ 6 Zabezpieczenie terenu robót</w:t>
      </w:r>
    </w:p>
    <w:p w14:paraId="58BAD8E1" w14:textId="77777777" w:rsidR="007878F6" w:rsidRPr="00A476E1" w:rsidRDefault="007878F6">
      <w:pPr>
        <w:pStyle w:val="Akapitzlist"/>
        <w:numPr>
          <w:ilvl w:val="0"/>
          <w:numId w:val="54"/>
        </w:numPr>
        <w:tabs>
          <w:tab w:val="left" w:pos="567"/>
        </w:tabs>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zobowiązuje się przeprowadzić zagospodarowanie terenu budowy na własny koszt. </w:t>
      </w:r>
    </w:p>
    <w:p w14:paraId="131F22FB" w14:textId="77777777" w:rsidR="007878F6" w:rsidRPr="00A476E1" w:rsidRDefault="007878F6">
      <w:pPr>
        <w:pStyle w:val="Akapitzlist"/>
        <w:numPr>
          <w:ilvl w:val="0"/>
          <w:numId w:val="54"/>
        </w:numPr>
        <w:tabs>
          <w:tab w:val="left" w:pos="567"/>
        </w:tabs>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jest zobowiązany do zabezpieczenia i utrzymania bezpieczeństwa na terenie robót budowlanych na czas trwania ich realizacji, aż do momentu zakończenia prac i odbioru końcowego robót budowlanych. W ramach powyższego Wykonawca jest zobowiązany ustawić znaki i tablice ostrzegawcze oraz we własnym zakresie zapewnić inne techniczne warunki prawidłowego zabezpieczenia robót. Wszelkie konsekwencje z tytułu nieodpowiedniego zabezpieczenia terenu robót obciążają Wykonawcę. </w:t>
      </w:r>
    </w:p>
    <w:p w14:paraId="2C8DB899" w14:textId="77777777" w:rsidR="007878F6" w:rsidRPr="00A476E1" w:rsidRDefault="007878F6">
      <w:pPr>
        <w:pStyle w:val="Akapitzlist"/>
        <w:numPr>
          <w:ilvl w:val="0"/>
          <w:numId w:val="54"/>
        </w:numPr>
        <w:tabs>
          <w:tab w:val="left" w:pos="567"/>
        </w:tabs>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odpowiada ponadto za ochronę terenu robót budowlanych oraz za wszelkie materiały i urządzenia używane do ich realizacji, od momentu rozpoczęcia prac, do dnia ich zakończenia. </w:t>
      </w:r>
    </w:p>
    <w:p w14:paraId="53EF8F03" w14:textId="77777777" w:rsidR="007878F6" w:rsidRPr="00A476E1" w:rsidRDefault="007878F6" w:rsidP="007878F6">
      <w:pPr>
        <w:spacing w:after="160" w:line="276" w:lineRule="auto"/>
        <w:jc w:val="center"/>
        <w:rPr>
          <w:b/>
          <w:szCs w:val="24"/>
        </w:rPr>
      </w:pPr>
      <w:r w:rsidRPr="00A476E1">
        <w:rPr>
          <w:b/>
          <w:szCs w:val="24"/>
        </w:rPr>
        <w:t>§ 7 Materiały i wyroby budowlane</w:t>
      </w:r>
    </w:p>
    <w:p w14:paraId="284E403B" w14:textId="77777777" w:rsidR="007878F6" w:rsidRPr="00A476E1" w:rsidRDefault="007878F6">
      <w:pPr>
        <w:pStyle w:val="Akapitzlist"/>
        <w:numPr>
          <w:ilvl w:val="0"/>
          <w:numId w:val="55"/>
        </w:numPr>
        <w:tabs>
          <w:tab w:val="left" w:pos="426"/>
        </w:tabs>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zobowiązuje się wykonać roboty budowlane korzystając z odpowiednich materiałów i wyrobów budowlanych, zgodnie z zasadami sztuki budowlanej i aktualną wiedzą techniczną, odpowiadających warunkom określonym w ustawie Prawo budowlane. </w:t>
      </w:r>
    </w:p>
    <w:p w14:paraId="5D02DE9D" w14:textId="77777777" w:rsidR="007878F6" w:rsidRPr="00A476E1" w:rsidRDefault="007878F6">
      <w:pPr>
        <w:pStyle w:val="Akapitzlist"/>
        <w:numPr>
          <w:ilvl w:val="0"/>
          <w:numId w:val="55"/>
        </w:numPr>
        <w:tabs>
          <w:tab w:val="left" w:pos="426"/>
        </w:tabs>
        <w:spacing w:line="276" w:lineRule="auto"/>
        <w:ind w:left="426" w:hanging="426"/>
        <w:jc w:val="both"/>
        <w:rPr>
          <w:rFonts w:ascii="Times New Roman" w:hAnsi="Times New Roman"/>
          <w:sz w:val="24"/>
          <w:szCs w:val="24"/>
        </w:rPr>
      </w:pPr>
      <w:r w:rsidRPr="00A476E1">
        <w:rPr>
          <w:rFonts w:ascii="Times New Roman" w:hAnsi="Times New Roman"/>
          <w:sz w:val="24"/>
          <w:szCs w:val="24"/>
        </w:rPr>
        <w:t>Materiały użyte do realizacji zamówienia powinny odpowiadać co do jakości wymogom wyrobów dopuszczonych do obrotu i stosowania w budownictwie, określonym w ustawie  z dnia 16 kwietnia 2004 r. o wyrobach budowlanych (Dz. U. z 2021 r., poz. 1213 ze zm.) oraz art. 10 ustawy z dnia 7 lipca 1994 Prawo Budowlane (Dz. U. z 2026 r., poz. 524), wymaganiom specyfikacji technicznej wykonania i odbioru robót oraz projektu budowlano-wykonawczego i posiadać właściwe aprobaty techniczne, Certyfikaty lub Deklaracje zgodności z Polską Normą, Certyfikaty na Znak Bezpieczeństwa, Certyfikaty zgodności ze zharmonizowaną normą europejską wprowadzoną do zbioru norm polskich.</w:t>
      </w:r>
    </w:p>
    <w:p w14:paraId="52231C4E" w14:textId="77777777" w:rsidR="007878F6" w:rsidRPr="00A476E1" w:rsidRDefault="007878F6">
      <w:pPr>
        <w:pStyle w:val="Akapitzlist"/>
        <w:numPr>
          <w:ilvl w:val="0"/>
          <w:numId w:val="55"/>
        </w:numPr>
        <w:tabs>
          <w:tab w:val="left" w:pos="426"/>
        </w:tabs>
        <w:spacing w:line="276" w:lineRule="auto"/>
        <w:ind w:left="426" w:hanging="426"/>
        <w:jc w:val="both"/>
        <w:rPr>
          <w:rFonts w:ascii="Times New Roman" w:hAnsi="Times New Roman"/>
          <w:sz w:val="24"/>
          <w:szCs w:val="24"/>
        </w:rPr>
      </w:pPr>
      <w:r w:rsidRPr="00A476E1">
        <w:rPr>
          <w:rFonts w:ascii="Times New Roman" w:hAnsi="Times New Roman"/>
          <w:sz w:val="24"/>
          <w:szCs w:val="24"/>
        </w:rPr>
        <w:lastRenderedPageBreak/>
        <w:t xml:space="preserve">Wykonawca ponosi odpowiedzialność za spełnienie wymagań ilościowych i jakościowych materiałów dostarczanych na plac budowy oraz za ich właściwe składowanie i wbudowanie. </w:t>
      </w:r>
    </w:p>
    <w:p w14:paraId="2801AC10" w14:textId="77777777" w:rsidR="007878F6" w:rsidRPr="00A476E1" w:rsidRDefault="007878F6" w:rsidP="007878F6">
      <w:pPr>
        <w:spacing w:after="160" w:line="276" w:lineRule="auto"/>
        <w:jc w:val="center"/>
        <w:rPr>
          <w:b/>
          <w:szCs w:val="24"/>
        </w:rPr>
      </w:pPr>
      <w:r w:rsidRPr="00A476E1">
        <w:rPr>
          <w:b/>
          <w:szCs w:val="24"/>
        </w:rPr>
        <w:t>§ 8 Sprzęt, energia i woda</w:t>
      </w:r>
    </w:p>
    <w:p w14:paraId="63329F7A" w14:textId="77777777" w:rsidR="007878F6" w:rsidRPr="00A476E1" w:rsidRDefault="007878F6">
      <w:pPr>
        <w:pStyle w:val="Akapitzlist"/>
        <w:numPr>
          <w:ilvl w:val="0"/>
          <w:numId w:val="56"/>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zobowiązuje się do korzystania ze specjalistycznego sprzętu, używanego przy tego typu robotach budowlanych. Wykonawca może używać jedynie sprzętu, który nie spowoduje niekorzystnego wpływu na jakość wykonywanych robót. Używany sprzęt musi być utrzymany w dobrym stanie i gotowości do pracy oraz być zgodny z normami ochrony środowiska i przepisami dotyczącymi jego użytkowania. </w:t>
      </w:r>
    </w:p>
    <w:p w14:paraId="281CF7F8" w14:textId="77777777" w:rsidR="007878F6" w:rsidRPr="00A476E1" w:rsidRDefault="007878F6">
      <w:pPr>
        <w:pStyle w:val="Akapitzlist"/>
        <w:numPr>
          <w:ilvl w:val="0"/>
          <w:numId w:val="56"/>
        </w:numPr>
        <w:spacing w:line="276" w:lineRule="auto"/>
        <w:ind w:left="426" w:hanging="426"/>
        <w:jc w:val="both"/>
        <w:rPr>
          <w:rFonts w:ascii="Times New Roman" w:hAnsi="Times New Roman"/>
          <w:sz w:val="24"/>
          <w:szCs w:val="24"/>
        </w:rPr>
      </w:pPr>
      <w:r w:rsidRPr="00A476E1">
        <w:rPr>
          <w:rFonts w:ascii="Times New Roman" w:hAnsi="Times New Roman"/>
          <w:sz w:val="24"/>
          <w:szCs w:val="24"/>
        </w:rPr>
        <w:t>Jakikolwiek sprzęt, urządzenia i maszyny nie gwarantujące zachowania warunków umowy lub grożące zdrowiu zostaną przez inspektora nadzoru zdyskwalifikowane i niedopuszczone do użycia przy robotach budowlanych.</w:t>
      </w:r>
    </w:p>
    <w:p w14:paraId="7A61A71A" w14:textId="77777777" w:rsidR="007878F6" w:rsidRPr="00A476E1" w:rsidRDefault="007878F6">
      <w:pPr>
        <w:pStyle w:val="Akapitzlist"/>
        <w:numPr>
          <w:ilvl w:val="0"/>
          <w:numId w:val="56"/>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Zabezpieczenie budowy w energie elektryczną, wodę i inne media, koszty utrzymania i zużycia ponosi Wykonawca w ramach wynagrodzenia określonego w umowie </w:t>
      </w:r>
    </w:p>
    <w:p w14:paraId="0F5491A0" w14:textId="77777777" w:rsidR="007878F6" w:rsidRPr="00A476E1" w:rsidRDefault="007878F6" w:rsidP="007878F6">
      <w:pPr>
        <w:spacing w:after="160" w:line="276" w:lineRule="auto"/>
        <w:jc w:val="center"/>
        <w:rPr>
          <w:b/>
          <w:szCs w:val="24"/>
        </w:rPr>
      </w:pPr>
      <w:r w:rsidRPr="00A476E1">
        <w:rPr>
          <w:b/>
          <w:szCs w:val="24"/>
        </w:rPr>
        <w:t>§ 9 Ochrona środowiska i odpady</w:t>
      </w:r>
    </w:p>
    <w:p w14:paraId="3A63604C" w14:textId="77777777" w:rsidR="007878F6" w:rsidRPr="00A476E1" w:rsidRDefault="007878F6">
      <w:pPr>
        <w:pStyle w:val="Akapitzlist"/>
        <w:numPr>
          <w:ilvl w:val="0"/>
          <w:numId w:val="57"/>
        </w:numPr>
        <w:spacing w:line="276" w:lineRule="auto"/>
        <w:ind w:left="426" w:hanging="426"/>
        <w:jc w:val="both"/>
        <w:rPr>
          <w:rFonts w:ascii="Times New Roman" w:hAnsi="Times New Roman"/>
          <w:sz w:val="24"/>
          <w:szCs w:val="24"/>
        </w:rPr>
      </w:pPr>
      <w:r w:rsidRPr="00A476E1">
        <w:rPr>
          <w:rFonts w:ascii="Times New Roman" w:hAnsi="Times New Roman"/>
          <w:sz w:val="24"/>
          <w:szCs w:val="24"/>
        </w:rPr>
        <w:t>Przy realizacji robót budowlanych Wykonawca ma obowiązek znać oraz stosować się do norm i przepisów dotyczących ochrony środowiska naturalnego, w szczególności do przepisów ustawy z dnia 27 kwietnia 2001 roku Prawo ochrony środowiska (Dz. U. z 2025 roku, poz. 647 tj.) oraz podjęcia wszelkich kroków, aby w trakcie realizacji robót budowlanych uniknąć występowania uciążliwości lub niedogodności dla innych osób, będących efektem prowadzonych prac (np. skażenia, hałas lub inne przyczyny), zarówno na terenie budowy jaki wokół niego.</w:t>
      </w:r>
    </w:p>
    <w:p w14:paraId="11720DCB" w14:textId="77777777" w:rsidR="007878F6" w:rsidRPr="00A476E1" w:rsidRDefault="007878F6">
      <w:pPr>
        <w:pStyle w:val="Akapitzlist"/>
        <w:numPr>
          <w:ilvl w:val="0"/>
          <w:numId w:val="57"/>
        </w:numPr>
        <w:spacing w:line="240" w:lineRule="auto"/>
        <w:ind w:left="426" w:hanging="426"/>
        <w:jc w:val="both"/>
        <w:rPr>
          <w:rFonts w:ascii="Times New Roman" w:hAnsi="Times New Roman"/>
          <w:sz w:val="24"/>
          <w:szCs w:val="24"/>
        </w:rPr>
      </w:pPr>
      <w:r w:rsidRPr="00A476E1">
        <w:rPr>
          <w:rFonts w:ascii="Times New Roman" w:hAnsi="Times New Roman"/>
          <w:sz w:val="24"/>
          <w:szCs w:val="24"/>
        </w:rPr>
        <w:t>S</w:t>
      </w:r>
      <w:r w:rsidRPr="00A476E1">
        <w:rPr>
          <w:rFonts w:ascii="Times New Roman" w:eastAsia="ArialNarrow" w:hAnsi="Times New Roman"/>
          <w:sz w:val="24"/>
          <w:szCs w:val="24"/>
        </w:rPr>
        <w:t xml:space="preserve">talowe elementy w tym: urządzenia i elementy instalacji </w:t>
      </w:r>
      <w:r w:rsidRPr="00A476E1">
        <w:rPr>
          <w:rFonts w:ascii="Times New Roman" w:hAnsi="Times New Roman"/>
          <w:sz w:val="24"/>
          <w:szCs w:val="24"/>
        </w:rPr>
        <w:t xml:space="preserve">z demontaży wykonawca po uzgodnieniu z Zamawiającym i Zarządcą placówki pozostawi w miejscu wskazanym przez Zarządcę – w obrębie posesji. </w:t>
      </w:r>
      <w:r w:rsidRPr="00A476E1">
        <w:rPr>
          <w:rFonts w:ascii="Times New Roman" w:eastAsia="ArialNarrow" w:hAnsi="Times New Roman"/>
          <w:sz w:val="24"/>
          <w:szCs w:val="24"/>
        </w:rPr>
        <w:t>Gruz oraz inne niemetalowe elementy zutylizuje Wykonawca</w:t>
      </w:r>
      <w:r w:rsidRPr="00A476E1">
        <w:rPr>
          <w:rFonts w:ascii="Times New Roman" w:hAnsi="Times New Roman"/>
          <w:sz w:val="24"/>
          <w:szCs w:val="24"/>
        </w:rPr>
        <w:t xml:space="preserve"> w ramach wynagrodzenia umownego.</w:t>
      </w:r>
    </w:p>
    <w:p w14:paraId="5F87D17A" w14:textId="77777777" w:rsidR="007878F6" w:rsidRPr="00A476E1" w:rsidRDefault="007878F6">
      <w:pPr>
        <w:pStyle w:val="Akapitzlist"/>
        <w:numPr>
          <w:ilvl w:val="0"/>
          <w:numId w:val="57"/>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jako wytwórca odpadów zobowiązany jest do przestrzegania przepisów ustawy z dnia 14 grudnia 2012 roku o odpadach (Dz. U. z 2023 roku, poz. 1587 tj.).  </w:t>
      </w:r>
    </w:p>
    <w:p w14:paraId="787C2004" w14:textId="77777777" w:rsidR="007878F6" w:rsidRPr="00A476E1" w:rsidRDefault="007878F6" w:rsidP="007878F6">
      <w:pPr>
        <w:spacing w:after="160" w:line="276" w:lineRule="auto"/>
        <w:jc w:val="center"/>
        <w:rPr>
          <w:b/>
          <w:szCs w:val="24"/>
        </w:rPr>
      </w:pPr>
      <w:r w:rsidRPr="00A476E1">
        <w:rPr>
          <w:b/>
          <w:szCs w:val="24"/>
        </w:rPr>
        <w:t xml:space="preserve">§ 10 Przepisy bhp i </w:t>
      </w:r>
      <w:proofErr w:type="spellStart"/>
      <w:r w:rsidRPr="00A476E1">
        <w:rPr>
          <w:b/>
          <w:szCs w:val="24"/>
        </w:rPr>
        <w:t>ppoż</w:t>
      </w:r>
      <w:proofErr w:type="spellEnd"/>
    </w:p>
    <w:p w14:paraId="4CE52C78" w14:textId="77777777" w:rsidR="007878F6" w:rsidRPr="00A476E1" w:rsidRDefault="007878F6">
      <w:pPr>
        <w:pStyle w:val="Akapitzlist"/>
        <w:numPr>
          <w:ilvl w:val="0"/>
          <w:numId w:val="58"/>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w trakcie realizacji robót budowlanych zobowiązuje się do przestrzegania przepisów przeciwpożarowych - w szczególności do utrzymywania sprawnego sprzętu przeciwpożarowego, wymaganego przepisami szczególnymi. Wszelkie posiadane materiały łatwopalne Wykonawca zobowiązuje się składować zgodnie z obowiązującymi przepisami w taki sposób, by osoby trzecie lub osoby nieuprawnione nie miały do nich dostępu. Za wszelkie szkody powstałe w wyniku nieprzestrzegania lub niewłaściwego stosowania przepisów przeciwpożarowych odpowiedzialność ponosi Wykonawca. Wykonawca zostanie zapoznany w zakresie przestrzegania przepisów ppoż. przez przedstawiciela ochrony ppoż. co warunkuje realizowanie prac przy użyciu otwartego ognia. </w:t>
      </w:r>
    </w:p>
    <w:p w14:paraId="0EE7CA8B" w14:textId="77777777" w:rsidR="007878F6" w:rsidRPr="00A476E1" w:rsidRDefault="007878F6">
      <w:pPr>
        <w:pStyle w:val="Akapitzlist"/>
        <w:numPr>
          <w:ilvl w:val="0"/>
          <w:numId w:val="58"/>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zobowiązuje się do prowadzenia robót budowlanych zgodnie z przepisami i zasadami bezpieczeństwa i higieny pracy, w szczególności w oparciu o przepisy rozporządzenia Ministra Pracy i Polityki Socjalnej z dnia 26 września 1997 roku w </w:t>
      </w:r>
      <w:r w:rsidRPr="00A476E1">
        <w:rPr>
          <w:rFonts w:ascii="Times New Roman" w:hAnsi="Times New Roman"/>
          <w:sz w:val="24"/>
          <w:szCs w:val="24"/>
        </w:rPr>
        <w:lastRenderedPageBreak/>
        <w:t xml:space="preserve">sprawie ogólnych przepisów bezpieczeństwa i higieny pracy (Dz. U. z 2003 roku, Nr 169, poz. 1650, z </w:t>
      </w:r>
      <w:proofErr w:type="spellStart"/>
      <w:r w:rsidRPr="00A476E1">
        <w:rPr>
          <w:rFonts w:ascii="Times New Roman" w:hAnsi="Times New Roman"/>
          <w:sz w:val="24"/>
          <w:szCs w:val="24"/>
        </w:rPr>
        <w:t>poźn</w:t>
      </w:r>
      <w:proofErr w:type="spellEnd"/>
      <w:r w:rsidRPr="00A476E1">
        <w:rPr>
          <w:rFonts w:ascii="Times New Roman" w:hAnsi="Times New Roman"/>
          <w:sz w:val="24"/>
          <w:szCs w:val="24"/>
        </w:rPr>
        <w:t xml:space="preserve">. zm.) oraz rozporządzenia Ministra Infrastruktury z dnia 6 lutego 2003 roku w sprawie bezpieczeństwa i higieny pracy podczas wykonywania robót budowlanych (Dz. U. z 2003 r. nr 47 poz. 401), z uwzględnieniem specyfiki obiektu budowlanego i warunków prowadzenia robót budowlanych. W szczególności Wykonawca ma obowiązek zadbać, aby personel nie wykonywał prac w warunkach niebezpiecznych, szkodliwych dla zdrowia lub niespełniających odpowiednich wymagań sanitarnych. </w:t>
      </w:r>
    </w:p>
    <w:p w14:paraId="6D51ECE4" w14:textId="77777777" w:rsidR="007878F6" w:rsidRPr="00A476E1" w:rsidRDefault="007878F6" w:rsidP="007878F6">
      <w:pPr>
        <w:spacing w:after="160" w:line="276" w:lineRule="auto"/>
        <w:jc w:val="center"/>
        <w:rPr>
          <w:b/>
          <w:szCs w:val="24"/>
        </w:rPr>
      </w:pPr>
      <w:r w:rsidRPr="00A476E1">
        <w:rPr>
          <w:b/>
          <w:szCs w:val="24"/>
        </w:rPr>
        <w:t>§ 11 Środki transportu, kolejność robót</w:t>
      </w:r>
    </w:p>
    <w:p w14:paraId="7AF9E215"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jest zobowiązany do stosowania jedynie takich środków transportu, które nie wpłyną niekorzystnie na jakość wykonywanych robót i właściwości przewożonych materiałów oraz stan dróg. Pojazdy, których używać będzie Wykonawca, muszą spełniać wymagania przepisów ruchu drogowego w zakresie m.in. parametrów technicznych, dopuszczalnych osiowych obciążeń, wymiarów ładunku. Ponadto winny one zabezpieczać załadowane wyroby przed warunkami atmosferycznymi. </w:t>
      </w:r>
    </w:p>
    <w:p w14:paraId="5F633830"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Wykonawca ponosi odpowiedzialność za zanieczyszczenia lub uszkodzenia dróg publicznych oraz dróg wewnętrznych, powstałe w związku z realizacją robót budowlanych. Powstałe uszkodzenia lub zanieczyszczenia zostaną usunięte na koszt Wykonawcy.</w:t>
      </w:r>
    </w:p>
    <w:p w14:paraId="7C6F6D50"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będzie odpowiadać ponadto za wszelkie szkody powstałe w związku z prowadzonymi przez niego robotami budowlanymi. W przypadku wystąpienia jakichkolwiek szkód w obrębie realizowanych robót budowlanych, Wykonawca jest zobowiązany do ich usunięcia lub naprawy na własny koszt, a gdy okaże się to niemożliwe, poniesie on koszty odszkodowania lub zadośćuczynienia. </w:t>
      </w:r>
    </w:p>
    <w:p w14:paraId="59C19B22"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Kolejność wykonywanych robót powinna się odbywać zgodnie ze sztuką budowlaną. Po wykonaniu wszystkich robót, obowiązek ostatecznego uporządkowania i przekazania terenu po realizacji robót budowlanych Zamawiającemu, leży po stronie Wykonawcy.</w:t>
      </w:r>
    </w:p>
    <w:p w14:paraId="736957F7"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Odpowiedzialność za wszelkie szkody w przebudowywanym obiekcie powstałe z winy Wykonawcy na skutek niewłaściwej organizacji placu budowy, uszkodzenia uzbrojenia, uszkodzenia nawierzchni dróg, </w:t>
      </w:r>
      <w:proofErr w:type="gramStart"/>
      <w:r w:rsidRPr="00A476E1">
        <w:rPr>
          <w:rFonts w:ascii="Times New Roman" w:hAnsi="Times New Roman"/>
          <w:sz w:val="24"/>
          <w:szCs w:val="24"/>
        </w:rPr>
        <w:t>chodników  itp.</w:t>
      </w:r>
      <w:proofErr w:type="gramEnd"/>
      <w:r w:rsidRPr="00A476E1">
        <w:rPr>
          <w:rFonts w:ascii="Times New Roman" w:hAnsi="Times New Roman"/>
          <w:sz w:val="24"/>
          <w:szCs w:val="24"/>
        </w:rPr>
        <w:t xml:space="preserve"> ponosi wykonawca.</w:t>
      </w:r>
    </w:p>
    <w:p w14:paraId="2B609F29" w14:textId="77777777" w:rsidR="007878F6" w:rsidRPr="00A476E1" w:rsidRDefault="007878F6">
      <w:pPr>
        <w:pStyle w:val="Akapitzlist"/>
        <w:numPr>
          <w:ilvl w:val="0"/>
          <w:numId w:val="59"/>
        </w:numPr>
        <w:spacing w:line="276" w:lineRule="auto"/>
        <w:ind w:left="426" w:hanging="426"/>
        <w:jc w:val="both"/>
        <w:rPr>
          <w:rFonts w:ascii="Times New Roman" w:hAnsi="Times New Roman"/>
          <w:sz w:val="24"/>
          <w:szCs w:val="24"/>
        </w:rPr>
      </w:pPr>
      <w:r w:rsidRPr="00A476E1">
        <w:rPr>
          <w:rFonts w:ascii="Times New Roman" w:hAnsi="Times New Roman"/>
          <w:sz w:val="24"/>
          <w:szCs w:val="24"/>
        </w:rPr>
        <w:t>Odpowiedzialność za wszelkie szkody w innych obiektach lub wobec osób trzecich powstałe z winy wykonawcy np. na skutek niewłaściwej organizacji placu budowy, ruchu ciężkiego sprzętu itp. ponosi wykonawca.</w:t>
      </w:r>
    </w:p>
    <w:p w14:paraId="34C6A842" w14:textId="77777777" w:rsidR="007878F6" w:rsidRPr="00A476E1" w:rsidRDefault="007878F6">
      <w:pPr>
        <w:pStyle w:val="Akapitzlist"/>
        <w:numPr>
          <w:ilvl w:val="0"/>
          <w:numId w:val="59"/>
        </w:numPr>
        <w:spacing w:line="240" w:lineRule="auto"/>
        <w:ind w:left="426" w:hanging="426"/>
        <w:jc w:val="both"/>
        <w:rPr>
          <w:rFonts w:ascii="Times New Roman" w:hAnsi="Times New Roman"/>
          <w:sz w:val="24"/>
          <w:szCs w:val="24"/>
          <w:u w:val="single"/>
        </w:rPr>
      </w:pPr>
      <w:r w:rsidRPr="00A476E1">
        <w:rPr>
          <w:rFonts w:ascii="Times New Roman" w:hAnsi="Times New Roman"/>
          <w:color w:val="000000"/>
          <w:sz w:val="24"/>
          <w:szCs w:val="24"/>
          <w:u w:val="single"/>
        </w:rPr>
        <w:t>Roboty należy wykonać z zabezpieczeniem pomieszczeń wewnętrznych przed uszkodzeniem, zalaniem itp.</w:t>
      </w:r>
    </w:p>
    <w:p w14:paraId="4431C6F1" w14:textId="77777777" w:rsidR="007878F6" w:rsidRPr="00A476E1" w:rsidRDefault="007878F6">
      <w:pPr>
        <w:pStyle w:val="Akapitzlist"/>
        <w:numPr>
          <w:ilvl w:val="0"/>
          <w:numId w:val="59"/>
        </w:numPr>
        <w:spacing w:line="240" w:lineRule="auto"/>
        <w:ind w:left="426" w:hanging="426"/>
        <w:jc w:val="both"/>
        <w:rPr>
          <w:rFonts w:ascii="Times New Roman" w:hAnsi="Times New Roman"/>
          <w:sz w:val="24"/>
          <w:szCs w:val="24"/>
          <w:u w:val="single"/>
        </w:rPr>
      </w:pPr>
      <w:r w:rsidRPr="00A476E1">
        <w:rPr>
          <w:rFonts w:ascii="Times New Roman" w:hAnsi="Times New Roman"/>
          <w:color w:val="000000"/>
          <w:sz w:val="24"/>
          <w:szCs w:val="24"/>
          <w:u w:val="single"/>
        </w:rPr>
        <w:t xml:space="preserve">Zabezpieczenie przed uszkodzeniem lub zalaniem pomieszczeń, wyposażenia wewnątrz </w:t>
      </w:r>
      <w:proofErr w:type="gramStart"/>
      <w:r w:rsidRPr="00A476E1">
        <w:rPr>
          <w:rFonts w:ascii="Times New Roman" w:hAnsi="Times New Roman"/>
          <w:color w:val="000000"/>
          <w:sz w:val="24"/>
          <w:szCs w:val="24"/>
          <w:u w:val="single"/>
        </w:rPr>
        <w:t>pomieszczeń  należy</w:t>
      </w:r>
      <w:proofErr w:type="gramEnd"/>
      <w:r w:rsidRPr="00A476E1">
        <w:rPr>
          <w:rFonts w:ascii="Times New Roman" w:hAnsi="Times New Roman"/>
          <w:color w:val="000000"/>
          <w:sz w:val="24"/>
          <w:szCs w:val="24"/>
          <w:u w:val="single"/>
        </w:rPr>
        <w:t xml:space="preserve"> do Wykonawcy robót.</w:t>
      </w:r>
    </w:p>
    <w:p w14:paraId="44A9D2A8" w14:textId="77777777" w:rsidR="007878F6" w:rsidRPr="00A476E1" w:rsidRDefault="007878F6">
      <w:pPr>
        <w:pStyle w:val="Akapitzlist"/>
        <w:numPr>
          <w:ilvl w:val="0"/>
          <w:numId w:val="59"/>
        </w:numPr>
        <w:spacing w:line="240" w:lineRule="auto"/>
        <w:ind w:left="426" w:hanging="426"/>
        <w:jc w:val="both"/>
        <w:rPr>
          <w:rFonts w:ascii="Times New Roman" w:hAnsi="Times New Roman"/>
          <w:sz w:val="24"/>
          <w:szCs w:val="24"/>
          <w:u w:val="single"/>
        </w:rPr>
      </w:pPr>
      <w:r w:rsidRPr="00A476E1">
        <w:rPr>
          <w:rFonts w:ascii="Times New Roman" w:hAnsi="Times New Roman"/>
          <w:color w:val="000000"/>
          <w:sz w:val="24"/>
          <w:szCs w:val="24"/>
          <w:u w:val="single"/>
        </w:rPr>
        <w:t xml:space="preserve">Roboty w pomieszczeniu hali basenowej i </w:t>
      </w:r>
      <w:proofErr w:type="spellStart"/>
      <w:r w:rsidRPr="00A476E1">
        <w:rPr>
          <w:rFonts w:ascii="Times New Roman" w:hAnsi="Times New Roman"/>
          <w:color w:val="000000"/>
          <w:sz w:val="24"/>
          <w:szCs w:val="24"/>
          <w:u w:val="single"/>
        </w:rPr>
        <w:t>podbasenia</w:t>
      </w:r>
      <w:proofErr w:type="spellEnd"/>
      <w:r w:rsidRPr="00A476E1">
        <w:rPr>
          <w:rFonts w:ascii="Times New Roman" w:hAnsi="Times New Roman"/>
          <w:color w:val="000000"/>
          <w:sz w:val="24"/>
          <w:szCs w:val="24"/>
          <w:u w:val="single"/>
        </w:rPr>
        <w:t xml:space="preserve"> należy wykonać z odpowiednim zabezpieczeniem w taki </w:t>
      </w:r>
      <w:proofErr w:type="gramStart"/>
      <w:r w:rsidRPr="00A476E1">
        <w:rPr>
          <w:rFonts w:ascii="Times New Roman" w:hAnsi="Times New Roman"/>
          <w:color w:val="000000"/>
          <w:sz w:val="24"/>
          <w:szCs w:val="24"/>
          <w:u w:val="single"/>
        </w:rPr>
        <w:t>sposób</w:t>
      </w:r>
      <w:proofErr w:type="gramEnd"/>
      <w:r w:rsidRPr="00A476E1">
        <w:rPr>
          <w:rFonts w:ascii="Times New Roman" w:hAnsi="Times New Roman"/>
          <w:color w:val="000000"/>
          <w:sz w:val="24"/>
          <w:szCs w:val="24"/>
          <w:u w:val="single"/>
        </w:rPr>
        <w:t xml:space="preserve"> aby nie zniszczyć nowo wykonanych okładzin i instalacji uzdatniania wody basenowej oraz innych elementów wyposażenia. Zabezpieczenie okładzin i instalacji na czas wykonania robót wykonać np. płytą OSB oraz grubą folią ochronną. </w:t>
      </w:r>
      <w:r w:rsidRPr="00A476E1">
        <w:rPr>
          <w:rFonts w:ascii="Times New Roman" w:eastAsia="ArialNarrow" w:hAnsi="Times New Roman"/>
          <w:sz w:val="24"/>
          <w:szCs w:val="24"/>
          <w:u w:val="single"/>
        </w:rPr>
        <w:t xml:space="preserve">W przypadku uszkodzenia okładzin, urządzeń, orurowania, okablowania lub innych elementów wykonanych wcześniej na hali basenowej i instalacji uzdatniania wody basenowej przez Wykonawcę robót, jest on zobowiązany do ich naprawy pod </w:t>
      </w:r>
      <w:r w:rsidRPr="00A476E1">
        <w:rPr>
          <w:rFonts w:ascii="Times New Roman" w:eastAsia="ArialNarrow" w:hAnsi="Times New Roman"/>
          <w:sz w:val="24"/>
          <w:szCs w:val="24"/>
          <w:u w:val="single"/>
        </w:rPr>
        <w:lastRenderedPageBreak/>
        <w:t>nadzorem Wykonawcy remontu tego elementu/instalacji lub do zlecenia naprawy bezpośrednio temu Wykonawcy.</w:t>
      </w:r>
    </w:p>
    <w:p w14:paraId="42035F55" w14:textId="77777777" w:rsidR="007878F6" w:rsidRPr="00A476E1" w:rsidRDefault="007878F6">
      <w:pPr>
        <w:pStyle w:val="Akapitzlist"/>
        <w:numPr>
          <w:ilvl w:val="0"/>
          <w:numId w:val="59"/>
        </w:numPr>
        <w:spacing w:line="240" w:lineRule="auto"/>
        <w:ind w:left="426" w:hanging="426"/>
        <w:jc w:val="both"/>
        <w:rPr>
          <w:rFonts w:ascii="Times New Roman" w:hAnsi="Times New Roman"/>
          <w:sz w:val="24"/>
          <w:szCs w:val="24"/>
          <w:u w:val="single"/>
        </w:rPr>
      </w:pPr>
      <w:r w:rsidRPr="00A476E1">
        <w:rPr>
          <w:rFonts w:ascii="Times New Roman" w:hAnsi="Times New Roman"/>
          <w:color w:val="000000"/>
          <w:sz w:val="24"/>
          <w:szCs w:val="24"/>
          <w:u w:val="single"/>
        </w:rPr>
        <w:t>Wszelkie koszty powstałe na skutek zalania pomieszczeń oraz innych uszkodzeń wewnątrz budynku powstałych podczas prowadzenia robót ponosi Wykonawca.</w:t>
      </w:r>
    </w:p>
    <w:p w14:paraId="166D13BA" w14:textId="77777777" w:rsidR="007878F6" w:rsidRPr="00A476E1" w:rsidRDefault="007878F6">
      <w:pPr>
        <w:pStyle w:val="Akapitzlist"/>
        <w:numPr>
          <w:ilvl w:val="0"/>
          <w:numId w:val="59"/>
        </w:numPr>
        <w:spacing w:line="240" w:lineRule="auto"/>
        <w:ind w:left="426" w:hanging="426"/>
        <w:jc w:val="both"/>
        <w:rPr>
          <w:rFonts w:ascii="Times New Roman" w:hAnsi="Times New Roman"/>
          <w:sz w:val="24"/>
          <w:szCs w:val="24"/>
          <w:u w:val="single"/>
        </w:rPr>
      </w:pPr>
      <w:r w:rsidRPr="00A476E1">
        <w:rPr>
          <w:rFonts w:ascii="Times New Roman" w:hAnsi="Times New Roman"/>
          <w:sz w:val="24"/>
          <w:szCs w:val="24"/>
          <w:u w:val="single"/>
        </w:rPr>
        <w:t xml:space="preserve">Równolegle z realizacją robót objętych niniejszym zamówieniem w pomieszczeniu </w:t>
      </w:r>
      <w:proofErr w:type="spellStart"/>
      <w:r w:rsidRPr="00A476E1">
        <w:rPr>
          <w:rFonts w:ascii="Times New Roman" w:hAnsi="Times New Roman"/>
          <w:sz w:val="24"/>
          <w:szCs w:val="24"/>
          <w:u w:val="single"/>
        </w:rPr>
        <w:t>podbasenia</w:t>
      </w:r>
      <w:proofErr w:type="spellEnd"/>
      <w:r w:rsidRPr="00A476E1">
        <w:rPr>
          <w:rFonts w:ascii="Times New Roman" w:hAnsi="Times New Roman"/>
          <w:sz w:val="24"/>
          <w:szCs w:val="24"/>
          <w:u w:val="single"/>
        </w:rPr>
        <w:t xml:space="preserve"> prowadzone będą prace związane z wymianą instalacji wentylacji mechanicznej w budynku. Wykonawca zobowiązany jest do odpowiedniej koordynacji robót instalacyjnych prowadzonych w pomieszczeniu </w:t>
      </w:r>
      <w:proofErr w:type="spellStart"/>
      <w:r w:rsidRPr="00A476E1">
        <w:rPr>
          <w:rFonts w:ascii="Times New Roman" w:hAnsi="Times New Roman"/>
          <w:sz w:val="24"/>
          <w:szCs w:val="24"/>
          <w:u w:val="single"/>
        </w:rPr>
        <w:t>podbasenia</w:t>
      </w:r>
      <w:proofErr w:type="spellEnd"/>
      <w:r w:rsidRPr="00A476E1">
        <w:rPr>
          <w:rFonts w:ascii="Times New Roman" w:hAnsi="Times New Roman"/>
          <w:sz w:val="24"/>
          <w:szCs w:val="24"/>
          <w:u w:val="single"/>
        </w:rPr>
        <w:t xml:space="preserve"> w sposób niepowodujący utrudnień ani opóźnień w realizacji prac związanych z wymianą wentylacji. </w:t>
      </w:r>
    </w:p>
    <w:p w14:paraId="719A83DC" w14:textId="77777777" w:rsidR="007878F6" w:rsidRPr="00A476E1" w:rsidRDefault="007878F6" w:rsidP="007878F6">
      <w:pPr>
        <w:spacing w:after="160" w:line="276" w:lineRule="auto"/>
        <w:jc w:val="center"/>
        <w:rPr>
          <w:b/>
          <w:szCs w:val="24"/>
        </w:rPr>
      </w:pPr>
      <w:r w:rsidRPr="00A476E1">
        <w:rPr>
          <w:b/>
          <w:szCs w:val="24"/>
        </w:rPr>
        <w:t>§ 12 Podwykonawstwo</w:t>
      </w:r>
    </w:p>
    <w:p w14:paraId="4FC17F17"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4D356C0C" w14:textId="77777777" w:rsidR="007878F6" w:rsidRPr="00A476E1" w:rsidRDefault="007878F6">
      <w:pPr>
        <w:pStyle w:val="Akapitzlist"/>
        <w:numPr>
          <w:ilvl w:val="0"/>
          <w:numId w:val="61"/>
        </w:numPr>
        <w:spacing w:line="276" w:lineRule="auto"/>
        <w:ind w:hanging="294"/>
        <w:jc w:val="both"/>
        <w:rPr>
          <w:rFonts w:ascii="Times New Roman" w:hAnsi="Times New Roman"/>
          <w:sz w:val="24"/>
          <w:szCs w:val="24"/>
        </w:rPr>
      </w:pPr>
      <w:r w:rsidRPr="00A476E1">
        <w:rPr>
          <w:rFonts w:ascii="Times New Roman" w:hAnsi="Times New Roman"/>
          <w:sz w:val="24"/>
          <w:szCs w:val="24"/>
        </w:rPr>
        <w:t>Wykonawca zamierza powierzyć wykonanie zamówienia następującym Podwykonawcom: …………</w:t>
      </w:r>
      <w:proofErr w:type="gramStart"/>
      <w:r w:rsidRPr="00A476E1">
        <w:rPr>
          <w:rFonts w:ascii="Times New Roman" w:hAnsi="Times New Roman"/>
          <w:sz w:val="24"/>
          <w:szCs w:val="24"/>
        </w:rPr>
        <w:t>…….</w:t>
      </w:r>
      <w:proofErr w:type="gramEnd"/>
      <w:r w:rsidRPr="00A476E1">
        <w:rPr>
          <w:rFonts w:ascii="Times New Roman" w:hAnsi="Times New Roman"/>
          <w:sz w:val="24"/>
          <w:szCs w:val="24"/>
        </w:rPr>
        <w:t>. w następującym zakresie wskazanym w ofercie ………………………</w:t>
      </w:r>
      <w:r w:rsidRPr="00A476E1">
        <w:rPr>
          <w:rFonts w:ascii="Times New Roman" w:hAnsi="Times New Roman"/>
          <w:strike/>
          <w:sz w:val="24"/>
          <w:szCs w:val="24"/>
        </w:rPr>
        <w:t xml:space="preserve"> </w:t>
      </w:r>
    </w:p>
    <w:p w14:paraId="157EE845" w14:textId="77777777" w:rsidR="007878F6" w:rsidRPr="00A476E1" w:rsidRDefault="007878F6">
      <w:pPr>
        <w:pStyle w:val="Akapitzlist"/>
        <w:numPr>
          <w:ilvl w:val="0"/>
          <w:numId w:val="61"/>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W przypadku zamówień na roboty budowlane, które mają być wykonane w miejscu podlegającym bezpośredniemu nadzorowi zamawiającego, zamawiający żąda, aby przed przystąpieniem do wykonania </w:t>
      </w:r>
      <w:proofErr w:type="gramStart"/>
      <w:r w:rsidRPr="00A476E1">
        <w:rPr>
          <w:rFonts w:ascii="Times New Roman" w:hAnsi="Times New Roman"/>
          <w:sz w:val="24"/>
          <w:szCs w:val="24"/>
        </w:rPr>
        <w:t>zamówienia</w:t>
      </w:r>
      <w:proofErr w:type="gramEnd"/>
      <w:r w:rsidRPr="00A476E1">
        <w:rPr>
          <w:rFonts w:ascii="Times New Roman" w:hAnsi="Times New Roman"/>
          <w:sz w:val="24"/>
          <w:szCs w:val="24"/>
        </w:rPr>
        <w:t xml:space="preserve"> aby przed przystąpieniem do wykonania zamówienia wykonawca podał nazwy, dane kontaktowe oraz przedstawicieli, podwykonawców zaangażowanych w takie roboty budowlane lub usługi, jeżeli są już znani. </w:t>
      </w:r>
    </w:p>
    <w:p w14:paraId="40A165B9" w14:textId="77777777" w:rsidR="007878F6" w:rsidRPr="00A476E1" w:rsidRDefault="007878F6">
      <w:pPr>
        <w:pStyle w:val="Akapitzlist"/>
        <w:numPr>
          <w:ilvl w:val="0"/>
          <w:numId w:val="61"/>
        </w:numPr>
        <w:spacing w:line="276" w:lineRule="auto"/>
        <w:ind w:hanging="294"/>
        <w:jc w:val="both"/>
        <w:rPr>
          <w:rFonts w:ascii="Times New Roman" w:hAnsi="Times New Roman"/>
          <w:sz w:val="24"/>
          <w:szCs w:val="24"/>
        </w:rPr>
      </w:pPr>
      <w:r w:rsidRPr="00A476E1">
        <w:rPr>
          <w:rFonts w:ascii="Times New Roman" w:hAnsi="Times New Roman"/>
          <w:sz w:val="24"/>
          <w:szCs w:val="24"/>
        </w:rPr>
        <w:t>Wykonawca zawiadomi zamawiającego o wszelkich zmianach w odniesieniu do informacji, o których mowa w pkt b, w trakcie realizacji zamówienia, a także przekazuje wymagane informacje na temat nowych podwykonawców, którym w późniejszym okresie zamierza powierzyć realizację robót budowlanych lub usług.</w:t>
      </w:r>
    </w:p>
    <w:p w14:paraId="0AC84F10" w14:textId="77777777" w:rsidR="007878F6" w:rsidRPr="00A476E1" w:rsidRDefault="007878F6">
      <w:pPr>
        <w:pStyle w:val="Akapitzlist"/>
        <w:numPr>
          <w:ilvl w:val="0"/>
          <w:numId w:val="61"/>
        </w:numPr>
        <w:spacing w:line="276" w:lineRule="auto"/>
        <w:ind w:hanging="294"/>
        <w:jc w:val="both"/>
        <w:rPr>
          <w:rFonts w:ascii="Times New Roman" w:hAnsi="Times New Roman"/>
          <w:sz w:val="24"/>
          <w:szCs w:val="24"/>
        </w:rPr>
      </w:pPr>
      <w:r w:rsidRPr="00A476E1">
        <w:rPr>
          <w:rFonts w:ascii="Times New Roman" w:hAnsi="Times New Roman"/>
          <w:sz w:val="24"/>
          <w:szCs w:val="24"/>
        </w:rPr>
        <w:t>Wykonawca w związku z wykonywaniem przedmiotu umowy może korzystać z podwykonawstwa w zakresie określonym w ofercie lub za pisemną zgodą zamawiającego, jeśli wykonawca zechce powierzyć podwykonawcy wykonanie części przedmiotu umowy w trakcie jej realizacji. W takim przypadku zamawiający może udzielić wykonawcy zgody na korzystanie z podwykonawstwa. Wniosek wykonawcy winien wskazywać szczegółowo powody, dla których nie może on zrealizować przedmiotu umowy bez udziału podwykonawcy, zakres robót, które chciałby podzlecić i wartość wynagrodzenia za ich wykonanie, wraz z nazwą i adresem podwykonawcy oraz dokumentami. Wykonawca na żądanie zamawiającego przedstawia oświadczenie, o którym mowa w art. 125 ust. 1 PZP, lub podmiotowe środki dowodowe dotyczące tego podwykonawcy.</w:t>
      </w:r>
    </w:p>
    <w:p w14:paraId="418DDF0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w:t>
      </w:r>
      <w:r w:rsidRPr="00A476E1">
        <w:rPr>
          <w:rFonts w:ascii="Times New Roman" w:hAnsi="Times New Roman"/>
          <w:sz w:val="24"/>
          <w:szCs w:val="24"/>
        </w:rPr>
        <w:lastRenderedPageBreak/>
        <w:t>samodzielnie spełnia je w stopniu nie mniejszym niż podwykonawca, na którego zasoby wykonawca powoływał się w trakcie postępowania o udzielenie zamówienia. Zamawiający może badać, czy nie zachodzą wobec podwykonawcy niebędącego podmiotem udostępniającym zasoby podstawy wykluczenia, o których mowa w art. 108 i art. 109 PZP. Wykonawca na żądanie zamawiającego przedstawia oświadczenie, o którym mowa w art. 125 ust. 1 PZP, lub podmiotowe środki dowodowe dotyczące tego podwykonawcy; jeżeli wobec podwykonawcy zachodzą podstawy wykluczenia, zamawiający żąda, aby wykonawca w terminie określonym przez zamawiającego zastąpił tego podwykonawcę pod rygorem niedopuszczenia podwykonawcy do realizacji części zamówienia</w:t>
      </w:r>
    </w:p>
    <w:p w14:paraId="7AB1A438"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Powierzenie wykonania części zamówienia Podwykonawcom nie zmienia odpowiedzialności Wykonawcy wobec Zamawiającego za wykonanie tej części robót. Wykonawca jest odpowiedzialny za działania, uchybienia i zaniedbania Podwykonawców i ich pracowników w takim samym stopniu, jakby to były działania, uchybienia lub zaniedbania jego własnych pracowników.</w:t>
      </w:r>
    </w:p>
    <w:p w14:paraId="0BF5FDA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Powierzenie przez Wykonawcę wykonania części robót budowlanych Podwykonawcy może nastąpić wyłącznie na podstawie umowy zawartej przez Wykonawcę z Podwykonawcą w formie pisemnej. </w:t>
      </w:r>
    </w:p>
    <w:p w14:paraId="77105BCF"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zamiaru powierzenia przez Wykonawcę, Podwykonawcę lub dalszego Podwykonawcę części przedmiotu zamówienia Podwykonawcy lub dalszemu Podwykonawcy w zakresie wskazanym powyżej, Strony postanawiają, że Wykonawca, Podwykonawca lub dalszy Podwykonawca każdorazowo przedłoży do akceptacji Zamawiającemu: </w:t>
      </w:r>
    </w:p>
    <w:p w14:paraId="499F0F3B" w14:textId="77777777" w:rsidR="007878F6" w:rsidRPr="00A476E1" w:rsidRDefault="007878F6">
      <w:pPr>
        <w:pStyle w:val="Akapitzlist"/>
        <w:numPr>
          <w:ilvl w:val="0"/>
          <w:numId w:val="62"/>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projekt umowy o podwykonawstwo, której przedmiotem są roboty budowlane, a także projekty jej zmian wraz z częścią dokumentacji dotyczącą wykonania tych robót – na co najmniej 14 dni przed planowanym dniem zawarcia umowy z Podwykonawcą lub dalszym Podwykonawcą lub jej zmiany, przy czym Podwykonawca lub dalszy Podwykonawca jest obowiązany dołączyć zgodę Wykonawcy na zawarcie umowy o podwykonawstwo o treści zgodnej z projektem umowy; </w:t>
      </w:r>
    </w:p>
    <w:p w14:paraId="76182E29" w14:textId="77777777" w:rsidR="007878F6" w:rsidRPr="00A476E1" w:rsidRDefault="007878F6">
      <w:pPr>
        <w:pStyle w:val="Akapitzlist"/>
        <w:numPr>
          <w:ilvl w:val="0"/>
          <w:numId w:val="62"/>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poświadczoną za zgodność z oryginałem kopię zawartej umowy o podwykonawstwo, której przedmiotem są roboty budowlane i jej zmian, w terminie 7 dni (siedmiu dni) od dnia jej zawarcia lub jej zmiany. </w:t>
      </w:r>
    </w:p>
    <w:p w14:paraId="18AFD209"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Termin zapłaty wynagrodzenia Podwykonawcy lub dalszemu Podwykonawcy przewidziany w umowie o podwykonawstwo nie może być dłuższy niż 30 dni (trzydzieści dni) od dnia doręczenia Wykonawcy, Podwykonawcy lub dalszemu Podwykonawcy faktury lub rachunku, potwierdzających wykonanie zleconej Podwykonawcy lub dalszemu Podwykonawcy dostawy, usługi lub roboty budowlanej. </w:t>
      </w:r>
    </w:p>
    <w:p w14:paraId="2C194F8E"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i jej zmian, w terminie 7 dni od dnia jej zawarcia lub zmiany, z wyłączeniem umów o podwykonawstwo o wartości mniejszej niż 0,5% wartości umowy w sprawie zamówienia publicznego oraz umów o podwykonawstwo, których przedmiot został wskazany przez zamawiającego w dokumentach zamówienia. Wyłączenie, o którym </w:t>
      </w:r>
      <w:r w:rsidRPr="00A476E1">
        <w:rPr>
          <w:rFonts w:ascii="Times New Roman" w:hAnsi="Times New Roman"/>
          <w:sz w:val="24"/>
          <w:szCs w:val="24"/>
        </w:rPr>
        <w:lastRenderedPageBreak/>
        <w:t xml:space="preserve">mowa w zdaniu pierwszym, nie dotyczy umów o podwykonawstwo o wartości większej niż 50.000,00 zł. </w:t>
      </w:r>
    </w:p>
    <w:p w14:paraId="620DBB79"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o którym mowa w ust. 7, jeżeli termin zapłaty wynagrodzenia jest dłuższy niż określony w ust. 6, Zamawiający informuje o tym Wykonawcę i wzywa go do doprowadzenia do zmiany tej umowy w terminie 7 dni (siedmiu dni) od dnia otrzymania poświadczonej za zgodność z oryginałem kopii umowy o podwykonawstwo lub jej zmiany pod rygorem wystąpienia o zapłatę kary umownej, o której mowa w § 18 ust.1 pkt. 7. </w:t>
      </w:r>
    </w:p>
    <w:p w14:paraId="43DDF656"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Zamawiający w terminie 7 dni (siedmiu dni) zgłosi w formie pisemnej zastrzeżenia do projektu umowy o podwykonawstwo, której przedmiotem są roboty budowlane i do projektu jej zmiany: </w:t>
      </w:r>
    </w:p>
    <w:p w14:paraId="354011DE" w14:textId="77777777" w:rsidR="007878F6" w:rsidRPr="00A476E1" w:rsidRDefault="007878F6">
      <w:pPr>
        <w:pStyle w:val="Akapitzlist"/>
        <w:numPr>
          <w:ilvl w:val="0"/>
          <w:numId w:val="63"/>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niespełniającej wymagań określonych w SWZ oraz załącznikach do SWZ oraz wymagań określonych w niniejszej umowie i załącznikach do niej; </w:t>
      </w:r>
    </w:p>
    <w:p w14:paraId="75FA3634" w14:textId="77777777" w:rsidR="007878F6" w:rsidRPr="00A476E1" w:rsidRDefault="007878F6">
      <w:pPr>
        <w:pStyle w:val="Akapitzlist"/>
        <w:numPr>
          <w:ilvl w:val="0"/>
          <w:numId w:val="63"/>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1AFE70D0" w14:textId="77777777" w:rsidR="007878F6" w:rsidRPr="00A476E1" w:rsidRDefault="007878F6">
      <w:pPr>
        <w:pStyle w:val="Akapitzlist"/>
        <w:numPr>
          <w:ilvl w:val="0"/>
          <w:numId w:val="63"/>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gdy kwota wynagrodzenia Podwykonawcy lub dalszego Podwykonawcy jest wyższa niż wartość tego zakresu robót, wynikająca z kosztorysu ofertowego, dostarczonego Zamawiającemu, </w:t>
      </w:r>
    </w:p>
    <w:p w14:paraId="2E3AA239" w14:textId="77777777" w:rsidR="007878F6" w:rsidRPr="00A476E1" w:rsidRDefault="007878F6">
      <w:pPr>
        <w:pStyle w:val="Akapitzlist"/>
        <w:numPr>
          <w:ilvl w:val="0"/>
          <w:numId w:val="63"/>
        </w:numPr>
        <w:spacing w:line="276" w:lineRule="auto"/>
        <w:ind w:left="709" w:hanging="283"/>
        <w:jc w:val="both"/>
        <w:rPr>
          <w:rFonts w:ascii="Times New Roman" w:hAnsi="Times New Roman"/>
          <w:sz w:val="24"/>
          <w:szCs w:val="24"/>
        </w:rPr>
      </w:pPr>
      <w:r w:rsidRPr="00A476E1">
        <w:rPr>
          <w:rFonts w:ascii="Times New Roman" w:hAnsi="Times New Roman"/>
          <w:sz w:val="24"/>
          <w:szCs w:val="24"/>
        </w:rPr>
        <w:t xml:space="preserve">zawiera ona postanowienia niezgodne z art. 463 PZP </w:t>
      </w:r>
    </w:p>
    <w:p w14:paraId="1A6E2333"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Niezgłoszenie w formie pisemnej zastrzeżeń do przedłożonego projektu umowy o podwykonawstwo, której przedmiotem są roboty budowlane lub do projektu jej zmiany w przewidzianym powyżej terminie, uważa się za akceptację projektu umowy lub projektu jej zmiany przez Zamawiającego. </w:t>
      </w:r>
    </w:p>
    <w:p w14:paraId="0E4921BD"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Podwykonawca lub dalszy Podwykonawca jest obowiązany dołączyć zgodę Wykonawcy na zawarcie umowy o podwykonawstwo o treści zgodnej z projektem umowy. </w:t>
      </w:r>
    </w:p>
    <w:p w14:paraId="26A00AB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Umowa o podwykonawstwo winna być zawarta w formie pisemnej pod rygorem nieważności.</w:t>
      </w:r>
    </w:p>
    <w:p w14:paraId="64C77A53"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3ACA14F"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0B547C4"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Bezpośrednia zapłata obejmuje wyłącznie należne wynagrodzenie, bez odsetek, należnych Podwykonawcy lub dalszemu Podwykonawcy. </w:t>
      </w:r>
    </w:p>
    <w:p w14:paraId="658EEB8A"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lastRenderedPageBreak/>
        <w:t>Przed dokonaniem bezpośredniej zapłaty wskazanej w ust. 13, Wykonawca może zgłosić w formie pisemnej uwagi dotyczące zasadności bezpośredniej zapłaty wynagrodzenia Podwykonawcy lub dalszemu Podwykonawcy w terminie 7 dni (siedmiu dni) od dnia doręczenia Wykonawcy informacji o zamiarze dokonania bezpośredniej płatności przez Zamawiającego. W uwagach nie można powoływać się na potrącenie roszczeń wykonawcy względem podwykonawcy niezwiązanych z realizacją umowy o podwykonawstwo.</w:t>
      </w:r>
    </w:p>
    <w:p w14:paraId="36EEF5F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W przypadku zgłoszenia uwag, o których mowa w ust. 16, w terminie wskazanym przez Zamawiającego, Zamawiający może:</w:t>
      </w:r>
    </w:p>
    <w:p w14:paraId="085E9644" w14:textId="77777777" w:rsidR="007878F6" w:rsidRPr="00A476E1" w:rsidRDefault="007878F6">
      <w:pPr>
        <w:pStyle w:val="Akapitzlist"/>
        <w:numPr>
          <w:ilvl w:val="0"/>
          <w:numId w:val="64"/>
        </w:numPr>
        <w:spacing w:line="276" w:lineRule="auto"/>
        <w:ind w:hanging="294"/>
        <w:jc w:val="both"/>
        <w:rPr>
          <w:rFonts w:ascii="Times New Roman" w:hAnsi="Times New Roman"/>
          <w:sz w:val="24"/>
          <w:szCs w:val="24"/>
        </w:rPr>
      </w:pPr>
      <w:r w:rsidRPr="00A476E1">
        <w:rPr>
          <w:rFonts w:ascii="Times New Roman" w:hAnsi="Times New Roman"/>
          <w:sz w:val="24"/>
          <w:szCs w:val="24"/>
        </w:rPr>
        <w:t>nie dokonać bezpośredniej zapłaty wynagrodzenia podwykonawcy lub dalszemu podwykonawcy, jeżeli wykonawca wykaże niezasadność takiej zapłaty albo</w:t>
      </w:r>
    </w:p>
    <w:p w14:paraId="2FB77583" w14:textId="77777777" w:rsidR="007878F6" w:rsidRPr="00A476E1" w:rsidRDefault="007878F6">
      <w:pPr>
        <w:pStyle w:val="Akapitzlist"/>
        <w:numPr>
          <w:ilvl w:val="0"/>
          <w:numId w:val="64"/>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dokonać bezpośredniej zapłaty wynagrodzenia podwykonawcy lub dalszemu podwykonawcy, jeżeli podwykonawca lub dalszy podwykonawca wykaże zasadność takiej zapłaty. </w:t>
      </w:r>
    </w:p>
    <w:p w14:paraId="2C23EF0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dokonania bezpośredniej zapłaty Podwykonawcy lub dalszemu Podwykonawcy, o których mowa w ust. 13, Zamawiający potrąca kwotę wypłaconego wynagrodzenia z wynagrodzenia należnego Wykonawcy. </w:t>
      </w:r>
    </w:p>
    <w:p w14:paraId="799550C7"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Konieczność wielokrotnego dokonywania bezpośredniej zapłaty Podwykonawcy lub dalszemu Podwykonawcy, o których mowa w ust. 13, lub konieczność dokonania bezpośrednich zapłat na sumę większą niż 5% wartości umowy w sprawie zamówienia publicznego może stanowić podstawę do odstąpienia od umowy w sprawie zamówienia publicznego przez Zamawiającego i naliczenia kary umownej, o której mowa w § 18 ust. 1 pkt. 2. </w:t>
      </w:r>
    </w:p>
    <w:p w14:paraId="7048EACF"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zobowiązuje się do przedstawienia Zamawiającemu oświadczeń Podwykonawców, w których Podwykonawcy zobowiążą się do niezwłocznego informowania Zamawiającego o każdorazowym opóźnieniu w zapłacie przez Wykonawcę za wykonanie przez nich zamówienia. </w:t>
      </w:r>
    </w:p>
    <w:p w14:paraId="3865059B"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opóźnienia w zapłacie Podwykonawcy, Zamawiający wstrzyma płatności na rzecz Wykonawcy do momentu udokumentowania przez Wykonawcę uregulowania zobowiązań wobec Podwykonawców. </w:t>
      </w:r>
    </w:p>
    <w:p w14:paraId="1694CF45"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podjęcia przez Zamawiającego decyzji o dokonaniu bezpośredniej płatności na rzecz Podwykonawcy lub dalszego Podwykonawcy, Zamawiający dokonuje płatności w terminie 14 dni (czternastu dni) od dnia wykazania zasadności takiej zapłaty przez Podwykonawcę lub dalszego Podwykonawcę Zamawiającemu. </w:t>
      </w:r>
    </w:p>
    <w:p w14:paraId="65E05A3D"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Zamawiający będzie miał prawo wglądu w każdym momencie do dokumentacji finansowej Wykonawcy, dotyczącej rozliczeń z Podwykonawcami poprzez otrzymanie potwierdzonych dokumentów o dokonanych płatnościach, tj.: potwierdzenie przelewu, kwitariusz przyjęcia gotówki. </w:t>
      </w:r>
    </w:p>
    <w:p w14:paraId="6AF2BDA2"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 przypadku wykonania części przedmiotu umowy przez Podwykonawców lub dalszych Podwykonawców, Zamawiający dokona wypłaty całego wynagrodzenia umownego na rzecz Wykonawcy po wykonaniu przez niego zamówienia, jeżeli Wykonawca przedstawi: </w:t>
      </w:r>
    </w:p>
    <w:p w14:paraId="7D61EA22" w14:textId="77777777" w:rsidR="007878F6" w:rsidRPr="00A476E1" w:rsidRDefault="007878F6">
      <w:pPr>
        <w:pStyle w:val="Akapitzlist"/>
        <w:numPr>
          <w:ilvl w:val="0"/>
          <w:numId w:val="65"/>
        </w:numPr>
        <w:spacing w:line="276" w:lineRule="auto"/>
        <w:ind w:hanging="294"/>
        <w:jc w:val="both"/>
        <w:rPr>
          <w:rFonts w:ascii="Times New Roman" w:hAnsi="Times New Roman"/>
          <w:sz w:val="24"/>
          <w:szCs w:val="24"/>
        </w:rPr>
      </w:pPr>
      <w:r w:rsidRPr="00A476E1">
        <w:rPr>
          <w:rFonts w:ascii="Times New Roman" w:hAnsi="Times New Roman"/>
          <w:sz w:val="24"/>
          <w:szCs w:val="24"/>
        </w:rPr>
        <w:lastRenderedPageBreak/>
        <w:t xml:space="preserve">oryginały oświadczeń każdego z zaakceptowanych Podwykonawców oraz dalszych Podwykonawców o uregulowaniu wszystkich ich należności z podaniem kwot i tytułów uregulowanych należności; </w:t>
      </w:r>
    </w:p>
    <w:p w14:paraId="306004FA" w14:textId="77777777" w:rsidR="007878F6" w:rsidRPr="00A476E1" w:rsidRDefault="007878F6">
      <w:pPr>
        <w:pStyle w:val="Akapitzlist"/>
        <w:numPr>
          <w:ilvl w:val="0"/>
          <w:numId w:val="65"/>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potwierdzenia przelewu kwot zapłaconych przez Wykonawcę lub Podwykonawcę każdemu z zaakceptowanych Podwykonawców oraz dalszych Podwykonawców potwierdzone przez bank prowadzący obsługę rachunku bankowego Wykonawcy lub Podwykonawcy wraz z kopiami faktur, na podstawie których dokonano zapłaty. </w:t>
      </w:r>
    </w:p>
    <w:p w14:paraId="6EABB093"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Powyższe stosuje się wobec dalszych podwykonawców. Powierzenie wykonania części zamówienia podwykonawcom nie zwalnia wykonawcy z odpowiedzialności za należyte wykonanie tego zamówienia.</w:t>
      </w:r>
    </w:p>
    <w:p w14:paraId="4BA1FBBA"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Zamawiający w terminie 7 dni (siedmiu dni) zgłosi w formie pisemnej sprzeciw do umowy o podwykonawstwo, której przedmiotem są roboty budowlane i do jej zmiany: </w:t>
      </w:r>
    </w:p>
    <w:p w14:paraId="2042E005" w14:textId="77777777" w:rsidR="007878F6" w:rsidRPr="00A476E1" w:rsidRDefault="007878F6">
      <w:pPr>
        <w:pStyle w:val="Akapitzlist"/>
        <w:numPr>
          <w:ilvl w:val="0"/>
          <w:numId w:val="66"/>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niespełniającej wymagań określonych w SWZ oraz załącznikach do SWZ oraz wymagań określonych w niniejszej umowie i załącznikach do niej; </w:t>
      </w:r>
    </w:p>
    <w:p w14:paraId="4098E44D" w14:textId="77777777" w:rsidR="007878F6" w:rsidRPr="00A476E1" w:rsidRDefault="007878F6">
      <w:pPr>
        <w:pStyle w:val="Akapitzlist"/>
        <w:numPr>
          <w:ilvl w:val="0"/>
          <w:numId w:val="66"/>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gdy przewiduje ona termin zapłaty wynagrodzenia Podwykonawcy lub dalszemu Podwykonawcy dłuższy niż 30 dni (trzydzieści dni) od dnia doręczenia Wykonawcy, Podwykonawcy lub dalszemu Podwykonawcy faktury lub rachunku, potwierdzających wykonanie zleconej Podwykonawcy lub dalszemu Podwykonawcy dostawy, usługi lub roboty budowlanej; </w:t>
      </w:r>
    </w:p>
    <w:p w14:paraId="447B3890" w14:textId="77777777" w:rsidR="007878F6" w:rsidRPr="00A476E1" w:rsidRDefault="007878F6">
      <w:pPr>
        <w:pStyle w:val="Akapitzlist"/>
        <w:numPr>
          <w:ilvl w:val="0"/>
          <w:numId w:val="66"/>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gdy kwota wynagrodzenia Podwykonawcy lub dalszego Podwykonawcy jest wyższa niż wartość tego zakresu robót, wynikająca z kosztorysu ofertowego dostarczonego Zamawiającemu; </w:t>
      </w:r>
    </w:p>
    <w:p w14:paraId="4635B6F1" w14:textId="77777777" w:rsidR="007878F6" w:rsidRPr="00A476E1" w:rsidRDefault="007878F6">
      <w:pPr>
        <w:pStyle w:val="Akapitzlist"/>
        <w:numPr>
          <w:ilvl w:val="0"/>
          <w:numId w:val="66"/>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jeżeli treść tej umowy lub jej zmiany jest niezgodna z zaakceptowanym uprzednio przez Zamawiającego projektem tej umowy lub jej zmiany; </w:t>
      </w:r>
    </w:p>
    <w:p w14:paraId="15B81219" w14:textId="77777777" w:rsidR="007878F6" w:rsidRPr="00A476E1" w:rsidRDefault="007878F6" w:rsidP="007878F6">
      <w:pPr>
        <w:pStyle w:val="Akapitzlist"/>
        <w:spacing w:line="276" w:lineRule="auto"/>
        <w:jc w:val="both"/>
        <w:rPr>
          <w:rFonts w:ascii="Times New Roman" w:hAnsi="Times New Roman"/>
          <w:sz w:val="24"/>
          <w:szCs w:val="24"/>
        </w:rPr>
      </w:pPr>
    </w:p>
    <w:p w14:paraId="519AF4B1"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Niezgłoszenie w formie pisemnej sprzeciwu do przedłożonej umowy o podwykonawstwo, której przedmiotem są roboty budowlane lub jej zmiany w przewidzianym powyżej terminie, uważa się za akceptację umowy lub jej zmiany przez Zamawiającego.</w:t>
      </w:r>
    </w:p>
    <w:p w14:paraId="40A9F933"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Do solidarnej odpowiedzialności Zamawiającego, Wykonawcy, Podwykonawcy lub dalszego Podwykonawcy z tytułu wykonanych robót budowlanych stosuje się przepisy ustawy z dnia 23 kwietnia 1964 r. – Kodeks cywilny, jeżeli przepisy ustawy Prawo zamówień publicznych nie stanowią inaczej. </w:t>
      </w:r>
    </w:p>
    <w:p w14:paraId="53C9FDA1"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Podwykonawca powinien posiadać stosowne uprawnienia do realizacji powierzonej mu części przedmiotu zamówienia, jeżeli do wykonania tej części zamówienia zgodnie z przepisami prawa wymagane jest posiadanie stosownych uprawnień.</w:t>
      </w:r>
    </w:p>
    <w:p w14:paraId="0713FD1B" w14:textId="77777777" w:rsidR="007878F6" w:rsidRPr="00A476E1" w:rsidRDefault="007878F6">
      <w:pPr>
        <w:pStyle w:val="Akapitzlist"/>
        <w:numPr>
          <w:ilvl w:val="0"/>
          <w:numId w:val="60"/>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Umowa o podwykonawstwo nie może zawierać postanowień kształtujących prawa i obowiązki podwykonawcy, w zakresie kar umownych oraz postanowień dotyczących warunków wypłaty wynagrodzenia, w sposób dla niego mniej korzystny niż prawa </w:t>
      </w:r>
      <w:r w:rsidRPr="00A476E1">
        <w:rPr>
          <w:rFonts w:ascii="Times New Roman" w:hAnsi="Times New Roman"/>
          <w:sz w:val="24"/>
          <w:szCs w:val="24"/>
        </w:rPr>
        <w:lastRenderedPageBreak/>
        <w:t>i obowiązki wykonawcy, ukształtowane postanowieniami umowy zawartej między zamawiającym a wykonawcą.</w:t>
      </w:r>
    </w:p>
    <w:p w14:paraId="24E1B2B4" w14:textId="77777777" w:rsidR="007878F6" w:rsidRPr="00A476E1" w:rsidRDefault="007878F6" w:rsidP="007878F6">
      <w:pPr>
        <w:spacing w:after="160" w:line="276" w:lineRule="auto"/>
        <w:jc w:val="center"/>
        <w:rPr>
          <w:b/>
          <w:szCs w:val="24"/>
        </w:rPr>
      </w:pPr>
      <w:r w:rsidRPr="00A476E1">
        <w:rPr>
          <w:b/>
          <w:szCs w:val="24"/>
        </w:rPr>
        <w:t>§ 13 Kontrola robót</w:t>
      </w:r>
    </w:p>
    <w:p w14:paraId="01915838" w14:textId="77777777" w:rsidR="007878F6" w:rsidRPr="00A476E1" w:rsidRDefault="007878F6">
      <w:pPr>
        <w:pStyle w:val="Akapitzlist"/>
        <w:numPr>
          <w:ilvl w:val="0"/>
          <w:numId w:val="67"/>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jest odpowiedzialny za pełną kontrolę jakości robót, materiałów i urządzeń użytych przy realizacji robót budowlanych. Wykonawca zapewni odpowiedni system i środki techniczne do kontroli jakości robót na terenie i poza placem budowy. </w:t>
      </w:r>
    </w:p>
    <w:p w14:paraId="3FF211FE" w14:textId="77777777" w:rsidR="007878F6" w:rsidRPr="00A476E1" w:rsidRDefault="007878F6">
      <w:pPr>
        <w:pStyle w:val="Akapitzlist"/>
        <w:numPr>
          <w:ilvl w:val="0"/>
          <w:numId w:val="67"/>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Wszystkie badania i pomiary będą przeprowadzane zgodnie z wymaganiami norm lub Aprobat Technicznych przez jednostki posiadające odpowiednie uprawnienia budowlane. </w:t>
      </w:r>
    </w:p>
    <w:p w14:paraId="44A91936" w14:textId="77777777" w:rsidR="007878F6" w:rsidRPr="00A476E1" w:rsidRDefault="007878F6" w:rsidP="007878F6">
      <w:pPr>
        <w:spacing w:after="160" w:line="276" w:lineRule="auto"/>
        <w:jc w:val="center"/>
        <w:rPr>
          <w:b/>
          <w:szCs w:val="24"/>
        </w:rPr>
      </w:pPr>
      <w:r w:rsidRPr="00A476E1">
        <w:rPr>
          <w:b/>
          <w:szCs w:val="24"/>
        </w:rPr>
        <w:t xml:space="preserve">§ 14 Wynagrodzenie ryczałtowe </w:t>
      </w:r>
    </w:p>
    <w:p w14:paraId="26390D0D" w14:textId="7B30F7B6"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Strony ustalają, że za wykonanie w całości robót budowlanych, będących przedmiotem umowy Wykonawcy przysługuje wynagrodzenie ryczałtowe w kwocie </w:t>
      </w:r>
      <w:r w:rsidRPr="00A476E1">
        <w:rPr>
          <w:rFonts w:ascii="Times New Roman" w:hAnsi="Times New Roman"/>
          <w:b/>
          <w:sz w:val="24"/>
          <w:szCs w:val="24"/>
        </w:rPr>
        <w:t>… zł netto</w:t>
      </w:r>
      <w:r w:rsidRPr="00A476E1">
        <w:rPr>
          <w:rFonts w:ascii="Times New Roman" w:hAnsi="Times New Roman"/>
          <w:sz w:val="24"/>
          <w:szCs w:val="24"/>
        </w:rPr>
        <w:t xml:space="preserve"> (słownie: </w:t>
      </w:r>
      <w:r w:rsidRPr="00A476E1">
        <w:rPr>
          <w:rFonts w:ascii="Times New Roman" w:hAnsi="Times New Roman"/>
          <w:i/>
          <w:sz w:val="24"/>
          <w:szCs w:val="24"/>
        </w:rPr>
        <w:t>……………………</w:t>
      </w:r>
      <w:proofErr w:type="gramStart"/>
      <w:r w:rsidRPr="00A476E1">
        <w:rPr>
          <w:rFonts w:ascii="Times New Roman" w:hAnsi="Times New Roman"/>
          <w:i/>
          <w:sz w:val="24"/>
          <w:szCs w:val="24"/>
        </w:rPr>
        <w:t>…….</w:t>
      </w:r>
      <w:proofErr w:type="gramEnd"/>
      <w:r w:rsidRPr="00A476E1">
        <w:rPr>
          <w:rFonts w:ascii="Times New Roman" w:hAnsi="Times New Roman"/>
          <w:i/>
          <w:sz w:val="24"/>
          <w:szCs w:val="24"/>
        </w:rPr>
        <w:t>. złotych</w:t>
      </w:r>
      <w:proofErr w:type="gramStart"/>
      <w:r w:rsidRPr="00A476E1">
        <w:rPr>
          <w:rFonts w:ascii="Times New Roman" w:hAnsi="Times New Roman"/>
          <w:i/>
          <w:sz w:val="24"/>
          <w:szCs w:val="24"/>
        </w:rPr>
        <w:t xml:space="preserve"> ….</w:t>
      </w:r>
      <w:proofErr w:type="gramEnd"/>
      <w:r w:rsidRPr="00A476E1">
        <w:rPr>
          <w:rFonts w:ascii="Times New Roman" w:hAnsi="Times New Roman"/>
          <w:i/>
          <w:sz w:val="24"/>
          <w:szCs w:val="24"/>
        </w:rPr>
        <w:t>/100</w:t>
      </w:r>
      <w:r w:rsidRPr="00A476E1">
        <w:rPr>
          <w:rFonts w:ascii="Times New Roman" w:hAnsi="Times New Roman"/>
          <w:sz w:val="24"/>
          <w:szCs w:val="24"/>
        </w:rPr>
        <w:t xml:space="preserve">), w kwocie </w:t>
      </w:r>
      <w:r w:rsidRPr="00A476E1">
        <w:rPr>
          <w:rFonts w:ascii="Times New Roman" w:hAnsi="Times New Roman"/>
          <w:b/>
          <w:sz w:val="24"/>
          <w:szCs w:val="24"/>
        </w:rPr>
        <w:t>………… zł brutto</w:t>
      </w:r>
      <w:r w:rsidRPr="00A476E1">
        <w:rPr>
          <w:rFonts w:ascii="Times New Roman" w:hAnsi="Times New Roman"/>
          <w:sz w:val="24"/>
          <w:szCs w:val="24"/>
        </w:rPr>
        <w:t xml:space="preserve"> (słownie: </w:t>
      </w:r>
      <w:r w:rsidRPr="00A476E1">
        <w:rPr>
          <w:rFonts w:ascii="Times New Roman" w:hAnsi="Times New Roman"/>
          <w:i/>
          <w:sz w:val="24"/>
          <w:szCs w:val="24"/>
        </w:rPr>
        <w:t>………………………</w:t>
      </w:r>
      <w:proofErr w:type="gramStart"/>
      <w:r w:rsidRPr="00A476E1">
        <w:rPr>
          <w:rFonts w:ascii="Times New Roman" w:hAnsi="Times New Roman"/>
          <w:i/>
          <w:sz w:val="24"/>
          <w:szCs w:val="24"/>
        </w:rPr>
        <w:t>…….</w:t>
      </w:r>
      <w:proofErr w:type="gramEnd"/>
      <w:r w:rsidRPr="00A476E1">
        <w:rPr>
          <w:rFonts w:ascii="Times New Roman" w:hAnsi="Times New Roman"/>
          <w:i/>
          <w:sz w:val="24"/>
          <w:szCs w:val="24"/>
        </w:rPr>
        <w:t>. złotych …/100</w:t>
      </w:r>
      <w:r w:rsidRPr="00A476E1">
        <w:rPr>
          <w:rFonts w:ascii="Times New Roman" w:hAnsi="Times New Roman"/>
          <w:sz w:val="24"/>
          <w:szCs w:val="24"/>
        </w:rPr>
        <w:t xml:space="preserve">),  </w:t>
      </w:r>
    </w:p>
    <w:p w14:paraId="75B67CCB" w14:textId="18DABBEB"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Wynagrodzenie obejmuje wszystkie nakłady związane z wykonaniem </w:t>
      </w:r>
      <w:proofErr w:type="gramStart"/>
      <w:r w:rsidRPr="00A476E1">
        <w:rPr>
          <w:rFonts w:ascii="Times New Roman" w:hAnsi="Times New Roman"/>
          <w:sz w:val="24"/>
          <w:szCs w:val="24"/>
        </w:rPr>
        <w:t>robót  budowlanych</w:t>
      </w:r>
      <w:proofErr w:type="gramEnd"/>
      <w:r w:rsidR="00154755">
        <w:rPr>
          <w:rFonts w:ascii="Times New Roman" w:hAnsi="Times New Roman"/>
          <w:sz w:val="24"/>
          <w:szCs w:val="24"/>
        </w:rPr>
        <w:t xml:space="preserve"> </w:t>
      </w:r>
      <w:r w:rsidRPr="00A476E1">
        <w:rPr>
          <w:rFonts w:ascii="Times New Roman" w:hAnsi="Times New Roman"/>
          <w:sz w:val="24"/>
          <w:szCs w:val="24"/>
        </w:rPr>
        <w:t xml:space="preserve">sanitarnych i elektrycznych wynikających wprost z dokumentacji projektowej, jak również nie ujęte w tej dokumentacji, a bez których nie można wykonać zamówienia z uwzględnieniem wymagań warunków technicznego wykonania i odbioru robót budowlanych, jak również ich wykonania zgodnie z normami i obowiązującymi przepisami. </w:t>
      </w:r>
    </w:p>
    <w:p w14:paraId="74DE661D" w14:textId="77777777"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130055CF" w14:textId="77777777"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Zamawiający zaleca ograniczenie płatności do trzech faktur częściowych oraz faktury końcowej.</w:t>
      </w:r>
    </w:p>
    <w:p w14:paraId="0EE88FA3" w14:textId="77777777" w:rsidR="007878F6" w:rsidRPr="00A476E1" w:rsidRDefault="007878F6">
      <w:pPr>
        <w:pStyle w:val="Akapitzlist"/>
        <w:numPr>
          <w:ilvl w:val="0"/>
          <w:numId w:val="68"/>
        </w:numPr>
        <w:spacing w:line="276" w:lineRule="auto"/>
        <w:ind w:left="284" w:hanging="284"/>
        <w:jc w:val="both"/>
        <w:rPr>
          <w:rFonts w:ascii="Times New Roman" w:hAnsi="Times New Roman"/>
          <w:sz w:val="24"/>
          <w:szCs w:val="24"/>
        </w:rPr>
      </w:pPr>
      <w:bookmarkStart w:id="1" w:name="m_6794799039311233454__Hlk226979674"/>
      <w:r w:rsidRPr="00A476E1">
        <w:rPr>
          <w:rFonts w:ascii="Times New Roman" w:hAnsi="Times New Roman"/>
          <w:sz w:val="24"/>
          <w:szCs w:val="24"/>
        </w:rPr>
        <w:t>Zamawiający oświadcza, że jest podatnikiem podatku od towarów i usług (VAT). Wykonawca zobowiązany jest do wystawienia faktury VAT z uwzględnieniem następujących danych:</w:t>
      </w:r>
      <w:bookmarkEnd w:id="1"/>
    </w:p>
    <w:p w14:paraId="0ADB24DA"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b/>
          <w:bCs/>
          <w:sz w:val="24"/>
          <w:szCs w:val="24"/>
        </w:rPr>
        <w:t xml:space="preserve">Nabywca: </w:t>
      </w:r>
      <w:hyperlink r:id="rId16" w:history="1">
        <w:r w:rsidRPr="00A476E1">
          <w:rPr>
            <w:rStyle w:val="Hipercze"/>
            <w:rFonts w:ascii="Times New Roman" w:hAnsi="Times New Roman"/>
            <w:b/>
            <w:bCs/>
            <w:color w:val="auto"/>
            <w:sz w:val="24"/>
            <w:szCs w:val="24"/>
          </w:rPr>
          <w:t xml:space="preserve">Miasto Sokołów Podlaski </w:t>
        </w:r>
      </w:hyperlink>
    </w:p>
    <w:p w14:paraId="1421815C" w14:textId="77777777" w:rsidR="007878F6" w:rsidRPr="00A476E1" w:rsidRDefault="007878F6" w:rsidP="007878F6">
      <w:pPr>
        <w:pStyle w:val="Akapitzlist"/>
        <w:spacing w:line="276" w:lineRule="auto"/>
        <w:ind w:left="426"/>
        <w:jc w:val="both"/>
        <w:rPr>
          <w:rFonts w:ascii="Times New Roman" w:hAnsi="Times New Roman"/>
          <w:sz w:val="24"/>
          <w:szCs w:val="24"/>
        </w:rPr>
      </w:pPr>
      <w:hyperlink r:id="rId17" w:history="1">
        <w:r w:rsidRPr="00A476E1">
          <w:rPr>
            <w:rStyle w:val="Hipercze"/>
            <w:rFonts w:ascii="Times New Roman" w:hAnsi="Times New Roman"/>
            <w:color w:val="auto"/>
            <w:sz w:val="24"/>
            <w:szCs w:val="24"/>
            <w:u w:val="none"/>
          </w:rPr>
          <w:t xml:space="preserve">ul. Wolności 21, </w:t>
        </w:r>
      </w:hyperlink>
    </w:p>
    <w:p w14:paraId="646C68CE" w14:textId="77777777" w:rsidR="007878F6" w:rsidRPr="00A476E1" w:rsidRDefault="007878F6" w:rsidP="007878F6">
      <w:pPr>
        <w:pStyle w:val="Akapitzlist"/>
        <w:spacing w:line="276" w:lineRule="auto"/>
        <w:ind w:left="426"/>
        <w:jc w:val="both"/>
        <w:rPr>
          <w:rFonts w:ascii="Times New Roman" w:hAnsi="Times New Roman"/>
          <w:sz w:val="24"/>
          <w:szCs w:val="24"/>
        </w:rPr>
      </w:pPr>
      <w:hyperlink r:id="rId18" w:history="1">
        <w:r w:rsidRPr="00A476E1">
          <w:rPr>
            <w:rStyle w:val="Hipercze"/>
            <w:rFonts w:ascii="Times New Roman" w:hAnsi="Times New Roman"/>
            <w:color w:val="auto"/>
            <w:sz w:val="24"/>
            <w:szCs w:val="24"/>
            <w:u w:val="none"/>
          </w:rPr>
          <w:t>08-300 Sokołów Podlaski</w:t>
        </w:r>
      </w:hyperlink>
      <w:r w:rsidRPr="00A476E1">
        <w:rPr>
          <w:rFonts w:ascii="Times New Roman" w:hAnsi="Times New Roman"/>
          <w:sz w:val="24"/>
          <w:szCs w:val="24"/>
        </w:rPr>
        <w:t xml:space="preserve">; </w:t>
      </w:r>
    </w:p>
    <w:p w14:paraId="2DFDA47E"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sz w:val="24"/>
          <w:szCs w:val="24"/>
        </w:rPr>
        <w:t xml:space="preserve">nr NIP 823 15 44 856 </w:t>
      </w:r>
    </w:p>
    <w:p w14:paraId="769C40B3" w14:textId="77777777" w:rsidR="007878F6" w:rsidRPr="00A476E1" w:rsidRDefault="007878F6" w:rsidP="007878F6">
      <w:pPr>
        <w:pStyle w:val="Akapitzlist"/>
        <w:spacing w:line="276" w:lineRule="auto"/>
        <w:ind w:left="426"/>
        <w:jc w:val="both"/>
        <w:rPr>
          <w:rFonts w:ascii="Times New Roman" w:hAnsi="Times New Roman"/>
          <w:b/>
          <w:bCs/>
          <w:sz w:val="24"/>
          <w:szCs w:val="24"/>
        </w:rPr>
      </w:pPr>
    </w:p>
    <w:p w14:paraId="636B0571"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b/>
          <w:bCs/>
          <w:sz w:val="24"/>
          <w:szCs w:val="24"/>
        </w:rPr>
        <w:t xml:space="preserve">Odbiorca: Urząd Miasta Sokołów Podlaski </w:t>
      </w:r>
    </w:p>
    <w:p w14:paraId="1BBCA7FB" w14:textId="77777777" w:rsidR="007878F6" w:rsidRPr="00A476E1" w:rsidRDefault="007878F6" w:rsidP="007878F6">
      <w:pPr>
        <w:pStyle w:val="Akapitzlist"/>
        <w:spacing w:line="276" w:lineRule="auto"/>
        <w:ind w:left="426"/>
        <w:jc w:val="both"/>
        <w:rPr>
          <w:rFonts w:ascii="Times New Roman" w:hAnsi="Times New Roman"/>
          <w:sz w:val="24"/>
          <w:szCs w:val="24"/>
        </w:rPr>
      </w:pPr>
      <w:hyperlink r:id="rId19" w:history="1">
        <w:r w:rsidRPr="00A476E1">
          <w:rPr>
            <w:rStyle w:val="Hipercze"/>
            <w:rFonts w:ascii="Times New Roman" w:hAnsi="Times New Roman"/>
            <w:color w:val="auto"/>
            <w:sz w:val="24"/>
            <w:szCs w:val="24"/>
            <w:u w:val="none"/>
          </w:rPr>
          <w:t xml:space="preserve">ul. Wolności 21, </w:t>
        </w:r>
      </w:hyperlink>
    </w:p>
    <w:p w14:paraId="2F84F930" w14:textId="77777777" w:rsidR="007878F6" w:rsidRPr="00A476E1" w:rsidRDefault="007878F6" w:rsidP="007878F6">
      <w:pPr>
        <w:pStyle w:val="Akapitzlist"/>
        <w:spacing w:line="276" w:lineRule="auto"/>
        <w:ind w:left="426"/>
        <w:jc w:val="both"/>
        <w:rPr>
          <w:rFonts w:ascii="Times New Roman" w:hAnsi="Times New Roman"/>
          <w:sz w:val="24"/>
          <w:szCs w:val="24"/>
        </w:rPr>
      </w:pPr>
      <w:hyperlink r:id="rId20" w:history="1">
        <w:r w:rsidRPr="00A476E1">
          <w:rPr>
            <w:rStyle w:val="Hipercze"/>
            <w:rFonts w:ascii="Times New Roman" w:hAnsi="Times New Roman"/>
            <w:color w:val="auto"/>
            <w:sz w:val="24"/>
            <w:szCs w:val="24"/>
            <w:u w:val="none"/>
          </w:rPr>
          <w:t>08-300 Sokołów Podlaski</w:t>
        </w:r>
      </w:hyperlink>
      <w:r w:rsidRPr="00A476E1">
        <w:rPr>
          <w:rFonts w:ascii="Times New Roman" w:hAnsi="Times New Roman"/>
          <w:sz w:val="24"/>
          <w:szCs w:val="24"/>
        </w:rPr>
        <w:t xml:space="preserve">; </w:t>
      </w:r>
    </w:p>
    <w:p w14:paraId="1B587856"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sz w:val="24"/>
          <w:szCs w:val="24"/>
        </w:rPr>
        <w:t xml:space="preserve">nr NIP 823 10 02 411 </w:t>
      </w:r>
    </w:p>
    <w:p w14:paraId="2C0D432D"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sz w:val="24"/>
          <w:szCs w:val="24"/>
        </w:rPr>
        <w:t xml:space="preserve">oraz oznaczenie na fakturze Odbiorcy jako </w:t>
      </w:r>
      <w:r w:rsidRPr="00A476E1">
        <w:rPr>
          <w:rFonts w:ascii="Times New Roman" w:hAnsi="Times New Roman"/>
          <w:b/>
          <w:bCs/>
          <w:sz w:val="24"/>
          <w:szCs w:val="24"/>
        </w:rPr>
        <w:t>JST</w:t>
      </w:r>
      <w:r w:rsidRPr="00A476E1">
        <w:rPr>
          <w:rFonts w:ascii="Times New Roman" w:hAnsi="Times New Roman"/>
          <w:sz w:val="24"/>
          <w:szCs w:val="24"/>
        </w:rPr>
        <w:t xml:space="preserve"> (rola –</w:t>
      </w:r>
      <w:r w:rsidRPr="00A476E1">
        <w:rPr>
          <w:rFonts w:ascii="Times New Roman" w:hAnsi="Times New Roman"/>
          <w:b/>
          <w:bCs/>
          <w:sz w:val="24"/>
          <w:szCs w:val="24"/>
        </w:rPr>
        <w:t xml:space="preserve"> 8</w:t>
      </w:r>
      <w:r w:rsidRPr="00A476E1">
        <w:rPr>
          <w:rFonts w:ascii="Times New Roman" w:hAnsi="Times New Roman"/>
          <w:sz w:val="24"/>
          <w:szCs w:val="24"/>
        </w:rPr>
        <w:t>).</w:t>
      </w:r>
    </w:p>
    <w:p w14:paraId="13D6D736" w14:textId="77777777"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 xml:space="preserve">Strony zgodnie oświadczają, że Wykonawca będzie wystawiał faktury za realizację niniejszej Umowy w formie faktury ustrukturyzowanej za pośrednictwem Krajowego </w:t>
      </w:r>
      <w:r w:rsidRPr="00A476E1">
        <w:rPr>
          <w:rFonts w:ascii="Times New Roman" w:hAnsi="Times New Roman"/>
          <w:sz w:val="24"/>
          <w:szCs w:val="24"/>
        </w:rPr>
        <w:lastRenderedPageBreak/>
        <w:t>Systemu e-Faktur, zwanego dalej „</w:t>
      </w:r>
      <w:proofErr w:type="spellStart"/>
      <w:r w:rsidRPr="00A476E1">
        <w:rPr>
          <w:rFonts w:ascii="Times New Roman" w:hAnsi="Times New Roman"/>
          <w:sz w:val="24"/>
          <w:szCs w:val="24"/>
        </w:rPr>
        <w:t>KSeF</w:t>
      </w:r>
      <w:proofErr w:type="spellEnd"/>
      <w:r w:rsidRPr="00A476E1">
        <w:rPr>
          <w:rFonts w:ascii="Times New Roman" w:hAnsi="Times New Roman"/>
          <w:sz w:val="24"/>
          <w:szCs w:val="24"/>
        </w:rPr>
        <w:t>”, zgodnie z przepisami ustawy z dnia 11 marca 2004 r. o podatku od towarów i usług, zwanej dalej „ustawą o VAT” oraz przepisami wykonawczymi.</w:t>
      </w:r>
    </w:p>
    <w:p w14:paraId="340AFF7F" w14:textId="77777777"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W przypadku wystawienia przez Wykonawcę faktury w trybie awarii, o których mowa w art. 106nf oraz art. 106ng ustawy o VAT, Wykonawca zobowiązuje się do wystawienia faktury elektronicznej oraz jej przesłania na adres e-mail:</w:t>
      </w:r>
      <w:r w:rsidRPr="00A476E1">
        <w:rPr>
          <w:rFonts w:ascii="Times New Roman" w:hAnsi="Times New Roman"/>
          <w:b/>
          <w:bCs/>
          <w:sz w:val="24"/>
          <w:szCs w:val="24"/>
        </w:rPr>
        <w:t> </w:t>
      </w:r>
      <w:hyperlink r:id="rId21" w:tgtFrame="_blank" w:history="1">
        <w:r w:rsidRPr="00A476E1">
          <w:rPr>
            <w:rStyle w:val="Hipercze"/>
            <w:rFonts w:ascii="Times New Roman" w:hAnsi="Times New Roman"/>
            <w:b/>
            <w:bCs/>
            <w:color w:val="auto"/>
            <w:sz w:val="24"/>
            <w:szCs w:val="24"/>
          </w:rPr>
          <w:t>faktury@sokolowpodl.pl</w:t>
        </w:r>
      </w:hyperlink>
    </w:p>
    <w:p w14:paraId="24F86C8D" w14:textId="77777777" w:rsidR="007878F6" w:rsidRPr="00A476E1" w:rsidRDefault="007878F6">
      <w:pPr>
        <w:pStyle w:val="Akapitzlist"/>
        <w:numPr>
          <w:ilvl w:val="0"/>
          <w:numId w:val="68"/>
        </w:numPr>
        <w:spacing w:after="0" w:line="276" w:lineRule="auto"/>
        <w:ind w:left="426" w:hanging="426"/>
        <w:jc w:val="both"/>
        <w:rPr>
          <w:rFonts w:ascii="Times New Roman" w:hAnsi="Times New Roman"/>
          <w:sz w:val="24"/>
          <w:szCs w:val="24"/>
        </w:rPr>
      </w:pPr>
      <w:r w:rsidRPr="00A476E1">
        <w:rPr>
          <w:rFonts w:ascii="Times New Roman" w:hAnsi="Times New Roman"/>
          <w:sz w:val="24"/>
          <w:szCs w:val="24"/>
        </w:rPr>
        <w:t xml:space="preserve">Wykonawca oświadcza, że: </w:t>
      </w:r>
    </w:p>
    <w:p w14:paraId="696926A6" w14:textId="77777777" w:rsidR="007878F6" w:rsidRPr="00A476E1" w:rsidRDefault="007878F6" w:rsidP="00154755">
      <w:pPr>
        <w:spacing w:line="276" w:lineRule="auto"/>
        <w:ind w:left="720"/>
        <w:rPr>
          <w:szCs w:val="24"/>
        </w:rPr>
      </w:pPr>
      <w:r w:rsidRPr="00A476E1">
        <w:rPr>
          <w:szCs w:val="24"/>
        </w:rPr>
        <w:t> zamierza</w:t>
      </w:r>
    </w:p>
    <w:p w14:paraId="01FCAED0" w14:textId="77777777" w:rsidR="007878F6" w:rsidRPr="00A476E1" w:rsidRDefault="007878F6" w:rsidP="00154755">
      <w:pPr>
        <w:spacing w:line="276" w:lineRule="auto"/>
        <w:ind w:left="720"/>
        <w:rPr>
          <w:szCs w:val="24"/>
        </w:rPr>
      </w:pPr>
      <w:r w:rsidRPr="00A476E1">
        <w:rPr>
          <w:szCs w:val="24"/>
        </w:rPr>
        <w:t> nie zamierza</w:t>
      </w:r>
    </w:p>
    <w:p w14:paraId="55CB0261" w14:textId="77777777" w:rsidR="007878F6" w:rsidRPr="00A476E1" w:rsidRDefault="007878F6" w:rsidP="007878F6">
      <w:pPr>
        <w:spacing w:after="160" w:line="276" w:lineRule="auto"/>
        <w:ind w:left="360"/>
        <w:rPr>
          <w:szCs w:val="24"/>
        </w:rPr>
      </w:pPr>
      <w:r w:rsidRPr="00A476E1">
        <w:rPr>
          <w:szCs w:val="24"/>
        </w:rPr>
        <w:t>wysyłać za pośrednictwem PEF ustrukturyzowane faktury elektroniczne, o których mowa w art. 2 pkt. 4 ustawy z dnia 9 listopada 2018 r. o elektronicznym fakturowaniu w zamówieniach publicznych. W przypadku zmiany woli w ww. zakresie Wykonawca zobowiązuje się do powiadomienia. Zawiadamiającego najpóźniej w terminie do 7 dni przed taką zmianą do poinformowania Zamawiającego o tym fakcie.</w:t>
      </w:r>
    </w:p>
    <w:p w14:paraId="68273282" w14:textId="77777777" w:rsidR="007878F6" w:rsidRPr="00A476E1" w:rsidRDefault="007878F6">
      <w:pPr>
        <w:pStyle w:val="Akapitzlist"/>
        <w:numPr>
          <w:ilvl w:val="0"/>
          <w:numId w:val="68"/>
        </w:numPr>
        <w:spacing w:line="276" w:lineRule="auto"/>
        <w:ind w:left="284" w:hanging="426"/>
        <w:jc w:val="both"/>
        <w:rPr>
          <w:rFonts w:ascii="Times New Roman" w:hAnsi="Times New Roman"/>
          <w:sz w:val="24"/>
          <w:szCs w:val="24"/>
        </w:rPr>
      </w:pPr>
      <w:r w:rsidRPr="00A476E1">
        <w:rPr>
          <w:rFonts w:ascii="Times New Roman" w:hAnsi="Times New Roman"/>
          <w:sz w:val="24"/>
          <w:szCs w:val="24"/>
        </w:rPr>
        <w:t>Wprowadza się następujące zasady dotyczące płatności wynagrodzenia należnego dla Wykonawcy z tytułu realizacji Umowy z zastosowaniem mechanizmu podzielonej płatności:</w:t>
      </w:r>
    </w:p>
    <w:p w14:paraId="42C98BF4" w14:textId="77777777" w:rsidR="007878F6" w:rsidRPr="00A476E1" w:rsidRDefault="007878F6">
      <w:pPr>
        <w:pStyle w:val="Akapitzlist"/>
        <w:numPr>
          <w:ilvl w:val="0"/>
          <w:numId w:val="69"/>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Zamawiający zastrzega sobie prawo rozliczenia płatności wynikających z umowy za pośrednictwem metody podzielonej płatności (ang. </w:t>
      </w:r>
      <w:proofErr w:type="spellStart"/>
      <w:r w:rsidRPr="00A476E1">
        <w:rPr>
          <w:rFonts w:ascii="Times New Roman" w:hAnsi="Times New Roman"/>
          <w:sz w:val="24"/>
          <w:szCs w:val="24"/>
        </w:rPr>
        <w:t>split</w:t>
      </w:r>
      <w:proofErr w:type="spellEnd"/>
      <w:r w:rsidRPr="00A476E1">
        <w:rPr>
          <w:rFonts w:ascii="Times New Roman" w:hAnsi="Times New Roman"/>
          <w:sz w:val="24"/>
          <w:szCs w:val="24"/>
        </w:rPr>
        <w:t xml:space="preserve"> </w:t>
      </w:r>
      <w:proofErr w:type="spellStart"/>
      <w:r w:rsidRPr="00A476E1">
        <w:rPr>
          <w:rFonts w:ascii="Times New Roman" w:hAnsi="Times New Roman"/>
          <w:sz w:val="24"/>
          <w:szCs w:val="24"/>
        </w:rPr>
        <w:t>payment</w:t>
      </w:r>
      <w:proofErr w:type="spellEnd"/>
      <w:r w:rsidRPr="00A476E1">
        <w:rPr>
          <w:rFonts w:ascii="Times New Roman" w:hAnsi="Times New Roman"/>
          <w:sz w:val="24"/>
          <w:szCs w:val="24"/>
        </w:rPr>
        <w:t>) przewidzianego w przepisach ustawy o podatku od towarów i usług.</w:t>
      </w:r>
    </w:p>
    <w:p w14:paraId="490AEA9A" w14:textId="77777777" w:rsidR="007878F6" w:rsidRPr="00A476E1" w:rsidRDefault="007878F6">
      <w:pPr>
        <w:pStyle w:val="Akapitzlist"/>
        <w:numPr>
          <w:ilvl w:val="0"/>
          <w:numId w:val="69"/>
        </w:numPr>
        <w:spacing w:line="276" w:lineRule="auto"/>
        <w:ind w:hanging="294"/>
        <w:jc w:val="both"/>
        <w:rPr>
          <w:rFonts w:ascii="Times New Roman" w:hAnsi="Times New Roman"/>
          <w:sz w:val="24"/>
          <w:szCs w:val="24"/>
        </w:rPr>
      </w:pPr>
      <w:r w:rsidRPr="00A476E1">
        <w:rPr>
          <w:rFonts w:ascii="Times New Roman" w:hAnsi="Times New Roman"/>
          <w:sz w:val="24"/>
          <w:szCs w:val="24"/>
        </w:rPr>
        <w:t xml:space="preserve">Wykonawca oświadcza, że rachunek bankowy wskazany na fakturze </w:t>
      </w:r>
    </w:p>
    <w:p w14:paraId="42D7036A" w14:textId="77777777" w:rsidR="007878F6" w:rsidRPr="00A476E1" w:rsidRDefault="007878F6">
      <w:pPr>
        <w:numPr>
          <w:ilvl w:val="2"/>
          <w:numId w:val="70"/>
        </w:numPr>
        <w:overflowPunct/>
        <w:spacing w:line="276" w:lineRule="auto"/>
        <w:ind w:left="1134" w:hanging="283"/>
        <w:textAlignment w:val="auto"/>
        <w:rPr>
          <w:szCs w:val="24"/>
        </w:rPr>
      </w:pPr>
      <w:r w:rsidRPr="00A476E1">
        <w:rPr>
          <w:szCs w:val="24"/>
        </w:rPr>
        <w:t>jest rachunkiem umożliwiającym płatność w ramach mechanizmu podzielonej płatności, o którym mowa powyżej.</w:t>
      </w:r>
    </w:p>
    <w:p w14:paraId="4DAAE1CF" w14:textId="77777777" w:rsidR="007878F6" w:rsidRPr="00A476E1" w:rsidRDefault="007878F6">
      <w:pPr>
        <w:numPr>
          <w:ilvl w:val="2"/>
          <w:numId w:val="70"/>
        </w:numPr>
        <w:overflowPunct/>
        <w:spacing w:line="276" w:lineRule="auto"/>
        <w:ind w:left="1134" w:hanging="283"/>
        <w:textAlignment w:val="auto"/>
        <w:rPr>
          <w:szCs w:val="24"/>
        </w:rPr>
      </w:pPr>
      <w:r w:rsidRPr="00A476E1">
        <w:rPr>
          <w:szCs w:val="24"/>
        </w:rPr>
        <w:t>jest rachunkiem znajdującym się w elektronicznym wykazie podmiotów prowadzonym od 1 września 2019 r. przez Szefa Krajowej Administracji Skarbowej, o którym mowa w ustawie o podatku od towarów i usług.</w:t>
      </w:r>
    </w:p>
    <w:p w14:paraId="2FA5960C" w14:textId="77777777" w:rsidR="007878F6" w:rsidRPr="00A476E1" w:rsidRDefault="007878F6">
      <w:pPr>
        <w:pStyle w:val="Akapitzlist"/>
        <w:numPr>
          <w:ilvl w:val="0"/>
          <w:numId w:val="68"/>
        </w:numPr>
        <w:spacing w:line="276" w:lineRule="auto"/>
        <w:ind w:left="426" w:hanging="426"/>
        <w:jc w:val="both"/>
        <w:rPr>
          <w:rFonts w:ascii="Times New Roman" w:hAnsi="Times New Roman"/>
          <w:sz w:val="24"/>
          <w:szCs w:val="24"/>
        </w:rPr>
      </w:pPr>
      <w:r w:rsidRPr="00A476E1">
        <w:rPr>
          <w:rFonts w:ascii="Times New Roman" w:hAnsi="Times New Roman"/>
          <w:sz w:val="24"/>
          <w:szCs w:val="24"/>
        </w:rPr>
        <w:t>W przypadku gdy rachunek bankowy wykonawcy nie spełnia warunków określonych w ust. 9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7E7A07A6" w14:textId="77777777" w:rsidR="007878F6" w:rsidRPr="00A476E1" w:rsidRDefault="007878F6">
      <w:pPr>
        <w:pStyle w:val="Akapitzlist"/>
        <w:numPr>
          <w:ilvl w:val="0"/>
          <w:numId w:val="68"/>
        </w:numPr>
        <w:spacing w:line="276" w:lineRule="auto"/>
        <w:ind w:left="426" w:hanging="426"/>
        <w:jc w:val="both"/>
        <w:rPr>
          <w:rFonts w:ascii="Times New Roman" w:hAnsi="Times New Roman"/>
          <w:sz w:val="28"/>
          <w:szCs w:val="28"/>
        </w:rPr>
      </w:pPr>
      <w:r w:rsidRPr="00A476E1">
        <w:rPr>
          <w:rFonts w:ascii="Times New Roman" w:hAnsi="Times New Roman"/>
          <w:sz w:val="24"/>
          <w:szCs w:val="24"/>
        </w:rPr>
        <w:t xml:space="preserve">Jeżeli jakiś element znajduje się w projekcie a nie znajduje się w przedmiarze </w:t>
      </w:r>
      <w:proofErr w:type="gramStart"/>
      <w:r w:rsidRPr="00A476E1">
        <w:rPr>
          <w:rFonts w:ascii="Times New Roman" w:hAnsi="Times New Roman"/>
          <w:sz w:val="24"/>
          <w:szCs w:val="24"/>
        </w:rPr>
        <w:t>robót  należy</w:t>
      </w:r>
      <w:proofErr w:type="gramEnd"/>
      <w:r w:rsidRPr="00A476E1">
        <w:rPr>
          <w:rFonts w:ascii="Times New Roman" w:hAnsi="Times New Roman"/>
          <w:sz w:val="24"/>
          <w:szCs w:val="24"/>
        </w:rPr>
        <w:t xml:space="preserve"> go uwzględnić i wykonać w ramach wynagrodzenia zawartego w umowie.</w:t>
      </w:r>
    </w:p>
    <w:p w14:paraId="2A845B79" w14:textId="77777777" w:rsidR="007878F6" w:rsidRPr="00A476E1" w:rsidRDefault="007878F6">
      <w:pPr>
        <w:pStyle w:val="Akapitzlist"/>
        <w:numPr>
          <w:ilvl w:val="0"/>
          <w:numId w:val="68"/>
        </w:numPr>
        <w:spacing w:line="276" w:lineRule="auto"/>
        <w:ind w:left="426" w:hanging="426"/>
        <w:jc w:val="both"/>
        <w:rPr>
          <w:rFonts w:ascii="Times New Roman" w:hAnsi="Times New Roman"/>
          <w:sz w:val="32"/>
          <w:szCs w:val="32"/>
        </w:rPr>
      </w:pPr>
      <w:r w:rsidRPr="00A476E1">
        <w:rPr>
          <w:rFonts w:ascii="Times New Roman" w:hAnsi="Times New Roman"/>
          <w:sz w:val="24"/>
          <w:szCs w:val="24"/>
        </w:rPr>
        <w:t xml:space="preserve">Brak jakiejkolwiek pozycji w kosztorysie ofertowym nie zwalnia Wykonawcy z konieczności jej </w:t>
      </w:r>
      <w:proofErr w:type="gramStart"/>
      <w:r w:rsidRPr="00A476E1">
        <w:rPr>
          <w:rFonts w:ascii="Times New Roman" w:hAnsi="Times New Roman"/>
          <w:sz w:val="24"/>
          <w:szCs w:val="24"/>
        </w:rPr>
        <w:t>wykonania</w:t>
      </w:r>
      <w:proofErr w:type="gramEnd"/>
      <w:r w:rsidRPr="00A476E1">
        <w:rPr>
          <w:rFonts w:ascii="Times New Roman" w:hAnsi="Times New Roman"/>
          <w:sz w:val="24"/>
          <w:szCs w:val="24"/>
        </w:rPr>
        <w:t xml:space="preserve"> jeżeli wynika ona z projektu lub technologii robót i jest bezpośrednio związana z ustalonym zakresem robót. Roboty takie Wykonawca wykona w ramach wynagrodzenia zawartego w umowie.</w:t>
      </w:r>
    </w:p>
    <w:p w14:paraId="32B607A6" w14:textId="77777777" w:rsidR="007878F6" w:rsidRPr="00A476E1" w:rsidRDefault="007878F6" w:rsidP="007878F6">
      <w:pPr>
        <w:spacing w:after="160" w:line="276" w:lineRule="auto"/>
        <w:jc w:val="center"/>
        <w:rPr>
          <w:b/>
          <w:szCs w:val="24"/>
        </w:rPr>
      </w:pPr>
      <w:r w:rsidRPr="00A476E1">
        <w:rPr>
          <w:b/>
          <w:szCs w:val="24"/>
        </w:rPr>
        <w:t>§ 15 Odbiór robót</w:t>
      </w:r>
    </w:p>
    <w:p w14:paraId="0C504B37" w14:textId="77777777" w:rsidR="007878F6" w:rsidRPr="00A476E1" w:rsidRDefault="007878F6">
      <w:pPr>
        <w:pStyle w:val="Akapitzlist"/>
        <w:numPr>
          <w:ilvl w:val="0"/>
          <w:numId w:val="89"/>
        </w:numPr>
        <w:spacing w:line="276" w:lineRule="auto"/>
        <w:ind w:right="-92"/>
        <w:rPr>
          <w:rFonts w:ascii="Times New Roman" w:eastAsia="ArialNarrow" w:hAnsi="Times New Roman"/>
          <w:color w:val="000000"/>
          <w:sz w:val="24"/>
          <w:szCs w:val="24"/>
        </w:rPr>
      </w:pPr>
      <w:r w:rsidRPr="00A476E1">
        <w:rPr>
          <w:rFonts w:ascii="Times New Roman" w:hAnsi="Times New Roman"/>
          <w:b/>
          <w:sz w:val="24"/>
          <w:szCs w:val="24"/>
        </w:rPr>
        <w:t>Wymagany termin wykonania zamówienia – 6 miesięcy od podpisania umowy z zastrzeżeniem § 18 ust 1.</w:t>
      </w:r>
    </w:p>
    <w:p w14:paraId="7F6243A2" w14:textId="77777777" w:rsidR="007878F6" w:rsidRPr="00A476E1" w:rsidRDefault="007878F6" w:rsidP="007878F6">
      <w:pPr>
        <w:spacing w:after="160" w:line="276" w:lineRule="auto"/>
        <w:ind w:right="-92"/>
        <w:rPr>
          <w:color w:val="000000"/>
          <w:szCs w:val="24"/>
        </w:rPr>
      </w:pPr>
      <w:r w:rsidRPr="00A476E1">
        <w:rPr>
          <w:color w:val="000000"/>
          <w:szCs w:val="24"/>
        </w:rPr>
        <w:lastRenderedPageBreak/>
        <w:t xml:space="preserve">Strony ustalają, że przedmiotem odbioru końcowego jest wykonanie przedmiotu zamówienia objętego niniejszą umową, potwierdzone protokołem odbioru końcowego. </w:t>
      </w:r>
    </w:p>
    <w:p w14:paraId="77C9A911" w14:textId="77777777" w:rsidR="007878F6" w:rsidRPr="00A476E1" w:rsidRDefault="007878F6">
      <w:pPr>
        <w:pStyle w:val="Akapitzlist"/>
        <w:numPr>
          <w:ilvl w:val="0"/>
          <w:numId w:val="89"/>
        </w:numPr>
        <w:spacing w:line="276" w:lineRule="auto"/>
        <w:rPr>
          <w:rFonts w:ascii="Times New Roman" w:hAnsi="Times New Roman"/>
          <w:color w:val="000000"/>
          <w:sz w:val="24"/>
          <w:szCs w:val="24"/>
        </w:rPr>
      </w:pPr>
      <w:r w:rsidRPr="00A476E1">
        <w:rPr>
          <w:rFonts w:ascii="Times New Roman" w:hAnsi="Times New Roman"/>
          <w:color w:val="000000"/>
          <w:sz w:val="24"/>
          <w:szCs w:val="24"/>
        </w:rPr>
        <w:t xml:space="preserve">Zamawiający powoła komisję i dokona odbioru końcowego. Rozpoczęcie czynności odbioru nastąpi w terminie do 14 dni, licząc od daty zgłoszenia przez Wykonawcę gotowości do odbioru. </w:t>
      </w:r>
    </w:p>
    <w:p w14:paraId="0E67DDE6" w14:textId="77777777" w:rsidR="007878F6" w:rsidRPr="00A476E1" w:rsidRDefault="007878F6">
      <w:pPr>
        <w:numPr>
          <w:ilvl w:val="0"/>
          <w:numId w:val="89"/>
        </w:numPr>
        <w:overflowPunct/>
        <w:spacing w:line="276" w:lineRule="auto"/>
        <w:textAlignment w:val="auto"/>
        <w:rPr>
          <w:color w:val="000000"/>
          <w:szCs w:val="24"/>
        </w:rPr>
      </w:pPr>
      <w:r w:rsidRPr="00A476E1">
        <w:rPr>
          <w:color w:val="000000"/>
          <w:szCs w:val="24"/>
        </w:rPr>
        <w:t>W czynnościach odbioru końcowego powinni uczestniczyć również przedstawiciele Wykonawcy oraz jednostek, których udział nakazują odrębne przepisy.</w:t>
      </w:r>
    </w:p>
    <w:p w14:paraId="41B8899C" w14:textId="2D80D477" w:rsidR="007878F6" w:rsidRPr="00A476E1" w:rsidRDefault="007878F6">
      <w:pPr>
        <w:widowControl w:val="0"/>
        <w:numPr>
          <w:ilvl w:val="0"/>
          <w:numId w:val="89"/>
        </w:numPr>
        <w:suppressAutoHyphens/>
        <w:overflowPunct/>
        <w:autoSpaceDE/>
        <w:autoSpaceDN/>
        <w:adjustRightInd/>
        <w:spacing w:line="276" w:lineRule="auto"/>
        <w:textAlignment w:val="auto"/>
      </w:pPr>
      <w:r w:rsidRPr="00A476E1">
        <w:rPr>
          <w:szCs w:val="24"/>
        </w:rPr>
        <w:t>Wraz z zawiadomieniem o gotowości do przekazania przedmiotu umowy Wykonawca złoży Zamawiającemu</w:t>
      </w:r>
      <w:r w:rsidRPr="00A476E1">
        <w:rPr>
          <w:color w:val="000000"/>
          <w:szCs w:val="24"/>
        </w:rPr>
        <w:t>:</w:t>
      </w:r>
    </w:p>
    <w:p w14:paraId="5F840355" w14:textId="77777777" w:rsidR="007878F6" w:rsidRPr="00A476E1" w:rsidRDefault="007878F6">
      <w:pPr>
        <w:pStyle w:val="Akapitzlist4"/>
        <w:widowControl w:val="0"/>
        <w:numPr>
          <w:ilvl w:val="1"/>
          <w:numId w:val="52"/>
        </w:numPr>
        <w:spacing w:line="100" w:lineRule="atLeast"/>
        <w:ind w:left="1134"/>
      </w:pPr>
      <w:r w:rsidRPr="00A476E1">
        <w:t>Wypełniony dziennik budowy (zawierający wpisy branżowych kierowników budowy oraz branżowych inspektorów nadzoru)</w:t>
      </w:r>
    </w:p>
    <w:p w14:paraId="6680AFAA" w14:textId="77777777" w:rsidR="007878F6" w:rsidRPr="00A476E1" w:rsidRDefault="007878F6">
      <w:pPr>
        <w:pStyle w:val="Akapitzlist4"/>
        <w:widowControl w:val="0"/>
        <w:numPr>
          <w:ilvl w:val="1"/>
          <w:numId w:val="52"/>
        </w:numPr>
        <w:spacing w:line="100" w:lineRule="atLeast"/>
        <w:ind w:left="1134"/>
      </w:pPr>
      <w:r w:rsidRPr="00A476E1">
        <w:t>Obmiary robót (w przypadku zmiany zakresu robót)</w:t>
      </w:r>
    </w:p>
    <w:p w14:paraId="71DFFA27" w14:textId="77777777" w:rsidR="007878F6" w:rsidRPr="00A476E1" w:rsidRDefault="007878F6">
      <w:pPr>
        <w:pStyle w:val="Akapitzlist4"/>
        <w:widowControl w:val="0"/>
        <w:numPr>
          <w:ilvl w:val="1"/>
          <w:numId w:val="52"/>
        </w:numPr>
        <w:spacing w:line="100" w:lineRule="atLeast"/>
        <w:ind w:left="1134"/>
      </w:pPr>
      <w:r w:rsidRPr="00A476E1">
        <w:rPr>
          <w:u w:val="single"/>
        </w:rPr>
        <w:t xml:space="preserve">Dokumentację powykonawczą </w:t>
      </w:r>
      <w:r w:rsidRPr="00A476E1">
        <w:rPr>
          <w:b/>
          <w:u w:val="single"/>
        </w:rPr>
        <w:t>wykonaną w dwóch egzemplarzach</w:t>
      </w:r>
      <w:r w:rsidRPr="00A476E1">
        <w:rPr>
          <w:u w:val="single"/>
        </w:rPr>
        <w:t xml:space="preserve"> (oryginał oraz kopia).</w:t>
      </w:r>
    </w:p>
    <w:p w14:paraId="388C8B80" w14:textId="77777777" w:rsidR="007878F6" w:rsidRPr="00A476E1" w:rsidRDefault="007878F6">
      <w:pPr>
        <w:pStyle w:val="Akapitzlist4"/>
        <w:widowControl w:val="0"/>
        <w:numPr>
          <w:ilvl w:val="0"/>
          <w:numId w:val="52"/>
        </w:numPr>
        <w:spacing w:line="100" w:lineRule="atLeast"/>
      </w:pPr>
      <w:r w:rsidRPr="00A476E1">
        <w:t>Dokumentacja powykonawcza wina zawierać:</w:t>
      </w:r>
    </w:p>
    <w:p w14:paraId="02D0858B" w14:textId="0466BBE6" w:rsidR="007878F6" w:rsidRPr="00A476E1" w:rsidRDefault="007878F6">
      <w:pPr>
        <w:pStyle w:val="Akapitzlist4"/>
        <w:widowControl w:val="0"/>
        <w:numPr>
          <w:ilvl w:val="0"/>
          <w:numId w:val="47"/>
        </w:numPr>
        <w:spacing w:line="100" w:lineRule="atLeast"/>
        <w:ind w:left="1560"/>
      </w:pPr>
      <w:r w:rsidRPr="00A476E1">
        <w:t xml:space="preserve">Dokumentację z naniesionymi </w:t>
      </w:r>
      <w:proofErr w:type="gramStart"/>
      <w:r w:rsidRPr="00A476E1">
        <w:t>zmianami</w:t>
      </w:r>
      <w:proofErr w:type="gramEnd"/>
      <w:r w:rsidR="00154755">
        <w:t xml:space="preserve"> </w:t>
      </w:r>
      <w:r w:rsidRPr="00A476E1">
        <w:t>jeżeli były dokonane, podpisaną przez kierownika budowy i inspektora nadzoru.</w:t>
      </w:r>
    </w:p>
    <w:p w14:paraId="149FE962" w14:textId="77777777" w:rsidR="007878F6" w:rsidRPr="00A476E1" w:rsidRDefault="007878F6">
      <w:pPr>
        <w:pStyle w:val="Akapitzlist4"/>
        <w:widowControl w:val="0"/>
        <w:numPr>
          <w:ilvl w:val="0"/>
          <w:numId w:val="47"/>
        </w:numPr>
        <w:spacing w:line="100" w:lineRule="atLeast"/>
        <w:ind w:left="1560" w:hanging="284"/>
      </w:pPr>
      <w:r w:rsidRPr="00A476E1">
        <w:t>Oświadczenia kierowników budowy poszczególnych branż o wykonaniu robót zgodnie z projektem i obowiązującymi przepisami</w:t>
      </w:r>
    </w:p>
    <w:p w14:paraId="55C91DCF" w14:textId="77777777" w:rsidR="007878F6" w:rsidRPr="00A476E1" w:rsidRDefault="007878F6">
      <w:pPr>
        <w:pStyle w:val="Akapitzlist4"/>
        <w:widowControl w:val="0"/>
        <w:numPr>
          <w:ilvl w:val="0"/>
          <w:numId w:val="47"/>
        </w:numPr>
        <w:spacing w:line="100" w:lineRule="atLeast"/>
        <w:ind w:left="1560" w:hanging="284"/>
      </w:pPr>
      <w:r w:rsidRPr="00A476E1">
        <w:t>Protokoły z niezbędnych badań i prób instalacji elektrycznych, sanitarnych w tym próby szczelności badanie skuteczności/ sprawności instalacji elektrycznych, itp.</w:t>
      </w:r>
    </w:p>
    <w:p w14:paraId="1F896A70" w14:textId="77777777" w:rsidR="007878F6" w:rsidRPr="00A476E1" w:rsidRDefault="007878F6">
      <w:pPr>
        <w:pStyle w:val="Akapitzlist4"/>
        <w:widowControl w:val="0"/>
        <w:numPr>
          <w:ilvl w:val="0"/>
          <w:numId w:val="47"/>
        </w:numPr>
        <w:spacing w:line="100" w:lineRule="atLeast"/>
        <w:ind w:left="1560" w:hanging="284"/>
      </w:pPr>
      <w:r w:rsidRPr="00A476E1">
        <w:t>Opisane przez kierownika budowy (wpis o wbudowaniu materiału lub urządzenia podczas rozbudowy infrastruktury rekreacyjnej budynku PMCSR) uszeregowane branżowo atesty i certyfikaty na podstawowe użyte materiały oraz urządzenia.</w:t>
      </w:r>
    </w:p>
    <w:p w14:paraId="75C5152A" w14:textId="77777777" w:rsidR="007878F6" w:rsidRPr="00A476E1" w:rsidRDefault="007878F6">
      <w:pPr>
        <w:pStyle w:val="Akapitzlist4"/>
        <w:widowControl w:val="0"/>
        <w:numPr>
          <w:ilvl w:val="0"/>
          <w:numId w:val="47"/>
        </w:numPr>
        <w:spacing w:line="100" w:lineRule="atLeast"/>
        <w:ind w:left="1560" w:hanging="284"/>
      </w:pPr>
      <w:r w:rsidRPr="00A476E1">
        <w:t xml:space="preserve"> Z dostarczonych atestów musi jednoznacznie wynikać jakiego typu materiał lub urządzenie zostały wbudowane na budowie </w:t>
      </w:r>
      <w:r w:rsidRPr="00A476E1">
        <w:rPr>
          <w:u w:val="single"/>
        </w:rPr>
        <w:t>(niedopuszczalne jest dostarczenie ogólnego atestu lub certyfikatu dla grupy materiałów lub urządzeń bez wskazania jaki materiał bądź urządzenie zastosowano)</w:t>
      </w:r>
    </w:p>
    <w:p w14:paraId="24C9DB3B" w14:textId="77777777" w:rsidR="007878F6" w:rsidRPr="00A476E1" w:rsidRDefault="007878F6">
      <w:pPr>
        <w:pStyle w:val="Akapitzlist4"/>
        <w:widowControl w:val="0"/>
        <w:numPr>
          <w:ilvl w:val="0"/>
          <w:numId w:val="47"/>
        </w:numPr>
        <w:spacing w:line="100" w:lineRule="atLeast"/>
        <w:ind w:left="1560" w:hanging="284"/>
      </w:pPr>
      <w:r w:rsidRPr="00A476E1">
        <w:t>Instrukcje obsługi, montażu i konserwacji oraz gwarancje zastosowanych urządzeń</w:t>
      </w:r>
    </w:p>
    <w:p w14:paraId="6EEC1A5B" w14:textId="77777777" w:rsidR="007878F6" w:rsidRPr="00A476E1" w:rsidRDefault="007878F6">
      <w:pPr>
        <w:pStyle w:val="Akapitzlist6"/>
        <w:widowControl w:val="0"/>
        <w:numPr>
          <w:ilvl w:val="0"/>
          <w:numId w:val="47"/>
        </w:numPr>
        <w:spacing w:line="100" w:lineRule="atLeast"/>
        <w:ind w:left="1560" w:hanging="284"/>
      </w:pPr>
      <w:r w:rsidRPr="00A476E1">
        <w:t>Inwentaryzację geodezyjną powykonawczą</w:t>
      </w:r>
    </w:p>
    <w:p w14:paraId="72BC108A" w14:textId="77777777" w:rsidR="007878F6" w:rsidRPr="00A476E1" w:rsidRDefault="007878F6">
      <w:pPr>
        <w:pStyle w:val="Akapitzlist4"/>
        <w:widowControl w:val="0"/>
        <w:numPr>
          <w:ilvl w:val="0"/>
          <w:numId w:val="47"/>
        </w:numPr>
        <w:spacing w:line="100" w:lineRule="atLeast"/>
        <w:ind w:left="1560" w:hanging="284"/>
      </w:pPr>
      <w:r w:rsidRPr="00A476E1">
        <w:t>Inne dokumenty niezbędne do uzyskania pozwolenia na użytkowanie budynku lub zgłoszenia zakończenia budowy.</w:t>
      </w:r>
    </w:p>
    <w:p w14:paraId="33D36529" w14:textId="77777777" w:rsidR="007878F6" w:rsidRPr="00A476E1" w:rsidRDefault="007878F6">
      <w:pPr>
        <w:pStyle w:val="Akapitzlist"/>
        <w:numPr>
          <w:ilvl w:val="0"/>
          <w:numId w:val="52"/>
        </w:numPr>
        <w:spacing w:line="240" w:lineRule="auto"/>
        <w:jc w:val="both"/>
        <w:rPr>
          <w:rFonts w:ascii="Times New Roman" w:hAnsi="Times New Roman"/>
          <w:color w:val="000000"/>
          <w:sz w:val="24"/>
          <w:szCs w:val="28"/>
        </w:rPr>
      </w:pPr>
      <w:r w:rsidRPr="00A476E1">
        <w:rPr>
          <w:rFonts w:ascii="Times New Roman" w:eastAsia="ArialNarrow" w:hAnsi="Times New Roman"/>
          <w:sz w:val="24"/>
          <w:szCs w:val="28"/>
        </w:rPr>
        <w:t>Wykonawca zobowiązany jest do przeszkolenia wskazanych przez Zarządcę obiektu pracowników z obsługi zamontowanych instalacji i urządzeń. Wykonawca dostarczy Zamawiającemu protokół z przeprowadzonego szkolenia zawierający listę przeszkolonych pracowników.</w:t>
      </w:r>
    </w:p>
    <w:p w14:paraId="4FDCA671" w14:textId="77777777" w:rsidR="007878F6" w:rsidRPr="00A476E1" w:rsidRDefault="007878F6">
      <w:pPr>
        <w:numPr>
          <w:ilvl w:val="0"/>
          <w:numId w:val="52"/>
        </w:numPr>
        <w:overflowPunct/>
        <w:spacing w:line="240" w:lineRule="auto"/>
        <w:ind w:left="567"/>
        <w:textAlignment w:val="auto"/>
        <w:rPr>
          <w:color w:val="000000"/>
          <w:szCs w:val="24"/>
        </w:rPr>
      </w:pPr>
      <w:r w:rsidRPr="00A476E1">
        <w:t xml:space="preserve">W razie zaistniałej konieczności Wykonawca zobowiązany jest do </w:t>
      </w:r>
      <w:r w:rsidRPr="00A476E1">
        <w:rPr>
          <w:rFonts w:eastAsia="ArialNarrow"/>
          <w:szCs w:val="24"/>
        </w:rPr>
        <w:t>Uczestnictwa w odbiorze przez organ dofinansowujący lub inne jednostki (PINB, SANEPID) i ewentualne wykonanie zalecanych przez niego uzupełnień i korekt niezgodności z obowiązującymi wymaganiami na koszt Wykonawcy.</w:t>
      </w:r>
    </w:p>
    <w:p w14:paraId="5EEA2101" w14:textId="77777777" w:rsidR="007878F6" w:rsidRPr="00A476E1" w:rsidRDefault="007878F6">
      <w:pPr>
        <w:numPr>
          <w:ilvl w:val="0"/>
          <w:numId w:val="52"/>
        </w:numPr>
        <w:overflowPunct/>
        <w:spacing w:line="240" w:lineRule="auto"/>
        <w:ind w:left="567"/>
        <w:textAlignment w:val="auto"/>
        <w:rPr>
          <w:color w:val="000000"/>
          <w:szCs w:val="24"/>
        </w:rPr>
      </w:pPr>
      <w:r w:rsidRPr="00A476E1">
        <w:rPr>
          <w:color w:val="000000"/>
          <w:szCs w:val="24"/>
        </w:rPr>
        <w:t>Z czynności odbioru zostanie sporządzony protokół, który zawierać będzie wszystkie ustalenia, zalecenia poczynione w trakcie odbioru.</w:t>
      </w:r>
    </w:p>
    <w:p w14:paraId="5701090A" w14:textId="77777777" w:rsidR="007878F6" w:rsidRPr="00A476E1" w:rsidRDefault="007878F6">
      <w:pPr>
        <w:numPr>
          <w:ilvl w:val="0"/>
          <w:numId w:val="52"/>
        </w:numPr>
        <w:overflowPunct/>
        <w:spacing w:line="240" w:lineRule="auto"/>
        <w:ind w:left="567"/>
        <w:textAlignment w:val="auto"/>
        <w:rPr>
          <w:color w:val="000000"/>
          <w:szCs w:val="24"/>
        </w:rPr>
      </w:pPr>
      <w:r w:rsidRPr="00A476E1">
        <w:rPr>
          <w:color w:val="000000"/>
          <w:szCs w:val="24"/>
        </w:rPr>
        <w:t>Jeżeli w toku czynności odbioru zostanie stwierdzone, że przedmiot umowy nie osiągnął gotowości do odbioru z powodu niezakończenia robót lub jego wadliwego wykonania, to Zamawiający odmówi odbioru z winy Wykonawcy.</w:t>
      </w:r>
    </w:p>
    <w:p w14:paraId="5DC4B121" w14:textId="77777777" w:rsidR="007878F6" w:rsidRPr="00A476E1" w:rsidRDefault="007878F6">
      <w:pPr>
        <w:numPr>
          <w:ilvl w:val="0"/>
          <w:numId w:val="52"/>
        </w:numPr>
        <w:overflowPunct/>
        <w:spacing w:line="240" w:lineRule="auto"/>
        <w:ind w:left="567"/>
        <w:textAlignment w:val="auto"/>
        <w:rPr>
          <w:color w:val="000000"/>
          <w:szCs w:val="24"/>
        </w:rPr>
      </w:pPr>
      <w:r w:rsidRPr="00A476E1">
        <w:rPr>
          <w:szCs w:val="24"/>
        </w:rPr>
        <w:lastRenderedPageBreak/>
        <w:t>Wykonawca zobowiązuje się, że przystąpi niezwłocznie (w terminie nie dłuższym niż 3 dni) do usunięcia ujawnionych i wskazanych przez Zamawiającego wad i usterek. Termin przystąpienia do usuwania wad i usterek w technicznie uzasadnionych przypadkach może zostać wydłużony za zgodą Zamawiającego. Strony ustalą termin niezbędny do usunięcia wad lub/i usterek, a w przypadku braku ustaleń uznaje się, że termin ten nie może być dłuższy niż 14 dni.</w:t>
      </w:r>
    </w:p>
    <w:p w14:paraId="5DCC196D" w14:textId="77777777" w:rsidR="007878F6" w:rsidRPr="00A476E1" w:rsidRDefault="007878F6">
      <w:pPr>
        <w:numPr>
          <w:ilvl w:val="0"/>
          <w:numId w:val="52"/>
        </w:numPr>
        <w:overflowPunct/>
        <w:spacing w:line="240" w:lineRule="auto"/>
        <w:ind w:left="567"/>
        <w:textAlignment w:val="auto"/>
        <w:rPr>
          <w:color w:val="000000"/>
          <w:szCs w:val="24"/>
        </w:rPr>
      </w:pPr>
      <w:r w:rsidRPr="00A476E1">
        <w:rPr>
          <w:szCs w:val="24"/>
        </w:rPr>
        <w:t>Wykonawca nie może odmówić usunięcia wad i usterek bez względu na związane z tym koszty.</w:t>
      </w:r>
    </w:p>
    <w:p w14:paraId="79F84DA6" w14:textId="77777777" w:rsidR="007878F6" w:rsidRPr="00A476E1" w:rsidRDefault="007878F6">
      <w:pPr>
        <w:numPr>
          <w:ilvl w:val="0"/>
          <w:numId w:val="52"/>
        </w:numPr>
        <w:overflowPunct/>
        <w:spacing w:line="240" w:lineRule="auto"/>
        <w:ind w:left="567"/>
        <w:textAlignment w:val="auto"/>
        <w:rPr>
          <w:color w:val="000000"/>
          <w:szCs w:val="24"/>
        </w:rPr>
      </w:pPr>
      <w:r w:rsidRPr="00A476E1">
        <w:rPr>
          <w:szCs w:val="24"/>
        </w:rPr>
        <w:t xml:space="preserve">Koszty usunięcia wad ponosi </w:t>
      </w:r>
      <w:proofErr w:type="gramStart"/>
      <w:r w:rsidRPr="00A476E1">
        <w:rPr>
          <w:szCs w:val="24"/>
        </w:rPr>
        <w:t>Wykonawca,  a</w:t>
      </w:r>
      <w:proofErr w:type="gramEnd"/>
      <w:r w:rsidRPr="00A476E1">
        <w:rPr>
          <w:szCs w:val="24"/>
        </w:rPr>
        <w:t xml:space="preserve"> w </w:t>
      </w:r>
      <w:proofErr w:type="gramStart"/>
      <w:r w:rsidRPr="00A476E1">
        <w:rPr>
          <w:szCs w:val="24"/>
        </w:rPr>
        <w:t>szczególności</w:t>
      </w:r>
      <w:proofErr w:type="gramEnd"/>
      <w:r w:rsidRPr="00A476E1">
        <w:rPr>
          <w:szCs w:val="24"/>
        </w:rPr>
        <w:t xml:space="preserve"> jeżeli powstały one w wyniku:</w:t>
      </w:r>
    </w:p>
    <w:p w14:paraId="45C7DE74" w14:textId="77777777" w:rsidR="007878F6" w:rsidRPr="00A476E1" w:rsidRDefault="007878F6">
      <w:pPr>
        <w:numPr>
          <w:ilvl w:val="0"/>
          <w:numId w:val="38"/>
        </w:numPr>
        <w:tabs>
          <w:tab w:val="left" w:pos="1134"/>
        </w:tabs>
        <w:overflowPunct/>
        <w:autoSpaceDE/>
        <w:autoSpaceDN/>
        <w:adjustRightInd/>
        <w:spacing w:before="240" w:line="240" w:lineRule="auto"/>
        <w:ind w:left="1134" w:hanging="425"/>
        <w:textAlignment w:val="auto"/>
        <w:rPr>
          <w:szCs w:val="24"/>
        </w:rPr>
      </w:pPr>
      <w:r w:rsidRPr="00A476E1">
        <w:rPr>
          <w:szCs w:val="24"/>
        </w:rPr>
        <w:t>użycia materiałów i urządzeń lub wykonania robót niezgodnie ze specyfikacją</w:t>
      </w:r>
    </w:p>
    <w:p w14:paraId="1FADD971" w14:textId="77777777" w:rsidR="007878F6" w:rsidRPr="00A476E1" w:rsidRDefault="007878F6">
      <w:pPr>
        <w:numPr>
          <w:ilvl w:val="0"/>
          <w:numId w:val="38"/>
        </w:numPr>
        <w:tabs>
          <w:tab w:val="left" w:pos="1134"/>
        </w:tabs>
        <w:overflowPunct/>
        <w:autoSpaceDE/>
        <w:autoSpaceDN/>
        <w:adjustRightInd/>
        <w:spacing w:line="240" w:lineRule="auto"/>
        <w:ind w:left="1134" w:hanging="425"/>
        <w:textAlignment w:val="auto"/>
        <w:rPr>
          <w:szCs w:val="24"/>
        </w:rPr>
      </w:pPr>
      <w:proofErr w:type="gramStart"/>
      <w:r w:rsidRPr="00A476E1">
        <w:rPr>
          <w:szCs w:val="24"/>
        </w:rPr>
        <w:t>nie wywiązywania</w:t>
      </w:r>
      <w:proofErr w:type="gramEnd"/>
      <w:r w:rsidRPr="00A476E1">
        <w:rPr>
          <w:szCs w:val="24"/>
        </w:rPr>
        <w:t xml:space="preserve"> się przez Wykonawcę ze zobowiązań wynikających z warunków umowy</w:t>
      </w:r>
    </w:p>
    <w:p w14:paraId="6B7B7A99" w14:textId="77777777" w:rsidR="007878F6" w:rsidRPr="00A476E1" w:rsidRDefault="007878F6">
      <w:pPr>
        <w:pStyle w:val="Akapitzlist"/>
        <w:numPr>
          <w:ilvl w:val="0"/>
          <w:numId w:val="52"/>
        </w:numPr>
        <w:tabs>
          <w:tab w:val="left" w:pos="567"/>
        </w:tabs>
        <w:spacing w:line="240" w:lineRule="auto"/>
        <w:ind w:left="567"/>
        <w:jc w:val="both"/>
        <w:rPr>
          <w:rFonts w:ascii="Times New Roman" w:hAnsi="Times New Roman"/>
          <w:sz w:val="24"/>
          <w:szCs w:val="24"/>
        </w:rPr>
      </w:pPr>
      <w:r w:rsidRPr="00A476E1">
        <w:rPr>
          <w:rFonts w:ascii="Times New Roman" w:hAnsi="Times New Roman"/>
          <w:sz w:val="24"/>
          <w:szCs w:val="24"/>
        </w:rPr>
        <w:t>W razie nie usunięcia wad i usterek w wyznaczonym terminie lub dwukrotnie nieskutecznego ich usunięcia, Zamawiający może usunąć je na koszt Wykonawcy z zachowaniem swoich praw wynikających z gwarancji jakości lub rękojmi za wady. Zamawiający powiadomi pisemnie Wykonawcę o skorzystaniu z powyższego uprawnienia</w:t>
      </w:r>
    </w:p>
    <w:p w14:paraId="7B1B2269" w14:textId="77777777" w:rsidR="007878F6" w:rsidRPr="00A476E1" w:rsidRDefault="007878F6">
      <w:pPr>
        <w:pStyle w:val="Akapitzlist1"/>
        <w:numPr>
          <w:ilvl w:val="0"/>
          <w:numId w:val="52"/>
        </w:numPr>
        <w:suppressAutoHyphens w:val="0"/>
        <w:spacing w:line="240" w:lineRule="auto"/>
        <w:ind w:left="567"/>
      </w:pPr>
      <w:r w:rsidRPr="00A476E1">
        <w:rPr>
          <w:szCs w:val="24"/>
        </w:rPr>
        <w:t xml:space="preserve">Zamawiający zastrzega sobie prawo, do zlecenia bez zgody Wykonawcy innemu Wykonawcy (wykonawca zastępczy) usunięcia wad i usterek powstałych w okresie gwarancji i rękojmi, w </w:t>
      </w:r>
      <w:proofErr w:type="gramStart"/>
      <w:r w:rsidRPr="00A476E1">
        <w:rPr>
          <w:szCs w:val="24"/>
        </w:rPr>
        <w:t>przypadku</w:t>
      </w:r>
      <w:proofErr w:type="gramEnd"/>
      <w:r w:rsidRPr="00A476E1">
        <w:rPr>
          <w:szCs w:val="24"/>
        </w:rPr>
        <w:t xml:space="preserve"> gdy Wykonawca nie przystąpi do ich usunięcia w ciągu 3 dni od wezwania przez Zamawiającego, nie zakończy ich usuwania w wyznaczonym terminie lub 3 krotne ich usunięcie okaże się bezskuteczne. Koszty usunięcia wad i usterek przez Wykonawcę zastępczego pokryje Wykonawca będący Stroną niniejszej umowy</w:t>
      </w:r>
    </w:p>
    <w:p w14:paraId="5B040676" w14:textId="77777777" w:rsidR="007878F6" w:rsidRPr="00A476E1" w:rsidRDefault="007878F6">
      <w:pPr>
        <w:pStyle w:val="Akapitzlist1"/>
        <w:numPr>
          <w:ilvl w:val="0"/>
          <w:numId w:val="52"/>
        </w:numPr>
        <w:suppressAutoHyphens w:val="0"/>
        <w:spacing w:line="240" w:lineRule="auto"/>
        <w:ind w:left="567"/>
      </w:pPr>
      <w:r w:rsidRPr="00A476E1">
        <w:t>Wykonawca zastępczy przyjmie do obliczenia wynagrodzenia stawki i ceny określone wg katalogów nakładczych z okresu bezpośrednio poprzedzającego wykonanie robót z zastosowaniem regionalnych cen czynników produkcji budowlanej publikowanych w systemie „SEKOCENBUD” pomniejszone o 10 %</w:t>
      </w:r>
    </w:p>
    <w:p w14:paraId="4478C17F" w14:textId="77777777" w:rsidR="007878F6" w:rsidRPr="00A476E1" w:rsidRDefault="007878F6">
      <w:pPr>
        <w:pStyle w:val="Akapitzlist1"/>
        <w:numPr>
          <w:ilvl w:val="0"/>
          <w:numId w:val="52"/>
        </w:numPr>
        <w:suppressAutoHyphens w:val="0"/>
        <w:spacing w:line="240" w:lineRule="auto"/>
        <w:ind w:left="567"/>
      </w:pPr>
      <w:r w:rsidRPr="00A476E1">
        <w:t>Strony zastrzegają sobie prawo dochodzenia odszkodowania uzupełniającego.</w:t>
      </w:r>
    </w:p>
    <w:p w14:paraId="67A3FCCD" w14:textId="77777777" w:rsidR="007878F6" w:rsidRPr="00A476E1" w:rsidRDefault="007878F6" w:rsidP="007878F6">
      <w:pPr>
        <w:spacing w:before="240" w:after="160" w:line="276" w:lineRule="auto"/>
        <w:jc w:val="center"/>
        <w:rPr>
          <w:b/>
          <w:szCs w:val="24"/>
        </w:rPr>
      </w:pPr>
      <w:r w:rsidRPr="00A476E1">
        <w:rPr>
          <w:b/>
          <w:szCs w:val="24"/>
        </w:rPr>
        <w:t>§ 16 Warunki płatności</w:t>
      </w:r>
    </w:p>
    <w:p w14:paraId="1926323F" w14:textId="77777777" w:rsidR="007878F6" w:rsidRPr="00A476E1" w:rsidRDefault="007878F6">
      <w:pPr>
        <w:pStyle w:val="Akapitzlist"/>
        <w:numPr>
          <w:ilvl w:val="0"/>
          <w:numId w:val="71"/>
        </w:numPr>
        <w:spacing w:line="276" w:lineRule="auto"/>
        <w:jc w:val="both"/>
        <w:rPr>
          <w:rFonts w:ascii="Times New Roman" w:hAnsi="Times New Roman"/>
          <w:sz w:val="24"/>
          <w:szCs w:val="24"/>
        </w:rPr>
      </w:pPr>
      <w:r w:rsidRPr="00A476E1">
        <w:rPr>
          <w:rFonts w:ascii="Times New Roman" w:hAnsi="Times New Roman"/>
          <w:sz w:val="24"/>
          <w:szCs w:val="24"/>
        </w:rPr>
        <w:t>Za wykonanie przedmiotu zamówienia Wykonawcy przysługiwać będzie wynagrodzenie zgodnie z ofertą cenową i umową.</w:t>
      </w:r>
    </w:p>
    <w:p w14:paraId="69625255" w14:textId="77777777" w:rsidR="007878F6" w:rsidRPr="00A476E1" w:rsidRDefault="007878F6">
      <w:pPr>
        <w:pStyle w:val="Akapitzlist"/>
        <w:numPr>
          <w:ilvl w:val="0"/>
          <w:numId w:val="71"/>
        </w:numPr>
        <w:spacing w:line="276" w:lineRule="auto"/>
        <w:jc w:val="both"/>
        <w:rPr>
          <w:rFonts w:ascii="Times New Roman" w:hAnsi="Times New Roman"/>
          <w:sz w:val="24"/>
          <w:szCs w:val="24"/>
        </w:rPr>
      </w:pPr>
      <w:r w:rsidRPr="00A476E1">
        <w:rPr>
          <w:rFonts w:ascii="Times New Roman" w:hAnsi="Times New Roman"/>
          <w:sz w:val="24"/>
          <w:szCs w:val="24"/>
        </w:rPr>
        <w:t xml:space="preserve">Rozliczenie za wykonanie zamówienia będzie następowało na podstawie </w:t>
      </w:r>
      <w:proofErr w:type="gramStart"/>
      <w:r w:rsidRPr="00A476E1">
        <w:rPr>
          <w:rFonts w:ascii="Times New Roman" w:hAnsi="Times New Roman"/>
          <w:sz w:val="24"/>
          <w:szCs w:val="24"/>
        </w:rPr>
        <w:t>faktur  przejściowych</w:t>
      </w:r>
      <w:proofErr w:type="gramEnd"/>
      <w:r w:rsidRPr="00A476E1">
        <w:rPr>
          <w:rFonts w:ascii="Times New Roman" w:hAnsi="Times New Roman"/>
          <w:sz w:val="24"/>
          <w:szCs w:val="24"/>
        </w:rPr>
        <w:t xml:space="preserve"> (częściowych) wystawianych przez Wykonawcę za wykonanie części przedmiotu zamówienia.</w:t>
      </w:r>
    </w:p>
    <w:p w14:paraId="7BFD7099" w14:textId="77777777" w:rsidR="007878F6" w:rsidRPr="00A476E1" w:rsidRDefault="007878F6">
      <w:pPr>
        <w:pStyle w:val="Akapitzlist"/>
        <w:numPr>
          <w:ilvl w:val="0"/>
          <w:numId w:val="71"/>
        </w:numPr>
        <w:spacing w:line="276" w:lineRule="auto"/>
        <w:jc w:val="both"/>
        <w:rPr>
          <w:rFonts w:ascii="Times New Roman" w:hAnsi="Times New Roman"/>
          <w:sz w:val="24"/>
          <w:szCs w:val="24"/>
        </w:rPr>
      </w:pPr>
      <w:r w:rsidRPr="00A476E1">
        <w:rPr>
          <w:rFonts w:ascii="Times New Roman" w:hAnsi="Times New Roman"/>
          <w:sz w:val="24"/>
          <w:szCs w:val="24"/>
        </w:rPr>
        <w:t>Zamawiający zaleca ograniczenie płatności do trzech faktur częściowych oraz faktury końcowej. Łączna wartość wynagrodzenia rozliczonego fakturami częściowymi nie może przekroczyć 80% wynagrodzenia określonego w umowie, przy czym:</w:t>
      </w:r>
    </w:p>
    <w:p w14:paraId="44D5A919" w14:textId="77777777" w:rsidR="007878F6" w:rsidRPr="00A476E1" w:rsidRDefault="007878F6">
      <w:pPr>
        <w:pStyle w:val="Akapitzlist"/>
        <w:numPr>
          <w:ilvl w:val="0"/>
          <w:numId w:val="46"/>
        </w:numPr>
        <w:spacing w:line="276" w:lineRule="auto"/>
        <w:rPr>
          <w:rFonts w:ascii="Times New Roman" w:hAnsi="Times New Roman"/>
          <w:sz w:val="24"/>
          <w:szCs w:val="24"/>
        </w:rPr>
      </w:pPr>
      <w:r w:rsidRPr="00A476E1">
        <w:rPr>
          <w:rFonts w:ascii="Times New Roman" w:hAnsi="Times New Roman"/>
          <w:sz w:val="24"/>
          <w:szCs w:val="24"/>
        </w:rPr>
        <w:t xml:space="preserve">W roku 2026 Wykonawca zobowiązany jest do wystawienia faktur częściowych o łącznej wartości 60% wynagrodzenia </w:t>
      </w:r>
      <w:proofErr w:type="gramStart"/>
      <w:r w:rsidRPr="00A476E1">
        <w:rPr>
          <w:rFonts w:ascii="Times New Roman" w:hAnsi="Times New Roman"/>
          <w:sz w:val="24"/>
          <w:szCs w:val="24"/>
        </w:rPr>
        <w:t>umownego</w:t>
      </w:r>
      <w:proofErr w:type="gramEnd"/>
      <w:r w:rsidRPr="00A476E1">
        <w:rPr>
          <w:rFonts w:ascii="Times New Roman" w:hAnsi="Times New Roman"/>
          <w:sz w:val="24"/>
          <w:szCs w:val="24"/>
        </w:rPr>
        <w:t xml:space="preserve"> przy czym ostatnia faktura częściowa musi zostać wystawiona do dnia 10.11.2026 r</w:t>
      </w:r>
    </w:p>
    <w:p w14:paraId="53C50650" w14:textId="77777777" w:rsidR="007878F6" w:rsidRPr="00A476E1" w:rsidRDefault="007878F6">
      <w:pPr>
        <w:pStyle w:val="Akapitzlist"/>
        <w:numPr>
          <w:ilvl w:val="0"/>
          <w:numId w:val="46"/>
        </w:numPr>
        <w:spacing w:line="276" w:lineRule="auto"/>
        <w:rPr>
          <w:rFonts w:ascii="Times New Roman" w:hAnsi="Times New Roman"/>
          <w:sz w:val="24"/>
          <w:szCs w:val="24"/>
        </w:rPr>
      </w:pPr>
      <w:r w:rsidRPr="00A476E1">
        <w:rPr>
          <w:rFonts w:ascii="Times New Roman" w:hAnsi="Times New Roman"/>
          <w:sz w:val="24"/>
          <w:szCs w:val="24"/>
        </w:rPr>
        <w:t>W 2027 r. Wykonawca uprawniony jest do wystawienia kolejnej faktury częściowej, przy czym łączna wartość wszystkich faktur częściowych nie może przekroczyć 80% wynagrodzenia umownego.</w:t>
      </w:r>
    </w:p>
    <w:p w14:paraId="489009EC" w14:textId="77777777" w:rsidR="007878F6" w:rsidRPr="00A476E1" w:rsidRDefault="007878F6">
      <w:pPr>
        <w:pStyle w:val="Akapitzlist"/>
        <w:numPr>
          <w:ilvl w:val="0"/>
          <w:numId w:val="46"/>
        </w:numPr>
        <w:spacing w:line="276" w:lineRule="auto"/>
        <w:rPr>
          <w:rFonts w:ascii="Times New Roman" w:hAnsi="Times New Roman"/>
          <w:sz w:val="28"/>
          <w:szCs w:val="28"/>
        </w:rPr>
      </w:pPr>
      <w:r w:rsidRPr="00A476E1">
        <w:rPr>
          <w:rFonts w:ascii="Times New Roman" w:hAnsi="Times New Roman"/>
          <w:sz w:val="24"/>
          <w:szCs w:val="28"/>
        </w:rPr>
        <w:t>Pozostała część wynagrodzenia zostanie rozliczona fakturą końcową.</w:t>
      </w:r>
    </w:p>
    <w:p w14:paraId="58D97AEC" w14:textId="77777777" w:rsidR="007878F6" w:rsidRPr="00A476E1" w:rsidRDefault="007878F6">
      <w:pPr>
        <w:pStyle w:val="Akapitzlist1"/>
        <w:widowControl w:val="0"/>
        <w:numPr>
          <w:ilvl w:val="0"/>
          <w:numId w:val="71"/>
        </w:numPr>
        <w:suppressAutoHyphens w:val="0"/>
        <w:overflowPunct w:val="0"/>
        <w:spacing w:line="276" w:lineRule="auto"/>
      </w:pPr>
      <w:r w:rsidRPr="00A476E1">
        <w:lastRenderedPageBreak/>
        <w:t>Rozliczenie końcowe nastąpi fakturą końcową po zakończeniu robót i ich odbiorze.</w:t>
      </w:r>
    </w:p>
    <w:p w14:paraId="2A4DA7EC" w14:textId="77777777" w:rsidR="007878F6" w:rsidRPr="00A476E1" w:rsidRDefault="007878F6">
      <w:pPr>
        <w:pStyle w:val="Akapitzlist1"/>
        <w:widowControl w:val="0"/>
        <w:numPr>
          <w:ilvl w:val="0"/>
          <w:numId w:val="71"/>
        </w:numPr>
        <w:suppressAutoHyphens w:val="0"/>
        <w:overflowPunct w:val="0"/>
        <w:spacing w:line="276" w:lineRule="auto"/>
      </w:pPr>
      <w:r w:rsidRPr="00A476E1">
        <w:t>Faktury częściowe i końcowe muszą być sprawdzone i potwierdzone przez inspektora nadzoru inwestorskiego.</w:t>
      </w:r>
    </w:p>
    <w:p w14:paraId="002FC9B4" w14:textId="77777777" w:rsidR="007878F6" w:rsidRPr="00A476E1" w:rsidRDefault="007878F6">
      <w:pPr>
        <w:pStyle w:val="Akapitzlist1"/>
        <w:widowControl w:val="0"/>
        <w:numPr>
          <w:ilvl w:val="0"/>
          <w:numId w:val="71"/>
        </w:numPr>
        <w:suppressAutoHyphens w:val="0"/>
        <w:overflowPunct w:val="0"/>
        <w:spacing w:line="276" w:lineRule="auto"/>
      </w:pPr>
      <w:r w:rsidRPr="00A476E1">
        <w:t>Zamawiający dopuszcza możliwość wystąpienia robót zamiennych, dodatkowych lub uzupełniających (podobnego rodzaju). W przypadku konieczności wykonania robót, których nie ujęto w kosztorysie ofertowym i projekcie, Wykonawca zobowiązany jest, do sporządzenia kosztorysu przed przystąpieniem do ich realizacji. Kosztorys ten musi być opracowany wyłącznie w oparciu o średnie ceny publikowane w katalogach systemu „</w:t>
      </w:r>
      <w:proofErr w:type="spellStart"/>
      <w:r w:rsidRPr="00A476E1">
        <w:t>Sekocenbud</w:t>
      </w:r>
      <w:proofErr w:type="spellEnd"/>
      <w:r w:rsidRPr="00A476E1">
        <w:t>” za okres poprzedzający wykonanie robót, pomniejszonych dodatkowo w stosunku do wartości katalogowych o 10%</w:t>
      </w:r>
    </w:p>
    <w:p w14:paraId="44599E03" w14:textId="77777777" w:rsidR="007878F6" w:rsidRPr="00A476E1" w:rsidRDefault="007878F6">
      <w:pPr>
        <w:pStyle w:val="Akapitzlist1"/>
        <w:widowControl w:val="0"/>
        <w:numPr>
          <w:ilvl w:val="0"/>
          <w:numId w:val="71"/>
        </w:numPr>
        <w:suppressAutoHyphens w:val="0"/>
        <w:overflowPunct w:val="0"/>
        <w:spacing w:line="276" w:lineRule="auto"/>
      </w:pPr>
      <w:r w:rsidRPr="00A476E1">
        <w:t>Kosztorys sporządzany przez Wykonawcę musi zawierać ceny jednostkowe w formie pozycji scalonych, obejmujących łącznie robociznę, materiały i sprzęt. Niedopuszczalne jest rozbijanie pozycji na składniki cenotwórcze (R, M, S) ani stosowanie odrębnych narzutów.</w:t>
      </w:r>
    </w:p>
    <w:p w14:paraId="3D0FA598" w14:textId="77777777" w:rsidR="007878F6" w:rsidRPr="00A476E1" w:rsidRDefault="007878F6">
      <w:pPr>
        <w:pStyle w:val="Akapitzlist1"/>
        <w:widowControl w:val="0"/>
        <w:numPr>
          <w:ilvl w:val="0"/>
          <w:numId w:val="71"/>
        </w:numPr>
        <w:suppressAutoHyphens w:val="0"/>
        <w:overflowPunct w:val="0"/>
        <w:spacing w:line="276" w:lineRule="auto"/>
      </w:pPr>
      <w:r w:rsidRPr="00A476E1">
        <w:t xml:space="preserve"> W przypadku braku odpowiednich pozycji w katalogach „</w:t>
      </w:r>
      <w:proofErr w:type="spellStart"/>
      <w:r w:rsidRPr="00A476E1">
        <w:t>Sekocenbud</w:t>
      </w:r>
      <w:proofErr w:type="spellEnd"/>
      <w:r w:rsidRPr="00A476E1">
        <w:t>”, Wykonawca zobowiązany jest do przyjęcia cen analogicznych lub najbardziej zbliżonych rodzajowo robót publikowanych w tym systemie, z zachowaniem zasady ich pomniejszenia o 10%.</w:t>
      </w:r>
    </w:p>
    <w:p w14:paraId="1C508B8B" w14:textId="77777777" w:rsidR="007878F6" w:rsidRPr="00A476E1" w:rsidRDefault="007878F6">
      <w:pPr>
        <w:pStyle w:val="Akapitzlist1"/>
        <w:widowControl w:val="0"/>
        <w:numPr>
          <w:ilvl w:val="0"/>
          <w:numId w:val="71"/>
        </w:numPr>
        <w:suppressAutoHyphens w:val="0"/>
        <w:overflowPunct w:val="0"/>
        <w:spacing w:line="276" w:lineRule="auto"/>
      </w:pPr>
      <w:r w:rsidRPr="00A476E1">
        <w:t xml:space="preserve">Kosztorys wymaga każdorazowo akceptacji Zamawiającego oraz Inspektora Nadzoru </w:t>
      </w:r>
      <w:proofErr w:type="gramStart"/>
      <w:r w:rsidRPr="00A476E1">
        <w:t>Inwestorskiego  i</w:t>
      </w:r>
      <w:proofErr w:type="gramEnd"/>
      <w:r w:rsidRPr="00A476E1">
        <w:t xml:space="preserve"> wyłącznie po jego zatwierdzeniu może stanowić podstawę realizacji i rozliczenia robót. Wykonanie robót bez uprzedniego zatwierdzenia kosztorysu nie stanowi podstawy do roszczeń o dodatkowe </w:t>
      </w:r>
      <w:proofErr w:type="gramStart"/>
      <w:r w:rsidRPr="00A476E1">
        <w:t>wynagrodzenie.</w:t>
      </w:r>
      <w:r w:rsidRPr="00A476E1">
        <w:rPr>
          <w:szCs w:val="24"/>
        </w:rPr>
        <w:t>.</w:t>
      </w:r>
      <w:proofErr w:type="gramEnd"/>
    </w:p>
    <w:p w14:paraId="5906065F" w14:textId="77777777" w:rsidR="007878F6" w:rsidRPr="00A476E1" w:rsidRDefault="007878F6">
      <w:pPr>
        <w:numPr>
          <w:ilvl w:val="0"/>
          <w:numId w:val="71"/>
        </w:numPr>
        <w:overflowPunct/>
        <w:spacing w:line="276" w:lineRule="auto"/>
        <w:textAlignment w:val="auto"/>
        <w:rPr>
          <w:szCs w:val="24"/>
        </w:rPr>
      </w:pPr>
      <w:r w:rsidRPr="00A476E1">
        <w:rPr>
          <w:szCs w:val="24"/>
        </w:rPr>
        <w:t xml:space="preserve">Zapłata wynagrodzenia nastąpi w terminie 30 dni (trzydziestu dni) od dnia otrzymania prawidłowo wystawionej faktury VAT przez Zamawiającego, lecz nie wcześniej niż po przedstawieniu przez Wykonawcę wszystkich dowodów zapłaty wynagrodzenia zaakceptowanym Podwykonawcom i dalszym Podwykonawcom, biorącym udział w realizacji odebranych robót budowlanych. Zamawiający nie dokona wyżej wymienionej płatności przed terminem uregulowania wszystkich zobowiązań należnych zaakceptowanym Podwykonawcom i dalszym Podwykonawcom biorącym udział w realizacji odebranych robót budowlanych nawet w przypadku, gdy przypadające terminy płatności za wystawione faktury VAT przez zaakceptowanym Podwykonawców i dalszych Podwykonawców będą dłuższe niż termin płatności przypadający Wykonawcy. Zapłata nastąpi przelewem, na rachunek bankowy Wykonawcy podany na fakturze. Za dzień spełnienia świadczenia uważa się dzień obciążenia rachunku bankowego Zamawiającego. </w:t>
      </w:r>
    </w:p>
    <w:p w14:paraId="572F512A" w14:textId="77777777" w:rsidR="007878F6" w:rsidRPr="00A476E1" w:rsidRDefault="007878F6">
      <w:pPr>
        <w:numPr>
          <w:ilvl w:val="0"/>
          <w:numId w:val="71"/>
        </w:numPr>
        <w:overflowPunct/>
        <w:spacing w:line="276" w:lineRule="auto"/>
        <w:textAlignment w:val="auto"/>
        <w:rPr>
          <w:szCs w:val="24"/>
        </w:rPr>
      </w:pPr>
      <w:r w:rsidRPr="00A476E1">
        <w:rPr>
          <w:szCs w:val="24"/>
        </w:rPr>
        <w:t>Wykonawca zobowiązuje się do nieprzenoszenia wierzytelności, wynikającej z umowy na osoby trzecie bez zgody Zamawiającego wyrażonej w formie pisemnej.</w:t>
      </w:r>
    </w:p>
    <w:p w14:paraId="4D498C40" w14:textId="77777777" w:rsidR="007878F6" w:rsidRPr="00A476E1" w:rsidRDefault="007878F6" w:rsidP="007878F6">
      <w:pPr>
        <w:spacing w:before="240" w:after="160" w:line="276" w:lineRule="auto"/>
        <w:jc w:val="center"/>
        <w:rPr>
          <w:b/>
          <w:szCs w:val="24"/>
        </w:rPr>
      </w:pPr>
      <w:r w:rsidRPr="00A476E1">
        <w:rPr>
          <w:b/>
          <w:szCs w:val="24"/>
        </w:rPr>
        <w:t>§ 17 Zabezpieczenie należytego wykonania umowy – nie dotyczy</w:t>
      </w:r>
    </w:p>
    <w:p w14:paraId="199664D8" w14:textId="77777777" w:rsidR="007878F6" w:rsidRPr="00A476E1" w:rsidRDefault="007878F6" w:rsidP="007878F6">
      <w:pPr>
        <w:spacing w:after="160" w:line="276" w:lineRule="auto"/>
        <w:jc w:val="center"/>
        <w:rPr>
          <w:b/>
          <w:szCs w:val="24"/>
        </w:rPr>
      </w:pPr>
      <w:r w:rsidRPr="00A476E1">
        <w:rPr>
          <w:b/>
          <w:szCs w:val="24"/>
        </w:rPr>
        <w:t>§ 18 Kary umowne</w:t>
      </w:r>
    </w:p>
    <w:p w14:paraId="39A77408" w14:textId="77777777" w:rsidR="007878F6" w:rsidRPr="00A476E1" w:rsidRDefault="007878F6">
      <w:pPr>
        <w:numPr>
          <w:ilvl w:val="0"/>
          <w:numId w:val="72"/>
        </w:numPr>
        <w:overflowPunct/>
        <w:spacing w:line="276" w:lineRule="auto"/>
        <w:textAlignment w:val="auto"/>
        <w:rPr>
          <w:szCs w:val="24"/>
        </w:rPr>
      </w:pPr>
      <w:r w:rsidRPr="00A476E1">
        <w:rPr>
          <w:szCs w:val="24"/>
        </w:rPr>
        <w:t>Przedmiot zamówienia jest realizowany w związku z uzyskanym przez Zamawiającego dofinansowaniem zewnętrznym. Wykonawca, składając ofertę, zobowiązuje się do takiej organizacji robót, dostaw, personelu, sprzętu, podwykonawców oraz czynności odbiorowych, aby przedmiot zamówienia był realizowany w sposób umożliwiający Zamawiającemu prawidłowe i terminowe rozliczenie dofinansowania</w:t>
      </w:r>
    </w:p>
    <w:p w14:paraId="681B2E45" w14:textId="77777777" w:rsidR="007878F6" w:rsidRPr="00A476E1" w:rsidRDefault="007878F6" w:rsidP="007878F6">
      <w:pPr>
        <w:overflowPunct/>
        <w:spacing w:line="276" w:lineRule="auto"/>
        <w:ind w:left="360"/>
        <w:textAlignment w:val="auto"/>
        <w:rPr>
          <w:szCs w:val="24"/>
        </w:rPr>
      </w:pPr>
    </w:p>
    <w:p w14:paraId="75CB0553" w14:textId="77777777" w:rsidR="007878F6" w:rsidRPr="00A476E1" w:rsidRDefault="007878F6" w:rsidP="007878F6">
      <w:pPr>
        <w:overflowPunct/>
        <w:spacing w:line="276" w:lineRule="auto"/>
        <w:ind w:left="360"/>
        <w:textAlignment w:val="auto"/>
        <w:rPr>
          <w:szCs w:val="24"/>
        </w:rPr>
      </w:pPr>
      <w:r w:rsidRPr="00A476E1">
        <w:rPr>
          <w:b/>
          <w:bCs/>
          <w:szCs w:val="24"/>
        </w:rPr>
        <w:t>Wymagane jest</w:t>
      </w:r>
      <w:r w:rsidRPr="00A476E1">
        <w:rPr>
          <w:szCs w:val="24"/>
        </w:rPr>
        <w:t xml:space="preserve"> </w:t>
      </w:r>
      <w:r w:rsidRPr="00A476E1">
        <w:rPr>
          <w:b/>
          <w:bCs/>
          <w:szCs w:val="24"/>
        </w:rPr>
        <w:t>wykonanie zaawansowania robót, zgłoszenie do częściowego odbioru oraz doręczenie Zamawiającemu prawidłowo wystawionej faktury obejmującej roboty o wartości 60% wynagrodzenia umownego brutto najpóźniej do dnia 10 listopada 2026 r.</w:t>
      </w:r>
      <w:r w:rsidRPr="00A476E1">
        <w:rPr>
          <w:szCs w:val="24"/>
        </w:rPr>
        <w:t xml:space="preserve"> Wykonawca przyjmuje do wiadomości, że wykonanie całego przedmiotu zamówienia nastąpi zgodnie z terminem określonym w Umowie, tj. 6 miesięcy od podpisania umowy.</w:t>
      </w:r>
    </w:p>
    <w:p w14:paraId="08982F73" w14:textId="77777777" w:rsidR="007878F6" w:rsidRPr="00A476E1" w:rsidRDefault="007878F6" w:rsidP="007878F6">
      <w:pPr>
        <w:overflowPunct/>
        <w:spacing w:line="276" w:lineRule="auto"/>
        <w:ind w:left="360"/>
        <w:textAlignment w:val="auto"/>
        <w:rPr>
          <w:szCs w:val="24"/>
        </w:rPr>
      </w:pPr>
    </w:p>
    <w:p w14:paraId="516110A3" w14:textId="77777777" w:rsidR="007878F6" w:rsidRPr="00A476E1" w:rsidRDefault="007878F6" w:rsidP="007878F6">
      <w:pPr>
        <w:spacing w:after="160" w:line="259" w:lineRule="auto"/>
        <w:ind w:left="426"/>
        <w:rPr>
          <w:szCs w:val="24"/>
        </w:rPr>
      </w:pPr>
      <w:r w:rsidRPr="00A476E1">
        <w:rPr>
          <w:szCs w:val="24"/>
        </w:rPr>
        <w:t>Wykonawca przyjmuje do wiadomości, że niewykonanie, niezgłoszenie do odbioru lub niedoręczenie Zamawiającemu do dnia 10 listopada 2026 r. prawidłowo wystawionej faktury obejmującej roboty o wartości 60% wynagrodzenia umownego brutto, a także nieterminowe wykonanie robót, nieterminowe usunięcie wad, brak gotowości do częściowego odbioru, opóźnienie w przekazaniu dokumentacji odbiorowej, powykonawczej lub rozliczeniowej albo jakiekolwiek inne zawinione działanie lub zaniechanie Wykonawcy mogą skutkować utratą przez Zamawiającego całości lub części dofinansowania, obowiązkiem jego zwrotu, pomniejszeniem kwoty dofinansowania, naliczeniem korekt finansowych, kar, odsetek lub innych sankcji finansowych.</w:t>
      </w:r>
    </w:p>
    <w:p w14:paraId="13C83075" w14:textId="77777777" w:rsidR="007878F6" w:rsidRPr="00A476E1" w:rsidRDefault="007878F6" w:rsidP="007878F6">
      <w:pPr>
        <w:pStyle w:val="Akapitzlist"/>
        <w:ind w:left="426"/>
        <w:jc w:val="both"/>
        <w:rPr>
          <w:rFonts w:ascii="Times New Roman" w:hAnsi="Times New Roman"/>
          <w:sz w:val="24"/>
          <w:szCs w:val="24"/>
        </w:rPr>
      </w:pPr>
      <w:r w:rsidRPr="00A476E1">
        <w:rPr>
          <w:rFonts w:ascii="Times New Roman" w:hAnsi="Times New Roman"/>
          <w:sz w:val="24"/>
          <w:szCs w:val="24"/>
        </w:rPr>
        <w:t>W przypadku gdy z przyczyn leżących po stronie Wykonawcy w tym nie osiągnięcia wymaganego zaawansowania robót Zamawiający utraci całość lub część dofinansowania, zostanie zobowiązany do jego zwrotu, zostanie obciążony korektą finansową, karą, odsetkami, sankcją lub innymi kosztami wynikającymi z niewykonania obowiązku, o którym mowa w zdaniu pierwszym niniejszego ustępu, lub z nieterminowego albo nienależytego wykonania zamówienia, Zamawiający będzie dochodził od Wykonawcy naprawienia szkody w pełnej wysokości, niezależnie od naliczonych kar umownych.</w:t>
      </w:r>
    </w:p>
    <w:p w14:paraId="01F7B9EC" w14:textId="77777777" w:rsidR="007878F6" w:rsidRPr="00A476E1" w:rsidRDefault="007878F6">
      <w:pPr>
        <w:numPr>
          <w:ilvl w:val="0"/>
          <w:numId w:val="72"/>
        </w:numPr>
        <w:overflowPunct/>
        <w:spacing w:line="276" w:lineRule="auto"/>
        <w:textAlignment w:val="auto"/>
        <w:rPr>
          <w:szCs w:val="24"/>
        </w:rPr>
      </w:pPr>
      <w:r w:rsidRPr="00A476E1">
        <w:rPr>
          <w:szCs w:val="24"/>
        </w:rPr>
        <w:t>Zamawiającemu przysługuje prawo do naliczenia Wykonawcy kar umownych w następujących przypadkach i wysokościach:</w:t>
      </w:r>
    </w:p>
    <w:p w14:paraId="17A435CE"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w przypadku zwłoki w wykonaniu robót budowlanych w terminie określonym w § 15 ust. 1 umowy, § 16 ust. 3, § 18 ust. 1 Zamawiający ma prawo do naliczenia Wykonawcy kary umownej w wysokości 0,50 % całkowitej wartości wynagrodzenia ryczałtowego brutto, określonego w § 14 ust. 1 umowy, za każdy dzień zwłoki, naliczanej począwszy od pierwszego dnia po upływie terminu.</w:t>
      </w:r>
    </w:p>
    <w:p w14:paraId="11B0D39E"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odstąpienia od umowy lub jej rozwiązania przez którąkolwiek ze stron, w wyniku wystąpienia okoliczności, za które odpowiedzialność ponosi Wykonawca – Zamawiającemu przysługuje prawo do naliczenia Wykonawcy kary umownej w wysokości 10 % całkowitej wartości wynagrodzenia ryczałtowego brutto Wykonawcy, określonego w § 14 ust. 1 umowy; </w:t>
      </w:r>
    </w:p>
    <w:p w14:paraId="47B30C38"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w przypadku zwłoki Wykonawcy w usunięciu wad robót budowlanych stwierdzonych przy odbiorze końcowym lub w okresie gwarancyjnym, w terminach na to przeznaczonych – Zamawiającemu przysługuje prawo do naliczenia Wykonawcy kary umownej w wysokości 0,20 % wartości całkowitego wynagrodzenia ryczałtowego brutto Wykonawcy, określonego w § 14 ust. 1 umowy, przypadającej za każdy dzień zwłoki</w:t>
      </w:r>
      <w:r w:rsidRPr="00A476E1">
        <w:rPr>
          <w:rFonts w:ascii="Times New Roman" w:hAnsi="Times New Roman"/>
          <w:color w:val="FF0000"/>
          <w:sz w:val="24"/>
          <w:szCs w:val="24"/>
        </w:rPr>
        <w:t>.</w:t>
      </w:r>
      <w:r w:rsidRPr="00A476E1">
        <w:rPr>
          <w:rFonts w:ascii="Times New Roman" w:hAnsi="Times New Roman"/>
          <w:sz w:val="24"/>
          <w:szCs w:val="24"/>
        </w:rPr>
        <w:t xml:space="preserve"> </w:t>
      </w:r>
    </w:p>
    <w:p w14:paraId="3AE8A68C"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braku zapłaty lub nieterminowej zapłaty wynagrodzenia należnego Podwykonawcom lub dalszym Podwykonawcom – Zamawiającemu przysługuje </w:t>
      </w:r>
      <w:r w:rsidRPr="00A476E1">
        <w:rPr>
          <w:rFonts w:ascii="Times New Roman" w:hAnsi="Times New Roman"/>
          <w:sz w:val="24"/>
          <w:szCs w:val="24"/>
        </w:rPr>
        <w:lastRenderedPageBreak/>
        <w:t xml:space="preserve">prawo do naliczenia Wykonawcy kary umownej w wysokości 0,3 % wynagrodzenia brutto należnego Podwykonawcy lub dalszemu Podwykonawcy, przysługującej za każdy dzień przekroczenia terminu zapłaty, o którym mowa w § 12 ust. 6 umowy, jednakże nie więcej niż 20 % tego wynagrodzenia; </w:t>
      </w:r>
    </w:p>
    <w:p w14:paraId="0A4A1969"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nieprzedłożenia Zamawiającemu do akceptacji projektu umowy o podwykonawstwo, której przedmiotem są roboty budowlane, lub projektu jej zmiany - Zamawiającemu przysługuje prawo do naliczenia Wykonawcy kary umownej w wysokości 500 zł, przysługującej za każdy taki przypadek; </w:t>
      </w:r>
    </w:p>
    <w:p w14:paraId="57BD8EBC"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nieprzedłożenia Zamawiającemu poświadczonej za zgodność z oryginałem kopii umowy o podwykonawstwo lub jej zmiany w terminie określonym w § 12 ust. 5 pkt 2 oraz § 12 ust. 7 umowy - Zamawiającemu przysługuje prawo do naliczenia Wykonawcy kary umownej w wysokości 500 zł, przysługującej za każdy taki przypadek; </w:t>
      </w:r>
    </w:p>
    <w:p w14:paraId="1E19A7FA"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braku zmiany umowy o podwykonawstwo w zakresie terminu zapłaty braku zmiany umowy o podwykonawstwo w zakresie terminu zapłaty, zgodnie z art. 464 ust. 10 PZP  przekraczającego 30 dni, pomimo sprzeciwu Zamawiającego, o którym mowa w § 12 ust. 26 umowy - Zamawiającemu przysługuje prawo do naliczenia Wykonawcy kary umownej w wysokości 0,01 % wartości całkowitego wynagrodzenia ryczałtowego brutto Wykonawcy, określonego w § 14 ust. 1 umowy, przysługującej za każdy dzień niewprowadzenia zmian, jednakże nie więcej niż 5 % tego wynagrodzenia. braku zmiany umowy o podwykonawstwo w zakresie terminu zapłaty, </w:t>
      </w:r>
    </w:p>
    <w:p w14:paraId="594DE7F4"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konieczności zapłaty wynagrodzenia przez Zmawiającego bezpośrednio na rzecz Podwykonawcy lub dalszego Podwykonawcy – Zamawiającemu przysługuje prawo do naliczenia Wykonawcy kary umownej w wysokości 3 % wynagrodzenia brutto należnego Podwykonawcy lub dalszemu Podwykonawcy. </w:t>
      </w:r>
    </w:p>
    <w:p w14:paraId="1CC85615"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w:t>
      </w:r>
      <w:proofErr w:type="gramStart"/>
      <w:r w:rsidRPr="00A476E1">
        <w:rPr>
          <w:rFonts w:ascii="Times New Roman" w:hAnsi="Times New Roman"/>
          <w:sz w:val="24"/>
          <w:szCs w:val="24"/>
        </w:rPr>
        <w:t>nie przedstawienia</w:t>
      </w:r>
      <w:proofErr w:type="gramEnd"/>
      <w:r w:rsidRPr="00A476E1">
        <w:rPr>
          <w:rFonts w:ascii="Times New Roman" w:hAnsi="Times New Roman"/>
          <w:sz w:val="24"/>
          <w:szCs w:val="24"/>
        </w:rPr>
        <w:t xml:space="preserve"> w terminach określonych § 22 ust. 3 umowy dokumentów potwierdzających zatrudnienie na podstawie umowy o pracę Zamawiającemu przysługuje prawo do naliczenia Wykonawcy kary umownej w wysokości 1500,00 zł (jeden tysiąc pięćset złotych), za każdy stwierdzony przypadek. </w:t>
      </w:r>
    </w:p>
    <w:p w14:paraId="4C9B2052"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dwukrotnego stwierdzenia </w:t>
      </w:r>
      <w:proofErr w:type="gramStart"/>
      <w:r w:rsidRPr="00A476E1">
        <w:rPr>
          <w:rFonts w:ascii="Times New Roman" w:hAnsi="Times New Roman"/>
          <w:sz w:val="24"/>
          <w:szCs w:val="24"/>
        </w:rPr>
        <w:t>nie wywiązywania</w:t>
      </w:r>
      <w:proofErr w:type="gramEnd"/>
      <w:r w:rsidRPr="00A476E1">
        <w:rPr>
          <w:rFonts w:ascii="Times New Roman" w:hAnsi="Times New Roman"/>
          <w:sz w:val="24"/>
          <w:szCs w:val="24"/>
        </w:rPr>
        <w:t xml:space="preserve"> się z obowiązku zatrudnienia na podstawie umowy o pracę Zamawiający ma prawo odstąpić od umowy i naliczyć karę umowną za odstąpienie od umowy w wysokości 10% całkowitej wartości wynagrodzenia ryczałtowego brutto Wykonawcy, określonego w § 14 ust. 1 umowy</w:t>
      </w:r>
    </w:p>
    <w:p w14:paraId="7633C892" w14:textId="77777777" w:rsidR="007878F6" w:rsidRPr="00A476E1" w:rsidRDefault="007878F6">
      <w:pPr>
        <w:pStyle w:val="Akapitzlist"/>
        <w:numPr>
          <w:ilvl w:val="0"/>
          <w:numId w:val="73"/>
        </w:numPr>
        <w:spacing w:line="276" w:lineRule="auto"/>
        <w:jc w:val="both"/>
        <w:rPr>
          <w:rFonts w:ascii="Times New Roman" w:hAnsi="Times New Roman"/>
          <w:sz w:val="24"/>
          <w:szCs w:val="24"/>
        </w:rPr>
      </w:pPr>
      <w:r w:rsidRPr="00A476E1">
        <w:rPr>
          <w:rFonts w:ascii="Times New Roman" w:hAnsi="Times New Roman"/>
          <w:sz w:val="24"/>
          <w:szCs w:val="24"/>
        </w:rPr>
        <w:t>w przypadku zwłoki odnośnie innych niż powyżej określone w ust. 1 terminów umownych, Zamawiający ma prawo do naliczenia Wykonawcy kary umownej w wysokości 0,1% całkowitej wartości wynagrodzenia ryczałtowego brutto, określonego w § 14 ust. 1 umowy, za każdy dzień zwłoki, naliczanej począwszy od pierwszego dnia po upływie terminu;</w:t>
      </w:r>
    </w:p>
    <w:p w14:paraId="3BA280A0" w14:textId="77777777" w:rsidR="007878F6" w:rsidRPr="00A476E1" w:rsidRDefault="007878F6">
      <w:pPr>
        <w:numPr>
          <w:ilvl w:val="0"/>
          <w:numId w:val="72"/>
        </w:numPr>
        <w:overflowPunct/>
        <w:spacing w:line="276" w:lineRule="auto"/>
        <w:textAlignment w:val="auto"/>
        <w:rPr>
          <w:szCs w:val="24"/>
        </w:rPr>
      </w:pPr>
      <w:r w:rsidRPr="00A476E1">
        <w:rPr>
          <w:szCs w:val="24"/>
        </w:rPr>
        <w:t xml:space="preserve">Maksymalna łączna wysokość kar umownych o których mowa w ust. 1, 3, 5, 6, 9, 11 które Zamawiający może naliczyć </w:t>
      </w:r>
      <w:proofErr w:type="gramStart"/>
      <w:r w:rsidRPr="00A476E1">
        <w:rPr>
          <w:szCs w:val="24"/>
        </w:rPr>
        <w:t>wykonawcy  nie</w:t>
      </w:r>
      <w:proofErr w:type="gramEnd"/>
      <w:r w:rsidRPr="00A476E1">
        <w:rPr>
          <w:szCs w:val="24"/>
        </w:rPr>
        <w:t xml:space="preserve"> może przekroczyć 30 % wartości całkowitego wynagrodzenia ryczałtowego brutto Wykonawcy, określonego w § 14 ust. 1 </w:t>
      </w:r>
      <w:r w:rsidRPr="00A476E1">
        <w:rPr>
          <w:szCs w:val="24"/>
        </w:rPr>
        <w:lastRenderedPageBreak/>
        <w:t xml:space="preserve">umowy. Postanowienia ust. 1 nie wyłączają prawa Zamawiającego do dochodzenia od Wykonawcy odszkodowania uzupełniającego na zasadach ogólnych, jeżeli wartość powstałej szkody przekroczy wysokość kar umownych lub jeżeli szkoda powstała z przyczyn, dla których strony nie zastrzegły kar umownych. </w:t>
      </w:r>
    </w:p>
    <w:p w14:paraId="642D5011" w14:textId="77777777" w:rsidR="007878F6" w:rsidRPr="00A476E1" w:rsidRDefault="007878F6">
      <w:pPr>
        <w:numPr>
          <w:ilvl w:val="0"/>
          <w:numId w:val="72"/>
        </w:numPr>
        <w:overflowPunct/>
        <w:spacing w:line="276" w:lineRule="auto"/>
        <w:textAlignment w:val="auto"/>
        <w:rPr>
          <w:szCs w:val="24"/>
        </w:rPr>
      </w:pPr>
      <w:r w:rsidRPr="00A476E1">
        <w:rPr>
          <w:szCs w:val="24"/>
        </w:rPr>
        <w:t xml:space="preserve">Zamawiający ma prawo do potrącenia naliczonych kar umownych z wynagrodzenia przysługującego Wykonawcy. Wykonawca oświadcza, że wyraża zgodę na potrącenie, w rozumieniu art. 498 i 499 Kodeksu cywilnego, powstałych należności z tytułu kar umownych przewidzianych w niniejszej umowie, z przysługującego mu wynagrodzenia. </w:t>
      </w:r>
    </w:p>
    <w:p w14:paraId="39658321" w14:textId="77777777" w:rsidR="007878F6" w:rsidRPr="00A476E1" w:rsidRDefault="007878F6">
      <w:pPr>
        <w:numPr>
          <w:ilvl w:val="0"/>
          <w:numId w:val="72"/>
        </w:numPr>
        <w:overflowPunct/>
        <w:spacing w:line="276" w:lineRule="auto"/>
        <w:textAlignment w:val="auto"/>
        <w:rPr>
          <w:szCs w:val="24"/>
        </w:rPr>
      </w:pPr>
      <w:r w:rsidRPr="00A476E1">
        <w:rPr>
          <w:szCs w:val="24"/>
        </w:rPr>
        <w:t xml:space="preserve">W celu skorzystania z uprawnień do potrącenia naliczonych kar umownych z wynagrodzenia przysługującego Wykonawcy, Zamawiający wystawi Wykonawcy notę zawierającą szczegółowe naliczenie kar umownych i w dniu wystawienia przekaże ją Wykonawcy pocztą. Strony ustalają, iż terminem wymagalności należności z tytułu kar umownych wynikających z niniejszej umowy jest dzień wystawienia przez Zamawiającego noty księgowej obciążającej stronę z tytułu tych kar umownych. </w:t>
      </w:r>
    </w:p>
    <w:p w14:paraId="0664527F" w14:textId="77777777" w:rsidR="007878F6" w:rsidRPr="00A476E1" w:rsidRDefault="007878F6">
      <w:pPr>
        <w:numPr>
          <w:ilvl w:val="0"/>
          <w:numId w:val="72"/>
        </w:numPr>
        <w:overflowPunct/>
        <w:spacing w:line="276" w:lineRule="auto"/>
        <w:textAlignment w:val="auto"/>
        <w:rPr>
          <w:szCs w:val="24"/>
        </w:rPr>
      </w:pPr>
      <w:r w:rsidRPr="00A476E1">
        <w:rPr>
          <w:szCs w:val="24"/>
        </w:rPr>
        <w:t xml:space="preserve">Wykonawca nie może zwolnić się od odpowiedzialności względem Zamawiającego z tego powodu, że niewykonanie lub nienależyte wykonanie umowy przez Wykonawcę było następstwem niewykonania lub nienależytego wykonania zobowiązań wobec Wykonawcy przez jego kooperantów, w tym Podwykonawców. </w:t>
      </w:r>
    </w:p>
    <w:p w14:paraId="51BD8CE1" w14:textId="77777777" w:rsidR="007878F6" w:rsidRPr="00A476E1" w:rsidRDefault="007878F6">
      <w:pPr>
        <w:numPr>
          <w:ilvl w:val="0"/>
          <w:numId w:val="72"/>
        </w:numPr>
        <w:overflowPunct/>
        <w:spacing w:line="276" w:lineRule="auto"/>
        <w:textAlignment w:val="auto"/>
        <w:rPr>
          <w:szCs w:val="24"/>
        </w:rPr>
      </w:pPr>
      <w:r w:rsidRPr="00A476E1">
        <w:rPr>
          <w:szCs w:val="24"/>
        </w:rPr>
        <w:t xml:space="preserve">Strony nie ponoszą odpowiedzialności za niewykonanie lub nienależyte wykonanie obowiązków wynikających z umowy spowodowane siłą wyższą. Za przypadki siły wyższej uważa się wszelkie nieznane stronom w chwili zawierania umowy zdarzenia, zaistniałe niezależnie od woli </w:t>
      </w:r>
      <w:proofErr w:type="gramStart"/>
      <w:r w:rsidRPr="00A476E1">
        <w:rPr>
          <w:szCs w:val="24"/>
        </w:rPr>
        <w:t>stron,</w:t>
      </w:r>
      <w:proofErr w:type="gramEnd"/>
      <w:r w:rsidRPr="00A476E1">
        <w:rPr>
          <w:szCs w:val="24"/>
        </w:rPr>
        <w:t xml:space="preserve"> i na których zaistnienie strony nie miały żadnego wpływu, takie jak np. wojna, atak terrorystyczny, pożar, powódź, epidemie, strajki, zarządzenia władz itp. Strona powołująca się na siłę wyższą powinna zawiadomić drugą stronę na piśmie w terminie 7 dni od zaistnienia zdarzenia stanowiącego przypadek siły wyższej pod rygorem utraty prawa powołania się na siłę wyższą. Fakt zaistnienia siły wyższej powinien być udowodniony dokumentem pochodzącym od właściwego organu administracji publicznej. </w:t>
      </w:r>
    </w:p>
    <w:p w14:paraId="6FD27D29" w14:textId="77777777" w:rsidR="007878F6" w:rsidRPr="00A476E1" w:rsidRDefault="007878F6">
      <w:pPr>
        <w:numPr>
          <w:ilvl w:val="0"/>
          <w:numId w:val="72"/>
        </w:numPr>
        <w:overflowPunct/>
        <w:spacing w:line="276" w:lineRule="auto"/>
        <w:textAlignment w:val="auto"/>
        <w:rPr>
          <w:szCs w:val="24"/>
        </w:rPr>
      </w:pPr>
      <w:r w:rsidRPr="00A476E1">
        <w:rPr>
          <w:szCs w:val="24"/>
        </w:rPr>
        <w:t xml:space="preserve">Opóźnienie lub wadliwe wykonanie całości lub części umowy z powodu siły wyższej nie stanowi dla Strony dotkniętej siłą wyższą naruszenia postanowień umowy. </w:t>
      </w:r>
    </w:p>
    <w:p w14:paraId="79187D89" w14:textId="77777777" w:rsidR="007878F6" w:rsidRPr="00A476E1" w:rsidRDefault="007878F6">
      <w:pPr>
        <w:numPr>
          <w:ilvl w:val="0"/>
          <w:numId w:val="72"/>
        </w:numPr>
        <w:overflowPunct/>
        <w:spacing w:line="276" w:lineRule="auto"/>
        <w:textAlignment w:val="auto"/>
        <w:rPr>
          <w:szCs w:val="24"/>
        </w:rPr>
      </w:pPr>
      <w:r w:rsidRPr="00A476E1">
        <w:rPr>
          <w:szCs w:val="24"/>
        </w:rPr>
        <w:t>Przepisy niniejszego paragrafu dotyczące Podwykonawców stosuje się także do dalszych Podwykonawców.</w:t>
      </w:r>
    </w:p>
    <w:p w14:paraId="3B94E37C" w14:textId="77777777" w:rsidR="007878F6" w:rsidRPr="00A476E1" w:rsidRDefault="007878F6">
      <w:pPr>
        <w:numPr>
          <w:ilvl w:val="0"/>
          <w:numId w:val="72"/>
        </w:numPr>
        <w:overflowPunct/>
        <w:spacing w:line="276" w:lineRule="auto"/>
        <w:textAlignment w:val="auto"/>
        <w:rPr>
          <w:szCs w:val="24"/>
        </w:rPr>
      </w:pPr>
      <w:r w:rsidRPr="00A476E1">
        <w:t>Zamawiający jest uprawniony na każdym etapie realizacji inwestycji do wezwania Wykonawcy do przedłożenia lub uzupełnienia dokumentów, badań, dokumentacji urządzeń lub innych dokumentów niezbędnych do prawidłowej realizacji inwestycji, w szczególności dokumentów wymaganych do zakończenia robót, dokonania odbioru końcowego lub zgłoszenia obiektu do użytkowania bądź uzyskania pozwolenia na użytkowanie.</w:t>
      </w:r>
    </w:p>
    <w:p w14:paraId="59E7E97B" w14:textId="77777777" w:rsidR="007878F6" w:rsidRPr="00A476E1" w:rsidRDefault="007878F6">
      <w:pPr>
        <w:numPr>
          <w:ilvl w:val="0"/>
          <w:numId w:val="72"/>
        </w:numPr>
        <w:overflowPunct/>
        <w:spacing w:line="276" w:lineRule="auto"/>
        <w:textAlignment w:val="auto"/>
        <w:rPr>
          <w:szCs w:val="24"/>
        </w:rPr>
      </w:pPr>
      <w:r w:rsidRPr="00A476E1">
        <w:t xml:space="preserve">Wykonawca jest zobowiązany do przedłożenia wymaganych dokumentów lub </w:t>
      </w:r>
      <w:proofErr w:type="gramStart"/>
      <w:r w:rsidRPr="00A476E1">
        <w:t>materiałów</w:t>
      </w:r>
      <w:proofErr w:type="gramEnd"/>
      <w:r w:rsidRPr="00A476E1">
        <w:t xml:space="preserve"> o których mowa w pkt. 9 w terminie wskazanym w wezwaniu Zamawiającego.</w:t>
      </w:r>
    </w:p>
    <w:p w14:paraId="30F500EE" w14:textId="77777777" w:rsidR="007878F6" w:rsidRPr="00A476E1" w:rsidRDefault="007878F6">
      <w:pPr>
        <w:numPr>
          <w:ilvl w:val="0"/>
          <w:numId w:val="72"/>
        </w:numPr>
        <w:overflowPunct/>
        <w:spacing w:line="276" w:lineRule="auto"/>
        <w:textAlignment w:val="auto"/>
        <w:rPr>
          <w:szCs w:val="24"/>
        </w:rPr>
      </w:pPr>
      <w:r w:rsidRPr="00A476E1">
        <w:t>W przypadku nieprzedłożenia przez Wykonawcę wymaganych dokumentów lub materiałów wymienionych w pkt 9 w wyznaczonym terminie, Zamawiający jest uprawniony do naliczenia Wykonawcy kary umownej w wysokości 500 zł za każdy dzień zwłoki w ich dostarczeniu.</w:t>
      </w:r>
    </w:p>
    <w:p w14:paraId="04B734C1" w14:textId="77777777" w:rsidR="00154755" w:rsidRDefault="00154755" w:rsidP="007878F6">
      <w:pPr>
        <w:spacing w:after="160" w:line="276" w:lineRule="auto"/>
        <w:jc w:val="center"/>
        <w:rPr>
          <w:b/>
          <w:szCs w:val="24"/>
        </w:rPr>
      </w:pPr>
    </w:p>
    <w:p w14:paraId="42317DDB" w14:textId="170061DE" w:rsidR="007878F6" w:rsidRPr="00A476E1" w:rsidRDefault="007878F6" w:rsidP="007878F6">
      <w:pPr>
        <w:spacing w:after="160" w:line="276" w:lineRule="auto"/>
        <w:jc w:val="center"/>
        <w:rPr>
          <w:b/>
          <w:szCs w:val="24"/>
        </w:rPr>
      </w:pPr>
      <w:r w:rsidRPr="00A476E1">
        <w:rPr>
          <w:b/>
          <w:szCs w:val="24"/>
        </w:rPr>
        <w:lastRenderedPageBreak/>
        <w:t>§ 19 Gwarancja jakości</w:t>
      </w:r>
    </w:p>
    <w:p w14:paraId="7FB61AC3" w14:textId="77777777" w:rsidR="007878F6" w:rsidRPr="00A476E1" w:rsidRDefault="007878F6">
      <w:pPr>
        <w:numPr>
          <w:ilvl w:val="0"/>
          <w:numId w:val="74"/>
        </w:numPr>
        <w:overflowPunct/>
        <w:spacing w:line="276" w:lineRule="auto"/>
        <w:textAlignment w:val="auto"/>
        <w:rPr>
          <w:szCs w:val="24"/>
        </w:rPr>
      </w:pPr>
      <w:r w:rsidRPr="00A476E1">
        <w:rPr>
          <w:szCs w:val="24"/>
        </w:rPr>
        <w:t>Jeżeli w trakcie odbioru robót budowlanych, zostaną stwierdzone wady lub niewłaściwe wykonanie prac, Zamawiającemu przysługuje prawo do:</w:t>
      </w:r>
    </w:p>
    <w:p w14:paraId="082DB3BD" w14:textId="77777777" w:rsidR="007878F6" w:rsidRPr="00A476E1" w:rsidRDefault="007878F6">
      <w:pPr>
        <w:pStyle w:val="Akapitzlist"/>
        <w:numPr>
          <w:ilvl w:val="0"/>
          <w:numId w:val="75"/>
        </w:numPr>
        <w:spacing w:line="276" w:lineRule="auto"/>
        <w:jc w:val="both"/>
        <w:rPr>
          <w:rFonts w:ascii="Times New Roman" w:hAnsi="Times New Roman"/>
          <w:sz w:val="24"/>
          <w:szCs w:val="24"/>
        </w:rPr>
      </w:pPr>
      <w:r w:rsidRPr="00A476E1">
        <w:rPr>
          <w:rFonts w:ascii="Times New Roman" w:hAnsi="Times New Roman"/>
          <w:sz w:val="24"/>
          <w:szCs w:val="24"/>
        </w:rPr>
        <w:t>w przypadku, gdy wady nie nadają się do usunięcia i utrudniają użytkowanie terenu budowy zgodnie z jego przeznaczeniem, Zamawiającemu przysługuje prawo do żądania wykonania roboty budowlanej po raz drugi w całości na koszt Wykonawcy;</w:t>
      </w:r>
    </w:p>
    <w:p w14:paraId="5C5507BD" w14:textId="77777777" w:rsidR="007878F6" w:rsidRPr="00A476E1" w:rsidRDefault="007878F6">
      <w:pPr>
        <w:pStyle w:val="Akapitzlist"/>
        <w:numPr>
          <w:ilvl w:val="0"/>
          <w:numId w:val="75"/>
        </w:numPr>
        <w:spacing w:after="0" w:line="276" w:lineRule="auto"/>
        <w:jc w:val="both"/>
        <w:rPr>
          <w:rFonts w:ascii="Times New Roman" w:hAnsi="Times New Roman"/>
          <w:sz w:val="24"/>
          <w:szCs w:val="24"/>
        </w:rPr>
      </w:pPr>
      <w:r w:rsidRPr="00A476E1">
        <w:rPr>
          <w:rFonts w:ascii="Times New Roman" w:hAnsi="Times New Roman"/>
          <w:sz w:val="24"/>
          <w:szCs w:val="24"/>
        </w:rPr>
        <w:t>jeżeli wady nie nadają się do usunięcia, ale nie uniemożliwiają użytkowania terenu budowy zgodnie z jego przeznaczeniem, Zamawiającemu przysługuje prawo do obniżenia wynagrodzenia umownego Wykonawcy.</w:t>
      </w:r>
    </w:p>
    <w:p w14:paraId="4516D2B3" w14:textId="77777777" w:rsidR="007878F6" w:rsidRPr="00A476E1" w:rsidRDefault="007878F6">
      <w:pPr>
        <w:numPr>
          <w:ilvl w:val="0"/>
          <w:numId w:val="74"/>
        </w:numPr>
        <w:overflowPunct/>
        <w:spacing w:line="276" w:lineRule="auto"/>
        <w:textAlignment w:val="auto"/>
        <w:rPr>
          <w:szCs w:val="24"/>
        </w:rPr>
      </w:pPr>
      <w:r w:rsidRPr="00A476E1">
        <w:rPr>
          <w:szCs w:val="24"/>
        </w:rPr>
        <w:t>Jeżeli w trakcie odbioru końcowego, zostaną stwierdzone wady lub niewłaściwe wykonanie robót budowlanych, Zamawiający odmówi podpisania protokołu odbioru końcowego robót budowlanych oraz wyznaczy Wykonawcy termin przeznaczony na usunięcie wad. Wykonawca zobowiązany jest do usunięcia wykrytych wad niezwłocznie, nie później jednak niż w ciągu 10 dni (dziesięciu dni) od dnia ich wykrycia.</w:t>
      </w:r>
    </w:p>
    <w:p w14:paraId="179DEC3B" w14:textId="77777777" w:rsidR="007878F6" w:rsidRPr="00A476E1" w:rsidRDefault="007878F6">
      <w:pPr>
        <w:numPr>
          <w:ilvl w:val="0"/>
          <w:numId w:val="74"/>
        </w:numPr>
        <w:overflowPunct/>
        <w:spacing w:line="276" w:lineRule="auto"/>
        <w:textAlignment w:val="auto"/>
        <w:rPr>
          <w:szCs w:val="24"/>
        </w:rPr>
      </w:pPr>
      <w:r w:rsidRPr="00A476E1">
        <w:rPr>
          <w:szCs w:val="24"/>
        </w:rPr>
        <w:t>W przypadku gdy wady nie zostaną usunięte w terminie, o którym mowa w ust. 2, Zamawiający ma prawo do naliczenia kary umownej, o której mowa w § 18 ust. 1 pkt 3.</w:t>
      </w:r>
    </w:p>
    <w:p w14:paraId="207C46B0" w14:textId="77777777" w:rsidR="007878F6" w:rsidRPr="00A476E1" w:rsidRDefault="007878F6">
      <w:pPr>
        <w:numPr>
          <w:ilvl w:val="0"/>
          <w:numId w:val="74"/>
        </w:numPr>
        <w:overflowPunct/>
        <w:spacing w:line="276" w:lineRule="auto"/>
        <w:textAlignment w:val="auto"/>
        <w:rPr>
          <w:szCs w:val="24"/>
        </w:rPr>
      </w:pPr>
      <w:r w:rsidRPr="00A476E1">
        <w:rPr>
          <w:szCs w:val="24"/>
        </w:rPr>
        <w:t xml:space="preserve">Wykonawca jest odpowiedzialny względem Zamawiającego z tytułu rękojmi za wady fizyczne robót objętych umową, stwierdzonych w toku czynności odbioru robót budowlanych, jak również ujawnionych w dalszym okresie obowiązywania rękojmi. Uprawnienia z tytułu rękojmi za wady fizyczne wygasają z dniem upływu terminu gwarancji </w:t>
      </w:r>
    </w:p>
    <w:p w14:paraId="5AB08AB4" w14:textId="77777777" w:rsidR="007878F6" w:rsidRPr="00A476E1" w:rsidRDefault="007878F6">
      <w:pPr>
        <w:numPr>
          <w:ilvl w:val="0"/>
          <w:numId w:val="74"/>
        </w:numPr>
        <w:overflowPunct/>
        <w:spacing w:line="276" w:lineRule="auto"/>
        <w:textAlignment w:val="auto"/>
        <w:rPr>
          <w:szCs w:val="24"/>
        </w:rPr>
      </w:pPr>
      <w:r w:rsidRPr="00A476E1">
        <w:rPr>
          <w:szCs w:val="24"/>
        </w:rPr>
        <w:t>Wykonawca udziela Zamawiającemu</w:t>
      </w:r>
      <w:proofErr w:type="gramStart"/>
      <w:r w:rsidRPr="00A476E1">
        <w:rPr>
          <w:szCs w:val="24"/>
        </w:rPr>
        <w:t xml:space="preserve"> </w:t>
      </w:r>
      <w:r w:rsidRPr="00A476E1">
        <w:rPr>
          <w:b/>
          <w:szCs w:val="24"/>
        </w:rPr>
        <w:t>….</w:t>
      </w:r>
      <w:proofErr w:type="gramEnd"/>
      <w:r w:rsidRPr="00A476E1">
        <w:rPr>
          <w:b/>
          <w:szCs w:val="24"/>
        </w:rPr>
        <w:t>. miesiące gwarancji</w:t>
      </w:r>
      <w:r w:rsidRPr="00A476E1">
        <w:rPr>
          <w:szCs w:val="24"/>
        </w:rPr>
        <w:t xml:space="preserve"> jakości na wykonane roboty budowlane, zainstalowane urządzenia oraz użyte do wykonania robót materiały i wyroby budowlane/urządzenia. Gwarancja liczona jest od momentu podpisania protokołu odbioru końcowego robót budowlanych bez zastrzeżeń przez strony. Gwarancja udzielona Zamawiającemu przez Wykonawcę jest bezwarunkowa. Wykonawca nie może uzależnić jej udzielenia od spełnienia przez Zamawiającego jakichkolwiek dodatkowych warunków lub wymagań.</w:t>
      </w:r>
    </w:p>
    <w:p w14:paraId="41C60125" w14:textId="77777777" w:rsidR="007878F6" w:rsidRPr="00A476E1" w:rsidRDefault="007878F6">
      <w:pPr>
        <w:numPr>
          <w:ilvl w:val="0"/>
          <w:numId w:val="74"/>
        </w:numPr>
        <w:overflowPunct/>
        <w:spacing w:line="276" w:lineRule="auto"/>
        <w:textAlignment w:val="auto"/>
        <w:rPr>
          <w:szCs w:val="24"/>
        </w:rPr>
      </w:pPr>
      <w:r w:rsidRPr="00A476E1">
        <w:rPr>
          <w:szCs w:val="24"/>
        </w:rPr>
        <w:t>W przypadku dokonania istotnych napraw w robotach budowlanych, urządzeniach lub wyrobach albo w przypadku ich wymiany na nowe, termin gwarancji biegnie na nowo, od chwili dostarczenia rzeczy wolnej od wad lub zwrócenia rzeczy naprawionej. Jeżeli Wykonawca wykonał ponownie część robót budowlanych, wymienił część urządzeń lub wyrobów, zapis powyższy stosuje się odpowiednio do części wymienionej.</w:t>
      </w:r>
    </w:p>
    <w:p w14:paraId="6426B58A" w14:textId="77777777" w:rsidR="007878F6" w:rsidRPr="00A476E1" w:rsidRDefault="007878F6">
      <w:pPr>
        <w:numPr>
          <w:ilvl w:val="0"/>
          <w:numId w:val="74"/>
        </w:numPr>
        <w:overflowPunct/>
        <w:spacing w:line="276" w:lineRule="auto"/>
        <w:textAlignment w:val="auto"/>
        <w:rPr>
          <w:szCs w:val="24"/>
        </w:rPr>
      </w:pPr>
      <w:r w:rsidRPr="00A476E1">
        <w:rPr>
          <w:szCs w:val="24"/>
        </w:rPr>
        <w:t>W innych wypadkach termin gwarancji ulega przedłużeniu o czas, w ciągu którego wskutek wady robót budowlanych, urządzeń, wyrobów objętych gwarancją, Zamawiający nie mógł z nich korzystać.</w:t>
      </w:r>
    </w:p>
    <w:p w14:paraId="3C0F6BD0" w14:textId="77777777" w:rsidR="007878F6" w:rsidRPr="00A476E1" w:rsidRDefault="007878F6">
      <w:pPr>
        <w:numPr>
          <w:ilvl w:val="0"/>
          <w:numId w:val="74"/>
        </w:numPr>
        <w:overflowPunct/>
        <w:spacing w:line="276" w:lineRule="auto"/>
        <w:textAlignment w:val="auto"/>
        <w:rPr>
          <w:szCs w:val="24"/>
        </w:rPr>
      </w:pPr>
      <w:r w:rsidRPr="00A476E1">
        <w:rPr>
          <w:szCs w:val="24"/>
        </w:rPr>
        <w:t>Gwarancja nie obejmuje wad i usterek powstałych w robotach budowlanych lub zainstalowanych urządzeniach, wynikłych jedynie z winy użytkownika.</w:t>
      </w:r>
    </w:p>
    <w:p w14:paraId="36A7EDFE" w14:textId="77777777" w:rsidR="007878F6" w:rsidRPr="00A476E1" w:rsidRDefault="007878F6">
      <w:pPr>
        <w:numPr>
          <w:ilvl w:val="0"/>
          <w:numId w:val="74"/>
        </w:numPr>
        <w:overflowPunct/>
        <w:spacing w:line="276" w:lineRule="auto"/>
        <w:textAlignment w:val="auto"/>
        <w:rPr>
          <w:szCs w:val="24"/>
        </w:rPr>
      </w:pPr>
      <w:r w:rsidRPr="00A476E1">
        <w:rPr>
          <w:szCs w:val="24"/>
        </w:rPr>
        <w:t>W przypadku wykrycia w okresie gwarancyjnym wad w robotach budowlanych, Zamawiający ma obowiązek niezwłocznie zgłosić stwierdzone wady Wykonawcy. Wykonawca zobowiązuje się do bezpłatnego usunięcia wad w terminie 7 dni (siedmiu dni) od dnia otrzymania zgłoszenia.</w:t>
      </w:r>
    </w:p>
    <w:p w14:paraId="63620489" w14:textId="77777777" w:rsidR="007878F6" w:rsidRPr="00A476E1" w:rsidRDefault="007878F6">
      <w:pPr>
        <w:numPr>
          <w:ilvl w:val="0"/>
          <w:numId w:val="74"/>
        </w:numPr>
        <w:overflowPunct/>
        <w:spacing w:line="276" w:lineRule="auto"/>
        <w:textAlignment w:val="auto"/>
        <w:rPr>
          <w:szCs w:val="24"/>
        </w:rPr>
      </w:pPr>
      <w:r w:rsidRPr="00A476E1">
        <w:rPr>
          <w:szCs w:val="24"/>
        </w:rPr>
        <w:t xml:space="preserve">Powyższe warunki gwarancji wiążą Zamawiającego oraz Wykonawcę. Zamawiający zastrzega, iż są one niezależne od gwarancji udzielanej przez producentów wyrobów, </w:t>
      </w:r>
      <w:r w:rsidRPr="00A476E1">
        <w:rPr>
          <w:szCs w:val="24"/>
        </w:rPr>
        <w:lastRenderedPageBreak/>
        <w:t>urządzeń, materiałów, użytych do realizacji robót budowlanych. Prawa i obowiązki wynikające z gwarancji udzielnej przez Wykonawcę (uregulowane w niniejszej umowie) są wykonywane niezależnie od praw i obowiązków wynikających z gwarancji udzielanej przez Producenta (tzw. gwarancji producenta).</w:t>
      </w:r>
    </w:p>
    <w:p w14:paraId="4254DEC0" w14:textId="77777777" w:rsidR="007878F6" w:rsidRPr="00A476E1" w:rsidRDefault="007878F6">
      <w:pPr>
        <w:numPr>
          <w:ilvl w:val="0"/>
          <w:numId w:val="74"/>
        </w:numPr>
        <w:overflowPunct/>
        <w:spacing w:line="276" w:lineRule="auto"/>
        <w:textAlignment w:val="auto"/>
        <w:rPr>
          <w:szCs w:val="24"/>
        </w:rPr>
      </w:pPr>
      <w:r w:rsidRPr="00A476E1">
        <w:rPr>
          <w:szCs w:val="24"/>
        </w:rPr>
        <w:t>Utrata roszczeń z tytułu wad fizycznych i prawnych nie następuje mimo upływu terminu gwarancji i rękojmi, jeżeli Wykonawca wadę zataił.</w:t>
      </w:r>
    </w:p>
    <w:p w14:paraId="4CF24391" w14:textId="77777777" w:rsidR="007878F6" w:rsidRPr="00A476E1" w:rsidRDefault="007878F6">
      <w:pPr>
        <w:numPr>
          <w:ilvl w:val="0"/>
          <w:numId w:val="74"/>
        </w:numPr>
        <w:overflowPunct/>
        <w:spacing w:line="276" w:lineRule="auto"/>
        <w:textAlignment w:val="auto"/>
        <w:rPr>
          <w:szCs w:val="24"/>
        </w:rPr>
      </w:pPr>
      <w:r w:rsidRPr="00A476E1">
        <w:rPr>
          <w:szCs w:val="24"/>
        </w:rPr>
        <w:t>Powyższe warunki gwarancji udzielonej przez Wykonawcę, określone kompleksowo i w sposób zupełny w SWZ i niniejszej umowie, nie mogą być modyfikowane przez Wykonawcę poprzez wręczanie Zamawiającemu kart gwarancyjnych i innych dokumentów oraz oświadczenia Wykonawcy składane w trakcie trwania umowy.</w:t>
      </w:r>
    </w:p>
    <w:p w14:paraId="0516E706" w14:textId="77777777" w:rsidR="007878F6" w:rsidRPr="00A476E1" w:rsidRDefault="007878F6">
      <w:pPr>
        <w:numPr>
          <w:ilvl w:val="0"/>
          <w:numId w:val="74"/>
        </w:numPr>
        <w:overflowPunct/>
        <w:spacing w:line="276" w:lineRule="auto"/>
        <w:textAlignment w:val="auto"/>
        <w:rPr>
          <w:szCs w:val="24"/>
        </w:rPr>
      </w:pPr>
      <w:r w:rsidRPr="00A476E1">
        <w:rPr>
          <w:szCs w:val="24"/>
        </w:rPr>
        <w:t>W przedmiotowej umowie wszelkie regulacje odnośnie gwarancji dotyczą gwarancji udzielanej przez Wykonawcę, a nie Producenta.</w:t>
      </w:r>
    </w:p>
    <w:p w14:paraId="5AA98062" w14:textId="77777777" w:rsidR="007878F6" w:rsidRPr="00A476E1" w:rsidRDefault="007878F6">
      <w:pPr>
        <w:numPr>
          <w:ilvl w:val="0"/>
          <w:numId w:val="74"/>
        </w:numPr>
        <w:overflowPunct/>
        <w:spacing w:line="276" w:lineRule="auto"/>
        <w:textAlignment w:val="auto"/>
        <w:rPr>
          <w:szCs w:val="24"/>
        </w:rPr>
      </w:pPr>
      <w:r w:rsidRPr="00A476E1">
        <w:rPr>
          <w:szCs w:val="24"/>
        </w:rPr>
        <w:t xml:space="preserve">W przypadkach nieuregulowanych w umowie dotyczących uprawnień wynikających z gwarancji lub rękojmi za wady fizyczne, stosuje się odpowiednio przepisy Kodeksu cywilnego. </w:t>
      </w:r>
    </w:p>
    <w:p w14:paraId="33AF1A13" w14:textId="77777777" w:rsidR="007878F6" w:rsidRPr="00A476E1" w:rsidRDefault="007878F6">
      <w:pPr>
        <w:numPr>
          <w:ilvl w:val="0"/>
          <w:numId w:val="74"/>
        </w:numPr>
        <w:overflowPunct/>
        <w:spacing w:line="276" w:lineRule="auto"/>
        <w:textAlignment w:val="auto"/>
        <w:rPr>
          <w:szCs w:val="24"/>
        </w:rPr>
      </w:pPr>
      <w:r w:rsidRPr="00A476E1">
        <w:rPr>
          <w:szCs w:val="24"/>
        </w:rPr>
        <w:t>Wykonawca zobowiązuje w okresie gwarancji do dokonywania konserwacji oraz przeglądów zamontowanych urządzeń w wymaganych okresach na własny koszt.</w:t>
      </w:r>
    </w:p>
    <w:p w14:paraId="5F882903" w14:textId="77777777" w:rsidR="007878F6" w:rsidRPr="00A476E1" w:rsidRDefault="007878F6" w:rsidP="007878F6">
      <w:pPr>
        <w:spacing w:before="240" w:after="160" w:line="276" w:lineRule="auto"/>
        <w:jc w:val="center"/>
        <w:rPr>
          <w:b/>
          <w:szCs w:val="24"/>
        </w:rPr>
      </w:pPr>
      <w:r w:rsidRPr="00A476E1">
        <w:rPr>
          <w:b/>
          <w:szCs w:val="24"/>
        </w:rPr>
        <w:t>§ 20 Prawo odstąpienia od umowy, rozwiązania umowy</w:t>
      </w:r>
    </w:p>
    <w:p w14:paraId="059A3754" w14:textId="77777777" w:rsidR="007878F6" w:rsidRPr="00A476E1" w:rsidRDefault="007878F6">
      <w:pPr>
        <w:numPr>
          <w:ilvl w:val="0"/>
          <w:numId w:val="76"/>
        </w:numPr>
        <w:overflowPunct/>
        <w:spacing w:line="276" w:lineRule="auto"/>
        <w:textAlignment w:val="auto"/>
        <w:rPr>
          <w:szCs w:val="24"/>
        </w:rPr>
      </w:pPr>
      <w:r w:rsidRPr="00A476E1">
        <w:rPr>
          <w:szCs w:val="24"/>
        </w:rPr>
        <w:t>Zamawiającemu przysługuje prawo odstąpienia od umowy i prawo do naliczenia kary umownej, o której mowa w § 18 ust. 1 pkt 2 umowy, gdy Wykonawca:</w:t>
      </w:r>
    </w:p>
    <w:p w14:paraId="08493FD3" w14:textId="77777777" w:rsidR="007878F6" w:rsidRPr="00A476E1" w:rsidRDefault="007878F6">
      <w:pPr>
        <w:pStyle w:val="Akapitzlist"/>
        <w:numPr>
          <w:ilvl w:val="0"/>
          <w:numId w:val="77"/>
        </w:numPr>
        <w:spacing w:line="276" w:lineRule="auto"/>
        <w:jc w:val="both"/>
        <w:rPr>
          <w:rFonts w:ascii="Times New Roman" w:hAnsi="Times New Roman"/>
          <w:sz w:val="24"/>
          <w:szCs w:val="24"/>
        </w:rPr>
      </w:pPr>
      <w:r w:rsidRPr="00A476E1">
        <w:rPr>
          <w:rFonts w:ascii="Times New Roman" w:hAnsi="Times New Roman"/>
          <w:sz w:val="24"/>
          <w:szCs w:val="24"/>
        </w:rPr>
        <w:t xml:space="preserve">nie rozpoczął realizacji robót budowlanych w terminie ustalonym przez strony </w:t>
      </w:r>
      <w:proofErr w:type="gramStart"/>
      <w:r w:rsidRPr="00A476E1">
        <w:rPr>
          <w:rFonts w:ascii="Times New Roman" w:hAnsi="Times New Roman"/>
          <w:sz w:val="24"/>
          <w:szCs w:val="24"/>
        </w:rPr>
        <w:t>umowy,</w:t>
      </w:r>
      <w:proofErr w:type="gramEnd"/>
      <w:r w:rsidRPr="00A476E1">
        <w:rPr>
          <w:rFonts w:ascii="Times New Roman" w:hAnsi="Times New Roman"/>
          <w:sz w:val="24"/>
          <w:szCs w:val="24"/>
        </w:rPr>
        <w:t xml:space="preserve"> albo nie kontynuuje ich pomimo wezwania Zamawiającego złożonego na piśmie.</w:t>
      </w:r>
    </w:p>
    <w:p w14:paraId="7D223EDE" w14:textId="77777777" w:rsidR="007878F6" w:rsidRPr="00A476E1" w:rsidRDefault="007878F6">
      <w:pPr>
        <w:pStyle w:val="Akapitzlist"/>
        <w:numPr>
          <w:ilvl w:val="0"/>
          <w:numId w:val="77"/>
        </w:numPr>
        <w:spacing w:line="276" w:lineRule="auto"/>
        <w:jc w:val="both"/>
        <w:rPr>
          <w:rFonts w:ascii="Times New Roman" w:hAnsi="Times New Roman"/>
          <w:sz w:val="24"/>
          <w:szCs w:val="24"/>
        </w:rPr>
      </w:pPr>
      <w:r w:rsidRPr="00A476E1">
        <w:rPr>
          <w:rFonts w:ascii="Times New Roman" w:hAnsi="Times New Roman"/>
          <w:sz w:val="24"/>
          <w:szCs w:val="24"/>
        </w:rPr>
        <w:t xml:space="preserve"> </w:t>
      </w:r>
      <w:r w:rsidRPr="00A476E1">
        <w:rPr>
          <w:szCs w:val="24"/>
        </w:rPr>
        <w:t xml:space="preserve">realizuje umowę niezgodnie z wymaganiami określonymi w Specyfikacji Technicznej Wykonania i Odbioru Robót Budowlanych. </w:t>
      </w:r>
    </w:p>
    <w:p w14:paraId="25D2B3DA" w14:textId="77777777" w:rsidR="007878F6" w:rsidRPr="00A476E1" w:rsidRDefault="007878F6">
      <w:pPr>
        <w:pStyle w:val="Akapitzlist"/>
        <w:numPr>
          <w:ilvl w:val="0"/>
          <w:numId w:val="76"/>
        </w:numPr>
        <w:spacing w:line="276" w:lineRule="auto"/>
        <w:jc w:val="both"/>
        <w:rPr>
          <w:szCs w:val="24"/>
        </w:rPr>
      </w:pPr>
      <w:r w:rsidRPr="00A476E1">
        <w:rPr>
          <w:szCs w:val="24"/>
        </w:rPr>
        <w:t xml:space="preserve">Zamawiającemu przysługuje prawo do odstąpienia od umowy w przypadku nienależytego wykonywania umowy przez Wykonawcę, a w </w:t>
      </w:r>
      <w:proofErr w:type="gramStart"/>
      <w:r w:rsidRPr="00A476E1">
        <w:rPr>
          <w:szCs w:val="24"/>
        </w:rPr>
        <w:t>szczególności</w:t>
      </w:r>
      <w:proofErr w:type="gramEnd"/>
      <w:r w:rsidRPr="00A476E1">
        <w:rPr>
          <w:szCs w:val="24"/>
        </w:rPr>
        <w:t xml:space="preserve"> jeśli łączna wartość kar umownych, o których mowa w § 18 ust. 1 pkt 1, pkt 3 – pkt 9 przekroczy 10 % całkowitej wartości wynagrodzenia ryczałtowego brutto, określonego w § 14 ust. 1.</w:t>
      </w:r>
    </w:p>
    <w:p w14:paraId="1F4A6693" w14:textId="77777777" w:rsidR="007878F6" w:rsidRPr="00A476E1" w:rsidRDefault="007878F6">
      <w:pPr>
        <w:numPr>
          <w:ilvl w:val="0"/>
          <w:numId w:val="76"/>
        </w:numPr>
        <w:overflowPunct/>
        <w:spacing w:line="276" w:lineRule="auto"/>
        <w:textAlignment w:val="auto"/>
        <w:rPr>
          <w:szCs w:val="24"/>
        </w:rPr>
      </w:pPr>
      <w:r w:rsidRPr="00A476E1">
        <w:rPr>
          <w:szCs w:val="24"/>
        </w:rPr>
        <w:t>Zamawiającemu przysługuje prawo do odstąpienia od umowy także w następujących przypadkach:</w:t>
      </w:r>
    </w:p>
    <w:p w14:paraId="044DC79C" w14:textId="77777777" w:rsidR="007878F6" w:rsidRPr="00A476E1" w:rsidRDefault="007878F6">
      <w:pPr>
        <w:pStyle w:val="Akapitzlist"/>
        <w:numPr>
          <w:ilvl w:val="0"/>
          <w:numId w:val="78"/>
        </w:numPr>
        <w:spacing w:line="276" w:lineRule="auto"/>
        <w:jc w:val="both"/>
        <w:rPr>
          <w:rFonts w:ascii="Times New Roman" w:hAnsi="Times New Roman"/>
          <w:sz w:val="24"/>
          <w:szCs w:val="24"/>
        </w:rPr>
      </w:pPr>
      <w:r w:rsidRPr="00A476E1">
        <w:rPr>
          <w:rFonts w:ascii="Times New Roman" w:hAnsi="Times New Roman"/>
          <w:sz w:val="24"/>
          <w:szCs w:val="24"/>
        </w:rPr>
        <w:t>Wykonawca z własnej winy przerwał realizację robót i nie realizuje ich przez okres 14 dni;</w:t>
      </w:r>
    </w:p>
    <w:p w14:paraId="36EF539C" w14:textId="77777777" w:rsidR="007878F6" w:rsidRPr="00A476E1" w:rsidRDefault="007878F6">
      <w:pPr>
        <w:pStyle w:val="Akapitzlist"/>
        <w:numPr>
          <w:ilvl w:val="0"/>
          <w:numId w:val="78"/>
        </w:numPr>
        <w:spacing w:line="276" w:lineRule="auto"/>
        <w:jc w:val="both"/>
        <w:rPr>
          <w:rFonts w:ascii="Times New Roman" w:hAnsi="Times New Roman"/>
          <w:sz w:val="24"/>
          <w:szCs w:val="24"/>
        </w:rPr>
      </w:pPr>
      <w:r w:rsidRPr="00A476E1">
        <w:rPr>
          <w:rFonts w:ascii="Times New Roman" w:hAnsi="Times New Roman"/>
          <w:sz w:val="24"/>
          <w:szCs w:val="24"/>
        </w:rPr>
        <w:t>Wykonawca wykonuje roboty niezgodnie z umową;</w:t>
      </w:r>
    </w:p>
    <w:p w14:paraId="16675A65" w14:textId="77777777" w:rsidR="007878F6" w:rsidRPr="00A476E1" w:rsidRDefault="007878F6">
      <w:pPr>
        <w:pStyle w:val="Akapitzlist"/>
        <w:numPr>
          <w:ilvl w:val="0"/>
          <w:numId w:val="78"/>
        </w:numPr>
        <w:spacing w:line="276" w:lineRule="auto"/>
        <w:jc w:val="both"/>
        <w:rPr>
          <w:rFonts w:ascii="Times New Roman" w:hAnsi="Times New Roman"/>
          <w:sz w:val="24"/>
          <w:szCs w:val="24"/>
        </w:rPr>
      </w:pPr>
      <w:r w:rsidRPr="00A476E1">
        <w:rPr>
          <w:rFonts w:ascii="Times New Roman" w:hAnsi="Times New Roman"/>
          <w:sz w:val="24"/>
          <w:szCs w:val="24"/>
        </w:rPr>
        <w:t>w przypadkach określonych w art. 456 ust. 1 ustawy Prawo zamówień publicznych.</w:t>
      </w:r>
    </w:p>
    <w:p w14:paraId="16039C8D" w14:textId="77777777" w:rsidR="007878F6" w:rsidRPr="00A476E1" w:rsidRDefault="007878F6">
      <w:pPr>
        <w:numPr>
          <w:ilvl w:val="0"/>
          <w:numId w:val="76"/>
        </w:numPr>
        <w:overflowPunct/>
        <w:spacing w:line="276" w:lineRule="auto"/>
        <w:textAlignment w:val="auto"/>
        <w:rPr>
          <w:szCs w:val="24"/>
        </w:rPr>
      </w:pPr>
      <w:r w:rsidRPr="00A476E1">
        <w:rPr>
          <w:szCs w:val="24"/>
        </w:rPr>
        <w:t>Zamawiającemu przysługuje prawo do odstąpienia od umowy i prawo do naliczenia kar umownych, o których mowa w § 18 ust. 1 pkt 2 w przypadku niedotrzymania przez Wykonawcę terminu wykonania umowy określonego w § 3 ust. 3 umowy.</w:t>
      </w:r>
    </w:p>
    <w:p w14:paraId="2399881E" w14:textId="77777777" w:rsidR="007878F6" w:rsidRPr="00A476E1" w:rsidRDefault="007878F6">
      <w:pPr>
        <w:numPr>
          <w:ilvl w:val="0"/>
          <w:numId w:val="76"/>
        </w:numPr>
        <w:overflowPunct/>
        <w:spacing w:line="276" w:lineRule="auto"/>
        <w:textAlignment w:val="auto"/>
        <w:rPr>
          <w:szCs w:val="24"/>
        </w:rPr>
      </w:pPr>
      <w:r w:rsidRPr="00A476E1">
        <w:rPr>
          <w:szCs w:val="24"/>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(trzydziestu dni) od powzięcia wiadomości o tych </w:t>
      </w:r>
      <w:r w:rsidRPr="00A476E1">
        <w:rPr>
          <w:szCs w:val="24"/>
        </w:rPr>
        <w:lastRenderedPageBreak/>
        <w:t>okolicznościach. Wykonawca może żądać wynagrodzenia należnego z tytułu wykonania części umowy.</w:t>
      </w:r>
    </w:p>
    <w:p w14:paraId="5407B7E5" w14:textId="77777777" w:rsidR="007878F6" w:rsidRPr="00A476E1" w:rsidRDefault="007878F6">
      <w:pPr>
        <w:numPr>
          <w:ilvl w:val="0"/>
          <w:numId w:val="76"/>
        </w:numPr>
        <w:overflowPunct/>
        <w:spacing w:line="276" w:lineRule="auto"/>
        <w:textAlignment w:val="auto"/>
        <w:rPr>
          <w:szCs w:val="24"/>
        </w:rPr>
      </w:pPr>
      <w:r w:rsidRPr="00A476E1">
        <w:rPr>
          <w:szCs w:val="24"/>
        </w:rPr>
        <w:t xml:space="preserve">Oświadczenie o odstąpieniu od umowy lub jej rozwiązaniu należy złożyć drugiej stronie w terminie 3 miesięcy od dnia wystąpienia okoliczności uzasadniających to odstąpienie z zastrzeżeniem ust. 3 pkt 3 i ust. 5. </w:t>
      </w:r>
    </w:p>
    <w:p w14:paraId="4726B398" w14:textId="77777777" w:rsidR="007878F6" w:rsidRPr="00A476E1" w:rsidRDefault="007878F6">
      <w:pPr>
        <w:numPr>
          <w:ilvl w:val="0"/>
          <w:numId w:val="76"/>
        </w:numPr>
        <w:overflowPunct/>
        <w:spacing w:line="276" w:lineRule="auto"/>
        <w:textAlignment w:val="auto"/>
        <w:rPr>
          <w:szCs w:val="24"/>
        </w:rPr>
      </w:pPr>
      <w:r w:rsidRPr="00A476E1">
        <w:rPr>
          <w:szCs w:val="24"/>
        </w:rPr>
        <w:t>W sytuacji skorzystania przez Zamawiającego z uprawnień do odstąpienia od umowy Zamawiający złoży jednostronne oświadczenie woli o odstąpieniu skierowane do Wykonawcy i niezależnie od wysłania tego oświadczenia do Wykonawcy listem poleconym za potwierdzeniem odbioru na adres Wykonawcy wskazany w umowie, przekaże je Wykonawcy pocztą elektroniczną na adres poczty elektronicznej podany na wstępie umowy. Strony ustalają, iż terminem w jakim Wykonawca uzyskał wiedzę o złożonym przez Zamawiającego oświadczeniu o odstąpieniu od umowy jest dzień wysłania tego oświadczenia Wykonawcy pocztą elektroniczną na adres poczty elektronicznej podany na wstępie umowy. Powyższe uprawnienia nie wykluczają możliwości osobistego doręczenia oświadczenia w siedzibie Wykonawcy.</w:t>
      </w:r>
    </w:p>
    <w:p w14:paraId="32C49B2C" w14:textId="77777777" w:rsidR="007878F6" w:rsidRPr="00A476E1" w:rsidRDefault="007878F6">
      <w:pPr>
        <w:numPr>
          <w:ilvl w:val="0"/>
          <w:numId w:val="76"/>
        </w:numPr>
        <w:overflowPunct/>
        <w:spacing w:line="276" w:lineRule="auto"/>
        <w:textAlignment w:val="auto"/>
        <w:rPr>
          <w:szCs w:val="24"/>
        </w:rPr>
      </w:pPr>
      <w:r w:rsidRPr="00A476E1">
        <w:rPr>
          <w:szCs w:val="24"/>
        </w:rPr>
        <w:t>W razie odstąpienia przez Zamawiającego od umowy z przyczyn, za które Wykonawca nie odpowiada, Zamawiający jest zobowiązany do:</w:t>
      </w:r>
    </w:p>
    <w:p w14:paraId="3B81AF5E" w14:textId="77777777" w:rsidR="007878F6" w:rsidRPr="00A476E1" w:rsidRDefault="007878F6">
      <w:pPr>
        <w:pStyle w:val="Akapitzlist"/>
        <w:numPr>
          <w:ilvl w:val="0"/>
          <w:numId w:val="79"/>
        </w:numPr>
        <w:spacing w:after="40" w:line="276" w:lineRule="auto"/>
        <w:jc w:val="both"/>
        <w:rPr>
          <w:rFonts w:ascii="Times New Roman" w:hAnsi="Times New Roman"/>
          <w:sz w:val="24"/>
          <w:szCs w:val="24"/>
        </w:rPr>
      </w:pPr>
      <w:r w:rsidRPr="00A476E1">
        <w:rPr>
          <w:rFonts w:ascii="Times New Roman" w:hAnsi="Times New Roman"/>
          <w:sz w:val="24"/>
          <w:szCs w:val="24"/>
        </w:rPr>
        <w:t>dokonania odbioru wykonanych robót budowlanych oraz zapłaty wynagrodzenia za wykonane roboty;</w:t>
      </w:r>
    </w:p>
    <w:p w14:paraId="79316E74" w14:textId="77777777" w:rsidR="007878F6" w:rsidRPr="00A476E1" w:rsidRDefault="007878F6">
      <w:pPr>
        <w:pStyle w:val="Akapitzlist"/>
        <w:numPr>
          <w:ilvl w:val="0"/>
          <w:numId w:val="79"/>
        </w:numPr>
        <w:spacing w:after="40" w:line="276" w:lineRule="auto"/>
        <w:jc w:val="both"/>
        <w:rPr>
          <w:rFonts w:ascii="Times New Roman" w:hAnsi="Times New Roman"/>
          <w:sz w:val="24"/>
          <w:szCs w:val="24"/>
        </w:rPr>
      </w:pPr>
      <w:r w:rsidRPr="00A476E1">
        <w:rPr>
          <w:rFonts w:ascii="Times New Roman" w:hAnsi="Times New Roman"/>
          <w:sz w:val="24"/>
          <w:szCs w:val="24"/>
        </w:rPr>
        <w:t>przejęcia terenu robót budowlanych.</w:t>
      </w:r>
    </w:p>
    <w:p w14:paraId="78675904" w14:textId="77777777" w:rsidR="007878F6" w:rsidRPr="00A476E1" w:rsidRDefault="007878F6">
      <w:pPr>
        <w:numPr>
          <w:ilvl w:val="0"/>
          <w:numId w:val="76"/>
        </w:numPr>
        <w:overflowPunct/>
        <w:spacing w:line="276" w:lineRule="auto"/>
        <w:textAlignment w:val="auto"/>
        <w:rPr>
          <w:szCs w:val="24"/>
        </w:rPr>
      </w:pPr>
      <w:r w:rsidRPr="00A476E1">
        <w:rPr>
          <w:szCs w:val="24"/>
        </w:rPr>
        <w:t>W przypadku odstąpienia Zamawiającego od umowy, Wykonawca robót budowlanych zobowiązany jest do:</w:t>
      </w:r>
    </w:p>
    <w:p w14:paraId="2FCED87A" w14:textId="77777777" w:rsidR="007878F6" w:rsidRPr="00A476E1" w:rsidRDefault="007878F6">
      <w:pPr>
        <w:pStyle w:val="Akapitzlist"/>
        <w:numPr>
          <w:ilvl w:val="0"/>
          <w:numId w:val="80"/>
        </w:numPr>
        <w:spacing w:after="40" w:line="276" w:lineRule="auto"/>
        <w:jc w:val="both"/>
        <w:rPr>
          <w:rFonts w:ascii="Times New Roman" w:hAnsi="Times New Roman"/>
          <w:sz w:val="24"/>
          <w:szCs w:val="24"/>
        </w:rPr>
      </w:pPr>
      <w:r w:rsidRPr="00A476E1">
        <w:rPr>
          <w:rFonts w:ascii="Times New Roman" w:hAnsi="Times New Roman"/>
          <w:sz w:val="24"/>
          <w:szCs w:val="24"/>
        </w:rPr>
        <w:t>sporządzenia przy udziale Zamawiającego protokołu inwentaryzacji robót budowlanych na dzień odstąpienia;</w:t>
      </w:r>
    </w:p>
    <w:p w14:paraId="2D539B0F" w14:textId="77777777" w:rsidR="007878F6" w:rsidRPr="00A476E1" w:rsidRDefault="007878F6">
      <w:pPr>
        <w:pStyle w:val="Akapitzlist"/>
        <w:numPr>
          <w:ilvl w:val="0"/>
          <w:numId w:val="80"/>
        </w:numPr>
        <w:spacing w:after="40" w:line="276" w:lineRule="auto"/>
        <w:jc w:val="both"/>
        <w:rPr>
          <w:rFonts w:ascii="Times New Roman" w:hAnsi="Times New Roman"/>
          <w:sz w:val="24"/>
          <w:szCs w:val="24"/>
        </w:rPr>
      </w:pPr>
      <w:r w:rsidRPr="00A476E1">
        <w:rPr>
          <w:rFonts w:ascii="Times New Roman" w:hAnsi="Times New Roman"/>
          <w:sz w:val="24"/>
          <w:szCs w:val="24"/>
        </w:rPr>
        <w:t>zabezpieczenia przerwanych robót budowlanych w zakresie uzgodnionym;</w:t>
      </w:r>
    </w:p>
    <w:p w14:paraId="7B706703" w14:textId="77777777" w:rsidR="007878F6" w:rsidRPr="00A476E1" w:rsidRDefault="007878F6">
      <w:pPr>
        <w:pStyle w:val="Akapitzlist"/>
        <w:numPr>
          <w:ilvl w:val="0"/>
          <w:numId w:val="80"/>
        </w:numPr>
        <w:spacing w:after="40" w:line="276" w:lineRule="auto"/>
        <w:jc w:val="both"/>
        <w:rPr>
          <w:rFonts w:ascii="Times New Roman" w:hAnsi="Times New Roman"/>
          <w:sz w:val="24"/>
          <w:szCs w:val="24"/>
        </w:rPr>
      </w:pPr>
      <w:r w:rsidRPr="00A476E1">
        <w:rPr>
          <w:rFonts w:ascii="Times New Roman" w:hAnsi="Times New Roman"/>
          <w:sz w:val="24"/>
          <w:szCs w:val="24"/>
        </w:rPr>
        <w:t>wezwania Zamawiającego do odbioru robót budowlanych.</w:t>
      </w:r>
    </w:p>
    <w:p w14:paraId="222CD2C1" w14:textId="77777777" w:rsidR="007878F6" w:rsidRPr="00A476E1" w:rsidRDefault="007878F6" w:rsidP="007878F6">
      <w:pPr>
        <w:pStyle w:val="Akapitzlist"/>
        <w:spacing w:after="40" w:line="276" w:lineRule="auto"/>
        <w:jc w:val="both"/>
        <w:rPr>
          <w:rFonts w:ascii="Times New Roman" w:hAnsi="Times New Roman"/>
          <w:sz w:val="24"/>
          <w:szCs w:val="24"/>
        </w:rPr>
      </w:pPr>
    </w:p>
    <w:p w14:paraId="2C9E08E9" w14:textId="77777777" w:rsidR="007878F6" w:rsidRPr="00A476E1" w:rsidRDefault="007878F6" w:rsidP="007878F6">
      <w:pPr>
        <w:spacing w:after="160" w:line="276" w:lineRule="auto"/>
        <w:jc w:val="center"/>
        <w:rPr>
          <w:b/>
          <w:szCs w:val="24"/>
        </w:rPr>
      </w:pPr>
      <w:r w:rsidRPr="00A476E1">
        <w:rPr>
          <w:b/>
          <w:szCs w:val="24"/>
        </w:rPr>
        <w:t>§ 21 Zmiany umowy</w:t>
      </w:r>
    </w:p>
    <w:p w14:paraId="45C8A178" w14:textId="77777777" w:rsidR="007878F6" w:rsidRPr="00A476E1" w:rsidRDefault="007878F6" w:rsidP="007878F6">
      <w:pPr>
        <w:spacing w:after="160" w:line="276" w:lineRule="auto"/>
        <w:rPr>
          <w:szCs w:val="24"/>
        </w:rPr>
      </w:pPr>
      <w:r w:rsidRPr="00A476E1">
        <w:rPr>
          <w:szCs w:val="24"/>
        </w:rPr>
        <w:t xml:space="preserve">Zmiany umowy mogą być dokonywane w zakresie dopuszczonym przez ustawę Prawo zamówień publicznych, wymagają zgodnej woli stron oraz zachowania formy pisemnej w postaci aneksu lub odrębnej umowy, pod rygorem nieważności w poniższym zakresie: </w:t>
      </w:r>
    </w:p>
    <w:p w14:paraId="3CE755BB" w14:textId="77777777" w:rsidR="007878F6" w:rsidRPr="00A476E1" w:rsidRDefault="007878F6">
      <w:pPr>
        <w:numPr>
          <w:ilvl w:val="0"/>
          <w:numId w:val="81"/>
        </w:numPr>
        <w:overflowPunct/>
        <w:spacing w:line="276" w:lineRule="auto"/>
        <w:textAlignment w:val="auto"/>
        <w:rPr>
          <w:szCs w:val="24"/>
        </w:rPr>
      </w:pPr>
      <w:r w:rsidRPr="00A476E1">
        <w:rPr>
          <w:szCs w:val="24"/>
        </w:rPr>
        <w:t xml:space="preserve">Zamawiający dopuszcza możliwość zmiany osób odpowiedzialnych za realizację umowy, jeżeli zajdzie taka potrzeba – w przypadku rozwiązania lub wygaśnięcia stosunku pracy z daną osobą lub zdarzenia losowego, choroby uniemożliwiającej pełnienie powierzonych jej obowiązków; z tym, że w przypadku osób, o których mowa w § 4 ust 1 i 2 umowy, osoba ją zastępująca musi posiadać przynajmniej takie same uprawnienia; </w:t>
      </w:r>
    </w:p>
    <w:p w14:paraId="11D0B84F" w14:textId="77777777" w:rsidR="007878F6" w:rsidRPr="00A476E1" w:rsidRDefault="007878F6">
      <w:pPr>
        <w:numPr>
          <w:ilvl w:val="0"/>
          <w:numId w:val="81"/>
        </w:numPr>
        <w:overflowPunct/>
        <w:spacing w:line="276" w:lineRule="auto"/>
        <w:textAlignment w:val="auto"/>
        <w:rPr>
          <w:szCs w:val="24"/>
        </w:rPr>
      </w:pPr>
      <w:r w:rsidRPr="00A476E1">
        <w:rPr>
          <w:szCs w:val="24"/>
        </w:rPr>
        <w:t xml:space="preserve">strony dopuszczają możliwość zmiany kwoty wynagrodzenia ryczałtowego (wartości umowy) w przypadku zajścia urzędowych zmian w obowiązujących przepisach podatkowych, w tym zmiany podatku VAT, w stopniu wynikającym z tych zmian; </w:t>
      </w:r>
    </w:p>
    <w:p w14:paraId="0F3B6C38" w14:textId="77777777" w:rsidR="007878F6" w:rsidRPr="00A476E1" w:rsidRDefault="007878F6">
      <w:pPr>
        <w:numPr>
          <w:ilvl w:val="0"/>
          <w:numId w:val="81"/>
        </w:numPr>
        <w:overflowPunct/>
        <w:spacing w:line="276" w:lineRule="auto"/>
        <w:textAlignment w:val="auto"/>
        <w:rPr>
          <w:szCs w:val="24"/>
        </w:rPr>
      </w:pPr>
      <w:r w:rsidRPr="00A476E1">
        <w:rPr>
          <w:szCs w:val="24"/>
        </w:rPr>
        <w:t xml:space="preserve">gdy ze względu na zmianę przepisów prawa (uchylenia, zmiany lub nowelizacji przepisów) lub z innych przyczyn o charakterze obiektywnym nie będzie możliwe spełnienie przez Wykonawcę wymogów lub konieczne będzie spełnienie wymogów dodatkowych; </w:t>
      </w:r>
    </w:p>
    <w:p w14:paraId="75B358B0" w14:textId="77777777" w:rsidR="007878F6" w:rsidRPr="00A476E1" w:rsidRDefault="007878F6">
      <w:pPr>
        <w:numPr>
          <w:ilvl w:val="0"/>
          <w:numId w:val="81"/>
        </w:numPr>
        <w:overflowPunct/>
        <w:spacing w:line="276" w:lineRule="auto"/>
        <w:textAlignment w:val="auto"/>
        <w:rPr>
          <w:szCs w:val="24"/>
        </w:rPr>
      </w:pPr>
      <w:r w:rsidRPr="00A476E1">
        <w:rPr>
          <w:szCs w:val="24"/>
        </w:rPr>
        <w:lastRenderedPageBreak/>
        <w:t xml:space="preserve">jakości lub innych parametrów materiałów lub urządzeń zaoferowanych w ofercie, przy czym zmiana taka może być spowodowana: </w:t>
      </w:r>
    </w:p>
    <w:p w14:paraId="7C5E488D" w14:textId="77777777" w:rsidR="007878F6" w:rsidRPr="00A476E1" w:rsidRDefault="007878F6">
      <w:pPr>
        <w:pStyle w:val="Akapitzlist"/>
        <w:numPr>
          <w:ilvl w:val="0"/>
          <w:numId w:val="82"/>
        </w:numPr>
        <w:spacing w:line="276" w:lineRule="auto"/>
        <w:jc w:val="both"/>
        <w:rPr>
          <w:rFonts w:ascii="Times New Roman" w:hAnsi="Times New Roman"/>
          <w:sz w:val="24"/>
          <w:szCs w:val="24"/>
        </w:rPr>
      </w:pPr>
      <w:r w:rsidRPr="00A476E1">
        <w:rPr>
          <w:rFonts w:ascii="Times New Roman" w:hAnsi="Times New Roman"/>
          <w:sz w:val="24"/>
          <w:szCs w:val="24"/>
        </w:rPr>
        <w:t>niedostępnością na rynku materiałów lub urządzeń wskazanych w przedmiarze robót, czy specyfikacji technicznej wykonania i odbioru robót, spowodowaną zaprzestaniem produkcji lub wycofaniem z rynku tych materiałów lub urządzeń – przy czym zaproponowane przez Wykonawcę materiały lub urządzenia posiadają lepsze lub równe cechy,  parametry i funkcjonalności, niż te będące przedmiotem oferty, w zakresie cech, parametrów, wymaganych funkcjonalności, a zmiana jest korzystna dla Zamawiającego - w takim przypadku, warunki i zasady realizacji umowy, w tym wynagrodzenie, pozostają bez zmian;</w:t>
      </w:r>
    </w:p>
    <w:p w14:paraId="481249B9" w14:textId="77777777" w:rsidR="007878F6" w:rsidRPr="00A476E1" w:rsidRDefault="007878F6">
      <w:pPr>
        <w:pStyle w:val="Akapitzlist"/>
        <w:numPr>
          <w:ilvl w:val="0"/>
          <w:numId w:val="82"/>
        </w:numPr>
        <w:spacing w:line="276" w:lineRule="auto"/>
        <w:jc w:val="both"/>
        <w:rPr>
          <w:rFonts w:ascii="Times New Roman" w:hAnsi="Times New Roman"/>
          <w:sz w:val="24"/>
          <w:szCs w:val="24"/>
        </w:rPr>
      </w:pPr>
      <w:r w:rsidRPr="00A476E1">
        <w:rPr>
          <w:rFonts w:ascii="Times New Roman" w:hAnsi="Times New Roman"/>
          <w:sz w:val="24"/>
          <w:szCs w:val="24"/>
        </w:rPr>
        <w:t xml:space="preserve">pojawieniem się na rynku materiałów lub urządzeń nowszej generacji pozwalających na: zaoszczędzenie kosztów realizacji przedmiotu umowy, kosztów eksploatacji wykonanego przedmiotu umowy, umożliwiające uzyskanie lepszej, jakości robót, poprawę warunków bezpieczeństwa i eksploatacji w przyszłym obiekcie; Poprawę warunków bezpieczeństwa i eksploatacji w przyszłym obiekcie; </w:t>
      </w:r>
    </w:p>
    <w:p w14:paraId="00A32BD5" w14:textId="77777777" w:rsidR="007878F6" w:rsidRPr="00A476E1" w:rsidRDefault="007878F6">
      <w:pPr>
        <w:pStyle w:val="Akapitzlist"/>
        <w:numPr>
          <w:ilvl w:val="0"/>
          <w:numId w:val="82"/>
        </w:numPr>
        <w:spacing w:line="276" w:lineRule="auto"/>
        <w:jc w:val="both"/>
        <w:rPr>
          <w:rFonts w:ascii="Times New Roman" w:hAnsi="Times New Roman"/>
          <w:sz w:val="24"/>
          <w:szCs w:val="24"/>
        </w:rPr>
      </w:pPr>
      <w:r w:rsidRPr="00A476E1">
        <w:rPr>
          <w:rFonts w:ascii="Times New Roman" w:hAnsi="Times New Roman"/>
          <w:sz w:val="24"/>
          <w:szCs w:val="24"/>
        </w:rPr>
        <w:t xml:space="preserve">koniecznością zrealizowania projektu przy zastosowaniu innych rozwiązań technicznych/technologicznych niż wskazane w przedmiarze </w:t>
      </w:r>
      <w:proofErr w:type="gramStart"/>
      <w:r w:rsidRPr="00A476E1">
        <w:rPr>
          <w:rFonts w:ascii="Times New Roman" w:hAnsi="Times New Roman"/>
          <w:sz w:val="24"/>
          <w:szCs w:val="24"/>
        </w:rPr>
        <w:t>robót,</w:t>
      </w:r>
      <w:proofErr w:type="gramEnd"/>
      <w:r w:rsidRPr="00A476E1">
        <w:rPr>
          <w:rFonts w:ascii="Times New Roman" w:hAnsi="Times New Roman"/>
          <w:sz w:val="24"/>
          <w:szCs w:val="24"/>
        </w:rPr>
        <w:t xml:space="preserve"> czy specyfikacji technicznej wykonania i odbioru robót budowlanych w sytuacji, gdyby zastosowanie przewidzianych rozwiązań groziło niewykonaniem lub wadliwym wykonaniem przedmiotu umowy; </w:t>
      </w:r>
    </w:p>
    <w:p w14:paraId="0ED533E4" w14:textId="77777777" w:rsidR="007878F6" w:rsidRPr="00A476E1" w:rsidRDefault="007878F6">
      <w:pPr>
        <w:pStyle w:val="Akapitzlist"/>
        <w:numPr>
          <w:ilvl w:val="0"/>
          <w:numId w:val="82"/>
        </w:numPr>
        <w:spacing w:line="276" w:lineRule="auto"/>
        <w:jc w:val="both"/>
        <w:rPr>
          <w:rFonts w:ascii="Times New Roman" w:hAnsi="Times New Roman"/>
          <w:sz w:val="24"/>
          <w:szCs w:val="24"/>
        </w:rPr>
      </w:pPr>
      <w:r w:rsidRPr="00A476E1">
        <w:rPr>
          <w:rFonts w:ascii="Times New Roman" w:hAnsi="Times New Roman"/>
          <w:sz w:val="24"/>
          <w:szCs w:val="24"/>
        </w:rPr>
        <w:t>koniecznością usunięcia sprzeczności w dokumentacji;</w:t>
      </w:r>
    </w:p>
    <w:p w14:paraId="24347D6F" w14:textId="77777777" w:rsidR="007878F6" w:rsidRPr="00A476E1" w:rsidRDefault="007878F6">
      <w:pPr>
        <w:pStyle w:val="Akapitzlist"/>
        <w:numPr>
          <w:ilvl w:val="0"/>
          <w:numId w:val="81"/>
        </w:numPr>
        <w:spacing w:line="276" w:lineRule="auto"/>
        <w:rPr>
          <w:rFonts w:ascii="Times New Roman" w:hAnsi="Times New Roman"/>
          <w:sz w:val="24"/>
          <w:szCs w:val="28"/>
        </w:rPr>
      </w:pPr>
      <w:r w:rsidRPr="00A476E1">
        <w:rPr>
          <w:rFonts w:ascii="Times New Roman" w:hAnsi="Times New Roman"/>
          <w:sz w:val="24"/>
          <w:szCs w:val="28"/>
        </w:rPr>
        <w:t xml:space="preserve">Zmiany terminu wykonania przedmiotu zamówienia w przypadku: </w:t>
      </w:r>
    </w:p>
    <w:p w14:paraId="0CBCD4DF" w14:textId="77777777" w:rsidR="007878F6" w:rsidRPr="00A476E1" w:rsidRDefault="007878F6">
      <w:pPr>
        <w:pStyle w:val="Akapitzlist"/>
        <w:numPr>
          <w:ilvl w:val="0"/>
          <w:numId w:val="83"/>
        </w:numPr>
        <w:spacing w:line="276" w:lineRule="auto"/>
        <w:jc w:val="both"/>
        <w:rPr>
          <w:rFonts w:ascii="Times New Roman" w:hAnsi="Times New Roman"/>
          <w:sz w:val="24"/>
          <w:szCs w:val="24"/>
        </w:rPr>
      </w:pPr>
      <w:r w:rsidRPr="00A476E1">
        <w:rPr>
          <w:rFonts w:ascii="Times New Roman" w:hAnsi="Times New Roman"/>
          <w:sz w:val="24"/>
          <w:szCs w:val="24"/>
        </w:rPr>
        <w:t xml:space="preserve">wystąpienia niekorzystnych warunków atmosferycznych uniemożliwiających realizację przedmiotu umowy, działanie siły wyższej </w:t>
      </w:r>
      <w:proofErr w:type="spellStart"/>
      <w:r w:rsidRPr="00A476E1">
        <w:rPr>
          <w:rFonts w:ascii="Times New Roman" w:hAnsi="Times New Roman"/>
          <w:sz w:val="24"/>
          <w:szCs w:val="24"/>
        </w:rPr>
        <w:t>tj</w:t>
      </w:r>
      <w:proofErr w:type="spellEnd"/>
      <w:r w:rsidRPr="00A476E1">
        <w:rPr>
          <w:rFonts w:ascii="Times New Roman" w:hAnsi="Times New Roman"/>
          <w:sz w:val="24"/>
          <w:szCs w:val="24"/>
        </w:rPr>
        <w:t xml:space="preserve">: powódź, huragan, intensywne opady deszczu, gradu, śniegu niskich temperatur w dzień i w nocy i ich skutków, </w:t>
      </w:r>
    </w:p>
    <w:p w14:paraId="433F1A0F" w14:textId="77777777" w:rsidR="007878F6" w:rsidRPr="00A476E1" w:rsidRDefault="007878F6">
      <w:pPr>
        <w:pStyle w:val="Akapitzlist"/>
        <w:numPr>
          <w:ilvl w:val="0"/>
          <w:numId w:val="83"/>
        </w:numPr>
        <w:spacing w:line="276" w:lineRule="auto"/>
        <w:jc w:val="both"/>
        <w:rPr>
          <w:rFonts w:ascii="Times New Roman" w:hAnsi="Times New Roman"/>
          <w:sz w:val="24"/>
          <w:szCs w:val="24"/>
        </w:rPr>
      </w:pPr>
      <w:r w:rsidRPr="00A476E1">
        <w:rPr>
          <w:rFonts w:ascii="Times New Roman" w:hAnsi="Times New Roman"/>
          <w:sz w:val="24"/>
          <w:szCs w:val="24"/>
        </w:rPr>
        <w:t>stwierdzenia braków lub błędów projektowych, o czas niezbędny na poprawienie lub uzupełnienie projektu.</w:t>
      </w:r>
    </w:p>
    <w:p w14:paraId="66D785A1" w14:textId="77777777" w:rsidR="007878F6" w:rsidRPr="00A476E1" w:rsidRDefault="007878F6">
      <w:pPr>
        <w:pStyle w:val="Akapitzlist"/>
        <w:numPr>
          <w:ilvl w:val="0"/>
          <w:numId w:val="83"/>
        </w:numPr>
        <w:spacing w:line="276" w:lineRule="auto"/>
        <w:jc w:val="both"/>
        <w:rPr>
          <w:rFonts w:ascii="Times New Roman" w:hAnsi="Times New Roman"/>
          <w:sz w:val="24"/>
          <w:szCs w:val="24"/>
        </w:rPr>
      </w:pPr>
      <w:r w:rsidRPr="00A476E1">
        <w:rPr>
          <w:rFonts w:ascii="Times New Roman" w:hAnsi="Times New Roman"/>
          <w:sz w:val="24"/>
          <w:szCs w:val="24"/>
        </w:rPr>
        <w:t>ujawnienia w trakcie realizacji zamówienia nowych okoliczności, które nie zostały wcześniej przewidziane, w tym wystąpienia robót zamiennych, uzupełniających lub dodatkowych</w:t>
      </w:r>
    </w:p>
    <w:p w14:paraId="752E6147"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sz w:val="24"/>
          <w:szCs w:val="24"/>
        </w:rPr>
        <w:t xml:space="preserve">Okres wydłużenia terminu zakończenia powinien odpowiadać okresom opóźnień wymienionych powyżej. </w:t>
      </w:r>
    </w:p>
    <w:p w14:paraId="0F56E14C" w14:textId="77777777" w:rsidR="007878F6" w:rsidRPr="00A476E1" w:rsidRDefault="007878F6">
      <w:pPr>
        <w:numPr>
          <w:ilvl w:val="0"/>
          <w:numId w:val="81"/>
        </w:numPr>
        <w:overflowPunct/>
        <w:spacing w:line="276" w:lineRule="auto"/>
        <w:ind w:left="426"/>
        <w:textAlignment w:val="auto"/>
        <w:rPr>
          <w:szCs w:val="24"/>
        </w:rPr>
      </w:pPr>
      <w:r w:rsidRPr="00A476E1">
        <w:rPr>
          <w:szCs w:val="24"/>
        </w:rPr>
        <w:t xml:space="preserve">Zmiany zakresu części prac powierzonych podwykonawcy w przypadku, gdy: </w:t>
      </w:r>
    </w:p>
    <w:p w14:paraId="130DE7DF" w14:textId="77777777" w:rsidR="007878F6" w:rsidRPr="00A476E1" w:rsidRDefault="007878F6">
      <w:pPr>
        <w:pStyle w:val="Akapitzlist"/>
        <w:numPr>
          <w:ilvl w:val="0"/>
          <w:numId w:val="84"/>
        </w:numPr>
        <w:spacing w:line="276" w:lineRule="auto"/>
        <w:jc w:val="both"/>
        <w:rPr>
          <w:rFonts w:ascii="Times New Roman" w:hAnsi="Times New Roman"/>
          <w:sz w:val="24"/>
          <w:szCs w:val="24"/>
        </w:rPr>
      </w:pPr>
      <w:r w:rsidRPr="00A476E1">
        <w:rPr>
          <w:rFonts w:ascii="Times New Roman" w:hAnsi="Times New Roman"/>
          <w:sz w:val="24"/>
          <w:szCs w:val="24"/>
        </w:rPr>
        <w:t xml:space="preserve">konieczność powierzenia przez Wykonawcę prac podwykonawcy spowodowana jest rozwiązaniem umów o pracę z pracownikami wykonującymi pracę w danej branży w takiej liczbie, która uniemożliwia realizację prac przez Wykonawcę, </w:t>
      </w:r>
    </w:p>
    <w:p w14:paraId="1784FF86" w14:textId="77777777" w:rsidR="007878F6" w:rsidRPr="00A476E1" w:rsidRDefault="007878F6">
      <w:pPr>
        <w:pStyle w:val="Akapitzlist"/>
        <w:numPr>
          <w:ilvl w:val="0"/>
          <w:numId w:val="84"/>
        </w:numPr>
        <w:spacing w:line="276" w:lineRule="auto"/>
        <w:jc w:val="both"/>
        <w:rPr>
          <w:rFonts w:ascii="Times New Roman" w:hAnsi="Times New Roman"/>
          <w:sz w:val="24"/>
          <w:szCs w:val="24"/>
        </w:rPr>
      </w:pPr>
      <w:r w:rsidRPr="00A476E1">
        <w:rPr>
          <w:rFonts w:ascii="Times New Roman" w:hAnsi="Times New Roman"/>
          <w:sz w:val="24"/>
          <w:szCs w:val="24"/>
        </w:rPr>
        <w:t>wprowadzenie nowego podwykonawcy zapewni lepszą realizację danej części zamówienia,</w:t>
      </w:r>
    </w:p>
    <w:p w14:paraId="644B8348" w14:textId="77777777" w:rsidR="007878F6" w:rsidRPr="00A476E1" w:rsidRDefault="007878F6">
      <w:pPr>
        <w:pStyle w:val="Akapitzlist"/>
        <w:numPr>
          <w:ilvl w:val="0"/>
          <w:numId w:val="84"/>
        </w:numPr>
        <w:spacing w:line="276" w:lineRule="auto"/>
        <w:jc w:val="both"/>
        <w:rPr>
          <w:rFonts w:ascii="Times New Roman" w:hAnsi="Times New Roman"/>
          <w:sz w:val="24"/>
          <w:szCs w:val="24"/>
        </w:rPr>
      </w:pPr>
      <w:r w:rsidRPr="00A476E1">
        <w:rPr>
          <w:rFonts w:ascii="Times New Roman" w:hAnsi="Times New Roman"/>
          <w:sz w:val="24"/>
          <w:szCs w:val="24"/>
        </w:rPr>
        <w:t xml:space="preserve">konieczność powierzenia prac podwykonawcy jest wynikiem zmiany technologii robót lub materiałów, </w:t>
      </w:r>
    </w:p>
    <w:p w14:paraId="3FF8458F" w14:textId="77777777" w:rsidR="007878F6" w:rsidRPr="00A476E1" w:rsidRDefault="007878F6">
      <w:pPr>
        <w:pStyle w:val="Akapitzlist"/>
        <w:numPr>
          <w:ilvl w:val="0"/>
          <w:numId w:val="84"/>
        </w:numPr>
        <w:spacing w:line="276" w:lineRule="auto"/>
        <w:jc w:val="both"/>
        <w:rPr>
          <w:rFonts w:ascii="Times New Roman" w:hAnsi="Times New Roman"/>
          <w:sz w:val="24"/>
          <w:szCs w:val="24"/>
        </w:rPr>
      </w:pPr>
      <w:r w:rsidRPr="00A476E1">
        <w:rPr>
          <w:rFonts w:ascii="Times New Roman" w:hAnsi="Times New Roman"/>
          <w:sz w:val="24"/>
          <w:szCs w:val="24"/>
        </w:rPr>
        <w:t xml:space="preserve">w przypadku opóźnień zapewni terminową realizację przedmiotu umowy, z zastrzeżeniem trybu opisanego w § 12 umowy. </w:t>
      </w:r>
    </w:p>
    <w:p w14:paraId="32916813" w14:textId="77777777" w:rsidR="007878F6" w:rsidRPr="00A476E1" w:rsidRDefault="007878F6">
      <w:pPr>
        <w:pStyle w:val="Akapitzlist"/>
        <w:numPr>
          <w:ilvl w:val="0"/>
          <w:numId w:val="84"/>
        </w:numPr>
        <w:spacing w:line="276" w:lineRule="auto"/>
        <w:jc w:val="both"/>
        <w:rPr>
          <w:rFonts w:ascii="Times New Roman" w:hAnsi="Times New Roman"/>
          <w:sz w:val="24"/>
          <w:szCs w:val="24"/>
        </w:rPr>
      </w:pPr>
      <w:r w:rsidRPr="00A476E1">
        <w:rPr>
          <w:rFonts w:ascii="Times New Roman" w:hAnsi="Times New Roman"/>
          <w:sz w:val="24"/>
          <w:szCs w:val="24"/>
        </w:rPr>
        <w:t xml:space="preserve">wprowadzenia nowego podwykonawcy lub zmiany zakresu podwykonawstwa </w:t>
      </w:r>
    </w:p>
    <w:p w14:paraId="0F5274AD" w14:textId="77777777" w:rsidR="007878F6" w:rsidRPr="00A476E1" w:rsidRDefault="007878F6" w:rsidP="007878F6">
      <w:pPr>
        <w:pStyle w:val="Akapitzlist"/>
        <w:spacing w:line="276" w:lineRule="auto"/>
        <w:ind w:left="426"/>
        <w:jc w:val="both"/>
        <w:rPr>
          <w:rFonts w:ascii="Times New Roman" w:hAnsi="Times New Roman"/>
          <w:sz w:val="24"/>
          <w:szCs w:val="24"/>
        </w:rPr>
      </w:pPr>
      <w:r w:rsidRPr="00A476E1">
        <w:rPr>
          <w:rFonts w:ascii="Times New Roman" w:hAnsi="Times New Roman"/>
          <w:sz w:val="24"/>
          <w:szCs w:val="24"/>
        </w:rPr>
        <w:lastRenderedPageBreak/>
        <w:t xml:space="preserve">- jeżeli powierzenie podwykonawcy wykonania części zamówienia na roboty budowlane nastąpi w trakcie jego realizacji, wykonawca na żądanie zamawiającego przedstawi oświadczenie, o lub dokumenty potwierdzające brak podstaw do </w:t>
      </w:r>
      <w:proofErr w:type="gramStart"/>
      <w:r w:rsidRPr="00A476E1">
        <w:rPr>
          <w:rFonts w:ascii="Times New Roman" w:hAnsi="Times New Roman"/>
          <w:sz w:val="24"/>
          <w:szCs w:val="24"/>
        </w:rPr>
        <w:t>wykluczenia</w:t>
      </w:r>
      <w:proofErr w:type="gramEnd"/>
      <w:r w:rsidRPr="00A476E1">
        <w:rPr>
          <w:rFonts w:ascii="Times New Roman" w:hAnsi="Times New Roman"/>
          <w:sz w:val="24"/>
          <w:szCs w:val="24"/>
        </w:rPr>
        <w:t xml:space="preserve"> wobec tego podwykonawcy. Jeżeli zamawiający stwierdzi, że wobec danego podwykonawcy zachodzą podstawy wykluczenia, wykonawca obowiązany jest zastąpić tego podwykonawcę lub zrezygnować z powierzenia wykonania części zamówienia podwykonawcy. Powyższe stosuje się wobec dalszych podwykonawców.</w:t>
      </w:r>
    </w:p>
    <w:p w14:paraId="6952C72B" w14:textId="77777777" w:rsidR="007878F6" w:rsidRPr="00A476E1" w:rsidRDefault="007878F6" w:rsidP="007878F6">
      <w:pPr>
        <w:spacing w:line="276" w:lineRule="auto"/>
        <w:ind w:left="426" w:hanging="426"/>
      </w:pPr>
      <w:r w:rsidRPr="00A476E1">
        <w:rPr>
          <w:szCs w:val="24"/>
        </w:rPr>
        <w:t xml:space="preserve">7. </w:t>
      </w:r>
      <w:r w:rsidRPr="00A476E1">
        <w:t>W przypadku ujawnienia w trakcie realizacji zamówienia nowych okoliczności, które nie zostały wcześniej przewidziane np. konieczność rozbiórki czy przebudowy istniejących elementów drogi lub uzbrojenia, wzmocnienia istniejących elementów, wykonania dodatkowych elementów, wystąpienia robót zamiennych, uzupełniających (podobnego rodzaju) lub dodatkowych itp., Zamawiający dopuszcza możliwość zmiany zakresu, terminu realizacji zamówienia oraz wynagrodzenia umownego.</w:t>
      </w:r>
    </w:p>
    <w:p w14:paraId="27AFB0E9" w14:textId="77777777" w:rsidR="007878F6" w:rsidRPr="00A476E1" w:rsidRDefault="007878F6" w:rsidP="007878F6">
      <w:pPr>
        <w:spacing w:line="276" w:lineRule="auto"/>
        <w:ind w:left="426" w:hanging="426"/>
      </w:pPr>
      <w:r w:rsidRPr="00A476E1">
        <w:t>8. Zamawiający dopuszcza możliwość zlecenia Wykonawcy robót zamiennych, dodatkowych lub uzupełniających (podobnego rodzaju) w przypadku ujawnienia takiej konieczności podczas realizacji zamówienia.</w:t>
      </w:r>
    </w:p>
    <w:p w14:paraId="1A22B0E4" w14:textId="77777777" w:rsidR="007878F6" w:rsidRPr="00A476E1" w:rsidRDefault="007878F6" w:rsidP="007878F6">
      <w:pPr>
        <w:spacing w:line="276" w:lineRule="auto"/>
        <w:ind w:left="426" w:hanging="426"/>
      </w:pPr>
      <w:r w:rsidRPr="00A476E1">
        <w:t>9. Wszelkie zmiany niniejszej umowy wymagają formy pisemnej pod rygorem nieważności oraz zgody obu stron, wyrażonej w formie aneksu do umowy lub odrębnej umowy.</w:t>
      </w:r>
    </w:p>
    <w:p w14:paraId="3FE8D0ED" w14:textId="77777777" w:rsidR="007878F6" w:rsidRPr="00A476E1" w:rsidRDefault="007878F6" w:rsidP="007878F6">
      <w:pPr>
        <w:spacing w:line="276" w:lineRule="auto"/>
        <w:rPr>
          <w:szCs w:val="24"/>
        </w:rPr>
      </w:pPr>
    </w:p>
    <w:p w14:paraId="61A3F37B" w14:textId="036F7EF3" w:rsidR="007878F6" w:rsidRPr="00A476E1" w:rsidRDefault="007878F6" w:rsidP="007878F6">
      <w:pPr>
        <w:pStyle w:val="Akapitzlist"/>
        <w:spacing w:line="276" w:lineRule="auto"/>
        <w:jc w:val="center"/>
        <w:rPr>
          <w:rFonts w:ascii="Times New Roman" w:hAnsi="Times New Roman"/>
          <w:b/>
          <w:bCs/>
          <w:sz w:val="24"/>
          <w:szCs w:val="24"/>
        </w:rPr>
      </w:pPr>
      <w:r w:rsidRPr="00A476E1">
        <w:rPr>
          <w:rFonts w:ascii="Times New Roman" w:hAnsi="Times New Roman"/>
          <w:b/>
          <w:bCs/>
          <w:sz w:val="24"/>
          <w:szCs w:val="24"/>
        </w:rPr>
        <w:t>§ 22 Zmiana wynagrodzenia</w:t>
      </w:r>
    </w:p>
    <w:p w14:paraId="69C09849" w14:textId="77777777" w:rsidR="007878F6" w:rsidRPr="00A476E1" w:rsidRDefault="007878F6">
      <w:pPr>
        <w:pStyle w:val="Akapitzlist"/>
        <w:numPr>
          <w:ilvl w:val="0"/>
          <w:numId w:val="90"/>
        </w:numPr>
        <w:spacing w:line="276" w:lineRule="auto"/>
        <w:ind w:left="426"/>
        <w:jc w:val="both"/>
        <w:rPr>
          <w:rFonts w:ascii="Times New Roman" w:hAnsi="Times New Roman"/>
          <w:sz w:val="24"/>
          <w:szCs w:val="28"/>
        </w:rPr>
      </w:pPr>
      <w:r w:rsidRPr="00A476E1">
        <w:rPr>
          <w:rFonts w:ascii="Times New Roman" w:hAnsi="Times New Roman"/>
          <w:sz w:val="24"/>
          <w:szCs w:val="28"/>
          <w:shd w:val="clear" w:color="auto" w:fill="FFFFFF"/>
        </w:rPr>
        <w:t>Strony przewidują możliwość zmiany wysokości wynagrodzenia Wykonawcy w przypadku zmiany ceny materiałów lub kosztów wiązanych z realizacją zamówienia, z zastrzeżeniem, że:</w:t>
      </w:r>
    </w:p>
    <w:p w14:paraId="1C9F2A39" w14:textId="77777777" w:rsidR="007878F6" w:rsidRPr="00A476E1" w:rsidRDefault="007878F6" w:rsidP="007878F6">
      <w:pPr>
        <w:pStyle w:val="gwp3ef8f47ckolorowalistaakcent11"/>
        <w:shd w:val="clear" w:color="auto" w:fill="FFFFFF"/>
        <w:spacing w:before="0" w:beforeAutospacing="0" w:after="0" w:afterAutospacing="0" w:line="276" w:lineRule="auto"/>
        <w:ind w:left="360"/>
        <w:jc w:val="both"/>
      </w:pPr>
      <w:r w:rsidRPr="00A476E1">
        <w:t>a)      Minimalny poziom zmiany cen materiałów lub kosztów uprawniający strony do żądania zmiany wynagrodzenia wynosi 10% w stosunku do cen lub kosztów wynikających z oferty oraz Umowy na dzień jej zawarcia,</w:t>
      </w:r>
    </w:p>
    <w:p w14:paraId="2123904B" w14:textId="77777777" w:rsidR="007878F6" w:rsidRPr="00A476E1" w:rsidRDefault="007878F6" w:rsidP="007878F6">
      <w:pPr>
        <w:pStyle w:val="gwp3ef8f47ckolorowalistaakcent11"/>
        <w:shd w:val="clear" w:color="auto" w:fill="FFFFFF"/>
        <w:spacing w:before="0" w:beforeAutospacing="0" w:after="0" w:afterAutospacing="0" w:line="276" w:lineRule="auto"/>
        <w:ind w:left="360"/>
        <w:jc w:val="both"/>
      </w:pPr>
      <w:r w:rsidRPr="00A476E1">
        <w:t>b)      Za początkowy termin ustalenia poziomu zmiany cen materiałów lub kosztów uznaje się dzień zawarcia umowy,</w:t>
      </w:r>
    </w:p>
    <w:p w14:paraId="6C6360F0" w14:textId="77777777" w:rsidR="007878F6" w:rsidRPr="00A476E1" w:rsidRDefault="007878F6" w:rsidP="007878F6">
      <w:pPr>
        <w:pStyle w:val="gwp3ef8f47ckolorowalistaakcent11"/>
        <w:shd w:val="clear" w:color="auto" w:fill="FFFFFF"/>
        <w:spacing w:before="0" w:beforeAutospacing="0" w:after="0" w:afterAutospacing="0" w:line="276" w:lineRule="auto"/>
        <w:ind w:left="360"/>
        <w:jc w:val="both"/>
      </w:pPr>
      <w:r w:rsidRPr="00A476E1">
        <w:t>c)      Zmiana wynagrodzenia może nastąpić jednorazowo po upływie 6 miesięcy obowiązywania umowy, waloryzacji podlega pozostała do wypłaty część wynagrodzenia należnego wykonawcy, tj. część wynagrodzenia należna za roboty wykonane po upływie 6 miesięcy od zawarcia umowy.</w:t>
      </w:r>
    </w:p>
    <w:p w14:paraId="3B8AD345"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t>Poziom zmiany cen materiałów lub kosztów, o którym mowa w ust. 1 lit a) zostanie ustalony na podstawie wskaźnika zmiany cen produkcji budowlano – montażowej ogłaszanego kwartalnie w komunikacie Prezesa Głównego Urzędu Statystycznego w stosunku do kwartału, w którym została zawarta umowa - pomnożonego przez 0,5 (podział ryzyka pomiędzy Zamawiającego a Wykonawcę).</w:t>
      </w:r>
    </w:p>
    <w:p w14:paraId="57D7D01D"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t xml:space="preserve"> Określenie wpływu zmiany ceny materiałów lub kosztów na koszt wykonania przedmiotu umowy nastąpi na podstawie wniosku Wykonawcy o zmianę wysokości wynagrodzenia wraz z dokumentami potwierdzającymi zasadność złożenia takiego wniosku. Strona wnioskująca zobowiązana jest wykazać w jaki sposób i w jakiej wysokości zmiana cen materiałów lub kosztów wpłynęła na koszt wykonania zamówienia, załączając do wniosku stosowne wyliczenia. Wniosek powinien zawierać propozycję zmiany umowy w zakresie wysokości wynagrodzenia.</w:t>
      </w:r>
    </w:p>
    <w:p w14:paraId="0D57BE68"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lastRenderedPageBreak/>
        <w:t>Strona, która otrzymała wniosek, może zwrócić się do drugiej Strony o jego uzupełnienie poprzez przekazanie dodatkowych wyjaśnień, informacji lub dokumentów.</w:t>
      </w:r>
    </w:p>
    <w:p w14:paraId="7A305566"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t>Zmiana wysokości wynagrodzenia z przyczyn określonych w ust. 5 może nastąpić na podstawie podpisanego przez Strony aneksu do umowy lub w drodze odrębnej umowy.</w:t>
      </w:r>
    </w:p>
    <w:p w14:paraId="2B491E0C"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t xml:space="preserve">Maksymalna wartość zmiany wynagrodzenia, jaką dopuszcza Zamawiający w wyniku zastosowania postanowień ust. 1-5 to łącznie 5% w stosunku do wartości wynagrodzenia brutto </w:t>
      </w:r>
      <w:proofErr w:type="gramStart"/>
      <w:r w:rsidRPr="00A476E1">
        <w:rPr>
          <w:rFonts w:ascii="Times New Roman" w:hAnsi="Times New Roman"/>
          <w:sz w:val="24"/>
          <w:szCs w:val="24"/>
        </w:rPr>
        <w:t>określonego  w</w:t>
      </w:r>
      <w:proofErr w:type="gramEnd"/>
      <w:r w:rsidRPr="00A476E1">
        <w:rPr>
          <w:rFonts w:ascii="Times New Roman" w:hAnsi="Times New Roman"/>
          <w:sz w:val="24"/>
          <w:szCs w:val="24"/>
        </w:rPr>
        <w:t xml:space="preserve"> §14 ust. 1 umowy.</w:t>
      </w:r>
    </w:p>
    <w:p w14:paraId="2F126CBB" w14:textId="77777777" w:rsidR="007878F6" w:rsidRPr="00A476E1" w:rsidRDefault="007878F6">
      <w:pPr>
        <w:pStyle w:val="Akapitzlist"/>
        <w:numPr>
          <w:ilvl w:val="0"/>
          <w:numId w:val="90"/>
        </w:numPr>
        <w:spacing w:after="240" w:line="276" w:lineRule="auto"/>
        <w:ind w:left="426"/>
        <w:jc w:val="both"/>
        <w:rPr>
          <w:rFonts w:ascii="Times New Roman" w:hAnsi="Times New Roman"/>
          <w:sz w:val="24"/>
          <w:szCs w:val="24"/>
        </w:rPr>
      </w:pPr>
      <w:r w:rsidRPr="00A476E1">
        <w:rPr>
          <w:rFonts w:ascii="Times New Roman" w:hAnsi="Times New Roman"/>
          <w:sz w:val="24"/>
          <w:szCs w:val="24"/>
        </w:rPr>
        <w:t>W przypadku gdy strony dokonują zmiany wysokości wynagrodzenia zgodnie z zasadami określonymi w ust. 1-5, wykonawca zobowiązany jest do zmiany wysokości wynagrodzenia podwykonawcy, z którym zawarł umowę w zakresie odpowiadającym zmianom cen materiałów lub kosztów dotyczących zobowiązania podwykonawcy, jeżeli łącznie spełnione są następujące warunki:</w:t>
      </w:r>
    </w:p>
    <w:p w14:paraId="70E20883" w14:textId="77777777" w:rsidR="007878F6" w:rsidRPr="00A476E1" w:rsidRDefault="007878F6" w:rsidP="007878F6">
      <w:pPr>
        <w:pStyle w:val="gwp3ef8f47ckolorowalistaakcent11"/>
        <w:shd w:val="clear" w:color="auto" w:fill="FFFFFF"/>
        <w:spacing w:before="0" w:beforeAutospacing="0" w:after="0" w:afterAutospacing="0" w:line="276" w:lineRule="auto"/>
        <w:ind w:left="1276" w:hanging="425"/>
        <w:jc w:val="both"/>
      </w:pPr>
      <w:r w:rsidRPr="00A476E1">
        <w:t>a)         Przedmiotem umowy są roboty budowlane lub usługi,</w:t>
      </w:r>
    </w:p>
    <w:p w14:paraId="2A6D8DD7" w14:textId="77777777" w:rsidR="007878F6" w:rsidRPr="00A476E1" w:rsidRDefault="007878F6" w:rsidP="007878F6">
      <w:pPr>
        <w:pStyle w:val="gwp3ef8f47ckolorowalistaakcent11"/>
        <w:shd w:val="clear" w:color="auto" w:fill="FFFFFF"/>
        <w:spacing w:before="0" w:beforeAutospacing="0" w:after="0" w:afterAutospacing="0" w:line="276" w:lineRule="auto"/>
        <w:ind w:left="1276" w:hanging="425"/>
        <w:jc w:val="both"/>
      </w:pPr>
      <w:r w:rsidRPr="00A476E1">
        <w:t>b)        Okres obowiązywania umowy o podwykonawstwo przekracza 6 miesięcy.</w:t>
      </w:r>
    </w:p>
    <w:p w14:paraId="47E73B82" w14:textId="77777777" w:rsidR="007878F6" w:rsidRPr="00A476E1" w:rsidRDefault="007878F6" w:rsidP="007878F6">
      <w:pPr>
        <w:spacing w:line="276" w:lineRule="auto"/>
      </w:pPr>
    </w:p>
    <w:p w14:paraId="0CE2D23B" w14:textId="77777777" w:rsidR="007878F6" w:rsidRPr="00A476E1" w:rsidRDefault="007878F6" w:rsidP="007878F6">
      <w:pPr>
        <w:spacing w:after="160" w:line="276" w:lineRule="auto"/>
        <w:jc w:val="center"/>
        <w:rPr>
          <w:b/>
          <w:szCs w:val="24"/>
        </w:rPr>
      </w:pPr>
      <w:r w:rsidRPr="00A476E1">
        <w:rPr>
          <w:b/>
          <w:szCs w:val="24"/>
        </w:rPr>
        <w:t>§ 23 Zatrudnienie</w:t>
      </w:r>
    </w:p>
    <w:p w14:paraId="74A7D967" w14:textId="77777777" w:rsidR="007878F6" w:rsidRPr="00A476E1" w:rsidRDefault="007878F6">
      <w:pPr>
        <w:numPr>
          <w:ilvl w:val="0"/>
          <w:numId w:val="85"/>
        </w:numPr>
        <w:overflowPunct/>
        <w:spacing w:line="276" w:lineRule="auto"/>
        <w:textAlignment w:val="auto"/>
        <w:rPr>
          <w:szCs w:val="24"/>
        </w:rPr>
      </w:pPr>
      <w:r w:rsidRPr="00A476E1">
        <w:rPr>
          <w:szCs w:val="24"/>
        </w:rPr>
        <w:t>Stosownie do art. 95 ust. 1 PZP Zamawiający wymaga zatrudnienia przez Wykonawcę, wymaga zatrudnienia na podstawie umowy o pracę w całym okresie realizacji przedmiotu zamówienia przez Wykonawcę lub Podwykonawcę osób wykonujących następujące czynności w trakcie realizacji zamówienia, których wykonanie polega na wykonaniu pracy w sposób określony w art. 22 § 1 Ustawy z dnia 26 czerwca 1974 r. – Kodeks Pracy:</w:t>
      </w:r>
    </w:p>
    <w:p w14:paraId="664C388E" w14:textId="77777777" w:rsidR="007878F6" w:rsidRPr="00A476E1" w:rsidRDefault="007878F6">
      <w:pPr>
        <w:pStyle w:val="Akapitzlist"/>
        <w:numPr>
          <w:ilvl w:val="1"/>
          <w:numId w:val="85"/>
        </w:numPr>
        <w:spacing w:line="276" w:lineRule="auto"/>
        <w:rPr>
          <w:rFonts w:ascii="Times New Roman" w:hAnsi="Times New Roman"/>
          <w:color w:val="000000"/>
          <w:sz w:val="24"/>
          <w:szCs w:val="24"/>
        </w:rPr>
      </w:pPr>
      <w:r w:rsidRPr="00A476E1">
        <w:rPr>
          <w:rFonts w:ascii="Times New Roman" w:hAnsi="Times New Roman"/>
          <w:color w:val="000000"/>
          <w:sz w:val="24"/>
          <w:szCs w:val="24"/>
        </w:rPr>
        <w:t>czynności związane z robotami budowlanymi w zakresie budynków,</w:t>
      </w:r>
    </w:p>
    <w:p w14:paraId="15228E68" w14:textId="77777777" w:rsidR="007878F6" w:rsidRPr="00A476E1" w:rsidRDefault="007878F6">
      <w:pPr>
        <w:pStyle w:val="Akapitzlist"/>
        <w:numPr>
          <w:ilvl w:val="1"/>
          <w:numId w:val="85"/>
        </w:numPr>
        <w:spacing w:line="276" w:lineRule="auto"/>
        <w:rPr>
          <w:rFonts w:ascii="Times New Roman" w:hAnsi="Times New Roman"/>
          <w:color w:val="000000"/>
          <w:sz w:val="24"/>
          <w:szCs w:val="24"/>
        </w:rPr>
      </w:pPr>
      <w:r w:rsidRPr="00A476E1">
        <w:rPr>
          <w:rFonts w:ascii="Times New Roman" w:hAnsi="Times New Roman"/>
          <w:color w:val="000000"/>
          <w:sz w:val="24"/>
          <w:szCs w:val="24"/>
        </w:rPr>
        <w:t>czynności związane z robotami instalacyjnymi w budynkach,</w:t>
      </w:r>
    </w:p>
    <w:p w14:paraId="69BDF80E" w14:textId="77777777" w:rsidR="007878F6" w:rsidRPr="00A476E1" w:rsidRDefault="007878F6">
      <w:pPr>
        <w:pStyle w:val="Akapitzlist"/>
        <w:numPr>
          <w:ilvl w:val="1"/>
          <w:numId w:val="85"/>
        </w:numPr>
        <w:spacing w:line="276" w:lineRule="auto"/>
        <w:rPr>
          <w:rFonts w:ascii="Times New Roman" w:hAnsi="Times New Roman"/>
          <w:color w:val="000000"/>
          <w:sz w:val="24"/>
          <w:szCs w:val="24"/>
        </w:rPr>
      </w:pPr>
      <w:r w:rsidRPr="00A476E1">
        <w:rPr>
          <w:rFonts w:ascii="Times New Roman" w:hAnsi="Times New Roman"/>
          <w:color w:val="000000"/>
          <w:sz w:val="24"/>
          <w:szCs w:val="24"/>
        </w:rPr>
        <w:t>czynności związane z robotami wykończeniowymi w zakresie obiektów budowlanych,</w:t>
      </w:r>
    </w:p>
    <w:p w14:paraId="37E22DD8" w14:textId="77777777" w:rsidR="007878F6" w:rsidRPr="00A476E1" w:rsidRDefault="007878F6">
      <w:pPr>
        <w:numPr>
          <w:ilvl w:val="0"/>
          <w:numId w:val="85"/>
        </w:numPr>
        <w:overflowPunct/>
        <w:spacing w:line="276" w:lineRule="auto"/>
        <w:textAlignment w:val="auto"/>
        <w:rPr>
          <w:szCs w:val="24"/>
        </w:rPr>
      </w:pPr>
      <w:r w:rsidRPr="00A476E1">
        <w:rPr>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do:</w:t>
      </w:r>
    </w:p>
    <w:p w14:paraId="7B057B80" w14:textId="77777777" w:rsidR="007878F6" w:rsidRPr="00A476E1" w:rsidRDefault="007878F6">
      <w:pPr>
        <w:pStyle w:val="Akapitzlist"/>
        <w:numPr>
          <w:ilvl w:val="0"/>
          <w:numId w:val="86"/>
        </w:numPr>
        <w:spacing w:line="276" w:lineRule="auto"/>
        <w:jc w:val="both"/>
        <w:rPr>
          <w:rFonts w:ascii="Times New Roman" w:hAnsi="Times New Roman"/>
          <w:sz w:val="24"/>
          <w:szCs w:val="24"/>
        </w:rPr>
      </w:pPr>
      <w:r w:rsidRPr="00A476E1">
        <w:rPr>
          <w:rFonts w:ascii="Times New Roman" w:hAnsi="Times New Roman"/>
          <w:sz w:val="24"/>
          <w:szCs w:val="24"/>
        </w:rPr>
        <w:t>żądania oświadczeń i dokumentów w zakresie potwierdzenia spełniania ww. wymogów i dokonywania ich oceny;</w:t>
      </w:r>
    </w:p>
    <w:p w14:paraId="1C5FDB02" w14:textId="77777777" w:rsidR="007878F6" w:rsidRPr="00A476E1" w:rsidRDefault="007878F6">
      <w:pPr>
        <w:pStyle w:val="Akapitzlist"/>
        <w:numPr>
          <w:ilvl w:val="0"/>
          <w:numId w:val="86"/>
        </w:numPr>
        <w:spacing w:line="276" w:lineRule="auto"/>
        <w:jc w:val="both"/>
        <w:rPr>
          <w:rFonts w:ascii="Times New Roman" w:hAnsi="Times New Roman"/>
          <w:sz w:val="24"/>
          <w:szCs w:val="24"/>
        </w:rPr>
      </w:pPr>
      <w:r w:rsidRPr="00A476E1">
        <w:rPr>
          <w:rFonts w:ascii="Times New Roman" w:hAnsi="Times New Roman"/>
          <w:sz w:val="24"/>
          <w:szCs w:val="24"/>
        </w:rPr>
        <w:t>żądania wyjaśnień w przypadku wątpliwości w zakresie potwierdzenia spełniania w/w. wymogów;</w:t>
      </w:r>
    </w:p>
    <w:p w14:paraId="246198CC" w14:textId="77777777" w:rsidR="007878F6" w:rsidRPr="00A476E1" w:rsidRDefault="007878F6">
      <w:pPr>
        <w:pStyle w:val="Akapitzlist"/>
        <w:numPr>
          <w:ilvl w:val="0"/>
          <w:numId w:val="86"/>
        </w:numPr>
        <w:spacing w:line="276" w:lineRule="auto"/>
        <w:jc w:val="both"/>
        <w:rPr>
          <w:rFonts w:ascii="Times New Roman" w:hAnsi="Times New Roman"/>
          <w:sz w:val="24"/>
          <w:szCs w:val="24"/>
        </w:rPr>
      </w:pPr>
      <w:r w:rsidRPr="00A476E1">
        <w:rPr>
          <w:rFonts w:ascii="Times New Roman" w:hAnsi="Times New Roman"/>
          <w:sz w:val="24"/>
          <w:szCs w:val="24"/>
        </w:rPr>
        <w:t>przeprowadzania kontroli na miejscu wykonywania świadczenia.</w:t>
      </w:r>
    </w:p>
    <w:p w14:paraId="4F2F7F02" w14:textId="77777777" w:rsidR="007878F6" w:rsidRPr="00A476E1" w:rsidRDefault="007878F6">
      <w:pPr>
        <w:numPr>
          <w:ilvl w:val="0"/>
          <w:numId w:val="85"/>
        </w:numPr>
        <w:overflowPunct/>
        <w:spacing w:line="276" w:lineRule="auto"/>
        <w:textAlignment w:val="auto"/>
        <w:rPr>
          <w:szCs w:val="24"/>
        </w:rPr>
      </w:pPr>
      <w:r w:rsidRPr="00A476E1">
        <w:rPr>
          <w:szCs w:val="24"/>
        </w:rPr>
        <w:t>W trakcie realizacji zamówienia Wykonawca przedstawi Zamawiającemu:</w:t>
      </w:r>
    </w:p>
    <w:p w14:paraId="6C2852B4" w14:textId="77777777" w:rsidR="007878F6" w:rsidRPr="00A476E1" w:rsidRDefault="007878F6">
      <w:pPr>
        <w:pStyle w:val="Akapitzlist"/>
        <w:numPr>
          <w:ilvl w:val="0"/>
          <w:numId w:val="87"/>
        </w:numPr>
        <w:spacing w:line="276" w:lineRule="auto"/>
        <w:jc w:val="both"/>
        <w:rPr>
          <w:rFonts w:ascii="Times New Roman" w:hAnsi="Times New Roman"/>
          <w:sz w:val="24"/>
          <w:szCs w:val="24"/>
        </w:rPr>
      </w:pPr>
      <w:r w:rsidRPr="00A476E1">
        <w:rPr>
          <w:rFonts w:ascii="Times New Roman" w:hAnsi="Times New Roman"/>
          <w:sz w:val="24"/>
          <w:szCs w:val="24"/>
        </w:rPr>
        <w:t xml:space="preserve">w terminie 7 dni od dnia zawarcia umowy - oświadczenie Wykonawcy lub Podwykonawcy o zatrudnieniu na podstawie umowy o pracę osób wykonujących czynności, o których mowa w ust.1, a których dotyczy obowiązek zatrudnienia na umowę o pracę zgodnie z wymogami Zamawiającego. Oświadczenie to powinno zawierać w szczególności: dokładne określenie podmiotu składającego oświadczenie, datę złożenia oświadczenia; wskazanie, że objęte oświadczeniem czynności wykonują osoby zatrudnione na podstawie umowy o pracę wraz ze wskazaniem liczby tych </w:t>
      </w:r>
      <w:r w:rsidRPr="00A476E1">
        <w:rPr>
          <w:rFonts w:ascii="Times New Roman" w:hAnsi="Times New Roman"/>
          <w:sz w:val="24"/>
          <w:szCs w:val="24"/>
        </w:rPr>
        <w:lastRenderedPageBreak/>
        <w:t>osób, rodzaju umowy o pracę i wymiaru etatu oraz podpis osoby uprawnionej do złożenia oświadczenia w imieniu Wykonawcy lub Podwykonawcy;</w:t>
      </w:r>
    </w:p>
    <w:p w14:paraId="61F9C191" w14:textId="77777777" w:rsidR="007878F6" w:rsidRPr="00A476E1" w:rsidRDefault="007878F6">
      <w:pPr>
        <w:pStyle w:val="Akapitzlist"/>
        <w:numPr>
          <w:ilvl w:val="0"/>
          <w:numId w:val="87"/>
        </w:numPr>
        <w:spacing w:line="276" w:lineRule="auto"/>
        <w:jc w:val="both"/>
        <w:rPr>
          <w:rFonts w:ascii="Times New Roman" w:hAnsi="Times New Roman"/>
          <w:sz w:val="24"/>
          <w:szCs w:val="24"/>
        </w:rPr>
      </w:pPr>
      <w:r w:rsidRPr="00A476E1">
        <w:rPr>
          <w:rFonts w:ascii="Times New Roman" w:hAnsi="Times New Roman"/>
          <w:sz w:val="24"/>
          <w:szCs w:val="24"/>
        </w:rPr>
        <w:t>na każde wezwanie zamawiającego w wyznaczonym w tym wezwaniu terminie wykonawca przedłoży zamawiającemu wybrane przez zamawiającego z poniżej wskazanych dowodów w celu potwierdzenia spełnienia wymogu zatrudnienia na podstawie umowy o pracę przez wykonawcę lub podwykonawcę osób wykonujących wskazane w ust. 1. czynności w trakcie realizacji zamówienia:</w:t>
      </w:r>
    </w:p>
    <w:p w14:paraId="4583D362" w14:textId="77777777" w:rsidR="007878F6" w:rsidRPr="00A476E1" w:rsidRDefault="007878F6">
      <w:pPr>
        <w:pStyle w:val="Akapitzlist"/>
        <w:numPr>
          <w:ilvl w:val="0"/>
          <w:numId w:val="35"/>
        </w:numPr>
        <w:spacing w:line="276" w:lineRule="auto"/>
        <w:ind w:left="993" w:hanging="295"/>
        <w:jc w:val="both"/>
        <w:rPr>
          <w:rFonts w:ascii="Times New Roman" w:hAnsi="Times New Roman"/>
          <w:sz w:val="24"/>
          <w:szCs w:val="24"/>
        </w:rPr>
      </w:pPr>
      <w:r w:rsidRPr="00A476E1">
        <w:rPr>
          <w:rFonts w:ascii="Times New Roman" w:hAnsi="Times New Roman"/>
          <w:sz w:val="24"/>
          <w:szCs w:val="24"/>
        </w:rPr>
        <w:t xml:space="preserve">poświadczoną za zgodność z oryginałem odpowiednio przez Wykonawcę lub Podwykonawcę kopię umowy/umów o pracę osób wykonujących w trakcie realizacji zamówienia czynności, o których mowa w punkcie 1, a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 bez adresów, nr PESEL pracowników). Imię i nazwisko pracownika nie </w:t>
      </w:r>
      <w:proofErr w:type="gramStart"/>
      <w:r w:rsidRPr="00A476E1">
        <w:rPr>
          <w:rFonts w:ascii="Times New Roman" w:hAnsi="Times New Roman"/>
          <w:sz w:val="24"/>
          <w:szCs w:val="24"/>
        </w:rPr>
        <w:t>podlega</w:t>
      </w:r>
      <w:proofErr w:type="gramEnd"/>
      <w:r w:rsidRPr="00A476E1">
        <w:rPr>
          <w:rFonts w:ascii="Times New Roman" w:hAnsi="Times New Roman"/>
          <w:sz w:val="24"/>
          <w:szCs w:val="24"/>
        </w:rPr>
        <w:t xml:space="preserve"> </w:t>
      </w:r>
      <w:proofErr w:type="spellStart"/>
      <w:r w:rsidRPr="00A476E1">
        <w:rPr>
          <w:rFonts w:ascii="Times New Roman" w:hAnsi="Times New Roman"/>
          <w:sz w:val="24"/>
          <w:szCs w:val="24"/>
        </w:rPr>
        <w:t>anonimizacji</w:t>
      </w:r>
      <w:proofErr w:type="spellEnd"/>
      <w:r w:rsidRPr="00A476E1">
        <w:rPr>
          <w:rFonts w:ascii="Times New Roman" w:hAnsi="Times New Roman"/>
          <w:sz w:val="24"/>
          <w:szCs w:val="24"/>
        </w:rPr>
        <w:t xml:space="preserve">. Informacje takie jak: data zawarcia umowy, rodzaj umowy o </w:t>
      </w:r>
      <w:proofErr w:type="gramStart"/>
      <w:r w:rsidRPr="00A476E1">
        <w:rPr>
          <w:rFonts w:ascii="Times New Roman" w:hAnsi="Times New Roman"/>
          <w:sz w:val="24"/>
          <w:szCs w:val="24"/>
        </w:rPr>
        <w:t>pracę  i</w:t>
      </w:r>
      <w:proofErr w:type="gramEnd"/>
      <w:r w:rsidRPr="00A476E1">
        <w:rPr>
          <w:rFonts w:ascii="Times New Roman" w:hAnsi="Times New Roman"/>
          <w:sz w:val="24"/>
          <w:szCs w:val="24"/>
        </w:rPr>
        <w:t xml:space="preserve"> wymiar etatu powinny być możliwe do zidentyfikowania;</w:t>
      </w:r>
    </w:p>
    <w:p w14:paraId="6D512C2B" w14:textId="77777777" w:rsidR="007878F6" w:rsidRPr="00A476E1" w:rsidRDefault="007878F6">
      <w:pPr>
        <w:pStyle w:val="Akapitzlist"/>
        <w:numPr>
          <w:ilvl w:val="0"/>
          <w:numId w:val="35"/>
        </w:numPr>
        <w:spacing w:line="276" w:lineRule="auto"/>
        <w:ind w:left="993" w:hanging="295"/>
        <w:jc w:val="both"/>
        <w:rPr>
          <w:rFonts w:ascii="Times New Roman" w:hAnsi="Times New Roman"/>
          <w:sz w:val="24"/>
          <w:szCs w:val="24"/>
        </w:rPr>
      </w:pPr>
      <w:r w:rsidRPr="00A476E1">
        <w:rPr>
          <w:rFonts w:ascii="Times New Roman" w:hAnsi="Times New Roman"/>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5E185818" w14:textId="77777777" w:rsidR="007878F6" w:rsidRPr="00A476E1" w:rsidRDefault="007878F6">
      <w:pPr>
        <w:pStyle w:val="Akapitzlist"/>
        <w:numPr>
          <w:ilvl w:val="0"/>
          <w:numId w:val="35"/>
        </w:numPr>
        <w:spacing w:line="276" w:lineRule="auto"/>
        <w:ind w:left="993" w:hanging="295"/>
        <w:jc w:val="both"/>
        <w:rPr>
          <w:rFonts w:ascii="Times New Roman" w:hAnsi="Times New Roman"/>
          <w:sz w:val="24"/>
          <w:szCs w:val="24"/>
        </w:rPr>
      </w:pPr>
      <w:r w:rsidRPr="00A476E1">
        <w:rPr>
          <w:rFonts w:ascii="Times New Roman" w:hAnsi="Times New Roman"/>
          <w:sz w:val="24"/>
          <w:szCs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(Dz. U. z 2019 r. poz. 1781). Imię i nazwisko pracownika nie </w:t>
      </w:r>
      <w:proofErr w:type="gramStart"/>
      <w:r w:rsidRPr="00A476E1">
        <w:rPr>
          <w:rFonts w:ascii="Times New Roman" w:hAnsi="Times New Roman"/>
          <w:sz w:val="24"/>
          <w:szCs w:val="24"/>
        </w:rPr>
        <w:t>podlega</w:t>
      </w:r>
      <w:proofErr w:type="gramEnd"/>
      <w:r w:rsidRPr="00A476E1">
        <w:rPr>
          <w:rFonts w:ascii="Times New Roman" w:hAnsi="Times New Roman"/>
          <w:sz w:val="24"/>
          <w:szCs w:val="24"/>
        </w:rPr>
        <w:t xml:space="preserve"> </w:t>
      </w:r>
      <w:proofErr w:type="spellStart"/>
      <w:r w:rsidRPr="00A476E1">
        <w:rPr>
          <w:rFonts w:ascii="Times New Roman" w:hAnsi="Times New Roman"/>
          <w:sz w:val="24"/>
          <w:szCs w:val="24"/>
        </w:rPr>
        <w:t>anonimizacji</w:t>
      </w:r>
      <w:proofErr w:type="spellEnd"/>
      <w:r w:rsidRPr="00A476E1">
        <w:rPr>
          <w:rFonts w:ascii="Times New Roman" w:hAnsi="Times New Roman"/>
          <w:sz w:val="24"/>
          <w:szCs w:val="24"/>
        </w:rPr>
        <w:t>.</w:t>
      </w:r>
    </w:p>
    <w:p w14:paraId="66F86EE7" w14:textId="77777777" w:rsidR="007878F6" w:rsidRPr="00A476E1" w:rsidRDefault="007878F6">
      <w:pPr>
        <w:pStyle w:val="Akapitzlist"/>
        <w:numPr>
          <w:ilvl w:val="0"/>
          <w:numId w:val="35"/>
        </w:numPr>
        <w:spacing w:line="276" w:lineRule="auto"/>
        <w:ind w:left="993" w:hanging="295"/>
        <w:jc w:val="both"/>
        <w:rPr>
          <w:rFonts w:ascii="Times New Roman" w:hAnsi="Times New Roman"/>
          <w:sz w:val="24"/>
          <w:szCs w:val="24"/>
        </w:rPr>
      </w:pPr>
      <w:r w:rsidRPr="00A476E1">
        <w:rPr>
          <w:rFonts w:ascii="Times New Roman" w:hAnsi="Times New Roman"/>
          <w:sz w:val="24"/>
          <w:szCs w:val="24"/>
        </w:rPr>
        <w:t>oświadczenia zatrudnionego pracownika, zawierające informacje, w tym dane osobowe, niezbędne do weryfikacji zatrudnienia na podstawie umowy o pracę, w szczególności imię i nazwisko zatrudnionego pracownika, datę zawarcia umowy o pracę, rodzaj umowy o pracę i zakres obowiązków pracownika</w:t>
      </w:r>
    </w:p>
    <w:p w14:paraId="63C37A1E" w14:textId="77777777" w:rsidR="007878F6" w:rsidRPr="00A476E1" w:rsidRDefault="007878F6">
      <w:pPr>
        <w:pStyle w:val="Akapitzlist"/>
        <w:numPr>
          <w:ilvl w:val="0"/>
          <w:numId w:val="35"/>
        </w:numPr>
        <w:spacing w:line="276" w:lineRule="auto"/>
        <w:ind w:left="993" w:hanging="295"/>
        <w:jc w:val="both"/>
        <w:rPr>
          <w:rFonts w:ascii="Times New Roman" w:hAnsi="Times New Roman"/>
          <w:sz w:val="24"/>
          <w:szCs w:val="24"/>
        </w:rPr>
      </w:pPr>
      <w:r w:rsidRPr="00A476E1">
        <w:rPr>
          <w:rFonts w:ascii="Times New Roman" w:hAnsi="Times New Roman"/>
          <w:sz w:val="24"/>
          <w:szCs w:val="24"/>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5D30C7CF" w14:textId="77777777" w:rsidR="007878F6" w:rsidRPr="00A476E1" w:rsidRDefault="007878F6">
      <w:pPr>
        <w:numPr>
          <w:ilvl w:val="0"/>
          <w:numId w:val="85"/>
        </w:numPr>
        <w:overflowPunct/>
        <w:spacing w:line="276" w:lineRule="auto"/>
        <w:textAlignment w:val="auto"/>
        <w:rPr>
          <w:szCs w:val="24"/>
        </w:rPr>
      </w:pPr>
      <w:r w:rsidRPr="00A476E1">
        <w:rPr>
          <w:szCs w:val="24"/>
        </w:rPr>
        <w:t xml:space="preserve">Z tytułu niespełnienia przez wykonawcę lub podwykonawcę wymogu zatrudnienia na podstawie umowy o pracę osób wykonujących czynności określone w ust. 1, zamawiający przewiduje sankcję w postaci obowiązku zapłaty przez wykonawcę kary umownej w wysokości 1 500,00 zł (jeden tysiąc pięćset złotych) za każdy stwierdzony przypadek nie więcej niż 30% wynagrodzenia umownego brutto. Niezłożenie przez Wykonawcę w wyznaczonym przez zamawiającego terminie żądanych dowodów w celu potwierdzenia spełniania przez Wykonawcę lub Podwykonawcę wymogu zatrudnienia na podstawie umowy o pracę będzie traktowane jako nie spełnienie przez Wykonawcę lub Podwykonawcę wymogu zatrudnienia na podstawie umowy o pracę osób wykonujących </w:t>
      </w:r>
      <w:r w:rsidRPr="00A476E1">
        <w:rPr>
          <w:szCs w:val="24"/>
        </w:rPr>
        <w:lastRenderedPageBreak/>
        <w:t xml:space="preserve">czynności wskazane w ust. 1. W przypadku dwukrotnego </w:t>
      </w:r>
      <w:proofErr w:type="gramStart"/>
      <w:r w:rsidRPr="00A476E1">
        <w:rPr>
          <w:szCs w:val="24"/>
        </w:rPr>
        <w:t>nie wywiązania</w:t>
      </w:r>
      <w:proofErr w:type="gramEnd"/>
      <w:r w:rsidRPr="00A476E1">
        <w:rPr>
          <w:szCs w:val="24"/>
        </w:rPr>
        <w:t xml:space="preserve"> się z obowiązku wskazanego w ust. 4 Zamawiający ma prawo odstąpić od umowy i naliczyć Wykonawcy dodatkowo karę umowną za odstąpienie od umowy w wysokości 10</w:t>
      </w:r>
      <w:proofErr w:type="gramStart"/>
      <w:r w:rsidRPr="00A476E1">
        <w:rPr>
          <w:szCs w:val="24"/>
        </w:rPr>
        <w:t>%  wynagrodzenia</w:t>
      </w:r>
      <w:proofErr w:type="gramEnd"/>
      <w:r w:rsidRPr="00A476E1">
        <w:rPr>
          <w:szCs w:val="24"/>
        </w:rPr>
        <w:t xml:space="preserve"> umownego brutto.</w:t>
      </w:r>
    </w:p>
    <w:p w14:paraId="336E3428" w14:textId="77777777" w:rsidR="007878F6" w:rsidRPr="00A476E1" w:rsidRDefault="007878F6">
      <w:pPr>
        <w:numPr>
          <w:ilvl w:val="0"/>
          <w:numId w:val="85"/>
        </w:numPr>
        <w:overflowPunct/>
        <w:spacing w:line="276" w:lineRule="auto"/>
        <w:textAlignment w:val="auto"/>
        <w:rPr>
          <w:szCs w:val="24"/>
        </w:rPr>
      </w:pPr>
      <w:r w:rsidRPr="00A476E1">
        <w:rPr>
          <w:szCs w:val="24"/>
        </w:rPr>
        <w:t>Niezłożenie przez Wykonawcę w wyznaczonych przez Zamawiającego terminie żądanych dowodów w celu potwierdzenia spełniania przez Wykonawcę lub Podwykonawcę wymogu zatrudnienia na podstawie umowy o prace będzie traktowane jako niespełnienie przez wykonawcę, podwykonawcę lub dalszego podwykonawcę wymogu zatrudnienia na podstawie umowy o pracę osób wykonujących czynności wskazane w ust. 1.</w:t>
      </w:r>
    </w:p>
    <w:p w14:paraId="25D3A1D9" w14:textId="77777777" w:rsidR="007878F6" w:rsidRPr="00A476E1" w:rsidRDefault="007878F6">
      <w:pPr>
        <w:numPr>
          <w:ilvl w:val="0"/>
          <w:numId w:val="85"/>
        </w:numPr>
        <w:overflowPunct/>
        <w:spacing w:line="276" w:lineRule="auto"/>
        <w:textAlignment w:val="auto"/>
        <w:rPr>
          <w:color w:val="000000"/>
          <w:szCs w:val="24"/>
        </w:rPr>
      </w:pPr>
      <w:r w:rsidRPr="00A476E1">
        <w:rPr>
          <w:szCs w:val="24"/>
        </w:rPr>
        <w:t>W przypadku uzasadnionych wątpliwości co do przestrzegania prawa pracy, przez Wykonawcę lub Podwykonawcę, Zamawiający może zwrócić się o przeprowadzenie kontroli przez Państwową Inspekcję Pracy</w:t>
      </w:r>
    </w:p>
    <w:p w14:paraId="42F4C7F7" w14:textId="77777777" w:rsidR="007878F6" w:rsidRPr="00A476E1" w:rsidRDefault="007878F6" w:rsidP="007878F6">
      <w:pPr>
        <w:spacing w:before="240" w:after="160" w:line="276" w:lineRule="auto"/>
        <w:jc w:val="center"/>
        <w:rPr>
          <w:b/>
          <w:szCs w:val="24"/>
        </w:rPr>
      </w:pPr>
      <w:r w:rsidRPr="00A476E1">
        <w:rPr>
          <w:b/>
          <w:szCs w:val="24"/>
        </w:rPr>
        <w:t>§ 24 Ochrona danych</w:t>
      </w:r>
    </w:p>
    <w:p w14:paraId="43A8292B" w14:textId="77777777" w:rsidR="007878F6" w:rsidRPr="00A476E1" w:rsidRDefault="007878F6" w:rsidP="007878F6">
      <w:pPr>
        <w:spacing w:after="160" w:line="276" w:lineRule="auto"/>
        <w:rPr>
          <w:szCs w:val="24"/>
        </w:rPr>
      </w:pPr>
      <w:r w:rsidRPr="00A476E1">
        <w:rPr>
          <w:szCs w:val="24"/>
        </w:rPr>
        <w:t xml:space="preserve">Wykonawca zapewni w okresie obowiązywania niniejszej umowy pełną ochronę danych osobowych oraz zgodność ze wszelkimi obecnymi oraz przyszłymi przepisami prawa dotyczącymi ochrony danych osobowych i prywatności, w tym, w szczególności przepisów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„RODO”.   </w:t>
      </w:r>
    </w:p>
    <w:p w14:paraId="254039AE" w14:textId="77777777" w:rsidR="007878F6" w:rsidRPr="00A476E1" w:rsidRDefault="007878F6" w:rsidP="007878F6">
      <w:pPr>
        <w:spacing w:after="160" w:line="276" w:lineRule="auto"/>
        <w:jc w:val="center"/>
        <w:rPr>
          <w:b/>
          <w:szCs w:val="24"/>
        </w:rPr>
      </w:pPr>
    </w:p>
    <w:p w14:paraId="2BF180A2" w14:textId="77777777" w:rsidR="007878F6" w:rsidRPr="00A476E1" w:rsidRDefault="007878F6" w:rsidP="007878F6">
      <w:pPr>
        <w:spacing w:after="160" w:line="276" w:lineRule="auto"/>
        <w:jc w:val="center"/>
        <w:rPr>
          <w:b/>
          <w:szCs w:val="24"/>
        </w:rPr>
      </w:pPr>
      <w:r w:rsidRPr="00A476E1">
        <w:rPr>
          <w:b/>
          <w:szCs w:val="24"/>
        </w:rPr>
        <w:t>§ 25 Postanowienia końcowe</w:t>
      </w:r>
    </w:p>
    <w:p w14:paraId="6AE09812" w14:textId="77777777" w:rsidR="007878F6" w:rsidRPr="00A476E1" w:rsidRDefault="007878F6">
      <w:pPr>
        <w:numPr>
          <w:ilvl w:val="0"/>
          <w:numId w:val="88"/>
        </w:numPr>
        <w:overflowPunct/>
        <w:spacing w:line="276" w:lineRule="auto"/>
        <w:textAlignment w:val="auto"/>
        <w:rPr>
          <w:szCs w:val="24"/>
        </w:rPr>
      </w:pPr>
      <w:r w:rsidRPr="00A476E1">
        <w:rPr>
          <w:szCs w:val="24"/>
        </w:rPr>
        <w:t xml:space="preserve">W sprawach nieuregulowanych umową będą miały zastosowanie przepisy Kodeksu cywilnego, ustawy Prawo zamówień publicznych, ustawy Prawo budowlane, ustawy o wyrobach budowlanych oraz innych aktów prawnych powszechnie obowiązujących. </w:t>
      </w:r>
    </w:p>
    <w:p w14:paraId="4536E6D8" w14:textId="77777777" w:rsidR="007878F6" w:rsidRPr="00A476E1" w:rsidRDefault="007878F6">
      <w:pPr>
        <w:numPr>
          <w:ilvl w:val="0"/>
          <w:numId w:val="88"/>
        </w:numPr>
        <w:overflowPunct/>
        <w:spacing w:line="276" w:lineRule="auto"/>
        <w:textAlignment w:val="auto"/>
        <w:rPr>
          <w:szCs w:val="24"/>
        </w:rPr>
      </w:pPr>
      <w:r w:rsidRPr="00A476E1">
        <w:rPr>
          <w:szCs w:val="24"/>
        </w:rPr>
        <w:t xml:space="preserve">Wszelkie spory wynikłe z realizacji umowy strony będą starały się rozwiązać na drodze postępowania polubownego. W przypadku niemożności rozstrzygnięcia sporu w drodze postępowania polubownego, strony poddadzą spór pod rozwiązanie sądowi powszechnemu, właściwemu dla siedziby Zamawiającego. </w:t>
      </w:r>
    </w:p>
    <w:p w14:paraId="6642D37E" w14:textId="77777777" w:rsidR="007878F6" w:rsidRPr="00A476E1" w:rsidRDefault="007878F6">
      <w:pPr>
        <w:numPr>
          <w:ilvl w:val="0"/>
          <w:numId w:val="88"/>
        </w:numPr>
        <w:overflowPunct/>
        <w:spacing w:line="276" w:lineRule="auto"/>
        <w:textAlignment w:val="auto"/>
        <w:rPr>
          <w:szCs w:val="24"/>
        </w:rPr>
      </w:pPr>
      <w:r w:rsidRPr="00A476E1">
        <w:rPr>
          <w:szCs w:val="24"/>
        </w:rPr>
        <w:t xml:space="preserve">Strony zobowiązują się do niezwłocznego, wzajemnego poinformowania o zmianie swojego adresu zamieszkania/siedziby, danych osobowych/rejestrowych, adresu e-mail, rachunku bankowego itp. Brak takiego powiadomienia będzie skutkować tym, iż korespondencja, przekazy pieniężne i przelewy bankowe kierowane na dotychczasowy adres, rachunek bankowy będą przez strony traktowane jako doręczone. </w:t>
      </w:r>
    </w:p>
    <w:p w14:paraId="2CB87F9C" w14:textId="77777777" w:rsidR="007878F6" w:rsidRPr="00A476E1" w:rsidRDefault="007878F6">
      <w:pPr>
        <w:numPr>
          <w:ilvl w:val="0"/>
          <w:numId w:val="88"/>
        </w:numPr>
        <w:overflowPunct/>
        <w:spacing w:line="276" w:lineRule="auto"/>
        <w:textAlignment w:val="auto"/>
        <w:rPr>
          <w:szCs w:val="24"/>
        </w:rPr>
      </w:pPr>
      <w:r w:rsidRPr="00A476E1">
        <w:rPr>
          <w:szCs w:val="24"/>
        </w:rPr>
        <w:t xml:space="preserve">Umowę sporządzono w 4 (czterech) jednobrzmiących egzemplarzach mających moc oryginału, z czego 3 (trzy) dla Zamawiającego i 1 (jeden) dla Wykonawcy. </w:t>
      </w:r>
    </w:p>
    <w:p w14:paraId="3D0460A9" w14:textId="77777777" w:rsidR="007878F6" w:rsidRPr="00A476E1" w:rsidRDefault="007878F6">
      <w:pPr>
        <w:numPr>
          <w:ilvl w:val="0"/>
          <w:numId w:val="88"/>
        </w:numPr>
        <w:overflowPunct/>
        <w:spacing w:line="276" w:lineRule="auto"/>
        <w:textAlignment w:val="auto"/>
        <w:rPr>
          <w:szCs w:val="24"/>
        </w:rPr>
      </w:pPr>
      <w:r w:rsidRPr="00A476E1">
        <w:rPr>
          <w:szCs w:val="24"/>
        </w:rPr>
        <w:t xml:space="preserve">Strony postanawiają, że wszelkie oświadczenia Zamawiającego w tym w szczególności zgłoszenia reklamacji, mogą być kierowane do Wykonawcy pocztą elektroniczną na adres  poczty elektronicznej podany na wstępie umowy, z zastrzeżeniem wskazanym w ustępie 3. Strony ustalają, iż terminem w jakim Wykonawca uzyskał wiedzę o złożonym przez Zamawiającego lub użytkownika Końcowego/odbiorcę oświadczeniu jest dzień wysłania </w:t>
      </w:r>
      <w:r w:rsidRPr="00A476E1">
        <w:rPr>
          <w:szCs w:val="24"/>
        </w:rPr>
        <w:lastRenderedPageBreak/>
        <w:t xml:space="preserve">tego oświadczenia Wykonawcy pocztą elektroniczną na adres poczty elektronicznej podany na wstępie umowy, z zastrzeżeniem wskazanym w ustępie 3. Powyższe uprawnienia nie wykluczają możliwości osobistego doręczenia oświadczenia w siedzibie Wykonawcy. </w:t>
      </w:r>
    </w:p>
    <w:p w14:paraId="6BFCF6D4" w14:textId="77777777" w:rsidR="007878F6" w:rsidRPr="00A476E1" w:rsidRDefault="007878F6" w:rsidP="007878F6">
      <w:pPr>
        <w:overflowPunct/>
        <w:spacing w:line="276" w:lineRule="auto"/>
        <w:ind w:left="360"/>
        <w:textAlignment w:val="auto"/>
        <w:rPr>
          <w:szCs w:val="24"/>
        </w:rPr>
      </w:pPr>
    </w:p>
    <w:p w14:paraId="59A73635" w14:textId="77777777" w:rsidR="008D01AD" w:rsidRPr="008D01AD" w:rsidRDefault="008D01AD" w:rsidP="00F95595">
      <w:pPr>
        <w:spacing w:after="240" w:line="240" w:lineRule="auto"/>
        <w:rPr>
          <w:b/>
          <w:szCs w:val="24"/>
        </w:rPr>
      </w:pPr>
      <w:r w:rsidRPr="008D01AD">
        <w:rPr>
          <w:b/>
          <w:szCs w:val="24"/>
        </w:rPr>
        <w:t>Załączniki stanowiące integralną część umowy:</w:t>
      </w:r>
    </w:p>
    <w:p w14:paraId="7ED77514" w14:textId="77777777" w:rsidR="00CD5415" w:rsidRDefault="008D01AD" w:rsidP="00F95595">
      <w:pPr>
        <w:spacing w:after="240" w:line="240" w:lineRule="auto"/>
        <w:rPr>
          <w:b/>
          <w:szCs w:val="24"/>
        </w:rPr>
      </w:pPr>
      <w:r w:rsidRPr="008D01AD">
        <w:rPr>
          <w:b/>
          <w:szCs w:val="24"/>
        </w:rPr>
        <w:t xml:space="preserve">Załącznik nr 1 - Specyfikacja Warunków Zamówienia </w:t>
      </w:r>
    </w:p>
    <w:p w14:paraId="2AB37AB3" w14:textId="77777777" w:rsidR="00CD5415" w:rsidRDefault="008D01AD" w:rsidP="00F95595">
      <w:pPr>
        <w:spacing w:after="240" w:line="240" w:lineRule="auto"/>
        <w:rPr>
          <w:b/>
          <w:szCs w:val="24"/>
        </w:rPr>
      </w:pPr>
      <w:r w:rsidRPr="008D01AD">
        <w:rPr>
          <w:b/>
          <w:szCs w:val="24"/>
        </w:rPr>
        <w:t xml:space="preserve"> </w:t>
      </w:r>
      <w:r w:rsidR="00CD5415" w:rsidRPr="008D01AD">
        <w:rPr>
          <w:b/>
          <w:szCs w:val="24"/>
        </w:rPr>
        <w:t xml:space="preserve">Załącznik nr </w:t>
      </w:r>
      <w:r w:rsidR="00CD5415">
        <w:rPr>
          <w:b/>
          <w:szCs w:val="24"/>
        </w:rPr>
        <w:t>2</w:t>
      </w:r>
      <w:r w:rsidR="00CD5415" w:rsidRPr="008D01AD">
        <w:rPr>
          <w:b/>
          <w:szCs w:val="24"/>
        </w:rPr>
        <w:t xml:space="preserve"> </w:t>
      </w:r>
      <w:r w:rsidR="00CD5415">
        <w:rPr>
          <w:b/>
          <w:szCs w:val="24"/>
        </w:rPr>
        <w:t>–</w:t>
      </w:r>
      <w:r w:rsidR="00CD5415" w:rsidRPr="008D01AD">
        <w:rPr>
          <w:b/>
          <w:szCs w:val="24"/>
        </w:rPr>
        <w:t xml:space="preserve"> </w:t>
      </w:r>
      <w:r w:rsidR="00CD5415">
        <w:rPr>
          <w:b/>
          <w:szCs w:val="24"/>
        </w:rPr>
        <w:t>Dokumentacja projektowa</w:t>
      </w:r>
      <w:r w:rsidR="00CD5415" w:rsidRPr="008D01AD">
        <w:rPr>
          <w:b/>
          <w:szCs w:val="24"/>
        </w:rPr>
        <w:t xml:space="preserve"> </w:t>
      </w:r>
    </w:p>
    <w:p w14:paraId="45709174" w14:textId="77777777" w:rsidR="00DA4FE9" w:rsidRDefault="00DA4FE9" w:rsidP="00DA4FE9">
      <w:pPr>
        <w:pStyle w:val="Nagwek2"/>
        <w:spacing w:line="276" w:lineRule="auto"/>
        <w:jc w:val="both"/>
        <w:rPr>
          <w:sz w:val="36"/>
          <w:szCs w:val="36"/>
        </w:rPr>
      </w:pPr>
      <w:r w:rsidRPr="00931067">
        <w:rPr>
          <w:sz w:val="36"/>
          <w:szCs w:val="36"/>
        </w:rPr>
        <w:t>ZAMAWIAJĄCY</w:t>
      </w:r>
      <w:r>
        <w:rPr>
          <w:sz w:val="36"/>
          <w:szCs w:val="36"/>
        </w:rPr>
        <w:t xml:space="preserve">                                    </w:t>
      </w:r>
      <w:r w:rsidRPr="00931067">
        <w:rPr>
          <w:sz w:val="36"/>
          <w:szCs w:val="36"/>
        </w:rPr>
        <w:t xml:space="preserve"> WYKONAWCA</w:t>
      </w:r>
    </w:p>
    <w:p w14:paraId="0A88FB6A" w14:textId="77777777" w:rsidR="00DA4FE9" w:rsidRPr="00691B9E" w:rsidRDefault="00DA4FE9" w:rsidP="00DA4FE9"/>
    <w:p w14:paraId="4421D70B" w14:textId="77777777" w:rsidR="00DA4FE9" w:rsidRDefault="00DA4FE9" w:rsidP="00DA4FE9">
      <w:pPr>
        <w:spacing w:line="276" w:lineRule="auto"/>
      </w:pPr>
      <w:r>
        <w:t xml:space="preserve">          </w:t>
      </w:r>
    </w:p>
    <w:p w14:paraId="61438A0D" w14:textId="77777777" w:rsidR="00DA4FE9" w:rsidRDefault="00DA4FE9" w:rsidP="00DA4FE9">
      <w:pPr>
        <w:spacing w:line="276" w:lineRule="auto"/>
      </w:pPr>
      <w:r>
        <w:t xml:space="preserve">  1. ........................................                                                1. ..........................................</w:t>
      </w:r>
    </w:p>
    <w:p w14:paraId="7713F261" w14:textId="77777777" w:rsidR="00DA4FE9" w:rsidRDefault="00DA4FE9" w:rsidP="00DA4FE9">
      <w:pPr>
        <w:rPr>
          <w:b/>
          <w:bCs/>
        </w:rPr>
      </w:pPr>
    </w:p>
    <w:p w14:paraId="53467563" w14:textId="77777777" w:rsidR="00DA4FE9" w:rsidRDefault="00DA4FE9" w:rsidP="00DA4FE9">
      <w:pPr>
        <w:rPr>
          <w:b/>
          <w:bCs/>
        </w:rPr>
      </w:pPr>
    </w:p>
    <w:p w14:paraId="5112446F" w14:textId="77777777" w:rsidR="00DA4FE9" w:rsidRDefault="00DA4FE9" w:rsidP="00DA4FE9">
      <w:pPr>
        <w:rPr>
          <w:b/>
          <w:bCs/>
        </w:rPr>
      </w:pPr>
      <w:r w:rsidRPr="00C408EA">
        <w:rPr>
          <w:b/>
          <w:bCs/>
        </w:rPr>
        <w:t>KONTRASYGNATA SKARBNIKA</w:t>
      </w:r>
    </w:p>
    <w:p w14:paraId="44D83EA0" w14:textId="77777777" w:rsidR="00DA4FE9" w:rsidRDefault="00DA4FE9" w:rsidP="00DA4FE9">
      <w:pPr>
        <w:rPr>
          <w:b/>
          <w:bCs/>
        </w:rPr>
      </w:pPr>
    </w:p>
    <w:p w14:paraId="3B2D738E" w14:textId="77777777" w:rsidR="00DA4FE9" w:rsidRDefault="00DA4FE9" w:rsidP="00DA4FE9">
      <w:r w:rsidRPr="00C408EA">
        <w:t>…………………………………………..</w:t>
      </w:r>
    </w:p>
    <w:p w14:paraId="60FF7C19" w14:textId="77777777" w:rsidR="00224B9B" w:rsidRDefault="00224B9B" w:rsidP="008144DB">
      <w:pPr>
        <w:pStyle w:val="Nagwek2"/>
        <w:jc w:val="both"/>
        <w:rPr>
          <w:sz w:val="36"/>
          <w:szCs w:val="36"/>
        </w:rPr>
      </w:pPr>
    </w:p>
    <w:p w14:paraId="47F1930A" w14:textId="1C50F9C0" w:rsidR="00897100" w:rsidRPr="00224B9B" w:rsidRDefault="00CC02D2" w:rsidP="00224B9B">
      <w:pPr>
        <w:ind w:left="4962"/>
        <w:rPr>
          <w:i/>
        </w:rPr>
        <w:sectPr w:rsidR="00897100" w:rsidRPr="00224B9B" w:rsidSect="00630338">
          <w:headerReference w:type="default" r:id="rId22"/>
          <w:headerReference w:type="first" r:id="rId23"/>
          <w:pgSz w:w="11907" w:h="16840" w:code="9"/>
          <w:pgMar w:top="284" w:right="1021" w:bottom="426" w:left="1985" w:header="708" w:footer="708" w:gutter="0"/>
          <w:cols w:space="708"/>
          <w:titlePg/>
        </w:sectPr>
      </w:pPr>
      <w:r w:rsidRPr="00B125E6">
        <w:rPr>
          <w:rFonts w:ascii="Times" w:hAnsi="Times" w:cs="Times"/>
          <w:b/>
        </w:rPr>
        <w:t xml:space="preserve">     </w:t>
      </w:r>
    </w:p>
    <w:p w14:paraId="15C13C7C" w14:textId="6B1F23CC" w:rsidR="009563DC" w:rsidRPr="00224B9B" w:rsidRDefault="009563DC" w:rsidP="00224B9B">
      <w:pPr>
        <w:rPr>
          <w:szCs w:val="28"/>
        </w:rPr>
      </w:pPr>
    </w:p>
    <w:sectPr w:rsidR="009563DC" w:rsidRPr="00224B9B" w:rsidSect="00397680">
      <w:pgSz w:w="16839" w:h="11907" w:orient="landscape" w:code="9"/>
      <w:pgMar w:top="142" w:right="426" w:bottom="1021" w:left="142"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FE21" w14:textId="77777777" w:rsidR="00071C7E" w:rsidRDefault="00071C7E">
      <w:r>
        <w:separator/>
      </w:r>
    </w:p>
  </w:endnote>
  <w:endnote w:type="continuationSeparator" w:id="0">
    <w:p w14:paraId="29FB5E12" w14:textId="77777777" w:rsidR="00071C7E" w:rsidRDefault="00071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Narrow">
    <w:altName w:val="Yu Gothic"/>
    <w:charset w:val="80"/>
    <w:family w:val="swiss"/>
    <w:pitch w:val="default"/>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oster Bodoni CE ATT">
    <w:altName w:val="Cambria"/>
    <w:panose1 w:val="00000000000000000000"/>
    <w:charset w:val="EE"/>
    <w:family w:val="roman"/>
    <w:notTrueType/>
    <w:pitch w:val="variable"/>
    <w:sig w:usb0="00000005" w:usb1="00000000" w:usb2="00000000" w:usb3="00000000" w:csb0="00000002" w:csb1="00000000"/>
  </w:font>
  <w:font w:name="Univers Condensed">
    <w:charset w:val="00"/>
    <w:family w:val="swiss"/>
    <w:pitch w:val="variable"/>
    <w:sig w:usb0="80000287" w:usb1="00000000" w:usb2="00000000" w:usb3="00000000" w:csb0="0000000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9BF3A" w14:textId="77777777" w:rsidR="00071C7E" w:rsidRDefault="00071C7E">
      <w:r>
        <w:separator/>
      </w:r>
    </w:p>
  </w:footnote>
  <w:footnote w:type="continuationSeparator" w:id="0">
    <w:p w14:paraId="48F1452B" w14:textId="77777777" w:rsidR="00071C7E" w:rsidRDefault="00071C7E">
      <w:r>
        <w:continuationSeparator/>
      </w:r>
    </w:p>
  </w:footnote>
  <w:footnote w:id="1">
    <w:p w14:paraId="16369673" w14:textId="77777777" w:rsidR="00630338" w:rsidRPr="000A6AC9" w:rsidRDefault="00630338" w:rsidP="00C74642">
      <w:pPr>
        <w:spacing w:line="240" w:lineRule="auto"/>
        <w:rPr>
          <w:rFonts w:ascii="Arial" w:hAnsi="Arial" w:cs="Arial"/>
          <w:color w:val="222222"/>
          <w:sz w:val="14"/>
          <w:szCs w:val="14"/>
        </w:rPr>
      </w:pPr>
      <w:r w:rsidRPr="000A6AC9">
        <w:rPr>
          <w:rStyle w:val="Odwoanieprzypisudolnego"/>
          <w:rFonts w:ascii="Arial" w:hAnsi="Arial" w:cs="Arial"/>
          <w:sz w:val="14"/>
          <w:szCs w:val="14"/>
        </w:rPr>
        <w:footnoteRef/>
      </w:r>
      <w:r w:rsidRPr="000A6AC9">
        <w:rPr>
          <w:rFonts w:ascii="Arial" w:hAnsi="Arial" w:cs="Arial"/>
          <w:sz w:val="14"/>
          <w:szCs w:val="14"/>
        </w:rPr>
        <w:t xml:space="preserve"> </w:t>
      </w:r>
      <w:r w:rsidRPr="000A6AC9">
        <w:rPr>
          <w:rFonts w:ascii="Arial" w:hAnsi="Arial" w:cs="Arial"/>
          <w:color w:val="222222"/>
          <w:sz w:val="14"/>
          <w:szCs w:val="14"/>
        </w:rPr>
        <w:t xml:space="preserve">Zgodnie z treścią art. 7 ust. 1 ustawy z dnia 13 kwietnia 2022 r. </w:t>
      </w:r>
      <w:r w:rsidRPr="000A6AC9">
        <w:rPr>
          <w:rFonts w:ascii="Arial" w:hAnsi="Arial" w:cs="Arial"/>
          <w:i/>
          <w:iCs/>
          <w:color w:val="222222"/>
          <w:sz w:val="14"/>
          <w:szCs w:val="14"/>
        </w:rPr>
        <w:t xml:space="preserve">o szczególnych rozwiązaniach w zakresie przeciwdziałania wspieraniu agresji na Ukrainę oraz służących ochronie bezpieczeństwa narodowego, zwanej dalej „ustawą”, </w:t>
      </w:r>
      <w:r w:rsidRPr="000A6AC9">
        <w:rPr>
          <w:rFonts w:ascii="Arial" w:hAnsi="Arial" w:cs="Arial"/>
          <w:color w:val="222222"/>
          <w:sz w:val="14"/>
          <w:szCs w:val="14"/>
        </w:rPr>
        <w:t xml:space="preserve">z postępowania o udzielenie zamówienia publicznego lub konkursu prowadzonego na podstawie ustawy </w:t>
      </w:r>
      <w:proofErr w:type="spellStart"/>
      <w:r w:rsidRPr="000A6AC9">
        <w:rPr>
          <w:rFonts w:ascii="Arial" w:hAnsi="Arial" w:cs="Arial"/>
          <w:color w:val="222222"/>
          <w:sz w:val="14"/>
          <w:szCs w:val="14"/>
        </w:rPr>
        <w:t>Pzp</w:t>
      </w:r>
      <w:proofErr w:type="spellEnd"/>
      <w:r w:rsidRPr="000A6AC9">
        <w:rPr>
          <w:rFonts w:ascii="Arial" w:hAnsi="Arial" w:cs="Arial"/>
          <w:color w:val="222222"/>
          <w:sz w:val="14"/>
          <w:szCs w:val="14"/>
        </w:rPr>
        <w:t xml:space="preserve"> wyklucza się:</w:t>
      </w:r>
    </w:p>
    <w:p w14:paraId="47367B6A"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0296FD9"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0B47F3F" w14:textId="77777777" w:rsidR="00630338" w:rsidRPr="000A6AC9" w:rsidRDefault="00630338" w:rsidP="00C74642">
      <w:pPr>
        <w:spacing w:line="240" w:lineRule="auto"/>
        <w:rPr>
          <w:rFonts w:ascii="Arial" w:hAnsi="Arial" w:cs="Arial"/>
          <w:color w:val="222222"/>
          <w:sz w:val="14"/>
          <w:szCs w:val="14"/>
        </w:rPr>
      </w:pPr>
      <w:r w:rsidRPr="000A6AC9">
        <w:rPr>
          <w:rFonts w:ascii="Arial" w:hAnsi="Arial" w:cs="Arial"/>
          <w:color w:val="222222"/>
          <w:sz w:val="14"/>
          <w:szCs w:val="14"/>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7825C31" w14:textId="77777777" w:rsidR="00F02E07" w:rsidRDefault="00F02E07" w:rsidP="00C74642">
      <w:pPr>
        <w:spacing w:line="240" w:lineRule="auto"/>
        <w:rPr>
          <w:rFonts w:ascii="Arial" w:hAnsi="Arial" w:cs="Arial"/>
          <w:color w:val="222222"/>
          <w:sz w:val="16"/>
          <w:szCs w:val="16"/>
        </w:rPr>
      </w:pPr>
    </w:p>
    <w:p w14:paraId="6F17A880" w14:textId="77777777" w:rsidR="00F02E07" w:rsidRPr="00761CEB" w:rsidRDefault="00F02E07" w:rsidP="00C74642">
      <w:pPr>
        <w:spacing w:line="240" w:lineRule="auto"/>
        <w:rPr>
          <w:rFonts w:ascii="Arial" w:hAnsi="Arial" w:cs="Arial"/>
          <w:color w:val="222222"/>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B4FF" w14:textId="77777777" w:rsidR="00630338" w:rsidRDefault="00356C90">
    <w:pPr>
      <w:pStyle w:val="Nagwek"/>
      <w:framePr w:wrap="auto" w:vAnchor="text" w:hAnchor="margin" w:xAlign="center" w:y="1"/>
      <w:rPr>
        <w:rStyle w:val="Numerstrony"/>
      </w:rPr>
    </w:pPr>
    <w:r>
      <w:rPr>
        <w:rStyle w:val="Numerstrony"/>
      </w:rPr>
      <w:fldChar w:fldCharType="begin"/>
    </w:r>
    <w:r w:rsidR="00630338">
      <w:rPr>
        <w:rStyle w:val="Numerstrony"/>
      </w:rPr>
      <w:instrText xml:space="preserve">PAGE  </w:instrText>
    </w:r>
    <w:r>
      <w:rPr>
        <w:rStyle w:val="Numerstrony"/>
      </w:rPr>
      <w:fldChar w:fldCharType="separate"/>
    </w:r>
    <w:r w:rsidR="00F02E07">
      <w:rPr>
        <w:rStyle w:val="Numerstrony"/>
        <w:noProof/>
      </w:rPr>
      <w:t>50</w:t>
    </w:r>
    <w:r>
      <w:rPr>
        <w:rStyle w:val="Numerstrony"/>
      </w:rPr>
      <w:fldChar w:fldCharType="end"/>
    </w:r>
  </w:p>
  <w:p w14:paraId="5FB74C14" w14:textId="77777777" w:rsidR="00397987" w:rsidRDefault="00397987" w:rsidP="00590C3A">
    <w:pPr>
      <w:pStyle w:val="Nagwek"/>
      <w:ind w:left="1985"/>
      <w:rPr>
        <w:noProof/>
      </w:rPr>
    </w:pPr>
  </w:p>
  <w:p w14:paraId="15918C61" w14:textId="7FF4719B" w:rsidR="00630338" w:rsidRDefault="00397987" w:rsidP="00397987">
    <w:pPr>
      <w:pStyle w:val="Nagwek"/>
    </w:pPr>
    <w:r>
      <w:rPr>
        <w:noProof/>
      </w:rPr>
      <w:drawing>
        <wp:inline distT="0" distB="0" distL="0" distR="0" wp14:anchorId="7D794E6D" wp14:editId="41854A30">
          <wp:extent cx="2605405" cy="495255"/>
          <wp:effectExtent l="0" t="0" r="0" b="0"/>
          <wp:docPr id="1157738880" name="Obraz 115773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zowsze_dla_wsparcia_inwestycji_samorzadowych_pelnokolorow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246" cy="525069"/>
                  </a:xfrm>
                  <a:prstGeom prst="rect">
                    <a:avLst/>
                  </a:prstGeom>
                </pic:spPr>
              </pic:pic>
            </a:graphicData>
          </a:graphic>
        </wp:inline>
      </w:drawing>
    </w:r>
    <w:r>
      <w:rPr>
        <w:noProof/>
      </w:rPr>
      <w:drawing>
        <wp:inline distT="0" distB="0" distL="0" distR="0" wp14:anchorId="6AA0E72B" wp14:editId="404E9541">
          <wp:extent cx="1741805" cy="381000"/>
          <wp:effectExtent l="0" t="0" r="0" b="0"/>
          <wp:docPr id="2011772895" name="Obraz 2011772895" descr="logotyp(claim)_pl"/>
          <wp:cNvGraphicFramePr/>
          <a:graphic xmlns:a="http://schemas.openxmlformats.org/drawingml/2006/main">
            <a:graphicData uri="http://schemas.openxmlformats.org/drawingml/2006/picture">
              <pic:pic xmlns:pic="http://schemas.openxmlformats.org/drawingml/2006/picture">
                <pic:nvPicPr>
                  <pic:cNvPr id="6" name="Obraz 6" descr="logotyp(claim)_pl"/>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1805" cy="381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47D5" w14:textId="1A5FC27D" w:rsidR="00397987" w:rsidRDefault="00397987">
    <w:pPr>
      <w:pStyle w:val="Nagwek"/>
    </w:pPr>
    <w:r>
      <w:rPr>
        <w:noProof/>
      </w:rPr>
      <w:drawing>
        <wp:inline distT="0" distB="0" distL="0" distR="0" wp14:anchorId="77C19720" wp14:editId="58CF8EB3">
          <wp:extent cx="2719953" cy="495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zowsze_dla_wsparcia_inwestycji_samorzadowych_pelnokolorow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36088" cy="498238"/>
                  </a:xfrm>
                  <a:prstGeom prst="rect">
                    <a:avLst/>
                  </a:prstGeom>
                </pic:spPr>
              </pic:pic>
            </a:graphicData>
          </a:graphic>
        </wp:inline>
      </w:drawing>
    </w:r>
    <w:r>
      <w:rPr>
        <w:noProof/>
      </w:rPr>
      <w:drawing>
        <wp:inline distT="0" distB="0" distL="0" distR="0" wp14:anchorId="66B4F060" wp14:editId="46769134">
          <wp:extent cx="1741805" cy="311150"/>
          <wp:effectExtent l="0" t="0" r="0" b="0"/>
          <wp:docPr id="6" name="Obraz 6" descr="logotyp(claim)_pl"/>
          <wp:cNvGraphicFramePr/>
          <a:graphic xmlns:a="http://schemas.openxmlformats.org/drawingml/2006/main">
            <a:graphicData uri="http://schemas.openxmlformats.org/drawingml/2006/picture">
              <pic:pic xmlns:pic="http://schemas.openxmlformats.org/drawingml/2006/picture">
                <pic:nvPicPr>
                  <pic:cNvPr id="6" name="Obraz 6" descr="logotyp(claim)_pl"/>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1805" cy="311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5"/>
    <w:lvl w:ilvl="0">
      <w:start w:val="1"/>
      <w:numFmt w:val="decimal"/>
      <w:lvlText w:val="%1."/>
      <w:lvlJc w:val="left"/>
      <w:pPr>
        <w:tabs>
          <w:tab w:val="num" w:pos="0"/>
        </w:tabs>
        <w:ind w:left="1080" w:hanging="360"/>
      </w:pPr>
      <w:rPr>
        <w:rFonts w:eastAsia="Times New Roman" w:cs="Times New Roman"/>
      </w:rPr>
    </w:lvl>
    <w:lvl w:ilvl="1">
      <w:start w:val="1"/>
      <w:numFmt w:val="decimal"/>
      <w:lvlText w:val="%1.%2"/>
      <w:lvlJc w:val="left"/>
      <w:pPr>
        <w:tabs>
          <w:tab w:val="num" w:pos="0"/>
        </w:tabs>
        <w:ind w:left="1440" w:hanging="360"/>
      </w:pPr>
      <w:rPr>
        <w:rFonts w:eastAsia="ArialNarrow"/>
      </w:rPr>
    </w:lvl>
    <w:lvl w:ilvl="2">
      <w:start w:val="1"/>
      <w:numFmt w:val="decimal"/>
      <w:lvlText w:val="%1.%2.%3"/>
      <w:lvlJc w:val="left"/>
      <w:pPr>
        <w:tabs>
          <w:tab w:val="num" w:pos="0"/>
        </w:tabs>
        <w:ind w:left="2160" w:hanging="720"/>
      </w:pPr>
      <w:rPr>
        <w:rFonts w:eastAsia="ArialNarrow"/>
      </w:rPr>
    </w:lvl>
    <w:lvl w:ilvl="3">
      <w:start w:val="1"/>
      <w:numFmt w:val="decimal"/>
      <w:lvlText w:val="%1.%2.%3.%4"/>
      <w:lvlJc w:val="left"/>
      <w:pPr>
        <w:tabs>
          <w:tab w:val="num" w:pos="0"/>
        </w:tabs>
        <w:ind w:left="2520" w:hanging="720"/>
      </w:pPr>
      <w:rPr>
        <w:rFonts w:eastAsia="ArialNarrow"/>
      </w:rPr>
    </w:lvl>
    <w:lvl w:ilvl="4">
      <w:start w:val="1"/>
      <w:numFmt w:val="decimal"/>
      <w:lvlText w:val="%1.%2.%3.%4.%5"/>
      <w:lvlJc w:val="left"/>
      <w:pPr>
        <w:tabs>
          <w:tab w:val="num" w:pos="0"/>
        </w:tabs>
        <w:ind w:left="3240" w:hanging="1080"/>
      </w:pPr>
      <w:rPr>
        <w:rFonts w:eastAsia="ArialNarrow"/>
      </w:rPr>
    </w:lvl>
    <w:lvl w:ilvl="5">
      <w:start w:val="1"/>
      <w:numFmt w:val="decimal"/>
      <w:lvlText w:val="%1.%2.%3.%4.%5.%6"/>
      <w:lvlJc w:val="left"/>
      <w:pPr>
        <w:tabs>
          <w:tab w:val="num" w:pos="0"/>
        </w:tabs>
        <w:ind w:left="3600" w:hanging="1080"/>
      </w:pPr>
      <w:rPr>
        <w:rFonts w:eastAsia="ArialNarrow"/>
      </w:rPr>
    </w:lvl>
    <w:lvl w:ilvl="6">
      <w:start w:val="1"/>
      <w:numFmt w:val="decimal"/>
      <w:lvlText w:val="%1.%2.%3.%4.%5.%6.%7"/>
      <w:lvlJc w:val="left"/>
      <w:pPr>
        <w:tabs>
          <w:tab w:val="num" w:pos="0"/>
        </w:tabs>
        <w:ind w:left="4320" w:hanging="1440"/>
      </w:pPr>
      <w:rPr>
        <w:rFonts w:eastAsia="ArialNarrow"/>
      </w:rPr>
    </w:lvl>
    <w:lvl w:ilvl="7">
      <w:start w:val="1"/>
      <w:numFmt w:val="decimal"/>
      <w:lvlText w:val="%1.%2.%3.%4.%5.%6.%7.%8"/>
      <w:lvlJc w:val="left"/>
      <w:pPr>
        <w:tabs>
          <w:tab w:val="num" w:pos="0"/>
        </w:tabs>
        <w:ind w:left="4680" w:hanging="1440"/>
      </w:pPr>
      <w:rPr>
        <w:rFonts w:eastAsia="ArialNarrow"/>
      </w:rPr>
    </w:lvl>
    <w:lvl w:ilvl="8">
      <w:start w:val="1"/>
      <w:numFmt w:val="decimal"/>
      <w:lvlText w:val="%1.%2.%3.%4.%5.%6.%7.%8.%9"/>
      <w:lvlJc w:val="left"/>
      <w:pPr>
        <w:tabs>
          <w:tab w:val="num" w:pos="0"/>
        </w:tabs>
        <w:ind w:left="5400" w:hanging="1800"/>
      </w:pPr>
      <w:rPr>
        <w:rFonts w:eastAsia="ArialNarrow"/>
      </w:rPr>
    </w:lvl>
  </w:abstractNum>
  <w:abstractNum w:abstractNumId="1" w15:restartNumberingAfterBreak="0">
    <w:nsid w:val="00000002"/>
    <w:multiLevelType w:val="multilevel"/>
    <w:tmpl w:val="00000002"/>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 w15:restartNumberingAfterBreak="0">
    <w:nsid w:val="00000003"/>
    <w:multiLevelType w:val="multilevel"/>
    <w:tmpl w:val="00000003"/>
    <w:name w:val="WWNum32"/>
    <w:lvl w:ilvl="0">
      <w:start w:val="1"/>
      <w:numFmt w:val="lowerLetter"/>
      <w:lvlText w:val="%1)"/>
      <w:lvlJc w:val="left"/>
      <w:pPr>
        <w:tabs>
          <w:tab w:val="num" w:pos="284"/>
        </w:tabs>
        <w:ind w:left="1211" w:hanging="360"/>
      </w:pPr>
    </w:lvl>
    <w:lvl w:ilvl="1">
      <w:start w:val="1"/>
      <w:numFmt w:val="lowerLetter"/>
      <w:lvlText w:val="%2."/>
      <w:lvlJc w:val="left"/>
      <w:pPr>
        <w:tabs>
          <w:tab w:val="num" w:pos="284"/>
        </w:tabs>
        <w:ind w:left="1931" w:hanging="360"/>
      </w:pPr>
    </w:lvl>
    <w:lvl w:ilvl="2">
      <w:start w:val="1"/>
      <w:numFmt w:val="lowerRoman"/>
      <w:lvlText w:val="%2.%3."/>
      <w:lvlJc w:val="right"/>
      <w:pPr>
        <w:tabs>
          <w:tab w:val="num" w:pos="284"/>
        </w:tabs>
        <w:ind w:left="2651" w:hanging="180"/>
      </w:pPr>
    </w:lvl>
    <w:lvl w:ilvl="3">
      <w:start w:val="1"/>
      <w:numFmt w:val="decimal"/>
      <w:lvlText w:val="%2.%3.%4."/>
      <w:lvlJc w:val="left"/>
      <w:pPr>
        <w:tabs>
          <w:tab w:val="num" w:pos="284"/>
        </w:tabs>
        <w:ind w:left="3371" w:hanging="360"/>
      </w:pPr>
    </w:lvl>
    <w:lvl w:ilvl="4">
      <w:start w:val="1"/>
      <w:numFmt w:val="lowerLetter"/>
      <w:lvlText w:val="%2.%3.%4.%5."/>
      <w:lvlJc w:val="left"/>
      <w:pPr>
        <w:tabs>
          <w:tab w:val="num" w:pos="284"/>
        </w:tabs>
        <w:ind w:left="4091" w:hanging="360"/>
      </w:pPr>
    </w:lvl>
    <w:lvl w:ilvl="5">
      <w:start w:val="1"/>
      <w:numFmt w:val="lowerRoman"/>
      <w:lvlText w:val="%2.%3.%4.%5.%6."/>
      <w:lvlJc w:val="right"/>
      <w:pPr>
        <w:tabs>
          <w:tab w:val="num" w:pos="284"/>
        </w:tabs>
        <w:ind w:left="4811" w:hanging="180"/>
      </w:pPr>
    </w:lvl>
    <w:lvl w:ilvl="6">
      <w:start w:val="1"/>
      <w:numFmt w:val="decimal"/>
      <w:lvlText w:val="%2.%3.%4.%5.%6.%7."/>
      <w:lvlJc w:val="left"/>
      <w:pPr>
        <w:tabs>
          <w:tab w:val="num" w:pos="284"/>
        </w:tabs>
        <w:ind w:left="5531" w:hanging="360"/>
      </w:pPr>
    </w:lvl>
    <w:lvl w:ilvl="7">
      <w:start w:val="1"/>
      <w:numFmt w:val="lowerLetter"/>
      <w:lvlText w:val="%2.%3.%4.%5.%6.%7.%8."/>
      <w:lvlJc w:val="left"/>
      <w:pPr>
        <w:tabs>
          <w:tab w:val="num" w:pos="284"/>
        </w:tabs>
        <w:ind w:left="6251" w:hanging="360"/>
      </w:pPr>
    </w:lvl>
    <w:lvl w:ilvl="8">
      <w:start w:val="1"/>
      <w:numFmt w:val="lowerRoman"/>
      <w:lvlText w:val="%2.%3.%4.%5.%6.%7.%8.%9."/>
      <w:lvlJc w:val="right"/>
      <w:pPr>
        <w:tabs>
          <w:tab w:val="num" w:pos="284"/>
        </w:tabs>
        <w:ind w:left="6971" w:hanging="180"/>
      </w:pPr>
    </w:lvl>
  </w:abstractNum>
  <w:abstractNum w:abstractNumId="3" w15:restartNumberingAfterBreak="0">
    <w:nsid w:val="00000004"/>
    <w:multiLevelType w:val="multilevel"/>
    <w:tmpl w:val="00000004"/>
    <w:name w:val="WWNum35"/>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36"/>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5" w15:restartNumberingAfterBreak="0">
    <w:nsid w:val="00000006"/>
    <w:multiLevelType w:val="multilevel"/>
    <w:tmpl w:val="9918B0A6"/>
    <w:name w:val="WWNum38"/>
    <w:lvl w:ilvl="0">
      <w:start w:val="6"/>
      <w:numFmt w:val="decimal"/>
      <w:lvlText w:val="%1"/>
      <w:lvlJc w:val="left"/>
      <w:pPr>
        <w:tabs>
          <w:tab w:val="num" w:pos="0"/>
        </w:tabs>
        <w:ind w:left="360" w:hanging="360"/>
      </w:pPr>
    </w:lvl>
    <w:lvl w:ilvl="1">
      <w:start w:val="1"/>
      <w:numFmt w:val="decimal"/>
      <w:lvlText w:val="%1.%2"/>
      <w:lvlJc w:val="left"/>
      <w:pPr>
        <w:tabs>
          <w:tab w:val="num" w:pos="0"/>
        </w:tabs>
        <w:ind w:left="1211" w:hanging="360"/>
      </w:pPr>
      <w:rPr>
        <w:b w:val="0"/>
        <w:color w:val="auto"/>
        <w:sz w:val="24"/>
        <w:szCs w:val="24"/>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6" w15:restartNumberingAfterBreak="0">
    <w:nsid w:val="00000007"/>
    <w:multiLevelType w:val="multilevel"/>
    <w:tmpl w:val="00000007"/>
    <w:name w:val="WWNum39"/>
    <w:lvl w:ilvl="0">
      <w:start w:val="10"/>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7" w15:restartNumberingAfterBreak="0">
    <w:nsid w:val="00000009"/>
    <w:multiLevelType w:val="multilevel"/>
    <w:tmpl w:val="00000009"/>
    <w:name w:val="WW8Num9"/>
    <w:lvl w:ilvl="0">
      <w:start w:val="1"/>
      <w:numFmt w:val="decimal"/>
      <w:lvlText w:val="%1."/>
      <w:lvlJc w:val="left"/>
      <w:pPr>
        <w:tabs>
          <w:tab w:val="num" w:pos="360"/>
        </w:tabs>
        <w:ind w:left="56" w:hanging="56"/>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2"/>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15:restartNumberingAfterBreak="0">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9" w15:restartNumberingAfterBreak="0">
    <w:nsid w:val="0000000F"/>
    <w:multiLevelType w:val="singleLevel"/>
    <w:tmpl w:val="0000000F"/>
    <w:name w:val="WW8Num15"/>
    <w:lvl w:ilvl="0">
      <w:start w:val="6"/>
      <w:numFmt w:val="decimal"/>
      <w:lvlText w:val="2.%1"/>
      <w:lvlJc w:val="left"/>
      <w:pPr>
        <w:tabs>
          <w:tab w:val="num" w:pos="0"/>
        </w:tabs>
        <w:ind w:left="360" w:hanging="360"/>
      </w:pPr>
      <w:rPr>
        <w:rFonts w:ascii="Times New Roman" w:hAnsi="Times New Roman" w:cs="Times New Roman"/>
      </w:rPr>
    </w:lvl>
  </w:abstractNum>
  <w:abstractNum w:abstractNumId="10" w15:restartNumberingAfterBreak="0">
    <w:nsid w:val="00000010"/>
    <w:multiLevelType w:val="multilevel"/>
    <w:tmpl w:val="3B00BA6E"/>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851"/>
        </w:tabs>
        <w:ind w:left="851" w:hanging="283"/>
      </w:pPr>
      <w:rPr>
        <w:b w:val="0"/>
        <w:sz w:val="18"/>
        <w:szCs w:val="18"/>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1"/>
    <w:multiLevelType w:val="multilevel"/>
    <w:tmpl w:val="B05E9C68"/>
    <w:name w:val="WW8Num17"/>
    <w:lvl w:ilvl="0">
      <w:start w:val="1"/>
      <w:numFmt w:val="decimal"/>
      <w:lvlText w:val="%1."/>
      <w:lvlJc w:val="left"/>
      <w:pPr>
        <w:tabs>
          <w:tab w:val="num" w:pos="1635"/>
        </w:tabs>
        <w:ind w:left="1635" w:hanging="360"/>
      </w:pPr>
      <w:rPr>
        <w:rFonts w:hint="default"/>
        <w:b w:val="0"/>
        <w:i w:val="0"/>
      </w:rPr>
    </w:lvl>
    <w:lvl w:ilvl="1">
      <w:start w:val="1"/>
      <w:numFmt w:val="decimal"/>
      <w:lvlText w:val="%2."/>
      <w:lvlJc w:val="left"/>
      <w:pPr>
        <w:tabs>
          <w:tab w:val="num" w:pos="1842"/>
        </w:tabs>
        <w:ind w:left="1842" w:hanging="283"/>
      </w:pPr>
    </w:lvl>
    <w:lvl w:ilvl="2">
      <w:start w:val="1"/>
      <w:numFmt w:val="decimal"/>
      <w:lvlText w:val="%3."/>
      <w:lvlJc w:val="left"/>
      <w:pPr>
        <w:tabs>
          <w:tab w:val="num" w:pos="2125"/>
        </w:tabs>
        <w:ind w:left="2125" w:hanging="283"/>
      </w:pPr>
    </w:lvl>
    <w:lvl w:ilvl="3">
      <w:start w:val="1"/>
      <w:numFmt w:val="decimal"/>
      <w:lvlText w:val="%4."/>
      <w:lvlJc w:val="left"/>
      <w:pPr>
        <w:tabs>
          <w:tab w:val="num" w:pos="2409"/>
        </w:tabs>
        <w:ind w:left="2409" w:hanging="283"/>
      </w:pPr>
    </w:lvl>
    <w:lvl w:ilvl="4">
      <w:start w:val="1"/>
      <w:numFmt w:val="decimal"/>
      <w:lvlText w:val="%5."/>
      <w:lvlJc w:val="left"/>
      <w:pPr>
        <w:tabs>
          <w:tab w:val="num" w:pos="2692"/>
        </w:tabs>
        <w:ind w:left="2692" w:hanging="283"/>
      </w:pPr>
    </w:lvl>
    <w:lvl w:ilvl="5">
      <w:start w:val="1"/>
      <w:numFmt w:val="decimal"/>
      <w:lvlText w:val="%6."/>
      <w:lvlJc w:val="left"/>
      <w:pPr>
        <w:tabs>
          <w:tab w:val="num" w:pos="2976"/>
        </w:tabs>
        <w:ind w:left="2976" w:hanging="283"/>
      </w:pPr>
    </w:lvl>
    <w:lvl w:ilvl="6">
      <w:start w:val="1"/>
      <w:numFmt w:val="decimal"/>
      <w:lvlText w:val="%7."/>
      <w:lvlJc w:val="left"/>
      <w:pPr>
        <w:tabs>
          <w:tab w:val="num" w:pos="3259"/>
        </w:tabs>
        <w:ind w:left="3259" w:hanging="283"/>
      </w:pPr>
    </w:lvl>
    <w:lvl w:ilvl="7">
      <w:start w:val="1"/>
      <w:numFmt w:val="decimal"/>
      <w:lvlText w:val="%8."/>
      <w:lvlJc w:val="left"/>
      <w:pPr>
        <w:tabs>
          <w:tab w:val="num" w:pos="3543"/>
        </w:tabs>
        <w:ind w:left="3543" w:hanging="283"/>
      </w:pPr>
    </w:lvl>
    <w:lvl w:ilvl="8">
      <w:start w:val="1"/>
      <w:numFmt w:val="decimal"/>
      <w:lvlText w:val="%9."/>
      <w:lvlJc w:val="left"/>
      <w:pPr>
        <w:tabs>
          <w:tab w:val="num" w:pos="3826"/>
        </w:tabs>
        <w:ind w:left="3826" w:hanging="283"/>
      </w:pPr>
    </w:lvl>
  </w:abstractNum>
  <w:abstractNum w:abstractNumId="12" w15:restartNumberingAfterBreak="0">
    <w:nsid w:val="00000013"/>
    <w:multiLevelType w:val="singleLevel"/>
    <w:tmpl w:val="00000013"/>
    <w:name w:val="WW8Num19"/>
    <w:lvl w:ilvl="0">
      <w:start w:val="1"/>
      <w:numFmt w:val="bullet"/>
      <w:lvlText w:val=""/>
      <w:lvlJc w:val="left"/>
      <w:pPr>
        <w:tabs>
          <w:tab w:val="num" w:pos="360"/>
        </w:tabs>
        <w:ind w:left="0" w:firstLine="0"/>
      </w:pPr>
      <w:rPr>
        <w:rFonts w:ascii="Symbol" w:hAnsi="Symbol"/>
        <w:sz w:val="24"/>
        <w:szCs w:val="24"/>
      </w:rPr>
    </w:lvl>
  </w:abstractNum>
  <w:abstractNum w:abstractNumId="13" w15:restartNumberingAfterBreak="0">
    <w:nsid w:val="00000014"/>
    <w:multiLevelType w:val="multilevel"/>
    <w:tmpl w:val="D5B64A82"/>
    <w:name w:val="WW8Num20"/>
    <w:lvl w:ilvl="0">
      <w:start w:val="1"/>
      <w:numFmt w:val="decimal"/>
      <w:lvlText w:val="%1)"/>
      <w:lvlJc w:val="left"/>
      <w:pPr>
        <w:tabs>
          <w:tab w:val="num" w:pos="928"/>
        </w:tabs>
        <w:ind w:left="928" w:hanging="360"/>
      </w:pPr>
      <w:rPr>
        <w:b w:val="0"/>
        <w:i w:val="0"/>
        <w:sz w:val="20"/>
        <w:szCs w:val="20"/>
      </w:rPr>
    </w:lvl>
    <w:lvl w:ilvl="1">
      <w:start w:val="1"/>
      <w:numFmt w:val="bullet"/>
      <w:lvlText w:val="·"/>
      <w:lvlJc w:val="left"/>
      <w:pPr>
        <w:tabs>
          <w:tab w:val="num" w:pos="1135"/>
        </w:tabs>
        <w:ind w:left="1135" w:hanging="283"/>
      </w:pPr>
      <w:rPr>
        <w:rFonts w:ascii="Symbol" w:hAnsi="Symbol"/>
        <w:b w:val="0"/>
        <w:i w:val="0"/>
      </w:rPr>
    </w:lvl>
    <w:lvl w:ilvl="2">
      <w:start w:val="1"/>
      <w:numFmt w:val="bullet"/>
      <w:lvlText w:val="·"/>
      <w:lvlJc w:val="left"/>
      <w:pPr>
        <w:tabs>
          <w:tab w:val="num" w:pos="1418"/>
        </w:tabs>
        <w:ind w:left="1418" w:hanging="283"/>
      </w:pPr>
      <w:rPr>
        <w:rFonts w:ascii="Symbol" w:hAnsi="Symbol"/>
        <w:b w:val="0"/>
        <w:i w:val="0"/>
      </w:rPr>
    </w:lvl>
    <w:lvl w:ilvl="3">
      <w:start w:val="1"/>
      <w:numFmt w:val="bullet"/>
      <w:lvlText w:val="·"/>
      <w:lvlJc w:val="left"/>
      <w:pPr>
        <w:tabs>
          <w:tab w:val="num" w:pos="1702"/>
        </w:tabs>
        <w:ind w:left="1702" w:hanging="283"/>
      </w:pPr>
      <w:rPr>
        <w:rFonts w:ascii="Symbol" w:hAnsi="Symbol"/>
        <w:b w:val="0"/>
        <w:i w:val="0"/>
      </w:rPr>
    </w:lvl>
    <w:lvl w:ilvl="4">
      <w:start w:val="1"/>
      <w:numFmt w:val="bullet"/>
      <w:lvlText w:val="·"/>
      <w:lvlJc w:val="left"/>
      <w:pPr>
        <w:tabs>
          <w:tab w:val="num" w:pos="1985"/>
        </w:tabs>
        <w:ind w:left="1985" w:hanging="283"/>
      </w:pPr>
      <w:rPr>
        <w:rFonts w:ascii="Symbol" w:hAnsi="Symbol"/>
        <w:b w:val="0"/>
        <w:i w:val="0"/>
      </w:rPr>
    </w:lvl>
    <w:lvl w:ilvl="5">
      <w:start w:val="1"/>
      <w:numFmt w:val="bullet"/>
      <w:lvlText w:val="·"/>
      <w:lvlJc w:val="left"/>
      <w:pPr>
        <w:tabs>
          <w:tab w:val="num" w:pos="2269"/>
        </w:tabs>
        <w:ind w:left="2269" w:hanging="283"/>
      </w:pPr>
      <w:rPr>
        <w:rFonts w:ascii="Symbol" w:hAnsi="Symbol"/>
        <w:b w:val="0"/>
        <w:i w:val="0"/>
      </w:rPr>
    </w:lvl>
    <w:lvl w:ilvl="6">
      <w:start w:val="1"/>
      <w:numFmt w:val="bullet"/>
      <w:lvlText w:val="·"/>
      <w:lvlJc w:val="left"/>
      <w:pPr>
        <w:tabs>
          <w:tab w:val="num" w:pos="2552"/>
        </w:tabs>
        <w:ind w:left="2552" w:hanging="283"/>
      </w:pPr>
      <w:rPr>
        <w:rFonts w:ascii="Symbol" w:hAnsi="Symbol"/>
        <w:b w:val="0"/>
        <w:i w:val="0"/>
      </w:rPr>
    </w:lvl>
    <w:lvl w:ilvl="7">
      <w:start w:val="1"/>
      <w:numFmt w:val="bullet"/>
      <w:lvlText w:val="·"/>
      <w:lvlJc w:val="left"/>
      <w:pPr>
        <w:tabs>
          <w:tab w:val="num" w:pos="2836"/>
        </w:tabs>
        <w:ind w:left="2836" w:hanging="283"/>
      </w:pPr>
      <w:rPr>
        <w:rFonts w:ascii="Symbol" w:hAnsi="Symbol"/>
        <w:b w:val="0"/>
        <w:i w:val="0"/>
      </w:rPr>
    </w:lvl>
    <w:lvl w:ilvl="8">
      <w:start w:val="1"/>
      <w:numFmt w:val="bullet"/>
      <w:lvlText w:val="·"/>
      <w:lvlJc w:val="left"/>
      <w:pPr>
        <w:tabs>
          <w:tab w:val="num" w:pos="3119"/>
        </w:tabs>
        <w:ind w:left="3119" w:hanging="283"/>
      </w:pPr>
      <w:rPr>
        <w:rFonts w:ascii="Symbol" w:hAnsi="Symbol"/>
        <w:b w:val="0"/>
        <w:i w:val="0"/>
      </w:rPr>
    </w:lvl>
  </w:abstractNum>
  <w:abstractNum w:abstractNumId="14" w15:restartNumberingAfterBreak="0">
    <w:nsid w:val="00000015"/>
    <w:multiLevelType w:val="singleLevel"/>
    <w:tmpl w:val="4E5C825E"/>
    <w:name w:val="WW8Num21"/>
    <w:lvl w:ilvl="0">
      <w:start w:val="1"/>
      <w:numFmt w:val="decimal"/>
      <w:lvlText w:val="%1)"/>
      <w:lvlJc w:val="left"/>
      <w:pPr>
        <w:tabs>
          <w:tab w:val="num" w:pos="0"/>
        </w:tabs>
        <w:ind w:left="1146" w:hanging="360"/>
      </w:pPr>
      <w:rPr>
        <w:rFonts w:ascii="Times New Roman" w:hAnsi="Times New Roman" w:cs="Times New Roman" w:hint="default"/>
        <w:i w:val="0"/>
        <w:color w:val="auto"/>
      </w:rPr>
    </w:lvl>
  </w:abstractNum>
  <w:abstractNum w:abstractNumId="15" w15:restartNumberingAfterBreak="0">
    <w:nsid w:val="0000001F"/>
    <w:multiLevelType w:val="singleLevel"/>
    <w:tmpl w:val="0000001F"/>
    <w:name w:val="WW8Num31"/>
    <w:lvl w:ilvl="0">
      <w:start w:val="2"/>
      <w:numFmt w:val="decimal"/>
      <w:lvlText w:val="%1."/>
      <w:lvlJc w:val="left"/>
      <w:pPr>
        <w:tabs>
          <w:tab w:val="num" w:pos="720"/>
        </w:tabs>
        <w:ind w:left="1440" w:hanging="360"/>
      </w:pPr>
      <w:rPr>
        <w:rFonts w:hint="default"/>
        <w:b w:val="0"/>
        <w:sz w:val="24"/>
        <w:szCs w:val="24"/>
      </w:rPr>
    </w:lvl>
  </w:abstractNum>
  <w:abstractNum w:abstractNumId="16" w15:restartNumberingAfterBreak="0">
    <w:nsid w:val="00000020"/>
    <w:multiLevelType w:val="singleLevel"/>
    <w:tmpl w:val="00000020"/>
    <w:name w:val="WW8Num32"/>
    <w:lvl w:ilvl="0">
      <w:start w:val="2"/>
      <w:numFmt w:val="decimal"/>
      <w:lvlText w:val="2.%1"/>
      <w:lvlJc w:val="left"/>
      <w:pPr>
        <w:tabs>
          <w:tab w:val="num" w:pos="0"/>
        </w:tabs>
        <w:ind w:left="360" w:hanging="360"/>
      </w:pPr>
      <w:rPr>
        <w:sz w:val="24"/>
        <w:szCs w:val="24"/>
        <w:shd w:val="clear" w:color="auto" w:fill="auto"/>
      </w:rPr>
    </w:lvl>
  </w:abstractNum>
  <w:abstractNum w:abstractNumId="17"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sz w:val="24"/>
        <w:szCs w:val="24"/>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hint="default"/>
        <w:sz w:val="16"/>
        <w:szCs w:val="16"/>
      </w:rPr>
    </w:lvl>
  </w:abstractNum>
  <w:abstractNum w:abstractNumId="19" w15:restartNumberingAfterBreak="0">
    <w:nsid w:val="0000002A"/>
    <w:multiLevelType w:val="singleLevel"/>
    <w:tmpl w:val="0000002A"/>
    <w:name w:val="WW8Num4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i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33"/>
    <w:multiLevelType w:val="singleLevel"/>
    <w:tmpl w:val="00000033"/>
    <w:name w:val="WW8Num51"/>
    <w:lvl w:ilvl="0">
      <w:start w:val="1"/>
      <w:numFmt w:val="bullet"/>
      <w:lvlText w:val=""/>
      <w:lvlJc w:val="left"/>
      <w:pPr>
        <w:tabs>
          <w:tab w:val="num" w:pos="0"/>
        </w:tabs>
        <w:ind w:left="720" w:hanging="360"/>
      </w:pPr>
      <w:rPr>
        <w:rFonts w:ascii="Symbol" w:hAnsi="Symbol" w:hint="default"/>
        <w:sz w:val="22"/>
      </w:rPr>
    </w:lvl>
  </w:abstractNum>
  <w:abstractNum w:abstractNumId="22" w15:restartNumberingAfterBreak="0">
    <w:nsid w:val="00000036"/>
    <w:multiLevelType w:val="singleLevel"/>
    <w:tmpl w:val="00000036"/>
    <w:name w:val="WW8Num54"/>
    <w:lvl w:ilvl="0">
      <w:start w:val="1"/>
      <w:numFmt w:val="bullet"/>
      <w:lvlText w:val=""/>
      <w:lvlJc w:val="left"/>
      <w:pPr>
        <w:tabs>
          <w:tab w:val="num" w:pos="0"/>
        </w:tabs>
        <w:ind w:left="1440" w:hanging="360"/>
      </w:pPr>
      <w:rPr>
        <w:rFonts w:ascii="Symbol" w:hAnsi="Symbol"/>
        <w:sz w:val="24"/>
        <w:szCs w:val="24"/>
      </w:rPr>
    </w:lvl>
  </w:abstractNum>
  <w:abstractNum w:abstractNumId="23" w15:restartNumberingAfterBreak="0">
    <w:nsid w:val="0000003B"/>
    <w:multiLevelType w:val="singleLevel"/>
    <w:tmpl w:val="0000003B"/>
    <w:name w:val="WW8Num59"/>
    <w:lvl w:ilvl="0">
      <w:start w:val="5"/>
      <w:numFmt w:val="decimal"/>
      <w:lvlText w:val="2.%1"/>
      <w:lvlJc w:val="left"/>
      <w:pPr>
        <w:tabs>
          <w:tab w:val="num" w:pos="0"/>
        </w:tabs>
        <w:ind w:left="360" w:hanging="360"/>
      </w:pPr>
      <w:rPr>
        <w:sz w:val="22"/>
      </w:rPr>
    </w:lvl>
  </w:abstractNum>
  <w:abstractNum w:abstractNumId="24" w15:restartNumberingAfterBreak="0">
    <w:nsid w:val="0000003E"/>
    <w:multiLevelType w:val="singleLevel"/>
    <w:tmpl w:val="7848CF5A"/>
    <w:lvl w:ilvl="0">
      <w:start w:val="1"/>
      <w:numFmt w:val="decimal"/>
      <w:lvlText w:val="%1)"/>
      <w:lvlJc w:val="left"/>
      <w:pPr>
        <w:ind w:left="360" w:hanging="360"/>
      </w:pPr>
      <w:rPr>
        <w:rFonts w:hint="default"/>
        <w:b w:val="0"/>
        <w:bCs/>
        <w:color w:val="000000"/>
        <w:sz w:val="24"/>
        <w:szCs w:val="24"/>
      </w:rPr>
    </w:lvl>
  </w:abstractNum>
  <w:abstractNum w:abstractNumId="25" w15:restartNumberingAfterBreak="0">
    <w:nsid w:val="040B4E29"/>
    <w:multiLevelType w:val="hybridMultilevel"/>
    <w:tmpl w:val="94B0C02E"/>
    <w:lvl w:ilvl="0" w:tplc="16F88224">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 w15:restartNumberingAfterBreak="0">
    <w:nsid w:val="07D77168"/>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B530B1"/>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950627D"/>
    <w:multiLevelType w:val="hybridMultilevel"/>
    <w:tmpl w:val="6680C9EC"/>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04150017">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0A7D05BC"/>
    <w:multiLevelType w:val="hybridMultilevel"/>
    <w:tmpl w:val="784EEA9E"/>
    <w:lvl w:ilvl="0" w:tplc="4500774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0BF619AF"/>
    <w:multiLevelType w:val="hybridMultilevel"/>
    <w:tmpl w:val="E11CA326"/>
    <w:lvl w:ilvl="0" w:tplc="60BEC0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3552CF"/>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DFA6C4C"/>
    <w:multiLevelType w:val="hybridMultilevel"/>
    <w:tmpl w:val="D87210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1D3732C"/>
    <w:multiLevelType w:val="hybridMultilevel"/>
    <w:tmpl w:val="477A8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94225AA"/>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1AD92794"/>
    <w:multiLevelType w:val="multilevel"/>
    <w:tmpl w:val="12D84212"/>
    <w:styleLink w:val="WW8Num43"/>
    <w:lvl w:ilvl="0">
      <w:start w:val="1"/>
      <w:numFmt w:val="lowerLetter"/>
      <w:lvlText w:val="%1)"/>
      <w:lvlJc w:val="left"/>
      <w:rPr>
        <w:rFonts w:ascii="Times New Roman" w:eastAsia="Calibri" w:hAnsi="Times New Roman" w:cs="Times New Roman"/>
        <w:strike w:val="0"/>
        <w:dstrike w:val="0"/>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1B536B91"/>
    <w:multiLevelType w:val="hybridMultilevel"/>
    <w:tmpl w:val="0972AC54"/>
    <w:lvl w:ilvl="0" w:tplc="9E7802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111975"/>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hint="default"/>
        <w:b/>
        <w:color w:val="auto"/>
      </w:rPr>
    </w:lvl>
    <w:lvl w:ilvl="1" w:tplc="04150019" w:tentative="1">
      <w:start w:val="1"/>
      <w:numFmt w:val="lowerLetter"/>
      <w:lvlText w:val="%2."/>
      <w:lvlJc w:val="left"/>
      <w:pPr>
        <w:ind w:left="164" w:hanging="360"/>
      </w:pPr>
    </w:lvl>
    <w:lvl w:ilvl="2" w:tplc="0415001B" w:tentative="1">
      <w:start w:val="1"/>
      <w:numFmt w:val="lowerRoman"/>
      <w:lvlText w:val="%3."/>
      <w:lvlJc w:val="right"/>
      <w:pPr>
        <w:ind w:left="884" w:hanging="180"/>
      </w:pPr>
    </w:lvl>
    <w:lvl w:ilvl="3" w:tplc="0415000F" w:tentative="1">
      <w:start w:val="1"/>
      <w:numFmt w:val="decimal"/>
      <w:lvlText w:val="%4."/>
      <w:lvlJc w:val="left"/>
      <w:pPr>
        <w:ind w:left="1604" w:hanging="360"/>
      </w:pPr>
    </w:lvl>
    <w:lvl w:ilvl="4" w:tplc="04150019" w:tentative="1">
      <w:start w:val="1"/>
      <w:numFmt w:val="lowerLetter"/>
      <w:lvlText w:val="%5."/>
      <w:lvlJc w:val="left"/>
      <w:pPr>
        <w:ind w:left="2324" w:hanging="360"/>
      </w:pPr>
    </w:lvl>
    <w:lvl w:ilvl="5" w:tplc="0415001B" w:tentative="1">
      <w:start w:val="1"/>
      <w:numFmt w:val="lowerRoman"/>
      <w:lvlText w:val="%6."/>
      <w:lvlJc w:val="right"/>
      <w:pPr>
        <w:ind w:left="3044" w:hanging="180"/>
      </w:pPr>
    </w:lvl>
    <w:lvl w:ilvl="6" w:tplc="0415000F" w:tentative="1">
      <w:start w:val="1"/>
      <w:numFmt w:val="decimal"/>
      <w:lvlText w:val="%7."/>
      <w:lvlJc w:val="left"/>
      <w:pPr>
        <w:ind w:left="3764" w:hanging="360"/>
      </w:pPr>
    </w:lvl>
    <w:lvl w:ilvl="7" w:tplc="04150019" w:tentative="1">
      <w:start w:val="1"/>
      <w:numFmt w:val="lowerLetter"/>
      <w:lvlText w:val="%8."/>
      <w:lvlJc w:val="left"/>
      <w:pPr>
        <w:ind w:left="4484" w:hanging="360"/>
      </w:pPr>
    </w:lvl>
    <w:lvl w:ilvl="8" w:tplc="0415001B" w:tentative="1">
      <w:start w:val="1"/>
      <w:numFmt w:val="lowerRoman"/>
      <w:lvlText w:val="%9."/>
      <w:lvlJc w:val="right"/>
      <w:pPr>
        <w:ind w:left="5204" w:hanging="180"/>
      </w:pPr>
    </w:lvl>
  </w:abstractNum>
  <w:abstractNum w:abstractNumId="42" w15:restartNumberingAfterBreak="0">
    <w:nsid w:val="20D96435"/>
    <w:multiLevelType w:val="hybridMultilevel"/>
    <w:tmpl w:val="7172854C"/>
    <w:lvl w:ilvl="0" w:tplc="31B42B56">
      <w:start w:val="1"/>
      <w:numFmt w:val="decimal"/>
      <w:lvlText w:val="%1)"/>
      <w:lvlJc w:val="left"/>
      <w:pPr>
        <w:tabs>
          <w:tab w:val="num" w:pos="595"/>
        </w:tabs>
        <w:ind w:left="916" w:hanging="360"/>
      </w:pPr>
      <w:rPr>
        <w:rFonts w:ascii="Times New Roman" w:hAnsi="Times New Roman" w:cs="Times New Roman" w:hint="default"/>
        <w:b/>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216E3F41"/>
    <w:multiLevelType w:val="hybridMultilevel"/>
    <w:tmpl w:val="77520474"/>
    <w:lvl w:ilvl="0" w:tplc="583C6B0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1E74A4E"/>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22A6A51"/>
    <w:multiLevelType w:val="hybridMultilevel"/>
    <w:tmpl w:val="AFD28C08"/>
    <w:lvl w:ilvl="0" w:tplc="8556CABA">
      <w:start w:val="1"/>
      <w:numFmt w:val="lowerLetter"/>
      <w:lvlText w:val="%1)"/>
      <w:lvlJc w:val="left"/>
      <w:pPr>
        <w:ind w:left="1800" w:hanging="360"/>
      </w:pPr>
      <w:rPr>
        <w:b/>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6" w15:restartNumberingAfterBreak="0">
    <w:nsid w:val="22735B74"/>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8" w15:restartNumberingAfterBreak="0">
    <w:nsid w:val="240E5DFB"/>
    <w:multiLevelType w:val="hybridMultilevel"/>
    <w:tmpl w:val="1F72AAE6"/>
    <w:lvl w:ilvl="0" w:tplc="C7663192">
      <w:start w:val="1"/>
      <w:numFmt w:val="decimal"/>
      <w:lvlText w:val="%1."/>
      <w:lvlJc w:val="left"/>
      <w:pPr>
        <w:tabs>
          <w:tab w:val="num" w:pos="1800"/>
        </w:tabs>
        <w:ind w:left="1800" w:hanging="363"/>
      </w:pPr>
      <w:rPr>
        <w:rFonts w:hint="default"/>
        <w:b w:val="0"/>
        <w:bCs/>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249D6552"/>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4FB74CC"/>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6431109"/>
    <w:multiLevelType w:val="multilevel"/>
    <w:tmpl w:val="8E98F904"/>
    <w:lvl w:ilvl="0">
      <w:start w:val="10"/>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655318D"/>
    <w:multiLevelType w:val="hybridMultilevel"/>
    <w:tmpl w:val="B7C469A4"/>
    <w:lvl w:ilvl="0" w:tplc="7CDA1352">
      <w:start w:val="1"/>
      <w:numFmt w:val="decimal"/>
      <w:lvlText w:val="%1."/>
      <w:lvlJc w:val="left"/>
      <w:pPr>
        <w:tabs>
          <w:tab w:val="num" w:pos="1009"/>
        </w:tabs>
        <w:ind w:left="1009" w:hanging="453"/>
      </w:pPr>
      <w:rPr>
        <w:rFonts w:hint="default"/>
        <w:b/>
      </w:rPr>
    </w:lvl>
    <w:lvl w:ilvl="1" w:tplc="30CEAAD2">
      <w:start w:val="1"/>
      <w:numFmt w:val="lowerLetter"/>
      <w:lvlText w:val="%2)"/>
      <w:lvlJc w:val="left"/>
      <w:pPr>
        <w:ind w:left="644" w:hanging="360"/>
      </w:pPr>
      <w:rPr>
        <w:rFonts w:ascii="Times New Roman" w:eastAsia="Times New Roman" w:hAnsi="Times New Roman" w:cs="Times New Roman" w:hint="default"/>
        <w:color w:val="000000"/>
      </w:rPr>
    </w:lvl>
    <w:lvl w:ilvl="2" w:tplc="0415001B" w:tentative="1">
      <w:start w:val="1"/>
      <w:numFmt w:val="lowerRoman"/>
      <w:lvlText w:val="%3."/>
      <w:lvlJc w:val="right"/>
      <w:pPr>
        <w:ind w:left="2160" w:hanging="180"/>
      </w:pPr>
    </w:lvl>
    <w:lvl w:ilvl="3" w:tplc="8FDC807A">
      <w:start w:val="1"/>
      <w:numFmt w:val="decimal"/>
      <w:lvlText w:val="%4."/>
      <w:lvlJc w:val="left"/>
      <w:pPr>
        <w:tabs>
          <w:tab w:val="num" w:pos="1009"/>
        </w:tabs>
        <w:ind w:left="1009" w:hanging="453"/>
      </w:pPr>
      <w:rPr>
        <w:rFonts w:hint="default"/>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26A530AF"/>
    <w:multiLevelType w:val="hybridMultilevel"/>
    <w:tmpl w:val="4888030C"/>
    <w:lvl w:ilvl="0" w:tplc="56BCC722">
      <w:start w:val="1"/>
      <w:numFmt w:val="decimal"/>
      <w:lvlText w:val="%1)"/>
      <w:lvlJc w:val="left"/>
      <w:pPr>
        <w:ind w:left="502" w:hanging="360"/>
      </w:pPr>
      <w:rPr>
        <w:b w:val="0"/>
        <w:bCs/>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5" w15:restartNumberingAfterBreak="0">
    <w:nsid w:val="28644795"/>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8784FA8"/>
    <w:multiLevelType w:val="hybridMultilevel"/>
    <w:tmpl w:val="3A00A0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A844A01"/>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B3B21B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59" w15:restartNumberingAfterBreak="0">
    <w:nsid w:val="2C1C6824"/>
    <w:multiLevelType w:val="multilevel"/>
    <w:tmpl w:val="1522F8B8"/>
    <w:styleLink w:val="WW8Num12"/>
    <w:lvl w:ilvl="0">
      <w:start w:val="1"/>
      <w:numFmt w:val="lowerLetter"/>
      <w:lvlText w:val="%1)"/>
      <w:lvlJc w:val="left"/>
      <w:rPr>
        <w:rFonts w:ascii="Times New Roman" w:eastAsia="Times New Roman" w:hAnsi="Times New Roman" w:cs="Times New Roman"/>
        <w:strike w:val="0"/>
        <w:dstrike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2E6E5F74"/>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1" w15:restartNumberingAfterBreak="0">
    <w:nsid w:val="2EDB529F"/>
    <w:multiLevelType w:val="multilevel"/>
    <w:tmpl w:val="F0C410A2"/>
    <w:lvl w:ilvl="0">
      <w:start w:val="1"/>
      <w:numFmt w:val="decimal"/>
      <w:lvlText w:val="%1."/>
      <w:lvlJc w:val="left"/>
      <w:pPr>
        <w:ind w:left="1146" w:hanging="360"/>
      </w:pPr>
      <w:rPr>
        <w:rFonts w:ascii="Times New Roman" w:eastAsia="Times New Roman" w:hAnsi="Times New Roman" w:cs="Times New Roman" w:hint="default"/>
        <w:b w:val="0"/>
        <w:bCs/>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2" w15:restartNumberingAfterBreak="0">
    <w:nsid w:val="2FE8225D"/>
    <w:multiLevelType w:val="hybridMultilevel"/>
    <w:tmpl w:val="816C6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10A7EEF"/>
    <w:multiLevelType w:val="hybridMultilevel"/>
    <w:tmpl w:val="D778B6F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1A77DDE"/>
    <w:multiLevelType w:val="multilevel"/>
    <w:tmpl w:val="23B6440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23305A8"/>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66" w15:restartNumberingAfterBreak="0">
    <w:nsid w:val="353F7F18"/>
    <w:multiLevelType w:val="hybridMultilevel"/>
    <w:tmpl w:val="B0900608"/>
    <w:lvl w:ilvl="0" w:tplc="A2BEDAD6">
      <w:start w:val="1"/>
      <w:numFmt w:val="decimal"/>
      <w:lvlText w:val="%1."/>
      <w:lvlJc w:val="left"/>
      <w:pPr>
        <w:tabs>
          <w:tab w:val="num" w:pos="1800"/>
        </w:tabs>
        <w:ind w:left="1800" w:hanging="363"/>
      </w:pPr>
      <w:rPr>
        <w:rFonts w:ascii="Times New Roman" w:eastAsia="Times New Roman" w:hAnsi="Times New Roman" w:cs="Times New Roman" w:hint="default"/>
        <w:b w:val="0"/>
        <w:bCs/>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36981422"/>
    <w:multiLevelType w:val="hybridMultilevel"/>
    <w:tmpl w:val="1EFE46A8"/>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6FF04E9"/>
    <w:multiLevelType w:val="hybridMultilevel"/>
    <w:tmpl w:val="3A5EB90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38E029AD"/>
    <w:multiLevelType w:val="multilevel"/>
    <w:tmpl w:val="03AC2346"/>
    <w:styleLink w:val="WW8Num32"/>
    <w:lvl w:ilvl="0">
      <w:start w:val="1"/>
      <w:numFmt w:val="decimal"/>
      <w:lvlText w:val="%1."/>
      <w:lvlJc w:val="left"/>
      <w:rPr>
        <w:rFonts w:eastAsia="Times New Roman"/>
      </w:rPr>
    </w:lvl>
    <w:lvl w:ilvl="1">
      <w:start w:val="1"/>
      <w:numFmt w:val="decimal"/>
      <w:lvlText w:val="%1.%2."/>
      <w:lvlJc w:val="left"/>
      <w:rPr>
        <w:rFonts w:ascii="Times New Roman" w:eastAsia="Times New Roman" w:hAnsi="Times New Roman" w:cs="Times New Roman"/>
        <w:b w:val="0"/>
        <w:color w:val="000000"/>
        <w:szCs w:val="24"/>
      </w:rPr>
    </w:lvl>
    <w:lvl w:ilvl="2">
      <w:start w:val="1"/>
      <w:numFmt w:val="decimal"/>
      <w:lvlText w:val="%1.%2.%3."/>
      <w:lvlJc w:val="left"/>
      <w:rPr>
        <w:rFonts w:ascii="Times New Roman" w:hAnsi="Times New Roman" w:cs="Times New Roman"/>
        <w:b w:val="0"/>
        <w:strike w:val="0"/>
        <w:dstrike w:val="0"/>
        <w:color w:val="00000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3A8E1925"/>
    <w:multiLevelType w:val="multilevel"/>
    <w:tmpl w:val="7FF2C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CFF4DC1"/>
    <w:multiLevelType w:val="hybridMultilevel"/>
    <w:tmpl w:val="2DA68C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A4442D6">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F2D6BB9"/>
    <w:multiLevelType w:val="multilevel"/>
    <w:tmpl w:val="940AF11A"/>
    <w:styleLink w:val="WW8Num4"/>
    <w:lvl w:ilvl="0">
      <w:start w:val="1"/>
      <w:numFmt w:val="lowerLetter"/>
      <w:lvlText w:val="%1)"/>
      <w:lvlJc w:val="left"/>
      <w:rPr>
        <w:rFonts w:ascii="Times New Roman" w:hAnsi="Times New Roman" w:cs="Times New Roman"/>
        <w:b/>
        <w:i/>
        <w:color w:val="000000"/>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401413C8"/>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4" w15:restartNumberingAfterBreak="0">
    <w:nsid w:val="406819A6"/>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5" w15:restartNumberingAfterBreak="0">
    <w:nsid w:val="43BF49A1"/>
    <w:multiLevelType w:val="multilevel"/>
    <w:tmpl w:val="B832D3A0"/>
    <w:styleLink w:val="WW8Num3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4D056ECF"/>
    <w:multiLevelType w:val="hybridMultilevel"/>
    <w:tmpl w:val="DD08F442"/>
    <w:lvl w:ilvl="0" w:tplc="0A8E5594">
      <w:start w:val="1"/>
      <w:numFmt w:val="decimal"/>
      <w:lvlText w:val="%1."/>
      <w:lvlJc w:val="left"/>
      <w:pPr>
        <w:ind w:left="765" w:hanging="360"/>
      </w:pPr>
      <w:rPr>
        <w:rFonts w:ascii="Times New Roman" w:eastAsia="Times New Roman" w:hAnsi="Times New Roman" w:cs="Times New Roman"/>
      </w:r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77"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15:restartNumberingAfterBreak="0">
    <w:nsid w:val="4FF53D8A"/>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50C7C4B"/>
    <w:multiLevelType w:val="multilevel"/>
    <w:tmpl w:val="1BE6C512"/>
    <w:lvl w:ilvl="0">
      <w:start w:val="10"/>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9315DB"/>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81" w15:restartNumberingAfterBreak="0">
    <w:nsid w:val="57B75E8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94D1B0B"/>
    <w:multiLevelType w:val="hybridMultilevel"/>
    <w:tmpl w:val="D27EAFB0"/>
    <w:lvl w:ilvl="0" w:tplc="74A68702">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C8B041C"/>
    <w:multiLevelType w:val="hybridMultilevel"/>
    <w:tmpl w:val="16E0EA8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DB8339B"/>
    <w:multiLevelType w:val="multilevel"/>
    <w:tmpl w:val="A6520FC4"/>
    <w:lvl w:ilvl="0">
      <w:start w:val="1"/>
      <w:numFmt w:val="lowerLetter"/>
      <w:lvlText w:val="%1)"/>
      <w:lvlJc w:val="left"/>
      <w:pPr>
        <w:tabs>
          <w:tab w:val="num" w:pos="720"/>
        </w:tabs>
        <w:ind w:left="720" w:hanging="360"/>
      </w:pPr>
      <w:rPr>
        <w:rFonts w:ascii="Times New Roman" w:eastAsia="Calibri"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FFC2432"/>
    <w:multiLevelType w:val="multilevel"/>
    <w:tmpl w:val="D0562BD4"/>
    <w:lvl w:ilvl="0">
      <w:start w:val="1"/>
      <w:numFmt w:val="lowerLetter"/>
      <w:lvlText w:val="%1)"/>
      <w:lvlJc w:val="left"/>
      <w:pPr>
        <w:tabs>
          <w:tab w:val="num" w:pos="720"/>
        </w:tabs>
        <w:ind w:left="720" w:hanging="360"/>
      </w:pPr>
      <w:rPr>
        <w:rFonts w:ascii="Times New Roman" w:eastAsia="Calibri" w:hAnsi="Times New Roman" w:cs="Times New Roman"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0EA3EDB"/>
    <w:multiLevelType w:val="multilevel"/>
    <w:tmpl w:val="E9B68D4C"/>
    <w:lvl w:ilvl="0">
      <w:start w:val="1"/>
      <w:numFmt w:val="decimal"/>
      <w:lvlText w:val="%1."/>
      <w:lvlJc w:val="left"/>
      <w:pPr>
        <w:tabs>
          <w:tab w:val="num" w:pos="1706"/>
        </w:tabs>
        <w:ind w:left="697" w:firstLine="0"/>
      </w:pPr>
      <w:rPr>
        <w:rFonts w:ascii="Times New Roman" w:eastAsia="Verdana" w:hAnsi="Times New Roman" w:cs="Times New Roman" w:hint="default"/>
        <w:b w:val="0"/>
        <w:bCs/>
        <w:i w:val="0"/>
        <w:iCs w:val="0"/>
        <w:smallCaps w:val="0"/>
        <w:strike w:val="0"/>
        <w:color w:val="000000"/>
        <w:spacing w:val="0"/>
        <w:w w:val="100"/>
        <w:position w:val="0"/>
        <w:sz w:val="24"/>
        <w:szCs w:val="24"/>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87" w15:restartNumberingAfterBreak="0">
    <w:nsid w:val="6177551D"/>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1E00FFC"/>
    <w:multiLevelType w:val="hybridMultilevel"/>
    <w:tmpl w:val="B07E7C0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62B871D7"/>
    <w:multiLevelType w:val="multilevel"/>
    <w:tmpl w:val="7DD612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665B77F9"/>
    <w:multiLevelType w:val="multilevel"/>
    <w:tmpl w:val="3E96768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69234D9"/>
    <w:multiLevelType w:val="hybridMultilevel"/>
    <w:tmpl w:val="223E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7D2374C"/>
    <w:multiLevelType w:val="hybridMultilevel"/>
    <w:tmpl w:val="98A0BAF8"/>
    <w:lvl w:ilvl="0" w:tplc="55923408">
      <w:start w:val="1"/>
      <w:numFmt w:val="decimal"/>
      <w:lvlText w:val="%1."/>
      <w:lvlJc w:val="left"/>
      <w:pPr>
        <w:tabs>
          <w:tab w:val="num" w:pos="454"/>
        </w:tabs>
        <w:ind w:left="454" w:hanging="454"/>
      </w:pPr>
      <w:rPr>
        <w:rFonts w:hint="default"/>
        <w:b w:val="0"/>
        <w:bCs/>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93" w15:restartNumberingAfterBreak="0">
    <w:nsid w:val="68C80D80"/>
    <w:multiLevelType w:val="hybridMultilevel"/>
    <w:tmpl w:val="57F6F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15:restartNumberingAfterBreak="0">
    <w:nsid w:val="6D4830AF"/>
    <w:multiLevelType w:val="multilevel"/>
    <w:tmpl w:val="907432D0"/>
    <w:lvl w:ilvl="0">
      <w:start w:val="1"/>
      <w:numFmt w:val="decimal"/>
      <w:lvlText w:val="%1."/>
      <w:lvlJc w:val="left"/>
      <w:pPr>
        <w:ind w:left="360" w:hanging="360"/>
      </w:pPr>
      <w:rPr>
        <w:rFonts w:hint="default"/>
      </w:rPr>
    </w:lvl>
    <w:lvl w:ilvl="1">
      <w:start w:val="1"/>
      <w:numFmt w:val="decimal"/>
      <w:isLgl/>
      <w:lvlText w:val="%1.%2."/>
      <w:lvlJc w:val="left"/>
      <w:pPr>
        <w:ind w:left="805" w:hanging="465"/>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96" w15:restartNumberingAfterBreak="0">
    <w:nsid w:val="6DCF6C27"/>
    <w:multiLevelType w:val="hybridMultilevel"/>
    <w:tmpl w:val="55065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E7E1A7D"/>
    <w:multiLevelType w:val="hybridMultilevel"/>
    <w:tmpl w:val="D13433DA"/>
    <w:lvl w:ilvl="0" w:tplc="E26C04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E8C3C3C"/>
    <w:multiLevelType w:val="hybridMultilevel"/>
    <w:tmpl w:val="805CAA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EA92632"/>
    <w:multiLevelType w:val="hybridMultilevel"/>
    <w:tmpl w:val="929E3F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F9859BE"/>
    <w:multiLevelType w:val="hybridMultilevel"/>
    <w:tmpl w:val="1438E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FDB76F7"/>
    <w:multiLevelType w:val="hybridMultilevel"/>
    <w:tmpl w:val="7D14C966"/>
    <w:lvl w:ilvl="0" w:tplc="E9A6321E">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04" w15:restartNumberingAfterBreak="0">
    <w:nsid w:val="75551ABF"/>
    <w:multiLevelType w:val="multilevel"/>
    <w:tmpl w:val="912CF21C"/>
    <w:styleLink w:val="WWNum2"/>
    <w:lvl w:ilvl="0">
      <w:start w:val="1"/>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106" w15:restartNumberingAfterBreak="0">
    <w:nsid w:val="79C12B84"/>
    <w:multiLevelType w:val="hybridMultilevel"/>
    <w:tmpl w:val="49606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D3957D5"/>
    <w:multiLevelType w:val="multilevel"/>
    <w:tmpl w:val="5184B93A"/>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8" w15:restartNumberingAfterBreak="0">
    <w:nsid w:val="7D8C495E"/>
    <w:multiLevelType w:val="hybridMultilevel"/>
    <w:tmpl w:val="B7E09D80"/>
    <w:lvl w:ilvl="0" w:tplc="3862822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4A806FC">
      <w:start w:val="1"/>
      <w:numFmt w:val="decimal"/>
      <w:lvlText w:val="%4."/>
      <w:lvlJc w:val="left"/>
      <w:pPr>
        <w:ind w:left="2880" w:hanging="360"/>
      </w:pPr>
      <w:rPr>
        <w:b w:val="0"/>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7DD52633"/>
    <w:multiLevelType w:val="hybridMultilevel"/>
    <w:tmpl w:val="D6FADA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1745847">
    <w:abstractNumId w:val="59"/>
  </w:num>
  <w:num w:numId="2" w16cid:durableId="843976277">
    <w:abstractNumId w:val="69"/>
  </w:num>
  <w:num w:numId="3" w16cid:durableId="1442846555">
    <w:abstractNumId w:val="75"/>
  </w:num>
  <w:num w:numId="4" w16cid:durableId="564071581">
    <w:abstractNumId w:val="38"/>
  </w:num>
  <w:num w:numId="5" w16cid:durableId="525024671">
    <w:abstractNumId w:val="94"/>
  </w:num>
  <w:num w:numId="6" w16cid:durableId="1843814100">
    <w:abstractNumId w:val="83"/>
  </w:num>
  <w:num w:numId="7" w16cid:durableId="133673">
    <w:abstractNumId w:val="37"/>
  </w:num>
  <w:num w:numId="8" w16cid:durableId="627856948">
    <w:abstractNumId w:val="86"/>
  </w:num>
  <w:num w:numId="9" w16cid:durableId="423503239">
    <w:abstractNumId w:val="36"/>
  </w:num>
  <w:num w:numId="10" w16cid:durableId="1407918445">
    <w:abstractNumId w:val="30"/>
  </w:num>
  <w:num w:numId="11" w16cid:durableId="578442480">
    <w:abstractNumId w:val="52"/>
  </w:num>
  <w:num w:numId="12" w16cid:durableId="621570760">
    <w:abstractNumId w:val="54"/>
  </w:num>
  <w:num w:numId="13" w16cid:durableId="1784154892">
    <w:abstractNumId w:val="39"/>
  </w:num>
  <w:num w:numId="14" w16cid:durableId="446657995">
    <w:abstractNumId w:val="66"/>
  </w:num>
  <w:num w:numId="15" w16cid:durableId="2038383737">
    <w:abstractNumId w:val="102"/>
  </w:num>
  <w:num w:numId="16" w16cid:durableId="2013144226">
    <w:abstractNumId w:val="82"/>
  </w:num>
  <w:num w:numId="17" w16cid:durableId="2021276400">
    <w:abstractNumId w:val="45"/>
  </w:num>
  <w:num w:numId="18" w16cid:durableId="1422410592">
    <w:abstractNumId w:val="48"/>
  </w:num>
  <w:num w:numId="19" w16cid:durableId="1913467071">
    <w:abstractNumId w:val="53"/>
  </w:num>
  <w:num w:numId="20" w16cid:durableId="1504391421">
    <w:abstractNumId w:val="92"/>
  </w:num>
  <w:num w:numId="21" w16cid:durableId="1138230342">
    <w:abstractNumId w:val="77"/>
  </w:num>
  <w:num w:numId="22" w16cid:durableId="174998007">
    <w:abstractNumId w:val="61"/>
  </w:num>
  <w:num w:numId="23" w16cid:durableId="935408633">
    <w:abstractNumId w:val="24"/>
  </w:num>
  <w:num w:numId="24" w16cid:durableId="1229338761">
    <w:abstractNumId w:val="41"/>
  </w:num>
  <w:num w:numId="25" w16cid:durableId="1501193493">
    <w:abstractNumId w:val="105"/>
  </w:num>
  <w:num w:numId="26" w16cid:durableId="1306162337">
    <w:abstractNumId w:val="42"/>
  </w:num>
  <w:num w:numId="27" w16cid:durableId="957221119">
    <w:abstractNumId w:val="47"/>
  </w:num>
  <w:num w:numId="28" w16cid:durableId="1493374002">
    <w:abstractNumId w:val="103"/>
  </w:num>
  <w:num w:numId="29" w16cid:durableId="898323922">
    <w:abstractNumId w:val="25"/>
  </w:num>
  <w:num w:numId="30" w16cid:durableId="1988514457">
    <w:abstractNumId w:val="43"/>
  </w:num>
  <w:num w:numId="31" w16cid:durableId="11613616">
    <w:abstractNumId w:val="72"/>
  </w:num>
  <w:num w:numId="32" w16cid:durableId="518160252">
    <w:abstractNumId w:val="104"/>
  </w:num>
  <w:num w:numId="33" w16cid:durableId="1181898097">
    <w:abstractNumId w:val="104"/>
    <w:lvlOverride w:ilvl="0">
      <w:startOverride w:val="1"/>
    </w:lvlOverride>
  </w:num>
  <w:num w:numId="34" w16cid:durableId="866910802">
    <w:abstractNumId w:val="67"/>
  </w:num>
  <w:num w:numId="35" w16cid:durableId="1417749209">
    <w:abstractNumId w:val="97"/>
  </w:num>
  <w:num w:numId="36" w16cid:durableId="1393773877">
    <w:abstractNumId w:val="0"/>
  </w:num>
  <w:num w:numId="37" w16cid:durableId="611014135">
    <w:abstractNumId w:val="1"/>
  </w:num>
  <w:num w:numId="38" w16cid:durableId="532693575">
    <w:abstractNumId w:val="3"/>
  </w:num>
  <w:num w:numId="39" w16cid:durableId="1321082941">
    <w:abstractNumId w:val="107"/>
  </w:num>
  <w:num w:numId="40" w16cid:durableId="10568583">
    <w:abstractNumId w:val="90"/>
  </w:num>
  <w:num w:numId="41" w16cid:durableId="1231771163">
    <w:abstractNumId w:val="93"/>
  </w:num>
  <w:num w:numId="42" w16cid:durableId="547106159">
    <w:abstractNumId w:val="68"/>
  </w:num>
  <w:num w:numId="43" w16cid:durableId="1174414137">
    <w:abstractNumId w:val="101"/>
  </w:num>
  <w:num w:numId="44" w16cid:durableId="116947371">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8499067">
    <w:abstractNumId w:val="79"/>
  </w:num>
  <w:num w:numId="46" w16cid:durableId="648677114">
    <w:abstractNumId w:val="88"/>
  </w:num>
  <w:num w:numId="47" w16cid:durableId="1724869472">
    <w:abstractNumId w:val="29"/>
  </w:num>
  <w:num w:numId="48" w16cid:durableId="1494878827">
    <w:abstractNumId w:val="51"/>
  </w:num>
  <w:num w:numId="49" w16cid:durableId="1646885101">
    <w:abstractNumId w:val="85"/>
  </w:num>
  <w:num w:numId="50" w16cid:durableId="2131048397">
    <w:abstractNumId w:val="84"/>
  </w:num>
  <w:num w:numId="51" w16cid:durableId="415908937">
    <w:abstractNumId w:val="63"/>
  </w:num>
  <w:num w:numId="52" w16cid:durableId="982585844">
    <w:abstractNumId w:val="89"/>
  </w:num>
  <w:num w:numId="53" w16cid:durableId="1707946035">
    <w:abstractNumId w:val="26"/>
  </w:num>
  <w:num w:numId="54" w16cid:durableId="2125223908">
    <w:abstractNumId w:val="27"/>
  </w:num>
  <w:num w:numId="55" w16cid:durableId="107816555">
    <w:abstractNumId w:val="31"/>
  </w:num>
  <w:num w:numId="56" w16cid:durableId="83191726">
    <w:abstractNumId w:val="64"/>
  </w:num>
  <w:num w:numId="57" w16cid:durableId="1437215643">
    <w:abstractNumId w:val="99"/>
  </w:num>
  <w:num w:numId="58" w16cid:durableId="529880103">
    <w:abstractNumId w:val="33"/>
  </w:num>
  <w:num w:numId="59" w16cid:durableId="300696747">
    <w:abstractNumId w:val="70"/>
  </w:num>
  <w:num w:numId="60" w16cid:durableId="244997169">
    <w:abstractNumId w:val="100"/>
  </w:num>
  <w:num w:numId="61" w16cid:durableId="383992863">
    <w:abstractNumId w:val="34"/>
  </w:num>
  <w:num w:numId="62" w16cid:durableId="751895350">
    <w:abstractNumId w:val="106"/>
  </w:num>
  <w:num w:numId="63" w16cid:durableId="1660841505">
    <w:abstractNumId w:val="57"/>
  </w:num>
  <w:num w:numId="64" w16cid:durableId="1112362591">
    <w:abstractNumId w:val="81"/>
  </w:num>
  <w:num w:numId="65" w16cid:durableId="1320040298">
    <w:abstractNumId w:val="87"/>
  </w:num>
  <w:num w:numId="66" w16cid:durableId="485321349">
    <w:abstractNumId w:val="44"/>
  </w:num>
  <w:num w:numId="67" w16cid:durableId="1194612088">
    <w:abstractNumId w:val="35"/>
  </w:num>
  <w:num w:numId="68" w16cid:durableId="695232760">
    <w:abstractNumId w:val="71"/>
  </w:num>
  <w:num w:numId="69" w16cid:durableId="1363019470">
    <w:abstractNumId w:val="50"/>
  </w:num>
  <w:num w:numId="70" w16cid:durableId="1062753612">
    <w:abstractNumId w:val="28"/>
  </w:num>
  <w:num w:numId="71" w16cid:durableId="499196134">
    <w:abstractNumId w:val="80"/>
  </w:num>
  <w:num w:numId="72" w16cid:durableId="1211571431">
    <w:abstractNumId w:val="73"/>
  </w:num>
  <w:num w:numId="73" w16cid:durableId="207885431">
    <w:abstractNumId w:val="55"/>
  </w:num>
  <w:num w:numId="74" w16cid:durableId="1523517909">
    <w:abstractNumId w:val="74"/>
  </w:num>
  <w:num w:numId="75" w16cid:durableId="1905987761">
    <w:abstractNumId w:val="109"/>
  </w:num>
  <w:num w:numId="76" w16cid:durableId="76682552">
    <w:abstractNumId w:val="95"/>
  </w:num>
  <w:num w:numId="77" w16cid:durableId="1055352439">
    <w:abstractNumId w:val="78"/>
  </w:num>
  <w:num w:numId="78" w16cid:durableId="815727271">
    <w:abstractNumId w:val="91"/>
  </w:num>
  <w:num w:numId="79" w16cid:durableId="1763211900">
    <w:abstractNumId w:val="56"/>
  </w:num>
  <w:num w:numId="80" w16cid:durableId="864057451">
    <w:abstractNumId w:val="40"/>
  </w:num>
  <w:num w:numId="81" w16cid:durableId="1990816087">
    <w:abstractNumId w:val="60"/>
  </w:num>
  <w:num w:numId="82" w16cid:durableId="1661231084">
    <w:abstractNumId w:val="49"/>
  </w:num>
  <w:num w:numId="83" w16cid:durableId="623000637">
    <w:abstractNumId w:val="62"/>
  </w:num>
  <w:num w:numId="84" w16cid:durableId="513107744">
    <w:abstractNumId w:val="32"/>
  </w:num>
  <w:num w:numId="85" w16cid:durableId="1994288225">
    <w:abstractNumId w:val="65"/>
  </w:num>
  <w:num w:numId="86" w16cid:durableId="392240050">
    <w:abstractNumId w:val="46"/>
  </w:num>
  <w:num w:numId="87" w16cid:durableId="621229708">
    <w:abstractNumId w:val="96"/>
  </w:num>
  <w:num w:numId="88" w16cid:durableId="530456214">
    <w:abstractNumId w:val="58"/>
  </w:num>
  <w:num w:numId="89" w16cid:durableId="1165590480">
    <w:abstractNumId w:val="76"/>
  </w:num>
  <w:num w:numId="90" w16cid:durableId="1798136252">
    <w:abstractNumId w:val="9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3"/>
    <w:rsid w:val="00003E19"/>
    <w:rsid w:val="00006AC6"/>
    <w:rsid w:val="00006B42"/>
    <w:rsid w:val="00006D99"/>
    <w:rsid w:val="00007FD0"/>
    <w:rsid w:val="000119AE"/>
    <w:rsid w:val="00011C91"/>
    <w:rsid w:val="00014DFB"/>
    <w:rsid w:val="000152C2"/>
    <w:rsid w:val="00015AD7"/>
    <w:rsid w:val="00015BB2"/>
    <w:rsid w:val="00016B50"/>
    <w:rsid w:val="00016C8A"/>
    <w:rsid w:val="000260C8"/>
    <w:rsid w:val="00030A8D"/>
    <w:rsid w:val="00031165"/>
    <w:rsid w:val="0003178F"/>
    <w:rsid w:val="00031FED"/>
    <w:rsid w:val="000333C0"/>
    <w:rsid w:val="00035625"/>
    <w:rsid w:val="00035DF6"/>
    <w:rsid w:val="000406D0"/>
    <w:rsid w:val="00041731"/>
    <w:rsid w:val="000456F2"/>
    <w:rsid w:val="00047B0C"/>
    <w:rsid w:val="00047CD3"/>
    <w:rsid w:val="000511AF"/>
    <w:rsid w:val="00053EEF"/>
    <w:rsid w:val="0005500E"/>
    <w:rsid w:val="00056E15"/>
    <w:rsid w:val="00062D32"/>
    <w:rsid w:val="000657AC"/>
    <w:rsid w:val="00065AF9"/>
    <w:rsid w:val="00067E45"/>
    <w:rsid w:val="00070A60"/>
    <w:rsid w:val="0007155E"/>
    <w:rsid w:val="00071987"/>
    <w:rsid w:val="00071C7E"/>
    <w:rsid w:val="00072EBD"/>
    <w:rsid w:val="00073721"/>
    <w:rsid w:val="000803D7"/>
    <w:rsid w:val="000831DC"/>
    <w:rsid w:val="00084114"/>
    <w:rsid w:val="00085CC5"/>
    <w:rsid w:val="00092625"/>
    <w:rsid w:val="00092FD7"/>
    <w:rsid w:val="000937F6"/>
    <w:rsid w:val="000945F5"/>
    <w:rsid w:val="0009591B"/>
    <w:rsid w:val="00095D43"/>
    <w:rsid w:val="000A2FCD"/>
    <w:rsid w:val="000A6AC9"/>
    <w:rsid w:val="000B3287"/>
    <w:rsid w:val="000B34ED"/>
    <w:rsid w:val="000B5241"/>
    <w:rsid w:val="000B6003"/>
    <w:rsid w:val="000C0B08"/>
    <w:rsid w:val="000C1D59"/>
    <w:rsid w:val="000C2967"/>
    <w:rsid w:val="000C4260"/>
    <w:rsid w:val="000C6274"/>
    <w:rsid w:val="000C728E"/>
    <w:rsid w:val="000D059F"/>
    <w:rsid w:val="000D1567"/>
    <w:rsid w:val="000D250A"/>
    <w:rsid w:val="000D2978"/>
    <w:rsid w:val="000D321F"/>
    <w:rsid w:val="000D6C06"/>
    <w:rsid w:val="000E00B3"/>
    <w:rsid w:val="000E20EF"/>
    <w:rsid w:val="000E24B8"/>
    <w:rsid w:val="000E4B28"/>
    <w:rsid w:val="000F0851"/>
    <w:rsid w:val="000F0DA5"/>
    <w:rsid w:val="000F150E"/>
    <w:rsid w:val="000F1BF0"/>
    <w:rsid w:val="000F43D1"/>
    <w:rsid w:val="000F5D3A"/>
    <w:rsid w:val="000F6A94"/>
    <w:rsid w:val="00101129"/>
    <w:rsid w:val="00102EE3"/>
    <w:rsid w:val="001109FF"/>
    <w:rsid w:val="00113ADF"/>
    <w:rsid w:val="001152DA"/>
    <w:rsid w:val="001159F7"/>
    <w:rsid w:val="001167B2"/>
    <w:rsid w:val="00117AEF"/>
    <w:rsid w:val="00120F1C"/>
    <w:rsid w:val="00120F33"/>
    <w:rsid w:val="00121A48"/>
    <w:rsid w:val="00122EB1"/>
    <w:rsid w:val="00123B6A"/>
    <w:rsid w:val="00124A2F"/>
    <w:rsid w:val="001267C3"/>
    <w:rsid w:val="00126980"/>
    <w:rsid w:val="00131DD3"/>
    <w:rsid w:val="00133C47"/>
    <w:rsid w:val="001378D2"/>
    <w:rsid w:val="0014334A"/>
    <w:rsid w:val="00143CD4"/>
    <w:rsid w:val="001440B7"/>
    <w:rsid w:val="00145C3E"/>
    <w:rsid w:val="00145C58"/>
    <w:rsid w:val="00146BA7"/>
    <w:rsid w:val="001507B7"/>
    <w:rsid w:val="00151566"/>
    <w:rsid w:val="001527DE"/>
    <w:rsid w:val="00154755"/>
    <w:rsid w:val="0015597A"/>
    <w:rsid w:val="00156060"/>
    <w:rsid w:val="001563FE"/>
    <w:rsid w:val="00156735"/>
    <w:rsid w:val="00160823"/>
    <w:rsid w:val="001617BF"/>
    <w:rsid w:val="001637FC"/>
    <w:rsid w:val="00163AD2"/>
    <w:rsid w:val="00163D7D"/>
    <w:rsid w:val="0016683B"/>
    <w:rsid w:val="00166E18"/>
    <w:rsid w:val="0016776D"/>
    <w:rsid w:val="00170749"/>
    <w:rsid w:val="0017151D"/>
    <w:rsid w:val="0017229A"/>
    <w:rsid w:val="00172D9C"/>
    <w:rsid w:val="001774F0"/>
    <w:rsid w:val="001800EF"/>
    <w:rsid w:val="00183731"/>
    <w:rsid w:val="00185CD8"/>
    <w:rsid w:val="0019031F"/>
    <w:rsid w:val="0019034A"/>
    <w:rsid w:val="00191590"/>
    <w:rsid w:val="00194963"/>
    <w:rsid w:val="00195967"/>
    <w:rsid w:val="00196610"/>
    <w:rsid w:val="0019793E"/>
    <w:rsid w:val="001A0A70"/>
    <w:rsid w:val="001A2C51"/>
    <w:rsid w:val="001A47C3"/>
    <w:rsid w:val="001A5F75"/>
    <w:rsid w:val="001A6B7B"/>
    <w:rsid w:val="001B0207"/>
    <w:rsid w:val="001B0FC5"/>
    <w:rsid w:val="001B2E8C"/>
    <w:rsid w:val="001B3CC3"/>
    <w:rsid w:val="001B54CE"/>
    <w:rsid w:val="001B648A"/>
    <w:rsid w:val="001B6958"/>
    <w:rsid w:val="001C0AC2"/>
    <w:rsid w:val="001C0D7E"/>
    <w:rsid w:val="001C6EE6"/>
    <w:rsid w:val="001D0340"/>
    <w:rsid w:val="001D1180"/>
    <w:rsid w:val="001D1385"/>
    <w:rsid w:val="001D17FD"/>
    <w:rsid w:val="001D271D"/>
    <w:rsid w:val="001D3A56"/>
    <w:rsid w:val="001D61FE"/>
    <w:rsid w:val="001D66F0"/>
    <w:rsid w:val="001E0729"/>
    <w:rsid w:val="001E145C"/>
    <w:rsid w:val="001E6F36"/>
    <w:rsid w:val="001E794D"/>
    <w:rsid w:val="001F249A"/>
    <w:rsid w:val="001F2BA2"/>
    <w:rsid w:val="001F2F0C"/>
    <w:rsid w:val="001F430A"/>
    <w:rsid w:val="001F44E4"/>
    <w:rsid w:val="001F5C6F"/>
    <w:rsid w:val="001F5F70"/>
    <w:rsid w:val="001F6AFF"/>
    <w:rsid w:val="001F7D54"/>
    <w:rsid w:val="00201816"/>
    <w:rsid w:val="00201A36"/>
    <w:rsid w:val="002030C0"/>
    <w:rsid w:val="00203F17"/>
    <w:rsid w:val="00203F7C"/>
    <w:rsid w:val="00204985"/>
    <w:rsid w:val="00206234"/>
    <w:rsid w:val="00206B0E"/>
    <w:rsid w:val="002077C6"/>
    <w:rsid w:val="0021097B"/>
    <w:rsid w:val="00212B50"/>
    <w:rsid w:val="00212FFA"/>
    <w:rsid w:val="00214866"/>
    <w:rsid w:val="002154EF"/>
    <w:rsid w:val="002172B2"/>
    <w:rsid w:val="00224796"/>
    <w:rsid w:val="00224B9B"/>
    <w:rsid w:val="00224C0C"/>
    <w:rsid w:val="00234684"/>
    <w:rsid w:val="00234829"/>
    <w:rsid w:val="00236618"/>
    <w:rsid w:val="00240524"/>
    <w:rsid w:val="00242DD9"/>
    <w:rsid w:val="00246E69"/>
    <w:rsid w:val="00247CCF"/>
    <w:rsid w:val="00255AED"/>
    <w:rsid w:val="002576F6"/>
    <w:rsid w:val="00257C70"/>
    <w:rsid w:val="0026497C"/>
    <w:rsid w:val="002650B9"/>
    <w:rsid w:val="002666F8"/>
    <w:rsid w:val="0026779D"/>
    <w:rsid w:val="00270DD7"/>
    <w:rsid w:val="002719D8"/>
    <w:rsid w:val="00273780"/>
    <w:rsid w:val="00274189"/>
    <w:rsid w:val="00275D70"/>
    <w:rsid w:val="00276CFF"/>
    <w:rsid w:val="00277D97"/>
    <w:rsid w:val="0028012C"/>
    <w:rsid w:val="00293938"/>
    <w:rsid w:val="00293AFE"/>
    <w:rsid w:val="00294632"/>
    <w:rsid w:val="00294E28"/>
    <w:rsid w:val="002A392D"/>
    <w:rsid w:val="002A439C"/>
    <w:rsid w:val="002A49DD"/>
    <w:rsid w:val="002A6836"/>
    <w:rsid w:val="002B0ACE"/>
    <w:rsid w:val="002B3CB9"/>
    <w:rsid w:val="002B4105"/>
    <w:rsid w:val="002B5E2E"/>
    <w:rsid w:val="002B5F39"/>
    <w:rsid w:val="002B715D"/>
    <w:rsid w:val="002B7442"/>
    <w:rsid w:val="002C003A"/>
    <w:rsid w:val="002C2156"/>
    <w:rsid w:val="002C25B6"/>
    <w:rsid w:val="002C4ED9"/>
    <w:rsid w:val="002C6748"/>
    <w:rsid w:val="002C7574"/>
    <w:rsid w:val="002C7D45"/>
    <w:rsid w:val="002D0FE7"/>
    <w:rsid w:val="002D6664"/>
    <w:rsid w:val="002D7124"/>
    <w:rsid w:val="002D7DEC"/>
    <w:rsid w:val="002E140F"/>
    <w:rsid w:val="002E1707"/>
    <w:rsid w:val="002E3CC9"/>
    <w:rsid w:val="002E42F6"/>
    <w:rsid w:val="002E602E"/>
    <w:rsid w:val="002F13EB"/>
    <w:rsid w:val="00303AAD"/>
    <w:rsid w:val="003046C2"/>
    <w:rsid w:val="00306294"/>
    <w:rsid w:val="00306495"/>
    <w:rsid w:val="00310452"/>
    <w:rsid w:val="00310E6B"/>
    <w:rsid w:val="00311538"/>
    <w:rsid w:val="0031168D"/>
    <w:rsid w:val="00311D49"/>
    <w:rsid w:val="00313FE7"/>
    <w:rsid w:val="00314BCA"/>
    <w:rsid w:val="00315DF6"/>
    <w:rsid w:val="00323244"/>
    <w:rsid w:val="00325929"/>
    <w:rsid w:val="00330BD4"/>
    <w:rsid w:val="00332A1B"/>
    <w:rsid w:val="0033412D"/>
    <w:rsid w:val="00335A49"/>
    <w:rsid w:val="00336BED"/>
    <w:rsid w:val="0034100D"/>
    <w:rsid w:val="00342E28"/>
    <w:rsid w:val="00343F8E"/>
    <w:rsid w:val="00343FBB"/>
    <w:rsid w:val="00345F96"/>
    <w:rsid w:val="00347A38"/>
    <w:rsid w:val="00350BE4"/>
    <w:rsid w:val="00352647"/>
    <w:rsid w:val="00356C90"/>
    <w:rsid w:val="003578E7"/>
    <w:rsid w:val="003606B0"/>
    <w:rsid w:val="0036090B"/>
    <w:rsid w:val="00361DDA"/>
    <w:rsid w:val="003620AD"/>
    <w:rsid w:val="003626B1"/>
    <w:rsid w:val="003636FB"/>
    <w:rsid w:val="003662FD"/>
    <w:rsid w:val="00370FF6"/>
    <w:rsid w:val="003718FC"/>
    <w:rsid w:val="0037314E"/>
    <w:rsid w:val="00373EB7"/>
    <w:rsid w:val="00376186"/>
    <w:rsid w:val="00376CB5"/>
    <w:rsid w:val="00376E36"/>
    <w:rsid w:val="003777D1"/>
    <w:rsid w:val="00377D2D"/>
    <w:rsid w:val="0038113F"/>
    <w:rsid w:val="00381A3A"/>
    <w:rsid w:val="00383CE9"/>
    <w:rsid w:val="00385166"/>
    <w:rsid w:val="00390746"/>
    <w:rsid w:val="00391236"/>
    <w:rsid w:val="0039371F"/>
    <w:rsid w:val="00393E35"/>
    <w:rsid w:val="003941F8"/>
    <w:rsid w:val="00395F38"/>
    <w:rsid w:val="00397680"/>
    <w:rsid w:val="00397987"/>
    <w:rsid w:val="003A0239"/>
    <w:rsid w:val="003A228D"/>
    <w:rsid w:val="003A633F"/>
    <w:rsid w:val="003A6B50"/>
    <w:rsid w:val="003B3759"/>
    <w:rsid w:val="003C1426"/>
    <w:rsid w:val="003C1878"/>
    <w:rsid w:val="003C3D21"/>
    <w:rsid w:val="003C47BC"/>
    <w:rsid w:val="003C60D6"/>
    <w:rsid w:val="003C62E5"/>
    <w:rsid w:val="003C7982"/>
    <w:rsid w:val="003D070E"/>
    <w:rsid w:val="003D2FA8"/>
    <w:rsid w:val="003D3C18"/>
    <w:rsid w:val="003D7725"/>
    <w:rsid w:val="003D7819"/>
    <w:rsid w:val="003E2222"/>
    <w:rsid w:val="003E41F5"/>
    <w:rsid w:val="003E5623"/>
    <w:rsid w:val="003F0776"/>
    <w:rsid w:val="003F09C8"/>
    <w:rsid w:val="003F1ABE"/>
    <w:rsid w:val="003F50D0"/>
    <w:rsid w:val="003F5453"/>
    <w:rsid w:val="003F54A5"/>
    <w:rsid w:val="003F7128"/>
    <w:rsid w:val="00401431"/>
    <w:rsid w:val="004068EC"/>
    <w:rsid w:val="00407E56"/>
    <w:rsid w:val="004102DC"/>
    <w:rsid w:val="00414488"/>
    <w:rsid w:val="004145E8"/>
    <w:rsid w:val="0041545D"/>
    <w:rsid w:val="00420965"/>
    <w:rsid w:val="00420DEE"/>
    <w:rsid w:val="00422A61"/>
    <w:rsid w:val="0042414C"/>
    <w:rsid w:val="00426F7B"/>
    <w:rsid w:val="0043215B"/>
    <w:rsid w:val="004326B9"/>
    <w:rsid w:val="00433CD3"/>
    <w:rsid w:val="00434249"/>
    <w:rsid w:val="00434FA6"/>
    <w:rsid w:val="00441259"/>
    <w:rsid w:val="0044132A"/>
    <w:rsid w:val="004431B5"/>
    <w:rsid w:val="00447073"/>
    <w:rsid w:val="004474E9"/>
    <w:rsid w:val="00450C14"/>
    <w:rsid w:val="00450E4C"/>
    <w:rsid w:val="00454487"/>
    <w:rsid w:val="00455055"/>
    <w:rsid w:val="0045627E"/>
    <w:rsid w:val="004576C8"/>
    <w:rsid w:val="00460720"/>
    <w:rsid w:val="00460C88"/>
    <w:rsid w:val="00460FF5"/>
    <w:rsid w:val="00464389"/>
    <w:rsid w:val="00465DF2"/>
    <w:rsid w:val="004677F0"/>
    <w:rsid w:val="00467D2A"/>
    <w:rsid w:val="00470A7B"/>
    <w:rsid w:val="00471888"/>
    <w:rsid w:val="00471CAD"/>
    <w:rsid w:val="00472C68"/>
    <w:rsid w:val="00475D2F"/>
    <w:rsid w:val="00482AA7"/>
    <w:rsid w:val="00483570"/>
    <w:rsid w:val="0048494F"/>
    <w:rsid w:val="00484B38"/>
    <w:rsid w:val="00486ACE"/>
    <w:rsid w:val="00486EBF"/>
    <w:rsid w:val="0048704D"/>
    <w:rsid w:val="00487C67"/>
    <w:rsid w:val="00490AA6"/>
    <w:rsid w:val="00493193"/>
    <w:rsid w:val="00493889"/>
    <w:rsid w:val="0049425E"/>
    <w:rsid w:val="0049681E"/>
    <w:rsid w:val="00496882"/>
    <w:rsid w:val="00497450"/>
    <w:rsid w:val="004979DE"/>
    <w:rsid w:val="004A11CF"/>
    <w:rsid w:val="004A175F"/>
    <w:rsid w:val="004A267C"/>
    <w:rsid w:val="004A6F7D"/>
    <w:rsid w:val="004B00BD"/>
    <w:rsid w:val="004B1A1F"/>
    <w:rsid w:val="004B20D5"/>
    <w:rsid w:val="004B2235"/>
    <w:rsid w:val="004B3E1C"/>
    <w:rsid w:val="004B43BE"/>
    <w:rsid w:val="004B548C"/>
    <w:rsid w:val="004C0165"/>
    <w:rsid w:val="004C3110"/>
    <w:rsid w:val="004C3B6B"/>
    <w:rsid w:val="004C47BE"/>
    <w:rsid w:val="004C6D9A"/>
    <w:rsid w:val="004C71BE"/>
    <w:rsid w:val="004D31A6"/>
    <w:rsid w:val="004D4334"/>
    <w:rsid w:val="004D4A0F"/>
    <w:rsid w:val="004D5087"/>
    <w:rsid w:val="004D65D6"/>
    <w:rsid w:val="004E0E3E"/>
    <w:rsid w:val="004E12AD"/>
    <w:rsid w:val="004E131E"/>
    <w:rsid w:val="004E2A33"/>
    <w:rsid w:val="004E2A61"/>
    <w:rsid w:val="004E339E"/>
    <w:rsid w:val="004E53FC"/>
    <w:rsid w:val="004F21FF"/>
    <w:rsid w:val="00502C3C"/>
    <w:rsid w:val="00506FDB"/>
    <w:rsid w:val="00507798"/>
    <w:rsid w:val="00512218"/>
    <w:rsid w:val="005130AA"/>
    <w:rsid w:val="0051416A"/>
    <w:rsid w:val="00515D00"/>
    <w:rsid w:val="00516AB2"/>
    <w:rsid w:val="00525019"/>
    <w:rsid w:val="0052583B"/>
    <w:rsid w:val="00532F21"/>
    <w:rsid w:val="00534D6B"/>
    <w:rsid w:val="00536CA8"/>
    <w:rsid w:val="00540A25"/>
    <w:rsid w:val="00540C56"/>
    <w:rsid w:val="00540EFC"/>
    <w:rsid w:val="0054146F"/>
    <w:rsid w:val="00542168"/>
    <w:rsid w:val="00542CCE"/>
    <w:rsid w:val="00542DA1"/>
    <w:rsid w:val="00545527"/>
    <w:rsid w:val="00546416"/>
    <w:rsid w:val="0055039D"/>
    <w:rsid w:val="00550BC4"/>
    <w:rsid w:val="00553792"/>
    <w:rsid w:val="00554E5B"/>
    <w:rsid w:val="00555E95"/>
    <w:rsid w:val="0055719B"/>
    <w:rsid w:val="00561C88"/>
    <w:rsid w:val="00562058"/>
    <w:rsid w:val="0056245C"/>
    <w:rsid w:val="005633D6"/>
    <w:rsid w:val="00566359"/>
    <w:rsid w:val="005730FA"/>
    <w:rsid w:val="00576057"/>
    <w:rsid w:val="00576235"/>
    <w:rsid w:val="0057780A"/>
    <w:rsid w:val="0058095C"/>
    <w:rsid w:val="00581E85"/>
    <w:rsid w:val="005836D3"/>
    <w:rsid w:val="00590C3A"/>
    <w:rsid w:val="00591250"/>
    <w:rsid w:val="005917FB"/>
    <w:rsid w:val="005A06EC"/>
    <w:rsid w:val="005A1B79"/>
    <w:rsid w:val="005A1C1B"/>
    <w:rsid w:val="005A2231"/>
    <w:rsid w:val="005A2DD3"/>
    <w:rsid w:val="005A5209"/>
    <w:rsid w:val="005A528E"/>
    <w:rsid w:val="005B022E"/>
    <w:rsid w:val="005B1AF7"/>
    <w:rsid w:val="005B23CE"/>
    <w:rsid w:val="005B50AE"/>
    <w:rsid w:val="005B6543"/>
    <w:rsid w:val="005C074B"/>
    <w:rsid w:val="005C11EF"/>
    <w:rsid w:val="005C2C6D"/>
    <w:rsid w:val="005C2DBF"/>
    <w:rsid w:val="005C4C6F"/>
    <w:rsid w:val="005D16AC"/>
    <w:rsid w:val="005D3BE7"/>
    <w:rsid w:val="005E0F14"/>
    <w:rsid w:val="005E604E"/>
    <w:rsid w:val="005E7E9B"/>
    <w:rsid w:val="005F0E93"/>
    <w:rsid w:val="005F6483"/>
    <w:rsid w:val="005F713E"/>
    <w:rsid w:val="00601E87"/>
    <w:rsid w:val="00601F38"/>
    <w:rsid w:val="0060261B"/>
    <w:rsid w:val="00606BB8"/>
    <w:rsid w:val="00607D2F"/>
    <w:rsid w:val="00610EDB"/>
    <w:rsid w:val="00614959"/>
    <w:rsid w:val="00614C70"/>
    <w:rsid w:val="00617209"/>
    <w:rsid w:val="006211BD"/>
    <w:rsid w:val="00622E4B"/>
    <w:rsid w:val="00630338"/>
    <w:rsid w:val="00632A2F"/>
    <w:rsid w:val="00633056"/>
    <w:rsid w:val="00635ED1"/>
    <w:rsid w:val="00640B34"/>
    <w:rsid w:val="00646083"/>
    <w:rsid w:val="0064753B"/>
    <w:rsid w:val="00650008"/>
    <w:rsid w:val="0065653D"/>
    <w:rsid w:val="00660BE2"/>
    <w:rsid w:val="00664258"/>
    <w:rsid w:val="006653A2"/>
    <w:rsid w:val="006657FC"/>
    <w:rsid w:val="00665A09"/>
    <w:rsid w:val="006664D5"/>
    <w:rsid w:val="00667DC7"/>
    <w:rsid w:val="006711D8"/>
    <w:rsid w:val="00673AA7"/>
    <w:rsid w:val="00674203"/>
    <w:rsid w:val="0067428E"/>
    <w:rsid w:val="00676518"/>
    <w:rsid w:val="0068100F"/>
    <w:rsid w:val="00681629"/>
    <w:rsid w:val="006834FB"/>
    <w:rsid w:val="00683C1B"/>
    <w:rsid w:val="006957B3"/>
    <w:rsid w:val="00695D93"/>
    <w:rsid w:val="006960A1"/>
    <w:rsid w:val="00696940"/>
    <w:rsid w:val="006A01FE"/>
    <w:rsid w:val="006A518D"/>
    <w:rsid w:val="006A5268"/>
    <w:rsid w:val="006B10D8"/>
    <w:rsid w:val="006B35AB"/>
    <w:rsid w:val="006B752B"/>
    <w:rsid w:val="006C0E27"/>
    <w:rsid w:val="006C13C5"/>
    <w:rsid w:val="006C4871"/>
    <w:rsid w:val="006D0392"/>
    <w:rsid w:val="006D2ED4"/>
    <w:rsid w:val="006D36AA"/>
    <w:rsid w:val="006E2AA0"/>
    <w:rsid w:val="006E7BEA"/>
    <w:rsid w:val="006F495D"/>
    <w:rsid w:val="006F5324"/>
    <w:rsid w:val="006F5423"/>
    <w:rsid w:val="006F5E99"/>
    <w:rsid w:val="006F6019"/>
    <w:rsid w:val="006F6D21"/>
    <w:rsid w:val="007020EB"/>
    <w:rsid w:val="007052F4"/>
    <w:rsid w:val="007079C1"/>
    <w:rsid w:val="00713531"/>
    <w:rsid w:val="00713DD7"/>
    <w:rsid w:val="007145F2"/>
    <w:rsid w:val="00715A9F"/>
    <w:rsid w:val="00716B33"/>
    <w:rsid w:val="007174DC"/>
    <w:rsid w:val="00721500"/>
    <w:rsid w:val="00723F3D"/>
    <w:rsid w:val="007240D9"/>
    <w:rsid w:val="00724FDF"/>
    <w:rsid w:val="007256EE"/>
    <w:rsid w:val="00726FE3"/>
    <w:rsid w:val="00733F79"/>
    <w:rsid w:val="00735756"/>
    <w:rsid w:val="0073577C"/>
    <w:rsid w:val="0073632D"/>
    <w:rsid w:val="00737A3C"/>
    <w:rsid w:val="00741A90"/>
    <w:rsid w:val="00742AC2"/>
    <w:rsid w:val="00744F06"/>
    <w:rsid w:val="00747B9C"/>
    <w:rsid w:val="007516C8"/>
    <w:rsid w:val="00751CB1"/>
    <w:rsid w:val="007525BB"/>
    <w:rsid w:val="007551A3"/>
    <w:rsid w:val="00757231"/>
    <w:rsid w:val="00757683"/>
    <w:rsid w:val="00757750"/>
    <w:rsid w:val="00762CDB"/>
    <w:rsid w:val="0076426D"/>
    <w:rsid w:val="00770A81"/>
    <w:rsid w:val="00773C33"/>
    <w:rsid w:val="007758F1"/>
    <w:rsid w:val="007767D2"/>
    <w:rsid w:val="0078016C"/>
    <w:rsid w:val="00781A6B"/>
    <w:rsid w:val="00781EAD"/>
    <w:rsid w:val="007864E5"/>
    <w:rsid w:val="0078772B"/>
    <w:rsid w:val="007878F6"/>
    <w:rsid w:val="00787C1C"/>
    <w:rsid w:val="0079109B"/>
    <w:rsid w:val="00791738"/>
    <w:rsid w:val="00792630"/>
    <w:rsid w:val="007A1221"/>
    <w:rsid w:val="007A15D2"/>
    <w:rsid w:val="007B0144"/>
    <w:rsid w:val="007B0B85"/>
    <w:rsid w:val="007B0DA2"/>
    <w:rsid w:val="007B18AE"/>
    <w:rsid w:val="007B425C"/>
    <w:rsid w:val="007B4892"/>
    <w:rsid w:val="007B6EBF"/>
    <w:rsid w:val="007B7336"/>
    <w:rsid w:val="007C15AD"/>
    <w:rsid w:val="007C194B"/>
    <w:rsid w:val="007C1EDF"/>
    <w:rsid w:val="007C569D"/>
    <w:rsid w:val="007C62EE"/>
    <w:rsid w:val="007D001C"/>
    <w:rsid w:val="007D14EE"/>
    <w:rsid w:val="007D176F"/>
    <w:rsid w:val="007D27D3"/>
    <w:rsid w:val="007D299B"/>
    <w:rsid w:val="007D771E"/>
    <w:rsid w:val="007D78E1"/>
    <w:rsid w:val="007D7A0B"/>
    <w:rsid w:val="007E1612"/>
    <w:rsid w:val="007E267A"/>
    <w:rsid w:val="007E2F81"/>
    <w:rsid w:val="007E3437"/>
    <w:rsid w:val="007E3CD8"/>
    <w:rsid w:val="007F0E33"/>
    <w:rsid w:val="007F1243"/>
    <w:rsid w:val="007F1A23"/>
    <w:rsid w:val="007F2D81"/>
    <w:rsid w:val="007F39D9"/>
    <w:rsid w:val="007F6FB3"/>
    <w:rsid w:val="00804936"/>
    <w:rsid w:val="00804D9F"/>
    <w:rsid w:val="00805726"/>
    <w:rsid w:val="0080652D"/>
    <w:rsid w:val="008066DC"/>
    <w:rsid w:val="00810C5D"/>
    <w:rsid w:val="00811661"/>
    <w:rsid w:val="00811E77"/>
    <w:rsid w:val="00812DD8"/>
    <w:rsid w:val="008144DB"/>
    <w:rsid w:val="00817415"/>
    <w:rsid w:val="00820D96"/>
    <w:rsid w:val="00821896"/>
    <w:rsid w:val="00823249"/>
    <w:rsid w:val="008261BA"/>
    <w:rsid w:val="0082734B"/>
    <w:rsid w:val="0082792C"/>
    <w:rsid w:val="008307F0"/>
    <w:rsid w:val="00830C23"/>
    <w:rsid w:val="00831180"/>
    <w:rsid w:val="00831600"/>
    <w:rsid w:val="00833B95"/>
    <w:rsid w:val="00835D56"/>
    <w:rsid w:val="00837527"/>
    <w:rsid w:val="008456AA"/>
    <w:rsid w:val="00847F47"/>
    <w:rsid w:val="00850B53"/>
    <w:rsid w:val="00852287"/>
    <w:rsid w:val="00852D31"/>
    <w:rsid w:val="0085364B"/>
    <w:rsid w:val="00856440"/>
    <w:rsid w:val="0085666A"/>
    <w:rsid w:val="0086176D"/>
    <w:rsid w:val="0086381B"/>
    <w:rsid w:val="0086440E"/>
    <w:rsid w:val="0086493D"/>
    <w:rsid w:val="00871CD8"/>
    <w:rsid w:val="00872990"/>
    <w:rsid w:val="00875B6D"/>
    <w:rsid w:val="00876F45"/>
    <w:rsid w:val="00881FE9"/>
    <w:rsid w:val="00882BF5"/>
    <w:rsid w:val="008903AC"/>
    <w:rsid w:val="00891D37"/>
    <w:rsid w:val="0089411C"/>
    <w:rsid w:val="00895154"/>
    <w:rsid w:val="00897100"/>
    <w:rsid w:val="00897291"/>
    <w:rsid w:val="008A07EE"/>
    <w:rsid w:val="008A2CF5"/>
    <w:rsid w:val="008A3765"/>
    <w:rsid w:val="008A396A"/>
    <w:rsid w:val="008A490B"/>
    <w:rsid w:val="008A65F5"/>
    <w:rsid w:val="008A7BCA"/>
    <w:rsid w:val="008B30A0"/>
    <w:rsid w:val="008B37F5"/>
    <w:rsid w:val="008B4E45"/>
    <w:rsid w:val="008B5305"/>
    <w:rsid w:val="008B5872"/>
    <w:rsid w:val="008B60DB"/>
    <w:rsid w:val="008B7B42"/>
    <w:rsid w:val="008C2F4E"/>
    <w:rsid w:val="008C3A77"/>
    <w:rsid w:val="008C5535"/>
    <w:rsid w:val="008C7522"/>
    <w:rsid w:val="008C786D"/>
    <w:rsid w:val="008D01AD"/>
    <w:rsid w:val="008D23EB"/>
    <w:rsid w:val="008D32FC"/>
    <w:rsid w:val="008D7B80"/>
    <w:rsid w:val="008E0453"/>
    <w:rsid w:val="008E78EC"/>
    <w:rsid w:val="008F16D8"/>
    <w:rsid w:val="008F183D"/>
    <w:rsid w:val="008F27D4"/>
    <w:rsid w:val="008F44D1"/>
    <w:rsid w:val="008F6BF0"/>
    <w:rsid w:val="008F7572"/>
    <w:rsid w:val="00901AF6"/>
    <w:rsid w:val="00904E4F"/>
    <w:rsid w:val="009105E4"/>
    <w:rsid w:val="0091079D"/>
    <w:rsid w:val="00915AB1"/>
    <w:rsid w:val="00917563"/>
    <w:rsid w:val="00917E3E"/>
    <w:rsid w:val="0092049A"/>
    <w:rsid w:val="00920611"/>
    <w:rsid w:val="00921693"/>
    <w:rsid w:val="00923506"/>
    <w:rsid w:val="00923F30"/>
    <w:rsid w:val="009241F4"/>
    <w:rsid w:val="00925A4B"/>
    <w:rsid w:val="00927E72"/>
    <w:rsid w:val="00931067"/>
    <w:rsid w:val="0093565D"/>
    <w:rsid w:val="009378A7"/>
    <w:rsid w:val="00942AB1"/>
    <w:rsid w:val="00944EC9"/>
    <w:rsid w:val="00946200"/>
    <w:rsid w:val="00951F54"/>
    <w:rsid w:val="00954631"/>
    <w:rsid w:val="0095514E"/>
    <w:rsid w:val="009563DC"/>
    <w:rsid w:val="009574E5"/>
    <w:rsid w:val="009632CB"/>
    <w:rsid w:val="0096433A"/>
    <w:rsid w:val="00966F54"/>
    <w:rsid w:val="00966F7C"/>
    <w:rsid w:val="009679A0"/>
    <w:rsid w:val="00967E13"/>
    <w:rsid w:val="00973E2F"/>
    <w:rsid w:val="0098062E"/>
    <w:rsid w:val="00980E55"/>
    <w:rsid w:val="009822D1"/>
    <w:rsid w:val="00982D0C"/>
    <w:rsid w:val="00985428"/>
    <w:rsid w:val="00986FDA"/>
    <w:rsid w:val="00987A26"/>
    <w:rsid w:val="00990421"/>
    <w:rsid w:val="00991582"/>
    <w:rsid w:val="009921D1"/>
    <w:rsid w:val="00992518"/>
    <w:rsid w:val="00992CC1"/>
    <w:rsid w:val="00992D13"/>
    <w:rsid w:val="0099397E"/>
    <w:rsid w:val="009A2973"/>
    <w:rsid w:val="009A2FCF"/>
    <w:rsid w:val="009B1BBD"/>
    <w:rsid w:val="009B38FA"/>
    <w:rsid w:val="009B427A"/>
    <w:rsid w:val="009B4826"/>
    <w:rsid w:val="009B5443"/>
    <w:rsid w:val="009B5CDE"/>
    <w:rsid w:val="009B6F7D"/>
    <w:rsid w:val="009B7A91"/>
    <w:rsid w:val="009C0842"/>
    <w:rsid w:val="009C3C1B"/>
    <w:rsid w:val="009C43C9"/>
    <w:rsid w:val="009D0B0B"/>
    <w:rsid w:val="009D11E0"/>
    <w:rsid w:val="009D756B"/>
    <w:rsid w:val="009E2390"/>
    <w:rsid w:val="009E2C20"/>
    <w:rsid w:val="009E5164"/>
    <w:rsid w:val="009E6CD8"/>
    <w:rsid w:val="009F06FD"/>
    <w:rsid w:val="009F0BED"/>
    <w:rsid w:val="009F2F10"/>
    <w:rsid w:val="009F3729"/>
    <w:rsid w:val="009F4FCC"/>
    <w:rsid w:val="009F5B1B"/>
    <w:rsid w:val="009F7A47"/>
    <w:rsid w:val="00A048EA"/>
    <w:rsid w:val="00A051C1"/>
    <w:rsid w:val="00A05327"/>
    <w:rsid w:val="00A06887"/>
    <w:rsid w:val="00A07AD0"/>
    <w:rsid w:val="00A11E82"/>
    <w:rsid w:val="00A133AC"/>
    <w:rsid w:val="00A21025"/>
    <w:rsid w:val="00A21A8C"/>
    <w:rsid w:val="00A221D6"/>
    <w:rsid w:val="00A24180"/>
    <w:rsid w:val="00A249A3"/>
    <w:rsid w:val="00A262C8"/>
    <w:rsid w:val="00A26871"/>
    <w:rsid w:val="00A270EA"/>
    <w:rsid w:val="00A27E37"/>
    <w:rsid w:val="00A31B14"/>
    <w:rsid w:val="00A326B6"/>
    <w:rsid w:val="00A33FC1"/>
    <w:rsid w:val="00A3546C"/>
    <w:rsid w:val="00A35843"/>
    <w:rsid w:val="00A362A4"/>
    <w:rsid w:val="00A42416"/>
    <w:rsid w:val="00A43825"/>
    <w:rsid w:val="00A45F75"/>
    <w:rsid w:val="00A522D7"/>
    <w:rsid w:val="00A53140"/>
    <w:rsid w:val="00A5365B"/>
    <w:rsid w:val="00A5397F"/>
    <w:rsid w:val="00A55C24"/>
    <w:rsid w:val="00A56538"/>
    <w:rsid w:val="00A5743B"/>
    <w:rsid w:val="00A60BFA"/>
    <w:rsid w:val="00A66705"/>
    <w:rsid w:val="00A6674C"/>
    <w:rsid w:val="00A67FA9"/>
    <w:rsid w:val="00A71D7C"/>
    <w:rsid w:val="00A723D2"/>
    <w:rsid w:val="00A73D08"/>
    <w:rsid w:val="00A75A6E"/>
    <w:rsid w:val="00A81BA8"/>
    <w:rsid w:val="00A827F5"/>
    <w:rsid w:val="00A82E92"/>
    <w:rsid w:val="00A83DC4"/>
    <w:rsid w:val="00A86ABF"/>
    <w:rsid w:val="00A86F36"/>
    <w:rsid w:val="00A90E9D"/>
    <w:rsid w:val="00A9794F"/>
    <w:rsid w:val="00A97D10"/>
    <w:rsid w:val="00AA2CCB"/>
    <w:rsid w:val="00AA397E"/>
    <w:rsid w:val="00AB0AC5"/>
    <w:rsid w:val="00AB5132"/>
    <w:rsid w:val="00AB6EF9"/>
    <w:rsid w:val="00AC085B"/>
    <w:rsid w:val="00AC08C9"/>
    <w:rsid w:val="00AC0A05"/>
    <w:rsid w:val="00AC0E5E"/>
    <w:rsid w:val="00AC153C"/>
    <w:rsid w:val="00AC1AB9"/>
    <w:rsid w:val="00AC1DBB"/>
    <w:rsid w:val="00AC213A"/>
    <w:rsid w:val="00AC7FB3"/>
    <w:rsid w:val="00AD30D0"/>
    <w:rsid w:val="00AD4ADC"/>
    <w:rsid w:val="00AD61FD"/>
    <w:rsid w:val="00AD7489"/>
    <w:rsid w:val="00AE1E91"/>
    <w:rsid w:val="00AE2270"/>
    <w:rsid w:val="00AE23FF"/>
    <w:rsid w:val="00AE2A50"/>
    <w:rsid w:val="00AE6862"/>
    <w:rsid w:val="00AF2D3D"/>
    <w:rsid w:val="00AF5C48"/>
    <w:rsid w:val="00AF65BF"/>
    <w:rsid w:val="00AF6688"/>
    <w:rsid w:val="00AF6B59"/>
    <w:rsid w:val="00AF70C7"/>
    <w:rsid w:val="00B03EDA"/>
    <w:rsid w:val="00B04F91"/>
    <w:rsid w:val="00B0529F"/>
    <w:rsid w:val="00B06828"/>
    <w:rsid w:val="00B07A8F"/>
    <w:rsid w:val="00B108C5"/>
    <w:rsid w:val="00B12AB1"/>
    <w:rsid w:val="00B142EF"/>
    <w:rsid w:val="00B14ACA"/>
    <w:rsid w:val="00B204A7"/>
    <w:rsid w:val="00B228FF"/>
    <w:rsid w:val="00B25AB5"/>
    <w:rsid w:val="00B3032B"/>
    <w:rsid w:val="00B3185D"/>
    <w:rsid w:val="00B40D63"/>
    <w:rsid w:val="00B40EAC"/>
    <w:rsid w:val="00B40FEA"/>
    <w:rsid w:val="00B42456"/>
    <w:rsid w:val="00B4284F"/>
    <w:rsid w:val="00B44533"/>
    <w:rsid w:val="00B47895"/>
    <w:rsid w:val="00B538ED"/>
    <w:rsid w:val="00B53AC4"/>
    <w:rsid w:val="00B53C3B"/>
    <w:rsid w:val="00B54B07"/>
    <w:rsid w:val="00B54F78"/>
    <w:rsid w:val="00B605BA"/>
    <w:rsid w:val="00B6204D"/>
    <w:rsid w:val="00B6732D"/>
    <w:rsid w:val="00B67468"/>
    <w:rsid w:val="00B73693"/>
    <w:rsid w:val="00B758EF"/>
    <w:rsid w:val="00B76E96"/>
    <w:rsid w:val="00B77526"/>
    <w:rsid w:val="00B8047E"/>
    <w:rsid w:val="00B81F6A"/>
    <w:rsid w:val="00B86103"/>
    <w:rsid w:val="00B86327"/>
    <w:rsid w:val="00B863F8"/>
    <w:rsid w:val="00B86D63"/>
    <w:rsid w:val="00B87182"/>
    <w:rsid w:val="00B8784B"/>
    <w:rsid w:val="00B904DD"/>
    <w:rsid w:val="00B91F80"/>
    <w:rsid w:val="00B923A0"/>
    <w:rsid w:val="00B93988"/>
    <w:rsid w:val="00B941C0"/>
    <w:rsid w:val="00B9423E"/>
    <w:rsid w:val="00B96339"/>
    <w:rsid w:val="00BA02B2"/>
    <w:rsid w:val="00BA07CE"/>
    <w:rsid w:val="00BA1E1C"/>
    <w:rsid w:val="00BA25A9"/>
    <w:rsid w:val="00BA327B"/>
    <w:rsid w:val="00BA3424"/>
    <w:rsid w:val="00BA4C1F"/>
    <w:rsid w:val="00BA4CFC"/>
    <w:rsid w:val="00BB1A40"/>
    <w:rsid w:val="00BB2B75"/>
    <w:rsid w:val="00BC09F0"/>
    <w:rsid w:val="00BC202E"/>
    <w:rsid w:val="00BC263F"/>
    <w:rsid w:val="00BC2DA8"/>
    <w:rsid w:val="00BC30F6"/>
    <w:rsid w:val="00BC3E14"/>
    <w:rsid w:val="00BC441C"/>
    <w:rsid w:val="00BC5B64"/>
    <w:rsid w:val="00BC6B5E"/>
    <w:rsid w:val="00BC6E33"/>
    <w:rsid w:val="00BD1DB4"/>
    <w:rsid w:val="00BD6217"/>
    <w:rsid w:val="00BE1993"/>
    <w:rsid w:val="00BE31B5"/>
    <w:rsid w:val="00BE5169"/>
    <w:rsid w:val="00BF001A"/>
    <w:rsid w:val="00BF063C"/>
    <w:rsid w:val="00BF117E"/>
    <w:rsid w:val="00BF1D76"/>
    <w:rsid w:val="00BF2318"/>
    <w:rsid w:val="00BF28E7"/>
    <w:rsid w:val="00BF3DA4"/>
    <w:rsid w:val="00BF52CF"/>
    <w:rsid w:val="00BF7706"/>
    <w:rsid w:val="00C00159"/>
    <w:rsid w:val="00C02F99"/>
    <w:rsid w:val="00C050F6"/>
    <w:rsid w:val="00C11DAF"/>
    <w:rsid w:val="00C12432"/>
    <w:rsid w:val="00C12F75"/>
    <w:rsid w:val="00C13040"/>
    <w:rsid w:val="00C1476D"/>
    <w:rsid w:val="00C14FFE"/>
    <w:rsid w:val="00C15C79"/>
    <w:rsid w:val="00C167A6"/>
    <w:rsid w:val="00C213FD"/>
    <w:rsid w:val="00C237B7"/>
    <w:rsid w:val="00C23BE1"/>
    <w:rsid w:val="00C24682"/>
    <w:rsid w:val="00C25468"/>
    <w:rsid w:val="00C25FA7"/>
    <w:rsid w:val="00C31BA1"/>
    <w:rsid w:val="00C31D07"/>
    <w:rsid w:val="00C36AE3"/>
    <w:rsid w:val="00C37537"/>
    <w:rsid w:val="00C44EB6"/>
    <w:rsid w:val="00C46600"/>
    <w:rsid w:val="00C500C3"/>
    <w:rsid w:val="00C52641"/>
    <w:rsid w:val="00C52E05"/>
    <w:rsid w:val="00C54A5C"/>
    <w:rsid w:val="00C61FE2"/>
    <w:rsid w:val="00C65532"/>
    <w:rsid w:val="00C6758E"/>
    <w:rsid w:val="00C67B69"/>
    <w:rsid w:val="00C7005D"/>
    <w:rsid w:val="00C701C3"/>
    <w:rsid w:val="00C70F72"/>
    <w:rsid w:val="00C72FFD"/>
    <w:rsid w:val="00C744F2"/>
    <w:rsid w:val="00C74642"/>
    <w:rsid w:val="00C750D7"/>
    <w:rsid w:val="00C76815"/>
    <w:rsid w:val="00C84865"/>
    <w:rsid w:val="00C849B1"/>
    <w:rsid w:val="00C84FA3"/>
    <w:rsid w:val="00C86DC4"/>
    <w:rsid w:val="00C92601"/>
    <w:rsid w:val="00C929A2"/>
    <w:rsid w:val="00C92D29"/>
    <w:rsid w:val="00C92D8B"/>
    <w:rsid w:val="00C94C64"/>
    <w:rsid w:val="00C963A2"/>
    <w:rsid w:val="00CA00C5"/>
    <w:rsid w:val="00CA2DC6"/>
    <w:rsid w:val="00CA4C3D"/>
    <w:rsid w:val="00CA4E45"/>
    <w:rsid w:val="00CA6343"/>
    <w:rsid w:val="00CA6E19"/>
    <w:rsid w:val="00CA798D"/>
    <w:rsid w:val="00CB0A1C"/>
    <w:rsid w:val="00CB22BA"/>
    <w:rsid w:val="00CB3052"/>
    <w:rsid w:val="00CB353D"/>
    <w:rsid w:val="00CC02D2"/>
    <w:rsid w:val="00CC0B16"/>
    <w:rsid w:val="00CC0C49"/>
    <w:rsid w:val="00CC4638"/>
    <w:rsid w:val="00CC57E9"/>
    <w:rsid w:val="00CC776E"/>
    <w:rsid w:val="00CD12E1"/>
    <w:rsid w:val="00CD1423"/>
    <w:rsid w:val="00CD41C4"/>
    <w:rsid w:val="00CD5415"/>
    <w:rsid w:val="00CD779A"/>
    <w:rsid w:val="00CE0656"/>
    <w:rsid w:val="00CE0EED"/>
    <w:rsid w:val="00CE2298"/>
    <w:rsid w:val="00CF019C"/>
    <w:rsid w:val="00CF10A3"/>
    <w:rsid w:val="00CF1A73"/>
    <w:rsid w:val="00CF1BD4"/>
    <w:rsid w:val="00CF5AF5"/>
    <w:rsid w:val="00CF62CF"/>
    <w:rsid w:val="00D01891"/>
    <w:rsid w:val="00D01916"/>
    <w:rsid w:val="00D14799"/>
    <w:rsid w:val="00D14CBD"/>
    <w:rsid w:val="00D1605A"/>
    <w:rsid w:val="00D21734"/>
    <w:rsid w:val="00D22BF2"/>
    <w:rsid w:val="00D32033"/>
    <w:rsid w:val="00D325FB"/>
    <w:rsid w:val="00D32750"/>
    <w:rsid w:val="00D332B8"/>
    <w:rsid w:val="00D357D0"/>
    <w:rsid w:val="00D36CB4"/>
    <w:rsid w:val="00D36D98"/>
    <w:rsid w:val="00D40534"/>
    <w:rsid w:val="00D43AEB"/>
    <w:rsid w:val="00D45549"/>
    <w:rsid w:val="00D4683D"/>
    <w:rsid w:val="00D479BB"/>
    <w:rsid w:val="00D509A2"/>
    <w:rsid w:val="00D5256C"/>
    <w:rsid w:val="00D537C7"/>
    <w:rsid w:val="00D538E4"/>
    <w:rsid w:val="00D53AAD"/>
    <w:rsid w:val="00D53EEB"/>
    <w:rsid w:val="00D60C34"/>
    <w:rsid w:val="00D6158F"/>
    <w:rsid w:val="00D62E3E"/>
    <w:rsid w:val="00D64904"/>
    <w:rsid w:val="00D649E1"/>
    <w:rsid w:val="00D6537B"/>
    <w:rsid w:val="00D675AD"/>
    <w:rsid w:val="00D7023D"/>
    <w:rsid w:val="00D74C15"/>
    <w:rsid w:val="00D76761"/>
    <w:rsid w:val="00D80CC3"/>
    <w:rsid w:val="00D84131"/>
    <w:rsid w:val="00D92297"/>
    <w:rsid w:val="00D945AE"/>
    <w:rsid w:val="00DA054C"/>
    <w:rsid w:val="00DA323B"/>
    <w:rsid w:val="00DA3FB1"/>
    <w:rsid w:val="00DA4FE9"/>
    <w:rsid w:val="00DB33A8"/>
    <w:rsid w:val="00DB7FAC"/>
    <w:rsid w:val="00DC1462"/>
    <w:rsid w:val="00DC2AE6"/>
    <w:rsid w:val="00DC3477"/>
    <w:rsid w:val="00DC4509"/>
    <w:rsid w:val="00DC5C8F"/>
    <w:rsid w:val="00DC63A1"/>
    <w:rsid w:val="00DC6925"/>
    <w:rsid w:val="00DC7644"/>
    <w:rsid w:val="00DC7BEF"/>
    <w:rsid w:val="00DD00EF"/>
    <w:rsid w:val="00DD5798"/>
    <w:rsid w:val="00DD6BE7"/>
    <w:rsid w:val="00DE060B"/>
    <w:rsid w:val="00DE09B4"/>
    <w:rsid w:val="00DE13F5"/>
    <w:rsid w:val="00DE16E5"/>
    <w:rsid w:val="00DE1B8B"/>
    <w:rsid w:val="00DE2564"/>
    <w:rsid w:val="00DE58A3"/>
    <w:rsid w:val="00DE6759"/>
    <w:rsid w:val="00DF0F64"/>
    <w:rsid w:val="00DF1404"/>
    <w:rsid w:val="00DF2FB9"/>
    <w:rsid w:val="00DF3972"/>
    <w:rsid w:val="00DF430D"/>
    <w:rsid w:val="00DF6F8B"/>
    <w:rsid w:val="00DF7A68"/>
    <w:rsid w:val="00DF7F2C"/>
    <w:rsid w:val="00E003CC"/>
    <w:rsid w:val="00E00DC5"/>
    <w:rsid w:val="00E01A5E"/>
    <w:rsid w:val="00E027EC"/>
    <w:rsid w:val="00E07EC8"/>
    <w:rsid w:val="00E10418"/>
    <w:rsid w:val="00E10495"/>
    <w:rsid w:val="00E111D2"/>
    <w:rsid w:val="00E1262B"/>
    <w:rsid w:val="00E13023"/>
    <w:rsid w:val="00E14D98"/>
    <w:rsid w:val="00E165DE"/>
    <w:rsid w:val="00E17A15"/>
    <w:rsid w:val="00E21811"/>
    <w:rsid w:val="00E22608"/>
    <w:rsid w:val="00E24769"/>
    <w:rsid w:val="00E25CDD"/>
    <w:rsid w:val="00E2641F"/>
    <w:rsid w:val="00E2785C"/>
    <w:rsid w:val="00E3066C"/>
    <w:rsid w:val="00E30B01"/>
    <w:rsid w:val="00E3270F"/>
    <w:rsid w:val="00E34CEB"/>
    <w:rsid w:val="00E372B5"/>
    <w:rsid w:val="00E429F4"/>
    <w:rsid w:val="00E43C96"/>
    <w:rsid w:val="00E444C4"/>
    <w:rsid w:val="00E46415"/>
    <w:rsid w:val="00E5037D"/>
    <w:rsid w:val="00E50CC0"/>
    <w:rsid w:val="00E55A2F"/>
    <w:rsid w:val="00E56EEE"/>
    <w:rsid w:val="00E60655"/>
    <w:rsid w:val="00E6278F"/>
    <w:rsid w:val="00E63A2F"/>
    <w:rsid w:val="00E644B7"/>
    <w:rsid w:val="00E64F55"/>
    <w:rsid w:val="00E654EB"/>
    <w:rsid w:val="00E65501"/>
    <w:rsid w:val="00E65657"/>
    <w:rsid w:val="00E70B3A"/>
    <w:rsid w:val="00E72C41"/>
    <w:rsid w:val="00E734F1"/>
    <w:rsid w:val="00E74226"/>
    <w:rsid w:val="00E75CAE"/>
    <w:rsid w:val="00E82632"/>
    <w:rsid w:val="00E83676"/>
    <w:rsid w:val="00E83A97"/>
    <w:rsid w:val="00E84589"/>
    <w:rsid w:val="00E8766D"/>
    <w:rsid w:val="00E9130A"/>
    <w:rsid w:val="00E919CB"/>
    <w:rsid w:val="00E925BB"/>
    <w:rsid w:val="00E93EBE"/>
    <w:rsid w:val="00E944AA"/>
    <w:rsid w:val="00E94738"/>
    <w:rsid w:val="00EA364F"/>
    <w:rsid w:val="00EA36BD"/>
    <w:rsid w:val="00EA4D95"/>
    <w:rsid w:val="00EA5385"/>
    <w:rsid w:val="00EB231E"/>
    <w:rsid w:val="00EB2F3B"/>
    <w:rsid w:val="00EB423B"/>
    <w:rsid w:val="00EB4720"/>
    <w:rsid w:val="00EB53C9"/>
    <w:rsid w:val="00EB5B14"/>
    <w:rsid w:val="00EB7A57"/>
    <w:rsid w:val="00EC0C71"/>
    <w:rsid w:val="00EC2343"/>
    <w:rsid w:val="00EC4687"/>
    <w:rsid w:val="00EC4D52"/>
    <w:rsid w:val="00EC67B2"/>
    <w:rsid w:val="00EC7316"/>
    <w:rsid w:val="00ED01C3"/>
    <w:rsid w:val="00ED01D0"/>
    <w:rsid w:val="00ED1037"/>
    <w:rsid w:val="00ED1627"/>
    <w:rsid w:val="00ED3162"/>
    <w:rsid w:val="00ED685E"/>
    <w:rsid w:val="00ED68D0"/>
    <w:rsid w:val="00EE0445"/>
    <w:rsid w:val="00EE31A4"/>
    <w:rsid w:val="00EE34E4"/>
    <w:rsid w:val="00EE57A4"/>
    <w:rsid w:val="00EE632D"/>
    <w:rsid w:val="00EE658F"/>
    <w:rsid w:val="00EF0131"/>
    <w:rsid w:val="00EF4A94"/>
    <w:rsid w:val="00EF6197"/>
    <w:rsid w:val="00EF7F3B"/>
    <w:rsid w:val="00F01812"/>
    <w:rsid w:val="00F02E07"/>
    <w:rsid w:val="00F02F07"/>
    <w:rsid w:val="00F04813"/>
    <w:rsid w:val="00F0486A"/>
    <w:rsid w:val="00F04FE7"/>
    <w:rsid w:val="00F05F35"/>
    <w:rsid w:val="00F07577"/>
    <w:rsid w:val="00F11A3D"/>
    <w:rsid w:val="00F11C6A"/>
    <w:rsid w:val="00F11F93"/>
    <w:rsid w:val="00F163BC"/>
    <w:rsid w:val="00F167A9"/>
    <w:rsid w:val="00F2135E"/>
    <w:rsid w:val="00F22A20"/>
    <w:rsid w:val="00F256C3"/>
    <w:rsid w:val="00F300AC"/>
    <w:rsid w:val="00F30833"/>
    <w:rsid w:val="00F310A5"/>
    <w:rsid w:val="00F31854"/>
    <w:rsid w:val="00F32C56"/>
    <w:rsid w:val="00F353EB"/>
    <w:rsid w:val="00F3571D"/>
    <w:rsid w:val="00F41A82"/>
    <w:rsid w:val="00F41B96"/>
    <w:rsid w:val="00F42ED0"/>
    <w:rsid w:val="00F454BB"/>
    <w:rsid w:val="00F46595"/>
    <w:rsid w:val="00F47777"/>
    <w:rsid w:val="00F47A6A"/>
    <w:rsid w:val="00F52CB2"/>
    <w:rsid w:val="00F52DC7"/>
    <w:rsid w:val="00F54BE5"/>
    <w:rsid w:val="00F5629D"/>
    <w:rsid w:val="00F57095"/>
    <w:rsid w:val="00F65C40"/>
    <w:rsid w:val="00F65D8E"/>
    <w:rsid w:val="00F66045"/>
    <w:rsid w:val="00F676A0"/>
    <w:rsid w:val="00F72E1F"/>
    <w:rsid w:val="00F736C7"/>
    <w:rsid w:val="00F7663E"/>
    <w:rsid w:val="00F768A5"/>
    <w:rsid w:val="00F803A6"/>
    <w:rsid w:val="00F81D92"/>
    <w:rsid w:val="00F834A3"/>
    <w:rsid w:val="00F95595"/>
    <w:rsid w:val="00F97B70"/>
    <w:rsid w:val="00FA2277"/>
    <w:rsid w:val="00FB253D"/>
    <w:rsid w:val="00FB3297"/>
    <w:rsid w:val="00FB6A1E"/>
    <w:rsid w:val="00FC4E47"/>
    <w:rsid w:val="00FC5906"/>
    <w:rsid w:val="00FC5B93"/>
    <w:rsid w:val="00FC5D4E"/>
    <w:rsid w:val="00FC75EA"/>
    <w:rsid w:val="00FC7D93"/>
    <w:rsid w:val="00FD014E"/>
    <w:rsid w:val="00FD0B52"/>
    <w:rsid w:val="00FD1CBF"/>
    <w:rsid w:val="00FD1FA0"/>
    <w:rsid w:val="00FD3A9C"/>
    <w:rsid w:val="00FD7CD9"/>
    <w:rsid w:val="00FE4689"/>
    <w:rsid w:val="00FE468F"/>
    <w:rsid w:val="00FE5DB2"/>
    <w:rsid w:val="00FE6E7A"/>
    <w:rsid w:val="00FF0311"/>
    <w:rsid w:val="00FF14CF"/>
    <w:rsid w:val="00FF5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58614"/>
  <w15:docId w15:val="{40E2D51A-6158-4F93-A7EB-C35D0FA6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aliases w:val="darek"/>
    <w:qFormat/>
    <w:rsid w:val="00E429F4"/>
    <w:pPr>
      <w:overflowPunct w:val="0"/>
      <w:autoSpaceDE w:val="0"/>
      <w:autoSpaceDN w:val="0"/>
      <w:adjustRightInd w:val="0"/>
      <w:spacing w:line="360" w:lineRule="auto"/>
      <w:jc w:val="both"/>
      <w:textAlignment w:val="baseline"/>
    </w:pPr>
    <w:rPr>
      <w:kern w:val="24"/>
      <w:sz w:val="24"/>
    </w:rPr>
  </w:style>
  <w:style w:type="paragraph" w:styleId="Nagwek1">
    <w:name w:val="heading 1"/>
    <w:basedOn w:val="Normalny"/>
    <w:next w:val="Normalny"/>
    <w:link w:val="Nagwek1Znak"/>
    <w:qFormat/>
    <w:rsid w:val="00E429F4"/>
    <w:pPr>
      <w:keepNext/>
      <w:spacing w:line="240" w:lineRule="auto"/>
      <w:jc w:val="center"/>
      <w:outlineLvl w:val="0"/>
    </w:pPr>
    <w:rPr>
      <w:b/>
      <w:sz w:val="28"/>
    </w:rPr>
  </w:style>
  <w:style w:type="paragraph" w:styleId="Nagwek2">
    <w:name w:val="heading 2"/>
    <w:basedOn w:val="Normalny"/>
    <w:next w:val="Normalny"/>
    <w:link w:val="Nagwek2Znak"/>
    <w:qFormat/>
    <w:rsid w:val="00E429F4"/>
    <w:pPr>
      <w:keepNext/>
      <w:jc w:val="center"/>
      <w:outlineLvl w:val="1"/>
    </w:pPr>
    <w:rPr>
      <w:b/>
      <w:sz w:val="48"/>
    </w:rPr>
  </w:style>
  <w:style w:type="paragraph" w:styleId="Nagwek3">
    <w:name w:val="heading 3"/>
    <w:basedOn w:val="Normalny"/>
    <w:next w:val="Normalny"/>
    <w:qFormat/>
    <w:rsid w:val="00E429F4"/>
    <w:pPr>
      <w:keepNext/>
      <w:jc w:val="center"/>
      <w:outlineLvl w:val="2"/>
    </w:pPr>
    <w:rPr>
      <w:rFonts w:ascii="Poster Bodoni CE ATT" w:hAnsi="Poster Bodoni CE ATT"/>
      <w:sz w:val="32"/>
    </w:rPr>
  </w:style>
  <w:style w:type="paragraph" w:styleId="Nagwek4">
    <w:name w:val="heading 4"/>
    <w:basedOn w:val="Normalny"/>
    <w:next w:val="Normalny"/>
    <w:qFormat/>
    <w:rsid w:val="00E429F4"/>
    <w:pPr>
      <w:keepNext/>
      <w:pBdr>
        <w:top w:val="single" w:sz="6" w:space="1" w:color="auto"/>
        <w:left w:val="single" w:sz="6" w:space="4" w:color="auto"/>
        <w:bottom w:val="single" w:sz="6" w:space="1" w:color="auto"/>
        <w:right w:val="single" w:sz="6" w:space="4" w:color="auto"/>
      </w:pBdr>
      <w:spacing w:line="240" w:lineRule="auto"/>
      <w:jc w:val="center"/>
      <w:outlineLvl w:val="3"/>
    </w:pPr>
    <w:rPr>
      <w:rFonts w:ascii="Univers Condensed" w:hAnsi="Univers Condensed"/>
      <w:b/>
      <w:smallCaps/>
      <w:kern w:val="0"/>
      <w:sz w:val="28"/>
    </w:rPr>
  </w:style>
  <w:style w:type="paragraph" w:styleId="Nagwek5">
    <w:name w:val="heading 5"/>
    <w:basedOn w:val="Normalny"/>
    <w:next w:val="Normalny"/>
    <w:qFormat/>
    <w:rsid w:val="00E429F4"/>
    <w:pPr>
      <w:keepNext/>
      <w:spacing w:line="240" w:lineRule="auto"/>
      <w:ind w:left="3540" w:firstLine="708"/>
      <w:outlineLvl w:val="4"/>
    </w:pPr>
    <w:rPr>
      <w:rFonts w:ascii="Poster Bodoni CE ATT" w:hAnsi="Poster Bodoni CE ATT"/>
      <w:b/>
      <w:sz w:val="40"/>
    </w:rPr>
  </w:style>
  <w:style w:type="paragraph" w:styleId="Nagwek6">
    <w:name w:val="heading 6"/>
    <w:basedOn w:val="Normalny"/>
    <w:next w:val="Normalny"/>
    <w:qFormat/>
    <w:rsid w:val="00E429F4"/>
    <w:pPr>
      <w:keepNext/>
      <w:spacing w:line="240" w:lineRule="auto"/>
      <w:jc w:val="center"/>
      <w:outlineLvl w:val="5"/>
    </w:pPr>
    <w:rPr>
      <w:rFonts w:ascii="Poster Bodoni CE ATT" w:hAnsi="Poster Bodoni CE ATT"/>
      <w:smallCap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rsid w:val="00E429F4"/>
    <w:pPr>
      <w:framePr w:w="7920" w:h="1980" w:hRule="exact" w:hSpace="141" w:wrap="auto" w:hAnchor="page" w:xAlign="center" w:yAlign="bottom"/>
      <w:ind w:left="2880"/>
    </w:pPr>
    <w:rPr>
      <w:sz w:val="28"/>
    </w:rPr>
  </w:style>
  <w:style w:type="paragraph" w:styleId="Adreszwrotnynakopercie">
    <w:name w:val="envelope return"/>
    <w:basedOn w:val="Normalny"/>
    <w:rsid w:val="00E429F4"/>
  </w:style>
  <w:style w:type="character" w:styleId="Numerstrony">
    <w:name w:val="page number"/>
    <w:basedOn w:val="Domylnaczcionkaakapitu"/>
    <w:rsid w:val="00E429F4"/>
  </w:style>
  <w:style w:type="paragraph" w:styleId="Nagwek">
    <w:name w:val="header"/>
    <w:basedOn w:val="Normalny"/>
    <w:link w:val="NagwekZnak"/>
    <w:uiPriority w:val="99"/>
    <w:rsid w:val="00E429F4"/>
    <w:pPr>
      <w:tabs>
        <w:tab w:val="center" w:pos="4536"/>
        <w:tab w:val="right" w:pos="9072"/>
      </w:tabs>
    </w:pPr>
  </w:style>
  <w:style w:type="paragraph" w:customStyle="1" w:styleId="Tekstpodstawowy21">
    <w:name w:val="Tekst podstawowy 21"/>
    <w:basedOn w:val="Normalny"/>
    <w:rsid w:val="00E429F4"/>
    <w:pPr>
      <w:spacing w:line="240" w:lineRule="auto"/>
      <w:ind w:left="993" w:hanging="993"/>
    </w:pPr>
    <w:rPr>
      <w:rFonts w:ascii="Trebuchet MS" w:hAnsi="Trebuchet MS"/>
    </w:rPr>
  </w:style>
  <w:style w:type="paragraph" w:customStyle="1" w:styleId="Tekstpodstawowywcity21">
    <w:name w:val="Tekst podstawowy wcięty 21"/>
    <w:basedOn w:val="Normalny"/>
    <w:rsid w:val="00E429F4"/>
    <w:pPr>
      <w:spacing w:line="240" w:lineRule="auto"/>
      <w:ind w:left="1134" w:hanging="709"/>
    </w:pPr>
    <w:rPr>
      <w:rFonts w:ascii="Trebuchet MS" w:hAnsi="Trebuchet MS"/>
    </w:rPr>
  </w:style>
  <w:style w:type="paragraph" w:styleId="Tekstpodstawowy">
    <w:name w:val="Body Text"/>
    <w:basedOn w:val="Normalny"/>
    <w:link w:val="TekstpodstawowyZnak"/>
    <w:rsid w:val="00E429F4"/>
    <w:pPr>
      <w:pBdr>
        <w:top w:val="double" w:sz="12" w:space="1" w:color="auto"/>
        <w:left w:val="double" w:sz="12" w:space="1" w:color="auto"/>
        <w:bottom w:val="double" w:sz="12" w:space="1" w:color="auto"/>
        <w:right w:val="double" w:sz="12" w:space="1" w:color="auto"/>
      </w:pBdr>
      <w:shd w:val="pct5" w:color="auto" w:fill="auto"/>
      <w:jc w:val="center"/>
    </w:pPr>
    <w:rPr>
      <w:b/>
      <w:sz w:val="32"/>
    </w:rPr>
  </w:style>
  <w:style w:type="paragraph" w:customStyle="1" w:styleId="BodyText27">
    <w:name w:val="Body Text 27"/>
    <w:basedOn w:val="Normalny"/>
    <w:rsid w:val="00E429F4"/>
    <w:pPr>
      <w:spacing w:line="192" w:lineRule="auto"/>
    </w:pPr>
    <w:rPr>
      <w:rFonts w:ascii="Univers Condensed" w:hAnsi="Univers Condensed"/>
      <w:b/>
      <w:kern w:val="0"/>
      <w:sz w:val="28"/>
    </w:rPr>
  </w:style>
  <w:style w:type="paragraph" w:customStyle="1" w:styleId="BodyText26">
    <w:name w:val="Body Text 26"/>
    <w:basedOn w:val="Normalny"/>
    <w:rsid w:val="00E429F4"/>
    <w:pPr>
      <w:spacing w:line="192" w:lineRule="auto"/>
    </w:pPr>
    <w:rPr>
      <w:rFonts w:ascii="Univers Condensed" w:hAnsi="Univers Condensed"/>
      <w:b/>
      <w:kern w:val="0"/>
      <w:sz w:val="28"/>
    </w:rPr>
  </w:style>
  <w:style w:type="paragraph" w:customStyle="1" w:styleId="BodyText25">
    <w:name w:val="Body Text 25"/>
    <w:basedOn w:val="Normalny"/>
    <w:rsid w:val="00E429F4"/>
    <w:pPr>
      <w:spacing w:line="240" w:lineRule="auto"/>
      <w:ind w:firstLine="431"/>
    </w:pPr>
  </w:style>
  <w:style w:type="paragraph" w:customStyle="1" w:styleId="BodyText24">
    <w:name w:val="Body Text 24"/>
    <w:basedOn w:val="Normalny"/>
    <w:rsid w:val="00E429F4"/>
    <w:pPr>
      <w:spacing w:line="192" w:lineRule="auto"/>
    </w:pPr>
    <w:rPr>
      <w:rFonts w:ascii="Univers Condensed" w:hAnsi="Univers Condensed"/>
      <w:b/>
      <w:kern w:val="0"/>
      <w:sz w:val="28"/>
    </w:rPr>
  </w:style>
  <w:style w:type="paragraph" w:customStyle="1" w:styleId="Tekstpodstawowy31">
    <w:name w:val="Tekst podstawowy 31"/>
    <w:basedOn w:val="Normalny"/>
    <w:rsid w:val="00E429F4"/>
    <w:pPr>
      <w:tabs>
        <w:tab w:val="left" w:pos="993"/>
      </w:tabs>
      <w:spacing w:line="240" w:lineRule="auto"/>
    </w:pPr>
    <w:rPr>
      <w:kern w:val="0"/>
      <w:sz w:val="26"/>
    </w:rPr>
  </w:style>
  <w:style w:type="paragraph" w:customStyle="1" w:styleId="BodyText23">
    <w:name w:val="Body Text 23"/>
    <w:basedOn w:val="Normalny"/>
    <w:rsid w:val="00E429F4"/>
    <w:pPr>
      <w:tabs>
        <w:tab w:val="left" w:pos="993"/>
      </w:tabs>
      <w:spacing w:line="240" w:lineRule="auto"/>
    </w:pPr>
    <w:rPr>
      <w:kern w:val="0"/>
      <w:sz w:val="28"/>
    </w:rPr>
  </w:style>
  <w:style w:type="paragraph" w:customStyle="1" w:styleId="BodyText22">
    <w:name w:val="Body Text 22"/>
    <w:basedOn w:val="Normalny"/>
    <w:rsid w:val="00E429F4"/>
    <w:pPr>
      <w:spacing w:line="240" w:lineRule="auto"/>
      <w:ind w:firstLine="708"/>
    </w:pPr>
  </w:style>
  <w:style w:type="paragraph" w:customStyle="1" w:styleId="BodyText21">
    <w:name w:val="Body Text 21"/>
    <w:basedOn w:val="Normalny"/>
    <w:rsid w:val="00E429F4"/>
    <w:pPr>
      <w:tabs>
        <w:tab w:val="left" w:pos="993"/>
      </w:tabs>
      <w:spacing w:line="240" w:lineRule="auto"/>
    </w:pPr>
    <w:rPr>
      <w:kern w:val="0"/>
      <w:sz w:val="28"/>
    </w:rPr>
  </w:style>
  <w:style w:type="paragraph" w:styleId="Tekstpodstawowy3">
    <w:name w:val="Body Text 3"/>
    <w:basedOn w:val="Normalny"/>
    <w:rsid w:val="000119AE"/>
    <w:pPr>
      <w:spacing w:after="120"/>
    </w:pPr>
    <w:rPr>
      <w:sz w:val="16"/>
      <w:szCs w:val="16"/>
    </w:rPr>
  </w:style>
  <w:style w:type="paragraph" w:styleId="Tekstpodstawowywcity2">
    <w:name w:val="Body Text Indent 2"/>
    <w:basedOn w:val="Normalny"/>
    <w:link w:val="Tekstpodstawowywcity2Znak"/>
    <w:rsid w:val="000119AE"/>
    <w:pPr>
      <w:spacing w:after="120" w:line="480" w:lineRule="auto"/>
      <w:ind w:left="283"/>
    </w:pPr>
  </w:style>
  <w:style w:type="paragraph" w:styleId="Tekstpodstawowywcity3">
    <w:name w:val="Body Text Indent 3"/>
    <w:basedOn w:val="Normalny"/>
    <w:rsid w:val="000119AE"/>
    <w:pPr>
      <w:spacing w:after="120"/>
      <w:ind w:left="283"/>
    </w:pPr>
    <w:rPr>
      <w:sz w:val="16"/>
      <w:szCs w:val="16"/>
    </w:rPr>
  </w:style>
  <w:style w:type="paragraph" w:styleId="Tytu">
    <w:name w:val="Title"/>
    <w:basedOn w:val="Normalny"/>
    <w:link w:val="TytuZnak"/>
    <w:qFormat/>
    <w:rsid w:val="00F300AC"/>
    <w:pPr>
      <w:overflowPunct/>
      <w:autoSpaceDE/>
      <w:autoSpaceDN/>
      <w:adjustRightInd/>
      <w:spacing w:line="240" w:lineRule="auto"/>
      <w:jc w:val="center"/>
      <w:textAlignment w:val="auto"/>
    </w:pPr>
    <w:rPr>
      <w:b/>
      <w:bCs/>
      <w:kern w:val="0"/>
      <w:sz w:val="36"/>
      <w:szCs w:val="24"/>
    </w:rPr>
  </w:style>
  <w:style w:type="paragraph" w:styleId="Podtytu">
    <w:name w:val="Subtitle"/>
    <w:basedOn w:val="Normalny"/>
    <w:qFormat/>
    <w:rsid w:val="00F300AC"/>
    <w:pPr>
      <w:overflowPunct/>
      <w:autoSpaceDE/>
      <w:autoSpaceDN/>
      <w:adjustRightInd/>
      <w:spacing w:line="240" w:lineRule="auto"/>
      <w:jc w:val="center"/>
      <w:textAlignment w:val="auto"/>
    </w:pPr>
    <w:rPr>
      <w:b/>
      <w:bCs/>
      <w:kern w:val="0"/>
      <w:sz w:val="32"/>
      <w:szCs w:val="24"/>
    </w:rPr>
  </w:style>
  <w:style w:type="paragraph" w:styleId="Tekstpodstawowywcity">
    <w:name w:val="Body Text Indent"/>
    <w:basedOn w:val="Normalny"/>
    <w:link w:val="TekstpodstawowywcityZnak"/>
    <w:rsid w:val="009E6CD8"/>
    <w:pPr>
      <w:spacing w:after="120"/>
      <w:ind w:left="283"/>
    </w:pPr>
  </w:style>
  <w:style w:type="paragraph" w:styleId="Stopka">
    <w:name w:val="footer"/>
    <w:basedOn w:val="Normalny"/>
    <w:link w:val="StopkaZnak"/>
    <w:rsid w:val="009E6CD8"/>
    <w:pPr>
      <w:tabs>
        <w:tab w:val="center" w:pos="4536"/>
        <w:tab w:val="right" w:pos="9072"/>
      </w:tabs>
    </w:pPr>
  </w:style>
  <w:style w:type="paragraph" w:styleId="Tekstpodstawowy2">
    <w:name w:val="Body Text 2"/>
    <w:basedOn w:val="Normalny"/>
    <w:rsid w:val="007A1221"/>
    <w:pPr>
      <w:spacing w:after="120" w:line="480" w:lineRule="auto"/>
    </w:pPr>
  </w:style>
  <w:style w:type="table" w:styleId="Tabela-Siatka">
    <w:name w:val="Table Grid"/>
    <w:basedOn w:val="Standardowy"/>
    <w:rsid w:val="00726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ormalny"/>
    <w:rsid w:val="00B44533"/>
    <w:pPr>
      <w:overflowPunct/>
      <w:autoSpaceDE/>
      <w:autoSpaceDN/>
      <w:adjustRightInd/>
      <w:spacing w:line="240" w:lineRule="auto"/>
      <w:jc w:val="left"/>
      <w:textAlignment w:val="auto"/>
    </w:pPr>
    <w:rPr>
      <w:rFonts w:ascii="Arial" w:hAnsi="Arial" w:cs="Arial"/>
      <w:kern w:val="0"/>
      <w:szCs w:val="24"/>
    </w:rPr>
  </w:style>
  <w:style w:type="paragraph" w:styleId="Lista2">
    <w:name w:val="List 2"/>
    <w:basedOn w:val="Normalny"/>
    <w:rsid w:val="00E70B3A"/>
    <w:pPr>
      <w:widowControl w:val="0"/>
      <w:suppressAutoHyphens/>
      <w:overflowPunct/>
      <w:autoSpaceDE/>
      <w:autoSpaceDN/>
      <w:adjustRightInd/>
      <w:spacing w:line="240" w:lineRule="auto"/>
      <w:ind w:left="566" w:hanging="283"/>
      <w:jc w:val="left"/>
      <w:textAlignment w:val="auto"/>
    </w:pPr>
    <w:rPr>
      <w:rFonts w:eastAsia="Lucida Sans Unicode"/>
      <w:kern w:val="0"/>
    </w:rPr>
  </w:style>
  <w:style w:type="character" w:styleId="Hipercze">
    <w:name w:val="Hyperlink"/>
    <w:basedOn w:val="Domylnaczcionkaakapitu"/>
    <w:rsid w:val="00B863F8"/>
    <w:rPr>
      <w:color w:val="0000FF"/>
      <w:u w:val="single"/>
    </w:rPr>
  </w:style>
  <w:style w:type="character" w:customStyle="1" w:styleId="Nagwek2Znak">
    <w:name w:val="Nagłówek 2 Znak"/>
    <w:basedOn w:val="Domylnaczcionkaakapitu"/>
    <w:link w:val="Nagwek2"/>
    <w:rsid w:val="00DE09B4"/>
    <w:rPr>
      <w:b/>
      <w:kern w:val="24"/>
      <w:sz w:val="48"/>
    </w:rPr>
  </w:style>
  <w:style w:type="paragraph" w:customStyle="1" w:styleId="Standard">
    <w:name w:val="Standard"/>
    <w:rsid w:val="00EC67B2"/>
    <w:pPr>
      <w:suppressAutoHyphens/>
      <w:autoSpaceDN w:val="0"/>
    </w:pPr>
    <w:rPr>
      <w:kern w:val="3"/>
      <w:sz w:val="24"/>
      <w:szCs w:val="24"/>
      <w:lang w:eastAsia="zh-CN"/>
    </w:rPr>
  </w:style>
  <w:style w:type="paragraph" w:customStyle="1" w:styleId="Tekstpodstawowy210">
    <w:name w:val="Tekst podstawowy 21"/>
    <w:basedOn w:val="Normalny"/>
    <w:rsid w:val="00D538E4"/>
    <w:pPr>
      <w:suppressAutoHyphens/>
      <w:overflowPunct/>
      <w:autoSpaceDE/>
      <w:autoSpaceDN/>
      <w:adjustRightInd/>
      <w:spacing w:line="240" w:lineRule="auto"/>
      <w:jc w:val="center"/>
      <w:textAlignment w:val="auto"/>
    </w:pPr>
    <w:rPr>
      <w:b/>
      <w:bCs/>
      <w:i/>
      <w:iCs/>
      <w:kern w:val="0"/>
      <w:szCs w:val="24"/>
      <w:lang w:eastAsia="ar-SA"/>
    </w:rPr>
  </w:style>
  <w:style w:type="paragraph" w:customStyle="1" w:styleId="Default">
    <w:name w:val="Default"/>
    <w:rsid w:val="008E0453"/>
    <w:pPr>
      <w:autoSpaceDE w:val="0"/>
      <w:autoSpaceDN w:val="0"/>
      <w:adjustRightInd w:val="0"/>
    </w:pPr>
    <w:rPr>
      <w:color w:val="000000"/>
      <w:sz w:val="24"/>
      <w:szCs w:val="24"/>
    </w:rPr>
  </w:style>
  <w:style w:type="paragraph" w:customStyle="1" w:styleId="Akapitzlist1">
    <w:name w:val="Akapit z listą1"/>
    <w:basedOn w:val="Normalny"/>
    <w:rsid w:val="00E22608"/>
    <w:pPr>
      <w:suppressAutoHyphens/>
      <w:overflowPunct/>
      <w:autoSpaceDE/>
      <w:autoSpaceDN/>
      <w:adjustRightInd/>
      <w:ind w:left="708"/>
      <w:textAlignment w:val="auto"/>
    </w:pPr>
    <w:rPr>
      <w:kern w:val="1"/>
      <w:lang w:eastAsia="ar-SA"/>
    </w:rPr>
  </w:style>
  <w:style w:type="character" w:customStyle="1" w:styleId="Tekstpodstawowywcity2Znak">
    <w:name w:val="Tekst podstawowy wcięty 2 Znak"/>
    <w:basedOn w:val="Domylnaczcionkaakapitu"/>
    <w:link w:val="Tekstpodstawowywcity2"/>
    <w:rsid w:val="004B3E1C"/>
    <w:rPr>
      <w:kern w:val="24"/>
      <w:sz w:val="24"/>
    </w:rPr>
  </w:style>
  <w:style w:type="character" w:customStyle="1" w:styleId="Nagwek1Znak">
    <w:name w:val="Nagłówek 1 Znak"/>
    <w:basedOn w:val="Domylnaczcionkaakapitu"/>
    <w:link w:val="Nagwek1"/>
    <w:rsid w:val="0099397E"/>
    <w:rPr>
      <w:b/>
      <w:kern w:val="24"/>
      <w:sz w:val="28"/>
    </w:rPr>
  </w:style>
  <w:style w:type="paragraph" w:styleId="Lista">
    <w:name w:val="List"/>
    <w:basedOn w:val="Normalny"/>
    <w:rsid w:val="001B3CC3"/>
    <w:pPr>
      <w:ind w:left="283" w:hanging="283"/>
      <w:contextualSpacing/>
    </w:pPr>
  </w:style>
  <w:style w:type="character" w:customStyle="1" w:styleId="Odwoaniedokomentarza1">
    <w:name w:val="Odwołanie do komentarza1"/>
    <w:rsid w:val="001B3CC3"/>
    <w:rPr>
      <w:sz w:val="16"/>
      <w:szCs w:val="16"/>
    </w:rPr>
  </w:style>
  <w:style w:type="paragraph" w:customStyle="1" w:styleId="Ciemnalistaakcent51">
    <w:name w:val="Ciemna lista — akcent 51"/>
    <w:basedOn w:val="Normalny"/>
    <w:rsid w:val="001B3CC3"/>
    <w:pPr>
      <w:suppressAutoHyphens/>
      <w:overflowPunct/>
      <w:autoSpaceDE/>
      <w:autoSpaceDN/>
      <w:adjustRightInd/>
      <w:spacing w:line="240" w:lineRule="auto"/>
      <w:ind w:left="708"/>
      <w:jc w:val="left"/>
      <w:textAlignment w:val="auto"/>
    </w:pPr>
    <w:rPr>
      <w:kern w:val="0"/>
      <w:sz w:val="20"/>
      <w:lang w:eastAsia="ar-SA"/>
    </w:rPr>
  </w:style>
  <w:style w:type="paragraph" w:customStyle="1" w:styleId="Kolorowecieniowanieakcent31">
    <w:name w:val="Kolorowe cieniowanie — akcent 31"/>
    <w:basedOn w:val="Normalny"/>
    <w:rsid w:val="00DB7FAC"/>
    <w:pPr>
      <w:widowControl w:val="0"/>
      <w:suppressAutoHyphens/>
      <w:overflowPunct/>
      <w:autoSpaceDN/>
      <w:adjustRightInd/>
      <w:spacing w:line="240" w:lineRule="auto"/>
      <w:ind w:left="708"/>
      <w:jc w:val="left"/>
      <w:textAlignment w:val="auto"/>
    </w:pPr>
    <w:rPr>
      <w:kern w:val="0"/>
      <w:sz w:val="20"/>
      <w:lang w:eastAsia="ar-SA"/>
    </w:rPr>
  </w:style>
  <w:style w:type="paragraph" w:customStyle="1" w:styleId="Kolorowalistaakcent11">
    <w:name w:val="Kolorowa lista — akcent 11"/>
    <w:basedOn w:val="Standard"/>
    <w:uiPriority w:val="34"/>
    <w:qFormat/>
    <w:rsid w:val="00DB7FAC"/>
    <w:pPr>
      <w:spacing w:after="200" w:line="276" w:lineRule="auto"/>
      <w:ind w:left="720"/>
      <w:textAlignment w:val="baseline"/>
    </w:pPr>
    <w:rPr>
      <w:rFonts w:ascii="Calibri" w:eastAsia="Calibri" w:hAnsi="Calibri" w:cs="Calibri"/>
      <w:sz w:val="22"/>
      <w:szCs w:val="22"/>
    </w:rPr>
  </w:style>
  <w:style w:type="numbering" w:customStyle="1" w:styleId="WW8Num12">
    <w:name w:val="WW8Num12"/>
    <w:basedOn w:val="Bezlisty"/>
    <w:rsid w:val="00DB7FAC"/>
    <w:pPr>
      <w:numPr>
        <w:numId w:val="1"/>
      </w:numPr>
    </w:pPr>
  </w:style>
  <w:style w:type="numbering" w:customStyle="1" w:styleId="WW8Num32">
    <w:name w:val="WW8Num32"/>
    <w:basedOn w:val="Bezlisty"/>
    <w:rsid w:val="00DB7FAC"/>
    <w:pPr>
      <w:numPr>
        <w:numId w:val="2"/>
      </w:numPr>
    </w:pPr>
  </w:style>
  <w:style w:type="numbering" w:customStyle="1" w:styleId="WW8Num39">
    <w:name w:val="WW8Num39"/>
    <w:basedOn w:val="Bezlisty"/>
    <w:rsid w:val="00DB7FAC"/>
    <w:pPr>
      <w:numPr>
        <w:numId w:val="3"/>
      </w:numPr>
    </w:pPr>
  </w:style>
  <w:style w:type="numbering" w:customStyle="1" w:styleId="WW8Num43">
    <w:name w:val="WW8Num43"/>
    <w:basedOn w:val="Bezlisty"/>
    <w:rsid w:val="00DB7FAC"/>
    <w:pPr>
      <w:numPr>
        <w:numId w:val="4"/>
      </w:numPr>
    </w:pPr>
  </w:style>
  <w:style w:type="paragraph" w:customStyle="1" w:styleId="Textbodyindent">
    <w:name w:val="Text body indent"/>
    <w:basedOn w:val="Standard"/>
    <w:rsid w:val="00E2785C"/>
    <w:pPr>
      <w:spacing w:after="120" w:line="276" w:lineRule="auto"/>
      <w:ind w:left="283"/>
      <w:textAlignment w:val="baseline"/>
    </w:pPr>
    <w:rPr>
      <w:rFonts w:ascii="Calibri" w:eastAsia="Calibri" w:hAnsi="Calibri" w:cs="Calibri"/>
      <w:sz w:val="22"/>
      <w:szCs w:val="22"/>
    </w:rPr>
  </w:style>
  <w:style w:type="numbering" w:customStyle="1" w:styleId="WW8Num4">
    <w:name w:val="WW8Num4"/>
    <w:basedOn w:val="Bezlisty"/>
    <w:rsid w:val="00E2785C"/>
    <w:pPr>
      <w:numPr>
        <w:numId w:val="31"/>
      </w:numPr>
    </w:pPr>
  </w:style>
  <w:style w:type="paragraph" w:styleId="Tekstprzypisudolnego">
    <w:name w:val="footnote text"/>
    <w:aliases w:val="Podrozdział"/>
    <w:basedOn w:val="Normalny"/>
    <w:link w:val="TekstprzypisudolnegoZnak"/>
    <w:unhideWhenUsed/>
    <w:rsid w:val="005B022E"/>
    <w:pPr>
      <w:overflowPunct/>
      <w:autoSpaceDE/>
      <w:autoSpaceDN/>
      <w:adjustRightInd/>
      <w:spacing w:line="240" w:lineRule="auto"/>
      <w:jc w:val="left"/>
      <w:textAlignment w:val="auto"/>
    </w:pPr>
    <w:rPr>
      <w:rFonts w:ascii="Calibri" w:eastAsia="Calibri" w:hAnsi="Calibri"/>
      <w:kern w:val="0"/>
      <w:sz w:val="20"/>
      <w:lang w:eastAsia="en-US"/>
    </w:rPr>
  </w:style>
  <w:style w:type="character" w:customStyle="1" w:styleId="TekstprzypisudolnegoZnak">
    <w:name w:val="Tekst przypisu dolnego Znak"/>
    <w:aliases w:val="Podrozdział Znak"/>
    <w:basedOn w:val="Domylnaczcionkaakapitu"/>
    <w:link w:val="Tekstprzypisudolnego"/>
    <w:rsid w:val="005B022E"/>
    <w:rPr>
      <w:rFonts w:ascii="Calibri" w:eastAsia="Calibri" w:hAnsi="Calibri" w:cs="Times New Roman"/>
      <w:lang w:eastAsia="en-US"/>
    </w:rPr>
  </w:style>
  <w:style w:type="paragraph" w:styleId="NormalnyWeb">
    <w:name w:val="Normal (Web)"/>
    <w:basedOn w:val="Normalny"/>
    <w:uiPriority w:val="99"/>
    <w:unhideWhenUsed/>
    <w:qFormat/>
    <w:rsid w:val="005B022E"/>
    <w:pPr>
      <w:overflowPunct/>
      <w:autoSpaceDE/>
      <w:autoSpaceDN/>
      <w:adjustRightInd/>
      <w:spacing w:line="240" w:lineRule="auto"/>
      <w:jc w:val="left"/>
      <w:textAlignment w:val="auto"/>
    </w:pPr>
    <w:rPr>
      <w:rFonts w:eastAsia="Calibri"/>
      <w:kern w:val="0"/>
      <w:szCs w:val="24"/>
    </w:rPr>
  </w:style>
  <w:style w:type="paragraph" w:styleId="Akapitzlist">
    <w:name w:val="List Paragraph"/>
    <w:aliases w:val="L1,Numerowanie,2 heading,A_wyliczenie,K-P_odwolanie,Akapit z listą5,maz_wyliczenie,opis dzialania,Podsis rysunku,Akapit z listą numerowaną,Akapit z listą 1,Table of contents numbered,Nagłowek 3,lp1,normalny tekst,CW_Lista"/>
    <w:basedOn w:val="Normalny"/>
    <w:link w:val="AkapitzlistZnak"/>
    <w:uiPriority w:val="34"/>
    <w:qFormat/>
    <w:rsid w:val="005B022E"/>
    <w:pPr>
      <w:overflowPunct/>
      <w:autoSpaceDE/>
      <w:autoSpaceDN/>
      <w:adjustRightInd/>
      <w:spacing w:after="160" w:line="259" w:lineRule="auto"/>
      <w:ind w:left="720"/>
      <w:contextualSpacing/>
      <w:jc w:val="left"/>
      <w:textAlignment w:val="auto"/>
    </w:pPr>
    <w:rPr>
      <w:rFonts w:ascii="Calibri" w:eastAsia="Calibri" w:hAnsi="Calibri"/>
      <w:kern w:val="0"/>
      <w:sz w:val="22"/>
      <w:szCs w:val="22"/>
      <w:lang w:eastAsia="en-US"/>
    </w:rPr>
  </w:style>
  <w:style w:type="character" w:customStyle="1" w:styleId="TytuZnak">
    <w:name w:val="Tytuł Znak"/>
    <w:link w:val="Tytu"/>
    <w:rsid w:val="00471CAD"/>
    <w:rPr>
      <w:b/>
      <w:bCs/>
      <w:sz w:val="36"/>
      <w:szCs w:val="24"/>
    </w:rPr>
  </w:style>
  <w:style w:type="paragraph" w:styleId="Zwykytekst">
    <w:name w:val="Plain Text"/>
    <w:basedOn w:val="Normalny"/>
    <w:link w:val="ZwykytekstZnak"/>
    <w:uiPriority w:val="99"/>
    <w:unhideWhenUsed/>
    <w:rsid w:val="00CB22BA"/>
    <w:pPr>
      <w:overflowPunct/>
      <w:autoSpaceDE/>
      <w:autoSpaceDN/>
      <w:adjustRightInd/>
      <w:spacing w:line="240" w:lineRule="auto"/>
      <w:jc w:val="left"/>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rsid w:val="00CB22BA"/>
    <w:rPr>
      <w:rFonts w:ascii="Consolas" w:eastAsia="Calibri" w:hAnsi="Consolas" w:cs="Times New Roman"/>
      <w:sz w:val="21"/>
      <w:szCs w:val="21"/>
      <w:lang w:eastAsia="en-US"/>
    </w:rPr>
  </w:style>
  <w:style w:type="character" w:customStyle="1" w:styleId="NagwekZnak">
    <w:name w:val="Nagłówek Znak"/>
    <w:basedOn w:val="Domylnaczcionkaakapitu"/>
    <w:link w:val="Nagwek"/>
    <w:uiPriority w:val="99"/>
    <w:rsid w:val="00EA36BD"/>
    <w:rPr>
      <w:kern w:val="24"/>
      <w:sz w:val="24"/>
    </w:rPr>
  </w:style>
  <w:style w:type="paragraph" w:styleId="Tekstdymka">
    <w:name w:val="Balloon Text"/>
    <w:basedOn w:val="Normalny"/>
    <w:link w:val="TekstdymkaZnak"/>
    <w:uiPriority w:val="99"/>
    <w:rsid w:val="00EA36BD"/>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EA36BD"/>
    <w:rPr>
      <w:rFonts w:ascii="Tahoma" w:hAnsi="Tahoma" w:cs="Tahoma"/>
      <w:kern w:val="24"/>
      <w:sz w:val="16"/>
      <w:szCs w:val="16"/>
    </w:rPr>
  </w:style>
  <w:style w:type="character" w:customStyle="1" w:styleId="FontStyle19">
    <w:name w:val="Font Style19"/>
    <w:uiPriority w:val="99"/>
    <w:rsid w:val="005C11EF"/>
    <w:rPr>
      <w:rFonts w:ascii="Arial" w:hAnsi="Arial" w:cs="Arial"/>
      <w:color w:val="000000"/>
      <w:sz w:val="18"/>
      <w:szCs w:val="18"/>
    </w:rPr>
  </w:style>
  <w:style w:type="paragraph" w:customStyle="1" w:styleId="pkt">
    <w:name w:val="pkt"/>
    <w:basedOn w:val="Normalny"/>
    <w:link w:val="pktZnak"/>
    <w:rsid w:val="00490AA6"/>
    <w:pPr>
      <w:overflowPunct/>
      <w:autoSpaceDE/>
      <w:autoSpaceDN/>
      <w:adjustRightInd/>
      <w:spacing w:before="60" w:after="60" w:line="240" w:lineRule="auto"/>
      <w:ind w:left="851" w:hanging="295"/>
      <w:textAlignment w:val="auto"/>
    </w:pPr>
    <w:rPr>
      <w:kern w:val="0"/>
    </w:rPr>
  </w:style>
  <w:style w:type="character" w:customStyle="1" w:styleId="pktZnak">
    <w:name w:val="pkt Znak"/>
    <w:link w:val="pkt"/>
    <w:rsid w:val="00490AA6"/>
    <w:rPr>
      <w:sz w:val="24"/>
    </w:rPr>
  </w:style>
  <w:style w:type="character" w:customStyle="1" w:styleId="AkapitzlistZnak">
    <w:name w:val="Akapit z listą Znak"/>
    <w:aliases w:val="L1 Znak,Numerowanie Znak,2 heading Znak,A_wyliczenie Znak,K-P_odwolanie Znak,Akapit z listą5 Znak,maz_wyliczenie Znak,opis dzialania Znak,Podsis rysunku Znak,Akapit z listą numerowaną Znak,Akapit z listą 1 Znak,Nagłowek 3 Znak"/>
    <w:link w:val="Akapitzlist"/>
    <w:uiPriority w:val="34"/>
    <w:qFormat/>
    <w:locked/>
    <w:rsid w:val="00145C58"/>
    <w:rPr>
      <w:rFonts w:ascii="Calibri" w:eastAsia="Calibri" w:hAnsi="Calibri"/>
      <w:sz w:val="22"/>
      <w:szCs w:val="22"/>
      <w:lang w:eastAsia="en-US"/>
    </w:rPr>
  </w:style>
  <w:style w:type="character" w:customStyle="1" w:styleId="FontStyle13">
    <w:name w:val="Font Style13"/>
    <w:uiPriority w:val="99"/>
    <w:rsid w:val="00A21A8C"/>
    <w:rPr>
      <w:rFonts w:ascii="Arial" w:hAnsi="Arial" w:cs="Arial"/>
      <w:i/>
      <w:iCs/>
      <w:color w:val="000000"/>
      <w:sz w:val="18"/>
      <w:szCs w:val="18"/>
    </w:rPr>
  </w:style>
  <w:style w:type="character" w:customStyle="1" w:styleId="FontStyle14">
    <w:name w:val="Font Style14"/>
    <w:uiPriority w:val="99"/>
    <w:rsid w:val="00A21A8C"/>
    <w:rPr>
      <w:rFonts w:ascii="Arial" w:hAnsi="Arial" w:cs="Arial"/>
      <w:i/>
      <w:iCs/>
      <w:color w:val="000000"/>
      <w:sz w:val="20"/>
      <w:szCs w:val="20"/>
    </w:rPr>
  </w:style>
  <w:style w:type="character" w:customStyle="1" w:styleId="FontStyle16">
    <w:name w:val="Font Style16"/>
    <w:uiPriority w:val="99"/>
    <w:rsid w:val="00A21A8C"/>
    <w:rPr>
      <w:rFonts w:ascii="Arial" w:hAnsi="Arial" w:cs="Arial"/>
      <w:b/>
      <w:bCs/>
      <w:i/>
      <w:iCs/>
      <w:color w:val="000000"/>
      <w:sz w:val="18"/>
      <w:szCs w:val="18"/>
    </w:rPr>
  </w:style>
  <w:style w:type="character" w:customStyle="1" w:styleId="Teksttreci">
    <w:name w:val="Tekst treści_"/>
    <w:link w:val="Teksttreci0"/>
    <w:rsid w:val="0079109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9109B"/>
    <w:pPr>
      <w:shd w:val="clear" w:color="auto" w:fill="FFFFFF"/>
      <w:overflowPunct/>
      <w:autoSpaceDE/>
      <w:autoSpaceDN/>
      <w:adjustRightInd/>
      <w:spacing w:line="0" w:lineRule="atLeast"/>
      <w:ind w:hanging="1700"/>
      <w:jc w:val="left"/>
      <w:textAlignment w:val="auto"/>
    </w:pPr>
    <w:rPr>
      <w:rFonts w:ascii="Verdana" w:eastAsia="Verdana" w:hAnsi="Verdana"/>
      <w:kern w:val="0"/>
      <w:sz w:val="19"/>
      <w:szCs w:val="19"/>
    </w:rPr>
  </w:style>
  <w:style w:type="paragraph" w:customStyle="1" w:styleId="Textbody">
    <w:name w:val="Text body"/>
    <w:basedOn w:val="Standard"/>
    <w:rsid w:val="00C65532"/>
    <w:pPr>
      <w:widowControl w:val="0"/>
      <w:spacing w:after="120"/>
      <w:textAlignment w:val="baseline"/>
    </w:pPr>
    <w:rPr>
      <w:sz w:val="20"/>
      <w:szCs w:val="20"/>
      <w:lang w:eastAsia="ar-SA" w:bidi="hi-IN"/>
    </w:rPr>
  </w:style>
  <w:style w:type="character" w:customStyle="1" w:styleId="TeksttreciPogrubienie">
    <w:name w:val="Tekst treści + Pogrubienie"/>
    <w:rsid w:val="0019793E"/>
    <w:rPr>
      <w:rFonts w:ascii="Verdana" w:eastAsia="Verdana" w:hAnsi="Verdana" w:cs="Verdana"/>
      <w:b/>
      <w:bCs/>
      <w:i w:val="0"/>
      <w:iCs w:val="0"/>
      <w:smallCaps w:val="0"/>
      <w:strike w:val="0"/>
      <w:spacing w:val="0"/>
      <w:sz w:val="19"/>
      <w:szCs w:val="19"/>
      <w:shd w:val="clear" w:color="auto" w:fill="FFFFFF"/>
    </w:rPr>
  </w:style>
  <w:style w:type="paragraph" w:customStyle="1" w:styleId="Style7">
    <w:name w:val="Style7"/>
    <w:basedOn w:val="Normalny"/>
    <w:rsid w:val="0019793E"/>
    <w:pPr>
      <w:widowControl w:val="0"/>
      <w:overflowPunct/>
      <w:spacing w:line="240" w:lineRule="auto"/>
      <w:textAlignment w:val="auto"/>
    </w:pPr>
    <w:rPr>
      <w:rFonts w:ascii="Arial" w:hAnsi="Arial" w:cs="Arial"/>
      <w:kern w:val="0"/>
      <w:szCs w:val="24"/>
    </w:rPr>
  </w:style>
  <w:style w:type="character" w:customStyle="1" w:styleId="FontStyle27">
    <w:name w:val="Font Style27"/>
    <w:rsid w:val="0019793E"/>
  </w:style>
  <w:style w:type="paragraph" w:customStyle="1" w:styleId="Style16">
    <w:name w:val="Style16"/>
    <w:basedOn w:val="Normalny"/>
    <w:rsid w:val="0019793E"/>
    <w:pPr>
      <w:overflowPunct/>
      <w:autoSpaceDE/>
      <w:autoSpaceDN/>
      <w:adjustRightInd/>
      <w:spacing w:line="360" w:lineRule="exact"/>
      <w:ind w:firstLine="235"/>
      <w:jc w:val="left"/>
      <w:textAlignment w:val="auto"/>
    </w:pPr>
    <w:rPr>
      <w:kern w:val="0"/>
      <w:szCs w:val="24"/>
    </w:rPr>
  </w:style>
  <w:style w:type="paragraph" w:customStyle="1" w:styleId="Style13">
    <w:name w:val="Style13"/>
    <w:basedOn w:val="Normalny"/>
    <w:uiPriority w:val="99"/>
    <w:rsid w:val="0019793E"/>
    <w:pPr>
      <w:overflowPunct/>
      <w:autoSpaceDE/>
      <w:autoSpaceDN/>
      <w:adjustRightInd/>
      <w:spacing w:line="228" w:lineRule="exact"/>
      <w:ind w:hanging="336"/>
      <w:textAlignment w:val="auto"/>
    </w:pPr>
    <w:rPr>
      <w:kern w:val="0"/>
      <w:szCs w:val="24"/>
    </w:rPr>
  </w:style>
  <w:style w:type="character" w:customStyle="1" w:styleId="FontStyle25">
    <w:name w:val="Font Style25"/>
    <w:rsid w:val="0019793E"/>
    <w:rPr>
      <w:rFonts w:ascii="Times New Roman" w:hAnsi="Times New Roman" w:cs="Times New Roman"/>
      <w:color w:val="000000"/>
      <w:sz w:val="18"/>
      <w:szCs w:val="18"/>
    </w:rPr>
  </w:style>
  <w:style w:type="character" w:customStyle="1" w:styleId="FontStyle35">
    <w:name w:val="Font Style35"/>
    <w:uiPriority w:val="99"/>
    <w:rsid w:val="0019793E"/>
    <w:rPr>
      <w:rFonts w:ascii="Times New Roman" w:hAnsi="Times New Roman" w:cs="Times New Roman"/>
      <w:b/>
      <w:bCs/>
      <w:color w:val="000000"/>
      <w:sz w:val="22"/>
      <w:szCs w:val="22"/>
    </w:rPr>
  </w:style>
  <w:style w:type="character" w:customStyle="1" w:styleId="FontStyle37">
    <w:name w:val="Font Style37"/>
    <w:uiPriority w:val="99"/>
    <w:rsid w:val="0019793E"/>
    <w:rPr>
      <w:rFonts w:ascii="Times New Roman" w:hAnsi="Times New Roman" w:cs="Times New Roman"/>
      <w:color w:val="000000"/>
      <w:sz w:val="22"/>
      <w:szCs w:val="22"/>
    </w:rPr>
  </w:style>
  <w:style w:type="paragraph" w:customStyle="1" w:styleId="arimr">
    <w:name w:val="arimr"/>
    <w:basedOn w:val="Normalny"/>
    <w:rsid w:val="00170749"/>
    <w:pPr>
      <w:widowControl w:val="0"/>
      <w:overflowPunct/>
      <w:autoSpaceDE/>
      <w:autoSpaceDN/>
      <w:adjustRightInd/>
      <w:snapToGrid w:val="0"/>
      <w:jc w:val="left"/>
      <w:textAlignment w:val="auto"/>
    </w:pPr>
    <w:rPr>
      <w:kern w:val="0"/>
      <w:lang w:val="en-US"/>
    </w:rPr>
  </w:style>
  <w:style w:type="character" w:customStyle="1" w:styleId="WW8Num16z2">
    <w:name w:val="WW8Num16z2"/>
    <w:rsid w:val="009921D1"/>
    <w:rPr>
      <w:rFonts w:cs="Times New Roman"/>
      <w:b w:val="0"/>
    </w:rPr>
  </w:style>
  <w:style w:type="character" w:customStyle="1" w:styleId="FontStyle56">
    <w:name w:val="Font Style56"/>
    <w:rsid w:val="009921D1"/>
  </w:style>
  <w:style w:type="paragraph" w:customStyle="1" w:styleId="Style21">
    <w:name w:val="Style21"/>
    <w:basedOn w:val="Normalny"/>
    <w:uiPriority w:val="99"/>
    <w:rsid w:val="009921D1"/>
    <w:pPr>
      <w:overflowPunct/>
      <w:autoSpaceDE/>
      <w:autoSpaceDN/>
      <w:adjustRightInd/>
      <w:spacing w:line="229" w:lineRule="exact"/>
      <w:ind w:hanging="720"/>
      <w:textAlignment w:val="auto"/>
    </w:pPr>
    <w:rPr>
      <w:kern w:val="0"/>
      <w:szCs w:val="24"/>
    </w:rPr>
  </w:style>
  <w:style w:type="character" w:customStyle="1" w:styleId="Teksttreci4">
    <w:name w:val="Tekst treści (4)_"/>
    <w:link w:val="Teksttreci40"/>
    <w:rsid w:val="00A86ABF"/>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A86ABF"/>
    <w:pPr>
      <w:shd w:val="clear" w:color="auto" w:fill="FFFFFF"/>
      <w:overflowPunct/>
      <w:autoSpaceDE/>
      <w:autoSpaceDN/>
      <w:adjustRightInd/>
      <w:spacing w:before="240" w:after="240" w:line="0" w:lineRule="atLeast"/>
      <w:ind w:hanging="1420"/>
      <w:textAlignment w:val="auto"/>
    </w:pPr>
    <w:rPr>
      <w:rFonts w:ascii="Verdana" w:eastAsia="Verdana" w:hAnsi="Verdana"/>
      <w:kern w:val="0"/>
      <w:sz w:val="19"/>
      <w:szCs w:val="19"/>
    </w:rPr>
  </w:style>
  <w:style w:type="character" w:customStyle="1" w:styleId="StopkaZnak">
    <w:name w:val="Stopka Znak"/>
    <w:link w:val="Stopka"/>
    <w:rsid w:val="004474E9"/>
    <w:rPr>
      <w:kern w:val="24"/>
      <w:sz w:val="24"/>
    </w:rPr>
  </w:style>
  <w:style w:type="paragraph" w:customStyle="1" w:styleId="Tekstpodstawowy310">
    <w:name w:val="Tekst podstawowy 31"/>
    <w:basedOn w:val="Normalny"/>
    <w:rsid w:val="004474E9"/>
    <w:pPr>
      <w:overflowPunct/>
      <w:autoSpaceDE/>
      <w:autoSpaceDN/>
      <w:adjustRightInd/>
      <w:spacing w:after="120" w:line="240" w:lineRule="auto"/>
      <w:jc w:val="left"/>
      <w:textAlignment w:val="auto"/>
    </w:pPr>
    <w:rPr>
      <w:kern w:val="0"/>
      <w:sz w:val="16"/>
      <w:szCs w:val="16"/>
    </w:rPr>
  </w:style>
  <w:style w:type="paragraph" w:customStyle="1" w:styleId="Tekstpodstawowywcity22">
    <w:name w:val="Tekst podstawowy wcięty 22"/>
    <w:basedOn w:val="Normalny"/>
    <w:rsid w:val="004474E9"/>
    <w:pPr>
      <w:overflowPunct/>
      <w:autoSpaceDE/>
      <w:autoSpaceDN/>
      <w:adjustRightInd/>
      <w:spacing w:after="120" w:line="480" w:lineRule="auto"/>
      <w:ind w:left="283"/>
      <w:jc w:val="left"/>
      <w:textAlignment w:val="auto"/>
    </w:pPr>
    <w:rPr>
      <w:kern w:val="0"/>
      <w:szCs w:val="24"/>
    </w:rPr>
  </w:style>
  <w:style w:type="character" w:customStyle="1" w:styleId="alb">
    <w:name w:val="a_lb"/>
    <w:basedOn w:val="Domylnaczcionkaakapitu"/>
    <w:rsid w:val="00CC02D2"/>
  </w:style>
  <w:style w:type="paragraph" w:customStyle="1" w:styleId="western">
    <w:name w:val="western"/>
    <w:basedOn w:val="Normalny"/>
    <w:rsid w:val="003662FD"/>
    <w:pPr>
      <w:widowControl w:val="0"/>
      <w:suppressAutoHyphens/>
      <w:overflowPunct/>
      <w:autoSpaceDE/>
      <w:autoSpaceDN/>
      <w:adjustRightInd/>
      <w:spacing w:before="280" w:after="280" w:line="240" w:lineRule="auto"/>
      <w:jc w:val="left"/>
      <w:textAlignment w:val="auto"/>
    </w:pPr>
    <w:rPr>
      <w:rFonts w:eastAsia="SimSun" w:cs="Mangal"/>
      <w:kern w:val="1"/>
      <w:sz w:val="28"/>
      <w:szCs w:val="28"/>
      <w:lang w:eastAsia="hi-IN" w:bidi="hi-IN"/>
    </w:rPr>
  </w:style>
  <w:style w:type="paragraph" w:customStyle="1" w:styleId="Bezodstpw1">
    <w:name w:val="Bez odstępów1"/>
    <w:rsid w:val="00E07EC8"/>
    <w:pPr>
      <w:tabs>
        <w:tab w:val="left" w:pos="709"/>
      </w:tabs>
      <w:suppressAutoHyphens/>
      <w:overflowPunct w:val="0"/>
      <w:autoSpaceDE w:val="0"/>
      <w:autoSpaceDN w:val="0"/>
      <w:adjustRightInd w:val="0"/>
      <w:spacing w:line="100" w:lineRule="atLeast"/>
      <w:textAlignment w:val="baseline"/>
    </w:pPr>
    <w:rPr>
      <w:kern w:val="1"/>
    </w:rPr>
  </w:style>
  <w:style w:type="character" w:styleId="Odwoanieprzypisudolnego">
    <w:name w:val="footnote reference"/>
    <w:basedOn w:val="Domylnaczcionkaakapitu"/>
    <w:uiPriority w:val="99"/>
    <w:unhideWhenUsed/>
    <w:rsid w:val="00C74642"/>
    <w:rPr>
      <w:vertAlign w:val="superscript"/>
    </w:rPr>
  </w:style>
  <w:style w:type="paragraph" w:customStyle="1" w:styleId="gwp3ef8f47ckolorowalistaakcent11">
    <w:name w:val="gwp3ef8f47c_kolorowalistaakcent11"/>
    <w:basedOn w:val="Normalny"/>
    <w:rsid w:val="00F11A3D"/>
    <w:pPr>
      <w:overflowPunct/>
      <w:autoSpaceDE/>
      <w:autoSpaceDN/>
      <w:adjustRightInd/>
      <w:spacing w:before="100" w:beforeAutospacing="1" w:after="100" w:afterAutospacing="1" w:line="240" w:lineRule="auto"/>
      <w:jc w:val="left"/>
      <w:textAlignment w:val="auto"/>
    </w:pPr>
    <w:rPr>
      <w:kern w:val="0"/>
      <w:szCs w:val="24"/>
    </w:rPr>
  </w:style>
  <w:style w:type="character" w:customStyle="1" w:styleId="Domylnaczcionkaakapitu1">
    <w:name w:val="Domyślna czcionka akapitu1"/>
    <w:rsid w:val="00376E36"/>
  </w:style>
  <w:style w:type="character" w:customStyle="1" w:styleId="ListLabel1">
    <w:name w:val="ListLabel 1"/>
    <w:rsid w:val="00376E36"/>
    <w:rPr>
      <w:rFonts w:eastAsia="Times New Roman" w:cs="Times New Roman"/>
      <w:color w:val="000000"/>
    </w:rPr>
  </w:style>
  <w:style w:type="character" w:customStyle="1" w:styleId="ListLabel2">
    <w:name w:val="ListLabel 2"/>
    <w:rsid w:val="00376E36"/>
    <w:rPr>
      <w:rFonts w:eastAsia="ArialNarrow" w:cs="Symbol"/>
      <w:color w:val="000000"/>
    </w:rPr>
  </w:style>
  <w:style w:type="character" w:customStyle="1" w:styleId="ListLabel3">
    <w:name w:val="ListLabel 3"/>
    <w:rsid w:val="00376E36"/>
    <w:rPr>
      <w:rFonts w:eastAsia="ArialNarrow"/>
      <w:color w:val="000000"/>
      <w:szCs w:val="24"/>
    </w:rPr>
  </w:style>
  <w:style w:type="character" w:customStyle="1" w:styleId="ListLabel4">
    <w:name w:val="ListLabel 4"/>
    <w:rsid w:val="00376E36"/>
    <w:rPr>
      <w:rFonts w:eastAsia="Times New Roman" w:cs="Times New Roman"/>
    </w:rPr>
  </w:style>
  <w:style w:type="character" w:customStyle="1" w:styleId="ListLabel5">
    <w:name w:val="ListLabel 5"/>
    <w:rsid w:val="00376E36"/>
    <w:rPr>
      <w:rFonts w:eastAsia="ArialNarrow"/>
    </w:rPr>
  </w:style>
  <w:style w:type="character" w:customStyle="1" w:styleId="Znakinumeracji">
    <w:name w:val="Znaki numeracji"/>
    <w:rsid w:val="00376E36"/>
  </w:style>
  <w:style w:type="paragraph" w:customStyle="1" w:styleId="Nagwek10">
    <w:name w:val="Nagłówek1"/>
    <w:basedOn w:val="Normalny"/>
    <w:next w:val="Tekstpodstawowy"/>
    <w:rsid w:val="00376E36"/>
    <w:pPr>
      <w:keepNext/>
      <w:suppressAutoHyphens/>
      <w:overflowPunct/>
      <w:autoSpaceDE/>
      <w:autoSpaceDN/>
      <w:adjustRightInd/>
      <w:spacing w:before="240" w:after="120"/>
      <w:textAlignment w:val="auto"/>
    </w:pPr>
    <w:rPr>
      <w:rFonts w:ascii="Arial" w:eastAsia="Microsoft YaHei" w:hAnsi="Arial" w:cs="Arial"/>
      <w:kern w:val="1"/>
      <w:sz w:val="28"/>
      <w:szCs w:val="28"/>
      <w:lang w:eastAsia="ar-SA"/>
    </w:rPr>
  </w:style>
  <w:style w:type="character" w:customStyle="1" w:styleId="TekstpodstawowyZnak">
    <w:name w:val="Tekst podstawowy Znak"/>
    <w:basedOn w:val="Domylnaczcionkaakapitu"/>
    <w:link w:val="Tekstpodstawowy"/>
    <w:rsid w:val="00376E36"/>
    <w:rPr>
      <w:b/>
      <w:kern w:val="24"/>
      <w:sz w:val="32"/>
      <w:shd w:val="pct5" w:color="auto" w:fill="auto"/>
    </w:rPr>
  </w:style>
  <w:style w:type="paragraph" w:customStyle="1" w:styleId="Podpis1">
    <w:name w:val="Podpis1"/>
    <w:basedOn w:val="Normalny"/>
    <w:rsid w:val="00376E36"/>
    <w:pPr>
      <w:suppressLineNumbers/>
      <w:suppressAutoHyphens/>
      <w:overflowPunct/>
      <w:autoSpaceDE/>
      <w:autoSpaceDN/>
      <w:adjustRightInd/>
      <w:spacing w:before="120" w:after="120"/>
      <w:textAlignment w:val="auto"/>
    </w:pPr>
    <w:rPr>
      <w:rFonts w:cs="Arial"/>
      <w:i/>
      <w:iCs/>
      <w:kern w:val="1"/>
      <w:szCs w:val="24"/>
      <w:lang w:eastAsia="ar-SA"/>
    </w:rPr>
  </w:style>
  <w:style w:type="paragraph" w:customStyle="1" w:styleId="Indeks">
    <w:name w:val="Indeks"/>
    <w:basedOn w:val="Normalny"/>
    <w:rsid w:val="00376E36"/>
    <w:pPr>
      <w:suppressLineNumbers/>
      <w:suppressAutoHyphens/>
      <w:overflowPunct/>
      <w:autoSpaceDE/>
      <w:autoSpaceDN/>
      <w:adjustRightInd/>
      <w:textAlignment w:val="auto"/>
    </w:pPr>
    <w:rPr>
      <w:rFonts w:cs="Arial"/>
      <w:kern w:val="1"/>
      <w:lang w:eastAsia="ar-SA"/>
    </w:rPr>
  </w:style>
  <w:style w:type="paragraph" w:customStyle="1" w:styleId="Tekstdymka1">
    <w:name w:val="Tekst dymka1"/>
    <w:basedOn w:val="Normalny"/>
    <w:rsid w:val="00376E36"/>
    <w:pPr>
      <w:suppressAutoHyphens/>
      <w:overflowPunct/>
      <w:autoSpaceDE/>
      <w:autoSpaceDN/>
      <w:adjustRightInd/>
      <w:spacing w:line="100" w:lineRule="atLeast"/>
      <w:textAlignment w:val="auto"/>
    </w:pPr>
    <w:rPr>
      <w:rFonts w:ascii="Segoe UI" w:hAnsi="Segoe UI" w:cs="Segoe UI"/>
      <w:kern w:val="1"/>
      <w:sz w:val="18"/>
      <w:szCs w:val="18"/>
      <w:lang w:eastAsia="ar-SA"/>
    </w:rPr>
  </w:style>
  <w:style w:type="character" w:customStyle="1" w:styleId="TekstdymkaZnak1">
    <w:name w:val="Tekst dymka Znak1"/>
    <w:basedOn w:val="Domylnaczcionkaakapitu"/>
    <w:uiPriority w:val="99"/>
    <w:semiHidden/>
    <w:rsid w:val="00376E36"/>
    <w:rPr>
      <w:rFonts w:ascii="Segoe UI" w:hAnsi="Segoe UI" w:cs="Segoe UI"/>
      <w:kern w:val="1"/>
      <w:sz w:val="18"/>
      <w:szCs w:val="18"/>
      <w:lang w:eastAsia="ar-SA"/>
    </w:rPr>
  </w:style>
  <w:style w:type="character" w:customStyle="1" w:styleId="TekstpodstawowywcityZnak">
    <w:name w:val="Tekst podstawowy wcięty Znak"/>
    <w:basedOn w:val="Domylnaczcionkaakapitu"/>
    <w:link w:val="Tekstpodstawowywcity"/>
    <w:rsid w:val="00376E36"/>
    <w:rPr>
      <w:kern w:val="24"/>
      <w:sz w:val="24"/>
    </w:rPr>
  </w:style>
  <w:style w:type="character" w:styleId="Nierozpoznanawzmianka">
    <w:name w:val="Unresolved Mention"/>
    <w:basedOn w:val="Domylnaczcionkaakapitu"/>
    <w:uiPriority w:val="99"/>
    <w:semiHidden/>
    <w:unhideWhenUsed/>
    <w:rsid w:val="00CF62CF"/>
    <w:rPr>
      <w:color w:val="605E5C"/>
      <w:shd w:val="clear" w:color="auto" w:fill="E1DFDD"/>
    </w:rPr>
  </w:style>
  <w:style w:type="paragraph" w:customStyle="1" w:styleId="Akapitzlist2">
    <w:name w:val="Akapit z listą2"/>
    <w:basedOn w:val="Normalny"/>
    <w:rsid w:val="002E1707"/>
    <w:pPr>
      <w:suppressAutoHyphens/>
      <w:overflowPunct/>
      <w:autoSpaceDE/>
      <w:autoSpaceDN/>
      <w:adjustRightInd/>
      <w:ind w:left="708"/>
      <w:textAlignment w:val="auto"/>
    </w:pPr>
    <w:rPr>
      <w:kern w:val="1"/>
      <w:lang w:eastAsia="ar-SA"/>
    </w:rPr>
  </w:style>
  <w:style w:type="numbering" w:customStyle="1" w:styleId="WWNum2">
    <w:name w:val="WWNum2"/>
    <w:basedOn w:val="Bezlisty"/>
    <w:rsid w:val="00D60C34"/>
    <w:pPr>
      <w:numPr>
        <w:numId w:val="32"/>
      </w:numPr>
    </w:pPr>
  </w:style>
  <w:style w:type="character" w:styleId="Uwydatnienie">
    <w:name w:val="Emphasis"/>
    <w:qFormat/>
    <w:rsid w:val="00084114"/>
    <w:rPr>
      <w:i/>
      <w:iCs/>
    </w:rPr>
  </w:style>
  <w:style w:type="paragraph" w:customStyle="1" w:styleId="Akapitzlist20">
    <w:name w:val="Akapit z listą2"/>
    <w:basedOn w:val="Normalny"/>
    <w:rsid w:val="004E0E3E"/>
    <w:pPr>
      <w:suppressAutoHyphens/>
      <w:overflowPunct/>
      <w:autoSpaceDE/>
      <w:autoSpaceDN/>
      <w:adjustRightInd/>
      <w:ind w:left="708"/>
      <w:textAlignment w:val="auto"/>
    </w:pPr>
    <w:rPr>
      <w:kern w:val="1"/>
      <w:lang w:eastAsia="ar-SA"/>
    </w:rPr>
  </w:style>
  <w:style w:type="paragraph" w:customStyle="1" w:styleId="ListParagraph">
    <w:name w:val="List Paragraph"/>
    <w:basedOn w:val="Normalny"/>
    <w:rsid w:val="007878F6"/>
    <w:pPr>
      <w:suppressAutoHyphens/>
      <w:overflowPunct/>
      <w:autoSpaceDE/>
      <w:autoSpaceDN/>
      <w:adjustRightInd/>
      <w:ind w:left="708"/>
      <w:textAlignment w:val="auto"/>
    </w:pPr>
    <w:rPr>
      <w:kern w:val="1"/>
      <w:lang w:eastAsia="ar-SA"/>
    </w:rPr>
  </w:style>
  <w:style w:type="character" w:styleId="Pogrubienie">
    <w:name w:val="Strong"/>
    <w:uiPriority w:val="22"/>
    <w:qFormat/>
    <w:rsid w:val="007878F6"/>
    <w:rPr>
      <w:b/>
      <w:bCs/>
    </w:rPr>
  </w:style>
  <w:style w:type="paragraph" w:customStyle="1" w:styleId="Akapitzlist4">
    <w:name w:val="Akapit z listą4"/>
    <w:basedOn w:val="Normalny"/>
    <w:rsid w:val="007878F6"/>
    <w:pPr>
      <w:suppressAutoHyphens/>
      <w:overflowPunct/>
      <w:autoSpaceDE/>
      <w:autoSpaceDN/>
      <w:adjustRightInd/>
      <w:ind w:left="708"/>
      <w:textAlignment w:val="auto"/>
    </w:pPr>
    <w:rPr>
      <w:kern w:val="1"/>
      <w:lang w:eastAsia="ar-SA"/>
    </w:rPr>
  </w:style>
  <w:style w:type="paragraph" w:customStyle="1" w:styleId="Akapitzlist6">
    <w:name w:val="Akapit z listą6"/>
    <w:basedOn w:val="Normalny"/>
    <w:rsid w:val="007878F6"/>
    <w:pPr>
      <w:suppressAutoHyphens/>
      <w:overflowPunct/>
      <w:autoSpaceDE/>
      <w:autoSpaceDN/>
      <w:adjustRightInd/>
      <w:ind w:left="708"/>
      <w:textAlignment w:val="auto"/>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9171">
      <w:bodyDiv w:val="1"/>
      <w:marLeft w:val="0"/>
      <w:marRight w:val="0"/>
      <w:marTop w:val="0"/>
      <w:marBottom w:val="0"/>
      <w:divBdr>
        <w:top w:val="none" w:sz="0" w:space="0" w:color="auto"/>
        <w:left w:val="none" w:sz="0" w:space="0" w:color="auto"/>
        <w:bottom w:val="none" w:sz="0" w:space="0" w:color="auto"/>
        <w:right w:val="none" w:sz="0" w:space="0" w:color="auto"/>
      </w:divBdr>
    </w:div>
    <w:div w:id="611474332">
      <w:bodyDiv w:val="1"/>
      <w:marLeft w:val="0"/>
      <w:marRight w:val="0"/>
      <w:marTop w:val="0"/>
      <w:marBottom w:val="0"/>
      <w:divBdr>
        <w:top w:val="none" w:sz="0" w:space="0" w:color="auto"/>
        <w:left w:val="none" w:sz="0" w:space="0" w:color="auto"/>
        <w:bottom w:val="none" w:sz="0" w:space="0" w:color="auto"/>
        <w:right w:val="none" w:sz="0" w:space="0" w:color="auto"/>
      </w:divBdr>
    </w:div>
    <w:div w:id="707487734">
      <w:bodyDiv w:val="1"/>
      <w:marLeft w:val="0"/>
      <w:marRight w:val="0"/>
      <w:marTop w:val="0"/>
      <w:marBottom w:val="0"/>
      <w:divBdr>
        <w:top w:val="none" w:sz="0" w:space="0" w:color="auto"/>
        <w:left w:val="none" w:sz="0" w:space="0" w:color="auto"/>
        <w:bottom w:val="none" w:sz="0" w:space="0" w:color="auto"/>
        <w:right w:val="none" w:sz="0" w:space="0" w:color="auto"/>
      </w:divBdr>
    </w:div>
    <w:div w:id="710039648">
      <w:bodyDiv w:val="1"/>
      <w:marLeft w:val="0"/>
      <w:marRight w:val="0"/>
      <w:marTop w:val="0"/>
      <w:marBottom w:val="0"/>
      <w:divBdr>
        <w:top w:val="none" w:sz="0" w:space="0" w:color="auto"/>
        <w:left w:val="none" w:sz="0" w:space="0" w:color="auto"/>
        <w:bottom w:val="none" w:sz="0" w:space="0" w:color="auto"/>
        <w:right w:val="none" w:sz="0" w:space="0" w:color="auto"/>
      </w:divBdr>
    </w:div>
    <w:div w:id="897546769">
      <w:bodyDiv w:val="1"/>
      <w:marLeft w:val="0"/>
      <w:marRight w:val="0"/>
      <w:marTop w:val="0"/>
      <w:marBottom w:val="0"/>
      <w:divBdr>
        <w:top w:val="none" w:sz="0" w:space="0" w:color="auto"/>
        <w:left w:val="none" w:sz="0" w:space="0" w:color="auto"/>
        <w:bottom w:val="none" w:sz="0" w:space="0" w:color="auto"/>
        <w:right w:val="none" w:sz="0" w:space="0" w:color="auto"/>
      </w:divBdr>
    </w:div>
    <w:div w:id="948508484">
      <w:bodyDiv w:val="1"/>
      <w:marLeft w:val="0"/>
      <w:marRight w:val="0"/>
      <w:marTop w:val="0"/>
      <w:marBottom w:val="0"/>
      <w:divBdr>
        <w:top w:val="none" w:sz="0" w:space="0" w:color="auto"/>
        <w:left w:val="none" w:sz="0" w:space="0" w:color="auto"/>
        <w:bottom w:val="none" w:sz="0" w:space="0" w:color="auto"/>
        <w:right w:val="none" w:sz="0" w:space="0" w:color="auto"/>
      </w:divBdr>
    </w:div>
    <w:div w:id="1149319821">
      <w:bodyDiv w:val="1"/>
      <w:marLeft w:val="0"/>
      <w:marRight w:val="0"/>
      <w:marTop w:val="0"/>
      <w:marBottom w:val="0"/>
      <w:divBdr>
        <w:top w:val="none" w:sz="0" w:space="0" w:color="auto"/>
        <w:left w:val="none" w:sz="0" w:space="0" w:color="auto"/>
        <w:bottom w:val="none" w:sz="0" w:space="0" w:color="auto"/>
        <w:right w:val="none" w:sz="0" w:space="0" w:color="auto"/>
      </w:divBdr>
    </w:div>
    <w:div w:id="1275558918">
      <w:bodyDiv w:val="1"/>
      <w:marLeft w:val="0"/>
      <w:marRight w:val="0"/>
      <w:marTop w:val="0"/>
      <w:marBottom w:val="0"/>
      <w:divBdr>
        <w:top w:val="none" w:sz="0" w:space="0" w:color="auto"/>
        <w:left w:val="none" w:sz="0" w:space="0" w:color="auto"/>
        <w:bottom w:val="none" w:sz="0" w:space="0" w:color="auto"/>
        <w:right w:val="none" w:sz="0" w:space="0" w:color="auto"/>
      </w:divBdr>
    </w:div>
    <w:div w:id="1287656486">
      <w:bodyDiv w:val="1"/>
      <w:marLeft w:val="0"/>
      <w:marRight w:val="0"/>
      <w:marTop w:val="0"/>
      <w:marBottom w:val="0"/>
      <w:divBdr>
        <w:top w:val="none" w:sz="0" w:space="0" w:color="auto"/>
        <w:left w:val="none" w:sz="0" w:space="0" w:color="auto"/>
        <w:bottom w:val="none" w:sz="0" w:space="0" w:color="auto"/>
        <w:right w:val="none" w:sz="0" w:space="0" w:color="auto"/>
      </w:divBdr>
    </w:div>
    <w:div w:id="1310673350">
      <w:bodyDiv w:val="1"/>
      <w:marLeft w:val="0"/>
      <w:marRight w:val="0"/>
      <w:marTop w:val="0"/>
      <w:marBottom w:val="0"/>
      <w:divBdr>
        <w:top w:val="none" w:sz="0" w:space="0" w:color="auto"/>
        <w:left w:val="none" w:sz="0" w:space="0" w:color="auto"/>
        <w:bottom w:val="none" w:sz="0" w:space="0" w:color="auto"/>
        <w:right w:val="none" w:sz="0" w:space="0" w:color="auto"/>
      </w:divBdr>
    </w:div>
    <w:div w:id="1565409294">
      <w:bodyDiv w:val="1"/>
      <w:marLeft w:val="0"/>
      <w:marRight w:val="0"/>
      <w:marTop w:val="0"/>
      <w:marBottom w:val="0"/>
      <w:divBdr>
        <w:top w:val="none" w:sz="0" w:space="0" w:color="auto"/>
        <w:left w:val="none" w:sz="0" w:space="0" w:color="auto"/>
        <w:bottom w:val="none" w:sz="0" w:space="0" w:color="auto"/>
        <w:right w:val="none" w:sz="0" w:space="0" w:color="auto"/>
      </w:divBdr>
    </w:div>
    <w:div w:id="1791053291">
      <w:bodyDiv w:val="1"/>
      <w:marLeft w:val="0"/>
      <w:marRight w:val="0"/>
      <w:marTop w:val="0"/>
      <w:marBottom w:val="0"/>
      <w:divBdr>
        <w:top w:val="none" w:sz="0" w:space="0" w:color="auto"/>
        <w:left w:val="none" w:sz="0" w:space="0" w:color="auto"/>
        <w:bottom w:val="none" w:sz="0" w:space="0" w:color="auto"/>
        <w:right w:val="none" w:sz="0" w:space="0" w:color="auto"/>
      </w:divBdr>
    </w:div>
    <w:div w:id="1877501834">
      <w:bodyDiv w:val="1"/>
      <w:marLeft w:val="0"/>
      <w:marRight w:val="0"/>
      <w:marTop w:val="0"/>
      <w:marBottom w:val="0"/>
      <w:divBdr>
        <w:top w:val="none" w:sz="0" w:space="0" w:color="auto"/>
        <w:left w:val="none" w:sz="0" w:space="0" w:color="auto"/>
        <w:bottom w:val="none" w:sz="0" w:space="0" w:color="auto"/>
        <w:right w:val="none" w:sz="0" w:space="0" w:color="auto"/>
      </w:divBdr>
    </w:div>
    <w:div w:id="192761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hyperlink" Target="https://www.google.com/maps/search/Miasto+Soko%C5%82%C3%B3w+Podlaski++ul.+Wolno%C5%9Bci+21,++08-300+Soko%C5%82%C3%B3w+Podlaski?entry=gmail&amp;source=g" TargetMode="External"/><Relationship Id="rId3" Type="http://schemas.openxmlformats.org/officeDocument/2006/relationships/styles" Target="styles.xml"/><Relationship Id="rId21" Type="http://schemas.openxmlformats.org/officeDocument/2006/relationships/hyperlink" Target="mailto:faktury@sokolowpodl.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ogle.com/maps/search/Miasto+Soko%C5%82%C3%B3w+Podlaski++ul.+Wolno%C5%9Bci+21,++08-300+Soko%C5%82%C3%B3w+Podlaski?entry=gmail&amp;source=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maps/search/Miasto+Soko%C5%82%C3%B3w+Podlaski++ul.+Wolno%C5%9Bci+21,++08-300+Soko%C5%82%C3%B3w+Podlaski?entry=gmail&amp;source=g" TargetMode="External"/><Relationship Id="rId20" Type="http://schemas.openxmlformats.org/officeDocument/2006/relationships/hyperlink" Target="https://www.google.com/maps/search/ul.+Wolno%C5%9Bci+21,++08-300+Soko%C5%82%C3%B3w+Podlaski?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sokolowpodl.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od@sokolowpodol.pl" TargetMode="External"/><Relationship Id="rId23" Type="http://schemas.openxmlformats.org/officeDocument/2006/relationships/header" Target="header2.xml"/><Relationship Id="rId10" Type="http://schemas.openxmlformats.org/officeDocument/2006/relationships/hyperlink" Target="http://www.sokolowpodl.pl" TargetMode="External"/><Relationship Id="rId19" Type="http://schemas.openxmlformats.org/officeDocument/2006/relationships/hyperlink" Target="https://www.google.com/maps/search/ul.+Wolno%C5%9Bci+21,++08-300+Soko%C5%82%C3%B3w+Podlaski?entry=gmail&amp;source=g"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3640-A1D8-4093-B3AA-62A7449B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62</Pages>
  <Words>24264</Words>
  <Characters>145584</Characters>
  <Application>Microsoft Office Word</Application>
  <DocSecurity>0</DocSecurity>
  <Lines>1213</Lines>
  <Paragraphs>339</Paragraphs>
  <ScaleCrop>false</ScaleCrop>
  <HeadingPairs>
    <vt:vector size="2" baseType="variant">
      <vt:variant>
        <vt:lpstr>Tytuł</vt:lpstr>
      </vt:variant>
      <vt:variant>
        <vt:i4>1</vt:i4>
      </vt:variant>
    </vt:vector>
  </HeadingPairs>
  <TitlesOfParts>
    <vt:vector size="1" baseType="lpstr">
      <vt:lpstr>Zał. Nr 1 do umowy nr 35/2000</vt:lpstr>
    </vt:vector>
  </TitlesOfParts>
  <Company/>
  <LinksUpToDate>false</LinksUpToDate>
  <CharactersWithSpaces>169509</CharactersWithSpaces>
  <SharedDoc>false</SharedDoc>
  <HLinks>
    <vt:vector size="30" baseType="variant">
      <vt:variant>
        <vt:i4>8257580</vt:i4>
      </vt:variant>
      <vt:variant>
        <vt:i4>15</vt:i4>
      </vt:variant>
      <vt:variant>
        <vt:i4>0</vt:i4>
      </vt:variant>
      <vt:variant>
        <vt:i4>5</vt:i4>
      </vt:variant>
      <vt:variant>
        <vt:lpwstr>https://ezamowienia.gov.pl/</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7209047</vt:i4>
      </vt:variant>
      <vt:variant>
        <vt:i4>6</vt:i4>
      </vt:variant>
      <vt:variant>
        <vt:i4>0</vt:i4>
      </vt:variant>
      <vt:variant>
        <vt:i4>5</vt:i4>
      </vt:variant>
      <vt:variant>
        <vt:lpwstr>mailto:um@sokolowpodl.pl</vt:lpwstr>
      </vt:variant>
      <vt:variant>
        <vt:lpwstr/>
      </vt:variant>
      <vt:variant>
        <vt:i4>7602281</vt:i4>
      </vt:variant>
      <vt:variant>
        <vt:i4>3</vt:i4>
      </vt:variant>
      <vt:variant>
        <vt:i4>0</vt:i4>
      </vt:variant>
      <vt:variant>
        <vt:i4>5</vt:i4>
      </vt:variant>
      <vt:variant>
        <vt:lpwstr>http://www.sokolowpodl.pl/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 do umowy nr 35/2000</dc:title>
  <dc:creator>m.s.</dc:creator>
  <cp:lastModifiedBy>Krzysztof Krysiak</cp:lastModifiedBy>
  <cp:revision>6</cp:revision>
  <cp:lastPrinted>2026-05-18T07:14:00Z</cp:lastPrinted>
  <dcterms:created xsi:type="dcterms:W3CDTF">2026-07-23T11:24:00Z</dcterms:created>
  <dcterms:modified xsi:type="dcterms:W3CDTF">2026-07-24T06:20:00Z</dcterms:modified>
</cp:coreProperties>
</file>