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6D46EC" w14:textId="69ABBE73" w:rsidR="00DA07BE" w:rsidRPr="00532CFB" w:rsidRDefault="00F90B45" w:rsidP="00DA07BE">
      <w:pPr>
        <w:jc w:val="center"/>
        <w:rPr>
          <w:rFonts w:asciiTheme="minorHAnsi" w:hAnsiTheme="minorHAnsi" w:cstheme="minorHAnsi"/>
          <w:color w:val="auto"/>
        </w:rPr>
      </w:pPr>
      <w:r w:rsidRPr="00532CFB">
        <w:rPr>
          <w:rFonts w:asciiTheme="minorHAnsi" w:hAnsiTheme="minorHAnsi" w:cstheme="minorHAnsi"/>
          <w:color w:val="auto"/>
        </w:rPr>
        <w:t>PROJEKT UMOWY</w:t>
      </w:r>
    </w:p>
    <w:p w14:paraId="74D4E576" w14:textId="77777777" w:rsidR="00F90B45" w:rsidRPr="00532CFB" w:rsidRDefault="00F90B45" w:rsidP="00DA07BE">
      <w:pPr>
        <w:jc w:val="center"/>
        <w:rPr>
          <w:rFonts w:asciiTheme="minorHAnsi" w:hAnsiTheme="minorHAnsi" w:cstheme="minorHAnsi"/>
          <w:color w:val="auto"/>
        </w:rPr>
      </w:pPr>
    </w:p>
    <w:p w14:paraId="344688A7" w14:textId="77777777" w:rsidR="00DA07BE" w:rsidRPr="00532CFB" w:rsidRDefault="00DA07BE" w:rsidP="00DA07BE">
      <w:pPr>
        <w:pStyle w:val="Tekstpodstawowy"/>
        <w:jc w:val="center"/>
        <w:rPr>
          <w:rFonts w:asciiTheme="minorHAnsi" w:hAnsiTheme="minorHAnsi" w:cstheme="minorHAnsi"/>
          <w:color w:val="auto"/>
        </w:rPr>
      </w:pPr>
      <w:r w:rsidRPr="00532CFB">
        <w:rPr>
          <w:rFonts w:asciiTheme="minorHAnsi" w:hAnsiTheme="minorHAnsi" w:cstheme="minorHAnsi"/>
          <w:color w:val="auto"/>
        </w:rPr>
        <w:t>UMOWA Nr DKW/……….</w:t>
      </w:r>
    </w:p>
    <w:p w14:paraId="10F53BFF" w14:textId="77777777" w:rsidR="00DA07BE" w:rsidRPr="00532CFB" w:rsidRDefault="00DA07BE" w:rsidP="00DA07BE">
      <w:pPr>
        <w:pStyle w:val="Tekstpodstawowy"/>
        <w:jc w:val="center"/>
        <w:rPr>
          <w:rFonts w:asciiTheme="minorHAnsi" w:hAnsiTheme="minorHAnsi" w:cstheme="minorHAnsi"/>
          <w:color w:val="auto"/>
        </w:rPr>
      </w:pPr>
    </w:p>
    <w:p w14:paraId="2B0B6A7F" w14:textId="77777777" w:rsidR="00DA07BE" w:rsidRPr="00532CFB" w:rsidRDefault="00DA07BE" w:rsidP="00DA07BE">
      <w:pPr>
        <w:pStyle w:val="Tekstpodstawowy"/>
        <w:rPr>
          <w:rFonts w:asciiTheme="minorHAnsi" w:hAnsiTheme="minorHAnsi" w:cstheme="minorHAnsi"/>
          <w:color w:val="auto"/>
          <w:szCs w:val="24"/>
        </w:rPr>
      </w:pPr>
    </w:p>
    <w:p w14:paraId="70016133" w14:textId="4F3F44CF" w:rsidR="00DA07BE" w:rsidRPr="00532CFB" w:rsidRDefault="00DA07BE" w:rsidP="00DA07BE">
      <w:pPr>
        <w:pStyle w:val="Tekstpodstawowy"/>
        <w:rPr>
          <w:rFonts w:asciiTheme="minorHAnsi" w:hAnsiTheme="minorHAnsi" w:cstheme="minorHAnsi"/>
          <w:color w:val="auto"/>
        </w:rPr>
      </w:pPr>
      <w:r w:rsidRPr="00532CFB">
        <w:rPr>
          <w:rFonts w:asciiTheme="minorHAnsi" w:hAnsiTheme="minorHAnsi" w:cstheme="minorHAnsi"/>
          <w:color w:val="auto"/>
        </w:rPr>
        <w:t xml:space="preserve">Zawarta w dniu </w:t>
      </w:r>
      <w:r w:rsidRPr="00532CFB">
        <w:rPr>
          <w:rFonts w:asciiTheme="minorHAnsi" w:hAnsiTheme="minorHAnsi" w:cstheme="minorHAnsi"/>
          <w:b/>
          <w:bCs/>
          <w:color w:val="auto"/>
        </w:rPr>
        <w:t xml:space="preserve"> </w:t>
      </w:r>
      <w:r w:rsidRPr="00532CFB">
        <w:rPr>
          <w:rFonts w:asciiTheme="minorHAnsi" w:hAnsiTheme="minorHAnsi" w:cstheme="minorHAnsi"/>
          <w:color w:val="auto"/>
        </w:rPr>
        <w:t>…………………… 202</w:t>
      </w:r>
      <w:r w:rsidR="005176BF">
        <w:rPr>
          <w:rFonts w:asciiTheme="minorHAnsi" w:hAnsiTheme="minorHAnsi" w:cstheme="minorHAnsi"/>
          <w:color w:val="auto"/>
        </w:rPr>
        <w:t>6</w:t>
      </w:r>
      <w:r w:rsidRPr="00532CFB">
        <w:rPr>
          <w:rFonts w:asciiTheme="minorHAnsi" w:hAnsiTheme="minorHAnsi" w:cstheme="minorHAnsi"/>
          <w:color w:val="auto"/>
        </w:rPr>
        <w:t xml:space="preserve"> r. w Przytułach Starych pomiędzy:</w:t>
      </w:r>
    </w:p>
    <w:p w14:paraId="7FFAE446" w14:textId="5B890EA5" w:rsidR="00DA07BE" w:rsidRPr="00532CFB" w:rsidRDefault="00DA07BE" w:rsidP="00DA07BE">
      <w:pPr>
        <w:jc w:val="both"/>
        <w:rPr>
          <w:rFonts w:asciiTheme="minorHAnsi" w:hAnsiTheme="minorHAnsi" w:cstheme="minorHAnsi"/>
          <w:color w:val="auto"/>
        </w:rPr>
      </w:pPr>
      <w:r w:rsidRPr="00532CFB">
        <w:rPr>
          <w:rFonts w:asciiTheme="minorHAnsi" w:hAnsiTheme="minorHAnsi" w:cstheme="minorHAnsi"/>
          <w:color w:val="auto"/>
        </w:rPr>
        <w:t xml:space="preserve">Skarbem Państwa – Zakładem Karnym w  Przytułach Starych z siedzibą w Przytułach Starych przy ul. Głównej 32, 07 – 411 Rzekuń  NIP  758-23-52-403 , REGON 146283080,  </w:t>
      </w:r>
      <w:r w:rsidR="005176BF" w:rsidRPr="00532CFB">
        <w:rPr>
          <w:rFonts w:asciiTheme="minorHAnsi" w:hAnsiTheme="minorHAnsi" w:cstheme="minorHAnsi"/>
        </w:rPr>
        <w:t>zwanym dalej „</w:t>
      </w:r>
      <w:r w:rsidR="005176BF" w:rsidRPr="005176BF">
        <w:rPr>
          <w:rFonts w:asciiTheme="minorHAnsi" w:hAnsiTheme="minorHAnsi" w:cstheme="minorHAnsi"/>
          <w:b/>
          <w:bCs/>
        </w:rPr>
        <w:t>Zamawiającym</w:t>
      </w:r>
      <w:r w:rsidR="005176BF" w:rsidRPr="00532CFB">
        <w:rPr>
          <w:rStyle w:val="TeksttreciPogrubienie"/>
          <w:rFonts w:asciiTheme="minorHAnsi" w:hAnsiTheme="minorHAnsi" w:cstheme="minorHAnsi"/>
          <w:bCs w:val="0"/>
          <w:color w:val="auto"/>
        </w:rPr>
        <w:t>”</w:t>
      </w:r>
      <w:r w:rsidR="005176BF">
        <w:rPr>
          <w:rStyle w:val="TeksttreciPogrubienie"/>
          <w:rFonts w:asciiTheme="minorHAnsi" w:hAnsiTheme="minorHAnsi" w:cstheme="minorHAnsi"/>
          <w:bCs w:val="0"/>
          <w:color w:val="auto"/>
        </w:rPr>
        <w:t xml:space="preserve"> </w:t>
      </w:r>
      <w:r w:rsidRPr="00532CFB">
        <w:rPr>
          <w:rFonts w:asciiTheme="minorHAnsi" w:hAnsiTheme="minorHAnsi" w:cstheme="minorHAnsi"/>
          <w:color w:val="auto"/>
        </w:rPr>
        <w:t xml:space="preserve">reprezentowanym przez </w:t>
      </w:r>
      <w:r w:rsidR="005176BF">
        <w:rPr>
          <w:rFonts w:asciiTheme="minorHAnsi" w:hAnsiTheme="minorHAnsi" w:cstheme="minorHAnsi"/>
        </w:rPr>
        <w:t>por.</w:t>
      </w:r>
      <w:r w:rsidRPr="00532CFB">
        <w:rPr>
          <w:rFonts w:asciiTheme="minorHAnsi" w:hAnsiTheme="minorHAnsi" w:cstheme="minorHAnsi"/>
        </w:rPr>
        <w:t xml:space="preserve"> </w:t>
      </w:r>
      <w:r w:rsidR="005176BF">
        <w:rPr>
          <w:rFonts w:asciiTheme="minorHAnsi" w:hAnsiTheme="minorHAnsi" w:cstheme="minorHAnsi"/>
        </w:rPr>
        <w:t>Przemysława Kosińskiego</w:t>
      </w:r>
      <w:r w:rsidRPr="00532CFB">
        <w:rPr>
          <w:rFonts w:asciiTheme="minorHAnsi" w:hAnsiTheme="minorHAnsi" w:cstheme="minorHAnsi"/>
        </w:rPr>
        <w:t xml:space="preserve">  – Dyrektora Zakładu Karnego w  Przytułach Starych, </w:t>
      </w:r>
    </w:p>
    <w:p w14:paraId="57145048" w14:textId="77777777" w:rsidR="00DA07BE" w:rsidRPr="00532CFB" w:rsidRDefault="00DA07BE" w:rsidP="00DA07BE">
      <w:pPr>
        <w:jc w:val="both"/>
        <w:rPr>
          <w:rFonts w:asciiTheme="minorHAnsi" w:hAnsiTheme="minorHAnsi" w:cstheme="minorHAnsi"/>
          <w:color w:val="auto"/>
        </w:rPr>
      </w:pPr>
    </w:p>
    <w:p w14:paraId="4158C7ED" w14:textId="77777777" w:rsidR="00DA07BE" w:rsidRPr="00532CFB" w:rsidRDefault="00DA07BE" w:rsidP="00DA07BE">
      <w:pPr>
        <w:jc w:val="both"/>
        <w:rPr>
          <w:rFonts w:asciiTheme="minorHAnsi" w:hAnsiTheme="minorHAnsi" w:cstheme="minorHAnsi"/>
          <w:color w:val="auto"/>
        </w:rPr>
      </w:pPr>
      <w:r w:rsidRPr="00532CFB">
        <w:rPr>
          <w:rFonts w:asciiTheme="minorHAnsi" w:hAnsiTheme="minorHAnsi" w:cstheme="minorHAnsi"/>
          <w:color w:val="auto"/>
        </w:rPr>
        <w:t>a:</w:t>
      </w:r>
    </w:p>
    <w:p w14:paraId="05FAACE9" w14:textId="77777777" w:rsidR="00DA07BE" w:rsidRPr="00532CFB" w:rsidRDefault="00DA07BE" w:rsidP="00DA07BE">
      <w:pPr>
        <w:jc w:val="both"/>
        <w:rPr>
          <w:rFonts w:asciiTheme="minorHAnsi" w:hAnsiTheme="minorHAnsi" w:cstheme="minorHAnsi"/>
          <w:color w:val="auto"/>
        </w:rPr>
      </w:pPr>
    </w:p>
    <w:p w14:paraId="7CC82A00" w14:textId="77777777" w:rsidR="00DA07BE" w:rsidRPr="00532CFB" w:rsidRDefault="00DA07BE" w:rsidP="00DA07BE">
      <w:pPr>
        <w:tabs>
          <w:tab w:val="left" w:pos="0"/>
        </w:tabs>
        <w:spacing w:line="240" w:lineRule="auto"/>
        <w:jc w:val="both"/>
        <w:rPr>
          <w:rFonts w:asciiTheme="minorHAnsi" w:hAnsiTheme="minorHAnsi" w:cstheme="minorHAnsi"/>
          <w:color w:val="auto"/>
        </w:rPr>
      </w:pPr>
      <w:r w:rsidRPr="00532CFB">
        <w:rPr>
          <w:rFonts w:asciiTheme="minorHAnsi" w:hAnsiTheme="minorHAnsi" w:cstheme="minorHAnsi"/>
          <w:color w:val="auto"/>
        </w:rPr>
        <w:t>…………., reprezentowanym przez :</w:t>
      </w:r>
    </w:p>
    <w:p w14:paraId="26004D85" w14:textId="77777777" w:rsidR="00DA07BE" w:rsidRPr="00532CFB" w:rsidRDefault="00DA07BE" w:rsidP="00DA07BE">
      <w:pPr>
        <w:pStyle w:val="Teksttreci"/>
        <w:shd w:val="clear" w:color="auto" w:fill="auto"/>
        <w:spacing w:before="0" w:after="0" w:line="288" w:lineRule="auto"/>
        <w:ind w:firstLine="0"/>
        <w:jc w:val="both"/>
        <w:rPr>
          <w:rFonts w:asciiTheme="minorHAnsi" w:hAnsiTheme="minorHAnsi" w:cstheme="minorHAnsi"/>
          <w:color w:val="auto"/>
        </w:rPr>
      </w:pPr>
    </w:p>
    <w:p w14:paraId="74AAA32E" w14:textId="77777777" w:rsidR="00DA07BE" w:rsidRPr="00532CFB" w:rsidRDefault="00DA07BE" w:rsidP="00DA07BE">
      <w:pPr>
        <w:pStyle w:val="Teksttreci"/>
        <w:shd w:val="clear" w:color="auto" w:fill="auto"/>
        <w:spacing w:before="0" w:after="0" w:line="288" w:lineRule="auto"/>
        <w:ind w:firstLine="720"/>
        <w:jc w:val="both"/>
        <w:rPr>
          <w:rFonts w:asciiTheme="minorHAnsi" w:hAnsiTheme="minorHAnsi" w:cstheme="minorHAnsi"/>
          <w:color w:val="auto"/>
        </w:rPr>
      </w:pPr>
      <w:r w:rsidRPr="00532CFB">
        <w:rPr>
          <w:rStyle w:val="TeksttreciPogrubienie"/>
          <w:rFonts w:asciiTheme="minorHAnsi" w:hAnsiTheme="minorHAnsi" w:cstheme="minorHAnsi"/>
          <w:b w:val="0"/>
          <w:bCs w:val="0"/>
          <w:color w:val="auto"/>
          <w:sz w:val="24"/>
          <w:szCs w:val="24"/>
        </w:rPr>
        <w:t>…………………….. - Pełnomocnik</w:t>
      </w:r>
    </w:p>
    <w:p w14:paraId="514320EF" w14:textId="77777777" w:rsidR="00DA07BE" w:rsidRPr="00532CFB" w:rsidRDefault="00DA07BE" w:rsidP="00DA07BE">
      <w:pPr>
        <w:pStyle w:val="Teksttreci"/>
        <w:shd w:val="clear" w:color="auto" w:fill="auto"/>
        <w:spacing w:before="0" w:after="0" w:line="288" w:lineRule="auto"/>
        <w:ind w:firstLine="720"/>
        <w:jc w:val="both"/>
        <w:rPr>
          <w:rFonts w:asciiTheme="minorHAnsi" w:hAnsiTheme="minorHAnsi" w:cstheme="minorHAnsi"/>
          <w:color w:val="auto"/>
        </w:rPr>
      </w:pPr>
      <w:r w:rsidRPr="00532CFB">
        <w:rPr>
          <w:rStyle w:val="TeksttreciPogrubienie"/>
          <w:rFonts w:asciiTheme="minorHAnsi" w:hAnsiTheme="minorHAnsi" w:cstheme="minorHAnsi"/>
          <w:b w:val="0"/>
          <w:bCs w:val="0"/>
          <w:color w:val="auto"/>
          <w:sz w:val="24"/>
          <w:szCs w:val="24"/>
        </w:rPr>
        <w:t xml:space="preserve">…………………….. </w:t>
      </w:r>
      <w:r w:rsidRPr="00532CFB">
        <w:rPr>
          <w:rStyle w:val="TeksttreciPogrubienie"/>
          <w:rFonts w:asciiTheme="minorHAnsi" w:eastAsia="Calibri" w:hAnsiTheme="minorHAnsi" w:cstheme="minorHAnsi"/>
          <w:b w:val="0"/>
          <w:bCs w:val="0"/>
          <w:color w:val="auto"/>
          <w:sz w:val="24"/>
          <w:szCs w:val="24"/>
        </w:rPr>
        <w:t xml:space="preserve"> </w:t>
      </w:r>
      <w:r w:rsidRPr="00532CFB">
        <w:rPr>
          <w:rStyle w:val="TeksttreciPogrubienie"/>
          <w:rFonts w:asciiTheme="minorHAnsi" w:hAnsiTheme="minorHAnsi" w:cstheme="minorHAnsi"/>
          <w:b w:val="0"/>
          <w:bCs w:val="0"/>
          <w:color w:val="auto"/>
          <w:sz w:val="24"/>
          <w:szCs w:val="24"/>
        </w:rPr>
        <w:t>-</w:t>
      </w:r>
      <w:r w:rsidRPr="00532CFB">
        <w:rPr>
          <w:rStyle w:val="TeksttreciPogrubienie"/>
          <w:rFonts w:asciiTheme="minorHAnsi" w:eastAsia="Calibri" w:hAnsiTheme="minorHAnsi" w:cstheme="minorHAnsi"/>
          <w:b w:val="0"/>
          <w:bCs w:val="0"/>
          <w:color w:val="auto"/>
          <w:sz w:val="24"/>
          <w:szCs w:val="24"/>
        </w:rPr>
        <w:t xml:space="preserve"> </w:t>
      </w:r>
      <w:r w:rsidRPr="00532CFB">
        <w:rPr>
          <w:rStyle w:val="TeksttreciPogrubienie"/>
          <w:rFonts w:asciiTheme="minorHAnsi" w:hAnsiTheme="minorHAnsi" w:cstheme="minorHAnsi"/>
          <w:b w:val="0"/>
          <w:bCs w:val="0"/>
          <w:color w:val="auto"/>
          <w:sz w:val="24"/>
          <w:szCs w:val="24"/>
        </w:rPr>
        <w:t>Pełnomocnik</w:t>
      </w:r>
    </w:p>
    <w:p w14:paraId="1753492B" w14:textId="77777777" w:rsidR="00DA07BE" w:rsidRPr="00532CFB" w:rsidRDefault="00DA07BE" w:rsidP="00DA07BE">
      <w:pPr>
        <w:tabs>
          <w:tab w:val="left" w:pos="0"/>
        </w:tabs>
        <w:spacing w:line="240" w:lineRule="auto"/>
        <w:ind w:left="142" w:firstLine="218"/>
        <w:jc w:val="both"/>
        <w:rPr>
          <w:rFonts w:asciiTheme="minorHAnsi" w:hAnsiTheme="minorHAnsi" w:cstheme="minorHAnsi"/>
          <w:color w:val="auto"/>
        </w:rPr>
      </w:pPr>
      <w:r w:rsidRPr="00532CFB">
        <w:rPr>
          <w:rFonts w:asciiTheme="minorHAnsi" w:hAnsiTheme="minorHAnsi" w:cstheme="minorHAnsi"/>
          <w:color w:val="auto"/>
        </w:rPr>
        <w:t>zwanym w dalszej części umowy „Wykonawcą”</w:t>
      </w:r>
    </w:p>
    <w:p w14:paraId="712AB003" w14:textId="08C15A4A" w:rsidR="00DA07BE" w:rsidRPr="00532CFB" w:rsidRDefault="00DA07BE" w:rsidP="00DA07BE">
      <w:pPr>
        <w:pStyle w:val="Teksttreci"/>
        <w:shd w:val="clear" w:color="auto" w:fill="auto"/>
        <w:spacing w:before="0" w:after="0" w:line="240" w:lineRule="auto"/>
        <w:ind w:firstLine="0"/>
        <w:jc w:val="both"/>
        <w:rPr>
          <w:rFonts w:asciiTheme="minorHAnsi" w:hAnsiTheme="minorHAnsi" w:cstheme="minorHAnsi"/>
          <w:color w:val="auto"/>
        </w:rPr>
      </w:pPr>
      <w:r w:rsidRPr="00532CFB">
        <w:rPr>
          <w:rFonts w:asciiTheme="minorHAnsi" w:hAnsiTheme="minorHAnsi" w:cstheme="minorHAnsi"/>
          <w:color w:val="auto"/>
          <w:sz w:val="24"/>
          <w:szCs w:val="24"/>
        </w:rPr>
        <w:t xml:space="preserve">zwanymi dalej </w:t>
      </w:r>
      <w:r w:rsidRPr="00532CFB">
        <w:rPr>
          <w:rFonts w:asciiTheme="minorHAnsi" w:hAnsiTheme="minorHAnsi" w:cstheme="minorHAnsi"/>
          <w:bCs/>
          <w:color w:val="auto"/>
          <w:sz w:val="24"/>
          <w:szCs w:val="24"/>
        </w:rPr>
        <w:t xml:space="preserve">„Stronami” a każda samodzielnie „Stroną”, po przeprowadzeniu postępowania o udzielenie zamówienia publicznego, </w:t>
      </w:r>
      <w:r w:rsidR="00EC12D8" w:rsidRPr="00532CFB">
        <w:rPr>
          <w:rFonts w:asciiTheme="minorHAnsi" w:hAnsiTheme="minorHAnsi" w:cstheme="minorHAnsi"/>
          <w:bCs/>
          <w:color w:val="auto"/>
          <w:sz w:val="24"/>
          <w:szCs w:val="24"/>
        </w:rPr>
        <w:t>na podstawie ustawy</w:t>
      </w:r>
      <w:r w:rsidRPr="00532CFB">
        <w:rPr>
          <w:rFonts w:asciiTheme="minorHAnsi" w:hAnsiTheme="minorHAnsi" w:cstheme="minorHAnsi"/>
          <w:bCs/>
          <w:color w:val="auto"/>
          <w:sz w:val="24"/>
          <w:szCs w:val="24"/>
        </w:rPr>
        <w:t xml:space="preserve"> z dnia 11 września 2019 r. Prawo zamówień publicznych </w:t>
      </w:r>
      <w:r w:rsidR="00532CFB" w:rsidRPr="00532CFB">
        <w:rPr>
          <w:rFonts w:asciiTheme="minorHAnsi" w:hAnsiTheme="minorHAnsi" w:cstheme="minorHAnsi"/>
          <w:bCs/>
          <w:color w:val="auto"/>
          <w:sz w:val="24"/>
          <w:szCs w:val="24"/>
        </w:rPr>
        <w:t xml:space="preserve">(tekst jednolity: Dz.U. z 2024 r., poz. 1320), </w:t>
      </w:r>
      <w:r w:rsidRPr="00532CFB">
        <w:rPr>
          <w:rFonts w:asciiTheme="minorHAnsi" w:hAnsiTheme="minorHAnsi" w:cstheme="minorHAnsi"/>
          <w:bCs/>
          <w:color w:val="auto"/>
          <w:sz w:val="24"/>
          <w:szCs w:val="24"/>
        </w:rPr>
        <w:t xml:space="preserve">w wyniku którego oferta Wykonawcy została wybrana jako najkorzystniejsza, </w:t>
      </w:r>
      <w:r w:rsidRPr="00532CFB">
        <w:rPr>
          <w:rFonts w:asciiTheme="minorHAnsi" w:hAnsiTheme="minorHAnsi" w:cstheme="minorHAnsi"/>
          <w:color w:val="auto"/>
          <w:sz w:val="24"/>
          <w:szCs w:val="24"/>
        </w:rPr>
        <w:t>została zawarta umowa o poniższej treści:</w:t>
      </w:r>
    </w:p>
    <w:p w14:paraId="0DAF688A" w14:textId="77777777" w:rsidR="00DA07BE" w:rsidRPr="00532CFB" w:rsidRDefault="00DA07BE" w:rsidP="00DA07BE">
      <w:pPr>
        <w:jc w:val="both"/>
        <w:rPr>
          <w:rFonts w:asciiTheme="minorHAnsi" w:hAnsiTheme="minorHAnsi" w:cstheme="minorHAnsi"/>
          <w:color w:val="auto"/>
        </w:rPr>
      </w:pPr>
    </w:p>
    <w:p w14:paraId="1D4A3CF1" w14:textId="77777777" w:rsidR="00DA07BE" w:rsidRPr="00532CFB" w:rsidRDefault="00DA07BE" w:rsidP="00DA07BE">
      <w:pPr>
        <w:jc w:val="both"/>
        <w:rPr>
          <w:rFonts w:asciiTheme="minorHAnsi" w:hAnsiTheme="minorHAnsi" w:cstheme="minorHAnsi"/>
          <w:color w:val="auto"/>
        </w:rPr>
      </w:pPr>
    </w:p>
    <w:p w14:paraId="4410B5FA" w14:textId="77777777" w:rsidR="00DA07BE" w:rsidRPr="00532CFB" w:rsidRDefault="00DA07BE" w:rsidP="00DA07BE">
      <w:pPr>
        <w:jc w:val="center"/>
        <w:rPr>
          <w:rFonts w:asciiTheme="minorHAnsi" w:hAnsiTheme="minorHAnsi" w:cstheme="minorHAnsi"/>
          <w:color w:val="auto"/>
        </w:rPr>
      </w:pPr>
      <w:r w:rsidRPr="00532CFB">
        <w:rPr>
          <w:rFonts w:asciiTheme="minorHAnsi" w:hAnsiTheme="minorHAnsi" w:cstheme="minorHAnsi"/>
          <w:b/>
          <w:color w:val="auto"/>
        </w:rPr>
        <w:t>§ 1.</w:t>
      </w:r>
    </w:p>
    <w:p w14:paraId="4DF60888" w14:textId="77777777" w:rsidR="005176BF" w:rsidRPr="005176BF" w:rsidRDefault="00155686" w:rsidP="005176BF">
      <w:pPr>
        <w:spacing w:line="240" w:lineRule="auto"/>
        <w:jc w:val="both"/>
        <w:rPr>
          <w:rFonts w:asciiTheme="minorHAnsi" w:hAnsiTheme="minorHAnsi" w:cstheme="minorHAnsi"/>
          <w:b/>
          <w:bCs/>
          <w:u w:val="single"/>
        </w:rPr>
      </w:pPr>
      <w:r w:rsidRPr="00532CFB">
        <w:rPr>
          <w:rFonts w:asciiTheme="minorHAnsi" w:hAnsiTheme="minorHAnsi" w:cstheme="minorHAnsi"/>
          <w:color w:val="auto"/>
        </w:rPr>
        <w:t xml:space="preserve">1. </w:t>
      </w:r>
      <w:r w:rsidR="00DA07BE" w:rsidRPr="00532CFB">
        <w:rPr>
          <w:rFonts w:asciiTheme="minorHAnsi" w:hAnsiTheme="minorHAnsi" w:cstheme="minorHAnsi"/>
          <w:color w:val="auto"/>
        </w:rPr>
        <w:t xml:space="preserve">Zamawiający powierza, a Wykonawca przyjmuje do wykonania w ramach prowadzonego przez siebie przedsiębiorstwa i za określonym w niniejszej umowie wynagrodzeniem przedmiot zamówienia pn.: </w:t>
      </w:r>
      <w:r w:rsidR="00DA07BE" w:rsidRPr="00532CFB">
        <w:rPr>
          <w:rFonts w:asciiTheme="minorHAnsi" w:hAnsiTheme="minorHAnsi" w:cstheme="minorHAnsi"/>
          <w:b/>
          <w:bCs/>
          <w:color w:val="auto"/>
        </w:rPr>
        <w:t>„</w:t>
      </w:r>
      <w:r w:rsidR="005176BF" w:rsidRPr="005176BF">
        <w:rPr>
          <w:rFonts w:asciiTheme="minorHAnsi" w:hAnsiTheme="minorHAnsi" w:cstheme="minorHAnsi"/>
          <w:b/>
          <w:bCs/>
          <w:u w:val="single"/>
        </w:rPr>
        <w:t>Remont instalacji sygnalizacji pożaru w budynku A</w:t>
      </w:r>
    </w:p>
    <w:p w14:paraId="50221C26" w14:textId="72B22F9B" w:rsidR="00DA07BE" w:rsidRPr="00532CFB" w:rsidRDefault="005176BF" w:rsidP="005176BF">
      <w:pPr>
        <w:spacing w:line="240" w:lineRule="auto"/>
        <w:jc w:val="both"/>
        <w:rPr>
          <w:rFonts w:asciiTheme="minorHAnsi" w:hAnsiTheme="minorHAnsi" w:cstheme="minorHAnsi"/>
          <w:color w:val="auto"/>
        </w:rPr>
      </w:pPr>
      <w:r w:rsidRPr="005176BF">
        <w:rPr>
          <w:rFonts w:asciiTheme="minorHAnsi" w:hAnsiTheme="minorHAnsi" w:cstheme="minorHAnsi"/>
          <w:b/>
          <w:bCs/>
          <w:u w:val="single"/>
        </w:rPr>
        <w:t>w Zakładzie Karnym w Przytułach Starych</w:t>
      </w:r>
      <w:r w:rsidR="00DA07BE" w:rsidRPr="00532CFB">
        <w:rPr>
          <w:rFonts w:asciiTheme="minorHAnsi" w:hAnsiTheme="minorHAnsi" w:cstheme="minorHAnsi"/>
          <w:b/>
          <w:bCs/>
          <w:color w:val="auto"/>
        </w:rPr>
        <w:t>”</w:t>
      </w:r>
      <w:r w:rsidR="00DA07BE" w:rsidRPr="00532CFB">
        <w:rPr>
          <w:rFonts w:asciiTheme="minorHAnsi" w:hAnsiTheme="minorHAnsi" w:cstheme="minorHAnsi"/>
          <w:i/>
          <w:color w:val="auto"/>
        </w:rPr>
        <w:t>.</w:t>
      </w:r>
      <w:r w:rsidR="00DA07BE" w:rsidRPr="00532CFB">
        <w:rPr>
          <w:rFonts w:asciiTheme="minorHAnsi" w:hAnsiTheme="minorHAnsi" w:cstheme="minorHAnsi"/>
          <w:color w:val="auto"/>
        </w:rPr>
        <w:t xml:space="preserve"> </w:t>
      </w:r>
    </w:p>
    <w:p w14:paraId="479EBFF6" w14:textId="02575DCA" w:rsidR="00DA07BE" w:rsidRPr="00532CFB" w:rsidRDefault="00DA07BE" w:rsidP="00DA07BE">
      <w:pPr>
        <w:pStyle w:val="Akapitzlist1"/>
        <w:ind w:left="284" w:hanging="284"/>
        <w:jc w:val="both"/>
        <w:rPr>
          <w:rFonts w:asciiTheme="minorHAnsi" w:hAnsiTheme="minorHAnsi" w:cstheme="minorHAnsi"/>
          <w:color w:val="auto"/>
        </w:rPr>
      </w:pPr>
      <w:r w:rsidRPr="00532CFB">
        <w:rPr>
          <w:rFonts w:asciiTheme="minorHAnsi" w:hAnsiTheme="minorHAnsi" w:cstheme="minorHAnsi"/>
          <w:color w:val="auto"/>
        </w:rPr>
        <w:t>2.</w:t>
      </w:r>
      <w:r w:rsidRPr="00532CFB">
        <w:rPr>
          <w:rFonts w:asciiTheme="minorHAnsi" w:hAnsiTheme="minorHAnsi" w:cstheme="minorHAnsi"/>
          <w:color w:val="auto"/>
        </w:rPr>
        <w:tab/>
        <w:t xml:space="preserve">Szczegółowy zakres prac objętych przedmiotem </w:t>
      </w:r>
      <w:r w:rsidR="00532CFB">
        <w:rPr>
          <w:rFonts w:asciiTheme="minorHAnsi" w:hAnsiTheme="minorHAnsi" w:cstheme="minorHAnsi"/>
          <w:color w:val="auto"/>
        </w:rPr>
        <w:t>zamówienia</w:t>
      </w:r>
      <w:r w:rsidRPr="00532CFB">
        <w:rPr>
          <w:rFonts w:asciiTheme="minorHAnsi" w:hAnsiTheme="minorHAnsi" w:cstheme="minorHAnsi"/>
          <w:color w:val="auto"/>
        </w:rPr>
        <w:t xml:space="preserve">, </w:t>
      </w:r>
      <w:r w:rsidR="00155686" w:rsidRPr="00532CFB">
        <w:rPr>
          <w:rFonts w:asciiTheme="minorHAnsi" w:hAnsiTheme="minorHAnsi" w:cstheme="minorHAnsi"/>
          <w:color w:val="auto"/>
        </w:rPr>
        <w:t xml:space="preserve">opisany jest punkcie </w:t>
      </w:r>
      <w:r w:rsidR="00155686" w:rsidRPr="00532CFB">
        <w:rPr>
          <w:rFonts w:asciiTheme="minorHAnsi" w:hAnsiTheme="minorHAnsi" w:cstheme="minorHAnsi"/>
          <w:b/>
          <w:bCs/>
          <w:color w:val="auto"/>
        </w:rPr>
        <w:t>3 SWZ.</w:t>
      </w:r>
    </w:p>
    <w:p w14:paraId="30371842" w14:textId="77777777" w:rsidR="00DA07BE" w:rsidRPr="00532CFB" w:rsidRDefault="00DA07BE" w:rsidP="00DA07BE">
      <w:pPr>
        <w:jc w:val="center"/>
        <w:rPr>
          <w:rFonts w:asciiTheme="minorHAnsi" w:hAnsiTheme="minorHAnsi" w:cstheme="minorHAnsi"/>
          <w:b/>
          <w:color w:val="auto"/>
        </w:rPr>
      </w:pPr>
    </w:p>
    <w:p w14:paraId="4CAA784A" w14:textId="77777777" w:rsidR="00DA07BE" w:rsidRPr="00532CFB" w:rsidRDefault="00DA07BE" w:rsidP="00DA07BE">
      <w:pPr>
        <w:jc w:val="center"/>
        <w:rPr>
          <w:rFonts w:asciiTheme="minorHAnsi" w:hAnsiTheme="minorHAnsi" w:cstheme="minorHAnsi"/>
          <w:color w:val="auto"/>
        </w:rPr>
      </w:pPr>
      <w:r w:rsidRPr="00532CFB">
        <w:rPr>
          <w:rFonts w:asciiTheme="minorHAnsi" w:hAnsiTheme="minorHAnsi" w:cstheme="minorHAnsi"/>
          <w:b/>
          <w:color w:val="auto"/>
        </w:rPr>
        <w:t>§ 2.</w:t>
      </w:r>
    </w:p>
    <w:p w14:paraId="42D58054" w14:textId="48476324" w:rsidR="00DA07BE" w:rsidRPr="00532CFB" w:rsidRDefault="00DA07BE" w:rsidP="00DA07BE">
      <w:pPr>
        <w:pStyle w:val="Akapitzlist"/>
        <w:numPr>
          <w:ilvl w:val="0"/>
          <w:numId w:val="1"/>
        </w:numPr>
        <w:tabs>
          <w:tab w:val="left" w:pos="284"/>
        </w:tabs>
        <w:spacing w:line="100" w:lineRule="atLeast"/>
        <w:ind w:left="284" w:hanging="284"/>
        <w:rPr>
          <w:rFonts w:asciiTheme="minorHAnsi" w:hAnsiTheme="minorHAnsi" w:cstheme="minorHAnsi"/>
          <w:color w:val="auto"/>
        </w:rPr>
      </w:pPr>
      <w:r w:rsidRPr="00532CFB">
        <w:rPr>
          <w:rFonts w:asciiTheme="minorHAnsi" w:hAnsiTheme="minorHAnsi" w:cstheme="minorHAnsi"/>
          <w:color w:val="auto"/>
          <w:sz w:val="24"/>
          <w:szCs w:val="24"/>
        </w:rPr>
        <w:t xml:space="preserve">Wykonawca oświadcza, że zapoznał się z dokumentami, o których mowa w § 1 ust. 2,         a także warunkami realizacji </w:t>
      </w:r>
      <w:r w:rsidR="00155686" w:rsidRPr="00532CFB">
        <w:rPr>
          <w:rFonts w:asciiTheme="minorHAnsi" w:hAnsiTheme="minorHAnsi" w:cstheme="minorHAnsi"/>
          <w:color w:val="auto"/>
          <w:sz w:val="24"/>
          <w:szCs w:val="24"/>
        </w:rPr>
        <w:t>zadania</w:t>
      </w:r>
      <w:r w:rsidRPr="00532CFB">
        <w:rPr>
          <w:rFonts w:asciiTheme="minorHAnsi" w:hAnsiTheme="minorHAnsi" w:cstheme="minorHAnsi"/>
          <w:color w:val="auto"/>
          <w:sz w:val="24"/>
          <w:szCs w:val="24"/>
        </w:rPr>
        <w:t xml:space="preserve">, dokonał dokładnej wizji lokalnej terenu </w:t>
      </w:r>
      <w:r w:rsidR="00155686" w:rsidRPr="00532CFB">
        <w:rPr>
          <w:rFonts w:asciiTheme="minorHAnsi" w:hAnsiTheme="minorHAnsi" w:cstheme="minorHAnsi"/>
          <w:color w:val="auto"/>
          <w:sz w:val="24"/>
          <w:szCs w:val="24"/>
        </w:rPr>
        <w:t>zadania</w:t>
      </w:r>
      <w:r w:rsidRPr="00532CFB">
        <w:rPr>
          <w:rFonts w:asciiTheme="minorHAnsi" w:hAnsiTheme="minorHAnsi" w:cstheme="minorHAnsi"/>
          <w:color w:val="auto"/>
          <w:sz w:val="24"/>
          <w:szCs w:val="24"/>
        </w:rPr>
        <w:t xml:space="preserve"> w stopniu umożliwiającym mu w szczególności ocenę zakresu wymaganych od niego świadczeń umownych oraz jego zdolności do realizacji zamówienia, zastany na terenie Inwestycji stan faktyczny akceptuje bez zastrzeżeń i nie wnosi żadnych uwag i zastrzeżeń oświadczając, że nie istnieją okoliczności, które mogłyby mieć negatywny wpływ              na przebieg, termin i koszty realizacji świadczeń umownych Wykonawcy – przedmiotu </w:t>
      </w:r>
      <w:r w:rsidR="00532CFB">
        <w:rPr>
          <w:rFonts w:asciiTheme="minorHAnsi" w:hAnsiTheme="minorHAnsi" w:cstheme="minorHAnsi"/>
          <w:color w:val="auto"/>
          <w:sz w:val="24"/>
          <w:szCs w:val="24"/>
        </w:rPr>
        <w:t>zamówienia</w:t>
      </w:r>
      <w:r w:rsidRPr="00532CFB">
        <w:rPr>
          <w:rFonts w:asciiTheme="minorHAnsi" w:hAnsiTheme="minorHAnsi" w:cstheme="minorHAnsi"/>
          <w:color w:val="auto"/>
          <w:sz w:val="24"/>
          <w:szCs w:val="24"/>
        </w:rPr>
        <w:t xml:space="preserve">. </w:t>
      </w:r>
    </w:p>
    <w:p w14:paraId="13A9015E" w14:textId="77777777" w:rsidR="00DA07BE" w:rsidRPr="00532CFB" w:rsidRDefault="00DA07BE" w:rsidP="00DA07BE">
      <w:pPr>
        <w:pStyle w:val="Akapitzlist"/>
        <w:numPr>
          <w:ilvl w:val="0"/>
          <w:numId w:val="1"/>
        </w:numPr>
        <w:tabs>
          <w:tab w:val="left" w:pos="284"/>
        </w:tabs>
        <w:spacing w:line="100" w:lineRule="atLeast"/>
        <w:ind w:left="284" w:hanging="284"/>
        <w:rPr>
          <w:rFonts w:asciiTheme="minorHAnsi" w:hAnsiTheme="minorHAnsi" w:cstheme="minorHAnsi"/>
          <w:color w:val="auto"/>
        </w:rPr>
      </w:pPr>
      <w:r w:rsidRPr="00532CFB">
        <w:rPr>
          <w:rFonts w:asciiTheme="minorHAnsi" w:hAnsiTheme="minorHAnsi" w:cstheme="minorHAnsi"/>
          <w:color w:val="auto"/>
          <w:sz w:val="24"/>
          <w:szCs w:val="24"/>
        </w:rPr>
        <w:t xml:space="preserve">Wykonawca, po zapoznaniu się z sytuacją faktyczną, warunkami lokalnymi oraz wymogami bezpieczeństwa jednostek penitencjarnych oświadcza i zapewnia, że posiada niezbędną wiedzę fachową, kwalifikacje, doświadczenie, możliwości, środki techniczne       i organizacyjne, pracowników względnie pozyskane środki osobowe, a także uprawnienia konieczne dla prawidłowego oraz całkowitego wykonania umowy i będzie w stanie </w:t>
      </w:r>
      <w:r w:rsidRPr="00532CFB">
        <w:rPr>
          <w:rFonts w:asciiTheme="minorHAnsi" w:hAnsiTheme="minorHAnsi" w:cstheme="minorHAnsi"/>
          <w:color w:val="auto"/>
          <w:sz w:val="24"/>
          <w:szCs w:val="24"/>
        </w:rPr>
        <w:lastRenderedPageBreak/>
        <w:t xml:space="preserve">należycie wykonać przedmiot zamówienia na warunkach określonych w niniejszej umowie. </w:t>
      </w:r>
    </w:p>
    <w:p w14:paraId="55A6275F" w14:textId="2DE8D483" w:rsidR="00DA07BE" w:rsidRPr="00532CFB" w:rsidRDefault="00DA07BE" w:rsidP="00DA07BE">
      <w:pPr>
        <w:pStyle w:val="Akapitzlist"/>
        <w:numPr>
          <w:ilvl w:val="0"/>
          <w:numId w:val="1"/>
        </w:numPr>
        <w:tabs>
          <w:tab w:val="left" w:pos="284"/>
        </w:tabs>
        <w:spacing w:line="100" w:lineRule="atLeast"/>
        <w:ind w:left="284" w:hanging="284"/>
        <w:rPr>
          <w:rFonts w:asciiTheme="minorHAnsi" w:hAnsiTheme="minorHAnsi" w:cstheme="minorHAnsi"/>
          <w:color w:val="auto"/>
        </w:rPr>
      </w:pPr>
      <w:r w:rsidRPr="00532CFB">
        <w:rPr>
          <w:rFonts w:asciiTheme="minorHAnsi" w:hAnsiTheme="minorHAnsi" w:cstheme="minorHAnsi"/>
          <w:color w:val="auto"/>
          <w:sz w:val="24"/>
          <w:szCs w:val="24"/>
        </w:rPr>
        <w:t xml:space="preserve">Wykonawca oświadcza, iż dysponuje kadrą posiadającą wymagane uprawnienia i stosowną praktykę w zakresie wykonania </w:t>
      </w:r>
      <w:r w:rsidR="00532CFB">
        <w:rPr>
          <w:rFonts w:asciiTheme="minorHAnsi" w:hAnsiTheme="minorHAnsi" w:cstheme="minorHAnsi"/>
          <w:color w:val="auto"/>
          <w:sz w:val="24"/>
          <w:szCs w:val="24"/>
        </w:rPr>
        <w:t>przedmiotu zamówienia</w:t>
      </w:r>
      <w:r w:rsidRPr="00532CFB">
        <w:rPr>
          <w:rFonts w:asciiTheme="minorHAnsi" w:hAnsiTheme="minorHAnsi" w:cstheme="minorHAnsi"/>
          <w:color w:val="auto"/>
          <w:sz w:val="24"/>
          <w:szCs w:val="24"/>
        </w:rPr>
        <w:t xml:space="preserve">. Zamawiający przeprowadzi szkolenie wszystkich pracowników Wykonawcy zatrudnionych przy realizacji </w:t>
      </w:r>
      <w:r w:rsidR="00532CFB">
        <w:rPr>
          <w:rFonts w:asciiTheme="minorHAnsi" w:hAnsiTheme="minorHAnsi" w:cstheme="minorHAnsi"/>
          <w:color w:val="auto"/>
          <w:sz w:val="24"/>
          <w:szCs w:val="24"/>
        </w:rPr>
        <w:t>przedmiotu zamówienia</w:t>
      </w:r>
      <w:r w:rsidRPr="00532CFB">
        <w:rPr>
          <w:rFonts w:asciiTheme="minorHAnsi" w:hAnsiTheme="minorHAnsi" w:cstheme="minorHAnsi"/>
          <w:color w:val="auto"/>
          <w:sz w:val="24"/>
          <w:szCs w:val="24"/>
        </w:rPr>
        <w:t xml:space="preserve"> z zakresu przepisów ochronnych obowiązujących na terenie Zakładu Karnego w Przytułach Starych, sporządzi listę przeszkolonych osób i wyda imienne przepustki umożliwiające im wstęp na teren wewnętrzny jednostki. Zamawiający zastrzega sobie prawo do nie dopuszczenia do pracy tych pracowników Wykonawcy, którzy łamią obowiązujące na terenie Zakładu Karnego w Przytułach Starych przepisy.</w:t>
      </w:r>
    </w:p>
    <w:p w14:paraId="62415880" w14:textId="60AA3CBB" w:rsidR="00DA07BE" w:rsidRPr="00532CFB" w:rsidRDefault="00DA07BE" w:rsidP="00DA07BE">
      <w:pPr>
        <w:pStyle w:val="Akapitzlist"/>
        <w:numPr>
          <w:ilvl w:val="0"/>
          <w:numId w:val="1"/>
        </w:numPr>
        <w:tabs>
          <w:tab w:val="left" w:pos="284"/>
        </w:tabs>
        <w:spacing w:line="100" w:lineRule="atLeast"/>
        <w:ind w:left="284" w:hanging="284"/>
        <w:rPr>
          <w:rFonts w:asciiTheme="minorHAnsi" w:hAnsiTheme="minorHAnsi" w:cstheme="minorHAnsi"/>
          <w:color w:val="auto"/>
        </w:rPr>
      </w:pPr>
      <w:r w:rsidRPr="00532CFB">
        <w:rPr>
          <w:rFonts w:asciiTheme="minorHAnsi" w:hAnsiTheme="minorHAnsi" w:cstheme="minorHAnsi"/>
          <w:color w:val="auto"/>
          <w:sz w:val="24"/>
          <w:szCs w:val="24"/>
        </w:rPr>
        <w:t xml:space="preserve">Jeżeli Zamawiający zwróci się do Wykonawcy z żądaniem usunięcia określonej osoby, która należy do personelu Wykonawcy lub jego Podwykonawcy oraz odpowiednio uzasadni swoje żądanie, to Wykonawca zapewni, że ta osoba niezwłocznie opuści teren budowy i nie będzie miała żadnego dalszego wpływu i związku z realizacja </w:t>
      </w:r>
      <w:r w:rsidR="00532CFB">
        <w:rPr>
          <w:rFonts w:asciiTheme="minorHAnsi" w:hAnsiTheme="minorHAnsi" w:cstheme="minorHAnsi"/>
          <w:color w:val="auto"/>
          <w:sz w:val="24"/>
          <w:szCs w:val="24"/>
        </w:rPr>
        <w:t>przedmiotu zamówienia</w:t>
      </w:r>
      <w:r w:rsidRPr="00532CFB">
        <w:rPr>
          <w:rFonts w:asciiTheme="minorHAnsi" w:hAnsiTheme="minorHAnsi" w:cstheme="minorHAnsi"/>
          <w:color w:val="auto"/>
          <w:sz w:val="24"/>
          <w:szCs w:val="24"/>
        </w:rPr>
        <w:t>.</w:t>
      </w:r>
    </w:p>
    <w:p w14:paraId="7FED2367" w14:textId="77777777" w:rsidR="00DA07BE" w:rsidRPr="00532CFB" w:rsidRDefault="00DA07BE" w:rsidP="00DA07BE">
      <w:pPr>
        <w:jc w:val="center"/>
        <w:rPr>
          <w:rFonts w:asciiTheme="minorHAnsi" w:hAnsiTheme="minorHAnsi" w:cstheme="minorHAnsi"/>
          <w:color w:val="auto"/>
        </w:rPr>
      </w:pPr>
      <w:r w:rsidRPr="00532CFB">
        <w:rPr>
          <w:rFonts w:asciiTheme="minorHAnsi" w:hAnsiTheme="minorHAnsi" w:cstheme="minorHAnsi"/>
          <w:b/>
          <w:color w:val="auto"/>
        </w:rPr>
        <w:t>§ 3.</w:t>
      </w:r>
    </w:p>
    <w:p w14:paraId="47741EC1" w14:textId="77777777" w:rsidR="00DA07BE" w:rsidRPr="00532CFB" w:rsidRDefault="00DA07BE" w:rsidP="00DA07BE">
      <w:pPr>
        <w:numPr>
          <w:ilvl w:val="0"/>
          <w:numId w:val="17"/>
        </w:numPr>
        <w:ind w:left="284" w:hanging="284"/>
        <w:jc w:val="both"/>
        <w:rPr>
          <w:rFonts w:asciiTheme="minorHAnsi" w:hAnsiTheme="minorHAnsi" w:cstheme="minorHAnsi"/>
          <w:color w:val="auto"/>
        </w:rPr>
      </w:pPr>
      <w:r w:rsidRPr="00532CFB">
        <w:rPr>
          <w:rFonts w:asciiTheme="minorHAnsi" w:hAnsiTheme="minorHAnsi" w:cstheme="minorHAnsi"/>
          <w:color w:val="auto"/>
        </w:rPr>
        <w:t>W ramach realizacji przedmiotu niniejszej umowy do obowiązków Wykonawcy należy       w szczególności:</w:t>
      </w:r>
    </w:p>
    <w:p w14:paraId="4CCCA12A" w14:textId="70172AD3" w:rsidR="00DA07BE" w:rsidRPr="00532CFB" w:rsidRDefault="00DA07BE" w:rsidP="00DA07BE">
      <w:pPr>
        <w:numPr>
          <w:ilvl w:val="0"/>
          <w:numId w:val="6"/>
        </w:numPr>
        <w:tabs>
          <w:tab w:val="left" w:pos="709"/>
        </w:tabs>
        <w:ind w:left="709" w:hanging="425"/>
        <w:jc w:val="both"/>
        <w:rPr>
          <w:rFonts w:asciiTheme="minorHAnsi" w:hAnsiTheme="minorHAnsi" w:cstheme="minorHAnsi"/>
          <w:color w:val="auto"/>
        </w:rPr>
      </w:pPr>
      <w:r w:rsidRPr="00532CFB">
        <w:rPr>
          <w:rFonts w:asciiTheme="minorHAnsi" w:hAnsiTheme="minorHAnsi" w:cstheme="minorHAnsi"/>
          <w:color w:val="auto"/>
        </w:rPr>
        <w:t xml:space="preserve">zapoznanie się z wszelkimi dostarczonymi przez Zamawiającego dokumentami oraz dokonanie szczegółowej wizji lokalnej, w tym dokładnych oględzin terenu, aby móc realizować </w:t>
      </w:r>
      <w:r w:rsidR="00532CFB">
        <w:rPr>
          <w:rFonts w:asciiTheme="minorHAnsi" w:hAnsiTheme="minorHAnsi" w:cstheme="minorHAnsi"/>
          <w:color w:val="auto"/>
        </w:rPr>
        <w:t>przedmiot zamówienia</w:t>
      </w:r>
      <w:r w:rsidRPr="00532CFB">
        <w:rPr>
          <w:rFonts w:asciiTheme="minorHAnsi" w:hAnsiTheme="minorHAnsi" w:cstheme="minorHAnsi"/>
          <w:color w:val="auto"/>
        </w:rPr>
        <w:t xml:space="preserve"> oraz w razie stwierdzenia niejasności móc zgłosić wątpliwości Zamawiającemu najpóźniej w dniu podpisania niniejszej umowy;</w:t>
      </w:r>
    </w:p>
    <w:p w14:paraId="614F93EF" w14:textId="090F45A8" w:rsidR="00DA07BE" w:rsidRPr="00532CFB" w:rsidRDefault="00DA07BE" w:rsidP="00DA07BE">
      <w:pPr>
        <w:numPr>
          <w:ilvl w:val="0"/>
          <w:numId w:val="6"/>
        </w:numPr>
        <w:jc w:val="both"/>
        <w:rPr>
          <w:rFonts w:asciiTheme="minorHAnsi" w:hAnsiTheme="minorHAnsi" w:cstheme="minorHAnsi"/>
          <w:color w:val="auto"/>
        </w:rPr>
      </w:pPr>
      <w:r w:rsidRPr="00532CFB">
        <w:rPr>
          <w:rFonts w:asciiTheme="minorHAnsi" w:hAnsiTheme="minorHAnsi" w:cstheme="minorHAnsi"/>
          <w:color w:val="auto"/>
        </w:rPr>
        <w:t xml:space="preserve">zagospodarowanie miejsca instalacji oraz organizacja i utrzymanie jego zaplecza, zrealizowanie własnym staraniem tymczasowych obiektów i urządzeń na terenie budowy, tj.: zaplecza </w:t>
      </w:r>
      <w:proofErr w:type="spellStart"/>
      <w:r w:rsidRPr="00532CFB">
        <w:rPr>
          <w:rFonts w:asciiTheme="minorHAnsi" w:hAnsiTheme="minorHAnsi" w:cstheme="minorHAnsi"/>
          <w:color w:val="auto"/>
        </w:rPr>
        <w:t>socjalno</w:t>
      </w:r>
      <w:proofErr w:type="spellEnd"/>
      <w:r w:rsidRPr="00532CFB">
        <w:rPr>
          <w:rFonts w:asciiTheme="minorHAnsi" w:hAnsiTheme="minorHAnsi" w:cstheme="minorHAnsi"/>
          <w:color w:val="auto"/>
        </w:rPr>
        <w:t xml:space="preserve"> – magazynowego, ogrodzenia/zabezpieczenia terenu instalacji; z racji specyfiki zakładu, w którym realizowany będzie </w:t>
      </w:r>
      <w:r w:rsidR="00532CFB">
        <w:rPr>
          <w:rFonts w:asciiTheme="minorHAnsi" w:hAnsiTheme="minorHAnsi" w:cstheme="minorHAnsi"/>
          <w:color w:val="auto"/>
        </w:rPr>
        <w:t>przedmiot zamówienia</w:t>
      </w:r>
      <w:r w:rsidRPr="00532CFB">
        <w:rPr>
          <w:rFonts w:asciiTheme="minorHAnsi" w:hAnsiTheme="minorHAnsi" w:cstheme="minorHAnsi"/>
          <w:color w:val="auto"/>
        </w:rPr>
        <w:t>, lokalizacja obiektów i ww. urządzeń nastąpi w uzgodnieniu z Zamawiającym;</w:t>
      </w:r>
    </w:p>
    <w:p w14:paraId="44EB2332" w14:textId="77777777" w:rsidR="00DA07BE" w:rsidRPr="00532CFB" w:rsidRDefault="00DA07BE" w:rsidP="00DA07BE">
      <w:pPr>
        <w:numPr>
          <w:ilvl w:val="0"/>
          <w:numId w:val="6"/>
        </w:numPr>
        <w:jc w:val="both"/>
        <w:rPr>
          <w:rFonts w:asciiTheme="minorHAnsi" w:hAnsiTheme="minorHAnsi" w:cstheme="minorHAnsi"/>
          <w:color w:val="auto"/>
        </w:rPr>
      </w:pPr>
      <w:r w:rsidRPr="00532CFB">
        <w:rPr>
          <w:rFonts w:asciiTheme="minorHAnsi" w:hAnsiTheme="minorHAnsi" w:cstheme="minorHAnsi"/>
          <w:color w:val="auto"/>
        </w:rPr>
        <w:t xml:space="preserve">Zamawiający umożliwi Wykonawcy korzystanie z energii elektrycznej i bieżącej wody </w:t>
      </w:r>
      <w:r w:rsidRPr="00532CFB">
        <w:rPr>
          <w:rFonts w:asciiTheme="minorHAnsi" w:hAnsiTheme="minorHAnsi" w:cstheme="minorHAnsi"/>
          <w:color w:val="auto"/>
        </w:rPr>
        <w:br/>
        <w:t>z punktów poboru należących do Zamawiającego, wskazując:</w:t>
      </w:r>
    </w:p>
    <w:p w14:paraId="0BB21A2C" w14:textId="77777777" w:rsidR="00DA07BE" w:rsidRPr="00532CFB" w:rsidRDefault="00DA07BE" w:rsidP="00DA07BE">
      <w:pPr>
        <w:ind w:left="644"/>
        <w:jc w:val="both"/>
        <w:rPr>
          <w:rFonts w:asciiTheme="minorHAnsi" w:hAnsiTheme="minorHAnsi" w:cstheme="minorHAnsi"/>
          <w:color w:val="auto"/>
        </w:rPr>
      </w:pPr>
      <w:r w:rsidRPr="00532CFB">
        <w:rPr>
          <w:rFonts w:asciiTheme="minorHAnsi" w:hAnsiTheme="minorHAnsi" w:cstheme="minorHAnsi"/>
          <w:color w:val="auto"/>
        </w:rPr>
        <w:t>a) punkt poboru energii elektrycznej,</w:t>
      </w:r>
    </w:p>
    <w:p w14:paraId="4AA2B7C4" w14:textId="77777777" w:rsidR="00DA07BE" w:rsidRPr="00532CFB" w:rsidRDefault="00DA07BE" w:rsidP="00DA07BE">
      <w:pPr>
        <w:ind w:left="644"/>
        <w:jc w:val="both"/>
        <w:rPr>
          <w:rFonts w:asciiTheme="minorHAnsi" w:hAnsiTheme="minorHAnsi" w:cstheme="minorHAnsi"/>
          <w:color w:val="auto"/>
        </w:rPr>
      </w:pPr>
      <w:r w:rsidRPr="00532CFB">
        <w:rPr>
          <w:rFonts w:asciiTheme="minorHAnsi" w:hAnsiTheme="minorHAnsi" w:cstheme="minorHAnsi"/>
          <w:color w:val="auto"/>
        </w:rPr>
        <w:t xml:space="preserve">b) punkt poboru wody; </w:t>
      </w:r>
    </w:p>
    <w:p w14:paraId="5F70B35E" w14:textId="61D27FA9" w:rsidR="00DA07BE" w:rsidRPr="00532CFB" w:rsidRDefault="00DA07BE" w:rsidP="00DA07BE">
      <w:pPr>
        <w:numPr>
          <w:ilvl w:val="0"/>
          <w:numId w:val="6"/>
        </w:numPr>
        <w:jc w:val="both"/>
        <w:rPr>
          <w:rFonts w:asciiTheme="minorHAnsi" w:hAnsiTheme="minorHAnsi" w:cstheme="minorHAnsi"/>
          <w:color w:val="auto"/>
        </w:rPr>
      </w:pPr>
      <w:r w:rsidRPr="00532CFB">
        <w:rPr>
          <w:rFonts w:asciiTheme="minorHAnsi" w:hAnsiTheme="minorHAnsi" w:cstheme="minorHAnsi"/>
          <w:color w:val="auto"/>
        </w:rPr>
        <w:t xml:space="preserve">realizacja </w:t>
      </w:r>
      <w:r w:rsidR="00532CFB">
        <w:rPr>
          <w:rFonts w:asciiTheme="minorHAnsi" w:hAnsiTheme="minorHAnsi" w:cstheme="minorHAnsi"/>
          <w:color w:val="auto"/>
        </w:rPr>
        <w:t>przedmiotu zamówienia</w:t>
      </w:r>
      <w:r w:rsidRPr="00532CFB">
        <w:rPr>
          <w:rFonts w:asciiTheme="minorHAnsi" w:hAnsiTheme="minorHAnsi" w:cstheme="minorHAnsi"/>
          <w:color w:val="auto"/>
        </w:rPr>
        <w:t xml:space="preserve"> nastąpi zgodnie z:</w:t>
      </w:r>
    </w:p>
    <w:p w14:paraId="019DFCD6" w14:textId="3403AF07" w:rsidR="00DA07BE" w:rsidRPr="00532CFB" w:rsidRDefault="00DA07BE" w:rsidP="00DA07BE">
      <w:pPr>
        <w:numPr>
          <w:ilvl w:val="0"/>
          <w:numId w:val="15"/>
        </w:numPr>
        <w:jc w:val="both"/>
        <w:rPr>
          <w:rFonts w:asciiTheme="minorHAnsi" w:hAnsiTheme="minorHAnsi" w:cstheme="minorHAnsi"/>
          <w:color w:val="auto"/>
        </w:rPr>
      </w:pPr>
      <w:r w:rsidRPr="00532CFB">
        <w:rPr>
          <w:rFonts w:asciiTheme="minorHAnsi" w:hAnsiTheme="minorHAnsi" w:cstheme="minorHAnsi"/>
          <w:color w:val="auto"/>
        </w:rPr>
        <w:t xml:space="preserve">obowiązującymi przepisami </w:t>
      </w:r>
    </w:p>
    <w:p w14:paraId="24F94F7F" w14:textId="77777777" w:rsidR="00DA07BE" w:rsidRPr="00532CFB" w:rsidRDefault="00DA07BE" w:rsidP="00DA07BE">
      <w:pPr>
        <w:numPr>
          <w:ilvl w:val="0"/>
          <w:numId w:val="15"/>
        </w:numPr>
        <w:jc w:val="both"/>
        <w:rPr>
          <w:rFonts w:asciiTheme="minorHAnsi" w:hAnsiTheme="minorHAnsi" w:cstheme="minorHAnsi"/>
          <w:color w:val="auto"/>
        </w:rPr>
      </w:pPr>
      <w:r w:rsidRPr="00532CFB">
        <w:rPr>
          <w:rFonts w:asciiTheme="minorHAnsi" w:hAnsiTheme="minorHAnsi" w:cstheme="minorHAnsi"/>
          <w:color w:val="auto"/>
        </w:rPr>
        <w:t>zasadami współczesnej wiedzy technicznej,</w:t>
      </w:r>
    </w:p>
    <w:p w14:paraId="0B6B85FF" w14:textId="77777777" w:rsidR="00DA07BE" w:rsidRPr="00532CFB" w:rsidRDefault="00DA07BE" w:rsidP="00DA07BE">
      <w:pPr>
        <w:numPr>
          <w:ilvl w:val="0"/>
          <w:numId w:val="15"/>
        </w:numPr>
        <w:jc w:val="both"/>
        <w:rPr>
          <w:rFonts w:asciiTheme="minorHAnsi" w:hAnsiTheme="minorHAnsi" w:cstheme="minorHAnsi"/>
          <w:color w:val="auto"/>
        </w:rPr>
      </w:pPr>
      <w:r w:rsidRPr="00532CFB">
        <w:rPr>
          <w:rFonts w:asciiTheme="minorHAnsi" w:hAnsiTheme="minorHAnsi" w:cstheme="minorHAnsi"/>
          <w:color w:val="auto"/>
        </w:rPr>
        <w:t>normami, warunkami technicznymi,</w:t>
      </w:r>
    </w:p>
    <w:p w14:paraId="370031DC" w14:textId="1E28ABBE" w:rsidR="00DA07BE" w:rsidRPr="00532CFB" w:rsidRDefault="00DA07BE" w:rsidP="00DA07BE">
      <w:pPr>
        <w:numPr>
          <w:ilvl w:val="0"/>
          <w:numId w:val="15"/>
        </w:numPr>
        <w:jc w:val="both"/>
        <w:rPr>
          <w:rFonts w:asciiTheme="minorHAnsi" w:hAnsiTheme="minorHAnsi" w:cstheme="minorHAnsi"/>
          <w:color w:val="auto"/>
        </w:rPr>
      </w:pPr>
      <w:r w:rsidRPr="00532CFB">
        <w:rPr>
          <w:rFonts w:asciiTheme="minorHAnsi" w:hAnsiTheme="minorHAnsi" w:cstheme="minorHAnsi"/>
          <w:color w:val="auto"/>
        </w:rPr>
        <w:t xml:space="preserve">prowadzenie prac zgodnie z przepisami bhp i p.poż., zainstalowanie wszelkich niezbędnych tymczasowych urządzeń zabezpieczających takich jak płoty, ogrodzenia, zapory oraz zapewnienia ich trwałości, obsługi i działania przez cały okres trwania prac oraz  stosowanie się do zaleceń personelu Zakładu Karnego w </w:t>
      </w:r>
      <w:r w:rsidR="00EC12D8" w:rsidRPr="00532CFB">
        <w:rPr>
          <w:rFonts w:asciiTheme="minorHAnsi" w:hAnsiTheme="minorHAnsi" w:cstheme="minorHAnsi"/>
          <w:color w:val="auto"/>
        </w:rPr>
        <w:t>Przytułach Starych</w:t>
      </w:r>
      <w:r w:rsidRPr="00532CFB">
        <w:rPr>
          <w:rFonts w:asciiTheme="minorHAnsi" w:hAnsiTheme="minorHAnsi" w:cstheme="minorHAnsi"/>
          <w:color w:val="auto"/>
        </w:rPr>
        <w:t xml:space="preserve"> dotyczących zapewnienia bezpieczeństwa jednostki podczas realizacji </w:t>
      </w:r>
      <w:r w:rsidR="00532CFB">
        <w:rPr>
          <w:rFonts w:asciiTheme="minorHAnsi" w:hAnsiTheme="minorHAnsi" w:cstheme="minorHAnsi"/>
          <w:color w:val="auto"/>
        </w:rPr>
        <w:t>przedmiotu zamówienia</w:t>
      </w:r>
      <w:r w:rsidRPr="00532CFB">
        <w:rPr>
          <w:rFonts w:asciiTheme="minorHAnsi" w:hAnsiTheme="minorHAnsi" w:cstheme="minorHAnsi"/>
          <w:color w:val="auto"/>
        </w:rPr>
        <w:t>,</w:t>
      </w:r>
    </w:p>
    <w:p w14:paraId="1D85992E" w14:textId="77777777" w:rsidR="00DA07BE" w:rsidRPr="00532CFB" w:rsidRDefault="00DA07BE" w:rsidP="00DA07BE">
      <w:pPr>
        <w:pStyle w:val="Tekstpodstawowy21"/>
        <w:numPr>
          <w:ilvl w:val="0"/>
          <w:numId w:val="6"/>
        </w:numPr>
        <w:tabs>
          <w:tab w:val="left" w:pos="284"/>
        </w:tabs>
        <w:rPr>
          <w:rFonts w:asciiTheme="minorHAnsi" w:hAnsiTheme="minorHAnsi" w:cstheme="minorHAnsi"/>
          <w:color w:val="auto"/>
        </w:rPr>
      </w:pPr>
      <w:r w:rsidRPr="00532CFB">
        <w:rPr>
          <w:rFonts w:asciiTheme="minorHAnsi" w:hAnsiTheme="minorHAnsi" w:cstheme="minorHAnsi"/>
          <w:bCs/>
          <w:color w:val="auto"/>
          <w:szCs w:val="24"/>
        </w:rPr>
        <w:t xml:space="preserve">posiadanie aktualnej ochrony ubezpieczeniowej od odpowiedzialności cywilnej              z tytułu prowadzonej działalności związanej z przedmiotem zamówienia, z tytułu wyrządzonych przez Wykonawcę szkód osobowych i rzeczowych, w tym szkód na </w:t>
      </w:r>
      <w:r w:rsidRPr="00532CFB">
        <w:rPr>
          <w:rFonts w:asciiTheme="minorHAnsi" w:hAnsiTheme="minorHAnsi" w:cstheme="minorHAnsi"/>
          <w:bCs/>
          <w:color w:val="auto"/>
          <w:szCs w:val="24"/>
        </w:rPr>
        <w:lastRenderedPageBreak/>
        <w:t xml:space="preserve">nieruchomościach  i ruchomościach Zamawiającego. </w:t>
      </w:r>
      <w:r w:rsidRPr="00532CFB">
        <w:rPr>
          <w:rFonts w:asciiTheme="minorHAnsi" w:hAnsiTheme="minorHAnsi" w:cstheme="minorHAnsi"/>
          <w:color w:val="auto"/>
          <w:szCs w:val="24"/>
        </w:rPr>
        <w:t>Wartość sumy gwarancyjnej przedmiotowej polisy nie może być mniejsza niż kwota brutto wskazana w § 7 ust. 2. W przypadku, gdy ważność ochrony ubezpieczeniowej dostarczonej Zamawiającemu polisy upływa w trakcie obowiązywania umowy, względnie dojdzie do zmniejszenia sumy gwarancyjnej ubezpieczenia Wykonawca zobowiązuje się do kontynuacji (dalszego zapewnienia) ochrony ubezpieczeniowej, względnie do doubezpieczenia jeśli dojdzie do zmniejszenia sumy gwarancyjnej aż do czasu zakończenia czynności związanych z odbiorem końcowym. Kopię przedłużonej ważnej i opłaconej polisy Wykonawca dostarczy Zamawiającemu najpóźniej na trzy dni przed data utraty ważności pierwotnej (kolejnej) polisy;</w:t>
      </w:r>
    </w:p>
    <w:p w14:paraId="54F4CA0F" w14:textId="77777777" w:rsidR="00DA07BE" w:rsidRPr="00532CFB" w:rsidRDefault="00DA07BE" w:rsidP="00DA07BE">
      <w:pPr>
        <w:numPr>
          <w:ilvl w:val="0"/>
          <w:numId w:val="6"/>
        </w:numPr>
        <w:jc w:val="both"/>
        <w:rPr>
          <w:rFonts w:asciiTheme="minorHAnsi" w:hAnsiTheme="minorHAnsi" w:cstheme="minorHAnsi"/>
          <w:color w:val="auto"/>
        </w:rPr>
      </w:pPr>
      <w:r w:rsidRPr="00532CFB">
        <w:rPr>
          <w:rFonts w:asciiTheme="minorHAnsi" w:hAnsiTheme="minorHAnsi" w:cstheme="minorHAnsi"/>
          <w:color w:val="auto"/>
        </w:rPr>
        <w:t>przerwanie prac na żądanie Zamawiającego, zabezpieczenie wykonanych prac przed ich zniszczeniem lub uszkodzeniem, zabezpieczenie miejsca instalacji i jego zaplecza przed dostępem osób postronnych;</w:t>
      </w:r>
    </w:p>
    <w:p w14:paraId="4DF88B3F" w14:textId="77777777" w:rsidR="00DA07BE" w:rsidRPr="00532CFB" w:rsidRDefault="00DA07BE" w:rsidP="00DA07BE">
      <w:pPr>
        <w:numPr>
          <w:ilvl w:val="0"/>
          <w:numId w:val="6"/>
        </w:numPr>
        <w:jc w:val="both"/>
        <w:rPr>
          <w:rFonts w:asciiTheme="minorHAnsi" w:hAnsiTheme="minorHAnsi" w:cstheme="minorHAnsi"/>
          <w:color w:val="auto"/>
        </w:rPr>
      </w:pPr>
      <w:r w:rsidRPr="00532CFB">
        <w:rPr>
          <w:rFonts w:asciiTheme="minorHAnsi" w:hAnsiTheme="minorHAnsi" w:cstheme="minorHAnsi"/>
          <w:color w:val="auto"/>
        </w:rPr>
        <w:t>zapewnienie bezpieczeństwa i ochrony zdrowia podczas wykonywania wszystkich czynności w miejscu instalacji oraz bezpiecznego korzystania z terenu bezpośrednio przylegającego do miejsca instalacji;</w:t>
      </w:r>
    </w:p>
    <w:p w14:paraId="5302DC02" w14:textId="77777777" w:rsidR="00DA07BE" w:rsidRPr="00532CFB" w:rsidRDefault="00DA07BE" w:rsidP="00DA07BE">
      <w:pPr>
        <w:numPr>
          <w:ilvl w:val="0"/>
          <w:numId w:val="6"/>
        </w:numPr>
        <w:jc w:val="both"/>
        <w:rPr>
          <w:rFonts w:asciiTheme="minorHAnsi" w:hAnsiTheme="minorHAnsi" w:cstheme="minorHAnsi"/>
          <w:color w:val="auto"/>
        </w:rPr>
      </w:pPr>
      <w:r w:rsidRPr="00532CFB">
        <w:rPr>
          <w:rFonts w:asciiTheme="minorHAnsi" w:hAnsiTheme="minorHAnsi" w:cstheme="minorHAnsi"/>
          <w:color w:val="auto"/>
        </w:rPr>
        <w:t>dbanie o porządek na terenie instalacji, o schludny jego wygląd oraz utrzymanie terenu w stanie wolnym od przeszkód komunikacyjnych, w tym nie składowanie jakichkolwiek zbędnych materiałów, odpadów, śmieci czy urządzeń prowizorycznych lub pomocniczych;</w:t>
      </w:r>
    </w:p>
    <w:p w14:paraId="2FBF16B0" w14:textId="77777777" w:rsidR="00DA07BE" w:rsidRPr="00532CFB" w:rsidRDefault="00DA07BE" w:rsidP="00DA07BE">
      <w:pPr>
        <w:numPr>
          <w:ilvl w:val="0"/>
          <w:numId w:val="6"/>
        </w:numPr>
        <w:jc w:val="both"/>
        <w:rPr>
          <w:rFonts w:asciiTheme="minorHAnsi" w:hAnsiTheme="minorHAnsi" w:cstheme="minorHAnsi"/>
          <w:color w:val="auto"/>
        </w:rPr>
      </w:pPr>
      <w:r w:rsidRPr="00532CFB">
        <w:rPr>
          <w:rFonts w:asciiTheme="minorHAnsi" w:hAnsiTheme="minorHAnsi" w:cstheme="minorHAnsi"/>
          <w:color w:val="auto"/>
        </w:rPr>
        <w:t>realizacja zadania w sposób zapewniający ruch pieszo – jezdny na wydzielonych obrzeżach inwestycji z zachowaniem dostępu do obiektów funkcjonujących                   w obszarze inwestycji;</w:t>
      </w:r>
    </w:p>
    <w:p w14:paraId="50D62F3C" w14:textId="77777777" w:rsidR="00DA07BE" w:rsidRPr="00532CFB" w:rsidRDefault="00DA07BE" w:rsidP="00DA07BE">
      <w:pPr>
        <w:numPr>
          <w:ilvl w:val="0"/>
          <w:numId w:val="6"/>
        </w:numPr>
        <w:jc w:val="both"/>
        <w:rPr>
          <w:rFonts w:asciiTheme="minorHAnsi" w:hAnsiTheme="minorHAnsi" w:cstheme="minorHAnsi"/>
          <w:color w:val="auto"/>
        </w:rPr>
      </w:pPr>
      <w:r w:rsidRPr="00532CFB">
        <w:rPr>
          <w:rFonts w:asciiTheme="minorHAnsi" w:hAnsiTheme="minorHAnsi" w:cstheme="minorHAnsi"/>
          <w:color w:val="auto"/>
        </w:rPr>
        <w:t>uzyskanie na własny koszt wszelkich uzgodnień i pozwoleń na wywóz nieczystości stałych i płynnych;</w:t>
      </w:r>
    </w:p>
    <w:p w14:paraId="43DEEDB5" w14:textId="1C05C250" w:rsidR="00DA07BE" w:rsidRPr="00532CFB" w:rsidRDefault="00DA07BE" w:rsidP="00DA07BE">
      <w:pPr>
        <w:numPr>
          <w:ilvl w:val="0"/>
          <w:numId w:val="6"/>
        </w:numPr>
        <w:jc w:val="both"/>
        <w:rPr>
          <w:rFonts w:asciiTheme="minorHAnsi" w:hAnsiTheme="minorHAnsi" w:cstheme="minorHAnsi"/>
          <w:color w:val="auto"/>
        </w:rPr>
      </w:pPr>
      <w:r w:rsidRPr="00532CFB">
        <w:rPr>
          <w:rFonts w:asciiTheme="minorHAnsi" w:hAnsiTheme="minorHAnsi" w:cstheme="minorHAnsi"/>
          <w:color w:val="auto"/>
        </w:rPr>
        <w:t>gromadzenie, transportowanie, zagospodarowanie i przekazanie do utylizacji odpadów zgodnie z ustawa z dnia 14 grudnia 2012 r. o odpadach oraz ustawą z dnia 13 września 1996 r. o utrzymaniu czystości i porządku w gminach w tym wywiezienie gruzu wraz z jego utylizacją z zastrzeżeniem, że wytworzone odpady będą usuwane z miejsc ich powstania na bieżąco, oraz zabezpieczenie interesu Zamawiającego poprzez przejecie na siebie odpowiedzialności z tytułu ewentualnych szkód powstałych w trakcie realizacji obowiązków związanych z usuwaniem wytworzonych odpadów;</w:t>
      </w:r>
    </w:p>
    <w:p w14:paraId="5A521B95" w14:textId="77777777" w:rsidR="00DA07BE" w:rsidRPr="00532CFB" w:rsidRDefault="00DA07BE" w:rsidP="00DA07BE">
      <w:pPr>
        <w:numPr>
          <w:ilvl w:val="0"/>
          <w:numId w:val="6"/>
        </w:numPr>
        <w:jc w:val="both"/>
        <w:rPr>
          <w:rFonts w:asciiTheme="minorHAnsi" w:hAnsiTheme="minorHAnsi" w:cstheme="minorHAnsi"/>
          <w:color w:val="auto"/>
        </w:rPr>
      </w:pPr>
      <w:r w:rsidRPr="00532CFB">
        <w:rPr>
          <w:rFonts w:asciiTheme="minorHAnsi" w:hAnsiTheme="minorHAnsi" w:cstheme="minorHAnsi"/>
          <w:color w:val="auto"/>
        </w:rPr>
        <w:t>wywóz i zagospodarowanie materiałów rozbiórkowych we własnym zakresie (wraz       z poniesieniem opłat z tym związanych) - sposób zagospodarowania materiałów pochodzących z prac rozbiórkowych Wykonawca obowiązany jest uzgodnić z Zamawiającym;</w:t>
      </w:r>
    </w:p>
    <w:p w14:paraId="1AF91360" w14:textId="77777777" w:rsidR="00DA07BE" w:rsidRPr="00532CFB" w:rsidRDefault="00DA07BE" w:rsidP="00DA07BE">
      <w:pPr>
        <w:numPr>
          <w:ilvl w:val="0"/>
          <w:numId w:val="6"/>
        </w:numPr>
        <w:jc w:val="both"/>
        <w:rPr>
          <w:rFonts w:asciiTheme="minorHAnsi" w:hAnsiTheme="minorHAnsi" w:cstheme="minorHAnsi"/>
          <w:color w:val="auto"/>
        </w:rPr>
      </w:pPr>
      <w:r w:rsidRPr="00532CFB">
        <w:rPr>
          <w:rFonts w:asciiTheme="minorHAnsi" w:hAnsiTheme="minorHAnsi" w:cstheme="minorHAnsi"/>
          <w:color w:val="auto"/>
        </w:rPr>
        <w:t>dokumentowanie przeprowadzonych prac zanikających i ulegających zakryciu;</w:t>
      </w:r>
    </w:p>
    <w:p w14:paraId="60690118" w14:textId="77777777" w:rsidR="00DA07BE" w:rsidRPr="00532CFB" w:rsidRDefault="00DA07BE" w:rsidP="00DA07BE">
      <w:pPr>
        <w:numPr>
          <w:ilvl w:val="0"/>
          <w:numId w:val="6"/>
        </w:numPr>
        <w:jc w:val="both"/>
        <w:rPr>
          <w:rFonts w:asciiTheme="minorHAnsi" w:hAnsiTheme="minorHAnsi" w:cstheme="minorHAnsi"/>
          <w:color w:val="auto"/>
        </w:rPr>
      </w:pPr>
      <w:r w:rsidRPr="00532CFB">
        <w:rPr>
          <w:rFonts w:asciiTheme="minorHAnsi" w:hAnsiTheme="minorHAnsi" w:cstheme="minorHAnsi"/>
          <w:color w:val="auto"/>
        </w:rPr>
        <w:t>zabezpieczenie i ochrona instalacji i urządzeń na miejscu instalacji i w jej bezpośrednim otoczeniu, a także prac już wykonanych, przed ich zniszczeniem lub uszkodzeniem w trakcie  wykonywania prac stanowiących przedmiot niniejszej umowy;</w:t>
      </w:r>
    </w:p>
    <w:p w14:paraId="375BF0E7" w14:textId="77777777" w:rsidR="00DA07BE" w:rsidRPr="00532CFB" w:rsidRDefault="00DA07BE" w:rsidP="00DA07BE">
      <w:pPr>
        <w:numPr>
          <w:ilvl w:val="0"/>
          <w:numId w:val="6"/>
        </w:numPr>
        <w:jc w:val="both"/>
        <w:rPr>
          <w:rFonts w:asciiTheme="minorHAnsi" w:hAnsiTheme="minorHAnsi" w:cstheme="minorHAnsi"/>
          <w:color w:val="auto"/>
        </w:rPr>
      </w:pPr>
      <w:r w:rsidRPr="00532CFB">
        <w:rPr>
          <w:rFonts w:asciiTheme="minorHAnsi" w:hAnsiTheme="minorHAnsi" w:cstheme="minorHAnsi"/>
          <w:color w:val="auto"/>
        </w:rPr>
        <w:t>przygotowanie i przekazanie Zamawiającemu najpóźniej do dnia zgłoszenia zakończenia prac i gotowości do odbioru końcowego kompletnej dokumentacji powykonawczej;</w:t>
      </w:r>
    </w:p>
    <w:p w14:paraId="5D359912" w14:textId="77777777" w:rsidR="00DA07BE" w:rsidRPr="00532CFB" w:rsidRDefault="00DA07BE" w:rsidP="00DA07BE">
      <w:pPr>
        <w:numPr>
          <w:ilvl w:val="0"/>
          <w:numId w:val="6"/>
        </w:numPr>
        <w:jc w:val="both"/>
        <w:rPr>
          <w:rFonts w:asciiTheme="minorHAnsi" w:hAnsiTheme="minorHAnsi" w:cstheme="minorHAnsi"/>
          <w:color w:val="auto"/>
        </w:rPr>
      </w:pPr>
      <w:r w:rsidRPr="00532CFB">
        <w:rPr>
          <w:rFonts w:asciiTheme="minorHAnsi" w:hAnsiTheme="minorHAnsi" w:cstheme="minorHAnsi"/>
          <w:color w:val="auto"/>
        </w:rPr>
        <w:t xml:space="preserve">bieżące opracowywanie, kompletowanie i najpóźniej w dniu zgłoszenia zakończenia prac i gotowości do odbioru końcowego przekazanie Zamawiającemu wszelkiej dokumentacji odbiorowej zrealizowanych prac, protokoły pomiarów, świadectwa </w:t>
      </w:r>
      <w:r w:rsidRPr="00532CFB">
        <w:rPr>
          <w:rFonts w:asciiTheme="minorHAnsi" w:hAnsiTheme="minorHAnsi" w:cstheme="minorHAnsi"/>
          <w:color w:val="auto"/>
        </w:rPr>
        <w:lastRenderedPageBreak/>
        <w:t>jakości, deklaracje zgodności materiałów, atesty, aprobaty    i inne dokumenty niezbędne do dokonania odbioru końcowego i użytkowania obiektu oraz jego późniejszej eksploatacji, a w przypadku wystąpienia wad, umożliwiających zaspokojenie roszczeń przysługujących zamawiającemu albo innym uprawnionym podmiotom;</w:t>
      </w:r>
    </w:p>
    <w:p w14:paraId="6C3E287E" w14:textId="77777777" w:rsidR="00DA07BE" w:rsidRPr="00532CFB" w:rsidRDefault="00DA07BE" w:rsidP="00DA07BE">
      <w:pPr>
        <w:numPr>
          <w:ilvl w:val="0"/>
          <w:numId w:val="6"/>
        </w:numPr>
        <w:jc w:val="both"/>
        <w:rPr>
          <w:rFonts w:asciiTheme="minorHAnsi" w:hAnsiTheme="minorHAnsi" w:cstheme="minorHAnsi"/>
          <w:color w:val="auto"/>
        </w:rPr>
      </w:pPr>
      <w:r w:rsidRPr="00532CFB">
        <w:rPr>
          <w:rFonts w:asciiTheme="minorHAnsi" w:hAnsiTheme="minorHAnsi" w:cstheme="minorHAnsi"/>
          <w:color w:val="auto"/>
        </w:rPr>
        <w:t xml:space="preserve">terminowe wykonanie przedmiotu niniejszej umowy w terminach przyjętych </w:t>
      </w:r>
      <w:r w:rsidRPr="00532CFB">
        <w:rPr>
          <w:rFonts w:asciiTheme="minorHAnsi" w:hAnsiTheme="minorHAnsi" w:cstheme="minorHAnsi"/>
          <w:color w:val="auto"/>
        </w:rPr>
        <w:br/>
        <w:t xml:space="preserve">w uzgodnionym z Zamawiającym harmonogramie rzeczowo – finansowym prac, </w:t>
      </w:r>
    </w:p>
    <w:p w14:paraId="27A46BA0" w14:textId="77777777" w:rsidR="00DA07BE" w:rsidRPr="00532CFB" w:rsidRDefault="00DA07BE" w:rsidP="00DA07BE">
      <w:pPr>
        <w:numPr>
          <w:ilvl w:val="0"/>
          <w:numId w:val="6"/>
        </w:numPr>
        <w:spacing w:after="120" w:line="240" w:lineRule="auto"/>
        <w:ind w:left="641" w:hanging="357"/>
        <w:jc w:val="both"/>
        <w:rPr>
          <w:rFonts w:asciiTheme="minorHAnsi" w:hAnsiTheme="minorHAnsi" w:cstheme="minorHAnsi"/>
          <w:color w:val="auto"/>
        </w:rPr>
      </w:pPr>
      <w:r w:rsidRPr="00532CFB">
        <w:rPr>
          <w:rFonts w:asciiTheme="minorHAnsi" w:hAnsiTheme="minorHAnsi" w:cstheme="minorHAnsi"/>
          <w:color w:val="auto"/>
        </w:rPr>
        <w:t>po zakończeniu prac uporządkowanie terenu instalacji i jego zaplecza, a także terenów przyległych bezpośrednio z nim sąsiadujących a zajętych przez Wykonawcę na potrzeby prowadzonych prac, łącznie z przywróceniem otoczenia inwestycji do stanu pierwotnego (w tym odtworzenie terenów zielonych) – najpóźniej w terminie wykonania prac.</w:t>
      </w:r>
    </w:p>
    <w:p w14:paraId="69C1AAB8" w14:textId="65A1D39A" w:rsidR="00DA07BE" w:rsidRPr="00532CFB" w:rsidRDefault="00DA07BE" w:rsidP="00DA07BE">
      <w:pPr>
        <w:numPr>
          <w:ilvl w:val="0"/>
          <w:numId w:val="17"/>
        </w:numPr>
        <w:spacing w:after="120" w:line="240" w:lineRule="auto"/>
        <w:ind w:left="284" w:hanging="284"/>
        <w:jc w:val="both"/>
        <w:rPr>
          <w:rFonts w:asciiTheme="minorHAnsi" w:hAnsiTheme="minorHAnsi" w:cstheme="minorHAnsi"/>
          <w:color w:val="auto"/>
        </w:rPr>
      </w:pPr>
      <w:r w:rsidRPr="00532CFB">
        <w:rPr>
          <w:rFonts w:asciiTheme="minorHAnsi" w:hAnsiTheme="minorHAnsi" w:cstheme="minorHAnsi"/>
          <w:color w:val="auto"/>
        </w:rPr>
        <w:t xml:space="preserve">Wykonawca jest odpowiedzialny za działania i zaniechania osób, z których pomocą wykonuje </w:t>
      </w:r>
      <w:r w:rsidR="00532CFB">
        <w:rPr>
          <w:rFonts w:asciiTheme="minorHAnsi" w:hAnsiTheme="minorHAnsi" w:cstheme="minorHAnsi"/>
          <w:color w:val="auto"/>
        </w:rPr>
        <w:t>przedmiot zamówienia</w:t>
      </w:r>
      <w:r w:rsidRPr="00532CFB">
        <w:rPr>
          <w:rFonts w:asciiTheme="minorHAnsi" w:hAnsiTheme="minorHAnsi" w:cstheme="minorHAnsi"/>
          <w:color w:val="auto"/>
        </w:rPr>
        <w:t>, jak za własne działania i zaniechania.</w:t>
      </w:r>
    </w:p>
    <w:p w14:paraId="45BF4DA1" w14:textId="77777777" w:rsidR="00DA07BE" w:rsidRPr="00532CFB" w:rsidRDefault="00DA07BE" w:rsidP="00DA07BE">
      <w:pPr>
        <w:numPr>
          <w:ilvl w:val="0"/>
          <w:numId w:val="17"/>
        </w:numPr>
        <w:spacing w:after="120" w:line="240" w:lineRule="auto"/>
        <w:ind w:left="284" w:hanging="284"/>
        <w:jc w:val="both"/>
        <w:rPr>
          <w:rFonts w:asciiTheme="minorHAnsi" w:hAnsiTheme="minorHAnsi" w:cstheme="minorHAnsi"/>
          <w:color w:val="auto"/>
        </w:rPr>
      </w:pPr>
      <w:r w:rsidRPr="00532CFB">
        <w:rPr>
          <w:rFonts w:asciiTheme="minorHAnsi" w:hAnsiTheme="minorHAnsi" w:cstheme="minorHAnsi"/>
          <w:color w:val="auto"/>
        </w:rPr>
        <w:t>Wykonawca ponosi odpowiedzialność na zasadach ogólnych za wszelkie szkody wynikłe na terenie instalacji z chwilą protokolarnego przejęcia terenu, aż do podpisania protokołu odbioru końcowego.</w:t>
      </w:r>
    </w:p>
    <w:p w14:paraId="5711EBD5" w14:textId="77777777" w:rsidR="00DA07BE" w:rsidRPr="00532CFB" w:rsidRDefault="00DA07BE" w:rsidP="00DA07BE">
      <w:pPr>
        <w:numPr>
          <w:ilvl w:val="0"/>
          <w:numId w:val="17"/>
        </w:numPr>
        <w:ind w:left="284" w:hanging="284"/>
        <w:jc w:val="both"/>
        <w:rPr>
          <w:rFonts w:asciiTheme="minorHAnsi" w:hAnsiTheme="minorHAnsi" w:cstheme="minorHAnsi"/>
          <w:color w:val="auto"/>
        </w:rPr>
      </w:pPr>
      <w:r w:rsidRPr="00532CFB">
        <w:rPr>
          <w:rFonts w:asciiTheme="minorHAnsi" w:hAnsiTheme="minorHAnsi" w:cstheme="minorHAnsi"/>
          <w:color w:val="auto"/>
        </w:rPr>
        <w:t>Wykonawca ma obowiązek informować Zamawiającego o wszelkich zmianach statusu prawnego i formy prowadzonej działalności gospodarczej oraz swoich danych, tj. o:</w:t>
      </w:r>
    </w:p>
    <w:p w14:paraId="65913C1E" w14:textId="77777777" w:rsidR="00DA07BE" w:rsidRPr="00532CFB" w:rsidRDefault="00DA07BE" w:rsidP="00DA07BE">
      <w:pPr>
        <w:numPr>
          <w:ilvl w:val="0"/>
          <w:numId w:val="26"/>
        </w:numPr>
        <w:jc w:val="both"/>
        <w:rPr>
          <w:rFonts w:asciiTheme="minorHAnsi" w:hAnsiTheme="minorHAnsi" w:cstheme="minorHAnsi"/>
          <w:color w:val="auto"/>
        </w:rPr>
      </w:pPr>
      <w:r w:rsidRPr="00532CFB">
        <w:rPr>
          <w:rFonts w:asciiTheme="minorHAnsi" w:hAnsiTheme="minorHAnsi" w:cstheme="minorHAnsi"/>
          <w:color w:val="auto"/>
        </w:rPr>
        <w:t>zmianie siedziby lub nazwy Wykonawcy;</w:t>
      </w:r>
    </w:p>
    <w:p w14:paraId="0FBC40C4" w14:textId="77777777" w:rsidR="00DA07BE" w:rsidRPr="00532CFB" w:rsidRDefault="00DA07BE" w:rsidP="00DA07BE">
      <w:pPr>
        <w:numPr>
          <w:ilvl w:val="0"/>
          <w:numId w:val="26"/>
        </w:numPr>
        <w:jc w:val="both"/>
        <w:rPr>
          <w:rFonts w:asciiTheme="minorHAnsi" w:hAnsiTheme="minorHAnsi" w:cstheme="minorHAnsi"/>
          <w:color w:val="auto"/>
        </w:rPr>
      </w:pPr>
      <w:r w:rsidRPr="00532CFB">
        <w:rPr>
          <w:rFonts w:asciiTheme="minorHAnsi" w:hAnsiTheme="minorHAnsi" w:cstheme="minorHAnsi"/>
          <w:color w:val="auto"/>
        </w:rPr>
        <w:t>zmianie osób reprezentujących Wykonawcę;</w:t>
      </w:r>
    </w:p>
    <w:p w14:paraId="440D47F7" w14:textId="77777777" w:rsidR="00DA07BE" w:rsidRPr="00532CFB" w:rsidRDefault="00DA07BE" w:rsidP="00DA07BE">
      <w:pPr>
        <w:numPr>
          <w:ilvl w:val="0"/>
          <w:numId w:val="26"/>
        </w:numPr>
        <w:jc w:val="both"/>
        <w:rPr>
          <w:rFonts w:asciiTheme="minorHAnsi" w:hAnsiTheme="minorHAnsi" w:cstheme="minorHAnsi"/>
          <w:color w:val="auto"/>
        </w:rPr>
      </w:pPr>
      <w:r w:rsidRPr="00532CFB">
        <w:rPr>
          <w:rFonts w:asciiTheme="minorHAnsi" w:hAnsiTheme="minorHAnsi" w:cstheme="minorHAnsi"/>
          <w:color w:val="auto"/>
        </w:rPr>
        <w:t>złożeniu wniosku o ogłoszenie upadłości oraz ogłoszeniu upadłości Wykonawcy;</w:t>
      </w:r>
    </w:p>
    <w:p w14:paraId="4C8EA160" w14:textId="77777777" w:rsidR="00DA07BE" w:rsidRPr="00532CFB" w:rsidRDefault="00DA07BE" w:rsidP="00DA07BE">
      <w:pPr>
        <w:numPr>
          <w:ilvl w:val="0"/>
          <w:numId w:val="26"/>
        </w:numPr>
        <w:jc w:val="both"/>
        <w:rPr>
          <w:rFonts w:asciiTheme="minorHAnsi" w:hAnsiTheme="minorHAnsi" w:cstheme="minorHAnsi"/>
          <w:color w:val="auto"/>
        </w:rPr>
      </w:pPr>
      <w:r w:rsidRPr="00532CFB">
        <w:rPr>
          <w:rFonts w:asciiTheme="minorHAnsi" w:hAnsiTheme="minorHAnsi" w:cstheme="minorHAnsi"/>
          <w:color w:val="auto"/>
        </w:rPr>
        <w:t>złożenia wniosku o otwarcie postępowania restrukturyzacyjnego;</w:t>
      </w:r>
    </w:p>
    <w:p w14:paraId="16D1C721" w14:textId="77777777" w:rsidR="00DA07BE" w:rsidRPr="00532CFB" w:rsidRDefault="00DA07BE" w:rsidP="00DA07BE">
      <w:pPr>
        <w:numPr>
          <w:ilvl w:val="0"/>
          <w:numId w:val="26"/>
        </w:numPr>
        <w:jc w:val="both"/>
        <w:rPr>
          <w:rFonts w:asciiTheme="minorHAnsi" w:hAnsiTheme="minorHAnsi" w:cstheme="minorHAnsi"/>
          <w:color w:val="auto"/>
        </w:rPr>
      </w:pPr>
      <w:r w:rsidRPr="00532CFB">
        <w:rPr>
          <w:rFonts w:asciiTheme="minorHAnsi" w:hAnsiTheme="minorHAnsi" w:cstheme="minorHAnsi"/>
          <w:color w:val="auto"/>
        </w:rPr>
        <w:t>otwarciu postępowania restrukturyzacyjnego;</w:t>
      </w:r>
    </w:p>
    <w:p w14:paraId="08D0FC02" w14:textId="77777777" w:rsidR="00DA07BE" w:rsidRPr="00532CFB" w:rsidRDefault="00DA07BE" w:rsidP="00DA07BE">
      <w:pPr>
        <w:numPr>
          <w:ilvl w:val="0"/>
          <w:numId w:val="26"/>
        </w:numPr>
        <w:spacing w:after="120" w:line="240" w:lineRule="auto"/>
        <w:ind w:left="641" w:hanging="357"/>
        <w:jc w:val="both"/>
        <w:rPr>
          <w:rFonts w:asciiTheme="minorHAnsi" w:hAnsiTheme="minorHAnsi" w:cstheme="minorHAnsi"/>
          <w:color w:val="auto"/>
        </w:rPr>
      </w:pPr>
      <w:r w:rsidRPr="00532CFB">
        <w:rPr>
          <w:rFonts w:asciiTheme="minorHAnsi" w:hAnsiTheme="minorHAnsi" w:cstheme="minorHAnsi"/>
          <w:color w:val="auto"/>
        </w:rPr>
        <w:t>zawieszeniu działalności gospodarczej Wykonawcy.</w:t>
      </w:r>
    </w:p>
    <w:p w14:paraId="001C2528" w14:textId="5EE6FDE1" w:rsidR="00DA07BE" w:rsidRPr="00532CFB" w:rsidRDefault="00DA07BE" w:rsidP="00DA07BE">
      <w:pPr>
        <w:numPr>
          <w:ilvl w:val="0"/>
          <w:numId w:val="17"/>
        </w:numPr>
        <w:ind w:left="426" w:hanging="426"/>
        <w:jc w:val="both"/>
        <w:rPr>
          <w:rFonts w:asciiTheme="minorHAnsi" w:hAnsiTheme="minorHAnsi" w:cstheme="minorHAnsi"/>
          <w:color w:val="auto"/>
        </w:rPr>
      </w:pPr>
      <w:r w:rsidRPr="00532CFB">
        <w:rPr>
          <w:rFonts w:asciiTheme="minorHAnsi" w:hAnsiTheme="minorHAnsi" w:cstheme="minorHAnsi"/>
          <w:color w:val="auto"/>
        </w:rPr>
        <w:t xml:space="preserve">W ramach realizacji </w:t>
      </w:r>
      <w:r w:rsidR="00532CFB">
        <w:rPr>
          <w:rFonts w:asciiTheme="minorHAnsi" w:hAnsiTheme="minorHAnsi" w:cstheme="minorHAnsi"/>
          <w:color w:val="auto"/>
        </w:rPr>
        <w:t>przedmiotu zamówienia</w:t>
      </w:r>
      <w:r w:rsidRPr="00532CFB">
        <w:rPr>
          <w:rFonts w:asciiTheme="minorHAnsi" w:hAnsiTheme="minorHAnsi" w:cstheme="minorHAnsi"/>
          <w:color w:val="auto"/>
        </w:rPr>
        <w:t xml:space="preserve"> do Zamawiającego należy:</w:t>
      </w:r>
    </w:p>
    <w:p w14:paraId="52CA0FAD" w14:textId="333AD721" w:rsidR="00DA07BE" w:rsidRPr="00532CFB" w:rsidRDefault="00DA07BE" w:rsidP="00DA07BE">
      <w:pPr>
        <w:numPr>
          <w:ilvl w:val="0"/>
          <w:numId w:val="25"/>
        </w:numPr>
        <w:jc w:val="both"/>
        <w:rPr>
          <w:rFonts w:asciiTheme="minorHAnsi" w:hAnsiTheme="minorHAnsi" w:cstheme="minorHAnsi"/>
          <w:color w:val="auto"/>
        </w:rPr>
      </w:pPr>
      <w:r w:rsidRPr="00532CFB">
        <w:rPr>
          <w:rFonts w:asciiTheme="minorHAnsi" w:hAnsiTheme="minorHAnsi" w:cstheme="minorHAnsi"/>
          <w:color w:val="auto"/>
        </w:rPr>
        <w:t xml:space="preserve">dokonanie wymaganych przez właściwe przepisy czynności związanych                            z przygotowaniem, nadzorowaniem i realizowaniem prac w terminach i na zasadach określonych w niniejszej umowie, a w przypadku braku stosownych regulacji                 w umowie, dokonywanie czynności niezwłocznie w sposób umożliwiający Wykonawcy prawidłową i terminową realizację </w:t>
      </w:r>
      <w:r w:rsidR="00532CFB">
        <w:rPr>
          <w:rFonts w:asciiTheme="minorHAnsi" w:hAnsiTheme="minorHAnsi" w:cstheme="minorHAnsi"/>
          <w:color w:val="auto"/>
        </w:rPr>
        <w:t>przedmiotu zamówienia</w:t>
      </w:r>
      <w:r w:rsidRPr="00532CFB">
        <w:rPr>
          <w:rFonts w:asciiTheme="minorHAnsi" w:hAnsiTheme="minorHAnsi" w:cstheme="minorHAnsi"/>
          <w:color w:val="auto"/>
        </w:rPr>
        <w:t>, w szczególności uzgodnienie harmonogramu rzeczowo – finansowego robót w terminie nie przekraczającym 5 dni roboczych licząc od dnia przekazania go Zamawiającemu przez Wykonawcę;</w:t>
      </w:r>
    </w:p>
    <w:p w14:paraId="2CC836C4" w14:textId="260F7792" w:rsidR="00DA07BE" w:rsidRPr="00532CFB" w:rsidRDefault="00DA07BE" w:rsidP="00DA07BE">
      <w:pPr>
        <w:numPr>
          <w:ilvl w:val="0"/>
          <w:numId w:val="25"/>
        </w:numPr>
        <w:jc w:val="both"/>
        <w:rPr>
          <w:rFonts w:asciiTheme="minorHAnsi" w:hAnsiTheme="minorHAnsi" w:cstheme="minorHAnsi"/>
          <w:color w:val="auto"/>
        </w:rPr>
      </w:pPr>
      <w:r w:rsidRPr="00532CFB">
        <w:rPr>
          <w:rFonts w:asciiTheme="minorHAnsi" w:hAnsiTheme="minorHAnsi" w:cstheme="minorHAnsi"/>
          <w:color w:val="auto"/>
        </w:rPr>
        <w:t xml:space="preserve">współdziałanie z Wykonawcą w zakresie niezbędnym do realizacji </w:t>
      </w:r>
      <w:r w:rsidR="00532CFB">
        <w:rPr>
          <w:rFonts w:asciiTheme="minorHAnsi" w:hAnsiTheme="minorHAnsi" w:cstheme="minorHAnsi"/>
          <w:color w:val="auto"/>
        </w:rPr>
        <w:t>przedmiotu zamówienia</w:t>
      </w:r>
      <w:r w:rsidRPr="00532CFB">
        <w:rPr>
          <w:rFonts w:asciiTheme="minorHAnsi" w:hAnsiTheme="minorHAnsi" w:cstheme="minorHAnsi"/>
          <w:color w:val="auto"/>
        </w:rPr>
        <w:t>;</w:t>
      </w:r>
    </w:p>
    <w:p w14:paraId="17E9DA0B" w14:textId="77777777" w:rsidR="00DA07BE" w:rsidRPr="00532CFB" w:rsidRDefault="00DA07BE" w:rsidP="00DA07BE">
      <w:pPr>
        <w:numPr>
          <w:ilvl w:val="0"/>
          <w:numId w:val="25"/>
        </w:numPr>
        <w:jc w:val="both"/>
        <w:rPr>
          <w:rFonts w:asciiTheme="minorHAnsi" w:hAnsiTheme="minorHAnsi" w:cstheme="minorHAnsi"/>
          <w:color w:val="auto"/>
        </w:rPr>
      </w:pPr>
      <w:r w:rsidRPr="00532CFB">
        <w:rPr>
          <w:rFonts w:asciiTheme="minorHAnsi" w:hAnsiTheme="minorHAnsi" w:cstheme="minorHAnsi"/>
          <w:color w:val="auto"/>
        </w:rPr>
        <w:t>protokolarne przekazanie terenu prac;</w:t>
      </w:r>
    </w:p>
    <w:p w14:paraId="015E8D80" w14:textId="77777777" w:rsidR="00DA07BE" w:rsidRPr="00532CFB" w:rsidRDefault="00DA07BE" w:rsidP="00DA07BE">
      <w:pPr>
        <w:numPr>
          <w:ilvl w:val="0"/>
          <w:numId w:val="25"/>
        </w:numPr>
        <w:jc w:val="both"/>
        <w:rPr>
          <w:rFonts w:asciiTheme="minorHAnsi" w:hAnsiTheme="minorHAnsi" w:cstheme="minorHAnsi"/>
          <w:color w:val="auto"/>
        </w:rPr>
      </w:pPr>
      <w:r w:rsidRPr="00532CFB">
        <w:rPr>
          <w:rFonts w:asciiTheme="minorHAnsi" w:hAnsiTheme="minorHAnsi" w:cstheme="minorHAnsi"/>
          <w:color w:val="auto"/>
        </w:rPr>
        <w:t>odebranie prawidłowo wykonanych prac, w terminie i na zasadach określonych w niniejszej umowie;</w:t>
      </w:r>
    </w:p>
    <w:p w14:paraId="23670F24" w14:textId="77777777" w:rsidR="00DA07BE" w:rsidRPr="00532CFB" w:rsidRDefault="00DA07BE" w:rsidP="00DA07BE">
      <w:pPr>
        <w:numPr>
          <w:ilvl w:val="0"/>
          <w:numId w:val="25"/>
        </w:numPr>
        <w:spacing w:after="120" w:line="240" w:lineRule="auto"/>
        <w:ind w:left="641" w:hanging="357"/>
        <w:jc w:val="both"/>
        <w:rPr>
          <w:rFonts w:asciiTheme="minorHAnsi" w:hAnsiTheme="minorHAnsi" w:cstheme="minorHAnsi"/>
          <w:color w:val="auto"/>
        </w:rPr>
      </w:pPr>
      <w:r w:rsidRPr="00532CFB">
        <w:rPr>
          <w:rFonts w:asciiTheme="minorHAnsi" w:hAnsiTheme="minorHAnsi" w:cstheme="minorHAnsi"/>
          <w:color w:val="auto"/>
        </w:rPr>
        <w:t>terminowa zapłata wynagrodzenia ryczałtowego.</w:t>
      </w:r>
    </w:p>
    <w:p w14:paraId="43BC8EED" w14:textId="77777777" w:rsidR="00DA07BE" w:rsidRPr="00532CFB" w:rsidRDefault="00DA07BE" w:rsidP="00DA07BE">
      <w:pPr>
        <w:numPr>
          <w:ilvl w:val="0"/>
          <w:numId w:val="17"/>
        </w:numPr>
        <w:spacing w:after="120" w:line="240" w:lineRule="auto"/>
        <w:ind w:left="425" w:hanging="425"/>
        <w:jc w:val="both"/>
        <w:rPr>
          <w:rFonts w:asciiTheme="minorHAnsi" w:hAnsiTheme="minorHAnsi" w:cstheme="minorHAnsi"/>
          <w:color w:val="auto"/>
        </w:rPr>
      </w:pPr>
      <w:r w:rsidRPr="00532CFB">
        <w:rPr>
          <w:rFonts w:asciiTheme="minorHAnsi" w:hAnsiTheme="minorHAnsi" w:cstheme="minorHAnsi"/>
          <w:color w:val="auto"/>
        </w:rPr>
        <w:t>Zamawiający ma prawo w czasie realizacji niniejszej umowy – po poinformowaniu Wykonawcy - wprowadzić inny podmiot na teren budowy w celu zrealizowania robót budowlanych lub prac, które nie wchodzą w zakres przedmiotu niniejszej umowy.</w:t>
      </w:r>
    </w:p>
    <w:p w14:paraId="33C3FDF1" w14:textId="77777777" w:rsidR="00DA07BE" w:rsidRPr="00532CFB" w:rsidRDefault="00DA07BE" w:rsidP="00DA07BE">
      <w:pPr>
        <w:numPr>
          <w:ilvl w:val="0"/>
          <w:numId w:val="17"/>
        </w:numPr>
        <w:spacing w:after="120" w:line="240" w:lineRule="auto"/>
        <w:ind w:left="425" w:hanging="425"/>
        <w:jc w:val="both"/>
        <w:rPr>
          <w:rFonts w:asciiTheme="minorHAnsi" w:hAnsiTheme="minorHAnsi" w:cstheme="minorHAnsi"/>
          <w:color w:val="auto"/>
        </w:rPr>
      </w:pPr>
      <w:r w:rsidRPr="00532CFB">
        <w:rPr>
          <w:rFonts w:asciiTheme="minorHAnsi" w:hAnsiTheme="minorHAnsi" w:cstheme="minorHAnsi"/>
          <w:color w:val="auto"/>
        </w:rPr>
        <w:t xml:space="preserve">W przypadku nie stosowania się Wykonawcy do poleceń Zamawiającego bądź osoby przez niego upoważnionej dotyczących jakości i organizacji robót w odniesieniu do </w:t>
      </w:r>
      <w:r w:rsidRPr="00532CFB">
        <w:rPr>
          <w:rFonts w:asciiTheme="minorHAnsi" w:hAnsiTheme="minorHAnsi" w:cstheme="minorHAnsi"/>
          <w:color w:val="auto"/>
        </w:rPr>
        <w:lastRenderedPageBreak/>
        <w:t>warunków umowy i przyjętego harmonogramu rzeczowo – finansowego robót, Zamawiający ma prawo do wstrzymania robót.</w:t>
      </w:r>
    </w:p>
    <w:p w14:paraId="00F1CEA3" w14:textId="3284A023" w:rsidR="00DA07BE" w:rsidRPr="00532CFB" w:rsidRDefault="00DA07BE" w:rsidP="00DA07BE">
      <w:pPr>
        <w:numPr>
          <w:ilvl w:val="0"/>
          <w:numId w:val="17"/>
        </w:numPr>
        <w:ind w:left="426" w:hanging="426"/>
        <w:jc w:val="both"/>
        <w:rPr>
          <w:rFonts w:asciiTheme="minorHAnsi" w:hAnsiTheme="minorHAnsi" w:cstheme="minorHAnsi"/>
          <w:color w:val="auto"/>
        </w:rPr>
      </w:pPr>
      <w:r w:rsidRPr="00532CFB">
        <w:rPr>
          <w:rFonts w:asciiTheme="minorHAnsi" w:hAnsiTheme="minorHAnsi" w:cstheme="minorHAnsi"/>
          <w:color w:val="auto"/>
        </w:rPr>
        <w:t xml:space="preserve">W zakresie wzajemnego współdziałania przy realizacji </w:t>
      </w:r>
      <w:r w:rsidR="00532CFB">
        <w:rPr>
          <w:rFonts w:asciiTheme="minorHAnsi" w:hAnsiTheme="minorHAnsi" w:cstheme="minorHAnsi"/>
          <w:color w:val="auto"/>
        </w:rPr>
        <w:t>przedmiotu zamówienia</w:t>
      </w:r>
      <w:r w:rsidRPr="00532CFB">
        <w:rPr>
          <w:rFonts w:asciiTheme="minorHAnsi" w:hAnsiTheme="minorHAnsi" w:cstheme="minorHAnsi"/>
          <w:color w:val="auto"/>
        </w:rPr>
        <w:t>, Strony zobowiązują się działać niezwłocznie, przestrzegając obowiązujących przepisów prawa     i ustalonych zwyczajów.</w:t>
      </w:r>
    </w:p>
    <w:p w14:paraId="5790ECA6" w14:textId="77777777" w:rsidR="00DA07BE" w:rsidRPr="00532CFB" w:rsidRDefault="00DA07BE" w:rsidP="00DA07BE">
      <w:pPr>
        <w:ind w:left="-10"/>
        <w:jc w:val="both"/>
        <w:rPr>
          <w:rFonts w:asciiTheme="minorHAnsi" w:hAnsiTheme="minorHAnsi" w:cstheme="minorHAnsi"/>
          <w:color w:val="auto"/>
        </w:rPr>
      </w:pPr>
    </w:p>
    <w:p w14:paraId="6DD3874D" w14:textId="77777777" w:rsidR="00DA07BE" w:rsidRPr="00532CFB" w:rsidRDefault="00DA07BE" w:rsidP="00DA07BE">
      <w:pPr>
        <w:jc w:val="center"/>
        <w:rPr>
          <w:rFonts w:asciiTheme="minorHAnsi" w:hAnsiTheme="minorHAnsi" w:cstheme="minorHAnsi"/>
          <w:color w:val="auto"/>
        </w:rPr>
      </w:pPr>
      <w:r w:rsidRPr="00532CFB">
        <w:rPr>
          <w:rFonts w:asciiTheme="minorHAnsi" w:hAnsiTheme="minorHAnsi" w:cstheme="minorHAnsi"/>
          <w:b/>
          <w:color w:val="auto"/>
        </w:rPr>
        <w:t>§ 4.</w:t>
      </w:r>
    </w:p>
    <w:p w14:paraId="66FA88F6" w14:textId="3AA802D1" w:rsidR="00DA07BE" w:rsidRPr="00532CFB" w:rsidRDefault="00DA07BE" w:rsidP="00DA07BE">
      <w:pPr>
        <w:tabs>
          <w:tab w:val="left" w:pos="284"/>
        </w:tabs>
        <w:spacing w:after="120" w:line="240" w:lineRule="auto"/>
        <w:ind w:left="284" w:hanging="284"/>
        <w:jc w:val="both"/>
        <w:rPr>
          <w:rFonts w:asciiTheme="minorHAnsi" w:hAnsiTheme="minorHAnsi" w:cstheme="minorHAnsi"/>
          <w:color w:val="auto"/>
        </w:rPr>
      </w:pPr>
      <w:r w:rsidRPr="00532CFB">
        <w:rPr>
          <w:rFonts w:asciiTheme="minorHAnsi" w:hAnsiTheme="minorHAnsi" w:cstheme="minorHAnsi"/>
          <w:color w:val="auto"/>
        </w:rPr>
        <w:t>1.</w:t>
      </w:r>
      <w:r w:rsidRPr="00532CFB">
        <w:rPr>
          <w:rFonts w:asciiTheme="minorHAnsi" w:hAnsiTheme="minorHAnsi" w:cstheme="minorHAnsi"/>
          <w:color w:val="auto"/>
        </w:rPr>
        <w:tab/>
        <w:t xml:space="preserve">Wykonawca zobowiązuje się wykonać </w:t>
      </w:r>
      <w:r w:rsidR="00532CFB">
        <w:rPr>
          <w:rFonts w:asciiTheme="minorHAnsi" w:hAnsiTheme="minorHAnsi" w:cstheme="minorHAnsi"/>
          <w:color w:val="auto"/>
        </w:rPr>
        <w:t>przedmiot zamówienia</w:t>
      </w:r>
      <w:r w:rsidRPr="00532CFB">
        <w:rPr>
          <w:rFonts w:asciiTheme="minorHAnsi" w:hAnsiTheme="minorHAnsi" w:cstheme="minorHAnsi"/>
          <w:color w:val="auto"/>
        </w:rPr>
        <w:t xml:space="preserve"> w terminie do dnia </w:t>
      </w:r>
      <w:r w:rsidR="005176BF">
        <w:rPr>
          <w:rFonts w:asciiTheme="minorHAnsi" w:hAnsiTheme="minorHAnsi" w:cstheme="minorHAnsi"/>
          <w:b/>
          <w:bCs/>
          <w:color w:val="auto"/>
        </w:rPr>
        <w:t>31</w:t>
      </w:r>
      <w:r w:rsidRPr="00532CFB">
        <w:rPr>
          <w:rFonts w:asciiTheme="minorHAnsi" w:hAnsiTheme="minorHAnsi" w:cstheme="minorHAnsi"/>
          <w:b/>
          <w:bCs/>
          <w:color w:val="auto"/>
        </w:rPr>
        <w:t xml:space="preserve"> </w:t>
      </w:r>
      <w:r w:rsidR="005176BF">
        <w:rPr>
          <w:rFonts w:asciiTheme="minorHAnsi" w:hAnsiTheme="minorHAnsi" w:cstheme="minorHAnsi"/>
          <w:b/>
          <w:bCs/>
          <w:color w:val="auto"/>
        </w:rPr>
        <w:t>grudnia</w:t>
      </w:r>
      <w:r w:rsidRPr="00532CFB">
        <w:rPr>
          <w:rFonts w:asciiTheme="minorHAnsi" w:hAnsiTheme="minorHAnsi" w:cstheme="minorHAnsi"/>
          <w:b/>
          <w:bCs/>
          <w:color w:val="auto"/>
        </w:rPr>
        <w:t xml:space="preserve"> 202</w:t>
      </w:r>
      <w:r w:rsidR="005176BF">
        <w:rPr>
          <w:rFonts w:asciiTheme="minorHAnsi" w:hAnsiTheme="minorHAnsi" w:cstheme="minorHAnsi"/>
          <w:b/>
          <w:bCs/>
          <w:color w:val="auto"/>
        </w:rPr>
        <w:t>6</w:t>
      </w:r>
      <w:r w:rsidRPr="00532CFB">
        <w:rPr>
          <w:rFonts w:asciiTheme="minorHAnsi" w:hAnsiTheme="minorHAnsi" w:cstheme="minorHAnsi"/>
          <w:b/>
          <w:bCs/>
          <w:color w:val="auto"/>
        </w:rPr>
        <w:t xml:space="preserve"> r.</w:t>
      </w:r>
    </w:p>
    <w:p w14:paraId="3465261A" w14:textId="14BA2EEF" w:rsidR="00DA07BE" w:rsidRPr="00532CFB" w:rsidRDefault="00DA07BE" w:rsidP="00DA07BE">
      <w:pPr>
        <w:ind w:left="284" w:hanging="284"/>
        <w:jc w:val="both"/>
        <w:rPr>
          <w:rFonts w:asciiTheme="minorHAnsi" w:hAnsiTheme="minorHAnsi" w:cstheme="minorHAnsi"/>
          <w:color w:val="auto"/>
        </w:rPr>
      </w:pPr>
      <w:r w:rsidRPr="00532CFB">
        <w:rPr>
          <w:rFonts w:asciiTheme="minorHAnsi" w:hAnsiTheme="minorHAnsi" w:cstheme="minorHAnsi"/>
          <w:color w:val="auto"/>
        </w:rPr>
        <w:t xml:space="preserve">2. Za datę wykonania </w:t>
      </w:r>
      <w:r w:rsidR="00532CFB">
        <w:rPr>
          <w:rFonts w:asciiTheme="minorHAnsi" w:hAnsiTheme="minorHAnsi" w:cstheme="minorHAnsi"/>
          <w:color w:val="auto"/>
        </w:rPr>
        <w:t>przedmiotu zamówienia</w:t>
      </w:r>
      <w:r w:rsidRPr="00532CFB">
        <w:rPr>
          <w:rFonts w:asciiTheme="minorHAnsi" w:hAnsiTheme="minorHAnsi" w:cstheme="minorHAnsi"/>
          <w:color w:val="auto"/>
        </w:rPr>
        <w:t xml:space="preserve"> uważa się faktyczną datę zakończenia robót, wraz   z uporządkowaniem terenu i jego zaplecza łącznie z przywróceniem otoczenia inwestycji do stanu pierwotnego i potwierdzoną ustaleniami protokołu odbioru końcowego.</w:t>
      </w:r>
    </w:p>
    <w:p w14:paraId="27737A08" w14:textId="77777777" w:rsidR="00DA07BE" w:rsidRPr="00532CFB" w:rsidRDefault="00DA07BE" w:rsidP="00DA07BE">
      <w:pPr>
        <w:ind w:left="284" w:hanging="284"/>
        <w:jc w:val="both"/>
        <w:rPr>
          <w:rFonts w:asciiTheme="minorHAnsi" w:hAnsiTheme="minorHAnsi" w:cstheme="minorHAnsi"/>
          <w:color w:val="auto"/>
        </w:rPr>
      </w:pPr>
    </w:p>
    <w:p w14:paraId="141D3C6E" w14:textId="77777777" w:rsidR="00DA07BE" w:rsidRPr="00532CFB" w:rsidRDefault="00DA07BE" w:rsidP="00DA07BE">
      <w:pPr>
        <w:jc w:val="center"/>
        <w:rPr>
          <w:rFonts w:asciiTheme="minorHAnsi" w:hAnsiTheme="minorHAnsi" w:cstheme="minorHAnsi"/>
          <w:color w:val="auto"/>
        </w:rPr>
      </w:pPr>
      <w:r w:rsidRPr="00532CFB">
        <w:rPr>
          <w:rFonts w:asciiTheme="minorHAnsi" w:hAnsiTheme="minorHAnsi" w:cstheme="minorHAnsi"/>
          <w:b/>
          <w:color w:val="auto"/>
        </w:rPr>
        <w:t>§ 5.</w:t>
      </w:r>
    </w:p>
    <w:p w14:paraId="40A4124A" w14:textId="77777777" w:rsidR="00DA07BE" w:rsidRPr="00532CFB" w:rsidRDefault="00DA07BE" w:rsidP="00DA07BE">
      <w:pPr>
        <w:numPr>
          <w:ilvl w:val="0"/>
          <w:numId w:val="7"/>
        </w:numPr>
        <w:spacing w:after="120" w:line="240" w:lineRule="auto"/>
        <w:ind w:left="284" w:hanging="426"/>
        <w:jc w:val="both"/>
        <w:rPr>
          <w:rFonts w:asciiTheme="minorHAnsi" w:hAnsiTheme="minorHAnsi" w:cstheme="minorHAnsi"/>
          <w:color w:val="auto"/>
        </w:rPr>
      </w:pPr>
      <w:r w:rsidRPr="00532CFB">
        <w:rPr>
          <w:rFonts w:asciiTheme="minorHAnsi" w:hAnsiTheme="minorHAnsi" w:cstheme="minorHAnsi"/>
          <w:color w:val="auto"/>
        </w:rPr>
        <w:t>Wykonawca może powierzyć wykonanie części zamówienia będącego przedmiotem niniejszej umowy Podwykonawcy (dopuszczalne jest również posiłkowanie się dalszym Podwykonawcą), na zasadach określonych w ustawie Prawo zamówień publicznych, odpowiednich przepisach kodeksu cywilnego oraz w niniejszej umowie.</w:t>
      </w:r>
    </w:p>
    <w:p w14:paraId="715E81EA" w14:textId="77777777" w:rsidR="00DA07BE" w:rsidRPr="00532CFB" w:rsidRDefault="00DA07BE" w:rsidP="00DA07BE">
      <w:pPr>
        <w:numPr>
          <w:ilvl w:val="0"/>
          <w:numId w:val="7"/>
        </w:numPr>
        <w:ind w:left="284" w:hanging="426"/>
        <w:jc w:val="both"/>
        <w:rPr>
          <w:rFonts w:asciiTheme="minorHAnsi" w:hAnsiTheme="minorHAnsi" w:cstheme="minorHAnsi"/>
          <w:color w:val="auto"/>
        </w:rPr>
      </w:pPr>
      <w:r w:rsidRPr="00532CFB">
        <w:rPr>
          <w:rFonts w:asciiTheme="minorHAnsi" w:hAnsiTheme="minorHAnsi" w:cstheme="minorHAnsi"/>
          <w:color w:val="auto"/>
        </w:rPr>
        <w:t>Wykonawca oświadcza, że zamierza powierzyć Podwykonawcom następujące części zamówienia:</w:t>
      </w:r>
    </w:p>
    <w:p w14:paraId="51AAD076" w14:textId="77777777" w:rsidR="00DA07BE" w:rsidRPr="00532CFB" w:rsidRDefault="00DA07BE" w:rsidP="00DA07BE">
      <w:pPr>
        <w:numPr>
          <w:ilvl w:val="0"/>
          <w:numId w:val="23"/>
        </w:numPr>
        <w:ind w:left="709" w:hanging="426"/>
        <w:jc w:val="both"/>
        <w:rPr>
          <w:rFonts w:asciiTheme="minorHAnsi" w:hAnsiTheme="minorHAnsi" w:cstheme="minorHAnsi"/>
          <w:color w:val="auto"/>
        </w:rPr>
      </w:pPr>
      <w:r w:rsidRPr="00532CFB">
        <w:rPr>
          <w:rFonts w:asciiTheme="minorHAnsi" w:hAnsiTheme="minorHAnsi" w:cstheme="minorHAnsi"/>
          <w:color w:val="auto"/>
        </w:rPr>
        <w:t>projekt (część zamówienia);</w:t>
      </w:r>
    </w:p>
    <w:p w14:paraId="210C32C9" w14:textId="77777777" w:rsidR="00DA07BE" w:rsidRPr="00532CFB" w:rsidRDefault="00DA07BE" w:rsidP="00DA07BE">
      <w:pPr>
        <w:numPr>
          <w:ilvl w:val="0"/>
          <w:numId w:val="23"/>
        </w:numPr>
        <w:spacing w:after="120" w:line="240" w:lineRule="auto"/>
        <w:ind w:left="709" w:hanging="426"/>
        <w:jc w:val="both"/>
        <w:rPr>
          <w:rFonts w:asciiTheme="minorHAnsi" w:hAnsiTheme="minorHAnsi" w:cstheme="minorHAnsi"/>
          <w:color w:val="auto"/>
        </w:rPr>
      </w:pPr>
      <w:r w:rsidRPr="00532CFB">
        <w:rPr>
          <w:rFonts w:asciiTheme="minorHAnsi" w:hAnsiTheme="minorHAnsi" w:cstheme="minorHAnsi"/>
          <w:color w:val="auto"/>
        </w:rPr>
        <w:t>dostawa i montaż (część zamówienia).</w:t>
      </w:r>
    </w:p>
    <w:p w14:paraId="6C04FC6B" w14:textId="77777777" w:rsidR="00DA07BE" w:rsidRPr="00532CFB" w:rsidRDefault="00DA07BE" w:rsidP="00DA07BE">
      <w:pPr>
        <w:numPr>
          <w:ilvl w:val="0"/>
          <w:numId w:val="7"/>
        </w:numPr>
        <w:spacing w:after="120" w:line="240" w:lineRule="auto"/>
        <w:ind w:left="283" w:hanging="357"/>
        <w:jc w:val="both"/>
        <w:rPr>
          <w:rFonts w:asciiTheme="minorHAnsi" w:hAnsiTheme="minorHAnsi" w:cstheme="minorHAnsi"/>
          <w:color w:val="auto"/>
        </w:rPr>
      </w:pPr>
      <w:r w:rsidRPr="00532CFB">
        <w:rPr>
          <w:rFonts w:asciiTheme="minorHAnsi" w:hAnsiTheme="minorHAnsi" w:cstheme="minorHAnsi"/>
          <w:color w:val="auto"/>
        </w:rPr>
        <w:t xml:space="preserve">Za działania oraz zaniechania Podwykonawców (dalszych Podwykonawców) Wykonawca odpowiada jak za działania własne. </w:t>
      </w:r>
    </w:p>
    <w:p w14:paraId="165485F1" w14:textId="77777777" w:rsidR="00DA07BE" w:rsidRPr="00532CFB" w:rsidRDefault="00DA07BE" w:rsidP="00DA07BE">
      <w:pPr>
        <w:numPr>
          <w:ilvl w:val="0"/>
          <w:numId w:val="7"/>
        </w:numPr>
        <w:spacing w:after="120" w:line="240" w:lineRule="auto"/>
        <w:ind w:left="283" w:hanging="357"/>
        <w:jc w:val="both"/>
        <w:rPr>
          <w:rFonts w:asciiTheme="minorHAnsi" w:hAnsiTheme="minorHAnsi" w:cstheme="minorHAnsi"/>
          <w:color w:val="auto"/>
        </w:rPr>
      </w:pPr>
      <w:r w:rsidRPr="00532CFB">
        <w:rPr>
          <w:rFonts w:asciiTheme="minorHAnsi" w:hAnsiTheme="minorHAnsi" w:cstheme="minorHAnsi"/>
          <w:color w:val="auto"/>
        </w:rPr>
        <w:t>Zawarcie umowy z Podwykonawcą lub dalszym Podwykonawcą wymaga akceptacji umowy przez Zamawiającego na zasadach określonych w niniejszej umowie. Postanowienia umowy Wykonawcy z Podwykonawcą jak i z dalszymi Podwykonawcami nie mogą naruszać postanowień niniejszej umowy.</w:t>
      </w:r>
    </w:p>
    <w:p w14:paraId="43A325C6" w14:textId="77777777" w:rsidR="00DA07BE" w:rsidRPr="00532CFB" w:rsidRDefault="00DA07BE" w:rsidP="00DA07BE">
      <w:pPr>
        <w:numPr>
          <w:ilvl w:val="0"/>
          <w:numId w:val="7"/>
        </w:numPr>
        <w:ind w:left="284"/>
        <w:jc w:val="both"/>
        <w:rPr>
          <w:rFonts w:asciiTheme="minorHAnsi" w:hAnsiTheme="minorHAnsi" w:cstheme="minorHAnsi"/>
          <w:color w:val="auto"/>
        </w:rPr>
      </w:pPr>
      <w:r w:rsidRPr="00532CFB">
        <w:rPr>
          <w:rFonts w:asciiTheme="minorHAnsi" w:hAnsiTheme="minorHAnsi" w:cstheme="minorHAnsi"/>
          <w:color w:val="auto"/>
        </w:rPr>
        <w:t xml:space="preserve">Wykonawca, Podwykonawca lub dalszy Podwykonawca zamierzający zawrzeć umowę        o podwykonawstwo, jest obowiązany do przedłożenia Zamawiającemu projektu tej umowy wraz z częścią dokumentacji dotyczącej wykonania prac określonych w projekcie umowy, przy czym Podwykonawca lub dalszy Podwykonawca jest obowiązany dołączyć zgodę Wykonawcy na zawarcie umowy na podwykonawstwo o treści zgodnej z projektem umowy. Projekt umowy o podwykonawstwo i dalsze podwykonawstwo powinien </w:t>
      </w:r>
      <w:r w:rsidRPr="00532CFB">
        <w:rPr>
          <w:rFonts w:asciiTheme="minorHAnsi" w:hAnsiTheme="minorHAnsi" w:cstheme="minorHAnsi"/>
          <w:color w:val="auto"/>
        </w:rPr>
        <w:br/>
        <w:t xml:space="preserve">w szczególności spełniać następujące wymagania: </w:t>
      </w:r>
    </w:p>
    <w:p w14:paraId="64ECF1BF" w14:textId="77777777" w:rsidR="00DA07BE" w:rsidRPr="00532CFB" w:rsidRDefault="00DA07BE" w:rsidP="00DA07BE">
      <w:pPr>
        <w:numPr>
          <w:ilvl w:val="0"/>
          <w:numId w:val="20"/>
        </w:numPr>
        <w:jc w:val="both"/>
        <w:rPr>
          <w:rFonts w:asciiTheme="minorHAnsi" w:hAnsiTheme="minorHAnsi" w:cstheme="minorHAnsi"/>
          <w:color w:val="auto"/>
        </w:rPr>
      </w:pPr>
      <w:r w:rsidRPr="00532CFB">
        <w:rPr>
          <w:rFonts w:asciiTheme="minorHAnsi" w:hAnsiTheme="minorHAnsi" w:cstheme="minorHAnsi"/>
          <w:color w:val="auto"/>
        </w:rPr>
        <w:t xml:space="preserve">mieć formę pisemną; </w:t>
      </w:r>
    </w:p>
    <w:p w14:paraId="71031DE7" w14:textId="77777777" w:rsidR="00DA07BE" w:rsidRPr="00532CFB" w:rsidRDefault="00DA07BE" w:rsidP="00DA07BE">
      <w:pPr>
        <w:numPr>
          <w:ilvl w:val="0"/>
          <w:numId w:val="20"/>
        </w:numPr>
        <w:jc w:val="both"/>
        <w:rPr>
          <w:rFonts w:asciiTheme="minorHAnsi" w:hAnsiTheme="minorHAnsi" w:cstheme="minorHAnsi"/>
          <w:color w:val="auto"/>
        </w:rPr>
      </w:pPr>
      <w:r w:rsidRPr="00532CFB">
        <w:rPr>
          <w:rFonts w:asciiTheme="minorHAnsi" w:hAnsiTheme="minorHAnsi" w:cstheme="minorHAnsi"/>
          <w:color w:val="auto"/>
        </w:rPr>
        <w:t>być zgodny z prawem w szczególności przepisami kodeksu cywilnego i ustawy Prawo zamówień publicznych;</w:t>
      </w:r>
    </w:p>
    <w:p w14:paraId="1F9F07E1" w14:textId="3BC4EA06" w:rsidR="00DA07BE" w:rsidRPr="00532CFB" w:rsidRDefault="00DA07BE" w:rsidP="00DA07BE">
      <w:pPr>
        <w:numPr>
          <w:ilvl w:val="0"/>
          <w:numId w:val="20"/>
        </w:numPr>
        <w:jc w:val="both"/>
        <w:rPr>
          <w:rFonts w:asciiTheme="minorHAnsi" w:hAnsiTheme="minorHAnsi" w:cstheme="minorHAnsi"/>
          <w:color w:val="auto"/>
        </w:rPr>
      </w:pPr>
      <w:r w:rsidRPr="00532CFB">
        <w:rPr>
          <w:rFonts w:asciiTheme="minorHAnsi" w:hAnsiTheme="minorHAnsi" w:cstheme="minorHAnsi"/>
          <w:color w:val="auto"/>
        </w:rPr>
        <w:t xml:space="preserve">zawierać postanowienia umożliwiające Zamawiającemu przeprowadzenie kontroli sposobu realizacji </w:t>
      </w:r>
      <w:r w:rsidR="00532CFB">
        <w:rPr>
          <w:rFonts w:asciiTheme="minorHAnsi" w:hAnsiTheme="minorHAnsi" w:cstheme="minorHAnsi"/>
          <w:color w:val="auto"/>
        </w:rPr>
        <w:t>przedmiotu zamówienia</w:t>
      </w:r>
      <w:r w:rsidRPr="00532CFB">
        <w:rPr>
          <w:rFonts w:asciiTheme="minorHAnsi" w:hAnsiTheme="minorHAnsi" w:cstheme="minorHAnsi"/>
          <w:color w:val="auto"/>
        </w:rPr>
        <w:t xml:space="preserve"> przez Podwykonawcę lub dalszego Podwykonawcę;</w:t>
      </w:r>
    </w:p>
    <w:p w14:paraId="32FDF803" w14:textId="77777777" w:rsidR="00DA07BE" w:rsidRPr="00532CFB" w:rsidRDefault="00DA07BE" w:rsidP="00DA07BE">
      <w:pPr>
        <w:numPr>
          <w:ilvl w:val="0"/>
          <w:numId w:val="20"/>
        </w:numPr>
        <w:jc w:val="both"/>
        <w:rPr>
          <w:rFonts w:asciiTheme="minorHAnsi" w:hAnsiTheme="minorHAnsi" w:cstheme="minorHAnsi"/>
          <w:color w:val="auto"/>
        </w:rPr>
      </w:pPr>
      <w:r w:rsidRPr="00532CFB">
        <w:rPr>
          <w:rFonts w:asciiTheme="minorHAnsi" w:hAnsiTheme="minorHAnsi" w:cstheme="minorHAnsi"/>
          <w:color w:val="auto"/>
        </w:rPr>
        <w:t xml:space="preserve">dokładnie określać zakres robót powierzonych do </w:t>
      </w:r>
      <w:proofErr w:type="spellStart"/>
      <w:r w:rsidRPr="00532CFB">
        <w:rPr>
          <w:rFonts w:asciiTheme="minorHAnsi" w:hAnsiTheme="minorHAnsi" w:cstheme="minorHAnsi"/>
          <w:color w:val="auto"/>
        </w:rPr>
        <w:t>podwykonania</w:t>
      </w:r>
      <w:proofErr w:type="spellEnd"/>
      <w:r w:rsidRPr="00532CFB">
        <w:rPr>
          <w:rFonts w:asciiTheme="minorHAnsi" w:hAnsiTheme="minorHAnsi" w:cstheme="minorHAnsi"/>
          <w:color w:val="auto"/>
        </w:rPr>
        <w:t xml:space="preserve"> oraz terminy ich wykonania, kwotę wynagrodzenia, przy czym kwota ta nie może być wyższa niż wartość tego zakresu wynikające z harmonogramu rzeczowo – finansowego;</w:t>
      </w:r>
    </w:p>
    <w:p w14:paraId="54206A8C" w14:textId="77777777" w:rsidR="00DA07BE" w:rsidRPr="00532CFB" w:rsidRDefault="00DA07BE" w:rsidP="00DA07BE">
      <w:pPr>
        <w:numPr>
          <w:ilvl w:val="0"/>
          <w:numId w:val="20"/>
        </w:numPr>
        <w:jc w:val="both"/>
        <w:rPr>
          <w:rFonts w:asciiTheme="minorHAnsi" w:hAnsiTheme="minorHAnsi" w:cstheme="minorHAnsi"/>
          <w:color w:val="auto"/>
        </w:rPr>
      </w:pPr>
      <w:r w:rsidRPr="00532CFB">
        <w:rPr>
          <w:rFonts w:asciiTheme="minorHAnsi" w:hAnsiTheme="minorHAnsi" w:cstheme="minorHAnsi"/>
          <w:color w:val="auto"/>
        </w:rPr>
        <w:lastRenderedPageBreak/>
        <w:t>zawierać termin zapłaty nie dłuższy niż określony w ust. 6;</w:t>
      </w:r>
    </w:p>
    <w:p w14:paraId="7AA4666E" w14:textId="5DCD4CC8" w:rsidR="00DA07BE" w:rsidRPr="00532CFB" w:rsidRDefault="00DA07BE" w:rsidP="00DA07BE">
      <w:pPr>
        <w:numPr>
          <w:ilvl w:val="0"/>
          <w:numId w:val="20"/>
        </w:numPr>
        <w:jc w:val="both"/>
        <w:rPr>
          <w:rFonts w:asciiTheme="minorHAnsi" w:hAnsiTheme="minorHAnsi" w:cstheme="minorHAnsi"/>
          <w:color w:val="auto"/>
        </w:rPr>
      </w:pPr>
      <w:r w:rsidRPr="00532CFB">
        <w:rPr>
          <w:rFonts w:asciiTheme="minorHAnsi" w:hAnsiTheme="minorHAnsi" w:cstheme="minorHAnsi"/>
          <w:color w:val="auto"/>
        </w:rPr>
        <w:t xml:space="preserve">nie może wyłączać odpowiedzialności Wykonawcy wobec Zamawiającego za realizację całości </w:t>
      </w:r>
      <w:r w:rsidR="00532CFB">
        <w:rPr>
          <w:rFonts w:asciiTheme="minorHAnsi" w:hAnsiTheme="minorHAnsi" w:cstheme="minorHAnsi"/>
          <w:color w:val="auto"/>
        </w:rPr>
        <w:t>przedmiotu zamówienia</w:t>
      </w:r>
      <w:r w:rsidRPr="00532CFB">
        <w:rPr>
          <w:rFonts w:asciiTheme="minorHAnsi" w:hAnsiTheme="minorHAnsi" w:cstheme="minorHAnsi"/>
          <w:color w:val="auto"/>
        </w:rPr>
        <w:t>;</w:t>
      </w:r>
    </w:p>
    <w:p w14:paraId="0FFA878B" w14:textId="77777777" w:rsidR="00DA07BE" w:rsidRPr="00532CFB" w:rsidRDefault="00DA07BE" w:rsidP="00DA07BE">
      <w:pPr>
        <w:numPr>
          <w:ilvl w:val="0"/>
          <w:numId w:val="20"/>
        </w:numPr>
        <w:jc w:val="both"/>
        <w:rPr>
          <w:rFonts w:asciiTheme="minorHAnsi" w:hAnsiTheme="minorHAnsi" w:cstheme="minorHAnsi"/>
          <w:color w:val="auto"/>
        </w:rPr>
      </w:pPr>
      <w:r w:rsidRPr="00532CFB">
        <w:rPr>
          <w:rFonts w:asciiTheme="minorHAnsi" w:hAnsiTheme="minorHAnsi" w:cstheme="minorHAnsi"/>
          <w:color w:val="auto"/>
        </w:rPr>
        <w:t>zawierać warunek zaakceptowania projektu umowy o podwykonawstwo, której przedmiotem są roboty budowlane, a także projektu jej zmiany, na zasadach określonych niniejsza umową;</w:t>
      </w:r>
    </w:p>
    <w:p w14:paraId="192EA375" w14:textId="77777777" w:rsidR="00DA07BE" w:rsidRPr="00532CFB" w:rsidRDefault="00DA07BE" w:rsidP="00DA07BE">
      <w:pPr>
        <w:numPr>
          <w:ilvl w:val="0"/>
          <w:numId w:val="20"/>
        </w:numPr>
        <w:jc w:val="both"/>
        <w:rPr>
          <w:rFonts w:asciiTheme="minorHAnsi" w:hAnsiTheme="minorHAnsi" w:cstheme="minorHAnsi"/>
          <w:color w:val="auto"/>
        </w:rPr>
      </w:pPr>
      <w:r w:rsidRPr="00532CFB">
        <w:rPr>
          <w:rFonts w:asciiTheme="minorHAnsi" w:hAnsiTheme="minorHAnsi" w:cstheme="minorHAnsi"/>
          <w:color w:val="auto"/>
        </w:rPr>
        <w:t>nie może zawierać postanowień sprzecznych z niniejszą umową;</w:t>
      </w:r>
    </w:p>
    <w:p w14:paraId="2D418FAE" w14:textId="77777777" w:rsidR="00DA07BE" w:rsidRPr="00532CFB" w:rsidRDefault="00DA07BE" w:rsidP="00DA07BE">
      <w:pPr>
        <w:numPr>
          <w:ilvl w:val="0"/>
          <w:numId w:val="20"/>
        </w:numPr>
        <w:ind w:left="709"/>
        <w:jc w:val="both"/>
        <w:rPr>
          <w:rFonts w:asciiTheme="minorHAnsi" w:hAnsiTheme="minorHAnsi" w:cstheme="minorHAnsi"/>
          <w:color w:val="auto"/>
        </w:rPr>
      </w:pPr>
      <w:r w:rsidRPr="00532CFB">
        <w:rPr>
          <w:rFonts w:asciiTheme="minorHAnsi" w:hAnsiTheme="minorHAnsi" w:cstheme="minorHAnsi"/>
          <w:color w:val="auto"/>
        </w:rPr>
        <w:t>uwzględniać okoliczność, że sumaryczna wartość kwot brutto należnych Wykonawcy oraz kwot brutto wynikających z zaakceptowanych przez Zamawiającego umów podwykonawczych nie może przekroczyć wysokości kwoty brutto określonej                w § 7 ust. 2;</w:t>
      </w:r>
    </w:p>
    <w:p w14:paraId="4731C753" w14:textId="77777777" w:rsidR="00DA07BE" w:rsidRPr="00532CFB" w:rsidRDefault="00DA07BE" w:rsidP="00DA07BE">
      <w:pPr>
        <w:numPr>
          <w:ilvl w:val="0"/>
          <w:numId w:val="20"/>
        </w:numPr>
        <w:spacing w:after="120" w:line="240" w:lineRule="auto"/>
        <w:ind w:left="709" w:hanging="437"/>
        <w:jc w:val="both"/>
        <w:rPr>
          <w:rFonts w:asciiTheme="minorHAnsi" w:hAnsiTheme="minorHAnsi" w:cstheme="minorHAnsi"/>
          <w:color w:val="auto"/>
        </w:rPr>
      </w:pPr>
      <w:r w:rsidRPr="00532CFB">
        <w:rPr>
          <w:rFonts w:asciiTheme="minorHAnsi" w:hAnsiTheme="minorHAnsi" w:cstheme="minorHAnsi"/>
          <w:color w:val="auto"/>
        </w:rPr>
        <w:t>nie może zawierać zapisów dopuszczających  dokonanie cesji wierzytelności przez Podwykonawcę  i dalszego Podwykonawcę bez zgody Zamawiającego;</w:t>
      </w:r>
    </w:p>
    <w:p w14:paraId="5BB88F12" w14:textId="77777777" w:rsidR="00DA07BE" w:rsidRPr="00532CFB" w:rsidRDefault="00DA07BE" w:rsidP="00DA07BE">
      <w:pPr>
        <w:numPr>
          <w:ilvl w:val="0"/>
          <w:numId w:val="7"/>
        </w:numPr>
        <w:spacing w:after="120" w:line="240" w:lineRule="auto"/>
        <w:ind w:left="283" w:hanging="357"/>
        <w:jc w:val="both"/>
        <w:rPr>
          <w:rFonts w:asciiTheme="minorHAnsi" w:hAnsiTheme="minorHAnsi" w:cstheme="minorHAnsi"/>
          <w:color w:val="auto"/>
        </w:rPr>
      </w:pPr>
      <w:r w:rsidRPr="00532CFB">
        <w:rPr>
          <w:rFonts w:asciiTheme="minorHAnsi" w:hAnsiTheme="minorHAnsi" w:cstheme="minorHAnsi"/>
          <w:color w:val="auto"/>
        </w:rPr>
        <w:t>Termin zapłaty wynagrodzenia Podwykonawcy lub dalszemu Podwykonawcy przewidziany w umowie o podwykonawstwo nie może być dłuższy niż 30 dni od daty prawidłowego wystawienia faktury potwierdzającej wykonanie zleconej Podwykonawcy lub dalszemu Podwykonawcy dostawy, usługi lub roboty budowlanej.</w:t>
      </w:r>
    </w:p>
    <w:p w14:paraId="52559029" w14:textId="77777777" w:rsidR="00DA07BE" w:rsidRPr="00532CFB" w:rsidRDefault="00DA07BE" w:rsidP="00DA07BE">
      <w:pPr>
        <w:numPr>
          <w:ilvl w:val="0"/>
          <w:numId w:val="7"/>
        </w:numPr>
        <w:ind w:left="284"/>
        <w:jc w:val="both"/>
        <w:rPr>
          <w:rFonts w:asciiTheme="minorHAnsi" w:hAnsiTheme="minorHAnsi" w:cstheme="minorHAnsi"/>
          <w:color w:val="auto"/>
        </w:rPr>
      </w:pPr>
      <w:r w:rsidRPr="00532CFB">
        <w:rPr>
          <w:rFonts w:asciiTheme="minorHAnsi" w:hAnsiTheme="minorHAnsi" w:cstheme="minorHAnsi"/>
          <w:color w:val="auto"/>
        </w:rPr>
        <w:t>Zmawiający w terminie 7 dni zgłasza w formie pisemnej zastrzeżenia do projektu umowy o podwykonawstwo:</w:t>
      </w:r>
    </w:p>
    <w:p w14:paraId="378860F1" w14:textId="77777777" w:rsidR="00DA07BE" w:rsidRPr="00532CFB" w:rsidRDefault="00DA07BE" w:rsidP="00DA07BE">
      <w:pPr>
        <w:numPr>
          <w:ilvl w:val="0"/>
          <w:numId w:val="24"/>
        </w:numPr>
        <w:jc w:val="both"/>
        <w:rPr>
          <w:rFonts w:asciiTheme="minorHAnsi" w:hAnsiTheme="minorHAnsi" w:cstheme="minorHAnsi"/>
          <w:color w:val="auto"/>
        </w:rPr>
      </w:pPr>
      <w:r w:rsidRPr="00532CFB">
        <w:rPr>
          <w:rFonts w:asciiTheme="minorHAnsi" w:hAnsiTheme="minorHAnsi" w:cstheme="minorHAnsi"/>
          <w:color w:val="auto"/>
        </w:rPr>
        <w:t>niespełniającej wymagań określonych w niniejszej umowie;</w:t>
      </w:r>
    </w:p>
    <w:p w14:paraId="05FBD48C" w14:textId="77777777" w:rsidR="00DA07BE" w:rsidRPr="00532CFB" w:rsidRDefault="00DA07BE" w:rsidP="00DA07BE">
      <w:pPr>
        <w:numPr>
          <w:ilvl w:val="0"/>
          <w:numId w:val="24"/>
        </w:numPr>
        <w:spacing w:after="120" w:line="240" w:lineRule="auto"/>
        <w:ind w:left="721" w:hanging="437"/>
        <w:jc w:val="both"/>
        <w:rPr>
          <w:rFonts w:asciiTheme="minorHAnsi" w:hAnsiTheme="minorHAnsi" w:cstheme="minorHAnsi"/>
          <w:color w:val="auto"/>
        </w:rPr>
      </w:pPr>
      <w:r w:rsidRPr="00532CFB">
        <w:rPr>
          <w:rFonts w:asciiTheme="minorHAnsi" w:hAnsiTheme="minorHAnsi" w:cstheme="minorHAnsi"/>
          <w:color w:val="auto"/>
        </w:rPr>
        <w:t>gdy przewiduje termin zapłaty wynagrodzenia dłuższy niż określony w ust. 6.</w:t>
      </w:r>
    </w:p>
    <w:p w14:paraId="2915ADEB" w14:textId="77777777" w:rsidR="00DA07BE" w:rsidRPr="00532CFB" w:rsidRDefault="00DA07BE" w:rsidP="00DA07BE">
      <w:pPr>
        <w:numPr>
          <w:ilvl w:val="0"/>
          <w:numId w:val="7"/>
        </w:numPr>
        <w:spacing w:after="120" w:line="240" w:lineRule="auto"/>
        <w:ind w:left="283" w:hanging="425"/>
        <w:jc w:val="both"/>
        <w:rPr>
          <w:rFonts w:asciiTheme="minorHAnsi" w:hAnsiTheme="minorHAnsi" w:cstheme="minorHAnsi"/>
          <w:color w:val="auto"/>
        </w:rPr>
      </w:pPr>
      <w:r w:rsidRPr="00532CFB">
        <w:rPr>
          <w:rFonts w:asciiTheme="minorHAnsi" w:hAnsiTheme="minorHAnsi" w:cstheme="minorHAnsi"/>
          <w:color w:val="auto"/>
        </w:rPr>
        <w:t>Niezgłoszenie w formie pisemnej zastrzeżeń do przedłożonego projektu umowy                 o podwykonawstwo, w terminie określonym w ust. 7 uważa się za akceptację projektu umowy przez Zamawiającego.</w:t>
      </w:r>
    </w:p>
    <w:p w14:paraId="3FBDC68B" w14:textId="77777777" w:rsidR="00DA07BE" w:rsidRPr="00532CFB" w:rsidRDefault="00DA07BE" w:rsidP="00DA07BE">
      <w:pPr>
        <w:numPr>
          <w:ilvl w:val="0"/>
          <w:numId w:val="7"/>
        </w:numPr>
        <w:spacing w:after="120" w:line="240" w:lineRule="auto"/>
        <w:ind w:left="283" w:hanging="425"/>
        <w:jc w:val="both"/>
        <w:rPr>
          <w:rFonts w:asciiTheme="minorHAnsi" w:hAnsiTheme="minorHAnsi" w:cstheme="minorHAnsi"/>
          <w:color w:val="auto"/>
        </w:rPr>
      </w:pPr>
      <w:r w:rsidRPr="00532CFB">
        <w:rPr>
          <w:rFonts w:asciiTheme="minorHAnsi" w:hAnsiTheme="minorHAnsi" w:cstheme="minorHAnsi"/>
          <w:color w:val="auto"/>
        </w:rPr>
        <w:t>Wykonawca, Podwykonawca lub dalszy Podwykonawca przedkłada Zamawiającemu poświadczoną za „zgodność z oryginałem” kopię zawartej umowy o podwykonawstwo, której przedmiotem są roboty budowlane, w terminie 7 dni od dnia jej zawarcia.</w:t>
      </w:r>
    </w:p>
    <w:p w14:paraId="6E76A8D8" w14:textId="77777777" w:rsidR="00DA07BE" w:rsidRPr="00532CFB" w:rsidRDefault="00DA07BE" w:rsidP="00DA07BE">
      <w:pPr>
        <w:numPr>
          <w:ilvl w:val="0"/>
          <w:numId w:val="7"/>
        </w:numPr>
        <w:spacing w:after="120" w:line="240" w:lineRule="auto"/>
        <w:ind w:left="283" w:hanging="425"/>
        <w:jc w:val="both"/>
        <w:rPr>
          <w:rFonts w:asciiTheme="minorHAnsi" w:hAnsiTheme="minorHAnsi" w:cstheme="minorHAnsi"/>
          <w:color w:val="auto"/>
        </w:rPr>
      </w:pPr>
      <w:r w:rsidRPr="00532CFB">
        <w:rPr>
          <w:rFonts w:asciiTheme="minorHAnsi" w:hAnsiTheme="minorHAnsi" w:cstheme="minorHAnsi"/>
          <w:color w:val="auto"/>
        </w:rPr>
        <w:t>Wykonawca, Podwykonawca lub dalszy Podwykonawca przedkłada Zamawiającemu poświadczona „za zgodność z oryginałem” kopię zawartej umowy o podwykonawstwo, której przedmiotem są dostawy lub inne usługi w terminie 7 dni od jej zawarcia,                   z wyłączeniem umów o podwykonawstwo o wartości mniejszej niż 10 % wartości niniejszej umowy.</w:t>
      </w:r>
    </w:p>
    <w:p w14:paraId="59386B51" w14:textId="77777777" w:rsidR="00DA07BE" w:rsidRPr="00532CFB" w:rsidRDefault="00DA07BE" w:rsidP="00DA07BE">
      <w:pPr>
        <w:numPr>
          <w:ilvl w:val="0"/>
          <w:numId w:val="7"/>
        </w:numPr>
        <w:spacing w:after="120" w:line="240" w:lineRule="auto"/>
        <w:ind w:left="283" w:hanging="425"/>
        <w:jc w:val="both"/>
        <w:rPr>
          <w:rFonts w:asciiTheme="minorHAnsi" w:hAnsiTheme="minorHAnsi" w:cstheme="minorHAnsi"/>
          <w:color w:val="auto"/>
        </w:rPr>
      </w:pPr>
      <w:r w:rsidRPr="00532CFB">
        <w:rPr>
          <w:rFonts w:asciiTheme="minorHAnsi" w:hAnsiTheme="minorHAnsi" w:cstheme="minorHAnsi"/>
          <w:color w:val="auto"/>
        </w:rPr>
        <w:t>W przypadku, o którym mowa w ust. 10, jeżeli termin zapłaty wynagrodzenia jest dłuższy niż określony w ust. 6, Zamawiający informuje o tym Wykonawcę i wzywa go do doprowadzenia do zmiany tej umowy pod rygorem wystąpienia o zapłatę kary umownej.</w:t>
      </w:r>
    </w:p>
    <w:p w14:paraId="6479DE36" w14:textId="77777777" w:rsidR="00DA07BE" w:rsidRPr="00532CFB" w:rsidRDefault="00DA07BE" w:rsidP="00DA07BE">
      <w:pPr>
        <w:numPr>
          <w:ilvl w:val="0"/>
          <w:numId w:val="7"/>
        </w:numPr>
        <w:spacing w:after="120" w:line="240" w:lineRule="auto"/>
        <w:ind w:left="283" w:hanging="425"/>
        <w:jc w:val="both"/>
        <w:rPr>
          <w:rFonts w:asciiTheme="minorHAnsi" w:hAnsiTheme="minorHAnsi" w:cstheme="minorHAnsi"/>
          <w:color w:val="auto"/>
        </w:rPr>
      </w:pPr>
      <w:r w:rsidRPr="00532CFB">
        <w:rPr>
          <w:rFonts w:asciiTheme="minorHAnsi" w:hAnsiTheme="minorHAnsi" w:cstheme="minorHAnsi"/>
          <w:color w:val="auto"/>
        </w:rPr>
        <w:t>Poświadczenie „za zgodność z oryginałem”, o którym mowa w ust. 9 i 10, może być złożone przez przedkładającego.</w:t>
      </w:r>
    </w:p>
    <w:p w14:paraId="324EAB03" w14:textId="77777777" w:rsidR="00DA07BE" w:rsidRPr="00532CFB" w:rsidRDefault="00DA07BE" w:rsidP="00DA07BE">
      <w:pPr>
        <w:numPr>
          <w:ilvl w:val="0"/>
          <w:numId w:val="7"/>
        </w:numPr>
        <w:spacing w:after="120" w:line="240" w:lineRule="auto"/>
        <w:ind w:left="283" w:hanging="425"/>
        <w:jc w:val="both"/>
        <w:rPr>
          <w:rFonts w:asciiTheme="minorHAnsi" w:hAnsiTheme="minorHAnsi" w:cstheme="minorHAnsi"/>
          <w:color w:val="auto"/>
        </w:rPr>
      </w:pPr>
      <w:r w:rsidRPr="00532CFB">
        <w:rPr>
          <w:rFonts w:asciiTheme="minorHAnsi" w:hAnsiTheme="minorHAnsi" w:cstheme="minorHAnsi"/>
          <w:color w:val="auto"/>
        </w:rPr>
        <w:t>Przepisy ust. 2 – 11 stosuje się odpowiednio do zmian umowy o podwykonawstwo.</w:t>
      </w:r>
    </w:p>
    <w:p w14:paraId="0F03736D" w14:textId="77777777" w:rsidR="00DA07BE" w:rsidRPr="00532CFB" w:rsidRDefault="00DA07BE" w:rsidP="00DA07BE">
      <w:pPr>
        <w:numPr>
          <w:ilvl w:val="0"/>
          <w:numId w:val="7"/>
        </w:numPr>
        <w:spacing w:after="120" w:line="240" w:lineRule="auto"/>
        <w:ind w:left="283" w:hanging="357"/>
        <w:jc w:val="both"/>
        <w:rPr>
          <w:rFonts w:asciiTheme="minorHAnsi" w:hAnsiTheme="minorHAnsi" w:cstheme="minorHAnsi"/>
          <w:color w:val="auto"/>
        </w:rPr>
      </w:pPr>
      <w:r w:rsidRPr="00532CFB">
        <w:rPr>
          <w:rFonts w:asciiTheme="minorHAnsi" w:hAnsiTheme="minorHAnsi" w:cstheme="minorHAnsi"/>
          <w:color w:val="auto"/>
        </w:rPr>
        <w:t>Powierzenie wykonania części zamówienia Podwykonawcom nie zwalnia Wykonawcy          z odpowiedzialności za należyte wykonanie zamówienia.</w:t>
      </w:r>
    </w:p>
    <w:p w14:paraId="126FCE34" w14:textId="77777777" w:rsidR="00DA07BE" w:rsidRPr="00532CFB" w:rsidRDefault="00DA07BE" w:rsidP="00DA07BE">
      <w:pPr>
        <w:numPr>
          <w:ilvl w:val="0"/>
          <w:numId w:val="7"/>
        </w:numPr>
        <w:spacing w:after="120" w:line="240" w:lineRule="auto"/>
        <w:ind w:left="283" w:hanging="357"/>
        <w:jc w:val="both"/>
        <w:rPr>
          <w:rFonts w:asciiTheme="minorHAnsi" w:hAnsiTheme="minorHAnsi" w:cstheme="minorHAnsi"/>
          <w:color w:val="auto"/>
        </w:rPr>
      </w:pPr>
      <w:r w:rsidRPr="00532CFB">
        <w:rPr>
          <w:rFonts w:asciiTheme="minorHAnsi" w:hAnsiTheme="minorHAnsi" w:cstheme="minorHAnsi"/>
          <w:color w:val="auto"/>
        </w:rPr>
        <w:t>Do obowiązków Wykonawcy należy koordynacja prac realizowanych przez Podwykonawców i dalszych Podwykonawców.</w:t>
      </w:r>
    </w:p>
    <w:p w14:paraId="66465DCE" w14:textId="77777777" w:rsidR="00DA07BE" w:rsidRPr="00532CFB" w:rsidRDefault="00DA07BE" w:rsidP="00DA07BE">
      <w:pPr>
        <w:numPr>
          <w:ilvl w:val="0"/>
          <w:numId w:val="7"/>
        </w:numPr>
        <w:ind w:left="284" w:right="1"/>
        <w:jc w:val="both"/>
        <w:rPr>
          <w:rFonts w:asciiTheme="minorHAnsi" w:hAnsiTheme="minorHAnsi" w:cstheme="minorHAnsi"/>
          <w:color w:val="auto"/>
        </w:rPr>
      </w:pPr>
      <w:r w:rsidRPr="00532CFB">
        <w:rPr>
          <w:rFonts w:asciiTheme="minorHAnsi" w:hAnsiTheme="minorHAnsi" w:cstheme="minorHAnsi"/>
          <w:color w:val="auto"/>
        </w:rPr>
        <w:t xml:space="preserve">Zamawiającemu przysługuje prawo do natychmiastowego wstrzymania prac w przypadku: </w:t>
      </w:r>
    </w:p>
    <w:p w14:paraId="34899B87" w14:textId="77777777" w:rsidR="00DA07BE" w:rsidRPr="00532CFB" w:rsidRDefault="00DA07BE" w:rsidP="00DA07BE">
      <w:pPr>
        <w:numPr>
          <w:ilvl w:val="0"/>
          <w:numId w:val="4"/>
        </w:numPr>
        <w:ind w:right="1"/>
        <w:jc w:val="both"/>
        <w:rPr>
          <w:rFonts w:asciiTheme="minorHAnsi" w:hAnsiTheme="minorHAnsi" w:cstheme="minorHAnsi"/>
          <w:color w:val="auto"/>
        </w:rPr>
      </w:pPr>
      <w:r w:rsidRPr="00532CFB">
        <w:rPr>
          <w:rFonts w:asciiTheme="minorHAnsi" w:hAnsiTheme="minorHAnsi" w:cstheme="minorHAnsi"/>
          <w:color w:val="auto"/>
        </w:rPr>
        <w:lastRenderedPageBreak/>
        <w:t>wprowadzenia Podwykonawcy lub dalszego Podwykonawcy na teren budowy               i powierzenia mu do wykonania robót objętych zakresem niniejszej umowy bez zaakceptowania przez Zamawiającego umowy na podwykonawstwo na zasadach określonych w niniejszej umowie;</w:t>
      </w:r>
    </w:p>
    <w:p w14:paraId="1E204EE8" w14:textId="77777777" w:rsidR="00DA07BE" w:rsidRPr="00532CFB" w:rsidRDefault="00DA07BE" w:rsidP="00DA07BE">
      <w:pPr>
        <w:numPr>
          <w:ilvl w:val="0"/>
          <w:numId w:val="4"/>
        </w:numPr>
        <w:spacing w:after="120" w:line="240" w:lineRule="auto"/>
        <w:ind w:left="721" w:hanging="437"/>
        <w:jc w:val="both"/>
        <w:rPr>
          <w:rFonts w:asciiTheme="minorHAnsi" w:hAnsiTheme="minorHAnsi" w:cstheme="minorHAnsi"/>
          <w:color w:val="auto"/>
        </w:rPr>
      </w:pPr>
      <w:r w:rsidRPr="00532CFB">
        <w:rPr>
          <w:rFonts w:asciiTheme="minorHAnsi" w:hAnsiTheme="minorHAnsi" w:cstheme="minorHAnsi"/>
          <w:color w:val="auto"/>
        </w:rPr>
        <w:t>stwierdzenia, że Podwykonawca lub dalszy Podwykonawca, którego umowa została zaakceptowana przez Zamawiającego na zasadach określonych w niniejszej umowie, wykonuje roboty budowlane inne niż określone w zawartej umowie                                o podwykonawstwo lub stwierdzenia, że całość lub część robót jest realizowana przez innego Podwykonawcę lub dalszego Podwykonawcę, niż Podwykonawca lub dalszy Podwykonawca, którego umowa została zaakceptowana przez Zamawiającego na zasadach określonych w niniejszej umowie.</w:t>
      </w:r>
    </w:p>
    <w:p w14:paraId="587FCAFC" w14:textId="77777777" w:rsidR="00DA07BE" w:rsidRPr="00532CFB" w:rsidRDefault="00DA07BE" w:rsidP="00DA07BE">
      <w:pPr>
        <w:numPr>
          <w:ilvl w:val="0"/>
          <w:numId w:val="7"/>
        </w:numPr>
        <w:spacing w:after="120" w:line="240" w:lineRule="auto"/>
        <w:ind w:left="283" w:hanging="357"/>
        <w:jc w:val="both"/>
        <w:rPr>
          <w:rFonts w:asciiTheme="minorHAnsi" w:hAnsiTheme="minorHAnsi" w:cstheme="minorHAnsi"/>
          <w:color w:val="auto"/>
        </w:rPr>
      </w:pPr>
      <w:r w:rsidRPr="00532CFB">
        <w:rPr>
          <w:rFonts w:asciiTheme="minorHAnsi" w:hAnsiTheme="minorHAnsi" w:cstheme="minorHAnsi"/>
          <w:color w:val="auto"/>
        </w:rPr>
        <w:t xml:space="preserve">W przypadku zaistnienia okoliczności, o których mowa w ust. 17, Zamawiający naliczy Wykonawcy karę umowną w wysokości określonej w § 10 ust. </w:t>
      </w:r>
    </w:p>
    <w:p w14:paraId="399B01EF" w14:textId="77777777" w:rsidR="00DA07BE" w:rsidRPr="00532CFB" w:rsidRDefault="00DA07BE" w:rsidP="00DA07BE">
      <w:pPr>
        <w:numPr>
          <w:ilvl w:val="0"/>
          <w:numId w:val="7"/>
        </w:numPr>
        <w:ind w:left="284" w:right="1"/>
        <w:jc w:val="both"/>
        <w:rPr>
          <w:rFonts w:asciiTheme="minorHAnsi" w:hAnsiTheme="minorHAnsi" w:cstheme="minorHAnsi"/>
          <w:color w:val="auto"/>
        </w:rPr>
      </w:pPr>
      <w:r w:rsidRPr="00532CFB">
        <w:rPr>
          <w:rFonts w:asciiTheme="minorHAnsi" w:hAnsiTheme="minorHAnsi" w:cstheme="minorHAnsi"/>
          <w:color w:val="auto"/>
        </w:rPr>
        <w:t>Wszyscy pracownicy obecni na terenie jednostki penitencjarnej oraz w miejscu instalacji będą nosić oznakowane ubrania robocze celem umożliwienia jednoznacznej identyfikacji firmy jaką reprezentują.</w:t>
      </w:r>
    </w:p>
    <w:p w14:paraId="0AA6063E" w14:textId="77777777" w:rsidR="00DA07BE" w:rsidRPr="00532CFB" w:rsidRDefault="00DA07BE" w:rsidP="00DA07BE">
      <w:pPr>
        <w:rPr>
          <w:rFonts w:asciiTheme="minorHAnsi" w:hAnsiTheme="minorHAnsi" w:cstheme="minorHAnsi"/>
          <w:b/>
          <w:color w:val="auto"/>
        </w:rPr>
      </w:pPr>
    </w:p>
    <w:p w14:paraId="1E4A38E4" w14:textId="77777777" w:rsidR="00DA07BE" w:rsidRPr="00532CFB" w:rsidRDefault="00DA07BE" w:rsidP="00DA07BE">
      <w:pPr>
        <w:rPr>
          <w:rFonts w:asciiTheme="minorHAnsi" w:hAnsiTheme="minorHAnsi" w:cstheme="minorHAnsi"/>
          <w:b/>
          <w:color w:val="auto"/>
        </w:rPr>
      </w:pPr>
    </w:p>
    <w:p w14:paraId="2075376E" w14:textId="77777777" w:rsidR="00DA07BE" w:rsidRPr="00532CFB" w:rsidRDefault="00DA07BE" w:rsidP="00DA07BE">
      <w:pPr>
        <w:ind w:left="720"/>
        <w:jc w:val="center"/>
        <w:rPr>
          <w:rFonts w:asciiTheme="minorHAnsi" w:hAnsiTheme="minorHAnsi" w:cstheme="minorHAnsi"/>
          <w:b/>
          <w:color w:val="auto"/>
        </w:rPr>
      </w:pPr>
    </w:p>
    <w:p w14:paraId="4BDC3E11" w14:textId="77777777" w:rsidR="00DA07BE" w:rsidRPr="00532CFB" w:rsidRDefault="00DA07BE" w:rsidP="00DA07BE">
      <w:pPr>
        <w:ind w:left="720"/>
        <w:jc w:val="center"/>
        <w:rPr>
          <w:rFonts w:asciiTheme="minorHAnsi" w:hAnsiTheme="minorHAnsi" w:cstheme="minorHAnsi"/>
          <w:color w:val="auto"/>
        </w:rPr>
      </w:pPr>
      <w:r w:rsidRPr="00532CFB">
        <w:rPr>
          <w:rFonts w:asciiTheme="minorHAnsi" w:hAnsiTheme="minorHAnsi" w:cstheme="minorHAnsi"/>
          <w:b/>
          <w:color w:val="auto"/>
        </w:rPr>
        <w:t>§ 6.</w:t>
      </w:r>
    </w:p>
    <w:p w14:paraId="5B45FA7A" w14:textId="77777777" w:rsidR="00DA07BE" w:rsidRPr="00532CFB" w:rsidRDefault="00DA07BE" w:rsidP="00DA07BE">
      <w:pPr>
        <w:spacing w:after="120"/>
        <w:ind w:left="284" w:hanging="284"/>
        <w:jc w:val="both"/>
        <w:rPr>
          <w:rFonts w:asciiTheme="minorHAnsi" w:hAnsiTheme="minorHAnsi" w:cstheme="minorHAnsi"/>
          <w:color w:val="auto"/>
        </w:rPr>
      </w:pPr>
      <w:r w:rsidRPr="00532CFB">
        <w:rPr>
          <w:rFonts w:asciiTheme="minorHAnsi" w:hAnsiTheme="minorHAnsi" w:cstheme="minorHAnsi"/>
          <w:color w:val="auto"/>
        </w:rPr>
        <w:t>1.</w:t>
      </w:r>
      <w:r w:rsidRPr="00532CFB">
        <w:rPr>
          <w:rFonts w:asciiTheme="minorHAnsi" w:hAnsiTheme="minorHAnsi" w:cstheme="minorHAnsi"/>
          <w:color w:val="auto"/>
        </w:rPr>
        <w:tab/>
        <w:t>Wszelkie prace objęte zakresem niniejszej umowy wykonywane będą przy użyciu urządzeń i materiałów zapewnionych i dostarczonych na teren instalacji przez Wykonawcę na jego wyłączny koszt i ryzyko.</w:t>
      </w:r>
    </w:p>
    <w:p w14:paraId="26A6EE2B" w14:textId="77777777" w:rsidR="00DA07BE" w:rsidRPr="00532CFB" w:rsidRDefault="00DA07BE" w:rsidP="00DA07BE">
      <w:pPr>
        <w:spacing w:after="120"/>
        <w:ind w:left="284" w:hanging="284"/>
        <w:jc w:val="both"/>
        <w:rPr>
          <w:rFonts w:asciiTheme="minorHAnsi" w:hAnsiTheme="minorHAnsi" w:cstheme="minorHAnsi"/>
          <w:color w:val="auto"/>
        </w:rPr>
      </w:pPr>
      <w:r w:rsidRPr="00532CFB">
        <w:rPr>
          <w:rFonts w:asciiTheme="minorHAnsi" w:hAnsiTheme="minorHAnsi" w:cstheme="minorHAnsi"/>
          <w:color w:val="auto"/>
        </w:rPr>
        <w:t>2.</w:t>
      </w:r>
      <w:r w:rsidRPr="00532CFB">
        <w:rPr>
          <w:rFonts w:asciiTheme="minorHAnsi" w:hAnsiTheme="minorHAnsi" w:cstheme="minorHAnsi"/>
          <w:color w:val="auto"/>
        </w:rPr>
        <w:tab/>
        <w:t>Materiały, o których mowa w ust. 1 powinny odpowiadać co do jakości wymogom wyrobów dopuszczonych do obrotu i stosowania w budownictwie określonym w art. 10 ustawy z dnia 7 lipca 1994 r. Prawo budowlane oraz wymaganiom dokumentacji projektowej, specyfikacji technicznej wykonania i odbioru robót budowlanych                       i obowiązujących w tym zakresie norm (także regulacjom prawa Unii Europejskiej).</w:t>
      </w:r>
    </w:p>
    <w:p w14:paraId="6D0BA4E9" w14:textId="4082CBAC" w:rsidR="00DA07BE" w:rsidRPr="00532CFB" w:rsidRDefault="00DA07BE" w:rsidP="00DA07BE">
      <w:pPr>
        <w:tabs>
          <w:tab w:val="left" w:pos="284"/>
        </w:tabs>
        <w:spacing w:after="120"/>
        <w:ind w:left="284" w:hanging="284"/>
        <w:jc w:val="both"/>
        <w:rPr>
          <w:rFonts w:asciiTheme="minorHAnsi" w:hAnsiTheme="minorHAnsi" w:cstheme="minorHAnsi"/>
          <w:color w:val="auto"/>
        </w:rPr>
      </w:pPr>
      <w:r w:rsidRPr="00532CFB">
        <w:rPr>
          <w:rFonts w:asciiTheme="minorHAnsi" w:hAnsiTheme="minorHAnsi" w:cstheme="minorHAnsi"/>
          <w:color w:val="auto"/>
        </w:rPr>
        <w:t>3.</w:t>
      </w:r>
      <w:r w:rsidRPr="00532CFB">
        <w:rPr>
          <w:rFonts w:asciiTheme="minorHAnsi" w:hAnsiTheme="minorHAnsi" w:cstheme="minorHAnsi"/>
          <w:color w:val="auto"/>
        </w:rPr>
        <w:tab/>
        <w:t xml:space="preserve">Wszystkie użyte do realizacji </w:t>
      </w:r>
      <w:r w:rsidR="00532CFB">
        <w:rPr>
          <w:rFonts w:asciiTheme="minorHAnsi" w:hAnsiTheme="minorHAnsi" w:cstheme="minorHAnsi"/>
          <w:color w:val="auto"/>
        </w:rPr>
        <w:t>przedmiotu zamówienia</w:t>
      </w:r>
      <w:r w:rsidRPr="00532CFB">
        <w:rPr>
          <w:rFonts w:asciiTheme="minorHAnsi" w:hAnsiTheme="minorHAnsi" w:cstheme="minorHAnsi"/>
          <w:color w:val="auto"/>
        </w:rPr>
        <w:t xml:space="preserve"> materiały i urządzenia powinny posiadać odpowiednie wymagane przez obowiązujące w tym zakresie przepisy badania, atesty, zezwolenia, certyfikaty, deklaracje zgodności, oznaczenia, aprobaty bądź inne dokumenty czy świadectwa dopuszczenia do stosowania w budownictwie. Dokumenty te powinny być wydane przez uprawnione podmioty.</w:t>
      </w:r>
    </w:p>
    <w:p w14:paraId="72C26ECF" w14:textId="77777777" w:rsidR="00DA07BE" w:rsidRPr="00532CFB" w:rsidRDefault="00DA07BE" w:rsidP="00DA07BE">
      <w:pPr>
        <w:spacing w:after="120"/>
        <w:ind w:left="284" w:hanging="284"/>
        <w:jc w:val="both"/>
        <w:rPr>
          <w:rFonts w:asciiTheme="minorHAnsi" w:hAnsiTheme="minorHAnsi" w:cstheme="minorHAnsi"/>
          <w:color w:val="auto"/>
        </w:rPr>
      </w:pPr>
      <w:r w:rsidRPr="00532CFB">
        <w:rPr>
          <w:rFonts w:asciiTheme="minorHAnsi" w:hAnsiTheme="minorHAnsi" w:cstheme="minorHAnsi"/>
          <w:color w:val="auto"/>
        </w:rPr>
        <w:t>4.</w:t>
      </w:r>
      <w:r w:rsidRPr="00532CFB">
        <w:rPr>
          <w:rFonts w:asciiTheme="minorHAnsi" w:hAnsiTheme="minorHAnsi" w:cstheme="minorHAnsi"/>
          <w:color w:val="auto"/>
        </w:rPr>
        <w:tab/>
        <w:t>Wykonawca na każde żądanie Zamawiającego zobowiązany jest do okazania Zamawiającemu wszelkich wymaganych dokumentów, o których mowa w ust. 3 na każdym, etapie robót.</w:t>
      </w:r>
    </w:p>
    <w:p w14:paraId="2821F842" w14:textId="5CDCA291" w:rsidR="00DA07BE" w:rsidRPr="00532CFB" w:rsidRDefault="00DA07BE" w:rsidP="00DA07BE">
      <w:pPr>
        <w:spacing w:after="120"/>
        <w:ind w:left="284" w:hanging="284"/>
        <w:jc w:val="both"/>
        <w:rPr>
          <w:rFonts w:asciiTheme="minorHAnsi" w:hAnsiTheme="minorHAnsi" w:cstheme="minorHAnsi"/>
          <w:color w:val="auto"/>
        </w:rPr>
      </w:pPr>
      <w:r w:rsidRPr="00532CFB">
        <w:rPr>
          <w:rFonts w:asciiTheme="minorHAnsi" w:hAnsiTheme="minorHAnsi" w:cstheme="minorHAnsi"/>
          <w:color w:val="auto"/>
        </w:rPr>
        <w:t xml:space="preserve">5. </w:t>
      </w:r>
      <w:r w:rsidRPr="00532CFB">
        <w:rPr>
          <w:rFonts w:asciiTheme="minorHAnsi" w:hAnsiTheme="minorHAnsi" w:cstheme="minorHAnsi"/>
          <w:color w:val="auto"/>
        </w:rPr>
        <w:tab/>
        <w:t xml:space="preserve">Wykonawca zobowiązany jest zapewnić we własnym zakresie potrzebne oprzyrządowanie, potencjał ludzki oraz sprzęt niezbędny do prawidłowej realizacji </w:t>
      </w:r>
      <w:r w:rsidR="00532CFB">
        <w:rPr>
          <w:rFonts w:asciiTheme="minorHAnsi" w:hAnsiTheme="minorHAnsi" w:cstheme="minorHAnsi"/>
          <w:color w:val="auto"/>
        </w:rPr>
        <w:t>przedmiotu zamówienia</w:t>
      </w:r>
      <w:r w:rsidRPr="00532CFB">
        <w:rPr>
          <w:rFonts w:asciiTheme="minorHAnsi" w:hAnsiTheme="minorHAnsi" w:cstheme="minorHAnsi"/>
          <w:color w:val="auto"/>
        </w:rPr>
        <w:t>, w tym wymagany do badania jakości materiałów  oraz jakości wykonanych z tych materiałów prac na każdym etapie robót, łącznie z badaniami i pomiarami do odbiorów prac zanikających i ulegających zakryciu, jak i do odbioru końcowego.</w:t>
      </w:r>
    </w:p>
    <w:p w14:paraId="3A3DB599" w14:textId="77777777" w:rsidR="00DA07BE" w:rsidRPr="00532CFB" w:rsidRDefault="00DA07BE" w:rsidP="00DA07BE">
      <w:pPr>
        <w:spacing w:after="120"/>
        <w:ind w:left="284" w:hanging="284"/>
        <w:jc w:val="both"/>
        <w:rPr>
          <w:rFonts w:asciiTheme="minorHAnsi" w:hAnsiTheme="minorHAnsi" w:cstheme="minorHAnsi"/>
          <w:color w:val="auto"/>
        </w:rPr>
      </w:pPr>
      <w:r w:rsidRPr="00532CFB">
        <w:rPr>
          <w:rFonts w:asciiTheme="minorHAnsi" w:hAnsiTheme="minorHAnsi" w:cstheme="minorHAnsi"/>
          <w:color w:val="auto"/>
        </w:rPr>
        <w:t xml:space="preserve">6. Wykonawca ma obowiązek (po uzgodnieniu z osobą sprawującą nadzór ze strony Zamawiającego), wykonywania badań, prób i pomiarów pozwalających na stwierdzenie </w:t>
      </w:r>
      <w:r w:rsidRPr="00532CFB">
        <w:rPr>
          <w:rFonts w:asciiTheme="minorHAnsi" w:hAnsiTheme="minorHAnsi" w:cstheme="minorHAnsi"/>
          <w:color w:val="auto"/>
        </w:rPr>
        <w:lastRenderedPageBreak/>
        <w:t>jakości wbudowanych materiałów i zgodności prac z dokumentacją projektową</w:t>
      </w:r>
      <w:r w:rsidRPr="00532CFB">
        <w:rPr>
          <w:rFonts w:asciiTheme="minorHAnsi" w:hAnsiTheme="minorHAnsi" w:cstheme="minorHAnsi"/>
          <w:color w:val="auto"/>
        </w:rPr>
        <w:br/>
        <w:t>i obowiązującymi normami oraz dostarczania ich wyników Zamawiającemu do odbiorów prac zanikających i ulegających zakryciu, jak i do odbioru końcowego.</w:t>
      </w:r>
    </w:p>
    <w:p w14:paraId="6C6C7C35" w14:textId="477CE196" w:rsidR="00DA07BE" w:rsidRPr="00532CFB" w:rsidRDefault="00DA07BE" w:rsidP="00DA07BE">
      <w:pPr>
        <w:ind w:left="284" w:hanging="284"/>
        <w:jc w:val="both"/>
        <w:rPr>
          <w:rFonts w:asciiTheme="minorHAnsi" w:hAnsiTheme="minorHAnsi" w:cstheme="minorHAnsi"/>
          <w:color w:val="auto"/>
        </w:rPr>
      </w:pPr>
      <w:r w:rsidRPr="00532CFB">
        <w:rPr>
          <w:rFonts w:asciiTheme="minorHAnsi" w:eastAsia="Calibri" w:hAnsiTheme="minorHAnsi" w:cstheme="minorHAnsi"/>
          <w:color w:val="auto"/>
        </w:rPr>
        <w:t xml:space="preserve"> </w:t>
      </w:r>
      <w:r w:rsidRPr="00532CFB">
        <w:rPr>
          <w:rFonts w:asciiTheme="minorHAnsi" w:hAnsiTheme="minorHAnsi" w:cstheme="minorHAnsi"/>
          <w:color w:val="auto"/>
        </w:rPr>
        <w:t>7.</w:t>
      </w:r>
      <w:r w:rsidRPr="00532CFB">
        <w:rPr>
          <w:rFonts w:asciiTheme="minorHAnsi" w:hAnsiTheme="minorHAnsi" w:cstheme="minorHAnsi"/>
          <w:color w:val="auto"/>
        </w:rPr>
        <w:tab/>
        <w:t xml:space="preserve">Szkoda zaistniała w pracach, urządzeniach lub materiałach przeznaczonych do wykonania prac w okresie między terminem ich rozpoczęcia, a terminem ich zakończenia oraz w okresie odpowiedzialności Wykonawcy za wady </w:t>
      </w:r>
      <w:r w:rsidR="00532CFB">
        <w:rPr>
          <w:rFonts w:asciiTheme="minorHAnsi" w:hAnsiTheme="minorHAnsi" w:cstheme="minorHAnsi"/>
          <w:color w:val="auto"/>
        </w:rPr>
        <w:t>przedmiotu zamówienia</w:t>
      </w:r>
      <w:r w:rsidRPr="00532CFB">
        <w:rPr>
          <w:rFonts w:asciiTheme="minorHAnsi" w:hAnsiTheme="minorHAnsi" w:cstheme="minorHAnsi"/>
          <w:color w:val="auto"/>
        </w:rPr>
        <w:t xml:space="preserve"> spowodowana w tym okresie, pozostająca w bezpośrednim związku z usuwaniem wad, będzie naprawiona przez Wykonawcę na jego koszt.</w:t>
      </w:r>
    </w:p>
    <w:p w14:paraId="18E5DDFD" w14:textId="77777777" w:rsidR="00DA07BE" w:rsidRPr="00532CFB" w:rsidRDefault="00DA07BE" w:rsidP="00DA07BE">
      <w:pPr>
        <w:ind w:left="284" w:hanging="284"/>
        <w:jc w:val="center"/>
        <w:rPr>
          <w:rFonts w:asciiTheme="minorHAnsi" w:hAnsiTheme="minorHAnsi" w:cstheme="minorHAnsi"/>
          <w:b/>
          <w:color w:val="auto"/>
        </w:rPr>
      </w:pPr>
    </w:p>
    <w:p w14:paraId="4581F991" w14:textId="77777777" w:rsidR="00DA07BE" w:rsidRPr="00532CFB" w:rsidRDefault="00DA07BE" w:rsidP="00DA07BE">
      <w:pPr>
        <w:ind w:left="284" w:hanging="284"/>
        <w:jc w:val="center"/>
        <w:rPr>
          <w:rFonts w:asciiTheme="minorHAnsi" w:hAnsiTheme="minorHAnsi" w:cstheme="minorHAnsi"/>
          <w:color w:val="auto"/>
        </w:rPr>
      </w:pPr>
      <w:r w:rsidRPr="00532CFB">
        <w:rPr>
          <w:rFonts w:asciiTheme="minorHAnsi" w:hAnsiTheme="minorHAnsi" w:cstheme="minorHAnsi"/>
          <w:b/>
          <w:color w:val="auto"/>
        </w:rPr>
        <w:t>§ 7</w:t>
      </w:r>
    </w:p>
    <w:p w14:paraId="26501488" w14:textId="661B0C5C" w:rsidR="00DA07BE" w:rsidRPr="00532CFB" w:rsidRDefault="00DA07BE" w:rsidP="00DA07BE">
      <w:pPr>
        <w:spacing w:after="120"/>
        <w:ind w:left="284" w:hanging="284"/>
        <w:jc w:val="both"/>
        <w:rPr>
          <w:rFonts w:asciiTheme="minorHAnsi" w:hAnsiTheme="minorHAnsi" w:cstheme="minorHAnsi"/>
          <w:color w:val="auto"/>
        </w:rPr>
      </w:pPr>
      <w:r w:rsidRPr="00532CFB">
        <w:rPr>
          <w:rFonts w:asciiTheme="minorHAnsi" w:hAnsiTheme="minorHAnsi" w:cstheme="minorHAnsi"/>
          <w:color w:val="auto"/>
        </w:rPr>
        <w:t xml:space="preserve">1. Strony ustalają, że obowiązującą ich formą wynagrodzenia za wykonanie </w:t>
      </w:r>
      <w:r w:rsidR="00532CFB">
        <w:rPr>
          <w:rFonts w:asciiTheme="minorHAnsi" w:hAnsiTheme="minorHAnsi" w:cstheme="minorHAnsi"/>
          <w:color w:val="auto"/>
        </w:rPr>
        <w:t>przedmiotu zamówienia</w:t>
      </w:r>
      <w:r w:rsidRPr="00532CFB">
        <w:rPr>
          <w:rFonts w:asciiTheme="minorHAnsi" w:hAnsiTheme="minorHAnsi" w:cstheme="minorHAnsi"/>
          <w:color w:val="auto"/>
        </w:rPr>
        <w:t xml:space="preserve"> określonego w  § 1, będzie wynagrodzenie ryczałtowe.</w:t>
      </w:r>
    </w:p>
    <w:p w14:paraId="69306B9D" w14:textId="77777777" w:rsidR="00DA07BE" w:rsidRPr="00532CFB" w:rsidRDefault="00DA07BE" w:rsidP="00DA07BE">
      <w:pPr>
        <w:spacing w:after="120"/>
        <w:ind w:left="284" w:hanging="284"/>
        <w:jc w:val="both"/>
        <w:rPr>
          <w:rFonts w:asciiTheme="minorHAnsi" w:hAnsiTheme="minorHAnsi" w:cstheme="minorHAnsi"/>
          <w:color w:val="auto"/>
        </w:rPr>
      </w:pPr>
      <w:r w:rsidRPr="00532CFB">
        <w:rPr>
          <w:rFonts w:asciiTheme="minorHAnsi" w:hAnsiTheme="minorHAnsi" w:cstheme="minorHAnsi"/>
          <w:color w:val="auto"/>
        </w:rPr>
        <w:t>2. Wynagrodzenie ryczałtowe, o którym mowa w ust. 1 wyraża się kwotą brutto w wysokości ……………………….. zł (słownie złotych: ………………………………), na którą składa się kwota netto w wysokości ………………………………. (słownie złotych: ……………………………..) plus należny podatek VAT (23 %) w wysokości ……………………………….. zł (słownie złotych: …………………………………………).</w:t>
      </w:r>
    </w:p>
    <w:p w14:paraId="019D4772" w14:textId="77777777" w:rsidR="00DA07BE" w:rsidRPr="00532CFB" w:rsidRDefault="00DA07BE" w:rsidP="00DA07BE">
      <w:pPr>
        <w:ind w:left="284" w:hanging="284"/>
        <w:jc w:val="both"/>
        <w:rPr>
          <w:rFonts w:asciiTheme="minorHAnsi" w:hAnsiTheme="minorHAnsi" w:cstheme="minorHAnsi"/>
          <w:color w:val="auto"/>
        </w:rPr>
      </w:pPr>
      <w:r w:rsidRPr="00532CFB">
        <w:rPr>
          <w:rFonts w:asciiTheme="minorHAnsi" w:hAnsiTheme="minorHAnsi" w:cstheme="minorHAnsi"/>
          <w:color w:val="auto"/>
        </w:rPr>
        <w:t>3.</w:t>
      </w:r>
      <w:r w:rsidRPr="00532CFB">
        <w:rPr>
          <w:rFonts w:asciiTheme="minorHAnsi" w:hAnsiTheme="minorHAnsi" w:cstheme="minorHAnsi"/>
          <w:color w:val="auto"/>
        </w:rPr>
        <w:tab/>
        <w:t>Wykonawca oświadcza, że wskazane powyżej ustalone wynagrodzenie ryczałtowe wymienione w ust. 2 jest niezmienne i obejmuje wszelkie koszty związane z realizacją pełnego zakresu świadczeń umownych Wykonawcy i niezbędne do jego należytego wykonania  z uwzględnieniem wszystkich opłat i podatków, a w szczególności:</w:t>
      </w:r>
    </w:p>
    <w:p w14:paraId="09CA98FD" w14:textId="77777777" w:rsidR="00DA07BE" w:rsidRPr="00532CFB" w:rsidRDefault="00DA07BE" w:rsidP="00DA07BE">
      <w:pPr>
        <w:jc w:val="both"/>
        <w:rPr>
          <w:rFonts w:asciiTheme="minorHAnsi" w:hAnsiTheme="minorHAnsi" w:cstheme="minorHAnsi"/>
          <w:color w:val="auto"/>
        </w:rPr>
      </w:pPr>
    </w:p>
    <w:p w14:paraId="3C5BDAB5" w14:textId="77777777" w:rsidR="00DA07BE" w:rsidRPr="00532CFB" w:rsidRDefault="00DA07BE" w:rsidP="00DA07BE">
      <w:pPr>
        <w:ind w:left="851" w:hanging="567"/>
        <w:jc w:val="both"/>
        <w:rPr>
          <w:rFonts w:asciiTheme="minorHAnsi" w:hAnsiTheme="minorHAnsi" w:cstheme="minorHAnsi"/>
          <w:color w:val="auto"/>
        </w:rPr>
      </w:pPr>
      <w:r w:rsidRPr="00532CFB">
        <w:rPr>
          <w:rFonts w:asciiTheme="minorHAnsi" w:hAnsiTheme="minorHAnsi" w:cstheme="minorHAnsi"/>
          <w:color w:val="auto"/>
        </w:rPr>
        <w:t>1)</w:t>
      </w:r>
      <w:r w:rsidRPr="00532CFB">
        <w:rPr>
          <w:rFonts w:asciiTheme="minorHAnsi" w:hAnsiTheme="minorHAnsi" w:cstheme="minorHAnsi"/>
          <w:color w:val="auto"/>
        </w:rPr>
        <w:tab/>
        <w:t>koszty zagospodarowania terenu oraz organizacji i utrzymania jego zaplecza</w:t>
      </w:r>
    </w:p>
    <w:p w14:paraId="2AE22AF5" w14:textId="77777777" w:rsidR="00DA07BE" w:rsidRPr="00532CFB" w:rsidRDefault="00DA07BE" w:rsidP="00DA07BE">
      <w:pPr>
        <w:ind w:left="851" w:hanging="567"/>
        <w:jc w:val="both"/>
        <w:rPr>
          <w:rFonts w:asciiTheme="minorHAnsi" w:hAnsiTheme="minorHAnsi" w:cstheme="minorHAnsi"/>
          <w:color w:val="auto"/>
        </w:rPr>
      </w:pPr>
      <w:r w:rsidRPr="00532CFB">
        <w:rPr>
          <w:rFonts w:asciiTheme="minorHAnsi" w:hAnsiTheme="minorHAnsi" w:cstheme="minorHAnsi"/>
          <w:color w:val="auto"/>
        </w:rPr>
        <w:t>2)</w:t>
      </w:r>
      <w:r w:rsidRPr="00532CFB">
        <w:rPr>
          <w:rFonts w:asciiTheme="minorHAnsi" w:hAnsiTheme="minorHAnsi" w:cstheme="minorHAnsi"/>
          <w:color w:val="auto"/>
        </w:rPr>
        <w:tab/>
        <w:t>koszty zabezpieczenia, w tym zabezpieczenia istniejącej infrastruktury technicznej;</w:t>
      </w:r>
    </w:p>
    <w:p w14:paraId="4196C907" w14:textId="77777777" w:rsidR="00DA07BE" w:rsidRPr="00532CFB" w:rsidRDefault="00DA07BE" w:rsidP="00DA07BE">
      <w:pPr>
        <w:ind w:left="851" w:hanging="567"/>
        <w:jc w:val="both"/>
        <w:rPr>
          <w:rFonts w:asciiTheme="minorHAnsi" w:hAnsiTheme="minorHAnsi" w:cstheme="minorHAnsi"/>
          <w:color w:val="auto"/>
        </w:rPr>
      </w:pPr>
      <w:r w:rsidRPr="00532CFB">
        <w:rPr>
          <w:rFonts w:asciiTheme="minorHAnsi" w:hAnsiTheme="minorHAnsi" w:cstheme="minorHAnsi"/>
          <w:color w:val="auto"/>
        </w:rPr>
        <w:t>3)</w:t>
      </w:r>
      <w:r w:rsidRPr="00532CFB">
        <w:rPr>
          <w:rFonts w:asciiTheme="minorHAnsi" w:hAnsiTheme="minorHAnsi" w:cstheme="minorHAnsi"/>
          <w:color w:val="auto"/>
        </w:rPr>
        <w:tab/>
        <w:t>koszty wykonania zakresu prac objętych przedmiotem umowy;</w:t>
      </w:r>
    </w:p>
    <w:p w14:paraId="50AAEB15" w14:textId="77777777" w:rsidR="00DA07BE" w:rsidRPr="00532CFB" w:rsidRDefault="00DA07BE" w:rsidP="00DA07BE">
      <w:pPr>
        <w:ind w:left="851" w:hanging="567"/>
        <w:jc w:val="both"/>
        <w:rPr>
          <w:rFonts w:asciiTheme="minorHAnsi" w:hAnsiTheme="minorHAnsi" w:cstheme="minorHAnsi"/>
          <w:color w:val="auto"/>
        </w:rPr>
      </w:pPr>
      <w:r w:rsidRPr="00532CFB">
        <w:rPr>
          <w:rFonts w:asciiTheme="minorHAnsi" w:hAnsiTheme="minorHAnsi" w:cstheme="minorHAnsi"/>
          <w:color w:val="auto"/>
        </w:rPr>
        <w:t>4)</w:t>
      </w:r>
      <w:r w:rsidRPr="00532CFB">
        <w:rPr>
          <w:rFonts w:asciiTheme="minorHAnsi" w:hAnsiTheme="minorHAnsi" w:cstheme="minorHAnsi"/>
          <w:color w:val="auto"/>
        </w:rPr>
        <w:tab/>
        <w:t>koszty uzyskania wszelkich uzgodnień i pozwoleń na wywóz nieczystości stałych         i płynnych;</w:t>
      </w:r>
    </w:p>
    <w:p w14:paraId="480960CA" w14:textId="77777777" w:rsidR="00DA07BE" w:rsidRPr="00532CFB" w:rsidRDefault="00DA07BE" w:rsidP="00DA07BE">
      <w:pPr>
        <w:ind w:left="851" w:hanging="567"/>
        <w:jc w:val="both"/>
        <w:rPr>
          <w:rFonts w:asciiTheme="minorHAnsi" w:hAnsiTheme="minorHAnsi" w:cstheme="minorHAnsi"/>
          <w:color w:val="auto"/>
        </w:rPr>
      </w:pPr>
      <w:r w:rsidRPr="00532CFB">
        <w:rPr>
          <w:rFonts w:asciiTheme="minorHAnsi" w:hAnsiTheme="minorHAnsi" w:cstheme="minorHAnsi"/>
          <w:color w:val="auto"/>
        </w:rPr>
        <w:t>5)</w:t>
      </w:r>
      <w:r w:rsidRPr="00532CFB">
        <w:rPr>
          <w:rFonts w:asciiTheme="minorHAnsi" w:hAnsiTheme="minorHAnsi" w:cstheme="minorHAnsi"/>
          <w:color w:val="auto"/>
        </w:rPr>
        <w:tab/>
        <w:t>koszty wszelkich niezbędnych pomiarów, prób, testów, rozruchów, regulacji                i badań;</w:t>
      </w:r>
    </w:p>
    <w:p w14:paraId="2AD30F42" w14:textId="77777777" w:rsidR="00DA07BE" w:rsidRPr="00532CFB" w:rsidRDefault="00DA07BE" w:rsidP="00DA07BE">
      <w:pPr>
        <w:ind w:left="851" w:hanging="567"/>
        <w:jc w:val="both"/>
        <w:rPr>
          <w:rFonts w:asciiTheme="minorHAnsi" w:hAnsiTheme="minorHAnsi" w:cstheme="minorHAnsi"/>
          <w:color w:val="auto"/>
        </w:rPr>
      </w:pPr>
      <w:r w:rsidRPr="00532CFB">
        <w:rPr>
          <w:rFonts w:asciiTheme="minorHAnsi" w:hAnsiTheme="minorHAnsi" w:cstheme="minorHAnsi"/>
          <w:color w:val="auto"/>
        </w:rPr>
        <w:t>6)</w:t>
      </w:r>
      <w:r w:rsidRPr="00532CFB">
        <w:rPr>
          <w:rFonts w:asciiTheme="minorHAnsi" w:hAnsiTheme="minorHAnsi" w:cstheme="minorHAnsi"/>
          <w:color w:val="auto"/>
        </w:rPr>
        <w:tab/>
        <w:t>koszty związane z gromadzeniem, transportowaniem, zagospodarowaniem                 i przekazaniem do utylizacji odpadów, w tym wywiezienie gruzu wraz z jego utylizacją;</w:t>
      </w:r>
    </w:p>
    <w:p w14:paraId="7DFD23B3" w14:textId="77777777" w:rsidR="00DA07BE" w:rsidRPr="00532CFB" w:rsidRDefault="00DA07BE" w:rsidP="00DA07BE">
      <w:pPr>
        <w:ind w:left="851" w:hanging="567"/>
        <w:jc w:val="both"/>
        <w:rPr>
          <w:rFonts w:asciiTheme="minorHAnsi" w:hAnsiTheme="minorHAnsi" w:cstheme="minorHAnsi"/>
          <w:color w:val="auto"/>
        </w:rPr>
      </w:pPr>
      <w:r w:rsidRPr="00532CFB">
        <w:rPr>
          <w:rFonts w:asciiTheme="minorHAnsi" w:hAnsiTheme="minorHAnsi" w:cstheme="minorHAnsi"/>
          <w:color w:val="auto"/>
        </w:rPr>
        <w:t>7)</w:t>
      </w:r>
      <w:r w:rsidRPr="00532CFB">
        <w:rPr>
          <w:rFonts w:asciiTheme="minorHAnsi" w:hAnsiTheme="minorHAnsi" w:cstheme="minorHAnsi"/>
          <w:color w:val="auto"/>
        </w:rPr>
        <w:tab/>
        <w:t>koszt wywozu i zagospodarowania materiałów rozbiórkowych;</w:t>
      </w:r>
    </w:p>
    <w:p w14:paraId="734F8A3A" w14:textId="77777777" w:rsidR="00DA07BE" w:rsidRPr="00532CFB" w:rsidRDefault="00DA07BE" w:rsidP="00DA07BE">
      <w:pPr>
        <w:ind w:left="851" w:hanging="567"/>
        <w:jc w:val="both"/>
        <w:rPr>
          <w:rFonts w:asciiTheme="minorHAnsi" w:hAnsiTheme="minorHAnsi" w:cstheme="minorHAnsi"/>
          <w:color w:val="auto"/>
        </w:rPr>
      </w:pPr>
      <w:r w:rsidRPr="00532CFB">
        <w:rPr>
          <w:rFonts w:asciiTheme="minorHAnsi" w:hAnsiTheme="minorHAnsi" w:cstheme="minorHAnsi"/>
          <w:color w:val="auto"/>
        </w:rPr>
        <w:t>8)</w:t>
      </w:r>
      <w:r w:rsidRPr="00532CFB">
        <w:rPr>
          <w:rFonts w:asciiTheme="minorHAnsi" w:hAnsiTheme="minorHAnsi" w:cstheme="minorHAnsi"/>
          <w:color w:val="auto"/>
        </w:rPr>
        <w:tab/>
        <w:t>koszt przygotowania kompletnej dokumentacji projektowej -  budowlanej, dokumentacji powykonawczej oraz dokumentacji odbiorowej;</w:t>
      </w:r>
    </w:p>
    <w:p w14:paraId="4D76CB2E" w14:textId="77777777" w:rsidR="00DA07BE" w:rsidRPr="00532CFB" w:rsidRDefault="00DA07BE" w:rsidP="00DA07BE">
      <w:pPr>
        <w:ind w:left="851" w:hanging="567"/>
        <w:jc w:val="both"/>
        <w:rPr>
          <w:rFonts w:asciiTheme="minorHAnsi" w:hAnsiTheme="minorHAnsi" w:cstheme="minorHAnsi"/>
          <w:color w:val="auto"/>
        </w:rPr>
      </w:pPr>
      <w:r w:rsidRPr="00532CFB">
        <w:rPr>
          <w:rFonts w:asciiTheme="minorHAnsi" w:hAnsiTheme="minorHAnsi" w:cstheme="minorHAnsi"/>
          <w:color w:val="auto"/>
        </w:rPr>
        <w:t>9)</w:t>
      </w:r>
      <w:r w:rsidRPr="00532CFB">
        <w:rPr>
          <w:rFonts w:asciiTheme="minorHAnsi" w:hAnsiTheme="minorHAnsi" w:cstheme="minorHAnsi"/>
          <w:color w:val="auto"/>
        </w:rPr>
        <w:tab/>
        <w:t>koszty uporządkowania terenu i jego zaplecza z przywróceniem otoczenia inwestycji do stanu pierwotnego (w tym odtworzenie terenów zielonych);</w:t>
      </w:r>
    </w:p>
    <w:p w14:paraId="615D8424" w14:textId="77777777" w:rsidR="00DA07BE" w:rsidRPr="00532CFB" w:rsidRDefault="00DA07BE" w:rsidP="00DA07BE">
      <w:pPr>
        <w:ind w:left="851" w:hanging="567"/>
        <w:jc w:val="both"/>
        <w:rPr>
          <w:rFonts w:asciiTheme="minorHAnsi" w:hAnsiTheme="minorHAnsi" w:cstheme="minorHAnsi"/>
          <w:color w:val="auto"/>
        </w:rPr>
      </w:pPr>
      <w:r w:rsidRPr="00532CFB">
        <w:rPr>
          <w:rFonts w:asciiTheme="minorHAnsi" w:hAnsiTheme="minorHAnsi" w:cstheme="minorHAnsi"/>
          <w:color w:val="auto"/>
        </w:rPr>
        <w:t>10)</w:t>
      </w:r>
      <w:r w:rsidRPr="00532CFB">
        <w:rPr>
          <w:rFonts w:asciiTheme="minorHAnsi" w:hAnsiTheme="minorHAnsi" w:cstheme="minorHAnsi"/>
          <w:color w:val="auto"/>
        </w:rPr>
        <w:tab/>
        <w:t>koszty wynikające z udzielonej gwarancji;</w:t>
      </w:r>
    </w:p>
    <w:p w14:paraId="5BA35083" w14:textId="68D972DB" w:rsidR="00DA07BE" w:rsidRPr="00532CFB" w:rsidRDefault="00DA07BE" w:rsidP="00DA07BE">
      <w:pPr>
        <w:ind w:left="851" w:hanging="567"/>
        <w:jc w:val="both"/>
        <w:rPr>
          <w:rFonts w:asciiTheme="minorHAnsi" w:hAnsiTheme="minorHAnsi" w:cstheme="minorHAnsi"/>
          <w:color w:val="auto"/>
        </w:rPr>
      </w:pPr>
      <w:r w:rsidRPr="00532CFB">
        <w:rPr>
          <w:rFonts w:asciiTheme="minorHAnsi" w:hAnsiTheme="minorHAnsi" w:cstheme="minorHAnsi"/>
          <w:color w:val="auto"/>
        </w:rPr>
        <w:t>11)</w:t>
      </w:r>
      <w:r w:rsidRPr="00532CFB">
        <w:rPr>
          <w:rFonts w:asciiTheme="minorHAnsi" w:hAnsiTheme="minorHAnsi" w:cstheme="minorHAnsi"/>
          <w:color w:val="auto"/>
        </w:rPr>
        <w:tab/>
        <w:t xml:space="preserve">wszelkie inne koszty nie wymienione wyżej, a związane z realizacją </w:t>
      </w:r>
      <w:r w:rsidR="00532CFB">
        <w:rPr>
          <w:rFonts w:asciiTheme="minorHAnsi" w:hAnsiTheme="minorHAnsi" w:cstheme="minorHAnsi"/>
          <w:color w:val="auto"/>
        </w:rPr>
        <w:t>przedmiotu zamówienia</w:t>
      </w:r>
      <w:r w:rsidRPr="00532CFB">
        <w:rPr>
          <w:rFonts w:asciiTheme="minorHAnsi" w:hAnsiTheme="minorHAnsi" w:cstheme="minorHAnsi"/>
          <w:color w:val="auto"/>
        </w:rPr>
        <w:t xml:space="preserve"> wynikające z postanowień niniejszej umowy, dokumentacji projektowej, oraz obowiązujących w tym zakresie przepisów, norm, decyzji, warunków technicznych, zasad współczesnej wiedzy technicznej a także z technologii wykonania robót, konieczne dla prawidłowej realizacji </w:t>
      </w:r>
      <w:r w:rsidR="00532CFB">
        <w:rPr>
          <w:rFonts w:asciiTheme="minorHAnsi" w:hAnsiTheme="minorHAnsi" w:cstheme="minorHAnsi"/>
          <w:color w:val="auto"/>
        </w:rPr>
        <w:t>przedmiotu zamówienia</w:t>
      </w:r>
      <w:r w:rsidRPr="00532CFB">
        <w:rPr>
          <w:rFonts w:asciiTheme="minorHAnsi" w:hAnsiTheme="minorHAnsi" w:cstheme="minorHAnsi"/>
          <w:color w:val="auto"/>
        </w:rPr>
        <w:t xml:space="preserve">, tj. dla osiągnięcia rezultatów rzeczowych określonych niniejszą umową i dokumentacją projektową a w przypadku wskazania przez Wykonawcę w ofercie rozwiązań równoważnych, także koszty wprowadzenia rozwiązań równoważnych, w </w:t>
      </w:r>
      <w:r w:rsidRPr="00532CFB">
        <w:rPr>
          <w:rFonts w:asciiTheme="minorHAnsi" w:hAnsiTheme="minorHAnsi" w:cstheme="minorHAnsi"/>
          <w:color w:val="auto"/>
        </w:rPr>
        <w:lastRenderedPageBreak/>
        <w:t>tym koszty dostosowania dokumentacji projektowej do zaoferowanych rozwiązań równoważnych.</w:t>
      </w:r>
    </w:p>
    <w:p w14:paraId="23549FF6" w14:textId="30C80460" w:rsidR="00DA07BE" w:rsidRPr="00532CFB" w:rsidRDefault="00DA07BE" w:rsidP="00DA07BE">
      <w:pPr>
        <w:spacing w:after="120"/>
        <w:ind w:left="425" w:hanging="425"/>
        <w:jc w:val="both"/>
        <w:rPr>
          <w:rFonts w:asciiTheme="minorHAnsi" w:hAnsiTheme="minorHAnsi" w:cstheme="minorHAnsi"/>
          <w:color w:val="auto"/>
        </w:rPr>
      </w:pPr>
      <w:r w:rsidRPr="00532CFB">
        <w:rPr>
          <w:rFonts w:asciiTheme="minorHAnsi" w:hAnsiTheme="minorHAnsi" w:cstheme="minorHAnsi"/>
          <w:color w:val="auto"/>
        </w:rPr>
        <w:t>3a.</w:t>
      </w:r>
      <w:r w:rsidRPr="00532CFB">
        <w:rPr>
          <w:rFonts w:asciiTheme="minorHAnsi" w:hAnsiTheme="minorHAnsi" w:cstheme="minorHAnsi"/>
          <w:color w:val="auto"/>
        </w:rPr>
        <w:tab/>
        <w:t xml:space="preserve">Wykonawca oświadcza, że wynagrodzenie określone w § 7 ust. 1 w całości wyczerpuje jego roszczenia wobec Zamawiającego z tytułu należytego wykonania </w:t>
      </w:r>
      <w:r w:rsidR="00532CFB">
        <w:rPr>
          <w:rFonts w:asciiTheme="minorHAnsi" w:hAnsiTheme="minorHAnsi" w:cstheme="minorHAnsi"/>
          <w:color w:val="auto"/>
        </w:rPr>
        <w:t>przedmiotu zamówienia</w:t>
      </w:r>
      <w:r w:rsidRPr="00532CFB">
        <w:rPr>
          <w:rFonts w:asciiTheme="minorHAnsi" w:hAnsiTheme="minorHAnsi" w:cstheme="minorHAnsi"/>
          <w:color w:val="auto"/>
        </w:rPr>
        <w:t xml:space="preserve"> i uwzględnia wszelkie koszty poniesione przez Wykonawcę a także osoby, którymi się on posługuje podczas wykonywania niniejszej umowy.</w:t>
      </w:r>
    </w:p>
    <w:p w14:paraId="00896934" w14:textId="6B707891" w:rsidR="00DA07BE" w:rsidRPr="00532CFB" w:rsidRDefault="00DA07BE" w:rsidP="00DA07BE">
      <w:pPr>
        <w:spacing w:after="120"/>
        <w:ind w:left="425" w:hanging="425"/>
        <w:jc w:val="both"/>
        <w:rPr>
          <w:rFonts w:asciiTheme="minorHAnsi" w:hAnsiTheme="minorHAnsi" w:cstheme="minorHAnsi"/>
          <w:color w:val="auto"/>
        </w:rPr>
      </w:pPr>
      <w:r w:rsidRPr="00532CFB">
        <w:rPr>
          <w:rFonts w:asciiTheme="minorHAnsi" w:hAnsiTheme="minorHAnsi" w:cstheme="minorHAnsi"/>
          <w:color w:val="auto"/>
        </w:rPr>
        <w:t>4.</w:t>
      </w:r>
      <w:r w:rsidRPr="00532CFB">
        <w:rPr>
          <w:rFonts w:asciiTheme="minorHAnsi" w:hAnsiTheme="minorHAnsi" w:cstheme="minorHAnsi"/>
          <w:color w:val="auto"/>
        </w:rPr>
        <w:tab/>
        <w:t xml:space="preserve">Warunkiem otrzymania wynagrodzenia jest odbiór </w:t>
      </w:r>
      <w:r w:rsidR="00532CFB">
        <w:rPr>
          <w:rFonts w:asciiTheme="minorHAnsi" w:hAnsiTheme="minorHAnsi" w:cstheme="minorHAnsi"/>
          <w:color w:val="auto"/>
        </w:rPr>
        <w:t>przedmiotu zamówienia</w:t>
      </w:r>
      <w:r w:rsidRPr="00532CFB">
        <w:rPr>
          <w:rFonts w:asciiTheme="minorHAnsi" w:hAnsiTheme="minorHAnsi" w:cstheme="minorHAnsi"/>
          <w:color w:val="auto"/>
        </w:rPr>
        <w:t xml:space="preserve"> potwierdzony stosownym protokołem odbioru końcowego robót, podpisanym przez Strony umowy.</w:t>
      </w:r>
    </w:p>
    <w:p w14:paraId="32959249" w14:textId="54CE37E7" w:rsidR="00DA07BE" w:rsidRPr="00532CFB" w:rsidRDefault="00DA07BE" w:rsidP="00DA07BE">
      <w:pPr>
        <w:spacing w:after="120"/>
        <w:ind w:left="425" w:hanging="425"/>
        <w:jc w:val="both"/>
        <w:rPr>
          <w:rFonts w:asciiTheme="minorHAnsi" w:hAnsiTheme="minorHAnsi" w:cstheme="minorHAnsi"/>
          <w:color w:val="auto"/>
        </w:rPr>
      </w:pPr>
      <w:r w:rsidRPr="00532CFB">
        <w:rPr>
          <w:rFonts w:asciiTheme="minorHAnsi" w:hAnsiTheme="minorHAnsi" w:cstheme="minorHAnsi"/>
          <w:color w:val="auto"/>
        </w:rPr>
        <w:t>5.</w:t>
      </w:r>
      <w:r w:rsidRPr="00532CFB">
        <w:rPr>
          <w:rFonts w:asciiTheme="minorHAnsi" w:hAnsiTheme="minorHAnsi" w:cstheme="minorHAnsi"/>
          <w:color w:val="auto"/>
        </w:rPr>
        <w:tab/>
        <w:t xml:space="preserve">Strony ustalają, że rozliczenie za wykonanie </w:t>
      </w:r>
      <w:r w:rsidR="00532CFB">
        <w:rPr>
          <w:rFonts w:asciiTheme="minorHAnsi" w:hAnsiTheme="minorHAnsi" w:cstheme="minorHAnsi"/>
          <w:color w:val="auto"/>
        </w:rPr>
        <w:t>przedmiotu zamówienia</w:t>
      </w:r>
      <w:r w:rsidRPr="00532CFB">
        <w:rPr>
          <w:rFonts w:asciiTheme="minorHAnsi" w:hAnsiTheme="minorHAnsi" w:cstheme="minorHAnsi"/>
          <w:color w:val="auto"/>
        </w:rPr>
        <w:t xml:space="preserve"> odbędzie się fakturą wystawioną nie później niż w ciągu 3 dni od podpisania końcowego protokołu odbioru wykonanych prac, podpisanego przez osobę upoważnioną do nadzoru ze strony Zamawiającego oraz zatwierdzonego przez Zamawiającego.</w:t>
      </w:r>
    </w:p>
    <w:p w14:paraId="2F19BC4F" w14:textId="3DCC7391" w:rsidR="00DA07BE" w:rsidRPr="00532CFB" w:rsidRDefault="00DA07BE" w:rsidP="00DA07BE">
      <w:pPr>
        <w:spacing w:after="120"/>
        <w:ind w:left="425" w:hanging="425"/>
        <w:jc w:val="both"/>
        <w:rPr>
          <w:rFonts w:asciiTheme="minorHAnsi" w:hAnsiTheme="minorHAnsi" w:cstheme="minorHAnsi"/>
          <w:color w:val="auto"/>
        </w:rPr>
      </w:pPr>
      <w:r w:rsidRPr="00532CFB">
        <w:rPr>
          <w:rFonts w:asciiTheme="minorHAnsi" w:hAnsiTheme="minorHAnsi" w:cstheme="minorHAnsi"/>
          <w:color w:val="auto"/>
        </w:rPr>
        <w:t>6.</w:t>
      </w:r>
      <w:r w:rsidRPr="00532CFB">
        <w:rPr>
          <w:rFonts w:asciiTheme="minorHAnsi" w:hAnsiTheme="minorHAnsi" w:cstheme="minorHAnsi"/>
          <w:color w:val="auto"/>
        </w:rPr>
        <w:tab/>
        <w:t xml:space="preserve">Płatność wynagrodzenia nastąpi przelewem na konto bankowe Wykonawcy wskazane na fakturze w terminie 30 dni od daty prawidłowego wystawienia faktury a w przypadku realizacji </w:t>
      </w:r>
      <w:r w:rsidR="00532CFB">
        <w:rPr>
          <w:rFonts w:asciiTheme="minorHAnsi" w:hAnsiTheme="minorHAnsi" w:cstheme="minorHAnsi"/>
          <w:color w:val="auto"/>
        </w:rPr>
        <w:t>przedmiotu zamówienia</w:t>
      </w:r>
      <w:r w:rsidRPr="00532CFB">
        <w:rPr>
          <w:rFonts w:asciiTheme="minorHAnsi" w:hAnsiTheme="minorHAnsi" w:cstheme="minorHAnsi"/>
          <w:color w:val="auto"/>
        </w:rPr>
        <w:t xml:space="preserve"> przy udziale Podwykonawców i dalszych Podwykonawców, zapłata Wykonawcy należnego wynagrodzenia uwarunkowana jest dodatkowo przedstawieniem Zamawiającemu dowodów zapłaty, o których mowa w ust. 7 z zastrzeżeniem ust. 8 - 14. </w:t>
      </w:r>
    </w:p>
    <w:p w14:paraId="0959F41D" w14:textId="77777777" w:rsidR="00DA07BE" w:rsidRPr="00532CFB" w:rsidRDefault="00DA07BE" w:rsidP="00DA07BE">
      <w:pPr>
        <w:spacing w:after="120"/>
        <w:ind w:left="425" w:hanging="425"/>
        <w:jc w:val="both"/>
        <w:rPr>
          <w:rFonts w:asciiTheme="minorHAnsi" w:hAnsiTheme="minorHAnsi" w:cstheme="minorHAnsi"/>
          <w:color w:val="auto"/>
        </w:rPr>
      </w:pPr>
      <w:r w:rsidRPr="00532CFB">
        <w:rPr>
          <w:rFonts w:asciiTheme="minorHAnsi" w:hAnsiTheme="minorHAnsi" w:cstheme="minorHAnsi"/>
          <w:color w:val="auto"/>
        </w:rPr>
        <w:t>7.</w:t>
      </w:r>
      <w:r w:rsidRPr="00532CFB">
        <w:rPr>
          <w:rFonts w:asciiTheme="minorHAnsi" w:hAnsiTheme="minorHAnsi" w:cstheme="minorHAnsi"/>
          <w:color w:val="auto"/>
        </w:rPr>
        <w:tab/>
        <w:t>W przypadku realizacji robót przy udziale Podwykonawców i dalszych Podwykonawców warunkiem zapłaty Wykonawcy przez Zamawiającego należnego wynagrodzenia jest przedstawienie dowodów faktycznej zapłaty całości wymagalnego wynagrodzenia Podwykonawcom i dalszym Podwykonawcom, którzy zawarli zaakceptowaną przez Zamawiającego umowę o podwykonawstwom biorącym udział w realizacji odebranych prac. Dowodem zapłaty jest oświadczenie odpowiednio Podwykonawcy lub dalszego Podwykonawcy, że otrzymali w całości wynagrodzenie oraz, że w zakresie objętym świadczeniem nie będą dochodzić wynagrodzenia od Zamawiającego, lub inny dowód potwierdzający dokonanie zapłaty na rzecz Podwykonawców lub dalszych podwykonawców.</w:t>
      </w:r>
    </w:p>
    <w:p w14:paraId="5AF6AA5A" w14:textId="77777777" w:rsidR="00DA07BE" w:rsidRPr="00532CFB" w:rsidRDefault="00DA07BE" w:rsidP="00DA07BE">
      <w:pPr>
        <w:spacing w:after="120"/>
        <w:ind w:left="425" w:hanging="425"/>
        <w:jc w:val="both"/>
        <w:rPr>
          <w:rFonts w:asciiTheme="minorHAnsi" w:hAnsiTheme="minorHAnsi" w:cstheme="minorHAnsi"/>
          <w:color w:val="auto"/>
        </w:rPr>
      </w:pPr>
      <w:r w:rsidRPr="00532CFB">
        <w:rPr>
          <w:rFonts w:asciiTheme="minorHAnsi" w:hAnsiTheme="minorHAnsi" w:cstheme="minorHAnsi"/>
          <w:color w:val="auto"/>
        </w:rPr>
        <w:t>8.</w:t>
      </w:r>
      <w:r w:rsidRPr="00532CFB">
        <w:rPr>
          <w:rFonts w:asciiTheme="minorHAnsi" w:hAnsiTheme="minorHAnsi" w:cstheme="minorHAnsi"/>
          <w:color w:val="auto"/>
        </w:rPr>
        <w:tab/>
        <w:t>Faktura, do której nie zostaną dołączone dowody zapłaty, o których mowa w ust. 7, nie stanowi podstawy do dokonania zapłaty wynagrodzenia Wykonawcy przez Zamawiającego. W takim przypadku, Zamawiający wstrzyma wypłatę należnego wynagrodzenia za odebrane roboty w części równej sumie kwot wynikających                   z nieprzedstawionych dowodów zapłaty. Termin zapłaty faktury biegnie od daty jej doręczenia Zamawiającemu wraz z dowodami zapłaty, o których mowa w ust. 7.             W przypadku braku dostarczenia przez Wykonawcę odpowiednich dokumentów, wynagrodzenie należne Wykonawcy nie staje się wymagalne.</w:t>
      </w:r>
    </w:p>
    <w:p w14:paraId="43F22E87" w14:textId="77777777" w:rsidR="00DA07BE" w:rsidRPr="00532CFB" w:rsidRDefault="00DA07BE" w:rsidP="00DA07BE">
      <w:pPr>
        <w:spacing w:after="120"/>
        <w:ind w:left="425" w:hanging="425"/>
        <w:jc w:val="both"/>
        <w:rPr>
          <w:rFonts w:asciiTheme="minorHAnsi" w:hAnsiTheme="minorHAnsi" w:cstheme="minorHAnsi"/>
          <w:color w:val="auto"/>
        </w:rPr>
      </w:pPr>
      <w:r w:rsidRPr="00532CFB">
        <w:rPr>
          <w:rFonts w:asciiTheme="minorHAnsi" w:hAnsiTheme="minorHAnsi" w:cstheme="minorHAnsi"/>
          <w:color w:val="auto"/>
        </w:rPr>
        <w:t>9.</w:t>
      </w:r>
      <w:r w:rsidRPr="00532CFB">
        <w:rPr>
          <w:rFonts w:asciiTheme="minorHAnsi" w:hAnsiTheme="minorHAnsi" w:cstheme="minorHAnsi"/>
          <w:color w:val="auto"/>
        </w:rPr>
        <w:tab/>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usługi lub dostawy, w przypadku uchylenia się od obowiązku zapłaty odpowiednio przez Wykonawcę, Podwykonawcę lub dalszego Podwykonawcę.</w:t>
      </w:r>
    </w:p>
    <w:p w14:paraId="3CEFBB86" w14:textId="77777777" w:rsidR="00DA07BE" w:rsidRPr="00532CFB" w:rsidRDefault="00DA07BE" w:rsidP="00DA07BE">
      <w:pPr>
        <w:spacing w:after="120"/>
        <w:ind w:left="425" w:hanging="425"/>
        <w:jc w:val="both"/>
        <w:rPr>
          <w:rFonts w:asciiTheme="minorHAnsi" w:hAnsiTheme="minorHAnsi" w:cstheme="minorHAnsi"/>
          <w:color w:val="auto"/>
        </w:rPr>
      </w:pPr>
      <w:r w:rsidRPr="00532CFB">
        <w:rPr>
          <w:rFonts w:asciiTheme="minorHAnsi" w:hAnsiTheme="minorHAnsi" w:cstheme="minorHAnsi"/>
          <w:color w:val="auto"/>
        </w:rPr>
        <w:lastRenderedPageBreak/>
        <w:t>10.</w:t>
      </w:r>
      <w:r w:rsidRPr="00532CFB">
        <w:rPr>
          <w:rFonts w:asciiTheme="minorHAnsi" w:hAnsiTheme="minorHAnsi" w:cstheme="minorHAnsi"/>
          <w:color w:val="auto"/>
        </w:rPr>
        <w:tab/>
        <w:t>Wynagrodzenie, o którym mowa w ust. 9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usługi lub dostawy.</w:t>
      </w:r>
    </w:p>
    <w:p w14:paraId="53F9CC49" w14:textId="77777777" w:rsidR="00DA07BE" w:rsidRPr="00532CFB" w:rsidRDefault="00DA07BE" w:rsidP="00DA07BE">
      <w:pPr>
        <w:spacing w:after="120"/>
        <w:ind w:left="425" w:hanging="425"/>
        <w:jc w:val="both"/>
        <w:rPr>
          <w:rFonts w:asciiTheme="minorHAnsi" w:hAnsiTheme="minorHAnsi" w:cstheme="minorHAnsi"/>
          <w:color w:val="auto"/>
        </w:rPr>
      </w:pPr>
      <w:r w:rsidRPr="00532CFB">
        <w:rPr>
          <w:rFonts w:asciiTheme="minorHAnsi" w:hAnsiTheme="minorHAnsi" w:cstheme="minorHAnsi"/>
          <w:color w:val="auto"/>
        </w:rPr>
        <w:t>11.</w:t>
      </w:r>
      <w:r w:rsidRPr="00532CFB">
        <w:rPr>
          <w:rFonts w:asciiTheme="minorHAnsi" w:hAnsiTheme="minorHAnsi" w:cstheme="minorHAnsi"/>
          <w:color w:val="auto"/>
        </w:rPr>
        <w:tab/>
        <w:t>Bezpośrednia zapłata obejmuje wyłącznie należne wynagrodzenie, bez odsetek należnych Podwykonawcy lub dalszemu Podwykonawcy.</w:t>
      </w:r>
    </w:p>
    <w:p w14:paraId="311EE6BC" w14:textId="77777777" w:rsidR="00DA07BE" w:rsidRPr="00532CFB" w:rsidRDefault="00DA07BE" w:rsidP="00DA07BE">
      <w:pPr>
        <w:spacing w:after="120"/>
        <w:ind w:left="425" w:hanging="425"/>
        <w:jc w:val="both"/>
        <w:rPr>
          <w:rFonts w:asciiTheme="minorHAnsi" w:hAnsiTheme="minorHAnsi" w:cstheme="minorHAnsi"/>
          <w:color w:val="auto"/>
        </w:rPr>
      </w:pPr>
      <w:r w:rsidRPr="00532CFB">
        <w:rPr>
          <w:rFonts w:asciiTheme="minorHAnsi" w:hAnsiTheme="minorHAnsi" w:cstheme="minorHAnsi"/>
          <w:color w:val="auto"/>
        </w:rPr>
        <w:t>12.</w:t>
      </w:r>
      <w:r w:rsidRPr="00532CFB">
        <w:rPr>
          <w:rFonts w:asciiTheme="minorHAnsi" w:hAnsiTheme="minorHAnsi" w:cstheme="minorHAnsi"/>
          <w:color w:val="auto"/>
        </w:rPr>
        <w:tab/>
        <w:t xml:space="preserve"> Przed dokonaniem bezpośredniej zapłaty Zamawiający jest obowiązany umożliwić Wykonawcy zgłoszenie w formie pisemnej uwag dotyczących zasadności bezpośredniej zapłaty wynagrodzenia Podwykonawcy lub dalszemu Podwykonawcy, o którym mowa     w ust. 7 Zamawiający informuje Wykonawcę o terminie zgłaszania uwag nie krótszym niż 7 dni od daty doręczenia tej informacji.</w:t>
      </w:r>
    </w:p>
    <w:p w14:paraId="09868873" w14:textId="77777777" w:rsidR="00DA07BE" w:rsidRPr="00532CFB" w:rsidRDefault="00DA07BE" w:rsidP="00DA07BE">
      <w:pPr>
        <w:ind w:left="426" w:hanging="426"/>
        <w:jc w:val="both"/>
        <w:rPr>
          <w:rFonts w:asciiTheme="minorHAnsi" w:hAnsiTheme="minorHAnsi" w:cstheme="minorHAnsi"/>
          <w:color w:val="auto"/>
        </w:rPr>
      </w:pPr>
      <w:r w:rsidRPr="00532CFB">
        <w:rPr>
          <w:rFonts w:asciiTheme="minorHAnsi" w:hAnsiTheme="minorHAnsi" w:cstheme="minorHAnsi"/>
          <w:color w:val="auto"/>
        </w:rPr>
        <w:t>13.</w:t>
      </w:r>
      <w:r w:rsidRPr="00532CFB">
        <w:rPr>
          <w:rFonts w:asciiTheme="minorHAnsi" w:hAnsiTheme="minorHAnsi" w:cstheme="minorHAnsi"/>
          <w:color w:val="auto"/>
        </w:rPr>
        <w:tab/>
        <w:t>W przypadku zgłoszenia uwag, o których mowa w ust. 12, w terminie wskazanym przez Zamawiającego,  Zamawiający może:</w:t>
      </w:r>
    </w:p>
    <w:p w14:paraId="092D6891" w14:textId="77777777" w:rsidR="00DA07BE" w:rsidRPr="00532CFB" w:rsidRDefault="00DA07BE" w:rsidP="00DA07BE">
      <w:pPr>
        <w:ind w:left="851" w:hanging="425"/>
        <w:jc w:val="both"/>
        <w:rPr>
          <w:rFonts w:asciiTheme="minorHAnsi" w:hAnsiTheme="minorHAnsi" w:cstheme="minorHAnsi"/>
          <w:color w:val="auto"/>
        </w:rPr>
      </w:pPr>
      <w:r w:rsidRPr="00532CFB">
        <w:rPr>
          <w:rFonts w:asciiTheme="minorHAnsi" w:hAnsiTheme="minorHAnsi" w:cstheme="minorHAnsi"/>
          <w:color w:val="auto"/>
        </w:rPr>
        <w:t>1)</w:t>
      </w:r>
      <w:r w:rsidRPr="00532CFB">
        <w:rPr>
          <w:rFonts w:asciiTheme="minorHAnsi" w:hAnsiTheme="minorHAnsi" w:cstheme="minorHAnsi"/>
          <w:color w:val="auto"/>
        </w:rPr>
        <w:tab/>
        <w:t>nie dokonać bezpośredniej zapłaty Podwykonawcy lub dalszemu Podwykonawcy, jeżeli Wykonawca wykaże niezasadność takiej zapłaty, albo</w:t>
      </w:r>
    </w:p>
    <w:p w14:paraId="2E112C6A" w14:textId="77777777" w:rsidR="00DA07BE" w:rsidRPr="00532CFB" w:rsidRDefault="00DA07BE" w:rsidP="00DA07BE">
      <w:pPr>
        <w:ind w:left="851" w:hanging="425"/>
        <w:jc w:val="both"/>
        <w:rPr>
          <w:rFonts w:asciiTheme="minorHAnsi" w:hAnsiTheme="minorHAnsi" w:cstheme="minorHAnsi"/>
          <w:color w:val="auto"/>
        </w:rPr>
      </w:pPr>
      <w:r w:rsidRPr="00532CFB">
        <w:rPr>
          <w:rFonts w:asciiTheme="minorHAnsi" w:hAnsiTheme="minorHAnsi" w:cstheme="minorHAnsi"/>
          <w:color w:val="auto"/>
        </w:rPr>
        <w:t>2)</w:t>
      </w:r>
      <w:r w:rsidRPr="00532CFB">
        <w:rPr>
          <w:rFonts w:asciiTheme="minorHAnsi" w:hAnsiTheme="minorHAnsi" w:cstheme="minorHAnsi"/>
          <w:color w:val="auto"/>
        </w:rPr>
        <w:tab/>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63E198A6" w14:textId="77777777" w:rsidR="00DA07BE" w:rsidRPr="00532CFB" w:rsidRDefault="00DA07BE" w:rsidP="00DA07BE">
      <w:pPr>
        <w:spacing w:after="120"/>
        <w:ind w:left="850" w:hanging="425"/>
        <w:jc w:val="both"/>
        <w:rPr>
          <w:rFonts w:asciiTheme="minorHAnsi" w:hAnsiTheme="minorHAnsi" w:cstheme="minorHAnsi"/>
          <w:color w:val="auto"/>
        </w:rPr>
      </w:pPr>
      <w:r w:rsidRPr="00532CFB">
        <w:rPr>
          <w:rFonts w:asciiTheme="minorHAnsi" w:hAnsiTheme="minorHAnsi" w:cstheme="minorHAnsi"/>
          <w:color w:val="auto"/>
        </w:rPr>
        <w:t>3)</w:t>
      </w:r>
      <w:r w:rsidRPr="00532CFB">
        <w:rPr>
          <w:rFonts w:asciiTheme="minorHAnsi" w:hAnsiTheme="minorHAnsi" w:cstheme="minorHAnsi"/>
          <w:color w:val="auto"/>
        </w:rPr>
        <w:tab/>
        <w:t>dokonać bezpośredniej zapłaty wynagrodzenia Podwykonawcy albo dalszemu Podwykonawcy, jeżeli Podwykonawca lub dalszy Podwykonawca wykaże zasadność takiej zapłaty.</w:t>
      </w:r>
    </w:p>
    <w:p w14:paraId="60AA16B5" w14:textId="77777777" w:rsidR="00DA07BE" w:rsidRPr="00532CFB" w:rsidRDefault="00DA07BE" w:rsidP="00DA07BE">
      <w:pPr>
        <w:spacing w:after="120"/>
        <w:ind w:left="567" w:hanging="567"/>
        <w:jc w:val="both"/>
        <w:rPr>
          <w:rFonts w:asciiTheme="minorHAnsi" w:hAnsiTheme="minorHAnsi" w:cstheme="minorHAnsi"/>
          <w:color w:val="auto"/>
        </w:rPr>
      </w:pPr>
      <w:r w:rsidRPr="00532CFB">
        <w:rPr>
          <w:rFonts w:asciiTheme="minorHAnsi" w:hAnsiTheme="minorHAnsi" w:cstheme="minorHAnsi"/>
          <w:color w:val="auto"/>
        </w:rPr>
        <w:t>14.</w:t>
      </w:r>
      <w:r w:rsidRPr="00532CFB">
        <w:rPr>
          <w:rFonts w:asciiTheme="minorHAnsi" w:hAnsiTheme="minorHAnsi" w:cstheme="minorHAnsi"/>
          <w:color w:val="auto"/>
        </w:rPr>
        <w:tab/>
        <w:t>W przypadku dokonania bezpośredniej zapłaty Podwykonawcy lub dalszemu Podwykonawcy, o której mowa w ust. 9, wysokość należnego Wykonawcy od Zamawiającego ryczałtowego wynagrodzenia umownego ulega pomniejszeniu o kwotę faktycznie dokonanej przez Zamawiającego bezpośredniej zapłaty na rzecz Podwykonawcy lub dalszego Podwykonawcy, na co Wykonawca nieodwołalnie                i bezwarunkowo wyraża zgodę.</w:t>
      </w:r>
    </w:p>
    <w:p w14:paraId="78360800" w14:textId="77777777" w:rsidR="00DA07BE" w:rsidRPr="00532CFB" w:rsidRDefault="00DA07BE" w:rsidP="00DA07BE">
      <w:pPr>
        <w:spacing w:after="120"/>
        <w:ind w:left="567" w:hanging="567"/>
        <w:jc w:val="both"/>
        <w:rPr>
          <w:rFonts w:asciiTheme="minorHAnsi" w:hAnsiTheme="minorHAnsi" w:cstheme="minorHAnsi"/>
          <w:color w:val="auto"/>
        </w:rPr>
      </w:pPr>
      <w:r w:rsidRPr="00532CFB">
        <w:rPr>
          <w:rFonts w:asciiTheme="minorHAnsi" w:hAnsiTheme="minorHAnsi" w:cstheme="minorHAnsi"/>
          <w:color w:val="auto"/>
        </w:rPr>
        <w:t>15.</w:t>
      </w:r>
      <w:r w:rsidRPr="00532CFB">
        <w:rPr>
          <w:rFonts w:asciiTheme="minorHAnsi" w:hAnsiTheme="minorHAnsi" w:cstheme="minorHAnsi"/>
          <w:color w:val="auto"/>
        </w:rPr>
        <w:tab/>
        <w:t>Konieczność więcej niż jednokrotnego dokonania bezpośredniej zapłaty Podwykonawcy lub dalszemu Podwykonawcy, o której mowa w ust. 9, lub konieczność dokonania bezpośrednich zapłat na sumę większą niż 5% wartości niniejszej umowy, może stanowić podstawę do odstąpienia od umowy przez Zamawiającego z wyłącznej winy Wykonawcy.</w:t>
      </w:r>
    </w:p>
    <w:p w14:paraId="4BDDD791" w14:textId="77777777" w:rsidR="00DA07BE" w:rsidRPr="00532CFB" w:rsidRDefault="00DA07BE" w:rsidP="00DA07BE">
      <w:pPr>
        <w:ind w:left="567" w:hanging="567"/>
        <w:jc w:val="both"/>
        <w:rPr>
          <w:rFonts w:asciiTheme="minorHAnsi" w:hAnsiTheme="minorHAnsi" w:cstheme="minorHAnsi"/>
          <w:color w:val="auto"/>
        </w:rPr>
      </w:pPr>
      <w:r w:rsidRPr="00532CFB">
        <w:rPr>
          <w:rFonts w:asciiTheme="minorHAnsi" w:hAnsiTheme="minorHAnsi" w:cstheme="minorHAnsi"/>
          <w:color w:val="auto"/>
        </w:rPr>
        <w:t>16.</w:t>
      </w:r>
      <w:r w:rsidRPr="00532CFB">
        <w:rPr>
          <w:rFonts w:asciiTheme="minorHAnsi" w:hAnsiTheme="minorHAnsi" w:cstheme="minorHAnsi"/>
          <w:color w:val="auto"/>
        </w:rPr>
        <w:tab/>
        <w:t>Wykonawca nie może dokonać cesji wierzytelności wynikających  z niniejszej umowy na rzecz osób trzecich bez zgody Zamawiającego.</w:t>
      </w:r>
    </w:p>
    <w:p w14:paraId="18A3C15A" w14:textId="77777777" w:rsidR="00DA07BE" w:rsidRPr="00532CFB" w:rsidRDefault="00DA07BE" w:rsidP="00DA07BE">
      <w:pPr>
        <w:jc w:val="center"/>
        <w:rPr>
          <w:rFonts w:asciiTheme="minorHAnsi" w:hAnsiTheme="minorHAnsi" w:cstheme="minorHAnsi"/>
          <w:b/>
          <w:color w:val="auto"/>
        </w:rPr>
      </w:pPr>
    </w:p>
    <w:p w14:paraId="5D3D4DD8" w14:textId="77777777" w:rsidR="00DA07BE" w:rsidRPr="00532CFB" w:rsidRDefault="00DA07BE" w:rsidP="00DA07BE">
      <w:pPr>
        <w:jc w:val="center"/>
        <w:rPr>
          <w:rFonts w:asciiTheme="minorHAnsi" w:hAnsiTheme="minorHAnsi" w:cstheme="minorHAnsi"/>
          <w:color w:val="auto"/>
        </w:rPr>
      </w:pPr>
      <w:r w:rsidRPr="00532CFB">
        <w:rPr>
          <w:rFonts w:asciiTheme="minorHAnsi" w:hAnsiTheme="minorHAnsi" w:cstheme="minorHAnsi"/>
          <w:b/>
          <w:color w:val="auto"/>
        </w:rPr>
        <w:t>§ 8.</w:t>
      </w:r>
    </w:p>
    <w:p w14:paraId="13E0417F" w14:textId="77777777" w:rsidR="00DA07BE" w:rsidRPr="00532CFB" w:rsidRDefault="00DA07BE" w:rsidP="00DA07BE">
      <w:pPr>
        <w:pStyle w:val="Akapitzlist1"/>
        <w:numPr>
          <w:ilvl w:val="0"/>
          <w:numId w:val="21"/>
        </w:numPr>
        <w:spacing w:line="240" w:lineRule="auto"/>
        <w:ind w:left="426" w:hanging="426"/>
        <w:jc w:val="both"/>
        <w:rPr>
          <w:rFonts w:asciiTheme="minorHAnsi" w:hAnsiTheme="minorHAnsi" w:cstheme="minorHAnsi"/>
          <w:color w:val="auto"/>
        </w:rPr>
      </w:pPr>
      <w:r w:rsidRPr="00532CFB">
        <w:rPr>
          <w:rFonts w:asciiTheme="minorHAnsi" w:hAnsiTheme="minorHAnsi" w:cstheme="minorHAnsi"/>
          <w:color w:val="auto"/>
        </w:rPr>
        <w:t>Strony zgodnie postanawiają, że zastosowanym odbiorem prac będzie odbiór końcowy.</w:t>
      </w:r>
    </w:p>
    <w:p w14:paraId="559CEF49" w14:textId="59B1642C" w:rsidR="00DA07BE" w:rsidRPr="00532CFB" w:rsidRDefault="00DA07BE" w:rsidP="00DA07BE">
      <w:pPr>
        <w:pStyle w:val="Akapitzlist1"/>
        <w:numPr>
          <w:ilvl w:val="0"/>
          <w:numId w:val="21"/>
        </w:numPr>
        <w:spacing w:after="120"/>
        <w:ind w:left="426" w:hanging="426"/>
        <w:jc w:val="both"/>
        <w:rPr>
          <w:rFonts w:asciiTheme="minorHAnsi" w:hAnsiTheme="minorHAnsi" w:cstheme="minorHAnsi"/>
          <w:color w:val="auto"/>
        </w:rPr>
      </w:pPr>
      <w:r w:rsidRPr="00532CFB">
        <w:rPr>
          <w:rFonts w:asciiTheme="minorHAnsi" w:hAnsiTheme="minorHAnsi" w:cstheme="minorHAnsi"/>
          <w:color w:val="auto"/>
        </w:rPr>
        <w:t xml:space="preserve">Odbiór końcowy </w:t>
      </w:r>
      <w:r w:rsidR="00532CFB">
        <w:rPr>
          <w:rFonts w:asciiTheme="minorHAnsi" w:hAnsiTheme="minorHAnsi" w:cstheme="minorHAnsi"/>
          <w:color w:val="auto"/>
        </w:rPr>
        <w:t>przedmiotu zamówienia</w:t>
      </w:r>
      <w:r w:rsidRPr="00532CFB">
        <w:rPr>
          <w:rFonts w:asciiTheme="minorHAnsi" w:hAnsiTheme="minorHAnsi" w:cstheme="minorHAnsi"/>
          <w:color w:val="auto"/>
        </w:rPr>
        <w:t xml:space="preserve"> przez wyznaczonych przedstawicieli Zamawiającego i przy udziale upoważnionych przedstawicieli Wykonawcy nastąpi            w ciągu 5 dni od daty pisemnego zgłoszenia przez Wykonawcę zakończenia prac . </w:t>
      </w:r>
    </w:p>
    <w:p w14:paraId="009495F2" w14:textId="11FCAC5C" w:rsidR="00DA07BE" w:rsidRPr="00532CFB" w:rsidRDefault="00DA07BE" w:rsidP="00DA07BE">
      <w:pPr>
        <w:pStyle w:val="Akapitzlist1"/>
        <w:numPr>
          <w:ilvl w:val="0"/>
          <w:numId w:val="21"/>
        </w:numPr>
        <w:spacing w:after="120"/>
        <w:ind w:left="426" w:hanging="426"/>
        <w:jc w:val="both"/>
        <w:rPr>
          <w:rFonts w:asciiTheme="minorHAnsi" w:hAnsiTheme="minorHAnsi" w:cstheme="minorHAnsi"/>
          <w:color w:val="auto"/>
        </w:rPr>
      </w:pPr>
      <w:r w:rsidRPr="00532CFB">
        <w:rPr>
          <w:rFonts w:asciiTheme="minorHAnsi" w:hAnsiTheme="minorHAnsi" w:cstheme="minorHAnsi"/>
          <w:color w:val="auto"/>
        </w:rPr>
        <w:t xml:space="preserve">Jeżeli w trakcie odbioru końcowego stwierdzone zostaną wady w przedmiocie umowy nadające się do usunięcia, Zamawiający będzie żądał od Wykonawcy ich bezpłatnego </w:t>
      </w:r>
      <w:r w:rsidRPr="00532CFB">
        <w:rPr>
          <w:rFonts w:asciiTheme="minorHAnsi" w:hAnsiTheme="minorHAnsi" w:cstheme="minorHAnsi"/>
          <w:color w:val="auto"/>
        </w:rPr>
        <w:lastRenderedPageBreak/>
        <w:t>usunięcia w odpowiednim terminie. Jeśli Zamawiający uzna, że pomimo stwierdzenia tych wad możliwe jest dokonanie odbioru końcowego, dokona tego odbioru podpisując protokół odbioru końcowego robót z uwagami dotyczącymi stwierdzonych wad oraz wyznaczeniem terminu ich usunięcia. Odbiór robót mających na celu usunięcie stwierdzonych w przedmiocie umowy wad nastąpi po ich wykonaniu i zostanie potwierdzone stosownym protokołem. Jeśli Zamawiający uzna, że stwierdzone wady uniemożliwiają dokonanie odbioru końcowego, Zamawiający będzie żądał od Wykonawcy ich bezpłatnego usunięcia w terminie nie dłuższym niż 14 dni</w:t>
      </w:r>
      <w:r w:rsidR="00532CFB">
        <w:rPr>
          <w:rFonts w:asciiTheme="minorHAnsi" w:hAnsiTheme="minorHAnsi" w:cstheme="minorHAnsi"/>
          <w:color w:val="auto"/>
        </w:rPr>
        <w:t xml:space="preserve">. </w:t>
      </w:r>
      <w:r w:rsidRPr="00532CFB">
        <w:rPr>
          <w:rFonts w:asciiTheme="minorHAnsi" w:hAnsiTheme="minorHAnsi" w:cstheme="minorHAnsi"/>
          <w:color w:val="auto"/>
        </w:rPr>
        <w:t>Kolejny odbiór końcowy przeprowadzony zostanie w ciągu 7 dni od zgłoszenia przez Wykonawcę zakończenia usuwania wad i ponownego zgłoszenia gotowości do odbioru końcowego. Zgłoszenie odbędzie się poprzez przesłanie wiadomości e-mail na adresy podane przez Zamawiającego.</w:t>
      </w:r>
    </w:p>
    <w:p w14:paraId="5F4910E5" w14:textId="60FCDC92" w:rsidR="00DA07BE" w:rsidRPr="00532CFB" w:rsidRDefault="00DA07BE" w:rsidP="00DA07BE">
      <w:pPr>
        <w:pStyle w:val="Akapitzlist1"/>
        <w:numPr>
          <w:ilvl w:val="0"/>
          <w:numId w:val="21"/>
        </w:numPr>
        <w:spacing w:after="120"/>
        <w:ind w:left="426" w:hanging="426"/>
        <w:jc w:val="both"/>
        <w:rPr>
          <w:rFonts w:asciiTheme="minorHAnsi" w:hAnsiTheme="minorHAnsi" w:cstheme="minorHAnsi"/>
          <w:color w:val="auto"/>
        </w:rPr>
      </w:pPr>
      <w:r w:rsidRPr="00532CFB">
        <w:rPr>
          <w:rFonts w:asciiTheme="minorHAnsi" w:hAnsiTheme="minorHAnsi" w:cstheme="minorHAnsi"/>
          <w:color w:val="auto"/>
        </w:rPr>
        <w:t xml:space="preserve">Termin usunięcia wad określony w ust. </w:t>
      </w:r>
      <w:r w:rsidR="00532CFB">
        <w:rPr>
          <w:rFonts w:asciiTheme="minorHAnsi" w:hAnsiTheme="minorHAnsi" w:cstheme="minorHAnsi"/>
          <w:color w:val="auto"/>
        </w:rPr>
        <w:t>3</w:t>
      </w:r>
      <w:r w:rsidRPr="00532CFB">
        <w:rPr>
          <w:rFonts w:asciiTheme="minorHAnsi" w:hAnsiTheme="minorHAnsi" w:cstheme="minorHAnsi"/>
          <w:color w:val="auto"/>
        </w:rPr>
        <w:t xml:space="preserve"> może zostać przedłużony na wniosek Wykonawcy za zgodą Zamawiającego, o ile na skutek zaistnienia ważnych przyczyn technologicznych czy specyfiki stwierdzonych przy odbiorze wad lub długotrwałych niesprzyjających warunków atmosferycznych nie będzie możliwe ich usunięcie w ciągu 14 dni. </w:t>
      </w:r>
    </w:p>
    <w:p w14:paraId="111A12F0" w14:textId="7F79F322" w:rsidR="00DA07BE" w:rsidRPr="00532CFB" w:rsidRDefault="00DA07BE" w:rsidP="00DA07BE">
      <w:pPr>
        <w:pStyle w:val="Akapitzlist1"/>
        <w:numPr>
          <w:ilvl w:val="0"/>
          <w:numId w:val="21"/>
        </w:numPr>
        <w:spacing w:after="120"/>
        <w:ind w:left="426" w:hanging="426"/>
        <w:jc w:val="both"/>
        <w:rPr>
          <w:rFonts w:asciiTheme="minorHAnsi" w:hAnsiTheme="minorHAnsi" w:cstheme="minorHAnsi"/>
          <w:color w:val="auto"/>
        </w:rPr>
      </w:pPr>
      <w:r w:rsidRPr="00532CFB">
        <w:rPr>
          <w:rFonts w:asciiTheme="minorHAnsi" w:hAnsiTheme="minorHAnsi" w:cstheme="minorHAnsi"/>
          <w:color w:val="auto"/>
        </w:rPr>
        <w:t xml:space="preserve">Jeżeli w toku czynności odbioru zostaną stwierdzone wady, które nie nadają się do usunięcia, ale umożliwiają one użytkowanie </w:t>
      </w:r>
      <w:r w:rsidR="00532CFB">
        <w:rPr>
          <w:rFonts w:asciiTheme="minorHAnsi" w:hAnsiTheme="minorHAnsi" w:cstheme="minorHAnsi"/>
          <w:color w:val="auto"/>
        </w:rPr>
        <w:t>przedmiotu zamówienia</w:t>
      </w:r>
      <w:r w:rsidRPr="00532CFB">
        <w:rPr>
          <w:rFonts w:asciiTheme="minorHAnsi" w:hAnsiTheme="minorHAnsi" w:cstheme="minorHAnsi"/>
          <w:color w:val="auto"/>
        </w:rPr>
        <w:t xml:space="preserve"> zgodnie z jego przeznaczeniem, wynagrodzenie Wykonawcy zostanie odpowiednio obniżone w takim stosunku, w jakim wartość </w:t>
      </w:r>
      <w:r w:rsidR="00532CFB">
        <w:rPr>
          <w:rFonts w:asciiTheme="minorHAnsi" w:hAnsiTheme="minorHAnsi" w:cstheme="minorHAnsi"/>
          <w:color w:val="auto"/>
        </w:rPr>
        <w:t>przedmiotu zamówienia</w:t>
      </w:r>
      <w:r w:rsidRPr="00532CFB">
        <w:rPr>
          <w:rFonts w:asciiTheme="minorHAnsi" w:hAnsiTheme="minorHAnsi" w:cstheme="minorHAnsi"/>
          <w:color w:val="auto"/>
        </w:rPr>
        <w:t xml:space="preserve"> wolnego od wad pozostaje do jego wartości obliczonej z uwzględnieniem stwierdzonych wad, co zostanie potwierdzone stosownym protokołem podpisanym przez upoważnionych przedstawicieli  Stron umowy.</w:t>
      </w:r>
    </w:p>
    <w:p w14:paraId="305535CA" w14:textId="7AFE42DD" w:rsidR="00DA07BE" w:rsidRPr="00532CFB" w:rsidRDefault="00DA07BE" w:rsidP="00DA07BE">
      <w:pPr>
        <w:pStyle w:val="Akapitzlist1"/>
        <w:numPr>
          <w:ilvl w:val="0"/>
          <w:numId w:val="21"/>
        </w:numPr>
        <w:spacing w:after="120"/>
        <w:ind w:left="426" w:hanging="426"/>
        <w:jc w:val="both"/>
        <w:rPr>
          <w:rFonts w:asciiTheme="minorHAnsi" w:hAnsiTheme="minorHAnsi" w:cstheme="minorHAnsi"/>
          <w:color w:val="auto"/>
        </w:rPr>
      </w:pPr>
      <w:r w:rsidRPr="00532CFB">
        <w:rPr>
          <w:rFonts w:asciiTheme="minorHAnsi" w:hAnsiTheme="minorHAnsi" w:cstheme="minorHAnsi"/>
          <w:color w:val="auto"/>
        </w:rPr>
        <w:t xml:space="preserve">Jeżeli w toku czynności odbiorowych zostaną stwierdzone wady, które nie nadają się do usunięcia i uniemożliwiają użytkowanie </w:t>
      </w:r>
      <w:r w:rsidR="00532CFB">
        <w:rPr>
          <w:rFonts w:asciiTheme="minorHAnsi" w:hAnsiTheme="minorHAnsi" w:cstheme="minorHAnsi"/>
          <w:color w:val="auto"/>
        </w:rPr>
        <w:t>przedmiotu zamówienia</w:t>
      </w:r>
      <w:r w:rsidRPr="00532CFB">
        <w:rPr>
          <w:rFonts w:asciiTheme="minorHAnsi" w:hAnsiTheme="minorHAnsi" w:cstheme="minorHAnsi"/>
          <w:color w:val="auto"/>
        </w:rPr>
        <w:t xml:space="preserve"> zgodnie z jego przeznaczeniem, Zamawiający będzie żądał od Wykonawcy ponownego wykonania </w:t>
      </w:r>
      <w:r w:rsidR="00532CFB">
        <w:rPr>
          <w:rFonts w:asciiTheme="minorHAnsi" w:hAnsiTheme="minorHAnsi" w:cstheme="minorHAnsi"/>
          <w:color w:val="auto"/>
        </w:rPr>
        <w:t>przedmiotu zamówienia</w:t>
      </w:r>
      <w:r w:rsidRPr="00532CFB">
        <w:rPr>
          <w:rFonts w:asciiTheme="minorHAnsi" w:hAnsiTheme="minorHAnsi" w:cstheme="minorHAnsi"/>
          <w:color w:val="auto"/>
        </w:rPr>
        <w:t xml:space="preserve"> w zakresie dotkniętym wadą bez prawa do dodatkowego wynagrodzenia, zachowując prawo do naliczenia Wykonawcy zastrzeżonych kar umownych i dochodzenia odszkodowania uzupełniającego na zasadach ogólnych.</w:t>
      </w:r>
    </w:p>
    <w:p w14:paraId="4FFD4D7D" w14:textId="7C698CDA" w:rsidR="00DA07BE" w:rsidRPr="00532CFB" w:rsidRDefault="00532CFB" w:rsidP="00DA07BE">
      <w:pPr>
        <w:pStyle w:val="Akapitzlist1"/>
        <w:numPr>
          <w:ilvl w:val="0"/>
          <w:numId w:val="21"/>
        </w:numPr>
        <w:spacing w:after="120"/>
        <w:ind w:left="426" w:hanging="426"/>
        <w:jc w:val="both"/>
        <w:rPr>
          <w:rFonts w:asciiTheme="minorHAnsi" w:hAnsiTheme="minorHAnsi" w:cstheme="minorHAnsi"/>
          <w:color w:val="auto"/>
        </w:rPr>
      </w:pPr>
      <w:r>
        <w:rPr>
          <w:rFonts w:asciiTheme="minorHAnsi" w:hAnsiTheme="minorHAnsi" w:cstheme="minorHAnsi"/>
          <w:color w:val="auto"/>
        </w:rPr>
        <w:t>Przedmiot zamówienia</w:t>
      </w:r>
      <w:r w:rsidR="00DA07BE" w:rsidRPr="00532CFB">
        <w:rPr>
          <w:rFonts w:asciiTheme="minorHAnsi" w:hAnsiTheme="minorHAnsi" w:cstheme="minorHAnsi"/>
          <w:color w:val="auto"/>
        </w:rPr>
        <w:t xml:space="preserve"> musi być w stanie kompletnym, umożliwiającym jego użytkowanie bez ograniczeń, zgodnie z jego przeznaczeniem z chwilą uruchomienia skutkującego oddaniem do użytku.</w:t>
      </w:r>
    </w:p>
    <w:p w14:paraId="43929CB6" w14:textId="77777777" w:rsidR="00DA07BE" w:rsidRPr="00532CFB" w:rsidRDefault="00DA07BE" w:rsidP="00DA07BE">
      <w:pPr>
        <w:jc w:val="center"/>
        <w:rPr>
          <w:rFonts w:asciiTheme="minorHAnsi" w:hAnsiTheme="minorHAnsi" w:cstheme="minorHAnsi"/>
          <w:color w:val="auto"/>
        </w:rPr>
      </w:pPr>
      <w:r w:rsidRPr="00532CFB">
        <w:rPr>
          <w:rFonts w:asciiTheme="minorHAnsi" w:hAnsiTheme="minorHAnsi" w:cstheme="minorHAnsi"/>
          <w:b/>
          <w:color w:val="auto"/>
        </w:rPr>
        <w:t>§ 9.</w:t>
      </w:r>
    </w:p>
    <w:p w14:paraId="0A9BCA4F" w14:textId="2CEDDB97" w:rsidR="00DA07BE" w:rsidRPr="00532CFB" w:rsidRDefault="00DA07BE" w:rsidP="00DA07BE">
      <w:pPr>
        <w:numPr>
          <w:ilvl w:val="0"/>
          <w:numId w:val="29"/>
        </w:numPr>
        <w:tabs>
          <w:tab w:val="left" w:pos="426"/>
        </w:tabs>
        <w:spacing w:after="120" w:line="240" w:lineRule="auto"/>
        <w:ind w:left="425" w:hanging="425"/>
        <w:jc w:val="both"/>
        <w:rPr>
          <w:rFonts w:asciiTheme="minorHAnsi" w:hAnsiTheme="minorHAnsi" w:cstheme="minorHAnsi"/>
          <w:color w:val="auto"/>
        </w:rPr>
      </w:pPr>
      <w:r w:rsidRPr="00532CFB">
        <w:rPr>
          <w:rFonts w:asciiTheme="minorHAnsi" w:hAnsiTheme="minorHAnsi" w:cstheme="minorHAnsi"/>
          <w:color w:val="auto"/>
        </w:rPr>
        <w:t xml:space="preserve">Bieg okresu gwarancji i rękojmi rozpoczyna się od dnia podpisania protokołu odbioru końcowego tj. po zrealizowaniu </w:t>
      </w:r>
      <w:r w:rsidR="00532CFB">
        <w:rPr>
          <w:rFonts w:asciiTheme="minorHAnsi" w:hAnsiTheme="minorHAnsi" w:cstheme="minorHAnsi"/>
          <w:color w:val="auto"/>
        </w:rPr>
        <w:t>przedmiotu zamówienia</w:t>
      </w:r>
      <w:r w:rsidRPr="00532CFB">
        <w:rPr>
          <w:rFonts w:asciiTheme="minorHAnsi" w:hAnsiTheme="minorHAnsi" w:cstheme="minorHAnsi"/>
          <w:color w:val="auto"/>
        </w:rPr>
        <w:t xml:space="preserve">. Gwarancja określa okres, w którym Wykonawca ponosi odpowiedzialność za jakość zrealizowanego przedmiotu zamówienia. Rękojmia określa okres, w którym Wykonawca ponosi odpowiedzialność względem Zamawiającego za wady </w:t>
      </w:r>
      <w:r w:rsidR="00532CFB">
        <w:rPr>
          <w:rFonts w:asciiTheme="minorHAnsi" w:hAnsiTheme="minorHAnsi" w:cstheme="minorHAnsi"/>
          <w:color w:val="auto"/>
        </w:rPr>
        <w:t>przedmiotu zamówienia</w:t>
      </w:r>
      <w:r w:rsidRPr="00532CFB">
        <w:rPr>
          <w:rFonts w:asciiTheme="minorHAnsi" w:hAnsiTheme="minorHAnsi" w:cstheme="minorHAnsi"/>
          <w:color w:val="auto"/>
        </w:rPr>
        <w:t xml:space="preserve">. </w:t>
      </w:r>
    </w:p>
    <w:p w14:paraId="15ACF6D1" w14:textId="0182A43F" w:rsidR="00DA07BE" w:rsidRPr="00532CFB" w:rsidRDefault="00DA07BE" w:rsidP="00DA07BE">
      <w:pPr>
        <w:numPr>
          <w:ilvl w:val="0"/>
          <w:numId w:val="29"/>
        </w:numPr>
        <w:tabs>
          <w:tab w:val="left" w:pos="426"/>
        </w:tabs>
        <w:spacing w:after="120" w:line="240" w:lineRule="auto"/>
        <w:ind w:left="425" w:hanging="425"/>
        <w:jc w:val="both"/>
        <w:rPr>
          <w:rFonts w:asciiTheme="minorHAnsi" w:hAnsiTheme="minorHAnsi" w:cstheme="minorHAnsi"/>
          <w:color w:val="auto"/>
        </w:rPr>
      </w:pPr>
      <w:r w:rsidRPr="00532CFB">
        <w:rPr>
          <w:rFonts w:asciiTheme="minorHAnsi" w:hAnsiTheme="minorHAnsi" w:cstheme="minorHAnsi"/>
          <w:color w:val="auto"/>
        </w:rPr>
        <w:t xml:space="preserve">Wykonawca w dniu podpisania protokołu odbioru końcowego przekaże Zamawiającemu dokument gwarancyjny (kartę gwarancyjną) co do jakości wykonanego </w:t>
      </w:r>
      <w:r w:rsidR="00532CFB">
        <w:rPr>
          <w:rFonts w:asciiTheme="minorHAnsi" w:hAnsiTheme="minorHAnsi" w:cstheme="minorHAnsi"/>
          <w:color w:val="auto"/>
        </w:rPr>
        <w:t>przedmiotu zamówienia</w:t>
      </w:r>
      <w:r w:rsidRPr="00532CFB">
        <w:rPr>
          <w:rFonts w:asciiTheme="minorHAnsi" w:hAnsiTheme="minorHAnsi" w:cstheme="minorHAnsi"/>
          <w:color w:val="auto"/>
        </w:rPr>
        <w:t>.</w:t>
      </w:r>
    </w:p>
    <w:p w14:paraId="278579A8" w14:textId="180F0F65" w:rsidR="00DA07BE" w:rsidRPr="00532CFB" w:rsidRDefault="00DA07BE" w:rsidP="00DA07BE">
      <w:pPr>
        <w:numPr>
          <w:ilvl w:val="0"/>
          <w:numId w:val="29"/>
        </w:numPr>
        <w:tabs>
          <w:tab w:val="left" w:pos="426"/>
        </w:tabs>
        <w:spacing w:after="120" w:line="240" w:lineRule="auto"/>
        <w:ind w:left="425" w:hanging="425"/>
        <w:jc w:val="both"/>
        <w:rPr>
          <w:rFonts w:asciiTheme="minorHAnsi" w:hAnsiTheme="minorHAnsi" w:cstheme="minorHAnsi"/>
          <w:color w:val="auto"/>
        </w:rPr>
      </w:pPr>
      <w:r w:rsidRPr="00532CFB">
        <w:rPr>
          <w:rFonts w:asciiTheme="minorHAnsi" w:hAnsiTheme="minorHAnsi" w:cstheme="minorHAnsi"/>
          <w:color w:val="auto"/>
        </w:rPr>
        <w:t xml:space="preserve">W dokumencie gwarancyjnym, o którym mowa w ust. </w:t>
      </w:r>
      <w:r w:rsidR="00532CFB">
        <w:rPr>
          <w:rFonts w:asciiTheme="minorHAnsi" w:hAnsiTheme="minorHAnsi" w:cstheme="minorHAnsi"/>
          <w:color w:val="auto"/>
        </w:rPr>
        <w:t>2</w:t>
      </w:r>
      <w:r w:rsidRPr="00532CFB">
        <w:rPr>
          <w:rFonts w:asciiTheme="minorHAnsi" w:hAnsiTheme="minorHAnsi" w:cstheme="minorHAnsi"/>
          <w:color w:val="auto"/>
        </w:rPr>
        <w:t xml:space="preserve">, Wykonawca określi warunki udzielonej gwarancji, a w szczególności zasady reklamacji, w tym terminy ich zgłaszania, </w:t>
      </w:r>
      <w:r w:rsidRPr="00532CFB">
        <w:rPr>
          <w:rFonts w:asciiTheme="minorHAnsi" w:hAnsiTheme="minorHAnsi" w:cstheme="minorHAnsi"/>
          <w:color w:val="auto"/>
        </w:rPr>
        <w:lastRenderedPageBreak/>
        <w:t xml:space="preserve">terminy usuwania wad, sposób organizacji przeglądów gwarancyjnych. Gwarancja obejmować będzie usuwanie wszelkich ujawnionych wad tkwiących w przedmiocie umowy, ewentualne przeglądy gwarancyjne zapewniające prawidłową eksploatację </w:t>
      </w:r>
      <w:r w:rsidR="00532CFB">
        <w:rPr>
          <w:rFonts w:asciiTheme="minorHAnsi" w:hAnsiTheme="minorHAnsi" w:cstheme="minorHAnsi"/>
          <w:color w:val="auto"/>
        </w:rPr>
        <w:t>przedmiotu zamówienia</w:t>
      </w:r>
      <w:r w:rsidRPr="00532CFB">
        <w:rPr>
          <w:rFonts w:asciiTheme="minorHAnsi" w:hAnsiTheme="minorHAnsi" w:cstheme="minorHAnsi"/>
          <w:color w:val="auto"/>
        </w:rPr>
        <w:t xml:space="preserve"> w okresie udzielonej gwarancji.</w:t>
      </w:r>
    </w:p>
    <w:p w14:paraId="4698F1AE" w14:textId="77777777" w:rsidR="00DA07BE" w:rsidRPr="00532CFB" w:rsidRDefault="00DA07BE" w:rsidP="00DA07BE">
      <w:pPr>
        <w:numPr>
          <w:ilvl w:val="0"/>
          <w:numId w:val="29"/>
        </w:numPr>
        <w:tabs>
          <w:tab w:val="left" w:pos="426"/>
        </w:tabs>
        <w:spacing w:after="120" w:line="240" w:lineRule="auto"/>
        <w:ind w:left="425" w:hanging="425"/>
        <w:jc w:val="both"/>
        <w:rPr>
          <w:rFonts w:asciiTheme="minorHAnsi" w:hAnsiTheme="minorHAnsi" w:cstheme="minorHAnsi"/>
          <w:color w:val="auto"/>
        </w:rPr>
      </w:pPr>
      <w:r w:rsidRPr="00532CFB">
        <w:rPr>
          <w:rFonts w:asciiTheme="minorHAnsi" w:hAnsiTheme="minorHAnsi" w:cstheme="minorHAnsi"/>
          <w:color w:val="auto"/>
        </w:rPr>
        <w:t>Treść dokumentu gwarancyjnego, o którym mowa w ust. 3, nie może być sprzeczna         a postanowieniami niniejszej umowy. W razie ewentualnych rozbieżności między treścią niniejszej umowy  a postanowieniami dokumentu gwarancyjnego przedłożonego przez Wykonawcę, zastosowanie będą miały zapisy niniejszej umowy. Dokument gwarancyjny stanowić będzie załącznik do protokołu odbioru końcowego.</w:t>
      </w:r>
    </w:p>
    <w:p w14:paraId="747C7D45" w14:textId="15630E90" w:rsidR="00DA07BE" w:rsidRPr="00532CFB" w:rsidRDefault="00DA07BE" w:rsidP="00DA07BE">
      <w:pPr>
        <w:numPr>
          <w:ilvl w:val="0"/>
          <w:numId w:val="29"/>
        </w:numPr>
        <w:tabs>
          <w:tab w:val="left" w:pos="426"/>
        </w:tabs>
        <w:spacing w:after="120" w:line="240" w:lineRule="auto"/>
        <w:ind w:left="425" w:hanging="425"/>
        <w:jc w:val="both"/>
        <w:rPr>
          <w:rFonts w:asciiTheme="minorHAnsi" w:hAnsiTheme="minorHAnsi" w:cstheme="minorHAnsi"/>
          <w:color w:val="auto"/>
        </w:rPr>
      </w:pPr>
      <w:r w:rsidRPr="00532CFB">
        <w:rPr>
          <w:rFonts w:asciiTheme="minorHAnsi" w:hAnsiTheme="minorHAnsi" w:cstheme="minorHAnsi"/>
          <w:color w:val="auto"/>
        </w:rPr>
        <w:t xml:space="preserve">Niezależnie od uprawnień wynikających z gwarancji Zamawiający może wykonywać uprawnienia z tytułu rękojmi za wady fizyczne </w:t>
      </w:r>
      <w:r w:rsidR="00532CFB">
        <w:rPr>
          <w:rFonts w:asciiTheme="minorHAnsi" w:hAnsiTheme="minorHAnsi" w:cstheme="minorHAnsi"/>
          <w:color w:val="auto"/>
        </w:rPr>
        <w:t>przedmiotu zamówienia</w:t>
      </w:r>
      <w:r w:rsidRPr="00532CFB">
        <w:rPr>
          <w:rFonts w:asciiTheme="minorHAnsi" w:hAnsiTheme="minorHAnsi" w:cstheme="minorHAnsi"/>
          <w:color w:val="auto"/>
        </w:rPr>
        <w:t xml:space="preserve"> na zasadach określonych w niniejszej umowie i kodeksie cywilnym.</w:t>
      </w:r>
    </w:p>
    <w:p w14:paraId="66DEB0D5" w14:textId="77777777" w:rsidR="00DA07BE" w:rsidRPr="00532CFB" w:rsidRDefault="00DA07BE" w:rsidP="00DA07BE">
      <w:pPr>
        <w:numPr>
          <w:ilvl w:val="0"/>
          <w:numId w:val="29"/>
        </w:numPr>
        <w:tabs>
          <w:tab w:val="left" w:pos="426"/>
        </w:tabs>
        <w:spacing w:after="120" w:line="240" w:lineRule="auto"/>
        <w:ind w:left="425" w:hanging="425"/>
        <w:jc w:val="both"/>
        <w:rPr>
          <w:rFonts w:asciiTheme="minorHAnsi" w:hAnsiTheme="minorHAnsi" w:cstheme="minorHAnsi"/>
          <w:color w:val="auto"/>
        </w:rPr>
      </w:pPr>
      <w:r w:rsidRPr="00532CFB">
        <w:rPr>
          <w:rFonts w:asciiTheme="minorHAnsi" w:hAnsiTheme="minorHAnsi" w:cstheme="minorHAnsi"/>
          <w:color w:val="auto"/>
        </w:rPr>
        <w:t>Na podstawie art. 558 Kodeksu cywilnego Zamawiający wspólnie z Wykonawcą rozszerzają odpowiedzialność Wykonawcy z tytułu rękojmi za wady w przedmiocie umowy. Termin rękojmi skończy się z dniem upływu terminu udzielonej gwarancji.</w:t>
      </w:r>
    </w:p>
    <w:p w14:paraId="0832C375" w14:textId="6CC60EB9" w:rsidR="00DA07BE" w:rsidRPr="00532CFB" w:rsidRDefault="00DA07BE" w:rsidP="00DA07BE">
      <w:pPr>
        <w:numPr>
          <w:ilvl w:val="0"/>
          <w:numId w:val="29"/>
        </w:numPr>
        <w:tabs>
          <w:tab w:val="left" w:pos="426"/>
        </w:tabs>
        <w:ind w:left="426" w:hanging="426"/>
        <w:jc w:val="both"/>
        <w:rPr>
          <w:rFonts w:asciiTheme="minorHAnsi" w:hAnsiTheme="minorHAnsi" w:cstheme="minorHAnsi"/>
          <w:color w:val="auto"/>
        </w:rPr>
      </w:pPr>
      <w:r w:rsidRPr="00532CFB">
        <w:rPr>
          <w:rFonts w:asciiTheme="minorHAnsi" w:hAnsiTheme="minorHAnsi" w:cstheme="minorHAnsi"/>
          <w:color w:val="auto"/>
        </w:rPr>
        <w:t xml:space="preserve">W przypadku otrzymania wadliwie wykonanego </w:t>
      </w:r>
      <w:r w:rsidR="00532CFB">
        <w:rPr>
          <w:rFonts w:asciiTheme="minorHAnsi" w:hAnsiTheme="minorHAnsi" w:cstheme="minorHAnsi"/>
          <w:color w:val="auto"/>
        </w:rPr>
        <w:t>przedmiotu zamówienia</w:t>
      </w:r>
      <w:r w:rsidRPr="00532CFB">
        <w:rPr>
          <w:rFonts w:asciiTheme="minorHAnsi" w:hAnsiTheme="minorHAnsi" w:cstheme="minorHAnsi"/>
          <w:color w:val="auto"/>
        </w:rPr>
        <w:t>, Zamawiający może:</w:t>
      </w:r>
    </w:p>
    <w:p w14:paraId="1E811E72" w14:textId="77777777" w:rsidR="00DA07BE" w:rsidRPr="00532CFB" w:rsidRDefault="00DA07BE" w:rsidP="00DA07BE">
      <w:pPr>
        <w:numPr>
          <w:ilvl w:val="0"/>
          <w:numId w:val="27"/>
        </w:numPr>
        <w:jc w:val="both"/>
        <w:rPr>
          <w:rFonts w:asciiTheme="minorHAnsi" w:hAnsiTheme="minorHAnsi" w:cstheme="minorHAnsi"/>
          <w:color w:val="auto"/>
        </w:rPr>
      </w:pPr>
      <w:r w:rsidRPr="00532CFB">
        <w:rPr>
          <w:rFonts w:asciiTheme="minorHAnsi" w:hAnsiTheme="minorHAnsi" w:cstheme="minorHAnsi"/>
          <w:color w:val="auto"/>
        </w:rPr>
        <w:t>żądać od Wykonawcy bezpłatnego usunięcia wad w terminie 14 dni;</w:t>
      </w:r>
    </w:p>
    <w:p w14:paraId="5A79C511" w14:textId="77777777" w:rsidR="00DA07BE" w:rsidRPr="00532CFB" w:rsidRDefault="00DA07BE" w:rsidP="00DA07BE">
      <w:pPr>
        <w:numPr>
          <w:ilvl w:val="0"/>
          <w:numId w:val="27"/>
        </w:numPr>
        <w:spacing w:after="120" w:line="240" w:lineRule="auto"/>
        <w:ind w:left="782" w:hanging="357"/>
        <w:jc w:val="both"/>
        <w:rPr>
          <w:rFonts w:asciiTheme="minorHAnsi" w:hAnsiTheme="minorHAnsi" w:cstheme="minorHAnsi"/>
          <w:color w:val="auto"/>
        </w:rPr>
      </w:pPr>
      <w:r w:rsidRPr="00532CFB">
        <w:rPr>
          <w:rFonts w:asciiTheme="minorHAnsi" w:hAnsiTheme="minorHAnsi" w:cstheme="minorHAnsi"/>
          <w:color w:val="auto"/>
        </w:rPr>
        <w:t>zlecić usunięcie ujawnionych wad stronie trzeciej na koszt Wykonawcy, jeżeli Wykonawca nie usunie ich w terminie, o którym mowa w pkt 1 lub odmówi ich usunięcia, bez utraty praw wynikających z rękojmi i gwarancji; w tym przypadku koszty usunięcia wad będą pokrywane w pierwszej kolejności z kwoty wniesionej  przez Wykonawcę na poczet zabezpieczenia należytego wykonania umowy.</w:t>
      </w:r>
    </w:p>
    <w:p w14:paraId="0C8A0C39" w14:textId="4ABCB291" w:rsidR="00DA07BE" w:rsidRPr="00532CFB" w:rsidRDefault="00DA07BE" w:rsidP="00DA07BE">
      <w:pPr>
        <w:numPr>
          <w:ilvl w:val="0"/>
          <w:numId w:val="29"/>
        </w:numPr>
        <w:tabs>
          <w:tab w:val="left" w:pos="426"/>
        </w:tabs>
        <w:spacing w:after="120" w:line="240" w:lineRule="auto"/>
        <w:ind w:left="425" w:hanging="357"/>
        <w:jc w:val="both"/>
        <w:rPr>
          <w:rFonts w:asciiTheme="minorHAnsi" w:hAnsiTheme="minorHAnsi" w:cstheme="minorHAnsi"/>
          <w:color w:val="auto"/>
        </w:rPr>
      </w:pPr>
      <w:r w:rsidRPr="00532CFB">
        <w:rPr>
          <w:rFonts w:asciiTheme="minorHAnsi" w:hAnsiTheme="minorHAnsi" w:cstheme="minorHAnsi"/>
          <w:color w:val="auto"/>
        </w:rPr>
        <w:t xml:space="preserve">Termin usunięcia wad, o którym mowa w ust. </w:t>
      </w:r>
      <w:r w:rsidR="00532CFB">
        <w:rPr>
          <w:rFonts w:asciiTheme="minorHAnsi" w:hAnsiTheme="minorHAnsi" w:cstheme="minorHAnsi"/>
          <w:color w:val="auto"/>
        </w:rPr>
        <w:t>7</w:t>
      </w:r>
      <w:r w:rsidRPr="00532CFB">
        <w:rPr>
          <w:rFonts w:asciiTheme="minorHAnsi" w:hAnsiTheme="minorHAnsi" w:cstheme="minorHAnsi"/>
          <w:color w:val="auto"/>
        </w:rPr>
        <w:t xml:space="preserve"> pkt 1 może zostać przedłużony na wniosek Wykonawcy za zgodą Zamawiającego, o ile na skutek zaistnienia ważnych przyczyn technologicznych, specyfiki ujawnionych wad lub z przyczyn obiektywnych niezależnych od Wykonawcy, nie będzie możliwe ich usunięcie w ciągu 14 dni.</w:t>
      </w:r>
    </w:p>
    <w:p w14:paraId="2703A187" w14:textId="77777777" w:rsidR="00DA07BE" w:rsidRPr="00532CFB" w:rsidRDefault="00DA07BE" w:rsidP="00DA07BE">
      <w:pPr>
        <w:numPr>
          <w:ilvl w:val="0"/>
          <w:numId w:val="29"/>
        </w:numPr>
        <w:tabs>
          <w:tab w:val="left" w:pos="426"/>
        </w:tabs>
        <w:spacing w:after="120" w:line="240" w:lineRule="auto"/>
        <w:ind w:left="425" w:hanging="425"/>
        <w:jc w:val="both"/>
        <w:rPr>
          <w:rFonts w:asciiTheme="minorHAnsi" w:hAnsiTheme="minorHAnsi" w:cstheme="minorHAnsi"/>
          <w:color w:val="auto"/>
        </w:rPr>
      </w:pPr>
      <w:r w:rsidRPr="00532CFB">
        <w:rPr>
          <w:rFonts w:asciiTheme="minorHAnsi" w:hAnsiTheme="minorHAnsi" w:cstheme="minorHAnsi"/>
          <w:color w:val="auto"/>
        </w:rPr>
        <w:t>O skutecznym usunięciu wady Wykonawca poinformuje Zamawiającego poprzez przesłanie wiadomości e-mail na wskazane adresy e-mail.</w:t>
      </w:r>
    </w:p>
    <w:p w14:paraId="51588212" w14:textId="77777777" w:rsidR="00DA07BE" w:rsidRPr="00532CFB" w:rsidRDefault="00DA07BE" w:rsidP="00DA07BE">
      <w:pPr>
        <w:numPr>
          <w:ilvl w:val="0"/>
          <w:numId w:val="29"/>
        </w:numPr>
        <w:tabs>
          <w:tab w:val="left" w:pos="426"/>
        </w:tabs>
        <w:spacing w:after="120" w:line="240" w:lineRule="auto"/>
        <w:ind w:left="425" w:hanging="425"/>
        <w:jc w:val="both"/>
        <w:rPr>
          <w:rFonts w:asciiTheme="minorHAnsi" w:hAnsiTheme="minorHAnsi" w:cstheme="minorHAnsi"/>
          <w:color w:val="auto"/>
        </w:rPr>
      </w:pPr>
      <w:r w:rsidRPr="00532CFB">
        <w:rPr>
          <w:rFonts w:asciiTheme="minorHAnsi" w:hAnsiTheme="minorHAnsi" w:cstheme="minorHAnsi"/>
          <w:color w:val="auto"/>
        </w:rPr>
        <w:t>Odpowiedzialność z tytułu rękojmi i gwarancji obejmuje zarówno roboty jak i wszystkie instalacje i urządzenia zamontowane przez Wykonawcę na obiekcie czy też wbudowane w obiekt przez Wykonawcę.</w:t>
      </w:r>
    </w:p>
    <w:p w14:paraId="4B82D810" w14:textId="2462410A" w:rsidR="00DA07BE" w:rsidRPr="00532CFB" w:rsidRDefault="00DA07BE" w:rsidP="00DA07BE">
      <w:pPr>
        <w:numPr>
          <w:ilvl w:val="0"/>
          <w:numId w:val="29"/>
        </w:numPr>
        <w:tabs>
          <w:tab w:val="left" w:pos="426"/>
        </w:tabs>
        <w:spacing w:after="120" w:line="240" w:lineRule="auto"/>
        <w:ind w:left="425" w:hanging="425"/>
        <w:jc w:val="both"/>
        <w:rPr>
          <w:rFonts w:asciiTheme="minorHAnsi" w:hAnsiTheme="minorHAnsi" w:cstheme="minorHAnsi"/>
          <w:color w:val="auto"/>
        </w:rPr>
      </w:pPr>
      <w:r w:rsidRPr="00532CFB">
        <w:rPr>
          <w:rFonts w:asciiTheme="minorHAnsi" w:hAnsiTheme="minorHAnsi" w:cstheme="minorHAnsi"/>
          <w:color w:val="auto"/>
        </w:rPr>
        <w:t xml:space="preserve">Wykonawca odpowiada za wady w wykonaniu </w:t>
      </w:r>
      <w:r w:rsidR="00532CFB">
        <w:rPr>
          <w:rFonts w:asciiTheme="minorHAnsi" w:hAnsiTheme="minorHAnsi" w:cstheme="minorHAnsi"/>
          <w:color w:val="auto"/>
        </w:rPr>
        <w:t>przedmiotu zamówienia</w:t>
      </w:r>
      <w:r w:rsidRPr="00532CFB">
        <w:rPr>
          <w:rFonts w:asciiTheme="minorHAnsi" w:hAnsiTheme="minorHAnsi" w:cstheme="minorHAnsi"/>
          <w:color w:val="auto"/>
        </w:rPr>
        <w:t xml:space="preserve"> również po okresie </w:t>
      </w:r>
      <w:r w:rsidR="00532CFB">
        <w:rPr>
          <w:rFonts w:asciiTheme="minorHAnsi" w:hAnsiTheme="minorHAnsi" w:cstheme="minorHAnsi"/>
          <w:color w:val="auto"/>
        </w:rPr>
        <w:t xml:space="preserve">rękojmi i </w:t>
      </w:r>
      <w:r w:rsidRPr="00532CFB">
        <w:rPr>
          <w:rFonts w:asciiTheme="minorHAnsi" w:hAnsiTheme="minorHAnsi" w:cstheme="minorHAnsi"/>
          <w:color w:val="auto"/>
        </w:rPr>
        <w:t xml:space="preserve">gwarancji, jeżeli Zamawiający zawiadomił Wykonawcę o ujawnionej wadzie przed upływem terminu </w:t>
      </w:r>
      <w:r w:rsidR="00532CFB">
        <w:rPr>
          <w:rFonts w:asciiTheme="minorHAnsi" w:hAnsiTheme="minorHAnsi" w:cstheme="minorHAnsi"/>
          <w:color w:val="auto"/>
        </w:rPr>
        <w:t>ich</w:t>
      </w:r>
      <w:r w:rsidRPr="00532CFB">
        <w:rPr>
          <w:rFonts w:asciiTheme="minorHAnsi" w:hAnsiTheme="minorHAnsi" w:cstheme="minorHAnsi"/>
          <w:color w:val="auto"/>
        </w:rPr>
        <w:t xml:space="preserve"> obowiązywania.</w:t>
      </w:r>
    </w:p>
    <w:p w14:paraId="75A7AA63" w14:textId="4ED7C241" w:rsidR="00DA07BE" w:rsidRPr="00532CFB" w:rsidRDefault="00DA07BE" w:rsidP="00DA07BE">
      <w:pPr>
        <w:numPr>
          <w:ilvl w:val="0"/>
          <w:numId w:val="29"/>
        </w:numPr>
        <w:tabs>
          <w:tab w:val="left" w:pos="426"/>
        </w:tabs>
        <w:ind w:left="426" w:hanging="426"/>
        <w:jc w:val="both"/>
        <w:rPr>
          <w:rFonts w:asciiTheme="minorHAnsi" w:hAnsiTheme="minorHAnsi" w:cstheme="minorHAnsi"/>
          <w:color w:val="auto"/>
        </w:rPr>
      </w:pPr>
      <w:r w:rsidRPr="00532CFB">
        <w:rPr>
          <w:rFonts w:asciiTheme="minorHAnsi" w:hAnsiTheme="minorHAnsi" w:cstheme="minorHAnsi"/>
          <w:color w:val="auto"/>
        </w:rPr>
        <w:t xml:space="preserve">W sprawach dotyczących gwarancji na wykonany </w:t>
      </w:r>
      <w:r w:rsidR="00532CFB">
        <w:rPr>
          <w:rFonts w:asciiTheme="minorHAnsi" w:hAnsiTheme="minorHAnsi" w:cstheme="minorHAnsi"/>
          <w:color w:val="auto"/>
        </w:rPr>
        <w:t>przedmiot zamówienia</w:t>
      </w:r>
      <w:r w:rsidRPr="00532CFB">
        <w:rPr>
          <w:rFonts w:asciiTheme="minorHAnsi" w:hAnsiTheme="minorHAnsi" w:cstheme="minorHAnsi"/>
          <w:color w:val="auto"/>
        </w:rPr>
        <w:t xml:space="preserve">, nieuregulowanych odmiennie, zastosowanie znajdują przepisy kodeksu cywilnego o gwarancji jakości dla umowy sprzedaży.  </w:t>
      </w:r>
    </w:p>
    <w:p w14:paraId="3C408A3B" w14:textId="77777777" w:rsidR="00DA07BE" w:rsidRPr="00532CFB" w:rsidRDefault="00DA07BE" w:rsidP="00DA07BE">
      <w:pPr>
        <w:ind w:left="284"/>
        <w:jc w:val="both"/>
        <w:rPr>
          <w:rFonts w:asciiTheme="minorHAnsi" w:hAnsiTheme="minorHAnsi" w:cstheme="minorHAnsi"/>
          <w:color w:val="auto"/>
        </w:rPr>
      </w:pPr>
    </w:p>
    <w:p w14:paraId="1303D36D" w14:textId="77777777" w:rsidR="00DA07BE" w:rsidRPr="00532CFB" w:rsidRDefault="00DA07BE" w:rsidP="00DA07BE">
      <w:pPr>
        <w:tabs>
          <w:tab w:val="left" w:pos="4185"/>
          <w:tab w:val="center" w:pos="4536"/>
        </w:tabs>
        <w:jc w:val="center"/>
        <w:rPr>
          <w:rFonts w:asciiTheme="minorHAnsi" w:hAnsiTheme="minorHAnsi" w:cstheme="minorHAnsi"/>
          <w:color w:val="auto"/>
        </w:rPr>
      </w:pPr>
      <w:r w:rsidRPr="00532CFB">
        <w:rPr>
          <w:rFonts w:asciiTheme="minorHAnsi" w:hAnsiTheme="minorHAnsi" w:cstheme="minorHAnsi"/>
          <w:b/>
          <w:color w:val="auto"/>
        </w:rPr>
        <w:t>§ 10.</w:t>
      </w:r>
    </w:p>
    <w:p w14:paraId="14D2B5D9" w14:textId="77777777" w:rsidR="00DA07BE" w:rsidRPr="00532CFB" w:rsidRDefault="00DA07BE" w:rsidP="00DA07BE">
      <w:pPr>
        <w:pStyle w:val="Tekstpodstawowy21"/>
        <w:numPr>
          <w:ilvl w:val="0"/>
          <w:numId w:val="8"/>
        </w:numPr>
        <w:spacing w:after="120" w:line="240" w:lineRule="auto"/>
        <w:ind w:left="426"/>
        <w:rPr>
          <w:rFonts w:asciiTheme="minorHAnsi" w:hAnsiTheme="minorHAnsi" w:cstheme="minorHAnsi"/>
          <w:color w:val="auto"/>
        </w:rPr>
      </w:pPr>
      <w:r w:rsidRPr="00532CFB">
        <w:rPr>
          <w:rFonts w:asciiTheme="minorHAnsi" w:hAnsiTheme="minorHAnsi" w:cstheme="minorHAnsi"/>
          <w:color w:val="auto"/>
          <w:szCs w:val="24"/>
        </w:rPr>
        <w:t>Strony zgodnie postanawiają o stosowaniu kar umownych za niewykonanie lub nienależyte wykonanie postanowień niniejszej umowy.</w:t>
      </w:r>
    </w:p>
    <w:p w14:paraId="7296F09D" w14:textId="77777777" w:rsidR="00DA07BE" w:rsidRPr="00532CFB" w:rsidRDefault="00DA07BE" w:rsidP="00DA07BE">
      <w:pPr>
        <w:pStyle w:val="Tekstpodstawowy21"/>
        <w:numPr>
          <w:ilvl w:val="0"/>
          <w:numId w:val="8"/>
        </w:numPr>
        <w:ind w:left="426"/>
        <w:rPr>
          <w:rFonts w:asciiTheme="minorHAnsi" w:hAnsiTheme="minorHAnsi" w:cstheme="minorHAnsi"/>
          <w:color w:val="auto"/>
        </w:rPr>
      </w:pPr>
      <w:r w:rsidRPr="00532CFB">
        <w:rPr>
          <w:rFonts w:asciiTheme="minorHAnsi" w:hAnsiTheme="minorHAnsi" w:cstheme="minorHAnsi"/>
          <w:color w:val="auto"/>
          <w:szCs w:val="24"/>
        </w:rPr>
        <w:t>Wykonawca zapłaci Zamawiającemu karę umowną:</w:t>
      </w:r>
    </w:p>
    <w:p w14:paraId="2399AC60" w14:textId="69F6905D" w:rsidR="00DA07BE" w:rsidRPr="00532CFB" w:rsidRDefault="00DA07BE" w:rsidP="00DA07BE">
      <w:pPr>
        <w:pStyle w:val="Tekstpodstawowy21"/>
        <w:numPr>
          <w:ilvl w:val="0"/>
          <w:numId w:val="14"/>
        </w:numPr>
        <w:tabs>
          <w:tab w:val="left" w:pos="993"/>
        </w:tabs>
        <w:ind w:left="993" w:hanging="567"/>
        <w:rPr>
          <w:rFonts w:asciiTheme="minorHAnsi" w:hAnsiTheme="minorHAnsi" w:cstheme="minorHAnsi"/>
          <w:color w:val="auto"/>
        </w:rPr>
      </w:pPr>
      <w:r w:rsidRPr="00532CFB">
        <w:rPr>
          <w:rFonts w:asciiTheme="minorHAnsi" w:hAnsiTheme="minorHAnsi" w:cstheme="minorHAnsi"/>
          <w:color w:val="auto"/>
          <w:szCs w:val="24"/>
        </w:rPr>
        <w:lastRenderedPageBreak/>
        <w:t xml:space="preserve">za zwłokę w wykonaniu </w:t>
      </w:r>
      <w:r w:rsidR="00532CFB">
        <w:rPr>
          <w:rFonts w:asciiTheme="minorHAnsi" w:hAnsiTheme="minorHAnsi" w:cstheme="minorHAnsi"/>
          <w:color w:val="auto"/>
          <w:szCs w:val="24"/>
        </w:rPr>
        <w:t>przedmiotu zamówienia</w:t>
      </w:r>
      <w:r w:rsidRPr="00532CFB">
        <w:rPr>
          <w:rFonts w:asciiTheme="minorHAnsi" w:hAnsiTheme="minorHAnsi" w:cstheme="minorHAnsi"/>
          <w:color w:val="auto"/>
          <w:szCs w:val="24"/>
        </w:rPr>
        <w:t xml:space="preserve"> w stosunku do terminu wskazanego    w § 4 ust. 1 w wysokości 500 zł (słownie: pięćset złotych) za każdy dzień zwłoki; </w:t>
      </w:r>
    </w:p>
    <w:p w14:paraId="5976A3BC" w14:textId="77777777" w:rsidR="00DA07BE" w:rsidRPr="00532CFB" w:rsidRDefault="00DA07BE" w:rsidP="00DA07BE">
      <w:pPr>
        <w:pStyle w:val="Tekstpodstawowy21"/>
        <w:numPr>
          <w:ilvl w:val="0"/>
          <w:numId w:val="14"/>
        </w:numPr>
        <w:tabs>
          <w:tab w:val="left" w:pos="993"/>
        </w:tabs>
        <w:ind w:left="993" w:hanging="567"/>
        <w:rPr>
          <w:rFonts w:asciiTheme="minorHAnsi" w:hAnsiTheme="minorHAnsi" w:cstheme="minorHAnsi"/>
          <w:color w:val="auto"/>
        </w:rPr>
      </w:pPr>
      <w:r w:rsidRPr="00532CFB">
        <w:rPr>
          <w:rFonts w:asciiTheme="minorHAnsi" w:hAnsiTheme="minorHAnsi" w:cstheme="minorHAnsi"/>
          <w:color w:val="auto"/>
          <w:szCs w:val="24"/>
        </w:rPr>
        <w:t>w przypadku przerwania czynności odbiorowych z powodu okoliczności, za które odpowiada Wykonawca w wysokości 500 zł (słownie: pięćset złotych) za każdy dzień przerwy;</w:t>
      </w:r>
    </w:p>
    <w:p w14:paraId="37743A5D" w14:textId="1CD8900B" w:rsidR="00DA07BE" w:rsidRPr="00532CFB" w:rsidRDefault="00DA07BE" w:rsidP="00DA07BE">
      <w:pPr>
        <w:pStyle w:val="Tekstpodstawowy21"/>
        <w:numPr>
          <w:ilvl w:val="0"/>
          <w:numId w:val="14"/>
        </w:numPr>
        <w:tabs>
          <w:tab w:val="left" w:pos="993"/>
        </w:tabs>
        <w:ind w:left="993" w:hanging="567"/>
        <w:rPr>
          <w:rFonts w:asciiTheme="minorHAnsi" w:hAnsiTheme="minorHAnsi" w:cstheme="minorHAnsi"/>
          <w:color w:val="auto"/>
        </w:rPr>
      </w:pPr>
      <w:r w:rsidRPr="00532CFB">
        <w:rPr>
          <w:rFonts w:asciiTheme="minorHAnsi" w:hAnsiTheme="minorHAnsi" w:cstheme="minorHAnsi"/>
          <w:color w:val="auto"/>
          <w:szCs w:val="24"/>
        </w:rPr>
        <w:t xml:space="preserve">za zwłokę w usunięciu ujawnionych przy odbiorze końcowym lub w okresie gwarancji wad </w:t>
      </w:r>
      <w:r w:rsidR="00532CFB">
        <w:rPr>
          <w:rFonts w:asciiTheme="minorHAnsi" w:hAnsiTheme="minorHAnsi" w:cstheme="minorHAnsi"/>
          <w:color w:val="auto"/>
          <w:szCs w:val="24"/>
        </w:rPr>
        <w:t>przedmiotu zamówienia</w:t>
      </w:r>
      <w:r w:rsidRPr="00532CFB">
        <w:rPr>
          <w:rFonts w:asciiTheme="minorHAnsi" w:hAnsiTheme="minorHAnsi" w:cstheme="minorHAnsi"/>
          <w:color w:val="auto"/>
          <w:szCs w:val="24"/>
        </w:rPr>
        <w:t xml:space="preserve"> w wysokości 500 zł (słownie: pięćset złotych) za każdy dzień zwłoki;</w:t>
      </w:r>
    </w:p>
    <w:p w14:paraId="00EFDE2D" w14:textId="77777777" w:rsidR="00DA07BE" w:rsidRPr="00532CFB" w:rsidRDefault="00DA07BE" w:rsidP="00DA07BE">
      <w:pPr>
        <w:pStyle w:val="Tekstpodstawowy21"/>
        <w:numPr>
          <w:ilvl w:val="0"/>
          <w:numId w:val="14"/>
        </w:numPr>
        <w:tabs>
          <w:tab w:val="left" w:pos="993"/>
        </w:tabs>
        <w:ind w:left="993" w:hanging="567"/>
        <w:rPr>
          <w:rFonts w:asciiTheme="minorHAnsi" w:hAnsiTheme="minorHAnsi" w:cstheme="minorHAnsi"/>
          <w:color w:val="auto"/>
        </w:rPr>
      </w:pPr>
      <w:r w:rsidRPr="00532CFB">
        <w:rPr>
          <w:rFonts w:asciiTheme="minorHAnsi" w:hAnsiTheme="minorHAnsi" w:cstheme="minorHAnsi"/>
          <w:color w:val="auto"/>
          <w:szCs w:val="24"/>
        </w:rPr>
        <w:t>w przypadku odstąpienia przez Zamawiającego od całości umowy z powodu okoliczności, za które odpowiada Wykonawca, w wysokości 10% wynagrodzenia brutto określonego w § 7 ust. 2;</w:t>
      </w:r>
    </w:p>
    <w:p w14:paraId="0D2B1667" w14:textId="77777777" w:rsidR="00DA07BE" w:rsidRPr="00532CFB" w:rsidRDefault="00DA07BE" w:rsidP="00DA07BE">
      <w:pPr>
        <w:pStyle w:val="Tekstpodstawowy21"/>
        <w:numPr>
          <w:ilvl w:val="0"/>
          <w:numId w:val="14"/>
        </w:numPr>
        <w:tabs>
          <w:tab w:val="left" w:pos="993"/>
        </w:tabs>
        <w:ind w:left="993" w:hanging="567"/>
        <w:rPr>
          <w:rFonts w:asciiTheme="minorHAnsi" w:hAnsiTheme="minorHAnsi" w:cstheme="minorHAnsi"/>
          <w:color w:val="auto"/>
        </w:rPr>
      </w:pPr>
      <w:r w:rsidRPr="00532CFB">
        <w:rPr>
          <w:rFonts w:asciiTheme="minorHAnsi" w:hAnsiTheme="minorHAnsi" w:cstheme="minorHAnsi"/>
          <w:color w:val="auto"/>
          <w:szCs w:val="24"/>
        </w:rPr>
        <w:t>w przypadku odstąpienia przez Zamawiającego od części umowy z powodu okoliczności, za które odpowiada Wykonawca, w wysokości 10% wartości niewykonanej części umowy ustalonej na podstawie protokołu zaawansowania robót i harmonogramu rzeczowo – finansowego robót;</w:t>
      </w:r>
    </w:p>
    <w:p w14:paraId="49072DC8" w14:textId="77777777" w:rsidR="00DA07BE" w:rsidRPr="00532CFB" w:rsidRDefault="00DA07BE" w:rsidP="00DA07BE">
      <w:pPr>
        <w:pStyle w:val="Tekstpodstawowy21"/>
        <w:numPr>
          <w:ilvl w:val="0"/>
          <w:numId w:val="14"/>
        </w:numPr>
        <w:tabs>
          <w:tab w:val="left" w:pos="993"/>
        </w:tabs>
        <w:ind w:left="993" w:hanging="567"/>
        <w:rPr>
          <w:rFonts w:asciiTheme="minorHAnsi" w:hAnsiTheme="minorHAnsi" w:cstheme="minorHAnsi"/>
          <w:color w:val="auto"/>
        </w:rPr>
      </w:pPr>
      <w:r w:rsidRPr="00532CFB">
        <w:rPr>
          <w:rFonts w:asciiTheme="minorHAnsi" w:hAnsiTheme="minorHAnsi" w:cstheme="minorHAnsi"/>
          <w:color w:val="auto"/>
          <w:szCs w:val="24"/>
        </w:rPr>
        <w:t>za wprowadzenie Podwykonawcy lub dalszego Podwykonawcy na teren budowy     i powierzenie mu do wykonania prac objętych zakresem niniejszej umowy bez zaakceptowania umowy o podwykonawstwo przez Zamawiającego w wysokości  10 000 zł (słownie: dziesięć tysięcy złotych) za każdy stwierdzony przypadek;</w:t>
      </w:r>
    </w:p>
    <w:p w14:paraId="3374381F" w14:textId="77777777" w:rsidR="00DA07BE" w:rsidRPr="00532CFB" w:rsidRDefault="00DA07BE" w:rsidP="00DA07BE">
      <w:pPr>
        <w:pStyle w:val="Tekstpodstawowy21"/>
        <w:numPr>
          <w:ilvl w:val="0"/>
          <w:numId w:val="14"/>
        </w:numPr>
        <w:tabs>
          <w:tab w:val="left" w:pos="993"/>
        </w:tabs>
        <w:ind w:left="993" w:hanging="567"/>
        <w:rPr>
          <w:rFonts w:asciiTheme="minorHAnsi" w:hAnsiTheme="minorHAnsi" w:cstheme="minorHAnsi"/>
          <w:color w:val="auto"/>
        </w:rPr>
      </w:pPr>
      <w:r w:rsidRPr="00532CFB">
        <w:rPr>
          <w:rFonts w:asciiTheme="minorHAnsi" w:hAnsiTheme="minorHAnsi" w:cstheme="minorHAnsi"/>
          <w:color w:val="auto"/>
          <w:szCs w:val="24"/>
        </w:rPr>
        <w:t>za wykonanie przez Podwykonawcę lub dalszego Podwykonawcę, którego umowa została zaakceptowana przez Zamawiającego prac innych, niż zadeklarowane do podwykonawstwa w zawartej umowie o podwykonawstwo lub w przypadku zrealizowania części lub całości robót przez Podwykonawcę lub dalszego Podwykonawcę innego, niż Podwykonawca lub dalszy Podwykonawca, którego umowa została zaakceptowana przez Zamawiającego w wysokości 10 000 zł (słownie: dziesięć tysięcy złotych) za każdy stwierdzony przypadek;</w:t>
      </w:r>
    </w:p>
    <w:p w14:paraId="0C99D2FC" w14:textId="77777777" w:rsidR="00DA07BE" w:rsidRPr="00532CFB" w:rsidRDefault="00DA07BE" w:rsidP="00DA07BE">
      <w:pPr>
        <w:pStyle w:val="Tekstpodstawowy21"/>
        <w:numPr>
          <w:ilvl w:val="0"/>
          <w:numId w:val="14"/>
        </w:numPr>
        <w:tabs>
          <w:tab w:val="left" w:pos="993"/>
        </w:tabs>
        <w:ind w:left="993" w:hanging="567"/>
        <w:rPr>
          <w:rFonts w:asciiTheme="minorHAnsi" w:hAnsiTheme="minorHAnsi" w:cstheme="minorHAnsi"/>
          <w:color w:val="auto"/>
        </w:rPr>
      </w:pPr>
      <w:r w:rsidRPr="00532CFB">
        <w:rPr>
          <w:rFonts w:asciiTheme="minorHAnsi" w:hAnsiTheme="minorHAnsi" w:cstheme="minorHAnsi"/>
          <w:color w:val="auto"/>
          <w:szCs w:val="24"/>
        </w:rPr>
        <w:t>w przypadku braku zapłaty lub nieterminowej zapłaty wynagrodzenia należnego Podwykonawcom lub dalszym Podwykonawcom w wysokości 3 000 zł (słownie: trzy tysiące złotych) za każdy przypadek braku lub nieterminowej zapłaty;</w:t>
      </w:r>
    </w:p>
    <w:p w14:paraId="043FB93C" w14:textId="77777777" w:rsidR="00DA07BE" w:rsidRPr="00532CFB" w:rsidRDefault="00DA07BE" w:rsidP="00DA07BE">
      <w:pPr>
        <w:pStyle w:val="Tekstpodstawowy21"/>
        <w:numPr>
          <w:ilvl w:val="0"/>
          <w:numId w:val="14"/>
        </w:numPr>
        <w:tabs>
          <w:tab w:val="left" w:pos="993"/>
        </w:tabs>
        <w:ind w:left="993" w:hanging="567"/>
        <w:rPr>
          <w:rFonts w:asciiTheme="minorHAnsi" w:hAnsiTheme="minorHAnsi" w:cstheme="minorHAnsi"/>
          <w:color w:val="auto"/>
        </w:rPr>
      </w:pPr>
      <w:r w:rsidRPr="00532CFB">
        <w:rPr>
          <w:rFonts w:asciiTheme="minorHAnsi" w:hAnsiTheme="minorHAnsi" w:cstheme="minorHAnsi"/>
          <w:color w:val="auto"/>
          <w:szCs w:val="24"/>
        </w:rPr>
        <w:t>w przypadku nieprzedłożenia Zamawiającemu do zaakceptowania projektu umowy o podwykonawstwo, której przedmiotem są roboty budowlane, lub projektu jej zmiany w wysokości 3 000 zł (słownie: trzy tysiące złotych) za każdy przypadek nieprzedłożenia projektu umowy lub jej zmiany;</w:t>
      </w:r>
    </w:p>
    <w:p w14:paraId="1BB1E24E" w14:textId="77777777" w:rsidR="00DA07BE" w:rsidRPr="00532CFB" w:rsidRDefault="00DA07BE" w:rsidP="00DA07BE">
      <w:pPr>
        <w:pStyle w:val="Tekstpodstawowy21"/>
        <w:numPr>
          <w:ilvl w:val="0"/>
          <w:numId w:val="14"/>
        </w:numPr>
        <w:tabs>
          <w:tab w:val="left" w:pos="993"/>
        </w:tabs>
        <w:ind w:left="993" w:hanging="567"/>
        <w:rPr>
          <w:rFonts w:asciiTheme="minorHAnsi" w:hAnsiTheme="minorHAnsi" w:cstheme="minorHAnsi"/>
          <w:color w:val="auto"/>
        </w:rPr>
      </w:pPr>
      <w:r w:rsidRPr="00532CFB">
        <w:rPr>
          <w:rFonts w:asciiTheme="minorHAnsi" w:hAnsiTheme="minorHAnsi" w:cstheme="minorHAnsi"/>
          <w:color w:val="auto"/>
          <w:szCs w:val="24"/>
        </w:rPr>
        <w:t>w przypadku nieprzedłożenia Zamawiającemu  w terminie określonym w § 5 ust. 9 lub 10 poświadczonej „za zgodność z oryginałem” kopii umowy                                   o podwykonawstwo lub jej zmiany w wysokości 3 000 zł (słownie: trzy tysiące złotych) za każdy przypadek nieprzedłożenia kopii umowy lub jej zmiany;</w:t>
      </w:r>
    </w:p>
    <w:p w14:paraId="124383F5" w14:textId="77777777" w:rsidR="00DA07BE" w:rsidRPr="00532CFB" w:rsidRDefault="00DA07BE" w:rsidP="00DA07BE">
      <w:pPr>
        <w:pStyle w:val="Tekstpodstawowy21"/>
        <w:numPr>
          <w:ilvl w:val="0"/>
          <w:numId w:val="14"/>
        </w:numPr>
        <w:tabs>
          <w:tab w:val="left" w:pos="993"/>
        </w:tabs>
        <w:ind w:left="993" w:hanging="567"/>
        <w:rPr>
          <w:rFonts w:asciiTheme="minorHAnsi" w:hAnsiTheme="minorHAnsi" w:cstheme="minorHAnsi"/>
          <w:color w:val="auto"/>
        </w:rPr>
      </w:pPr>
      <w:r w:rsidRPr="00532CFB">
        <w:rPr>
          <w:rFonts w:asciiTheme="minorHAnsi" w:hAnsiTheme="minorHAnsi" w:cstheme="minorHAnsi"/>
          <w:color w:val="auto"/>
          <w:szCs w:val="24"/>
        </w:rPr>
        <w:t>w przypadku braku zmiany umowy o podwykonawstwo w zakresie terminu zapłaty, o którym mowa w § 5 ust. 7 w wysokości 3 000 zł (słownie: trzy tysiące złotych) za każdy przypadek braku zmiany;</w:t>
      </w:r>
    </w:p>
    <w:p w14:paraId="0C68CABC" w14:textId="77777777" w:rsidR="00532CFB" w:rsidRPr="00532CFB" w:rsidRDefault="00DA07BE" w:rsidP="00532CFB">
      <w:pPr>
        <w:pStyle w:val="Tekstpodstawowy21"/>
        <w:numPr>
          <w:ilvl w:val="0"/>
          <w:numId w:val="14"/>
        </w:numPr>
        <w:tabs>
          <w:tab w:val="left" w:pos="993"/>
        </w:tabs>
        <w:ind w:left="993" w:hanging="567"/>
        <w:rPr>
          <w:rFonts w:asciiTheme="minorHAnsi" w:hAnsiTheme="minorHAnsi" w:cstheme="minorHAnsi"/>
          <w:color w:val="auto"/>
        </w:rPr>
      </w:pPr>
      <w:r w:rsidRPr="00532CFB">
        <w:rPr>
          <w:rFonts w:asciiTheme="minorHAnsi" w:hAnsiTheme="minorHAnsi" w:cstheme="minorHAnsi"/>
          <w:color w:val="auto"/>
          <w:szCs w:val="24"/>
        </w:rPr>
        <w:t xml:space="preserve">w przypadku nieprzedłożenia Zamawiającemu w terminie określonym w § 3 ust. 1 pkt </w:t>
      </w:r>
      <w:r w:rsidR="00532CFB">
        <w:rPr>
          <w:rFonts w:asciiTheme="minorHAnsi" w:hAnsiTheme="minorHAnsi" w:cstheme="minorHAnsi"/>
          <w:color w:val="auto"/>
          <w:szCs w:val="24"/>
        </w:rPr>
        <w:t>5</w:t>
      </w:r>
      <w:r w:rsidRPr="00532CFB">
        <w:rPr>
          <w:rFonts w:asciiTheme="minorHAnsi" w:hAnsiTheme="minorHAnsi" w:cstheme="minorHAnsi"/>
          <w:color w:val="auto"/>
          <w:szCs w:val="24"/>
        </w:rPr>
        <w:t xml:space="preserve"> poświadczonej „za zgodność z oryginałem” kopii polisy ubezpieczeniowej     w wysokości 200 zł (słownie: dwieście złotych) za każdy dzień zwłoki;</w:t>
      </w:r>
    </w:p>
    <w:p w14:paraId="460AE9CB" w14:textId="3467C7CD" w:rsidR="00DA07BE" w:rsidRPr="00532CFB" w:rsidRDefault="00DA07BE" w:rsidP="00532CFB">
      <w:pPr>
        <w:pStyle w:val="Tekstpodstawowy21"/>
        <w:numPr>
          <w:ilvl w:val="0"/>
          <w:numId w:val="14"/>
        </w:numPr>
        <w:tabs>
          <w:tab w:val="left" w:pos="993"/>
        </w:tabs>
        <w:ind w:left="993" w:hanging="567"/>
        <w:rPr>
          <w:rFonts w:asciiTheme="minorHAnsi" w:hAnsiTheme="minorHAnsi" w:cstheme="minorHAnsi"/>
          <w:color w:val="auto"/>
        </w:rPr>
      </w:pPr>
      <w:r w:rsidRPr="00532CFB">
        <w:rPr>
          <w:rFonts w:asciiTheme="minorHAnsi" w:hAnsiTheme="minorHAnsi" w:cstheme="minorHAnsi"/>
          <w:color w:val="auto"/>
        </w:rPr>
        <w:t xml:space="preserve">Łączna suma kar umownych nie może przekroczyć 20% wynagrodzenia brutto </w:t>
      </w:r>
      <w:r w:rsidRPr="00532CFB">
        <w:rPr>
          <w:rFonts w:asciiTheme="minorHAnsi" w:hAnsiTheme="minorHAnsi" w:cstheme="minorHAnsi"/>
          <w:color w:val="auto"/>
        </w:rPr>
        <w:br/>
        <w:t xml:space="preserve">o którym mowa w § 7 ust. 2 niniejszej umowy. </w:t>
      </w:r>
    </w:p>
    <w:p w14:paraId="2BB7F1EE" w14:textId="77777777" w:rsidR="00DA07BE" w:rsidRPr="00532CFB" w:rsidRDefault="00DA07BE" w:rsidP="00DA07BE">
      <w:pPr>
        <w:pStyle w:val="Tekstpodstawowy21"/>
        <w:numPr>
          <w:ilvl w:val="0"/>
          <w:numId w:val="8"/>
        </w:numPr>
        <w:ind w:left="426"/>
        <w:rPr>
          <w:rFonts w:asciiTheme="minorHAnsi" w:hAnsiTheme="minorHAnsi" w:cstheme="minorHAnsi"/>
          <w:color w:val="auto"/>
        </w:rPr>
      </w:pPr>
      <w:r w:rsidRPr="00532CFB">
        <w:rPr>
          <w:rFonts w:asciiTheme="minorHAnsi" w:hAnsiTheme="minorHAnsi" w:cstheme="minorHAnsi"/>
          <w:color w:val="auto"/>
          <w:szCs w:val="24"/>
        </w:rPr>
        <w:t>Zamawiający zapłaci Wykonawcy karę umowną:</w:t>
      </w:r>
    </w:p>
    <w:p w14:paraId="1C4B03EF" w14:textId="77777777" w:rsidR="00DA07BE" w:rsidRPr="00532CFB" w:rsidRDefault="00DA07BE" w:rsidP="00DA07BE">
      <w:pPr>
        <w:pStyle w:val="Tekstpodstawowy21"/>
        <w:numPr>
          <w:ilvl w:val="0"/>
          <w:numId w:val="19"/>
        </w:numPr>
        <w:tabs>
          <w:tab w:val="left" w:pos="993"/>
        </w:tabs>
        <w:ind w:left="993" w:hanging="567"/>
        <w:rPr>
          <w:rFonts w:asciiTheme="minorHAnsi" w:hAnsiTheme="minorHAnsi" w:cstheme="minorHAnsi"/>
          <w:color w:val="auto"/>
        </w:rPr>
      </w:pPr>
      <w:r w:rsidRPr="00532CFB">
        <w:rPr>
          <w:rFonts w:asciiTheme="minorHAnsi" w:hAnsiTheme="minorHAnsi" w:cstheme="minorHAnsi"/>
          <w:color w:val="auto"/>
          <w:szCs w:val="24"/>
        </w:rPr>
        <w:lastRenderedPageBreak/>
        <w:t>w przypadku odstąpienia Wykonawcy od całości umowy z powodu okoliczności, za które odpowiada Zamawiający, w wysokości 10% wynagrodzenia brutto określonego w § 7 ust. 2, z wyłączeniem sytuacji, o których mowa                              w § 11 ust. 2, 4 i 10;</w:t>
      </w:r>
    </w:p>
    <w:p w14:paraId="04E2B468" w14:textId="77777777" w:rsidR="00DA07BE" w:rsidRPr="00532CFB" w:rsidRDefault="00DA07BE" w:rsidP="00DA07BE">
      <w:pPr>
        <w:pStyle w:val="Tekstpodstawowy21"/>
        <w:numPr>
          <w:ilvl w:val="0"/>
          <w:numId w:val="19"/>
        </w:numPr>
        <w:tabs>
          <w:tab w:val="left" w:pos="993"/>
        </w:tabs>
        <w:ind w:left="993" w:hanging="567"/>
        <w:rPr>
          <w:rFonts w:asciiTheme="minorHAnsi" w:hAnsiTheme="minorHAnsi" w:cstheme="minorHAnsi"/>
          <w:color w:val="auto"/>
        </w:rPr>
      </w:pPr>
      <w:r w:rsidRPr="00532CFB">
        <w:rPr>
          <w:rFonts w:asciiTheme="minorHAnsi" w:hAnsiTheme="minorHAnsi" w:cstheme="minorHAnsi"/>
          <w:color w:val="auto"/>
          <w:szCs w:val="24"/>
        </w:rPr>
        <w:t>w przypadku odstąpienia Wykonawcy od części umowy z powodu okoliczności, za które odpowiada Zamawiający w wysokości 10% wartości niewykonanej części umowy ustalonej na podstawie harmonogramu rzeczowo – finansowego,                z wyłączeniem zaistnienia sytuacji o których mowa w § 11 ust. 2, 4 i 10;</w:t>
      </w:r>
    </w:p>
    <w:p w14:paraId="082F9F53" w14:textId="77777777" w:rsidR="00DA07BE" w:rsidRPr="00532CFB" w:rsidRDefault="00DA07BE" w:rsidP="00DA07BE">
      <w:pPr>
        <w:pStyle w:val="Tekstpodstawowy21"/>
        <w:tabs>
          <w:tab w:val="left" w:pos="993"/>
        </w:tabs>
        <w:ind w:left="993"/>
        <w:rPr>
          <w:rFonts w:asciiTheme="minorHAnsi" w:hAnsiTheme="minorHAnsi" w:cstheme="minorHAnsi"/>
          <w:color w:val="auto"/>
          <w:szCs w:val="24"/>
        </w:rPr>
      </w:pPr>
    </w:p>
    <w:p w14:paraId="25FFE6B4" w14:textId="77777777" w:rsidR="00DA07BE" w:rsidRPr="00532CFB" w:rsidRDefault="00DA07BE" w:rsidP="00DA07BE">
      <w:pPr>
        <w:pStyle w:val="Tekstpodstawowy21"/>
        <w:numPr>
          <w:ilvl w:val="0"/>
          <w:numId w:val="8"/>
        </w:numPr>
        <w:tabs>
          <w:tab w:val="left" w:pos="426"/>
        </w:tabs>
        <w:spacing w:after="120" w:line="240" w:lineRule="auto"/>
        <w:ind w:left="426"/>
        <w:rPr>
          <w:rFonts w:asciiTheme="minorHAnsi" w:hAnsiTheme="minorHAnsi" w:cstheme="minorHAnsi"/>
          <w:color w:val="auto"/>
        </w:rPr>
      </w:pPr>
      <w:r w:rsidRPr="00532CFB">
        <w:rPr>
          <w:rFonts w:asciiTheme="minorHAnsi" w:hAnsiTheme="minorHAnsi" w:cstheme="minorHAnsi"/>
          <w:color w:val="auto"/>
          <w:szCs w:val="24"/>
        </w:rPr>
        <w:t>Wykonawca zapłaci Zamawiającemu kary umowne w terminie 7 dni od dnia prawidłowego wystawienia noty księgowej określającej wysokość kar umownych.</w:t>
      </w:r>
    </w:p>
    <w:p w14:paraId="65426007" w14:textId="77777777" w:rsidR="00DA07BE" w:rsidRPr="00532CFB" w:rsidRDefault="00DA07BE" w:rsidP="00DA07BE">
      <w:pPr>
        <w:pStyle w:val="Tekstpodstawowy21"/>
        <w:numPr>
          <w:ilvl w:val="0"/>
          <w:numId w:val="8"/>
        </w:numPr>
        <w:tabs>
          <w:tab w:val="left" w:pos="426"/>
        </w:tabs>
        <w:spacing w:after="120" w:line="240" w:lineRule="auto"/>
        <w:ind w:left="426"/>
        <w:rPr>
          <w:rFonts w:asciiTheme="minorHAnsi" w:hAnsiTheme="minorHAnsi" w:cstheme="minorHAnsi"/>
          <w:color w:val="auto"/>
        </w:rPr>
      </w:pPr>
      <w:r w:rsidRPr="00532CFB">
        <w:rPr>
          <w:rFonts w:asciiTheme="minorHAnsi" w:hAnsiTheme="minorHAnsi" w:cstheme="minorHAnsi"/>
          <w:color w:val="auto"/>
          <w:szCs w:val="24"/>
        </w:rPr>
        <w:t>Zamawiający zapłaci Wykonawcy kary umowne w terminie 7 dni od dnia prawidłowego wystawienia dokumentu określającego wysokość kar umownych.</w:t>
      </w:r>
    </w:p>
    <w:p w14:paraId="3E6AE82D" w14:textId="77777777" w:rsidR="00DA07BE" w:rsidRPr="00532CFB" w:rsidRDefault="00DA07BE" w:rsidP="00DA07BE">
      <w:pPr>
        <w:pStyle w:val="Tekstpodstawowy21"/>
        <w:numPr>
          <w:ilvl w:val="0"/>
          <w:numId w:val="8"/>
        </w:numPr>
        <w:tabs>
          <w:tab w:val="left" w:pos="426"/>
        </w:tabs>
        <w:spacing w:after="120" w:line="240" w:lineRule="auto"/>
        <w:ind w:left="426"/>
        <w:rPr>
          <w:rFonts w:asciiTheme="minorHAnsi" w:hAnsiTheme="minorHAnsi" w:cstheme="minorHAnsi"/>
          <w:color w:val="auto"/>
        </w:rPr>
      </w:pPr>
      <w:r w:rsidRPr="00532CFB">
        <w:rPr>
          <w:rFonts w:asciiTheme="minorHAnsi" w:hAnsiTheme="minorHAnsi" w:cstheme="minorHAnsi"/>
          <w:color w:val="auto"/>
          <w:szCs w:val="24"/>
        </w:rPr>
        <w:t>Wykonawca wyraża zgodę na potrącenie kar umownych z przysługującego mu wynagrodzenia, po pisemnym powiadomieniu przez Zamawiającego o naliczeniu kary – bez uprzedniego wezwania do zapłaty.</w:t>
      </w:r>
    </w:p>
    <w:p w14:paraId="2659D4F3" w14:textId="77777777" w:rsidR="00DA07BE" w:rsidRPr="00532CFB" w:rsidRDefault="00DA07BE" w:rsidP="00DA07BE">
      <w:pPr>
        <w:pStyle w:val="Tekstpodstawowy21"/>
        <w:numPr>
          <w:ilvl w:val="0"/>
          <w:numId w:val="8"/>
        </w:numPr>
        <w:tabs>
          <w:tab w:val="left" w:pos="426"/>
        </w:tabs>
        <w:ind w:left="426"/>
        <w:rPr>
          <w:rFonts w:asciiTheme="minorHAnsi" w:hAnsiTheme="minorHAnsi" w:cstheme="minorHAnsi"/>
          <w:color w:val="auto"/>
        </w:rPr>
      </w:pPr>
      <w:r w:rsidRPr="00532CFB">
        <w:rPr>
          <w:rFonts w:asciiTheme="minorHAnsi" w:hAnsiTheme="minorHAnsi" w:cstheme="minorHAnsi"/>
          <w:color w:val="auto"/>
          <w:szCs w:val="24"/>
        </w:rPr>
        <w:t>Strony zastrzegają sobie prawo dochodzenia odszkodowania uzupełniającego przewyższającego wysokość zastrzeżonych kar umownych na zasadach określonych przepisami kodeksu cywilnego, do wysokości poniesionej szkody (obejmuje zarówno straty, które Zamawiający poniósł, jak i korzyści, które mógłby osiągnąć gdyby szkoda nie została wyrządzona).</w:t>
      </w:r>
    </w:p>
    <w:p w14:paraId="5F4B3682" w14:textId="77777777" w:rsidR="00DA07BE" w:rsidRPr="00532CFB" w:rsidRDefault="00DA07BE" w:rsidP="00DA07BE">
      <w:pPr>
        <w:rPr>
          <w:rFonts w:asciiTheme="minorHAnsi" w:hAnsiTheme="minorHAnsi" w:cstheme="minorHAnsi"/>
          <w:b/>
          <w:color w:val="auto"/>
        </w:rPr>
      </w:pPr>
    </w:p>
    <w:p w14:paraId="6376F6F6" w14:textId="77777777" w:rsidR="00DA07BE" w:rsidRPr="00532CFB" w:rsidRDefault="00DA07BE" w:rsidP="00DA07BE">
      <w:pPr>
        <w:jc w:val="center"/>
        <w:rPr>
          <w:rFonts w:asciiTheme="minorHAnsi" w:hAnsiTheme="minorHAnsi" w:cstheme="minorHAnsi"/>
          <w:color w:val="auto"/>
        </w:rPr>
      </w:pPr>
      <w:r w:rsidRPr="00532CFB">
        <w:rPr>
          <w:rFonts w:asciiTheme="minorHAnsi" w:hAnsiTheme="minorHAnsi" w:cstheme="minorHAnsi"/>
          <w:b/>
          <w:color w:val="auto"/>
        </w:rPr>
        <w:t>§ 11.</w:t>
      </w:r>
    </w:p>
    <w:p w14:paraId="65ED1E1F" w14:textId="77777777" w:rsidR="00DA07BE" w:rsidRPr="00532CFB" w:rsidRDefault="00DA07BE" w:rsidP="00DA07BE">
      <w:pPr>
        <w:jc w:val="center"/>
        <w:rPr>
          <w:rFonts w:asciiTheme="minorHAnsi" w:hAnsiTheme="minorHAnsi" w:cstheme="minorHAnsi"/>
          <w:b/>
          <w:color w:val="auto"/>
        </w:rPr>
      </w:pPr>
    </w:p>
    <w:p w14:paraId="54A97489" w14:textId="77777777" w:rsidR="00DA07BE" w:rsidRPr="00532CFB" w:rsidRDefault="00DA07BE" w:rsidP="00DA07BE">
      <w:pPr>
        <w:numPr>
          <w:ilvl w:val="0"/>
          <w:numId w:val="22"/>
        </w:numPr>
        <w:spacing w:after="120" w:line="240" w:lineRule="auto"/>
        <w:ind w:left="426"/>
        <w:jc w:val="both"/>
        <w:rPr>
          <w:rFonts w:asciiTheme="minorHAnsi" w:hAnsiTheme="minorHAnsi" w:cstheme="minorHAnsi"/>
          <w:color w:val="auto"/>
        </w:rPr>
      </w:pPr>
      <w:r w:rsidRPr="00532CFB">
        <w:rPr>
          <w:rFonts w:asciiTheme="minorHAnsi" w:hAnsiTheme="minorHAnsi" w:cstheme="minorHAnsi"/>
          <w:color w:val="auto"/>
        </w:rPr>
        <w:t>Stronom przysługuje prawo do odstąpienia od niniejszej umowy w całości lub w części niewykonanej. Strony ustalają, że odstąpienie będzie miało skutki jedynie na przyszłość.</w:t>
      </w:r>
    </w:p>
    <w:p w14:paraId="03E88D7B" w14:textId="77777777" w:rsidR="00DA07BE" w:rsidRPr="00532CFB" w:rsidRDefault="00DA07BE" w:rsidP="00DA07BE">
      <w:pPr>
        <w:numPr>
          <w:ilvl w:val="0"/>
          <w:numId w:val="22"/>
        </w:numPr>
        <w:spacing w:after="120" w:line="240" w:lineRule="auto"/>
        <w:ind w:left="426"/>
        <w:jc w:val="both"/>
        <w:rPr>
          <w:rFonts w:asciiTheme="minorHAnsi" w:hAnsiTheme="minorHAnsi" w:cstheme="minorHAnsi"/>
          <w:color w:val="auto"/>
        </w:rPr>
      </w:pPr>
      <w:r w:rsidRPr="00532CFB">
        <w:rPr>
          <w:rFonts w:asciiTheme="minorHAnsi" w:hAnsiTheme="minorHAnsi" w:cstheme="minorHAnsi"/>
          <w:color w:val="auto"/>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7 dni od powzięcia wiadomości o tych okolicznościach.</w:t>
      </w:r>
    </w:p>
    <w:p w14:paraId="0B8855C5" w14:textId="77777777" w:rsidR="00DA07BE" w:rsidRPr="00532CFB" w:rsidRDefault="00DA07BE" w:rsidP="00DA07BE">
      <w:pPr>
        <w:numPr>
          <w:ilvl w:val="0"/>
          <w:numId w:val="22"/>
        </w:numPr>
        <w:spacing w:after="120" w:line="240" w:lineRule="auto"/>
        <w:ind w:left="426"/>
        <w:jc w:val="both"/>
        <w:rPr>
          <w:rFonts w:asciiTheme="minorHAnsi" w:hAnsiTheme="minorHAnsi" w:cstheme="minorHAnsi"/>
          <w:color w:val="auto"/>
        </w:rPr>
      </w:pPr>
      <w:r w:rsidRPr="00532CFB">
        <w:rPr>
          <w:rFonts w:asciiTheme="minorHAnsi" w:hAnsiTheme="minorHAnsi" w:cstheme="minorHAnsi"/>
          <w:color w:val="auto"/>
        </w:rPr>
        <w:t>W przypadku, o którym mowa w ust. 2 Wykonawca może żądać wyłącznie wynagrodzenia należnego z tytułu wykonania części umowy.</w:t>
      </w:r>
    </w:p>
    <w:p w14:paraId="084F0EE2" w14:textId="77777777" w:rsidR="00DA07BE" w:rsidRPr="00532CFB" w:rsidRDefault="00DA07BE" w:rsidP="00DA07BE">
      <w:pPr>
        <w:numPr>
          <w:ilvl w:val="0"/>
          <w:numId w:val="22"/>
        </w:numPr>
        <w:ind w:left="426"/>
        <w:jc w:val="both"/>
        <w:rPr>
          <w:rFonts w:asciiTheme="minorHAnsi" w:hAnsiTheme="minorHAnsi" w:cstheme="minorHAnsi"/>
          <w:color w:val="auto"/>
        </w:rPr>
      </w:pPr>
      <w:r w:rsidRPr="00532CFB">
        <w:rPr>
          <w:rFonts w:asciiTheme="minorHAnsi" w:hAnsiTheme="minorHAnsi" w:cstheme="minorHAnsi"/>
          <w:color w:val="auto"/>
        </w:rPr>
        <w:t>Zamawiający może odstąpić od niniejszej umowy z winy Wykonawcy w następujących przypadkach:</w:t>
      </w:r>
    </w:p>
    <w:p w14:paraId="5BFA9CF0" w14:textId="3B3EEDBF" w:rsidR="00DA07BE" w:rsidRPr="00532CFB" w:rsidRDefault="00DA07BE" w:rsidP="00DA07BE">
      <w:pPr>
        <w:numPr>
          <w:ilvl w:val="0"/>
          <w:numId w:val="3"/>
        </w:numPr>
        <w:jc w:val="both"/>
        <w:rPr>
          <w:rFonts w:asciiTheme="minorHAnsi" w:hAnsiTheme="minorHAnsi" w:cstheme="minorHAnsi"/>
          <w:color w:val="auto"/>
        </w:rPr>
      </w:pPr>
      <w:r w:rsidRPr="00532CFB">
        <w:rPr>
          <w:rFonts w:asciiTheme="minorHAnsi" w:hAnsiTheme="minorHAnsi" w:cstheme="minorHAnsi"/>
          <w:color w:val="auto"/>
        </w:rPr>
        <w:t xml:space="preserve">Wykonawca pomimo zgłaszanych przez Zamawiającego zastrzeżeń wykonuje </w:t>
      </w:r>
      <w:r w:rsidR="00532CFB">
        <w:rPr>
          <w:rFonts w:asciiTheme="minorHAnsi" w:hAnsiTheme="minorHAnsi" w:cstheme="minorHAnsi"/>
          <w:color w:val="auto"/>
        </w:rPr>
        <w:t>przedmiot zamówienia</w:t>
      </w:r>
      <w:r w:rsidRPr="00532CFB">
        <w:rPr>
          <w:rFonts w:asciiTheme="minorHAnsi" w:hAnsiTheme="minorHAnsi" w:cstheme="minorHAnsi"/>
          <w:color w:val="auto"/>
        </w:rPr>
        <w:t xml:space="preserve"> w sposób wadliwy albo sprzeczny z ustalonymi warunkami;</w:t>
      </w:r>
    </w:p>
    <w:p w14:paraId="38637CCD" w14:textId="77777777" w:rsidR="00DA07BE" w:rsidRPr="00532CFB" w:rsidRDefault="00DA07BE" w:rsidP="00DA07BE">
      <w:pPr>
        <w:numPr>
          <w:ilvl w:val="0"/>
          <w:numId w:val="3"/>
        </w:numPr>
        <w:jc w:val="both"/>
        <w:rPr>
          <w:rFonts w:asciiTheme="minorHAnsi" w:hAnsiTheme="minorHAnsi" w:cstheme="minorHAnsi"/>
          <w:color w:val="auto"/>
        </w:rPr>
      </w:pPr>
      <w:r w:rsidRPr="00532CFB">
        <w:rPr>
          <w:rFonts w:asciiTheme="minorHAnsi" w:hAnsiTheme="minorHAnsi" w:cstheme="minorHAnsi"/>
          <w:color w:val="auto"/>
        </w:rPr>
        <w:t>Wykonawca z przyczyn przez siebie zawinionych zaniechał realizacji umowy,                 a w szczególności przerwał realizację prac lub nie wykonuje ich zgodnie z ustalonym harmonogramem rzeczowo – finansowym, a przerwa przekracza 5 dni roboczych;</w:t>
      </w:r>
    </w:p>
    <w:p w14:paraId="5BB7A79A" w14:textId="77777777" w:rsidR="00DA07BE" w:rsidRPr="00532CFB" w:rsidRDefault="00DA07BE" w:rsidP="00DA07BE">
      <w:pPr>
        <w:numPr>
          <w:ilvl w:val="0"/>
          <w:numId w:val="3"/>
        </w:numPr>
        <w:jc w:val="both"/>
        <w:rPr>
          <w:rFonts w:asciiTheme="minorHAnsi" w:hAnsiTheme="minorHAnsi" w:cstheme="minorHAnsi"/>
          <w:color w:val="auto"/>
        </w:rPr>
      </w:pPr>
      <w:r w:rsidRPr="00532CFB">
        <w:rPr>
          <w:rFonts w:asciiTheme="minorHAnsi" w:hAnsiTheme="minorHAnsi" w:cstheme="minorHAnsi"/>
          <w:color w:val="auto"/>
        </w:rPr>
        <w:t>Wykonawca w ramach realizacji niniejszej umowy zastosował materiały pozbawione wymaganych atestów lub aprobat;</w:t>
      </w:r>
    </w:p>
    <w:p w14:paraId="1D835A82" w14:textId="77777777" w:rsidR="00532CFB" w:rsidRDefault="00DA07BE" w:rsidP="00532CFB">
      <w:pPr>
        <w:numPr>
          <w:ilvl w:val="0"/>
          <w:numId w:val="3"/>
        </w:numPr>
        <w:spacing w:after="120" w:line="240" w:lineRule="auto"/>
        <w:ind w:left="782" w:hanging="357"/>
        <w:contextualSpacing/>
        <w:jc w:val="both"/>
        <w:rPr>
          <w:rFonts w:asciiTheme="minorHAnsi" w:hAnsiTheme="minorHAnsi" w:cstheme="minorHAnsi"/>
          <w:color w:val="auto"/>
        </w:rPr>
      </w:pPr>
      <w:r w:rsidRPr="00532CFB">
        <w:rPr>
          <w:rFonts w:asciiTheme="minorHAnsi" w:hAnsiTheme="minorHAnsi" w:cstheme="minorHAnsi"/>
          <w:color w:val="auto"/>
        </w:rPr>
        <w:t>wystąpiła więcej niż jednokrotna konieczność dokonywania bezpośredniej zapłaty Podwykonawcy lub dalszemu Podwykonawcy, o których mowa w § 7 lub konieczność dokonania bezpośrednich zapłat na sumę większą niż 5% wartości niniejszej umowy;</w:t>
      </w:r>
    </w:p>
    <w:p w14:paraId="6958AC4E" w14:textId="588C681F" w:rsidR="00DA07BE" w:rsidRPr="00532CFB" w:rsidRDefault="00DA07BE" w:rsidP="00532CFB">
      <w:pPr>
        <w:numPr>
          <w:ilvl w:val="0"/>
          <w:numId w:val="3"/>
        </w:numPr>
        <w:spacing w:after="120" w:line="240" w:lineRule="auto"/>
        <w:ind w:left="782" w:hanging="357"/>
        <w:jc w:val="both"/>
        <w:rPr>
          <w:rFonts w:asciiTheme="minorHAnsi" w:hAnsiTheme="minorHAnsi" w:cstheme="minorHAnsi"/>
          <w:color w:val="auto"/>
        </w:rPr>
      </w:pPr>
      <w:r w:rsidRPr="00532CFB">
        <w:rPr>
          <w:rFonts w:asciiTheme="minorHAnsi" w:hAnsiTheme="minorHAnsi" w:cstheme="minorHAnsi"/>
          <w:color w:val="auto"/>
        </w:rPr>
        <w:lastRenderedPageBreak/>
        <w:t>Łączna wartość kar umownych naliczonych przez Zamawiającego przekroczyła 20% wynagrodzenia określonego w § 7 ust. 2 niniejszej umowy.</w:t>
      </w:r>
    </w:p>
    <w:p w14:paraId="09D70FC5" w14:textId="6BF0DE96" w:rsidR="00DA07BE" w:rsidRPr="00532CFB" w:rsidRDefault="00DA07BE" w:rsidP="00DA07BE">
      <w:pPr>
        <w:numPr>
          <w:ilvl w:val="0"/>
          <w:numId w:val="22"/>
        </w:numPr>
        <w:spacing w:after="120" w:line="240" w:lineRule="auto"/>
        <w:ind w:left="426"/>
        <w:jc w:val="both"/>
        <w:rPr>
          <w:rFonts w:asciiTheme="minorHAnsi" w:hAnsiTheme="minorHAnsi" w:cstheme="minorHAnsi"/>
          <w:color w:val="auto"/>
        </w:rPr>
      </w:pPr>
      <w:r w:rsidRPr="00532CFB">
        <w:rPr>
          <w:rFonts w:asciiTheme="minorHAnsi" w:hAnsiTheme="minorHAnsi" w:cstheme="minorHAnsi"/>
          <w:color w:val="auto"/>
        </w:rPr>
        <w:t xml:space="preserve">W przypadku realizacji przez Zamawiającego uprawnień wynikających z ust. 4, Wykonawca może żądać wyłącznie wynagrodzenia należnego za prace wykonane do dnia odstąpienia od umowy. Strony dokonają rozliczenia za </w:t>
      </w:r>
      <w:r w:rsidR="00532CFB">
        <w:rPr>
          <w:rFonts w:asciiTheme="minorHAnsi" w:hAnsiTheme="minorHAnsi" w:cstheme="minorHAnsi"/>
          <w:color w:val="auto"/>
        </w:rPr>
        <w:t>przedmiot zamówienia</w:t>
      </w:r>
      <w:r w:rsidRPr="00532CFB">
        <w:rPr>
          <w:rFonts w:asciiTheme="minorHAnsi" w:hAnsiTheme="minorHAnsi" w:cstheme="minorHAnsi"/>
          <w:color w:val="auto"/>
        </w:rPr>
        <w:t xml:space="preserve"> dotychczas wykonany, o ile został on wykonany prawidłowo i wyznaczeni przedstawiciele Zamawiającego dokonają jego odbioru.</w:t>
      </w:r>
    </w:p>
    <w:p w14:paraId="1A84B8EF" w14:textId="77777777" w:rsidR="00DA07BE" w:rsidRPr="00532CFB" w:rsidRDefault="00DA07BE" w:rsidP="00DA07BE">
      <w:pPr>
        <w:numPr>
          <w:ilvl w:val="0"/>
          <w:numId w:val="22"/>
        </w:numPr>
        <w:ind w:left="426"/>
        <w:jc w:val="both"/>
        <w:rPr>
          <w:rFonts w:asciiTheme="minorHAnsi" w:hAnsiTheme="minorHAnsi" w:cstheme="minorHAnsi"/>
          <w:color w:val="auto"/>
        </w:rPr>
      </w:pPr>
      <w:r w:rsidRPr="00532CFB">
        <w:rPr>
          <w:rFonts w:asciiTheme="minorHAnsi" w:hAnsiTheme="minorHAnsi" w:cstheme="minorHAnsi"/>
          <w:color w:val="auto"/>
        </w:rPr>
        <w:t>Wykonawca może odstąpić od umowy, jeżeli Zamawiający pomimo zgłoszonych na piśmie zastrzeżeń w sposób rażący narusza postanowienia umowy, tzn.:</w:t>
      </w:r>
    </w:p>
    <w:p w14:paraId="70B75D6C" w14:textId="77777777" w:rsidR="00DA07BE" w:rsidRPr="00532CFB" w:rsidRDefault="00DA07BE" w:rsidP="00DA07BE">
      <w:pPr>
        <w:numPr>
          <w:ilvl w:val="0"/>
          <w:numId w:val="10"/>
        </w:numPr>
        <w:jc w:val="both"/>
        <w:rPr>
          <w:rFonts w:asciiTheme="minorHAnsi" w:hAnsiTheme="minorHAnsi" w:cstheme="minorHAnsi"/>
          <w:color w:val="auto"/>
        </w:rPr>
      </w:pPr>
      <w:r w:rsidRPr="00532CFB">
        <w:rPr>
          <w:rFonts w:asciiTheme="minorHAnsi" w:hAnsiTheme="minorHAnsi" w:cstheme="minorHAnsi"/>
          <w:color w:val="auto"/>
        </w:rPr>
        <w:t>bez uzasadnionych powodów przedłuża proces przekazania terenu budowy (o więcej niż 10 dni);</w:t>
      </w:r>
    </w:p>
    <w:p w14:paraId="4587E5B4" w14:textId="77777777" w:rsidR="00DA07BE" w:rsidRPr="00532CFB" w:rsidRDefault="00DA07BE" w:rsidP="00DA07BE">
      <w:pPr>
        <w:numPr>
          <w:ilvl w:val="0"/>
          <w:numId w:val="10"/>
        </w:numPr>
        <w:jc w:val="both"/>
        <w:rPr>
          <w:rFonts w:asciiTheme="minorHAnsi" w:hAnsiTheme="minorHAnsi" w:cstheme="minorHAnsi"/>
          <w:color w:val="auto"/>
        </w:rPr>
      </w:pPr>
      <w:r w:rsidRPr="00532CFB">
        <w:rPr>
          <w:rFonts w:asciiTheme="minorHAnsi" w:hAnsiTheme="minorHAnsi" w:cstheme="minorHAnsi"/>
          <w:color w:val="auto"/>
        </w:rPr>
        <w:t>odmawia bez wskazania uzasadnionej przyczyny odbioru robót lub podpisania protokołu odbioru robót.</w:t>
      </w:r>
    </w:p>
    <w:p w14:paraId="098412C5" w14:textId="77777777" w:rsidR="00DA07BE" w:rsidRPr="00532CFB" w:rsidRDefault="00DA07BE" w:rsidP="00DA07BE">
      <w:pPr>
        <w:spacing w:after="120" w:line="240" w:lineRule="auto"/>
        <w:ind w:left="425"/>
        <w:jc w:val="both"/>
        <w:rPr>
          <w:rFonts w:asciiTheme="minorHAnsi" w:hAnsiTheme="minorHAnsi" w:cstheme="minorHAnsi"/>
          <w:color w:val="auto"/>
        </w:rPr>
      </w:pPr>
      <w:r w:rsidRPr="00532CFB">
        <w:rPr>
          <w:rFonts w:asciiTheme="minorHAnsi" w:hAnsiTheme="minorHAnsi" w:cstheme="minorHAnsi"/>
          <w:color w:val="auto"/>
        </w:rPr>
        <w:t>W takim przypadku Wykonawca może żądać wyłącznie wynagrodzenia należnego             z tytułu wykonania części umowy, tzn. za roboty prawidłowo wykonane do dnia odstąpienia od umowy.</w:t>
      </w:r>
    </w:p>
    <w:p w14:paraId="2AD0C405" w14:textId="64C2E22B" w:rsidR="00DA07BE" w:rsidRPr="00532CFB" w:rsidRDefault="00DA07BE" w:rsidP="00DA07BE">
      <w:pPr>
        <w:numPr>
          <w:ilvl w:val="0"/>
          <w:numId w:val="22"/>
        </w:numPr>
        <w:spacing w:after="120" w:line="240" w:lineRule="auto"/>
        <w:ind w:left="426"/>
        <w:jc w:val="both"/>
        <w:rPr>
          <w:rFonts w:asciiTheme="minorHAnsi" w:hAnsiTheme="minorHAnsi" w:cstheme="minorHAnsi"/>
          <w:color w:val="auto"/>
        </w:rPr>
      </w:pPr>
      <w:r w:rsidRPr="00532CFB">
        <w:rPr>
          <w:rFonts w:asciiTheme="minorHAnsi" w:hAnsiTheme="minorHAnsi" w:cstheme="minorHAnsi"/>
          <w:color w:val="auto"/>
        </w:rPr>
        <w:t xml:space="preserve">Odstąpienie od umowy z przyczyn określonych w ust. 4 i w ust. 6 może nastąpić               w terminie </w:t>
      </w:r>
      <w:r w:rsidR="00532CFB">
        <w:rPr>
          <w:rFonts w:asciiTheme="minorHAnsi" w:hAnsiTheme="minorHAnsi" w:cstheme="minorHAnsi"/>
          <w:color w:val="auto"/>
        </w:rPr>
        <w:t>14</w:t>
      </w:r>
      <w:r w:rsidRPr="00532CFB">
        <w:rPr>
          <w:rFonts w:asciiTheme="minorHAnsi" w:hAnsiTheme="minorHAnsi" w:cstheme="minorHAnsi"/>
          <w:color w:val="auto"/>
        </w:rPr>
        <w:t xml:space="preserve"> dni od dnia powzięcia wiadomości o okolicznościach uzasadniających odstąpienie od umowy.</w:t>
      </w:r>
    </w:p>
    <w:p w14:paraId="25FCACFD" w14:textId="77777777" w:rsidR="00DA07BE" w:rsidRPr="00532CFB" w:rsidRDefault="00DA07BE" w:rsidP="00DA07BE">
      <w:pPr>
        <w:numPr>
          <w:ilvl w:val="0"/>
          <w:numId w:val="22"/>
        </w:numPr>
        <w:spacing w:after="120" w:line="240" w:lineRule="auto"/>
        <w:ind w:left="426"/>
        <w:jc w:val="both"/>
        <w:rPr>
          <w:rFonts w:asciiTheme="minorHAnsi" w:hAnsiTheme="minorHAnsi" w:cstheme="minorHAnsi"/>
          <w:color w:val="auto"/>
        </w:rPr>
      </w:pPr>
      <w:r w:rsidRPr="00532CFB">
        <w:rPr>
          <w:rFonts w:asciiTheme="minorHAnsi" w:hAnsiTheme="minorHAnsi" w:cstheme="minorHAnsi"/>
          <w:color w:val="auto"/>
        </w:rPr>
        <w:t>Odstąpienie od umowy wymaga zachowania formy pisemnej pod rygorem nieważności, z podaniem podstawy faktycznej i prawnej.</w:t>
      </w:r>
    </w:p>
    <w:p w14:paraId="69853016" w14:textId="77777777" w:rsidR="00DA07BE" w:rsidRPr="00532CFB" w:rsidRDefault="00DA07BE" w:rsidP="00DA07BE">
      <w:pPr>
        <w:numPr>
          <w:ilvl w:val="0"/>
          <w:numId w:val="22"/>
        </w:numPr>
        <w:spacing w:after="120" w:line="240" w:lineRule="auto"/>
        <w:ind w:left="426"/>
        <w:jc w:val="both"/>
        <w:rPr>
          <w:rFonts w:asciiTheme="minorHAnsi" w:hAnsiTheme="minorHAnsi" w:cstheme="minorHAnsi"/>
          <w:color w:val="auto"/>
        </w:rPr>
      </w:pPr>
      <w:r w:rsidRPr="00532CFB">
        <w:rPr>
          <w:rFonts w:asciiTheme="minorHAnsi" w:hAnsiTheme="minorHAnsi" w:cstheme="minorHAnsi"/>
          <w:color w:val="auto"/>
        </w:rPr>
        <w:t>Odstąpienie od umowy będzie wywierało skutek pomiędzy Stronami umowy z chwilą doręczenia drugiej Stronie oświadczenia o odstąpieniu i będzie wywierało skutek na przyszłość, przy zachowaniu w pełni przez Zamawiającego wszystkich uprawnień, które Zamawiający nabył przed datą złożenia oświadczenia o odstąpieniu, w tym                        w szczególności uprawnień z tytułu rękojmi, gwarancji, kary umownej za odstąpienie, zabezpieczenia, odszkodowania. Powyższe, oraz skutki tego nie dają Wykonawcy prawa do umownego odstąpienia od niniejszej umowy.</w:t>
      </w:r>
    </w:p>
    <w:p w14:paraId="3592B574" w14:textId="0F014F8B" w:rsidR="00DA07BE" w:rsidRPr="00532CFB" w:rsidRDefault="00DA07BE" w:rsidP="00DA07BE">
      <w:pPr>
        <w:numPr>
          <w:ilvl w:val="0"/>
          <w:numId w:val="22"/>
        </w:numPr>
        <w:spacing w:after="120" w:line="240" w:lineRule="auto"/>
        <w:ind w:left="426"/>
        <w:jc w:val="both"/>
        <w:rPr>
          <w:rFonts w:asciiTheme="minorHAnsi" w:hAnsiTheme="minorHAnsi" w:cstheme="minorHAnsi"/>
          <w:color w:val="auto"/>
        </w:rPr>
      </w:pPr>
      <w:r w:rsidRPr="00532CFB">
        <w:rPr>
          <w:rFonts w:asciiTheme="minorHAnsi" w:hAnsiTheme="minorHAnsi" w:cstheme="minorHAnsi"/>
          <w:color w:val="auto"/>
        </w:rPr>
        <w:t xml:space="preserve">W przypadku cofnięcia bądź ograniczenia środków pochodzących z budżetu państwa, które miały być przeznaczone na finansowanie </w:t>
      </w:r>
      <w:r w:rsidR="00532CFB">
        <w:rPr>
          <w:rFonts w:asciiTheme="minorHAnsi" w:hAnsiTheme="minorHAnsi" w:cstheme="minorHAnsi"/>
          <w:color w:val="auto"/>
        </w:rPr>
        <w:t>przedmiotu zamówienia</w:t>
      </w:r>
      <w:r w:rsidRPr="00532CFB">
        <w:rPr>
          <w:rFonts w:asciiTheme="minorHAnsi" w:hAnsiTheme="minorHAnsi" w:cstheme="minorHAnsi"/>
          <w:color w:val="auto"/>
        </w:rPr>
        <w:t xml:space="preserve">, Zamawiający zastrzega sobie prawo do ograniczenia zakresu </w:t>
      </w:r>
      <w:r w:rsidR="00532CFB">
        <w:rPr>
          <w:rFonts w:asciiTheme="minorHAnsi" w:hAnsiTheme="minorHAnsi" w:cstheme="minorHAnsi"/>
          <w:color w:val="auto"/>
        </w:rPr>
        <w:t>przedmiotu zamówienia</w:t>
      </w:r>
      <w:r w:rsidRPr="00532CFB">
        <w:rPr>
          <w:rFonts w:asciiTheme="minorHAnsi" w:hAnsiTheme="minorHAnsi" w:cstheme="minorHAnsi"/>
          <w:color w:val="auto"/>
        </w:rPr>
        <w:t xml:space="preserve"> z jednoczesnym zmniejszeniem wynagrodzenia ustalonym na podstawie harmonogramu rzeczowo – finansowego robót.</w:t>
      </w:r>
    </w:p>
    <w:p w14:paraId="5847E779" w14:textId="234AF708" w:rsidR="00DA07BE" w:rsidRPr="00532CFB" w:rsidRDefault="00DA07BE" w:rsidP="00DA07BE">
      <w:pPr>
        <w:numPr>
          <w:ilvl w:val="0"/>
          <w:numId w:val="22"/>
        </w:numPr>
        <w:ind w:left="426"/>
        <w:jc w:val="both"/>
        <w:rPr>
          <w:rFonts w:asciiTheme="minorHAnsi" w:hAnsiTheme="minorHAnsi" w:cstheme="minorHAnsi"/>
          <w:color w:val="auto"/>
        </w:rPr>
      </w:pPr>
      <w:r w:rsidRPr="00532CFB">
        <w:rPr>
          <w:rFonts w:asciiTheme="minorHAnsi" w:hAnsiTheme="minorHAnsi" w:cstheme="minorHAnsi"/>
          <w:color w:val="auto"/>
        </w:rPr>
        <w:t xml:space="preserve">O zamiarze ograniczenia zakresu rzeczowego </w:t>
      </w:r>
      <w:r w:rsidR="00532CFB">
        <w:rPr>
          <w:rFonts w:asciiTheme="minorHAnsi" w:hAnsiTheme="minorHAnsi" w:cstheme="minorHAnsi"/>
          <w:color w:val="auto"/>
        </w:rPr>
        <w:t>przedmiotu zamówienia</w:t>
      </w:r>
      <w:r w:rsidRPr="00532CFB">
        <w:rPr>
          <w:rFonts w:asciiTheme="minorHAnsi" w:hAnsiTheme="minorHAnsi" w:cstheme="minorHAnsi"/>
          <w:color w:val="auto"/>
        </w:rPr>
        <w:t xml:space="preserve"> w sytuacji wystąpienia okoliczności, o których mowa w ust. 10, Zamawiający powiadomi Wykonawcę na piśmie w terminie 5 dni od dnia powzięcia wiadomości o okolicznościach uzasadniających ograniczenie robót.  </w:t>
      </w:r>
    </w:p>
    <w:p w14:paraId="5987FFF9" w14:textId="77777777" w:rsidR="00DA07BE" w:rsidRPr="00532CFB" w:rsidRDefault="00DA07BE" w:rsidP="00DA07BE">
      <w:pPr>
        <w:rPr>
          <w:rFonts w:asciiTheme="minorHAnsi" w:hAnsiTheme="minorHAnsi" w:cstheme="minorHAnsi"/>
          <w:color w:val="auto"/>
          <w:highlight w:val="green"/>
        </w:rPr>
      </w:pPr>
    </w:p>
    <w:p w14:paraId="5173C654" w14:textId="77777777" w:rsidR="00DA07BE" w:rsidRPr="00532CFB" w:rsidRDefault="00DA07BE" w:rsidP="00DA07BE">
      <w:pPr>
        <w:rPr>
          <w:rFonts w:asciiTheme="minorHAnsi" w:hAnsiTheme="minorHAnsi" w:cstheme="minorHAnsi"/>
          <w:color w:val="auto"/>
          <w:highlight w:val="green"/>
        </w:rPr>
      </w:pPr>
    </w:p>
    <w:p w14:paraId="618C5A4F" w14:textId="77777777" w:rsidR="00DA07BE" w:rsidRPr="00532CFB" w:rsidRDefault="00DA07BE" w:rsidP="00DA07BE">
      <w:pPr>
        <w:ind w:left="284" w:hanging="284"/>
        <w:jc w:val="center"/>
        <w:rPr>
          <w:rFonts w:asciiTheme="minorHAnsi" w:hAnsiTheme="minorHAnsi" w:cstheme="minorHAnsi"/>
          <w:color w:val="auto"/>
        </w:rPr>
      </w:pPr>
      <w:r w:rsidRPr="00532CFB">
        <w:rPr>
          <w:rFonts w:asciiTheme="minorHAnsi" w:hAnsiTheme="minorHAnsi" w:cstheme="minorHAnsi"/>
          <w:b/>
          <w:color w:val="auto"/>
        </w:rPr>
        <w:t>§ 12.</w:t>
      </w:r>
    </w:p>
    <w:p w14:paraId="607161B6" w14:textId="77777777" w:rsidR="00DA07BE" w:rsidRPr="00532CFB" w:rsidRDefault="00DA07BE" w:rsidP="00DA07BE">
      <w:pPr>
        <w:numPr>
          <w:ilvl w:val="0"/>
          <w:numId w:val="2"/>
        </w:numPr>
        <w:ind w:left="426" w:hanging="426"/>
        <w:jc w:val="both"/>
        <w:rPr>
          <w:rFonts w:asciiTheme="minorHAnsi" w:hAnsiTheme="minorHAnsi" w:cstheme="minorHAnsi"/>
          <w:color w:val="auto"/>
        </w:rPr>
      </w:pPr>
      <w:r w:rsidRPr="00532CFB">
        <w:rPr>
          <w:rFonts w:asciiTheme="minorHAnsi" w:hAnsiTheme="minorHAnsi" w:cstheme="minorHAnsi"/>
          <w:color w:val="auto"/>
        </w:rPr>
        <w:t>W przypadku odstąpienia od umowy Strony zobowiązane są do następujących czynności:</w:t>
      </w:r>
    </w:p>
    <w:p w14:paraId="78BE7B39" w14:textId="77777777" w:rsidR="00DA07BE" w:rsidRPr="00532CFB" w:rsidRDefault="00DA07BE" w:rsidP="00DA07BE">
      <w:pPr>
        <w:numPr>
          <w:ilvl w:val="0"/>
          <w:numId w:val="9"/>
        </w:numPr>
        <w:jc w:val="both"/>
        <w:rPr>
          <w:rFonts w:asciiTheme="minorHAnsi" w:hAnsiTheme="minorHAnsi" w:cstheme="minorHAnsi"/>
          <w:color w:val="auto"/>
        </w:rPr>
      </w:pPr>
      <w:r w:rsidRPr="00532CFB">
        <w:rPr>
          <w:rFonts w:asciiTheme="minorHAnsi" w:hAnsiTheme="minorHAnsi" w:cstheme="minorHAnsi"/>
          <w:color w:val="auto"/>
        </w:rPr>
        <w:t>Wykonawca jest zobowiązany do wstrzymania prac;</w:t>
      </w:r>
    </w:p>
    <w:p w14:paraId="3E8A406E" w14:textId="77777777" w:rsidR="00DA07BE" w:rsidRPr="00532CFB" w:rsidRDefault="00DA07BE" w:rsidP="00DA07BE">
      <w:pPr>
        <w:numPr>
          <w:ilvl w:val="0"/>
          <w:numId w:val="9"/>
        </w:numPr>
        <w:jc w:val="both"/>
        <w:rPr>
          <w:rFonts w:asciiTheme="minorHAnsi" w:hAnsiTheme="minorHAnsi" w:cstheme="minorHAnsi"/>
          <w:color w:val="auto"/>
        </w:rPr>
      </w:pPr>
      <w:r w:rsidRPr="00532CFB">
        <w:rPr>
          <w:rFonts w:asciiTheme="minorHAnsi" w:hAnsiTheme="minorHAnsi" w:cstheme="minorHAnsi"/>
          <w:color w:val="auto"/>
        </w:rPr>
        <w:lastRenderedPageBreak/>
        <w:t>Wykonawca, komisyjnie – z udziałem wyznaczonych przedstawicieli Zamawiającego sporządzi protokół z inwentaryzacji wykonanych prac i dostaw wg daty odstąpienia od umowy oraz protokół prac w toku (przerwanych) na dzień odstąpienia;</w:t>
      </w:r>
    </w:p>
    <w:p w14:paraId="58D68637" w14:textId="77777777" w:rsidR="00DA07BE" w:rsidRPr="00532CFB" w:rsidRDefault="00DA07BE" w:rsidP="00DA07BE">
      <w:pPr>
        <w:numPr>
          <w:ilvl w:val="0"/>
          <w:numId w:val="9"/>
        </w:numPr>
        <w:jc w:val="both"/>
        <w:rPr>
          <w:rFonts w:asciiTheme="minorHAnsi" w:hAnsiTheme="minorHAnsi" w:cstheme="minorHAnsi"/>
          <w:color w:val="auto"/>
        </w:rPr>
      </w:pPr>
      <w:r w:rsidRPr="00532CFB">
        <w:rPr>
          <w:rFonts w:asciiTheme="minorHAnsi" w:hAnsiTheme="minorHAnsi" w:cstheme="minorHAnsi"/>
          <w:color w:val="auto"/>
        </w:rPr>
        <w:t>Wykonawca zobowiązany jest ustalić sposób i dokonać zabezpieczenia przerwanych prac na koszt Strony, z przyczyn której doszło do odstąpienia od umowy i następnie opuścić teren budowy w terminie ustalonym z Zamawiającym, usuwając przy tym urządzenie zaplecza przez siebie dostarczone lub wzniesione;</w:t>
      </w:r>
    </w:p>
    <w:p w14:paraId="38E7C60C" w14:textId="77777777" w:rsidR="00DA07BE" w:rsidRPr="00532CFB" w:rsidRDefault="00DA07BE" w:rsidP="00DA07BE">
      <w:pPr>
        <w:numPr>
          <w:ilvl w:val="0"/>
          <w:numId w:val="9"/>
        </w:numPr>
        <w:jc w:val="both"/>
        <w:rPr>
          <w:rFonts w:asciiTheme="minorHAnsi" w:hAnsiTheme="minorHAnsi" w:cstheme="minorHAnsi"/>
          <w:color w:val="auto"/>
        </w:rPr>
      </w:pPr>
      <w:r w:rsidRPr="00532CFB">
        <w:rPr>
          <w:rFonts w:asciiTheme="minorHAnsi" w:hAnsiTheme="minorHAnsi" w:cstheme="minorHAnsi"/>
          <w:color w:val="auto"/>
        </w:rPr>
        <w:t>Wykonawca przekaże Zamawiającemu wszystkie dokumenty dotyczące realizowanego zadania wg stanu na dzień odstąpienia od umowy, w terminie 3 dni od daty sporządzenia protokołu inwentaryzacyjnego;</w:t>
      </w:r>
    </w:p>
    <w:p w14:paraId="2EA57A93" w14:textId="77777777" w:rsidR="00DA07BE" w:rsidRPr="00532CFB" w:rsidRDefault="00DA07BE" w:rsidP="00DA07BE">
      <w:pPr>
        <w:numPr>
          <w:ilvl w:val="0"/>
          <w:numId w:val="9"/>
        </w:numPr>
        <w:jc w:val="both"/>
        <w:rPr>
          <w:rFonts w:asciiTheme="minorHAnsi" w:hAnsiTheme="minorHAnsi" w:cstheme="minorHAnsi"/>
          <w:color w:val="auto"/>
        </w:rPr>
      </w:pPr>
      <w:r w:rsidRPr="00532CFB">
        <w:rPr>
          <w:rFonts w:asciiTheme="minorHAnsi" w:hAnsiTheme="minorHAnsi" w:cstheme="minorHAnsi"/>
          <w:color w:val="auto"/>
        </w:rPr>
        <w:t>Wykonawca sporządzi wykaz materiałów i urządzeń zakupionych i znajdujących się w miejscu instalacji, ale nie rozliczonych z Zamawiającym, których nie może wykorzystać do realizacji innych robót; ich koszt obciąża Stronę, która spowodowała wystąpienie okoliczności na skutek których nastąpiło odstąpienie drugiej Strony od umowy z zastrzeżeniem sytuacji, o której mowa w § 11 ust. 2 i 10. Strona ta jest obowiązana przejąć je na własny użytek;</w:t>
      </w:r>
    </w:p>
    <w:p w14:paraId="1D5C266E" w14:textId="77777777" w:rsidR="00DA07BE" w:rsidRPr="00532CFB" w:rsidRDefault="00DA07BE" w:rsidP="00DA07BE">
      <w:pPr>
        <w:numPr>
          <w:ilvl w:val="0"/>
          <w:numId w:val="9"/>
        </w:numPr>
        <w:jc w:val="both"/>
        <w:rPr>
          <w:rFonts w:asciiTheme="minorHAnsi" w:hAnsiTheme="minorHAnsi" w:cstheme="minorHAnsi"/>
          <w:color w:val="auto"/>
        </w:rPr>
      </w:pPr>
      <w:r w:rsidRPr="00532CFB">
        <w:rPr>
          <w:rFonts w:asciiTheme="minorHAnsi" w:hAnsiTheme="minorHAnsi" w:cstheme="minorHAnsi"/>
          <w:color w:val="auto"/>
        </w:rPr>
        <w:t>Zamawiający zobowiązany jest do czynnego udziału i współdziałania z Wykonawcą      w zakresie wykonywania powyższych czynności;</w:t>
      </w:r>
    </w:p>
    <w:p w14:paraId="733B194F" w14:textId="77777777" w:rsidR="00DA07BE" w:rsidRPr="00532CFB" w:rsidRDefault="00DA07BE" w:rsidP="00DA07BE">
      <w:pPr>
        <w:numPr>
          <w:ilvl w:val="0"/>
          <w:numId w:val="9"/>
        </w:numPr>
        <w:jc w:val="both"/>
        <w:rPr>
          <w:rFonts w:asciiTheme="minorHAnsi" w:hAnsiTheme="minorHAnsi" w:cstheme="minorHAnsi"/>
          <w:color w:val="auto"/>
        </w:rPr>
      </w:pPr>
      <w:r w:rsidRPr="00532CFB">
        <w:rPr>
          <w:rFonts w:asciiTheme="minorHAnsi" w:hAnsiTheme="minorHAnsi" w:cstheme="minorHAnsi"/>
          <w:color w:val="auto"/>
        </w:rPr>
        <w:t>Zamawiający zobowiązany jest do zapłacenia Wykonawcy wynagrodzenia za roboty wykonane do dnia odstąpienia od umowy na zasadach zgodnych z postanowieniami niniejszej umowy.</w:t>
      </w:r>
    </w:p>
    <w:p w14:paraId="3D46D340" w14:textId="77777777" w:rsidR="00DA07BE" w:rsidRPr="00532CFB" w:rsidRDefault="00DA07BE" w:rsidP="00DA07BE">
      <w:pPr>
        <w:pStyle w:val="Tekstpodstawowy21"/>
        <w:tabs>
          <w:tab w:val="left" w:pos="284"/>
        </w:tabs>
        <w:ind w:left="284" w:hanging="284"/>
        <w:rPr>
          <w:rFonts w:asciiTheme="minorHAnsi" w:hAnsiTheme="minorHAnsi" w:cstheme="minorHAnsi"/>
          <w:color w:val="auto"/>
        </w:rPr>
      </w:pPr>
    </w:p>
    <w:p w14:paraId="61231949" w14:textId="77777777" w:rsidR="00DA07BE" w:rsidRPr="00532CFB" w:rsidRDefault="00DA07BE" w:rsidP="00DA07BE">
      <w:pPr>
        <w:jc w:val="center"/>
        <w:rPr>
          <w:rFonts w:asciiTheme="minorHAnsi" w:hAnsiTheme="minorHAnsi" w:cstheme="minorHAnsi"/>
          <w:color w:val="auto"/>
        </w:rPr>
      </w:pPr>
      <w:r w:rsidRPr="00532CFB">
        <w:rPr>
          <w:rFonts w:asciiTheme="minorHAnsi" w:hAnsiTheme="minorHAnsi" w:cstheme="minorHAnsi"/>
          <w:b/>
          <w:color w:val="auto"/>
        </w:rPr>
        <w:t>§ 13.</w:t>
      </w:r>
    </w:p>
    <w:p w14:paraId="1A8DF9F6" w14:textId="77777777" w:rsidR="00DA07BE" w:rsidRPr="00532CFB" w:rsidRDefault="00DA07BE" w:rsidP="00DA07BE">
      <w:pPr>
        <w:numPr>
          <w:ilvl w:val="0"/>
          <w:numId w:val="12"/>
        </w:numPr>
        <w:spacing w:after="120" w:line="240" w:lineRule="auto"/>
        <w:ind w:left="431" w:hanging="505"/>
        <w:jc w:val="both"/>
        <w:rPr>
          <w:rFonts w:asciiTheme="minorHAnsi" w:hAnsiTheme="minorHAnsi" w:cstheme="minorHAnsi"/>
          <w:color w:val="auto"/>
        </w:rPr>
      </w:pPr>
      <w:r w:rsidRPr="00532CFB">
        <w:rPr>
          <w:rFonts w:asciiTheme="minorHAnsi" w:hAnsiTheme="minorHAnsi" w:cstheme="minorHAnsi"/>
          <w:color w:val="auto"/>
        </w:rPr>
        <w:t>Niedopuszczalna jest istotna zmiana postanowień zawartej umowy w stosunku do treści oferty, na podstawie której dokonano wyboru Wykonawcy, z zastrzeżeniem ust. 2.</w:t>
      </w:r>
    </w:p>
    <w:p w14:paraId="53BB102F" w14:textId="77777777" w:rsidR="00DA07BE" w:rsidRPr="00532CFB" w:rsidRDefault="00DA07BE" w:rsidP="00DA07BE">
      <w:pPr>
        <w:numPr>
          <w:ilvl w:val="0"/>
          <w:numId w:val="12"/>
        </w:numPr>
        <w:ind w:left="426" w:hanging="502"/>
        <w:jc w:val="both"/>
        <w:rPr>
          <w:rFonts w:asciiTheme="minorHAnsi" w:hAnsiTheme="minorHAnsi" w:cstheme="minorHAnsi"/>
          <w:color w:val="auto"/>
        </w:rPr>
      </w:pPr>
      <w:r w:rsidRPr="00532CFB">
        <w:rPr>
          <w:rFonts w:asciiTheme="minorHAnsi" w:hAnsiTheme="minorHAnsi" w:cstheme="minorHAnsi"/>
          <w:color w:val="auto"/>
        </w:rPr>
        <w:t>Strony przewidują następujące rodzaje i warunki zmiany treści umowy:</w:t>
      </w:r>
    </w:p>
    <w:p w14:paraId="4A68AF4B" w14:textId="5B376816" w:rsidR="00DA07BE" w:rsidRPr="00532CFB" w:rsidRDefault="00DA07BE" w:rsidP="00DA07BE">
      <w:pPr>
        <w:numPr>
          <w:ilvl w:val="0"/>
          <w:numId w:val="16"/>
        </w:numPr>
        <w:jc w:val="both"/>
        <w:rPr>
          <w:rFonts w:asciiTheme="minorHAnsi" w:hAnsiTheme="minorHAnsi" w:cstheme="minorHAnsi"/>
          <w:color w:val="auto"/>
        </w:rPr>
      </w:pPr>
      <w:r w:rsidRPr="00532CFB">
        <w:rPr>
          <w:rFonts w:asciiTheme="minorHAnsi" w:hAnsiTheme="minorHAnsi" w:cstheme="minorHAnsi"/>
          <w:color w:val="auto"/>
        </w:rPr>
        <w:t xml:space="preserve">zmniejszenie zakresu </w:t>
      </w:r>
      <w:r w:rsidR="00532CFB">
        <w:rPr>
          <w:rFonts w:asciiTheme="minorHAnsi" w:hAnsiTheme="minorHAnsi" w:cstheme="minorHAnsi"/>
          <w:color w:val="auto"/>
        </w:rPr>
        <w:t>przedmiotu zamówienia</w:t>
      </w:r>
      <w:r w:rsidRPr="00532CFB">
        <w:rPr>
          <w:rFonts w:asciiTheme="minorHAnsi" w:hAnsiTheme="minorHAnsi" w:cstheme="minorHAnsi"/>
          <w:color w:val="auto"/>
        </w:rPr>
        <w:t>, gdy jego wykonanie w pierwotnym zakresie nie leży w interesie publicznym lub w przypadku wystąpienia okoliczności      o których mowa w § 11 ust. 10;</w:t>
      </w:r>
    </w:p>
    <w:p w14:paraId="2D19B061" w14:textId="73B13778" w:rsidR="00DA07BE" w:rsidRPr="00532CFB" w:rsidRDefault="00DA07BE" w:rsidP="00DA07BE">
      <w:pPr>
        <w:numPr>
          <w:ilvl w:val="0"/>
          <w:numId w:val="16"/>
        </w:numPr>
        <w:jc w:val="both"/>
        <w:rPr>
          <w:rFonts w:asciiTheme="minorHAnsi" w:hAnsiTheme="minorHAnsi" w:cstheme="minorHAnsi"/>
          <w:color w:val="auto"/>
        </w:rPr>
      </w:pPr>
      <w:r w:rsidRPr="00532CFB">
        <w:rPr>
          <w:rFonts w:asciiTheme="minorHAnsi" w:hAnsiTheme="minorHAnsi" w:cstheme="minorHAnsi"/>
          <w:color w:val="auto"/>
        </w:rPr>
        <w:t xml:space="preserve">zmniejszenie wynagrodzenia za wykonanie </w:t>
      </w:r>
      <w:r w:rsidR="00532CFB">
        <w:rPr>
          <w:rFonts w:asciiTheme="minorHAnsi" w:hAnsiTheme="minorHAnsi" w:cstheme="minorHAnsi"/>
          <w:color w:val="auto"/>
        </w:rPr>
        <w:t>przedmiotu zamówienia</w:t>
      </w:r>
      <w:r w:rsidRPr="00532CFB">
        <w:rPr>
          <w:rFonts w:asciiTheme="minorHAnsi" w:hAnsiTheme="minorHAnsi" w:cstheme="minorHAnsi"/>
          <w:color w:val="auto"/>
        </w:rPr>
        <w:t xml:space="preserve"> przypadku zmniejszenia jego zakresu w razie zaistnienia sytuacji, o której mowa w pkt. 1;</w:t>
      </w:r>
    </w:p>
    <w:p w14:paraId="4D9054CD" w14:textId="446AB67A" w:rsidR="00DA07BE" w:rsidRPr="00532CFB" w:rsidRDefault="00DA07BE" w:rsidP="00DA07BE">
      <w:pPr>
        <w:numPr>
          <w:ilvl w:val="0"/>
          <w:numId w:val="16"/>
        </w:numPr>
        <w:jc w:val="both"/>
        <w:rPr>
          <w:rFonts w:asciiTheme="minorHAnsi" w:hAnsiTheme="minorHAnsi" w:cstheme="minorHAnsi"/>
          <w:color w:val="auto"/>
        </w:rPr>
      </w:pPr>
      <w:r w:rsidRPr="00532CFB">
        <w:rPr>
          <w:rFonts w:asciiTheme="minorHAnsi" w:hAnsiTheme="minorHAnsi" w:cstheme="minorHAnsi"/>
          <w:color w:val="auto"/>
        </w:rPr>
        <w:t xml:space="preserve">zmiana terminu realizacji </w:t>
      </w:r>
      <w:r w:rsidR="00532CFB">
        <w:rPr>
          <w:rFonts w:asciiTheme="minorHAnsi" w:hAnsiTheme="minorHAnsi" w:cstheme="minorHAnsi"/>
          <w:color w:val="auto"/>
        </w:rPr>
        <w:t>przedmiotu zamówienia</w:t>
      </w:r>
      <w:r w:rsidRPr="00532CFB">
        <w:rPr>
          <w:rFonts w:asciiTheme="minorHAnsi" w:hAnsiTheme="minorHAnsi" w:cstheme="minorHAnsi"/>
          <w:color w:val="auto"/>
        </w:rPr>
        <w:t xml:space="preserve"> w przypadku:</w:t>
      </w:r>
    </w:p>
    <w:p w14:paraId="351214F7" w14:textId="77777777" w:rsidR="00DA07BE" w:rsidRPr="00532CFB" w:rsidRDefault="00DA07BE" w:rsidP="00DA07BE">
      <w:pPr>
        <w:numPr>
          <w:ilvl w:val="0"/>
          <w:numId w:val="18"/>
        </w:numPr>
        <w:jc w:val="both"/>
        <w:rPr>
          <w:rFonts w:asciiTheme="minorHAnsi" w:hAnsiTheme="minorHAnsi" w:cstheme="minorHAnsi"/>
          <w:color w:val="auto"/>
        </w:rPr>
      </w:pPr>
      <w:r w:rsidRPr="00532CFB">
        <w:rPr>
          <w:rFonts w:asciiTheme="minorHAnsi" w:hAnsiTheme="minorHAnsi" w:cstheme="minorHAnsi"/>
          <w:color w:val="auto"/>
        </w:rPr>
        <w:t>gdy zachowanie pierwotnie określonego terminu nie leży w interesie publicznym,</w:t>
      </w:r>
    </w:p>
    <w:p w14:paraId="11BB0F11" w14:textId="77777777" w:rsidR="00DA07BE" w:rsidRPr="00532CFB" w:rsidRDefault="00DA07BE" w:rsidP="00DA07BE">
      <w:pPr>
        <w:numPr>
          <w:ilvl w:val="0"/>
          <w:numId w:val="18"/>
        </w:numPr>
        <w:jc w:val="both"/>
        <w:rPr>
          <w:rFonts w:asciiTheme="minorHAnsi" w:hAnsiTheme="minorHAnsi" w:cstheme="minorHAnsi"/>
          <w:color w:val="auto"/>
        </w:rPr>
      </w:pPr>
      <w:r w:rsidRPr="00532CFB">
        <w:rPr>
          <w:rFonts w:asciiTheme="minorHAnsi" w:hAnsiTheme="minorHAnsi" w:cstheme="minorHAnsi"/>
          <w:color w:val="auto"/>
        </w:rPr>
        <w:t>działania siły wyższej, uniemożliwiającego wykonanie prac w określonym pierwotnie terminie,</w:t>
      </w:r>
    </w:p>
    <w:p w14:paraId="503DAFA7" w14:textId="77777777" w:rsidR="00DA07BE" w:rsidRPr="00532CFB" w:rsidRDefault="00DA07BE" w:rsidP="00DA07BE">
      <w:pPr>
        <w:numPr>
          <w:ilvl w:val="0"/>
          <w:numId w:val="18"/>
        </w:numPr>
        <w:jc w:val="both"/>
        <w:rPr>
          <w:rFonts w:asciiTheme="minorHAnsi" w:hAnsiTheme="minorHAnsi" w:cstheme="minorHAnsi"/>
          <w:color w:val="auto"/>
        </w:rPr>
      </w:pPr>
      <w:r w:rsidRPr="00532CFB">
        <w:rPr>
          <w:rFonts w:asciiTheme="minorHAnsi" w:hAnsiTheme="minorHAnsi" w:cstheme="minorHAnsi"/>
          <w:color w:val="auto"/>
        </w:rPr>
        <w:t xml:space="preserve">zaistnienia niesprzyjających warunków atmosferycznych, uniemożliwiających wykonanie prac zgodnie z przyjętą technologią i wymogami opisanymi </w:t>
      </w:r>
      <w:r w:rsidRPr="00532CFB">
        <w:rPr>
          <w:rFonts w:asciiTheme="minorHAnsi" w:hAnsiTheme="minorHAnsi" w:cstheme="minorHAnsi"/>
          <w:color w:val="auto"/>
        </w:rPr>
        <w:br/>
        <w:t>w dokumentacji projektowej potwierdzonych raportem z zapisu danych pogodowych Instytutu Meteorologii i Gospodarki Wodnej,</w:t>
      </w:r>
    </w:p>
    <w:p w14:paraId="69888783" w14:textId="77777777" w:rsidR="00DA07BE" w:rsidRPr="00532CFB" w:rsidRDefault="00DA07BE" w:rsidP="00DA07BE">
      <w:pPr>
        <w:numPr>
          <w:ilvl w:val="0"/>
          <w:numId w:val="18"/>
        </w:numPr>
        <w:jc w:val="both"/>
        <w:rPr>
          <w:rFonts w:asciiTheme="minorHAnsi" w:hAnsiTheme="minorHAnsi" w:cstheme="minorHAnsi"/>
          <w:color w:val="auto"/>
        </w:rPr>
      </w:pPr>
      <w:r w:rsidRPr="00532CFB">
        <w:rPr>
          <w:rFonts w:asciiTheme="minorHAnsi" w:hAnsiTheme="minorHAnsi" w:cstheme="minorHAnsi"/>
          <w:color w:val="auto"/>
        </w:rPr>
        <w:t>przerwy lub przerw w dostawie wody lub prądu trwających łącznie ponad 7 dni,</w:t>
      </w:r>
    </w:p>
    <w:p w14:paraId="35C3915F" w14:textId="5CF74930" w:rsidR="00DA07BE" w:rsidRPr="00532CFB" w:rsidRDefault="00DA07BE" w:rsidP="00DA07BE">
      <w:pPr>
        <w:numPr>
          <w:ilvl w:val="0"/>
          <w:numId w:val="18"/>
        </w:numPr>
        <w:jc w:val="both"/>
        <w:rPr>
          <w:rFonts w:asciiTheme="minorHAnsi" w:hAnsiTheme="minorHAnsi" w:cstheme="minorHAnsi"/>
          <w:color w:val="auto"/>
        </w:rPr>
      </w:pPr>
      <w:r w:rsidRPr="00532CFB">
        <w:rPr>
          <w:rFonts w:asciiTheme="minorHAnsi" w:hAnsiTheme="minorHAnsi" w:cstheme="minorHAnsi"/>
          <w:color w:val="auto"/>
        </w:rPr>
        <w:t xml:space="preserve">konieczności zmniejszenia zakresu </w:t>
      </w:r>
      <w:r w:rsidR="00532CFB">
        <w:rPr>
          <w:rFonts w:asciiTheme="minorHAnsi" w:hAnsiTheme="minorHAnsi" w:cstheme="minorHAnsi"/>
          <w:color w:val="auto"/>
        </w:rPr>
        <w:t>przedmiotu zamówienia</w:t>
      </w:r>
      <w:r w:rsidRPr="00532CFB">
        <w:rPr>
          <w:rFonts w:asciiTheme="minorHAnsi" w:hAnsiTheme="minorHAnsi" w:cstheme="minorHAnsi"/>
          <w:color w:val="auto"/>
        </w:rPr>
        <w:t>, gdy jego wykonanie          w pierwotnym zakresie nie leży w interesie publicznym lub w przypadku wystąpienia okoliczności, o których mowa w § 11 ust. 10,</w:t>
      </w:r>
    </w:p>
    <w:p w14:paraId="2AACA8C1" w14:textId="77777777" w:rsidR="00DA07BE" w:rsidRPr="00532CFB" w:rsidRDefault="00DA07BE" w:rsidP="00DA07BE">
      <w:pPr>
        <w:numPr>
          <w:ilvl w:val="0"/>
          <w:numId w:val="18"/>
        </w:numPr>
        <w:jc w:val="both"/>
        <w:rPr>
          <w:rFonts w:asciiTheme="minorHAnsi" w:hAnsiTheme="minorHAnsi" w:cstheme="minorHAnsi"/>
          <w:color w:val="auto"/>
        </w:rPr>
      </w:pPr>
      <w:r w:rsidRPr="00532CFB">
        <w:rPr>
          <w:rFonts w:asciiTheme="minorHAnsi" w:hAnsiTheme="minorHAnsi" w:cstheme="minorHAnsi"/>
          <w:color w:val="auto"/>
        </w:rPr>
        <w:t>błędów dokumentacji projektowej skutkujących wstrzymaniem prac w celu uzgodnienia i wprowadzenia zmian w dokumentacji projektowej,</w:t>
      </w:r>
    </w:p>
    <w:p w14:paraId="3CD2B347" w14:textId="77777777" w:rsidR="00DA07BE" w:rsidRPr="00532CFB" w:rsidRDefault="00DA07BE" w:rsidP="00DA07BE">
      <w:pPr>
        <w:numPr>
          <w:ilvl w:val="0"/>
          <w:numId w:val="18"/>
        </w:numPr>
        <w:jc w:val="both"/>
        <w:rPr>
          <w:rFonts w:asciiTheme="minorHAnsi" w:hAnsiTheme="minorHAnsi" w:cstheme="minorHAnsi"/>
          <w:color w:val="auto"/>
        </w:rPr>
      </w:pPr>
      <w:r w:rsidRPr="00532CFB">
        <w:rPr>
          <w:rFonts w:asciiTheme="minorHAnsi" w:hAnsiTheme="minorHAnsi" w:cstheme="minorHAnsi"/>
          <w:color w:val="auto"/>
        </w:rPr>
        <w:t>konieczności uzyskania decyzji lub uzgodnień, mogących spowodować wstrzymanie prac,</w:t>
      </w:r>
    </w:p>
    <w:p w14:paraId="7A348959" w14:textId="77777777" w:rsidR="00DA07BE" w:rsidRPr="00532CFB" w:rsidRDefault="00DA07BE" w:rsidP="00DA07BE">
      <w:pPr>
        <w:numPr>
          <w:ilvl w:val="0"/>
          <w:numId w:val="18"/>
        </w:numPr>
        <w:jc w:val="both"/>
        <w:rPr>
          <w:rFonts w:asciiTheme="minorHAnsi" w:hAnsiTheme="minorHAnsi" w:cstheme="minorHAnsi"/>
          <w:color w:val="auto"/>
        </w:rPr>
      </w:pPr>
      <w:r w:rsidRPr="00532CFB">
        <w:rPr>
          <w:rFonts w:asciiTheme="minorHAnsi" w:hAnsiTheme="minorHAnsi" w:cstheme="minorHAnsi"/>
          <w:color w:val="auto"/>
        </w:rPr>
        <w:lastRenderedPageBreak/>
        <w:t>konieczności zmiany finansowania,</w:t>
      </w:r>
    </w:p>
    <w:p w14:paraId="4C862460" w14:textId="77777777" w:rsidR="00DA07BE" w:rsidRPr="00532CFB" w:rsidRDefault="00DA07BE" w:rsidP="00DA07BE">
      <w:pPr>
        <w:numPr>
          <w:ilvl w:val="0"/>
          <w:numId w:val="18"/>
        </w:numPr>
        <w:jc w:val="both"/>
        <w:rPr>
          <w:rFonts w:asciiTheme="minorHAnsi" w:hAnsiTheme="minorHAnsi" w:cstheme="minorHAnsi"/>
          <w:color w:val="auto"/>
        </w:rPr>
      </w:pPr>
      <w:r w:rsidRPr="00532CFB">
        <w:rPr>
          <w:rFonts w:asciiTheme="minorHAnsi" w:hAnsiTheme="minorHAnsi" w:cstheme="minorHAnsi"/>
          <w:color w:val="auto"/>
        </w:rPr>
        <w:t>konieczności wykonania dodatkowych badań i ekspertyz,</w:t>
      </w:r>
    </w:p>
    <w:p w14:paraId="512E5941" w14:textId="77777777" w:rsidR="00DA07BE" w:rsidRPr="00532CFB" w:rsidRDefault="00DA07BE" w:rsidP="00DA07BE">
      <w:pPr>
        <w:numPr>
          <w:ilvl w:val="0"/>
          <w:numId w:val="16"/>
        </w:numPr>
        <w:jc w:val="both"/>
        <w:rPr>
          <w:rFonts w:asciiTheme="minorHAnsi" w:hAnsiTheme="minorHAnsi" w:cstheme="minorHAnsi"/>
          <w:color w:val="auto"/>
        </w:rPr>
      </w:pPr>
      <w:r w:rsidRPr="00532CFB">
        <w:rPr>
          <w:rFonts w:asciiTheme="minorHAnsi" w:hAnsiTheme="minorHAnsi" w:cstheme="minorHAnsi"/>
          <w:color w:val="auto"/>
        </w:rPr>
        <w:t>zmiana wysokości wynagrodzenia należnego Wykonawcy, w przypadku zmiany:</w:t>
      </w:r>
    </w:p>
    <w:p w14:paraId="7A22FF68" w14:textId="77777777" w:rsidR="00DA07BE" w:rsidRPr="00532CFB" w:rsidRDefault="00DA07BE" w:rsidP="00DA07BE">
      <w:pPr>
        <w:numPr>
          <w:ilvl w:val="0"/>
          <w:numId w:val="11"/>
        </w:numPr>
        <w:jc w:val="both"/>
        <w:rPr>
          <w:rFonts w:asciiTheme="minorHAnsi" w:hAnsiTheme="minorHAnsi" w:cstheme="minorHAnsi"/>
          <w:color w:val="auto"/>
        </w:rPr>
      </w:pPr>
      <w:r w:rsidRPr="00532CFB">
        <w:rPr>
          <w:rFonts w:asciiTheme="minorHAnsi" w:hAnsiTheme="minorHAnsi" w:cstheme="minorHAnsi"/>
          <w:color w:val="auto"/>
        </w:rPr>
        <w:t>stawki podatku od towarów i usług,</w:t>
      </w:r>
    </w:p>
    <w:p w14:paraId="2BAD2F18" w14:textId="77777777" w:rsidR="00DA07BE" w:rsidRPr="00532CFB" w:rsidRDefault="00DA07BE" w:rsidP="00DA07BE">
      <w:pPr>
        <w:numPr>
          <w:ilvl w:val="0"/>
          <w:numId w:val="16"/>
        </w:numPr>
        <w:spacing w:after="120" w:line="240" w:lineRule="auto"/>
        <w:ind w:left="782" w:hanging="357"/>
        <w:jc w:val="both"/>
        <w:rPr>
          <w:rFonts w:asciiTheme="minorHAnsi" w:hAnsiTheme="minorHAnsi" w:cstheme="minorHAnsi"/>
          <w:color w:val="auto"/>
        </w:rPr>
      </w:pPr>
      <w:r w:rsidRPr="00532CFB">
        <w:rPr>
          <w:rFonts w:asciiTheme="minorHAnsi" w:hAnsiTheme="minorHAnsi" w:cstheme="minorHAnsi"/>
          <w:color w:val="auto"/>
        </w:rPr>
        <w:t>zmiana zakresu zamówienia powierzonego Podwykonawcom, o którym mowa            w § 5 ust. 2.</w:t>
      </w:r>
    </w:p>
    <w:p w14:paraId="2DF47E5E" w14:textId="77777777" w:rsidR="00DA07BE" w:rsidRPr="00532CFB" w:rsidRDefault="00DA07BE" w:rsidP="00DA07BE">
      <w:pPr>
        <w:ind w:left="426" w:hanging="426"/>
        <w:jc w:val="both"/>
        <w:rPr>
          <w:rFonts w:asciiTheme="minorHAnsi" w:hAnsiTheme="minorHAnsi" w:cstheme="minorHAnsi"/>
          <w:color w:val="auto"/>
        </w:rPr>
      </w:pPr>
      <w:r w:rsidRPr="00532CFB">
        <w:rPr>
          <w:rFonts w:asciiTheme="minorHAnsi" w:hAnsiTheme="minorHAnsi" w:cstheme="minorHAnsi"/>
          <w:color w:val="auto"/>
        </w:rPr>
        <w:t>4.</w:t>
      </w:r>
      <w:r w:rsidRPr="00532CFB">
        <w:rPr>
          <w:rFonts w:asciiTheme="minorHAnsi" w:hAnsiTheme="minorHAnsi" w:cstheme="minorHAnsi"/>
          <w:color w:val="auto"/>
        </w:rPr>
        <w:tab/>
        <w:t xml:space="preserve">Zmiana postanowień zawartej umowy może nastąpić wyłącznie za zgodą Stron wyrażoną w formie pisemnego aneksu pod rygorem nieważności. </w:t>
      </w:r>
      <w:r w:rsidRPr="00532CFB">
        <w:rPr>
          <w:rFonts w:asciiTheme="minorHAnsi" w:hAnsiTheme="minorHAnsi" w:cstheme="minorHAnsi"/>
          <w:color w:val="auto"/>
        </w:rPr>
        <w:tab/>
      </w:r>
    </w:p>
    <w:p w14:paraId="17A09D0A" w14:textId="77777777" w:rsidR="00DA07BE" w:rsidRPr="00532CFB" w:rsidRDefault="00DA07BE" w:rsidP="00DA07BE">
      <w:pPr>
        <w:jc w:val="both"/>
        <w:rPr>
          <w:rFonts w:asciiTheme="minorHAnsi" w:hAnsiTheme="minorHAnsi" w:cstheme="minorHAnsi"/>
          <w:color w:val="auto"/>
        </w:rPr>
      </w:pPr>
    </w:p>
    <w:p w14:paraId="07B547A7" w14:textId="77777777" w:rsidR="00DA07BE" w:rsidRPr="00532CFB" w:rsidRDefault="00DA07BE" w:rsidP="00DA07BE">
      <w:pPr>
        <w:jc w:val="center"/>
        <w:rPr>
          <w:rFonts w:asciiTheme="minorHAnsi" w:hAnsiTheme="minorHAnsi" w:cstheme="minorHAnsi"/>
          <w:color w:val="auto"/>
        </w:rPr>
      </w:pPr>
      <w:r w:rsidRPr="00532CFB">
        <w:rPr>
          <w:rFonts w:asciiTheme="minorHAnsi" w:hAnsiTheme="minorHAnsi" w:cstheme="minorHAnsi"/>
          <w:b/>
          <w:color w:val="auto"/>
        </w:rPr>
        <w:t>§ 14.</w:t>
      </w:r>
    </w:p>
    <w:p w14:paraId="508A7BED" w14:textId="77777777" w:rsidR="00DA07BE" w:rsidRPr="00532CFB" w:rsidRDefault="00DA07BE" w:rsidP="00DA07BE">
      <w:pPr>
        <w:numPr>
          <w:ilvl w:val="0"/>
          <w:numId w:val="5"/>
        </w:numPr>
        <w:spacing w:after="120" w:line="240" w:lineRule="auto"/>
        <w:ind w:left="425" w:hanging="425"/>
        <w:jc w:val="both"/>
        <w:rPr>
          <w:rFonts w:asciiTheme="minorHAnsi" w:hAnsiTheme="minorHAnsi" w:cstheme="minorHAnsi"/>
          <w:color w:val="auto"/>
        </w:rPr>
      </w:pPr>
      <w:r w:rsidRPr="00532CFB">
        <w:rPr>
          <w:rFonts w:asciiTheme="minorHAnsi" w:hAnsiTheme="minorHAnsi" w:cstheme="minorHAnsi"/>
          <w:color w:val="auto"/>
        </w:rPr>
        <w:t>Niniejsza umowa oraz wszelkie zmiany niniejszej umowy wymagają zachowania formy pisemnej zastrzeżonej pod rygorem nieważności.</w:t>
      </w:r>
    </w:p>
    <w:p w14:paraId="6BC11E05" w14:textId="77777777" w:rsidR="00DA07BE" w:rsidRPr="00532CFB" w:rsidRDefault="00DA07BE" w:rsidP="00DA07BE">
      <w:pPr>
        <w:numPr>
          <w:ilvl w:val="0"/>
          <w:numId w:val="5"/>
        </w:numPr>
        <w:spacing w:after="120" w:line="240" w:lineRule="auto"/>
        <w:ind w:left="425" w:hanging="425"/>
        <w:jc w:val="both"/>
        <w:rPr>
          <w:rFonts w:asciiTheme="minorHAnsi" w:hAnsiTheme="minorHAnsi" w:cstheme="minorHAnsi"/>
          <w:color w:val="auto"/>
        </w:rPr>
      </w:pPr>
      <w:r w:rsidRPr="00532CFB">
        <w:rPr>
          <w:rFonts w:asciiTheme="minorHAnsi" w:hAnsiTheme="minorHAnsi" w:cstheme="minorHAnsi"/>
          <w:color w:val="auto"/>
        </w:rPr>
        <w:t>Ewentualne spory, jakie mogą powstać przy realizacji niniejszej umowy, będą rozstrzygane przez sąd właściwy dla siedziby Zamawiającego.</w:t>
      </w:r>
    </w:p>
    <w:p w14:paraId="6AA9875F" w14:textId="77777777" w:rsidR="00DA07BE" w:rsidRPr="00532CFB" w:rsidRDefault="00DA07BE" w:rsidP="00DA07BE">
      <w:pPr>
        <w:numPr>
          <w:ilvl w:val="0"/>
          <w:numId w:val="5"/>
        </w:numPr>
        <w:spacing w:after="120" w:line="240" w:lineRule="auto"/>
        <w:ind w:left="425" w:hanging="425"/>
        <w:jc w:val="both"/>
        <w:rPr>
          <w:rFonts w:asciiTheme="minorHAnsi" w:hAnsiTheme="minorHAnsi" w:cstheme="minorHAnsi"/>
          <w:color w:val="auto"/>
        </w:rPr>
      </w:pPr>
      <w:r w:rsidRPr="00532CFB">
        <w:rPr>
          <w:rFonts w:asciiTheme="minorHAnsi" w:hAnsiTheme="minorHAnsi" w:cstheme="minorHAnsi"/>
          <w:color w:val="auto"/>
        </w:rPr>
        <w:t>W sprawach nieuregulowanych niniejszą umową mają zastosowanie przepisy Kodeksu cywilnego, ustawy z dnia 19 września 2019 r. Prawo zamówień publicznych, ustawy          z dnia 7 lipca 1994 r. Prawo budowlane oraz inne obowiązujące przepisy prawa.</w:t>
      </w:r>
    </w:p>
    <w:p w14:paraId="04BB3489" w14:textId="77777777" w:rsidR="00DA07BE" w:rsidRPr="00532CFB" w:rsidRDefault="00DA07BE" w:rsidP="00DA07BE">
      <w:pPr>
        <w:numPr>
          <w:ilvl w:val="0"/>
          <w:numId w:val="5"/>
        </w:numPr>
        <w:ind w:left="426" w:hanging="426"/>
        <w:jc w:val="both"/>
        <w:rPr>
          <w:rFonts w:asciiTheme="minorHAnsi" w:hAnsiTheme="minorHAnsi" w:cstheme="minorHAnsi"/>
          <w:color w:val="auto"/>
        </w:rPr>
      </w:pPr>
      <w:r w:rsidRPr="00532CFB">
        <w:rPr>
          <w:rFonts w:asciiTheme="minorHAnsi" w:hAnsiTheme="minorHAnsi" w:cstheme="minorHAnsi"/>
          <w:color w:val="auto"/>
        </w:rPr>
        <w:t>Umowę sporządzono w trzech jednobrzmiących egzemplarzach – jeden egzemplarz dla Wykonawcy i dwa egzemplarze dla Zamawiającego.</w:t>
      </w:r>
    </w:p>
    <w:p w14:paraId="1CDB2A43" w14:textId="77777777" w:rsidR="00DA07BE" w:rsidRPr="00532CFB" w:rsidRDefault="00DA07BE" w:rsidP="00DA07BE">
      <w:pPr>
        <w:jc w:val="both"/>
        <w:rPr>
          <w:rFonts w:asciiTheme="minorHAnsi" w:hAnsiTheme="minorHAnsi" w:cstheme="minorHAnsi"/>
          <w:color w:val="auto"/>
        </w:rPr>
      </w:pPr>
    </w:p>
    <w:p w14:paraId="1EF1128D" w14:textId="77777777" w:rsidR="00DA07BE" w:rsidRPr="00532CFB" w:rsidRDefault="00DA07BE" w:rsidP="00DA07BE">
      <w:pPr>
        <w:jc w:val="both"/>
        <w:rPr>
          <w:rFonts w:asciiTheme="minorHAnsi" w:hAnsiTheme="minorHAnsi" w:cstheme="minorHAnsi"/>
          <w:color w:val="auto"/>
        </w:rPr>
      </w:pPr>
      <w:r w:rsidRPr="00532CFB">
        <w:rPr>
          <w:rFonts w:asciiTheme="minorHAnsi" w:eastAsia="Calibri" w:hAnsiTheme="minorHAnsi" w:cstheme="minorHAnsi"/>
          <w:b/>
          <w:color w:val="auto"/>
        </w:rPr>
        <w:t xml:space="preserve">                      </w:t>
      </w:r>
      <w:r w:rsidRPr="00532CFB">
        <w:rPr>
          <w:rFonts w:asciiTheme="minorHAnsi" w:hAnsiTheme="minorHAnsi" w:cstheme="minorHAnsi"/>
          <w:b/>
          <w:color w:val="auto"/>
        </w:rPr>
        <w:t>WYKONAWCA:                                                             ZAMAWIAJĄCY:</w:t>
      </w:r>
    </w:p>
    <w:p w14:paraId="21616645" w14:textId="77777777" w:rsidR="00DA07BE" w:rsidRPr="00532CFB" w:rsidRDefault="00DA07BE" w:rsidP="00DA07BE">
      <w:pPr>
        <w:ind w:left="720" w:firstLine="720"/>
        <w:jc w:val="both"/>
        <w:rPr>
          <w:rFonts w:asciiTheme="minorHAnsi" w:hAnsiTheme="minorHAnsi" w:cstheme="minorHAnsi"/>
          <w:b/>
          <w:color w:val="auto"/>
        </w:rPr>
      </w:pPr>
    </w:p>
    <w:p w14:paraId="309D1DA3" w14:textId="77777777" w:rsidR="00DA07BE" w:rsidRPr="00532CFB" w:rsidRDefault="00DA07BE" w:rsidP="00DA07BE">
      <w:pPr>
        <w:rPr>
          <w:rFonts w:asciiTheme="minorHAnsi" w:hAnsiTheme="minorHAnsi" w:cstheme="minorHAnsi"/>
          <w:b/>
          <w:color w:val="auto"/>
        </w:rPr>
      </w:pPr>
    </w:p>
    <w:p w14:paraId="1686D560" w14:textId="77777777" w:rsidR="00DA07BE" w:rsidRPr="00532CFB" w:rsidRDefault="00DA07BE" w:rsidP="00DA07BE">
      <w:pPr>
        <w:jc w:val="both"/>
        <w:rPr>
          <w:rFonts w:asciiTheme="minorHAnsi" w:hAnsiTheme="minorHAnsi" w:cstheme="minorHAnsi"/>
          <w:color w:val="auto"/>
        </w:rPr>
      </w:pPr>
      <w:r w:rsidRPr="00532CFB">
        <w:rPr>
          <w:rFonts w:asciiTheme="minorHAnsi" w:eastAsia="Calibri" w:hAnsiTheme="minorHAnsi" w:cstheme="minorHAnsi"/>
          <w:color w:val="auto"/>
        </w:rPr>
        <w:t xml:space="preserve">     </w:t>
      </w:r>
      <w:r w:rsidRPr="00532CFB">
        <w:rPr>
          <w:rFonts w:asciiTheme="minorHAnsi" w:hAnsiTheme="minorHAnsi" w:cstheme="minorHAnsi"/>
          <w:color w:val="auto"/>
        </w:rPr>
        <w:t>...................…………………………………</w:t>
      </w:r>
      <w:r w:rsidRPr="00532CFB">
        <w:rPr>
          <w:rFonts w:asciiTheme="minorHAnsi" w:hAnsiTheme="minorHAnsi" w:cstheme="minorHAnsi"/>
          <w:color w:val="auto"/>
        </w:rPr>
        <w:tab/>
        <w:t xml:space="preserve">                             ....................………………………………</w:t>
      </w:r>
    </w:p>
    <w:p w14:paraId="4DB49193" w14:textId="77777777" w:rsidR="00DA07BE" w:rsidRPr="00532CFB" w:rsidRDefault="00DA07BE" w:rsidP="00DA07BE">
      <w:pPr>
        <w:rPr>
          <w:rFonts w:asciiTheme="minorHAnsi" w:hAnsiTheme="minorHAnsi" w:cstheme="minorHAnsi"/>
          <w:color w:val="auto"/>
        </w:rPr>
      </w:pPr>
    </w:p>
    <w:p w14:paraId="23419C1B" w14:textId="77777777" w:rsidR="00DA07BE" w:rsidRPr="00532CFB" w:rsidRDefault="00DA07BE" w:rsidP="00DA07BE">
      <w:pPr>
        <w:ind w:firstLine="426"/>
        <w:jc w:val="center"/>
        <w:rPr>
          <w:rFonts w:asciiTheme="minorHAnsi" w:hAnsiTheme="minorHAnsi" w:cstheme="minorHAnsi"/>
          <w:color w:val="auto"/>
        </w:rPr>
      </w:pPr>
    </w:p>
    <w:p w14:paraId="270E7A46" w14:textId="77777777" w:rsidR="00AF051C" w:rsidRPr="00532CFB" w:rsidRDefault="00AF051C">
      <w:pPr>
        <w:rPr>
          <w:rFonts w:asciiTheme="minorHAnsi" w:hAnsiTheme="minorHAnsi" w:cstheme="minorHAnsi"/>
          <w:color w:val="auto"/>
        </w:rPr>
      </w:pPr>
    </w:p>
    <w:sectPr w:rsidR="00AF051C" w:rsidRPr="00532CFB" w:rsidSect="00472474">
      <w:headerReference w:type="default" r:id="rId7"/>
      <w:footerReference w:type="default" r:id="rId8"/>
      <w:pgSz w:w="11906" w:h="16838"/>
      <w:pgMar w:top="1417" w:right="1417" w:bottom="1417" w:left="1417" w:header="708" w:footer="708" w:gutter="0"/>
      <w:cols w:space="708"/>
      <w:docGrid w:linePitch="360" w:charSpace="-65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D64178" w14:textId="77777777" w:rsidR="00EC12D8" w:rsidRDefault="00EC12D8" w:rsidP="00EC12D8">
      <w:pPr>
        <w:spacing w:line="240" w:lineRule="auto"/>
      </w:pPr>
      <w:r>
        <w:separator/>
      </w:r>
    </w:p>
  </w:endnote>
  <w:endnote w:type="continuationSeparator" w:id="0">
    <w:p w14:paraId="1CFC9FCF" w14:textId="77777777" w:rsidR="00EC12D8" w:rsidRDefault="00EC12D8" w:rsidP="00EC12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sz w:val="16"/>
        <w:szCs w:val="16"/>
      </w:rPr>
      <w:id w:val="4586032"/>
      <w:docPartObj>
        <w:docPartGallery w:val="Page Numbers (Bottom of Page)"/>
        <w:docPartUnique/>
      </w:docPartObj>
    </w:sdtPr>
    <w:sdtEndPr/>
    <w:sdtContent>
      <w:sdt>
        <w:sdtPr>
          <w:rPr>
            <w:rFonts w:asciiTheme="minorHAnsi" w:hAnsiTheme="minorHAnsi" w:cstheme="minorHAnsi"/>
            <w:sz w:val="16"/>
            <w:szCs w:val="16"/>
          </w:rPr>
          <w:id w:val="810570653"/>
          <w:docPartObj>
            <w:docPartGallery w:val="Page Numbers (Top of Page)"/>
            <w:docPartUnique/>
          </w:docPartObj>
        </w:sdtPr>
        <w:sdtEndPr/>
        <w:sdtContent>
          <w:p w14:paraId="37AE69FC" w14:textId="77777777" w:rsidR="00AC7CA7" w:rsidRPr="00AC7CA7" w:rsidRDefault="00AC7CA7">
            <w:pPr>
              <w:pStyle w:val="Stopka"/>
              <w:jc w:val="right"/>
              <w:rPr>
                <w:rFonts w:asciiTheme="minorHAnsi" w:hAnsiTheme="minorHAnsi" w:cstheme="minorHAnsi"/>
                <w:sz w:val="16"/>
                <w:szCs w:val="16"/>
              </w:rPr>
            </w:pPr>
            <w:r w:rsidRPr="00AC7CA7">
              <w:rPr>
                <w:rFonts w:asciiTheme="minorHAnsi" w:hAnsiTheme="minorHAnsi" w:cstheme="minorHAnsi"/>
                <w:sz w:val="16"/>
                <w:szCs w:val="16"/>
              </w:rPr>
              <w:t xml:space="preserve">Strona </w:t>
            </w:r>
            <w:r w:rsidRPr="00AC7CA7">
              <w:rPr>
                <w:rFonts w:asciiTheme="minorHAnsi" w:hAnsiTheme="minorHAnsi" w:cstheme="minorHAnsi"/>
                <w:b/>
                <w:sz w:val="16"/>
                <w:szCs w:val="16"/>
              </w:rPr>
              <w:fldChar w:fldCharType="begin"/>
            </w:r>
            <w:r w:rsidRPr="00AC7CA7">
              <w:rPr>
                <w:rFonts w:asciiTheme="minorHAnsi" w:hAnsiTheme="minorHAnsi" w:cstheme="minorHAnsi"/>
                <w:b/>
                <w:sz w:val="16"/>
                <w:szCs w:val="16"/>
              </w:rPr>
              <w:instrText>PAGE</w:instrText>
            </w:r>
            <w:r w:rsidRPr="00AC7CA7">
              <w:rPr>
                <w:rFonts w:asciiTheme="minorHAnsi" w:hAnsiTheme="minorHAnsi" w:cstheme="minorHAnsi"/>
                <w:b/>
                <w:sz w:val="16"/>
                <w:szCs w:val="16"/>
              </w:rPr>
              <w:fldChar w:fldCharType="separate"/>
            </w:r>
            <w:r>
              <w:rPr>
                <w:rFonts w:asciiTheme="minorHAnsi" w:hAnsiTheme="minorHAnsi" w:cstheme="minorHAnsi"/>
                <w:b/>
                <w:noProof/>
                <w:sz w:val="16"/>
                <w:szCs w:val="16"/>
              </w:rPr>
              <w:t>4</w:t>
            </w:r>
            <w:r w:rsidRPr="00AC7CA7">
              <w:rPr>
                <w:rFonts w:asciiTheme="minorHAnsi" w:hAnsiTheme="minorHAnsi" w:cstheme="minorHAnsi"/>
                <w:b/>
                <w:sz w:val="16"/>
                <w:szCs w:val="16"/>
              </w:rPr>
              <w:fldChar w:fldCharType="end"/>
            </w:r>
            <w:r w:rsidRPr="00AC7CA7">
              <w:rPr>
                <w:rFonts w:asciiTheme="minorHAnsi" w:hAnsiTheme="minorHAnsi" w:cstheme="minorHAnsi"/>
                <w:sz w:val="16"/>
                <w:szCs w:val="16"/>
              </w:rPr>
              <w:t xml:space="preserve"> z </w:t>
            </w:r>
            <w:r w:rsidRPr="00AC7CA7">
              <w:rPr>
                <w:rFonts w:asciiTheme="minorHAnsi" w:hAnsiTheme="minorHAnsi" w:cstheme="minorHAnsi"/>
                <w:b/>
                <w:sz w:val="16"/>
                <w:szCs w:val="16"/>
              </w:rPr>
              <w:fldChar w:fldCharType="begin"/>
            </w:r>
            <w:r w:rsidRPr="00AC7CA7">
              <w:rPr>
                <w:rFonts w:asciiTheme="minorHAnsi" w:hAnsiTheme="minorHAnsi" w:cstheme="minorHAnsi"/>
                <w:b/>
                <w:sz w:val="16"/>
                <w:szCs w:val="16"/>
              </w:rPr>
              <w:instrText>NUMPAGES</w:instrText>
            </w:r>
            <w:r w:rsidRPr="00AC7CA7">
              <w:rPr>
                <w:rFonts w:asciiTheme="minorHAnsi" w:hAnsiTheme="minorHAnsi" w:cstheme="minorHAnsi"/>
                <w:b/>
                <w:sz w:val="16"/>
                <w:szCs w:val="16"/>
              </w:rPr>
              <w:fldChar w:fldCharType="separate"/>
            </w:r>
            <w:r>
              <w:rPr>
                <w:rFonts w:asciiTheme="minorHAnsi" w:hAnsiTheme="minorHAnsi" w:cstheme="minorHAnsi"/>
                <w:b/>
                <w:noProof/>
                <w:sz w:val="16"/>
                <w:szCs w:val="16"/>
              </w:rPr>
              <w:t>18</w:t>
            </w:r>
            <w:r w:rsidRPr="00AC7CA7">
              <w:rPr>
                <w:rFonts w:asciiTheme="minorHAnsi" w:hAnsiTheme="minorHAnsi" w:cstheme="minorHAnsi"/>
                <w:b/>
                <w:sz w:val="16"/>
                <w:szCs w:val="16"/>
              </w:rPr>
              <w:fldChar w:fldCharType="end"/>
            </w:r>
          </w:p>
        </w:sdtContent>
      </w:sdt>
    </w:sdtContent>
  </w:sdt>
  <w:p w14:paraId="3924B4AD" w14:textId="77777777" w:rsidR="00AC7CA7" w:rsidRDefault="00AC7CA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D56853" w14:textId="77777777" w:rsidR="00EC12D8" w:rsidRDefault="00EC12D8" w:rsidP="00EC12D8">
      <w:pPr>
        <w:spacing w:line="240" w:lineRule="auto"/>
      </w:pPr>
      <w:r>
        <w:separator/>
      </w:r>
    </w:p>
  </w:footnote>
  <w:footnote w:type="continuationSeparator" w:id="0">
    <w:p w14:paraId="638F65F7" w14:textId="77777777" w:rsidR="00EC12D8" w:rsidRDefault="00EC12D8" w:rsidP="00EC12D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8D86E" w14:textId="13E2DB85" w:rsidR="00EC12D8" w:rsidRPr="00EC12D8" w:rsidRDefault="00EC12D8" w:rsidP="00EC12D8">
    <w:pPr>
      <w:pStyle w:val="Nagwek"/>
      <w:pBdr>
        <w:bottom w:val="single" w:sz="6" w:space="1" w:color="auto"/>
      </w:pBdr>
      <w:rPr>
        <w:rFonts w:asciiTheme="minorHAnsi" w:hAnsiTheme="minorHAnsi" w:cstheme="minorHAnsi"/>
      </w:rPr>
    </w:pPr>
    <w:r w:rsidRPr="00EC12D8">
      <w:rPr>
        <w:rFonts w:asciiTheme="minorHAnsi" w:hAnsiTheme="minorHAnsi" w:cstheme="minorHAnsi"/>
      </w:rPr>
      <w:t>Znak: DKW.2232.</w:t>
    </w:r>
    <w:r w:rsidR="005176BF">
      <w:rPr>
        <w:rFonts w:asciiTheme="minorHAnsi" w:hAnsiTheme="minorHAnsi" w:cstheme="minorHAnsi"/>
      </w:rPr>
      <w:t>3</w:t>
    </w:r>
    <w:r w:rsidRPr="00EC12D8">
      <w:rPr>
        <w:rFonts w:asciiTheme="minorHAnsi" w:hAnsiTheme="minorHAnsi" w:cstheme="minorHAnsi"/>
      </w:rPr>
      <w:t>.202</w:t>
    </w:r>
    <w:r w:rsidR="005176BF">
      <w:rPr>
        <w:rFonts w:asciiTheme="minorHAnsi" w:hAnsiTheme="minorHAnsi" w:cstheme="minorHAnsi"/>
      </w:rPr>
      <w:t>6</w:t>
    </w:r>
    <w:r w:rsidRPr="00EC12D8">
      <w:rPr>
        <w:rFonts w:asciiTheme="minorHAnsi" w:hAnsiTheme="minorHAnsi" w:cstheme="minorHAnsi"/>
      </w:rPr>
      <w:tab/>
    </w:r>
    <w:r w:rsidRPr="00EC12D8">
      <w:rPr>
        <w:rFonts w:asciiTheme="minorHAnsi" w:hAnsiTheme="minorHAnsi" w:cstheme="minorHAnsi"/>
      </w:rPr>
      <w:tab/>
      <w:t>Załącznik nr 2 do SWZ</w:t>
    </w:r>
  </w:p>
  <w:p w14:paraId="25C3D94E" w14:textId="77777777" w:rsidR="00EC12D8" w:rsidRPr="00EC12D8" w:rsidRDefault="00EC12D8" w:rsidP="00EC12D8">
    <w:pPr>
      <w:pStyle w:val="Nagwek"/>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1"/>
      <w:numFmt w:val="decimal"/>
      <w:lvlText w:val="%1."/>
      <w:lvlJc w:val="left"/>
      <w:pPr>
        <w:tabs>
          <w:tab w:val="num" w:pos="-360"/>
        </w:tabs>
        <w:ind w:left="360" w:hanging="360"/>
      </w:pPr>
      <w:rPr>
        <w:rFonts w:ascii="Calibri" w:hAnsi="Calibri" w:cs="Arial" w:hint="default"/>
        <w:color w:val="000000"/>
        <w:sz w:val="22"/>
        <w:szCs w:val="22"/>
      </w:r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720" w:hanging="360"/>
      </w:pPr>
      <w:rPr>
        <w:rFonts w:cs="Calibri" w:hint="default"/>
      </w:rPr>
    </w:lvl>
  </w:abstractNum>
  <w:abstractNum w:abstractNumId="2" w15:restartNumberingAfterBreak="0">
    <w:nsid w:val="00000004"/>
    <w:multiLevelType w:val="singleLevel"/>
    <w:tmpl w:val="00000004"/>
    <w:name w:val="WW8Num4"/>
    <w:lvl w:ilvl="0">
      <w:start w:val="1"/>
      <w:numFmt w:val="decimal"/>
      <w:lvlText w:val="%1)"/>
      <w:lvlJc w:val="left"/>
      <w:pPr>
        <w:tabs>
          <w:tab w:val="num" w:pos="0"/>
        </w:tabs>
        <w:ind w:left="786" w:hanging="360"/>
      </w:pPr>
      <w:rPr>
        <w:rFonts w:ascii="Calibri" w:hAnsi="Calibri" w:cs="Calibri" w:hint="default"/>
      </w:r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ind w:left="719" w:hanging="435"/>
      </w:pPr>
      <w:rPr>
        <w:rFonts w:ascii="Calibri" w:hAnsi="Calibri" w:cs="Calibri" w:hint="default"/>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644" w:hanging="360"/>
      </w:pPr>
      <w:rPr>
        <w:rFonts w:ascii="Calibri" w:hAnsi="Calibri" w:cs="Calibri" w:hint="default"/>
      </w:rPr>
    </w:lvl>
  </w:abstractNum>
  <w:abstractNum w:abstractNumId="5" w15:restartNumberingAfterBreak="0">
    <w:nsid w:val="00000007"/>
    <w:multiLevelType w:val="singleLevel"/>
    <w:tmpl w:val="00000007"/>
    <w:name w:val="WW8Num7"/>
    <w:lvl w:ilvl="0">
      <w:start w:val="1"/>
      <w:numFmt w:val="decimal"/>
      <w:lvlText w:val="%1)"/>
      <w:lvlJc w:val="left"/>
      <w:pPr>
        <w:tabs>
          <w:tab w:val="num" w:pos="0"/>
        </w:tabs>
        <w:ind w:left="644" w:hanging="360"/>
      </w:pPr>
      <w:rPr>
        <w:rFonts w:ascii="Calibri" w:hAnsi="Calibri" w:cs="Calibri" w:hint="default"/>
      </w:rPr>
    </w:lvl>
  </w:abstractNum>
  <w:abstractNum w:abstractNumId="6" w15:restartNumberingAfterBreak="0">
    <w:nsid w:val="00000008"/>
    <w:multiLevelType w:val="singleLevel"/>
    <w:tmpl w:val="00000008"/>
    <w:name w:val="WW8Num8"/>
    <w:lvl w:ilvl="0">
      <w:start w:val="1"/>
      <w:numFmt w:val="decimal"/>
      <w:lvlText w:val="%1."/>
      <w:lvlJc w:val="left"/>
      <w:pPr>
        <w:tabs>
          <w:tab w:val="num" w:pos="0"/>
        </w:tabs>
        <w:ind w:left="720" w:hanging="360"/>
      </w:pPr>
      <w:rPr>
        <w:rFonts w:ascii="Calibri" w:hAnsi="Calibri" w:cs="Calibri" w:hint="default"/>
        <w:sz w:val="22"/>
        <w:szCs w:val="22"/>
      </w:rPr>
    </w:lvl>
  </w:abstractNum>
  <w:abstractNum w:abstractNumId="7" w15:restartNumberingAfterBreak="0">
    <w:nsid w:val="00000009"/>
    <w:multiLevelType w:val="singleLevel"/>
    <w:tmpl w:val="00000009"/>
    <w:name w:val="WW8Num9"/>
    <w:lvl w:ilvl="0">
      <w:start w:val="1"/>
      <w:numFmt w:val="decimal"/>
      <w:lvlText w:val="%1."/>
      <w:lvlJc w:val="left"/>
      <w:pPr>
        <w:tabs>
          <w:tab w:val="num" w:pos="0"/>
        </w:tabs>
        <w:ind w:left="780" w:hanging="420"/>
      </w:pPr>
      <w:rPr>
        <w:rFonts w:ascii="Calibri" w:hAnsi="Calibri" w:cs="Calibri" w:hint="default"/>
        <w:color w:val="000000"/>
        <w:szCs w:val="24"/>
      </w:rPr>
    </w:lvl>
  </w:abstractNum>
  <w:abstractNum w:abstractNumId="8" w15:restartNumberingAfterBreak="0">
    <w:nsid w:val="0000000A"/>
    <w:multiLevelType w:val="singleLevel"/>
    <w:tmpl w:val="0000000A"/>
    <w:name w:val="WW8Num11"/>
    <w:lvl w:ilvl="0">
      <w:start w:val="1"/>
      <w:numFmt w:val="decimal"/>
      <w:lvlText w:val="%1)"/>
      <w:lvlJc w:val="left"/>
      <w:pPr>
        <w:tabs>
          <w:tab w:val="num" w:pos="0"/>
        </w:tabs>
        <w:ind w:left="786" w:hanging="360"/>
      </w:pPr>
      <w:rPr>
        <w:rFonts w:ascii="Calibri" w:hAnsi="Calibri" w:cs="Calibri" w:hint="default"/>
      </w:rPr>
    </w:lvl>
  </w:abstractNum>
  <w:abstractNum w:abstractNumId="9" w15:restartNumberingAfterBreak="0">
    <w:nsid w:val="0000000B"/>
    <w:multiLevelType w:val="singleLevel"/>
    <w:tmpl w:val="0000000B"/>
    <w:name w:val="WW8Num12"/>
    <w:lvl w:ilvl="0">
      <w:start w:val="1"/>
      <w:numFmt w:val="decimal"/>
      <w:lvlText w:val="%1)"/>
      <w:lvlJc w:val="left"/>
      <w:pPr>
        <w:tabs>
          <w:tab w:val="num" w:pos="0"/>
        </w:tabs>
        <w:ind w:left="786" w:hanging="360"/>
      </w:pPr>
      <w:rPr>
        <w:rFonts w:ascii="Calibri" w:hAnsi="Calibri" w:cs="Calibri" w:hint="default"/>
      </w:rPr>
    </w:lvl>
  </w:abstractNum>
  <w:abstractNum w:abstractNumId="10" w15:restartNumberingAfterBreak="0">
    <w:nsid w:val="0000000C"/>
    <w:multiLevelType w:val="singleLevel"/>
    <w:tmpl w:val="0000000C"/>
    <w:name w:val="WW8Num13"/>
    <w:lvl w:ilvl="0">
      <w:start w:val="1"/>
      <w:numFmt w:val="lowerLetter"/>
      <w:lvlText w:val="%1)"/>
      <w:lvlJc w:val="left"/>
      <w:pPr>
        <w:tabs>
          <w:tab w:val="num" w:pos="0"/>
        </w:tabs>
        <w:ind w:left="1146" w:hanging="360"/>
      </w:pPr>
      <w:rPr>
        <w:rFonts w:hint="default"/>
      </w:rPr>
    </w:lvl>
  </w:abstractNum>
  <w:abstractNum w:abstractNumId="11" w15:restartNumberingAfterBreak="0">
    <w:nsid w:val="0000000D"/>
    <w:multiLevelType w:val="singleLevel"/>
    <w:tmpl w:val="0000000D"/>
    <w:name w:val="WW8Num14"/>
    <w:lvl w:ilvl="0">
      <w:start w:val="1"/>
      <w:numFmt w:val="decimal"/>
      <w:lvlText w:val="%1."/>
      <w:lvlJc w:val="left"/>
      <w:pPr>
        <w:tabs>
          <w:tab w:val="num" w:pos="0"/>
        </w:tabs>
        <w:ind w:left="720" w:hanging="360"/>
      </w:pPr>
      <w:rPr>
        <w:rFonts w:cs="Calibri" w:hint="default"/>
      </w:rPr>
    </w:lvl>
  </w:abstractNum>
  <w:abstractNum w:abstractNumId="12" w15:restartNumberingAfterBreak="0">
    <w:nsid w:val="0000000E"/>
    <w:multiLevelType w:val="singleLevel"/>
    <w:tmpl w:val="0000000E"/>
    <w:name w:val="WW8Num15"/>
    <w:lvl w:ilvl="0">
      <w:start w:val="1"/>
      <w:numFmt w:val="decimal"/>
      <w:lvlText w:val="%1."/>
      <w:lvlJc w:val="left"/>
      <w:pPr>
        <w:tabs>
          <w:tab w:val="num" w:pos="0"/>
        </w:tabs>
        <w:ind w:left="720" w:hanging="360"/>
      </w:pPr>
      <w:rPr>
        <w:rFonts w:cs="Calibri" w:hint="default"/>
      </w:rPr>
    </w:lvl>
  </w:abstractNum>
  <w:abstractNum w:abstractNumId="13" w15:restartNumberingAfterBreak="0">
    <w:nsid w:val="0000000F"/>
    <w:multiLevelType w:val="singleLevel"/>
    <w:tmpl w:val="0000000F"/>
    <w:name w:val="WW8Num16"/>
    <w:lvl w:ilvl="0">
      <w:start w:val="1"/>
      <w:numFmt w:val="decimal"/>
      <w:lvlText w:val="%1)"/>
      <w:lvlJc w:val="left"/>
      <w:pPr>
        <w:tabs>
          <w:tab w:val="num" w:pos="0"/>
        </w:tabs>
        <w:ind w:left="786" w:hanging="360"/>
      </w:pPr>
      <w:rPr>
        <w:rFonts w:ascii="Calibri" w:hAnsi="Calibri" w:cs="Calibri" w:hint="default"/>
        <w:color w:val="000000"/>
        <w:szCs w:val="24"/>
      </w:rPr>
    </w:lvl>
  </w:abstractNum>
  <w:abstractNum w:abstractNumId="14" w15:restartNumberingAfterBreak="0">
    <w:nsid w:val="00000010"/>
    <w:multiLevelType w:val="singleLevel"/>
    <w:tmpl w:val="00000010"/>
    <w:name w:val="WW8Num17"/>
    <w:lvl w:ilvl="0">
      <w:start w:val="1"/>
      <w:numFmt w:val="lowerLetter"/>
      <w:lvlText w:val="%1)"/>
      <w:lvlJc w:val="left"/>
      <w:pPr>
        <w:tabs>
          <w:tab w:val="num" w:pos="0"/>
        </w:tabs>
        <w:ind w:left="1004" w:hanging="360"/>
      </w:pPr>
      <w:rPr>
        <w:rFonts w:ascii="Calibri" w:hAnsi="Calibri" w:cs="Arial" w:hint="default"/>
      </w:rPr>
    </w:lvl>
  </w:abstractNum>
  <w:abstractNum w:abstractNumId="15" w15:restartNumberingAfterBreak="0">
    <w:nsid w:val="00000011"/>
    <w:multiLevelType w:val="singleLevel"/>
    <w:tmpl w:val="00000011"/>
    <w:name w:val="WW8Num18"/>
    <w:lvl w:ilvl="0">
      <w:start w:val="1"/>
      <w:numFmt w:val="decimal"/>
      <w:lvlText w:val="%1)"/>
      <w:lvlJc w:val="left"/>
      <w:pPr>
        <w:tabs>
          <w:tab w:val="num" w:pos="0"/>
        </w:tabs>
        <w:ind w:left="786" w:hanging="360"/>
      </w:pPr>
      <w:rPr>
        <w:rFonts w:ascii="Calibri" w:hAnsi="Calibri" w:cs="Calibri" w:hint="default"/>
      </w:rPr>
    </w:lvl>
  </w:abstractNum>
  <w:abstractNum w:abstractNumId="16" w15:restartNumberingAfterBreak="0">
    <w:nsid w:val="00000012"/>
    <w:multiLevelType w:val="singleLevel"/>
    <w:tmpl w:val="00000012"/>
    <w:name w:val="WW8Num20"/>
    <w:lvl w:ilvl="0">
      <w:start w:val="1"/>
      <w:numFmt w:val="decimal"/>
      <w:lvlText w:val="%1."/>
      <w:lvlJc w:val="left"/>
      <w:pPr>
        <w:tabs>
          <w:tab w:val="num" w:pos="0"/>
        </w:tabs>
        <w:ind w:left="720" w:hanging="360"/>
      </w:pPr>
      <w:rPr>
        <w:rFonts w:ascii="Calibri" w:hAnsi="Calibri" w:cs="Arial" w:hint="default"/>
        <w:b w:val="0"/>
      </w:rPr>
    </w:lvl>
  </w:abstractNum>
  <w:abstractNum w:abstractNumId="17" w15:restartNumberingAfterBreak="0">
    <w:nsid w:val="00000013"/>
    <w:multiLevelType w:val="singleLevel"/>
    <w:tmpl w:val="00000013"/>
    <w:name w:val="WW8Num21"/>
    <w:lvl w:ilvl="0">
      <w:start w:val="1"/>
      <w:numFmt w:val="lowerLetter"/>
      <w:lvlText w:val="%1)"/>
      <w:lvlJc w:val="left"/>
      <w:pPr>
        <w:tabs>
          <w:tab w:val="num" w:pos="0"/>
        </w:tabs>
        <w:ind w:left="1146" w:hanging="360"/>
      </w:pPr>
      <w:rPr>
        <w:rFonts w:ascii="Calibri" w:hAnsi="Calibri" w:cs="Calibri" w:hint="default"/>
      </w:rPr>
    </w:lvl>
  </w:abstractNum>
  <w:abstractNum w:abstractNumId="18" w15:restartNumberingAfterBreak="0">
    <w:nsid w:val="00000014"/>
    <w:multiLevelType w:val="singleLevel"/>
    <w:tmpl w:val="00000014"/>
    <w:name w:val="WW8Num22"/>
    <w:lvl w:ilvl="0">
      <w:start w:val="1"/>
      <w:numFmt w:val="decimal"/>
      <w:lvlText w:val="%1)"/>
      <w:lvlJc w:val="left"/>
      <w:pPr>
        <w:tabs>
          <w:tab w:val="num" w:pos="0"/>
        </w:tabs>
        <w:ind w:left="786" w:hanging="360"/>
      </w:pPr>
      <w:rPr>
        <w:rFonts w:cs="Calibri" w:hint="default"/>
        <w:color w:val="00000A"/>
      </w:rPr>
    </w:lvl>
  </w:abstractNum>
  <w:abstractNum w:abstractNumId="19" w15:restartNumberingAfterBreak="0">
    <w:nsid w:val="00000015"/>
    <w:multiLevelType w:val="singleLevel"/>
    <w:tmpl w:val="00000015"/>
    <w:name w:val="WW8Num25"/>
    <w:lvl w:ilvl="0">
      <w:start w:val="1"/>
      <w:numFmt w:val="decimal"/>
      <w:lvlText w:val="%1)"/>
      <w:lvlJc w:val="left"/>
      <w:pPr>
        <w:tabs>
          <w:tab w:val="num" w:pos="0"/>
        </w:tabs>
        <w:ind w:left="719" w:hanging="435"/>
      </w:pPr>
      <w:rPr>
        <w:rFonts w:ascii="Calibri" w:hAnsi="Calibri" w:cs="Arial" w:hint="default"/>
      </w:rPr>
    </w:lvl>
  </w:abstractNum>
  <w:abstractNum w:abstractNumId="20" w15:restartNumberingAfterBreak="0">
    <w:nsid w:val="00000016"/>
    <w:multiLevelType w:val="singleLevel"/>
    <w:tmpl w:val="00000016"/>
    <w:name w:val="WW8Num26"/>
    <w:lvl w:ilvl="0">
      <w:start w:val="1"/>
      <w:numFmt w:val="decimal"/>
      <w:lvlText w:val="%1."/>
      <w:lvlJc w:val="left"/>
      <w:pPr>
        <w:tabs>
          <w:tab w:val="num" w:pos="0"/>
        </w:tabs>
        <w:ind w:left="720" w:hanging="360"/>
      </w:pPr>
      <w:rPr>
        <w:rFonts w:ascii="Calibri" w:hAnsi="Calibri" w:cs="Calibri" w:hint="default"/>
        <w:sz w:val="22"/>
        <w:szCs w:val="22"/>
      </w:rPr>
    </w:lvl>
  </w:abstractNum>
  <w:abstractNum w:abstractNumId="21" w15:restartNumberingAfterBreak="0">
    <w:nsid w:val="00000017"/>
    <w:multiLevelType w:val="singleLevel"/>
    <w:tmpl w:val="00000017"/>
    <w:name w:val="WW8Num27"/>
    <w:lvl w:ilvl="0">
      <w:start w:val="1"/>
      <w:numFmt w:val="decimal"/>
      <w:lvlText w:val="%1."/>
      <w:lvlJc w:val="left"/>
      <w:pPr>
        <w:tabs>
          <w:tab w:val="num" w:pos="0"/>
        </w:tabs>
        <w:ind w:left="780" w:hanging="420"/>
      </w:pPr>
      <w:rPr>
        <w:rFonts w:ascii="Calibri" w:hAnsi="Calibri" w:cs="Calibri" w:hint="default"/>
      </w:rPr>
    </w:lvl>
  </w:abstractNum>
  <w:abstractNum w:abstractNumId="22" w15:restartNumberingAfterBreak="0">
    <w:nsid w:val="00000018"/>
    <w:multiLevelType w:val="singleLevel"/>
    <w:tmpl w:val="00000018"/>
    <w:name w:val="WW8Num28"/>
    <w:lvl w:ilvl="0">
      <w:start w:val="1"/>
      <w:numFmt w:val="decimal"/>
      <w:lvlText w:val="%1)"/>
      <w:lvlJc w:val="left"/>
      <w:pPr>
        <w:tabs>
          <w:tab w:val="num" w:pos="0"/>
        </w:tabs>
        <w:ind w:left="719" w:hanging="435"/>
      </w:pPr>
      <w:rPr>
        <w:rFonts w:ascii="Calibri" w:hAnsi="Calibri" w:cs="Calibri" w:hint="default"/>
        <w:color w:val="000000"/>
      </w:rPr>
    </w:lvl>
  </w:abstractNum>
  <w:abstractNum w:abstractNumId="23" w15:restartNumberingAfterBreak="0">
    <w:nsid w:val="0000001A"/>
    <w:multiLevelType w:val="singleLevel"/>
    <w:tmpl w:val="0000001A"/>
    <w:name w:val="WW8Num30"/>
    <w:lvl w:ilvl="0">
      <w:start w:val="1"/>
      <w:numFmt w:val="decimal"/>
      <w:lvlText w:val="%1)"/>
      <w:lvlJc w:val="left"/>
      <w:pPr>
        <w:tabs>
          <w:tab w:val="num" w:pos="0"/>
        </w:tabs>
        <w:ind w:left="719" w:hanging="435"/>
      </w:pPr>
      <w:rPr>
        <w:rFonts w:ascii="Calibri" w:hAnsi="Calibri" w:cs="Calibri" w:hint="default"/>
      </w:rPr>
    </w:lvl>
  </w:abstractNum>
  <w:abstractNum w:abstractNumId="24" w15:restartNumberingAfterBreak="0">
    <w:nsid w:val="0000001B"/>
    <w:multiLevelType w:val="singleLevel"/>
    <w:tmpl w:val="0000001B"/>
    <w:name w:val="WW8Num31"/>
    <w:lvl w:ilvl="0">
      <w:start w:val="1"/>
      <w:numFmt w:val="decimal"/>
      <w:lvlText w:val="%1)"/>
      <w:lvlJc w:val="left"/>
      <w:pPr>
        <w:tabs>
          <w:tab w:val="num" w:pos="0"/>
        </w:tabs>
        <w:ind w:left="644" w:hanging="360"/>
      </w:pPr>
      <w:rPr>
        <w:rFonts w:ascii="Calibri" w:hAnsi="Calibri" w:cs="Calibri" w:hint="default"/>
      </w:rPr>
    </w:lvl>
  </w:abstractNum>
  <w:abstractNum w:abstractNumId="25" w15:restartNumberingAfterBreak="0">
    <w:nsid w:val="0000001C"/>
    <w:multiLevelType w:val="singleLevel"/>
    <w:tmpl w:val="0000001C"/>
    <w:name w:val="WW8Num32"/>
    <w:lvl w:ilvl="0">
      <w:start w:val="1"/>
      <w:numFmt w:val="decimal"/>
      <w:lvlText w:val="%1)"/>
      <w:lvlJc w:val="left"/>
      <w:pPr>
        <w:tabs>
          <w:tab w:val="num" w:pos="0"/>
        </w:tabs>
        <w:ind w:left="644" w:hanging="360"/>
      </w:pPr>
      <w:rPr>
        <w:rFonts w:cs="Calibri" w:hint="default"/>
      </w:rPr>
    </w:lvl>
  </w:abstractNum>
  <w:abstractNum w:abstractNumId="26" w15:restartNumberingAfterBreak="0">
    <w:nsid w:val="0000001D"/>
    <w:multiLevelType w:val="singleLevel"/>
    <w:tmpl w:val="0000001D"/>
    <w:name w:val="WW8Num34"/>
    <w:lvl w:ilvl="0">
      <w:start w:val="1"/>
      <w:numFmt w:val="decimal"/>
      <w:lvlText w:val="%1)"/>
      <w:lvlJc w:val="left"/>
      <w:pPr>
        <w:tabs>
          <w:tab w:val="num" w:pos="0"/>
        </w:tabs>
        <w:ind w:left="786" w:hanging="360"/>
      </w:pPr>
      <w:rPr>
        <w:rFonts w:cs="Calibri" w:hint="default"/>
      </w:rPr>
    </w:lvl>
  </w:abstractNum>
  <w:abstractNum w:abstractNumId="27" w15:restartNumberingAfterBreak="0">
    <w:nsid w:val="0000001E"/>
    <w:multiLevelType w:val="singleLevel"/>
    <w:tmpl w:val="0000001E"/>
    <w:name w:val="WW8Num35"/>
    <w:lvl w:ilvl="0">
      <w:start w:val="1"/>
      <w:numFmt w:val="decimal"/>
      <w:lvlText w:val="%1)"/>
      <w:lvlJc w:val="left"/>
      <w:pPr>
        <w:tabs>
          <w:tab w:val="num" w:pos="0"/>
        </w:tabs>
        <w:ind w:left="1080" w:hanging="360"/>
      </w:pPr>
      <w:rPr>
        <w:rFonts w:ascii="Calibri" w:eastAsia="Calibri" w:hAnsi="Calibri" w:cs="Calibri"/>
        <w:bCs/>
        <w:color w:val="000000"/>
        <w:sz w:val="22"/>
        <w:szCs w:val="22"/>
        <w:lang w:eastAsia="en-US"/>
      </w:rPr>
    </w:lvl>
  </w:abstractNum>
  <w:abstractNum w:abstractNumId="28" w15:restartNumberingAfterBreak="0">
    <w:nsid w:val="0000001F"/>
    <w:multiLevelType w:val="singleLevel"/>
    <w:tmpl w:val="0000001F"/>
    <w:name w:val="WW8Num36"/>
    <w:lvl w:ilvl="0">
      <w:start w:val="1"/>
      <w:numFmt w:val="decimal"/>
      <w:lvlText w:val="%1."/>
      <w:lvlJc w:val="left"/>
      <w:pPr>
        <w:tabs>
          <w:tab w:val="num" w:pos="720"/>
        </w:tabs>
        <w:ind w:left="720" w:hanging="360"/>
      </w:pPr>
      <w:rPr>
        <w:rFonts w:ascii="Calibri" w:hAnsi="Calibri" w:cs="Calibri" w:hint="default"/>
        <w:color w:val="000000"/>
      </w:rPr>
    </w:lvl>
  </w:abstractNum>
  <w:num w:numId="1" w16cid:durableId="329523972">
    <w:abstractNumId w:val="0"/>
  </w:num>
  <w:num w:numId="2" w16cid:durableId="1699310045">
    <w:abstractNumId w:val="1"/>
  </w:num>
  <w:num w:numId="3" w16cid:durableId="362677148">
    <w:abstractNumId w:val="2"/>
  </w:num>
  <w:num w:numId="4" w16cid:durableId="913976256">
    <w:abstractNumId w:val="3"/>
  </w:num>
  <w:num w:numId="5" w16cid:durableId="875462633">
    <w:abstractNumId w:val="4"/>
  </w:num>
  <w:num w:numId="6" w16cid:durableId="1678534237">
    <w:abstractNumId w:val="5"/>
  </w:num>
  <w:num w:numId="7" w16cid:durableId="1093628141">
    <w:abstractNumId w:val="6"/>
  </w:num>
  <w:num w:numId="8" w16cid:durableId="1827865405">
    <w:abstractNumId w:val="7"/>
  </w:num>
  <w:num w:numId="9" w16cid:durableId="1770927995">
    <w:abstractNumId w:val="8"/>
  </w:num>
  <w:num w:numId="10" w16cid:durableId="110441595">
    <w:abstractNumId w:val="9"/>
  </w:num>
  <w:num w:numId="11" w16cid:durableId="218904489">
    <w:abstractNumId w:val="10"/>
  </w:num>
  <w:num w:numId="12" w16cid:durableId="1148983016">
    <w:abstractNumId w:val="11"/>
  </w:num>
  <w:num w:numId="13" w16cid:durableId="1852911655">
    <w:abstractNumId w:val="12"/>
  </w:num>
  <w:num w:numId="14" w16cid:durableId="767890359">
    <w:abstractNumId w:val="13"/>
  </w:num>
  <w:num w:numId="15" w16cid:durableId="319769068">
    <w:abstractNumId w:val="14"/>
  </w:num>
  <w:num w:numId="16" w16cid:durableId="1498886938">
    <w:abstractNumId w:val="15"/>
  </w:num>
  <w:num w:numId="17" w16cid:durableId="766654817">
    <w:abstractNumId w:val="16"/>
  </w:num>
  <w:num w:numId="18" w16cid:durableId="1492135758">
    <w:abstractNumId w:val="17"/>
  </w:num>
  <w:num w:numId="19" w16cid:durableId="442381126">
    <w:abstractNumId w:val="18"/>
  </w:num>
  <w:num w:numId="20" w16cid:durableId="1850100188">
    <w:abstractNumId w:val="19"/>
  </w:num>
  <w:num w:numId="21" w16cid:durableId="1539780660">
    <w:abstractNumId w:val="20"/>
  </w:num>
  <w:num w:numId="22" w16cid:durableId="360859373">
    <w:abstractNumId w:val="21"/>
  </w:num>
  <w:num w:numId="23" w16cid:durableId="32077369">
    <w:abstractNumId w:val="22"/>
  </w:num>
  <w:num w:numId="24" w16cid:durableId="1474759176">
    <w:abstractNumId w:val="23"/>
  </w:num>
  <w:num w:numId="25" w16cid:durableId="1439374267">
    <w:abstractNumId w:val="24"/>
  </w:num>
  <w:num w:numId="26" w16cid:durableId="1944145344">
    <w:abstractNumId w:val="25"/>
  </w:num>
  <w:num w:numId="27" w16cid:durableId="1192495266">
    <w:abstractNumId w:val="26"/>
  </w:num>
  <w:num w:numId="28" w16cid:durableId="2003240973">
    <w:abstractNumId w:val="27"/>
  </w:num>
  <w:num w:numId="29" w16cid:durableId="165112847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A07BE"/>
    <w:rsid w:val="000516AA"/>
    <w:rsid w:val="000D6610"/>
    <w:rsid w:val="00155686"/>
    <w:rsid w:val="0035060F"/>
    <w:rsid w:val="003D3CA0"/>
    <w:rsid w:val="00464F0D"/>
    <w:rsid w:val="00472474"/>
    <w:rsid w:val="00477844"/>
    <w:rsid w:val="005176BF"/>
    <w:rsid w:val="00532CFB"/>
    <w:rsid w:val="006C1AAE"/>
    <w:rsid w:val="008C3154"/>
    <w:rsid w:val="00903305"/>
    <w:rsid w:val="009B0E3D"/>
    <w:rsid w:val="00AC7CA7"/>
    <w:rsid w:val="00AF051C"/>
    <w:rsid w:val="00B825EF"/>
    <w:rsid w:val="00D52A90"/>
    <w:rsid w:val="00DA07BE"/>
    <w:rsid w:val="00E61779"/>
    <w:rsid w:val="00EC12D8"/>
    <w:rsid w:val="00F0702B"/>
    <w:rsid w:val="00F617A0"/>
    <w:rsid w:val="00F90B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2E213"/>
  <w15:docId w15:val="{989C5B0D-93C3-4998-8A91-90756980B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A07BE"/>
    <w:pPr>
      <w:suppressAutoHyphens/>
      <w:spacing w:after="0" w:line="100" w:lineRule="atLeast"/>
    </w:pPr>
    <w:rPr>
      <w:rFonts w:ascii="Times New Roman" w:eastAsia="Times New Roman" w:hAnsi="Times New Roman" w:cs="Times New Roman"/>
      <w:color w:val="00000A"/>
      <w:sz w:val="24"/>
      <w:szCs w:val="24"/>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Pogrubienie">
    <w:name w:val="Tekst treści + Pogrubienie"/>
    <w:rsid w:val="00DA07BE"/>
    <w:rPr>
      <w:rFonts w:ascii="Times New Roman" w:eastAsia="Times New Roman" w:hAnsi="Times New Roman" w:cs="Times New Roman"/>
      <w:b/>
      <w:bCs/>
      <w:i w:val="0"/>
      <w:iCs w:val="0"/>
      <w:caps w:val="0"/>
      <w:smallCaps w:val="0"/>
      <w:strike w:val="0"/>
      <w:dstrike w:val="0"/>
      <w:spacing w:val="0"/>
      <w:sz w:val="18"/>
      <w:szCs w:val="18"/>
    </w:rPr>
  </w:style>
  <w:style w:type="paragraph" w:styleId="Tekstpodstawowy">
    <w:name w:val="Body Text"/>
    <w:basedOn w:val="Normalny"/>
    <w:link w:val="TekstpodstawowyZnak"/>
    <w:rsid w:val="00DA07BE"/>
    <w:rPr>
      <w:szCs w:val="20"/>
    </w:rPr>
  </w:style>
  <w:style w:type="character" w:customStyle="1" w:styleId="TekstpodstawowyZnak">
    <w:name w:val="Tekst podstawowy Znak"/>
    <w:basedOn w:val="Domylnaczcionkaakapitu"/>
    <w:link w:val="Tekstpodstawowy"/>
    <w:rsid w:val="00DA07BE"/>
    <w:rPr>
      <w:rFonts w:ascii="Times New Roman" w:eastAsia="Times New Roman" w:hAnsi="Times New Roman" w:cs="Times New Roman"/>
      <w:color w:val="00000A"/>
      <w:sz w:val="24"/>
      <w:szCs w:val="20"/>
      <w:lang w:eastAsia="zh-CN"/>
    </w:rPr>
  </w:style>
  <w:style w:type="paragraph" w:customStyle="1" w:styleId="Tekstpodstawowy21">
    <w:name w:val="Tekst podstawowy 21"/>
    <w:basedOn w:val="Normalny"/>
    <w:rsid w:val="00DA07BE"/>
    <w:pPr>
      <w:jc w:val="both"/>
    </w:pPr>
    <w:rPr>
      <w:szCs w:val="20"/>
    </w:rPr>
  </w:style>
  <w:style w:type="paragraph" w:customStyle="1" w:styleId="Akapitzlist1">
    <w:name w:val="Akapit z listą1"/>
    <w:basedOn w:val="Normalny"/>
    <w:rsid w:val="00DA07BE"/>
    <w:pPr>
      <w:ind w:left="720"/>
    </w:pPr>
  </w:style>
  <w:style w:type="paragraph" w:customStyle="1" w:styleId="Teksttreci">
    <w:name w:val="Tekst treści"/>
    <w:basedOn w:val="Normalny"/>
    <w:rsid w:val="00DA07BE"/>
    <w:pPr>
      <w:shd w:val="clear" w:color="auto" w:fill="FFFFFF"/>
      <w:spacing w:before="300" w:after="300" w:line="0" w:lineRule="atLeast"/>
      <w:ind w:hanging="340"/>
    </w:pPr>
    <w:rPr>
      <w:color w:val="000000"/>
      <w:sz w:val="18"/>
      <w:szCs w:val="18"/>
    </w:rPr>
  </w:style>
  <w:style w:type="paragraph" w:styleId="Akapitzlist">
    <w:name w:val="List Paragraph"/>
    <w:basedOn w:val="Normalny"/>
    <w:qFormat/>
    <w:rsid w:val="00DA07BE"/>
    <w:pPr>
      <w:spacing w:after="200" w:line="276" w:lineRule="auto"/>
      <w:ind w:left="720"/>
      <w:jc w:val="both"/>
    </w:pPr>
    <w:rPr>
      <w:rFonts w:ascii="Calibri" w:eastAsia="Calibri" w:hAnsi="Calibri" w:cs="Calibri"/>
      <w:color w:val="000000"/>
      <w:sz w:val="22"/>
      <w:szCs w:val="22"/>
    </w:rPr>
  </w:style>
  <w:style w:type="paragraph" w:styleId="Nagwek">
    <w:name w:val="header"/>
    <w:basedOn w:val="Normalny"/>
    <w:link w:val="NagwekZnak"/>
    <w:uiPriority w:val="99"/>
    <w:unhideWhenUsed/>
    <w:rsid w:val="00EC12D8"/>
    <w:pPr>
      <w:tabs>
        <w:tab w:val="center" w:pos="4536"/>
        <w:tab w:val="right" w:pos="9072"/>
      </w:tabs>
      <w:spacing w:line="240" w:lineRule="auto"/>
    </w:pPr>
  </w:style>
  <w:style w:type="character" w:customStyle="1" w:styleId="NagwekZnak">
    <w:name w:val="Nagłówek Znak"/>
    <w:basedOn w:val="Domylnaczcionkaakapitu"/>
    <w:link w:val="Nagwek"/>
    <w:uiPriority w:val="99"/>
    <w:rsid w:val="00EC12D8"/>
    <w:rPr>
      <w:rFonts w:ascii="Times New Roman" w:eastAsia="Times New Roman" w:hAnsi="Times New Roman" w:cs="Times New Roman"/>
      <w:color w:val="00000A"/>
      <w:sz w:val="24"/>
      <w:szCs w:val="24"/>
      <w:lang w:eastAsia="zh-CN"/>
    </w:rPr>
  </w:style>
  <w:style w:type="paragraph" w:styleId="Stopka">
    <w:name w:val="footer"/>
    <w:basedOn w:val="Normalny"/>
    <w:link w:val="StopkaZnak"/>
    <w:uiPriority w:val="99"/>
    <w:unhideWhenUsed/>
    <w:rsid w:val="00EC12D8"/>
    <w:pPr>
      <w:tabs>
        <w:tab w:val="center" w:pos="4536"/>
        <w:tab w:val="right" w:pos="9072"/>
      </w:tabs>
      <w:spacing w:line="240" w:lineRule="auto"/>
    </w:pPr>
  </w:style>
  <w:style w:type="character" w:customStyle="1" w:styleId="StopkaZnak">
    <w:name w:val="Stopka Znak"/>
    <w:basedOn w:val="Domylnaczcionkaakapitu"/>
    <w:link w:val="Stopka"/>
    <w:uiPriority w:val="99"/>
    <w:rsid w:val="00EC12D8"/>
    <w:rPr>
      <w:rFonts w:ascii="Times New Roman" w:eastAsia="Times New Roman" w:hAnsi="Times New Roman" w:cs="Times New Roman"/>
      <w:color w:val="00000A"/>
      <w:sz w:val="24"/>
      <w:szCs w:val="24"/>
      <w:lang w:eastAsia="zh-CN"/>
    </w:rPr>
  </w:style>
  <w:style w:type="paragraph" w:styleId="Tekstdymka">
    <w:name w:val="Balloon Text"/>
    <w:basedOn w:val="Normalny"/>
    <w:link w:val="TekstdymkaZnak"/>
    <w:uiPriority w:val="99"/>
    <w:semiHidden/>
    <w:unhideWhenUsed/>
    <w:rsid w:val="00EC12D8"/>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C12D8"/>
    <w:rPr>
      <w:rFonts w:ascii="Tahoma" w:eastAsia="Times New Roman" w:hAnsi="Tahoma" w:cs="Tahoma"/>
      <w:color w:val="00000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17</Pages>
  <Words>6768</Words>
  <Characters>40614</Characters>
  <Application>Microsoft Office Word</Application>
  <DocSecurity>0</DocSecurity>
  <Lines>338</Lines>
  <Paragraphs>94</Paragraphs>
  <ScaleCrop>false</ScaleCrop>
  <Company/>
  <LinksUpToDate>false</LinksUpToDate>
  <CharactersWithSpaces>47288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Kowalski</dc:creator>
  <cp:keywords/>
  <dc:description/>
  <cp:lastModifiedBy>Artur Archacki</cp:lastModifiedBy>
  <cp:revision>10</cp:revision>
  <cp:lastPrinted>2025-07-02T11:46:00Z</cp:lastPrinted>
  <dcterms:created xsi:type="dcterms:W3CDTF">2024-04-25T13:03:00Z</dcterms:created>
  <dcterms:modified xsi:type="dcterms:W3CDTF">2026-07-27T07:09:00Z</dcterms:modified>
</cp:coreProperties>
</file>