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240"/>
      </w:pPr>
      <w:r>
        <w:drawing xmlns:a="http://schemas.openxmlformats.org/drawingml/2006/main">
          <wp:inline distT="0" distB="0" distL="0" distR="0">
            <wp:extent cx="6043803" cy="642132"/>
            <wp:effectExtent l="0" t="0" r="0" b="0"/>
            <wp:docPr id="1073741825" name="officeArt object" descr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braz 1" descr="Obraz 1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3803" cy="64213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  <w:spacing w:after="240"/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ZGK/0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4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 xml:space="preserve">/P/2026                                                                                    </w:t>
      </w:r>
      <w:r>
        <w:rPr>
          <w:rtl w:val="0"/>
        </w:rPr>
        <w:t>Za</w:t>
      </w:r>
      <w:r>
        <w:rPr>
          <w:rtl w:val="0"/>
        </w:rPr>
        <w:t>łą</w:t>
      </w:r>
      <w:r>
        <w:rPr>
          <w:rtl w:val="0"/>
        </w:rPr>
        <w:t xml:space="preserve">cznik nr 2 do umowy  </w:t>
      </w:r>
    </w:p>
    <w:tbl>
      <w:tblPr>
        <w:tblW w:w="9640" w:type="dxa"/>
        <w:jc w:val="righ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9640"/>
      </w:tblGrid>
      <w:tr>
        <w:tblPrEx>
          <w:shd w:val="clear" w:color="auto" w:fill="cdd4e9"/>
        </w:tblPrEx>
        <w:trPr>
          <w:trHeight w:val="14663" w:hRule="atLeast"/>
        </w:trPr>
        <w:tc>
          <w:tcPr>
            <w:tcW w:type="dxa" w:w="9640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spacing w:after="208" w:line="240" w:lineRule="auto"/>
              <w:ind w:left="0" w:firstLine="0"/>
              <w:jc w:val="left"/>
              <w:rPr>
                <w:shd w:val="nil" w:color="auto" w:fill="auto"/>
              </w:rPr>
            </w:pPr>
          </w:p>
          <w:p>
            <w:pPr>
              <w:pStyle w:val="Standard"/>
              <w:bidi w:val="0"/>
              <w:spacing w:after="170" w:line="240" w:lineRule="auto"/>
              <w:ind w:left="0" w:right="60" w:firstLine="0"/>
              <w:jc w:val="center"/>
              <w:rPr>
                <w:shd w:val="nil" w:color="auto" w:fill="auto"/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GWARANCJA JAKO</w:t>
            </w:r>
            <w:r>
              <w:rPr>
                <w:b w:val="1"/>
                <w:bCs w:val="1"/>
                <w:shd w:val="nil" w:color="auto" w:fill="auto"/>
                <w:rtl w:val="0"/>
              </w:rPr>
              <w:t>Ś</w:t>
            </w:r>
            <w:r>
              <w:rPr>
                <w:b w:val="1"/>
                <w:bCs w:val="1"/>
                <w:shd w:val="nil" w:color="auto" w:fill="auto"/>
                <w:rtl w:val="0"/>
              </w:rPr>
              <w:t>CI NA WYKONANE ROBOTY BUDOWLANE I MATERIA</w:t>
            </w:r>
            <w:r>
              <w:rPr>
                <w:b w:val="1"/>
                <w:bCs w:val="1"/>
                <w:shd w:val="nil" w:color="auto" w:fill="auto"/>
                <w:rtl w:val="0"/>
              </w:rPr>
              <w:t>Ł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Y</w:t>
            </w:r>
          </w:p>
          <w:p>
            <w:pPr>
              <w:pStyle w:val="Standard"/>
              <w:spacing w:after="188" w:line="240" w:lineRule="auto"/>
              <w:ind w:left="0" w:firstLine="0"/>
              <w:jc w:val="left"/>
              <w:rPr>
                <w:sz w:val="16"/>
                <w:szCs w:val="16"/>
                <w:shd w:val="nil" w:color="auto" w:fill="auto"/>
              </w:rPr>
            </w:pPr>
          </w:p>
          <w:p>
            <w:pPr>
              <w:pStyle w:val="Normal.0"/>
              <w:bidi w:val="0"/>
              <w:spacing w:line="36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</w:rPr>
              <w:t>na wykonane roboty budowlane stanowi</w:t>
            </w:r>
            <w:r>
              <w:rPr>
                <w:rFonts w:ascii="Times New Roman" w:hAnsi="Times New Roman" w:hint="default"/>
                <w:shd w:val="nil" w:color="auto" w:fill="auto"/>
                <w:rtl w:val="0"/>
              </w:rPr>
              <w:t>ą</w:t>
            </w:r>
            <w:r>
              <w:rPr>
                <w:rFonts w:ascii="Times New Roman" w:hAnsi="Times New Roman"/>
                <w:shd w:val="nil" w:color="auto" w:fill="auto"/>
                <w:rtl w:val="0"/>
              </w:rPr>
              <w:t>ce przedmiot Umowy nr</w:t>
            </w:r>
            <w:r>
              <w:rPr>
                <w:rFonts w:ascii="Times New Roman" w:hAnsi="Times New Roman" w:hint="default"/>
                <w:shd w:val="nil" w:color="auto" w:fill="auto"/>
                <w:rtl w:val="0"/>
              </w:rPr>
              <w:t>……</w:t>
            </w:r>
            <w:r>
              <w:rPr>
                <w:rFonts w:ascii="Times New Roman" w:hAnsi="Times New Roman"/>
                <w:shd w:val="nil" w:color="auto" w:fill="auto"/>
                <w:rtl w:val="0"/>
              </w:rPr>
              <w:t>.</w:t>
            </w:r>
            <w:r>
              <w:rPr>
                <w:rFonts w:ascii="Times New Roman" w:hAnsi="Times New Roman" w:hint="default"/>
                <w:shd w:val="nil" w:color="auto" w:fill="auto"/>
                <w:rtl w:val="0"/>
              </w:rPr>
              <w:t>……</w:t>
            </w:r>
            <w:r>
              <w:rPr>
                <w:rFonts w:ascii="Times New Roman" w:hAnsi="Times New Roman"/>
                <w:shd w:val="nil" w:color="auto" w:fill="auto"/>
                <w:rtl w:val="0"/>
              </w:rPr>
              <w:t xml:space="preserve">.. z dnia </w:t>
            </w:r>
            <w:r>
              <w:rPr>
                <w:rFonts w:ascii="Times New Roman" w:hAnsi="Times New Roman" w:hint="default"/>
                <w:shd w:val="nil" w:color="auto" w:fill="auto"/>
                <w:rtl w:val="0"/>
              </w:rPr>
              <w:t>……………</w:t>
            </w:r>
            <w:r>
              <w:rPr>
                <w:rFonts w:ascii="Times New Roman" w:hAnsi="Times New Roman"/>
                <w:shd w:val="nil" w:color="auto" w:fill="auto"/>
                <w:rtl w:val="0"/>
              </w:rPr>
              <w:t xml:space="preserve">r. </w:t>
            </w:r>
            <w:r>
              <w:rPr>
                <w:rFonts w:ascii="Times New Roman" w:cs="Times New Roman" w:hAnsi="Times New Roman" w:eastAsia="Times New Roman"/>
                <w:shd w:val="nil" w:color="auto" w:fill="auto"/>
              </w:rPr>
              <w:br w:type="textWrapping"/>
            </w:r>
            <w:r>
              <w:rPr>
                <w:rFonts w:ascii="Times New Roman" w:hAnsi="Times New Roman"/>
                <w:shd w:val="nil" w:color="auto" w:fill="auto"/>
                <w:rtl w:val="0"/>
              </w:rPr>
              <w:t>pod nazw</w:t>
            </w:r>
            <w:r>
              <w:rPr>
                <w:rFonts w:ascii="Times New Roman" w:hAnsi="Times New Roman" w:hint="default"/>
                <w:shd w:val="nil" w:color="auto" w:fill="auto"/>
                <w:rtl w:val="0"/>
              </w:rPr>
              <w:t>ą</w:t>
            </w:r>
            <w:r>
              <w:rPr>
                <w:rFonts w:ascii="Times New Roman" w:hAnsi="Times New Roman"/>
                <w:shd w:val="nil" w:color="auto" w:fill="auto"/>
                <w:rtl w:val="0"/>
              </w:rPr>
              <w:t xml:space="preserve">: </w:t>
            </w:r>
            <w:r>
              <w:rPr>
                <w:rFonts w:ascii="Times New Roman" w:hAnsi="Times New Roman" w:hint="default"/>
                <w:shd w:val="nil" w:color="auto" w:fill="auto"/>
                <w:rtl w:val="0"/>
              </w:rPr>
              <w:t>„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"Modernizacja infrastruktury wodoci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ą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gowej na terenie Gminy Trzebiesz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w"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".</w:t>
            </w:r>
          </w:p>
          <w:p>
            <w:pPr>
              <w:pStyle w:val="Normal.0"/>
              <w:bidi w:val="0"/>
              <w:spacing w:line="36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b w:val="1"/>
                <w:bCs w:val="1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b w:val="0"/>
                <w:bCs w:val="0"/>
                <w:i w:val="1"/>
                <w:iCs w:val="1"/>
                <w:shd w:val="nil" w:color="auto" w:fill="auto"/>
                <w:rtl w:val="0"/>
              </w:rPr>
              <w:t xml:space="preserve">– 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hd w:val="nil" w:color="auto" w:fill="auto"/>
                <w:rtl w:val="0"/>
              </w:rPr>
              <w:t xml:space="preserve">zwanej dalej </w:t>
            </w:r>
            <w:r>
              <w:rPr>
                <w:rFonts w:ascii="Times New Roman" w:hAnsi="Times New Roman" w:hint="default"/>
                <w:b w:val="0"/>
                <w:bCs w:val="0"/>
                <w:i w:val="1"/>
                <w:iCs w:val="1"/>
                <w:shd w:val="nil" w:color="auto" w:fill="auto"/>
                <w:rtl w:val="0"/>
              </w:rPr>
              <w:t>„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hd w:val="nil" w:color="auto" w:fill="auto"/>
                <w:rtl w:val="0"/>
              </w:rPr>
              <w:t>Umow</w:t>
            </w:r>
            <w:r>
              <w:rPr>
                <w:rFonts w:ascii="Times New Roman" w:hAnsi="Times New Roman" w:hint="default"/>
                <w:b w:val="0"/>
                <w:bCs w:val="0"/>
                <w:i w:val="1"/>
                <w:iCs w:val="1"/>
                <w:shd w:val="nil" w:color="auto" w:fill="auto"/>
                <w:rtl w:val="0"/>
              </w:rPr>
              <w:t xml:space="preserve">ą” 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hd w:val="nil" w:color="auto" w:fill="auto"/>
                <w:rtl w:val="0"/>
              </w:rPr>
              <w:t xml:space="preserve">lub </w:t>
            </w:r>
            <w:r>
              <w:rPr>
                <w:rFonts w:ascii="Times New Roman" w:hAnsi="Times New Roman" w:hint="default"/>
                <w:b w:val="0"/>
                <w:bCs w:val="0"/>
                <w:i w:val="1"/>
                <w:iCs w:val="1"/>
                <w:shd w:val="nil" w:color="auto" w:fill="auto"/>
                <w:rtl w:val="0"/>
              </w:rPr>
              <w:t>„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hd w:val="nil" w:color="auto" w:fill="auto"/>
                <w:rtl w:val="0"/>
              </w:rPr>
              <w:t>przedmiotem Umowy</w:t>
            </w:r>
            <w:r>
              <w:rPr>
                <w:rFonts w:ascii="Times New Roman" w:hAnsi="Times New Roman" w:hint="default"/>
                <w:b w:val="0"/>
                <w:bCs w:val="0"/>
                <w:i w:val="1"/>
                <w:iCs w:val="1"/>
                <w:shd w:val="nil" w:color="auto" w:fill="auto"/>
                <w:rtl w:val="0"/>
              </w:rPr>
              <w:t>”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hd w:val="nil" w:color="auto" w:fill="auto"/>
                <w:rtl w:val="0"/>
              </w:rPr>
              <w:t>.</w:t>
            </w:r>
          </w:p>
          <w:p>
            <w:pPr>
              <w:pStyle w:val="Standard"/>
              <w:spacing w:after="178" w:line="240" w:lineRule="auto"/>
              <w:ind w:left="0" w:firstLine="0"/>
              <w:jc w:val="left"/>
              <w:rPr>
                <w:sz w:val="16"/>
                <w:szCs w:val="16"/>
                <w:shd w:val="nil" w:color="auto" w:fill="auto"/>
              </w:rPr>
            </w:pPr>
          </w:p>
          <w:p>
            <w:pPr>
              <w:pStyle w:val="Standard"/>
              <w:bidi w:val="0"/>
              <w:spacing w:after="219" w:line="240" w:lineRule="auto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</w:rPr>
              <w:t>Wykonawca, b</w:t>
            </w:r>
            <w:r>
              <w:rPr>
                <w:b w:val="1"/>
                <w:bCs w:val="1"/>
                <w:shd w:val="nil" w:color="auto" w:fill="auto"/>
                <w:rtl w:val="0"/>
              </w:rPr>
              <w:t>ę</w:t>
            </w:r>
            <w:r>
              <w:rPr>
                <w:b w:val="1"/>
                <w:bCs w:val="1"/>
                <w:shd w:val="nil" w:color="auto" w:fill="auto"/>
                <w:rtl w:val="0"/>
              </w:rPr>
              <w:t>d</w:t>
            </w:r>
            <w:r>
              <w:rPr>
                <w:b w:val="1"/>
                <w:bCs w:val="1"/>
                <w:shd w:val="nil" w:color="auto" w:fill="auto"/>
                <w:rtl w:val="0"/>
              </w:rPr>
              <w:t>ą</w:t>
            </w:r>
            <w:r>
              <w:rPr>
                <w:b w:val="1"/>
                <w:bCs w:val="1"/>
                <w:shd w:val="nil" w:color="auto" w:fill="auto"/>
                <w:rtl w:val="0"/>
              </w:rPr>
              <w:t>cy Gwarantem:</w:t>
            </w:r>
          </w:p>
          <w:p>
            <w:pPr>
              <w:pStyle w:val="Standard"/>
              <w:bidi w:val="0"/>
              <w:spacing w:after="164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</w:rPr>
              <w:t>………………………………………………………………………………………………………………</w:t>
            </w:r>
            <w:r>
              <w:rPr>
                <w:b w:val="1"/>
                <w:bCs w:val="1"/>
                <w:shd w:val="nil" w:color="auto" w:fill="auto"/>
                <w:rtl w:val="0"/>
              </w:rPr>
              <w:t>.</w:t>
            </w:r>
            <w:r>
              <w:rPr>
                <w:i w:val="1"/>
                <w:iCs w:val="1"/>
                <w:shd w:val="nil" w:color="auto" w:fill="auto"/>
                <w:rtl w:val="0"/>
              </w:rPr>
              <w:t xml:space="preserve">– </w:t>
            </w:r>
            <w:r>
              <w:rPr>
                <w:i w:val="1"/>
                <w:iCs w:val="1"/>
                <w:shd w:val="nil" w:color="auto" w:fill="auto"/>
                <w:rtl w:val="0"/>
              </w:rPr>
              <w:t xml:space="preserve">zwanym dalej </w:t>
            </w:r>
            <w:r>
              <w:rPr>
                <w:i w:val="1"/>
                <w:iCs w:val="1"/>
                <w:shd w:val="nil" w:color="auto" w:fill="auto"/>
                <w:rtl w:val="0"/>
              </w:rPr>
              <w:t>„</w:t>
            </w:r>
            <w:r>
              <w:rPr>
                <w:i w:val="1"/>
                <w:iCs w:val="1"/>
                <w:shd w:val="nil" w:color="auto" w:fill="auto"/>
                <w:rtl w:val="0"/>
              </w:rPr>
              <w:t>Gwarantem</w:t>
            </w:r>
            <w:r>
              <w:rPr>
                <w:i w:val="1"/>
                <w:iCs w:val="1"/>
                <w:shd w:val="nil" w:color="auto" w:fill="auto"/>
                <w:rtl w:val="0"/>
              </w:rPr>
              <w:t>”</w:t>
            </w:r>
          </w:p>
          <w:p>
            <w:pPr>
              <w:pStyle w:val="Standard"/>
              <w:spacing w:after="178" w:line="240" w:lineRule="auto"/>
              <w:ind w:left="0" w:firstLine="0"/>
              <w:jc w:val="left"/>
              <w:rPr>
                <w:shd w:val="nil" w:color="auto" w:fill="auto"/>
              </w:rPr>
            </w:pPr>
          </w:p>
          <w:p>
            <w:pPr>
              <w:pStyle w:val="Standard"/>
              <w:bidi w:val="0"/>
              <w:spacing w:after="198" w:line="240" w:lineRule="auto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</w:rPr>
              <w:t>Zamawiaj</w:t>
            </w:r>
            <w:r>
              <w:rPr>
                <w:b w:val="1"/>
                <w:bCs w:val="1"/>
                <w:shd w:val="nil" w:color="auto" w:fill="auto"/>
                <w:rtl w:val="0"/>
              </w:rPr>
              <w:t>ą</w:t>
            </w:r>
            <w:r>
              <w:rPr>
                <w:b w:val="1"/>
                <w:bCs w:val="1"/>
                <w:shd w:val="nil" w:color="auto" w:fill="auto"/>
                <w:rtl w:val="0"/>
              </w:rPr>
              <w:t>cy, b</w:t>
            </w:r>
            <w:r>
              <w:rPr>
                <w:b w:val="1"/>
                <w:bCs w:val="1"/>
                <w:shd w:val="nil" w:color="auto" w:fill="auto"/>
                <w:rtl w:val="0"/>
              </w:rPr>
              <w:t>ę</w:t>
            </w:r>
            <w:r>
              <w:rPr>
                <w:b w:val="1"/>
                <w:bCs w:val="1"/>
                <w:shd w:val="nil" w:color="auto" w:fill="auto"/>
                <w:rtl w:val="0"/>
              </w:rPr>
              <w:t>d</w:t>
            </w:r>
            <w:r>
              <w:rPr>
                <w:b w:val="1"/>
                <w:bCs w:val="1"/>
                <w:shd w:val="nil" w:color="auto" w:fill="auto"/>
                <w:rtl w:val="0"/>
              </w:rPr>
              <w:t>ą</w:t>
            </w:r>
            <w:r>
              <w:rPr>
                <w:b w:val="1"/>
                <w:bCs w:val="1"/>
                <w:shd w:val="nil" w:color="auto" w:fill="auto"/>
                <w:rtl w:val="0"/>
              </w:rPr>
              <w:t xml:space="preserve">cy Uprawnionym z Gwarancji:  </w:t>
            </w:r>
          </w:p>
          <w:p>
            <w:pPr>
              <w:pStyle w:val="Normal.0"/>
              <w:bidi w:val="0"/>
              <w:spacing w:line="36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</w:rPr>
              <w:t>Zak</w:t>
            </w:r>
            <w:r>
              <w:rPr>
                <w:rFonts w:ascii="Times New Roman" w:hAnsi="Times New Roman" w:hint="default"/>
                <w:shd w:val="nil" w:color="auto" w:fill="auto"/>
                <w:rtl w:val="0"/>
              </w:rPr>
              <w:t>ł</w:t>
            </w:r>
            <w:r>
              <w:rPr>
                <w:rFonts w:ascii="Times New Roman" w:hAnsi="Times New Roman"/>
                <w:shd w:val="nil" w:color="auto" w:fill="auto"/>
                <w:rtl w:val="0"/>
              </w:rPr>
              <w:t>ad Gospodarki Komunalnej w Trzebieszowie Sp. z o. o., Trzebiesz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Fonts w:ascii="Times New Roman" w:hAnsi="Times New Roman"/>
                <w:shd w:val="nil" w:color="auto" w:fill="auto"/>
                <w:rtl w:val="0"/>
              </w:rPr>
              <w:t>w Drugi 44, 21-404 Trzebiesz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Fonts w:ascii="Times New Roman" w:hAnsi="Times New Roman"/>
                <w:shd w:val="nil" w:color="auto" w:fill="auto"/>
                <w:rtl w:val="0"/>
              </w:rPr>
              <w:t>w.</w:t>
            </w:r>
          </w:p>
          <w:p>
            <w:pPr>
              <w:pStyle w:val="Standard"/>
              <w:bidi w:val="0"/>
              <w:spacing w:after="181" w:line="240" w:lineRule="auto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i w:val="1"/>
                <w:iCs w:val="1"/>
                <w:shd w:val="nil" w:color="auto" w:fill="auto"/>
                <w:rtl w:val="0"/>
              </w:rPr>
              <w:t xml:space="preserve">– </w:t>
            </w:r>
            <w:r>
              <w:rPr>
                <w:i w:val="1"/>
                <w:iCs w:val="1"/>
                <w:shd w:val="nil" w:color="auto" w:fill="auto"/>
                <w:rtl w:val="0"/>
              </w:rPr>
              <w:t xml:space="preserve">zwanym dalej </w:t>
            </w:r>
            <w:r>
              <w:rPr>
                <w:i w:val="1"/>
                <w:iCs w:val="1"/>
                <w:shd w:val="nil" w:color="auto" w:fill="auto"/>
                <w:rtl w:val="0"/>
              </w:rPr>
              <w:t>„</w:t>
            </w:r>
            <w:r>
              <w:rPr>
                <w:i w:val="1"/>
                <w:iCs w:val="1"/>
                <w:shd w:val="nil" w:color="auto" w:fill="auto"/>
                <w:rtl w:val="0"/>
              </w:rPr>
              <w:t>Uprawnionym z Gwarancji</w:t>
            </w:r>
            <w:r>
              <w:rPr>
                <w:i w:val="1"/>
                <w:iCs w:val="1"/>
                <w:shd w:val="nil" w:color="auto" w:fill="auto"/>
                <w:rtl w:val="0"/>
              </w:rPr>
              <w:t>”</w:t>
            </w:r>
          </w:p>
          <w:p>
            <w:pPr>
              <w:pStyle w:val="Standard"/>
              <w:bidi w:val="0"/>
              <w:spacing w:after="209" w:line="240" w:lineRule="auto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da-DK"/>
              </w:rPr>
              <w:t>Og</w:t>
            </w:r>
            <w:r>
              <w:rPr>
                <w:b w:val="1"/>
                <w:bCs w:val="1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b w:val="1"/>
                <w:bCs w:val="1"/>
                <w:shd w:val="nil" w:color="auto" w:fill="auto"/>
                <w:rtl w:val="0"/>
              </w:rPr>
              <w:t>lna charakterystyka techniczna przedmiotu Umowy i lokalizacja: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shd w:val="nil" w:color="auto" w:fill="auto"/>
                <w:rtl w:val="0"/>
              </w:rPr>
              <w:t>„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"Modernizacja infrastruktury wodoci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ą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gowej na terenie Gminy Trzebiesz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w"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"</w:t>
            </w:r>
          </w:p>
          <w:p>
            <w:pPr>
              <w:pStyle w:val="Standard"/>
              <w:bidi w:val="0"/>
              <w:spacing w:after="176" w:line="240" w:lineRule="auto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</w:rPr>
              <w:t xml:space="preserve"> Data Odbioru ko</w:t>
            </w:r>
            <w:r>
              <w:rPr>
                <w:shd w:val="nil" w:color="auto" w:fill="auto"/>
                <w:rtl w:val="0"/>
              </w:rPr>
              <w:t>ń</w:t>
            </w:r>
            <w:r>
              <w:rPr>
                <w:shd w:val="nil" w:color="auto" w:fill="auto"/>
                <w:rtl w:val="0"/>
              </w:rPr>
              <w:t>cowego rob</w:t>
            </w:r>
            <w:r>
              <w:rPr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hd w:val="nil" w:color="auto" w:fill="auto"/>
                <w:rtl w:val="0"/>
                <w:lang w:val="en-US"/>
              </w:rPr>
              <w:t xml:space="preserve">t: </w:t>
            </w:r>
            <w:r>
              <w:rPr>
                <w:shd w:val="nil" w:color="auto" w:fill="auto"/>
                <w:rtl w:val="0"/>
              </w:rPr>
              <w:t>…………………</w:t>
            </w:r>
            <w:r>
              <w:rPr>
                <w:shd w:val="nil" w:color="auto" w:fill="auto"/>
                <w:rtl w:val="0"/>
              </w:rPr>
              <w:t>r.</w:t>
            </w:r>
          </w:p>
          <w:p>
            <w:pPr>
              <w:pStyle w:val="Standard"/>
              <w:bidi w:val="0"/>
              <w:spacing w:after="176" w:line="240" w:lineRule="auto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</w:rPr>
              <w:t>1.Przedmiot, o</w:t>
            </w:r>
            <w:r>
              <w:rPr>
                <w:b w:val="1"/>
                <w:bCs w:val="1"/>
                <w:shd w:val="nil" w:color="auto" w:fill="auto"/>
                <w:rtl w:val="0"/>
              </w:rPr>
              <w:t>ś</w:t>
            </w:r>
            <w:r>
              <w:rPr>
                <w:b w:val="1"/>
                <w:bCs w:val="1"/>
                <w:shd w:val="nil" w:color="auto" w:fill="auto"/>
                <w:rtl w:val="0"/>
              </w:rPr>
              <w:t xml:space="preserve">wiadczenie Gwaranta i termin Gwarancji  </w:t>
            </w:r>
          </w:p>
          <w:p>
            <w:pPr>
              <w:pStyle w:val="Standard"/>
              <w:numPr>
                <w:ilvl w:val="1"/>
                <w:numId w:val="1"/>
              </w:numPr>
              <w:bidi w:val="0"/>
              <w:spacing w:after="158" w:line="276" w:lineRule="auto"/>
              <w:ind w:right="0"/>
              <w:jc w:val="both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Gwarant udziela Uprawnionemu z Gwarancji na przedmiot umowy, gwarancji jako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 xml:space="preserve">ci na okres </w:t>
            </w:r>
            <w:r>
              <w:rPr>
                <w:shd w:val="nil" w:color="auto" w:fill="auto"/>
                <w:rtl w:val="0"/>
              </w:rPr>
              <w:t>………</w:t>
            </w:r>
            <w:r>
              <w:rPr>
                <w:shd w:val="nil" w:color="auto" w:fill="auto"/>
                <w:rtl w:val="0"/>
              </w:rPr>
              <w:t>.miesi</w:t>
            </w:r>
            <w:r>
              <w:rPr>
                <w:shd w:val="nil" w:color="auto" w:fill="auto"/>
                <w:rtl w:val="0"/>
              </w:rPr>
              <w:t>ę</w:t>
            </w:r>
            <w:r>
              <w:rPr>
                <w:shd w:val="nil" w:color="auto" w:fill="auto"/>
                <w:rtl w:val="0"/>
              </w:rPr>
              <w:t>cy, licz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c od daty odbioru ko</w:t>
            </w:r>
            <w:r>
              <w:rPr>
                <w:shd w:val="nil" w:color="auto" w:fill="auto"/>
                <w:rtl w:val="0"/>
              </w:rPr>
              <w:t>ń</w:t>
            </w:r>
            <w:r>
              <w:rPr>
                <w:shd w:val="nil" w:color="auto" w:fill="auto"/>
                <w:rtl w:val="0"/>
              </w:rPr>
              <w:t>cowego przedmiotu umowy.</w:t>
            </w:r>
          </w:p>
          <w:p>
            <w:pPr>
              <w:pStyle w:val="Standard"/>
              <w:numPr>
                <w:ilvl w:val="1"/>
                <w:numId w:val="1"/>
              </w:numPr>
              <w:bidi w:val="0"/>
              <w:spacing w:after="167"/>
              <w:ind w:right="0"/>
              <w:jc w:val="both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Gwarant ponosi wobec Uprawnionego z Gwarancji odpowiedzialno</w:t>
            </w:r>
            <w:r>
              <w:rPr>
                <w:shd w:val="nil" w:color="auto" w:fill="auto"/>
                <w:rtl w:val="0"/>
              </w:rPr>
              <w:t xml:space="preserve">ść </w:t>
            </w:r>
            <w:r>
              <w:rPr>
                <w:shd w:val="nil" w:color="auto" w:fill="auto"/>
                <w:rtl w:val="0"/>
              </w:rPr>
              <w:t xml:space="preserve">za wady przedmiotu umowy </w:t>
            </w:r>
            <w:r>
              <w:rPr>
                <w:shd w:val="nil" w:color="auto" w:fill="auto"/>
              </w:rPr>
              <w:br w:type="textWrapping"/>
            </w:r>
            <w:r>
              <w:rPr>
                <w:shd w:val="nil" w:color="auto" w:fill="auto"/>
                <w:rtl w:val="0"/>
              </w:rPr>
              <w:t>z tytu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u gwarancji jako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>ci w terminie i na zasadach okre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 xml:space="preserve">lonych w niniejszej Gwarancji, </w:t>
            </w:r>
            <w:r>
              <w:rPr>
                <w:shd w:val="nil" w:color="auto" w:fill="auto"/>
              </w:rPr>
              <w:br w:type="textWrapping"/>
            </w:r>
            <w:r>
              <w:rPr>
                <w:shd w:val="nil" w:color="auto" w:fill="auto"/>
                <w:rtl w:val="0"/>
              </w:rPr>
              <w:t>a w sprawach nieuregulowanych niniejsz</w:t>
            </w:r>
            <w:r>
              <w:rPr>
                <w:shd w:val="nil" w:color="auto" w:fill="auto"/>
                <w:rtl w:val="0"/>
              </w:rPr>
              <w:t xml:space="preserve">ą </w:t>
            </w:r>
            <w:r>
              <w:rPr>
                <w:shd w:val="nil" w:color="auto" w:fill="auto"/>
                <w:rtl w:val="0"/>
              </w:rPr>
              <w:t>Gwarancj</w:t>
            </w:r>
            <w:r>
              <w:rPr>
                <w:shd w:val="nil" w:color="auto" w:fill="auto"/>
                <w:rtl w:val="0"/>
              </w:rPr>
              <w:t xml:space="preserve">ą </w:t>
            </w:r>
            <w:r>
              <w:rPr>
                <w:shd w:val="nil" w:color="auto" w:fill="auto"/>
                <w:rtl w:val="0"/>
              </w:rPr>
              <w:t>przyjmuje si</w:t>
            </w:r>
            <w:r>
              <w:rPr>
                <w:shd w:val="nil" w:color="auto" w:fill="auto"/>
                <w:rtl w:val="0"/>
              </w:rPr>
              <w:t xml:space="preserve">ę </w:t>
            </w:r>
            <w:r>
              <w:rPr>
                <w:shd w:val="nil" w:color="auto" w:fill="auto"/>
                <w:rtl w:val="0"/>
              </w:rPr>
              <w:t>jako wi</w:t>
            </w:r>
            <w:r>
              <w:rPr>
                <w:shd w:val="nil" w:color="auto" w:fill="auto"/>
                <w:rtl w:val="0"/>
              </w:rPr>
              <w:t>ążą</w:t>
            </w:r>
            <w:r>
              <w:rPr>
                <w:shd w:val="nil" w:color="auto" w:fill="auto"/>
                <w:rtl w:val="0"/>
              </w:rPr>
              <w:t>c</w:t>
            </w:r>
            <w:r>
              <w:rPr>
                <w:shd w:val="nil" w:color="auto" w:fill="auto"/>
                <w:rtl w:val="0"/>
              </w:rPr>
              <w:t xml:space="preserve">ą </w:t>
            </w:r>
            <w:r>
              <w:rPr>
                <w:shd w:val="nil" w:color="auto" w:fill="auto"/>
                <w:rtl w:val="0"/>
              </w:rPr>
              <w:t>w pierwszej kolejno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>ci Umow</w:t>
            </w:r>
            <w:r>
              <w:rPr>
                <w:shd w:val="nil" w:color="auto" w:fill="auto"/>
                <w:rtl w:val="0"/>
              </w:rPr>
              <w:t>ę</w:t>
            </w:r>
            <w:r>
              <w:rPr>
                <w:shd w:val="nil" w:color="auto" w:fill="auto"/>
                <w:rtl w:val="0"/>
              </w:rPr>
              <w:t>, p</w:t>
            </w:r>
            <w:r>
              <w:rPr>
                <w:shd w:val="nil" w:color="auto" w:fill="auto"/>
                <w:rtl w:val="0"/>
              </w:rPr>
              <w:t>óź</w:t>
            </w:r>
            <w:r>
              <w:rPr>
                <w:shd w:val="nil" w:color="auto" w:fill="auto"/>
                <w:rtl w:val="0"/>
              </w:rPr>
              <w:t xml:space="preserve">niej Kodeks cywilny.  </w:t>
            </w:r>
          </w:p>
          <w:p>
            <w:pPr>
              <w:pStyle w:val="Standard"/>
              <w:numPr>
                <w:ilvl w:val="1"/>
                <w:numId w:val="2"/>
              </w:numPr>
              <w:bidi w:val="0"/>
              <w:spacing w:after="169"/>
              <w:ind w:right="0"/>
              <w:jc w:val="both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Ilekro</w:t>
            </w:r>
            <w:r>
              <w:rPr>
                <w:shd w:val="nil" w:color="auto" w:fill="auto"/>
                <w:rtl w:val="0"/>
              </w:rPr>
              <w:t xml:space="preserve">ć </w:t>
            </w:r>
            <w:r>
              <w:rPr>
                <w:shd w:val="nil" w:color="auto" w:fill="auto"/>
                <w:rtl w:val="0"/>
              </w:rPr>
              <w:t xml:space="preserve">w niniejszej Gwarancji jest mowa o </w:t>
            </w:r>
            <w:r>
              <w:rPr>
                <w:i w:val="1"/>
                <w:iCs w:val="1"/>
                <w:shd w:val="nil" w:color="auto" w:fill="auto"/>
                <w:rtl w:val="0"/>
              </w:rPr>
              <w:t>„</w:t>
            </w:r>
            <w:r>
              <w:rPr>
                <w:i w:val="1"/>
                <w:iCs w:val="1"/>
                <w:shd w:val="nil" w:color="auto" w:fill="auto"/>
                <w:rtl w:val="0"/>
              </w:rPr>
              <w:t>wadzie</w:t>
            </w:r>
            <w:r>
              <w:rPr>
                <w:i w:val="1"/>
                <w:iCs w:val="1"/>
                <w:shd w:val="nil" w:color="auto" w:fill="auto"/>
                <w:rtl w:val="0"/>
              </w:rPr>
              <w:t>”</w:t>
            </w:r>
            <w:r>
              <w:rPr>
                <w:shd w:val="nil" w:color="auto" w:fill="auto"/>
                <w:rtl w:val="0"/>
              </w:rPr>
              <w:t>, nale</w:t>
            </w:r>
            <w:r>
              <w:rPr>
                <w:shd w:val="nil" w:color="auto" w:fill="auto"/>
                <w:rtl w:val="0"/>
              </w:rPr>
              <w:t>ż</w:t>
            </w:r>
            <w:r>
              <w:rPr>
                <w:shd w:val="nil" w:color="auto" w:fill="auto"/>
                <w:rtl w:val="0"/>
              </w:rPr>
              <w:t>y rozumie</w:t>
            </w:r>
            <w:r>
              <w:rPr>
                <w:shd w:val="nil" w:color="auto" w:fill="auto"/>
                <w:rtl w:val="0"/>
              </w:rPr>
              <w:t xml:space="preserve">ć </w:t>
            </w:r>
            <w:r>
              <w:rPr>
                <w:shd w:val="nil" w:color="auto" w:fill="auto"/>
                <w:rtl w:val="0"/>
              </w:rPr>
              <w:t>wad</w:t>
            </w:r>
            <w:r>
              <w:rPr>
                <w:shd w:val="nil" w:color="auto" w:fill="auto"/>
                <w:rtl w:val="0"/>
              </w:rPr>
              <w:t xml:space="preserve">ę </w:t>
            </w:r>
            <w:r>
              <w:rPr>
                <w:shd w:val="nil" w:color="auto" w:fill="auto"/>
                <w:rtl w:val="0"/>
              </w:rPr>
              <w:t>fizyczn</w:t>
            </w:r>
            <w:r>
              <w:rPr>
                <w:shd w:val="nil" w:color="auto" w:fill="auto"/>
                <w:rtl w:val="0"/>
              </w:rPr>
              <w:t xml:space="preserve">ą </w:t>
            </w:r>
            <w:r>
              <w:rPr>
                <w:shd w:val="nil" w:color="auto" w:fill="auto"/>
                <w:rtl w:val="0"/>
              </w:rPr>
              <w:t>i prawn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. Wada fizyczna rozumiana, jako jawne lub ukryte w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a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>ciwo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>ci tkwi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ce w stanowi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cych przedmiot umowy robotach budowlanych lub w jakimkolwiek ich elemencie, powoduj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ce niemo</w:t>
            </w:r>
            <w:r>
              <w:rPr>
                <w:shd w:val="nil" w:color="auto" w:fill="auto"/>
                <w:rtl w:val="0"/>
              </w:rPr>
              <w:t>ż</w:t>
            </w:r>
            <w:r>
              <w:rPr>
                <w:shd w:val="nil" w:color="auto" w:fill="auto"/>
                <w:rtl w:val="0"/>
              </w:rPr>
              <w:t>no</w:t>
            </w:r>
            <w:r>
              <w:rPr>
                <w:shd w:val="nil" w:color="auto" w:fill="auto"/>
                <w:rtl w:val="0"/>
              </w:rPr>
              <w:t xml:space="preserve">ść </w:t>
            </w:r>
            <w:r>
              <w:rPr>
                <w:shd w:val="nil" w:color="auto" w:fill="auto"/>
                <w:rtl w:val="0"/>
              </w:rPr>
              <w:t>u</w:t>
            </w:r>
            <w:r>
              <w:rPr>
                <w:shd w:val="nil" w:color="auto" w:fill="auto"/>
                <w:rtl w:val="0"/>
              </w:rPr>
              <w:t>ż</w:t>
            </w:r>
            <w:r>
              <w:rPr>
                <w:shd w:val="nil" w:color="auto" w:fill="auto"/>
                <w:rtl w:val="0"/>
              </w:rPr>
              <w:t>ywania lub korzystania z przedmiotu umowy zgodnie z przeznaczeniem a tak</w:t>
            </w:r>
            <w:r>
              <w:rPr>
                <w:shd w:val="nil" w:color="auto" w:fill="auto"/>
                <w:rtl w:val="0"/>
              </w:rPr>
              <w:t>ż</w:t>
            </w:r>
            <w:r>
              <w:rPr>
                <w:shd w:val="nil" w:color="auto" w:fill="auto"/>
                <w:rtl w:val="0"/>
              </w:rPr>
              <w:t>e obni</w:t>
            </w:r>
            <w:r>
              <w:rPr>
                <w:shd w:val="nil" w:color="auto" w:fill="auto"/>
                <w:rtl w:val="0"/>
              </w:rPr>
              <w:t>ż</w:t>
            </w:r>
            <w:r>
              <w:rPr>
                <w:shd w:val="nil" w:color="auto" w:fill="auto"/>
                <w:rtl w:val="0"/>
              </w:rPr>
              <w:t>enie jako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>ci, uszkodzenia lub usterki w przedmiocie umowy. Wada prawna rozumiana, jako sytuacja w kt</w:t>
            </w:r>
            <w:r>
              <w:rPr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hd w:val="nil" w:color="auto" w:fill="auto"/>
                <w:rtl w:val="0"/>
              </w:rPr>
              <w:t>rej przedmiot umowy lub jakikolwiek element przedmiotu umowy nie stanowi w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asno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>ci Wykonawcy albo je</w:t>
            </w:r>
            <w:r>
              <w:rPr>
                <w:shd w:val="nil" w:color="auto" w:fill="auto"/>
                <w:rtl w:val="0"/>
              </w:rPr>
              <w:t>ż</w:t>
            </w:r>
            <w:r>
              <w:rPr>
                <w:shd w:val="nil" w:color="auto" w:fill="auto"/>
                <w:rtl w:val="0"/>
              </w:rPr>
              <w:t>eli jest obci</w:t>
            </w:r>
            <w:r>
              <w:rPr>
                <w:shd w:val="nil" w:color="auto" w:fill="auto"/>
                <w:rtl w:val="0"/>
              </w:rPr>
              <w:t>ąż</w:t>
            </w:r>
            <w:r>
              <w:rPr>
                <w:shd w:val="nil" w:color="auto" w:fill="auto"/>
                <w:rtl w:val="0"/>
              </w:rPr>
              <w:t>ony prawem osoby trzeciej a tak</w:t>
            </w:r>
            <w:r>
              <w:rPr>
                <w:shd w:val="nil" w:color="auto" w:fill="auto"/>
                <w:rtl w:val="0"/>
              </w:rPr>
              <w:t>ż</w:t>
            </w:r>
            <w:r>
              <w:rPr>
                <w:shd w:val="nil" w:color="auto" w:fill="auto"/>
                <w:rtl w:val="0"/>
              </w:rPr>
              <w:t>e inne wady prawne.</w:t>
            </w:r>
          </w:p>
          <w:p>
            <w:pPr>
              <w:pStyle w:val="Standard"/>
              <w:numPr>
                <w:ilvl w:val="1"/>
                <w:numId w:val="2"/>
              </w:numPr>
              <w:bidi w:val="0"/>
              <w:spacing w:after="168"/>
              <w:ind w:right="0"/>
              <w:jc w:val="both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Ilekro</w:t>
            </w:r>
            <w:r>
              <w:rPr>
                <w:shd w:val="nil" w:color="auto" w:fill="auto"/>
                <w:rtl w:val="0"/>
              </w:rPr>
              <w:t xml:space="preserve">ć </w:t>
            </w:r>
            <w:r>
              <w:rPr>
                <w:shd w:val="nil" w:color="auto" w:fill="auto"/>
                <w:rtl w:val="0"/>
              </w:rPr>
              <w:t xml:space="preserve">w niniejszej Gwarancji jest mowa o </w:t>
            </w:r>
            <w:r>
              <w:rPr>
                <w:i w:val="1"/>
                <w:iCs w:val="1"/>
                <w:shd w:val="nil" w:color="auto" w:fill="auto"/>
                <w:rtl w:val="0"/>
              </w:rPr>
              <w:t>„</w:t>
            </w:r>
            <w:r>
              <w:rPr>
                <w:i w:val="1"/>
                <w:iCs w:val="1"/>
                <w:shd w:val="nil" w:color="auto" w:fill="auto"/>
                <w:rtl w:val="0"/>
              </w:rPr>
              <w:t>usuni</w:t>
            </w:r>
            <w:r>
              <w:rPr>
                <w:i w:val="1"/>
                <w:iCs w:val="1"/>
                <w:shd w:val="nil" w:color="auto" w:fill="auto"/>
                <w:rtl w:val="0"/>
              </w:rPr>
              <w:t>ę</w:t>
            </w:r>
            <w:r>
              <w:rPr>
                <w:i w:val="1"/>
                <w:iCs w:val="1"/>
                <w:shd w:val="nil" w:color="auto" w:fill="auto"/>
                <w:rtl w:val="0"/>
              </w:rPr>
              <w:t>ciu wady</w:t>
            </w:r>
            <w:r>
              <w:rPr>
                <w:i w:val="1"/>
                <w:iCs w:val="1"/>
                <w:shd w:val="nil" w:color="auto" w:fill="auto"/>
                <w:rtl w:val="0"/>
              </w:rPr>
              <w:t>”</w:t>
            </w:r>
            <w:r>
              <w:rPr>
                <w:shd w:val="nil" w:color="auto" w:fill="auto"/>
                <w:rtl w:val="0"/>
              </w:rPr>
              <w:t>, nale</w:t>
            </w:r>
            <w:r>
              <w:rPr>
                <w:shd w:val="nil" w:color="auto" w:fill="auto"/>
                <w:rtl w:val="0"/>
              </w:rPr>
              <w:t>ż</w:t>
            </w:r>
            <w:r>
              <w:rPr>
                <w:shd w:val="nil" w:color="auto" w:fill="auto"/>
                <w:rtl w:val="0"/>
              </w:rPr>
              <w:t>y przez to rozumie</w:t>
            </w:r>
            <w:r>
              <w:rPr>
                <w:shd w:val="nil" w:color="auto" w:fill="auto"/>
                <w:rtl w:val="0"/>
              </w:rPr>
              <w:t xml:space="preserve">ć </w:t>
            </w:r>
            <w:r>
              <w:rPr>
                <w:shd w:val="nil" w:color="auto" w:fill="auto"/>
                <w:rtl w:val="0"/>
              </w:rPr>
              <w:t>r</w:t>
            </w:r>
            <w:r>
              <w:rPr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hd w:val="nil" w:color="auto" w:fill="auto"/>
                <w:rtl w:val="0"/>
              </w:rPr>
              <w:t>wnie</w:t>
            </w:r>
            <w:r>
              <w:rPr>
                <w:shd w:val="nil" w:color="auto" w:fill="auto"/>
                <w:rtl w:val="0"/>
              </w:rPr>
              <w:t xml:space="preserve">ż </w:t>
            </w:r>
            <w:r>
              <w:rPr>
                <w:shd w:val="nil" w:color="auto" w:fill="auto"/>
                <w:rtl w:val="0"/>
              </w:rPr>
              <w:t>wymian</w:t>
            </w:r>
            <w:r>
              <w:rPr>
                <w:shd w:val="nil" w:color="auto" w:fill="auto"/>
                <w:rtl w:val="0"/>
              </w:rPr>
              <w:t xml:space="preserve">ę </w:t>
            </w:r>
            <w:r>
              <w:rPr>
                <w:shd w:val="nil" w:color="auto" w:fill="auto"/>
                <w:rtl w:val="0"/>
              </w:rPr>
              <w:t>rzeczy wchodz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cej w zakres przedmiotu Umowy na woln</w:t>
            </w:r>
            <w:r>
              <w:rPr>
                <w:shd w:val="nil" w:color="auto" w:fill="auto"/>
                <w:rtl w:val="0"/>
              </w:rPr>
              <w:t xml:space="preserve">ą </w:t>
            </w:r>
            <w:r>
              <w:rPr>
                <w:shd w:val="nil" w:color="auto" w:fill="auto"/>
                <w:rtl w:val="0"/>
              </w:rPr>
              <w:t>od wad.</w:t>
            </w:r>
          </w:p>
          <w:p>
            <w:pPr>
              <w:pStyle w:val="Standard"/>
              <w:numPr>
                <w:ilvl w:val="1"/>
                <w:numId w:val="2"/>
              </w:numPr>
              <w:bidi w:val="0"/>
              <w:spacing w:after="168"/>
              <w:ind w:right="0"/>
              <w:jc w:val="both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Bieg terminu gwarancji rozpoczyna si</w:t>
            </w:r>
            <w:r>
              <w:rPr>
                <w:shd w:val="nil" w:color="auto" w:fill="auto"/>
                <w:rtl w:val="0"/>
              </w:rPr>
              <w:t xml:space="preserve">ę </w:t>
            </w:r>
            <w:r>
              <w:rPr>
                <w:shd w:val="nil" w:color="auto" w:fill="auto"/>
                <w:rtl w:val="0"/>
              </w:rPr>
              <w:t>od dnia nast</w:t>
            </w:r>
            <w:r>
              <w:rPr>
                <w:shd w:val="nil" w:color="auto" w:fill="auto"/>
                <w:rtl w:val="0"/>
              </w:rPr>
              <w:t>ę</w:t>
            </w:r>
            <w:r>
              <w:rPr>
                <w:shd w:val="nil" w:color="auto" w:fill="auto"/>
                <w:rtl w:val="0"/>
              </w:rPr>
              <w:t>pnego, licz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c od daty dokonania protokolarnego odbioru ko</w:t>
            </w:r>
            <w:r>
              <w:rPr>
                <w:shd w:val="nil" w:color="auto" w:fill="auto"/>
                <w:rtl w:val="0"/>
              </w:rPr>
              <w:t>ń</w:t>
            </w:r>
            <w:r>
              <w:rPr>
                <w:shd w:val="nil" w:color="auto" w:fill="auto"/>
                <w:rtl w:val="0"/>
              </w:rPr>
              <w:t>cowego rob</w:t>
            </w:r>
            <w:r>
              <w:rPr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hd w:val="nil" w:color="auto" w:fill="auto"/>
                <w:rtl w:val="0"/>
              </w:rPr>
              <w:t>t stanowi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cych przedmiot Umowy.</w:t>
            </w:r>
          </w:p>
          <w:p>
            <w:pPr>
              <w:pStyle w:val="Standard"/>
              <w:numPr>
                <w:ilvl w:val="1"/>
                <w:numId w:val="2"/>
              </w:numPr>
              <w:bidi w:val="0"/>
              <w:spacing w:after="166"/>
              <w:ind w:right="0"/>
              <w:jc w:val="both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Okres gwarancji ulega odpowiedniemu przed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u</w:t>
            </w:r>
            <w:r>
              <w:rPr>
                <w:shd w:val="nil" w:color="auto" w:fill="auto"/>
                <w:rtl w:val="0"/>
              </w:rPr>
              <w:t>ż</w:t>
            </w:r>
            <w:r>
              <w:rPr>
                <w:shd w:val="nil" w:color="auto" w:fill="auto"/>
                <w:rtl w:val="0"/>
              </w:rPr>
              <w:t>eniu i biegnie na nowo w stosunku do tej cz</w:t>
            </w:r>
            <w:r>
              <w:rPr>
                <w:shd w:val="nil" w:color="auto" w:fill="auto"/>
                <w:rtl w:val="0"/>
              </w:rPr>
              <w:t>ęś</w:t>
            </w:r>
            <w:r>
              <w:rPr>
                <w:shd w:val="nil" w:color="auto" w:fill="auto"/>
                <w:rtl w:val="0"/>
              </w:rPr>
              <w:t>ci przedmiotu Umowy, w kt</w:t>
            </w:r>
            <w:r>
              <w:rPr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hd w:val="nil" w:color="auto" w:fill="auto"/>
                <w:rtl w:val="0"/>
              </w:rPr>
              <w:t>rej w ramach gwarancji by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a usuwana wada.</w:t>
            </w:r>
          </w:p>
          <w:p>
            <w:pPr>
              <w:pStyle w:val="Standard"/>
              <w:numPr>
                <w:ilvl w:val="1"/>
                <w:numId w:val="2"/>
              </w:numPr>
              <w:bidi w:val="0"/>
              <w:spacing w:after="167"/>
              <w:ind w:right="0"/>
              <w:jc w:val="both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W ramach gwarancji Gwarant zobowi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zuje si</w:t>
            </w:r>
            <w:r>
              <w:rPr>
                <w:shd w:val="nil" w:color="auto" w:fill="auto"/>
                <w:rtl w:val="0"/>
              </w:rPr>
              <w:t xml:space="preserve">ę </w:t>
            </w:r>
            <w:r>
              <w:rPr>
                <w:shd w:val="nil" w:color="auto" w:fill="auto"/>
                <w:rtl w:val="0"/>
              </w:rPr>
              <w:t>usun</w:t>
            </w:r>
            <w:r>
              <w:rPr>
                <w:shd w:val="nil" w:color="auto" w:fill="auto"/>
                <w:rtl w:val="0"/>
              </w:rPr>
              <w:t xml:space="preserve">ąć </w:t>
            </w:r>
            <w:r>
              <w:rPr>
                <w:shd w:val="nil" w:color="auto" w:fill="auto"/>
                <w:rtl w:val="0"/>
              </w:rPr>
              <w:t>wady przedmiotu umowy w terminie wyznaczonym przez Zamawiaj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cego. Koszty usuwania wad ponosi Gwarant.</w:t>
            </w:r>
          </w:p>
          <w:p>
            <w:pPr>
              <w:pStyle w:val="Standard"/>
              <w:numPr>
                <w:ilvl w:val="1"/>
                <w:numId w:val="2"/>
              </w:numPr>
              <w:bidi w:val="0"/>
              <w:spacing w:after="164"/>
              <w:ind w:right="0"/>
              <w:jc w:val="both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Niezale</w:t>
            </w:r>
            <w:r>
              <w:rPr>
                <w:shd w:val="nil" w:color="auto" w:fill="auto"/>
                <w:rtl w:val="0"/>
              </w:rPr>
              <w:t>ż</w:t>
            </w:r>
            <w:r>
              <w:rPr>
                <w:shd w:val="nil" w:color="auto" w:fill="auto"/>
                <w:rtl w:val="0"/>
              </w:rPr>
              <w:t>nie od uprawnie</w:t>
            </w:r>
            <w:r>
              <w:rPr>
                <w:shd w:val="nil" w:color="auto" w:fill="auto"/>
                <w:rtl w:val="0"/>
              </w:rPr>
              <w:t xml:space="preserve">ń </w:t>
            </w:r>
            <w:r>
              <w:rPr>
                <w:shd w:val="nil" w:color="auto" w:fill="auto"/>
                <w:rtl w:val="0"/>
              </w:rPr>
              <w:t>wynikaj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cych z gwarancji jako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>ci Uprawniony z Gwarancji mo</w:t>
            </w:r>
            <w:r>
              <w:rPr>
                <w:shd w:val="nil" w:color="auto" w:fill="auto"/>
                <w:rtl w:val="0"/>
              </w:rPr>
              <w:t>ż</w:t>
            </w:r>
            <w:r>
              <w:rPr>
                <w:shd w:val="nil" w:color="auto" w:fill="auto"/>
                <w:rtl w:val="0"/>
              </w:rPr>
              <w:t>e wykonywa</w:t>
            </w:r>
            <w:r>
              <w:rPr>
                <w:shd w:val="nil" w:color="auto" w:fill="auto"/>
                <w:rtl w:val="0"/>
              </w:rPr>
              <w:t xml:space="preserve">ć </w:t>
            </w:r>
            <w:r>
              <w:rPr>
                <w:shd w:val="nil" w:color="auto" w:fill="auto"/>
                <w:rtl w:val="0"/>
              </w:rPr>
              <w:t>uprawnienia z tytu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u r</w:t>
            </w:r>
            <w:r>
              <w:rPr>
                <w:shd w:val="nil" w:color="auto" w:fill="auto"/>
                <w:rtl w:val="0"/>
              </w:rPr>
              <w:t>ę</w:t>
            </w:r>
            <w:r>
              <w:rPr>
                <w:shd w:val="nil" w:color="auto" w:fill="auto"/>
                <w:rtl w:val="0"/>
              </w:rPr>
              <w:t>kojmi za wady.</w:t>
            </w:r>
          </w:p>
          <w:p>
            <w:pPr>
              <w:pStyle w:val="Standard"/>
              <w:numPr>
                <w:ilvl w:val="1"/>
                <w:numId w:val="2"/>
              </w:numPr>
              <w:bidi w:val="0"/>
              <w:spacing w:after="166"/>
              <w:ind w:right="0"/>
              <w:jc w:val="both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Udzielona gwarancja nie narusza prawa Uprawnionego z Gwarancji do dochodzenia roszcze</w:t>
            </w:r>
            <w:r>
              <w:rPr>
                <w:shd w:val="nil" w:color="auto" w:fill="auto"/>
                <w:rtl w:val="0"/>
              </w:rPr>
              <w:t xml:space="preserve">ń </w:t>
              <w:br w:type="textWrapping"/>
            </w:r>
            <w:r>
              <w:rPr>
                <w:shd w:val="nil" w:color="auto" w:fill="auto"/>
                <w:rtl w:val="0"/>
              </w:rPr>
              <w:t>o naprawienie szkody w pe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nej wysoko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>ci na zasadach okre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>lonych w Kodeksie cywilnym.</w:t>
            </w:r>
          </w:p>
          <w:p>
            <w:pPr>
              <w:pStyle w:val="Standard"/>
              <w:numPr>
                <w:ilvl w:val="0"/>
                <w:numId w:val="3"/>
              </w:numPr>
              <w:bidi w:val="0"/>
              <w:spacing w:after="176" w:line="240" w:lineRule="auto"/>
              <w:ind w:right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</w:rPr>
              <w:t>Obowi</w:t>
            </w:r>
            <w:r>
              <w:rPr>
                <w:b w:val="1"/>
                <w:bCs w:val="1"/>
                <w:shd w:val="nil" w:color="auto" w:fill="auto"/>
                <w:rtl w:val="0"/>
              </w:rPr>
              <w:t>ą</w:t>
            </w:r>
            <w:r>
              <w:rPr>
                <w:b w:val="1"/>
                <w:bCs w:val="1"/>
                <w:shd w:val="nil" w:color="auto" w:fill="auto"/>
                <w:rtl w:val="0"/>
              </w:rPr>
              <w:t>zki i uprawnienia Gwaranta i Uprawnionego z Gwarancji</w:t>
            </w:r>
          </w:p>
          <w:p>
            <w:pPr>
              <w:pStyle w:val="Standard"/>
              <w:numPr>
                <w:ilvl w:val="1"/>
                <w:numId w:val="3"/>
              </w:numPr>
              <w:bidi w:val="0"/>
              <w:spacing w:after="166"/>
              <w:ind w:right="0"/>
              <w:jc w:val="both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W przypadku wyst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pienia jakiejkolwiek wady w przedmiocie Umowy Uprawniony z Gwarancji jest uprawniony do:</w:t>
            </w:r>
          </w:p>
          <w:p>
            <w:pPr>
              <w:pStyle w:val="Standard"/>
              <w:numPr>
                <w:ilvl w:val="2"/>
                <w:numId w:val="3"/>
              </w:numPr>
              <w:bidi w:val="0"/>
              <w:spacing w:after="162"/>
              <w:ind w:right="53"/>
              <w:jc w:val="both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żą</w:t>
            </w:r>
            <w:r>
              <w:rPr>
                <w:shd w:val="nil" w:color="auto" w:fill="auto"/>
                <w:rtl w:val="0"/>
              </w:rPr>
              <w:t>dania usuni</w:t>
            </w:r>
            <w:r>
              <w:rPr>
                <w:shd w:val="nil" w:color="auto" w:fill="auto"/>
                <w:rtl w:val="0"/>
              </w:rPr>
              <w:t>ę</w:t>
            </w:r>
            <w:r>
              <w:rPr>
                <w:shd w:val="nil" w:color="auto" w:fill="auto"/>
                <w:rtl w:val="0"/>
              </w:rPr>
              <w:t>cia wady przedmiotu Umowy, a w przypadku, gdy dana rzecz wchodz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ca w zakres przedmiotu umowy by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a ju</w:t>
            </w:r>
            <w:r>
              <w:rPr>
                <w:shd w:val="nil" w:color="auto" w:fill="auto"/>
                <w:rtl w:val="0"/>
              </w:rPr>
              <w:t xml:space="preserve">ż </w:t>
            </w:r>
            <w:r>
              <w:rPr>
                <w:shd w:val="nil" w:color="auto" w:fill="auto"/>
                <w:rtl w:val="0"/>
              </w:rPr>
              <w:t xml:space="preserve">dwukrotnie naprawiana </w:t>
            </w:r>
            <w:r>
              <w:rPr>
                <w:shd w:val="nil" w:color="auto" w:fill="auto"/>
                <w:rtl w:val="0"/>
              </w:rPr>
              <w:t xml:space="preserve">– </w:t>
            </w:r>
            <w:r>
              <w:rPr>
                <w:shd w:val="nil" w:color="auto" w:fill="auto"/>
                <w:rtl w:val="0"/>
                <w:lang w:val="es-ES_tradnl"/>
              </w:rPr>
              <w:t xml:space="preserve">do </w:t>
            </w:r>
            <w:r>
              <w:rPr>
                <w:shd w:val="nil" w:color="auto" w:fill="auto"/>
                <w:rtl w:val="0"/>
              </w:rPr>
              <w:t>żą</w:t>
            </w:r>
            <w:r>
              <w:rPr>
                <w:shd w:val="nil" w:color="auto" w:fill="auto"/>
                <w:rtl w:val="0"/>
              </w:rPr>
              <w:t>dania wymiany tej rzeczy na now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, woln</w:t>
            </w:r>
            <w:r>
              <w:rPr>
                <w:shd w:val="nil" w:color="auto" w:fill="auto"/>
                <w:rtl w:val="0"/>
              </w:rPr>
              <w:t xml:space="preserve">ą </w:t>
            </w:r>
            <w:r>
              <w:rPr>
                <w:shd w:val="nil" w:color="auto" w:fill="auto"/>
                <w:rtl w:val="0"/>
              </w:rPr>
              <w:t>od wad,</w:t>
            </w:r>
          </w:p>
          <w:p>
            <w:pPr>
              <w:pStyle w:val="Standard"/>
              <w:numPr>
                <w:ilvl w:val="2"/>
                <w:numId w:val="3"/>
              </w:numPr>
              <w:bidi w:val="0"/>
              <w:spacing w:after="183" w:line="240" w:lineRule="auto"/>
              <w:ind w:right="53"/>
              <w:jc w:val="both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wskazania trybu usuni</w:t>
            </w:r>
            <w:r>
              <w:rPr>
                <w:shd w:val="nil" w:color="auto" w:fill="auto"/>
                <w:rtl w:val="0"/>
              </w:rPr>
              <w:t>ę</w:t>
            </w:r>
            <w:r>
              <w:rPr>
                <w:shd w:val="nil" w:color="auto" w:fill="auto"/>
                <w:rtl w:val="0"/>
              </w:rPr>
              <w:t>cia wady lub wymiany rzeczy na woln</w:t>
            </w:r>
            <w:r>
              <w:rPr>
                <w:shd w:val="nil" w:color="auto" w:fill="auto"/>
                <w:rtl w:val="0"/>
              </w:rPr>
              <w:t xml:space="preserve">ą </w:t>
            </w:r>
            <w:r>
              <w:rPr>
                <w:shd w:val="nil" w:color="auto" w:fill="auto"/>
                <w:rtl w:val="0"/>
              </w:rPr>
              <w:t>od wad,</w:t>
            </w:r>
          </w:p>
          <w:p>
            <w:pPr>
              <w:pStyle w:val="Standard"/>
              <w:numPr>
                <w:ilvl w:val="2"/>
                <w:numId w:val="3"/>
              </w:numPr>
              <w:bidi w:val="0"/>
              <w:spacing w:after="160"/>
              <w:ind w:right="53"/>
              <w:jc w:val="both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żą</w:t>
            </w:r>
            <w:r>
              <w:rPr>
                <w:shd w:val="nil" w:color="auto" w:fill="auto"/>
                <w:rtl w:val="0"/>
              </w:rPr>
              <w:t>dania od Gwaranta kary umownej za nieterminowe usuni</w:t>
            </w:r>
            <w:r>
              <w:rPr>
                <w:shd w:val="nil" w:color="auto" w:fill="auto"/>
                <w:rtl w:val="0"/>
              </w:rPr>
              <w:t>ę</w:t>
            </w:r>
            <w:r>
              <w:rPr>
                <w:shd w:val="nil" w:color="auto" w:fill="auto"/>
                <w:rtl w:val="0"/>
              </w:rPr>
              <w:t>cie wad lub wymian</w:t>
            </w:r>
            <w:r>
              <w:rPr>
                <w:shd w:val="nil" w:color="auto" w:fill="auto"/>
                <w:rtl w:val="0"/>
              </w:rPr>
              <w:t xml:space="preserve">ę </w:t>
            </w:r>
            <w:r>
              <w:rPr>
                <w:shd w:val="nil" w:color="auto" w:fill="auto"/>
                <w:rtl w:val="0"/>
              </w:rPr>
              <w:t>rzeczy na woln</w:t>
            </w:r>
            <w:r>
              <w:rPr>
                <w:shd w:val="nil" w:color="auto" w:fill="auto"/>
                <w:rtl w:val="0"/>
              </w:rPr>
              <w:t xml:space="preserve">ą </w:t>
            </w:r>
            <w:r>
              <w:rPr>
                <w:shd w:val="nil" w:color="auto" w:fill="auto"/>
                <w:rtl w:val="0"/>
              </w:rPr>
              <w:t xml:space="preserve">od wad, zgodnie z warunkami Umowy; </w:t>
            </w:r>
            <w:r>
              <w:rPr>
                <w:shd w:val="nil" w:color="auto" w:fill="auto"/>
                <w:rtl w:val="0"/>
              </w:rPr>
              <w:t>żą</w:t>
            </w:r>
            <w:r>
              <w:rPr>
                <w:shd w:val="nil" w:color="auto" w:fill="auto"/>
                <w:rtl w:val="0"/>
              </w:rPr>
              <w:t>danie kary umownej zostanie pokryte przez Gwaranta lub mo</w:t>
            </w:r>
            <w:r>
              <w:rPr>
                <w:shd w:val="nil" w:color="auto" w:fill="auto"/>
                <w:rtl w:val="0"/>
              </w:rPr>
              <w:t>ż</w:t>
            </w:r>
            <w:r>
              <w:rPr>
                <w:shd w:val="nil" w:color="auto" w:fill="auto"/>
                <w:rtl w:val="0"/>
              </w:rPr>
              <w:t>e zosta</w:t>
            </w:r>
            <w:r>
              <w:rPr>
                <w:shd w:val="nil" w:color="auto" w:fill="auto"/>
                <w:rtl w:val="0"/>
              </w:rPr>
              <w:t xml:space="preserve">ć </w:t>
            </w:r>
            <w:r>
              <w:rPr>
                <w:shd w:val="nil" w:color="auto" w:fill="auto"/>
                <w:rtl w:val="0"/>
              </w:rPr>
              <w:t>pokryte z pozosta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ej cz</w:t>
            </w:r>
            <w:r>
              <w:rPr>
                <w:shd w:val="nil" w:color="auto" w:fill="auto"/>
                <w:rtl w:val="0"/>
              </w:rPr>
              <w:t>ęś</w:t>
            </w:r>
            <w:r>
              <w:rPr>
                <w:shd w:val="nil" w:color="auto" w:fill="auto"/>
                <w:rtl w:val="0"/>
              </w:rPr>
              <w:t>ci zabezpieczenia lub Gwarant dokona zap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aty we w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asnym zakresie lub Uprawniony z Gwarancji kosztami zwi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zanymi z zast</w:t>
            </w:r>
            <w:r>
              <w:rPr>
                <w:shd w:val="nil" w:color="auto" w:fill="auto"/>
                <w:rtl w:val="0"/>
              </w:rPr>
              <w:t>ę</w:t>
            </w:r>
            <w:r>
              <w:rPr>
                <w:shd w:val="nil" w:color="auto" w:fill="auto"/>
                <w:rtl w:val="0"/>
              </w:rPr>
              <w:t>pczym wykonaniem obci</w:t>
            </w:r>
            <w:r>
              <w:rPr>
                <w:shd w:val="nil" w:color="auto" w:fill="auto"/>
                <w:rtl w:val="0"/>
              </w:rPr>
              <w:t>ąż</w:t>
            </w:r>
            <w:r>
              <w:rPr>
                <w:shd w:val="nil" w:color="auto" w:fill="auto"/>
                <w:rtl w:val="0"/>
              </w:rPr>
              <w:t>y Gwaranta.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</w:rPr>
              <w:t xml:space="preserve">  2.2.  W przypadku wyst</w:t>
            </w:r>
            <w:r>
              <w:rPr>
                <w:rFonts w:ascii="Times New Roman" w:hAnsi="Times New Roman" w:hint="default"/>
                <w:shd w:val="nil" w:color="auto" w:fill="auto"/>
                <w:rtl w:val="0"/>
              </w:rPr>
              <w:t>ą</w:t>
            </w:r>
            <w:r>
              <w:rPr>
                <w:rFonts w:ascii="Times New Roman" w:hAnsi="Times New Roman"/>
                <w:shd w:val="nil" w:color="auto" w:fill="auto"/>
                <w:rtl w:val="0"/>
              </w:rPr>
              <w:t>pienia jakiejkolwiek wady w przedmiocie umowy Gwarant jest zobowi</w:t>
            </w:r>
            <w:r>
              <w:rPr>
                <w:rFonts w:ascii="Times New Roman" w:hAnsi="Times New Roman" w:hint="default"/>
                <w:shd w:val="nil" w:color="auto" w:fill="auto"/>
                <w:rtl w:val="0"/>
              </w:rPr>
              <w:t>ą</w:t>
            </w:r>
            <w:r>
              <w:rPr>
                <w:rFonts w:ascii="Times New Roman" w:hAnsi="Times New Roman"/>
                <w:shd w:val="nil" w:color="auto" w:fill="auto"/>
                <w:rtl w:val="0"/>
              </w:rPr>
              <w:t>zany do:</w:t>
            </w:r>
          </w:p>
          <w:p>
            <w:pPr>
              <w:pStyle w:val="Standard"/>
              <w:bidi w:val="0"/>
              <w:spacing w:after="169"/>
              <w:ind w:left="993" w:right="0" w:hanging="426"/>
              <w:jc w:val="both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</w:rPr>
              <w:t>a) terminowego spe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 xml:space="preserve">nienia </w:t>
            </w:r>
            <w:r>
              <w:rPr>
                <w:shd w:val="nil" w:color="auto" w:fill="auto"/>
                <w:rtl w:val="0"/>
              </w:rPr>
              <w:t>żą</w:t>
            </w:r>
            <w:r>
              <w:rPr>
                <w:shd w:val="nil" w:color="auto" w:fill="auto"/>
                <w:rtl w:val="0"/>
              </w:rPr>
              <w:t>dania Uprawnionego z Gwarancji dotycz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cego usuni</w:t>
            </w:r>
            <w:r>
              <w:rPr>
                <w:shd w:val="nil" w:color="auto" w:fill="auto"/>
                <w:rtl w:val="0"/>
              </w:rPr>
              <w:t>ę</w:t>
            </w:r>
            <w:r>
              <w:rPr>
                <w:shd w:val="nil" w:color="auto" w:fill="auto"/>
                <w:rtl w:val="0"/>
              </w:rPr>
              <w:t>cia wady, przy czymusuni</w:t>
            </w:r>
            <w:r>
              <w:rPr>
                <w:shd w:val="nil" w:color="auto" w:fill="auto"/>
                <w:rtl w:val="0"/>
              </w:rPr>
              <w:t>ę</w:t>
            </w:r>
            <w:r>
              <w:rPr>
                <w:shd w:val="nil" w:color="auto" w:fill="auto"/>
                <w:rtl w:val="0"/>
              </w:rPr>
              <w:t>cie wady mo</w:t>
            </w:r>
            <w:r>
              <w:rPr>
                <w:shd w:val="nil" w:color="auto" w:fill="auto"/>
                <w:rtl w:val="0"/>
              </w:rPr>
              <w:t>ż</w:t>
            </w:r>
            <w:r>
              <w:rPr>
                <w:shd w:val="nil" w:color="auto" w:fill="auto"/>
                <w:rtl w:val="0"/>
              </w:rPr>
              <w:t>e nast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pi</w:t>
            </w:r>
            <w:r>
              <w:rPr>
                <w:shd w:val="nil" w:color="auto" w:fill="auto"/>
                <w:rtl w:val="0"/>
              </w:rPr>
              <w:t xml:space="preserve">ć </w:t>
            </w:r>
            <w:r>
              <w:rPr>
                <w:shd w:val="nil" w:color="auto" w:fill="auto"/>
                <w:rtl w:val="0"/>
              </w:rPr>
              <w:t>r</w:t>
            </w:r>
            <w:r>
              <w:rPr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hd w:val="nil" w:color="auto" w:fill="auto"/>
                <w:rtl w:val="0"/>
              </w:rPr>
              <w:t>wnie</w:t>
            </w:r>
            <w:r>
              <w:rPr>
                <w:shd w:val="nil" w:color="auto" w:fill="auto"/>
                <w:rtl w:val="0"/>
              </w:rPr>
              <w:t xml:space="preserve">ż </w:t>
            </w:r>
            <w:r>
              <w:rPr>
                <w:shd w:val="nil" w:color="auto" w:fill="auto"/>
                <w:rtl w:val="0"/>
              </w:rPr>
              <w:t>poprzez wymian</w:t>
            </w:r>
            <w:r>
              <w:rPr>
                <w:shd w:val="nil" w:color="auto" w:fill="auto"/>
                <w:rtl w:val="0"/>
              </w:rPr>
              <w:t xml:space="preserve">ę </w:t>
            </w:r>
            <w:r>
              <w:rPr>
                <w:shd w:val="nil" w:color="auto" w:fill="auto"/>
                <w:rtl w:val="0"/>
              </w:rPr>
              <w:t>rzeczy wchodz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cej w zakres przedmiotu Umowy na woln</w:t>
            </w:r>
            <w:r>
              <w:rPr>
                <w:shd w:val="nil" w:color="auto" w:fill="auto"/>
                <w:rtl w:val="0"/>
              </w:rPr>
              <w:t xml:space="preserve">ą </w:t>
            </w:r>
            <w:r>
              <w:rPr>
                <w:shd w:val="nil" w:color="auto" w:fill="auto"/>
                <w:rtl w:val="0"/>
              </w:rPr>
              <w:t>od wad,</w:t>
            </w:r>
          </w:p>
          <w:p>
            <w:pPr>
              <w:pStyle w:val="Standard"/>
              <w:numPr>
                <w:ilvl w:val="0"/>
                <w:numId w:val="5"/>
              </w:numPr>
              <w:bidi w:val="0"/>
              <w:spacing w:after="164"/>
              <w:ind w:right="0"/>
              <w:jc w:val="both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terminowego spe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nienia wymaga</w:t>
            </w:r>
            <w:r>
              <w:rPr>
                <w:shd w:val="nil" w:color="auto" w:fill="auto"/>
                <w:rtl w:val="0"/>
              </w:rPr>
              <w:t xml:space="preserve">ń </w:t>
            </w:r>
            <w:r>
              <w:rPr>
                <w:shd w:val="nil" w:color="auto" w:fill="auto"/>
                <w:rtl w:val="0"/>
              </w:rPr>
              <w:t>Uprawnionego z Gwarancji dotycz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cego wymiany rzeczy na woln</w:t>
            </w:r>
            <w:r>
              <w:rPr>
                <w:shd w:val="nil" w:color="auto" w:fill="auto"/>
                <w:rtl w:val="0"/>
              </w:rPr>
              <w:t xml:space="preserve">ą </w:t>
            </w:r>
            <w:r>
              <w:rPr>
                <w:shd w:val="nil" w:color="auto" w:fill="auto"/>
                <w:rtl w:val="0"/>
              </w:rPr>
              <w:t>od wad,</w:t>
            </w:r>
          </w:p>
          <w:p>
            <w:pPr>
              <w:pStyle w:val="Standard"/>
              <w:numPr>
                <w:ilvl w:val="0"/>
                <w:numId w:val="4"/>
              </w:numPr>
              <w:bidi w:val="0"/>
              <w:spacing w:after="183" w:line="240" w:lineRule="auto"/>
              <w:ind w:right="0"/>
              <w:jc w:val="both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zap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aty kary umownej, o kt</w:t>
            </w:r>
            <w:r>
              <w:rPr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hd w:val="nil" w:color="auto" w:fill="auto"/>
                <w:rtl w:val="0"/>
              </w:rPr>
              <w:t>rej mowa w Umowie i niniejszej Gwarancji,</w:t>
            </w:r>
          </w:p>
          <w:p>
            <w:pPr>
              <w:pStyle w:val="Standard"/>
              <w:numPr>
                <w:ilvl w:val="0"/>
                <w:numId w:val="4"/>
              </w:numPr>
              <w:bidi w:val="0"/>
              <w:spacing w:after="167"/>
              <w:ind w:right="0"/>
              <w:jc w:val="both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je</w:t>
            </w:r>
            <w:r>
              <w:rPr>
                <w:shd w:val="nil" w:color="auto" w:fill="auto"/>
                <w:rtl w:val="0"/>
              </w:rPr>
              <w:t>ż</w:t>
            </w:r>
            <w:r>
              <w:rPr>
                <w:shd w:val="nil" w:color="auto" w:fill="auto"/>
                <w:rtl w:val="0"/>
              </w:rPr>
              <w:t>eli kary umowne nie pokryj</w:t>
            </w:r>
            <w:r>
              <w:rPr>
                <w:shd w:val="nil" w:color="auto" w:fill="auto"/>
                <w:rtl w:val="0"/>
              </w:rPr>
              <w:t xml:space="preserve">ą </w:t>
            </w:r>
            <w:r>
              <w:rPr>
                <w:shd w:val="nil" w:color="auto" w:fill="auto"/>
                <w:rtl w:val="0"/>
              </w:rPr>
              <w:t>szkody w ca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o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>ci, Uprawniony z Gwarancji b</w:t>
            </w:r>
            <w:r>
              <w:rPr>
                <w:shd w:val="nil" w:color="auto" w:fill="auto"/>
                <w:rtl w:val="0"/>
              </w:rPr>
              <w:t>ę</w:t>
            </w:r>
            <w:r>
              <w:rPr>
                <w:shd w:val="nil" w:color="auto" w:fill="auto"/>
                <w:rtl w:val="0"/>
              </w:rPr>
              <w:t>dzie uprawniony do dochodzenia odszkodowania w pe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nej wysoko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>ci, na warunkach og</w:t>
            </w:r>
            <w:r>
              <w:rPr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hd w:val="nil" w:color="auto" w:fill="auto"/>
                <w:rtl w:val="0"/>
              </w:rPr>
              <w:t>lnych.</w:t>
            </w:r>
          </w:p>
          <w:p>
            <w:pPr>
              <w:pStyle w:val="Standard"/>
              <w:numPr>
                <w:ilvl w:val="1"/>
                <w:numId w:val="7"/>
              </w:numPr>
              <w:bidi w:val="0"/>
              <w:spacing w:after="167"/>
              <w:ind w:right="0"/>
              <w:jc w:val="both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Termin usuni</w:t>
            </w:r>
            <w:r>
              <w:rPr>
                <w:shd w:val="nil" w:color="auto" w:fill="auto"/>
                <w:rtl w:val="0"/>
              </w:rPr>
              <w:t>ę</w:t>
            </w:r>
            <w:r>
              <w:rPr>
                <w:shd w:val="nil" w:color="auto" w:fill="auto"/>
                <w:rtl w:val="0"/>
              </w:rPr>
              <w:t xml:space="preserve">cia wad wyznacza Uprawniony z Gwarancji w porozumieniu z Gwarantem, </w:t>
            </w:r>
            <w:r>
              <w:rPr>
                <w:shd w:val="nil" w:color="auto" w:fill="auto"/>
              </w:rPr>
              <w:br w:type="textWrapping"/>
            </w:r>
            <w:r>
              <w:rPr>
                <w:shd w:val="nil" w:color="auto" w:fill="auto"/>
                <w:rtl w:val="0"/>
              </w:rPr>
              <w:t>a w przypadku braku takiego porozumienia, termin jednostronnie wyznaczy Uprawniony z Gwarancji.</w:t>
            </w:r>
          </w:p>
          <w:p>
            <w:pPr>
              <w:pStyle w:val="Standard"/>
              <w:numPr>
                <w:ilvl w:val="1"/>
                <w:numId w:val="6"/>
              </w:numPr>
              <w:bidi w:val="0"/>
              <w:spacing w:after="168"/>
              <w:ind w:right="0"/>
              <w:jc w:val="both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Uprawniony z Gwarancji mo</w:t>
            </w:r>
            <w:r>
              <w:rPr>
                <w:shd w:val="nil" w:color="auto" w:fill="auto"/>
                <w:rtl w:val="0"/>
              </w:rPr>
              <w:t>ż</w:t>
            </w:r>
            <w:r>
              <w:rPr>
                <w:shd w:val="nil" w:color="auto" w:fill="auto"/>
                <w:rtl w:val="0"/>
              </w:rPr>
              <w:t>e zmieni</w:t>
            </w:r>
            <w:r>
              <w:rPr>
                <w:shd w:val="nil" w:color="auto" w:fill="auto"/>
                <w:rtl w:val="0"/>
              </w:rPr>
              <w:t xml:space="preserve">ć </w:t>
            </w:r>
            <w:r>
              <w:rPr>
                <w:shd w:val="nil" w:color="auto" w:fill="auto"/>
                <w:rtl w:val="0"/>
              </w:rPr>
              <w:t>termin usuni</w:t>
            </w:r>
            <w:r>
              <w:rPr>
                <w:shd w:val="nil" w:color="auto" w:fill="auto"/>
                <w:rtl w:val="0"/>
              </w:rPr>
              <w:t>ę</w:t>
            </w:r>
            <w:r>
              <w:rPr>
                <w:shd w:val="nil" w:color="auto" w:fill="auto"/>
                <w:rtl w:val="0"/>
              </w:rPr>
              <w:t>cia wady, uwzgl</w:t>
            </w:r>
            <w:r>
              <w:rPr>
                <w:shd w:val="nil" w:color="auto" w:fill="auto"/>
                <w:rtl w:val="0"/>
              </w:rPr>
              <w:t>ę</w:t>
            </w:r>
            <w:r>
              <w:rPr>
                <w:shd w:val="nil" w:color="auto" w:fill="auto"/>
                <w:rtl w:val="0"/>
              </w:rPr>
              <w:t>dniaj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c technologi</w:t>
            </w:r>
            <w:r>
              <w:rPr>
                <w:shd w:val="nil" w:color="auto" w:fill="auto"/>
                <w:rtl w:val="0"/>
              </w:rPr>
              <w:t xml:space="preserve">ę </w:t>
            </w:r>
            <w:r>
              <w:rPr>
                <w:shd w:val="nil" w:color="auto" w:fill="auto"/>
                <w:rtl w:val="0"/>
              </w:rPr>
              <w:t xml:space="preserve">usuwania wady i zasady sztuki budowlanej.  </w:t>
            </w:r>
          </w:p>
          <w:p>
            <w:pPr>
              <w:pStyle w:val="Standard"/>
              <w:numPr>
                <w:ilvl w:val="1"/>
                <w:numId w:val="6"/>
              </w:numPr>
              <w:bidi w:val="0"/>
              <w:spacing w:after="171"/>
              <w:ind w:right="0"/>
              <w:jc w:val="both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Usuni</w:t>
            </w:r>
            <w:r>
              <w:rPr>
                <w:shd w:val="nil" w:color="auto" w:fill="auto"/>
                <w:rtl w:val="0"/>
              </w:rPr>
              <w:t>ę</w:t>
            </w:r>
            <w:r>
              <w:rPr>
                <w:shd w:val="nil" w:color="auto" w:fill="auto"/>
                <w:rtl w:val="0"/>
              </w:rPr>
              <w:t>cie wady uwa</w:t>
            </w:r>
            <w:r>
              <w:rPr>
                <w:shd w:val="nil" w:color="auto" w:fill="auto"/>
                <w:rtl w:val="0"/>
              </w:rPr>
              <w:t>ż</w:t>
            </w:r>
            <w:r>
              <w:rPr>
                <w:shd w:val="nil" w:color="auto" w:fill="auto"/>
                <w:rtl w:val="0"/>
              </w:rPr>
              <w:t>a si</w:t>
            </w:r>
            <w:r>
              <w:rPr>
                <w:shd w:val="nil" w:color="auto" w:fill="auto"/>
                <w:rtl w:val="0"/>
              </w:rPr>
              <w:t xml:space="preserve">ę </w:t>
            </w:r>
            <w:r>
              <w:rPr>
                <w:shd w:val="nil" w:color="auto" w:fill="auto"/>
                <w:rtl w:val="0"/>
              </w:rPr>
              <w:t>za skuteczne z chwil</w:t>
            </w:r>
            <w:r>
              <w:rPr>
                <w:shd w:val="nil" w:color="auto" w:fill="auto"/>
                <w:rtl w:val="0"/>
              </w:rPr>
              <w:t xml:space="preserve">ą </w:t>
            </w:r>
            <w:r>
              <w:rPr>
                <w:shd w:val="nil" w:color="auto" w:fill="auto"/>
                <w:rtl w:val="0"/>
              </w:rPr>
              <w:t xml:space="preserve">podpisania przez Gwaranta i Uprawnionego </w:t>
            </w:r>
            <w:r>
              <w:rPr>
                <w:shd w:val="nil" w:color="auto" w:fill="auto"/>
              </w:rPr>
              <w:br w:type="textWrapping"/>
            </w:r>
            <w:r>
              <w:rPr>
                <w:shd w:val="nil" w:color="auto" w:fill="auto"/>
                <w:rtl w:val="0"/>
              </w:rPr>
              <w:t>z Gwarancji Protoko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u odbioru prac z usuni</w:t>
            </w:r>
            <w:r>
              <w:rPr>
                <w:shd w:val="nil" w:color="auto" w:fill="auto"/>
                <w:rtl w:val="0"/>
              </w:rPr>
              <w:t>ę</w:t>
            </w:r>
            <w:r>
              <w:rPr>
                <w:shd w:val="nil" w:color="auto" w:fill="auto"/>
                <w:rtl w:val="0"/>
              </w:rPr>
              <w:t>cia wady.</w:t>
            </w:r>
          </w:p>
          <w:p>
            <w:pPr>
              <w:pStyle w:val="Standard"/>
              <w:numPr>
                <w:ilvl w:val="1"/>
                <w:numId w:val="6"/>
              </w:numPr>
              <w:bidi w:val="0"/>
              <w:spacing w:after="135" w:line="288" w:lineRule="auto"/>
              <w:ind w:right="0"/>
              <w:jc w:val="both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Je</w:t>
            </w:r>
            <w:r>
              <w:rPr>
                <w:shd w:val="nil" w:color="auto" w:fill="auto"/>
                <w:rtl w:val="0"/>
              </w:rPr>
              <w:t>ż</w:t>
            </w:r>
            <w:r>
              <w:rPr>
                <w:shd w:val="nil" w:color="auto" w:fill="auto"/>
                <w:rtl w:val="0"/>
              </w:rPr>
              <w:t>eli Gwarant odm</w:t>
            </w:r>
            <w:r>
              <w:rPr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hd w:val="nil" w:color="auto" w:fill="auto"/>
                <w:rtl w:val="0"/>
              </w:rPr>
              <w:t>wi usuni</w:t>
            </w:r>
            <w:r>
              <w:rPr>
                <w:shd w:val="nil" w:color="auto" w:fill="auto"/>
                <w:rtl w:val="0"/>
              </w:rPr>
              <w:t>ę</w:t>
            </w:r>
            <w:r>
              <w:rPr>
                <w:shd w:val="nil" w:color="auto" w:fill="auto"/>
                <w:rtl w:val="0"/>
              </w:rPr>
              <w:t>cia stwierdzonych wad w okresie obj</w:t>
            </w:r>
            <w:r>
              <w:rPr>
                <w:shd w:val="nil" w:color="auto" w:fill="auto"/>
                <w:rtl w:val="0"/>
              </w:rPr>
              <w:t>ę</w:t>
            </w:r>
            <w:r>
              <w:rPr>
                <w:shd w:val="nil" w:color="auto" w:fill="auto"/>
                <w:rtl w:val="0"/>
              </w:rPr>
              <w:t>tym gwarancj</w:t>
            </w:r>
            <w:r>
              <w:rPr>
                <w:shd w:val="nil" w:color="auto" w:fill="auto"/>
                <w:rtl w:val="0"/>
              </w:rPr>
              <w:t xml:space="preserve">ą </w:t>
            </w:r>
            <w:r>
              <w:rPr>
                <w:shd w:val="nil" w:color="auto" w:fill="auto"/>
                <w:rtl w:val="0"/>
              </w:rPr>
              <w:t>jako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>ci, w terminie okre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>lonym przez Uprawnionego z Gwarancji, Uprawniony z Gwarancji zleci ich wykonanie innemu podmiotowi jako zast</w:t>
            </w:r>
            <w:r>
              <w:rPr>
                <w:shd w:val="nil" w:color="auto" w:fill="auto"/>
                <w:rtl w:val="0"/>
              </w:rPr>
              <w:t>ę</w:t>
            </w:r>
            <w:r>
              <w:rPr>
                <w:shd w:val="nil" w:color="auto" w:fill="auto"/>
                <w:rtl w:val="0"/>
              </w:rPr>
              <w:t>pcze wykonanie, na koszt i ryzyko Gwaranta bez utraty uprawnie</w:t>
            </w:r>
            <w:r>
              <w:rPr>
                <w:shd w:val="nil" w:color="auto" w:fill="auto"/>
                <w:rtl w:val="0"/>
              </w:rPr>
              <w:t xml:space="preserve">ń </w:t>
            </w:r>
            <w:r>
              <w:rPr>
                <w:shd w:val="nil" w:color="auto" w:fill="auto"/>
                <w:rtl w:val="0"/>
              </w:rPr>
              <w:t>z tytu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u r</w:t>
            </w:r>
            <w:r>
              <w:rPr>
                <w:shd w:val="nil" w:color="auto" w:fill="auto"/>
                <w:rtl w:val="0"/>
              </w:rPr>
              <w:t>ę</w:t>
            </w:r>
            <w:r>
              <w:rPr>
                <w:shd w:val="nil" w:color="auto" w:fill="auto"/>
                <w:rtl w:val="0"/>
              </w:rPr>
              <w:t>kojmi lub gwarancji jako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>ci, na co Gwarant wyra</w:t>
            </w:r>
            <w:r>
              <w:rPr>
                <w:shd w:val="nil" w:color="auto" w:fill="auto"/>
                <w:rtl w:val="0"/>
              </w:rPr>
              <w:t>ż</w:t>
            </w:r>
            <w:r>
              <w:rPr>
                <w:shd w:val="nil" w:color="auto" w:fill="auto"/>
                <w:rtl w:val="0"/>
              </w:rPr>
              <w:t>a zgod</w:t>
            </w:r>
            <w:r>
              <w:rPr>
                <w:shd w:val="nil" w:color="auto" w:fill="auto"/>
                <w:rtl w:val="0"/>
              </w:rPr>
              <w:t>ę</w:t>
            </w:r>
            <w:r>
              <w:rPr>
                <w:shd w:val="nil" w:color="auto" w:fill="auto"/>
                <w:rtl w:val="0"/>
              </w:rPr>
              <w:t>. Koszt zlecenia zast</w:t>
            </w:r>
            <w:r>
              <w:rPr>
                <w:shd w:val="nil" w:color="auto" w:fill="auto"/>
                <w:rtl w:val="0"/>
              </w:rPr>
              <w:t>ę</w:t>
            </w:r>
            <w:r>
              <w:rPr>
                <w:shd w:val="nil" w:color="auto" w:fill="auto"/>
                <w:rtl w:val="0"/>
              </w:rPr>
              <w:t>pczego wykonania zostanie pokryty z pozosta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ej cz</w:t>
            </w:r>
            <w:r>
              <w:rPr>
                <w:shd w:val="nil" w:color="auto" w:fill="auto"/>
                <w:rtl w:val="0"/>
              </w:rPr>
              <w:t>ęś</w:t>
            </w:r>
            <w:r>
              <w:rPr>
                <w:shd w:val="nil" w:color="auto" w:fill="auto"/>
                <w:rtl w:val="0"/>
              </w:rPr>
              <w:t>ci zabezpieczenia lub Gwarant dokona zap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aty we w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asnym zakresie lub Uprawniony z Gwarancji kosztami zwi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zanymi z zast</w:t>
            </w:r>
            <w:r>
              <w:rPr>
                <w:shd w:val="nil" w:color="auto" w:fill="auto"/>
                <w:rtl w:val="0"/>
              </w:rPr>
              <w:t>ę</w:t>
            </w:r>
            <w:r>
              <w:rPr>
                <w:shd w:val="nil" w:color="auto" w:fill="auto"/>
                <w:rtl w:val="0"/>
              </w:rPr>
              <w:t>pczym wykonaniem obci</w:t>
            </w:r>
            <w:r>
              <w:rPr>
                <w:shd w:val="nil" w:color="auto" w:fill="auto"/>
                <w:rtl w:val="0"/>
              </w:rPr>
              <w:t>ąż</w:t>
            </w:r>
            <w:r>
              <w:rPr>
                <w:shd w:val="nil" w:color="auto" w:fill="auto"/>
                <w:rtl w:val="0"/>
              </w:rPr>
              <w:t>y Gwaranta.</w:t>
            </w:r>
          </w:p>
          <w:p>
            <w:pPr>
              <w:pStyle w:val="Standard"/>
              <w:bidi w:val="0"/>
              <w:spacing w:after="135" w:line="288" w:lineRule="auto"/>
              <w:ind w:left="0" w:right="0" w:firstLine="0"/>
              <w:jc w:val="both"/>
              <w:rPr>
                <w:shd w:val="nil" w:color="auto" w:fill="auto"/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</w:rPr>
              <w:t>3.Komunikacja</w:t>
            </w:r>
          </w:p>
          <w:p>
            <w:pPr>
              <w:pStyle w:val="Standard"/>
              <w:bidi w:val="0"/>
              <w:spacing w:after="181" w:line="240" w:lineRule="auto"/>
              <w:ind w:left="567" w:right="0" w:hanging="425"/>
              <w:jc w:val="left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</w:rPr>
              <w:t>3.1.O ka</w:t>
            </w:r>
            <w:r>
              <w:rPr>
                <w:shd w:val="nil" w:color="auto" w:fill="auto"/>
                <w:rtl w:val="0"/>
              </w:rPr>
              <w:t>ż</w:t>
            </w:r>
            <w:r>
              <w:rPr>
                <w:shd w:val="nil" w:color="auto" w:fill="auto"/>
                <w:rtl w:val="0"/>
              </w:rPr>
              <w:t>dej wadzie Uprawniony z Gwarancji powiadamia Gwaranta w nast</w:t>
            </w:r>
            <w:r>
              <w:rPr>
                <w:shd w:val="nil" w:color="auto" w:fill="auto"/>
                <w:rtl w:val="0"/>
              </w:rPr>
              <w:t>ę</w:t>
            </w:r>
            <w:r>
              <w:rPr>
                <w:shd w:val="nil" w:color="auto" w:fill="auto"/>
                <w:rtl w:val="0"/>
              </w:rPr>
              <w:t>puj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cy spos</w:t>
            </w:r>
            <w:r>
              <w:rPr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hd w:val="nil" w:color="auto" w:fill="auto"/>
                <w:rtl w:val="0"/>
              </w:rPr>
              <w:t>b:</w:t>
            </w:r>
          </w:p>
          <w:p>
            <w:pPr>
              <w:pStyle w:val="Standard"/>
              <w:numPr>
                <w:ilvl w:val="0"/>
                <w:numId w:val="8"/>
              </w:numPr>
              <w:bidi w:val="0"/>
              <w:spacing w:after="164"/>
              <w:ind w:right="0"/>
              <w:jc w:val="both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w formie pisemnej, nadanie listu poleconego w plac</w:t>
            </w:r>
            <w:r>
              <w:rPr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hd w:val="nil" w:color="auto" w:fill="auto"/>
                <w:rtl w:val="0"/>
              </w:rPr>
              <w:t>wce operatora pocztowego na adres wskazany przez Gwaranta w Umowie lub wskazany we wniosku zawieraj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cym zmian</w:t>
            </w:r>
            <w:r>
              <w:rPr>
                <w:shd w:val="nil" w:color="auto" w:fill="auto"/>
                <w:rtl w:val="0"/>
              </w:rPr>
              <w:t xml:space="preserve">ę </w:t>
            </w:r>
            <w:r>
              <w:rPr>
                <w:shd w:val="nil" w:color="auto" w:fill="auto"/>
                <w:rtl w:val="0"/>
              </w:rPr>
              <w:t xml:space="preserve">danych adresowych podanych </w:t>
            </w:r>
            <w:r>
              <w:rPr>
                <w:shd w:val="nil" w:color="auto" w:fill="auto"/>
              </w:rPr>
              <w:br w:type="textWrapping"/>
            </w:r>
            <w:r>
              <w:rPr>
                <w:shd w:val="nil" w:color="auto" w:fill="auto"/>
                <w:rtl w:val="0"/>
              </w:rPr>
              <w:t>w niniejszej Umowie, traktuje si</w:t>
            </w:r>
            <w:r>
              <w:rPr>
                <w:shd w:val="nil" w:color="auto" w:fill="auto"/>
                <w:rtl w:val="0"/>
              </w:rPr>
              <w:t xml:space="preserve">ę </w:t>
            </w:r>
            <w:r>
              <w:rPr>
                <w:shd w:val="nil" w:color="auto" w:fill="auto"/>
                <w:rtl w:val="0"/>
              </w:rPr>
              <w:t>jako skuteczne dor</w:t>
            </w:r>
            <w:r>
              <w:rPr>
                <w:shd w:val="nil" w:color="auto" w:fill="auto"/>
                <w:rtl w:val="0"/>
              </w:rPr>
              <w:t>ę</w:t>
            </w:r>
            <w:r>
              <w:rPr>
                <w:shd w:val="nil" w:color="auto" w:fill="auto"/>
                <w:rtl w:val="0"/>
              </w:rPr>
              <w:t>czenie w terminie 3 dni od daty nadania,</w:t>
            </w:r>
          </w:p>
          <w:p>
            <w:pPr>
              <w:pStyle w:val="Standard"/>
              <w:numPr>
                <w:ilvl w:val="0"/>
                <w:numId w:val="8"/>
              </w:numPr>
              <w:bidi w:val="0"/>
              <w:spacing w:after="182" w:line="240" w:lineRule="auto"/>
              <w:ind w:right="0"/>
              <w:jc w:val="both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faksem, nadanie faksu stanowi skuteczne dor</w:t>
            </w:r>
            <w:r>
              <w:rPr>
                <w:shd w:val="nil" w:color="auto" w:fill="auto"/>
                <w:rtl w:val="0"/>
              </w:rPr>
              <w:t>ę</w:t>
            </w:r>
            <w:r>
              <w:rPr>
                <w:shd w:val="nil" w:color="auto" w:fill="auto"/>
                <w:rtl w:val="0"/>
              </w:rPr>
              <w:t>czenie w dacie, nadania pisma,</w:t>
            </w:r>
          </w:p>
          <w:p>
            <w:pPr>
              <w:pStyle w:val="Standard"/>
              <w:numPr>
                <w:ilvl w:val="0"/>
                <w:numId w:val="8"/>
              </w:numPr>
              <w:bidi w:val="0"/>
              <w:spacing w:after="170"/>
              <w:ind w:right="0"/>
              <w:jc w:val="both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drog</w:t>
            </w:r>
            <w:r>
              <w:rPr>
                <w:shd w:val="nil" w:color="auto" w:fill="auto"/>
                <w:rtl w:val="0"/>
              </w:rPr>
              <w:t xml:space="preserve">ą </w:t>
            </w:r>
            <w:r>
              <w:rPr>
                <w:shd w:val="nil" w:color="auto" w:fill="auto"/>
                <w:rtl w:val="0"/>
              </w:rPr>
              <w:t>elektroniczn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, nadanie e-maila stanowi skuteczne dor</w:t>
            </w:r>
            <w:r>
              <w:rPr>
                <w:shd w:val="nil" w:color="auto" w:fill="auto"/>
                <w:rtl w:val="0"/>
              </w:rPr>
              <w:t>ę</w:t>
            </w:r>
            <w:r>
              <w:rPr>
                <w:shd w:val="nil" w:color="auto" w:fill="auto"/>
                <w:rtl w:val="0"/>
              </w:rPr>
              <w:t>czenie w dacie wys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ania, nadania pisma,</w:t>
            </w:r>
          </w:p>
          <w:p>
            <w:pPr>
              <w:pStyle w:val="Standard"/>
              <w:numPr>
                <w:ilvl w:val="0"/>
                <w:numId w:val="8"/>
              </w:numPr>
              <w:bidi w:val="0"/>
              <w:spacing w:after="170"/>
              <w:ind w:right="0"/>
              <w:jc w:val="both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lub osobi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>cie Uprawniony z Gwarancji b</w:t>
            </w:r>
            <w:r>
              <w:rPr>
                <w:shd w:val="nil" w:color="auto" w:fill="auto"/>
                <w:rtl w:val="0"/>
              </w:rPr>
              <w:t>ę</w:t>
            </w:r>
            <w:r>
              <w:rPr>
                <w:shd w:val="nil" w:color="auto" w:fill="auto"/>
                <w:rtl w:val="0"/>
              </w:rPr>
              <w:t>dzie przekazywa</w:t>
            </w:r>
            <w:r>
              <w:rPr>
                <w:shd w:val="nil" w:color="auto" w:fill="auto"/>
                <w:rtl w:val="0"/>
              </w:rPr>
              <w:t xml:space="preserve">ł </w:t>
            </w:r>
            <w:r>
              <w:rPr>
                <w:shd w:val="nil" w:color="auto" w:fill="auto"/>
                <w:rtl w:val="0"/>
              </w:rPr>
              <w:t>pisma Gwarantowi za potwierdzeniem ich odbioru.</w:t>
            </w:r>
          </w:p>
          <w:p>
            <w:pPr>
              <w:pStyle w:val="Standard"/>
              <w:numPr>
                <w:ilvl w:val="1"/>
                <w:numId w:val="10"/>
              </w:numPr>
              <w:bidi w:val="0"/>
              <w:spacing w:after="169"/>
              <w:ind w:right="51"/>
              <w:jc w:val="both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O zmianach w danych adresowych, Gwarant zobowi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zany jest informowa</w:t>
            </w:r>
            <w:r>
              <w:rPr>
                <w:shd w:val="nil" w:color="auto" w:fill="auto"/>
                <w:rtl w:val="0"/>
              </w:rPr>
              <w:t xml:space="preserve">ć </w:t>
            </w:r>
            <w:r>
              <w:rPr>
                <w:shd w:val="nil" w:color="auto" w:fill="auto"/>
                <w:rtl w:val="0"/>
              </w:rPr>
              <w:t xml:space="preserve">Uprawnionego </w:t>
            </w:r>
            <w:r>
              <w:rPr>
                <w:shd w:val="nil" w:color="auto" w:fill="auto"/>
              </w:rPr>
              <w:br w:type="textWrapping"/>
            </w:r>
            <w:r>
              <w:rPr>
                <w:shd w:val="nil" w:color="auto" w:fill="auto"/>
                <w:rtl w:val="0"/>
              </w:rPr>
              <w:t>z Gwarancji niezw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ocznie od chwili zaistnienia zmiany, pod rygorem uznania wys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ania korespondencji pod ostatnio znany adres za skutecznie dor</w:t>
            </w:r>
            <w:r>
              <w:rPr>
                <w:shd w:val="nil" w:color="auto" w:fill="auto"/>
                <w:rtl w:val="0"/>
              </w:rPr>
              <w:t>ę</w:t>
            </w:r>
            <w:r>
              <w:rPr>
                <w:shd w:val="nil" w:color="auto" w:fill="auto"/>
                <w:rtl w:val="0"/>
              </w:rPr>
              <w:t>czon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.</w:t>
            </w:r>
          </w:p>
          <w:p>
            <w:pPr>
              <w:pStyle w:val="Standard"/>
              <w:numPr>
                <w:ilvl w:val="1"/>
                <w:numId w:val="9"/>
              </w:numPr>
              <w:bidi w:val="0"/>
              <w:spacing w:after="168"/>
              <w:ind w:right="51"/>
              <w:jc w:val="both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Gwarant jest zobowi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zany niezw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ocznie od daty z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o</w:t>
            </w:r>
            <w:r>
              <w:rPr>
                <w:shd w:val="nil" w:color="auto" w:fill="auto"/>
                <w:rtl w:val="0"/>
              </w:rPr>
              <w:t>ż</w:t>
            </w:r>
            <w:r>
              <w:rPr>
                <w:shd w:val="nil" w:color="auto" w:fill="auto"/>
                <w:rtl w:val="0"/>
              </w:rPr>
              <w:t>enia wniosku o upad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o</w:t>
            </w:r>
            <w:r>
              <w:rPr>
                <w:shd w:val="nil" w:color="auto" w:fill="auto"/>
                <w:rtl w:val="0"/>
              </w:rPr>
              <w:t xml:space="preserve">ść </w:t>
            </w:r>
            <w:r>
              <w:rPr>
                <w:shd w:val="nil" w:color="auto" w:fill="auto"/>
                <w:rtl w:val="0"/>
              </w:rPr>
              <w:t>lub likwidacj</w:t>
            </w:r>
            <w:r>
              <w:rPr>
                <w:shd w:val="nil" w:color="auto" w:fill="auto"/>
                <w:rtl w:val="0"/>
              </w:rPr>
              <w:t xml:space="preserve">ę </w:t>
            </w:r>
            <w:r>
              <w:rPr>
                <w:shd w:val="nil" w:color="auto" w:fill="auto"/>
                <w:rtl w:val="0"/>
              </w:rPr>
              <w:t>jak r</w:t>
            </w:r>
            <w:r>
              <w:rPr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hd w:val="nil" w:color="auto" w:fill="auto"/>
                <w:rtl w:val="0"/>
              </w:rPr>
              <w:t>wnie</w:t>
            </w:r>
            <w:r>
              <w:rPr>
                <w:shd w:val="nil" w:color="auto" w:fill="auto"/>
                <w:rtl w:val="0"/>
              </w:rPr>
              <w:t xml:space="preserve">ż </w:t>
              <w:br w:type="textWrapping"/>
            </w:r>
            <w:r>
              <w:rPr>
                <w:shd w:val="nil" w:color="auto" w:fill="auto"/>
                <w:rtl w:val="0"/>
              </w:rPr>
              <w:t>w sytuacji kiedy zostanie wydany przez odpowiedni organ nakaz zaj</w:t>
            </w:r>
            <w:r>
              <w:rPr>
                <w:shd w:val="nil" w:color="auto" w:fill="auto"/>
                <w:rtl w:val="0"/>
              </w:rPr>
              <w:t>ę</w:t>
            </w:r>
            <w:r>
              <w:rPr>
                <w:shd w:val="nil" w:color="auto" w:fill="auto"/>
                <w:rtl w:val="0"/>
              </w:rPr>
              <w:t>cia maj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tku Wykonawcy, powiadomi</w:t>
            </w:r>
            <w:r>
              <w:rPr>
                <w:shd w:val="nil" w:color="auto" w:fill="auto"/>
                <w:rtl w:val="0"/>
              </w:rPr>
              <w:t xml:space="preserve">ć </w:t>
            </w:r>
            <w:r>
              <w:rPr>
                <w:shd w:val="nil" w:color="auto" w:fill="auto"/>
                <w:rtl w:val="0"/>
              </w:rPr>
              <w:t>Uprawnionego z Gwarancji na pi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>mie o tym fakcie.</w:t>
            </w:r>
          </w:p>
          <w:p>
            <w:pPr>
              <w:pStyle w:val="Standard"/>
              <w:numPr>
                <w:ilvl w:val="1"/>
                <w:numId w:val="9"/>
              </w:numPr>
              <w:bidi w:val="0"/>
              <w:spacing w:after="161"/>
              <w:ind w:right="51"/>
              <w:jc w:val="both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Wszelkie spory wynikaj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ce z gwarancji b</w:t>
            </w:r>
            <w:r>
              <w:rPr>
                <w:shd w:val="nil" w:color="auto" w:fill="auto"/>
                <w:rtl w:val="0"/>
              </w:rPr>
              <w:t>ę</w:t>
            </w:r>
            <w:r>
              <w:rPr>
                <w:shd w:val="nil" w:color="auto" w:fill="auto"/>
                <w:rtl w:val="0"/>
              </w:rPr>
              <w:t>d</w:t>
            </w:r>
            <w:r>
              <w:rPr>
                <w:shd w:val="nil" w:color="auto" w:fill="auto"/>
                <w:rtl w:val="0"/>
              </w:rPr>
              <w:t xml:space="preserve">ą </w:t>
            </w:r>
            <w:r>
              <w:rPr>
                <w:shd w:val="nil" w:color="auto" w:fill="auto"/>
                <w:rtl w:val="0"/>
              </w:rPr>
              <w:t>rozpatrywane zgodnie z Prawem Polskim wed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  <w:lang w:val="en-US"/>
              </w:rPr>
              <w:t>ug w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a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>ciwo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>ci siedziby dla Uprawnionego z Gwarancji.</w:t>
            </w:r>
          </w:p>
          <w:p>
            <w:pPr>
              <w:pStyle w:val="Standard"/>
              <w:pBdr>
                <w:top w:val="single" w:color="000001" w:sz="4" w:space="0" w:shadow="0" w:frame="0"/>
                <w:left w:val="single" w:color="000001" w:sz="4" w:space="0" w:shadow="0" w:frame="0"/>
                <w:bottom w:val="single" w:color="000001" w:sz="4" w:space="0" w:shadow="0" w:frame="0"/>
                <w:right w:val="single" w:color="000001" w:sz="4" w:space="0" w:shadow="0" w:frame="0"/>
              </w:pBdr>
              <w:bidi w:val="0"/>
              <w:spacing w:after="180" w:line="240" w:lineRule="auto"/>
              <w:ind w:left="65" w:right="0" w:hanging="10"/>
              <w:jc w:val="left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</w:rPr>
              <w:t>Trzebiesz</w:t>
            </w:r>
            <w:r>
              <w:rPr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hd w:val="nil" w:color="auto" w:fill="auto"/>
                <w:rtl w:val="0"/>
              </w:rPr>
              <w:t xml:space="preserve">w,  dnia </w:t>
            </w:r>
            <w:r>
              <w:rPr>
                <w:shd w:val="nil" w:color="auto" w:fill="auto"/>
                <w:rtl w:val="0"/>
              </w:rPr>
              <w:t>………………</w:t>
            </w:r>
            <w:r>
              <w:rPr>
                <w:shd w:val="nil" w:color="auto" w:fill="auto"/>
                <w:rtl w:val="0"/>
              </w:rPr>
              <w:t>.r.</w:t>
            </w:r>
          </w:p>
          <w:p>
            <w:pPr>
              <w:pStyle w:val="Standard"/>
              <w:pBdr>
                <w:top w:val="single" w:color="000001" w:sz="4" w:space="0" w:shadow="0" w:frame="0"/>
                <w:left w:val="single" w:color="000001" w:sz="4" w:space="0" w:shadow="0" w:frame="0"/>
                <w:bottom w:val="single" w:color="000001" w:sz="4" w:space="0" w:shadow="0" w:frame="0"/>
                <w:right w:val="single" w:color="000001" w:sz="4" w:space="0" w:shadow="0" w:frame="0"/>
              </w:pBdr>
              <w:spacing w:after="200" w:line="240" w:lineRule="auto"/>
              <w:ind w:left="55" w:firstLine="0"/>
              <w:jc w:val="left"/>
              <w:rPr>
                <w:shd w:val="nil" w:color="auto" w:fill="auto"/>
              </w:rPr>
            </w:pPr>
          </w:p>
          <w:p>
            <w:pPr>
              <w:pStyle w:val="Standard"/>
              <w:pBdr>
                <w:top w:val="single" w:color="000001" w:sz="4" w:space="0" w:shadow="0" w:frame="0"/>
                <w:left w:val="single" w:color="000001" w:sz="4" w:space="0" w:shadow="0" w:frame="0"/>
                <w:bottom w:val="single" w:color="000001" w:sz="4" w:space="0" w:shadow="0" w:frame="0"/>
                <w:right w:val="single" w:color="000001" w:sz="4" w:space="0" w:shadow="0" w:frame="0"/>
              </w:pBdr>
              <w:bidi w:val="0"/>
              <w:spacing w:after="180" w:line="240" w:lineRule="auto"/>
              <w:ind w:left="65" w:right="0" w:hanging="10"/>
              <w:jc w:val="left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</w:rPr>
              <w:t>W imieniu i na rzecz Gwaranta podpisa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 xml:space="preserve">(li):   </w:t>
            </w:r>
            <w:r>
              <w:rPr>
                <w:shd w:val="nil" w:color="auto" w:fill="auto"/>
                <w:rtl w:val="0"/>
              </w:rPr>
              <w:t>……………………………………………</w:t>
            </w:r>
            <w:r>
              <w:rPr>
                <w:shd w:val="nil" w:color="auto" w:fill="auto"/>
                <w:rtl w:val="0"/>
              </w:rPr>
              <w:t>..</w:t>
            </w:r>
            <w:r>
              <w:rPr>
                <w:shd w:val="nil" w:color="auto" w:fill="auto"/>
                <w:rtl w:val="0"/>
              </w:rPr>
              <w:t>…………</w:t>
            </w:r>
          </w:p>
          <w:p>
            <w:pPr>
              <w:pStyle w:val="Standard"/>
              <w:pBdr>
                <w:top w:val="single" w:color="000001" w:sz="4" w:space="0" w:shadow="0" w:frame="0"/>
                <w:left w:val="single" w:color="000001" w:sz="4" w:space="0" w:shadow="0" w:frame="0"/>
                <w:bottom w:val="single" w:color="000001" w:sz="4" w:space="0" w:shadow="0" w:frame="0"/>
                <w:right w:val="single" w:color="000001" w:sz="4" w:space="0" w:shadow="0" w:frame="0"/>
              </w:pBdr>
              <w:bidi w:val="0"/>
              <w:spacing w:after="180" w:line="240" w:lineRule="auto"/>
              <w:ind w:left="65" w:right="0" w:hanging="1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(podpis os</w:t>
            </w:r>
            <w:r>
              <w:rPr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hd w:val="nil" w:color="auto" w:fill="auto"/>
                <w:rtl w:val="0"/>
              </w:rPr>
              <w:t>b upowa</w:t>
            </w:r>
            <w:r>
              <w:rPr>
                <w:shd w:val="nil" w:color="auto" w:fill="auto"/>
                <w:rtl w:val="0"/>
              </w:rPr>
              <w:t>ż</w:t>
            </w:r>
            <w:r>
              <w:rPr>
                <w:shd w:val="nil" w:color="auto" w:fill="auto"/>
                <w:rtl w:val="0"/>
              </w:rPr>
              <w:t>nionych ze strony Gwaranta)</w:t>
            </w:r>
          </w:p>
        </w:tc>
      </w:tr>
    </w:tbl>
    <w:p>
      <w:pPr>
        <w:pStyle w:val="Normal.0"/>
        <w:spacing w:after="240"/>
        <w:ind w:left="108" w:hanging="108"/>
        <w:jc w:val="right"/>
      </w:pPr>
    </w:p>
    <w:p>
      <w:pPr>
        <w:pStyle w:val="Standard"/>
        <w:widowControl w:val="0"/>
        <w:spacing w:after="0" w:line="240" w:lineRule="auto"/>
        <w:ind w:left="0" w:firstLine="0"/>
        <w:jc w:val="right"/>
      </w:pPr>
      <w:r/>
    </w:p>
    <w:sectPr>
      <w:headerReference w:type="default" r:id="rId5"/>
      <w:headerReference w:type="even" r:id="rId6"/>
      <w:footerReference w:type="default" r:id="rId7"/>
      <w:footerReference w:type="even" r:id="rId8"/>
      <w:pgSz w:w="11900" w:h="16840" w:orient="portrait"/>
      <w:pgMar w:top="720" w:right="963" w:bottom="1297" w:left="1419" w:header="708" w:footer="71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tandard"/>
      <w:tabs>
        <w:tab w:val="center" w:pos="9003"/>
      </w:tabs>
      <w:spacing w:after="0" w:line="240" w:lineRule="auto"/>
      <w:ind w:left="0" w:firstLine="0"/>
      <w:jc w:val="left"/>
    </w:pPr>
    <w:r>
      <w:rPr>
        <w:rFonts w:ascii="Arial" w:hAnsi="Arial"/>
        <w:sz w:val="24"/>
        <w:szCs w:val="24"/>
      </w:rPr>
      <w:tab/>
    </w: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tandard"/>
      <w:tabs>
        <w:tab w:val="center" w:pos="9003"/>
      </w:tabs>
      <w:spacing w:after="0" w:line="240" w:lineRule="auto"/>
      <w:ind w:left="0" w:firstLine="0"/>
      <w:jc w:val="left"/>
    </w:pPr>
    <w:r>
      <w:rPr>
        <w:rFonts w:ascii="Arial" w:hAnsi="Arial"/>
        <w:sz w:val="24"/>
        <w:szCs w:val="24"/>
      </w:rPr>
      <w:tab/>
    </w: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ind w:left="437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567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ind w:left="716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3)%4."/>
      <w:lvlJc w:val="left"/>
      <w:pPr>
        <w:ind w:left="1506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nothing"/>
      <w:lvlText w:val="%3)%4.%5."/>
      <w:lvlJc w:val="left"/>
      <w:pPr>
        <w:ind w:left="1911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nothing"/>
      <w:lvlText w:val="%3)%4.%5.%6."/>
      <w:lvlJc w:val="left"/>
      <w:pPr>
        <w:ind w:left="2631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3)%4.%5.%6.%7."/>
      <w:lvlJc w:val="left"/>
      <w:pPr>
        <w:ind w:left="3351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nothing"/>
      <w:lvlText w:val="%3)%4.%5.%6.%7.%8."/>
      <w:lvlJc w:val="left"/>
      <w:pPr>
        <w:ind w:left="4071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3)%4.%5.%6.%7.%8.%9."/>
      <w:lvlJc w:val="left"/>
      <w:pPr>
        <w:ind w:left="4791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lvl w:ilvl="0">
      <w:start w:val="1"/>
      <w:numFmt w:val="lowerLetter"/>
      <w:suff w:val="tab"/>
      <w:lvlText w:val="%1)"/>
      <w:lvlJc w:val="left"/>
      <w:pPr>
        <w:ind w:left="99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859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2.%3."/>
      <w:lvlJc w:val="left"/>
      <w:pPr>
        <w:ind w:left="2579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2983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nothing"/>
      <w:lvlText w:val="%2.%3.%4.%5."/>
      <w:lvlJc w:val="left"/>
      <w:pPr>
        <w:ind w:left="3703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4423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5143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nothing"/>
      <w:lvlText w:val="%2.%3.%4.%5.%6.%7.%8."/>
      <w:lvlJc w:val="left"/>
      <w:pPr>
        <w:ind w:left="5863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6583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lvl w:ilvl="0">
      <w:start w:val="1"/>
      <w:numFmt w:val="decimal"/>
      <w:suff w:val="tab"/>
      <w:lvlText w:val="%1."/>
      <w:lvlJc w:val="left"/>
      <w:pPr>
        <w:ind w:left="3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567" w:hanging="4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2.%3."/>
      <w:lvlJc w:val="left"/>
      <w:pPr>
        <w:ind w:left="1266" w:hanging="4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1645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nothing"/>
      <w:lvlText w:val="%2.%3.%4.%5."/>
      <w:lvlJc w:val="left"/>
      <w:pPr>
        <w:ind w:left="2365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3085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3805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nothing"/>
      <w:lvlText w:val="%2.%3.%4.%5.%6.%7.%8."/>
      <w:lvlJc w:val="left"/>
      <w:pPr>
        <w:ind w:left="4525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5245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multiLevelType w:val="hybridMultilevel"/>
    <w:lvl w:ilvl="0">
      <w:start w:val="1"/>
      <w:numFmt w:val="lowerLetter"/>
      <w:suff w:val="tab"/>
      <w:lvlText w:val="%1)"/>
      <w:lvlJc w:val="left"/>
      <w:pPr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6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2.%3."/>
      <w:lvlJc w:val="left"/>
      <w:pPr>
        <w:ind w:left="2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2830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nothing"/>
      <w:lvlText w:val="%2.%3.%4.%5."/>
      <w:lvlJc w:val="left"/>
      <w:pPr>
        <w:ind w:left="3550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4270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4990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nothing"/>
      <w:lvlText w:val="%2.%3.%4.%5.%6.%7.%8."/>
      <w:lvlJc w:val="left"/>
      <w:pPr>
        <w:ind w:left="5710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6430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lvl w:ilvl="0">
      <w:start w:val="1"/>
      <w:numFmt w:val="decimal"/>
      <w:suff w:val="tab"/>
      <w:lvlText w:val="%1."/>
      <w:lvlJc w:val="left"/>
      <w:pPr>
        <w:ind w:left="3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567" w:hanging="4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2.%3."/>
      <w:lvlJc w:val="left"/>
      <w:pPr>
        <w:ind w:left="1266" w:hanging="4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1645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nothing"/>
      <w:lvlText w:val="%2.%3.%4.%5."/>
      <w:lvlJc w:val="left"/>
      <w:pPr>
        <w:ind w:left="2365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3085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3805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nothing"/>
      <w:lvlText w:val="%2.%3.%4.%5.%6.%7.%8."/>
      <w:lvlJc w:val="left"/>
      <w:pPr>
        <w:ind w:left="4525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5245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437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ind w:left="567" w:hanging="4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Letter"/>
        <w:suff w:val="tab"/>
        <w:lvlText w:val="%3)"/>
        <w:lvlJc w:val="left"/>
        <w:pPr>
          <w:ind w:left="716" w:hanging="4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3)%4."/>
        <w:lvlJc w:val="left"/>
        <w:pPr>
          <w:ind w:left="1506" w:hanging="4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3)%4.%5."/>
        <w:lvlJc w:val="left"/>
        <w:pPr>
          <w:ind w:left="1885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nothing"/>
        <w:lvlText w:val="%3)%4.%5.%6."/>
        <w:lvlJc w:val="left"/>
        <w:pPr>
          <w:ind w:left="2605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3)%4.%5.%6.%7."/>
        <w:lvlJc w:val="left"/>
        <w:pPr>
          <w:ind w:left="3325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3)%4.%5.%6.%7.%8."/>
        <w:lvlJc w:val="left"/>
        <w:pPr>
          <w:ind w:left="4045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3)%4.%5.%6.%7.%8.%9."/>
        <w:lvlJc w:val="left"/>
        <w:pPr>
          <w:ind w:left="4765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0"/>
    <w:lvlOverride w:ilvl="0">
      <w:startOverride w:val="2"/>
      <w:lvl w:ilvl="0">
        <w:start w:val="2"/>
        <w:numFmt w:val="decimal"/>
        <w:suff w:val="tab"/>
        <w:lvlText w:val="%1.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1.%2."/>
        <w:lvlJc w:val="left"/>
        <w:pPr>
          <w:ind w:left="567" w:hanging="4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Letter"/>
        <w:suff w:val="tab"/>
        <w:lvlText w:val="%3)"/>
        <w:lvlJc w:val="left"/>
        <w:pPr>
          <w:ind w:left="993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3)%4."/>
        <w:lvlJc w:val="left"/>
        <w:pPr>
          <w:ind w:left="1783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3)%4.%5."/>
        <w:lvlJc w:val="left"/>
        <w:pPr>
          <w:ind w:left="2187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nothing"/>
        <w:lvlText w:val="%3)%4.%5.%6."/>
        <w:lvlJc w:val="left"/>
        <w:pPr>
          <w:ind w:left="2907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3)%4.%5.%6.%7."/>
        <w:lvlJc w:val="left"/>
        <w:pPr>
          <w:ind w:left="3627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3)%4.%5.%6.%7.%8."/>
        <w:lvlJc w:val="left"/>
        <w:pPr>
          <w:ind w:left="4347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3)%4.%5.%6.%7.%8.%9."/>
        <w:lvlJc w:val="left"/>
        <w:pPr>
          <w:ind w:left="5067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1"/>
  </w:num>
  <w:num w:numId="5">
    <w:abstractNumId w:val="1"/>
    <w:lvlOverride w:ilvl="0">
      <w:startOverride w:val="2"/>
    </w:lvlOverride>
  </w:num>
  <w:num w:numId="6">
    <w:abstractNumId w:val="2"/>
  </w:num>
  <w:num w:numId="7">
    <w:abstractNumId w:val="2"/>
    <w:lvlOverride w:ilvl="1">
      <w:startOverride w:val="3"/>
    </w:lvlOverride>
  </w:num>
  <w:num w:numId="8">
    <w:abstractNumId w:val="3"/>
  </w:num>
  <w:num w:numId="9">
    <w:abstractNumId w:val="4"/>
  </w:num>
  <w:num w:numId="10">
    <w:abstractNumId w:val="4"/>
    <w:lvlOverride w:ilvl="1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1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46" w:line="264" w:lineRule="auto"/>
      <w:ind w:left="370" w:right="0" w:hanging="370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16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numbering" Target="numbering.xml"/><Relationship Id="rId10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