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tabs>
          <w:tab w:val="clear" w:pos="709"/>
          <w:tab w:val="left" w:pos="708" w:leader="none"/>
        </w:tabs>
        <w:rPr>
          <w:sz w:val="16"/>
          <w:szCs w:val="16"/>
        </w:rPr>
      </w:pPr>
      <w:r>
        <w:rPr>
          <w:rFonts w:eastAsia="Times New Roman" w:cs="Times New Roman"/>
          <w:b/>
          <w:color w:val="000000"/>
          <w:sz w:val="26"/>
          <w:szCs w:val="26"/>
          <w:lang w:eastAsia="ar-SA" w:bidi="ar-SA"/>
        </w:rPr>
        <w:tab/>
      </w:r>
    </w:p>
    <w:p>
      <w:pPr>
        <w:pStyle w:val="Normal"/>
        <w:widowControl/>
        <w:tabs>
          <w:tab w:val="clear" w:pos="709"/>
          <w:tab w:val="left" w:pos="708" w:leader="none"/>
        </w:tabs>
        <w:jc w:val="right"/>
        <w:rPr>
          <w:i w:val="false"/>
          <w:i w:val="false"/>
          <w:iCs w:val="false"/>
        </w:rPr>
      </w:pPr>
      <w:r>
        <w:rPr>
          <w:i w:val="false"/>
          <w:iCs w:val="false"/>
          <w:color w:val="000000"/>
          <w:spacing w:val="-9"/>
        </w:rPr>
        <w:t>Załącznik nr 4b do SWZ</w:t>
      </w:r>
    </w:p>
    <w:p>
      <w:pPr>
        <w:pStyle w:val="Normal"/>
        <w:widowControl/>
        <w:tabs>
          <w:tab w:val="clear" w:pos="709"/>
          <w:tab w:val="left" w:pos="708" w:leader="none"/>
        </w:tabs>
        <w:jc w:val="right"/>
        <w:rPr>
          <w:rFonts w:eastAsia="Times New Roman" w:cs="Times New Roman"/>
          <w:b/>
          <w:b/>
          <w:color w:val="000000"/>
          <w:sz w:val="26"/>
          <w:szCs w:val="26"/>
          <w:lang w:eastAsia="ar-SA" w:bidi="ar-SA"/>
        </w:rPr>
      </w:pPr>
      <w:r>
        <w:rPr>
          <w:rFonts w:eastAsia="Times New Roman" w:cs="Times New Roman"/>
          <w:b/>
          <w:color w:val="000000"/>
          <w:sz w:val="26"/>
          <w:szCs w:val="26"/>
          <w:lang w:eastAsia="ar-SA" w:bidi="ar-SA"/>
        </w:rPr>
      </w:r>
    </w:p>
    <w:p>
      <w:pPr>
        <w:pStyle w:val="Domylnie"/>
        <w:spacing w:lineRule="auto" w:line="240" w:before="0" w:after="0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Domylnie"/>
        <w:spacing w:lineRule="auto" w:line="240" w:before="0" w:after="0"/>
        <w:ind w:left="284" w:hanging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OŚWIADCZENIE </w:t>
      </w:r>
    </w:p>
    <w:p>
      <w:pPr>
        <w:pStyle w:val="Domylnie"/>
        <w:spacing w:lineRule="auto" w:line="240" w:before="0" w:after="0"/>
        <w:ind w:left="284" w:hanging="0"/>
        <w:jc w:val="center"/>
        <w:rPr>
          <w:b/>
          <w:b/>
          <w:bCs/>
        </w:rPr>
      </w:pPr>
      <w:r>
        <w:rPr>
          <w:b/>
          <w:bCs/>
        </w:rPr>
        <w:t>DOTYCZĄCE WYKONAWCÓW WSPÓLNIE UBIEGAJĄCYCH SIĘ O ZAMÓWIENIE</w:t>
      </w:r>
    </w:p>
    <w:p>
      <w:pPr>
        <w:pStyle w:val="Domylnie"/>
        <w:spacing w:lineRule="auto" w:line="240" w:before="0" w:after="0"/>
        <w:ind w:left="284" w:hanging="0"/>
        <w:jc w:val="center"/>
        <w:rPr>
          <w:bCs/>
        </w:rPr>
      </w:pPr>
      <w:r>
        <w:rPr/>
        <w:tab/>
      </w:r>
    </w:p>
    <w:p>
      <w:pPr>
        <w:pStyle w:val="Domylnie"/>
        <w:spacing w:lineRule="auto" w:line="240" w:before="0" w:after="0"/>
        <w:ind w:left="284" w:hanging="0"/>
        <w:jc w:val="center"/>
        <w:rPr>
          <w:bCs/>
        </w:rPr>
      </w:pPr>
      <w:r>
        <w:rPr>
          <w:bCs/>
        </w:rPr>
        <w:t>Oświadczenie składane na podstawie art. 117 ust. 4 ustawy z dnia 11 września 2019 r. Prawo zamówień publicznych (t.j. Dz. U. z 2026 r., poz. 793) zwana dalej „Pzp”</w:t>
      </w:r>
    </w:p>
    <w:p>
      <w:pPr>
        <w:pStyle w:val="Domylnie"/>
        <w:spacing w:lineRule="auto" w:line="240" w:before="0" w:after="0"/>
        <w:ind w:left="284" w:hanging="0"/>
        <w:jc w:val="center"/>
        <w:rPr>
          <w:bCs/>
        </w:rPr>
      </w:pPr>
      <w:r>
        <w:rPr>
          <w:bCs/>
        </w:rPr>
      </w:r>
    </w:p>
    <w:p>
      <w:pPr>
        <w:pStyle w:val="Normal"/>
        <w:jc w:val="center"/>
        <w:rPr>
          <w:rFonts w:cs="Times New Roman"/>
          <w:sz w:val="26"/>
          <w:szCs w:val="26"/>
        </w:rPr>
      </w:pPr>
      <w:r>
        <w:rPr>
          <w:rFonts w:eastAsia="Times New Roman" w:cs="Times New Roman"/>
          <w:kern w:val="0"/>
          <w:lang w:eastAsia="pl-PL" w:bidi="ar-SA"/>
        </w:rPr>
        <w:t>Przystępując do udziału w postępowaniu o udzielenie zamówienia publicznego pn:</w:t>
      </w:r>
    </w:p>
    <w:p>
      <w:pPr>
        <w:pStyle w:val="Normal"/>
        <w:widowControl/>
        <w:shd w:val="clear" w:color="auto" w:fill="FFFFFF"/>
        <w:jc w:val="center"/>
        <w:rPr>
          <w:b/>
          <w:b/>
          <w:kern w:val="0"/>
          <w:lang w:eastAsia="pl-PL"/>
        </w:rPr>
      </w:pPr>
      <w:r>
        <w:rPr>
          <w:b/>
          <w:kern w:val="0"/>
          <w:lang w:eastAsia="pl-PL"/>
        </w:rPr>
      </w:r>
    </w:p>
    <w:p>
      <w:pPr>
        <w:pStyle w:val="Normal"/>
        <w:widowControl/>
        <w:shd w:val="clear" w:color="auto" w:fill="FFFFFF"/>
        <w:jc w:val="center"/>
        <w:rPr>
          <w:b/>
          <w:b/>
          <w:kern w:val="0"/>
          <w:lang w:eastAsia="pl-PL"/>
        </w:rPr>
      </w:pPr>
      <w:r>
        <w:rPr>
          <w:rFonts w:eastAsia="Arial" w:cs="Times New Roman"/>
          <w:b/>
          <w:kern w:val="0"/>
          <w:lang w:eastAsia="pl-PL"/>
        </w:rPr>
        <w:t xml:space="preserve">Zakup i dostawa fabrycznie nowego samochodu dostawczego o napędzie hybrydowym na potrzeby Dziennego Domu Pomocy Społecznej w Białymstoku przy ul. Nowogródzkiej 5/1 </w:t>
      </w:r>
    </w:p>
    <w:p>
      <w:pPr>
        <w:pStyle w:val="Normal"/>
        <w:jc w:val="center"/>
        <w:rPr>
          <w:rFonts w:eastAsia="Times New Roman" w:cs="Times New Roman"/>
          <w:b/>
          <w:b/>
          <w:kern w:val="0"/>
          <w:lang w:eastAsia="pl-PL" w:bidi="ar-SA"/>
        </w:rPr>
      </w:pPr>
      <w:r>
        <w:rPr>
          <w:rFonts w:eastAsia="Times New Roman" w:cs="Times New Roman"/>
          <w:b/>
          <w:kern w:val="0"/>
          <w:lang w:eastAsia="pl-PL" w:bidi="ar-SA"/>
        </w:rPr>
      </w:r>
    </w:p>
    <w:p>
      <w:pPr>
        <w:pStyle w:val="Normal"/>
        <w:jc w:val="both"/>
        <w:rPr>
          <w:rFonts w:eastAsia="Times New Roman" w:cs="Times New Roman"/>
          <w:kern w:val="0"/>
          <w:lang w:eastAsia="pl-PL" w:bidi="ar-SA"/>
        </w:rPr>
      </w:pPr>
      <w:r>
        <w:rPr>
          <w:rFonts w:eastAsia="Times New Roman" w:cs="Times New Roman"/>
          <w:kern w:val="0"/>
          <w:lang w:eastAsia="pl-PL" w:bidi="ar-SA"/>
        </w:rPr>
      </w:r>
    </w:p>
    <w:p>
      <w:pPr>
        <w:pStyle w:val="Normal"/>
        <w:jc w:val="both"/>
        <w:rPr>
          <w:rFonts w:cs="Times New Roman"/>
        </w:rPr>
      </w:pPr>
      <w:r>
        <w:rPr>
          <w:rFonts w:eastAsia="Times New Roman" w:cs="Times New Roman"/>
          <w:kern w:val="0"/>
          <w:lang w:eastAsia="pl-PL" w:bidi="ar-SA"/>
        </w:rPr>
        <w:t>oraz działając</w:t>
      </w:r>
      <w:r>
        <w:rPr>
          <w:rFonts w:cs="Times New Roman"/>
        </w:rPr>
        <w:t xml:space="preserve"> w imieniu i na rzecz Konsorcjum firm:</w:t>
      </w:r>
    </w:p>
    <w:p>
      <w:pPr>
        <w:pStyle w:val="Normal"/>
        <w:widowControl/>
        <w:suppressAutoHyphens w:val="false"/>
        <w:spacing w:lineRule="auto" w:line="276"/>
        <w:ind w:left="993" w:hanging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Domylnie"/>
        <w:shd w:val="clear" w:color="auto" w:fill="FFFFFF"/>
        <w:tabs>
          <w:tab w:val="left" w:pos="0" w:leader="none"/>
          <w:tab w:val="left" w:pos="708" w:leader="none"/>
        </w:tabs>
        <w:spacing w:lineRule="auto" w:line="480" w:before="0" w:after="0"/>
        <w:ind w:right="27" w:hanging="0"/>
        <w:jc w:val="center"/>
        <w:rPr>
          <w:rFonts w:ascii="Arial" w:hAnsi="Arial" w:cs="Arial"/>
          <w:color w:val="000000"/>
          <w:spacing w:val="-5"/>
          <w:sz w:val="16"/>
          <w:szCs w:val="16"/>
        </w:rPr>
      </w:pPr>
      <w:r>
        <w:rPr/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0" w:name="_Hlk202345761"/>
      <w:r>
        <w:rPr>
          <w:rFonts w:cs="Arial"/>
          <w:color w:val="000000"/>
          <w:spacing w:val="-5"/>
          <w:sz w:val="20"/>
          <w:szCs w:val="20"/>
        </w:rPr>
        <w:t>(nazwa i dokładny adres  firm</w:t>
      </w:r>
      <w:r>
        <w:rPr>
          <w:rFonts w:cs="Arial"/>
          <w:i/>
          <w:color w:val="000000"/>
          <w:spacing w:val="-3"/>
          <w:sz w:val="20"/>
          <w:szCs w:val="20"/>
        </w:rPr>
        <w:t>)</w:t>
      </w:r>
      <w:bookmarkEnd w:id="0"/>
    </w:p>
    <w:p>
      <w:pPr>
        <w:pStyle w:val="Domylnie"/>
        <w:spacing w:lineRule="auto" w:line="360"/>
        <w:jc w:val="both"/>
        <w:rPr>
          <w:b/>
          <w:b/>
        </w:rPr>
      </w:pPr>
      <w:r>
        <w:rPr>
          <w:b/>
        </w:rPr>
        <w:t>Oświadczam, że poszczególni wykonawcy wspólnie ubiegający się o udzielenie zamówienia wykonywać będą następujące czynności:</w:t>
      </w:r>
    </w:p>
    <w:p>
      <w:pPr>
        <w:pStyle w:val="Domylnie"/>
        <w:numPr>
          <w:ilvl w:val="0"/>
          <w:numId w:val="1"/>
        </w:numPr>
        <w:spacing w:before="0" w:after="0"/>
        <w:ind w:left="357" w:hanging="357"/>
        <w:jc w:val="both"/>
        <w:rPr>
          <w:rFonts w:ascii="Times New Roman" w:hAnsi="Times New Roman"/>
        </w:rPr>
      </w:pPr>
      <w:r>
        <w:rPr/>
        <w:t>Wykonawca nr 1 ……………………………………………………..………………………….</w:t>
      </w:r>
    </w:p>
    <w:p>
      <w:pPr>
        <w:pStyle w:val="Domylnie"/>
        <w:shd w:val="clear" w:color="auto" w:fill="FFFFFF"/>
        <w:tabs>
          <w:tab w:val="left" w:pos="0" w:leader="none"/>
          <w:tab w:val="left" w:pos="708" w:leader="none"/>
        </w:tabs>
        <w:spacing w:before="0" w:after="0"/>
        <w:ind w:left="360" w:right="27" w:hanging="0"/>
        <w:rPr>
          <w:rFonts w:ascii="Times New Roman" w:hAnsi="Times New Roman"/>
        </w:rPr>
      </w:pPr>
      <w:r>
        <w:rPr>
          <w:rFonts w:cs="Arial"/>
          <w:color w:val="000000"/>
          <w:spacing w:val="-5"/>
          <w:sz w:val="16"/>
          <w:szCs w:val="16"/>
        </w:rPr>
        <w:t xml:space="preserve">                                                                </w:t>
      </w:r>
      <w:r>
        <w:rPr>
          <w:rFonts w:cs="Arial"/>
          <w:color w:val="000000"/>
          <w:spacing w:val="-5"/>
          <w:sz w:val="16"/>
          <w:szCs w:val="16"/>
        </w:rPr>
        <w:t>(nazwa i dokładny adres  firm</w:t>
      </w:r>
      <w:r>
        <w:rPr>
          <w:rFonts w:cs="Arial"/>
          <w:i/>
          <w:color w:val="000000"/>
          <w:spacing w:val="-3"/>
          <w:sz w:val="16"/>
          <w:szCs w:val="16"/>
        </w:rPr>
        <w:t>)</w:t>
      </w:r>
    </w:p>
    <w:p>
      <w:pPr>
        <w:pStyle w:val="Domylnie"/>
        <w:spacing w:before="0" w:after="0"/>
        <w:ind w:left="357" w:hanging="0"/>
        <w:jc w:val="both"/>
        <w:rPr>
          <w:rFonts w:ascii="Times New Roman" w:hAnsi="Times New Roman"/>
        </w:rPr>
      </w:pPr>
      <w:r>
        <w:rPr/>
        <w:t>Zrealizuje przedmiot zamówienia w zakresie: ………………………………………………….</w:t>
      </w:r>
    </w:p>
    <w:p>
      <w:pPr>
        <w:pStyle w:val="Domylnie"/>
        <w:spacing w:before="240" w:after="200"/>
        <w:ind w:left="357" w:hanging="0"/>
        <w:jc w:val="both"/>
        <w:rPr>
          <w:rFonts w:ascii="Times New Roman" w:hAnsi="Times New Roman"/>
        </w:rPr>
      </w:pPr>
      <w:r>
        <w:rPr/>
        <w:t>……………………………………………………………………………………………………</w:t>
      </w:r>
    </w:p>
    <w:p>
      <w:pPr>
        <w:pStyle w:val="Domylnie"/>
        <w:numPr>
          <w:ilvl w:val="0"/>
          <w:numId w:val="1"/>
        </w:numPr>
        <w:spacing w:before="0" w:after="0"/>
        <w:jc w:val="both"/>
        <w:rPr>
          <w:rFonts w:ascii="Times New Roman" w:hAnsi="Times New Roman"/>
        </w:rPr>
      </w:pPr>
      <w:r>
        <w:rPr/>
        <w:t>Wykonawca nr 2 ……………………………………………………..………………………….</w:t>
      </w:r>
    </w:p>
    <w:p>
      <w:pPr>
        <w:pStyle w:val="Domylnie"/>
        <w:shd w:val="clear" w:color="auto" w:fill="FFFFFF"/>
        <w:tabs>
          <w:tab w:val="left" w:pos="0" w:leader="none"/>
          <w:tab w:val="left" w:pos="708" w:leader="none"/>
        </w:tabs>
        <w:spacing w:before="0" w:after="0"/>
        <w:ind w:left="360" w:right="27" w:hanging="0"/>
        <w:rPr>
          <w:rFonts w:ascii="Times New Roman" w:hAnsi="Times New Roman"/>
        </w:rPr>
      </w:pPr>
      <w:r>
        <w:rPr>
          <w:rFonts w:cs="Arial"/>
          <w:color w:val="000000"/>
          <w:spacing w:val="-5"/>
          <w:sz w:val="16"/>
          <w:szCs w:val="16"/>
        </w:rPr>
        <w:t xml:space="preserve">                                                                </w:t>
      </w:r>
      <w:r>
        <w:rPr>
          <w:rFonts w:cs="Arial"/>
          <w:color w:val="000000"/>
          <w:spacing w:val="-5"/>
          <w:sz w:val="16"/>
          <w:szCs w:val="16"/>
        </w:rPr>
        <w:t>(nazwa i dokładny adres  firm</w:t>
      </w:r>
      <w:r>
        <w:rPr>
          <w:rFonts w:cs="Arial"/>
          <w:i/>
          <w:color w:val="000000"/>
          <w:spacing w:val="-3"/>
          <w:sz w:val="16"/>
          <w:szCs w:val="16"/>
        </w:rPr>
        <w:t>)</w:t>
      </w:r>
    </w:p>
    <w:p>
      <w:pPr>
        <w:pStyle w:val="Domylnie"/>
        <w:spacing w:before="0" w:after="0"/>
        <w:ind w:left="357" w:hanging="0"/>
        <w:jc w:val="both"/>
        <w:rPr>
          <w:rFonts w:ascii="Times New Roman" w:hAnsi="Times New Roman"/>
        </w:rPr>
      </w:pPr>
      <w:r>
        <w:rPr/>
        <w:t>Zrealizuje przedmiot zamówienia w zakresie: ………………………………………………….</w:t>
      </w:r>
    </w:p>
    <w:p>
      <w:pPr>
        <w:pStyle w:val="Domylnie"/>
        <w:spacing w:before="240" w:after="0"/>
        <w:ind w:left="357" w:hanging="0"/>
        <w:jc w:val="both"/>
        <w:rPr/>
      </w:pPr>
      <w:r>
        <w:rPr/>
        <w:t>……………………………………………………………………………………………………</w:t>
      </w:r>
    </w:p>
    <w:p>
      <w:pPr>
        <w:pStyle w:val="Domylnie"/>
        <w:numPr>
          <w:ilvl w:val="0"/>
          <w:numId w:val="1"/>
        </w:numPr>
        <w:spacing w:before="120" w:after="0"/>
        <w:ind w:left="357" w:hanging="357"/>
        <w:jc w:val="both"/>
        <w:rPr/>
      </w:pPr>
      <w:r>
        <w:rPr>
          <w:color w:val="000000"/>
        </w:rPr>
        <w:t>Wszystkie informacje podane w powyższym oświadczeniach są aktualne i zgodne z prawdą oraz zostały przedstawione z pełną świadomością konsekwencji wprowadzenia Zamawiającego w błąd przy  przedstawianiu informacji.</w:t>
      </w:r>
    </w:p>
    <w:p>
      <w:pPr>
        <w:pStyle w:val="Domylnie"/>
        <w:spacing w:lineRule="auto" w:line="240" w:before="0" w:after="0"/>
        <w:ind w:left="284" w:hanging="0"/>
        <w:jc w:val="center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spacing w:lineRule="auto" w:line="276" w:before="0" w:after="60"/>
        <w:jc w:val="both"/>
        <w:rPr>
          <w:color w:val="000000"/>
        </w:rPr>
      </w:pPr>
      <w:bookmarkStart w:id="1" w:name="_Hlk119320630"/>
      <w:r>
        <w:rPr>
          <w:b/>
          <w:bCs/>
          <w:sz w:val="22"/>
          <w:szCs w:val="22"/>
        </w:rPr>
        <w:t>DOKUMENT NALEŻY OPATRZYĆ KWALIFIKOWANYM PODPISEM ELEKTRONICZNYM, PODPISEM ZAUFANYM LUB PODPISEM OSOBISTYM</w:t>
      </w:r>
      <w:bookmarkEnd w:id="1"/>
    </w:p>
    <w:p>
      <w:pPr>
        <w:pStyle w:val="Domylnie"/>
        <w:spacing w:lineRule="auto" w:line="240" w:before="0" w:after="0"/>
        <w:rPr>
          <w:b/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shd w:val="clear" w:color="auto" w:fill="FFFFFF"/>
        <w:tabs>
          <w:tab w:val="clear" w:pos="709"/>
          <w:tab w:val="left" w:pos="8931" w:leader="none"/>
        </w:tabs>
        <w:ind w:left="4549" w:right="641" w:hanging="0"/>
        <w:jc w:val="both"/>
        <w:rPr>
          <w:rFonts w:ascii="Arial" w:hAnsi="Arial" w:cs="Arial"/>
          <w:color w:val="000000"/>
          <w:spacing w:val="-5"/>
          <w:sz w:val="16"/>
          <w:szCs w:val="16"/>
        </w:rPr>
      </w:pPr>
      <w:r>
        <w:rPr>
          <w:rFonts w:cs="Arial" w:ascii="Arial" w:hAnsi="Arial"/>
          <w:color w:val="000000"/>
          <w:spacing w:val="-5"/>
          <w:sz w:val="16"/>
          <w:szCs w:val="16"/>
        </w:rPr>
        <w:t xml:space="preserve">                           </w:t>
      </w:r>
    </w:p>
    <w:sectPr>
      <w:headerReference w:type="default" r:id="rId2"/>
      <w:type w:val="nextPage"/>
      <w:pgSz w:w="11906" w:h="16838"/>
      <w:pgMar w:left="1134" w:right="1134" w:gutter="0" w:header="1135" w:top="1649" w:footer="0" w:bottom="1418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Univers-PL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right"/>
      <w:rPr/>
    </w:pPr>
    <w:r>
      <w:rPr>
        <w:sz w:val="20"/>
        <w:szCs w:val="20"/>
      </w:rPr>
      <w:t>Nr postępowania DDPS.26.1.2026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85"/>
        </w:tabs>
        <w:ind w:left="1485" w:hanging="765"/>
      </w:pPr>
      <w:rPr/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WenQuanYi Zen Hei" w:cs="Lohit Hindi"/>
      <w:color w:val="auto"/>
      <w:kern w:val="2"/>
      <w:sz w:val="24"/>
      <w:szCs w:val="24"/>
      <w:lang w:val="pl-PL" w:eastAsia="zh-CN" w:bidi="hi-IN"/>
    </w:rPr>
  </w:style>
  <w:style w:type="paragraph" w:styleId="Nagwek1">
    <w:name w:val="Heading 1"/>
    <w:basedOn w:val="Normal"/>
    <w:next w:val="Tretekstu"/>
    <w:link w:val="Nagwek1Znak"/>
    <w:qFormat/>
    <w:rsid w:val="00f1236c"/>
    <w:pPr>
      <w:keepNext w:val="true"/>
      <w:widowControl/>
      <w:shd w:val="clear" w:color="auto" w:fill="FFFFFF"/>
      <w:spacing w:lineRule="atLeast" w:line="340"/>
      <w:ind w:left="143" w:hanging="0"/>
      <w:jc w:val="right"/>
      <w:outlineLvl w:val="0"/>
    </w:pPr>
    <w:rPr>
      <w:rFonts w:eastAsia="Times New Roman" w:cs="Times New Roman"/>
      <w:i/>
      <w:color w:val="000000"/>
      <w:spacing w:val="-9"/>
      <w:lang w:eastAsia="pl-PL" w:bidi="ar-SA"/>
    </w:rPr>
  </w:style>
  <w:style w:type="paragraph" w:styleId="Nagwek2">
    <w:name w:val="Heading 2"/>
    <w:basedOn w:val="Normal"/>
    <w:next w:val="Tretekstu"/>
    <w:link w:val="Nagwek2Znak"/>
    <w:qFormat/>
    <w:rsid w:val="00f1236c"/>
    <w:pPr>
      <w:keepNext w:val="true"/>
      <w:widowControl/>
      <w:shd w:val="clear" w:color="auto" w:fill="FFFFFF"/>
      <w:tabs>
        <w:tab w:val="clear" w:pos="709"/>
        <w:tab w:val="left" w:pos="576" w:leader="none"/>
        <w:tab w:val="left" w:pos="9170" w:leader="none"/>
      </w:tabs>
      <w:spacing w:before="782" w:after="0"/>
      <w:ind w:right="-45" w:hanging="0"/>
      <w:jc w:val="center"/>
      <w:outlineLvl w:val="1"/>
    </w:pPr>
    <w:rPr>
      <w:rFonts w:eastAsia="Times New Roman" w:cs="Times New Roman"/>
      <w:b/>
      <w:color w:val="000000"/>
      <w:sz w:val="28"/>
      <w:szCs w:val="20"/>
      <w:u w:val="single"/>
      <w:lang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qFormat/>
    <w:rsid w:val="00f1236c"/>
    <w:rPr>
      <w:i/>
      <w:color w:val="000000"/>
      <w:spacing w:val="-9"/>
      <w:kern w:val="2"/>
      <w:sz w:val="24"/>
      <w:szCs w:val="24"/>
      <w:shd w:fill="FFFFFF" w:val="clear"/>
    </w:rPr>
  </w:style>
  <w:style w:type="character" w:styleId="Nagwek2Znak" w:customStyle="1">
    <w:name w:val="Nagłówek 2 Znak"/>
    <w:qFormat/>
    <w:rsid w:val="00f1236c"/>
    <w:rPr>
      <w:b/>
      <w:color w:val="000000"/>
      <w:kern w:val="2"/>
      <w:sz w:val="28"/>
      <w:u w:val="single"/>
      <w:shd w:fill="FFFFFF" w:val="clear"/>
    </w:rPr>
  </w:style>
  <w:style w:type="character" w:styleId="TekstdymkaZnak" w:customStyle="1">
    <w:name w:val="Tekst dymka Znak"/>
    <w:link w:val="BalloonText"/>
    <w:uiPriority w:val="99"/>
    <w:semiHidden/>
    <w:qFormat/>
    <w:rsid w:val="00aa3aba"/>
    <w:rPr>
      <w:rFonts w:ascii="Segoe UI" w:hAnsi="Segoe UI" w:eastAsia="WenQuanYi Zen Hei" w:cs="Mangal"/>
      <w:kern w:val="2"/>
      <w:sz w:val="18"/>
      <w:szCs w:val="16"/>
      <w:lang w:eastAsia="zh-CN" w:bidi="hi-IN"/>
    </w:rPr>
  </w:style>
  <w:style w:type="character" w:styleId="NagwekZnak" w:customStyle="1">
    <w:name w:val="Nagłówek Znak"/>
    <w:uiPriority w:val="99"/>
    <w:qFormat/>
    <w:rsid w:val="000c0c3d"/>
    <w:rPr>
      <w:rFonts w:eastAsia="WenQuanYi Zen Hei" w:cs="Mangal"/>
      <w:kern w:val="2"/>
      <w:sz w:val="24"/>
      <w:szCs w:val="21"/>
      <w:lang w:eastAsia="zh-CN" w:bidi="hi-IN"/>
    </w:rPr>
  </w:style>
  <w:style w:type="character" w:styleId="StopkaZnak" w:customStyle="1">
    <w:name w:val="Stopka Znak"/>
    <w:uiPriority w:val="99"/>
    <w:qFormat/>
    <w:rsid w:val="000c0c3d"/>
    <w:rPr>
      <w:rFonts w:eastAsia="WenQuanYi Zen Hei" w:cs="Mangal"/>
      <w:kern w:val="2"/>
      <w:sz w:val="24"/>
      <w:szCs w:val="21"/>
      <w:lang w:eastAsia="zh-CN" w:bidi="hi-IN"/>
    </w:rPr>
  </w:style>
  <w:style w:type="character" w:styleId="TekstprzypisudolnegoZnak" w:customStyle="1">
    <w:name w:val="Tekst przypisu dolnego Znak"/>
    <w:uiPriority w:val="99"/>
    <w:semiHidden/>
    <w:qFormat/>
    <w:rsid w:val="00e8691d"/>
    <w:rPr>
      <w:kern w:val="2"/>
      <w:lang w:eastAsia="zh-CN"/>
    </w:rPr>
  </w:style>
  <w:style w:type="character" w:styleId="Zakotwiczenieprzypisudolnego">
    <w:name w:val="Footnote Reference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sid w:val="00e8691d"/>
    <w:rPr>
      <w:vertAlign w:val="superscript"/>
    </w:rPr>
  </w:style>
  <w:style w:type="character" w:styleId="AkapitzlistZnak">
    <w:name w:val="Akapit z listą Znak"/>
    <w:qFormat/>
    <w:rPr>
      <w:rFonts w:ascii="Calibri" w:hAnsi="Calibri" w:eastAsia="Calibri" w:cs="Arial"/>
    </w:rPr>
  </w:style>
  <w:style w:type="character" w:styleId="TekstpodstawowyZnak">
    <w:name w:val="Tekst podstawowy Znak"/>
    <w:qFormat/>
    <w:rPr>
      <w:sz w:val="24"/>
      <w:szCs w:val="24"/>
    </w:rPr>
  </w:style>
  <w:style w:type="character" w:styleId="Tekstpodstawowy3Znak">
    <w:name w:val="Tekst podstawowy 3 Znak"/>
    <w:qFormat/>
    <w:rPr>
      <w:sz w:val="24"/>
      <w:lang w:val="pl-PL" w:bidi="ar-SA"/>
    </w:rPr>
  </w:style>
  <w:style w:type="character" w:styleId="Domylnaczcionkaakapitu">
    <w:name w:val="Domyślna czcionka akapitu"/>
    <w:qFormat/>
    <w:rPr/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3z0">
    <w:name w:val="WW8Num13z0"/>
    <w:qFormat/>
    <w:rPr>
      <w:rFonts w:ascii="Times New Roman" w:hAnsi="Times New Roman" w:cs="Times New Roman"/>
      <w:sz w:val="24"/>
    </w:rPr>
  </w:style>
  <w:style w:type="character" w:styleId="WW8Num12z0">
    <w:name w:val="WW8Num12z0"/>
    <w:qFormat/>
    <w:rPr>
      <w:b w:val="false"/>
      <w:i w:val="false"/>
      <w:sz w:val="20"/>
      <w:szCs w:val="20"/>
    </w:rPr>
  </w:style>
  <w:style w:type="character" w:styleId="WW8Num11z0">
    <w:name w:val="WW8Num11z0"/>
    <w:qFormat/>
    <w:rPr>
      <w:rFonts w:ascii="Tahoma" w:hAnsi="Tahoma" w:cs="Tahoma"/>
    </w:rPr>
  </w:style>
  <w:style w:type="character" w:styleId="WW8Num9z0">
    <w:name w:val="WW8Num9z0"/>
    <w:qFormat/>
    <w:rPr/>
  </w:style>
  <w:style w:type="character" w:styleId="WW8Num8z2">
    <w:name w:val="WW8Num8z2"/>
    <w:qFormat/>
    <w:rPr>
      <w:rFonts w:ascii="Times New Roman" w:hAnsi="Times New Roman" w:cs="Times New Roman"/>
      <w:b w:val="false"/>
      <w:i w:val="false"/>
      <w:sz w:val="24"/>
    </w:rPr>
  </w:style>
  <w:style w:type="character" w:styleId="WW8Num8z1">
    <w:name w:val="WW8Num8z1"/>
    <w:qFormat/>
    <w:rPr>
      <w:b w:val="false"/>
      <w:i w:val="false"/>
    </w:rPr>
  </w:style>
  <w:style w:type="character" w:styleId="WW8Num8z0">
    <w:name w:val="WW8Num8z0"/>
    <w:qFormat/>
    <w:rPr/>
  </w:style>
  <w:style w:type="character" w:styleId="WW8Num6z1">
    <w:name w:val="WW8Num6z1"/>
    <w:qFormat/>
    <w:rPr>
      <w:b w:val="false"/>
      <w:i w:val="false"/>
      <w:sz w:val="20"/>
      <w:szCs w:val="20"/>
    </w:rPr>
  </w:style>
  <w:style w:type="character" w:styleId="WW8Num6z0">
    <w:name w:val="WW8Num6z0"/>
    <w:qFormat/>
    <w:rPr>
      <w:rFonts w:ascii="Tahoma" w:hAnsi="Tahoma" w:cs="Tahoma"/>
      <w:b/>
      <w:sz w:val="20"/>
      <w:szCs w:val="20"/>
    </w:rPr>
  </w:style>
  <w:style w:type="character" w:styleId="WW8Num5z3">
    <w:name w:val="WW8Num5z3"/>
    <w:qFormat/>
    <w:rPr/>
  </w:style>
  <w:style w:type="character" w:styleId="WW8Num5z1">
    <w:name w:val="WW8Num5z1"/>
    <w:qFormat/>
    <w:rPr>
      <w:b w:val="false"/>
    </w:rPr>
  </w:style>
  <w:style w:type="character" w:styleId="WW8Num5z0">
    <w:name w:val="WW8Num5z0"/>
    <w:qFormat/>
    <w:rPr>
      <w:rFonts w:ascii="Times New Roman" w:hAnsi="Times New Roman" w:cs="Times New Roman"/>
      <w:b w:val="false"/>
      <w:i w:val="false"/>
      <w:sz w:val="24"/>
    </w:rPr>
  </w:style>
  <w:style w:type="character" w:styleId="WW8Num3z1">
    <w:name w:val="WW8Num3z1"/>
    <w:qFormat/>
    <w:rPr>
      <w:b w:val="false"/>
      <w:i w:val="false"/>
    </w:rPr>
  </w:style>
  <w:style w:type="character" w:styleId="WW8Num3z2">
    <w:name w:val="WW8Num3z2"/>
    <w:qFormat/>
    <w:rPr>
      <w:rFonts w:ascii="Times New Roman" w:hAnsi="Times New Roman" w:cs="Times New Roman"/>
      <w:b w:val="false"/>
      <w:i w:val="false"/>
      <w:sz w:val="24"/>
    </w:rPr>
  </w:style>
  <w:style w:type="character" w:styleId="WW8Num3z0">
    <w:name w:val="WW8Num3z0"/>
    <w:qFormat/>
    <w:rPr/>
  </w:style>
  <w:style w:type="character" w:styleId="WW8Num4z0">
    <w:name w:val="WW8Num4z0"/>
    <w:qFormat/>
    <w:rPr>
      <w:u w:val="none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/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/>
  </w:style>
  <w:style w:type="paragraph" w:styleId="Nagwek11" w:customStyle="1">
    <w:name w:val="Nagłówek1"/>
    <w:basedOn w:val="Normal"/>
    <w:next w:val="Tretekstu"/>
    <w:qFormat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ekstpodstawowywcity31" w:customStyle="1">
    <w:name w:val="Tekst podstawowy wcięty 31"/>
    <w:basedOn w:val="Normal"/>
    <w:qFormat/>
    <w:rsid w:val="00f1236c"/>
    <w:pPr>
      <w:widowControl/>
      <w:shd w:val="clear" w:color="auto" w:fill="FFFFFF"/>
      <w:spacing w:lineRule="atLeast" w:line="340"/>
      <w:ind w:left="4500" w:hanging="0"/>
    </w:pPr>
    <w:rPr>
      <w:rFonts w:eastAsia="Times New Roman" w:cs="Times New Roman"/>
      <w:i/>
      <w:color w:val="000000"/>
      <w:spacing w:val="-5"/>
      <w:lang w:eastAsia="pl-PL" w:bidi="ar-SA"/>
    </w:rPr>
  </w:style>
  <w:style w:type="paragraph" w:styleId="Akapitzlist1" w:customStyle="1">
    <w:name w:val="Akapit z listą1"/>
    <w:basedOn w:val="Normal"/>
    <w:qFormat/>
    <w:rsid w:val="00f1236c"/>
    <w:pPr>
      <w:widowControl/>
      <w:tabs>
        <w:tab w:val="clear" w:pos="709"/>
        <w:tab w:val="left" w:pos="708" w:leader="none"/>
      </w:tabs>
      <w:spacing w:lineRule="auto" w:line="276" w:before="0" w:after="200"/>
      <w:ind w:left="720" w:hanging="0"/>
    </w:pPr>
    <w:rPr>
      <w:rFonts w:eastAsia="Times New Roman" w:cs="Times New Roman"/>
      <w:color w:val="00000A"/>
      <w:lang w:eastAsia="ar-SA" w:bidi="ar-SA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a3aba"/>
    <w:pPr/>
    <w:rPr>
      <w:rFonts w:ascii="Segoe UI" w:hAnsi="Segoe UI" w:cs="Mangal"/>
      <w:sz w:val="18"/>
      <w:szCs w:val="16"/>
    </w:rPr>
  </w:style>
  <w:style w:type="paragraph" w:styleId="ListParagraph">
    <w:name w:val="List Paragraph"/>
    <w:basedOn w:val="Normal"/>
    <w:uiPriority w:val="34"/>
    <w:qFormat/>
    <w:rsid w:val="009741a8"/>
    <w:pPr>
      <w:widowControl/>
      <w:spacing w:before="0" w:after="0"/>
      <w:ind w:left="720" w:hanging="0"/>
      <w:contextualSpacing/>
    </w:pPr>
    <w:rPr>
      <w:rFonts w:eastAsia="Times New Roman" w:cs="Times New Roman"/>
      <w:lang w:eastAsia="pl-PL" w:bidi="ar-SA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0c0c3d"/>
    <w:pPr>
      <w:tabs>
        <w:tab w:val="clear" w:pos="709"/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Stopka">
    <w:name w:val="Footer"/>
    <w:basedOn w:val="Normal"/>
    <w:link w:val="StopkaZnak"/>
    <w:uiPriority w:val="99"/>
    <w:unhideWhenUsed/>
    <w:rsid w:val="000c0c3d"/>
    <w:pPr>
      <w:tabs>
        <w:tab w:val="clear" w:pos="709"/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Domylnie" w:customStyle="1">
    <w:name w:val="Domyślnie"/>
    <w:qFormat/>
    <w:rsid w:val="009c4e07"/>
    <w:pPr>
      <w:widowControl/>
      <w:tabs>
        <w:tab w:val="clear" w:pos="709"/>
        <w:tab w:val="left" w:pos="708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zh-CN" w:bidi="ar-SA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e8691d"/>
    <w:pPr>
      <w:widowControl/>
    </w:pPr>
    <w:rPr>
      <w:rFonts w:eastAsia="Times New Roman" w:cs="Times New Roman"/>
      <w:sz w:val="20"/>
      <w:szCs w:val="20"/>
      <w:lang w:bidi="ar-SA"/>
    </w:rPr>
  </w:style>
  <w:style w:type="paragraph" w:styleId="ListNumber">
    <w:name w:val="List Number"/>
    <w:basedOn w:val="Normal"/>
    <w:uiPriority w:val="99"/>
    <w:unhideWhenUsed/>
    <w:qFormat/>
    <w:rsid w:val="000b5a41"/>
    <w:pPr>
      <w:spacing w:before="0" w:after="0"/>
      <w:ind w:left="1415" w:hanging="283"/>
      <w:contextualSpacing/>
    </w:pPr>
    <w:rPr>
      <w:rFonts w:cs="Mangal"/>
      <w:szCs w:val="21"/>
    </w:rPr>
  </w:style>
  <w:style w:type="paragraph" w:styleId="Listakontynuacja21" w:customStyle="1">
    <w:name w:val="Lista - kontynuacja 21"/>
    <w:basedOn w:val="Normal"/>
    <w:qFormat/>
    <w:rsid w:val="009c13d9"/>
    <w:pPr>
      <w:widowControl/>
      <w:tabs>
        <w:tab w:val="clear" w:pos="709"/>
        <w:tab w:val="left" w:pos="708" w:leader="none"/>
      </w:tabs>
      <w:spacing w:lineRule="auto" w:line="276" w:before="0" w:after="120"/>
      <w:ind w:left="566" w:hanging="0"/>
    </w:pPr>
    <w:rPr>
      <w:rFonts w:eastAsia="Times New Roman" w:cs="Times New Roman"/>
      <w:color w:val="00000A"/>
      <w:sz w:val="20"/>
      <w:szCs w:val="20"/>
      <w:lang w:eastAsia="ar-SA" w:bidi="ar-SA"/>
    </w:rPr>
  </w:style>
  <w:style w:type="paragraph" w:styleId="Akapitzlist">
    <w:name w:val="Akapit z listą"/>
    <w:basedOn w:val="Normal"/>
    <w:qFormat/>
    <w:pPr>
      <w:ind w:left="708" w:hanging="0"/>
    </w:pPr>
    <w:rPr>
      <w:rFonts w:ascii="Calibri" w:hAnsi="Calibri" w:eastAsia="Calibri" w:cs="Arial"/>
      <w:sz w:val="20"/>
      <w:szCs w:val="20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2"/>
      <w:sz w:val="24"/>
      <w:szCs w:val="24"/>
      <w:lang w:val="pl-PL" w:eastAsia="zh-CN" w:bidi="ar-SA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Pkt">
    <w:name w:val="pkt"/>
    <w:basedOn w:val="Normal"/>
    <w:qFormat/>
    <w:pPr>
      <w:spacing w:lineRule="auto" w:line="360" w:before="60" w:after="60"/>
      <w:ind w:left="851" w:hanging="295"/>
      <w:jc w:val="both"/>
    </w:pPr>
    <w:rPr>
      <w:rFonts w:ascii="Univers-PL" w:hAnsi="Univers-PL" w:cs="Univers-PL"/>
      <w:sz w:val="19"/>
      <w:szCs w:val="19"/>
    </w:rPr>
  </w:style>
  <w:style w:type="paragraph" w:styleId="Tekstpodstawowy3">
    <w:name w:val="Tekst podstawowy 3"/>
    <w:basedOn w:val="Normal"/>
    <w:qFormat/>
    <w:pPr/>
    <w:rPr>
      <w:szCs w:val="20"/>
    </w:rPr>
  </w:style>
  <w:style w:type="paragraph" w:styleId="LOnormal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2"/>
      <w:sz w:val="20"/>
      <w:szCs w:val="20"/>
      <w:lang w:val="pl-PL" w:eastAsia="zh-CN" w:bidi="ar-SA"/>
    </w:rPr>
  </w:style>
  <w:style w:type="paragraph" w:styleId="NormalnyWeb">
    <w:name w:val="Normalny (Web)"/>
    <w:basedOn w:val="Normal"/>
    <w:qFormat/>
    <w:pPr>
      <w:spacing w:before="280" w:after="280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7d2e4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8074B-1832-4839-BDF0-037AFFC78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LibreOffice/7.4.2.3$Windows_X86_64 LibreOffice_project/382eef1f22670f7f4118c8c2dd222ec7ad009daf</Application>
  <AppVersion>15.0000</AppVersion>
  <Pages>1</Pages>
  <Words>177</Words>
  <Characters>1336</Characters>
  <CharactersWithSpaces>1653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dc:description/>
  <dc:language>pl-PL</dc:language>
  <cp:lastModifiedBy/>
  <dcterms:modified xsi:type="dcterms:W3CDTF">2026-07-27T13:16:25Z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