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5FC0D" w14:textId="696DB490" w:rsidR="004C1762" w:rsidRPr="002C5463" w:rsidRDefault="004C1762" w:rsidP="12515C4E">
      <w:pPr>
        <w:suppressAutoHyphens/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  <w:t>Projektowane postanowienia umowy</w:t>
      </w:r>
    </w:p>
    <w:p w14:paraId="0D9335F3" w14:textId="77777777" w:rsidR="004C1762" w:rsidRPr="002C5463" w:rsidRDefault="004C1762" w:rsidP="12515C4E">
      <w:pPr>
        <w:suppressAutoHyphens/>
        <w:spacing w:after="0" w:line="276" w:lineRule="auto"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638959BB" w14:textId="1735154F" w:rsidR="004C1762" w:rsidRPr="002C5463" w:rsidRDefault="004C1762" w:rsidP="3C80DEE8">
      <w:pPr>
        <w:spacing w:after="0" w:line="300" w:lineRule="auto"/>
        <w:jc w:val="both"/>
        <w:rPr>
          <w:rFonts w:ascii="Calibri" w:eastAsia="Calibri" w:hAnsi="Calibri" w:cs="Calibri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Umowa dotyczy organizacji i obsługi logistycznej </w:t>
      </w:r>
      <w:r w:rsidR="28BD9647" w:rsidRPr="12515C4E">
        <w:rPr>
          <w:rFonts w:ascii="Calibri" w:eastAsia="Calibri" w:hAnsi="Calibri" w:cs="Calibri"/>
          <w:lang w:eastAsia="ar-SA"/>
        </w:rPr>
        <w:t xml:space="preserve">spotkania </w:t>
      </w:r>
      <w:r w:rsidRPr="12515C4E">
        <w:rPr>
          <w:rFonts w:ascii="Calibri" w:eastAsia="Calibri" w:hAnsi="Calibri" w:cs="Calibri"/>
          <w:lang w:eastAsia="ar-SA"/>
        </w:rPr>
        <w:t xml:space="preserve">integracyjnego dla pracowników NFOŚiGW. Umowę zawarto w rezultacie postępowania </w:t>
      </w:r>
      <w:r w:rsidR="00E06271">
        <w:rPr>
          <w:rFonts w:ascii="Calibri" w:eastAsia="Calibri" w:hAnsi="Calibri" w:cs="Calibri"/>
          <w:lang w:eastAsia="ar-SA"/>
        </w:rPr>
        <w:t xml:space="preserve">nr DOZ.26.16.2026, </w:t>
      </w:r>
      <w:r w:rsidRPr="12515C4E">
        <w:rPr>
          <w:rFonts w:ascii="Calibri" w:eastAsia="Calibri" w:hAnsi="Calibri" w:cs="Calibri"/>
          <w:lang w:eastAsia="ar-SA"/>
        </w:rPr>
        <w:t xml:space="preserve">przeprowadzonego na podstawie przepisów dotyczących zamówień na usługi społeczne i inne szczególne usługi – art. 359 pkt 2 ustawy </w:t>
      </w:r>
      <w:r w:rsidR="69B9E777" w:rsidRPr="3C80DEE8">
        <w:rPr>
          <w:rFonts w:ascii="Segoe UI" w:eastAsia="Segoe UI" w:hAnsi="Segoe UI" w:cs="Segoe UI"/>
          <w:sz w:val="21"/>
          <w:szCs w:val="21"/>
        </w:rPr>
        <w:t>z 11 września 2019 r.</w:t>
      </w:r>
      <w:r w:rsidR="72BDE93A" w:rsidRPr="3C80DEE8">
        <w:rPr>
          <w:rFonts w:ascii="Segoe UI" w:eastAsia="Segoe UI" w:hAnsi="Segoe UI" w:cs="Segoe UI"/>
          <w:sz w:val="21"/>
          <w:szCs w:val="21"/>
        </w:rPr>
        <w:t xml:space="preserve"> </w:t>
      </w:r>
      <w:r w:rsidRPr="3C80DEE8">
        <w:rPr>
          <w:rFonts w:ascii="Calibri" w:eastAsia="Calibri" w:hAnsi="Calibri" w:cs="Calibri"/>
          <w:lang w:eastAsia="ar-SA"/>
        </w:rPr>
        <w:t>Prawo zamówień publicznych (Dz.</w:t>
      </w:r>
      <w:r w:rsidR="44B7D58D" w:rsidRPr="3C80DEE8">
        <w:rPr>
          <w:rFonts w:ascii="Calibri" w:eastAsia="Calibri" w:hAnsi="Calibri" w:cs="Calibri"/>
          <w:lang w:eastAsia="ar-SA"/>
        </w:rPr>
        <w:t xml:space="preserve"> </w:t>
      </w:r>
      <w:r w:rsidRPr="3C80DEE8">
        <w:rPr>
          <w:rFonts w:ascii="Calibri" w:eastAsia="Calibri" w:hAnsi="Calibri" w:cs="Calibri"/>
          <w:lang w:eastAsia="ar-SA"/>
        </w:rPr>
        <w:t>U. z 202</w:t>
      </w:r>
      <w:r w:rsidR="66FD65BA" w:rsidRPr="3C80DEE8">
        <w:rPr>
          <w:rFonts w:ascii="Calibri" w:eastAsia="Calibri" w:hAnsi="Calibri" w:cs="Calibri"/>
          <w:lang w:eastAsia="ar-SA"/>
        </w:rPr>
        <w:t>6</w:t>
      </w:r>
      <w:r w:rsidRPr="3C80DEE8">
        <w:rPr>
          <w:rFonts w:ascii="Calibri" w:eastAsia="Calibri" w:hAnsi="Calibri" w:cs="Calibri"/>
          <w:lang w:eastAsia="ar-SA"/>
        </w:rPr>
        <w:t xml:space="preserve"> r. poz. </w:t>
      </w:r>
      <w:r w:rsidR="54CE4987" w:rsidRPr="3C80DEE8">
        <w:rPr>
          <w:rFonts w:ascii="Calibri" w:eastAsia="Calibri" w:hAnsi="Calibri" w:cs="Calibri"/>
          <w:lang w:eastAsia="ar-SA"/>
        </w:rPr>
        <w:t>793</w:t>
      </w:r>
      <w:r w:rsidRPr="3C80DEE8">
        <w:rPr>
          <w:rFonts w:ascii="Calibri" w:eastAsia="Calibri" w:hAnsi="Calibri" w:cs="Calibri"/>
          <w:lang w:eastAsia="ar-SA"/>
        </w:rPr>
        <w:t xml:space="preserve">), zwaną dalej ustawą </w:t>
      </w:r>
      <w:proofErr w:type="spellStart"/>
      <w:r w:rsidRPr="3C80DEE8">
        <w:rPr>
          <w:rFonts w:ascii="Calibri" w:eastAsia="Calibri" w:hAnsi="Calibri" w:cs="Calibri"/>
          <w:lang w:eastAsia="ar-SA"/>
        </w:rPr>
        <w:t>Pzp</w:t>
      </w:r>
      <w:proofErr w:type="spellEnd"/>
      <w:r w:rsidRPr="3C80DEE8">
        <w:rPr>
          <w:rFonts w:ascii="Calibri" w:eastAsia="Calibri" w:hAnsi="Calibri" w:cs="Calibri"/>
          <w:lang w:eastAsia="ar-SA"/>
        </w:rPr>
        <w:t>.</w:t>
      </w:r>
    </w:p>
    <w:p w14:paraId="0235B8BD" w14:textId="77777777" w:rsidR="004C1762" w:rsidRPr="002C5463" w:rsidRDefault="004C1762" w:rsidP="12515C4E">
      <w:pPr>
        <w:suppressAutoHyphens/>
        <w:spacing w:after="0" w:line="276" w:lineRule="auto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</w:p>
    <w:p w14:paraId="61FCDFC8" w14:textId="77777777" w:rsidR="004C1762" w:rsidRPr="002C5463" w:rsidRDefault="004C1762" w:rsidP="12515C4E">
      <w:pPr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Strony postanawiają:</w:t>
      </w:r>
    </w:p>
    <w:p w14:paraId="3D21F38B" w14:textId="77777777" w:rsidR="004C1762" w:rsidRPr="002C5463" w:rsidRDefault="004C1762" w:rsidP="12515C4E">
      <w:pPr>
        <w:suppressAutoHyphens/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1</w:t>
      </w:r>
    </w:p>
    <w:p w14:paraId="5A88FDF3" w14:textId="7D1F8C3C" w:rsidR="004C1762" w:rsidRPr="002C5463" w:rsidRDefault="004C1762" w:rsidP="004D09D9">
      <w:pPr>
        <w:numPr>
          <w:ilvl w:val="0"/>
          <w:numId w:val="8"/>
        </w:numPr>
        <w:suppressAutoHyphens/>
        <w:spacing w:after="0" w:line="276" w:lineRule="auto"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pl-PL"/>
          <w14:ligatures w14:val="none"/>
        </w:rPr>
        <w:t xml:space="preserve">Zamawiający zleca, a Wykonawca przyjmuje do wykonania </w:t>
      </w:r>
      <w:r w:rsidRPr="12515C4E"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  <w:t xml:space="preserve">organizację i obsługę logistyczną spotkania integracyjnego dla pracowników NFOŚiGW </w:t>
      </w:r>
      <w:r w:rsidRPr="12515C4E">
        <w:rPr>
          <w:rFonts w:ascii="Calibri" w:eastAsia="Calibri" w:hAnsi="Calibri" w:cs="Calibri"/>
          <w:kern w:val="0"/>
          <w:lang w:eastAsia="pl-PL"/>
          <w14:ligatures w14:val="none"/>
        </w:rPr>
        <w:t xml:space="preserve">(zwanego dalej: </w:t>
      </w:r>
      <w:r w:rsidR="278E2BB3" w:rsidRPr="12515C4E">
        <w:rPr>
          <w:rFonts w:ascii="Calibri" w:eastAsia="Calibri" w:hAnsi="Calibri" w:cs="Calibri"/>
          <w:lang w:eastAsia="pl-PL"/>
        </w:rPr>
        <w:t>spotkaniem</w:t>
      </w:r>
      <w:r w:rsidRPr="12515C4E">
        <w:rPr>
          <w:rFonts w:ascii="Calibri" w:eastAsia="Calibri" w:hAnsi="Calibri" w:cs="Calibri"/>
          <w:lang w:eastAsia="pl-PL"/>
        </w:rPr>
        <w:t xml:space="preserve">), zgodnie z Opisem przedmiotu zamówienia  </w:t>
      </w:r>
      <w:r w:rsidR="00E06271">
        <w:rPr>
          <w:rFonts w:ascii="Calibri" w:eastAsia="Calibri" w:hAnsi="Calibri" w:cs="Calibri"/>
          <w:lang w:eastAsia="pl-PL"/>
        </w:rPr>
        <w:t xml:space="preserve">stanowiącym </w:t>
      </w:r>
      <w:r w:rsidRPr="12515C4E">
        <w:rPr>
          <w:rFonts w:ascii="Calibri" w:eastAsia="Calibri" w:hAnsi="Calibri" w:cs="Calibri"/>
          <w:lang w:eastAsia="pl-PL"/>
        </w:rPr>
        <w:t>załącznik nr 2, do niniejszej Umowy, zwanym dalej przedmiotem umowy.</w:t>
      </w:r>
    </w:p>
    <w:p w14:paraId="5483470A" w14:textId="4C22A2D3" w:rsidR="004C1762" w:rsidRPr="002C5463" w:rsidRDefault="004C1762" w:rsidP="004D09D9">
      <w:pPr>
        <w:numPr>
          <w:ilvl w:val="0"/>
          <w:numId w:val="8"/>
        </w:numPr>
        <w:suppressAutoHyphens/>
        <w:spacing w:after="0" w:line="276" w:lineRule="auto"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pl-PL"/>
          <w14:ligatures w14:val="none"/>
        </w:rPr>
        <w:t xml:space="preserve">Przez organizację i obsługę logistyczną </w:t>
      </w:r>
      <w:r w:rsidR="73E098FC" w:rsidRPr="12515C4E">
        <w:rPr>
          <w:rFonts w:ascii="Calibri" w:eastAsia="Calibri" w:hAnsi="Calibri" w:cs="Calibri"/>
          <w:lang w:eastAsia="pl-PL"/>
        </w:rPr>
        <w:t xml:space="preserve">spotkania </w:t>
      </w:r>
      <w:r w:rsidRPr="12515C4E">
        <w:rPr>
          <w:rFonts w:ascii="Calibri" w:eastAsia="Calibri" w:hAnsi="Calibri" w:cs="Calibri"/>
          <w:lang w:eastAsia="pl-PL"/>
        </w:rPr>
        <w:t xml:space="preserve">rozumie się wykonanie całości prac oraz czynności o charakterze prawnym, twórczym, organizacyjnym i technicznym, związanych z przygotowaniem i przeprowadzeniem spotkania.  </w:t>
      </w:r>
    </w:p>
    <w:p w14:paraId="53AF3D99" w14:textId="733FB070" w:rsidR="004C1762" w:rsidRPr="002C5463" w:rsidRDefault="004C1762" w:rsidP="004D09D9">
      <w:pPr>
        <w:numPr>
          <w:ilvl w:val="0"/>
          <w:numId w:val="8"/>
        </w:numPr>
        <w:suppressAutoHyphens/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pl-PL"/>
          <w14:ligatures w14:val="none"/>
        </w:rPr>
        <w:t>Wykonawca oświadcza, że dysponuje wystarczającymi środkami finansowymi, umiejętnościami technicznymi i doświadczeniem, a także osobami zdolnymi do wykonania zamówienia oraz maszynami</w:t>
      </w:r>
      <w:r w:rsidR="00E06271">
        <w:rPr>
          <w:rFonts w:ascii="Calibri" w:eastAsia="Calibri" w:hAnsi="Calibri" w:cs="Calibri"/>
          <w:kern w:val="0"/>
          <w:lang w:eastAsia="pl-PL"/>
          <w14:ligatures w14:val="none"/>
        </w:rPr>
        <w:t>/urządzeniami</w:t>
      </w:r>
      <w:r w:rsidRPr="12515C4E">
        <w:rPr>
          <w:rFonts w:ascii="Calibri" w:eastAsia="Calibri" w:hAnsi="Calibri" w:cs="Calibri"/>
          <w:kern w:val="0"/>
          <w:lang w:eastAsia="pl-PL"/>
          <w14:ligatures w14:val="none"/>
        </w:rPr>
        <w:t xml:space="preserve"> i wyposażeniem niezbędnym do prawidłowej realizacji przedmiotu Umowy, o którym mowa w </w:t>
      </w: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§ 1</w:t>
      </w:r>
      <w:r w:rsidRPr="3C80DEE8">
        <w:rPr>
          <w:rFonts w:ascii="Calibri" w:eastAsia="Calibri" w:hAnsi="Calibri" w:cs="Calibri"/>
          <w:lang w:eastAsia="ar-SA"/>
        </w:rPr>
        <w:t xml:space="preserve"> ust.1</w:t>
      </w:r>
    </w:p>
    <w:p w14:paraId="04DAF359" w14:textId="77777777" w:rsidR="004C1762" w:rsidRPr="002C5463" w:rsidRDefault="004C1762" w:rsidP="00872BFF">
      <w:pPr>
        <w:suppressAutoHyphens/>
        <w:spacing w:before="240" w:after="0" w:line="276" w:lineRule="auto"/>
        <w:jc w:val="center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2</w:t>
      </w:r>
    </w:p>
    <w:p w14:paraId="5EB64BDC" w14:textId="71035D54" w:rsidR="004C1762" w:rsidRPr="002C5463" w:rsidRDefault="5CA5B32E" w:rsidP="004D09D9">
      <w:pPr>
        <w:pStyle w:val="Akapitzlist"/>
        <w:numPr>
          <w:ilvl w:val="0"/>
          <w:numId w:val="7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Spotka</w:t>
      </w:r>
      <w:r w:rsidR="6B7414DF" w:rsidRPr="12515C4E">
        <w:rPr>
          <w:rFonts w:ascii="Calibri" w:eastAsia="Calibri" w:hAnsi="Calibri" w:cs="Calibri"/>
          <w:lang w:eastAsia="ar-SA"/>
        </w:rPr>
        <w:t xml:space="preserve">nie </w:t>
      </w:r>
      <w:r w:rsidR="004C1762" w:rsidRPr="12515C4E">
        <w:rPr>
          <w:rFonts w:ascii="Calibri" w:eastAsia="Calibri" w:hAnsi="Calibri" w:cs="Calibri"/>
          <w:lang w:eastAsia="ar-SA"/>
        </w:rPr>
        <w:t xml:space="preserve">odbędzie się w dniu 25 września 2026 roku, czas trwania spotkania do 9 godzin, początek godz. 15:00. </w:t>
      </w:r>
    </w:p>
    <w:p w14:paraId="12892F69" w14:textId="7FE85858" w:rsidR="004C1762" w:rsidRPr="002C5463" w:rsidRDefault="004C1762" w:rsidP="004D09D9">
      <w:pPr>
        <w:pStyle w:val="Akapitzlist"/>
        <w:numPr>
          <w:ilvl w:val="0"/>
          <w:numId w:val="7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Przewidywana liczba uczestników: 350-650 osób.</w:t>
      </w:r>
    </w:p>
    <w:p w14:paraId="33EC859E" w14:textId="5EA3D0DD" w:rsidR="004C1762" w:rsidRPr="002C5463" w:rsidRDefault="004C1762" w:rsidP="004D09D9">
      <w:pPr>
        <w:pStyle w:val="Akapitzlist"/>
        <w:numPr>
          <w:ilvl w:val="0"/>
          <w:numId w:val="7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Wykonawca zobowiązuje się do zorganizowania </w:t>
      </w:r>
      <w:r w:rsidR="733935BC" w:rsidRPr="12515C4E">
        <w:rPr>
          <w:rFonts w:ascii="Calibri" w:eastAsia="Calibri" w:hAnsi="Calibri" w:cs="Calibri"/>
          <w:lang w:eastAsia="ar-SA"/>
        </w:rPr>
        <w:t xml:space="preserve">spotkania </w:t>
      </w:r>
      <w:r w:rsidRPr="12515C4E">
        <w:rPr>
          <w:rFonts w:ascii="Calibri" w:eastAsia="Calibri" w:hAnsi="Calibri" w:cs="Calibri"/>
          <w:lang w:eastAsia="ar-SA"/>
        </w:rPr>
        <w:t xml:space="preserve">o najwyższym standardzie, wymaganym dla tego typu przedsięwzięć, z uwzględnieniem potrzeb oraz oczekiwań Zamawiającego. Wykonawca zapewnia, że program będzie zgodny z założeniami techniczno-organizacyjnymi, przyjętymi przez Strony niniejszą Umową. </w:t>
      </w:r>
    </w:p>
    <w:p w14:paraId="13CEDA43" w14:textId="2526A0EF" w:rsidR="004C1762" w:rsidRPr="002C5463" w:rsidRDefault="004C1762" w:rsidP="004D09D9">
      <w:pPr>
        <w:pStyle w:val="Akapitzlist"/>
        <w:numPr>
          <w:ilvl w:val="0"/>
          <w:numId w:val="7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Wykonawca zobowiązuje się do posiadania opłaconej polisy, a </w:t>
      </w:r>
      <w:r w:rsidR="029123A8" w:rsidRPr="3C80DEE8">
        <w:rPr>
          <w:rFonts w:ascii="Calibri" w:eastAsia="Calibri" w:hAnsi="Calibri" w:cs="Calibri"/>
          <w:lang w:eastAsia="ar-SA"/>
        </w:rPr>
        <w:t xml:space="preserve">w </w:t>
      </w:r>
      <w:r w:rsidRPr="3C80DEE8">
        <w:rPr>
          <w:rFonts w:ascii="Calibri" w:eastAsia="Calibri" w:hAnsi="Calibri" w:cs="Calibri"/>
          <w:lang w:eastAsia="ar-SA"/>
        </w:rPr>
        <w:t xml:space="preserve">przypadku jej braku innego dokumentu potwierdzającego, że jest ubezpieczony (OC) w zakresie prowadzonej działalności gospodarczej, związanej z przedmiotem zamówienia, na kwotę nie niższą niż 3 000 000 zł (słownie: trzy miliony złotych) przez cały czas wykonywania niniejszej Umowy. </w:t>
      </w:r>
    </w:p>
    <w:p w14:paraId="01980A58" w14:textId="12A9EEC9" w:rsidR="004C1762" w:rsidRPr="002C5463" w:rsidRDefault="004C1762" w:rsidP="004D09D9">
      <w:pPr>
        <w:pStyle w:val="Akapitzlist"/>
        <w:numPr>
          <w:ilvl w:val="0"/>
          <w:numId w:val="7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Wykonawca zapewni ubezpieczenie następstw nieszczęśliwych wypadków (NNW) każdego z uczestników spotkania na kwotę 10 000 zł. </w:t>
      </w:r>
    </w:p>
    <w:p w14:paraId="40D188D1" w14:textId="59023A2D" w:rsidR="004C1762" w:rsidRPr="002C5463" w:rsidRDefault="004C1762" w:rsidP="004D09D9">
      <w:pPr>
        <w:pStyle w:val="Akapitzlist"/>
        <w:numPr>
          <w:ilvl w:val="0"/>
          <w:numId w:val="7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Wykonawca ma prawo zawierania umów z </w:t>
      </w:r>
      <w:r w:rsidR="433C6D26" w:rsidRPr="3C80DEE8">
        <w:rPr>
          <w:rFonts w:ascii="Calibri" w:eastAsia="Calibri" w:hAnsi="Calibri" w:cs="Calibri"/>
          <w:lang w:eastAsia="ar-SA"/>
        </w:rPr>
        <w:t>podwykonawcami</w:t>
      </w:r>
      <w:r w:rsidRPr="3C80DEE8">
        <w:rPr>
          <w:rFonts w:ascii="Calibri" w:eastAsia="Calibri" w:hAnsi="Calibri" w:cs="Calibri"/>
          <w:lang w:eastAsia="ar-SA"/>
        </w:rPr>
        <w:t xml:space="preserve"> w celu realizacji niniejszej Umowy.</w:t>
      </w:r>
    </w:p>
    <w:p w14:paraId="417A9245" w14:textId="44A5EBFE" w:rsidR="004C1762" w:rsidRPr="002C5463" w:rsidRDefault="004C1762" w:rsidP="004D09D9">
      <w:pPr>
        <w:pStyle w:val="Akapitzlist"/>
        <w:numPr>
          <w:ilvl w:val="0"/>
          <w:numId w:val="7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Wykonawca odpowiada za działania i zaniechania </w:t>
      </w:r>
      <w:r w:rsidR="5984BA88" w:rsidRPr="3C80DEE8">
        <w:rPr>
          <w:rFonts w:ascii="Calibri" w:eastAsia="Calibri" w:hAnsi="Calibri" w:cs="Calibri"/>
          <w:lang w:eastAsia="ar-SA"/>
        </w:rPr>
        <w:t>podwykonawców</w:t>
      </w:r>
      <w:r w:rsidRPr="3C80DEE8">
        <w:rPr>
          <w:rFonts w:ascii="Calibri" w:eastAsia="Calibri" w:hAnsi="Calibri" w:cs="Calibri"/>
          <w:lang w:eastAsia="ar-SA"/>
        </w:rPr>
        <w:t xml:space="preserve">, z którymi zawarł Umowy opisane w ust. 6, jak za własne.  </w:t>
      </w:r>
    </w:p>
    <w:p w14:paraId="164A25EE" w14:textId="77777777" w:rsidR="004C1762" w:rsidRPr="002C5463" w:rsidRDefault="004C1762" w:rsidP="004D09D9">
      <w:pPr>
        <w:pStyle w:val="Akapitzlist"/>
        <w:numPr>
          <w:ilvl w:val="0"/>
          <w:numId w:val="7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Strony zobowiązują się współdziałać przy realizacji Umowy.</w:t>
      </w:r>
    </w:p>
    <w:p w14:paraId="4CDB00E8" w14:textId="77777777" w:rsidR="004C1762" w:rsidRPr="002C5463" w:rsidRDefault="004C1762" w:rsidP="004D09D9">
      <w:pPr>
        <w:pStyle w:val="Akapitzlist"/>
        <w:numPr>
          <w:ilvl w:val="0"/>
          <w:numId w:val="7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lastRenderedPageBreak/>
        <w:t>Wszelkie istotne postanowienia z zakresu realizacji Umowy, które zostaną przyjęte przez Strony do wykonania będą potwierdzone na piśmie.</w:t>
      </w:r>
    </w:p>
    <w:p w14:paraId="1565E95C" w14:textId="2F71E697" w:rsidR="004C1762" w:rsidRPr="002653EB" w:rsidRDefault="004C1762" w:rsidP="004D09D9">
      <w:pPr>
        <w:pStyle w:val="Akapitzlist"/>
        <w:numPr>
          <w:ilvl w:val="0"/>
          <w:numId w:val="7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Wykonawca jest zobowiązany do przygotowania i przeprowadzenia </w:t>
      </w:r>
      <w:r w:rsidR="68FC2E63" w:rsidRPr="12515C4E">
        <w:rPr>
          <w:rFonts w:ascii="Calibri" w:eastAsia="Calibri" w:hAnsi="Calibri" w:cs="Calibri"/>
          <w:lang w:eastAsia="ar-SA"/>
        </w:rPr>
        <w:t xml:space="preserve">spotkania </w:t>
      </w:r>
      <w:r w:rsidRPr="12515C4E">
        <w:rPr>
          <w:rFonts w:ascii="Calibri" w:eastAsia="Calibri" w:hAnsi="Calibri" w:cs="Calibri"/>
          <w:lang w:eastAsia="ar-SA"/>
        </w:rPr>
        <w:t xml:space="preserve">zgodnie </w:t>
      </w:r>
      <w:r>
        <w:br/>
      </w:r>
      <w:r w:rsidRPr="12515C4E">
        <w:rPr>
          <w:rFonts w:ascii="Calibri" w:eastAsia="Calibri" w:hAnsi="Calibri" w:cs="Calibri"/>
          <w:lang w:eastAsia="ar-SA"/>
        </w:rPr>
        <w:t xml:space="preserve">obowiązującymi przepisami bhp, ppoż. i ochrony środowiska. </w:t>
      </w:r>
      <w:r w:rsidRPr="002653EB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ab/>
      </w:r>
    </w:p>
    <w:p w14:paraId="01B62ECB" w14:textId="77777777" w:rsidR="004C1762" w:rsidRPr="002C5463" w:rsidRDefault="004C1762" w:rsidP="003F4221">
      <w:pPr>
        <w:tabs>
          <w:tab w:val="left" w:pos="5280"/>
        </w:tabs>
        <w:suppressAutoHyphens/>
        <w:spacing w:before="240" w:after="0" w:line="276" w:lineRule="auto"/>
        <w:ind w:left="3540" w:firstLine="708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3</w:t>
      </w:r>
    </w:p>
    <w:p w14:paraId="452DC6FC" w14:textId="77777777" w:rsidR="004C1762" w:rsidRPr="002C5463" w:rsidRDefault="004C1762" w:rsidP="004D09D9">
      <w:pPr>
        <w:pStyle w:val="Akapitzlist"/>
        <w:numPr>
          <w:ilvl w:val="0"/>
          <w:numId w:val="10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Wartość przedmiotu Umowy wynosi maksymalnie </w:t>
      </w:r>
      <w:r w:rsidRPr="002F2047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……… zł brutto</w:t>
      </w: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 (słownie: ……………….. złotych). </w:t>
      </w:r>
    </w:p>
    <w:p w14:paraId="083795F5" w14:textId="23DB94A0" w:rsidR="004C1762" w:rsidRPr="002C5463" w:rsidRDefault="004C1762" w:rsidP="004D09D9">
      <w:pPr>
        <w:pStyle w:val="Akapitzlist"/>
        <w:numPr>
          <w:ilvl w:val="0"/>
          <w:numId w:val="10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Strony ustalają, że kwota wynagrodzenia należnego Wykonawcy będzie naliczona na podstawie liczby osób</w:t>
      </w:r>
      <w:r w:rsidR="00E06271">
        <w:rPr>
          <w:rFonts w:ascii="Calibri" w:eastAsia="Calibri" w:hAnsi="Calibri" w:cs="Calibri"/>
          <w:kern w:val="0"/>
          <w:lang w:eastAsia="ar-SA"/>
          <w14:ligatures w14:val="none"/>
        </w:rPr>
        <w:t xml:space="preserve"> (uczestników spotkania)</w:t>
      </w: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 przekazanej Wykonawcy przez Zamawiającego nie później niż na 12 dni przed datą rozpoczęcia oraz ceny za osobę, wynoszącej </w:t>
      </w:r>
      <w:r w:rsidRPr="002F2047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……………….zł brutto</w:t>
      </w: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 (słownie: ……………….. złotych). </w:t>
      </w:r>
    </w:p>
    <w:p w14:paraId="57808B67" w14:textId="77777777" w:rsidR="004C1762" w:rsidRPr="002C5463" w:rsidRDefault="004C1762" w:rsidP="004D09D9">
      <w:pPr>
        <w:pStyle w:val="Akapitzlist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u w:val="single"/>
          <w:lang w:eastAsia="pl-PL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Wartości wymienione w ust. 1 i ust. 2 zawierają wszystkie koszty związane z usługą, będącą przedmiotem Umowy, a w szczególności koszty materiałów i składników spożywczych, pracy oraz koszty wszelkich </w:t>
      </w:r>
      <w:proofErr w:type="spellStart"/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ryzyk</w:t>
      </w:r>
      <w:proofErr w:type="spellEnd"/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 i ubezpieczenia, podatek VAT, oraz wszelkie inne koszty Wykonawcy. </w:t>
      </w:r>
    </w:p>
    <w:p w14:paraId="18C163BF" w14:textId="759AFC28" w:rsidR="004C1762" w:rsidRPr="002C5463" w:rsidRDefault="004C1762" w:rsidP="004D09D9">
      <w:pPr>
        <w:pStyle w:val="Akapitzlist"/>
        <w:numPr>
          <w:ilvl w:val="0"/>
          <w:numId w:val="10"/>
        </w:numPr>
        <w:suppressAutoHyphens/>
        <w:overflowPunct w:val="0"/>
        <w:autoSpaceDE w:val="0"/>
        <w:autoSpaceDN w:val="0"/>
        <w:spacing w:after="0" w:line="276" w:lineRule="auto"/>
        <w:ind w:left="426"/>
        <w:jc w:val="both"/>
        <w:rPr>
          <w:rFonts w:ascii="Segoe UI" w:eastAsia="Segoe UI" w:hAnsi="Segoe UI" w:cs="Segoe UI"/>
          <w:kern w:val="0"/>
          <w:sz w:val="21"/>
          <w:szCs w:val="21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Strony ustalają, że Zamawiający zapłaci wynagrodzenie, o którym mowa w ust. 1 w ciągu 21 dni licząc od daty otrzymania przez Zamawiającego prawidłowo wystawionej faktury, w tym ustrukturyzowanej faktury elektronicznej przesłanej za pośrednictwem platformy, o której mowa w ustawie z 9 listopada 2018 r.  o elektronicznym fakturowaniu w zamówieniach publicznych, koncesjach na roboty budowlane lub usługi oraz partnerstwie publiczno-prywatnym.  Zapłata zostanie dokonana przelewem na rachunek bankowy Wykonawcy </w:t>
      </w:r>
      <w:r w:rsidRPr="12515C4E">
        <w:rPr>
          <w:rFonts w:ascii="Calibri" w:eastAsia="Calibri" w:hAnsi="Calibri" w:cs="Calibri"/>
          <w:lang w:eastAsia="ar-SA"/>
        </w:rPr>
        <w:t>o numerze: ……………</w:t>
      </w:r>
      <w:r w:rsidRPr="3C80DEE8">
        <w:rPr>
          <w:rFonts w:ascii="Calibri" w:eastAsia="Calibri" w:hAnsi="Calibri" w:cs="Calibri"/>
          <w:lang w:eastAsia="ar-SA"/>
        </w:rPr>
        <w:t>……..</w:t>
      </w:r>
      <w:r w:rsidR="165145B8" w:rsidRPr="3C80DEE8">
        <w:rPr>
          <w:rFonts w:ascii="Calibri" w:eastAsia="Calibri" w:hAnsi="Calibri" w:cs="Calibri"/>
          <w:lang w:eastAsia="ar-SA"/>
        </w:rPr>
        <w:t xml:space="preserve"> P</w:t>
      </w:r>
      <w:r w:rsidR="165145B8" w:rsidRPr="3C80DEE8">
        <w:rPr>
          <w:rFonts w:ascii="Segoe UI" w:eastAsia="Segoe UI" w:hAnsi="Segoe UI" w:cs="Segoe UI"/>
          <w:sz w:val="21"/>
          <w:szCs w:val="21"/>
        </w:rPr>
        <w:t>odstawą wystawienia faktury będzie prawidłowe wykonanie usługi potwierdzone podpisaniem protokołu</w:t>
      </w:r>
      <w:r w:rsidR="7D439EB7" w:rsidRPr="3C80DEE8">
        <w:rPr>
          <w:rFonts w:ascii="Segoe UI" w:eastAsia="Segoe UI" w:hAnsi="Segoe UI" w:cs="Segoe UI"/>
          <w:sz w:val="21"/>
          <w:szCs w:val="21"/>
        </w:rPr>
        <w:t xml:space="preserve"> </w:t>
      </w:r>
      <w:r w:rsidR="165145B8" w:rsidRPr="3C80DEE8">
        <w:rPr>
          <w:rFonts w:ascii="Segoe UI" w:eastAsia="Segoe UI" w:hAnsi="Segoe UI" w:cs="Segoe UI"/>
          <w:sz w:val="21"/>
          <w:szCs w:val="21"/>
        </w:rPr>
        <w:t>odbioru.</w:t>
      </w:r>
    </w:p>
    <w:p w14:paraId="7A3A758E" w14:textId="11C5E71E" w:rsidR="004C1762" w:rsidRPr="002C5463" w:rsidRDefault="004C1762" w:rsidP="004D09D9">
      <w:pPr>
        <w:numPr>
          <w:ilvl w:val="0"/>
          <w:numId w:val="10"/>
        </w:numPr>
        <w:suppressAutoHyphens/>
        <w:overflowPunct w:val="0"/>
        <w:autoSpaceDE w:val="0"/>
        <w:autoSpaceDN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3C80DEE8">
        <w:rPr>
          <w:rFonts w:ascii="Calibri" w:eastAsia="Calibri" w:hAnsi="Calibri" w:cs="Calibri"/>
          <w:lang w:eastAsia="pl-PL"/>
        </w:rPr>
        <w:t>W przypadku zmiany numeru rachunku bankowego, osoba upoważniona do reprezentacji Wykonawcy podpisze i przekaże Zamawiającemu informację dotyczącą zmiany wraz ze wskazaniem nowego numeru rachunku. (Zmiana numeru rachunku nie stanowi istotnej zmiany umowy i może być dokonywana w formie jednostronnego powiadomienia).</w:t>
      </w:r>
    </w:p>
    <w:p w14:paraId="2FBCBCCD" w14:textId="77777777" w:rsidR="004C1762" w:rsidRPr="002C5463" w:rsidRDefault="004C1762" w:rsidP="004D09D9">
      <w:pPr>
        <w:pStyle w:val="Akapitzlist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pl-PL"/>
          <w14:ligatures w14:val="none"/>
        </w:rPr>
        <w:t>Za dzień zapłaty uznaje się dzień obciążenia rachunku bankowego Zamawiającego.</w:t>
      </w:r>
    </w:p>
    <w:p w14:paraId="060206D8" w14:textId="1E2A97CC" w:rsidR="004C1762" w:rsidRPr="002C5463" w:rsidRDefault="004C1762" w:rsidP="004D09D9">
      <w:pPr>
        <w:pStyle w:val="Akapitzlist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pl-PL"/>
          <w14:ligatures w14:val="none"/>
        </w:rPr>
        <w:t>Dostarczenie nieprawidłowo wystawionej faktury VAT spowoduje ponowne naliczenie</w:t>
      </w:r>
      <w:r w:rsidR="40981E72" w:rsidRPr="12515C4E">
        <w:rPr>
          <w:rFonts w:ascii="Calibri" w:eastAsia="Calibri" w:hAnsi="Calibri" w:cs="Calibri"/>
          <w:lang w:eastAsia="pl-PL"/>
        </w:rPr>
        <w:t xml:space="preserve"> </w:t>
      </w:r>
      <w:r w:rsidRPr="12515C4E">
        <w:rPr>
          <w:rFonts w:ascii="Calibri" w:eastAsia="Calibri" w:hAnsi="Calibri" w:cs="Calibri"/>
          <w:lang w:eastAsia="pl-PL"/>
        </w:rPr>
        <w:t>21-dniowego terminu płatności od momentu dostarczenia prawidłowo wystawionej faktury.</w:t>
      </w:r>
    </w:p>
    <w:p w14:paraId="16CD4125" w14:textId="77777777" w:rsidR="004C1762" w:rsidRPr="002C5463" w:rsidRDefault="004C1762" w:rsidP="00632F57">
      <w:pPr>
        <w:suppressAutoHyphens/>
        <w:spacing w:before="240" w:after="0" w:line="276" w:lineRule="auto"/>
        <w:jc w:val="center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4</w:t>
      </w:r>
    </w:p>
    <w:p w14:paraId="5B48F684" w14:textId="77777777" w:rsidR="004C1762" w:rsidRPr="002C5463" w:rsidRDefault="004C1762" w:rsidP="004D09D9">
      <w:pPr>
        <w:pStyle w:val="Akapitzlist"/>
        <w:numPr>
          <w:ilvl w:val="0"/>
          <w:numId w:val="9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Nadzór nad wykonaniem Umowy pełnić będzie:</w:t>
      </w:r>
    </w:p>
    <w:p w14:paraId="19260A23" w14:textId="46112015" w:rsidR="004C1762" w:rsidRPr="002C5463" w:rsidRDefault="004C1762" w:rsidP="004D09D9">
      <w:pPr>
        <w:pStyle w:val="Akapitzlist"/>
        <w:numPr>
          <w:ilvl w:val="1"/>
          <w:numId w:val="9"/>
        </w:numPr>
        <w:suppressAutoHyphens/>
        <w:spacing w:after="0" w:line="276" w:lineRule="auto"/>
        <w:ind w:left="851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od strony Zamawiającego</w:t>
      </w:r>
      <w:r w:rsidR="4F3F87FB" w:rsidRPr="12515C4E">
        <w:rPr>
          <w:rFonts w:ascii="Calibri" w:eastAsia="Calibri" w:hAnsi="Calibri" w:cs="Calibri"/>
          <w:lang w:eastAsia="ar-SA"/>
        </w:rPr>
        <w:t xml:space="preserve">: </w:t>
      </w:r>
      <w:r w:rsidR="00E06271">
        <w:rPr>
          <w:rFonts w:ascii="Calibri" w:eastAsia="Calibri" w:hAnsi="Calibri" w:cs="Calibri"/>
          <w:lang w:eastAsia="ar-SA"/>
        </w:rPr>
        <w:t>……</w:t>
      </w:r>
      <w:r w:rsidRPr="12515C4E">
        <w:rPr>
          <w:rFonts w:ascii="Calibri" w:eastAsia="Calibri" w:hAnsi="Calibri" w:cs="Calibri"/>
          <w:lang w:eastAsia="ar-SA"/>
        </w:rPr>
        <w:t xml:space="preserve">, tel. </w:t>
      </w:r>
      <w:r w:rsidR="00E06271">
        <w:rPr>
          <w:rFonts w:ascii="Calibri" w:eastAsia="Calibri" w:hAnsi="Calibri" w:cs="Calibri"/>
          <w:lang w:eastAsia="ar-SA"/>
        </w:rPr>
        <w:t>……</w:t>
      </w:r>
      <w:r w:rsidRPr="12515C4E">
        <w:rPr>
          <w:rFonts w:ascii="Calibri" w:eastAsia="Calibri" w:hAnsi="Calibri" w:cs="Calibri"/>
          <w:lang w:eastAsia="ar-SA"/>
        </w:rPr>
        <w:t>, e-mail:</w:t>
      </w:r>
      <w:r w:rsidR="5AA150B7" w:rsidRPr="12515C4E">
        <w:rPr>
          <w:rFonts w:ascii="Calibri" w:eastAsia="Calibri" w:hAnsi="Calibri" w:cs="Calibri"/>
          <w:lang w:eastAsia="ar-SA"/>
        </w:rPr>
        <w:t xml:space="preserve"> </w:t>
      </w:r>
      <w:r w:rsidR="00E06271">
        <w:rPr>
          <w:rFonts w:ascii="Calibri" w:eastAsia="Calibri" w:hAnsi="Calibri" w:cs="Calibri"/>
          <w:lang w:eastAsia="ar-SA"/>
        </w:rPr>
        <w:t>........</w:t>
      </w:r>
      <w:r w:rsidR="403D667E" w:rsidRPr="12515C4E">
        <w:rPr>
          <w:rFonts w:ascii="Calibri" w:eastAsia="Calibri" w:hAnsi="Calibri" w:cs="Calibri"/>
          <w:lang w:eastAsia="ar-SA"/>
        </w:rPr>
        <w:t>,</w:t>
      </w:r>
    </w:p>
    <w:p w14:paraId="635F8E92" w14:textId="5444FAB7" w:rsidR="004C1762" w:rsidRPr="002C5463" w:rsidRDefault="004C1762" w:rsidP="004D09D9">
      <w:pPr>
        <w:pStyle w:val="Akapitzlist"/>
        <w:numPr>
          <w:ilvl w:val="1"/>
          <w:numId w:val="9"/>
        </w:numPr>
        <w:suppressAutoHyphens/>
        <w:spacing w:after="0" w:line="276" w:lineRule="auto"/>
        <w:ind w:left="851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od strony Wykonawcy ………………………., tel. …………………, e-mail:………</w:t>
      </w:r>
    </w:p>
    <w:p w14:paraId="23360E8D" w14:textId="7216F2D6" w:rsidR="004C1762" w:rsidRPr="00D676D3" w:rsidRDefault="004C1762" w:rsidP="00D676D3">
      <w:pPr>
        <w:pStyle w:val="Akapitzlist"/>
        <w:numPr>
          <w:ilvl w:val="0"/>
          <w:numId w:val="9"/>
        </w:numPr>
        <w:spacing w:after="0" w:line="276" w:lineRule="auto"/>
        <w:ind w:left="426"/>
        <w:jc w:val="both"/>
        <w:rPr>
          <w:rFonts w:ascii="Calibri" w:eastAsia="Calibri" w:hAnsi="Calibri" w:cs="Calibri"/>
          <w:lang w:eastAsia="ar-SA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Zmiana osoby wymienionej w ust. 1 lit. a) nastąpi poprzez pisemne powiadomienie drugiej Strony i nie stanowi zmiany treści Umowy w rozumieniu § 1</w:t>
      </w:r>
      <w:r w:rsidR="7434A843" w:rsidRPr="3C80DEE8">
        <w:rPr>
          <w:rFonts w:ascii="Calibri" w:eastAsia="Calibri" w:hAnsi="Calibri" w:cs="Calibri"/>
          <w:lang w:eastAsia="ar-SA"/>
        </w:rPr>
        <w:t>0</w:t>
      </w:r>
      <w:r w:rsidRPr="3C80DEE8">
        <w:rPr>
          <w:rFonts w:ascii="Calibri" w:eastAsia="Calibri" w:hAnsi="Calibri" w:cs="Calibri"/>
          <w:lang w:eastAsia="ar-SA"/>
        </w:rPr>
        <w:t xml:space="preserve"> ust.1. Natomiast zmiana osoby wymienionej w ust. 1 lit. b) możliwa jest pod warunkiem, że osoba </w:t>
      </w:r>
      <w:r w:rsidR="00D676D3">
        <w:rPr>
          <w:rFonts w:ascii="Calibri" w:eastAsia="Calibri" w:hAnsi="Calibri" w:cs="Calibri"/>
          <w:lang w:eastAsia="ar-SA"/>
        </w:rPr>
        <w:t xml:space="preserve">zastępująca </w:t>
      </w:r>
      <w:r w:rsidRPr="3C80DEE8">
        <w:rPr>
          <w:rFonts w:ascii="Calibri" w:eastAsia="Calibri" w:hAnsi="Calibri" w:cs="Calibri"/>
          <w:lang w:eastAsia="ar-SA"/>
        </w:rPr>
        <w:t xml:space="preserve"> będzie </w:t>
      </w:r>
      <w:r w:rsidR="00D676D3" w:rsidRPr="00D676D3">
        <w:rPr>
          <w:rFonts w:ascii="Calibri" w:eastAsia="Calibri" w:hAnsi="Calibri" w:cs="Calibri"/>
          <w:lang w:eastAsia="ar-SA"/>
        </w:rPr>
        <w:t>posiada</w:t>
      </w:r>
      <w:r w:rsidR="00D676D3">
        <w:rPr>
          <w:rFonts w:ascii="Calibri" w:eastAsia="Calibri" w:hAnsi="Calibri" w:cs="Calibri"/>
          <w:lang w:eastAsia="ar-SA"/>
        </w:rPr>
        <w:t>ć</w:t>
      </w:r>
      <w:r w:rsidR="00D676D3" w:rsidRPr="00D676D3">
        <w:rPr>
          <w:rFonts w:ascii="Calibri" w:eastAsia="Calibri" w:hAnsi="Calibri" w:cs="Calibri"/>
          <w:lang w:eastAsia="ar-SA"/>
        </w:rPr>
        <w:t xml:space="preserve"> kwalifikacje</w:t>
      </w:r>
      <w:r w:rsidR="00E06271">
        <w:rPr>
          <w:rFonts w:ascii="Calibri" w:eastAsia="Calibri" w:hAnsi="Calibri" w:cs="Calibri"/>
          <w:lang w:eastAsia="ar-SA"/>
        </w:rPr>
        <w:t xml:space="preserve"> i doświadczenie</w:t>
      </w:r>
      <w:r w:rsidR="00D676D3" w:rsidRPr="00D676D3">
        <w:rPr>
          <w:rFonts w:ascii="Calibri" w:eastAsia="Calibri" w:hAnsi="Calibri" w:cs="Calibri"/>
          <w:lang w:eastAsia="ar-SA"/>
        </w:rPr>
        <w:t xml:space="preserve"> nie niższe niż wymagane w postępowaniu</w:t>
      </w:r>
      <w:r w:rsidR="00E06271">
        <w:rPr>
          <w:rFonts w:ascii="Calibri" w:eastAsia="Calibri" w:hAnsi="Calibri" w:cs="Calibri"/>
          <w:lang w:eastAsia="ar-SA"/>
        </w:rPr>
        <w:t>, a jeżeli zastępuje ona osobę, której kwalifikacje i doświadczenie było podstawą oceny oferty Wykonawcy w toku postępowania o zamówienie publiczne, co najmniej takie, które pozwalałoby na przyznanie ofercie co najmniej takiej samej liczby punktów</w:t>
      </w:r>
      <w:r w:rsidR="00D676D3">
        <w:rPr>
          <w:rFonts w:ascii="Calibri" w:eastAsia="Calibri" w:hAnsi="Calibri" w:cs="Calibri"/>
          <w:lang w:eastAsia="ar-SA"/>
        </w:rPr>
        <w:t xml:space="preserve"> </w:t>
      </w:r>
      <w:r w:rsidRPr="00D676D3">
        <w:rPr>
          <w:rFonts w:ascii="Calibri" w:eastAsia="Calibri" w:hAnsi="Calibri" w:cs="Calibri"/>
          <w:lang w:eastAsia="ar-SA"/>
        </w:rPr>
        <w:t>i wymaga zgody Zamawiającego.</w:t>
      </w:r>
    </w:p>
    <w:p w14:paraId="6BD8E959" w14:textId="77777777" w:rsidR="004C1762" w:rsidRPr="002C5463" w:rsidRDefault="004C1762" w:rsidP="12515C4E">
      <w:pPr>
        <w:suppressAutoHyphens/>
        <w:spacing w:after="0" w:line="276" w:lineRule="auto"/>
        <w:ind w:left="4248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5</w:t>
      </w:r>
    </w:p>
    <w:p w14:paraId="7B7CE906" w14:textId="0E0F3F59" w:rsidR="004C1762" w:rsidRPr="002C5463" w:rsidRDefault="004C1762" w:rsidP="004D09D9">
      <w:pPr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Każda ze Stron zobowiązuje się do zachowania w tajemnicy wszelkich informacji</w:t>
      </w:r>
      <w:r w:rsidR="6204DE2C" w:rsidRPr="12515C4E">
        <w:rPr>
          <w:rFonts w:ascii="Calibri" w:eastAsia="Calibri" w:hAnsi="Calibri" w:cs="Calibri"/>
          <w:lang w:eastAsia="ar-SA"/>
        </w:rPr>
        <w:t xml:space="preserve"> </w:t>
      </w:r>
      <w:r w:rsidRPr="12515C4E">
        <w:rPr>
          <w:rFonts w:ascii="Calibri" w:eastAsia="Calibri" w:hAnsi="Calibri" w:cs="Calibri"/>
          <w:lang w:eastAsia="ar-SA"/>
        </w:rPr>
        <w:t xml:space="preserve">(w tym informacji o charakterze handlowym i organizacyjnym) dotyczących drugiej Strony oraz jej kontrahentów, uzyskanych w związku z przygotowaniem i organizacją </w:t>
      </w:r>
      <w:r w:rsidR="0B2D95A1" w:rsidRPr="3C80DEE8">
        <w:rPr>
          <w:rFonts w:ascii="Calibri" w:eastAsia="Calibri" w:hAnsi="Calibri" w:cs="Calibri"/>
          <w:lang w:eastAsia="ar-SA"/>
        </w:rPr>
        <w:t>spotkania</w:t>
      </w:r>
      <w:r w:rsidRPr="3C80DEE8">
        <w:rPr>
          <w:rFonts w:ascii="Calibri" w:eastAsia="Calibri" w:hAnsi="Calibri" w:cs="Calibri"/>
          <w:lang w:eastAsia="ar-SA"/>
        </w:rPr>
        <w:t xml:space="preserve"> integracyjnego.</w:t>
      </w:r>
    </w:p>
    <w:p w14:paraId="02048864" w14:textId="280B30DF" w:rsidR="004C1762" w:rsidRPr="002C5463" w:rsidRDefault="004C1762" w:rsidP="004D09D9">
      <w:pPr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Obowiązek zachowania w tajemnicy informacji, o których mowa w ust. 1 nie dotyczy sytuacji, gdy obowiązek ich udostępnienia osobom trzecim wynika z obowiązujących przepisów prawa </w:t>
      </w:r>
      <w:r w:rsidRPr="12515C4E">
        <w:rPr>
          <w:rFonts w:ascii="Calibri" w:eastAsia="Calibri" w:hAnsi="Calibri" w:cs="Calibri"/>
          <w:lang w:eastAsia="ar-SA"/>
        </w:rPr>
        <w:t xml:space="preserve">(a osoby te żądają ich przekazania), a Strona niezwłocznie powiadomiła na piśmie drugą Stronę o otrzymaniu takiego żądania lub też informacje te są powszechnie znane. </w:t>
      </w:r>
    </w:p>
    <w:p w14:paraId="736DAB10" w14:textId="4F5A4981" w:rsidR="004C1762" w:rsidRPr="00607BA4" w:rsidRDefault="004C1762" w:rsidP="004D09D9">
      <w:pPr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 przypadku naruszenia obowiązków przewidzianych w ust. 1 (z zastrzeżeniem zapisów ust. 2), Strona, która dokonała naruszenie ponosi całkowitą odpowiedzialność za szkody, jakie powstały </w:t>
      </w:r>
      <w:r w:rsidRPr="12515C4E">
        <w:rPr>
          <w:rFonts w:ascii="Calibri" w:eastAsia="Calibri" w:hAnsi="Calibri" w:cs="Calibri"/>
          <w:lang w:eastAsia="ar-SA"/>
        </w:rPr>
        <w:t xml:space="preserve">z tego tytułu dla drugiej Strony i/lub jej kontrahentów. </w:t>
      </w:r>
    </w:p>
    <w:p w14:paraId="51487D4B" w14:textId="77777777" w:rsidR="004C1762" w:rsidRPr="002C5463" w:rsidRDefault="004C1762" w:rsidP="00D879FE">
      <w:pPr>
        <w:suppressAutoHyphens/>
        <w:spacing w:before="240" w:after="0" w:line="276" w:lineRule="auto"/>
        <w:ind w:left="4248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6</w:t>
      </w:r>
    </w:p>
    <w:p w14:paraId="72C58AB4" w14:textId="1F29D44B" w:rsidR="004C1762" w:rsidRPr="00A22E19" w:rsidRDefault="004C1762" w:rsidP="004D09D9">
      <w:pPr>
        <w:numPr>
          <w:ilvl w:val="0"/>
          <w:numId w:val="4"/>
        </w:numPr>
        <w:tabs>
          <w:tab w:val="clear" w:pos="644"/>
        </w:tabs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Wykonawca zapewnia, że realizacja niniejszej Umowy nie narusza praw autorskich oraz praw pokrewnych osób trzecich i Zamawiający nie będzie z tego tytułu narażony na jakiekolwiek zarzuty lub roszczenia. Wykonawca oświadcza, iż przysługują mu prawa autorskie majątkowe do realizacji Umowy wraz z prawem do wizerunku i prawami pokrewnymi oraz zależnymi. </w:t>
      </w:r>
    </w:p>
    <w:p w14:paraId="1F671FDE" w14:textId="77777777" w:rsidR="004C1762" w:rsidRPr="002C5463" w:rsidRDefault="004C1762" w:rsidP="00FA6998">
      <w:pPr>
        <w:suppressAutoHyphens/>
        <w:spacing w:before="240" w:after="0" w:line="276" w:lineRule="auto"/>
        <w:ind w:left="4248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7</w:t>
      </w:r>
    </w:p>
    <w:p w14:paraId="523E4085" w14:textId="77777777" w:rsidR="004C1762" w:rsidRPr="002C5463" w:rsidRDefault="004C1762" w:rsidP="004D09D9">
      <w:pPr>
        <w:numPr>
          <w:ilvl w:val="0"/>
          <w:numId w:val="12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Zamawiający ma prawo odstąpić od Umowy w razie zaistnienia istotnej zmiany okoliczności powodującej, że wykonanie Umowy nie leży w interesie publicznym, czego nie można było przewidzieć w chwili zawarcia Umowy; Zamawiający może odstąpić od Umowy w terminie 30 dni od powzięcia wiadomości o tych okolicznościach, powiadamiając Wykonawcę na piśmie.</w:t>
      </w:r>
    </w:p>
    <w:p w14:paraId="393E02FC" w14:textId="092E5577" w:rsidR="004C1762" w:rsidRPr="002C5463" w:rsidRDefault="004C1762" w:rsidP="004D09D9">
      <w:pPr>
        <w:numPr>
          <w:ilvl w:val="0"/>
          <w:numId w:val="12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 sytuacji rozwiązania Umowy z przyczyn opisanych w ust. 1 Wykonawcy nie przysługuje żadne wynagrodzenie, przed ustalonym terminem </w:t>
      </w:r>
      <w:r w:rsidR="1CEA0607" w:rsidRPr="3C80DEE8">
        <w:rPr>
          <w:rFonts w:ascii="Calibri" w:eastAsia="Calibri" w:hAnsi="Calibri" w:cs="Calibri"/>
          <w:lang w:eastAsia="ar-SA"/>
        </w:rPr>
        <w:t>spotkania integracyjnego</w:t>
      </w:r>
      <w:r w:rsidRPr="3C80DEE8">
        <w:rPr>
          <w:rFonts w:ascii="Calibri" w:eastAsia="Calibri" w:hAnsi="Calibri" w:cs="Calibri"/>
          <w:lang w:eastAsia="ar-SA"/>
        </w:rPr>
        <w:t xml:space="preserve">. </w:t>
      </w:r>
    </w:p>
    <w:p w14:paraId="386BF1D3" w14:textId="27D9761A" w:rsidR="004C1762" w:rsidRPr="002C5463" w:rsidRDefault="004C1762" w:rsidP="004D09D9">
      <w:pPr>
        <w:numPr>
          <w:ilvl w:val="0"/>
          <w:numId w:val="12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Zamawiający ma prawo odstąpić od Umowy </w:t>
      </w:r>
      <w:r w:rsidR="5A5ED5D2" w:rsidRPr="3C80DEE8">
        <w:rPr>
          <w:rFonts w:ascii="Segoe UI" w:eastAsia="Segoe UI" w:hAnsi="Segoe UI" w:cs="Segoe UI"/>
          <w:sz w:val="21"/>
          <w:szCs w:val="21"/>
        </w:rPr>
        <w:t>najpóźniej na</w:t>
      </w:r>
      <w:r w:rsidRPr="3C80DEE8">
        <w:rPr>
          <w:rFonts w:ascii="Calibri" w:eastAsia="Calibri" w:hAnsi="Calibri" w:cs="Calibri"/>
          <w:lang w:eastAsia="ar-SA"/>
        </w:rPr>
        <w:t xml:space="preserve"> 30 dni przed ustalonym terminem </w:t>
      </w:r>
      <w:r w:rsidR="789408B3" w:rsidRPr="3C80DEE8">
        <w:rPr>
          <w:rFonts w:ascii="Calibri" w:eastAsia="Calibri" w:hAnsi="Calibri" w:cs="Calibri"/>
          <w:lang w:eastAsia="ar-SA"/>
        </w:rPr>
        <w:t>spotkania integracyjnego</w:t>
      </w:r>
      <w:r w:rsidRPr="3C80DEE8">
        <w:rPr>
          <w:rFonts w:ascii="Calibri" w:eastAsia="Calibri" w:hAnsi="Calibri" w:cs="Calibri"/>
          <w:lang w:eastAsia="ar-SA"/>
        </w:rPr>
        <w:t xml:space="preserve"> bez podania przyczyny. Jednocześnie zobowiązuje się do zapłacenia Wykonawcy poniesionych do tego dnia, udokumentowanych wydatków na organizację </w:t>
      </w:r>
      <w:r w:rsidR="08822E95" w:rsidRPr="3C80DEE8">
        <w:rPr>
          <w:rFonts w:ascii="Calibri" w:eastAsia="Calibri" w:hAnsi="Calibri" w:cs="Calibri"/>
          <w:lang w:eastAsia="ar-SA"/>
        </w:rPr>
        <w:t>spotkania integracyjnego</w:t>
      </w:r>
      <w:r w:rsidRPr="3C80DEE8">
        <w:rPr>
          <w:rFonts w:ascii="Calibri" w:eastAsia="Calibri" w:hAnsi="Calibri" w:cs="Calibri"/>
          <w:lang w:eastAsia="ar-SA"/>
        </w:rPr>
        <w:t>.</w:t>
      </w:r>
    </w:p>
    <w:p w14:paraId="20290665" w14:textId="77777777" w:rsidR="004C1762" w:rsidRPr="002C5463" w:rsidRDefault="004C1762" w:rsidP="00E85AB9">
      <w:pPr>
        <w:suppressAutoHyphens/>
        <w:spacing w:before="240" w:after="0" w:line="276" w:lineRule="auto"/>
        <w:jc w:val="center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8</w:t>
      </w:r>
    </w:p>
    <w:p w14:paraId="60E702E4" w14:textId="7F358AE5" w:rsidR="004C1762" w:rsidRPr="002C5463" w:rsidRDefault="004C1762" w:rsidP="004D09D9">
      <w:pPr>
        <w:numPr>
          <w:ilvl w:val="0"/>
          <w:numId w:val="14"/>
        </w:numPr>
        <w:suppressAutoHyphens/>
        <w:spacing w:after="0" w:line="276" w:lineRule="auto"/>
        <w:ind w:left="426" w:hanging="283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 przypadku nieprawidłowości w wykonaniu przedmiotu Umowy określonego w § 1 ust.1, </w:t>
      </w:r>
      <w:r w:rsidRPr="12515C4E">
        <w:rPr>
          <w:rFonts w:ascii="Calibri" w:eastAsia="Calibri" w:hAnsi="Calibri" w:cs="Calibri"/>
          <w:lang w:eastAsia="ar-SA"/>
        </w:rPr>
        <w:t>z przyczyn leżących po stronie Wykonawcy, Zamawiający może zażądać od Wykonawcy zapłaty kar umownych w sytuacjach wskazanych poniżej:</w:t>
      </w:r>
    </w:p>
    <w:p w14:paraId="1966D97F" w14:textId="1A08AEC2" w:rsidR="004C1762" w:rsidRPr="002C5463" w:rsidRDefault="004C1762" w:rsidP="004D09D9">
      <w:pPr>
        <w:numPr>
          <w:ilvl w:val="1"/>
          <w:numId w:val="14"/>
        </w:numPr>
        <w:suppressAutoHyphens/>
        <w:spacing w:after="0" w:line="276" w:lineRule="auto"/>
        <w:ind w:left="709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za brak stanowiska lub atrakcji w trakcie </w:t>
      </w:r>
      <w:r w:rsidR="6DA34B3A" w:rsidRPr="3C80DEE8">
        <w:rPr>
          <w:rFonts w:ascii="Calibri" w:eastAsia="Calibri" w:hAnsi="Calibri" w:cs="Calibri"/>
          <w:lang w:eastAsia="ar-SA"/>
        </w:rPr>
        <w:t>spotkania</w:t>
      </w:r>
      <w:r w:rsidRPr="3C80DEE8">
        <w:rPr>
          <w:rFonts w:ascii="Calibri" w:eastAsia="Calibri" w:hAnsi="Calibri" w:cs="Calibri"/>
          <w:lang w:eastAsia="ar-SA"/>
        </w:rPr>
        <w:t xml:space="preserve"> integracyjnego wskazanych w scenariuszu, który stanowi załącznik do niniejszej umowy – w wysokości po 10% wynagrodzenia należnego Wykonawcy, o którym mowa w § 3 ust. </w:t>
      </w:r>
      <w:r w:rsidR="00145181">
        <w:rPr>
          <w:rFonts w:ascii="Calibri" w:eastAsia="Calibri" w:hAnsi="Calibri" w:cs="Calibri"/>
          <w:lang w:eastAsia="ar-SA"/>
        </w:rPr>
        <w:t>1</w:t>
      </w:r>
      <w:r w:rsidRPr="3C80DEE8">
        <w:rPr>
          <w:rFonts w:ascii="Calibri" w:eastAsia="Calibri" w:hAnsi="Calibri" w:cs="Calibri"/>
          <w:lang w:eastAsia="ar-SA"/>
        </w:rPr>
        <w:t>, za każde stanowisko lub atrakcję;</w:t>
      </w:r>
    </w:p>
    <w:p w14:paraId="19B2897F" w14:textId="5A24F5E2" w:rsidR="004C1762" w:rsidRPr="002C5463" w:rsidRDefault="004C1762" w:rsidP="004D09D9">
      <w:pPr>
        <w:numPr>
          <w:ilvl w:val="1"/>
          <w:numId w:val="14"/>
        </w:numPr>
        <w:suppressAutoHyphens/>
        <w:spacing w:after="0" w:line="276" w:lineRule="auto"/>
        <w:ind w:left="709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za niesprawność stanowiska powyżej 30 min. – w wysokości 5% wynagrodzenia należnego Wykonawcy, o którym mowa w § 3 ust. </w:t>
      </w:r>
      <w:r w:rsidR="00145181">
        <w:rPr>
          <w:rFonts w:ascii="Calibri" w:eastAsia="Calibri" w:hAnsi="Calibri" w:cs="Calibri"/>
          <w:kern w:val="0"/>
          <w:lang w:eastAsia="ar-SA"/>
          <w14:ligatures w14:val="none"/>
        </w:rPr>
        <w:t>1</w:t>
      </w: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, za każde rozpoczęte 30 minut niesprawności stanowiska począwszy od 31 minuty;</w:t>
      </w:r>
    </w:p>
    <w:p w14:paraId="715194FE" w14:textId="56F9BBC9" w:rsidR="004C1762" w:rsidRPr="002C5463" w:rsidRDefault="004C1762" w:rsidP="004D09D9">
      <w:pPr>
        <w:numPr>
          <w:ilvl w:val="1"/>
          <w:numId w:val="14"/>
        </w:numPr>
        <w:suppressAutoHyphens/>
        <w:spacing w:after="0" w:line="276" w:lineRule="auto"/>
        <w:ind w:left="709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za brak pozycji menu – w wysokości 2% brutto wynagrodzenia należnego Wykonawcy, </w:t>
      </w:r>
      <w:r w:rsidRPr="12515C4E">
        <w:rPr>
          <w:rFonts w:ascii="Calibri" w:eastAsia="Calibri" w:hAnsi="Calibri" w:cs="Calibri"/>
          <w:lang w:eastAsia="ar-SA"/>
        </w:rPr>
        <w:t xml:space="preserve">o którym mowa w § 3 ust. </w:t>
      </w:r>
      <w:r w:rsidR="00145181">
        <w:rPr>
          <w:rFonts w:ascii="Calibri" w:eastAsia="Calibri" w:hAnsi="Calibri" w:cs="Calibri"/>
          <w:lang w:eastAsia="ar-SA"/>
        </w:rPr>
        <w:t>1</w:t>
      </w:r>
      <w:r w:rsidRPr="12515C4E">
        <w:rPr>
          <w:rFonts w:ascii="Calibri" w:eastAsia="Calibri" w:hAnsi="Calibri" w:cs="Calibri"/>
          <w:lang w:eastAsia="ar-SA"/>
        </w:rPr>
        <w:t>, za każdą brakującą pozycję;</w:t>
      </w:r>
    </w:p>
    <w:p w14:paraId="61CDB587" w14:textId="45A6024F" w:rsidR="004C1762" w:rsidRPr="002C5463" w:rsidRDefault="004C1762" w:rsidP="004D09D9">
      <w:pPr>
        <w:numPr>
          <w:ilvl w:val="1"/>
          <w:numId w:val="14"/>
        </w:numPr>
        <w:suppressAutoHyphens/>
        <w:spacing w:after="0" w:line="276" w:lineRule="auto"/>
        <w:ind w:left="709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za opóźnienie w wydawaniu posiłków regeneracyjnych powyżej 30 min.</w:t>
      </w:r>
      <w:r w:rsidR="6E0E911B" w:rsidRPr="12515C4E">
        <w:rPr>
          <w:rFonts w:ascii="Calibri" w:eastAsia="Calibri" w:hAnsi="Calibri" w:cs="Calibri"/>
          <w:lang w:eastAsia="ar-SA"/>
        </w:rPr>
        <w:t xml:space="preserve"> </w:t>
      </w:r>
      <w:r w:rsidRPr="12515C4E">
        <w:rPr>
          <w:rFonts w:ascii="Calibri" w:eastAsia="Calibri" w:hAnsi="Calibri" w:cs="Calibri"/>
          <w:lang w:eastAsia="ar-SA"/>
        </w:rPr>
        <w:t xml:space="preserve">od ustalonego terminu – w wysokości 2% wynagrodzenia należnego Wykonawcy, o którym mowa w § 3 ust. </w:t>
      </w:r>
      <w:r w:rsidR="00145181">
        <w:rPr>
          <w:rFonts w:ascii="Calibri" w:eastAsia="Calibri" w:hAnsi="Calibri" w:cs="Calibri"/>
          <w:lang w:eastAsia="ar-SA"/>
        </w:rPr>
        <w:t>1</w:t>
      </w:r>
      <w:r w:rsidRPr="12515C4E">
        <w:rPr>
          <w:rFonts w:ascii="Calibri" w:eastAsia="Calibri" w:hAnsi="Calibri" w:cs="Calibri"/>
          <w:lang w:eastAsia="ar-SA"/>
        </w:rPr>
        <w:t>,</w:t>
      </w:r>
      <w:r w:rsidRPr="12515C4E">
        <w:rPr>
          <w:rFonts w:ascii="Calibri" w:eastAsia="Calibri" w:hAnsi="Calibri" w:cs="Calibri"/>
          <w:b/>
          <w:bCs/>
          <w:lang w:eastAsia="ar-SA"/>
        </w:rPr>
        <w:t xml:space="preserve"> </w:t>
      </w:r>
      <w:r w:rsidRPr="12515C4E">
        <w:rPr>
          <w:rFonts w:ascii="Calibri" w:eastAsia="Calibri" w:hAnsi="Calibri" w:cs="Calibri"/>
          <w:lang w:eastAsia="ar-SA"/>
        </w:rPr>
        <w:t>za każde rozpoczęte 30 minut opóźnienia począwszy od 31 minuty;</w:t>
      </w:r>
    </w:p>
    <w:p w14:paraId="702F2205" w14:textId="6A59168F" w:rsidR="004C1762" w:rsidRPr="00107355" w:rsidRDefault="004C1762" w:rsidP="004D09D9">
      <w:pPr>
        <w:numPr>
          <w:ilvl w:val="1"/>
          <w:numId w:val="14"/>
        </w:numPr>
        <w:suppressAutoHyphens/>
        <w:spacing w:after="0" w:line="276" w:lineRule="auto"/>
        <w:ind w:left="709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w przypadku niedotrzymania terminu lub</w:t>
      </w:r>
      <w:r w:rsidR="006B5FA6">
        <w:rPr>
          <w:rFonts w:ascii="Calibri" w:eastAsia="Calibri" w:hAnsi="Calibri" w:cs="Calibri"/>
          <w:kern w:val="0"/>
          <w:lang w:eastAsia="ar-SA"/>
          <w14:ligatures w14:val="none"/>
        </w:rPr>
        <w:t xml:space="preserve"> </w:t>
      </w:r>
      <w:r w:rsidR="006B5FA6" w:rsidRPr="006B5FA6">
        <w:rPr>
          <w:rFonts w:ascii="Calibri" w:eastAsia="Calibri" w:hAnsi="Calibri" w:cs="Calibri"/>
          <w:kern w:val="0"/>
          <w:lang w:eastAsia="ar-SA"/>
          <w14:ligatures w14:val="none"/>
        </w:rPr>
        <w:t>niewykonania obowiązku wskazanego w OPZ dotyczącego realizacji Umowy</w:t>
      </w:r>
      <w:r w:rsidR="006B5FA6">
        <w:rPr>
          <w:rFonts w:ascii="Calibri" w:eastAsia="Calibri" w:hAnsi="Calibri" w:cs="Calibri"/>
          <w:lang w:eastAsia="ar-SA"/>
        </w:rPr>
        <w:t xml:space="preserve"> </w:t>
      </w:r>
      <w:r w:rsidRPr="3C80DEE8">
        <w:rPr>
          <w:rFonts w:ascii="Calibri" w:eastAsia="Calibri" w:hAnsi="Calibri" w:cs="Calibri"/>
          <w:lang w:eastAsia="ar-SA"/>
        </w:rPr>
        <w:t xml:space="preserve">– w wysokości </w:t>
      </w:r>
      <w:r w:rsidR="00C515C1">
        <w:rPr>
          <w:rFonts w:ascii="Calibri" w:eastAsia="Calibri" w:hAnsi="Calibri" w:cs="Calibri"/>
          <w:lang w:eastAsia="ar-SA"/>
        </w:rPr>
        <w:t>5</w:t>
      </w:r>
      <w:r w:rsidRPr="3C80DEE8">
        <w:rPr>
          <w:rFonts w:ascii="Calibri" w:eastAsia="Calibri" w:hAnsi="Calibri" w:cs="Calibri"/>
          <w:lang w:eastAsia="ar-SA"/>
        </w:rPr>
        <w:t xml:space="preserve">% wynagrodzenia należnego Wykonawcy, o którym mowa w § 3 ust. </w:t>
      </w:r>
      <w:r w:rsidR="00145181">
        <w:rPr>
          <w:rFonts w:ascii="Calibri" w:eastAsia="Calibri" w:hAnsi="Calibri" w:cs="Calibri"/>
          <w:lang w:eastAsia="ar-SA"/>
        </w:rPr>
        <w:t>1</w:t>
      </w:r>
      <w:r w:rsidRPr="3C80DEE8">
        <w:rPr>
          <w:rFonts w:ascii="Calibri" w:eastAsia="Calibri" w:hAnsi="Calibri" w:cs="Calibri"/>
          <w:lang w:eastAsia="ar-SA"/>
        </w:rPr>
        <w:t>,</w:t>
      </w:r>
      <w:r w:rsidR="001F5080" w:rsidRPr="3C80DEE8">
        <w:rPr>
          <w:rFonts w:ascii="Calibri" w:eastAsia="Calibri" w:hAnsi="Calibri" w:cs="Calibri"/>
          <w:lang w:eastAsia="ar-SA"/>
        </w:rPr>
        <w:t xml:space="preserve"> </w:t>
      </w:r>
      <w:r w:rsidRPr="3C80DEE8">
        <w:rPr>
          <w:rFonts w:ascii="Calibri" w:eastAsia="Calibri" w:hAnsi="Calibri" w:cs="Calibri"/>
          <w:lang w:eastAsia="ar-SA"/>
        </w:rPr>
        <w:t xml:space="preserve">a w każdym innym przypadku odstąpić od Umowy z przyczyn, za które odpowiada Wykonawca, bez konieczności wzywania wykonawcy do poprawnej realizacji przedmiotu i zakreślania mu odpowiedniego terminu na wykonanie tegoż obowiązku, oraz zażądać od Wykonawcy zapłaty kary umownej w wysokości 20% wartości wynagrodzenia należnego Wykonawcy, o którym mowa w § 3 ust. </w:t>
      </w:r>
      <w:r w:rsidR="00145181">
        <w:rPr>
          <w:rFonts w:ascii="Calibri" w:eastAsia="Calibri" w:hAnsi="Calibri" w:cs="Calibri"/>
          <w:lang w:eastAsia="ar-SA"/>
        </w:rPr>
        <w:t>1</w:t>
      </w:r>
      <w:r w:rsidRPr="3C80DEE8">
        <w:rPr>
          <w:rFonts w:ascii="Calibri" w:eastAsia="Calibri" w:hAnsi="Calibri" w:cs="Calibri"/>
          <w:lang w:eastAsia="ar-SA"/>
        </w:rPr>
        <w:t>.</w:t>
      </w:r>
    </w:p>
    <w:p w14:paraId="202A5D71" w14:textId="76C36DA6" w:rsidR="004C1762" w:rsidRPr="002C5463" w:rsidRDefault="004C1762" w:rsidP="004D09D9">
      <w:pPr>
        <w:numPr>
          <w:ilvl w:val="1"/>
          <w:numId w:val="14"/>
        </w:numPr>
        <w:suppressAutoHyphens/>
        <w:spacing w:after="0" w:line="276" w:lineRule="auto"/>
        <w:ind w:left="720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Kary umowne mogą być naliczanie niezależnie od siebie i kumulować się.</w:t>
      </w:r>
      <w:r w:rsidR="202948F0" w:rsidRPr="3C80DEE8">
        <w:rPr>
          <w:rFonts w:ascii="Calibri" w:eastAsia="Calibri" w:hAnsi="Calibri" w:cs="Calibri"/>
          <w:lang w:eastAsia="ar-SA"/>
        </w:rPr>
        <w:t xml:space="preserve"> Łączna wysokość kar umownych nie przekroczy 30% wartości wynagrodzenia należnego Wykonawcy, o którym mowa w § 3 ust. </w:t>
      </w:r>
      <w:r w:rsidR="00145181">
        <w:rPr>
          <w:rFonts w:ascii="Calibri" w:eastAsia="Calibri" w:hAnsi="Calibri" w:cs="Calibri"/>
          <w:lang w:eastAsia="ar-SA"/>
        </w:rPr>
        <w:t>1</w:t>
      </w:r>
      <w:r w:rsidR="202948F0" w:rsidRPr="3C80DEE8">
        <w:rPr>
          <w:rFonts w:ascii="Calibri" w:eastAsia="Calibri" w:hAnsi="Calibri" w:cs="Calibri"/>
          <w:lang w:eastAsia="ar-SA"/>
        </w:rPr>
        <w:t>.</w:t>
      </w:r>
    </w:p>
    <w:p w14:paraId="5B39094F" w14:textId="5B3123B3" w:rsidR="004C1762" w:rsidRPr="002C5463" w:rsidRDefault="004C1762" w:rsidP="3C80DEE8">
      <w:p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</w:p>
    <w:p w14:paraId="36270054" w14:textId="77777777" w:rsidR="004C1762" w:rsidRPr="002C5463" w:rsidRDefault="004C1762" w:rsidP="004D09D9">
      <w:pPr>
        <w:numPr>
          <w:ilvl w:val="0"/>
          <w:numId w:val="14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Zapłata kar umownych nie wyłącza prawa do odszkodowania za poniesiona szkodę na zasadach ogólnych.</w:t>
      </w:r>
    </w:p>
    <w:p w14:paraId="23A66F80" w14:textId="38A4D59B" w:rsidR="004C1762" w:rsidRPr="00BB3C45" w:rsidRDefault="004C1762" w:rsidP="004D09D9">
      <w:pPr>
        <w:numPr>
          <w:ilvl w:val="0"/>
          <w:numId w:val="14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Zamawiający może potrącić kary umowne, o których mowa powyżej, z wynagrodzenia należnego Wykonawcy bez konieczności uprzedniego składania oświadczenia o naliczeniu kary umownej </w:t>
      </w:r>
      <w:r w:rsidRPr="12515C4E">
        <w:rPr>
          <w:rFonts w:ascii="Calibri" w:eastAsia="Calibri" w:hAnsi="Calibri" w:cs="Calibri"/>
          <w:lang w:eastAsia="ar-SA"/>
        </w:rPr>
        <w:t>i wzywaniu do jej zapłaty i tak pomniejszone wynagrodzenie wypłacić wykonawcy.</w:t>
      </w:r>
    </w:p>
    <w:p w14:paraId="617F38F6" w14:textId="77FE64FE" w:rsidR="004C1762" w:rsidRPr="002C5463" w:rsidRDefault="004C1762" w:rsidP="12515C4E">
      <w:pPr>
        <w:suppressAutoHyphens/>
        <w:spacing w:before="120" w:after="0" w:line="276" w:lineRule="auto"/>
        <w:jc w:val="center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9</w:t>
      </w:r>
    </w:p>
    <w:p w14:paraId="68B92CA7" w14:textId="7575623A" w:rsidR="004C1762" w:rsidRPr="002C5463" w:rsidRDefault="0E1290DA" w:rsidP="004D09D9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71167759">
        <w:rPr>
          <w:rFonts w:ascii="Calibri" w:eastAsia="Calibri" w:hAnsi="Calibri" w:cs="Calibri"/>
          <w:sz w:val="22"/>
          <w:szCs w:val="22"/>
        </w:rPr>
        <w:t>S</w:t>
      </w:r>
      <w:r w:rsidRPr="006B5FA6">
        <w:rPr>
          <w:rFonts w:ascii="Calibri" w:eastAsia="Calibri" w:hAnsi="Calibri" w:cs="Calibri"/>
        </w:rPr>
        <w:t>trony oświadczają, że w zakresie danych osobowych swoich reprezentantów, pracowników oraz współpracowników udostępnianych w związku z realizacją niniejszej Umowy</w:t>
      </w:r>
      <w:r w:rsidR="004C1762" w:rsidRPr="71167759">
        <w:rPr>
          <w:rFonts w:ascii="Calibri" w:eastAsia="Calibri" w:hAnsi="Calibri" w:cs="Calibri"/>
          <w:lang w:eastAsia="ar-SA"/>
        </w:rPr>
        <w:t>, występują jako</w:t>
      </w:r>
      <w:r w:rsidR="009673A5" w:rsidRPr="71167759">
        <w:rPr>
          <w:rFonts w:ascii="Calibri" w:eastAsia="Calibri" w:hAnsi="Calibri" w:cs="Calibri"/>
          <w:lang w:eastAsia="ar-SA"/>
        </w:rPr>
        <w:t xml:space="preserve"> </w:t>
      </w:r>
      <w:r w:rsidR="004C1762" w:rsidRPr="71167759">
        <w:rPr>
          <w:rFonts w:ascii="Calibri" w:eastAsia="Calibri" w:hAnsi="Calibri" w:cs="Calibri"/>
          <w:lang w:eastAsia="ar-SA"/>
        </w:rPr>
        <w:t>odrębni administratorzy,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 RODO).</w:t>
      </w:r>
    </w:p>
    <w:p w14:paraId="0C783889" w14:textId="2791E953" w:rsidR="004C1762" w:rsidRPr="006B5FA6" w:rsidRDefault="2E318AE8" w:rsidP="71167759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71167759">
        <w:rPr>
          <w:rFonts w:ascii="Calibri" w:eastAsia="Calibri" w:hAnsi="Calibri" w:cs="Calibri"/>
        </w:rPr>
        <w:t>Strony będą wzajemnie udostępniać dane osobowe wyłącznie w celu zawarcia i realizacji niniejszej Umowy oraz w zakresie niezbędnym do jej wykonania, obejmującym w szczególności dane identyfikacyjne i kontaktowe o charakterze służbowym, takie jak: imię i nazwisko, stanowisko, służbowy adres e-mail oraz numer telefonu.</w:t>
      </w:r>
      <w:r w:rsidRPr="006B5FA6">
        <w:rPr>
          <w:rFonts w:ascii="Calibri" w:eastAsia="Calibri" w:hAnsi="Calibri" w:cs="Calibri"/>
        </w:rPr>
        <w:t xml:space="preserve"> </w:t>
      </w:r>
      <w:r w:rsidR="004C1762" w:rsidRPr="71167759">
        <w:rPr>
          <w:rFonts w:ascii="Calibri" w:eastAsia="Calibri" w:hAnsi="Calibri" w:cs="Calibri"/>
          <w:lang w:eastAsia="ar-SA"/>
        </w:rPr>
        <w:t>.</w:t>
      </w:r>
    </w:p>
    <w:p w14:paraId="527F9C39" w14:textId="33921752" w:rsidR="0088275E" w:rsidRPr="006B5FA6" w:rsidRDefault="0FD4988D" w:rsidP="71167759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71167759">
        <w:rPr>
          <w:rFonts w:ascii="Calibri" w:eastAsia="Calibri" w:hAnsi="Calibri" w:cs="Calibri"/>
        </w:rPr>
        <w:t xml:space="preserve">Każda ze Stron zobowiązuje się do wykonania wobec osób, których dane dotyczą, obowiązku informacyjnego zgodnie z art. 13 lub art. 14 RODO – odpowiednio – w terminach przewidzianych tymi </w:t>
      </w:r>
      <w:r w:rsidR="006B5FA6" w:rsidRPr="71167759">
        <w:rPr>
          <w:rFonts w:ascii="Calibri" w:eastAsia="Calibri" w:hAnsi="Calibri" w:cs="Calibri"/>
        </w:rPr>
        <w:t>przepisami</w:t>
      </w:r>
      <w:r w:rsidR="006B5FA6" w:rsidRPr="006B5FA6">
        <w:rPr>
          <w:rFonts w:ascii="Calibri" w:eastAsia="Calibri" w:hAnsi="Calibri" w:cs="Calibri"/>
        </w:rPr>
        <w:t>.</w:t>
      </w:r>
      <w:r w:rsidR="004C1762" w:rsidRPr="71167759">
        <w:rPr>
          <w:rFonts w:ascii="Calibri" w:eastAsia="Calibri" w:hAnsi="Calibri" w:cs="Calibri"/>
          <w:lang w:eastAsia="ar-SA"/>
        </w:rPr>
        <w:t xml:space="preserve"> </w:t>
      </w:r>
    </w:p>
    <w:p w14:paraId="27DCAB4E" w14:textId="3A31190D" w:rsidR="004C1762" w:rsidRPr="006B5FA6" w:rsidRDefault="627A4AAC" w:rsidP="71167759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6B5FA6">
        <w:rPr>
          <w:rFonts w:ascii="Calibri" w:eastAsia="Calibri" w:hAnsi="Calibri" w:cs="Calibri"/>
        </w:rPr>
        <w:t>Klauzula informacyjna dotycząca przetwarzania danych osobowych przez Zamawiającego dostępna jest pod adresem</w:t>
      </w:r>
      <w:r w:rsidR="004C1762" w:rsidRPr="71167759">
        <w:rPr>
          <w:rFonts w:ascii="Calibri" w:eastAsia="Calibri" w:hAnsi="Calibri" w:cs="Calibri"/>
          <w:lang w:eastAsia="ar-SA"/>
        </w:rPr>
        <w:t>:</w:t>
      </w:r>
      <w:r w:rsidR="009673A5" w:rsidRPr="71167759">
        <w:rPr>
          <w:rFonts w:ascii="Calibri" w:eastAsia="Calibri" w:hAnsi="Calibri" w:cs="Calibri"/>
          <w:lang w:eastAsia="ar-SA"/>
        </w:rPr>
        <w:t xml:space="preserve"> </w:t>
      </w:r>
      <w:hyperlink r:id="rId7">
        <w:r w:rsidR="009673A5" w:rsidRPr="71167759">
          <w:rPr>
            <w:rStyle w:val="Hipercze"/>
            <w:rFonts w:ascii="Calibri" w:eastAsia="Calibri" w:hAnsi="Calibri" w:cs="Calibri"/>
            <w:lang w:eastAsia="ar-SA"/>
          </w:rPr>
          <w:t>https://www.gov.pl/web/nfosigw/klauzula-informacyjna-dla-reprezentantow-w-tym-pelnomocnikow-podmiotu</w:t>
        </w:r>
      </w:hyperlink>
      <w:r w:rsidR="004C1762" w:rsidRPr="71167759">
        <w:rPr>
          <w:rFonts w:ascii="Calibri" w:eastAsia="Calibri" w:hAnsi="Calibri" w:cs="Calibri"/>
          <w:lang w:eastAsia="ar-SA"/>
        </w:rPr>
        <w:t xml:space="preserve"> .</w:t>
      </w:r>
    </w:p>
    <w:p w14:paraId="57A4911F" w14:textId="77777777" w:rsidR="004C1762" w:rsidRPr="006B5FA6" w:rsidRDefault="004C1762" w:rsidP="71167759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6B5FA6">
        <w:rPr>
          <w:rFonts w:ascii="Calibri" w:eastAsia="Calibri" w:hAnsi="Calibri" w:cs="Calibri"/>
          <w:kern w:val="0"/>
          <w:lang w:eastAsia="ar-SA"/>
          <w14:ligatures w14:val="none"/>
        </w:rPr>
        <w:t>Informacja o przetwarzaniu danych osobowych przez Wy</w:t>
      </w:r>
      <w:r w:rsidRPr="71167759">
        <w:rPr>
          <w:rFonts w:ascii="Calibri" w:eastAsia="Calibri" w:hAnsi="Calibri" w:cs="Calibri"/>
          <w:lang w:eastAsia="ar-SA"/>
        </w:rPr>
        <w:t>konawcę stanowi załącznik nr 4 do Umowy.</w:t>
      </w:r>
    </w:p>
    <w:p w14:paraId="5F603E88" w14:textId="089AE456" w:rsidR="004C1762" w:rsidRPr="006B5FA6" w:rsidRDefault="75C405AE" w:rsidP="71167759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6B5FA6">
        <w:rPr>
          <w:rFonts w:ascii="Calibri" w:eastAsia="Calibri" w:hAnsi="Calibri" w:cs="Calibri"/>
        </w:rPr>
        <w:t>Wykonawca zobowiązuje się do zachowania w poufności wszelkich informacji, dokumentów, materiałów oraz danych osobowych otrzymanych od Zamawiającego lub pozyskanych w związku z realizacją Umowy, zwanych dalej „Informacjami Poufnymi”</w:t>
      </w:r>
      <w:r w:rsidR="004C1762" w:rsidRPr="71167759">
        <w:rPr>
          <w:rFonts w:ascii="Calibri" w:eastAsia="Calibri" w:hAnsi="Calibri" w:cs="Calibri"/>
          <w:lang w:eastAsia="ar-SA"/>
        </w:rPr>
        <w:t>.</w:t>
      </w:r>
    </w:p>
    <w:p w14:paraId="0A4BD34E" w14:textId="2523BAEB" w:rsidR="004C1762" w:rsidRPr="006B5FA6" w:rsidRDefault="751243A6" w:rsidP="71167759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6B5FA6">
        <w:rPr>
          <w:rFonts w:ascii="Calibri" w:eastAsia="Calibri" w:hAnsi="Calibri" w:cs="Calibri"/>
        </w:rPr>
        <w:t>Wykonawca zobowiązuje się wykorzystywać Informacje Poufne wyłącznie w celu należytego wykonania Umowy oraz nie ujawniać ich osobom trzecim bez uprzedniej zgody Zamawiającego, chyba że obowiązek ich ujawnienia wynika z powszechnie obowiązujących przepisów prawa</w:t>
      </w:r>
      <w:r w:rsidR="004C1762" w:rsidRPr="680687F4">
        <w:rPr>
          <w:rFonts w:ascii="Calibri" w:eastAsia="Calibri" w:hAnsi="Calibri" w:cs="Calibri"/>
          <w:lang w:eastAsia="ar-SA"/>
        </w:rPr>
        <w:t>.</w:t>
      </w:r>
    </w:p>
    <w:p w14:paraId="124579FE" w14:textId="66C685FC" w:rsidR="004C1762" w:rsidRPr="006B5FA6" w:rsidRDefault="417A5AE3" w:rsidP="71167759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6B5FA6">
        <w:rPr>
          <w:rFonts w:ascii="Calibri" w:eastAsia="Calibri" w:hAnsi="Calibri" w:cs="Calibri"/>
        </w:rPr>
        <w:t>Wykonawca zobowiązuje się stosować odpowiednie środki organizacyjne i techniczne zapewniające ochronę Informacji Poufnych, w tym danych osobowych, przed ich przypadkowym lub niezgodnym z prawem zniszczeniem, utratą, modyfikacją, nieuprawnionym ujawnieniem lub dostępem</w:t>
      </w:r>
      <w:r w:rsidR="004C1762" w:rsidRPr="71167759">
        <w:rPr>
          <w:rFonts w:ascii="Calibri" w:eastAsia="Calibri" w:hAnsi="Calibri" w:cs="Calibri"/>
          <w:lang w:eastAsia="ar-SA"/>
        </w:rPr>
        <w:t>.</w:t>
      </w:r>
    </w:p>
    <w:p w14:paraId="611CDFF2" w14:textId="23006F6B" w:rsidR="176F4AFB" w:rsidRPr="006B5FA6" w:rsidRDefault="176F4AFB" w:rsidP="71167759">
      <w:pPr>
        <w:pStyle w:val="Akapitzlist"/>
        <w:numPr>
          <w:ilvl w:val="0"/>
          <w:numId w:val="15"/>
        </w:numPr>
        <w:spacing w:after="0" w:line="276" w:lineRule="auto"/>
        <w:ind w:left="426"/>
        <w:jc w:val="both"/>
        <w:rPr>
          <w:rFonts w:ascii="Calibri" w:eastAsia="Calibri" w:hAnsi="Calibri" w:cs="Calibri"/>
        </w:rPr>
      </w:pPr>
      <w:r w:rsidRPr="006B5FA6">
        <w:rPr>
          <w:rFonts w:ascii="Calibri" w:eastAsia="Calibri" w:hAnsi="Calibri" w:cs="Calibri"/>
        </w:rPr>
        <w:t>Obowiązek zachowania poufności, o którym mowa w niniejszym paragrafie, obowiązuje także po wygaśnięciu, rozwiązaniu lub odstąpieniu od Umowy, niezależnie od przyczyny jej zakończenia.</w:t>
      </w:r>
    </w:p>
    <w:p w14:paraId="0E65BAB3" w14:textId="229B3EF6" w:rsidR="004C1762" w:rsidRPr="002C5463" w:rsidRDefault="004C1762" w:rsidP="007A1D92">
      <w:pPr>
        <w:suppressAutoHyphens/>
        <w:spacing w:before="240" w:after="0" w:line="276" w:lineRule="auto"/>
        <w:ind w:left="426"/>
        <w:jc w:val="center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10</w:t>
      </w:r>
    </w:p>
    <w:p w14:paraId="2EDE0133" w14:textId="4CFBE266" w:rsidR="009E3CDF" w:rsidRPr="00C515C1" w:rsidRDefault="009E3CDF" w:rsidP="004603E7">
      <w:pPr>
        <w:numPr>
          <w:ilvl w:val="0"/>
          <w:numId w:val="13"/>
        </w:numPr>
        <w:suppressAutoHyphens/>
        <w:spacing w:after="0" w:line="276" w:lineRule="auto"/>
        <w:ind w:left="426" w:hanging="357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 xml:space="preserve">Zamawiający dopuszcza zmianę </w:t>
      </w:r>
      <w:r w:rsidR="00DD339E" w:rsidRPr="00C515C1">
        <w:rPr>
          <w:rFonts w:ascii="Calibri" w:eastAsia="Calibri" w:hAnsi="Calibri" w:cs="Calibri"/>
          <w:kern w:val="0"/>
          <w:lang w:eastAsia="ar-SA"/>
          <w14:ligatures w14:val="none"/>
        </w:rPr>
        <w:t xml:space="preserve">umowy w zakresie </w:t>
      </w: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>terminu realizacji umowy w przypadku:</w:t>
      </w:r>
    </w:p>
    <w:p w14:paraId="6D7D8021" w14:textId="79A46AC0" w:rsidR="009E3CDF" w:rsidRPr="00C515C1" w:rsidRDefault="009E3CDF" w:rsidP="004603E7">
      <w:p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 xml:space="preserve">a) </w:t>
      </w:r>
      <w:r w:rsidR="00D676D3" w:rsidRPr="00C515C1">
        <w:rPr>
          <w:rFonts w:ascii="Calibri" w:eastAsia="Calibri" w:hAnsi="Calibri" w:cs="Calibri"/>
          <w:kern w:val="0"/>
          <w:lang w:eastAsia="ar-SA"/>
          <w14:ligatures w14:val="none"/>
        </w:rPr>
        <w:t xml:space="preserve"> </w:t>
      </w: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>wystąpienia siły wyższej,</w:t>
      </w:r>
    </w:p>
    <w:p w14:paraId="37F665EA" w14:textId="123AED0B" w:rsidR="009E3CDF" w:rsidRPr="00C515C1" w:rsidRDefault="009E3CDF" w:rsidP="004603E7">
      <w:p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 xml:space="preserve">b) </w:t>
      </w:r>
      <w:r w:rsidR="00D676D3" w:rsidRPr="00C515C1">
        <w:rPr>
          <w:rFonts w:ascii="Calibri" w:eastAsia="Calibri" w:hAnsi="Calibri" w:cs="Calibri"/>
          <w:kern w:val="0"/>
          <w:lang w:eastAsia="ar-SA"/>
          <w14:ligatures w14:val="none"/>
        </w:rPr>
        <w:t xml:space="preserve"> </w:t>
      </w: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>działań Zamawiającego mających wpływ na termin wykonania,</w:t>
      </w:r>
    </w:p>
    <w:p w14:paraId="6EBD7675" w14:textId="117A0C6A" w:rsidR="009E3CDF" w:rsidRPr="00C515C1" w:rsidRDefault="009E3CDF" w:rsidP="004603E7">
      <w:p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>c)</w:t>
      </w:r>
      <w:r w:rsidR="00D676D3" w:rsidRPr="00C515C1">
        <w:rPr>
          <w:rFonts w:ascii="Calibri" w:eastAsia="Calibri" w:hAnsi="Calibri" w:cs="Calibri"/>
          <w:kern w:val="0"/>
          <w:lang w:eastAsia="ar-SA"/>
          <w14:ligatures w14:val="none"/>
        </w:rPr>
        <w:t xml:space="preserve"> </w:t>
      </w: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>wystąpienia okoliczności niezależnych od Wykonawcy, których nie można było przewidzieć przy zachowaniu należytej staranności.</w:t>
      </w:r>
    </w:p>
    <w:p w14:paraId="421696A7" w14:textId="42526341" w:rsidR="009E3CDF" w:rsidRPr="00C515C1" w:rsidRDefault="00145181" w:rsidP="00D676D3">
      <w:pPr>
        <w:numPr>
          <w:ilvl w:val="0"/>
          <w:numId w:val="13"/>
        </w:numPr>
        <w:suppressAutoHyphens/>
        <w:spacing w:after="0" w:line="276" w:lineRule="auto"/>
        <w:ind w:left="426" w:hanging="357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>W sytuacjach, o których mowa w ust. 1, t</w:t>
      </w:r>
      <w:r w:rsidR="009E3CDF" w:rsidRPr="00C515C1">
        <w:rPr>
          <w:rFonts w:ascii="Calibri" w:eastAsia="Calibri" w:hAnsi="Calibri" w:cs="Calibri"/>
          <w:kern w:val="0"/>
          <w:lang w:eastAsia="ar-SA"/>
          <w14:ligatures w14:val="none"/>
        </w:rPr>
        <w:t>ermin realizacji może zostać przedłużony o okres odpowiadający czasowi trwania okoliczności uzasadniających zmianę.</w:t>
      </w:r>
    </w:p>
    <w:p w14:paraId="6FB82C0F" w14:textId="051F1355" w:rsidR="004C1762" w:rsidRPr="00C515C1" w:rsidRDefault="009E3CDF" w:rsidP="004603E7">
      <w:pPr>
        <w:numPr>
          <w:ilvl w:val="0"/>
          <w:numId w:val="13"/>
        </w:numPr>
        <w:suppressAutoHyphens/>
        <w:spacing w:after="0" w:line="276" w:lineRule="auto"/>
        <w:ind w:left="426" w:hanging="357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>W przypadku zmiany powszechnie obowiązujących przepisów prawa mających wpływ na realizację umowy, strony mogą dokonać odpowiedniej zmiany postanowień umowy</w:t>
      </w:r>
      <w:r w:rsidR="00145181" w:rsidRPr="00C515C1">
        <w:rPr>
          <w:rFonts w:ascii="Calibri" w:eastAsia="Calibri" w:hAnsi="Calibri" w:cs="Calibri"/>
          <w:kern w:val="0"/>
          <w:lang w:eastAsia="ar-SA"/>
          <w14:ligatures w14:val="none"/>
        </w:rPr>
        <w:t xml:space="preserve"> w celu doprowadzenia jej postanowień do zgodności z obowiązującymi przepisami</w:t>
      </w:r>
      <w:r w:rsidRPr="00C515C1">
        <w:rPr>
          <w:rFonts w:ascii="Calibri" w:eastAsia="Calibri" w:hAnsi="Calibri" w:cs="Calibri"/>
          <w:kern w:val="0"/>
          <w:lang w:eastAsia="ar-SA"/>
          <w14:ligatures w14:val="none"/>
        </w:rPr>
        <w:t>.</w:t>
      </w:r>
    </w:p>
    <w:p w14:paraId="3633B025" w14:textId="77777777" w:rsidR="004C1762" w:rsidRPr="002C5463" w:rsidRDefault="004C1762" w:rsidP="001F29EB">
      <w:pPr>
        <w:suppressAutoHyphens/>
        <w:spacing w:before="240" w:after="0" w:line="276" w:lineRule="auto"/>
        <w:ind w:left="3540" w:firstLine="708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11</w:t>
      </w:r>
    </w:p>
    <w:p w14:paraId="6A35935F" w14:textId="64023CEC" w:rsidR="004C1762" w:rsidRDefault="004C1762" w:rsidP="002C5463">
      <w:pPr>
        <w:suppressAutoHyphens/>
        <w:spacing w:after="0" w:line="276" w:lineRule="auto"/>
        <w:jc w:val="both"/>
        <w:rPr>
          <w:rFonts w:ascii="Calibri" w:eastAsia="Calibri" w:hAnsi="Calibri" w:cs="Calibri"/>
          <w:lang w:eastAsia="ar-SA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Strony ustalają, że wszelkie spory rozstrzygane będą w pierwszej kolejności w drodze negocjacji,</w:t>
      </w:r>
      <w:r w:rsidR="2CE08585" w:rsidRPr="12515C4E">
        <w:rPr>
          <w:rFonts w:ascii="Calibri" w:eastAsia="Calibri" w:hAnsi="Calibri" w:cs="Calibri"/>
          <w:lang w:eastAsia="ar-SA"/>
        </w:rPr>
        <w:t xml:space="preserve"> </w:t>
      </w:r>
      <w:r w:rsidRPr="12515C4E">
        <w:rPr>
          <w:rFonts w:ascii="Calibri" w:eastAsia="Calibri" w:hAnsi="Calibri" w:cs="Calibri"/>
          <w:lang w:eastAsia="ar-SA"/>
        </w:rPr>
        <w:t>a jeśli porozumienie nie zostanie zawarte - przez sąd powszechny właściwy dla siedziby Zamawiającego.</w:t>
      </w:r>
    </w:p>
    <w:p w14:paraId="73B23FD6" w14:textId="77777777" w:rsidR="005C4BF6" w:rsidRPr="002C5463" w:rsidRDefault="005C4BF6" w:rsidP="002C5463">
      <w:pPr>
        <w:suppressAutoHyphens/>
        <w:spacing w:after="0" w:line="276" w:lineRule="auto"/>
        <w:jc w:val="both"/>
      </w:pPr>
    </w:p>
    <w:p w14:paraId="329FE476" w14:textId="77777777" w:rsidR="004C1762" w:rsidRPr="002C5463" w:rsidRDefault="004C1762" w:rsidP="00863590">
      <w:pPr>
        <w:suppressAutoHyphens/>
        <w:spacing w:before="240" w:after="0" w:line="276" w:lineRule="auto"/>
        <w:jc w:val="center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12</w:t>
      </w:r>
    </w:p>
    <w:p w14:paraId="5867AD99" w14:textId="77777777" w:rsidR="004C1762" w:rsidRPr="002C5463" w:rsidRDefault="004C1762" w:rsidP="12515C4E">
      <w:pPr>
        <w:suppressAutoHyphens/>
        <w:spacing w:after="0" w:line="276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W sprawach nieuregulowanych niniejszą Umową mają zastosowanie przepisy Kodeksu Cywilnego. </w:t>
      </w:r>
    </w:p>
    <w:p w14:paraId="1C7BAD63" w14:textId="77777777" w:rsidR="004C1762" w:rsidRPr="002C5463" w:rsidRDefault="004C1762" w:rsidP="003B2D3F">
      <w:pPr>
        <w:suppressAutoHyphens/>
        <w:spacing w:before="240" w:after="0" w:line="276" w:lineRule="auto"/>
        <w:jc w:val="center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§ 13</w:t>
      </w:r>
    </w:p>
    <w:p w14:paraId="4FB76A88" w14:textId="77777777" w:rsidR="004C1762" w:rsidRPr="002C5463" w:rsidRDefault="004C1762" w:rsidP="12515C4E">
      <w:pPr>
        <w:suppressAutoHyphens/>
        <w:spacing w:after="0" w:line="276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Zmiana postanowień Umowy wymaga formy pisemnej pod rygorem nieważności.</w:t>
      </w:r>
    </w:p>
    <w:p w14:paraId="4A7ECCC1" w14:textId="77777777" w:rsidR="004C1762" w:rsidRPr="002C5463" w:rsidRDefault="004C1762" w:rsidP="12515C4E">
      <w:pPr>
        <w:suppressAutoHyphens/>
        <w:spacing w:after="0" w:line="276" w:lineRule="auto"/>
        <w:jc w:val="center"/>
        <w:rPr>
          <w:rFonts w:ascii="Calibri" w:eastAsia="Calibri" w:hAnsi="Calibri" w:cs="Calibri"/>
          <w:kern w:val="0"/>
          <w:lang w:eastAsia="ar-SA"/>
          <w14:ligatures w14:val="none"/>
        </w:rPr>
      </w:pPr>
    </w:p>
    <w:p w14:paraId="6821FFCD" w14:textId="77777777" w:rsidR="004C1762" w:rsidRPr="002C5463" w:rsidRDefault="004C1762" w:rsidP="12515C4E">
      <w:pPr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</w:p>
    <w:p w14:paraId="123065D6" w14:textId="77777777" w:rsidR="004C1762" w:rsidRPr="002C5463" w:rsidRDefault="004C1762" w:rsidP="12515C4E">
      <w:pPr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</w:p>
    <w:p w14:paraId="65BF7D69" w14:textId="57F41DDE" w:rsidR="004C1762" w:rsidRPr="002C5463" w:rsidRDefault="004C1762" w:rsidP="12515C4E">
      <w:pPr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Zamawiający</w:t>
      </w:r>
      <w:r>
        <w:tab/>
      </w:r>
      <w:r>
        <w:tab/>
      </w: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 xml:space="preserve">                </w:t>
      </w:r>
      <w:r w:rsidRPr="12515C4E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Wykonawca</w:t>
      </w:r>
    </w:p>
    <w:p w14:paraId="7E3B0799" w14:textId="77777777" w:rsidR="004C1762" w:rsidRPr="002C5463" w:rsidRDefault="004C1762" w:rsidP="12515C4E">
      <w:pPr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</w:p>
    <w:p w14:paraId="399F6C59" w14:textId="77777777" w:rsidR="004C1762" w:rsidRPr="002C5463" w:rsidRDefault="004C1762" w:rsidP="12515C4E">
      <w:pPr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………………………</w:t>
      </w:r>
    </w:p>
    <w:p w14:paraId="340C5E3C" w14:textId="77777777" w:rsidR="004C1762" w:rsidRPr="002C5463" w:rsidRDefault="004C1762" w:rsidP="12515C4E">
      <w:pPr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</w:p>
    <w:p w14:paraId="5987FDB6" w14:textId="77777777" w:rsidR="004C1762" w:rsidRPr="002C5463" w:rsidRDefault="004C1762" w:rsidP="12515C4E">
      <w:pPr>
        <w:tabs>
          <w:tab w:val="left" w:pos="1072"/>
        </w:tabs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2C5463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ab/>
      </w:r>
    </w:p>
    <w:p w14:paraId="511D07C2" w14:textId="7CE68DE9" w:rsidR="004C1762" w:rsidRPr="002C5463" w:rsidRDefault="004C1762" w:rsidP="12515C4E">
      <w:pPr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Załączniki:</w:t>
      </w:r>
    </w:p>
    <w:p w14:paraId="61BF72BE" w14:textId="77777777" w:rsidR="004C1762" w:rsidRPr="002C5463" w:rsidRDefault="004C1762" w:rsidP="004D09D9">
      <w:pPr>
        <w:numPr>
          <w:ilvl w:val="0"/>
          <w:numId w:val="5"/>
        </w:numPr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Załącznik nr 1 – kopia Oferty</w:t>
      </w:r>
    </w:p>
    <w:p w14:paraId="3B6C7B68" w14:textId="0B934CB4" w:rsidR="004C1762" w:rsidRPr="002642E9" w:rsidRDefault="004C1762" w:rsidP="004D09D9">
      <w:pPr>
        <w:numPr>
          <w:ilvl w:val="0"/>
          <w:numId w:val="5"/>
        </w:numPr>
        <w:suppressAutoHyphens/>
        <w:spacing w:after="0" w:line="276" w:lineRule="auto"/>
        <w:rPr>
          <w:rFonts w:ascii="Calibri" w:eastAsia="Calibri" w:hAnsi="Calibri" w:cs="Calibri"/>
          <w:kern w:val="0"/>
          <w:lang w:eastAsia="ar-SA"/>
          <w14:ligatures w14:val="none"/>
        </w:rPr>
      </w:pPr>
      <w:r w:rsidRPr="12515C4E">
        <w:rPr>
          <w:rFonts w:ascii="Calibri" w:eastAsia="Calibri" w:hAnsi="Calibri" w:cs="Calibri"/>
          <w:kern w:val="0"/>
          <w:lang w:eastAsia="ar-SA"/>
          <w14:ligatures w14:val="none"/>
        </w:rPr>
        <w:t>Załącznik nr 2 – Opis przedmiotu zamówienia</w:t>
      </w:r>
    </w:p>
    <w:sectPr w:rsidR="004C1762" w:rsidRPr="002642E9" w:rsidSect="006128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0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84A2C" w14:textId="77777777" w:rsidR="00D16D62" w:rsidRDefault="00D16D62" w:rsidP="002C5463">
      <w:pPr>
        <w:spacing w:after="0" w:line="240" w:lineRule="auto"/>
      </w:pPr>
      <w:r>
        <w:separator/>
      </w:r>
    </w:p>
  </w:endnote>
  <w:endnote w:type="continuationSeparator" w:id="0">
    <w:p w14:paraId="79B7A0A2" w14:textId="77777777" w:rsidR="00D16D62" w:rsidRDefault="00D16D62" w:rsidP="002C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4F19" w14:textId="77777777" w:rsidR="00FB106D" w:rsidRDefault="00FB10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2DA2D" w14:textId="5FDB6ACD" w:rsidR="12515C4E" w:rsidRDefault="12515C4E" w:rsidP="12515C4E">
    <w:pPr>
      <w:pStyle w:val="Stopka"/>
      <w:jc w:val="center"/>
      <w:rPr>
        <w:rFonts w:ascii="Calibri" w:eastAsia="Calibri" w:hAnsi="Calibri" w:cs="Calibri"/>
        <w:sz w:val="22"/>
        <w:szCs w:val="22"/>
      </w:rPr>
    </w:pPr>
    <w:r w:rsidRPr="12515C4E">
      <w:rPr>
        <w:rFonts w:ascii="Calibri" w:eastAsia="Calibri" w:hAnsi="Calibri" w:cs="Calibri"/>
        <w:sz w:val="22"/>
        <w:szCs w:val="22"/>
      </w:rPr>
      <w:fldChar w:fldCharType="begin"/>
    </w:r>
    <w:r>
      <w:instrText>PAGE</w:instrText>
    </w:r>
    <w:r w:rsidRPr="12515C4E">
      <w:fldChar w:fldCharType="separate"/>
    </w:r>
    <w:r w:rsidR="009156DB">
      <w:rPr>
        <w:noProof/>
      </w:rPr>
      <w:t>1</w:t>
    </w:r>
    <w:r w:rsidRPr="12515C4E">
      <w:rPr>
        <w:rFonts w:ascii="Calibri" w:eastAsia="Calibri" w:hAnsi="Calibri" w:cs="Calibri"/>
        <w:sz w:val="22"/>
        <w:szCs w:val="22"/>
      </w:rPr>
      <w:fldChar w:fldCharType="end"/>
    </w:r>
  </w:p>
  <w:p w14:paraId="0CF2FD52" w14:textId="7B718339" w:rsidR="00B80868" w:rsidRDefault="00B8086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6613" w14:textId="77777777" w:rsidR="00FB106D" w:rsidRDefault="00FB10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8A695" w14:textId="77777777" w:rsidR="00D16D62" w:rsidRDefault="00D16D62" w:rsidP="002C5463">
      <w:pPr>
        <w:spacing w:after="0" w:line="240" w:lineRule="auto"/>
      </w:pPr>
      <w:r>
        <w:separator/>
      </w:r>
    </w:p>
  </w:footnote>
  <w:footnote w:type="continuationSeparator" w:id="0">
    <w:p w14:paraId="28556642" w14:textId="77777777" w:rsidR="00D16D62" w:rsidRDefault="00D16D62" w:rsidP="002C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6E003" w14:textId="77777777" w:rsidR="00FB106D" w:rsidRDefault="00FB10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9B1A" w14:textId="4E9A9523" w:rsidR="12515C4E" w:rsidRDefault="12515C4E" w:rsidP="006128F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B7EA9" w14:textId="62D632D8" w:rsidR="006128F7" w:rsidRPr="00FB106D" w:rsidRDefault="006128F7" w:rsidP="006128F7">
    <w:pPr>
      <w:pStyle w:val="Nagwek"/>
      <w:jc w:val="right"/>
      <w:rPr>
        <w:rFonts w:ascii="Calibri" w:hAnsi="Calibri" w:cs="Calibri"/>
      </w:rPr>
    </w:pPr>
    <w:r w:rsidRPr="00FB106D">
      <w:rPr>
        <w:rFonts w:ascii="Calibri" w:hAnsi="Calibri" w:cs="Calibri"/>
      </w:rPr>
      <w:t>Załącznik nr 7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9F5351E"/>
    <w:multiLevelType w:val="hybridMultilevel"/>
    <w:tmpl w:val="A48647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F18B1"/>
    <w:multiLevelType w:val="hybridMultilevel"/>
    <w:tmpl w:val="1C183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48A0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B2324"/>
    <w:multiLevelType w:val="hybridMultilevel"/>
    <w:tmpl w:val="A2F04818"/>
    <w:lvl w:ilvl="0" w:tplc="57BA02B0">
      <w:start w:val="1"/>
      <w:numFmt w:val="decimal"/>
      <w:lvlText w:val="%1)"/>
      <w:lvlJc w:val="left"/>
      <w:pPr>
        <w:tabs>
          <w:tab w:val="num" w:pos="550"/>
        </w:tabs>
        <w:ind w:left="757" w:hanging="397"/>
      </w:pPr>
      <w:rPr>
        <w:rFonts w:ascii="Arial" w:hAnsi="Arial" w:cs="Times New Roman" w:hint="default"/>
        <w:b w:val="0"/>
        <w:i w:val="0"/>
        <w:sz w:val="24"/>
      </w:rPr>
    </w:lvl>
    <w:lvl w:ilvl="1" w:tplc="91D0662E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3C2766"/>
    <w:multiLevelType w:val="hybridMultilevel"/>
    <w:tmpl w:val="90AE0D1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54A28FF"/>
    <w:multiLevelType w:val="hybridMultilevel"/>
    <w:tmpl w:val="02526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761AB"/>
    <w:multiLevelType w:val="hybridMultilevel"/>
    <w:tmpl w:val="8884D2E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D1B0C7F"/>
    <w:multiLevelType w:val="hybridMultilevel"/>
    <w:tmpl w:val="DA6CEEA6"/>
    <w:lvl w:ilvl="0" w:tplc="FC643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5DB3645F"/>
    <w:multiLevelType w:val="hybridMultilevel"/>
    <w:tmpl w:val="2842D07A"/>
    <w:lvl w:ilvl="0" w:tplc="4E28A6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4A0BCF"/>
    <w:multiLevelType w:val="hybridMultilevel"/>
    <w:tmpl w:val="C1406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902BF"/>
    <w:multiLevelType w:val="hybridMultilevel"/>
    <w:tmpl w:val="FA064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D02C1"/>
    <w:multiLevelType w:val="hybridMultilevel"/>
    <w:tmpl w:val="9D88D6F8"/>
    <w:lvl w:ilvl="0" w:tplc="2788E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F42305"/>
    <w:multiLevelType w:val="hybridMultilevel"/>
    <w:tmpl w:val="596AC24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3736CC"/>
    <w:multiLevelType w:val="hybridMultilevel"/>
    <w:tmpl w:val="FE628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F624C"/>
    <w:multiLevelType w:val="hybridMultilevel"/>
    <w:tmpl w:val="B1EC2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045483">
    <w:abstractNumId w:val="4"/>
  </w:num>
  <w:num w:numId="2" w16cid:durableId="1139491912">
    <w:abstractNumId w:val="12"/>
  </w:num>
  <w:num w:numId="3" w16cid:durableId="1271889010">
    <w:abstractNumId w:val="13"/>
  </w:num>
  <w:num w:numId="4" w16cid:durableId="1376663883">
    <w:abstractNumId w:val="1"/>
  </w:num>
  <w:num w:numId="5" w16cid:durableId="1434014149">
    <w:abstractNumId w:val="5"/>
  </w:num>
  <w:num w:numId="6" w16cid:durableId="1821074083">
    <w:abstractNumId w:val="2"/>
  </w:num>
  <w:num w:numId="7" w16cid:durableId="1853954616">
    <w:abstractNumId w:val="14"/>
  </w:num>
  <w:num w:numId="8" w16cid:durableId="1921864894">
    <w:abstractNumId w:val="9"/>
  </w:num>
  <w:num w:numId="9" w16cid:durableId="2137023872">
    <w:abstractNumId w:val="3"/>
  </w:num>
  <w:num w:numId="10" w16cid:durableId="35010910">
    <w:abstractNumId w:val="15"/>
  </w:num>
  <w:num w:numId="11" w16cid:durableId="411506633">
    <w:abstractNumId w:val="0"/>
  </w:num>
  <w:num w:numId="12" w16cid:durableId="452018652">
    <w:abstractNumId w:val="10"/>
  </w:num>
  <w:num w:numId="13" w16cid:durableId="7088413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852494">
    <w:abstractNumId w:val="7"/>
  </w:num>
  <w:num w:numId="15" w16cid:durableId="823156427">
    <w:abstractNumId w:val="11"/>
  </w:num>
  <w:num w:numId="16" w16cid:durableId="958951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62"/>
    <w:rsid w:val="00057897"/>
    <w:rsid w:val="00066C10"/>
    <w:rsid w:val="000833C1"/>
    <w:rsid w:val="000D52C5"/>
    <w:rsid w:val="00107355"/>
    <w:rsid w:val="00114C8E"/>
    <w:rsid w:val="00134405"/>
    <w:rsid w:val="00145181"/>
    <w:rsid w:val="00161CFA"/>
    <w:rsid w:val="001B251E"/>
    <w:rsid w:val="001D6294"/>
    <w:rsid w:val="001D7768"/>
    <w:rsid w:val="001F29EB"/>
    <w:rsid w:val="001F5080"/>
    <w:rsid w:val="001F76C3"/>
    <w:rsid w:val="002028AB"/>
    <w:rsid w:val="00234FED"/>
    <w:rsid w:val="002642E9"/>
    <w:rsid w:val="002653EB"/>
    <w:rsid w:val="00276A9F"/>
    <w:rsid w:val="002979FE"/>
    <w:rsid w:val="002C5463"/>
    <w:rsid w:val="002F2047"/>
    <w:rsid w:val="00347922"/>
    <w:rsid w:val="003B2D3F"/>
    <w:rsid w:val="003F4221"/>
    <w:rsid w:val="004127EE"/>
    <w:rsid w:val="00420A4A"/>
    <w:rsid w:val="004603E7"/>
    <w:rsid w:val="00466339"/>
    <w:rsid w:val="004C1762"/>
    <w:rsid w:val="004D09D9"/>
    <w:rsid w:val="004E40F0"/>
    <w:rsid w:val="0051274E"/>
    <w:rsid w:val="00522F28"/>
    <w:rsid w:val="00542BF7"/>
    <w:rsid w:val="00547B0E"/>
    <w:rsid w:val="0055297D"/>
    <w:rsid w:val="005C4BF6"/>
    <w:rsid w:val="005F70D7"/>
    <w:rsid w:val="00607BA4"/>
    <w:rsid w:val="006128F7"/>
    <w:rsid w:val="00632F57"/>
    <w:rsid w:val="006B4B73"/>
    <w:rsid w:val="006B5FA6"/>
    <w:rsid w:val="006F33B4"/>
    <w:rsid w:val="00710691"/>
    <w:rsid w:val="00730023"/>
    <w:rsid w:val="00732A74"/>
    <w:rsid w:val="0076023A"/>
    <w:rsid w:val="00764C54"/>
    <w:rsid w:val="007A1D92"/>
    <w:rsid w:val="007A22DF"/>
    <w:rsid w:val="007B2BFF"/>
    <w:rsid w:val="007B4D74"/>
    <w:rsid w:val="007E443C"/>
    <w:rsid w:val="0082177D"/>
    <w:rsid w:val="008516EE"/>
    <w:rsid w:val="00863590"/>
    <w:rsid w:val="00864829"/>
    <w:rsid w:val="00872BFF"/>
    <w:rsid w:val="0088275E"/>
    <w:rsid w:val="008A26E7"/>
    <w:rsid w:val="008D12EC"/>
    <w:rsid w:val="008F72E2"/>
    <w:rsid w:val="009156DB"/>
    <w:rsid w:val="009366D7"/>
    <w:rsid w:val="00963465"/>
    <w:rsid w:val="009673A5"/>
    <w:rsid w:val="00980931"/>
    <w:rsid w:val="00985251"/>
    <w:rsid w:val="00997F0D"/>
    <w:rsid w:val="009A3D8D"/>
    <w:rsid w:val="009A459C"/>
    <w:rsid w:val="009D2F97"/>
    <w:rsid w:val="009E3CDF"/>
    <w:rsid w:val="00A12ADC"/>
    <w:rsid w:val="00A22E19"/>
    <w:rsid w:val="00A2365F"/>
    <w:rsid w:val="00A341B7"/>
    <w:rsid w:val="00A3670D"/>
    <w:rsid w:val="00B0200B"/>
    <w:rsid w:val="00B319D5"/>
    <w:rsid w:val="00B6273D"/>
    <w:rsid w:val="00B67D0F"/>
    <w:rsid w:val="00B70D71"/>
    <w:rsid w:val="00B80868"/>
    <w:rsid w:val="00BA3B9A"/>
    <w:rsid w:val="00BB0343"/>
    <w:rsid w:val="00BB3C45"/>
    <w:rsid w:val="00C108D5"/>
    <w:rsid w:val="00C1626E"/>
    <w:rsid w:val="00C2295D"/>
    <w:rsid w:val="00C3762C"/>
    <w:rsid w:val="00C515C1"/>
    <w:rsid w:val="00C56A1A"/>
    <w:rsid w:val="00C758F8"/>
    <w:rsid w:val="00CA2412"/>
    <w:rsid w:val="00CB1E69"/>
    <w:rsid w:val="00CC06B2"/>
    <w:rsid w:val="00D073D3"/>
    <w:rsid w:val="00D11547"/>
    <w:rsid w:val="00D16D62"/>
    <w:rsid w:val="00D376CD"/>
    <w:rsid w:val="00D676D3"/>
    <w:rsid w:val="00D74F72"/>
    <w:rsid w:val="00D879FE"/>
    <w:rsid w:val="00DB2BD6"/>
    <w:rsid w:val="00DC3F57"/>
    <w:rsid w:val="00DD20FF"/>
    <w:rsid w:val="00DD2106"/>
    <w:rsid w:val="00DD339E"/>
    <w:rsid w:val="00DD6D51"/>
    <w:rsid w:val="00DF3E06"/>
    <w:rsid w:val="00E06271"/>
    <w:rsid w:val="00E347B6"/>
    <w:rsid w:val="00E6719A"/>
    <w:rsid w:val="00E82A0A"/>
    <w:rsid w:val="00E85AB9"/>
    <w:rsid w:val="00EC6596"/>
    <w:rsid w:val="00EE6657"/>
    <w:rsid w:val="00F142BB"/>
    <w:rsid w:val="00F15D99"/>
    <w:rsid w:val="00F3006D"/>
    <w:rsid w:val="00F33A2A"/>
    <w:rsid w:val="00F46500"/>
    <w:rsid w:val="00F84F5D"/>
    <w:rsid w:val="00FA3FE7"/>
    <w:rsid w:val="00FA6998"/>
    <w:rsid w:val="00FA7F19"/>
    <w:rsid w:val="00FB106D"/>
    <w:rsid w:val="016D0261"/>
    <w:rsid w:val="029123A8"/>
    <w:rsid w:val="047DACE2"/>
    <w:rsid w:val="08822E95"/>
    <w:rsid w:val="09B56BF1"/>
    <w:rsid w:val="0B136DC8"/>
    <w:rsid w:val="0B22F3AC"/>
    <w:rsid w:val="0B2D95A1"/>
    <w:rsid w:val="0E1290DA"/>
    <w:rsid w:val="0EBD041E"/>
    <w:rsid w:val="0F98AAD7"/>
    <w:rsid w:val="0FD4988D"/>
    <w:rsid w:val="1002330B"/>
    <w:rsid w:val="100EF547"/>
    <w:rsid w:val="12515C4E"/>
    <w:rsid w:val="130786EC"/>
    <w:rsid w:val="13B8082B"/>
    <w:rsid w:val="16022307"/>
    <w:rsid w:val="165145B8"/>
    <w:rsid w:val="172F5558"/>
    <w:rsid w:val="176F4AFB"/>
    <w:rsid w:val="17E4B56C"/>
    <w:rsid w:val="19342677"/>
    <w:rsid w:val="1A98EC9B"/>
    <w:rsid w:val="1AFC2E44"/>
    <w:rsid w:val="1CEA0607"/>
    <w:rsid w:val="1EB7F9B7"/>
    <w:rsid w:val="1FE3F7D0"/>
    <w:rsid w:val="202948F0"/>
    <w:rsid w:val="205F597C"/>
    <w:rsid w:val="20B5359B"/>
    <w:rsid w:val="20D4D1CD"/>
    <w:rsid w:val="21A1D9B9"/>
    <w:rsid w:val="21CE13D4"/>
    <w:rsid w:val="2677B86B"/>
    <w:rsid w:val="278E2BB3"/>
    <w:rsid w:val="279086BA"/>
    <w:rsid w:val="28BD9647"/>
    <w:rsid w:val="2C1A1F08"/>
    <w:rsid w:val="2CE08585"/>
    <w:rsid w:val="2D0013B6"/>
    <w:rsid w:val="2D6C9418"/>
    <w:rsid w:val="2E318AE8"/>
    <w:rsid w:val="2E55D505"/>
    <w:rsid w:val="2F653444"/>
    <w:rsid w:val="31B6EA34"/>
    <w:rsid w:val="32AE2021"/>
    <w:rsid w:val="353F6948"/>
    <w:rsid w:val="3662D6E4"/>
    <w:rsid w:val="3777009C"/>
    <w:rsid w:val="399DDF26"/>
    <w:rsid w:val="3BB13BE7"/>
    <w:rsid w:val="3C80DEE8"/>
    <w:rsid w:val="3E7D1D75"/>
    <w:rsid w:val="3FBDD4BD"/>
    <w:rsid w:val="403D667E"/>
    <w:rsid w:val="40981E72"/>
    <w:rsid w:val="40E038A1"/>
    <w:rsid w:val="417A5AE3"/>
    <w:rsid w:val="41A60F78"/>
    <w:rsid w:val="433C6D26"/>
    <w:rsid w:val="44B7D58D"/>
    <w:rsid w:val="45303B66"/>
    <w:rsid w:val="45B7CB4A"/>
    <w:rsid w:val="472AB331"/>
    <w:rsid w:val="4B915851"/>
    <w:rsid w:val="4C72FAE1"/>
    <w:rsid w:val="4C9A86A4"/>
    <w:rsid w:val="4D042A02"/>
    <w:rsid w:val="4EDB7CBE"/>
    <w:rsid w:val="4F3F87FB"/>
    <w:rsid w:val="5117136B"/>
    <w:rsid w:val="5406D95D"/>
    <w:rsid w:val="542BFAEA"/>
    <w:rsid w:val="54CE4987"/>
    <w:rsid w:val="567754DE"/>
    <w:rsid w:val="58BEDED8"/>
    <w:rsid w:val="5984BA88"/>
    <w:rsid w:val="5A5ED5D2"/>
    <w:rsid w:val="5AA150B7"/>
    <w:rsid w:val="5CA5B32E"/>
    <w:rsid w:val="5DAB431B"/>
    <w:rsid w:val="6091BE11"/>
    <w:rsid w:val="612F42BD"/>
    <w:rsid w:val="6204DE2C"/>
    <w:rsid w:val="627A4AAC"/>
    <w:rsid w:val="64777D6D"/>
    <w:rsid w:val="65056927"/>
    <w:rsid w:val="66FD65BA"/>
    <w:rsid w:val="67370D14"/>
    <w:rsid w:val="6800C748"/>
    <w:rsid w:val="680674A3"/>
    <w:rsid w:val="680687F4"/>
    <w:rsid w:val="68FC2E63"/>
    <w:rsid w:val="695063DA"/>
    <w:rsid w:val="69B9E777"/>
    <w:rsid w:val="6B7414DF"/>
    <w:rsid w:val="6CDF5E39"/>
    <w:rsid w:val="6DA34B3A"/>
    <w:rsid w:val="6E0E911B"/>
    <w:rsid w:val="70A9F499"/>
    <w:rsid w:val="71167759"/>
    <w:rsid w:val="7259649B"/>
    <w:rsid w:val="72BDE93A"/>
    <w:rsid w:val="733935BC"/>
    <w:rsid w:val="73E098FC"/>
    <w:rsid w:val="7434A843"/>
    <w:rsid w:val="74756606"/>
    <w:rsid w:val="751243A6"/>
    <w:rsid w:val="75C405AE"/>
    <w:rsid w:val="77207E3C"/>
    <w:rsid w:val="789408B3"/>
    <w:rsid w:val="78FF5A05"/>
    <w:rsid w:val="79017BA9"/>
    <w:rsid w:val="7AAD9FC8"/>
    <w:rsid w:val="7B2DAEC9"/>
    <w:rsid w:val="7BD77E55"/>
    <w:rsid w:val="7D439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32BB"/>
  <w15:chartTrackingRefBased/>
  <w15:docId w15:val="{C9C1DD97-405C-42F7-B311-947AAEBA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1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7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7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7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7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7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7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1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1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17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7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17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7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762"/>
    <w:rPr>
      <w:b/>
      <w:bCs/>
      <w:smallCaps/>
      <w:color w:val="0F4761" w:themeColor="accent1" w:themeShade="BF"/>
      <w:spacing w:val="5"/>
    </w:rPr>
  </w:style>
  <w:style w:type="character" w:styleId="Numerstrony">
    <w:name w:val="page number"/>
    <w:basedOn w:val="Domylnaczcionkaakapitu"/>
    <w:rsid w:val="004C1762"/>
  </w:style>
  <w:style w:type="paragraph" w:styleId="Stopka">
    <w:name w:val="footer"/>
    <w:basedOn w:val="Normalny"/>
    <w:link w:val="StopkaZnak"/>
    <w:rsid w:val="004C17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rsid w:val="004C1762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harCharChar1Znak">
    <w:name w:val="Char Char Char1 Znak"/>
    <w:aliases w:val="Char Char Char1 Znak Znak Znak"/>
    <w:basedOn w:val="Normalny"/>
    <w:rsid w:val="004C1762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9673A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73A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C5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5463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prawka1">
    <w:name w:val="Poprawka1"/>
    <w:hidden/>
    <w:uiPriority w:val="99"/>
    <w:semiHidden/>
    <w:rsid w:val="006F33B4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547B0E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1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1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fosigw/klauzula-informacyjna-dla-reprezentantow-w-tym-pelnomocnikow-podmiot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1879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Goll Agnieszka</dc:creator>
  <cp:keywords/>
  <dc:description/>
  <cp:lastModifiedBy>Adamaszek-Watts Elżbieta</cp:lastModifiedBy>
  <cp:revision>9</cp:revision>
  <dcterms:created xsi:type="dcterms:W3CDTF">2026-07-22T11:39:00Z</dcterms:created>
  <dcterms:modified xsi:type="dcterms:W3CDTF">2026-07-24T11:35:00Z</dcterms:modified>
</cp:coreProperties>
</file>