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BEEDE" w14:textId="77777777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13.08.2026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3B678C8C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0E879ECB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03E3939D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4CA2948C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1429A6A3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1CEA84A6" w14:textId="77777777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13.08.2026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Gmina Myślenice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6BEF8814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5F4454CF" w14:textId="77777777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Modernizacja drogi dojazdowej do gruntów rolnych w miejscowości Łęki o dł. 571 mb zlokalizowanej na działkach 933, 136 obr. Łęki, gmina Myślenice (w km 0+339 ÷ 0+910)</w:t>
      </w:r>
    </w:p>
    <w:p w14:paraId="5B76789E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AFE230E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3293D23D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361 016,49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6BF53544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39095A01" w14:textId="073308E0" w:rsidR="00640F1C" w:rsidRDefault="00570DD3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MK BUD SPÓŁKA Z OGRANICZONĄ ODPOWIEDZIALNOŚCIĄ, 33-314 Bilsko 282, cena 229 372,25 PLN</w:t>
      </w:r>
    </w:p>
    <w:p w14:paraId="36CEAC35" w14:textId="77777777" w:rsidR="00640F1C" w:rsidRDefault="00193D68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Pol-Bruk Pietrzak Spółka Jawna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Słowackiego 12/39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32-400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Myślenice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cena 234 107,18 PLN</w:t>
      </w:r>
      <w:r>
        <w:rPr>
          <w:rFonts w:ascii="Times New Roman" w:hAnsi="Times New Roman"/>
          <w:sz w:val="24"/>
          <w:szCs w:val="24"/>
        </w:rPr>
        <w:t>.</w:t>
      </w:r>
    </w:p>
    <w:p w14:paraId="31B150E9" w14:textId="77777777" w:rsidR="00640F1C" w:rsidRDefault="00193D68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INTERDRÓG - Ireneusz Raczek (INTERDRÓG)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Krzyszkowice 191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32-445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Krzyszkowice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cena 221 400,00 PLN</w:t>
      </w:r>
      <w:r>
        <w:rPr>
          <w:rFonts w:ascii="Times New Roman" w:hAnsi="Times New Roman"/>
          <w:sz w:val="24"/>
          <w:szCs w:val="24"/>
        </w:rPr>
        <w:t>.</w:t>
      </w:r>
    </w:p>
    <w:p w14:paraId="7A79C472" w14:textId="24444798" w:rsidR="00640F1C" w:rsidRDefault="00570DD3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PROFEXIM Spółka jawna H.J. Duda, ul. Chodkiewicza 9/4, 31-532 Kraków, cena 229 680,48 PLN</w:t>
      </w:r>
    </w:p>
    <w:p w14:paraId="2C724665" w14:textId="0231F88A" w:rsidR="00640F1C" w:rsidRDefault="00570DD3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TREEBUD Sp. z o. o. 32-400 Jawornik 337, cena 327 192,10 PLN</w:t>
      </w:r>
    </w:p>
    <w:p w14:paraId="18F836A2" w14:textId="20C9BB76" w:rsidR="00AF4A7C" w:rsidRPr="00570DD3" w:rsidRDefault="00570DD3" w:rsidP="008664DD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Calibri" w:hAnsi="Calibri"/>
        </w:rPr>
      </w:pPr>
      <w:r>
        <w:rPr>
          <w:rFonts w:ascii="Times New Roman" w:hAnsi="Times New Roman"/>
          <w:b/>
          <w:bCs/>
          <w:sz w:val="24"/>
          <w:szCs w:val="24"/>
        </w:rPr>
        <w:t>Tadeusz Zadora „TADREM”- Usługi Remontowo-Budowlane</w:t>
      </w:r>
      <w:r w:rsidR="00DC7F84">
        <w:rPr>
          <w:rFonts w:ascii="Times New Roman" w:hAnsi="Times New Roman"/>
          <w:b/>
          <w:bCs/>
          <w:sz w:val="24"/>
          <w:szCs w:val="24"/>
        </w:rPr>
        <w:t>, 32-437 Skomielna Czarna 341, cena 314 412,40 PLN</w:t>
      </w:r>
    </w:p>
    <w:sectPr w:rsidR="00AF4A7C" w:rsidRPr="00570DD3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725A7" w14:textId="77777777" w:rsidR="00193D68" w:rsidRDefault="00193D68">
      <w:r>
        <w:separator/>
      </w:r>
    </w:p>
  </w:endnote>
  <w:endnote w:type="continuationSeparator" w:id="0">
    <w:p w14:paraId="42FC06A1" w14:textId="77777777" w:rsidR="00193D68" w:rsidRDefault="00193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55A84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4D59F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AC3AD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FA0CC" w14:textId="77777777" w:rsidR="00193D68" w:rsidRDefault="00193D68">
      <w:r>
        <w:separator/>
      </w:r>
    </w:p>
  </w:footnote>
  <w:footnote w:type="continuationSeparator" w:id="0">
    <w:p w14:paraId="616FA676" w14:textId="77777777" w:rsidR="00193D68" w:rsidRDefault="00193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F0E7" w14:textId="77777777" w:rsidR="00BD0FE2" w:rsidRDefault="00193D68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13BBABEE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C9FC2" w14:textId="77777777" w:rsidR="00BD0FE2" w:rsidRDefault="00193D68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4A20353F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1E3E6" w14:textId="77777777" w:rsidR="00BD0FE2" w:rsidRDefault="00193D68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48713BAE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9842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013852">
    <w:abstractNumId w:val="0"/>
  </w:num>
  <w:num w:numId="3" w16cid:durableId="281696816">
    <w:abstractNumId w:val="2"/>
  </w:num>
  <w:num w:numId="4" w16cid:durableId="10669930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93D6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70DD3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40F1C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A3874"/>
    <w:rsid w:val="00DB1019"/>
    <w:rsid w:val="00DB2C1B"/>
    <w:rsid w:val="00DB50F3"/>
    <w:rsid w:val="00DC7F84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047653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3451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Łukasz Hodurek</cp:lastModifiedBy>
  <cp:revision>33</cp:revision>
  <dcterms:created xsi:type="dcterms:W3CDTF">2020-08-04T18:52:00Z</dcterms:created>
  <dcterms:modified xsi:type="dcterms:W3CDTF">2026-08-13T07:29:00Z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