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AC" w:rsidRPr="007A019C" w:rsidRDefault="00E146BC" w:rsidP="008D69C4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Załącznik nr 7</w:t>
      </w:r>
      <w:r w:rsidR="00DC21C2" w:rsidRPr="007A019C">
        <w:rPr>
          <w:rFonts w:ascii="Cambria" w:hAnsi="Cambria"/>
          <w:sz w:val="24"/>
          <w:szCs w:val="24"/>
        </w:rPr>
        <w:t xml:space="preserve"> </w:t>
      </w:r>
      <w:r w:rsidR="00850C4F" w:rsidRPr="007A019C">
        <w:rPr>
          <w:rFonts w:ascii="Cambria" w:hAnsi="Cambria"/>
          <w:sz w:val="24"/>
          <w:szCs w:val="24"/>
        </w:rPr>
        <w:t>do SWZ</w:t>
      </w:r>
    </w:p>
    <w:p w:rsidR="007B1448" w:rsidRPr="007A019C" w:rsidRDefault="00C84E54" w:rsidP="00F41088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eastAsiaTheme="minorHAnsi" w:hAnsi="Cambria" w:cs="Cambria"/>
          <w:sz w:val="24"/>
          <w:szCs w:val="24"/>
          <w:lang w:eastAsia="en-US"/>
        </w:rPr>
        <w:t>ZP.2</w:t>
      </w:r>
      <w:bookmarkStart w:id="0" w:name="_GoBack"/>
      <w:bookmarkEnd w:id="0"/>
      <w:r w:rsidR="00D771B4">
        <w:rPr>
          <w:rFonts w:ascii="Cambria" w:eastAsiaTheme="minorHAnsi" w:hAnsi="Cambria" w:cs="Cambria"/>
          <w:sz w:val="24"/>
          <w:szCs w:val="24"/>
          <w:lang w:eastAsia="en-US"/>
        </w:rPr>
        <w:t>.</w:t>
      </w:r>
      <w:r w:rsidR="00701FEC" w:rsidRPr="007A019C">
        <w:rPr>
          <w:rFonts w:ascii="Cambria" w:eastAsiaTheme="minorHAnsi" w:hAnsi="Cambria" w:cs="Cambria"/>
          <w:sz w:val="24"/>
          <w:szCs w:val="24"/>
          <w:lang w:eastAsia="en-US"/>
        </w:rPr>
        <w:t>202</w:t>
      </w:r>
      <w:r w:rsidR="00EE3522" w:rsidRPr="007A019C">
        <w:rPr>
          <w:rFonts w:ascii="Cambria" w:eastAsiaTheme="minorHAnsi" w:hAnsi="Cambria" w:cs="Cambria"/>
          <w:sz w:val="24"/>
          <w:szCs w:val="24"/>
          <w:lang w:eastAsia="en-US"/>
        </w:rPr>
        <w:t>6</w:t>
      </w:r>
    </w:p>
    <w:p w:rsidR="00EE3522" w:rsidRPr="007A019C" w:rsidRDefault="00EE3522" w:rsidP="007B1448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8D2CAC" w:rsidRPr="007A019C" w:rsidRDefault="00EE3522" w:rsidP="007B1448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7A019C">
        <w:rPr>
          <w:rFonts w:ascii="Cambria" w:hAnsi="Cambria"/>
          <w:b/>
          <w:bCs/>
          <w:sz w:val="24"/>
          <w:szCs w:val="24"/>
        </w:rPr>
        <w:t>W</w:t>
      </w:r>
      <w:r w:rsidR="007B1448" w:rsidRPr="007A019C">
        <w:rPr>
          <w:rFonts w:ascii="Cambria" w:hAnsi="Cambria"/>
          <w:b/>
          <w:bCs/>
          <w:sz w:val="24"/>
          <w:szCs w:val="24"/>
        </w:rPr>
        <w:t>ykaz minimalnych wymaganych parametrów techniczno-użytkowych pojazdu</w:t>
      </w:r>
    </w:p>
    <w:p w:rsidR="00955C86" w:rsidRPr="007A019C" w:rsidRDefault="00955C86" w:rsidP="00390C45">
      <w:pPr>
        <w:spacing w:after="60"/>
        <w:jc w:val="center"/>
        <w:rPr>
          <w:rFonts w:ascii="Cambria" w:hAnsi="Cambria" w:cs="Garamond"/>
          <w:b/>
          <w:color w:val="FF0000"/>
          <w:sz w:val="24"/>
          <w:szCs w:val="24"/>
        </w:rPr>
      </w:pPr>
      <w:r w:rsidRPr="007A019C">
        <w:rPr>
          <w:rFonts w:ascii="Cambria" w:hAnsi="Cambria" w:cs="Garamond"/>
          <w:b/>
          <w:color w:val="FF0000"/>
          <w:sz w:val="24"/>
          <w:szCs w:val="24"/>
        </w:rPr>
        <w:t>UWAGA: Załącznik ten Wykonawca składa wraz z ofertą</w:t>
      </w:r>
    </w:p>
    <w:p w:rsidR="00526D7C" w:rsidRDefault="001C675B" w:rsidP="00390C45">
      <w:pPr>
        <w:spacing w:after="60"/>
        <w:jc w:val="center"/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7A019C">
        <w:rPr>
          <w:rFonts w:ascii="Cambria" w:hAnsi="Cambria" w:cs="Arial"/>
          <w:b/>
          <w:sz w:val="24"/>
          <w:szCs w:val="24"/>
        </w:rPr>
        <w:t>„</w:t>
      </w:r>
      <w:r w:rsidR="00EE3522" w:rsidRPr="007A019C">
        <w:rPr>
          <w:rFonts w:ascii="Cambria" w:hAnsi="Cambria"/>
          <w:b/>
          <w:i/>
          <w:color w:val="000000" w:themeColor="text1"/>
          <w:sz w:val="24"/>
          <w:szCs w:val="24"/>
        </w:rPr>
        <w:t>Zakup i dostawa fabrycznie nowego lekkiego samochodu mikrobus (</w:t>
      </w:r>
      <w:proofErr w:type="spellStart"/>
      <w:r w:rsidR="00EE3522" w:rsidRPr="007A019C">
        <w:rPr>
          <w:rFonts w:ascii="Cambria" w:hAnsi="Cambria"/>
          <w:b/>
          <w:i/>
          <w:color w:val="000000" w:themeColor="text1"/>
          <w:sz w:val="24"/>
          <w:szCs w:val="24"/>
        </w:rPr>
        <w:t>SLBus</w:t>
      </w:r>
      <w:proofErr w:type="spellEnd"/>
      <w:r w:rsidR="00EE3522" w:rsidRPr="007A019C">
        <w:rPr>
          <w:rFonts w:ascii="Cambria" w:hAnsi="Cambria"/>
          <w:b/>
          <w:i/>
          <w:color w:val="000000" w:themeColor="text1"/>
          <w:sz w:val="24"/>
          <w:szCs w:val="24"/>
        </w:rPr>
        <w:t xml:space="preserve">) do przewozu osób </w:t>
      </w:r>
    </w:p>
    <w:p w:rsidR="00A71170" w:rsidRPr="007A019C" w:rsidRDefault="00EE3522" w:rsidP="00390C45">
      <w:pPr>
        <w:spacing w:after="60"/>
        <w:jc w:val="center"/>
        <w:rPr>
          <w:rFonts w:ascii="Cambria" w:hAnsi="Cambria" w:cs="Garamond"/>
          <w:b/>
          <w:color w:val="FF0000"/>
          <w:sz w:val="24"/>
          <w:szCs w:val="24"/>
        </w:rPr>
      </w:pPr>
      <w:r w:rsidRPr="007A019C">
        <w:rPr>
          <w:rFonts w:ascii="Cambria" w:hAnsi="Cambria"/>
          <w:b/>
          <w:i/>
          <w:color w:val="000000" w:themeColor="text1"/>
          <w:sz w:val="24"/>
          <w:szCs w:val="24"/>
        </w:rPr>
        <w:t>dla Ochotniczej Straży Pożarnej w Gorzkowie</w:t>
      </w:r>
      <w:r w:rsidR="001C675B" w:rsidRPr="007A019C">
        <w:rPr>
          <w:rFonts w:ascii="Cambria" w:hAnsi="Cambria" w:cs="Arial"/>
          <w:b/>
          <w:sz w:val="24"/>
          <w:szCs w:val="24"/>
        </w:rPr>
        <w:t>”</w:t>
      </w:r>
    </w:p>
    <w:p w:rsidR="008D2CAC" w:rsidRPr="007A019C" w:rsidRDefault="008D2CAC" w:rsidP="00D12E63">
      <w:pPr>
        <w:spacing w:after="60"/>
        <w:rPr>
          <w:rFonts w:ascii="Cambria" w:hAnsi="Cambria" w:cs="CIDFont+F2"/>
          <w:b/>
          <w:sz w:val="24"/>
          <w:szCs w:val="24"/>
        </w:rPr>
      </w:pPr>
    </w:p>
    <w:tbl>
      <w:tblPr>
        <w:tblStyle w:val="Tabela-Siatka"/>
        <w:tblW w:w="13887" w:type="dxa"/>
        <w:jc w:val="center"/>
        <w:tblLayout w:type="fixed"/>
        <w:tblLook w:val="04A0"/>
      </w:tblPr>
      <w:tblGrid>
        <w:gridCol w:w="1006"/>
        <w:gridCol w:w="9764"/>
        <w:gridCol w:w="3117"/>
      </w:tblGrid>
      <w:tr w:rsidR="00C114C6" w:rsidRPr="007A019C" w:rsidTr="00C71446">
        <w:trPr>
          <w:trHeight w:val="420"/>
          <w:jc w:val="center"/>
        </w:trPr>
        <w:tc>
          <w:tcPr>
            <w:tcW w:w="10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114C6" w:rsidRPr="007A019C" w:rsidRDefault="00C114C6" w:rsidP="00C7144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L.p.</w:t>
            </w:r>
          </w:p>
          <w:p w:rsidR="00C114C6" w:rsidRPr="007A019C" w:rsidRDefault="00C114C6" w:rsidP="00C7144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114C6" w:rsidRPr="007A019C" w:rsidRDefault="00C114C6" w:rsidP="00C71446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7A019C">
              <w:rPr>
                <w:rFonts w:ascii="Cambria" w:hAnsi="Cambria"/>
                <w:b/>
              </w:rPr>
              <w:t>Minimalne wymagania Zamawiającego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E47E7" w:rsidRPr="007A019C" w:rsidRDefault="008D69C4" w:rsidP="00C71446">
            <w:pPr>
              <w:widowControl w:val="0"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  <w:b/>
                <w:bCs/>
                <w:kern w:val="2"/>
                <w:lang w:eastAsia="zh-CN"/>
              </w:rPr>
              <w:t>OFEROWANE PARAMERTY</w:t>
            </w:r>
            <w:r w:rsidR="00C71446" w:rsidRPr="007A019C">
              <w:rPr>
                <w:rFonts w:ascii="Cambria" w:hAnsi="Cambria"/>
                <w:b/>
                <w:bCs/>
                <w:kern w:val="2"/>
                <w:lang w:eastAsia="zh-CN"/>
              </w:rPr>
              <w:t xml:space="preserve"> TECHNICZNE</w:t>
            </w:r>
            <w:r w:rsidR="00BE47E7" w:rsidRPr="007A019C">
              <w:rPr>
                <w:rFonts w:ascii="Cambria" w:hAnsi="Cambria"/>
                <w:b/>
                <w:bCs/>
                <w:kern w:val="2"/>
                <w:lang w:eastAsia="zh-CN"/>
              </w:rPr>
              <w:t>/</w:t>
            </w:r>
          </w:p>
          <w:p w:rsidR="00C114C6" w:rsidRPr="007A019C" w:rsidRDefault="008D69C4" w:rsidP="00C71446">
            <w:pPr>
              <w:widowControl w:val="0"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  <w:b/>
                <w:bCs/>
                <w:kern w:val="2"/>
                <w:lang w:eastAsia="zh-CN"/>
              </w:rPr>
              <w:t>POTWIERDZENIE SPEŁNIENIA WYMAGAŃ</w:t>
            </w:r>
          </w:p>
        </w:tc>
      </w:tr>
      <w:tr w:rsidR="00C114C6" w:rsidRPr="007A019C" w:rsidTr="00C71446">
        <w:trPr>
          <w:trHeight w:val="338"/>
          <w:jc w:val="center"/>
        </w:trPr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544B" w:rsidRPr="007A019C" w:rsidRDefault="00E8276A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 xml:space="preserve">1. </w:t>
            </w:r>
          </w:p>
          <w:p w:rsidR="00E9544B" w:rsidRPr="007A019C" w:rsidRDefault="00E9544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14C6" w:rsidRPr="007A019C" w:rsidRDefault="00E8276A" w:rsidP="007A019C">
            <w:pPr>
              <w:spacing w:after="0" w:line="240" w:lineRule="auto"/>
              <w:jc w:val="both"/>
              <w:rPr>
                <w:rFonts w:ascii="Cambria" w:hAnsi="Cambria" w:cs="CIDFont+F1"/>
                <w:b/>
                <w:bCs/>
              </w:rPr>
            </w:pPr>
            <w:r w:rsidRPr="007A019C">
              <w:rPr>
                <w:rFonts w:ascii="Cambria" w:hAnsi="Cambria" w:cs="CIDFont+F1"/>
                <w:b/>
                <w:bCs/>
              </w:rPr>
              <w:t xml:space="preserve">Wymagania </w:t>
            </w:r>
            <w:r w:rsidR="00EE3522" w:rsidRPr="007A019C">
              <w:rPr>
                <w:rFonts w:ascii="Cambria" w:hAnsi="Cambria" w:cs="CIDFont+F1"/>
                <w:b/>
                <w:bCs/>
              </w:rPr>
              <w:t>ogólne dotyczące pojazdu</w:t>
            </w:r>
            <w:r w:rsidRPr="007A019C">
              <w:rPr>
                <w:rFonts w:ascii="Cambria" w:hAnsi="Cambria" w:cs="CIDFont+F1"/>
                <w:b/>
                <w:bCs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544B" w:rsidRPr="007A019C" w:rsidRDefault="00C71446" w:rsidP="00C71446">
            <w:pPr>
              <w:spacing w:after="0" w:line="240" w:lineRule="auto"/>
              <w:jc w:val="center"/>
              <w:rPr>
                <w:rFonts w:ascii="Cambria" w:hAnsi="Cambria" w:cs="CIDFont+F1"/>
              </w:rPr>
            </w:pPr>
            <w:r w:rsidRPr="007A019C">
              <w:rPr>
                <w:rFonts w:ascii="Cambria" w:hAnsi="Cambria"/>
                <w:b/>
                <w:bCs/>
                <w:color w:val="FF0000"/>
                <w:kern w:val="2"/>
                <w:lang w:eastAsia="zh-CN"/>
              </w:rPr>
              <w:t>WYPEŁNIA OFERENT</w:t>
            </w:r>
          </w:p>
        </w:tc>
      </w:tr>
      <w:tr w:rsidR="00C9328B" w:rsidRPr="007A019C" w:rsidTr="00C9328B">
        <w:trPr>
          <w:trHeight w:val="338"/>
          <w:jc w:val="center"/>
        </w:trPr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28B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1.1.</w:t>
            </w:r>
          </w:p>
        </w:tc>
        <w:tc>
          <w:tcPr>
            <w:tcW w:w="9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8B" w:rsidRPr="00C9328B" w:rsidRDefault="00C9328B" w:rsidP="007A019C">
            <w:pPr>
              <w:spacing w:after="0" w:line="240" w:lineRule="auto"/>
              <w:jc w:val="both"/>
              <w:rPr>
                <w:rFonts w:ascii="Cambria" w:hAnsi="Cambria" w:cs="CIDFont+F1"/>
                <w:bCs/>
              </w:rPr>
            </w:pPr>
            <w:r w:rsidRPr="00C9328B">
              <w:rPr>
                <w:rFonts w:ascii="Cambria" w:hAnsi="Cambria" w:cs="CIDFont+F1"/>
                <w:bCs/>
              </w:rPr>
              <w:t>Pojazd spełnia wymagania polskich przepisów o ruchu drogowym, z uwzględnieniem wymagań dotyczących pojazdów uprzywilejowanych, zgodnie z ustawą „Prawo o ruchu drogowym” (</w:t>
            </w:r>
            <w:proofErr w:type="spellStart"/>
            <w:r w:rsidRPr="00C9328B">
              <w:rPr>
                <w:rFonts w:ascii="Cambria" w:hAnsi="Cambria" w:cs="CIDFont+F1"/>
                <w:bCs/>
              </w:rPr>
              <w:t>t.j</w:t>
            </w:r>
            <w:proofErr w:type="spellEnd"/>
            <w:r w:rsidRPr="00C9328B">
              <w:rPr>
                <w:rFonts w:ascii="Cambria" w:hAnsi="Cambria" w:cs="CIDFont+F1"/>
                <w:bCs/>
              </w:rPr>
              <w:t>. Dz. U. z</w:t>
            </w:r>
            <w:r>
              <w:rPr>
                <w:rFonts w:ascii="Cambria" w:hAnsi="Cambria" w:cs="CIDFont+F1"/>
                <w:bCs/>
              </w:rPr>
              <w:t> </w:t>
            </w:r>
            <w:r w:rsidRPr="00C9328B">
              <w:rPr>
                <w:rFonts w:ascii="Cambria" w:hAnsi="Cambria" w:cs="CIDFont+F1"/>
                <w:bCs/>
              </w:rPr>
              <w:t>2024 r., poz</w:t>
            </w:r>
            <w:r>
              <w:rPr>
                <w:rFonts w:ascii="Cambria" w:hAnsi="Cambria" w:cs="CIDFont+F1"/>
                <w:bCs/>
              </w:rPr>
              <w:t>.</w:t>
            </w:r>
            <w:r w:rsidRPr="00C9328B">
              <w:rPr>
                <w:rFonts w:ascii="Cambria" w:hAnsi="Cambria" w:cs="CIDFont+F1"/>
                <w:bCs/>
              </w:rPr>
              <w:t xml:space="preserve"> 1251 ze zm.), oraz wymagania zawart</w:t>
            </w:r>
            <w:r>
              <w:rPr>
                <w:rFonts w:ascii="Cambria" w:hAnsi="Cambria" w:cs="CIDFont+F1"/>
                <w:bCs/>
              </w:rPr>
              <w:t>e</w:t>
            </w:r>
            <w:r w:rsidRPr="00C9328B">
              <w:rPr>
                <w:rFonts w:ascii="Cambria" w:hAnsi="Cambria" w:cs="CIDFont+F1"/>
                <w:bCs/>
              </w:rPr>
              <w:t xml:space="preserve"> w Rozporządzeniu Ministra Infrastruktury z dnia 31 grudnia 2002 r. w sprawie warunków technicznych pojazdów oraz zakresu niezbędnego wyposażenia (Dz. U. z 2024 r., poz</w:t>
            </w:r>
            <w:r>
              <w:rPr>
                <w:rFonts w:ascii="Cambria" w:hAnsi="Cambria" w:cs="CIDFont+F1"/>
                <w:bCs/>
              </w:rPr>
              <w:t>.</w:t>
            </w:r>
            <w:r w:rsidRPr="00C9328B">
              <w:rPr>
                <w:rFonts w:ascii="Cambria" w:hAnsi="Cambria" w:cs="CIDFont+F1"/>
                <w:bCs/>
              </w:rPr>
              <w:t xml:space="preserve"> 502)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328B" w:rsidRPr="007A019C" w:rsidRDefault="00C9328B" w:rsidP="00C71446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0000"/>
                <w:kern w:val="2"/>
                <w:lang w:eastAsia="zh-CN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E9544B" w:rsidRPr="007A019C" w:rsidTr="00BE47E7">
        <w:trPr>
          <w:trHeight w:val="355"/>
          <w:jc w:val="center"/>
        </w:trPr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E9544B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1.2</w:t>
            </w:r>
            <w:r w:rsidR="004C14D4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4B60" w:rsidRPr="007A019C" w:rsidRDefault="00FA4B60" w:rsidP="007A019C">
            <w:pPr>
              <w:tabs>
                <w:tab w:val="left" w:pos="142"/>
                <w:tab w:val="left" w:pos="284"/>
                <w:tab w:val="left" w:pos="567"/>
                <w:tab w:val="num" w:pos="709"/>
              </w:tabs>
              <w:suppressAutoHyphens w:val="0"/>
              <w:autoSpaceDE w:val="0"/>
              <w:autoSpaceDN w:val="0"/>
              <w:adjustRightInd w:val="0"/>
              <w:spacing w:after="60" w:line="266" w:lineRule="auto"/>
              <w:jc w:val="both"/>
              <w:rPr>
                <w:rFonts w:ascii="Cambria" w:hAnsi="Cambria" w:cs="CIDFont+F1"/>
              </w:rPr>
            </w:pPr>
            <w:r w:rsidRPr="007A019C">
              <w:rPr>
                <w:rFonts w:ascii="Cambria" w:hAnsi="Cambria"/>
              </w:rPr>
              <w:t>Pojazd fabrycznie nowy, nieużywany.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544B" w:rsidRPr="007A019C" w:rsidRDefault="00D61A80" w:rsidP="00C71446">
            <w:pPr>
              <w:spacing w:after="0" w:line="240" w:lineRule="auto"/>
              <w:jc w:val="center"/>
              <w:rPr>
                <w:rFonts w:ascii="Cambria" w:hAnsi="Cambria" w:cs="CIDFont+F1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EE3522" w:rsidRPr="007A019C" w:rsidTr="00BE47E7">
        <w:trPr>
          <w:trHeight w:val="276"/>
          <w:jc w:val="center"/>
        </w:trPr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EE3522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1.3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3522" w:rsidRPr="007A019C" w:rsidRDefault="00FA4B60" w:rsidP="007A019C">
            <w:pPr>
              <w:tabs>
                <w:tab w:val="left" w:pos="142"/>
                <w:tab w:val="left" w:pos="284"/>
                <w:tab w:val="left" w:pos="567"/>
                <w:tab w:val="num" w:pos="709"/>
              </w:tabs>
              <w:suppressAutoHyphens w:val="0"/>
              <w:autoSpaceDE w:val="0"/>
              <w:autoSpaceDN w:val="0"/>
              <w:adjustRightInd w:val="0"/>
              <w:spacing w:after="60" w:line="266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R</w:t>
            </w:r>
            <w:r w:rsidR="00EE3522" w:rsidRPr="007A019C">
              <w:rPr>
                <w:rFonts w:ascii="Cambria" w:hAnsi="Cambria"/>
              </w:rPr>
              <w:t xml:space="preserve">ok produkcji </w:t>
            </w:r>
            <w:r w:rsidRPr="007A019C">
              <w:rPr>
                <w:rFonts w:ascii="Cambria" w:hAnsi="Cambria"/>
              </w:rPr>
              <w:t>pojazdu:</w:t>
            </w:r>
            <w:r w:rsidR="00C71446" w:rsidRPr="007A019C">
              <w:rPr>
                <w:rFonts w:ascii="Cambria" w:hAnsi="Cambria"/>
              </w:rPr>
              <w:t xml:space="preserve"> </w:t>
            </w:r>
            <w:r w:rsidR="00EE3522" w:rsidRPr="007A019C">
              <w:rPr>
                <w:rFonts w:ascii="Cambria" w:hAnsi="Cambria"/>
              </w:rPr>
              <w:t>minimum 2025 r.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816B1" w:rsidRPr="007A019C" w:rsidRDefault="007816B1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Rok produkcji: ………........</w:t>
            </w:r>
          </w:p>
        </w:tc>
      </w:tr>
      <w:tr w:rsidR="004C14D4" w:rsidRPr="007A019C" w:rsidTr="00BE47E7">
        <w:trPr>
          <w:trHeight w:val="764"/>
          <w:jc w:val="center"/>
        </w:trPr>
        <w:tc>
          <w:tcPr>
            <w:tcW w:w="1006" w:type="dxa"/>
            <w:vAlign w:val="center"/>
          </w:tcPr>
          <w:p w:rsidR="004C14D4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1.4</w:t>
            </w:r>
            <w:r w:rsidR="004C14D4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4C14D4" w:rsidRPr="007A019C" w:rsidRDefault="00823F23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 xml:space="preserve">Typ pojazdu: </w:t>
            </w:r>
            <w:r w:rsidR="00FA4B60" w:rsidRPr="007A019C">
              <w:rPr>
                <w:rFonts w:ascii="Cambria" w:hAnsi="Cambria"/>
              </w:rPr>
              <w:t>L</w:t>
            </w:r>
            <w:r w:rsidR="00EE3522" w:rsidRPr="007A019C">
              <w:rPr>
                <w:rFonts w:ascii="Cambria" w:hAnsi="Cambria"/>
              </w:rPr>
              <w:t>ekki samochód mikrobus (</w:t>
            </w:r>
            <w:proofErr w:type="spellStart"/>
            <w:r w:rsidR="00EE3522" w:rsidRPr="007A019C">
              <w:rPr>
                <w:rFonts w:ascii="Cambria" w:hAnsi="Cambria"/>
              </w:rPr>
              <w:t>SLBus</w:t>
            </w:r>
            <w:proofErr w:type="spellEnd"/>
            <w:r w:rsidR="00EE3522" w:rsidRPr="007A019C">
              <w:rPr>
                <w:rFonts w:ascii="Cambria" w:hAnsi="Cambria"/>
              </w:rPr>
              <w:t xml:space="preserve">) do przewozu osób. 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87654D" w:rsidRPr="007A019C" w:rsidRDefault="007816B1" w:rsidP="00C71446">
            <w:pPr>
              <w:snapToGrid w:val="0"/>
              <w:jc w:val="center"/>
              <w:rPr>
                <w:rFonts w:ascii="Cambria" w:hAnsi="Cambria"/>
                <w:bCs/>
                <w:color w:val="000000"/>
              </w:rPr>
            </w:pPr>
            <w:r w:rsidRPr="007A019C">
              <w:rPr>
                <w:rFonts w:ascii="Cambria" w:hAnsi="Cambria"/>
                <w:bCs/>
                <w:color w:val="000000"/>
              </w:rPr>
              <w:t>Marka</w:t>
            </w:r>
            <w:r w:rsidR="0087654D" w:rsidRPr="007A019C">
              <w:rPr>
                <w:rFonts w:ascii="Cambria" w:hAnsi="Cambria"/>
                <w:bCs/>
                <w:color w:val="000000"/>
              </w:rPr>
              <w:t>:</w:t>
            </w:r>
            <w:r w:rsidR="00C71446" w:rsidRPr="007A019C">
              <w:rPr>
                <w:rFonts w:ascii="Cambria" w:hAnsi="Cambria"/>
                <w:bCs/>
                <w:color w:val="000000"/>
              </w:rPr>
              <w:t xml:space="preserve"> </w:t>
            </w:r>
            <w:r w:rsidRPr="007A019C">
              <w:rPr>
                <w:rFonts w:ascii="Cambria" w:hAnsi="Cambria"/>
                <w:bCs/>
                <w:color w:val="000000"/>
              </w:rPr>
              <w:t>………………….</w:t>
            </w:r>
          </w:p>
          <w:p w:rsidR="00FA4B60" w:rsidRPr="007A019C" w:rsidRDefault="007816B1" w:rsidP="00C71446">
            <w:pPr>
              <w:widowControl w:val="0"/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bCs/>
                <w:color w:val="000000"/>
              </w:rPr>
              <w:t>Model</w:t>
            </w:r>
            <w:r w:rsidR="0087654D" w:rsidRPr="007A019C">
              <w:rPr>
                <w:rFonts w:ascii="Cambria" w:hAnsi="Cambria"/>
                <w:bCs/>
                <w:color w:val="000000"/>
              </w:rPr>
              <w:t>:</w:t>
            </w:r>
            <w:r w:rsidR="0087654D" w:rsidRPr="007A019C">
              <w:rPr>
                <w:rFonts w:ascii="Cambria" w:hAnsi="Cambria"/>
                <w:color w:val="000000"/>
              </w:rPr>
              <w:t xml:space="preserve"> </w:t>
            </w:r>
            <w:r w:rsidRPr="007A019C">
              <w:rPr>
                <w:rFonts w:ascii="Cambria" w:hAnsi="Cambria"/>
                <w:color w:val="000000"/>
              </w:rPr>
              <w:t>………………….</w:t>
            </w:r>
          </w:p>
        </w:tc>
      </w:tr>
      <w:tr w:rsidR="007816B1" w:rsidRPr="007A019C" w:rsidTr="00C71446">
        <w:trPr>
          <w:trHeight w:val="390"/>
          <w:jc w:val="center"/>
        </w:trPr>
        <w:tc>
          <w:tcPr>
            <w:tcW w:w="1006" w:type="dxa"/>
            <w:vAlign w:val="center"/>
          </w:tcPr>
          <w:p w:rsidR="007816B1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1.5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816B1" w:rsidRPr="007A019C" w:rsidRDefault="00BE47E7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Liczba m</w:t>
            </w:r>
            <w:r w:rsidR="00C3083F">
              <w:rPr>
                <w:rFonts w:ascii="Cambria" w:hAnsi="Cambria"/>
              </w:rPr>
              <w:t>iejsc siedzących:  8 lub 9</w:t>
            </w:r>
            <w:r w:rsidR="007A019C" w:rsidRPr="007A019C">
              <w:rPr>
                <w:rFonts w:ascii="Cambria" w:hAnsi="Cambria"/>
              </w:rPr>
              <w:t xml:space="preserve"> miejsc</w:t>
            </w:r>
            <w:r w:rsidRPr="007A019C">
              <w:rPr>
                <w:rFonts w:ascii="Cambria" w:hAnsi="Cambria"/>
              </w:rPr>
              <w:t>, w tym minimum 1+1</w:t>
            </w:r>
            <w:r w:rsidR="00C3083F">
              <w:rPr>
                <w:rFonts w:ascii="Cambria" w:hAnsi="Cambria"/>
              </w:rPr>
              <w:t xml:space="preserve"> lub 1+2  miejsc</w:t>
            </w:r>
            <w:r w:rsidRPr="007A019C">
              <w:rPr>
                <w:rFonts w:ascii="Cambria" w:hAnsi="Cambria"/>
              </w:rPr>
              <w:t xml:space="preserve"> w części kabiny kierowcy oraz dwa rzędy łatwo </w:t>
            </w:r>
            <w:proofErr w:type="spellStart"/>
            <w:r w:rsidRPr="007A019C">
              <w:rPr>
                <w:rFonts w:ascii="Cambria" w:hAnsi="Cambria"/>
              </w:rPr>
              <w:t>demontowalnych</w:t>
            </w:r>
            <w:proofErr w:type="spellEnd"/>
            <w:r w:rsidRPr="007A019C">
              <w:rPr>
                <w:rFonts w:ascii="Cambria" w:hAnsi="Cambria"/>
              </w:rPr>
              <w:t xml:space="preserve"> siedzeń w układzie 2+1</w:t>
            </w:r>
            <w:r w:rsidR="005F69C5">
              <w:rPr>
                <w:rFonts w:ascii="Cambria" w:hAnsi="Cambria"/>
              </w:rPr>
              <w:t xml:space="preserve"> lub 3+3</w:t>
            </w:r>
            <w:r w:rsidRPr="007A019C">
              <w:rPr>
                <w:rFonts w:ascii="Cambria" w:hAnsi="Cambria"/>
              </w:rPr>
              <w:t>, wyposażonych w pasy bezpieczeństwa i regulowane zagłówki</w:t>
            </w:r>
            <w:r w:rsidR="004821B4">
              <w:rPr>
                <w:rFonts w:ascii="Cambria" w:hAnsi="Cambria"/>
              </w:rPr>
              <w:t xml:space="preserve"> oraz dodatkowe pokrowce na komplet siedzeń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816B1" w:rsidRPr="007A019C" w:rsidRDefault="00823F23" w:rsidP="00C71446">
            <w:pPr>
              <w:snapToGrid w:val="0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</w:rPr>
              <w:t>Liczba miejsc: ...............</w:t>
            </w:r>
          </w:p>
        </w:tc>
      </w:tr>
      <w:tr w:rsidR="007816B1" w:rsidRPr="007A019C" w:rsidTr="00BE47E7">
        <w:trPr>
          <w:trHeight w:val="406"/>
          <w:jc w:val="center"/>
        </w:trPr>
        <w:tc>
          <w:tcPr>
            <w:tcW w:w="1006" w:type="dxa"/>
            <w:vAlign w:val="center"/>
          </w:tcPr>
          <w:p w:rsidR="007816B1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1.6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816B1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Pojazd wyposażony w kierownicę po lewej stronie.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816B1" w:rsidRPr="007A019C" w:rsidRDefault="007816B1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7816B1" w:rsidRPr="007A019C" w:rsidTr="00BE47E7">
        <w:trPr>
          <w:trHeight w:val="314"/>
          <w:jc w:val="center"/>
        </w:trPr>
        <w:tc>
          <w:tcPr>
            <w:tcW w:w="1006" w:type="dxa"/>
            <w:vAlign w:val="center"/>
          </w:tcPr>
          <w:p w:rsidR="007816B1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1.7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816B1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Kolor pojazdu: srebrny</w:t>
            </w:r>
            <w:r w:rsidR="005F69C5">
              <w:rPr>
                <w:rFonts w:ascii="Cambria" w:hAnsi="Cambria"/>
              </w:rPr>
              <w:t xml:space="preserve">, czerwony lub czarny. 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816B1" w:rsidRPr="007A019C" w:rsidRDefault="007816B1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7816B1" w:rsidRPr="007A019C" w:rsidTr="00C71446">
        <w:trPr>
          <w:trHeight w:val="390"/>
          <w:jc w:val="center"/>
        </w:trPr>
        <w:tc>
          <w:tcPr>
            <w:tcW w:w="1006" w:type="dxa"/>
            <w:vAlign w:val="center"/>
          </w:tcPr>
          <w:p w:rsidR="007816B1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1.8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816B1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Dopuszczalna masa całkowita pojazdu: maksymalnie 3,5 t.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816B1" w:rsidRPr="007A019C" w:rsidRDefault="00823F23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DMC: ............... kg</w:t>
            </w:r>
          </w:p>
        </w:tc>
      </w:tr>
      <w:tr w:rsidR="007816B1" w:rsidRPr="007A019C" w:rsidTr="00C71446">
        <w:trPr>
          <w:trHeight w:val="390"/>
          <w:jc w:val="center"/>
        </w:trPr>
        <w:tc>
          <w:tcPr>
            <w:tcW w:w="1006" w:type="dxa"/>
            <w:vAlign w:val="center"/>
          </w:tcPr>
          <w:p w:rsidR="007816B1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1.8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816B1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Długość całkowita pojazdu: minimum 5300 mm.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816B1" w:rsidRPr="007A019C" w:rsidRDefault="00823F23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Długość: ............... mm</w:t>
            </w:r>
          </w:p>
        </w:tc>
      </w:tr>
      <w:tr w:rsidR="007816B1" w:rsidRPr="007A019C" w:rsidTr="00C71446">
        <w:trPr>
          <w:trHeight w:val="390"/>
          <w:jc w:val="center"/>
        </w:trPr>
        <w:tc>
          <w:tcPr>
            <w:tcW w:w="1006" w:type="dxa"/>
            <w:vAlign w:val="center"/>
          </w:tcPr>
          <w:p w:rsidR="007816B1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1.10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816B1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Wysokość całkowita pojazdu: minimum 2200 mm.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816B1" w:rsidRPr="007A019C" w:rsidRDefault="00823F23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Wysokość: ............... mm</w:t>
            </w:r>
          </w:p>
        </w:tc>
      </w:tr>
      <w:tr w:rsidR="007816B1" w:rsidRPr="007A019C" w:rsidTr="00C71446">
        <w:trPr>
          <w:trHeight w:val="390"/>
          <w:jc w:val="center"/>
        </w:trPr>
        <w:tc>
          <w:tcPr>
            <w:tcW w:w="1006" w:type="dxa"/>
            <w:vAlign w:val="center"/>
          </w:tcPr>
          <w:p w:rsidR="007816B1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1.11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816B1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Rozstaw osi: minimum 3200 mm.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816B1" w:rsidRPr="007A019C" w:rsidRDefault="00823F23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Rozstaw osi: ............... mm</w:t>
            </w:r>
          </w:p>
        </w:tc>
      </w:tr>
      <w:tr w:rsidR="007816B1" w:rsidRPr="007A019C" w:rsidTr="00C71446">
        <w:trPr>
          <w:trHeight w:val="390"/>
          <w:jc w:val="center"/>
        </w:trPr>
        <w:tc>
          <w:tcPr>
            <w:tcW w:w="1006" w:type="dxa"/>
            <w:vAlign w:val="center"/>
          </w:tcPr>
          <w:p w:rsidR="007816B1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1.12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816B1" w:rsidRPr="007A019C" w:rsidRDefault="00823F23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Ś</w:t>
            </w:r>
            <w:r w:rsidR="007816B1" w:rsidRPr="007A019C">
              <w:rPr>
                <w:rFonts w:ascii="Cambria" w:hAnsi="Cambria"/>
              </w:rPr>
              <w:t>wiadectwo homologacji lub świadectwo zgodności WE.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816B1" w:rsidRPr="007A019C" w:rsidRDefault="007816B1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690716" w:rsidRPr="007A019C" w:rsidTr="00C71446">
        <w:trPr>
          <w:trHeight w:val="390"/>
          <w:jc w:val="center"/>
        </w:trPr>
        <w:tc>
          <w:tcPr>
            <w:tcW w:w="1006" w:type="dxa"/>
            <w:vAlign w:val="center"/>
          </w:tcPr>
          <w:p w:rsidR="00690716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1.13</w:t>
            </w:r>
            <w:r w:rsidR="00690716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690716" w:rsidRPr="007A019C" w:rsidRDefault="00690716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 xml:space="preserve">Drzwi przesuwne z prawej i lewej strony </w:t>
            </w:r>
            <w:r w:rsidR="00AC628F">
              <w:rPr>
                <w:rFonts w:ascii="Cambria" w:hAnsi="Cambria"/>
              </w:rPr>
              <w:t>w przedziale</w:t>
            </w:r>
            <w:r w:rsidRPr="007A019C">
              <w:rPr>
                <w:rFonts w:ascii="Cambria" w:hAnsi="Cambria"/>
              </w:rPr>
              <w:t xml:space="preserve"> p</w:t>
            </w:r>
            <w:r w:rsidR="00AC628F">
              <w:rPr>
                <w:rFonts w:ascii="Cambria" w:hAnsi="Cambria"/>
              </w:rPr>
              <w:t>asażerskim</w:t>
            </w:r>
            <w:r w:rsidRPr="007A019C">
              <w:rPr>
                <w:rFonts w:ascii="Cambria" w:hAnsi="Cambria"/>
              </w:rPr>
              <w:t>.</w:t>
            </w:r>
            <w:r w:rsidR="00AC628F">
              <w:rPr>
                <w:rFonts w:ascii="Cambria" w:hAnsi="Cambria"/>
              </w:rPr>
              <w:t xml:space="preserve"> Drzwi z szybami po obu stronach. 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690716" w:rsidRPr="007A019C" w:rsidRDefault="00690716" w:rsidP="00C71446">
            <w:pPr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690716" w:rsidRPr="007A019C" w:rsidTr="00690716">
        <w:trPr>
          <w:trHeight w:val="390"/>
          <w:jc w:val="center"/>
        </w:trPr>
        <w:tc>
          <w:tcPr>
            <w:tcW w:w="1006" w:type="dxa"/>
            <w:vAlign w:val="center"/>
          </w:tcPr>
          <w:p w:rsidR="00690716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1.14</w:t>
            </w:r>
            <w:r w:rsidR="00690716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690716" w:rsidRPr="007A019C" w:rsidRDefault="00690716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Tylne drzwi podwójne, przeszklone.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690716" w:rsidRPr="007A019C" w:rsidRDefault="00690716" w:rsidP="0069071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690716" w:rsidRPr="007A019C" w:rsidTr="00690716">
        <w:trPr>
          <w:trHeight w:val="390"/>
          <w:jc w:val="center"/>
        </w:trPr>
        <w:tc>
          <w:tcPr>
            <w:tcW w:w="1006" w:type="dxa"/>
            <w:vAlign w:val="center"/>
          </w:tcPr>
          <w:p w:rsidR="00690716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1.15</w:t>
            </w:r>
            <w:r w:rsidR="00690716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690716" w:rsidRPr="007A019C" w:rsidRDefault="00690716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 xml:space="preserve">Wypinany hak holowniczy z gniazdem 13 </w:t>
            </w:r>
            <w:proofErr w:type="spellStart"/>
            <w:r w:rsidRPr="007A019C">
              <w:rPr>
                <w:rFonts w:ascii="Cambria" w:hAnsi="Cambria"/>
              </w:rPr>
              <w:t>pinowym</w:t>
            </w:r>
            <w:proofErr w:type="spellEnd"/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690716" w:rsidRPr="007A019C" w:rsidRDefault="00690716" w:rsidP="0069071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690716" w:rsidRPr="007A019C" w:rsidTr="00690716">
        <w:trPr>
          <w:trHeight w:val="390"/>
          <w:jc w:val="center"/>
        </w:trPr>
        <w:tc>
          <w:tcPr>
            <w:tcW w:w="1006" w:type="dxa"/>
            <w:vAlign w:val="center"/>
          </w:tcPr>
          <w:p w:rsidR="00690716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1.16</w:t>
            </w:r>
            <w:r w:rsidR="00690716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690716" w:rsidRPr="007A019C" w:rsidRDefault="00690716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 xml:space="preserve">Światła mijania, </w:t>
            </w:r>
            <w:r w:rsidR="00BE47E7" w:rsidRPr="007A019C">
              <w:rPr>
                <w:rFonts w:ascii="Cambria" w:hAnsi="Cambria"/>
              </w:rPr>
              <w:t xml:space="preserve">światła </w:t>
            </w:r>
            <w:r w:rsidRPr="007A019C">
              <w:rPr>
                <w:rFonts w:ascii="Cambria" w:hAnsi="Cambria"/>
              </w:rPr>
              <w:t>drogowe oraz światła do jazdy dziennej wykonane w technologii LED.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690716" w:rsidRPr="007A019C" w:rsidRDefault="00690716" w:rsidP="0069071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690716" w:rsidRPr="007A019C" w:rsidTr="00690716">
        <w:trPr>
          <w:trHeight w:val="390"/>
          <w:jc w:val="center"/>
        </w:trPr>
        <w:tc>
          <w:tcPr>
            <w:tcW w:w="1006" w:type="dxa"/>
            <w:vAlign w:val="center"/>
          </w:tcPr>
          <w:p w:rsidR="00690716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1.17</w:t>
            </w:r>
            <w:r w:rsidR="00690716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690716" w:rsidRPr="007A019C" w:rsidRDefault="00AC628F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Wyposażenie obowiązkowe: a</w:t>
            </w:r>
            <w:r w:rsidR="00690716" w:rsidRPr="007A019C">
              <w:rPr>
                <w:rFonts w:ascii="Cambria" w:hAnsi="Cambria"/>
              </w:rPr>
              <w:t>pteczka, trójkąt ostrzegawczy, gaśnica, kamizelka odblaskowa, zestaw narzędzi i podnośnik samochodowy.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690716" w:rsidRPr="007A019C" w:rsidRDefault="00690716" w:rsidP="0069071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690716" w:rsidRPr="007A019C" w:rsidTr="00690716">
        <w:trPr>
          <w:trHeight w:val="390"/>
          <w:jc w:val="center"/>
        </w:trPr>
        <w:tc>
          <w:tcPr>
            <w:tcW w:w="1006" w:type="dxa"/>
            <w:vAlign w:val="center"/>
          </w:tcPr>
          <w:p w:rsidR="00690716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1.18</w:t>
            </w:r>
            <w:r w:rsidR="00690716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690716" w:rsidRPr="007A019C" w:rsidRDefault="00690716" w:rsidP="00AC628F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 xml:space="preserve">Oświetlenie przedziału </w:t>
            </w:r>
            <w:r w:rsidR="00AC628F">
              <w:rPr>
                <w:rFonts w:ascii="Cambria" w:hAnsi="Cambria"/>
              </w:rPr>
              <w:t xml:space="preserve">załogi </w:t>
            </w:r>
            <w:r w:rsidRPr="007A019C">
              <w:rPr>
                <w:rFonts w:ascii="Cambria" w:hAnsi="Cambria"/>
              </w:rPr>
              <w:t xml:space="preserve">z wyłącznikiem </w:t>
            </w:r>
            <w:r w:rsidR="00AC628F">
              <w:rPr>
                <w:rFonts w:ascii="Cambria" w:hAnsi="Cambria"/>
              </w:rPr>
              <w:t xml:space="preserve">oświetlenia zainstalowanego </w:t>
            </w:r>
            <w:r w:rsidRPr="007A019C">
              <w:rPr>
                <w:rFonts w:ascii="Cambria" w:hAnsi="Cambria"/>
              </w:rPr>
              <w:t>w kabinie załogi.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690716" w:rsidRPr="007A019C" w:rsidRDefault="00690716" w:rsidP="0069071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690716" w:rsidRPr="007A019C" w:rsidTr="00BE47E7">
        <w:trPr>
          <w:trHeight w:val="376"/>
          <w:jc w:val="center"/>
        </w:trPr>
        <w:tc>
          <w:tcPr>
            <w:tcW w:w="1006" w:type="dxa"/>
            <w:vAlign w:val="center"/>
          </w:tcPr>
          <w:p w:rsidR="00690716" w:rsidRPr="007A019C" w:rsidRDefault="00C9328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1.19</w:t>
            </w:r>
            <w:r w:rsidR="00690716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7A019C" w:rsidRPr="007A019C" w:rsidRDefault="00690716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Dwa młotki bezpieczeństwa do awaryjnego przecięcia pasów i zbicia szyby.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690716" w:rsidRPr="007A019C" w:rsidRDefault="00690716" w:rsidP="0069071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1F56EF" w:rsidRPr="007A019C" w:rsidTr="00C71446">
        <w:trPr>
          <w:trHeight w:val="287"/>
          <w:jc w:val="center"/>
        </w:trPr>
        <w:tc>
          <w:tcPr>
            <w:tcW w:w="1006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F56EF" w:rsidRPr="007A019C" w:rsidRDefault="00FE451E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2.</w:t>
            </w:r>
          </w:p>
        </w:tc>
        <w:tc>
          <w:tcPr>
            <w:tcW w:w="9764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56EF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color w:val="FF0000"/>
              </w:rPr>
            </w:pPr>
            <w:r w:rsidRPr="007A019C">
              <w:rPr>
                <w:rFonts w:ascii="Cambria" w:hAnsi="Cambria"/>
                <w:b/>
                <w:bCs/>
                <w:kern w:val="2"/>
                <w:lang w:eastAsia="zh-CN"/>
              </w:rPr>
              <w:t>Silnik i układ napędowy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56EF" w:rsidRPr="007A019C" w:rsidRDefault="001F56EF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F10FA4" w:rsidRPr="007A019C" w:rsidTr="00C71446">
        <w:trPr>
          <w:jc w:val="center"/>
        </w:trPr>
        <w:tc>
          <w:tcPr>
            <w:tcW w:w="1006" w:type="dxa"/>
            <w:tcBorders>
              <w:top w:val="nil"/>
            </w:tcBorders>
            <w:vAlign w:val="center"/>
          </w:tcPr>
          <w:p w:rsidR="00F10FA4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2.1</w:t>
            </w:r>
            <w:r w:rsidR="00F10FA4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top w:val="nil"/>
              <w:right w:val="single" w:sz="4" w:space="0" w:color="auto"/>
            </w:tcBorders>
            <w:vAlign w:val="center"/>
          </w:tcPr>
          <w:p w:rsidR="00F10FA4" w:rsidRPr="007A019C" w:rsidRDefault="009A563B" w:rsidP="007A019C">
            <w:pPr>
              <w:spacing w:after="0" w:line="240" w:lineRule="auto"/>
              <w:jc w:val="both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</w:rPr>
              <w:t>Silnik o zapłonie samoczynnym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</w:tcBorders>
            <w:vAlign w:val="center"/>
          </w:tcPr>
          <w:p w:rsidR="00F10FA4" w:rsidRPr="007A019C" w:rsidRDefault="00823F23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1F56EF" w:rsidRPr="007A019C" w:rsidTr="00C71446">
        <w:trPr>
          <w:jc w:val="center"/>
        </w:trPr>
        <w:tc>
          <w:tcPr>
            <w:tcW w:w="1006" w:type="dxa"/>
            <w:tcBorders>
              <w:top w:val="nil"/>
            </w:tcBorders>
            <w:vAlign w:val="center"/>
          </w:tcPr>
          <w:p w:rsidR="001F56EF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2.2</w:t>
            </w:r>
            <w:r w:rsidR="00303A4F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top w:val="nil"/>
              <w:right w:val="single" w:sz="4" w:space="0" w:color="auto"/>
            </w:tcBorders>
            <w:vAlign w:val="center"/>
          </w:tcPr>
          <w:p w:rsidR="001F56EF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Pojemność silnika minimum 1950 cm³ i maksimum 3000 cm³.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</w:tcBorders>
            <w:vAlign w:val="center"/>
          </w:tcPr>
          <w:p w:rsidR="001F56EF" w:rsidRPr="007A019C" w:rsidRDefault="00823F23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Pojemność: ............... cm³</w:t>
            </w:r>
          </w:p>
        </w:tc>
      </w:tr>
      <w:tr w:rsidR="001F56EF" w:rsidRPr="007A019C" w:rsidTr="00C71446">
        <w:trPr>
          <w:jc w:val="center"/>
        </w:trPr>
        <w:tc>
          <w:tcPr>
            <w:tcW w:w="1006" w:type="dxa"/>
            <w:vAlign w:val="center"/>
          </w:tcPr>
          <w:p w:rsidR="001F56EF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2.3</w:t>
            </w:r>
            <w:r w:rsidR="002D2411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1F56EF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Moc silnika</w:t>
            </w:r>
            <w:r w:rsidR="00823F23" w:rsidRPr="007A019C">
              <w:rPr>
                <w:rFonts w:ascii="Cambria" w:hAnsi="Cambria"/>
              </w:rPr>
              <w:t>:</w:t>
            </w:r>
            <w:r w:rsidRPr="007A019C">
              <w:rPr>
                <w:rFonts w:ascii="Cambria" w:hAnsi="Cambria"/>
              </w:rPr>
              <w:t xml:space="preserve"> minimum 150 KM.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1F56EF" w:rsidRPr="007A019C" w:rsidRDefault="00823F23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Moc: ............... KM</w:t>
            </w:r>
          </w:p>
        </w:tc>
      </w:tr>
      <w:tr w:rsidR="00515460" w:rsidRPr="007A019C" w:rsidTr="00C71446">
        <w:trPr>
          <w:jc w:val="center"/>
        </w:trPr>
        <w:tc>
          <w:tcPr>
            <w:tcW w:w="1006" w:type="dxa"/>
            <w:vAlign w:val="center"/>
          </w:tcPr>
          <w:p w:rsidR="00515460" w:rsidRPr="007A019C" w:rsidRDefault="00515460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2.4.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515460" w:rsidRPr="007A019C" w:rsidRDefault="00515460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Cylindry: min. 4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515460" w:rsidRPr="007A019C" w:rsidRDefault="00515460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Liczba cylindrów ………</w:t>
            </w:r>
          </w:p>
        </w:tc>
      </w:tr>
      <w:tr w:rsidR="001F56EF" w:rsidRPr="007A019C" w:rsidTr="00C71446">
        <w:trPr>
          <w:jc w:val="center"/>
        </w:trPr>
        <w:tc>
          <w:tcPr>
            <w:tcW w:w="1006" w:type="dxa"/>
            <w:vAlign w:val="center"/>
          </w:tcPr>
          <w:p w:rsidR="001F56EF" w:rsidRPr="007A019C" w:rsidRDefault="00515460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2.5</w:t>
            </w:r>
            <w:r w:rsidR="00EE333A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1F56EF" w:rsidRPr="007A019C" w:rsidRDefault="00823F23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Norma emisji spalin obowiązująca w dniu odbioru pojazdu.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1F56EF" w:rsidRPr="007A019C" w:rsidRDefault="00823F23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Norma: ...............</w:t>
            </w:r>
          </w:p>
        </w:tc>
      </w:tr>
      <w:tr w:rsidR="005A56CC" w:rsidRPr="007A019C" w:rsidTr="00C71446">
        <w:trPr>
          <w:jc w:val="center"/>
        </w:trPr>
        <w:tc>
          <w:tcPr>
            <w:tcW w:w="1006" w:type="dxa"/>
            <w:vAlign w:val="center"/>
          </w:tcPr>
          <w:p w:rsidR="005A56CC" w:rsidRPr="007A019C" w:rsidRDefault="009146EE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2.</w:t>
            </w:r>
            <w:r w:rsidR="00515460">
              <w:rPr>
                <w:rFonts w:ascii="Cambria" w:hAnsi="Cambria"/>
              </w:rPr>
              <w:t>6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5A56CC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Skrzynia biegów: manualna lub automatyczna.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5A56CC" w:rsidRPr="007A019C" w:rsidRDefault="00C71446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Rodzaj skrzyni: ...............</w:t>
            </w:r>
          </w:p>
        </w:tc>
      </w:tr>
      <w:tr w:rsidR="009146EE" w:rsidRPr="007A019C" w:rsidTr="00C71446">
        <w:trPr>
          <w:jc w:val="center"/>
        </w:trPr>
        <w:tc>
          <w:tcPr>
            <w:tcW w:w="1006" w:type="dxa"/>
            <w:vAlign w:val="center"/>
          </w:tcPr>
          <w:p w:rsidR="009146EE" w:rsidRPr="007A019C" w:rsidRDefault="00563F9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2.</w:t>
            </w:r>
            <w:r w:rsidR="00515460">
              <w:rPr>
                <w:rFonts w:ascii="Cambria" w:hAnsi="Cambria"/>
              </w:rPr>
              <w:t>7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9146EE" w:rsidRPr="007A019C" w:rsidRDefault="00BE47E7" w:rsidP="007A019C">
            <w:pPr>
              <w:spacing w:after="0" w:line="240" w:lineRule="auto"/>
              <w:jc w:val="both"/>
              <w:rPr>
                <w:rFonts w:ascii="Cambria" w:hAnsi="Cambria"/>
                <w:color w:val="FF0000"/>
              </w:rPr>
            </w:pPr>
            <w:r w:rsidRPr="007A019C">
              <w:rPr>
                <w:rFonts w:ascii="Cambria" w:hAnsi="Cambria"/>
              </w:rPr>
              <w:t>Koła o rozmiarze minimum 16” i maksimum 18”, wyposażone w opony całoroczne na felgach aluminiowych, o nośności dostosowanej do nacisku osi oraz maksymalnej prędkości pojazdu.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7A019C" w:rsidRPr="007A019C" w:rsidRDefault="00690716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Rozmiar kół: ………………</w:t>
            </w:r>
          </w:p>
        </w:tc>
      </w:tr>
      <w:tr w:rsidR="00F10FA4" w:rsidRPr="007A019C" w:rsidTr="00C71446">
        <w:trPr>
          <w:jc w:val="center"/>
        </w:trPr>
        <w:tc>
          <w:tcPr>
            <w:tcW w:w="1006" w:type="dxa"/>
            <w:vAlign w:val="center"/>
          </w:tcPr>
          <w:p w:rsidR="00F10FA4" w:rsidRPr="007A019C" w:rsidRDefault="00515460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2.8</w:t>
            </w:r>
            <w:r w:rsidR="00F56828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F10FA4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  <w:highlight w:val="yellow"/>
              </w:rPr>
            </w:pPr>
            <w:r w:rsidRPr="007A019C">
              <w:rPr>
                <w:rFonts w:ascii="Cambria" w:hAnsi="Cambria"/>
              </w:rPr>
              <w:t>Pełnowymiarowe koło zapasowe.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F10FA4" w:rsidRPr="007A019C" w:rsidRDefault="00F56828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146EE" w:rsidRPr="007A019C" w:rsidTr="00C71446">
        <w:trPr>
          <w:jc w:val="center"/>
        </w:trPr>
        <w:tc>
          <w:tcPr>
            <w:tcW w:w="1006" w:type="dxa"/>
            <w:shd w:val="clear" w:color="auto" w:fill="D9D9D9" w:themeFill="background1" w:themeFillShade="D9"/>
            <w:vAlign w:val="center"/>
          </w:tcPr>
          <w:p w:rsidR="009146EE" w:rsidRPr="007A019C" w:rsidRDefault="00563F9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lastRenderedPageBreak/>
              <w:t>3.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46EE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color w:val="FF0000"/>
              </w:rPr>
            </w:pPr>
            <w:r w:rsidRPr="007A019C">
              <w:rPr>
                <w:rFonts w:ascii="Cambria" w:hAnsi="Cambria"/>
                <w:b/>
                <w:bCs/>
                <w:kern w:val="2"/>
                <w:lang w:eastAsia="zh-CN"/>
              </w:rPr>
              <w:t>Wyposażenie bezpieczeństwa i techniczne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46EE" w:rsidRPr="007A019C" w:rsidRDefault="009146EE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9146EE" w:rsidRPr="007A019C" w:rsidTr="00C71446">
        <w:trPr>
          <w:jc w:val="center"/>
        </w:trPr>
        <w:tc>
          <w:tcPr>
            <w:tcW w:w="1006" w:type="dxa"/>
            <w:vAlign w:val="center"/>
          </w:tcPr>
          <w:p w:rsidR="009146EE" w:rsidRPr="007A019C" w:rsidRDefault="00EB5664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854E87" w:rsidRPr="007A019C">
              <w:rPr>
                <w:rFonts w:ascii="Cambria" w:hAnsi="Cambria"/>
              </w:rPr>
              <w:t>1.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9146EE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  <w:color w:val="FF0000"/>
              </w:rPr>
            </w:pPr>
            <w:r w:rsidRPr="007A019C">
              <w:rPr>
                <w:rFonts w:ascii="Cambria" w:hAnsi="Cambria"/>
              </w:rPr>
              <w:t>Minimum 6 poduszek powietrznych.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9146EE" w:rsidRPr="007A019C" w:rsidRDefault="00F47090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146EE" w:rsidRPr="007A019C" w:rsidTr="00C71446">
        <w:trPr>
          <w:jc w:val="center"/>
        </w:trPr>
        <w:tc>
          <w:tcPr>
            <w:tcW w:w="1006" w:type="dxa"/>
            <w:vAlign w:val="center"/>
          </w:tcPr>
          <w:p w:rsidR="009146EE" w:rsidRPr="007A019C" w:rsidRDefault="00EB371E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854E87" w:rsidRPr="007A019C">
              <w:rPr>
                <w:rFonts w:ascii="Cambria" w:hAnsi="Cambria"/>
              </w:rPr>
              <w:t>2.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9146EE" w:rsidRPr="007A019C" w:rsidRDefault="00781EFC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System zapobiegający blokowaniu się kół podczas hamowania</w:t>
            </w:r>
            <w:r w:rsidR="007816B1"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9146EE" w:rsidRPr="007A019C" w:rsidRDefault="00BE47E7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F10FA4" w:rsidRPr="007A019C" w:rsidTr="00C71446">
        <w:trPr>
          <w:jc w:val="center"/>
        </w:trPr>
        <w:tc>
          <w:tcPr>
            <w:tcW w:w="1006" w:type="dxa"/>
            <w:vAlign w:val="center"/>
          </w:tcPr>
          <w:p w:rsidR="00F10FA4" w:rsidRPr="007A019C" w:rsidRDefault="00F10FA4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C71446" w:rsidRPr="007A019C">
              <w:rPr>
                <w:rFonts w:ascii="Cambria" w:hAnsi="Cambria"/>
              </w:rPr>
              <w:t>3.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F10FA4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Sy</w:t>
            </w:r>
            <w:r w:rsidR="00781EFC">
              <w:rPr>
                <w:rFonts w:ascii="Cambria" w:hAnsi="Cambria"/>
              </w:rPr>
              <w:t>stem stabilizacji toru jazdy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F10FA4" w:rsidRPr="007A019C" w:rsidRDefault="00F10FA4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146EE" w:rsidRPr="007A019C" w:rsidTr="00C71446">
        <w:trPr>
          <w:jc w:val="center"/>
        </w:trPr>
        <w:tc>
          <w:tcPr>
            <w:tcW w:w="1006" w:type="dxa"/>
            <w:vAlign w:val="center"/>
          </w:tcPr>
          <w:p w:rsidR="009146EE" w:rsidRPr="007A019C" w:rsidRDefault="00EB371E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C71446" w:rsidRPr="007A019C">
              <w:rPr>
                <w:rFonts w:ascii="Cambria" w:hAnsi="Cambria"/>
              </w:rPr>
              <w:t>4.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9146EE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  <w:color w:val="FF0000"/>
              </w:rPr>
            </w:pPr>
            <w:r w:rsidRPr="007A019C">
              <w:rPr>
                <w:rFonts w:ascii="Cambria" w:hAnsi="Cambria"/>
              </w:rPr>
              <w:t>Wspomaganie układu kierowniczego.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9146EE" w:rsidRPr="007A019C" w:rsidRDefault="00F47090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F10FA4" w:rsidRPr="007A019C" w:rsidTr="00C71446">
        <w:trPr>
          <w:trHeight w:val="292"/>
          <w:jc w:val="center"/>
        </w:trPr>
        <w:tc>
          <w:tcPr>
            <w:tcW w:w="1006" w:type="dxa"/>
            <w:vAlign w:val="center"/>
          </w:tcPr>
          <w:p w:rsidR="00F10FA4" w:rsidRPr="007A019C" w:rsidRDefault="00F10FA4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C71446" w:rsidRPr="007A019C">
              <w:rPr>
                <w:rFonts w:ascii="Cambria" w:hAnsi="Cambria"/>
              </w:rPr>
              <w:t>5.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F10FA4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System Start-Stop.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F10FA4" w:rsidRPr="007A019C" w:rsidRDefault="00F10FA4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146EE" w:rsidRPr="007A019C" w:rsidTr="00C71446">
        <w:trPr>
          <w:trHeight w:val="292"/>
          <w:jc w:val="center"/>
        </w:trPr>
        <w:tc>
          <w:tcPr>
            <w:tcW w:w="1006" w:type="dxa"/>
            <w:vAlign w:val="center"/>
          </w:tcPr>
          <w:p w:rsidR="009146EE" w:rsidRPr="007A019C" w:rsidRDefault="00572477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C71446" w:rsidRPr="007A019C">
              <w:rPr>
                <w:rFonts w:ascii="Cambria" w:hAnsi="Cambria"/>
              </w:rPr>
              <w:t>6</w:t>
            </w:r>
            <w:r w:rsidR="00CD7847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9146EE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  <w:color w:val="000000" w:themeColor="text1"/>
              </w:rPr>
            </w:pPr>
            <w:r w:rsidRPr="007A019C">
              <w:rPr>
                <w:rFonts w:ascii="Cambria" w:hAnsi="Cambria"/>
              </w:rPr>
              <w:t>System monitorowania martwego pola</w:t>
            </w:r>
            <w:r w:rsidR="007A019C" w:rsidRPr="007A019C">
              <w:rPr>
                <w:rFonts w:ascii="Cambria" w:hAnsi="Cambria"/>
              </w:rPr>
              <w:t xml:space="preserve"> w lusterkach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9146EE" w:rsidRPr="007A019C" w:rsidRDefault="00690716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F10FA4" w:rsidRPr="007A019C" w:rsidTr="00C71446">
        <w:trPr>
          <w:trHeight w:val="292"/>
          <w:jc w:val="center"/>
        </w:trPr>
        <w:tc>
          <w:tcPr>
            <w:tcW w:w="1006" w:type="dxa"/>
            <w:vAlign w:val="center"/>
          </w:tcPr>
          <w:p w:rsidR="00F10FA4" w:rsidRPr="007A019C" w:rsidRDefault="0003238D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C71446" w:rsidRPr="007A019C">
              <w:rPr>
                <w:rFonts w:ascii="Cambria" w:hAnsi="Cambria"/>
              </w:rPr>
              <w:t>7.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F10FA4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System wykrywania pieszych.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F10FA4" w:rsidRPr="007A019C" w:rsidRDefault="0003238D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146EE" w:rsidRPr="007A019C" w:rsidTr="00C71446">
        <w:trPr>
          <w:jc w:val="center"/>
        </w:trPr>
        <w:tc>
          <w:tcPr>
            <w:tcW w:w="1006" w:type="dxa"/>
            <w:vAlign w:val="center"/>
          </w:tcPr>
          <w:p w:rsidR="009146EE" w:rsidRPr="007A019C" w:rsidRDefault="0003238D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C71446" w:rsidRPr="007A019C">
              <w:rPr>
                <w:rFonts w:ascii="Cambria" w:hAnsi="Cambria"/>
              </w:rPr>
              <w:t>8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9146EE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Kamera cofania.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9146EE" w:rsidRPr="007A019C" w:rsidRDefault="00F47090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146EE" w:rsidRPr="007A019C" w:rsidTr="00C71446">
        <w:trPr>
          <w:jc w:val="center"/>
        </w:trPr>
        <w:tc>
          <w:tcPr>
            <w:tcW w:w="1006" w:type="dxa"/>
            <w:vAlign w:val="center"/>
          </w:tcPr>
          <w:p w:rsidR="009146EE" w:rsidRPr="007A019C" w:rsidRDefault="0003238D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C71446" w:rsidRPr="007A019C">
              <w:rPr>
                <w:rFonts w:ascii="Cambria" w:hAnsi="Cambria"/>
              </w:rPr>
              <w:t>9.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9146EE" w:rsidRPr="007A019C" w:rsidRDefault="007816B1" w:rsidP="007A019C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Cambria" w:hAnsi="Cambria"/>
                <w:color w:val="FF0000"/>
              </w:rPr>
            </w:pPr>
            <w:r w:rsidRPr="007A019C">
              <w:rPr>
                <w:rFonts w:ascii="Cambria" w:hAnsi="Cambria"/>
              </w:rPr>
              <w:t>Czujniki parkowania przednie i tylne.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9146EE" w:rsidRPr="007A019C" w:rsidRDefault="00F47090" w:rsidP="00C71446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224D5B" w:rsidRPr="007A019C" w:rsidTr="00C71446">
        <w:trPr>
          <w:jc w:val="center"/>
        </w:trPr>
        <w:tc>
          <w:tcPr>
            <w:tcW w:w="1006" w:type="dxa"/>
            <w:vAlign w:val="center"/>
          </w:tcPr>
          <w:p w:rsidR="00224D5B" w:rsidRPr="007A019C" w:rsidRDefault="00224D5B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3.</w:t>
            </w:r>
            <w:r w:rsidR="00C71446" w:rsidRPr="007A019C">
              <w:rPr>
                <w:rFonts w:ascii="Cambria" w:hAnsi="Cambria"/>
              </w:rPr>
              <w:t>10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224D5B" w:rsidRPr="007A019C" w:rsidRDefault="007816B1" w:rsidP="007A019C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Cambria" w:hAnsi="Cambria"/>
              </w:rPr>
            </w:pPr>
            <w:proofErr w:type="spellStart"/>
            <w:r w:rsidRPr="007A019C">
              <w:rPr>
                <w:rFonts w:ascii="Cambria" w:hAnsi="Cambria"/>
              </w:rPr>
              <w:t>Tempomat</w:t>
            </w:r>
            <w:proofErr w:type="spellEnd"/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224D5B" w:rsidRPr="007A019C" w:rsidRDefault="00224D5B" w:rsidP="00C71446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3330EE" w:rsidRPr="007A019C" w:rsidTr="00C71446">
        <w:trPr>
          <w:jc w:val="center"/>
        </w:trPr>
        <w:tc>
          <w:tcPr>
            <w:tcW w:w="1006" w:type="dxa"/>
            <w:shd w:val="clear" w:color="auto" w:fill="D9D9D9" w:themeFill="background1" w:themeFillShade="D9"/>
            <w:vAlign w:val="center"/>
          </w:tcPr>
          <w:p w:rsidR="003330EE" w:rsidRPr="007A019C" w:rsidRDefault="00026AD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0EE" w:rsidRPr="007A019C" w:rsidRDefault="00026AD9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</w:rPr>
            </w:pPr>
            <w:r w:rsidRPr="007A019C">
              <w:rPr>
                <w:rFonts w:ascii="Cambria" w:hAnsi="Cambria"/>
                <w:b/>
                <w:bCs/>
                <w:kern w:val="2"/>
                <w:lang w:eastAsia="zh-CN"/>
              </w:rPr>
              <w:t>Wyposażenie pojazdu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0EE" w:rsidRPr="007A019C" w:rsidRDefault="003330EE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47716D" w:rsidRPr="007A019C" w:rsidTr="00C71446">
        <w:trPr>
          <w:jc w:val="center"/>
        </w:trPr>
        <w:tc>
          <w:tcPr>
            <w:tcW w:w="1006" w:type="dxa"/>
            <w:vAlign w:val="center"/>
          </w:tcPr>
          <w:p w:rsidR="0047716D" w:rsidRPr="007A019C" w:rsidRDefault="0047716D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</w:t>
            </w:r>
            <w:r w:rsidR="004E74C1" w:rsidRPr="007A019C">
              <w:rPr>
                <w:rFonts w:ascii="Cambria" w:hAnsi="Cambria"/>
              </w:rPr>
              <w:t>1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47716D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  <w:color w:val="FF0000"/>
              </w:rPr>
            </w:pPr>
            <w:r w:rsidRPr="007A019C">
              <w:rPr>
                <w:rFonts w:ascii="Cambria" w:hAnsi="Cambria"/>
              </w:rPr>
              <w:t>Centralny zamek sterowany pilotem.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47716D" w:rsidRPr="007A019C" w:rsidRDefault="00F47090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03238D" w:rsidRPr="007A019C" w:rsidTr="00C71446">
        <w:trPr>
          <w:jc w:val="center"/>
        </w:trPr>
        <w:tc>
          <w:tcPr>
            <w:tcW w:w="1006" w:type="dxa"/>
            <w:vAlign w:val="center"/>
          </w:tcPr>
          <w:p w:rsidR="0003238D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4.2.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03238D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 xml:space="preserve">Elektrycznie sterowane szyby </w:t>
            </w:r>
            <w:r w:rsidR="00B1354C">
              <w:rPr>
                <w:rFonts w:ascii="Cambria" w:hAnsi="Cambria"/>
              </w:rPr>
              <w:t>drzwi przednich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03238D" w:rsidRPr="007A019C" w:rsidRDefault="00F56828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03238D" w:rsidRPr="007A019C" w:rsidTr="00C71446">
        <w:trPr>
          <w:jc w:val="center"/>
        </w:trPr>
        <w:tc>
          <w:tcPr>
            <w:tcW w:w="1006" w:type="dxa"/>
            <w:vAlign w:val="center"/>
          </w:tcPr>
          <w:p w:rsidR="0003238D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4.3.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03238D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Lusterka boczne elektrycznie regulowane i podgrzewane.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03238D" w:rsidRPr="007A019C" w:rsidRDefault="00F56828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03238D" w:rsidRPr="007A019C" w:rsidTr="00C71446">
        <w:trPr>
          <w:jc w:val="center"/>
        </w:trPr>
        <w:tc>
          <w:tcPr>
            <w:tcW w:w="1006" w:type="dxa"/>
            <w:vAlign w:val="center"/>
          </w:tcPr>
          <w:p w:rsidR="0003238D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4.4.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03238D" w:rsidRPr="007A019C" w:rsidRDefault="007816B1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Kierownica wielofunkcyjna.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03238D" w:rsidRPr="007A019C" w:rsidRDefault="00F56828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03238D" w:rsidRPr="007A019C" w:rsidTr="00C71446">
        <w:trPr>
          <w:jc w:val="center"/>
        </w:trPr>
        <w:tc>
          <w:tcPr>
            <w:tcW w:w="1006" w:type="dxa"/>
            <w:vAlign w:val="center"/>
          </w:tcPr>
          <w:p w:rsidR="0003238D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4.5.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03238D" w:rsidRPr="007A019C" w:rsidRDefault="00690716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Fabryczne radio z systemem minimum 6 głośników oraz nawigacją.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03238D" w:rsidRPr="007A019C" w:rsidRDefault="00F56828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03238D" w:rsidRPr="007A019C" w:rsidTr="00C71446">
        <w:trPr>
          <w:jc w:val="center"/>
        </w:trPr>
        <w:tc>
          <w:tcPr>
            <w:tcW w:w="1006" w:type="dxa"/>
            <w:vAlign w:val="center"/>
          </w:tcPr>
          <w:p w:rsidR="0003238D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4.6.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03238D" w:rsidRPr="007A019C" w:rsidRDefault="009D5E29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Gniazdo 12V w kabinie kierowcy i przestrzeni bagażowej oraz USB typu C</w:t>
            </w:r>
            <w:r w:rsidR="00243D69">
              <w:rPr>
                <w:rFonts w:ascii="Cambria" w:hAnsi="Cambria"/>
              </w:rPr>
              <w:t xml:space="preserve"> w kabinie kierowcy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03238D" w:rsidRPr="007A019C" w:rsidRDefault="00F56828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03238D" w:rsidRPr="007A019C" w:rsidTr="00C71446">
        <w:trPr>
          <w:jc w:val="center"/>
        </w:trPr>
        <w:tc>
          <w:tcPr>
            <w:tcW w:w="1006" w:type="dxa"/>
            <w:vAlign w:val="center"/>
          </w:tcPr>
          <w:p w:rsidR="0003238D" w:rsidRPr="007A019C" w:rsidRDefault="00F56828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4.7.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03238D" w:rsidRPr="007A019C" w:rsidRDefault="00AC628F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Fabrycznie zamontowana k</w:t>
            </w:r>
            <w:r w:rsidR="009D5E29" w:rsidRPr="007A019C">
              <w:rPr>
                <w:rFonts w:ascii="Cambria" w:hAnsi="Cambria"/>
              </w:rPr>
              <w:t>limatyzacja automatyczna.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03238D" w:rsidRPr="007A019C" w:rsidRDefault="00F56828" w:rsidP="00C71446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47716D" w:rsidRPr="007A019C" w:rsidTr="00C71446">
        <w:trPr>
          <w:jc w:val="center"/>
        </w:trPr>
        <w:tc>
          <w:tcPr>
            <w:tcW w:w="1006" w:type="dxa"/>
            <w:vAlign w:val="center"/>
          </w:tcPr>
          <w:p w:rsidR="0047716D" w:rsidRPr="007A019C" w:rsidRDefault="0047716D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</w:t>
            </w:r>
            <w:r w:rsidR="00F56828" w:rsidRPr="007A019C">
              <w:rPr>
                <w:rFonts w:ascii="Cambria" w:hAnsi="Cambria"/>
              </w:rPr>
              <w:t>8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"/>
            </w:tblGrid>
            <w:tr w:rsidR="009D5E29" w:rsidRPr="007A019C" w:rsidTr="009D5E2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9D5E29" w:rsidRPr="007A019C" w:rsidRDefault="009D5E29" w:rsidP="007A019C">
                  <w:pPr>
                    <w:suppressAutoHyphens w:val="0"/>
                    <w:spacing w:after="0" w:line="240" w:lineRule="auto"/>
                    <w:jc w:val="both"/>
                    <w:rPr>
                      <w:rFonts w:ascii="Cambria" w:eastAsia="Times New Roman" w:hAnsi="Cambria" w:cs="Times New Roman"/>
                    </w:rPr>
                  </w:pPr>
                </w:p>
              </w:tc>
            </w:tr>
          </w:tbl>
          <w:p w:rsidR="009D5E29" w:rsidRPr="007A019C" w:rsidRDefault="009D5E29" w:rsidP="007A019C">
            <w:pPr>
              <w:suppressAutoHyphens w:val="0"/>
              <w:spacing w:after="0" w:line="240" w:lineRule="auto"/>
              <w:jc w:val="both"/>
              <w:rPr>
                <w:rFonts w:ascii="Cambria" w:eastAsia="Times New Roman" w:hAnsi="Cambria" w:cs="Times New Roman"/>
                <w:vanish/>
              </w:rPr>
            </w:pPr>
            <w:r w:rsidRPr="007A019C">
              <w:rPr>
                <w:rFonts w:ascii="Cambria" w:hAnsi="Cambria"/>
              </w:rPr>
              <w:t>Tapicerka materiałowa w ciemnym kolorze.</w:t>
            </w:r>
          </w:p>
          <w:p w:rsidR="0047716D" w:rsidRPr="007A019C" w:rsidRDefault="0047716D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47716D" w:rsidRPr="007A019C" w:rsidRDefault="00C71446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636F7" w:rsidRPr="007A019C" w:rsidTr="00C71446">
        <w:trPr>
          <w:jc w:val="center"/>
        </w:trPr>
        <w:tc>
          <w:tcPr>
            <w:tcW w:w="1006" w:type="dxa"/>
            <w:tcBorders>
              <w:top w:val="nil"/>
            </w:tcBorders>
            <w:vAlign w:val="center"/>
          </w:tcPr>
          <w:p w:rsidR="009636F7" w:rsidRPr="007A019C" w:rsidRDefault="00C71446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4.9</w:t>
            </w:r>
            <w:r w:rsidR="00F56828" w:rsidRPr="007A019C">
              <w:rPr>
                <w:rFonts w:ascii="Cambria" w:hAnsi="Cambria"/>
              </w:rPr>
              <w:t>.</w:t>
            </w:r>
          </w:p>
        </w:tc>
        <w:tc>
          <w:tcPr>
            <w:tcW w:w="9764" w:type="dxa"/>
            <w:tcBorders>
              <w:top w:val="nil"/>
              <w:right w:val="single" w:sz="4" w:space="0" w:color="auto"/>
            </w:tcBorders>
            <w:vAlign w:val="center"/>
          </w:tcPr>
          <w:p w:rsidR="009D5E29" w:rsidRPr="007A019C" w:rsidRDefault="009D5E29" w:rsidP="00AC628F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Dywaniki gumowe</w:t>
            </w:r>
            <w:r w:rsidR="00AC628F">
              <w:rPr>
                <w:rFonts w:ascii="Cambria" w:hAnsi="Cambria"/>
              </w:rPr>
              <w:t xml:space="preserve"> w przestrzeni pasażerskiej</w:t>
            </w:r>
            <w:r w:rsidRPr="007A019C">
              <w:rPr>
                <w:rFonts w:ascii="Cambria" w:hAnsi="Cambria"/>
              </w:rPr>
              <w:t xml:space="preserve"> oraz gumowa wykładzina </w:t>
            </w:r>
            <w:r w:rsidR="00AC628F">
              <w:rPr>
                <w:rFonts w:ascii="Cambria" w:hAnsi="Cambria"/>
              </w:rPr>
              <w:t>bagażnika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</w:tcBorders>
            <w:vAlign w:val="center"/>
          </w:tcPr>
          <w:p w:rsidR="009636F7" w:rsidRPr="007A019C" w:rsidRDefault="00F47090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636F7" w:rsidRPr="007A019C" w:rsidTr="00C71446">
        <w:trPr>
          <w:jc w:val="center"/>
        </w:trPr>
        <w:tc>
          <w:tcPr>
            <w:tcW w:w="1006" w:type="dxa"/>
            <w:vAlign w:val="center"/>
          </w:tcPr>
          <w:p w:rsidR="009636F7" w:rsidRPr="007A019C" w:rsidRDefault="00832E6E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4.</w:t>
            </w:r>
            <w:r w:rsidR="00C71446" w:rsidRPr="007A019C">
              <w:rPr>
                <w:rFonts w:ascii="Cambria" w:hAnsi="Cambria"/>
              </w:rPr>
              <w:t>10.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vAlign w:val="center"/>
          </w:tcPr>
          <w:p w:rsidR="009636F7" w:rsidRPr="007A019C" w:rsidRDefault="009D5E29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Przyciemniane szyby przedziału pasażerskiego.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vAlign w:val="center"/>
          </w:tcPr>
          <w:p w:rsidR="009636F7" w:rsidRPr="007A019C" w:rsidRDefault="00F47090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D9D9D9" w:themeFill="background1" w:themeFillShade="D9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5E29" w:rsidRPr="007A019C" w:rsidRDefault="009D5E29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</w:rPr>
            </w:pPr>
            <w:r w:rsidRPr="007A019C">
              <w:rPr>
                <w:rFonts w:ascii="Cambria" w:hAnsi="Cambria"/>
                <w:b/>
                <w:bCs/>
                <w:kern w:val="2"/>
                <w:lang w:eastAsia="zh-CN"/>
              </w:rPr>
              <w:t>Wyposażenie specjalne pojazdu dla OSP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5E29" w:rsidRPr="007A019C" w:rsidRDefault="009D5E29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5.1.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Pojazd oznakowany numerami operacyjnymi PSP: 439 L 26.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5.2.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9C0D24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</w:rPr>
              <w:t xml:space="preserve">Oznakowanie poziomym pasem </w:t>
            </w:r>
            <w:r w:rsidR="009C0D24">
              <w:rPr>
                <w:rFonts w:ascii="Cambria" w:hAnsi="Cambria"/>
              </w:rPr>
              <w:t xml:space="preserve">i </w:t>
            </w:r>
            <w:r w:rsidRPr="007A019C">
              <w:rPr>
                <w:rFonts w:ascii="Cambria" w:hAnsi="Cambria"/>
              </w:rPr>
              <w:t>napisem „STRAŻ”.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5.3.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BE47E7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kern w:val="2"/>
                <w:lang w:eastAsia="zh-CN"/>
              </w:rPr>
            </w:pPr>
            <w:proofErr w:type="spellStart"/>
            <w:r w:rsidRPr="007A019C">
              <w:rPr>
                <w:rFonts w:ascii="Cambria" w:hAnsi="Cambria"/>
              </w:rPr>
              <w:t>Niskoprofilowa</w:t>
            </w:r>
            <w:proofErr w:type="spellEnd"/>
            <w:r w:rsidRPr="007A019C">
              <w:rPr>
                <w:rFonts w:ascii="Cambria" w:hAnsi="Cambria"/>
              </w:rPr>
              <w:t xml:space="preserve"> belka sygnalizacyjna LED koloru niebieskiego (maksymalna grubość 60 mm), zamontowana na dachu pojazdu, o długości minimum 1300 mm, z podświetlanym czerwonym napisem „STRAŻ” na białym tle.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5.4.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AC628F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kern w:val="2"/>
                <w:lang w:eastAsia="zh-CN"/>
              </w:rPr>
            </w:pPr>
            <w:r>
              <w:rPr>
                <w:rFonts w:ascii="Cambria" w:hAnsi="Cambria"/>
              </w:rPr>
              <w:t>Dwie</w:t>
            </w:r>
            <w:r w:rsidR="009D5E29" w:rsidRPr="007A019C">
              <w:rPr>
                <w:rFonts w:ascii="Cambria" w:hAnsi="Cambria"/>
              </w:rPr>
              <w:t xml:space="preserve"> lampy LED koloru </w:t>
            </w:r>
            <w:r>
              <w:rPr>
                <w:rFonts w:ascii="Cambria" w:hAnsi="Cambria"/>
              </w:rPr>
              <w:t>niebieskiego zamontowane z przodu pojazdu w grillu lub za grillem pojazdu uruchamiane jednocześnie z belką sygnalizacyjną</w:t>
            </w:r>
            <w:r w:rsidR="009D5E29"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lastRenderedPageBreak/>
              <w:t>5.5.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BE47E7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</w:rPr>
              <w:t>Generator sygnałów dźwiękowyc</w:t>
            </w:r>
            <w:r w:rsidR="005F69C5">
              <w:rPr>
                <w:rFonts w:ascii="Cambria" w:hAnsi="Cambria"/>
              </w:rPr>
              <w:t>h o mocy wzmacniacza minimum 150 W lub minimum 2x75</w:t>
            </w:r>
            <w:r w:rsidRPr="007A019C">
              <w:rPr>
                <w:rFonts w:ascii="Cambria" w:hAnsi="Cambria"/>
              </w:rPr>
              <w:t xml:space="preserve"> W, umożliwiający emisję minimum 3 modulowanych sygnałów dźwiękowych oraz nadawanie komunikatów głosowych na zewnątrz pojazdu</w:t>
            </w:r>
            <w:r w:rsidR="00AC628F">
              <w:rPr>
                <w:rFonts w:ascii="Cambria" w:hAnsi="Cambria"/>
              </w:rPr>
              <w:t>, zamontowany pod maską lub ukryty w przestrzeni pod deską rozdzielczą, ewentualnie inne rozwiązania umiejscowienia ustalone na etapie produkcji pojazdu</w:t>
            </w:r>
            <w:r w:rsidR="009A563B">
              <w:rPr>
                <w:rFonts w:ascii="Cambria" w:hAnsi="Cambria"/>
              </w:rPr>
              <w:t>, głośnik urządzenia zamontowany z przodu pojazdu w przestrzeni silnikowej, skierowany do przodu pojazdu.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5.6.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BE47E7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</w:rPr>
              <w:t>Pojazd wyposażony w sygnalizację świetlną i dźwięk</w:t>
            </w:r>
            <w:r w:rsidR="007A019C" w:rsidRPr="007A019C">
              <w:rPr>
                <w:rFonts w:ascii="Cambria" w:hAnsi="Cambria"/>
              </w:rPr>
              <w:t>ową włączonego biegu wstecznego</w:t>
            </w:r>
            <w:r w:rsidR="009A563B">
              <w:rPr>
                <w:rFonts w:ascii="Cambria" w:hAnsi="Cambria"/>
              </w:rPr>
              <w:t>, jako sygnalizacja świetlna – lampa cofania</w:t>
            </w:r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5.7.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BE47E7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</w:rPr>
              <w:t>Radiotelefon przewoźny DMR</w:t>
            </w:r>
            <w:r w:rsidR="009A563B">
              <w:rPr>
                <w:rFonts w:ascii="Cambria" w:hAnsi="Cambria"/>
              </w:rPr>
              <w:t xml:space="preserve"> z głośnikiem zewnętrznym,</w:t>
            </w:r>
            <w:r w:rsidRPr="007A019C">
              <w:rPr>
                <w:rFonts w:ascii="Cambria" w:hAnsi="Cambria"/>
              </w:rPr>
              <w:t xml:space="preserve"> zgodny z wymaganiami PSP, wyposażony w wyświetlacz alfanumeryczny minimum 14 znaków, przystosowany do pracy w kanałach analogowych i cyfrowych, kompatybilny z siecią PSP, wraz z kompletną instalacją antenową obejmującą antenę </w:t>
            </w:r>
            <w:r w:rsidR="007A019C" w:rsidRPr="007A019C">
              <w:rPr>
                <w:rFonts w:ascii="Cambria" w:hAnsi="Cambria"/>
              </w:rPr>
              <w:t>radiową dostrojoną do pasma częstotliwości UKF PSP oraz</w:t>
            </w:r>
            <w:r w:rsidRPr="007A019C">
              <w:rPr>
                <w:rFonts w:ascii="Cambria" w:hAnsi="Cambria"/>
              </w:rPr>
              <w:t xml:space="preserve"> antenę GPS, stałym montażem anten, mikrofonem z przyciskiem nadawania PTT oraz głośnikiem zewnętrznym.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7A019C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Model radiotelefonu: ...............</w:t>
            </w:r>
            <w:r w:rsidRPr="007A019C">
              <w:rPr>
                <w:rFonts w:ascii="Cambria" w:hAnsi="Cambria"/>
              </w:rPr>
              <w:br/>
              <w:t>Producent: ...............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5.8.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7A019C" w:rsidP="007A019C">
            <w:pPr>
              <w:spacing w:after="0" w:line="240" w:lineRule="auto"/>
              <w:jc w:val="both"/>
              <w:rPr>
                <w:rFonts w:ascii="Cambria" w:hAnsi="Cambria"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</w:rPr>
              <w:t>Przednie niskie orurowanie ochronne wykonane z polerowanej stali nierdzewnej odpornej na korozję, o średnicy rur minimum 60 mm, posiadające aktualną homologację WE, zamontowane bezinwazyjnie w fabryczne punkty technologiczne pojazdu, wyposażone w panelową lampę LED typu „LED BAR” o strumieniu świetlnym minimum 8000 lumenów, stopniu ochrony minimum IP67 lub IP69K oraz posiadającą homologację kompatybilności elektromagnetycznej ECE R10.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  <w:color w:val="000000"/>
              </w:rPr>
              <w:t>SPEŁNIA / NIESPEŁNIA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5.9.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9D5E29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</w:rPr>
              <w:t xml:space="preserve">Niezależne ogrzewanie postojowe minimum 2 </w:t>
            </w:r>
            <w:proofErr w:type="spellStart"/>
            <w:r w:rsidRPr="007A019C">
              <w:rPr>
                <w:rFonts w:ascii="Cambria" w:hAnsi="Cambria"/>
              </w:rPr>
              <w:t>kW</w:t>
            </w:r>
            <w:proofErr w:type="spellEnd"/>
            <w:r w:rsidRPr="007A019C">
              <w:rPr>
                <w:rFonts w:ascii="Cambria" w:hAnsi="Cambria"/>
              </w:rPr>
              <w:t>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C71446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Moc ogrzewania: ............... kW</w:t>
            </w: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D9D9D9" w:themeFill="background1" w:themeFillShade="D9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6.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5E29" w:rsidRPr="007A019C" w:rsidRDefault="009D5E29" w:rsidP="007A019C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kern w:val="2"/>
                <w:lang w:eastAsia="zh-CN"/>
              </w:rPr>
            </w:pPr>
            <w:r w:rsidRPr="007A019C">
              <w:rPr>
                <w:rFonts w:ascii="Cambria" w:hAnsi="Cambria"/>
                <w:b/>
                <w:bCs/>
                <w:kern w:val="2"/>
                <w:lang w:eastAsia="zh-CN"/>
              </w:rPr>
              <w:t>Dokumentacja i gwarancja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5E29" w:rsidRPr="007A019C" w:rsidRDefault="009D5E29" w:rsidP="00C71446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9D5E29" w:rsidRPr="007A019C" w:rsidTr="00C71446">
        <w:trPr>
          <w:jc w:val="center"/>
        </w:trPr>
        <w:tc>
          <w:tcPr>
            <w:tcW w:w="1006" w:type="dxa"/>
            <w:shd w:val="clear" w:color="auto" w:fill="FFFFFF" w:themeFill="background1"/>
            <w:vAlign w:val="center"/>
          </w:tcPr>
          <w:p w:rsidR="009D5E29" w:rsidRPr="007A019C" w:rsidRDefault="009D5E29" w:rsidP="00C71446">
            <w:pPr>
              <w:tabs>
                <w:tab w:val="left" w:pos="360"/>
              </w:tabs>
              <w:spacing w:after="0" w:line="240" w:lineRule="auto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6.1.</w:t>
            </w:r>
          </w:p>
        </w:tc>
        <w:tc>
          <w:tcPr>
            <w:tcW w:w="976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C71446" w:rsidP="007A019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Minimalny okres gwarancji 24 miesiące (kryterium oceny ofert do 36 miesięcy).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D5E29" w:rsidRPr="007A019C" w:rsidRDefault="00C71446" w:rsidP="00C71446">
            <w:pPr>
              <w:jc w:val="center"/>
              <w:rPr>
                <w:rFonts w:ascii="Cambria" w:hAnsi="Cambria"/>
              </w:rPr>
            </w:pPr>
            <w:r w:rsidRPr="007A019C">
              <w:rPr>
                <w:rFonts w:ascii="Cambria" w:hAnsi="Cambria"/>
              </w:rPr>
              <w:t>Okres gwarancji: ............... miesięcy</w:t>
            </w:r>
          </w:p>
        </w:tc>
      </w:tr>
    </w:tbl>
    <w:p w:rsidR="00FA4B60" w:rsidRPr="007A019C" w:rsidRDefault="00690716" w:rsidP="00FA4B60">
      <w:pPr>
        <w:pStyle w:val="Akapitzlist"/>
        <w:spacing w:after="0" w:line="240" w:lineRule="auto"/>
        <w:ind w:left="360"/>
        <w:jc w:val="both"/>
        <w:rPr>
          <w:rFonts w:ascii="Cambria" w:hAnsi="Cambria" w:cs="CIDFont+F1"/>
          <w:sz w:val="24"/>
          <w:szCs w:val="24"/>
        </w:rPr>
      </w:pPr>
      <w:r w:rsidRPr="007A019C">
        <w:rPr>
          <w:rFonts w:ascii="Cambria" w:hAnsi="Cambria" w:cs="CIDFont+F1"/>
          <w:sz w:val="24"/>
          <w:szCs w:val="24"/>
        </w:rPr>
        <w:t xml:space="preserve">Uwaga: </w:t>
      </w:r>
    </w:p>
    <w:p w:rsidR="007A019C" w:rsidRPr="007A019C" w:rsidRDefault="00690716" w:rsidP="007A019C">
      <w:pPr>
        <w:pStyle w:val="Akapitzlist"/>
        <w:spacing w:after="0" w:line="240" w:lineRule="auto"/>
        <w:ind w:left="360"/>
        <w:jc w:val="both"/>
        <w:rPr>
          <w:rFonts w:ascii="Cambria" w:hAnsi="Cambria" w:cs="CIDFont+F1"/>
          <w:sz w:val="24"/>
          <w:szCs w:val="24"/>
        </w:rPr>
      </w:pPr>
      <w:r w:rsidRPr="007A019C">
        <w:rPr>
          <w:rFonts w:ascii="Cambria" w:hAnsi="Cambria"/>
          <w:sz w:val="24"/>
          <w:szCs w:val="24"/>
        </w:rPr>
        <w:t>Zmiany adaptacyjne pojazdu dotyczące montażu wyposażenia nie mogą powodować utraty ani ograniczenia uprawnień wynikających z fabrycznej gwarancji</w:t>
      </w:r>
      <w:r w:rsidR="00320F91">
        <w:rPr>
          <w:rFonts w:ascii="Cambria" w:hAnsi="Cambria"/>
          <w:sz w:val="24"/>
          <w:szCs w:val="24"/>
        </w:rPr>
        <w:t xml:space="preserve"> mechanicznej</w:t>
      </w:r>
      <w:r w:rsidRPr="007A019C">
        <w:rPr>
          <w:rFonts w:ascii="Cambria" w:hAnsi="Cambria"/>
          <w:sz w:val="24"/>
          <w:szCs w:val="24"/>
        </w:rPr>
        <w:t xml:space="preserve"> producenta pojazdu.</w:t>
      </w:r>
    </w:p>
    <w:p w:rsidR="00D12E63" w:rsidRPr="007A019C" w:rsidRDefault="007A019C" w:rsidP="007A019C">
      <w:pPr>
        <w:tabs>
          <w:tab w:val="left" w:pos="10905"/>
        </w:tabs>
        <w:jc w:val="right"/>
        <w:rPr>
          <w:rFonts w:ascii="Cambria" w:hAnsi="Cambria"/>
        </w:rPr>
      </w:pPr>
      <w:r w:rsidRPr="007A019C">
        <w:rPr>
          <w:rFonts w:ascii="Cambria" w:hAnsi="Cambria"/>
        </w:rPr>
        <w:t>………</w:t>
      </w:r>
      <w:r w:rsidR="00D12E63" w:rsidRPr="007A019C">
        <w:rPr>
          <w:rFonts w:ascii="Cambria" w:hAnsi="Cambria"/>
        </w:rPr>
        <w:t>………………………………………………</w:t>
      </w:r>
    </w:p>
    <w:p w:rsidR="00D12E63" w:rsidRPr="007A019C" w:rsidRDefault="00D12E63" w:rsidP="00BE47E7">
      <w:pPr>
        <w:tabs>
          <w:tab w:val="left" w:pos="10905"/>
        </w:tabs>
        <w:jc w:val="center"/>
        <w:rPr>
          <w:rFonts w:ascii="Cambria" w:hAnsi="Cambria"/>
          <w:i/>
          <w:iCs/>
        </w:rPr>
      </w:pPr>
      <w:r w:rsidRPr="007A019C">
        <w:rPr>
          <w:rFonts w:ascii="Cambria" w:hAnsi="Cambria"/>
        </w:rPr>
        <w:tab/>
      </w:r>
      <w:r w:rsidRPr="007A019C">
        <w:rPr>
          <w:rFonts w:ascii="Cambria" w:hAnsi="Cambria"/>
          <w:i/>
          <w:iCs/>
        </w:rPr>
        <w:t>Podpis Wykonawcy</w:t>
      </w:r>
    </w:p>
    <w:sectPr w:rsidR="00D12E63" w:rsidRPr="007A019C" w:rsidSect="00FE451E">
      <w:headerReference w:type="default" r:id="rId8"/>
      <w:footerReference w:type="default" r:id="rId9"/>
      <w:pgSz w:w="16838" w:h="11906" w:orient="landscape"/>
      <w:pgMar w:top="1417" w:right="993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E09" w:rsidRDefault="00BC7E09">
      <w:pPr>
        <w:spacing w:after="0" w:line="240" w:lineRule="auto"/>
      </w:pPr>
      <w:r>
        <w:separator/>
      </w:r>
    </w:p>
  </w:endnote>
  <w:endnote w:type="continuationSeparator" w:id="0">
    <w:p w:rsidR="00BC7E09" w:rsidRDefault="00BC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5636108"/>
      <w:docPartObj>
        <w:docPartGallery w:val="Page Numbers (Bottom of Page)"/>
        <w:docPartUnique/>
      </w:docPartObj>
    </w:sdtPr>
    <w:sdtContent>
      <w:p w:rsidR="00690716" w:rsidRDefault="009F66CE">
        <w:pPr>
          <w:pStyle w:val="Stopka"/>
          <w:jc w:val="right"/>
        </w:pPr>
        <w:r w:rsidRPr="00850C4F">
          <w:rPr>
            <w:rFonts w:ascii="Cambria" w:hAnsi="Cambria"/>
            <w:sz w:val="24"/>
            <w:szCs w:val="24"/>
          </w:rPr>
          <w:fldChar w:fldCharType="begin"/>
        </w:r>
        <w:r w:rsidR="00690716" w:rsidRPr="00850C4F">
          <w:rPr>
            <w:rFonts w:ascii="Cambria" w:hAnsi="Cambria"/>
            <w:sz w:val="24"/>
            <w:szCs w:val="24"/>
          </w:rPr>
          <w:instrText xml:space="preserve"> PAGE   \* MERGEFORMAT </w:instrText>
        </w:r>
        <w:r w:rsidRPr="00850C4F">
          <w:rPr>
            <w:rFonts w:ascii="Cambria" w:hAnsi="Cambria"/>
            <w:sz w:val="24"/>
            <w:szCs w:val="24"/>
          </w:rPr>
          <w:fldChar w:fldCharType="separate"/>
        </w:r>
        <w:r w:rsidR="005F69C5">
          <w:rPr>
            <w:rFonts w:ascii="Cambria" w:hAnsi="Cambria"/>
            <w:noProof/>
            <w:sz w:val="24"/>
            <w:szCs w:val="24"/>
          </w:rPr>
          <w:t>1</w:t>
        </w:r>
        <w:r w:rsidRPr="00850C4F">
          <w:rPr>
            <w:rFonts w:ascii="Cambria" w:hAnsi="Cambria"/>
            <w:sz w:val="24"/>
            <w:szCs w:val="24"/>
          </w:rPr>
          <w:fldChar w:fldCharType="end"/>
        </w:r>
      </w:p>
    </w:sdtContent>
  </w:sdt>
  <w:p w:rsidR="00690716" w:rsidRDefault="006907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E09" w:rsidRDefault="00BC7E09">
      <w:pPr>
        <w:spacing w:after="0" w:line="240" w:lineRule="auto"/>
      </w:pPr>
      <w:r>
        <w:separator/>
      </w:r>
    </w:p>
  </w:footnote>
  <w:footnote w:type="continuationSeparator" w:id="0">
    <w:p w:rsidR="00BC7E09" w:rsidRDefault="00BC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716" w:rsidRPr="00850C4F" w:rsidRDefault="00690716" w:rsidP="00850C4F">
    <w:pPr>
      <w:pStyle w:val="Nagwek"/>
      <w:jc w:val="right"/>
    </w:pPr>
    <w:r>
      <w:rPr>
        <w:noProof/>
      </w:rPr>
      <w:t xml:space="preserve"> </w:t>
    </w:r>
    <w:r>
      <w:rPr>
        <w:b/>
      </w:rPr>
      <w:t xml:space="preserve">                             </w:t>
    </w:r>
    <w:r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multilevel"/>
    <w:tmpl w:val="E55826CE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</w:abstractNum>
  <w:abstractNum w:abstractNumId="1">
    <w:nsid w:val="08415321"/>
    <w:multiLevelType w:val="hybridMultilevel"/>
    <w:tmpl w:val="B4C43B6A"/>
    <w:lvl w:ilvl="0" w:tplc="BCD86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B4B50"/>
    <w:multiLevelType w:val="hybridMultilevel"/>
    <w:tmpl w:val="53B846B4"/>
    <w:lvl w:ilvl="0" w:tplc="5E9E7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85651"/>
    <w:multiLevelType w:val="hybridMultilevel"/>
    <w:tmpl w:val="A4FE4570"/>
    <w:lvl w:ilvl="0" w:tplc="423C591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2CAC"/>
    <w:rsid w:val="00026AD9"/>
    <w:rsid w:val="0003238D"/>
    <w:rsid w:val="0006016B"/>
    <w:rsid w:val="0008627A"/>
    <w:rsid w:val="000A23CD"/>
    <w:rsid w:val="000C6130"/>
    <w:rsid w:val="000D051A"/>
    <w:rsid w:val="001039BA"/>
    <w:rsid w:val="001059DE"/>
    <w:rsid w:val="00105B12"/>
    <w:rsid w:val="001106E0"/>
    <w:rsid w:val="001262D4"/>
    <w:rsid w:val="00141B73"/>
    <w:rsid w:val="00150D52"/>
    <w:rsid w:val="00154012"/>
    <w:rsid w:val="0017437D"/>
    <w:rsid w:val="001B0E79"/>
    <w:rsid w:val="001C675B"/>
    <w:rsid w:val="001F0D04"/>
    <w:rsid w:val="001F56EF"/>
    <w:rsid w:val="00202DB3"/>
    <w:rsid w:val="00224D5B"/>
    <w:rsid w:val="00243D69"/>
    <w:rsid w:val="002A5817"/>
    <w:rsid w:val="002C0CE2"/>
    <w:rsid w:val="002C54D0"/>
    <w:rsid w:val="002D2411"/>
    <w:rsid w:val="002E5D2A"/>
    <w:rsid w:val="00303A4F"/>
    <w:rsid w:val="003064C7"/>
    <w:rsid w:val="00310CB2"/>
    <w:rsid w:val="00320F91"/>
    <w:rsid w:val="00324CEF"/>
    <w:rsid w:val="00325900"/>
    <w:rsid w:val="00326210"/>
    <w:rsid w:val="003330EE"/>
    <w:rsid w:val="00343260"/>
    <w:rsid w:val="00352BD6"/>
    <w:rsid w:val="003542F6"/>
    <w:rsid w:val="00360AAC"/>
    <w:rsid w:val="00366D84"/>
    <w:rsid w:val="00390C45"/>
    <w:rsid w:val="003A7532"/>
    <w:rsid w:val="003D67A7"/>
    <w:rsid w:val="004301ED"/>
    <w:rsid w:val="00430A14"/>
    <w:rsid w:val="004453E1"/>
    <w:rsid w:val="00470DD0"/>
    <w:rsid w:val="0047716D"/>
    <w:rsid w:val="004821B4"/>
    <w:rsid w:val="004863DD"/>
    <w:rsid w:val="004867D2"/>
    <w:rsid w:val="004A6516"/>
    <w:rsid w:val="004A6998"/>
    <w:rsid w:val="004B0EF1"/>
    <w:rsid w:val="004B3ED4"/>
    <w:rsid w:val="004B7BAA"/>
    <w:rsid w:val="004C14D4"/>
    <w:rsid w:val="004C7CAD"/>
    <w:rsid w:val="004E74C1"/>
    <w:rsid w:val="004F1264"/>
    <w:rsid w:val="004F153D"/>
    <w:rsid w:val="00515460"/>
    <w:rsid w:val="00526D7C"/>
    <w:rsid w:val="00535C2F"/>
    <w:rsid w:val="005543CE"/>
    <w:rsid w:val="00563F9B"/>
    <w:rsid w:val="005675C8"/>
    <w:rsid w:val="00572477"/>
    <w:rsid w:val="00572E2C"/>
    <w:rsid w:val="00580B13"/>
    <w:rsid w:val="00595A63"/>
    <w:rsid w:val="005A444C"/>
    <w:rsid w:val="005A56CC"/>
    <w:rsid w:val="005D7A06"/>
    <w:rsid w:val="005F69C5"/>
    <w:rsid w:val="00603934"/>
    <w:rsid w:val="00610EB7"/>
    <w:rsid w:val="00623DFA"/>
    <w:rsid w:val="0063605D"/>
    <w:rsid w:val="00641791"/>
    <w:rsid w:val="0064286B"/>
    <w:rsid w:val="00690716"/>
    <w:rsid w:val="00692CCD"/>
    <w:rsid w:val="006932CC"/>
    <w:rsid w:val="00695104"/>
    <w:rsid w:val="00697994"/>
    <w:rsid w:val="006A618F"/>
    <w:rsid w:val="006C0AD8"/>
    <w:rsid w:val="006D4DC3"/>
    <w:rsid w:val="006D62CF"/>
    <w:rsid w:val="006E3B7D"/>
    <w:rsid w:val="006F4A78"/>
    <w:rsid w:val="007013D2"/>
    <w:rsid w:val="00701FEC"/>
    <w:rsid w:val="00715F97"/>
    <w:rsid w:val="00723CF4"/>
    <w:rsid w:val="0073100A"/>
    <w:rsid w:val="00760D7C"/>
    <w:rsid w:val="00773527"/>
    <w:rsid w:val="007816B1"/>
    <w:rsid w:val="00781EFC"/>
    <w:rsid w:val="007A019C"/>
    <w:rsid w:val="007B05C2"/>
    <w:rsid w:val="007B1448"/>
    <w:rsid w:val="007B2E70"/>
    <w:rsid w:val="007B5AEF"/>
    <w:rsid w:val="007C0121"/>
    <w:rsid w:val="007C6E9B"/>
    <w:rsid w:val="007C79E4"/>
    <w:rsid w:val="007D0A55"/>
    <w:rsid w:val="007D537C"/>
    <w:rsid w:val="007F6F5A"/>
    <w:rsid w:val="00800577"/>
    <w:rsid w:val="00823F23"/>
    <w:rsid w:val="00831A94"/>
    <w:rsid w:val="00831C87"/>
    <w:rsid w:val="00832E6E"/>
    <w:rsid w:val="00850C4F"/>
    <w:rsid w:val="00854E87"/>
    <w:rsid w:val="00866F29"/>
    <w:rsid w:val="0087654D"/>
    <w:rsid w:val="00893C0D"/>
    <w:rsid w:val="00897701"/>
    <w:rsid w:val="008A2DCC"/>
    <w:rsid w:val="008A3BC7"/>
    <w:rsid w:val="008D2CAC"/>
    <w:rsid w:val="008D69C4"/>
    <w:rsid w:val="009106ED"/>
    <w:rsid w:val="009146EE"/>
    <w:rsid w:val="009327BF"/>
    <w:rsid w:val="00947E0E"/>
    <w:rsid w:val="00952DEA"/>
    <w:rsid w:val="00955C86"/>
    <w:rsid w:val="009636F7"/>
    <w:rsid w:val="009909FB"/>
    <w:rsid w:val="009A2B82"/>
    <w:rsid w:val="009A563B"/>
    <w:rsid w:val="009C0D24"/>
    <w:rsid w:val="009D5E29"/>
    <w:rsid w:val="009F16D2"/>
    <w:rsid w:val="009F66CE"/>
    <w:rsid w:val="00A26E37"/>
    <w:rsid w:val="00A32B52"/>
    <w:rsid w:val="00A5574C"/>
    <w:rsid w:val="00A67376"/>
    <w:rsid w:val="00A71170"/>
    <w:rsid w:val="00A87C19"/>
    <w:rsid w:val="00AA5310"/>
    <w:rsid w:val="00AB3022"/>
    <w:rsid w:val="00AB683A"/>
    <w:rsid w:val="00AC628F"/>
    <w:rsid w:val="00B1354C"/>
    <w:rsid w:val="00B1731F"/>
    <w:rsid w:val="00B30BB6"/>
    <w:rsid w:val="00B32D05"/>
    <w:rsid w:val="00B44799"/>
    <w:rsid w:val="00B45E6C"/>
    <w:rsid w:val="00B4665E"/>
    <w:rsid w:val="00B86968"/>
    <w:rsid w:val="00B92056"/>
    <w:rsid w:val="00BA755C"/>
    <w:rsid w:val="00BC1B4D"/>
    <w:rsid w:val="00BC212B"/>
    <w:rsid w:val="00BC22E9"/>
    <w:rsid w:val="00BC7E09"/>
    <w:rsid w:val="00BE2162"/>
    <w:rsid w:val="00BE47E7"/>
    <w:rsid w:val="00C114C6"/>
    <w:rsid w:val="00C232EB"/>
    <w:rsid w:val="00C3083F"/>
    <w:rsid w:val="00C47FC1"/>
    <w:rsid w:val="00C636B8"/>
    <w:rsid w:val="00C67D2B"/>
    <w:rsid w:val="00C71446"/>
    <w:rsid w:val="00C84E54"/>
    <w:rsid w:val="00C864C3"/>
    <w:rsid w:val="00C8684E"/>
    <w:rsid w:val="00C91560"/>
    <w:rsid w:val="00C9328B"/>
    <w:rsid w:val="00CA0822"/>
    <w:rsid w:val="00CA216B"/>
    <w:rsid w:val="00CA5F5E"/>
    <w:rsid w:val="00CB5DC0"/>
    <w:rsid w:val="00CD7847"/>
    <w:rsid w:val="00D12E63"/>
    <w:rsid w:val="00D43FD8"/>
    <w:rsid w:val="00D562DE"/>
    <w:rsid w:val="00D61A80"/>
    <w:rsid w:val="00D7296D"/>
    <w:rsid w:val="00D771B4"/>
    <w:rsid w:val="00D8523B"/>
    <w:rsid w:val="00DC21C2"/>
    <w:rsid w:val="00DC7D95"/>
    <w:rsid w:val="00DD6CAC"/>
    <w:rsid w:val="00DE4B69"/>
    <w:rsid w:val="00E146BC"/>
    <w:rsid w:val="00E25914"/>
    <w:rsid w:val="00E315D4"/>
    <w:rsid w:val="00E35EF2"/>
    <w:rsid w:val="00E419BB"/>
    <w:rsid w:val="00E547D1"/>
    <w:rsid w:val="00E54886"/>
    <w:rsid w:val="00E8276A"/>
    <w:rsid w:val="00E85CBF"/>
    <w:rsid w:val="00E86105"/>
    <w:rsid w:val="00E8653E"/>
    <w:rsid w:val="00E9544B"/>
    <w:rsid w:val="00E9740D"/>
    <w:rsid w:val="00E97DCB"/>
    <w:rsid w:val="00EB371E"/>
    <w:rsid w:val="00EB5664"/>
    <w:rsid w:val="00EB7377"/>
    <w:rsid w:val="00ED4F09"/>
    <w:rsid w:val="00EE1B78"/>
    <w:rsid w:val="00EE2013"/>
    <w:rsid w:val="00EE333A"/>
    <w:rsid w:val="00EE3522"/>
    <w:rsid w:val="00EF3EA8"/>
    <w:rsid w:val="00F10FA4"/>
    <w:rsid w:val="00F13560"/>
    <w:rsid w:val="00F206F0"/>
    <w:rsid w:val="00F25698"/>
    <w:rsid w:val="00F25824"/>
    <w:rsid w:val="00F30198"/>
    <w:rsid w:val="00F41088"/>
    <w:rsid w:val="00F47090"/>
    <w:rsid w:val="00F56828"/>
    <w:rsid w:val="00F92A6B"/>
    <w:rsid w:val="00F9501C"/>
    <w:rsid w:val="00FA4B60"/>
    <w:rsid w:val="00FB689B"/>
    <w:rsid w:val="00FC562D"/>
    <w:rsid w:val="00FE451E"/>
    <w:rsid w:val="00FF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66E"/>
    <w:pPr>
      <w:spacing w:after="200" w:line="276" w:lineRule="auto"/>
    </w:pPr>
  </w:style>
  <w:style w:type="paragraph" w:styleId="Nagwek3">
    <w:name w:val="heading 3"/>
    <w:basedOn w:val="Nagwek"/>
    <w:next w:val="Tekstpodstawowy"/>
    <w:qFormat/>
    <w:rsid w:val="00580B13"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A3CC1"/>
  </w:style>
  <w:style w:type="character" w:customStyle="1" w:styleId="StopkaZnak">
    <w:name w:val="Stopka Znak"/>
    <w:basedOn w:val="Domylnaczcionkaakapitu"/>
    <w:link w:val="Stopka"/>
    <w:uiPriority w:val="99"/>
    <w:qFormat/>
    <w:rsid w:val="00DA3CC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57662"/>
    <w:rPr>
      <w:rFonts w:ascii="Tahoma" w:hAnsi="Tahoma" w:cs="Tahoma"/>
      <w:sz w:val="16"/>
      <w:szCs w:val="16"/>
    </w:rPr>
  </w:style>
  <w:style w:type="character" w:customStyle="1" w:styleId="Teksttreci">
    <w:name w:val="Tekst treści_"/>
    <w:basedOn w:val="Domylnaczcionkaakapitu"/>
    <w:link w:val="Teksttreci1"/>
    <w:uiPriority w:val="99"/>
    <w:qFormat/>
    <w:rsid w:val="009F2FB4"/>
    <w:rPr>
      <w:rFonts w:ascii="Times New Roman" w:hAnsi="Times New Roman" w:cs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qFormat/>
    <w:rsid w:val="009F2FB4"/>
    <w:rPr>
      <w:rFonts w:ascii="Times New Roman" w:hAnsi="Times New Roman" w:cs="Times New Roman"/>
      <w:b/>
      <w:bCs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A3CC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580B13"/>
    <w:pPr>
      <w:spacing w:after="140"/>
    </w:pPr>
  </w:style>
  <w:style w:type="paragraph" w:styleId="Lista">
    <w:name w:val="List"/>
    <w:basedOn w:val="Tekstpodstawowy"/>
    <w:rsid w:val="00580B13"/>
    <w:rPr>
      <w:rFonts w:cs="Arial"/>
    </w:rPr>
  </w:style>
  <w:style w:type="paragraph" w:styleId="Legenda">
    <w:name w:val="caption"/>
    <w:basedOn w:val="Normalny"/>
    <w:qFormat/>
    <w:rsid w:val="00580B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80B13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027D0A"/>
    <w:pPr>
      <w:ind w:left="720"/>
      <w:contextualSpacing/>
    </w:pPr>
  </w:style>
  <w:style w:type="paragraph" w:customStyle="1" w:styleId="Default">
    <w:name w:val="Default"/>
    <w:qFormat/>
    <w:rsid w:val="00EA3627"/>
    <w:rPr>
      <w:rFonts w:ascii="Arial" w:hAnsi="Arial" w:cs="Arial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  <w:rsid w:val="00580B13"/>
  </w:style>
  <w:style w:type="paragraph" w:styleId="Stopka">
    <w:name w:val="footer"/>
    <w:basedOn w:val="Normalny"/>
    <w:link w:val="StopkaZnak"/>
    <w:uiPriority w:val="99"/>
    <w:unhideWhenUsed/>
    <w:rsid w:val="00DA3CC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576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treci1">
    <w:name w:val="Tekst treści1"/>
    <w:basedOn w:val="Normalny"/>
    <w:link w:val="Teksttreci"/>
    <w:uiPriority w:val="99"/>
    <w:qFormat/>
    <w:rsid w:val="009F2FB4"/>
    <w:pPr>
      <w:shd w:val="clear" w:color="auto" w:fill="FFFFFF"/>
      <w:spacing w:after="0" w:line="413" w:lineRule="exact"/>
      <w:ind w:hanging="380"/>
      <w:jc w:val="both"/>
    </w:pPr>
    <w:rPr>
      <w:rFonts w:ascii="Times New Roman" w:hAnsi="Times New Roman" w:cs="Times New Roman"/>
    </w:rPr>
  </w:style>
  <w:style w:type="paragraph" w:customStyle="1" w:styleId="Zawartotabeli">
    <w:name w:val="Zawartość tabeli"/>
    <w:basedOn w:val="Normalny"/>
    <w:qFormat/>
    <w:rsid w:val="00580B1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580B13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C74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0C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0C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0C4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568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EEF6B-05D4-4433-A987-D09C881E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wojt</cp:lastModifiedBy>
  <cp:revision>2</cp:revision>
  <cp:lastPrinted>2025-06-13T11:21:00Z</cp:lastPrinted>
  <dcterms:created xsi:type="dcterms:W3CDTF">2026-08-03T11:33:00Z</dcterms:created>
  <dcterms:modified xsi:type="dcterms:W3CDTF">2026-08-03T11:33:00Z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