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04" w:rsidRPr="00C87019" w:rsidRDefault="00400604" w:rsidP="00400604">
      <w:pPr>
        <w:spacing w:after="0"/>
        <w:jc w:val="right"/>
        <w:rPr>
          <w:rFonts w:ascii="Calibri" w:hAnsi="Calibri" w:cs="Calibri"/>
          <w:b/>
          <w:i/>
        </w:rPr>
      </w:pPr>
      <w:r w:rsidRPr="00C87019">
        <w:rPr>
          <w:rFonts w:ascii="Calibri" w:hAnsi="Calibri" w:cs="Calibri"/>
          <w:b/>
          <w:i/>
        </w:rPr>
        <w:t xml:space="preserve">Załącznik </w:t>
      </w:r>
      <w:proofErr w:type="spellStart"/>
      <w:r w:rsidRPr="00C87019">
        <w:rPr>
          <w:rFonts w:ascii="Calibri" w:hAnsi="Calibri" w:cs="Calibri"/>
          <w:b/>
          <w:i/>
        </w:rPr>
        <w:t>nr</w:t>
      </w:r>
      <w:proofErr w:type="spellEnd"/>
      <w:r w:rsidRPr="00C87019">
        <w:rPr>
          <w:rFonts w:ascii="Calibri" w:hAnsi="Calibri" w:cs="Calibri"/>
          <w:b/>
          <w:i/>
        </w:rPr>
        <w:t xml:space="preserve"> </w:t>
      </w:r>
      <w:r w:rsidR="00C87019" w:rsidRPr="00C87019">
        <w:rPr>
          <w:rFonts w:ascii="Calibri" w:hAnsi="Calibri" w:cs="Calibri"/>
          <w:b/>
          <w:i/>
        </w:rPr>
        <w:t>2 do SWZ</w:t>
      </w:r>
    </w:p>
    <w:p w:rsidR="00C87019" w:rsidRDefault="00C87019" w:rsidP="00D861D1">
      <w:pPr>
        <w:spacing w:after="0"/>
        <w:rPr>
          <w:rFonts w:ascii="Calibri" w:hAnsi="Calibri" w:cs="Calibri"/>
          <w:b/>
        </w:rPr>
      </w:pPr>
    </w:p>
    <w:p w:rsidR="00C87019" w:rsidRPr="00C87019" w:rsidRDefault="003B7645" w:rsidP="00C87019">
      <w:pPr>
        <w:spacing w:after="0"/>
        <w:jc w:val="center"/>
        <w:rPr>
          <w:rFonts w:ascii="Calibri" w:hAnsi="Calibri" w:cs="Calibri"/>
          <w:b/>
          <w:sz w:val="36"/>
        </w:rPr>
      </w:pPr>
      <w:r>
        <w:rPr>
          <w:rFonts w:ascii="Calibri" w:hAnsi="Calibri" w:cs="Calibri"/>
          <w:b/>
          <w:sz w:val="36"/>
        </w:rPr>
        <w:t xml:space="preserve">SZCZEGÓŁOWY </w:t>
      </w:r>
      <w:r w:rsidR="00C87019" w:rsidRPr="00C87019">
        <w:rPr>
          <w:rFonts w:ascii="Calibri" w:hAnsi="Calibri" w:cs="Calibri"/>
          <w:b/>
          <w:sz w:val="36"/>
        </w:rPr>
        <w:t>OPIS PRZEDMIOTU ZAMÓWIENIA</w:t>
      </w:r>
    </w:p>
    <w:p w:rsidR="00D861D1" w:rsidRDefault="00D861D1" w:rsidP="00D861D1">
      <w:pPr>
        <w:jc w:val="center"/>
        <w:rPr>
          <w:rFonts w:ascii="Calibri" w:hAnsi="Calibri" w:cs="Calibri"/>
          <w:b/>
          <w:bCs/>
        </w:rPr>
      </w:pPr>
    </w:p>
    <w:p w:rsidR="00D861D1" w:rsidRPr="00D861D1" w:rsidRDefault="00D861D1" w:rsidP="00843589">
      <w:pPr>
        <w:pStyle w:val="NormalnyWeb"/>
        <w:numPr>
          <w:ilvl w:val="0"/>
          <w:numId w:val="9"/>
        </w:numPr>
        <w:jc w:val="both"/>
        <w:rPr>
          <w:rFonts w:ascii="Calibri" w:hAnsi="Calibri" w:cs="Calibri"/>
          <w:b/>
          <w:sz w:val="22"/>
        </w:rPr>
      </w:pPr>
      <w:r w:rsidRPr="00D861D1">
        <w:rPr>
          <w:rFonts w:ascii="Calibri" w:hAnsi="Calibri" w:cs="Calibri"/>
          <w:b/>
          <w:sz w:val="22"/>
        </w:rPr>
        <w:t>Przedmiot zamówienia.</w:t>
      </w:r>
    </w:p>
    <w:p w:rsidR="00D861D1" w:rsidRDefault="00D861D1" w:rsidP="00123D4B">
      <w:pPr>
        <w:pStyle w:val="Akapitzlist"/>
        <w:spacing w:before="240"/>
        <w:ind w:left="0"/>
        <w:jc w:val="both"/>
        <w:rPr>
          <w:rFonts w:cstheme="minorHAnsi"/>
          <w:b/>
        </w:rPr>
      </w:pPr>
      <w:r w:rsidRPr="00751F64">
        <w:rPr>
          <w:rFonts w:cstheme="minorHAnsi"/>
        </w:rPr>
        <w:t xml:space="preserve">Przedmiotem zamówienia jest </w:t>
      </w:r>
      <w:r w:rsidR="00C87019">
        <w:rPr>
          <w:rFonts w:cstheme="minorHAnsi"/>
        </w:rPr>
        <w:t>zakup, dostawa i montaż wyposażenia do</w:t>
      </w:r>
      <w:r w:rsidRPr="00751F64">
        <w:rPr>
          <w:rFonts w:cstheme="minorHAnsi"/>
        </w:rPr>
        <w:t xml:space="preserve"> budynku internatu Zespołu </w:t>
      </w:r>
      <w:proofErr w:type="spellStart"/>
      <w:r w:rsidRPr="00751F64">
        <w:rPr>
          <w:rFonts w:cstheme="minorHAnsi"/>
        </w:rPr>
        <w:t>Szkół</w:t>
      </w:r>
      <w:proofErr w:type="spellEnd"/>
      <w:r w:rsidRPr="00751F64">
        <w:rPr>
          <w:rFonts w:cstheme="minorHAnsi"/>
        </w:rPr>
        <w:t xml:space="preserve"> </w:t>
      </w:r>
      <w:proofErr w:type="spellStart"/>
      <w:r w:rsidRPr="00751F64">
        <w:rPr>
          <w:rFonts w:cstheme="minorHAnsi"/>
        </w:rPr>
        <w:t>Nr</w:t>
      </w:r>
      <w:proofErr w:type="spellEnd"/>
      <w:r w:rsidRPr="00751F64">
        <w:rPr>
          <w:rFonts w:cstheme="minorHAnsi"/>
        </w:rPr>
        <w:t xml:space="preserve"> 1</w:t>
      </w:r>
      <w:r w:rsidR="00C85A15">
        <w:rPr>
          <w:rFonts w:cstheme="minorHAnsi"/>
        </w:rPr>
        <w:t xml:space="preserve">       </w:t>
      </w:r>
      <w:r w:rsidRPr="00751F64">
        <w:rPr>
          <w:rFonts w:cstheme="minorHAnsi"/>
        </w:rPr>
        <w:t xml:space="preserve"> im. Bolesława Krzywoustego w Choszcznie </w:t>
      </w:r>
      <w:r w:rsidRPr="00751F64">
        <w:rPr>
          <w:rFonts w:cstheme="minorHAnsi"/>
          <w:b/>
          <w:bCs/>
        </w:rPr>
        <w:t xml:space="preserve">w ramach </w:t>
      </w:r>
      <w:r w:rsidR="00EA319B">
        <w:rPr>
          <w:rFonts w:cstheme="minorHAnsi"/>
          <w:b/>
          <w:bCs/>
        </w:rPr>
        <w:t xml:space="preserve">umowy o dofinansowanie projektu pn. </w:t>
      </w:r>
      <w:r w:rsidRPr="00751F64">
        <w:rPr>
          <w:rFonts w:cstheme="minorHAnsi"/>
          <w:b/>
        </w:rPr>
        <w:t xml:space="preserve">„Modernizacja </w:t>
      </w:r>
      <w:r w:rsidR="00660CCB">
        <w:rPr>
          <w:rFonts w:cstheme="minorHAnsi"/>
          <w:b/>
        </w:rPr>
        <w:t>i</w:t>
      </w:r>
      <w:r w:rsidR="00EA319B">
        <w:rPr>
          <w:rFonts w:cstheme="minorHAnsi"/>
          <w:b/>
        </w:rPr>
        <w:t> wyposażenie</w:t>
      </w:r>
      <w:r w:rsidR="00660CCB">
        <w:rPr>
          <w:rFonts w:cstheme="minorHAnsi"/>
          <w:b/>
        </w:rPr>
        <w:t xml:space="preserve"> </w:t>
      </w:r>
      <w:r w:rsidRPr="00751F64">
        <w:rPr>
          <w:rFonts w:cstheme="minorHAnsi"/>
          <w:b/>
        </w:rPr>
        <w:t xml:space="preserve">budynku internatu Zespołu </w:t>
      </w:r>
      <w:proofErr w:type="spellStart"/>
      <w:r w:rsidRPr="00751F64">
        <w:rPr>
          <w:rFonts w:cstheme="minorHAnsi"/>
          <w:b/>
        </w:rPr>
        <w:t>Szkół</w:t>
      </w:r>
      <w:proofErr w:type="spellEnd"/>
      <w:r w:rsidRPr="00751F64">
        <w:rPr>
          <w:rFonts w:cstheme="minorHAnsi"/>
          <w:b/>
        </w:rPr>
        <w:t xml:space="preserve"> </w:t>
      </w:r>
      <w:proofErr w:type="spellStart"/>
      <w:r w:rsidRPr="00751F64">
        <w:rPr>
          <w:rFonts w:cstheme="minorHAnsi"/>
          <w:b/>
        </w:rPr>
        <w:t>Nr</w:t>
      </w:r>
      <w:proofErr w:type="spellEnd"/>
      <w:r w:rsidRPr="00751F64">
        <w:rPr>
          <w:rFonts w:cstheme="minorHAnsi"/>
          <w:b/>
        </w:rPr>
        <w:t xml:space="preserve"> 1 im. Bolesława Krzywoustego w Choszcznie</w:t>
      </w:r>
      <w:r w:rsidRPr="00751F64">
        <w:rPr>
          <w:rFonts w:cstheme="minorHAnsi"/>
          <w:b/>
          <w:bCs/>
        </w:rPr>
        <w:t xml:space="preserve">”, </w:t>
      </w:r>
      <w:proofErr w:type="spellStart"/>
      <w:r w:rsidRPr="00751F64">
        <w:rPr>
          <w:rFonts w:cstheme="minorHAnsi"/>
          <w:b/>
          <w:bCs/>
        </w:rPr>
        <w:t>nr</w:t>
      </w:r>
      <w:proofErr w:type="spellEnd"/>
      <w:r w:rsidRPr="00751F64">
        <w:rPr>
          <w:rFonts w:cstheme="minorHAnsi"/>
          <w:b/>
          <w:bCs/>
        </w:rPr>
        <w:t xml:space="preserve"> FEPZ.07.02-IZ.00-0015/25-00 z dnia 29 kwietnia 2026 r. </w:t>
      </w:r>
      <w:r w:rsidRPr="00751F64">
        <w:rPr>
          <w:rFonts w:cstheme="minorHAnsi"/>
          <w:b/>
        </w:rPr>
        <w:t>w ramach programu Fundusze Europejskie dla Pomorza Zachodniego 2021–2027, Priorytet 7 - Fundusze Europejskie na rzecz partnerskiego Pomorza Zachodniego, Działanie 7.2 - Rozwój obszarów innych niż miejskie (IIT).</w:t>
      </w:r>
    </w:p>
    <w:p w:rsidR="00123D4B" w:rsidRDefault="00123D4B" w:rsidP="00123D4B">
      <w:pPr>
        <w:pStyle w:val="Akapitzlist"/>
        <w:spacing w:before="240"/>
        <w:ind w:left="0"/>
        <w:jc w:val="both"/>
        <w:rPr>
          <w:rFonts w:cstheme="minorHAnsi"/>
          <w:b/>
        </w:rPr>
      </w:pPr>
    </w:p>
    <w:p w:rsidR="00F76B3C" w:rsidRPr="00F76B3C" w:rsidRDefault="00123D4B" w:rsidP="00843589">
      <w:pPr>
        <w:pStyle w:val="Akapitzlist"/>
        <w:numPr>
          <w:ilvl w:val="0"/>
          <w:numId w:val="9"/>
        </w:numPr>
        <w:spacing w:before="24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Wymagania ogólne dotyczące przedmiotu zamówienia. </w:t>
      </w:r>
    </w:p>
    <w:p w:rsidR="00F76B3C" w:rsidRDefault="00F76B3C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 w:rsidRPr="00F76B3C">
        <w:rPr>
          <w:rFonts w:eastAsia="Times New Roman" w:cstheme="minorHAnsi"/>
          <w:szCs w:val="24"/>
          <w:lang w:eastAsia="pl-PL"/>
        </w:rPr>
        <w:t>Wszystkie oferowane elementy wyposażenia muszą być fabrycznie nowe, nieużywane, kompletne,</w:t>
      </w:r>
      <w:r w:rsidR="00185DD3">
        <w:rPr>
          <w:rFonts w:eastAsia="Times New Roman" w:cstheme="minorHAnsi"/>
          <w:szCs w:val="24"/>
          <w:lang w:eastAsia="pl-PL"/>
        </w:rPr>
        <w:t xml:space="preserve"> pełnowartościowe,</w:t>
      </w:r>
      <w:r w:rsidRPr="00F76B3C">
        <w:rPr>
          <w:rFonts w:eastAsia="Times New Roman" w:cstheme="minorHAnsi"/>
          <w:szCs w:val="24"/>
          <w:lang w:eastAsia="pl-PL"/>
        </w:rPr>
        <w:t xml:space="preserve"> wolne od wad fizycznych i prawnych oraz pochodzić z bieżącej produkcji. </w:t>
      </w:r>
    </w:p>
    <w:p w:rsidR="000F58F5" w:rsidRDefault="000F58F5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>
        <w:t>Wszystkie elementy wyposażenia muszą być wykonane z materiałów bezpiecznych dla użytkowników oraz spełniać wymagania obowiązujących przepisów prawa, w tym wymagania określone w rozporządzeniu Ministra Edukacji Narodowej i Sportu z dnia 31 grudnia 2002 r. w sprawie bezpieczeństwa i higieny w publicznych i niepublicznych szkołach i placówkach oraz obowiązujących Polskich Norm przenoszących normy europejskie (PN-EN) lub norm równoważnych, jeżeli mają zastosowanie do danego rodzaju wyposażenia.</w:t>
      </w:r>
    </w:p>
    <w:p w:rsidR="003941B3" w:rsidRDefault="003941B3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 xml:space="preserve">Oferowane wyposażenie </w:t>
      </w:r>
      <w:r w:rsidR="00370BE1">
        <w:rPr>
          <w:rFonts w:eastAsia="Times New Roman" w:cstheme="minorHAnsi"/>
          <w:szCs w:val="24"/>
          <w:lang w:eastAsia="pl-PL"/>
        </w:rPr>
        <w:t xml:space="preserve">meblowe </w:t>
      </w:r>
      <w:r>
        <w:rPr>
          <w:rFonts w:eastAsia="Times New Roman" w:cstheme="minorHAnsi"/>
          <w:szCs w:val="24"/>
          <w:lang w:eastAsia="pl-PL"/>
        </w:rPr>
        <w:t>powinno posiadać odpowiednie właściwości użytkowe, wytrzymałościowe i jakościowe, zapewniające bezpieczne i wieloletnie użytkowanie w internacie.</w:t>
      </w:r>
    </w:p>
    <w:p w:rsidR="00F76B3C" w:rsidRDefault="003941B3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>Wszystkie meble powinny być wykonane z materiałów łatwych do utrzymania w czystości</w:t>
      </w:r>
      <w:r w:rsidR="000F58F5">
        <w:rPr>
          <w:rFonts w:eastAsia="Times New Roman" w:cstheme="minorHAnsi"/>
          <w:szCs w:val="24"/>
          <w:lang w:eastAsia="pl-PL"/>
        </w:rPr>
        <w:t>.</w:t>
      </w:r>
    </w:p>
    <w:p w:rsidR="00370BE1" w:rsidRDefault="00370BE1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>
        <w:t>Wszystkie płyty meblowe zastosowane do wykonania mebli muszą posiadać klasę emisji formaldehydu nie gorszą niż E1, zgodnie z obowiązującymi normami.</w:t>
      </w:r>
    </w:p>
    <w:p w:rsidR="00F76B3C" w:rsidRDefault="00F76B3C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 w:rsidRPr="00F76B3C">
        <w:rPr>
          <w:rFonts w:eastAsia="Times New Roman" w:cstheme="minorHAnsi"/>
          <w:szCs w:val="24"/>
          <w:lang w:eastAsia="pl-PL"/>
        </w:rPr>
        <w:t>Wszystkie widoczne krawędzie płyt meblowych powinny być zabezpieczone obrze</w:t>
      </w:r>
      <w:r w:rsidR="003941B3">
        <w:rPr>
          <w:rFonts w:eastAsia="Times New Roman" w:cstheme="minorHAnsi"/>
          <w:szCs w:val="24"/>
          <w:lang w:eastAsia="pl-PL"/>
        </w:rPr>
        <w:t xml:space="preserve">żem ABS o grubości minimum 2 mm, z wyjątkiem elementów, dla których w opisie szczegółowym wskazano inne wymagania. </w:t>
      </w:r>
      <w:r w:rsidRPr="00F76B3C">
        <w:rPr>
          <w:rFonts w:eastAsia="Times New Roman" w:cstheme="minorHAnsi"/>
          <w:szCs w:val="24"/>
          <w:lang w:eastAsia="pl-PL"/>
        </w:rPr>
        <w:t xml:space="preserve"> </w:t>
      </w:r>
    </w:p>
    <w:p w:rsidR="00F76B3C" w:rsidRDefault="00F76B3C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 w:rsidRPr="00F76B3C">
        <w:rPr>
          <w:rFonts w:eastAsia="Times New Roman" w:cstheme="minorHAnsi"/>
          <w:szCs w:val="24"/>
          <w:lang w:eastAsia="pl-PL"/>
        </w:rPr>
        <w:t>Wszystkie elementy metalowe powinny b</w:t>
      </w:r>
      <w:r w:rsidR="003941B3">
        <w:rPr>
          <w:rFonts w:eastAsia="Times New Roman" w:cstheme="minorHAnsi"/>
          <w:szCs w:val="24"/>
          <w:lang w:eastAsia="pl-PL"/>
        </w:rPr>
        <w:t>yć zabezpieczone przed korozją poprzez zastosowanie odpowiednich powłok ochronnych.</w:t>
      </w:r>
    </w:p>
    <w:p w:rsidR="000E1FDE" w:rsidRPr="000E1FDE" w:rsidRDefault="000E1FDE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>
        <w:t>Wszystkie elementy wykonane z płyty laminowanej (korpusy szaf, półki, blaty, szafki nocne oraz pozostałe elementy meblowe) należy wykonać w jednolitym dekorze drewnopodobnym imitującym naturalny dąb o ciepłej kolorystyce, wyraźnym usłojeniu i matowej powierzchni. Zastosowany dekor musi być jednakowy dla wszystkich elementów wyposażenia wykonanych z płyty laminowanej.</w:t>
      </w:r>
    </w:p>
    <w:p w:rsidR="000E1FDE" w:rsidRDefault="000E1FDE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>
        <w:t>Dekor płyt laminowanych zastosowany do wykonania wszystkich elementów meblowych musi pochodzić z jednej kolekcji producenta płyt meblowych, zapewniającej jednolitą kolorystykę, strukturę oraz fakturę powierzchni.</w:t>
      </w:r>
    </w:p>
    <w:p w:rsidR="003941B3" w:rsidRDefault="007C72A1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 xml:space="preserve">Kolorystyka wszystkich elementów wyposażenia musi być jednolita w ramach danego rodzaju mebli oraz zgodna z wymaganiami określonymi w opisie poszczególnych elementów wyposażenia. Przed rozpoczęciem produkcji Wykonawca przedstawi Zamawiającemu próbki dekorów płyt meblowych oraz tkanin tapicerskich </w:t>
      </w:r>
      <w:r w:rsidR="00DF3005">
        <w:rPr>
          <w:rFonts w:eastAsia="Times New Roman" w:cstheme="minorHAnsi"/>
          <w:szCs w:val="24"/>
          <w:lang w:eastAsia="pl-PL"/>
        </w:rPr>
        <w:t>potwierdzające spełnienie wymagań określonych w OPZ.</w:t>
      </w:r>
      <w:r>
        <w:rPr>
          <w:rFonts w:eastAsia="Times New Roman" w:cstheme="minorHAnsi"/>
          <w:szCs w:val="24"/>
          <w:lang w:eastAsia="pl-PL"/>
        </w:rPr>
        <w:t xml:space="preserve"> </w:t>
      </w:r>
    </w:p>
    <w:p w:rsidR="007C72A1" w:rsidRDefault="007C72A1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 xml:space="preserve">Wszystkie elementy wyposażenia muszą zostać dostarczone, wniesione, zmontowane, ustawione w miejscach wskazanych przez Zamawiającego oraz przygotowane do użytkowania. </w:t>
      </w:r>
    </w:p>
    <w:p w:rsidR="003941B3" w:rsidRPr="007C72A1" w:rsidRDefault="002F285D" w:rsidP="0084358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pl-PL"/>
        </w:rPr>
      </w:pPr>
      <w:r>
        <w:t>W przypadku elementów wymagających mocowania do ścian lub innych elementów konstrukcyjnych budynku montaż należy wykonać z zastosowaniem elementów montażowych odpowiednich do rodzaju podłoża.</w:t>
      </w:r>
    </w:p>
    <w:p w:rsidR="006A0311" w:rsidRPr="006A0311" w:rsidRDefault="007C72A1" w:rsidP="00843589">
      <w:pPr>
        <w:pStyle w:val="Akapitzlist"/>
        <w:numPr>
          <w:ilvl w:val="0"/>
          <w:numId w:val="10"/>
        </w:numPr>
        <w:spacing w:before="240" w:beforeAutospacing="1" w:after="100" w:afterAutospacing="1" w:line="240" w:lineRule="auto"/>
        <w:jc w:val="both"/>
        <w:rPr>
          <w:rFonts w:ascii="Calibri" w:hAnsi="Calibri" w:cs="Calibri"/>
          <w:b/>
        </w:rPr>
      </w:pPr>
      <w:r>
        <w:rPr>
          <w:rFonts w:eastAsia="Times New Roman" w:cstheme="minorHAnsi"/>
          <w:szCs w:val="24"/>
          <w:lang w:eastAsia="pl-PL"/>
        </w:rPr>
        <w:t xml:space="preserve">Zamawiający zastrzega, że wszędzie tam, gdzie w treści dokumentów składających się na opis przedmiotu </w:t>
      </w:r>
      <w:r w:rsidR="006A0311">
        <w:rPr>
          <w:rFonts w:eastAsia="Times New Roman" w:cstheme="minorHAnsi"/>
          <w:szCs w:val="24"/>
          <w:lang w:eastAsia="pl-PL"/>
        </w:rPr>
        <w:t>z</w:t>
      </w:r>
      <w:r>
        <w:rPr>
          <w:rFonts w:eastAsia="Times New Roman" w:cstheme="minorHAnsi"/>
          <w:szCs w:val="24"/>
          <w:lang w:eastAsia="pl-PL"/>
        </w:rPr>
        <w:t xml:space="preserve">amówienia </w:t>
      </w:r>
      <w:r w:rsidR="006A0311">
        <w:rPr>
          <w:rFonts w:eastAsia="Times New Roman" w:cstheme="minorHAnsi"/>
          <w:szCs w:val="24"/>
          <w:lang w:eastAsia="pl-PL"/>
        </w:rPr>
        <w:t xml:space="preserve">zostały wskazane znaki towarowe, patenty, pochodzenie, źródła lub normy, aprobaty techniczne i system odniesienia Zamawiający dopuszcza metody, materiały, urządzenia, systemy, technologie, produkty </w:t>
      </w:r>
      <w:r w:rsidR="006A0311">
        <w:rPr>
          <w:rFonts w:eastAsia="Times New Roman" w:cstheme="minorHAnsi"/>
          <w:szCs w:val="24"/>
          <w:lang w:eastAsia="pl-PL"/>
        </w:rPr>
        <w:lastRenderedPageBreak/>
        <w:t>itp. równoważne do przedstawionych w opisie produktów, w zakresie technologii wykonania i ogólnego składu materiałów. Dodatkowo Zamawiający podkreśla, iż równoważne metody, materiały, urządzenia</w:t>
      </w:r>
      <w:r w:rsidR="002F285D">
        <w:rPr>
          <w:rFonts w:eastAsia="Times New Roman" w:cstheme="minorHAnsi"/>
          <w:szCs w:val="24"/>
          <w:lang w:eastAsia="pl-PL"/>
        </w:rPr>
        <w:t>,</w:t>
      </w:r>
      <w:r w:rsidR="006A0311">
        <w:rPr>
          <w:rFonts w:eastAsia="Times New Roman" w:cstheme="minorHAnsi"/>
          <w:szCs w:val="24"/>
          <w:lang w:eastAsia="pl-PL"/>
        </w:rPr>
        <w:t xml:space="preserve"> systemy, technologie opisane poniżej, muszą gwarantować spełnienie zdefiniowanych tam wymagań Zamawiającego. Przez „równoważne” rozumie się materiały o parametrach technicznych i eksploatacyjnych nie gorszych (nie niższych) od założonych w dokumentacji / wskazanych przez Zamawiającego w szczególności w odniesieniu do:</w:t>
      </w:r>
    </w:p>
    <w:p w:rsidR="006A0311" w:rsidRDefault="006A0311" w:rsidP="00843589">
      <w:pPr>
        <w:pStyle w:val="Akapitzlist"/>
        <w:numPr>
          <w:ilvl w:val="0"/>
          <w:numId w:val="11"/>
        </w:numPr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</w:t>
      </w:r>
      <w:r w:rsidRPr="006A0311">
        <w:rPr>
          <w:rFonts w:ascii="Calibri" w:hAnsi="Calibri" w:cs="Calibri"/>
        </w:rPr>
        <w:t>abarytów</w:t>
      </w:r>
      <w:r>
        <w:rPr>
          <w:rFonts w:ascii="Calibri" w:hAnsi="Calibri" w:cs="Calibri"/>
        </w:rPr>
        <w:t xml:space="preserve"> i konstrukcji (wielkość, rodzaj, właściwości fizyczne, oraz cechy elementów składowych),</w:t>
      </w:r>
    </w:p>
    <w:p w:rsidR="003B7975" w:rsidRDefault="006A0311" w:rsidP="00843589">
      <w:pPr>
        <w:pStyle w:val="Akapitzlist"/>
        <w:numPr>
          <w:ilvl w:val="0"/>
          <w:numId w:val="11"/>
        </w:numPr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charakteru użytkowego </w:t>
      </w:r>
      <w:r w:rsidR="003B7975">
        <w:rPr>
          <w:rFonts w:ascii="Calibri" w:hAnsi="Calibri" w:cs="Calibri"/>
        </w:rPr>
        <w:t>(tożsamość funkcji),</w:t>
      </w:r>
    </w:p>
    <w:p w:rsidR="003B7975" w:rsidRDefault="003B7975" w:rsidP="00843589">
      <w:pPr>
        <w:pStyle w:val="Akapitzlist"/>
        <w:numPr>
          <w:ilvl w:val="0"/>
          <w:numId w:val="11"/>
        </w:numPr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charakterystyki materiałowej (rodzaj i jakość materiału),</w:t>
      </w:r>
    </w:p>
    <w:p w:rsidR="003B7975" w:rsidRDefault="003B7975" w:rsidP="00843589">
      <w:pPr>
        <w:pStyle w:val="Akapitzlist"/>
        <w:numPr>
          <w:ilvl w:val="0"/>
          <w:numId w:val="11"/>
        </w:numPr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parametrów technicznych (wytrzymałość, trwałość, dane techniczne, wydajność),</w:t>
      </w:r>
    </w:p>
    <w:p w:rsidR="003B7975" w:rsidRDefault="003B7975" w:rsidP="00843589">
      <w:pPr>
        <w:pStyle w:val="Akapitzlist"/>
        <w:numPr>
          <w:ilvl w:val="0"/>
          <w:numId w:val="11"/>
        </w:numPr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parametrów bezpieczeństwa użytkowania,</w:t>
      </w:r>
    </w:p>
    <w:p w:rsidR="003B7975" w:rsidRDefault="003B7975" w:rsidP="00843589">
      <w:pPr>
        <w:pStyle w:val="Akapitzlist"/>
        <w:numPr>
          <w:ilvl w:val="0"/>
          <w:numId w:val="11"/>
        </w:numPr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funkcjonalności.</w:t>
      </w:r>
    </w:p>
    <w:p w:rsidR="00C948A4" w:rsidRDefault="003B7975" w:rsidP="003B7975">
      <w:pPr>
        <w:pStyle w:val="Akapitzlist"/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Ciężar udowodnienia, że materiał (wyrób) jest równoważny w stosunku do wymogu okr</w:t>
      </w:r>
      <w:r w:rsidR="00EE5ADE">
        <w:rPr>
          <w:rFonts w:ascii="Calibri" w:hAnsi="Calibri" w:cs="Calibri"/>
        </w:rPr>
        <w:t xml:space="preserve">eślonego przez Zamawiającego spoczywa na składającym ofertę. </w:t>
      </w:r>
    </w:p>
    <w:p w:rsidR="00C948A4" w:rsidRDefault="00C948A4" w:rsidP="00843589">
      <w:pPr>
        <w:pStyle w:val="Akapitzlist"/>
        <w:numPr>
          <w:ilvl w:val="0"/>
          <w:numId w:val="10"/>
        </w:numPr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Wszelkie prezentowane w opisie przedmiotu Zamówienia zdjęcia i szkice mają jedynie charakter poglądowy. </w:t>
      </w:r>
    </w:p>
    <w:p w:rsidR="00E4140D" w:rsidRPr="00E4140D" w:rsidRDefault="00EE5ADE" w:rsidP="00843589">
      <w:pPr>
        <w:pStyle w:val="Akapitzlist"/>
        <w:numPr>
          <w:ilvl w:val="0"/>
          <w:numId w:val="10"/>
        </w:numPr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Przy realizacji przedmiotu umowy Wykonawca wykona zakres Zamówienia zachowując profesjonalność świadczonej usługi, z poszanowaniem zasad zrównoważonego rozwoju oraz zasadą „nie czyń </w:t>
      </w:r>
      <w:r w:rsidR="00370BE1">
        <w:rPr>
          <w:rFonts w:ascii="Calibri" w:hAnsi="Calibri" w:cs="Calibri"/>
        </w:rPr>
        <w:t>poważnych szkód” (DN</w:t>
      </w:r>
      <w:r>
        <w:rPr>
          <w:rFonts w:ascii="Calibri" w:hAnsi="Calibri" w:cs="Calibri"/>
        </w:rPr>
        <w:t xml:space="preserve">SH). </w:t>
      </w:r>
      <w:r w:rsidR="00DF3005">
        <w:rPr>
          <w:rFonts w:ascii="Calibri" w:hAnsi="Calibri" w:cs="Calibri"/>
        </w:rPr>
        <w:t>Wykonawca zobowiązany jest do stosowania rozwiązań proekologicznych, takich</w:t>
      </w:r>
      <w:r>
        <w:rPr>
          <w:rFonts w:ascii="Calibri" w:hAnsi="Calibri" w:cs="Calibri"/>
        </w:rPr>
        <w:t xml:space="preserve"> jak np. segregację odpadów powstałych w trakcie realizacji usługi, powtórne wykorzystanie zasobów</w:t>
      </w:r>
      <w:r w:rsidR="002F285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efektywne wykorzystanie sprzętu w ramach wykonywanych zadań, ograniczenie zużycia papieru, prowadzenie korespondencji w wersji elektronicznej, korzystanie z urządzeń o wysokich standardach w zakresie </w:t>
      </w:r>
      <w:proofErr w:type="spellStart"/>
      <w:r>
        <w:rPr>
          <w:rFonts w:ascii="Calibri" w:hAnsi="Calibri" w:cs="Calibri"/>
        </w:rPr>
        <w:t>ochrony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środowiska</w:t>
      </w:r>
      <w:proofErr w:type="spellEnd"/>
      <w:r>
        <w:rPr>
          <w:rFonts w:ascii="Calibri" w:hAnsi="Calibri" w:cs="Calibri"/>
        </w:rPr>
        <w:t>.</w:t>
      </w:r>
    </w:p>
    <w:p w:rsidR="00EE5ADE" w:rsidRPr="00EE5ADE" w:rsidRDefault="00EE5ADE" w:rsidP="00EE5ADE">
      <w:pPr>
        <w:pStyle w:val="Akapitzlist"/>
        <w:spacing w:before="240" w:beforeAutospacing="1" w:after="100" w:afterAutospacing="1" w:line="240" w:lineRule="auto"/>
        <w:jc w:val="both"/>
        <w:rPr>
          <w:rFonts w:ascii="Calibri" w:hAnsi="Calibri" w:cs="Calibri"/>
        </w:rPr>
      </w:pPr>
    </w:p>
    <w:p w:rsidR="000C638D" w:rsidRPr="00EE5ADE" w:rsidRDefault="00D861D1" w:rsidP="0084358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EE5ADE">
        <w:rPr>
          <w:rFonts w:ascii="Calibri" w:hAnsi="Calibri" w:cs="Calibri"/>
          <w:b/>
        </w:rPr>
        <w:t>Szczegółowy wykaz produktów wraz z opisem technicznym i ilością zapotrzebowanych sztuk.</w:t>
      </w:r>
    </w:p>
    <w:p w:rsidR="00D861D1" w:rsidRPr="00D861D1" w:rsidRDefault="00D861D1" w:rsidP="00D861D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</w:rPr>
      </w:pPr>
    </w:p>
    <w:tbl>
      <w:tblPr>
        <w:tblStyle w:val="Tabela-Siatka"/>
        <w:tblW w:w="10740" w:type="dxa"/>
        <w:jc w:val="center"/>
        <w:tblLook w:val="04A0"/>
      </w:tblPr>
      <w:tblGrid>
        <w:gridCol w:w="675"/>
        <w:gridCol w:w="10065"/>
      </w:tblGrid>
      <w:tr w:rsidR="00930C00" w:rsidRPr="00DB7376" w:rsidTr="00C330F3">
        <w:trPr>
          <w:jc w:val="center"/>
        </w:trPr>
        <w:tc>
          <w:tcPr>
            <w:tcW w:w="675" w:type="dxa"/>
          </w:tcPr>
          <w:p w:rsidR="000C638D" w:rsidRPr="000C638D" w:rsidRDefault="00930C00">
            <w:pPr>
              <w:rPr>
                <w:rFonts w:cstheme="minorHAnsi"/>
                <w:b/>
                <w:noProof/>
                <w:sz w:val="24"/>
                <w:lang w:eastAsia="pl-PL"/>
              </w:rPr>
            </w:pPr>
            <w:r w:rsidRPr="000C638D">
              <w:rPr>
                <w:rFonts w:cstheme="minorHAnsi"/>
                <w:b/>
                <w:noProof/>
                <w:sz w:val="24"/>
                <w:lang w:eastAsia="pl-PL"/>
              </w:rPr>
              <w:t>Lp.</w:t>
            </w:r>
          </w:p>
        </w:tc>
        <w:tc>
          <w:tcPr>
            <w:tcW w:w="10065" w:type="dxa"/>
          </w:tcPr>
          <w:p w:rsidR="00930C00" w:rsidRPr="000C638D" w:rsidRDefault="00930C00">
            <w:pPr>
              <w:rPr>
                <w:rFonts w:cstheme="minorHAnsi"/>
                <w:b/>
                <w:noProof/>
                <w:sz w:val="24"/>
                <w:lang w:eastAsia="pl-PL"/>
              </w:rPr>
            </w:pPr>
            <w:r w:rsidRPr="000C638D">
              <w:rPr>
                <w:rFonts w:cstheme="minorHAnsi"/>
                <w:b/>
                <w:noProof/>
                <w:sz w:val="24"/>
                <w:lang w:eastAsia="pl-PL"/>
              </w:rPr>
              <w:t>Nazwa i opis produktu</w:t>
            </w:r>
          </w:p>
        </w:tc>
      </w:tr>
      <w:tr w:rsidR="00930C00" w:rsidRPr="00DB7376" w:rsidTr="00C330F3">
        <w:trPr>
          <w:jc w:val="center"/>
        </w:trPr>
        <w:tc>
          <w:tcPr>
            <w:tcW w:w="675" w:type="dxa"/>
          </w:tcPr>
          <w:p w:rsidR="00930C00" w:rsidRPr="004353BF" w:rsidRDefault="00930C00">
            <w:pPr>
              <w:rPr>
                <w:rFonts w:cstheme="minorHAnsi"/>
                <w:b/>
                <w:noProof/>
                <w:lang w:eastAsia="pl-PL"/>
              </w:rPr>
            </w:pPr>
            <w:r w:rsidRPr="004353BF">
              <w:rPr>
                <w:rFonts w:cstheme="minorHAnsi"/>
                <w:b/>
                <w:noProof/>
                <w:lang w:eastAsia="pl-PL"/>
              </w:rPr>
              <w:t>1.</w:t>
            </w:r>
          </w:p>
        </w:tc>
        <w:tc>
          <w:tcPr>
            <w:tcW w:w="10065" w:type="dxa"/>
          </w:tcPr>
          <w:p w:rsidR="00930C00" w:rsidRPr="00DB7376" w:rsidRDefault="00930C00">
            <w:pPr>
              <w:rPr>
                <w:rFonts w:cstheme="minorHAnsi"/>
                <w:b/>
                <w:noProof/>
                <w:lang w:eastAsia="pl-PL"/>
              </w:rPr>
            </w:pPr>
            <w:r w:rsidRPr="00DB7376">
              <w:rPr>
                <w:rFonts w:cstheme="minorHAnsi"/>
                <w:b/>
                <w:noProof/>
                <w:lang w:eastAsia="pl-PL"/>
              </w:rPr>
              <w:t xml:space="preserve">Tapczan tapicerowany </w:t>
            </w:r>
          </w:p>
          <w:p w:rsidR="00930C00" w:rsidRPr="00DB7376" w:rsidRDefault="00930C00">
            <w:pPr>
              <w:rPr>
                <w:rFonts w:cstheme="minorHAnsi"/>
                <w:noProof/>
                <w:lang w:eastAsia="pl-PL"/>
              </w:rPr>
            </w:pPr>
          </w:p>
          <w:p w:rsidR="00930C00" w:rsidRPr="00DB7376" w:rsidRDefault="00930C00" w:rsidP="00930C00">
            <w:pPr>
              <w:jc w:val="both"/>
              <w:rPr>
                <w:rFonts w:cstheme="minorHAnsi"/>
                <w:noProof/>
                <w:lang w:eastAsia="pl-PL"/>
              </w:rPr>
            </w:pPr>
            <w:r w:rsidRPr="00DB7376">
              <w:rPr>
                <w:rFonts w:cstheme="minorHAnsi"/>
                <w:noProof/>
                <w:lang w:eastAsia="pl-PL"/>
              </w:rPr>
              <w:drawing>
                <wp:inline distT="0" distB="0" distL="0" distR="0">
                  <wp:extent cx="5398387" cy="1599853"/>
                  <wp:effectExtent l="1905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387" cy="1599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230" w:rsidRPr="00DB7376" w:rsidRDefault="00EA1230" w:rsidP="00EA1230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</w:p>
          <w:p w:rsidR="00EA1230" w:rsidRPr="00EA1230" w:rsidRDefault="00EA1230" w:rsidP="00EA1230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EA1230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  <w:r w:rsidRPr="00DB7376"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:rsidR="00EA1230" w:rsidRPr="00DB7376" w:rsidRDefault="00EA1230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B7376">
              <w:rPr>
                <w:rFonts w:eastAsia="Times New Roman" w:cstheme="minorHAnsi"/>
                <w:lang w:eastAsia="pl-PL"/>
              </w:rPr>
              <w:t xml:space="preserve">Ilość: </w:t>
            </w:r>
            <w:r w:rsidRPr="00DB7376">
              <w:rPr>
                <w:rFonts w:eastAsia="Times New Roman" w:cstheme="minorHAnsi"/>
                <w:b/>
                <w:bCs/>
                <w:lang w:eastAsia="pl-PL"/>
              </w:rPr>
              <w:t>90 szt.</w:t>
            </w:r>
            <w:r w:rsidRPr="00DB7376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EA1230" w:rsidRPr="00DB7376" w:rsidRDefault="00EA1230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B7376">
              <w:rPr>
                <w:rFonts w:eastAsia="Times New Roman" w:cstheme="minorHAnsi"/>
                <w:lang w:eastAsia="pl-PL"/>
              </w:rPr>
              <w:t>Wymiar powierzchni spania (materaca)</w:t>
            </w:r>
            <w:r w:rsidRPr="009A4574">
              <w:rPr>
                <w:rFonts w:eastAsia="Times New Roman" w:cstheme="minorHAnsi"/>
                <w:lang w:eastAsia="pl-PL"/>
              </w:rPr>
              <w:t>:</w:t>
            </w:r>
            <w:r w:rsidRPr="00DB7376">
              <w:rPr>
                <w:rFonts w:eastAsia="Times New Roman" w:cstheme="minorHAnsi"/>
                <w:lang w:eastAsia="pl-PL"/>
              </w:rPr>
              <w:t xml:space="preserve"> </w:t>
            </w:r>
            <w:r w:rsidRPr="009A4574">
              <w:rPr>
                <w:rFonts w:eastAsia="Times New Roman" w:cstheme="minorHAnsi"/>
                <w:bCs/>
                <w:lang w:eastAsia="pl-PL"/>
              </w:rPr>
              <w:t xml:space="preserve">80 × 200 </w:t>
            </w:r>
            <w:proofErr w:type="spellStart"/>
            <w:r w:rsidRPr="009A4574">
              <w:rPr>
                <w:rFonts w:eastAsia="Times New Roman" w:cstheme="minorHAnsi"/>
                <w:bCs/>
                <w:lang w:eastAsia="pl-PL"/>
              </w:rPr>
              <w:t>cm</w:t>
            </w:r>
            <w:proofErr w:type="spellEnd"/>
            <w:r w:rsidRPr="009A4574">
              <w:rPr>
                <w:rFonts w:eastAsia="Times New Roman" w:cstheme="minorHAnsi"/>
                <w:lang w:eastAsia="pl-PL"/>
              </w:rPr>
              <w:t>.</w:t>
            </w:r>
            <w:r w:rsidRPr="00DB7376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EA1230" w:rsidRDefault="00EA1230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B7376">
              <w:rPr>
                <w:rFonts w:eastAsia="Times New Roman" w:cstheme="minorHAnsi"/>
                <w:lang w:eastAsia="pl-PL"/>
              </w:rPr>
              <w:t xml:space="preserve">Wymiary zewnętrzne tapczanu: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około 85 × 205 cm</w:t>
            </w:r>
            <w:r w:rsidRPr="00DB7376">
              <w:rPr>
                <w:rFonts w:eastAsia="Times New Roman" w:cstheme="minorHAnsi"/>
                <w:lang w:eastAsia="pl-PL"/>
              </w:rPr>
              <w:t xml:space="preserve"> </w:t>
            </w:r>
            <w:r w:rsidR="00833860">
              <w:rPr>
                <w:rFonts w:eastAsia="Times New Roman" w:cstheme="minorHAnsi"/>
                <w:lang w:eastAsia="pl-PL"/>
              </w:rPr>
              <w:t xml:space="preserve">(dopuszczalna tolerancja ± 2 </w:t>
            </w:r>
            <w:r w:rsidRPr="00DB7376">
              <w:rPr>
                <w:rFonts w:eastAsia="Times New Roman" w:cstheme="minorHAnsi"/>
                <w:lang w:eastAsia="pl-PL"/>
              </w:rPr>
              <w:t xml:space="preserve">cm). </w:t>
            </w:r>
          </w:p>
          <w:p w:rsidR="009B0A7D" w:rsidRPr="009B0A7D" w:rsidRDefault="009B0A7D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t>Konstrukcja stabilna, trwała i bezpieczna, wykonana z materiałów zapewniających odporność na intensywne użytkowanie w internacie.</w:t>
            </w:r>
          </w:p>
          <w:p w:rsidR="00343972" w:rsidRPr="00343972" w:rsidRDefault="00343972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t>Tapczan tapicerowany tkaniną meblową w kolorze beżowym lub równoważnym. Ostateczna kolorystyka tkaniny zostanie uzgodniona z Zamawiającym przed rozpoczęciem realizacji zamówienia.</w:t>
            </w:r>
          </w:p>
          <w:p w:rsidR="00EA1230" w:rsidRPr="00DB7376" w:rsidRDefault="00EA1230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B7376">
              <w:rPr>
                <w:rFonts w:eastAsia="Times New Roman" w:cstheme="minorHAnsi"/>
                <w:lang w:eastAsia="pl-PL"/>
              </w:rPr>
              <w:t xml:space="preserve">Tapczan wyposażony w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pojemnik (skrzynię) na pościel</w:t>
            </w:r>
            <w:r w:rsidRPr="00DB7376">
              <w:rPr>
                <w:rFonts w:eastAsia="Times New Roman" w:cstheme="minorHAnsi"/>
                <w:lang w:eastAsia="pl-PL"/>
              </w:rPr>
              <w:t xml:space="preserve"> pod całą powierzchnią spania. </w:t>
            </w:r>
          </w:p>
          <w:p w:rsidR="00EA1230" w:rsidRDefault="00EA1230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B7376">
              <w:rPr>
                <w:rFonts w:eastAsia="Times New Roman" w:cstheme="minorHAnsi"/>
                <w:lang w:eastAsia="pl-PL"/>
              </w:rPr>
              <w:t xml:space="preserve">Skrzynia na pościel otwierana poprzez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unoszony stelaż</w:t>
            </w:r>
            <w:r w:rsidRPr="009A4574">
              <w:rPr>
                <w:rFonts w:eastAsia="Times New Roman" w:cstheme="minorHAnsi"/>
                <w:lang w:eastAsia="pl-PL"/>
              </w:rPr>
              <w:t>,</w:t>
            </w:r>
            <w:r w:rsidRPr="00DB7376">
              <w:rPr>
                <w:rFonts w:eastAsia="Times New Roman" w:cstheme="minorHAnsi"/>
                <w:lang w:eastAsia="pl-PL"/>
              </w:rPr>
              <w:t xml:space="preserve"> zapewniający swobodny dostęp do pojemnika. </w:t>
            </w:r>
          </w:p>
          <w:p w:rsidR="00E9438A" w:rsidRPr="00DB7376" w:rsidRDefault="00E9438A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t>Skrzynia na pościel wykonana z płyty meblowej laminowanej o grubości minimum 18 mm lub materiału równoważnego pod względem wytrzymałości i trwałości. Konstrukcja skrzyni w narożnikach wzmocniona elementami drewnianymi lub metalowymi zapewniającymi odpowiednią sztywność i trwałość mebla.</w:t>
            </w:r>
          </w:p>
          <w:p w:rsidR="00EA1230" w:rsidRPr="00DB7376" w:rsidRDefault="00EA1230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B7376">
              <w:rPr>
                <w:rFonts w:eastAsia="Times New Roman" w:cstheme="minorHAnsi"/>
                <w:lang w:eastAsia="pl-PL"/>
              </w:rPr>
              <w:t xml:space="preserve">Stelaż wykonany z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drewnianych, giętych listew sprężystych</w:t>
            </w:r>
            <w:r w:rsidRPr="00DB7376">
              <w:rPr>
                <w:rFonts w:eastAsia="Times New Roman" w:cstheme="minorHAnsi"/>
                <w:lang w:eastAsia="pl-PL"/>
              </w:rPr>
              <w:t xml:space="preserve">, osadzonych w metalowej ramie. </w:t>
            </w:r>
          </w:p>
          <w:p w:rsidR="00EA1230" w:rsidRPr="009A4574" w:rsidRDefault="00EA1230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B7376">
              <w:rPr>
                <w:rFonts w:eastAsia="Times New Roman" w:cstheme="minorHAnsi"/>
                <w:lang w:eastAsia="pl-PL"/>
              </w:rPr>
              <w:t xml:space="preserve">Materac piankowy </w:t>
            </w:r>
            <w:proofErr w:type="spellStart"/>
            <w:r w:rsidRPr="00DB7376">
              <w:rPr>
                <w:rFonts w:eastAsia="Times New Roman" w:cstheme="minorHAnsi"/>
                <w:lang w:eastAsia="pl-PL"/>
              </w:rPr>
              <w:t>wysokoelastyczny</w:t>
            </w:r>
            <w:proofErr w:type="spellEnd"/>
            <w:r w:rsidRPr="00DB7376">
              <w:rPr>
                <w:rFonts w:eastAsia="Times New Roman" w:cstheme="minorHAnsi"/>
                <w:lang w:eastAsia="pl-PL"/>
              </w:rPr>
              <w:t xml:space="preserve"> (</w:t>
            </w:r>
            <w:r w:rsidRPr="009A4574">
              <w:rPr>
                <w:rFonts w:eastAsia="Times New Roman" w:cstheme="minorHAnsi"/>
                <w:bCs/>
                <w:lang w:eastAsia="pl-PL"/>
              </w:rPr>
              <w:t>HR</w:t>
            </w:r>
            <w:r w:rsidRPr="00DB7376">
              <w:rPr>
                <w:rFonts w:eastAsia="Times New Roman" w:cstheme="minorHAnsi"/>
                <w:lang w:eastAsia="pl-PL"/>
              </w:rPr>
              <w:t xml:space="preserve">) o wymiarach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80 × 200 cm</w:t>
            </w:r>
            <w:r w:rsidRPr="00DB7376">
              <w:rPr>
                <w:rFonts w:eastAsia="Times New Roman" w:cstheme="minorHAnsi"/>
                <w:lang w:eastAsia="pl-PL"/>
              </w:rPr>
              <w:t xml:space="preserve">, wysokości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15–20 cm</w:t>
            </w:r>
            <w:r w:rsidRPr="009A4574">
              <w:rPr>
                <w:rFonts w:eastAsia="Times New Roman" w:cstheme="minorHAnsi"/>
                <w:lang w:eastAsia="pl-PL"/>
              </w:rPr>
              <w:t xml:space="preserve">, o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średniej twardości</w:t>
            </w:r>
            <w:r w:rsidRPr="009A4574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E9438A" w:rsidRPr="00DB7376" w:rsidRDefault="00E9438A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t>Materac powinien być wykonany z materiałów bezpiecznych dla zdrowia użytkowników oraz niepowodujących występowania substancji szkodliwych.</w:t>
            </w:r>
          </w:p>
          <w:p w:rsidR="00343972" w:rsidRPr="00343972" w:rsidRDefault="00343972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t>Materac wyposażony w zdejmowany pokrowiec antyalergiczny z zamkiem błyskawicznym umożliwiającym jego łatwe zdjęcie oraz pranie w temperaturze minimum 60°C, zgodnie z zaleceniami producenta.</w:t>
            </w:r>
          </w:p>
          <w:p w:rsidR="00EA1230" w:rsidRDefault="00EA1230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B7376">
              <w:rPr>
                <w:rFonts w:eastAsia="Times New Roman" w:cstheme="minorHAnsi"/>
                <w:lang w:eastAsia="pl-PL"/>
              </w:rPr>
              <w:t xml:space="preserve">Wszystkie elementy muszą być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fabrycznie nowe, nieużywane, kompletne oraz wolne od wad fizycznych i prawnych</w:t>
            </w:r>
            <w:r w:rsidRPr="009A4574">
              <w:rPr>
                <w:rFonts w:eastAsia="Times New Roman" w:cstheme="minorHAnsi"/>
                <w:lang w:eastAsia="pl-PL"/>
              </w:rPr>
              <w:t>.</w:t>
            </w:r>
            <w:r w:rsidRPr="00DB7376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9B0A7D" w:rsidRPr="00DB7376" w:rsidRDefault="009B0A7D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Tapczan powinien być przystosowany do obciążenia użytkowego </w:t>
            </w:r>
            <w:r w:rsidRPr="009A4574">
              <w:rPr>
                <w:rFonts w:eastAsia="Times New Roman" w:cstheme="minorHAnsi"/>
                <w:lang w:eastAsia="pl-PL"/>
              </w:rPr>
              <w:t xml:space="preserve">nie mniejszego niż 120 </w:t>
            </w:r>
            <w:proofErr w:type="spellStart"/>
            <w:r w:rsidRPr="009A4574">
              <w:rPr>
                <w:rFonts w:eastAsia="Times New Roman" w:cstheme="minorHAnsi"/>
                <w:lang w:eastAsia="pl-PL"/>
              </w:rPr>
              <w:t>kg</w:t>
            </w:r>
            <w:proofErr w:type="spellEnd"/>
            <w:r w:rsidRPr="009A4574">
              <w:rPr>
                <w:rFonts w:eastAsia="Times New Roman" w:cstheme="minorHAnsi"/>
                <w:lang w:eastAsia="pl-PL"/>
              </w:rPr>
              <w:t>.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930C00" w:rsidRDefault="00EA1230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B7376">
              <w:rPr>
                <w:rFonts w:eastAsia="Times New Roman" w:cstheme="minorHAnsi"/>
                <w:lang w:eastAsia="pl-PL"/>
              </w:rPr>
              <w:t xml:space="preserve">Przedmiot zamówienia obejmuje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dostawę, wniesienie oraz montaż</w:t>
            </w:r>
            <w:r w:rsidRPr="00DB7376">
              <w:rPr>
                <w:rFonts w:eastAsia="Times New Roman" w:cstheme="minorHAnsi"/>
                <w:lang w:eastAsia="pl-PL"/>
              </w:rPr>
              <w:t xml:space="preserve"> tapczanów w miejscu wskazanym przez Zamawiającego.</w:t>
            </w:r>
          </w:p>
          <w:p w:rsidR="0031170D" w:rsidRPr="00DB7376" w:rsidRDefault="00343972" w:rsidP="00843589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t xml:space="preserve">Tkanina tapicerska oraz materiały zastosowane do wykonania tapczanu powinny posiadać właściwości </w:t>
            </w:r>
            <w:proofErr w:type="spellStart"/>
            <w:r w:rsidR="00B72B94">
              <w:t>trudno</w:t>
            </w:r>
            <w:r w:rsidR="00DF3005">
              <w:t>zapalne</w:t>
            </w:r>
            <w:proofErr w:type="spellEnd"/>
            <w:r w:rsidR="00DF3005">
              <w:t xml:space="preserve"> zgodnie z obowiązującymi normami lub równoważnymi. </w:t>
            </w:r>
          </w:p>
        </w:tc>
      </w:tr>
      <w:tr w:rsidR="004353BF" w:rsidRPr="00DB7376" w:rsidTr="00C330F3">
        <w:trPr>
          <w:jc w:val="center"/>
        </w:trPr>
        <w:tc>
          <w:tcPr>
            <w:tcW w:w="675" w:type="dxa"/>
          </w:tcPr>
          <w:p w:rsidR="004353BF" w:rsidRPr="004353BF" w:rsidRDefault="004353BF">
            <w:pPr>
              <w:rPr>
                <w:rFonts w:cstheme="minorHAnsi"/>
                <w:b/>
                <w:noProof/>
                <w:lang w:eastAsia="pl-PL"/>
              </w:rPr>
            </w:pPr>
            <w:r w:rsidRPr="004353BF">
              <w:rPr>
                <w:rFonts w:cstheme="minorHAnsi"/>
                <w:b/>
                <w:noProof/>
                <w:lang w:eastAsia="pl-PL"/>
              </w:rPr>
              <w:t>2.</w:t>
            </w:r>
          </w:p>
        </w:tc>
        <w:tc>
          <w:tcPr>
            <w:tcW w:w="10065" w:type="dxa"/>
          </w:tcPr>
          <w:p w:rsidR="004353BF" w:rsidRPr="00DB7376" w:rsidRDefault="004353BF" w:rsidP="004353BF">
            <w:pPr>
              <w:rPr>
                <w:rFonts w:cstheme="minorHAnsi"/>
                <w:b/>
                <w:noProof/>
                <w:lang w:eastAsia="pl-PL"/>
              </w:rPr>
            </w:pPr>
            <w:r w:rsidRPr="00DB7376">
              <w:rPr>
                <w:rFonts w:cstheme="minorHAnsi"/>
                <w:b/>
                <w:noProof/>
                <w:lang w:eastAsia="pl-PL"/>
              </w:rPr>
              <w:t xml:space="preserve">Szafa ubraniowa pojedyncza </w:t>
            </w:r>
            <w:r>
              <w:rPr>
                <w:rFonts w:cstheme="minorHAnsi"/>
                <w:b/>
                <w:noProof/>
                <w:lang w:eastAsia="pl-PL"/>
              </w:rPr>
              <w:t xml:space="preserve"> </w:t>
            </w:r>
          </w:p>
          <w:p w:rsidR="004353BF" w:rsidRDefault="004353BF" w:rsidP="004353BF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4353BF" w:rsidRPr="00DB7376" w:rsidRDefault="006D55E7" w:rsidP="004353BF">
            <w:pPr>
              <w:rPr>
                <w:rFonts w:cstheme="minorHAnsi"/>
                <w:b/>
                <w:noProof/>
                <w:lang w:eastAsia="pl-PL"/>
              </w:rPr>
            </w:pPr>
            <w:r>
              <w:object w:dxaOrig="7260" w:dyaOrig="8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8.5pt;height:326.25pt" o:ole="">
                  <v:imagedata r:id="rId9" o:title=""/>
                </v:shape>
                <o:OLEObject Type="Embed" ProgID="PBrush" ShapeID="_x0000_i1025" DrawAspect="Content" ObjectID="_1846749228" r:id="rId10"/>
              </w:object>
            </w:r>
          </w:p>
          <w:p w:rsidR="004353BF" w:rsidRPr="00CC20D4" w:rsidRDefault="004353BF" w:rsidP="004353BF">
            <w:pPr>
              <w:rPr>
                <w:rFonts w:eastAsia="Times New Roman" w:cstheme="minorHAnsi"/>
                <w:b/>
                <w:bCs/>
                <w:lang w:eastAsia="pl-PL"/>
              </w:rPr>
            </w:pPr>
          </w:p>
          <w:p w:rsidR="004353BF" w:rsidRDefault="004353BF" w:rsidP="004353BF">
            <w:pPr>
              <w:rPr>
                <w:rFonts w:eastAsia="Times New Roman" w:cstheme="minorHAnsi"/>
                <w:b/>
                <w:bCs/>
                <w:lang w:eastAsia="pl-PL"/>
              </w:rPr>
            </w:pPr>
            <w:r w:rsidRPr="00CC20D4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  <w:r w:rsidR="00CC20D4"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:rsidR="00CC20D4" w:rsidRPr="00CC20D4" w:rsidRDefault="00CC20D4" w:rsidP="004353BF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CC20D4" w:rsidRPr="00CC20D4" w:rsidRDefault="00CC20D4" w:rsidP="00843589">
            <w:pPr>
              <w:numPr>
                <w:ilvl w:val="0"/>
                <w:numId w:val="12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Ilość: </w:t>
            </w:r>
            <w:r w:rsidRPr="00CC20D4">
              <w:rPr>
                <w:rFonts w:eastAsia="Times New Roman" w:cstheme="minorHAnsi"/>
                <w:b/>
                <w:bCs/>
                <w:lang w:eastAsia="pl-PL"/>
              </w:rPr>
              <w:t>46 szt.</w:t>
            </w:r>
            <w:r w:rsidRPr="00CC20D4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CC20D4" w:rsidRPr="00CC20D4" w:rsidRDefault="00CC20D4" w:rsidP="00843589">
            <w:pPr>
              <w:numPr>
                <w:ilvl w:val="0"/>
                <w:numId w:val="12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Szafa ubraniowa pojedyncza. </w:t>
            </w:r>
          </w:p>
          <w:p w:rsidR="00CC20D4" w:rsidRPr="00CC20D4" w:rsidRDefault="00CC20D4" w:rsidP="00843589">
            <w:pPr>
              <w:numPr>
                <w:ilvl w:val="0"/>
                <w:numId w:val="12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Wymiary: około </w:t>
            </w:r>
            <w:r w:rsidR="001B6BBC">
              <w:rPr>
                <w:rFonts w:eastAsia="Times New Roman" w:cstheme="minorHAnsi"/>
                <w:bCs/>
                <w:lang w:eastAsia="pl-PL"/>
              </w:rPr>
              <w:t>50 × 6</w:t>
            </w:r>
            <w:r w:rsidRPr="009A4574">
              <w:rPr>
                <w:rFonts w:eastAsia="Times New Roman" w:cstheme="minorHAnsi"/>
                <w:bCs/>
                <w:lang w:eastAsia="pl-PL"/>
              </w:rPr>
              <w:t>0 × 200 cm</w:t>
            </w:r>
            <w:r w:rsidRPr="00CC20D4">
              <w:rPr>
                <w:rFonts w:eastAsia="Times New Roman" w:cstheme="minorHAnsi"/>
                <w:lang w:eastAsia="pl-PL"/>
              </w:rPr>
              <w:t xml:space="preserve"> (szer. × gł. × wys.), dopuszczalna tolerancja wymiarów ± 2 </w:t>
            </w:r>
            <w:proofErr w:type="spellStart"/>
            <w:r w:rsidRPr="00CC20D4">
              <w:rPr>
                <w:rFonts w:eastAsia="Times New Roman" w:cstheme="minorHAnsi"/>
                <w:lang w:eastAsia="pl-PL"/>
              </w:rPr>
              <w:t>cm</w:t>
            </w:r>
            <w:proofErr w:type="spellEnd"/>
            <w:r w:rsidRPr="00CC20D4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CC20D4" w:rsidRPr="00CC20D4" w:rsidRDefault="00CC20D4" w:rsidP="00843589">
            <w:pPr>
              <w:numPr>
                <w:ilvl w:val="0"/>
                <w:numId w:val="12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Konstrukcja stabilna, trwała i bezpieczna, wykonana z materiałów zapewniających odporność na intensywne użytkowanie w internacie. </w:t>
            </w:r>
          </w:p>
          <w:p w:rsidR="00CC20D4" w:rsidRPr="00CC20D4" w:rsidRDefault="00CC20D4" w:rsidP="00843589">
            <w:pPr>
              <w:numPr>
                <w:ilvl w:val="0"/>
                <w:numId w:val="12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Front wykonany z płyty meblowej laminowanej w kolorze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cappuccino lub równoważny</w:t>
            </w:r>
            <w:r w:rsidR="00DF3005" w:rsidRPr="009A4574">
              <w:rPr>
                <w:rFonts w:eastAsia="Times New Roman" w:cstheme="minorHAnsi"/>
                <w:bCs/>
                <w:lang w:eastAsia="pl-PL"/>
              </w:rPr>
              <w:t xml:space="preserve"> pod względem odcienia</w:t>
            </w:r>
            <w:r w:rsidRPr="00CC20D4">
              <w:rPr>
                <w:rFonts w:eastAsia="Times New Roman" w:cstheme="minorHAnsi"/>
                <w:lang w:eastAsia="pl-PL"/>
              </w:rPr>
              <w:t xml:space="preserve">. Ostateczna kolorystyka zostanie uzgodniona z Zamawiającym przed rozpoczęciem realizacji zamówienia. </w:t>
            </w:r>
          </w:p>
          <w:p w:rsidR="00CC20D4" w:rsidRPr="00CC20D4" w:rsidRDefault="00CC20D4" w:rsidP="00843589">
            <w:pPr>
              <w:numPr>
                <w:ilvl w:val="0"/>
                <w:numId w:val="12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Szafa jednodrzwiowa z drzwiami lewymi. </w:t>
            </w:r>
          </w:p>
          <w:p w:rsidR="00CC20D4" w:rsidRPr="00CC20D4" w:rsidRDefault="00CC20D4" w:rsidP="00843589">
            <w:pPr>
              <w:numPr>
                <w:ilvl w:val="0"/>
                <w:numId w:val="12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Wyposażenie wewnętrzne: </w:t>
            </w:r>
          </w:p>
          <w:p w:rsidR="00CC20D4" w:rsidRDefault="00CC20D4" w:rsidP="00843589">
            <w:pPr>
              <w:pStyle w:val="Akapitzlist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1 drążek ubraniowy, </w:t>
            </w:r>
          </w:p>
          <w:p w:rsidR="00CC20D4" w:rsidRPr="00CC20D4" w:rsidRDefault="00CC20D4" w:rsidP="00843589">
            <w:pPr>
              <w:pStyle w:val="Akapitzlist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3 półki. </w:t>
            </w:r>
          </w:p>
          <w:p w:rsidR="00CC20D4" w:rsidRPr="00CC20D4" w:rsidRDefault="000E1FDE" w:rsidP="00843589">
            <w:pPr>
              <w:numPr>
                <w:ilvl w:val="0"/>
                <w:numId w:val="13"/>
              </w:numPr>
              <w:jc w:val="both"/>
              <w:rPr>
                <w:rFonts w:eastAsia="Times New Roman" w:cstheme="minorHAnsi"/>
                <w:lang w:eastAsia="pl-PL"/>
              </w:rPr>
            </w:pPr>
            <w:r>
              <w:t>Tył szafy wykonany z płyty meblowej laminowanej o grubości min. 8 mm, zapewniającej odpowiednią sztywność konstrukcji.</w:t>
            </w:r>
          </w:p>
          <w:p w:rsidR="00CC20D4" w:rsidRPr="00CC20D4" w:rsidRDefault="00CC20D4" w:rsidP="00843589">
            <w:pPr>
              <w:numPr>
                <w:ilvl w:val="0"/>
                <w:numId w:val="1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Uchwyt meblowy w kolorze czarnym, o ergonomicznym kształcie, bez ostrych krawędzi i zakończeń, zapewniający bezpieczne użytkowanie. </w:t>
            </w:r>
          </w:p>
          <w:p w:rsidR="00CC20D4" w:rsidRPr="00CC20D4" w:rsidRDefault="00CC20D4" w:rsidP="00843589">
            <w:pPr>
              <w:numPr>
                <w:ilvl w:val="0"/>
                <w:numId w:val="1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Nóżki regulowane, wykonane z metalu w kolorze czarnym, zapewniające stabilność mebla oraz możliwość jego wypoziomowania. </w:t>
            </w:r>
          </w:p>
          <w:p w:rsidR="00CC20D4" w:rsidRPr="00CC20D4" w:rsidRDefault="00CC20D4" w:rsidP="00843589">
            <w:pPr>
              <w:numPr>
                <w:ilvl w:val="0"/>
                <w:numId w:val="1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Wszystkie widoczne krawędzie płyt meblowych zabezpieczone obrzeżem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ABS o grubości minimum 2 mm</w:t>
            </w:r>
            <w:r w:rsidRPr="00CC20D4">
              <w:rPr>
                <w:rFonts w:eastAsia="Times New Roman" w:cstheme="minorHAnsi"/>
                <w:lang w:eastAsia="pl-PL"/>
              </w:rPr>
              <w:t xml:space="preserve">, odpornym na uszkodzenia mechaniczne. </w:t>
            </w:r>
          </w:p>
          <w:p w:rsidR="00CC20D4" w:rsidRPr="00CC20D4" w:rsidRDefault="00CC20D4" w:rsidP="00843589">
            <w:pPr>
              <w:numPr>
                <w:ilvl w:val="0"/>
                <w:numId w:val="1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Zawiasy drzwi o zwiększonej trwałości, umożliwiające wielokrotne otwieranie i zamykanie drzwi bez pogorszenia właściwości użytkowych. </w:t>
            </w:r>
          </w:p>
          <w:p w:rsidR="00CC20D4" w:rsidRPr="00CC20D4" w:rsidRDefault="00CC20D4" w:rsidP="00843589">
            <w:pPr>
              <w:numPr>
                <w:ilvl w:val="0"/>
                <w:numId w:val="1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Wszystkie elementy muszą być fabrycznie nowe, nieużywane, kompletne oraz wolne od wad fizycznych i prawnych. </w:t>
            </w:r>
          </w:p>
          <w:p w:rsidR="004353BF" w:rsidRPr="009013EC" w:rsidRDefault="00CC20D4" w:rsidP="00843589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>Przedmiot zamówienia obejmuje dostawę, wniesienie oraz montaż szaf w miejscu wskazanym przez Zamawiającego.</w:t>
            </w:r>
          </w:p>
          <w:p w:rsidR="009013EC" w:rsidRPr="00CC20D4" w:rsidRDefault="009013EC" w:rsidP="009013EC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0C00" w:rsidRPr="00DB7376" w:rsidTr="00C330F3">
        <w:trPr>
          <w:jc w:val="center"/>
        </w:trPr>
        <w:tc>
          <w:tcPr>
            <w:tcW w:w="675" w:type="dxa"/>
          </w:tcPr>
          <w:p w:rsidR="00930C00" w:rsidRPr="002D30C2" w:rsidRDefault="002D30C2">
            <w:pPr>
              <w:rPr>
                <w:rFonts w:cstheme="minorHAnsi"/>
                <w:b/>
                <w:noProof/>
                <w:lang w:eastAsia="pl-PL"/>
              </w:rPr>
            </w:pPr>
            <w:r w:rsidRPr="002D30C2">
              <w:rPr>
                <w:rFonts w:cstheme="minorHAnsi"/>
                <w:b/>
                <w:noProof/>
                <w:lang w:eastAsia="pl-PL"/>
              </w:rPr>
              <w:t>3.</w:t>
            </w:r>
          </w:p>
        </w:tc>
        <w:tc>
          <w:tcPr>
            <w:tcW w:w="10065" w:type="dxa"/>
          </w:tcPr>
          <w:p w:rsidR="00930C00" w:rsidRDefault="002D30C2">
            <w:pPr>
              <w:rPr>
                <w:rFonts w:cstheme="minorHAnsi"/>
                <w:b/>
                <w:noProof/>
                <w:lang w:eastAsia="pl-PL"/>
              </w:rPr>
            </w:pPr>
            <w:r w:rsidRPr="002D30C2">
              <w:rPr>
                <w:rFonts w:cstheme="minorHAnsi"/>
                <w:b/>
                <w:noProof/>
                <w:lang w:eastAsia="pl-PL"/>
              </w:rPr>
              <w:t xml:space="preserve">Szafa ubraniowa podwójna </w:t>
            </w:r>
          </w:p>
          <w:p w:rsidR="002D30C2" w:rsidRDefault="002D30C2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2D30C2" w:rsidRDefault="006D55E7">
            <w:pPr>
              <w:rPr>
                <w:rFonts w:cstheme="minorHAnsi"/>
                <w:b/>
                <w:noProof/>
                <w:lang w:eastAsia="pl-PL"/>
              </w:rPr>
            </w:pPr>
            <w:r>
              <w:object w:dxaOrig="8385" w:dyaOrig="8190">
                <v:shape id="_x0000_i1026" type="#_x0000_t75" style="width:324pt;height:317.25pt" o:ole="">
                  <v:imagedata r:id="rId11" o:title=""/>
                </v:shape>
                <o:OLEObject Type="Embed" ProgID="PBrush" ShapeID="_x0000_i1026" DrawAspect="Content" ObjectID="_1846749229" r:id="rId12"/>
              </w:object>
            </w:r>
          </w:p>
          <w:p w:rsidR="002D30C2" w:rsidRDefault="002D30C2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4A2FB0" w:rsidRPr="004A2FB0" w:rsidRDefault="004A2FB0" w:rsidP="004A2FB0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4A2FB0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:rsidR="00CC20D4" w:rsidRPr="00CC20D4" w:rsidRDefault="00CC20D4" w:rsidP="00843589">
            <w:pPr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Ilość: </w:t>
            </w:r>
            <w:r w:rsidRPr="00CC20D4">
              <w:rPr>
                <w:rFonts w:eastAsia="Times New Roman" w:cstheme="minorHAnsi"/>
                <w:b/>
                <w:bCs/>
                <w:lang w:eastAsia="pl-PL"/>
              </w:rPr>
              <w:t>27 szt.</w:t>
            </w:r>
            <w:r w:rsidRPr="00CC20D4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CC20D4" w:rsidRPr="00CC20D4" w:rsidRDefault="00CC20D4" w:rsidP="00843589">
            <w:pPr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Szafa ubraniowa dwudrzwiowa. </w:t>
            </w:r>
          </w:p>
          <w:p w:rsidR="00CC20D4" w:rsidRPr="00CC20D4" w:rsidRDefault="00CC20D4" w:rsidP="00843589">
            <w:pPr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Wymiary: około </w:t>
            </w:r>
            <w:r w:rsidR="001B6BBC">
              <w:rPr>
                <w:rFonts w:eastAsia="Times New Roman" w:cstheme="minorHAnsi"/>
                <w:bCs/>
                <w:lang w:eastAsia="pl-PL"/>
              </w:rPr>
              <w:t>90 × 6</w:t>
            </w:r>
            <w:r w:rsidRPr="009A4574">
              <w:rPr>
                <w:rFonts w:eastAsia="Times New Roman" w:cstheme="minorHAnsi"/>
                <w:bCs/>
                <w:lang w:eastAsia="pl-PL"/>
              </w:rPr>
              <w:t>0 × 200 cm</w:t>
            </w:r>
            <w:r w:rsidRPr="00CC20D4">
              <w:rPr>
                <w:rFonts w:eastAsia="Times New Roman" w:cstheme="minorHAnsi"/>
                <w:lang w:eastAsia="pl-PL"/>
              </w:rPr>
              <w:t xml:space="preserve"> (szer. × gł. × wys.), dopuszczalna tolerancja wymiarów ± 2 </w:t>
            </w:r>
            <w:proofErr w:type="spellStart"/>
            <w:r w:rsidRPr="00CC20D4">
              <w:rPr>
                <w:rFonts w:eastAsia="Times New Roman" w:cstheme="minorHAnsi"/>
                <w:lang w:eastAsia="pl-PL"/>
              </w:rPr>
              <w:t>cm</w:t>
            </w:r>
            <w:proofErr w:type="spellEnd"/>
            <w:r w:rsidRPr="00CC20D4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CC20D4" w:rsidRPr="00CC20D4" w:rsidRDefault="00CC20D4" w:rsidP="00843589">
            <w:pPr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Konstrukcja stabilna, trwała i bezpieczna, wykonana z materiałów zapewniających odporność na intensywne użytkowanie w internacie. </w:t>
            </w:r>
          </w:p>
          <w:p w:rsidR="00CC20D4" w:rsidRPr="00CC20D4" w:rsidRDefault="00CC20D4" w:rsidP="00843589">
            <w:pPr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Fronty wykonane z płyty meblowej laminowanej w kolorze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cappuccino lub równoważnym</w:t>
            </w:r>
            <w:r w:rsidRPr="00CC20D4">
              <w:rPr>
                <w:rFonts w:eastAsia="Times New Roman" w:cstheme="minorHAnsi"/>
                <w:lang w:eastAsia="pl-PL"/>
              </w:rPr>
              <w:t xml:space="preserve">. Ostateczna kolorystyka zostanie uzgodniona z Zamawiającym przed rozpoczęciem realizacji zamówienia. </w:t>
            </w:r>
          </w:p>
          <w:p w:rsidR="00CC20D4" w:rsidRPr="00CC20D4" w:rsidRDefault="00CC20D4" w:rsidP="00843589">
            <w:pPr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Szafa wyposażona w dwoje drzwi. </w:t>
            </w:r>
          </w:p>
          <w:p w:rsidR="00CC20D4" w:rsidRPr="00CC20D4" w:rsidRDefault="00CC20D4" w:rsidP="00843589">
            <w:pPr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Wnętrze szafy podzielone pionową przegrodą na dwie równe części. </w:t>
            </w:r>
          </w:p>
          <w:p w:rsidR="00CC20D4" w:rsidRPr="00CC20D4" w:rsidRDefault="00CC20D4" w:rsidP="00843589">
            <w:pPr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Każda część wyposażona w: </w:t>
            </w:r>
          </w:p>
          <w:p w:rsidR="00B84D99" w:rsidRDefault="00CC20D4" w:rsidP="00843589">
            <w:pPr>
              <w:pStyle w:val="Akapitzlist"/>
              <w:numPr>
                <w:ilvl w:val="0"/>
                <w:numId w:val="17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B84D99">
              <w:rPr>
                <w:rFonts w:eastAsia="Times New Roman" w:cstheme="minorHAnsi"/>
                <w:lang w:eastAsia="pl-PL"/>
              </w:rPr>
              <w:t xml:space="preserve">1 drążek ubraniowy, </w:t>
            </w:r>
          </w:p>
          <w:p w:rsidR="00CC20D4" w:rsidRPr="00B84D99" w:rsidRDefault="00CC20D4" w:rsidP="00843589">
            <w:pPr>
              <w:pStyle w:val="Akapitzlist"/>
              <w:numPr>
                <w:ilvl w:val="0"/>
                <w:numId w:val="17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B84D99">
              <w:rPr>
                <w:rFonts w:eastAsia="Times New Roman" w:cstheme="minorHAnsi"/>
                <w:lang w:eastAsia="pl-PL"/>
              </w:rPr>
              <w:t xml:space="preserve">3 półki, </w:t>
            </w:r>
          </w:p>
          <w:p w:rsidR="00CC20D4" w:rsidRPr="00CC20D4" w:rsidRDefault="00CC20D4" w:rsidP="00B84D99">
            <w:p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co łącznie daje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2 drążki ubraniowe oraz 6 półek</w:t>
            </w:r>
            <w:r w:rsidRPr="00CC20D4">
              <w:rPr>
                <w:rFonts w:eastAsia="Times New Roman" w:cstheme="minorHAnsi"/>
                <w:lang w:eastAsia="pl-PL"/>
              </w:rPr>
              <w:t>.</w:t>
            </w:r>
          </w:p>
          <w:p w:rsidR="00CC20D4" w:rsidRPr="002F285D" w:rsidRDefault="002F285D" w:rsidP="002F285D">
            <w:pPr>
              <w:ind w:left="360"/>
              <w:jc w:val="both"/>
              <w:rPr>
                <w:rFonts w:eastAsia="Times New Roman" w:cstheme="minorHAnsi"/>
                <w:lang w:eastAsia="pl-PL"/>
              </w:rPr>
            </w:pPr>
            <w:r>
              <w:t xml:space="preserve">9.    </w:t>
            </w:r>
            <w:r w:rsidR="000E1FDE">
              <w:t>Tył szafy wykonany z płyty meblowej laminowanej o grubości min. 8 mm, zapewniającej odpowiednią sztywność konstrukcji.</w:t>
            </w:r>
          </w:p>
          <w:p w:rsidR="00CC20D4" w:rsidRPr="00CC20D4" w:rsidRDefault="00CC20D4" w:rsidP="00843589">
            <w:pPr>
              <w:numPr>
                <w:ilvl w:val="0"/>
                <w:numId w:val="16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Uchwyty meblowe w kolorze czarnym, o ergonomicznym kształcie, bez ostrych krawędzi i zakończeń, zapewniające bezpieczne użytkowanie. </w:t>
            </w:r>
          </w:p>
          <w:p w:rsidR="00CC20D4" w:rsidRPr="00CC20D4" w:rsidRDefault="00CC20D4" w:rsidP="00843589">
            <w:pPr>
              <w:numPr>
                <w:ilvl w:val="0"/>
                <w:numId w:val="16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Nóżki regulowane, wykonane z metalu w kolorze czarnym, zapewniające stabilność mebla oraz możliwość jego wypoziomowania. </w:t>
            </w:r>
          </w:p>
          <w:p w:rsidR="00CC20D4" w:rsidRPr="00CC20D4" w:rsidRDefault="00CC20D4" w:rsidP="00843589">
            <w:pPr>
              <w:numPr>
                <w:ilvl w:val="0"/>
                <w:numId w:val="16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Wszystkie widoczne krawędzie płyt meblowych zabezpieczone obrzeżem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ABS o grubości minimum 2 mm</w:t>
            </w:r>
            <w:r w:rsidRPr="00CC20D4">
              <w:rPr>
                <w:rFonts w:eastAsia="Times New Roman" w:cstheme="minorHAnsi"/>
                <w:lang w:eastAsia="pl-PL"/>
              </w:rPr>
              <w:t xml:space="preserve">, odpornym na uszkodzenia mechaniczne. </w:t>
            </w:r>
          </w:p>
          <w:p w:rsidR="00CC20D4" w:rsidRPr="00CC20D4" w:rsidRDefault="00CC20D4" w:rsidP="00843589">
            <w:pPr>
              <w:numPr>
                <w:ilvl w:val="0"/>
                <w:numId w:val="16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Zawiasy drzwi o zwiększonej trwałości, umożliwiające wielokrotne otwieranie i zamykanie drzwi bez pogorszenia właściwości użytkowych. </w:t>
            </w:r>
          </w:p>
          <w:p w:rsidR="00CC20D4" w:rsidRPr="00CC20D4" w:rsidRDefault="00CC20D4" w:rsidP="00843589">
            <w:pPr>
              <w:numPr>
                <w:ilvl w:val="0"/>
                <w:numId w:val="16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 xml:space="preserve">Wszystkie elementy muszą być fabrycznie nowe, nieużywane, kompletne oraz wolne od wad fizycznych i prawnych. </w:t>
            </w:r>
          </w:p>
          <w:p w:rsidR="002D30C2" w:rsidRPr="009013EC" w:rsidRDefault="00CC20D4" w:rsidP="00843589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0D4">
              <w:rPr>
                <w:rFonts w:eastAsia="Times New Roman" w:cstheme="minorHAnsi"/>
                <w:lang w:eastAsia="pl-PL"/>
              </w:rPr>
              <w:t>Przedmiot zamówienia obejmuje dostawę, wniesienie oraz montaż szaf w miejscu wskazanym przez Zamawiającego.</w:t>
            </w:r>
          </w:p>
          <w:p w:rsidR="009013EC" w:rsidRPr="00CC20D4" w:rsidRDefault="009013EC" w:rsidP="009013EC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0C00" w:rsidRPr="00DB7376" w:rsidTr="00C330F3">
        <w:trPr>
          <w:jc w:val="center"/>
        </w:trPr>
        <w:tc>
          <w:tcPr>
            <w:tcW w:w="675" w:type="dxa"/>
          </w:tcPr>
          <w:p w:rsidR="00930C00" w:rsidRPr="004A2FB0" w:rsidRDefault="004A2FB0">
            <w:pPr>
              <w:rPr>
                <w:rFonts w:cstheme="minorHAnsi"/>
                <w:b/>
                <w:noProof/>
                <w:lang w:eastAsia="pl-PL"/>
              </w:rPr>
            </w:pPr>
            <w:r w:rsidRPr="004A2FB0">
              <w:rPr>
                <w:rFonts w:cstheme="minorHAnsi"/>
                <w:b/>
                <w:noProof/>
                <w:lang w:eastAsia="pl-PL"/>
              </w:rPr>
              <w:t>4.</w:t>
            </w:r>
          </w:p>
        </w:tc>
        <w:tc>
          <w:tcPr>
            <w:tcW w:w="10065" w:type="dxa"/>
          </w:tcPr>
          <w:p w:rsidR="004A2FB0" w:rsidRDefault="004A2FB0">
            <w:pPr>
              <w:rPr>
                <w:rFonts w:cstheme="minorHAnsi"/>
                <w:b/>
                <w:noProof/>
                <w:lang w:eastAsia="pl-PL"/>
              </w:rPr>
            </w:pPr>
            <w:r w:rsidRPr="004A2FB0">
              <w:rPr>
                <w:rFonts w:cstheme="minorHAnsi"/>
                <w:b/>
                <w:noProof/>
                <w:lang w:eastAsia="pl-PL"/>
              </w:rPr>
              <w:t>Półka długość 80 cm</w:t>
            </w:r>
          </w:p>
          <w:p w:rsidR="004A2FB0" w:rsidRDefault="004A2FB0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C330F3" w:rsidRDefault="009013EC" w:rsidP="00C330F3">
            <w:r>
              <w:object w:dxaOrig="9299" w:dyaOrig="2910">
                <v:shape id="_x0000_i1027" type="#_x0000_t75" style="width:306pt;height:95.25pt" o:ole="">
                  <v:imagedata r:id="rId13" o:title=""/>
                </v:shape>
                <o:OLEObject Type="Embed" ProgID="PBrush" ShapeID="_x0000_i1027" DrawAspect="Content" ObjectID="_1846749230" r:id="rId14"/>
              </w:object>
            </w:r>
          </w:p>
          <w:p w:rsidR="00D861D1" w:rsidRPr="00C330F3" w:rsidRDefault="00D861D1" w:rsidP="00C330F3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4A2FB0" w:rsidRPr="004A2FB0" w:rsidRDefault="004A2FB0" w:rsidP="004A2FB0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4A2FB0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:rsidR="004A2FB0" w:rsidRPr="004A2FB0" w:rsidRDefault="004A2FB0" w:rsidP="00843589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F27898">
              <w:rPr>
                <w:rFonts w:eastAsia="Times New Roman" w:cstheme="minorHAnsi"/>
                <w:bCs/>
                <w:lang w:eastAsia="pl-PL"/>
              </w:rPr>
              <w:t>Ilość:</w:t>
            </w:r>
            <w:r w:rsidRPr="00F27898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F27898" w:rsidRPr="00F27898">
              <w:rPr>
                <w:rFonts w:eastAsia="Times New Roman" w:cstheme="minorHAnsi"/>
                <w:b/>
                <w:lang w:eastAsia="pl-PL"/>
              </w:rPr>
              <w:t>34 szt.</w:t>
            </w:r>
          </w:p>
          <w:p w:rsidR="004A2FB0" w:rsidRPr="004A2FB0" w:rsidRDefault="004A2FB0" w:rsidP="00843589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Półka wisząca przeznaczona do montażu na ścianie. </w:t>
            </w:r>
          </w:p>
          <w:p w:rsidR="004A2FB0" w:rsidRPr="004A2FB0" w:rsidRDefault="004A2FB0" w:rsidP="00843589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Wymiary: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około 80 × 20 cm</w:t>
            </w:r>
            <w:r>
              <w:rPr>
                <w:rFonts w:eastAsia="Times New Roman" w:cstheme="minorHAnsi"/>
                <w:lang w:eastAsia="pl-PL"/>
              </w:rPr>
              <w:t xml:space="preserve"> (dł. × gł.).</w:t>
            </w:r>
          </w:p>
          <w:p w:rsidR="004A2FB0" w:rsidRPr="004A2FB0" w:rsidRDefault="004A2FB0" w:rsidP="00843589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Grubość półki: </w:t>
            </w:r>
            <w:r w:rsidR="00C330F3" w:rsidRPr="00677692">
              <w:rPr>
                <w:rFonts w:eastAsia="Times New Roman" w:cstheme="minorHAnsi"/>
                <w:bCs/>
                <w:lang w:eastAsia="pl-PL"/>
              </w:rPr>
              <w:t>minimum</w:t>
            </w:r>
            <w:r w:rsidR="00B84D99" w:rsidRPr="00677692">
              <w:rPr>
                <w:rFonts w:eastAsia="Times New Roman" w:cstheme="minorHAnsi"/>
                <w:bCs/>
                <w:lang w:eastAsia="pl-PL"/>
              </w:rPr>
              <w:t xml:space="preserve"> 25</w:t>
            </w:r>
            <w:r w:rsidRPr="0067769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677692">
              <w:rPr>
                <w:rFonts w:eastAsia="Times New Roman" w:cstheme="minorHAnsi"/>
                <w:bCs/>
                <w:lang w:eastAsia="pl-PL"/>
              </w:rPr>
              <w:t>mm</w:t>
            </w:r>
            <w:proofErr w:type="spellEnd"/>
            <w:r w:rsidRPr="00677692">
              <w:rPr>
                <w:rFonts w:eastAsia="Times New Roman" w:cstheme="minorHAnsi"/>
                <w:lang w:eastAsia="pl-PL"/>
              </w:rPr>
              <w:t>.</w:t>
            </w:r>
            <w:r w:rsidRPr="004A2FB0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4A2FB0" w:rsidRPr="004A2FB0" w:rsidRDefault="004A2FB0" w:rsidP="00843589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Wykonana z płyty meblowej laminowanej. </w:t>
            </w:r>
          </w:p>
          <w:p w:rsidR="004A2FB0" w:rsidRPr="004A2FB0" w:rsidRDefault="004A2FB0" w:rsidP="00843589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Krawędzie wykończone obrzeżem zabezpieczającym przed uszkodzeniami mechanicznymi. </w:t>
            </w:r>
          </w:p>
          <w:p w:rsidR="004A2FB0" w:rsidRPr="004A2FB0" w:rsidRDefault="004A2FB0" w:rsidP="00843589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Półka wyposażona w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system niewidocznego montażu</w:t>
            </w:r>
            <w:r w:rsidRPr="004A2FB0">
              <w:rPr>
                <w:rFonts w:eastAsia="Times New Roman" w:cstheme="minorHAnsi"/>
                <w:lang w:eastAsia="pl-PL"/>
              </w:rPr>
              <w:t xml:space="preserve"> lub równoważny, zapewniający stabilne mocowanie do ściany. </w:t>
            </w:r>
          </w:p>
          <w:p w:rsidR="004A2FB0" w:rsidRPr="004A2FB0" w:rsidRDefault="004A2FB0" w:rsidP="00843589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>Wszystkie elementy muszą być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fabrycznie nowe, nieużywane, kompletne oraz wolne od wad fizycznych i prawnych</w:t>
            </w:r>
            <w:r w:rsidRPr="00677692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4A2FB0" w:rsidRPr="00CE48E6" w:rsidRDefault="004A2FB0" w:rsidP="00843589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Przedmiot zamówienia obejmuje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dostawę, wniesienie oraz montaż</w:t>
            </w:r>
            <w:r w:rsidRPr="004A2FB0">
              <w:rPr>
                <w:rFonts w:eastAsia="Times New Roman" w:cstheme="minorHAnsi"/>
                <w:lang w:eastAsia="pl-PL"/>
              </w:rPr>
              <w:t xml:space="preserve"> półek w miejsc</w:t>
            </w:r>
            <w:r w:rsidR="00C330F3">
              <w:rPr>
                <w:rFonts w:eastAsia="Times New Roman" w:cstheme="minorHAnsi"/>
                <w:lang w:eastAsia="pl-PL"/>
              </w:rPr>
              <w:t>u wskazanym przez Zamawiającego.</w:t>
            </w:r>
          </w:p>
        </w:tc>
      </w:tr>
      <w:tr w:rsidR="00C330F3" w:rsidRPr="00DB7376" w:rsidTr="00C330F3">
        <w:trPr>
          <w:jc w:val="center"/>
        </w:trPr>
        <w:tc>
          <w:tcPr>
            <w:tcW w:w="675" w:type="dxa"/>
          </w:tcPr>
          <w:p w:rsidR="00C330F3" w:rsidRPr="004A2FB0" w:rsidRDefault="00C330F3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 xml:space="preserve">5. </w:t>
            </w:r>
          </w:p>
        </w:tc>
        <w:tc>
          <w:tcPr>
            <w:tcW w:w="10065" w:type="dxa"/>
          </w:tcPr>
          <w:p w:rsidR="00C330F3" w:rsidRDefault="00C330F3" w:rsidP="00C330F3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Półka długość 10</w:t>
            </w:r>
            <w:r w:rsidRPr="004A2FB0">
              <w:rPr>
                <w:rFonts w:cstheme="minorHAnsi"/>
                <w:b/>
                <w:noProof/>
                <w:lang w:eastAsia="pl-PL"/>
              </w:rPr>
              <w:t>0 cm</w:t>
            </w:r>
          </w:p>
          <w:p w:rsidR="00C330F3" w:rsidRDefault="009013EC" w:rsidP="00C330F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>
              <w:object w:dxaOrig="9586" w:dyaOrig="3090">
                <v:shape id="_x0000_i1028" type="#_x0000_t75" style="width:314.25pt;height:102pt" o:ole="">
                  <v:imagedata r:id="rId15" o:title=""/>
                </v:shape>
                <o:OLEObject Type="Embed" ProgID="PBrush" ShapeID="_x0000_i1028" DrawAspect="Content" ObjectID="_1846749231" r:id="rId16"/>
              </w:object>
            </w:r>
          </w:p>
          <w:p w:rsidR="00C330F3" w:rsidRPr="004A2FB0" w:rsidRDefault="00C330F3" w:rsidP="00C330F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4A2FB0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:rsidR="00C330F3" w:rsidRPr="004A2FB0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F27898">
              <w:rPr>
                <w:rFonts w:eastAsia="Times New Roman" w:cstheme="minorHAnsi"/>
                <w:bCs/>
                <w:lang w:eastAsia="pl-PL"/>
              </w:rPr>
              <w:t>Ilość:</w:t>
            </w:r>
            <w:r w:rsidRPr="00F27898">
              <w:rPr>
                <w:rFonts w:eastAsia="Times New Roman" w:cstheme="minorHAnsi"/>
                <w:lang w:eastAsia="pl-PL"/>
              </w:rPr>
              <w:t xml:space="preserve"> </w:t>
            </w:r>
            <w:r w:rsidR="00F27898">
              <w:rPr>
                <w:rFonts w:eastAsia="Times New Roman" w:cstheme="minorHAnsi"/>
                <w:lang w:eastAsia="pl-PL"/>
              </w:rPr>
              <w:t xml:space="preserve"> </w:t>
            </w:r>
            <w:r w:rsidR="00F27898" w:rsidRPr="00F27898">
              <w:rPr>
                <w:rFonts w:eastAsia="Times New Roman" w:cstheme="minorHAnsi"/>
                <w:b/>
                <w:lang w:eastAsia="pl-PL"/>
              </w:rPr>
              <w:t>112 szt.</w:t>
            </w:r>
          </w:p>
          <w:p w:rsidR="00C330F3" w:rsidRPr="004A2FB0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Półka wisząca przeznaczona do montażu na ścianie. </w:t>
            </w:r>
          </w:p>
          <w:p w:rsidR="00C330F3" w:rsidRPr="004A2FB0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Wymiary: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około 100 × 20 cm</w:t>
            </w:r>
            <w:r>
              <w:rPr>
                <w:rFonts w:eastAsia="Times New Roman" w:cstheme="minorHAnsi"/>
                <w:lang w:eastAsia="pl-PL"/>
              </w:rPr>
              <w:t xml:space="preserve"> (dł. × gł.).</w:t>
            </w:r>
          </w:p>
          <w:p w:rsidR="00C330F3" w:rsidRPr="004A2FB0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Grubość półki: </w:t>
            </w:r>
            <w:r w:rsidR="00B84D99" w:rsidRPr="009A4574">
              <w:rPr>
                <w:rFonts w:eastAsia="Times New Roman" w:cstheme="minorHAnsi"/>
                <w:bCs/>
                <w:lang w:eastAsia="pl-PL"/>
              </w:rPr>
              <w:t>minimum 25</w:t>
            </w:r>
            <w:r w:rsidRPr="009A4574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9A4574">
              <w:rPr>
                <w:rFonts w:eastAsia="Times New Roman" w:cstheme="minorHAnsi"/>
                <w:bCs/>
                <w:lang w:eastAsia="pl-PL"/>
              </w:rPr>
              <w:t>mm</w:t>
            </w:r>
            <w:proofErr w:type="spellEnd"/>
            <w:r w:rsidRPr="009A4574">
              <w:rPr>
                <w:rFonts w:eastAsia="Times New Roman" w:cstheme="minorHAnsi"/>
                <w:lang w:eastAsia="pl-PL"/>
              </w:rPr>
              <w:t>.</w:t>
            </w:r>
            <w:r w:rsidRPr="004A2FB0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C330F3" w:rsidRPr="004A2FB0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Wykonana z płyty meblowej laminowanej. </w:t>
            </w:r>
          </w:p>
          <w:p w:rsidR="00C330F3" w:rsidRPr="004A2FB0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Krawędzie wykończone obrzeżem zabezpieczającym przed uszkodzeniami mechanicznymi. </w:t>
            </w:r>
          </w:p>
          <w:p w:rsidR="00C330F3" w:rsidRPr="004A2FB0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Półka wyposażona w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system niewidocznego montażu</w:t>
            </w:r>
            <w:r w:rsidRPr="004A2FB0">
              <w:rPr>
                <w:rFonts w:eastAsia="Times New Roman" w:cstheme="minorHAnsi"/>
                <w:lang w:eastAsia="pl-PL"/>
              </w:rPr>
              <w:t xml:space="preserve"> lub równoważny, zapewniający stabilne mocowanie do ściany. </w:t>
            </w:r>
          </w:p>
          <w:p w:rsidR="00C330F3" w:rsidRPr="004A2FB0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Wszystkie elementy montażowe niezbędne do prawidłowego zamocowania półki należy dostarczyć wraz z produktem. </w:t>
            </w:r>
          </w:p>
          <w:p w:rsidR="00C330F3" w:rsidRPr="004A2FB0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Wszystkie elementy muszą być </w:t>
            </w:r>
            <w:r w:rsidRPr="009A4574">
              <w:rPr>
                <w:rFonts w:eastAsia="Times New Roman" w:cstheme="minorHAnsi"/>
                <w:bCs/>
                <w:lang w:eastAsia="pl-PL"/>
              </w:rPr>
              <w:t>fabrycznie nowe, nieużywane, kompletne oraz wolne od wad fizycznych i prawnych</w:t>
            </w:r>
            <w:r w:rsidRPr="009A4574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D861D1" w:rsidRPr="0031170D" w:rsidRDefault="00C330F3" w:rsidP="008435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4A2FB0">
              <w:rPr>
                <w:rFonts w:eastAsia="Times New Roman" w:cstheme="minorHAnsi"/>
                <w:lang w:eastAsia="pl-PL"/>
              </w:rPr>
              <w:t xml:space="preserve">Przedmiot zamówienia obejmuje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dostawę, wniesienie oraz montaż</w:t>
            </w:r>
            <w:r w:rsidRPr="004A2FB0">
              <w:rPr>
                <w:rFonts w:eastAsia="Times New Roman" w:cstheme="minorHAnsi"/>
                <w:lang w:eastAsia="pl-PL"/>
              </w:rPr>
              <w:t xml:space="preserve"> półek w miejsc</w:t>
            </w:r>
            <w:r>
              <w:rPr>
                <w:rFonts w:eastAsia="Times New Roman" w:cstheme="minorHAnsi"/>
                <w:lang w:eastAsia="pl-PL"/>
              </w:rPr>
              <w:t>u wskazanym przez Zamawiającego.</w:t>
            </w:r>
          </w:p>
        </w:tc>
      </w:tr>
      <w:tr w:rsidR="00930C00" w:rsidRPr="00DB7376" w:rsidTr="0031170D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:rsidR="00930C00" w:rsidRPr="00C330F3" w:rsidRDefault="00C330F3">
            <w:pPr>
              <w:rPr>
                <w:rFonts w:cstheme="minorHAnsi"/>
                <w:b/>
                <w:noProof/>
                <w:lang w:eastAsia="pl-PL"/>
              </w:rPr>
            </w:pPr>
            <w:r w:rsidRPr="00C330F3">
              <w:rPr>
                <w:rFonts w:cstheme="minorHAnsi"/>
                <w:b/>
                <w:noProof/>
                <w:lang w:eastAsia="pl-PL"/>
              </w:rPr>
              <w:t>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:rsidR="00930C00" w:rsidRDefault="00C330F3">
            <w:pPr>
              <w:rPr>
                <w:rFonts w:cstheme="minorHAnsi"/>
                <w:b/>
                <w:noProof/>
                <w:lang w:eastAsia="pl-PL"/>
              </w:rPr>
            </w:pPr>
            <w:r w:rsidRPr="00C330F3">
              <w:rPr>
                <w:rFonts w:cstheme="minorHAnsi"/>
                <w:b/>
                <w:noProof/>
                <w:lang w:eastAsia="pl-PL"/>
              </w:rPr>
              <w:t>Blat na wymiar</w:t>
            </w:r>
            <w:r w:rsidR="00CE48E6">
              <w:rPr>
                <w:rFonts w:cstheme="minorHAnsi"/>
                <w:b/>
                <w:noProof/>
                <w:lang w:eastAsia="pl-PL"/>
              </w:rPr>
              <w:t xml:space="preserve"> dł. 2,8 m</w:t>
            </w:r>
          </w:p>
          <w:p w:rsidR="00C330F3" w:rsidRDefault="00C330F3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31170D" w:rsidRPr="0031170D" w:rsidRDefault="00677692" w:rsidP="0031170D">
            <w:pPr>
              <w:rPr>
                <w:rFonts w:cstheme="minorHAnsi"/>
                <w:b/>
                <w:noProof/>
                <w:lang w:eastAsia="pl-PL"/>
              </w:rPr>
            </w:pPr>
            <w:r>
              <w:object w:dxaOrig="11850" w:dyaOrig="5010">
                <v:shape id="_x0000_i1029" type="#_x0000_t75" style="width:374.25pt;height:158.25pt" o:ole="">
                  <v:imagedata r:id="rId17" o:title=""/>
                </v:shape>
                <o:OLEObject Type="Embed" ProgID="PBrush" ShapeID="_x0000_i1029" DrawAspect="Content" ObjectID="_1846749232" r:id="rId18"/>
              </w:object>
            </w:r>
          </w:p>
          <w:p w:rsidR="00C330F3" w:rsidRPr="00951628" w:rsidRDefault="00C330F3" w:rsidP="00C330F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951628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  <w:r w:rsidR="00951628" w:rsidRPr="00951628"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:rsidR="00951628" w:rsidRPr="00951628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Ilość: </w:t>
            </w:r>
            <w:r w:rsidRPr="00951628">
              <w:rPr>
                <w:rFonts w:eastAsia="Times New Roman" w:cstheme="minorHAnsi"/>
                <w:b/>
                <w:bCs/>
                <w:lang w:eastAsia="pl-PL"/>
              </w:rPr>
              <w:t>17 szt.</w:t>
            </w:r>
            <w:r w:rsidRPr="00951628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951628" w:rsidRPr="00951628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Blat roboczy wykonany na wymiar. </w:t>
            </w:r>
          </w:p>
          <w:p w:rsidR="00951628" w:rsidRPr="00951628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>Wymiary: około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280 × 60 × 75 cm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  <w:r w:rsidRPr="00951628">
              <w:rPr>
                <w:rFonts w:eastAsia="Times New Roman" w:cstheme="minorHAnsi"/>
                <w:lang w:eastAsia="pl-PL"/>
              </w:rPr>
              <w:t xml:space="preserve">(dł. × gł. × wys.), dopuszczalna tolerancja wymiarów ± 2 </w:t>
            </w:r>
            <w:proofErr w:type="spellStart"/>
            <w:r w:rsidRPr="00951628">
              <w:rPr>
                <w:rFonts w:eastAsia="Times New Roman" w:cstheme="minorHAnsi"/>
                <w:lang w:eastAsia="pl-PL"/>
              </w:rPr>
              <w:t>cm</w:t>
            </w:r>
            <w:proofErr w:type="spellEnd"/>
            <w:r w:rsidRPr="00951628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951628" w:rsidRPr="00951628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Grubość blatu: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 xml:space="preserve">minimum 36 </w:t>
            </w:r>
            <w:proofErr w:type="spellStart"/>
            <w:r w:rsidRPr="00677692">
              <w:rPr>
                <w:rFonts w:eastAsia="Times New Roman" w:cstheme="minorHAnsi"/>
                <w:bCs/>
                <w:lang w:eastAsia="pl-PL"/>
              </w:rPr>
              <w:t>mm</w:t>
            </w:r>
            <w:proofErr w:type="spellEnd"/>
            <w:r w:rsidRPr="00677692">
              <w:rPr>
                <w:rFonts w:eastAsia="Times New Roman" w:cstheme="minorHAnsi"/>
                <w:bCs/>
                <w:lang w:eastAsia="pl-PL"/>
              </w:rPr>
              <w:t>.</w:t>
            </w:r>
            <w:r w:rsidRPr="00951628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951628" w:rsidRPr="00951628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Blat wykonany z płyty meblowej laminowanej. </w:t>
            </w:r>
          </w:p>
          <w:p w:rsidR="00951628" w:rsidRPr="00951628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Wszystkie widoczne krawędzie blatu zabezpieczone obrzeżem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ABS o grubości minimum 2 mm</w:t>
            </w:r>
            <w:r w:rsidRPr="00951628">
              <w:rPr>
                <w:rFonts w:eastAsia="Times New Roman" w:cstheme="minorHAnsi"/>
                <w:lang w:eastAsia="pl-PL"/>
              </w:rPr>
              <w:t xml:space="preserve">, odpornym na uszkodzenia mechaniczne. </w:t>
            </w:r>
          </w:p>
          <w:p w:rsidR="00951628" w:rsidRPr="00677692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Blat zamontowany na metalowym stelażu w kolorze czarnym.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951628" w:rsidRPr="00677692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Stelaż wykonany z profili stalowych malowanych proszkowo lub zabezpieczonych w inny równoważny sposób przed korozją.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2F285D" w:rsidRPr="002F285D" w:rsidRDefault="002F285D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>
              <w:t>Stelaż wyposażony w liczbę nóg oraz elementów usztywniających zapewniających stabilność konstrukcji i eliminujących ugięcie blatu podczas użytkowania.</w:t>
            </w:r>
          </w:p>
          <w:p w:rsidR="00951628" w:rsidRPr="00677692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Nogi stelaża wyposażone w stopki regulacyjne umożliwiające wypoziomowanie blatu na nierównym podłożu.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951628" w:rsidRPr="00951628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Wszystkie elementy montażowe niezbędne do prawidłowego montażu należy dostarczyć wraz z produktem. </w:t>
            </w:r>
          </w:p>
          <w:p w:rsidR="00951628" w:rsidRPr="00951628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Wszystkie elementy muszą być fabrycznie nowe, nieużywane, kompletne oraz wolne od wad fizycznych i prawnych. </w:t>
            </w:r>
          </w:p>
          <w:p w:rsidR="00C330F3" w:rsidRPr="009013EC" w:rsidRDefault="00951628" w:rsidP="00843589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>Przedmiot zamówienia obejmuje dostawę, wniesienie oraz montaż blatów w miejscu wskazanym przez Zamawiającego.</w:t>
            </w:r>
          </w:p>
          <w:p w:rsidR="009013EC" w:rsidRPr="00951628" w:rsidRDefault="009013EC" w:rsidP="009013EC">
            <w:pPr>
              <w:pStyle w:val="Akapitzli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27898" w:rsidRPr="00DB7376" w:rsidTr="0031170D">
        <w:trPr>
          <w:jc w:val="center"/>
        </w:trPr>
        <w:tc>
          <w:tcPr>
            <w:tcW w:w="675" w:type="dxa"/>
            <w:tcBorders>
              <w:top w:val="single" w:sz="4" w:space="0" w:color="auto"/>
            </w:tcBorders>
          </w:tcPr>
          <w:p w:rsidR="00F27898" w:rsidRPr="00C330F3" w:rsidRDefault="00F27898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7.</w:t>
            </w:r>
          </w:p>
        </w:tc>
        <w:tc>
          <w:tcPr>
            <w:tcW w:w="10065" w:type="dxa"/>
            <w:tcBorders>
              <w:top w:val="single" w:sz="4" w:space="0" w:color="auto"/>
            </w:tcBorders>
          </w:tcPr>
          <w:p w:rsidR="00F27898" w:rsidRDefault="00F27898" w:rsidP="00F27898">
            <w:pPr>
              <w:rPr>
                <w:rFonts w:cstheme="minorHAnsi"/>
                <w:b/>
                <w:noProof/>
                <w:lang w:eastAsia="pl-PL"/>
              </w:rPr>
            </w:pPr>
            <w:r w:rsidRPr="00C330F3">
              <w:rPr>
                <w:rFonts w:cstheme="minorHAnsi"/>
                <w:b/>
                <w:noProof/>
                <w:lang w:eastAsia="pl-PL"/>
              </w:rPr>
              <w:t>Blat na wymiar</w:t>
            </w:r>
            <w:r>
              <w:rPr>
                <w:rFonts w:cstheme="minorHAnsi"/>
                <w:b/>
                <w:noProof/>
                <w:lang w:eastAsia="pl-PL"/>
              </w:rPr>
              <w:t xml:space="preserve"> dł. 2,6 m</w:t>
            </w:r>
          </w:p>
          <w:p w:rsidR="00F27898" w:rsidRDefault="009013EC" w:rsidP="00F27898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>
              <w:object w:dxaOrig="12510" w:dyaOrig="4845">
                <v:shape id="_x0000_i1030" type="#_x0000_t75" style="width:342pt;height:132.75pt" o:ole="">
                  <v:imagedata r:id="rId19" o:title=""/>
                </v:shape>
                <o:OLEObject Type="Embed" ProgID="PBrush" ShapeID="_x0000_i1030" DrawAspect="Content" ObjectID="_1846749233" r:id="rId20"/>
              </w:object>
            </w:r>
          </w:p>
          <w:p w:rsidR="00F27898" w:rsidRPr="00C330F3" w:rsidRDefault="00F27898" w:rsidP="00F27898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C330F3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</w:p>
          <w:p w:rsidR="00DA2FC3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Ilość: </w:t>
            </w:r>
            <w:r w:rsidRPr="00DA2FC3">
              <w:rPr>
                <w:rFonts w:eastAsia="Times New Roman" w:cstheme="minorHAnsi"/>
                <w:b/>
                <w:lang w:eastAsia="pl-PL"/>
              </w:rPr>
              <w:t>6 szt.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DA2FC3" w:rsidRPr="00951628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Blat roboczy wykonany na wymiar. </w:t>
            </w:r>
          </w:p>
          <w:p w:rsidR="00DA2FC3" w:rsidRPr="00951628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Wymiary: około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260 × 60 × 75 cm</w:t>
            </w:r>
            <w:r w:rsidRPr="00951628">
              <w:rPr>
                <w:rFonts w:eastAsia="Times New Roman" w:cstheme="minorHAnsi"/>
                <w:lang w:eastAsia="pl-PL"/>
              </w:rPr>
              <w:t xml:space="preserve"> (dł. × gł. × wys.), dopuszczalna tolerancja wymiarów ± 2 </w:t>
            </w:r>
            <w:proofErr w:type="spellStart"/>
            <w:r w:rsidRPr="00951628">
              <w:rPr>
                <w:rFonts w:eastAsia="Times New Roman" w:cstheme="minorHAnsi"/>
                <w:lang w:eastAsia="pl-PL"/>
              </w:rPr>
              <w:t>cm</w:t>
            </w:r>
            <w:proofErr w:type="spellEnd"/>
            <w:r w:rsidRPr="00951628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DA2FC3" w:rsidRPr="00951628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Grubość blatu: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 xml:space="preserve">minimum 36 </w:t>
            </w:r>
            <w:proofErr w:type="spellStart"/>
            <w:r w:rsidRPr="00677692">
              <w:rPr>
                <w:rFonts w:eastAsia="Times New Roman" w:cstheme="minorHAnsi"/>
                <w:bCs/>
                <w:lang w:eastAsia="pl-PL"/>
              </w:rPr>
              <w:t>mm</w:t>
            </w:r>
            <w:proofErr w:type="spellEnd"/>
            <w:r w:rsidRPr="00677692">
              <w:rPr>
                <w:rFonts w:eastAsia="Times New Roman" w:cstheme="minorHAnsi"/>
                <w:bCs/>
                <w:lang w:eastAsia="pl-PL"/>
              </w:rPr>
              <w:t>.</w:t>
            </w:r>
            <w:r w:rsidRPr="00951628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DA2FC3" w:rsidRPr="00951628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Blat wykonany z płyty meblowej laminowanej. </w:t>
            </w:r>
          </w:p>
          <w:p w:rsidR="00DA2FC3" w:rsidRPr="00951628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Wszystkie widoczne krawędzie blatu zabezpieczone obrzeżem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ABS o grubości minimum 2 mm</w:t>
            </w:r>
            <w:r w:rsidRPr="00677692">
              <w:rPr>
                <w:rFonts w:eastAsia="Times New Roman" w:cstheme="minorHAnsi"/>
                <w:lang w:eastAsia="pl-PL"/>
              </w:rPr>
              <w:t>,</w:t>
            </w:r>
            <w:r w:rsidRPr="00951628">
              <w:rPr>
                <w:rFonts w:eastAsia="Times New Roman" w:cstheme="minorHAnsi"/>
                <w:lang w:eastAsia="pl-PL"/>
              </w:rPr>
              <w:t xml:space="preserve"> odpornym na uszkodzenia mechaniczne. </w:t>
            </w:r>
          </w:p>
          <w:p w:rsidR="00DA2FC3" w:rsidRPr="00677692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Blat zamontowany na metalowym stelażu w kolorze czarnym.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DA2FC3" w:rsidRPr="00677692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Stelaż wykonany z profili stalowych malowanych proszkowo lub zabezpieczonych w inny równoważny sposób przed korozją.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2F285D" w:rsidRPr="002F285D" w:rsidRDefault="002F285D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>
              <w:t>Stelaż wyposażony w liczbę nóg oraz elementów usztywniających zapewniających stabilność konstrukcji i eliminujących ugięcie blatu podczas użytkowania.</w:t>
            </w:r>
          </w:p>
          <w:p w:rsidR="00DA2FC3" w:rsidRPr="00677692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Nogi stelaża wyposażone w stopki regulacyjne umożliwiające wypoziomowanie blatu na nierównym podłożu.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DA2FC3" w:rsidRPr="00951628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Wszystkie elementy montażowe niezbędne do prawidłowego montażu należy dostarczyć wraz z produktem. </w:t>
            </w:r>
          </w:p>
          <w:p w:rsidR="00DA2FC3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951628">
              <w:rPr>
                <w:rFonts w:eastAsia="Times New Roman" w:cstheme="minorHAnsi"/>
                <w:lang w:eastAsia="pl-PL"/>
              </w:rPr>
              <w:t xml:space="preserve">Wszystkie elementy muszą być fabrycznie nowe, nieużywane, kompletne oraz wolne od wad fizycznych i prawnych. </w:t>
            </w:r>
          </w:p>
          <w:p w:rsidR="00F27898" w:rsidRPr="00DA2FC3" w:rsidRDefault="00DA2FC3" w:rsidP="00843589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DA2FC3">
              <w:rPr>
                <w:rFonts w:eastAsia="Times New Roman" w:cstheme="minorHAnsi"/>
                <w:lang w:eastAsia="pl-PL"/>
              </w:rPr>
              <w:t>Przedmiot zamówienia obejmuje dostawę, wniesienie oraz montaż blatów w miejscu wskazanym przez Zamawiającego.</w:t>
            </w:r>
            <w:r w:rsidR="00F27898" w:rsidRPr="00DA2FC3">
              <w:rPr>
                <w:rFonts w:eastAsia="Times New Roman" w:cstheme="minorHAnsi"/>
                <w:lang w:eastAsia="pl-PL"/>
              </w:rPr>
              <w:t xml:space="preserve"> </w:t>
            </w:r>
          </w:p>
        </w:tc>
      </w:tr>
      <w:tr w:rsidR="00C330F3" w:rsidRPr="00DB7376" w:rsidTr="00C330F3">
        <w:trPr>
          <w:jc w:val="center"/>
        </w:trPr>
        <w:tc>
          <w:tcPr>
            <w:tcW w:w="675" w:type="dxa"/>
          </w:tcPr>
          <w:p w:rsidR="00C330F3" w:rsidRPr="00CE48E6" w:rsidRDefault="00F27898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8</w:t>
            </w:r>
            <w:r w:rsidR="00C90FAE" w:rsidRPr="00CE48E6">
              <w:rPr>
                <w:rFonts w:cstheme="minorHAnsi"/>
                <w:b/>
                <w:noProof/>
                <w:lang w:eastAsia="pl-PL"/>
              </w:rPr>
              <w:t xml:space="preserve">. </w:t>
            </w:r>
          </w:p>
        </w:tc>
        <w:tc>
          <w:tcPr>
            <w:tcW w:w="10065" w:type="dxa"/>
          </w:tcPr>
          <w:p w:rsidR="00CE48E6" w:rsidRDefault="00CE48E6" w:rsidP="00CE48E6">
            <w:pPr>
              <w:rPr>
                <w:rFonts w:cstheme="minorHAnsi"/>
                <w:b/>
                <w:noProof/>
                <w:lang w:eastAsia="pl-PL"/>
              </w:rPr>
            </w:pPr>
            <w:r w:rsidRPr="00C330F3">
              <w:rPr>
                <w:rFonts w:cstheme="minorHAnsi"/>
                <w:b/>
                <w:noProof/>
                <w:lang w:eastAsia="pl-PL"/>
              </w:rPr>
              <w:t>Blat na wymiar</w:t>
            </w:r>
            <w:r>
              <w:rPr>
                <w:rFonts w:cstheme="minorHAnsi"/>
                <w:b/>
                <w:noProof/>
                <w:lang w:eastAsia="pl-PL"/>
              </w:rPr>
              <w:t xml:space="preserve"> dł. 2,0 m</w:t>
            </w:r>
          </w:p>
          <w:p w:rsidR="00C330F3" w:rsidRDefault="00C330F3" w:rsidP="00CE48E6">
            <w:pPr>
              <w:rPr>
                <w:rFonts w:cstheme="minorHAnsi"/>
                <w:noProof/>
                <w:lang w:eastAsia="pl-PL"/>
              </w:rPr>
            </w:pPr>
          </w:p>
          <w:p w:rsidR="004F10F5" w:rsidRDefault="00DA2FC3" w:rsidP="0031170D">
            <w:pPr>
              <w:rPr>
                <w:rFonts w:cstheme="minorHAnsi"/>
                <w:noProof/>
                <w:lang w:eastAsia="pl-PL"/>
              </w:rPr>
            </w:pPr>
            <w:r>
              <w:object w:dxaOrig="10950" w:dyaOrig="3990">
                <v:shape id="_x0000_i1031" type="#_x0000_t75" style="width:327.75pt;height:120pt" o:ole="">
                  <v:imagedata r:id="rId21" o:title=""/>
                </v:shape>
                <o:OLEObject Type="Embed" ProgID="PBrush" ShapeID="_x0000_i1031" DrawAspect="Content" ObjectID="_1846749234" r:id="rId22"/>
              </w:object>
            </w:r>
          </w:p>
          <w:p w:rsidR="00CE48E6" w:rsidRPr="00C330F3" w:rsidRDefault="00CE48E6" w:rsidP="00CE48E6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C330F3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</w:p>
          <w:p w:rsidR="00DA2FC3" w:rsidRPr="00DA2FC3" w:rsidRDefault="00CE48E6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F27898">
              <w:rPr>
                <w:rFonts w:eastAsia="Times New Roman" w:cstheme="minorHAnsi"/>
                <w:bCs/>
                <w:lang w:eastAsia="pl-PL"/>
              </w:rPr>
              <w:t>Ilość:</w:t>
            </w:r>
            <w:r>
              <w:rPr>
                <w:rFonts w:eastAsia="Times New Roman" w:cstheme="minorHAnsi"/>
                <w:lang w:eastAsia="pl-PL"/>
              </w:rPr>
              <w:t xml:space="preserve">  </w:t>
            </w:r>
            <w:r w:rsidR="00F27898" w:rsidRPr="00F27898">
              <w:rPr>
                <w:rFonts w:eastAsia="Times New Roman" w:cstheme="minorHAnsi"/>
                <w:b/>
                <w:lang w:eastAsia="pl-PL"/>
              </w:rPr>
              <w:t>2 szt.</w:t>
            </w:r>
          </w:p>
          <w:p w:rsidR="00DA2FC3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A2FC3">
              <w:rPr>
                <w:rFonts w:eastAsia="Times New Roman" w:cstheme="minorHAnsi"/>
                <w:lang w:eastAsia="pl-PL"/>
              </w:rPr>
              <w:t xml:space="preserve">Blat roboczy wykonany na wymiar. </w:t>
            </w:r>
          </w:p>
          <w:p w:rsidR="00DA2FC3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A2FC3">
              <w:rPr>
                <w:rFonts w:eastAsia="Times New Roman" w:cstheme="minorHAnsi"/>
                <w:lang w:eastAsia="pl-PL"/>
              </w:rPr>
              <w:t xml:space="preserve">Wymiary: około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200 × 60 × 75 cm</w:t>
            </w:r>
            <w:r w:rsidRPr="00DA2FC3">
              <w:rPr>
                <w:rFonts w:eastAsia="Times New Roman" w:cstheme="minorHAnsi"/>
                <w:lang w:eastAsia="pl-PL"/>
              </w:rPr>
              <w:t xml:space="preserve"> (dł. × gł. × wys.), dopuszczalna tolerancja w</w:t>
            </w:r>
            <w:r>
              <w:rPr>
                <w:rFonts w:eastAsia="Times New Roman" w:cstheme="minorHAnsi"/>
                <w:lang w:eastAsia="pl-PL"/>
              </w:rPr>
              <w:t xml:space="preserve">ymiarów ± 2 </w:t>
            </w:r>
            <w:proofErr w:type="spellStart"/>
            <w:r>
              <w:rPr>
                <w:rFonts w:eastAsia="Times New Roman" w:cstheme="minorHAnsi"/>
                <w:lang w:eastAsia="pl-PL"/>
              </w:rPr>
              <w:t>cm</w:t>
            </w:r>
            <w:proofErr w:type="spellEnd"/>
            <w:r>
              <w:rPr>
                <w:rFonts w:eastAsia="Times New Roman" w:cstheme="minorHAnsi"/>
                <w:lang w:eastAsia="pl-PL"/>
              </w:rPr>
              <w:t>.</w:t>
            </w:r>
          </w:p>
          <w:p w:rsidR="00DA2FC3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A2FC3">
              <w:rPr>
                <w:rFonts w:eastAsia="Times New Roman" w:cstheme="minorHAnsi"/>
                <w:lang w:eastAsia="pl-PL"/>
              </w:rPr>
              <w:t xml:space="preserve">Grubość blatu: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 xml:space="preserve">minimum 36 </w:t>
            </w:r>
            <w:proofErr w:type="spellStart"/>
            <w:r w:rsidRPr="00677692">
              <w:rPr>
                <w:rFonts w:eastAsia="Times New Roman" w:cstheme="minorHAnsi"/>
                <w:bCs/>
                <w:lang w:eastAsia="pl-PL"/>
              </w:rPr>
              <w:t>mm</w:t>
            </w:r>
            <w:proofErr w:type="spellEnd"/>
            <w:r w:rsidRPr="00677692">
              <w:rPr>
                <w:rFonts w:eastAsia="Times New Roman" w:cstheme="minorHAnsi"/>
                <w:bCs/>
                <w:lang w:eastAsia="pl-PL"/>
              </w:rPr>
              <w:t>.</w:t>
            </w:r>
            <w:r w:rsidRPr="00DA2FC3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DA2FC3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A2FC3">
              <w:rPr>
                <w:rFonts w:eastAsia="Times New Roman" w:cstheme="minorHAnsi"/>
                <w:lang w:eastAsia="pl-PL"/>
              </w:rPr>
              <w:t xml:space="preserve">Blat wykonany z płyty meblowej laminowanej. </w:t>
            </w:r>
          </w:p>
          <w:p w:rsidR="00DA2FC3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A2FC3">
              <w:rPr>
                <w:rFonts w:eastAsia="Times New Roman" w:cstheme="minorHAnsi"/>
                <w:lang w:eastAsia="pl-PL"/>
              </w:rPr>
              <w:t xml:space="preserve">Wszystkie widoczne krawędzie blatu zabezpieczone obrzeżem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ABS o grubości minimum 2 mm</w:t>
            </w:r>
            <w:r w:rsidRPr="00DA2FC3">
              <w:rPr>
                <w:rFonts w:eastAsia="Times New Roman" w:cstheme="minorHAnsi"/>
                <w:lang w:eastAsia="pl-PL"/>
              </w:rPr>
              <w:t xml:space="preserve">, odpornym na uszkodzenia mechaniczne. </w:t>
            </w:r>
          </w:p>
          <w:p w:rsidR="00DA2FC3" w:rsidRPr="00677692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Blat zamontowany na metalowym stelażu w kolorze czarnym.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DA2FC3" w:rsidRPr="00677692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Stelaż wykonany z profili stalowych malowanych proszkowo lub zabezpieczonych w inny równoważny sposób przed korozją.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2F285D" w:rsidRPr="002F285D" w:rsidRDefault="002F285D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t>Stelaż wyposażony w liczbę nóg oraz elementów usztywniających zapewniających stabilność konstrukcji i eliminujących ugięcie blatu podczas użytkowania.</w:t>
            </w:r>
          </w:p>
          <w:p w:rsidR="00DA2FC3" w:rsidRPr="00677692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Nogi stelaża wyposażone w stopki regulacyjne umożliwiające wypoziomowanie blatu na nierównym podłożu.</w:t>
            </w:r>
            <w:r w:rsidRPr="00677692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DA2FC3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A2FC3">
              <w:rPr>
                <w:rFonts w:eastAsia="Times New Roman" w:cstheme="minorHAnsi"/>
                <w:lang w:eastAsia="pl-PL"/>
              </w:rPr>
              <w:t xml:space="preserve">Wszystkie elementy montażowe niezbędne do prawidłowego montażu należy dostarczyć wraz z produktem. </w:t>
            </w:r>
          </w:p>
          <w:p w:rsidR="00DA2FC3" w:rsidRPr="00DA2FC3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A2FC3">
              <w:rPr>
                <w:rFonts w:eastAsia="Times New Roman" w:cstheme="minorHAnsi"/>
                <w:lang w:eastAsia="pl-PL"/>
              </w:rPr>
              <w:t xml:space="preserve">Wszystkie elementy muszą być fabrycznie nowe, nieużywane, kompletne oraz wolne od wad fizycznych i prawnych. </w:t>
            </w:r>
          </w:p>
          <w:p w:rsidR="0031170D" w:rsidRPr="0031170D" w:rsidRDefault="00DA2FC3" w:rsidP="00843589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DA2FC3">
              <w:rPr>
                <w:rFonts w:eastAsia="Times New Roman" w:cstheme="minorHAnsi"/>
                <w:lang w:eastAsia="pl-PL"/>
              </w:rPr>
              <w:t>Przedmiot zamówienia obejmuje dostawę, wniesienie oraz montaż blatów w miejscu wskazanym przez Zamawiającego.</w:t>
            </w:r>
          </w:p>
        </w:tc>
      </w:tr>
      <w:tr w:rsidR="00CE48E6" w:rsidRPr="00DB7376" w:rsidTr="00C330F3">
        <w:trPr>
          <w:jc w:val="center"/>
        </w:trPr>
        <w:tc>
          <w:tcPr>
            <w:tcW w:w="675" w:type="dxa"/>
          </w:tcPr>
          <w:p w:rsidR="00CE48E6" w:rsidRPr="00CE48E6" w:rsidRDefault="00D861D1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9</w:t>
            </w:r>
            <w:r w:rsidR="00CE48E6">
              <w:rPr>
                <w:rFonts w:cstheme="minorHAnsi"/>
                <w:b/>
                <w:noProof/>
                <w:lang w:eastAsia="pl-PL"/>
              </w:rPr>
              <w:t>.</w:t>
            </w:r>
          </w:p>
        </w:tc>
        <w:tc>
          <w:tcPr>
            <w:tcW w:w="10065" w:type="dxa"/>
          </w:tcPr>
          <w:p w:rsidR="00CE48E6" w:rsidRDefault="000B7260" w:rsidP="00CE48E6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Stolik nocny</w:t>
            </w:r>
          </w:p>
          <w:p w:rsidR="000B7260" w:rsidRDefault="000B7260" w:rsidP="00CE48E6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4F10F5" w:rsidRDefault="004F10F5" w:rsidP="00CE48E6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0B7260" w:rsidRDefault="00DA2FC3" w:rsidP="00CE48E6">
            <w:pPr>
              <w:rPr>
                <w:rFonts w:cstheme="minorHAnsi"/>
                <w:b/>
                <w:noProof/>
                <w:lang w:eastAsia="pl-PL"/>
              </w:rPr>
            </w:pPr>
            <w:r>
              <w:object w:dxaOrig="3840" w:dyaOrig="3960">
                <v:shape id="_x0000_i1032" type="#_x0000_t75" style="width:122.25pt;height:126pt" o:ole="">
                  <v:imagedata r:id="rId23" o:title=""/>
                </v:shape>
                <o:OLEObject Type="Embed" ProgID="PBrush" ShapeID="_x0000_i1032" DrawAspect="Content" ObjectID="_1846749235" r:id="rId24"/>
              </w:object>
            </w:r>
            <w:r>
              <w:object w:dxaOrig="5010" w:dyaOrig="4800">
                <v:shape id="_x0000_i1033" type="#_x0000_t75" style="width:125.25pt;height:131.25pt" o:ole="">
                  <v:imagedata r:id="rId25" o:title=""/>
                </v:shape>
                <o:OLEObject Type="Embed" ProgID="PBrush" ShapeID="_x0000_i1033" DrawAspect="Content" ObjectID="_1846749236" r:id="rId26"/>
              </w:object>
            </w:r>
          </w:p>
          <w:p w:rsidR="004D1CBF" w:rsidRDefault="004D1CBF" w:rsidP="004D1CBF">
            <w:pPr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:rsidR="009013EC" w:rsidRDefault="009013EC" w:rsidP="004D1CBF">
            <w:pPr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:rsidR="009013EC" w:rsidRDefault="009013EC" w:rsidP="004D1CBF">
            <w:pPr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:rsidR="004D1CBF" w:rsidRPr="004D1CBF" w:rsidRDefault="004D1CBF" w:rsidP="004D1CBF">
            <w:pPr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4D1CBF">
              <w:rPr>
                <w:rFonts w:eastAsia="Times New Roman" w:cstheme="minorHAnsi"/>
                <w:b/>
                <w:lang w:eastAsia="pl-PL"/>
              </w:rPr>
              <w:t xml:space="preserve">Minimalne wymagania: </w:t>
            </w:r>
          </w:p>
          <w:p w:rsidR="004D1CBF" w:rsidRPr="004D1CBF" w:rsidRDefault="004D1CBF" w:rsidP="00843589">
            <w:pPr>
              <w:numPr>
                <w:ilvl w:val="0"/>
                <w:numId w:val="20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Ilość: </w:t>
            </w:r>
            <w:r w:rsidRPr="004D1CBF">
              <w:rPr>
                <w:rFonts w:eastAsia="Times New Roman" w:cstheme="minorHAnsi"/>
                <w:b/>
                <w:bCs/>
                <w:lang w:eastAsia="pl-PL"/>
              </w:rPr>
              <w:t>90 szt.</w:t>
            </w:r>
            <w:r w:rsidRPr="004D1CBF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4D1CBF" w:rsidRPr="004D1CBF" w:rsidRDefault="004D1CBF" w:rsidP="00843589">
            <w:pPr>
              <w:numPr>
                <w:ilvl w:val="0"/>
                <w:numId w:val="20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Szafka nocna wykonana z płyty meblowej laminowanej. </w:t>
            </w:r>
          </w:p>
          <w:p w:rsidR="004D1CBF" w:rsidRPr="004D1CBF" w:rsidRDefault="004D1CBF" w:rsidP="00843589">
            <w:pPr>
              <w:numPr>
                <w:ilvl w:val="0"/>
                <w:numId w:val="20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Wymiary: około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40 × 40 × 52 cm</w:t>
            </w:r>
            <w:r w:rsidRPr="004D1CBF">
              <w:rPr>
                <w:rFonts w:eastAsia="Times New Roman" w:cstheme="minorHAnsi"/>
                <w:lang w:eastAsia="pl-PL"/>
              </w:rPr>
              <w:t xml:space="preserve"> (szer. × gł. × wys.), dopuszczalna tolerancja wymiarów ± 2 </w:t>
            </w:r>
            <w:proofErr w:type="spellStart"/>
            <w:r w:rsidRPr="004D1CBF">
              <w:rPr>
                <w:rFonts w:eastAsia="Times New Roman" w:cstheme="minorHAnsi"/>
                <w:lang w:eastAsia="pl-PL"/>
              </w:rPr>
              <w:t>cm</w:t>
            </w:r>
            <w:proofErr w:type="spellEnd"/>
            <w:r w:rsidRPr="004D1CBF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4D1CBF" w:rsidRPr="004D1CBF" w:rsidRDefault="004D1CBF" w:rsidP="00843589">
            <w:pPr>
              <w:numPr>
                <w:ilvl w:val="0"/>
                <w:numId w:val="20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Konstrukcja stabilna, trwała i bezpieczna, wykonana z materiałów zapewniających odporność na intensywne użytkowanie w internacie. </w:t>
            </w:r>
          </w:p>
          <w:p w:rsidR="004D1CBF" w:rsidRPr="004D1CBF" w:rsidRDefault="004D1CBF" w:rsidP="00843589">
            <w:pPr>
              <w:numPr>
                <w:ilvl w:val="0"/>
                <w:numId w:val="20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Front szuflady w kolorze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cappuccino lub równoważnym</w:t>
            </w:r>
            <w:r w:rsidRPr="004D1CBF">
              <w:rPr>
                <w:rFonts w:eastAsia="Times New Roman" w:cstheme="minorHAnsi"/>
                <w:lang w:eastAsia="pl-PL"/>
              </w:rPr>
              <w:t xml:space="preserve">. Ostateczna kolorystyka zostanie uzgodniona z Zamawiającym przed rozpoczęciem realizacji zamówienia. </w:t>
            </w:r>
          </w:p>
          <w:p w:rsidR="004D1CBF" w:rsidRPr="004D1CBF" w:rsidRDefault="004D1CBF" w:rsidP="00843589">
            <w:pPr>
              <w:numPr>
                <w:ilvl w:val="0"/>
                <w:numId w:val="20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Szafka wyposażona w: 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2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1 szufladę umieszczoną w górnej części, </w:t>
            </w:r>
          </w:p>
          <w:p w:rsidR="004D1CBF" w:rsidRPr="004D1CBF" w:rsidRDefault="004D1CBF" w:rsidP="00843589">
            <w:pPr>
              <w:pStyle w:val="Akapitzlist"/>
              <w:numPr>
                <w:ilvl w:val="0"/>
                <w:numId w:val="22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2 otwarte wnęki (półki) w dolnej części. </w:t>
            </w:r>
          </w:p>
          <w:p w:rsidR="004D1CBF" w:rsidRPr="004D1CBF" w:rsidRDefault="004D1CBF" w:rsidP="00843589">
            <w:pPr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Szuflada wyposażona w prowadnice kulkowe pełnego wysuwu, zapewniające płynne i ciche wysuwanie.</w:t>
            </w:r>
            <w:r w:rsidRPr="004D1CBF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4D1CBF" w:rsidRPr="004D1CBF" w:rsidRDefault="004D1CBF" w:rsidP="00843589">
            <w:pPr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677692">
              <w:rPr>
                <w:rFonts w:eastAsia="Times New Roman" w:cstheme="minorHAnsi"/>
                <w:bCs/>
                <w:lang w:eastAsia="pl-PL"/>
              </w:rPr>
              <w:t>Boki szuflady wykonane z metalu lub materiału równoważnego pod względem parametrów technicznych, wytrzymałości i trwałości.</w:t>
            </w:r>
            <w:r w:rsidRPr="004D1CBF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4D1CBF" w:rsidRPr="004D1CBF" w:rsidRDefault="004D1CBF" w:rsidP="00843589">
            <w:pPr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Uchwyt meblowy w kolorze czarnym, o ergonomicznym kształcie, bez ostrych krawędzi i zakończeń, zapewniający bezpieczne użytkowanie. </w:t>
            </w:r>
          </w:p>
          <w:p w:rsidR="002F285D" w:rsidRDefault="002F285D" w:rsidP="00843589">
            <w:pPr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lang w:eastAsia="pl-PL"/>
              </w:rPr>
            </w:pPr>
            <w:r>
              <w:t>Tył szafki wykonany z płyty meblowej laminowanej o grubości minimum 8 mm lub materiału równoważnego zapewniającego odpowiednią sztywność konstrukcji.</w:t>
            </w:r>
          </w:p>
          <w:p w:rsidR="004D1CBF" w:rsidRPr="004D1CBF" w:rsidRDefault="004D1CBF" w:rsidP="00843589">
            <w:pPr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Nóżki regulowane, wykonane z metalu w kolorze czarnym, zapewniające stabilność mebla oraz możliwość jego wypoziomowania. </w:t>
            </w:r>
          </w:p>
          <w:p w:rsidR="004D1CBF" w:rsidRPr="004D1CBF" w:rsidRDefault="004D1CBF" w:rsidP="00843589">
            <w:pPr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Wszystkie widoczne krawędzie płyt meblowych zabezpieczone obrzeżem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ABS o grubości minimum 2 mm</w:t>
            </w:r>
            <w:r w:rsidRPr="004D1CBF">
              <w:rPr>
                <w:rFonts w:eastAsia="Times New Roman" w:cstheme="minorHAnsi"/>
                <w:lang w:eastAsia="pl-PL"/>
              </w:rPr>
              <w:t xml:space="preserve">, odpornym na uszkodzenia mechaniczne. </w:t>
            </w:r>
          </w:p>
          <w:p w:rsidR="004D1CBF" w:rsidRPr="004D1CBF" w:rsidRDefault="004D1CBF" w:rsidP="00843589">
            <w:pPr>
              <w:numPr>
                <w:ilvl w:val="0"/>
                <w:numId w:val="21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Wszystkie elementy muszą być fabrycznie nowe, nieużywane, kompletne oraz wolne od wad fizycznych i prawnych. </w:t>
            </w:r>
          </w:p>
          <w:p w:rsidR="000C638D" w:rsidRPr="009013EC" w:rsidRDefault="004D1CBF" w:rsidP="00843589">
            <w:pPr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>Przedmiot zamówienia obejmuje dostawę, wniesienie oraz montaż szafek nocnych w miejscu wskazanym przez Zamawiającego</w:t>
            </w:r>
          </w:p>
          <w:p w:rsidR="009013EC" w:rsidRPr="004D1CBF" w:rsidRDefault="009013EC" w:rsidP="009013EC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F10F5" w:rsidRPr="00DB7376" w:rsidTr="00C330F3">
        <w:trPr>
          <w:jc w:val="center"/>
        </w:trPr>
        <w:tc>
          <w:tcPr>
            <w:tcW w:w="675" w:type="dxa"/>
          </w:tcPr>
          <w:p w:rsidR="004F10F5" w:rsidRDefault="00D861D1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10</w:t>
            </w:r>
            <w:r w:rsidR="004F10F5">
              <w:rPr>
                <w:rFonts w:cstheme="minorHAnsi"/>
                <w:b/>
                <w:noProof/>
                <w:lang w:eastAsia="pl-PL"/>
              </w:rPr>
              <w:t>.</w:t>
            </w:r>
          </w:p>
        </w:tc>
        <w:tc>
          <w:tcPr>
            <w:tcW w:w="10065" w:type="dxa"/>
          </w:tcPr>
          <w:p w:rsidR="004F10F5" w:rsidRDefault="004F10F5" w:rsidP="00CE48E6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Krzesła</w:t>
            </w:r>
          </w:p>
          <w:p w:rsidR="004F10F5" w:rsidRDefault="004F10F5" w:rsidP="00CE48E6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31170D" w:rsidRDefault="0031170D" w:rsidP="0031170D">
            <w:r>
              <w:object w:dxaOrig="7695" w:dyaOrig="4635">
                <v:shape id="_x0000_i1034" type="#_x0000_t75" style="width:315pt;height:189.75pt" o:ole="">
                  <v:imagedata r:id="rId27" o:title=""/>
                </v:shape>
                <o:OLEObject Type="Embed" ProgID="PBrush" ShapeID="_x0000_i1034" DrawAspect="Content" ObjectID="_1846749237" r:id="rId28"/>
              </w:object>
            </w:r>
          </w:p>
          <w:p w:rsidR="0031170D" w:rsidRDefault="0031170D" w:rsidP="0031170D"/>
          <w:p w:rsidR="0031170D" w:rsidRDefault="0031170D" w:rsidP="0031170D"/>
          <w:p w:rsidR="0031170D" w:rsidRDefault="0031170D" w:rsidP="0031170D"/>
          <w:p w:rsidR="00AA3149" w:rsidRPr="00AA3149" w:rsidRDefault="00AA3149" w:rsidP="0031170D">
            <w:r w:rsidRPr="00AA3149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F27898">
              <w:rPr>
                <w:rFonts w:eastAsia="Times New Roman" w:cstheme="minorHAnsi"/>
                <w:bCs/>
                <w:lang w:eastAsia="pl-PL"/>
              </w:rPr>
              <w:t>Ilość:</w:t>
            </w:r>
            <w:r w:rsidRPr="00AA3149">
              <w:rPr>
                <w:rFonts w:eastAsia="Times New Roman" w:cstheme="minorHAnsi"/>
                <w:lang w:eastAsia="pl-PL"/>
              </w:rPr>
              <w:t xml:space="preserve"> </w:t>
            </w:r>
            <w:r w:rsidRPr="00AA3149">
              <w:rPr>
                <w:rFonts w:eastAsia="Times New Roman" w:cstheme="minorHAnsi"/>
                <w:b/>
                <w:lang w:eastAsia="pl-PL"/>
              </w:rPr>
              <w:t xml:space="preserve">90 szt. 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Krzesło przeznaczone do użytkowania wewnętrznego, z możliwością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sztaplowania</w:t>
            </w:r>
            <w:r w:rsidRPr="00677692">
              <w:rPr>
                <w:rFonts w:eastAsia="Times New Roman" w:cstheme="minorHAnsi"/>
                <w:lang w:eastAsia="pl-PL"/>
              </w:rPr>
              <w:t>.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Konstrukcja (stelaż) wykonana ze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stali</w:t>
            </w:r>
            <w:r w:rsidRPr="00AA3149">
              <w:rPr>
                <w:rFonts w:eastAsia="Times New Roman" w:cstheme="minorHAnsi"/>
                <w:lang w:eastAsia="pl-PL"/>
              </w:rPr>
              <w:t xml:space="preserve">, w kolorze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czarnym</w:t>
            </w:r>
            <w:r w:rsidRPr="00677692">
              <w:rPr>
                <w:rFonts w:eastAsia="Times New Roman" w:cstheme="minorHAnsi"/>
                <w:lang w:eastAsia="pl-PL"/>
              </w:rPr>
              <w:t>.</w:t>
            </w:r>
            <w:r w:rsidRPr="00AA314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Siedzisko oraz oparcie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tapicerowane</w:t>
            </w:r>
            <w:r w:rsidRPr="00AA3149">
              <w:rPr>
                <w:rFonts w:eastAsia="Times New Roman" w:cstheme="minorHAnsi"/>
                <w:lang w:eastAsia="pl-PL"/>
              </w:rPr>
              <w:t xml:space="preserve"> tkaniną meblową. 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Kolor tapicerki: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czarny</w:t>
            </w:r>
            <w:r w:rsidRPr="00677692">
              <w:rPr>
                <w:rFonts w:eastAsia="Times New Roman" w:cstheme="minorHAnsi"/>
                <w:lang w:eastAsia="pl-PL"/>
              </w:rPr>
              <w:t>.</w:t>
            </w:r>
            <w:r w:rsidRPr="00AA314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Nogi zakończone stopkami zabezpieczającymi podłogę przed zarysowaniem. 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Konstrukcja zapewniająca stabilność oraz bezpieczeństwo użytkowania. 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Maksymalne obciążenie krzesła: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 xml:space="preserve">minimum 120 </w:t>
            </w:r>
            <w:proofErr w:type="spellStart"/>
            <w:r w:rsidRPr="00677692">
              <w:rPr>
                <w:rFonts w:eastAsia="Times New Roman" w:cstheme="minorHAnsi"/>
                <w:bCs/>
                <w:lang w:eastAsia="pl-PL"/>
              </w:rPr>
              <w:t>kg</w:t>
            </w:r>
            <w:proofErr w:type="spellEnd"/>
            <w:r w:rsidRPr="00677692">
              <w:rPr>
                <w:rFonts w:eastAsia="Times New Roman" w:cstheme="minorHAnsi"/>
                <w:lang w:eastAsia="pl-PL"/>
              </w:rPr>
              <w:t>.</w:t>
            </w:r>
            <w:r w:rsidRPr="00AA314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>Wymiary:</w:t>
            </w:r>
          </w:p>
          <w:p w:rsidR="00AA3149" w:rsidRDefault="00AA3149" w:rsidP="00843589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wysokość całkowita: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około 80 cm</w:t>
            </w:r>
            <w:r w:rsidRPr="00677692">
              <w:rPr>
                <w:rFonts w:eastAsia="Times New Roman" w:cstheme="minorHAnsi"/>
                <w:lang w:eastAsia="pl-PL"/>
              </w:rPr>
              <w:t>,</w:t>
            </w:r>
            <w:r w:rsidRPr="00AA314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AA3149" w:rsidRDefault="00AA3149" w:rsidP="00843589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wysokość siedziska: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około 47 cm</w:t>
            </w:r>
            <w:r w:rsidRPr="00677692">
              <w:rPr>
                <w:rFonts w:eastAsia="Times New Roman" w:cstheme="minorHAnsi"/>
                <w:lang w:eastAsia="pl-PL"/>
              </w:rPr>
              <w:t>,</w:t>
            </w:r>
            <w:r w:rsidRPr="00AA314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AA3149" w:rsidRDefault="00AA3149" w:rsidP="00843589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szerokość: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około 46 cm</w:t>
            </w:r>
            <w:r w:rsidRPr="00677692">
              <w:rPr>
                <w:rFonts w:eastAsia="Times New Roman" w:cstheme="minorHAnsi"/>
                <w:lang w:eastAsia="pl-PL"/>
              </w:rPr>
              <w:t>,</w:t>
            </w:r>
            <w:r w:rsidRPr="00AA314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AA3149" w:rsidRDefault="00AA3149" w:rsidP="00843589">
            <w:pPr>
              <w:pStyle w:val="Akapitzlist"/>
              <w:numPr>
                <w:ilvl w:val="0"/>
                <w:numId w:val="6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głębokość: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około 50 cm</w:t>
            </w:r>
            <w:r w:rsidRPr="00677692">
              <w:rPr>
                <w:rFonts w:eastAsia="Times New Roman" w:cstheme="minorHAnsi"/>
                <w:lang w:eastAsia="pl-PL"/>
              </w:rPr>
              <w:t>,</w:t>
            </w:r>
          </w:p>
          <w:p w:rsidR="00AA3149" w:rsidRPr="00AA3149" w:rsidRDefault="00AA3149" w:rsidP="00677692">
            <w:pPr>
              <w:pStyle w:val="Akapitzlist"/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dopuszczalna tolerancja wymiarów: </w:t>
            </w:r>
            <w:r w:rsidR="00677692" w:rsidRPr="00677692">
              <w:rPr>
                <w:rFonts w:eastAsia="Times New Roman" w:cstheme="minorHAnsi"/>
                <w:bCs/>
                <w:lang w:eastAsia="pl-PL"/>
              </w:rPr>
              <w:t>± 2</w:t>
            </w:r>
            <w:r w:rsidRPr="0067769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677692">
              <w:rPr>
                <w:rFonts w:eastAsia="Times New Roman" w:cstheme="minorHAnsi"/>
                <w:bCs/>
                <w:lang w:eastAsia="pl-PL"/>
              </w:rPr>
              <w:t>cm</w:t>
            </w:r>
            <w:proofErr w:type="spellEnd"/>
            <w:r w:rsidRPr="00677692">
              <w:rPr>
                <w:rFonts w:eastAsia="Times New Roman" w:cstheme="minorHAnsi"/>
                <w:lang w:eastAsia="pl-PL"/>
              </w:rPr>
              <w:t>.</w:t>
            </w:r>
          </w:p>
          <w:p w:rsidR="00AA3149" w:rsidRPr="00AA3149" w:rsidRDefault="00AA3149" w:rsidP="00843589">
            <w:pPr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Wszystkie elementy muszą być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fabrycznie nowe, nieużywane, kompletne oraz wolne od wad fizycznych i prawnych</w:t>
            </w:r>
            <w:r w:rsidRPr="00677692">
              <w:rPr>
                <w:rFonts w:eastAsia="Times New Roman" w:cstheme="minorHAnsi"/>
                <w:lang w:eastAsia="pl-PL"/>
              </w:rPr>
              <w:t>.</w:t>
            </w:r>
            <w:r w:rsidRPr="00AA314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4F10F5" w:rsidRPr="00AA3149" w:rsidRDefault="00AA3149" w:rsidP="00843589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AA3149">
              <w:rPr>
                <w:rFonts w:eastAsia="Times New Roman" w:cstheme="minorHAnsi"/>
                <w:lang w:eastAsia="pl-PL"/>
              </w:rPr>
              <w:t xml:space="preserve">Przedmiot zamówienia obejmuje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dostawę, wniesienie oraz ustawienie</w:t>
            </w:r>
            <w:r w:rsidRPr="00AA3149">
              <w:rPr>
                <w:rFonts w:eastAsia="Times New Roman" w:cstheme="minorHAnsi"/>
                <w:lang w:eastAsia="pl-PL"/>
              </w:rPr>
              <w:t xml:space="preserve"> krzeseł w miejscu wskazanym przez Zamawiającego.</w:t>
            </w:r>
          </w:p>
        </w:tc>
      </w:tr>
      <w:tr w:rsidR="004F10F5" w:rsidRPr="00DB7376" w:rsidTr="00C330F3">
        <w:trPr>
          <w:jc w:val="center"/>
        </w:trPr>
        <w:tc>
          <w:tcPr>
            <w:tcW w:w="675" w:type="dxa"/>
          </w:tcPr>
          <w:p w:rsidR="004F10F5" w:rsidRDefault="00D861D1" w:rsidP="004D1CBF">
            <w:pPr>
              <w:jc w:val="both"/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11</w:t>
            </w:r>
            <w:r w:rsidR="004F10F5">
              <w:rPr>
                <w:rFonts w:cstheme="minorHAnsi"/>
                <w:b/>
                <w:noProof/>
                <w:lang w:eastAsia="pl-PL"/>
              </w:rPr>
              <w:t>.</w:t>
            </w:r>
          </w:p>
        </w:tc>
        <w:tc>
          <w:tcPr>
            <w:tcW w:w="10065" w:type="dxa"/>
          </w:tcPr>
          <w:p w:rsidR="004F10F5" w:rsidRDefault="004F10F5" w:rsidP="004D1CBF">
            <w:pPr>
              <w:jc w:val="both"/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Panele ścienne tapicerowane</w:t>
            </w:r>
          </w:p>
          <w:p w:rsidR="00AA3149" w:rsidRDefault="00AA3149" w:rsidP="004D1CBF">
            <w:pPr>
              <w:jc w:val="both"/>
              <w:rPr>
                <w:rFonts w:cstheme="minorHAnsi"/>
                <w:b/>
                <w:noProof/>
                <w:lang w:eastAsia="pl-PL"/>
              </w:rPr>
            </w:pPr>
          </w:p>
          <w:p w:rsidR="00AA3149" w:rsidRDefault="00AA3149" w:rsidP="004D1CBF">
            <w:pPr>
              <w:jc w:val="both"/>
              <w:rPr>
                <w:rFonts w:cstheme="minorHAnsi"/>
                <w:b/>
                <w:noProof/>
                <w:lang w:eastAsia="pl-PL"/>
              </w:rPr>
            </w:pPr>
          </w:p>
          <w:p w:rsidR="00AA3149" w:rsidRDefault="00677692" w:rsidP="004D1CBF">
            <w:pPr>
              <w:jc w:val="both"/>
              <w:rPr>
                <w:rFonts w:cstheme="minorHAnsi"/>
                <w:b/>
                <w:noProof/>
                <w:lang w:eastAsia="pl-PL"/>
              </w:rPr>
            </w:pPr>
            <w:r>
              <w:object w:dxaOrig="8955" w:dyaOrig="4110">
                <v:shape id="_x0000_i1035" type="#_x0000_t75" style="width:363.75pt;height:168pt" o:ole="">
                  <v:imagedata r:id="rId29" o:title=""/>
                </v:shape>
                <o:OLEObject Type="Embed" ProgID="PBrush" ShapeID="_x0000_i1035" DrawAspect="Content" ObjectID="_1846749238" r:id="rId30"/>
              </w:object>
            </w:r>
          </w:p>
          <w:p w:rsidR="00AA3149" w:rsidRDefault="00AA3149" w:rsidP="004D1CBF">
            <w:pPr>
              <w:jc w:val="both"/>
              <w:rPr>
                <w:rFonts w:cstheme="minorHAnsi"/>
                <w:b/>
                <w:noProof/>
                <w:lang w:eastAsia="pl-PL"/>
              </w:rPr>
            </w:pPr>
          </w:p>
          <w:p w:rsidR="00AA3149" w:rsidRPr="004D1CBF" w:rsidRDefault="00AA3149" w:rsidP="004D1CB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4D1CBF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Ilość: </w:t>
            </w:r>
            <w:r w:rsidRPr="004D1CBF">
              <w:rPr>
                <w:rFonts w:eastAsia="Times New Roman" w:cstheme="minorHAnsi"/>
                <w:b/>
                <w:bCs/>
                <w:lang w:eastAsia="pl-PL"/>
              </w:rPr>
              <w:t>348 szt.</w:t>
            </w:r>
            <w:r w:rsidRPr="004D1CBF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Panel ścienny tapicerowany, przeznaczony do montażu przy łóżku. 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Wymiary: około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40 × 80 cm</w:t>
            </w:r>
            <w:r w:rsidRPr="004D1CBF">
              <w:rPr>
                <w:rFonts w:eastAsia="Times New Roman" w:cstheme="minorHAnsi"/>
                <w:lang w:eastAsia="pl-PL"/>
              </w:rPr>
              <w:t xml:space="preserve"> (szer. × wys.), dopuszczalna tolerancja wymiarów ± 2 </w:t>
            </w:r>
            <w:proofErr w:type="spellStart"/>
            <w:r w:rsidRPr="004D1CBF">
              <w:rPr>
                <w:rFonts w:eastAsia="Times New Roman" w:cstheme="minorHAnsi"/>
                <w:lang w:eastAsia="pl-PL"/>
              </w:rPr>
              <w:t>cm</w:t>
            </w:r>
            <w:proofErr w:type="spellEnd"/>
            <w:r w:rsidRPr="004D1CBF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Konstrukcja wykonana z płyty meblowej lub płyty MDF. 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Panel wykończony pianką tapicerską oraz tapicerowany tkaniną meblową. 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Kolor tapicerki: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beżowy</w:t>
            </w:r>
            <w:r w:rsidRPr="00677692">
              <w:rPr>
                <w:rFonts w:eastAsia="Times New Roman" w:cstheme="minorHAnsi"/>
                <w:lang w:eastAsia="pl-PL"/>
              </w:rPr>
              <w:t>,</w:t>
            </w:r>
            <w:r w:rsidRPr="004D1CBF">
              <w:rPr>
                <w:rFonts w:eastAsia="Times New Roman" w:cstheme="minorHAnsi"/>
                <w:lang w:eastAsia="pl-PL"/>
              </w:rPr>
              <w:t xml:space="preserve"> dopasowany kolorystycznie do tapicerki tapczanów lub równoważny. </w:t>
            </w:r>
            <w:r w:rsidR="00B72B94">
              <w:t>Ostateczny odcień zostanie uzgodniony z Zamawiającym spośród kolorów spełniających wymagania określone w OPZ.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Krawędzie estetycznie wykończone, bez ostrych elementów. 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 xml:space="preserve">Panel przystosowany do trwałego montażu na ścianie. </w:t>
            </w:r>
          </w:p>
          <w:p w:rsidR="00677692" w:rsidRDefault="00677692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>
              <w:t>System montażu powinien zapewniać stabilne mocowanie panelu, możliwość jego mechanicznego demontażu i ponownego montażu bez uszkodzenia panelu oraz z minimalizacją ryzyka uszkodzenia ściany.</w:t>
            </w:r>
          </w:p>
          <w:p w:rsidR="00B72B94" w:rsidRPr="00B72B94" w:rsidRDefault="00B72B94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>
              <w:t xml:space="preserve">Tkanina tapicerska oraz materiały zastosowane do wykonania paneli powinny posiadać właściwości </w:t>
            </w:r>
            <w:proofErr w:type="spellStart"/>
            <w:r>
              <w:t>trudnozapalne</w:t>
            </w:r>
            <w:proofErr w:type="spellEnd"/>
            <w:r>
              <w:t xml:space="preserve"> zgodnie z obowiązującymi normami lub normami równoważnymi.</w:t>
            </w:r>
          </w:p>
          <w:p w:rsidR="004D1CBF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>Wszystkie elementy muszą być fabrycznie nowe, nieużywane, kompletne oraz woln</w:t>
            </w:r>
            <w:r>
              <w:rPr>
                <w:rFonts w:eastAsia="Times New Roman" w:cstheme="minorHAnsi"/>
                <w:lang w:eastAsia="pl-PL"/>
              </w:rPr>
              <w:t>e od wad fizycznych i prawnych.</w:t>
            </w:r>
          </w:p>
          <w:p w:rsidR="0031170D" w:rsidRPr="009013EC" w:rsidRDefault="004D1CBF" w:rsidP="00843589">
            <w:pPr>
              <w:pStyle w:val="Akapitzlist"/>
              <w:numPr>
                <w:ilvl w:val="0"/>
                <w:numId w:val="23"/>
              </w:numPr>
              <w:jc w:val="both"/>
              <w:rPr>
                <w:rFonts w:eastAsia="Times New Roman" w:cstheme="minorHAnsi"/>
                <w:lang w:eastAsia="pl-PL"/>
              </w:rPr>
            </w:pPr>
            <w:r w:rsidRPr="004D1CBF">
              <w:rPr>
                <w:rFonts w:eastAsia="Times New Roman" w:cstheme="minorHAnsi"/>
                <w:lang w:eastAsia="pl-PL"/>
              </w:rPr>
              <w:t>Przedmiot zamówienia obejmuje dostawę, wniesienie oraz montaż paneli ściennych w miejscu wskazanym przez Zamawiającego.</w:t>
            </w:r>
            <w:r w:rsidR="00AA3149" w:rsidRPr="004D1CBF">
              <w:rPr>
                <w:rFonts w:eastAsia="Times New Roman" w:cstheme="minorHAnsi"/>
                <w:sz w:val="24"/>
                <w:lang w:eastAsia="pl-PL"/>
              </w:rPr>
              <w:t xml:space="preserve"> </w:t>
            </w:r>
          </w:p>
          <w:p w:rsidR="009013EC" w:rsidRPr="004D1CBF" w:rsidRDefault="009013EC" w:rsidP="009013EC">
            <w:pPr>
              <w:pStyle w:val="Akapitzlist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4F10F5" w:rsidRPr="00DB7376" w:rsidTr="00C330F3">
        <w:trPr>
          <w:jc w:val="center"/>
        </w:trPr>
        <w:tc>
          <w:tcPr>
            <w:tcW w:w="675" w:type="dxa"/>
          </w:tcPr>
          <w:p w:rsidR="004F10F5" w:rsidRDefault="00D861D1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12</w:t>
            </w:r>
            <w:r w:rsidR="004F10F5">
              <w:rPr>
                <w:rFonts w:cstheme="minorHAnsi"/>
                <w:b/>
                <w:noProof/>
                <w:lang w:eastAsia="pl-PL"/>
              </w:rPr>
              <w:t>.</w:t>
            </w:r>
          </w:p>
        </w:tc>
        <w:tc>
          <w:tcPr>
            <w:tcW w:w="10065" w:type="dxa"/>
          </w:tcPr>
          <w:p w:rsidR="004F10F5" w:rsidRDefault="004F10F5" w:rsidP="00CE48E6">
            <w:pPr>
              <w:rPr>
                <w:rFonts w:cstheme="minorHAnsi"/>
                <w:b/>
                <w:noProof/>
                <w:lang w:eastAsia="pl-PL"/>
              </w:rPr>
            </w:pPr>
            <w:r>
              <w:rPr>
                <w:rFonts w:cstheme="minorHAnsi"/>
                <w:b/>
                <w:noProof/>
                <w:lang w:eastAsia="pl-PL"/>
              </w:rPr>
              <w:t>Wieszak ścienny</w:t>
            </w:r>
          </w:p>
          <w:p w:rsidR="00AA3149" w:rsidRDefault="00AA3149" w:rsidP="00CE48E6">
            <w:pPr>
              <w:rPr>
                <w:rFonts w:cstheme="minorHAnsi"/>
                <w:b/>
                <w:noProof/>
                <w:lang w:eastAsia="pl-PL"/>
              </w:rPr>
            </w:pPr>
          </w:p>
          <w:p w:rsidR="00AA3149" w:rsidRDefault="0042544B" w:rsidP="00CE48E6">
            <w:r>
              <w:object w:dxaOrig="3675" w:dyaOrig="4110">
                <v:shape id="_x0000_i1036" type="#_x0000_t75" style="width:183.75pt;height:205.5pt" o:ole="">
                  <v:imagedata r:id="rId31" o:title=""/>
                </v:shape>
                <o:OLEObject Type="Embed" ProgID="PBrush" ShapeID="_x0000_i1036" DrawAspect="Content" ObjectID="_1846749239" r:id="rId32"/>
              </w:object>
            </w:r>
          </w:p>
          <w:p w:rsidR="000C638D" w:rsidRPr="000C638D" w:rsidRDefault="000C638D" w:rsidP="000C63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0C638D">
              <w:rPr>
                <w:rFonts w:eastAsia="Times New Roman" w:cstheme="minorHAnsi"/>
                <w:b/>
                <w:bCs/>
                <w:lang w:eastAsia="pl-PL"/>
              </w:rPr>
              <w:t>Minimalne wymagania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F27898">
              <w:rPr>
                <w:rFonts w:eastAsia="Times New Roman" w:cstheme="minorHAnsi"/>
                <w:bCs/>
                <w:lang w:eastAsia="pl-PL"/>
              </w:rPr>
              <w:t>Ilość:</w:t>
            </w:r>
            <w:r w:rsidRPr="00F27898">
              <w:rPr>
                <w:rFonts w:eastAsia="Times New Roman" w:cstheme="minorHAnsi"/>
                <w:lang w:eastAsia="pl-PL"/>
              </w:rPr>
              <w:t xml:space="preserve"> </w:t>
            </w:r>
            <w:r w:rsidR="00F27898" w:rsidRPr="00F27898">
              <w:rPr>
                <w:rFonts w:eastAsia="Times New Roman" w:cstheme="minorHAnsi"/>
                <w:b/>
                <w:lang w:eastAsia="pl-PL"/>
              </w:rPr>
              <w:t>25 szt.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Wieszak ścienny przeznaczony do montażu na ścianie. 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Konstrukcja wykonana z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metalu (stali)</w:t>
            </w:r>
            <w:r w:rsidRPr="00677692">
              <w:rPr>
                <w:rFonts w:eastAsia="Times New Roman" w:cstheme="minorHAnsi"/>
                <w:lang w:eastAsia="pl-PL"/>
              </w:rPr>
              <w:t>.</w:t>
            </w:r>
            <w:r w:rsidRPr="000C638D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Wykończenie powierzchni: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malowanie proszkowe</w:t>
            </w:r>
            <w:r w:rsidRPr="00677692">
              <w:rPr>
                <w:rFonts w:eastAsia="Times New Roman" w:cstheme="minorHAnsi"/>
                <w:lang w:eastAsia="pl-PL"/>
              </w:rPr>
              <w:t>.</w:t>
            </w:r>
            <w:r w:rsidRPr="000C638D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Kolor: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czarny mat</w:t>
            </w:r>
            <w:r w:rsidRPr="00677692">
              <w:rPr>
                <w:rFonts w:eastAsia="Times New Roman" w:cstheme="minorHAnsi"/>
                <w:lang w:eastAsia="pl-PL"/>
              </w:rPr>
              <w:t>.</w:t>
            </w:r>
            <w:r w:rsidRPr="000C638D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Wieszak wyposażony w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minimum 5 haczyków</w:t>
            </w:r>
            <w:r w:rsidRPr="000C638D">
              <w:rPr>
                <w:rFonts w:eastAsia="Times New Roman" w:cstheme="minorHAnsi"/>
                <w:lang w:eastAsia="pl-PL"/>
              </w:rPr>
              <w:t xml:space="preserve">, rozmieszczonych naprzemiennie, umożliwiających wygodne zawieszanie odzieży i akcesoriów. 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Wymiary: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około 50 × 6 × 6 cm</w:t>
            </w:r>
            <w:r w:rsidRPr="000C638D">
              <w:rPr>
                <w:rFonts w:eastAsia="Times New Roman" w:cstheme="minorHAnsi"/>
                <w:lang w:eastAsia="pl-PL"/>
              </w:rPr>
              <w:t xml:space="preserve"> (wys. × szer. × gł.), dopuszczalna tolerancja </w:t>
            </w:r>
            <w:r w:rsidRPr="000C638D">
              <w:rPr>
                <w:rFonts w:eastAsia="Times New Roman" w:cstheme="minorHAnsi"/>
                <w:b/>
                <w:bCs/>
                <w:lang w:eastAsia="pl-PL"/>
              </w:rPr>
              <w:t xml:space="preserve">± </w:t>
            </w:r>
            <w:r w:rsidR="004D1CBF" w:rsidRPr="00677692">
              <w:rPr>
                <w:rFonts w:eastAsia="Times New Roman" w:cstheme="minorHAnsi"/>
                <w:bCs/>
                <w:lang w:eastAsia="pl-PL"/>
              </w:rPr>
              <w:t>2</w:t>
            </w:r>
            <w:r w:rsidRPr="0067769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677692">
              <w:rPr>
                <w:rFonts w:eastAsia="Times New Roman" w:cstheme="minorHAnsi"/>
                <w:bCs/>
                <w:lang w:eastAsia="pl-PL"/>
              </w:rPr>
              <w:t>cm</w:t>
            </w:r>
            <w:proofErr w:type="spellEnd"/>
            <w:r w:rsidRPr="00677692">
              <w:rPr>
                <w:rFonts w:eastAsia="Times New Roman" w:cstheme="minorHAnsi"/>
                <w:lang w:eastAsia="pl-PL"/>
              </w:rPr>
              <w:t>.</w:t>
            </w:r>
            <w:r w:rsidRPr="000C638D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Konstrukcja zapewniająca trwałość, stabilność oraz bezpieczne użytkowanie. 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W komplecie wszystkie elementy niezbędne do montażu na ścianie. </w:t>
            </w:r>
          </w:p>
          <w:p w:rsidR="000C638D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Wszystkie elementy muszą być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fabrycznie nowe, nieużywane, kompletne oraz wolne od wad fizycznych i prawnych</w:t>
            </w:r>
            <w:r w:rsidRPr="00677692">
              <w:rPr>
                <w:rFonts w:eastAsia="Times New Roman" w:cstheme="minorHAnsi"/>
                <w:lang w:eastAsia="pl-PL"/>
              </w:rPr>
              <w:t xml:space="preserve">. </w:t>
            </w:r>
          </w:p>
          <w:p w:rsidR="00AA3149" w:rsidRPr="000C638D" w:rsidRDefault="000C638D" w:rsidP="0084358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 w:rsidRPr="000C638D">
              <w:rPr>
                <w:rFonts w:eastAsia="Times New Roman" w:cstheme="minorHAnsi"/>
                <w:lang w:eastAsia="pl-PL"/>
              </w:rPr>
              <w:t xml:space="preserve">Przedmiot zamówienia obejmuje </w:t>
            </w:r>
            <w:r w:rsidRPr="00677692">
              <w:rPr>
                <w:rFonts w:eastAsia="Times New Roman" w:cstheme="minorHAnsi"/>
                <w:bCs/>
                <w:lang w:eastAsia="pl-PL"/>
              </w:rPr>
              <w:t>dostawę oraz montaż</w:t>
            </w:r>
            <w:r w:rsidRPr="000C638D">
              <w:rPr>
                <w:rFonts w:eastAsia="Times New Roman" w:cstheme="minorHAnsi"/>
                <w:lang w:eastAsia="pl-PL"/>
              </w:rPr>
              <w:t xml:space="preserve"> wieszaków w miejscu wskazanym przez Zamawiającego.</w:t>
            </w:r>
          </w:p>
        </w:tc>
      </w:tr>
    </w:tbl>
    <w:p w:rsidR="00754729" w:rsidRPr="002224D5" w:rsidRDefault="00754729" w:rsidP="00EA319B">
      <w:pPr>
        <w:pStyle w:val="Akapitzlist"/>
        <w:spacing w:before="100" w:beforeAutospacing="1" w:after="100" w:afterAutospacing="1"/>
        <w:ind w:left="0"/>
        <w:jc w:val="both"/>
        <w:rPr>
          <w:rFonts w:eastAsia="Times New Roman" w:cstheme="minorHAnsi"/>
          <w:lang w:eastAsia="pl-PL"/>
        </w:rPr>
      </w:pPr>
      <w:r w:rsidRPr="002224D5">
        <w:rPr>
          <w:rFonts w:eastAsia="Times New Roman" w:cstheme="minorHAnsi"/>
          <w:bCs/>
          <w:lang w:eastAsia="pl-PL"/>
        </w:rPr>
        <w:t>Łączna wartość zamówienia musi obejmować wszelkie koszty związane z realizacją zamówienia, w szczególności koszt dostawy, wniesienia, montażu, ustawienia wyposażenia oraz inne koszty niezbędne do należytego wykonania przedmiotu zamówienia.</w:t>
      </w:r>
    </w:p>
    <w:p w:rsidR="00754729" w:rsidRPr="00754729" w:rsidRDefault="00754729" w:rsidP="00754729">
      <w:pPr>
        <w:pStyle w:val="Akapitzlist"/>
        <w:ind w:left="360"/>
        <w:rPr>
          <w:rFonts w:cstheme="minorHAnsi"/>
          <w:noProof/>
          <w:lang w:eastAsia="pl-PL"/>
        </w:rPr>
      </w:pPr>
    </w:p>
    <w:p w:rsidR="00F218C0" w:rsidRPr="00754729" w:rsidRDefault="00754729" w:rsidP="00843589">
      <w:pPr>
        <w:pStyle w:val="Akapitzlist"/>
        <w:numPr>
          <w:ilvl w:val="0"/>
          <w:numId w:val="8"/>
        </w:numPr>
        <w:rPr>
          <w:rFonts w:cstheme="minorHAnsi"/>
          <w:b/>
          <w:noProof/>
          <w:lang w:eastAsia="pl-PL"/>
        </w:rPr>
      </w:pPr>
      <w:r w:rsidRPr="00754729">
        <w:rPr>
          <w:rFonts w:cstheme="minorHAnsi"/>
          <w:b/>
          <w:noProof/>
          <w:lang w:eastAsia="pl-PL"/>
        </w:rPr>
        <w:t>Termin realizacji.</w:t>
      </w:r>
    </w:p>
    <w:p w:rsidR="009A4574" w:rsidRPr="0019115D" w:rsidRDefault="0019115D" w:rsidP="0019115D">
      <w:pPr>
        <w:spacing w:after="0" w:line="360" w:lineRule="auto"/>
        <w:jc w:val="both"/>
        <w:rPr>
          <w:b/>
        </w:rPr>
      </w:pPr>
      <w:r>
        <w:t xml:space="preserve">Termin realizacji zamówienia: </w:t>
      </w:r>
      <w:r w:rsidR="006A0344">
        <w:rPr>
          <w:rFonts w:cstheme="minorHAnsi"/>
          <w:b/>
        </w:rPr>
        <w:t xml:space="preserve">do 50 dni </w:t>
      </w:r>
      <w:r w:rsidRPr="0019115D">
        <w:rPr>
          <w:rFonts w:cstheme="minorHAnsi"/>
          <w:b/>
        </w:rPr>
        <w:t>od dnia zawarcia umowy.</w:t>
      </w:r>
      <w:r w:rsidRPr="0019115D">
        <w:rPr>
          <w:rFonts w:cstheme="minorHAnsi"/>
        </w:rPr>
        <w:t xml:space="preserve"> </w:t>
      </w:r>
    </w:p>
    <w:p w:rsidR="00754729" w:rsidRDefault="00754729" w:rsidP="00843589">
      <w:pPr>
        <w:pStyle w:val="Akapitzlist"/>
        <w:numPr>
          <w:ilvl w:val="0"/>
          <w:numId w:val="8"/>
        </w:numPr>
        <w:rPr>
          <w:rFonts w:cstheme="minorHAnsi"/>
          <w:b/>
          <w:noProof/>
          <w:lang w:eastAsia="pl-PL"/>
        </w:rPr>
      </w:pPr>
      <w:r w:rsidRPr="00754729">
        <w:rPr>
          <w:rFonts w:cstheme="minorHAnsi"/>
          <w:b/>
          <w:noProof/>
          <w:lang w:eastAsia="pl-PL"/>
        </w:rPr>
        <w:t>Miejsce realizacji zamówienia.</w:t>
      </w:r>
    </w:p>
    <w:p w:rsidR="00930C00" w:rsidRPr="00DB7376" w:rsidRDefault="00754729" w:rsidP="009013EC">
      <w:pPr>
        <w:pStyle w:val="Akapitzlist"/>
        <w:ind w:left="0"/>
        <w:jc w:val="both"/>
        <w:rPr>
          <w:rFonts w:cstheme="minorHAnsi"/>
          <w:noProof/>
          <w:lang w:eastAsia="pl-PL"/>
        </w:rPr>
      </w:pPr>
      <w:r w:rsidRPr="00754729">
        <w:rPr>
          <w:rFonts w:cstheme="minorHAnsi"/>
          <w:noProof/>
          <w:lang w:eastAsia="pl-PL"/>
        </w:rPr>
        <w:t>Internat Zespołu Szkół Nr 1 im. Bolesława Krzywoustego w Choszcznie, ul. Bolesława Chrobrego 27, 73-200 Choszczno.</w:t>
      </w:r>
    </w:p>
    <w:sectPr w:rsidR="00930C00" w:rsidRPr="00DB7376" w:rsidSect="00C330F3">
      <w:headerReference w:type="default" r:id="rId3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DBA" w:rsidRDefault="00474DBA" w:rsidP="00930C00">
      <w:pPr>
        <w:spacing w:after="0" w:line="240" w:lineRule="auto"/>
      </w:pPr>
      <w:r>
        <w:separator/>
      </w:r>
    </w:p>
  </w:endnote>
  <w:endnote w:type="continuationSeparator" w:id="0">
    <w:p w:rsidR="00474DBA" w:rsidRDefault="00474DBA" w:rsidP="0093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DBA" w:rsidRDefault="00474DBA" w:rsidP="00930C00">
      <w:pPr>
        <w:spacing w:after="0" w:line="240" w:lineRule="auto"/>
      </w:pPr>
      <w:r>
        <w:separator/>
      </w:r>
    </w:p>
  </w:footnote>
  <w:footnote w:type="continuationSeparator" w:id="0">
    <w:p w:rsidR="00474DBA" w:rsidRDefault="00474DBA" w:rsidP="00930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44B" w:rsidRDefault="0042544B" w:rsidP="0042544B">
    <w:pPr>
      <w:pStyle w:val="Nagwek"/>
      <w:tabs>
        <w:tab w:val="center" w:pos="5233"/>
        <w:tab w:val="right" w:pos="10466"/>
      </w:tabs>
      <w:jc w:val="center"/>
    </w:pPr>
    <w:r w:rsidRPr="0042544B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2544B" w:rsidRDefault="0042544B" w:rsidP="0042544B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CD9"/>
    <w:multiLevelType w:val="hybridMultilevel"/>
    <w:tmpl w:val="0A607D1E"/>
    <w:lvl w:ilvl="0" w:tplc="B0D44B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36F18"/>
    <w:multiLevelType w:val="hybridMultilevel"/>
    <w:tmpl w:val="7D3616D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E3409B"/>
    <w:multiLevelType w:val="hybridMultilevel"/>
    <w:tmpl w:val="F78C41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A22A73"/>
    <w:multiLevelType w:val="multilevel"/>
    <w:tmpl w:val="3A00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57D4A"/>
    <w:multiLevelType w:val="hybridMultilevel"/>
    <w:tmpl w:val="944CA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8455F"/>
    <w:multiLevelType w:val="multilevel"/>
    <w:tmpl w:val="3A00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EF1794"/>
    <w:multiLevelType w:val="multilevel"/>
    <w:tmpl w:val="4FC011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>
    <w:nsid w:val="2EA35486"/>
    <w:multiLevelType w:val="hybridMultilevel"/>
    <w:tmpl w:val="E34C824E"/>
    <w:lvl w:ilvl="0" w:tplc="C944DA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CF791A"/>
    <w:multiLevelType w:val="hybridMultilevel"/>
    <w:tmpl w:val="70A28546"/>
    <w:lvl w:ilvl="0" w:tplc="C944DA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F766B7C"/>
    <w:multiLevelType w:val="hybridMultilevel"/>
    <w:tmpl w:val="91AE61F8"/>
    <w:lvl w:ilvl="0" w:tplc="C944DA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E01FF6"/>
    <w:multiLevelType w:val="hybridMultilevel"/>
    <w:tmpl w:val="3F48F6EA"/>
    <w:lvl w:ilvl="0" w:tplc="35FA31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47E58"/>
    <w:multiLevelType w:val="multilevel"/>
    <w:tmpl w:val="87822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AB75FA"/>
    <w:multiLevelType w:val="hybridMultilevel"/>
    <w:tmpl w:val="8A066DA6"/>
    <w:lvl w:ilvl="0" w:tplc="C944DA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8332C0E"/>
    <w:multiLevelType w:val="multilevel"/>
    <w:tmpl w:val="06C285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89497A"/>
    <w:multiLevelType w:val="multilevel"/>
    <w:tmpl w:val="7A9C1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E4604F"/>
    <w:multiLevelType w:val="multilevel"/>
    <w:tmpl w:val="F440E8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0D4603"/>
    <w:multiLevelType w:val="hybridMultilevel"/>
    <w:tmpl w:val="94DC3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E4546"/>
    <w:multiLevelType w:val="multilevel"/>
    <w:tmpl w:val="8ABE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7271BA"/>
    <w:multiLevelType w:val="hybridMultilevel"/>
    <w:tmpl w:val="9D961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7115A0"/>
    <w:multiLevelType w:val="multilevel"/>
    <w:tmpl w:val="E44E40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267CD2"/>
    <w:multiLevelType w:val="multilevel"/>
    <w:tmpl w:val="8C72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C26A7C"/>
    <w:multiLevelType w:val="multilevel"/>
    <w:tmpl w:val="B99AB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522EBB"/>
    <w:multiLevelType w:val="multilevel"/>
    <w:tmpl w:val="3A00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8F7DDB"/>
    <w:multiLevelType w:val="hybridMultilevel"/>
    <w:tmpl w:val="E110C710"/>
    <w:lvl w:ilvl="0" w:tplc="3B2C544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B551D5"/>
    <w:multiLevelType w:val="hybridMultilevel"/>
    <w:tmpl w:val="3D74EFFE"/>
    <w:lvl w:ilvl="0" w:tplc="C944DA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3"/>
  </w:num>
  <w:num w:numId="4">
    <w:abstractNumId w:val="22"/>
  </w:num>
  <w:num w:numId="5">
    <w:abstractNumId w:val="11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  <w:num w:numId="11">
    <w:abstractNumId w:val="7"/>
  </w:num>
  <w:num w:numId="12">
    <w:abstractNumId w:val="20"/>
  </w:num>
  <w:num w:numId="13">
    <w:abstractNumId w:val="15"/>
  </w:num>
  <w:num w:numId="14">
    <w:abstractNumId w:val="12"/>
  </w:num>
  <w:num w:numId="15">
    <w:abstractNumId w:val="21"/>
  </w:num>
  <w:num w:numId="16">
    <w:abstractNumId w:val="13"/>
  </w:num>
  <w:num w:numId="17">
    <w:abstractNumId w:val="24"/>
  </w:num>
  <w:num w:numId="18">
    <w:abstractNumId w:val="10"/>
  </w:num>
  <w:num w:numId="19">
    <w:abstractNumId w:val="16"/>
  </w:num>
  <w:num w:numId="20">
    <w:abstractNumId w:val="17"/>
  </w:num>
  <w:num w:numId="21">
    <w:abstractNumId w:val="19"/>
  </w:num>
  <w:num w:numId="22">
    <w:abstractNumId w:val="8"/>
  </w:num>
  <w:num w:numId="23">
    <w:abstractNumId w:val="4"/>
  </w:num>
  <w:num w:numId="24">
    <w:abstractNumId w:val="23"/>
  </w:num>
  <w:num w:numId="25">
    <w:abstractNumId w:val="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30C00"/>
    <w:rsid w:val="00056A89"/>
    <w:rsid w:val="00062FE9"/>
    <w:rsid w:val="00077033"/>
    <w:rsid w:val="000B7260"/>
    <w:rsid w:val="000C638D"/>
    <w:rsid w:val="000E1FDE"/>
    <w:rsid w:val="000F58F5"/>
    <w:rsid w:val="00123D4B"/>
    <w:rsid w:val="00135C4F"/>
    <w:rsid w:val="00185DD3"/>
    <w:rsid w:val="0019115D"/>
    <w:rsid w:val="001B6BBC"/>
    <w:rsid w:val="00202849"/>
    <w:rsid w:val="002224D5"/>
    <w:rsid w:val="002C37EA"/>
    <w:rsid w:val="002D30C2"/>
    <w:rsid w:val="002E0863"/>
    <w:rsid w:val="002E2BDA"/>
    <w:rsid w:val="002F285D"/>
    <w:rsid w:val="0031170D"/>
    <w:rsid w:val="00343972"/>
    <w:rsid w:val="00370BE1"/>
    <w:rsid w:val="003941B3"/>
    <w:rsid w:val="003B7645"/>
    <w:rsid w:val="003B7975"/>
    <w:rsid w:val="00400604"/>
    <w:rsid w:val="004069C1"/>
    <w:rsid w:val="0042544B"/>
    <w:rsid w:val="004353BF"/>
    <w:rsid w:val="00472211"/>
    <w:rsid w:val="00474DBA"/>
    <w:rsid w:val="00477FE1"/>
    <w:rsid w:val="004A2FB0"/>
    <w:rsid w:val="004D1CBF"/>
    <w:rsid w:val="004F10F5"/>
    <w:rsid w:val="00517654"/>
    <w:rsid w:val="00526153"/>
    <w:rsid w:val="00575662"/>
    <w:rsid w:val="005B6941"/>
    <w:rsid w:val="00605708"/>
    <w:rsid w:val="006245B3"/>
    <w:rsid w:val="00660CCB"/>
    <w:rsid w:val="00666BC4"/>
    <w:rsid w:val="00677692"/>
    <w:rsid w:val="006952D8"/>
    <w:rsid w:val="006A0311"/>
    <w:rsid w:val="006A0344"/>
    <w:rsid w:val="006D55E7"/>
    <w:rsid w:val="006E23A7"/>
    <w:rsid w:val="00734E5A"/>
    <w:rsid w:val="00754729"/>
    <w:rsid w:val="00755673"/>
    <w:rsid w:val="0079767D"/>
    <w:rsid w:val="007B537D"/>
    <w:rsid w:val="007C72A1"/>
    <w:rsid w:val="00805EC3"/>
    <w:rsid w:val="008142A7"/>
    <w:rsid w:val="00833860"/>
    <w:rsid w:val="00843589"/>
    <w:rsid w:val="008E4824"/>
    <w:rsid w:val="008F0D42"/>
    <w:rsid w:val="00900F3E"/>
    <w:rsid w:val="009013EC"/>
    <w:rsid w:val="00930C00"/>
    <w:rsid w:val="00933EC7"/>
    <w:rsid w:val="00951628"/>
    <w:rsid w:val="009726C2"/>
    <w:rsid w:val="009A4574"/>
    <w:rsid w:val="009B0A7D"/>
    <w:rsid w:val="009C3E8F"/>
    <w:rsid w:val="009C7E38"/>
    <w:rsid w:val="00A24541"/>
    <w:rsid w:val="00A64D8E"/>
    <w:rsid w:val="00AA14A6"/>
    <w:rsid w:val="00AA3149"/>
    <w:rsid w:val="00B452D6"/>
    <w:rsid w:val="00B72B94"/>
    <w:rsid w:val="00B84D99"/>
    <w:rsid w:val="00C330F3"/>
    <w:rsid w:val="00C36B68"/>
    <w:rsid w:val="00C40B65"/>
    <w:rsid w:val="00C61D87"/>
    <w:rsid w:val="00C85A15"/>
    <w:rsid w:val="00C87019"/>
    <w:rsid w:val="00C90FAE"/>
    <w:rsid w:val="00C93B87"/>
    <w:rsid w:val="00C948A4"/>
    <w:rsid w:val="00CC20D4"/>
    <w:rsid w:val="00CE48E6"/>
    <w:rsid w:val="00D37BD5"/>
    <w:rsid w:val="00D861D1"/>
    <w:rsid w:val="00DA2FC3"/>
    <w:rsid w:val="00DB2F12"/>
    <w:rsid w:val="00DB7376"/>
    <w:rsid w:val="00DC3D72"/>
    <w:rsid w:val="00DE3DC9"/>
    <w:rsid w:val="00DF3005"/>
    <w:rsid w:val="00E13A85"/>
    <w:rsid w:val="00E4140D"/>
    <w:rsid w:val="00E43715"/>
    <w:rsid w:val="00E542F8"/>
    <w:rsid w:val="00E54801"/>
    <w:rsid w:val="00E81AED"/>
    <w:rsid w:val="00E9438A"/>
    <w:rsid w:val="00EA1230"/>
    <w:rsid w:val="00EA319B"/>
    <w:rsid w:val="00EB4AA6"/>
    <w:rsid w:val="00EE36F9"/>
    <w:rsid w:val="00EE5ADE"/>
    <w:rsid w:val="00F218C0"/>
    <w:rsid w:val="00F27898"/>
    <w:rsid w:val="00F76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284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18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930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C0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30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0C00"/>
  </w:style>
  <w:style w:type="paragraph" w:styleId="Stopka">
    <w:name w:val="footer"/>
    <w:basedOn w:val="Normalny"/>
    <w:link w:val="StopkaZnak"/>
    <w:uiPriority w:val="99"/>
    <w:semiHidden/>
    <w:unhideWhenUsed/>
    <w:rsid w:val="00930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30C00"/>
  </w:style>
  <w:style w:type="table" w:styleId="Tabela-Siatka">
    <w:name w:val="Table Grid"/>
    <w:basedOn w:val="Standardowy"/>
    <w:uiPriority w:val="59"/>
    <w:rsid w:val="00930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930C0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93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0C00"/>
    <w:rPr>
      <w:b/>
      <w:bCs/>
    </w:rPr>
  </w:style>
  <w:style w:type="paragraph" w:customStyle="1" w:styleId="pdq2pgselectionanchorcontainer">
    <w:name w:val="pdq2pg_selectionanchorcontainer"/>
    <w:basedOn w:val="Normalny"/>
    <w:rsid w:val="00EA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reambuła,normalny tekst,L1,Numerowanie,CW_Lista,List Paragraph,2 heading,A_wyliczenie,K-P_odwolanie,Akapit z listą5,maz_wyliczenie,opis dzialania,Podsis rysunku,Akapit z listą numerowaną,Normal,Akapit z listą3,Akapit z listą31,Normal2,lp"/>
    <w:basedOn w:val="Normalny"/>
    <w:link w:val="AkapitzlistZnak"/>
    <w:uiPriority w:val="1"/>
    <w:qFormat/>
    <w:rsid w:val="00EA1230"/>
    <w:pPr>
      <w:ind w:left="720"/>
      <w:contextualSpacing/>
    </w:pPr>
  </w:style>
  <w:style w:type="character" w:customStyle="1" w:styleId="AkapitzlistZnak">
    <w:name w:val="Akapit z listą Znak"/>
    <w:aliases w:val="Preambuła Znak,normalny tekst Znak,L1 Znak,Numerowanie Znak,CW_Lista Znak,List Paragraph Znak,2 heading Znak,A_wyliczenie Znak,K-P_odwolanie Znak,Akapit z listą5 Znak,maz_wyliczenie Znak,opis dzialania Znak,Podsis rysunku Znak"/>
    <w:link w:val="Akapitzlist"/>
    <w:uiPriority w:val="1"/>
    <w:qFormat/>
    <w:locked/>
    <w:rsid w:val="00D861D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F218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218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4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1.bin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A03AA-DF61-48B4-8F9E-869CD3C4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11</Pages>
  <Words>2939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20</cp:revision>
  <cp:lastPrinted>2026-07-14T11:50:00Z</cp:lastPrinted>
  <dcterms:created xsi:type="dcterms:W3CDTF">2026-07-07T13:18:00Z</dcterms:created>
  <dcterms:modified xsi:type="dcterms:W3CDTF">2026-07-28T11:07:00Z</dcterms:modified>
</cp:coreProperties>
</file>