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C52CC" w14:textId="6C0052CE" w:rsidR="00E072DC" w:rsidRDefault="002F51FF">
      <w:pPr>
        <w:pStyle w:val="Nagwek1"/>
        <w:tabs>
          <w:tab w:val="left" w:leader="dot" w:pos="3501"/>
        </w:tabs>
        <w:spacing w:before="75"/>
        <w:ind w:right="25"/>
      </w:pPr>
      <w:bookmarkStart w:id="0" w:name="UMOWA_O_ROBOTY_BUDOWLANE_NR_WRI_/2025"/>
      <w:bookmarkEnd w:id="0"/>
      <w:r>
        <w:t>UMOWA O ROBOTY BUDOWLANE</w:t>
      </w:r>
      <w:r>
        <w:rPr>
          <w:spacing w:val="27"/>
        </w:rPr>
        <w:t xml:space="preserve"> </w:t>
      </w:r>
      <w:r w:rsidR="00BC1257">
        <w:t>NR AB.272.20.2026.DPP</w:t>
      </w:r>
    </w:p>
    <w:p w14:paraId="789145FB" w14:textId="77777777" w:rsidR="00E072DC" w:rsidRDefault="00E072DC">
      <w:pPr>
        <w:pStyle w:val="Tekstpodstawowy"/>
        <w:spacing w:before="5"/>
        <w:ind w:left="0" w:firstLine="0"/>
        <w:jc w:val="left"/>
        <w:rPr>
          <w:b/>
          <w:sz w:val="23"/>
        </w:rPr>
      </w:pPr>
    </w:p>
    <w:p w14:paraId="7836A145" w14:textId="77777777" w:rsidR="00E072DC" w:rsidRDefault="002F51FF">
      <w:pPr>
        <w:pStyle w:val="Tekstpodstawowy"/>
        <w:tabs>
          <w:tab w:val="left" w:leader="dot" w:pos="1661"/>
        </w:tabs>
        <w:ind w:left="195" w:firstLine="0"/>
        <w:jc w:val="left"/>
      </w:pPr>
      <w:r>
        <w:t>zawarta</w:t>
      </w:r>
      <w:r>
        <w:rPr>
          <w:spacing w:val="-1"/>
        </w:rPr>
        <w:t xml:space="preserve"> </w:t>
      </w:r>
      <w:r>
        <w:t>w</w:t>
      </w:r>
      <w:r>
        <w:rPr>
          <w:spacing w:val="-4"/>
        </w:rPr>
        <w:t xml:space="preserve"> </w:t>
      </w:r>
      <w:r>
        <w:t>dniu</w:t>
      </w:r>
      <w:r>
        <w:tab/>
        <w:t>r. w</w:t>
      </w:r>
      <w:r>
        <w:rPr>
          <w:spacing w:val="-1"/>
        </w:rPr>
        <w:t xml:space="preserve"> </w:t>
      </w:r>
      <w:r>
        <w:t>Międzyrzeczu</w:t>
      </w:r>
    </w:p>
    <w:p w14:paraId="62D5D444" w14:textId="77777777" w:rsidR="00E072DC" w:rsidRDefault="002F51FF">
      <w:pPr>
        <w:pStyle w:val="Tekstpodstawowy"/>
        <w:ind w:left="195" w:firstLine="0"/>
        <w:jc w:val="left"/>
      </w:pPr>
      <w:r>
        <w:t>Pomiędzy:</w:t>
      </w:r>
    </w:p>
    <w:p w14:paraId="403D2CD0" w14:textId="77777777" w:rsidR="00E072DC" w:rsidRDefault="002F51FF">
      <w:pPr>
        <w:pStyle w:val="Tekstpodstawowy"/>
        <w:ind w:left="195" w:firstLine="0"/>
        <w:jc w:val="left"/>
      </w:pPr>
      <w:r>
        <w:t>Powiatem Międzyrzeckim – Zarząd Powiatu w Międzyrzeczu, ul. Przemysłowa 2, 66-300 Międzyrzecz, NIP: 596-15-43-170 zwanym</w:t>
      </w:r>
    </w:p>
    <w:p w14:paraId="05ED07ED" w14:textId="18A094CD" w:rsidR="00E072DC" w:rsidRDefault="002F51FF">
      <w:pPr>
        <w:pStyle w:val="Tekstpodstawowy"/>
        <w:ind w:left="196" w:right="4953" w:firstLine="360"/>
        <w:jc w:val="left"/>
      </w:pPr>
      <w:r>
        <w:t>w dalszym tekście „Zamawiającym” reprezentowanym przez: Pa</w:t>
      </w:r>
      <w:r w:rsidR="00A105A2">
        <w:t xml:space="preserve">ni Agnieszka Śnieg </w:t>
      </w:r>
      <w:r>
        <w:t>– Starosta Międzyrzecki</w:t>
      </w:r>
    </w:p>
    <w:p w14:paraId="7155B2D6" w14:textId="05EF14B5" w:rsidR="00E072DC" w:rsidRDefault="002F51FF">
      <w:pPr>
        <w:pStyle w:val="Tekstpodstawowy"/>
        <w:ind w:left="196" w:firstLine="0"/>
        <w:jc w:val="left"/>
      </w:pPr>
      <w:r>
        <w:t xml:space="preserve">Pan </w:t>
      </w:r>
      <w:r w:rsidR="00A105A2">
        <w:t xml:space="preserve">Dawid </w:t>
      </w:r>
      <w:proofErr w:type="spellStart"/>
      <w:r w:rsidR="00A105A2">
        <w:t>Cieloch</w:t>
      </w:r>
      <w:proofErr w:type="spellEnd"/>
      <w:r>
        <w:t xml:space="preserve"> – Wicestarosta Międzyrzecki</w:t>
      </w:r>
    </w:p>
    <w:p w14:paraId="7FBAAE3B" w14:textId="6B7C01EE" w:rsidR="00E072DC" w:rsidRDefault="002F51FF">
      <w:pPr>
        <w:pStyle w:val="Tekstpodstawowy"/>
        <w:spacing w:before="2"/>
        <w:ind w:left="196" w:firstLine="0"/>
        <w:jc w:val="left"/>
      </w:pPr>
      <w:r>
        <w:t>przy kontrasygnacie Skarbnika Powiatu Międzyrzeckiego – Pan</w:t>
      </w:r>
      <w:r w:rsidR="00A105A2">
        <w:t>a</w:t>
      </w:r>
      <w:r>
        <w:t xml:space="preserve"> Remigiusz</w:t>
      </w:r>
      <w:r w:rsidR="00A105A2">
        <w:t>a</w:t>
      </w:r>
      <w:r>
        <w:t xml:space="preserve"> </w:t>
      </w:r>
      <w:proofErr w:type="spellStart"/>
      <w:r>
        <w:t>Biłous</w:t>
      </w:r>
      <w:r w:rsidR="00A105A2">
        <w:t>a</w:t>
      </w:r>
      <w:proofErr w:type="spellEnd"/>
    </w:p>
    <w:p w14:paraId="37BAFC41" w14:textId="77777777" w:rsidR="00E072DC" w:rsidRDefault="00E072DC">
      <w:pPr>
        <w:pStyle w:val="Tekstpodstawowy"/>
        <w:spacing w:before="3"/>
        <w:ind w:left="0" w:firstLine="0"/>
        <w:jc w:val="left"/>
        <w:rPr>
          <w:sz w:val="22"/>
        </w:rPr>
      </w:pPr>
    </w:p>
    <w:p w14:paraId="1B6C15F8" w14:textId="77777777" w:rsidR="00E072DC" w:rsidRDefault="002F51FF">
      <w:pPr>
        <w:pStyle w:val="Tekstpodstawowy"/>
        <w:spacing w:before="1"/>
        <w:ind w:left="195" w:firstLine="0"/>
        <w:jc w:val="left"/>
      </w:pPr>
      <w:r>
        <w:t>a:</w:t>
      </w:r>
    </w:p>
    <w:p w14:paraId="1C938218" w14:textId="77777777" w:rsidR="00E072DC" w:rsidRDefault="002F51FF">
      <w:pPr>
        <w:pStyle w:val="Tekstpodstawowy"/>
        <w:tabs>
          <w:tab w:val="left" w:leader="dot" w:pos="7935"/>
        </w:tabs>
        <w:spacing w:before="2"/>
        <w:ind w:left="195" w:firstLine="0"/>
        <w:jc w:val="left"/>
      </w:pPr>
      <w:r>
        <w:t xml:space="preserve">..……………………………. </w:t>
      </w:r>
      <w:proofErr w:type="gramStart"/>
      <w:r>
        <w:t>z  siedzibą</w:t>
      </w:r>
      <w:proofErr w:type="gramEnd"/>
      <w:r>
        <w:t xml:space="preserve">  </w:t>
      </w:r>
      <w:proofErr w:type="gramStart"/>
      <w:r>
        <w:t>w  …</w:t>
      </w:r>
      <w:proofErr w:type="gramEnd"/>
      <w:r>
        <w:t>…</w:t>
      </w:r>
      <w:proofErr w:type="gramStart"/>
      <w:r>
        <w:t>…….</w:t>
      </w:r>
      <w:proofErr w:type="gramEnd"/>
      <w:r>
        <w:t>………………………………</w:t>
      </w:r>
      <w:r>
        <w:rPr>
          <w:spacing w:val="-14"/>
        </w:rPr>
        <w:t xml:space="preserve"> </w:t>
      </w:r>
      <w:r>
        <w:t>przy</w:t>
      </w:r>
      <w:r>
        <w:rPr>
          <w:spacing w:val="23"/>
        </w:rPr>
        <w:t xml:space="preserve"> </w:t>
      </w:r>
      <w:r>
        <w:t>ulicy</w:t>
      </w:r>
      <w:r>
        <w:tab/>
        <w:t>zwanym w</w:t>
      </w:r>
      <w:r>
        <w:rPr>
          <w:spacing w:val="7"/>
        </w:rPr>
        <w:t xml:space="preserve"> </w:t>
      </w:r>
      <w:r>
        <w:t>dalszym</w:t>
      </w:r>
    </w:p>
    <w:p w14:paraId="61F292A1" w14:textId="77777777" w:rsidR="00E072DC" w:rsidRDefault="002F51FF">
      <w:pPr>
        <w:pStyle w:val="Tekstpodstawowy"/>
        <w:spacing w:before="29"/>
        <w:ind w:left="195" w:firstLine="0"/>
        <w:jc w:val="left"/>
      </w:pPr>
      <w:r>
        <w:t>tekście “Wykonawcą” reprezentowanym przez:</w:t>
      </w:r>
    </w:p>
    <w:p w14:paraId="31F0285E" w14:textId="77777777" w:rsidR="00E072DC" w:rsidRDefault="002F51FF">
      <w:pPr>
        <w:pStyle w:val="Tekstpodstawowy"/>
        <w:spacing w:before="31"/>
        <w:ind w:left="195" w:firstLine="0"/>
        <w:jc w:val="left"/>
      </w:pPr>
      <w:r>
        <w:t>….…..……....................................................................................................................................................................</w:t>
      </w:r>
    </w:p>
    <w:p w14:paraId="65497DFB" w14:textId="77777777" w:rsidR="00E072DC" w:rsidRDefault="002F51FF">
      <w:pPr>
        <w:pStyle w:val="Tekstpodstawowy"/>
        <w:spacing w:before="31"/>
        <w:ind w:left="195" w:firstLine="0"/>
        <w:jc w:val="left"/>
      </w:pPr>
      <w:r>
        <w:t>W rezultacie dokonania przez Zamawiającego wyboru oferty Wykonawcy w trybie podstawowym zgodnie z art. 275 pkt.1 ustawy z dnia 11</w:t>
      </w:r>
    </w:p>
    <w:p w14:paraId="4F72EC3C" w14:textId="33F3A9F8" w:rsidR="00E072DC" w:rsidRDefault="002F51FF">
      <w:pPr>
        <w:pStyle w:val="Tekstpodstawowy"/>
        <w:tabs>
          <w:tab w:val="left" w:pos="5305"/>
        </w:tabs>
        <w:spacing w:before="31"/>
        <w:ind w:left="195" w:firstLine="0"/>
        <w:jc w:val="left"/>
      </w:pPr>
      <w:r>
        <w:t>września</w:t>
      </w:r>
      <w:r>
        <w:rPr>
          <w:spacing w:val="-4"/>
        </w:rPr>
        <w:t xml:space="preserve"> </w:t>
      </w:r>
      <w:r>
        <w:t>2019</w:t>
      </w:r>
      <w:r>
        <w:rPr>
          <w:spacing w:val="-3"/>
        </w:rPr>
        <w:t xml:space="preserve"> </w:t>
      </w:r>
      <w:r>
        <w:t>r.</w:t>
      </w:r>
      <w:r>
        <w:rPr>
          <w:spacing w:val="-3"/>
        </w:rPr>
        <w:t xml:space="preserve"> </w:t>
      </w:r>
      <w:r>
        <w:t>Prawo</w:t>
      </w:r>
      <w:r>
        <w:rPr>
          <w:spacing w:val="-3"/>
        </w:rPr>
        <w:t xml:space="preserve"> </w:t>
      </w:r>
      <w:r>
        <w:t>zamówień</w:t>
      </w:r>
      <w:r>
        <w:rPr>
          <w:spacing w:val="-3"/>
        </w:rPr>
        <w:t xml:space="preserve"> </w:t>
      </w:r>
      <w:r>
        <w:t>publicznych</w:t>
      </w:r>
      <w:r>
        <w:rPr>
          <w:spacing w:val="-3"/>
        </w:rPr>
        <w:t xml:space="preserve"> </w:t>
      </w:r>
      <w:r>
        <w:t>(Dz.U.</w:t>
      </w:r>
      <w:r>
        <w:rPr>
          <w:spacing w:val="-3"/>
        </w:rPr>
        <w:t xml:space="preserve"> </w:t>
      </w:r>
      <w:r>
        <w:t>z</w:t>
      </w:r>
      <w:r>
        <w:rPr>
          <w:spacing w:val="-2"/>
        </w:rPr>
        <w:t xml:space="preserve"> </w:t>
      </w:r>
      <w:r>
        <w:t>202</w:t>
      </w:r>
      <w:r w:rsidR="00A105A2">
        <w:t>6</w:t>
      </w:r>
      <w:r>
        <w:rPr>
          <w:spacing w:val="-1"/>
        </w:rPr>
        <w:t xml:space="preserve"> </w:t>
      </w:r>
      <w:r>
        <w:t>r.</w:t>
      </w:r>
      <w:r>
        <w:rPr>
          <w:spacing w:val="-20"/>
        </w:rPr>
        <w:t xml:space="preserve"> </w:t>
      </w:r>
      <w:r>
        <w:t>poz.</w:t>
      </w:r>
      <w:r>
        <w:rPr>
          <w:spacing w:val="-5"/>
        </w:rPr>
        <w:t xml:space="preserve"> </w:t>
      </w:r>
      <w:r w:rsidR="00A105A2">
        <w:rPr>
          <w:spacing w:val="-5"/>
        </w:rPr>
        <w:t>793 ze zm.</w:t>
      </w:r>
      <w:r>
        <w:t>) została zawarta umowa o następującej</w:t>
      </w:r>
      <w:r>
        <w:rPr>
          <w:spacing w:val="-14"/>
        </w:rPr>
        <w:t xml:space="preserve"> </w:t>
      </w:r>
      <w:r>
        <w:t>treści:</w:t>
      </w:r>
    </w:p>
    <w:p w14:paraId="06DDA2C6" w14:textId="77777777" w:rsidR="00E072DC" w:rsidRDefault="00E072DC">
      <w:pPr>
        <w:pStyle w:val="Tekstpodstawowy"/>
        <w:spacing w:before="7"/>
        <w:ind w:left="0" w:firstLine="0"/>
        <w:jc w:val="left"/>
        <w:rPr>
          <w:sz w:val="23"/>
        </w:rPr>
      </w:pPr>
    </w:p>
    <w:p w14:paraId="7FBA4BC2" w14:textId="77777777" w:rsidR="00E072DC" w:rsidRDefault="002F51FF">
      <w:pPr>
        <w:pStyle w:val="Nagwek1"/>
      </w:pPr>
      <w:bookmarkStart w:id="1" w:name="§_1"/>
      <w:bookmarkEnd w:id="1"/>
      <w:r>
        <w:t>§ 1</w:t>
      </w:r>
    </w:p>
    <w:p w14:paraId="28F95CC5" w14:textId="77777777" w:rsidR="00E072DC" w:rsidRDefault="002F51FF">
      <w:pPr>
        <w:spacing w:before="28"/>
        <w:ind w:right="27"/>
        <w:jc w:val="center"/>
        <w:rPr>
          <w:b/>
          <w:sz w:val="18"/>
        </w:rPr>
      </w:pPr>
      <w:r>
        <w:rPr>
          <w:b/>
          <w:sz w:val="18"/>
        </w:rPr>
        <w:t>PRZEDMIOT UMOWY</w:t>
      </w:r>
    </w:p>
    <w:p w14:paraId="0168BED2" w14:textId="77777777" w:rsidR="00E072DC" w:rsidRDefault="002F51FF">
      <w:pPr>
        <w:pStyle w:val="Akapitzlist"/>
        <w:numPr>
          <w:ilvl w:val="0"/>
          <w:numId w:val="28"/>
        </w:numPr>
        <w:tabs>
          <w:tab w:val="left" w:pos="555"/>
          <w:tab w:val="left" w:pos="556"/>
        </w:tabs>
        <w:spacing w:before="34"/>
        <w:ind w:hanging="361"/>
        <w:rPr>
          <w:sz w:val="18"/>
        </w:rPr>
      </w:pPr>
      <w:r>
        <w:rPr>
          <w:sz w:val="18"/>
        </w:rPr>
        <w:t>Przedmiotem</w:t>
      </w:r>
      <w:r>
        <w:rPr>
          <w:spacing w:val="-6"/>
          <w:sz w:val="18"/>
        </w:rPr>
        <w:t xml:space="preserve"> </w:t>
      </w:r>
      <w:r>
        <w:rPr>
          <w:sz w:val="18"/>
        </w:rPr>
        <w:t>umowy</w:t>
      </w:r>
      <w:r>
        <w:rPr>
          <w:spacing w:val="-5"/>
          <w:sz w:val="18"/>
        </w:rPr>
        <w:t xml:space="preserve"> </w:t>
      </w:r>
      <w:r>
        <w:rPr>
          <w:sz w:val="18"/>
        </w:rPr>
        <w:t>jest</w:t>
      </w:r>
      <w:r>
        <w:rPr>
          <w:spacing w:val="-6"/>
          <w:sz w:val="18"/>
        </w:rPr>
        <w:t xml:space="preserve"> </w:t>
      </w:r>
      <w:r>
        <w:rPr>
          <w:sz w:val="18"/>
        </w:rPr>
        <w:t>wykonanie</w:t>
      </w:r>
      <w:r>
        <w:rPr>
          <w:spacing w:val="-1"/>
          <w:sz w:val="18"/>
        </w:rPr>
        <w:t xml:space="preserve"> </w:t>
      </w:r>
      <w:r>
        <w:rPr>
          <w:sz w:val="18"/>
        </w:rPr>
        <w:t>przez</w:t>
      </w:r>
      <w:r>
        <w:rPr>
          <w:spacing w:val="-5"/>
          <w:sz w:val="18"/>
        </w:rPr>
        <w:t xml:space="preserve"> </w:t>
      </w:r>
      <w:r>
        <w:rPr>
          <w:sz w:val="18"/>
        </w:rPr>
        <w:t>Wykonawcę</w:t>
      </w:r>
      <w:r>
        <w:rPr>
          <w:spacing w:val="-5"/>
          <w:sz w:val="18"/>
        </w:rPr>
        <w:t xml:space="preserve"> </w:t>
      </w:r>
      <w:r>
        <w:rPr>
          <w:sz w:val="18"/>
        </w:rPr>
        <w:t>na</w:t>
      </w:r>
      <w:r>
        <w:rPr>
          <w:spacing w:val="-6"/>
          <w:sz w:val="18"/>
        </w:rPr>
        <w:t xml:space="preserve"> </w:t>
      </w:r>
      <w:r>
        <w:rPr>
          <w:sz w:val="18"/>
        </w:rPr>
        <w:t>rzecz</w:t>
      </w:r>
      <w:r>
        <w:rPr>
          <w:spacing w:val="-8"/>
          <w:sz w:val="18"/>
        </w:rPr>
        <w:t xml:space="preserve"> </w:t>
      </w:r>
      <w:r>
        <w:rPr>
          <w:sz w:val="18"/>
        </w:rPr>
        <w:t>Zamawiającego</w:t>
      </w:r>
      <w:r>
        <w:rPr>
          <w:spacing w:val="-5"/>
          <w:sz w:val="18"/>
        </w:rPr>
        <w:t xml:space="preserve"> </w:t>
      </w:r>
      <w:r>
        <w:rPr>
          <w:sz w:val="18"/>
        </w:rPr>
        <w:t>robót</w:t>
      </w:r>
      <w:r>
        <w:rPr>
          <w:spacing w:val="-5"/>
          <w:sz w:val="18"/>
        </w:rPr>
        <w:t xml:space="preserve"> </w:t>
      </w:r>
      <w:r>
        <w:rPr>
          <w:sz w:val="18"/>
        </w:rPr>
        <w:t>budowlanych</w:t>
      </w:r>
      <w:r>
        <w:rPr>
          <w:spacing w:val="-6"/>
          <w:sz w:val="18"/>
        </w:rPr>
        <w:t xml:space="preserve"> </w:t>
      </w:r>
      <w:r>
        <w:rPr>
          <w:sz w:val="18"/>
        </w:rPr>
        <w:t>związanych</w:t>
      </w:r>
      <w:r>
        <w:rPr>
          <w:spacing w:val="-5"/>
          <w:sz w:val="18"/>
        </w:rPr>
        <w:t xml:space="preserve"> </w:t>
      </w:r>
      <w:r>
        <w:rPr>
          <w:sz w:val="18"/>
        </w:rPr>
        <w:t>z</w:t>
      </w:r>
      <w:r>
        <w:rPr>
          <w:spacing w:val="-5"/>
          <w:sz w:val="18"/>
        </w:rPr>
        <w:t xml:space="preserve"> </w:t>
      </w:r>
      <w:r>
        <w:rPr>
          <w:sz w:val="18"/>
        </w:rPr>
        <w:t>realizacją</w:t>
      </w:r>
      <w:r>
        <w:rPr>
          <w:spacing w:val="-6"/>
          <w:sz w:val="18"/>
        </w:rPr>
        <w:t xml:space="preserve"> </w:t>
      </w:r>
      <w:r>
        <w:rPr>
          <w:sz w:val="18"/>
        </w:rPr>
        <w:t>zadania</w:t>
      </w:r>
    </w:p>
    <w:p w14:paraId="2A6D3C2E" w14:textId="1B8DE2D9" w:rsidR="00E072DC" w:rsidRDefault="002F51FF">
      <w:pPr>
        <w:pStyle w:val="Nagwek1"/>
        <w:spacing w:before="30"/>
        <w:ind w:left="555" w:right="0"/>
        <w:jc w:val="left"/>
        <w:rPr>
          <w:b w:val="0"/>
        </w:rPr>
      </w:pPr>
      <w:bookmarkStart w:id="2" w:name="pn._„Rewitalizacja_budynku_gotyckiego”."/>
      <w:bookmarkEnd w:id="2"/>
      <w:r>
        <w:rPr>
          <w:b w:val="0"/>
        </w:rPr>
        <w:t xml:space="preserve">pn. </w:t>
      </w:r>
      <w:r>
        <w:t>„</w:t>
      </w:r>
      <w:r w:rsidR="00A105A2" w:rsidRPr="00A105A2">
        <w:t>Remont – przebudowa powiatowego magazynu obrony cywilnej w Międzyrzeczu</w:t>
      </w:r>
      <w:r>
        <w:t>”</w:t>
      </w:r>
      <w:r>
        <w:rPr>
          <w:b w:val="0"/>
        </w:rPr>
        <w:t>.</w:t>
      </w:r>
    </w:p>
    <w:p w14:paraId="3BAA8BE7" w14:textId="77777777" w:rsidR="00E072DC" w:rsidRDefault="002F51FF">
      <w:pPr>
        <w:pStyle w:val="Akapitzlist"/>
        <w:numPr>
          <w:ilvl w:val="0"/>
          <w:numId w:val="28"/>
        </w:numPr>
        <w:tabs>
          <w:tab w:val="left" w:pos="555"/>
          <w:tab w:val="left" w:pos="556"/>
        </w:tabs>
        <w:spacing w:before="31"/>
        <w:ind w:hanging="361"/>
        <w:rPr>
          <w:sz w:val="18"/>
        </w:rPr>
      </w:pPr>
      <w:r>
        <w:rPr>
          <w:sz w:val="18"/>
        </w:rPr>
        <w:t>Szczegółowy zakres oraz sposób wykonania robót budowlanych</w:t>
      </w:r>
      <w:r>
        <w:rPr>
          <w:spacing w:val="-11"/>
          <w:sz w:val="18"/>
        </w:rPr>
        <w:t xml:space="preserve"> </w:t>
      </w:r>
      <w:r>
        <w:rPr>
          <w:sz w:val="18"/>
        </w:rPr>
        <w:t>określa:</w:t>
      </w:r>
    </w:p>
    <w:p w14:paraId="18C5DE12" w14:textId="77777777" w:rsidR="00E072DC" w:rsidRDefault="002F51FF">
      <w:pPr>
        <w:pStyle w:val="Akapitzlist"/>
        <w:numPr>
          <w:ilvl w:val="1"/>
          <w:numId w:val="28"/>
        </w:numPr>
        <w:tabs>
          <w:tab w:val="left" w:pos="915"/>
          <w:tab w:val="left" w:pos="916"/>
        </w:tabs>
        <w:spacing w:before="31"/>
        <w:ind w:hanging="361"/>
        <w:rPr>
          <w:sz w:val="18"/>
        </w:rPr>
      </w:pPr>
      <w:r>
        <w:rPr>
          <w:sz w:val="18"/>
        </w:rPr>
        <w:t>SWZ (w tym opis przedmiotu zamówienia) stanowiąca załącznik nr 1 do</w:t>
      </w:r>
      <w:r>
        <w:rPr>
          <w:spacing w:val="-15"/>
          <w:sz w:val="18"/>
        </w:rPr>
        <w:t xml:space="preserve"> </w:t>
      </w:r>
      <w:r>
        <w:rPr>
          <w:sz w:val="18"/>
        </w:rPr>
        <w:t>umowy,</w:t>
      </w:r>
    </w:p>
    <w:p w14:paraId="79E51CB8" w14:textId="77777777" w:rsidR="00E072DC" w:rsidRDefault="002F51FF">
      <w:pPr>
        <w:pStyle w:val="Akapitzlist"/>
        <w:numPr>
          <w:ilvl w:val="1"/>
          <w:numId w:val="28"/>
        </w:numPr>
        <w:tabs>
          <w:tab w:val="left" w:pos="915"/>
          <w:tab w:val="left" w:pos="916"/>
        </w:tabs>
        <w:spacing w:before="31"/>
        <w:ind w:hanging="361"/>
        <w:rPr>
          <w:sz w:val="18"/>
        </w:rPr>
      </w:pPr>
      <w:r>
        <w:rPr>
          <w:sz w:val="18"/>
        </w:rPr>
        <w:t>Dokumentacja projektowa stanowiąca załącznik nr 2 do</w:t>
      </w:r>
      <w:r>
        <w:rPr>
          <w:spacing w:val="-10"/>
          <w:sz w:val="18"/>
        </w:rPr>
        <w:t xml:space="preserve"> </w:t>
      </w:r>
      <w:r>
        <w:rPr>
          <w:sz w:val="18"/>
        </w:rPr>
        <w:t>umowy,</w:t>
      </w:r>
    </w:p>
    <w:p w14:paraId="658BCA49" w14:textId="77777777" w:rsidR="00E072DC" w:rsidRDefault="002F51FF">
      <w:pPr>
        <w:pStyle w:val="Akapitzlist"/>
        <w:numPr>
          <w:ilvl w:val="1"/>
          <w:numId w:val="28"/>
        </w:numPr>
        <w:tabs>
          <w:tab w:val="left" w:pos="915"/>
          <w:tab w:val="left" w:pos="916"/>
        </w:tabs>
        <w:spacing w:before="29"/>
        <w:ind w:hanging="361"/>
        <w:rPr>
          <w:sz w:val="18"/>
        </w:rPr>
      </w:pPr>
      <w:r>
        <w:rPr>
          <w:sz w:val="18"/>
        </w:rPr>
        <w:t>Specyfikacje techniczne wykonania i odbioru robót budowlanych stanowiące załącznik nr 3 do</w:t>
      </w:r>
      <w:r>
        <w:rPr>
          <w:spacing w:val="-21"/>
          <w:sz w:val="18"/>
        </w:rPr>
        <w:t xml:space="preserve"> </w:t>
      </w:r>
      <w:r>
        <w:rPr>
          <w:sz w:val="18"/>
        </w:rPr>
        <w:t>umowy.</w:t>
      </w:r>
    </w:p>
    <w:p w14:paraId="3EDC2DB5" w14:textId="77777777" w:rsidR="00E072DC" w:rsidRDefault="002F51FF">
      <w:pPr>
        <w:pStyle w:val="Akapitzlist"/>
        <w:numPr>
          <w:ilvl w:val="0"/>
          <w:numId w:val="28"/>
        </w:numPr>
        <w:tabs>
          <w:tab w:val="left" w:pos="555"/>
          <w:tab w:val="left" w:pos="556"/>
        </w:tabs>
        <w:spacing w:before="31" w:line="276" w:lineRule="auto"/>
        <w:ind w:right="387"/>
        <w:rPr>
          <w:sz w:val="18"/>
        </w:rPr>
      </w:pPr>
      <w:r>
        <w:rPr>
          <w:sz w:val="18"/>
        </w:rPr>
        <w:t>W przypadku rozbieżności pomiędzy projektem budowlanym a wykonawczym lub specyfikacjami technicznymi wykonania i odbioru robót budowlanych, wiążące są zapisy wg następującej hierarchii</w:t>
      </w:r>
      <w:r>
        <w:rPr>
          <w:spacing w:val="-12"/>
          <w:sz w:val="18"/>
        </w:rPr>
        <w:t xml:space="preserve"> </w:t>
      </w:r>
      <w:r>
        <w:rPr>
          <w:sz w:val="18"/>
        </w:rPr>
        <w:t>dokumentów:</w:t>
      </w:r>
    </w:p>
    <w:p w14:paraId="1FD254C5" w14:textId="77777777" w:rsidR="00E072DC" w:rsidRDefault="002F51FF">
      <w:pPr>
        <w:pStyle w:val="Akapitzlist"/>
        <w:numPr>
          <w:ilvl w:val="1"/>
          <w:numId w:val="28"/>
        </w:numPr>
        <w:tabs>
          <w:tab w:val="left" w:pos="916"/>
        </w:tabs>
        <w:spacing w:before="2"/>
        <w:ind w:hanging="293"/>
        <w:rPr>
          <w:sz w:val="18"/>
        </w:rPr>
      </w:pPr>
      <w:r>
        <w:rPr>
          <w:sz w:val="18"/>
        </w:rPr>
        <w:t>Projekt</w:t>
      </w:r>
      <w:r>
        <w:rPr>
          <w:spacing w:val="-4"/>
          <w:sz w:val="18"/>
        </w:rPr>
        <w:t xml:space="preserve"> </w:t>
      </w:r>
      <w:r>
        <w:rPr>
          <w:sz w:val="18"/>
        </w:rPr>
        <w:t>budowlany,</w:t>
      </w:r>
    </w:p>
    <w:p w14:paraId="630ABF23" w14:textId="77777777" w:rsidR="00E072DC" w:rsidRDefault="002F51FF">
      <w:pPr>
        <w:pStyle w:val="Akapitzlist"/>
        <w:numPr>
          <w:ilvl w:val="1"/>
          <w:numId w:val="28"/>
        </w:numPr>
        <w:tabs>
          <w:tab w:val="left" w:pos="916"/>
        </w:tabs>
        <w:spacing w:before="29"/>
        <w:ind w:hanging="293"/>
        <w:rPr>
          <w:sz w:val="18"/>
        </w:rPr>
      </w:pPr>
      <w:r>
        <w:rPr>
          <w:sz w:val="18"/>
        </w:rPr>
        <w:t>Projekt</w:t>
      </w:r>
      <w:r>
        <w:rPr>
          <w:spacing w:val="-4"/>
          <w:sz w:val="18"/>
        </w:rPr>
        <w:t xml:space="preserve"> </w:t>
      </w:r>
      <w:r>
        <w:rPr>
          <w:sz w:val="18"/>
        </w:rPr>
        <w:t>wykonawczy,</w:t>
      </w:r>
    </w:p>
    <w:p w14:paraId="2E539D0C" w14:textId="77777777" w:rsidR="00E072DC" w:rsidRDefault="002F51FF">
      <w:pPr>
        <w:pStyle w:val="Akapitzlist"/>
        <w:numPr>
          <w:ilvl w:val="1"/>
          <w:numId w:val="28"/>
        </w:numPr>
        <w:tabs>
          <w:tab w:val="left" w:pos="916"/>
        </w:tabs>
        <w:spacing w:before="31"/>
        <w:ind w:hanging="293"/>
        <w:rPr>
          <w:sz w:val="18"/>
        </w:rPr>
      </w:pPr>
      <w:r>
        <w:rPr>
          <w:sz w:val="18"/>
        </w:rPr>
        <w:t>Specyfikacja techniczna wykonania i odbioru robót</w:t>
      </w:r>
      <w:r>
        <w:rPr>
          <w:spacing w:val="-8"/>
          <w:sz w:val="18"/>
        </w:rPr>
        <w:t xml:space="preserve"> </w:t>
      </w:r>
      <w:r>
        <w:rPr>
          <w:sz w:val="18"/>
        </w:rPr>
        <w:t>budowlanych.</w:t>
      </w:r>
    </w:p>
    <w:p w14:paraId="58BCAE73" w14:textId="77777777" w:rsidR="00E072DC" w:rsidRDefault="002F51FF">
      <w:pPr>
        <w:pStyle w:val="Akapitzlist"/>
        <w:numPr>
          <w:ilvl w:val="0"/>
          <w:numId w:val="28"/>
        </w:numPr>
        <w:tabs>
          <w:tab w:val="left" w:pos="557"/>
        </w:tabs>
        <w:spacing w:before="31" w:line="276" w:lineRule="auto"/>
        <w:ind w:left="556" w:right="210"/>
        <w:jc w:val="both"/>
        <w:rPr>
          <w:sz w:val="18"/>
        </w:rPr>
      </w:pPr>
      <w:r>
        <w:rPr>
          <w:sz w:val="18"/>
        </w:rPr>
        <w:t xml:space="preserve">W przypadku, gdy dokumentacja nie podaje w sposób szczegółowy technologii wykonywania robót lub wykonania określonego elementu przedmiotu umowy, bądź </w:t>
      </w:r>
      <w:proofErr w:type="gramStart"/>
      <w:r>
        <w:rPr>
          <w:sz w:val="18"/>
        </w:rPr>
        <w:t>też  nie</w:t>
      </w:r>
      <w:proofErr w:type="gramEnd"/>
      <w:r>
        <w:rPr>
          <w:sz w:val="18"/>
        </w:rPr>
        <w:t xml:space="preserve"> precyzuje dostatecznie </w:t>
      </w:r>
      <w:proofErr w:type="gramStart"/>
      <w:r>
        <w:rPr>
          <w:sz w:val="18"/>
        </w:rPr>
        <w:t>rodzaju  i</w:t>
      </w:r>
      <w:proofErr w:type="gramEnd"/>
      <w:r>
        <w:rPr>
          <w:sz w:val="18"/>
        </w:rPr>
        <w:t xml:space="preserve">  standardu materiałów, Wykonawca </w:t>
      </w:r>
      <w:proofErr w:type="gramStart"/>
      <w:r>
        <w:rPr>
          <w:sz w:val="18"/>
        </w:rPr>
        <w:t>zobowiązany  jest</w:t>
      </w:r>
      <w:proofErr w:type="gramEnd"/>
      <w:r>
        <w:rPr>
          <w:sz w:val="18"/>
        </w:rPr>
        <w:t xml:space="preserve"> do każdorazowego wcześniejszego uzyskania decyzji w tym zakresie od Zamawiającego. Zamawiający odpowie na piśmie w terminie do 5 dni od dnia otrzymania pisemnego zapytania od</w:t>
      </w:r>
      <w:r>
        <w:rPr>
          <w:spacing w:val="-11"/>
          <w:sz w:val="18"/>
        </w:rPr>
        <w:t xml:space="preserve"> </w:t>
      </w:r>
      <w:r>
        <w:rPr>
          <w:sz w:val="18"/>
        </w:rPr>
        <w:t>Wykonawcy.</w:t>
      </w:r>
    </w:p>
    <w:p w14:paraId="597D4A7E" w14:textId="300D418C" w:rsidR="00E072DC" w:rsidRDefault="002F51FF">
      <w:pPr>
        <w:pStyle w:val="Akapitzlist"/>
        <w:numPr>
          <w:ilvl w:val="0"/>
          <w:numId w:val="28"/>
        </w:numPr>
        <w:tabs>
          <w:tab w:val="left" w:pos="557"/>
        </w:tabs>
        <w:spacing w:before="2" w:line="276" w:lineRule="auto"/>
        <w:ind w:left="556" w:right="211"/>
        <w:jc w:val="both"/>
        <w:rPr>
          <w:sz w:val="18"/>
        </w:rPr>
      </w:pPr>
      <w:r>
        <w:rPr>
          <w:sz w:val="18"/>
        </w:rPr>
        <w:t>Wszystkie wykonane roboty i dostarczone materiały będą zgodne z dokumentacją. W przypadku, gdy materiały lub roboty nie będą w pełni zgodne z dokumentacją projektową</w:t>
      </w:r>
      <w:r w:rsidR="00B276A2">
        <w:rPr>
          <w:sz w:val="18"/>
        </w:rPr>
        <w:t>,</w:t>
      </w:r>
      <w:r>
        <w:rPr>
          <w:sz w:val="18"/>
        </w:rPr>
        <w:t xml:space="preserve"> to takie materiały zostaną zastąpione innymi, a elementy budowli będą rozebrane i wykonane ponownie na koszt Wykonawcy. </w:t>
      </w:r>
    </w:p>
    <w:p w14:paraId="369FA003" w14:textId="77777777" w:rsidR="00E072DC" w:rsidRDefault="002F51FF">
      <w:pPr>
        <w:pStyle w:val="Akapitzlist"/>
        <w:numPr>
          <w:ilvl w:val="0"/>
          <w:numId w:val="28"/>
        </w:numPr>
        <w:tabs>
          <w:tab w:val="left" w:pos="557"/>
        </w:tabs>
        <w:spacing w:line="273" w:lineRule="auto"/>
        <w:ind w:left="556" w:right="220"/>
        <w:jc w:val="both"/>
        <w:rPr>
          <w:sz w:val="18"/>
        </w:rPr>
      </w:pPr>
      <w:r>
        <w:rPr>
          <w:sz w:val="18"/>
        </w:rPr>
        <w:t>Przedmiot umowy należy wykonać zgodnie z dokumentacją projektową oraz obowiązującymi przepisami prawa, sztuką budowlaną, wiedzą techniczną, zawartą z Zamawiającym umową, uzgodnieniami z Zamawiającym dokonanymi w trakcie realizacji przedmiotu umowy.</w:t>
      </w:r>
    </w:p>
    <w:p w14:paraId="24CA5D92" w14:textId="77777777" w:rsidR="00E072DC" w:rsidRDefault="002F51FF">
      <w:pPr>
        <w:pStyle w:val="Akapitzlist"/>
        <w:numPr>
          <w:ilvl w:val="0"/>
          <w:numId w:val="28"/>
        </w:numPr>
        <w:tabs>
          <w:tab w:val="left" w:pos="557"/>
        </w:tabs>
        <w:spacing w:before="6" w:line="273" w:lineRule="auto"/>
        <w:ind w:left="556" w:right="222"/>
        <w:jc w:val="both"/>
        <w:rPr>
          <w:sz w:val="18"/>
        </w:rPr>
      </w:pPr>
      <w:r>
        <w:rPr>
          <w:sz w:val="18"/>
        </w:rPr>
        <w:t>Wykonawca oświadcza, że zapoznał się z przedmiotem umowy w oparciu o dokumentację projektową, zapoznał się z warunkami prowadzenia robót oraz nie zgłasza zastrzeżeń dotyczących</w:t>
      </w:r>
      <w:r>
        <w:rPr>
          <w:spacing w:val="-34"/>
          <w:sz w:val="18"/>
        </w:rPr>
        <w:t xml:space="preserve"> </w:t>
      </w:r>
      <w:r>
        <w:rPr>
          <w:sz w:val="18"/>
        </w:rPr>
        <w:t>przedmiotu umowy i warunków realizacji umowy.</w:t>
      </w:r>
    </w:p>
    <w:p w14:paraId="027472A6" w14:textId="77777777" w:rsidR="00E072DC" w:rsidRDefault="002F51FF">
      <w:pPr>
        <w:pStyle w:val="Akapitzlist"/>
        <w:numPr>
          <w:ilvl w:val="0"/>
          <w:numId w:val="28"/>
        </w:numPr>
        <w:tabs>
          <w:tab w:val="left" w:pos="557"/>
        </w:tabs>
        <w:spacing w:before="3" w:line="273" w:lineRule="auto"/>
        <w:ind w:left="556" w:right="214"/>
        <w:jc w:val="both"/>
        <w:rPr>
          <w:sz w:val="18"/>
        </w:rPr>
      </w:pPr>
      <w:r>
        <w:rPr>
          <w:sz w:val="18"/>
        </w:rPr>
        <w:t xml:space="preserve">Wykonawca      </w:t>
      </w:r>
      <w:proofErr w:type="gramStart"/>
      <w:r>
        <w:rPr>
          <w:sz w:val="18"/>
        </w:rPr>
        <w:t xml:space="preserve">oświadcza,   </w:t>
      </w:r>
      <w:proofErr w:type="gramEnd"/>
      <w:r>
        <w:rPr>
          <w:sz w:val="18"/>
        </w:rPr>
        <w:t xml:space="preserve">   że      osoby      skierowane       do       realizacji        przedmiotu        umowy        zatrudnione        są na   podstawie   umowy   o   pracę    w   rozumieniu    przepisów   ustawy   z   dnia   26   czerwca   1974   r.    –   Kodeks   pracy  </w:t>
      </w:r>
      <w:proofErr w:type="gramStart"/>
      <w:r>
        <w:rPr>
          <w:sz w:val="18"/>
        </w:rPr>
        <w:t xml:space="preserve">   (</w:t>
      </w:r>
      <w:proofErr w:type="gramEnd"/>
      <w:r>
        <w:rPr>
          <w:sz w:val="18"/>
        </w:rPr>
        <w:t xml:space="preserve">j.t. Dz. U. 2024 1435 z </w:t>
      </w:r>
      <w:proofErr w:type="spellStart"/>
      <w:r>
        <w:rPr>
          <w:sz w:val="18"/>
        </w:rPr>
        <w:t>późn</w:t>
      </w:r>
      <w:proofErr w:type="spellEnd"/>
      <w:r>
        <w:rPr>
          <w:sz w:val="18"/>
        </w:rPr>
        <w:t>.</w:t>
      </w:r>
      <w:r>
        <w:rPr>
          <w:spacing w:val="-7"/>
          <w:sz w:val="18"/>
        </w:rPr>
        <w:t xml:space="preserve"> </w:t>
      </w:r>
      <w:r>
        <w:rPr>
          <w:sz w:val="18"/>
        </w:rPr>
        <w:t>zm.)</w:t>
      </w:r>
    </w:p>
    <w:p w14:paraId="485EFE28" w14:textId="77777777" w:rsidR="00E072DC" w:rsidRDefault="00E072DC">
      <w:pPr>
        <w:pStyle w:val="Tekstpodstawowy"/>
        <w:ind w:left="0" w:firstLine="0"/>
        <w:jc w:val="left"/>
        <w:rPr>
          <w:sz w:val="20"/>
        </w:rPr>
      </w:pPr>
    </w:p>
    <w:p w14:paraId="7F4912AE" w14:textId="77777777" w:rsidR="00E072DC" w:rsidRDefault="00E072DC">
      <w:pPr>
        <w:pStyle w:val="Tekstpodstawowy"/>
        <w:ind w:left="0" w:firstLine="0"/>
        <w:jc w:val="left"/>
        <w:rPr>
          <w:sz w:val="22"/>
        </w:rPr>
      </w:pPr>
    </w:p>
    <w:p w14:paraId="315E9F5D" w14:textId="77777777" w:rsidR="00E072DC" w:rsidRDefault="002F51FF">
      <w:pPr>
        <w:pStyle w:val="Nagwek1"/>
      </w:pPr>
      <w:bookmarkStart w:id="3" w:name="§_2"/>
      <w:bookmarkEnd w:id="3"/>
      <w:r>
        <w:t>§ 2</w:t>
      </w:r>
    </w:p>
    <w:p w14:paraId="161479E5" w14:textId="77777777" w:rsidR="00E072DC" w:rsidRDefault="002F51FF">
      <w:pPr>
        <w:spacing w:before="28"/>
        <w:ind w:right="25"/>
        <w:jc w:val="center"/>
        <w:rPr>
          <w:b/>
          <w:sz w:val="18"/>
        </w:rPr>
      </w:pPr>
      <w:r>
        <w:rPr>
          <w:b/>
          <w:sz w:val="18"/>
        </w:rPr>
        <w:t>MATERIAŁY I URZĄDZENIA</w:t>
      </w:r>
    </w:p>
    <w:p w14:paraId="2A950821" w14:textId="77777777" w:rsidR="00E072DC" w:rsidRDefault="002F51FF">
      <w:pPr>
        <w:pStyle w:val="Akapitzlist"/>
        <w:numPr>
          <w:ilvl w:val="0"/>
          <w:numId w:val="27"/>
        </w:numPr>
        <w:tabs>
          <w:tab w:val="left" w:pos="557"/>
        </w:tabs>
        <w:spacing w:before="31" w:line="276" w:lineRule="auto"/>
        <w:ind w:right="213"/>
        <w:jc w:val="both"/>
        <w:rPr>
          <w:sz w:val="18"/>
        </w:rPr>
      </w:pPr>
      <w:r>
        <w:rPr>
          <w:sz w:val="18"/>
        </w:rPr>
        <w:t>Przedmiot umowy winien być wykonany z materiałów oraz urządzeń własnych Wykonawcy. Wykonawca dostarczy na teren budowy wszystkie materiały i urządzenia, określone co do rodzaju, standardu i ilości w dokumentacji projektowej i umowie oraz ponosi za nie pełną</w:t>
      </w:r>
      <w:r>
        <w:rPr>
          <w:spacing w:val="-5"/>
          <w:sz w:val="18"/>
        </w:rPr>
        <w:t xml:space="preserve"> </w:t>
      </w:r>
      <w:r>
        <w:rPr>
          <w:sz w:val="18"/>
        </w:rPr>
        <w:t>odpowiedzialność.</w:t>
      </w:r>
    </w:p>
    <w:p w14:paraId="3265ADD6" w14:textId="77777777" w:rsidR="00E072DC" w:rsidRDefault="002F51FF">
      <w:pPr>
        <w:pStyle w:val="Akapitzlist"/>
        <w:numPr>
          <w:ilvl w:val="0"/>
          <w:numId w:val="27"/>
        </w:numPr>
        <w:tabs>
          <w:tab w:val="left" w:pos="557"/>
        </w:tabs>
        <w:spacing w:before="1" w:line="276" w:lineRule="auto"/>
        <w:ind w:right="213" w:hanging="361"/>
        <w:jc w:val="both"/>
        <w:rPr>
          <w:sz w:val="18"/>
        </w:rPr>
      </w:pPr>
      <w:r>
        <w:rPr>
          <w:sz w:val="18"/>
        </w:rPr>
        <w:t>Materiały</w:t>
      </w:r>
      <w:r>
        <w:rPr>
          <w:spacing w:val="-5"/>
          <w:sz w:val="18"/>
        </w:rPr>
        <w:t xml:space="preserve"> </w:t>
      </w:r>
      <w:r>
        <w:rPr>
          <w:sz w:val="18"/>
        </w:rPr>
        <w:t>i</w:t>
      </w:r>
      <w:r>
        <w:rPr>
          <w:spacing w:val="-2"/>
          <w:sz w:val="18"/>
        </w:rPr>
        <w:t xml:space="preserve"> </w:t>
      </w:r>
      <w:r>
        <w:rPr>
          <w:sz w:val="18"/>
        </w:rPr>
        <w:t>urządzenia,</w:t>
      </w:r>
      <w:r>
        <w:rPr>
          <w:spacing w:val="-4"/>
          <w:sz w:val="18"/>
        </w:rPr>
        <w:t xml:space="preserve"> </w:t>
      </w:r>
      <w:r>
        <w:rPr>
          <w:sz w:val="18"/>
        </w:rPr>
        <w:t>o</w:t>
      </w:r>
      <w:r>
        <w:rPr>
          <w:spacing w:val="-3"/>
          <w:sz w:val="18"/>
        </w:rPr>
        <w:t xml:space="preserve"> </w:t>
      </w:r>
      <w:r>
        <w:rPr>
          <w:sz w:val="18"/>
        </w:rPr>
        <w:t>których</w:t>
      </w:r>
      <w:r>
        <w:rPr>
          <w:spacing w:val="-5"/>
          <w:sz w:val="18"/>
        </w:rPr>
        <w:t xml:space="preserve"> </w:t>
      </w:r>
      <w:r>
        <w:rPr>
          <w:sz w:val="18"/>
        </w:rPr>
        <w:t>mowa</w:t>
      </w:r>
      <w:r>
        <w:rPr>
          <w:spacing w:val="-4"/>
          <w:sz w:val="18"/>
        </w:rPr>
        <w:t xml:space="preserve"> </w:t>
      </w:r>
      <w:r>
        <w:rPr>
          <w:sz w:val="18"/>
        </w:rPr>
        <w:t>w</w:t>
      </w:r>
      <w:r>
        <w:rPr>
          <w:spacing w:val="-6"/>
          <w:sz w:val="18"/>
        </w:rPr>
        <w:t xml:space="preserve"> </w:t>
      </w:r>
      <w:r>
        <w:rPr>
          <w:sz w:val="18"/>
        </w:rPr>
        <w:t>ust.</w:t>
      </w:r>
      <w:r>
        <w:rPr>
          <w:spacing w:val="-3"/>
          <w:sz w:val="18"/>
        </w:rPr>
        <w:t xml:space="preserve"> </w:t>
      </w:r>
      <w:r>
        <w:rPr>
          <w:sz w:val="18"/>
        </w:rPr>
        <w:t>1,</w:t>
      </w:r>
      <w:r>
        <w:rPr>
          <w:spacing w:val="-3"/>
          <w:sz w:val="18"/>
        </w:rPr>
        <w:t xml:space="preserve"> </w:t>
      </w:r>
      <w:r>
        <w:rPr>
          <w:sz w:val="18"/>
        </w:rPr>
        <w:t>muszą</w:t>
      </w:r>
      <w:r>
        <w:rPr>
          <w:spacing w:val="-4"/>
          <w:sz w:val="18"/>
        </w:rPr>
        <w:t xml:space="preserve"> </w:t>
      </w:r>
      <w:r>
        <w:rPr>
          <w:sz w:val="18"/>
        </w:rPr>
        <w:t>być</w:t>
      </w:r>
      <w:r>
        <w:rPr>
          <w:spacing w:val="-5"/>
          <w:sz w:val="18"/>
        </w:rPr>
        <w:t xml:space="preserve"> </w:t>
      </w:r>
      <w:r>
        <w:rPr>
          <w:sz w:val="18"/>
        </w:rPr>
        <w:t>nieużywane</w:t>
      </w:r>
      <w:r>
        <w:rPr>
          <w:spacing w:val="-3"/>
          <w:sz w:val="18"/>
        </w:rPr>
        <w:t xml:space="preserve"> </w:t>
      </w:r>
      <w:r>
        <w:rPr>
          <w:sz w:val="18"/>
        </w:rPr>
        <w:t>i</w:t>
      </w:r>
      <w:r>
        <w:rPr>
          <w:spacing w:val="4"/>
          <w:sz w:val="18"/>
        </w:rPr>
        <w:t xml:space="preserve"> </w:t>
      </w:r>
      <w:r>
        <w:rPr>
          <w:sz w:val="18"/>
        </w:rPr>
        <w:t>fabrycznie</w:t>
      </w:r>
      <w:r>
        <w:rPr>
          <w:spacing w:val="-5"/>
          <w:sz w:val="18"/>
        </w:rPr>
        <w:t xml:space="preserve"> </w:t>
      </w:r>
      <w:r>
        <w:rPr>
          <w:sz w:val="18"/>
        </w:rPr>
        <w:t>nowe</w:t>
      </w:r>
      <w:r>
        <w:rPr>
          <w:spacing w:val="-4"/>
          <w:sz w:val="18"/>
        </w:rPr>
        <w:t xml:space="preserve"> </w:t>
      </w:r>
      <w:r>
        <w:rPr>
          <w:sz w:val="18"/>
        </w:rPr>
        <w:t>oraz</w:t>
      </w:r>
      <w:r>
        <w:rPr>
          <w:spacing w:val="-4"/>
          <w:sz w:val="18"/>
        </w:rPr>
        <w:t xml:space="preserve"> </w:t>
      </w:r>
      <w:r>
        <w:rPr>
          <w:sz w:val="18"/>
        </w:rPr>
        <w:t>odpowiadać,</w:t>
      </w:r>
      <w:r>
        <w:rPr>
          <w:spacing w:val="-4"/>
          <w:sz w:val="18"/>
        </w:rPr>
        <w:t xml:space="preserve"> </w:t>
      </w:r>
      <w:r>
        <w:rPr>
          <w:sz w:val="18"/>
        </w:rPr>
        <w:t>co</w:t>
      </w:r>
      <w:r>
        <w:rPr>
          <w:spacing w:val="-3"/>
          <w:sz w:val="18"/>
        </w:rPr>
        <w:t xml:space="preserve"> </w:t>
      </w:r>
      <w:r>
        <w:rPr>
          <w:sz w:val="18"/>
        </w:rPr>
        <w:t>do</w:t>
      </w:r>
      <w:r>
        <w:rPr>
          <w:spacing w:val="-6"/>
          <w:sz w:val="18"/>
        </w:rPr>
        <w:t xml:space="preserve"> </w:t>
      </w:r>
      <w:r>
        <w:rPr>
          <w:sz w:val="18"/>
        </w:rPr>
        <w:t>jakości,</w:t>
      </w:r>
      <w:r>
        <w:rPr>
          <w:spacing w:val="-3"/>
          <w:sz w:val="18"/>
        </w:rPr>
        <w:t xml:space="preserve"> </w:t>
      </w:r>
      <w:r>
        <w:rPr>
          <w:sz w:val="18"/>
        </w:rPr>
        <w:t>wymogom dotyczącym wyrobów dopuszczonych do obrotu i stosowania w budownictwie, a także wymaganiom jakościowym określonym w dokumentacji</w:t>
      </w:r>
      <w:r>
        <w:rPr>
          <w:spacing w:val="-3"/>
          <w:sz w:val="18"/>
        </w:rPr>
        <w:t xml:space="preserve"> </w:t>
      </w:r>
      <w:r>
        <w:rPr>
          <w:sz w:val="18"/>
        </w:rPr>
        <w:t>projektowej.</w:t>
      </w:r>
    </w:p>
    <w:p w14:paraId="01CAA80A" w14:textId="77777777" w:rsidR="00E072DC" w:rsidRDefault="002F51FF">
      <w:pPr>
        <w:pStyle w:val="Akapitzlist"/>
        <w:numPr>
          <w:ilvl w:val="0"/>
          <w:numId w:val="27"/>
        </w:numPr>
        <w:tabs>
          <w:tab w:val="left" w:pos="557"/>
        </w:tabs>
        <w:spacing w:line="276" w:lineRule="auto"/>
        <w:ind w:right="225"/>
        <w:jc w:val="both"/>
        <w:rPr>
          <w:sz w:val="18"/>
        </w:rPr>
      </w:pPr>
      <w:r>
        <w:rPr>
          <w:sz w:val="18"/>
        </w:rPr>
        <w:t>Wykonawca zobowiązany jest przed wbudowaniem materiałów, uzyskać od Inspektora Nadzoru Inwestorskiego (właściwego branżowo), zatwierdzenie zastosowania tych materiałów przedkładając dokumenty wymagane</w:t>
      </w:r>
      <w:r>
        <w:rPr>
          <w:spacing w:val="-24"/>
          <w:sz w:val="18"/>
        </w:rPr>
        <w:t xml:space="preserve"> </w:t>
      </w:r>
      <w:r>
        <w:rPr>
          <w:sz w:val="18"/>
        </w:rPr>
        <w:t>przepisami.</w:t>
      </w:r>
    </w:p>
    <w:p w14:paraId="569D2B13" w14:textId="77777777" w:rsidR="00E072DC" w:rsidRDefault="002F51FF">
      <w:pPr>
        <w:pStyle w:val="Akapitzlist"/>
        <w:numPr>
          <w:ilvl w:val="0"/>
          <w:numId w:val="27"/>
        </w:numPr>
        <w:tabs>
          <w:tab w:val="left" w:pos="556"/>
        </w:tabs>
        <w:spacing w:line="273" w:lineRule="auto"/>
        <w:ind w:left="555" w:right="221"/>
        <w:jc w:val="both"/>
        <w:rPr>
          <w:sz w:val="18"/>
        </w:rPr>
      </w:pPr>
      <w:r>
        <w:rPr>
          <w:sz w:val="18"/>
        </w:rPr>
        <w:t>Wykonawca</w:t>
      </w:r>
      <w:r>
        <w:rPr>
          <w:spacing w:val="-15"/>
          <w:sz w:val="18"/>
        </w:rPr>
        <w:t xml:space="preserve"> </w:t>
      </w:r>
      <w:r>
        <w:rPr>
          <w:sz w:val="18"/>
        </w:rPr>
        <w:t>zobowiązany</w:t>
      </w:r>
      <w:r>
        <w:rPr>
          <w:spacing w:val="-12"/>
          <w:sz w:val="18"/>
        </w:rPr>
        <w:t xml:space="preserve"> </w:t>
      </w:r>
      <w:r>
        <w:rPr>
          <w:sz w:val="18"/>
        </w:rPr>
        <w:t>jest</w:t>
      </w:r>
      <w:r>
        <w:rPr>
          <w:spacing w:val="-14"/>
          <w:sz w:val="18"/>
        </w:rPr>
        <w:t xml:space="preserve"> </w:t>
      </w:r>
      <w:r>
        <w:rPr>
          <w:sz w:val="18"/>
        </w:rPr>
        <w:t>posiadać</w:t>
      </w:r>
      <w:r>
        <w:rPr>
          <w:spacing w:val="-13"/>
          <w:sz w:val="18"/>
        </w:rPr>
        <w:t xml:space="preserve"> </w:t>
      </w:r>
      <w:r>
        <w:rPr>
          <w:sz w:val="18"/>
        </w:rPr>
        <w:t>i</w:t>
      </w:r>
      <w:r>
        <w:rPr>
          <w:spacing w:val="-14"/>
          <w:sz w:val="18"/>
        </w:rPr>
        <w:t xml:space="preserve"> </w:t>
      </w:r>
      <w:r>
        <w:rPr>
          <w:sz w:val="18"/>
        </w:rPr>
        <w:t>na</w:t>
      </w:r>
      <w:r>
        <w:rPr>
          <w:spacing w:val="-14"/>
          <w:sz w:val="18"/>
        </w:rPr>
        <w:t xml:space="preserve"> </w:t>
      </w:r>
      <w:r>
        <w:rPr>
          <w:sz w:val="18"/>
        </w:rPr>
        <w:t>każde</w:t>
      </w:r>
      <w:r>
        <w:rPr>
          <w:spacing w:val="-14"/>
          <w:sz w:val="18"/>
        </w:rPr>
        <w:t xml:space="preserve"> </w:t>
      </w:r>
      <w:r>
        <w:rPr>
          <w:sz w:val="18"/>
        </w:rPr>
        <w:t>żądanie</w:t>
      </w:r>
      <w:r>
        <w:rPr>
          <w:spacing w:val="-14"/>
          <w:sz w:val="18"/>
        </w:rPr>
        <w:t xml:space="preserve"> </w:t>
      </w:r>
      <w:r>
        <w:rPr>
          <w:sz w:val="18"/>
        </w:rPr>
        <w:t>Zamawiającego</w:t>
      </w:r>
      <w:r>
        <w:rPr>
          <w:spacing w:val="-12"/>
          <w:sz w:val="18"/>
        </w:rPr>
        <w:t xml:space="preserve"> </w:t>
      </w:r>
      <w:r>
        <w:rPr>
          <w:sz w:val="18"/>
        </w:rPr>
        <w:t>lub</w:t>
      </w:r>
      <w:r>
        <w:rPr>
          <w:spacing w:val="-14"/>
          <w:sz w:val="18"/>
        </w:rPr>
        <w:t xml:space="preserve"> </w:t>
      </w:r>
      <w:r>
        <w:rPr>
          <w:sz w:val="18"/>
        </w:rPr>
        <w:t>Inspektora</w:t>
      </w:r>
      <w:r>
        <w:rPr>
          <w:spacing w:val="-11"/>
          <w:sz w:val="18"/>
        </w:rPr>
        <w:t xml:space="preserve"> </w:t>
      </w:r>
      <w:r>
        <w:rPr>
          <w:sz w:val="18"/>
        </w:rPr>
        <w:t>Nadzoru</w:t>
      </w:r>
      <w:r>
        <w:rPr>
          <w:spacing w:val="-14"/>
          <w:sz w:val="18"/>
        </w:rPr>
        <w:t xml:space="preserve"> </w:t>
      </w:r>
      <w:r>
        <w:rPr>
          <w:sz w:val="18"/>
        </w:rPr>
        <w:t>Inwestorskiego</w:t>
      </w:r>
      <w:r>
        <w:rPr>
          <w:spacing w:val="-15"/>
          <w:sz w:val="18"/>
        </w:rPr>
        <w:t xml:space="preserve"> </w:t>
      </w:r>
      <w:r>
        <w:rPr>
          <w:sz w:val="18"/>
        </w:rPr>
        <w:t>okazać,</w:t>
      </w:r>
      <w:r>
        <w:rPr>
          <w:spacing w:val="-13"/>
          <w:sz w:val="18"/>
        </w:rPr>
        <w:t xml:space="preserve"> </w:t>
      </w:r>
      <w:r>
        <w:rPr>
          <w:sz w:val="18"/>
        </w:rPr>
        <w:t>w</w:t>
      </w:r>
      <w:r>
        <w:rPr>
          <w:spacing w:val="-14"/>
          <w:sz w:val="18"/>
        </w:rPr>
        <w:t xml:space="preserve"> </w:t>
      </w:r>
      <w:r>
        <w:rPr>
          <w:sz w:val="18"/>
        </w:rPr>
        <w:t>stosunku do wskazanych materiałów dokumenty stwierdzające dopuszczenie materiału do obrotu i powszechnego stosowania m.in. certyfikat na znak bezpieczeństwa, certyfikat lub deklarację zgodności z Polską Normą lub z aprobatą</w:t>
      </w:r>
      <w:r>
        <w:rPr>
          <w:spacing w:val="-28"/>
          <w:sz w:val="18"/>
        </w:rPr>
        <w:t xml:space="preserve"> </w:t>
      </w:r>
      <w:r>
        <w:rPr>
          <w:sz w:val="18"/>
        </w:rPr>
        <w:t>techniczną.</w:t>
      </w:r>
    </w:p>
    <w:p w14:paraId="668A4E85" w14:textId="77777777" w:rsidR="00E072DC" w:rsidRDefault="00E072DC">
      <w:pPr>
        <w:spacing w:line="273" w:lineRule="auto"/>
        <w:jc w:val="both"/>
        <w:rPr>
          <w:sz w:val="18"/>
        </w:rPr>
        <w:sectPr w:rsidR="00E072DC">
          <w:type w:val="continuous"/>
          <w:pgSz w:w="11920" w:h="16850"/>
          <w:pgMar w:top="1320" w:right="1200" w:bottom="280" w:left="1220" w:header="708" w:footer="708" w:gutter="0"/>
          <w:cols w:space="708"/>
        </w:sectPr>
      </w:pPr>
    </w:p>
    <w:p w14:paraId="62F33442" w14:textId="77777777" w:rsidR="00E072DC" w:rsidRDefault="002F51FF">
      <w:pPr>
        <w:pStyle w:val="Nagwek1"/>
        <w:spacing w:before="75"/>
      </w:pPr>
      <w:bookmarkStart w:id="4" w:name="§_3"/>
      <w:bookmarkEnd w:id="4"/>
      <w:r>
        <w:lastRenderedPageBreak/>
        <w:t>§ 3</w:t>
      </w:r>
    </w:p>
    <w:p w14:paraId="2728B00E" w14:textId="77777777" w:rsidR="00E072DC" w:rsidRDefault="002F51FF">
      <w:pPr>
        <w:spacing w:before="31"/>
        <w:ind w:right="22"/>
        <w:jc w:val="center"/>
        <w:rPr>
          <w:b/>
          <w:sz w:val="18"/>
        </w:rPr>
      </w:pPr>
      <w:r>
        <w:rPr>
          <w:b/>
          <w:sz w:val="18"/>
        </w:rPr>
        <w:t>HARMONOGRAM ROBÓT</w:t>
      </w:r>
    </w:p>
    <w:p w14:paraId="5EF6C806" w14:textId="77777777" w:rsidR="00E072DC" w:rsidRDefault="002F51FF">
      <w:pPr>
        <w:pStyle w:val="Akapitzlist"/>
        <w:numPr>
          <w:ilvl w:val="0"/>
          <w:numId w:val="26"/>
        </w:numPr>
        <w:tabs>
          <w:tab w:val="left" w:pos="557"/>
        </w:tabs>
        <w:spacing w:before="31" w:line="276" w:lineRule="auto"/>
        <w:ind w:right="243"/>
        <w:jc w:val="both"/>
        <w:rPr>
          <w:sz w:val="18"/>
        </w:rPr>
      </w:pPr>
      <w:r>
        <w:rPr>
          <w:sz w:val="18"/>
        </w:rPr>
        <w:t>Wykonawca</w:t>
      </w:r>
      <w:r>
        <w:rPr>
          <w:spacing w:val="-15"/>
          <w:sz w:val="18"/>
        </w:rPr>
        <w:t xml:space="preserve"> </w:t>
      </w:r>
      <w:r>
        <w:rPr>
          <w:sz w:val="18"/>
        </w:rPr>
        <w:t>najpóźniej</w:t>
      </w:r>
      <w:r>
        <w:rPr>
          <w:spacing w:val="-12"/>
          <w:sz w:val="18"/>
        </w:rPr>
        <w:t xml:space="preserve"> </w:t>
      </w:r>
      <w:r>
        <w:rPr>
          <w:sz w:val="18"/>
        </w:rPr>
        <w:t>w</w:t>
      </w:r>
      <w:r>
        <w:rPr>
          <w:spacing w:val="-14"/>
          <w:sz w:val="18"/>
        </w:rPr>
        <w:t xml:space="preserve"> </w:t>
      </w:r>
      <w:r>
        <w:rPr>
          <w:sz w:val="18"/>
        </w:rPr>
        <w:t>terminie</w:t>
      </w:r>
      <w:r>
        <w:rPr>
          <w:spacing w:val="-12"/>
          <w:sz w:val="18"/>
        </w:rPr>
        <w:t xml:space="preserve"> </w:t>
      </w:r>
      <w:r>
        <w:rPr>
          <w:sz w:val="18"/>
        </w:rPr>
        <w:t>5</w:t>
      </w:r>
      <w:r>
        <w:rPr>
          <w:spacing w:val="-14"/>
          <w:sz w:val="18"/>
        </w:rPr>
        <w:t xml:space="preserve"> </w:t>
      </w:r>
      <w:r>
        <w:rPr>
          <w:sz w:val="18"/>
        </w:rPr>
        <w:t>dni</w:t>
      </w:r>
      <w:r>
        <w:rPr>
          <w:spacing w:val="-12"/>
          <w:sz w:val="18"/>
        </w:rPr>
        <w:t xml:space="preserve"> </w:t>
      </w:r>
      <w:r>
        <w:rPr>
          <w:sz w:val="18"/>
        </w:rPr>
        <w:t>roboczych</w:t>
      </w:r>
      <w:r>
        <w:rPr>
          <w:spacing w:val="-14"/>
          <w:sz w:val="18"/>
        </w:rPr>
        <w:t xml:space="preserve"> </w:t>
      </w:r>
      <w:r>
        <w:rPr>
          <w:sz w:val="18"/>
        </w:rPr>
        <w:t>od</w:t>
      </w:r>
      <w:r>
        <w:rPr>
          <w:spacing w:val="-14"/>
          <w:sz w:val="18"/>
        </w:rPr>
        <w:t xml:space="preserve"> </w:t>
      </w:r>
      <w:r>
        <w:rPr>
          <w:sz w:val="18"/>
        </w:rPr>
        <w:t>daty</w:t>
      </w:r>
      <w:r>
        <w:rPr>
          <w:spacing w:val="-11"/>
          <w:sz w:val="18"/>
        </w:rPr>
        <w:t xml:space="preserve"> </w:t>
      </w:r>
      <w:r>
        <w:rPr>
          <w:sz w:val="18"/>
        </w:rPr>
        <w:t>podpisania</w:t>
      </w:r>
      <w:r>
        <w:rPr>
          <w:spacing w:val="-14"/>
          <w:sz w:val="18"/>
        </w:rPr>
        <w:t xml:space="preserve"> </w:t>
      </w:r>
      <w:r>
        <w:rPr>
          <w:sz w:val="18"/>
        </w:rPr>
        <w:t>umowy</w:t>
      </w:r>
      <w:r>
        <w:rPr>
          <w:spacing w:val="-13"/>
          <w:sz w:val="18"/>
        </w:rPr>
        <w:t xml:space="preserve"> </w:t>
      </w:r>
      <w:r>
        <w:rPr>
          <w:sz w:val="18"/>
        </w:rPr>
        <w:t>przedstawi</w:t>
      </w:r>
      <w:r>
        <w:rPr>
          <w:spacing w:val="-11"/>
          <w:sz w:val="18"/>
        </w:rPr>
        <w:t xml:space="preserve"> </w:t>
      </w:r>
      <w:r>
        <w:rPr>
          <w:sz w:val="18"/>
        </w:rPr>
        <w:t>Zamawiającemu</w:t>
      </w:r>
      <w:r>
        <w:rPr>
          <w:spacing w:val="-13"/>
          <w:sz w:val="18"/>
        </w:rPr>
        <w:t xml:space="preserve"> </w:t>
      </w:r>
      <w:r>
        <w:rPr>
          <w:sz w:val="18"/>
        </w:rPr>
        <w:t>do</w:t>
      </w:r>
      <w:r>
        <w:rPr>
          <w:spacing w:val="-14"/>
          <w:sz w:val="18"/>
        </w:rPr>
        <w:t xml:space="preserve"> </w:t>
      </w:r>
      <w:r>
        <w:rPr>
          <w:sz w:val="18"/>
        </w:rPr>
        <w:t>akceptacji</w:t>
      </w:r>
      <w:r>
        <w:rPr>
          <w:spacing w:val="17"/>
          <w:sz w:val="18"/>
        </w:rPr>
        <w:t xml:space="preserve"> </w:t>
      </w:r>
      <w:r>
        <w:rPr>
          <w:sz w:val="18"/>
        </w:rPr>
        <w:t>harmonogram rzeczowo-finansowy, uwzględniający wykonanie wszystkich robót objętych przedmiotem</w:t>
      </w:r>
      <w:r>
        <w:rPr>
          <w:spacing w:val="-10"/>
          <w:sz w:val="18"/>
        </w:rPr>
        <w:t xml:space="preserve"> </w:t>
      </w:r>
      <w:r>
        <w:rPr>
          <w:sz w:val="18"/>
        </w:rPr>
        <w:t>zamówienia.</w:t>
      </w:r>
    </w:p>
    <w:p w14:paraId="3C647E33" w14:textId="77777777" w:rsidR="00E072DC" w:rsidRDefault="002F51FF">
      <w:pPr>
        <w:pStyle w:val="Akapitzlist"/>
        <w:numPr>
          <w:ilvl w:val="0"/>
          <w:numId w:val="26"/>
        </w:numPr>
        <w:tabs>
          <w:tab w:val="left" w:pos="556"/>
        </w:tabs>
        <w:spacing w:line="276" w:lineRule="auto"/>
        <w:ind w:right="225"/>
        <w:jc w:val="both"/>
        <w:rPr>
          <w:sz w:val="18"/>
        </w:rPr>
      </w:pPr>
      <w:r>
        <w:rPr>
          <w:sz w:val="18"/>
        </w:rPr>
        <w:t>W sytuacji, gdy Wykonawca będzie zamierzał powierzyć Podwykonawcom części przedmiotu zamówienia, harmonogram musi określać wartości tych części. Będą one stanowiły górną granicę odpowiedzialności Zamawiającego w stosunku do wynagrodzenia Podwykonawców wykonujących daną część zamówienia, o której mowa w art. 647 (</w:t>
      </w:r>
      <w:proofErr w:type="gramStart"/>
      <w:r>
        <w:rPr>
          <w:sz w:val="18"/>
        </w:rPr>
        <w:t>1)§</w:t>
      </w:r>
      <w:proofErr w:type="gramEnd"/>
      <w:r>
        <w:rPr>
          <w:sz w:val="18"/>
        </w:rPr>
        <w:t xml:space="preserve"> 3 Kodeksu</w:t>
      </w:r>
      <w:r>
        <w:rPr>
          <w:spacing w:val="-28"/>
          <w:sz w:val="18"/>
        </w:rPr>
        <w:t xml:space="preserve"> </w:t>
      </w:r>
      <w:r>
        <w:rPr>
          <w:sz w:val="18"/>
        </w:rPr>
        <w:t>cywilnego.</w:t>
      </w:r>
    </w:p>
    <w:p w14:paraId="764A3334" w14:textId="77777777" w:rsidR="00E072DC" w:rsidRDefault="002F51FF">
      <w:pPr>
        <w:pStyle w:val="Akapitzlist"/>
        <w:numPr>
          <w:ilvl w:val="0"/>
          <w:numId w:val="26"/>
        </w:numPr>
        <w:tabs>
          <w:tab w:val="left" w:pos="556"/>
        </w:tabs>
        <w:spacing w:before="1" w:line="276" w:lineRule="auto"/>
        <w:ind w:right="245"/>
        <w:jc w:val="both"/>
        <w:rPr>
          <w:sz w:val="18"/>
        </w:rPr>
      </w:pPr>
      <w:r>
        <w:rPr>
          <w:sz w:val="18"/>
        </w:rPr>
        <w:t>Zamawiający zatwierdzi harmonogram, o którym mowa w ust. 1, w ciągu 5 dni roboczych od daty jego przedłożenia do zatwierdzenia lub w tym terminie zgłosi do niego swoje</w:t>
      </w:r>
      <w:r>
        <w:rPr>
          <w:spacing w:val="-9"/>
          <w:sz w:val="18"/>
        </w:rPr>
        <w:t xml:space="preserve"> </w:t>
      </w:r>
      <w:r>
        <w:rPr>
          <w:sz w:val="18"/>
        </w:rPr>
        <w:t>uwagi.</w:t>
      </w:r>
    </w:p>
    <w:p w14:paraId="179B5970" w14:textId="77777777" w:rsidR="00E072DC" w:rsidRDefault="002F51FF">
      <w:pPr>
        <w:pStyle w:val="Akapitzlist"/>
        <w:numPr>
          <w:ilvl w:val="0"/>
          <w:numId w:val="26"/>
        </w:numPr>
        <w:tabs>
          <w:tab w:val="left" w:pos="556"/>
        </w:tabs>
        <w:spacing w:line="276" w:lineRule="auto"/>
        <w:ind w:right="209"/>
        <w:jc w:val="both"/>
        <w:rPr>
          <w:sz w:val="18"/>
        </w:rPr>
      </w:pPr>
      <w:r>
        <w:rPr>
          <w:sz w:val="18"/>
        </w:rPr>
        <w:t>W przypadku zgłoszenia przez Zamawiającego, uwag do harmonogramu rzeczowo - terminowo – finansowego, Wykonawca, zobowiązany będzie do ich uwzględnienia oraz przedłożenia Zamawiającemu w terminie 5 dni roboczych od daty otrzymania zgłoszonych przez Zamawiającego uwag, poprawionego</w:t>
      </w:r>
      <w:r>
        <w:rPr>
          <w:spacing w:val="-7"/>
          <w:sz w:val="18"/>
        </w:rPr>
        <w:t xml:space="preserve"> </w:t>
      </w:r>
      <w:r>
        <w:rPr>
          <w:sz w:val="18"/>
        </w:rPr>
        <w:t>harmonogramu.</w:t>
      </w:r>
    </w:p>
    <w:p w14:paraId="3DC2E7CB" w14:textId="77777777" w:rsidR="00E072DC" w:rsidRDefault="002F51FF">
      <w:pPr>
        <w:pStyle w:val="Akapitzlist"/>
        <w:numPr>
          <w:ilvl w:val="0"/>
          <w:numId w:val="26"/>
        </w:numPr>
        <w:tabs>
          <w:tab w:val="left" w:pos="556"/>
        </w:tabs>
        <w:spacing w:before="2" w:line="273" w:lineRule="auto"/>
        <w:ind w:right="249"/>
        <w:jc w:val="both"/>
        <w:rPr>
          <w:sz w:val="18"/>
        </w:rPr>
      </w:pPr>
      <w:r>
        <w:rPr>
          <w:sz w:val="18"/>
        </w:rPr>
        <w:t>Wykonawca ma prawo powoływania się na harmonogram rzeczowo - terminowo – finansowy od dnia jego zatwierdzenia przez Zamawiającego.</w:t>
      </w:r>
    </w:p>
    <w:p w14:paraId="794322DF" w14:textId="77777777" w:rsidR="00E072DC" w:rsidRDefault="002F51FF">
      <w:pPr>
        <w:pStyle w:val="Akapitzlist"/>
        <w:numPr>
          <w:ilvl w:val="0"/>
          <w:numId w:val="26"/>
        </w:numPr>
        <w:tabs>
          <w:tab w:val="left" w:pos="556"/>
        </w:tabs>
        <w:spacing w:before="2" w:line="276" w:lineRule="auto"/>
        <w:ind w:right="219"/>
        <w:jc w:val="both"/>
        <w:rPr>
          <w:sz w:val="18"/>
        </w:rPr>
      </w:pPr>
      <w:r>
        <w:rPr>
          <w:sz w:val="18"/>
        </w:rPr>
        <w:t>Dopuszczalna jest zmiana zatwierdzonego przez Zamawiającego harmonogramu na wniosek Wykonawcy, wyłącznie za zgodą Zamawiającego,</w:t>
      </w:r>
      <w:r>
        <w:rPr>
          <w:spacing w:val="-3"/>
          <w:sz w:val="18"/>
        </w:rPr>
        <w:t xml:space="preserve"> </w:t>
      </w:r>
      <w:r>
        <w:rPr>
          <w:sz w:val="18"/>
        </w:rPr>
        <w:t>w przypadku, gdy</w:t>
      </w:r>
      <w:r>
        <w:rPr>
          <w:spacing w:val="-1"/>
          <w:sz w:val="18"/>
        </w:rPr>
        <w:t xml:space="preserve"> </w:t>
      </w:r>
      <w:r>
        <w:rPr>
          <w:sz w:val="18"/>
        </w:rPr>
        <w:t>nie</w:t>
      </w:r>
      <w:r>
        <w:rPr>
          <w:spacing w:val="-2"/>
          <w:sz w:val="18"/>
        </w:rPr>
        <w:t xml:space="preserve"> </w:t>
      </w:r>
      <w:r>
        <w:rPr>
          <w:sz w:val="18"/>
        </w:rPr>
        <w:t>doprowadzi</w:t>
      </w:r>
      <w:r>
        <w:rPr>
          <w:spacing w:val="-2"/>
          <w:sz w:val="18"/>
        </w:rPr>
        <w:t xml:space="preserve"> </w:t>
      </w:r>
      <w:r>
        <w:rPr>
          <w:sz w:val="18"/>
        </w:rPr>
        <w:t>to do</w:t>
      </w:r>
      <w:r>
        <w:rPr>
          <w:spacing w:val="-2"/>
          <w:sz w:val="18"/>
        </w:rPr>
        <w:t xml:space="preserve"> </w:t>
      </w:r>
      <w:r>
        <w:rPr>
          <w:sz w:val="18"/>
        </w:rPr>
        <w:t>zmiany</w:t>
      </w:r>
      <w:r>
        <w:rPr>
          <w:spacing w:val="-1"/>
          <w:sz w:val="18"/>
        </w:rPr>
        <w:t xml:space="preserve"> </w:t>
      </w:r>
      <w:r>
        <w:rPr>
          <w:sz w:val="18"/>
        </w:rPr>
        <w:t>terminu</w:t>
      </w:r>
      <w:r>
        <w:rPr>
          <w:spacing w:val="-2"/>
          <w:sz w:val="18"/>
        </w:rPr>
        <w:t xml:space="preserve"> </w:t>
      </w:r>
      <w:r>
        <w:rPr>
          <w:sz w:val="18"/>
        </w:rPr>
        <w:t>wykonania</w:t>
      </w:r>
      <w:r>
        <w:rPr>
          <w:spacing w:val="-2"/>
          <w:sz w:val="18"/>
        </w:rPr>
        <w:t xml:space="preserve"> </w:t>
      </w:r>
      <w:r>
        <w:rPr>
          <w:sz w:val="18"/>
        </w:rPr>
        <w:t>umowy,</w:t>
      </w:r>
      <w:r>
        <w:rPr>
          <w:spacing w:val="-1"/>
          <w:sz w:val="18"/>
        </w:rPr>
        <w:t xml:space="preserve"> </w:t>
      </w:r>
      <w:r>
        <w:rPr>
          <w:sz w:val="18"/>
        </w:rPr>
        <w:t>o</w:t>
      </w:r>
      <w:r>
        <w:rPr>
          <w:spacing w:val="-2"/>
          <w:sz w:val="18"/>
        </w:rPr>
        <w:t xml:space="preserve"> </w:t>
      </w:r>
      <w:r>
        <w:rPr>
          <w:sz w:val="18"/>
        </w:rPr>
        <w:t>którym mowa w</w:t>
      </w:r>
      <w:r>
        <w:rPr>
          <w:spacing w:val="-3"/>
          <w:sz w:val="18"/>
        </w:rPr>
        <w:t xml:space="preserve"> </w:t>
      </w:r>
      <w:r>
        <w:rPr>
          <w:sz w:val="18"/>
        </w:rPr>
        <w:t>§ 4</w:t>
      </w:r>
      <w:r>
        <w:rPr>
          <w:spacing w:val="-3"/>
          <w:sz w:val="18"/>
        </w:rPr>
        <w:t xml:space="preserve"> </w:t>
      </w:r>
      <w:r>
        <w:rPr>
          <w:sz w:val="18"/>
        </w:rPr>
        <w:t>ust.</w:t>
      </w:r>
      <w:r>
        <w:rPr>
          <w:spacing w:val="-13"/>
          <w:sz w:val="18"/>
        </w:rPr>
        <w:t xml:space="preserve"> </w:t>
      </w:r>
      <w:r>
        <w:rPr>
          <w:sz w:val="18"/>
        </w:rPr>
        <w:t>1.</w:t>
      </w:r>
    </w:p>
    <w:p w14:paraId="1F9DB3D5" w14:textId="00317E32" w:rsidR="00E072DC" w:rsidRDefault="002F51FF">
      <w:pPr>
        <w:pStyle w:val="Akapitzlist"/>
        <w:numPr>
          <w:ilvl w:val="0"/>
          <w:numId w:val="26"/>
        </w:numPr>
        <w:tabs>
          <w:tab w:val="left" w:pos="556"/>
        </w:tabs>
        <w:spacing w:line="278" w:lineRule="auto"/>
        <w:ind w:right="260"/>
        <w:jc w:val="both"/>
        <w:rPr>
          <w:sz w:val="18"/>
        </w:rPr>
      </w:pPr>
      <w:r>
        <w:rPr>
          <w:sz w:val="18"/>
        </w:rPr>
        <w:t>Aktualizacja harmonogramu, odbywała się będzie na zasadach opisanych w ust 2-6, przy czym zmiany harmonogramu nie</w:t>
      </w:r>
      <w:r w:rsidR="00B276A2">
        <w:rPr>
          <w:sz w:val="18"/>
        </w:rPr>
        <w:t xml:space="preserve"> </w:t>
      </w:r>
      <w:r>
        <w:rPr>
          <w:sz w:val="18"/>
        </w:rPr>
        <w:t>wymagają formy</w:t>
      </w:r>
      <w:r>
        <w:rPr>
          <w:spacing w:val="-1"/>
          <w:sz w:val="18"/>
        </w:rPr>
        <w:t xml:space="preserve"> </w:t>
      </w:r>
      <w:r>
        <w:rPr>
          <w:sz w:val="18"/>
        </w:rPr>
        <w:t>aneksu.</w:t>
      </w:r>
    </w:p>
    <w:p w14:paraId="0008BEBC" w14:textId="77777777" w:rsidR="00E072DC" w:rsidRDefault="002F51FF">
      <w:pPr>
        <w:pStyle w:val="Akapitzlist"/>
        <w:numPr>
          <w:ilvl w:val="0"/>
          <w:numId w:val="26"/>
        </w:numPr>
        <w:tabs>
          <w:tab w:val="left" w:pos="556"/>
        </w:tabs>
        <w:spacing w:line="203" w:lineRule="exact"/>
        <w:ind w:hanging="361"/>
        <w:jc w:val="both"/>
        <w:rPr>
          <w:sz w:val="18"/>
        </w:rPr>
      </w:pPr>
      <w:r>
        <w:rPr>
          <w:sz w:val="18"/>
        </w:rPr>
        <w:t>Integralną część umowy stanowi przedstawiony przez Wykonawcę harmonogram rzeczowo - terminowo –</w:t>
      </w:r>
      <w:r>
        <w:rPr>
          <w:spacing w:val="-25"/>
          <w:sz w:val="18"/>
        </w:rPr>
        <w:t xml:space="preserve"> </w:t>
      </w:r>
      <w:r>
        <w:rPr>
          <w:sz w:val="18"/>
        </w:rPr>
        <w:t>finansowy.</w:t>
      </w:r>
    </w:p>
    <w:p w14:paraId="6A89E94B" w14:textId="77777777" w:rsidR="00E072DC" w:rsidRDefault="00E072DC">
      <w:pPr>
        <w:pStyle w:val="Tekstpodstawowy"/>
        <w:spacing w:before="5"/>
        <w:ind w:left="0" w:firstLine="0"/>
        <w:jc w:val="left"/>
        <w:rPr>
          <w:sz w:val="23"/>
        </w:rPr>
      </w:pPr>
    </w:p>
    <w:p w14:paraId="47C7C886" w14:textId="77777777" w:rsidR="00E072DC" w:rsidRDefault="002F51FF">
      <w:pPr>
        <w:pStyle w:val="Nagwek1"/>
        <w:ind w:right="28"/>
      </w:pPr>
      <w:bookmarkStart w:id="5" w:name="§_4"/>
      <w:bookmarkEnd w:id="5"/>
      <w:r>
        <w:t>§ 4</w:t>
      </w:r>
    </w:p>
    <w:p w14:paraId="5664A1D5" w14:textId="77777777" w:rsidR="00E072DC" w:rsidRDefault="002F51FF" w:rsidP="00A105A2">
      <w:pPr>
        <w:spacing w:before="31"/>
        <w:ind w:right="144"/>
        <w:jc w:val="center"/>
        <w:rPr>
          <w:b/>
          <w:sz w:val="18"/>
        </w:rPr>
      </w:pPr>
      <w:r>
        <w:rPr>
          <w:b/>
          <w:sz w:val="18"/>
        </w:rPr>
        <w:t>TERMIN WYKONANIA</w:t>
      </w:r>
    </w:p>
    <w:p w14:paraId="6DA14A75" w14:textId="664D5ADF" w:rsidR="00E072DC" w:rsidRDefault="002F51FF" w:rsidP="00A105A2">
      <w:pPr>
        <w:pStyle w:val="Akapitzlist"/>
        <w:numPr>
          <w:ilvl w:val="0"/>
          <w:numId w:val="25"/>
        </w:numPr>
        <w:tabs>
          <w:tab w:val="left" w:pos="556"/>
        </w:tabs>
        <w:spacing w:before="33"/>
        <w:ind w:right="144" w:hanging="361"/>
        <w:jc w:val="both"/>
        <w:rPr>
          <w:sz w:val="18"/>
        </w:rPr>
      </w:pPr>
      <w:r>
        <w:rPr>
          <w:sz w:val="18"/>
        </w:rPr>
        <w:t xml:space="preserve">Wykonawca zobowiązuje się do wykonania przedmiotu umowy w terminie do </w:t>
      </w:r>
      <w:r>
        <w:rPr>
          <w:b/>
          <w:sz w:val="18"/>
        </w:rPr>
        <w:t xml:space="preserve">90 dni </w:t>
      </w:r>
      <w:r>
        <w:rPr>
          <w:sz w:val="18"/>
        </w:rPr>
        <w:t>od dnia podpisania</w:t>
      </w:r>
      <w:r>
        <w:rPr>
          <w:spacing w:val="-30"/>
          <w:sz w:val="18"/>
        </w:rPr>
        <w:t xml:space="preserve"> </w:t>
      </w:r>
      <w:r>
        <w:rPr>
          <w:sz w:val="18"/>
        </w:rPr>
        <w:t>umowy</w:t>
      </w:r>
      <w:r w:rsidR="00A105A2">
        <w:rPr>
          <w:sz w:val="18"/>
        </w:rPr>
        <w:t>, jednak nie później niż do dnia 30 listopada 2026 r</w:t>
      </w:r>
      <w:r>
        <w:rPr>
          <w:sz w:val="18"/>
        </w:rPr>
        <w:t>.</w:t>
      </w:r>
    </w:p>
    <w:p w14:paraId="5FB261CA" w14:textId="2D0F2D63" w:rsidR="00E072DC" w:rsidRDefault="002F51FF" w:rsidP="00A105A2">
      <w:pPr>
        <w:pStyle w:val="Akapitzlist"/>
        <w:numPr>
          <w:ilvl w:val="0"/>
          <w:numId w:val="25"/>
        </w:numPr>
        <w:tabs>
          <w:tab w:val="left" w:pos="556"/>
        </w:tabs>
        <w:spacing w:before="29" w:line="276" w:lineRule="auto"/>
        <w:ind w:right="144"/>
        <w:jc w:val="both"/>
        <w:rPr>
          <w:sz w:val="18"/>
        </w:rPr>
      </w:pPr>
      <w:r>
        <w:rPr>
          <w:sz w:val="18"/>
        </w:rPr>
        <w:t>Za dzień wykonania przedmiotu umowy przyjmuje się dzień pisemnego powiadomienia Zamawiającego przez Wykonawcę o zakończeniu wszystkich robót budowlanych i gotowości do odbioru końcowego, potwierdzonej przez Inspektora Nadzoru Inwestorskiego wpisem do dziennika budowy. W przypadku nieodebrania przez Zamawiającego przedmiotu umowy uznaje się, że termin wykonania przedmiotu umowy określony w ust. 1 nie został dotrzymany, w takim przypadku, za dzień wykonania przedmiotu umowy przyjmuje się dzień pisemnego powiadomienia Zamawiającego przez Wykonawcę o usunięciu wszystkich wad stwierdzonych podczas czynności</w:t>
      </w:r>
      <w:r>
        <w:rPr>
          <w:spacing w:val="-3"/>
          <w:sz w:val="18"/>
        </w:rPr>
        <w:t xml:space="preserve"> </w:t>
      </w:r>
      <w:r>
        <w:rPr>
          <w:sz w:val="18"/>
        </w:rPr>
        <w:t>odbiorowych.</w:t>
      </w:r>
    </w:p>
    <w:p w14:paraId="595E62D0" w14:textId="77777777" w:rsidR="00E072DC" w:rsidRDefault="00E072DC">
      <w:pPr>
        <w:pStyle w:val="Tekstpodstawowy"/>
        <w:spacing w:before="4"/>
        <w:ind w:left="0" w:firstLine="0"/>
        <w:jc w:val="left"/>
        <w:rPr>
          <w:sz w:val="17"/>
        </w:rPr>
      </w:pPr>
    </w:p>
    <w:p w14:paraId="1501BD00" w14:textId="77777777" w:rsidR="00E072DC" w:rsidRDefault="002F51FF">
      <w:pPr>
        <w:pStyle w:val="Nagwek1"/>
      </w:pPr>
      <w:bookmarkStart w:id="6" w:name="§_5"/>
      <w:bookmarkEnd w:id="6"/>
      <w:r>
        <w:t>§ 5</w:t>
      </w:r>
    </w:p>
    <w:p w14:paraId="7EBC7101" w14:textId="77777777" w:rsidR="00E072DC" w:rsidRDefault="002F51FF">
      <w:pPr>
        <w:spacing w:before="31"/>
        <w:ind w:right="24"/>
        <w:jc w:val="center"/>
        <w:rPr>
          <w:b/>
          <w:sz w:val="18"/>
        </w:rPr>
      </w:pPr>
      <w:r>
        <w:rPr>
          <w:b/>
          <w:sz w:val="18"/>
        </w:rPr>
        <w:t>WYNAGRODZENIE</w:t>
      </w:r>
    </w:p>
    <w:p w14:paraId="1E48228F" w14:textId="77777777" w:rsidR="00E072DC" w:rsidRDefault="00E072DC">
      <w:pPr>
        <w:pStyle w:val="Tekstpodstawowy"/>
        <w:spacing w:before="1"/>
        <w:ind w:left="0" w:firstLine="0"/>
        <w:jc w:val="left"/>
        <w:rPr>
          <w:b/>
          <w:sz w:val="21"/>
        </w:rPr>
      </w:pPr>
    </w:p>
    <w:p w14:paraId="506290B4" w14:textId="77777777" w:rsidR="00E072DC" w:rsidRDefault="002F51FF">
      <w:pPr>
        <w:pStyle w:val="Akapitzlist"/>
        <w:numPr>
          <w:ilvl w:val="0"/>
          <w:numId w:val="24"/>
        </w:numPr>
        <w:tabs>
          <w:tab w:val="left" w:pos="480"/>
        </w:tabs>
        <w:ind w:hanging="361"/>
        <w:jc w:val="both"/>
        <w:rPr>
          <w:sz w:val="18"/>
        </w:rPr>
      </w:pPr>
      <w:r>
        <w:rPr>
          <w:sz w:val="18"/>
        </w:rPr>
        <w:t>Strony</w:t>
      </w:r>
      <w:r>
        <w:rPr>
          <w:spacing w:val="12"/>
          <w:sz w:val="18"/>
        </w:rPr>
        <w:t xml:space="preserve"> </w:t>
      </w:r>
      <w:r>
        <w:rPr>
          <w:sz w:val="18"/>
        </w:rPr>
        <w:t>ustalają</w:t>
      </w:r>
      <w:r>
        <w:rPr>
          <w:spacing w:val="11"/>
          <w:sz w:val="18"/>
        </w:rPr>
        <w:t xml:space="preserve"> </w:t>
      </w:r>
      <w:r>
        <w:rPr>
          <w:sz w:val="18"/>
        </w:rPr>
        <w:t>całkowitą</w:t>
      </w:r>
      <w:r>
        <w:rPr>
          <w:spacing w:val="11"/>
          <w:sz w:val="18"/>
        </w:rPr>
        <w:t xml:space="preserve"> </w:t>
      </w:r>
      <w:r>
        <w:rPr>
          <w:sz w:val="18"/>
        </w:rPr>
        <w:t>wysokość</w:t>
      </w:r>
      <w:r>
        <w:rPr>
          <w:spacing w:val="12"/>
          <w:sz w:val="18"/>
        </w:rPr>
        <w:t xml:space="preserve"> </w:t>
      </w:r>
      <w:r>
        <w:rPr>
          <w:sz w:val="18"/>
        </w:rPr>
        <w:t>wynagrodzenia</w:t>
      </w:r>
      <w:r>
        <w:rPr>
          <w:spacing w:val="11"/>
          <w:sz w:val="18"/>
        </w:rPr>
        <w:t xml:space="preserve"> </w:t>
      </w:r>
      <w:r>
        <w:rPr>
          <w:sz w:val="18"/>
        </w:rPr>
        <w:t>ryczałtowego</w:t>
      </w:r>
      <w:r>
        <w:rPr>
          <w:spacing w:val="11"/>
          <w:sz w:val="18"/>
        </w:rPr>
        <w:t xml:space="preserve"> </w:t>
      </w:r>
      <w:r>
        <w:rPr>
          <w:sz w:val="18"/>
        </w:rPr>
        <w:t>za</w:t>
      </w:r>
      <w:r>
        <w:rPr>
          <w:spacing w:val="11"/>
          <w:sz w:val="18"/>
        </w:rPr>
        <w:t xml:space="preserve"> </w:t>
      </w:r>
      <w:r>
        <w:rPr>
          <w:sz w:val="18"/>
        </w:rPr>
        <w:t>wykonanie</w:t>
      </w:r>
      <w:r>
        <w:rPr>
          <w:spacing w:val="11"/>
          <w:sz w:val="18"/>
        </w:rPr>
        <w:t xml:space="preserve"> </w:t>
      </w:r>
      <w:r>
        <w:rPr>
          <w:sz w:val="18"/>
        </w:rPr>
        <w:t>Przedmiotu</w:t>
      </w:r>
      <w:r>
        <w:rPr>
          <w:spacing w:val="11"/>
          <w:sz w:val="18"/>
        </w:rPr>
        <w:t xml:space="preserve"> </w:t>
      </w:r>
      <w:r>
        <w:rPr>
          <w:sz w:val="18"/>
        </w:rPr>
        <w:t>umowy</w:t>
      </w:r>
      <w:r>
        <w:rPr>
          <w:spacing w:val="12"/>
          <w:sz w:val="18"/>
        </w:rPr>
        <w:t xml:space="preserve"> </w:t>
      </w:r>
      <w:r>
        <w:rPr>
          <w:sz w:val="18"/>
        </w:rPr>
        <w:t>na</w:t>
      </w:r>
      <w:r>
        <w:rPr>
          <w:spacing w:val="11"/>
          <w:sz w:val="18"/>
        </w:rPr>
        <w:t xml:space="preserve"> </w:t>
      </w:r>
      <w:r>
        <w:rPr>
          <w:sz w:val="18"/>
        </w:rPr>
        <w:t>kwotę</w:t>
      </w:r>
      <w:r>
        <w:rPr>
          <w:spacing w:val="11"/>
          <w:sz w:val="18"/>
        </w:rPr>
        <w:t xml:space="preserve"> </w:t>
      </w:r>
      <w:r>
        <w:rPr>
          <w:sz w:val="18"/>
        </w:rPr>
        <w:t>ogółem</w:t>
      </w:r>
    </w:p>
    <w:p w14:paraId="7056318A" w14:textId="266D0DA3" w:rsidR="00E072DC" w:rsidRDefault="002F51FF">
      <w:pPr>
        <w:pStyle w:val="Tekstpodstawowy"/>
        <w:spacing w:before="29" w:line="276" w:lineRule="auto"/>
        <w:ind w:left="479" w:right="211" w:firstLine="0"/>
      </w:pPr>
      <w:r>
        <w:t>…………………zł brutto (słownie: ………</w:t>
      </w:r>
      <w:proofErr w:type="gramStart"/>
      <w:r>
        <w:t>…….</w:t>
      </w:r>
      <w:proofErr w:type="gramEnd"/>
      <w:r>
        <w:t xml:space="preserve">00/100). Wynagrodzenie jest współfinansowane </w:t>
      </w:r>
      <w:r w:rsidR="00A105A2" w:rsidRPr="00A105A2">
        <w:t>w ramach Programu Ochrony Ludności i</w:t>
      </w:r>
      <w:r w:rsidR="00A105A2">
        <w:t> </w:t>
      </w:r>
      <w:r w:rsidR="00A105A2" w:rsidRPr="00A105A2">
        <w:t>Obrony Cywilnej na lata 2025/2026.</w:t>
      </w:r>
    </w:p>
    <w:p w14:paraId="16F5BA5B" w14:textId="77777777" w:rsidR="00E072DC" w:rsidRDefault="002F51FF">
      <w:pPr>
        <w:pStyle w:val="Akapitzlist"/>
        <w:numPr>
          <w:ilvl w:val="0"/>
          <w:numId w:val="24"/>
        </w:numPr>
        <w:tabs>
          <w:tab w:val="left" w:pos="480"/>
        </w:tabs>
        <w:spacing w:before="9" w:line="276" w:lineRule="auto"/>
        <w:ind w:right="209"/>
        <w:jc w:val="both"/>
        <w:rPr>
          <w:sz w:val="18"/>
        </w:rPr>
      </w:pPr>
      <w:r>
        <w:rPr>
          <w:sz w:val="18"/>
        </w:rPr>
        <w:t>Wynagrodzenie określone w ust.1 obejmuje wszystkie koszty, niezbędne do zrealizowania Przedmiotu umowy, w tym wynikające wprost z dokumentacji, jak również z zapisów SWZ, a także wszelkie inne koszty w nim nieujęte, bez których nie można wykonać Przedmiotu</w:t>
      </w:r>
      <w:r>
        <w:rPr>
          <w:spacing w:val="-2"/>
          <w:sz w:val="18"/>
        </w:rPr>
        <w:t xml:space="preserve"> </w:t>
      </w:r>
      <w:r>
        <w:rPr>
          <w:sz w:val="18"/>
        </w:rPr>
        <w:t>umowy.</w:t>
      </w:r>
    </w:p>
    <w:p w14:paraId="6BFAE83B" w14:textId="77777777" w:rsidR="00E072DC" w:rsidRDefault="002F51FF">
      <w:pPr>
        <w:pStyle w:val="Akapitzlist"/>
        <w:numPr>
          <w:ilvl w:val="0"/>
          <w:numId w:val="24"/>
        </w:numPr>
        <w:tabs>
          <w:tab w:val="left" w:pos="479"/>
          <w:tab w:val="left" w:pos="480"/>
        </w:tabs>
        <w:spacing w:before="5"/>
        <w:ind w:hanging="361"/>
        <w:rPr>
          <w:sz w:val="18"/>
        </w:rPr>
      </w:pPr>
      <w:r>
        <w:rPr>
          <w:sz w:val="18"/>
        </w:rPr>
        <w:t>Wynagrodzenie obejmować będzie koszty wszelkich przeglądów w okresie gwarancyjnym dla zakresu</w:t>
      </w:r>
      <w:r>
        <w:rPr>
          <w:spacing w:val="-16"/>
          <w:sz w:val="18"/>
        </w:rPr>
        <w:t xml:space="preserve"> </w:t>
      </w:r>
      <w:r>
        <w:rPr>
          <w:sz w:val="18"/>
        </w:rPr>
        <w:t>robót.</w:t>
      </w:r>
    </w:p>
    <w:p w14:paraId="30619B9E" w14:textId="4D02B5B9" w:rsidR="00E072DC" w:rsidRDefault="002F51FF" w:rsidP="002D7D34">
      <w:pPr>
        <w:pStyle w:val="Akapitzlist"/>
        <w:numPr>
          <w:ilvl w:val="0"/>
          <w:numId w:val="29"/>
        </w:numPr>
        <w:tabs>
          <w:tab w:val="left" w:pos="479"/>
          <w:tab w:val="left" w:pos="480"/>
        </w:tabs>
        <w:spacing w:before="36"/>
        <w:ind w:hanging="361"/>
        <w:jc w:val="left"/>
        <w:rPr>
          <w:sz w:val="18"/>
        </w:rPr>
      </w:pPr>
      <w:r>
        <w:rPr>
          <w:sz w:val="18"/>
        </w:rPr>
        <w:t>Podstawą wystawienia faktury będzie Protokół Odbioru</w:t>
      </w:r>
      <w:r>
        <w:rPr>
          <w:spacing w:val="-5"/>
          <w:sz w:val="18"/>
        </w:rPr>
        <w:t xml:space="preserve"> </w:t>
      </w:r>
      <w:r>
        <w:rPr>
          <w:sz w:val="18"/>
        </w:rPr>
        <w:t>Końcowego.</w:t>
      </w:r>
    </w:p>
    <w:p w14:paraId="2B9BC3A8" w14:textId="6E27E18F" w:rsidR="00E072DC" w:rsidRDefault="002F51FF" w:rsidP="002D7D34">
      <w:pPr>
        <w:pStyle w:val="Akapitzlist"/>
        <w:numPr>
          <w:ilvl w:val="0"/>
          <w:numId w:val="29"/>
        </w:numPr>
        <w:tabs>
          <w:tab w:val="left" w:pos="479"/>
          <w:tab w:val="left" w:pos="480"/>
          <w:tab w:val="left" w:leader="dot" w:pos="5192"/>
        </w:tabs>
        <w:spacing w:before="33" w:line="280" w:lineRule="auto"/>
        <w:ind w:right="4255"/>
        <w:jc w:val="left"/>
        <w:rPr>
          <w:sz w:val="18"/>
        </w:rPr>
      </w:pPr>
      <w:r>
        <w:rPr>
          <w:sz w:val="18"/>
        </w:rPr>
        <w:t>Płatności odbywać się będą na podstawie faktur</w:t>
      </w:r>
      <w:r w:rsidR="00A105A2">
        <w:rPr>
          <w:sz w:val="18"/>
        </w:rPr>
        <w:t>y</w:t>
      </w:r>
      <w:r>
        <w:rPr>
          <w:sz w:val="18"/>
        </w:rPr>
        <w:t xml:space="preserve"> wystawion</w:t>
      </w:r>
      <w:r w:rsidR="00A105A2">
        <w:rPr>
          <w:sz w:val="18"/>
        </w:rPr>
        <w:t>ej</w:t>
      </w:r>
      <w:r>
        <w:rPr>
          <w:sz w:val="18"/>
        </w:rPr>
        <w:t xml:space="preserve"> na adres: NABYWCA:</w:t>
      </w:r>
      <w:r>
        <w:rPr>
          <w:spacing w:val="-4"/>
          <w:sz w:val="18"/>
        </w:rPr>
        <w:t xml:space="preserve"> </w:t>
      </w:r>
      <w:r>
        <w:rPr>
          <w:sz w:val="18"/>
        </w:rPr>
        <w:t>……………………………</w:t>
      </w:r>
      <w:proofErr w:type="gramStart"/>
      <w:r>
        <w:rPr>
          <w:sz w:val="18"/>
        </w:rPr>
        <w:t>…….</w:t>
      </w:r>
      <w:proofErr w:type="gramEnd"/>
      <w:r>
        <w:rPr>
          <w:sz w:val="18"/>
        </w:rPr>
        <w:t>.,</w:t>
      </w:r>
      <w:r>
        <w:rPr>
          <w:spacing w:val="-3"/>
          <w:sz w:val="18"/>
        </w:rPr>
        <w:t xml:space="preserve"> </w:t>
      </w:r>
      <w:r>
        <w:rPr>
          <w:sz w:val="18"/>
        </w:rPr>
        <w:t>NIP</w:t>
      </w:r>
      <w:r>
        <w:rPr>
          <w:sz w:val="18"/>
        </w:rPr>
        <w:tab/>
      </w:r>
      <w:r>
        <w:rPr>
          <w:spacing w:val="-17"/>
          <w:sz w:val="18"/>
        </w:rPr>
        <w:t>;</w:t>
      </w:r>
    </w:p>
    <w:p w14:paraId="11ADD3E8" w14:textId="77777777" w:rsidR="00E072DC" w:rsidRDefault="002F51FF" w:rsidP="002D7D34">
      <w:pPr>
        <w:pStyle w:val="Tekstpodstawowy"/>
        <w:tabs>
          <w:tab w:val="left" w:pos="479"/>
        </w:tabs>
        <w:spacing w:before="2"/>
        <w:ind w:left="478" w:firstLine="0"/>
        <w:jc w:val="left"/>
      </w:pPr>
      <w:r>
        <w:t>1)</w:t>
      </w:r>
      <w:r>
        <w:tab/>
        <w:t>Adres wysyłki faktury w wersji papierowej:</w:t>
      </w:r>
      <w:r>
        <w:rPr>
          <w:spacing w:val="-5"/>
        </w:rPr>
        <w:t xml:space="preserve"> </w:t>
      </w:r>
      <w:r>
        <w:t>…………………………………………….</w:t>
      </w:r>
    </w:p>
    <w:p w14:paraId="54A736E2" w14:textId="77777777" w:rsidR="00E072DC" w:rsidRDefault="002F51FF" w:rsidP="002D7D34">
      <w:pPr>
        <w:pStyle w:val="Tekstpodstawowy"/>
        <w:tabs>
          <w:tab w:val="left" w:pos="479"/>
        </w:tabs>
        <w:spacing w:before="33"/>
        <w:ind w:left="478" w:firstLine="0"/>
        <w:jc w:val="left"/>
      </w:pPr>
      <w:r>
        <w:t>2)</w:t>
      </w:r>
      <w:r>
        <w:tab/>
        <w:t xml:space="preserve">Adres </w:t>
      </w:r>
      <w:proofErr w:type="gramStart"/>
      <w:r>
        <w:t>mailowy :</w:t>
      </w:r>
      <w:proofErr w:type="gramEnd"/>
      <w:r>
        <w:rPr>
          <w:spacing w:val="-2"/>
        </w:rPr>
        <w:t xml:space="preserve"> </w:t>
      </w:r>
      <w:r>
        <w:t>..............@.....................</w:t>
      </w:r>
    </w:p>
    <w:p w14:paraId="2DF16082" w14:textId="77777777" w:rsidR="00E072DC" w:rsidRDefault="002F51FF" w:rsidP="002D7D34">
      <w:pPr>
        <w:pStyle w:val="Akapitzlist"/>
        <w:numPr>
          <w:ilvl w:val="0"/>
          <w:numId w:val="29"/>
        </w:numPr>
        <w:tabs>
          <w:tab w:val="left" w:pos="480"/>
        </w:tabs>
        <w:spacing w:before="36" w:line="273" w:lineRule="auto"/>
        <w:ind w:right="212"/>
        <w:rPr>
          <w:sz w:val="18"/>
        </w:rPr>
      </w:pPr>
      <w:r>
        <w:rPr>
          <w:sz w:val="18"/>
        </w:rPr>
        <w:t>Wykonawca oświadcza, że rachunek bankowy, który zostanie ujawniony na fakturze do dokonania zapłaty na rzecz Wykonawcy będzie zgodny z rachunkiem rozliczeniowym, ujawnionym w wykazie prowadzonym przez Szefa Krajowej Administracji Skarbowej w związku z prowadzoną przez niego działalnością</w:t>
      </w:r>
      <w:r>
        <w:rPr>
          <w:spacing w:val="-6"/>
          <w:sz w:val="18"/>
        </w:rPr>
        <w:t xml:space="preserve"> </w:t>
      </w:r>
      <w:r>
        <w:rPr>
          <w:sz w:val="18"/>
        </w:rPr>
        <w:t>gospodarczą.</w:t>
      </w:r>
    </w:p>
    <w:p w14:paraId="39B35DE6" w14:textId="41506923" w:rsidR="00E072DC" w:rsidRDefault="002F51FF" w:rsidP="00A105A2">
      <w:pPr>
        <w:pStyle w:val="Akapitzlist"/>
        <w:numPr>
          <w:ilvl w:val="0"/>
          <w:numId w:val="29"/>
        </w:numPr>
        <w:tabs>
          <w:tab w:val="left" w:pos="480"/>
        </w:tabs>
        <w:spacing w:before="76" w:line="276" w:lineRule="auto"/>
        <w:ind w:left="479" w:right="211" w:firstLine="0"/>
      </w:pPr>
      <w:r>
        <w:rPr>
          <w:sz w:val="18"/>
        </w:rPr>
        <w:t>Zamawiający oświadcza, że będzie realizować płatności za faktury w ramach środków własnych w terminie 30 dni od daty otrzymania przez</w:t>
      </w:r>
      <w:r w:rsidRPr="00A105A2">
        <w:rPr>
          <w:spacing w:val="10"/>
          <w:sz w:val="18"/>
        </w:rPr>
        <w:t xml:space="preserve"> </w:t>
      </w:r>
      <w:r>
        <w:rPr>
          <w:sz w:val="18"/>
        </w:rPr>
        <w:t>Zamawiającego</w:t>
      </w:r>
      <w:r w:rsidRPr="00A105A2">
        <w:rPr>
          <w:spacing w:val="9"/>
          <w:sz w:val="18"/>
        </w:rPr>
        <w:t xml:space="preserve"> </w:t>
      </w:r>
      <w:r>
        <w:rPr>
          <w:sz w:val="18"/>
        </w:rPr>
        <w:t>prawidłowo</w:t>
      </w:r>
      <w:r w:rsidRPr="00A105A2">
        <w:rPr>
          <w:spacing w:val="10"/>
          <w:sz w:val="18"/>
        </w:rPr>
        <w:t xml:space="preserve"> </w:t>
      </w:r>
      <w:r>
        <w:rPr>
          <w:sz w:val="18"/>
        </w:rPr>
        <w:t>wystawionych</w:t>
      </w:r>
      <w:r w:rsidRPr="00A105A2">
        <w:rPr>
          <w:spacing w:val="9"/>
          <w:sz w:val="18"/>
        </w:rPr>
        <w:t xml:space="preserve"> </w:t>
      </w:r>
      <w:r>
        <w:rPr>
          <w:sz w:val="18"/>
        </w:rPr>
        <w:t>przez</w:t>
      </w:r>
      <w:r w:rsidRPr="00A105A2">
        <w:rPr>
          <w:spacing w:val="10"/>
          <w:sz w:val="18"/>
        </w:rPr>
        <w:t xml:space="preserve"> </w:t>
      </w:r>
      <w:r>
        <w:rPr>
          <w:sz w:val="18"/>
        </w:rPr>
        <w:t>Wykonawcę</w:t>
      </w:r>
      <w:r w:rsidRPr="00A105A2">
        <w:rPr>
          <w:spacing w:val="10"/>
          <w:sz w:val="18"/>
        </w:rPr>
        <w:t xml:space="preserve"> </w:t>
      </w:r>
      <w:r>
        <w:rPr>
          <w:sz w:val="18"/>
        </w:rPr>
        <w:t>dokumentów,</w:t>
      </w:r>
      <w:r w:rsidRPr="00A105A2">
        <w:rPr>
          <w:spacing w:val="12"/>
          <w:sz w:val="18"/>
        </w:rPr>
        <w:t xml:space="preserve"> </w:t>
      </w:r>
      <w:r>
        <w:rPr>
          <w:sz w:val="18"/>
        </w:rPr>
        <w:t>w</w:t>
      </w:r>
      <w:r w:rsidRPr="00A105A2">
        <w:rPr>
          <w:spacing w:val="9"/>
          <w:sz w:val="18"/>
        </w:rPr>
        <w:t xml:space="preserve"> </w:t>
      </w:r>
      <w:r>
        <w:rPr>
          <w:sz w:val="18"/>
        </w:rPr>
        <w:t>tym</w:t>
      </w:r>
      <w:r w:rsidRPr="00A105A2">
        <w:rPr>
          <w:spacing w:val="10"/>
          <w:sz w:val="18"/>
        </w:rPr>
        <w:t xml:space="preserve"> </w:t>
      </w:r>
      <w:r>
        <w:rPr>
          <w:sz w:val="18"/>
        </w:rPr>
        <w:t>faktury</w:t>
      </w:r>
      <w:r w:rsidRPr="00A105A2">
        <w:rPr>
          <w:spacing w:val="10"/>
          <w:sz w:val="18"/>
        </w:rPr>
        <w:t xml:space="preserve"> </w:t>
      </w:r>
      <w:r>
        <w:rPr>
          <w:sz w:val="18"/>
        </w:rPr>
        <w:t>VAT</w:t>
      </w:r>
      <w:r w:rsidRPr="00A105A2">
        <w:rPr>
          <w:spacing w:val="11"/>
          <w:sz w:val="18"/>
        </w:rPr>
        <w:t xml:space="preserve"> </w:t>
      </w:r>
      <w:r>
        <w:rPr>
          <w:sz w:val="18"/>
        </w:rPr>
        <w:t>z</w:t>
      </w:r>
      <w:r w:rsidRPr="00A105A2">
        <w:rPr>
          <w:spacing w:val="11"/>
          <w:sz w:val="18"/>
        </w:rPr>
        <w:t xml:space="preserve"> </w:t>
      </w:r>
      <w:r>
        <w:rPr>
          <w:sz w:val="18"/>
        </w:rPr>
        <w:t>zastosowaniem</w:t>
      </w:r>
      <w:r w:rsidRPr="00A105A2">
        <w:rPr>
          <w:spacing w:val="9"/>
          <w:sz w:val="18"/>
        </w:rPr>
        <w:t xml:space="preserve"> </w:t>
      </w:r>
      <w:r w:rsidRPr="00A105A2">
        <w:rPr>
          <w:sz w:val="18"/>
          <w:szCs w:val="18"/>
        </w:rPr>
        <w:t>mechanizmu</w:t>
      </w:r>
      <w:r w:rsidR="00A105A2">
        <w:rPr>
          <w:sz w:val="18"/>
          <w:szCs w:val="18"/>
        </w:rPr>
        <w:t xml:space="preserve"> </w:t>
      </w:r>
      <w:r w:rsidRPr="00A105A2">
        <w:rPr>
          <w:sz w:val="18"/>
          <w:szCs w:val="18"/>
        </w:rPr>
        <w:t xml:space="preserve">podzielonej płatności, tzw. </w:t>
      </w:r>
      <w:proofErr w:type="spellStart"/>
      <w:r w:rsidRPr="00A105A2">
        <w:rPr>
          <w:sz w:val="18"/>
          <w:szCs w:val="18"/>
        </w:rPr>
        <w:t>split</w:t>
      </w:r>
      <w:proofErr w:type="spellEnd"/>
      <w:r w:rsidRPr="00A105A2">
        <w:rPr>
          <w:sz w:val="18"/>
          <w:szCs w:val="18"/>
        </w:rPr>
        <w:t xml:space="preserve"> </w:t>
      </w:r>
      <w:proofErr w:type="spellStart"/>
      <w:r w:rsidRPr="00A105A2">
        <w:rPr>
          <w:sz w:val="18"/>
          <w:szCs w:val="18"/>
        </w:rPr>
        <w:t>payment</w:t>
      </w:r>
      <w:proofErr w:type="spellEnd"/>
      <w:r w:rsidRPr="00A105A2">
        <w:rPr>
          <w:sz w:val="18"/>
          <w:szCs w:val="18"/>
        </w:rPr>
        <w:t>.</w:t>
      </w:r>
    </w:p>
    <w:p w14:paraId="31260E7B" w14:textId="77777777" w:rsidR="00E072DC" w:rsidRDefault="002F51FF" w:rsidP="002D7D34">
      <w:pPr>
        <w:pStyle w:val="Akapitzlist"/>
        <w:numPr>
          <w:ilvl w:val="0"/>
          <w:numId w:val="29"/>
        </w:numPr>
        <w:tabs>
          <w:tab w:val="left" w:pos="480"/>
        </w:tabs>
        <w:spacing w:before="36" w:line="276" w:lineRule="auto"/>
        <w:ind w:right="212"/>
        <w:rPr>
          <w:sz w:val="18"/>
        </w:rPr>
      </w:pPr>
      <w:r>
        <w:rPr>
          <w:sz w:val="18"/>
        </w:rPr>
        <w:t xml:space="preserve">Podzieloną płatność, tzw. </w:t>
      </w:r>
      <w:proofErr w:type="spellStart"/>
      <w:r>
        <w:rPr>
          <w:sz w:val="18"/>
        </w:rPr>
        <w:t>split</w:t>
      </w:r>
      <w:proofErr w:type="spellEnd"/>
      <w:r>
        <w:rPr>
          <w:sz w:val="18"/>
        </w:rPr>
        <w:t xml:space="preserve"> </w:t>
      </w:r>
      <w:proofErr w:type="spellStart"/>
      <w:r>
        <w:rPr>
          <w:sz w:val="18"/>
        </w:rPr>
        <w:t>payment</w:t>
      </w:r>
      <w:proofErr w:type="spellEnd"/>
      <w:r>
        <w:rPr>
          <w:sz w:val="18"/>
        </w:rPr>
        <w:t xml:space="preserve"> stosuje się wyłącznie przy płatnościach bezgotówkowych, realizowanych za pośrednictwem polecenia przelewu lub polecenia zapłaty czynnych podatników VAT. Mechanizm podzielnej płatności nie będzie wykorzystywany do zapłaty za czynności lub zdarzenia pozostające poza zakresem VAT a także za świadczenia zwolnione z VAT, opodatkowane stawką 0%.</w:t>
      </w:r>
    </w:p>
    <w:p w14:paraId="1C065AEE" w14:textId="77777777" w:rsidR="00E072DC" w:rsidRDefault="002F51FF" w:rsidP="002D7D34">
      <w:pPr>
        <w:pStyle w:val="Akapitzlist"/>
        <w:numPr>
          <w:ilvl w:val="0"/>
          <w:numId w:val="29"/>
        </w:numPr>
        <w:tabs>
          <w:tab w:val="left" w:pos="480"/>
        </w:tabs>
        <w:spacing w:before="5"/>
        <w:ind w:hanging="361"/>
        <w:rPr>
          <w:sz w:val="18"/>
        </w:rPr>
      </w:pPr>
      <w:r>
        <w:rPr>
          <w:sz w:val="18"/>
        </w:rPr>
        <w:t>Wykonawca oświadcza, że wyraża zgodę na dokonywanie przez Zamawiającego płatności w systemie podzielonej</w:t>
      </w:r>
      <w:r>
        <w:rPr>
          <w:spacing w:val="-26"/>
          <w:sz w:val="18"/>
        </w:rPr>
        <w:t xml:space="preserve"> </w:t>
      </w:r>
      <w:r>
        <w:rPr>
          <w:sz w:val="18"/>
        </w:rPr>
        <w:t>płatności.</w:t>
      </w:r>
    </w:p>
    <w:p w14:paraId="3ADB128F" w14:textId="44DE3204" w:rsidR="00E072DC" w:rsidRDefault="002F51FF" w:rsidP="002D7D34">
      <w:pPr>
        <w:pStyle w:val="Akapitzlist"/>
        <w:numPr>
          <w:ilvl w:val="0"/>
          <w:numId w:val="29"/>
        </w:numPr>
        <w:tabs>
          <w:tab w:val="left" w:pos="521"/>
        </w:tabs>
        <w:spacing w:before="36" w:line="273" w:lineRule="auto"/>
        <w:ind w:right="214"/>
        <w:rPr>
          <w:sz w:val="18"/>
        </w:rPr>
      </w:pPr>
      <w:r>
        <w:tab/>
      </w:r>
      <w:r>
        <w:rPr>
          <w:sz w:val="18"/>
        </w:rPr>
        <w:t>Wykonawca oświadcza, że numer rachunku rozliczeniowego, który będzie wskazany we wszystkich fakturach, które będą wystawione w jego imieniu, jest rachunkiem</w:t>
      </w:r>
      <w:r w:rsidR="00A105A2">
        <w:rPr>
          <w:sz w:val="18"/>
        </w:rPr>
        <w:t>,</w:t>
      </w:r>
      <w:r>
        <w:rPr>
          <w:sz w:val="18"/>
        </w:rPr>
        <w:t xml:space="preserve"> dla którego zgodnie z rozdziałem 3a ustawy z dnia 29 sierpnia 1997r.- Prawo bankowe (Dz.U. z 2020 r., poz.1896 z </w:t>
      </w:r>
      <w:proofErr w:type="spellStart"/>
      <w:r>
        <w:rPr>
          <w:sz w:val="18"/>
        </w:rPr>
        <w:t>późn</w:t>
      </w:r>
      <w:proofErr w:type="spellEnd"/>
      <w:r>
        <w:rPr>
          <w:sz w:val="18"/>
        </w:rPr>
        <w:t>. zm.) prowadzony jest rachunek</w:t>
      </w:r>
      <w:r>
        <w:rPr>
          <w:spacing w:val="-8"/>
          <w:sz w:val="18"/>
        </w:rPr>
        <w:t xml:space="preserve"> </w:t>
      </w:r>
      <w:r>
        <w:rPr>
          <w:sz w:val="18"/>
        </w:rPr>
        <w:t>VAT.</w:t>
      </w:r>
    </w:p>
    <w:p w14:paraId="0163D756" w14:textId="1B31962D" w:rsidR="00E072DC" w:rsidRDefault="002F51FF" w:rsidP="002D7D34">
      <w:pPr>
        <w:pStyle w:val="Akapitzlist"/>
        <w:numPr>
          <w:ilvl w:val="0"/>
          <w:numId w:val="29"/>
        </w:numPr>
        <w:tabs>
          <w:tab w:val="left" w:pos="480"/>
        </w:tabs>
        <w:spacing w:before="9"/>
        <w:ind w:hanging="361"/>
        <w:rPr>
          <w:sz w:val="18"/>
        </w:rPr>
      </w:pPr>
      <w:r>
        <w:rPr>
          <w:sz w:val="18"/>
        </w:rPr>
        <w:t>Za datę zapłaty należności wynikającej z faktur uznaje się dzień obciążenia rachunku</w:t>
      </w:r>
      <w:r>
        <w:rPr>
          <w:spacing w:val="-16"/>
          <w:sz w:val="18"/>
        </w:rPr>
        <w:t xml:space="preserve"> </w:t>
      </w:r>
      <w:r>
        <w:rPr>
          <w:sz w:val="18"/>
        </w:rPr>
        <w:t>Zamawiającego.</w:t>
      </w:r>
    </w:p>
    <w:p w14:paraId="6E48BA7B" w14:textId="77777777" w:rsidR="00E072DC" w:rsidRDefault="002F51FF" w:rsidP="002D7D34">
      <w:pPr>
        <w:pStyle w:val="Akapitzlist"/>
        <w:numPr>
          <w:ilvl w:val="0"/>
          <w:numId w:val="29"/>
        </w:numPr>
        <w:tabs>
          <w:tab w:val="left" w:pos="480"/>
        </w:tabs>
        <w:spacing w:before="36" w:line="273" w:lineRule="auto"/>
        <w:ind w:right="209"/>
        <w:rPr>
          <w:sz w:val="18"/>
        </w:rPr>
      </w:pPr>
      <w:r>
        <w:rPr>
          <w:sz w:val="18"/>
        </w:rPr>
        <w:t xml:space="preserve">Zamawiający zastrzega, iż przedmiary robót dołączone do SWZ mają charakter poglądowy oraz pomocniczy. Ewentualne różnice w wielkościach robót budowlanych lub nieuwzględnienie prac w przedmiarach nie będą stanowić podstawy do jakikolwiek roszczeń ze </w:t>
      </w:r>
      <w:r>
        <w:rPr>
          <w:sz w:val="18"/>
        </w:rPr>
        <w:lastRenderedPageBreak/>
        <w:t>strony</w:t>
      </w:r>
      <w:r>
        <w:rPr>
          <w:spacing w:val="-1"/>
          <w:sz w:val="18"/>
        </w:rPr>
        <w:t xml:space="preserve"> </w:t>
      </w:r>
      <w:r>
        <w:rPr>
          <w:sz w:val="18"/>
        </w:rPr>
        <w:t>Wykonawcy.</w:t>
      </w:r>
    </w:p>
    <w:p w14:paraId="77270262" w14:textId="585B0434" w:rsidR="00E072DC" w:rsidRDefault="002F51FF" w:rsidP="002D7D34">
      <w:pPr>
        <w:pStyle w:val="Akapitzlist"/>
        <w:numPr>
          <w:ilvl w:val="0"/>
          <w:numId w:val="29"/>
        </w:numPr>
        <w:tabs>
          <w:tab w:val="left" w:pos="480"/>
        </w:tabs>
        <w:spacing w:before="9" w:line="276" w:lineRule="auto"/>
        <w:ind w:right="209"/>
        <w:rPr>
          <w:sz w:val="18"/>
        </w:rPr>
      </w:pPr>
      <w:r>
        <w:rPr>
          <w:sz w:val="18"/>
        </w:rPr>
        <w:t>Wykonawca bez zgody Zamawiającego wyrażonej w formie pisemnej pod rygorem nieważności nie może przenosić wierzytelności wynikających z niniejszej umowy na osoby trzecie W szczególności bez zgody Zamawiającego wierzytelność nie może być przedmiotem zabezpieczenia zobowiązań Wykonawcy (np. z tytułu umowy kredytu,</w:t>
      </w:r>
      <w:r>
        <w:rPr>
          <w:spacing w:val="-11"/>
          <w:sz w:val="18"/>
        </w:rPr>
        <w:t xml:space="preserve"> </w:t>
      </w:r>
      <w:r>
        <w:rPr>
          <w:sz w:val="18"/>
        </w:rPr>
        <w:t>pożyczki</w:t>
      </w:r>
    </w:p>
    <w:p w14:paraId="2E935F2A" w14:textId="77777777" w:rsidR="00E072DC" w:rsidRDefault="00E072DC">
      <w:pPr>
        <w:pStyle w:val="Tekstpodstawowy"/>
        <w:ind w:left="0" w:firstLine="0"/>
        <w:jc w:val="left"/>
        <w:rPr>
          <w:sz w:val="20"/>
        </w:rPr>
      </w:pPr>
    </w:p>
    <w:p w14:paraId="66B6A7F2" w14:textId="77777777" w:rsidR="00E072DC" w:rsidRDefault="00E072DC">
      <w:pPr>
        <w:pStyle w:val="Tekstpodstawowy"/>
        <w:spacing w:before="6"/>
        <w:ind w:left="0" w:firstLine="0"/>
        <w:jc w:val="left"/>
        <w:rPr>
          <w:sz w:val="21"/>
        </w:rPr>
      </w:pPr>
    </w:p>
    <w:p w14:paraId="0855D904" w14:textId="77777777" w:rsidR="00E072DC" w:rsidRDefault="002F51FF">
      <w:pPr>
        <w:pStyle w:val="Nagwek1"/>
        <w:spacing w:before="1"/>
      </w:pPr>
      <w:bookmarkStart w:id="7" w:name="§_6"/>
      <w:bookmarkEnd w:id="7"/>
      <w:r>
        <w:t>§ 6</w:t>
      </w:r>
    </w:p>
    <w:p w14:paraId="607329B8" w14:textId="77777777" w:rsidR="00E072DC" w:rsidRDefault="002F51FF">
      <w:pPr>
        <w:spacing w:before="28"/>
        <w:ind w:right="24"/>
        <w:jc w:val="center"/>
        <w:rPr>
          <w:b/>
          <w:sz w:val="18"/>
        </w:rPr>
      </w:pPr>
      <w:r>
        <w:rPr>
          <w:b/>
          <w:sz w:val="18"/>
        </w:rPr>
        <w:t>ROZLICZENIE I TERMINY PŁATNOŚCI</w:t>
      </w:r>
    </w:p>
    <w:p w14:paraId="3D146BAF" w14:textId="77777777" w:rsidR="00E072DC" w:rsidRDefault="00E072DC">
      <w:pPr>
        <w:pStyle w:val="Tekstpodstawowy"/>
        <w:spacing w:before="5"/>
        <w:ind w:left="0" w:firstLine="0"/>
        <w:jc w:val="left"/>
        <w:rPr>
          <w:b/>
          <w:sz w:val="23"/>
        </w:rPr>
      </w:pPr>
    </w:p>
    <w:p w14:paraId="5373EB5E" w14:textId="5B558E7A" w:rsidR="00E072DC" w:rsidRDefault="002F51FF">
      <w:pPr>
        <w:pStyle w:val="Akapitzlist"/>
        <w:numPr>
          <w:ilvl w:val="0"/>
          <w:numId w:val="21"/>
        </w:numPr>
        <w:tabs>
          <w:tab w:val="left" w:pos="557"/>
        </w:tabs>
        <w:spacing w:line="276" w:lineRule="auto"/>
        <w:ind w:right="219"/>
        <w:jc w:val="both"/>
        <w:rPr>
          <w:sz w:val="18"/>
        </w:rPr>
      </w:pPr>
      <w:r>
        <w:rPr>
          <w:sz w:val="18"/>
        </w:rPr>
        <w:t xml:space="preserve">Podstawą wystawienia faktury za wykonane roboty </w:t>
      </w:r>
      <w:r w:rsidR="00A105A2">
        <w:rPr>
          <w:sz w:val="18"/>
        </w:rPr>
        <w:t>protokół końcowy odbioru robót</w:t>
      </w:r>
      <w:r>
        <w:rPr>
          <w:sz w:val="18"/>
        </w:rPr>
        <w:t>. Za faktyczne zakończenie robót budowlanych, Zamawiający uznaje dokonanie odpowiedniego wpisu w dzienniku budowy potwierdzonego przez inspektora nadzoru inwestorskiego i zgłoszenie Zamawiającemu gotowości dokonania odbioru. Warunkiem zapłaty przez Zamawiającego faktury jest dołączenie do niej przez Wykonawcę podpisanego protokołu odbioru robót Przedmiotu umowy.</w:t>
      </w:r>
    </w:p>
    <w:p w14:paraId="21196A57" w14:textId="5525A3D1" w:rsidR="00E072DC" w:rsidRDefault="002F51FF">
      <w:pPr>
        <w:pStyle w:val="Akapitzlist"/>
        <w:numPr>
          <w:ilvl w:val="0"/>
          <w:numId w:val="21"/>
        </w:numPr>
        <w:tabs>
          <w:tab w:val="left" w:pos="556"/>
        </w:tabs>
        <w:spacing w:before="3"/>
        <w:ind w:right="194"/>
        <w:jc w:val="both"/>
        <w:rPr>
          <w:sz w:val="18"/>
        </w:rPr>
      </w:pPr>
      <w:r>
        <w:rPr>
          <w:sz w:val="18"/>
        </w:rPr>
        <w:t>Należność będzie płatna poleceniem przelewu z rachunku bankowego Zamawiającego na rachunek wskazany przez Wykonawcę, na podstawie faktury, wystawionej do 5-ciu dni roboczych od dnia podpisania protokołu, o który</w:t>
      </w:r>
      <w:r w:rsidR="00774631">
        <w:rPr>
          <w:sz w:val="18"/>
        </w:rPr>
        <w:t>m</w:t>
      </w:r>
      <w:r>
        <w:rPr>
          <w:sz w:val="18"/>
        </w:rPr>
        <w:t xml:space="preserve"> mowa w ust. 1 nie później jednak niż w terminie do 3</w:t>
      </w:r>
      <w:r w:rsidR="00774631">
        <w:rPr>
          <w:sz w:val="18"/>
        </w:rPr>
        <w:t>0</w:t>
      </w:r>
      <w:r>
        <w:rPr>
          <w:sz w:val="18"/>
        </w:rPr>
        <w:t xml:space="preserve"> dni o daty otrzymania poprawnie wystawionej faktury z zastrzeżeniem ust. 6,7,8 i 9. Za datę zapłaty przyjmuje się datę obciążenia rachunku bankowego</w:t>
      </w:r>
      <w:r>
        <w:rPr>
          <w:spacing w:val="-2"/>
          <w:sz w:val="18"/>
        </w:rPr>
        <w:t xml:space="preserve"> </w:t>
      </w:r>
      <w:r>
        <w:rPr>
          <w:sz w:val="18"/>
        </w:rPr>
        <w:t>Zamawiającego.</w:t>
      </w:r>
    </w:p>
    <w:p w14:paraId="67114260" w14:textId="5B4D1BC4" w:rsidR="00E072DC" w:rsidRDefault="002F51FF">
      <w:pPr>
        <w:pStyle w:val="Akapitzlist"/>
        <w:numPr>
          <w:ilvl w:val="0"/>
          <w:numId w:val="21"/>
        </w:numPr>
        <w:tabs>
          <w:tab w:val="left" w:pos="597"/>
        </w:tabs>
        <w:spacing w:line="276" w:lineRule="auto"/>
        <w:ind w:left="556" w:right="218" w:hanging="361"/>
        <w:jc w:val="both"/>
        <w:rPr>
          <w:sz w:val="18"/>
        </w:rPr>
      </w:pPr>
      <w:r>
        <w:tab/>
      </w:r>
      <w:r>
        <w:rPr>
          <w:sz w:val="18"/>
        </w:rPr>
        <w:t xml:space="preserve">Warunkiem dokonania zapłaty wynagrodzenia jest przedstawienie przez Wykonawcę wraz z fakturą potwierdzenia dokonania zapłaty wymagalnego wynagrodzenia na rzecz podwykonawców, z którymi zostały zawarte umowy podwykonawcze, zaakceptowane przez Zamawiającego. W przypadku nieprzedstawienia przez Wykonawcę wszystkich dowodów zapłaty, Zamawiający wstrzymuje wypłatę należnego wynagrodzenia do czasu przedstawienia wszystkich dowodów zapłaty. Wykonawca, oprócz dowodów zapłaty, zobowiązany jest do przedstawienia oświadczeń podwykonawców potwierdzających otrzymanie należnego im od Wykonawcy wynagrodzenia. W przypadku, gdy podwykonawca nie przedstawi oświadczenia, o którym mowa w zdaniu poprzedzającym, a dowody zapłaty będą potwierdzały zapłatę należnego mu wynagrodzenia, Zamawiający za rozstrzygające może uznać dowody zapłaty należnego wynagrodzenia. </w:t>
      </w:r>
    </w:p>
    <w:p w14:paraId="1C2C549D" w14:textId="77777777" w:rsidR="00E072DC" w:rsidRDefault="002F51FF">
      <w:pPr>
        <w:pStyle w:val="Akapitzlist"/>
        <w:numPr>
          <w:ilvl w:val="0"/>
          <w:numId w:val="21"/>
        </w:numPr>
        <w:tabs>
          <w:tab w:val="left" w:pos="557"/>
        </w:tabs>
        <w:spacing w:line="276" w:lineRule="auto"/>
        <w:ind w:left="556" w:right="221"/>
        <w:jc w:val="both"/>
        <w:rPr>
          <w:sz w:val="18"/>
        </w:rPr>
      </w:pPr>
      <w:r>
        <w:rPr>
          <w:sz w:val="18"/>
        </w:rPr>
        <w:t xml:space="preserve">W przypadku niedokonania przez Wykonawcę zapłaty należnego wynagrodzenia podwykonawcy - zostaną wstrzymane wypłaty dla </w:t>
      </w:r>
      <w:proofErr w:type="gramStart"/>
      <w:r>
        <w:rPr>
          <w:sz w:val="18"/>
        </w:rPr>
        <w:t>Wykonawcy</w:t>
      </w:r>
      <w:proofErr w:type="gramEnd"/>
      <w:r>
        <w:rPr>
          <w:sz w:val="18"/>
        </w:rPr>
        <w:t xml:space="preserve"> dopóki nie potwierdzi on uregulowania należności</w:t>
      </w:r>
      <w:r>
        <w:rPr>
          <w:spacing w:val="-4"/>
          <w:sz w:val="18"/>
        </w:rPr>
        <w:t xml:space="preserve"> </w:t>
      </w:r>
      <w:r>
        <w:rPr>
          <w:sz w:val="18"/>
        </w:rPr>
        <w:t>podwykonawcom.</w:t>
      </w:r>
    </w:p>
    <w:p w14:paraId="6BB6C88D" w14:textId="77777777" w:rsidR="00E072DC" w:rsidRDefault="002F51FF">
      <w:pPr>
        <w:pStyle w:val="Akapitzlist"/>
        <w:numPr>
          <w:ilvl w:val="0"/>
          <w:numId w:val="21"/>
        </w:numPr>
        <w:tabs>
          <w:tab w:val="left" w:pos="557"/>
        </w:tabs>
        <w:spacing w:line="276" w:lineRule="auto"/>
        <w:ind w:left="556" w:right="222"/>
        <w:jc w:val="both"/>
        <w:rPr>
          <w:sz w:val="18"/>
        </w:rPr>
      </w:pPr>
      <w:r>
        <w:rPr>
          <w:sz w:val="18"/>
        </w:rPr>
        <w:t xml:space="preserve">Zamawiający z należności przysługującej Wykonawcy ma prawo dokonania bezpośredniej zapłaty wymagalnego wynagrodzenia (bez odsetek) przysługującego </w:t>
      </w:r>
      <w:proofErr w:type="gramStart"/>
      <w:r>
        <w:rPr>
          <w:sz w:val="18"/>
        </w:rPr>
        <w:t>podwykonawcy,  który</w:t>
      </w:r>
      <w:proofErr w:type="gramEnd"/>
      <w:r>
        <w:rPr>
          <w:sz w:val="18"/>
        </w:rPr>
        <w:t xml:space="preserve">  </w:t>
      </w:r>
      <w:proofErr w:type="gramStart"/>
      <w:r>
        <w:rPr>
          <w:sz w:val="18"/>
        </w:rPr>
        <w:t>zawarł  zaakceptowaną</w:t>
      </w:r>
      <w:proofErr w:type="gramEnd"/>
      <w:r>
        <w:rPr>
          <w:sz w:val="18"/>
        </w:rPr>
        <w:t xml:space="preserve">  przez   Zamawiającego   umowę o podwykonawstwo, której</w:t>
      </w:r>
      <w:r>
        <w:rPr>
          <w:spacing w:val="-3"/>
          <w:sz w:val="18"/>
        </w:rPr>
        <w:t xml:space="preserve"> </w:t>
      </w:r>
      <w:r>
        <w:rPr>
          <w:sz w:val="18"/>
        </w:rPr>
        <w:t>przedmiotem</w:t>
      </w:r>
      <w:r>
        <w:rPr>
          <w:spacing w:val="-4"/>
          <w:sz w:val="18"/>
        </w:rPr>
        <w:t xml:space="preserve"> </w:t>
      </w:r>
      <w:r>
        <w:rPr>
          <w:sz w:val="18"/>
        </w:rPr>
        <w:t>są</w:t>
      </w:r>
      <w:r>
        <w:rPr>
          <w:spacing w:val="-3"/>
          <w:sz w:val="18"/>
        </w:rPr>
        <w:t xml:space="preserve"> </w:t>
      </w:r>
      <w:r>
        <w:rPr>
          <w:sz w:val="18"/>
        </w:rPr>
        <w:t>usługi</w:t>
      </w:r>
      <w:r>
        <w:rPr>
          <w:spacing w:val="-3"/>
          <w:sz w:val="18"/>
        </w:rPr>
        <w:t xml:space="preserve"> </w:t>
      </w:r>
      <w:r>
        <w:rPr>
          <w:sz w:val="18"/>
        </w:rPr>
        <w:t>lub/i</w:t>
      </w:r>
      <w:r>
        <w:rPr>
          <w:spacing w:val="-2"/>
          <w:sz w:val="18"/>
        </w:rPr>
        <w:t xml:space="preserve"> </w:t>
      </w:r>
      <w:r>
        <w:rPr>
          <w:sz w:val="18"/>
        </w:rPr>
        <w:t>dostawy</w:t>
      </w:r>
      <w:r>
        <w:rPr>
          <w:spacing w:val="-3"/>
          <w:sz w:val="18"/>
        </w:rPr>
        <w:t xml:space="preserve"> </w:t>
      </w:r>
      <w:r>
        <w:rPr>
          <w:sz w:val="18"/>
        </w:rPr>
        <w:t>lub</w:t>
      </w:r>
      <w:r>
        <w:rPr>
          <w:spacing w:val="-3"/>
          <w:sz w:val="18"/>
        </w:rPr>
        <w:t xml:space="preserve"> </w:t>
      </w:r>
      <w:r>
        <w:rPr>
          <w:sz w:val="18"/>
        </w:rPr>
        <w:t>podwykonawcy,</w:t>
      </w:r>
      <w:r>
        <w:rPr>
          <w:spacing w:val="-4"/>
          <w:sz w:val="18"/>
        </w:rPr>
        <w:t xml:space="preserve"> </w:t>
      </w:r>
      <w:r>
        <w:rPr>
          <w:sz w:val="18"/>
        </w:rPr>
        <w:t>w</w:t>
      </w:r>
      <w:r>
        <w:rPr>
          <w:spacing w:val="-4"/>
          <w:sz w:val="18"/>
        </w:rPr>
        <w:t xml:space="preserve"> </w:t>
      </w:r>
      <w:r>
        <w:rPr>
          <w:sz w:val="18"/>
        </w:rPr>
        <w:t>przypadku</w:t>
      </w:r>
      <w:r>
        <w:rPr>
          <w:spacing w:val="-3"/>
          <w:sz w:val="18"/>
        </w:rPr>
        <w:t xml:space="preserve"> </w:t>
      </w:r>
      <w:r>
        <w:rPr>
          <w:sz w:val="18"/>
        </w:rPr>
        <w:t>uchylenia</w:t>
      </w:r>
      <w:r>
        <w:rPr>
          <w:spacing w:val="-4"/>
          <w:sz w:val="18"/>
        </w:rPr>
        <w:t xml:space="preserve"> </w:t>
      </w:r>
      <w:r>
        <w:rPr>
          <w:sz w:val="18"/>
        </w:rPr>
        <w:t>się</w:t>
      </w:r>
      <w:r>
        <w:rPr>
          <w:spacing w:val="-3"/>
          <w:sz w:val="18"/>
        </w:rPr>
        <w:t xml:space="preserve"> </w:t>
      </w:r>
      <w:r>
        <w:rPr>
          <w:sz w:val="18"/>
        </w:rPr>
        <w:t>od</w:t>
      </w:r>
      <w:r>
        <w:rPr>
          <w:spacing w:val="-4"/>
          <w:sz w:val="18"/>
        </w:rPr>
        <w:t xml:space="preserve"> </w:t>
      </w:r>
      <w:r>
        <w:rPr>
          <w:sz w:val="18"/>
        </w:rPr>
        <w:t>obowiązku</w:t>
      </w:r>
      <w:r>
        <w:rPr>
          <w:spacing w:val="-3"/>
          <w:sz w:val="18"/>
        </w:rPr>
        <w:t xml:space="preserve"> </w:t>
      </w:r>
      <w:r>
        <w:rPr>
          <w:sz w:val="18"/>
        </w:rPr>
        <w:t>zapłaty</w:t>
      </w:r>
      <w:r>
        <w:rPr>
          <w:spacing w:val="-3"/>
          <w:sz w:val="18"/>
        </w:rPr>
        <w:t xml:space="preserve"> </w:t>
      </w:r>
      <w:r>
        <w:rPr>
          <w:sz w:val="18"/>
        </w:rPr>
        <w:t>przez</w:t>
      </w:r>
      <w:r>
        <w:rPr>
          <w:spacing w:val="-2"/>
          <w:sz w:val="18"/>
        </w:rPr>
        <w:t xml:space="preserve"> </w:t>
      </w:r>
      <w:r>
        <w:rPr>
          <w:sz w:val="18"/>
        </w:rPr>
        <w:t>Wykonawcę.</w:t>
      </w:r>
    </w:p>
    <w:p w14:paraId="5E38A7EE" w14:textId="77777777" w:rsidR="00E072DC" w:rsidRDefault="002F51FF">
      <w:pPr>
        <w:pStyle w:val="Akapitzlist"/>
        <w:numPr>
          <w:ilvl w:val="0"/>
          <w:numId w:val="21"/>
        </w:numPr>
        <w:tabs>
          <w:tab w:val="left" w:pos="557"/>
        </w:tabs>
        <w:spacing w:line="276" w:lineRule="auto"/>
        <w:ind w:left="556" w:right="207"/>
        <w:jc w:val="both"/>
        <w:rPr>
          <w:sz w:val="18"/>
        </w:rPr>
      </w:pPr>
      <w:r>
        <w:rPr>
          <w:sz w:val="18"/>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Zapłata nastąpi przelewem na rachunek bankowy podany w fakturze znajdujący się na białej liście podatników</w:t>
      </w:r>
      <w:r>
        <w:rPr>
          <w:spacing w:val="-7"/>
          <w:sz w:val="18"/>
        </w:rPr>
        <w:t xml:space="preserve"> </w:t>
      </w:r>
      <w:r>
        <w:rPr>
          <w:sz w:val="18"/>
        </w:rPr>
        <w:t>VAT.</w:t>
      </w:r>
    </w:p>
    <w:p w14:paraId="3E8F4614" w14:textId="77777777" w:rsidR="00E072DC" w:rsidRDefault="002F51FF">
      <w:pPr>
        <w:pStyle w:val="Akapitzlist"/>
        <w:numPr>
          <w:ilvl w:val="0"/>
          <w:numId w:val="21"/>
        </w:numPr>
        <w:tabs>
          <w:tab w:val="left" w:pos="557"/>
        </w:tabs>
        <w:spacing w:before="1"/>
        <w:ind w:left="556" w:hanging="361"/>
        <w:jc w:val="both"/>
        <w:rPr>
          <w:sz w:val="18"/>
        </w:rPr>
      </w:pPr>
      <w:r>
        <w:rPr>
          <w:sz w:val="18"/>
        </w:rPr>
        <w:t>Dokonanie</w:t>
      </w:r>
      <w:r>
        <w:rPr>
          <w:spacing w:val="9"/>
          <w:sz w:val="18"/>
        </w:rPr>
        <w:t xml:space="preserve"> </w:t>
      </w:r>
      <w:r>
        <w:rPr>
          <w:sz w:val="18"/>
        </w:rPr>
        <w:t>bezpośredniej</w:t>
      </w:r>
      <w:r>
        <w:rPr>
          <w:spacing w:val="12"/>
          <w:sz w:val="18"/>
        </w:rPr>
        <w:t xml:space="preserve"> </w:t>
      </w:r>
      <w:r>
        <w:rPr>
          <w:sz w:val="18"/>
        </w:rPr>
        <w:t>zapłaty</w:t>
      </w:r>
      <w:r>
        <w:rPr>
          <w:spacing w:val="12"/>
          <w:sz w:val="18"/>
        </w:rPr>
        <w:t xml:space="preserve"> </w:t>
      </w:r>
      <w:r>
        <w:rPr>
          <w:sz w:val="18"/>
        </w:rPr>
        <w:t>wynagrodzeń,</w:t>
      </w:r>
      <w:r>
        <w:rPr>
          <w:spacing w:val="10"/>
          <w:sz w:val="18"/>
        </w:rPr>
        <w:t xml:space="preserve"> </w:t>
      </w:r>
      <w:r>
        <w:rPr>
          <w:sz w:val="18"/>
        </w:rPr>
        <w:t>o</w:t>
      </w:r>
      <w:r>
        <w:rPr>
          <w:spacing w:val="9"/>
          <w:sz w:val="18"/>
        </w:rPr>
        <w:t xml:space="preserve"> </w:t>
      </w:r>
      <w:r>
        <w:rPr>
          <w:sz w:val="18"/>
        </w:rPr>
        <w:t>której</w:t>
      </w:r>
      <w:r>
        <w:rPr>
          <w:spacing w:val="11"/>
          <w:sz w:val="18"/>
        </w:rPr>
        <w:t xml:space="preserve"> </w:t>
      </w:r>
      <w:r>
        <w:rPr>
          <w:sz w:val="18"/>
        </w:rPr>
        <w:t>mowa</w:t>
      </w:r>
      <w:r>
        <w:rPr>
          <w:spacing w:val="9"/>
          <w:sz w:val="18"/>
        </w:rPr>
        <w:t xml:space="preserve"> </w:t>
      </w:r>
      <w:r>
        <w:rPr>
          <w:sz w:val="18"/>
        </w:rPr>
        <w:t>w</w:t>
      </w:r>
      <w:r>
        <w:rPr>
          <w:spacing w:val="9"/>
          <w:sz w:val="18"/>
        </w:rPr>
        <w:t xml:space="preserve"> </w:t>
      </w:r>
      <w:r>
        <w:rPr>
          <w:sz w:val="18"/>
        </w:rPr>
        <w:t>ust.</w:t>
      </w:r>
      <w:r>
        <w:rPr>
          <w:spacing w:val="14"/>
          <w:sz w:val="18"/>
        </w:rPr>
        <w:t xml:space="preserve"> </w:t>
      </w:r>
      <w:r>
        <w:rPr>
          <w:sz w:val="18"/>
        </w:rPr>
        <w:t>6</w:t>
      </w:r>
      <w:r>
        <w:rPr>
          <w:spacing w:val="10"/>
          <w:sz w:val="18"/>
        </w:rPr>
        <w:t xml:space="preserve"> </w:t>
      </w:r>
      <w:r>
        <w:rPr>
          <w:sz w:val="18"/>
        </w:rPr>
        <w:t>stanowi</w:t>
      </w:r>
      <w:r>
        <w:rPr>
          <w:spacing w:val="10"/>
          <w:sz w:val="18"/>
        </w:rPr>
        <w:t xml:space="preserve"> </w:t>
      </w:r>
      <w:r>
        <w:rPr>
          <w:sz w:val="18"/>
        </w:rPr>
        <w:t>podstawę</w:t>
      </w:r>
      <w:r>
        <w:rPr>
          <w:spacing w:val="10"/>
          <w:sz w:val="18"/>
        </w:rPr>
        <w:t xml:space="preserve"> </w:t>
      </w:r>
      <w:r>
        <w:rPr>
          <w:sz w:val="18"/>
        </w:rPr>
        <w:t>potrącenia</w:t>
      </w:r>
      <w:r>
        <w:rPr>
          <w:spacing w:val="11"/>
          <w:sz w:val="18"/>
        </w:rPr>
        <w:t xml:space="preserve"> </w:t>
      </w:r>
      <w:r>
        <w:rPr>
          <w:sz w:val="18"/>
        </w:rPr>
        <w:t>wypłaconej</w:t>
      </w:r>
      <w:r>
        <w:rPr>
          <w:spacing w:val="11"/>
          <w:sz w:val="18"/>
        </w:rPr>
        <w:t xml:space="preserve"> </w:t>
      </w:r>
      <w:r>
        <w:rPr>
          <w:sz w:val="18"/>
        </w:rPr>
        <w:t>kwoty</w:t>
      </w:r>
      <w:r>
        <w:rPr>
          <w:spacing w:val="10"/>
          <w:sz w:val="18"/>
        </w:rPr>
        <w:t xml:space="preserve"> </w:t>
      </w:r>
      <w:r>
        <w:rPr>
          <w:sz w:val="18"/>
        </w:rPr>
        <w:t>z</w:t>
      </w:r>
    </w:p>
    <w:p w14:paraId="19804755" w14:textId="77777777" w:rsidR="00E072DC" w:rsidRDefault="002F51FF">
      <w:pPr>
        <w:pStyle w:val="Tekstpodstawowy"/>
        <w:spacing w:before="28"/>
        <w:ind w:firstLine="0"/>
      </w:pPr>
      <w:r>
        <w:t>wynagrodzenia Wykonawcy.</w:t>
      </w:r>
    </w:p>
    <w:p w14:paraId="693D4817" w14:textId="77777777" w:rsidR="00E072DC" w:rsidRDefault="002F51FF">
      <w:pPr>
        <w:pStyle w:val="Akapitzlist"/>
        <w:numPr>
          <w:ilvl w:val="0"/>
          <w:numId w:val="21"/>
        </w:numPr>
        <w:tabs>
          <w:tab w:val="left" w:pos="556"/>
        </w:tabs>
        <w:spacing w:before="31" w:line="276" w:lineRule="auto"/>
        <w:ind w:right="213"/>
        <w:jc w:val="both"/>
        <w:rPr>
          <w:sz w:val="18"/>
        </w:rPr>
      </w:pPr>
      <w:r>
        <w:rPr>
          <w:sz w:val="18"/>
        </w:rPr>
        <w:t>Zapłata wynagrodzenia, o którym mowa w ust. 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w:t>
      </w:r>
      <w:r>
        <w:rPr>
          <w:spacing w:val="-13"/>
          <w:sz w:val="18"/>
        </w:rPr>
        <w:t xml:space="preserve"> </w:t>
      </w:r>
      <w:r>
        <w:rPr>
          <w:sz w:val="18"/>
        </w:rPr>
        <w:t>usługi.</w:t>
      </w:r>
    </w:p>
    <w:p w14:paraId="6F038DBE" w14:textId="77777777" w:rsidR="00E072DC" w:rsidRDefault="002F51FF">
      <w:pPr>
        <w:pStyle w:val="Akapitzlist"/>
        <w:numPr>
          <w:ilvl w:val="0"/>
          <w:numId w:val="21"/>
        </w:numPr>
        <w:tabs>
          <w:tab w:val="left" w:pos="556"/>
        </w:tabs>
        <w:spacing w:before="3" w:line="276" w:lineRule="auto"/>
        <w:ind w:right="704"/>
        <w:jc w:val="both"/>
        <w:rPr>
          <w:sz w:val="18"/>
        </w:rPr>
      </w:pPr>
      <w:r>
        <w:rPr>
          <w:sz w:val="18"/>
        </w:rPr>
        <w:t>Bezpośrednia zapłata obejmuje wyłącznie należne wynagrodzenie, bez odsetek, należnych podwykonawcy lub dalszemu podwykonawcy.</w:t>
      </w:r>
    </w:p>
    <w:p w14:paraId="7661A7BC" w14:textId="77777777" w:rsidR="00E072DC" w:rsidRDefault="002F51FF">
      <w:pPr>
        <w:pStyle w:val="Akapitzlist"/>
        <w:numPr>
          <w:ilvl w:val="0"/>
          <w:numId w:val="21"/>
        </w:numPr>
        <w:tabs>
          <w:tab w:val="left" w:pos="556"/>
        </w:tabs>
        <w:spacing w:line="273" w:lineRule="auto"/>
        <w:ind w:right="209"/>
        <w:jc w:val="both"/>
        <w:rPr>
          <w:sz w:val="18"/>
        </w:rPr>
      </w:pPr>
      <w:r>
        <w:rPr>
          <w:sz w:val="18"/>
        </w:rPr>
        <w:t>Przed dokonaniem bezpośredniej zapłaty Zamawiający poinformuje Wykonawcę o możliwości złożenia w formie pisemnej uwag dotyczących</w:t>
      </w:r>
      <w:r>
        <w:rPr>
          <w:spacing w:val="-6"/>
          <w:sz w:val="18"/>
        </w:rPr>
        <w:t xml:space="preserve"> </w:t>
      </w:r>
      <w:r>
        <w:rPr>
          <w:sz w:val="18"/>
        </w:rPr>
        <w:t>zasadności</w:t>
      </w:r>
      <w:r>
        <w:rPr>
          <w:spacing w:val="-6"/>
          <w:sz w:val="18"/>
        </w:rPr>
        <w:t xml:space="preserve"> </w:t>
      </w:r>
      <w:r>
        <w:rPr>
          <w:sz w:val="18"/>
        </w:rPr>
        <w:t>bezpośredniej</w:t>
      </w:r>
      <w:r>
        <w:rPr>
          <w:spacing w:val="-5"/>
          <w:sz w:val="18"/>
        </w:rPr>
        <w:t xml:space="preserve"> </w:t>
      </w:r>
      <w:r>
        <w:rPr>
          <w:sz w:val="18"/>
        </w:rPr>
        <w:t>zapłaty</w:t>
      </w:r>
      <w:r>
        <w:rPr>
          <w:spacing w:val="-5"/>
          <w:sz w:val="18"/>
        </w:rPr>
        <w:t xml:space="preserve"> </w:t>
      </w:r>
      <w:r>
        <w:rPr>
          <w:sz w:val="18"/>
        </w:rPr>
        <w:t>wynagrodzenia</w:t>
      </w:r>
      <w:r>
        <w:rPr>
          <w:spacing w:val="-6"/>
          <w:sz w:val="18"/>
        </w:rPr>
        <w:t xml:space="preserve"> </w:t>
      </w:r>
      <w:r>
        <w:rPr>
          <w:sz w:val="18"/>
        </w:rPr>
        <w:t>podwykonawcy</w:t>
      </w:r>
      <w:r>
        <w:rPr>
          <w:spacing w:val="-7"/>
          <w:sz w:val="18"/>
        </w:rPr>
        <w:t xml:space="preserve"> </w:t>
      </w:r>
      <w:r>
        <w:rPr>
          <w:sz w:val="18"/>
        </w:rPr>
        <w:t>lub</w:t>
      </w:r>
      <w:r>
        <w:rPr>
          <w:spacing w:val="-7"/>
          <w:sz w:val="18"/>
        </w:rPr>
        <w:t xml:space="preserve"> </w:t>
      </w:r>
      <w:r>
        <w:rPr>
          <w:sz w:val="18"/>
        </w:rPr>
        <w:t>dalszemu</w:t>
      </w:r>
      <w:r>
        <w:rPr>
          <w:spacing w:val="-6"/>
          <w:sz w:val="18"/>
        </w:rPr>
        <w:t xml:space="preserve"> </w:t>
      </w:r>
      <w:r>
        <w:rPr>
          <w:sz w:val="18"/>
        </w:rPr>
        <w:t>podwykonawcy,</w:t>
      </w:r>
      <w:r>
        <w:rPr>
          <w:spacing w:val="-6"/>
          <w:sz w:val="18"/>
        </w:rPr>
        <w:t xml:space="preserve"> </w:t>
      </w:r>
      <w:r>
        <w:rPr>
          <w:sz w:val="18"/>
        </w:rPr>
        <w:t>o</w:t>
      </w:r>
      <w:r>
        <w:rPr>
          <w:spacing w:val="-4"/>
          <w:sz w:val="18"/>
        </w:rPr>
        <w:t xml:space="preserve"> </w:t>
      </w:r>
      <w:r>
        <w:rPr>
          <w:sz w:val="18"/>
        </w:rPr>
        <w:t>których</w:t>
      </w:r>
      <w:r>
        <w:rPr>
          <w:spacing w:val="-9"/>
          <w:sz w:val="18"/>
        </w:rPr>
        <w:t xml:space="preserve"> </w:t>
      </w:r>
      <w:r>
        <w:rPr>
          <w:sz w:val="18"/>
        </w:rPr>
        <w:t>mowa</w:t>
      </w:r>
      <w:r>
        <w:rPr>
          <w:spacing w:val="-7"/>
          <w:sz w:val="18"/>
        </w:rPr>
        <w:t xml:space="preserve"> </w:t>
      </w:r>
      <w:r>
        <w:rPr>
          <w:sz w:val="18"/>
        </w:rPr>
        <w:t>w</w:t>
      </w:r>
      <w:r>
        <w:rPr>
          <w:spacing w:val="-5"/>
          <w:sz w:val="18"/>
        </w:rPr>
        <w:t xml:space="preserve"> </w:t>
      </w:r>
      <w:r>
        <w:rPr>
          <w:sz w:val="18"/>
        </w:rPr>
        <w:t>ust.</w:t>
      </w:r>
      <w:r>
        <w:rPr>
          <w:spacing w:val="-2"/>
          <w:sz w:val="18"/>
        </w:rPr>
        <w:t xml:space="preserve"> </w:t>
      </w:r>
      <w:r>
        <w:rPr>
          <w:sz w:val="18"/>
        </w:rPr>
        <w:t>6 oraz o terminie zgłaszania uwag, nie krótszym niż 7 dni od dnia doręczenia tej</w:t>
      </w:r>
      <w:r>
        <w:rPr>
          <w:spacing w:val="-25"/>
          <w:sz w:val="18"/>
        </w:rPr>
        <w:t xml:space="preserve"> </w:t>
      </w:r>
      <w:r>
        <w:rPr>
          <w:sz w:val="18"/>
        </w:rPr>
        <w:t>informacji.</w:t>
      </w:r>
    </w:p>
    <w:p w14:paraId="1B6CBEED" w14:textId="77777777" w:rsidR="00E072DC" w:rsidRDefault="002F51FF">
      <w:pPr>
        <w:pStyle w:val="Akapitzlist"/>
        <w:numPr>
          <w:ilvl w:val="0"/>
          <w:numId w:val="21"/>
        </w:numPr>
        <w:tabs>
          <w:tab w:val="left" w:pos="556"/>
        </w:tabs>
        <w:spacing w:before="4" w:line="276" w:lineRule="auto"/>
        <w:ind w:right="215"/>
        <w:jc w:val="both"/>
        <w:rPr>
          <w:sz w:val="18"/>
        </w:rPr>
      </w:pPr>
      <w:r>
        <w:rPr>
          <w:sz w:val="18"/>
        </w:rPr>
        <w:t>W przypadku zgłoszenia przez Wykonawcę uwag, o których mowa w ust. 10 w terminie wskazanym przez Zamawiającego, Zamawiający</w:t>
      </w:r>
      <w:r>
        <w:rPr>
          <w:spacing w:val="-1"/>
          <w:sz w:val="18"/>
        </w:rPr>
        <w:t xml:space="preserve"> </w:t>
      </w:r>
      <w:r>
        <w:rPr>
          <w:sz w:val="18"/>
        </w:rPr>
        <w:t>może:</w:t>
      </w:r>
    </w:p>
    <w:p w14:paraId="35E545AB" w14:textId="77777777" w:rsidR="00E072DC" w:rsidRDefault="002F51FF">
      <w:pPr>
        <w:pStyle w:val="Akapitzlist"/>
        <w:numPr>
          <w:ilvl w:val="1"/>
          <w:numId w:val="21"/>
        </w:numPr>
        <w:tabs>
          <w:tab w:val="left" w:pos="916"/>
        </w:tabs>
        <w:spacing w:line="276" w:lineRule="auto"/>
        <w:ind w:right="224"/>
        <w:jc w:val="both"/>
        <w:rPr>
          <w:sz w:val="18"/>
        </w:rPr>
      </w:pPr>
      <w:r>
        <w:rPr>
          <w:sz w:val="18"/>
        </w:rPr>
        <w:t>nie dokonać bezpośredniej zapłaty wynagrodzenia podwykonawcy lub dalszemu podwykonawcy, jeżeli Wykonawca wykaże niezasadność takiej zapłaty,</w:t>
      </w:r>
      <w:r>
        <w:rPr>
          <w:spacing w:val="-4"/>
          <w:sz w:val="18"/>
        </w:rPr>
        <w:t xml:space="preserve"> </w:t>
      </w:r>
      <w:r>
        <w:rPr>
          <w:sz w:val="18"/>
        </w:rPr>
        <w:t>albo</w:t>
      </w:r>
    </w:p>
    <w:p w14:paraId="3AA9187C" w14:textId="77777777" w:rsidR="00E072DC" w:rsidRDefault="002F51FF">
      <w:pPr>
        <w:pStyle w:val="Akapitzlist"/>
        <w:numPr>
          <w:ilvl w:val="1"/>
          <w:numId w:val="21"/>
        </w:numPr>
        <w:tabs>
          <w:tab w:val="left" w:pos="916"/>
        </w:tabs>
        <w:spacing w:before="78" w:line="273" w:lineRule="auto"/>
        <w:ind w:right="213"/>
        <w:jc w:val="both"/>
        <w:rPr>
          <w:sz w:val="18"/>
        </w:rPr>
      </w:pPr>
      <w:r>
        <w:rPr>
          <w:sz w:val="18"/>
        </w:rPr>
        <w:t>złożyć do depozytu sądowego kwotę potrzebną na pokrycie wynagrodzenia podwykonawcy lub dalszego podwykonawcy w przypadku istnienia zasadniczej wątpliwości zamawiającego co do wysokości należnej zapłaty lub podmiotu, któremu płatność się należy,</w:t>
      </w:r>
      <w:r>
        <w:rPr>
          <w:spacing w:val="-5"/>
          <w:sz w:val="18"/>
        </w:rPr>
        <w:t xml:space="preserve"> </w:t>
      </w:r>
      <w:r>
        <w:rPr>
          <w:sz w:val="18"/>
        </w:rPr>
        <w:t>albo</w:t>
      </w:r>
    </w:p>
    <w:p w14:paraId="041D1D60" w14:textId="77777777" w:rsidR="00E072DC" w:rsidRDefault="002F51FF">
      <w:pPr>
        <w:pStyle w:val="Akapitzlist"/>
        <w:numPr>
          <w:ilvl w:val="1"/>
          <w:numId w:val="21"/>
        </w:numPr>
        <w:tabs>
          <w:tab w:val="left" w:pos="916"/>
        </w:tabs>
        <w:spacing w:before="4" w:line="273" w:lineRule="auto"/>
        <w:ind w:right="224"/>
        <w:jc w:val="both"/>
        <w:rPr>
          <w:sz w:val="18"/>
        </w:rPr>
      </w:pPr>
      <w:r>
        <w:rPr>
          <w:sz w:val="18"/>
        </w:rPr>
        <w:t>dokonać bezpośredniej zapłaty wynagrodzenia podwykonawcy lub dalszemu podwykonawcy, jeżeli podwykonawca lub dalszy podwykonawca wykaże zasadność takiej</w:t>
      </w:r>
      <w:r>
        <w:rPr>
          <w:spacing w:val="-7"/>
          <w:sz w:val="18"/>
        </w:rPr>
        <w:t xml:space="preserve"> </w:t>
      </w:r>
      <w:r>
        <w:rPr>
          <w:sz w:val="18"/>
        </w:rPr>
        <w:t>zapłaty.</w:t>
      </w:r>
    </w:p>
    <w:p w14:paraId="6BFC948F" w14:textId="77777777" w:rsidR="00E072DC" w:rsidRDefault="002F51FF">
      <w:pPr>
        <w:pStyle w:val="Akapitzlist"/>
        <w:numPr>
          <w:ilvl w:val="0"/>
          <w:numId w:val="21"/>
        </w:numPr>
        <w:tabs>
          <w:tab w:val="left" w:pos="557"/>
        </w:tabs>
        <w:spacing w:before="2" w:line="276" w:lineRule="auto"/>
        <w:ind w:left="556" w:right="218"/>
        <w:jc w:val="both"/>
        <w:rPr>
          <w:sz w:val="18"/>
        </w:rPr>
      </w:pPr>
      <w:r>
        <w:rPr>
          <w:sz w:val="18"/>
        </w:rPr>
        <w:t>Konieczność wielokrotnego dokonywania bezpośredniej zapłaty podwykonawcy lub dalszemu podwykonawcy, o których mowa w ust. 6, lub konieczność dokonania bezpośrednich zapłat na sumę większa niż 5% wartości umowy w sprawie zamówienia publicznego może stanowić podstawę do odstąpienia od umowy w sprawie zamówienia publicznego przez</w:t>
      </w:r>
      <w:r>
        <w:rPr>
          <w:spacing w:val="-29"/>
          <w:sz w:val="18"/>
        </w:rPr>
        <w:t xml:space="preserve"> </w:t>
      </w:r>
      <w:r>
        <w:rPr>
          <w:sz w:val="18"/>
        </w:rPr>
        <w:t>Zamawiającego.</w:t>
      </w:r>
    </w:p>
    <w:p w14:paraId="53DC23FD" w14:textId="77777777" w:rsidR="00E072DC" w:rsidRDefault="002F51FF">
      <w:pPr>
        <w:pStyle w:val="Akapitzlist"/>
        <w:numPr>
          <w:ilvl w:val="0"/>
          <w:numId w:val="21"/>
        </w:numPr>
        <w:tabs>
          <w:tab w:val="left" w:pos="557"/>
        </w:tabs>
        <w:spacing w:before="3"/>
        <w:ind w:left="556" w:hanging="361"/>
        <w:jc w:val="both"/>
        <w:rPr>
          <w:sz w:val="18"/>
        </w:rPr>
      </w:pPr>
      <w:r>
        <w:rPr>
          <w:sz w:val="18"/>
        </w:rPr>
        <w:t>Zapłatę uznaje się za dokonaną w dniu uznania rachunku bankowego</w:t>
      </w:r>
      <w:r>
        <w:rPr>
          <w:spacing w:val="-25"/>
          <w:sz w:val="18"/>
        </w:rPr>
        <w:t xml:space="preserve"> </w:t>
      </w:r>
      <w:r>
        <w:rPr>
          <w:sz w:val="18"/>
        </w:rPr>
        <w:t>Zamawiającego.</w:t>
      </w:r>
    </w:p>
    <w:p w14:paraId="3F5D8C6F" w14:textId="77777777" w:rsidR="00E072DC" w:rsidRDefault="002F51FF">
      <w:pPr>
        <w:pStyle w:val="Akapitzlist"/>
        <w:numPr>
          <w:ilvl w:val="0"/>
          <w:numId w:val="21"/>
        </w:numPr>
        <w:tabs>
          <w:tab w:val="left" w:pos="557"/>
        </w:tabs>
        <w:spacing w:before="29" w:line="276" w:lineRule="auto"/>
        <w:ind w:right="204" w:hanging="359"/>
        <w:jc w:val="both"/>
        <w:rPr>
          <w:sz w:val="18"/>
        </w:rPr>
      </w:pPr>
      <w:r>
        <w:rPr>
          <w:sz w:val="18"/>
        </w:rPr>
        <w:t>Wszelkie</w:t>
      </w:r>
      <w:r>
        <w:rPr>
          <w:spacing w:val="-8"/>
          <w:sz w:val="18"/>
        </w:rPr>
        <w:t xml:space="preserve"> </w:t>
      </w:r>
      <w:r>
        <w:rPr>
          <w:sz w:val="18"/>
        </w:rPr>
        <w:t>koszty,</w:t>
      </w:r>
      <w:r>
        <w:rPr>
          <w:spacing w:val="-6"/>
          <w:sz w:val="18"/>
        </w:rPr>
        <w:t xml:space="preserve"> </w:t>
      </w:r>
      <w:r>
        <w:rPr>
          <w:sz w:val="18"/>
        </w:rPr>
        <w:t>w</w:t>
      </w:r>
      <w:r>
        <w:rPr>
          <w:spacing w:val="-6"/>
          <w:sz w:val="18"/>
        </w:rPr>
        <w:t xml:space="preserve"> </w:t>
      </w:r>
      <w:r>
        <w:rPr>
          <w:sz w:val="18"/>
        </w:rPr>
        <w:t>tym</w:t>
      </w:r>
      <w:r>
        <w:rPr>
          <w:spacing w:val="-6"/>
          <w:sz w:val="18"/>
        </w:rPr>
        <w:t xml:space="preserve"> </w:t>
      </w:r>
      <w:r>
        <w:rPr>
          <w:sz w:val="18"/>
        </w:rPr>
        <w:t>odsetki</w:t>
      </w:r>
      <w:r>
        <w:rPr>
          <w:spacing w:val="-7"/>
          <w:sz w:val="18"/>
        </w:rPr>
        <w:t xml:space="preserve"> </w:t>
      </w:r>
      <w:r>
        <w:rPr>
          <w:sz w:val="18"/>
        </w:rPr>
        <w:t>za</w:t>
      </w:r>
      <w:r>
        <w:rPr>
          <w:spacing w:val="-6"/>
          <w:sz w:val="18"/>
        </w:rPr>
        <w:t xml:space="preserve"> </w:t>
      </w:r>
      <w:r>
        <w:rPr>
          <w:sz w:val="18"/>
        </w:rPr>
        <w:t>zwłokę,</w:t>
      </w:r>
      <w:r>
        <w:rPr>
          <w:spacing w:val="-5"/>
          <w:sz w:val="18"/>
        </w:rPr>
        <w:t xml:space="preserve"> </w:t>
      </w:r>
      <w:r>
        <w:rPr>
          <w:sz w:val="18"/>
        </w:rPr>
        <w:t>które</w:t>
      </w:r>
      <w:r>
        <w:rPr>
          <w:spacing w:val="-6"/>
          <w:sz w:val="18"/>
        </w:rPr>
        <w:t xml:space="preserve"> </w:t>
      </w:r>
      <w:r>
        <w:rPr>
          <w:sz w:val="18"/>
        </w:rPr>
        <w:t>w</w:t>
      </w:r>
      <w:r>
        <w:rPr>
          <w:spacing w:val="-6"/>
          <w:sz w:val="18"/>
        </w:rPr>
        <w:t xml:space="preserve"> </w:t>
      </w:r>
      <w:r>
        <w:rPr>
          <w:sz w:val="18"/>
        </w:rPr>
        <w:t>związku</w:t>
      </w:r>
      <w:r>
        <w:rPr>
          <w:spacing w:val="-8"/>
          <w:sz w:val="18"/>
        </w:rPr>
        <w:t xml:space="preserve"> </w:t>
      </w:r>
      <w:r>
        <w:rPr>
          <w:sz w:val="18"/>
        </w:rPr>
        <w:t>z</w:t>
      </w:r>
      <w:r>
        <w:rPr>
          <w:spacing w:val="-5"/>
          <w:sz w:val="18"/>
        </w:rPr>
        <w:t xml:space="preserve"> </w:t>
      </w:r>
      <w:r>
        <w:rPr>
          <w:sz w:val="18"/>
        </w:rPr>
        <w:t>brakiem</w:t>
      </w:r>
      <w:r>
        <w:rPr>
          <w:spacing w:val="-6"/>
          <w:sz w:val="18"/>
        </w:rPr>
        <w:t xml:space="preserve"> </w:t>
      </w:r>
      <w:r>
        <w:rPr>
          <w:sz w:val="18"/>
        </w:rPr>
        <w:t>terminowej</w:t>
      </w:r>
      <w:r>
        <w:rPr>
          <w:spacing w:val="-4"/>
          <w:sz w:val="18"/>
        </w:rPr>
        <w:t xml:space="preserve"> </w:t>
      </w:r>
      <w:r>
        <w:rPr>
          <w:sz w:val="18"/>
        </w:rPr>
        <w:t>zapłaty</w:t>
      </w:r>
      <w:r>
        <w:rPr>
          <w:spacing w:val="-5"/>
          <w:sz w:val="18"/>
        </w:rPr>
        <w:t xml:space="preserve"> </w:t>
      </w:r>
      <w:r>
        <w:rPr>
          <w:sz w:val="18"/>
        </w:rPr>
        <w:t>na</w:t>
      </w:r>
      <w:r>
        <w:rPr>
          <w:spacing w:val="-3"/>
          <w:sz w:val="18"/>
        </w:rPr>
        <w:t xml:space="preserve"> </w:t>
      </w:r>
      <w:r>
        <w:rPr>
          <w:sz w:val="18"/>
        </w:rPr>
        <w:t>rzecz</w:t>
      </w:r>
      <w:r>
        <w:rPr>
          <w:spacing w:val="-4"/>
          <w:sz w:val="18"/>
        </w:rPr>
        <w:t xml:space="preserve"> </w:t>
      </w:r>
      <w:r>
        <w:rPr>
          <w:sz w:val="18"/>
        </w:rPr>
        <w:t>podwykonawcy</w:t>
      </w:r>
      <w:r>
        <w:rPr>
          <w:spacing w:val="-4"/>
          <w:sz w:val="18"/>
        </w:rPr>
        <w:t xml:space="preserve"> </w:t>
      </w:r>
      <w:r>
        <w:rPr>
          <w:sz w:val="18"/>
        </w:rPr>
        <w:t>z</w:t>
      </w:r>
      <w:r>
        <w:rPr>
          <w:spacing w:val="-5"/>
          <w:sz w:val="18"/>
        </w:rPr>
        <w:t xml:space="preserve"> </w:t>
      </w:r>
      <w:r>
        <w:rPr>
          <w:sz w:val="18"/>
        </w:rPr>
        <w:t>przyczyn</w:t>
      </w:r>
      <w:r>
        <w:rPr>
          <w:spacing w:val="-6"/>
          <w:sz w:val="18"/>
        </w:rPr>
        <w:t xml:space="preserve"> </w:t>
      </w:r>
      <w:r>
        <w:rPr>
          <w:sz w:val="18"/>
        </w:rPr>
        <w:t>leżących po stronie Wykonawcy poniesie Zamawiający, obciążają</w:t>
      </w:r>
      <w:r>
        <w:rPr>
          <w:spacing w:val="-13"/>
          <w:sz w:val="18"/>
        </w:rPr>
        <w:t xml:space="preserve"> </w:t>
      </w:r>
      <w:r>
        <w:rPr>
          <w:sz w:val="18"/>
        </w:rPr>
        <w:t>Wykonawcę.</w:t>
      </w:r>
    </w:p>
    <w:p w14:paraId="02E14AE8" w14:textId="77777777" w:rsidR="00E072DC" w:rsidRDefault="002F51FF">
      <w:pPr>
        <w:pStyle w:val="Akapitzlist"/>
        <w:numPr>
          <w:ilvl w:val="0"/>
          <w:numId w:val="21"/>
        </w:numPr>
        <w:tabs>
          <w:tab w:val="left" w:pos="556"/>
        </w:tabs>
        <w:spacing w:line="276" w:lineRule="auto"/>
        <w:ind w:left="554" w:right="217"/>
        <w:jc w:val="both"/>
        <w:rPr>
          <w:sz w:val="18"/>
        </w:rPr>
      </w:pPr>
      <w:r>
        <w:rPr>
          <w:sz w:val="18"/>
        </w:rPr>
        <w:t>W przypadku wykonywania przedmiotu umowy przy pomocy podwykonawców, do faktury wystawionej przez Wykonawcę należy załączyć zestawienie należności dla wszystkich podwykonawców wraz z kopiami wystawionych przez nich faktur będących podstawą do</w:t>
      </w:r>
      <w:r>
        <w:rPr>
          <w:spacing w:val="-14"/>
          <w:sz w:val="18"/>
        </w:rPr>
        <w:t xml:space="preserve"> </w:t>
      </w:r>
      <w:r>
        <w:rPr>
          <w:sz w:val="18"/>
        </w:rPr>
        <w:t>wystawienia</w:t>
      </w:r>
      <w:r>
        <w:rPr>
          <w:spacing w:val="-11"/>
          <w:sz w:val="18"/>
        </w:rPr>
        <w:t xml:space="preserve"> </w:t>
      </w:r>
      <w:r>
        <w:rPr>
          <w:sz w:val="18"/>
        </w:rPr>
        <w:t>faktury</w:t>
      </w:r>
      <w:r>
        <w:rPr>
          <w:spacing w:val="-13"/>
          <w:sz w:val="18"/>
        </w:rPr>
        <w:t xml:space="preserve"> </w:t>
      </w:r>
      <w:r>
        <w:rPr>
          <w:sz w:val="18"/>
        </w:rPr>
        <w:t>przez</w:t>
      </w:r>
      <w:r>
        <w:rPr>
          <w:spacing w:val="-12"/>
          <w:sz w:val="18"/>
        </w:rPr>
        <w:t xml:space="preserve"> </w:t>
      </w:r>
      <w:r>
        <w:rPr>
          <w:sz w:val="18"/>
        </w:rPr>
        <w:t>Wykonawcę</w:t>
      </w:r>
      <w:r>
        <w:rPr>
          <w:spacing w:val="-14"/>
          <w:sz w:val="18"/>
        </w:rPr>
        <w:t xml:space="preserve"> </w:t>
      </w:r>
      <w:r>
        <w:rPr>
          <w:sz w:val="18"/>
        </w:rPr>
        <w:t>-</w:t>
      </w:r>
      <w:r>
        <w:rPr>
          <w:spacing w:val="-11"/>
          <w:sz w:val="18"/>
        </w:rPr>
        <w:t xml:space="preserve"> </w:t>
      </w:r>
      <w:r>
        <w:rPr>
          <w:sz w:val="18"/>
        </w:rPr>
        <w:t>zestawienie</w:t>
      </w:r>
      <w:r>
        <w:rPr>
          <w:spacing w:val="-14"/>
          <w:sz w:val="18"/>
        </w:rPr>
        <w:t xml:space="preserve"> </w:t>
      </w:r>
      <w:r>
        <w:rPr>
          <w:sz w:val="18"/>
        </w:rPr>
        <w:t>musi</w:t>
      </w:r>
      <w:r>
        <w:rPr>
          <w:spacing w:val="-13"/>
          <w:sz w:val="18"/>
        </w:rPr>
        <w:t xml:space="preserve"> </w:t>
      </w:r>
      <w:r>
        <w:rPr>
          <w:sz w:val="18"/>
        </w:rPr>
        <w:t>określać</w:t>
      </w:r>
      <w:r>
        <w:rPr>
          <w:spacing w:val="-10"/>
          <w:sz w:val="18"/>
        </w:rPr>
        <w:t xml:space="preserve"> </w:t>
      </w:r>
      <w:r>
        <w:rPr>
          <w:sz w:val="18"/>
        </w:rPr>
        <w:t>nazwę</w:t>
      </w:r>
      <w:r>
        <w:rPr>
          <w:spacing w:val="-13"/>
          <w:sz w:val="18"/>
        </w:rPr>
        <w:t xml:space="preserve"> </w:t>
      </w:r>
      <w:r>
        <w:rPr>
          <w:sz w:val="18"/>
        </w:rPr>
        <w:t>podwykonawcy,</w:t>
      </w:r>
      <w:r>
        <w:rPr>
          <w:spacing w:val="-13"/>
          <w:sz w:val="18"/>
        </w:rPr>
        <w:t xml:space="preserve"> </w:t>
      </w:r>
      <w:r>
        <w:rPr>
          <w:sz w:val="18"/>
        </w:rPr>
        <w:t>nr</w:t>
      </w:r>
      <w:r>
        <w:rPr>
          <w:spacing w:val="-12"/>
          <w:sz w:val="18"/>
        </w:rPr>
        <w:t xml:space="preserve"> </w:t>
      </w:r>
      <w:r>
        <w:rPr>
          <w:sz w:val="18"/>
        </w:rPr>
        <w:t>umowy</w:t>
      </w:r>
      <w:r>
        <w:rPr>
          <w:spacing w:val="-12"/>
          <w:sz w:val="18"/>
        </w:rPr>
        <w:t xml:space="preserve"> </w:t>
      </w:r>
      <w:r>
        <w:rPr>
          <w:sz w:val="18"/>
        </w:rPr>
        <w:t>o</w:t>
      </w:r>
      <w:r>
        <w:rPr>
          <w:spacing w:val="-11"/>
          <w:sz w:val="18"/>
        </w:rPr>
        <w:t xml:space="preserve"> </w:t>
      </w:r>
      <w:r>
        <w:rPr>
          <w:sz w:val="18"/>
        </w:rPr>
        <w:t>podwykonawstwo,</w:t>
      </w:r>
      <w:r>
        <w:rPr>
          <w:spacing w:val="-11"/>
          <w:sz w:val="18"/>
        </w:rPr>
        <w:t xml:space="preserve"> </w:t>
      </w:r>
      <w:r>
        <w:rPr>
          <w:sz w:val="18"/>
        </w:rPr>
        <w:t>nr</w:t>
      </w:r>
      <w:r>
        <w:rPr>
          <w:spacing w:val="-14"/>
          <w:sz w:val="18"/>
        </w:rPr>
        <w:t xml:space="preserve"> </w:t>
      </w:r>
      <w:r>
        <w:rPr>
          <w:sz w:val="18"/>
        </w:rPr>
        <w:t xml:space="preserve">faktury, </w:t>
      </w:r>
      <w:r>
        <w:rPr>
          <w:sz w:val="18"/>
        </w:rPr>
        <w:lastRenderedPageBreak/>
        <w:t>nazwę (przedmiot) dostawy, usługi lub robót budowlanych, wartość do zapłaty. Do zestawienia należy załączyć dowody zapłaty wymagalnego wynagrodzenia wszystkim podwykonawcom wykazanym w zestawieniu lub pisemne oświadczenie podwykonawcy o otrzymaniu od Wykonawcy należnego wynagrodzenia lub cesję należności na rzecz podwykonawcy. Przez podwykonawcę należy rozumieć</w:t>
      </w:r>
      <w:r>
        <w:rPr>
          <w:spacing w:val="-9"/>
          <w:sz w:val="18"/>
        </w:rPr>
        <w:t xml:space="preserve"> </w:t>
      </w:r>
      <w:r>
        <w:rPr>
          <w:sz w:val="18"/>
        </w:rPr>
        <w:t>podwykonawców</w:t>
      </w:r>
      <w:r>
        <w:rPr>
          <w:spacing w:val="-10"/>
          <w:sz w:val="18"/>
        </w:rPr>
        <w:t xml:space="preserve"> </w:t>
      </w:r>
      <w:r>
        <w:rPr>
          <w:sz w:val="18"/>
        </w:rPr>
        <w:t>i</w:t>
      </w:r>
      <w:r>
        <w:rPr>
          <w:spacing w:val="-9"/>
          <w:sz w:val="18"/>
        </w:rPr>
        <w:t xml:space="preserve"> </w:t>
      </w:r>
      <w:r>
        <w:rPr>
          <w:sz w:val="18"/>
        </w:rPr>
        <w:t>dalszych</w:t>
      </w:r>
      <w:r>
        <w:rPr>
          <w:spacing w:val="-10"/>
          <w:sz w:val="18"/>
        </w:rPr>
        <w:t xml:space="preserve"> </w:t>
      </w:r>
      <w:r>
        <w:rPr>
          <w:sz w:val="18"/>
        </w:rPr>
        <w:t>podwykonawców</w:t>
      </w:r>
      <w:r>
        <w:rPr>
          <w:spacing w:val="-10"/>
          <w:sz w:val="18"/>
        </w:rPr>
        <w:t xml:space="preserve"> </w:t>
      </w:r>
      <w:r>
        <w:rPr>
          <w:sz w:val="18"/>
        </w:rPr>
        <w:t>biorących</w:t>
      </w:r>
      <w:r>
        <w:rPr>
          <w:spacing w:val="-11"/>
          <w:sz w:val="18"/>
        </w:rPr>
        <w:t xml:space="preserve"> </w:t>
      </w:r>
      <w:r>
        <w:rPr>
          <w:sz w:val="18"/>
        </w:rPr>
        <w:t>udział</w:t>
      </w:r>
      <w:r>
        <w:rPr>
          <w:spacing w:val="-9"/>
          <w:sz w:val="18"/>
        </w:rPr>
        <w:t xml:space="preserve"> </w:t>
      </w:r>
      <w:r>
        <w:rPr>
          <w:sz w:val="18"/>
        </w:rPr>
        <w:t>w</w:t>
      </w:r>
      <w:r>
        <w:rPr>
          <w:spacing w:val="-10"/>
          <w:sz w:val="18"/>
        </w:rPr>
        <w:t xml:space="preserve"> </w:t>
      </w:r>
      <w:r>
        <w:rPr>
          <w:sz w:val="18"/>
        </w:rPr>
        <w:t>realizacji</w:t>
      </w:r>
      <w:r>
        <w:rPr>
          <w:spacing w:val="-9"/>
          <w:sz w:val="18"/>
        </w:rPr>
        <w:t xml:space="preserve"> </w:t>
      </w:r>
      <w:r>
        <w:rPr>
          <w:sz w:val="18"/>
        </w:rPr>
        <w:t>przedmiotu</w:t>
      </w:r>
      <w:r>
        <w:rPr>
          <w:spacing w:val="-10"/>
          <w:sz w:val="18"/>
        </w:rPr>
        <w:t xml:space="preserve"> </w:t>
      </w:r>
      <w:r>
        <w:rPr>
          <w:sz w:val="18"/>
        </w:rPr>
        <w:t>umowy,</w:t>
      </w:r>
      <w:r>
        <w:rPr>
          <w:spacing w:val="-10"/>
          <w:sz w:val="18"/>
        </w:rPr>
        <w:t xml:space="preserve"> </w:t>
      </w:r>
      <w:r>
        <w:rPr>
          <w:sz w:val="18"/>
        </w:rPr>
        <w:t>którzy</w:t>
      </w:r>
      <w:r>
        <w:rPr>
          <w:spacing w:val="-8"/>
          <w:sz w:val="18"/>
        </w:rPr>
        <w:t xml:space="preserve"> </w:t>
      </w:r>
      <w:r>
        <w:rPr>
          <w:sz w:val="18"/>
        </w:rPr>
        <w:t>zawarli</w:t>
      </w:r>
      <w:r>
        <w:rPr>
          <w:spacing w:val="-9"/>
          <w:sz w:val="18"/>
        </w:rPr>
        <w:t xml:space="preserve"> </w:t>
      </w:r>
      <w:r>
        <w:rPr>
          <w:sz w:val="18"/>
        </w:rPr>
        <w:t>zaakceptowaną przez Zamawiającego umowę o podwykonawstwo, której przedmiotem są roboty budowlane, lub którzy zawarli przedłożoną zamawiającemu umowę o podwykonawstwo, której przedmiotem są dostawy lub</w:t>
      </w:r>
      <w:r>
        <w:rPr>
          <w:spacing w:val="-13"/>
          <w:sz w:val="18"/>
        </w:rPr>
        <w:t xml:space="preserve"> </w:t>
      </w:r>
      <w:r>
        <w:rPr>
          <w:sz w:val="18"/>
        </w:rPr>
        <w:t>usługi.</w:t>
      </w:r>
    </w:p>
    <w:p w14:paraId="18034BD3" w14:textId="77777777" w:rsidR="00E072DC" w:rsidRDefault="002F51FF">
      <w:pPr>
        <w:pStyle w:val="Akapitzlist"/>
        <w:numPr>
          <w:ilvl w:val="0"/>
          <w:numId w:val="21"/>
        </w:numPr>
        <w:tabs>
          <w:tab w:val="left" w:pos="556"/>
        </w:tabs>
        <w:ind w:hanging="361"/>
        <w:jc w:val="both"/>
        <w:rPr>
          <w:sz w:val="18"/>
        </w:rPr>
      </w:pPr>
      <w:r>
        <w:rPr>
          <w:sz w:val="18"/>
        </w:rPr>
        <w:t>W</w:t>
      </w:r>
      <w:r>
        <w:rPr>
          <w:spacing w:val="-5"/>
          <w:sz w:val="18"/>
        </w:rPr>
        <w:t xml:space="preserve"> </w:t>
      </w:r>
      <w:r>
        <w:rPr>
          <w:sz w:val="18"/>
        </w:rPr>
        <w:t>przypadku</w:t>
      </w:r>
      <w:r>
        <w:rPr>
          <w:spacing w:val="-3"/>
          <w:sz w:val="18"/>
        </w:rPr>
        <w:t xml:space="preserve"> </w:t>
      </w:r>
      <w:r>
        <w:rPr>
          <w:sz w:val="18"/>
        </w:rPr>
        <w:t>braku</w:t>
      </w:r>
      <w:r>
        <w:rPr>
          <w:spacing w:val="-3"/>
          <w:sz w:val="18"/>
        </w:rPr>
        <w:t xml:space="preserve"> </w:t>
      </w:r>
      <w:r>
        <w:rPr>
          <w:sz w:val="18"/>
        </w:rPr>
        <w:t>dokumentów,</w:t>
      </w:r>
      <w:r>
        <w:rPr>
          <w:spacing w:val="-2"/>
          <w:sz w:val="18"/>
        </w:rPr>
        <w:t xml:space="preserve"> </w:t>
      </w:r>
      <w:r>
        <w:rPr>
          <w:sz w:val="18"/>
        </w:rPr>
        <w:t>o</w:t>
      </w:r>
      <w:r>
        <w:rPr>
          <w:spacing w:val="-3"/>
          <w:sz w:val="18"/>
        </w:rPr>
        <w:t xml:space="preserve"> </w:t>
      </w:r>
      <w:r>
        <w:rPr>
          <w:sz w:val="18"/>
        </w:rPr>
        <w:t>których</w:t>
      </w:r>
      <w:r>
        <w:rPr>
          <w:spacing w:val="-5"/>
          <w:sz w:val="18"/>
        </w:rPr>
        <w:t xml:space="preserve"> </w:t>
      </w:r>
      <w:r>
        <w:rPr>
          <w:sz w:val="18"/>
        </w:rPr>
        <w:t>mowa</w:t>
      </w:r>
      <w:r>
        <w:rPr>
          <w:spacing w:val="-3"/>
          <w:sz w:val="18"/>
        </w:rPr>
        <w:t xml:space="preserve"> </w:t>
      </w:r>
      <w:r>
        <w:rPr>
          <w:sz w:val="18"/>
        </w:rPr>
        <w:t>w</w:t>
      </w:r>
      <w:r>
        <w:rPr>
          <w:spacing w:val="-5"/>
          <w:sz w:val="18"/>
        </w:rPr>
        <w:t xml:space="preserve"> </w:t>
      </w:r>
      <w:r>
        <w:rPr>
          <w:sz w:val="18"/>
        </w:rPr>
        <w:t>ust.</w:t>
      </w:r>
      <w:r>
        <w:rPr>
          <w:spacing w:val="-1"/>
          <w:sz w:val="18"/>
        </w:rPr>
        <w:t xml:space="preserve"> </w:t>
      </w:r>
      <w:r>
        <w:rPr>
          <w:sz w:val="18"/>
        </w:rPr>
        <w:t>2</w:t>
      </w:r>
      <w:r>
        <w:rPr>
          <w:spacing w:val="-6"/>
          <w:sz w:val="18"/>
        </w:rPr>
        <w:t xml:space="preserve"> </w:t>
      </w:r>
      <w:r>
        <w:rPr>
          <w:sz w:val="18"/>
        </w:rPr>
        <w:t>i</w:t>
      </w:r>
      <w:r>
        <w:rPr>
          <w:spacing w:val="-2"/>
          <w:sz w:val="18"/>
        </w:rPr>
        <w:t xml:space="preserve"> </w:t>
      </w:r>
      <w:r>
        <w:rPr>
          <w:sz w:val="18"/>
        </w:rPr>
        <w:t>ust.</w:t>
      </w:r>
      <w:r>
        <w:rPr>
          <w:spacing w:val="-2"/>
          <w:sz w:val="18"/>
        </w:rPr>
        <w:t xml:space="preserve"> </w:t>
      </w:r>
      <w:r>
        <w:rPr>
          <w:sz w:val="18"/>
        </w:rPr>
        <w:t>15,</w:t>
      </w:r>
      <w:r>
        <w:rPr>
          <w:spacing w:val="-3"/>
          <w:sz w:val="18"/>
        </w:rPr>
        <w:t xml:space="preserve"> </w:t>
      </w:r>
      <w:r>
        <w:rPr>
          <w:sz w:val="18"/>
        </w:rPr>
        <w:t>faktura</w:t>
      </w:r>
      <w:r>
        <w:rPr>
          <w:spacing w:val="-6"/>
          <w:sz w:val="18"/>
        </w:rPr>
        <w:t xml:space="preserve"> </w:t>
      </w:r>
      <w:r>
        <w:rPr>
          <w:sz w:val="18"/>
        </w:rPr>
        <w:t>zostanie</w:t>
      </w:r>
      <w:r>
        <w:rPr>
          <w:spacing w:val="-4"/>
          <w:sz w:val="18"/>
        </w:rPr>
        <w:t xml:space="preserve"> </w:t>
      </w:r>
      <w:r>
        <w:rPr>
          <w:sz w:val="18"/>
        </w:rPr>
        <w:t>zwrócona</w:t>
      </w:r>
      <w:r>
        <w:rPr>
          <w:spacing w:val="-3"/>
          <w:sz w:val="18"/>
        </w:rPr>
        <w:t xml:space="preserve"> </w:t>
      </w:r>
      <w:r>
        <w:rPr>
          <w:sz w:val="18"/>
        </w:rPr>
        <w:t>Wykonawcy,</w:t>
      </w:r>
      <w:r>
        <w:rPr>
          <w:spacing w:val="-5"/>
          <w:sz w:val="18"/>
        </w:rPr>
        <w:t xml:space="preserve"> </w:t>
      </w:r>
      <w:r>
        <w:rPr>
          <w:sz w:val="18"/>
        </w:rPr>
        <w:t>bez</w:t>
      </w:r>
      <w:r>
        <w:rPr>
          <w:spacing w:val="-2"/>
          <w:sz w:val="18"/>
        </w:rPr>
        <w:t xml:space="preserve"> </w:t>
      </w:r>
      <w:r>
        <w:rPr>
          <w:sz w:val="18"/>
        </w:rPr>
        <w:t>obowiązku</w:t>
      </w:r>
      <w:r>
        <w:rPr>
          <w:spacing w:val="-4"/>
          <w:sz w:val="18"/>
        </w:rPr>
        <w:t xml:space="preserve"> </w:t>
      </w:r>
      <w:r>
        <w:rPr>
          <w:sz w:val="18"/>
        </w:rPr>
        <w:t>po</w:t>
      </w:r>
      <w:r>
        <w:rPr>
          <w:spacing w:val="-6"/>
          <w:sz w:val="18"/>
        </w:rPr>
        <w:t xml:space="preserve"> </w:t>
      </w:r>
      <w:r>
        <w:rPr>
          <w:sz w:val="18"/>
        </w:rPr>
        <w:t>stronie</w:t>
      </w:r>
    </w:p>
    <w:p w14:paraId="51809134" w14:textId="382F23D7" w:rsidR="00E072DC" w:rsidRDefault="002F51FF">
      <w:pPr>
        <w:pStyle w:val="Tekstpodstawowy"/>
        <w:spacing w:before="31"/>
        <w:ind w:firstLine="0"/>
      </w:pPr>
      <w:r>
        <w:t xml:space="preserve">Zamawiającego zapłaty odsetek za </w:t>
      </w:r>
      <w:proofErr w:type="gramStart"/>
      <w:r>
        <w:t>okres</w:t>
      </w:r>
      <w:proofErr w:type="gramEnd"/>
      <w:r>
        <w:t xml:space="preserve"> w którym Wykonawca dostarczy wymagane dokumenty wraz z wystawioną</w:t>
      </w:r>
      <w:r w:rsidR="00B276A2">
        <w:t xml:space="preserve"> </w:t>
      </w:r>
      <w:r>
        <w:t>fakturą.</w:t>
      </w:r>
    </w:p>
    <w:p w14:paraId="4C4F6789" w14:textId="77777777" w:rsidR="00E072DC" w:rsidRDefault="002F51FF">
      <w:pPr>
        <w:pStyle w:val="Akapitzlist"/>
        <w:numPr>
          <w:ilvl w:val="0"/>
          <w:numId w:val="21"/>
        </w:numPr>
        <w:tabs>
          <w:tab w:val="left" w:pos="556"/>
        </w:tabs>
        <w:spacing w:before="31" w:line="276" w:lineRule="auto"/>
        <w:ind w:right="209"/>
        <w:jc w:val="both"/>
        <w:rPr>
          <w:sz w:val="18"/>
        </w:rPr>
      </w:pPr>
      <w:r>
        <w:rPr>
          <w:sz w:val="18"/>
        </w:rPr>
        <w:t xml:space="preserve">Termin zapłaty wynagrodzenia podwykonawcy lub dalszemu podwykonawcy przewidziany w umowie o </w:t>
      </w:r>
      <w:r>
        <w:rPr>
          <w:spacing w:val="-3"/>
          <w:sz w:val="18"/>
        </w:rPr>
        <w:t xml:space="preserve">podwykonawstwo </w:t>
      </w:r>
      <w:r>
        <w:rPr>
          <w:sz w:val="18"/>
        </w:rPr>
        <w:t>nie może być dłuższy niż 30 dni od dnia doręczenia wykonawcy, podwykonawcy lub dalszemu podwykonawcy faktury lub rachunku, potwierdzających</w:t>
      </w:r>
      <w:r>
        <w:rPr>
          <w:spacing w:val="-3"/>
          <w:sz w:val="18"/>
        </w:rPr>
        <w:t xml:space="preserve"> </w:t>
      </w:r>
      <w:r>
        <w:rPr>
          <w:sz w:val="18"/>
        </w:rPr>
        <w:t>wykonanie</w:t>
      </w:r>
      <w:r>
        <w:rPr>
          <w:spacing w:val="-3"/>
          <w:sz w:val="18"/>
        </w:rPr>
        <w:t xml:space="preserve"> </w:t>
      </w:r>
      <w:r>
        <w:rPr>
          <w:sz w:val="18"/>
        </w:rPr>
        <w:t>zleconej</w:t>
      </w:r>
      <w:r>
        <w:rPr>
          <w:spacing w:val="-2"/>
          <w:sz w:val="18"/>
        </w:rPr>
        <w:t xml:space="preserve"> </w:t>
      </w:r>
      <w:r>
        <w:rPr>
          <w:sz w:val="18"/>
        </w:rPr>
        <w:t>podwykonawcy</w:t>
      </w:r>
      <w:r>
        <w:rPr>
          <w:spacing w:val="-2"/>
          <w:sz w:val="18"/>
        </w:rPr>
        <w:t xml:space="preserve"> </w:t>
      </w:r>
      <w:r>
        <w:rPr>
          <w:sz w:val="18"/>
        </w:rPr>
        <w:t>lub</w:t>
      </w:r>
      <w:r>
        <w:rPr>
          <w:spacing w:val="-2"/>
          <w:sz w:val="18"/>
        </w:rPr>
        <w:t xml:space="preserve"> </w:t>
      </w:r>
      <w:r>
        <w:rPr>
          <w:sz w:val="18"/>
        </w:rPr>
        <w:t>dalszemu</w:t>
      </w:r>
      <w:r>
        <w:rPr>
          <w:spacing w:val="-3"/>
          <w:sz w:val="18"/>
        </w:rPr>
        <w:t xml:space="preserve"> </w:t>
      </w:r>
      <w:r>
        <w:rPr>
          <w:sz w:val="18"/>
        </w:rPr>
        <w:t>podwykonawcy</w:t>
      </w:r>
      <w:r>
        <w:rPr>
          <w:spacing w:val="-2"/>
          <w:sz w:val="18"/>
        </w:rPr>
        <w:t xml:space="preserve"> </w:t>
      </w:r>
      <w:r>
        <w:rPr>
          <w:sz w:val="18"/>
        </w:rPr>
        <w:t>dostawy,</w:t>
      </w:r>
      <w:r>
        <w:rPr>
          <w:spacing w:val="-2"/>
          <w:sz w:val="18"/>
        </w:rPr>
        <w:t xml:space="preserve"> </w:t>
      </w:r>
      <w:r>
        <w:rPr>
          <w:sz w:val="18"/>
        </w:rPr>
        <w:t>usługi</w:t>
      </w:r>
      <w:r>
        <w:rPr>
          <w:spacing w:val="-2"/>
          <w:sz w:val="18"/>
        </w:rPr>
        <w:t xml:space="preserve"> </w:t>
      </w:r>
      <w:r>
        <w:rPr>
          <w:sz w:val="18"/>
        </w:rPr>
        <w:t>lub</w:t>
      </w:r>
      <w:r>
        <w:rPr>
          <w:spacing w:val="-1"/>
          <w:sz w:val="18"/>
        </w:rPr>
        <w:t xml:space="preserve"> </w:t>
      </w:r>
      <w:r>
        <w:rPr>
          <w:sz w:val="18"/>
        </w:rPr>
        <w:t>roboty</w:t>
      </w:r>
      <w:r>
        <w:rPr>
          <w:spacing w:val="-13"/>
          <w:sz w:val="18"/>
        </w:rPr>
        <w:t xml:space="preserve"> </w:t>
      </w:r>
      <w:r>
        <w:rPr>
          <w:sz w:val="18"/>
        </w:rPr>
        <w:t>budowlanej.</w:t>
      </w:r>
    </w:p>
    <w:p w14:paraId="1D43BEF9" w14:textId="77777777" w:rsidR="00E072DC" w:rsidRDefault="00E072DC">
      <w:pPr>
        <w:pStyle w:val="Tekstpodstawowy"/>
        <w:spacing w:before="3"/>
        <w:ind w:left="0" w:firstLine="0"/>
        <w:jc w:val="left"/>
        <w:rPr>
          <w:sz w:val="12"/>
        </w:rPr>
      </w:pPr>
    </w:p>
    <w:p w14:paraId="4B0225E1" w14:textId="77777777" w:rsidR="00E072DC" w:rsidRDefault="002F51FF">
      <w:pPr>
        <w:pStyle w:val="Nagwek1"/>
        <w:spacing w:before="100"/>
        <w:ind w:right="22"/>
      </w:pPr>
      <w:bookmarkStart w:id="8" w:name="OBOWIĄZKI_STRON"/>
      <w:bookmarkEnd w:id="8"/>
      <w:r>
        <w:t>§ 7</w:t>
      </w:r>
    </w:p>
    <w:p w14:paraId="2C741742" w14:textId="77777777" w:rsidR="00E072DC" w:rsidRDefault="002F51FF">
      <w:pPr>
        <w:pStyle w:val="Tekstpodstawowy"/>
        <w:spacing w:before="29"/>
        <w:ind w:left="0" w:right="26" w:firstLine="0"/>
        <w:jc w:val="center"/>
      </w:pPr>
      <w:r>
        <w:t>OBOWIĄZKI STRON</w:t>
      </w:r>
    </w:p>
    <w:p w14:paraId="7CAD15BD" w14:textId="77777777" w:rsidR="00E072DC" w:rsidRDefault="002F51FF">
      <w:pPr>
        <w:pStyle w:val="Akapitzlist"/>
        <w:numPr>
          <w:ilvl w:val="0"/>
          <w:numId w:val="20"/>
        </w:numPr>
        <w:tabs>
          <w:tab w:val="left" w:pos="555"/>
          <w:tab w:val="left" w:pos="556"/>
        </w:tabs>
        <w:spacing w:before="33"/>
        <w:ind w:hanging="361"/>
        <w:rPr>
          <w:sz w:val="18"/>
        </w:rPr>
      </w:pPr>
      <w:r>
        <w:rPr>
          <w:sz w:val="18"/>
        </w:rPr>
        <w:t>Zamawiający zobowiązany jest</w:t>
      </w:r>
      <w:r>
        <w:rPr>
          <w:spacing w:val="-13"/>
          <w:sz w:val="18"/>
        </w:rPr>
        <w:t xml:space="preserve"> </w:t>
      </w:r>
      <w:r>
        <w:rPr>
          <w:sz w:val="18"/>
        </w:rPr>
        <w:t>do:</w:t>
      </w:r>
    </w:p>
    <w:p w14:paraId="172800E7" w14:textId="77777777" w:rsidR="00E072DC" w:rsidRDefault="002F51FF">
      <w:pPr>
        <w:pStyle w:val="Akapitzlist"/>
        <w:numPr>
          <w:ilvl w:val="1"/>
          <w:numId w:val="20"/>
        </w:numPr>
        <w:tabs>
          <w:tab w:val="left" w:pos="903"/>
          <w:tab w:val="left" w:pos="904"/>
        </w:tabs>
        <w:spacing w:before="87" w:line="276" w:lineRule="auto"/>
        <w:ind w:right="248"/>
        <w:rPr>
          <w:sz w:val="18"/>
        </w:rPr>
      </w:pPr>
      <w:r>
        <w:rPr>
          <w:sz w:val="18"/>
        </w:rPr>
        <w:t>Protokolarnego</w:t>
      </w:r>
      <w:r>
        <w:rPr>
          <w:spacing w:val="-9"/>
          <w:sz w:val="18"/>
        </w:rPr>
        <w:t xml:space="preserve"> </w:t>
      </w:r>
      <w:r>
        <w:rPr>
          <w:sz w:val="18"/>
        </w:rPr>
        <w:t>przekazania</w:t>
      </w:r>
      <w:r>
        <w:rPr>
          <w:spacing w:val="-9"/>
          <w:sz w:val="18"/>
        </w:rPr>
        <w:t xml:space="preserve"> </w:t>
      </w:r>
      <w:r>
        <w:rPr>
          <w:sz w:val="18"/>
        </w:rPr>
        <w:t>placu</w:t>
      </w:r>
      <w:r>
        <w:rPr>
          <w:spacing w:val="-9"/>
          <w:sz w:val="18"/>
        </w:rPr>
        <w:t xml:space="preserve"> </w:t>
      </w:r>
      <w:r>
        <w:rPr>
          <w:sz w:val="18"/>
        </w:rPr>
        <w:t>budowy</w:t>
      </w:r>
      <w:r>
        <w:rPr>
          <w:spacing w:val="-8"/>
          <w:sz w:val="18"/>
        </w:rPr>
        <w:t xml:space="preserve"> </w:t>
      </w:r>
      <w:r>
        <w:rPr>
          <w:sz w:val="18"/>
        </w:rPr>
        <w:t>Wykonawcy.</w:t>
      </w:r>
      <w:r>
        <w:rPr>
          <w:spacing w:val="-9"/>
          <w:sz w:val="18"/>
        </w:rPr>
        <w:t xml:space="preserve"> </w:t>
      </w:r>
      <w:r>
        <w:rPr>
          <w:sz w:val="18"/>
        </w:rPr>
        <w:t>Przekazanie</w:t>
      </w:r>
      <w:r>
        <w:rPr>
          <w:spacing w:val="-9"/>
          <w:sz w:val="18"/>
        </w:rPr>
        <w:t xml:space="preserve"> </w:t>
      </w:r>
      <w:r>
        <w:rPr>
          <w:sz w:val="18"/>
        </w:rPr>
        <w:t>placu</w:t>
      </w:r>
      <w:r>
        <w:rPr>
          <w:spacing w:val="-5"/>
          <w:sz w:val="18"/>
        </w:rPr>
        <w:t xml:space="preserve"> </w:t>
      </w:r>
      <w:r>
        <w:rPr>
          <w:sz w:val="18"/>
        </w:rPr>
        <w:t>budowy</w:t>
      </w:r>
      <w:r>
        <w:rPr>
          <w:spacing w:val="-5"/>
          <w:sz w:val="18"/>
        </w:rPr>
        <w:t xml:space="preserve"> </w:t>
      </w:r>
      <w:r>
        <w:rPr>
          <w:sz w:val="18"/>
        </w:rPr>
        <w:t>Wykonawcy</w:t>
      </w:r>
      <w:r>
        <w:rPr>
          <w:spacing w:val="-8"/>
          <w:sz w:val="18"/>
        </w:rPr>
        <w:t xml:space="preserve"> </w:t>
      </w:r>
      <w:r>
        <w:rPr>
          <w:sz w:val="18"/>
        </w:rPr>
        <w:t>nastąpi</w:t>
      </w:r>
      <w:r>
        <w:rPr>
          <w:spacing w:val="-5"/>
          <w:sz w:val="18"/>
        </w:rPr>
        <w:t xml:space="preserve"> </w:t>
      </w:r>
      <w:r>
        <w:rPr>
          <w:sz w:val="18"/>
        </w:rPr>
        <w:t>w</w:t>
      </w:r>
      <w:r>
        <w:rPr>
          <w:spacing w:val="-9"/>
          <w:sz w:val="18"/>
        </w:rPr>
        <w:t xml:space="preserve"> </w:t>
      </w:r>
      <w:r>
        <w:rPr>
          <w:sz w:val="18"/>
        </w:rPr>
        <w:t>terminie</w:t>
      </w:r>
      <w:r>
        <w:rPr>
          <w:spacing w:val="-9"/>
          <w:sz w:val="18"/>
        </w:rPr>
        <w:t xml:space="preserve"> </w:t>
      </w:r>
      <w:r>
        <w:rPr>
          <w:sz w:val="18"/>
        </w:rPr>
        <w:t>7</w:t>
      </w:r>
      <w:r>
        <w:rPr>
          <w:spacing w:val="-2"/>
          <w:sz w:val="18"/>
        </w:rPr>
        <w:t xml:space="preserve"> </w:t>
      </w:r>
      <w:r>
        <w:rPr>
          <w:sz w:val="18"/>
        </w:rPr>
        <w:t>dni</w:t>
      </w:r>
      <w:r>
        <w:rPr>
          <w:spacing w:val="-6"/>
          <w:sz w:val="18"/>
        </w:rPr>
        <w:t xml:space="preserve"> </w:t>
      </w:r>
      <w:r>
        <w:rPr>
          <w:sz w:val="18"/>
        </w:rPr>
        <w:t>od</w:t>
      </w:r>
      <w:r>
        <w:rPr>
          <w:spacing w:val="-7"/>
          <w:sz w:val="18"/>
        </w:rPr>
        <w:t xml:space="preserve"> </w:t>
      </w:r>
      <w:r>
        <w:rPr>
          <w:sz w:val="18"/>
        </w:rPr>
        <w:t>daty podpisania</w:t>
      </w:r>
      <w:r>
        <w:rPr>
          <w:spacing w:val="-4"/>
          <w:sz w:val="18"/>
        </w:rPr>
        <w:t xml:space="preserve"> </w:t>
      </w:r>
      <w:r>
        <w:rPr>
          <w:sz w:val="18"/>
        </w:rPr>
        <w:t>umowy,</w:t>
      </w:r>
    </w:p>
    <w:p w14:paraId="74B76087" w14:textId="77777777" w:rsidR="00E072DC" w:rsidRDefault="002F51FF">
      <w:pPr>
        <w:pStyle w:val="Akapitzlist"/>
        <w:numPr>
          <w:ilvl w:val="1"/>
          <w:numId w:val="20"/>
        </w:numPr>
        <w:tabs>
          <w:tab w:val="left" w:pos="903"/>
          <w:tab w:val="left" w:pos="904"/>
        </w:tabs>
        <w:spacing w:line="276" w:lineRule="auto"/>
        <w:ind w:right="700"/>
        <w:rPr>
          <w:sz w:val="18"/>
        </w:rPr>
      </w:pPr>
      <w:r>
        <w:rPr>
          <w:sz w:val="18"/>
        </w:rPr>
        <w:t>Dokonania odbiorów robót zanikających i ulegających zakryciu, odbiorów częściowych, odbioru końcowego należycie wykonanego przedmiotu</w:t>
      </w:r>
      <w:r>
        <w:rPr>
          <w:spacing w:val="-1"/>
          <w:sz w:val="18"/>
        </w:rPr>
        <w:t xml:space="preserve"> </w:t>
      </w:r>
      <w:r>
        <w:rPr>
          <w:sz w:val="18"/>
        </w:rPr>
        <w:t>umowy,</w:t>
      </w:r>
    </w:p>
    <w:p w14:paraId="39FF073D" w14:textId="77777777" w:rsidR="00E072DC" w:rsidRDefault="002F51FF">
      <w:pPr>
        <w:pStyle w:val="Akapitzlist"/>
        <w:numPr>
          <w:ilvl w:val="1"/>
          <w:numId w:val="20"/>
        </w:numPr>
        <w:tabs>
          <w:tab w:val="left" w:pos="903"/>
          <w:tab w:val="left" w:pos="904"/>
        </w:tabs>
        <w:spacing w:before="45"/>
        <w:rPr>
          <w:sz w:val="18"/>
        </w:rPr>
      </w:pPr>
      <w:r>
        <w:rPr>
          <w:sz w:val="18"/>
        </w:rPr>
        <w:t>Zapłaty należnego wynagrodzenia za wykonanie przedmiotu</w:t>
      </w:r>
      <w:r>
        <w:rPr>
          <w:spacing w:val="-6"/>
          <w:sz w:val="18"/>
        </w:rPr>
        <w:t xml:space="preserve"> </w:t>
      </w:r>
      <w:r>
        <w:rPr>
          <w:sz w:val="18"/>
        </w:rPr>
        <w:t>umowy,</w:t>
      </w:r>
    </w:p>
    <w:p w14:paraId="07C59418" w14:textId="77777777" w:rsidR="00E072DC" w:rsidRDefault="002F51FF">
      <w:pPr>
        <w:pStyle w:val="Akapitzlist"/>
        <w:numPr>
          <w:ilvl w:val="1"/>
          <w:numId w:val="20"/>
        </w:numPr>
        <w:tabs>
          <w:tab w:val="left" w:pos="903"/>
          <w:tab w:val="left" w:pos="904"/>
        </w:tabs>
        <w:spacing w:before="33"/>
        <w:rPr>
          <w:sz w:val="18"/>
        </w:rPr>
      </w:pPr>
      <w:r>
        <w:rPr>
          <w:sz w:val="18"/>
        </w:rPr>
        <w:t>Odebranie przedmiotu umowy wykonanego zgodnie z warunkami niniejszej</w:t>
      </w:r>
      <w:r>
        <w:rPr>
          <w:spacing w:val="-11"/>
          <w:sz w:val="18"/>
        </w:rPr>
        <w:t xml:space="preserve"> </w:t>
      </w:r>
      <w:r>
        <w:rPr>
          <w:sz w:val="18"/>
        </w:rPr>
        <w:t>umowy.</w:t>
      </w:r>
    </w:p>
    <w:p w14:paraId="41CF0388" w14:textId="77777777" w:rsidR="00E072DC" w:rsidRDefault="002F51FF">
      <w:pPr>
        <w:pStyle w:val="Akapitzlist"/>
        <w:numPr>
          <w:ilvl w:val="0"/>
          <w:numId w:val="20"/>
        </w:numPr>
        <w:tabs>
          <w:tab w:val="left" w:pos="555"/>
          <w:tab w:val="left" w:pos="557"/>
        </w:tabs>
        <w:spacing w:before="33"/>
        <w:ind w:hanging="361"/>
        <w:rPr>
          <w:sz w:val="18"/>
        </w:rPr>
      </w:pPr>
      <w:r>
        <w:rPr>
          <w:sz w:val="18"/>
        </w:rPr>
        <w:t>Wykonawca zobowiązany jest</w:t>
      </w:r>
      <w:r>
        <w:rPr>
          <w:spacing w:val="-5"/>
          <w:sz w:val="18"/>
        </w:rPr>
        <w:t xml:space="preserve"> </w:t>
      </w:r>
      <w:r>
        <w:rPr>
          <w:sz w:val="18"/>
        </w:rPr>
        <w:t>do:</w:t>
      </w:r>
    </w:p>
    <w:p w14:paraId="3DC755B1" w14:textId="77777777" w:rsidR="00E072DC" w:rsidRDefault="002F51FF">
      <w:pPr>
        <w:pStyle w:val="Akapitzlist"/>
        <w:numPr>
          <w:ilvl w:val="0"/>
          <w:numId w:val="19"/>
        </w:numPr>
        <w:tabs>
          <w:tab w:val="left" w:pos="903"/>
          <w:tab w:val="left" w:pos="904"/>
        </w:tabs>
        <w:spacing w:before="26"/>
        <w:rPr>
          <w:sz w:val="18"/>
        </w:rPr>
      </w:pPr>
      <w:r>
        <w:rPr>
          <w:sz w:val="18"/>
        </w:rPr>
        <w:t>Zapewnienia kierownika budowy oraz kierownika</w:t>
      </w:r>
      <w:r>
        <w:rPr>
          <w:spacing w:val="-7"/>
          <w:sz w:val="18"/>
        </w:rPr>
        <w:t xml:space="preserve"> </w:t>
      </w:r>
      <w:r>
        <w:rPr>
          <w:sz w:val="18"/>
        </w:rPr>
        <w:t>robót,</w:t>
      </w:r>
    </w:p>
    <w:p w14:paraId="232F469D" w14:textId="77777777" w:rsidR="00E072DC" w:rsidRDefault="002F51FF">
      <w:pPr>
        <w:pStyle w:val="Akapitzlist"/>
        <w:numPr>
          <w:ilvl w:val="0"/>
          <w:numId w:val="19"/>
        </w:numPr>
        <w:tabs>
          <w:tab w:val="left" w:pos="903"/>
          <w:tab w:val="left" w:pos="904"/>
        </w:tabs>
        <w:spacing w:before="33"/>
        <w:rPr>
          <w:sz w:val="18"/>
        </w:rPr>
      </w:pPr>
      <w:r>
        <w:rPr>
          <w:sz w:val="18"/>
        </w:rPr>
        <w:t>Protokolarnego przejęcia placu</w:t>
      </w:r>
      <w:r>
        <w:rPr>
          <w:spacing w:val="-8"/>
          <w:sz w:val="18"/>
        </w:rPr>
        <w:t xml:space="preserve"> </w:t>
      </w:r>
      <w:r>
        <w:rPr>
          <w:sz w:val="18"/>
        </w:rPr>
        <w:t>budowy,</w:t>
      </w:r>
    </w:p>
    <w:p w14:paraId="67B4AA4F" w14:textId="77777777" w:rsidR="00E072DC" w:rsidRDefault="002F51FF">
      <w:pPr>
        <w:pStyle w:val="Akapitzlist"/>
        <w:numPr>
          <w:ilvl w:val="0"/>
          <w:numId w:val="19"/>
        </w:numPr>
        <w:tabs>
          <w:tab w:val="left" w:pos="903"/>
          <w:tab w:val="left" w:pos="904"/>
        </w:tabs>
        <w:spacing w:before="31" w:line="276" w:lineRule="auto"/>
        <w:ind w:right="273" w:hanging="425"/>
        <w:rPr>
          <w:sz w:val="18"/>
        </w:rPr>
      </w:pPr>
      <w:r>
        <w:rPr>
          <w:sz w:val="18"/>
        </w:rPr>
        <w:t>Uzgodnienia warunków rozpoczęcia robót związanych z infrastrukturą techniczną z ich zarządcami oraz ponoszenia wszystkich kosztów z tym</w:t>
      </w:r>
      <w:r>
        <w:rPr>
          <w:spacing w:val="-9"/>
          <w:sz w:val="18"/>
        </w:rPr>
        <w:t xml:space="preserve"> </w:t>
      </w:r>
      <w:r>
        <w:rPr>
          <w:sz w:val="18"/>
        </w:rPr>
        <w:t>związanych,</w:t>
      </w:r>
    </w:p>
    <w:p w14:paraId="18F67829" w14:textId="14EE6A94" w:rsidR="00E072DC" w:rsidRDefault="002F51FF">
      <w:pPr>
        <w:pStyle w:val="Akapitzlist"/>
        <w:numPr>
          <w:ilvl w:val="0"/>
          <w:numId w:val="19"/>
        </w:numPr>
        <w:tabs>
          <w:tab w:val="left" w:pos="903"/>
          <w:tab w:val="left" w:pos="904"/>
        </w:tabs>
        <w:spacing w:before="2" w:line="273" w:lineRule="auto"/>
        <w:ind w:right="503" w:hanging="425"/>
        <w:rPr>
          <w:sz w:val="18"/>
        </w:rPr>
      </w:pPr>
      <w:r>
        <w:rPr>
          <w:sz w:val="18"/>
        </w:rPr>
        <w:t xml:space="preserve">Dokonania wszelkich </w:t>
      </w:r>
      <w:proofErr w:type="spellStart"/>
      <w:r>
        <w:rPr>
          <w:sz w:val="18"/>
        </w:rPr>
        <w:t>wy</w:t>
      </w:r>
      <w:r w:rsidR="00B276A2">
        <w:rPr>
          <w:sz w:val="18"/>
        </w:rPr>
        <w:t>łą</w:t>
      </w:r>
      <w:r>
        <w:rPr>
          <w:sz w:val="18"/>
        </w:rPr>
        <w:t>czeń</w:t>
      </w:r>
      <w:proofErr w:type="spellEnd"/>
      <w:r>
        <w:rPr>
          <w:sz w:val="18"/>
        </w:rPr>
        <w:t xml:space="preserve"> i przełączeń infrastruktury technicznej w związku z prowadzonymi robotami oraz poniesienia kosztów z tym</w:t>
      </w:r>
      <w:r>
        <w:rPr>
          <w:spacing w:val="-9"/>
          <w:sz w:val="18"/>
        </w:rPr>
        <w:t xml:space="preserve"> </w:t>
      </w:r>
      <w:r>
        <w:rPr>
          <w:sz w:val="18"/>
        </w:rPr>
        <w:t>związanych,</w:t>
      </w:r>
    </w:p>
    <w:p w14:paraId="426C801B" w14:textId="77777777" w:rsidR="00E072DC" w:rsidRDefault="002F51FF">
      <w:pPr>
        <w:pStyle w:val="Akapitzlist"/>
        <w:numPr>
          <w:ilvl w:val="0"/>
          <w:numId w:val="19"/>
        </w:numPr>
        <w:tabs>
          <w:tab w:val="left" w:pos="903"/>
          <w:tab w:val="left" w:pos="904"/>
        </w:tabs>
        <w:spacing w:before="1"/>
        <w:rPr>
          <w:sz w:val="18"/>
        </w:rPr>
      </w:pPr>
      <w:r>
        <w:rPr>
          <w:sz w:val="18"/>
        </w:rPr>
        <w:t>Wyznaczenia osoby odpowiedzialnej za prowadzenie stałego nadzoru nad wykonawstwem robót budowlanych zgodnie</w:t>
      </w:r>
      <w:r>
        <w:rPr>
          <w:spacing w:val="-22"/>
          <w:sz w:val="18"/>
        </w:rPr>
        <w:t xml:space="preserve"> </w:t>
      </w:r>
      <w:r>
        <w:rPr>
          <w:sz w:val="18"/>
        </w:rPr>
        <w:t>z</w:t>
      </w:r>
    </w:p>
    <w:p w14:paraId="577B6306" w14:textId="77777777" w:rsidR="00E072DC" w:rsidRDefault="002F51FF">
      <w:pPr>
        <w:pStyle w:val="Tekstpodstawowy"/>
        <w:spacing w:before="31"/>
        <w:ind w:left="903" w:firstLine="0"/>
        <w:jc w:val="left"/>
      </w:pPr>
      <w:r>
        <w:t>przepisami BHP,</w:t>
      </w:r>
    </w:p>
    <w:p w14:paraId="3392C781" w14:textId="679EA0FC" w:rsidR="00E072DC" w:rsidRDefault="002F51FF">
      <w:pPr>
        <w:pStyle w:val="Akapitzlist"/>
        <w:numPr>
          <w:ilvl w:val="0"/>
          <w:numId w:val="19"/>
        </w:numPr>
        <w:tabs>
          <w:tab w:val="left" w:pos="904"/>
        </w:tabs>
        <w:spacing w:before="31" w:line="276" w:lineRule="auto"/>
        <w:ind w:left="903" w:right="220" w:hanging="425"/>
        <w:jc w:val="both"/>
        <w:rPr>
          <w:sz w:val="18"/>
        </w:rPr>
      </w:pPr>
      <w:r>
        <w:rPr>
          <w:sz w:val="18"/>
        </w:rPr>
        <w:t>Wykonanie        robót        budowlanych</w:t>
      </w:r>
      <w:r w:rsidR="00071DBF">
        <w:rPr>
          <w:sz w:val="18"/>
        </w:rPr>
        <w:t xml:space="preserve">, </w:t>
      </w:r>
      <w:r>
        <w:rPr>
          <w:sz w:val="18"/>
        </w:rPr>
        <w:t>zgodnie   z</w:t>
      </w:r>
      <w:r>
        <w:rPr>
          <w:spacing w:val="-3"/>
          <w:sz w:val="18"/>
        </w:rPr>
        <w:t xml:space="preserve"> </w:t>
      </w:r>
      <w:r>
        <w:rPr>
          <w:sz w:val="18"/>
        </w:rPr>
        <w:t>zatwierdzoną</w:t>
      </w:r>
      <w:r>
        <w:rPr>
          <w:spacing w:val="-1"/>
          <w:sz w:val="18"/>
        </w:rPr>
        <w:t xml:space="preserve"> </w:t>
      </w:r>
      <w:r>
        <w:rPr>
          <w:sz w:val="18"/>
        </w:rPr>
        <w:t>dokumentacją,</w:t>
      </w:r>
      <w:r>
        <w:rPr>
          <w:spacing w:val="-3"/>
          <w:sz w:val="18"/>
        </w:rPr>
        <w:t xml:space="preserve"> </w:t>
      </w:r>
      <w:r>
        <w:rPr>
          <w:sz w:val="18"/>
        </w:rPr>
        <w:t>wytycznymi</w:t>
      </w:r>
      <w:r>
        <w:rPr>
          <w:spacing w:val="-3"/>
          <w:sz w:val="18"/>
        </w:rPr>
        <w:t xml:space="preserve"> </w:t>
      </w:r>
      <w:r>
        <w:rPr>
          <w:sz w:val="18"/>
        </w:rPr>
        <w:t>określonymi</w:t>
      </w:r>
      <w:r>
        <w:rPr>
          <w:spacing w:val="-2"/>
          <w:sz w:val="18"/>
        </w:rPr>
        <w:t xml:space="preserve"> </w:t>
      </w:r>
      <w:r>
        <w:rPr>
          <w:sz w:val="18"/>
        </w:rPr>
        <w:t>w</w:t>
      </w:r>
      <w:r>
        <w:rPr>
          <w:spacing w:val="-4"/>
          <w:sz w:val="18"/>
        </w:rPr>
        <w:t xml:space="preserve"> </w:t>
      </w:r>
      <w:r>
        <w:rPr>
          <w:sz w:val="18"/>
        </w:rPr>
        <w:t>SWZ,</w:t>
      </w:r>
      <w:r>
        <w:rPr>
          <w:spacing w:val="-4"/>
          <w:sz w:val="18"/>
        </w:rPr>
        <w:t xml:space="preserve"> </w:t>
      </w:r>
      <w:r>
        <w:rPr>
          <w:sz w:val="18"/>
        </w:rPr>
        <w:t>obowiązującymi</w:t>
      </w:r>
      <w:r>
        <w:rPr>
          <w:spacing w:val="-2"/>
          <w:sz w:val="18"/>
        </w:rPr>
        <w:t xml:space="preserve"> </w:t>
      </w:r>
      <w:r>
        <w:rPr>
          <w:sz w:val="18"/>
        </w:rPr>
        <w:t>normami,</w:t>
      </w:r>
      <w:r>
        <w:rPr>
          <w:spacing w:val="-3"/>
          <w:sz w:val="18"/>
        </w:rPr>
        <w:t xml:space="preserve"> </w:t>
      </w:r>
      <w:r>
        <w:rPr>
          <w:sz w:val="18"/>
        </w:rPr>
        <w:t>sztuką</w:t>
      </w:r>
      <w:r>
        <w:rPr>
          <w:spacing w:val="-4"/>
          <w:sz w:val="18"/>
        </w:rPr>
        <w:t xml:space="preserve"> </w:t>
      </w:r>
      <w:r>
        <w:rPr>
          <w:sz w:val="18"/>
        </w:rPr>
        <w:t>budowlaną,</w:t>
      </w:r>
      <w:r>
        <w:rPr>
          <w:spacing w:val="-27"/>
          <w:sz w:val="18"/>
        </w:rPr>
        <w:t xml:space="preserve"> </w:t>
      </w:r>
      <w:r>
        <w:rPr>
          <w:sz w:val="18"/>
        </w:rPr>
        <w:t>przepisami,</w:t>
      </w:r>
      <w:r w:rsidR="00071DBF">
        <w:rPr>
          <w:sz w:val="18"/>
        </w:rPr>
        <w:t xml:space="preserve"> decyzjami,</w:t>
      </w:r>
    </w:p>
    <w:p w14:paraId="20FC700A" w14:textId="75F88719" w:rsidR="00E072DC" w:rsidRDefault="002F51FF">
      <w:pPr>
        <w:pStyle w:val="Akapitzlist"/>
        <w:numPr>
          <w:ilvl w:val="0"/>
          <w:numId w:val="19"/>
        </w:numPr>
        <w:tabs>
          <w:tab w:val="left" w:pos="904"/>
        </w:tabs>
        <w:spacing w:before="2" w:line="273" w:lineRule="auto"/>
        <w:ind w:left="827" w:right="214" w:hanging="348"/>
        <w:jc w:val="both"/>
        <w:rPr>
          <w:sz w:val="18"/>
        </w:rPr>
      </w:pPr>
      <w:r>
        <w:tab/>
      </w:r>
      <w:r>
        <w:rPr>
          <w:sz w:val="18"/>
        </w:rPr>
        <w:t>Urządzenia      placów      składowych      i       terenu      budowy</w:t>
      </w:r>
      <w:r w:rsidR="00071DBF">
        <w:rPr>
          <w:sz w:val="18"/>
        </w:rPr>
        <w:t xml:space="preserve"> w uzgodnieniu z </w:t>
      </w:r>
      <w:proofErr w:type="gramStart"/>
      <w:r w:rsidR="00774631">
        <w:rPr>
          <w:sz w:val="18"/>
        </w:rPr>
        <w:t>Zamawiającym</w:t>
      </w:r>
      <w:r>
        <w:rPr>
          <w:sz w:val="18"/>
        </w:rPr>
        <w:t xml:space="preserve">,   </w:t>
      </w:r>
      <w:proofErr w:type="gramEnd"/>
      <w:r>
        <w:rPr>
          <w:sz w:val="18"/>
        </w:rPr>
        <w:t xml:space="preserve">   w        tym      doprowadzenia      energii        elektrycznej    i wody do terenu budowy w celu realizacji przedmiotu umowy, ponoszenia kosztów zużycia tych mediów wynikających z ustaleń poczynionych z właścicielami</w:t>
      </w:r>
      <w:r>
        <w:rPr>
          <w:spacing w:val="-1"/>
          <w:sz w:val="18"/>
        </w:rPr>
        <w:t xml:space="preserve"> </w:t>
      </w:r>
      <w:r>
        <w:rPr>
          <w:sz w:val="18"/>
        </w:rPr>
        <w:t>mediów,</w:t>
      </w:r>
    </w:p>
    <w:p w14:paraId="0F62F0C0" w14:textId="77777777" w:rsidR="00E072DC" w:rsidRDefault="002F51FF">
      <w:pPr>
        <w:pStyle w:val="Akapitzlist"/>
        <w:numPr>
          <w:ilvl w:val="0"/>
          <w:numId w:val="19"/>
        </w:numPr>
        <w:tabs>
          <w:tab w:val="left" w:pos="903"/>
          <w:tab w:val="left" w:pos="904"/>
        </w:tabs>
        <w:spacing w:before="6" w:line="273" w:lineRule="auto"/>
        <w:ind w:left="623" w:right="598" w:hanging="144"/>
        <w:rPr>
          <w:sz w:val="18"/>
        </w:rPr>
      </w:pPr>
      <w:r>
        <w:rPr>
          <w:sz w:val="18"/>
        </w:rPr>
        <w:t>Uzgadniania z Inspektorem Nadzoru Inwestorskiego lub innym przedstawicielem Zamawiającego terminów odbiorów robót zanikających lub ulegających</w:t>
      </w:r>
      <w:r>
        <w:rPr>
          <w:spacing w:val="-8"/>
          <w:sz w:val="18"/>
        </w:rPr>
        <w:t xml:space="preserve"> </w:t>
      </w:r>
      <w:r>
        <w:rPr>
          <w:sz w:val="18"/>
        </w:rPr>
        <w:t>zakryciu,</w:t>
      </w:r>
    </w:p>
    <w:p w14:paraId="61BAA34E" w14:textId="77777777" w:rsidR="00E072DC" w:rsidRDefault="002F51FF">
      <w:pPr>
        <w:pStyle w:val="Akapitzlist"/>
        <w:numPr>
          <w:ilvl w:val="0"/>
          <w:numId w:val="19"/>
        </w:numPr>
        <w:tabs>
          <w:tab w:val="left" w:pos="903"/>
          <w:tab w:val="left" w:pos="904"/>
        </w:tabs>
        <w:spacing w:before="4"/>
        <w:rPr>
          <w:sz w:val="18"/>
        </w:rPr>
      </w:pPr>
      <w:r>
        <w:rPr>
          <w:sz w:val="18"/>
        </w:rPr>
        <w:t>Zabezpieczenia i oznakowanie na własny koszt terenu budowy zgodnie z obowiązującymi</w:t>
      </w:r>
      <w:r>
        <w:rPr>
          <w:spacing w:val="-13"/>
          <w:sz w:val="18"/>
        </w:rPr>
        <w:t xml:space="preserve"> </w:t>
      </w:r>
      <w:r>
        <w:rPr>
          <w:sz w:val="18"/>
        </w:rPr>
        <w:t>przepisami,</w:t>
      </w:r>
    </w:p>
    <w:p w14:paraId="5017D1F5" w14:textId="77777777" w:rsidR="00E072DC" w:rsidRDefault="002F51FF">
      <w:pPr>
        <w:pStyle w:val="Akapitzlist"/>
        <w:numPr>
          <w:ilvl w:val="0"/>
          <w:numId w:val="19"/>
        </w:numPr>
        <w:tabs>
          <w:tab w:val="left" w:pos="904"/>
        </w:tabs>
        <w:spacing w:before="28"/>
        <w:rPr>
          <w:sz w:val="18"/>
        </w:rPr>
      </w:pPr>
      <w:r>
        <w:rPr>
          <w:sz w:val="18"/>
        </w:rPr>
        <w:t>Spełnienia warunków i wymogów określonych w decyzjach</w:t>
      </w:r>
      <w:r>
        <w:rPr>
          <w:spacing w:val="-15"/>
          <w:sz w:val="18"/>
        </w:rPr>
        <w:t xml:space="preserve"> </w:t>
      </w:r>
      <w:r>
        <w:rPr>
          <w:sz w:val="18"/>
        </w:rPr>
        <w:t>administracyjnych,</w:t>
      </w:r>
    </w:p>
    <w:p w14:paraId="3CDE900D" w14:textId="77777777" w:rsidR="00E072DC" w:rsidRDefault="002F51FF">
      <w:pPr>
        <w:pStyle w:val="Akapitzlist"/>
        <w:numPr>
          <w:ilvl w:val="0"/>
          <w:numId w:val="19"/>
        </w:numPr>
        <w:tabs>
          <w:tab w:val="left" w:pos="904"/>
        </w:tabs>
        <w:spacing w:before="30"/>
        <w:rPr>
          <w:sz w:val="18"/>
        </w:rPr>
      </w:pPr>
      <w:r>
        <w:rPr>
          <w:sz w:val="18"/>
        </w:rPr>
        <w:t>Przygotowania i zgłoszenia robót budowlanych do odbiorów, uczestniczenia w czynnościach</w:t>
      </w:r>
      <w:r>
        <w:rPr>
          <w:spacing w:val="-24"/>
          <w:sz w:val="18"/>
        </w:rPr>
        <w:t xml:space="preserve"> </w:t>
      </w:r>
      <w:r>
        <w:rPr>
          <w:sz w:val="18"/>
        </w:rPr>
        <w:t>odbiorów,</w:t>
      </w:r>
    </w:p>
    <w:p w14:paraId="414919B7" w14:textId="77777777" w:rsidR="00E072DC" w:rsidRDefault="002F51FF">
      <w:pPr>
        <w:pStyle w:val="Akapitzlist"/>
        <w:numPr>
          <w:ilvl w:val="0"/>
          <w:numId w:val="19"/>
        </w:numPr>
        <w:tabs>
          <w:tab w:val="left" w:pos="904"/>
        </w:tabs>
        <w:spacing w:before="31"/>
        <w:rPr>
          <w:sz w:val="18"/>
        </w:rPr>
      </w:pPr>
      <w:r>
        <w:rPr>
          <w:sz w:val="18"/>
        </w:rPr>
        <w:t>Składowania materiałów i urządzeń w sposób nie stwarzający przeszkód</w:t>
      </w:r>
      <w:r>
        <w:rPr>
          <w:spacing w:val="-21"/>
          <w:sz w:val="18"/>
        </w:rPr>
        <w:t xml:space="preserve"> </w:t>
      </w:r>
      <w:r>
        <w:rPr>
          <w:sz w:val="18"/>
        </w:rPr>
        <w:t>komunikacyjnych,</w:t>
      </w:r>
    </w:p>
    <w:p w14:paraId="2C6C56E6" w14:textId="77777777" w:rsidR="00E072DC" w:rsidRDefault="002F51FF">
      <w:pPr>
        <w:pStyle w:val="Akapitzlist"/>
        <w:numPr>
          <w:ilvl w:val="0"/>
          <w:numId w:val="19"/>
        </w:numPr>
        <w:tabs>
          <w:tab w:val="left" w:pos="904"/>
        </w:tabs>
        <w:spacing w:before="28" w:line="276" w:lineRule="auto"/>
        <w:ind w:right="225" w:hanging="425"/>
        <w:jc w:val="both"/>
        <w:rPr>
          <w:sz w:val="18"/>
        </w:rPr>
      </w:pPr>
      <w:r>
        <w:rPr>
          <w:sz w:val="18"/>
        </w:rPr>
        <w:t>Gospodarowania na własny koszt odpadami, powstającymi w wyniku realizacji zadania przy przestrzeganiu obowiązujących w tym zakresie przepisów prawa, w szczególności przepisów ustawy z dnia 14 grudnia 2012 r. o</w:t>
      </w:r>
      <w:r>
        <w:rPr>
          <w:spacing w:val="-31"/>
          <w:sz w:val="18"/>
        </w:rPr>
        <w:t xml:space="preserve"> </w:t>
      </w:r>
      <w:r>
        <w:rPr>
          <w:sz w:val="18"/>
        </w:rPr>
        <w:t>odpadach,</w:t>
      </w:r>
    </w:p>
    <w:p w14:paraId="534E9217" w14:textId="5A63BFF1" w:rsidR="00E072DC" w:rsidRPr="00071DBF" w:rsidRDefault="002F51FF" w:rsidP="00071DBF">
      <w:pPr>
        <w:pStyle w:val="Akapitzlist"/>
        <w:numPr>
          <w:ilvl w:val="0"/>
          <w:numId w:val="19"/>
        </w:numPr>
        <w:tabs>
          <w:tab w:val="left" w:pos="904"/>
        </w:tabs>
        <w:spacing w:before="2" w:line="273" w:lineRule="auto"/>
        <w:ind w:left="903" w:right="214" w:hanging="425"/>
        <w:jc w:val="both"/>
        <w:rPr>
          <w:sz w:val="18"/>
        </w:rPr>
      </w:pPr>
      <w:r>
        <w:rPr>
          <w:sz w:val="18"/>
        </w:rPr>
        <w:t>Niezwłocznego informowania Zamawiającego o zaistniałych przeszkodach i trudnościach mogących wpłynąć na jakość wykonywanych robót albo opóźnienie w realizacji przedmiotu umowy lub terminu zakończenia wykonania umowy. W przypadku niewykonania</w:t>
      </w:r>
      <w:r>
        <w:rPr>
          <w:spacing w:val="-4"/>
          <w:sz w:val="18"/>
        </w:rPr>
        <w:t xml:space="preserve"> </w:t>
      </w:r>
      <w:r>
        <w:rPr>
          <w:sz w:val="18"/>
        </w:rPr>
        <w:t>powyższego</w:t>
      </w:r>
      <w:r>
        <w:rPr>
          <w:spacing w:val="-4"/>
          <w:sz w:val="18"/>
        </w:rPr>
        <w:t xml:space="preserve"> </w:t>
      </w:r>
      <w:r>
        <w:rPr>
          <w:sz w:val="18"/>
        </w:rPr>
        <w:t>obowiązku,</w:t>
      </w:r>
      <w:r>
        <w:rPr>
          <w:spacing w:val="-4"/>
          <w:sz w:val="18"/>
        </w:rPr>
        <w:t xml:space="preserve"> </w:t>
      </w:r>
      <w:r>
        <w:rPr>
          <w:sz w:val="18"/>
        </w:rPr>
        <w:t>Wykonawca</w:t>
      </w:r>
      <w:r>
        <w:rPr>
          <w:spacing w:val="-4"/>
          <w:sz w:val="18"/>
        </w:rPr>
        <w:t xml:space="preserve"> </w:t>
      </w:r>
      <w:r>
        <w:rPr>
          <w:sz w:val="18"/>
        </w:rPr>
        <w:t>traci</w:t>
      </w:r>
      <w:r>
        <w:rPr>
          <w:spacing w:val="-3"/>
          <w:sz w:val="18"/>
        </w:rPr>
        <w:t xml:space="preserve"> </w:t>
      </w:r>
      <w:r>
        <w:rPr>
          <w:sz w:val="18"/>
        </w:rPr>
        <w:t>prawo</w:t>
      </w:r>
      <w:r>
        <w:rPr>
          <w:spacing w:val="-3"/>
          <w:sz w:val="18"/>
        </w:rPr>
        <w:t xml:space="preserve"> </w:t>
      </w:r>
      <w:r>
        <w:rPr>
          <w:sz w:val="18"/>
        </w:rPr>
        <w:t>do</w:t>
      </w:r>
      <w:r>
        <w:rPr>
          <w:spacing w:val="-2"/>
          <w:sz w:val="18"/>
        </w:rPr>
        <w:t xml:space="preserve"> </w:t>
      </w:r>
      <w:r>
        <w:rPr>
          <w:sz w:val="18"/>
        </w:rPr>
        <w:t>podniesienia</w:t>
      </w:r>
      <w:r>
        <w:rPr>
          <w:spacing w:val="-4"/>
          <w:sz w:val="18"/>
        </w:rPr>
        <w:t xml:space="preserve"> </w:t>
      </w:r>
      <w:r>
        <w:rPr>
          <w:sz w:val="18"/>
        </w:rPr>
        <w:t>powyższego</w:t>
      </w:r>
      <w:r>
        <w:rPr>
          <w:spacing w:val="-4"/>
          <w:sz w:val="18"/>
        </w:rPr>
        <w:t xml:space="preserve"> </w:t>
      </w:r>
      <w:r>
        <w:rPr>
          <w:sz w:val="18"/>
        </w:rPr>
        <w:t>zarzutu</w:t>
      </w:r>
      <w:r>
        <w:rPr>
          <w:spacing w:val="-2"/>
          <w:sz w:val="18"/>
        </w:rPr>
        <w:t xml:space="preserve"> </w:t>
      </w:r>
      <w:r>
        <w:rPr>
          <w:sz w:val="18"/>
        </w:rPr>
        <w:t>wobec</w:t>
      </w:r>
      <w:r>
        <w:rPr>
          <w:spacing w:val="-22"/>
          <w:sz w:val="18"/>
        </w:rPr>
        <w:t xml:space="preserve"> </w:t>
      </w:r>
      <w:r>
        <w:rPr>
          <w:sz w:val="18"/>
        </w:rPr>
        <w:t>Zamawiającego,</w:t>
      </w:r>
    </w:p>
    <w:p w14:paraId="084762B6" w14:textId="77777777" w:rsidR="00E072DC" w:rsidRDefault="002F51FF">
      <w:pPr>
        <w:pStyle w:val="Akapitzlist"/>
        <w:numPr>
          <w:ilvl w:val="0"/>
          <w:numId w:val="19"/>
        </w:numPr>
        <w:tabs>
          <w:tab w:val="left" w:pos="904"/>
        </w:tabs>
        <w:spacing w:before="30" w:line="276" w:lineRule="auto"/>
        <w:ind w:left="903" w:right="783" w:hanging="425"/>
        <w:rPr>
          <w:sz w:val="18"/>
        </w:rPr>
      </w:pPr>
      <w:r>
        <w:rPr>
          <w:sz w:val="18"/>
        </w:rPr>
        <w:t>niezwłocznego usunięcia, własnym staraniem i na koszt własny ewentualnych szkód powstałych z tytułu realizacji przez Wykonawcę przedmiotu</w:t>
      </w:r>
      <w:r>
        <w:rPr>
          <w:spacing w:val="-5"/>
          <w:sz w:val="18"/>
        </w:rPr>
        <w:t xml:space="preserve"> </w:t>
      </w:r>
      <w:r>
        <w:rPr>
          <w:sz w:val="18"/>
        </w:rPr>
        <w:t>umowy,</w:t>
      </w:r>
    </w:p>
    <w:p w14:paraId="35A2983D" w14:textId="77777777" w:rsidR="00E072DC" w:rsidRDefault="002F51FF">
      <w:pPr>
        <w:pStyle w:val="Akapitzlist"/>
        <w:numPr>
          <w:ilvl w:val="0"/>
          <w:numId w:val="19"/>
        </w:numPr>
        <w:tabs>
          <w:tab w:val="left" w:pos="904"/>
        </w:tabs>
        <w:spacing w:line="207" w:lineRule="exact"/>
        <w:rPr>
          <w:sz w:val="18"/>
        </w:rPr>
      </w:pPr>
      <w:r>
        <w:rPr>
          <w:sz w:val="18"/>
        </w:rPr>
        <w:t>Uporządkowania</w:t>
      </w:r>
      <w:r>
        <w:rPr>
          <w:spacing w:val="-3"/>
          <w:sz w:val="18"/>
        </w:rPr>
        <w:t xml:space="preserve"> </w:t>
      </w:r>
      <w:r>
        <w:rPr>
          <w:sz w:val="18"/>
        </w:rPr>
        <w:t>terenu</w:t>
      </w:r>
      <w:r>
        <w:rPr>
          <w:spacing w:val="-2"/>
          <w:sz w:val="18"/>
        </w:rPr>
        <w:t xml:space="preserve"> </w:t>
      </w:r>
      <w:r>
        <w:rPr>
          <w:sz w:val="18"/>
        </w:rPr>
        <w:t>budowy</w:t>
      </w:r>
      <w:r>
        <w:rPr>
          <w:spacing w:val="-2"/>
          <w:sz w:val="18"/>
        </w:rPr>
        <w:t xml:space="preserve"> </w:t>
      </w:r>
      <w:r>
        <w:rPr>
          <w:sz w:val="18"/>
        </w:rPr>
        <w:t>po</w:t>
      </w:r>
      <w:r>
        <w:rPr>
          <w:spacing w:val="-2"/>
          <w:sz w:val="18"/>
        </w:rPr>
        <w:t xml:space="preserve"> </w:t>
      </w:r>
      <w:r>
        <w:rPr>
          <w:sz w:val="18"/>
        </w:rPr>
        <w:t>zakończeniu</w:t>
      </w:r>
      <w:r>
        <w:rPr>
          <w:spacing w:val="-3"/>
          <w:sz w:val="18"/>
        </w:rPr>
        <w:t xml:space="preserve"> </w:t>
      </w:r>
      <w:r>
        <w:rPr>
          <w:sz w:val="18"/>
        </w:rPr>
        <w:t>robót i</w:t>
      </w:r>
      <w:r>
        <w:rPr>
          <w:spacing w:val="-2"/>
          <w:sz w:val="18"/>
        </w:rPr>
        <w:t xml:space="preserve"> </w:t>
      </w:r>
      <w:r>
        <w:rPr>
          <w:sz w:val="18"/>
        </w:rPr>
        <w:t>przekazania</w:t>
      </w:r>
      <w:r>
        <w:rPr>
          <w:spacing w:val="-2"/>
          <w:sz w:val="18"/>
        </w:rPr>
        <w:t xml:space="preserve"> </w:t>
      </w:r>
      <w:r>
        <w:rPr>
          <w:sz w:val="18"/>
        </w:rPr>
        <w:t>go</w:t>
      </w:r>
      <w:r>
        <w:rPr>
          <w:spacing w:val="-3"/>
          <w:sz w:val="18"/>
        </w:rPr>
        <w:t xml:space="preserve"> </w:t>
      </w:r>
      <w:r>
        <w:rPr>
          <w:sz w:val="18"/>
        </w:rPr>
        <w:t>Zamawiającemu</w:t>
      </w:r>
      <w:r>
        <w:rPr>
          <w:spacing w:val="-2"/>
          <w:sz w:val="18"/>
        </w:rPr>
        <w:t xml:space="preserve"> </w:t>
      </w:r>
      <w:r>
        <w:rPr>
          <w:sz w:val="18"/>
        </w:rPr>
        <w:t>w</w:t>
      </w:r>
      <w:r>
        <w:rPr>
          <w:spacing w:val="-1"/>
          <w:sz w:val="18"/>
        </w:rPr>
        <w:t xml:space="preserve"> </w:t>
      </w:r>
      <w:r>
        <w:rPr>
          <w:sz w:val="18"/>
        </w:rPr>
        <w:t>terminie</w:t>
      </w:r>
      <w:r>
        <w:rPr>
          <w:spacing w:val="-2"/>
          <w:sz w:val="18"/>
        </w:rPr>
        <w:t xml:space="preserve"> </w:t>
      </w:r>
      <w:r>
        <w:rPr>
          <w:sz w:val="18"/>
        </w:rPr>
        <w:t>ustalonym</w:t>
      </w:r>
      <w:r>
        <w:rPr>
          <w:spacing w:val="-3"/>
          <w:sz w:val="18"/>
        </w:rPr>
        <w:t xml:space="preserve"> </w:t>
      </w:r>
      <w:r>
        <w:rPr>
          <w:sz w:val="18"/>
        </w:rPr>
        <w:t>na</w:t>
      </w:r>
      <w:r>
        <w:rPr>
          <w:spacing w:val="-16"/>
          <w:sz w:val="18"/>
        </w:rPr>
        <w:t xml:space="preserve"> </w:t>
      </w:r>
      <w:r>
        <w:rPr>
          <w:sz w:val="18"/>
        </w:rPr>
        <w:t>odbiór,</w:t>
      </w:r>
    </w:p>
    <w:p w14:paraId="39B737E0" w14:textId="77777777" w:rsidR="00E072DC" w:rsidRDefault="002F51FF">
      <w:pPr>
        <w:pStyle w:val="Akapitzlist"/>
        <w:numPr>
          <w:ilvl w:val="0"/>
          <w:numId w:val="19"/>
        </w:numPr>
        <w:tabs>
          <w:tab w:val="left" w:pos="904"/>
        </w:tabs>
        <w:spacing w:before="33"/>
        <w:rPr>
          <w:sz w:val="18"/>
        </w:rPr>
      </w:pPr>
      <w:r>
        <w:rPr>
          <w:sz w:val="18"/>
        </w:rPr>
        <w:t>Zapewnienia obsługi</w:t>
      </w:r>
      <w:r w:rsidR="00071DBF">
        <w:rPr>
          <w:sz w:val="18"/>
        </w:rPr>
        <w:t xml:space="preserve"> archeologicznej i</w:t>
      </w:r>
      <w:r>
        <w:rPr>
          <w:sz w:val="18"/>
        </w:rPr>
        <w:t xml:space="preserve"> geodezyjnej w trakcie</w:t>
      </w:r>
      <w:r>
        <w:rPr>
          <w:spacing w:val="-9"/>
          <w:sz w:val="18"/>
        </w:rPr>
        <w:t xml:space="preserve"> </w:t>
      </w:r>
      <w:r>
        <w:rPr>
          <w:sz w:val="18"/>
        </w:rPr>
        <w:t>budowy,</w:t>
      </w:r>
    </w:p>
    <w:p w14:paraId="44E74C70" w14:textId="77777777" w:rsidR="00E072DC" w:rsidRDefault="002F51FF">
      <w:pPr>
        <w:pStyle w:val="Akapitzlist"/>
        <w:numPr>
          <w:ilvl w:val="0"/>
          <w:numId w:val="19"/>
        </w:numPr>
        <w:tabs>
          <w:tab w:val="left" w:pos="904"/>
        </w:tabs>
        <w:spacing w:before="29" w:line="276" w:lineRule="auto"/>
        <w:ind w:left="903" w:right="260" w:hanging="425"/>
        <w:rPr>
          <w:sz w:val="18"/>
        </w:rPr>
      </w:pPr>
      <w:r>
        <w:rPr>
          <w:sz w:val="18"/>
        </w:rPr>
        <w:t>Udziału w przeglądach gwarancyjnych - na pisemne wezwanie Zamawiającego i zapewnienie usunięcia stwierdzonych podczas tych przeglądów</w:t>
      </w:r>
      <w:r>
        <w:rPr>
          <w:spacing w:val="-6"/>
          <w:sz w:val="18"/>
        </w:rPr>
        <w:t xml:space="preserve"> </w:t>
      </w:r>
      <w:r>
        <w:rPr>
          <w:sz w:val="18"/>
        </w:rPr>
        <w:t>wad,</w:t>
      </w:r>
    </w:p>
    <w:p w14:paraId="786C4A23" w14:textId="77777777" w:rsidR="00E072DC" w:rsidRDefault="002F51FF">
      <w:pPr>
        <w:pStyle w:val="Akapitzlist"/>
        <w:numPr>
          <w:ilvl w:val="0"/>
          <w:numId w:val="19"/>
        </w:numPr>
        <w:tabs>
          <w:tab w:val="left" w:pos="904"/>
        </w:tabs>
        <w:spacing w:before="2" w:line="273" w:lineRule="auto"/>
        <w:ind w:right="249"/>
        <w:rPr>
          <w:sz w:val="18"/>
        </w:rPr>
      </w:pPr>
      <w:r>
        <w:rPr>
          <w:sz w:val="18"/>
        </w:rPr>
        <w:t>Prowadzenia</w:t>
      </w:r>
      <w:r>
        <w:rPr>
          <w:spacing w:val="-12"/>
          <w:sz w:val="18"/>
        </w:rPr>
        <w:t xml:space="preserve"> </w:t>
      </w:r>
      <w:r>
        <w:rPr>
          <w:sz w:val="18"/>
        </w:rPr>
        <w:t>dziennika</w:t>
      </w:r>
      <w:r>
        <w:rPr>
          <w:spacing w:val="-10"/>
          <w:sz w:val="18"/>
        </w:rPr>
        <w:t xml:space="preserve"> </w:t>
      </w:r>
      <w:r>
        <w:rPr>
          <w:sz w:val="18"/>
        </w:rPr>
        <w:t>budowy</w:t>
      </w:r>
      <w:r>
        <w:rPr>
          <w:spacing w:val="-9"/>
          <w:sz w:val="18"/>
        </w:rPr>
        <w:t xml:space="preserve"> </w:t>
      </w:r>
      <w:r>
        <w:rPr>
          <w:sz w:val="18"/>
        </w:rPr>
        <w:t>oraz</w:t>
      </w:r>
      <w:r>
        <w:rPr>
          <w:spacing w:val="-6"/>
          <w:sz w:val="18"/>
        </w:rPr>
        <w:t xml:space="preserve"> </w:t>
      </w:r>
      <w:r>
        <w:rPr>
          <w:sz w:val="18"/>
        </w:rPr>
        <w:t>przekazania</w:t>
      </w:r>
      <w:r>
        <w:rPr>
          <w:spacing w:val="-12"/>
          <w:sz w:val="18"/>
        </w:rPr>
        <w:t xml:space="preserve"> </w:t>
      </w:r>
      <w:r>
        <w:rPr>
          <w:sz w:val="18"/>
        </w:rPr>
        <w:t>Zamawiającemu</w:t>
      </w:r>
      <w:r>
        <w:rPr>
          <w:spacing w:val="-9"/>
          <w:sz w:val="18"/>
        </w:rPr>
        <w:t xml:space="preserve"> </w:t>
      </w:r>
      <w:r>
        <w:rPr>
          <w:sz w:val="18"/>
        </w:rPr>
        <w:t>po</w:t>
      </w:r>
      <w:r>
        <w:rPr>
          <w:spacing w:val="-12"/>
          <w:sz w:val="18"/>
        </w:rPr>
        <w:t xml:space="preserve"> </w:t>
      </w:r>
      <w:r>
        <w:rPr>
          <w:sz w:val="18"/>
        </w:rPr>
        <w:t>zakończeniu</w:t>
      </w:r>
      <w:r>
        <w:rPr>
          <w:spacing w:val="-11"/>
          <w:sz w:val="18"/>
        </w:rPr>
        <w:t xml:space="preserve"> </w:t>
      </w:r>
      <w:r>
        <w:rPr>
          <w:sz w:val="18"/>
        </w:rPr>
        <w:t>robót,</w:t>
      </w:r>
      <w:r>
        <w:rPr>
          <w:spacing w:val="-10"/>
          <w:sz w:val="18"/>
        </w:rPr>
        <w:t xml:space="preserve"> </w:t>
      </w:r>
      <w:r>
        <w:rPr>
          <w:sz w:val="18"/>
        </w:rPr>
        <w:t>przed</w:t>
      </w:r>
      <w:r>
        <w:rPr>
          <w:spacing w:val="-10"/>
          <w:sz w:val="18"/>
        </w:rPr>
        <w:t xml:space="preserve"> </w:t>
      </w:r>
      <w:r>
        <w:rPr>
          <w:sz w:val="18"/>
        </w:rPr>
        <w:t>odbiorem</w:t>
      </w:r>
      <w:r>
        <w:rPr>
          <w:spacing w:val="-10"/>
          <w:sz w:val="18"/>
        </w:rPr>
        <w:t xml:space="preserve"> </w:t>
      </w:r>
      <w:r>
        <w:rPr>
          <w:sz w:val="18"/>
        </w:rPr>
        <w:t>końcowym</w:t>
      </w:r>
      <w:r>
        <w:rPr>
          <w:spacing w:val="-11"/>
          <w:sz w:val="18"/>
        </w:rPr>
        <w:t xml:space="preserve"> </w:t>
      </w:r>
      <w:r>
        <w:rPr>
          <w:sz w:val="18"/>
        </w:rPr>
        <w:t>przedmiotu umowy,</w:t>
      </w:r>
    </w:p>
    <w:p w14:paraId="6D651EAB" w14:textId="77777777" w:rsidR="00E072DC" w:rsidRDefault="002F51FF">
      <w:pPr>
        <w:pStyle w:val="Akapitzlist"/>
        <w:numPr>
          <w:ilvl w:val="0"/>
          <w:numId w:val="19"/>
        </w:numPr>
        <w:tabs>
          <w:tab w:val="left" w:pos="904"/>
        </w:tabs>
        <w:spacing w:before="1"/>
        <w:rPr>
          <w:sz w:val="18"/>
        </w:rPr>
      </w:pPr>
      <w:r>
        <w:rPr>
          <w:sz w:val="18"/>
        </w:rPr>
        <w:t>Oraz innych wynikających z</w:t>
      </w:r>
      <w:r>
        <w:rPr>
          <w:spacing w:val="-8"/>
          <w:sz w:val="18"/>
        </w:rPr>
        <w:t xml:space="preserve"> </w:t>
      </w:r>
      <w:r>
        <w:rPr>
          <w:sz w:val="18"/>
        </w:rPr>
        <w:t>SWZ,</w:t>
      </w:r>
    </w:p>
    <w:p w14:paraId="5B566CFF" w14:textId="77777777" w:rsidR="00E072DC" w:rsidRDefault="002F51FF">
      <w:pPr>
        <w:pStyle w:val="Akapitzlist"/>
        <w:numPr>
          <w:ilvl w:val="0"/>
          <w:numId w:val="19"/>
        </w:numPr>
        <w:tabs>
          <w:tab w:val="left" w:pos="904"/>
        </w:tabs>
        <w:spacing w:before="33"/>
        <w:rPr>
          <w:sz w:val="18"/>
        </w:rPr>
      </w:pPr>
      <w:r>
        <w:rPr>
          <w:sz w:val="18"/>
        </w:rPr>
        <w:t>Wykonanie i dostarczenie Zamawiającemu 3 egz. w wersji papierowej dokumentacji powykonawczej opracowana zgodnie</w:t>
      </w:r>
      <w:r>
        <w:rPr>
          <w:spacing w:val="-11"/>
          <w:sz w:val="18"/>
        </w:rPr>
        <w:t xml:space="preserve"> </w:t>
      </w:r>
      <w:r>
        <w:rPr>
          <w:sz w:val="18"/>
        </w:rPr>
        <w:t>z</w:t>
      </w:r>
    </w:p>
    <w:p w14:paraId="1DA05B9D" w14:textId="77777777" w:rsidR="00E072DC" w:rsidRDefault="002F51FF">
      <w:pPr>
        <w:pStyle w:val="Tekstpodstawowy"/>
        <w:spacing w:before="29"/>
        <w:ind w:left="903" w:firstLine="0"/>
        <w:jc w:val="left"/>
      </w:pPr>
      <w:r>
        <w:t>przepisami Prawa budowlanego i zapisami umowy:</w:t>
      </w:r>
    </w:p>
    <w:p w14:paraId="2BE75BDF" w14:textId="77777777" w:rsidR="00E072DC" w:rsidRDefault="002F51FF">
      <w:pPr>
        <w:pStyle w:val="Tekstpodstawowy"/>
        <w:spacing w:before="31"/>
        <w:ind w:left="904" w:firstLine="0"/>
        <w:jc w:val="left"/>
      </w:pPr>
      <w:r>
        <w:t>Dokumentacja powykonawcza winna zawierać w szczególności:</w:t>
      </w:r>
    </w:p>
    <w:p w14:paraId="65BC3893" w14:textId="77777777" w:rsidR="00E072DC" w:rsidRDefault="002F51FF">
      <w:pPr>
        <w:pStyle w:val="Akapitzlist"/>
        <w:numPr>
          <w:ilvl w:val="1"/>
          <w:numId w:val="19"/>
        </w:numPr>
        <w:tabs>
          <w:tab w:val="left" w:pos="1275"/>
          <w:tab w:val="left" w:pos="1277"/>
        </w:tabs>
        <w:spacing w:before="33"/>
        <w:ind w:hanging="361"/>
        <w:jc w:val="left"/>
        <w:rPr>
          <w:sz w:val="18"/>
        </w:rPr>
      </w:pPr>
      <w:r>
        <w:rPr>
          <w:sz w:val="18"/>
        </w:rPr>
        <w:t>dokumentacje powykonawczą z naniesionymi zmianami (jeżeli zachodzi taka</w:t>
      </w:r>
      <w:r>
        <w:rPr>
          <w:spacing w:val="-14"/>
          <w:sz w:val="18"/>
        </w:rPr>
        <w:t xml:space="preserve"> </w:t>
      </w:r>
      <w:r>
        <w:rPr>
          <w:sz w:val="18"/>
        </w:rPr>
        <w:t>konieczność),</w:t>
      </w:r>
    </w:p>
    <w:p w14:paraId="00D352F2" w14:textId="77777777" w:rsidR="00E072DC" w:rsidRDefault="002F51FF">
      <w:pPr>
        <w:pStyle w:val="Akapitzlist"/>
        <w:numPr>
          <w:ilvl w:val="1"/>
          <w:numId w:val="19"/>
        </w:numPr>
        <w:tabs>
          <w:tab w:val="left" w:pos="1275"/>
          <w:tab w:val="left" w:pos="1277"/>
        </w:tabs>
        <w:spacing w:before="26"/>
        <w:ind w:hanging="361"/>
        <w:jc w:val="left"/>
        <w:rPr>
          <w:sz w:val="18"/>
        </w:rPr>
      </w:pPr>
      <w:r>
        <w:rPr>
          <w:sz w:val="18"/>
        </w:rPr>
        <w:t>zestawienie wbudowanych</w:t>
      </w:r>
      <w:r>
        <w:rPr>
          <w:spacing w:val="-1"/>
          <w:sz w:val="18"/>
        </w:rPr>
        <w:t xml:space="preserve"> </w:t>
      </w:r>
      <w:r>
        <w:rPr>
          <w:sz w:val="18"/>
        </w:rPr>
        <w:t>materiałów,</w:t>
      </w:r>
    </w:p>
    <w:p w14:paraId="4621C4D6" w14:textId="77777777" w:rsidR="00E072DC" w:rsidRDefault="002F51FF">
      <w:pPr>
        <w:pStyle w:val="Akapitzlist"/>
        <w:numPr>
          <w:ilvl w:val="1"/>
          <w:numId w:val="19"/>
        </w:numPr>
        <w:tabs>
          <w:tab w:val="left" w:pos="1275"/>
          <w:tab w:val="left" w:pos="1277"/>
        </w:tabs>
        <w:spacing w:before="27"/>
        <w:ind w:hanging="361"/>
        <w:jc w:val="left"/>
        <w:rPr>
          <w:sz w:val="18"/>
        </w:rPr>
      </w:pPr>
      <w:r>
        <w:rPr>
          <w:sz w:val="18"/>
        </w:rPr>
        <w:t>protokoły odbioru robót zanikowych, odbioru końcowego oraz odbioru</w:t>
      </w:r>
      <w:r>
        <w:rPr>
          <w:spacing w:val="-9"/>
          <w:sz w:val="18"/>
        </w:rPr>
        <w:t xml:space="preserve"> </w:t>
      </w:r>
      <w:r>
        <w:rPr>
          <w:sz w:val="18"/>
        </w:rPr>
        <w:t>instalacji,</w:t>
      </w:r>
    </w:p>
    <w:p w14:paraId="1889250E" w14:textId="77777777" w:rsidR="00E072DC" w:rsidRDefault="002F51FF">
      <w:pPr>
        <w:pStyle w:val="Akapitzlist"/>
        <w:numPr>
          <w:ilvl w:val="1"/>
          <w:numId w:val="19"/>
        </w:numPr>
        <w:tabs>
          <w:tab w:val="left" w:pos="1275"/>
          <w:tab w:val="left" w:pos="1277"/>
        </w:tabs>
        <w:spacing w:before="27"/>
        <w:ind w:hanging="361"/>
        <w:jc w:val="left"/>
        <w:rPr>
          <w:sz w:val="18"/>
        </w:rPr>
      </w:pPr>
      <w:r>
        <w:rPr>
          <w:sz w:val="18"/>
        </w:rPr>
        <w:t>atesty jakościowe wbudowanych</w:t>
      </w:r>
      <w:r>
        <w:rPr>
          <w:spacing w:val="-5"/>
          <w:sz w:val="18"/>
        </w:rPr>
        <w:t xml:space="preserve"> </w:t>
      </w:r>
      <w:r>
        <w:rPr>
          <w:sz w:val="18"/>
        </w:rPr>
        <w:t>materiałów,</w:t>
      </w:r>
    </w:p>
    <w:p w14:paraId="605F4AD3" w14:textId="77777777" w:rsidR="00E072DC" w:rsidRDefault="002F51FF">
      <w:pPr>
        <w:pStyle w:val="Akapitzlist"/>
        <w:numPr>
          <w:ilvl w:val="0"/>
          <w:numId w:val="20"/>
        </w:numPr>
        <w:tabs>
          <w:tab w:val="left" w:pos="480"/>
        </w:tabs>
        <w:spacing w:before="29" w:line="273" w:lineRule="auto"/>
        <w:ind w:left="479" w:right="249" w:hanging="284"/>
        <w:jc w:val="both"/>
        <w:rPr>
          <w:sz w:val="18"/>
        </w:rPr>
      </w:pPr>
      <w:r>
        <w:rPr>
          <w:sz w:val="18"/>
        </w:rPr>
        <w:t xml:space="preserve">Wykonawca ponosi odpowiedzialność za bezpieczeństwo i higienę pracy na terenie budowy oraz obszarze, który wykorzystywany jest </w:t>
      </w:r>
      <w:r>
        <w:rPr>
          <w:sz w:val="18"/>
        </w:rPr>
        <w:lastRenderedPageBreak/>
        <w:t>podczas realizacji przedmiotu</w:t>
      </w:r>
      <w:r>
        <w:rPr>
          <w:spacing w:val="-2"/>
          <w:sz w:val="18"/>
        </w:rPr>
        <w:t xml:space="preserve"> </w:t>
      </w:r>
      <w:r>
        <w:rPr>
          <w:sz w:val="18"/>
        </w:rPr>
        <w:t>umowy.</w:t>
      </w:r>
    </w:p>
    <w:p w14:paraId="42C65818" w14:textId="77777777" w:rsidR="00E072DC" w:rsidRDefault="002F51FF">
      <w:pPr>
        <w:pStyle w:val="Akapitzlist"/>
        <w:numPr>
          <w:ilvl w:val="0"/>
          <w:numId w:val="20"/>
        </w:numPr>
        <w:tabs>
          <w:tab w:val="left" w:pos="480"/>
        </w:tabs>
        <w:spacing w:before="2" w:line="276" w:lineRule="auto"/>
        <w:ind w:left="479" w:right="222" w:hanging="284"/>
        <w:jc w:val="both"/>
        <w:rPr>
          <w:sz w:val="18"/>
        </w:rPr>
      </w:pPr>
      <w:r>
        <w:rPr>
          <w:sz w:val="18"/>
        </w:rPr>
        <w:t>Wykonawca ma obowiązek umożliwienia wstępu na teren budowy osobom wskazanym przez Zamawiającego, a także pracownikom organów Powiatowego Nadzoru Budowlanego, do których należy wykonywanie zadań określonych ustawą Prawo Budowlane oraz do udostępnienia im danych i informacji wymaganych na podstawie przepisów tej</w:t>
      </w:r>
      <w:r>
        <w:rPr>
          <w:spacing w:val="-18"/>
          <w:sz w:val="18"/>
        </w:rPr>
        <w:t xml:space="preserve"> </w:t>
      </w:r>
      <w:r>
        <w:rPr>
          <w:sz w:val="18"/>
        </w:rPr>
        <w:t>ustawy.</w:t>
      </w:r>
    </w:p>
    <w:p w14:paraId="4E2E6995" w14:textId="5228ECE3" w:rsidR="00E072DC" w:rsidRPr="00071DBF" w:rsidRDefault="002F51FF" w:rsidP="00071DBF">
      <w:pPr>
        <w:pStyle w:val="Akapitzlist"/>
        <w:numPr>
          <w:ilvl w:val="0"/>
          <w:numId w:val="20"/>
        </w:numPr>
        <w:tabs>
          <w:tab w:val="left" w:pos="480"/>
        </w:tabs>
        <w:spacing w:before="2" w:line="273" w:lineRule="auto"/>
        <w:ind w:left="479" w:right="216" w:hanging="284"/>
        <w:jc w:val="both"/>
        <w:rPr>
          <w:sz w:val="18"/>
        </w:rPr>
      </w:pPr>
      <w:r>
        <w:rPr>
          <w:sz w:val="18"/>
        </w:rPr>
        <w:t xml:space="preserve">Na podstawie art. 95 ust. 1 ustawy </w:t>
      </w:r>
      <w:proofErr w:type="spellStart"/>
      <w:r>
        <w:rPr>
          <w:sz w:val="18"/>
        </w:rPr>
        <w:t>Pzp</w:t>
      </w:r>
      <w:proofErr w:type="spellEnd"/>
      <w:r>
        <w:rPr>
          <w:sz w:val="18"/>
        </w:rPr>
        <w:t xml:space="preserve"> Zamawiający wymaga, aby Wykonawca podwykonawcy Wykonawcy lub dalsi podwykonawcy przy realizacji przedmiotu zamówienia zatrudniali pracowników (za wyjątkiem kierownika budowy i robót) na podstawie umowy o pracę w</w:t>
      </w:r>
      <w:r>
        <w:rPr>
          <w:spacing w:val="-5"/>
          <w:sz w:val="18"/>
        </w:rPr>
        <w:t xml:space="preserve"> </w:t>
      </w:r>
      <w:r>
        <w:rPr>
          <w:sz w:val="18"/>
        </w:rPr>
        <w:t>rozumieniu</w:t>
      </w:r>
      <w:r>
        <w:rPr>
          <w:spacing w:val="-1"/>
          <w:sz w:val="18"/>
        </w:rPr>
        <w:t xml:space="preserve"> </w:t>
      </w:r>
      <w:r>
        <w:rPr>
          <w:sz w:val="18"/>
        </w:rPr>
        <w:t>przepisów</w:t>
      </w:r>
      <w:r>
        <w:rPr>
          <w:spacing w:val="-4"/>
          <w:sz w:val="18"/>
        </w:rPr>
        <w:t xml:space="preserve"> </w:t>
      </w:r>
      <w:r>
        <w:rPr>
          <w:sz w:val="18"/>
        </w:rPr>
        <w:t>Kodeksu</w:t>
      </w:r>
      <w:r>
        <w:rPr>
          <w:spacing w:val="-3"/>
          <w:sz w:val="18"/>
        </w:rPr>
        <w:t xml:space="preserve"> </w:t>
      </w:r>
      <w:r>
        <w:rPr>
          <w:sz w:val="18"/>
        </w:rPr>
        <w:t>Pracy,</w:t>
      </w:r>
      <w:r>
        <w:rPr>
          <w:spacing w:val="-4"/>
          <w:sz w:val="18"/>
        </w:rPr>
        <w:t xml:space="preserve"> </w:t>
      </w:r>
      <w:r>
        <w:rPr>
          <w:sz w:val="18"/>
        </w:rPr>
        <w:t>przy</w:t>
      </w:r>
      <w:r>
        <w:rPr>
          <w:spacing w:val="-2"/>
          <w:sz w:val="18"/>
        </w:rPr>
        <w:t xml:space="preserve"> </w:t>
      </w:r>
      <w:r>
        <w:rPr>
          <w:sz w:val="18"/>
        </w:rPr>
        <w:t>bezpośrednim</w:t>
      </w:r>
      <w:r>
        <w:rPr>
          <w:spacing w:val="-3"/>
          <w:sz w:val="18"/>
        </w:rPr>
        <w:t xml:space="preserve"> </w:t>
      </w:r>
      <w:r>
        <w:rPr>
          <w:sz w:val="18"/>
        </w:rPr>
        <w:t>wykonywaniu</w:t>
      </w:r>
      <w:r>
        <w:rPr>
          <w:spacing w:val="-3"/>
          <w:sz w:val="18"/>
        </w:rPr>
        <w:t xml:space="preserve"> </w:t>
      </w:r>
      <w:r>
        <w:rPr>
          <w:sz w:val="18"/>
        </w:rPr>
        <w:t>czynności</w:t>
      </w:r>
      <w:r>
        <w:rPr>
          <w:spacing w:val="-3"/>
          <w:sz w:val="18"/>
        </w:rPr>
        <w:t xml:space="preserve"> </w:t>
      </w:r>
      <w:r>
        <w:rPr>
          <w:sz w:val="18"/>
        </w:rPr>
        <w:t>związanych</w:t>
      </w:r>
      <w:r>
        <w:rPr>
          <w:spacing w:val="-3"/>
          <w:sz w:val="18"/>
        </w:rPr>
        <w:t xml:space="preserve"> </w:t>
      </w:r>
      <w:r>
        <w:rPr>
          <w:sz w:val="18"/>
        </w:rPr>
        <w:t>z</w:t>
      </w:r>
      <w:r>
        <w:rPr>
          <w:spacing w:val="-2"/>
          <w:sz w:val="18"/>
        </w:rPr>
        <w:t xml:space="preserve"> </w:t>
      </w:r>
      <w:r w:rsidR="00071DBF">
        <w:rPr>
          <w:sz w:val="18"/>
        </w:rPr>
        <w:t xml:space="preserve">pracami budowlanymi przy </w:t>
      </w:r>
      <w:r w:rsidR="00774631">
        <w:rPr>
          <w:sz w:val="18"/>
        </w:rPr>
        <w:t>remoncie – przebudowie</w:t>
      </w:r>
      <w:r w:rsidR="00774631" w:rsidRPr="00774631">
        <w:t xml:space="preserve"> </w:t>
      </w:r>
      <w:r w:rsidR="00774631" w:rsidRPr="00774631">
        <w:rPr>
          <w:sz w:val="18"/>
        </w:rPr>
        <w:t>powiatowego magazynu obrony cywilnej w Międzyrzeczu</w:t>
      </w:r>
      <w:r w:rsidR="00071DBF">
        <w:rPr>
          <w:sz w:val="18"/>
        </w:rPr>
        <w:t>.</w:t>
      </w:r>
    </w:p>
    <w:p w14:paraId="6595634D" w14:textId="77777777" w:rsidR="00E072DC" w:rsidRDefault="002F51FF">
      <w:pPr>
        <w:pStyle w:val="Akapitzlist"/>
        <w:numPr>
          <w:ilvl w:val="0"/>
          <w:numId w:val="20"/>
        </w:numPr>
        <w:tabs>
          <w:tab w:val="left" w:pos="556"/>
        </w:tabs>
        <w:spacing w:before="75" w:line="273" w:lineRule="auto"/>
        <w:ind w:left="555" w:right="222"/>
        <w:jc w:val="both"/>
        <w:rPr>
          <w:sz w:val="18"/>
        </w:rPr>
      </w:pPr>
      <w:r>
        <w:rPr>
          <w:sz w:val="18"/>
        </w:rPr>
        <w:t>W trakcie realizacji zamówienia Zamawiający uprawniony jest do wykonywania czynności kontrolnych wobec Wykonawcy odnośnie spełniania przez Wykonawcę lub podwykonawcę wymogu zatrudnienia na podstawie umowy o pracę osób uczestniczących przy wykonywaniu robót budowlanych. Zamawiający uprawniony jest w szczególności</w:t>
      </w:r>
      <w:r>
        <w:rPr>
          <w:spacing w:val="-15"/>
          <w:sz w:val="18"/>
        </w:rPr>
        <w:t xml:space="preserve"> </w:t>
      </w:r>
      <w:r>
        <w:rPr>
          <w:sz w:val="18"/>
        </w:rPr>
        <w:t>do:</w:t>
      </w:r>
    </w:p>
    <w:p w14:paraId="2F0F6993" w14:textId="77777777" w:rsidR="00E072DC" w:rsidRDefault="002F51FF">
      <w:pPr>
        <w:pStyle w:val="Akapitzlist"/>
        <w:numPr>
          <w:ilvl w:val="0"/>
          <w:numId w:val="18"/>
        </w:numPr>
        <w:tabs>
          <w:tab w:val="left" w:pos="763"/>
        </w:tabs>
        <w:spacing w:before="6"/>
        <w:ind w:hanging="287"/>
        <w:rPr>
          <w:sz w:val="18"/>
        </w:rPr>
      </w:pPr>
      <w:r>
        <w:rPr>
          <w:sz w:val="18"/>
        </w:rPr>
        <w:t>żądania oświadczeń i dokumentów w zakresie potwierdzenia spełniania ww. wymogów i dokonywania ich</w:t>
      </w:r>
      <w:r>
        <w:rPr>
          <w:spacing w:val="-33"/>
          <w:sz w:val="18"/>
        </w:rPr>
        <w:t xml:space="preserve"> </w:t>
      </w:r>
      <w:r>
        <w:rPr>
          <w:sz w:val="18"/>
        </w:rPr>
        <w:t>oceny,</w:t>
      </w:r>
    </w:p>
    <w:p w14:paraId="7D51F5C1" w14:textId="77777777" w:rsidR="00E072DC" w:rsidRDefault="002F51FF">
      <w:pPr>
        <w:pStyle w:val="Akapitzlist"/>
        <w:numPr>
          <w:ilvl w:val="0"/>
          <w:numId w:val="18"/>
        </w:numPr>
        <w:tabs>
          <w:tab w:val="left" w:pos="763"/>
        </w:tabs>
        <w:spacing w:before="29"/>
        <w:ind w:hanging="287"/>
        <w:rPr>
          <w:sz w:val="18"/>
        </w:rPr>
      </w:pPr>
      <w:r>
        <w:rPr>
          <w:sz w:val="18"/>
        </w:rPr>
        <w:t>żądania wyjaśnień w przypadku wątpliwości w zakresie potwierdzenia spełniania ww.</w:t>
      </w:r>
      <w:r>
        <w:rPr>
          <w:spacing w:val="-24"/>
          <w:sz w:val="18"/>
        </w:rPr>
        <w:t xml:space="preserve"> </w:t>
      </w:r>
      <w:r>
        <w:rPr>
          <w:sz w:val="18"/>
        </w:rPr>
        <w:t>wymogów,</w:t>
      </w:r>
    </w:p>
    <w:p w14:paraId="4C4DE6A6" w14:textId="77777777" w:rsidR="00E072DC" w:rsidRDefault="002F51FF">
      <w:pPr>
        <w:pStyle w:val="Akapitzlist"/>
        <w:numPr>
          <w:ilvl w:val="0"/>
          <w:numId w:val="18"/>
        </w:numPr>
        <w:tabs>
          <w:tab w:val="left" w:pos="763"/>
        </w:tabs>
        <w:spacing w:before="31"/>
        <w:ind w:hanging="287"/>
        <w:rPr>
          <w:sz w:val="18"/>
        </w:rPr>
      </w:pPr>
      <w:r>
        <w:rPr>
          <w:sz w:val="18"/>
        </w:rPr>
        <w:t>przeprowadzania kontroli na miejscu wykonywania</w:t>
      </w:r>
      <w:r>
        <w:rPr>
          <w:spacing w:val="-8"/>
          <w:sz w:val="18"/>
        </w:rPr>
        <w:t xml:space="preserve"> </w:t>
      </w:r>
      <w:r>
        <w:rPr>
          <w:sz w:val="18"/>
        </w:rPr>
        <w:t>świadczenia.</w:t>
      </w:r>
    </w:p>
    <w:p w14:paraId="639639C1" w14:textId="77777777" w:rsidR="00E072DC" w:rsidRDefault="002F51FF">
      <w:pPr>
        <w:pStyle w:val="Akapitzlist"/>
        <w:numPr>
          <w:ilvl w:val="0"/>
          <w:numId w:val="20"/>
        </w:numPr>
        <w:tabs>
          <w:tab w:val="left" w:pos="557"/>
          <w:tab w:val="left" w:pos="5790"/>
        </w:tabs>
        <w:spacing w:before="31" w:line="276" w:lineRule="auto"/>
        <w:ind w:right="216"/>
        <w:jc w:val="both"/>
        <w:rPr>
          <w:sz w:val="18"/>
        </w:rPr>
      </w:pPr>
      <w:r>
        <w:rPr>
          <w:sz w:val="18"/>
        </w:rPr>
        <w:t>W</w:t>
      </w:r>
      <w:r>
        <w:rPr>
          <w:spacing w:val="-11"/>
          <w:sz w:val="18"/>
        </w:rPr>
        <w:t xml:space="preserve"> </w:t>
      </w:r>
      <w:r>
        <w:rPr>
          <w:sz w:val="18"/>
        </w:rPr>
        <w:t>trakcie</w:t>
      </w:r>
      <w:r>
        <w:rPr>
          <w:spacing w:val="-11"/>
          <w:sz w:val="18"/>
        </w:rPr>
        <w:t xml:space="preserve"> </w:t>
      </w:r>
      <w:r>
        <w:rPr>
          <w:sz w:val="18"/>
        </w:rPr>
        <w:t>realizacji</w:t>
      </w:r>
      <w:r>
        <w:rPr>
          <w:spacing w:val="-7"/>
          <w:sz w:val="18"/>
        </w:rPr>
        <w:t xml:space="preserve"> </w:t>
      </w:r>
      <w:r>
        <w:rPr>
          <w:sz w:val="18"/>
        </w:rPr>
        <w:t>zamówienia</w:t>
      </w:r>
      <w:r>
        <w:rPr>
          <w:spacing w:val="-11"/>
          <w:sz w:val="18"/>
        </w:rPr>
        <w:t xml:space="preserve"> </w:t>
      </w:r>
      <w:r>
        <w:rPr>
          <w:sz w:val="18"/>
        </w:rPr>
        <w:t>na</w:t>
      </w:r>
      <w:r>
        <w:rPr>
          <w:spacing w:val="-9"/>
          <w:sz w:val="18"/>
        </w:rPr>
        <w:t xml:space="preserve"> </w:t>
      </w:r>
      <w:r>
        <w:rPr>
          <w:sz w:val="18"/>
        </w:rPr>
        <w:t>każde</w:t>
      </w:r>
      <w:r>
        <w:rPr>
          <w:spacing w:val="-8"/>
          <w:sz w:val="18"/>
        </w:rPr>
        <w:t xml:space="preserve"> </w:t>
      </w:r>
      <w:r>
        <w:rPr>
          <w:sz w:val="18"/>
        </w:rPr>
        <w:t>wezwanie</w:t>
      </w:r>
      <w:r>
        <w:rPr>
          <w:spacing w:val="-11"/>
          <w:sz w:val="18"/>
        </w:rPr>
        <w:t xml:space="preserve"> </w:t>
      </w:r>
      <w:r>
        <w:rPr>
          <w:sz w:val="18"/>
        </w:rPr>
        <w:t>Zamawiającego</w:t>
      </w:r>
      <w:r>
        <w:rPr>
          <w:spacing w:val="-8"/>
          <w:sz w:val="18"/>
        </w:rPr>
        <w:t xml:space="preserve"> </w:t>
      </w:r>
      <w:r>
        <w:rPr>
          <w:sz w:val="18"/>
        </w:rPr>
        <w:t>w</w:t>
      </w:r>
      <w:r>
        <w:rPr>
          <w:spacing w:val="-7"/>
          <w:sz w:val="18"/>
        </w:rPr>
        <w:t xml:space="preserve"> </w:t>
      </w:r>
      <w:r>
        <w:rPr>
          <w:sz w:val="18"/>
        </w:rPr>
        <w:t>wyznaczonym,</w:t>
      </w:r>
      <w:r>
        <w:rPr>
          <w:spacing w:val="-9"/>
          <w:sz w:val="18"/>
        </w:rPr>
        <w:t xml:space="preserve"> </w:t>
      </w:r>
      <w:r>
        <w:rPr>
          <w:sz w:val="18"/>
        </w:rPr>
        <w:t>w</w:t>
      </w:r>
      <w:r>
        <w:rPr>
          <w:spacing w:val="-9"/>
          <w:sz w:val="18"/>
        </w:rPr>
        <w:t xml:space="preserve"> </w:t>
      </w:r>
      <w:r>
        <w:rPr>
          <w:sz w:val="18"/>
        </w:rPr>
        <w:t>tym</w:t>
      </w:r>
      <w:r>
        <w:rPr>
          <w:spacing w:val="-8"/>
          <w:sz w:val="18"/>
        </w:rPr>
        <w:t xml:space="preserve"> </w:t>
      </w:r>
      <w:r>
        <w:rPr>
          <w:sz w:val="18"/>
        </w:rPr>
        <w:t>wezwaniu</w:t>
      </w:r>
      <w:r>
        <w:rPr>
          <w:spacing w:val="-9"/>
          <w:sz w:val="18"/>
        </w:rPr>
        <w:t xml:space="preserve"> </w:t>
      </w:r>
      <w:r>
        <w:rPr>
          <w:sz w:val="18"/>
        </w:rPr>
        <w:t>terminie</w:t>
      </w:r>
      <w:r>
        <w:rPr>
          <w:spacing w:val="-9"/>
          <w:sz w:val="18"/>
        </w:rPr>
        <w:t xml:space="preserve"> </w:t>
      </w:r>
      <w:r>
        <w:rPr>
          <w:sz w:val="18"/>
        </w:rPr>
        <w:t>Wykonawca</w:t>
      </w:r>
      <w:r>
        <w:rPr>
          <w:spacing w:val="-10"/>
          <w:sz w:val="18"/>
        </w:rPr>
        <w:t xml:space="preserve"> </w:t>
      </w:r>
      <w:r>
        <w:rPr>
          <w:sz w:val="18"/>
        </w:rPr>
        <w:t>przedłoży Zamawiającemu</w:t>
      </w:r>
      <w:r>
        <w:rPr>
          <w:spacing w:val="-11"/>
          <w:sz w:val="18"/>
        </w:rPr>
        <w:t xml:space="preserve"> </w:t>
      </w:r>
      <w:r>
        <w:rPr>
          <w:sz w:val="18"/>
        </w:rPr>
        <w:t>wskazane</w:t>
      </w:r>
      <w:r>
        <w:rPr>
          <w:spacing w:val="-14"/>
          <w:sz w:val="18"/>
        </w:rPr>
        <w:t xml:space="preserve"> </w:t>
      </w:r>
      <w:r>
        <w:rPr>
          <w:sz w:val="18"/>
        </w:rPr>
        <w:t>poniżej</w:t>
      </w:r>
      <w:r>
        <w:rPr>
          <w:spacing w:val="-12"/>
          <w:sz w:val="18"/>
        </w:rPr>
        <w:t xml:space="preserve"> </w:t>
      </w:r>
      <w:r>
        <w:rPr>
          <w:sz w:val="18"/>
        </w:rPr>
        <w:t>dowody</w:t>
      </w:r>
      <w:r>
        <w:rPr>
          <w:spacing w:val="-10"/>
          <w:sz w:val="18"/>
        </w:rPr>
        <w:t xml:space="preserve"> </w:t>
      </w:r>
      <w:r>
        <w:rPr>
          <w:sz w:val="18"/>
        </w:rPr>
        <w:t>wg</w:t>
      </w:r>
      <w:r>
        <w:rPr>
          <w:spacing w:val="-13"/>
          <w:sz w:val="18"/>
        </w:rPr>
        <w:t xml:space="preserve"> </w:t>
      </w:r>
      <w:r>
        <w:rPr>
          <w:sz w:val="18"/>
        </w:rPr>
        <w:t>wyboru</w:t>
      </w:r>
      <w:r>
        <w:rPr>
          <w:spacing w:val="-14"/>
          <w:sz w:val="18"/>
        </w:rPr>
        <w:t xml:space="preserve"> </w:t>
      </w:r>
      <w:r w:rsidR="00071DBF">
        <w:rPr>
          <w:sz w:val="18"/>
        </w:rPr>
        <w:t xml:space="preserve">Zamawiającego </w:t>
      </w:r>
      <w:r>
        <w:rPr>
          <w:sz w:val="18"/>
        </w:rPr>
        <w:t>w</w:t>
      </w:r>
      <w:r>
        <w:rPr>
          <w:spacing w:val="-9"/>
          <w:sz w:val="18"/>
        </w:rPr>
        <w:t xml:space="preserve"> </w:t>
      </w:r>
      <w:r>
        <w:rPr>
          <w:sz w:val="18"/>
        </w:rPr>
        <w:t>celu</w:t>
      </w:r>
      <w:r>
        <w:rPr>
          <w:spacing w:val="-10"/>
          <w:sz w:val="18"/>
        </w:rPr>
        <w:t xml:space="preserve"> </w:t>
      </w:r>
      <w:r>
        <w:rPr>
          <w:sz w:val="18"/>
        </w:rPr>
        <w:t>potwierdzenia</w:t>
      </w:r>
      <w:r>
        <w:rPr>
          <w:spacing w:val="-12"/>
          <w:sz w:val="18"/>
        </w:rPr>
        <w:t xml:space="preserve"> </w:t>
      </w:r>
      <w:r>
        <w:rPr>
          <w:sz w:val="18"/>
        </w:rPr>
        <w:t>spełnienia</w:t>
      </w:r>
      <w:r>
        <w:rPr>
          <w:spacing w:val="-10"/>
          <w:sz w:val="18"/>
        </w:rPr>
        <w:t xml:space="preserve"> </w:t>
      </w:r>
      <w:r>
        <w:rPr>
          <w:sz w:val="18"/>
        </w:rPr>
        <w:t>wymogu</w:t>
      </w:r>
      <w:r>
        <w:rPr>
          <w:spacing w:val="-10"/>
          <w:sz w:val="18"/>
        </w:rPr>
        <w:t xml:space="preserve"> </w:t>
      </w:r>
      <w:r>
        <w:rPr>
          <w:sz w:val="18"/>
        </w:rPr>
        <w:t>zatrudnienia na</w:t>
      </w:r>
      <w:r>
        <w:rPr>
          <w:spacing w:val="-3"/>
          <w:sz w:val="18"/>
        </w:rPr>
        <w:t xml:space="preserve"> </w:t>
      </w:r>
      <w:r>
        <w:rPr>
          <w:sz w:val="18"/>
        </w:rPr>
        <w:t>podstawie</w:t>
      </w:r>
      <w:r>
        <w:rPr>
          <w:spacing w:val="-3"/>
          <w:sz w:val="18"/>
        </w:rPr>
        <w:t xml:space="preserve"> </w:t>
      </w:r>
      <w:r>
        <w:rPr>
          <w:sz w:val="18"/>
        </w:rPr>
        <w:t>umowy</w:t>
      </w:r>
      <w:r>
        <w:rPr>
          <w:spacing w:val="-2"/>
          <w:sz w:val="18"/>
        </w:rPr>
        <w:t xml:space="preserve"> </w:t>
      </w:r>
      <w:r>
        <w:rPr>
          <w:sz w:val="18"/>
        </w:rPr>
        <w:t>o</w:t>
      </w:r>
      <w:r>
        <w:rPr>
          <w:spacing w:val="-3"/>
          <w:sz w:val="18"/>
        </w:rPr>
        <w:t xml:space="preserve"> </w:t>
      </w:r>
      <w:r>
        <w:rPr>
          <w:sz w:val="18"/>
        </w:rPr>
        <w:t>pracę</w:t>
      </w:r>
      <w:r>
        <w:rPr>
          <w:spacing w:val="-2"/>
          <w:sz w:val="18"/>
        </w:rPr>
        <w:t xml:space="preserve"> </w:t>
      </w:r>
      <w:r>
        <w:rPr>
          <w:sz w:val="18"/>
        </w:rPr>
        <w:t>przez Wykonawcę</w:t>
      </w:r>
      <w:r>
        <w:rPr>
          <w:spacing w:val="-3"/>
          <w:sz w:val="18"/>
        </w:rPr>
        <w:t xml:space="preserve"> </w:t>
      </w:r>
      <w:r>
        <w:rPr>
          <w:sz w:val="18"/>
        </w:rPr>
        <w:t>lub</w:t>
      </w:r>
      <w:r>
        <w:rPr>
          <w:spacing w:val="-3"/>
          <w:sz w:val="18"/>
        </w:rPr>
        <w:t xml:space="preserve"> </w:t>
      </w:r>
      <w:r>
        <w:rPr>
          <w:sz w:val="18"/>
        </w:rPr>
        <w:t>podwykonawcę</w:t>
      </w:r>
      <w:r>
        <w:rPr>
          <w:spacing w:val="-1"/>
          <w:sz w:val="18"/>
        </w:rPr>
        <w:t xml:space="preserve"> </w:t>
      </w:r>
      <w:r>
        <w:rPr>
          <w:sz w:val="18"/>
        </w:rPr>
        <w:t>osób</w:t>
      </w:r>
      <w:r>
        <w:rPr>
          <w:spacing w:val="-1"/>
          <w:sz w:val="18"/>
        </w:rPr>
        <w:t xml:space="preserve"> </w:t>
      </w:r>
      <w:r>
        <w:rPr>
          <w:sz w:val="18"/>
        </w:rPr>
        <w:t>wykonujących</w:t>
      </w:r>
      <w:r>
        <w:rPr>
          <w:spacing w:val="-2"/>
          <w:sz w:val="18"/>
        </w:rPr>
        <w:t xml:space="preserve"> </w:t>
      </w:r>
      <w:r>
        <w:rPr>
          <w:sz w:val="18"/>
        </w:rPr>
        <w:t>czynności</w:t>
      </w:r>
      <w:r>
        <w:rPr>
          <w:spacing w:val="-2"/>
          <w:sz w:val="18"/>
        </w:rPr>
        <w:t xml:space="preserve"> </w:t>
      </w:r>
      <w:r>
        <w:rPr>
          <w:sz w:val="18"/>
        </w:rPr>
        <w:t>w</w:t>
      </w:r>
      <w:r>
        <w:rPr>
          <w:spacing w:val="-4"/>
          <w:sz w:val="18"/>
        </w:rPr>
        <w:t xml:space="preserve"> </w:t>
      </w:r>
      <w:r>
        <w:rPr>
          <w:sz w:val="18"/>
        </w:rPr>
        <w:t>trakcie</w:t>
      </w:r>
      <w:r>
        <w:rPr>
          <w:spacing w:val="-3"/>
          <w:sz w:val="18"/>
        </w:rPr>
        <w:t xml:space="preserve"> </w:t>
      </w:r>
      <w:r>
        <w:rPr>
          <w:sz w:val="18"/>
        </w:rPr>
        <w:t>realizacji</w:t>
      </w:r>
      <w:r w:rsidR="00071DBF">
        <w:rPr>
          <w:sz w:val="18"/>
        </w:rPr>
        <w:t xml:space="preserve"> </w:t>
      </w:r>
      <w:r>
        <w:rPr>
          <w:sz w:val="18"/>
        </w:rPr>
        <w:t>zamówienia:</w:t>
      </w:r>
    </w:p>
    <w:p w14:paraId="15329DF2" w14:textId="77777777" w:rsidR="00E072DC" w:rsidRDefault="002F51FF">
      <w:pPr>
        <w:pStyle w:val="Akapitzlist"/>
        <w:numPr>
          <w:ilvl w:val="0"/>
          <w:numId w:val="17"/>
        </w:numPr>
        <w:tabs>
          <w:tab w:val="left" w:pos="917"/>
        </w:tabs>
        <w:spacing w:before="3" w:line="276" w:lineRule="auto"/>
        <w:ind w:right="213"/>
        <w:jc w:val="both"/>
        <w:rPr>
          <w:sz w:val="18"/>
        </w:rPr>
      </w:pPr>
      <w:r>
        <w:rPr>
          <w:sz w:val="18"/>
        </w:rPr>
        <w:t>oświadczenie</w:t>
      </w:r>
      <w:r>
        <w:rPr>
          <w:spacing w:val="-14"/>
          <w:sz w:val="18"/>
        </w:rPr>
        <w:t xml:space="preserve"> </w:t>
      </w:r>
      <w:r>
        <w:rPr>
          <w:sz w:val="18"/>
        </w:rPr>
        <w:t>Wykonawcy</w:t>
      </w:r>
      <w:r>
        <w:rPr>
          <w:spacing w:val="-13"/>
          <w:sz w:val="18"/>
        </w:rPr>
        <w:t xml:space="preserve"> </w:t>
      </w:r>
      <w:r>
        <w:rPr>
          <w:sz w:val="18"/>
        </w:rPr>
        <w:t>lub</w:t>
      </w:r>
      <w:r>
        <w:rPr>
          <w:spacing w:val="-11"/>
          <w:sz w:val="18"/>
        </w:rPr>
        <w:t xml:space="preserve"> </w:t>
      </w:r>
      <w:r>
        <w:rPr>
          <w:sz w:val="18"/>
        </w:rPr>
        <w:t>podwykonawcy</w:t>
      </w:r>
      <w:r>
        <w:rPr>
          <w:spacing w:val="-12"/>
          <w:sz w:val="18"/>
        </w:rPr>
        <w:t xml:space="preserve"> </w:t>
      </w:r>
      <w:r>
        <w:rPr>
          <w:sz w:val="18"/>
        </w:rPr>
        <w:t>o</w:t>
      </w:r>
      <w:r>
        <w:rPr>
          <w:spacing w:val="-14"/>
          <w:sz w:val="18"/>
        </w:rPr>
        <w:t xml:space="preserve"> </w:t>
      </w:r>
      <w:r>
        <w:rPr>
          <w:sz w:val="18"/>
        </w:rPr>
        <w:t>zatrudnieniu</w:t>
      </w:r>
      <w:r>
        <w:rPr>
          <w:spacing w:val="-11"/>
          <w:sz w:val="18"/>
        </w:rPr>
        <w:t xml:space="preserve"> </w:t>
      </w:r>
      <w:r>
        <w:rPr>
          <w:sz w:val="18"/>
        </w:rPr>
        <w:t>na</w:t>
      </w:r>
      <w:r>
        <w:rPr>
          <w:spacing w:val="-14"/>
          <w:sz w:val="18"/>
        </w:rPr>
        <w:t xml:space="preserve"> </w:t>
      </w:r>
      <w:r>
        <w:rPr>
          <w:sz w:val="18"/>
        </w:rPr>
        <w:t>podstawie</w:t>
      </w:r>
      <w:r>
        <w:rPr>
          <w:spacing w:val="-9"/>
          <w:sz w:val="18"/>
        </w:rPr>
        <w:t xml:space="preserve"> </w:t>
      </w:r>
      <w:r>
        <w:rPr>
          <w:sz w:val="18"/>
        </w:rPr>
        <w:t>umowy</w:t>
      </w:r>
      <w:r>
        <w:rPr>
          <w:spacing w:val="-13"/>
          <w:sz w:val="18"/>
        </w:rPr>
        <w:t xml:space="preserve"> </w:t>
      </w:r>
      <w:r>
        <w:rPr>
          <w:sz w:val="18"/>
        </w:rPr>
        <w:t>o</w:t>
      </w:r>
      <w:r>
        <w:rPr>
          <w:spacing w:val="-11"/>
          <w:sz w:val="18"/>
        </w:rPr>
        <w:t xml:space="preserve"> </w:t>
      </w:r>
      <w:r>
        <w:rPr>
          <w:sz w:val="18"/>
        </w:rPr>
        <w:t>pracę</w:t>
      </w:r>
      <w:r>
        <w:rPr>
          <w:spacing w:val="-12"/>
          <w:sz w:val="18"/>
        </w:rPr>
        <w:t xml:space="preserve"> </w:t>
      </w:r>
      <w:r>
        <w:rPr>
          <w:sz w:val="18"/>
        </w:rPr>
        <w:t>osób</w:t>
      </w:r>
      <w:r>
        <w:rPr>
          <w:spacing w:val="-14"/>
          <w:sz w:val="18"/>
        </w:rPr>
        <w:t xml:space="preserve"> </w:t>
      </w:r>
      <w:r>
        <w:rPr>
          <w:sz w:val="18"/>
        </w:rPr>
        <w:t>wykonujących</w:t>
      </w:r>
      <w:r>
        <w:rPr>
          <w:spacing w:val="-13"/>
          <w:sz w:val="18"/>
        </w:rPr>
        <w:t xml:space="preserve"> </w:t>
      </w:r>
      <w:r>
        <w:rPr>
          <w:sz w:val="18"/>
        </w:rPr>
        <w:t>czynności,</w:t>
      </w:r>
      <w:r>
        <w:rPr>
          <w:spacing w:val="-13"/>
          <w:sz w:val="18"/>
        </w:rPr>
        <w:t xml:space="preserve"> </w:t>
      </w:r>
      <w:r>
        <w:rPr>
          <w:sz w:val="18"/>
        </w:rPr>
        <w:t>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w:t>
      </w:r>
      <w:r>
        <w:rPr>
          <w:spacing w:val="-3"/>
          <w:sz w:val="18"/>
        </w:rPr>
        <w:t xml:space="preserve"> </w:t>
      </w:r>
      <w:r>
        <w:rPr>
          <w:sz w:val="18"/>
        </w:rPr>
        <w:t>i</w:t>
      </w:r>
      <w:r>
        <w:rPr>
          <w:spacing w:val="-2"/>
          <w:sz w:val="18"/>
        </w:rPr>
        <w:t xml:space="preserve"> </w:t>
      </w:r>
      <w:r>
        <w:rPr>
          <w:sz w:val="18"/>
        </w:rPr>
        <w:t>wymiaru</w:t>
      </w:r>
      <w:r>
        <w:rPr>
          <w:spacing w:val="-2"/>
          <w:sz w:val="18"/>
        </w:rPr>
        <w:t xml:space="preserve"> </w:t>
      </w:r>
      <w:r>
        <w:rPr>
          <w:sz w:val="18"/>
        </w:rPr>
        <w:t>etatu</w:t>
      </w:r>
      <w:r>
        <w:rPr>
          <w:spacing w:val="-3"/>
          <w:sz w:val="18"/>
        </w:rPr>
        <w:t xml:space="preserve"> </w:t>
      </w:r>
      <w:r>
        <w:rPr>
          <w:sz w:val="18"/>
        </w:rPr>
        <w:t>oraz</w:t>
      </w:r>
      <w:r>
        <w:rPr>
          <w:spacing w:val="-1"/>
          <w:sz w:val="18"/>
        </w:rPr>
        <w:t xml:space="preserve"> </w:t>
      </w:r>
      <w:r>
        <w:rPr>
          <w:sz w:val="18"/>
        </w:rPr>
        <w:t>podpis</w:t>
      </w:r>
      <w:r>
        <w:rPr>
          <w:spacing w:val="-2"/>
          <w:sz w:val="18"/>
        </w:rPr>
        <w:t xml:space="preserve"> </w:t>
      </w:r>
      <w:r>
        <w:rPr>
          <w:sz w:val="18"/>
        </w:rPr>
        <w:t>osoby</w:t>
      </w:r>
      <w:r>
        <w:rPr>
          <w:spacing w:val="-2"/>
          <w:sz w:val="18"/>
        </w:rPr>
        <w:t xml:space="preserve"> </w:t>
      </w:r>
      <w:r>
        <w:rPr>
          <w:sz w:val="18"/>
        </w:rPr>
        <w:t>uprawnionej</w:t>
      </w:r>
      <w:r>
        <w:rPr>
          <w:spacing w:val="-1"/>
          <w:sz w:val="18"/>
        </w:rPr>
        <w:t xml:space="preserve"> </w:t>
      </w:r>
      <w:r>
        <w:rPr>
          <w:sz w:val="18"/>
        </w:rPr>
        <w:t>do</w:t>
      </w:r>
      <w:r>
        <w:rPr>
          <w:spacing w:val="-1"/>
          <w:sz w:val="18"/>
        </w:rPr>
        <w:t xml:space="preserve"> </w:t>
      </w:r>
      <w:r>
        <w:rPr>
          <w:sz w:val="18"/>
        </w:rPr>
        <w:t>złożenia</w:t>
      </w:r>
      <w:r>
        <w:rPr>
          <w:spacing w:val="-2"/>
          <w:sz w:val="18"/>
        </w:rPr>
        <w:t xml:space="preserve"> </w:t>
      </w:r>
      <w:r>
        <w:rPr>
          <w:sz w:val="18"/>
        </w:rPr>
        <w:t>oświadczenia</w:t>
      </w:r>
      <w:r>
        <w:rPr>
          <w:spacing w:val="-3"/>
          <w:sz w:val="18"/>
        </w:rPr>
        <w:t xml:space="preserve"> </w:t>
      </w:r>
      <w:r>
        <w:rPr>
          <w:sz w:val="18"/>
        </w:rPr>
        <w:t>w</w:t>
      </w:r>
      <w:r>
        <w:rPr>
          <w:spacing w:val="-3"/>
          <w:sz w:val="18"/>
        </w:rPr>
        <w:t xml:space="preserve"> </w:t>
      </w:r>
      <w:r>
        <w:rPr>
          <w:sz w:val="18"/>
        </w:rPr>
        <w:t>imieniu</w:t>
      </w:r>
      <w:r>
        <w:rPr>
          <w:spacing w:val="-3"/>
          <w:sz w:val="18"/>
        </w:rPr>
        <w:t xml:space="preserve"> </w:t>
      </w:r>
      <w:r>
        <w:rPr>
          <w:sz w:val="18"/>
        </w:rPr>
        <w:t>Wykonawcy</w:t>
      </w:r>
      <w:r>
        <w:rPr>
          <w:spacing w:val="-2"/>
          <w:sz w:val="18"/>
        </w:rPr>
        <w:t xml:space="preserve"> </w:t>
      </w:r>
      <w:r>
        <w:rPr>
          <w:sz w:val="18"/>
        </w:rPr>
        <w:t>lub</w:t>
      </w:r>
      <w:r>
        <w:rPr>
          <w:spacing w:val="-21"/>
          <w:sz w:val="18"/>
        </w:rPr>
        <w:t xml:space="preserve"> </w:t>
      </w:r>
      <w:r>
        <w:rPr>
          <w:sz w:val="18"/>
        </w:rPr>
        <w:t>podwykonawcy;</w:t>
      </w:r>
    </w:p>
    <w:p w14:paraId="51E217EB" w14:textId="77777777" w:rsidR="00E072DC" w:rsidRDefault="002F51FF">
      <w:pPr>
        <w:pStyle w:val="Akapitzlist"/>
        <w:numPr>
          <w:ilvl w:val="0"/>
          <w:numId w:val="17"/>
        </w:numPr>
        <w:tabs>
          <w:tab w:val="left" w:pos="916"/>
          <w:tab w:val="left" w:pos="6958"/>
        </w:tabs>
        <w:spacing w:line="276" w:lineRule="auto"/>
        <w:ind w:right="211"/>
        <w:jc w:val="both"/>
        <w:rPr>
          <w:sz w:val="18"/>
        </w:rPr>
      </w:pPr>
      <w:r>
        <w:rPr>
          <w:sz w:val="18"/>
        </w:rPr>
        <w:t>poświadczoną za zgodność z oryginałem odpowiednio przez Wykonawcę lub podwykonawcę kopię umowy/umów o pracę osób wykonujących</w:t>
      </w:r>
      <w:r>
        <w:rPr>
          <w:spacing w:val="12"/>
          <w:sz w:val="18"/>
        </w:rPr>
        <w:t xml:space="preserve"> </w:t>
      </w:r>
      <w:r>
        <w:rPr>
          <w:sz w:val="18"/>
        </w:rPr>
        <w:t>w</w:t>
      </w:r>
      <w:r>
        <w:rPr>
          <w:spacing w:val="10"/>
          <w:sz w:val="18"/>
        </w:rPr>
        <w:t xml:space="preserve"> </w:t>
      </w:r>
      <w:r>
        <w:rPr>
          <w:sz w:val="18"/>
        </w:rPr>
        <w:t>trakcie</w:t>
      </w:r>
      <w:r>
        <w:rPr>
          <w:spacing w:val="12"/>
          <w:sz w:val="18"/>
        </w:rPr>
        <w:t xml:space="preserve"> </w:t>
      </w:r>
      <w:r>
        <w:rPr>
          <w:sz w:val="18"/>
        </w:rPr>
        <w:t>realizacji</w:t>
      </w:r>
      <w:r>
        <w:rPr>
          <w:spacing w:val="14"/>
          <w:sz w:val="18"/>
        </w:rPr>
        <w:t xml:space="preserve"> </w:t>
      </w:r>
      <w:r>
        <w:rPr>
          <w:sz w:val="18"/>
        </w:rPr>
        <w:t>zamówienia</w:t>
      </w:r>
      <w:r>
        <w:rPr>
          <w:spacing w:val="13"/>
          <w:sz w:val="18"/>
        </w:rPr>
        <w:t xml:space="preserve"> </w:t>
      </w:r>
      <w:r>
        <w:rPr>
          <w:sz w:val="18"/>
        </w:rPr>
        <w:t>czynności,</w:t>
      </w:r>
      <w:r>
        <w:rPr>
          <w:spacing w:val="12"/>
          <w:sz w:val="18"/>
        </w:rPr>
        <w:t xml:space="preserve"> </w:t>
      </w:r>
      <w:r>
        <w:rPr>
          <w:sz w:val="18"/>
        </w:rPr>
        <w:t>których</w:t>
      </w:r>
      <w:r>
        <w:rPr>
          <w:spacing w:val="13"/>
          <w:sz w:val="18"/>
        </w:rPr>
        <w:t xml:space="preserve"> </w:t>
      </w:r>
      <w:r w:rsidR="00071DBF">
        <w:rPr>
          <w:sz w:val="18"/>
        </w:rPr>
        <w:t xml:space="preserve">dotyczy </w:t>
      </w:r>
      <w:r>
        <w:rPr>
          <w:sz w:val="18"/>
        </w:rPr>
        <w:t>ww. oświadczenie Wykonawcy lub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uchylenie dyrektywy 95/46/WE</w:t>
      </w:r>
      <w:r>
        <w:rPr>
          <w:spacing w:val="-7"/>
          <w:sz w:val="18"/>
        </w:rPr>
        <w:t xml:space="preserve"> </w:t>
      </w:r>
      <w:r>
        <w:rPr>
          <w:sz w:val="18"/>
        </w:rPr>
        <w:t>(ogólne</w:t>
      </w:r>
      <w:r>
        <w:rPr>
          <w:spacing w:val="-6"/>
          <w:sz w:val="18"/>
        </w:rPr>
        <w:t xml:space="preserve"> </w:t>
      </w:r>
      <w:r>
        <w:rPr>
          <w:sz w:val="18"/>
        </w:rPr>
        <w:t>rozporządzenie</w:t>
      </w:r>
      <w:r>
        <w:rPr>
          <w:spacing w:val="-9"/>
          <w:sz w:val="18"/>
        </w:rPr>
        <w:t xml:space="preserve"> </w:t>
      </w:r>
      <w:r>
        <w:rPr>
          <w:sz w:val="18"/>
        </w:rPr>
        <w:t>o</w:t>
      </w:r>
      <w:r>
        <w:rPr>
          <w:spacing w:val="-5"/>
          <w:sz w:val="18"/>
        </w:rPr>
        <w:t xml:space="preserve"> </w:t>
      </w:r>
      <w:r>
        <w:rPr>
          <w:sz w:val="18"/>
        </w:rPr>
        <w:t>ochronie</w:t>
      </w:r>
      <w:r>
        <w:rPr>
          <w:spacing w:val="-6"/>
          <w:sz w:val="18"/>
        </w:rPr>
        <w:t xml:space="preserve"> </w:t>
      </w:r>
      <w:r>
        <w:rPr>
          <w:sz w:val="18"/>
        </w:rPr>
        <w:t>danych)</w:t>
      </w:r>
      <w:r>
        <w:rPr>
          <w:spacing w:val="-7"/>
          <w:sz w:val="18"/>
        </w:rPr>
        <w:t xml:space="preserve"> </w:t>
      </w:r>
      <w:r>
        <w:rPr>
          <w:sz w:val="18"/>
        </w:rPr>
        <w:t>i</w:t>
      </w:r>
      <w:r>
        <w:rPr>
          <w:spacing w:val="-9"/>
          <w:sz w:val="18"/>
        </w:rPr>
        <w:t xml:space="preserve"> </w:t>
      </w:r>
      <w:r>
        <w:rPr>
          <w:sz w:val="18"/>
        </w:rPr>
        <w:t>nazwisko</w:t>
      </w:r>
      <w:r>
        <w:rPr>
          <w:spacing w:val="-9"/>
          <w:sz w:val="18"/>
        </w:rPr>
        <w:t xml:space="preserve"> </w:t>
      </w:r>
      <w:r>
        <w:rPr>
          <w:sz w:val="18"/>
        </w:rPr>
        <w:t>pracownika</w:t>
      </w:r>
      <w:r>
        <w:rPr>
          <w:spacing w:val="-9"/>
          <w:sz w:val="18"/>
        </w:rPr>
        <w:t xml:space="preserve"> </w:t>
      </w:r>
      <w:r>
        <w:rPr>
          <w:sz w:val="18"/>
        </w:rPr>
        <w:t>nie</w:t>
      </w:r>
      <w:r>
        <w:rPr>
          <w:spacing w:val="-9"/>
          <w:sz w:val="18"/>
        </w:rPr>
        <w:t xml:space="preserve"> </w:t>
      </w:r>
      <w:r>
        <w:rPr>
          <w:sz w:val="18"/>
        </w:rPr>
        <w:t>podlega</w:t>
      </w:r>
      <w:r>
        <w:rPr>
          <w:spacing w:val="-6"/>
          <w:sz w:val="18"/>
        </w:rPr>
        <w:t xml:space="preserve"> </w:t>
      </w:r>
      <w:proofErr w:type="spellStart"/>
      <w:r>
        <w:rPr>
          <w:sz w:val="18"/>
        </w:rPr>
        <w:t>anonimizacji</w:t>
      </w:r>
      <w:proofErr w:type="spellEnd"/>
      <w:r>
        <w:rPr>
          <w:sz w:val="18"/>
        </w:rPr>
        <w:t>.</w:t>
      </w:r>
      <w:r>
        <w:rPr>
          <w:spacing w:val="-9"/>
          <w:sz w:val="18"/>
        </w:rPr>
        <w:t xml:space="preserve"> </w:t>
      </w:r>
      <w:r>
        <w:rPr>
          <w:sz w:val="18"/>
        </w:rPr>
        <w:t>Informacje</w:t>
      </w:r>
      <w:r>
        <w:rPr>
          <w:spacing w:val="-9"/>
          <w:sz w:val="18"/>
        </w:rPr>
        <w:t xml:space="preserve"> </w:t>
      </w:r>
      <w:r>
        <w:rPr>
          <w:sz w:val="18"/>
        </w:rPr>
        <w:t>takie</w:t>
      </w:r>
      <w:r>
        <w:rPr>
          <w:spacing w:val="-9"/>
          <w:sz w:val="18"/>
        </w:rPr>
        <w:t xml:space="preserve"> </w:t>
      </w:r>
      <w:r>
        <w:rPr>
          <w:sz w:val="18"/>
        </w:rPr>
        <w:t>jak:</w:t>
      </w:r>
      <w:r>
        <w:rPr>
          <w:spacing w:val="-9"/>
          <w:sz w:val="18"/>
        </w:rPr>
        <w:t xml:space="preserve"> </w:t>
      </w:r>
      <w:r>
        <w:rPr>
          <w:sz w:val="18"/>
        </w:rPr>
        <w:t>data zawarcia umowy, rodzaj umowy o pracę, zakres obowiązków pracownika i wymiar etatu powinny być możliwe do zidentyfikowania;</w:t>
      </w:r>
    </w:p>
    <w:p w14:paraId="69BC6564" w14:textId="77777777" w:rsidR="00E072DC" w:rsidRDefault="002F51FF">
      <w:pPr>
        <w:pStyle w:val="Akapitzlist"/>
        <w:numPr>
          <w:ilvl w:val="0"/>
          <w:numId w:val="17"/>
        </w:numPr>
        <w:tabs>
          <w:tab w:val="left" w:pos="916"/>
        </w:tabs>
        <w:spacing w:before="1" w:line="273" w:lineRule="auto"/>
        <w:ind w:right="224"/>
        <w:jc w:val="both"/>
        <w:rPr>
          <w:sz w:val="18"/>
        </w:rPr>
      </w:pPr>
      <w:r>
        <w:rPr>
          <w:sz w:val="18"/>
        </w:rPr>
        <w:t>zaświadczenie właściwego oddziału ZUS, potwierdzające opłacanie przez Wykonawcę lub podwykonawcę składek na ubezpieczenia</w:t>
      </w:r>
      <w:r>
        <w:rPr>
          <w:spacing w:val="-3"/>
          <w:sz w:val="18"/>
        </w:rPr>
        <w:t xml:space="preserve"> </w:t>
      </w:r>
      <w:r>
        <w:rPr>
          <w:sz w:val="18"/>
        </w:rPr>
        <w:t>społeczne</w:t>
      </w:r>
      <w:r>
        <w:rPr>
          <w:spacing w:val="-2"/>
          <w:sz w:val="18"/>
        </w:rPr>
        <w:t xml:space="preserve"> </w:t>
      </w:r>
      <w:r>
        <w:rPr>
          <w:sz w:val="18"/>
        </w:rPr>
        <w:t>i</w:t>
      </w:r>
      <w:r>
        <w:rPr>
          <w:spacing w:val="-2"/>
          <w:sz w:val="18"/>
        </w:rPr>
        <w:t xml:space="preserve"> </w:t>
      </w:r>
      <w:r>
        <w:rPr>
          <w:sz w:val="18"/>
        </w:rPr>
        <w:t>zdrowotne</w:t>
      </w:r>
      <w:r>
        <w:rPr>
          <w:spacing w:val="-1"/>
          <w:sz w:val="18"/>
        </w:rPr>
        <w:t xml:space="preserve"> </w:t>
      </w:r>
      <w:r>
        <w:rPr>
          <w:sz w:val="18"/>
        </w:rPr>
        <w:t>z</w:t>
      </w:r>
      <w:r>
        <w:rPr>
          <w:spacing w:val="-1"/>
          <w:sz w:val="18"/>
        </w:rPr>
        <w:t xml:space="preserve"> </w:t>
      </w:r>
      <w:r>
        <w:rPr>
          <w:sz w:val="18"/>
        </w:rPr>
        <w:t>tytułu</w:t>
      </w:r>
      <w:r>
        <w:rPr>
          <w:spacing w:val="-3"/>
          <w:sz w:val="18"/>
        </w:rPr>
        <w:t xml:space="preserve"> </w:t>
      </w:r>
      <w:r>
        <w:rPr>
          <w:sz w:val="18"/>
        </w:rPr>
        <w:t>zatrudnienia na</w:t>
      </w:r>
      <w:r>
        <w:rPr>
          <w:spacing w:val="-3"/>
          <w:sz w:val="18"/>
        </w:rPr>
        <w:t xml:space="preserve"> </w:t>
      </w:r>
      <w:r>
        <w:rPr>
          <w:sz w:val="18"/>
        </w:rPr>
        <w:t>podstawie</w:t>
      </w:r>
      <w:r>
        <w:rPr>
          <w:spacing w:val="-2"/>
          <w:sz w:val="18"/>
        </w:rPr>
        <w:t xml:space="preserve"> </w:t>
      </w:r>
      <w:r>
        <w:rPr>
          <w:sz w:val="18"/>
        </w:rPr>
        <w:t>umów</w:t>
      </w:r>
      <w:r>
        <w:rPr>
          <w:spacing w:val="-4"/>
          <w:sz w:val="18"/>
        </w:rPr>
        <w:t xml:space="preserve"> </w:t>
      </w:r>
      <w:r>
        <w:rPr>
          <w:sz w:val="18"/>
        </w:rPr>
        <w:t>o</w:t>
      </w:r>
      <w:r>
        <w:rPr>
          <w:spacing w:val="-2"/>
          <w:sz w:val="18"/>
        </w:rPr>
        <w:t xml:space="preserve"> </w:t>
      </w:r>
      <w:r>
        <w:rPr>
          <w:sz w:val="18"/>
        </w:rPr>
        <w:t>pracę</w:t>
      </w:r>
      <w:r>
        <w:rPr>
          <w:spacing w:val="-3"/>
          <w:sz w:val="18"/>
        </w:rPr>
        <w:t xml:space="preserve"> </w:t>
      </w:r>
      <w:r>
        <w:rPr>
          <w:sz w:val="18"/>
        </w:rPr>
        <w:t>za</w:t>
      </w:r>
      <w:r>
        <w:rPr>
          <w:spacing w:val="-2"/>
          <w:sz w:val="18"/>
        </w:rPr>
        <w:t xml:space="preserve"> </w:t>
      </w:r>
      <w:r>
        <w:rPr>
          <w:sz w:val="18"/>
        </w:rPr>
        <w:t>ostatni</w:t>
      </w:r>
      <w:r>
        <w:rPr>
          <w:spacing w:val="-2"/>
          <w:sz w:val="18"/>
        </w:rPr>
        <w:t xml:space="preserve"> </w:t>
      </w:r>
      <w:r>
        <w:rPr>
          <w:sz w:val="18"/>
        </w:rPr>
        <w:t>okres</w:t>
      </w:r>
      <w:r>
        <w:rPr>
          <w:spacing w:val="-18"/>
          <w:sz w:val="18"/>
        </w:rPr>
        <w:t xml:space="preserve"> </w:t>
      </w:r>
      <w:r>
        <w:rPr>
          <w:sz w:val="18"/>
        </w:rPr>
        <w:t>rozliczeniowy;</w:t>
      </w:r>
    </w:p>
    <w:p w14:paraId="7B8A910E" w14:textId="77777777" w:rsidR="00E072DC" w:rsidRDefault="002F51FF">
      <w:pPr>
        <w:pStyle w:val="Akapitzlist"/>
        <w:numPr>
          <w:ilvl w:val="0"/>
          <w:numId w:val="17"/>
        </w:numPr>
        <w:tabs>
          <w:tab w:val="left" w:pos="916"/>
        </w:tabs>
        <w:spacing w:before="2" w:line="276" w:lineRule="auto"/>
        <w:ind w:right="216"/>
        <w:jc w:val="both"/>
        <w:rPr>
          <w:sz w:val="18"/>
        </w:rPr>
      </w:pPr>
      <w:r>
        <w:rPr>
          <w:sz w:val="18"/>
        </w:rPr>
        <w:t>poświadczoną za zgodność z oryginałem odpowiednio przez Wykonawcę lub podwykonawcę kopię dowodu potwierdzającego zgłoszenie</w:t>
      </w:r>
      <w:r>
        <w:rPr>
          <w:spacing w:val="-12"/>
          <w:sz w:val="18"/>
        </w:rPr>
        <w:t xml:space="preserve"> </w:t>
      </w:r>
      <w:r>
        <w:rPr>
          <w:sz w:val="18"/>
        </w:rPr>
        <w:t>pracownika</w:t>
      </w:r>
      <w:r>
        <w:rPr>
          <w:spacing w:val="-11"/>
          <w:sz w:val="18"/>
        </w:rPr>
        <w:t xml:space="preserve"> </w:t>
      </w:r>
      <w:r>
        <w:rPr>
          <w:sz w:val="18"/>
        </w:rPr>
        <w:t>przez</w:t>
      </w:r>
      <w:r>
        <w:rPr>
          <w:spacing w:val="-11"/>
          <w:sz w:val="18"/>
        </w:rPr>
        <w:t xml:space="preserve"> </w:t>
      </w:r>
      <w:r>
        <w:rPr>
          <w:sz w:val="18"/>
        </w:rPr>
        <w:t>pracodawcę</w:t>
      </w:r>
      <w:r>
        <w:rPr>
          <w:spacing w:val="-11"/>
          <w:sz w:val="18"/>
        </w:rPr>
        <w:t xml:space="preserve"> </w:t>
      </w:r>
      <w:r>
        <w:rPr>
          <w:sz w:val="18"/>
        </w:rPr>
        <w:t>do</w:t>
      </w:r>
      <w:r>
        <w:rPr>
          <w:spacing w:val="-12"/>
          <w:sz w:val="18"/>
        </w:rPr>
        <w:t xml:space="preserve"> </w:t>
      </w:r>
      <w:r>
        <w:rPr>
          <w:sz w:val="18"/>
        </w:rPr>
        <w:t>ubezpieczeń,</w:t>
      </w:r>
      <w:r>
        <w:rPr>
          <w:spacing w:val="-11"/>
          <w:sz w:val="18"/>
        </w:rPr>
        <w:t xml:space="preserve"> </w:t>
      </w:r>
      <w:r>
        <w:rPr>
          <w:sz w:val="18"/>
        </w:rPr>
        <w:t>zanonimizowaną</w:t>
      </w:r>
      <w:r>
        <w:rPr>
          <w:spacing w:val="-11"/>
          <w:sz w:val="18"/>
        </w:rPr>
        <w:t xml:space="preserve"> </w:t>
      </w:r>
      <w:r>
        <w:rPr>
          <w:sz w:val="18"/>
        </w:rPr>
        <w:t>w</w:t>
      </w:r>
      <w:r>
        <w:rPr>
          <w:spacing w:val="-13"/>
          <w:sz w:val="18"/>
        </w:rPr>
        <w:t xml:space="preserve"> </w:t>
      </w:r>
      <w:r>
        <w:rPr>
          <w:sz w:val="18"/>
        </w:rPr>
        <w:t>sposób</w:t>
      </w:r>
      <w:r>
        <w:rPr>
          <w:spacing w:val="-11"/>
          <w:sz w:val="18"/>
        </w:rPr>
        <w:t xml:space="preserve"> </w:t>
      </w:r>
      <w:r>
        <w:rPr>
          <w:sz w:val="18"/>
        </w:rPr>
        <w:t>zapewniający</w:t>
      </w:r>
      <w:r>
        <w:rPr>
          <w:spacing w:val="-11"/>
          <w:sz w:val="18"/>
        </w:rPr>
        <w:t xml:space="preserve"> </w:t>
      </w:r>
      <w:r>
        <w:rPr>
          <w:sz w:val="18"/>
        </w:rPr>
        <w:t>ochronę</w:t>
      </w:r>
      <w:r>
        <w:rPr>
          <w:spacing w:val="-11"/>
          <w:sz w:val="18"/>
        </w:rPr>
        <w:t xml:space="preserve"> </w:t>
      </w:r>
      <w:r>
        <w:rPr>
          <w:sz w:val="18"/>
        </w:rPr>
        <w:t>danych</w:t>
      </w:r>
      <w:r>
        <w:rPr>
          <w:spacing w:val="-11"/>
          <w:sz w:val="18"/>
        </w:rPr>
        <w:t xml:space="preserve"> </w:t>
      </w:r>
      <w:r>
        <w:rPr>
          <w:sz w:val="18"/>
        </w:rPr>
        <w:t>osobowych pracowników,</w:t>
      </w:r>
      <w:r>
        <w:rPr>
          <w:spacing w:val="-6"/>
          <w:sz w:val="18"/>
        </w:rPr>
        <w:t xml:space="preserve"> </w:t>
      </w:r>
      <w:r>
        <w:rPr>
          <w:sz w:val="18"/>
        </w:rPr>
        <w:t>zgodnie</w:t>
      </w:r>
      <w:r>
        <w:rPr>
          <w:spacing w:val="-4"/>
          <w:sz w:val="18"/>
        </w:rPr>
        <w:t xml:space="preserve"> </w:t>
      </w:r>
      <w:r>
        <w:rPr>
          <w:sz w:val="18"/>
        </w:rPr>
        <w:t>z</w:t>
      </w:r>
      <w:r>
        <w:rPr>
          <w:spacing w:val="-5"/>
          <w:sz w:val="18"/>
        </w:rPr>
        <w:t xml:space="preserve"> </w:t>
      </w:r>
      <w:r>
        <w:rPr>
          <w:sz w:val="18"/>
        </w:rPr>
        <w:t>przepisami Rozporządzenia</w:t>
      </w:r>
      <w:r>
        <w:rPr>
          <w:spacing w:val="-6"/>
          <w:sz w:val="18"/>
        </w:rPr>
        <w:t xml:space="preserve"> </w:t>
      </w:r>
      <w:r>
        <w:rPr>
          <w:sz w:val="18"/>
        </w:rPr>
        <w:t>Parlamentu</w:t>
      </w:r>
      <w:r>
        <w:rPr>
          <w:spacing w:val="-3"/>
          <w:sz w:val="18"/>
        </w:rPr>
        <w:t xml:space="preserve"> </w:t>
      </w:r>
      <w:r>
        <w:rPr>
          <w:sz w:val="18"/>
        </w:rPr>
        <w:t>Europejskiego</w:t>
      </w:r>
      <w:r>
        <w:rPr>
          <w:spacing w:val="-6"/>
          <w:sz w:val="18"/>
        </w:rPr>
        <w:t xml:space="preserve"> </w:t>
      </w:r>
      <w:r>
        <w:rPr>
          <w:sz w:val="18"/>
        </w:rPr>
        <w:t>i</w:t>
      </w:r>
      <w:r>
        <w:rPr>
          <w:spacing w:val="-3"/>
          <w:sz w:val="18"/>
        </w:rPr>
        <w:t xml:space="preserve"> </w:t>
      </w:r>
      <w:r>
        <w:rPr>
          <w:sz w:val="18"/>
        </w:rPr>
        <w:t>Rady</w:t>
      </w:r>
      <w:r>
        <w:rPr>
          <w:spacing w:val="-4"/>
          <w:sz w:val="18"/>
        </w:rPr>
        <w:t xml:space="preserve"> </w:t>
      </w:r>
      <w:r>
        <w:rPr>
          <w:sz w:val="18"/>
        </w:rPr>
        <w:t>(UE)</w:t>
      </w:r>
      <w:r>
        <w:rPr>
          <w:spacing w:val="-5"/>
          <w:sz w:val="18"/>
        </w:rPr>
        <w:t xml:space="preserve"> </w:t>
      </w:r>
      <w:r>
        <w:rPr>
          <w:sz w:val="18"/>
        </w:rPr>
        <w:t>2016/679</w:t>
      </w:r>
      <w:r>
        <w:rPr>
          <w:spacing w:val="-5"/>
          <w:sz w:val="18"/>
        </w:rPr>
        <w:t xml:space="preserve"> </w:t>
      </w:r>
      <w:r>
        <w:rPr>
          <w:sz w:val="18"/>
        </w:rPr>
        <w:t>z</w:t>
      </w:r>
      <w:r>
        <w:rPr>
          <w:spacing w:val="-3"/>
          <w:sz w:val="18"/>
        </w:rPr>
        <w:t xml:space="preserve"> </w:t>
      </w:r>
      <w:r>
        <w:rPr>
          <w:sz w:val="18"/>
        </w:rPr>
        <w:t>dnia</w:t>
      </w:r>
      <w:r>
        <w:rPr>
          <w:spacing w:val="-6"/>
          <w:sz w:val="18"/>
        </w:rPr>
        <w:t xml:space="preserve"> </w:t>
      </w:r>
      <w:r>
        <w:rPr>
          <w:sz w:val="18"/>
        </w:rPr>
        <w:t>27</w:t>
      </w:r>
      <w:r>
        <w:rPr>
          <w:spacing w:val="-7"/>
          <w:sz w:val="18"/>
        </w:rPr>
        <w:t xml:space="preserve"> </w:t>
      </w:r>
      <w:r>
        <w:rPr>
          <w:sz w:val="18"/>
        </w:rPr>
        <w:t>kwietnia</w:t>
      </w:r>
      <w:r>
        <w:rPr>
          <w:spacing w:val="-6"/>
          <w:sz w:val="18"/>
        </w:rPr>
        <w:t xml:space="preserve"> </w:t>
      </w:r>
      <w:r>
        <w:rPr>
          <w:sz w:val="18"/>
        </w:rPr>
        <w:t>2016</w:t>
      </w:r>
      <w:r>
        <w:rPr>
          <w:spacing w:val="-4"/>
          <w:sz w:val="18"/>
        </w:rPr>
        <w:t xml:space="preserve"> </w:t>
      </w:r>
      <w:r>
        <w:rPr>
          <w:sz w:val="18"/>
        </w:rPr>
        <w:t>r. w sprawie ochrony osób fizycznych w związku z przetwarzaniem danych osobowych i w sprawie swobodnego przepływu takich danych</w:t>
      </w:r>
      <w:r>
        <w:rPr>
          <w:spacing w:val="-9"/>
          <w:sz w:val="18"/>
        </w:rPr>
        <w:t xml:space="preserve"> </w:t>
      </w:r>
      <w:r>
        <w:rPr>
          <w:sz w:val="18"/>
        </w:rPr>
        <w:t>oraz</w:t>
      </w:r>
      <w:r>
        <w:rPr>
          <w:spacing w:val="-8"/>
          <w:sz w:val="18"/>
        </w:rPr>
        <w:t xml:space="preserve"> </w:t>
      </w:r>
      <w:r>
        <w:rPr>
          <w:sz w:val="18"/>
        </w:rPr>
        <w:t>uchylenie</w:t>
      </w:r>
      <w:r>
        <w:rPr>
          <w:spacing w:val="-6"/>
          <w:sz w:val="18"/>
        </w:rPr>
        <w:t xml:space="preserve"> </w:t>
      </w:r>
      <w:r>
        <w:rPr>
          <w:sz w:val="18"/>
        </w:rPr>
        <w:t>dyrektywy</w:t>
      </w:r>
      <w:r>
        <w:rPr>
          <w:spacing w:val="-5"/>
          <w:sz w:val="18"/>
        </w:rPr>
        <w:t xml:space="preserve"> </w:t>
      </w:r>
      <w:r>
        <w:rPr>
          <w:sz w:val="18"/>
        </w:rPr>
        <w:t>95/46/WE</w:t>
      </w:r>
      <w:r>
        <w:rPr>
          <w:spacing w:val="-7"/>
          <w:sz w:val="18"/>
        </w:rPr>
        <w:t xml:space="preserve"> </w:t>
      </w:r>
      <w:r>
        <w:rPr>
          <w:sz w:val="18"/>
        </w:rPr>
        <w:t>(ogólne</w:t>
      </w:r>
      <w:r>
        <w:rPr>
          <w:spacing w:val="-6"/>
          <w:sz w:val="18"/>
        </w:rPr>
        <w:t xml:space="preserve"> </w:t>
      </w:r>
      <w:r>
        <w:rPr>
          <w:sz w:val="18"/>
        </w:rPr>
        <w:t>rozporządzenie</w:t>
      </w:r>
      <w:r>
        <w:rPr>
          <w:spacing w:val="-9"/>
          <w:sz w:val="18"/>
        </w:rPr>
        <w:t xml:space="preserve"> </w:t>
      </w:r>
      <w:r>
        <w:rPr>
          <w:sz w:val="18"/>
        </w:rPr>
        <w:t>o</w:t>
      </w:r>
      <w:r>
        <w:rPr>
          <w:spacing w:val="-7"/>
          <w:sz w:val="18"/>
        </w:rPr>
        <w:t xml:space="preserve"> </w:t>
      </w:r>
      <w:r>
        <w:rPr>
          <w:sz w:val="18"/>
        </w:rPr>
        <w:t>ochronie</w:t>
      </w:r>
      <w:r>
        <w:rPr>
          <w:spacing w:val="-6"/>
          <w:sz w:val="18"/>
        </w:rPr>
        <w:t xml:space="preserve"> </w:t>
      </w:r>
      <w:r>
        <w:rPr>
          <w:sz w:val="18"/>
        </w:rPr>
        <w:t>danych).</w:t>
      </w:r>
      <w:r>
        <w:rPr>
          <w:spacing w:val="-6"/>
          <w:sz w:val="18"/>
        </w:rPr>
        <w:t xml:space="preserve"> </w:t>
      </w:r>
      <w:r>
        <w:rPr>
          <w:sz w:val="18"/>
        </w:rPr>
        <w:t>Imię</w:t>
      </w:r>
      <w:r>
        <w:rPr>
          <w:spacing w:val="-8"/>
          <w:sz w:val="18"/>
        </w:rPr>
        <w:t xml:space="preserve"> </w:t>
      </w:r>
      <w:r>
        <w:rPr>
          <w:sz w:val="18"/>
        </w:rPr>
        <w:t>i</w:t>
      </w:r>
      <w:r>
        <w:rPr>
          <w:spacing w:val="-5"/>
          <w:sz w:val="18"/>
        </w:rPr>
        <w:t xml:space="preserve"> </w:t>
      </w:r>
      <w:r>
        <w:rPr>
          <w:sz w:val="18"/>
        </w:rPr>
        <w:t>nazwisko</w:t>
      </w:r>
      <w:r>
        <w:rPr>
          <w:spacing w:val="-9"/>
          <w:sz w:val="18"/>
        </w:rPr>
        <w:t xml:space="preserve"> </w:t>
      </w:r>
      <w:r>
        <w:rPr>
          <w:sz w:val="18"/>
        </w:rPr>
        <w:t>pracownika</w:t>
      </w:r>
      <w:r>
        <w:rPr>
          <w:spacing w:val="-8"/>
          <w:sz w:val="18"/>
        </w:rPr>
        <w:t xml:space="preserve"> </w:t>
      </w:r>
      <w:r>
        <w:rPr>
          <w:sz w:val="18"/>
        </w:rPr>
        <w:t>nie</w:t>
      </w:r>
      <w:r>
        <w:rPr>
          <w:spacing w:val="-9"/>
          <w:sz w:val="18"/>
        </w:rPr>
        <w:t xml:space="preserve"> </w:t>
      </w:r>
      <w:proofErr w:type="gramStart"/>
      <w:r>
        <w:rPr>
          <w:sz w:val="18"/>
        </w:rPr>
        <w:t>podlega</w:t>
      </w:r>
      <w:proofErr w:type="gramEnd"/>
      <w:r>
        <w:rPr>
          <w:sz w:val="18"/>
        </w:rPr>
        <w:t xml:space="preserve"> </w:t>
      </w:r>
      <w:proofErr w:type="spellStart"/>
      <w:r>
        <w:rPr>
          <w:sz w:val="18"/>
        </w:rPr>
        <w:t>anonimizacji</w:t>
      </w:r>
      <w:proofErr w:type="spellEnd"/>
      <w:r>
        <w:rPr>
          <w:sz w:val="18"/>
        </w:rPr>
        <w:t>.</w:t>
      </w:r>
    </w:p>
    <w:p w14:paraId="0DEBBD3A" w14:textId="77777777" w:rsidR="00E072DC" w:rsidRDefault="002F51FF">
      <w:pPr>
        <w:pStyle w:val="Akapitzlist"/>
        <w:numPr>
          <w:ilvl w:val="0"/>
          <w:numId w:val="20"/>
        </w:numPr>
        <w:tabs>
          <w:tab w:val="left" w:pos="556"/>
          <w:tab w:val="left" w:pos="8389"/>
        </w:tabs>
        <w:spacing w:line="276" w:lineRule="auto"/>
        <w:ind w:left="555" w:right="216"/>
        <w:jc w:val="both"/>
        <w:rPr>
          <w:sz w:val="18"/>
        </w:rPr>
      </w:pPr>
      <w:r>
        <w:rPr>
          <w:sz w:val="18"/>
        </w:rPr>
        <w:t>Z</w:t>
      </w:r>
      <w:r>
        <w:rPr>
          <w:spacing w:val="8"/>
          <w:sz w:val="18"/>
        </w:rPr>
        <w:t xml:space="preserve"> </w:t>
      </w:r>
      <w:r>
        <w:rPr>
          <w:sz w:val="18"/>
        </w:rPr>
        <w:t>tytułu</w:t>
      </w:r>
      <w:r>
        <w:rPr>
          <w:spacing w:val="5"/>
          <w:sz w:val="18"/>
        </w:rPr>
        <w:t xml:space="preserve"> </w:t>
      </w:r>
      <w:r>
        <w:rPr>
          <w:sz w:val="18"/>
        </w:rPr>
        <w:t>niespełnienia</w:t>
      </w:r>
      <w:r>
        <w:rPr>
          <w:spacing w:val="8"/>
          <w:sz w:val="18"/>
        </w:rPr>
        <w:t xml:space="preserve"> </w:t>
      </w:r>
      <w:r>
        <w:rPr>
          <w:sz w:val="18"/>
        </w:rPr>
        <w:t>przez</w:t>
      </w:r>
      <w:r>
        <w:rPr>
          <w:spacing w:val="7"/>
          <w:sz w:val="18"/>
        </w:rPr>
        <w:t xml:space="preserve"> </w:t>
      </w:r>
      <w:r>
        <w:rPr>
          <w:sz w:val="18"/>
        </w:rPr>
        <w:t>Wykonawcę</w:t>
      </w:r>
      <w:r>
        <w:rPr>
          <w:spacing w:val="6"/>
          <w:sz w:val="18"/>
        </w:rPr>
        <w:t xml:space="preserve"> </w:t>
      </w:r>
      <w:r>
        <w:rPr>
          <w:sz w:val="18"/>
        </w:rPr>
        <w:t>lub</w:t>
      </w:r>
      <w:r>
        <w:rPr>
          <w:spacing w:val="8"/>
          <w:sz w:val="18"/>
        </w:rPr>
        <w:t xml:space="preserve"> </w:t>
      </w:r>
      <w:r>
        <w:rPr>
          <w:sz w:val="18"/>
        </w:rPr>
        <w:t>podwykonawcę</w:t>
      </w:r>
      <w:r>
        <w:rPr>
          <w:spacing w:val="7"/>
          <w:sz w:val="18"/>
        </w:rPr>
        <w:t xml:space="preserve"> </w:t>
      </w:r>
      <w:r>
        <w:rPr>
          <w:sz w:val="18"/>
        </w:rPr>
        <w:t>wymogu</w:t>
      </w:r>
      <w:r>
        <w:rPr>
          <w:spacing w:val="5"/>
          <w:sz w:val="18"/>
        </w:rPr>
        <w:t xml:space="preserve"> </w:t>
      </w:r>
      <w:r>
        <w:rPr>
          <w:sz w:val="18"/>
        </w:rPr>
        <w:t>zatrudnienia</w:t>
      </w:r>
      <w:r>
        <w:rPr>
          <w:spacing w:val="8"/>
          <w:sz w:val="18"/>
        </w:rPr>
        <w:t xml:space="preserve"> </w:t>
      </w:r>
      <w:r>
        <w:rPr>
          <w:sz w:val="18"/>
        </w:rPr>
        <w:t>na</w:t>
      </w:r>
      <w:r>
        <w:rPr>
          <w:spacing w:val="8"/>
          <w:sz w:val="18"/>
        </w:rPr>
        <w:t xml:space="preserve"> </w:t>
      </w:r>
      <w:r>
        <w:rPr>
          <w:sz w:val="18"/>
        </w:rPr>
        <w:t>podstawie</w:t>
      </w:r>
      <w:r>
        <w:rPr>
          <w:spacing w:val="8"/>
          <w:sz w:val="18"/>
        </w:rPr>
        <w:t xml:space="preserve"> </w:t>
      </w:r>
      <w:r w:rsidR="00071DBF">
        <w:rPr>
          <w:sz w:val="18"/>
        </w:rPr>
        <w:t xml:space="preserve">umowy </w:t>
      </w:r>
      <w:r>
        <w:rPr>
          <w:sz w:val="18"/>
        </w:rPr>
        <w:t xml:space="preserve">o pracę </w:t>
      </w:r>
      <w:r>
        <w:rPr>
          <w:spacing w:val="-9"/>
          <w:sz w:val="18"/>
        </w:rPr>
        <w:t xml:space="preserve">osób </w:t>
      </w:r>
      <w:r>
        <w:rPr>
          <w:sz w:val="18"/>
        </w:rPr>
        <w:t>wykonujących roboty budowlane Zamawiający przewiduje sankcję w postaci obowiązku zapłaty przez Wykonawcę kary umownej w wysokości określonej w § 14 ust. 1 pkt 9 niniejszej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roboty budowlane określonej</w:t>
      </w:r>
      <w:r>
        <w:rPr>
          <w:spacing w:val="-19"/>
          <w:sz w:val="18"/>
        </w:rPr>
        <w:t xml:space="preserve"> </w:t>
      </w:r>
      <w:r>
        <w:rPr>
          <w:sz w:val="18"/>
        </w:rPr>
        <w:t>branży.</w:t>
      </w:r>
    </w:p>
    <w:p w14:paraId="27C7065B" w14:textId="77777777" w:rsidR="00E072DC" w:rsidRDefault="002F51FF">
      <w:pPr>
        <w:pStyle w:val="Akapitzlist"/>
        <w:numPr>
          <w:ilvl w:val="0"/>
          <w:numId w:val="20"/>
        </w:numPr>
        <w:tabs>
          <w:tab w:val="left" w:pos="556"/>
        </w:tabs>
        <w:spacing w:before="1" w:line="276" w:lineRule="auto"/>
        <w:ind w:left="555" w:right="216"/>
        <w:jc w:val="both"/>
        <w:rPr>
          <w:sz w:val="18"/>
        </w:rPr>
      </w:pPr>
      <w:r>
        <w:rPr>
          <w:sz w:val="18"/>
        </w:rPr>
        <w:t>W</w:t>
      </w:r>
      <w:r>
        <w:rPr>
          <w:spacing w:val="-9"/>
          <w:sz w:val="18"/>
        </w:rPr>
        <w:t xml:space="preserve"> </w:t>
      </w:r>
      <w:r>
        <w:rPr>
          <w:sz w:val="18"/>
        </w:rPr>
        <w:t>przypadku</w:t>
      </w:r>
      <w:r>
        <w:rPr>
          <w:spacing w:val="-6"/>
          <w:sz w:val="18"/>
        </w:rPr>
        <w:t xml:space="preserve"> </w:t>
      </w:r>
      <w:r>
        <w:rPr>
          <w:sz w:val="18"/>
        </w:rPr>
        <w:t>uzasadnionych</w:t>
      </w:r>
      <w:r>
        <w:rPr>
          <w:spacing w:val="-6"/>
          <w:sz w:val="18"/>
        </w:rPr>
        <w:t xml:space="preserve"> </w:t>
      </w:r>
      <w:r>
        <w:rPr>
          <w:sz w:val="18"/>
        </w:rPr>
        <w:t>wątpliwości</w:t>
      </w:r>
      <w:r>
        <w:rPr>
          <w:spacing w:val="-5"/>
          <w:sz w:val="18"/>
        </w:rPr>
        <w:t xml:space="preserve"> </w:t>
      </w:r>
      <w:r>
        <w:rPr>
          <w:sz w:val="18"/>
        </w:rPr>
        <w:t>co</w:t>
      </w:r>
      <w:r>
        <w:rPr>
          <w:spacing w:val="-9"/>
          <w:sz w:val="18"/>
        </w:rPr>
        <w:t xml:space="preserve"> </w:t>
      </w:r>
      <w:r>
        <w:rPr>
          <w:sz w:val="18"/>
        </w:rPr>
        <w:t>do</w:t>
      </w:r>
      <w:r>
        <w:rPr>
          <w:spacing w:val="-6"/>
          <w:sz w:val="18"/>
        </w:rPr>
        <w:t xml:space="preserve"> </w:t>
      </w:r>
      <w:r>
        <w:rPr>
          <w:sz w:val="18"/>
        </w:rPr>
        <w:t>przestrzegania</w:t>
      </w:r>
      <w:r>
        <w:rPr>
          <w:spacing w:val="-6"/>
          <w:sz w:val="18"/>
        </w:rPr>
        <w:t xml:space="preserve"> </w:t>
      </w:r>
      <w:r>
        <w:rPr>
          <w:sz w:val="18"/>
        </w:rPr>
        <w:t>prawa</w:t>
      </w:r>
      <w:r>
        <w:rPr>
          <w:spacing w:val="-7"/>
          <w:sz w:val="18"/>
        </w:rPr>
        <w:t xml:space="preserve"> </w:t>
      </w:r>
      <w:r>
        <w:rPr>
          <w:sz w:val="18"/>
        </w:rPr>
        <w:t>pracy</w:t>
      </w:r>
      <w:r>
        <w:rPr>
          <w:spacing w:val="-6"/>
          <w:sz w:val="18"/>
        </w:rPr>
        <w:t xml:space="preserve"> </w:t>
      </w:r>
      <w:r>
        <w:rPr>
          <w:sz w:val="18"/>
        </w:rPr>
        <w:t>przez</w:t>
      </w:r>
      <w:r>
        <w:rPr>
          <w:spacing w:val="-5"/>
          <w:sz w:val="18"/>
        </w:rPr>
        <w:t xml:space="preserve"> </w:t>
      </w:r>
      <w:r>
        <w:rPr>
          <w:sz w:val="18"/>
        </w:rPr>
        <w:t>wykonawcę</w:t>
      </w:r>
      <w:r>
        <w:rPr>
          <w:spacing w:val="-6"/>
          <w:sz w:val="18"/>
        </w:rPr>
        <w:t xml:space="preserve"> </w:t>
      </w:r>
      <w:r>
        <w:rPr>
          <w:sz w:val="18"/>
        </w:rPr>
        <w:t>lub</w:t>
      </w:r>
      <w:r>
        <w:rPr>
          <w:spacing w:val="-4"/>
          <w:sz w:val="18"/>
        </w:rPr>
        <w:t xml:space="preserve"> </w:t>
      </w:r>
      <w:r>
        <w:rPr>
          <w:sz w:val="18"/>
        </w:rPr>
        <w:t>podwykonawcę,</w:t>
      </w:r>
      <w:r>
        <w:rPr>
          <w:spacing w:val="-7"/>
          <w:sz w:val="18"/>
        </w:rPr>
        <w:t xml:space="preserve"> </w:t>
      </w:r>
      <w:r>
        <w:rPr>
          <w:sz w:val="18"/>
        </w:rPr>
        <w:t>zamawiający</w:t>
      </w:r>
      <w:r>
        <w:rPr>
          <w:spacing w:val="-5"/>
          <w:sz w:val="18"/>
        </w:rPr>
        <w:t xml:space="preserve"> </w:t>
      </w:r>
      <w:r>
        <w:rPr>
          <w:sz w:val="18"/>
        </w:rPr>
        <w:t>może zwrócić się o przeprowadzenie kontroli przez Państwową Inspekcję</w:t>
      </w:r>
      <w:r>
        <w:rPr>
          <w:spacing w:val="-14"/>
          <w:sz w:val="18"/>
        </w:rPr>
        <w:t xml:space="preserve"> </w:t>
      </w:r>
      <w:r>
        <w:rPr>
          <w:sz w:val="18"/>
        </w:rPr>
        <w:t>Pracy.</w:t>
      </w:r>
    </w:p>
    <w:p w14:paraId="032AD64C" w14:textId="77777777" w:rsidR="00071DBF" w:rsidRDefault="00071DBF" w:rsidP="00071DBF">
      <w:pPr>
        <w:tabs>
          <w:tab w:val="left" w:pos="556"/>
        </w:tabs>
        <w:spacing w:before="1" w:line="276" w:lineRule="auto"/>
        <w:ind w:right="216"/>
        <w:jc w:val="both"/>
        <w:rPr>
          <w:sz w:val="18"/>
        </w:rPr>
      </w:pPr>
    </w:p>
    <w:p w14:paraId="620B1026" w14:textId="77777777" w:rsidR="00774631" w:rsidRPr="00071DBF" w:rsidRDefault="00774631" w:rsidP="00071DBF">
      <w:pPr>
        <w:tabs>
          <w:tab w:val="left" w:pos="556"/>
        </w:tabs>
        <w:spacing w:before="1" w:line="276" w:lineRule="auto"/>
        <w:ind w:right="216"/>
        <w:jc w:val="both"/>
        <w:rPr>
          <w:sz w:val="18"/>
        </w:rPr>
      </w:pPr>
    </w:p>
    <w:p w14:paraId="1D6BCBDF" w14:textId="77777777" w:rsidR="00E072DC" w:rsidRDefault="00E072DC">
      <w:pPr>
        <w:pStyle w:val="Tekstpodstawowy"/>
        <w:spacing w:before="8"/>
        <w:ind w:left="0" w:firstLine="0"/>
        <w:jc w:val="left"/>
        <w:rPr>
          <w:sz w:val="20"/>
        </w:rPr>
      </w:pPr>
    </w:p>
    <w:p w14:paraId="4B78EE93" w14:textId="77777777" w:rsidR="00E072DC" w:rsidRDefault="002F51FF">
      <w:pPr>
        <w:pStyle w:val="Nagwek1"/>
      </w:pPr>
      <w:bookmarkStart w:id="9" w:name="§_8"/>
      <w:bookmarkEnd w:id="9"/>
      <w:r>
        <w:t>§ 8</w:t>
      </w:r>
    </w:p>
    <w:p w14:paraId="79654F98" w14:textId="77777777" w:rsidR="00E072DC" w:rsidRDefault="002F51FF">
      <w:pPr>
        <w:spacing w:before="31"/>
        <w:ind w:right="30"/>
        <w:jc w:val="center"/>
        <w:rPr>
          <w:b/>
          <w:sz w:val="18"/>
        </w:rPr>
      </w:pPr>
      <w:r>
        <w:rPr>
          <w:b/>
          <w:sz w:val="18"/>
        </w:rPr>
        <w:t>UBEZPIECZENIE WYKONAWCY</w:t>
      </w:r>
    </w:p>
    <w:p w14:paraId="3EAB8463" w14:textId="77777777" w:rsidR="00E072DC" w:rsidRDefault="002F51FF">
      <w:pPr>
        <w:pStyle w:val="Akapitzlist"/>
        <w:numPr>
          <w:ilvl w:val="0"/>
          <w:numId w:val="16"/>
        </w:numPr>
        <w:tabs>
          <w:tab w:val="left" w:pos="557"/>
        </w:tabs>
        <w:spacing w:before="31" w:line="276" w:lineRule="auto"/>
        <w:ind w:right="228"/>
        <w:jc w:val="both"/>
        <w:rPr>
          <w:sz w:val="18"/>
        </w:rPr>
      </w:pPr>
      <w:r>
        <w:rPr>
          <w:sz w:val="18"/>
        </w:rPr>
        <w:t>Odpowiedzialność Wykonawcy za teren budowy rozpoczyna się z dniem przekazania terenu budowy przez Zamawiającego i trwa do dnia dokonania odbioru</w:t>
      </w:r>
      <w:r>
        <w:rPr>
          <w:spacing w:val="-4"/>
          <w:sz w:val="18"/>
        </w:rPr>
        <w:t xml:space="preserve"> </w:t>
      </w:r>
      <w:r>
        <w:rPr>
          <w:sz w:val="18"/>
        </w:rPr>
        <w:t>końcowego.</w:t>
      </w:r>
    </w:p>
    <w:p w14:paraId="5502A1B4" w14:textId="77777777" w:rsidR="00E072DC" w:rsidRDefault="002F51FF">
      <w:pPr>
        <w:pStyle w:val="Akapitzlist"/>
        <w:numPr>
          <w:ilvl w:val="0"/>
          <w:numId w:val="16"/>
        </w:numPr>
        <w:tabs>
          <w:tab w:val="left" w:pos="557"/>
        </w:tabs>
        <w:spacing w:line="276" w:lineRule="auto"/>
        <w:ind w:right="215"/>
        <w:jc w:val="both"/>
        <w:rPr>
          <w:sz w:val="18"/>
        </w:rPr>
      </w:pPr>
      <w:r>
        <w:rPr>
          <w:sz w:val="18"/>
        </w:rPr>
        <w:t>Wykonawca zobowiązany jest posiadać przez cały okres trwania umowy ubezpieczenie od odpowiedzialności cywilnej w zakresie prowadzonej działalności związanej z przedmiotem umowy na kwotę min. obejmującą wartość zamówienia i okres realizacji zamówienia. W przypadku gdy termin realizacji zamówienia ulegnie wydłużeniu zgodnie z warunkami umownymi zmiany tego terminu Wykonawca będzie musiał przedłużyć termin polisy OC o wymagany czas do zakończenia robót budowlanych. Ubezpieczenie OC winno obejmować również szkody wyrządzone przez wszystkich</w:t>
      </w:r>
      <w:r>
        <w:rPr>
          <w:spacing w:val="-14"/>
          <w:sz w:val="18"/>
        </w:rPr>
        <w:t xml:space="preserve"> </w:t>
      </w:r>
      <w:r>
        <w:rPr>
          <w:sz w:val="18"/>
        </w:rPr>
        <w:t>podwykonawców.</w:t>
      </w:r>
    </w:p>
    <w:p w14:paraId="61026B21" w14:textId="77777777" w:rsidR="00E072DC" w:rsidRDefault="002F51FF">
      <w:pPr>
        <w:pStyle w:val="Akapitzlist"/>
        <w:numPr>
          <w:ilvl w:val="0"/>
          <w:numId w:val="16"/>
        </w:numPr>
        <w:tabs>
          <w:tab w:val="left" w:pos="557"/>
        </w:tabs>
        <w:spacing w:before="1" w:line="276" w:lineRule="auto"/>
        <w:ind w:right="215"/>
        <w:jc w:val="both"/>
        <w:rPr>
          <w:sz w:val="18"/>
        </w:rPr>
      </w:pPr>
      <w:r>
        <w:rPr>
          <w:sz w:val="18"/>
        </w:rPr>
        <w:t>W</w:t>
      </w:r>
      <w:r>
        <w:rPr>
          <w:spacing w:val="-4"/>
          <w:sz w:val="18"/>
        </w:rPr>
        <w:t xml:space="preserve"> </w:t>
      </w:r>
      <w:r>
        <w:rPr>
          <w:sz w:val="18"/>
        </w:rPr>
        <w:t>terminie</w:t>
      </w:r>
      <w:r>
        <w:rPr>
          <w:spacing w:val="-7"/>
          <w:sz w:val="18"/>
        </w:rPr>
        <w:t xml:space="preserve"> </w:t>
      </w:r>
      <w:r>
        <w:rPr>
          <w:b/>
          <w:sz w:val="18"/>
        </w:rPr>
        <w:t>7</w:t>
      </w:r>
      <w:r>
        <w:rPr>
          <w:b/>
          <w:spacing w:val="-2"/>
          <w:sz w:val="18"/>
        </w:rPr>
        <w:t xml:space="preserve"> </w:t>
      </w:r>
      <w:r>
        <w:rPr>
          <w:b/>
          <w:sz w:val="18"/>
        </w:rPr>
        <w:t xml:space="preserve">dni </w:t>
      </w:r>
      <w:r>
        <w:rPr>
          <w:sz w:val="18"/>
        </w:rPr>
        <w:t>od</w:t>
      </w:r>
      <w:r>
        <w:rPr>
          <w:spacing w:val="-6"/>
          <w:sz w:val="18"/>
        </w:rPr>
        <w:t xml:space="preserve"> </w:t>
      </w:r>
      <w:r>
        <w:rPr>
          <w:sz w:val="18"/>
        </w:rPr>
        <w:t>dnia</w:t>
      </w:r>
      <w:r>
        <w:rPr>
          <w:spacing w:val="-4"/>
          <w:sz w:val="18"/>
        </w:rPr>
        <w:t xml:space="preserve"> </w:t>
      </w:r>
      <w:r>
        <w:rPr>
          <w:sz w:val="18"/>
        </w:rPr>
        <w:t>podpisania</w:t>
      </w:r>
      <w:r>
        <w:rPr>
          <w:spacing w:val="-6"/>
          <w:sz w:val="18"/>
        </w:rPr>
        <w:t xml:space="preserve"> </w:t>
      </w:r>
      <w:r>
        <w:rPr>
          <w:sz w:val="18"/>
        </w:rPr>
        <w:t>umowy</w:t>
      </w:r>
      <w:r>
        <w:rPr>
          <w:spacing w:val="-3"/>
          <w:sz w:val="18"/>
        </w:rPr>
        <w:t xml:space="preserve"> </w:t>
      </w:r>
      <w:r>
        <w:rPr>
          <w:sz w:val="18"/>
        </w:rPr>
        <w:t>Wykonawca</w:t>
      </w:r>
      <w:r>
        <w:rPr>
          <w:spacing w:val="-4"/>
          <w:sz w:val="18"/>
        </w:rPr>
        <w:t xml:space="preserve"> </w:t>
      </w:r>
      <w:r>
        <w:rPr>
          <w:sz w:val="18"/>
        </w:rPr>
        <w:t>zobowiązany</w:t>
      </w:r>
      <w:r>
        <w:rPr>
          <w:spacing w:val="-3"/>
          <w:sz w:val="18"/>
        </w:rPr>
        <w:t xml:space="preserve"> </w:t>
      </w:r>
      <w:r>
        <w:rPr>
          <w:sz w:val="18"/>
        </w:rPr>
        <w:t>jest</w:t>
      </w:r>
      <w:r>
        <w:rPr>
          <w:spacing w:val="-6"/>
          <w:sz w:val="18"/>
        </w:rPr>
        <w:t xml:space="preserve"> </w:t>
      </w:r>
      <w:r>
        <w:rPr>
          <w:sz w:val="18"/>
        </w:rPr>
        <w:t>przekazać</w:t>
      </w:r>
      <w:r>
        <w:rPr>
          <w:spacing w:val="-5"/>
          <w:sz w:val="18"/>
        </w:rPr>
        <w:t xml:space="preserve"> </w:t>
      </w:r>
      <w:r>
        <w:rPr>
          <w:sz w:val="18"/>
        </w:rPr>
        <w:t>Zamawiającemu</w:t>
      </w:r>
      <w:r>
        <w:rPr>
          <w:spacing w:val="-6"/>
          <w:sz w:val="18"/>
        </w:rPr>
        <w:t xml:space="preserve"> </w:t>
      </w:r>
      <w:r>
        <w:rPr>
          <w:sz w:val="18"/>
        </w:rPr>
        <w:t>kopię</w:t>
      </w:r>
      <w:r>
        <w:rPr>
          <w:spacing w:val="-4"/>
          <w:sz w:val="18"/>
        </w:rPr>
        <w:t xml:space="preserve"> </w:t>
      </w:r>
      <w:r>
        <w:rPr>
          <w:sz w:val="18"/>
        </w:rPr>
        <w:t>polisy</w:t>
      </w:r>
      <w:r>
        <w:rPr>
          <w:spacing w:val="-3"/>
          <w:sz w:val="18"/>
        </w:rPr>
        <w:t xml:space="preserve"> </w:t>
      </w:r>
      <w:r>
        <w:rPr>
          <w:sz w:val="18"/>
        </w:rPr>
        <w:t>ubezpieczeniowej odpowiedzialności cywilnej OC.</w:t>
      </w:r>
    </w:p>
    <w:p w14:paraId="34D4AAAE" w14:textId="77777777" w:rsidR="00E072DC" w:rsidRDefault="002F51FF">
      <w:pPr>
        <w:pStyle w:val="Akapitzlist"/>
        <w:numPr>
          <w:ilvl w:val="0"/>
          <w:numId w:val="16"/>
        </w:numPr>
        <w:tabs>
          <w:tab w:val="left" w:pos="557"/>
        </w:tabs>
        <w:spacing w:line="276" w:lineRule="auto"/>
        <w:ind w:right="215"/>
        <w:jc w:val="both"/>
        <w:rPr>
          <w:sz w:val="18"/>
        </w:rPr>
      </w:pPr>
      <w:r>
        <w:rPr>
          <w:sz w:val="18"/>
        </w:rPr>
        <w:t>W razie wygaśnięcia ubezpieczenia w trakcie realizacji umowy, Wykonawca zobowiązany jest do niezwłocznego przedłożenia Zamawiającemu, dokumentu potwierdzającego kontynuację ubezpieczenia od odpowiedzialności cywilnej w zakresie prowadzonej działalności gospodarczej wraz z dowodem potwierdzającym opłatę wymagalnych</w:t>
      </w:r>
      <w:r>
        <w:rPr>
          <w:spacing w:val="-9"/>
          <w:sz w:val="18"/>
        </w:rPr>
        <w:t xml:space="preserve"> </w:t>
      </w:r>
      <w:r>
        <w:rPr>
          <w:sz w:val="18"/>
        </w:rPr>
        <w:t>składek.</w:t>
      </w:r>
    </w:p>
    <w:p w14:paraId="5DA498F2" w14:textId="77777777" w:rsidR="00E072DC" w:rsidRDefault="002F51FF">
      <w:pPr>
        <w:pStyle w:val="Akapitzlist"/>
        <w:numPr>
          <w:ilvl w:val="0"/>
          <w:numId w:val="16"/>
        </w:numPr>
        <w:tabs>
          <w:tab w:val="left" w:pos="557"/>
        </w:tabs>
        <w:spacing w:line="276" w:lineRule="auto"/>
        <w:ind w:right="212"/>
        <w:jc w:val="both"/>
        <w:rPr>
          <w:sz w:val="18"/>
        </w:rPr>
      </w:pPr>
      <w:r>
        <w:rPr>
          <w:sz w:val="18"/>
        </w:rPr>
        <w:t xml:space="preserve">W przypadku wystąpienia z roszczeniami bezpośrednio do Zamawiającego, Wykonawca zobowiązuje się niezwłocznie zwrócić </w:t>
      </w:r>
      <w:r>
        <w:rPr>
          <w:sz w:val="18"/>
        </w:rPr>
        <w:lastRenderedPageBreak/>
        <w:t>Zamawiającemu wszelkie koszty przez niego poniesione, w tym kwoty zasądzone prawomocnymi wyrokami łącznie z kosztami zastępstwa</w:t>
      </w:r>
      <w:r>
        <w:rPr>
          <w:spacing w:val="-4"/>
          <w:sz w:val="18"/>
        </w:rPr>
        <w:t xml:space="preserve"> </w:t>
      </w:r>
      <w:r>
        <w:rPr>
          <w:sz w:val="18"/>
        </w:rPr>
        <w:t>procesowego.</w:t>
      </w:r>
    </w:p>
    <w:p w14:paraId="0E8C5D8D" w14:textId="77777777" w:rsidR="00E072DC" w:rsidRDefault="00E072DC">
      <w:pPr>
        <w:pStyle w:val="Tekstpodstawowy"/>
        <w:spacing w:before="11"/>
        <w:ind w:left="0" w:firstLine="0"/>
        <w:jc w:val="left"/>
        <w:rPr>
          <w:sz w:val="20"/>
        </w:rPr>
      </w:pPr>
    </w:p>
    <w:p w14:paraId="39ED9156" w14:textId="77777777" w:rsidR="00E072DC" w:rsidRDefault="002F51FF">
      <w:pPr>
        <w:pStyle w:val="Nagwek1"/>
      </w:pPr>
      <w:bookmarkStart w:id="10" w:name="§_9"/>
      <w:bookmarkEnd w:id="10"/>
      <w:r>
        <w:t>§ 9</w:t>
      </w:r>
    </w:p>
    <w:p w14:paraId="69ED6309" w14:textId="77777777" w:rsidR="00E072DC" w:rsidRDefault="002F51FF">
      <w:pPr>
        <w:spacing w:before="75"/>
        <w:ind w:right="27"/>
        <w:jc w:val="center"/>
        <w:rPr>
          <w:b/>
          <w:sz w:val="18"/>
        </w:rPr>
      </w:pPr>
      <w:r>
        <w:rPr>
          <w:b/>
          <w:sz w:val="18"/>
        </w:rPr>
        <w:t>PODWYKONAWSTWO</w:t>
      </w:r>
    </w:p>
    <w:p w14:paraId="52FD4575" w14:textId="77777777" w:rsidR="00E072DC" w:rsidRDefault="002F51FF">
      <w:pPr>
        <w:pStyle w:val="Akapitzlist"/>
        <w:numPr>
          <w:ilvl w:val="0"/>
          <w:numId w:val="15"/>
        </w:numPr>
        <w:tabs>
          <w:tab w:val="left" w:pos="624"/>
        </w:tabs>
        <w:spacing w:before="29" w:line="276" w:lineRule="auto"/>
        <w:ind w:right="214" w:hanging="398"/>
        <w:jc w:val="both"/>
        <w:rPr>
          <w:sz w:val="18"/>
        </w:rPr>
      </w:pPr>
      <w:r>
        <w:rPr>
          <w:sz w:val="18"/>
        </w:rPr>
        <w:t>Wykonawca, podwykonawca lub dalszy podwykonawca zamówienia na roboty budowlane zamierzający zawrzeć umowę o podwykonawstwo,</w:t>
      </w:r>
      <w:r>
        <w:rPr>
          <w:spacing w:val="-7"/>
          <w:sz w:val="18"/>
        </w:rPr>
        <w:t xml:space="preserve"> </w:t>
      </w:r>
      <w:r>
        <w:rPr>
          <w:sz w:val="18"/>
        </w:rPr>
        <w:t>której</w:t>
      </w:r>
      <w:r>
        <w:rPr>
          <w:spacing w:val="-7"/>
          <w:sz w:val="18"/>
        </w:rPr>
        <w:t xml:space="preserve"> </w:t>
      </w:r>
      <w:r>
        <w:rPr>
          <w:sz w:val="18"/>
        </w:rPr>
        <w:t>przedmiotem</w:t>
      </w:r>
      <w:r>
        <w:rPr>
          <w:spacing w:val="-6"/>
          <w:sz w:val="18"/>
        </w:rPr>
        <w:t xml:space="preserve"> </w:t>
      </w:r>
      <w:r>
        <w:rPr>
          <w:sz w:val="18"/>
        </w:rPr>
        <w:t>są</w:t>
      </w:r>
      <w:r>
        <w:rPr>
          <w:spacing w:val="-8"/>
          <w:sz w:val="18"/>
        </w:rPr>
        <w:t xml:space="preserve"> </w:t>
      </w:r>
      <w:r>
        <w:rPr>
          <w:sz w:val="18"/>
        </w:rPr>
        <w:t>roboty</w:t>
      </w:r>
      <w:r>
        <w:rPr>
          <w:spacing w:val="-4"/>
          <w:sz w:val="18"/>
        </w:rPr>
        <w:t xml:space="preserve"> </w:t>
      </w:r>
      <w:r>
        <w:rPr>
          <w:sz w:val="18"/>
        </w:rPr>
        <w:t>budowlane,</w:t>
      </w:r>
      <w:r>
        <w:rPr>
          <w:spacing w:val="-6"/>
          <w:sz w:val="18"/>
        </w:rPr>
        <w:t xml:space="preserve"> </w:t>
      </w:r>
      <w:r>
        <w:rPr>
          <w:sz w:val="18"/>
        </w:rPr>
        <w:t>jest</w:t>
      </w:r>
      <w:r>
        <w:rPr>
          <w:spacing w:val="-7"/>
          <w:sz w:val="18"/>
        </w:rPr>
        <w:t xml:space="preserve"> </w:t>
      </w:r>
      <w:r>
        <w:rPr>
          <w:sz w:val="18"/>
        </w:rPr>
        <w:t>zobowiązany,</w:t>
      </w:r>
      <w:r>
        <w:rPr>
          <w:spacing w:val="-6"/>
          <w:sz w:val="18"/>
        </w:rPr>
        <w:t xml:space="preserve"> </w:t>
      </w:r>
      <w:r>
        <w:rPr>
          <w:sz w:val="18"/>
        </w:rPr>
        <w:t>w</w:t>
      </w:r>
      <w:r>
        <w:rPr>
          <w:spacing w:val="-8"/>
          <w:sz w:val="18"/>
        </w:rPr>
        <w:t xml:space="preserve"> </w:t>
      </w:r>
      <w:r>
        <w:rPr>
          <w:sz w:val="18"/>
        </w:rPr>
        <w:t>trakcie</w:t>
      </w:r>
      <w:r>
        <w:rPr>
          <w:spacing w:val="-7"/>
          <w:sz w:val="18"/>
        </w:rPr>
        <w:t xml:space="preserve"> </w:t>
      </w:r>
      <w:r>
        <w:rPr>
          <w:sz w:val="18"/>
        </w:rPr>
        <w:t>realizacji</w:t>
      </w:r>
      <w:r>
        <w:rPr>
          <w:spacing w:val="-6"/>
          <w:sz w:val="18"/>
        </w:rPr>
        <w:t xml:space="preserve"> </w:t>
      </w:r>
      <w:r>
        <w:rPr>
          <w:sz w:val="18"/>
        </w:rPr>
        <w:t>zamówienia</w:t>
      </w:r>
      <w:r>
        <w:rPr>
          <w:spacing w:val="-6"/>
          <w:sz w:val="18"/>
        </w:rPr>
        <w:t xml:space="preserve"> </w:t>
      </w:r>
      <w:r>
        <w:rPr>
          <w:sz w:val="18"/>
        </w:rPr>
        <w:t>publicznego</w:t>
      </w:r>
      <w:r>
        <w:rPr>
          <w:spacing w:val="-7"/>
          <w:sz w:val="18"/>
        </w:rPr>
        <w:t xml:space="preserve"> </w:t>
      </w:r>
      <w:r>
        <w:rPr>
          <w:sz w:val="18"/>
        </w:rPr>
        <w:t>na</w:t>
      </w:r>
      <w:r>
        <w:rPr>
          <w:spacing w:val="-8"/>
          <w:sz w:val="18"/>
        </w:rPr>
        <w:t xml:space="preserve"> </w:t>
      </w:r>
      <w:r>
        <w:rPr>
          <w:sz w:val="18"/>
        </w:rPr>
        <w:t>roboty budowlane, do przedłożenia Zamawiającemu projektu tej umowy, przy czym podwykonawca lub dalszy podwykonawca jest obowiązany dołączyć zgodę Wykonawcy na zawarcie umowy o podwykonawstwo o treści zgodnej z projektem umowy wraz z załącznikami.</w:t>
      </w:r>
    </w:p>
    <w:p w14:paraId="595E76A3" w14:textId="77777777" w:rsidR="00E072DC" w:rsidRDefault="002F51FF">
      <w:pPr>
        <w:pStyle w:val="Akapitzlist"/>
        <w:numPr>
          <w:ilvl w:val="0"/>
          <w:numId w:val="15"/>
        </w:numPr>
        <w:tabs>
          <w:tab w:val="left" w:pos="624"/>
        </w:tabs>
        <w:spacing w:before="2" w:line="276" w:lineRule="auto"/>
        <w:ind w:left="623" w:right="218"/>
        <w:jc w:val="both"/>
        <w:rPr>
          <w:sz w:val="18"/>
        </w:rPr>
      </w:pPr>
      <w:r>
        <w:rPr>
          <w:sz w:val="18"/>
        </w:rPr>
        <w:t xml:space="preserve">Wykonawca, podwykonawca lub dalszy podwykonawca zamierzający zawrzeć umowę o podwykonawstwo, której przedmiotem są roboty budowlane, są zobowiązani do przedłożenia Zamawiającemu projektu tej umowy, a także projektu jej </w:t>
      </w:r>
      <w:proofErr w:type="gramStart"/>
      <w:r>
        <w:rPr>
          <w:sz w:val="18"/>
        </w:rPr>
        <w:t>zmiany</w:t>
      </w:r>
      <w:proofErr w:type="gramEnd"/>
      <w:r>
        <w:rPr>
          <w:sz w:val="18"/>
        </w:rPr>
        <w:t xml:space="preserve"> przy czym podwykonawca lub dalszy podwykonawca zobowiązany jest dołączyć zgodę Wykonawcy na zawarcie umowy o podwykonawstwo o treści</w:t>
      </w:r>
      <w:r>
        <w:rPr>
          <w:spacing w:val="-2"/>
          <w:sz w:val="18"/>
        </w:rPr>
        <w:t xml:space="preserve"> </w:t>
      </w:r>
      <w:r>
        <w:rPr>
          <w:sz w:val="18"/>
        </w:rPr>
        <w:t>zgodnej</w:t>
      </w:r>
      <w:r>
        <w:rPr>
          <w:spacing w:val="-1"/>
          <w:sz w:val="18"/>
        </w:rPr>
        <w:t xml:space="preserve"> </w:t>
      </w:r>
      <w:r>
        <w:rPr>
          <w:sz w:val="18"/>
        </w:rPr>
        <w:t>z</w:t>
      </w:r>
      <w:r>
        <w:rPr>
          <w:spacing w:val="-2"/>
          <w:sz w:val="18"/>
        </w:rPr>
        <w:t xml:space="preserve"> </w:t>
      </w:r>
      <w:r>
        <w:rPr>
          <w:sz w:val="18"/>
        </w:rPr>
        <w:t>projektem</w:t>
      </w:r>
      <w:r>
        <w:rPr>
          <w:spacing w:val="-2"/>
          <w:sz w:val="18"/>
        </w:rPr>
        <w:t xml:space="preserve"> </w:t>
      </w:r>
      <w:r>
        <w:rPr>
          <w:sz w:val="18"/>
        </w:rPr>
        <w:t>umowy,</w:t>
      </w:r>
      <w:r>
        <w:rPr>
          <w:spacing w:val="-3"/>
          <w:sz w:val="18"/>
        </w:rPr>
        <w:t xml:space="preserve"> </w:t>
      </w:r>
      <w:r>
        <w:rPr>
          <w:sz w:val="18"/>
        </w:rPr>
        <w:t>a także</w:t>
      </w:r>
      <w:r>
        <w:rPr>
          <w:spacing w:val="-3"/>
          <w:sz w:val="18"/>
        </w:rPr>
        <w:t xml:space="preserve"> </w:t>
      </w:r>
      <w:r>
        <w:rPr>
          <w:sz w:val="18"/>
        </w:rPr>
        <w:t>jej</w:t>
      </w:r>
      <w:r>
        <w:rPr>
          <w:spacing w:val="-1"/>
          <w:sz w:val="18"/>
        </w:rPr>
        <w:t xml:space="preserve"> </w:t>
      </w:r>
      <w:r>
        <w:rPr>
          <w:sz w:val="18"/>
        </w:rPr>
        <w:t>zmianę</w:t>
      </w:r>
      <w:r>
        <w:rPr>
          <w:spacing w:val="-3"/>
          <w:sz w:val="18"/>
        </w:rPr>
        <w:t xml:space="preserve"> </w:t>
      </w:r>
      <w:r>
        <w:rPr>
          <w:sz w:val="18"/>
        </w:rPr>
        <w:t>w</w:t>
      </w:r>
      <w:r>
        <w:rPr>
          <w:spacing w:val="-3"/>
          <w:sz w:val="18"/>
        </w:rPr>
        <w:t xml:space="preserve"> </w:t>
      </w:r>
      <w:r>
        <w:rPr>
          <w:sz w:val="18"/>
        </w:rPr>
        <w:t>tym</w:t>
      </w:r>
      <w:r>
        <w:rPr>
          <w:spacing w:val="-2"/>
          <w:sz w:val="18"/>
        </w:rPr>
        <w:t xml:space="preserve"> </w:t>
      </w:r>
      <w:r>
        <w:rPr>
          <w:sz w:val="18"/>
        </w:rPr>
        <w:t>w</w:t>
      </w:r>
      <w:r>
        <w:rPr>
          <w:spacing w:val="-4"/>
          <w:sz w:val="18"/>
        </w:rPr>
        <w:t xml:space="preserve"> </w:t>
      </w:r>
      <w:r>
        <w:rPr>
          <w:sz w:val="18"/>
        </w:rPr>
        <w:t>szczególności</w:t>
      </w:r>
      <w:r>
        <w:rPr>
          <w:spacing w:val="-1"/>
          <w:sz w:val="18"/>
        </w:rPr>
        <w:t xml:space="preserve"> </w:t>
      </w:r>
      <w:r>
        <w:rPr>
          <w:sz w:val="18"/>
        </w:rPr>
        <w:t>przedstawienie</w:t>
      </w:r>
      <w:r>
        <w:rPr>
          <w:spacing w:val="-3"/>
          <w:sz w:val="18"/>
        </w:rPr>
        <w:t xml:space="preserve"> </w:t>
      </w:r>
      <w:r>
        <w:rPr>
          <w:sz w:val="18"/>
        </w:rPr>
        <w:t>w</w:t>
      </w:r>
      <w:r>
        <w:rPr>
          <w:spacing w:val="-3"/>
          <w:sz w:val="18"/>
        </w:rPr>
        <w:t xml:space="preserve"> </w:t>
      </w:r>
      <w:r>
        <w:rPr>
          <w:sz w:val="18"/>
        </w:rPr>
        <w:t>umowie</w:t>
      </w:r>
      <w:r>
        <w:rPr>
          <w:spacing w:val="-3"/>
          <w:sz w:val="18"/>
        </w:rPr>
        <w:t xml:space="preserve"> </w:t>
      </w:r>
      <w:r>
        <w:rPr>
          <w:sz w:val="18"/>
        </w:rPr>
        <w:t>poniższych</w:t>
      </w:r>
      <w:r>
        <w:rPr>
          <w:spacing w:val="-23"/>
          <w:sz w:val="18"/>
        </w:rPr>
        <w:t xml:space="preserve"> </w:t>
      </w:r>
      <w:r>
        <w:rPr>
          <w:sz w:val="18"/>
        </w:rPr>
        <w:t>regulacji:</w:t>
      </w:r>
    </w:p>
    <w:p w14:paraId="17FA42F4" w14:textId="77777777" w:rsidR="00E072DC" w:rsidRDefault="002F51FF">
      <w:pPr>
        <w:pStyle w:val="Akapitzlist"/>
        <w:numPr>
          <w:ilvl w:val="1"/>
          <w:numId w:val="15"/>
        </w:numPr>
        <w:tabs>
          <w:tab w:val="left" w:pos="1200"/>
        </w:tabs>
        <w:ind w:hanging="364"/>
        <w:jc w:val="both"/>
        <w:rPr>
          <w:sz w:val="18"/>
        </w:rPr>
      </w:pPr>
      <w:r>
        <w:rPr>
          <w:sz w:val="18"/>
        </w:rPr>
        <w:t>niespełniającej wymagań określonych w niniejszej umowie lub w specyfikacji warunków</w:t>
      </w:r>
      <w:r>
        <w:rPr>
          <w:spacing w:val="-25"/>
          <w:sz w:val="18"/>
        </w:rPr>
        <w:t xml:space="preserve"> </w:t>
      </w:r>
      <w:r>
        <w:rPr>
          <w:sz w:val="18"/>
        </w:rPr>
        <w:t>zamówienia,</w:t>
      </w:r>
    </w:p>
    <w:p w14:paraId="76E74827" w14:textId="77777777" w:rsidR="00E072DC" w:rsidRDefault="002F51FF">
      <w:pPr>
        <w:pStyle w:val="Akapitzlist"/>
        <w:numPr>
          <w:ilvl w:val="1"/>
          <w:numId w:val="15"/>
        </w:numPr>
        <w:tabs>
          <w:tab w:val="left" w:pos="1200"/>
        </w:tabs>
        <w:ind w:hanging="364"/>
        <w:jc w:val="both"/>
        <w:rPr>
          <w:sz w:val="18"/>
        </w:rPr>
      </w:pPr>
      <w:r>
        <w:rPr>
          <w:sz w:val="18"/>
        </w:rPr>
        <w:t>gdy termin zapłaty wynagrodzenia na rzecz Podwykonawcy jest dłuższy niż wskazany w § 9 ust.</w:t>
      </w:r>
      <w:r>
        <w:rPr>
          <w:spacing w:val="-23"/>
          <w:sz w:val="18"/>
        </w:rPr>
        <w:t xml:space="preserve"> </w:t>
      </w:r>
      <w:r>
        <w:rPr>
          <w:sz w:val="18"/>
        </w:rPr>
        <w:t>5,</w:t>
      </w:r>
    </w:p>
    <w:p w14:paraId="21C8053E" w14:textId="77777777" w:rsidR="00E072DC" w:rsidRDefault="002F51FF">
      <w:pPr>
        <w:pStyle w:val="Akapitzlist"/>
        <w:numPr>
          <w:ilvl w:val="1"/>
          <w:numId w:val="15"/>
        </w:numPr>
        <w:tabs>
          <w:tab w:val="left" w:pos="1200"/>
        </w:tabs>
        <w:ind w:right="224" w:hanging="360"/>
        <w:jc w:val="both"/>
        <w:rPr>
          <w:sz w:val="18"/>
        </w:rPr>
      </w:pPr>
      <w:r>
        <w:rPr>
          <w:sz w:val="18"/>
        </w:rPr>
        <w:t>gdy Wykonawca lub Podwykonawca nie załączą do projektu zestawień, dokumentów lub informacji, oświadczeń wymaganych niniejszą</w:t>
      </w:r>
      <w:r>
        <w:rPr>
          <w:spacing w:val="-5"/>
          <w:sz w:val="18"/>
        </w:rPr>
        <w:t xml:space="preserve"> </w:t>
      </w:r>
      <w:r>
        <w:rPr>
          <w:sz w:val="18"/>
        </w:rPr>
        <w:t>umową,</w:t>
      </w:r>
    </w:p>
    <w:p w14:paraId="117DE5C8" w14:textId="77777777" w:rsidR="00E072DC" w:rsidRDefault="002F51FF">
      <w:pPr>
        <w:pStyle w:val="Akapitzlist"/>
        <w:numPr>
          <w:ilvl w:val="1"/>
          <w:numId w:val="15"/>
        </w:numPr>
        <w:tabs>
          <w:tab w:val="left" w:pos="1200"/>
        </w:tabs>
        <w:spacing w:line="242" w:lineRule="auto"/>
        <w:ind w:right="228" w:hanging="360"/>
        <w:jc w:val="both"/>
        <w:rPr>
          <w:sz w:val="18"/>
        </w:rPr>
      </w:pPr>
      <w:r>
        <w:rPr>
          <w:sz w:val="18"/>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w:t>
      </w:r>
      <w:r>
        <w:rPr>
          <w:spacing w:val="-23"/>
          <w:sz w:val="18"/>
        </w:rPr>
        <w:t xml:space="preserve"> </w:t>
      </w:r>
      <w:r>
        <w:rPr>
          <w:sz w:val="18"/>
        </w:rPr>
        <w:t>Podwykonawcę,</w:t>
      </w:r>
    </w:p>
    <w:p w14:paraId="25E4DD5C" w14:textId="77777777" w:rsidR="00E072DC" w:rsidRDefault="002F51FF">
      <w:pPr>
        <w:pStyle w:val="Akapitzlist"/>
        <w:numPr>
          <w:ilvl w:val="1"/>
          <w:numId w:val="15"/>
        </w:numPr>
        <w:tabs>
          <w:tab w:val="left" w:pos="1200"/>
        </w:tabs>
        <w:spacing w:line="242" w:lineRule="auto"/>
        <w:ind w:right="220" w:hanging="360"/>
        <w:jc w:val="both"/>
        <w:rPr>
          <w:sz w:val="18"/>
        </w:rPr>
      </w:pPr>
      <w:r>
        <w:rPr>
          <w:sz w:val="18"/>
        </w:rPr>
        <w:t>gdy projekt zawiera postanowienia uzależniające zwrot kwot zabezpieczenia przez Wykonawcę Podwykonawcy od zwrotu Wykonawcy Zabezpieczenia należytego wykonania Umowy przez</w:t>
      </w:r>
      <w:r>
        <w:rPr>
          <w:spacing w:val="-4"/>
          <w:sz w:val="18"/>
        </w:rPr>
        <w:t xml:space="preserve"> </w:t>
      </w:r>
      <w:r>
        <w:rPr>
          <w:sz w:val="18"/>
        </w:rPr>
        <w:t>Zamawiającego,</w:t>
      </w:r>
    </w:p>
    <w:p w14:paraId="580CD2A2" w14:textId="77777777" w:rsidR="00E072DC" w:rsidRDefault="002F51FF">
      <w:pPr>
        <w:pStyle w:val="Akapitzlist"/>
        <w:numPr>
          <w:ilvl w:val="1"/>
          <w:numId w:val="15"/>
        </w:numPr>
        <w:tabs>
          <w:tab w:val="left" w:pos="1200"/>
        </w:tabs>
        <w:ind w:left="1198" w:right="218" w:hanging="360"/>
        <w:jc w:val="both"/>
        <w:rPr>
          <w:sz w:val="18"/>
        </w:rPr>
      </w:pPr>
      <w:r>
        <w:rPr>
          <w:sz w:val="18"/>
        </w:rPr>
        <w:t>gdy wysokość wynagrodzenia oraz rodzaj wynagrodzenia ( ryczałtowe, kosztorysowe, mieszane) przewidziana dla Podwykonawcy przekracza wysokość wynagrodzenia za daną część robót przewidzianego w umowie pomiędzy Zamawiającym a Wykonawcą, lub łączna suma wynagrodzenia przewidziana dla wszystkich Podwykonawców przekracza wysokość</w:t>
      </w:r>
      <w:r>
        <w:rPr>
          <w:spacing w:val="-6"/>
          <w:sz w:val="18"/>
        </w:rPr>
        <w:t xml:space="preserve"> </w:t>
      </w:r>
      <w:r>
        <w:rPr>
          <w:sz w:val="18"/>
        </w:rPr>
        <w:t>wynagrodzenia</w:t>
      </w:r>
      <w:r>
        <w:rPr>
          <w:spacing w:val="-6"/>
          <w:sz w:val="18"/>
        </w:rPr>
        <w:t xml:space="preserve"> </w:t>
      </w:r>
      <w:r>
        <w:rPr>
          <w:sz w:val="18"/>
        </w:rPr>
        <w:t>za</w:t>
      </w:r>
      <w:r>
        <w:rPr>
          <w:spacing w:val="-4"/>
          <w:sz w:val="18"/>
        </w:rPr>
        <w:t xml:space="preserve"> </w:t>
      </w:r>
      <w:r>
        <w:rPr>
          <w:sz w:val="18"/>
        </w:rPr>
        <w:t>zakres</w:t>
      </w:r>
      <w:r>
        <w:rPr>
          <w:spacing w:val="-3"/>
          <w:sz w:val="18"/>
        </w:rPr>
        <w:t xml:space="preserve"> </w:t>
      </w:r>
      <w:r>
        <w:rPr>
          <w:sz w:val="18"/>
        </w:rPr>
        <w:t>robót</w:t>
      </w:r>
      <w:r>
        <w:rPr>
          <w:spacing w:val="-6"/>
          <w:sz w:val="18"/>
        </w:rPr>
        <w:t xml:space="preserve"> </w:t>
      </w:r>
      <w:r>
        <w:rPr>
          <w:sz w:val="18"/>
        </w:rPr>
        <w:t>przeznaczonych</w:t>
      </w:r>
      <w:r>
        <w:rPr>
          <w:spacing w:val="-7"/>
          <w:sz w:val="18"/>
        </w:rPr>
        <w:t xml:space="preserve"> </w:t>
      </w:r>
      <w:r>
        <w:rPr>
          <w:sz w:val="18"/>
        </w:rPr>
        <w:t>do</w:t>
      </w:r>
      <w:r>
        <w:rPr>
          <w:spacing w:val="-4"/>
          <w:sz w:val="18"/>
        </w:rPr>
        <w:t xml:space="preserve"> </w:t>
      </w:r>
      <w:proofErr w:type="spellStart"/>
      <w:r>
        <w:rPr>
          <w:sz w:val="18"/>
        </w:rPr>
        <w:t>podwykonania</w:t>
      </w:r>
      <w:proofErr w:type="spellEnd"/>
      <w:r>
        <w:rPr>
          <w:spacing w:val="-6"/>
          <w:sz w:val="18"/>
        </w:rPr>
        <w:t xml:space="preserve"> </w:t>
      </w:r>
      <w:r>
        <w:rPr>
          <w:sz w:val="18"/>
        </w:rPr>
        <w:t>określony</w:t>
      </w:r>
      <w:r>
        <w:rPr>
          <w:spacing w:val="-3"/>
          <w:sz w:val="18"/>
        </w:rPr>
        <w:t xml:space="preserve"> </w:t>
      </w:r>
      <w:r>
        <w:rPr>
          <w:sz w:val="18"/>
        </w:rPr>
        <w:t>w</w:t>
      </w:r>
      <w:r>
        <w:rPr>
          <w:spacing w:val="-7"/>
          <w:sz w:val="18"/>
        </w:rPr>
        <w:t xml:space="preserve"> </w:t>
      </w:r>
      <w:r>
        <w:rPr>
          <w:sz w:val="18"/>
        </w:rPr>
        <w:t>umowie</w:t>
      </w:r>
      <w:r>
        <w:rPr>
          <w:spacing w:val="-4"/>
          <w:sz w:val="18"/>
        </w:rPr>
        <w:t xml:space="preserve"> </w:t>
      </w:r>
      <w:r>
        <w:rPr>
          <w:sz w:val="18"/>
        </w:rPr>
        <w:t>pomiędzy</w:t>
      </w:r>
      <w:r>
        <w:rPr>
          <w:spacing w:val="-6"/>
          <w:sz w:val="18"/>
        </w:rPr>
        <w:t xml:space="preserve"> </w:t>
      </w:r>
      <w:r>
        <w:rPr>
          <w:sz w:val="18"/>
        </w:rPr>
        <w:t xml:space="preserve">Zamawiającym a Wykonawcą, albo rodzaj wynagrodzenia (kosztorysowe ryczałtowe, mieszane) jest inny aniżeli w umowie z Wykonawcą i Zamawiającym, albo harmonogram jest niezgodna z </w:t>
      </w:r>
      <w:proofErr w:type="spellStart"/>
      <w:r>
        <w:rPr>
          <w:sz w:val="18"/>
        </w:rPr>
        <w:t>Hrmonogramem</w:t>
      </w:r>
      <w:proofErr w:type="spellEnd"/>
      <w:r>
        <w:rPr>
          <w:sz w:val="18"/>
        </w:rPr>
        <w:t xml:space="preserve"> wynikającym z niniejszej</w:t>
      </w:r>
      <w:r>
        <w:rPr>
          <w:spacing w:val="18"/>
          <w:sz w:val="18"/>
        </w:rPr>
        <w:t xml:space="preserve"> </w:t>
      </w:r>
      <w:r>
        <w:rPr>
          <w:sz w:val="18"/>
        </w:rPr>
        <w:t>umowy,</w:t>
      </w:r>
    </w:p>
    <w:p w14:paraId="7EF9843D" w14:textId="77777777" w:rsidR="00E072DC" w:rsidRDefault="002F51FF">
      <w:pPr>
        <w:pStyle w:val="Akapitzlist"/>
        <w:numPr>
          <w:ilvl w:val="1"/>
          <w:numId w:val="15"/>
        </w:numPr>
        <w:tabs>
          <w:tab w:val="left" w:pos="1199"/>
        </w:tabs>
        <w:ind w:left="1198" w:right="222" w:hanging="360"/>
        <w:jc w:val="both"/>
        <w:rPr>
          <w:sz w:val="18"/>
        </w:rPr>
      </w:pPr>
      <w:r>
        <w:rPr>
          <w:sz w:val="18"/>
        </w:rPr>
        <w:t>umowa z Podwykonawcą o podwykonawstwo dotyczy innej części zamówienia niż wskazana w ofercie bez wcześniejszego uzyskania zgody Zamawiającego na zmianę jej</w:t>
      </w:r>
      <w:r>
        <w:rPr>
          <w:spacing w:val="-8"/>
          <w:sz w:val="18"/>
        </w:rPr>
        <w:t xml:space="preserve"> </w:t>
      </w:r>
      <w:r>
        <w:rPr>
          <w:sz w:val="18"/>
        </w:rPr>
        <w:t>zakresu,</w:t>
      </w:r>
    </w:p>
    <w:p w14:paraId="45530DDF" w14:textId="77777777" w:rsidR="00E072DC" w:rsidRDefault="002F51FF">
      <w:pPr>
        <w:pStyle w:val="Akapitzlist"/>
        <w:numPr>
          <w:ilvl w:val="1"/>
          <w:numId w:val="15"/>
        </w:numPr>
        <w:tabs>
          <w:tab w:val="left" w:pos="1199"/>
        </w:tabs>
        <w:spacing w:line="202" w:lineRule="exact"/>
        <w:ind w:left="1198"/>
        <w:jc w:val="both"/>
        <w:rPr>
          <w:sz w:val="18"/>
        </w:rPr>
      </w:pPr>
      <w:r>
        <w:rPr>
          <w:sz w:val="18"/>
        </w:rPr>
        <w:t>wartość</w:t>
      </w:r>
      <w:r>
        <w:rPr>
          <w:spacing w:val="-1"/>
          <w:sz w:val="18"/>
        </w:rPr>
        <w:t xml:space="preserve"> </w:t>
      </w:r>
      <w:r>
        <w:rPr>
          <w:sz w:val="18"/>
        </w:rPr>
        <w:t>umowy</w:t>
      </w:r>
      <w:r>
        <w:rPr>
          <w:spacing w:val="-1"/>
          <w:sz w:val="18"/>
        </w:rPr>
        <w:t xml:space="preserve"> </w:t>
      </w:r>
      <w:r>
        <w:rPr>
          <w:sz w:val="18"/>
        </w:rPr>
        <w:t>za</w:t>
      </w:r>
      <w:r>
        <w:rPr>
          <w:spacing w:val="-2"/>
          <w:sz w:val="18"/>
        </w:rPr>
        <w:t xml:space="preserve"> </w:t>
      </w:r>
      <w:r>
        <w:rPr>
          <w:sz w:val="18"/>
        </w:rPr>
        <w:t>wykonanie</w:t>
      </w:r>
      <w:r>
        <w:rPr>
          <w:spacing w:val="-2"/>
          <w:sz w:val="18"/>
        </w:rPr>
        <w:t xml:space="preserve"> </w:t>
      </w:r>
      <w:r>
        <w:rPr>
          <w:sz w:val="18"/>
        </w:rPr>
        <w:t>powierzonej</w:t>
      </w:r>
      <w:r>
        <w:rPr>
          <w:spacing w:val="-1"/>
          <w:sz w:val="18"/>
        </w:rPr>
        <w:t xml:space="preserve"> </w:t>
      </w:r>
      <w:r>
        <w:rPr>
          <w:sz w:val="18"/>
        </w:rPr>
        <w:t>części</w:t>
      </w:r>
      <w:r>
        <w:rPr>
          <w:spacing w:val="-1"/>
          <w:sz w:val="18"/>
        </w:rPr>
        <w:t xml:space="preserve"> </w:t>
      </w:r>
      <w:r>
        <w:rPr>
          <w:sz w:val="18"/>
        </w:rPr>
        <w:t>zamówienia</w:t>
      </w:r>
      <w:r>
        <w:rPr>
          <w:spacing w:val="-2"/>
          <w:sz w:val="18"/>
        </w:rPr>
        <w:t xml:space="preserve"> </w:t>
      </w:r>
      <w:r>
        <w:rPr>
          <w:sz w:val="18"/>
        </w:rPr>
        <w:t>jest</w:t>
      </w:r>
      <w:r>
        <w:rPr>
          <w:spacing w:val="-2"/>
          <w:sz w:val="18"/>
        </w:rPr>
        <w:t xml:space="preserve"> </w:t>
      </w:r>
      <w:r>
        <w:rPr>
          <w:sz w:val="18"/>
        </w:rPr>
        <w:t>wyższa</w:t>
      </w:r>
      <w:r>
        <w:rPr>
          <w:spacing w:val="-2"/>
          <w:sz w:val="18"/>
        </w:rPr>
        <w:t xml:space="preserve"> </w:t>
      </w:r>
      <w:r>
        <w:rPr>
          <w:sz w:val="18"/>
        </w:rPr>
        <w:t>niż</w:t>
      </w:r>
      <w:r>
        <w:rPr>
          <w:spacing w:val="-1"/>
          <w:sz w:val="18"/>
        </w:rPr>
        <w:t xml:space="preserve"> </w:t>
      </w:r>
      <w:r>
        <w:rPr>
          <w:sz w:val="18"/>
        </w:rPr>
        <w:t>wynikająca</w:t>
      </w:r>
      <w:r>
        <w:rPr>
          <w:spacing w:val="-2"/>
          <w:sz w:val="18"/>
        </w:rPr>
        <w:t xml:space="preserve"> </w:t>
      </w:r>
      <w:r>
        <w:rPr>
          <w:sz w:val="18"/>
        </w:rPr>
        <w:t>z</w:t>
      </w:r>
      <w:r>
        <w:rPr>
          <w:spacing w:val="-1"/>
          <w:sz w:val="18"/>
        </w:rPr>
        <w:t xml:space="preserve"> </w:t>
      </w:r>
      <w:r>
        <w:rPr>
          <w:sz w:val="18"/>
        </w:rPr>
        <w:t>oferty</w:t>
      </w:r>
      <w:r>
        <w:rPr>
          <w:spacing w:val="-19"/>
          <w:sz w:val="18"/>
        </w:rPr>
        <w:t xml:space="preserve"> </w:t>
      </w:r>
      <w:r>
        <w:rPr>
          <w:sz w:val="18"/>
        </w:rPr>
        <w:t>Wykonawcy</w:t>
      </w:r>
    </w:p>
    <w:p w14:paraId="1E480BA4" w14:textId="77777777" w:rsidR="00E072DC" w:rsidRDefault="002F51FF">
      <w:pPr>
        <w:pStyle w:val="Akapitzlist"/>
        <w:numPr>
          <w:ilvl w:val="1"/>
          <w:numId w:val="15"/>
        </w:numPr>
        <w:tabs>
          <w:tab w:val="left" w:pos="1199"/>
        </w:tabs>
        <w:spacing w:line="205" w:lineRule="exact"/>
        <w:ind w:left="1198"/>
        <w:jc w:val="both"/>
        <w:rPr>
          <w:sz w:val="18"/>
        </w:rPr>
      </w:pPr>
      <w:r>
        <w:rPr>
          <w:sz w:val="18"/>
        </w:rPr>
        <w:t>umowa nie zawiera uregulowań dotyczących zawierania umów o podwykonawstwo z dalszymi</w:t>
      </w:r>
      <w:r>
        <w:rPr>
          <w:spacing w:val="-32"/>
          <w:sz w:val="18"/>
        </w:rPr>
        <w:t xml:space="preserve"> </w:t>
      </w:r>
      <w:r>
        <w:rPr>
          <w:sz w:val="18"/>
        </w:rPr>
        <w:t>Podwykonawcami,</w:t>
      </w:r>
    </w:p>
    <w:p w14:paraId="4CF34E12" w14:textId="77777777" w:rsidR="00E072DC" w:rsidRDefault="002F51FF">
      <w:pPr>
        <w:pStyle w:val="Akapitzlist"/>
        <w:numPr>
          <w:ilvl w:val="1"/>
          <w:numId w:val="15"/>
        </w:numPr>
        <w:tabs>
          <w:tab w:val="left" w:pos="1199"/>
        </w:tabs>
        <w:spacing w:line="242" w:lineRule="auto"/>
        <w:ind w:left="1198" w:right="222" w:hanging="360"/>
        <w:jc w:val="both"/>
        <w:rPr>
          <w:sz w:val="18"/>
        </w:rPr>
      </w:pPr>
      <w:r>
        <w:rPr>
          <w:sz w:val="18"/>
        </w:rPr>
        <w:t>przewidziane w umowie zabezpieczenie należytego wykonania umowy przewiduje zatrzymanie lub potrącenie części wynagrodzenia Podwykonawcy przez Wykonawcę; Zamawiający dopuszcza zabezpieczenie należytego wykonania ustanowione</w:t>
      </w:r>
      <w:r>
        <w:rPr>
          <w:spacing w:val="-1"/>
          <w:sz w:val="18"/>
        </w:rPr>
        <w:t xml:space="preserve"> </w:t>
      </w:r>
      <w:r>
        <w:rPr>
          <w:sz w:val="18"/>
        </w:rPr>
        <w:t>w</w:t>
      </w:r>
      <w:r>
        <w:rPr>
          <w:spacing w:val="-4"/>
          <w:sz w:val="18"/>
        </w:rPr>
        <w:t xml:space="preserve"> </w:t>
      </w:r>
      <w:r>
        <w:rPr>
          <w:sz w:val="18"/>
        </w:rPr>
        <w:t>umowie</w:t>
      </w:r>
      <w:r>
        <w:rPr>
          <w:spacing w:val="-3"/>
          <w:sz w:val="18"/>
        </w:rPr>
        <w:t xml:space="preserve"> </w:t>
      </w:r>
      <w:r>
        <w:rPr>
          <w:sz w:val="18"/>
        </w:rPr>
        <w:t>podwykonawczej</w:t>
      </w:r>
      <w:r>
        <w:rPr>
          <w:spacing w:val="-2"/>
          <w:sz w:val="18"/>
        </w:rPr>
        <w:t xml:space="preserve"> </w:t>
      </w:r>
      <w:r>
        <w:rPr>
          <w:sz w:val="18"/>
        </w:rPr>
        <w:t>wyłącznie</w:t>
      </w:r>
      <w:r>
        <w:rPr>
          <w:spacing w:val="-2"/>
          <w:sz w:val="18"/>
        </w:rPr>
        <w:t xml:space="preserve"> </w:t>
      </w:r>
      <w:r>
        <w:rPr>
          <w:sz w:val="18"/>
        </w:rPr>
        <w:t>w</w:t>
      </w:r>
      <w:r>
        <w:rPr>
          <w:spacing w:val="-4"/>
          <w:sz w:val="18"/>
        </w:rPr>
        <w:t xml:space="preserve"> </w:t>
      </w:r>
      <w:r>
        <w:rPr>
          <w:sz w:val="18"/>
        </w:rPr>
        <w:t>formie</w:t>
      </w:r>
      <w:r>
        <w:rPr>
          <w:spacing w:val="-3"/>
          <w:sz w:val="18"/>
        </w:rPr>
        <w:t xml:space="preserve"> </w:t>
      </w:r>
      <w:r>
        <w:rPr>
          <w:sz w:val="18"/>
        </w:rPr>
        <w:t>gwarancji</w:t>
      </w:r>
      <w:r>
        <w:rPr>
          <w:spacing w:val="-2"/>
          <w:sz w:val="18"/>
        </w:rPr>
        <w:t xml:space="preserve"> </w:t>
      </w:r>
      <w:r>
        <w:rPr>
          <w:sz w:val="18"/>
        </w:rPr>
        <w:t>bankowej</w:t>
      </w:r>
      <w:r>
        <w:rPr>
          <w:spacing w:val="-1"/>
          <w:sz w:val="18"/>
        </w:rPr>
        <w:t xml:space="preserve"> </w:t>
      </w:r>
      <w:r>
        <w:rPr>
          <w:sz w:val="18"/>
        </w:rPr>
        <w:t>lub</w:t>
      </w:r>
      <w:r>
        <w:rPr>
          <w:spacing w:val="-3"/>
          <w:sz w:val="18"/>
        </w:rPr>
        <w:t xml:space="preserve"> </w:t>
      </w:r>
      <w:r>
        <w:rPr>
          <w:sz w:val="18"/>
        </w:rPr>
        <w:t>ubezpieczeniowej</w:t>
      </w:r>
      <w:r>
        <w:rPr>
          <w:spacing w:val="-2"/>
          <w:sz w:val="18"/>
        </w:rPr>
        <w:t xml:space="preserve"> </w:t>
      </w:r>
      <w:r>
        <w:rPr>
          <w:sz w:val="18"/>
        </w:rPr>
        <w:t>albo</w:t>
      </w:r>
      <w:r>
        <w:rPr>
          <w:spacing w:val="-19"/>
          <w:sz w:val="18"/>
        </w:rPr>
        <w:t xml:space="preserve"> </w:t>
      </w:r>
      <w:r>
        <w:rPr>
          <w:sz w:val="18"/>
        </w:rPr>
        <w:t>gotówki,</w:t>
      </w:r>
    </w:p>
    <w:p w14:paraId="2D06EAEC" w14:textId="77777777" w:rsidR="00E072DC" w:rsidRDefault="002F51FF">
      <w:pPr>
        <w:pStyle w:val="Akapitzlist"/>
        <w:numPr>
          <w:ilvl w:val="1"/>
          <w:numId w:val="15"/>
        </w:numPr>
        <w:tabs>
          <w:tab w:val="left" w:pos="1199"/>
        </w:tabs>
        <w:ind w:left="1198" w:right="224" w:hanging="360"/>
        <w:jc w:val="both"/>
        <w:rPr>
          <w:sz w:val="18"/>
        </w:rPr>
      </w:pPr>
      <w:r>
        <w:rPr>
          <w:sz w:val="18"/>
        </w:rPr>
        <w:t>umowa nie zawiera zakazu zawierania przez Podwykonawcę umów z dalszymi Podwykonawcami bez zgody Zamawiającego, wyrażonej na piśmie pod rygorem</w:t>
      </w:r>
      <w:r>
        <w:rPr>
          <w:spacing w:val="-9"/>
          <w:sz w:val="18"/>
        </w:rPr>
        <w:t xml:space="preserve"> </w:t>
      </w:r>
      <w:r>
        <w:rPr>
          <w:sz w:val="18"/>
        </w:rPr>
        <w:t>nieważności,</w:t>
      </w:r>
    </w:p>
    <w:p w14:paraId="7D6F262A" w14:textId="77777777" w:rsidR="00E072DC" w:rsidRDefault="002F51FF">
      <w:pPr>
        <w:pStyle w:val="Akapitzlist"/>
        <w:numPr>
          <w:ilvl w:val="1"/>
          <w:numId w:val="15"/>
        </w:numPr>
        <w:tabs>
          <w:tab w:val="left" w:pos="1199"/>
        </w:tabs>
        <w:ind w:left="1198" w:right="219" w:hanging="360"/>
        <w:jc w:val="both"/>
        <w:rPr>
          <w:sz w:val="18"/>
        </w:rPr>
      </w:pPr>
      <w:r>
        <w:rPr>
          <w:sz w:val="18"/>
        </w:rPr>
        <w:t>umowa zawiera postanowienia kształtujące prawa i obowiązki podwykonawcy, w zakresie kar umownych oraz postanowień dotyczących warunków wypłaty wynagrodzenia, w sposób dla mniej korzystny dla Podwykonawcy niż prawa i obowiązki Wykonawcy, ukształtowane postanowieniami umowy zawartej między Zamawiającym a Wykonawcą; powyższy zapis dotyczy także umów o podwykonawstwo/dalsze podwykonawstwo na dostawy i</w:t>
      </w:r>
      <w:r>
        <w:rPr>
          <w:spacing w:val="-14"/>
          <w:sz w:val="18"/>
        </w:rPr>
        <w:t xml:space="preserve"> </w:t>
      </w:r>
      <w:r>
        <w:rPr>
          <w:sz w:val="18"/>
        </w:rPr>
        <w:t>usługi</w:t>
      </w:r>
    </w:p>
    <w:p w14:paraId="2C180F92" w14:textId="77777777" w:rsidR="00E072DC" w:rsidRDefault="002F51FF">
      <w:pPr>
        <w:pStyle w:val="Akapitzlist"/>
        <w:numPr>
          <w:ilvl w:val="1"/>
          <w:numId w:val="15"/>
        </w:numPr>
        <w:tabs>
          <w:tab w:val="left" w:pos="1199"/>
        </w:tabs>
        <w:spacing w:before="1"/>
        <w:ind w:left="1198" w:right="225" w:hanging="360"/>
        <w:jc w:val="both"/>
        <w:rPr>
          <w:sz w:val="18"/>
        </w:rPr>
      </w:pPr>
      <w:r>
        <w:rPr>
          <w:sz w:val="18"/>
        </w:rPr>
        <w:t>w przypadku roszczeń Podwykonawcy skierowanego przeciwko Zamawiającemu solidarnie odpowiadającemu umowa podwykonawcza ma stwierdzać jako sąd właściwy dla dochodzenia tego rodzaju roszczeń sąd właściwy miejscowo dla siedziby</w:t>
      </w:r>
      <w:r>
        <w:rPr>
          <w:spacing w:val="-4"/>
          <w:sz w:val="18"/>
        </w:rPr>
        <w:t xml:space="preserve"> </w:t>
      </w:r>
      <w:r>
        <w:rPr>
          <w:sz w:val="18"/>
        </w:rPr>
        <w:t>Zamawiającego.</w:t>
      </w:r>
    </w:p>
    <w:p w14:paraId="321A26B0" w14:textId="77777777" w:rsidR="00E072DC" w:rsidRDefault="002F51FF">
      <w:pPr>
        <w:pStyle w:val="Akapitzlist"/>
        <w:numPr>
          <w:ilvl w:val="0"/>
          <w:numId w:val="15"/>
        </w:numPr>
        <w:tabs>
          <w:tab w:val="left" w:pos="623"/>
        </w:tabs>
        <w:spacing w:line="273" w:lineRule="auto"/>
        <w:ind w:right="220" w:hanging="428"/>
        <w:jc w:val="both"/>
        <w:rPr>
          <w:sz w:val="18"/>
        </w:rPr>
      </w:pPr>
      <w:r>
        <w:rPr>
          <w:sz w:val="18"/>
        </w:rPr>
        <w:t xml:space="preserve">Zamawiający zgłasza odpowiednio w formie pisemnej zastrzeżenia lub w formie pisemnej sprzeciw do umowy o podwykonawstwo, dalsze podwykonawstwo lub jej zmian w terminie </w:t>
      </w:r>
      <w:r>
        <w:rPr>
          <w:b/>
          <w:sz w:val="18"/>
        </w:rPr>
        <w:t xml:space="preserve">14 dni </w:t>
      </w:r>
      <w:r>
        <w:rPr>
          <w:sz w:val="18"/>
        </w:rPr>
        <w:t>od dnia dostarczenia Zamawiającemu umowy o podwykonawstwo a także jej zmiany,</w:t>
      </w:r>
      <w:r>
        <w:rPr>
          <w:spacing w:val="-4"/>
          <w:sz w:val="18"/>
        </w:rPr>
        <w:t xml:space="preserve"> </w:t>
      </w:r>
      <w:r>
        <w:rPr>
          <w:sz w:val="18"/>
        </w:rPr>
        <w:t>jeżeli:</w:t>
      </w:r>
    </w:p>
    <w:p w14:paraId="304AEED4" w14:textId="77777777" w:rsidR="00E072DC" w:rsidRDefault="002F51FF">
      <w:pPr>
        <w:pStyle w:val="Akapitzlist"/>
        <w:numPr>
          <w:ilvl w:val="1"/>
          <w:numId w:val="15"/>
        </w:numPr>
        <w:tabs>
          <w:tab w:val="left" w:pos="904"/>
        </w:tabs>
        <w:spacing w:before="5"/>
        <w:ind w:left="903" w:hanging="282"/>
        <w:jc w:val="both"/>
        <w:rPr>
          <w:sz w:val="18"/>
        </w:rPr>
      </w:pPr>
      <w:r>
        <w:rPr>
          <w:sz w:val="18"/>
        </w:rPr>
        <w:t>Nie spełnia ona wymagań określonych w dokumentach</w:t>
      </w:r>
      <w:r>
        <w:rPr>
          <w:spacing w:val="-12"/>
          <w:sz w:val="18"/>
        </w:rPr>
        <w:t xml:space="preserve"> </w:t>
      </w:r>
      <w:r>
        <w:rPr>
          <w:sz w:val="18"/>
        </w:rPr>
        <w:t>zamówienia,</w:t>
      </w:r>
    </w:p>
    <w:p w14:paraId="45B8FA08" w14:textId="77777777" w:rsidR="00E072DC" w:rsidRDefault="002F51FF">
      <w:pPr>
        <w:pStyle w:val="Akapitzlist"/>
        <w:numPr>
          <w:ilvl w:val="1"/>
          <w:numId w:val="15"/>
        </w:numPr>
        <w:tabs>
          <w:tab w:val="left" w:pos="904"/>
        </w:tabs>
        <w:spacing w:before="19"/>
        <w:ind w:left="903" w:hanging="282"/>
        <w:jc w:val="both"/>
        <w:rPr>
          <w:sz w:val="18"/>
        </w:rPr>
      </w:pPr>
      <w:r>
        <w:rPr>
          <w:sz w:val="18"/>
        </w:rPr>
        <w:t>Przewiduje ona termin zapłaty wynagrodzenia dłuższy niż określony ust.</w:t>
      </w:r>
      <w:r>
        <w:rPr>
          <w:spacing w:val="-14"/>
          <w:sz w:val="18"/>
        </w:rPr>
        <w:t xml:space="preserve"> </w:t>
      </w:r>
      <w:r>
        <w:rPr>
          <w:sz w:val="18"/>
        </w:rPr>
        <w:t>5,</w:t>
      </w:r>
    </w:p>
    <w:p w14:paraId="645CD587" w14:textId="77777777" w:rsidR="00E072DC" w:rsidRDefault="002F51FF">
      <w:pPr>
        <w:pStyle w:val="Akapitzlist"/>
        <w:numPr>
          <w:ilvl w:val="1"/>
          <w:numId w:val="15"/>
        </w:numPr>
        <w:tabs>
          <w:tab w:val="left" w:pos="904"/>
        </w:tabs>
        <w:spacing w:before="29" w:line="276" w:lineRule="auto"/>
        <w:ind w:left="622" w:right="225" w:firstLine="0"/>
        <w:jc w:val="both"/>
        <w:rPr>
          <w:sz w:val="18"/>
        </w:rPr>
      </w:pPr>
      <w:r>
        <w:rPr>
          <w:sz w:val="18"/>
        </w:rPr>
        <w:t xml:space="preserve">Umowa o podwykonawstwo nie może zawierać postanowień kształtujących prawa i obowiązki wykonawcy, w sposób dla niego mniej korzystny niż prawa i obowiązki wykonawcy, ukształtowane postanowieniami umowy zawartej </w:t>
      </w:r>
      <w:proofErr w:type="gramStart"/>
      <w:r>
        <w:rPr>
          <w:sz w:val="18"/>
        </w:rPr>
        <w:t>miedzy</w:t>
      </w:r>
      <w:proofErr w:type="gramEnd"/>
      <w:r>
        <w:rPr>
          <w:sz w:val="18"/>
        </w:rPr>
        <w:t xml:space="preserve"> Zamawiającym a Wykonawcą.</w:t>
      </w:r>
    </w:p>
    <w:p w14:paraId="587886F7" w14:textId="77777777" w:rsidR="00E072DC" w:rsidRDefault="002F51FF">
      <w:pPr>
        <w:pStyle w:val="Akapitzlist"/>
        <w:numPr>
          <w:ilvl w:val="0"/>
          <w:numId w:val="15"/>
        </w:numPr>
        <w:tabs>
          <w:tab w:val="left" w:pos="623"/>
        </w:tabs>
        <w:spacing w:before="3" w:line="273" w:lineRule="auto"/>
        <w:ind w:right="213"/>
        <w:jc w:val="both"/>
        <w:rPr>
          <w:sz w:val="18"/>
        </w:rPr>
      </w:pPr>
      <w:r>
        <w:rPr>
          <w:sz w:val="18"/>
        </w:rPr>
        <w:t>Niezgłoszenie</w:t>
      </w:r>
      <w:r>
        <w:rPr>
          <w:spacing w:val="-9"/>
          <w:sz w:val="18"/>
        </w:rPr>
        <w:t xml:space="preserve"> </w:t>
      </w:r>
      <w:r>
        <w:rPr>
          <w:sz w:val="18"/>
        </w:rPr>
        <w:t>w</w:t>
      </w:r>
      <w:r>
        <w:rPr>
          <w:spacing w:val="-7"/>
          <w:sz w:val="18"/>
        </w:rPr>
        <w:t xml:space="preserve"> </w:t>
      </w:r>
      <w:r>
        <w:rPr>
          <w:sz w:val="18"/>
        </w:rPr>
        <w:t>formie</w:t>
      </w:r>
      <w:r>
        <w:rPr>
          <w:spacing w:val="-7"/>
          <w:sz w:val="18"/>
        </w:rPr>
        <w:t xml:space="preserve"> </w:t>
      </w:r>
      <w:r>
        <w:rPr>
          <w:sz w:val="18"/>
        </w:rPr>
        <w:t>pisemnej</w:t>
      </w:r>
      <w:r>
        <w:rPr>
          <w:spacing w:val="-6"/>
          <w:sz w:val="18"/>
        </w:rPr>
        <w:t xml:space="preserve"> </w:t>
      </w:r>
      <w:r>
        <w:rPr>
          <w:sz w:val="18"/>
        </w:rPr>
        <w:t>sprzeciwu</w:t>
      </w:r>
      <w:r>
        <w:rPr>
          <w:spacing w:val="-9"/>
          <w:sz w:val="18"/>
        </w:rPr>
        <w:t xml:space="preserve"> </w:t>
      </w:r>
      <w:r>
        <w:rPr>
          <w:sz w:val="18"/>
        </w:rPr>
        <w:t>do</w:t>
      </w:r>
      <w:r>
        <w:rPr>
          <w:spacing w:val="-7"/>
          <w:sz w:val="18"/>
        </w:rPr>
        <w:t xml:space="preserve"> </w:t>
      </w:r>
      <w:r>
        <w:rPr>
          <w:sz w:val="18"/>
        </w:rPr>
        <w:t>przedłożonej</w:t>
      </w:r>
      <w:r>
        <w:rPr>
          <w:spacing w:val="-5"/>
          <w:sz w:val="18"/>
        </w:rPr>
        <w:t xml:space="preserve"> </w:t>
      </w:r>
      <w:r>
        <w:rPr>
          <w:sz w:val="18"/>
        </w:rPr>
        <w:t>umowy</w:t>
      </w:r>
      <w:r>
        <w:rPr>
          <w:spacing w:val="-6"/>
          <w:sz w:val="18"/>
        </w:rPr>
        <w:t xml:space="preserve"> </w:t>
      </w:r>
      <w:r>
        <w:rPr>
          <w:sz w:val="18"/>
        </w:rPr>
        <w:t>o</w:t>
      </w:r>
      <w:r>
        <w:rPr>
          <w:spacing w:val="-7"/>
          <w:sz w:val="18"/>
        </w:rPr>
        <w:t xml:space="preserve"> </w:t>
      </w:r>
      <w:r>
        <w:rPr>
          <w:sz w:val="18"/>
        </w:rPr>
        <w:t>podwykonawstwo,</w:t>
      </w:r>
      <w:r>
        <w:rPr>
          <w:spacing w:val="-4"/>
          <w:sz w:val="18"/>
        </w:rPr>
        <w:t xml:space="preserve"> </w:t>
      </w:r>
      <w:r>
        <w:rPr>
          <w:sz w:val="18"/>
        </w:rPr>
        <w:t>której</w:t>
      </w:r>
      <w:r>
        <w:rPr>
          <w:spacing w:val="-5"/>
          <w:sz w:val="18"/>
        </w:rPr>
        <w:t xml:space="preserve"> </w:t>
      </w:r>
      <w:r>
        <w:rPr>
          <w:sz w:val="18"/>
        </w:rPr>
        <w:t>przedmiotem</w:t>
      </w:r>
      <w:r>
        <w:rPr>
          <w:spacing w:val="-7"/>
          <w:sz w:val="18"/>
        </w:rPr>
        <w:t xml:space="preserve"> </w:t>
      </w:r>
      <w:r>
        <w:rPr>
          <w:sz w:val="18"/>
        </w:rPr>
        <w:t>są</w:t>
      </w:r>
      <w:r>
        <w:rPr>
          <w:spacing w:val="-3"/>
          <w:sz w:val="18"/>
        </w:rPr>
        <w:t xml:space="preserve"> </w:t>
      </w:r>
      <w:r>
        <w:rPr>
          <w:sz w:val="18"/>
        </w:rPr>
        <w:t>roboty</w:t>
      </w:r>
      <w:r>
        <w:rPr>
          <w:spacing w:val="-5"/>
          <w:sz w:val="18"/>
        </w:rPr>
        <w:t xml:space="preserve"> </w:t>
      </w:r>
      <w:r>
        <w:rPr>
          <w:sz w:val="18"/>
        </w:rPr>
        <w:t>budowlane,</w:t>
      </w:r>
      <w:r>
        <w:rPr>
          <w:spacing w:val="-4"/>
          <w:sz w:val="18"/>
        </w:rPr>
        <w:t xml:space="preserve"> </w:t>
      </w:r>
      <w:r>
        <w:rPr>
          <w:sz w:val="18"/>
        </w:rPr>
        <w:t xml:space="preserve">w terminie </w:t>
      </w:r>
      <w:r>
        <w:rPr>
          <w:b/>
          <w:sz w:val="18"/>
        </w:rPr>
        <w:t xml:space="preserve">14 dni </w:t>
      </w:r>
      <w:r>
        <w:rPr>
          <w:sz w:val="18"/>
        </w:rPr>
        <w:t>od dnia dostarczenia Zamawiającemu umowy o podwykonawstwo, a także jej zmiany, uważa się za akceptację umowy lub jej zmiany przez</w:t>
      </w:r>
      <w:r>
        <w:rPr>
          <w:spacing w:val="-4"/>
          <w:sz w:val="18"/>
        </w:rPr>
        <w:t xml:space="preserve"> </w:t>
      </w:r>
      <w:r>
        <w:rPr>
          <w:sz w:val="18"/>
        </w:rPr>
        <w:t>Zamawiającego.</w:t>
      </w:r>
    </w:p>
    <w:p w14:paraId="22DE934A" w14:textId="77777777" w:rsidR="00E072DC" w:rsidRDefault="002F51FF">
      <w:pPr>
        <w:pStyle w:val="Akapitzlist"/>
        <w:numPr>
          <w:ilvl w:val="0"/>
          <w:numId w:val="15"/>
        </w:numPr>
        <w:tabs>
          <w:tab w:val="left" w:pos="563"/>
        </w:tabs>
        <w:spacing w:before="5" w:line="276" w:lineRule="auto"/>
        <w:ind w:right="216"/>
        <w:jc w:val="both"/>
        <w:rPr>
          <w:sz w:val="18"/>
        </w:rPr>
      </w:pPr>
      <w:r>
        <w:rPr>
          <w:sz w:val="18"/>
        </w:rPr>
        <w:t xml:space="preserve">Termin zapłaty wynagrodzenia Podwykonawcy lub dalszemu Podwykonawcy przewidziany w umowie o podwykonawstwo nie może być dłuższy niż 30 dni od dnia doręczenie Wykonawcy, Podwykonawcy lub dalszemu Podwykonawcy faktury lub rachunku, potwierdzających wykonanie zleconej Podwykonawcy lub dalszemu Podwykonawcy dostawy, usługi lub roboty budowlanej, zawsze nie później niż 5 dni przed terminem zapłaty podwykonawcy za zakres robót przez Podwykonawcę wykonany a ujęty w fakturze </w:t>
      </w:r>
      <w:proofErr w:type="spellStart"/>
      <w:r>
        <w:rPr>
          <w:sz w:val="18"/>
        </w:rPr>
        <w:t>Wykownacy</w:t>
      </w:r>
      <w:proofErr w:type="spellEnd"/>
      <w:r>
        <w:rPr>
          <w:sz w:val="18"/>
        </w:rPr>
        <w:t>.</w:t>
      </w:r>
    </w:p>
    <w:p w14:paraId="4FC54464" w14:textId="77777777" w:rsidR="00E072DC" w:rsidRDefault="002F51FF">
      <w:pPr>
        <w:pStyle w:val="Akapitzlist"/>
        <w:numPr>
          <w:ilvl w:val="0"/>
          <w:numId w:val="15"/>
        </w:numPr>
        <w:tabs>
          <w:tab w:val="left" w:pos="563"/>
        </w:tabs>
        <w:spacing w:line="276" w:lineRule="auto"/>
        <w:ind w:right="211" w:hanging="428"/>
        <w:jc w:val="both"/>
        <w:rPr>
          <w:sz w:val="18"/>
        </w:rPr>
      </w:pPr>
      <w:r>
        <w:rPr>
          <w:sz w:val="18"/>
        </w:rPr>
        <w:t>Wykonawca, podwykonawca lub dalszy podwykonawca przedkłada Zamawiającemu poświadczoną za zgodność z oryginałem kopię zawartej</w:t>
      </w:r>
      <w:r>
        <w:rPr>
          <w:spacing w:val="-10"/>
          <w:sz w:val="18"/>
        </w:rPr>
        <w:t xml:space="preserve"> </w:t>
      </w:r>
      <w:r>
        <w:rPr>
          <w:sz w:val="18"/>
        </w:rPr>
        <w:t>umowy</w:t>
      </w:r>
      <w:r>
        <w:rPr>
          <w:spacing w:val="-9"/>
          <w:sz w:val="18"/>
        </w:rPr>
        <w:t xml:space="preserve"> </w:t>
      </w:r>
      <w:r>
        <w:rPr>
          <w:sz w:val="18"/>
        </w:rPr>
        <w:t>o</w:t>
      </w:r>
      <w:r>
        <w:rPr>
          <w:spacing w:val="-11"/>
          <w:sz w:val="18"/>
        </w:rPr>
        <w:t xml:space="preserve"> </w:t>
      </w:r>
      <w:r>
        <w:rPr>
          <w:sz w:val="18"/>
        </w:rPr>
        <w:t>podwykonawstwo,</w:t>
      </w:r>
      <w:r>
        <w:rPr>
          <w:spacing w:val="-10"/>
          <w:sz w:val="18"/>
        </w:rPr>
        <w:t xml:space="preserve"> </w:t>
      </w:r>
      <w:r>
        <w:rPr>
          <w:sz w:val="18"/>
        </w:rPr>
        <w:t>której</w:t>
      </w:r>
      <w:r>
        <w:rPr>
          <w:spacing w:val="-10"/>
          <w:sz w:val="18"/>
        </w:rPr>
        <w:t xml:space="preserve"> </w:t>
      </w:r>
      <w:r>
        <w:rPr>
          <w:sz w:val="18"/>
        </w:rPr>
        <w:t>przedmiotem</w:t>
      </w:r>
      <w:r>
        <w:rPr>
          <w:spacing w:val="-13"/>
          <w:sz w:val="18"/>
        </w:rPr>
        <w:t xml:space="preserve"> </w:t>
      </w:r>
      <w:r>
        <w:rPr>
          <w:sz w:val="18"/>
        </w:rPr>
        <w:t>jest</w:t>
      </w:r>
      <w:r>
        <w:rPr>
          <w:spacing w:val="-10"/>
          <w:sz w:val="18"/>
        </w:rPr>
        <w:t xml:space="preserve"> </w:t>
      </w:r>
      <w:r>
        <w:rPr>
          <w:sz w:val="18"/>
        </w:rPr>
        <w:t>dostawa</w:t>
      </w:r>
      <w:r>
        <w:rPr>
          <w:spacing w:val="-11"/>
          <w:sz w:val="18"/>
        </w:rPr>
        <w:t xml:space="preserve"> </w:t>
      </w:r>
      <w:r>
        <w:rPr>
          <w:sz w:val="18"/>
        </w:rPr>
        <w:t>lub</w:t>
      </w:r>
      <w:r>
        <w:rPr>
          <w:spacing w:val="-10"/>
          <w:sz w:val="18"/>
        </w:rPr>
        <w:t xml:space="preserve"> </w:t>
      </w:r>
      <w:r>
        <w:rPr>
          <w:sz w:val="18"/>
        </w:rPr>
        <w:t>usługa</w:t>
      </w:r>
      <w:r>
        <w:rPr>
          <w:spacing w:val="-10"/>
          <w:sz w:val="18"/>
        </w:rPr>
        <w:t xml:space="preserve"> </w:t>
      </w:r>
      <w:r>
        <w:rPr>
          <w:sz w:val="18"/>
        </w:rPr>
        <w:t>oraz</w:t>
      </w:r>
      <w:r>
        <w:rPr>
          <w:spacing w:val="-10"/>
          <w:sz w:val="18"/>
        </w:rPr>
        <w:t xml:space="preserve"> </w:t>
      </w:r>
      <w:r>
        <w:rPr>
          <w:sz w:val="18"/>
        </w:rPr>
        <w:t>jej</w:t>
      </w:r>
      <w:r>
        <w:rPr>
          <w:spacing w:val="-11"/>
          <w:sz w:val="18"/>
        </w:rPr>
        <w:t xml:space="preserve"> </w:t>
      </w:r>
      <w:r>
        <w:rPr>
          <w:sz w:val="18"/>
        </w:rPr>
        <w:t>zmiana,</w:t>
      </w:r>
      <w:r>
        <w:rPr>
          <w:spacing w:val="-10"/>
          <w:sz w:val="18"/>
        </w:rPr>
        <w:t xml:space="preserve"> </w:t>
      </w:r>
      <w:r>
        <w:rPr>
          <w:sz w:val="18"/>
        </w:rPr>
        <w:t>w</w:t>
      </w:r>
      <w:r>
        <w:rPr>
          <w:spacing w:val="-14"/>
          <w:sz w:val="18"/>
        </w:rPr>
        <w:t xml:space="preserve"> </w:t>
      </w:r>
      <w:r>
        <w:rPr>
          <w:sz w:val="18"/>
        </w:rPr>
        <w:t>terminie</w:t>
      </w:r>
      <w:r>
        <w:rPr>
          <w:spacing w:val="-8"/>
          <w:sz w:val="18"/>
        </w:rPr>
        <w:t xml:space="preserve"> </w:t>
      </w:r>
      <w:r>
        <w:rPr>
          <w:b/>
          <w:sz w:val="18"/>
        </w:rPr>
        <w:t>7</w:t>
      </w:r>
      <w:r>
        <w:rPr>
          <w:b/>
          <w:spacing w:val="-7"/>
          <w:sz w:val="18"/>
        </w:rPr>
        <w:t xml:space="preserve"> </w:t>
      </w:r>
      <w:r>
        <w:rPr>
          <w:b/>
          <w:sz w:val="18"/>
        </w:rPr>
        <w:t>dni</w:t>
      </w:r>
      <w:r>
        <w:rPr>
          <w:b/>
          <w:spacing w:val="-6"/>
          <w:sz w:val="18"/>
        </w:rPr>
        <w:t xml:space="preserve"> </w:t>
      </w:r>
      <w:r>
        <w:rPr>
          <w:sz w:val="18"/>
        </w:rPr>
        <w:t>od</w:t>
      </w:r>
      <w:r>
        <w:rPr>
          <w:spacing w:val="-11"/>
          <w:sz w:val="18"/>
        </w:rPr>
        <w:t xml:space="preserve"> </w:t>
      </w:r>
      <w:r>
        <w:rPr>
          <w:sz w:val="18"/>
        </w:rPr>
        <w:t>dnia</w:t>
      </w:r>
      <w:r>
        <w:rPr>
          <w:spacing w:val="-10"/>
          <w:sz w:val="18"/>
        </w:rPr>
        <w:t xml:space="preserve"> </w:t>
      </w:r>
      <w:r>
        <w:rPr>
          <w:sz w:val="18"/>
        </w:rPr>
        <w:t>jej</w:t>
      </w:r>
      <w:r>
        <w:rPr>
          <w:spacing w:val="-10"/>
          <w:sz w:val="18"/>
        </w:rPr>
        <w:t xml:space="preserve"> </w:t>
      </w:r>
      <w:r>
        <w:rPr>
          <w:sz w:val="18"/>
        </w:rPr>
        <w:t>zawarcia lub wprowadzenia zmian, z wyłączeniem umów o podwykonawstwo o wartości mniejszej niż 0,5 % wartości umowy brutto, o której mowa w § 5 ust. 1 niniejszej umowy oraz umów o podwykonawstwo, których przedmiot został wskazany w SWZ jako niepodlegający temu</w:t>
      </w:r>
      <w:r>
        <w:rPr>
          <w:spacing w:val="-3"/>
          <w:sz w:val="18"/>
        </w:rPr>
        <w:t xml:space="preserve"> </w:t>
      </w:r>
      <w:r>
        <w:rPr>
          <w:sz w:val="18"/>
        </w:rPr>
        <w:t>obowiązkowi.</w:t>
      </w:r>
      <w:r>
        <w:rPr>
          <w:spacing w:val="-2"/>
          <w:sz w:val="18"/>
        </w:rPr>
        <w:t xml:space="preserve"> </w:t>
      </w:r>
      <w:r>
        <w:rPr>
          <w:sz w:val="18"/>
        </w:rPr>
        <w:t>Wyłączenie,</w:t>
      </w:r>
      <w:r>
        <w:rPr>
          <w:spacing w:val="-2"/>
          <w:sz w:val="18"/>
        </w:rPr>
        <w:t xml:space="preserve"> </w:t>
      </w:r>
      <w:r>
        <w:rPr>
          <w:sz w:val="18"/>
        </w:rPr>
        <w:t>o</w:t>
      </w:r>
      <w:r>
        <w:rPr>
          <w:spacing w:val="-2"/>
          <w:sz w:val="18"/>
        </w:rPr>
        <w:t xml:space="preserve"> </w:t>
      </w:r>
      <w:r>
        <w:rPr>
          <w:sz w:val="18"/>
        </w:rPr>
        <w:t>którym</w:t>
      </w:r>
      <w:r>
        <w:rPr>
          <w:spacing w:val="-3"/>
          <w:sz w:val="18"/>
        </w:rPr>
        <w:t xml:space="preserve"> </w:t>
      </w:r>
      <w:r>
        <w:rPr>
          <w:sz w:val="18"/>
        </w:rPr>
        <w:t>mowa,</w:t>
      </w:r>
      <w:r>
        <w:rPr>
          <w:spacing w:val="-2"/>
          <w:sz w:val="18"/>
        </w:rPr>
        <w:t xml:space="preserve"> </w:t>
      </w:r>
      <w:r>
        <w:rPr>
          <w:sz w:val="18"/>
        </w:rPr>
        <w:t>nie</w:t>
      </w:r>
      <w:r>
        <w:rPr>
          <w:spacing w:val="-2"/>
          <w:sz w:val="18"/>
        </w:rPr>
        <w:t xml:space="preserve"> </w:t>
      </w:r>
      <w:r>
        <w:rPr>
          <w:sz w:val="18"/>
        </w:rPr>
        <w:t>dotyczy</w:t>
      </w:r>
      <w:r>
        <w:rPr>
          <w:spacing w:val="-1"/>
          <w:sz w:val="18"/>
        </w:rPr>
        <w:t xml:space="preserve"> </w:t>
      </w:r>
      <w:r>
        <w:rPr>
          <w:sz w:val="18"/>
        </w:rPr>
        <w:t>umów</w:t>
      </w:r>
      <w:r>
        <w:rPr>
          <w:spacing w:val="-3"/>
          <w:sz w:val="18"/>
        </w:rPr>
        <w:t xml:space="preserve"> </w:t>
      </w:r>
      <w:r>
        <w:rPr>
          <w:sz w:val="18"/>
        </w:rPr>
        <w:t>o</w:t>
      </w:r>
      <w:r>
        <w:rPr>
          <w:spacing w:val="-3"/>
          <w:sz w:val="18"/>
        </w:rPr>
        <w:t xml:space="preserve"> </w:t>
      </w:r>
      <w:r>
        <w:rPr>
          <w:sz w:val="18"/>
        </w:rPr>
        <w:t>podwykonawstwo</w:t>
      </w:r>
      <w:r>
        <w:rPr>
          <w:spacing w:val="-2"/>
          <w:sz w:val="18"/>
        </w:rPr>
        <w:t xml:space="preserve"> </w:t>
      </w:r>
      <w:r>
        <w:rPr>
          <w:sz w:val="18"/>
        </w:rPr>
        <w:t>o wartości</w:t>
      </w:r>
      <w:r>
        <w:rPr>
          <w:spacing w:val="-1"/>
          <w:sz w:val="18"/>
        </w:rPr>
        <w:t xml:space="preserve"> </w:t>
      </w:r>
      <w:r>
        <w:rPr>
          <w:sz w:val="18"/>
        </w:rPr>
        <w:t>większej</w:t>
      </w:r>
      <w:r>
        <w:rPr>
          <w:spacing w:val="-2"/>
          <w:sz w:val="18"/>
        </w:rPr>
        <w:t xml:space="preserve"> </w:t>
      </w:r>
      <w:r>
        <w:rPr>
          <w:sz w:val="18"/>
        </w:rPr>
        <w:t>niż</w:t>
      </w:r>
      <w:r>
        <w:rPr>
          <w:spacing w:val="-4"/>
          <w:sz w:val="18"/>
        </w:rPr>
        <w:t xml:space="preserve"> </w:t>
      </w:r>
      <w:r>
        <w:rPr>
          <w:sz w:val="18"/>
        </w:rPr>
        <w:t>50</w:t>
      </w:r>
      <w:r>
        <w:rPr>
          <w:spacing w:val="-2"/>
          <w:sz w:val="18"/>
        </w:rPr>
        <w:t xml:space="preserve"> </w:t>
      </w:r>
      <w:r>
        <w:rPr>
          <w:sz w:val="18"/>
        </w:rPr>
        <w:t>000,00</w:t>
      </w:r>
      <w:r>
        <w:rPr>
          <w:spacing w:val="-24"/>
          <w:sz w:val="18"/>
        </w:rPr>
        <w:t xml:space="preserve"> </w:t>
      </w:r>
      <w:r>
        <w:rPr>
          <w:sz w:val="18"/>
        </w:rPr>
        <w:t>zł.</w:t>
      </w:r>
    </w:p>
    <w:p w14:paraId="5DDD873E" w14:textId="77777777" w:rsidR="00E072DC" w:rsidRDefault="002F51FF">
      <w:pPr>
        <w:pStyle w:val="Akapitzlist"/>
        <w:numPr>
          <w:ilvl w:val="0"/>
          <w:numId w:val="15"/>
        </w:numPr>
        <w:tabs>
          <w:tab w:val="left" w:pos="624"/>
        </w:tabs>
        <w:spacing w:before="72" w:line="276" w:lineRule="auto"/>
        <w:ind w:left="623" w:right="221"/>
        <w:jc w:val="both"/>
        <w:rPr>
          <w:sz w:val="18"/>
        </w:rPr>
      </w:pPr>
      <w:r>
        <w:rPr>
          <w:sz w:val="18"/>
        </w:rPr>
        <w:t xml:space="preserve">Projekt umowy o podwykonawstwo oraz umowa o podwykonawstwo przedkładane Zamawiającemu do akceptacji, nie mogą </w:t>
      </w:r>
      <w:r>
        <w:rPr>
          <w:sz w:val="18"/>
        </w:rPr>
        <w:lastRenderedPageBreak/>
        <w:t>przewidywać formy tworzenia zabezpieczenia należytego wykonania umowy poprzez potracenia z należności za wykonane przez podwykonawcę lub dalszego podwykonawcę prace. Projekty umów oraz umowy zawierające takie postanowienia nie będą akceptowane przez Zamawiającego.</w:t>
      </w:r>
    </w:p>
    <w:p w14:paraId="169A4A57" w14:textId="77777777" w:rsidR="00E072DC" w:rsidRDefault="002F51FF">
      <w:pPr>
        <w:pStyle w:val="Akapitzlist"/>
        <w:numPr>
          <w:ilvl w:val="0"/>
          <w:numId w:val="15"/>
        </w:numPr>
        <w:tabs>
          <w:tab w:val="left" w:pos="624"/>
        </w:tabs>
        <w:spacing w:before="3" w:line="276" w:lineRule="auto"/>
        <w:ind w:left="623" w:right="221"/>
        <w:jc w:val="both"/>
        <w:rPr>
          <w:sz w:val="18"/>
        </w:rPr>
      </w:pPr>
      <w:r>
        <w:rPr>
          <w:sz w:val="18"/>
        </w:rPr>
        <w:t>Wszelkie zmiany dotyczące umów o podwykonawstwo wymagają pisemnej formy, pod rygorem nieważności. W przypadku, jeżeli termin zapłaty wynagrodzenia, o którym mowa wyżej jest dłuższy niż 30 dni od dnia doręczenia Wykonawcy, podwykonawcy lub dalszemu podwykonawcy faktury lub rachunku, potwierdzających wykonanie zleconej podwykonawcy lub dalszemu podwykonawcy dostawy</w:t>
      </w:r>
      <w:r>
        <w:rPr>
          <w:spacing w:val="-1"/>
          <w:sz w:val="18"/>
        </w:rPr>
        <w:t xml:space="preserve"> </w:t>
      </w:r>
      <w:r>
        <w:rPr>
          <w:sz w:val="18"/>
        </w:rPr>
        <w:t>lub</w:t>
      </w:r>
      <w:r>
        <w:rPr>
          <w:spacing w:val="-2"/>
          <w:sz w:val="18"/>
        </w:rPr>
        <w:t xml:space="preserve"> </w:t>
      </w:r>
      <w:r>
        <w:rPr>
          <w:sz w:val="18"/>
        </w:rPr>
        <w:t>usługi,</w:t>
      </w:r>
      <w:r>
        <w:rPr>
          <w:spacing w:val="-2"/>
          <w:sz w:val="18"/>
        </w:rPr>
        <w:t xml:space="preserve"> </w:t>
      </w:r>
      <w:r>
        <w:rPr>
          <w:sz w:val="18"/>
        </w:rPr>
        <w:t>Zamawiający</w:t>
      </w:r>
      <w:r>
        <w:rPr>
          <w:spacing w:val="-1"/>
          <w:sz w:val="18"/>
        </w:rPr>
        <w:t xml:space="preserve"> </w:t>
      </w:r>
      <w:r>
        <w:rPr>
          <w:sz w:val="18"/>
        </w:rPr>
        <w:t>informuje</w:t>
      </w:r>
      <w:r>
        <w:rPr>
          <w:spacing w:val="-2"/>
          <w:sz w:val="18"/>
        </w:rPr>
        <w:t xml:space="preserve"> </w:t>
      </w:r>
      <w:r>
        <w:rPr>
          <w:sz w:val="18"/>
        </w:rPr>
        <w:t>o</w:t>
      </w:r>
      <w:r>
        <w:rPr>
          <w:spacing w:val="-2"/>
          <w:sz w:val="18"/>
        </w:rPr>
        <w:t xml:space="preserve"> </w:t>
      </w:r>
      <w:r>
        <w:rPr>
          <w:sz w:val="18"/>
        </w:rPr>
        <w:t>tym</w:t>
      </w:r>
      <w:r>
        <w:rPr>
          <w:spacing w:val="-1"/>
          <w:sz w:val="18"/>
        </w:rPr>
        <w:t xml:space="preserve"> </w:t>
      </w:r>
      <w:r>
        <w:rPr>
          <w:sz w:val="18"/>
        </w:rPr>
        <w:t>Wykonawcę</w:t>
      </w:r>
      <w:r>
        <w:rPr>
          <w:spacing w:val="-2"/>
          <w:sz w:val="18"/>
        </w:rPr>
        <w:t xml:space="preserve"> </w:t>
      </w:r>
      <w:r>
        <w:rPr>
          <w:sz w:val="18"/>
        </w:rPr>
        <w:t>i</w:t>
      </w:r>
      <w:r>
        <w:rPr>
          <w:spacing w:val="-1"/>
          <w:sz w:val="18"/>
        </w:rPr>
        <w:t xml:space="preserve"> </w:t>
      </w:r>
      <w:r>
        <w:rPr>
          <w:sz w:val="18"/>
        </w:rPr>
        <w:t>wzywa go do</w:t>
      </w:r>
      <w:r>
        <w:rPr>
          <w:spacing w:val="-2"/>
          <w:sz w:val="18"/>
        </w:rPr>
        <w:t xml:space="preserve"> </w:t>
      </w:r>
      <w:r>
        <w:rPr>
          <w:sz w:val="18"/>
        </w:rPr>
        <w:t>doprowadzenia</w:t>
      </w:r>
      <w:r>
        <w:rPr>
          <w:spacing w:val="-2"/>
          <w:sz w:val="18"/>
        </w:rPr>
        <w:t xml:space="preserve"> </w:t>
      </w:r>
      <w:r>
        <w:rPr>
          <w:sz w:val="18"/>
        </w:rPr>
        <w:t>do</w:t>
      </w:r>
      <w:r>
        <w:rPr>
          <w:spacing w:val="-1"/>
          <w:sz w:val="18"/>
        </w:rPr>
        <w:t xml:space="preserve"> </w:t>
      </w:r>
      <w:r>
        <w:rPr>
          <w:sz w:val="18"/>
        </w:rPr>
        <w:t>zmiany</w:t>
      </w:r>
      <w:r>
        <w:rPr>
          <w:spacing w:val="-1"/>
          <w:sz w:val="18"/>
        </w:rPr>
        <w:t xml:space="preserve"> </w:t>
      </w:r>
      <w:r>
        <w:rPr>
          <w:sz w:val="18"/>
        </w:rPr>
        <w:t>tej</w:t>
      </w:r>
      <w:r>
        <w:rPr>
          <w:spacing w:val="-18"/>
          <w:sz w:val="18"/>
        </w:rPr>
        <w:t xml:space="preserve"> </w:t>
      </w:r>
      <w:r>
        <w:rPr>
          <w:sz w:val="18"/>
        </w:rPr>
        <w:t>umowy.</w:t>
      </w:r>
    </w:p>
    <w:p w14:paraId="3822A5E7" w14:textId="77777777" w:rsidR="00E072DC" w:rsidRDefault="002F51FF">
      <w:pPr>
        <w:pStyle w:val="Akapitzlist"/>
        <w:numPr>
          <w:ilvl w:val="0"/>
          <w:numId w:val="15"/>
        </w:numPr>
        <w:tabs>
          <w:tab w:val="left" w:pos="624"/>
        </w:tabs>
        <w:spacing w:line="204" w:lineRule="exact"/>
        <w:ind w:left="623"/>
        <w:jc w:val="both"/>
        <w:rPr>
          <w:sz w:val="18"/>
        </w:rPr>
      </w:pPr>
      <w:r>
        <w:rPr>
          <w:sz w:val="18"/>
        </w:rPr>
        <w:t>Jakakolwiek</w:t>
      </w:r>
      <w:r>
        <w:rPr>
          <w:spacing w:val="4"/>
          <w:sz w:val="18"/>
        </w:rPr>
        <w:t xml:space="preserve"> </w:t>
      </w:r>
      <w:r>
        <w:rPr>
          <w:sz w:val="18"/>
        </w:rPr>
        <w:t>przerwa</w:t>
      </w:r>
      <w:r>
        <w:rPr>
          <w:spacing w:val="6"/>
          <w:sz w:val="18"/>
        </w:rPr>
        <w:t xml:space="preserve"> </w:t>
      </w:r>
      <w:r>
        <w:rPr>
          <w:sz w:val="18"/>
        </w:rPr>
        <w:t>w</w:t>
      </w:r>
      <w:r>
        <w:rPr>
          <w:spacing w:val="3"/>
          <w:sz w:val="18"/>
        </w:rPr>
        <w:t xml:space="preserve"> </w:t>
      </w:r>
      <w:r>
        <w:rPr>
          <w:sz w:val="18"/>
        </w:rPr>
        <w:t>realizacji</w:t>
      </w:r>
      <w:r>
        <w:rPr>
          <w:spacing w:val="5"/>
          <w:sz w:val="18"/>
        </w:rPr>
        <w:t xml:space="preserve"> </w:t>
      </w:r>
      <w:r>
        <w:rPr>
          <w:sz w:val="18"/>
        </w:rPr>
        <w:t>przedmiotu</w:t>
      </w:r>
      <w:r>
        <w:rPr>
          <w:spacing w:val="3"/>
          <w:sz w:val="18"/>
        </w:rPr>
        <w:t xml:space="preserve"> </w:t>
      </w:r>
      <w:r>
        <w:rPr>
          <w:sz w:val="18"/>
        </w:rPr>
        <w:t>umowy</w:t>
      </w:r>
      <w:r>
        <w:rPr>
          <w:spacing w:val="7"/>
          <w:sz w:val="18"/>
        </w:rPr>
        <w:t xml:space="preserve"> </w:t>
      </w:r>
      <w:r>
        <w:rPr>
          <w:sz w:val="18"/>
        </w:rPr>
        <w:t>wynikająca</w:t>
      </w:r>
      <w:r>
        <w:rPr>
          <w:spacing w:val="3"/>
          <w:sz w:val="18"/>
        </w:rPr>
        <w:t xml:space="preserve"> </w:t>
      </w:r>
      <w:r>
        <w:rPr>
          <w:sz w:val="18"/>
        </w:rPr>
        <w:t>z</w:t>
      </w:r>
      <w:r>
        <w:rPr>
          <w:spacing w:val="5"/>
          <w:sz w:val="18"/>
        </w:rPr>
        <w:t xml:space="preserve"> </w:t>
      </w:r>
      <w:r>
        <w:rPr>
          <w:sz w:val="18"/>
        </w:rPr>
        <w:t>braku</w:t>
      </w:r>
      <w:r>
        <w:rPr>
          <w:spacing w:val="8"/>
          <w:sz w:val="18"/>
        </w:rPr>
        <w:t xml:space="preserve"> </w:t>
      </w:r>
      <w:r>
        <w:rPr>
          <w:sz w:val="18"/>
        </w:rPr>
        <w:t>podwykonawcy</w:t>
      </w:r>
      <w:r>
        <w:rPr>
          <w:spacing w:val="5"/>
          <w:sz w:val="18"/>
        </w:rPr>
        <w:t xml:space="preserve"> </w:t>
      </w:r>
      <w:r>
        <w:rPr>
          <w:sz w:val="18"/>
        </w:rPr>
        <w:t>będzie</w:t>
      </w:r>
      <w:r>
        <w:rPr>
          <w:spacing w:val="3"/>
          <w:sz w:val="18"/>
        </w:rPr>
        <w:t xml:space="preserve"> </w:t>
      </w:r>
      <w:r>
        <w:rPr>
          <w:sz w:val="18"/>
        </w:rPr>
        <w:t>traktowana</w:t>
      </w:r>
      <w:r>
        <w:rPr>
          <w:spacing w:val="4"/>
          <w:sz w:val="18"/>
        </w:rPr>
        <w:t xml:space="preserve"> </w:t>
      </w:r>
      <w:r>
        <w:rPr>
          <w:sz w:val="18"/>
        </w:rPr>
        <w:t>jako</w:t>
      </w:r>
      <w:r>
        <w:rPr>
          <w:spacing w:val="4"/>
          <w:sz w:val="18"/>
        </w:rPr>
        <w:t xml:space="preserve"> </w:t>
      </w:r>
      <w:r>
        <w:rPr>
          <w:sz w:val="18"/>
        </w:rPr>
        <w:t>przerwa</w:t>
      </w:r>
      <w:r>
        <w:rPr>
          <w:spacing w:val="3"/>
          <w:sz w:val="18"/>
        </w:rPr>
        <w:t xml:space="preserve"> </w:t>
      </w:r>
      <w:r>
        <w:rPr>
          <w:sz w:val="18"/>
        </w:rPr>
        <w:t>wynikła</w:t>
      </w:r>
      <w:r>
        <w:rPr>
          <w:spacing w:val="4"/>
          <w:sz w:val="18"/>
        </w:rPr>
        <w:t xml:space="preserve"> </w:t>
      </w:r>
      <w:r>
        <w:rPr>
          <w:sz w:val="18"/>
        </w:rPr>
        <w:t>z</w:t>
      </w:r>
    </w:p>
    <w:p w14:paraId="24434E89" w14:textId="77777777" w:rsidR="00E072DC" w:rsidRDefault="002F51FF">
      <w:pPr>
        <w:pStyle w:val="Tekstpodstawowy"/>
        <w:spacing w:before="30"/>
        <w:ind w:left="623" w:firstLine="0"/>
      </w:pPr>
      <w:r>
        <w:t>winy Wykonawcy.</w:t>
      </w:r>
    </w:p>
    <w:p w14:paraId="4528996A" w14:textId="77777777" w:rsidR="00E072DC" w:rsidRDefault="002F51FF">
      <w:pPr>
        <w:pStyle w:val="Akapitzlist"/>
        <w:numPr>
          <w:ilvl w:val="0"/>
          <w:numId w:val="15"/>
        </w:numPr>
        <w:tabs>
          <w:tab w:val="left" w:pos="624"/>
        </w:tabs>
        <w:spacing w:before="31" w:line="276" w:lineRule="auto"/>
        <w:ind w:left="623" w:right="216"/>
        <w:jc w:val="both"/>
        <w:rPr>
          <w:sz w:val="18"/>
        </w:rPr>
      </w:pPr>
      <w:r>
        <w:rPr>
          <w:sz w:val="18"/>
        </w:rPr>
        <w:t>Wykonawca jest odpowiedzialny za działania, zaniechania, uchybienia i zaniedbania każdego podwykonawcy i dalszego podwykonawcy tak, jakby były one działaniem, zaniechaniem, uchybieniem lub zaniedbaniem samego</w:t>
      </w:r>
      <w:r>
        <w:rPr>
          <w:spacing w:val="-27"/>
          <w:sz w:val="18"/>
        </w:rPr>
        <w:t xml:space="preserve"> </w:t>
      </w:r>
      <w:r>
        <w:rPr>
          <w:sz w:val="18"/>
        </w:rPr>
        <w:t>Wykonawcy.</w:t>
      </w:r>
    </w:p>
    <w:p w14:paraId="41924176" w14:textId="77777777" w:rsidR="00E072DC" w:rsidRDefault="002F51FF">
      <w:pPr>
        <w:pStyle w:val="Akapitzlist"/>
        <w:numPr>
          <w:ilvl w:val="0"/>
          <w:numId w:val="15"/>
        </w:numPr>
        <w:tabs>
          <w:tab w:val="left" w:pos="625"/>
        </w:tabs>
        <w:spacing w:before="2" w:line="273" w:lineRule="auto"/>
        <w:ind w:left="624" w:right="214"/>
        <w:jc w:val="both"/>
        <w:rPr>
          <w:sz w:val="18"/>
        </w:rPr>
      </w:pPr>
      <w:r>
        <w:rPr>
          <w:sz w:val="18"/>
        </w:rPr>
        <w:t>Zatrudnienie podwykonawcy na roboty budowlane bez zgody Zamawiającego uprawnia Zamawiającego do odstąpienia od umowy z winy Wykonawcy oraz wyłącza solidarną odpowiedzialność Zamawiającego i Wykonawcy za zapłatę wynagrodzenia za roboty wykonane przez</w:t>
      </w:r>
      <w:r>
        <w:rPr>
          <w:spacing w:val="-4"/>
          <w:sz w:val="18"/>
        </w:rPr>
        <w:t xml:space="preserve"> </w:t>
      </w:r>
      <w:r>
        <w:rPr>
          <w:sz w:val="18"/>
        </w:rPr>
        <w:t>podwykonawcę.</w:t>
      </w:r>
    </w:p>
    <w:p w14:paraId="22E6306C" w14:textId="77777777" w:rsidR="00E072DC" w:rsidRDefault="00E072DC">
      <w:pPr>
        <w:pStyle w:val="Tekstpodstawowy"/>
        <w:spacing w:before="3"/>
        <w:ind w:left="0" w:firstLine="0"/>
        <w:jc w:val="left"/>
        <w:rPr>
          <w:sz w:val="21"/>
        </w:rPr>
      </w:pPr>
    </w:p>
    <w:p w14:paraId="73DC6FEE" w14:textId="77777777" w:rsidR="00E072DC" w:rsidRDefault="002F51FF">
      <w:pPr>
        <w:pStyle w:val="Nagwek1"/>
        <w:ind w:right="22"/>
      </w:pPr>
      <w:bookmarkStart w:id="11" w:name="§_10"/>
      <w:bookmarkEnd w:id="11"/>
      <w:r>
        <w:t>§ 10</w:t>
      </w:r>
    </w:p>
    <w:p w14:paraId="6ABEEF5A" w14:textId="77777777" w:rsidR="00E072DC" w:rsidRDefault="002F51FF">
      <w:pPr>
        <w:spacing w:before="31"/>
        <w:ind w:right="27"/>
        <w:jc w:val="center"/>
        <w:rPr>
          <w:b/>
          <w:sz w:val="18"/>
        </w:rPr>
      </w:pPr>
      <w:r>
        <w:rPr>
          <w:b/>
          <w:sz w:val="18"/>
        </w:rPr>
        <w:t>PRZEDSTAWICIEL ZAMAWIAJĄCEGO I WYKONAWCY</w:t>
      </w:r>
    </w:p>
    <w:p w14:paraId="39F12D22" w14:textId="77777777" w:rsidR="00E072DC" w:rsidRDefault="002F51FF">
      <w:pPr>
        <w:pStyle w:val="Akapitzlist"/>
        <w:numPr>
          <w:ilvl w:val="0"/>
          <w:numId w:val="14"/>
        </w:numPr>
        <w:tabs>
          <w:tab w:val="left" w:pos="555"/>
          <w:tab w:val="left" w:pos="557"/>
        </w:tabs>
        <w:spacing w:before="29" w:line="276" w:lineRule="auto"/>
        <w:ind w:right="533"/>
        <w:rPr>
          <w:sz w:val="18"/>
        </w:rPr>
      </w:pPr>
      <w:r>
        <w:rPr>
          <w:sz w:val="18"/>
        </w:rPr>
        <w:t>Każda ze stron umowy zobowiązana jest do wyznaczenia przedstawiciela uprawnionego do reprezentowania strony w sprawach związanych</w:t>
      </w:r>
      <w:r>
        <w:rPr>
          <w:spacing w:val="-6"/>
          <w:sz w:val="18"/>
        </w:rPr>
        <w:t xml:space="preserve"> </w:t>
      </w:r>
      <w:r>
        <w:rPr>
          <w:sz w:val="18"/>
        </w:rPr>
        <w:t>z</w:t>
      </w:r>
      <w:r>
        <w:rPr>
          <w:spacing w:val="-5"/>
          <w:sz w:val="18"/>
        </w:rPr>
        <w:t xml:space="preserve"> </w:t>
      </w:r>
      <w:r>
        <w:rPr>
          <w:sz w:val="18"/>
        </w:rPr>
        <w:t>wykonaniem</w:t>
      </w:r>
      <w:r>
        <w:rPr>
          <w:spacing w:val="-4"/>
          <w:sz w:val="18"/>
        </w:rPr>
        <w:t xml:space="preserve"> </w:t>
      </w:r>
      <w:r>
        <w:rPr>
          <w:sz w:val="18"/>
        </w:rPr>
        <w:t>umowy</w:t>
      </w:r>
      <w:r>
        <w:rPr>
          <w:spacing w:val="-3"/>
          <w:sz w:val="18"/>
        </w:rPr>
        <w:t xml:space="preserve"> </w:t>
      </w:r>
      <w:r>
        <w:rPr>
          <w:sz w:val="18"/>
        </w:rPr>
        <w:t>oraz</w:t>
      </w:r>
      <w:r>
        <w:rPr>
          <w:spacing w:val="-4"/>
          <w:sz w:val="18"/>
        </w:rPr>
        <w:t xml:space="preserve"> </w:t>
      </w:r>
      <w:r>
        <w:rPr>
          <w:sz w:val="18"/>
        </w:rPr>
        <w:t>do</w:t>
      </w:r>
      <w:r>
        <w:rPr>
          <w:spacing w:val="-7"/>
          <w:sz w:val="18"/>
        </w:rPr>
        <w:t xml:space="preserve"> </w:t>
      </w:r>
      <w:r>
        <w:rPr>
          <w:sz w:val="18"/>
        </w:rPr>
        <w:t>wskazania</w:t>
      </w:r>
      <w:r>
        <w:rPr>
          <w:spacing w:val="-3"/>
          <w:sz w:val="18"/>
        </w:rPr>
        <w:t xml:space="preserve"> </w:t>
      </w:r>
      <w:r>
        <w:rPr>
          <w:sz w:val="18"/>
        </w:rPr>
        <w:t>nr</w:t>
      </w:r>
      <w:r>
        <w:rPr>
          <w:spacing w:val="-5"/>
          <w:sz w:val="18"/>
        </w:rPr>
        <w:t xml:space="preserve"> </w:t>
      </w:r>
      <w:r>
        <w:rPr>
          <w:sz w:val="18"/>
        </w:rPr>
        <w:t>telefonu,</w:t>
      </w:r>
      <w:r>
        <w:rPr>
          <w:spacing w:val="-5"/>
          <w:sz w:val="18"/>
        </w:rPr>
        <w:t xml:space="preserve"> </w:t>
      </w:r>
      <w:r>
        <w:rPr>
          <w:sz w:val="18"/>
        </w:rPr>
        <w:t>faksu</w:t>
      </w:r>
      <w:r>
        <w:rPr>
          <w:spacing w:val="-4"/>
          <w:sz w:val="18"/>
        </w:rPr>
        <w:t xml:space="preserve"> </w:t>
      </w:r>
      <w:r>
        <w:rPr>
          <w:sz w:val="18"/>
        </w:rPr>
        <w:t>oraz</w:t>
      </w:r>
      <w:r>
        <w:rPr>
          <w:spacing w:val="-5"/>
          <w:sz w:val="18"/>
        </w:rPr>
        <w:t xml:space="preserve"> </w:t>
      </w:r>
      <w:r>
        <w:rPr>
          <w:sz w:val="18"/>
        </w:rPr>
        <w:t>adresu</w:t>
      </w:r>
      <w:r>
        <w:rPr>
          <w:spacing w:val="-3"/>
          <w:sz w:val="18"/>
        </w:rPr>
        <w:t xml:space="preserve"> </w:t>
      </w:r>
      <w:r>
        <w:rPr>
          <w:sz w:val="18"/>
        </w:rPr>
        <w:t>mailowego</w:t>
      </w:r>
      <w:r>
        <w:rPr>
          <w:spacing w:val="-4"/>
          <w:sz w:val="18"/>
        </w:rPr>
        <w:t xml:space="preserve"> </w:t>
      </w:r>
      <w:r>
        <w:rPr>
          <w:sz w:val="18"/>
        </w:rPr>
        <w:t>do</w:t>
      </w:r>
      <w:r>
        <w:rPr>
          <w:spacing w:val="-5"/>
          <w:sz w:val="18"/>
        </w:rPr>
        <w:t xml:space="preserve"> </w:t>
      </w:r>
      <w:r>
        <w:rPr>
          <w:sz w:val="18"/>
        </w:rPr>
        <w:t>kontaktowania</w:t>
      </w:r>
      <w:r>
        <w:rPr>
          <w:spacing w:val="-6"/>
          <w:sz w:val="18"/>
        </w:rPr>
        <w:t xml:space="preserve"> </w:t>
      </w:r>
      <w:r>
        <w:rPr>
          <w:sz w:val="18"/>
        </w:rPr>
        <w:t>się</w:t>
      </w:r>
      <w:r>
        <w:rPr>
          <w:spacing w:val="-6"/>
          <w:sz w:val="18"/>
        </w:rPr>
        <w:t xml:space="preserve"> </w:t>
      </w:r>
      <w:r>
        <w:rPr>
          <w:sz w:val="18"/>
        </w:rPr>
        <w:t>z</w:t>
      </w:r>
      <w:r>
        <w:rPr>
          <w:spacing w:val="-3"/>
          <w:sz w:val="18"/>
        </w:rPr>
        <w:t xml:space="preserve"> </w:t>
      </w:r>
      <w:r>
        <w:rPr>
          <w:sz w:val="18"/>
        </w:rPr>
        <w:t>tą</w:t>
      </w:r>
      <w:r>
        <w:rPr>
          <w:spacing w:val="-6"/>
          <w:sz w:val="18"/>
        </w:rPr>
        <w:t xml:space="preserve"> </w:t>
      </w:r>
      <w:r>
        <w:rPr>
          <w:sz w:val="18"/>
        </w:rPr>
        <w:t>osobą.</w:t>
      </w:r>
    </w:p>
    <w:p w14:paraId="745D383B" w14:textId="77777777" w:rsidR="00E072DC" w:rsidRDefault="002F51FF">
      <w:pPr>
        <w:pStyle w:val="Akapitzlist"/>
        <w:numPr>
          <w:ilvl w:val="0"/>
          <w:numId w:val="14"/>
        </w:numPr>
        <w:tabs>
          <w:tab w:val="left" w:pos="555"/>
          <w:tab w:val="left" w:pos="556"/>
        </w:tabs>
        <w:spacing w:line="276" w:lineRule="auto"/>
        <w:ind w:left="555" w:right="619"/>
        <w:rPr>
          <w:sz w:val="18"/>
        </w:rPr>
      </w:pPr>
      <w:r>
        <w:rPr>
          <w:sz w:val="18"/>
        </w:rPr>
        <w:t>W celu nadzorowania realizacji przedmiotu umowy Zamawiający ustanowi Inspektora Nadzoru Inwestorskiego, którego zadania określone są ustawą Prawo budowlane, o którym poinformuje</w:t>
      </w:r>
      <w:r>
        <w:rPr>
          <w:spacing w:val="-18"/>
          <w:sz w:val="18"/>
        </w:rPr>
        <w:t xml:space="preserve"> </w:t>
      </w:r>
      <w:r>
        <w:rPr>
          <w:sz w:val="18"/>
        </w:rPr>
        <w:t>Wykonawcę.</w:t>
      </w:r>
    </w:p>
    <w:p w14:paraId="37432931" w14:textId="77777777" w:rsidR="00E072DC" w:rsidRDefault="002F51FF">
      <w:pPr>
        <w:pStyle w:val="Akapitzlist"/>
        <w:numPr>
          <w:ilvl w:val="0"/>
          <w:numId w:val="14"/>
        </w:numPr>
        <w:tabs>
          <w:tab w:val="left" w:pos="555"/>
          <w:tab w:val="left" w:pos="556"/>
          <w:tab w:val="left" w:pos="8240"/>
        </w:tabs>
        <w:spacing w:before="2" w:line="273" w:lineRule="auto"/>
        <w:ind w:right="220" w:hanging="361"/>
        <w:rPr>
          <w:sz w:val="18"/>
        </w:rPr>
      </w:pPr>
      <w:r>
        <w:rPr>
          <w:sz w:val="18"/>
        </w:rPr>
        <w:t>Wykonawca zobowiązany jest zapewnić na własny koszt następujące osoby, które</w:t>
      </w:r>
      <w:r>
        <w:rPr>
          <w:spacing w:val="7"/>
          <w:sz w:val="18"/>
        </w:rPr>
        <w:t xml:space="preserve"> </w:t>
      </w:r>
      <w:r>
        <w:rPr>
          <w:sz w:val="18"/>
        </w:rPr>
        <w:t>będą</w:t>
      </w:r>
      <w:r>
        <w:rPr>
          <w:spacing w:val="-1"/>
          <w:sz w:val="18"/>
        </w:rPr>
        <w:t xml:space="preserve"> </w:t>
      </w:r>
      <w:r w:rsidR="00FC0AB9">
        <w:rPr>
          <w:sz w:val="18"/>
        </w:rPr>
        <w:t xml:space="preserve">uczestniczyły </w:t>
      </w:r>
      <w:r>
        <w:rPr>
          <w:sz w:val="18"/>
        </w:rPr>
        <w:t xml:space="preserve">w </w:t>
      </w:r>
      <w:r>
        <w:rPr>
          <w:spacing w:val="-3"/>
          <w:sz w:val="18"/>
        </w:rPr>
        <w:t xml:space="preserve">wykonywaniu </w:t>
      </w:r>
      <w:r>
        <w:rPr>
          <w:sz w:val="18"/>
        </w:rPr>
        <w:t>przedmiotu umowy, posiadające wiedze, doświadczenie i uprawnienia zgodnie z</w:t>
      </w:r>
      <w:r>
        <w:rPr>
          <w:spacing w:val="-7"/>
          <w:sz w:val="18"/>
        </w:rPr>
        <w:t xml:space="preserve"> </w:t>
      </w:r>
      <w:r>
        <w:rPr>
          <w:sz w:val="18"/>
        </w:rPr>
        <w:t>SWZ;</w:t>
      </w:r>
    </w:p>
    <w:p w14:paraId="26901D16" w14:textId="77777777" w:rsidR="00E072DC" w:rsidRDefault="00134D48" w:rsidP="00914326">
      <w:pPr>
        <w:pStyle w:val="Akapitzlist"/>
        <w:numPr>
          <w:ilvl w:val="1"/>
          <w:numId w:val="14"/>
        </w:numPr>
        <w:tabs>
          <w:tab w:val="left" w:pos="1048"/>
        </w:tabs>
        <w:spacing w:before="2" w:line="276" w:lineRule="auto"/>
        <w:ind w:right="217"/>
        <w:jc w:val="both"/>
        <w:rPr>
          <w:sz w:val="18"/>
        </w:rPr>
      </w:pPr>
      <w:r>
        <w:rPr>
          <w:sz w:val="18"/>
        </w:rPr>
        <w:t>kierownika robót budowlanych</w:t>
      </w:r>
      <w:r w:rsidR="002F51FF">
        <w:rPr>
          <w:sz w:val="18"/>
        </w:rPr>
        <w:t>, który posiada uprawnienia budowlane w specjalnościach umożliwiających pełnienie funkcji kiero</w:t>
      </w:r>
      <w:r>
        <w:rPr>
          <w:sz w:val="18"/>
        </w:rPr>
        <w:t>wnika robót budowlanych</w:t>
      </w:r>
      <w:r w:rsidRPr="00134D48">
        <w:rPr>
          <w:sz w:val="18"/>
        </w:rPr>
        <w:t xml:space="preserve"> </w:t>
      </w:r>
      <w:r w:rsidR="002F51FF">
        <w:rPr>
          <w:sz w:val="18"/>
        </w:rPr>
        <w:t>objętych niniejszym</w:t>
      </w:r>
      <w:r w:rsidR="002F51FF">
        <w:rPr>
          <w:spacing w:val="-11"/>
          <w:sz w:val="18"/>
        </w:rPr>
        <w:t xml:space="preserve"> </w:t>
      </w:r>
      <w:r w:rsidR="002F51FF">
        <w:rPr>
          <w:sz w:val="18"/>
        </w:rPr>
        <w:t>zamówieniem</w:t>
      </w:r>
      <w:r>
        <w:rPr>
          <w:sz w:val="18"/>
        </w:rPr>
        <w:t xml:space="preserve"> – tj. osobę </w:t>
      </w:r>
      <w:r w:rsidRPr="00134D48">
        <w:rPr>
          <w:sz w:val="18"/>
        </w:rPr>
        <w:t>posiadającą uprawnienia do pełnienia samodzielnej funkcji te</w:t>
      </w:r>
      <w:r>
        <w:rPr>
          <w:sz w:val="18"/>
        </w:rPr>
        <w:t xml:space="preserve">chnicznej </w:t>
      </w:r>
      <w:r w:rsidRPr="00134D48">
        <w:rPr>
          <w:sz w:val="18"/>
        </w:rPr>
        <w:t xml:space="preserve">w budownictwie polegającej na kierowaniu budową lub innymi robotami budowlanymi w specjalności </w:t>
      </w:r>
      <w:proofErr w:type="spellStart"/>
      <w:r w:rsidRPr="00134D48">
        <w:rPr>
          <w:sz w:val="18"/>
        </w:rPr>
        <w:t>konstrukcyjno</w:t>
      </w:r>
      <w:proofErr w:type="spellEnd"/>
      <w:r w:rsidRPr="00134D48">
        <w:rPr>
          <w:sz w:val="18"/>
        </w:rPr>
        <w:t>–budowlanej</w:t>
      </w:r>
      <w:r w:rsidR="002F51FF">
        <w:rPr>
          <w:sz w:val="18"/>
        </w:rPr>
        <w:t>,</w:t>
      </w:r>
    </w:p>
    <w:p w14:paraId="01B89822" w14:textId="77777777" w:rsidR="00E072DC" w:rsidRDefault="00FC0AB9" w:rsidP="00914326">
      <w:pPr>
        <w:pStyle w:val="Akapitzlist"/>
        <w:numPr>
          <w:ilvl w:val="1"/>
          <w:numId w:val="14"/>
        </w:numPr>
        <w:tabs>
          <w:tab w:val="left" w:pos="1048"/>
        </w:tabs>
        <w:spacing w:before="1" w:line="276" w:lineRule="auto"/>
        <w:ind w:left="1047" w:right="217"/>
        <w:jc w:val="both"/>
        <w:rPr>
          <w:sz w:val="18"/>
        </w:rPr>
      </w:pPr>
      <w:r>
        <w:rPr>
          <w:sz w:val="18"/>
        </w:rPr>
        <w:t>kierownika robót elektrycznych</w:t>
      </w:r>
      <w:r w:rsidR="002F51FF">
        <w:rPr>
          <w:sz w:val="18"/>
        </w:rPr>
        <w:t>, który posiada uprawnienia budowlane w specjalnościach umożliwiających pełnienie funkcji kierownika robót drogowych objętych niniejszym</w:t>
      </w:r>
      <w:r w:rsidR="002F51FF">
        <w:rPr>
          <w:spacing w:val="-9"/>
          <w:sz w:val="18"/>
        </w:rPr>
        <w:t xml:space="preserve"> </w:t>
      </w:r>
      <w:r w:rsidR="002F51FF">
        <w:rPr>
          <w:sz w:val="18"/>
        </w:rPr>
        <w:t>zamówieniem,</w:t>
      </w:r>
    </w:p>
    <w:p w14:paraId="21B0FA3D" w14:textId="77777777" w:rsidR="00E072DC" w:rsidRDefault="00E072DC" w:rsidP="00FC0AB9">
      <w:pPr>
        <w:pStyle w:val="Akapitzlist"/>
        <w:tabs>
          <w:tab w:val="left" w:pos="1048"/>
        </w:tabs>
        <w:spacing w:line="276" w:lineRule="auto"/>
        <w:ind w:left="1047" w:right="216" w:firstLine="0"/>
        <w:jc w:val="left"/>
        <w:rPr>
          <w:sz w:val="18"/>
        </w:rPr>
      </w:pPr>
    </w:p>
    <w:p w14:paraId="1D7CBE3F" w14:textId="77777777" w:rsidR="00E072DC" w:rsidRDefault="002F51FF">
      <w:pPr>
        <w:pStyle w:val="Tekstpodstawowy"/>
        <w:spacing w:before="2" w:line="276" w:lineRule="auto"/>
        <w:ind w:left="556" w:right="212" w:firstLine="0"/>
      </w:pPr>
      <w:r>
        <w:t>Uwaga: Za uprawnienia równoważne Zamawiający uzna uprawnienia budowlane zdobyte na podstawie wcześniej obowiązujących przepisów oraz uznane na zasadach określonych w ustawie o zasadach uznawania kwalifikacji zawodowych nabytych w państwach członkowskich Unii Europejskiej (Dz. U. z 2021 r., poz. 1646), których zakres uprawnia do pełnienia wskazanej funkcji przy realizacji przedmiotu zamówienia.</w:t>
      </w:r>
    </w:p>
    <w:p w14:paraId="559B3753" w14:textId="77777777" w:rsidR="00E072DC" w:rsidRDefault="002F51FF">
      <w:pPr>
        <w:pStyle w:val="Akapitzlist"/>
        <w:numPr>
          <w:ilvl w:val="0"/>
          <w:numId w:val="14"/>
        </w:numPr>
        <w:tabs>
          <w:tab w:val="left" w:pos="557"/>
        </w:tabs>
        <w:spacing w:line="276" w:lineRule="auto"/>
        <w:ind w:right="215" w:hanging="361"/>
        <w:jc w:val="both"/>
        <w:rPr>
          <w:sz w:val="18"/>
        </w:rPr>
      </w:pPr>
      <w:r>
        <w:rPr>
          <w:sz w:val="18"/>
        </w:rPr>
        <w:t>Zamawiający</w:t>
      </w:r>
      <w:r>
        <w:rPr>
          <w:spacing w:val="-10"/>
          <w:sz w:val="18"/>
        </w:rPr>
        <w:t xml:space="preserve"> </w:t>
      </w:r>
      <w:r>
        <w:rPr>
          <w:sz w:val="18"/>
        </w:rPr>
        <w:t>może</w:t>
      </w:r>
      <w:r>
        <w:rPr>
          <w:spacing w:val="-10"/>
          <w:sz w:val="18"/>
        </w:rPr>
        <w:t xml:space="preserve"> </w:t>
      </w:r>
      <w:r>
        <w:rPr>
          <w:sz w:val="18"/>
        </w:rPr>
        <w:t>zażądać</w:t>
      </w:r>
      <w:r>
        <w:rPr>
          <w:spacing w:val="-9"/>
          <w:sz w:val="18"/>
        </w:rPr>
        <w:t xml:space="preserve"> </w:t>
      </w:r>
      <w:r>
        <w:rPr>
          <w:sz w:val="18"/>
        </w:rPr>
        <w:t>zmiany</w:t>
      </w:r>
      <w:r>
        <w:rPr>
          <w:spacing w:val="-7"/>
          <w:sz w:val="18"/>
        </w:rPr>
        <w:t xml:space="preserve"> </w:t>
      </w:r>
      <w:proofErr w:type="gramStart"/>
      <w:r>
        <w:rPr>
          <w:sz w:val="18"/>
        </w:rPr>
        <w:t>osoby</w:t>
      </w:r>
      <w:proofErr w:type="gramEnd"/>
      <w:r>
        <w:rPr>
          <w:spacing w:val="-9"/>
          <w:sz w:val="18"/>
        </w:rPr>
        <w:t xml:space="preserve"> </w:t>
      </w:r>
      <w:r>
        <w:rPr>
          <w:sz w:val="18"/>
        </w:rPr>
        <w:t>o</w:t>
      </w:r>
      <w:r>
        <w:rPr>
          <w:spacing w:val="-4"/>
          <w:sz w:val="18"/>
        </w:rPr>
        <w:t xml:space="preserve"> </w:t>
      </w:r>
      <w:r>
        <w:rPr>
          <w:sz w:val="18"/>
        </w:rPr>
        <w:t>której</w:t>
      </w:r>
      <w:r>
        <w:rPr>
          <w:spacing w:val="-9"/>
          <w:sz w:val="18"/>
        </w:rPr>
        <w:t xml:space="preserve"> </w:t>
      </w:r>
      <w:r>
        <w:rPr>
          <w:sz w:val="18"/>
        </w:rPr>
        <w:t>mowa</w:t>
      </w:r>
      <w:r>
        <w:rPr>
          <w:spacing w:val="-10"/>
          <w:sz w:val="18"/>
        </w:rPr>
        <w:t xml:space="preserve"> </w:t>
      </w:r>
      <w:r>
        <w:rPr>
          <w:sz w:val="18"/>
        </w:rPr>
        <w:t>w</w:t>
      </w:r>
      <w:r>
        <w:rPr>
          <w:spacing w:val="-9"/>
          <w:sz w:val="18"/>
        </w:rPr>
        <w:t xml:space="preserve"> </w:t>
      </w:r>
      <w:r>
        <w:rPr>
          <w:sz w:val="18"/>
        </w:rPr>
        <w:t>ust.</w:t>
      </w:r>
      <w:r>
        <w:rPr>
          <w:spacing w:val="-8"/>
          <w:sz w:val="18"/>
        </w:rPr>
        <w:t xml:space="preserve"> </w:t>
      </w:r>
      <w:proofErr w:type="gramStart"/>
      <w:r>
        <w:rPr>
          <w:sz w:val="18"/>
        </w:rPr>
        <w:t>3</w:t>
      </w:r>
      <w:proofErr w:type="gramEnd"/>
      <w:r>
        <w:rPr>
          <w:spacing w:val="16"/>
          <w:sz w:val="18"/>
        </w:rPr>
        <w:t xml:space="preserve"> </w:t>
      </w:r>
      <w:r>
        <w:rPr>
          <w:sz w:val="18"/>
        </w:rPr>
        <w:t>jeżeli</w:t>
      </w:r>
      <w:r>
        <w:rPr>
          <w:spacing w:val="-7"/>
          <w:sz w:val="18"/>
        </w:rPr>
        <w:t xml:space="preserve"> </w:t>
      </w:r>
      <w:r>
        <w:rPr>
          <w:sz w:val="18"/>
        </w:rPr>
        <w:t>uzna,</w:t>
      </w:r>
      <w:r>
        <w:rPr>
          <w:spacing w:val="-10"/>
          <w:sz w:val="18"/>
        </w:rPr>
        <w:t xml:space="preserve"> </w:t>
      </w:r>
      <w:r>
        <w:rPr>
          <w:sz w:val="18"/>
        </w:rPr>
        <w:t>że</w:t>
      </w:r>
      <w:r>
        <w:rPr>
          <w:spacing w:val="-10"/>
          <w:sz w:val="18"/>
        </w:rPr>
        <w:t xml:space="preserve"> </w:t>
      </w:r>
      <w:r>
        <w:rPr>
          <w:sz w:val="18"/>
        </w:rPr>
        <w:t>osoba</w:t>
      </w:r>
      <w:r>
        <w:rPr>
          <w:spacing w:val="-10"/>
          <w:sz w:val="18"/>
        </w:rPr>
        <w:t xml:space="preserve"> </w:t>
      </w:r>
      <w:r>
        <w:rPr>
          <w:sz w:val="18"/>
        </w:rPr>
        <w:t>ta</w:t>
      </w:r>
      <w:r>
        <w:rPr>
          <w:spacing w:val="-9"/>
          <w:sz w:val="18"/>
        </w:rPr>
        <w:t xml:space="preserve"> </w:t>
      </w:r>
      <w:r>
        <w:rPr>
          <w:sz w:val="18"/>
        </w:rPr>
        <w:t>nie</w:t>
      </w:r>
      <w:r>
        <w:rPr>
          <w:spacing w:val="-8"/>
          <w:sz w:val="18"/>
        </w:rPr>
        <w:t xml:space="preserve"> </w:t>
      </w:r>
      <w:r>
        <w:rPr>
          <w:sz w:val="18"/>
        </w:rPr>
        <w:t>wykonuje</w:t>
      </w:r>
      <w:r>
        <w:rPr>
          <w:spacing w:val="-8"/>
          <w:sz w:val="18"/>
        </w:rPr>
        <w:t xml:space="preserve"> </w:t>
      </w:r>
      <w:r>
        <w:rPr>
          <w:sz w:val="18"/>
        </w:rPr>
        <w:t>należycie</w:t>
      </w:r>
      <w:r>
        <w:rPr>
          <w:spacing w:val="-10"/>
          <w:sz w:val="18"/>
        </w:rPr>
        <w:t xml:space="preserve"> </w:t>
      </w:r>
      <w:r>
        <w:rPr>
          <w:sz w:val="18"/>
        </w:rPr>
        <w:t>swoich</w:t>
      </w:r>
      <w:r>
        <w:rPr>
          <w:spacing w:val="-10"/>
          <w:sz w:val="18"/>
        </w:rPr>
        <w:t xml:space="preserve"> </w:t>
      </w:r>
      <w:r>
        <w:rPr>
          <w:sz w:val="18"/>
        </w:rPr>
        <w:t xml:space="preserve">obowiązków. Wykonawca zobowiązany jest zmienić wskazaną osobę w terminie </w:t>
      </w:r>
      <w:r>
        <w:rPr>
          <w:b/>
          <w:sz w:val="18"/>
        </w:rPr>
        <w:t xml:space="preserve">14 dni </w:t>
      </w:r>
      <w:r>
        <w:rPr>
          <w:sz w:val="18"/>
        </w:rPr>
        <w:t>od dnia przekazania</w:t>
      </w:r>
      <w:r>
        <w:rPr>
          <w:spacing w:val="-26"/>
          <w:sz w:val="18"/>
        </w:rPr>
        <w:t xml:space="preserve"> </w:t>
      </w:r>
      <w:r>
        <w:rPr>
          <w:sz w:val="18"/>
        </w:rPr>
        <w:t>żądania.</w:t>
      </w:r>
    </w:p>
    <w:p w14:paraId="3EA64D16" w14:textId="77777777" w:rsidR="00E072DC" w:rsidRDefault="002F51FF">
      <w:pPr>
        <w:pStyle w:val="Akapitzlist"/>
        <w:numPr>
          <w:ilvl w:val="0"/>
          <w:numId w:val="14"/>
        </w:numPr>
        <w:tabs>
          <w:tab w:val="left" w:pos="558"/>
        </w:tabs>
        <w:spacing w:line="276" w:lineRule="auto"/>
        <w:ind w:right="217"/>
        <w:jc w:val="both"/>
        <w:rPr>
          <w:sz w:val="18"/>
        </w:rPr>
      </w:pPr>
      <w:r>
        <w:rPr>
          <w:sz w:val="18"/>
        </w:rPr>
        <w:t>Zmiana</w:t>
      </w:r>
      <w:r>
        <w:rPr>
          <w:spacing w:val="-9"/>
          <w:sz w:val="18"/>
        </w:rPr>
        <w:t xml:space="preserve"> </w:t>
      </w:r>
      <w:r>
        <w:rPr>
          <w:sz w:val="18"/>
        </w:rPr>
        <w:t>osób</w:t>
      </w:r>
      <w:r>
        <w:rPr>
          <w:spacing w:val="-5"/>
          <w:sz w:val="18"/>
        </w:rPr>
        <w:t xml:space="preserve"> </w:t>
      </w:r>
      <w:r>
        <w:rPr>
          <w:sz w:val="18"/>
        </w:rPr>
        <w:t>wskazanych</w:t>
      </w:r>
      <w:r>
        <w:rPr>
          <w:spacing w:val="-5"/>
          <w:sz w:val="18"/>
        </w:rPr>
        <w:t xml:space="preserve"> </w:t>
      </w:r>
      <w:r>
        <w:rPr>
          <w:sz w:val="18"/>
        </w:rPr>
        <w:t>w</w:t>
      </w:r>
      <w:r>
        <w:rPr>
          <w:spacing w:val="-8"/>
          <w:sz w:val="18"/>
        </w:rPr>
        <w:t xml:space="preserve"> </w:t>
      </w:r>
      <w:r>
        <w:rPr>
          <w:sz w:val="18"/>
        </w:rPr>
        <w:t>ust.</w:t>
      </w:r>
      <w:r>
        <w:rPr>
          <w:spacing w:val="-6"/>
          <w:sz w:val="18"/>
        </w:rPr>
        <w:t xml:space="preserve"> </w:t>
      </w:r>
      <w:r>
        <w:rPr>
          <w:sz w:val="18"/>
        </w:rPr>
        <w:t>3</w:t>
      </w:r>
      <w:r>
        <w:rPr>
          <w:spacing w:val="-6"/>
          <w:sz w:val="18"/>
        </w:rPr>
        <w:t xml:space="preserve"> </w:t>
      </w:r>
      <w:r>
        <w:rPr>
          <w:sz w:val="18"/>
        </w:rPr>
        <w:t>może</w:t>
      </w:r>
      <w:r>
        <w:rPr>
          <w:spacing w:val="-8"/>
          <w:sz w:val="18"/>
        </w:rPr>
        <w:t xml:space="preserve"> </w:t>
      </w:r>
      <w:r>
        <w:rPr>
          <w:sz w:val="18"/>
        </w:rPr>
        <w:t>nastąpić</w:t>
      </w:r>
      <w:r>
        <w:rPr>
          <w:spacing w:val="-5"/>
          <w:sz w:val="18"/>
        </w:rPr>
        <w:t xml:space="preserve"> </w:t>
      </w:r>
      <w:r>
        <w:rPr>
          <w:sz w:val="18"/>
        </w:rPr>
        <w:t>poprzez</w:t>
      </w:r>
      <w:r>
        <w:rPr>
          <w:spacing w:val="-7"/>
          <w:sz w:val="18"/>
        </w:rPr>
        <w:t xml:space="preserve"> </w:t>
      </w:r>
      <w:r>
        <w:rPr>
          <w:sz w:val="18"/>
        </w:rPr>
        <w:t>pisemne</w:t>
      </w:r>
      <w:r>
        <w:rPr>
          <w:spacing w:val="-5"/>
          <w:sz w:val="18"/>
        </w:rPr>
        <w:t xml:space="preserve"> </w:t>
      </w:r>
      <w:r>
        <w:rPr>
          <w:sz w:val="18"/>
        </w:rPr>
        <w:t>oświadczenie</w:t>
      </w:r>
      <w:r>
        <w:rPr>
          <w:spacing w:val="-8"/>
          <w:sz w:val="18"/>
        </w:rPr>
        <w:t xml:space="preserve"> </w:t>
      </w:r>
      <w:r>
        <w:rPr>
          <w:sz w:val="18"/>
        </w:rPr>
        <w:t>złożone</w:t>
      </w:r>
      <w:r>
        <w:rPr>
          <w:spacing w:val="-9"/>
          <w:sz w:val="18"/>
        </w:rPr>
        <w:t xml:space="preserve"> </w:t>
      </w:r>
      <w:r>
        <w:rPr>
          <w:sz w:val="18"/>
        </w:rPr>
        <w:t>drugiej</w:t>
      </w:r>
      <w:r>
        <w:rPr>
          <w:spacing w:val="-6"/>
          <w:sz w:val="18"/>
        </w:rPr>
        <w:t xml:space="preserve"> </w:t>
      </w:r>
      <w:r>
        <w:rPr>
          <w:sz w:val="18"/>
        </w:rPr>
        <w:t>stronie.</w:t>
      </w:r>
      <w:r>
        <w:rPr>
          <w:spacing w:val="-5"/>
          <w:sz w:val="18"/>
        </w:rPr>
        <w:t xml:space="preserve"> </w:t>
      </w:r>
      <w:r>
        <w:rPr>
          <w:sz w:val="18"/>
        </w:rPr>
        <w:t>Zmiana</w:t>
      </w:r>
      <w:r>
        <w:rPr>
          <w:spacing w:val="-8"/>
          <w:sz w:val="18"/>
        </w:rPr>
        <w:t xml:space="preserve"> </w:t>
      </w:r>
      <w:r>
        <w:rPr>
          <w:sz w:val="18"/>
        </w:rPr>
        <w:t>taka</w:t>
      </w:r>
      <w:r>
        <w:rPr>
          <w:spacing w:val="-7"/>
          <w:sz w:val="18"/>
        </w:rPr>
        <w:t xml:space="preserve"> </w:t>
      </w:r>
      <w:r>
        <w:rPr>
          <w:sz w:val="18"/>
        </w:rPr>
        <w:t>nie</w:t>
      </w:r>
      <w:r>
        <w:rPr>
          <w:spacing w:val="-6"/>
          <w:sz w:val="18"/>
        </w:rPr>
        <w:t xml:space="preserve"> </w:t>
      </w:r>
      <w:r>
        <w:rPr>
          <w:sz w:val="18"/>
        </w:rPr>
        <w:t>wymaga</w:t>
      </w:r>
      <w:r>
        <w:rPr>
          <w:spacing w:val="-6"/>
          <w:sz w:val="18"/>
        </w:rPr>
        <w:t xml:space="preserve"> </w:t>
      </w:r>
      <w:r>
        <w:rPr>
          <w:sz w:val="18"/>
        </w:rPr>
        <w:t xml:space="preserve">do swojej ważności formy aneksu do niniejszej </w:t>
      </w:r>
      <w:proofErr w:type="gramStart"/>
      <w:r>
        <w:rPr>
          <w:sz w:val="18"/>
        </w:rPr>
        <w:t>umowy,</w:t>
      </w:r>
      <w:proofErr w:type="gramEnd"/>
      <w:r>
        <w:rPr>
          <w:sz w:val="18"/>
        </w:rPr>
        <w:t xml:space="preserve"> ani jakiejkolwiek akceptacji drugiej strony. Zmiana osoby wskazanej w ust. 3 odbywa się poprzez pisemne powiadomienie Zamawiającego, do którego dołącza się dokumenty potwierdzające określone w ust. 3 wymagania stawiane dla tej</w:t>
      </w:r>
      <w:r>
        <w:rPr>
          <w:spacing w:val="-9"/>
          <w:sz w:val="18"/>
        </w:rPr>
        <w:t xml:space="preserve"> </w:t>
      </w:r>
      <w:r>
        <w:rPr>
          <w:sz w:val="18"/>
        </w:rPr>
        <w:t>osoby.</w:t>
      </w:r>
    </w:p>
    <w:p w14:paraId="0CE807FB" w14:textId="77777777" w:rsidR="00E072DC" w:rsidRDefault="00E072DC">
      <w:pPr>
        <w:pStyle w:val="Tekstpodstawowy"/>
        <w:spacing w:before="7"/>
        <w:ind w:left="0" w:firstLine="0"/>
        <w:jc w:val="left"/>
        <w:rPr>
          <w:sz w:val="20"/>
        </w:rPr>
      </w:pPr>
    </w:p>
    <w:p w14:paraId="3C86EA7F" w14:textId="77777777" w:rsidR="00E072DC" w:rsidRDefault="00E072DC">
      <w:pPr>
        <w:pStyle w:val="Tekstpodstawowy"/>
        <w:spacing w:before="11"/>
        <w:ind w:left="0" w:firstLine="0"/>
        <w:jc w:val="left"/>
        <w:rPr>
          <w:sz w:val="20"/>
        </w:rPr>
      </w:pPr>
      <w:bookmarkStart w:id="12" w:name="§_10a_KLAUZULE_SPOŁECZNE"/>
      <w:bookmarkEnd w:id="12"/>
    </w:p>
    <w:p w14:paraId="1EDEDA76" w14:textId="77777777" w:rsidR="00E072DC" w:rsidRDefault="002F51FF">
      <w:pPr>
        <w:pStyle w:val="Nagwek1"/>
        <w:ind w:right="46"/>
      </w:pPr>
      <w:bookmarkStart w:id="13" w:name="§_11"/>
      <w:bookmarkEnd w:id="13"/>
      <w:r>
        <w:t>§ 11</w:t>
      </w:r>
    </w:p>
    <w:p w14:paraId="666FAFEA" w14:textId="77777777" w:rsidR="00E072DC" w:rsidRDefault="002F51FF">
      <w:pPr>
        <w:spacing w:before="29"/>
        <w:ind w:right="49"/>
        <w:jc w:val="center"/>
        <w:rPr>
          <w:b/>
          <w:sz w:val="18"/>
        </w:rPr>
      </w:pPr>
      <w:r>
        <w:rPr>
          <w:b/>
          <w:sz w:val="18"/>
        </w:rPr>
        <w:t>ODBIORY</w:t>
      </w:r>
    </w:p>
    <w:p w14:paraId="65BC960C" w14:textId="77777777" w:rsidR="00E072DC" w:rsidRDefault="002F51FF">
      <w:pPr>
        <w:pStyle w:val="Akapitzlist"/>
        <w:numPr>
          <w:ilvl w:val="0"/>
          <w:numId w:val="12"/>
        </w:numPr>
        <w:tabs>
          <w:tab w:val="left" w:pos="557"/>
        </w:tabs>
        <w:spacing w:before="31" w:line="276" w:lineRule="auto"/>
        <w:ind w:right="213"/>
        <w:jc w:val="both"/>
        <w:rPr>
          <w:sz w:val="18"/>
        </w:rPr>
      </w:pPr>
      <w:r>
        <w:rPr>
          <w:sz w:val="18"/>
        </w:rPr>
        <w:t>Roboty</w:t>
      </w:r>
      <w:r>
        <w:rPr>
          <w:spacing w:val="-13"/>
          <w:sz w:val="18"/>
        </w:rPr>
        <w:t xml:space="preserve"> </w:t>
      </w:r>
      <w:r>
        <w:rPr>
          <w:sz w:val="18"/>
        </w:rPr>
        <w:t>zanikające</w:t>
      </w:r>
      <w:r>
        <w:rPr>
          <w:spacing w:val="-14"/>
          <w:sz w:val="18"/>
        </w:rPr>
        <w:t xml:space="preserve"> </w:t>
      </w:r>
      <w:r>
        <w:rPr>
          <w:sz w:val="18"/>
        </w:rPr>
        <w:t>i</w:t>
      </w:r>
      <w:r>
        <w:rPr>
          <w:spacing w:val="-13"/>
          <w:sz w:val="18"/>
        </w:rPr>
        <w:t xml:space="preserve"> </w:t>
      </w:r>
      <w:r>
        <w:rPr>
          <w:sz w:val="18"/>
        </w:rPr>
        <w:t>ulegające</w:t>
      </w:r>
      <w:r>
        <w:rPr>
          <w:spacing w:val="-14"/>
          <w:sz w:val="18"/>
        </w:rPr>
        <w:t xml:space="preserve"> </w:t>
      </w:r>
      <w:r>
        <w:rPr>
          <w:sz w:val="18"/>
        </w:rPr>
        <w:t>zakryciu</w:t>
      </w:r>
      <w:r>
        <w:rPr>
          <w:spacing w:val="-14"/>
          <w:sz w:val="18"/>
        </w:rPr>
        <w:t xml:space="preserve"> </w:t>
      </w:r>
      <w:r>
        <w:rPr>
          <w:sz w:val="18"/>
        </w:rPr>
        <w:t>podlegają</w:t>
      </w:r>
      <w:r>
        <w:rPr>
          <w:spacing w:val="-14"/>
          <w:sz w:val="18"/>
        </w:rPr>
        <w:t xml:space="preserve"> </w:t>
      </w:r>
      <w:r>
        <w:rPr>
          <w:sz w:val="18"/>
        </w:rPr>
        <w:t>odrębnym</w:t>
      </w:r>
      <w:r>
        <w:rPr>
          <w:spacing w:val="-14"/>
          <w:sz w:val="18"/>
        </w:rPr>
        <w:t xml:space="preserve"> </w:t>
      </w:r>
      <w:r>
        <w:rPr>
          <w:sz w:val="18"/>
        </w:rPr>
        <w:t>odbiorom</w:t>
      </w:r>
      <w:r>
        <w:rPr>
          <w:spacing w:val="-14"/>
          <w:sz w:val="18"/>
        </w:rPr>
        <w:t xml:space="preserve"> </w:t>
      </w:r>
      <w:r>
        <w:rPr>
          <w:sz w:val="18"/>
        </w:rPr>
        <w:t>w</w:t>
      </w:r>
      <w:r>
        <w:rPr>
          <w:spacing w:val="-14"/>
          <w:sz w:val="18"/>
        </w:rPr>
        <w:t xml:space="preserve"> </w:t>
      </w:r>
      <w:r>
        <w:rPr>
          <w:sz w:val="18"/>
        </w:rPr>
        <w:t>terminie</w:t>
      </w:r>
      <w:r>
        <w:rPr>
          <w:spacing w:val="-14"/>
          <w:sz w:val="18"/>
        </w:rPr>
        <w:t xml:space="preserve"> </w:t>
      </w:r>
      <w:r>
        <w:rPr>
          <w:b/>
          <w:sz w:val="18"/>
        </w:rPr>
        <w:t>3</w:t>
      </w:r>
      <w:r>
        <w:rPr>
          <w:b/>
          <w:spacing w:val="-9"/>
          <w:sz w:val="18"/>
        </w:rPr>
        <w:t xml:space="preserve"> </w:t>
      </w:r>
      <w:r>
        <w:rPr>
          <w:b/>
          <w:sz w:val="18"/>
        </w:rPr>
        <w:t>dni</w:t>
      </w:r>
      <w:r>
        <w:rPr>
          <w:b/>
          <w:spacing w:val="-9"/>
          <w:sz w:val="18"/>
        </w:rPr>
        <w:t xml:space="preserve"> </w:t>
      </w:r>
      <w:r>
        <w:rPr>
          <w:sz w:val="18"/>
        </w:rPr>
        <w:t>roboczych</w:t>
      </w:r>
      <w:r>
        <w:rPr>
          <w:spacing w:val="-14"/>
          <w:sz w:val="18"/>
        </w:rPr>
        <w:t xml:space="preserve"> </w:t>
      </w:r>
      <w:r>
        <w:rPr>
          <w:sz w:val="18"/>
        </w:rPr>
        <w:t>od</w:t>
      </w:r>
      <w:r>
        <w:rPr>
          <w:spacing w:val="-14"/>
          <w:sz w:val="18"/>
        </w:rPr>
        <w:t xml:space="preserve"> </w:t>
      </w:r>
      <w:r>
        <w:rPr>
          <w:sz w:val="18"/>
        </w:rPr>
        <w:t>daty</w:t>
      </w:r>
      <w:r>
        <w:rPr>
          <w:spacing w:val="-13"/>
          <w:sz w:val="18"/>
        </w:rPr>
        <w:t xml:space="preserve"> </w:t>
      </w:r>
      <w:r>
        <w:rPr>
          <w:sz w:val="18"/>
        </w:rPr>
        <w:t>zgłoszenia</w:t>
      </w:r>
      <w:r>
        <w:rPr>
          <w:spacing w:val="-14"/>
          <w:sz w:val="18"/>
        </w:rPr>
        <w:t xml:space="preserve"> </w:t>
      </w:r>
      <w:r>
        <w:rPr>
          <w:sz w:val="18"/>
        </w:rPr>
        <w:t>przez</w:t>
      </w:r>
      <w:r>
        <w:rPr>
          <w:spacing w:val="-13"/>
          <w:sz w:val="18"/>
        </w:rPr>
        <w:t xml:space="preserve"> </w:t>
      </w:r>
      <w:r>
        <w:rPr>
          <w:sz w:val="18"/>
        </w:rPr>
        <w:t xml:space="preserve">Wykonawcę </w:t>
      </w:r>
      <w:proofErr w:type="gramStart"/>
      <w:r>
        <w:rPr>
          <w:sz w:val="18"/>
        </w:rPr>
        <w:t>gotowości  do</w:t>
      </w:r>
      <w:proofErr w:type="gramEnd"/>
      <w:r>
        <w:rPr>
          <w:sz w:val="18"/>
        </w:rPr>
        <w:t xml:space="preserve"> ich odbioru wpisem </w:t>
      </w:r>
      <w:proofErr w:type="gramStart"/>
      <w:r>
        <w:rPr>
          <w:sz w:val="18"/>
        </w:rPr>
        <w:t>w  dzienniku</w:t>
      </w:r>
      <w:proofErr w:type="gramEnd"/>
      <w:r>
        <w:rPr>
          <w:sz w:val="18"/>
        </w:rPr>
        <w:t xml:space="preserve"> </w:t>
      </w:r>
      <w:proofErr w:type="gramStart"/>
      <w:r>
        <w:rPr>
          <w:sz w:val="18"/>
        </w:rPr>
        <w:t>budowy  i</w:t>
      </w:r>
      <w:proofErr w:type="gramEnd"/>
      <w:r>
        <w:rPr>
          <w:sz w:val="18"/>
        </w:rPr>
        <w:t xml:space="preserve">  zgłoszeniu </w:t>
      </w:r>
      <w:proofErr w:type="gramStart"/>
      <w:r>
        <w:rPr>
          <w:sz w:val="18"/>
        </w:rPr>
        <w:t>Zamawiającemu  lub</w:t>
      </w:r>
      <w:proofErr w:type="gramEnd"/>
      <w:r>
        <w:rPr>
          <w:sz w:val="18"/>
        </w:rPr>
        <w:t xml:space="preserve">  Inspektorowi   Nadzoru Inwestorskiego. W przypadku </w:t>
      </w:r>
      <w:proofErr w:type="gramStart"/>
      <w:r>
        <w:rPr>
          <w:sz w:val="18"/>
        </w:rPr>
        <w:t>nie przystąpienia</w:t>
      </w:r>
      <w:proofErr w:type="gramEnd"/>
      <w:r>
        <w:rPr>
          <w:sz w:val="18"/>
        </w:rPr>
        <w:t xml:space="preserve"> w powyższym terminie Zamawiającego lub Inspektor Nadzoru Inwestorskiego, do odbioru robót zanikających lub ulegających zakryciu Wykonawca upoważniony jest do jednostronnego odbioru tych robót oraz zobowiązany jest do niezwłocznego poinformowania o tym fakcie</w:t>
      </w:r>
      <w:r>
        <w:rPr>
          <w:spacing w:val="-9"/>
          <w:sz w:val="18"/>
        </w:rPr>
        <w:t xml:space="preserve"> </w:t>
      </w:r>
      <w:r>
        <w:rPr>
          <w:sz w:val="18"/>
        </w:rPr>
        <w:t>Zamawiającego.</w:t>
      </w:r>
    </w:p>
    <w:p w14:paraId="0ED535BC" w14:textId="77777777" w:rsidR="00E072DC" w:rsidRDefault="002F51FF">
      <w:pPr>
        <w:pStyle w:val="Akapitzlist"/>
        <w:numPr>
          <w:ilvl w:val="0"/>
          <w:numId w:val="12"/>
        </w:numPr>
        <w:tabs>
          <w:tab w:val="left" w:pos="556"/>
        </w:tabs>
        <w:spacing w:before="2" w:line="273" w:lineRule="auto"/>
        <w:ind w:right="219"/>
        <w:jc w:val="both"/>
        <w:rPr>
          <w:sz w:val="18"/>
        </w:rPr>
      </w:pPr>
      <w:r>
        <w:rPr>
          <w:sz w:val="18"/>
        </w:rPr>
        <w:t>Jeżeli Wykonawca nie dopełni obowiązku poinformowania Zamawiającego lub Inspektora Nadzoru Inwestorskiego i zakryje roboty ulegające zakryciu i zanikające, na żądanie Zamawiającego lub Inspektora Nadzoru Inwestorskiego zobowiązany jest odkryć roboty lub</w:t>
      </w:r>
      <w:r>
        <w:rPr>
          <w:spacing w:val="-3"/>
          <w:sz w:val="18"/>
        </w:rPr>
        <w:t xml:space="preserve"> </w:t>
      </w:r>
      <w:r>
        <w:rPr>
          <w:sz w:val="18"/>
        </w:rPr>
        <w:t>wykonać</w:t>
      </w:r>
      <w:r>
        <w:rPr>
          <w:spacing w:val="-1"/>
          <w:sz w:val="18"/>
        </w:rPr>
        <w:t xml:space="preserve"> </w:t>
      </w:r>
      <w:r>
        <w:rPr>
          <w:sz w:val="18"/>
        </w:rPr>
        <w:t>otwory</w:t>
      </w:r>
      <w:r>
        <w:rPr>
          <w:spacing w:val="-2"/>
          <w:sz w:val="18"/>
        </w:rPr>
        <w:t xml:space="preserve"> </w:t>
      </w:r>
      <w:r>
        <w:rPr>
          <w:sz w:val="18"/>
        </w:rPr>
        <w:t>niezbędne</w:t>
      </w:r>
      <w:r>
        <w:rPr>
          <w:spacing w:val="-2"/>
          <w:sz w:val="18"/>
        </w:rPr>
        <w:t xml:space="preserve"> </w:t>
      </w:r>
      <w:r>
        <w:rPr>
          <w:sz w:val="18"/>
        </w:rPr>
        <w:t>do</w:t>
      </w:r>
      <w:r>
        <w:rPr>
          <w:spacing w:val="-2"/>
          <w:sz w:val="18"/>
        </w:rPr>
        <w:t xml:space="preserve"> </w:t>
      </w:r>
      <w:r>
        <w:rPr>
          <w:sz w:val="18"/>
        </w:rPr>
        <w:t>zbadania</w:t>
      </w:r>
      <w:r>
        <w:rPr>
          <w:spacing w:val="-2"/>
          <w:sz w:val="18"/>
        </w:rPr>
        <w:t xml:space="preserve"> </w:t>
      </w:r>
      <w:r>
        <w:rPr>
          <w:sz w:val="18"/>
        </w:rPr>
        <w:t>robót,</w:t>
      </w:r>
      <w:r>
        <w:rPr>
          <w:spacing w:val="-2"/>
          <w:sz w:val="18"/>
        </w:rPr>
        <w:t xml:space="preserve"> </w:t>
      </w:r>
      <w:r>
        <w:rPr>
          <w:sz w:val="18"/>
        </w:rPr>
        <w:t>a następnie</w:t>
      </w:r>
      <w:r>
        <w:rPr>
          <w:spacing w:val="-1"/>
          <w:sz w:val="18"/>
        </w:rPr>
        <w:t xml:space="preserve"> </w:t>
      </w:r>
      <w:r>
        <w:rPr>
          <w:sz w:val="18"/>
        </w:rPr>
        <w:t>przywrócić</w:t>
      </w:r>
      <w:r>
        <w:rPr>
          <w:spacing w:val="-1"/>
          <w:sz w:val="18"/>
        </w:rPr>
        <w:t xml:space="preserve"> </w:t>
      </w:r>
      <w:r>
        <w:rPr>
          <w:sz w:val="18"/>
        </w:rPr>
        <w:t>roboty</w:t>
      </w:r>
      <w:r>
        <w:rPr>
          <w:spacing w:val="-2"/>
          <w:sz w:val="18"/>
        </w:rPr>
        <w:t xml:space="preserve"> </w:t>
      </w:r>
      <w:r>
        <w:rPr>
          <w:sz w:val="18"/>
        </w:rPr>
        <w:t>do stanu</w:t>
      </w:r>
      <w:r>
        <w:rPr>
          <w:spacing w:val="-2"/>
          <w:sz w:val="18"/>
        </w:rPr>
        <w:t xml:space="preserve"> </w:t>
      </w:r>
      <w:r>
        <w:rPr>
          <w:sz w:val="18"/>
        </w:rPr>
        <w:t>poprzedniego,</w:t>
      </w:r>
      <w:r>
        <w:rPr>
          <w:spacing w:val="-3"/>
          <w:sz w:val="18"/>
        </w:rPr>
        <w:t xml:space="preserve"> </w:t>
      </w:r>
      <w:r>
        <w:rPr>
          <w:sz w:val="18"/>
        </w:rPr>
        <w:t>na</w:t>
      </w:r>
      <w:r>
        <w:rPr>
          <w:spacing w:val="-2"/>
          <w:sz w:val="18"/>
        </w:rPr>
        <w:t xml:space="preserve"> </w:t>
      </w:r>
      <w:r>
        <w:rPr>
          <w:sz w:val="18"/>
        </w:rPr>
        <w:t>koszt</w:t>
      </w:r>
      <w:r>
        <w:rPr>
          <w:spacing w:val="-20"/>
          <w:sz w:val="18"/>
        </w:rPr>
        <w:t xml:space="preserve"> </w:t>
      </w:r>
      <w:r>
        <w:rPr>
          <w:sz w:val="18"/>
        </w:rPr>
        <w:t>własny.</w:t>
      </w:r>
    </w:p>
    <w:p w14:paraId="247B2BF0" w14:textId="77777777" w:rsidR="00E072DC" w:rsidRDefault="002F51FF">
      <w:pPr>
        <w:pStyle w:val="Akapitzlist"/>
        <w:numPr>
          <w:ilvl w:val="0"/>
          <w:numId w:val="12"/>
        </w:numPr>
        <w:tabs>
          <w:tab w:val="left" w:pos="556"/>
        </w:tabs>
        <w:spacing w:before="4" w:line="276" w:lineRule="auto"/>
        <w:ind w:right="214" w:hanging="361"/>
        <w:jc w:val="both"/>
        <w:rPr>
          <w:sz w:val="18"/>
        </w:rPr>
      </w:pPr>
      <w:r>
        <w:rPr>
          <w:sz w:val="18"/>
        </w:rPr>
        <w:t>Odbiór</w:t>
      </w:r>
      <w:r>
        <w:rPr>
          <w:spacing w:val="-10"/>
          <w:sz w:val="18"/>
        </w:rPr>
        <w:t xml:space="preserve"> </w:t>
      </w:r>
      <w:r>
        <w:rPr>
          <w:sz w:val="18"/>
        </w:rPr>
        <w:t>robót</w:t>
      </w:r>
      <w:r>
        <w:rPr>
          <w:spacing w:val="-10"/>
          <w:sz w:val="18"/>
        </w:rPr>
        <w:t xml:space="preserve"> </w:t>
      </w:r>
      <w:r>
        <w:rPr>
          <w:sz w:val="18"/>
        </w:rPr>
        <w:t>ulegających</w:t>
      </w:r>
      <w:r>
        <w:rPr>
          <w:spacing w:val="-11"/>
          <w:sz w:val="18"/>
        </w:rPr>
        <w:t xml:space="preserve"> </w:t>
      </w:r>
      <w:r>
        <w:rPr>
          <w:sz w:val="18"/>
        </w:rPr>
        <w:t>zakryciu</w:t>
      </w:r>
      <w:r>
        <w:rPr>
          <w:spacing w:val="-10"/>
          <w:sz w:val="18"/>
        </w:rPr>
        <w:t xml:space="preserve"> </w:t>
      </w:r>
      <w:r>
        <w:rPr>
          <w:sz w:val="18"/>
        </w:rPr>
        <w:t>lub</w:t>
      </w:r>
      <w:r>
        <w:rPr>
          <w:spacing w:val="-7"/>
          <w:sz w:val="18"/>
        </w:rPr>
        <w:t xml:space="preserve"> </w:t>
      </w:r>
      <w:r>
        <w:rPr>
          <w:sz w:val="18"/>
        </w:rPr>
        <w:t>zanikających</w:t>
      </w:r>
      <w:r>
        <w:rPr>
          <w:spacing w:val="-11"/>
          <w:sz w:val="18"/>
        </w:rPr>
        <w:t xml:space="preserve"> </w:t>
      </w:r>
      <w:r>
        <w:rPr>
          <w:sz w:val="18"/>
        </w:rPr>
        <w:t>następuje</w:t>
      </w:r>
      <w:r>
        <w:rPr>
          <w:spacing w:val="-8"/>
          <w:sz w:val="18"/>
        </w:rPr>
        <w:t xml:space="preserve"> </w:t>
      </w:r>
      <w:r>
        <w:rPr>
          <w:sz w:val="18"/>
        </w:rPr>
        <w:t>odpowiednim</w:t>
      </w:r>
      <w:r>
        <w:rPr>
          <w:spacing w:val="-11"/>
          <w:sz w:val="18"/>
        </w:rPr>
        <w:t xml:space="preserve"> </w:t>
      </w:r>
      <w:r>
        <w:rPr>
          <w:sz w:val="18"/>
        </w:rPr>
        <w:t>wpisem</w:t>
      </w:r>
      <w:r>
        <w:rPr>
          <w:spacing w:val="-8"/>
          <w:sz w:val="18"/>
        </w:rPr>
        <w:t xml:space="preserve"> </w:t>
      </w:r>
      <w:r>
        <w:rPr>
          <w:sz w:val="18"/>
        </w:rPr>
        <w:t>do dziennika</w:t>
      </w:r>
      <w:r>
        <w:rPr>
          <w:spacing w:val="-11"/>
          <w:sz w:val="18"/>
        </w:rPr>
        <w:t xml:space="preserve"> </w:t>
      </w:r>
      <w:r>
        <w:rPr>
          <w:sz w:val="18"/>
        </w:rPr>
        <w:t>budowy</w:t>
      </w:r>
      <w:r>
        <w:rPr>
          <w:spacing w:val="-9"/>
          <w:sz w:val="18"/>
        </w:rPr>
        <w:t xml:space="preserve"> </w:t>
      </w:r>
      <w:r>
        <w:rPr>
          <w:sz w:val="18"/>
        </w:rPr>
        <w:t>lub</w:t>
      </w:r>
      <w:r>
        <w:rPr>
          <w:spacing w:val="-9"/>
          <w:sz w:val="18"/>
        </w:rPr>
        <w:t xml:space="preserve"> </w:t>
      </w:r>
      <w:r>
        <w:rPr>
          <w:sz w:val="18"/>
        </w:rPr>
        <w:t>na</w:t>
      </w:r>
      <w:r>
        <w:rPr>
          <w:spacing w:val="-10"/>
          <w:sz w:val="18"/>
        </w:rPr>
        <w:t xml:space="preserve"> </w:t>
      </w:r>
      <w:r>
        <w:rPr>
          <w:sz w:val="18"/>
        </w:rPr>
        <w:t>podstawie</w:t>
      </w:r>
      <w:r>
        <w:rPr>
          <w:spacing w:val="-9"/>
          <w:sz w:val="18"/>
        </w:rPr>
        <w:t xml:space="preserve"> </w:t>
      </w:r>
      <w:r>
        <w:rPr>
          <w:sz w:val="18"/>
        </w:rPr>
        <w:t>odrębnego protokołu odbioru technicznego</w:t>
      </w:r>
      <w:r>
        <w:rPr>
          <w:spacing w:val="-4"/>
          <w:sz w:val="18"/>
        </w:rPr>
        <w:t xml:space="preserve"> </w:t>
      </w:r>
      <w:r>
        <w:rPr>
          <w:sz w:val="18"/>
        </w:rPr>
        <w:t>robót.</w:t>
      </w:r>
    </w:p>
    <w:p w14:paraId="6269180B" w14:textId="77777777" w:rsidR="00E072DC" w:rsidRDefault="002F51FF">
      <w:pPr>
        <w:pStyle w:val="Akapitzlist"/>
        <w:numPr>
          <w:ilvl w:val="0"/>
          <w:numId w:val="12"/>
        </w:numPr>
        <w:tabs>
          <w:tab w:val="left" w:pos="557"/>
        </w:tabs>
        <w:spacing w:line="276" w:lineRule="auto"/>
        <w:ind w:right="211"/>
        <w:jc w:val="both"/>
        <w:rPr>
          <w:sz w:val="18"/>
        </w:rPr>
      </w:pPr>
      <w:r>
        <w:rPr>
          <w:sz w:val="18"/>
        </w:rPr>
        <w:t>Po</w:t>
      </w:r>
      <w:r>
        <w:rPr>
          <w:spacing w:val="-8"/>
          <w:sz w:val="18"/>
        </w:rPr>
        <w:t xml:space="preserve"> </w:t>
      </w:r>
      <w:r>
        <w:rPr>
          <w:sz w:val="18"/>
        </w:rPr>
        <w:t>zakończeniu</w:t>
      </w:r>
      <w:r>
        <w:rPr>
          <w:spacing w:val="-7"/>
          <w:sz w:val="18"/>
        </w:rPr>
        <w:t xml:space="preserve"> </w:t>
      </w:r>
      <w:r>
        <w:rPr>
          <w:sz w:val="18"/>
        </w:rPr>
        <w:t>wszystkich</w:t>
      </w:r>
      <w:r>
        <w:rPr>
          <w:spacing w:val="-10"/>
          <w:sz w:val="18"/>
        </w:rPr>
        <w:t xml:space="preserve"> </w:t>
      </w:r>
      <w:r>
        <w:rPr>
          <w:sz w:val="18"/>
        </w:rPr>
        <w:t>robót</w:t>
      </w:r>
      <w:r>
        <w:rPr>
          <w:spacing w:val="-7"/>
          <w:sz w:val="18"/>
        </w:rPr>
        <w:t xml:space="preserve"> </w:t>
      </w:r>
      <w:r>
        <w:rPr>
          <w:sz w:val="18"/>
        </w:rPr>
        <w:t>budowlanych</w:t>
      </w:r>
      <w:r>
        <w:rPr>
          <w:spacing w:val="-7"/>
          <w:sz w:val="18"/>
        </w:rPr>
        <w:t xml:space="preserve"> </w:t>
      </w:r>
      <w:r>
        <w:rPr>
          <w:sz w:val="18"/>
        </w:rPr>
        <w:t>objętych</w:t>
      </w:r>
      <w:r>
        <w:rPr>
          <w:spacing w:val="-7"/>
          <w:sz w:val="18"/>
        </w:rPr>
        <w:t xml:space="preserve"> </w:t>
      </w:r>
      <w:r>
        <w:rPr>
          <w:sz w:val="18"/>
        </w:rPr>
        <w:t>przedmiotem</w:t>
      </w:r>
      <w:r>
        <w:rPr>
          <w:spacing w:val="-7"/>
          <w:sz w:val="18"/>
        </w:rPr>
        <w:t xml:space="preserve"> </w:t>
      </w:r>
      <w:r>
        <w:rPr>
          <w:sz w:val="18"/>
        </w:rPr>
        <w:t>umowy,</w:t>
      </w:r>
      <w:r>
        <w:rPr>
          <w:spacing w:val="18"/>
          <w:sz w:val="18"/>
        </w:rPr>
        <w:t xml:space="preserve"> </w:t>
      </w:r>
      <w:r>
        <w:rPr>
          <w:sz w:val="18"/>
        </w:rPr>
        <w:t>dokonaniu</w:t>
      </w:r>
      <w:r>
        <w:rPr>
          <w:spacing w:val="-6"/>
          <w:sz w:val="18"/>
        </w:rPr>
        <w:t xml:space="preserve"> </w:t>
      </w:r>
      <w:r>
        <w:rPr>
          <w:sz w:val="18"/>
        </w:rPr>
        <w:t>wpisu</w:t>
      </w:r>
      <w:r>
        <w:rPr>
          <w:spacing w:val="-8"/>
          <w:sz w:val="18"/>
        </w:rPr>
        <w:t xml:space="preserve"> </w:t>
      </w:r>
      <w:r>
        <w:rPr>
          <w:sz w:val="18"/>
        </w:rPr>
        <w:t>w</w:t>
      </w:r>
      <w:r>
        <w:rPr>
          <w:spacing w:val="-4"/>
          <w:sz w:val="18"/>
        </w:rPr>
        <w:t xml:space="preserve"> </w:t>
      </w:r>
      <w:r>
        <w:rPr>
          <w:sz w:val="18"/>
        </w:rPr>
        <w:t>dzienniku</w:t>
      </w:r>
      <w:r>
        <w:rPr>
          <w:spacing w:val="-7"/>
          <w:sz w:val="18"/>
        </w:rPr>
        <w:t xml:space="preserve"> </w:t>
      </w:r>
      <w:r>
        <w:rPr>
          <w:sz w:val="18"/>
        </w:rPr>
        <w:t>budowy</w:t>
      </w:r>
      <w:r>
        <w:rPr>
          <w:spacing w:val="-6"/>
          <w:sz w:val="18"/>
        </w:rPr>
        <w:t xml:space="preserve"> </w:t>
      </w:r>
      <w:r>
        <w:rPr>
          <w:sz w:val="18"/>
        </w:rPr>
        <w:t>przez</w:t>
      </w:r>
      <w:r>
        <w:rPr>
          <w:spacing w:val="-6"/>
          <w:sz w:val="18"/>
        </w:rPr>
        <w:t xml:space="preserve"> </w:t>
      </w:r>
      <w:r>
        <w:rPr>
          <w:sz w:val="18"/>
        </w:rPr>
        <w:t>kierownika budowy, Wykonawca zawiadomi pisemnie Zamawiającego oraz Inspektorowi Nadzoru Inwestorskiego o gotowości do odbioru końcowego robót budowlanych objętych przedmiotem</w:t>
      </w:r>
      <w:r>
        <w:rPr>
          <w:spacing w:val="-4"/>
          <w:sz w:val="18"/>
        </w:rPr>
        <w:t xml:space="preserve"> </w:t>
      </w:r>
      <w:r>
        <w:rPr>
          <w:sz w:val="18"/>
        </w:rPr>
        <w:t>umowy.</w:t>
      </w:r>
    </w:p>
    <w:p w14:paraId="74CC3DAD" w14:textId="7AA5C2FC" w:rsidR="00E072DC" w:rsidRDefault="002F51FF">
      <w:pPr>
        <w:pStyle w:val="Akapitzlist"/>
        <w:numPr>
          <w:ilvl w:val="0"/>
          <w:numId w:val="12"/>
        </w:numPr>
        <w:tabs>
          <w:tab w:val="left" w:pos="556"/>
        </w:tabs>
        <w:spacing w:before="2"/>
        <w:ind w:hanging="361"/>
        <w:jc w:val="both"/>
        <w:rPr>
          <w:sz w:val="18"/>
        </w:rPr>
      </w:pPr>
      <w:r>
        <w:rPr>
          <w:sz w:val="18"/>
        </w:rPr>
        <w:t xml:space="preserve">Wykonawca jest zobowiązany do zawiadomienia, o którym mowa w ust. </w:t>
      </w:r>
      <w:r w:rsidR="00774631">
        <w:rPr>
          <w:sz w:val="18"/>
        </w:rPr>
        <w:t>4</w:t>
      </w:r>
      <w:r>
        <w:rPr>
          <w:spacing w:val="-18"/>
          <w:sz w:val="18"/>
        </w:rPr>
        <w:t xml:space="preserve"> </w:t>
      </w:r>
      <w:r>
        <w:rPr>
          <w:sz w:val="18"/>
        </w:rPr>
        <w:t>dołączyć:</w:t>
      </w:r>
    </w:p>
    <w:p w14:paraId="5A671453" w14:textId="77777777" w:rsidR="00E072DC" w:rsidRDefault="002F51FF">
      <w:pPr>
        <w:pStyle w:val="Akapitzlist"/>
        <w:numPr>
          <w:ilvl w:val="1"/>
          <w:numId w:val="12"/>
        </w:numPr>
        <w:tabs>
          <w:tab w:val="left" w:pos="915"/>
          <w:tab w:val="left" w:pos="916"/>
        </w:tabs>
        <w:spacing w:before="29"/>
        <w:ind w:hanging="361"/>
        <w:rPr>
          <w:sz w:val="18"/>
        </w:rPr>
      </w:pPr>
      <w:r>
        <w:rPr>
          <w:sz w:val="18"/>
        </w:rPr>
        <w:t>wypełniony dziennik</w:t>
      </w:r>
      <w:r>
        <w:rPr>
          <w:spacing w:val="-1"/>
          <w:sz w:val="18"/>
        </w:rPr>
        <w:t xml:space="preserve"> </w:t>
      </w:r>
      <w:r>
        <w:rPr>
          <w:sz w:val="18"/>
        </w:rPr>
        <w:t>budowy,</w:t>
      </w:r>
    </w:p>
    <w:p w14:paraId="3F83A55F" w14:textId="77777777" w:rsidR="00E072DC" w:rsidRDefault="002F51FF">
      <w:pPr>
        <w:pStyle w:val="Akapitzlist"/>
        <w:numPr>
          <w:ilvl w:val="1"/>
          <w:numId w:val="12"/>
        </w:numPr>
        <w:tabs>
          <w:tab w:val="left" w:pos="915"/>
          <w:tab w:val="left" w:pos="916"/>
        </w:tabs>
        <w:spacing w:before="31" w:line="276" w:lineRule="auto"/>
        <w:ind w:right="686"/>
        <w:rPr>
          <w:sz w:val="18"/>
        </w:rPr>
      </w:pPr>
      <w:r>
        <w:rPr>
          <w:sz w:val="18"/>
        </w:rPr>
        <w:t>mapę powykonawczą w 3 egzemplarzach we wszystkich branżach, geodezyjne pomiary ilości, długości oraz powierzchni wbudowanych materiałów potwierdzonych przez</w:t>
      </w:r>
      <w:r>
        <w:rPr>
          <w:spacing w:val="-8"/>
          <w:sz w:val="18"/>
        </w:rPr>
        <w:t xml:space="preserve"> </w:t>
      </w:r>
      <w:r>
        <w:rPr>
          <w:sz w:val="18"/>
        </w:rPr>
        <w:t>geodetę,</w:t>
      </w:r>
    </w:p>
    <w:p w14:paraId="386BF299" w14:textId="77777777" w:rsidR="00E072DC" w:rsidRDefault="002F51FF">
      <w:pPr>
        <w:pStyle w:val="Akapitzlist"/>
        <w:numPr>
          <w:ilvl w:val="1"/>
          <w:numId w:val="12"/>
        </w:numPr>
        <w:tabs>
          <w:tab w:val="left" w:pos="915"/>
          <w:tab w:val="left" w:pos="916"/>
        </w:tabs>
        <w:spacing w:before="3" w:line="276" w:lineRule="auto"/>
        <w:ind w:right="256"/>
        <w:rPr>
          <w:sz w:val="18"/>
        </w:rPr>
      </w:pPr>
      <w:r>
        <w:rPr>
          <w:sz w:val="18"/>
        </w:rPr>
        <w:t>dokumentację powykonawczą opisaną i skompletowaną w dwóch egzemplarzach wraz z naniesionymi zmianami dokonanymi w trakcie budowy, potwierdzonymi przez kierownika budowy, Inspektora Nadzoru i projektanta – jeżeli takie</w:t>
      </w:r>
      <w:r>
        <w:rPr>
          <w:spacing w:val="-29"/>
          <w:sz w:val="18"/>
        </w:rPr>
        <w:t xml:space="preserve"> </w:t>
      </w:r>
      <w:r>
        <w:rPr>
          <w:sz w:val="18"/>
        </w:rPr>
        <w:t>wystąpiły,</w:t>
      </w:r>
    </w:p>
    <w:p w14:paraId="20469D31" w14:textId="77777777" w:rsidR="00E072DC" w:rsidRDefault="002F51FF">
      <w:pPr>
        <w:pStyle w:val="Akapitzlist"/>
        <w:numPr>
          <w:ilvl w:val="1"/>
          <w:numId w:val="12"/>
        </w:numPr>
        <w:tabs>
          <w:tab w:val="left" w:pos="915"/>
          <w:tab w:val="left" w:pos="916"/>
        </w:tabs>
        <w:ind w:hanging="361"/>
        <w:rPr>
          <w:sz w:val="18"/>
        </w:rPr>
      </w:pPr>
      <w:r>
        <w:rPr>
          <w:sz w:val="18"/>
        </w:rPr>
        <w:t>atesty na zastosowane i wbudowane materiały, prefabrykaty i</w:t>
      </w:r>
      <w:r>
        <w:rPr>
          <w:spacing w:val="-10"/>
          <w:sz w:val="18"/>
        </w:rPr>
        <w:t xml:space="preserve"> </w:t>
      </w:r>
      <w:r>
        <w:rPr>
          <w:sz w:val="18"/>
        </w:rPr>
        <w:t>urządzenia,</w:t>
      </w:r>
    </w:p>
    <w:p w14:paraId="500930D3" w14:textId="77777777" w:rsidR="00E072DC" w:rsidRDefault="002F51FF">
      <w:pPr>
        <w:pStyle w:val="Akapitzlist"/>
        <w:numPr>
          <w:ilvl w:val="1"/>
          <w:numId w:val="12"/>
        </w:numPr>
        <w:tabs>
          <w:tab w:val="left" w:pos="915"/>
          <w:tab w:val="left" w:pos="916"/>
        </w:tabs>
        <w:spacing w:before="31"/>
        <w:ind w:hanging="361"/>
        <w:rPr>
          <w:sz w:val="18"/>
        </w:rPr>
      </w:pPr>
      <w:r>
        <w:rPr>
          <w:sz w:val="18"/>
        </w:rPr>
        <w:lastRenderedPageBreak/>
        <w:t>wymagane dokumenty, protokoły i zaświadczenia z przeprowadzonych przez wykonawcę badań,</w:t>
      </w:r>
      <w:r>
        <w:rPr>
          <w:spacing w:val="-24"/>
          <w:sz w:val="18"/>
        </w:rPr>
        <w:t xml:space="preserve"> </w:t>
      </w:r>
      <w:r>
        <w:rPr>
          <w:sz w:val="18"/>
        </w:rPr>
        <w:t>sprawdzeń,</w:t>
      </w:r>
    </w:p>
    <w:p w14:paraId="0BA2E832" w14:textId="77777777" w:rsidR="00E072DC" w:rsidRDefault="002F51FF">
      <w:pPr>
        <w:pStyle w:val="Akapitzlist"/>
        <w:numPr>
          <w:ilvl w:val="1"/>
          <w:numId w:val="12"/>
        </w:numPr>
        <w:tabs>
          <w:tab w:val="left" w:pos="916"/>
        </w:tabs>
        <w:spacing w:before="75" w:line="276" w:lineRule="auto"/>
        <w:ind w:left="916" w:right="211"/>
        <w:jc w:val="both"/>
        <w:rPr>
          <w:sz w:val="18"/>
        </w:rPr>
      </w:pPr>
      <w:r>
        <w:rPr>
          <w:sz w:val="18"/>
        </w:rPr>
        <w:t>oświadczenie kierownika budowy o zgodności wykonania robót budowlanych z pozwoleniem na budowę/ zgłoszenie robót budowlanych nie wymagających pozwolenia na budowę, projektem budowlanym, obowiązującymi przepisami, o doprowadzeniu do należytego stanu i porządku terenu budowy, a także w razie korzystania - ulicy, sąsiedniej nieruchomości, o właściwym zagospodarowaniu terenów przyległych z projektem</w:t>
      </w:r>
      <w:r>
        <w:rPr>
          <w:spacing w:val="1"/>
          <w:sz w:val="18"/>
        </w:rPr>
        <w:t xml:space="preserve"> </w:t>
      </w:r>
      <w:r>
        <w:rPr>
          <w:sz w:val="18"/>
        </w:rPr>
        <w:t>budowlanym,</w:t>
      </w:r>
    </w:p>
    <w:p w14:paraId="03B27BF7" w14:textId="77777777" w:rsidR="00E072DC" w:rsidRDefault="002F51FF">
      <w:pPr>
        <w:pStyle w:val="Akapitzlist"/>
        <w:numPr>
          <w:ilvl w:val="1"/>
          <w:numId w:val="12"/>
        </w:numPr>
        <w:tabs>
          <w:tab w:val="left" w:pos="917"/>
        </w:tabs>
        <w:spacing w:line="276" w:lineRule="auto"/>
        <w:ind w:left="916" w:right="221" w:hanging="361"/>
        <w:jc w:val="both"/>
        <w:rPr>
          <w:sz w:val="18"/>
        </w:rPr>
      </w:pPr>
      <w:r>
        <w:rPr>
          <w:sz w:val="18"/>
        </w:rPr>
        <w:t>dokumenty</w:t>
      </w:r>
      <w:r>
        <w:rPr>
          <w:spacing w:val="-4"/>
          <w:sz w:val="18"/>
        </w:rPr>
        <w:t xml:space="preserve"> </w:t>
      </w:r>
      <w:r>
        <w:rPr>
          <w:sz w:val="18"/>
        </w:rPr>
        <w:t>(atesty,</w:t>
      </w:r>
      <w:r>
        <w:rPr>
          <w:spacing w:val="-5"/>
          <w:sz w:val="18"/>
        </w:rPr>
        <w:t xml:space="preserve"> </w:t>
      </w:r>
      <w:r>
        <w:rPr>
          <w:sz w:val="18"/>
        </w:rPr>
        <w:t>certyfikaty)</w:t>
      </w:r>
      <w:r>
        <w:rPr>
          <w:spacing w:val="-4"/>
          <w:sz w:val="18"/>
        </w:rPr>
        <w:t xml:space="preserve"> </w:t>
      </w:r>
      <w:r>
        <w:rPr>
          <w:sz w:val="18"/>
        </w:rPr>
        <w:t>potwierdzające,</w:t>
      </w:r>
      <w:r>
        <w:rPr>
          <w:spacing w:val="-5"/>
          <w:sz w:val="18"/>
        </w:rPr>
        <w:t xml:space="preserve"> </w:t>
      </w:r>
      <w:r>
        <w:rPr>
          <w:sz w:val="18"/>
        </w:rPr>
        <w:t>że</w:t>
      </w:r>
      <w:r>
        <w:rPr>
          <w:spacing w:val="-7"/>
          <w:sz w:val="18"/>
        </w:rPr>
        <w:t xml:space="preserve"> </w:t>
      </w:r>
      <w:r>
        <w:rPr>
          <w:sz w:val="18"/>
        </w:rPr>
        <w:t>wbudowane</w:t>
      </w:r>
      <w:r>
        <w:rPr>
          <w:spacing w:val="-5"/>
          <w:sz w:val="18"/>
        </w:rPr>
        <w:t xml:space="preserve"> </w:t>
      </w:r>
      <w:r>
        <w:rPr>
          <w:sz w:val="18"/>
        </w:rPr>
        <w:t>wyroby</w:t>
      </w:r>
      <w:r>
        <w:rPr>
          <w:spacing w:val="-3"/>
          <w:sz w:val="18"/>
        </w:rPr>
        <w:t xml:space="preserve"> </w:t>
      </w:r>
      <w:r>
        <w:rPr>
          <w:sz w:val="18"/>
        </w:rPr>
        <w:t>budowlane</w:t>
      </w:r>
      <w:r>
        <w:rPr>
          <w:spacing w:val="-5"/>
          <w:sz w:val="18"/>
        </w:rPr>
        <w:t xml:space="preserve"> </w:t>
      </w:r>
      <w:r>
        <w:rPr>
          <w:sz w:val="18"/>
        </w:rPr>
        <w:t>są</w:t>
      </w:r>
      <w:r>
        <w:rPr>
          <w:spacing w:val="-4"/>
          <w:sz w:val="18"/>
        </w:rPr>
        <w:t xml:space="preserve"> </w:t>
      </w:r>
      <w:r>
        <w:rPr>
          <w:sz w:val="18"/>
        </w:rPr>
        <w:t>zgodne</w:t>
      </w:r>
      <w:r>
        <w:rPr>
          <w:spacing w:val="-7"/>
          <w:sz w:val="18"/>
        </w:rPr>
        <w:t xml:space="preserve"> </w:t>
      </w:r>
      <w:r>
        <w:rPr>
          <w:sz w:val="18"/>
        </w:rPr>
        <w:t>z</w:t>
      </w:r>
      <w:r>
        <w:rPr>
          <w:spacing w:val="-3"/>
          <w:sz w:val="18"/>
        </w:rPr>
        <w:t xml:space="preserve"> </w:t>
      </w:r>
      <w:r>
        <w:rPr>
          <w:sz w:val="18"/>
        </w:rPr>
        <w:t>art.</w:t>
      </w:r>
      <w:r>
        <w:rPr>
          <w:spacing w:val="-5"/>
          <w:sz w:val="18"/>
        </w:rPr>
        <w:t xml:space="preserve"> </w:t>
      </w:r>
      <w:r>
        <w:rPr>
          <w:sz w:val="18"/>
        </w:rPr>
        <w:t>10</w:t>
      </w:r>
      <w:r>
        <w:rPr>
          <w:spacing w:val="-4"/>
          <w:sz w:val="18"/>
        </w:rPr>
        <w:t xml:space="preserve"> </w:t>
      </w:r>
      <w:r>
        <w:rPr>
          <w:sz w:val="18"/>
        </w:rPr>
        <w:t>ustawy</w:t>
      </w:r>
      <w:r>
        <w:rPr>
          <w:spacing w:val="-2"/>
          <w:sz w:val="18"/>
        </w:rPr>
        <w:t xml:space="preserve"> </w:t>
      </w:r>
      <w:r>
        <w:rPr>
          <w:sz w:val="18"/>
        </w:rPr>
        <w:t>Prawo</w:t>
      </w:r>
      <w:r>
        <w:rPr>
          <w:spacing w:val="-5"/>
          <w:sz w:val="18"/>
        </w:rPr>
        <w:t xml:space="preserve"> </w:t>
      </w:r>
      <w:r>
        <w:rPr>
          <w:sz w:val="18"/>
        </w:rPr>
        <w:t>budowlane (opisane i ostemplowane przez Kierownika robót lub kierownika</w:t>
      </w:r>
      <w:r>
        <w:rPr>
          <w:spacing w:val="-13"/>
          <w:sz w:val="18"/>
        </w:rPr>
        <w:t xml:space="preserve"> </w:t>
      </w:r>
      <w:r>
        <w:rPr>
          <w:sz w:val="18"/>
        </w:rPr>
        <w:t>budowy),</w:t>
      </w:r>
    </w:p>
    <w:p w14:paraId="714A763D" w14:textId="77777777" w:rsidR="00E072DC" w:rsidRDefault="002F51FF">
      <w:pPr>
        <w:pStyle w:val="Akapitzlist"/>
        <w:numPr>
          <w:ilvl w:val="1"/>
          <w:numId w:val="12"/>
        </w:numPr>
        <w:tabs>
          <w:tab w:val="left" w:pos="917"/>
        </w:tabs>
        <w:spacing w:line="276" w:lineRule="auto"/>
        <w:ind w:left="916" w:right="225"/>
        <w:jc w:val="both"/>
        <w:rPr>
          <w:sz w:val="18"/>
        </w:rPr>
      </w:pPr>
      <w:r>
        <w:rPr>
          <w:sz w:val="18"/>
        </w:rPr>
        <w:t>pozostałe dokumenty w szczególności autoryzacje i deklaracje zgodności producenta potwierdzające należyte wykonanie przedmiotu</w:t>
      </w:r>
      <w:r>
        <w:rPr>
          <w:spacing w:val="-2"/>
          <w:sz w:val="18"/>
        </w:rPr>
        <w:t xml:space="preserve"> </w:t>
      </w:r>
      <w:r>
        <w:rPr>
          <w:sz w:val="18"/>
        </w:rPr>
        <w:t>zamówienia,</w:t>
      </w:r>
    </w:p>
    <w:p w14:paraId="50A6F540" w14:textId="77777777" w:rsidR="00E072DC" w:rsidRDefault="002F51FF">
      <w:pPr>
        <w:pStyle w:val="Tekstpodstawowy"/>
        <w:spacing w:before="1" w:line="273" w:lineRule="auto"/>
        <w:ind w:left="556" w:right="218" w:firstLine="0"/>
      </w:pPr>
      <w:r>
        <w:t>Niedopełnienie obowiązków określonych w punktach od 1 do 8 skutkuje bezskutecznością zawiadomienia o gotowości do odbioru końcowego.</w:t>
      </w:r>
    </w:p>
    <w:p w14:paraId="301B7217" w14:textId="77777777" w:rsidR="00E072DC" w:rsidRDefault="002F51FF">
      <w:pPr>
        <w:pStyle w:val="Akapitzlist"/>
        <w:numPr>
          <w:ilvl w:val="0"/>
          <w:numId w:val="12"/>
        </w:numPr>
        <w:tabs>
          <w:tab w:val="left" w:pos="557"/>
        </w:tabs>
        <w:spacing w:before="2" w:line="276" w:lineRule="auto"/>
        <w:ind w:left="556" w:right="211"/>
        <w:jc w:val="both"/>
        <w:rPr>
          <w:sz w:val="18"/>
        </w:rPr>
      </w:pPr>
      <w:r>
        <w:rPr>
          <w:sz w:val="18"/>
        </w:rPr>
        <w:t xml:space="preserve">Rozpoczęcie        końcowego        odbioru         robót         budowlanych         objętych         przedmiotem         umowy         nastąpi    w terminie </w:t>
      </w:r>
      <w:r>
        <w:rPr>
          <w:b/>
          <w:sz w:val="18"/>
        </w:rPr>
        <w:t xml:space="preserve">10 dni </w:t>
      </w:r>
      <w:r>
        <w:rPr>
          <w:sz w:val="18"/>
        </w:rPr>
        <w:t>od daty otrzymania przez Zamawiającego pisemnego powiadomienia o osiągnięciu gotowości do ich odbioru. Zamawiający wyznaczy termin rozpoczęcia procesu odbioru. W czynnościach odbioru będą brali udział w szczególności przedstawiciele Zamawiającego, Inspektor Nadzoru Inwestorskiego oraz kierownik budowy, kierownicy robót i przedstawiciele Wykonawcy.</w:t>
      </w:r>
    </w:p>
    <w:p w14:paraId="27F4AE07" w14:textId="77777777" w:rsidR="00E072DC" w:rsidRDefault="002F51FF">
      <w:pPr>
        <w:pStyle w:val="Akapitzlist"/>
        <w:numPr>
          <w:ilvl w:val="0"/>
          <w:numId w:val="12"/>
        </w:numPr>
        <w:tabs>
          <w:tab w:val="left" w:pos="557"/>
        </w:tabs>
        <w:spacing w:line="276" w:lineRule="auto"/>
        <w:ind w:left="556" w:right="215"/>
        <w:jc w:val="both"/>
        <w:rPr>
          <w:sz w:val="18"/>
        </w:rPr>
      </w:pPr>
      <w:r>
        <w:rPr>
          <w:sz w:val="18"/>
        </w:rPr>
        <w:t>Odbiorem końcowym Wykonawca przekaże Zamawiającemu przedmiot umowy, po stwierdzeniu jego zgodności z projektem budowlanym, specyfikacją techniczną wykonania i odbioru robót, aktualnymi normami i przepisami technicznymi, protokołami konieczności sporządzonymi w trakcie realizacji oraz zasadami sztuki</w:t>
      </w:r>
      <w:r>
        <w:rPr>
          <w:spacing w:val="-13"/>
          <w:sz w:val="18"/>
        </w:rPr>
        <w:t xml:space="preserve"> </w:t>
      </w:r>
      <w:r>
        <w:rPr>
          <w:sz w:val="18"/>
        </w:rPr>
        <w:t>budowlanej.</w:t>
      </w:r>
    </w:p>
    <w:p w14:paraId="70C51BEE" w14:textId="77777777" w:rsidR="00E072DC" w:rsidRDefault="002F51FF">
      <w:pPr>
        <w:pStyle w:val="Akapitzlist"/>
        <w:numPr>
          <w:ilvl w:val="0"/>
          <w:numId w:val="12"/>
        </w:numPr>
        <w:tabs>
          <w:tab w:val="left" w:pos="557"/>
        </w:tabs>
        <w:spacing w:before="3" w:line="273" w:lineRule="auto"/>
        <w:ind w:left="556" w:right="217"/>
        <w:jc w:val="both"/>
        <w:rPr>
          <w:sz w:val="18"/>
        </w:rPr>
      </w:pPr>
      <w:r>
        <w:rPr>
          <w:sz w:val="18"/>
        </w:rPr>
        <w:t>Wykonawca</w:t>
      </w:r>
      <w:r>
        <w:rPr>
          <w:spacing w:val="-10"/>
          <w:sz w:val="18"/>
        </w:rPr>
        <w:t xml:space="preserve"> </w:t>
      </w:r>
      <w:r>
        <w:rPr>
          <w:sz w:val="18"/>
        </w:rPr>
        <w:t>przy</w:t>
      </w:r>
      <w:r>
        <w:rPr>
          <w:spacing w:val="-7"/>
          <w:sz w:val="18"/>
        </w:rPr>
        <w:t xml:space="preserve"> </w:t>
      </w:r>
      <w:r>
        <w:rPr>
          <w:sz w:val="18"/>
        </w:rPr>
        <w:t>odbiorze</w:t>
      </w:r>
      <w:r>
        <w:rPr>
          <w:spacing w:val="-6"/>
          <w:sz w:val="18"/>
        </w:rPr>
        <w:t xml:space="preserve"> </w:t>
      </w:r>
      <w:r>
        <w:rPr>
          <w:sz w:val="18"/>
        </w:rPr>
        <w:t>końcowym</w:t>
      </w:r>
      <w:r>
        <w:rPr>
          <w:spacing w:val="-7"/>
          <w:sz w:val="18"/>
        </w:rPr>
        <w:t xml:space="preserve"> </w:t>
      </w:r>
      <w:r>
        <w:rPr>
          <w:sz w:val="18"/>
        </w:rPr>
        <w:t>robót</w:t>
      </w:r>
      <w:r>
        <w:rPr>
          <w:spacing w:val="-7"/>
          <w:sz w:val="18"/>
        </w:rPr>
        <w:t xml:space="preserve"> </w:t>
      </w:r>
      <w:r>
        <w:rPr>
          <w:sz w:val="18"/>
        </w:rPr>
        <w:t>budowlanych</w:t>
      </w:r>
      <w:r>
        <w:rPr>
          <w:spacing w:val="-6"/>
          <w:sz w:val="18"/>
        </w:rPr>
        <w:t xml:space="preserve"> </w:t>
      </w:r>
      <w:r>
        <w:rPr>
          <w:sz w:val="18"/>
        </w:rPr>
        <w:t>objętych</w:t>
      </w:r>
      <w:r>
        <w:rPr>
          <w:spacing w:val="-10"/>
          <w:sz w:val="18"/>
        </w:rPr>
        <w:t xml:space="preserve"> </w:t>
      </w:r>
      <w:r>
        <w:rPr>
          <w:sz w:val="18"/>
        </w:rPr>
        <w:t>przedmiotem</w:t>
      </w:r>
      <w:r>
        <w:rPr>
          <w:spacing w:val="-6"/>
          <w:sz w:val="18"/>
        </w:rPr>
        <w:t xml:space="preserve"> </w:t>
      </w:r>
      <w:r>
        <w:rPr>
          <w:sz w:val="18"/>
        </w:rPr>
        <w:t>umowy</w:t>
      </w:r>
      <w:r>
        <w:rPr>
          <w:spacing w:val="-7"/>
          <w:sz w:val="18"/>
        </w:rPr>
        <w:t xml:space="preserve"> </w:t>
      </w:r>
      <w:r>
        <w:rPr>
          <w:sz w:val="18"/>
        </w:rPr>
        <w:t>przekaże</w:t>
      </w:r>
      <w:r>
        <w:rPr>
          <w:spacing w:val="-8"/>
          <w:sz w:val="18"/>
        </w:rPr>
        <w:t xml:space="preserve"> </w:t>
      </w:r>
      <w:r>
        <w:rPr>
          <w:sz w:val="18"/>
        </w:rPr>
        <w:t>Zamawiającemu</w:t>
      </w:r>
      <w:r>
        <w:rPr>
          <w:spacing w:val="-6"/>
          <w:sz w:val="18"/>
        </w:rPr>
        <w:t xml:space="preserve"> </w:t>
      </w:r>
      <w:r>
        <w:rPr>
          <w:sz w:val="18"/>
        </w:rPr>
        <w:t>wszelkie</w:t>
      </w:r>
      <w:r>
        <w:rPr>
          <w:spacing w:val="-10"/>
          <w:sz w:val="18"/>
        </w:rPr>
        <w:t xml:space="preserve"> </w:t>
      </w:r>
      <w:r>
        <w:rPr>
          <w:sz w:val="18"/>
        </w:rPr>
        <w:t>instrukcje obsługi i eksploatacji wbudowanych oraz zainstalowanych urządzeń oraz dokumenty</w:t>
      </w:r>
      <w:r>
        <w:rPr>
          <w:spacing w:val="-18"/>
          <w:sz w:val="18"/>
        </w:rPr>
        <w:t xml:space="preserve"> </w:t>
      </w:r>
      <w:r>
        <w:rPr>
          <w:sz w:val="18"/>
        </w:rPr>
        <w:t>gwarancyjne.</w:t>
      </w:r>
    </w:p>
    <w:p w14:paraId="54CD6E0C" w14:textId="44362506" w:rsidR="00E072DC" w:rsidRDefault="002F51FF">
      <w:pPr>
        <w:pStyle w:val="Akapitzlist"/>
        <w:numPr>
          <w:ilvl w:val="0"/>
          <w:numId w:val="12"/>
        </w:numPr>
        <w:tabs>
          <w:tab w:val="left" w:pos="624"/>
        </w:tabs>
        <w:spacing w:before="1"/>
        <w:ind w:left="623" w:hanging="428"/>
        <w:jc w:val="both"/>
        <w:rPr>
          <w:sz w:val="18"/>
        </w:rPr>
      </w:pPr>
      <w:r>
        <w:rPr>
          <w:sz w:val="18"/>
        </w:rPr>
        <w:t>Z</w:t>
      </w:r>
      <w:r>
        <w:rPr>
          <w:spacing w:val="-5"/>
          <w:sz w:val="18"/>
        </w:rPr>
        <w:t xml:space="preserve"> </w:t>
      </w:r>
      <w:r>
        <w:rPr>
          <w:sz w:val="18"/>
        </w:rPr>
        <w:t>czynności</w:t>
      </w:r>
      <w:r>
        <w:rPr>
          <w:spacing w:val="-2"/>
          <w:sz w:val="18"/>
        </w:rPr>
        <w:t xml:space="preserve"> </w:t>
      </w:r>
      <w:r>
        <w:rPr>
          <w:sz w:val="18"/>
        </w:rPr>
        <w:t>odbioru</w:t>
      </w:r>
      <w:r>
        <w:rPr>
          <w:spacing w:val="-5"/>
          <w:sz w:val="18"/>
        </w:rPr>
        <w:t xml:space="preserve"> </w:t>
      </w:r>
      <w:r>
        <w:rPr>
          <w:sz w:val="18"/>
        </w:rPr>
        <w:t>końcowego</w:t>
      </w:r>
      <w:r>
        <w:rPr>
          <w:spacing w:val="-4"/>
          <w:sz w:val="18"/>
        </w:rPr>
        <w:t xml:space="preserve"> </w:t>
      </w:r>
      <w:r>
        <w:rPr>
          <w:sz w:val="18"/>
        </w:rPr>
        <w:t>Zamawiający</w:t>
      </w:r>
      <w:r>
        <w:rPr>
          <w:spacing w:val="-2"/>
          <w:sz w:val="18"/>
        </w:rPr>
        <w:t xml:space="preserve"> </w:t>
      </w:r>
      <w:r>
        <w:rPr>
          <w:sz w:val="18"/>
        </w:rPr>
        <w:t>sporządza</w:t>
      </w:r>
      <w:r>
        <w:rPr>
          <w:spacing w:val="-5"/>
          <w:sz w:val="18"/>
        </w:rPr>
        <w:t xml:space="preserve"> </w:t>
      </w:r>
      <w:r>
        <w:rPr>
          <w:sz w:val="18"/>
        </w:rPr>
        <w:t>protokół</w:t>
      </w:r>
      <w:r>
        <w:rPr>
          <w:spacing w:val="-5"/>
          <w:sz w:val="18"/>
        </w:rPr>
        <w:t xml:space="preserve"> </w:t>
      </w:r>
      <w:r>
        <w:rPr>
          <w:sz w:val="18"/>
        </w:rPr>
        <w:t>zawierający</w:t>
      </w:r>
      <w:r>
        <w:rPr>
          <w:spacing w:val="-2"/>
          <w:sz w:val="18"/>
        </w:rPr>
        <w:t xml:space="preserve"> </w:t>
      </w:r>
      <w:r>
        <w:rPr>
          <w:sz w:val="18"/>
        </w:rPr>
        <w:t>wszelkie</w:t>
      </w:r>
      <w:r>
        <w:rPr>
          <w:spacing w:val="-5"/>
          <w:sz w:val="18"/>
        </w:rPr>
        <w:t xml:space="preserve"> </w:t>
      </w:r>
      <w:r>
        <w:rPr>
          <w:sz w:val="18"/>
        </w:rPr>
        <w:t>ustalenia</w:t>
      </w:r>
      <w:r>
        <w:rPr>
          <w:spacing w:val="-6"/>
          <w:sz w:val="18"/>
        </w:rPr>
        <w:t xml:space="preserve"> </w:t>
      </w:r>
      <w:r>
        <w:rPr>
          <w:sz w:val="18"/>
        </w:rPr>
        <w:t>dokonane</w:t>
      </w:r>
      <w:r>
        <w:rPr>
          <w:spacing w:val="-4"/>
          <w:sz w:val="18"/>
        </w:rPr>
        <w:t xml:space="preserve"> </w:t>
      </w:r>
      <w:r>
        <w:rPr>
          <w:sz w:val="18"/>
        </w:rPr>
        <w:t>w</w:t>
      </w:r>
    </w:p>
    <w:p w14:paraId="6803B479" w14:textId="77777777" w:rsidR="00E072DC" w:rsidRDefault="002F51FF">
      <w:pPr>
        <w:pStyle w:val="Tekstpodstawowy"/>
        <w:spacing w:before="32"/>
        <w:ind w:left="623" w:firstLine="0"/>
      </w:pPr>
      <w:r>
        <w:t>toku poszczególnych odbiorów.</w:t>
      </w:r>
    </w:p>
    <w:p w14:paraId="712F784C" w14:textId="77777777" w:rsidR="00E072DC" w:rsidRDefault="002F51FF">
      <w:pPr>
        <w:pStyle w:val="Akapitzlist"/>
        <w:numPr>
          <w:ilvl w:val="0"/>
          <w:numId w:val="12"/>
        </w:numPr>
        <w:tabs>
          <w:tab w:val="left" w:pos="624"/>
        </w:tabs>
        <w:spacing w:before="33"/>
        <w:ind w:left="623" w:hanging="428"/>
        <w:jc w:val="both"/>
        <w:rPr>
          <w:sz w:val="18"/>
        </w:rPr>
      </w:pPr>
      <w:r>
        <w:rPr>
          <w:sz w:val="18"/>
        </w:rPr>
        <w:t>Jeżeli</w:t>
      </w:r>
      <w:r>
        <w:rPr>
          <w:spacing w:val="-1"/>
          <w:sz w:val="18"/>
        </w:rPr>
        <w:t xml:space="preserve"> </w:t>
      </w:r>
      <w:r>
        <w:rPr>
          <w:sz w:val="18"/>
        </w:rPr>
        <w:t>w</w:t>
      </w:r>
      <w:r>
        <w:rPr>
          <w:spacing w:val="-3"/>
          <w:sz w:val="18"/>
        </w:rPr>
        <w:t xml:space="preserve"> </w:t>
      </w:r>
      <w:r>
        <w:rPr>
          <w:sz w:val="18"/>
        </w:rPr>
        <w:t>toku</w:t>
      </w:r>
      <w:r>
        <w:rPr>
          <w:spacing w:val="-2"/>
          <w:sz w:val="18"/>
        </w:rPr>
        <w:t xml:space="preserve"> </w:t>
      </w:r>
      <w:r>
        <w:rPr>
          <w:sz w:val="18"/>
        </w:rPr>
        <w:t>czynności</w:t>
      </w:r>
      <w:r>
        <w:rPr>
          <w:spacing w:val="-1"/>
          <w:sz w:val="18"/>
        </w:rPr>
        <w:t xml:space="preserve"> </w:t>
      </w:r>
      <w:r>
        <w:rPr>
          <w:sz w:val="18"/>
        </w:rPr>
        <w:t>odbioru</w:t>
      </w:r>
      <w:r>
        <w:rPr>
          <w:spacing w:val="-2"/>
          <w:sz w:val="18"/>
        </w:rPr>
        <w:t xml:space="preserve"> </w:t>
      </w:r>
      <w:r>
        <w:rPr>
          <w:sz w:val="18"/>
        </w:rPr>
        <w:t>zostaną</w:t>
      </w:r>
      <w:r>
        <w:rPr>
          <w:spacing w:val="-2"/>
          <w:sz w:val="18"/>
        </w:rPr>
        <w:t xml:space="preserve"> </w:t>
      </w:r>
      <w:r>
        <w:rPr>
          <w:sz w:val="18"/>
        </w:rPr>
        <w:t>stwierdzone</w:t>
      </w:r>
      <w:r>
        <w:rPr>
          <w:spacing w:val="-2"/>
          <w:sz w:val="18"/>
        </w:rPr>
        <w:t xml:space="preserve"> </w:t>
      </w:r>
      <w:r>
        <w:rPr>
          <w:sz w:val="18"/>
        </w:rPr>
        <w:t>wady</w:t>
      </w:r>
      <w:r>
        <w:rPr>
          <w:spacing w:val="-1"/>
          <w:sz w:val="18"/>
        </w:rPr>
        <w:t xml:space="preserve"> </w:t>
      </w:r>
      <w:r>
        <w:rPr>
          <w:sz w:val="18"/>
        </w:rPr>
        <w:t>to</w:t>
      </w:r>
      <w:r>
        <w:rPr>
          <w:spacing w:val="-2"/>
          <w:sz w:val="18"/>
        </w:rPr>
        <w:t xml:space="preserve"> </w:t>
      </w:r>
      <w:r>
        <w:rPr>
          <w:sz w:val="18"/>
        </w:rPr>
        <w:t>Zamawiającemu</w:t>
      </w:r>
      <w:r>
        <w:rPr>
          <w:spacing w:val="-2"/>
          <w:sz w:val="18"/>
        </w:rPr>
        <w:t xml:space="preserve"> </w:t>
      </w:r>
      <w:r>
        <w:rPr>
          <w:sz w:val="18"/>
        </w:rPr>
        <w:t>przysługują</w:t>
      </w:r>
      <w:r>
        <w:rPr>
          <w:spacing w:val="-2"/>
          <w:sz w:val="18"/>
        </w:rPr>
        <w:t xml:space="preserve"> </w:t>
      </w:r>
      <w:r>
        <w:rPr>
          <w:sz w:val="18"/>
        </w:rPr>
        <w:t>następujące</w:t>
      </w:r>
      <w:r>
        <w:rPr>
          <w:spacing w:val="-14"/>
          <w:sz w:val="18"/>
        </w:rPr>
        <w:t xml:space="preserve"> </w:t>
      </w:r>
      <w:r>
        <w:rPr>
          <w:sz w:val="18"/>
        </w:rPr>
        <w:t>uprawnienia:</w:t>
      </w:r>
    </w:p>
    <w:p w14:paraId="4526DC7E" w14:textId="77777777" w:rsidR="00E072DC" w:rsidRDefault="002F51FF">
      <w:pPr>
        <w:pStyle w:val="Akapitzlist"/>
        <w:numPr>
          <w:ilvl w:val="0"/>
          <w:numId w:val="11"/>
        </w:numPr>
        <w:tabs>
          <w:tab w:val="left" w:pos="917"/>
        </w:tabs>
        <w:spacing w:before="29"/>
        <w:ind w:hanging="361"/>
        <w:jc w:val="both"/>
        <w:rPr>
          <w:sz w:val="18"/>
        </w:rPr>
      </w:pPr>
      <w:r>
        <w:rPr>
          <w:sz w:val="18"/>
        </w:rPr>
        <w:t>jeżeli wady nie nadają się do usunięcia</w:t>
      </w:r>
      <w:r>
        <w:rPr>
          <w:spacing w:val="-10"/>
          <w:sz w:val="18"/>
        </w:rPr>
        <w:t xml:space="preserve"> </w:t>
      </w:r>
      <w:r>
        <w:rPr>
          <w:sz w:val="18"/>
        </w:rPr>
        <w:t>to:</w:t>
      </w:r>
    </w:p>
    <w:p w14:paraId="7EE5A25D" w14:textId="77777777" w:rsidR="00E072DC" w:rsidRDefault="002F51FF">
      <w:pPr>
        <w:pStyle w:val="Akapitzlist"/>
        <w:numPr>
          <w:ilvl w:val="0"/>
          <w:numId w:val="10"/>
        </w:numPr>
        <w:tabs>
          <w:tab w:val="left" w:pos="917"/>
        </w:tabs>
        <w:spacing w:before="33" w:line="268" w:lineRule="auto"/>
        <w:ind w:right="250"/>
        <w:rPr>
          <w:sz w:val="18"/>
        </w:rPr>
      </w:pPr>
      <w:r>
        <w:rPr>
          <w:sz w:val="18"/>
        </w:rPr>
        <w:t>jeżeli umożliwiają one użytkowanie przedmiotu umowy zgodnie z przeznaczeniem, Zamawiający może odebrać przedmiot odbioru i obniżyć odpowiednio wynagrodzenie</w:t>
      </w:r>
      <w:r>
        <w:rPr>
          <w:spacing w:val="-3"/>
          <w:sz w:val="18"/>
        </w:rPr>
        <w:t xml:space="preserve"> </w:t>
      </w:r>
      <w:r>
        <w:rPr>
          <w:sz w:val="18"/>
        </w:rPr>
        <w:t>Wykonawcy,</w:t>
      </w:r>
    </w:p>
    <w:p w14:paraId="4A92CCC2" w14:textId="77777777" w:rsidR="00E072DC" w:rsidRDefault="002F51FF">
      <w:pPr>
        <w:pStyle w:val="Akapitzlist"/>
        <w:numPr>
          <w:ilvl w:val="0"/>
          <w:numId w:val="10"/>
        </w:numPr>
        <w:tabs>
          <w:tab w:val="left" w:pos="916"/>
        </w:tabs>
        <w:spacing w:before="9" w:line="266" w:lineRule="auto"/>
        <w:ind w:right="224"/>
        <w:rPr>
          <w:sz w:val="18"/>
        </w:rPr>
      </w:pPr>
      <w:r>
        <w:rPr>
          <w:sz w:val="18"/>
        </w:rPr>
        <w:t>jeżeli uniemożliwiają użytkowanie przedmiotu umowy zgodnie z przeznaczeniem, Zamawiający może odstąpić od umowy lub żądać wykonania przedmiotu umowy po raz drugi na koszt</w:t>
      </w:r>
      <w:r>
        <w:rPr>
          <w:spacing w:val="-7"/>
          <w:sz w:val="18"/>
        </w:rPr>
        <w:t xml:space="preserve"> </w:t>
      </w:r>
      <w:r>
        <w:rPr>
          <w:sz w:val="18"/>
        </w:rPr>
        <w:t>Wykonawcy,</w:t>
      </w:r>
    </w:p>
    <w:p w14:paraId="7CC61BCB" w14:textId="77777777" w:rsidR="00E072DC" w:rsidRDefault="002F51FF">
      <w:pPr>
        <w:pStyle w:val="Akapitzlist"/>
        <w:numPr>
          <w:ilvl w:val="0"/>
          <w:numId w:val="11"/>
        </w:numPr>
        <w:tabs>
          <w:tab w:val="left" w:pos="916"/>
        </w:tabs>
        <w:spacing w:before="8"/>
        <w:ind w:left="915" w:hanging="361"/>
        <w:jc w:val="both"/>
        <w:rPr>
          <w:sz w:val="18"/>
        </w:rPr>
      </w:pPr>
      <w:r>
        <w:rPr>
          <w:sz w:val="18"/>
        </w:rPr>
        <w:t>jeżeli wady nadają się do usunięcia to Zamawiający</w:t>
      </w:r>
      <w:r>
        <w:rPr>
          <w:spacing w:val="-11"/>
          <w:sz w:val="18"/>
        </w:rPr>
        <w:t xml:space="preserve"> </w:t>
      </w:r>
      <w:r>
        <w:rPr>
          <w:sz w:val="18"/>
        </w:rPr>
        <w:t>może:</w:t>
      </w:r>
    </w:p>
    <w:p w14:paraId="57253B79" w14:textId="77777777" w:rsidR="00E072DC" w:rsidRDefault="002F51FF">
      <w:pPr>
        <w:pStyle w:val="Akapitzlist"/>
        <w:numPr>
          <w:ilvl w:val="0"/>
          <w:numId w:val="10"/>
        </w:numPr>
        <w:tabs>
          <w:tab w:val="left" w:pos="916"/>
        </w:tabs>
        <w:spacing w:before="31" w:line="266" w:lineRule="auto"/>
        <w:ind w:right="221"/>
        <w:rPr>
          <w:sz w:val="18"/>
        </w:rPr>
      </w:pPr>
      <w:r>
        <w:rPr>
          <w:sz w:val="18"/>
        </w:rPr>
        <w:t>odmówić</w:t>
      </w:r>
      <w:r>
        <w:rPr>
          <w:spacing w:val="-8"/>
          <w:sz w:val="18"/>
        </w:rPr>
        <w:t xml:space="preserve"> </w:t>
      </w:r>
      <w:r>
        <w:rPr>
          <w:sz w:val="18"/>
        </w:rPr>
        <w:t>odbioru</w:t>
      </w:r>
      <w:r>
        <w:rPr>
          <w:spacing w:val="-9"/>
          <w:sz w:val="18"/>
        </w:rPr>
        <w:t xml:space="preserve"> </w:t>
      </w:r>
      <w:r>
        <w:rPr>
          <w:sz w:val="18"/>
        </w:rPr>
        <w:t>do</w:t>
      </w:r>
      <w:r>
        <w:rPr>
          <w:spacing w:val="-8"/>
          <w:sz w:val="18"/>
        </w:rPr>
        <w:t xml:space="preserve"> </w:t>
      </w:r>
      <w:r>
        <w:rPr>
          <w:sz w:val="18"/>
        </w:rPr>
        <w:t>czasu</w:t>
      </w:r>
      <w:r>
        <w:rPr>
          <w:spacing w:val="-9"/>
          <w:sz w:val="18"/>
        </w:rPr>
        <w:t xml:space="preserve"> </w:t>
      </w:r>
      <w:r>
        <w:rPr>
          <w:sz w:val="18"/>
        </w:rPr>
        <w:t>usunięcia</w:t>
      </w:r>
      <w:r>
        <w:rPr>
          <w:spacing w:val="-6"/>
          <w:sz w:val="18"/>
        </w:rPr>
        <w:t xml:space="preserve"> </w:t>
      </w:r>
      <w:r>
        <w:rPr>
          <w:sz w:val="18"/>
        </w:rPr>
        <w:t>wad;</w:t>
      </w:r>
      <w:r>
        <w:rPr>
          <w:spacing w:val="-9"/>
          <w:sz w:val="18"/>
        </w:rPr>
        <w:t xml:space="preserve"> </w:t>
      </w:r>
      <w:r>
        <w:rPr>
          <w:sz w:val="18"/>
        </w:rPr>
        <w:t>w</w:t>
      </w:r>
      <w:r>
        <w:rPr>
          <w:spacing w:val="-6"/>
          <w:sz w:val="18"/>
        </w:rPr>
        <w:t xml:space="preserve"> </w:t>
      </w:r>
      <w:r>
        <w:rPr>
          <w:sz w:val="18"/>
        </w:rPr>
        <w:t>przypadku</w:t>
      </w:r>
      <w:r>
        <w:rPr>
          <w:spacing w:val="-9"/>
          <w:sz w:val="18"/>
        </w:rPr>
        <w:t xml:space="preserve"> </w:t>
      </w:r>
      <w:r>
        <w:rPr>
          <w:sz w:val="18"/>
        </w:rPr>
        <w:t>odmowy</w:t>
      </w:r>
      <w:r>
        <w:rPr>
          <w:spacing w:val="-8"/>
          <w:sz w:val="18"/>
        </w:rPr>
        <w:t xml:space="preserve"> </w:t>
      </w:r>
      <w:r>
        <w:rPr>
          <w:sz w:val="18"/>
        </w:rPr>
        <w:t>odbioru,</w:t>
      </w:r>
      <w:r>
        <w:rPr>
          <w:spacing w:val="-5"/>
          <w:sz w:val="18"/>
        </w:rPr>
        <w:t xml:space="preserve"> </w:t>
      </w:r>
      <w:r>
        <w:rPr>
          <w:sz w:val="18"/>
        </w:rPr>
        <w:t>Zamawiający</w:t>
      </w:r>
      <w:r>
        <w:rPr>
          <w:spacing w:val="-8"/>
          <w:sz w:val="18"/>
        </w:rPr>
        <w:t xml:space="preserve"> </w:t>
      </w:r>
      <w:r>
        <w:rPr>
          <w:sz w:val="18"/>
        </w:rPr>
        <w:t>określa</w:t>
      </w:r>
      <w:r>
        <w:rPr>
          <w:spacing w:val="-9"/>
          <w:sz w:val="18"/>
        </w:rPr>
        <w:t xml:space="preserve"> </w:t>
      </w:r>
      <w:r>
        <w:rPr>
          <w:sz w:val="18"/>
        </w:rPr>
        <w:t>w</w:t>
      </w:r>
      <w:r>
        <w:rPr>
          <w:spacing w:val="-7"/>
          <w:sz w:val="18"/>
        </w:rPr>
        <w:t xml:space="preserve"> </w:t>
      </w:r>
      <w:r>
        <w:rPr>
          <w:sz w:val="18"/>
        </w:rPr>
        <w:t>protokole</w:t>
      </w:r>
      <w:r>
        <w:rPr>
          <w:spacing w:val="-8"/>
          <w:sz w:val="18"/>
        </w:rPr>
        <w:t xml:space="preserve"> </w:t>
      </w:r>
      <w:r>
        <w:rPr>
          <w:sz w:val="18"/>
        </w:rPr>
        <w:t>powód</w:t>
      </w:r>
      <w:r>
        <w:rPr>
          <w:spacing w:val="-9"/>
          <w:sz w:val="18"/>
        </w:rPr>
        <w:t xml:space="preserve"> </w:t>
      </w:r>
      <w:proofErr w:type="gramStart"/>
      <w:r>
        <w:rPr>
          <w:sz w:val="18"/>
        </w:rPr>
        <w:t>nie</w:t>
      </w:r>
      <w:r>
        <w:rPr>
          <w:spacing w:val="-8"/>
          <w:sz w:val="18"/>
        </w:rPr>
        <w:t xml:space="preserve"> </w:t>
      </w:r>
      <w:r>
        <w:rPr>
          <w:sz w:val="18"/>
        </w:rPr>
        <w:t>odebrania</w:t>
      </w:r>
      <w:proofErr w:type="gramEnd"/>
      <w:r>
        <w:rPr>
          <w:sz w:val="18"/>
        </w:rPr>
        <w:t xml:space="preserve"> robót i termin usunięcia wad</w:t>
      </w:r>
      <w:r>
        <w:rPr>
          <w:spacing w:val="-10"/>
          <w:sz w:val="18"/>
        </w:rPr>
        <w:t xml:space="preserve"> </w:t>
      </w:r>
      <w:r>
        <w:rPr>
          <w:sz w:val="18"/>
        </w:rPr>
        <w:t>lub</w:t>
      </w:r>
    </w:p>
    <w:p w14:paraId="4A676D32" w14:textId="77777777" w:rsidR="00E072DC" w:rsidRDefault="002F51FF">
      <w:pPr>
        <w:pStyle w:val="Akapitzlist"/>
        <w:numPr>
          <w:ilvl w:val="0"/>
          <w:numId w:val="10"/>
        </w:numPr>
        <w:tabs>
          <w:tab w:val="left" w:pos="916"/>
        </w:tabs>
        <w:spacing w:before="9" w:line="268" w:lineRule="auto"/>
        <w:ind w:right="218"/>
        <w:rPr>
          <w:sz w:val="18"/>
        </w:rPr>
      </w:pPr>
      <w:r>
        <w:rPr>
          <w:sz w:val="18"/>
        </w:rPr>
        <w:t>dokonać odbioru i wyznaczyć termin usunięcia wad zatrzymując odpowiednią do kosztów usunięcia wad część wynagrodzenia Wykonawcy tytułem kaucji</w:t>
      </w:r>
      <w:r>
        <w:rPr>
          <w:spacing w:val="-4"/>
          <w:sz w:val="18"/>
        </w:rPr>
        <w:t xml:space="preserve"> </w:t>
      </w:r>
      <w:r>
        <w:rPr>
          <w:sz w:val="18"/>
        </w:rPr>
        <w:t>gwarancyjnej.</w:t>
      </w:r>
    </w:p>
    <w:p w14:paraId="7CD4E1A4" w14:textId="77777777" w:rsidR="00E072DC" w:rsidRDefault="002F51FF">
      <w:pPr>
        <w:pStyle w:val="Akapitzlist"/>
        <w:numPr>
          <w:ilvl w:val="0"/>
          <w:numId w:val="12"/>
        </w:numPr>
        <w:tabs>
          <w:tab w:val="left" w:pos="556"/>
        </w:tabs>
        <w:spacing w:before="6" w:line="273" w:lineRule="auto"/>
        <w:ind w:right="210" w:hanging="361"/>
        <w:jc w:val="both"/>
        <w:rPr>
          <w:sz w:val="18"/>
        </w:rPr>
      </w:pPr>
      <w:r>
        <w:rPr>
          <w:sz w:val="18"/>
        </w:rPr>
        <w:t>Wykonawca</w:t>
      </w:r>
      <w:r>
        <w:rPr>
          <w:spacing w:val="-9"/>
          <w:sz w:val="18"/>
        </w:rPr>
        <w:t xml:space="preserve"> </w:t>
      </w:r>
      <w:r>
        <w:rPr>
          <w:sz w:val="18"/>
        </w:rPr>
        <w:t>jest</w:t>
      </w:r>
      <w:r>
        <w:rPr>
          <w:spacing w:val="-9"/>
          <w:sz w:val="18"/>
        </w:rPr>
        <w:t xml:space="preserve"> </w:t>
      </w:r>
      <w:r>
        <w:rPr>
          <w:sz w:val="18"/>
        </w:rPr>
        <w:t>zobowiązany</w:t>
      </w:r>
      <w:r>
        <w:rPr>
          <w:spacing w:val="-8"/>
          <w:sz w:val="18"/>
        </w:rPr>
        <w:t xml:space="preserve"> </w:t>
      </w:r>
      <w:r>
        <w:rPr>
          <w:sz w:val="18"/>
        </w:rPr>
        <w:t>do</w:t>
      </w:r>
      <w:r>
        <w:rPr>
          <w:spacing w:val="-7"/>
          <w:sz w:val="18"/>
        </w:rPr>
        <w:t xml:space="preserve"> </w:t>
      </w:r>
      <w:r>
        <w:rPr>
          <w:sz w:val="18"/>
        </w:rPr>
        <w:t>pisemnego</w:t>
      </w:r>
      <w:r>
        <w:rPr>
          <w:spacing w:val="-9"/>
          <w:sz w:val="18"/>
        </w:rPr>
        <w:t xml:space="preserve"> </w:t>
      </w:r>
      <w:r>
        <w:rPr>
          <w:sz w:val="18"/>
        </w:rPr>
        <w:t>zawiadomienia</w:t>
      </w:r>
      <w:r>
        <w:rPr>
          <w:spacing w:val="-6"/>
          <w:sz w:val="18"/>
        </w:rPr>
        <w:t xml:space="preserve"> </w:t>
      </w:r>
      <w:r>
        <w:rPr>
          <w:sz w:val="18"/>
        </w:rPr>
        <w:t>Zamawiającego</w:t>
      </w:r>
      <w:r>
        <w:rPr>
          <w:spacing w:val="-9"/>
          <w:sz w:val="18"/>
        </w:rPr>
        <w:t xml:space="preserve"> </w:t>
      </w:r>
      <w:r>
        <w:rPr>
          <w:sz w:val="18"/>
        </w:rPr>
        <w:t>o</w:t>
      </w:r>
      <w:r>
        <w:rPr>
          <w:spacing w:val="-2"/>
          <w:sz w:val="18"/>
        </w:rPr>
        <w:t xml:space="preserve"> </w:t>
      </w:r>
      <w:r>
        <w:rPr>
          <w:sz w:val="18"/>
        </w:rPr>
        <w:t>usunięciu</w:t>
      </w:r>
      <w:r>
        <w:rPr>
          <w:spacing w:val="-9"/>
          <w:sz w:val="18"/>
        </w:rPr>
        <w:t xml:space="preserve"> </w:t>
      </w:r>
      <w:r>
        <w:rPr>
          <w:sz w:val="18"/>
        </w:rPr>
        <w:t>wad</w:t>
      </w:r>
      <w:r>
        <w:rPr>
          <w:spacing w:val="-7"/>
          <w:sz w:val="18"/>
        </w:rPr>
        <w:t xml:space="preserve"> </w:t>
      </w:r>
      <w:r>
        <w:rPr>
          <w:sz w:val="18"/>
        </w:rPr>
        <w:t>stwierdzonych</w:t>
      </w:r>
      <w:r>
        <w:rPr>
          <w:spacing w:val="-9"/>
          <w:sz w:val="18"/>
        </w:rPr>
        <w:t xml:space="preserve"> </w:t>
      </w:r>
      <w:r>
        <w:rPr>
          <w:sz w:val="18"/>
        </w:rPr>
        <w:t>w</w:t>
      </w:r>
      <w:r>
        <w:rPr>
          <w:spacing w:val="-9"/>
          <w:sz w:val="18"/>
        </w:rPr>
        <w:t xml:space="preserve"> </w:t>
      </w:r>
      <w:r>
        <w:rPr>
          <w:sz w:val="18"/>
        </w:rPr>
        <w:t>trakcie</w:t>
      </w:r>
      <w:r>
        <w:rPr>
          <w:spacing w:val="-9"/>
          <w:sz w:val="18"/>
        </w:rPr>
        <w:t xml:space="preserve"> </w:t>
      </w:r>
      <w:r>
        <w:rPr>
          <w:sz w:val="18"/>
        </w:rPr>
        <w:t>odbioru.</w:t>
      </w:r>
      <w:r>
        <w:rPr>
          <w:spacing w:val="-8"/>
          <w:sz w:val="18"/>
        </w:rPr>
        <w:t xml:space="preserve"> </w:t>
      </w:r>
      <w:r>
        <w:rPr>
          <w:sz w:val="18"/>
        </w:rPr>
        <w:t xml:space="preserve">Odbiór zgłoszonych robót po usunięciu wad nastąpi w terminie </w:t>
      </w:r>
      <w:r>
        <w:rPr>
          <w:b/>
          <w:sz w:val="18"/>
        </w:rPr>
        <w:t xml:space="preserve">3 dni </w:t>
      </w:r>
      <w:r>
        <w:rPr>
          <w:sz w:val="18"/>
        </w:rPr>
        <w:t>roboczych od daty otrzymania zawiadomienia. W czynnościach odbioru będą brali udział przedstawiciele Zamawiającego i przedstawiciele</w:t>
      </w:r>
      <w:r>
        <w:rPr>
          <w:spacing w:val="-11"/>
          <w:sz w:val="18"/>
        </w:rPr>
        <w:t xml:space="preserve"> </w:t>
      </w:r>
      <w:r>
        <w:rPr>
          <w:sz w:val="18"/>
        </w:rPr>
        <w:t>Wykonawcy.</w:t>
      </w:r>
    </w:p>
    <w:p w14:paraId="0DE13F8D" w14:textId="77777777" w:rsidR="00E072DC" w:rsidRDefault="002F51FF">
      <w:pPr>
        <w:pStyle w:val="Akapitzlist"/>
        <w:numPr>
          <w:ilvl w:val="0"/>
          <w:numId w:val="12"/>
        </w:numPr>
        <w:tabs>
          <w:tab w:val="left" w:pos="556"/>
        </w:tabs>
        <w:spacing w:before="7"/>
        <w:ind w:hanging="361"/>
        <w:jc w:val="both"/>
        <w:rPr>
          <w:sz w:val="18"/>
        </w:rPr>
      </w:pPr>
      <w:r>
        <w:rPr>
          <w:sz w:val="18"/>
        </w:rPr>
        <w:t>Nieusunięcie wad w wyznaczonym terminie spowoduje zlecenie ich wykonania na</w:t>
      </w:r>
      <w:r>
        <w:rPr>
          <w:spacing w:val="-18"/>
          <w:sz w:val="18"/>
        </w:rPr>
        <w:t xml:space="preserve"> </w:t>
      </w:r>
      <w:r>
        <w:rPr>
          <w:sz w:val="18"/>
        </w:rPr>
        <w:t>rachunek</w:t>
      </w:r>
    </w:p>
    <w:p w14:paraId="154FB827" w14:textId="77777777" w:rsidR="00E072DC" w:rsidRDefault="002F51FF">
      <w:pPr>
        <w:pStyle w:val="Tekstpodstawowy"/>
        <w:spacing w:before="29"/>
        <w:ind w:firstLine="0"/>
      </w:pPr>
      <w:r>
        <w:t>i koszt Wykonawcy. Należność ta może zostać potrącona z wynagrodzenia należnego Wykonawcy, na co wykonawca wyraża zgodę.</w:t>
      </w:r>
    </w:p>
    <w:p w14:paraId="2E585EED" w14:textId="77777777" w:rsidR="00E072DC" w:rsidRDefault="00E072DC">
      <w:pPr>
        <w:pStyle w:val="Tekstpodstawowy"/>
        <w:spacing w:before="6"/>
        <w:ind w:left="0" w:firstLine="0"/>
        <w:jc w:val="left"/>
        <w:rPr>
          <w:sz w:val="23"/>
        </w:rPr>
      </w:pPr>
    </w:p>
    <w:p w14:paraId="0F3E6AC4" w14:textId="77777777" w:rsidR="00E072DC" w:rsidRDefault="002F51FF">
      <w:pPr>
        <w:pStyle w:val="Nagwek1"/>
        <w:ind w:right="22"/>
      </w:pPr>
      <w:bookmarkStart w:id="14" w:name="§_12"/>
      <w:bookmarkEnd w:id="14"/>
      <w:r>
        <w:t>§ 12</w:t>
      </w:r>
    </w:p>
    <w:p w14:paraId="68928B50" w14:textId="77777777" w:rsidR="00E072DC" w:rsidRDefault="002F51FF">
      <w:pPr>
        <w:spacing w:before="29"/>
        <w:ind w:right="20"/>
        <w:jc w:val="center"/>
        <w:rPr>
          <w:b/>
          <w:sz w:val="18"/>
        </w:rPr>
      </w:pPr>
      <w:r>
        <w:rPr>
          <w:b/>
          <w:sz w:val="18"/>
        </w:rPr>
        <w:t>RĘKOJMIA I GWARANCJA JAKOŚCI</w:t>
      </w:r>
    </w:p>
    <w:p w14:paraId="58F7590C" w14:textId="77777777" w:rsidR="00E072DC" w:rsidRDefault="002F51FF">
      <w:pPr>
        <w:pStyle w:val="Akapitzlist"/>
        <w:numPr>
          <w:ilvl w:val="0"/>
          <w:numId w:val="9"/>
        </w:numPr>
        <w:tabs>
          <w:tab w:val="left" w:pos="556"/>
        </w:tabs>
        <w:spacing w:before="31"/>
        <w:ind w:hanging="361"/>
        <w:jc w:val="both"/>
        <w:rPr>
          <w:sz w:val="18"/>
        </w:rPr>
      </w:pPr>
      <w:r>
        <w:rPr>
          <w:sz w:val="18"/>
        </w:rPr>
        <w:t>Okres rękojmi zostaje przedłużony na okres udzielonej gwarancji</w:t>
      </w:r>
      <w:r>
        <w:rPr>
          <w:spacing w:val="-11"/>
          <w:sz w:val="18"/>
        </w:rPr>
        <w:t xml:space="preserve"> </w:t>
      </w:r>
      <w:r>
        <w:rPr>
          <w:sz w:val="18"/>
        </w:rPr>
        <w:t>jakości.</w:t>
      </w:r>
    </w:p>
    <w:p w14:paraId="24200B29" w14:textId="77777777" w:rsidR="00E072DC" w:rsidRDefault="002F51FF">
      <w:pPr>
        <w:pStyle w:val="Akapitzlist"/>
        <w:numPr>
          <w:ilvl w:val="0"/>
          <w:numId w:val="9"/>
        </w:numPr>
        <w:tabs>
          <w:tab w:val="left" w:pos="556"/>
          <w:tab w:val="left" w:leader="dot" w:pos="4715"/>
        </w:tabs>
        <w:spacing w:before="31"/>
        <w:ind w:hanging="361"/>
        <w:jc w:val="both"/>
        <w:rPr>
          <w:sz w:val="18"/>
        </w:rPr>
      </w:pPr>
      <w:proofErr w:type="gramStart"/>
      <w:r>
        <w:rPr>
          <w:sz w:val="18"/>
        </w:rPr>
        <w:t>Na  wykonane</w:t>
      </w:r>
      <w:proofErr w:type="gramEnd"/>
      <w:r>
        <w:rPr>
          <w:sz w:val="18"/>
        </w:rPr>
        <w:t xml:space="preserve">  </w:t>
      </w:r>
      <w:proofErr w:type="gramStart"/>
      <w:r>
        <w:rPr>
          <w:sz w:val="18"/>
        </w:rPr>
        <w:t>roboty  budowlane</w:t>
      </w:r>
      <w:proofErr w:type="gramEnd"/>
      <w:r>
        <w:rPr>
          <w:spacing w:val="-4"/>
          <w:sz w:val="18"/>
        </w:rPr>
        <w:t xml:space="preserve"> </w:t>
      </w:r>
      <w:r>
        <w:rPr>
          <w:sz w:val="18"/>
        </w:rPr>
        <w:t>Wykonawca</w:t>
      </w:r>
      <w:r>
        <w:rPr>
          <w:spacing w:val="31"/>
          <w:sz w:val="18"/>
        </w:rPr>
        <w:t xml:space="preserve"> </w:t>
      </w:r>
      <w:r>
        <w:rPr>
          <w:sz w:val="18"/>
        </w:rPr>
        <w:t>udziela</w:t>
      </w:r>
      <w:r>
        <w:rPr>
          <w:sz w:val="18"/>
        </w:rPr>
        <w:tab/>
      </w:r>
      <w:r>
        <w:rPr>
          <w:b/>
          <w:sz w:val="18"/>
        </w:rPr>
        <w:t xml:space="preserve">miesięcznej gwarancji </w:t>
      </w:r>
      <w:r>
        <w:rPr>
          <w:sz w:val="18"/>
        </w:rPr>
        <w:t>jakości licząc od dnia odbioru</w:t>
      </w:r>
      <w:r>
        <w:rPr>
          <w:spacing w:val="-25"/>
          <w:sz w:val="18"/>
        </w:rPr>
        <w:t xml:space="preserve"> </w:t>
      </w:r>
      <w:r>
        <w:rPr>
          <w:sz w:val="18"/>
        </w:rPr>
        <w:t>końcowego</w:t>
      </w:r>
    </w:p>
    <w:p w14:paraId="7C58E9A6" w14:textId="77777777" w:rsidR="00E072DC" w:rsidRDefault="002F51FF">
      <w:pPr>
        <w:pStyle w:val="Tekstpodstawowy"/>
        <w:spacing w:before="31"/>
        <w:ind w:left="556" w:firstLine="0"/>
      </w:pPr>
      <w:r>
        <w:t>przedmiotu umowy.</w:t>
      </w:r>
    </w:p>
    <w:p w14:paraId="7A0889A0" w14:textId="77777777" w:rsidR="00E072DC" w:rsidRDefault="002F51FF">
      <w:pPr>
        <w:pStyle w:val="Akapitzlist"/>
        <w:numPr>
          <w:ilvl w:val="0"/>
          <w:numId w:val="9"/>
        </w:numPr>
        <w:tabs>
          <w:tab w:val="left" w:pos="557"/>
        </w:tabs>
        <w:spacing w:before="31" w:line="273" w:lineRule="auto"/>
        <w:ind w:left="556" w:right="219"/>
        <w:jc w:val="both"/>
        <w:rPr>
          <w:sz w:val="18"/>
        </w:rPr>
      </w:pPr>
      <w:r>
        <w:rPr>
          <w:sz w:val="18"/>
        </w:rPr>
        <w:t>Wykonawca gwarantuje, że wykonane roboty i użyte materiały oraz urządzenia mechaniczne nie mają usterek konstrukcyjnych, materiałowych lub wynikających z błędów technologicznych i zapewnią bezpieczne i bezawaryjne użytkowanie wykonanego przedmiotu</w:t>
      </w:r>
      <w:r>
        <w:rPr>
          <w:spacing w:val="-2"/>
          <w:sz w:val="18"/>
        </w:rPr>
        <w:t xml:space="preserve"> </w:t>
      </w:r>
      <w:r>
        <w:rPr>
          <w:sz w:val="18"/>
        </w:rPr>
        <w:t>zamówienia.</w:t>
      </w:r>
    </w:p>
    <w:p w14:paraId="3494B6F0" w14:textId="77777777" w:rsidR="00E072DC" w:rsidRDefault="002F51FF">
      <w:pPr>
        <w:pStyle w:val="Akapitzlist"/>
        <w:numPr>
          <w:ilvl w:val="0"/>
          <w:numId w:val="9"/>
        </w:numPr>
        <w:tabs>
          <w:tab w:val="left" w:pos="556"/>
        </w:tabs>
        <w:spacing w:before="4" w:line="273" w:lineRule="auto"/>
        <w:ind w:right="249" w:hanging="361"/>
        <w:jc w:val="both"/>
        <w:rPr>
          <w:sz w:val="18"/>
        </w:rPr>
      </w:pPr>
      <w:r>
        <w:rPr>
          <w:sz w:val="18"/>
        </w:rPr>
        <w:t>Okres gwarancji ulega stosownemu przedłużeniu lub rozpoczyna swój bieg od nowa w przypadkach określonych w art. 581 Kodeksu Cywilnego.</w:t>
      </w:r>
    </w:p>
    <w:p w14:paraId="483AD9BF" w14:textId="77777777" w:rsidR="00E072DC" w:rsidRDefault="002F51FF">
      <w:pPr>
        <w:pStyle w:val="Akapitzlist"/>
        <w:numPr>
          <w:ilvl w:val="0"/>
          <w:numId w:val="9"/>
        </w:numPr>
        <w:tabs>
          <w:tab w:val="left" w:pos="556"/>
        </w:tabs>
        <w:spacing w:before="5"/>
        <w:ind w:left="556"/>
        <w:jc w:val="both"/>
        <w:rPr>
          <w:sz w:val="18"/>
        </w:rPr>
      </w:pPr>
      <w:r>
        <w:rPr>
          <w:sz w:val="18"/>
        </w:rPr>
        <w:t>Wykonawca jest odpowiedzialny za wszelkie szkody i straty, które spowodował w czasie usuwania</w:t>
      </w:r>
      <w:r>
        <w:rPr>
          <w:spacing w:val="-31"/>
          <w:sz w:val="18"/>
        </w:rPr>
        <w:t xml:space="preserve"> </w:t>
      </w:r>
      <w:r>
        <w:rPr>
          <w:sz w:val="18"/>
        </w:rPr>
        <w:t>wady.</w:t>
      </w:r>
    </w:p>
    <w:p w14:paraId="14C055F2" w14:textId="77777777" w:rsidR="00E072DC" w:rsidRDefault="002F51FF">
      <w:pPr>
        <w:pStyle w:val="Akapitzlist"/>
        <w:numPr>
          <w:ilvl w:val="0"/>
          <w:numId w:val="9"/>
        </w:numPr>
        <w:tabs>
          <w:tab w:val="left" w:pos="556"/>
        </w:tabs>
        <w:spacing w:before="31" w:line="276" w:lineRule="auto"/>
        <w:ind w:right="213"/>
        <w:jc w:val="both"/>
        <w:rPr>
          <w:sz w:val="18"/>
        </w:rPr>
      </w:pPr>
      <w:r>
        <w:rPr>
          <w:sz w:val="18"/>
        </w:rPr>
        <w:t>Zamawiający</w:t>
      </w:r>
      <w:r>
        <w:rPr>
          <w:spacing w:val="-5"/>
          <w:sz w:val="18"/>
        </w:rPr>
        <w:t xml:space="preserve"> </w:t>
      </w:r>
      <w:r>
        <w:rPr>
          <w:sz w:val="18"/>
        </w:rPr>
        <w:t>pisemnie</w:t>
      </w:r>
      <w:r>
        <w:rPr>
          <w:spacing w:val="-7"/>
          <w:sz w:val="18"/>
        </w:rPr>
        <w:t xml:space="preserve"> </w:t>
      </w:r>
      <w:r>
        <w:rPr>
          <w:sz w:val="18"/>
        </w:rPr>
        <w:t>zgłasza</w:t>
      </w:r>
      <w:r>
        <w:rPr>
          <w:spacing w:val="-9"/>
          <w:sz w:val="18"/>
        </w:rPr>
        <w:t xml:space="preserve"> </w:t>
      </w:r>
      <w:r>
        <w:rPr>
          <w:sz w:val="18"/>
        </w:rPr>
        <w:t>Wykonawcy</w:t>
      </w:r>
      <w:r>
        <w:rPr>
          <w:spacing w:val="-4"/>
          <w:sz w:val="18"/>
        </w:rPr>
        <w:t xml:space="preserve"> </w:t>
      </w:r>
      <w:r>
        <w:rPr>
          <w:sz w:val="18"/>
        </w:rPr>
        <w:t>wykrycie</w:t>
      </w:r>
      <w:r>
        <w:rPr>
          <w:spacing w:val="-6"/>
          <w:sz w:val="18"/>
        </w:rPr>
        <w:t xml:space="preserve"> </w:t>
      </w:r>
      <w:r>
        <w:rPr>
          <w:sz w:val="18"/>
        </w:rPr>
        <w:t>wady,</w:t>
      </w:r>
      <w:r>
        <w:rPr>
          <w:spacing w:val="-6"/>
          <w:sz w:val="18"/>
        </w:rPr>
        <w:t xml:space="preserve"> </w:t>
      </w:r>
      <w:r>
        <w:rPr>
          <w:sz w:val="18"/>
        </w:rPr>
        <w:t>jednocześnie</w:t>
      </w:r>
      <w:r>
        <w:rPr>
          <w:spacing w:val="-4"/>
          <w:sz w:val="18"/>
        </w:rPr>
        <w:t xml:space="preserve"> </w:t>
      </w:r>
      <w:r>
        <w:rPr>
          <w:sz w:val="18"/>
        </w:rPr>
        <w:t>określa</w:t>
      </w:r>
      <w:r>
        <w:rPr>
          <w:spacing w:val="-8"/>
          <w:sz w:val="18"/>
        </w:rPr>
        <w:t xml:space="preserve"> </w:t>
      </w:r>
      <w:r>
        <w:rPr>
          <w:sz w:val="18"/>
        </w:rPr>
        <w:t>termin</w:t>
      </w:r>
      <w:r>
        <w:rPr>
          <w:spacing w:val="-7"/>
          <w:sz w:val="18"/>
        </w:rPr>
        <w:t xml:space="preserve"> </w:t>
      </w:r>
      <w:r>
        <w:rPr>
          <w:sz w:val="18"/>
        </w:rPr>
        <w:t>i miejsce</w:t>
      </w:r>
      <w:r>
        <w:rPr>
          <w:spacing w:val="-7"/>
          <w:sz w:val="18"/>
        </w:rPr>
        <w:t xml:space="preserve"> </w:t>
      </w:r>
      <w:r>
        <w:rPr>
          <w:sz w:val="18"/>
        </w:rPr>
        <w:t>oględzin</w:t>
      </w:r>
      <w:r>
        <w:rPr>
          <w:spacing w:val="-6"/>
          <w:sz w:val="18"/>
        </w:rPr>
        <w:t xml:space="preserve"> </w:t>
      </w:r>
      <w:r>
        <w:rPr>
          <w:sz w:val="18"/>
        </w:rPr>
        <w:t>koniecznych</w:t>
      </w:r>
      <w:r>
        <w:rPr>
          <w:spacing w:val="-8"/>
          <w:sz w:val="18"/>
        </w:rPr>
        <w:t xml:space="preserve"> </w:t>
      </w:r>
      <w:r>
        <w:rPr>
          <w:sz w:val="18"/>
        </w:rPr>
        <w:t>do</w:t>
      </w:r>
      <w:r>
        <w:rPr>
          <w:spacing w:val="-4"/>
          <w:sz w:val="18"/>
        </w:rPr>
        <w:t xml:space="preserve"> </w:t>
      </w:r>
      <w:r>
        <w:rPr>
          <w:sz w:val="18"/>
        </w:rPr>
        <w:t>określenia wady i sposobu jej usunięcia. Jeżeli Wykonawca nie zgłasza się w terminie określonym przez Zamawiającego, Zamawiający jednostronnie określa sposób usunięcia</w:t>
      </w:r>
      <w:r>
        <w:rPr>
          <w:spacing w:val="-7"/>
          <w:sz w:val="18"/>
        </w:rPr>
        <w:t xml:space="preserve"> </w:t>
      </w:r>
      <w:r>
        <w:rPr>
          <w:sz w:val="18"/>
        </w:rPr>
        <w:t>wady.</w:t>
      </w:r>
    </w:p>
    <w:p w14:paraId="31ADEB6C" w14:textId="77777777" w:rsidR="00E072DC" w:rsidRDefault="002F51FF">
      <w:pPr>
        <w:pStyle w:val="Akapitzlist"/>
        <w:numPr>
          <w:ilvl w:val="0"/>
          <w:numId w:val="9"/>
        </w:numPr>
        <w:tabs>
          <w:tab w:val="left" w:pos="556"/>
        </w:tabs>
        <w:spacing w:line="273" w:lineRule="auto"/>
        <w:ind w:right="211"/>
        <w:jc w:val="both"/>
        <w:rPr>
          <w:sz w:val="18"/>
        </w:rPr>
      </w:pPr>
      <w:r>
        <w:rPr>
          <w:sz w:val="18"/>
        </w:rPr>
        <w:t>W okresie gwarancji wykonawca zobowiązuje się do bezpłatnego usunięcia wady w terminie do 7 dni od dnia zgłoszenia, a jeżeli nie będzie</w:t>
      </w:r>
      <w:r>
        <w:rPr>
          <w:spacing w:val="-6"/>
          <w:sz w:val="18"/>
        </w:rPr>
        <w:t xml:space="preserve"> </w:t>
      </w:r>
      <w:r>
        <w:rPr>
          <w:sz w:val="18"/>
        </w:rPr>
        <w:t>to</w:t>
      </w:r>
      <w:r>
        <w:rPr>
          <w:spacing w:val="-4"/>
          <w:sz w:val="18"/>
        </w:rPr>
        <w:t xml:space="preserve"> </w:t>
      </w:r>
      <w:r>
        <w:rPr>
          <w:sz w:val="18"/>
        </w:rPr>
        <w:t>możliwe</w:t>
      </w:r>
      <w:r>
        <w:rPr>
          <w:spacing w:val="-7"/>
          <w:sz w:val="18"/>
        </w:rPr>
        <w:t xml:space="preserve"> </w:t>
      </w:r>
      <w:r>
        <w:rPr>
          <w:sz w:val="18"/>
        </w:rPr>
        <w:t>technicznie</w:t>
      </w:r>
      <w:r>
        <w:rPr>
          <w:spacing w:val="-5"/>
          <w:sz w:val="18"/>
        </w:rPr>
        <w:t xml:space="preserve"> </w:t>
      </w:r>
      <w:r>
        <w:rPr>
          <w:sz w:val="18"/>
        </w:rPr>
        <w:t>w</w:t>
      </w:r>
      <w:r>
        <w:rPr>
          <w:spacing w:val="-2"/>
          <w:sz w:val="18"/>
        </w:rPr>
        <w:t xml:space="preserve"> </w:t>
      </w:r>
      <w:r>
        <w:rPr>
          <w:sz w:val="18"/>
        </w:rPr>
        <w:t>terminie</w:t>
      </w:r>
      <w:r>
        <w:rPr>
          <w:spacing w:val="-7"/>
          <w:sz w:val="18"/>
        </w:rPr>
        <w:t xml:space="preserve"> </w:t>
      </w:r>
      <w:r>
        <w:rPr>
          <w:sz w:val="18"/>
        </w:rPr>
        <w:t>uzgodnionym</w:t>
      </w:r>
      <w:r>
        <w:rPr>
          <w:spacing w:val="-4"/>
          <w:sz w:val="18"/>
        </w:rPr>
        <w:t xml:space="preserve"> </w:t>
      </w:r>
      <w:r>
        <w:rPr>
          <w:sz w:val="18"/>
        </w:rPr>
        <w:t>przez</w:t>
      </w:r>
      <w:r>
        <w:rPr>
          <w:spacing w:val="-5"/>
          <w:sz w:val="18"/>
        </w:rPr>
        <w:t xml:space="preserve"> </w:t>
      </w:r>
      <w:r>
        <w:rPr>
          <w:sz w:val="18"/>
        </w:rPr>
        <w:t>strony.</w:t>
      </w:r>
      <w:r>
        <w:rPr>
          <w:spacing w:val="-6"/>
          <w:sz w:val="18"/>
        </w:rPr>
        <w:t xml:space="preserve"> </w:t>
      </w:r>
      <w:r>
        <w:rPr>
          <w:sz w:val="18"/>
        </w:rPr>
        <w:t>Jeżeli</w:t>
      </w:r>
      <w:r>
        <w:rPr>
          <w:spacing w:val="-3"/>
          <w:sz w:val="18"/>
        </w:rPr>
        <w:t xml:space="preserve"> </w:t>
      </w:r>
      <w:r>
        <w:rPr>
          <w:sz w:val="18"/>
        </w:rPr>
        <w:t>strony</w:t>
      </w:r>
      <w:r>
        <w:rPr>
          <w:spacing w:val="-3"/>
          <w:sz w:val="18"/>
        </w:rPr>
        <w:t xml:space="preserve"> </w:t>
      </w:r>
      <w:r>
        <w:rPr>
          <w:sz w:val="18"/>
        </w:rPr>
        <w:t>nie</w:t>
      </w:r>
      <w:r>
        <w:rPr>
          <w:spacing w:val="-6"/>
          <w:sz w:val="18"/>
        </w:rPr>
        <w:t xml:space="preserve"> </w:t>
      </w:r>
      <w:r>
        <w:rPr>
          <w:sz w:val="18"/>
        </w:rPr>
        <w:t>uzgodnią</w:t>
      </w:r>
      <w:r>
        <w:rPr>
          <w:spacing w:val="-4"/>
          <w:sz w:val="18"/>
        </w:rPr>
        <w:t xml:space="preserve"> </w:t>
      </w:r>
      <w:r>
        <w:rPr>
          <w:sz w:val="18"/>
        </w:rPr>
        <w:t>terminu</w:t>
      </w:r>
      <w:r>
        <w:rPr>
          <w:spacing w:val="-6"/>
          <w:sz w:val="18"/>
        </w:rPr>
        <w:t xml:space="preserve"> </w:t>
      </w:r>
      <w:r>
        <w:rPr>
          <w:sz w:val="18"/>
        </w:rPr>
        <w:t>usunięcia</w:t>
      </w:r>
      <w:r>
        <w:rPr>
          <w:spacing w:val="-5"/>
          <w:sz w:val="18"/>
        </w:rPr>
        <w:t xml:space="preserve"> </w:t>
      </w:r>
      <w:r>
        <w:rPr>
          <w:sz w:val="18"/>
        </w:rPr>
        <w:t>wady,</w:t>
      </w:r>
      <w:r>
        <w:rPr>
          <w:spacing w:val="-4"/>
          <w:sz w:val="18"/>
        </w:rPr>
        <w:t xml:space="preserve"> </w:t>
      </w:r>
      <w:r>
        <w:rPr>
          <w:sz w:val="18"/>
        </w:rPr>
        <w:t>Zamawiający jednostronnie wyznacza termin, w którym Wykonawca zobowiązany jest usunąć</w:t>
      </w:r>
      <w:r>
        <w:rPr>
          <w:spacing w:val="-20"/>
          <w:sz w:val="18"/>
        </w:rPr>
        <w:t xml:space="preserve"> </w:t>
      </w:r>
      <w:r>
        <w:rPr>
          <w:sz w:val="18"/>
        </w:rPr>
        <w:t>wadę.</w:t>
      </w:r>
    </w:p>
    <w:p w14:paraId="782D6526" w14:textId="77777777" w:rsidR="00E072DC" w:rsidRDefault="002F51FF">
      <w:pPr>
        <w:pStyle w:val="Akapitzlist"/>
        <w:numPr>
          <w:ilvl w:val="0"/>
          <w:numId w:val="9"/>
        </w:numPr>
        <w:tabs>
          <w:tab w:val="left" w:pos="556"/>
        </w:tabs>
        <w:spacing w:before="4" w:line="276" w:lineRule="auto"/>
        <w:ind w:right="227"/>
        <w:jc w:val="both"/>
        <w:rPr>
          <w:sz w:val="18"/>
        </w:rPr>
      </w:pPr>
      <w:r>
        <w:rPr>
          <w:sz w:val="18"/>
        </w:rPr>
        <w:t>Zamawiający może dochodzić roszczeń z tytułu gwarancji także po terminie określonym w ust. 2, jeżeli reklamował wadę przed upływem tego</w:t>
      </w:r>
      <w:r>
        <w:rPr>
          <w:spacing w:val="-3"/>
          <w:sz w:val="18"/>
        </w:rPr>
        <w:t xml:space="preserve"> </w:t>
      </w:r>
      <w:r>
        <w:rPr>
          <w:sz w:val="18"/>
        </w:rPr>
        <w:t>terminu.</w:t>
      </w:r>
    </w:p>
    <w:p w14:paraId="008E579F" w14:textId="77777777" w:rsidR="00E072DC" w:rsidRDefault="002F51FF">
      <w:pPr>
        <w:pStyle w:val="Akapitzlist"/>
        <w:numPr>
          <w:ilvl w:val="0"/>
          <w:numId w:val="9"/>
        </w:numPr>
        <w:tabs>
          <w:tab w:val="left" w:pos="556"/>
        </w:tabs>
        <w:spacing w:before="75" w:line="276" w:lineRule="auto"/>
        <w:ind w:right="216"/>
        <w:jc w:val="both"/>
        <w:rPr>
          <w:sz w:val="18"/>
        </w:rPr>
      </w:pPr>
      <w:r>
        <w:rPr>
          <w:sz w:val="18"/>
        </w:rPr>
        <w:t>W przypadku nie usunięcia przez Wykonawcę wad stwierdzonych w okresie gwarancji, Zamawiający ma prawo zlecić ich usunięcie innemu podmiotowi na koszt wykonawcy. Wykonawca zobowiązuje się do uregulowania należności w terminie 14 dni od daty otrzymania wezwania wraz z fakturą. W przypadku nieuregulowania należności, Zamawiającemu przysługuje prawo jej potrącenia     z zabezpieczenia należytego wykonania</w:t>
      </w:r>
      <w:r>
        <w:rPr>
          <w:spacing w:val="-9"/>
          <w:sz w:val="18"/>
        </w:rPr>
        <w:t xml:space="preserve"> </w:t>
      </w:r>
      <w:r>
        <w:rPr>
          <w:sz w:val="18"/>
        </w:rPr>
        <w:t>umowy.</w:t>
      </w:r>
    </w:p>
    <w:p w14:paraId="6FC42921" w14:textId="77777777" w:rsidR="00E072DC" w:rsidRDefault="002F51FF">
      <w:pPr>
        <w:pStyle w:val="Akapitzlist"/>
        <w:numPr>
          <w:ilvl w:val="0"/>
          <w:numId w:val="9"/>
        </w:numPr>
        <w:tabs>
          <w:tab w:val="left" w:pos="557"/>
        </w:tabs>
        <w:spacing w:line="276" w:lineRule="auto"/>
        <w:ind w:left="556" w:right="227"/>
        <w:jc w:val="both"/>
        <w:rPr>
          <w:sz w:val="18"/>
        </w:rPr>
      </w:pPr>
      <w:r>
        <w:rPr>
          <w:sz w:val="18"/>
        </w:rPr>
        <w:lastRenderedPageBreak/>
        <w:t xml:space="preserve">Zamawiający ma prawo dochodzić uprawnień z tytułu rękojmi za wady, niezależnie od uprawnień wynikających z gwarancji. Strony ustalają, że </w:t>
      </w:r>
      <w:r>
        <w:rPr>
          <w:b/>
          <w:sz w:val="18"/>
        </w:rPr>
        <w:t xml:space="preserve">okres rękojmi </w:t>
      </w:r>
      <w:r>
        <w:rPr>
          <w:sz w:val="18"/>
        </w:rPr>
        <w:t>wynosi ……… miesiące/miesięcy od dnia ostatecznego odbioru</w:t>
      </w:r>
      <w:r>
        <w:rPr>
          <w:spacing w:val="-25"/>
          <w:sz w:val="18"/>
        </w:rPr>
        <w:t xml:space="preserve"> </w:t>
      </w:r>
      <w:r>
        <w:rPr>
          <w:sz w:val="18"/>
        </w:rPr>
        <w:t>robót.</w:t>
      </w:r>
    </w:p>
    <w:p w14:paraId="536AC3EF" w14:textId="77777777" w:rsidR="00E072DC" w:rsidRDefault="002F51FF">
      <w:pPr>
        <w:pStyle w:val="Akapitzlist"/>
        <w:numPr>
          <w:ilvl w:val="0"/>
          <w:numId w:val="9"/>
        </w:numPr>
        <w:tabs>
          <w:tab w:val="left" w:pos="557"/>
        </w:tabs>
        <w:spacing w:line="276" w:lineRule="auto"/>
        <w:ind w:left="556" w:right="224"/>
        <w:jc w:val="both"/>
        <w:rPr>
          <w:sz w:val="18"/>
        </w:rPr>
      </w:pPr>
      <w:r>
        <w:rPr>
          <w:sz w:val="18"/>
        </w:rPr>
        <w:t>Wykonawca odpowiada za wady w wykonaniu przedmiotu umowy również po okresie rękojmi, jeżeli Zamawiający zawiadomi Wykonawcę o wadzie przed upływem okresu</w:t>
      </w:r>
      <w:r>
        <w:rPr>
          <w:spacing w:val="-7"/>
          <w:sz w:val="18"/>
        </w:rPr>
        <w:t xml:space="preserve"> </w:t>
      </w:r>
      <w:r>
        <w:rPr>
          <w:sz w:val="18"/>
        </w:rPr>
        <w:t>rękojmi.</w:t>
      </w:r>
    </w:p>
    <w:p w14:paraId="41EB9140" w14:textId="77777777" w:rsidR="00E072DC" w:rsidRDefault="002F51FF">
      <w:pPr>
        <w:pStyle w:val="Akapitzlist"/>
        <w:numPr>
          <w:ilvl w:val="0"/>
          <w:numId w:val="9"/>
        </w:numPr>
        <w:tabs>
          <w:tab w:val="left" w:pos="557"/>
        </w:tabs>
        <w:spacing w:before="1" w:line="273" w:lineRule="auto"/>
        <w:ind w:left="556" w:right="218"/>
        <w:jc w:val="both"/>
        <w:rPr>
          <w:sz w:val="18"/>
        </w:rPr>
      </w:pPr>
      <w:r>
        <w:rPr>
          <w:sz w:val="18"/>
        </w:rPr>
        <w:t>Jeżeli Wykonawca nie usunie wad w terminie 14 dni od daty wyznaczonej przez Zamawiającego na ich usunięcie w ramach rękojmi, to Zamawiający może zlecić usunięcie wad stronie trzeciej na koszt Wykonawcy. W tym przypadku koszty usuwania wad będą pokrywane w pierwszej kolejności z zatrzymanej kwoty będącej zabezpieczeniem należytego wykonania</w:t>
      </w:r>
      <w:r>
        <w:rPr>
          <w:spacing w:val="-30"/>
          <w:sz w:val="18"/>
        </w:rPr>
        <w:t xml:space="preserve"> </w:t>
      </w:r>
      <w:r>
        <w:rPr>
          <w:sz w:val="18"/>
        </w:rPr>
        <w:t>umowy.</w:t>
      </w:r>
    </w:p>
    <w:p w14:paraId="05300D89" w14:textId="77777777" w:rsidR="00E072DC" w:rsidRDefault="002F51FF">
      <w:pPr>
        <w:pStyle w:val="Akapitzlist"/>
        <w:numPr>
          <w:ilvl w:val="0"/>
          <w:numId w:val="9"/>
        </w:numPr>
        <w:tabs>
          <w:tab w:val="left" w:pos="557"/>
        </w:tabs>
        <w:spacing w:before="6"/>
        <w:ind w:left="556" w:hanging="361"/>
        <w:jc w:val="both"/>
        <w:rPr>
          <w:sz w:val="18"/>
        </w:rPr>
      </w:pPr>
      <w:r>
        <w:rPr>
          <w:sz w:val="18"/>
        </w:rPr>
        <w:t>Dokumentem udzielenia gwarancji jest niniejsza</w:t>
      </w:r>
      <w:r>
        <w:rPr>
          <w:spacing w:val="-12"/>
          <w:sz w:val="18"/>
        </w:rPr>
        <w:t xml:space="preserve"> </w:t>
      </w:r>
      <w:r>
        <w:rPr>
          <w:sz w:val="18"/>
        </w:rPr>
        <w:t>umowa.</w:t>
      </w:r>
    </w:p>
    <w:p w14:paraId="1F83E69C" w14:textId="77777777" w:rsidR="00E072DC" w:rsidRDefault="00E072DC">
      <w:pPr>
        <w:pStyle w:val="Tekstpodstawowy"/>
        <w:spacing w:before="5"/>
        <w:ind w:left="0" w:firstLine="0"/>
        <w:jc w:val="left"/>
        <w:rPr>
          <w:sz w:val="23"/>
        </w:rPr>
      </w:pPr>
    </w:p>
    <w:p w14:paraId="2232BE19" w14:textId="77777777" w:rsidR="00E072DC" w:rsidRDefault="002F51FF">
      <w:pPr>
        <w:pStyle w:val="Nagwek1"/>
        <w:ind w:right="22"/>
      </w:pPr>
      <w:bookmarkStart w:id="15" w:name="§_13"/>
      <w:bookmarkEnd w:id="15"/>
      <w:r>
        <w:t>§ 13</w:t>
      </w:r>
    </w:p>
    <w:p w14:paraId="0FB38D3E" w14:textId="77777777" w:rsidR="00E072DC" w:rsidRDefault="002F51FF">
      <w:pPr>
        <w:spacing w:before="29"/>
        <w:ind w:right="26"/>
        <w:jc w:val="center"/>
        <w:rPr>
          <w:b/>
          <w:sz w:val="18"/>
        </w:rPr>
      </w:pPr>
      <w:r>
        <w:rPr>
          <w:b/>
          <w:sz w:val="18"/>
        </w:rPr>
        <w:t>ZABEZPIECZENIE NALEŻYTEGO WYKONANIA UMOWY</w:t>
      </w:r>
    </w:p>
    <w:p w14:paraId="763E33ED" w14:textId="77777777" w:rsidR="00E072DC" w:rsidRDefault="002F51FF">
      <w:pPr>
        <w:pStyle w:val="Akapitzlist"/>
        <w:numPr>
          <w:ilvl w:val="0"/>
          <w:numId w:val="8"/>
        </w:numPr>
        <w:tabs>
          <w:tab w:val="left" w:pos="557"/>
        </w:tabs>
        <w:spacing w:before="31"/>
        <w:ind w:hanging="410"/>
        <w:jc w:val="both"/>
        <w:rPr>
          <w:sz w:val="18"/>
        </w:rPr>
      </w:pPr>
      <w:r>
        <w:rPr>
          <w:sz w:val="18"/>
        </w:rPr>
        <w:t>Wykonawca</w:t>
      </w:r>
      <w:r>
        <w:rPr>
          <w:spacing w:val="-15"/>
          <w:sz w:val="18"/>
        </w:rPr>
        <w:t xml:space="preserve"> </w:t>
      </w:r>
      <w:r>
        <w:rPr>
          <w:sz w:val="18"/>
        </w:rPr>
        <w:t>wnosi</w:t>
      </w:r>
      <w:r>
        <w:rPr>
          <w:spacing w:val="-14"/>
          <w:sz w:val="18"/>
        </w:rPr>
        <w:t xml:space="preserve"> </w:t>
      </w:r>
      <w:r>
        <w:rPr>
          <w:sz w:val="18"/>
        </w:rPr>
        <w:t>zabezpieczenie</w:t>
      </w:r>
      <w:r>
        <w:rPr>
          <w:spacing w:val="-14"/>
          <w:sz w:val="18"/>
        </w:rPr>
        <w:t xml:space="preserve"> </w:t>
      </w:r>
      <w:r>
        <w:rPr>
          <w:sz w:val="18"/>
        </w:rPr>
        <w:t>należytego</w:t>
      </w:r>
      <w:r>
        <w:rPr>
          <w:spacing w:val="-15"/>
          <w:sz w:val="18"/>
        </w:rPr>
        <w:t xml:space="preserve"> </w:t>
      </w:r>
      <w:r>
        <w:rPr>
          <w:sz w:val="18"/>
        </w:rPr>
        <w:t>wykonania</w:t>
      </w:r>
      <w:r>
        <w:rPr>
          <w:spacing w:val="-12"/>
          <w:sz w:val="18"/>
        </w:rPr>
        <w:t xml:space="preserve"> </w:t>
      </w:r>
      <w:r>
        <w:rPr>
          <w:sz w:val="18"/>
        </w:rPr>
        <w:t>umowy</w:t>
      </w:r>
      <w:r>
        <w:rPr>
          <w:spacing w:val="-14"/>
          <w:sz w:val="18"/>
        </w:rPr>
        <w:t xml:space="preserve"> </w:t>
      </w:r>
      <w:r>
        <w:rPr>
          <w:sz w:val="18"/>
        </w:rPr>
        <w:t>w</w:t>
      </w:r>
      <w:r>
        <w:rPr>
          <w:spacing w:val="-11"/>
          <w:sz w:val="18"/>
        </w:rPr>
        <w:t xml:space="preserve"> </w:t>
      </w:r>
      <w:r>
        <w:rPr>
          <w:sz w:val="18"/>
        </w:rPr>
        <w:t>wysokości</w:t>
      </w:r>
      <w:r>
        <w:rPr>
          <w:spacing w:val="-13"/>
          <w:sz w:val="18"/>
        </w:rPr>
        <w:t xml:space="preserve"> </w:t>
      </w:r>
      <w:r>
        <w:rPr>
          <w:sz w:val="18"/>
        </w:rPr>
        <w:t>5%</w:t>
      </w:r>
      <w:r>
        <w:rPr>
          <w:spacing w:val="-16"/>
          <w:sz w:val="18"/>
        </w:rPr>
        <w:t xml:space="preserve"> </w:t>
      </w:r>
      <w:r>
        <w:rPr>
          <w:sz w:val="18"/>
        </w:rPr>
        <w:t>ceny</w:t>
      </w:r>
      <w:r>
        <w:rPr>
          <w:spacing w:val="-11"/>
          <w:sz w:val="18"/>
        </w:rPr>
        <w:t xml:space="preserve"> </w:t>
      </w:r>
      <w:r>
        <w:rPr>
          <w:sz w:val="18"/>
        </w:rPr>
        <w:t>umownej</w:t>
      </w:r>
      <w:r>
        <w:rPr>
          <w:spacing w:val="-14"/>
          <w:sz w:val="18"/>
        </w:rPr>
        <w:t xml:space="preserve"> </w:t>
      </w:r>
      <w:r>
        <w:rPr>
          <w:sz w:val="18"/>
        </w:rPr>
        <w:t>brutto</w:t>
      </w:r>
      <w:r>
        <w:rPr>
          <w:spacing w:val="-13"/>
          <w:sz w:val="18"/>
        </w:rPr>
        <w:t xml:space="preserve"> </w:t>
      </w:r>
      <w:r>
        <w:rPr>
          <w:sz w:val="18"/>
        </w:rPr>
        <w:t>podanej</w:t>
      </w:r>
      <w:r>
        <w:rPr>
          <w:spacing w:val="-8"/>
          <w:sz w:val="18"/>
        </w:rPr>
        <w:t xml:space="preserve"> </w:t>
      </w:r>
      <w:r>
        <w:rPr>
          <w:sz w:val="18"/>
        </w:rPr>
        <w:t>w</w:t>
      </w:r>
      <w:r>
        <w:rPr>
          <w:spacing w:val="-16"/>
          <w:sz w:val="18"/>
        </w:rPr>
        <w:t xml:space="preserve"> </w:t>
      </w:r>
      <w:r>
        <w:rPr>
          <w:sz w:val="18"/>
        </w:rPr>
        <w:t>ofercie</w:t>
      </w:r>
      <w:r>
        <w:rPr>
          <w:spacing w:val="-14"/>
          <w:sz w:val="18"/>
        </w:rPr>
        <w:t xml:space="preserve"> </w:t>
      </w:r>
      <w:r>
        <w:rPr>
          <w:sz w:val="18"/>
        </w:rPr>
        <w:t>w</w:t>
      </w:r>
      <w:r>
        <w:rPr>
          <w:spacing w:val="-13"/>
          <w:sz w:val="18"/>
        </w:rPr>
        <w:t xml:space="preserve"> </w:t>
      </w:r>
      <w:r>
        <w:rPr>
          <w:sz w:val="18"/>
        </w:rPr>
        <w:t>wysokości</w:t>
      </w:r>
    </w:p>
    <w:p w14:paraId="4B5AF1F9" w14:textId="77777777" w:rsidR="00E072DC" w:rsidRDefault="002F51FF">
      <w:pPr>
        <w:pStyle w:val="Tekstpodstawowy"/>
        <w:spacing w:before="31"/>
        <w:ind w:left="556" w:firstLine="0"/>
      </w:pPr>
      <w:r>
        <w:t>………………………………… zł</w:t>
      </w:r>
    </w:p>
    <w:p w14:paraId="7B01C66E" w14:textId="77777777" w:rsidR="00E072DC" w:rsidRDefault="002F51FF">
      <w:pPr>
        <w:pStyle w:val="Tekstpodstawowy"/>
        <w:spacing w:before="31"/>
        <w:ind w:left="556" w:firstLine="0"/>
      </w:pPr>
      <w:r>
        <w:t>(słownie: …………………………………………), w formie …………………………………</w:t>
      </w:r>
      <w:proofErr w:type="gramStart"/>
      <w:r>
        <w:t>…….</w:t>
      </w:r>
      <w:proofErr w:type="gramEnd"/>
      <w:r>
        <w:t>.</w:t>
      </w:r>
    </w:p>
    <w:p w14:paraId="0E265629" w14:textId="77777777" w:rsidR="00E072DC" w:rsidRDefault="002F51FF">
      <w:pPr>
        <w:pStyle w:val="Akapitzlist"/>
        <w:numPr>
          <w:ilvl w:val="0"/>
          <w:numId w:val="8"/>
        </w:numPr>
        <w:tabs>
          <w:tab w:val="left" w:pos="557"/>
        </w:tabs>
        <w:spacing w:before="31" w:line="276" w:lineRule="auto"/>
        <w:ind w:right="218" w:hanging="406"/>
        <w:jc w:val="both"/>
        <w:rPr>
          <w:sz w:val="18"/>
        </w:rPr>
      </w:pPr>
      <w:r>
        <w:rPr>
          <w:sz w:val="18"/>
        </w:rPr>
        <w:t xml:space="preserve">Zabezpieczenie może być wnoszone według wyboru wykonawcy w jednej lub kilku formach wskazanych w art. 450 ust. 1 ustawy </w:t>
      </w:r>
      <w:proofErr w:type="spellStart"/>
      <w:r>
        <w:rPr>
          <w:sz w:val="18"/>
        </w:rPr>
        <w:t>Pzp</w:t>
      </w:r>
      <w:proofErr w:type="spellEnd"/>
      <w:r>
        <w:rPr>
          <w:sz w:val="18"/>
        </w:rPr>
        <w:t>. Zamawiający nie wyraża zgody na wniesienie zabezpieczenia w formach, o których mowa w art. 450 ust. 2 ustawy Prawo zamówień</w:t>
      </w:r>
      <w:r>
        <w:rPr>
          <w:spacing w:val="-4"/>
          <w:sz w:val="18"/>
        </w:rPr>
        <w:t xml:space="preserve"> </w:t>
      </w:r>
      <w:r>
        <w:rPr>
          <w:sz w:val="18"/>
        </w:rPr>
        <w:t>publicznych.</w:t>
      </w:r>
    </w:p>
    <w:p w14:paraId="6FC42175" w14:textId="77777777" w:rsidR="00E072DC" w:rsidRDefault="002F51FF">
      <w:pPr>
        <w:pStyle w:val="Akapitzlist"/>
        <w:numPr>
          <w:ilvl w:val="0"/>
          <w:numId w:val="8"/>
        </w:numPr>
        <w:tabs>
          <w:tab w:val="left" w:pos="597"/>
        </w:tabs>
        <w:spacing w:before="2" w:line="276" w:lineRule="auto"/>
        <w:ind w:right="216" w:hanging="406"/>
        <w:jc w:val="both"/>
        <w:rPr>
          <w:sz w:val="18"/>
        </w:rPr>
      </w:pPr>
      <w:r>
        <w:tab/>
      </w:r>
      <w:r>
        <w:rPr>
          <w:sz w:val="18"/>
        </w:rPr>
        <w:t>W</w:t>
      </w:r>
      <w:r>
        <w:rPr>
          <w:spacing w:val="-9"/>
          <w:sz w:val="18"/>
        </w:rPr>
        <w:t xml:space="preserve"> </w:t>
      </w:r>
      <w:r>
        <w:rPr>
          <w:sz w:val="18"/>
        </w:rPr>
        <w:t>trakcie</w:t>
      </w:r>
      <w:r>
        <w:rPr>
          <w:spacing w:val="-8"/>
          <w:sz w:val="18"/>
        </w:rPr>
        <w:t xml:space="preserve"> </w:t>
      </w:r>
      <w:r>
        <w:rPr>
          <w:sz w:val="18"/>
        </w:rPr>
        <w:t>realizacji</w:t>
      </w:r>
      <w:r>
        <w:rPr>
          <w:spacing w:val="-7"/>
          <w:sz w:val="18"/>
        </w:rPr>
        <w:t xml:space="preserve"> </w:t>
      </w:r>
      <w:r>
        <w:rPr>
          <w:sz w:val="18"/>
        </w:rPr>
        <w:t>umowy</w:t>
      </w:r>
      <w:r>
        <w:rPr>
          <w:spacing w:val="-7"/>
          <w:sz w:val="18"/>
        </w:rPr>
        <w:t xml:space="preserve"> </w:t>
      </w:r>
      <w:r>
        <w:rPr>
          <w:sz w:val="18"/>
        </w:rPr>
        <w:t>Wykonawca</w:t>
      </w:r>
      <w:r>
        <w:rPr>
          <w:spacing w:val="-8"/>
          <w:sz w:val="18"/>
        </w:rPr>
        <w:t xml:space="preserve"> </w:t>
      </w:r>
      <w:r>
        <w:rPr>
          <w:sz w:val="18"/>
        </w:rPr>
        <w:t>może</w:t>
      </w:r>
      <w:r>
        <w:rPr>
          <w:spacing w:val="-8"/>
          <w:sz w:val="18"/>
        </w:rPr>
        <w:t xml:space="preserve"> </w:t>
      </w:r>
      <w:r>
        <w:rPr>
          <w:sz w:val="18"/>
        </w:rPr>
        <w:t>dokonać</w:t>
      </w:r>
      <w:r>
        <w:rPr>
          <w:spacing w:val="-4"/>
          <w:sz w:val="18"/>
        </w:rPr>
        <w:t xml:space="preserve"> </w:t>
      </w:r>
      <w:r>
        <w:rPr>
          <w:sz w:val="18"/>
        </w:rPr>
        <w:t>zmiany</w:t>
      </w:r>
      <w:r>
        <w:rPr>
          <w:spacing w:val="-7"/>
          <w:sz w:val="18"/>
        </w:rPr>
        <w:t xml:space="preserve"> </w:t>
      </w:r>
      <w:r>
        <w:rPr>
          <w:sz w:val="18"/>
        </w:rPr>
        <w:t>formy</w:t>
      </w:r>
      <w:r>
        <w:rPr>
          <w:spacing w:val="-7"/>
          <w:sz w:val="18"/>
        </w:rPr>
        <w:t xml:space="preserve"> </w:t>
      </w:r>
      <w:r>
        <w:rPr>
          <w:sz w:val="18"/>
        </w:rPr>
        <w:t>zabezpieczenia</w:t>
      </w:r>
      <w:r>
        <w:rPr>
          <w:spacing w:val="-8"/>
          <w:sz w:val="18"/>
        </w:rPr>
        <w:t xml:space="preserve"> </w:t>
      </w:r>
      <w:r>
        <w:rPr>
          <w:sz w:val="18"/>
        </w:rPr>
        <w:t>na</w:t>
      </w:r>
      <w:r>
        <w:rPr>
          <w:spacing w:val="-8"/>
          <w:sz w:val="18"/>
        </w:rPr>
        <w:t xml:space="preserve"> </w:t>
      </w:r>
      <w:r>
        <w:rPr>
          <w:sz w:val="18"/>
        </w:rPr>
        <w:t>jedną</w:t>
      </w:r>
      <w:r>
        <w:rPr>
          <w:spacing w:val="-8"/>
          <w:sz w:val="18"/>
        </w:rPr>
        <w:t xml:space="preserve"> </w:t>
      </w:r>
      <w:r>
        <w:rPr>
          <w:sz w:val="18"/>
        </w:rPr>
        <w:t>lub</w:t>
      </w:r>
      <w:r>
        <w:rPr>
          <w:spacing w:val="-7"/>
          <w:sz w:val="18"/>
        </w:rPr>
        <w:t xml:space="preserve"> </w:t>
      </w:r>
      <w:r>
        <w:rPr>
          <w:sz w:val="18"/>
        </w:rPr>
        <w:t>kilka</w:t>
      </w:r>
      <w:r>
        <w:rPr>
          <w:spacing w:val="-8"/>
          <w:sz w:val="18"/>
        </w:rPr>
        <w:t xml:space="preserve"> </w:t>
      </w:r>
      <w:r>
        <w:rPr>
          <w:sz w:val="18"/>
        </w:rPr>
        <w:t>form,</w:t>
      </w:r>
      <w:r>
        <w:rPr>
          <w:spacing w:val="-8"/>
          <w:sz w:val="18"/>
        </w:rPr>
        <w:t xml:space="preserve"> </w:t>
      </w:r>
      <w:r>
        <w:rPr>
          <w:sz w:val="18"/>
        </w:rPr>
        <w:t>których</w:t>
      </w:r>
      <w:r>
        <w:rPr>
          <w:spacing w:val="-8"/>
          <w:sz w:val="18"/>
        </w:rPr>
        <w:t xml:space="preserve"> </w:t>
      </w:r>
      <w:r>
        <w:rPr>
          <w:sz w:val="18"/>
        </w:rPr>
        <w:t>mowa</w:t>
      </w:r>
      <w:r>
        <w:rPr>
          <w:spacing w:val="-8"/>
          <w:sz w:val="18"/>
        </w:rPr>
        <w:t xml:space="preserve"> </w:t>
      </w:r>
      <w:r>
        <w:rPr>
          <w:sz w:val="18"/>
        </w:rPr>
        <w:t>w</w:t>
      </w:r>
      <w:r>
        <w:rPr>
          <w:spacing w:val="-6"/>
          <w:sz w:val="18"/>
        </w:rPr>
        <w:t xml:space="preserve"> </w:t>
      </w:r>
      <w:r>
        <w:rPr>
          <w:sz w:val="18"/>
        </w:rPr>
        <w:t>art.</w:t>
      </w:r>
      <w:r>
        <w:rPr>
          <w:spacing w:val="-5"/>
          <w:sz w:val="18"/>
        </w:rPr>
        <w:t xml:space="preserve"> </w:t>
      </w:r>
      <w:r>
        <w:rPr>
          <w:sz w:val="18"/>
        </w:rPr>
        <w:t xml:space="preserve">451 ust 1 ustawy </w:t>
      </w:r>
      <w:proofErr w:type="spellStart"/>
      <w:r>
        <w:rPr>
          <w:sz w:val="18"/>
        </w:rPr>
        <w:t>Pzp</w:t>
      </w:r>
      <w:proofErr w:type="spellEnd"/>
      <w:r>
        <w:rPr>
          <w:sz w:val="18"/>
        </w:rPr>
        <w:t>. Zmiana formy zabezpieczenia musi być dokonana z zachowaniem ciągłości zabezpieczenia i bez zmiany jego wysokości. Zmiana formy zabezpieczenia jest dokonywana z zachowaniem ciągłości zabezpieczenia i bez zmniejszenia jego wysokości.</w:t>
      </w:r>
    </w:p>
    <w:p w14:paraId="5244790B" w14:textId="77777777" w:rsidR="00E072DC" w:rsidRDefault="002F51FF">
      <w:pPr>
        <w:pStyle w:val="Akapitzlist"/>
        <w:numPr>
          <w:ilvl w:val="0"/>
          <w:numId w:val="8"/>
        </w:numPr>
        <w:tabs>
          <w:tab w:val="left" w:pos="624"/>
        </w:tabs>
        <w:spacing w:line="276" w:lineRule="auto"/>
        <w:ind w:left="623" w:right="217" w:hanging="428"/>
        <w:jc w:val="both"/>
        <w:rPr>
          <w:sz w:val="18"/>
        </w:rPr>
      </w:pPr>
      <w:r>
        <w:rPr>
          <w:sz w:val="18"/>
        </w:rPr>
        <w:t>Zabezpieczenie służy pokryciu roszczeń Zamawiającego z tytułu niewykonania lub nienależytego wykonania umowy oraz służy do pokrycia roszczeń Zamawiającego z tytułu rękojmi za</w:t>
      </w:r>
      <w:r>
        <w:rPr>
          <w:spacing w:val="-13"/>
          <w:sz w:val="18"/>
        </w:rPr>
        <w:t xml:space="preserve"> </w:t>
      </w:r>
      <w:r>
        <w:rPr>
          <w:sz w:val="18"/>
        </w:rPr>
        <w:t>wady.</w:t>
      </w:r>
    </w:p>
    <w:p w14:paraId="27E4786F" w14:textId="77777777" w:rsidR="00E072DC" w:rsidRDefault="002F51FF">
      <w:pPr>
        <w:pStyle w:val="Akapitzlist"/>
        <w:numPr>
          <w:ilvl w:val="0"/>
          <w:numId w:val="8"/>
        </w:numPr>
        <w:tabs>
          <w:tab w:val="left" w:pos="557"/>
        </w:tabs>
        <w:spacing w:line="276" w:lineRule="auto"/>
        <w:ind w:right="218" w:hanging="406"/>
        <w:jc w:val="both"/>
        <w:rPr>
          <w:sz w:val="18"/>
        </w:rPr>
      </w:pPr>
      <w:r>
        <w:rPr>
          <w:sz w:val="18"/>
        </w:rPr>
        <w:t>Strony ustalają, że 70% wniesionego zabezpieczenia wykonania umowy zostanie zwrócona w terminie 30 dni po odbiorze końcowym przedmiotu umowy. Pozostała część zabezpieczenia, tj. 30% pozostaje na zabezpieczenie roszczeń z tytułu rękojmi za wady. Zabezpieczenie to zostanie zwrócone nie później niż w 15 dniu po upływie okresu rękojmi za</w:t>
      </w:r>
      <w:r>
        <w:rPr>
          <w:spacing w:val="-33"/>
          <w:sz w:val="18"/>
        </w:rPr>
        <w:t xml:space="preserve"> </w:t>
      </w:r>
      <w:r>
        <w:rPr>
          <w:sz w:val="18"/>
        </w:rPr>
        <w:t>wady.</w:t>
      </w:r>
    </w:p>
    <w:p w14:paraId="02ED0136" w14:textId="77777777" w:rsidR="00E072DC" w:rsidRDefault="002F51FF">
      <w:pPr>
        <w:pStyle w:val="Akapitzlist"/>
        <w:numPr>
          <w:ilvl w:val="0"/>
          <w:numId w:val="8"/>
        </w:numPr>
        <w:tabs>
          <w:tab w:val="left" w:pos="557"/>
        </w:tabs>
        <w:spacing w:line="276" w:lineRule="auto"/>
        <w:ind w:left="555" w:right="215" w:hanging="406"/>
        <w:jc w:val="both"/>
        <w:rPr>
          <w:sz w:val="18"/>
        </w:rPr>
      </w:pPr>
      <w:r>
        <w:rPr>
          <w:sz w:val="18"/>
        </w:rPr>
        <w:t>W przypadku obowiązku wniesienia zabezpieczenia na okres dłuższy niż 5 lat Wykonawca pierwsze zabezpieczenie wnoszone w formie innej niż w pieniądzu obowiązany jest wnieść na okres 5 lat. Kolejne zabezpieczenia w formie innej niż pieniądz Wykonawca wnosi</w:t>
      </w:r>
      <w:r>
        <w:rPr>
          <w:spacing w:val="-9"/>
          <w:sz w:val="18"/>
        </w:rPr>
        <w:t xml:space="preserve"> </w:t>
      </w:r>
      <w:r>
        <w:rPr>
          <w:sz w:val="18"/>
        </w:rPr>
        <w:t>zgodnie</w:t>
      </w:r>
      <w:r>
        <w:rPr>
          <w:spacing w:val="-10"/>
          <w:sz w:val="18"/>
        </w:rPr>
        <w:t xml:space="preserve"> </w:t>
      </w:r>
      <w:r>
        <w:rPr>
          <w:sz w:val="18"/>
        </w:rPr>
        <w:t>z</w:t>
      </w:r>
      <w:r>
        <w:rPr>
          <w:spacing w:val="-8"/>
          <w:sz w:val="18"/>
        </w:rPr>
        <w:t xml:space="preserve"> </w:t>
      </w:r>
      <w:r>
        <w:rPr>
          <w:sz w:val="18"/>
        </w:rPr>
        <w:t>postanowieniami</w:t>
      </w:r>
      <w:r>
        <w:rPr>
          <w:spacing w:val="-8"/>
          <w:sz w:val="18"/>
        </w:rPr>
        <w:t xml:space="preserve"> </w:t>
      </w:r>
      <w:r>
        <w:rPr>
          <w:sz w:val="18"/>
        </w:rPr>
        <w:t>umowy.</w:t>
      </w:r>
      <w:r>
        <w:rPr>
          <w:spacing w:val="-10"/>
          <w:sz w:val="18"/>
        </w:rPr>
        <w:t xml:space="preserve"> </w:t>
      </w:r>
      <w:r>
        <w:rPr>
          <w:sz w:val="18"/>
        </w:rPr>
        <w:t>W</w:t>
      </w:r>
      <w:r>
        <w:rPr>
          <w:spacing w:val="-11"/>
          <w:sz w:val="18"/>
        </w:rPr>
        <w:t xml:space="preserve"> </w:t>
      </w:r>
      <w:r>
        <w:rPr>
          <w:sz w:val="18"/>
        </w:rPr>
        <w:t>przypadku</w:t>
      </w:r>
      <w:r>
        <w:rPr>
          <w:spacing w:val="-10"/>
          <w:sz w:val="18"/>
        </w:rPr>
        <w:t xml:space="preserve"> </w:t>
      </w:r>
      <w:r>
        <w:rPr>
          <w:sz w:val="18"/>
        </w:rPr>
        <w:t>nienależytego</w:t>
      </w:r>
      <w:r>
        <w:rPr>
          <w:spacing w:val="-9"/>
          <w:sz w:val="18"/>
        </w:rPr>
        <w:t xml:space="preserve"> </w:t>
      </w:r>
      <w:r>
        <w:rPr>
          <w:sz w:val="18"/>
        </w:rPr>
        <w:t>wykonania</w:t>
      </w:r>
      <w:r>
        <w:rPr>
          <w:spacing w:val="-10"/>
          <w:sz w:val="18"/>
        </w:rPr>
        <w:t xml:space="preserve"> </w:t>
      </w:r>
      <w:r>
        <w:rPr>
          <w:sz w:val="18"/>
        </w:rPr>
        <w:t>przedmiotu</w:t>
      </w:r>
      <w:r>
        <w:rPr>
          <w:spacing w:val="-10"/>
          <w:sz w:val="18"/>
        </w:rPr>
        <w:t xml:space="preserve"> </w:t>
      </w:r>
      <w:r>
        <w:rPr>
          <w:sz w:val="18"/>
        </w:rPr>
        <w:t>umowy</w:t>
      </w:r>
      <w:r>
        <w:rPr>
          <w:spacing w:val="-8"/>
          <w:sz w:val="18"/>
        </w:rPr>
        <w:t xml:space="preserve"> </w:t>
      </w:r>
      <w:r>
        <w:rPr>
          <w:sz w:val="18"/>
        </w:rPr>
        <w:t>lub</w:t>
      </w:r>
      <w:r>
        <w:rPr>
          <w:spacing w:val="-10"/>
          <w:sz w:val="18"/>
        </w:rPr>
        <w:t xml:space="preserve"> </w:t>
      </w:r>
      <w:r>
        <w:rPr>
          <w:sz w:val="18"/>
        </w:rPr>
        <w:t>nieusunięcia</w:t>
      </w:r>
      <w:r>
        <w:rPr>
          <w:spacing w:val="-11"/>
          <w:sz w:val="18"/>
        </w:rPr>
        <w:t xml:space="preserve"> </w:t>
      </w:r>
      <w:r>
        <w:rPr>
          <w:sz w:val="18"/>
        </w:rPr>
        <w:t>wad</w:t>
      </w:r>
      <w:r>
        <w:rPr>
          <w:spacing w:val="-10"/>
          <w:sz w:val="18"/>
        </w:rPr>
        <w:t xml:space="preserve"> </w:t>
      </w:r>
      <w:r>
        <w:rPr>
          <w:sz w:val="18"/>
        </w:rPr>
        <w:t>przedmiotu umowy, zabezpieczenie wniesione w pieniądzu wraz z powstałymi odsetkami staje się własnością Zamawiającego i będzie wykorzystane</w:t>
      </w:r>
      <w:r>
        <w:rPr>
          <w:spacing w:val="-2"/>
          <w:sz w:val="18"/>
        </w:rPr>
        <w:t xml:space="preserve"> </w:t>
      </w:r>
      <w:r>
        <w:rPr>
          <w:sz w:val="18"/>
        </w:rPr>
        <w:t>do</w:t>
      </w:r>
      <w:r>
        <w:rPr>
          <w:spacing w:val="-2"/>
          <w:sz w:val="18"/>
        </w:rPr>
        <w:t xml:space="preserve"> </w:t>
      </w:r>
      <w:r>
        <w:rPr>
          <w:sz w:val="18"/>
        </w:rPr>
        <w:t>zgodnego z</w:t>
      </w:r>
      <w:r>
        <w:rPr>
          <w:spacing w:val="-1"/>
          <w:sz w:val="18"/>
        </w:rPr>
        <w:t xml:space="preserve"> </w:t>
      </w:r>
      <w:r>
        <w:rPr>
          <w:sz w:val="18"/>
        </w:rPr>
        <w:t>umową wykonania</w:t>
      </w:r>
      <w:r>
        <w:rPr>
          <w:spacing w:val="-2"/>
          <w:sz w:val="18"/>
        </w:rPr>
        <w:t xml:space="preserve"> </w:t>
      </w:r>
      <w:r>
        <w:rPr>
          <w:sz w:val="18"/>
        </w:rPr>
        <w:t>robót</w:t>
      </w:r>
      <w:r>
        <w:rPr>
          <w:spacing w:val="-2"/>
          <w:sz w:val="18"/>
        </w:rPr>
        <w:t xml:space="preserve"> </w:t>
      </w:r>
      <w:r>
        <w:rPr>
          <w:sz w:val="18"/>
        </w:rPr>
        <w:t>i</w:t>
      </w:r>
      <w:r>
        <w:rPr>
          <w:spacing w:val="-1"/>
          <w:sz w:val="18"/>
        </w:rPr>
        <w:t xml:space="preserve"> </w:t>
      </w:r>
      <w:r>
        <w:rPr>
          <w:sz w:val="18"/>
        </w:rPr>
        <w:t>do pokrycia</w:t>
      </w:r>
      <w:r>
        <w:rPr>
          <w:spacing w:val="-2"/>
          <w:sz w:val="18"/>
        </w:rPr>
        <w:t xml:space="preserve"> </w:t>
      </w:r>
      <w:r>
        <w:rPr>
          <w:sz w:val="18"/>
        </w:rPr>
        <w:t>roszczeń</w:t>
      </w:r>
      <w:r>
        <w:rPr>
          <w:spacing w:val="-2"/>
          <w:sz w:val="18"/>
        </w:rPr>
        <w:t xml:space="preserve"> </w:t>
      </w:r>
      <w:r>
        <w:rPr>
          <w:sz w:val="18"/>
        </w:rPr>
        <w:t>z tytułu</w:t>
      </w:r>
      <w:r>
        <w:rPr>
          <w:spacing w:val="-2"/>
          <w:sz w:val="18"/>
        </w:rPr>
        <w:t xml:space="preserve"> </w:t>
      </w:r>
      <w:r>
        <w:rPr>
          <w:sz w:val="18"/>
        </w:rPr>
        <w:t>rękojmi</w:t>
      </w:r>
      <w:r>
        <w:rPr>
          <w:spacing w:val="-1"/>
          <w:sz w:val="18"/>
        </w:rPr>
        <w:t xml:space="preserve"> </w:t>
      </w:r>
      <w:r>
        <w:rPr>
          <w:sz w:val="18"/>
        </w:rPr>
        <w:t>za</w:t>
      </w:r>
      <w:r>
        <w:rPr>
          <w:spacing w:val="-2"/>
          <w:sz w:val="18"/>
        </w:rPr>
        <w:t xml:space="preserve"> </w:t>
      </w:r>
      <w:r>
        <w:rPr>
          <w:sz w:val="18"/>
        </w:rPr>
        <w:t>wady</w:t>
      </w:r>
      <w:r>
        <w:rPr>
          <w:spacing w:val="-1"/>
          <w:sz w:val="18"/>
        </w:rPr>
        <w:t xml:space="preserve"> </w:t>
      </w:r>
      <w:r>
        <w:rPr>
          <w:sz w:val="18"/>
        </w:rPr>
        <w:t>lub</w:t>
      </w:r>
      <w:r>
        <w:rPr>
          <w:spacing w:val="-17"/>
          <w:sz w:val="18"/>
        </w:rPr>
        <w:t xml:space="preserve"> </w:t>
      </w:r>
      <w:r>
        <w:rPr>
          <w:sz w:val="18"/>
        </w:rPr>
        <w:t>gwarancji.</w:t>
      </w:r>
    </w:p>
    <w:p w14:paraId="595421A6" w14:textId="77777777" w:rsidR="00E072DC" w:rsidRDefault="002F51FF">
      <w:pPr>
        <w:pStyle w:val="Akapitzlist"/>
        <w:numPr>
          <w:ilvl w:val="0"/>
          <w:numId w:val="8"/>
        </w:numPr>
        <w:tabs>
          <w:tab w:val="left" w:pos="556"/>
        </w:tabs>
        <w:spacing w:line="276" w:lineRule="auto"/>
        <w:ind w:left="555" w:right="214" w:hanging="406"/>
        <w:jc w:val="both"/>
        <w:rPr>
          <w:sz w:val="14"/>
        </w:rPr>
      </w:pPr>
      <w:r>
        <w:rPr>
          <w:sz w:val="18"/>
        </w:rPr>
        <w:t>W sytuacji, gdy wystąpi konieczność przedłużenia terminu zakończenia realizacji umowy,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terminie</w:t>
      </w:r>
      <w:r>
        <w:rPr>
          <w:spacing w:val="-15"/>
          <w:sz w:val="18"/>
        </w:rPr>
        <w:t xml:space="preserve"> </w:t>
      </w:r>
      <w:r>
        <w:rPr>
          <w:sz w:val="18"/>
        </w:rPr>
        <w:t>30</w:t>
      </w:r>
      <w:r>
        <w:rPr>
          <w:spacing w:val="-14"/>
          <w:sz w:val="18"/>
        </w:rPr>
        <w:t xml:space="preserve"> </w:t>
      </w:r>
      <w:r>
        <w:rPr>
          <w:sz w:val="18"/>
        </w:rPr>
        <w:t>dni</w:t>
      </w:r>
      <w:r>
        <w:rPr>
          <w:spacing w:val="-14"/>
          <w:sz w:val="18"/>
        </w:rPr>
        <w:t xml:space="preserve"> </w:t>
      </w:r>
      <w:r>
        <w:rPr>
          <w:sz w:val="18"/>
        </w:rPr>
        <w:t>przed</w:t>
      </w:r>
      <w:r>
        <w:rPr>
          <w:spacing w:val="-14"/>
          <w:sz w:val="18"/>
        </w:rPr>
        <w:t xml:space="preserve"> </w:t>
      </w:r>
      <w:r>
        <w:rPr>
          <w:sz w:val="18"/>
        </w:rPr>
        <w:t>upływem</w:t>
      </w:r>
      <w:r>
        <w:rPr>
          <w:spacing w:val="-14"/>
          <w:sz w:val="18"/>
        </w:rPr>
        <w:t xml:space="preserve"> </w:t>
      </w:r>
      <w:r>
        <w:rPr>
          <w:sz w:val="18"/>
        </w:rPr>
        <w:t>ważności</w:t>
      </w:r>
      <w:r>
        <w:rPr>
          <w:spacing w:val="-13"/>
          <w:sz w:val="18"/>
        </w:rPr>
        <w:t xml:space="preserve"> </w:t>
      </w:r>
      <w:r>
        <w:rPr>
          <w:sz w:val="18"/>
        </w:rPr>
        <w:t>złożonego</w:t>
      </w:r>
      <w:r>
        <w:rPr>
          <w:spacing w:val="-14"/>
          <w:sz w:val="18"/>
        </w:rPr>
        <w:t xml:space="preserve"> </w:t>
      </w:r>
      <w:r>
        <w:rPr>
          <w:sz w:val="18"/>
        </w:rPr>
        <w:t>zabezpieczenia</w:t>
      </w:r>
      <w:r>
        <w:rPr>
          <w:spacing w:val="-13"/>
          <w:sz w:val="18"/>
        </w:rPr>
        <w:t xml:space="preserve"> </w:t>
      </w:r>
      <w:r>
        <w:rPr>
          <w:sz w:val="18"/>
        </w:rPr>
        <w:t>Wykonawca</w:t>
      </w:r>
      <w:r>
        <w:rPr>
          <w:spacing w:val="-14"/>
          <w:sz w:val="18"/>
        </w:rPr>
        <w:t xml:space="preserve"> </w:t>
      </w:r>
      <w:r>
        <w:rPr>
          <w:sz w:val="18"/>
        </w:rPr>
        <w:t>jest</w:t>
      </w:r>
      <w:r>
        <w:rPr>
          <w:spacing w:val="-15"/>
          <w:sz w:val="18"/>
        </w:rPr>
        <w:t xml:space="preserve"> </w:t>
      </w:r>
      <w:r>
        <w:rPr>
          <w:sz w:val="18"/>
        </w:rPr>
        <w:t>zobowiązany</w:t>
      </w:r>
      <w:r>
        <w:rPr>
          <w:spacing w:val="-12"/>
          <w:sz w:val="18"/>
        </w:rPr>
        <w:t xml:space="preserve"> </w:t>
      </w:r>
      <w:r>
        <w:rPr>
          <w:sz w:val="18"/>
        </w:rPr>
        <w:t>przedłużyć</w:t>
      </w:r>
      <w:r>
        <w:rPr>
          <w:spacing w:val="-14"/>
          <w:sz w:val="18"/>
        </w:rPr>
        <w:t xml:space="preserve"> </w:t>
      </w:r>
      <w:r>
        <w:rPr>
          <w:sz w:val="18"/>
        </w:rPr>
        <w:t>ważność</w:t>
      </w:r>
      <w:r>
        <w:rPr>
          <w:spacing w:val="-13"/>
          <w:sz w:val="18"/>
        </w:rPr>
        <w:t xml:space="preserve"> </w:t>
      </w:r>
      <w:r>
        <w:rPr>
          <w:sz w:val="18"/>
        </w:rPr>
        <w:t>zabezpieczenia bez wezwania przez Zamawiającego.</w:t>
      </w:r>
    </w:p>
    <w:p w14:paraId="0B9BBD85" w14:textId="77777777" w:rsidR="00E072DC" w:rsidRDefault="002F51FF">
      <w:pPr>
        <w:pStyle w:val="Akapitzlist"/>
        <w:numPr>
          <w:ilvl w:val="0"/>
          <w:numId w:val="8"/>
        </w:numPr>
        <w:tabs>
          <w:tab w:val="left" w:pos="557"/>
        </w:tabs>
        <w:spacing w:before="2"/>
        <w:jc w:val="both"/>
        <w:rPr>
          <w:sz w:val="18"/>
        </w:rPr>
      </w:pPr>
      <w:r>
        <w:rPr>
          <w:sz w:val="18"/>
        </w:rPr>
        <w:t>W</w:t>
      </w:r>
      <w:r>
        <w:rPr>
          <w:spacing w:val="-2"/>
          <w:sz w:val="18"/>
        </w:rPr>
        <w:t xml:space="preserve"> </w:t>
      </w:r>
      <w:r>
        <w:rPr>
          <w:sz w:val="18"/>
        </w:rPr>
        <w:t>przypadku</w:t>
      </w:r>
      <w:r>
        <w:rPr>
          <w:spacing w:val="-3"/>
          <w:sz w:val="18"/>
        </w:rPr>
        <w:t xml:space="preserve"> </w:t>
      </w:r>
      <w:proofErr w:type="gramStart"/>
      <w:r>
        <w:rPr>
          <w:sz w:val="18"/>
        </w:rPr>
        <w:t>nie wykonania</w:t>
      </w:r>
      <w:proofErr w:type="gramEnd"/>
      <w:r>
        <w:rPr>
          <w:spacing w:val="-2"/>
          <w:sz w:val="18"/>
        </w:rPr>
        <w:t xml:space="preserve"> </w:t>
      </w:r>
      <w:r>
        <w:rPr>
          <w:sz w:val="18"/>
        </w:rPr>
        <w:t>czynności,</w:t>
      </w:r>
      <w:r>
        <w:rPr>
          <w:spacing w:val="-2"/>
          <w:sz w:val="18"/>
        </w:rPr>
        <w:t xml:space="preserve"> </w:t>
      </w:r>
      <w:r>
        <w:rPr>
          <w:sz w:val="18"/>
        </w:rPr>
        <w:t>o</w:t>
      </w:r>
      <w:r>
        <w:rPr>
          <w:spacing w:val="-2"/>
          <w:sz w:val="18"/>
        </w:rPr>
        <w:t xml:space="preserve"> </w:t>
      </w:r>
      <w:r>
        <w:rPr>
          <w:sz w:val="18"/>
        </w:rPr>
        <w:t>których</w:t>
      </w:r>
      <w:r>
        <w:rPr>
          <w:spacing w:val="-2"/>
          <w:sz w:val="18"/>
        </w:rPr>
        <w:t xml:space="preserve"> </w:t>
      </w:r>
      <w:r>
        <w:rPr>
          <w:sz w:val="18"/>
        </w:rPr>
        <w:t>mowa w</w:t>
      </w:r>
      <w:r>
        <w:rPr>
          <w:spacing w:val="-3"/>
          <w:sz w:val="18"/>
        </w:rPr>
        <w:t xml:space="preserve"> </w:t>
      </w:r>
      <w:r>
        <w:rPr>
          <w:sz w:val="18"/>
        </w:rPr>
        <w:t>ust.</w:t>
      </w:r>
      <w:r>
        <w:rPr>
          <w:spacing w:val="-2"/>
          <w:sz w:val="18"/>
        </w:rPr>
        <w:t xml:space="preserve"> </w:t>
      </w:r>
      <w:r>
        <w:rPr>
          <w:sz w:val="18"/>
        </w:rPr>
        <w:t>3 niniejszego</w:t>
      </w:r>
      <w:r>
        <w:rPr>
          <w:spacing w:val="-2"/>
          <w:sz w:val="18"/>
        </w:rPr>
        <w:t xml:space="preserve"> </w:t>
      </w:r>
      <w:r>
        <w:rPr>
          <w:sz w:val="18"/>
        </w:rPr>
        <w:t>paragrafu</w:t>
      </w:r>
      <w:r>
        <w:rPr>
          <w:spacing w:val="-2"/>
          <w:sz w:val="18"/>
        </w:rPr>
        <w:t xml:space="preserve"> </w:t>
      </w:r>
      <w:r>
        <w:rPr>
          <w:sz w:val="18"/>
        </w:rPr>
        <w:t>Zamawiający</w:t>
      </w:r>
      <w:r>
        <w:rPr>
          <w:spacing w:val="-1"/>
          <w:sz w:val="18"/>
        </w:rPr>
        <w:t xml:space="preserve"> </w:t>
      </w:r>
      <w:r>
        <w:rPr>
          <w:sz w:val="18"/>
        </w:rPr>
        <w:t>jest</w:t>
      </w:r>
      <w:r>
        <w:rPr>
          <w:spacing w:val="-2"/>
          <w:sz w:val="18"/>
        </w:rPr>
        <w:t xml:space="preserve"> </w:t>
      </w:r>
      <w:r>
        <w:rPr>
          <w:sz w:val="18"/>
        </w:rPr>
        <w:t>uprawniony</w:t>
      </w:r>
      <w:r>
        <w:rPr>
          <w:spacing w:val="-19"/>
          <w:sz w:val="18"/>
        </w:rPr>
        <w:t xml:space="preserve"> </w:t>
      </w:r>
      <w:r>
        <w:rPr>
          <w:sz w:val="18"/>
        </w:rPr>
        <w:t>do:</w:t>
      </w:r>
    </w:p>
    <w:p w14:paraId="70C2441F" w14:textId="77777777" w:rsidR="00E072DC" w:rsidRDefault="002F51FF">
      <w:pPr>
        <w:pStyle w:val="Akapitzlist"/>
        <w:numPr>
          <w:ilvl w:val="1"/>
          <w:numId w:val="8"/>
        </w:numPr>
        <w:tabs>
          <w:tab w:val="left" w:pos="799"/>
        </w:tabs>
        <w:spacing w:before="28" w:line="242" w:lineRule="auto"/>
        <w:ind w:right="409" w:firstLine="67"/>
        <w:jc w:val="both"/>
        <w:rPr>
          <w:sz w:val="18"/>
        </w:rPr>
      </w:pPr>
      <w:r>
        <w:rPr>
          <w:sz w:val="18"/>
        </w:rPr>
        <w:t xml:space="preserve">zrealizowania zabezpieczenia w trybie wypłaty całej </w:t>
      </w:r>
      <w:r>
        <w:rPr>
          <w:spacing w:val="-3"/>
          <w:sz w:val="18"/>
        </w:rPr>
        <w:t xml:space="preserve">kwoty, </w:t>
      </w:r>
      <w:r>
        <w:rPr>
          <w:sz w:val="18"/>
        </w:rPr>
        <w:t xml:space="preserve">na jaką w dacie wystąpienia z roszczeniem opiewa dotychczasowe zabezpieczenie i przeznaczyć ją na pełne zabezpieczenie należytego wykonania umowy w pieniądzu na dalszy okres realizacji </w:t>
      </w:r>
      <w:r>
        <w:rPr>
          <w:spacing w:val="-3"/>
          <w:sz w:val="18"/>
        </w:rPr>
        <w:t xml:space="preserve">umowy, </w:t>
      </w:r>
      <w:r>
        <w:rPr>
          <w:sz w:val="18"/>
        </w:rPr>
        <w:t>lub</w:t>
      </w:r>
    </w:p>
    <w:p w14:paraId="67BC4AED" w14:textId="77777777" w:rsidR="00E072DC" w:rsidRDefault="002F51FF">
      <w:pPr>
        <w:pStyle w:val="Akapitzlist"/>
        <w:numPr>
          <w:ilvl w:val="1"/>
          <w:numId w:val="8"/>
        </w:numPr>
        <w:tabs>
          <w:tab w:val="left" w:pos="1113"/>
        </w:tabs>
        <w:spacing w:line="242" w:lineRule="auto"/>
        <w:ind w:left="555" w:right="434" w:firstLine="348"/>
        <w:jc w:val="left"/>
        <w:rPr>
          <w:sz w:val="18"/>
        </w:rPr>
      </w:pPr>
      <w:r>
        <w:rPr>
          <w:sz w:val="18"/>
        </w:rPr>
        <w:t xml:space="preserve">zrealizowania </w:t>
      </w:r>
      <w:proofErr w:type="gramStart"/>
      <w:r>
        <w:rPr>
          <w:sz w:val="18"/>
        </w:rPr>
        <w:t>wniesionego  zabezpieczenia</w:t>
      </w:r>
      <w:proofErr w:type="gramEnd"/>
      <w:r>
        <w:rPr>
          <w:sz w:val="18"/>
        </w:rPr>
        <w:t xml:space="preserve"> w </w:t>
      </w:r>
      <w:proofErr w:type="gramStart"/>
      <w:r>
        <w:rPr>
          <w:sz w:val="18"/>
        </w:rPr>
        <w:t>części  wymaganej</w:t>
      </w:r>
      <w:proofErr w:type="gramEnd"/>
      <w:r>
        <w:rPr>
          <w:sz w:val="18"/>
        </w:rPr>
        <w:t xml:space="preserve"> do ustanowienia kolejnego pełnego zabezpieczenia   na przedłużony okres realizacji </w:t>
      </w:r>
      <w:proofErr w:type="gramStart"/>
      <w:r>
        <w:rPr>
          <w:sz w:val="18"/>
        </w:rPr>
        <w:t>umowy,</w:t>
      </w:r>
      <w:proofErr w:type="gramEnd"/>
      <w:r>
        <w:rPr>
          <w:spacing w:val="-3"/>
          <w:sz w:val="18"/>
        </w:rPr>
        <w:t xml:space="preserve"> </w:t>
      </w:r>
      <w:r>
        <w:rPr>
          <w:sz w:val="18"/>
        </w:rPr>
        <w:t>lub</w:t>
      </w:r>
    </w:p>
    <w:p w14:paraId="3D935511" w14:textId="77777777" w:rsidR="00E072DC" w:rsidRDefault="002F51FF">
      <w:pPr>
        <w:pStyle w:val="Akapitzlist"/>
        <w:numPr>
          <w:ilvl w:val="1"/>
          <w:numId w:val="8"/>
        </w:numPr>
        <w:tabs>
          <w:tab w:val="left" w:pos="1118"/>
        </w:tabs>
        <w:ind w:left="555" w:right="847" w:firstLine="347"/>
        <w:jc w:val="left"/>
        <w:rPr>
          <w:sz w:val="18"/>
        </w:rPr>
      </w:pPr>
      <w:r>
        <w:rPr>
          <w:sz w:val="18"/>
        </w:rPr>
        <w:t xml:space="preserve">potrącenia z wynagrodzenia Wykonawcy kwoty stanowiącej równowartość zabezpieczenia na poczet ustanowienia zabezpieczenia na przedłużony okres realizacji </w:t>
      </w:r>
      <w:proofErr w:type="gramStart"/>
      <w:r>
        <w:rPr>
          <w:sz w:val="18"/>
        </w:rPr>
        <w:t>umowy,</w:t>
      </w:r>
      <w:proofErr w:type="gramEnd"/>
      <w:r>
        <w:rPr>
          <w:spacing w:val="-5"/>
          <w:sz w:val="18"/>
        </w:rPr>
        <w:t xml:space="preserve"> </w:t>
      </w:r>
      <w:r>
        <w:rPr>
          <w:sz w:val="18"/>
        </w:rPr>
        <w:t>lub</w:t>
      </w:r>
    </w:p>
    <w:p w14:paraId="58334763" w14:textId="77777777" w:rsidR="00E072DC" w:rsidRDefault="002F51FF">
      <w:pPr>
        <w:pStyle w:val="Akapitzlist"/>
        <w:numPr>
          <w:ilvl w:val="1"/>
          <w:numId w:val="8"/>
        </w:numPr>
        <w:tabs>
          <w:tab w:val="left" w:pos="1086"/>
        </w:tabs>
        <w:spacing w:line="242" w:lineRule="auto"/>
        <w:ind w:left="555" w:right="420" w:firstLine="348"/>
        <w:jc w:val="left"/>
        <w:rPr>
          <w:sz w:val="18"/>
        </w:rPr>
      </w:pPr>
      <w:r>
        <w:rPr>
          <w:sz w:val="18"/>
        </w:rPr>
        <w:t>odstąpienia od umowy w terminie 90 dni od dnia upływu okresu ważności zabezpieczenia z tytułu należytego wykonania umowy lub rękojmi i gwarancji z prawem do naliczenia kar</w:t>
      </w:r>
      <w:r>
        <w:rPr>
          <w:spacing w:val="-13"/>
          <w:sz w:val="18"/>
        </w:rPr>
        <w:t xml:space="preserve"> </w:t>
      </w:r>
      <w:r>
        <w:rPr>
          <w:sz w:val="18"/>
        </w:rPr>
        <w:t>umownych.</w:t>
      </w:r>
    </w:p>
    <w:p w14:paraId="4246957B" w14:textId="77777777" w:rsidR="00E072DC" w:rsidRDefault="002F51FF">
      <w:pPr>
        <w:pStyle w:val="Akapitzlist"/>
        <w:numPr>
          <w:ilvl w:val="0"/>
          <w:numId w:val="8"/>
        </w:numPr>
        <w:tabs>
          <w:tab w:val="left" w:pos="359"/>
        </w:tabs>
        <w:spacing w:line="276" w:lineRule="auto"/>
        <w:ind w:left="195" w:right="674" w:firstLine="0"/>
        <w:rPr>
          <w:sz w:val="18"/>
        </w:rPr>
      </w:pPr>
      <w:r>
        <w:rPr>
          <w:sz w:val="18"/>
        </w:rPr>
        <w:t>Zabezpieczenie należytego wykonania umowy służy zabezpieczeniu zapłaty wszelkich roszczeń służących Zamawiającemu w stosunku do Wykonawcy w związku z umową, w tym w szczególności: kar umownych, kosztów poniesionych na ustanowienie ubezpieczenia,</w:t>
      </w:r>
      <w:r>
        <w:rPr>
          <w:spacing w:val="-10"/>
          <w:sz w:val="18"/>
        </w:rPr>
        <w:t xml:space="preserve"> </w:t>
      </w:r>
      <w:r>
        <w:rPr>
          <w:sz w:val="18"/>
        </w:rPr>
        <w:t>kwot</w:t>
      </w:r>
      <w:r>
        <w:rPr>
          <w:spacing w:val="-8"/>
          <w:sz w:val="18"/>
        </w:rPr>
        <w:t xml:space="preserve"> </w:t>
      </w:r>
      <w:r>
        <w:rPr>
          <w:sz w:val="18"/>
        </w:rPr>
        <w:t>zapłaconych</w:t>
      </w:r>
      <w:r>
        <w:rPr>
          <w:spacing w:val="-7"/>
          <w:sz w:val="18"/>
        </w:rPr>
        <w:t xml:space="preserve"> </w:t>
      </w:r>
      <w:r>
        <w:rPr>
          <w:sz w:val="18"/>
        </w:rPr>
        <w:t>bezpośrednio</w:t>
      </w:r>
      <w:r>
        <w:rPr>
          <w:spacing w:val="-7"/>
          <w:sz w:val="18"/>
        </w:rPr>
        <w:t xml:space="preserve"> </w:t>
      </w:r>
      <w:r>
        <w:rPr>
          <w:sz w:val="18"/>
        </w:rPr>
        <w:t>Podwykonawcom</w:t>
      </w:r>
      <w:r>
        <w:rPr>
          <w:spacing w:val="-8"/>
          <w:sz w:val="18"/>
        </w:rPr>
        <w:t xml:space="preserve"> </w:t>
      </w:r>
      <w:r>
        <w:rPr>
          <w:sz w:val="18"/>
        </w:rPr>
        <w:t>Wykonawcy,</w:t>
      </w:r>
      <w:r>
        <w:rPr>
          <w:spacing w:val="-9"/>
          <w:sz w:val="18"/>
        </w:rPr>
        <w:t xml:space="preserve"> </w:t>
      </w:r>
      <w:r>
        <w:rPr>
          <w:sz w:val="18"/>
        </w:rPr>
        <w:t>roszczenia</w:t>
      </w:r>
      <w:r>
        <w:rPr>
          <w:spacing w:val="-8"/>
          <w:sz w:val="18"/>
        </w:rPr>
        <w:t xml:space="preserve"> </w:t>
      </w:r>
      <w:r>
        <w:rPr>
          <w:sz w:val="18"/>
        </w:rPr>
        <w:t>o</w:t>
      </w:r>
      <w:r>
        <w:rPr>
          <w:spacing w:val="-8"/>
          <w:sz w:val="18"/>
        </w:rPr>
        <w:t xml:space="preserve"> </w:t>
      </w:r>
      <w:r>
        <w:rPr>
          <w:sz w:val="18"/>
        </w:rPr>
        <w:t>obniżenie</w:t>
      </w:r>
      <w:r>
        <w:rPr>
          <w:spacing w:val="-7"/>
          <w:sz w:val="18"/>
        </w:rPr>
        <w:t xml:space="preserve"> </w:t>
      </w:r>
      <w:r>
        <w:rPr>
          <w:sz w:val="18"/>
        </w:rPr>
        <w:t>wynagrodzenia</w:t>
      </w:r>
      <w:r>
        <w:rPr>
          <w:spacing w:val="-7"/>
          <w:sz w:val="18"/>
        </w:rPr>
        <w:t xml:space="preserve"> </w:t>
      </w:r>
      <w:r>
        <w:rPr>
          <w:sz w:val="18"/>
        </w:rPr>
        <w:t>oraz</w:t>
      </w:r>
      <w:r>
        <w:rPr>
          <w:spacing w:val="-7"/>
          <w:sz w:val="18"/>
        </w:rPr>
        <w:t xml:space="preserve"> </w:t>
      </w:r>
      <w:r>
        <w:rPr>
          <w:sz w:val="18"/>
        </w:rPr>
        <w:t>kosztów związanych z wykonaniem zastępczym. W przypadku powstania roszczenia Zamawiający może je zaspokoić z zabezpieczenia bez wzywania Zobowiązanego do dobrowolnego zaspokojenia</w:t>
      </w:r>
      <w:r>
        <w:rPr>
          <w:spacing w:val="-6"/>
          <w:sz w:val="18"/>
        </w:rPr>
        <w:t xml:space="preserve"> </w:t>
      </w:r>
      <w:r>
        <w:rPr>
          <w:sz w:val="18"/>
        </w:rPr>
        <w:t>roszczenia.</w:t>
      </w:r>
    </w:p>
    <w:p w14:paraId="28E15478" w14:textId="77777777" w:rsidR="00E072DC" w:rsidRDefault="002F51FF">
      <w:pPr>
        <w:pStyle w:val="Tekstpodstawowy"/>
        <w:spacing w:line="273" w:lineRule="auto"/>
        <w:ind w:left="195" w:right="413" w:firstLine="0"/>
      </w:pPr>
      <w:r>
        <w:t>10 Zamawiający może dochodzić zaspokojenia z zabezpieczenia, jeżeli jakakolwiek kwota należna Zamawiającemu od Wykonawcy w związku        z        niewykonaniem        lub         nienależytym         wykonaniem         umowy         nie         zostanie         zapłacona     w terminie 14 dni od dnia otrzymania przez Wykonawcę pisemnego wezwania do</w:t>
      </w:r>
      <w:r>
        <w:rPr>
          <w:spacing w:val="-22"/>
        </w:rPr>
        <w:t xml:space="preserve"> </w:t>
      </w:r>
      <w:r>
        <w:t>zapłaty.</w:t>
      </w:r>
    </w:p>
    <w:p w14:paraId="67724FB1" w14:textId="77777777" w:rsidR="00E072DC" w:rsidRDefault="002F51FF">
      <w:pPr>
        <w:pStyle w:val="Akapitzlist"/>
        <w:numPr>
          <w:ilvl w:val="0"/>
          <w:numId w:val="7"/>
        </w:numPr>
        <w:tabs>
          <w:tab w:val="left" w:pos="515"/>
        </w:tabs>
        <w:spacing w:line="273" w:lineRule="auto"/>
        <w:ind w:left="195" w:right="278" w:hanging="1"/>
        <w:jc w:val="both"/>
        <w:rPr>
          <w:sz w:val="18"/>
        </w:rPr>
      </w:pPr>
      <w:r>
        <w:rPr>
          <w:sz w:val="18"/>
        </w:rPr>
        <w:t>Zamawiający wymaga, aby zabezpieczenie należytego wykonania Umowy wniesione w formie gwarancji bankowej bądź ubezpieczeniowej,</w:t>
      </w:r>
      <w:r>
        <w:rPr>
          <w:spacing w:val="-6"/>
          <w:sz w:val="18"/>
        </w:rPr>
        <w:t xml:space="preserve"> </w:t>
      </w:r>
      <w:r>
        <w:rPr>
          <w:color w:val="333333"/>
          <w:sz w:val="18"/>
        </w:rPr>
        <w:t>poręczeniach</w:t>
      </w:r>
      <w:r>
        <w:rPr>
          <w:color w:val="333333"/>
          <w:spacing w:val="-7"/>
          <w:sz w:val="18"/>
        </w:rPr>
        <w:t xml:space="preserve"> </w:t>
      </w:r>
      <w:r>
        <w:rPr>
          <w:color w:val="333333"/>
          <w:sz w:val="18"/>
        </w:rPr>
        <w:t>bankowych</w:t>
      </w:r>
      <w:r>
        <w:rPr>
          <w:color w:val="333333"/>
          <w:spacing w:val="-7"/>
          <w:sz w:val="18"/>
        </w:rPr>
        <w:t xml:space="preserve"> </w:t>
      </w:r>
      <w:r>
        <w:rPr>
          <w:color w:val="333333"/>
          <w:sz w:val="18"/>
        </w:rPr>
        <w:t>lub</w:t>
      </w:r>
      <w:r>
        <w:rPr>
          <w:color w:val="333333"/>
          <w:spacing w:val="-6"/>
          <w:sz w:val="18"/>
        </w:rPr>
        <w:t xml:space="preserve"> </w:t>
      </w:r>
      <w:r>
        <w:rPr>
          <w:color w:val="333333"/>
          <w:sz w:val="18"/>
        </w:rPr>
        <w:t>poręczeniach</w:t>
      </w:r>
      <w:r>
        <w:rPr>
          <w:color w:val="333333"/>
          <w:spacing w:val="-7"/>
          <w:sz w:val="18"/>
        </w:rPr>
        <w:t xml:space="preserve"> </w:t>
      </w:r>
      <w:r>
        <w:rPr>
          <w:color w:val="333333"/>
          <w:sz w:val="18"/>
        </w:rPr>
        <w:t>spółdzielczej</w:t>
      </w:r>
      <w:r>
        <w:rPr>
          <w:color w:val="333333"/>
          <w:spacing w:val="-6"/>
          <w:sz w:val="18"/>
        </w:rPr>
        <w:t xml:space="preserve"> </w:t>
      </w:r>
      <w:r>
        <w:rPr>
          <w:color w:val="333333"/>
          <w:sz w:val="18"/>
        </w:rPr>
        <w:t>kasy</w:t>
      </w:r>
      <w:r>
        <w:rPr>
          <w:color w:val="333333"/>
          <w:spacing w:val="-6"/>
          <w:sz w:val="18"/>
        </w:rPr>
        <w:t xml:space="preserve"> </w:t>
      </w:r>
      <w:r>
        <w:rPr>
          <w:color w:val="333333"/>
          <w:sz w:val="18"/>
        </w:rPr>
        <w:t>oszczędnościowo-kredytowej,</w:t>
      </w:r>
      <w:r>
        <w:rPr>
          <w:color w:val="333333"/>
          <w:spacing w:val="-5"/>
          <w:sz w:val="18"/>
        </w:rPr>
        <w:t xml:space="preserve"> </w:t>
      </w:r>
      <w:r>
        <w:rPr>
          <w:color w:val="333333"/>
          <w:sz w:val="18"/>
        </w:rPr>
        <w:t>poręczeniach</w:t>
      </w:r>
      <w:r>
        <w:rPr>
          <w:color w:val="333333"/>
          <w:spacing w:val="-7"/>
          <w:sz w:val="18"/>
        </w:rPr>
        <w:t xml:space="preserve"> </w:t>
      </w:r>
      <w:r>
        <w:rPr>
          <w:color w:val="333333"/>
          <w:sz w:val="18"/>
        </w:rPr>
        <w:t>udzielanych</w:t>
      </w:r>
    </w:p>
    <w:p w14:paraId="276819CF" w14:textId="77777777" w:rsidR="00E072DC" w:rsidRDefault="002F51FF">
      <w:pPr>
        <w:pStyle w:val="Tekstpodstawowy"/>
        <w:spacing w:before="75" w:line="276" w:lineRule="auto"/>
        <w:ind w:left="196" w:right="214" w:firstLine="0"/>
      </w:pPr>
      <w:r>
        <w:rPr>
          <w:color w:val="333333"/>
        </w:rPr>
        <w:t xml:space="preserve">przez podmioty, o których mowa w art. 6b ust. 5 pkt 2 ustawy z dnia 9 listopada 2000 r. o utworzeniu Polskiej Agencji Rozwoju Przedsiębiorczości </w:t>
      </w:r>
      <w:r>
        <w:t>było bezwarunkowe, nieodwołalne i płatne na pierwsze żądanie zapłaty wskazujące, iż Wykonawca nie wykonał lub nienależycie</w:t>
      </w:r>
      <w:r>
        <w:rPr>
          <w:spacing w:val="-11"/>
        </w:rPr>
        <w:t xml:space="preserve"> </w:t>
      </w:r>
      <w:r>
        <w:t>wykonał</w:t>
      </w:r>
      <w:r>
        <w:rPr>
          <w:spacing w:val="-10"/>
        </w:rPr>
        <w:t xml:space="preserve"> </w:t>
      </w:r>
      <w:r>
        <w:t>swoje</w:t>
      </w:r>
      <w:r>
        <w:rPr>
          <w:spacing w:val="-11"/>
        </w:rPr>
        <w:t xml:space="preserve"> </w:t>
      </w:r>
      <w:r>
        <w:t>zobowiązanie</w:t>
      </w:r>
      <w:r>
        <w:rPr>
          <w:spacing w:val="-11"/>
        </w:rPr>
        <w:t xml:space="preserve"> </w:t>
      </w:r>
      <w:r>
        <w:t>wynikające</w:t>
      </w:r>
      <w:r>
        <w:rPr>
          <w:spacing w:val="-10"/>
        </w:rPr>
        <w:t xml:space="preserve"> </w:t>
      </w:r>
      <w:r>
        <w:t>z</w:t>
      </w:r>
      <w:r>
        <w:rPr>
          <w:spacing w:val="-10"/>
        </w:rPr>
        <w:t xml:space="preserve"> </w:t>
      </w:r>
      <w:r>
        <w:t>Umowy</w:t>
      </w:r>
      <w:r>
        <w:rPr>
          <w:spacing w:val="-11"/>
        </w:rPr>
        <w:t xml:space="preserve"> </w:t>
      </w:r>
      <w:r>
        <w:t>bądź</w:t>
      </w:r>
      <w:r>
        <w:rPr>
          <w:spacing w:val="-8"/>
        </w:rPr>
        <w:t xml:space="preserve"> </w:t>
      </w:r>
      <w:r>
        <w:t>nie</w:t>
      </w:r>
      <w:r>
        <w:rPr>
          <w:spacing w:val="-10"/>
        </w:rPr>
        <w:t xml:space="preserve"> </w:t>
      </w:r>
      <w:r>
        <w:t>zaspokoił</w:t>
      </w:r>
      <w:r>
        <w:rPr>
          <w:spacing w:val="-10"/>
        </w:rPr>
        <w:t xml:space="preserve"> </w:t>
      </w:r>
      <w:r>
        <w:t>roszczeń</w:t>
      </w:r>
      <w:r>
        <w:rPr>
          <w:spacing w:val="-10"/>
        </w:rPr>
        <w:t xml:space="preserve"> </w:t>
      </w:r>
      <w:r>
        <w:t>z</w:t>
      </w:r>
      <w:r>
        <w:rPr>
          <w:spacing w:val="-10"/>
        </w:rPr>
        <w:t xml:space="preserve"> </w:t>
      </w:r>
      <w:r>
        <w:t>tytułu</w:t>
      </w:r>
      <w:r>
        <w:rPr>
          <w:spacing w:val="-12"/>
        </w:rPr>
        <w:t xml:space="preserve"> </w:t>
      </w:r>
      <w:r>
        <w:t>rękojmi</w:t>
      </w:r>
      <w:r>
        <w:rPr>
          <w:spacing w:val="-7"/>
        </w:rPr>
        <w:t xml:space="preserve"> </w:t>
      </w:r>
      <w:r>
        <w:t>lub</w:t>
      </w:r>
      <w:r>
        <w:rPr>
          <w:spacing w:val="-11"/>
        </w:rPr>
        <w:t xml:space="preserve"> </w:t>
      </w:r>
      <w:r>
        <w:t>gwarancji.</w:t>
      </w:r>
      <w:r>
        <w:rPr>
          <w:spacing w:val="-11"/>
        </w:rPr>
        <w:t xml:space="preserve"> </w:t>
      </w:r>
      <w:r>
        <w:t>Ponadto</w:t>
      </w:r>
      <w:r>
        <w:rPr>
          <w:spacing w:val="-8"/>
        </w:rPr>
        <w:t xml:space="preserve"> </w:t>
      </w:r>
      <w:r>
        <w:t>powinno zawierać stwierdzenia, że</w:t>
      </w:r>
      <w:r>
        <w:rPr>
          <w:spacing w:val="-8"/>
        </w:rPr>
        <w:t xml:space="preserve"> </w:t>
      </w:r>
      <w:r>
        <w:t>Gwarant/Poręczyciel:</w:t>
      </w:r>
    </w:p>
    <w:p w14:paraId="5FB2F23D" w14:textId="77777777" w:rsidR="00E072DC" w:rsidRDefault="002F51FF">
      <w:pPr>
        <w:pStyle w:val="Akapitzlist"/>
        <w:numPr>
          <w:ilvl w:val="1"/>
          <w:numId w:val="7"/>
        </w:numPr>
        <w:tabs>
          <w:tab w:val="left" w:pos="1728"/>
        </w:tabs>
        <w:spacing w:line="276" w:lineRule="auto"/>
        <w:ind w:right="405" w:hanging="361"/>
        <w:jc w:val="both"/>
        <w:rPr>
          <w:sz w:val="18"/>
        </w:rPr>
      </w:pPr>
      <w:r>
        <w:rPr>
          <w:sz w:val="18"/>
        </w:rPr>
        <w:t xml:space="preserve">„zobowiązuje się nieodwołalnie i bezwarunkowo, niezależnie od ważności i skutków prawnych </w:t>
      </w:r>
      <w:r>
        <w:rPr>
          <w:spacing w:val="-3"/>
          <w:sz w:val="18"/>
        </w:rPr>
        <w:t xml:space="preserve">umowy, </w:t>
      </w:r>
      <w:r>
        <w:rPr>
          <w:sz w:val="18"/>
        </w:rPr>
        <w:t>do zapłaty kwoty na rzecz Zamawiającego w terminie 14 dni od dnia otrzymania pierwszego wezwania do zapłaty wskazującego, iż Wykonawca nie wykonał lub nienależycie wykonał swoje zobowiązania wynikające z umowy, bądź nie zaspokoił roszczeń z tytułu rękojmi lub gwarancji za</w:t>
      </w:r>
      <w:r>
        <w:rPr>
          <w:spacing w:val="-14"/>
          <w:sz w:val="18"/>
        </w:rPr>
        <w:t xml:space="preserve"> </w:t>
      </w:r>
      <w:r>
        <w:rPr>
          <w:spacing w:val="-3"/>
          <w:sz w:val="18"/>
        </w:rPr>
        <w:t>wady.,</w:t>
      </w:r>
    </w:p>
    <w:p w14:paraId="6F03F868" w14:textId="77777777" w:rsidR="00E072DC" w:rsidRDefault="002F51FF">
      <w:pPr>
        <w:pStyle w:val="Akapitzlist"/>
        <w:numPr>
          <w:ilvl w:val="1"/>
          <w:numId w:val="7"/>
        </w:numPr>
        <w:tabs>
          <w:tab w:val="left" w:pos="1728"/>
        </w:tabs>
        <w:spacing w:before="1" w:line="276" w:lineRule="auto"/>
        <w:ind w:right="404"/>
        <w:jc w:val="both"/>
        <w:rPr>
          <w:sz w:val="18"/>
        </w:rPr>
      </w:pPr>
      <w:r>
        <w:rPr>
          <w:sz w:val="18"/>
        </w:rPr>
        <w:t xml:space="preserve">„zgadza się, że żadna zmiana ani uzupełnienie lub jakakolwiek zmiana warunków </w:t>
      </w:r>
      <w:r>
        <w:rPr>
          <w:spacing w:val="-3"/>
          <w:sz w:val="18"/>
        </w:rPr>
        <w:t xml:space="preserve">umowy, </w:t>
      </w:r>
      <w:r>
        <w:rPr>
          <w:sz w:val="18"/>
        </w:rPr>
        <w:t xml:space="preserve">jakie mogą zostać </w:t>
      </w:r>
      <w:r>
        <w:rPr>
          <w:sz w:val="18"/>
        </w:rPr>
        <w:lastRenderedPageBreak/>
        <w:t>sporządzone między Zamawiającym a Wykonawcą, nie zwalnia Gwaranta w żaden sposób z odpowiedzialności wynikającej z gwarancji lub poręczenia. Niniejszym Gwarant lub Poręczyciel rezygnuje z konieczności zawiadamiana go o takiej zmianie, uzupełnieniu lub</w:t>
      </w:r>
      <w:r>
        <w:rPr>
          <w:spacing w:val="-15"/>
          <w:sz w:val="18"/>
        </w:rPr>
        <w:t xml:space="preserve"> </w:t>
      </w:r>
      <w:r>
        <w:rPr>
          <w:sz w:val="18"/>
        </w:rPr>
        <w:t>modyfikacji”,</w:t>
      </w:r>
    </w:p>
    <w:p w14:paraId="065D9D5A" w14:textId="77777777" w:rsidR="00E072DC" w:rsidRDefault="002F51FF">
      <w:pPr>
        <w:pStyle w:val="Akapitzlist"/>
        <w:numPr>
          <w:ilvl w:val="1"/>
          <w:numId w:val="7"/>
        </w:numPr>
        <w:tabs>
          <w:tab w:val="left" w:pos="1728"/>
        </w:tabs>
        <w:spacing w:line="273" w:lineRule="auto"/>
        <w:ind w:right="364"/>
        <w:jc w:val="both"/>
        <w:rPr>
          <w:sz w:val="18"/>
        </w:rPr>
      </w:pPr>
      <w:r>
        <w:rPr>
          <w:sz w:val="18"/>
        </w:rPr>
        <w:t>„wszelkie spory dotyczące gwarancji lub poręczenia podlegają rozstrzygnięciu zgodnie z prawem Rzeczypospolitej</w:t>
      </w:r>
      <w:r>
        <w:rPr>
          <w:spacing w:val="-5"/>
          <w:sz w:val="18"/>
        </w:rPr>
        <w:t xml:space="preserve"> </w:t>
      </w:r>
      <w:r>
        <w:rPr>
          <w:sz w:val="18"/>
        </w:rPr>
        <w:t>Polskiej</w:t>
      </w:r>
      <w:r>
        <w:rPr>
          <w:spacing w:val="-6"/>
          <w:sz w:val="18"/>
        </w:rPr>
        <w:t xml:space="preserve"> </w:t>
      </w:r>
      <w:r>
        <w:rPr>
          <w:sz w:val="18"/>
        </w:rPr>
        <w:t>i</w:t>
      </w:r>
      <w:r>
        <w:rPr>
          <w:spacing w:val="-4"/>
          <w:sz w:val="18"/>
        </w:rPr>
        <w:t xml:space="preserve"> </w:t>
      </w:r>
      <w:r>
        <w:rPr>
          <w:sz w:val="18"/>
        </w:rPr>
        <w:t>podlegają</w:t>
      </w:r>
      <w:r>
        <w:rPr>
          <w:spacing w:val="-5"/>
          <w:sz w:val="18"/>
        </w:rPr>
        <w:t xml:space="preserve"> </w:t>
      </w:r>
      <w:r>
        <w:rPr>
          <w:sz w:val="18"/>
        </w:rPr>
        <w:t>kompetencji</w:t>
      </w:r>
      <w:r>
        <w:rPr>
          <w:spacing w:val="-5"/>
          <w:sz w:val="18"/>
        </w:rPr>
        <w:t xml:space="preserve"> </w:t>
      </w:r>
      <w:r>
        <w:rPr>
          <w:sz w:val="18"/>
        </w:rPr>
        <w:t>sądu</w:t>
      </w:r>
      <w:r>
        <w:rPr>
          <w:spacing w:val="-5"/>
          <w:sz w:val="18"/>
        </w:rPr>
        <w:t xml:space="preserve"> </w:t>
      </w:r>
      <w:r>
        <w:rPr>
          <w:sz w:val="18"/>
        </w:rPr>
        <w:t>powszechnego</w:t>
      </w:r>
      <w:r>
        <w:rPr>
          <w:spacing w:val="-3"/>
          <w:sz w:val="18"/>
        </w:rPr>
        <w:t xml:space="preserve"> </w:t>
      </w:r>
      <w:r>
        <w:rPr>
          <w:sz w:val="18"/>
        </w:rPr>
        <w:t>właściwego</w:t>
      </w:r>
      <w:r>
        <w:rPr>
          <w:spacing w:val="-5"/>
          <w:sz w:val="18"/>
        </w:rPr>
        <w:t xml:space="preserve"> </w:t>
      </w:r>
      <w:r>
        <w:rPr>
          <w:sz w:val="18"/>
        </w:rPr>
        <w:t>dla</w:t>
      </w:r>
      <w:r>
        <w:rPr>
          <w:spacing w:val="-6"/>
          <w:sz w:val="18"/>
        </w:rPr>
        <w:t xml:space="preserve"> </w:t>
      </w:r>
      <w:r>
        <w:rPr>
          <w:sz w:val="18"/>
        </w:rPr>
        <w:t>siedziby</w:t>
      </w:r>
      <w:r>
        <w:rPr>
          <w:spacing w:val="-4"/>
          <w:sz w:val="18"/>
        </w:rPr>
        <w:t xml:space="preserve"> </w:t>
      </w:r>
      <w:r>
        <w:rPr>
          <w:sz w:val="18"/>
        </w:rPr>
        <w:t>Zamawiającego”.</w:t>
      </w:r>
    </w:p>
    <w:p w14:paraId="506A4B01" w14:textId="77777777" w:rsidR="00E072DC" w:rsidRDefault="00E072DC">
      <w:pPr>
        <w:pStyle w:val="Tekstpodstawowy"/>
        <w:ind w:left="0" w:firstLine="0"/>
        <w:jc w:val="left"/>
        <w:rPr>
          <w:sz w:val="20"/>
        </w:rPr>
      </w:pPr>
    </w:p>
    <w:p w14:paraId="18CC3FE1" w14:textId="77777777" w:rsidR="00E072DC" w:rsidRDefault="00E072DC">
      <w:pPr>
        <w:pStyle w:val="Tekstpodstawowy"/>
        <w:spacing w:before="9"/>
        <w:ind w:left="0" w:firstLine="0"/>
        <w:jc w:val="left"/>
        <w:rPr>
          <w:sz w:val="21"/>
        </w:rPr>
      </w:pPr>
    </w:p>
    <w:p w14:paraId="6EBB5E65" w14:textId="77777777" w:rsidR="00E072DC" w:rsidRDefault="002F51FF">
      <w:pPr>
        <w:pStyle w:val="Nagwek1"/>
        <w:ind w:right="22"/>
      </w:pPr>
      <w:bookmarkStart w:id="16" w:name="§_14"/>
      <w:bookmarkEnd w:id="16"/>
      <w:r>
        <w:t>§ 14</w:t>
      </w:r>
    </w:p>
    <w:p w14:paraId="252149B8" w14:textId="77777777" w:rsidR="00E072DC" w:rsidRDefault="002F51FF">
      <w:pPr>
        <w:spacing w:before="31"/>
        <w:ind w:right="26"/>
        <w:jc w:val="center"/>
        <w:rPr>
          <w:b/>
          <w:sz w:val="18"/>
        </w:rPr>
      </w:pPr>
      <w:r>
        <w:rPr>
          <w:b/>
          <w:sz w:val="18"/>
        </w:rPr>
        <w:t>KARY UMOWNE I ODSZKODOWANIE</w:t>
      </w:r>
    </w:p>
    <w:p w14:paraId="0915E998" w14:textId="77777777" w:rsidR="00E072DC" w:rsidRDefault="002F51FF">
      <w:pPr>
        <w:pStyle w:val="Akapitzlist"/>
        <w:numPr>
          <w:ilvl w:val="0"/>
          <w:numId w:val="6"/>
        </w:numPr>
        <w:tabs>
          <w:tab w:val="left" w:pos="480"/>
        </w:tabs>
        <w:spacing w:before="31"/>
        <w:ind w:hanging="285"/>
        <w:rPr>
          <w:sz w:val="18"/>
        </w:rPr>
      </w:pPr>
      <w:r>
        <w:rPr>
          <w:sz w:val="18"/>
        </w:rPr>
        <w:t>Wykonawca zapłaci Zamawiającemu kary umowne:</w:t>
      </w:r>
    </w:p>
    <w:p w14:paraId="28AF2637" w14:textId="760D4454" w:rsidR="00E072DC" w:rsidRDefault="002F51FF">
      <w:pPr>
        <w:pStyle w:val="Akapitzlist"/>
        <w:numPr>
          <w:ilvl w:val="1"/>
          <w:numId w:val="6"/>
        </w:numPr>
        <w:tabs>
          <w:tab w:val="left" w:pos="915"/>
          <w:tab w:val="left" w:pos="917"/>
        </w:tabs>
        <w:spacing w:before="28" w:line="276" w:lineRule="auto"/>
        <w:ind w:right="244" w:hanging="361"/>
        <w:rPr>
          <w:sz w:val="18"/>
        </w:rPr>
      </w:pPr>
      <w:r>
        <w:rPr>
          <w:sz w:val="18"/>
        </w:rPr>
        <w:t>za zwłokę w realizacji przedmiotu umowy albo etapu określonego w Harmonogramie – w wysokości 0,03% wynagrodzenia umownego brutto, określonego w § 5 ust. 1 za każdy</w:t>
      </w:r>
      <w:r w:rsidR="00203C56">
        <w:rPr>
          <w:sz w:val="18"/>
        </w:rPr>
        <w:t xml:space="preserve"> rozpoczęty</w:t>
      </w:r>
      <w:r>
        <w:rPr>
          <w:sz w:val="18"/>
        </w:rPr>
        <w:t xml:space="preserve"> dzień</w:t>
      </w:r>
      <w:r>
        <w:rPr>
          <w:spacing w:val="-8"/>
          <w:sz w:val="18"/>
        </w:rPr>
        <w:t xml:space="preserve"> </w:t>
      </w:r>
      <w:r>
        <w:rPr>
          <w:sz w:val="18"/>
        </w:rPr>
        <w:t>zwłoki,</w:t>
      </w:r>
    </w:p>
    <w:p w14:paraId="6259D615" w14:textId="576E3050" w:rsidR="00E072DC" w:rsidRDefault="002F51FF">
      <w:pPr>
        <w:pStyle w:val="Akapitzlist"/>
        <w:numPr>
          <w:ilvl w:val="1"/>
          <w:numId w:val="6"/>
        </w:numPr>
        <w:tabs>
          <w:tab w:val="left" w:pos="916"/>
          <w:tab w:val="left" w:pos="917"/>
          <w:tab w:val="left" w:pos="1370"/>
          <w:tab w:val="left" w:pos="2116"/>
          <w:tab w:val="left" w:pos="2519"/>
          <w:tab w:val="left" w:pos="3441"/>
          <w:tab w:val="left" w:pos="4007"/>
          <w:tab w:val="left" w:pos="5241"/>
          <w:tab w:val="left" w:pos="6088"/>
          <w:tab w:val="left" w:pos="6877"/>
          <w:tab w:val="left" w:pos="7463"/>
          <w:tab w:val="left" w:pos="7866"/>
          <w:tab w:val="left" w:pos="8641"/>
        </w:tabs>
        <w:spacing w:before="1" w:line="276" w:lineRule="auto"/>
        <w:ind w:right="224"/>
        <w:rPr>
          <w:sz w:val="18"/>
        </w:rPr>
      </w:pPr>
      <w:r>
        <w:rPr>
          <w:sz w:val="18"/>
        </w:rPr>
        <w:t>za</w:t>
      </w:r>
      <w:r>
        <w:rPr>
          <w:sz w:val="18"/>
        </w:rPr>
        <w:tab/>
        <w:t>zwłokę</w:t>
      </w:r>
      <w:r>
        <w:rPr>
          <w:sz w:val="18"/>
        </w:rPr>
        <w:tab/>
        <w:t>w</w:t>
      </w:r>
      <w:r>
        <w:rPr>
          <w:sz w:val="18"/>
        </w:rPr>
        <w:tab/>
        <w:t>usunięciu</w:t>
      </w:r>
      <w:r>
        <w:rPr>
          <w:sz w:val="18"/>
        </w:rPr>
        <w:tab/>
        <w:t>wad</w:t>
      </w:r>
      <w:r>
        <w:rPr>
          <w:sz w:val="18"/>
        </w:rPr>
        <w:tab/>
        <w:t>stwierdzonych</w:t>
      </w:r>
      <w:r>
        <w:rPr>
          <w:sz w:val="18"/>
        </w:rPr>
        <w:tab/>
        <w:t>podczas</w:t>
      </w:r>
      <w:r>
        <w:rPr>
          <w:sz w:val="18"/>
        </w:rPr>
        <w:tab/>
        <w:t>odbioru</w:t>
      </w:r>
      <w:r>
        <w:rPr>
          <w:sz w:val="18"/>
        </w:rPr>
        <w:tab/>
        <w:t>oraz</w:t>
      </w:r>
      <w:r>
        <w:rPr>
          <w:sz w:val="18"/>
        </w:rPr>
        <w:tab/>
        <w:t>w</w:t>
      </w:r>
      <w:r>
        <w:rPr>
          <w:sz w:val="18"/>
        </w:rPr>
        <w:tab/>
        <w:t>okresie</w:t>
      </w:r>
      <w:r>
        <w:rPr>
          <w:sz w:val="18"/>
        </w:rPr>
        <w:tab/>
      </w:r>
      <w:r>
        <w:rPr>
          <w:spacing w:val="-3"/>
          <w:sz w:val="18"/>
        </w:rPr>
        <w:t xml:space="preserve">gwarancji </w:t>
      </w:r>
      <w:r>
        <w:rPr>
          <w:sz w:val="18"/>
        </w:rPr>
        <w:t>lub rękojmi – w wysokości 500 zł za każdy</w:t>
      </w:r>
      <w:r w:rsidR="00203C56">
        <w:rPr>
          <w:sz w:val="18"/>
        </w:rPr>
        <w:t xml:space="preserve"> rozpoczęty</w:t>
      </w:r>
      <w:r>
        <w:rPr>
          <w:sz w:val="18"/>
        </w:rPr>
        <w:t xml:space="preserve"> dzień zwłoki liczonego od dnia wyznaczonego na usunięcie</w:t>
      </w:r>
      <w:r>
        <w:rPr>
          <w:spacing w:val="-20"/>
          <w:sz w:val="18"/>
        </w:rPr>
        <w:t xml:space="preserve"> </w:t>
      </w:r>
      <w:r>
        <w:rPr>
          <w:sz w:val="18"/>
        </w:rPr>
        <w:t>wad,</w:t>
      </w:r>
    </w:p>
    <w:p w14:paraId="2B76D61F" w14:textId="77777777" w:rsidR="00E072DC" w:rsidRDefault="002F51FF">
      <w:pPr>
        <w:pStyle w:val="Akapitzlist"/>
        <w:numPr>
          <w:ilvl w:val="1"/>
          <w:numId w:val="6"/>
        </w:numPr>
        <w:tabs>
          <w:tab w:val="left" w:pos="916"/>
          <w:tab w:val="left" w:pos="917"/>
          <w:tab w:val="left" w:pos="7828"/>
        </w:tabs>
        <w:spacing w:line="276" w:lineRule="auto"/>
        <w:ind w:right="223"/>
        <w:rPr>
          <w:sz w:val="18"/>
        </w:rPr>
      </w:pPr>
      <w:r>
        <w:rPr>
          <w:sz w:val="18"/>
        </w:rPr>
        <w:t>w</w:t>
      </w:r>
      <w:r>
        <w:rPr>
          <w:spacing w:val="-6"/>
          <w:sz w:val="18"/>
        </w:rPr>
        <w:t xml:space="preserve"> </w:t>
      </w:r>
      <w:r>
        <w:rPr>
          <w:sz w:val="18"/>
        </w:rPr>
        <w:t>przypadku</w:t>
      </w:r>
      <w:r>
        <w:rPr>
          <w:spacing w:val="-2"/>
          <w:sz w:val="18"/>
        </w:rPr>
        <w:t xml:space="preserve"> </w:t>
      </w:r>
      <w:r>
        <w:rPr>
          <w:sz w:val="18"/>
        </w:rPr>
        <w:t>braku</w:t>
      </w:r>
      <w:r>
        <w:rPr>
          <w:spacing w:val="-4"/>
          <w:sz w:val="18"/>
        </w:rPr>
        <w:t xml:space="preserve"> </w:t>
      </w:r>
      <w:r>
        <w:rPr>
          <w:sz w:val="18"/>
        </w:rPr>
        <w:t>zapłaty</w:t>
      </w:r>
      <w:r>
        <w:rPr>
          <w:spacing w:val="-3"/>
          <w:sz w:val="18"/>
        </w:rPr>
        <w:t xml:space="preserve"> </w:t>
      </w:r>
      <w:r>
        <w:rPr>
          <w:sz w:val="18"/>
        </w:rPr>
        <w:t>wynagrodzenia</w:t>
      </w:r>
      <w:r>
        <w:rPr>
          <w:spacing w:val="-5"/>
          <w:sz w:val="18"/>
        </w:rPr>
        <w:t xml:space="preserve"> </w:t>
      </w:r>
      <w:r>
        <w:rPr>
          <w:sz w:val="18"/>
        </w:rPr>
        <w:t>należnego</w:t>
      </w:r>
      <w:r>
        <w:rPr>
          <w:spacing w:val="-4"/>
          <w:sz w:val="18"/>
        </w:rPr>
        <w:t xml:space="preserve"> </w:t>
      </w:r>
      <w:r>
        <w:rPr>
          <w:sz w:val="18"/>
        </w:rPr>
        <w:t>podwykonawcom</w:t>
      </w:r>
      <w:r>
        <w:rPr>
          <w:spacing w:val="-4"/>
          <w:sz w:val="18"/>
        </w:rPr>
        <w:t xml:space="preserve"> </w:t>
      </w:r>
      <w:r>
        <w:rPr>
          <w:sz w:val="18"/>
        </w:rPr>
        <w:t>lub</w:t>
      </w:r>
      <w:r>
        <w:rPr>
          <w:spacing w:val="-7"/>
          <w:sz w:val="18"/>
        </w:rPr>
        <w:t xml:space="preserve"> </w:t>
      </w:r>
      <w:r>
        <w:rPr>
          <w:sz w:val="18"/>
        </w:rPr>
        <w:t>dalszym</w:t>
      </w:r>
      <w:r>
        <w:rPr>
          <w:spacing w:val="-4"/>
          <w:sz w:val="18"/>
        </w:rPr>
        <w:t xml:space="preserve"> </w:t>
      </w:r>
      <w:r>
        <w:rPr>
          <w:sz w:val="18"/>
        </w:rPr>
        <w:t>podwykonawcom</w:t>
      </w:r>
      <w:r>
        <w:rPr>
          <w:sz w:val="18"/>
        </w:rPr>
        <w:tab/>
        <w:t>w wysokości 5 000,00 zł za każdy stwierdzony</w:t>
      </w:r>
      <w:r>
        <w:rPr>
          <w:spacing w:val="-2"/>
          <w:sz w:val="18"/>
        </w:rPr>
        <w:t xml:space="preserve"> </w:t>
      </w:r>
      <w:r>
        <w:rPr>
          <w:sz w:val="18"/>
        </w:rPr>
        <w:t>przypadek,</w:t>
      </w:r>
    </w:p>
    <w:p w14:paraId="09012BB9" w14:textId="77777777" w:rsidR="00E072DC" w:rsidRDefault="002F51FF">
      <w:pPr>
        <w:pStyle w:val="Akapitzlist"/>
        <w:numPr>
          <w:ilvl w:val="1"/>
          <w:numId w:val="6"/>
        </w:numPr>
        <w:tabs>
          <w:tab w:val="left" w:pos="916"/>
          <w:tab w:val="left" w:pos="917"/>
        </w:tabs>
        <w:ind w:hanging="361"/>
        <w:rPr>
          <w:sz w:val="18"/>
        </w:rPr>
      </w:pPr>
      <w:r>
        <w:rPr>
          <w:sz w:val="18"/>
        </w:rPr>
        <w:t>w</w:t>
      </w:r>
      <w:r>
        <w:rPr>
          <w:spacing w:val="-9"/>
          <w:sz w:val="18"/>
        </w:rPr>
        <w:t xml:space="preserve"> </w:t>
      </w:r>
      <w:r>
        <w:rPr>
          <w:sz w:val="18"/>
        </w:rPr>
        <w:t>przypadku</w:t>
      </w:r>
      <w:r>
        <w:rPr>
          <w:spacing w:val="-5"/>
          <w:sz w:val="18"/>
        </w:rPr>
        <w:t xml:space="preserve"> </w:t>
      </w:r>
      <w:r>
        <w:rPr>
          <w:sz w:val="18"/>
        </w:rPr>
        <w:t>nieterminowej</w:t>
      </w:r>
      <w:r>
        <w:rPr>
          <w:spacing w:val="-5"/>
          <w:sz w:val="18"/>
        </w:rPr>
        <w:t xml:space="preserve"> </w:t>
      </w:r>
      <w:r>
        <w:rPr>
          <w:sz w:val="18"/>
        </w:rPr>
        <w:t>zapłaty</w:t>
      </w:r>
      <w:r>
        <w:rPr>
          <w:spacing w:val="-4"/>
          <w:sz w:val="18"/>
        </w:rPr>
        <w:t xml:space="preserve"> </w:t>
      </w:r>
      <w:r>
        <w:rPr>
          <w:sz w:val="18"/>
        </w:rPr>
        <w:t>wynagrodzenia</w:t>
      </w:r>
      <w:r>
        <w:rPr>
          <w:spacing w:val="-6"/>
          <w:sz w:val="18"/>
        </w:rPr>
        <w:t xml:space="preserve"> </w:t>
      </w:r>
      <w:r>
        <w:rPr>
          <w:sz w:val="18"/>
        </w:rPr>
        <w:t>należnego</w:t>
      </w:r>
      <w:r>
        <w:rPr>
          <w:spacing w:val="-5"/>
          <w:sz w:val="18"/>
        </w:rPr>
        <w:t xml:space="preserve"> </w:t>
      </w:r>
      <w:r>
        <w:rPr>
          <w:sz w:val="18"/>
        </w:rPr>
        <w:t>podwykonawcom</w:t>
      </w:r>
      <w:r>
        <w:rPr>
          <w:spacing w:val="-8"/>
          <w:sz w:val="18"/>
        </w:rPr>
        <w:t xml:space="preserve"> </w:t>
      </w:r>
      <w:r>
        <w:rPr>
          <w:sz w:val="18"/>
        </w:rPr>
        <w:t>lub</w:t>
      </w:r>
      <w:r>
        <w:rPr>
          <w:spacing w:val="-7"/>
          <w:sz w:val="18"/>
        </w:rPr>
        <w:t xml:space="preserve"> </w:t>
      </w:r>
      <w:r>
        <w:rPr>
          <w:sz w:val="18"/>
        </w:rPr>
        <w:t>dalszym</w:t>
      </w:r>
      <w:r>
        <w:rPr>
          <w:spacing w:val="-6"/>
          <w:sz w:val="18"/>
        </w:rPr>
        <w:t xml:space="preserve"> </w:t>
      </w:r>
      <w:r>
        <w:rPr>
          <w:sz w:val="18"/>
        </w:rPr>
        <w:t>podwykonawcom</w:t>
      </w:r>
      <w:r>
        <w:rPr>
          <w:spacing w:val="-4"/>
          <w:sz w:val="18"/>
        </w:rPr>
        <w:t xml:space="preserve"> </w:t>
      </w:r>
      <w:r>
        <w:rPr>
          <w:sz w:val="18"/>
        </w:rPr>
        <w:t>w</w:t>
      </w:r>
      <w:r>
        <w:rPr>
          <w:spacing w:val="-8"/>
          <w:sz w:val="18"/>
        </w:rPr>
        <w:t xml:space="preserve"> </w:t>
      </w:r>
      <w:r>
        <w:rPr>
          <w:sz w:val="18"/>
        </w:rPr>
        <w:t>wysokości</w:t>
      </w:r>
      <w:r>
        <w:rPr>
          <w:spacing w:val="-4"/>
          <w:sz w:val="18"/>
        </w:rPr>
        <w:t xml:space="preserve"> </w:t>
      </w:r>
      <w:r>
        <w:rPr>
          <w:sz w:val="18"/>
        </w:rPr>
        <w:t>100</w:t>
      </w:r>
    </w:p>
    <w:p w14:paraId="0CF6FE20" w14:textId="77777777" w:rsidR="00E072DC" w:rsidRDefault="002F51FF">
      <w:pPr>
        <w:pStyle w:val="Tekstpodstawowy"/>
        <w:spacing w:before="31"/>
        <w:ind w:left="916" w:firstLine="0"/>
        <w:jc w:val="left"/>
      </w:pPr>
      <w:r>
        <w:t>zł za nieterminową zapłatę należnego podwykonawcom lub dalszym podwykonawcom za każdy dzień zwłoki,</w:t>
      </w:r>
    </w:p>
    <w:p w14:paraId="7A7FC1A7" w14:textId="77777777" w:rsidR="00E072DC" w:rsidRDefault="002F51FF">
      <w:pPr>
        <w:pStyle w:val="Akapitzlist"/>
        <w:numPr>
          <w:ilvl w:val="1"/>
          <w:numId w:val="6"/>
        </w:numPr>
        <w:tabs>
          <w:tab w:val="left" w:pos="916"/>
          <w:tab w:val="left" w:pos="917"/>
        </w:tabs>
        <w:spacing w:before="33" w:line="273" w:lineRule="auto"/>
        <w:ind w:right="253"/>
        <w:rPr>
          <w:sz w:val="18"/>
        </w:rPr>
      </w:pPr>
      <w:r>
        <w:rPr>
          <w:sz w:val="18"/>
        </w:rPr>
        <w:t>w przypadku nieprzedłożenia Zamawiającemu do zaakceptowania projektu umowy o podwykonawstwo, której przedmiotem są roboty budowlane, lub projektu jej zmiany w wysokości 5 000,00</w:t>
      </w:r>
      <w:r>
        <w:rPr>
          <w:spacing w:val="-10"/>
          <w:sz w:val="18"/>
        </w:rPr>
        <w:t xml:space="preserve"> </w:t>
      </w:r>
      <w:r>
        <w:rPr>
          <w:sz w:val="18"/>
        </w:rPr>
        <w:t>zł,</w:t>
      </w:r>
    </w:p>
    <w:p w14:paraId="12350E12" w14:textId="77777777" w:rsidR="00E072DC" w:rsidRDefault="002F51FF">
      <w:pPr>
        <w:pStyle w:val="Akapitzlist"/>
        <w:numPr>
          <w:ilvl w:val="1"/>
          <w:numId w:val="6"/>
        </w:numPr>
        <w:tabs>
          <w:tab w:val="left" w:pos="916"/>
          <w:tab w:val="left" w:pos="917"/>
        </w:tabs>
        <w:spacing w:before="2" w:line="276" w:lineRule="auto"/>
        <w:ind w:right="255"/>
        <w:rPr>
          <w:sz w:val="18"/>
        </w:rPr>
      </w:pPr>
      <w:r>
        <w:rPr>
          <w:sz w:val="18"/>
        </w:rPr>
        <w:t>w</w:t>
      </w:r>
      <w:r>
        <w:rPr>
          <w:spacing w:val="-12"/>
          <w:sz w:val="18"/>
        </w:rPr>
        <w:t xml:space="preserve"> </w:t>
      </w:r>
      <w:r>
        <w:rPr>
          <w:sz w:val="18"/>
        </w:rPr>
        <w:t>przypadku</w:t>
      </w:r>
      <w:r>
        <w:rPr>
          <w:spacing w:val="-9"/>
          <w:sz w:val="18"/>
        </w:rPr>
        <w:t xml:space="preserve"> </w:t>
      </w:r>
      <w:r>
        <w:rPr>
          <w:sz w:val="18"/>
        </w:rPr>
        <w:t>nieprzedłożenia</w:t>
      </w:r>
      <w:r>
        <w:rPr>
          <w:spacing w:val="-11"/>
          <w:sz w:val="18"/>
        </w:rPr>
        <w:t xml:space="preserve"> </w:t>
      </w:r>
      <w:r>
        <w:rPr>
          <w:sz w:val="18"/>
        </w:rPr>
        <w:t>Zamawiającemu</w:t>
      </w:r>
      <w:r>
        <w:rPr>
          <w:spacing w:val="-9"/>
          <w:sz w:val="18"/>
        </w:rPr>
        <w:t xml:space="preserve"> </w:t>
      </w:r>
      <w:r>
        <w:rPr>
          <w:sz w:val="18"/>
        </w:rPr>
        <w:t>poświadczonej</w:t>
      </w:r>
      <w:r>
        <w:rPr>
          <w:spacing w:val="-7"/>
          <w:sz w:val="18"/>
        </w:rPr>
        <w:t xml:space="preserve"> </w:t>
      </w:r>
      <w:r>
        <w:rPr>
          <w:sz w:val="18"/>
        </w:rPr>
        <w:t>za</w:t>
      </w:r>
      <w:r>
        <w:rPr>
          <w:spacing w:val="-9"/>
          <w:sz w:val="18"/>
        </w:rPr>
        <w:t xml:space="preserve"> </w:t>
      </w:r>
      <w:r>
        <w:rPr>
          <w:sz w:val="18"/>
        </w:rPr>
        <w:t>zgodność</w:t>
      </w:r>
      <w:r>
        <w:rPr>
          <w:spacing w:val="-8"/>
          <w:sz w:val="18"/>
        </w:rPr>
        <w:t xml:space="preserve"> </w:t>
      </w:r>
      <w:r>
        <w:rPr>
          <w:sz w:val="18"/>
        </w:rPr>
        <w:t>z</w:t>
      </w:r>
      <w:r>
        <w:rPr>
          <w:spacing w:val="-8"/>
          <w:sz w:val="18"/>
        </w:rPr>
        <w:t xml:space="preserve"> </w:t>
      </w:r>
      <w:r>
        <w:rPr>
          <w:sz w:val="18"/>
        </w:rPr>
        <w:t>oryginałem</w:t>
      </w:r>
      <w:r>
        <w:rPr>
          <w:spacing w:val="-9"/>
          <w:sz w:val="18"/>
        </w:rPr>
        <w:t xml:space="preserve"> </w:t>
      </w:r>
      <w:r>
        <w:rPr>
          <w:sz w:val="18"/>
        </w:rPr>
        <w:t>kopii</w:t>
      </w:r>
      <w:r>
        <w:rPr>
          <w:spacing w:val="-5"/>
          <w:sz w:val="18"/>
        </w:rPr>
        <w:t xml:space="preserve"> </w:t>
      </w:r>
      <w:r>
        <w:rPr>
          <w:sz w:val="18"/>
        </w:rPr>
        <w:t>umowy</w:t>
      </w:r>
      <w:r>
        <w:rPr>
          <w:spacing w:val="-5"/>
          <w:sz w:val="18"/>
        </w:rPr>
        <w:t xml:space="preserve"> </w:t>
      </w:r>
      <w:r>
        <w:rPr>
          <w:sz w:val="18"/>
        </w:rPr>
        <w:t>o podwykonawstwo</w:t>
      </w:r>
      <w:r>
        <w:rPr>
          <w:spacing w:val="-6"/>
          <w:sz w:val="18"/>
        </w:rPr>
        <w:t xml:space="preserve"> </w:t>
      </w:r>
      <w:r>
        <w:rPr>
          <w:sz w:val="18"/>
        </w:rPr>
        <w:t>lub</w:t>
      </w:r>
      <w:r>
        <w:rPr>
          <w:spacing w:val="-9"/>
          <w:sz w:val="18"/>
        </w:rPr>
        <w:t xml:space="preserve"> </w:t>
      </w:r>
      <w:r>
        <w:rPr>
          <w:sz w:val="18"/>
        </w:rPr>
        <w:t>jej zmiany 5 000,00</w:t>
      </w:r>
      <w:r>
        <w:rPr>
          <w:spacing w:val="-5"/>
          <w:sz w:val="18"/>
        </w:rPr>
        <w:t xml:space="preserve"> </w:t>
      </w:r>
      <w:r>
        <w:rPr>
          <w:sz w:val="18"/>
        </w:rPr>
        <w:t>zł,</w:t>
      </w:r>
    </w:p>
    <w:p w14:paraId="18697952" w14:textId="77777777" w:rsidR="00E072DC" w:rsidRDefault="002F51FF">
      <w:pPr>
        <w:pStyle w:val="Akapitzlist"/>
        <w:numPr>
          <w:ilvl w:val="1"/>
          <w:numId w:val="6"/>
        </w:numPr>
        <w:tabs>
          <w:tab w:val="left" w:pos="916"/>
          <w:tab w:val="left" w:pos="917"/>
          <w:tab w:val="left" w:pos="1362"/>
          <w:tab w:val="left" w:pos="2382"/>
          <w:tab w:val="left" w:pos="3092"/>
          <w:tab w:val="left" w:pos="3899"/>
          <w:tab w:val="left" w:pos="4705"/>
          <w:tab w:val="left" w:pos="5127"/>
          <w:tab w:val="left" w:pos="6625"/>
          <w:tab w:val="left" w:pos="7071"/>
          <w:tab w:val="left" w:pos="7964"/>
          <w:tab w:val="left" w:pos="8795"/>
        </w:tabs>
        <w:spacing w:before="3" w:line="273" w:lineRule="auto"/>
        <w:ind w:right="226"/>
        <w:rPr>
          <w:sz w:val="18"/>
        </w:rPr>
      </w:pPr>
      <w:r>
        <w:rPr>
          <w:sz w:val="18"/>
        </w:rPr>
        <w:t>w</w:t>
      </w:r>
      <w:r>
        <w:rPr>
          <w:sz w:val="18"/>
        </w:rPr>
        <w:tab/>
        <w:t>przypadku</w:t>
      </w:r>
      <w:r>
        <w:rPr>
          <w:sz w:val="18"/>
        </w:rPr>
        <w:tab/>
        <w:t>braku</w:t>
      </w:r>
      <w:r>
        <w:rPr>
          <w:sz w:val="18"/>
        </w:rPr>
        <w:tab/>
        <w:t>zmiany</w:t>
      </w:r>
      <w:r>
        <w:rPr>
          <w:sz w:val="18"/>
        </w:rPr>
        <w:tab/>
        <w:t>umowy</w:t>
      </w:r>
      <w:r>
        <w:rPr>
          <w:sz w:val="18"/>
        </w:rPr>
        <w:tab/>
        <w:t>o</w:t>
      </w:r>
      <w:r>
        <w:rPr>
          <w:sz w:val="18"/>
        </w:rPr>
        <w:tab/>
        <w:t>podwykonawstwo</w:t>
      </w:r>
      <w:r>
        <w:rPr>
          <w:sz w:val="18"/>
        </w:rPr>
        <w:tab/>
        <w:t>w</w:t>
      </w:r>
      <w:r>
        <w:rPr>
          <w:sz w:val="18"/>
        </w:rPr>
        <w:tab/>
        <w:t>zakresie</w:t>
      </w:r>
      <w:r>
        <w:rPr>
          <w:sz w:val="18"/>
        </w:rPr>
        <w:tab/>
        <w:t>terminu</w:t>
      </w:r>
      <w:r>
        <w:rPr>
          <w:sz w:val="18"/>
        </w:rPr>
        <w:tab/>
      </w:r>
      <w:r>
        <w:rPr>
          <w:spacing w:val="-3"/>
          <w:sz w:val="18"/>
        </w:rPr>
        <w:t xml:space="preserve">zapłaty </w:t>
      </w:r>
      <w:r>
        <w:rPr>
          <w:sz w:val="18"/>
        </w:rPr>
        <w:t>5 000,00</w:t>
      </w:r>
      <w:r>
        <w:rPr>
          <w:spacing w:val="-1"/>
          <w:sz w:val="18"/>
        </w:rPr>
        <w:t xml:space="preserve"> </w:t>
      </w:r>
      <w:r>
        <w:rPr>
          <w:sz w:val="18"/>
        </w:rPr>
        <w:t>zł,</w:t>
      </w:r>
    </w:p>
    <w:p w14:paraId="215FFBC8" w14:textId="77777777" w:rsidR="00E072DC" w:rsidRDefault="002F51FF">
      <w:pPr>
        <w:pStyle w:val="Akapitzlist"/>
        <w:numPr>
          <w:ilvl w:val="1"/>
          <w:numId w:val="6"/>
        </w:numPr>
        <w:tabs>
          <w:tab w:val="left" w:pos="915"/>
          <w:tab w:val="left" w:pos="917"/>
        </w:tabs>
        <w:spacing w:before="2" w:line="276" w:lineRule="auto"/>
        <w:ind w:right="517"/>
        <w:rPr>
          <w:sz w:val="18"/>
        </w:rPr>
      </w:pPr>
      <w:r>
        <w:rPr>
          <w:sz w:val="18"/>
        </w:rPr>
        <w:t xml:space="preserve">za </w:t>
      </w:r>
      <w:proofErr w:type="gramStart"/>
      <w:r>
        <w:rPr>
          <w:sz w:val="18"/>
        </w:rPr>
        <w:t>nie zrealizowanie</w:t>
      </w:r>
      <w:proofErr w:type="gramEnd"/>
      <w:r>
        <w:rPr>
          <w:sz w:val="18"/>
        </w:rPr>
        <w:t xml:space="preserve"> każdorazowo obowiązku (za każdego pracownika), Zamawiający będzie miał prawo do naliczenia kary umownej 1000,00</w:t>
      </w:r>
      <w:r>
        <w:rPr>
          <w:spacing w:val="-4"/>
          <w:sz w:val="18"/>
        </w:rPr>
        <w:t xml:space="preserve"> </w:t>
      </w:r>
      <w:r>
        <w:rPr>
          <w:sz w:val="18"/>
        </w:rPr>
        <w:t>zł.</w:t>
      </w:r>
    </w:p>
    <w:p w14:paraId="7A4AFBF3" w14:textId="77777777" w:rsidR="00E072DC" w:rsidRDefault="002F51FF">
      <w:pPr>
        <w:pStyle w:val="Akapitzlist"/>
        <w:numPr>
          <w:ilvl w:val="0"/>
          <w:numId w:val="6"/>
        </w:numPr>
        <w:tabs>
          <w:tab w:val="left" w:pos="480"/>
        </w:tabs>
        <w:spacing w:before="2" w:line="273" w:lineRule="auto"/>
        <w:ind w:right="246"/>
        <w:rPr>
          <w:sz w:val="18"/>
        </w:rPr>
      </w:pPr>
      <w:r>
        <w:rPr>
          <w:sz w:val="18"/>
        </w:rPr>
        <w:t>Wykonawca zapłaci Zamawiającemu karę umowną w wysokości 5 % wynagrodzenia, o którym mowa w § 5 ust 1 w przypadku odstąpienia</w:t>
      </w:r>
      <w:r>
        <w:rPr>
          <w:spacing w:val="-15"/>
          <w:sz w:val="18"/>
        </w:rPr>
        <w:t xml:space="preserve"> </w:t>
      </w:r>
      <w:r>
        <w:rPr>
          <w:sz w:val="18"/>
        </w:rPr>
        <w:t>od</w:t>
      </w:r>
      <w:r>
        <w:rPr>
          <w:spacing w:val="-15"/>
          <w:sz w:val="18"/>
        </w:rPr>
        <w:t xml:space="preserve"> </w:t>
      </w:r>
      <w:r>
        <w:rPr>
          <w:sz w:val="18"/>
        </w:rPr>
        <w:t>umowy</w:t>
      </w:r>
      <w:r>
        <w:rPr>
          <w:spacing w:val="-14"/>
          <w:sz w:val="18"/>
        </w:rPr>
        <w:t xml:space="preserve"> </w:t>
      </w:r>
      <w:r>
        <w:rPr>
          <w:sz w:val="18"/>
        </w:rPr>
        <w:t>z</w:t>
      </w:r>
      <w:r>
        <w:rPr>
          <w:spacing w:val="-14"/>
          <w:sz w:val="18"/>
        </w:rPr>
        <w:t xml:space="preserve"> </w:t>
      </w:r>
      <w:r>
        <w:rPr>
          <w:sz w:val="18"/>
        </w:rPr>
        <w:t>powodu</w:t>
      </w:r>
      <w:r>
        <w:rPr>
          <w:spacing w:val="-15"/>
          <w:sz w:val="18"/>
        </w:rPr>
        <w:t xml:space="preserve"> </w:t>
      </w:r>
      <w:r>
        <w:rPr>
          <w:sz w:val="18"/>
        </w:rPr>
        <w:t>okoliczności,</w:t>
      </w:r>
      <w:r>
        <w:rPr>
          <w:spacing w:val="-14"/>
          <w:sz w:val="18"/>
        </w:rPr>
        <w:t xml:space="preserve"> </w:t>
      </w:r>
      <w:r>
        <w:rPr>
          <w:sz w:val="18"/>
        </w:rPr>
        <w:t>za</w:t>
      </w:r>
      <w:r>
        <w:rPr>
          <w:spacing w:val="-17"/>
          <w:sz w:val="18"/>
        </w:rPr>
        <w:t xml:space="preserve"> </w:t>
      </w:r>
      <w:r>
        <w:rPr>
          <w:sz w:val="18"/>
        </w:rPr>
        <w:t>które</w:t>
      </w:r>
      <w:r>
        <w:rPr>
          <w:spacing w:val="-14"/>
          <w:sz w:val="18"/>
        </w:rPr>
        <w:t xml:space="preserve"> </w:t>
      </w:r>
      <w:r>
        <w:rPr>
          <w:sz w:val="18"/>
        </w:rPr>
        <w:t>odpowiada</w:t>
      </w:r>
      <w:r>
        <w:rPr>
          <w:spacing w:val="-13"/>
          <w:sz w:val="18"/>
        </w:rPr>
        <w:t xml:space="preserve"> </w:t>
      </w:r>
      <w:r>
        <w:rPr>
          <w:sz w:val="18"/>
        </w:rPr>
        <w:t>Wykonawca/podwykonawca/dalszy</w:t>
      </w:r>
      <w:r>
        <w:rPr>
          <w:spacing w:val="-13"/>
          <w:sz w:val="18"/>
        </w:rPr>
        <w:t xml:space="preserve"> </w:t>
      </w:r>
      <w:r>
        <w:rPr>
          <w:sz w:val="18"/>
        </w:rPr>
        <w:t>podwykonawca.</w:t>
      </w:r>
      <w:r>
        <w:rPr>
          <w:spacing w:val="-14"/>
          <w:sz w:val="18"/>
        </w:rPr>
        <w:t xml:space="preserve"> </w:t>
      </w:r>
      <w:r>
        <w:rPr>
          <w:sz w:val="18"/>
        </w:rPr>
        <w:t>z</w:t>
      </w:r>
      <w:r>
        <w:rPr>
          <w:spacing w:val="-14"/>
          <w:sz w:val="18"/>
        </w:rPr>
        <w:t xml:space="preserve"> </w:t>
      </w:r>
      <w:r>
        <w:rPr>
          <w:sz w:val="18"/>
        </w:rPr>
        <w:t>zastrzeżeniem</w:t>
      </w:r>
    </w:p>
    <w:p w14:paraId="29B08061" w14:textId="77777777" w:rsidR="00E072DC" w:rsidRDefault="002F51FF">
      <w:pPr>
        <w:pStyle w:val="Tekstpodstawowy"/>
        <w:spacing w:before="4"/>
        <w:ind w:left="479" w:firstLine="0"/>
        <w:jc w:val="left"/>
      </w:pPr>
      <w:r>
        <w:t>§ 15 ust. 1 umowy.</w:t>
      </w:r>
    </w:p>
    <w:p w14:paraId="7339E0AD" w14:textId="77777777" w:rsidR="00E072DC" w:rsidRDefault="002F51FF">
      <w:pPr>
        <w:pStyle w:val="Akapitzlist"/>
        <w:numPr>
          <w:ilvl w:val="0"/>
          <w:numId w:val="6"/>
        </w:numPr>
        <w:tabs>
          <w:tab w:val="left" w:pos="480"/>
        </w:tabs>
        <w:spacing w:before="28" w:line="273" w:lineRule="auto"/>
        <w:ind w:right="363"/>
        <w:rPr>
          <w:sz w:val="18"/>
        </w:rPr>
      </w:pPr>
      <w:r>
        <w:rPr>
          <w:sz w:val="18"/>
        </w:rPr>
        <w:t>Zamawiający zapłaci Wykonawcy kary umowne za odstąpienie od umowy z przyczyn zależnych od Zamawiającego w wysokości 5% wynagrodzenia, określonego w § 5 ust. 1 z zastrzeżeniem § 15 ust. 1</w:t>
      </w:r>
      <w:r>
        <w:rPr>
          <w:spacing w:val="-21"/>
          <w:sz w:val="18"/>
        </w:rPr>
        <w:t xml:space="preserve"> </w:t>
      </w:r>
      <w:r>
        <w:rPr>
          <w:sz w:val="18"/>
        </w:rPr>
        <w:t>umowy.</w:t>
      </w:r>
    </w:p>
    <w:p w14:paraId="0E6D4C14" w14:textId="77777777" w:rsidR="00E072DC" w:rsidRDefault="002F51FF">
      <w:pPr>
        <w:pStyle w:val="Akapitzlist"/>
        <w:numPr>
          <w:ilvl w:val="0"/>
          <w:numId w:val="6"/>
        </w:numPr>
        <w:tabs>
          <w:tab w:val="left" w:pos="480"/>
        </w:tabs>
        <w:spacing w:before="2"/>
        <w:ind w:hanging="285"/>
        <w:rPr>
          <w:sz w:val="18"/>
        </w:rPr>
      </w:pPr>
      <w:r>
        <w:rPr>
          <w:sz w:val="18"/>
        </w:rPr>
        <w:t>Strony ustalają, że kary umowne mogą być dochodzone również po odstąpieniu od</w:t>
      </w:r>
      <w:r>
        <w:rPr>
          <w:spacing w:val="-24"/>
          <w:sz w:val="18"/>
        </w:rPr>
        <w:t xml:space="preserve"> </w:t>
      </w:r>
      <w:r>
        <w:rPr>
          <w:sz w:val="18"/>
        </w:rPr>
        <w:t>umowy.</w:t>
      </w:r>
    </w:p>
    <w:p w14:paraId="120C5F3B" w14:textId="77777777" w:rsidR="00E072DC" w:rsidRDefault="002F51FF">
      <w:pPr>
        <w:pStyle w:val="Akapitzlist"/>
        <w:numPr>
          <w:ilvl w:val="0"/>
          <w:numId w:val="6"/>
        </w:numPr>
        <w:tabs>
          <w:tab w:val="left" w:pos="480"/>
        </w:tabs>
        <w:spacing w:before="33" w:line="273" w:lineRule="auto"/>
        <w:ind w:right="246"/>
        <w:jc w:val="both"/>
        <w:rPr>
          <w:sz w:val="18"/>
        </w:rPr>
      </w:pPr>
      <w:r>
        <w:rPr>
          <w:sz w:val="18"/>
        </w:rPr>
        <w:t>Łączna maksymalna wysokość kar umownych, których zapłaty może dochodzić strona umowy od drugiej strony to 20% wartości wynagrodzenia umownego</w:t>
      </w:r>
      <w:r>
        <w:rPr>
          <w:spacing w:val="-3"/>
          <w:sz w:val="18"/>
        </w:rPr>
        <w:t xml:space="preserve"> </w:t>
      </w:r>
      <w:r>
        <w:rPr>
          <w:sz w:val="18"/>
        </w:rPr>
        <w:t>brutto.</w:t>
      </w:r>
    </w:p>
    <w:p w14:paraId="7FAE043D" w14:textId="77777777" w:rsidR="00E072DC" w:rsidRDefault="002F51FF">
      <w:pPr>
        <w:pStyle w:val="Akapitzlist"/>
        <w:numPr>
          <w:ilvl w:val="0"/>
          <w:numId w:val="6"/>
        </w:numPr>
        <w:tabs>
          <w:tab w:val="left" w:pos="480"/>
          <w:tab w:val="left" w:pos="8137"/>
        </w:tabs>
        <w:spacing w:before="1" w:line="276" w:lineRule="auto"/>
        <w:ind w:right="206"/>
        <w:jc w:val="both"/>
        <w:rPr>
          <w:sz w:val="18"/>
        </w:rPr>
      </w:pPr>
      <w:r>
        <w:rPr>
          <w:sz w:val="18"/>
        </w:rPr>
        <w:t>Kary naliczone przez Zamawiającego będą potrącane z wystawionej przez Wykonawcę faktury</w:t>
      </w:r>
      <w:r>
        <w:rPr>
          <w:spacing w:val="-18"/>
          <w:sz w:val="18"/>
        </w:rPr>
        <w:t xml:space="preserve"> </w:t>
      </w:r>
      <w:r>
        <w:rPr>
          <w:sz w:val="18"/>
        </w:rPr>
        <w:t>jak</w:t>
      </w:r>
      <w:r>
        <w:rPr>
          <w:spacing w:val="-1"/>
          <w:sz w:val="18"/>
        </w:rPr>
        <w:t xml:space="preserve"> </w:t>
      </w:r>
      <w:r>
        <w:rPr>
          <w:sz w:val="18"/>
        </w:rPr>
        <w:t>również</w:t>
      </w:r>
      <w:r>
        <w:rPr>
          <w:sz w:val="18"/>
        </w:rPr>
        <w:tab/>
        <w:t xml:space="preserve">z </w:t>
      </w:r>
      <w:r>
        <w:rPr>
          <w:spacing w:val="-4"/>
          <w:sz w:val="18"/>
        </w:rPr>
        <w:t xml:space="preserve">zabezpieczenia </w:t>
      </w:r>
      <w:r>
        <w:rPr>
          <w:sz w:val="18"/>
        </w:rPr>
        <w:t>należytego wykonania umowy, a gdyby okazało się to niemożliwe Wykonawca zobowiązany jest do zapłaty kar na rachunek Zamawiającego w ciągu 30 dni od daty otrzymania noty</w:t>
      </w:r>
      <w:r>
        <w:rPr>
          <w:spacing w:val="-16"/>
          <w:sz w:val="18"/>
        </w:rPr>
        <w:t xml:space="preserve"> </w:t>
      </w:r>
      <w:r>
        <w:rPr>
          <w:sz w:val="18"/>
        </w:rPr>
        <w:t>obciążeniowej.</w:t>
      </w:r>
    </w:p>
    <w:p w14:paraId="51E5A600" w14:textId="77777777" w:rsidR="00E072DC" w:rsidRDefault="002F51FF">
      <w:pPr>
        <w:pStyle w:val="Akapitzlist"/>
        <w:numPr>
          <w:ilvl w:val="0"/>
          <w:numId w:val="6"/>
        </w:numPr>
        <w:tabs>
          <w:tab w:val="left" w:pos="480"/>
        </w:tabs>
        <w:spacing w:before="2" w:line="273" w:lineRule="auto"/>
        <w:ind w:right="224"/>
        <w:jc w:val="both"/>
        <w:rPr>
          <w:sz w:val="18"/>
        </w:rPr>
      </w:pPr>
      <w:r>
        <w:rPr>
          <w:sz w:val="18"/>
        </w:rPr>
        <w:t>Strony zastrzegają sobie prawo do dochodzenie odszkodowania uzupełniającego, przenoszącego wysokość zastrzeżonych kar umownych, do wysokości rzeczywiście poniesionej</w:t>
      </w:r>
      <w:r>
        <w:rPr>
          <w:spacing w:val="-8"/>
          <w:sz w:val="18"/>
        </w:rPr>
        <w:t xml:space="preserve"> </w:t>
      </w:r>
      <w:r>
        <w:rPr>
          <w:sz w:val="18"/>
        </w:rPr>
        <w:t>szkody.</w:t>
      </w:r>
    </w:p>
    <w:p w14:paraId="721E21FE" w14:textId="77777777" w:rsidR="00E072DC" w:rsidRDefault="00E072DC">
      <w:pPr>
        <w:pStyle w:val="Tekstpodstawowy"/>
        <w:spacing w:before="1"/>
        <w:ind w:left="0" w:firstLine="0"/>
        <w:jc w:val="left"/>
        <w:rPr>
          <w:sz w:val="21"/>
        </w:rPr>
      </w:pPr>
    </w:p>
    <w:p w14:paraId="090AFEDE" w14:textId="77777777" w:rsidR="00E072DC" w:rsidRDefault="002F51FF">
      <w:pPr>
        <w:pStyle w:val="Nagwek1"/>
        <w:ind w:right="22"/>
      </w:pPr>
      <w:bookmarkStart w:id="17" w:name="§_15"/>
      <w:bookmarkEnd w:id="17"/>
      <w:r>
        <w:t>§ 15</w:t>
      </w:r>
    </w:p>
    <w:p w14:paraId="05E04C37" w14:textId="77777777" w:rsidR="00E072DC" w:rsidRDefault="002F51FF">
      <w:pPr>
        <w:spacing w:before="29"/>
        <w:ind w:right="26"/>
        <w:jc w:val="center"/>
        <w:rPr>
          <w:b/>
          <w:sz w:val="18"/>
        </w:rPr>
      </w:pPr>
      <w:r>
        <w:rPr>
          <w:b/>
          <w:sz w:val="18"/>
        </w:rPr>
        <w:t>ODSTĄPIENIE OD UMOWY</w:t>
      </w:r>
    </w:p>
    <w:p w14:paraId="08D88AFD" w14:textId="77777777" w:rsidR="00E072DC" w:rsidRDefault="002F51FF">
      <w:pPr>
        <w:pStyle w:val="Akapitzlist"/>
        <w:numPr>
          <w:ilvl w:val="0"/>
          <w:numId w:val="5"/>
        </w:numPr>
        <w:tabs>
          <w:tab w:val="left" w:pos="557"/>
        </w:tabs>
        <w:spacing w:before="31" w:line="276" w:lineRule="auto"/>
        <w:ind w:right="213"/>
        <w:jc w:val="both"/>
        <w:rPr>
          <w:sz w:val="18"/>
        </w:rPr>
      </w:pPr>
      <w:r>
        <w:rPr>
          <w:sz w:val="18"/>
        </w:rPr>
        <w:t xml:space="preserve">W      razie      zaistnienia      istotnej       zmiany       okoliczności       </w:t>
      </w:r>
      <w:proofErr w:type="gramStart"/>
      <w:r>
        <w:rPr>
          <w:sz w:val="18"/>
        </w:rPr>
        <w:t xml:space="preserve">powodującej,   </w:t>
      </w:r>
      <w:proofErr w:type="gramEnd"/>
      <w:r>
        <w:rPr>
          <w:sz w:val="18"/>
        </w:rPr>
        <w:t xml:space="preserve">    że       wykonanie       umowy       nie       </w:t>
      </w:r>
      <w:proofErr w:type="gramStart"/>
      <w:r>
        <w:rPr>
          <w:sz w:val="18"/>
        </w:rPr>
        <w:t>leży  w</w:t>
      </w:r>
      <w:proofErr w:type="gramEnd"/>
      <w:r>
        <w:rPr>
          <w:spacing w:val="-14"/>
          <w:sz w:val="18"/>
        </w:rPr>
        <w:t xml:space="preserve"> </w:t>
      </w:r>
      <w:r>
        <w:rPr>
          <w:sz w:val="18"/>
        </w:rPr>
        <w:t>interesie</w:t>
      </w:r>
      <w:r>
        <w:rPr>
          <w:spacing w:val="-10"/>
          <w:sz w:val="18"/>
        </w:rPr>
        <w:t xml:space="preserve"> </w:t>
      </w:r>
      <w:r>
        <w:rPr>
          <w:sz w:val="18"/>
        </w:rPr>
        <w:t>publicznym,</w:t>
      </w:r>
      <w:r>
        <w:rPr>
          <w:spacing w:val="-10"/>
          <w:sz w:val="18"/>
        </w:rPr>
        <w:t xml:space="preserve"> </w:t>
      </w:r>
      <w:r>
        <w:rPr>
          <w:sz w:val="18"/>
        </w:rPr>
        <w:t>czego</w:t>
      </w:r>
      <w:r>
        <w:rPr>
          <w:spacing w:val="-11"/>
          <w:sz w:val="18"/>
        </w:rPr>
        <w:t xml:space="preserve"> </w:t>
      </w:r>
      <w:r>
        <w:rPr>
          <w:sz w:val="18"/>
        </w:rPr>
        <w:t>nie</w:t>
      </w:r>
      <w:r>
        <w:rPr>
          <w:spacing w:val="-10"/>
          <w:sz w:val="18"/>
        </w:rPr>
        <w:t xml:space="preserve"> </w:t>
      </w:r>
      <w:r>
        <w:rPr>
          <w:sz w:val="18"/>
        </w:rPr>
        <w:t>można</w:t>
      </w:r>
      <w:r>
        <w:rPr>
          <w:spacing w:val="-10"/>
          <w:sz w:val="18"/>
        </w:rPr>
        <w:t xml:space="preserve"> </w:t>
      </w:r>
      <w:r>
        <w:rPr>
          <w:sz w:val="18"/>
        </w:rPr>
        <w:t>było</w:t>
      </w:r>
      <w:r>
        <w:rPr>
          <w:spacing w:val="-11"/>
          <w:sz w:val="18"/>
        </w:rPr>
        <w:t xml:space="preserve"> </w:t>
      </w:r>
      <w:r>
        <w:rPr>
          <w:sz w:val="18"/>
        </w:rPr>
        <w:t>przewidzieć</w:t>
      </w:r>
      <w:r>
        <w:rPr>
          <w:spacing w:val="-12"/>
          <w:sz w:val="18"/>
        </w:rPr>
        <w:t xml:space="preserve"> </w:t>
      </w:r>
      <w:r>
        <w:rPr>
          <w:sz w:val="18"/>
        </w:rPr>
        <w:t>w</w:t>
      </w:r>
      <w:r>
        <w:rPr>
          <w:spacing w:val="-5"/>
          <w:sz w:val="18"/>
        </w:rPr>
        <w:t xml:space="preserve"> </w:t>
      </w:r>
      <w:r>
        <w:rPr>
          <w:sz w:val="18"/>
        </w:rPr>
        <w:t>chwili</w:t>
      </w:r>
      <w:r>
        <w:rPr>
          <w:spacing w:val="-9"/>
          <w:sz w:val="18"/>
        </w:rPr>
        <w:t xml:space="preserve"> </w:t>
      </w:r>
      <w:r>
        <w:rPr>
          <w:sz w:val="18"/>
        </w:rPr>
        <w:t>zawarcia</w:t>
      </w:r>
      <w:r>
        <w:rPr>
          <w:spacing w:val="-10"/>
          <w:sz w:val="18"/>
        </w:rPr>
        <w:t xml:space="preserve"> </w:t>
      </w:r>
      <w:r>
        <w:rPr>
          <w:sz w:val="18"/>
        </w:rPr>
        <w:t>umowy,</w:t>
      </w:r>
      <w:r>
        <w:rPr>
          <w:spacing w:val="-11"/>
          <w:sz w:val="18"/>
        </w:rPr>
        <w:t xml:space="preserve"> </w:t>
      </w:r>
      <w:r>
        <w:rPr>
          <w:sz w:val="18"/>
        </w:rPr>
        <w:t>Zamawiający</w:t>
      </w:r>
      <w:r>
        <w:rPr>
          <w:spacing w:val="-9"/>
          <w:sz w:val="18"/>
        </w:rPr>
        <w:t xml:space="preserve"> </w:t>
      </w:r>
      <w:r>
        <w:rPr>
          <w:sz w:val="18"/>
        </w:rPr>
        <w:t>może</w:t>
      </w:r>
      <w:r>
        <w:rPr>
          <w:spacing w:val="-10"/>
          <w:sz w:val="18"/>
        </w:rPr>
        <w:t xml:space="preserve"> </w:t>
      </w:r>
      <w:r>
        <w:rPr>
          <w:sz w:val="18"/>
        </w:rPr>
        <w:t>odstąpić</w:t>
      </w:r>
      <w:r>
        <w:rPr>
          <w:spacing w:val="-10"/>
          <w:sz w:val="18"/>
        </w:rPr>
        <w:t xml:space="preserve"> </w:t>
      </w:r>
      <w:r>
        <w:rPr>
          <w:sz w:val="18"/>
        </w:rPr>
        <w:t>od</w:t>
      </w:r>
      <w:r>
        <w:rPr>
          <w:spacing w:val="-10"/>
          <w:sz w:val="18"/>
        </w:rPr>
        <w:t xml:space="preserve"> </w:t>
      </w:r>
      <w:r>
        <w:rPr>
          <w:sz w:val="18"/>
        </w:rPr>
        <w:t>umowy</w:t>
      </w:r>
      <w:r>
        <w:rPr>
          <w:spacing w:val="-10"/>
          <w:sz w:val="18"/>
        </w:rPr>
        <w:t xml:space="preserve"> </w:t>
      </w:r>
      <w:r>
        <w:rPr>
          <w:sz w:val="18"/>
        </w:rPr>
        <w:t>w</w:t>
      </w:r>
      <w:r>
        <w:rPr>
          <w:spacing w:val="-11"/>
          <w:sz w:val="18"/>
        </w:rPr>
        <w:t xml:space="preserve"> </w:t>
      </w:r>
      <w:r>
        <w:rPr>
          <w:sz w:val="18"/>
        </w:rPr>
        <w:t>terminie 30 dni od powzięcia wiadomości o tych okolicznościach. W takim przypadku Wykonawca może żądać wyłącznie wynagrodzenia należnego z tytułu wykonania części</w:t>
      </w:r>
      <w:r>
        <w:rPr>
          <w:spacing w:val="-8"/>
          <w:sz w:val="18"/>
        </w:rPr>
        <w:t xml:space="preserve"> </w:t>
      </w:r>
      <w:r>
        <w:rPr>
          <w:sz w:val="18"/>
        </w:rPr>
        <w:t>umowy.</w:t>
      </w:r>
    </w:p>
    <w:p w14:paraId="7658B771" w14:textId="77777777" w:rsidR="00E072DC" w:rsidRDefault="002F51FF">
      <w:pPr>
        <w:pStyle w:val="Akapitzlist"/>
        <w:numPr>
          <w:ilvl w:val="0"/>
          <w:numId w:val="5"/>
        </w:numPr>
        <w:tabs>
          <w:tab w:val="left" w:pos="557"/>
        </w:tabs>
        <w:spacing w:line="276" w:lineRule="auto"/>
        <w:ind w:right="210"/>
        <w:jc w:val="both"/>
        <w:rPr>
          <w:sz w:val="18"/>
        </w:rPr>
      </w:pPr>
      <w:r>
        <w:rPr>
          <w:sz w:val="18"/>
        </w:rPr>
        <w:t xml:space="preserve">Poza postanowieniami ust. 1 Zamawiający może odstąpić od umowy w terminie do 45 dni od powzięcia wiadomości o tych okolicznościach w następującym </w:t>
      </w:r>
      <w:proofErr w:type="gramStart"/>
      <w:r>
        <w:rPr>
          <w:sz w:val="18"/>
        </w:rPr>
        <w:t>przypadku</w:t>
      </w:r>
      <w:proofErr w:type="gramEnd"/>
      <w:r>
        <w:rPr>
          <w:spacing w:val="-10"/>
          <w:sz w:val="18"/>
        </w:rPr>
        <w:t xml:space="preserve"> </w:t>
      </w:r>
      <w:r>
        <w:rPr>
          <w:sz w:val="18"/>
        </w:rPr>
        <w:t>gdy:</w:t>
      </w:r>
    </w:p>
    <w:p w14:paraId="44825858" w14:textId="77777777" w:rsidR="00E072DC" w:rsidRDefault="002F51FF">
      <w:pPr>
        <w:pStyle w:val="Akapitzlist"/>
        <w:numPr>
          <w:ilvl w:val="1"/>
          <w:numId w:val="5"/>
        </w:numPr>
        <w:tabs>
          <w:tab w:val="left" w:pos="917"/>
        </w:tabs>
        <w:spacing w:before="2"/>
        <w:ind w:hanging="361"/>
        <w:jc w:val="both"/>
        <w:rPr>
          <w:sz w:val="18"/>
        </w:rPr>
      </w:pPr>
      <w:r>
        <w:rPr>
          <w:sz w:val="18"/>
        </w:rPr>
        <w:t>Wykonawca</w:t>
      </w:r>
      <w:r>
        <w:rPr>
          <w:spacing w:val="-2"/>
          <w:sz w:val="18"/>
        </w:rPr>
        <w:t xml:space="preserve"> </w:t>
      </w:r>
      <w:r>
        <w:rPr>
          <w:sz w:val="18"/>
        </w:rPr>
        <w:t>nie</w:t>
      </w:r>
      <w:r>
        <w:rPr>
          <w:spacing w:val="-2"/>
          <w:sz w:val="18"/>
        </w:rPr>
        <w:t xml:space="preserve"> </w:t>
      </w:r>
      <w:r>
        <w:rPr>
          <w:sz w:val="18"/>
        </w:rPr>
        <w:t>rozpoczął realizacji</w:t>
      </w:r>
      <w:r>
        <w:rPr>
          <w:spacing w:val="-1"/>
          <w:sz w:val="18"/>
        </w:rPr>
        <w:t xml:space="preserve"> </w:t>
      </w:r>
      <w:r>
        <w:rPr>
          <w:sz w:val="18"/>
        </w:rPr>
        <w:t>robót</w:t>
      </w:r>
      <w:r>
        <w:rPr>
          <w:spacing w:val="-2"/>
          <w:sz w:val="18"/>
        </w:rPr>
        <w:t xml:space="preserve"> </w:t>
      </w:r>
      <w:r>
        <w:rPr>
          <w:sz w:val="18"/>
        </w:rPr>
        <w:t>w</w:t>
      </w:r>
      <w:r>
        <w:rPr>
          <w:spacing w:val="-3"/>
          <w:sz w:val="18"/>
        </w:rPr>
        <w:t xml:space="preserve"> </w:t>
      </w:r>
      <w:r>
        <w:rPr>
          <w:sz w:val="18"/>
        </w:rPr>
        <w:t>ciągu 10</w:t>
      </w:r>
      <w:r>
        <w:rPr>
          <w:spacing w:val="-2"/>
          <w:sz w:val="18"/>
        </w:rPr>
        <w:t xml:space="preserve"> </w:t>
      </w:r>
      <w:r>
        <w:rPr>
          <w:sz w:val="18"/>
        </w:rPr>
        <w:t>dni</w:t>
      </w:r>
      <w:r>
        <w:rPr>
          <w:spacing w:val="-1"/>
          <w:sz w:val="18"/>
        </w:rPr>
        <w:t xml:space="preserve"> </w:t>
      </w:r>
      <w:r>
        <w:rPr>
          <w:sz w:val="18"/>
        </w:rPr>
        <w:t>od</w:t>
      </w:r>
      <w:r>
        <w:rPr>
          <w:spacing w:val="-1"/>
          <w:sz w:val="18"/>
        </w:rPr>
        <w:t xml:space="preserve"> </w:t>
      </w:r>
      <w:r>
        <w:rPr>
          <w:sz w:val="18"/>
        </w:rPr>
        <w:t>dnia</w:t>
      </w:r>
      <w:r>
        <w:rPr>
          <w:spacing w:val="-2"/>
          <w:sz w:val="18"/>
        </w:rPr>
        <w:t xml:space="preserve"> </w:t>
      </w:r>
      <w:r>
        <w:rPr>
          <w:sz w:val="18"/>
        </w:rPr>
        <w:t>protokolarnego przekazania</w:t>
      </w:r>
      <w:r>
        <w:rPr>
          <w:spacing w:val="-2"/>
          <w:sz w:val="18"/>
        </w:rPr>
        <w:t xml:space="preserve"> </w:t>
      </w:r>
      <w:r>
        <w:rPr>
          <w:sz w:val="18"/>
        </w:rPr>
        <w:t>terenu</w:t>
      </w:r>
      <w:r>
        <w:rPr>
          <w:spacing w:val="-20"/>
          <w:sz w:val="18"/>
        </w:rPr>
        <w:t xml:space="preserve"> </w:t>
      </w:r>
      <w:r>
        <w:rPr>
          <w:sz w:val="18"/>
        </w:rPr>
        <w:t>budowy,</w:t>
      </w:r>
    </w:p>
    <w:p w14:paraId="57841031" w14:textId="77777777" w:rsidR="00E072DC" w:rsidRDefault="002F51FF">
      <w:pPr>
        <w:pStyle w:val="Akapitzlist"/>
        <w:numPr>
          <w:ilvl w:val="1"/>
          <w:numId w:val="5"/>
        </w:numPr>
        <w:tabs>
          <w:tab w:val="left" w:pos="916"/>
        </w:tabs>
        <w:spacing w:before="75" w:line="273" w:lineRule="auto"/>
        <w:ind w:left="915" w:right="215"/>
        <w:jc w:val="both"/>
        <w:rPr>
          <w:sz w:val="18"/>
        </w:rPr>
      </w:pPr>
      <w:r>
        <w:rPr>
          <w:sz w:val="18"/>
        </w:rPr>
        <w:t>Wykonawca</w:t>
      </w:r>
      <w:r>
        <w:rPr>
          <w:spacing w:val="-9"/>
          <w:sz w:val="18"/>
        </w:rPr>
        <w:t xml:space="preserve"> </w:t>
      </w:r>
      <w:r>
        <w:rPr>
          <w:sz w:val="18"/>
        </w:rPr>
        <w:t>nie</w:t>
      </w:r>
      <w:r>
        <w:rPr>
          <w:spacing w:val="-7"/>
          <w:sz w:val="18"/>
        </w:rPr>
        <w:t xml:space="preserve"> </w:t>
      </w:r>
      <w:r>
        <w:rPr>
          <w:sz w:val="18"/>
        </w:rPr>
        <w:t>realizuje</w:t>
      </w:r>
      <w:r>
        <w:rPr>
          <w:spacing w:val="-9"/>
          <w:sz w:val="18"/>
        </w:rPr>
        <w:t xml:space="preserve"> </w:t>
      </w:r>
      <w:r>
        <w:rPr>
          <w:sz w:val="18"/>
        </w:rPr>
        <w:t>obowiązków</w:t>
      </w:r>
      <w:r>
        <w:rPr>
          <w:spacing w:val="-7"/>
          <w:sz w:val="18"/>
        </w:rPr>
        <w:t xml:space="preserve"> </w:t>
      </w:r>
      <w:r>
        <w:rPr>
          <w:sz w:val="18"/>
        </w:rPr>
        <w:t>wynikających</w:t>
      </w:r>
      <w:r>
        <w:rPr>
          <w:spacing w:val="-9"/>
          <w:sz w:val="18"/>
        </w:rPr>
        <w:t xml:space="preserve"> </w:t>
      </w:r>
      <w:r>
        <w:rPr>
          <w:sz w:val="18"/>
        </w:rPr>
        <w:t>z</w:t>
      </w:r>
      <w:r>
        <w:rPr>
          <w:spacing w:val="-8"/>
          <w:sz w:val="18"/>
        </w:rPr>
        <w:t xml:space="preserve"> </w:t>
      </w:r>
      <w:r>
        <w:rPr>
          <w:sz w:val="18"/>
        </w:rPr>
        <w:t>umowy,</w:t>
      </w:r>
      <w:r>
        <w:rPr>
          <w:spacing w:val="-4"/>
          <w:sz w:val="18"/>
        </w:rPr>
        <w:t xml:space="preserve"> </w:t>
      </w:r>
      <w:r>
        <w:rPr>
          <w:sz w:val="18"/>
        </w:rPr>
        <w:t>w</w:t>
      </w:r>
      <w:r>
        <w:rPr>
          <w:spacing w:val="-9"/>
          <w:sz w:val="18"/>
        </w:rPr>
        <w:t xml:space="preserve"> </w:t>
      </w:r>
      <w:r>
        <w:rPr>
          <w:sz w:val="18"/>
        </w:rPr>
        <w:t>szczególności,</w:t>
      </w:r>
      <w:r>
        <w:rPr>
          <w:spacing w:val="-8"/>
          <w:sz w:val="18"/>
        </w:rPr>
        <w:t xml:space="preserve"> </w:t>
      </w:r>
      <w:r>
        <w:rPr>
          <w:sz w:val="18"/>
        </w:rPr>
        <w:t>gdy</w:t>
      </w:r>
      <w:r>
        <w:rPr>
          <w:spacing w:val="-8"/>
          <w:sz w:val="18"/>
        </w:rPr>
        <w:t xml:space="preserve"> </w:t>
      </w:r>
      <w:r>
        <w:rPr>
          <w:sz w:val="18"/>
        </w:rPr>
        <w:t>wykonuje</w:t>
      </w:r>
      <w:r>
        <w:rPr>
          <w:spacing w:val="-9"/>
          <w:sz w:val="18"/>
        </w:rPr>
        <w:t xml:space="preserve"> </w:t>
      </w:r>
      <w:r>
        <w:rPr>
          <w:sz w:val="18"/>
        </w:rPr>
        <w:t>roboty</w:t>
      </w:r>
      <w:r>
        <w:rPr>
          <w:spacing w:val="-5"/>
          <w:sz w:val="18"/>
        </w:rPr>
        <w:t xml:space="preserve"> </w:t>
      </w:r>
      <w:r>
        <w:rPr>
          <w:sz w:val="18"/>
        </w:rPr>
        <w:t>z</w:t>
      </w:r>
      <w:r>
        <w:rPr>
          <w:spacing w:val="-3"/>
          <w:sz w:val="18"/>
        </w:rPr>
        <w:t xml:space="preserve"> </w:t>
      </w:r>
      <w:r>
        <w:rPr>
          <w:sz w:val="18"/>
        </w:rPr>
        <w:t>udziałem</w:t>
      </w:r>
      <w:r>
        <w:rPr>
          <w:spacing w:val="-7"/>
          <w:sz w:val="18"/>
        </w:rPr>
        <w:t xml:space="preserve"> </w:t>
      </w:r>
      <w:r>
        <w:rPr>
          <w:sz w:val="18"/>
        </w:rPr>
        <w:t>podwykonawcy, na którego Zamawiający nie wyraził zgody, nie przekazał wymaganych dokumentów dotyczących ubezpieczenia OC lub innych wymaganych</w:t>
      </w:r>
      <w:r>
        <w:rPr>
          <w:spacing w:val="-4"/>
          <w:sz w:val="18"/>
        </w:rPr>
        <w:t xml:space="preserve"> </w:t>
      </w:r>
      <w:r>
        <w:rPr>
          <w:sz w:val="18"/>
        </w:rPr>
        <w:t>dokumentów,</w:t>
      </w:r>
    </w:p>
    <w:p w14:paraId="006E1B0B" w14:textId="77777777" w:rsidR="00E072DC" w:rsidRDefault="002F51FF">
      <w:pPr>
        <w:pStyle w:val="Akapitzlist"/>
        <w:numPr>
          <w:ilvl w:val="1"/>
          <w:numId w:val="5"/>
        </w:numPr>
        <w:tabs>
          <w:tab w:val="left" w:pos="916"/>
          <w:tab w:val="left" w:pos="5274"/>
        </w:tabs>
        <w:spacing w:before="4" w:line="276" w:lineRule="auto"/>
        <w:ind w:left="915" w:right="217"/>
        <w:jc w:val="both"/>
        <w:rPr>
          <w:sz w:val="18"/>
        </w:rPr>
      </w:pPr>
      <w:r>
        <w:rPr>
          <w:sz w:val="18"/>
        </w:rPr>
        <w:t xml:space="preserve">gdy Wykonawca pomimo uprzedniego pisemnego wezwania Zamawiającego do realizacji warunków umowy nie wykonuje robót zgodnie z warunkami umownymi, dokumentacją projektową lub wskazaniami Zamawiającego. Jeżeli Wykonawca będzie wykonywał przedmiot umowy </w:t>
      </w:r>
      <w:proofErr w:type="gramStart"/>
      <w:r>
        <w:rPr>
          <w:sz w:val="18"/>
        </w:rPr>
        <w:t>wadliwie,</w:t>
      </w:r>
      <w:proofErr w:type="gramEnd"/>
      <w:r>
        <w:rPr>
          <w:spacing w:val="-14"/>
          <w:sz w:val="18"/>
        </w:rPr>
        <w:t xml:space="preserve"> </w:t>
      </w:r>
      <w:r>
        <w:rPr>
          <w:sz w:val="18"/>
        </w:rPr>
        <w:t>albo</w:t>
      </w:r>
      <w:r>
        <w:rPr>
          <w:spacing w:val="-3"/>
          <w:sz w:val="18"/>
        </w:rPr>
        <w:t xml:space="preserve"> </w:t>
      </w:r>
      <w:r>
        <w:rPr>
          <w:sz w:val="18"/>
        </w:rPr>
        <w:t>sprzecznie</w:t>
      </w:r>
      <w:r>
        <w:rPr>
          <w:sz w:val="18"/>
        </w:rPr>
        <w:tab/>
        <w:t>z umową Zamawiający może wezwać go do zmiany sposobu wykonywania umowy i wyznaczyć mu w tym celu odpowiedni termin; po bezskutecznym upływie wyznaczonego terminu Zamawiający</w:t>
      </w:r>
      <w:r>
        <w:rPr>
          <w:spacing w:val="-6"/>
          <w:sz w:val="18"/>
        </w:rPr>
        <w:t xml:space="preserve"> </w:t>
      </w:r>
      <w:r>
        <w:rPr>
          <w:sz w:val="18"/>
        </w:rPr>
        <w:t>może</w:t>
      </w:r>
      <w:r>
        <w:rPr>
          <w:spacing w:val="-7"/>
          <w:sz w:val="18"/>
        </w:rPr>
        <w:t xml:space="preserve"> </w:t>
      </w:r>
      <w:r>
        <w:rPr>
          <w:sz w:val="18"/>
        </w:rPr>
        <w:t>od</w:t>
      </w:r>
      <w:r>
        <w:rPr>
          <w:spacing w:val="-4"/>
          <w:sz w:val="18"/>
        </w:rPr>
        <w:t xml:space="preserve"> </w:t>
      </w:r>
      <w:r>
        <w:rPr>
          <w:sz w:val="18"/>
        </w:rPr>
        <w:t>umowy</w:t>
      </w:r>
      <w:r>
        <w:rPr>
          <w:spacing w:val="-6"/>
          <w:sz w:val="18"/>
        </w:rPr>
        <w:t xml:space="preserve"> </w:t>
      </w:r>
      <w:r>
        <w:rPr>
          <w:sz w:val="18"/>
        </w:rPr>
        <w:t>odstąpić,</w:t>
      </w:r>
      <w:r>
        <w:rPr>
          <w:spacing w:val="-6"/>
          <w:sz w:val="18"/>
        </w:rPr>
        <w:t xml:space="preserve"> </w:t>
      </w:r>
      <w:r>
        <w:rPr>
          <w:sz w:val="18"/>
        </w:rPr>
        <w:t>powierzyć</w:t>
      </w:r>
      <w:r>
        <w:rPr>
          <w:spacing w:val="-5"/>
          <w:sz w:val="18"/>
        </w:rPr>
        <w:t xml:space="preserve"> </w:t>
      </w:r>
      <w:r>
        <w:rPr>
          <w:sz w:val="18"/>
        </w:rPr>
        <w:t>poprawienie</w:t>
      </w:r>
      <w:r>
        <w:rPr>
          <w:spacing w:val="-4"/>
          <w:sz w:val="18"/>
        </w:rPr>
        <w:t xml:space="preserve"> </w:t>
      </w:r>
      <w:r>
        <w:rPr>
          <w:sz w:val="18"/>
        </w:rPr>
        <w:t>lub</w:t>
      </w:r>
      <w:r>
        <w:rPr>
          <w:spacing w:val="-7"/>
          <w:sz w:val="18"/>
        </w:rPr>
        <w:t xml:space="preserve"> </w:t>
      </w:r>
      <w:r>
        <w:rPr>
          <w:sz w:val="18"/>
        </w:rPr>
        <w:t>dalsze</w:t>
      </w:r>
      <w:r>
        <w:rPr>
          <w:spacing w:val="-5"/>
          <w:sz w:val="18"/>
        </w:rPr>
        <w:t xml:space="preserve"> </w:t>
      </w:r>
      <w:r>
        <w:rPr>
          <w:sz w:val="18"/>
        </w:rPr>
        <w:t>wykonanie</w:t>
      </w:r>
      <w:r>
        <w:rPr>
          <w:spacing w:val="-6"/>
          <w:sz w:val="18"/>
        </w:rPr>
        <w:t xml:space="preserve"> </w:t>
      </w:r>
      <w:r>
        <w:rPr>
          <w:sz w:val="18"/>
        </w:rPr>
        <w:t>przedmiotu</w:t>
      </w:r>
      <w:r>
        <w:rPr>
          <w:spacing w:val="-6"/>
          <w:sz w:val="18"/>
        </w:rPr>
        <w:t xml:space="preserve"> </w:t>
      </w:r>
      <w:r>
        <w:rPr>
          <w:sz w:val="18"/>
        </w:rPr>
        <w:t>umowy</w:t>
      </w:r>
      <w:r>
        <w:rPr>
          <w:spacing w:val="-6"/>
          <w:sz w:val="18"/>
        </w:rPr>
        <w:t xml:space="preserve"> </w:t>
      </w:r>
      <w:r>
        <w:rPr>
          <w:sz w:val="18"/>
        </w:rPr>
        <w:t>innemu</w:t>
      </w:r>
      <w:r>
        <w:rPr>
          <w:spacing w:val="-7"/>
          <w:sz w:val="18"/>
        </w:rPr>
        <w:t xml:space="preserve"> </w:t>
      </w:r>
      <w:r>
        <w:rPr>
          <w:sz w:val="18"/>
        </w:rPr>
        <w:t>podmiotowi</w:t>
      </w:r>
      <w:r>
        <w:rPr>
          <w:spacing w:val="-5"/>
          <w:sz w:val="18"/>
        </w:rPr>
        <w:t xml:space="preserve"> </w:t>
      </w:r>
      <w:r>
        <w:rPr>
          <w:sz w:val="18"/>
        </w:rPr>
        <w:t>na koszt</w:t>
      </w:r>
      <w:r>
        <w:rPr>
          <w:spacing w:val="-4"/>
          <w:sz w:val="18"/>
        </w:rPr>
        <w:t xml:space="preserve"> </w:t>
      </w:r>
      <w:r>
        <w:rPr>
          <w:sz w:val="18"/>
        </w:rPr>
        <w:t>Wykonawcy.</w:t>
      </w:r>
    </w:p>
    <w:p w14:paraId="1B103669" w14:textId="77777777" w:rsidR="00E072DC" w:rsidRDefault="002F51FF">
      <w:pPr>
        <w:pStyle w:val="Akapitzlist"/>
        <w:numPr>
          <w:ilvl w:val="1"/>
          <w:numId w:val="5"/>
        </w:numPr>
        <w:tabs>
          <w:tab w:val="left" w:pos="916"/>
        </w:tabs>
        <w:spacing w:before="3" w:line="273" w:lineRule="auto"/>
        <w:ind w:left="915" w:right="214"/>
        <w:jc w:val="both"/>
        <w:rPr>
          <w:sz w:val="18"/>
        </w:rPr>
      </w:pPr>
      <w:r>
        <w:rPr>
          <w:sz w:val="18"/>
        </w:rPr>
        <w:t>Zamawiający co najmniej trzykrotnie dokonał bezpośredniej zapłaty na rzecz podwykonawcy lub dalszego podwykonawcy, na skutek uchylania się wykonawcy od wypłaty należnego im wynagrodzenia, lub łączna kwota bezpośredniej zapłaty na rzecz podwykonawcy</w:t>
      </w:r>
      <w:r>
        <w:rPr>
          <w:spacing w:val="-15"/>
          <w:sz w:val="18"/>
        </w:rPr>
        <w:t xml:space="preserve"> </w:t>
      </w:r>
      <w:r>
        <w:rPr>
          <w:sz w:val="18"/>
        </w:rPr>
        <w:t>lub</w:t>
      </w:r>
      <w:r>
        <w:rPr>
          <w:spacing w:val="-15"/>
          <w:sz w:val="18"/>
        </w:rPr>
        <w:t xml:space="preserve"> </w:t>
      </w:r>
      <w:r>
        <w:rPr>
          <w:sz w:val="18"/>
        </w:rPr>
        <w:t>dalszego</w:t>
      </w:r>
      <w:r>
        <w:rPr>
          <w:spacing w:val="-15"/>
          <w:sz w:val="18"/>
        </w:rPr>
        <w:t xml:space="preserve"> </w:t>
      </w:r>
      <w:r>
        <w:rPr>
          <w:sz w:val="18"/>
        </w:rPr>
        <w:t>podwykonawcy</w:t>
      </w:r>
      <w:r>
        <w:rPr>
          <w:spacing w:val="-14"/>
          <w:sz w:val="18"/>
        </w:rPr>
        <w:t xml:space="preserve"> </w:t>
      </w:r>
      <w:r>
        <w:rPr>
          <w:sz w:val="18"/>
        </w:rPr>
        <w:t>stanowi</w:t>
      </w:r>
      <w:r>
        <w:rPr>
          <w:spacing w:val="-14"/>
          <w:sz w:val="18"/>
        </w:rPr>
        <w:t xml:space="preserve"> </w:t>
      </w:r>
      <w:r>
        <w:rPr>
          <w:sz w:val="18"/>
        </w:rPr>
        <w:t>sumę</w:t>
      </w:r>
      <w:r>
        <w:rPr>
          <w:spacing w:val="-13"/>
          <w:sz w:val="18"/>
        </w:rPr>
        <w:t xml:space="preserve"> </w:t>
      </w:r>
      <w:r>
        <w:rPr>
          <w:sz w:val="18"/>
        </w:rPr>
        <w:t>większa</w:t>
      </w:r>
      <w:r>
        <w:rPr>
          <w:spacing w:val="-15"/>
          <w:sz w:val="18"/>
        </w:rPr>
        <w:t xml:space="preserve"> </w:t>
      </w:r>
      <w:r>
        <w:rPr>
          <w:sz w:val="18"/>
        </w:rPr>
        <w:t>niż</w:t>
      </w:r>
      <w:r>
        <w:rPr>
          <w:spacing w:val="-9"/>
          <w:sz w:val="18"/>
        </w:rPr>
        <w:t xml:space="preserve"> </w:t>
      </w:r>
      <w:r>
        <w:rPr>
          <w:sz w:val="18"/>
        </w:rPr>
        <w:t>5%</w:t>
      </w:r>
      <w:r>
        <w:rPr>
          <w:spacing w:val="-14"/>
          <w:sz w:val="18"/>
        </w:rPr>
        <w:t xml:space="preserve"> </w:t>
      </w:r>
      <w:r>
        <w:rPr>
          <w:sz w:val="18"/>
        </w:rPr>
        <w:t>wartości</w:t>
      </w:r>
      <w:r>
        <w:rPr>
          <w:spacing w:val="-15"/>
          <w:sz w:val="18"/>
        </w:rPr>
        <w:t xml:space="preserve"> </w:t>
      </w:r>
      <w:r>
        <w:rPr>
          <w:sz w:val="18"/>
        </w:rPr>
        <w:t>brutto</w:t>
      </w:r>
      <w:r>
        <w:rPr>
          <w:spacing w:val="-11"/>
          <w:sz w:val="18"/>
        </w:rPr>
        <w:t xml:space="preserve"> </w:t>
      </w:r>
      <w:r>
        <w:rPr>
          <w:sz w:val="18"/>
        </w:rPr>
        <w:t>umowy</w:t>
      </w:r>
      <w:r>
        <w:rPr>
          <w:spacing w:val="-12"/>
          <w:sz w:val="18"/>
        </w:rPr>
        <w:t xml:space="preserve"> </w:t>
      </w:r>
      <w:r>
        <w:rPr>
          <w:sz w:val="18"/>
        </w:rPr>
        <w:t>określonej</w:t>
      </w:r>
      <w:r>
        <w:rPr>
          <w:spacing w:val="16"/>
          <w:sz w:val="18"/>
        </w:rPr>
        <w:t xml:space="preserve"> </w:t>
      </w:r>
      <w:r>
        <w:rPr>
          <w:sz w:val="18"/>
        </w:rPr>
        <w:t>w</w:t>
      </w:r>
      <w:r>
        <w:rPr>
          <w:spacing w:val="-9"/>
          <w:sz w:val="18"/>
        </w:rPr>
        <w:t xml:space="preserve"> </w:t>
      </w:r>
      <w:r>
        <w:rPr>
          <w:sz w:val="18"/>
        </w:rPr>
        <w:t>§</w:t>
      </w:r>
      <w:r>
        <w:rPr>
          <w:spacing w:val="-15"/>
          <w:sz w:val="18"/>
        </w:rPr>
        <w:t xml:space="preserve"> </w:t>
      </w:r>
      <w:r>
        <w:rPr>
          <w:sz w:val="18"/>
        </w:rPr>
        <w:t>5</w:t>
      </w:r>
      <w:r>
        <w:rPr>
          <w:spacing w:val="-13"/>
          <w:sz w:val="18"/>
        </w:rPr>
        <w:t xml:space="preserve"> </w:t>
      </w:r>
      <w:r>
        <w:rPr>
          <w:sz w:val="18"/>
        </w:rPr>
        <w:t>ust.</w:t>
      </w:r>
      <w:r>
        <w:rPr>
          <w:spacing w:val="-15"/>
          <w:sz w:val="18"/>
        </w:rPr>
        <w:t xml:space="preserve"> </w:t>
      </w:r>
      <w:r>
        <w:rPr>
          <w:sz w:val="18"/>
        </w:rPr>
        <w:t>1</w:t>
      </w:r>
      <w:r>
        <w:rPr>
          <w:spacing w:val="-13"/>
          <w:sz w:val="18"/>
        </w:rPr>
        <w:t xml:space="preserve"> </w:t>
      </w:r>
      <w:r>
        <w:rPr>
          <w:sz w:val="18"/>
        </w:rPr>
        <w:t>umowy,</w:t>
      </w:r>
    </w:p>
    <w:p w14:paraId="58042393" w14:textId="77777777" w:rsidR="00E072DC" w:rsidRDefault="002F51FF">
      <w:pPr>
        <w:pStyle w:val="Akapitzlist"/>
        <w:numPr>
          <w:ilvl w:val="1"/>
          <w:numId w:val="5"/>
        </w:numPr>
        <w:tabs>
          <w:tab w:val="left" w:pos="916"/>
        </w:tabs>
        <w:spacing w:before="6"/>
        <w:ind w:left="915" w:hanging="361"/>
        <w:jc w:val="both"/>
        <w:rPr>
          <w:sz w:val="18"/>
        </w:rPr>
      </w:pPr>
      <w:r>
        <w:rPr>
          <w:sz w:val="18"/>
        </w:rPr>
        <w:t>gdy</w:t>
      </w:r>
      <w:r>
        <w:rPr>
          <w:spacing w:val="-1"/>
          <w:sz w:val="18"/>
        </w:rPr>
        <w:t xml:space="preserve"> </w:t>
      </w:r>
      <w:r>
        <w:rPr>
          <w:sz w:val="18"/>
        </w:rPr>
        <w:t>wartość</w:t>
      </w:r>
      <w:r>
        <w:rPr>
          <w:spacing w:val="-1"/>
          <w:sz w:val="18"/>
        </w:rPr>
        <w:t xml:space="preserve"> </w:t>
      </w:r>
      <w:r>
        <w:rPr>
          <w:sz w:val="18"/>
        </w:rPr>
        <w:t>nałożonych</w:t>
      </w:r>
      <w:r>
        <w:rPr>
          <w:spacing w:val="-2"/>
          <w:sz w:val="18"/>
        </w:rPr>
        <w:t xml:space="preserve"> </w:t>
      </w:r>
      <w:r>
        <w:rPr>
          <w:sz w:val="18"/>
        </w:rPr>
        <w:t>kar</w:t>
      </w:r>
      <w:r>
        <w:rPr>
          <w:spacing w:val="-3"/>
          <w:sz w:val="18"/>
        </w:rPr>
        <w:t xml:space="preserve"> </w:t>
      </w:r>
      <w:r>
        <w:rPr>
          <w:sz w:val="18"/>
        </w:rPr>
        <w:t>umownych</w:t>
      </w:r>
      <w:r>
        <w:rPr>
          <w:spacing w:val="-1"/>
          <w:sz w:val="18"/>
        </w:rPr>
        <w:t xml:space="preserve"> </w:t>
      </w:r>
      <w:r>
        <w:rPr>
          <w:sz w:val="18"/>
        </w:rPr>
        <w:t>przekroczy</w:t>
      </w:r>
      <w:r>
        <w:rPr>
          <w:spacing w:val="-1"/>
          <w:sz w:val="18"/>
        </w:rPr>
        <w:t xml:space="preserve"> </w:t>
      </w:r>
      <w:r>
        <w:rPr>
          <w:sz w:val="18"/>
        </w:rPr>
        <w:t>20 %</w:t>
      </w:r>
      <w:r>
        <w:rPr>
          <w:spacing w:val="-3"/>
          <w:sz w:val="18"/>
        </w:rPr>
        <w:t xml:space="preserve"> </w:t>
      </w:r>
      <w:r>
        <w:rPr>
          <w:sz w:val="18"/>
        </w:rPr>
        <w:t>wartości</w:t>
      </w:r>
      <w:r>
        <w:rPr>
          <w:spacing w:val="-1"/>
          <w:sz w:val="18"/>
        </w:rPr>
        <w:t xml:space="preserve"> </w:t>
      </w:r>
      <w:r>
        <w:rPr>
          <w:sz w:val="18"/>
        </w:rPr>
        <w:t>brutto</w:t>
      </w:r>
      <w:r>
        <w:rPr>
          <w:spacing w:val="-1"/>
          <w:sz w:val="18"/>
        </w:rPr>
        <w:t xml:space="preserve"> </w:t>
      </w:r>
      <w:r>
        <w:rPr>
          <w:sz w:val="18"/>
        </w:rPr>
        <w:t>umowy</w:t>
      </w:r>
      <w:r>
        <w:rPr>
          <w:spacing w:val="-1"/>
          <w:sz w:val="18"/>
        </w:rPr>
        <w:t xml:space="preserve"> </w:t>
      </w:r>
      <w:r>
        <w:rPr>
          <w:sz w:val="18"/>
        </w:rPr>
        <w:t>określonej</w:t>
      </w:r>
      <w:r>
        <w:rPr>
          <w:spacing w:val="1"/>
          <w:sz w:val="18"/>
        </w:rPr>
        <w:t xml:space="preserve"> </w:t>
      </w:r>
      <w:r>
        <w:rPr>
          <w:sz w:val="18"/>
        </w:rPr>
        <w:t>w</w:t>
      </w:r>
      <w:r>
        <w:rPr>
          <w:spacing w:val="-3"/>
          <w:sz w:val="18"/>
        </w:rPr>
        <w:t xml:space="preserve"> </w:t>
      </w:r>
      <w:r>
        <w:rPr>
          <w:sz w:val="18"/>
        </w:rPr>
        <w:t>§</w:t>
      </w:r>
      <w:r>
        <w:rPr>
          <w:spacing w:val="-2"/>
          <w:sz w:val="18"/>
        </w:rPr>
        <w:t xml:space="preserve"> </w:t>
      </w:r>
      <w:r>
        <w:rPr>
          <w:sz w:val="18"/>
        </w:rPr>
        <w:t>5</w:t>
      </w:r>
      <w:r>
        <w:rPr>
          <w:spacing w:val="-1"/>
          <w:sz w:val="18"/>
        </w:rPr>
        <w:t xml:space="preserve"> </w:t>
      </w:r>
      <w:r>
        <w:rPr>
          <w:sz w:val="18"/>
        </w:rPr>
        <w:t>ust. 1</w:t>
      </w:r>
      <w:r>
        <w:rPr>
          <w:spacing w:val="-17"/>
          <w:sz w:val="18"/>
        </w:rPr>
        <w:t xml:space="preserve"> </w:t>
      </w:r>
      <w:r>
        <w:rPr>
          <w:sz w:val="18"/>
        </w:rPr>
        <w:t>umowy.</w:t>
      </w:r>
    </w:p>
    <w:p w14:paraId="31D5A40B" w14:textId="77777777" w:rsidR="00E072DC" w:rsidRDefault="002F51FF">
      <w:pPr>
        <w:pStyle w:val="Akapitzlist"/>
        <w:numPr>
          <w:ilvl w:val="1"/>
          <w:numId w:val="5"/>
        </w:numPr>
        <w:tabs>
          <w:tab w:val="left" w:pos="916"/>
        </w:tabs>
        <w:spacing w:before="29" w:line="276" w:lineRule="auto"/>
        <w:ind w:left="915" w:right="223"/>
        <w:jc w:val="both"/>
        <w:rPr>
          <w:sz w:val="18"/>
        </w:rPr>
      </w:pPr>
      <w:r>
        <w:rPr>
          <w:sz w:val="18"/>
        </w:rPr>
        <w:t>W przypadku upływu ważności wniesionego przez Wykonawcę zgodnie z zapisami § 13 niniejszej umowy zabezpieczenia należytego wykonania umowy i nie wywiązaniu się Wykonawcy z obowiązku jego</w:t>
      </w:r>
      <w:r>
        <w:rPr>
          <w:spacing w:val="-16"/>
          <w:sz w:val="18"/>
        </w:rPr>
        <w:t xml:space="preserve"> </w:t>
      </w:r>
      <w:r>
        <w:rPr>
          <w:sz w:val="18"/>
        </w:rPr>
        <w:t>przedłużenia,</w:t>
      </w:r>
    </w:p>
    <w:p w14:paraId="6C030FDD" w14:textId="77777777" w:rsidR="00E072DC" w:rsidRDefault="002F51FF">
      <w:pPr>
        <w:pStyle w:val="Akapitzlist"/>
        <w:numPr>
          <w:ilvl w:val="0"/>
          <w:numId w:val="5"/>
        </w:numPr>
        <w:tabs>
          <w:tab w:val="left" w:pos="537"/>
        </w:tabs>
        <w:spacing w:before="2" w:line="273" w:lineRule="auto"/>
        <w:ind w:left="590" w:right="217" w:hanging="396"/>
        <w:jc w:val="both"/>
        <w:rPr>
          <w:rFonts w:ascii="Arial" w:hAnsi="Arial"/>
          <w:sz w:val="18"/>
        </w:rPr>
      </w:pPr>
      <w:r>
        <w:rPr>
          <w:sz w:val="18"/>
        </w:rPr>
        <w:lastRenderedPageBreak/>
        <w:t xml:space="preserve">W </w:t>
      </w:r>
      <w:proofErr w:type="gramStart"/>
      <w:r>
        <w:rPr>
          <w:sz w:val="18"/>
        </w:rPr>
        <w:t>przypadku</w:t>
      </w:r>
      <w:proofErr w:type="gramEnd"/>
      <w:r>
        <w:rPr>
          <w:sz w:val="18"/>
        </w:rPr>
        <w:t xml:space="preserve"> o którym mowa w ust. 2 lit. c Zamawiający może od umowy odstąpić albo powierzyć poprawienie lub dalsze wykonanie przedmiotu umowy innemu podmiotowi na koszt Wykonawcy. Odstąpienie następuje na przyszłość i nie powoduje utraty uprawnienia Zamawiającego z tytułu rękojmi lub</w:t>
      </w:r>
      <w:r>
        <w:rPr>
          <w:spacing w:val="-8"/>
          <w:sz w:val="18"/>
        </w:rPr>
        <w:t xml:space="preserve"> </w:t>
      </w:r>
      <w:r>
        <w:rPr>
          <w:sz w:val="18"/>
        </w:rPr>
        <w:t>gwarancji.</w:t>
      </w:r>
    </w:p>
    <w:p w14:paraId="4C847145" w14:textId="77777777" w:rsidR="00E072DC" w:rsidRDefault="002F51FF">
      <w:pPr>
        <w:pStyle w:val="Akapitzlist"/>
        <w:numPr>
          <w:ilvl w:val="0"/>
          <w:numId w:val="5"/>
        </w:numPr>
        <w:tabs>
          <w:tab w:val="left" w:pos="536"/>
        </w:tabs>
        <w:spacing w:before="6" w:line="273" w:lineRule="auto"/>
        <w:ind w:left="590" w:right="215" w:hanging="396"/>
        <w:jc w:val="both"/>
        <w:rPr>
          <w:rFonts w:ascii="Arial" w:hAnsi="Arial"/>
          <w:sz w:val="18"/>
        </w:rPr>
      </w:pPr>
      <w:r>
        <w:rPr>
          <w:sz w:val="18"/>
        </w:rPr>
        <w:t>Odstąpienie od umowy lub wypowiedzenie umowy może nastąpić tylko i wyłącznie w formie pisemnej wraz z podaniem uzasadnienia poprzez pisemne oświadczenie wysłane listem poleconym. Datę nadania w placówce operatora publicznego uznaje się za datę złożenia</w:t>
      </w:r>
      <w:r>
        <w:rPr>
          <w:spacing w:val="-11"/>
          <w:sz w:val="18"/>
        </w:rPr>
        <w:t xml:space="preserve"> </w:t>
      </w:r>
      <w:r>
        <w:rPr>
          <w:sz w:val="18"/>
        </w:rPr>
        <w:t>oświadczenia</w:t>
      </w:r>
      <w:r>
        <w:rPr>
          <w:spacing w:val="-11"/>
          <w:sz w:val="18"/>
        </w:rPr>
        <w:t xml:space="preserve"> </w:t>
      </w:r>
      <w:r>
        <w:rPr>
          <w:sz w:val="18"/>
        </w:rPr>
        <w:t>o</w:t>
      </w:r>
      <w:r>
        <w:rPr>
          <w:spacing w:val="-11"/>
          <w:sz w:val="18"/>
        </w:rPr>
        <w:t xml:space="preserve"> </w:t>
      </w:r>
      <w:r>
        <w:rPr>
          <w:sz w:val="18"/>
        </w:rPr>
        <w:t>odstąpieniu.</w:t>
      </w:r>
      <w:r>
        <w:rPr>
          <w:spacing w:val="27"/>
          <w:sz w:val="18"/>
        </w:rPr>
        <w:t xml:space="preserve"> </w:t>
      </w:r>
      <w:r>
        <w:rPr>
          <w:sz w:val="18"/>
        </w:rPr>
        <w:t>albo</w:t>
      </w:r>
      <w:r>
        <w:rPr>
          <w:spacing w:val="-11"/>
          <w:sz w:val="18"/>
        </w:rPr>
        <w:t xml:space="preserve"> </w:t>
      </w:r>
      <w:r>
        <w:rPr>
          <w:sz w:val="18"/>
        </w:rPr>
        <w:t>z</w:t>
      </w:r>
      <w:r>
        <w:rPr>
          <w:spacing w:val="-10"/>
          <w:sz w:val="18"/>
        </w:rPr>
        <w:t xml:space="preserve"> </w:t>
      </w:r>
      <w:r>
        <w:rPr>
          <w:sz w:val="18"/>
        </w:rPr>
        <w:t>podpisem</w:t>
      </w:r>
      <w:r>
        <w:rPr>
          <w:spacing w:val="-11"/>
          <w:sz w:val="18"/>
        </w:rPr>
        <w:t xml:space="preserve"> </w:t>
      </w:r>
      <w:r>
        <w:rPr>
          <w:sz w:val="18"/>
        </w:rPr>
        <w:t>kwalifikowanym</w:t>
      </w:r>
      <w:r>
        <w:rPr>
          <w:spacing w:val="-9"/>
          <w:sz w:val="18"/>
        </w:rPr>
        <w:t xml:space="preserve"> </w:t>
      </w:r>
      <w:r>
        <w:rPr>
          <w:sz w:val="18"/>
        </w:rPr>
        <w:t>za</w:t>
      </w:r>
      <w:r>
        <w:rPr>
          <w:spacing w:val="-7"/>
          <w:sz w:val="18"/>
        </w:rPr>
        <w:t xml:space="preserve"> </w:t>
      </w:r>
      <w:r>
        <w:rPr>
          <w:sz w:val="18"/>
        </w:rPr>
        <w:t>pośrednictwem</w:t>
      </w:r>
      <w:r>
        <w:rPr>
          <w:spacing w:val="-11"/>
          <w:sz w:val="18"/>
        </w:rPr>
        <w:t xml:space="preserve"> </w:t>
      </w:r>
      <w:r>
        <w:rPr>
          <w:sz w:val="18"/>
        </w:rPr>
        <w:t>poczty</w:t>
      </w:r>
      <w:r>
        <w:rPr>
          <w:spacing w:val="-8"/>
          <w:sz w:val="18"/>
        </w:rPr>
        <w:t xml:space="preserve"> </w:t>
      </w:r>
      <w:r>
        <w:rPr>
          <w:sz w:val="18"/>
        </w:rPr>
        <w:t>elektronicznej</w:t>
      </w:r>
      <w:r>
        <w:rPr>
          <w:spacing w:val="-6"/>
          <w:sz w:val="18"/>
        </w:rPr>
        <w:t xml:space="preserve"> </w:t>
      </w:r>
      <w:r>
        <w:rPr>
          <w:sz w:val="18"/>
        </w:rPr>
        <w:t>na</w:t>
      </w:r>
      <w:r>
        <w:rPr>
          <w:spacing w:val="-10"/>
          <w:sz w:val="18"/>
        </w:rPr>
        <w:t xml:space="preserve"> </w:t>
      </w:r>
      <w:r>
        <w:rPr>
          <w:sz w:val="18"/>
        </w:rPr>
        <w:t>adres</w:t>
      </w:r>
      <w:r>
        <w:rPr>
          <w:spacing w:val="-9"/>
          <w:sz w:val="18"/>
        </w:rPr>
        <w:t xml:space="preserve"> </w:t>
      </w:r>
      <w:r>
        <w:rPr>
          <w:sz w:val="18"/>
        </w:rPr>
        <w:t>Wykonawcy</w:t>
      </w:r>
    </w:p>
    <w:p w14:paraId="0FFA31C5" w14:textId="77777777" w:rsidR="00E072DC" w:rsidRDefault="002F51FF">
      <w:pPr>
        <w:pStyle w:val="Tekstpodstawowy"/>
        <w:spacing w:before="6"/>
        <w:ind w:left="590" w:firstLine="0"/>
      </w:pPr>
      <w:r>
        <w:t>: ............., Zamawiającego .................</w:t>
      </w:r>
    </w:p>
    <w:p w14:paraId="0C5413E8" w14:textId="6C372B2C" w:rsidR="00E072DC" w:rsidRDefault="002F51FF">
      <w:pPr>
        <w:pStyle w:val="Akapitzlist"/>
        <w:numPr>
          <w:ilvl w:val="0"/>
          <w:numId w:val="5"/>
        </w:numPr>
        <w:tabs>
          <w:tab w:val="left" w:pos="536"/>
        </w:tabs>
        <w:spacing w:before="29" w:line="276" w:lineRule="auto"/>
        <w:ind w:left="590" w:right="218" w:hanging="396"/>
        <w:jc w:val="both"/>
        <w:rPr>
          <w:rFonts w:ascii="Arial" w:hAnsi="Arial"/>
          <w:sz w:val="18"/>
        </w:rPr>
      </w:pPr>
      <w:r>
        <w:rPr>
          <w:sz w:val="18"/>
        </w:rPr>
        <w:t>W razie odstąpienia od umowy, Wykonawca przy udziale Zamawiającego sporządzi w terminie do 7 dni od daty odstąpienia, protokół inwentaryzacji wykonanych, a nieuregulowanych finansowo robót. Protokół inwentaryzacji będzie stanowić, w tym przypadku, podstawę do ostatecznego rozliczenia robót. W przypadku nieprzystąpienia przez Wykonawcę w powyższym terminie do inwentaryzacji</w:t>
      </w:r>
      <w:r>
        <w:rPr>
          <w:spacing w:val="-2"/>
          <w:sz w:val="18"/>
        </w:rPr>
        <w:t xml:space="preserve"> </w:t>
      </w:r>
      <w:r>
        <w:rPr>
          <w:sz w:val="18"/>
        </w:rPr>
        <w:t>robót,</w:t>
      </w:r>
      <w:r>
        <w:rPr>
          <w:spacing w:val="-2"/>
          <w:sz w:val="18"/>
        </w:rPr>
        <w:t xml:space="preserve"> </w:t>
      </w:r>
      <w:r>
        <w:rPr>
          <w:sz w:val="18"/>
        </w:rPr>
        <w:t>Zamawiający</w:t>
      </w:r>
      <w:r>
        <w:rPr>
          <w:spacing w:val="-1"/>
          <w:sz w:val="18"/>
        </w:rPr>
        <w:t xml:space="preserve"> </w:t>
      </w:r>
      <w:r>
        <w:rPr>
          <w:sz w:val="18"/>
        </w:rPr>
        <w:t>upoważniony</w:t>
      </w:r>
      <w:r>
        <w:rPr>
          <w:spacing w:val="-2"/>
          <w:sz w:val="18"/>
        </w:rPr>
        <w:t xml:space="preserve"> </w:t>
      </w:r>
      <w:r>
        <w:rPr>
          <w:sz w:val="18"/>
        </w:rPr>
        <w:t>jest</w:t>
      </w:r>
      <w:r>
        <w:rPr>
          <w:spacing w:val="-2"/>
          <w:sz w:val="18"/>
        </w:rPr>
        <w:t xml:space="preserve"> </w:t>
      </w:r>
      <w:r>
        <w:rPr>
          <w:sz w:val="18"/>
        </w:rPr>
        <w:t>do</w:t>
      </w:r>
      <w:r>
        <w:rPr>
          <w:spacing w:val="-2"/>
          <w:sz w:val="18"/>
        </w:rPr>
        <w:t xml:space="preserve"> </w:t>
      </w:r>
      <w:r>
        <w:rPr>
          <w:sz w:val="18"/>
        </w:rPr>
        <w:t>jednostronnej</w:t>
      </w:r>
      <w:r>
        <w:rPr>
          <w:spacing w:val="-2"/>
          <w:sz w:val="18"/>
        </w:rPr>
        <w:t xml:space="preserve"> </w:t>
      </w:r>
      <w:r>
        <w:rPr>
          <w:sz w:val="18"/>
        </w:rPr>
        <w:t>inwentaryzacji</w:t>
      </w:r>
      <w:r>
        <w:rPr>
          <w:spacing w:val="-1"/>
          <w:sz w:val="18"/>
        </w:rPr>
        <w:t xml:space="preserve"> </w:t>
      </w:r>
      <w:r>
        <w:rPr>
          <w:sz w:val="18"/>
        </w:rPr>
        <w:t>tych</w:t>
      </w:r>
      <w:r>
        <w:rPr>
          <w:spacing w:val="-2"/>
          <w:sz w:val="18"/>
        </w:rPr>
        <w:t xml:space="preserve"> </w:t>
      </w:r>
      <w:r>
        <w:rPr>
          <w:sz w:val="18"/>
        </w:rPr>
        <w:t>robót</w:t>
      </w:r>
      <w:r>
        <w:rPr>
          <w:spacing w:val="-3"/>
          <w:sz w:val="18"/>
        </w:rPr>
        <w:t xml:space="preserve"> </w:t>
      </w:r>
      <w:r>
        <w:rPr>
          <w:sz w:val="18"/>
        </w:rPr>
        <w:t>na</w:t>
      </w:r>
      <w:r>
        <w:rPr>
          <w:spacing w:val="-2"/>
          <w:sz w:val="18"/>
        </w:rPr>
        <w:t xml:space="preserve"> </w:t>
      </w:r>
      <w:r>
        <w:rPr>
          <w:sz w:val="18"/>
        </w:rPr>
        <w:t>koszt</w:t>
      </w:r>
      <w:r>
        <w:rPr>
          <w:spacing w:val="-19"/>
          <w:sz w:val="18"/>
        </w:rPr>
        <w:t xml:space="preserve"> </w:t>
      </w:r>
      <w:r>
        <w:rPr>
          <w:sz w:val="18"/>
        </w:rPr>
        <w:t>Wykonawcy.</w:t>
      </w:r>
    </w:p>
    <w:p w14:paraId="108C6DBF" w14:textId="77777777" w:rsidR="00E072DC" w:rsidRDefault="002F51FF">
      <w:pPr>
        <w:pStyle w:val="Akapitzlist"/>
        <w:numPr>
          <w:ilvl w:val="0"/>
          <w:numId w:val="5"/>
        </w:numPr>
        <w:tabs>
          <w:tab w:val="left" w:pos="536"/>
        </w:tabs>
        <w:spacing w:before="2" w:line="273" w:lineRule="auto"/>
        <w:ind w:left="590" w:right="219" w:hanging="396"/>
        <w:jc w:val="both"/>
        <w:rPr>
          <w:rFonts w:ascii="Arial" w:hAnsi="Arial"/>
          <w:sz w:val="18"/>
        </w:rPr>
      </w:pPr>
      <w:r>
        <w:rPr>
          <w:sz w:val="18"/>
        </w:rPr>
        <w:t>Wykonawca zabezpiecza przerwane roboty w zakresie ustalonym z Zamawiającym na koszt strony, z której powodu nastąpiło odstąpienie od</w:t>
      </w:r>
      <w:r>
        <w:rPr>
          <w:spacing w:val="-3"/>
          <w:sz w:val="18"/>
        </w:rPr>
        <w:t xml:space="preserve"> </w:t>
      </w:r>
      <w:r>
        <w:rPr>
          <w:sz w:val="18"/>
        </w:rPr>
        <w:t>umowy.</w:t>
      </w:r>
    </w:p>
    <w:p w14:paraId="765AF048" w14:textId="77777777" w:rsidR="00E072DC" w:rsidRDefault="002F51FF">
      <w:pPr>
        <w:pStyle w:val="Akapitzlist"/>
        <w:numPr>
          <w:ilvl w:val="0"/>
          <w:numId w:val="5"/>
        </w:numPr>
        <w:tabs>
          <w:tab w:val="left" w:pos="536"/>
        </w:tabs>
        <w:spacing w:before="2"/>
        <w:ind w:left="535" w:hanging="342"/>
        <w:jc w:val="both"/>
        <w:rPr>
          <w:rFonts w:ascii="Arial" w:hAnsi="Arial"/>
          <w:sz w:val="18"/>
        </w:rPr>
      </w:pPr>
      <w:r>
        <w:rPr>
          <w:sz w:val="18"/>
        </w:rPr>
        <w:t>Wykonawcy przysługuje prawo odstąpienia od umowy, jeżeli</w:t>
      </w:r>
      <w:r>
        <w:rPr>
          <w:spacing w:val="-13"/>
          <w:sz w:val="18"/>
        </w:rPr>
        <w:t xml:space="preserve"> </w:t>
      </w:r>
      <w:r>
        <w:rPr>
          <w:sz w:val="18"/>
        </w:rPr>
        <w:t>Zamawiający:</w:t>
      </w:r>
    </w:p>
    <w:p w14:paraId="19C0E754" w14:textId="77777777" w:rsidR="00E072DC" w:rsidRDefault="002F51FF">
      <w:pPr>
        <w:pStyle w:val="Akapitzlist"/>
        <w:numPr>
          <w:ilvl w:val="0"/>
          <w:numId w:val="4"/>
        </w:numPr>
        <w:tabs>
          <w:tab w:val="left" w:pos="915"/>
        </w:tabs>
        <w:spacing w:before="30" w:line="276" w:lineRule="auto"/>
        <w:ind w:right="218"/>
        <w:jc w:val="both"/>
        <w:rPr>
          <w:sz w:val="18"/>
        </w:rPr>
      </w:pPr>
      <w:r>
        <w:rPr>
          <w:sz w:val="18"/>
        </w:rPr>
        <w:t>nie</w:t>
      </w:r>
      <w:r>
        <w:rPr>
          <w:spacing w:val="-14"/>
          <w:sz w:val="18"/>
        </w:rPr>
        <w:t xml:space="preserve"> </w:t>
      </w:r>
      <w:r>
        <w:rPr>
          <w:sz w:val="18"/>
        </w:rPr>
        <w:t>wywiązuje</w:t>
      </w:r>
      <w:r>
        <w:rPr>
          <w:spacing w:val="-13"/>
          <w:sz w:val="18"/>
        </w:rPr>
        <w:t xml:space="preserve"> </w:t>
      </w:r>
      <w:r>
        <w:rPr>
          <w:sz w:val="18"/>
        </w:rPr>
        <w:t>się</w:t>
      </w:r>
      <w:r>
        <w:rPr>
          <w:spacing w:val="-13"/>
          <w:sz w:val="18"/>
        </w:rPr>
        <w:t xml:space="preserve"> </w:t>
      </w:r>
      <w:r>
        <w:rPr>
          <w:sz w:val="18"/>
        </w:rPr>
        <w:t>z</w:t>
      </w:r>
      <w:r>
        <w:rPr>
          <w:spacing w:val="-9"/>
          <w:sz w:val="18"/>
        </w:rPr>
        <w:t xml:space="preserve"> </w:t>
      </w:r>
      <w:r>
        <w:rPr>
          <w:sz w:val="18"/>
        </w:rPr>
        <w:t>obowiązku</w:t>
      </w:r>
      <w:r>
        <w:rPr>
          <w:spacing w:val="-13"/>
          <w:sz w:val="18"/>
        </w:rPr>
        <w:t xml:space="preserve"> </w:t>
      </w:r>
      <w:r>
        <w:rPr>
          <w:sz w:val="18"/>
        </w:rPr>
        <w:t>zapłaty</w:t>
      </w:r>
      <w:r>
        <w:rPr>
          <w:spacing w:val="-12"/>
          <w:sz w:val="18"/>
        </w:rPr>
        <w:t xml:space="preserve"> </w:t>
      </w:r>
      <w:r>
        <w:rPr>
          <w:sz w:val="18"/>
        </w:rPr>
        <w:t>faktur</w:t>
      </w:r>
      <w:r>
        <w:rPr>
          <w:spacing w:val="-11"/>
          <w:sz w:val="18"/>
        </w:rPr>
        <w:t xml:space="preserve"> </w:t>
      </w:r>
      <w:r>
        <w:rPr>
          <w:sz w:val="18"/>
        </w:rPr>
        <w:t>VAT</w:t>
      </w:r>
      <w:r>
        <w:rPr>
          <w:spacing w:val="-12"/>
          <w:sz w:val="18"/>
        </w:rPr>
        <w:t xml:space="preserve"> </w:t>
      </w:r>
      <w:r>
        <w:rPr>
          <w:sz w:val="18"/>
        </w:rPr>
        <w:t>mimo</w:t>
      </w:r>
      <w:r>
        <w:rPr>
          <w:spacing w:val="-8"/>
          <w:sz w:val="18"/>
        </w:rPr>
        <w:t xml:space="preserve"> </w:t>
      </w:r>
      <w:r>
        <w:rPr>
          <w:sz w:val="18"/>
        </w:rPr>
        <w:t>dodatkowego</w:t>
      </w:r>
      <w:r>
        <w:rPr>
          <w:spacing w:val="-9"/>
          <w:sz w:val="18"/>
        </w:rPr>
        <w:t xml:space="preserve"> </w:t>
      </w:r>
      <w:r>
        <w:rPr>
          <w:sz w:val="18"/>
        </w:rPr>
        <w:t>wezwania</w:t>
      </w:r>
      <w:r>
        <w:rPr>
          <w:spacing w:val="-10"/>
          <w:sz w:val="18"/>
        </w:rPr>
        <w:t xml:space="preserve"> </w:t>
      </w:r>
      <w:r>
        <w:rPr>
          <w:sz w:val="18"/>
        </w:rPr>
        <w:t>w</w:t>
      </w:r>
      <w:r>
        <w:rPr>
          <w:spacing w:val="-2"/>
          <w:sz w:val="18"/>
        </w:rPr>
        <w:t xml:space="preserve"> </w:t>
      </w:r>
      <w:r>
        <w:rPr>
          <w:sz w:val="18"/>
        </w:rPr>
        <w:t>terminie</w:t>
      </w:r>
      <w:r>
        <w:rPr>
          <w:spacing w:val="-10"/>
          <w:sz w:val="18"/>
        </w:rPr>
        <w:t xml:space="preserve"> </w:t>
      </w:r>
      <w:r>
        <w:rPr>
          <w:sz w:val="18"/>
        </w:rPr>
        <w:t>1</w:t>
      </w:r>
      <w:r>
        <w:rPr>
          <w:spacing w:val="-10"/>
          <w:sz w:val="18"/>
        </w:rPr>
        <w:t xml:space="preserve"> </w:t>
      </w:r>
      <w:r>
        <w:rPr>
          <w:sz w:val="18"/>
        </w:rPr>
        <w:t>miesiąca</w:t>
      </w:r>
      <w:r>
        <w:rPr>
          <w:spacing w:val="-13"/>
          <w:sz w:val="18"/>
        </w:rPr>
        <w:t xml:space="preserve"> </w:t>
      </w:r>
      <w:r>
        <w:rPr>
          <w:sz w:val="18"/>
        </w:rPr>
        <w:t>od</w:t>
      </w:r>
      <w:r>
        <w:rPr>
          <w:spacing w:val="-11"/>
          <w:sz w:val="18"/>
        </w:rPr>
        <w:t xml:space="preserve"> </w:t>
      </w:r>
      <w:r>
        <w:rPr>
          <w:sz w:val="18"/>
        </w:rPr>
        <w:t>upływu</w:t>
      </w:r>
      <w:r>
        <w:rPr>
          <w:spacing w:val="-10"/>
          <w:sz w:val="18"/>
        </w:rPr>
        <w:t xml:space="preserve"> </w:t>
      </w:r>
      <w:r>
        <w:rPr>
          <w:sz w:val="18"/>
        </w:rPr>
        <w:t>terminu</w:t>
      </w:r>
      <w:r>
        <w:rPr>
          <w:spacing w:val="-13"/>
          <w:sz w:val="18"/>
        </w:rPr>
        <w:t xml:space="preserve"> </w:t>
      </w:r>
      <w:r>
        <w:rPr>
          <w:sz w:val="18"/>
        </w:rPr>
        <w:t>zapłaty, określonego w niniejszej</w:t>
      </w:r>
      <w:r>
        <w:rPr>
          <w:spacing w:val="-6"/>
          <w:sz w:val="18"/>
        </w:rPr>
        <w:t xml:space="preserve"> </w:t>
      </w:r>
      <w:r>
        <w:rPr>
          <w:sz w:val="18"/>
        </w:rPr>
        <w:t>umowie,</w:t>
      </w:r>
    </w:p>
    <w:p w14:paraId="18774E05" w14:textId="77777777" w:rsidR="00E072DC" w:rsidRDefault="002F51FF">
      <w:pPr>
        <w:pStyle w:val="Akapitzlist"/>
        <w:numPr>
          <w:ilvl w:val="0"/>
          <w:numId w:val="4"/>
        </w:numPr>
        <w:tabs>
          <w:tab w:val="left" w:pos="915"/>
        </w:tabs>
        <w:spacing w:before="3"/>
        <w:ind w:hanging="361"/>
        <w:jc w:val="both"/>
        <w:rPr>
          <w:sz w:val="18"/>
        </w:rPr>
      </w:pPr>
      <w:r>
        <w:rPr>
          <w:sz w:val="18"/>
        </w:rPr>
        <w:t>odmawia bez wskazania uzasadnionej przyczyny odbioru robót lub podpisania protokołu</w:t>
      </w:r>
      <w:r>
        <w:rPr>
          <w:spacing w:val="-22"/>
          <w:sz w:val="18"/>
        </w:rPr>
        <w:t xml:space="preserve"> </w:t>
      </w:r>
      <w:r>
        <w:rPr>
          <w:sz w:val="18"/>
        </w:rPr>
        <w:t>odbioru.</w:t>
      </w:r>
    </w:p>
    <w:p w14:paraId="33F8DAC0" w14:textId="77777777" w:rsidR="00E072DC" w:rsidRDefault="00E072DC">
      <w:pPr>
        <w:pStyle w:val="Tekstpodstawowy"/>
        <w:spacing w:before="4"/>
        <w:ind w:left="0" w:firstLine="0"/>
        <w:jc w:val="left"/>
        <w:rPr>
          <w:sz w:val="23"/>
        </w:rPr>
      </w:pPr>
    </w:p>
    <w:p w14:paraId="6CECD5C8" w14:textId="77777777" w:rsidR="00E072DC" w:rsidRDefault="002F51FF">
      <w:pPr>
        <w:pStyle w:val="Nagwek1"/>
        <w:spacing w:before="1"/>
        <w:ind w:right="22"/>
      </w:pPr>
      <w:bookmarkStart w:id="18" w:name="§_16"/>
      <w:bookmarkEnd w:id="18"/>
      <w:r>
        <w:t>§ 16</w:t>
      </w:r>
    </w:p>
    <w:p w14:paraId="54D25849" w14:textId="77777777" w:rsidR="00E072DC" w:rsidRDefault="002F51FF">
      <w:pPr>
        <w:spacing w:before="28"/>
        <w:ind w:right="27"/>
        <w:jc w:val="center"/>
        <w:rPr>
          <w:b/>
          <w:sz w:val="18"/>
        </w:rPr>
      </w:pPr>
      <w:r>
        <w:rPr>
          <w:b/>
          <w:sz w:val="18"/>
        </w:rPr>
        <w:t>ZMIANA ISTOTNYCH POSTANOWIEŃ UMOWY W STOSUNKU DO TREŚCI OFERTY</w:t>
      </w:r>
    </w:p>
    <w:p w14:paraId="2491C176" w14:textId="77777777" w:rsidR="00E072DC" w:rsidRDefault="002F51FF">
      <w:pPr>
        <w:pStyle w:val="Akapitzlist"/>
        <w:numPr>
          <w:ilvl w:val="0"/>
          <w:numId w:val="3"/>
        </w:numPr>
        <w:tabs>
          <w:tab w:val="left" w:pos="537"/>
        </w:tabs>
        <w:spacing w:before="33" w:line="273" w:lineRule="auto"/>
        <w:ind w:right="256" w:hanging="396"/>
        <w:jc w:val="both"/>
        <w:rPr>
          <w:sz w:val="18"/>
        </w:rPr>
      </w:pPr>
      <w:r>
        <w:rPr>
          <w:sz w:val="18"/>
        </w:rPr>
        <w:t>Strony dopuszczają możliwość zmiany istotnych postanowień zawartej umowy w stosunku do treści oferty, na podstawie której dokonano wyboru Wykonawcy w przypadku:</w:t>
      </w:r>
    </w:p>
    <w:p w14:paraId="06B796A6" w14:textId="77777777" w:rsidR="00E072DC" w:rsidRDefault="002F51FF">
      <w:pPr>
        <w:pStyle w:val="Akapitzlist"/>
        <w:numPr>
          <w:ilvl w:val="1"/>
          <w:numId w:val="3"/>
        </w:numPr>
        <w:tabs>
          <w:tab w:val="left" w:pos="917"/>
        </w:tabs>
        <w:spacing w:before="2"/>
        <w:ind w:hanging="361"/>
        <w:jc w:val="both"/>
        <w:rPr>
          <w:sz w:val="18"/>
        </w:rPr>
      </w:pPr>
      <w:r>
        <w:rPr>
          <w:sz w:val="18"/>
        </w:rPr>
        <w:t>zmiany w zakresie świadczenia w</w:t>
      </w:r>
      <w:r>
        <w:rPr>
          <w:spacing w:val="-11"/>
          <w:sz w:val="18"/>
        </w:rPr>
        <w:t xml:space="preserve"> </w:t>
      </w:r>
      <w:r>
        <w:rPr>
          <w:sz w:val="18"/>
        </w:rPr>
        <w:t>przypadku</w:t>
      </w:r>
    </w:p>
    <w:p w14:paraId="4C1B1C6B" w14:textId="77777777" w:rsidR="00E072DC" w:rsidRDefault="002F51FF">
      <w:pPr>
        <w:pStyle w:val="Akapitzlist"/>
        <w:numPr>
          <w:ilvl w:val="2"/>
          <w:numId w:val="3"/>
        </w:numPr>
        <w:tabs>
          <w:tab w:val="left" w:pos="1329"/>
        </w:tabs>
        <w:spacing w:before="33" w:line="268" w:lineRule="auto"/>
        <w:ind w:right="2670"/>
        <w:rPr>
          <w:sz w:val="18"/>
        </w:rPr>
      </w:pPr>
      <w:r>
        <w:rPr>
          <w:sz w:val="18"/>
        </w:rPr>
        <w:t>ograniczenia zakresu zamówienia o maksymalną wartość 20% ceny brutto zawartej w</w:t>
      </w:r>
      <w:r>
        <w:rPr>
          <w:spacing w:val="-3"/>
          <w:sz w:val="18"/>
        </w:rPr>
        <w:t xml:space="preserve"> </w:t>
      </w:r>
      <w:r>
        <w:rPr>
          <w:sz w:val="18"/>
        </w:rPr>
        <w:t>umowie,</w:t>
      </w:r>
    </w:p>
    <w:p w14:paraId="471E24F7" w14:textId="77777777" w:rsidR="00E072DC" w:rsidRDefault="002F51FF">
      <w:pPr>
        <w:pStyle w:val="Akapitzlist"/>
        <w:numPr>
          <w:ilvl w:val="1"/>
          <w:numId w:val="3"/>
        </w:numPr>
        <w:tabs>
          <w:tab w:val="left" w:pos="916"/>
        </w:tabs>
        <w:spacing w:before="5"/>
        <w:ind w:left="915" w:hanging="361"/>
        <w:jc w:val="both"/>
        <w:rPr>
          <w:sz w:val="18"/>
        </w:rPr>
      </w:pPr>
      <w:r>
        <w:rPr>
          <w:sz w:val="18"/>
        </w:rPr>
        <w:t>zmiany w sposobie spełnienia świadczenia w</w:t>
      </w:r>
      <w:r>
        <w:rPr>
          <w:spacing w:val="-14"/>
          <w:sz w:val="18"/>
        </w:rPr>
        <w:t xml:space="preserve"> </w:t>
      </w:r>
      <w:r>
        <w:rPr>
          <w:sz w:val="18"/>
        </w:rPr>
        <w:t>przypadku:</w:t>
      </w:r>
    </w:p>
    <w:p w14:paraId="6A7CE761" w14:textId="77777777" w:rsidR="00E072DC" w:rsidRDefault="002F51FF">
      <w:pPr>
        <w:pStyle w:val="Akapitzlist"/>
        <w:numPr>
          <w:ilvl w:val="2"/>
          <w:numId w:val="3"/>
        </w:numPr>
        <w:tabs>
          <w:tab w:val="left" w:pos="1329"/>
        </w:tabs>
        <w:spacing w:before="31" w:line="271" w:lineRule="auto"/>
        <w:ind w:right="217"/>
        <w:rPr>
          <w:sz w:val="18"/>
        </w:rPr>
      </w:pPr>
      <w:r>
        <w:rPr>
          <w:sz w:val="18"/>
        </w:rPr>
        <w:t>konieczności zrealizowania projektu przy zastosowaniu innych rozwiązań technicznych niż wskazane w dokumentacji projektowej,</w:t>
      </w:r>
      <w:r>
        <w:rPr>
          <w:spacing w:val="-5"/>
          <w:sz w:val="18"/>
        </w:rPr>
        <w:t xml:space="preserve"> </w:t>
      </w:r>
      <w:r>
        <w:rPr>
          <w:sz w:val="18"/>
        </w:rPr>
        <w:t>w</w:t>
      </w:r>
      <w:r>
        <w:rPr>
          <w:spacing w:val="-8"/>
          <w:sz w:val="18"/>
        </w:rPr>
        <w:t xml:space="preserve"> </w:t>
      </w:r>
      <w:r>
        <w:rPr>
          <w:sz w:val="18"/>
        </w:rPr>
        <w:t>przypadkach</w:t>
      </w:r>
      <w:r>
        <w:rPr>
          <w:spacing w:val="-4"/>
          <w:sz w:val="18"/>
        </w:rPr>
        <w:t xml:space="preserve"> </w:t>
      </w:r>
      <w:r>
        <w:rPr>
          <w:sz w:val="18"/>
        </w:rPr>
        <w:t>będących</w:t>
      </w:r>
      <w:r>
        <w:rPr>
          <w:spacing w:val="-10"/>
          <w:sz w:val="18"/>
        </w:rPr>
        <w:t xml:space="preserve"> </w:t>
      </w:r>
      <w:r>
        <w:rPr>
          <w:sz w:val="18"/>
        </w:rPr>
        <w:t>następstwem</w:t>
      </w:r>
      <w:r>
        <w:rPr>
          <w:spacing w:val="-7"/>
          <w:sz w:val="18"/>
        </w:rPr>
        <w:t xml:space="preserve"> </w:t>
      </w:r>
      <w:r>
        <w:rPr>
          <w:sz w:val="18"/>
        </w:rPr>
        <w:t>usunięcia</w:t>
      </w:r>
      <w:r>
        <w:rPr>
          <w:spacing w:val="-6"/>
          <w:sz w:val="18"/>
        </w:rPr>
        <w:t xml:space="preserve"> </w:t>
      </w:r>
      <w:r>
        <w:rPr>
          <w:sz w:val="18"/>
        </w:rPr>
        <w:t>wad</w:t>
      </w:r>
      <w:r>
        <w:rPr>
          <w:spacing w:val="-8"/>
          <w:sz w:val="18"/>
        </w:rPr>
        <w:t xml:space="preserve"> </w:t>
      </w:r>
      <w:r>
        <w:rPr>
          <w:sz w:val="18"/>
        </w:rPr>
        <w:t>lub</w:t>
      </w:r>
      <w:r>
        <w:rPr>
          <w:spacing w:val="-7"/>
          <w:sz w:val="18"/>
        </w:rPr>
        <w:t xml:space="preserve"> </w:t>
      </w:r>
      <w:r>
        <w:rPr>
          <w:sz w:val="18"/>
        </w:rPr>
        <w:t>konieczności</w:t>
      </w:r>
      <w:r>
        <w:rPr>
          <w:spacing w:val="-6"/>
          <w:sz w:val="18"/>
        </w:rPr>
        <w:t xml:space="preserve"> </w:t>
      </w:r>
      <w:r>
        <w:rPr>
          <w:sz w:val="18"/>
        </w:rPr>
        <w:t>wprowadzenia</w:t>
      </w:r>
      <w:r>
        <w:rPr>
          <w:spacing w:val="-6"/>
          <w:sz w:val="18"/>
        </w:rPr>
        <w:t xml:space="preserve"> </w:t>
      </w:r>
      <w:r>
        <w:rPr>
          <w:sz w:val="18"/>
        </w:rPr>
        <w:t>zmian</w:t>
      </w:r>
      <w:r>
        <w:rPr>
          <w:spacing w:val="-8"/>
          <w:sz w:val="18"/>
        </w:rPr>
        <w:t xml:space="preserve"> </w:t>
      </w:r>
      <w:r>
        <w:rPr>
          <w:sz w:val="18"/>
        </w:rPr>
        <w:t>w</w:t>
      </w:r>
      <w:r>
        <w:rPr>
          <w:spacing w:val="-7"/>
          <w:sz w:val="18"/>
        </w:rPr>
        <w:t xml:space="preserve"> </w:t>
      </w:r>
      <w:r>
        <w:rPr>
          <w:sz w:val="18"/>
        </w:rPr>
        <w:t>dokumentacji projektowej,</w:t>
      </w:r>
    </w:p>
    <w:p w14:paraId="54C5514C" w14:textId="77777777" w:rsidR="00E072DC" w:rsidRDefault="002F51FF">
      <w:pPr>
        <w:pStyle w:val="Akapitzlist"/>
        <w:numPr>
          <w:ilvl w:val="2"/>
          <w:numId w:val="3"/>
        </w:numPr>
        <w:tabs>
          <w:tab w:val="left" w:pos="1329"/>
        </w:tabs>
        <w:spacing w:before="6" w:line="266" w:lineRule="auto"/>
        <w:ind w:right="226"/>
        <w:rPr>
          <w:sz w:val="18"/>
        </w:rPr>
      </w:pPr>
      <w:r>
        <w:rPr>
          <w:sz w:val="18"/>
        </w:rPr>
        <w:t>zmian w zakresie sposobu wykonania przedmiotu zamówienia proponowanych przez Zamawiającego lub Wykonawcę, może nastąpić, jeżeli te zmiany są korzystne dla</w:t>
      </w:r>
      <w:r>
        <w:rPr>
          <w:spacing w:val="-16"/>
          <w:sz w:val="18"/>
        </w:rPr>
        <w:t xml:space="preserve"> </w:t>
      </w:r>
      <w:r>
        <w:rPr>
          <w:sz w:val="18"/>
        </w:rPr>
        <w:t>Zamawiającego,</w:t>
      </w:r>
    </w:p>
    <w:p w14:paraId="30CCC161" w14:textId="77777777" w:rsidR="00E072DC" w:rsidRDefault="002F51FF">
      <w:pPr>
        <w:pStyle w:val="Akapitzlist"/>
        <w:numPr>
          <w:ilvl w:val="2"/>
          <w:numId w:val="3"/>
        </w:numPr>
        <w:tabs>
          <w:tab w:val="left" w:pos="1329"/>
        </w:tabs>
        <w:spacing w:before="8" w:line="268" w:lineRule="auto"/>
        <w:ind w:right="216"/>
        <w:rPr>
          <w:sz w:val="18"/>
        </w:rPr>
      </w:pPr>
      <w:r>
        <w:rPr>
          <w:sz w:val="18"/>
        </w:rPr>
        <w:t xml:space="preserve">w zakresie zmiany materiałów, urządzeń, rozwiązań technicznych, itp. w stosunku do przewidzianych w SWZ wraz z załącznikami w brzmieniu z chwili otwarcia ofert pod warunkiem, że zmiany te nie pogorszą właściwości </w:t>
      </w:r>
      <w:proofErr w:type="spellStart"/>
      <w:r>
        <w:rPr>
          <w:sz w:val="18"/>
        </w:rPr>
        <w:t>funkcjonalno</w:t>
      </w:r>
      <w:proofErr w:type="spellEnd"/>
      <w:r>
        <w:rPr>
          <w:sz w:val="18"/>
        </w:rPr>
        <w:t xml:space="preserve"> – użytkowych</w:t>
      </w:r>
      <w:r>
        <w:rPr>
          <w:spacing w:val="-3"/>
          <w:sz w:val="18"/>
        </w:rPr>
        <w:t xml:space="preserve"> </w:t>
      </w:r>
      <w:r>
        <w:rPr>
          <w:sz w:val="18"/>
        </w:rPr>
        <w:t>obiektu,</w:t>
      </w:r>
      <w:r>
        <w:rPr>
          <w:spacing w:val="-3"/>
          <w:sz w:val="18"/>
        </w:rPr>
        <w:t xml:space="preserve"> </w:t>
      </w:r>
      <w:r>
        <w:rPr>
          <w:sz w:val="18"/>
        </w:rPr>
        <w:t>o</w:t>
      </w:r>
      <w:r>
        <w:rPr>
          <w:spacing w:val="-3"/>
          <w:sz w:val="18"/>
        </w:rPr>
        <w:t xml:space="preserve"> </w:t>
      </w:r>
      <w:r>
        <w:rPr>
          <w:sz w:val="18"/>
        </w:rPr>
        <w:t>którym</w:t>
      </w:r>
      <w:r>
        <w:rPr>
          <w:spacing w:val="-1"/>
          <w:sz w:val="18"/>
        </w:rPr>
        <w:t xml:space="preserve"> </w:t>
      </w:r>
      <w:r>
        <w:rPr>
          <w:sz w:val="18"/>
        </w:rPr>
        <w:t>mowa w</w:t>
      </w:r>
      <w:r>
        <w:rPr>
          <w:spacing w:val="-4"/>
          <w:sz w:val="18"/>
        </w:rPr>
        <w:t xml:space="preserve"> </w:t>
      </w:r>
      <w:r>
        <w:rPr>
          <w:sz w:val="18"/>
        </w:rPr>
        <w:t>§</w:t>
      </w:r>
      <w:r>
        <w:rPr>
          <w:spacing w:val="-3"/>
          <w:sz w:val="18"/>
        </w:rPr>
        <w:t xml:space="preserve"> </w:t>
      </w:r>
      <w:r>
        <w:rPr>
          <w:sz w:val="18"/>
        </w:rPr>
        <w:t>1</w:t>
      </w:r>
      <w:r>
        <w:rPr>
          <w:spacing w:val="-3"/>
          <w:sz w:val="18"/>
        </w:rPr>
        <w:t xml:space="preserve"> </w:t>
      </w:r>
      <w:r>
        <w:rPr>
          <w:sz w:val="18"/>
        </w:rPr>
        <w:t>i</w:t>
      </w:r>
      <w:r>
        <w:rPr>
          <w:spacing w:val="-1"/>
          <w:sz w:val="18"/>
        </w:rPr>
        <w:t xml:space="preserve"> </w:t>
      </w:r>
      <w:r>
        <w:rPr>
          <w:sz w:val="18"/>
        </w:rPr>
        <w:t>będą</w:t>
      </w:r>
      <w:r>
        <w:rPr>
          <w:spacing w:val="-3"/>
          <w:sz w:val="18"/>
        </w:rPr>
        <w:t xml:space="preserve"> </w:t>
      </w:r>
      <w:r>
        <w:rPr>
          <w:sz w:val="18"/>
        </w:rPr>
        <w:t>korzystne</w:t>
      </w:r>
      <w:r>
        <w:rPr>
          <w:spacing w:val="-3"/>
          <w:sz w:val="18"/>
        </w:rPr>
        <w:t xml:space="preserve"> </w:t>
      </w:r>
      <w:r>
        <w:rPr>
          <w:sz w:val="18"/>
        </w:rPr>
        <w:t>dla</w:t>
      </w:r>
      <w:r>
        <w:rPr>
          <w:spacing w:val="-3"/>
          <w:sz w:val="18"/>
        </w:rPr>
        <w:t xml:space="preserve"> </w:t>
      </w:r>
      <w:r>
        <w:rPr>
          <w:sz w:val="18"/>
        </w:rPr>
        <w:t>Zamawiającego.</w:t>
      </w:r>
      <w:r>
        <w:rPr>
          <w:spacing w:val="-2"/>
          <w:sz w:val="18"/>
        </w:rPr>
        <w:t xml:space="preserve"> </w:t>
      </w:r>
      <w:r>
        <w:rPr>
          <w:sz w:val="18"/>
        </w:rPr>
        <w:t>Zmiany</w:t>
      </w:r>
      <w:r>
        <w:rPr>
          <w:spacing w:val="-2"/>
          <w:sz w:val="18"/>
        </w:rPr>
        <w:t xml:space="preserve"> </w:t>
      </w:r>
      <w:r>
        <w:rPr>
          <w:sz w:val="18"/>
        </w:rPr>
        <w:t>te</w:t>
      </w:r>
      <w:r>
        <w:rPr>
          <w:spacing w:val="-3"/>
          <w:sz w:val="18"/>
        </w:rPr>
        <w:t xml:space="preserve"> </w:t>
      </w:r>
      <w:r>
        <w:rPr>
          <w:sz w:val="18"/>
        </w:rPr>
        <w:t>mogą</w:t>
      </w:r>
      <w:r>
        <w:rPr>
          <w:spacing w:val="-3"/>
          <w:sz w:val="18"/>
        </w:rPr>
        <w:t xml:space="preserve"> </w:t>
      </w:r>
      <w:r>
        <w:rPr>
          <w:sz w:val="18"/>
        </w:rPr>
        <w:t>dotyczyć</w:t>
      </w:r>
      <w:r>
        <w:rPr>
          <w:spacing w:val="-24"/>
          <w:sz w:val="18"/>
        </w:rPr>
        <w:t xml:space="preserve"> </w:t>
      </w:r>
      <w:r>
        <w:rPr>
          <w:sz w:val="18"/>
        </w:rPr>
        <w:t>okoliczności:</w:t>
      </w:r>
    </w:p>
    <w:p w14:paraId="3A2367E0" w14:textId="77777777" w:rsidR="00E072DC" w:rsidRDefault="002F51FF">
      <w:pPr>
        <w:pStyle w:val="Akapitzlist"/>
        <w:numPr>
          <w:ilvl w:val="3"/>
          <w:numId w:val="3"/>
        </w:numPr>
        <w:tabs>
          <w:tab w:val="left" w:pos="2049"/>
        </w:tabs>
        <w:spacing w:before="10"/>
        <w:ind w:hanging="361"/>
        <w:rPr>
          <w:sz w:val="18"/>
        </w:rPr>
      </w:pPr>
      <w:r>
        <w:rPr>
          <w:sz w:val="18"/>
        </w:rPr>
        <w:t>powodujących poprawienie parametrów technicznych przedmiotu</w:t>
      </w:r>
      <w:r>
        <w:rPr>
          <w:spacing w:val="-15"/>
          <w:sz w:val="18"/>
        </w:rPr>
        <w:t xml:space="preserve"> </w:t>
      </w:r>
      <w:r>
        <w:rPr>
          <w:sz w:val="18"/>
        </w:rPr>
        <w:t>zamówienia;</w:t>
      </w:r>
    </w:p>
    <w:p w14:paraId="7B54DAB5" w14:textId="77777777" w:rsidR="00E072DC" w:rsidRDefault="002F51FF">
      <w:pPr>
        <w:pStyle w:val="Akapitzlist"/>
        <w:numPr>
          <w:ilvl w:val="3"/>
          <w:numId w:val="3"/>
        </w:numPr>
        <w:tabs>
          <w:tab w:val="left" w:pos="2090"/>
        </w:tabs>
        <w:spacing w:before="30"/>
        <w:ind w:left="2089" w:hanging="402"/>
        <w:rPr>
          <w:sz w:val="18"/>
        </w:rPr>
      </w:pPr>
      <w:r>
        <w:rPr>
          <w:sz w:val="18"/>
        </w:rPr>
        <w:t>wynikających</w:t>
      </w:r>
      <w:r>
        <w:rPr>
          <w:spacing w:val="-15"/>
          <w:sz w:val="18"/>
        </w:rPr>
        <w:t xml:space="preserve"> </w:t>
      </w:r>
      <w:r>
        <w:rPr>
          <w:sz w:val="18"/>
        </w:rPr>
        <w:t>z</w:t>
      </w:r>
      <w:r>
        <w:rPr>
          <w:spacing w:val="-14"/>
          <w:sz w:val="18"/>
        </w:rPr>
        <w:t xml:space="preserve"> </w:t>
      </w:r>
      <w:r>
        <w:rPr>
          <w:sz w:val="18"/>
        </w:rPr>
        <w:t>aktualizacji</w:t>
      </w:r>
      <w:r>
        <w:rPr>
          <w:spacing w:val="-16"/>
          <w:sz w:val="18"/>
        </w:rPr>
        <w:t xml:space="preserve"> </w:t>
      </w:r>
      <w:r>
        <w:rPr>
          <w:sz w:val="18"/>
        </w:rPr>
        <w:t>rozwiązań</w:t>
      </w:r>
      <w:r>
        <w:rPr>
          <w:spacing w:val="-15"/>
          <w:sz w:val="18"/>
        </w:rPr>
        <w:t xml:space="preserve"> </w:t>
      </w:r>
      <w:r>
        <w:rPr>
          <w:sz w:val="18"/>
        </w:rPr>
        <w:t>z</w:t>
      </w:r>
      <w:r>
        <w:rPr>
          <w:spacing w:val="-12"/>
          <w:sz w:val="18"/>
        </w:rPr>
        <w:t xml:space="preserve"> </w:t>
      </w:r>
      <w:r>
        <w:rPr>
          <w:sz w:val="18"/>
        </w:rPr>
        <w:t>uwagi</w:t>
      </w:r>
      <w:r>
        <w:rPr>
          <w:spacing w:val="-14"/>
          <w:sz w:val="18"/>
        </w:rPr>
        <w:t xml:space="preserve"> </w:t>
      </w:r>
      <w:r>
        <w:rPr>
          <w:sz w:val="18"/>
        </w:rPr>
        <w:t>na</w:t>
      </w:r>
      <w:r>
        <w:rPr>
          <w:spacing w:val="-13"/>
          <w:sz w:val="18"/>
        </w:rPr>
        <w:t xml:space="preserve"> </w:t>
      </w:r>
      <w:r>
        <w:rPr>
          <w:sz w:val="18"/>
        </w:rPr>
        <w:t>postęp</w:t>
      </w:r>
      <w:r>
        <w:rPr>
          <w:spacing w:val="-15"/>
          <w:sz w:val="18"/>
        </w:rPr>
        <w:t xml:space="preserve"> </w:t>
      </w:r>
      <w:r>
        <w:rPr>
          <w:sz w:val="18"/>
        </w:rPr>
        <w:t>technologiczny</w:t>
      </w:r>
      <w:r>
        <w:rPr>
          <w:spacing w:val="-14"/>
          <w:sz w:val="18"/>
        </w:rPr>
        <w:t xml:space="preserve"> </w:t>
      </w:r>
      <w:r>
        <w:rPr>
          <w:sz w:val="18"/>
        </w:rPr>
        <w:t>lub</w:t>
      </w:r>
      <w:r>
        <w:rPr>
          <w:spacing w:val="1"/>
          <w:sz w:val="18"/>
        </w:rPr>
        <w:t xml:space="preserve"> </w:t>
      </w:r>
      <w:r>
        <w:rPr>
          <w:sz w:val="18"/>
        </w:rPr>
        <w:t>zmiany</w:t>
      </w:r>
      <w:r>
        <w:rPr>
          <w:spacing w:val="-14"/>
          <w:sz w:val="18"/>
        </w:rPr>
        <w:t xml:space="preserve"> </w:t>
      </w:r>
      <w:r>
        <w:rPr>
          <w:sz w:val="18"/>
        </w:rPr>
        <w:t>obowiązujących</w:t>
      </w:r>
      <w:r>
        <w:rPr>
          <w:spacing w:val="-15"/>
          <w:sz w:val="18"/>
        </w:rPr>
        <w:t xml:space="preserve"> </w:t>
      </w:r>
      <w:r>
        <w:rPr>
          <w:sz w:val="18"/>
        </w:rPr>
        <w:t>przepisów;</w:t>
      </w:r>
    </w:p>
    <w:p w14:paraId="015745E6" w14:textId="77777777" w:rsidR="00E072DC" w:rsidRDefault="002F51FF">
      <w:pPr>
        <w:pStyle w:val="Akapitzlist"/>
        <w:numPr>
          <w:ilvl w:val="3"/>
          <w:numId w:val="3"/>
        </w:numPr>
        <w:tabs>
          <w:tab w:val="left" w:pos="2049"/>
        </w:tabs>
        <w:spacing w:before="26" w:line="266" w:lineRule="auto"/>
        <w:ind w:right="226"/>
        <w:rPr>
          <w:sz w:val="18"/>
        </w:rPr>
      </w:pPr>
      <w:r>
        <w:rPr>
          <w:sz w:val="18"/>
        </w:rPr>
        <w:t>powodujących obniżenie kosztu ponoszonego na eksploatację i konserwację wykonanego przedmiotu zamówienia;</w:t>
      </w:r>
    </w:p>
    <w:p w14:paraId="0C212AA7" w14:textId="77777777" w:rsidR="00E072DC" w:rsidRDefault="002F51FF">
      <w:pPr>
        <w:pStyle w:val="Akapitzlist"/>
        <w:numPr>
          <w:ilvl w:val="3"/>
          <w:numId w:val="3"/>
        </w:numPr>
        <w:tabs>
          <w:tab w:val="left" w:pos="2049"/>
        </w:tabs>
        <w:spacing w:before="11" w:line="271" w:lineRule="auto"/>
        <w:ind w:left="2047" w:right="222"/>
        <w:rPr>
          <w:sz w:val="18"/>
        </w:rPr>
      </w:pPr>
      <w:r>
        <w:rPr>
          <w:sz w:val="18"/>
        </w:rPr>
        <w:t>z</w:t>
      </w:r>
      <w:r>
        <w:rPr>
          <w:spacing w:val="-14"/>
          <w:sz w:val="18"/>
        </w:rPr>
        <w:t xml:space="preserve"> </w:t>
      </w:r>
      <w:r>
        <w:rPr>
          <w:sz w:val="18"/>
        </w:rPr>
        <w:t>przyczyn</w:t>
      </w:r>
      <w:r>
        <w:rPr>
          <w:spacing w:val="-15"/>
          <w:sz w:val="18"/>
        </w:rPr>
        <w:t xml:space="preserve"> </w:t>
      </w:r>
      <w:r>
        <w:rPr>
          <w:sz w:val="18"/>
        </w:rPr>
        <w:t>technicznych,</w:t>
      </w:r>
      <w:r>
        <w:rPr>
          <w:spacing w:val="-14"/>
          <w:sz w:val="18"/>
        </w:rPr>
        <w:t xml:space="preserve"> </w:t>
      </w:r>
      <w:r>
        <w:rPr>
          <w:sz w:val="18"/>
        </w:rPr>
        <w:t>a</w:t>
      </w:r>
      <w:r>
        <w:rPr>
          <w:spacing w:val="-14"/>
          <w:sz w:val="18"/>
        </w:rPr>
        <w:t xml:space="preserve"> </w:t>
      </w:r>
      <w:r>
        <w:rPr>
          <w:sz w:val="18"/>
        </w:rPr>
        <w:t>polegających</w:t>
      </w:r>
      <w:r>
        <w:rPr>
          <w:spacing w:val="-14"/>
          <w:sz w:val="18"/>
        </w:rPr>
        <w:t xml:space="preserve"> </w:t>
      </w:r>
      <w:r>
        <w:rPr>
          <w:sz w:val="18"/>
        </w:rPr>
        <w:t>na</w:t>
      </w:r>
      <w:r>
        <w:rPr>
          <w:spacing w:val="-15"/>
          <w:sz w:val="18"/>
        </w:rPr>
        <w:t xml:space="preserve"> </w:t>
      </w:r>
      <w:r>
        <w:rPr>
          <w:sz w:val="18"/>
        </w:rPr>
        <w:t>obiektywnej</w:t>
      </w:r>
      <w:r>
        <w:rPr>
          <w:spacing w:val="-13"/>
          <w:sz w:val="18"/>
        </w:rPr>
        <w:t xml:space="preserve"> </w:t>
      </w:r>
      <w:r>
        <w:rPr>
          <w:sz w:val="18"/>
        </w:rPr>
        <w:t>konieczności</w:t>
      </w:r>
      <w:r>
        <w:rPr>
          <w:spacing w:val="-13"/>
          <w:sz w:val="18"/>
        </w:rPr>
        <w:t xml:space="preserve"> </w:t>
      </w:r>
      <w:r>
        <w:rPr>
          <w:sz w:val="18"/>
        </w:rPr>
        <w:t>zmiany</w:t>
      </w:r>
      <w:r>
        <w:rPr>
          <w:spacing w:val="-13"/>
          <w:sz w:val="18"/>
        </w:rPr>
        <w:t xml:space="preserve"> </w:t>
      </w:r>
      <w:r>
        <w:rPr>
          <w:sz w:val="18"/>
        </w:rPr>
        <w:t>technologii</w:t>
      </w:r>
      <w:r>
        <w:rPr>
          <w:spacing w:val="-13"/>
          <w:sz w:val="18"/>
        </w:rPr>
        <w:t xml:space="preserve"> </w:t>
      </w:r>
      <w:r>
        <w:rPr>
          <w:sz w:val="18"/>
        </w:rPr>
        <w:t>wykonania</w:t>
      </w:r>
      <w:r>
        <w:rPr>
          <w:spacing w:val="-15"/>
          <w:sz w:val="18"/>
        </w:rPr>
        <w:t xml:space="preserve"> </w:t>
      </w:r>
      <w:r>
        <w:rPr>
          <w:sz w:val="18"/>
        </w:rPr>
        <w:t>przedmiotu zamówienia zastosowania rozwiązań zastępczych lub równoważnych, wykonania dodatkowych prac projektowych</w:t>
      </w:r>
    </w:p>
    <w:p w14:paraId="6F6DEE95" w14:textId="77777777" w:rsidR="00E072DC" w:rsidRDefault="002F51FF">
      <w:pPr>
        <w:pStyle w:val="Akapitzlist"/>
        <w:numPr>
          <w:ilvl w:val="2"/>
          <w:numId w:val="3"/>
        </w:numPr>
        <w:tabs>
          <w:tab w:val="left" w:pos="1328"/>
        </w:tabs>
        <w:spacing w:before="2" w:line="268" w:lineRule="auto"/>
        <w:ind w:left="1327" w:right="223"/>
        <w:rPr>
          <w:sz w:val="18"/>
        </w:rPr>
      </w:pPr>
      <w:r>
        <w:rPr>
          <w:sz w:val="18"/>
        </w:rPr>
        <w:t xml:space="preserve">zmiany w zakresie realizacji </w:t>
      </w:r>
      <w:proofErr w:type="gramStart"/>
      <w:r>
        <w:rPr>
          <w:sz w:val="18"/>
        </w:rPr>
        <w:t>inwestycji</w:t>
      </w:r>
      <w:proofErr w:type="gramEnd"/>
      <w:r>
        <w:rPr>
          <w:sz w:val="18"/>
        </w:rPr>
        <w:t xml:space="preserve"> które nie mogły być przewidziane w czasie prowadzenia postępowania z przyczyn technicznych a polegających na obiektywnej konieczności zmiany technologii wykonania przedmiotu</w:t>
      </w:r>
      <w:r>
        <w:rPr>
          <w:spacing w:val="-21"/>
          <w:sz w:val="18"/>
        </w:rPr>
        <w:t xml:space="preserve"> </w:t>
      </w:r>
      <w:r>
        <w:rPr>
          <w:sz w:val="18"/>
        </w:rPr>
        <w:t>zamówienia</w:t>
      </w:r>
    </w:p>
    <w:p w14:paraId="6766AC05" w14:textId="77777777" w:rsidR="00E072DC" w:rsidRDefault="002F51FF">
      <w:pPr>
        <w:pStyle w:val="Tekstpodstawowy"/>
        <w:spacing w:before="75" w:line="276" w:lineRule="auto"/>
        <w:ind w:left="1328" w:right="219" w:firstLine="0"/>
      </w:pPr>
      <w:r>
        <w:t xml:space="preserve">zastosowania rozwiązań zastępczych lub równoważnych, wykonania dodatkowych prac projektowych lub też w </w:t>
      </w:r>
      <w:proofErr w:type="gramStart"/>
      <w:r>
        <w:t>sytuacji</w:t>
      </w:r>
      <w:proofErr w:type="gramEnd"/>
      <w:r>
        <w:t xml:space="preserve"> kiedy w/w rozwiązania okażą się bardziej korzystne dla interesu publicznego. Zmiana zakresu prac określona w SWZ jest możliwa tylko w zakresie niezbędnym do zgodnego z obowiązującymi standardami wymaganiami technicznymi oraz normami prawidłowego wykonania przedmiotu umowy w sposób zgodny z SWZ,</w:t>
      </w:r>
    </w:p>
    <w:p w14:paraId="68E234F9" w14:textId="77777777" w:rsidR="00E072DC" w:rsidRDefault="002F51FF">
      <w:pPr>
        <w:pStyle w:val="Akapitzlist"/>
        <w:numPr>
          <w:ilvl w:val="2"/>
          <w:numId w:val="3"/>
        </w:numPr>
        <w:tabs>
          <w:tab w:val="left" w:pos="1329"/>
        </w:tabs>
        <w:spacing w:line="266" w:lineRule="auto"/>
        <w:ind w:left="1329" w:right="316" w:hanging="426"/>
        <w:rPr>
          <w:sz w:val="18"/>
        </w:rPr>
      </w:pPr>
      <w:r>
        <w:rPr>
          <w:sz w:val="18"/>
        </w:rPr>
        <w:t>zmiany z przyczyn ekonomicznych, technicznych lub prawnych umożliwiających zmianę sposobu wykonania przedmiotu zamówienia</w:t>
      </w:r>
      <w:r>
        <w:rPr>
          <w:spacing w:val="-3"/>
          <w:sz w:val="18"/>
        </w:rPr>
        <w:t xml:space="preserve"> </w:t>
      </w:r>
      <w:r>
        <w:rPr>
          <w:sz w:val="18"/>
        </w:rPr>
        <w:t>wprowadzając</w:t>
      </w:r>
      <w:r>
        <w:rPr>
          <w:spacing w:val="-1"/>
          <w:sz w:val="18"/>
        </w:rPr>
        <w:t xml:space="preserve"> </w:t>
      </w:r>
      <w:r>
        <w:rPr>
          <w:sz w:val="18"/>
        </w:rPr>
        <w:t>inne</w:t>
      </w:r>
      <w:r>
        <w:rPr>
          <w:spacing w:val="-3"/>
          <w:sz w:val="18"/>
        </w:rPr>
        <w:t xml:space="preserve"> </w:t>
      </w:r>
      <w:r>
        <w:rPr>
          <w:sz w:val="18"/>
        </w:rPr>
        <w:t>rozwiązania</w:t>
      </w:r>
      <w:r>
        <w:rPr>
          <w:spacing w:val="-2"/>
          <w:sz w:val="18"/>
        </w:rPr>
        <w:t xml:space="preserve"> </w:t>
      </w:r>
      <w:r>
        <w:rPr>
          <w:sz w:val="18"/>
        </w:rPr>
        <w:t>techniczne</w:t>
      </w:r>
      <w:r>
        <w:rPr>
          <w:spacing w:val="-2"/>
          <w:sz w:val="18"/>
        </w:rPr>
        <w:t xml:space="preserve"> </w:t>
      </w:r>
      <w:r>
        <w:rPr>
          <w:sz w:val="18"/>
        </w:rPr>
        <w:t>lub</w:t>
      </w:r>
      <w:r>
        <w:rPr>
          <w:spacing w:val="-2"/>
          <w:sz w:val="18"/>
        </w:rPr>
        <w:t xml:space="preserve"> </w:t>
      </w:r>
      <w:r>
        <w:rPr>
          <w:sz w:val="18"/>
        </w:rPr>
        <w:t>projektowe</w:t>
      </w:r>
      <w:r>
        <w:rPr>
          <w:spacing w:val="-3"/>
          <w:sz w:val="18"/>
        </w:rPr>
        <w:t xml:space="preserve"> </w:t>
      </w:r>
      <w:r>
        <w:rPr>
          <w:sz w:val="18"/>
        </w:rPr>
        <w:t>z</w:t>
      </w:r>
      <w:r>
        <w:rPr>
          <w:spacing w:val="-1"/>
          <w:sz w:val="18"/>
        </w:rPr>
        <w:t xml:space="preserve"> </w:t>
      </w:r>
      <w:r>
        <w:rPr>
          <w:sz w:val="18"/>
        </w:rPr>
        <w:t>korzyścią</w:t>
      </w:r>
      <w:r>
        <w:rPr>
          <w:spacing w:val="-3"/>
          <w:sz w:val="18"/>
        </w:rPr>
        <w:t xml:space="preserve"> </w:t>
      </w:r>
      <w:r>
        <w:rPr>
          <w:sz w:val="18"/>
        </w:rPr>
        <w:t>dla</w:t>
      </w:r>
      <w:r>
        <w:rPr>
          <w:spacing w:val="-2"/>
          <w:sz w:val="18"/>
        </w:rPr>
        <w:t xml:space="preserve"> </w:t>
      </w:r>
      <w:r>
        <w:rPr>
          <w:sz w:val="18"/>
        </w:rPr>
        <w:t>interesu</w:t>
      </w:r>
      <w:r>
        <w:rPr>
          <w:spacing w:val="-19"/>
          <w:sz w:val="18"/>
        </w:rPr>
        <w:t xml:space="preserve"> </w:t>
      </w:r>
      <w:r>
        <w:rPr>
          <w:sz w:val="18"/>
        </w:rPr>
        <w:t>publicznego.</w:t>
      </w:r>
    </w:p>
    <w:p w14:paraId="491729A5" w14:textId="77777777" w:rsidR="00E072DC" w:rsidRDefault="002F51FF">
      <w:pPr>
        <w:pStyle w:val="Akapitzlist"/>
        <w:numPr>
          <w:ilvl w:val="1"/>
          <w:numId w:val="3"/>
        </w:numPr>
        <w:tabs>
          <w:tab w:val="left" w:pos="917"/>
        </w:tabs>
        <w:spacing w:before="9" w:line="273" w:lineRule="auto"/>
        <w:ind w:right="220"/>
        <w:jc w:val="both"/>
        <w:rPr>
          <w:sz w:val="18"/>
        </w:rPr>
      </w:pPr>
      <w:r>
        <w:rPr>
          <w:sz w:val="18"/>
        </w:rPr>
        <w:t>zmiany terminu wykonania przedmiotu umowy lub jej części, przy czym zmiana spowodowana może być okolicznościami leżącymi</w:t>
      </w:r>
      <w:r>
        <w:rPr>
          <w:spacing w:val="-10"/>
          <w:sz w:val="18"/>
        </w:rPr>
        <w:t xml:space="preserve"> </w:t>
      </w:r>
      <w:r>
        <w:rPr>
          <w:sz w:val="18"/>
        </w:rPr>
        <w:t>wyłącznie</w:t>
      </w:r>
      <w:r>
        <w:rPr>
          <w:spacing w:val="-11"/>
          <w:sz w:val="18"/>
        </w:rPr>
        <w:t xml:space="preserve"> </w:t>
      </w:r>
      <w:r>
        <w:rPr>
          <w:sz w:val="18"/>
        </w:rPr>
        <w:t>po</w:t>
      </w:r>
      <w:r>
        <w:rPr>
          <w:spacing w:val="-11"/>
          <w:sz w:val="18"/>
        </w:rPr>
        <w:t xml:space="preserve"> </w:t>
      </w:r>
      <w:r>
        <w:rPr>
          <w:sz w:val="18"/>
        </w:rPr>
        <w:t>stronie</w:t>
      </w:r>
      <w:r>
        <w:rPr>
          <w:spacing w:val="-11"/>
          <w:sz w:val="18"/>
        </w:rPr>
        <w:t xml:space="preserve"> </w:t>
      </w:r>
      <w:r>
        <w:rPr>
          <w:sz w:val="18"/>
        </w:rPr>
        <w:t>Zamawiającego</w:t>
      </w:r>
      <w:r>
        <w:rPr>
          <w:spacing w:val="-11"/>
          <w:sz w:val="18"/>
        </w:rPr>
        <w:t xml:space="preserve"> </w:t>
      </w:r>
      <w:r>
        <w:rPr>
          <w:sz w:val="18"/>
        </w:rPr>
        <w:t>lub</w:t>
      </w:r>
      <w:r>
        <w:rPr>
          <w:spacing w:val="-11"/>
          <w:sz w:val="18"/>
        </w:rPr>
        <w:t xml:space="preserve"> </w:t>
      </w:r>
      <w:r>
        <w:rPr>
          <w:sz w:val="18"/>
        </w:rPr>
        <w:t>okolicznościami</w:t>
      </w:r>
      <w:r>
        <w:rPr>
          <w:spacing w:val="-8"/>
          <w:sz w:val="18"/>
        </w:rPr>
        <w:t xml:space="preserve"> </w:t>
      </w:r>
      <w:r>
        <w:rPr>
          <w:sz w:val="18"/>
        </w:rPr>
        <w:t>niezależnymi</w:t>
      </w:r>
      <w:r>
        <w:rPr>
          <w:spacing w:val="-10"/>
          <w:sz w:val="18"/>
        </w:rPr>
        <w:t xml:space="preserve"> </w:t>
      </w:r>
      <w:r>
        <w:rPr>
          <w:sz w:val="18"/>
        </w:rPr>
        <w:t>zarówno</w:t>
      </w:r>
      <w:r>
        <w:rPr>
          <w:spacing w:val="-11"/>
          <w:sz w:val="18"/>
        </w:rPr>
        <w:t xml:space="preserve"> </w:t>
      </w:r>
      <w:r>
        <w:rPr>
          <w:sz w:val="18"/>
        </w:rPr>
        <w:t>od</w:t>
      </w:r>
      <w:r>
        <w:rPr>
          <w:spacing w:val="-9"/>
          <w:sz w:val="18"/>
        </w:rPr>
        <w:t xml:space="preserve"> </w:t>
      </w:r>
      <w:r>
        <w:rPr>
          <w:sz w:val="18"/>
        </w:rPr>
        <w:t>Zamawiającego</w:t>
      </w:r>
      <w:r>
        <w:rPr>
          <w:spacing w:val="-11"/>
          <w:sz w:val="18"/>
        </w:rPr>
        <w:t xml:space="preserve"> </w:t>
      </w:r>
      <w:r>
        <w:rPr>
          <w:sz w:val="18"/>
        </w:rPr>
        <w:t>jak</w:t>
      </w:r>
      <w:r>
        <w:rPr>
          <w:spacing w:val="-8"/>
          <w:sz w:val="18"/>
        </w:rPr>
        <w:t xml:space="preserve"> </w:t>
      </w:r>
      <w:r>
        <w:rPr>
          <w:sz w:val="18"/>
        </w:rPr>
        <w:t>i</w:t>
      </w:r>
      <w:r>
        <w:rPr>
          <w:spacing w:val="-8"/>
          <w:sz w:val="18"/>
        </w:rPr>
        <w:t xml:space="preserve"> </w:t>
      </w:r>
      <w:r>
        <w:rPr>
          <w:sz w:val="18"/>
        </w:rPr>
        <w:t>od</w:t>
      </w:r>
      <w:r>
        <w:rPr>
          <w:spacing w:val="-11"/>
          <w:sz w:val="18"/>
        </w:rPr>
        <w:t xml:space="preserve"> </w:t>
      </w:r>
      <w:r>
        <w:rPr>
          <w:sz w:val="18"/>
        </w:rPr>
        <w:t>Wykonawcy skutkującymi koniecznością przedłużenia terminu wykonania przedmiotu umowy, w</w:t>
      </w:r>
      <w:r>
        <w:rPr>
          <w:spacing w:val="-13"/>
          <w:sz w:val="18"/>
        </w:rPr>
        <w:t xml:space="preserve"> </w:t>
      </w:r>
      <w:r>
        <w:rPr>
          <w:sz w:val="18"/>
        </w:rPr>
        <w:t>przypadku:</w:t>
      </w:r>
    </w:p>
    <w:p w14:paraId="18A57C14" w14:textId="77777777" w:rsidR="00E072DC" w:rsidRDefault="002F51FF">
      <w:pPr>
        <w:pStyle w:val="Akapitzlist"/>
        <w:numPr>
          <w:ilvl w:val="2"/>
          <w:numId w:val="3"/>
        </w:numPr>
        <w:tabs>
          <w:tab w:val="left" w:pos="1330"/>
        </w:tabs>
        <w:spacing w:before="6"/>
        <w:ind w:left="1329" w:hanging="426"/>
        <w:rPr>
          <w:sz w:val="18"/>
        </w:rPr>
      </w:pPr>
      <w:r>
        <w:rPr>
          <w:sz w:val="18"/>
        </w:rPr>
        <w:t>nieterminowego przekazania przez Zamawiającego terenu</w:t>
      </w:r>
      <w:r>
        <w:rPr>
          <w:spacing w:val="-12"/>
          <w:sz w:val="18"/>
        </w:rPr>
        <w:t xml:space="preserve"> </w:t>
      </w:r>
      <w:r>
        <w:rPr>
          <w:sz w:val="18"/>
        </w:rPr>
        <w:t>budowy,</w:t>
      </w:r>
    </w:p>
    <w:p w14:paraId="1F95DCA4" w14:textId="77777777" w:rsidR="00E072DC" w:rsidRDefault="002F51FF">
      <w:pPr>
        <w:pStyle w:val="Akapitzlist"/>
        <w:numPr>
          <w:ilvl w:val="2"/>
          <w:numId w:val="3"/>
        </w:numPr>
        <w:tabs>
          <w:tab w:val="left" w:pos="1330"/>
        </w:tabs>
        <w:spacing w:before="29"/>
        <w:ind w:left="1329" w:hanging="426"/>
        <w:rPr>
          <w:sz w:val="18"/>
        </w:rPr>
      </w:pPr>
      <w:r>
        <w:rPr>
          <w:sz w:val="18"/>
        </w:rPr>
        <w:t>opóźnienia w dokonywaniu odbiorów z przyczyn leżących po stronie</w:t>
      </w:r>
      <w:r>
        <w:rPr>
          <w:spacing w:val="-22"/>
          <w:sz w:val="18"/>
        </w:rPr>
        <w:t xml:space="preserve"> </w:t>
      </w:r>
      <w:r>
        <w:rPr>
          <w:sz w:val="18"/>
        </w:rPr>
        <w:t>Zamawiającego,</w:t>
      </w:r>
    </w:p>
    <w:p w14:paraId="533E3D18" w14:textId="77777777" w:rsidR="00E072DC" w:rsidRDefault="002F51FF">
      <w:pPr>
        <w:pStyle w:val="Akapitzlist"/>
        <w:numPr>
          <w:ilvl w:val="2"/>
          <w:numId w:val="3"/>
        </w:numPr>
        <w:tabs>
          <w:tab w:val="left" w:pos="1329"/>
          <w:tab w:val="left" w:pos="1330"/>
        </w:tabs>
        <w:spacing w:before="27" w:line="271" w:lineRule="auto"/>
        <w:ind w:left="1329" w:right="247"/>
        <w:jc w:val="left"/>
        <w:rPr>
          <w:sz w:val="18"/>
        </w:rPr>
      </w:pPr>
      <w:r>
        <w:rPr>
          <w:sz w:val="18"/>
        </w:rPr>
        <w:t>usunięcia wad lub konieczności wprowadzenia zmian w dokumentacji projektowej, jeżeli usunięcia wad lub konieczność wprowadzenia zmian w dokumentacji projektowej ma wpływ na termin wykonania</w:t>
      </w:r>
      <w:r>
        <w:rPr>
          <w:spacing w:val="-11"/>
          <w:sz w:val="18"/>
        </w:rPr>
        <w:t xml:space="preserve"> </w:t>
      </w:r>
      <w:r>
        <w:rPr>
          <w:sz w:val="18"/>
        </w:rPr>
        <w:t>umowy,</w:t>
      </w:r>
    </w:p>
    <w:p w14:paraId="15BAA06E" w14:textId="77777777" w:rsidR="00E072DC" w:rsidRDefault="002F51FF">
      <w:pPr>
        <w:pStyle w:val="Akapitzlist"/>
        <w:numPr>
          <w:ilvl w:val="2"/>
          <w:numId w:val="3"/>
        </w:numPr>
        <w:tabs>
          <w:tab w:val="left" w:pos="1329"/>
          <w:tab w:val="left" w:pos="1330"/>
        </w:tabs>
        <w:spacing w:before="7" w:line="266" w:lineRule="auto"/>
        <w:ind w:left="1329" w:right="302"/>
        <w:jc w:val="left"/>
        <w:rPr>
          <w:sz w:val="18"/>
        </w:rPr>
      </w:pPr>
      <w:r>
        <w:rPr>
          <w:sz w:val="18"/>
        </w:rPr>
        <w:t>zlecenia wykonania zamówienia dodatkowego, którego wykonanie ma wpływ na zmianę terminu realizacji robót objętych niniejszą</w:t>
      </w:r>
      <w:r>
        <w:rPr>
          <w:spacing w:val="-5"/>
          <w:sz w:val="18"/>
        </w:rPr>
        <w:t xml:space="preserve"> </w:t>
      </w:r>
      <w:r>
        <w:rPr>
          <w:sz w:val="18"/>
        </w:rPr>
        <w:t>umową,</w:t>
      </w:r>
    </w:p>
    <w:p w14:paraId="33A96637" w14:textId="77777777" w:rsidR="00E072DC" w:rsidRDefault="002F51FF">
      <w:pPr>
        <w:pStyle w:val="Akapitzlist"/>
        <w:numPr>
          <w:ilvl w:val="2"/>
          <w:numId w:val="3"/>
        </w:numPr>
        <w:tabs>
          <w:tab w:val="left" w:pos="1329"/>
          <w:tab w:val="left" w:pos="1330"/>
        </w:tabs>
        <w:spacing w:before="6"/>
        <w:ind w:left="1329" w:hanging="426"/>
        <w:jc w:val="left"/>
        <w:rPr>
          <w:sz w:val="18"/>
        </w:rPr>
      </w:pPr>
      <w:r>
        <w:rPr>
          <w:sz w:val="18"/>
        </w:rPr>
        <w:t>gdy Zamawiający poleci Wykonawcy przerwanie wykonywania przedmiotu</w:t>
      </w:r>
      <w:r>
        <w:rPr>
          <w:spacing w:val="-6"/>
          <w:sz w:val="18"/>
        </w:rPr>
        <w:t xml:space="preserve"> </w:t>
      </w:r>
      <w:r>
        <w:rPr>
          <w:sz w:val="18"/>
        </w:rPr>
        <w:t>umowy,</w:t>
      </w:r>
    </w:p>
    <w:p w14:paraId="04C3260C" w14:textId="77777777" w:rsidR="00E072DC" w:rsidRDefault="002F51FF">
      <w:pPr>
        <w:pStyle w:val="Akapitzlist"/>
        <w:numPr>
          <w:ilvl w:val="2"/>
          <w:numId w:val="3"/>
        </w:numPr>
        <w:tabs>
          <w:tab w:val="left" w:pos="1330"/>
        </w:tabs>
        <w:spacing w:before="29" w:line="268" w:lineRule="auto"/>
        <w:ind w:left="1330" w:right="250" w:hanging="426"/>
        <w:rPr>
          <w:sz w:val="18"/>
        </w:rPr>
      </w:pPr>
      <w:r>
        <w:rPr>
          <w:sz w:val="18"/>
        </w:rPr>
        <w:t>odmiennych</w:t>
      </w:r>
      <w:r>
        <w:rPr>
          <w:spacing w:val="-12"/>
          <w:sz w:val="18"/>
        </w:rPr>
        <w:t xml:space="preserve"> </w:t>
      </w:r>
      <w:r>
        <w:rPr>
          <w:sz w:val="18"/>
        </w:rPr>
        <w:t>od</w:t>
      </w:r>
      <w:r>
        <w:rPr>
          <w:spacing w:val="-10"/>
          <w:sz w:val="18"/>
        </w:rPr>
        <w:t xml:space="preserve"> </w:t>
      </w:r>
      <w:r>
        <w:rPr>
          <w:sz w:val="18"/>
        </w:rPr>
        <w:t>przyjętych</w:t>
      </w:r>
      <w:r>
        <w:rPr>
          <w:spacing w:val="-11"/>
          <w:sz w:val="18"/>
        </w:rPr>
        <w:t xml:space="preserve"> </w:t>
      </w:r>
      <w:r>
        <w:rPr>
          <w:sz w:val="18"/>
        </w:rPr>
        <w:t>w</w:t>
      </w:r>
      <w:r>
        <w:rPr>
          <w:spacing w:val="-13"/>
          <w:sz w:val="18"/>
        </w:rPr>
        <w:t xml:space="preserve"> </w:t>
      </w:r>
      <w:r>
        <w:rPr>
          <w:sz w:val="18"/>
        </w:rPr>
        <w:t>dokumentacji</w:t>
      </w:r>
      <w:r>
        <w:rPr>
          <w:spacing w:val="-11"/>
          <w:sz w:val="18"/>
        </w:rPr>
        <w:t xml:space="preserve"> </w:t>
      </w:r>
      <w:r>
        <w:rPr>
          <w:sz w:val="18"/>
        </w:rPr>
        <w:t>projektowej</w:t>
      </w:r>
      <w:r>
        <w:rPr>
          <w:spacing w:val="-10"/>
          <w:sz w:val="18"/>
        </w:rPr>
        <w:t xml:space="preserve"> </w:t>
      </w:r>
      <w:r>
        <w:rPr>
          <w:sz w:val="18"/>
        </w:rPr>
        <w:t>warunków</w:t>
      </w:r>
      <w:r>
        <w:rPr>
          <w:spacing w:val="-10"/>
          <w:sz w:val="18"/>
        </w:rPr>
        <w:t xml:space="preserve"> </w:t>
      </w:r>
      <w:r>
        <w:rPr>
          <w:sz w:val="18"/>
        </w:rPr>
        <w:t>uniemożliwiających</w:t>
      </w:r>
      <w:r>
        <w:rPr>
          <w:spacing w:val="-12"/>
          <w:sz w:val="18"/>
        </w:rPr>
        <w:t xml:space="preserve"> </w:t>
      </w:r>
      <w:r>
        <w:rPr>
          <w:sz w:val="18"/>
        </w:rPr>
        <w:t>wykonywanie</w:t>
      </w:r>
      <w:r>
        <w:rPr>
          <w:spacing w:val="-11"/>
          <w:sz w:val="18"/>
        </w:rPr>
        <w:t xml:space="preserve"> </w:t>
      </w:r>
      <w:r>
        <w:rPr>
          <w:sz w:val="18"/>
        </w:rPr>
        <w:t>robót,</w:t>
      </w:r>
      <w:r>
        <w:rPr>
          <w:spacing w:val="-12"/>
          <w:sz w:val="18"/>
        </w:rPr>
        <w:t xml:space="preserve"> </w:t>
      </w:r>
      <w:r>
        <w:rPr>
          <w:sz w:val="18"/>
        </w:rPr>
        <w:t>kolizji</w:t>
      </w:r>
      <w:r>
        <w:rPr>
          <w:spacing w:val="-10"/>
          <w:sz w:val="18"/>
        </w:rPr>
        <w:t xml:space="preserve"> </w:t>
      </w:r>
      <w:r>
        <w:rPr>
          <w:sz w:val="18"/>
        </w:rPr>
        <w:t>z</w:t>
      </w:r>
      <w:r>
        <w:rPr>
          <w:spacing w:val="-11"/>
          <w:sz w:val="18"/>
        </w:rPr>
        <w:t xml:space="preserve"> </w:t>
      </w:r>
      <w:r>
        <w:rPr>
          <w:sz w:val="18"/>
        </w:rPr>
        <w:t>sieciami infrastruktury nieprzewidzianej w dokumentacji</w:t>
      </w:r>
      <w:r>
        <w:rPr>
          <w:spacing w:val="-4"/>
          <w:sz w:val="18"/>
        </w:rPr>
        <w:t xml:space="preserve"> </w:t>
      </w:r>
      <w:r>
        <w:rPr>
          <w:sz w:val="18"/>
        </w:rPr>
        <w:t>projektowej,</w:t>
      </w:r>
    </w:p>
    <w:p w14:paraId="4D975A93" w14:textId="77777777" w:rsidR="00E072DC" w:rsidRDefault="002F51FF">
      <w:pPr>
        <w:pStyle w:val="Akapitzlist"/>
        <w:numPr>
          <w:ilvl w:val="2"/>
          <w:numId w:val="3"/>
        </w:numPr>
        <w:tabs>
          <w:tab w:val="left" w:pos="1331"/>
        </w:tabs>
        <w:spacing w:before="6" w:line="271" w:lineRule="auto"/>
        <w:ind w:left="1330" w:right="216"/>
        <w:rPr>
          <w:sz w:val="18"/>
        </w:rPr>
      </w:pPr>
      <w:r>
        <w:rPr>
          <w:sz w:val="18"/>
        </w:rPr>
        <w:t xml:space="preserve">niesprzyjających warunków atmosferycznych, uniemożliwiających wykonywanie robót zgodnie z zasadami współczesnej wiedzy technicznej i obowiązujących przepisów. Warunki zmiany: - wpis w dzienniku budowy Inspektora Nadzoru lub </w:t>
      </w:r>
      <w:r>
        <w:rPr>
          <w:sz w:val="18"/>
        </w:rPr>
        <w:lastRenderedPageBreak/>
        <w:t>przedstawiciela Zamawiającego o braku możliwości prowadzenia robót budowlanych z uwagi na złe warunki atmosferyczne,</w:t>
      </w:r>
    </w:p>
    <w:p w14:paraId="427A866E" w14:textId="77777777" w:rsidR="00E072DC" w:rsidRDefault="002F51FF">
      <w:pPr>
        <w:pStyle w:val="Akapitzlist"/>
        <w:numPr>
          <w:ilvl w:val="2"/>
          <w:numId w:val="3"/>
        </w:numPr>
        <w:tabs>
          <w:tab w:val="left" w:pos="1331"/>
        </w:tabs>
        <w:spacing w:before="8" w:line="268" w:lineRule="auto"/>
        <w:ind w:left="1330" w:right="226"/>
        <w:rPr>
          <w:sz w:val="18"/>
        </w:rPr>
      </w:pPr>
      <w:r>
        <w:rPr>
          <w:sz w:val="18"/>
        </w:rPr>
        <w:t>z powodu siły wyższej, których wystąpienie zostało potwierdzone wpisem do dziennika budowy przez Inspektora Nadzoru i zostało zaakceptowane przez</w:t>
      </w:r>
      <w:r>
        <w:rPr>
          <w:spacing w:val="-3"/>
          <w:sz w:val="18"/>
        </w:rPr>
        <w:t xml:space="preserve"> </w:t>
      </w:r>
      <w:r>
        <w:rPr>
          <w:sz w:val="18"/>
        </w:rPr>
        <w:t>Zamawiającego,</w:t>
      </w:r>
    </w:p>
    <w:p w14:paraId="7183F94F" w14:textId="77777777" w:rsidR="00E072DC" w:rsidRDefault="002F51FF">
      <w:pPr>
        <w:pStyle w:val="Akapitzlist"/>
        <w:numPr>
          <w:ilvl w:val="2"/>
          <w:numId w:val="3"/>
        </w:numPr>
        <w:tabs>
          <w:tab w:val="left" w:pos="1331"/>
        </w:tabs>
        <w:spacing w:before="5" w:line="271" w:lineRule="auto"/>
        <w:ind w:left="1329" w:right="215"/>
        <w:rPr>
          <w:sz w:val="18"/>
        </w:rPr>
      </w:pPr>
      <w:r>
        <w:rPr>
          <w:sz w:val="18"/>
        </w:rPr>
        <w:t>zmiany w zakresie terminów realizacji inwestycji, w tym terminów pośrednich, niezależnych od stron umowy m.in. o czas dokonania</w:t>
      </w:r>
      <w:r>
        <w:rPr>
          <w:spacing w:val="-7"/>
          <w:sz w:val="18"/>
        </w:rPr>
        <w:t xml:space="preserve"> </w:t>
      </w:r>
      <w:r>
        <w:rPr>
          <w:sz w:val="18"/>
        </w:rPr>
        <w:t>niezbędnych</w:t>
      </w:r>
      <w:r>
        <w:rPr>
          <w:spacing w:val="-8"/>
          <w:sz w:val="18"/>
        </w:rPr>
        <w:t xml:space="preserve"> </w:t>
      </w:r>
      <w:r>
        <w:rPr>
          <w:sz w:val="18"/>
        </w:rPr>
        <w:t>uzgodnień</w:t>
      </w:r>
      <w:r>
        <w:rPr>
          <w:spacing w:val="-5"/>
          <w:sz w:val="18"/>
        </w:rPr>
        <w:t xml:space="preserve"> </w:t>
      </w:r>
      <w:r>
        <w:rPr>
          <w:sz w:val="18"/>
        </w:rPr>
        <w:t>z</w:t>
      </w:r>
      <w:r>
        <w:rPr>
          <w:spacing w:val="-6"/>
          <w:sz w:val="18"/>
        </w:rPr>
        <w:t xml:space="preserve"> </w:t>
      </w:r>
      <w:r>
        <w:rPr>
          <w:sz w:val="18"/>
        </w:rPr>
        <w:t>instytucjami</w:t>
      </w:r>
      <w:r>
        <w:rPr>
          <w:spacing w:val="-5"/>
          <w:sz w:val="18"/>
        </w:rPr>
        <w:t xml:space="preserve"> </w:t>
      </w:r>
      <w:r>
        <w:rPr>
          <w:sz w:val="18"/>
        </w:rPr>
        <w:t>zewnętrznymi,</w:t>
      </w:r>
      <w:r>
        <w:rPr>
          <w:spacing w:val="-4"/>
          <w:sz w:val="18"/>
        </w:rPr>
        <w:t xml:space="preserve"> </w:t>
      </w:r>
      <w:r>
        <w:rPr>
          <w:sz w:val="18"/>
        </w:rPr>
        <w:t>wydania</w:t>
      </w:r>
      <w:r>
        <w:rPr>
          <w:spacing w:val="-4"/>
          <w:sz w:val="18"/>
        </w:rPr>
        <w:t xml:space="preserve"> </w:t>
      </w:r>
      <w:r>
        <w:rPr>
          <w:sz w:val="18"/>
        </w:rPr>
        <w:t>decyzji</w:t>
      </w:r>
      <w:r>
        <w:rPr>
          <w:spacing w:val="-6"/>
          <w:sz w:val="18"/>
        </w:rPr>
        <w:t xml:space="preserve"> </w:t>
      </w:r>
      <w:r>
        <w:rPr>
          <w:sz w:val="18"/>
        </w:rPr>
        <w:t>lub</w:t>
      </w:r>
      <w:r>
        <w:rPr>
          <w:spacing w:val="-7"/>
          <w:sz w:val="18"/>
        </w:rPr>
        <w:t xml:space="preserve"> </w:t>
      </w:r>
      <w:r>
        <w:rPr>
          <w:sz w:val="18"/>
        </w:rPr>
        <w:t>pozwoleń</w:t>
      </w:r>
      <w:r>
        <w:rPr>
          <w:spacing w:val="-6"/>
          <w:sz w:val="18"/>
        </w:rPr>
        <w:t xml:space="preserve"> </w:t>
      </w:r>
      <w:r>
        <w:rPr>
          <w:sz w:val="18"/>
        </w:rPr>
        <w:t>ponad</w:t>
      </w:r>
      <w:r>
        <w:rPr>
          <w:spacing w:val="-4"/>
          <w:sz w:val="18"/>
        </w:rPr>
        <w:t xml:space="preserve"> </w:t>
      </w:r>
      <w:r>
        <w:rPr>
          <w:sz w:val="18"/>
        </w:rPr>
        <w:t>okresy</w:t>
      </w:r>
      <w:r>
        <w:rPr>
          <w:spacing w:val="-6"/>
          <w:sz w:val="18"/>
        </w:rPr>
        <w:t xml:space="preserve"> </w:t>
      </w:r>
      <w:r>
        <w:rPr>
          <w:sz w:val="18"/>
        </w:rPr>
        <w:t>wynikające</w:t>
      </w:r>
      <w:r>
        <w:rPr>
          <w:spacing w:val="-6"/>
          <w:sz w:val="18"/>
        </w:rPr>
        <w:t xml:space="preserve"> </w:t>
      </w:r>
      <w:r>
        <w:rPr>
          <w:sz w:val="18"/>
        </w:rPr>
        <w:t xml:space="preserve">z kodeksu postępowania administracyjnego. Zmiana terminu określonego w umowie jest możliwa tylko w zakresie </w:t>
      </w:r>
      <w:proofErr w:type="gramStart"/>
      <w:r>
        <w:rPr>
          <w:sz w:val="18"/>
        </w:rPr>
        <w:t>niezbędnym</w:t>
      </w:r>
      <w:proofErr w:type="gramEnd"/>
      <w:r>
        <w:rPr>
          <w:spacing w:val="-3"/>
          <w:sz w:val="18"/>
        </w:rPr>
        <w:t xml:space="preserve"> </w:t>
      </w:r>
      <w:r>
        <w:rPr>
          <w:sz w:val="18"/>
        </w:rPr>
        <w:t>aby</w:t>
      </w:r>
      <w:r>
        <w:rPr>
          <w:spacing w:val="-1"/>
          <w:sz w:val="18"/>
        </w:rPr>
        <w:t xml:space="preserve"> </w:t>
      </w:r>
      <w:r>
        <w:rPr>
          <w:sz w:val="18"/>
        </w:rPr>
        <w:t>Wykonawca</w:t>
      </w:r>
      <w:r>
        <w:rPr>
          <w:spacing w:val="-3"/>
          <w:sz w:val="18"/>
        </w:rPr>
        <w:t xml:space="preserve"> </w:t>
      </w:r>
      <w:r>
        <w:rPr>
          <w:sz w:val="18"/>
        </w:rPr>
        <w:t>po</w:t>
      </w:r>
      <w:r>
        <w:rPr>
          <w:spacing w:val="-2"/>
          <w:sz w:val="18"/>
        </w:rPr>
        <w:t xml:space="preserve"> </w:t>
      </w:r>
      <w:r>
        <w:rPr>
          <w:sz w:val="18"/>
        </w:rPr>
        <w:t>ustaniu</w:t>
      </w:r>
      <w:r>
        <w:rPr>
          <w:spacing w:val="-2"/>
          <w:sz w:val="18"/>
        </w:rPr>
        <w:t xml:space="preserve"> </w:t>
      </w:r>
      <w:r>
        <w:rPr>
          <w:sz w:val="18"/>
        </w:rPr>
        <w:t>przeszkód</w:t>
      </w:r>
      <w:r>
        <w:rPr>
          <w:spacing w:val="-3"/>
          <w:sz w:val="18"/>
        </w:rPr>
        <w:t xml:space="preserve"> </w:t>
      </w:r>
      <w:r>
        <w:rPr>
          <w:sz w:val="18"/>
        </w:rPr>
        <w:t>mógł</w:t>
      </w:r>
      <w:r>
        <w:rPr>
          <w:spacing w:val="-1"/>
          <w:sz w:val="18"/>
        </w:rPr>
        <w:t xml:space="preserve"> </w:t>
      </w:r>
      <w:r>
        <w:rPr>
          <w:sz w:val="18"/>
        </w:rPr>
        <w:t>wykonać</w:t>
      </w:r>
      <w:r>
        <w:rPr>
          <w:spacing w:val="-2"/>
          <w:sz w:val="18"/>
        </w:rPr>
        <w:t xml:space="preserve"> </w:t>
      </w:r>
      <w:r>
        <w:rPr>
          <w:sz w:val="18"/>
        </w:rPr>
        <w:t>przedmiot</w:t>
      </w:r>
      <w:r>
        <w:rPr>
          <w:spacing w:val="-2"/>
          <w:sz w:val="18"/>
        </w:rPr>
        <w:t xml:space="preserve"> </w:t>
      </w:r>
      <w:r>
        <w:rPr>
          <w:sz w:val="18"/>
        </w:rPr>
        <w:t>zamówienia w</w:t>
      </w:r>
      <w:r>
        <w:rPr>
          <w:spacing w:val="-4"/>
          <w:sz w:val="18"/>
        </w:rPr>
        <w:t xml:space="preserve"> </w:t>
      </w:r>
      <w:r>
        <w:rPr>
          <w:sz w:val="18"/>
        </w:rPr>
        <w:t>sposób</w:t>
      </w:r>
      <w:r>
        <w:rPr>
          <w:spacing w:val="-2"/>
          <w:sz w:val="18"/>
        </w:rPr>
        <w:t xml:space="preserve"> </w:t>
      </w:r>
      <w:r>
        <w:rPr>
          <w:sz w:val="18"/>
        </w:rPr>
        <w:t>zgodny</w:t>
      </w:r>
      <w:r>
        <w:rPr>
          <w:spacing w:val="-1"/>
          <w:sz w:val="18"/>
        </w:rPr>
        <w:t xml:space="preserve"> </w:t>
      </w:r>
      <w:r>
        <w:rPr>
          <w:sz w:val="18"/>
        </w:rPr>
        <w:t>z</w:t>
      </w:r>
      <w:r>
        <w:rPr>
          <w:spacing w:val="-23"/>
          <w:sz w:val="18"/>
        </w:rPr>
        <w:t xml:space="preserve"> </w:t>
      </w:r>
      <w:r>
        <w:rPr>
          <w:sz w:val="18"/>
        </w:rPr>
        <w:t>SWZ,</w:t>
      </w:r>
    </w:p>
    <w:p w14:paraId="6F00333F" w14:textId="77777777" w:rsidR="00E072DC" w:rsidRDefault="002F51FF">
      <w:pPr>
        <w:pStyle w:val="Akapitzlist"/>
        <w:numPr>
          <w:ilvl w:val="2"/>
          <w:numId w:val="3"/>
        </w:numPr>
        <w:tabs>
          <w:tab w:val="left" w:pos="1330"/>
        </w:tabs>
        <w:spacing w:before="8" w:line="273" w:lineRule="auto"/>
        <w:ind w:right="215"/>
        <w:rPr>
          <w:sz w:val="18"/>
        </w:rPr>
      </w:pPr>
      <w:r>
        <w:rPr>
          <w:sz w:val="18"/>
        </w:rPr>
        <w:t xml:space="preserve">zmian w zakresie realizacji inwestycji z przyczyn technicznych które nie mogły być przewidziane w czasie prowadzenia postępowania w tym przede wszystkim w zakresie niezinwentaryzowanego mienia odkryć archeologicznych i podobnych </w:t>
      </w:r>
      <w:proofErr w:type="gramStart"/>
      <w:r>
        <w:rPr>
          <w:sz w:val="18"/>
        </w:rPr>
        <w:t>przeszkód</w:t>
      </w:r>
      <w:proofErr w:type="gramEnd"/>
      <w:r>
        <w:rPr>
          <w:sz w:val="18"/>
        </w:rPr>
        <w:t xml:space="preserve"> które zostały ujawnione podczas wykonywania prac. Zmiana zakresu zamówienia określonego w SWZ jest możliwa</w:t>
      </w:r>
      <w:r>
        <w:rPr>
          <w:spacing w:val="-14"/>
          <w:sz w:val="18"/>
        </w:rPr>
        <w:t xml:space="preserve"> </w:t>
      </w:r>
      <w:r>
        <w:rPr>
          <w:sz w:val="18"/>
        </w:rPr>
        <w:t>tylko</w:t>
      </w:r>
      <w:r>
        <w:rPr>
          <w:spacing w:val="-14"/>
          <w:sz w:val="18"/>
        </w:rPr>
        <w:t xml:space="preserve"> </w:t>
      </w:r>
      <w:r>
        <w:rPr>
          <w:sz w:val="18"/>
        </w:rPr>
        <w:t>w</w:t>
      </w:r>
      <w:r>
        <w:rPr>
          <w:spacing w:val="-13"/>
          <w:sz w:val="18"/>
        </w:rPr>
        <w:t xml:space="preserve"> </w:t>
      </w:r>
      <w:r>
        <w:rPr>
          <w:sz w:val="18"/>
        </w:rPr>
        <w:t>zakresie</w:t>
      </w:r>
      <w:r>
        <w:rPr>
          <w:spacing w:val="-14"/>
          <w:sz w:val="18"/>
        </w:rPr>
        <w:t xml:space="preserve"> </w:t>
      </w:r>
      <w:proofErr w:type="gramStart"/>
      <w:r>
        <w:rPr>
          <w:sz w:val="18"/>
        </w:rPr>
        <w:t>niezbędnym</w:t>
      </w:r>
      <w:proofErr w:type="gramEnd"/>
      <w:r>
        <w:rPr>
          <w:spacing w:val="-9"/>
          <w:sz w:val="18"/>
        </w:rPr>
        <w:t xml:space="preserve"> </w:t>
      </w:r>
      <w:r>
        <w:rPr>
          <w:sz w:val="18"/>
        </w:rPr>
        <w:t>aby</w:t>
      </w:r>
      <w:r>
        <w:rPr>
          <w:spacing w:val="-13"/>
          <w:sz w:val="18"/>
        </w:rPr>
        <w:t xml:space="preserve"> </w:t>
      </w:r>
      <w:r>
        <w:rPr>
          <w:sz w:val="18"/>
        </w:rPr>
        <w:t>Wykonawca</w:t>
      </w:r>
      <w:r>
        <w:rPr>
          <w:spacing w:val="-11"/>
          <w:sz w:val="18"/>
        </w:rPr>
        <w:t xml:space="preserve"> </w:t>
      </w:r>
      <w:r>
        <w:rPr>
          <w:sz w:val="18"/>
        </w:rPr>
        <w:t>po</w:t>
      </w:r>
      <w:r>
        <w:rPr>
          <w:spacing w:val="-11"/>
          <w:sz w:val="18"/>
        </w:rPr>
        <w:t xml:space="preserve"> </w:t>
      </w:r>
      <w:r>
        <w:rPr>
          <w:sz w:val="18"/>
        </w:rPr>
        <w:t>ustaniu</w:t>
      </w:r>
      <w:r>
        <w:rPr>
          <w:spacing w:val="-13"/>
          <w:sz w:val="18"/>
        </w:rPr>
        <w:t xml:space="preserve"> </w:t>
      </w:r>
      <w:r>
        <w:rPr>
          <w:sz w:val="18"/>
        </w:rPr>
        <w:t>lub</w:t>
      </w:r>
      <w:r>
        <w:rPr>
          <w:spacing w:val="-11"/>
          <w:sz w:val="18"/>
        </w:rPr>
        <w:t xml:space="preserve"> </w:t>
      </w:r>
      <w:r>
        <w:rPr>
          <w:sz w:val="18"/>
        </w:rPr>
        <w:t>usunięciu</w:t>
      </w:r>
      <w:r>
        <w:rPr>
          <w:spacing w:val="-14"/>
          <w:sz w:val="18"/>
        </w:rPr>
        <w:t xml:space="preserve"> </w:t>
      </w:r>
      <w:r>
        <w:rPr>
          <w:sz w:val="18"/>
        </w:rPr>
        <w:t>przeszkód</w:t>
      </w:r>
      <w:r>
        <w:rPr>
          <w:spacing w:val="-13"/>
          <w:sz w:val="18"/>
        </w:rPr>
        <w:t xml:space="preserve"> </w:t>
      </w:r>
      <w:r>
        <w:rPr>
          <w:sz w:val="18"/>
        </w:rPr>
        <w:t>mógł</w:t>
      </w:r>
      <w:r>
        <w:rPr>
          <w:spacing w:val="-10"/>
          <w:sz w:val="18"/>
        </w:rPr>
        <w:t xml:space="preserve"> </w:t>
      </w:r>
      <w:r>
        <w:rPr>
          <w:sz w:val="18"/>
        </w:rPr>
        <w:t>wykonać</w:t>
      </w:r>
      <w:r>
        <w:rPr>
          <w:spacing w:val="-13"/>
          <w:sz w:val="18"/>
        </w:rPr>
        <w:t xml:space="preserve"> </w:t>
      </w:r>
      <w:r>
        <w:rPr>
          <w:sz w:val="18"/>
        </w:rPr>
        <w:t>przedmiot</w:t>
      </w:r>
      <w:r>
        <w:rPr>
          <w:spacing w:val="-14"/>
          <w:sz w:val="18"/>
        </w:rPr>
        <w:t xml:space="preserve"> </w:t>
      </w:r>
      <w:r>
        <w:rPr>
          <w:sz w:val="18"/>
        </w:rPr>
        <w:t>umowy w sposób zgodny z</w:t>
      </w:r>
      <w:r>
        <w:rPr>
          <w:spacing w:val="-9"/>
          <w:sz w:val="18"/>
        </w:rPr>
        <w:t xml:space="preserve"> </w:t>
      </w:r>
      <w:r>
        <w:rPr>
          <w:sz w:val="18"/>
        </w:rPr>
        <w:t>SWZ,</w:t>
      </w:r>
    </w:p>
    <w:p w14:paraId="75BAF949" w14:textId="77777777" w:rsidR="00E072DC" w:rsidRDefault="002F51FF">
      <w:pPr>
        <w:pStyle w:val="Akapitzlist"/>
        <w:numPr>
          <w:ilvl w:val="2"/>
          <w:numId w:val="3"/>
        </w:numPr>
        <w:tabs>
          <w:tab w:val="left" w:pos="1329"/>
        </w:tabs>
        <w:spacing w:line="278" w:lineRule="auto"/>
        <w:ind w:left="1329" w:right="253"/>
        <w:rPr>
          <w:sz w:val="18"/>
        </w:rPr>
      </w:pPr>
      <w:r>
        <w:rPr>
          <w:sz w:val="18"/>
        </w:rPr>
        <w:t>działań osób trzecich uniemożliwiających wykonanie prac, które to działania nie są konsekwencją winy którejkolwiek ze stron.</w:t>
      </w:r>
    </w:p>
    <w:p w14:paraId="20FA5A09" w14:textId="77777777" w:rsidR="00E072DC" w:rsidRDefault="002F51FF">
      <w:pPr>
        <w:pStyle w:val="Akapitzlist"/>
        <w:numPr>
          <w:ilvl w:val="1"/>
          <w:numId w:val="3"/>
        </w:numPr>
        <w:tabs>
          <w:tab w:val="left" w:pos="917"/>
        </w:tabs>
        <w:spacing w:line="201" w:lineRule="exact"/>
        <w:ind w:hanging="361"/>
        <w:jc w:val="both"/>
        <w:rPr>
          <w:sz w:val="18"/>
        </w:rPr>
      </w:pPr>
      <w:r>
        <w:rPr>
          <w:sz w:val="18"/>
        </w:rPr>
        <w:t>zmiany wynagrodzenia w</w:t>
      </w:r>
      <w:r>
        <w:rPr>
          <w:spacing w:val="-6"/>
          <w:sz w:val="18"/>
        </w:rPr>
        <w:t xml:space="preserve"> </w:t>
      </w:r>
      <w:r>
        <w:rPr>
          <w:sz w:val="18"/>
        </w:rPr>
        <w:t>przypadku:</w:t>
      </w:r>
    </w:p>
    <w:p w14:paraId="3F5CD021" w14:textId="77777777" w:rsidR="00E072DC" w:rsidRDefault="002F51FF">
      <w:pPr>
        <w:pStyle w:val="Akapitzlist"/>
        <w:numPr>
          <w:ilvl w:val="2"/>
          <w:numId w:val="3"/>
        </w:numPr>
        <w:tabs>
          <w:tab w:val="left" w:pos="1267"/>
        </w:tabs>
        <w:spacing w:before="30" w:line="271" w:lineRule="auto"/>
        <w:ind w:left="1266" w:right="215" w:hanging="360"/>
        <w:rPr>
          <w:sz w:val="18"/>
        </w:rPr>
      </w:pPr>
      <w:r>
        <w:rPr>
          <w:sz w:val="18"/>
        </w:rPr>
        <w:t>zmniejszenia zakresu rzeczowego zamówienia co w konsekwencji prowadzić może do odpowiedniego zmniejszenia wynagrodzenia Wykonawcy, gdy zmiana taka jest korzystna dla interesu publicznego, o maksymalną wartość wynoszącą 20% ceny brutto zawartej w</w:t>
      </w:r>
      <w:r>
        <w:rPr>
          <w:spacing w:val="-8"/>
          <w:sz w:val="18"/>
        </w:rPr>
        <w:t xml:space="preserve"> </w:t>
      </w:r>
      <w:r>
        <w:rPr>
          <w:sz w:val="18"/>
        </w:rPr>
        <w:t>umowie,</w:t>
      </w:r>
    </w:p>
    <w:p w14:paraId="66A9590E" w14:textId="77777777" w:rsidR="00E072DC" w:rsidRDefault="002F51FF">
      <w:pPr>
        <w:pStyle w:val="Akapitzlist"/>
        <w:numPr>
          <w:ilvl w:val="2"/>
          <w:numId w:val="3"/>
        </w:numPr>
        <w:tabs>
          <w:tab w:val="left" w:pos="1267"/>
        </w:tabs>
        <w:spacing w:before="4"/>
        <w:ind w:left="1266" w:hanging="363"/>
        <w:rPr>
          <w:sz w:val="18"/>
        </w:rPr>
      </w:pPr>
      <w:r>
        <w:rPr>
          <w:sz w:val="18"/>
        </w:rPr>
        <w:t>w przypadku zaistnienia konieczności wykonania robót dodatkowych nie przewidzianych niniejszą</w:t>
      </w:r>
      <w:r>
        <w:rPr>
          <w:spacing w:val="-30"/>
          <w:sz w:val="18"/>
        </w:rPr>
        <w:t xml:space="preserve"> </w:t>
      </w:r>
      <w:r>
        <w:rPr>
          <w:sz w:val="18"/>
        </w:rPr>
        <w:t>umową,</w:t>
      </w:r>
    </w:p>
    <w:p w14:paraId="09CA4A7A" w14:textId="77777777" w:rsidR="00E072DC" w:rsidRDefault="002F51FF">
      <w:pPr>
        <w:pStyle w:val="Akapitzlist"/>
        <w:numPr>
          <w:ilvl w:val="2"/>
          <w:numId w:val="3"/>
        </w:numPr>
        <w:tabs>
          <w:tab w:val="left" w:pos="1267"/>
        </w:tabs>
        <w:spacing w:before="30" w:line="271" w:lineRule="auto"/>
        <w:ind w:left="1266" w:right="215" w:hanging="360"/>
        <w:rPr>
          <w:sz w:val="18"/>
        </w:rPr>
      </w:pPr>
      <w:r>
        <w:rPr>
          <w:sz w:val="18"/>
        </w:rPr>
        <w:t>zmiana</w:t>
      </w:r>
      <w:r>
        <w:rPr>
          <w:spacing w:val="-10"/>
          <w:sz w:val="18"/>
        </w:rPr>
        <w:t xml:space="preserve"> </w:t>
      </w:r>
      <w:r>
        <w:rPr>
          <w:sz w:val="18"/>
        </w:rPr>
        <w:t>trybu,</w:t>
      </w:r>
      <w:r>
        <w:rPr>
          <w:spacing w:val="-6"/>
          <w:sz w:val="18"/>
        </w:rPr>
        <w:t xml:space="preserve"> </w:t>
      </w:r>
      <w:r>
        <w:rPr>
          <w:sz w:val="18"/>
        </w:rPr>
        <w:t>zasad</w:t>
      </w:r>
      <w:r>
        <w:rPr>
          <w:spacing w:val="-7"/>
          <w:sz w:val="18"/>
        </w:rPr>
        <w:t xml:space="preserve"> </w:t>
      </w:r>
      <w:r>
        <w:rPr>
          <w:sz w:val="18"/>
        </w:rPr>
        <w:t>i</w:t>
      </w:r>
      <w:r>
        <w:rPr>
          <w:spacing w:val="-6"/>
          <w:sz w:val="18"/>
        </w:rPr>
        <w:t xml:space="preserve"> </w:t>
      </w:r>
      <w:r>
        <w:rPr>
          <w:sz w:val="18"/>
        </w:rPr>
        <w:t>terminów</w:t>
      </w:r>
      <w:r>
        <w:rPr>
          <w:spacing w:val="-4"/>
          <w:sz w:val="18"/>
        </w:rPr>
        <w:t xml:space="preserve"> </w:t>
      </w:r>
      <w:r>
        <w:rPr>
          <w:sz w:val="18"/>
        </w:rPr>
        <w:t>rozliczeń</w:t>
      </w:r>
      <w:r>
        <w:rPr>
          <w:spacing w:val="-6"/>
          <w:sz w:val="18"/>
        </w:rPr>
        <w:t xml:space="preserve"> </w:t>
      </w:r>
      <w:r>
        <w:rPr>
          <w:sz w:val="18"/>
        </w:rPr>
        <w:t>wynagrodzenia</w:t>
      </w:r>
      <w:r>
        <w:rPr>
          <w:spacing w:val="-7"/>
          <w:sz w:val="18"/>
        </w:rPr>
        <w:t xml:space="preserve"> </w:t>
      </w:r>
      <w:r>
        <w:rPr>
          <w:sz w:val="18"/>
        </w:rPr>
        <w:t>umownego</w:t>
      </w:r>
      <w:r>
        <w:rPr>
          <w:spacing w:val="-6"/>
          <w:sz w:val="18"/>
        </w:rPr>
        <w:t xml:space="preserve"> </w:t>
      </w:r>
      <w:r>
        <w:rPr>
          <w:sz w:val="18"/>
        </w:rPr>
        <w:t>w</w:t>
      </w:r>
      <w:r>
        <w:rPr>
          <w:spacing w:val="-5"/>
          <w:sz w:val="18"/>
        </w:rPr>
        <w:t xml:space="preserve"> </w:t>
      </w:r>
      <w:r>
        <w:rPr>
          <w:sz w:val="18"/>
        </w:rPr>
        <w:t>przypadku</w:t>
      </w:r>
      <w:r>
        <w:rPr>
          <w:spacing w:val="-10"/>
          <w:sz w:val="18"/>
        </w:rPr>
        <w:t xml:space="preserve"> </w:t>
      </w:r>
      <w:r>
        <w:rPr>
          <w:sz w:val="18"/>
        </w:rPr>
        <w:t>zaistnienia</w:t>
      </w:r>
      <w:r>
        <w:rPr>
          <w:spacing w:val="-6"/>
          <w:sz w:val="18"/>
        </w:rPr>
        <w:t xml:space="preserve"> </w:t>
      </w:r>
      <w:r>
        <w:rPr>
          <w:sz w:val="18"/>
        </w:rPr>
        <w:t>okoliczności</w:t>
      </w:r>
      <w:r>
        <w:rPr>
          <w:spacing w:val="-3"/>
          <w:sz w:val="18"/>
        </w:rPr>
        <w:t xml:space="preserve"> </w:t>
      </w:r>
      <w:r>
        <w:rPr>
          <w:sz w:val="18"/>
        </w:rPr>
        <w:t>uzasadniających taką zmianą, w szczególności wynikających z zasad dofinansowania projektu w ramach programów zewnętrznych lub zapisów planu rzeczowo-finansowego</w:t>
      </w:r>
      <w:r>
        <w:rPr>
          <w:spacing w:val="-10"/>
          <w:sz w:val="18"/>
        </w:rPr>
        <w:t xml:space="preserve"> </w:t>
      </w:r>
      <w:r>
        <w:rPr>
          <w:sz w:val="18"/>
        </w:rPr>
        <w:t>Zamawiającego;</w:t>
      </w:r>
    </w:p>
    <w:p w14:paraId="3097DC60" w14:textId="77777777" w:rsidR="00E072DC" w:rsidRDefault="002F51FF">
      <w:pPr>
        <w:pStyle w:val="Akapitzlist"/>
        <w:numPr>
          <w:ilvl w:val="2"/>
          <w:numId w:val="3"/>
        </w:numPr>
        <w:tabs>
          <w:tab w:val="left" w:pos="1267"/>
        </w:tabs>
        <w:spacing w:before="1" w:line="276" w:lineRule="auto"/>
        <w:ind w:left="1266" w:right="213" w:hanging="360"/>
        <w:rPr>
          <w:sz w:val="18"/>
        </w:rPr>
      </w:pPr>
      <w:r>
        <w:rPr>
          <w:sz w:val="18"/>
        </w:rPr>
        <w:t xml:space="preserve">zlecenia wykonania robót zamiennych będących następstwem usunięcia wad lub wprowadzenia zmian w dokumentacji projektowej, o różnicę pomiędzy wartością robót zamiennych a wartością robót, które nie będą wykonywane - podstawą obliczenia kosztów zmiany mającej wpływ na wynagrodzenie Wykonawcy stanowić będzie kosztorys zatwierdzony przez Zamawiającego oraz Inspektora Nadzoru opracowany na podstawie cen jednostkowych lub danych wyjściowych do kosztorysowania przyjętych w kosztorysie inwestorskiego Jednostki Projektującej. Wykonawca przyjmie ceny materiałów wg cen zakupu i pracy sprzętu wg faktycznie poniesionych </w:t>
      </w:r>
      <w:proofErr w:type="gramStart"/>
      <w:r>
        <w:rPr>
          <w:sz w:val="18"/>
        </w:rPr>
        <w:t>kosztów</w:t>
      </w:r>
      <w:proofErr w:type="gramEnd"/>
      <w:r>
        <w:rPr>
          <w:sz w:val="18"/>
        </w:rPr>
        <w:t xml:space="preserve"> lecz nie wyższe niż średnie ceny materiałów i pracy sprzętu</w:t>
      </w:r>
      <w:r>
        <w:rPr>
          <w:spacing w:val="-16"/>
          <w:sz w:val="18"/>
        </w:rPr>
        <w:t xml:space="preserve"> </w:t>
      </w:r>
      <w:r>
        <w:rPr>
          <w:sz w:val="18"/>
        </w:rPr>
        <w:t>wg</w:t>
      </w:r>
      <w:r>
        <w:rPr>
          <w:spacing w:val="-16"/>
          <w:sz w:val="18"/>
        </w:rPr>
        <w:t xml:space="preserve"> </w:t>
      </w:r>
      <w:r>
        <w:rPr>
          <w:sz w:val="18"/>
        </w:rPr>
        <w:t>SECOCENBUDU</w:t>
      </w:r>
      <w:r>
        <w:rPr>
          <w:spacing w:val="-12"/>
          <w:sz w:val="18"/>
        </w:rPr>
        <w:t xml:space="preserve"> </w:t>
      </w:r>
      <w:r>
        <w:rPr>
          <w:sz w:val="18"/>
        </w:rPr>
        <w:t>dla</w:t>
      </w:r>
      <w:r>
        <w:rPr>
          <w:spacing w:val="-14"/>
          <w:sz w:val="18"/>
        </w:rPr>
        <w:t xml:space="preserve"> </w:t>
      </w:r>
      <w:r>
        <w:rPr>
          <w:sz w:val="18"/>
        </w:rPr>
        <w:t>rejonu</w:t>
      </w:r>
      <w:r>
        <w:rPr>
          <w:spacing w:val="-15"/>
          <w:sz w:val="18"/>
        </w:rPr>
        <w:t xml:space="preserve"> </w:t>
      </w:r>
      <w:r>
        <w:rPr>
          <w:sz w:val="18"/>
        </w:rPr>
        <w:t>lubuskiego,</w:t>
      </w:r>
      <w:r>
        <w:rPr>
          <w:spacing w:val="-16"/>
          <w:sz w:val="18"/>
        </w:rPr>
        <w:t xml:space="preserve"> </w:t>
      </w:r>
      <w:r>
        <w:rPr>
          <w:sz w:val="18"/>
        </w:rPr>
        <w:t>dla</w:t>
      </w:r>
      <w:r>
        <w:rPr>
          <w:spacing w:val="-14"/>
          <w:sz w:val="18"/>
        </w:rPr>
        <w:t xml:space="preserve"> </w:t>
      </w:r>
      <w:r>
        <w:rPr>
          <w:sz w:val="18"/>
        </w:rPr>
        <w:t>kwartału</w:t>
      </w:r>
      <w:r>
        <w:rPr>
          <w:spacing w:val="-13"/>
          <w:sz w:val="18"/>
        </w:rPr>
        <w:t xml:space="preserve"> </w:t>
      </w:r>
      <w:r>
        <w:rPr>
          <w:sz w:val="18"/>
        </w:rPr>
        <w:t>poprzedzającego</w:t>
      </w:r>
      <w:r>
        <w:rPr>
          <w:spacing w:val="-16"/>
          <w:sz w:val="18"/>
        </w:rPr>
        <w:t xml:space="preserve"> </w:t>
      </w:r>
      <w:r>
        <w:rPr>
          <w:sz w:val="18"/>
        </w:rPr>
        <w:t>kwartał,</w:t>
      </w:r>
      <w:r>
        <w:rPr>
          <w:spacing w:val="-16"/>
          <w:sz w:val="18"/>
        </w:rPr>
        <w:t xml:space="preserve"> </w:t>
      </w:r>
      <w:r>
        <w:rPr>
          <w:sz w:val="18"/>
        </w:rPr>
        <w:t>w</w:t>
      </w:r>
      <w:r>
        <w:rPr>
          <w:spacing w:val="-13"/>
          <w:sz w:val="18"/>
        </w:rPr>
        <w:t xml:space="preserve"> </w:t>
      </w:r>
      <w:r>
        <w:rPr>
          <w:sz w:val="18"/>
        </w:rPr>
        <w:t>którym</w:t>
      </w:r>
      <w:r>
        <w:rPr>
          <w:spacing w:val="-14"/>
          <w:sz w:val="18"/>
        </w:rPr>
        <w:t xml:space="preserve"> </w:t>
      </w:r>
      <w:r>
        <w:rPr>
          <w:sz w:val="18"/>
        </w:rPr>
        <w:t>wykonywane</w:t>
      </w:r>
      <w:r>
        <w:rPr>
          <w:spacing w:val="-16"/>
          <w:sz w:val="18"/>
        </w:rPr>
        <w:t xml:space="preserve"> </w:t>
      </w:r>
      <w:r>
        <w:rPr>
          <w:sz w:val="18"/>
        </w:rPr>
        <w:t>są</w:t>
      </w:r>
      <w:r>
        <w:rPr>
          <w:spacing w:val="-16"/>
          <w:sz w:val="18"/>
        </w:rPr>
        <w:t xml:space="preserve"> </w:t>
      </w:r>
      <w:r>
        <w:rPr>
          <w:sz w:val="18"/>
        </w:rPr>
        <w:t>roboty,</w:t>
      </w:r>
    </w:p>
    <w:p w14:paraId="4CEE0F3D" w14:textId="77777777" w:rsidR="00E072DC" w:rsidRDefault="002F51FF">
      <w:pPr>
        <w:pStyle w:val="Akapitzlist"/>
        <w:numPr>
          <w:ilvl w:val="1"/>
          <w:numId w:val="3"/>
        </w:numPr>
        <w:tabs>
          <w:tab w:val="left" w:pos="556"/>
          <w:tab w:val="left" w:pos="5173"/>
        </w:tabs>
        <w:spacing w:line="273" w:lineRule="auto"/>
        <w:ind w:left="556" w:right="221"/>
        <w:jc w:val="both"/>
        <w:rPr>
          <w:sz w:val="18"/>
        </w:rPr>
      </w:pPr>
      <w:r>
        <w:rPr>
          <w:sz w:val="18"/>
        </w:rPr>
        <w:t>w zakresie powierzenia części przedmiotu zamówienia Podwykonawcy(-om) lub dalszym Podwykonawcom lub zmiany Podwykonawców, o których mowa w § 9 lub wprowadzenia innych Podwykonawców i/lub dalszych Podwykonawców, pod warunkiem spełnienia wymagań określonych w § 9</w:t>
      </w:r>
      <w:r>
        <w:rPr>
          <w:spacing w:val="-27"/>
          <w:sz w:val="18"/>
        </w:rPr>
        <w:t xml:space="preserve"> </w:t>
      </w:r>
      <w:r>
        <w:rPr>
          <w:sz w:val="18"/>
        </w:rPr>
        <w:t>dotyczących</w:t>
      </w:r>
      <w:r>
        <w:rPr>
          <w:spacing w:val="-6"/>
          <w:sz w:val="18"/>
        </w:rPr>
        <w:t xml:space="preserve"> </w:t>
      </w:r>
      <w:r w:rsidR="00914326">
        <w:rPr>
          <w:sz w:val="18"/>
        </w:rPr>
        <w:t xml:space="preserve">umowy </w:t>
      </w:r>
      <w:r>
        <w:rPr>
          <w:sz w:val="18"/>
        </w:rPr>
        <w:t>o</w:t>
      </w:r>
      <w:r>
        <w:rPr>
          <w:spacing w:val="-1"/>
          <w:sz w:val="18"/>
        </w:rPr>
        <w:t xml:space="preserve"> </w:t>
      </w:r>
      <w:r>
        <w:rPr>
          <w:sz w:val="18"/>
        </w:rPr>
        <w:t>podwykonawstwo;</w:t>
      </w:r>
    </w:p>
    <w:p w14:paraId="63CB721F" w14:textId="77777777" w:rsidR="00E072DC" w:rsidRDefault="002F51FF">
      <w:pPr>
        <w:pStyle w:val="Akapitzlist"/>
        <w:numPr>
          <w:ilvl w:val="1"/>
          <w:numId w:val="3"/>
        </w:numPr>
        <w:tabs>
          <w:tab w:val="left" w:pos="556"/>
        </w:tabs>
        <w:spacing w:line="276" w:lineRule="auto"/>
        <w:ind w:left="555" w:right="213"/>
        <w:jc w:val="both"/>
        <w:rPr>
          <w:sz w:val="18"/>
        </w:rPr>
      </w:pPr>
      <w:r>
        <w:rPr>
          <w:sz w:val="18"/>
        </w:rPr>
        <w:t>w zakresie zmiany podmiotu, na którego potencjale opierał się Wykonawca składający ofertę. Zmiana jest możliwa, pod warunkiem, że Wykonawca udokumentuje pisemnie Zamawiającemu spełnienie warunków udziału w postępowaniu w takim samym lub większym stopniu i zakresie co podmiot wskazany w ofercie oraz braku podstaw do wykluczenia określonych w postępowaniu o udzielenie zamówienia;</w:t>
      </w:r>
    </w:p>
    <w:p w14:paraId="0EE5FCBC" w14:textId="77777777" w:rsidR="00E072DC" w:rsidRDefault="002F51FF">
      <w:pPr>
        <w:pStyle w:val="Akapitzlist"/>
        <w:numPr>
          <w:ilvl w:val="0"/>
          <w:numId w:val="3"/>
        </w:numPr>
        <w:tabs>
          <w:tab w:val="left" w:pos="536"/>
          <w:tab w:val="left" w:pos="537"/>
        </w:tabs>
        <w:spacing w:before="72" w:line="276" w:lineRule="auto"/>
        <w:ind w:right="492" w:hanging="397"/>
        <w:rPr>
          <w:sz w:val="18"/>
        </w:rPr>
      </w:pPr>
      <w:r>
        <w:rPr>
          <w:sz w:val="18"/>
        </w:rPr>
        <w:t>W przypadku, gdy dokonanie zmian, o których mowa w ust. 1 wymaga zmiany dokumentacji projektowej, strona inicjująca zmianę przedstawia projekt zamienny zawierający opis proponowanych</w:t>
      </w:r>
      <w:r>
        <w:rPr>
          <w:spacing w:val="-9"/>
          <w:sz w:val="18"/>
        </w:rPr>
        <w:t xml:space="preserve"> </w:t>
      </w:r>
      <w:r>
        <w:rPr>
          <w:sz w:val="18"/>
        </w:rPr>
        <w:t>zmian.</w:t>
      </w:r>
    </w:p>
    <w:p w14:paraId="281D7A3C" w14:textId="77777777" w:rsidR="00E072DC" w:rsidRDefault="00E072DC">
      <w:pPr>
        <w:pStyle w:val="Tekstpodstawowy"/>
        <w:spacing w:before="11"/>
        <w:ind w:left="0" w:firstLine="0"/>
        <w:jc w:val="left"/>
        <w:rPr>
          <w:sz w:val="20"/>
        </w:rPr>
      </w:pPr>
    </w:p>
    <w:p w14:paraId="0DE723A5" w14:textId="77777777" w:rsidR="00E072DC" w:rsidRDefault="002F51FF">
      <w:pPr>
        <w:pStyle w:val="Nagwek1"/>
        <w:ind w:right="22"/>
      </w:pPr>
      <w:bookmarkStart w:id="19" w:name="§_17"/>
      <w:bookmarkEnd w:id="19"/>
      <w:r>
        <w:t>§ 17</w:t>
      </w:r>
    </w:p>
    <w:p w14:paraId="774F2E3B" w14:textId="77777777" w:rsidR="00E072DC" w:rsidRDefault="002F51FF">
      <w:pPr>
        <w:spacing w:before="29"/>
        <w:ind w:right="29"/>
        <w:jc w:val="center"/>
        <w:rPr>
          <w:b/>
          <w:sz w:val="18"/>
        </w:rPr>
      </w:pPr>
      <w:r>
        <w:rPr>
          <w:b/>
          <w:sz w:val="18"/>
        </w:rPr>
        <w:t>POSTANOWIENIA KOŃCOWE</w:t>
      </w:r>
    </w:p>
    <w:p w14:paraId="33AD7D9A" w14:textId="77777777" w:rsidR="00E072DC" w:rsidRDefault="002F51FF">
      <w:pPr>
        <w:pStyle w:val="Akapitzlist"/>
        <w:numPr>
          <w:ilvl w:val="0"/>
          <w:numId w:val="2"/>
        </w:numPr>
        <w:tabs>
          <w:tab w:val="left" w:pos="536"/>
          <w:tab w:val="left" w:pos="537"/>
        </w:tabs>
        <w:spacing w:before="33"/>
        <w:ind w:hanging="342"/>
        <w:rPr>
          <w:sz w:val="18"/>
        </w:rPr>
      </w:pPr>
      <w:r>
        <w:rPr>
          <w:sz w:val="18"/>
        </w:rPr>
        <w:t>Wszelkie zmiany i uzupełnienia dotyczące niniejszej umowy wymagają pisemnej formy, pod rygorem</w:t>
      </w:r>
      <w:r>
        <w:rPr>
          <w:spacing w:val="-24"/>
          <w:sz w:val="18"/>
        </w:rPr>
        <w:t xml:space="preserve"> </w:t>
      </w:r>
      <w:r>
        <w:rPr>
          <w:sz w:val="18"/>
        </w:rPr>
        <w:t>nieważności.</w:t>
      </w:r>
    </w:p>
    <w:p w14:paraId="21B853A4" w14:textId="77777777" w:rsidR="00E072DC" w:rsidRDefault="002F51FF">
      <w:pPr>
        <w:pStyle w:val="Akapitzlist"/>
        <w:numPr>
          <w:ilvl w:val="0"/>
          <w:numId w:val="2"/>
        </w:numPr>
        <w:tabs>
          <w:tab w:val="left" w:pos="536"/>
          <w:tab w:val="left" w:pos="537"/>
        </w:tabs>
        <w:spacing w:before="28" w:line="276" w:lineRule="auto"/>
        <w:ind w:left="592" w:right="254" w:hanging="397"/>
        <w:rPr>
          <w:sz w:val="18"/>
        </w:rPr>
      </w:pPr>
      <w:r>
        <w:rPr>
          <w:sz w:val="18"/>
        </w:rPr>
        <w:t>W</w:t>
      </w:r>
      <w:r>
        <w:rPr>
          <w:spacing w:val="-12"/>
          <w:sz w:val="18"/>
        </w:rPr>
        <w:t xml:space="preserve"> </w:t>
      </w:r>
      <w:r>
        <w:rPr>
          <w:sz w:val="18"/>
        </w:rPr>
        <w:t>sprawach</w:t>
      </w:r>
      <w:r>
        <w:rPr>
          <w:spacing w:val="-12"/>
          <w:sz w:val="18"/>
        </w:rPr>
        <w:t xml:space="preserve"> </w:t>
      </w:r>
      <w:r>
        <w:rPr>
          <w:sz w:val="18"/>
        </w:rPr>
        <w:t>nieuregulowanych</w:t>
      </w:r>
      <w:r>
        <w:rPr>
          <w:spacing w:val="-12"/>
          <w:sz w:val="18"/>
        </w:rPr>
        <w:t xml:space="preserve"> </w:t>
      </w:r>
      <w:r>
        <w:rPr>
          <w:sz w:val="18"/>
        </w:rPr>
        <w:t>niniejszą</w:t>
      </w:r>
      <w:r>
        <w:rPr>
          <w:spacing w:val="-11"/>
          <w:sz w:val="18"/>
        </w:rPr>
        <w:t xml:space="preserve"> </w:t>
      </w:r>
      <w:r>
        <w:rPr>
          <w:sz w:val="18"/>
        </w:rPr>
        <w:t>umową</w:t>
      </w:r>
      <w:r>
        <w:rPr>
          <w:spacing w:val="-10"/>
          <w:sz w:val="18"/>
        </w:rPr>
        <w:t xml:space="preserve"> </w:t>
      </w:r>
      <w:r>
        <w:rPr>
          <w:sz w:val="18"/>
        </w:rPr>
        <w:t>mają</w:t>
      </w:r>
      <w:r>
        <w:rPr>
          <w:spacing w:val="-12"/>
          <w:sz w:val="18"/>
        </w:rPr>
        <w:t xml:space="preserve"> </w:t>
      </w:r>
      <w:r>
        <w:rPr>
          <w:sz w:val="18"/>
        </w:rPr>
        <w:t>zastosowanie</w:t>
      </w:r>
      <w:r>
        <w:rPr>
          <w:spacing w:val="-10"/>
          <w:sz w:val="18"/>
        </w:rPr>
        <w:t xml:space="preserve"> </w:t>
      </w:r>
      <w:r>
        <w:rPr>
          <w:sz w:val="18"/>
        </w:rPr>
        <w:t>obowiązujące</w:t>
      </w:r>
      <w:r>
        <w:rPr>
          <w:spacing w:val="-12"/>
          <w:sz w:val="18"/>
        </w:rPr>
        <w:t xml:space="preserve"> </w:t>
      </w:r>
      <w:r>
        <w:rPr>
          <w:sz w:val="18"/>
        </w:rPr>
        <w:t>przepisy</w:t>
      </w:r>
      <w:r>
        <w:rPr>
          <w:spacing w:val="-11"/>
          <w:sz w:val="18"/>
        </w:rPr>
        <w:t xml:space="preserve"> </w:t>
      </w:r>
      <w:r>
        <w:rPr>
          <w:sz w:val="18"/>
        </w:rPr>
        <w:t>Kodeksu</w:t>
      </w:r>
      <w:r>
        <w:rPr>
          <w:spacing w:val="-11"/>
          <w:sz w:val="18"/>
        </w:rPr>
        <w:t xml:space="preserve"> </w:t>
      </w:r>
      <w:r>
        <w:rPr>
          <w:sz w:val="18"/>
        </w:rPr>
        <w:t>cywilnego</w:t>
      </w:r>
      <w:r>
        <w:rPr>
          <w:spacing w:val="-10"/>
          <w:sz w:val="18"/>
        </w:rPr>
        <w:t xml:space="preserve"> </w:t>
      </w:r>
      <w:r>
        <w:rPr>
          <w:sz w:val="18"/>
        </w:rPr>
        <w:t>oraz</w:t>
      </w:r>
      <w:r>
        <w:rPr>
          <w:spacing w:val="-11"/>
          <w:sz w:val="18"/>
        </w:rPr>
        <w:t xml:space="preserve"> </w:t>
      </w:r>
      <w:r>
        <w:rPr>
          <w:sz w:val="18"/>
        </w:rPr>
        <w:t>Prawa</w:t>
      </w:r>
      <w:r>
        <w:rPr>
          <w:spacing w:val="-12"/>
          <w:sz w:val="18"/>
        </w:rPr>
        <w:t xml:space="preserve"> </w:t>
      </w:r>
      <w:r>
        <w:rPr>
          <w:sz w:val="18"/>
        </w:rPr>
        <w:t>zamówień publicznych.</w:t>
      </w:r>
    </w:p>
    <w:p w14:paraId="376D7420" w14:textId="77777777" w:rsidR="00E072DC" w:rsidRDefault="002F51FF">
      <w:pPr>
        <w:pStyle w:val="Akapitzlist"/>
        <w:numPr>
          <w:ilvl w:val="0"/>
          <w:numId w:val="2"/>
        </w:numPr>
        <w:tabs>
          <w:tab w:val="left" w:pos="537"/>
          <w:tab w:val="left" w:pos="538"/>
        </w:tabs>
        <w:spacing w:line="276" w:lineRule="auto"/>
        <w:ind w:left="592" w:right="921" w:hanging="397"/>
        <w:rPr>
          <w:sz w:val="18"/>
        </w:rPr>
      </w:pPr>
      <w:r>
        <w:rPr>
          <w:sz w:val="18"/>
        </w:rPr>
        <w:t>Ewentualne spory wynikłe na tle realizacji niniejszej umowy, które nie zostaną rozwiązane polubownie, strony oddadzą pod rozstrzygnięcie sądu właściwego dla siedziby</w:t>
      </w:r>
      <w:r>
        <w:rPr>
          <w:spacing w:val="-7"/>
          <w:sz w:val="18"/>
        </w:rPr>
        <w:t xml:space="preserve"> </w:t>
      </w:r>
      <w:r>
        <w:rPr>
          <w:sz w:val="18"/>
        </w:rPr>
        <w:t>Zamawiającego.</w:t>
      </w:r>
    </w:p>
    <w:p w14:paraId="7D0CB647" w14:textId="77777777" w:rsidR="00E072DC" w:rsidRDefault="002F51FF">
      <w:pPr>
        <w:pStyle w:val="Akapitzlist"/>
        <w:numPr>
          <w:ilvl w:val="0"/>
          <w:numId w:val="2"/>
        </w:numPr>
        <w:tabs>
          <w:tab w:val="left" w:pos="537"/>
          <w:tab w:val="left" w:pos="538"/>
        </w:tabs>
        <w:spacing w:line="207" w:lineRule="exact"/>
        <w:ind w:left="537" w:hanging="342"/>
        <w:rPr>
          <w:sz w:val="18"/>
        </w:rPr>
      </w:pPr>
      <w:r>
        <w:rPr>
          <w:sz w:val="18"/>
        </w:rPr>
        <w:t>Umowę</w:t>
      </w:r>
      <w:r>
        <w:rPr>
          <w:spacing w:val="-1"/>
          <w:sz w:val="18"/>
        </w:rPr>
        <w:t xml:space="preserve"> </w:t>
      </w:r>
      <w:r>
        <w:rPr>
          <w:sz w:val="18"/>
        </w:rPr>
        <w:t>sporządzono</w:t>
      </w:r>
      <w:r>
        <w:rPr>
          <w:spacing w:val="-3"/>
          <w:sz w:val="18"/>
        </w:rPr>
        <w:t xml:space="preserve"> </w:t>
      </w:r>
      <w:r>
        <w:rPr>
          <w:sz w:val="18"/>
        </w:rPr>
        <w:t>w</w:t>
      </w:r>
      <w:r>
        <w:rPr>
          <w:spacing w:val="-4"/>
          <w:sz w:val="18"/>
        </w:rPr>
        <w:t xml:space="preserve"> </w:t>
      </w:r>
      <w:r>
        <w:rPr>
          <w:sz w:val="18"/>
        </w:rPr>
        <w:t>czterech</w:t>
      </w:r>
      <w:r>
        <w:rPr>
          <w:spacing w:val="-3"/>
          <w:sz w:val="18"/>
        </w:rPr>
        <w:t xml:space="preserve"> </w:t>
      </w:r>
      <w:r>
        <w:rPr>
          <w:sz w:val="18"/>
        </w:rPr>
        <w:t>jednobrzmiących</w:t>
      </w:r>
      <w:r>
        <w:rPr>
          <w:spacing w:val="-3"/>
          <w:sz w:val="18"/>
        </w:rPr>
        <w:t xml:space="preserve"> </w:t>
      </w:r>
      <w:r>
        <w:rPr>
          <w:sz w:val="18"/>
        </w:rPr>
        <w:t>egzemplarzach,</w:t>
      </w:r>
      <w:r>
        <w:rPr>
          <w:spacing w:val="-3"/>
          <w:sz w:val="18"/>
        </w:rPr>
        <w:t xml:space="preserve"> </w:t>
      </w:r>
      <w:r>
        <w:rPr>
          <w:sz w:val="18"/>
        </w:rPr>
        <w:t>trzy</w:t>
      </w:r>
      <w:r>
        <w:rPr>
          <w:spacing w:val="-2"/>
          <w:sz w:val="18"/>
        </w:rPr>
        <w:t xml:space="preserve"> </w:t>
      </w:r>
      <w:r>
        <w:rPr>
          <w:sz w:val="18"/>
        </w:rPr>
        <w:t>egzemplarze</w:t>
      </w:r>
      <w:r>
        <w:rPr>
          <w:spacing w:val="-3"/>
          <w:sz w:val="18"/>
        </w:rPr>
        <w:t xml:space="preserve"> </w:t>
      </w:r>
      <w:r>
        <w:rPr>
          <w:sz w:val="18"/>
        </w:rPr>
        <w:t>dla</w:t>
      </w:r>
      <w:r>
        <w:rPr>
          <w:spacing w:val="-3"/>
          <w:sz w:val="18"/>
        </w:rPr>
        <w:t xml:space="preserve"> </w:t>
      </w:r>
      <w:r>
        <w:rPr>
          <w:sz w:val="18"/>
        </w:rPr>
        <w:t>Zamawiającego,</w:t>
      </w:r>
      <w:r>
        <w:rPr>
          <w:spacing w:val="-3"/>
          <w:sz w:val="18"/>
        </w:rPr>
        <w:t xml:space="preserve"> </w:t>
      </w:r>
      <w:r>
        <w:rPr>
          <w:sz w:val="18"/>
        </w:rPr>
        <w:t>jeden</w:t>
      </w:r>
      <w:r>
        <w:rPr>
          <w:spacing w:val="-1"/>
          <w:sz w:val="18"/>
        </w:rPr>
        <w:t xml:space="preserve"> </w:t>
      </w:r>
      <w:r>
        <w:rPr>
          <w:sz w:val="18"/>
        </w:rPr>
        <w:t>dla</w:t>
      </w:r>
      <w:r>
        <w:rPr>
          <w:spacing w:val="-23"/>
          <w:sz w:val="18"/>
        </w:rPr>
        <w:t xml:space="preserve"> </w:t>
      </w:r>
      <w:r>
        <w:rPr>
          <w:sz w:val="18"/>
        </w:rPr>
        <w:t>Wykonawcy.</w:t>
      </w:r>
    </w:p>
    <w:p w14:paraId="6BB9CD02" w14:textId="77777777" w:rsidR="00E072DC" w:rsidRDefault="00E072DC">
      <w:pPr>
        <w:pStyle w:val="Tekstpodstawowy"/>
        <w:ind w:left="0" w:firstLine="0"/>
        <w:jc w:val="left"/>
        <w:rPr>
          <w:sz w:val="20"/>
        </w:rPr>
      </w:pPr>
    </w:p>
    <w:p w14:paraId="51FAB272" w14:textId="77777777" w:rsidR="00E072DC" w:rsidRDefault="00E072DC">
      <w:pPr>
        <w:pStyle w:val="Tekstpodstawowy"/>
        <w:spacing w:before="3"/>
        <w:ind w:left="0" w:firstLine="0"/>
        <w:jc w:val="left"/>
        <w:rPr>
          <w:sz w:val="24"/>
        </w:rPr>
      </w:pPr>
    </w:p>
    <w:p w14:paraId="199CAED6" w14:textId="77777777" w:rsidR="00E072DC" w:rsidRDefault="002F51FF">
      <w:pPr>
        <w:pStyle w:val="Nagwek1"/>
        <w:tabs>
          <w:tab w:val="left" w:pos="5632"/>
        </w:tabs>
        <w:ind w:left="364" w:right="0"/>
      </w:pPr>
      <w:bookmarkStart w:id="20" w:name="ZAMAWIAJĄCY:_WYKONAWCA:"/>
      <w:bookmarkEnd w:id="20"/>
      <w:r>
        <w:t>ZAMAWIAJĄCY:</w:t>
      </w:r>
      <w:r>
        <w:tab/>
        <w:t>WYKONAWCA:</w:t>
      </w:r>
    </w:p>
    <w:p w14:paraId="2AEBFF0A" w14:textId="77777777" w:rsidR="00E072DC" w:rsidRDefault="00E072DC">
      <w:pPr>
        <w:pStyle w:val="Tekstpodstawowy"/>
        <w:ind w:left="0" w:firstLine="0"/>
        <w:jc w:val="left"/>
        <w:rPr>
          <w:b/>
          <w:sz w:val="20"/>
        </w:rPr>
      </w:pPr>
    </w:p>
    <w:p w14:paraId="3AA3FE6C" w14:textId="77777777" w:rsidR="00E072DC" w:rsidRDefault="00E072DC">
      <w:pPr>
        <w:pStyle w:val="Tekstpodstawowy"/>
        <w:ind w:left="0" w:firstLine="0"/>
        <w:jc w:val="left"/>
        <w:rPr>
          <w:b/>
          <w:sz w:val="20"/>
        </w:rPr>
      </w:pPr>
    </w:p>
    <w:p w14:paraId="40643C44" w14:textId="77777777" w:rsidR="00E072DC" w:rsidRDefault="00E072DC">
      <w:pPr>
        <w:pStyle w:val="Tekstpodstawowy"/>
        <w:ind w:left="0" w:firstLine="0"/>
        <w:jc w:val="left"/>
        <w:rPr>
          <w:b/>
          <w:sz w:val="20"/>
        </w:rPr>
      </w:pPr>
    </w:p>
    <w:p w14:paraId="6068DE09" w14:textId="77777777" w:rsidR="00E072DC" w:rsidRDefault="00E072DC">
      <w:pPr>
        <w:pStyle w:val="Tekstpodstawowy"/>
        <w:ind w:left="0" w:firstLine="0"/>
        <w:jc w:val="left"/>
        <w:rPr>
          <w:b/>
          <w:sz w:val="20"/>
        </w:rPr>
      </w:pPr>
    </w:p>
    <w:p w14:paraId="321AD73D" w14:textId="77777777" w:rsidR="00E072DC" w:rsidRDefault="00E072DC">
      <w:pPr>
        <w:pStyle w:val="Tekstpodstawowy"/>
        <w:ind w:left="0" w:firstLine="0"/>
        <w:jc w:val="left"/>
        <w:rPr>
          <w:b/>
          <w:sz w:val="20"/>
        </w:rPr>
      </w:pPr>
    </w:p>
    <w:p w14:paraId="4ABFFC14" w14:textId="77777777" w:rsidR="00E072DC" w:rsidRDefault="00E072DC">
      <w:pPr>
        <w:pStyle w:val="Tekstpodstawowy"/>
        <w:ind w:left="0" w:firstLine="0"/>
        <w:jc w:val="left"/>
        <w:rPr>
          <w:b/>
          <w:sz w:val="20"/>
        </w:rPr>
      </w:pPr>
    </w:p>
    <w:p w14:paraId="42365898" w14:textId="77777777" w:rsidR="00E072DC" w:rsidRDefault="00E072DC">
      <w:pPr>
        <w:pStyle w:val="Tekstpodstawowy"/>
        <w:ind w:left="0" w:firstLine="0"/>
        <w:jc w:val="left"/>
        <w:rPr>
          <w:b/>
          <w:sz w:val="20"/>
        </w:rPr>
      </w:pPr>
    </w:p>
    <w:p w14:paraId="39F18414" w14:textId="77777777" w:rsidR="00E072DC" w:rsidRDefault="00E072DC">
      <w:pPr>
        <w:pStyle w:val="Tekstpodstawowy"/>
        <w:ind w:left="0" w:firstLine="0"/>
        <w:jc w:val="left"/>
        <w:rPr>
          <w:b/>
          <w:sz w:val="20"/>
        </w:rPr>
      </w:pPr>
    </w:p>
    <w:p w14:paraId="0164CA56" w14:textId="77777777" w:rsidR="00E072DC" w:rsidRDefault="00E072DC">
      <w:pPr>
        <w:pStyle w:val="Tekstpodstawowy"/>
        <w:ind w:left="0" w:firstLine="0"/>
        <w:jc w:val="left"/>
        <w:rPr>
          <w:b/>
          <w:sz w:val="20"/>
        </w:rPr>
      </w:pPr>
    </w:p>
    <w:p w14:paraId="12B2FB45" w14:textId="77777777" w:rsidR="00E072DC" w:rsidRDefault="00E072DC">
      <w:pPr>
        <w:pStyle w:val="Tekstpodstawowy"/>
        <w:ind w:left="0" w:firstLine="0"/>
        <w:jc w:val="left"/>
        <w:rPr>
          <w:b/>
          <w:sz w:val="20"/>
        </w:rPr>
      </w:pPr>
    </w:p>
    <w:p w14:paraId="775E381E" w14:textId="77777777" w:rsidR="00E072DC" w:rsidRDefault="00E072DC">
      <w:pPr>
        <w:pStyle w:val="Tekstpodstawowy"/>
        <w:ind w:left="0" w:firstLine="0"/>
        <w:jc w:val="left"/>
        <w:rPr>
          <w:b/>
          <w:sz w:val="20"/>
        </w:rPr>
      </w:pPr>
    </w:p>
    <w:p w14:paraId="1EA17755" w14:textId="77777777" w:rsidR="00774631" w:rsidRDefault="00774631">
      <w:pPr>
        <w:pStyle w:val="Tekstpodstawowy"/>
        <w:ind w:left="0" w:firstLine="0"/>
        <w:jc w:val="left"/>
        <w:rPr>
          <w:b/>
          <w:sz w:val="20"/>
        </w:rPr>
      </w:pPr>
    </w:p>
    <w:p w14:paraId="749BC920" w14:textId="77777777" w:rsidR="00E072DC" w:rsidRDefault="002F51FF">
      <w:pPr>
        <w:spacing w:before="120"/>
        <w:ind w:left="195"/>
        <w:rPr>
          <w:b/>
          <w:sz w:val="18"/>
        </w:rPr>
      </w:pPr>
      <w:r>
        <w:rPr>
          <w:rFonts w:ascii="Times New Roman" w:hAnsi="Times New Roman"/>
          <w:sz w:val="18"/>
          <w:u w:val="single"/>
        </w:rPr>
        <w:lastRenderedPageBreak/>
        <w:t xml:space="preserve"> </w:t>
      </w:r>
      <w:r>
        <w:rPr>
          <w:b/>
          <w:sz w:val="18"/>
          <w:u w:val="single"/>
        </w:rPr>
        <w:t>WYKAZ ZAŁĄCZNIKÓW STANOWIĄCYCH INTEGRALNE CZĘŚCI UMOWY:</w:t>
      </w:r>
    </w:p>
    <w:p w14:paraId="177FBA5A" w14:textId="77777777" w:rsidR="00E072DC" w:rsidRDefault="002F51FF">
      <w:pPr>
        <w:pStyle w:val="Akapitzlist"/>
        <w:numPr>
          <w:ilvl w:val="0"/>
          <w:numId w:val="1"/>
        </w:numPr>
        <w:tabs>
          <w:tab w:val="left" w:pos="555"/>
          <w:tab w:val="left" w:pos="556"/>
        </w:tabs>
        <w:spacing w:before="29"/>
        <w:ind w:hanging="361"/>
        <w:rPr>
          <w:sz w:val="18"/>
        </w:rPr>
      </w:pPr>
      <w:r>
        <w:rPr>
          <w:sz w:val="18"/>
        </w:rPr>
        <w:t>SWZ stanowiąca załącznik nr 1 do</w:t>
      </w:r>
      <w:r>
        <w:rPr>
          <w:spacing w:val="-6"/>
          <w:sz w:val="18"/>
        </w:rPr>
        <w:t xml:space="preserve"> </w:t>
      </w:r>
      <w:r>
        <w:rPr>
          <w:sz w:val="18"/>
        </w:rPr>
        <w:t>umowy,</w:t>
      </w:r>
    </w:p>
    <w:p w14:paraId="1A1CCD90" w14:textId="77777777" w:rsidR="00E072DC" w:rsidRDefault="002F51FF">
      <w:pPr>
        <w:pStyle w:val="Akapitzlist"/>
        <w:numPr>
          <w:ilvl w:val="0"/>
          <w:numId w:val="1"/>
        </w:numPr>
        <w:tabs>
          <w:tab w:val="left" w:pos="555"/>
          <w:tab w:val="left" w:pos="556"/>
        </w:tabs>
        <w:spacing w:before="31" w:line="276" w:lineRule="auto"/>
        <w:ind w:left="555" w:right="1978"/>
        <w:rPr>
          <w:sz w:val="18"/>
        </w:rPr>
      </w:pPr>
      <w:r>
        <w:rPr>
          <w:sz w:val="18"/>
        </w:rPr>
        <w:t>Dokumentacja</w:t>
      </w:r>
      <w:r>
        <w:rPr>
          <w:spacing w:val="-5"/>
          <w:sz w:val="18"/>
        </w:rPr>
        <w:t xml:space="preserve"> </w:t>
      </w:r>
      <w:r>
        <w:rPr>
          <w:sz w:val="18"/>
        </w:rPr>
        <w:t>projektowa</w:t>
      </w:r>
      <w:r>
        <w:rPr>
          <w:spacing w:val="-4"/>
          <w:sz w:val="18"/>
        </w:rPr>
        <w:t xml:space="preserve"> </w:t>
      </w:r>
      <w:r>
        <w:rPr>
          <w:sz w:val="18"/>
        </w:rPr>
        <w:t>oraz</w:t>
      </w:r>
      <w:r>
        <w:rPr>
          <w:spacing w:val="-4"/>
          <w:sz w:val="18"/>
        </w:rPr>
        <w:t xml:space="preserve"> </w:t>
      </w:r>
      <w:r>
        <w:rPr>
          <w:sz w:val="18"/>
        </w:rPr>
        <w:t>Specyfikacja</w:t>
      </w:r>
      <w:r>
        <w:rPr>
          <w:spacing w:val="-4"/>
          <w:sz w:val="18"/>
        </w:rPr>
        <w:t xml:space="preserve"> </w:t>
      </w:r>
      <w:r>
        <w:rPr>
          <w:sz w:val="18"/>
        </w:rPr>
        <w:t>Techniczna</w:t>
      </w:r>
      <w:r>
        <w:rPr>
          <w:spacing w:val="-5"/>
          <w:sz w:val="18"/>
        </w:rPr>
        <w:t xml:space="preserve"> </w:t>
      </w:r>
      <w:r>
        <w:rPr>
          <w:sz w:val="18"/>
        </w:rPr>
        <w:t>Wykonania</w:t>
      </w:r>
      <w:r>
        <w:rPr>
          <w:spacing w:val="-4"/>
          <w:sz w:val="18"/>
        </w:rPr>
        <w:t xml:space="preserve"> </w:t>
      </w:r>
      <w:r>
        <w:rPr>
          <w:sz w:val="18"/>
        </w:rPr>
        <w:t>i</w:t>
      </w:r>
      <w:r>
        <w:rPr>
          <w:spacing w:val="-3"/>
          <w:sz w:val="18"/>
        </w:rPr>
        <w:t xml:space="preserve"> </w:t>
      </w:r>
      <w:r>
        <w:rPr>
          <w:sz w:val="18"/>
        </w:rPr>
        <w:t>Odbioru</w:t>
      </w:r>
      <w:r>
        <w:rPr>
          <w:spacing w:val="-5"/>
          <w:sz w:val="18"/>
        </w:rPr>
        <w:t xml:space="preserve"> </w:t>
      </w:r>
      <w:r>
        <w:rPr>
          <w:sz w:val="18"/>
        </w:rPr>
        <w:t>Robót</w:t>
      </w:r>
      <w:r>
        <w:rPr>
          <w:spacing w:val="-4"/>
          <w:sz w:val="18"/>
        </w:rPr>
        <w:t xml:space="preserve"> </w:t>
      </w:r>
      <w:r>
        <w:rPr>
          <w:sz w:val="18"/>
        </w:rPr>
        <w:t>stanowiąca</w:t>
      </w:r>
      <w:r>
        <w:rPr>
          <w:spacing w:val="-14"/>
          <w:sz w:val="18"/>
        </w:rPr>
        <w:t xml:space="preserve"> </w:t>
      </w:r>
      <w:r>
        <w:rPr>
          <w:sz w:val="18"/>
        </w:rPr>
        <w:t>załącznik nr 2 do</w:t>
      </w:r>
      <w:r>
        <w:rPr>
          <w:spacing w:val="-5"/>
          <w:sz w:val="18"/>
        </w:rPr>
        <w:t xml:space="preserve"> </w:t>
      </w:r>
      <w:r>
        <w:rPr>
          <w:sz w:val="18"/>
        </w:rPr>
        <w:t>umowy,</w:t>
      </w:r>
    </w:p>
    <w:p w14:paraId="5E06CFFF" w14:textId="77777777" w:rsidR="00E072DC" w:rsidRDefault="002F51FF">
      <w:pPr>
        <w:pStyle w:val="Akapitzlist"/>
        <w:numPr>
          <w:ilvl w:val="0"/>
          <w:numId w:val="1"/>
        </w:numPr>
        <w:tabs>
          <w:tab w:val="left" w:pos="555"/>
          <w:tab w:val="left" w:pos="556"/>
        </w:tabs>
        <w:ind w:left="555" w:hanging="361"/>
        <w:rPr>
          <w:sz w:val="18"/>
        </w:rPr>
      </w:pPr>
      <w:r>
        <w:rPr>
          <w:sz w:val="18"/>
        </w:rPr>
        <w:t>Oferta Wykonawcy stanowiąca załącznik nr 3 do</w:t>
      </w:r>
      <w:r>
        <w:rPr>
          <w:spacing w:val="-9"/>
          <w:sz w:val="18"/>
        </w:rPr>
        <w:t xml:space="preserve"> </w:t>
      </w:r>
      <w:r>
        <w:rPr>
          <w:sz w:val="18"/>
        </w:rPr>
        <w:t>umowy,</w:t>
      </w:r>
    </w:p>
    <w:p w14:paraId="60030547" w14:textId="443AB800" w:rsidR="00E072DC" w:rsidRDefault="002F51FF" w:rsidP="00774631">
      <w:pPr>
        <w:pStyle w:val="Akapitzlist"/>
        <w:numPr>
          <w:ilvl w:val="0"/>
          <w:numId w:val="1"/>
        </w:numPr>
        <w:tabs>
          <w:tab w:val="left" w:pos="555"/>
          <w:tab w:val="left" w:pos="556"/>
        </w:tabs>
        <w:spacing w:before="31"/>
        <w:ind w:left="555" w:hanging="361"/>
        <w:rPr>
          <w:sz w:val="18"/>
        </w:rPr>
      </w:pPr>
      <w:r>
        <w:rPr>
          <w:sz w:val="18"/>
        </w:rPr>
        <w:t>Harmonogram rzeczowo-finansowy stanowiący załącznik nr 4 do</w:t>
      </w:r>
      <w:r>
        <w:rPr>
          <w:spacing w:val="-7"/>
          <w:sz w:val="18"/>
        </w:rPr>
        <w:t xml:space="preserve"> </w:t>
      </w:r>
      <w:r>
        <w:rPr>
          <w:sz w:val="18"/>
        </w:rPr>
        <w:t>umowy</w:t>
      </w:r>
      <w:r w:rsidR="00774631">
        <w:rPr>
          <w:sz w:val="18"/>
        </w:rPr>
        <w:t>.</w:t>
      </w:r>
    </w:p>
    <w:p w14:paraId="6EEE68B4" w14:textId="77777777" w:rsidR="00E072DC" w:rsidRDefault="00E072DC">
      <w:pPr>
        <w:pStyle w:val="Tekstpodstawowy"/>
        <w:ind w:left="0" w:firstLine="0"/>
        <w:jc w:val="left"/>
        <w:rPr>
          <w:sz w:val="20"/>
        </w:rPr>
      </w:pPr>
    </w:p>
    <w:p w14:paraId="4B33C185" w14:textId="77777777" w:rsidR="00E072DC" w:rsidRDefault="00E072DC">
      <w:pPr>
        <w:pStyle w:val="Tekstpodstawowy"/>
        <w:ind w:left="0" w:firstLine="0"/>
        <w:jc w:val="left"/>
        <w:rPr>
          <w:sz w:val="20"/>
        </w:rPr>
      </w:pPr>
    </w:p>
    <w:p w14:paraId="1B93D62C" w14:textId="77777777" w:rsidR="00E072DC" w:rsidRDefault="00E072DC">
      <w:pPr>
        <w:pStyle w:val="Tekstpodstawowy"/>
        <w:ind w:left="0" w:firstLine="0"/>
        <w:jc w:val="left"/>
        <w:rPr>
          <w:sz w:val="20"/>
        </w:rPr>
      </w:pPr>
    </w:p>
    <w:p w14:paraId="118C1B12" w14:textId="77777777" w:rsidR="00E072DC" w:rsidRDefault="00E072DC">
      <w:pPr>
        <w:pStyle w:val="Tekstpodstawowy"/>
        <w:ind w:left="0" w:firstLine="0"/>
        <w:jc w:val="left"/>
        <w:rPr>
          <w:sz w:val="20"/>
        </w:rPr>
      </w:pPr>
    </w:p>
    <w:p w14:paraId="46F74726" w14:textId="77777777" w:rsidR="00E072DC" w:rsidRDefault="00E072DC">
      <w:pPr>
        <w:pStyle w:val="Tekstpodstawowy"/>
        <w:ind w:left="0" w:firstLine="0"/>
        <w:jc w:val="left"/>
        <w:rPr>
          <w:sz w:val="20"/>
        </w:rPr>
      </w:pPr>
    </w:p>
    <w:p w14:paraId="17714CD5" w14:textId="77777777" w:rsidR="00E072DC" w:rsidRDefault="00E072DC">
      <w:pPr>
        <w:pStyle w:val="Tekstpodstawowy"/>
        <w:ind w:left="0" w:firstLine="0"/>
        <w:jc w:val="left"/>
        <w:rPr>
          <w:sz w:val="20"/>
        </w:rPr>
      </w:pPr>
    </w:p>
    <w:p w14:paraId="709D3A8D" w14:textId="77777777" w:rsidR="00E072DC" w:rsidRDefault="00E072DC">
      <w:pPr>
        <w:pStyle w:val="Tekstpodstawowy"/>
        <w:ind w:left="0" w:firstLine="0"/>
        <w:jc w:val="left"/>
        <w:rPr>
          <w:sz w:val="20"/>
        </w:rPr>
      </w:pPr>
    </w:p>
    <w:p w14:paraId="5ADC35BF" w14:textId="77777777" w:rsidR="00E072DC" w:rsidRDefault="00E072DC">
      <w:pPr>
        <w:pStyle w:val="Tekstpodstawowy"/>
        <w:ind w:left="0" w:firstLine="0"/>
        <w:jc w:val="left"/>
        <w:rPr>
          <w:sz w:val="20"/>
        </w:rPr>
      </w:pPr>
    </w:p>
    <w:p w14:paraId="4D06CA69" w14:textId="77777777" w:rsidR="00E072DC" w:rsidRDefault="00E072DC">
      <w:pPr>
        <w:pStyle w:val="Tekstpodstawowy"/>
        <w:ind w:left="0" w:firstLine="0"/>
        <w:jc w:val="left"/>
        <w:rPr>
          <w:sz w:val="20"/>
        </w:rPr>
      </w:pPr>
    </w:p>
    <w:p w14:paraId="188FF8CF" w14:textId="77777777" w:rsidR="00E072DC" w:rsidRDefault="00E072DC">
      <w:pPr>
        <w:pStyle w:val="Tekstpodstawowy"/>
        <w:ind w:left="0" w:firstLine="0"/>
        <w:jc w:val="left"/>
        <w:rPr>
          <w:sz w:val="20"/>
        </w:rPr>
      </w:pPr>
    </w:p>
    <w:p w14:paraId="6648EECB" w14:textId="77777777" w:rsidR="00E072DC" w:rsidRDefault="00E072DC">
      <w:pPr>
        <w:pStyle w:val="Tekstpodstawowy"/>
        <w:ind w:left="0" w:firstLine="0"/>
        <w:jc w:val="left"/>
        <w:rPr>
          <w:sz w:val="20"/>
        </w:rPr>
      </w:pPr>
    </w:p>
    <w:p w14:paraId="16FDDA89" w14:textId="77777777" w:rsidR="00E072DC" w:rsidRDefault="00E072DC">
      <w:pPr>
        <w:pStyle w:val="Tekstpodstawowy"/>
        <w:ind w:left="0" w:firstLine="0"/>
        <w:jc w:val="left"/>
        <w:rPr>
          <w:sz w:val="20"/>
        </w:rPr>
      </w:pPr>
    </w:p>
    <w:p w14:paraId="23B565C1" w14:textId="77777777" w:rsidR="00E072DC" w:rsidRDefault="00E072DC">
      <w:pPr>
        <w:pStyle w:val="Tekstpodstawowy"/>
        <w:ind w:left="0" w:firstLine="0"/>
        <w:jc w:val="left"/>
        <w:rPr>
          <w:sz w:val="20"/>
        </w:rPr>
      </w:pPr>
    </w:p>
    <w:p w14:paraId="010D687F" w14:textId="77777777" w:rsidR="00E072DC" w:rsidRDefault="00E072DC">
      <w:pPr>
        <w:pStyle w:val="Tekstpodstawowy"/>
        <w:ind w:left="0" w:firstLine="0"/>
        <w:jc w:val="left"/>
        <w:rPr>
          <w:sz w:val="20"/>
        </w:rPr>
      </w:pPr>
    </w:p>
    <w:p w14:paraId="7A6E7945" w14:textId="77777777" w:rsidR="00E072DC" w:rsidRDefault="00E072DC">
      <w:pPr>
        <w:pStyle w:val="Tekstpodstawowy"/>
        <w:ind w:left="0" w:firstLine="0"/>
        <w:jc w:val="left"/>
        <w:rPr>
          <w:sz w:val="20"/>
        </w:rPr>
      </w:pPr>
    </w:p>
    <w:p w14:paraId="7B2F418D" w14:textId="77777777" w:rsidR="00E072DC" w:rsidRDefault="00E072DC">
      <w:pPr>
        <w:pStyle w:val="Tekstpodstawowy"/>
        <w:ind w:left="0" w:firstLine="0"/>
        <w:jc w:val="left"/>
        <w:rPr>
          <w:sz w:val="20"/>
        </w:rPr>
      </w:pPr>
    </w:p>
    <w:p w14:paraId="5EF2C2C5" w14:textId="77777777" w:rsidR="00E072DC" w:rsidRDefault="00E072DC">
      <w:pPr>
        <w:pStyle w:val="Tekstpodstawowy"/>
        <w:ind w:left="0" w:firstLine="0"/>
        <w:jc w:val="left"/>
        <w:rPr>
          <w:sz w:val="20"/>
        </w:rPr>
      </w:pPr>
    </w:p>
    <w:p w14:paraId="2226E5D8" w14:textId="77777777" w:rsidR="00E072DC" w:rsidRDefault="00E072DC">
      <w:pPr>
        <w:pStyle w:val="Tekstpodstawowy"/>
        <w:ind w:left="0" w:firstLine="0"/>
        <w:jc w:val="left"/>
        <w:rPr>
          <w:sz w:val="20"/>
        </w:rPr>
      </w:pPr>
    </w:p>
    <w:p w14:paraId="494C66FC" w14:textId="77777777" w:rsidR="00E072DC" w:rsidRDefault="00E072DC">
      <w:pPr>
        <w:pStyle w:val="Tekstpodstawowy"/>
        <w:ind w:left="0" w:firstLine="0"/>
        <w:jc w:val="left"/>
        <w:rPr>
          <w:sz w:val="20"/>
        </w:rPr>
      </w:pPr>
    </w:p>
    <w:p w14:paraId="1317B162" w14:textId="77777777" w:rsidR="002D7D34" w:rsidRDefault="002D7D34" w:rsidP="002D7D34">
      <w:pPr>
        <w:spacing w:before="138" w:line="554" w:lineRule="auto"/>
        <w:ind w:left="2039" w:right="6302"/>
        <w:rPr>
          <w:rFonts w:ascii="Arial"/>
          <w:sz w:val="12"/>
        </w:rPr>
      </w:pPr>
    </w:p>
    <w:p w14:paraId="0EFCBC4B" w14:textId="77777777" w:rsidR="00E072DC" w:rsidRDefault="00E072DC">
      <w:pPr>
        <w:spacing w:before="23"/>
        <w:ind w:left="2039"/>
        <w:rPr>
          <w:rFonts w:ascii="Arial"/>
          <w:sz w:val="12"/>
        </w:rPr>
      </w:pPr>
    </w:p>
    <w:sectPr w:rsidR="00E072DC">
      <w:pgSz w:w="11920" w:h="16850"/>
      <w:pgMar w:top="1320" w:right="1200" w:bottom="280" w:left="12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6D7"/>
    <w:multiLevelType w:val="hybridMultilevel"/>
    <w:tmpl w:val="667ACB82"/>
    <w:lvl w:ilvl="0" w:tplc="D4ECFC88">
      <w:start w:val="1"/>
      <w:numFmt w:val="decimal"/>
      <w:lvlText w:val="%1."/>
      <w:lvlJc w:val="left"/>
      <w:pPr>
        <w:ind w:left="479" w:hanging="360"/>
        <w:jc w:val="left"/>
      </w:pPr>
      <w:rPr>
        <w:rFonts w:ascii="Arial Narrow" w:eastAsia="Arial Narrow" w:hAnsi="Arial Narrow" w:cs="Arial Narrow" w:hint="default"/>
        <w:spacing w:val="-9"/>
        <w:w w:val="100"/>
        <w:sz w:val="18"/>
        <w:szCs w:val="18"/>
        <w:lang w:val="pl-PL" w:eastAsia="pl-PL" w:bidi="pl-PL"/>
      </w:rPr>
    </w:lvl>
    <w:lvl w:ilvl="1" w:tplc="B7B647CA">
      <w:numFmt w:val="bullet"/>
      <w:lvlText w:val="•"/>
      <w:lvlJc w:val="left"/>
      <w:pPr>
        <w:ind w:left="1381" w:hanging="360"/>
      </w:pPr>
      <w:rPr>
        <w:rFonts w:hint="default"/>
        <w:lang w:val="pl-PL" w:eastAsia="pl-PL" w:bidi="pl-PL"/>
      </w:rPr>
    </w:lvl>
    <w:lvl w:ilvl="2" w:tplc="8D068242">
      <w:numFmt w:val="bullet"/>
      <w:lvlText w:val="•"/>
      <w:lvlJc w:val="left"/>
      <w:pPr>
        <w:ind w:left="2282" w:hanging="360"/>
      </w:pPr>
      <w:rPr>
        <w:rFonts w:hint="default"/>
        <w:lang w:val="pl-PL" w:eastAsia="pl-PL" w:bidi="pl-PL"/>
      </w:rPr>
    </w:lvl>
    <w:lvl w:ilvl="3" w:tplc="9E0EF9BC">
      <w:numFmt w:val="bullet"/>
      <w:lvlText w:val="•"/>
      <w:lvlJc w:val="left"/>
      <w:pPr>
        <w:ind w:left="3183" w:hanging="360"/>
      </w:pPr>
      <w:rPr>
        <w:rFonts w:hint="default"/>
        <w:lang w:val="pl-PL" w:eastAsia="pl-PL" w:bidi="pl-PL"/>
      </w:rPr>
    </w:lvl>
    <w:lvl w:ilvl="4" w:tplc="5D5AC5F2">
      <w:numFmt w:val="bullet"/>
      <w:lvlText w:val="•"/>
      <w:lvlJc w:val="left"/>
      <w:pPr>
        <w:ind w:left="4084" w:hanging="360"/>
      </w:pPr>
      <w:rPr>
        <w:rFonts w:hint="default"/>
        <w:lang w:val="pl-PL" w:eastAsia="pl-PL" w:bidi="pl-PL"/>
      </w:rPr>
    </w:lvl>
    <w:lvl w:ilvl="5" w:tplc="5060D960">
      <w:numFmt w:val="bullet"/>
      <w:lvlText w:val="•"/>
      <w:lvlJc w:val="left"/>
      <w:pPr>
        <w:ind w:left="4985" w:hanging="360"/>
      </w:pPr>
      <w:rPr>
        <w:rFonts w:hint="default"/>
        <w:lang w:val="pl-PL" w:eastAsia="pl-PL" w:bidi="pl-PL"/>
      </w:rPr>
    </w:lvl>
    <w:lvl w:ilvl="6" w:tplc="F530F11A">
      <w:numFmt w:val="bullet"/>
      <w:lvlText w:val="•"/>
      <w:lvlJc w:val="left"/>
      <w:pPr>
        <w:ind w:left="5886" w:hanging="360"/>
      </w:pPr>
      <w:rPr>
        <w:rFonts w:hint="default"/>
        <w:lang w:val="pl-PL" w:eastAsia="pl-PL" w:bidi="pl-PL"/>
      </w:rPr>
    </w:lvl>
    <w:lvl w:ilvl="7" w:tplc="FE106B54">
      <w:numFmt w:val="bullet"/>
      <w:lvlText w:val="•"/>
      <w:lvlJc w:val="left"/>
      <w:pPr>
        <w:ind w:left="6787" w:hanging="360"/>
      </w:pPr>
      <w:rPr>
        <w:rFonts w:hint="default"/>
        <w:lang w:val="pl-PL" w:eastAsia="pl-PL" w:bidi="pl-PL"/>
      </w:rPr>
    </w:lvl>
    <w:lvl w:ilvl="8" w:tplc="E73C7E0C">
      <w:numFmt w:val="bullet"/>
      <w:lvlText w:val="•"/>
      <w:lvlJc w:val="left"/>
      <w:pPr>
        <w:ind w:left="7688" w:hanging="360"/>
      </w:pPr>
      <w:rPr>
        <w:rFonts w:hint="default"/>
        <w:lang w:val="pl-PL" w:eastAsia="pl-PL" w:bidi="pl-PL"/>
      </w:rPr>
    </w:lvl>
  </w:abstractNum>
  <w:abstractNum w:abstractNumId="1" w15:restartNumberingAfterBreak="0">
    <w:nsid w:val="072C60D5"/>
    <w:multiLevelType w:val="hybridMultilevel"/>
    <w:tmpl w:val="4914092A"/>
    <w:lvl w:ilvl="0" w:tplc="143472DC">
      <w:start w:val="1"/>
      <w:numFmt w:val="lowerLetter"/>
      <w:lvlText w:val="%1)"/>
      <w:lvlJc w:val="left"/>
      <w:pPr>
        <w:ind w:left="916" w:hanging="360"/>
        <w:jc w:val="left"/>
      </w:pPr>
      <w:rPr>
        <w:rFonts w:ascii="Arial Narrow" w:eastAsia="Arial Narrow" w:hAnsi="Arial Narrow" w:cs="Arial Narrow" w:hint="default"/>
        <w:spacing w:val="-18"/>
        <w:w w:val="100"/>
        <w:sz w:val="18"/>
        <w:szCs w:val="18"/>
        <w:lang w:val="pl-PL" w:eastAsia="pl-PL" w:bidi="pl-PL"/>
      </w:rPr>
    </w:lvl>
    <w:lvl w:ilvl="1" w:tplc="E5C8CCB2">
      <w:numFmt w:val="bullet"/>
      <w:lvlText w:val="•"/>
      <w:lvlJc w:val="left"/>
      <w:pPr>
        <w:ind w:left="1777" w:hanging="360"/>
      </w:pPr>
      <w:rPr>
        <w:rFonts w:hint="default"/>
        <w:lang w:val="pl-PL" w:eastAsia="pl-PL" w:bidi="pl-PL"/>
      </w:rPr>
    </w:lvl>
    <w:lvl w:ilvl="2" w:tplc="64DCB4E2">
      <w:numFmt w:val="bullet"/>
      <w:lvlText w:val="•"/>
      <w:lvlJc w:val="left"/>
      <w:pPr>
        <w:ind w:left="2634" w:hanging="360"/>
      </w:pPr>
      <w:rPr>
        <w:rFonts w:hint="default"/>
        <w:lang w:val="pl-PL" w:eastAsia="pl-PL" w:bidi="pl-PL"/>
      </w:rPr>
    </w:lvl>
    <w:lvl w:ilvl="3" w:tplc="F7B0CEE2">
      <w:numFmt w:val="bullet"/>
      <w:lvlText w:val="•"/>
      <w:lvlJc w:val="left"/>
      <w:pPr>
        <w:ind w:left="3491" w:hanging="360"/>
      </w:pPr>
      <w:rPr>
        <w:rFonts w:hint="default"/>
        <w:lang w:val="pl-PL" w:eastAsia="pl-PL" w:bidi="pl-PL"/>
      </w:rPr>
    </w:lvl>
    <w:lvl w:ilvl="4" w:tplc="495A85A6">
      <w:numFmt w:val="bullet"/>
      <w:lvlText w:val="•"/>
      <w:lvlJc w:val="left"/>
      <w:pPr>
        <w:ind w:left="4348" w:hanging="360"/>
      </w:pPr>
      <w:rPr>
        <w:rFonts w:hint="default"/>
        <w:lang w:val="pl-PL" w:eastAsia="pl-PL" w:bidi="pl-PL"/>
      </w:rPr>
    </w:lvl>
    <w:lvl w:ilvl="5" w:tplc="B1661B2C">
      <w:numFmt w:val="bullet"/>
      <w:lvlText w:val="•"/>
      <w:lvlJc w:val="left"/>
      <w:pPr>
        <w:ind w:left="5205" w:hanging="360"/>
      </w:pPr>
      <w:rPr>
        <w:rFonts w:hint="default"/>
        <w:lang w:val="pl-PL" w:eastAsia="pl-PL" w:bidi="pl-PL"/>
      </w:rPr>
    </w:lvl>
    <w:lvl w:ilvl="6" w:tplc="D188D83A">
      <w:numFmt w:val="bullet"/>
      <w:lvlText w:val="•"/>
      <w:lvlJc w:val="left"/>
      <w:pPr>
        <w:ind w:left="6062" w:hanging="360"/>
      </w:pPr>
      <w:rPr>
        <w:rFonts w:hint="default"/>
        <w:lang w:val="pl-PL" w:eastAsia="pl-PL" w:bidi="pl-PL"/>
      </w:rPr>
    </w:lvl>
    <w:lvl w:ilvl="7" w:tplc="DBACE570">
      <w:numFmt w:val="bullet"/>
      <w:lvlText w:val="•"/>
      <w:lvlJc w:val="left"/>
      <w:pPr>
        <w:ind w:left="6919" w:hanging="360"/>
      </w:pPr>
      <w:rPr>
        <w:rFonts w:hint="default"/>
        <w:lang w:val="pl-PL" w:eastAsia="pl-PL" w:bidi="pl-PL"/>
      </w:rPr>
    </w:lvl>
    <w:lvl w:ilvl="8" w:tplc="99B08F70">
      <w:numFmt w:val="bullet"/>
      <w:lvlText w:val="•"/>
      <w:lvlJc w:val="left"/>
      <w:pPr>
        <w:ind w:left="7776" w:hanging="360"/>
      </w:pPr>
      <w:rPr>
        <w:rFonts w:hint="default"/>
        <w:lang w:val="pl-PL" w:eastAsia="pl-PL" w:bidi="pl-PL"/>
      </w:rPr>
    </w:lvl>
  </w:abstractNum>
  <w:abstractNum w:abstractNumId="2" w15:restartNumberingAfterBreak="0">
    <w:nsid w:val="08E02781"/>
    <w:multiLevelType w:val="hybridMultilevel"/>
    <w:tmpl w:val="7D56CE86"/>
    <w:lvl w:ilvl="0" w:tplc="7FD45B0E">
      <w:start w:val="1"/>
      <w:numFmt w:val="decimal"/>
      <w:lvlText w:val="%1."/>
      <w:lvlJc w:val="left"/>
      <w:pPr>
        <w:ind w:left="556" w:hanging="360"/>
        <w:jc w:val="left"/>
      </w:pPr>
      <w:rPr>
        <w:rFonts w:ascii="Arial Narrow" w:eastAsia="Arial Narrow" w:hAnsi="Arial Narrow" w:cs="Arial Narrow" w:hint="default"/>
        <w:spacing w:val="-20"/>
        <w:w w:val="100"/>
        <w:sz w:val="18"/>
        <w:szCs w:val="18"/>
        <w:lang w:val="pl-PL" w:eastAsia="pl-PL" w:bidi="pl-PL"/>
      </w:rPr>
    </w:lvl>
    <w:lvl w:ilvl="1" w:tplc="A3D6F468">
      <w:start w:val="1"/>
      <w:numFmt w:val="lowerLetter"/>
      <w:lvlText w:val="%2)"/>
      <w:lvlJc w:val="left"/>
      <w:pPr>
        <w:ind w:left="1048" w:hanging="425"/>
        <w:jc w:val="left"/>
      </w:pPr>
      <w:rPr>
        <w:rFonts w:ascii="Arial Narrow" w:eastAsia="Arial Narrow" w:hAnsi="Arial Narrow" w:cs="Arial Narrow" w:hint="default"/>
        <w:spacing w:val="-21"/>
        <w:w w:val="100"/>
        <w:sz w:val="18"/>
        <w:szCs w:val="18"/>
        <w:lang w:val="pl-PL" w:eastAsia="pl-PL" w:bidi="pl-PL"/>
      </w:rPr>
    </w:lvl>
    <w:lvl w:ilvl="2" w:tplc="EA3C88FA">
      <w:numFmt w:val="bullet"/>
      <w:lvlText w:val="•"/>
      <w:lvlJc w:val="left"/>
      <w:pPr>
        <w:ind w:left="1979" w:hanging="425"/>
      </w:pPr>
      <w:rPr>
        <w:rFonts w:hint="default"/>
        <w:lang w:val="pl-PL" w:eastAsia="pl-PL" w:bidi="pl-PL"/>
      </w:rPr>
    </w:lvl>
    <w:lvl w:ilvl="3" w:tplc="3FA4F318">
      <w:numFmt w:val="bullet"/>
      <w:lvlText w:val="•"/>
      <w:lvlJc w:val="left"/>
      <w:pPr>
        <w:ind w:left="2918" w:hanging="425"/>
      </w:pPr>
      <w:rPr>
        <w:rFonts w:hint="default"/>
        <w:lang w:val="pl-PL" w:eastAsia="pl-PL" w:bidi="pl-PL"/>
      </w:rPr>
    </w:lvl>
    <w:lvl w:ilvl="4" w:tplc="7882790C">
      <w:numFmt w:val="bullet"/>
      <w:lvlText w:val="•"/>
      <w:lvlJc w:val="left"/>
      <w:pPr>
        <w:ind w:left="3857" w:hanging="425"/>
      </w:pPr>
      <w:rPr>
        <w:rFonts w:hint="default"/>
        <w:lang w:val="pl-PL" w:eastAsia="pl-PL" w:bidi="pl-PL"/>
      </w:rPr>
    </w:lvl>
    <w:lvl w:ilvl="5" w:tplc="1F1CD8A6">
      <w:numFmt w:val="bullet"/>
      <w:lvlText w:val="•"/>
      <w:lvlJc w:val="left"/>
      <w:pPr>
        <w:ind w:left="4796" w:hanging="425"/>
      </w:pPr>
      <w:rPr>
        <w:rFonts w:hint="default"/>
        <w:lang w:val="pl-PL" w:eastAsia="pl-PL" w:bidi="pl-PL"/>
      </w:rPr>
    </w:lvl>
    <w:lvl w:ilvl="6" w:tplc="DE40D228">
      <w:numFmt w:val="bullet"/>
      <w:lvlText w:val="•"/>
      <w:lvlJc w:val="left"/>
      <w:pPr>
        <w:ind w:left="5735" w:hanging="425"/>
      </w:pPr>
      <w:rPr>
        <w:rFonts w:hint="default"/>
        <w:lang w:val="pl-PL" w:eastAsia="pl-PL" w:bidi="pl-PL"/>
      </w:rPr>
    </w:lvl>
    <w:lvl w:ilvl="7" w:tplc="EC9A8766">
      <w:numFmt w:val="bullet"/>
      <w:lvlText w:val="•"/>
      <w:lvlJc w:val="left"/>
      <w:pPr>
        <w:ind w:left="6674" w:hanging="425"/>
      </w:pPr>
      <w:rPr>
        <w:rFonts w:hint="default"/>
        <w:lang w:val="pl-PL" w:eastAsia="pl-PL" w:bidi="pl-PL"/>
      </w:rPr>
    </w:lvl>
    <w:lvl w:ilvl="8" w:tplc="B7A48A8C">
      <w:numFmt w:val="bullet"/>
      <w:lvlText w:val="•"/>
      <w:lvlJc w:val="left"/>
      <w:pPr>
        <w:ind w:left="7613" w:hanging="425"/>
      </w:pPr>
      <w:rPr>
        <w:rFonts w:hint="default"/>
        <w:lang w:val="pl-PL" w:eastAsia="pl-PL" w:bidi="pl-PL"/>
      </w:rPr>
    </w:lvl>
  </w:abstractNum>
  <w:abstractNum w:abstractNumId="3" w15:restartNumberingAfterBreak="0">
    <w:nsid w:val="153539B3"/>
    <w:multiLevelType w:val="hybridMultilevel"/>
    <w:tmpl w:val="B2CA78CA"/>
    <w:lvl w:ilvl="0" w:tplc="58729206">
      <w:start w:val="1"/>
      <w:numFmt w:val="decimal"/>
      <w:lvlText w:val="%1."/>
      <w:lvlJc w:val="left"/>
      <w:pPr>
        <w:ind w:left="555" w:hanging="360"/>
        <w:jc w:val="left"/>
      </w:pPr>
      <w:rPr>
        <w:rFonts w:ascii="Arial Narrow" w:eastAsia="Arial Narrow" w:hAnsi="Arial Narrow" w:cs="Arial Narrow" w:hint="default"/>
        <w:spacing w:val="-13"/>
        <w:w w:val="100"/>
        <w:sz w:val="18"/>
        <w:szCs w:val="18"/>
        <w:lang w:val="pl-PL" w:eastAsia="pl-PL" w:bidi="pl-PL"/>
      </w:rPr>
    </w:lvl>
    <w:lvl w:ilvl="1" w:tplc="8EB2B14E">
      <w:start w:val="1"/>
      <w:numFmt w:val="decimal"/>
      <w:lvlText w:val="%2)"/>
      <w:lvlJc w:val="left"/>
      <w:pPr>
        <w:ind w:left="915" w:hanging="360"/>
        <w:jc w:val="left"/>
      </w:pPr>
      <w:rPr>
        <w:rFonts w:ascii="Arial Narrow" w:eastAsia="Arial Narrow" w:hAnsi="Arial Narrow" w:cs="Arial Narrow" w:hint="default"/>
        <w:spacing w:val="-3"/>
        <w:w w:val="100"/>
        <w:sz w:val="18"/>
        <w:szCs w:val="18"/>
        <w:lang w:val="pl-PL" w:eastAsia="pl-PL" w:bidi="pl-PL"/>
      </w:rPr>
    </w:lvl>
    <w:lvl w:ilvl="2" w:tplc="831C28E4">
      <w:numFmt w:val="bullet"/>
      <w:lvlText w:val="•"/>
      <w:lvlJc w:val="left"/>
      <w:pPr>
        <w:ind w:left="1872" w:hanging="360"/>
      </w:pPr>
      <w:rPr>
        <w:rFonts w:hint="default"/>
        <w:lang w:val="pl-PL" w:eastAsia="pl-PL" w:bidi="pl-PL"/>
      </w:rPr>
    </w:lvl>
    <w:lvl w:ilvl="3" w:tplc="03E481D8">
      <w:numFmt w:val="bullet"/>
      <w:lvlText w:val="•"/>
      <w:lvlJc w:val="left"/>
      <w:pPr>
        <w:ind w:left="2824" w:hanging="360"/>
      </w:pPr>
      <w:rPr>
        <w:rFonts w:hint="default"/>
        <w:lang w:val="pl-PL" w:eastAsia="pl-PL" w:bidi="pl-PL"/>
      </w:rPr>
    </w:lvl>
    <w:lvl w:ilvl="4" w:tplc="C6543A96">
      <w:numFmt w:val="bullet"/>
      <w:lvlText w:val="•"/>
      <w:lvlJc w:val="left"/>
      <w:pPr>
        <w:ind w:left="3777" w:hanging="360"/>
      </w:pPr>
      <w:rPr>
        <w:rFonts w:hint="default"/>
        <w:lang w:val="pl-PL" w:eastAsia="pl-PL" w:bidi="pl-PL"/>
      </w:rPr>
    </w:lvl>
    <w:lvl w:ilvl="5" w:tplc="DF6AA4A2">
      <w:numFmt w:val="bullet"/>
      <w:lvlText w:val="•"/>
      <w:lvlJc w:val="left"/>
      <w:pPr>
        <w:ind w:left="4729" w:hanging="360"/>
      </w:pPr>
      <w:rPr>
        <w:rFonts w:hint="default"/>
        <w:lang w:val="pl-PL" w:eastAsia="pl-PL" w:bidi="pl-PL"/>
      </w:rPr>
    </w:lvl>
    <w:lvl w:ilvl="6" w:tplc="64161A0E">
      <w:numFmt w:val="bullet"/>
      <w:lvlText w:val="•"/>
      <w:lvlJc w:val="left"/>
      <w:pPr>
        <w:ind w:left="5681" w:hanging="360"/>
      </w:pPr>
      <w:rPr>
        <w:rFonts w:hint="default"/>
        <w:lang w:val="pl-PL" w:eastAsia="pl-PL" w:bidi="pl-PL"/>
      </w:rPr>
    </w:lvl>
    <w:lvl w:ilvl="7" w:tplc="D5BC0406">
      <w:numFmt w:val="bullet"/>
      <w:lvlText w:val="•"/>
      <w:lvlJc w:val="left"/>
      <w:pPr>
        <w:ind w:left="6634" w:hanging="360"/>
      </w:pPr>
      <w:rPr>
        <w:rFonts w:hint="default"/>
        <w:lang w:val="pl-PL" w:eastAsia="pl-PL" w:bidi="pl-PL"/>
      </w:rPr>
    </w:lvl>
    <w:lvl w:ilvl="8" w:tplc="93744AAA">
      <w:numFmt w:val="bullet"/>
      <w:lvlText w:val="•"/>
      <w:lvlJc w:val="left"/>
      <w:pPr>
        <w:ind w:left="7586" w:hanging="360"/>
      </w:pPr>
      <w:rPr>
        <w:rFonts w:hint="default"/>
        <w:lang w:val="pl-PL" w:eastAsia="pl-PL" w:bidi="pl-PL"/>
      </w:rPr>
    </w:lvl>
  </w:abstractNum>
  <w:abstractNum w:abstractNumId="4" w15:restartNumberingAfterBreak="0">
    <w:nsid w:val="1A03237F"/>
    <w:multiLevelType w:val="hybridMultilevel"/>
    <w:tmpl w:val="0284047E"/>
    <w:lvl w:ilvl="0" w:tplc="C480EB20">
      <w:start w:val="1"/>
      <w:numFmt w:val="decimal"/>
      <w:lvlText w:val="%1."/>
      <w:lvlJc w:val="left"/>
      <w:pPr>
        <w:ind w:left="555" w:hanging="360"/>
        <w:jc w:val="left"/>
      </w:pPr>
      <w:rPr>
        <w:rFonts w:ascii="Arial" w:eastAsia="Arial" w:hAnsi="Arial" w:cs="Arial" w:hint="default"/>
        <w:spacing w:val="-15"/>
        <w:w w:val="100"/>
        <w:sz w:val="18"/>
        <w:szCs w:val="18"/>
        <w:lang w:val="pl-PL" w:eastAsia="pl-PL" w:bidi="pl-PL"/>
      </w:rPr>
    </w:lvl>
    <w:lvl w:ilvl="1" w:tplc="E9D4219A">
      <w:numFmt w:val="bullet"/>
      <w:lvlText w:val="•"/>
      <w:lvlJc w:val="left"/>
      <w:pPr>
        <w:ind w:left="1453" w:hanging="360"/>
      </w:pPr>
      <w:rPr>
        <w:rFonts w:hint="default"/>
        <w:lang w:val="pl-PL" w:eastAsia="pl-PL" w:bidi="pl-PL"/>
      </w:rPr>
    </w:lvl>
    <w:lvl w:ilvl="2" w:tplc="8702DCAE">
      <w:numFmt w:val="bullet"/>
      <w:lvlText w:val="•"/>
      <w:lvlJc w:val="left"/>
      <w:pPr>
        <w:ind w:left="2346" w:hanging="360"/>
      </w:pPr>
      <w:rPr>
        <w:rFonts w:hint="default"/>
        <w:lang w:val="pl-PL" w:eastAsia="pl-PL" w:bidi="pl-PL"/>
      </w:rPr>
    </w:lvl>
    <w:lvl w:ilvl="3" w:tplc="8AE02A18">
      <w:numFmt w:val="bullet"/>
      <w:lvlText w:val="•"/>
      <w:lvlJc w:val="left"/>
      <w:pPr>
        <w:ind w:left="3239" w:hanging="360"/>
      </w:pPr>
      <w:rPr>
        <w:rFonts w:hint="default"/>
        <w:lang w:val="pl-PL" w:eastAsia="pl-PL" w:bidi="pl-PL"/>
      </w:rPr>
    </w:lvl>
    <w:lvl w:ilvl="4" w:tplc="4EDE0B0A">
      <w:numFmt w:val="bullet"/>
      <w:lvlText w:val="•"/>
      <w:lvlJc w:val="left"/>
      <w:pPr>
        <w:ind w:left="4132" w:hanging="360"/>
      </w:pPr>
      <w:rPr>
        <w:rFonts w:hint="default"/>
        <w:lang w:val="pl-PL" w:eastAsia="pl-PL" w:bidi="pl-PL"/>
      </w:rPr>
    </w:lvl>
    <w:lvl w:ilvl="5" w:tplc="CD6AFD82">
      <w:numFmt w:val="bullet"/>
      <w:lvlText w:val="•"/>
      <w:lvlJc w:val="left"/>
      <w:pPr>
        <w:ind w:left="5025" w:hanging="360"/>
      </w:pPr>
      <w:rPr>
        <w:rFonts w:hint="default"/>
        <w:lang w:val="pl-PL" w:eastAsia="pl-PL" w:bidi="pl-PL"/>
      </w:rPr>
    </w:lvl>
    <w:lvl w:ilvl="6" w:tplc="0512CC12">
      <w:numFmt w:val="bullet"/>
      <w:lvlText w:val="•"/>
      <w:lvlJc w:val="left"/>
      <w:pPr>
        <w:ind w:left="5918" w:hanging="360"/>
      </w:pPr>
      <w:rPr>
        <w:rFonts w:hint="default"/>
        <w:lang w:val="pl-PL" w:eastAsia="pl-PL" w:bidi="pl-PL"/>
      </w:rPr>
    </w:lvl>
    <w:lvl w:ilvl="7" w:tplc="684E0E2C">
      <w:numFmt w:val="bullet"/>
      <w:lvlText w:val="•"/>
      <w:lvlJc w:val="left"/>
      <w:pPr>
        <w:ind w:left="6811" w:hanging="360"/>
      </w:pPr>
      <w:rPr>
        <w:rFonts w:hint="default"/>
        <w:lang w:val="pl-PL" w:eastAsia="pl-PL" w:bidi="pl-PL"/>
      </w:rPr>
    </w:lvl>
    <w:lvl w:ilvl="8" w:tplc="EFBA78D8">
      <w:numFmt w:val="bullet"/>
      <w:lvlText w:val="•"/>
      <w:lvlJc w:val="left"/>
      <w:pPr>
        <w:ind w:left="7704" w:hanging="360"/>
      </w:pPr>
      <w:rPr>
        <w:rFonts w:hint="default"/>
        <w:lang w:val="pl-PL" w:eastAsia="pl-PL" w:bidi="pl-PL"/>
      </w:rPr>
    </w:lvl>
  </w:abstractNum>
  <w:abstractNum w:abstractNumId="5" w15:restartNumberingAfterBreak="0">
    <w:nsid w:val="1ADB6C8C"/>
    <w:multiLevelType w:val="hybridMultilevel"/>
    <w:tmpl w:val="1D9E77C0"/>
    <w:lvl w:ilvl="0" w:tplc="7786D08E">
      <w:start w:val="1"/>
      <w:numFmt w:val="decimal"/>
      <w:lvlText w:val="%1."/>
      <w:lvlJc w:val="left"/>
      <w:pPr>
        <w:ind w:left="556" w:hanging="360"/>
        <w:jc w:val="left"/>
      </w:pPr>
      <w:rPr>
        <w:rFonts w:ascii="Arial Narrow" w:eastAsia="Arial Narrow" w:hAnsi="Arial Narrow" w:cs="Arial Narrow" w:hint="default"/>
        <w:spacing w:val="-3"/>
        <w:w w:val="100"/>
        <w:sz w:val="18"/>
        <w:szCs w:val="18"/>
        <w:lang w:val="pl-PL" w:eastAsia="pl-PL" w:bidi="pl-PL"/>
      </w:rPr>
    </w:lvl>
    <w:lvl w:ilvl="1" w:tplc="5BAA2700">
      <w:numFmt w:val="bullet"/>
      <w:lvlText w:val="•"/>
      <w:lvlJc w:val="left"/>
      <w:pPr>
        <w:ind w:left="1453" w:hanging="360"/>
      </w:pPr>
      <w:rPr>
        <w:rFonts w:hint="default"/>
        <w:lang w:val="pl-PL" w:eastAsia="pl-PL" w:bidi="pl-PL"/>
      </w:rPr>
    </w:lvl>
    <w:lvl w:ilvl="2" w:tplc="998C3ED2">
      <w:numFmt w:val="bullet"/>
      <w:lvlText w:val="•"/>
      <w:lvlJc w:val="left"/>
      <w:pPr>
        <w:ind w:left="2346" w:hanging="360"/>
      </w:pPr>
      <w:rPr>
        <w:rFonts w:hint="default"/>
        <w:lang w:val="pl-PL" w:eastAsia="pl-PL" w:bidi="pl-PL"/>
      </w:rPr>
    </w:lvl>
    <w:lvl w:ilvl="3" w:tplc="7D7C997C">
      <w:numFmt w:val="bullet"/>
      <w:lvlText w:val="•"/>
      <w:lvlJc w:val="left"/>
      <w:pPr>
        <w:ind w:left="3239" w:hanging="360"/>
      </w:pPr>
      <w:rPr>
        <w:rFonts w:hint="default"/>
        <w:lang w:val="pl-PL" w:eastAsia="pl-PL" w:bidi="pl-PL"/>
      </w:rPr>
    </w:lvl>
    <w:lvl w:ilvl="4" w:tplc="B0647C60">
      <w:numFmt w:val="bullet"/>
      <w:lvlText w:val="•"/>
      <w:lvlJc w:val="left"/>
      <w:pPr>
        <w:ind w:left="4132" w:hanging="360"/>
      </w:pPr>
      <w:rPr>
        <w:rFonts w:hint="default"/>
        <w:lang w:val="pl-PL" w:eastAsia="pl-PL" w:bidi="pl-PL"/>
      </w:rPr>
    </w:lvl>
    <w:lvl w:ilvl="5" w:tplc="DFC87740">
      <w:numFmt w:val="bullet"/>
      <w:lvlText w:val="•"/>
      <w:lvlJc w:val="left"/>
      <w:pPr>
        <w:ind w:left="5025" w:hanging="360"/>
      </w:pPr>
      <w:rPr>
        <w:rFonts w:hint="default"/>
        <w:lang w:val="pl-PL" w:eastAsia="pl-PL" w:bidi="pl-PL"/>
      </w:rPr>
    </w:lvl>
    <w:lvl w:ilvl="6" w:tplc="5D5619D0">
      <w:numFmt w:val="bullet"/>
      <w:lvlText w:val="•"/>
      <w:lvlJc w:val="left"/>
      <w:pPr>
        <w:ind w:left="5918" w:hanging="360"/>
      </w:pPr>
      <w:rPr>
        <w:rFonts w:hint="default"/>
        <w:lang w:val="pl-PL" w:eastAsia="pl-PL" w:bidi="pl-PL"/>
      </w:rPr>
    </w:lvl>
    <w:lvl w:ilvl="7" w:tplc="88EA22FC">
      <w:numFmt w:val="bullet"/>
      <w:lvlText w:val="•"/>
      <w:lvlJc w:val="left"/>
      <w:pPr>
        <w:ind w:left="6811" w:hanging="360"/>
      </w:pPr>
      <w:rPr>
        <w:rFonts w:hint="default"/>
        <w:lang w:val="pl-PL" w:eastAsia="pl-PL" w:bidi="pl-PL"/>
      </w:rPr>
    </w:lvl>
    <w:lvl w:ilvl="8" w:tplc="A6941E04">
      <w:numFmt w:val="bullet"/>
      <w:lvlText w:val="•"/>
      <w:lvlJc w:val="left"/>
      <w:pPr>
        <w:ind w:left="7704" w:hanging="360"/>
      </w:pPr>
      <w:rPr>
        <w:rFonts w:hint="default"/>
        <w:lang w:val="pl-PL" w:eastAsia="pl-PL" w:bidi="pl-PL"/>
      </w:rPr>
    </w:lvl>
  </w:abstractNum>
  <w:abstractNum w:abstractNumId="6" w15:restartNumberingAfterBreak="0">
    <w:nsid w:val="1C687CE0"/>
    <w:multiLevelType w:val="hybridMultilevel"/>
    <w:tmpl w:val="F51616A8"/>
    <w:lvl w:ilvl="0" w:tplc="A21A3314">
      <w:start w:val="1"/>
      <w:numFmt w:val="decimal"/>
      <w:lvlText w:val="%1."/>
      <w:lvlJc w:val="left"/>
      <w:pPr>
        <w:ind w:left="479" w:hanging="284"/>
        <w:jc w:val="left"/>
      </w:pPr>
      <w:rPr>
        <w:rFonts w:ascii="Arial" w:eastAsia="Arial" w:hAnsi="Arial" w:cs="Arial" w:hint="default"/>
        <w:spacing w:val="0"/>
        <w:w w:val="96"/>
        <w:sz w:val="18"/>
        <w:szCs w:val="18"/>
        <w:lang w:val="pl-PL" w:eastAsia="pl-PL" w:bidi="pl-PL"/>
      </w:rPr>
    </w:lvl>
    <w:lvl w:ilvl="1" w:tplc="EA844D94">
      <w:start w:val="1"/>
      <w:numFmt w:val="decimal"/>
      <w:lvlText w:val="%2)"/>
      <w:lvlJc w:val="left"/>
      <w:pPr>
        <w:ind w:left="916" w:hanging="360"/>
        <w:jc w:val="left"/>
      </w:pPr>
      <w:rPr>
        <w:rFonts w:ascii="Arial Narrow" w:eastAsia="Arial Narrow" w:hAnsi="Arial Narrow" w:cs="Arial Narrow" w:hint="default"/>
        <w:spacing w:val="-21"/>
        <w:w w:val="100"/>
        <w:sz w:val="18"/>
        <w:szCs w:val="18"/>
        <w:lang w:val="pl-PL" w:eastAsia="pl-PL" w:bidi="pl-PL"/>
      </w:rPr>
    </w:lvl>
    <w:lvl w:ilvl="2" w:tplc="A306A854">
      <w:numFmt w:val="bullet"/>
      <w:lvlText w:val="•"/>
      <w:lvlJc w:val="left"/>
      <w:pPr>
        <w:ind w:left="1872" w:hanging="360"/>
      </w:pPr>
      <w:rPr>
        <w:rFonts w:hint="default"/>
        <w:lang w:val="pl-PL" w:eastAsia="pl-PL" w:bidi="pl-PL"/>
      </w:rPr>
    </w:lvl>
    <w:lvl w:ilvl="3" w:tplc="3568500C">
      <w:numFmt w:val="bullet"/>
      <w:lvlText w:val="•"/>
      <w:lvlJc w:val="left"/>
      <w:pPr>
        <w:ind w:left="2824" w:hanging="360"/>
      </w:pPr>
      <w:rPr>
        <w:rFonts w:hint="default"/>
        <w:lang w:val="pl-PL" w:eastAsia="pl-PL" w:bidi="pl-PL"/>
      </w:rPr>
    </w:lvl>
    <w:lvl w:ilvl="4" w:tplc="388242E0">
      <w:numFmt w:val="bullet"/>
      <w:lvlText w:val="•"/>
      <w:lvlJc w:val="left"/>
      <w:pPr>
        <w:ind w:left="3777" w:hanging="360"/>
      </w:pPr>
      <w:rPr>
        <w:rFonts w:hint="default"/>
        <w:lang w:val="pl-PL" w:eastAsia="pl-PL" w:bidi="pl-PL"/>
      </w:rPr>
    </w:lvl>
    <w:lvl w:ilvl="5" w:tplc="1F2673B8">
      <w:numFmt w:val="bullet"/>
      <w:lvlText w:val="•"/>
      <w:lvlJc w:val="left"/>
      <w:pPr>
        <w:ind w:left="4729" w:hanging="360"/>
      </w:pPr>
      <w:rPr>
        <w:rFonts w:hint="default"/>
        <w:lang w:val="pl-PL" w:eastAsia="pl-PL" w:bidi="pl-PL"/>
      </w:rPr>
    </w:lvl>
    <w:lvl w:ilvl="6" w:tplc="B972E28C">
      <w:numFmt w:val="bullet"/>
      <w:lvlText w:val="•"/>
      <w:lvlJc w:val="left"/>
      <w:pPr>
        <w:ind w:left="5681" w:hanging="360"/>
      </w:pPr>
      <w:rPr>
        <w:rFonts w:hint="default"/>
        <w:lang w:val="pl-PL" w:eastAsia="pl-PL" w:bidi="pl-PL"/>
      </w:rPr>
    </w:lvl>
    <w:lvl w:ilvl="7" w:tplc="91920622">
      <w:numFmt w:val="bullet"/>
      <w:lvlText w:val="•"/>
      <w:lvlJc w:val="left"/>
      <w:pPr>
        <w:ind w:left="6634" w:hanging="360"/>
      </w:pPr>
      <w:rPr>
        <w:rFonts w:hint="default"/>
        <w:lang w:val="pl-PL" w:eastAsia="pl-PL" w:bidi="pl-PL"/>
      </w:rPr>
    </w:lvl>
    <w:lvl w:ilvl="8" w:tplc="95FEA532">
      <w:numFmt w:val="bullet"/>
      <w:lvlText w:val="•"/>
      <w:lvlJc w:val="left"/>
      <w:pPr>
        <w:ind w:left="7586" w:hanging="360"/>
      </w:pPr>
      <w:rPr>
        <w:rFonts w:hint="default"/>
        <w:lang w:val="pl-PL" w:eastAsia="pl-PL" w:bidi="pl-PL"/>
      </w:rPr>
    </w:lvl>
  </w:abstractNum>
  <w:abstractNum w:abstractNumId="7" w15:restartNumberingAfterBreak="0">
    <w:nsid w:val="1C843182"/>
    <w:multiLevelType w:val="hybridMultilevel"/>
    <w:tmpl w:val="16F07EC0"/>
    <w:lvl w:ilvl="0" w:tplc="EF74E088">
      <w:start w:val="1"/>
      <w:numFmt w:val="decimal"/>
      <w:lvlText w:val="%1."/>
      <w:lvlJc w:val="left"/>
      <w:pPr>
        <w:ind w:left="556" w:hanging="360"/>
        <w:jc w:val="left"/>
      </w:pPr>
      <w:rPr>
        <w:rFonts w:hint="default"/>
        <w:spacing w:val="-18"/>
        <w:w w:val="100"/>
        <w:lang w:val="pl-PL" w:eastAsia="pl-PL" w:bidi="pl-PL"/>
      </w:rPr>
    </w:lvl>
    <w:lvl w:ilvl="1" w:tplc="7B0CEDC8">
      <w:start w:val="1"/>
      <w:numFmt w:val="lowerLetter"/>
      <w:lvlText w:val="%2)"/>
      <w:lvlJc w:val="left"/>
      <w:pPr>
        <w:ind w:left="916" w:hanging="360"/>
        <w:jc w:val="left"/>
      </w:pPr>
      <w:rPr>
        <w:rFonts w:ascii="Arial Narrow" w:eastAsia="Arial Narrow" w:hAnsi="Arial Narrow" w:cs="Arial Narrow" w:hint="default"/>
        <w:spacing w:val="-19"/>
        <w:w w:val="100"/>
        <w:sz w:val="18"/>
        <w:szCs w:val="18"/>
        <w:lang w:val="pl-PL" w:eastAsia="pl-PL" w:bidi="pl-PL"/>
      </w:rPr>
    </w:lvl>
    <w:lvl w:ilvl="2" w:tplc="C81A0222">
      <w:numFmt w:val="bullet"/>
      <w:lvlText w:val="•"/>
      <w:lvlJc w:val="left"/>
      <w:pPr>
        <w:ind w:left="1872" w:hanging="360"/>
      </w:pPr>
      <w:rPr>
        <w:rFonts w:hint="default"/>
        <w:lang w:val="pl-PL" w:eastAsia="pl-PL" w:bidi="pl-PL"/>
      </w:rPr>
    </w:lvl>
    <w:lvl w:ilvl="3" w:tplc="3C945598">
      <w:numFmt w:val="bullet"/>
      <w:lvlText w:val="•"/>
      <w:lvlJc w:val="left"/>
      <w:pPr>
        <w:ind w:left="2824" w:hanging="360"/>
      </w:pPr>
      <w:rPr>
        <w:rFonts w:hint="default"/>
        <w:lang w:val="pl-PL" w:eastAsia="pl-PL" w:bidi="pl-PL"/>
      </w:rPr>
    </w:lvl>
    <w:lvl w:ilvl="4" w:tplc="08644AC2">
      <w:numFmt w:val="bullet"/>
      <w:lvlText w:val="•"/>
      <w:lvlJc w:val="left"/>
      <w:pPr>
        <w:ind w:left="3777" w:hanging="360"/>
      </w:pPr>
      <w:rPr>
        <w:rFonts w:hint="default"/>
        <w:lang w:val="pl-PL" w:eastAsia="pl-PL" w:bidi="pl-PL"/>
      </w:rPr>
    </w:lvl>
    <w:lvl w:ilvl="5" w:tplc="62747828">
      <w:numFmt w:val="bullet"/>
      <w:lvlText w:val="•"/>
      <w:lvlJc w:val="left"/>
      <w:pPr>
        <w:ind w:left="4729" w:hanging="360"/>
      </w:pPr>
      <w:rPr>
        <w:rFonts w:hint="default"/>
        <w:lang w:val="pl-PL" w:eastAsia="pl-PL" w:bidi="pl-PL"/>
      </w:rPr>
    </w:lvl>
    <w:lvl w:ilvl="6" w:tplc="FF307290">
      <w:numFmt w:val="bullet"/>
      <w:lvlText w:val="•"/>
      <w:lvlJc w:val="left"/>
      <w:pPr>
        <w:ind w:left="5681" w:hanging="360"/>
      </w:pPr>
      <w:rPr>
        <w:rFonts w:hint="default"/>
        <w:lang w:val="pl-PL" w:eastAsia="pl-PL" w:bidi="pl-PL"/>
      </w:rPr>
    </w:lvl>
    <w:lvl w:ilvl="7" w:tplc="5E2E744E">
      <w:numFmt w:val="bullet"/>
      <w:lvlText w:val="•"/>
      <w:lvlJc w:val="left"/>
      <w:pPr>
        <w:ind w:left="6634" w:hanging="360"/>
      </w:pPr>
      <w:rPr>
        <w:rFonts w:hint="default"/>
        <w:lang w:val="pl-PL" w:eastAsia="pl-PL" w:bidi="pl-PL"/>
      </w:rPr>
    </w:lvl>
    <w:lvl w:ilvl="8" w:tplc="468CB9D8">
      <w:numFmt w:val="bullet"/>
      <w:lvlText w:val="•"/>
      <w:lvlJc w:val="left"/>
      <w:pPr>
        <w:ind w:left="7586" w:hanging="360"/>
      </w:pPr>
      <w:rPr>
        <w:rFonts w:hint="default"/>
        <w:lang w:val="pl-PL" w:eastAsia="pl-PL" w:bidi="pl-PL"/>
      </w:rPr>
    </w:lvl>
  </w:abstractNum>
  <w:abstractNum w:abstractNumId="8" w15:restartNumberingAfterBreak="0">
    <w:nsid w:val="1CB61A3B"/>
    <w:multiLevelType w:val="hybridMultilevel"/>
    <w:tmpl w:val="E9920ADC"/>
    <w:lvl w:ilvl="0" w:tplc="E43C86DA">
      <w:start w:val="3"/>
      <w:numFmt w:val="decimal"/>
      <w:lvlText w:val="%1."/>
      <w:lvlJc w:val="left"/>
      <w:pPr>
        <w:ind w:left="479" w:hanging="360"/>
        <w:jc w:val="left"/>
      </w:pPr>
      <w:rPr>
        <w:rFonts w:ascii="Arial Narrow" w:eastAsia="Arial Narrow" w:hAnsi="Arial Narrow" w:cs="Arial Narrow" w:hint="default"/>
        <w:spacing w:val="-2"/>
        <w:w w:val="100"/>
        <w:sz w:val="18"/>
        <w:szCs w:val="18"/>
        <w:lang w:val="pl-PL" w:eastAsia="pl-PL" w:bidi="pl-PL"/>
      </w:rPr>
    </w:lvl>
    <w:lvl w:ilvl="1" w:tplc="E438DA28">
      <w:numFmt w:val="bullet"/>
      <w:lvlText w:val="•"/>
      <w:lvlJc w:val="left"/>
      <w:pPr>
        <w:ind w:left="1381" w:hanging="360"/>
      </w:pPr>
      <w:rPr>
        <w:rFonts w:hint="default"/>
        <w:lang w:val="pl-PL" w:eastAsia="pl-PL" w:bidi="pl-PL"/>
      </w:rPr>
    </w:lvl>
    <w:lvl w:ilvl="2" w:tplc="E2F6853E">
      <w:numFmt w:val="bullet"/>
      <w:lvlText w:val="•"/>
      <w:lvlJc w:val="left"/>
      <w:pPr>
        <w:ind w:left="2282" w:hanging="360"/>
      </w:pPr>
      <w:rPr>
        <w:rFonts w:hint="default"/>
        <w:lang w:val="pl-PL" w:eastAsia="pl-PL" w:bidi="pl-PL"/>
      </w:rPr>
    </w:lvl>
    <w:lvl w:ilvl="3" w:tplc="036CC41A">
      <w:numFmt w:val="bullet"/>
      <w:lvlText w:val="•"/>
      <w:lvlJc w:val="left"/>
      <w:pPr>
        <w:ind w:left="3183" w:hanging="360"/>
      </w:pPr>
      <w:rPr>
        <w:rFonts w:hint="default"/>
        <w:lang w:val="pl-PL" w:eastAsia="pl-PL" w:bidi="pl-PL"/>
      </w:rPr>
    </w:lvl>
    <w:lvl w:ilvl="4" w:tplc="9C96AA36">
      <w:numFmt w:val="bullet"/>
      <w:lvlText w:val="•"/>
      <w:lvlJc w:val="left"/>
      <w:pPr>
        <w:ind w:left="4084" w:hanging="360"/>
      </w:pPr>
      <w:rPr>
        <w:rFonts w:hint="default"/>
        <w:lang w:val="pl-PL" w:eastAsia="pl-PL" w:bidi="pl-PL"/>
      </w:rPr>
    </w:lvl>
    <w:lvl w:ilvl="5" w:tplc="693A72A6">
      <w:numFmt w:val="bullet"/>
      <w:lvlText w:val="•"/>
      <w:lvlJc w:val="left"/>
      <w:pPr>
        <w:ind w:left="4985" w:hanging="360"/>
      </w:pPr>
      <w:rPr>
        <w:rFonts w:hint="default"/>
        <w:lang w:val="pl-PL" w:eastAsia="pl-PL" w:bidi="pl-PL"/>
      </w:rPr>
    </w:lvl>
    <w:lvl w:ilvl="6" w:tplc="B66E0AE6">
      <w:numFmt w:val="bullet"/>
      <w:lvlText w:val="•"/>
      <w:lvlJc w:val="left"/>
      <w:pPr>
        <w:ind w:left="5886" w:hanging="360"/>
      </w:pPr>
      <w:rPr>
        <w:rFonts w:hint="default"/>
        <w:lang w:val="pl-PL" w:eastAsia="pl-PL" w:bidi="pl-PL"/>
      </w:rPr>
    </w:lvl>
    <w:lvl w:ilvl="7" w:tplc="95349B04">
      <w:numFmt w:val="bullet"/>
      <w:lvlText w:val="•"/>
      <w:lvlJc w:val="left"/>
      <w:pPr>
        <w:ind w:left="6787" w:hanging="360"/>
      </w:pPr>
      <w:rPr>
        <w:rFonts w:hint="default"/>
        <w:lang w:val="pl-PL" w:eastAsia="pl-PL" w:bidi="pl-PL"/>
      </w:rPr>
    </w:lvl>
    <w:lvl w:ilvl="8" w:tplc="54A4876C">
      <w:numFmt w:val="bullet"/>
      <w:lvlText w:val="•"/>
      <w:lvlJc w:val="left"/>
      <w:pPr>
        <w:ind w:left="7688" w:hanging="360"/>
      </w:pPr>
      <w:rPr>
        <w:rFonts w:hint="default"/>
        <w:lang w:val="pl-PL" w:eastAsia="pl-PL" w:bidi="pl-PL"/>
      </w:rPr>
    </w:lvl>
  </w:abstractNum>
  <w:abstractNum w:abstractNumId="9" w15:restartNumberingAfterBreak="0">
    <w:nsid w:val="23DB4690"/>
    <w:multiLevelType w:val="hybridMultilevel"/>
    <w:tmpl w:val="A1F839F6"/>
    <w:lvl w:ilvl="0" w:tplc="01D8297A">
      <w:start w:val="1"/>
      <w:numFmt w:val="decimal"/>
      <w:lvlText w:val="%1."/>
      <w:lvlJc w:val="left"/>
      <w:pPr>
        <w:ind w:left="592" w:hanging="341"/>
        <w:jc w:val="left"/>
      </w:pPr>
      <w:rPr>
        <w:rFonts w:ascii="Arial" w:eastAsia="Arial" w:hAnsi="Arial" w:cs="Arial" w:hint="default"/>
        <w:spacing w:val="-12"/>
        <w:w w:val="100"/>
        <w:sz w:val="18"/>
        <w:szCs w:val="18"/>
        <w:lang w:val="pl-PL" w:eastAsia="pl-PL" w:bidi="pl-PL"/>
      </w:rPr>
    </w:lvl>
    <w:lvl w:ilvl="1" w:tplc="94F28328">
      <w:start w:val="1"/>
      <w:numFmt w:val="lowerLetter"/>
      <w:lvlText w:val="%2)"/>
      <w:lvlJc w:val="left"/>
      <w:pPr>
        <w:ind w:left="916" w:hanging="360"/>
        <w:jc w:val="right"/>
      </w:pPr>
      <w:rPr>
        <w:rFonts w:ascii="Arial Narrow" w:eastAsia="Arial Narrow" w:hAnsi="Arial Narrow" w:cs="Arial Narrow" w:hint="default"/>
        <w:spacing w:val="-18"/>
        <w:w w:val="100"/>
        <w:sz w:val="18"/>
        <w:szCs w:val="18"/>
        <w:lang w:val="pl-PL" w:eastAsia="pl-PL" w:bidi="pl-PL"/>
      </w:rPr>
    </w:lvl>
    <w:lvl w:ilvl="2" w:tplc="068EF1F6">
      <w:numFmt w:val="bullet"/>
      <w:lvlText w:val=""/>
      <w:lvlJc w:val="left"/>
      <w:pPr>
        <w:ind w:left="1328" w:hanging="425"/>
      </w:pPr>
      <w:rPr>
        <w:rFonts w:ascii="Symbol" w:eastAsia="Symbol" w:hAnsi="Symbol" w:cs="Symbol" w:hint="default"/>
        <w:w w:val="100"/>
        <w:sz w:val="18"/>
        <w:szCs w:val="18"/>
        <w:lang w:val="pl-PL" w:eastAsia="pl-PL" w:bidi="pl-PL"/>
      </w:rPr>
    </w:lvl>
    <w:lvl w:ilvl="3" w:tplc="22E88276">
      <w:numFmt w:val="bullet"/>
      <w:lvlText w:val=""/>
      <w:lvlJc w:val="left"/>
      <w:pPr>
        <w:ind w:left="2048" w:hanging="360"/>
      </w:pPr>
      <w:rPr>
        <w:rFonts w:ascii="Symbol" w:eastAsia="Symbol" w:hAnsi="Symbol" w:cs="Symbol" w:hint="default"/>
        <w:w w:val="100"/>
        <w:sz w:val="18"/>
        <w:szCs w:val="18"/>
        <w:lang w:val="pl-PL" w:eastAsia="pl-PL" w:bidi="pl-PL"/>
      </w:rPr>
    </w:lvl>
    <w:lvl w:ilvl="4" w:tplc="8482EB00">
      <w:numFmt w:val="bullet"/>
      <w:lvlText w:val="•"/>
      <w:lvlJc w:val="left"/>
      <w:pPr>
        <w:ind w:left="2040" w:hanging="360"/>
      </w:pPr>
      <w:rPr>
        <w:rFonts w:hint="default"/>
        <w:lang w:val="pl-PL" w:eastAsia="pl-PL" w:bidi="pl-PL"/>
      </w:rPr>
    </w:lvl>
    <w:lvl w:ilvl="5" w:tplc="01384480">
      <w:numFmt w:val="bullet"/>
      <w:lvlText w:val="•"/>
      <w:lvlJc w:val="left"/>
      <w:pPr>
        <w:ind w:left="3281" w:hanging="360"/>
      </w:pPr>
      <w:rPr>
        <w:rFonts w:hint="default"/>
        <w:lang w:val="pl-PL" w:eastAsia="pl-PL" w:bidi="pl-PL"/>
      </w:rPr>
    </w:lvl>
    <w:lvl w:ilvl="6" w:tplc="4EB4CAD6">
      <w:numFmt w:val="bullet"/>
      <w:lvlText w:val="•"/>
      <w:lvlJc w:val="left"/>
      <w:pPr>
        <w:ind w:left="4523" w:hanging="360"/>
      </w:pPr>
      <w:rPr>
        <w:rFonts w:hint="default"/>
        <w:lang w:val="pl-PL" w:eastAsia="pl-PL" w:bidi="pl-PL"/>
      </w:rPr>
    </w:lvl>
    <w:lvl w:ilvl="7" w:tplc="064E4724">
      <w:numFmt w:val="bullet"/>
      <w:lvlText w:val="•"/>
      <w:lvlJc w:val="left"/>
      <w:pPr>
        <w:ind w:left="5765" w:hanging="360"/>
      </w:pPr>
      <w:rPr>
        <w:rFonts w:hint="default"/>
        <w:lang w:val="pl-PL" w:eastAsia="pl-PL" w:bidi="pl-PL"/>
      </w:rPr>
    </w:lvl>
    <w:lvl w:ilvl="8" w:tplc="A0186000">
      <w:numFmt w:val="bullet"/>
      <w:lvlText w:val="•"/>
      <w:lvlJc w:val="left"/>
      <w:pPr>
        <w:ind w:left="7007" w:hanging="360"/>
      </w:pPr>
      <w:rPr>
        <w:rFonts w:hint="default"/>
        <w:lang w:val="pl-PL" w:eastAsia="pl-PL" w:bidi="pl-PL"/>
      </w:rPr>
    </w:lvl>
  </w:abstractNum>
  <w:abstractNum w:abstractNumId="10" w15:restartNumberingAfterBreak="0">
    <w:nsid w:val="2BC55C75"/>
    <w:multiLevelType w:val="hybridMultilevel"/>
    <w:tmpl w:val="6994BBD0"/>
    <w:lvl w:ilvl="0" w:tplc="CF94E6D4">
      <w:start w:val="1"/>
      <w:numFmt w:val="decimal"/>
      <w:lvlText w:val="%1."/>
      <w:lvlJc w:val="left"/>
      <w:pPr>
        <w:ind w:left="555" w:hanging="360"/>
        <w:jc w:val="left"/>
      </w:pPr>
      <w:rPr>
        <w:rFonts w:ascii="Arial Narrow" w:eastAsia="Arial Narrow" w:hAnsi="Arial Narrow" w:cs="Arial Narrow" w:hint="default"/>
        <w:spacing w:val="-21"/>
        <w:w w:val="100"/>
        <w:sz w:val="18"/>
        <w:szCs w:val="18"/>
        <w:lang w:val="pl-PL" w:eastAsia="pl-PL" w:bidi="pl-PL"/>
      </w:rPr>
    </w:lvl>
    <w:lvl w:ilvl="1" w:tplc="E0F6D916">
      <w:start w:val="1"/>
      <w:numFmt w:val="lowerLetter"/>
      <w:lvlText w:val="%2)"/>
      <w:lvlJc w:val="left"/>
      <w:pPr>
        <w:ind w:left="915" w:hanging="360"/>
        <w:jc w:val="left"/>
      </w:pPr>
      <w:rPr>
        <w:rFonts w:ascii="Arial Narrow" w:eastAsia="Arial Narrow" w:hAnsi="Arial Narrow" w:cs="Arial Narrow" w:hint="default"/>
        <w:spacing w:val="-20"/>
        <w:w w:val="100"/>
        <w:sz w:val="18"/>
        <w:szCs w:val="18"/>
        <w:lang w:val="pl-PL" w:eastAsia="pl-PL" w:bidi="pl-PL"/>
      </w:rPr>
    </w:lvl>
    <w:lvl w:ilvl="2" w:tplc="AC4AFCCC">
      <w:numFmt w:val="bullet"/>
      <w:lvlText w:val="•"/>
      <w:lvlJc w:val="left"/>
      <w:pPr>
        <w:ind w:left="1872" w:hanging="360"/>
      </w:pPr>
      <w:rPr>
        <w:rFonts w:hint="default"/>
        <w:lang w:val="pl-PL" w:eastAsia="pl-PL" w:bidi="pl-PL"/>
      </w:rPr>
    </w:lvl>
    <w:lvl w:ilvl="3" w:tplc="EB3AB2B2">
      <w:numFmt w:val="bullet"/>
      <w:lvlText w:val="•"/>
      <w:lvlJc w:val="left"/>
      <w:pPr>
        <w:ind w:left="2824" w:hanging="360"/>
      </w:pPr>
      <w:rPr>
        <w:rFonts w:hint="default"/>
        <w:lang w:val="pl-PL" w:eastAsia="pl-PL" w:bidi="pl-PL"/>
      </w:rPr>
    </w:lvl>
    <w:lvl w:ilvl="4" w:tplc="F1141358">
      <w:numFmt w:val="bullet"/>
      <w:lvlText w:val="•"/>
      <w:lvlJc w:val="left"/>
      <w:pPr>
        <w:ind w:left="3777" w:hanging="360"/>
      </w:pPr>
      <w:rPr>
        <w:rFonts w:hint="default"/>
        <w:lang w:val="pl-PL" w:eastAsia="pl-PL" w:bidi="pl-PL"/>
      </w:rPr>
    </w:lvl>
    <w:lvl w:ilvl="5" w:tplc="9AA67F72">
      <w:numFmt w:val="bullet"/>
      <w:lvlText w:val="•"/>
      <w:lvlJc w:val="left"/>
      <w:pPr>
        <w:ind w:left="4729" w:hanging="360"/>
      </w:pPr>
      <w:rPr>
        <w:rFonts w:hint="default"/>
        <w:lang w:val="pl-PL" w:eastAsia="pl-PL" w:bidi="pl-PL"/>
      </w:rPr>
    </w:lvl>
    <w:lvl w:ilvl="6" w:tplc="D25A6FF8">
      <w:numFmt w:val="bullet"/>
      <w:lvlText w:val="•"/>
      <w:lvlJc w:val="left"/>
      <w:pPr>
        <w:ind w:left="5681" w:hanging="360"/>
      </w:pPr>
      <w:rPr>
        <w:rFonts w:hint="default"/>
        <w:lang w:val="pl-PL" w:eastAsia="pl-PL" w:bidi="pl-PL"/>
      </w:rPr>
    </w:lvl>
    <w:lvl w:ilvl="7" w:tplc="EEDC18D6">
      <w:numFmt w:val="bullet"/>
      <w:lvlText w:val="•"/>
      <w:lvlJc w:val="left"/>
      <w:pPr>
        <w:ind w:left="6634" w:hanging="360"/>
      </w:pPr>
      <w:rPr>
        <w:rFonts w:hint="default"/>
        <w:lang w:val="pl-PL" w:eastAsia="pl-PL" w:bidi="pl-PL"/>
      </w:rPr>
    </w:lvl>
    <w:lvl w:ilvl="8" w:tplc="2AB819AC">
      <w:numFmt w:val="bullet"/>
      <w:lvlText w:val="•"/>
      <w:lvlJc w:val="left"/>
      <w:pPr>
        <w:ind w:left="7586" w:hanging="360"/>
      </w:pPr>
      <w:rPr>
        <w:rFonts w:hint="default"/>
        <w:lang w:val="pl-PL" w:eastAsia="pl-PL" w:bidi="pl-PL"/>
      </w:rPr>
    </w:lvl>
  </w:abstractNum>
  <w:abstractNum w:abstractNumId="11" w15:restartNumberingAfterBreak="0">
    <w:nsid w:val="2EB4624F"/>
    <w:multiLevelType w:val="hybridMultilevel"/>
    <w:tmpl w:val="581ECFBC"/>
    <w:lvl w:ilvl="0" w:tplc="FED00E90">
      <w:start w:val="1"/>
      <w:numFmt w:val="decimal"/>
      <w:lvlText w:val="%1."/>
      <w:lvlJc w:val="left"/>
      <w:pPr>
        <w:ind w:left="555" w:hanging="360"/>
        <w:jc w:val="left"/>
      </w:pPr>
      <w:rPr>
        <w:rFonts w:ascii="Arial Narrow" w:eastAsia="Arial Narrow" w:hAnsi="Arial Narrow" w:cs="Arial Narrow" w:hint="default"/>
        <w:spacing w:val="-17"/>
        <w:w w:val="100"/>
        <w:sz w:val="18"/>
        <w:szCs w:val="18"/>
        <w:lang w:val="pl-PL" w:eastAsia="pl-PL" w:bidi="pl-PL"/>
      </w:rPr>
    </w:lvl>
    <w:lvl w:ilvl="1" w:tplc="026C3D2E">
      <w:numFmt w:val="bullet"/>
      <w:lvlText w:val="•"/>
      <w:lvlJc w:val="left"/>
      <w:pPr>
        <w:ind w:left="1453" w:hanging="360"/>
      </w:pPr>
      <w:rPr>
        <w:rFonts w:hint="default"/>
        <w:lang w:val="pl-PL" w:eastAsia="pl-PL" w:bidi="pl-PL"/>
      </w:rPr>
    </w:lvl>
    <w:lvl w:ilvl="2" w:tplc="9EA00114">
      <w:numFmt w:val="bullet"/>
      <w:lvlText w:val="•"/>
      <w:lvlJc w:val="left"/>
      <w:pPr>
        <w:ind w:left="2346" w:hanging="360"/>
      </w:pPr>
      <w:rPr>
        <w:rFonts w:hint="default"/>
        <w:lang w:val="pl-PL" w:eastAsia="pl-PL" w:bidi="pl-PL"/>
      </w:rPr>
    </w:lvl>
    <w:lvl w:ilvl="3" w:tplc="BB5EA9B6">
      <w:numFmt w:val="bullet"/>
      <w:lvlText w:val="•"/>
      <w:lvlJc w:val="left"/>
      <w:pPr>
        <w:ind w:left="3239" w:hanging="360"/>
      </w:pPr>
      <w:rPr>
        <w:rFonts w:hint="default"/>
        <w:lang w:val="pl-PL" w:eastAsia="pl-PL" w:bidi="pl-PL"/>
      </w:rPr>
    </w:lvl>
    <w:lvl w:ilvl="4" w:tplc="1930939C">
      <w:numFmt w:val="bullet"/>
      <w:lvlText w:val="•"/>
      <w:lvlJc w:val="left"/>
      <w:pPr>
        <w:ind w:left="4132" w:hanging="360"/>
      </w:pPr>
      <w:rPr>
        <w:rFonts w:hint="default"/>
        <w:lang w:val="pl-PL" w:eastAsia="pl-PL" w:bidi="pl-PL"/>
      </w:rPr>
    </w:lvl>
    <w:lvl w:ilvl="5" w:tplc="62864CE6">
      <w:numFmt w:val="bullet"/>
      <w:lvlText w:val="•"/>
      <w:lvlJc w:val="left"/>
      <w:pPr>
        <w:ind w:left="5025" w:hanging="360"/>
      </w:pPr>
      <w:rPr>
        <w:rFonts w:hint="default"/>
        <w:lang w:val="pl-PL" w:eastAsia="pl-PL" w:bidi="pl-PL"/>
      </w:rPr>
    </w:lvl>
    <w:lvl w:ilvl="6" w:tplc="89B6B102">
      <w:numFmt w:val="bullet"/>
      <w:lvlText w:val="•"/>
      <w:lvlJc w:val="left"/>
      <w:pPr>
        <w:ind w:left="5918" w:hanging="360"/>
      </w:pPr>
      <w:rPr>
        <w:rFonts w:hint="default"/>
        <w:lang w:val="pl-PL" w:eastAsia="pl-PL" w:bidi="pl-PL"/>
      </w:rPr>
    </w:lvl>
    <w:lvl w:ilvl="7" w:tplc="3C304944">
      <w:numFmt w:val="bullet"/>
      <w:lvlText w:val="•"/>
      <w:lvlJc w:val="left"/>
      <w:pPr>
        <w:ind w:left="6811" w:hanging="360"/>
      </w:pPr>
      <w:rPr>
        <w:rFonts w:hint="default"/>
        <w:lang w:val="pl-PL" w:eastAsia="pl-PL" w:bidi="pl-PL"/>
      </w:rPr>
    </w:lvl>
    <w:lvl w:ilvl="8" w:tplc="3DD0CFB4">
      <w:numFmt w:val="bullet"/>
      <w:lvlText w:val="•"/>
      <w:lvlJc w:val="left"/>
      <w:pPr>
        <w:ind w:left="7704" w:hanging="360"/>
      </w:pPr>
      <w:rPr>
        <w:rFonts w:hint="default"/>
        <w:lang w:val="pl-PL" w:eastAsia="pl-PL" w:bidi="pl-PL"/>
      </w:rPr>
    </w:lvl>
  </w:abstractNum>
  <w:abstractNum w:abstractNumId="12" w15:restartNumberingAfterBreak="0">
    <w:nsid w:val="3EF6260C"/>
    <w:multiLevelType w:val="hybridMultilevel"/>
    <w:tmpl w:val="B3F06D7A"/>
    <w:lvl w:ilvl="0" w:tplc="7FD8EF6C">
      <w:start w:val="1"/>
      <w:numFmt w:val="decimal"/>
      <w:lvlText w:val="%1)"/>
      <w:lvlJc w:val="left"/>
      <w:pPr>
        <w:ind w:left="914" w:hanging="360"/>
        <w:jc w:val="left"/>
      </w:pPr>
      <w:rPr>
        <w:rFonts w:ascii="Arial Narrow" w:eastAsia="Arial Narrow" w:hAnsi="Arial Narrow" w:cs="Arial Narrow" w:hint="default"/>
        <w:spacing w:val="-18"/>
        <w:w w:val="100"/>
        <w:sz w:val="18"/>
        <w:szCs w:val="18"/>
        <w:lang w:val="pl-PL" w:eastAsia="pl-PL" w:bidi="pl-PL"/>
      </w:rPr>
    </w:lvl>
    <w:lvl w:ilvl="1" w:tplc="8B083D50">
      <w:numFmt w:val="bullet"/>
      <w:lvlText w:val="•"/>
      <w:lvlJc w:val="left"/>
      <w:pPr>
        <w:ind w:left="1777" w:hanging="360"/>
      </w:pPr>
      <w:rPr>
        <w:rFonts w:hint="default"/>
        <w:lang w:val="pl-PL" w:eastAsia="pl-PL" w:bidi="pl-PL"/>
      </w:rPr>
    </w:lvl>
    <w:lvl w:ilvl="2" w:tplc="B5121A68">
      <w:numFmt w:val="bullet"/>
      <w:lvlText w:val="•"/>
      <w:lvlJc w:val="left"/>
      <w:pPr>
        <w:ind w:left="2634" w:hanging="360"/>
      </w:pPr>
      <w:rPr>
        <w:rFonts w:hint="default"/>
        <w:lang w:val="pl-PL" w:eastAsia="pl-PL" w:bidi="pl-PL"/>
      </w:rPr>
    </w:lvl>
    <w:lvl w:ilvl="3" w:tplc="80F6D3B6">
      <w:numFmt w:val="bullet"/>
      <w:lvlText w:val="•"/>
      <w:lvlJc w:val="left"/>
      <w:pPr>
        <w:ind w:left="3491" w:hanging="360"/>
      </w:pPr>
      <w:rPr>
        <w:rFonts w:hint="default"/>
        <w:lang w:val="pl-PL" w:eastAsia="pl-PL" w:bidi="pl-PL"/>
      </w:rPr>
    </w:lvl>
    <w:lvl w:ilvl="4" w:tplc="7B32C504">
      <w:numFmt w:val="bullet"/>
      <w:lvlText w:val="•"/>
      <w:lvlJc w:val="left"/>
      <w:pPr>
        <w:ind w:left="4348" w:hanging="360"/>
      </w:pPr>
      <w:rPr>
        <w:rFonts w:hint="default"/>
        <w:lang w:val="pl-PL" w:eastAsia="pl-PL" w:bidi="pl-PL"/>
      </w:rPr>
    </w:lvl>
    <w:lvl w:ilvl="5" w:tplc="B55E7118">
      <w:numFmt w:val="bullet"/>
      <w:lvlText w:val="•"/>
      <w:lvlJc w:val="left"/>
      <w:pPr>
        <w:ind w:left="5205" w:hanging="360"/>
      </w:pPr>
      <w:rPr>
        <w:rFonts w:hint="default"/>
        <w:lang w:val="pl-PL" w:eastAsia="pl-PL" w:bidi="pl-PL"/>
      </w:rPr>
    </w:lvl>
    <w:lvl w:ilvl="6" w:tplc="1C00AAE4">
      <w:numFmt w:val="bullet"/>
      <w:lvlText w:val="•"/>
      <w:lvlJc w:val="left"/>
      <w:pPr>
        <w:ind w:left="6062" w:hanging="360"/>
      </w:pPr>
      <w:rPr>
        <w:rFonts w:hint="default"/>
        <w:lang w:val="pl-PL" w:eastAsia="pl-PL" w:bidi="pl-PL"/>
      </w:rPr>
    </w:lvl>
    <w:lvl w:ilvl="7" w:tplc="99BEBE3A">
      <w:numFmt w:val="bullet"/>
      <w:lvlText w:val="•"/>
      <w:lvlJc w:val="left"/>
      <w:pPr>
        <w:ind w:left="6919" w:hanging="360"/>
      </w:pPr>
      <w:rPr>
        <w:rFonts w:hint="default"/>
        <w:lang w:val="pl-PL" w:eastAsia="pl-PL" w:bidi="pl-PL"/>
      </w:rPr>
    </w:lvl>
    <w:lvl w:ilvl="8" w:tplc="513AB674">
      <w:numFmt w:val="bullet"/>
      <w:lvlText w:val="•"/>
      <w:lvlJc w:val="left"/>
      <w:pPr>
        <w:ind w:left="7776" w:hanging="360"/>
      </w:pPr>
      <w:rPr>
        <w:rFonts w:hint="default"/>
        <w:lang w:val="pl-PL" w:eastAsia="pl-PL" w:bidi="pl-PL"/>
      </w:rPr>
    </w:lvl>
  </w:abstractNum>
  <w:abstractNum w:abstractNumId="13" w15:restartNumberingAfterBreak="0">
    <w:nsid w:val="43E43209"/>
    <w:multiLevelType w:val="hybridMultilevel"/>
    <w:tmpl w:val="9D3A25D4"/>
    <w:lvl w:ilvl="0" w:tplc="A98A9D40">
      <w:start w:val="1"/>
      <w:numFmt w:val="decimal"/>
      <w:lvlText w:val="%1)"/>
      <w:lvlJc w:val="left"/>
      <w:pPr>
        <w:ind w:left="762" w:hanging="286"/>
        <w:jc w:val="left"/>
      </w:pPr>
      <w:rPr>
        <w:rFonts w:ascii="Arial Narrow" w:eastAsia="Arial Narrow" w:hAnsi="Arial Narrow" w:cs="Arial Narrow" w:hint="default"/>
        <w:spacing w:val="-13"/>
        <w:w w:val="100"/>
        <w:sz w:val="18"/>
        <w:szCs w:val="18"/>
        <w:lang w:val="pl-PL" w:eastAsia="pl-PL" w:bidi="pl-PL"/>
      </w:rPr>
    </w:lvl>
    <w:lvl w:ilvl="1" w:tplc="4EFEFFBC">
      <w:numFmt w:val="bullet"/>
      <w:lvlText w:val="•"/>
      <w:lvlJc w:val="left"/>
      <w:pPr>
        <w:ind w:left="1633" w:hanging="286"/>
      </w:pPr>
      <w:rPr>
        <w:rFonts w:hint="default"/>
        <w:lang w:val="pl-PL" w:eastAsia="pl-PL" w:bidi="pl-PL"/>
      </w:rPr>
    </w:lvl>
    <w:lvl w:ilvl="2" w:tplc="99AE56A8">
      <w:numFmt w:val="bullet"/>
      <w:lvlText w:val="•"/>
      <w:lvlJc w:val="left"/>
      <w:pPr>
        <w:ind w:left="2506" w:hanging="286"/>
      </w:pPr>
      <w:rPr>
        <w:rFonts w:hint="default"/>
        <w:lang w:val="pl-PL" w:eastAsia="pl-PL" w:bidi="pl-PL"/>
      </w:rPr>
    </w:lvl>
    <w:lvl w:ilvl="3" w:tplc="D23CDFD0">
      <w:numFmt w:val="bullet"/>
      <w:lvlText w:val="•"/>
      <w:lvlJc w:val="left"/>
      <w:pPr>
        <w:ind w:left="3379" w:hanging="286"/>
      </w:pPr>
      <w:rPr>
        <w:rFonts w:hint="default"/>
        <w:lang w:val="pl-PL" w:eastAsia="pl-PL" w:bidi="pl-PL"/>
      </w:rPr>
    </w:lvl>
    <w:lvl w:ilvl="4" w:tplc="BD3C4DC0">
      <w:numFmt w:val="bullet"/>
      <w:lvlText w:val="•"/>
      <w:lvlJc w:val="left"/>
      <w:pPr>
        <w:ind w:left="4252" w:hanging="286"/>
      </w:pPr>
      <w:rPr>
        <w:rFonts w:hint="default"/>
        <w:lang w:val="pl-PL" w:eastAsia="pl-PL" w:bidi="pl-PL"/>
      </w:rPr>
    </w:lvl>
    <w:lvl w:ilvl="5" w:tplc="3550A6D2">
      <w:numFmt w:val="bullet"/>
      <w:lvlText w:val="•"/>
      <w:lvlJc w:val="left"/>
      <w:pPr>
        <w:ind w:left="5125" w:hanging="286"/>
      </w:pPr>
      <w:rPr>
        <w:rFonts w:hint="default"/>
        <w:lang w:val="pl-PL" w:eastAsia="pl-PL" w:bidi="pl-PL"/>
      </w:rPr>
    </w:lvl>
    <w:lvl w:ilvl="6" w:tplc="68A04AA6">
      <w:numFmt w:val="bullet"/>
      <w:lvlText w:val="•"/>
      <w:lvlJc w:val="left"/>
      <w:pPr>
        <w:ind w:left="5998" w:hanging="286"/>
      </w:pPr>
      <w:rPr>
        <w:rFonts w:hint="default"/>
        <w:lang w:val="pl-PL" w:eastAsia="pl-PL" w:bidi="pl-PL"/>
      </w:rPr>
    </w:lvl>
    <w:lvl w:ilvl="7" w:tplc="2DB0484E">
      <w:numFmt w:val="bullet"/>
      <w:lvlText w:val="•"/>
      <w:lvlJc w:val="left"/>
      <w:pPr>
        <w:ind w:left="6871" w:hanging="286"/>
      </w:pPr>
      <w:rPr>
        <w:rFonts w:hint="default"/>
        <w:lang w:val="pl-PL" w:eastAsia="pl-PL" w:bidi="pl-PL"/>
      </w:rPr>
    </w:lvl>
    <w:lvl w:ilvl="8" w:tplc="56AEAED6">
      <w:numFmt w:val="bullet"/>
      <w:lvlText w:val="•"/>
      <w:lvlJc w:val="left"/>
      <w:pPr>
        <w:ind w:left="7744" w:hanging="286"/>
      </w:pPr>
      <w:rPr>
        <w:rFonts w:hint="default"/>
        <w:lang w:val="pl-PL" w:eastAsia="pl-PL" w:bidi="pl-PL"/>
      </w:rPr>
    </w:lvl>
  </w:abstractNum>
  <w:abstractNum w:abstractNumId="14" w15:restartNumberingAfterBreak="0">
    <w:nsid w:val="48076DCB"/>
    <w:multiLevelType w:val="hybridMultilevel"/>
    <w:tmpl w:val="9D3EC032"/>
    <w:lvl w:ilvl="0" w:tplc="B7BE9E8C">
      <w:start w:val="1"/>
      <w:numFmt w:val="decimal"/>
      <w:lvlText w:val="%1."/>
      <w:lvlJc w:val="left"/>
      <w:pPr>
        <w:ind w:left="622" w:hanging="399"/>
        <w:jc w:val="left"/>
      </w:pPr>
      <w:rPr>
        <w:rFonts w:ascii="Arial" w:eastAsia="Arial" w:hAnsi="Arial" w:cs="Arial" w:hint="default"/>
        <w:spacing w:val="-14"/>
        <w:w w:val="100"/>
        <w:sz w:val="18"/>
        <w:szCs w:val="18"/>
        <w:lang w:val="pl-PL" w:eastAsia="pl-PL" w:bidi="pl-PL"/>
      </w:rPr>
    </w:lvl>
    <w:lvl w:ilvl="1" w:tplc="CC74F78A">
      <w:start w:val="1"/>
      <w:numFmt w:val="lowerLetter"/>
      <w:lvlText w:val="%2)"/>
      <w:lvlJc w:val="left"/>
      <w:pPr>
        <w:ind w:left="1199" w:hanging="363"/>
        <w:jc w:val="left"/>
      </w:pPr>
      <w:rPr>
        <w:rFonts w:ascii="Arial Narrow" w:eastAsia="Arial Narrow" w:hAnsi="Arial Narrow" w:cs="Arial Narrow" w:hint="default"/>
        <w:spacing w:val="-18"/>
        <w:w w:val="100"/>
        <w:sz w:val="18"/>
        <w:szCs w:val="18"/>
        <w:lang w:val="pl-PL" w:eastAsia="pl-PL" w:bidi="pl-PL"/>
      </w:rPr>
    </w:lvl>
    <w:lvl w:ilvl="2" w:tplc="F2646A90">
      <w:numFmt w:val="bullet"/>
      <w:lvlText w:val="•"/>
      <w:lvlJc w:val="left"/>
      <w:pPr>
        <w:ind w:left="1200" w:hanging="363"/>
      </w:pPr>
      <w:rPr>
        <w:rFonts w:hint="default"/>
        <w:lang w:val="pl-PL" w:eastAsia="pl-PL" w:bidi="pl-PL"/>
      </w:rPr>
    </w:lvl>
    <w:lvl w:ilvl="3" w:tplc="981A8BA6">
      <w:numFmt w:val="bullet"/>
      <w:lvlText w:val="•"/>
      <w:lvlJc w:val="left"/>
      <w:pPr>
        <w:ind w:left="2236" w:hanging="363"/>
      </w:pPr>
      <w:rPr>
        <w:rFonts w:hint="default"/>
        <w:lang w:val="pl-PL" w:eastAsia="pl-PL" w:bidi="pl-PL"/>
      </w:rPr>
    </w:lvl>
    <w:lvl w:ilvl="4" w:tplc="DB12DB3C">
      <w:numFmt w:val="bullet"/>
      <w:lvlText w:val="•"/>
      <w:lvlJc w:val="left"/>
      <w:pPr>
        <w:ind w:left="3272" w:hanging="363"/>
      </w:pPr>
      <w:rPr>
        <w:rFonts w:hint="default"/>
        <w:lang w:val="pl-PL" w:eastAsia="pl-PL" w:bidi="pl-PL"/>
      </w:rPr>
    </w:lvl>
    <w:lvl w:ilvl="5" w:tplc="3000CFEC">
      <w:numFmt w:val="bullet"/>
      <w:lvlText w:val="•"/>
      <w:lvlJc w:val="left"/>
      <w:pPr>
        <w:ind w:left="4309" w:hanging="363"/>
      </w:pPr>
      <w:rPr>
        <w:rFonts w:hint="default"/>
        <w:lang w:val="pl-PL" w:eastAsia="pl-PL" w:bidi="pl-PL"/>
      </w:rPr>
    </w:lvl>
    <w:lvl w:ilvl="6" w:tplc="453EB93C">
      <w:numFmt w:val="bullet"/>
      <w:lvlText w:val="•"/>
      <w:lvlJc w:val="left"/>
      <w:pPr>
        <w:ind w:left="5345" w:hanging="363"/>
      </w:pPr>
      <w:rPr>
        <w:rFonts w:hint="default"/>
        <w:lang w:val="pl-PL" w:eastAsia="pl-PL" w:bidi="pl-PL"/>
      </w:rPr>
    </w:lvl>
    <w:lvl w:ilvl="7" w:tplc="A1DC0D9E">
      <w:numFmt w:val="bullet"/>
      <w:lvlText w:val="•"/>
      <w:lvlJc w:val="left"/>
      <w:pPr>
        <w:ind w:left="6382" w:hanging="363"/>
      </w:pPr>
      <w:rPr>
        <w:rFonts w:hint="default"/>
        <w:lang w:val="pl-PL" w:eastAsia="pl-PL" w:bidi="pl-PL"/>
      </w:rPr>
    </w:lvl>
    <w:lvl w:ilvl="8" w:tplc="C5C6C936">
      <w:numFmt w:val="bullet"/>
      <w:lvlText w:val="•"/>
      <w:lvlJc w:val="left"/>
      <w:pPr>
        <w:ind w:left="7418" w:hanging="363"/>
      </w:pPr>
      <w:rPr>
        <w:rFonts w:hint="default"/>
        <w:lang w:val="pl-PL" w:eastAsia="pl-PL" w:bidi="pl-PL"/>
      </w:rPr>
    </w:lvl>
  </w:abstractNum>
  <w:abstractNum w:abstractNumId="15" w15:restartNumberingAfterBreak="0">
    <w:nsid w:val="4A531F55"/>
    <w:multiLevelType w:val="hybridMultilevel"/>
    <w:tmpl w:val="65CE22DE"/>
    <w:lvl w:ilvl="0" w:tplc="01F0D78A">
      <w:start w:val="1"/>
      <w:numFmt w:val="decimal"/>
      <w:lvlText w:val="%1."/>
      <w:lvlJc w:val="left"/>
      <w:pPr>
        <w:ind w:left="555" w:hanging="360"/>
        <w:jc w:val="left"/>
      </w:pPr>
      <w:rPr>
        <w:rFonts w:ascii="Arial" w:eastAsia="Arial" w:hAnsi="Arial" w:cs="Arial" w:hint="default"/>
        <w:spacing w:val="-5"/>
        <w:w w:val="100"/>
        <w:sz w:val="18"/>
        <w:szCs w:val="18"/>
        <w:lang w:val="pl-PL" w:eastAsia="pl-PL" w:bidi="pl-PL"/>
      </w:rPr>
    </w:lvl>
    <w:lvl w:ilvl="1" w:tplc="498043C8">
      <w:start w:val="1"/>
      <w:numFmt w:val="decimal"/>
      <w:lvlText w:val="%2)"/>
      <w:lvlJc w:val="left"/>
      <w:pPr>
        <w:ind w:left="915" w:hanging="360"/>
        <w:jc w:val="left"/>
      </w:pPr>
      <w:rPr>
        <w:rFonts w:ascii="Arial Narrow" w:eastAsia="Arial Narrow" w:hAnsi="Arial Narrow" w:cs="Arial Narrow" w:hint="default"/>
        <w:spacing w:val="-3"/>
        <w:w w:val="100"/>
        <w:sz w:val="18"/>
        <w:szCs w:val="18"/>
        <w:lang w:val="pl-PL" w:eastAsia="pl-PL" w:bidi="pl-PL"/>
      </w:rPr>
    </w:lvl>
    <w:lvl w:ilvl="2" w:tplc="9E28F2DA">
      <w:numFmt w:val="bullet"/>
      <w:lvlText w:val="•"/>
      <w:lvlJc w:val="left"/>
      <w:pPr>
        <w:ind w:left="1872" w:hanging="360"/>
      </w:pPr>
      <w:rPr>
        <w:rFonts w:hint="default"/>
        <w:lang w:val="pl-PL" w:eastAsia="pl-PL" w:bidi="pl-PL"/>
      </w:rPr>
    </w:lvl>
    <w:lvl w:ilvl="3" w:tplc="28E2C7CE">
      <w:numFmt w:val="bullet"/>
      <w:lvlText w:val="•"/>
      <w:lvlJc w:val="left"/>
      <w:pPr>
        <w:ind w:left="2824" w:hanging="360"/>
      </w:pPr>
      <w:rPr>
        <w:rFonts w:hint="default"/>
        <w:lang w:val="pl-PL" w:eastAsia="pl-PL" w:bidi="pl-PL"/>
      </w:rPr>
    </w:lvl>
    <w:lvl w:ilvl="4" w:tplc="D794FCCC">
      <w:numFmt w:val="bullet"/>
      <w:lvlText w:val="•"/>
      <w:lvlJc w:val="left"/>
      <w:pPr>
        <w:ind w:left="3777" w:hanging="360"/>
      </w:pPr>
      <w:rPr>
        <w:rFonts w:hint="default"/>
        <w:lang w:val="pl-PL" w:eastAsia="pl-PL" w:bidi="pl-PL"/>
      </w:rPr>
    </w:lvl>
    <w:lvl w:ilvl="5" w:tplc="A1E667CC">
      <w:numFmt w:val="bullet"/>
      <w:lvlText w:val="•"/>
      <w:lvlJc w:val="left"/>
      <w:pPr>
        <w:ind w:left="4729" w:hanging="360"/>
      </w:pPr>
      <w:rPr>
        <w:rFonts w:hint="default"/>
        <w:lang w:val="pl-PL" w:eastAsia="pl-PL" w:bidi="pl-PL"/>
      </w:rPr>
    </w:lvl>
    <w:lvl w:ilvl="6" w:tplc="682A988C">
      <w:numFmt w:val="bullet"/>
      <w:lvlText w:val="•"/>
      <w:lvlJc w:val="left"/>
      <w:pPr>
        <w:ind w:left="5681" w:hanging="360"/>
      </w:pPr>
      <w:rPr>
        <w:rFonts w:hint="default"/>
        <w:lang w:val="pl-PL" w:eastAsia="pl-PL" w:bidi="pl-PL"/>
      </w:rPr>
    </w:lvl>
    <w:lvl w:ilvl="7" w:tplc="AEC8CC98">
      <w:numFmt w:val="bullet"/>
      <w:lvlText w:val="•"/>
      <w:lvlJc w:val="left"/>
      <w:pPr>
        <w:ind w:left="6634" w:hanging="360"/>
      </w:pPr>
      <w:rPr>
        <w:rFonts w:hint="default"/>
        <w:lang w:val="pl-PL" w:eastAsia="pl-PL" w:bidi="pl-PL"/>
      </w:rPr>
    </w:lvl>
    <w:lvl w:ilvl="8" w:tplc="9A566BC2">
      <w:numFmt w:val="bullet"/>
      <w:lvlText w:val="•"/>
      <w:lvlJc w:val="left"/>
      <w:pPr>
        <w:ind w:left="7586" w:hanging="360"/>
      </w:pPr>
      <w:rPr>
        <w:rFonts w:hint="default"/>
        <w:lang w:val="pl-PL" w:eastAsia="pl-PL" w:bidi="pl-PL"/>
      </w:rPr>
    </w:lvl>
  </w:abstractNum>
  <w:abstractNum w:abstractNumId="16" w15:restartNumberingAfterBreak="0">
    <w:nsid w:val="50133235"/>
    <w:multiLevelType w:val="hybridMultilevel"/>
    <w:tmpl w:val="97FC3E40"/>
    <w:lvl w:ilvl="0" w:tplc="70FCDCDA">
      <w:start w:val="1"/>
      <w:numFmt w:val="decimal"/>
      <w:lvlText w:val="%1)"/>
      <w:lvlJc w:val="left"/>
      <w:pPr>
        <w:ind w:left="460" w:hanging="171"/>
        <w:jc w:val="left"/>
      </w:pPr>
      <w:rPr>
        <w:rFonts w:ascii="Arial Narrow" w:eastAsia="Arial Narrow" w:hAnsi="Arial Narrow" w:cs="Arial Narrow" w:hint="default"/>
        <w:spacing w:val="-1"/>
        <w:w w:val="100"/>
        <w:sz w:val="18"/>
        <w:szCs w:val="18"/>
        <w:lang w:val="pl-PL" w:eastAsia="pl-PL" w:bidi="pl-PL"/>
      </w:rPr>
    </w:lvl>
    <w:lvl w:ilvl="1" w:tplc="379A8246">
      <w:numFmt w:val="bullet"/>
      <w:lvlText w:val="•"/>
      <w:lvlJc w:val="left"/>
      <w:pPr>
        <w:ind w:left="1372" w:hanging="171"/>
      </w:pPr>
      <w:rPr>
        <w:rFonts w:hint="default"/>
        <w:lang w:val="pl-PL" w:eastAsia="pl-PL" w:bidi="pl-PL"/>
      </w:rPr>
    </w:lvl>
    <w:lvl w:ilvl="2" w:tplc="39A606E2">
      <w:numFmt w:val="bullet"/>
      <w:lvlText w:val="•"/>
      <w:lvlJc w:val="left"/>
      <w:pPr>
        <w:ind w:left="2293" w:hanging="171"/>
      </w:pPr>
      <w:rPr>
        <w:rFonts w:hint="default"/>
        <w:lang w:val="pl-PL" w:eastAsia="pl-PL" w:bidi="pl-PL"/>
      </w:rPr>
    </w:lvl>
    <w:lvl w:ilvl="3" w:tplc="44502588">
      <w:numFmt w:val="bullet"/>
      <w:lvlText w:val="•"/>
      <w:lvlJc w:val="left"/>
      <w:pPr>
        <w:ind w:left="3214" w:hanging="171"/>
      </w:pPr>
      <w:rPr>
        <w:rFonts w:hint="default"/>
        <w:lang w:val="pl-PL" w:eastAsia="pl-PL" w:bidi="pl-PL"/>
      </w:rPr>
    </w:lvl>
    <w:lvl w:ilvl="4" w:tplc="5A4A5766">
      <w:numFmt w:val="bullet"/>
      <w:lvlText w:val="•"/>
      <w:lvlJc w:val="left"/>
      <w:pPr>
        <w:ind w:left="4135" w:hanging="171"/>
      </w:pPr>
      <w:rPr>
        <w:rFonts w:hint="default"/>
        <w:lang w:val="pl-PL" w:eastAsia="pl-PL" w:bidi="pl-PL"/>
      </w:rPr>
    </w:lvl>
    <w:lvl w:ilvl="5" w:tplc="42D07738">
      <w:numFmt w:val="bullet"/>
      <w:lvlText w:val="•"/>
      <w:lvlJc w:val="left"/>
      <w:pPr>
        <w:ind w:left="5056" w:hanging="171"/>
      </w:pPr>
      <w:rPr>
        <w:rFonts w:hint="default"/>
        <w:lang w:val="pl-PL" w:eastAsia="pl-PL" w:bidi="pl-PL"/>
      </w:rPr>
    </w:lvl>
    <w:lvl w:ilvl="6" w:tplc="38486F94">
      <w:numFmt w:val="bullet"/>
      <w:lvlText w:val="•"/>
      <w:lvlJc w:val="left"/>
      <w:pPr>
        <w:ind w:left="5977" w:hanging="171"/>
      </w:pPr>
      <w:rPr>
        <w:rFonts w:hint="default"/>
        <w:lang w:val="pl-PL" w:eastAsia="pl-PL" w:bidi="pl-PL"/>
      </w:rPr>
    </w:lvl>
    <w:lvl w:ilvl="7" w:tplc="E8745EEC">
      <w:numFmt w:val="bullet"/>
      <w:lvlText w:val="•"/>
      <w:lvlJc w:val="left"/>
      <w:pPr>
        <w:ind w:left="6898" w:hanging="171"/>
      </w:pPr>
      <w:rPr>
        <w:rFonts w:hint="default"/>
        <w:lang w:val="pl-PL" w:eastAsia="pl-PL" w:bidi="pl-PL"/>
      </w:rPr>
    </w:lvl>
    <w:lvl w:ilvl="8" w:tplc="F30CAE1C">
      <w:numFmt w:val="bullet"/>
      <w:lvlText w:val="•"/>
      <w:lvlJc w:val="left"/>
      <w:pPr>
        <w:ind w:left="7819" w:hanging="171"/>
      </w:pPr>
      <w:rPr>
        <w:rFonts w:hint="default"/>
        <w:lang w:val="pl-PL" w:eastAsia="pl-PL" w:bidi="pl-PL"/>
      </w:rPr>
    </w:lvl>
  </w:abstractNum>
  <w:abstractNum w:abstractNumId="17" w15:restartNumberingAfterBreak="0">
    <w:nsid w:val="5A052CE6"/>
    <w:multiLevelType w:val="hybridMultilevel"/>
    <w:tmpl w:val="71A8DD92"/>
    <w:lvl w:ilvl="0" w:tplc="A2B20958">
      <w:start w:val="1"/>
      <w:numFmt w:val="decimal"/>
      <w:lvlText w:val="%1)"/>
      <w:lvlJc w:val="left"/>
      <w:pPr>
        <w:ind w:left="915" w:hanging="360"/>
        <w:jc w:val="left"/>
      </w:pPr>
      <w:rPr>
        <w:rFonts w:ascii="Arial Narrow" w:eastAsia="Arial Narrow" w:hAnsi="Arial Narrow" w:cs="Arial Narrow" w:hint="default"/>
        <w:spacing w:val="-21"/>
        <w:w w:val="100"/>
        <w:sz w:val="18"/>
        <w:szCs w:val="18"/>
        <w:lang w:val="pl-PL" w:eastAsia="pl-PL" w:bidi="pl-PL"/>
      </w:rPr>
    </w:lvl>
    <w:lvl w:ilvl="1" w:tplc="EF10C562">
      <w:numFmt w:val="bullet"/>
      <w:lvlText w:val="•"/>
      <w:lvlJc w:val="left"/>
      <w:pPr>
        <w:ind w:left="1777" w:hanging="360"/>
      </w:pPr>
      <w:rPr>
        <w:rFonts w:hint="default"/>
        <w:lang w:val="pl-PL" w:eastAsia="pl-PL" w:bidi="pl-PL"/>
      </w:rPr>
    </w:lvl>
    <w:lvl w:ilvl="2" w:tplc="D32CD26E">
      <w:numFmt w:val="bullet"/>
      <w:lvlText w:val="•"/>
      <w:lvlJc w:val="left"/>
      <w:pPr>
        <w:ind w:left="2634" w:hanging="360"/>
      </w:pPr>
      <w:rPr>
        <w:rFonts w:hint="default"/>
        <w:lang w:val="pl-PL" w:eastAsia="pl-PL" w:bidi="pl-PL"/>
      </w:rPr>
    </w:lvl>
    <w:lvl w:ilvl="3" w:tplc="52F024AA">
      <w:numFmt w:val="bullet"/>
      <w:lvlText w:val="•"/>
      <w:lvlJc w:val="left"/>
      <w:pPr>
        <w:ind w:left="3491" w:hanging="360"/>
      </w:pPr>
      <w:rPr>
        <w:rFonts w:hint="default"/>
        <w:lang w:val="pl-PL" w:eastAsia="pl-PL" w:bidi="pl-PL"/>
      </w:rPr>
    </w:lvl>
    <w:lvl w:ilvl="4" w:tplc="FF3E9C28">
      <w:numFmt w:val="bullet"/>
      <w:lvlText w:val="•"/>
      <w:lvlJc w:val="left"/>
      <w:pPr>
        <w:ind w:left="4348" w:hanging="360"/>
      </w:pPr>
      <w:rPr>
        <w:rFonts w:hint="default"/>
        <w:lang w:val="pl-PL" w:eastAsia="pl-PL" w:bidi="pl-PL"/>
      </w:rPr>
    </w:lvl>
    <w:lvl w:ilvl="5" w:tplc="0F824CD8">
      <w:numFmt w:val="bullet"/>
      <w:lvlText w:val="•"/>
      <w:lvlJc w:val="left"/>
      <w:pPr>
        <w:ind w:left="5205" w:hanging="360"/>
      </w:pPr>
      <w:rPr>
        <w:rFonts w:hint="default"/>
        <w:lang w:val="pl-PL" w:eastAsia="pl-PL" w:bidi="pl-PL"/>
      </w:rPr>
    </w:lvl>
    <w:lvl w:ilvl="6" w:tplc="8EE4254A">
      <w:numFmt w:val="bullet"/>
      <w:lvlText w:val="•"/>
      <w:lvlJc w:val="left"/>
      <w:pPr>
        <w:ind w:left="6062" w:hanging="360"/>
      </w:pPr>
      <w:rPr>
        <w:rFonts w:hint="default"/>
        <w:lang w:val="pl-PL" w:eastAsia="pl-PL" w:bidi="pl-PL"/>
      </w:rPr>
    </w:lvl>
    <w:lvl w:ilvl="7" w:tplc="01603C38">
      <w:numFmt w:val="bullet"/>
      <w:lvlText w:val="•"/>
      <w:lvlJc w:val="left"/>
      <w:pPr>
        <w:ind w:left="6919" w:hanging="360"/>
      </w:pPr>
      <w:rPr>
        <w:rFonts w:hint="default"/>
        <w:lang w:val="pl-PL" w:eastAsia="pl-PL" w:bidi="pl-PL"/>
      </w:rPr>
    </w:lvl>
    <w:lvl w:ilvl="8" w:tplc="9440CD74">
      <w:numFmt w:val="bullet"/>
      <w:lvlText w:val="•"/>
      <w:lvlJc w:val="left"/>
      <w:pPr>
        <w:ind w:left="7776" w:hanging="360"/>
      </w:pPr>
      <w:rPr>
        <w:rFonts w:hint="default"/>
        <w:lang w:val="pl-PL" w:eastAsia="pl-PL" w:bidi="pl-PL"/>
      </w:rPr>
    </w:lvl>
  </w:abstractNum>
  <w:abstractNum w:abstractNumId="18" w15:restartNumberingAfterBreak="0">
    <w:nsid w:val="5DC05220"/>
    <w:multiLevelType w:val="hybridMultilevel"/>
    <w:tmpl w:val="DDF6C4CC"/>
    <w:lvl w:ilvl="0" w:tplc="5D4CC1A8">
      <w:start w:val="1"/>
      <w:numFmt w:val="decimal"/>
      <w:lvlText w:val="%1."/>
      <w:lvlJc w:val="left"/>
      <w:pPr>
        <w:ind w:left="556" w:hanging="360"/>
        <w:jc w:val="left"/>
      </w:pPr>
      <w:rPr>
        <w:rFonts w:ascii="Arial Narrow" w:eastAsia="Arial Narrow" w:hAnsi="Arial Narrow" w:cs="Arial Narrow" w:hint="default"/>
        <w:spacing w:val="-11"/>
        <w:w w:val="100"/>
        <w:sz w:val="18"/>
        <w:szCs w:val="18"/>
        <w:lang w:val="pl-PL" w:eastAsia="pl-PL" w:bidi="pl-PL"/>
      </w:rPr>
    </w:lvl>
    <w:lvl w:ilvl="1" w:tplc="BC36EF44">
      <w:numFmt w:val="bullet"/>
      <w:lvlText w:val="•"/>
      <w:lvlJc w:val="left"/>
      <w:pPr>
        <w:ind w:left="1453" w:hanging="360"/>
      </w:pPr>
      <w:rPr>
        <w:rFonts w:hint="default"/>
        <w:lang w:val="pl-PL" w:eastAsia="pl-PL" w:bidi="pl-PL"/>
      </w:rPr>
    </w:lvl>
    <w:lvl w:ilvl="2" w:tplc="C2B083DE">
      <w:numFmt w:val="bullet"/>
      <w:lvlText w:val="•"/>
      <w:lvlJc w:val="left"/>
      <w:pPr>
        <w:ind w:left="2346" w:hanging="360"/>
      </w:pPr>
      <w:rPr>
        <w:rFonts w:hint="default"/>
        <w:lang w:val="pl-PL" w:eastAsia="pl-PL" w:bidi="pl-PL"/>
      </w:rPr>
    </w:lvl>
    <w:lvl w:ilvl="3" w:tplc="3F4841C6">
      <w:numFmt w:val="bullet"/>
      <w:lvlText w:val="•"/>
      <w:lvlJc w:val="left"/>
      <w:pPr>
        <w:ind w:left="3239" w:hanging="360"/>
      </w:pPr>
      <w:rPr>
        <w:rFonts w:hint="default"/>
        <w:lang w:val="pl-PL" w:eastAsia="pl-PL" w:bidi="pl-PL"/>
      </w:rPr>
    </w:lvl>
    <w:lvl w:ilvl="4" w:tplc="930CBBA2">
      <w:numFmt w:val="bullet"/>
      <w:lvlText w:val="•"/>
      <w:lvlJc w:val="left"/>
      <w:pPr>
        <w:ind w:left="4132" w:hanging="360"/>
      </w:pPr>
      <w:rPr>
        <w:rFonts w:hint="default"/>
        <w:lang w:val="pl-PL" w:eastAsia="pl-PL" w:bidi="pl-PL"/>
      </w:rPr>
    </w:lvl>
    <w:lvl w:ilvl="5" w:tplc="D6889E1E">
      <w:numFmt w:val="bullet"/>
      <w:lvlText w:val="•"/>
      <w:lvlJc w:val="left"/>
      <w:pPr>
        <w:ind w:left="5025" w:hanging="360"/>
      </w:pPr>
      <w:rPr>
        <w:rFonts w:hint="default"/>
        <w:lang w:val="pl-PL" w:eastAsia="pl-PL" w:bidi="pl-PL"/>
      </w:rPr>
    </w:lvl>
    <w:lvl w:ilvl="6" w:tplc="80BE9C5A">
      <w:numFmt w:val="bullet"/>
      <w:lvlText w:val="•"/>
      <w:lvlJc w:val="left"/>
      <w:pPr>
        <w:ind w:left="5918" w:hanging="360"/>
      </w:pPr>
      <w:rPr>
        <w:rFonts w:hint="default"/>
        <w:lang w:val="pl-PL" w:eastAsia="pl-PL" w:bidi="pl-PL"/>
      </w:rPr>
    </w:lvl>
    <w:lvl w:ilvl="7" w:tplc="D34CB1FC">
      <w:numFmt w:val="bullet"/>
      <w:lvlText w:val="•"/>
      <w:lvlJc w:val="left"/>
      <w:pPr>
        <w:ind w:left="6811" w:hanging="360"/>
      </w:pPr>
      <w:rPr>
        <w:rFonts w:hint="default"/>
        <w:lang w:val="pl-PL" w:eastAsia="pl-PL" w:bidi="pl-PL"/>
      </w:rPr>
    </w:lvl>
    <w:lvl w:ilvl="8" w:tplc="81E84684">
      <w:numFmt w:val="bullet"/>
      <w:lvlText w:val="•"/>
      <w:lvlJc w:val="left"/>
      <w:pPr>
        <w:ind w:left="7704" w:hanging="360"/>
      </w:pPr>
      <w:rPr>
        <w:rFonts w:hint="default"/>
        <w:lang w:val="pl-PL" w:eastAsia="pl-PL" w:bidi="pl-PL"/>
      </w:rPr>
    </w:lvl>
  </w:abstractNum>
  <w:abstractNum w:abstractNumId="19" w15:restartNumberingAfterBreak="0">
    <w:nsid w:val="5E6045F6"/>
    <w:multiLevelType w:val="hybridMultilevel"/>
    <w:tmpl w:val="8550B920"/>
    <w:lvl w:ilvl="0" w:tplc="9976BCAA">
      <w:start w:val="1"/>
      <w:numFmt w:val="decimal"/>
      <w:lvlText w:val="%1)"/>
      <w:lvlJc w:val="left"/>
      <w:pPr>
        <w:ind w:left="904" w:hanging="428"/>
        <w:jc w:val="left"/>
      </w:pPr>
      <w:rPr>
        <w:rFonts w:ascii="Arial" w:eastAsia="Arial" w:hAnsi="Arial" w:cs="Arial" w:hint="default"/>
        <w:spacing w:val="0"/>
        <w:w w:val="96"/>
        <w:sz w:val="18"/>
        <w:szCs w:val="18"/>
        <w:lang w:val="pl-PL" w:eastAsia="pl-PL" w:bidi="pl-PL"/>
      </w:rPr>
    </w:lvl>
    <w:lvl w:ilvl="1" w:tplc="7744DC76">
      <w:numFmt w:val="bullet"/>
      <w:lvlText w:val=""/>
      <w:lvlJc w:val="left"/>
      <w:pPr>
        <w:ind w:left="1276" w:hanging="360"/>
      </w:pPr>
      <w:rPr>
        <w:rFonts w:ascii="Symbol" w:eastAsia="Symbol" w:hAnsi="Symbol" w:cs="Symbol" w:hint="default"/>
        <w:w w:val="100"/>
        <w:sz w:val="18"/>
        <w:szCs w:val="18"/>
        <w:lang w:val="pl-PL" w:eastAsia="pl-PL" w:bidi="pl-PL"/>
      </w:rPr>
    </w:lvl>
    <w:lvl w:ilvl="2" w:tplc="5E9AC890">
      <w:numFmt w:val="bullet"/>
      <w:lvlText w:val="•"/>
      <w:lvlJc w:val="left"/>
      <w:pPr>
        <w:ind w:left="2192" w:hanging="360"/>
      </w:pPr>
      <w:rPr>
        <w:rFonts w:hint="default"/>
        <w:lang w:val="pl-PL" w:eastAsia="pl-PL" w:bidi="pl-PL"/>
      </w:rPr>
    </w:lvl>
    <w:lvl w:ilvl="3" w:tplc="CCCAE840">
      <w:numFmt w:val="bullet"/>
      <w:lvlText w:val="•"/>
      <w:lvlJc w:val="left"/>
      <w:pPr>
        <w:ind w:left="3104" w:hanging="360"/>
      </w:pPr>
      <w:rPr>
        <w:rFonts w:hint="default"/>
        <w:lang w:val="pl-PL" w:eastAsia="pl-PL" w:bidi="pl-PL"/>
      </w:rPr>
    </w:lvl>
    <w:lvl w:ilvl="4" w:tplc="6A48D79C">
      <w:numFmt w:val="bullet"/>
      <w:lvlText w:val="•"/>
      <w:lvlJc w:val="left"/>
      <w:pPr>
        <w:ind w:left="4017" w:hanging="360"/>
      </w:pPr>
      <w:rPr>
        <w:rFonts w:hint="default"/>
        <w:lang w:val="pl-PL" w:eastAsia="pl-PL" w:bidi="pl-PL"/>
      </w:rPr>
    </w:lvl>
    <w:lvl w:ilvl="5" w:tplc="39C474DC">
      <w:numFmt w:val="bullet"/>
      <w:lvlText w:val="•"/>
      <w:lvlJc w:val="left"/>
      <w:pPr>
        <w:ind w:left="4929" w:hanging="360"/>
      </w:pPr>
      <w:rPr>
        <w:rFonts w:hint="default"/>
        <w:lang w:val="pl-PL" w:eastAsia="pl-PL" w:bidi="pl-PL"/>
      </w:rPr>
    </w:lvl>
    <w:lvl w:ilvl="6" w:tplc="BBEE5494">
      <w:numFmt w:val="bullet"/>
      <w:lvlText w:val="•"/>
      <w:lvlJc w:val="left"/>
      <w:pPr>
        <w:ind w:left="5841" w:hanging="360"/>
      </w:pPr>
      <w:rPr>
        <w:rFonts w:hint="default"/>
        <w:lang w:val="pl-PL" w:eastAsia="pl-PL" w:bidi="pl-PL"/>
      </w:rPr>
    </w:lvl>
    <w:lvl w:ilvl="7" w:tplc="19F896E8">
      <w:numFmt w:val="bullet"/>
      <w:lvlText w:val="•"/>
      <w:lvlJc w:val="left"/>
      <w:pPr>
        <w:ind w:left="6754" w:hanging="360"/>
      </w:pPr>
      <w:rPr>
        <w:rFonts w:hint="default"/>
        <w:lang w:val="pl-PL" w:eastAsia="pl-PL" w:bidi="pl-PL"/>
      </w:rPr>
    </w:lvl>
    <w:lvl w:ilvl="8" w:tplc="E56E2F02">
      <w:numFmt w:val="bullet"/>
      <w:lvlText w:val="•"/>
      <w:lvlJc w:val="left"/>
      <w:pPr>
        <w:ind w:left="7666" w:hanging="360"/>
      </w:pPr>
      <w:rPr>
        <w:rFonts w:hint="default"/>
        <w:lang w:val="pl-PL" w:eastAsia="pl-PL" w:bidi="pl-PL"/>
      </w:rPr>
    </w:lvl>
  </w:abstractNum>
  <w:abstractNum w:abstractNumId="20" w15:restartNumberingAfterBreak="0">
    <w:nsid w:val="616B188C"/>
    <w:multiLevelType w:val="hybridMultilevel"/>
    <w:tmpl w:val="BA98E568"/>
    <w:lvl w:ilvl="0" w:tplc="6E7A962E">
      <w:start w:val="1"/>
      <w:numFmt w:val="decimal"/>
      <w:lvlText w:val="%1."/>
      <w:lvlJc w:val="left"/>
      <w:pPr>
        <w:ind w:left="556" w:hanging="360"/>
        <w:jc w:val="left"/>
      </w:pPr>
      <w:rPr>
        <w:rFonts w:ascii="Arial Narrow" w:eastAsia="Arial Narrow" w:hAnsi="Arial Narrow" w:cs="Arial Narrow" w:hint="default"/>
        <w:spacing w:val="-12"/>
        <w:w w:val="100"/>
        <w:sz w:val="18"/>
        <w:szCs w:val="18"/>
        <w:lang w:val="pl-PL" w:eastAsia="pl-PL" w:bidi="pl-PL"/>
      </w:rPr>
    </w:lvl>
    <w:lvl w:ilvl="1" w:tplc="EFA2BA1E">
      <w:start w:val="1"/>
      <w:numFmt w:val="lowerLetter"/>
      <w:lvlText w:val="%2)"/>
      <w:lvlJc w:val="left"/>
      <w:pPr>
        <w:ind w:left="904" w:hanging="360"/>
        <w:jc w:val="left"/>
      </w:pPr>
      <w:rPr>
        <w:rFonts w:ascii="Arial" w:eastAsia="Arial" w:hAnsi="Arial" w:cs="Arial" w:hint="default"/>
        <w:spacing w:val="0"/>
        <w:w w:val="96"/>
        <w:sz w:val="18"/>
        <w:szCs w:val="18"/>
        <w:lang w:val="pl-PL" w:eastAsia="pl-PL" w:bidi="pl-PL"/>
      </w:rPr>
    </w:lvl>
    <w:lvl w:ilvl="2" w:tplc="C2CA312C">
      <w:numFmt w:val="bullet"/>
      <w:lvlText w:val="•"/>
      <w:lvlJc w:val="left"/>
      <w:pPr>
        <w:ind w:left="1854" w:hanging="360"/>
      </w:pPr>
      <w:rPr>
        <w:rFonts w:hint="default"/>
        <w:lang w:val="pl-PL" w:eastAsia="pl-PL" w:bidi="pl-PL"/>
      </w:rPr>
    </w:lvl>
    <w:lvl w:ilvl="3" w:tplc="DE2830EC">
      <w:numFmt w:val="bullet"/>
      <w:lvlText w:val="•"/>
      <w:lvlJc w:val="left"/>
      <w:pPr>
        <w:ind w:left="2809" w:hanging="360"/>
      </w:pPr>
      <w:rPr>
        <w:rFonts w:hint="default"/>
        <w:lang w:val="pl-PL" w:eastAsia="pl-PL" w:bidi="pl-PL"/>
      </w:rPr>
    </w:lvl>
    <w:lvl w:ilvl="4" w:tplc="3D84794A">
      <w:numFmt w:val="bullet"/>
      <w:lvlText w:val="•"/>
      <w:lvlJc w:val="left"/>
      <w:pPr>
        <w:ind w:left="3763" w:hanging="360"/>
      </w:pPr>
      <w:rPr>
        <w:rFonts w:hint="default"/>
        <w:lang w:val="pl-PL" w:eastAsia="pl-PL" w:bidi="pl-PL"/>
      </w:rPr>
    </w:lvl>
    <w:lvl w:ilvl="5" w:tplc="A112A0DE">
      <w:numFmt w:val="bullet"/>
      <w:lvlText w:val="•"/>
      <w:lvlJc w:val="left"/>
      <w:pPr>
        <w:ind w:left="4718" w:hanging="360"/>
      </w:pPr>
      <w:rPr>
        <w:rFonts w:hint="default"/>
        <w:lang w:val="pl-PL" w:eastAsia="pl-PL" w:bidi="pl-PL"/>
      </w:rPr>
    </w:lvl>
    <w:lvl w:ilvl="6" w:tplc="09566FF6">
      <w:numFmt w:val="bullet"/>
      <w:lvlText w:val="•"/>
      <w:lvlJc w:val="left"/>
      <w:pPr>
        <w:ind w:left="5672" w:hanging="360"/>
      </w:pPr>
      <w:rPr>
        <w:rFonts w:hint="default"/>
        <w:lang w:val="pl-PL" w:eastAsia="pl-PL" w:bidi="pl-PL"/>
      </w:rPr>
    </w:lvl>
    <w:lvl w:ilvl="7" w:tplc="A038F94A">
      <w:numFmt w:val="bullet"/>
      <w:lvlText w:val="•"/>
      <w:lvlJc w:val="left"/>
      <w:pPr>
        <w:ind w:left="6627" w:hanging="360"/>
      </w:pPr>
      <w:rPr>
        <w:rFonts w:hint="default"/>
        <w:lang w:val="pl-PL" w:eastAsia="pl-PL" w:bidi="pl-PL"/>
      </w:rPr>
    </w:lvl>
    <w:lvl w:ilvl="8" w:tplc="2CC02C00">
      <w:numFmt w:val="bullet"/>
      <w:lvlText w:val="•"/>
      <w:lvlJc w:val="left"/>
      <w:pPr>
        <w:ind w:left="7582" w:hanging="360"/>
      </w:pPr>
      <w:rPr>
        <w:rFonts w:hint="default"/>
        <w:lang w:val="pl-PL" w:eastAsia="pl-PL" w:bidi="pl-PL"/>
      </w:rPr>
    </w:lvl>
  </w:abstractNum>
  <w:abstractNum w:abstractNumId="21" w15:restartNumberingAfterBreak="0">
    <w:nsid w:val="6AE34A21"/>
    <w:multiLevelType w:val="hybridMultilevel"/>
    <w:tmpl w:val="168C7580"/>
    <w:lvl w:ilvl="0" w:tplc="2194B750">
      <w:start w:val="1"/>
      <w:numFmt w:val="decimal"/>
      <w:lvlText w:val="%1."/>
      <w:lvlJc w:val="left"/>
      <w:pPr>
        <w:ind w:left="555" w:hanging="360"/>
        <w:jc w:val="left"/>
      </w:pPr>
      <w:rPr>
        <w:rFonts w:ascii="Arial Narrow" w:eastAsia="Arial Narrow" w:hAnsi="Arial Narrow" w:cs="Arial Narrow" w:hint="default"/>
        <w:spacing w:val="-11"/>
        <w:w w:val="100"/>
        <w:sz w:val="18"/>
        <w:szCs w:val="18"/>
        <w:lang w:val="pl-PL" w:eastAsia="pl-PL" w:bidi="pl-PL"/>
      </w:rPr>
    </w:lvl>
    <w:lvl w:ilvl="1" w:tplc="0A62D658">
      <w:numFmt w:val="bullet"/>
      <w:lvlText w:val="•"/>
      <w:lvlJc w:val="left"/>
      <w:pPr>
        <w:ind w:left="1453" w:hanging="360"/>
      </w:pPr>
      <w:rPr>
        <w:rFonts w:hint="default"/>
        <w:lang w:val="pl-PL" w:eastAsia="pl-PL" w:bidi="pl-PL"/>
      </w:rPr>
    </w:lvl>
    <w:lvl w:ilvl="2" w:tplc="6C927894">
      <w:numFmt w:val="bullet"/>
      <w:lvlText w:val="•"/>
      <w:lvlJc w:val="left"/>
      <w:pPr>
        <w:ind w:left="2346" w:hanging="360"/>
      </w:pPr>
      <w:rPr>
        <w:rFonts w:hint="default"/>
        <w:lang w:val="pl-PL" w:eastAsia="pl-PL" w:bidi="pl-PL"/>
      </w:rPr>
    </w:lvl>
    <w:lvl w:ilvl="3" w:tplc="4B381B48">
      <w:numFmt w:val="bullet"/>
      <w:lvlText w:val="•"/>
      <w:lvlJc w:val="left"/>
      <w:pPr>
        <w:ind w:left="3239" w:hanging="360"/>
      </w:pPr>
      <w:rPr>
        <w:rFonts w:hint="default"/>
        <w:lang w:val="pl-PL" w:eastAsia="pl-PL" w:bidi="pl-PL"/>
      </w:rPr>
    </w:lvl>
    <w:lvl w:ilvl="4" w:tplc="0E58C756">
      <w:numFmt w:val="bullet"/>
      <w:lvlText w:val="•"/>
      <w:lvlJc w:val="left"/>
      <w:pPr>
        <w:ind w:left="4132" w:hanging="360"/>
      </w:pPr>
      <w:rPr>
        <w:rFonts w:hint="default"/>
        <w:lang w:val="pl-PL" w:eastAsia="pl-PL" w:bidi="pl-PL"/>
      </w:rPr>
    </w:lvl>
    <w:lvl w:ilvl="5" w:tplc="A80A2562">
      <w:numFmt w:val="bullet"/>
      <w:lvlText w:val="•"/>
      <w:lvlJc w:val="left"/>
      <w:pPr>
        <w:ind w:left="5025" w:hanging="360"/>
      </w:pPr>
      <w:rPr>
        <w:rFonts w:hint="default"/>
        <w:lang w:val="pl-PL" w:eastAsia="pl-PL" w:bidi="pl-PL"/>
      </w:rPr>
    </w:lvl>
    <w:lvl w:ilvl="6" w:tplc="89168FF0">
      <w:numFmt w:val="bullet"/>
      <w:lvlText w:val="•"/>
      <w:lvlJc w:val="left"/>
      <w:pPr>
        <w:ind w:left="5918" w:hanging="360"/>
      </w:pPr>
      <w:rPr>
        <w:rFonts w:hint="default"/>
        <w:lang w:val="pl-PL" w:eastAsia="pl-PL" w:bidi="pl-PL"/>
      </w:rPr>
    </w:lvl>
    <w:lvl w:ilvl="7" w:tplc="65BEA2E0">
      <w:numFmt w:val="bullet"/>
      <w:lvlText w:val="•"/>
      <w:lvlJc w:val="left"/>
      <w:pPr>
        <w:ind w:left="6811" w:hanging="360"/>
      </w:pPr>
      <w:rPr>
        <w:rFonts w:hint="default"/>
        <w:lang w:val="pl-PL" w:eastAsia="pl-PL" w:bidi="pl-PL"/>
      </w:rPr>
    </w:lvl>
    <w:lvl w:ilvl="8" w:tplc="D2687E12">
      <w:numFmt w:val="bullet"/>
      <w:lvlText w:val="•"/>
      <w:lvlJc w:val="left"/>
      <w:pPr>
        <w:ind w:left="7704" w:hanging="360"/>
      </w:pPr>
      <w:rPr>
        <w:rFonts w:hint="default"/>
        <w:lang w:val="pl-PL" w:eastAsia="pl-PL" w:bidi="pl-PL"/>
      </w:rPr>
    </w:lvl>
  </w:abstractNum>
  <w:abstractNum w:abstractNumId="22" w15:restartNumberingAfterBreak="0">
    <w:nsid w:val="6C3203D2"/>
    <w:multiLevelType w:val="hybridMultilevel"/>
    <w:tmpl w:val="7CA061CA"/>
    <w:lvl w:ilvl="0" w:tplc="18AAB3B4">
      <w:start w:val="1"/>
      <w:numFmt w:val="decimal"/>
      <w:lvlText w:val="%1."/>
      <w:lvlJc w:val="left"/>
      <w:pPr>
        <w:ind w:left="556" w:hanging="360"/>
        <w:jc w:val="left"/>
      </w:pPr>
      <w:rPr>
        <w:rFonts w:ascii="Arial Narrow" w:eastAsia="Arial Narrow" w:hAnsi="Arial Narrow" w:cs="Arial Narrow" w:hint="default"/>
        <w:spacing w:val="-11"/>
        <w:w w:val="100"/>
        <w:sz w:val="18"/>
        <w:szCs w:val="18"/>
        <w:lang w:val="pl-PL" w:eastAsia="pl-PL" w:bidi="pl-PL"/>
      </w:rPr>
    </w:lvl>
    <w:lvl w:ilvl="1" w:tplc="A4108144">
      <w:numFmt w:val="bullet"/>
      <w:lvlText w:val="•"/>
      <w:lvlJc w:val="left"/>
      <w:pPr>
        <w:ind w:left="1453" w:hanging="360"/>
      </w:pPr>
      <w:rPr>
        <w:rFonts w:hint="default"/>
        <w:lang w:val="pl-PL" w:eastAsia="pl-PL" w:bidi="pl-PL"/>
      </w:rPr>
    </w:lvl>
    <w:lvl w:ilvl="2" w:tplc="79623A16">
      <w:numFmt w:val="bullet"/>
      <w:lvlText w:val="•"/>
      <w:lvlJc w:val="left"/>
      <w:pPr>
        <w:ind w:left="2346" w:hanging="360"/>
      </w:pPr>
      <w:rPr>
        <w:rFonts w:hint="default"/>
        <w:lang w:val="pl-PL" w:eastAsia="pl-PL" w:bidi="pl-PL"/>
      </w:rPr>
    </w:lvl>
    <w:lvl w:ilvl="3" w:tplc="AE4620EC">
      <w:numFmt w:val="bullet"/>
      <w:lvlText w:val="•"/>
      <w:lvlJc w:val="left"/>
      <w:pPr>
        <w:ind w:left="3239" w:hanging="360"/>
      </w:pPr>
      <w:rPr>
        <w:rFonts w:hint="default"/>
        <w:lang w:val="pl-PL" w:eastAsia="pl-PL" w:bidi="pl-PL"/>
      </w:rPr>
    </w:lvl>
    <w:lvl w:ilvl="4" w:tplc="84E236D6">
      <w:numFmt w:val="bullet"/>
      <w:lvlText w:val="•"/>
      <w:lvlJc w:val="left"/>
      <w:pPr>
        <w:ind w:left="4132" w:hanging="360"/>
      </w:pPr>
      <w:rPr>
        <w:rFonts w:hint="default"/>
        <w:lang w:val="pl-PL" w:eastAsia="pl-PL" w:bidi="pl-PL"/>
      </w:rPr>
    </w:lvl>
    <w:lvl w:ilvl="5" w:tplc="FFCCD984">
      <w:numFmt w:val="bullet"/>
      <w:lvlText w:val="•"/>
      <w:lvlJc w:val="left"/>
      <w:pPr>
        <w:ind w:left="5025" w:hanging="360"/>
      </w:pPr>
      <w:rPr>
        <w:rFonts w:hint="default"/>
        <w:lang w:val="pl-PL" w:eastAsia="pl-PL" w:bidi="pl-PL"/>
      </w:rPr>
    </w:lvl>
    <w:lvl w:ilvl="6" w:tplc="3C8AD978">
      <w:numFmt w:val="bullet"/>
      <w:lvlText w:val="•"/>
      <w:lvlJc w:val="left"/>
      <w:pPr>
        <w:ind w:left="5918" w:hanging="360"/>
      </w:pPr>
      <w:rPr>
        <w:rFonts w:hint="default"/>
        <w:lang w:val="pl-PL" w:eastAsia="pl-PL" w:bidi="pl-PL"/>
      </w:rPr>
    </w:lvl>
    <w:lvl w:ilvl="7" w:tplc="90881DE4">
      <w:numFmt w:val="bullet"/>
      <w:lvlText w:val="•"/>
      <w:lvlJc w:val="left"/>
      <w:pPr>
        <w:ind w:left="6811" w:hanging="360"/>
      </w:pPr>
      <w:rPr>
        <w:rFonts w:hint="default"/>
        <w:lang w:val="pl-PL" w:eastAsia="pl-PL" w:bidi="pl-PL"/>
      </w:rPr>
    </w:lvl>
    <w:lvl w:ilvl="8" w:tplc="FF60D3A2">
      <w:numFmt w:val="bullet"/>
      <w:lvlText w:val="•"/>
      <w:lvlJc w:val="left"/>
      <w:pPr>
        <w:ind w:left="7704" w:hanging="360"/>
      </w:pPr>
      <w:rPr>
        <w:rFonts w:hint="default"/>
        <w:lang w:val="pl-PL" w:eastAsia="pl-PL" w:bidi="pl-PL"/>
      </w:rPr>
    </w:lvl>
  </w:abstractNum>
  <w:abstractNum w:abstractNumId="23" w15:restartNumberingAfterBreak="0">
    <w:nsid w:val="6D8F4FA1"/>
    <w:multiLevelType w:val="hybridMultilevel"/>
    <w:tmpl w:val="4E30FE2E"/>
    <w:lvl w:ilvl="0" w:tplc="BCC0AA60">
      <w:start w:val="1"/>
      <w:numFmt w:val="decimal"/>
      <w:lvlText w:val="%1."/>
      <w:lvlJc w:val="left"/>
      <w:pPr>
        <w:ind w:left="536" w:hanging="341"/>
        <w:jc w:val="left"/>
      </w:pPr>
      <w:rPr>
        <w:rFonts w:ascii="Arial" w:eastAsia="Arial" w:hAnsi="Arial" w:cs="Arial" w:hint="default"/>
        <w:spacing w:val="-12"/>
        <w:w w:val="100"/>
        <w:sz w:val="18"/>
        <w:szCs w:val="18"/>
        <w:lang w:val="pl-PL" w:eastAsia="pl-PL" w:bidi="pl-PL"/>
      </w:rPr>
    </w:lvl>
    <w:lvl w:ilvl="1" w:tplc="D8501F7E">
      <w:numFmt w:val="bullet"/>
      <w:lvlText w:val="•"/>
      <w:lvlJc w:val="left"/>
      <w:pPr>
        <w:ind w:left="1435" w:hanging="341"/>
      </w:pPr>
      <w:rPr>
        <w:rFonts w:hint="default"/>
        <w:lang w:val="pl-PL" w:eastAsia="pl-PL" w:bidi="pl-PL"/>
      </w:rPr>
    </w:lvl>
    <w:lvl w:ilvl="2" w:tplc="92BA825C">
      <w:numFmt w:val="bullet"/>
      <w:lvlText w:val="•"/>
      <w:lvlJc w:val="left"/>
      <w:pPr>
        <w:ind w:left="2330" w:hanging="341"/>
      </w:pPr>
      <w:rPr>
        <w:rFonts w:hint="default"/>
        <w:lang w:val="pl-PL" w:eastAsia="pl-PL" w:bidi="pl-PL"/>
      </w:rPr>
    </w:lvl>
    <w:lvl w:ilvl="3" w:tplc="733C2E0C">
      <w:numFmt w:val="bullet"/>
      <w:lvlText w:val="•"/>
      <w:lvlJc w:val="left"/>
      <w:pPr>
        <w:ind w:left="3225" w:hanging="341"/>
      </w:pPr>
      <w:rPr>
        <w:rFonts w:hint="default"/>
        <w:lang w:val="pl-PL" w:eastAsia="pl-PL" w:bidi="pl-PL"/>
      </w:rPr>
    </w:lvl>
    <w:lvl w:ilvl="4" w:tplc="F4AAA3CE">
      <w:numFmt w:val="bullet"/>
      <w:lvlText w:val="•"/>
      <w:lvlJc w:val="left"/>
      <w:pPr>
        <w:ind w:left="4120" w:hanging="341"/>
      </w:pPr>
      <w:rPr>
        <w:rFonts w:hint="default"/>
        <w:lang w:val="pl-PL" w:eastAsia="pl-PL" w:bidi="pl-PL"/>
      </w:rPr>
    </w:lvl>
    <w:lvl w:ilvl="5" w:tplc="AF3E583E">
      <w:numFmt w:val="bullet"/>
      <w:lvlText w:val="•"/>
      <w:lvlJc w:val="left"/>
      <w:pPr>
        <w:ind w:left="5015" w:hanging="341"/>
      </w:pPr>
      <w:rPr>
        <w:rFonts w:hint="default"/>
        <w:lang w:val="pl-PL" w:eastAsia="pl-PL" w:bidi="pl-PL"/>
      </w:rPr>
    </w:lvl>
    <w:lvl w:ilvl="6" w:tplc="9A961A0A">
      <w:numFmt w:val="bullet"/>
      <w:lvlText w:val="•"/>
      <w:lvlJc w:val="left"/>
      <w:pPr>
        <w:ind w:left="5910" w:hanging="341"/>
      </w:pPr>
      <w:rPr>
        <w:rFonts w:hint="default"/>
        <w:lang w:val="pl-PL" w:eastAsia="pl-PL" w:bidi="pl-PL"/>
      </w:rPr>
    </w:lvl>
    <w:lvl w:ilvl="7" w:tplc="3CC6C2E8">
      <w:numFmt w:val="bullet"/>
      <w:lvlText w:val="•"/>
      <w:lvlJc w:val="left"/>
      <w:pPr>
        <w:ind w:left="6805" w:hanging="341"/>
      </w:pPr>
      <w:rPr>
        <w:rFonts w:hint="default"/>
        <w:lang w:val="pl-PL" w:eastAsia="pl-PL" w:bidi="pl-PL"/>
      </w:rPr>
    </w:lvl>
    <w:lvl w:ilvl="8" w:tplc="C3FE9728">
      <w:numFmt w:val="bullet"/>
      <w:lvlText w:val="•"/>
      <w:lvlJc w:val="left"/>
      <w:pPr>
        <w:ind w:left="7700" w:hanging="341"/>
      </w:pPr>
      <w:rPr>
        <w:rFonts w:hint="default"/>
        <w:lang w:val="pl-PL" w:eastAsia="pl-PL" w:bidi="pl-PL"/>
      </w:rPr>
    </w:lvl>
  </w:abstractNum>
  <w:abstractNum w:abstractNumId="24" w15:restartNumberingAfterBreak="0">
    <w:nsid w:val="7206245C"/>
    <w:multiLevelType w:val="hybridMultilevel"/>
    <w:tmpl w:val="4C8E52E0"/>
    <w:lvl w:ilvl="0" w:tplc="F59ACD70">
      <w:start w:val="11"/>
      <w:numFmt w:val="decimal"/>
      <w:lvlText w:val="%1."/>
      <w:lvlJc w:val="left"/>
      <w:pPr>
        <w:ind w:left="196" w:hanging="320"/>
        <w:jc w:val="left"/>
      </w:pPr>
      <w:rPr>
        <w:rFonts w:ascii="Arial Narrow" w:eastAsia="Arial Narrow" w:hAnsi="Arial Narrow" w:cs="Arial Narrow" w:hint="default"/>
        <w:spacing w:val="-11"/>
        <w:w w:val="100"/>
        <w:sz w:val="18"/>
        <w:szCs w:val="18"/>
        <w:lang w:val="pl-PL" w:eastAsia="pl-PL" w:bidi="pl-PL"/>
      </w:rPr>
    </w:lvl>
    <w:lvl w:ilvl="1" w:tplc="CA26AB94">
      <w:start w:val="1"/>
      <w:numFmt w:val="lowerLetter"/>
      <w:lvlText w:val="%2)"/>
      <w:lvlJc w:val="left"/>
      <w:pPr>
        <w:ind w:left="1727" w:hanging="360"/>
        <w:jc w:val="left"/>
      </w:pPr>
      <w:rPr>
        <w:rFonts w:ascii="Arial Narrow" w:eastAsia="Arial Narrow" w:hAnsi="Arial Narrow" w:cs="Arial Narrow" w:hint="default"/>
        <w:spacing w:val="-18"/>
        <w:w w:val="100"/>
        <w:sz w:val="18"/>
        <w:szCs w:val="18"/>
        <w:lang w:val="pl-PL" w:eastAsia="pl-PL" w:bidi="pl-PL"/>
      </w:rPr>
    </w:lvl>
    <w:lvl w:ilvl="2" w:tplc="F3DCFF4C">
      <w:numFmt w:val="bullet"/>
      <w:lvlText w:val="•"/>
      <w:lvlJc w:val="left"/>
      <w:pPr>
        <w:ind w:left="2583" w:hanging="360"/>
      </w:pPr>
      <w:rPr>
        <w:rFonts w:hint="default"/>
        <w:lang w:val="pl-PL" w:eastAsia="pl-PL" w:bidi="pl-PL"/>
      </w:rPr>
    </w:lvl>
    <w:lvl w:ilvl="3" w:tplc="BDBEB3BA">
      <w:numFmt w:val="bullet"/>
      <w:lvlText w:val="•"/>
      <w:lvlJc w:val="left"/>
      <w:pPr>
        <w:ind w:left="3446" w:hanging="360"/>
      </w:pPr>
      <w:rPr>
        <w:rFonts w:hint="default"/>
        <w:lang w:val="pl-PL" w:eastAsia="pl-PL" w:bidi="pl-PL"/>
      </w:rPr>
    </w:lvl>
    <w:lvl w:ilvl="4" w:tplc="6A721F76">
      <w:numFmt w:val="bullet"/>
      <w:lvlText w:val="•"/>
      <w:lvlJc w:val="left"/>
      <w:pPr>
        <w:ind w:left="4310" w:hanging="360"/>
      </w:pPr>
      <w:rPr>
        <w:rFonts w:hint="default"/>
        <w:lang w:val="pl-PL" w:eastAsia="pl-PL" w:bidi="pl-PL"/>
      </w:rPr>
    </w:lvl>
    <w:lvl w:ilvl="5" w:tplc="56D81346">
      <w:numFmt w:val="bullet"/>
      <w:lvlText w:val="•"/>
      <w:lvlJc w:val="left"/>
      <w:pPr>
        <w:ind w:left="5173" w:hanging="360"/>
      </w:pPr>
      <w:rPr>
        <w:rFonts w:hint="default"/>
        <w:lang w:val="pl-PL" w:eastAsia="pl-PL" w:bidi="pl-PL"/>
      </w:rPr>
    </w:lvl>
    <w:lvl w:ilvl="6" w:tplc="EBE07A12">
      <w:numFmt w:val="bullet"/>
      <w:lvlText w:val="•"/>
      <w:lvlJc w:val="left"/>
      <w:pPr>
        <w:ind w:left="6037" w:hanging="360"/>
      </w:pPr>
      <w:rPr>
        <w:rFonts w:hint="default"/>
        <w:lang w:val="pl-PL" w:eastAsia="pl-PL" w:bidi="pl-PL"/>
      </w:rPr>
    </w:lvl>
    <w:lvl w:ilvl="7" w:tplc="9DEA9B4A">
      <w:numFmt w:val="bullet"/>
      <w:lvlText w:val="•"/>
      <w:lvlJc w:val="left"/>
      <w:pPr>
        <w:ind w:left="6900" w:hanging="360"/>
      </w:pPr>
      <w:rPr>
        <w:rFonts w:hint="default"/>
        <w:lang w:val="pl-PL" w:eastAsia="pl-PL" w:bidi="pl-PL"/>
      </w:rPr>
    </w:lvl>
    <w:lvl w:ilvl="8" w:tplc="E4CACA00">
      <w:numFmt w:val="bullet"/>
      <w:lvlText w:val="•"/>
      <w:lvlJc w:val="left"/>
      <w:pPr>
        <w:ind w:left="7764" w:hanging="360"/>
      </w:pPr>
      <w:rPr>
        <w:rFonts w:hint="default"/>
        <w:lang w:val="pl-PL" w:eastAsia="pl-PL" w:bidi="pl-PL"/>
      </w:rPr>
    </w:lvl>
  </w:abstractNum>
  <w:abstractNum w:abstractNumId="25" w15:restartNumberingAfterBreak="0">
    <w:nsid w:val="72F43FDE"/>
    <w:multiLevelType w:val="hybridMultilevel"/>
    <w:tmpl w:val="F418E03A"/>
    <w:lvl w:ilvl="0" w:tplc="1C26353E">
      <w:start w:val="7"/>
      <w:numFmt w:val="decimal"/>
      <w:lvlText w:val="%1."/>
      <w:lvlJc w:val="left"/>
      <w:pPr>
        <w:ind w:left="478" w:hanging="360"/>
      </w:pPr>
      <w:rPr>
        <w:rFonts w:ascii="Arial Narrow" w:eastAsia="Arial Narrow" w:hAnsi="Arial Narrow" w:cs="Arial Narrow" w:hint="default"/>
        <w:spacing w:val="-2"/>
        <w:w w:val="10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87424F"/>
    <w:multiLevelType w:val="hybridMultilevel"/>
    <w:tmpl w:val="097884A2"/>
    <w:lvl w:ilvl="0" w:tplc="9DB22992">
      <w:numFmt w:val="bullet"/>
      <w:lvlText w:val=""/>
      <w:lvlJc w:val="left"/>
      <w:pPr>
        <w:ind w:left="915" w:hanging="360"/>
      </w:pPr>
      <w:rPr>
        <w:rFonts w:ascii="Symbol" w:eastAsia="Symbol" w:hAnsi="Symbol" w:cs="Symbol" w:hint="default"/>
        <w:w w:val="100"/>
        <w:sz w:val="18"/>
        <w:szCs w:val="18"/>
        <w:lang w:val="pl-PL" w:eastAsia="pl-PL" w:bidi="pl-PL"/>
      </w:rPr>
    </w:lvl>
    <w:lvl w:ilvl="1" w:tplc="44D04F84">
      <w:numFmt w:val="bullet"/>
      <w:lvlText w:val="•"/>
      <w:lvlJc w:val="left"/>
      <w:pPr>
        <w:ind w:left="1777" w:hanging="360"/>
      </w:pPr>
      <w:rPr>
        <w:rFonts w:hint="default"/>
        <w:lang w:val="pl-PL" w:eastAsia="pl-PL" w:bidi="pl-PL"/>
      </w:rPr>
    </w:lvl>
    <w:lvl w:ilvl="2" w:tplc="CC22AE38">
      <w:numFmt w:val="bullet"/>
      <w:lvlText w:val="•"/>
      <w:lvlJc w:val="left"/>
      <w:pPr>
        <w:ind w:left="2634" w:hanging="360"/>
      </w:pPr>
      <w:rPr>
        <w:rFonts w:hint="default"/>
        <w:lang w:val="pl-PL" w:eastAsia="pl-PL" w:bidi="pl-PL"/>
      </w:rPr>
    </w:lvl>
    <w:lvl w:ilvl="3" w:tplc="0CF2038C">
      <w:numFmt w:val="bullet"/>
      <w:lvlText w:val="•"/>
      <w:lvlJc w:val="left"/>
      <w:pPr>
        <w:ind w:left="3491" w:hanging="360"/>
      </w:pPr>
      <w:rPr>
        <w:rFonts w:hint="default"/>
        <w:lang w:val="pl-PL" w:eastAsia="pl-PL" w:bidi="pl-PL"/>
      </w:rPr>
    </w:lvl>
    <w:lvl w:ilvl="4" w:tplc="59AC7712">
      <w:numFmt w:val="bullet"/>
      <w:lvlText w:val="•"/>
      <w:lvlJc w:val="left"/>
      <w:pPr>
        <w:ind w:left="4348" w:hanging="360"/>
      </w:pPr>
      <w:rPr>
        <w:rFonts w:hint="default"/>
        <w:lang w:val="pl-PL" w:eastAsia="pl-PL" w:bidi="pl-PL"/>
      </w:rPr>
    </w:lvl>
    <w:lvl w:ilvl="5" w:tplc="91F85B76">
      <w:numFmt w:val="bullet"/>
      <w:lvlText w:val="•"/>
      <w:lvlJc w:val="left"/>
      <w:pPr>
        <w:ind w:left="5205" w:hanging="360"/>
      </w:pPr>
      <w:rPr>
        <w:rFonts w:hint="default"/>
        <w:lang w:val="pl-PL" w:eastAsia="pl-PL" w:bidi="pl-PL"/>
      </w:rPr>
    </w:lvl>
    <w:lvl w:ilvl="6" w:tplc="51AA41FE">
      <w:numFmt w:val="bullet"/>
      <w:lvlText w:val="•"/>
      <w:lvlJc w:val="left"/>
      <w:pPr>
        <w:ind w:left="6062" w:hanging="360"/>
      </w:pPr>
      <w:rPr>
        <w:rFonts w:hint="default"/>
        <w:lang w:val="pl-PL" w:eastAsia="pl-PL" w:bidi="pl-PL"/>
      </w:rPr>
    </w:lvl>
    <w:lvl w:ilvl="7" w:tplc="0CDA78AC">
      <w:numFmt w:val="bullet"/>
      <w:lvlText w:val="•"/>
      <w:lvlJc w:val="left"/>
      <w:pPr>
        <w:ind w:left="6919" w:hanging="360"/>
      </w:pPr>
      <w:rPr>
        <w:rFonts w:hint="default"/>
        <w:lang w:val="pl-PL" w:eastAsia="pl-PL" w:bidi="pl-PL"/>
      </w:rPr>
    </w:lvl>
    <w:lvl w:ilvl="8" w:tplc="FB9C2432">
      <w:numFmt w:val="bullet"/>
      <w:lvlText w:val="•"/>
      <w:lvlJc w:val="left"/>
      <w:pPr>
        <w:ind w:left="7776" w:hanging="360"/>
      </w:pPr>
      <w:rPr>
        <w:rFonts w:hint="default"/>
        <w:lang w:val="pl-PL" w:eastAsia="pl-PL" w:bidi="pl-PL"/>
      </w:rPr>
    </w:lvl>
  </w:abstractNum>
  <w:abstractNum w:abstractNumId="27" w15:restartNumberingAfterBreak="0">
    <w:nsid w:val="75800687"/>
    <w:multiLevelType w:val="hybridMultilevel"/>
    <w:tmpl w:val="3C92300E"/>
    <w:lvl w:ilvl="0" w:tplc="12583870">
      <w:start w:val="1"/>
      <w:numFmt w:val="decimal"/>
      <w:lvlText w:val="%1."/>
      <w:lvlJc w:val="left"/>
      <w:pPr>
        <w:ind w:left="555" w:hanging="360"/>
        <w:jc w:val="left"/>
      </w:pPr>
      <w:rPr>
        <w:rFonts w:ascii="Arial Narrow" w:eastAsia="Arial Narrow" w:hAnsi="Arial Narrow" w:cs="Arial Narrow" w:hint="default"/>
        <w:spacing w:val="-13"/>
        <w:w w:val="100"/>
        <w:sz w:val="18"/>
        <w:szCs w:val="18"/>
        <w:lang w:val="pl-PL" w:eastAsia="pl-PL" w:bidi="pl-PL"/>
      </w:rPr>
    </w:lvl>
    <w:lvl w:ilvl="1" w:tplc="69427312">
      <w:start w:val="1"/>
      <w:numFmt w:val="lowerLetter"/>
      <w:lvlText w:val="%2)"/>
      <w:lvlJc w:val="left"/>
      <w:pPr>
        <w:ind w:left="915" w:hanging="360"/>
        <w:jc w:val="left"/>
      </w:pPr>
      <w:rPr>
        <w:rFonts w:hint="default"/>
        <w:spacing w:val="-18"/>
        <w:w w:val="100"/>
        <w:lang w:val="pl-PL" w:eastAsia="pl-PL" w:bidi="pl-PL"/>
      </w:rPr>
    </w:lvl>
    <w:lvl w:ilvl="2" w:tplc="E49821B4">
      <w:numFmt w:val="bullet"/>
      <w:lvlText w:val="•"/>
      <w:lvlJc w:val="left"/>
      <w:pPr>
        <w:ind w:left="920" w:hanging="360"/>
      </w:pPr>
      <w:rPr>
        <w:rFonts w:hint="default"/>
        <w:lang w:val="pl-PL" w:eastAsia="pl-PL" w:bidi="pl-PL"/>
      </w:rPr>
    </w:lvl>
    <w:lvl w:ilvl="3" w:tplc="40508858">
      <w:numFmt w:val="bullet"/>
      <w:lvlText w:val="•"/>
      <w:lvlJc w:val="left"/>
      <w:pPr>
        <w:ind w:left="1991" w:hanging="360"/>
      </w:pPr>
      <w:rPr>
        <w:rFonts w:hint="default"/>
        <w:lang w:val="pl-PL" w:eastAsia="pl-PL" w:bidi="pl-PL"/>
      </w:rPr>
    </w:lvl>
    <w:lvl w:ilvl="4" w:tplc="30BE5FF0">
      <w:numFmt w:val="bullet"/>
      <w:lvlText w:val="•"/>
      <w:lvlJc w:val="left"/>
      <w:pPr>
        <w:ind w:left="3062" w:hanging="360"/>
      </w:pPr>
      <w:rPr>
        <w:rFonts w:hint="default"/>
        <w:lang w:val="pl-PL" w:eastAsia="pl-PL" w:bidi="pl-PL"/>
      </w:rPr>
    </w:lvl>
    <w:lvl w:ilvl="5" w:tplc="DD16213E">
      <w:numFmt w:val="bullet"/>
      <w:lvlText w:val="•"/>
      <w:lvlJc w:val="left"/>
      <w:pPr>
        <w:ind w:left="4134" w:hanging="360"/>
      </w:pPr>
      <w:rPr>
        <w:rFonts w:hint="default"/>
        <w:lang w:val="pl-PL" w:eastAsia="pl-PL" w:bidi="pl-PL"/>
      </w:rPr>
    </w:lvl>
    <w:lvl w:ilvl="6" w:tplc="9600E52C">
      <w:numFmt w:val="bullet"/>
      <w:lvlText w:val="•"/>
      <w:lvlJc w:val="left"/>
      <w:pPr>
        <w:ind w:left="5205" w:hanging="360"/>
      </w:pPr>
      <w:rPr>
        <w:rFonts w:hint="default"/>
        <w:lang w:val="pl-PL" w:eastAsia="pl-PL" w:bidi="pl-PL"/>
      </w:rPr>
    </w:lvl>
    <w:lvl w:ilvl="7" w:tplc="6AC20AF4">
      <w:numFmt w:val="bullet"/>
      <w:lvlText w:val="•"/>
      <w:lvlJc w:val="left"/>
      <w:pPr>
        <w:ind w:left="6277" w:hanging="360"/>
      </w:pPr>
      <w:rPr>
        <w:rFonts w:hint="default"/>
        <w:lang w:val="pl-PL" w:eastAsia="pl-PL" w:bidi="pl-PL"/>
      </w:rPr>
    </w:lvl>
    <w:lvl w:ilvl="8" w:tplc="7BBA235E">
      <w:numFmt w:val="bullet"/>
      <w:lvlText w:val="•"/>
      <w:lvlJc w:val="left"/>
      <w:pPr>
        <w:ind w:left="7348" w:hanging="360"/>
      </w:pPr>
      <w:rPr>
        <w:rFonts w:hint="default"/>
        <w:lang w:val="pl-PL" w:eastAsia="pl-PL" w:bidi="pl-PL"/>
      </w:rPr>
    </w:lvl>
  </w:abstractNum>
  <w:abstractNum w:abstractNumId="28" w15:restartNumberingAfterBreak="0">
    <w:nsid w:val="7E282971"/>
    <w:multiLevelType w:val="hybridMultilevel"/>
    <w:tmpl w:val="00900B52"/>
    <w:lvl w:ilvl="0" w:tplc="902C8046">
      <w:start w:val="1"/>
      <w:numFmt w:val="decimal"/>
      <w:lvlText w:val="%1."/>
      <w:lvlJc w:val="left"/>
      <w:pPr>
        <w:ind w:left="556" w:hanging="409"/>
        <w:jc w:val="left"/>
      </w:pPr>
      <w:rPr>
        <w:rFonts w:hint="default"/>
        <w:spacing w:val="-14"/>
        <w:w w:val="100"/>
        <w:lang w:val="pl-PL" w:eastAsia="pl-PL" w:bidi="pl-PL"/>
      </w:rPr>
    </w:lvl>
    <w:lvl w:ilvl="1" w:tplc="97EA65BE">
      <w:start w:val="1"/>
      <w:numFmt w:val="lowerLetter"/>
      <w:lvlText w:val="%2)"/>
      <w:lvlJc w:val="left"/>
      <w:pPr>
        <w:ind w:left="556" w:hanging="176"/>
        <w:jc w:val="right"/>
      </w:pPr>
      <w:rPr>
        <w:rFonts w:ascii="Arial Narrow" w:eastAsia="Arial Narrow" w:hAnsi="Arial Narrow" w:cs="Arial Narrow" w:hint="default"/>
        <w:spacing w:val="-1"/>
        <w:w w:val="100"/>
        <w:sz w:val="18"/>
        <w:szCs w:val="18"/>
        <w:lang w:val="pl-PL" w:eastAsia="pl-PL" w:bidi="pl-PL"/>
      </w:rPr>
    </w:lvl>
    <w:lvl w:ilvl="2" w:tplc="7F02DD92">
      <w:numFmt w:val="bullet"/>
      <w:lvlText w:val="•"/>
      <w:lvlJc w:val="left"/>
      <w:pPr>
        <w:ind w:left="2346" w:hanging="176"/>
      </w:pPr>
      <w:rPr>
        <w:rFonts w:hint="default"/>
        <w:lang w:val="pl-PL" w:eastAsia="pl-PL" w:bidi="pl-PL"/>
      </w:rPr>
    </w:lvl>
    <w:lvl w:ilvl="3" w:tplc="A3360192">
      <w:numFmt w:val="bullet"/>
      <w:lvlText w:val="•"/>
      <w:lvlJc w:val="left"/>
      <w:pPr>
        <w:ind w:left="3239" w:hanging="176"/>
      </w:pPr>
      <w:rPr>
        <w:rFonts w:hint="default"/>
        <w:lang w:val="pl-PL" w:eastAsia="pl-PL" w:bidi="pl-PL"/>
      </w:rPr>
    </w:lvl>
    <w:lvl w:ilvl="4" w:tplc="88163956">
      <w:numFmt w:val="bullet"/>
      <w:lvlText w:val="•"/>
      <w:lvlJc w:val="left"/>
      <w:pPr>
        <w:ind w:left="4132" w:hanging="176"/>
      </w:pPr>
      <w:rPr>
        <w:rFonts w:hint="default"/>
        <w:lang w:val="pl-PL" w:eastAsia="pl-PL" w:bidi="pl-PL"/>
      </w:rPr>
    </w:lvl>
    <w:lvl w:ilvl="5" w:tplc="1A3AA086">
      <w:numFmt w:val="bullet"/>
      <w:lvlText w:val="•"/>
      <w:lvlJc w:val="left"/>
      <w:pPr>
        <w:ind w:left="5025" w:hanging="176"/>
      </w:pPr>
      <w:rPr>
        <w:rFonts w:hint="default"/>
        <w:lang w:val="pl-PL" w:eastAsia="pl-PL" w:bidi="pl-PL"/>
      </w:rPr>
    </w:lvl>
    <w:lvl w:ilvl="6" w:tplc="9DD0A9EC">
      <w:numFmt w:val="bullet"/>
      <w:lvlText w:val="•"/>
      <w:lvlJc w:val="left"/>
      <w:pPr>
        <w:ind w:left="5918" w:hanging="176"/>
      </w:pPr>
      <w:rPr>
        <w:rFonts w:hint="default"/>
        <w:lang w:val="pl-PL" w:eastAsia="pl-PL" w:bidi="pl-PL"/>
      </w:rPr>
    </w:lvl>
    <w:lvl w:ilvl="7" w:tplc="44A86F36">
      <w:numFmt w:val="bullet"/>
      <w:lvlText w:val="•"/>
      <w:lvlJc w:val="left"/>
      <w:pPr>
        <w:ind w:left="6811" w:hanging="176"/>
      </w:pPr>
      <w:rPr>
        <w:rFonts w:hint="default"/>
        <w:lang w:val="pl-PL" w:eastAsia="pl-PL" w:bidi="pl-PL"/>
      </w:rPr>
    </w:lvl>
    <w:lvl w:ilvl="8" w:tplc="CE82DAAE">
      <w:numFmt w:val="bullet"/>
      <w:lvlText w:val="•"/>
      <w:lvlJc w:val="left"/>
      <w:pPr>
        <w:ind w:left="7704" w:hanging="176"/>
      </w:pPr>
      <w:rPr>
        <w:rFonts w:hint="default"/>
        <w:lang w:val="pl-PL" w:eastAsia="pl-PL" w:bidi="pl-PL"/>
      </w:rPr>
    </w:lvl>
  </w:abstractNum>
  <w:num w:numId="1" w16cid:durableId="1054505899">
    <w:abstractNumId w:val="5"/>
  </w:num>
  <w:num w:numId="2" w16cid:durableId="1397169056">
    <w:abstractNumId w:val="23"/>
  </w:num>
  <w:num w:numId="3" w16cid:durableId="669258738">
    <w:abstractNumId w:val="9"/>
  </w:num>
  <w:num w:numId="4" w16cid:durableId="1433549966">
    <w:abstractNumId w:val="12"/>
  </w:num>
  <w:num w:numId="5" w16cid:durableId="1425805174">
    <w:abstractNumId w:val="7"/>
  </w:num>
  <w:num w:numId="6" w16cid:durableId="498623078">
    <w:abstractNumId w:val="6"/>
  </w:num>
  <w:num w:numId="7" w16cid:durableId="41180516">
    <w:abstractNumId w:val="24"/>
  </w:num>
  <w:num w:numId="8" w16cid:durableId="1104572900">
    <w:abstractNumId w:val="28"/>
  </w:num>
  <w:num w:numId="9" w16cid:durableId="1480998694">
    <w:abstractNumId w:val="21"/>
  </w:num>
  <w:num w:numId="10" w16cid:durableId="1216351759">
    <w:abstractNumId w:val="26"/>
  </w:num>
  <w:num w:numId="11" w16cid:durableId="1895962932">
    <w:abstractNumId w:val="1"/>
  </w:num>
  <w:num w:numId="12" w16cid:durableId="1394430950">
    <w:abstractNumId w:val="3"/>
  </w:num>
  <w:num w:numId="13" w16cid:durableId="257952766">
    <w:abstractNumId w:val="27"/>
  </w:num>
  <w:num w:numId="14" w16cid:durableId="974260636">
    <w:abstractNumId w:val="2"/>
  </w:num>
  <w:num w:numId="15" w16cid:durableId="1095856614">
    <w:abstractNumId w:val="14"/>
  </w:num>
  <w:num w:numId="16" w16cid:durableId="1768227738">
    <w:abstractNumId w:val="18"/>
  </w:num>
  <w:num w:numId="17" w16cid:durableId="201942874">
    <w:abstractNumId w:val="17"/>
  </w:num>
  <w:num w:numId="18" w16cid:durableId="1403020897">
    <w:abstractNumId w:val="13"/>
  </w:num>
  <w:num w:numId="19" w16cid:durableId="1834296016">
    <w:abstractNumId w:val="19"/>
  </w:num>
  <w:num w:numId="20" w16cid:durableId="1513647129">
    <w:abstractNumId w:val="20"/>
  </w:num>
  <w:num w:numId="21" w16cid:durableId="368798276">
    <w:abstractNumId w:val="10"/>
  </w:num>
  <w:num w:numId="22" w16cid:durableId="1747922264">
    <w:abstractNumId w:val="8"/>
  </w:num>
  <w:num w:numId="23" w16cid:durableId="1278949175">
    <w:abstractNumId w:val="16"/>
  </w:num>
  <w:num w:numId="24" w16cid:durableId="1262758902">
    <w:abstractNumId w:val="0"/>
  </w:num>
  <w:num w:numId="25" w16cid:durableId="350179582">
    <w:abstractNumId w:val="4"/>
  </w:num>
  <w:num w:numId="26" w16cid:durableId="1998916586">
    <w:abstractNumId w:val="11"/>
  </w:num>
  <w:num w:numId="27" w16cid:durableId="298002615">
    <w:abstractNumId w:val="22"/>
  </w:num>
  <w:num w:numId="28" w16cid:durableId="251403206">
    <w:abstractNumId w:val="15"/>
  </w:num>
  <w:num w:numId="29" w16cid:durableId="4151342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2DC"/>
    <w:rsid w:val="00071DBF"/>
    <w:rsid w:val="00134D48"/>
    <w:rsid w:val="00203C56"/>
    <w:rsid w:val="00211084"/>
    <w:rsid w:val="002D7D34"/>
    <w:rsid w:val="002F51FF"/>
    <w:rsid w:val="00607E9B"/>
    <w:rsid w:val="006C44EC"/>
    <w:rsid w:val="00774631"/>
    <w:rsid w:val="008B2EED"/>
    <w:rsid w:val="00914326"/>
    <w:rsid w:val="00A105A2"/>
    <w:rsid w:val="00A728FE"/>
    <w:rsid w:val="00B276A2"/>
    <w:rsid w:val="00BC1257"/>
    <w:rsid w:val="00E072DC"/>
    <w:rsid w:val="00FC0A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13C2C"/>
  <w15:docId w15:val="{3BC486CB-3A04-4381-986C-59A1F90C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Arial Narrow" w:eastAsia="Arial Narrow" w:hAnsi="Arial Narrow" w:cs="Arial Narrow"/>
      <w:lang w:val="pl-PL" w:eastAsia="pl-PL" w:bidi="pl-PL"/>
    </w:rPr>
  </w:style>
  <w:style w:type="paragraph" w:styleId="Nagwek1">
    <w:name w:val="heading 1"/>
    <w:basedOn w:val="Normalny"/>
    <w:uiPriority w:val="1"/>
    <w:qFormat/>
    <w:pPr>
      <w:ind w:right="27"/>
      <w:jc w:val="center"/>
      <w:outlineLvl w:val="0"/>
    </w:pPr>
    <w:rPr>
      <w:b/>
      <w:b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55" w:hanging="360"/>
      <w:jc w:val="both"/>
    </w:pPr>
    <w:rPr>
      <w:sz w:val="18"/>
      <w:szCs w:val="18"/>
    </w:rPr>
  </w:style>
  <w:style w:type="paragraph" w:styleId="Akapitzlist">
    <w:name w:val="List Paragraph"/>
    <w:basedOn w:val="Normalny"/>
    <w:uiPriority w:val="1"/>
    <w:qFormat/>
    <w:pPr>
      <w:ind w:left="555" w:hanging="360"/>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9366</Words>
  <Characters>56202</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tdembowy</dc:creator>
  <cp:lastModifiedBy>Dominik Pijaczyński</cp:lastModifiedBy>
  <cp:revision>7</cp:revision>
  <dcterms:created xsi:type="dcterms:W3CDTF">2025-09-11T09:15:00Z</dcterms:created>
  <dcterms:modified xsi:type="dcterms:W3CDTF">2026-07-28T13:22:00Z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Acrobat PDFMaker 20 dla programu Word</vt:lpwstr>
  </property>
  <property fmtid="{D5CDD505-2E9C-101B-9397-08002B2CF9AE}" pid="4" name="LastSaved">
    <vt:filetime>2025-09-04T00:00:00Z</vt:filetime>
  </property>
</Properties>
</file>