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1957" w14:textId="77777777" w:rsidR="00C42B56" w:rsidRDefault="00C42B56">
      <w:pPr>
        <w:pStyle w:val="Tekstpodstawowy"/>
        <w:spacing w:before="47"/>
        <w:rPr>
          <w:rFonts w:ascii="Times New Roman"/>
          <w:sz w:val="20"/>
        </w:rPr>
      </w:pPr>
    </w:p>
    <w:p w14:paraId="60F1F825" w14:textId="77777777" w:rsidR="00C42B56" w:rsidRDefault="00000000">
      <w:pPr>
        <w:ind w:left="72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1F0F7D" wp14:editId="75A1FD02">
            <wp:extent cx="810768" cy="8107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97F9B" w14:textId="77777777" w:rsidR="00C42B56" w:rsidRDefault="00000000">
      <w:pPr>
        <w:spacing w:before="54"/>
        <w:ind w:left="4" w:right="3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OŚRODEK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KULTURY,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SPORTU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REKREACJI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DĄBROWIE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BISKUPIEJ</w:t>
      </w:r>
    </w:p>
    <w:p w14:paraId="763120D1" w14:textId="77777777" w:rsidR="00C42B56" w:rsidRDefault="00000000">
      <w:pPr>
        <w:spacing w:before="56"/>
        <w:ind w:left="4" w:right="2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 xml:space="preserve"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z w:val="18"/>
        </w:rPr>
        <w:t>1A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 xml:space="preserve"> </w:t>
      </w:r>
      <w:r>
        <w:rPr>
          <w:b/>
          <w:color w:val="9B1C24"/>
          <w:spacing w:val="-5"/>
          <w:sz w:val="18"/>
        </w:rPr>
        <w:t>SWZ</w:t>
      </w:r>
    </w:p>
    <w:p w14:paraId="55C4E504" w14:textId="77777777" w:rsidR="00C42B56" w:rsidRDefault="00000000">
      <w:pPr>
        <w:pStyle w:val="Nagwek1"/>
      </w:pPr>
      <w:bookmarkStart w:id="0" w:name="FORMULARZ_RZECZOWO-CENOWY"/>
      <w:bookmarkEnd w:id="0"/>
      <w:r>
        <w:rPr>
          <w:color w:val="9B1C24"/>
        </w:rPr>
        <w:t>FORMULARZ</w:t>
      </w:r>
      <w:r>
        <w:rPr>
          <w:color w:val="9B1C24"/>
          <w:spacing w:val="-11"/>
        </w:rPr>
        <w:t xml:space="preserve"> </w:t>
      </w:r>
      <w:r>
        <w:rPr>
          <w:color w:val="9B1C24"/>
        </w:rPr>
        <w:t>RZECZOWO-</w:t>
      </w:r>
      <w:r>
        <w:rPr>
          <w:color w:val="9B1C24"/>
          <w:spacing w:val="-2"/>
        </w:rPr>
        <w:t>CENOWY</w:t>
      </w:r>
    </w:p>
    <w:p w14:paraId="7D92A44A" w14:textId="77777777" w:rsidR="00C42B56" w:rsidRDefault="00000000">
      <w:pPr>
        <w:spacing w:before="89"/>
        <w:ind w:left="6" w:right="2"/>
        <w:jc w:val="center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oferowanych</w:t>
      </w:r>
      <w:r>
        <w:rPr>
          <w:spacing w:val="-5"/>
          <w:sz w:val="20"/>
        </w:rPr>
        <w:t xml:space="preserve"> </w:t>
      </w:r>
      <w:r>
        <w:rPr>
          <w:sz w:val="20"/>
        </w:rPr>
        <w:t>urządzeń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parametrów</w:t>
      </w:r>
    </w:p>
    <w:p w14:paraId="7DB5A2EA" w14:textId="77777777" w:rsidR="00C42B56" w:rsidRDefault="00000000">
      <w:pPr>
        <w:spacing w:before="78"/>
        <w:ind w:left="4" w:right="6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infrastruktury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podniesienia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jakości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wydarzeń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edukacyjnych</w:t>
      </w:r>
      <w:r>
        <w:rPr>
          <w:b/>
          <w:spacing w:val="34"/>
          <w:sz w:val="17"/>
        </w:rPr>
        <w:t xml:space="preserve"> </w:t>
      </w:r>
      <w:r>
        <w:rPr>
          <w:b/>
          <w:sz w:val="17"/>
        </w:rPr>
        <w:t>•</w:t>
      </w:r>
      <w:r>
        <w:rPr>
          <w:b/>
          <w:spacing w:val="32"/>
          <w:sz w:val="17"/>
        </w:rPr>
        <w:t xml:space="preserve"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referencyjny: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sz w:val="17"/>
        </w:rPr>
        <w:t>ZAM.1.2026</w:t>
      </w:r>
    </w:p>
    <w:p w14:paraId="3C37EAE9" w14:textId="77777777" w:rsidR="00C42B56" w:rsidRDefault="00000000">
      <w:pPr>
        <w:pStyle w:val="Tekstpodstawowy"/>
        <w:spacing w:before="175" w:line="259" w:lineRule="auto"/>
        <w:ind w:left="231" w:right="109"/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WYPEŁNIENIA:</w:t>
      </w:r>
      <w:r>
        <w:rPr>
          <w:b/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każdej</w:t>
      </w:r>
      <w:r>
        <w:rPr>
          <w:spacing w:val="-3"/>
        </w:rPr>
        <w:t xml:space="preserve"> </w:t>
      </w:r>
      <w:r>
        <w:t>pozycji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podać</w:t>
      </w:r>
      <w:r>
        <w:rPr>
          <w:spacing w:val="-3"/>
        </w:rPr>
        <w:t xml:space="preserve"> </w:t>
      </w:r>
      <w:r>
        <w:t>producenta,</w:t>
      </w:r>
      <w:r>
        <w:rPr>
          <w:spacing w:val="-2"/>
        </w:rPr>
        <w:t xml:space="preserve"> </w:t>
      </w:r>
      <w:r>
        <w:t>model/typ/wersję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rzeczywiste</w:t>
      </w:r>
      <w:r>
        <w:rPr>
          <w:spacing w:val="-2"/>
        </w:rPr>
        <w:t xml:space="preserve"> </w:t>
      </w:r>
      <w:r>
        <w:t>oferowane</w:t>
      </w:r>
      <w:r>
        <w:rPr>
          <w:spacing w:val="-3"/>
        </w:rPr>
        <w:t xml:space="preserve"> </w:t>
      </w:r>
      <w:r>
        <w:t>parametry.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wpisywać</w:t>
      </w:r>
      <w:r>
        <w:rPr>
          <w:spacing w:val="-2"/>
        </w:rPr>
        <w:t xml:space="preserve"> </w:t>
      </w:r>
      <w:r>
        <w:t>wyłącznie</w:t>
      </w:r>
      <w:r>
        <w:rPr>
          <w:spacing w:val="-2"/>
        </w:rPr>
        <w:t xml:space="preserve"> </w:t>
      </w:r>
      <w:r>
        <w:t>„zgodne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SWZ”.</w:t>
      </w:r>
      <w:r>
        <w:rPr>
          <w:spacing w:val="-2"/>
        </w:rPr>
        <w:t xml:space="preserve"> </w:t>
      </w:r>
      <w:r>
        <w:t>Dla kompletów kablowych trzeba załączyć wykaz elementów, ilości i długości.</w:t>
      </w:r>
    </w:p>
    <w:p w14:paraId="483BC8E2" w14:textId="72483586" w:rsidR="00C42B56" w:rsidRDefault="00000000">
      <w:pPr>
        <w:spacing w:before="119"/>
        <w:ind w:left="7356" w:right="109" w:hanging="6868"/>
        <w:rPr>
          <w:b/>
          <w:sz w:val="16"/>
        </w:rPr>
      </w:pPr>
      <w:r>
        <w:rPr>
          <w:b/>
          <w:sz w:val="16"/>
        </w:rPr>
        <w:t xml:space="preserve">TEKST UJEDNOLICONY PO ZMIANIE NR </w:t>
      </w:r>
      <w:r w:rsidR="001C46FC">
        <w:rPr>
          <w:b/>
          <w:sz w:val="16"/>
        </w:rPr>
        <w:t>3</w:t>
      </w:r>
      <w:r>
        <w:rPr>
          <w:b/>
          <w:sz w:val="16"/>
        </w:rPr>
        <w:t xml:space="preserve"> Z DNIA 1</w:t>
      </w:r>
      <w:r w:rsidR="001C46FC">
        <w:rPr>
          <w:b/>
          <w:sz w:val="16"/>
        </w:rPr>
        <w:t>3</w:t>
      </w:r>
      <w:r>
        <w:rPr>
          <w:b/>
          <w:sz w:val="16"/>
        </w:rPr>
        <w:t xml:space="preserve"> SIERPNIA 2026 R. Formularz obejmuje zamknięty katalog 37 pozycji zgodny z kalkulacją A2. Nie zawiera cen ani limitów z wewnętrznej kalkulacji Zamawiającego.</w:t>
      </w:r>
    </w:p>
    <w:p w14:paraId="38965095" w14:textId="77777777" w:rsidR="00C42B56" w:rsidRDefault="00C42B56">
      <w:pPr>
        <w:pStyle w:val="Tekstpodstawowy"/>
        <w:spacing w:before="72"/>
        <w:rPr>
          <w:b/>
          <w:sz w:val="16"/>
        </w:rPr>
      </w:pPr>
    </w:p>
    <w:p w14:paraId="799E2CBB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spacing w:before="1"/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Dane</w:t>
      </w:r>
      <w:r>
        <w:rPr>
          <w:b/>
          <w:color w:val="9B1C24"/>
          <w:spacing w:val="-4"/>
          <w:sz w:val="23"/>
        </w:rPr>
        <w:t xml:space="preserve"> </w:t>
      </w:r>
      <w:r>
        <w:rPr>
          <w:b/>
          <w:color w:val="9B1C24"/>
          <w:spacing w:val="-2"/>
          <w:sz w:val="23"/>
        </w:rPr>
        <w:t>wykonawcy</w:t>
      </w:r>
    </w:p>
    <w:p w14:paraId="44270283" w14:textId="77777777" w:rsidR="00C42B56" w:rsidRDefault="00C42B56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2644"/>
      </w:tblGrid>
      <w:tr w:rsidR="00C42B56" w14:paraId="1BF22F4D" w14:textId="77777777">
        <w:trPr>
          <w:trHeight w:val="288"/>
        </w:trPr>
        <w:tc>
          <w:tcPr>
            <w:tcW w:w="2834" w:type="dxa"/>
            <w:shd w:val="clear" w:color="auto" w:fill="F0F0F0"/>
          </w:tcPr>
          <w:p w14:paraId="279829BE" w14:textId="77777777" w:rsidR="00C42B56" w:rsidRDefault="00000000">
            <w:pPr>
              <w:pStyle w:val="TableParagraph"/>
              <w:spacing w:before="69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Pole</w:t>
            </w:r>
          </w:p>
        </w:tc>
        <w:tc>
          <w:tcPr>
            <w:tcW w:w="12644" w:type="dxa"/>
            <w:shd w:val="clear" w:color="auto" w:fill="F0F0F0"/>
          </w:tcPr>
          <w:p w14:paraId="138622D0" w14:textId="77777777" w:rsidR="00C42B56" w:rsidRDefault="00000000">
            <w:pPr>
              <w:pStyle w:val="TableParagraph"/>
              <w:spacing w:before="69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wykonawcy</w:t>
            </w:r>
          </w:p>
        </w:tc>
      </w:tr>
      <w:tr w:rsidR="00C42B56" w14:paraId="6CF56E6F" w14:textId="77777777">
        <w:trPr>
          <w:trHeight w:val="290"/>
        </w:trPr>
        <w:tc>
          <w:tcPr>
            <w:tcW w:w="2834" w:type="dxa"/>
          </w:tcPr>
          <w:p w14:paraId="350D571E" w14:textId="77777777" w:rsidR="00C42B56" w:rsidRDefault="00000000">
            <w:pPr>
              <w:pStyle w:val="TableParagraph"/>
              <w:spacing w:before="70"/>
              <w:ind w:left="93"/>
              <w:rPr>
                <w:sz w:val="13"/>
              </w:rPr>
            </w:pPr>
            <w:r>
              <w:rPr>
                <w:sz w:val="13"/>
              </w:rPr>
              <w:t>Nazwa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wykonawcy</w:t>
            </w:r>
          </w:p>
        </w:tc>
        <w:tc>
          <w:tcPr>
            <w:tcW w:w="12644" w:type="dxa"/>
          </w:tcPr>
          <w:p w14:paraId="5BD3F1F0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42B56" w14:paraId="4E7E0603" w14:textId="77777777">
        <w:trPr>
          <w:trHeight w:val="287"/>
        </w:trPr>
        <w:tc>
          <w:tcPr>
            <w:tcW w:w="2834" w:type="dxa"/>
            <w:shd w:val="clear" w:color="auto" w:fill="F0F0F0"/>
          </w:tcPr>
          <w:p w14:paraId="1E9A87E5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NIP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REGON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KRS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lub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CEIDG</w:t>
            </w:r>
          </w:p>
        </w:tc>
        <w:tc>
          <w:tcPr>
            <w:tcW w:w="12644" w:type="dxa"/>
            <w:shd w:val="clear" w:color="auto" w:fill="F0F0F0"/>
          </w:tcPr>
          <w:p w14:paraId="295C2180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42B56" w14:paraId="6B33201F" w14:textId="77777777">
        <w:trPr>
          <w:trHeight w:val="290"/>
        </w:trPr>
        <w:tc>
          <w:tcPr>
            <w:tcW w:w="2834" w:type="dxa"/>
          </w:tcPr>
          <w:p w14:paraId="53B98B1D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Osoba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sporządzająca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formularz</w:t>
            </w:r>
          </w:p>
        </w:tc>
        <w:tc>
          <w:tcPr>
            <w:tcW w:w="12644" w:type="dxa"/>
          </w:tcPr>
          <w:p w14:paraId="101AB234" w14:textId="77777777" w:rsidR="00C42B56" w:rsidRDefault="00C42B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3643E0C" w14:textId="77777777" w:rsidR="00C42B56" w:rsidRDefault="00C42B56">
      <w:pPr>
        <w:pStyle w:val="Tekstpodstawowy"/>
        <w:spacing w:before="198"/>
        <w:rPr>
          <w:b/>
          <w:sz w:val="23"/>
        </w:rPr>
      </w:pPr>
    </w:p>
    <w:p w14:paraId="57AD24B4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Wykaz</w:t>
      </w:r>
      <w:r>
        <w:rPr>
          <w:b/>
          <w:color w:val="9B1C24"/>
          <w:spacing w:val="-5"/>
          <w:sz w:val="23"/>
        </w:rPr>
        <w:t xml:space="preserve"> </w:t>
      </w:r>
      <w:r>
        <w:rPr>
          <w:b/>
          <w:color w:val="9B1C24"/>
          <w:sz w:val="23"/>
        </w:rPr>
        <w:t>oferowanych</w:t>
      </w:r>
      <w:r>
        <w:rPr>
          <w:b/>
          <w:color w:val="9B1C24"/>
          <w:spacing w:val="-4"/>
          <w:sz w:val="23"/>
        </w:rPr>
        <w:t xml:space="preserve"> </w:t>
      </w:r>
      <w:r>
        <w:rPr>
          <w:b/>
          <w:color w:val="9B1C24"/>
          <w:sz w:val="23"/>
        </w:rPr>
        <w:t>urządzeń</w:t>
      </w:r>
      <w:r>
        <w:rPr>
          <w:b/>
          <w:color w:val="9B1C24"/>
          <w:spacing w:val="-5"/>
          <w:sz w:val="23"/>
        </w:rPr>
        <w:t xml:space="preserve"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5"/>
          <w:sz w:val="23"/>
        </w:rPr>
        <w:t xml:space="preserve"> cen</w:t>
      </w:r>
    </w:p>
    <w:p w14:paraId="2865FF22" w14:textId="77777777" w:rsidR="00C42B56" w:rsidRDefault="00C42B56">
      <w:pPr>
        <w:pStyle w:val="Tekstpodstawowy"/>
        <w:spacing w:before="6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5B5C6E90" w14:textId="77777777">
        <w:trPr>
          <w:trHeight w:val="438"/>
        </w:trPr>
        <w:tc>
          <w:tcPr>
            <w:tcW w:w="396" w:type="dxa"/>
            <w:shd w:val="clear" w:color="auto" w:fill="F0F0F0"/>
          </w:tcPr>
          <w:p w14:paraId="6BF98AD9" w14:textId="77777777" w:rsidR="00C42B56" w:rsidRDefault="00000000">
            <w:pPr>
              <w:pStyle w:val="TableParagraph"/>
              <w:spacing w:before="143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5F509C51" w14:textId="77777777" w:rsidR="00C42B56" w:rsidRDefault="00000000">
            <w:pPr>
              <w:pStyle w:val="TableParagraph"/>
              <w:spacing w:before="143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3289C870" w14:textId="77777777" w:rsidR="00C42B56" w:rsidRDefault="00000000"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6ADB3193" w14:textId="77777777" w:rsidR="00C42B56" w:rsidRDefault="00000000">
            <w:pPr>
              <w:pStyle w:val="TableParagraph"/>
              <w:spacing w:before="143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7609B9C7" w14:textId="77777777" w:rsidR="00C42B56" w:rsidRDefault="00000000">
            <w:pPr>
              <w:pStyle w:val="TableParagraph"/>
              <w:spacing w:before="143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6E28FE5A" w14:textId="77777777" w:rsidR="00C42B56" w:rsidRDefault="00000000">
            <w:pPr>
              <w:pStyle w:val="TableParagraph"/>
              <w:spacing w:before="143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35B2B4AA" w14:textId="77777777" w:rsidR="00C42B56" w:rsidRDefault="00000000">
            <w:pPr>
              <w:pStyle w:val="TableParagraph"/>
              <w:spacing w:before="69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23C99BE0" w14:textId="77777777" w:rsidR="00C42B56" w:rsidRDefault="00000000">
            <w:pPr>
              <w:pStyle w:val="TableParagraph"/>
              <w:spacing w:before="143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086DAA1C" w14:textId="77777777" w:rsidR="00C42B56" w:rsidRDefault="00000000"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72239D74" w14:textId="77777777" w:rsidR="00C42B56" w:rsidRDefault="00000000">
            <w:pPr>
              <w:pStyle w:val="TableParagraph"/>
              <w:spacing w:before="69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2B95D1E6" w14:textId="77777777">
        <w:trPr>
          <w:trHeight w:val="743"/>
        </w:trPr>
        <w:tc>
          <w:tcPr>
            <w:tcW w:w="396" w:type="dxa"/>
            <w:shd w:val="clear" w:color="auto" w:fill="F0F0F0"/>
          </w:tcPr>
          <w:p w14:paraId="040A7B3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1265602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322" w:type="dxa"/>
            <w:shd w:val="clear" w:color="auto" w:fill="F0F0F0"/>
          </w:tcPr>
          <w:p w14:paraId="56BE60D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09526D0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pełnopasmowe</w:t>
            </w:r>
            <w:proofErr w:type="spellEnd"/>
          </w:p>
        </w:tc>
        <w:tc>
          <w:tcPr>
            <w:tcW w:w="908" w:type="dxa"/>
            <w:shd w:val="clear" w:color="auto" w:fill="F0F0F0"/>
          </w:tcPr>
          <w:p w14:paraId="54FEE13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111D04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3370AFA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50E79ED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76822B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1076626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63E679B9" w14:textId="454CFD5E" w:rsidR="00C42B56" w:rsidRDefault="00715151">
            <w:pPr>
              <w:pStyle w:val="TableParagraph"/>
              <w:ind w:left="6"/>
              <w:rPr>
                <w:sz w:val="13"/>
              </w:rPr>
            </w:pPr>
            <w:r w:rsidRPr="00715151">
              <w:rPr>
                <w:sz w:val="13"/>
              </w:rPr>
              <w:t>Wpisać rzeczywiste: zakres pasma przenoszenia i sposób jego deklarowania, zalecaną moc wzmacniacza, czułość 1 W/1 m, funkcję w systemie głównym, wykończenie obudowy, presety DSP i zgodność ze wzmacniaczami.</w:t>
              <w:br/>
              <w:t>OFEROWANE:</w:t>
            </w:r>
            <w:proofErr w:type="spellStart"/>
            <w:r w:rsidRPr="00715151">
              <w:rPr>
                <w:sz w:val="13"/>
              </w:rPr>
            </w:r>
            <w:proofErr w:type="spellEnd"/>
            <w:r w:rsidRPr="00715151">
              <w:rPr>
                <w:sz w:val="13"/>
              </w:rPr>
            </w:r>
            <w:r>
              <w:rPr>
                <w:sz w:val="13"/>
              </w:rPr>
            </w:r>
            <w:r>
              <w:rPr>
                <w:spacing w:val="40"/>
                <w:sz w:val="13"/>
              </w:rPr>
            </w:r>
            <w:r>
              <w:rPr>
                <w:spacing w:val="-2"/>
                <w:sz w:val="13"/>
              </w:rPr>
            </w:r>
          </w:p>
          <w:p w14:paraId="1BD897B5" w14:textId="77777777" w:rsidR="00C42B56" w:rsidRDefault="00000000">
            <w:pPr>
              <w:pStyle w:val="TableParagraph"/>
              <w:spacing w:line="12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F40CB0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3B8AD7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6EE2BE3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BA8089E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485F578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AEF1B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2E7B375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8060FB8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30089A6F" w14:textId="77777777">
        <w:trPr>
          <w:trHeight w:val="746"/>
        </w:trPr>
        <w:tc>
          <w:tcPr>
            <w:tcW w:w="396" w:type="dxa"/>
          </w:tcPr>
          <w:p w14:paraId="2DA2260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09A4465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322" w:type="dxa"/>
          </w:tcPr>
          <w:p w14:paraId="793EACB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47489AC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niskotonowe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18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35D2774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637D3D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06C787A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FACA8C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DD3A53A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B7647C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7FBDF7E9" w14:textId="5538A756" w:rsidR="00C42B56" w:rsidRDefault="00715151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 w:rsidRPr="00715151">
              <w:rPr>
                <w:sz w:val="13"/>
              </w:rPr>
              <w:t xml:space="preserve">Wpisać rzeczywiste: średnicę przetwornika, zakres pasma przenoszenia i sposób jego deklarowania, zalecaną moc wzmacniacza lub moc głośnika AES, maks. SPL </w:t>
            </w:r>
            <w:proofErr w:type="spellStart"/>
            <w:r w:rsidRPr="00715151">
              <w:rPr>
                <w:sz w:val="13"/>
              </w:rPr>
              <w:t>Peak</w:t>
            </w:r>
            <w:proofErr w:type="spellEnd"/>
            <w:r w:rsidRPr="00715151">
              <w:rPr>
                <w:sz w:val="13"/>
              </w:rPr>
              <w:t xml:space="preserve"> @ 1 m, masę i wykonanie obudowy mobilnej</w:t>
            </w:r>
            <w:r>
              <w:rPr>
                <w:sz w:val="13"/>
              </w:rPr>
              <w:br/>
            </w:r>
            <w:r>
              <w:rPr>
                <w:spacing w:val="-2"/>
                <w:sz w:val="13"/>
              </w:rPr>
              <w:t>OFEROWANE:</w:t>
            </w:r>
          </w:p>
          <w:p w14:paraId="35DCA207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C40AE1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863E0D5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7AB506A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DCCDBC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7185A9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C58A2B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F66CEA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612886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61D235A" w14:textId="77777777">
        <w:trPr>
          <w:trHeight w:val="736"/>
        </w:trPr>
        <w:tc>
          <w:tcPr>
            <w:tcW w:w="396" w:type="dxa"/>
          </w:tcPr>
          <w:p w14:paraId="5519702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BF1AF70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2322" w:type="dxa"/>
          </w:tcPr>
          <w:p w14:paraId="11E438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B67A7E4" w14:textId="77777777" w:rsidR="00C42B56" w:rsidRDefault="00000000">
            <w:pPr>
              <w:pStyle w:val="TableParagraph"/>
              <w:ind w:left="24" w:right="76"/>
              <w:jc w:val="center"/>
              <w:rPr>
                <w:sz w:val="13"/>
              </w:rPr>
            </w:pPr>
            <w:r>
              <w:rPr>
                <w:sz w:val="13"/>
              </w:rPr>
              <w:t>Monitory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12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52A0DBF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022D88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53D8EE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4393D8F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62FB682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1D835ED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3E99AC0D" w14:textId="4C005A93" w:rsidR="00C42B56" w:rsidRDefault="00715151" w:rsidP="00715151">
            <w:pPr>
              <w:pStyle w:val="TableParagraph"/>
              <w:spacing w:before="69"/>
              <w:ind w:left="6" w:right="67"/>
              <w:rPr>
                <w:sz w:val="13"/>
              </w:rPr>
            </w:pPr>
            <w:r w:rsidRPr="00715151">
              <w:rPr>
                <w:sz w:val="13"/>
              </w:rPr>
              <w:t xml:space="preserve">Wpisać rzeczywiste: średnicę przetwornika, zakres pasma przenoszenia i sposób jego deklarowania, zalecaną moc wzmacniacza lub moc zestawu głośnikowego, skuteczność w </w:t>
            </w:r>
            <w:proofErr w:type="spellStart"/>
            <w:r w:rsidRPr="00715151">
              <w:rPr>
                <w:sz w:val="13"/>
              </w:rPr>
              <w:t>dB</w:t>
            </w:r>
            <w:proofErr w:type="spellEnd"/>
            <w:r w:rsidRPr="00715151">
              <w:rPr>
                <w:sz w:val="13"/>
              </w:rPr>
              <w:t xml:space="preserve"> (1 W/1 m), masę i wykonanie obudowy mobilnej.</w:t>
            </w:r>
            <w:r>
              <w:rPr>
                <w:sz w:val="13"/>
              </w:rPr>
              <w:br/>
            </w:r>
            <w:r>
              <w:rPr>
                <w:spacing w:val="-2"/>
                <w:sz w:val="13"/>
              </w:rPr>
              <w:t>OFEROWANE:</w:t>
            </w:r>
          </w:p>
          <w:p w14:paraId="286A383B" w14:textId="77777777" w:rsidR="00C42B56" w:rsidRDefault="00000000" w:rsidP="00715151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0DFBEA2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453A9C6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68A4DA3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75415D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FD5E8B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C4D7CA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63B34FF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110370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76E1F28F" w14:textId="77777777" w:rsidR="00C42B56" w:rsidRDefault="00C42B56">
      <w:pPr>
        <w:pStyle w:val="TableParagraph"/>
        <w:jc w:val="center"/>
        <w:rPr>
          <w:sz w:val="13"/>
        </w:rPr>
        <w:sectPr w:rsidR="00C42B56">
          <w:headerReference w:type="default" r:id="rId8"/>
          <w:footerReference w:type="default" r:id="rId9"/>
          <w:headerReference w:type="first" r:id="rId14"/>
          <w:headerReference w:type="even" r:id="rId15"/>
          <w:footerReference w:type="first" r:id="rId16"/>
          <w:footerReference w:type="even" r:id="rId17"/>
          <w:type w:val="continuous"/>
          <w:pgSz w:w="16840" w:h="11910" w:orient="landscape"/>
          <w:pgMar w:top="480" w:right="566" w:bottom="460" w:left="566" w:header="285" w:footer="280" w:gutter="0"/>
          <w:pgNumType w:start="1"/>
          <w:cols w:space="708"/>
        </w:sectPr>
      </w:pPr>
    </w:p>
    <w:p w14:paraId="552340FF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43B350F7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448169F4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33CA7E06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7A51717C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217BA2ED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1F2621C3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14E9EA25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6CC838AC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58331745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3B10846A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03B4A1E4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3545EDF7" w14:textId="77777777">
        <w:trPr>
          <w:trHeight w:val="744"/>
        </w:trPr>
        <w:tc>
          <w:tcPr>
            <w:tcW w:w="396" w:type="dxa"/>
          </w:tcPr>
          <w:p w14:paraId="5135E2D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B4CBE35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2322" w:type="dxa"/>
          </w:tcPr>
          <w:p w14:paraId="6A29B82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D8A2274" w14:textId="77777777" w:rsidR="00C42B56" w:rsidRDefault="00000000">
            <w:pPr>
              <w:pStyle w:val="TableParagraph"/>
              <w:ind w:left="24" w:right="67"/>
              <w:jc w:val="center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pasywne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10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 w14:paraId="1758B32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0DCBD8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F60856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EB206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2B46003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783ACD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5D1B0349" w14:textId="0D66A450" w:rsidR="00C42B56" w:rsidRDefault="00715151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 w:rsidRPr="00715151">
              <w:rPr>
                <w:sz w:val="13"/>
              </w:rPr>
              <w:t>Wpisać rzeczywiste: średnicę przetwornika, zakres pasma przenoszenia i sposób jego deklarowania, zalecaną moc wzmacniacza lub moc zestawu głośnikowego, skuteczność w dB (1 W/1 m), masę i wykonanie obudowy mobilnej.</w:t>
              <w:br/>
              <w:t>OFEROWANE:</w:t>
            </w:r>
            <w:proofErr w:type="spellStart"/>
            <w:r w:rsidRPr="00715151">
              <w:rPr>
                <w:sz w:val="13"/>
              </w:rPr>
            </w:r>
            <w:proofErr w:type="spellEnd"/>
            <w:r w:rsidRPr="00715151">
              <w:rPr>
                <w:sz w:val="13"/>
              </w:rPr>
            </w:r>
            <w:r>
              <w:rPr>
                <w:sz w:val="13"/>
              </w:rPr>
            </w:r>
            <w:r>
              <w:rPr>
                <w:spacing w:val="-2"/>
                <w:sz w:val="13"/>
              </w:rPr>
            </w:r>
          </w:p>
          <w:p w14:paraId="7059E600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43D9901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790F55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B4DEEF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7D577B0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735D5B5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F8753C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65A6EF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035A69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7F9048E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56C6EC2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85E82B0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2322" w:type="dxa"/>
            <w:shd w:val="clear" w:color="auto" w:fill="F0F0F0"/>
          </w:tcPr>
          <w:p w14:paraId="4CC870B4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40989044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Wzmacniacze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dwukanałowe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37E3699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A571E2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6B2D670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7D6911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0D88406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F1C43C1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3A6018C2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sieć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sterowanie.</w:t>
            </w:r>
          </w:p>
          <w:p w14:paraId="13A2958F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F504293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2516E10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9C3013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4913502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4F61394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6F59C57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1F968F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83D3DA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073DD2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4870D72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4730831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B2107F5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2322" w:type="dxa"/>
            <w:shd w:val="clear" w:color="auto" w:fill="F0F0F0"/>
          </w:tcPr>
          <w:p w14:paraId="2D3B013F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4BAB8D0D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Wzmacniacz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czterokanałowy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0F4F0A4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64A4ED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BBF4A0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488943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06A9C98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AA4526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CFADD0A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4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sieć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audio i sterowanie.</w:t>
            </w:r>
          </w:p>
          <w:p w14:paraId="4EFEA060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195B5141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F48DDF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9772A4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B9E142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A77E9A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54B31B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0BFEE7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6E2CE82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BD4247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81EF985" w14:textId="77777777">
        <w:trPr>
          <w:trHeight w:val="588"/>
        </w:trPr>
        <w:tc>
          <w:tcPr>
            <w:tcW w:w="396" w:type="dxa"/>
          </w:tcPr>
          <w:p w14:paraId="6C1B94B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9245909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2322" w:type="dxa"/>
          </w:tcPr>
          <w:p w14:paraId="0278AF86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wzmacniaczy</w:t>
            </w:r>
          </w:p>
        </w:tc>
        <w:tc>
          <w:tcPr>
            <w:tcW w:w="908" w:type="dxa"/>
          </w:tcPr>
          <w:p w14:paraId="6AF267E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088893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41050FC5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A3ADE1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3F671D4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1DB0F9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7BF33700" w14:textId="77777777" w:rsidR="00C42B56" w:rsidRDefault="00000000"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standard</w:t>
            </w:r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materiał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okucia.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3C91FF19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47F444E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1048EE4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26EA780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C0C5F8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51BA2E2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E89576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25EB330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B10A1E0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36B0897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375759C7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D1C07CD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322" w:type="dxa"/>
            <w:shd w:val="clear" w:color="auto" w:fill="F0F0F0"/>
          </w:tcPr>
          <w:p w14:paraId="27641B84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46805AD7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Peryferia,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dystrybutor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zasilania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okablowanie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systemowe</w:t>
            </w:r>
          </w:p>
        </w:tc>
        <w:tc>
          <w:tcPr>
            <w:tcW w:w="908" w:type="dxa"/>
            <w:shd w:val="clear" w:color="auto" w:fill="F0F0F0"/>
          </w:tcPr>
          <w:p w14:paraId="4529B34F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BD0C94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43C73C28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4D5B926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4D0BC139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570078B4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482378CB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elementów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dystrybutor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zasilania.</w:t>
            </w:r>
          </w:p>
          <w:p w14:paraId="13DDD0B3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F9C2B69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53A2074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01FBDCA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64CDCB1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3DBB4CF8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5848854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586EEE3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2B646F8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15CD6366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60E0332" w14:textId="77777777">
        <w:trPr>
          <w:trHeight w:val="734"/>
        </w:trPr>
        <w:tc>
          <w:tcPr>
            <w:tcW w:w="396" w:type="dxa"/>
            <w:shd w:val="clear" w:color="auto" w:fill="F0F0F0"/>
          </w:tcPr>
          <w:p w14:paraId="3C3535BD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05B65EE" w14:textId="77777777" w:rsidR="00C42B56" w:rsidRDefault="00000000"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322" w:type="dxa"/>
            <w:shd w:val="clear" w:color="auto" w:fill="F0F0F0"/>
          </w:tcPr>
          <w:p w14:paraId="2D62463C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2E2D3F6B" w14:textId="77777777" w:rsidR="00C42B56" w:rsidRDefault="00000000">
            <w:pPr>
              <w:pStyle w:val="TableParagraph"/>
              <w:ind w:left="94" w:right="533"/>
              <w:rPr>
                <w:sz w:val="13"/>
              </w:rPr>
            </w:pPr>
            <w:r>
              <w:rPr>
                <w:sz w:val="13"/>
              </w:rPr>
              <w:t>Cyfrowe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zestawy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  <w:shd w:val="clear" w:color="auto" w:fill="F0F0F0"/>
          </w:tcPr>
          <w:p w14:paraId="18E6BAA0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6923BE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1311EEF5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3208EA2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B0B6FAD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20C7F85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328F2029" w14:textId="77777777" w:rsidR="00C42B56" w:rsidRDefault="00000000">
            <w:pPr>
              <w:pStyle w:val="TableParagraph"/>
              <w:spacing w:before="68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transmisja,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dynamika,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kapsuła,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złącza i sterowanie.</w:t>
            </w:r>
          </w:p>
          <w:p w14:paraId="37D196B8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E8FD1CE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E70B82E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7556AFB9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19A04585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3497B5CA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B25E23F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376558E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460FD9AD" w14:textId="77777777" w:rsidR="00C42B56" w:rsidRDefault="00C42B56">
            <w:pPr>
              <w:pStyle w:val="TableParagraph"/>
              <w:spacing w:before="140"/>
              <w:rPr>
                <w:b/>
                <w:sz w:val="13"/>
              </w:rPr>
            </w:pPr>
          </w:p>
          <w:p w14:paraId="691E9A30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5425166" w14:textId="77777777">
        <w:trPr>
          <w:trHeight w:val="585"/>
        </w:trPr>
        <w:tc>
          <w:tcPr>
            <w:tcW w:w="396" w:type="dxa"/>
          </w:tcPr>
          <w:p w14:paraId="729D743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1D8181FC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322" w:type="dxa"/>
          </w:tcPr>
          <w:p w14:paraId="0C646602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akumulatory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nadajników</w:t>
            </w:r>
          </w:p>
        </w:tc>
        <w:tc>
          <w:tcPr>
            <w:tcW w:w="908" w:type="dxa"/>
          </w:tcPr>
          <w:p w14:paraId="02AA1CD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320395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1644C06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695512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9575868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6E73E55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04F37B2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typ,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monitorowanie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energii.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1A186209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3475B9DA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67BE15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5DF3F5F5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32F9909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40ED0B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76A3D1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51B7A80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DB5DF40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372C750" w14:textId="77777777">
        <w:trPr>
          <w:trHeight w:val="736"/>
        </w:trPr>
        <w:tc>
          <w:tcPr>
            <w:tcW w:w="396" w:type="dxa"/>
          </w:tcPr>
          <w:p w14:paraId="2C3983E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5862A8E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322" w:type="dxa"/>
          </w:tcPr>
          <w:p w14:paraId="771B6A2A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1C4D2A1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Podwójne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ładowarki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lub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akumulatorów</w:t>
            </w:r>
          </w:p>
        </w:tc>
        <w:tc>
          <w:tcPr>
            <w:tcW w:w="908" w:type="dxa"/>
          </w:tcPr>
          <w:p w14:paraId="26D1509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70E870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135FECC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20AFC62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A812BF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8819AC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0F1C50B0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stanowisk,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zabezpieczenia.</w:t>
            </w:r>
          </w:p>
          <w:p w14:paraId="4C503BD7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D148105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56A6757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AF4DEC6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2F13208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BD3C9A4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56EB4FF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C67000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36791C2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F3AF26A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127CA5A" w14:textId="77777777">
        <w:trPr>
          <w:trHeight w:val="588"/>
        </w:trPr>
        <w:tc>
          <w:tcPr>
            <w:tcW w:w="396" w:type="dxa"/>
          </w:tcPr>
          <w:p w14:paraId="15553D1A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215DDCC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2322" w:type="dxa"/>
          </w:tcPr>
          <w:p w14:paraId="1BEA9C4D" w14:textId="77777777" w:rsidR="00C42B56" w:rsidRDefault="00000000">
            <w:pPr>
              <w:pStyle w:val="TableParagraph"/>
              <w:spacing w:before="144"/>
              <w:ind w:left="94" w:right="583"/>
              <w:rPr>
                <w:sz w:val="13"/>
              </w:rPr>
            </w:pPr>
            <w:r>
              <w:rPr>
                <w:sz w:val="13"/>
              </w:rPr>
              <w:t>Anteny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szerokopasmowe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 w14:paraId="127AEA8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108307A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0DC901F0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735C021E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2BCA2000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43A7772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520502EA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typ,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montaż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zgodność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systemem.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254DB52F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312C8E50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155C5C6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352480B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6A2994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36DFE78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46C1131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806EB7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3C8338D3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CC00857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3E8A8E0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785AC4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2322" w:type="dxa"/>
            <w:shd w:val="clear" w:color="auto" w:fill="F0F0F0"/>
          </w:tcPr>
          <w:p w14:paraId="783F0D6E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5F33B4F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Aktywne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dystrybutory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antenowe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odbiorników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mikrofonowych</w:t>
            </w:r>
          </w:p>
        </w:tc>
        <w:tc>
          <w:tcPr>
            <w:tcW w:w="908" w:type="dxa"/>
            <w:shd w:val="clear" w:color="auto" w:fill="F0F0F0"/>
          </w:tcPr>
          <w:p w14:paraId="7F37136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EF017C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BCC2FF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357E88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E802A7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5E992D0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5CB1F3E7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wejść/wyjść,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zasilanie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odbiorników.</w:t>
            </w:r>
          </w:p>
          <w:p w14:paraId="31E6C38E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CE8E1DE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0D2E063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9B0927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45EED09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5C42A8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019FA34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447C3E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033E22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177673A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E7D3F9B" w14:textId="77777777">
        <w:trPr>
          <w:trHeight w:val="585"/>
        </w:trPr>
        <w:tc>
          <w:tcPr>
            <w:tcW w:w="396" w:type="dxa"/>
          </w:tcPr>
          <w:p w14:paraId="1E0CDD81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E9A66EA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2322" w:type="dxa"/>
          </w:tcPr>
          <w:p w14:paraId="346B2308" w14:textId="77777777" w:rsidR="00C42B56" w:rsidRDefault="00000000">
            <w:pPr>
              <w:pStyle w:val="TableParagraph"/>
              <w:spacing w:before="142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przewody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BNC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antenowego</w:t>
            </w:r>
          </w:p>
        </w:tc>
        <w:tc>
          <w:tcPr>
            <w:tcW w:w="908" w:type="dxa"/>
          </w:tcPr>
          <w:p w14:paraId="0D2BC5D9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351C47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52E9D5C7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FBB0C01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75C884F6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28A1C24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60A73A2B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długość,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tłumienie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0A6F60B0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6DDCE3FA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4E22D5D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2971B7A0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A9E42E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74796039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F6D4F68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4F8C4DC7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5490B504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6570325C" w14:textId="77777777">
        <w:trPr>
          <w:trHeight w:val="736"/>
        </w:trPr>
        <w:tc>
          <w:tcPr>
            <w:tcW w:w="396" w:type="dxa"/>
          </w:tcPr>
          <w:p w14:paraId="35FDFF6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C3B7040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322" w:type="dxa"/>
          </w:tcPr>
          <w:p w14:paraId="3F4E27A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45535B9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 w14:paraId="43FAC92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704D4C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5F63EC2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767527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71D243F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A872EA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1F16A719" w14:textId="77777777" w:rsidR="00C42B56" w:rsidRDefault="00000000"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pojemność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przestrzeń/szuflady,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materiał i okucia.</w:t>
            </w:r>
          </w:p>
          <w:p w14:paraId="43153469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1F88812E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52D07DC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377153D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2A7690F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1A50CD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53EB0A5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AF7C0A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0DA7CBB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93E487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2F4F0A7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1C48E7F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3F6A6F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322" w:type="dxa"/>
            <w:shd w:val="clear" w:color="auto" w:fill="F0F0F0"/>
          </w:tcPr>
          <w:p w14:paraId="18706E8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C4E1E18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pacing w:val="-2"/>
                <w:sz w:val="13"/>
              </w:rPr>
              <w:t>Mikrofony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pojemnościowe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instrumentalne</w:t>
            </w:r>
          </w:p>
        </w:tc>
        <w:tc>
          <w:tcPr>
            <w:tcW w:w="908" w:type="dxa"/>
            <w:shd w:val="clear" w:color="auto" w:fill="F0F0F0"/>
          </w:tcPr>
          <w:p w14:paraId="4BE556C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83E3AB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65FBAC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18D298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7F7EF39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453AFA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5985DAA7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charakterystyka,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maks.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SPL,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impedancja i akcesoria.</w:t>
            </w:r>
          </w:p>
          <w:p w14:paraId="7F221BB8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A8E66FD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2411EF9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F2090F3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F659D1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849050C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2453A17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765E85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5B8EF51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65E83DA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49C101D2" w14:textId="77777777" w:rsidR="00C42B56" w:rsidRDefault="00C42B56">
      <w:pPr>
        <w:pStyle w:val="TableParagraph"/>
        <w:jc w:val="center"/>
        <w:rPr>
          <w:sz w:val="13"/>
        </w:rPr>
        <w:sectPr w:rsidR="00C42B56">
          <w:headerReference w:type="default" r:id="rId10"/>
          <w:footerReference w:type="default" r:id="rId11"/>
          <w:pgSz w:w="16840" w:h="11910" w:orient="landscape"/>
          <w:pgMar w:top="960" w:right="566" w:bottom="460" w:left="566" w:header="317" w:footer="280" w:gutter="0"/>
          <w:cols w:space="708"/>
        </w:sectPr>
      </w:pPr>
    </w:p>
    <w:p w14:paraId="0C6FB640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7203D370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34AF6A60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4890B666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72B23281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39487BB2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2CBE26D2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15E400E3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6702B996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6E96A760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249FFFB1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2920FFD8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6619C5C3" w14:textId="77777777">
        <w:trPr>
          <w:trHeight w:val="586"/>
        </w:trPr>
        <w:tc>
          <w:tcPr>
            <w:tcW w:w="396" w:type="dxa"/>
          </w:tcPr>
          <w:p w14:paraId="17D364F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D4A275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322" w:type="dxa"/>
          </w:tcPr>
          <w:p w14:paraId="2F6936BA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Kabel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sieciowy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ekranowany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CAT5e,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50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</w:t>
            </w:r>
          </w:p>
        </w:tc>
        <w:tc>
          <w:tcPr>
            <w:tcW w:w="908" w:type="dxa"/>
          </w:tcPr>
          <w:p w14:paraId="7265375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008E02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5F8CAA4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26CA19C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C80AC46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F5DC1A9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0ADB4E22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kategoria,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ekranowanie,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długość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1A512ABF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36E1A44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968D95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665CCD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A7155AF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48F11023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304E85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4E51C1A5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17EBCB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59D4799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05C4C68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900BFBE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2322" w:type="dxa"/>
            <w:shd w:val="clear" w:color="auto" w:fill="F0F0F0"/>
          </w:tcPr>
          <w:p w14:paraId="5CC8DDA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0EC0C4A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Mikser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cyfrowy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kartą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sieci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 w14:paraId="1AA0245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9ECC9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431B6C0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E0D65ED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330BECD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B89F9B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273D4310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szyny,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tłumiki,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I/O,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USB,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nagrywanie i karta sieciowa.</w:t>
            </w:r>
          </w:p>
          <w:p w14:paraId="74427A2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556077C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4069F2B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B90578D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2B7BA19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0F3619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3F2E29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7EBE924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205BD09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D5DE168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6058913" w14:textId="77777777">
        <w:trPr>
          <w:trHeight w:val="736"/>
        </w:trPr>
        <w:tc>
          <w:tcPr>
            <w:tcW w:w="396" w:type="dxa"/>
          </w:tcPr>
          <w:p w14:paraId="4DD072F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0D6C13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322" w:type="dxa"/>
          </w:tcPr>
          <w:p w14:paraId="59BF859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74E28D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Cyfrowy</w:t>
            </w:r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stagebox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kompatybilny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mikserem</w:t>
            </w:r>
          </w:p>
        </w:tc>
        <w:tc>
          <w:tcPr>
            <w:tcW w:w="908" w:type="dxa"/>
          </w:tcPr>
          <w:p w14:paraId="5623F5E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C9D0E4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7039D3E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583D08F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CE4F7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6EE7BD0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1610B66D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wejścia/wyjścia,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przedwzmacniacze,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próbkowanie i łącze z mikserem.</w:t>
            </w:r>
          </w:p>
          <w:p w14:paraId="1A33419A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B6867CB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2F62AF1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7E3BEBF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7719AAD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EBB9A8D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6E24DFB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7A7A78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15D1DD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F3A98D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9637CA2" w14:textId="77777777">
        <w:trPr>
          <w:trHeight w:val="586"/>
        </w:trPr>
        <w:tc>
          <w:tcPr>
            <w:tcW w:w="396" w:type="dxa"/>
          </w:tcPr>
          <w:p w14:paraId="4D68A778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2ED935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2322" w:type="dxa"/>
          </w:tcPr>
          <w:p w14:paraId="2F395368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miksera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cyfrowego</w:t>
            </w:r>
          </w:p>
        </w:tc>
        <w:tc>
          <w:tcPr>
            <w:tcW w:w="908" w:type="dxa"/>
          </w:tcPr>
          <w:p w14:paraId="45419379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FC368D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069AD34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CA93C4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0379C9E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2429A2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0021773C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dopasowanie,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materiał,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okucia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1EE7E5FB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416E95F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A7C0D6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41B1F1B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F851DD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60D74C99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EA2751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7973596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938F6DE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F9313BC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78B158D2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6A967CD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2322" w:type="dxa"/>
            <w:shd w:val="clear" w:color="auto" w:fill="F0F0F0"/>
          </w:tcPr>
          <w:p w14:paraId="6BFFF28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507CA5B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Sumator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antenowy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odsłuchu dousznego z anteną</w:t>
            </w:r>
          </w:p>
        </w:tc>
        <w:tc>
          <w:tcPr>
            <w:tcW w:w="908" w:type="dxa"/>
            <w:shd w:val="clear" w:color="auto" w:fill="F0F0F0"/>
          </w:tcPr>
          <w:p w14:paraId="26EAF095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E1C50B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3F50FBA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0D335F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61C95D8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516E5D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5A7CD128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sumowanych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nadajników,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pasmo,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antena i przewody.</w:t>
            </w:r>
          </w:p>
          <w:p w14:paraId="0170DA21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16CDB5C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28283B2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A732216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1DEF7FA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8022050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49E585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9AF825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3D28AFDB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CEF336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A88AEB0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28690B0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0D915C9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2322" w:type="dxa"/>
            <w:shd w:val="clear" w:color="auto" w:fill="F0F0F0"/>
          </w:tcPr>
          <w:p w14:paraId="03259EBC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5473630" w14:textId="77777777" w:rsidR="00C42B56" w:rsidRDefault="00000000">
            <w:pPr>
              <w:pStyle w:val="TableParagraph"/>
              <w:ind w:left="94" w:right="741"/>
              <w:rPr>
                <w:sz w:val="13"/>
              </w:rPr>
            </w:pPr>
            <w:r>
              <w:rPr>
                <w:sz w:val="13"/>
              </w:rPr>
              <w:t>Bezprzewodowe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systemy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  <w:shd w:val="clear" w:color="auto" w:fill="F0F0F0"/>
          </w:tcPr>
          <w:p w14:paraId="27F6A98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CD1911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EB7969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418EF0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7B96C70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25DDEC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6399CDE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 rzeczywiste: pasmo, kanały, zasięg, THD, moc wyjściowa odbiornika przy impedancji 32 Ω i koordynacja RF.</w:t>
            </w:r>
          </w:p>
          <w:p w14:paraId="2B43B92E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023ECF4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D46454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BDC7933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04229384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D81D75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92EFAC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A57536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632839BD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193BE9E5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96836A9" w14:textId="77777777">
        <w:trPr>
          <w:trHeight w:val="736"/>
        </w:trPr>
        <w:tc>
          <w:tcPr>
            <w:tcW w:w="396" w:type="dxa"/>
          </w:tcPr>
          <w:p w14:paraId="58A26E2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A67B9CF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2322" w:type="dxa"/>
          </w:tcPr>
          <w:p w14:paraId="2850218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522FE07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Słuchawki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dokanałowe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monitoringu</w:t>
            </w:r>
          </w:p>
        </w:tc>
        <w:tc>
          <w:tcPr>
            <w:tcW w:w="908" w:type="dxa"/>
          </w:tcPr>
          <w:p w14:paraId="4A781F0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D4BD44A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611C1F4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EE8E58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17B918E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2FCE847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B67B287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przetworniki,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czułość,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wyposażenie.</w:t>
            </w:r>
          </w:p>
          <w:p w14:paraId="4438AA80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CF1D8F3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51CC40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B9A4EDC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19D03ED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5078DC1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6DD6022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61E42C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11F3A7D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B7A2EF4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0CA858CA" w14:textId="77777777">
        <w:trPr>
          <w:trHeight w:val="736"/>
        </w:trPr>
        <w:tc>
          <w:tcPr>
            <w:tcW w:w="396" w:type="dxa"/>
          </w:tcPr>
          <w:p w14:paraId="1E05BA1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CC04C15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2322" w:type="dxa"/>
          </w:tcPr>
          <w:p w14:paraId="5833B205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52415556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systemu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</w:tcPr>
          <w:p w14:paraId="2F73B72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54751F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1C20BDB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F1BADF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3ECA57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894481B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2B9EFC0B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standard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rack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dostęp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przód/tył,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miejsce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akcesoria i okucia.</w:t>
            </w:r>
          </w:p>
          <w:p w14:paraId="0D37E95F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35009DE8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73B6903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DC68982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049614A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A3D92A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4CEC91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C05775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48BFDB0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341C17C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D243CA2" w14:textId="77777777">
        <w:trPr>
          <w:trHeight w:val="587"/>
        </w:trPr>
        <w:tc>
          <w:tcPr>
            <w:tcW w:w="396" w:type="dxa"/>
          </w:tcPr>
          <w:p w14:paraId="3162ED57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B37F6AB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2322" w:type="dxa"/>
          </w:tcPr>
          <w:p w14:paraId="6CFEC111" w14:textId="77777777" w:rsidR="00C42B56" w:rsidRDefault="00000000"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Dodatkowe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kapsuły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</w:tcPr>
          <w:p w14:paraId="0441A184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4DDEDA3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30F2784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0FC40FC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4855E88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2C73D5F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508A1850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charakterystyki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kierunkowe.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5CD394BF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3BFE3B8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3D8EB8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0B98EDEE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4EC8913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01534791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72ED38D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11AADF5D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3479B78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2F35828F" w14:textId="77777777">
        <w:trPr>
          <w:trHeight w:val="584"/>
        </w:trPr>
        <w:tc>
          <w:tcPr>
            <w:tcW w:w="396" w:type="dxa"/>
            <w:shd w:val="clear" w:color="auto" w:fill="F0F0F0"/>
          </w:tcPr>
          <w:p w14:paraId="0236FE3A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12C3B5B7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2322" w:type="dxa"/>
            <w:shd w:val="clear" w:color="auto" w:fill="F0F0F0"/>
          </w:tcPr>
          <w:p w14:paraId="791EDB43" w14:textId="77777777" w:rsidR="00C42B56" w:rsidRDefault="00000000">
            <w:pPr>
              <w:pStyle w:val="TableParagraph"/>
              <w:spacing w:before="142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zestaw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okablowania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XLR,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JACK i </w:t>
            </w:r>
            <w:proofErr w:type="spellStart"/>
            <w:r>
              <w:rPr>
                <w:sz w:val="13"/>
              </w:rPr>
              <w:t>SpeakON</w:t>
            </w:r>
            <w:proofErr w:type="spellEnd"/>
          </w:p>
        </w:tc>
        <w:tc>
          <w:tcPr>
            <w:tcW w:w="908" w:type="dxa"/>
            <w:shd w:val="clear" w:color="auto" w:fill="F0F0F0"/>
          </w:tcPr>
          <w:p w14:paraId="2FCE8982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217E16E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7D421547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B3731D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3F7EDD7E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103F807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104EE270" w14:textId="77777777" w:rsidR="00C42B56" w:rsidRDefault="00000000"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przewodów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3D519783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E2E641A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54C323FE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5D48AC80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480E938D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723F5505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02ADA7FE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5B126276" w14:textId="77777777" w:rsidR="00C42B56" w:rsidRDefault="00C42B56">
            <w:pPr>
              <w:pStyle w:val="TableParagraph"/>
              <w:spacing w:before="66"/>
              <w:rPr>
                <w:b/>
                <w:sz w:val="13"/>
              </w:rPr>
            </w:pPr>
          </w:p>
          <w:p w14:paraId="6B5822A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572E090" w14:textId="77777777">
        <w:trPr>
          <w:trHeight w:val="588"/>
        </w:trPr>
        <w:tc>
          <w:tcPr>
            <w:tcW w:w="396" w:type="dxa"/>
          </w:tcPr>
          <w:p w14:paraId="32DE7C65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1C56FD5E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2322" w:type="dxa"/>
          </w:tcPr>
          <w:p w14:paraId="5042CE59" w14:textId="77777777" w:rsidR="00C42B56" w:rsidRDefault="00000000">
            <w:pPr>
              <w:pStyle w:val="TableParagraph"/>
              <w:spacing w:before="144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okablowania</w:t>
            </w:r>
          </w:p>
        </w:tc>
        <w:tc>
          <w:tcPr>
            <w:tcW w:w="908" w:type="dxa"/>
          </w:tcPr>
          <w:p w14:paraId="2DF305F3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F37F80B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 w14:paraId="0133A3C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351DC9DA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 w14:paraId="52D58683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4963E85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 w14:paraId="72E95E43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materiał,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pojemność,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profile,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narożniki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7DD22A65" w14:textId="77777777" w:rsidR="00C42B56" w:rsidRDefault="00000000"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 w14:paraId="02B160DA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69DD3DEB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 w14:paraId="679D5F73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1B63B20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 w14:paraId="5AB12B3A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59D43FD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 w14:paraId="3EA2DB6D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8C8ABC9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1C813DE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731DC40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7F6714C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2322" w:type="dxa"/>
            <w:shd w:val="clear" w:color="auto" w:fill="F0F0F0"/>
          </w:tcPr>
          <w:p w14:paraId="24655D5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FBA4EDC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Laptop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multimedialny</w:t>
            </w:r>
          </w:p>
        </w:tc>
        <w:tc>
          <w:tcPr>
            <w:tcW w:w="908" w:type="dxa"/>
            <w:shd w:val="clear" w:color="auto" w:fill="F0F0F0"/>
          </w:tcPr>
          <w:p w14:paraId="0970249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E397AF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6E2E5C9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3A231E6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0060E48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02CBE35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6F89A795" w14:textId="77777777" w:rsidR="00C42B56" w:rsidRDefault="00000000">
            <w:pPr>
              <w:pStyle w:val="TableParagraph"/>
              <w:spacing w:before="69"/>
              <w:ind w:left="91" w:right="354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piksele,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RAM,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SSD,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procesor/wydajność, łączność, masa i system.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OFEROWANE:</w:t>
            </w:r>
          </w:p>
          <w:p w14:paraId="0EEEED6D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7F17307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7AAEBBF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3322BFF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72AA4A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19FB1FD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201430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575987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B680D03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33AEF514" w14:textId="77777777" w:rsidR="00C42B56" w:rsidRDefault="00C42B56">
      <w:pPr>
        <w:pStyle w:val="TableParagraph"/>
        <w:jc w:val="center"/>
        <w:rPr>
          <w:sz w:val="13"/>
        </w:rPr>
        <w:sectPr w:rsidR="00C42B56">
          <w:pgSz w:w="16840" w:h="11910" w:orient="landscape"/>
          <w:pgMar w:top="960" w:right="566" w:bottom="460" w:left="566" w:header="317" w:footer="280" w:gutter="0"/>
          <w:cols w:space="708"/>
        </w:sectPr>
      </w:pPr>
    </w:p>
    <w:p w14:paraId="59FCDA67" w14:textId="77777777" w:rsidR="00C42B56" w:rsidRDefault="00C42B56">
      <w:pPr>
        <w:pStyle w:val="Tekstpodstawowy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 w:rsidR="00C42B56" w14:paraId="53D0EF85" w14:textId="77777777">
        <w:trPr>
          <w:trHeight w:val="437"/>
        </w:trPr>
        <w:tc>
          <w:tcPr>
            <w:tcW w:w="396" w:type="dxa"/>
            <w:shd w:val="clear" w:color="auto" w:fill="F0F0F0"/>
          </w:tcPr>
          <w:p w14:paraId="54538EF6" w14:textId="77777777" w:rsidR="00C42B56" w:rsidRDefault="00000000"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 w14:paraId="24A062A3" w14:textId="77777777" w:rsidR="00C42B56" w:rsidRDefault="00000000"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 w14:paraId="37F4D6F0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 w14:paraId="46E69937" w14:textId="77777777" w:rsidR="00C42B56" w:rsidRDefault="00000000"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 w14:paraId="1790BFA1" w14:textId="77777777" w:rsidR="00C42B56" w:rsidRDefault="00000000"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 w14:paraId="27144581" w14:textId="77777777" w:rsidR="00C42B56" w:rsidRDefault="00000000"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 w14:paraId="4FBB1A50" w14:textId="77777777" w:rsidR="00C42B56" w:rsidRDefault="00000000"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 w14:paraId="57ED4E98" w14:textId="77777777" w:rsidR="00C42B56" w:rsidRDefault="00000000"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 w14:paraId="45ED0DC3" w14:textId="77777777" w:rsidR="00C42B56" w:rsidRDefault="00000000"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 w14:paraId="3235C4F0" w14:textId="77777777" w:rsidR="00C42B56" w:rsidRDefault="00000000"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 w:rsidR="00C42B56" w14:paraId="4F14361A" w14:textId="77777777">
        <w:trPr>
          <w:trHeight w:val="744"/>
        </w:trPr>
        <w:tc>
          <w:tcPr>
            <w:tcW w:w="396" w:type="dxa"/>
            <w:shd w:val="clear" w:color="auto" w:fill="F0F0F0"/>
          </w:tcPr>
          <w:p w14:paraId="1181B45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7EFF3C0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322" w:type="dxa"/>
            <w:shd w:val="clear" w:color="auto" w:fill="F0F0F0"/>
          </w:tcPr>
          <w:p w14:paraId="0B66E28C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050DC784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Przenośne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pętle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indukcyjne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dla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osób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słabosłyszących</w:t>
            </w:r>
          </w:p>
        </w:tc>
        <w:tc>
          <w:tcPr>
            <w:tcW w:w="908" w:type="dxa"/>
            <w:shd w:val="clear" w:color="auto" w:fill="F0F0F0"/>
          </w:tcPr>
          <w:p w14:paraId="7CABBE5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3B1C999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368FE33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90BF59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6AD9886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653D75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979670B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obsługę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trybu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mikrofon,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wejście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audio,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regulację, sposób zasilania, zgodność z normą i oznaczenie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stanowiska. Zasięgu liczbowego nie wymaga się.</w:t>
            </w:r>
          </w:p>
          <w:p w14:paraId="5172F88C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2B5EDBF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86E9EE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6D256E3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6E5C15EF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DC25900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03DD337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80CF7C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0489B3E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1C78A5F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43DAC2A8" w14:textId="77777777">
        <w:trPr>
          <w:trHeight w:val="735"/>
        </w:trPr>
        <w:tc>
          <w:tcPr>
            <w:tcW w:w="396" w:type="dxa"/>
            <w:shd w:val="clear" w:color="auto" w:fill="F0F0F0"/>
          </w:tcPr>
          <w:p w14:paraId="556C6A3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B34D4D2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322" w:type="dxa"/>
            <w:shd w:val="clear" w:color="auto" w:fill="F0F0F0"/>
          </w:tcPr>
          <w:p w14:paraId="74D53F4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3E9491B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Konsola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sterowania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 w14:paraId="17A66136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4EC0445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4D6CB8F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F01874B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58B029BA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93DAA78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4DC1BEFF" w14:textId="77777777" w:rsidR="00C42B56" w:rsidRDefault="00000000"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protokoły,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ekran,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sterowniki,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funkcje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programowania i licencje.</w:t>
            </w:r>
          </w:p>
          <w:p w14:paraId="1CC90ACA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7AFAC2A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596CBDB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3BB71C5A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AC780B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2A2968B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4276423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DD70B2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4DD3A278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B0CC47D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14355572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3A6A794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1BC69BF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2322" w:type="dxa"/>
            <w:shd w:val="clear" w:color="auto" w:fill="F0F0F0"/>
          </w:tcPr>
          <w:p w14:paraId="54319801" w14:textId="77777777" w:rsidR="00C42B56" w:rsidRDefault="00C42B56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0DA1537B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Zestaw 6 głów LED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WASH/BEAM/ROTO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3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 w14:paraId="010C457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ED2A1E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0199FE6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BC262EF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3B5A1B4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AD65253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5B20E0D0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źródło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światła,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zoom,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kolory,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strefy,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protokoły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 skrzynie.</w:t>
            </w:r>
          </w:p>
          <w:p w14:paraId="175D8147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793541FA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0B31151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5023A1D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17C5DE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B2C1C7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764C290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2CF467D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44D00BF1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C66F0EB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17454D8" w14:textId="77777777">
        <w:trPr>
          <w:trHeight w:val="893"/>
        </w:trPr>
        <w:tc>
          <w:tcPr>
            <w:tcW w:w="396" w:type="dxa"/>
            <w:shd w:val="clear" w:color="auto" w:fill="F0F0F0"/>
          </w:tcPr>
          <w:p w14:paraId="5D1BA37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85A2CA0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2322" w:type="dxa"/>
            <w:shd w:val="clear" w:color="auto" w:fill="F0F0F0"/>
          </w:tcPr>
          <w:p w14:paraId="066EB24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FBABB9D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Wytwornica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mgły</w:t>
            </w:r>
          </w:p>
        </w:tc>
        <w:tc>
          <w:tcPr>
            <w:tcW w:w="908" w:type="dxa"/>
            <w:shd w:val="clear" w:color="auto" w:fill="F0F0F0"/>
          </w:tcPr>
          <w:p w14:paraId="19BC641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B593320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580B523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55E61CC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50DAAA1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FBB6202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02ABCF08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 rzeczywiste: moc, sterowanie DMX i ręczne, regulację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wydajności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mgły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prędkości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wentylatora,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pojemność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zbiornika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masę. Zabezpieczenia przed pracą bez płynu i zużycia płynu nie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wymaga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się.</w:t>
            </w:r>
          </w:p>
          <w:p w14:paraId="14321364" w14:textId="77777777" w:rsidR="00C42B56" w:rsidRDefault="00000000"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01EA09F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1204D49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E5BB297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7EDF249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18CB27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1DA75CD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8A092B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032A748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EC5B318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FFC36D4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76E7CAF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5635B06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2322" w:type="dxa"/>
            <w:shd w:val="clear" w:color="auto" w:fill="F0F0F0"/>
          </w:tcPr>
          <w:p w14:paraId="3FA7CC9F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2361C8A1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Belki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oświetleniowe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Sunstrip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10×50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</w:p>
        </w:tc>
        <w:tc>
          <w:tcPr>
            <w:tcW w:w="908" w:type="dxa"/>
            <w:shd w:val="clear" w:color="auto" w:fill="F0F0F0"/>
          </w:tcPr>
          <w:p w14:paraId="795A8C4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1C5283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 w14:paraId="23A468F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55BEBA0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626B4AC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921165A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156354E9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źródła/segmenty,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DMX,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dimmer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stroboskop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montaż.</w:t>
            </w:r>
          </w:p>
          <w:p w14:paraId="1EBD3CCC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5CD222E4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04917B4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C33A664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4483225E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5CA5A65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6EFAC44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54803A7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56C0D1E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E4108D2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67FA697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69D05B5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94D5A97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2322" w:type="dxa"/>
            <w:shd w:val="clear" w:color="auto" w:fill="F0F0F0"/>
          </w:tcPr>
          <w:p w14:paraId="27995D5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19E0667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Zestaw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6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głów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BWS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3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 w14:paraId="666881A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2437EAC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025F688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138AC1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162E29E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0409401C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71ED1B74" w14:textId="77777777" w:rsidR="00C42B56" w:rsidRDefault="00000000"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moc,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zoom,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kolory,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gobo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pryzma,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frost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protokoły, blokada i skrzynie.</w:t>
            </w:r>
          </w:p>
          <w:p w14:paraId="30433491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1D44693B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485CC01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BF03ED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4AA6CCD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C0C2F2F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7A7B264A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178EDC6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7746BFB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0368455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93FE345" w14:textId="77777777">
        <w:trPr>
          <w:trHeight w:val="743"/>
        </w:trPr>
        <w:tc>
          <w:tcPr>
            <w:tcW w:w="396" w:type="dxa"/>
            <w:shd w:val="clear" w:color="auto" w:fill="F0F0F0"/>
          </w:tcPr>
          <w:p w14:paraId="1A26D67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EFF0E9D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322" w:type="dxa"/>
            <w:shd w:val="clear" w:color="auto" w:fill="F0F0F0"/>
          </w:tcPr>
          <w:p w14:paraId="79E0866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35904647" w14:textId="77777777" w:rsidR="00C42B56" w:rsidRDefault="00000000"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Kratownica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oświetleniowa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–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kompletny zestaw 5 m</w:t>
            </w:r>
          </w:p>
        </w:tc>
        <w:tc>
          <w:tcPr>
            <w:tcW w:w="908" w:type="dxa"/>
            <w:shd w:val="clear" w:color="auto" w:fill="F0F0F0"/>
          </w:tcPr>
          <w:p w14:paraId="7AE4E23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9C647D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06BE0AD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43B2EC37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 w14:paraId="421CDB76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81C23C4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 w14:paraId="1A95179B" w14:textId="77777777" w:rsidR="00C42B56" w:rsidRDefault="00000000">
            <w:pPr>
              <w:pStyle w:val="TableParagraph"/>
              <w:ind w:left="6" w:right="240"/>
              <w:jc w:val="both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długość,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przekrój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zewnętrzny,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konstrukcję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wymiary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rur,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elementy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łączące,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nośność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dla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rozpiętości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5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wskazać tabelę obciążeń i obliczenie konfiguracji odbiorowej.</w:t>
            </w:r>
          </w:p>
          <w:p w14:paraId="64B76362" w14:textId="77777777" w:rsidR="00C42B56" w:rsidRDefault="00000000"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A6C8AC7" w14:textId="77777777" w:rsidR="00C42B56" w:rsidRDefault="00000000"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6114EEE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B1CE781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1EEA41CB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BEABB07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1715AA73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538CC6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5F056D78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E457254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74A7A21D" w14:textId="77777777">
        <w:trPr>
          <w:trHeight w:val="736"/>
        </w:trPr>
        <w:tc>
          <w:tcPr>
            <w:tcW w:w="396" w:type="dxa"/>
            <w:shd w:val="clear" w:color="auto" w:fill="F0F0F0"/>
          </w:tcPr>
          <w:p w14:paraId="22FEB77E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0D2262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2322" w:type="dxa"/>
            <w:shd w:val="clear" w:color="auto" w:fill="F0F0F0"/>
          </w:tcPr>
          <w:p w14:paraId="390D9329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58D35732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zestaw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okablowania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 w14:paraId="3EC5080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7D2FAB2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kpl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63E850E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275CB98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5C108033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001319A5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77CB7EBE" w14:textId="77777777" w:rsidR="00C42B56" w:rsidRDefault="00000000"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liczby,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długości,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impedancja,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złącza,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adaptery i terminatory.</w:t>
            </w:r>
          </w:p>
          <w:p w14:paraId="54CA3AE1" w14:textId="77777777" w:rsidR="00C42B56" w:rsidRDefault="00000000"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6D41BAF4" w14:textId="77777777" w:rsidR="00C42B56" w:rsidRDefault="00000000"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0DAE0E17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695F4E1D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08448C80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48CEB56F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3D13403C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269420A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BB48A5F" w14:textId="77777777" w:rsidR="00C42B56" w:rsidRDefault="00C42B56">
            <w:pPr>
              <w:pStyle w:val="TableParagraph"/>
              <w:spacing w:before="142"/>
              <w:rPr>
                <w:b/>
                <w:sz w:val="13"/>
              </w:rPr>
            </w:pPr>
          </w:p>
          <w:p w14:paraId="782D15BB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 w:rsidR="00C42B56" w14:paraId="5C9F9C4F" w14:textId="77777777">
        <w:trPr>
          <w:trHeight w:val="893"/>
        </w:trPr>
        <w:tc>
          <w:tcPr>
            <w:tcW w:w="396" w:type="dxa"/>
            <w:shd w:val="clear" w:color="auto" w:fill="F0F0F0"/>
          </w:tcPr>
          <w:p w14:paraId="5E03240D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98AE7C1" w14:textId="77777777" w:rsidR="00C42B56" w:rsidRDefault="00000000"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2322" w:type="dxa"/>
            <w:shd w:val="clear" w:color="auto" w:fill="F0F0F0"/>
          </w:tcPr>
          <w:p w14:paraId="20E9B992" w14:textId="77777777" w:rsidR="00C42B56" w:rsidRDefault="00C42B56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4180E371" w14:textId="77777777" w:rsidR="00C42B56" w:rsidRDefault="00000000"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Montaż,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konfiguracja,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uruchomienie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strojenie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systemów</w:t>
            </w:r>
          </w:p>
        </w:tc>
        <w:tc>
          <w:tcPr>
            <w:tcW w:w="908" w:type="dxa"/>
            <w:shd w:val="clear" w:color="auto" w:fill="F0F0F0"/>
          </w:tcPr>
          <w:p w14:paraId="08A231E2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516057AF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usł</w:t>
            </w:r>
            <w:proofErr w:type="spellEnd"/>
            <w:r>
              <w:rPr>
                <w:spacing w:val="-4"/>
                <w:sz w:val="13"/>
              </w:rPr>
              <w:t>.</w:t>
            </w:r>
          </w:p>
        </w:tc>
        <w:tc>
          <w:tcPr>
            <w:tcW w:w="1418" w:type="dxa"/>
            <w:shd w:val="clear" w:color="auto" w:fill="F0F0F0"/>
          </w:tcPr>
          <w:p w14:paraId="7810B155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3700523" w14:textId="77777777" w:rsidR="00C42B56" w:rsidRDefault="00000000"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 w14:paraId="6B81E1E9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70C48B72" w14:textId="77777777" w:rsidR="00C42B56" w:rsidRDefault="00000000"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 w14:paraId="3F269285" w14:textId="77777777" w:rsidR="00C42B56" w:rsidRDefault="00000000"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Opisać zakres montażu, konfiguracji, testów i dokumentacji oraz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potwierdzić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ujęcie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cenie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wszystkich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wymaganych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uchwytów,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linek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bezpieczeństwa, adapterów, elementów mocujących i przewodów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właściwych dla zaoferowanych modeli.</w:t>
            </w:r>
          </w:p>
          <w:p w14:paraId="45CFC6C4" w14:textId="77777777" w:rsidR="00C42B56" w:rsidRDefault="00000000"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 w14:paraId="4F092DDC" w14:textId="77777777" w:rsidR="00C42B56" w:rsidRDefault="00000000"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 w14:paraId="2E3136E7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3113F790" w14:textId="77777777" w:rsidR="00C42B56" w:rsidRDefault="00000000"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 w14:paraId="660D1944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1F8F2A42" w14:textId="77777777" w:rsidR="00C42B56" w:rsidRDefault="00000000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 w14:paraId="5254F6AC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20881661" w14:textId="77777777" w:rsidR="00C42B56" w:rsidRDefault="00000000"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 w14:paraId="1FCF3E50" w14:textId="77777777" w:rsidR="00C42B56" w:rsidRDefault="00C42B56">
            <w:pPr>
              <w:pStyle w:val="TableParagraph"/>
              <w:spacing w:before="141"/>
              <w:rPr>
                <w:b/>
                <w:sz w:val="13"/>
              </w:rPr>
            </w:pPr>
          </w:p>
          <w:p w14:paraId="6C9649F1" w14:textId="77777777" w:rsidR="00C42B56" w:rsidRDefault="00000000"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 w14:paraId="723C62FB" w14:textId="77777777" w:rsidR="00C42B56" w:rsidRDefault="00000000">
      <w:pPr>
        <w:pStyle w:val="Akapitzlist"/>
        <w:numPr>
          <w:ilvl w:val="0"/>
          <w:numId w:val="1"/>
        </w:numPr>
        <w:tabs>
          <w:tab w:val="left" w:pos="370"/>
        </w:tabs>
        <w:spacing w:before="249"/>
        <w:ind w:left="370" w:hanging="252"/>
        <w:rPr>
          <w:b/>
          <w:sz w:val="23"/>
        </w:rPr>
      </w:pPr>
      <w:r>
        <w:rPr>
          <w:b/>
          <w:color w:val="9B1C24"/>
          <w:sz w:val="23"/>
        </w:rPr>
        <w:t>Podsumowanie</w:t>
      </w:r>
      <w:r>
        <w:rPr>
          <w:b/>
          <w:color w:val="9B1C24"/>
          <w:spacing w:val="-11"/>
          <w:sz w:val="23"/>
        </w:rPr>
        <w:t xml:space="preserve"> </w:t>
      </w:r>
      <w:r>
        <w:rPr>
          <w:b/>
          <w:color w:val="9B1C24"/>
          <w:spacing w:val="-4"/>
          <w:sz w:val="23"/>
        </w:rPr>
        <w:t>ceny</w:t>
      </w:r>
    </w:p>
    <w:p w14:paraId="11AE20B0" w14:textId="77777777" w:rsidR="00C42B56" w:rsidRDefault="00C42B56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6802"/>
        <w:gridCol w:w="8674"/>
      </w:tblGrid>
      <w:tr w:rsidR="00C42B56" w14:paraId="2D1FBB19" w14:textId="77777777">
        <w:trPr>
          <w:trHeight w:val="290"/>
        </w:trPr>
        <w:tc>
          <w:tcPr>
            <w:tcW w:w="6802" w:type="dxa"/>
            <w:shd w:val="clear" w:color="auto" w:fill="F0F0F0"/>
          </w:tcPr>
          <w:p w14:paraId="6028A9D2" w14:textId="77777777" w:rsidR="00C42B56" w:rsidRDefault="00000000"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Podsumowanie</w:t>
            </w:r>
          </w:p>
        </w:tc>
        <w:tc>
          <w:tcPr>
            <w:tcW w:w="8674" w:type="dxa"/>
            <w:shd w:val="clear" w:color="auto" w:fill="F0F0F0"/>
          </w:tcPr>
          <w:p w14:paraId="1307CBBD" w14:textId="77777777" w:rsidR="00C42B56" w:rsidRDefault="00000000"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Kwota</w:t>
            </w:r>
          </w:p>
        </w:tc>
      </w:tr>
      <w:tr w:rsidR="00C42B56" w14:paraId="6FB6721C" w14:textId="77777777">
        <w:trPr>
          <w:trHeight w:val="287"/>
        </w:trPr>
        <w:tc>
          <w:tcPr>
            <w:tcW w:w="6802" w:type="dxa"/>
          </w:tcPr>
          <w:p w14:paraId="355972B8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netto</w:t>
            </w:r>
          </w:p>
        </w:tc>
        <w:tc>
          <w:tcPr>
            <w:tcW w:w="8674" w:type="dxa"/>
          </w:tcPr>
          <w:p w14:paraId="4392BF01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 w:rsidR="00C42B56" w14:paraId="466F03D6" w14:textId="77777777">
        <w:trPr>
          <w:trHeight w:val="290"/>
        </w:trPr>
        <w:tc>
          <w:tcPr>
            <w:tcW w:w="6802" w:type="dxa"/>
            <w:shd w:val="clear" w:color="auto" w:fill="F0F0F0"/>
          </w:tcPr>
          <w:p w14:paraId="454499D4" w14:textId="77777777" w:rsidR="00C42B56" w:rsidRDefault="00000000"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podatek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VAT</w:t>
            </w:r>
          </w:p>
        </w:tc>
        <w:tc>
          <w:tcPr>
            <w:tcW w:w="8674" w:type="dxa"/>
            <w:shd w:val="clear" w:color="auto" w:fill="F0F0F0"/>
          </w:tcPr>
          <w:p w14:paraId="73CE2504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 w:rsidR="00C42B56" w14:paraId="73032E6D" w14:textId="77777777">
        <w:trPr>
          <w:trHeight w:val="288"/>
        </w:trPr>
        <w:tc>
          <w:tcPr>
            <w:tcW w:w="6802" w:type="dxa"/>
          </w:tcPr>
          <w:p w14:paraId="2BF30C79" w14:textId="77777777" w:rsidR="00C42B56" w:rsidRDefault="00000000">
            <w:pPr>
              <w:pStyle w:val="TableParagraph"/>
              <w:spacing w:before="68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brutto</w:t>
            </w:r>
          </w:p>
        </w:tc>
        <w:tc>
          <w:tcPr>
            <w:tcW w:w="8674" w:type="dxa"/>
          </w:tcPr>
          <w:p w14:paraId="26324EBB" w14:textId="77777777" w:rsidR="00C42B56" w:rsidRDefault="00000000">
            <w:pPr>
              <w:pStyle w:val="TableParagraph"/>
              <w:tabs>
                <w:tab w:val="left" w:leader="dot" w:pos="1687"/>
              </w:tabs>
              <w:spacing w:before="68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</w:tbl>
    <w:p w14:paraId="5C190B46" w14:textId="77777777" w:rsidR="00C42B56" w:rsidRDefault="00000000">
      <w:pPr>
        <w:pStyle w:val="Tekstpodstawowy"/>
        <w:spacing w:before="264"/>
        <w:ind w:left="118"/>
      </w:pPr>
      <w:r>
        <w:t>Łączna</w:t>
      </w:r>
      <w:r>
        <w:rPr>
          <w:spacing w:val="-7"/>
        </w:rPr>
        <w:t xml:space="preserve"> </w:t>
      </w:r>
      <w:r>
        <w:t>wartość</w:t>
      </w:r>
      <w:r>
        <w:rPr>
          <w:spacing w:val="-3"/>
        </w:rPr>
        <w:t xml:space="preserve"> </w:t>
      </w:r>
      <w:r>
        <w:t>brutto</w:t>
      </w:r>
      <w:r>
        <w:rPr>
          <w:spacing w:val="-4"/>
        </w:rPr>
        <w:t xml:space="preserve"> </w:t>
      </w:r>
      <w:r>
        <w:t>musi</w:t>
      </w:r>
      <w:r>
        <w:rPr>
          <w:spacing w:val="-3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zgodna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ceną</w:t>
      </w:r>
      <w:r>
        <w:rPr>
          <w:spacing w:val="-4"/>
        </w:rPr>
        <w:t xml:space="preserve"> </w:t>
      </w:r>
      <w:r>
        <w:t>brutto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Załączniku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Wartość</w:t>
      </w:r>
      <w:r>
        <w:rPr>
          <w:spacing w:val="-4"/>
        </w:rPr>
        <w:t xml:space="preserve"> </w:t>
      </w:r>
      <w:r>
        <w:t>pozycji</w:t>
      </w:r>
      <w:r>
        <w:rPr>
          <w:spacing w:val="-4"/>
        </w:rPr>
        <w:t xml:space="preserve"> </w:t>
      </w:r>
      <w:r>
        <w:t>oblicza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ilość</w:t>
      </w:r>
      <w:r>
        <w:rPr>
          <w:spacing w:val="-3"/>
        </w:rPr>
        <w:t xml:space="preserve"> </w:t>
      </w:r>
      <w:r>
        <w:t>×</w:t>
      </w:r>
      <w:r>
        <w:rPr>
          <w:spacing w:val="-5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jednostkowa</w:t>
      </w:r>
      <w:r>
        <w:rPr>
          <w:spacing w:val="-4"/>
        </w:rPr>
        <w:t xml:space="preserve"> </w:t>
      </w:r>
      <w:r>
        <w:t>netto,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właściwej</w:t>
      </w:r>
      <w:r>
        <w:rPr>
          <w:spacing w:val="-4"/>
        </w:rPr>
        <w:t xml:space="preserve"> </w:t>
      </w:r>
      <w:r>
        <w:t>stawki</w:t>
      </w:r>
      <w:r>
        <w:rPr>
          <w:spacing w:val="-6"/>
        </w:rPr>
        <w:t xml:space="preserve"> </w:t>
      </w:r>
      <w:r>
        <w:rPr>
          <w:spacing w:val="-4"/>
        </w:rPr>
        <w:t>VAT.</w:t>
      </w:r>
    </w:p>
    <w:sectPr w:rsidR="00C42B56">
      <w:pgSz w:w="16840" w:h="11910" w:orient="landscape"/>
      <w:pgMar w:top="960" w:right="566" w:bottom="460" w:left="566" w:header="317" w:footer="2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35FC" w14:textId="77777777" w:rsidR="00CE733D" w:rsidRDefault="00CE733D">
      <w:r>
        <w:separator/>
      </w:r>
    </w:p>
  </w:endnote>
  <w:endnote w:type="continuationSeparator" w:id="0">
    <w:p w14:paraId="620C81AB" w14:textId="77777777" w:rsidR="00CE733D" w:rsidRDefault="00CE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E71A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280" behindDoc="1" locked="0" layoutInCell="1" allowOverlap="1" wp14:anchorId="0E5AA3FE" wp14:editId="465201A4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D0076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AA3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6.8pt;margin-top:570.3pt;width:42.3pt;height:10.4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" filled="f" stroked="f">
              <v:textbox inset="0,0,0,0">
                <w:txbxContent>
                  <w:p w14:paraId="658D0076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E4B9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90816" behindDoc="1" locked="0" layoutInCell="1" allowOverlap="1" wp14:anchorId="5EA62425" wp14:editId="26C59335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044BD" w14:textId="7777777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6242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66.8pt;margin-top:570.3pt;width:42.3pt;height:10.4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" filled="f" stroked="f">
              <v:textbox inset="0,0,0,0">
                <w:txbxContent>
                  <w:p w14:paraId="799044BD" w14:textId="7777777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E00D" w14:textId="77777777" w:rsidR="00CE733D" w:rsidRDefault="00CE733D">
      <w:r>
        <w:separator/>
      </w:r>
    </w:p>
  </w:footnote>
  <w:footnote w:type="continuationSeparator" w:id="0">
    <w:p w14:paraId="1DBB5066" w14:textId="77777777" w:rsidR="00CE733D" w:rsidRDefault="00CE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88CD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8768" behindDoc="1" locked="0" layoutInCell="1" allowOverlap="1" wp14:anchorId="284B9853" wp14:editId="771F7F11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64B9B" w14:textId="17061A6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 w:rsidR="001C46FC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 w:rsidR="001C46FC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t>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B98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05pt;margin-top:14.85pt;width:371.1pt;height:10.4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" filled="f" stroked="f">
              <v:textbox inset="0,0,0,0">
                <w:txbxContent>
                  <w:p w14:paraId="46064B9B" w14:textId="17061A6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 w:rsidR="001C46FC">
                      <w:rPr>
                        <w:sz w:val="15"/>
                      </w:rPr>
                      <w:t>3</w:t>
                    </w:r>
                    <w:r>
                      <w:rPr>
                        <w:spacing w:val="7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 w:rsidR="001C46FC">
                      <w:rPr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t>.08.2026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A34C" w14:textId="77777777" w:rsidR="00C42B56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792" behindDoc="1" locked="0" layoutInCell="1" allowOverlap="1" wp14:anchorId="5315DD86" wp14:editId="08E03B92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448DF" w14:textId="4F9FAEC7" w:rsidR="00C42B56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 w:rsidR="00F77C5B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 w:rsidR="00F77C5B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t>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5DD8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22.05pt;margin-top:14.85pt;width:371.1pt;height:10.4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" filled="f" stroked="f">
              <v:textbox inset="0,0,0,0">
                <w:txbxContent>
                  <w:p w14:paraId="539448DF" w14:textId="4F9FAEC7" w:rsidR="00C42B56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 w:rsidR="00F77C5B">
                      <w:rPr>
                        <w:sz w:val="15"/>
                      </w:rPr>
                      <w:t>3</w:t>
                    </w:r>
                    <w:r>
                      <w:rPr>
                        <w:spacing w:val="7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 w:rsidR="00F77C5B">
                      <w:rPr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t>.08.2026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90304" behindDoc="1" locked="0" layoutInCell="1" allowOverlap="1" wp14:anchorId="1D59F402" wp14:editId="1EF2AB66">
              <wp:simplePos x="0" y="0"/>
              <wp:positionH relativeFrom="page">
                <wp:posOffset>421640</wp:posOffset>
              </wp:positionH>
              <wp:positionV relativeFrom="page">
                <wp:posOffset>476929</wp:posOffset>
              </wp:positionV>
              <wp:extent cx="26676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6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0D28D5" w14:textId="77777777" w:rsidR="00C42B56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Wykaz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oferowanych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urządzeń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cen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ciąg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dalszy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9F402" id="Textbox 5" o:spid="_x0000_s1029" type="#_x0000_t202" style="position:absolute;margin-left:33.2pt;margin-top:37.55pt;width:210.05pt;height:12.1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" filled="f" stroked="f">
              <v:textbox inset="0,0,0,0">
                <w:txbxContent>
                  <w:p w14:paraId="2B0D28D5" w14:textId="77777777" w:rsidR="00C42B56" w:rsidRDefault="0000000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Wykaz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oferowanych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urządzeń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cen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ciąg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dalszy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58F1"/>
    <w:multiLevelType w:val="hybridMultilevel"/>
    <w:tmpl w:val="70DC088A"/>
    <w:lvl w:ilvl="0" w:tplc="19C4C73C">
      <w:start w:val="1"/>
      <w:numFmt w:val="decimal"/>
      <w:lvlText w:val="%1."/>
      <w:lvlJc w:val="left"/>
      <w:pPr>
        <w:ind w:left="371" w:hanging="253"/>
        <w:jc w:val="left"/>
      </w:pPr>
      <w:rPr>
        <w:rFonts w:ascii="Arial" w:eastAsia="Arial" w:hAnsi="Arial" w:cs="Arial" w:hint="default"/>
        <w:b/>
        <w:bCs/>
        <w:i w:val="0"/>
        <w:iCs w:val="0"/>
        <w:color w:val="9B1C24"/>
        <w:spacing w:val="-2"/>
        <w:w w:val="100"/>
        <w:sz w:val="23"/>
        <w:szCs w:val="23"/>
        <w:lang w:val="pl-PL" w:eastAsia="en-US" w:bidi="ar-SA"/>
      </w:rPr>
    </w:lvl>
    <w:lvl w:ilvl="1" w:tplc="002025CC">
      <w:numFmt w:val="bullet"/>
      <w:lvlText w:val="•"/>
      <w:lvlJc w:val="left"/>
      <w:pPr>
        <w:ind w:left="1912" w:hanging="253"/>
      </w:pPr>
      <w:rPr>
        <w:rFonts w:hint="default"/>
        <w:lang w:val="pl-PL" w:eastAsia="en-US" w:bidi="ar-SA"/>
      </w:rPr>
    </w:lvl>
    <w:lvl w:ilvl="2" w:tplc="550C2BAC">
      <w:numFmt w:val="bullet"/>
      <w:lvlText w:val="•"/>
      <w:lvlJc w:val="left"/>
      <w:pPr>
        <w:ind w:left="3445" w:hanging="253"/>
      </w:pPr>
      <w:rPr>
        <w:rFonts w:hint="default"/>
        <w:lang w:val="pl-PL" w:eastAsia="en-US" w:bidi="ar-SA"/>
      </w:rPr>
    </w:lvl>
    <w:lvl w:ilvl="3" w:tplc="B42A4778">
      <w:numFmt w:val="bullet"/>
      <w:lvlText w:val="•"/>
      <w:lvlJc w:val="left"/>
      <w:pPr>
        <w:ind w:left="4977" w:hanging="253"/>
      </w:pPr>
      <w:rPr>
        <w:rFonts w:hint="default"/>
        <w:lang w:val="pl-PL" w:eastAsia="en-US" w:bidi="ar-SA"/>
      </w:rPr>
    </w:lvl>
    <w:lvl w:ilvl="4" w:tplc="26DAF1AC">
      <w:numFmt w:val="bullet"/>
      <w:lvlText w:val="•"/>
      <w:lvlJc w:val="left"/>
      <w:pPr>
        <w:ind w:left="6510" w:hanging="253"/>
      </w:pPr>
      <w:rPr>
        <w:rFonts w:hint="default"/>
        <w:lang w:val="pl-PL" w:eastAsia="en-US" w:bidi="ar-SA"/>
      </w:rPr>
    </w:lvl>
    <w:lvl w:ilvl="5" w:tplc="FE7CA4F8">
      <w:numFmt w:val="bullet"/>
      <w:lvlText w:val="•"/>
      <w:lvlJc w:val="left"/>
      <w:pPr>
        <w:ind w:left="8042" w:hanging="253"/>
      </w:pPr>
      <w:rPr>
        <w:rFonts w:hint="default"/>
        <w:lang w:val="pl-PL" w:eastAsia="en-US" w:bidi="ar-SA"/>
      </w:rPr>
    </w:lvl>
    <w:lvl w:ilvl="6" w:tplc="3508FE2C">
      <w:numFmt w:val="bullet"/>
      <w:lvlText w:val="•"/>
      <w:lvlJc w:val="left"/>
      <w:pPr>
        <w:ind w:left="9575" w:hanging="253"/>
      </w:pPr>
      <w:rPr>
        <w:rFonts w:hint="default"/>
        <w:lang w:val="pl-PL" w:eastAsia="en-US" w:bidi="ar-SA"/>
      </w:rPr>
    </w:lvl>
    <w:lvl w:ilvl="7" w:tplc="954C1582">
      <w:numFmt w:val="bullet"/>
      <w:lvlText w:val="•"/>
      <w:lvlJc w:val="left"/>
      <w:pPr>
        <w:ind w:left="11108" w:hanging="253"/>
      </w:pPr>
      <w:rPr>
        <w:rFonts w:hint="default"/>
        <w:lang w:val="pl-PL" w:eastAsia="en-US" w:bidi="ar-SA"/>
      </w:rPr>
    </w:lvl>
    <w:lvl w:ilvl="8" w:tplc="A57C2D46">
      <w:numFmt w:val="bullet"/>
      <w:lvlText w:val="•"/>
      <w:lvlJc w:val="left"/>
      <w:pPr>
        <w:ind w:left="12640" w:hanging="253"/>
      </w:pPr>
      <w:rPr>
        <w:rFonts w:hint="default"/>
        <w:lang w:val="pl-PL" w:eastAsia="en-US" w:bidi="ar-SA"/>
      </w:rPr>
    </w:lvl>
  </w:abstractNum>
  <w:num w:numId="1" w16cid:durableId="105415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56"/>
    <w:rsid w:val="00015BA2"/>
    <w:rsid w:val="00095C94"/>
    <w:rsid w:val="000B301B"/>
    <w:rsid w:val="001C46FC"/>
    <w:rsid w:val="0027434C"/>
    <w:rsid w:val="005656D4"/>
    <w:rsid w:val="0063112F"/>
    <w:rsid w:val="006C2F8C"/>
    <w:rsid w:val="00715151"/>
    <w:rsid w:val="008217A3"/>
    <w:rsid w:val="008A2248"/>
    <w:rsid w:val="00BD55A5"/>
    <w:rsid w:val="00C42B56"/>
    <w:rsid w:val="00CE733D"/>
    <w:rsid w:val="00F7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71375"/>
  <w15:docId w15:val="{53DFFFD8-8206-434A-8E06-4E8C480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8"/>
      <w:ind w:left="4" w:right="3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70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77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C5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7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C5B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1622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– formularz rzeczowo-cenowy – tekst ujednolicony po Zmianie nr 1</dc:title>
  <dc:subject>ZAM.1.2026, dokumentacja z dnia 06.08.2026 r.</dc:subject>
  <dc:creator>Gminny Ośrodek Kultury, Sportu i Rekreacji w Dąbrowie Biskupiej</dc:creator>
  <cp:lastModifiedBy>GOKSiR DB</cp:lastModifiedBy>
  <cp:revision>7</cp:revision>
  <dcterms:created xsi:type="dcterms:W3CDTF">2026-08-11T15:59:00Z</dcterms:created>
  <dcterms:modified xsi:type="dcterms:W3CDTF">2026-08-13T05:43:00Z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LibreOfficeDev 26.8.0.0.alpha0 (X86_64)</vt:lpwstr>
  </property>
  <property fmtid="{D5CDD505-2E9C-101B-9397-08002B2CF9AE}" pid="5" name="LastSaved">
    <vt:filetime>2026-08-06T00:00:00Z</vt:filetime>
  </property>
</Properties>
</file>