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E47B6" w14:textId="0AA94B9A" w:rsidR="00D83B91" w:rsidRDefault="00E61D5E" w:rsidP="00D83B91">
      <w:pPr>
        <w:pStyle w:val="Tekstpodstawowy"/>
        <w:jc w:val="center"/>
        <w:rPr>
          <w:rFonts w:asciiTheme="minorHAnsi" w:hAnsiTheme="minorHAnsi"/>
          <w:sz w:val="28"/>
          <w:szCs w:val="28"/>
        </w:rPr>
      </w:pPr>
      <w:r>
        <w:rPr>
          <w:rFonts w:asciiTheme="minorHAnsi" w:hAnsiTheme="minorHAnsi"/>
          <w:sz w:val="28"/>
          <w:szCs w:val="28"/>
        </w:rPr>
        <w:t xml:space="preserve">SPECYFIKACJA </w:t>
      </w:r>
      <w:r w:rsidRPr="00763909">
        <w:rPr>
          <w:rFonts w:asciiTheme="minorHAnsi" w:hAnsiTheme="minorHAnsi"/>
          <w:sz w:val="28"/>
          <w:szCs w:val="28"/>
        </w:rPr>
        <w:t>WARUNKÓW ZAMÓWI</w:t>
      </w:r>
      <w:r>
        <w:rPr>
          <w:rFonts w:asciiTheme="minorHAnsi" w:hAnsiTheme="minorHAnsi"/>
          <w:sz w:val="28"/>
          <w:szCs w:val="28"/>
        </w:rPr>
        <w:t>ENIA</w:t>
      </w:r>
    </w:p>
    <w:p w14:paraId="043D340F" w14:textId="29F4B772" w:rsidR="00E61D5E" w:rsidRPr="00D83B91" w:rsidRDefault="00E61D5E" w:rsidP="00D83B91">
      <w:pPr>
        <w:pStyle w:val="Tekstpodstawowy"/>
        <w:jc w:val="center"/>
      </w:pPr>
      <w:r w:rsidRPr="00211215">
        <w:rPr>
          <w:rFonts w:asciiTheme="minorHAnsi" w:hAnsiTheme="minorHAnsi"/>
        </w:rPr>
        <w:t>(zwana dalej SWZ)</w:t>
      </w:r>
    </w:p>
    <w:p w14:paraId="3B02E3D0" w14:textId="77777777" w:rsidR="00E61D5E" w:rsidRPr="00506EA2" w:rsidRDefault="00E61D5E" w:rsidP="00E61D5E">
      <w:pPr>
        <w:spacing w:before="120" w:after="120"/>
        <w:rPr>
          <w:rFonts w:asciiTheme="minorHAnsi" w:hAnsiTheme="minorHAnsi"/>
        </w:rPr>
      </w:pPr>
      <w:r w:rsidRPr="00506EA2">
        <w:rPr>
          <w:rFonts w:asciiTheme="minorHAnsi" w:hAnsiTheme="minorHAnsi"/>
        </w:rPr>
        <w:t>prowadzonego w</w:t>
      </w:r>
      <w:r w:rsidRPr="00506EA2">
        <w:rPr>
          <w:rFonts w:asciiTheme="minorHAnsi" w:hAnsiTheme="minorHAnsi"/>
        </w:rPr>
        <w:br/>
        <w:t xml:space="preserve">TRYBIE PODSTAWOWYM, </w:t>
      </w:r>
      <w:r w:rsidRPr="00506EA2">
        <w:rPr>
          <w:rFonts w:asciiTheme="minorHAnsi" w:hAnsiTheme="minorHAnsi"/>
        </w:rPr>
        <w:br/>
        <w:t>o którym mowa w art. 275 pkt 1</w:t>
      </w:r>
    </w:p>
    <w:p w14:paraId="78EA7D86" w14:textId="4E746590" w:rsidR="00E61D5E" w:rsidRDefault="00E61D5E" w:rsidP="00E61D5E">
      <w:pPr>
        <w:spacing w:before="600" w:after="600"/>
        <w:rPr>
          <w:rFonts w:asciiTheme="minorHAnsi" w:hAnsiTheme="minorHAnsi"/>
        </w:rPr>
      </w:pPr>
      <w:r w:rsidRPr="00A951D4">
        <w:rPr>
          <w:rFonts w:asciiTheme="minorHAnsi" w:hAnsiTheme="minorHAnsi"/>
        </w:rPr>
        <w:t xml:space="preserve">ustawy z dnia 11 września 2019 r. Prawo zamówień publicznych </w:t>
      </w:r>
      <w:r w:rsidRPr="00A951D4">
        <w:rPr>
          <w:rFonts w:asciiTheme="minorHAnsi" w:hAnsiTheme="minorHAnsi"/>
        </w:rPr>
        <w:br/>
        <w:t xml:space="preserve">(Dz. U. z </w:t>
      </w:r>
      <w:r w:rsidR="00BA239B" w:rsidRPr="00BA239B">
        <w:rPr>
          <w:rFonts w:asciiTheme="minorHAnsi" w:hAnsiTheme="minorHAnsi"/>
        </w:rPr>
        <w:t>202</w:t>
      </w:r>
      <w:r w:rsidR="007C605A">
        <w:rPr>
          <w:rFonts w:asciiTheme="minorHAnsi" w:hAnsiTheme="minorHAnsi"/>
        </w:rPr>
        <w:t>6</w:t>
      </w:r>
      <w:r w:rsidR="00BA239B" w:rsidRPr="00BA239B">
        <w:rPr>
          <w:rFonts w:asciiTheme="minorHAnsi" w:hAnsiTheme="minorHAnsi"/>
        </w:rPr>
        <w:t xml:space="preserve"> r. poz</w:t>
      </w:r>
      <w:r w:rsidR="0080222C" w:rsidRPr="0080222C">
        <w:rPr>
          <w:rFonts w:asciiTheme="minorHAnsi" w:hAnsiTheme="minorHAnsi"/>
        </w:rPr>
        <w:t>.</w:t>
      </w:r>
      <w:r w:rsidR="007C605A">
        <w:rPr>
          <w:rFonts w:asciiTheme="minorHAnsi" w:hAnsiTheme="minorHAnsi"/>
        </w:rPr>
        <w:t xml:space="preserve"> 793</w:t>
      </w:r>
      <w:r w:rsidRPr="00A951D4">
        <w:rPr>
          <w:rFonts w:asciiTheme="minorHAnsi" w:hAnsiTheme="minorHAnsi"/>
        </w:rPr>
        <w:t xml:space="preserve">) </w:t>
      </w:r>
      <w:r w:rsidRPr="00A951D4">
        <w:rPr>
          <w:rFonts w:asciiTheme="minorHAnsi" w:hAnsiTheme="minorHAnsi"/>
        </w:rPr>
        <w:br/>
        <w:t xml:space="preserve">zwanej dalej ustawą </w:t>
      </w:r>
      <w:proofErr w:type="spellStart"/>
      <w:r w:rsidRPr="00A951D4">
        <w:rPr>
          <w:rFonts w:asciiTheme="minorHAnsi" w:hAnsiTheme="minorHAnsi"/>
        </w:rPr>
        <w:t>Pzp</w:t>
      </w:r>
      <w:proofErr w:type="spellEnd"/>
    </w:p>
    <w:p w14:paraId="4DB9F0AE" w14:textId="77777777" w:rsidR="00E61D5E" w:rsidRPr="0080222C" w:rsidRDefault="00E61D5E" w:rsidP="00E61D5E">
      <w:pPr>
        <w:rPr>
          <w:rFonts w:asciiTheme="minorHAnsi" w:hAnsiTheme="minorHAnsi"/>
          <w:bCs/>
          <w:sz w:val="28"/>
          <w:szCs w:val="28"/>
        </w:rPr>
      </w:pPr>
      <w:r w:rsidRPr="0080222C">
        <w:rPr>
          <w:rFonts w:asciiTheme="minorHAnsi" w:hAnsiTheme="minorHAnsi"/>
          <w:bCs/>
        </w:rPr>
        <w:t>na</w:t>
      </w:r>
      <w:r w:rsidRPr="0080222C">
        <w:rPr>
          <w:rFonts w:asciiTheme="minorHAnsi" w:hAnsiTheme="minorHAnsi"/>
          <w:bCs/>
          <w:sz w:val="28"/>
          <w:szCs w:val="28"/>
        </w:rPr>
        <w:t xml:space="preserve"> </w:t>
      </w:r>
    </w:p>
    <w:p w14:paraId="2727EA65" w14:textId="520B366E" w:rsidR="00CA2D24" w:rsidRDefault="00CA2D24" w:rsidP="006A3D70">
      <w:pPr>
        <w:rPr>
          <w:rFonts w:asciiTheme="minorHAnsi" w:hAnsiTheme="minorHAnsi"/>
          <w:b/>
          <w:bCs/>
          <w:sz w:val="28"/>
          <w:szCs w:val="28"/>
        </w:rPr>
      </w:pPr>
      <w:r w:rsidRPr="00CA2D24">
        <w:rPr>
          <w:rFonts w:asciiTheme="minorHAnsi" w:hAnsiTheme="minorHAnsi"/>
          <w:b/>
          <w:bCs/>
          <w:sz w:val="28"/>
          <w:szCs w:val="28"/>
        </w:rPr>
        <w:t>produkcj</w:t>
      </w:r>
      <w:r>
        <w:rPr>
          <w:rFonts w:asciiTheme="minorHAnsi" w:hAnsiTheme="minorHAnsi"/>
          <w:b/>
          <w:bCs/>
          <w:sz w:val="28"/>
          <w:szCs w:val="28"/>
        </w:rPr>
        <w:t>ę</w:t>
      </w:r>
      <w:r w:rsidRPr="00CA2D24">
        <w:rPr>
          <w:rFonts w:asciiTheme="minorHAnsi" w:hAnsiTheme="minorHAnsi"/>
          <w:b/>
          <w:bCs/>
          <w:sz w:val="28"/>
          <w:szCs w:val="28"/>
        </w:rPr>
        <w:t xml:space="preserve"> materiałów wideo na potrzeby działań promocyjnych </w:t>
      </w:r>
      <w:r>
        <w:rPr>
          <w:rFonts w:asciiTheme="minorHAnsi" w:hAnsiTheme="minorHAnsi"/>
          <w:b/>
          <w:bCs/>
          <w:sz w:val="28"/>
          <w:szCs w:val="28"/>
        </w:rPr>
        <w:br/>
      </w:r>
      <w:r w:rsidRPr="00CA2D24">
        <w:rPr>
          <w:rFonts w:asciiTheme="minorHAnsi" w:hAnsiTheme="minorHAnsi"/>
          <w:b/>
          <w:bCs/>
          <w:sz w:val="28"/>
          <w:szCs w:val="28"/>
        </w:rPr>
        <w:t xml:space="preserve">i komunikacyjnych NFOŚiGW </w:t>
      </w:r>
    </w:p>
    <w:p w14:paraId="1F4698B7" w14:textId="1E9B4683" w:rsidR="003A07C8" w:rsidRPr="00AC4430" w:rsidRDefault="00586842" w:rsidP="00AC4430">
      <w:pPr>
        <w:rPr>
          <w:rFonts w:asciiTheme="minorHAnsi" w:hAnsiTheme="minorHAnsi"/>
          <w:b/>
          <w:bCs/>
          <w:sz w:val="28"/>
          <w:szCs w:val="28"/>
        </w:rPr>
      </w:pPr>
      <w:r w:rsidRPr="00CE22A3">
        <w:rPr>
          <w:rFonts w:asciiTheme="minorHAnsi" w:hAnsiTheme="minorHAnsi"/>
        </w:rPr>
        <w:t xml:space="preserve">Numer referencyjny sprawy nadany przez Zamawiającego: </w:t>
      </w:r>
      <w:r w:rsidR="00003E41" w:rsidRPr="00CE22A3">
        <w:rPr>
          <w:rFonts w:asciiTheme="minorHAnsi" w:hAnsiTheme="minorHAnsi"/>
        </w:rPr>
        <w:t>D</w:t>
      </w:r>
      <w:r w:rsidR="006B5E18" w:rsidRPr="00CE22A3">
        <w:rPr>
          <w:rFonts w:asciiTheme="minorHAnsi" w:hAnsiTheme="minorHAnsi"/>
        </w:rPr>
        <w:t>OZ.</w:t>
      </w:r>
      <w:r w:rsidR="00792FA5">
        <w:rPr>
          <w:rFonts w:asciiTheme="minorHAnsi" w:hAnsiTheme="minorHAnsi"/>
        </w:rPr>
        <w:t>5</w:t>
      </w:r>
      <w:r w:rsidR="00CE22A3" w:rsidRPr="00CE22A3">
        <w:rPr>
          <w:rFonts w:asciiTheme="minorHAnsi" w:hAnsiTheme="minorHAnsi"/>
        </w:rPr>
        <w:t>2</w:t>
      </w:r>
      <w:r w:rsidR="006B5E18" w:rsidRPr="00CE22A3">
        <w:rPr>
          <w:rFonts w:asciiTheme="minorHAnsi" w:hAnsiTheme="minorHAnsi"/>
        </w:rPr>
        <w:t>.</w:t>
      </w:r>
      <w:r w:rsidR="00792FA5">
        <w:rPr>
          <w:rFonts w:asciiTheme="minorHAnsi" w:hAnsiTheme="minorHAnsi"/>
        </w:rPr>
        <w:t>2</w:t>
      </w:r>
      <w:r w:rsidR="006B5E18" w:rsidRPr="00CE22A3">
        <w:rPr>
          <w:rFonts w:asciiTheme="minorHAnsi" w:hAnsiTheme="minorHAnsi"/>
        </w:rPr>
        <w:t>.</w:t>
      </w:r>
      <w:r w:rsidR="00B8081B" w:rsidRPr="00CE22A3">
        <w:rPr>
          <w:rFonts w:asciiTheme="minorHAnsi" w:hAnsiTheme="minorHAnsi"/>
        </w:rPr>
        <w:t>202</w:t>
      </w:r>
      <w:r w:rsidR="00CE22A3" w:rsidRPr="00CE22A3">
        <w:rPr>
          <w:rFonts w:asciiTheme="minorHAnsi" w:hAnsiTheme="minorHAnsi"/>
        </w:rPr>
        <w:t>6</w:t>
      </w:r>
    </w:p>
    <w:p w14:paraId="37CE9E57" w14:textId="69E60982" w:rsidR="009562E9" w:rsidRPr="00A1759B" w:rsidRDefault="003F2FDC" w:rsidP="009562E9">
      <w:pPr>
        <w:rPr>
          <w:rFonts w:asciiTheme="minorHAnsi" w:hAnsiTheme="minorHAnsi"/>
        </w:rPr>
      </w:pPr>
      <w:r w:rsidRPr="00A1759B">
        <w:rPr>
          <w:rFonts w:asciiTheme="minorHAnsi" w:hAnsiTheme="minorHAnsi"/>
        </w:rPr>
        <w:t>Niniejsza S</w:t>
      </w:r>
      <w:r w:rsidR="009562E9" w:rsidRPr="00A1759B">
        <w:rPr>
          <w:rFonts w:asciiTheme="minorHAnsi" w:hAnsiTheme="minorHAnsi"/>
        </w:rPr>
        <w:t>WZ zawiera</w:t>
      </w:r>
      <w:r w:rsidR="00CD0485">
        <w:rPr>
          <w:rFonts w:asciiTheme="minorHAnsi" w:hAnsiTheme="minorHAnsi"/>
        </w:rPr>
        <w:t xml:space="preserve"> </w:t>
      </w:r>
      <w:r w:rsidR="00E77F68">
        <w:rPr>
          <w:rFonts w:asciiTheme="minorHAnsi" w:hAnsiTheme="minorHAnsi"/>
        </w:rPr>
        <w:t>92</w:t>
      </w:r>
      <w:r w:rsidR="00630113">
        <w:rPr>
          <w:rFonts w:asciiTheme="minorHAnsi" w:hAnsiTheme="minorHAnsi"/>
        </w:rPr>
        <w:t xml:space="preserve"> </w:t>
      </w:r>
      <w:r w:rsidR="00452184" w:rsidRPr="00073D64">
        <w:rPr>
          <w:rFonts w:asciiTheme="minorHAnsi" w:hAnsiTheme="minorHAnsi"/>
        </w:rPr>
        <w:t>stron</w:t>
      </w:r>
      <w:r w:rsidR="00E77F68">
        <w:rPr>
          <w:rFonts w:asciiTheme="minorHAnsi" w:hAnsiTheme="minorHAnsi"/>
        </w:rPr>
        <w:t>y</w:t>
      </w:r>
    </w:p>
    <w:p w14:paraId="15A38E52" w14:textId="2693FEAB" w:rsidR="000B5197" w:rsidRDefault="000B5197" w:rsidP="00D83B91">
      <w:pPr>
        <w:pStyle w:val="Tekstpodstawowy"/>
        <w:spacing w:line="288" w:lineRule="auto"/>
        <w:rPr>
          <w:rFonts w:asciiTheme="minorHAnsi" w:hAnsiTheme="minorHAnsi"/>
          <w:b w:val="0"/>
          <w:i/>
          <w:iCs/>
          <w:sz w:val="24"/>
          <w:szCs w:val="24"/>
        </w:rPr>
      </w:pPr>
    </w:p>
    <w:p w14:paraId="1781D735" w14:textId="668BA0C5" w:rsidR="001F7E59" w:rsidRDefault="009562E9" w:rsidP="00D83B91">
      <w:pPr>
        <w:pStyle w:val="Tekstpodstawowy"/>
        <w:spacing w:before="120" w:line="288" w:lineRule="auto"/>
        <w:jc w:val="center"/>
        <w:rPr>
          <w:rFonts w:asciiTheme="minorHAnsi" w:hAnsiTheme="minorHAnsi"/>
          <w:b w:val="0"/>
          <w:i/>
          <w:iCs/>
          <w:sz w:val="24"/>
          <w:szCs w:val="24"/>
        </w:rPr>
      </w:pPr>
      <w:r w:rsidRPr="00A1759B">
        <w:rPr>
          <w:rFonts w:asciiTheme="minorHAnsi" w:hAnsiTheme="minorHAnsi"/>
          <w:b w:val="0"/>
          <w:i/>
          <w:iCs/>
          <w:sz w:val="24"/>
          <w:szCs w:val="24"/>
        </w:rPr>
        <w:t>Zatwierdził:</w:t>
      </w:r>
    </w:p>
    <w:p w14:paraId="3E0AC254" w14:textId="77777777" w:rsidR="0011004B" w:rsidRDefault="0011004B" w:rsidP="00164614"/>
    <w:p w14:paraId="34B73C58" w14:textId="77777777" w:rsidR="0011004B" w:rsidRPr="00FE0D67" w:rsidRDefault="0011004B" w:rsidP="0011004B">
      <w:pPr>
        <w:pStyle w:val="Tekstpodstawowy"/>
        <w:jc w:val="center"/>
        <w:rPr>
          <w:rFonts w:asciiTheme="minorHAnsi" w:hAnsiTheme="minorHAnsi" w:cstheme="minorHAnsi"/>
          <w:sz w:val="24"/>
          <w:szCs w:val="24"/>
        </w:rPr>
      </w:pPr>
      <w:r w:rsidRPr="00FE0D67">
        <w:rPr>
          <w:rFonts w:asciiTheme="minorHAnsi" w:hAnsiTheme="minorHAnsi" w:cstheme="minorHAnsi"/>
          <w:sz w:val="24"/>
          <w:szCs w:val="24"/>
        </w:rPr>
        <w:t>Dyrektor Biura NFOŚiGW</w:t>
      </w:r>
    </w:p>
    <w:p w14:paraId="0E556DF0" w14:textId="7492D069" w:rsidR="0011004B" w:rsidRDefault="0011004B" w:rsidP="0011004B">
      <w:pPr>
        <w:rPr>
          <w:rFonts w:asciiTheme="minorHAnsi" w:hAnsiTheme="minorHAnsi" w:cstheme="minorHAnsi"/>
        </w:rPr>
      </w:pPr>
      <w:r w:rsidRPr="00FE0D67">
        <w:rPr>
          <w:rFonts w:asciiTheme="minorHAnsi" w:hAnsiTheme="minorHAnsi" w:cstheme="minorHAnsi"/>
        </w:rPr>
        <w:t>Mariusz Adamski</w:t>
      </w:r>
    </w:p>
    <w:p w14:paraId="4402EE0C" w14:textId="77777777" w:rsidR="0011004B" w:rsidRDefault="0011004B" w:rsidP="0011004B">
      <w:pPr>
        <w:rPr>
          <w:rFonts w:asciiTheme="minorHAnsi" w:hAnsiTheme="minorHAnsi" w:cstheme="minorHAnsi"/>
        </w:rPr>
      </w:pPr>
    </w:p>
    <w:p w14:paraId="33CDC8AE" w14:textId="3D7ABAAA" w:rsidR="00F25D11" w:rsidRPr="00506EA2" w:rsidRDefault="00D83B91" w:rsidP="00506EA2">
      <w:pPr>
        <w:rPr>
          <w:rFonts w:asciiTheme="minorHAnsi" w:hAnsiTheme="minorHAnsi" w:cstheme="minorHAnsi"/>
        </w:rPr>
      </w:pPr>
      <w:r w:rsidRPr="00D83B91">
        <w:rPr>
          <w:rFonts w:asciiTheme="minorHAnsi" w:hAnsiTheme="minorHAnsi" w:cstheme="minorHAnsi"/>
        </w:rPr>
        <w:t>Warszawa, dnia</w:t>
      </w:r>
      <w:r w:rsidR="00CD0485">
        <w:rPr>
          <w:rFonts w:asciiTheme="minorHAnsi" w:hAnsiTheme="minorHAnsi" w:cstheme="minorHAnsi"/>
        </w:rPr>
        <w:t xml:space="preserve"> </w:t>
      </w:r>
      <w:r w:rsidR="00792FA5">
        <w:rPr>
          <w:rFonts w:asciiTheme="minorHAnsi" w:hAnsiTheme="minorHAnsi" w:cstheme="minorHAnsi"/>
        </w:rPr>
        <w:t xml:space="preserve">  </w:t>
      </w:r>
      <w:r w:rsidR="0011004B">
        <w:rPr>
          <w:rFonts w:asciiTheme="minorHAnsi" w:hAnsiTheme="minorHAnsi" w:cstheme="minorHAnsi"/>
        </w:rPr>
        <w:t>28.07</w:t>
      </w:r>
      <w:r w:rsidR="00727732">
        <w:rPr>
          <w:rFonts w:asciiTheme="minorHAnsi" w:hAnsiTheme="minorHAnsi" w:cstheme="minorHAnsi"/>
        </w:rPr>
        <w:t>.</w:t>
      </w:r>
      <w:r w:rsidRPr="00D83B91">
        <w:rPr>
          <w:rFonts w:asciiTheme="minorHAnsi" w:hAnsiTheme="minorHAnsi" w:cstheme="minorHAnsi"/>
        </w:rPr>
        <w:t>202</w:t>
      </w:r>
      <w:r w:rsidR="00CE22A3">
        <w:rPr>
          <w:rFonts w:asciiTheme="minorHAnsi" w:hAnsiTheme="minorHAnsi" w:cstheme="minorHAnsi"/>
        </w:rPr>
        <w:t>6</w:t>
      </w:r>
      <w:r w:rsidRPr="00D83B91">
        <w:rPr>
          <w:rFonts w:asciiTheme="minorHAnsi" w:hAnsiTheme="minorHAnsi" w:cstheme="minorHAnsi"/>
        </w:rPr>
        <w:t xml:space="preserve"> </w:t>
      </w:r>
      <w:r w:rsidR="00506EA2">
        <w:rPr>
          <w:rFonts w:asciiTheme="minorHAnsi" w:hAnsiTheme="minorHAnsi" w:cstheme="minorHAnsi"/>
        </w:rPr>
        <w:t>r</w:t>
      </w:r>
    </w:p>
    <w:p w14:paraId="649255FA" w14:textId="5A71DE04" w:rsidR="009562E9" w:rsidRPr="00960233" w:rsidRDefault="009562E9" w:rsidP="000C575C">
      <w:pPr>
        <w:pStyle w:val="Nagwek1"/>
        <w:numPr>
          <w:ilvl w:val="0"/>
          <w:numId w:val="6"/>
        </w:numPr>
        <w:tabs>
          <w:tab w:val="left" w:pos="284"/>
        </w:tabs>
        <w:spacing w:before="0" w:after="0"/>
        <w:ind w:left="0" w:firstLine="0"/>
        <w:jc w:val="both"/>
        <w:rPr>
          <w:rFonts w:asciiTheme="minorHAnsi" w:hAnsiTheme="minorHAnsi" w:cs="Times New Roman"/>
          <w:sz w:val="24"/>
          <w:szCs w:val="24"/>
        </w:rPr>
      </w:pPr>
      <w:r w:rsidRPr="00960233">
        <w:rPr>
          <w:rFonts w:asciiTheme="minorHAnsi" w:hAnsiTheme="minorHAnsi" w:cs="Times New Roman"/>
          <w:sz w:val="24"/>
          <w:szCs w:val="24"/>
        </w:rPr>
        <w:lastRenderedPageBreak/>
        <w:t>Nazwa i adres Zamawiającego</w:t>
      </w:r>
      <w:r w:rsidR="00DA679A" w:rsidRPr="00960233">
        <w:rPr>
          <w:rFonts w:asciiTheme="minorHAnsi" w:hAnsiTheme="minorHAnsi" w:cs="Times New Roman"/>
          <w:sz w:val="24"/>
          <w:szCs w:val="24"/>
        </w:rPr>
        <w:t xml:space="preserve"> oraz adres strony internetowej prowadzonego postępowania </w:t>
      </w:r>
    </w:p>
    <w:p w14:paraId="147BFCD7" w14:textId="77777777" w:rsidR="000D20E2" w:rsidRPr="00960233" w:rsidRDefault="000D20E2" w:rsidP="000D20E2">
      <w:pPr>
        <w:spacing w:before="0" w:after="0"/>
        <w:jc w:val="both"/>
        <w:rPr>
          <w:rFonts w:asciiTheme="minorHAnsi" w:hAnsiTheme="minorHAnsi"/>
        </w:rPr>
      </w:pPr>
      <w:r w:rsidRPr="00960233">
        <w:rPr>
          <w:rFonts w:asciiTheme="minorHAnsi" w:hAnsiTheme="minorHAnsi"/>
        </w:rPr>
        <w:t xml:space="preserve">Narodowy Fundusz Ochrony Środowiska i Gospodarki Wodnej </w:t>
      </w:r>
    </w:p>
    <w:p w14:paraId="56BD2530" w14:textId="3A9862D6" w:rsidR="00CA7F3F" w:rsidRPr="00960233" w:rsidRDefault="00CA7F3F" w:rsidP="000D20E2">
      <w:pPr>
        <w:spacing w:before="0" w:after="0"/>
        <w:jc w:val="both"/>
        <w:rPr>
          <w:rFonts w:asciiTheme="minorHAnsi" w:hAnsiTheme="minorHAnsi"/>
        </w:rPr>
      </w:pPr>
      <w:r w:rsidRPr="00960233">
        <w:rPr>
          <w:rFonts w:asciiTheme="minorHAnsi" w:hAnsiTheme="minorHAnsi"/>
        </w:rPr>
        <w:t>00-834 Warszawa, ul. Pańska 97</w:t>
      </w:r>
    </w:p>
    <w:p w14:paraId="47CCA006" w14:textId="77777777" w:rsidR="000D20E2" w:rsidRPr="00960233" w:rsidRDefault="000D20E2" w:rsidP="000D20E2">
      <w:pPr>
        <w:pStyle w:val="Tekstkomentarza"/>
        <w:spacing w:before="0" w:after="0"/>
        <w:jc w:val="both"/>
        <w:rPr>
          <w:rFonts w:asciiTheme="minorHAnsi" w:hAnsiTheme="minorHAnsi"/>
          <w:sz w:val="24"/>
          <w:szCs w:val="24"/>
        </w:rPr>
      </w:pPr>
      <w:r w:rsidRPr="00960233">
        <w:rPr>
          <w:rFonts w:asciiTheme="minorHAnsi" w:hAnsiTheme="minorHAnsi"/>
          <w:sz w:val="24"/>
          <w:szCs w:val="24"/>
        </w:rPr>
        <w:t>NIP: 522-00-18-559</w:t>
      </w:r>
    </w:p>
    <w:p w14:paraId="155475CF" w14:textId="3897A640" w:rsidR="000D20E2" w:rsidRPr="00960233" w:rsidRDefault="000D20E2" w:rsidP="00F25D11">
      <w:pPr>
        <w:spacing w:before="0" w:after="0"/>
        <w:jc w:val="both"/>
        <w:rPr>
          <w:rFonts w:asciiTheme="minorHAnsi" w:hAnsiTheme="minorHAnsi" w:cstheme="minorHAnsi"/>
        </w:rPr>
      </w:pPr>
      <w:r w:rsidRPr="00960233">
        <w:rPr>
          <w:rFonts w:asciiTheme="minorHAnsi" w:hAnsiTheme="minorHAnsi"/>
        </w:rPr>
        <w:t>REGON: 142137128</w:t>
      </w:r>
    </w:p>
    <w:p w14:paraId="7E32D449" w14:textId="604B153D" w:rsidR="00DB5EFF" w:rsidRPr="00960233" w:rsidRDefault="009630E7" w:rsidP="00F25D11">
      <w:pPr>
        <w:pStyle w:val="Tekstkomentarza"/>
        <w:jc w:val="both"/>
        <w:rPr>
          <w:rFonts w:asciiTheme="minorHAnsi" w:eastAsiaTheme="minorHAnsi" w:hAnsiTheme="minorHAnsi" w:cstheme="minorBidi"/>
          <w:sz w:val="24"/>
          <w:szCs w:val="24"/>
          <w:lang w:eastAsia="en-US"/>
        </w:rPr>
      </w:pPr>
      <w:r w:rsidRPr="00960233">
        <w:rPr>
          <w:rFonts w:asciiTheme="minorHAnsi" w:eastAsiaTheme="minorHAnsi" w:hAnsiTheme="minorHAnsi" w:cstheme="minorBidi"/>
          <w:sz w:val="24"/>
          <w:szCs w:val="24"/>
          <w:lang w:eastAsia="en-US"/>
        </w:rPr>
        <w:t xml:space="preserve">Adres strony internetowej prowadzonego postępowania: </w:t>
      </w:r>
      <w:hyperlink r:id="rId11" w:history="1">
        <w:r w:rsidRPr="00960233">
          <w:rPr>
            <w:rStyle w:val="Hipercze"/>
            <w:rFonts w:asciiTheme="minorHAnsi" w:eastAsiaTheme="minorHAnsi" w:hAnsiTheme="minorHAnsi" w:cstheme="minorBidi"/>
            <w:color w:val="auto"/>
            <w:sz w:val="24"/>
            <w:szCs w:val="24"/>
            <w:lang w:eastAsia="en-US"/>
          </w:rPr>
          <w:t>https://ezamowienia.gov.pl</w:t>
        </w:r>
      </w:hyperlink>
      <w:r w:rsidRPr="00960233">
        <w:rPr>
          <w:rFonts w:asciiTheme="minorHAnsi" w:eastAsiaTheme="minorHAnsi" w:hAnsiTheme="minorHAnsi" w:cstheme="minorBidi"/>
          <w:sz w:val="24"/>
          <w:szCs w:val="24"/>
          <w:lang w:eastAsia="en-US"/>
        </w:rPr>
        <w:t>, szczegółowo wskazana w pkt. X.10 SWZ, w którym podano również informację o Załączniku do SWZ, zawierającym link prowadzący bezpośrednio do widoku postępowania na Platformie e-Zamówienia.</w:t>
      </w:r>
    </w:p>
    <w:p w14:paraId="02E18291" w14:textId="77777777" w:rsidR="000D20E2" w:rsidRPr="00960233" w:rsidRDefault="000D20E2" w:rsidP="000C575C">
      <w:pPr>
        <w:numPr>
          <w:ilvl w:val="0"/>
          <w:numId w:val="6"/>
        </w:numPr>
        <w:tabs>
          <w:tab w:val="left" w:pos="284"/>
        </w:tabs>
        <w:ind w:left="0" w:firstLine="0"/>
        <w:jc w:val="both"/>
        <w:rPr>
          <w:rFonts w:asciiTheme="minorHAnsi" w:hAnsiTheme="minorHAnsi" w:cs="Arial"/>
          <w:b/>
          <w:bCs/>
          <w:kern w:val="32"/>
        </w:rPr>
      </w:pPr>
      <w:bookmarkStart w:id="0" w:name="_Toc157572480"/>
      <w:bookmarkStart w:id="1" w:name="_Toc157572545"/>
      <w:bookmarkStart w:id="2" w:name="_Toc157574604"/>
      <w:bookmarkStart w:id="3" w:name="_Toc157574670"/>
      <w:bookmarkStart w:id="4" w:name="_Toc157572482"/>
      <w:bookmarkStart w:id="5" w:name="_Toc157572547"/>
      <w:bookmarkStart w:id="6" w:name="_Toc157574606"/>
      <w:bookmarkStart w:id="7" w:name="_Toc157574672"/>
      <w:bookmarkStart w:id="8" w:name="_Toc157572483"/>
      <w:bookmarkStart w:id="9" w:name="_Toc157572548"/>
      <w:bookmarkStart w:id="10" w:name="_Toc157574607"/>
      <w:bookmarkStart w:id="11" w:name="_Toc157574673"/>
      <w:bookmarkStart w:id="12" w:name="_Toc138219785"/>
      <w:bookmarkStart w:id="13" w:name="_Toc157574674"/>
      <w:bookmarkEnd w:id="0"/>
      <w:bookmarkEnd w:id="1"/>
      <w:bookmarkEnd w:id="2"/>
      <w:bookmarkEnd w:id="3"/>
      <w:bookmarkEnd w:id="4"/>
      <w:bookmarkEnd w:id="5"/>
      <w:bookmarkEnd w:id="6"/>
      <w:bookmarkEnd w:id="7"/>
      <w:bookmarkEnd w:id="8"/>
      <w:bookmarkEnd w:id="9"/>
      <w:bookmarkEnd w:id="10"/>
      <w:bookmarkEnd w:id="11"/>
      <w:r w:rsidRPr="00960233">
        <w:rPr>
          <w:rFonts w:asciiTheme="minorHAnsi" w:hAnsiTheme="minorHAnsi" w:cs="Arial"/>
          <w:b/>
          <w:bCs/>
          <w:kern w:val="32"/>
        </w:rPr>
        <w:t>Adres strony internetowej, na której udostępniane będą zmiany i wyjaśnienia treści SWZ oraz inne dokumenty zamówienia bezpośrednio związane z postępowaniem o udzielenie zamówienia</w:t>
      </w:r>
    </w:p>
    <w:p w14:paraId="44F33BAB" w14:textId="3818C5C4" w:rsidR="00630507" w:rsidRPr="00960233" w:rsidRDefault="00630507" w:rsidP="000D20E2">
      <w:pPr>
        <w:tabs>
          <w:tab w:val="left" w:pos="284"/>
        </w:tabs>
        <w:jc w:val="both"/>
        <w:rPr>
          <w:rFonts w:ascii="Calibri" w:hAnsi="Calibri"/>
        </w:rPr>
      </w:pPr>
      <w:r w:rsidRPr="00960233">
        <w:rPr>
          <w:rFonts w:ascii="Calibri" w:hAnsi="Calibri"/>
        </w:rPr>
        <w:t xml:space="preserve">Zmiany i wyjaśnienia treści SWZ oraz inne dokumenty zamówienia bezpośrednio związane </w:t>
      </w:r>
      <w:r w:rsidR="000D20E2" w:rsidRPr="00960233">
        <w:rPr>
          <w:rFonts w:ascii="Calibri" w:hAnsi="Calibri"/>
        </w:rPr>
        <w:br/>
      </w:r>
      <w:r w:rsidRPr="00960233">
        <w:rPr>
          <w:rFonts w:ascii="Calibri" w:hAnsi="Calibri"/>
        </w:rPr>
        <w:t xml:space="preserve">z postępowaniem o udzielenie zamówienia udostępniane są na stronie internetowej prowadzonego postępowania, wskazanej w pkt I powyżej. </w:t>
      </w:r>
    </w:p>
    <w:p w14:paraId="5B7891A4" w14:textId="30FCC79C" w:rsidR="009562E9" w:rsidRPr="00960233" w:rsidRDefault="009562E9" w:rsidP="000C575C">
      <w:pPr>
        <w:pStyle w:val="Nagwek1"/>
        <w:numPr>
          <w:ilvl w:val="0"/>
          <w:numId w:val="6"/>
        </w:numPr>
        <w:tabs>
          <w:tab w:val="left" w:pos="284"/>
        </w:tabs>
        <w:spacing w:before="0" w:after="0"/>
        <w:ind w:left="0" w:firstLine="0"/>
        <w:jc w:val="both"/>
        <w:rPr>
          <w:rFonts w:asciiTheme="minorHAnsi" w:hAnsiTheme="minorHAnsi" w:cstheme="minorHAnsi"/>
          <w:sz w:val="24"/>
          <w:szCs w:val="24"/>
        </w:rPr>
      </w:pPr>
      <w:r w:rsidRPr="00960233">
        <w:rPr>
          <w:rFonts w:asciiTheme="minorHAnsi" w:hAnsiTheme="minorHAnsi" w:cstheme="minorHAnsi"/>
          <w:sz w:val="24"/>
          <w:szCs w:val="24"/>
        </w:rPr>
        <w:t>Tryb udzielania zamówienia</w:t>
      </w:r>
      <w:bookmarkEnd w:id="12"/>
      <w:bookmarkEnd w:id="13"/>
    </w:p>
    <w:p w14:paraId="7E9C02BD" w14:textId="72A4B932" w:rsidR="000D4AA1" w:rsidRPr="00960233" w:rsidRDefault="000D4AA1" w:rsidP="000C575C">
      <w:pPr>
        <w:pStyle w:val="Akapitzlist"/>
        <w:numPr>
          <w:ilvl w:val="3"/>
          <w:numId w:val="6"/>
        </w:numPr>
        <w:ind w:left="426"/>
        <w:jc w:val="both"/>
        <w:rPr>
          <w:rFonts w:asciiTheme="minorHAnsi" w:hAnsiTheme="minorHAnsi" w:cstheme="minorHAnsi"/>
        </w:rPr>
      </w:pPr>
      <w:r w:rsidRPr="00960233">
        <w:rPr>
          <w:rFonts w:asciiTheme="minorHAnsi" w:hAnsiTheme="minorHAnsi" w:cstheme="minorHAnsi"/>
        </w:rPr>
        <w:t>Postępowanie prowadzo</w:t>
      </w:r>
      <w:r w:rsidR="0094371D" w:rsidRPr="00960233">
        <w:rPr>
          <w:rFonts w:asciiTheme="minorHAnsi" w:hAnsiTheme="minorHAnsi" w:cstheme="minorHAnsi"/>
        </w:rPr>
        <w:t xml:space="preserve">ne jest w trybie podstawowym, o którym mowa w art. 275 pkt 1) </w:t>
      </w:r>
      <w:r w:rsidRPr="00960233">
        <w:rPr>
          <w:rFonts w:asciiTheme="minorHAnsi" w:hAnsiTheme="minorHAnsi" w:cstheme="minorHAnsi"/>
        </w:rPr>
        <w:t xml:space="preserve"> ustawy </w:t>
      </w:r>
      <w:r w:rsidR="00C3356E" w:rsidRPr="00960233">
        <w:rPr>
          <w:rFonts w:asciiTheme="minorHAnsi" w:hAnsiTheme="minorHAnsi" w:cstheme="minorHAnsi"/>
        </w:rPr>
        <w:t xml:space="preserve"> </w:t>
      </w:r>
      <w:proofErr w:type="spellStart"/>
      <w:r w:rsidRPr="00960233">
        <w:rPr>
          <w:rFonts w:asciiTheme="minorHAnsi" w:hAnsiTheme="minorHAnsi" w:cstheme="minorHAnsi"/>
        </w:rPr>
        <w:t>P</w:t>
      </w:r>
      <w:r w:rsidR="00702A26" w:rsidRPr="00960233">
        <w:rPr>
          <w:rFonts w:asciiTheme="minorHAnsi" w:hAnsiTheme="minorHAnsi" w:cstheme="minorHAnsi"/>
        </w:rPr>
        <w:t>zp</w:t>
      </w:r>
      <w:proofErr w:type="spellEnd"/>
      <w:r w:rsidR="0094371D" w:rsidRPr="00960233">
        <w:rPr>
          <w:rFonts w:asciiTheme="minorHAnsi" w:hAnsiTheme="minorHAnsi" w:cstheme="minorHAnsi"/>
        </w:rPr>
        <w:t>,</w:t>
      </w:r>
      <w:r w:rsidR="00400F84" w:rsidRPr="00960233">
        <w:rPr>
          <w:rFonts w:asciiTheme="minorHAnsi" w:hAnsiTheme="minorHAnsi" w:cstheme="minorHAnsi"/>
        </w:rPr>
        <w:t xml:space="preserve"> </w:t>
      </w:r>
      <w:r w:rsidR="00C3356E" w:rsidRPr="00960233">
        <w:rPr>
          <w:rFonts w:asciiTheme="minorHAnsi" w:hAnsiTheme="minorHAnsi" w:cstheme="minorHAnsi"/>
        </w:rPr>
        <w:t xml:space="preserve">co oznacza, że w odpowiedzi na ogłoszenie o zamówieniu oferty mogą składać wszyscy zainteresowani Wykonawcy, a Zamawiający </w:t>
      </w:r>
      <w:r w:rsidR="0094371D" w:rsidRPr="00960233">
        <w:rPr>
          <w:rFonts w:asciiTheme="minorHAnsi" w:hAnsiTheme="minorHAnsi" w:cstheme="minorHAnsi"/>
        </w:rPr>
        <w:t xml:space="preserve"> wybierze najkorzystniejszą ofertę bez przeprowadzenia negocjacji</w:t>
      </w:r>
      <w:r w:rsidRPr="00960233">
        <w:rPr>
          <w:rFonts w:asciiTheme="minorHAnsi" w:hAnsiTheme="minorHAnsi" w:cstheme="minorHAnsi"/>
        </w:rPr>
        <w:t>.</w:t>
      </w:r>
    </w:p>
    <w:p w14:paraId="4EB1E9DE" w14:textId="4477E338" w:rsidR="002311E7" w:rsidRDefault="000D4AA1" w:rsidP="000C575C">
      <w:pPr>
        <w:pStyle w:val="Akapitzlist"/>
        <w:numPr>
          <w:ilvl w:val="3"/>
          <w:numId w:val="6"/>
        </w:numPr>
        <w:ind w:left="426"/>
        <w:jc w:val="both"/>
        <w:rPr>
          <w:rFonts w:asciiTheme="minorHAnsi" w:hAnsiTheme="minorHAnsi" w:cstheme="minorHAnsi"/>
        </w:rPr>
      </w:pPr>
      <w:r w:rsidRPr="00960233">
        <w:rPr>
          <w:rFonts w:asciiTheme="minorHAnsi" w:hAnsiTheme="minorHAnsi" w:cstheme="minorHAnsi"/>
        </w:rPr>
        <w:t xml:space="preserve">Postępowanie jest prowadzone zgodnie z zasadami przewidzianymi dla zamówień klasycznych o wartości </w:t>
      </w:r>
      <w:r w:rsidR="00400F84" w:rsidRPr="00960233">
        <w:rPr>
          <w:rFonts w:asciiTheme="minorHAnsi" w:hAnsiTheme="minorHAnsi" w:cstheme="minorHAnsi"/>
        </w:rPr>
        <w:t>mniejszej niż</w:t>
      </w:r>
      <w:r w:rsidRPr="00960233">
        <w:rPr>
          <w:rFonts w:asciiTheme="minorHAnsi" w:hAnsiTheme="minorHAnsi" w:cstheme="minorHAnsi"/>
        </w:rPr>
        <w:t xml:space="preserve"> progi</w:t>
      </w:r>
      <w:r w:rsidR="00400F84" w:rsidRPr="00960233">
        <w:rPr>
          <w:rFonts w:asciiTheme="minorHAnsi" w:hAnsiTheme="minorHAnsi" w:cstheme="minorHAnsi"/>
        </w:rPr>
        <w:t xml:space="preserve"> </w:t>
      </w:r>
      <w:r w:rsidRPr="00960233">
        <w:rPr>
          <w:rFonts w:asciiTheme="minorHAnsi" w:hAnsiTheme="minorHAnsi" w:cstheme="minorHAnsi"/>
        </w:rPr>
        <w:t>unijne</w:t>
      </w:r>
      <w:r w:rsidR="00496271" w:rsidRPr="00960233">
        <w:rPr>
          <w:rFonts w:asciiTheme="minorHAnsi" w:hAnsiTheme="minorHAnsi" w:cstheme="minorHAnsi"/>
        </w:rPr>
        <w:t>.</w:t>
      </w:r>
    </w:p>
    <w:p w14:paraId="6F43C58E" w14:textId="77777777" w:rsidR="00CD0485" w:rsidRPr="00940FCE" w:rsidRDefault="00CD0485" w:rsidP="000C575C">
      <w:pPr>
        <w:pStyle w:val="Akapitzlist"/>
        <w:numPr>
          <w:ilvl w:val="3"/>
          <w:numId w:val="6"/>
        </w:numPr>
        <w:ind w:left="426"/>
        <w:jc w:val="both"/>
        <w:rPr>
          <w:rFonts w:asciiTheme="minorHAnsi" w:hAnsiTheme="minorHAnsi" w:cstheme="minorHAnsi"/>
        </w:rPr>
      </w:pPr>
      <w:r w:rsidRPr="00765F12">
        <w:rPr>
          <w:rFonts w:asciiTheme="minorHAnsi" w:hAnsiTheme="minorHAnsi" w:cstheme="minorHAnsi"/>
        </w:rPr>
        <w:t>Rodzaj przedmiotu zamówienia:</w:t>
      </w:r>
      <w:r>
        <w:rPr>
          <w:rFonts w:asciiTheme="minorHAnsi" w:hAnsiTheme="minorHAnsi" w:cstheme="minorHAnsi"/>
        </w:rPr>
        <w:t xml:space="preserve"> usługi.</w:t>
      </w:r>
    </w:p>
    <w:p w14:paraId="3E4A6F6B" w14:textId="32AA756F" w:rsidR="009562E9" w:rsidRPr="00960233" w:rsidRDefault="009562E9" w:rsidP="000C575C">
      <w:pPr>
        <w:pStyle w:val="Nagwek1"/>
        <w:numPr>
          <w:ilvl w:val="0"/>
          <w:numId w:val="6"/>
        </w:numPr>
        <w:tabs>
          <w:tab w:val="left" w:pos="284"/>
        </w:tabs>
        <w:spacing w:before="0" w:after="0"/>
        <w:ind w:left="0" w:firstLine="0"/>
        <w:jc w:val="both"/>
        <w:rPr>
          <w:rFonts w:asciiTheme="minorHAnsi" w:hAnsiTheme="minorHAnsi" w:cstheme="minorHAnsi"/>
          <w:sz w:val="24"/>
          <w:szCs w:val="24"/>
        </w:rPr>
      </w:pPr>
      <w:bookmarkStart w:id="14" w:name="_Toc138219786"/>
      <w:bookmarkStart w:id="15" w:name="_Toc157574675"/>
      <w:r w:rsidRPr="00960233">
        <w:rPr>
          <w:rFonts w:asciiTheme="minorHAnsi" w:hAnsiTheme="minorHAnsi" w:cstheme="minorHAnsi"/>
          <w:sz w:val="24"/>
          <w:szCs w:val="24"/>
        </w:rPr>
        <w:t>Opis przedmiotu zamówienia</w:t>
      </w:r>
      <w:bookmarkEnd w:id="14"/>
      <w:bookmarkEnd w:id="15"/>
    </w:p>
    <w:p w14:paraId="2DC21CAA" w14:textId="4218714E" w:rsidR="00CD0485" w:rsidRPr="00A77138" w:rsidRDefault="00CD0485" w:rsidP="00867696">
      <w:pPr>
        <w:pStyle w:val="Akapitzlist"/>
        <w:numPr>
          <w:ilvl w:val="0"/>
          <w:numId w:val="28"/>
        </w:numPr>
        <w:ind w:left="426"/>
        <w:jc w:val="both"/>
        <w:rPr>
          <w:rFonts w:asciiTheme="minorHAnsi" w:hAnsiTheme="minorHAnsi"/>
        </w:rPr>
      </w:pPr>
      <w:r w:rsidRPr="00A77138">
        <w:rPr>
          <w:rFonts w:asciiTheme="minorHAnsi" w:hAnsiTheme="minorHAnsi"/>
        </w:rPr>
        <w:t xml:space="preserve">Przedmiotem zamówienia </w:t>
      </w:r>
      <w:r w:rsidR="008E7E24" w:rsidRPr="00A77138">
        <w:rPr>
          <w:rFonts w:asciiTheme="minorHAnsi" w:hAnsiTheme="minorHAnsi"/>
        </w:rPr>
        <w:t xml:space="preserve">jest obsługa Narodowego Funduszu Ochrony Środowiska </w:t>
      </w:r>
      <w:r w:rsidR="008E7E24" w:rsidRPr="00A77138">
        <w:rPr>
          <w:rFonts w:asciiTheme="minorHAnsi" w:hAnsiTheme="minorHAnsi"/>
        </w:rPr>
        <w:br/>
        <w:t>i Gospodarki Wodnej w zakresie produkcji materiałów wideo na potrzeby działań promocyjnych i komunikacyjnych NFOŚiGW, w tym realizacja sesji zdjęciowej i animacji wraz z przekazaniem plików produkcyjnych w wersjach edytowalnych i komunikacyjnych NFOŚiGW</w:t>
      </w:r>
      <w:r w:rsidRPr="00A77138">
        <w:rPr>
          <w:rFonts w:asciiTheme="minorHAnsi" w:hAnsiTheme="minorHAnsi"/>
        </w:rPr>
        <w:t>.</w:t>
      </w:r>
    </w:p>
    <w:p w14:paraId="7C29706F" w14:textId="5CF57B1B" w:rsidR="00CD0485" w:rsidRPr="008E7E24" w:rsidRDefault="00CD0485" w:rsidP="007116C9">
      <w:pPr>
        <w:spacing w:before="120" w:after="0"/>
        <w:ind w:left="426"/>
        <w:jc w:val="both"/>
        <w:rPr>
          <w:rFonts w:asciiTheme="minorHAnsi" w:hAnsiTheme="minorHAnsi"/>
        </w:rPr>
      </w:pPr>
      <w:r w:rsidRPr="008E7E24">
        <w:rPr>
          <w:rFonts w:asciiTheme="minorHAnsi" w:hAnsiTheme="minorHAnsi"/>
        </w:rPr>
        <w:t>Szczegółowy opis przedmiotu zamówienia został zawarty w Załącznik</w:t>
      </w:r>
      <w:r w:rsidR="0071788B" w:rsidRPr="008E7E24">
        <w:rPr>
          <w:rFonts w:asciiTheme="minorHAnsi" w:hAnsiTheme="minorHAnsi"/>
        </w:rPr>
        <w:t>u</w:t>
      </w:r>
      <w:r w:rsidRPr="008E7E24">
        <w:rPr>
          <w:rFonts w:asciiTheme="minorHAnsi" w:hAnsiTheme="minorHAnsi"/>
        </w:rPr>
        <w:t xml:space="preserve"> nr </w:t>
      </w:r>
      <w:r w:rsidR="00183CA0">
        <w:rPr>
          <w:rFonts w:asciiTheme="minorHAnsi" w:hAnsiTheme="minorHAnsi"/>
        </w:rPr>
        <w:t>1</w:t>
      </w:r>
      <w:r w:rsidR="008E7E24">
        <w:rPr>
          <w:rFonts w:asciiTheme="minorHAnsi" w:hAnsiTheme="minorHAnsi"/>
        </w:rPr>
        <w:t>.1-</w:t>
      </w:r>
      <w:r w:rsidR="00183CA0">
        <w:rPr>
          <w:rFonts w:asciiTheme="minorHAnsi" w:hAnsiTheme="minorHAnsi"/>
        </w:rPr>
        <w:t>1</w:t>
      </w:r>
      <w:r w:rsidR="008E7E24">
        <w:rPr>
          <w:rFonts w:asciiTheme="minorHAnsi" w:hAnsiTheme="minorHAnsi"/>
        </w:rPr>
        <w:t>.</w:t>
      </w:r>
      <w:r w:rsidR="003A03D5">
        <w:rPr>
          <w:rFonts w:asciiTheme="minorHAnsi" w:hAnsiTheme="minorHAnsi"/>
        </w:rPr>
        <w:t>6</w:t>
      </w:r>
      <w:r w:rsidRPr="008E7E24">
        <w:rPr>
          <w:rFonts w:asciiTheme="minorHAnsi" w:hAnsiTheme="minorHAnsi"/>
        </w:rPr>
        <w:t xml:space="preserve"> do</w:t>
      </w:r>
      <w:r w:rsidR="00183CA0">
        <w:rPr>
          <w:rFonts w:asciiTheme="minorHAnsi" w:hAnsiTheme="minorHAnsi"/>
        </w:rPr>
        <w:t xml:space="preserve"> Załącznika nr 4 do</w:t>
      </w:r>
      <w:r w:rsidRPr="008E7E24">
        <w:rPr>
          <w:rFonts w:asciiTheme="minorHAnsi" w:hAnsiTheme="minorHAnsi"/>
        </w:rPr>
        <w:t xml:space="preserve"> SWZ</w:t>
      </w:r>
      <w:r w:rsidR="00183CA0">
        <w:rPr>
          <w:rFonts w:asciiTheme="minorHAnsi" w:hAnsiTheme="minorHAnsi"/>
        </w:rPr>
        <w:t xml:space="preserve"> (PPU)</w:t>
      </w:r>
      <w:r w:rsidRPr="008E7E24">
        <w:rPr>
          <w:rFonts w:asciiTheme="minorHAnsi" w:hAnsiTheme="minorHAnsi"/>
        </w:rPr>
        <w:t>.</w:t>
      </w:r>
    </w:p>
    <w:p w14:paraId="762E1D66" w14:textId="17184D80" w:rsidR="00A77138" w:rsidRPr="00650171" w:rsidRDefault="00A77138" w:rsidP="007116C9">
      <w:pPr>
        <w:ind w:left="4253" w:hanging="3827"/>
        <w:jc w:val="both"/>
        <w:rPr>
          <w:rFonts w:asciiTheme="minorHAnsi" w:hAnsiTheme="minorHAnsi" w:cstheme="minorHAnsi"/>
        </w:rPr>
      </w:pPr>
      <w:r w:rsidRPr="00650171">
        <w:rPr>
          <w:rFonts w:asciiTheme="minorHAnsi" w:hAnsiTheme="minorHAnsi" w:cstheme="minorHAnsi"/>
        </w:rPr>
        <w:t>CPV Główny przedmiot:</w:t>
      </w:r>
      <w:r w:rsidR="007116C9">
        <w:rPr>
          <w:rFonts w:asciiTheme="minorHAnsi" w:hAnsiTheme="minorHAnsi" w:cstheme="minorHAnsi"/>
        </w:rPr>
        <w:t xml:space="preserve"> </w:t>
      </w:r>
      <w:r w:rsidRPr="00B56AC0">
        <w:rPr>
          <w:rFonts w:asciiTheme="minorHAnsi" w:hAnsiTheme="minorHAnsi" w:cstheme="minorHAnsi"/>
        </w:rPr>
        <w:t>92111200-4</w:t>
      </w:r>
      <w:r>
        <w:rPr>
          <w:rFonts w:asciiTheme="minorHAnsi" w:hAnsiTheme="minorHAnsi" w:cstheme="minorHAnsi"/>
        </w:rPr>
        <w:t xml:space="preserve"> </w:t>
      </w:r>
      <w:r w:rsidRPr="00650171">
        <w:rPr>
          <w:rFonts w:asciiTheme="minorHAnsi" w:hAnsiTheme="minorHAnsi" w:cstheme="minorHAnsi"/>
        </w:rPr>
        <w:t xml:space="preserve">– </w:t>
      </w:r>
      <w:r w:rsidRPr="00B56AC0">
        <w:rPr>
          <w:rFonts w:asciiTheme="minorHAnsi" w:hAnsiTheme="minorHAnsi" w:cstheme="minorHAnsi"/>
        </w:rPr>
        <w:t xml:space="preserve">Produkcja filmów reklamowych, propagandowych </w:t>
      </w:r>
      <w:r>
        <w:rPr>
          <w:rFonts w:asciiTheme="minorHAnsi" w:hAnsiTheme="minorHAnsi" w:cstheme="minorHAnsi"/>
        </w:rPr>
        <w:br/>
      </w:r>
      <w:r w:rsidRPr="00B56AC0">
        <w:rPr>
          <w:rFonts w:asciiTheme="minorHAnsi" w:hAnsiTheme="minorHAnsi" w:cstheme="minorHAnsi"/>
        </w:rPr>
        <w:t>i informacyjnych i taśm wideo</w:t>
      </w:r>
    </w:p>
    <w:p w14:paraId="132C0AFB" w14:textId="353B9491" w:rsidR="00A77138" w:rsidRPr="0026054F" w:rsidRDefault="00A77138" w:rsidP="00867696">
      <w:pPr>
        <w:pStyle w:val="Akapitzlist"/>
        <w:numPr>
          <w:ilvl w:val="0"/>
          <w:numId w:val="28"/>
        </w:numPr>
        <w:ind w:left="426"/>
        <w:jc w:val="both"/>
        <w:rPr>
          <w:rFonts w:asciiTheme="minorHAnsi" w:hAnsiTheme="minorHAnsi" w:cstheme="minorHAnsi"/>
        </w:rPr>
      </w:pPr>
      <w:r w:rsidRPr="00A77138">
        <w:rPr>
          <w:rFonts w:asciiTheme="minorHAnsi" w:hAnsiTheme="minorHAnsi"/>
        </w:rPr>
        <w:t>Zamawiający</w:t>
      </w:r>
      <w:r w:rsidRPr="00877D71">
        <w:rPr>
          <w:rFonts w:asciiTheme="minorHAnsi" w:hAnsiTheme="minorHAnsi" w:cstheme="minorHAnsi"/>
        </w:rPr>
        <w:t xml:space="preserve"> wymaga, </w:t>
      </w:r>
      <w:r w:rsidRPr="00F40B8F">
        <w:rPr>
          <w:rFonts w:asciiTheme="minorHAnsi" w:hAnsiTheme="minorHAnsi" w:cstheme="minorHAnsi"/>
        </w:rPr>
        <w:t xml:space="preserve">aby osoba wskazana </w:t>
      </w:r>
      <w:r>
        <w:rPr>
          <w:rFonts w:asciiTheme="minorHAnsi" w:hAnsiTheme="minorHAnsi" w:cstheme="minorHAnsi"/>
        </w:rPr>
        <w:t>jako koordynator-reżyser</w:t>
      </w:r>
      <w:r w:rsidRPr="00F40B8F">
        <w:rPr>
          <w:rFonts w:asciiTheme="minorHAnsi" w:hAnsiTheme="minorHAnsi" w:cstheme="minorHAnsi"/>
        </w:rPr>
        <w:t xml:space="preserve">, która będzie wykonywać czynności polegające na: </w:t>
      </w:r>
      <w:r w:rsidR="00301876" w:rsidRPr="00301876">
        <w:rPr>
          <w:rFonts w:asciiTheme="minorHAnsi" w:hAnsiTheme="minorHAnsi" w:cstheme="minorHAnsi"/>
        </w:rPr>
        <w:t>kompleksowy</w:t>
      </w:r>
      <w:r w:rsidR="00301876">
        <w:rPr>
          <w:rFonts w:asciiTheme="minorHAnsi" w:hAnsiTheme="minorHAnsi" w:cstheme="minorHAnsi"/>
        </w:rPr>
        <w:t>m</w:t>
      </w:r>
      <w:r w:rsidR="00301876" w:rsidRPr="00301876">
        <w:rPr>
          <w:rFonts w:asciiTheme="minorHAnsi" w:hAnsiTheme="minorHAnsi" w:cstheme="minorHAnsi"/>
        </w:rPr>
        <w:t xml:space="preserve"> nadz</w:t>
      </w:r>
      <w:r w:rsidR="00301876">
        <w:rPr>
          <w:rFonts w:asciiTheme="minorHAnsi" w:hAnsiTheme="minorHAnsi" w:cstheme="minorHAnsi"/>
        </w:rPr>
        <w:t>o</w:t>
      </w:r>
      <w:r w:rsidR="00301876" w:rsidRPr="00301876">
        <w:rPr>
          <w:rFonts w:asciiTheme="minorHAnsi" w:hAnsiTheme="minorHAnsi" w:cstheme="minorHAnsi"/>
        </w:rPr>
        <w:t>r</w:t>
      </w:r>
      <w:r w:rsidR="00301876">
        <w:rPr>
          <w:rFonts w:asciiTheme="minorHAnsi" w:hAnsiTheme="minorHAnsi" w:cstheme="minorHAnsi"/>
        </w:rPr>
        <w:t>ze</w:t>
      </w:r>
      <w:r w:rsidR="00301876" w:rsidRPr="00301876">
        <w:rPr>
          <w:rFonts w:asciiTheme="minorHAnsi" w:hAnsiTheme="minorHAnsi" w:cstheme="minorHAnsi"/>
        </w:rPr>
        <w:t xml:space="preserve"> nad ekipą realizującą </w:t>
      </w:r>
      <w:r w:rsidR="00301876">
        <w:rPr>
          <w:rFonts w:asciiTheme="minorHAnsi" w:hAnsiTheme="minorHAnsi" w:cstheme="minorHAnsi"/>
        </w:rPr>
        <w:t>z</w:t>
      </w:r>
      <w:r w:rsidR="00301876" w:rsidRPr="00301876">
        <w:rPr>
          <w:rFonts w:asciiTheme="minorHAnsi" w:hAnsiTheme="minorHAnsi" w:cstheme="minorHAnsi"/>
        </w:rPr>
        <w:t>lecenia, nadz</w:t>
      </w:r>
      <w:r w:rsidR="00591E72">
        <w:rPr>
          <w:rFonts w:asciiTheme="minorHAnsi" w:hAnsiTheme="minorHAnsi" w:cstheme="minorHAnsi"/>
        </w:rPr>
        <w:t>orze</w:t>
      </w:r>
      <w:r w:rsidR="00301876" w:rsidRPr="00301876">
        <w:rPr>
          <w:rFonts w:asciiTheme="minorHAnsi" w:hAnsiTheme="minorHAnsi" w:cstheme="minorHAnsi"/>
        </w:rPr>
        <w:t xml:space="preserve"> nad miejscem realizacji </w:t>
      </w:r>
      <w:r w:rsidR="00301876">
        <w:rPr>
          <w:rFonts w:asciiTheme="minorHAnsi" w:hAnsiTheme="minorHAnsi" w:cstheme="minorHAnsi"/>
        </w:rPr>
        <w:t>z</w:t>
      </w:r>
      <w:r w:rsidR="00301876" w:rsidRPr="00301876">
        <w:rPr>
          <w:rFonts w:asciiTheme="minorHAnsi" w:hAnsiTheme="minorHAnsi" w:cstheme="minorHAnsi"/>
        </w:rPr>
        <w:t xml:space="preserve">leceń, </w:t>
      </w:r>
      <w:r w:rsidR="00591E72" w:rsidRPr="00301876">
        <w:rPr>
          <w:rFonts w:asciiTheme="minorHAnsi" w:hAnsiTheme="minorHAnsi" w:cstheme="minorHAnsi"/>
        </w:rPr>
        <w:t>dbałoś</w:t>
      </w:r>
      <w:r w:rsidR="00591E72">
        <w:rPr>
          <w:rFonts w:asciiTheme="minorHAnsi" w:hAnsiTheme="minorHAnsi" w:cstheme="minorHAnsi"/>
        </w:rPr>
        <w:t>ci</w:t>
      </w:r>
      <w:r w:rsidR="00591E72" w:rsidRPr="00301876">
        <w:rPr>
          <w:rFonts w:asciiTheme="minorHAnsi" w:hAnsiTheme="minorHAnsi" w:cstheme="minorHAnsi"/>
        </w:rPr>
        <w:t xml:space="preserve"> </w:t>
      </w:r>
      <w:r w:rsidR="00301876" w:rsidRPr="00301876">
        <w:rPr>
          <w:rFonts w:asciiTheme="minorHAnsi" w:hAnsiTheme="minorHAnsi" w:cstheme="minorHAnsi"/>
        </w:rPr>
        <w:t xml:space="preserve">o realizację </w:t>
      </w:r>
      <w:r w:rsidR="00301876">
        <w:rPr>
          <w:rFonts w:asciiTheme="minorHAnsi" w:hAnsiTheme="minorHAnsi" w:cstheme="minorHAnsi"/>
        </w:rPr>
        <w:t>z</w:t>
      </w:r>
      <w:r w:rsidR="00301876" w:rsidRPr="00301876">
        <w:rPr>
          <w:rFonts w:asciiTheme="minorHAnsi" w:hAnsiTheme="minorHAnsi" w:cstheme="minorHAnsi"/>
        </w:rPr>
        <w:t>leceń, dbałoś</w:t>
      </w:r>
      <w:r w:rsidR="00591E72">
        <w:rPr>
          <w:rFonts w:asciiTheme="minorHAnsi" w:hAnsiTheme="minorHAnsi" w:cstheme="minorHAnsi"/>
        </w:rPr>
        <w:t>ci</w:t>
      </w:r>
      <w:r w:rsidR="00301876" w:rsidRPr="00301876">
        <w:rPr>
          <w:rFonts w:asciiTheme="minorHAnsi" w:hAnsiTheme="minorHAnsi" w:cstheme="minorHAnsi"/>
        </w:rPr>
        <w:t xml:space="preserve"> </w:t>
      </w:r>
      <w:r w:rsidR="00301876">
        <w:rPr>
          <w:rFonts w:asciiTheme="minorHAnsi" w:hAnsiTheme="minorHAnsi" w:cstheme="minorHAnsi"/>
        </w:rPr>
        <w:br/>
      </w:r>
      <w:r w:rsidR="00301876" w:rsidRPr="00301876">
        <w:rPr>
          <w:rFonts w:asciiTheme="minorHAnsi" w:hAnsiTheme="minorHAnsi" w:cstheme="minorHAnsi"/>
        </w:rPr>
        <w:t xml:space="preserve">o sprzęt konieczny do prawidłowej realizacji </w:t>
      </w:r>
      <w:r w:rsidR="00301876">
        <w:rPr>
          <w:rFonts w:asciiTheme="minorHAnsi" w:hAnsiTheme="minorHAnsi" w:cstheme="minorHAnsi"/>
        </w:rPr>
        <w:t>z</w:t>
      </w:r>
      <w:r w:rsidR="00301876" w:rsidRPr="00301876">
        <w:rPr>
          <w:rFonts w:asciiTheme="minorHAnsi" w:hAnsiTheme="minorHAnsi" w:cstheme="minorHAnsi"/>
        </w:rPr>
        <w:t>leceń i (o ile dotyczy) kontak</w:t>
      </w:r>
      <w:r w:rsidR="00591E72">
        <w:rPr>
          <w:rFonts w:asciiTheme="minorHAnsi" w:hAnsiTheme="minorHAnsi" w:cstheme="minorHAnsi"/>
        </w:rPr>
        <w:t>cie</w:t>
      </w:r>
      <w:r w:rsidR="00301876" w:rsidRPr="00301876">
        <w:rPr>
          <w:rFonts w:asciiTheme="minorHAnsi" w:hAnsiTheme="minorHAnsi" w:cstheme="minorHAnsi"/>
        </w:rPr>
        <w:t xml:space="preserve"> ze </w:t>
      </w:r>
      <w:r w:rsidR="00301876" w:rsidRPr="00301876">
        <w:rPr>
          <w:rFonts w:asciiTheme="minorHAnsi" w:hAnsiTheme="minorHAnsi" w:cstheme="minorHAnsi"/>
        </w:rPr>
        <w:lastRenderedPageBreak/>
        <w:t xml:space="preserve">wszystkimi podwykonawcami zaangażowanymi w realizację </w:t>
      </w:r>
      <w:r w:rsidR="00301876">
        <w:rPr>
          <w:rFonts w:asciiTheme="minorHAnsi" w:hAnsiTheme="minorHAnsi" w:cstheme="minorHAnsi"/>
        </w:rPr>
        <w:t>z</w:t>
      </w:r>
      <w:r w:rsidR="00301876" w:rsidRPr="00301876">
        <w:rPr>
          <w:rFonts w:asciiTheme="minorHAnsi" w:hAnsiTheme="minorHAnsi" w:cstheme="minorHAnsi"/>
        </w:rPr>
        <w:t>leceń</w:t>
      </w:r>
      <w:r w:rsidRPr="00F40B8F">
        <w:rPr>
          <w:rFonts w:asciiTheme="minorHAnsi" w:hAnsiTheme="minorHAnsi" w:cstheme="minorHAnsi"/>
        </w:rPr>
        <w:t xml:space="preserve">, była zatrudniona przez Wykonawcę lub podwykonawcę na podstawie umowy o pracę. </w:t>
      </w:r>
      <w:r w:rsidRPr="0026054F">
        <w:rPr>
          <w:rFonts w:asciiTheme="minorHAnsi" w:hAnsiTheme="minorHAnsi" w:cstheme="minorHAnsi"/>
        </w:rPr>
        <w:t xml:space="preserve">Za spełnienie tego wymogu uznane będzie wykonywanie ww. czynności przez samego Wykonawcę będącego osobą fizyczną prowadzącą działalność gospodarczą. </w:t>
      </w:r>
    </w:p>
    <w:p w14:paraId="1BAE07CB" w14:textId="77777777" w:rsidR="00A77138" w:rsidRPr="00050994" w:rsidRDefault="00A77138" w:rsidP="00A77138">
      <w:pPr>
        <w:ind w:left="426"/>
        <w:jc w:val="both"/>
        <w:rPr>
          <w:rFonts w:asciiTheme="minorHAnsi" w:hAnsiTheme="minorHAnsi" w:cstheme="minorHAnsi"/>
          <w:color w:val="FF0000"/>
        </w:rPr>
      </w:pPr>
      <w:r w:rsidRPr="00050994">
        <w:rPr>
          <w:rFonts w:asciiTheme="minorHAnsi" w:hAnsiTheme="minorHAnsi" w:cstheme="minorHAnsi"/>
        </w:rPr>
        <w:t>Sposób dokumentowania zatrudnienia osób oraz uprawnień Zamawiającego w</w:t>
      </w:r>
      <w:r w:rsidRPr="00FF7BEA">
        <w:rPr>
          <w:rFonts w:asciiTheme="minorHAnsi" w:hAnsiTheme="minorHAnsi" w:cstheme="minorHAnsi"/>
        </w:rPr>
        <w:t xml:space="preserve"> zakresie kontroli spełniania wymagań dotyczących zatrudnienia</w:t>
      </w:r>
      <w:r>
        <w:rPr>
          <w:rFonts w:asciiTheme="minorHAnsi" w:hAnsiTheme="minorHAnsi" w:cstheme="minorHAnsi"/>
        </w:rPr>
        <w:t>,</w:t>
      </w:r>
      <w:r w:rsidRPr="00FF7BEA">
        <w:rPr>
          <w:rFonts w:asciiTheme="minorHAnsi" w:hAnsiTheme="minorHAnsi" w:cstheme="minorHAnsi"/>
        </w:rPr>
        <w:t xml:space="preserve"> określone zostały w </w:t>
      </w:r>
      <w:r w:rsidRPr="00650171">
        <w:rPr>
          <w:rFonts w:asciiTheme="minorHAnsi" w:hAnsiTheme="minorHAnsi" w:cstheme="minorHAnsi"/>
        </w:rPr>
        <w:t xml:space="preserve">Załączniku </w:t>
      </w:r>
      <w:r>
        <w:rPr>
          <w:rFonts w:asciiTheme="minorHAnsi" w:hAnsiTheme="minorHAnsi" w:cstheme="minorHAnsi"/>
        </w:rPr>
        <w:br/>
      </w:r>
      <w:r w:rsidRPr="00650171">
        <w:rPr>
          <w:rFonts w:asciiTheme="minorHAnsi" w:hAnsiTheme="minorHAnsi" w:cstheme="minorHAnsi"/>
        </w:rPr>
        <w:t>4 do SWZ.</w:t>
      </w:r>
      <w:r>
        <w:rPr>
          <w:rFonts w:asciiTheme="minorHAnsi" w:hAnsiTheme="minorHAnsi" w:cstheme="minorHAnsi"/>
        </w:rPr>
        <w:t xml:space="preserve"> </w:t>
      </w:r>
    </w:p>
    <w:p w14:paraId="50367DBB" w14:textId="3D469C1C" w:rsidR="00A77138" w:rsidRDefault="00A77138" w:rsidP="00867696">
      <w:pPr>
        <w:pStyle w:val="Akapitzlist"/>
        <w:numPr>
          <w:ilvl w:val="0"/>
          <w:numId w:val="28"/>
        </w:numPr>
        <w:spacing w:after="0"/>
        <w:ind w:left="426"/>
        <w:jc w:val="both"/>
        <w:rPr>
          <w:rFonts w:asciiTheme="minorHAnsi" w:hAnsiTheme="minorHAnsi" w:cstheme="minorHAnsi"/>
        </w:rPr>
      </w:pPr>
      <w:r w:rsidRPr="00A77138">
        <w:rPr>
          <w:rFonts w:asciiTheme="minorHAnsi" w:hAnsiTheme="minorHAnsi"/>
        </w:rPr>
        <w:t>Zamawiający</w:t>
      </w:r>
      <w:r w:rsidRPr="0028771E">
        <w:rPr>
          <w:rFonts w:asciiTheme="minorHAnsi" w:hAnsiTheme="minorHAnsi" w:cstheme="minorHAnsi"/>
        </w:rPr>
        <w:t xml:space="preserve"> nie dokonał podziału zamówienia na części w ramach niniejszego postępowania</w:t>
      </w:r>
      <w:r>
        <w:rPr>
          <w:rFonts w:asciiTheme="minorHAnsi" w:hAnsiTheme="minorHAnsi" w:cstheme="minorHAnsi"/>
        </w:rPr>
        <w:t>,</w:t>
      </w:r>
      <w:r w:rsidRPr="0028771E">
        <w:rPr>
          <w:rFonts w:asciiTheme="minorHAnsi" w:hAnsiTheme="minorHAnsi" w:cstheme="minorHAnsi"/>
        </w:rPr>
        <w:t xml:space="preserve"> </w:t>
      </w:r>
      <w:r>
        <w:rPr>
          <w:rFonts w:asciiTheme="minorHAnsi" w:hAnsiTheme="minorHAnsi" w:cstheme="minorHAnsi"/>
        </w:rPr>
        <w:t>ponieważ</w:t>
      </w:r>
      <w:r w:rsidRPr="0028771E">
        <w:rPr>
          <w:rFonts w:asciiTheme="minorHAnsi" w:hAnsiTheme="minorHAnsi" w:cstheme="minorHAnsi"/>
        </w:rPr>
        <w:t xml:space="preserve"> ewentualny podział zamówienia na części realizowane przez różnych Wykonawców nie </w:t>
      </w:r>
      <w:r>
        <w:rPr>
          <w:rFonts w:asciiTheme="minorHAnsi" w:hAnsiTheme="minorHAnsi" w:cstheme="minorHAnsi"/>
        </w:rPr>
        <w:t xml:space="preserve">byłby </w:t>
      </w:r>
      <w:r w:rsidRPr="0028771E">
        <w:rPr>
          <w:rFonts w:asciiTheme="minorHAnsi" w:hAnsiTheme="minorHAnsi" w:cstheme="minorHAnsi"/>
        </w:rPr>
        <w:t>w tym przypadku właściwy</w:t>
      </w:r>
      <w:r>
        <w:rPr>
          <w:rFonts w:asciiTheme="minorHAnsi" w:hAnsiTheme="minorHAnsi" w:cstheme="minorHAnsi"/>
        </w:rPr>
        <w:t>, ze względu na specyfikę przedmiotu zamówienia</w:t>
      </w:r>
      <w:r w:rsidRPr="0028771E">
        <w:rPr>
          <w:rFonts w:asciiTheme="minorHAnsi" w:hAnsiTheme="minorHAnsi" w:cstheme="minorHAnsi"/>
        </w:rPr>
        <w:t xml:space="preserve">. Podział taki skutkowałby koniecznością skoordynowania działań różnych wykonawców realizujących </w:t>
      </w:r>
      <w:r>
        <w:rPr>
          <w:rFonts w:asciiTheme="minorHAnsi" w:hAnsiTheme="minorHAnsi" w:cstheme="minorHAnsi"/>
        </w:rPr>
        <w:t>odrębnie</w:t>
      </w:r>
      <w:r w:rsidRPr="0028771E">
        <w:rPr>
          <w:rFonts w:asciiTheme="minorHAnsi" w:hAnsiTheme="minorHAnsi" w:cstheme="minorHAnsi"/>
        </w:rPr>
        <w:t xml:space="preserve"> części zamówienia,</w:t>
      </w:r>
      <w:r>
        <w:rPr>
          <w:rFonts w:asciiTheme="minorHAnsi" w:hAnsiTheme="minorHAnsi" w:cstheme="minorHAnsi"/>
        </w:rPr>
        <w:t xml:space="preserve"> co mogłoby zagrozić uzyskaniu poszczególnych materiałów w wymaganych, zsynchronizowanych terminach </w:t>
      </w:r>
      <w:r w:rsidR="0029480D">
        <w:rPr>
          <w:rFonts w:asciiTheme="minorHAnsi" w:hAnsiTheme="minorHAnsi" w:cstheme="minorHAnsi"/>
        </w:rPr>
        <w:br/>
      </w:r>
      <w:r w:rsidR="00101A03">
        <w:rPr>
          <w:rFonts w:asciiTheme="minorHAnsi" w:hAnsiTheme="minorHAnsi" w:cstheme="minorHAnsi"/>
        </w:rPr>
        <w:t xml:space="preserve">o </w:t>
      </w:r>
      <w:r>
        <w:rPr>
          <w:rFonts w:asciiTheme="minorHAnsi" w:hAnsiTheme="minorHAnsi" w:cstheme="minorHAnsi"/>
        </w:rPr>
        <w:t>spójny</w:t>
      </w:r>
      <w:r w:rsidR="00101A03">
        <w:rPr>
          <w:rFonts w:asciiTheme="minorHAnsi" w:hAnsiTheme="minorHAnsi" w:cstheme="minorHAnsi"/>
        </w:rPr>
        <w:t>m charakterze</w:t>
      </w:r>
      <w:r>
        <w:rPr>
          <w:rFonts w:asciiTheme="minorHAnsi" w:hAnsiTheme="minorHAnsi" w:cstheme="minorHAnsi"/>
        </w:rPr>
        <w:t>. Poszczególne części/elementy zamówienia byłyby wykonane w odmienny sposób (z wykorzystaniem różnych technik i stylów wizualizacji oraz komunikacji),</w:t>
      </w:r>
      <w:r w:rsidRPr="0028771E">
        <w:rPr>
          <w:rFonts w:asciiTheme="minorHAnsi" w:hAnsiTheme="minorHAnsi" w:cstheme="minorHAnsi"/>
        </w:rPr>
        <w:t xml:space="preserve"> co poważnie zagroziłby właściwemu wykonywaniu przedmiotu umowy</w:t>
      </w:r>
      <w:r>
        <w:rPr>
          <w:rFonts w:asciiTheme="minorHAnsi" w:hAnsiTheme="minorHAnsi" w:cstheme="minorHAnsi"/>
        </w:rPr>
        <w:t>, a w konsekwencji osiągnięciu celu zamówienia, jakim jest realizacja materiałów</w:t>
      </w:r>
      <w:r w:rsidRPr="00F40B8F">
        <w:rPr>
          <w:rFonts w:asciiTheme="minorHAnsi" w:hAnsiTheme="minorHAnsi" w:cstheme="minorHAnsi"/>
        </w:rPr>
        <w:t xml:space="preserve"> video</w:t>
      </w:r>
      <w:r>
        <w:rPr>
          <w:rFonts w:asciiTheme="minorHAnsi" w:hAnsiTheme="minorHAnsi" w:cstheme="minorHAnsi"/>
        </w:rPr>
        <w:t>,</w:t>
      </w:r>
      <w:r w:rsidRPr="00F40B8F">
        <w:rPr>
          <w:rFonts w:asciiTheme="minorHAnsi" w:hAnsiTheme="minorHAnsi" w:cstheme="minorHAnsi"/>
        </w:rPr>
        <w:t xml:space="preserve"> </w:t>
      </w:r>
      <w:r>
        <w:rPr>
          <w:rFonts w:asciiTheme="minorHAnsi" w:hAnsiTheme="minorHAnsi" w:cstheme="minorHAnsi"/>
        </w:rPr>
        <w:t xml:space="preserve">które </w:t>
      </w:r>
      <w:r w:rsidRPr="00F40B8F">
        <w:rPr>
          <w:rFonts w:asciiTheme="minorHAnsi" w:hAnsiTheme="minorHAnsi" w:cstheme="minorHAnsi"/>
        </w:rPr>
        <w:t>muszą mieć spójną komunikację i wizualizację.</w:t>
      </w:r>
    </w:p>
    <w:p w14:paraId="5806370C" w14:textId="77777777" w:rsidR="00A77138" w:rsidRDefault="00A77138" w:rsidP="00A77138">
      <w:pPr>
        <w:pStyle w:val="Tekstpodstawowy31"/>
        <w:spacing w:before="0" w:after="0"/>
        <w:rPr>
          <w:rFonts w:asciiTheme="minorHAnsi" w:hAnsiTheme="minorHAnsi" w:cstheme="minorHAnsi"/>
        </w:rPr>
      </w:pPr>
    </w:p>
    <w:p w14:paraId="427676E3" w14:textId="5F5B8A6C" w:rsidR="00734E42" w:rsidRDefault="00C3671C" w:rsidP="000C575C">
      <w:pPr>
        <w:pStyle w:val="Nagwek1"/>
        <w:numPr>
          <w:ilvl w:val="0"/>
          <w:numId w:val="6"/>
        </w:numPr>
        <w:tabs>
          <w:tab w:val="left" w:pos="284"/>
        </w:tabs>
        <w:spacing w:before="0" w:after="0"/>
        <w:ind w:left="0" w:firstLine="0"/>
        <w:jc w:val="both"/>
        <w:rPr>
          <w:rFonts w:asciiTheme="minorHAnsi" w:hAnsiTheme="minorHAnsi" w:cstheme="minorHAnsi"/>
          <w:sz w:val="24"/>
          <w:szCs w:val="24"/>
        </w:rPr>
      </w:pPr>
      <w:r w:rsidRPr="00A1759B">
        <w:rPr>
          <w:rFonts w:asciiTheme="minorHAnsi" w:hAnsiTheme="minorHAnsi" w:cstheme="minorHAnsi"/>
          <w:sz w:val="24"/>
          <w:szCs w:val="24"/>
        </w:rPr>
        <w:t>Informacje o przedmiotowych środkach dowodowych</w:t>
      </w:r>
    </w:p>
    <w:p w14:paraId="15DA24F5" w14:textId="1F840F51" w:rsidR="007B59B5" w:rsidRPr="00E24BF3" w:rsidRDefault="007B59B5" w:rsidP="00E24BF3">
      <w:pPr>
        <w:pStyle w:val="Akapitzlist"/>
        <w:numPr>
          <w:ilvl w:val="0"/>
          <w:numId w:val="41"/>
        </w:numPr>
        <w:spacing w:after="0"/>
        <w:ind w:left="426"/>
        <w:jc w:val="both"/>
        <w:rPr>
          <w:rFonts w:asciiTheme="minorHAnsi" w:hAnsiTheme="minorHAnsi" w:cstheme="minorHAnsi"/>
        </w:rPr>
      </w:pPr>
      <w:r w:rsidRPr="00E24BF3">
        <w:rPr>
          <w:rFonts w:asciiTheme="minorHAnsi" w:hAnsiTheme="minorHAnsi" w:cstheme="minorHAnsi"/>
        </w:rPr>
        <w:t>Zamawiający wymaga od Wykonawcy przedłożenia wraz z ofertą przedmiotow</w:t>
      </w:r>
      <w:r w:rsidR="00B65C8B" w:rsidRPr="00E24BF3">
        <w:rPr>
          <w:rFonts w:asciiTheme="minorHAnsi" w:hAnsiTheme="minorHAnsi" w:cstheme="minorHAnsi"/>
        </w:rPr>
        <w:t>ych</w:t>
      </w:r>
      <w:r w:rsidRPr="00E24BF3">
        <w:rPr>
          <w:rFonts w:asciiTheme="minorHAnsi" w:hAnsiTheme="minorHAnsi" w:cstheme="minorHAnsi"/>
        </w:rPr>
        <w:t xml:space="preserve"> środk</w:t>
      </w:r>
      <w:r w:rsidR="00B65C8B" w:rsidRPr="00E24BF3">
        <w:rPr>
          <w:rFonts w:asciiTheme="minorHAnsi" w:hAnsiTheme="minorHAnsi" w:cstheme="minorHAnsi"/>
        </w:rPr>
        <w:t>ów</w:t>
      </w:r>
      <w:r w:rsidRPr="00E24BF3">
        <w:rPr>
          <w:rFonts w:asciiTheme="minorHAnsi" w:hAnsiTheme="minorHAnsi" w:cstheme="minorHAnsi"/>
        </w:rPr>
        <w:t xml:space="preserve"> dowodow</w:t>
      </w:r>
      <w:r w:rsidR="00B65C8B" w:rsidRPr="00E24BF3">
        <w:rPr>
          <w:rFonts w:asciiTheme="minorHAnsi" w:hAnsiTheme="minorHAnsi" w:cstheme="minorHAnsi"/>
        </w:rPr>
        <w:t>ych</w:t>
      </w:r>
      <w:r w:rsidRPr="00E24BF3">
        <w:rPr>
          <w:rFonts w:asciiTheme="minorHAnsi" w:hAnsiTheme="minorHAnsi" w:cstheme="minorHAnsi"/>
        </w:rPr>
        <w:t xml:space="preserve"> (prób</w:t>
      </w:r>
      <w:r w:rsidR="00B65C8B" w:rsidRPr="00E24BF3">
        <w:rPr>
          <w:rFonts w:asciiTheme="minorHAnsi" w:hAnsiTheme="minorHAnsi" w:cstheme="minorHAnsi"/>
        </w:rPr>
        <w:t>e</w:t>
      </w:r>
      <w:r w:rsidRPr="00E24BF3">
        <w:rPr>
          <w:rFonts w:asciiTheme="minorHAnsi" w:hAnsiTheme="minorHAnsi" w:cstheme="minorHAnsi"/>
        </w:rPr>
        <w:t>k przedstawiając</w:t>
      </w:r>
      <w:r w:rsidR="00B65C8B" w:rsidRPr="00E24BF3">
        <w:rPr>
          <w:rFonts w:asciiTheme="minorHAnsi" w:hAnsiTheme="minorHAnsi" w:cstheme="minorHAnsi"/>
        </w:rPr>
        <w:t>ych</w:t>
      </w:r>
      <w:r w:rsidRPr="00E24BF3">
        <w:rPr>
          <w:rFonts w:asciiTheme="minorHAnsi" w:hAnsiTheme="minorHAnsi" w:cstheme="minorHAnsi"/>
        </w:rPr>
        <w:t xml:space="preserve"> </w:t>
      </w:r>
      <w:r w:rsidR="00591E72">
        <w:rPr>
          <w:rFonts w:asciiTheme="minorHAnsi" w:hAnsiTheme="minorHAnsi" w:cstheme="minorHAnsi"/>
        </w:rPr>
        <w:t xml:space="preserve">proponowany </w:t>
      </w:r>
      <w:r w:rsidRPr="00E24BF3">
        <w:rPr>
          <w:rFonts w:asciiTheme="minorHAnsi" w:hAnsiTheme="minorHAnsi" w:cstheme="minorHAnsi"/>
        </w:rPr>
        <w:t>sposób realizacji materiał</w:t>
      </w:r>
      <w:r w:rsidR="00B65C8B" w:rsidRPr="00E24BF3">
        <w:rPr>
          <w:rFonts w:asciiTheme="minorHAnsi" w:hAnsiTheme="minorHAnsi" w:cstheme="minorHAnsi"/>
        </w:rPr>
        <w:t>ów</w:t>
      </w:r>
      <w:r w:rsidRPr="00E24BF3">
        <w:rPr>
          <w:rFonts w:asciiTheme="minorHAnsi" w:hAnsiTheme="minorHAnsi" w:cstheme="minorHAnsi"/>
        </w:rPr>
        <w:t>), przygotowan</w:t>
      </w:r>
      <w:r w:rsidR="00B65C8B" w:rsidRPr="00E24BF3">
        <w:rPr>
          <w:rFonts w:asciiTheme="minorHAnsi" w:hAnsiTheme="minorHAnsi" w:cstheme="minorHAnsi"/>
        </w:rPr>
        <w:t>ych</w:t>
      </w:r>
      <w:r w:rsidRPr="00E24BF3">
        <w:rPr>
          <w:rFonts w:asciiTheme="minorHAnsi" w:hAnsiTheme="minorHAnsi" w:cstheme="minorHAnsi"/>
        </w:rPr>
        <w:t xml:space="preserve"> w sposób opisany poniżej</w:t>
      </w:r>
      <w:r w:rsidR="00591E72">
        <w:rPr>
          <w:rFonts w:asciiTheme="minorHAnsi" w:hAnsiTheme="minorHAnsi" w:cstheme="minorHAnsi"/>
        </w:rPr>
        <w:t>.</w:t>
      </w:r>
    </w:p>
    <w:p w14:paraId="18AF9EDE" w14:textId="77777777" w:rsidR="007B59B5" w:rsidRPr="00A86BF1" w:rsidRDefault="007B59B5" w:rsidP="007B59B5">
      <w:pPr>
        <w:spacing w:before="0" w:after="0"/>
        <w:jc w:val="both"/>
        <w:rPr>
          <w:rFonts w:asciiTheme="minorHAnsi" w:hAnsiTheme="minorHAnsi" w:cstheme="minorHAnsi"/>
          <w:color w:val="EE0000"/>
        </w:rPr>
      </w:pPr>
    </w:p>
    <w:p w14:paraId="63869904" w14:textId="3D673F2E" w:rsidR="00F91B29" w:rsidRPr="00B65C8B" w:rsidRDefault="00591E72" w:rsidP="00E24BF3">
      <w:pPr>
        <w:spacing w:before="0" w:after="0"/>
        <w:ind w:left="426"/>
        <w:jc w:val="both"/>
        <w:rPr>
          <w:rFonts w:asciiTheme="minorHAnsi" w:hAnsiTheme="minorHAnsi" w:cstheme="minorHAnsi"/>
        </w:rPr>
      </w:pPr>
      <w:r>
        <w:rPr>
          <w:rFonts w:asciiTheme="minorHAnsi" w:hAnsiTheme="minorHAnsi" w:cstheme="minorHAnsi"/>
        </w:rPr>
        <w:t>P</w:t>
      </w:r>
      <w:r w:rsidR="00F91B29" w:rsidRPr="00B65C8B">
        <w:rPr>
          <w:rFonts w:asciiTheme="minorHAnsi" w:hAnsiTheme="minorHAnsi" w:cstheme="minorHAnsi"/>
        </w:rPr>
        <w:t>róbki</w:t>
      </w:r>
      <w:r>
        <w:rPr>
          <w:rFonts w:asciiTheme="minorHAnsi" w:hAnsiTheme="minorHAnsi" w:cstheme="minorHAnsi"/>
        </w:rPr>
        <w:t>,</w:t>
      </w:r>
      <w:r w:rsidR="00F91B29" w:rsidRPr="00B65C8B">
        <w:rPr>
          <w:rFonts w:asciiTheme="minorHAnsi" w:hAnsiTheme="minorHAnsi" w:cstheme="minorHAnsi"/>
        </w:rPr>
        <w:t xml:space="preserve"> przedstawiające</w:t>
      </w:r>
      <w:r>
        <w:rPr>
          <w:rFonts w:asciiTheme="minorHAnsi" w:hAnsiTheme="minorHAnsi" w:cstheme="minorHAnsi"/>
        </w:rPr>
        <w:t xml:space="preserve"> proponowany</w:t>
      </w:r>
      <w:r w:rsidR="00F91B29" w:rsidRPr="00B65C8B">
        <w:rPr>
          <w:rFonts w:asciiTheme="minorHAnsi" w:hAnsiTheme="minorHAnsi" w:cstheme="minorHAnsi"/>
        </w:rPr>
        <w:t xml:space="preserve"> sposób realizacji materiałów (przedmiotowe środki dowodowe), stanowić będą </w:t>
      </w:r>
      <w:r>
        <w:rPr>
          <w:rFonts w:asciiTheme="minorHAnsi" w:hAnsiTheme="minorHAnsi" w:cstheme="minorHAnsi"/>
        </w:rPr>
        <w:t xml:space="preserve">jednocześnie </w:t>
      </w:r>
      <w:r w:rsidR="00F91B29" w:rsidRPr="00B65C8B">
        <w:rPr>
          <w:rFonts w:asciiTheme="minorHAnsi" w:hAnsiTheme="minorHAnsi" w:cstheme="minorHAnsi"/>
        </w:rPr>
        <w:t xml:space="preserve">podstawę do oceny oferty w kryterium: </w:t>
      </w:r>
    </w:p>
    <w:p w14:paraId="4FE17DBB" w14:textId="22370DEE" w:rsidR="00B65C8B" w:rsidRPr="00B65C8B" w:rsidRDefault="00E24BF3" w:rsidP="00E24BF3">
      <w:pPr>
        <w:spacing w:before="0" w:after="0"/>
        <w:ind w:left="851" w:hanging="425"/>
        <w:jc w:val="both"/>
        <w:rPr>
          <w:rFonts w:asciiTheme="minorHAnsi" w:hAnsiTheme="minorHAnsi" w:cstheme="minorHAnsi"/>
        </w:rPr>
      </w:pPr>
      <w:r>
        <w:rPr>
          <w:rFonts w:asciiTheme="minorHAnsi" w:hAnsiTheme="minorHAnsi" w:cstheme="minorHAnsi"/>
        </w:rPr>
        <w:t>1.1.</w:t>
      </w:r>
      <w:r w:rsidR="00F91B29" w:rsidRPr="00B65C8B">
        <w:rPr>
          <w:rFonts w:asciiTheme="minorHAnsi" w:hAnsiTheme="minorHAnsi" w:cstheme="minorHAnsi"/>
        </w:rPr>
        <w:t xml:space="preserve"> „Koncepcja scenariusza filmu wizerunkowego NFOŚiGW i sposób jego realizacji” </w:t>
      </w:r>
      <w:r w:rsidR="00B65C8B" w:rsidRPr="00B65C8B">
        <w:rPr>
          <w:rFonts w:asciiTheme="minorHAnsi" w:hAnsiTheme="minorHAnsi" w:cstheme="minorHAnsi"/>
        </w:rPr>
        <w:t>(przygotowaną według wytycznych Zamawiającego – Załączniku nr 1.1 do Załącznika nr 4 do SWZ)</w:t>
      </w:r>
      <w:r w:rsidR="00B65C8B">
        <w:rPr>
          <w:rFonts w:asciiTheme="minorHAnsi" w:hAnsiTheme="minorHAnsi" w:cstheme="minorHAnsi"/>
        </w:rPr>
        <w:t>;</w:t>
      </w:r>
    </w:p>
    <w:p w14:paraId="3DA921D8" w14:textId="0761D97E" w:rsidR="00F91B29" w:rsidRPr="00B65C8B" w:rsidRDefault="00F91B29" w:rsidP="00E24BF3">
      <w:pPr>
        <w:spacing w:before="0" w:after="0"/>
        <w:ind w:left="851" w:hanging="425"/>
        <w:jc w:val="both"/>
        <w:rPr>
          <w:rFonts w:asciiTheme="minorHAnsi" w:hAnsiTheme="minorHAnsi" w:cstheme="minorHAnsi"/>
        </w:rPr>
      </w:pPr>
      <w:r w:rsidRPr="00B65C8B">
        <w:rPr>
          <w:rFonts w:asciiTheme="minorHAnsi" w:hAnsiTheme="minorHAnsi" w:cstheme="minorHAnsi"/>
        </w:rPr>
        <w:t>oraz</w:t>
      </w:r>
    </w:p>
    <w:p w14:paraId="1C842AD2" w14:textId="374B37E9" w:rsidR="00F91B29" w:rsidRPr="00B65C8B" w:rsidRDefault="00E24BF3" w:rsidP="00E24BF3">
      <w:pPr>
        <w:spacing w:before="0" w:after="0"/>
        <w:ind w:left="851" w:hanging="425"/>
        <w:jc w:val="both"/>
        <w:rPr>
          <w:rFonts w:asciiTheme="minorHAnsi" w:hAnsiTheme="minorHAnsi" w:cstheme="minorHAnsi"/>
        </w:rPr>
      </w:pPr>
      <w:r>
        <w:rPr>
          <w:rFonts w:asciiTheme="minorHAnsi" w:hAnsiTheme="minorHAnsi" w:cstheme="minorHAnsi"/>
        </w:rPr>
        <w:t>1.2.</w:t>
      </w:r>
      <w:r w:rsidR="00F91B29" w:rsidRPr="00B65C8B">
        <w:rPr>
          <w:rFonts w:asciiTheme="minorHAnsi" w:hAnsiTheme="minorHAnsi" w:cstheme="minorHAnsi"/>
        </w:rPr>
        <w:t xml:space="preserve"> „Koncepcja kreatywna animacji”</w:t>
      </w:r>
      <w:r w:rsidR="00B65C8B" w:rsidRPr="00B65C8B">
        <w:t xml:space="preserve"> </w:t>
      </w:r>
      <w:r w:rsidR="00B65C8B" w:rsidRPr="00B65C8B">
        <w:rPr>
          <w:rFonts w:asciiTheme="minorHAnsi" w:hAnsiTheme="minorHAnsi" w:cstheme="minorHAnsi"/>
        </w:rPr>
        <w:t xml:space="preserve">(przygotowaną według wytycznych Zamawiającego - </w:t>
      </w:r>
      <w:proofErr w:type="spellStart"/>
      <w:r w:rsidR="00B65C8B" w:rsidRPr="00B65C8B">
        <w:rPr>
          <w:rFonts w:asciiTheme="minorHAnsi" w:hAnsiTheme="minorHAnsi" w:cstheme="minorHAnsi"/>
        </w:rPr>
        <w:t>briefu</w:t>
      </w:r>
      <w:proofErr w:type="spellEnd"/>
      <w:r w:rsidR="00B65C8B" w:rsidRPr="00B65C8B">
        <w:rPr>
          <w:rFonts w:asciiTheme="minorHAnsi" w:hAnsiTheme="minorHAnsi" w:cstheme="minorHAnsi"/>
        </w:rPr>
        <w:t xml:space="preserve"> stanowiącego Załącznik nr </w:t>
      </w:r>
      <w:r w:rsidR="003D47BF">
        <w:rPr>
          <w:rFonts w:asciiTheme="minorHAnsi" w:hAnsiTheme="minorHAnsi" w:cstheme="minorHAnsi"/>
        </w:rPr>
        <w:t>9</w:t>
      </w:r>
      <w:r w:rsidR="00B65C8B" w:rsidRPr="00B65C8B">
        <w:rPr>
          <w:rFonts w:asciiTheme="minorHAnsi" w:hAnsiTheme="minorHAnsi" w:cstheme="minorHAnsi"/>
        </w:rPr>
        <w:t xml:space="preserve"> do SWZ).</w:t>
      </w:r>
    </w:p>
    <w:p w14:paraId="232C798C" w14:textId="77777777" w:rsidR="00B65C8B" w:rsidRPr="00B65C8B" w:rsidRDefault="00B65C8B" w:rsidP="00F91B29">
      <w:pPr>
        <w:spacing w:before="0" w:after="0"/>
        <w:jc w:val="both"/>
        <w:rPr>
          <w:rFonts w:asciiTheme="minorHAnsi" w:hAnsiTheme="minorHAnsi" w:cstheme="minorHAnsi"/>
        </w:rPr>
      </w:pPr>
    </w:p>
    <w:p w14:paraId="576CD235" w14:textId="792BDF8F" w:rsidR="00F91B29" w:rsidRPr="00B65C8B" w:rsidRDefault="00F91B29" w:rsidP="00F91B29">
      <w:pPr>
        <w:spacing w:before="0" w:after="0"/>
        <w:jc w:val="both"/>
        <w:rPr>
          <w:rFonts w:asciiTheme="minorHAnsi" w:hAnsiTheme="minorHAnsi" w:cstheme="minorHAnsi"/>
        </w:rPr>
      </w:pPr>
      <w:r w:rsidRPr="00B65C8B">
        <w:rPr>
          <w:rFonts w:asciiTheme="minorHAnsi" w:hAnsiTheme="minorHAnsi" w:cstheme="minorHAnsi"/>
        </w:rPr>
        <w:t xml:space="preserve">UWAGA: </w:t>
      </w:r>
    </w:p>
    <w:p w14:paraId="7F5F38E1" w14:textId="31AC8E87" w:rsidR="00F91B29" w:rsidRPr="00B65C8B" w:rsidRDefault="00F91B29" w:rsidP="00F91B29">
      <w:pPr>
        <w:spacing w:before="0" w:after="0"/>
        <w:jc w:val="both"/>
        <w:rPr>
          <w:rFonts w:asciiTheme="minorHAnsi" w:hAnsiTheme="minorHAnsi" w:cstheme="minorHAnsi"/>
        </w:rPr>
      </w:pPr>
      <w:r w:rsidRPr="00B65C8B">
        <w:rPr>
          <w:rFonts w:asciiTheme="minorHAnsi" w:hAnsiTheme="minorHAnsi" w:cstheme="minorHAnsi"/>
        </w:rPr>
        <w:t>Próbki przedstawiające poszczególne koncepcje, o których mowa powyżej, stanowić będą podstawę do oceny oferty w kryterium oceny ofert „Koncepcja scenariusza filmu wizerunkowego NFOŚiGW i sposób jego realizacji”</w:t>
      </w:r>
      <w:r w:rsidR="00E24BF3">
        <w:rPr>
          <w:rFonts w:asciiTheme="minorHAnsi" w:hAnsiTheme="minorHAnsi" w:cstheme="minorHAnsi"/>
        </w:rPr>
        <w:t xml:space="preserve"> – próbka o której mowa w pkt 1.1. powyżej,</w:t>
      </w:r>
      <w:r w:rsidRPr="00B65C8B">
        <w:rPr>
          <w:rFonts w:asciiTheme="minorHAnsi" w:hAnsiTheme="minorHAnsi" w:cstheme="minorHAnsi"/>
        </w:rPr>
        <w:t xml:space="preserve"> oraz „Koncepcja kreatywna animacji”</w:t>
      </w:r>
      <w:r w:rsidR="00E24BF3">
        <w:rPr>
          <w:rFonts w:asciiTheme="minorHAnsi" w:hAnsiTheme="minorHAnsi" w:cstheme="minorHAnsi"/>
        </w:rPr>
        <w:t xml:space="preserve"> – próbka o której mowa w pkt. 1.2. powyżej</w:t>
      </w:r>
      <w:r w:rsidRPr="00B65C8B">
        <w:rPr>
          <w:rFonts w:asciiTheme="minorHAnsi" w:hAnsiTheme="minorHAnsi" w:cstheme="minorHAnsi"/>
        </w:rPr>
        <w:t>. Wykonawca zobowiązany jest złożyć po jednej koncepcji</w:t>
      </w:r>
      <w:r w:rsidR="00E24BF3">
        <w:rPr>
          <w:rFonts w:asciiTheme="minorHAnsi" w:hAnsiTheme="minorHAnsi" w:cstheme="minorHAnsi"/>
        </w:rPr>
        <w:t xml:space="preserve"> (odpowiednio dla pkt. 1.1. i 1.2.)</w:t>
      </w:r>
      <w:r w:rsidRPr="00B65C8B">
        <w:rPr>
          <w:rFonts w:asciiTheme="minorHAnsi" w:hAnsiTheme="minorHAnsi" w:cstheme="minorHAnsi"/>
        </w:rPr>
        <w:t>, pod rygorem odrzucenia oferty. Złożenie przez Wykonawcę większej (niż jedna) liczby koncepcji (próbek) do oceny ofert w danym kryterium, skutkować będzie odrzuceniem oferty.</w:t>
      </w:r>
    </w:p>
    <w:p w14:paraId="0DACBC3E" w14:textId="77777777" w:rsidR="00F91B29" w:rsidRPr="00A86BF1" w:rsidRDefault="00F91B29" w:rsidP="00F91B29">
      <w:pPr>
        <w:spacing w:before="0" w:after="0"/>
        <w:jc w:val="both"/>
        <w:rPr>
          <w:rFonts w:asciiTheme="minorHAnsi" w:hAnsiTheme="minorHAnsi" w:cstheme="minorHAnsi"/>
          <w:color w:val="EE0000"/>
        </w:rPr>
      </w:pPr>
    </w:p>
    <w:p w14:paraId="6D6AD812" w14:textId="77777777" w:rsidR="007B59B5" w:rsidRPr="00A86BF1" w:rsidRDefault="007B59B5" w:rsidP="007B59B5">
      <w:pPr>
        <w:spacing w:before="0" w:after="0"/>
        <w:jc w:val="both"/>
        <w:rPr>
          <w:rFonts w:asciiTheme="minorHAnsi" w:hAnsiTheme="minorHAnsi" w:cstheme="minorHAnsi"/>
          <w:color w:val="EE0000"/>
        </w:rPr>
      </w:pPr>
    </w:p>
    <w:p w14:paraId="681A211E" w14:textId="47C77511" w:rsidR="007B59B5" w:rsidRPr="00F91B29" w:rsidRDefault="007B59B5" w:rsidP="007B59B5">
      <w:pPr>
        <w:spacing w:before="0" w:after="0"/>
        <w:jc w:val="both"/>
        <w:rPr>
          <w:rFonts w:asciiTheme="minorHAnsi" w:hAnsiTheme="minorHAnsi" w:cstheme="minorHAnsi"/>
        </w:rPr>
      </w:pPr>
      <w:r w:rsidRPr="00F91B29">
        <w:rPr>
          <w:rFonts w:asciiTheme="minorHAnsi" w:hAnsiTheme="minorHAnsi" w:cstheme="minorHAnsi"/>
        </w:rPr>
        <w:lastRenderedPageBreak/>
        <w:t xml:space="preserve">Próbka musi być przygotowana przez Wykonawcę w programie umożliwiającym odtworzenie w systemie Microsoft Windows i przekazana Zamawiającemu </w:t>
      </w:r>
      <w:r w:rsidR="00B65C8B">
        <w:rPr>
          <w:rFonts w:asciiTheme="minorHAnsi" w:hAnsiTheme="minorHAnsi" w:cstheme="minorHAnsi"/>
        </w:rPr>
        <w:t xml:space="preserve">np. </w:t>
      </w:r>
      <w:r w:rsidRPr="00F91B29">
        <w:rPr>
          <w:rFonts w:asciiTheme="minorHAnsi" w:hAnsiTheme="minorHAnsi" w:cstheme="minorHAnsi"/>
        </w:rPr>
        <w:t>w formacie .</w:t>
      </w:r>
      <w:r w:rsidR="00F91B29" w:rsidRPr="00F91B29">
        <w:rPr>
          <w:rFonts w:asciiTheme="minorHAnsi" w:hAnsiTheme="minorHAnsi" w:cstheme="minorHAnsi"/>
        </w:rPr>
        <w:t>pdf</w:t>
      </w:r>
      <w:r w:rsidRPr="00F91B29">
        <w:rPr>
          <w:rFonts w:asciiTheme="minorHAnsi" w:hAnsiTheme="minorHAnsi" w:cstheme="minorHAnsi"/>
        </w:rPr>
        <w:t xml:space="preserve">. Zamawiający </w:t>
      </w:r>
      <w:r w:rsidRPr="00F91B29">
        <w:rPr>
          <w:rFonts w:asciiTheme="minorHAnsi" w:hAnsiTheme="minorHAnsi" w:cstheme="minorHAnsi"/>
          <w:u w:val="single"/>
        </w:rPr>
        <w:t>nie dopuszcza</w:t>
      </w:r>
      <w:r w:rsidRPr="00F91B29">
        <w:rPr>
          <w:rFonts w:asciiTheme="minorHAnsi" w:hAnsiTheme="minorHAnsi" w:cstheme="minorHAnsi"/>
        </w:rPr>
        <w:t xml:space="preserve"> złożenia próbek w formie linków do stron lub portali internetowych, pod rygorem odrzucenia oferty.</w:t>
      </w:r>
    </w:p>
    <w:p w14:paraId="31E1C39B" w14:textId="77777777" w:rsidR="007B59B5" w:rsidRPr="00A86BF1" w:rsidRDefault="007B59B5" w:rsidP="007B59B5">
      <w:pPr>
        <w:spacing w:before="0" w:after="0"/>
        <w:jc w:val="both"/>
        <w:rPr>
          <w:rFonts w:asciiTheme="minorHAnsi" w:hAnsiTheme="minorHAnsi" w:cstheme="minorHAnsi"/>
          <w:color w:val="EE0000"/>
        </w:rPr>
      </w:pPr>
    </w:p>
    <w:p w14:paraId="71F12030" w14:textId="5647DBC4" w:rsidR="007B59B5" w:rsidRPr="00F91B29" w:rsidRDefault="007B59B5" w:rsidP="007B59B5">
      <w:pPr>
        <w:spacing w:before="0" w:after="0"/>
        <w:jc w:val="both"/>
        <w:rPr>
          <w:rFonts w:asciiTheme="minorHAnsi" w:hAnsiTheme="minorHAnsi" w:cstheme="minorHAnsi"/>
        </w:rPr>
      </w:pPr>
      <w:r w:rsidRPr="00F91B29">
        <w:rPr>
          <w:rFonts w:asciiTheme="minorHAnsi" w:hAnsiTheme="minorHAnsi" w:cstheme="minorHAnsi"/>
        </w:rPr>
        <w:t xml:space="preserve">Zgodnie z art. 107 ust. 3 ustawy </w:t>
      </w:r>
      <w:proofErr w:type="spellStart"/>
      <w:r w:rsidRPr="00F91B29">
        <w:rPr>
          <w:rFonts w:asciiTheme="minorHAnsi" w:hAnsiTheme="minorHAnsi" w:cstheme="minorHAnsi"/>
        </w:rPr>
        <w:t>Pzp</w:t>
      </w:r>
      <w:proofErr w:type="spellEnd"/>
      <w:r w:rsidRPr="00F91B29">
        <w:rPr>
          <w:rFonts w:asciiTheme="minorHAnsi" w:hAnsiTheme="minorHAnsi" w:cstheme="minorHAnsi"/>
        </w:rPr>
        <w:t xml:space="preserve">, przedmiotowy środek dowodowy nie będzie podlegał uzupełnieniu, ponieważ jest składany na potwierdzenie </w:t>
      </w:r>
      <w:r w:rsidR="00591E72">
        <w:rPr>
          <w:rFonts w:asciiTheme="minorHAnsi" w:hAnsiTheme="minorHAnsi" w:cstheme="minorHAnsi"/>
        </w:rPr>
        <w:t xml:space="preserve">odpowiednio </w:t>
      </w:r>
      <w:r w:rsidRPr="00F91B29">
        <w:rPr>
          <w:rFonts w:asciiTheme="minorHAnsi" w:hAnsiTheme="minorHAnsi" w:cstheme="minorHAnsi"/>
        </w:rPr>
        <w:t>zgodności z cechami określonymi</w:t>
      </w:r>
      <w:r w:rsidR="00591E72">
        <w:rPr>
          <w:rFonts w:asciiTheme="minorHAnsi" w:hAnsiTheme="minorHAnsi" w:cstheme="minorHAnsi"/>
        </w:rPr>
        <w:t xml:space="preserve"> </w:t>
      </w:r>
      <w:r w:rsidRPr="00F91B29">
        <w:rPr>
          <w:rFonts w:asciiTheme="minorHAnsi" w:hAnsiTheme="minorHAnsi" w:cstheme="minorHAnsi"/>
        </w:rPr>
        <w:t>w opisie kryterium oceny ofert, w pkt.XVI.2.Ad</w:t>
      </w:r>
      <w:r w:rsidR="00D304FF">
        <w:rPr>
          <w:rFonts w:asciiTheme="minorHAnsi" w:hAnsiTheme="minorHAnsi" w:cstheme="minorHAnsi"/>
        </w:rPr>
        <w:t>.</w:t>
      </w:r>
      <w:r w:rsidRPr="00F91B29">
        <w:rPr>
          <w:rFonts w:asciiTheme="minorHAnsi" w:hAnsiTheme="minorHAnsi" w:cstheme="minorHAnsi"/>
        </w:rPr>
        <w:t>2)</w:t>
      </w:r>
      <w:r w:rsidR="00F91B29">
        <w:rPr>
          <w:rFonts w:asciiTheme="minorHAnsi" w:hAnsiTheme="minorHAnsi" w:cstheme="minorHAnsi"/>
        </w:rPr>
        <w:t xml:space="preserve"> </w:t>
      </w:r>
      <w:r w:rsidR="00591E72">
        <w:rPr>
          <w:rFonts w:asciiTheme="minorHAnsi" w:hAnsiTheme="minorHAnsi" w:cstheme="minorHAnsi"/>
        </w:rPr>
        <w:t xml:space="preserve">oraz </w:t>
      </w:r>
      <w:r w:rsidR="00F91B29">
        <w:rPr>
          <w:rFonts w:asciiTheme="minorHAnsi" w:hAnsiTheme="minorHAnsi" w:cstheme="minorHAnsi"/>
        </w:rPr>
        <w:t>pkt.XVI.2.Ad</w:t>
      </w:r>
      <w:r w:rsidR="00D304FF">
        <w:rPr>
          <w:rFonts w:asciiTheme="minorHAnsi" w:hAnsiTheme="minorHAnsi" w:cstheme="minorHAnsi"/>
        </w:rPr>
        <w:t>.</w:t>
      </w:r>
      <w:r w:rsidR="00F91B29">
        <w:rPr>
          <w:rFonts w:asciiTheme="minorHAnsi" w:hAnsiTheme="minorHAnsi" w:cstheme="minorHAnsi"/>
        </w:rPr>
        <w:t>3)</w:t>
      </w:r>
      <w:r w:rsidRPr="00F91B29">
        <w:rPr>
          <w:rFonts w:asciiTheme="minorHAnsi" w:hAnsiTheme="minorHAnsi" w:cstheme="minorHAnsi"/>
        </w:rPr>
        <w:t xml:space="preserve"> SWZ, pozwalającymi na przyznanie ofercie dodatkowych punktów.  </w:t>
      </w:r>
    </w:p>
    <w:p w14:paraId="24BE153B" w14:textId="77777777" w:rsidR="007B59B5" w:rsidRPr="007B59B5" w:rsidRDefault="007B59B5" w:rsidP="007B59B5">
      <w:pPr>
        <w:spacing w:before="0" w:after="0"/>
        <w:jc w:val="both"/>
        <w:rPr>
          <w:rFonts w:asciiTheme="minorHAnsi" w:hAnsiTheme="minorHAnsi" w:cstheme="minorHAnsi"/>
        </w:rPr>
      </w:pPr>
    </w:p>
    <w:p w14:paraId="0DDC4A92" w14:textId="11718763" w:rsidR="00E258B3" w:rsidRDefault="00E258B3" w:rsidP="000C575C">
      <w:pPr>
        <w:pStyle w:val="Nagwek1"/>
        <w:numPr>
          <w:ilvl w:val="0"/>
          <w:numId w:val="6"/>
        </w:numPr>
        <w:tabs>
          <w:tab w:val="left" w:pos="0"/>
          <w:tab w:val="left" w:pos="284"/>
          <w:tab w:val="left" w:pos="426"/>
        </w:tabs>
        <w:spacing w:before="0" w:after="0"/>
        <w:ind w:left="0" w:firstLine="0"/>
        <w:jc w:val="both"/>
        <w:rPr>
          <w:rFonts w:asciiTheme="minorHAnsi" w:hAnsiTheme="minorHAnsi" w:cstheme="minorHAnsi"/>
          <w:sz w:val="24"/>
          <w:szCs w:val="24"/>
        </w:rPr>
      </w:pPr>
      <w:r w:rsidRPr="009031F4">
        <w:rPr>
          <w:rFonts w:asciiTheme="minorHAnsi" w:hAnsiTheme="minorHAnsi" w:cstheme="minorHAnsi"/>
          <w:sz w:val="24"/>
          <w:szCs w:val="24"/>
        </w:rPr>
        <w:t>Termin</w:t>
      </w:r>
      <w:r w:rsidRPr="00A1759B">
        <w:t xml:space="preserve"> </w:t>
      </w:r>
      <w:r w:rsidRPr="009031F4">
        <w:rPr>
          <w:rFonts w:asciiTheme="minorHAnsi" w:hAnsiTheme="minorHAnsi" w:cstheme="minorHAnsi"/>
          <w:sz w:val="24"/>
          <w:szCs w:val="24"/>
        </w:rPr>
        <w:t>wykonania zamówienia</w:t>
      </w:r>
    </w:p>
    <w:p w14:paraId="20310D09" w14:textId="3DA2F5C2" w:rsidR="00A77138" w:rsidRPr="00A77138" w:rsidRDefault="00A77138" w:rsidP="00A77138">
      <w:pPr>
        <w:autoSpaceDE w:val="0"/>
        <w:autoSpaceDN w:val="0"/>
        <w:adjustRightInd w:val="0"/>
        <w:jc w:val="both"/>
        <w:rPr>
          <w:rFonts w:asciiTheme="minorHAnsi" w:hAnsiTheme="minorHAnsi" w:cstheme="minorHAnsi"/>
        </w:rPr>
      </w:pPr>
      <w:r w:rsidRPr="00A77138">
        <w:rPr>
          <w:rFonts w:asciiTheme="minorHAnsi" w:hAnsiTheme="minorHAnsi" w:cstheme="minorHAnsi"/>
        </w:rPr>
        <w:t xml:space="preserve">Zamawiający wymaga, aby zamówienie było realizowane w terminie </w:t>
      </w:r>
      <w:bookmarkStart w:id="16" w:name="_Hlk205887889"/>
      <w:r>
        <w:rPr>
          <w:rFonts w:asciiTheme="minorHAnsi" w:hAnsiTheme="minorHAnsi" w:cstheme="minorHAnsi"/>
        </w:rPr>
        <w:t>12</w:t>
      </w:r>
      <w:r w:rsidRPr="00A77138">
        <w:rPr>
          <w:rFonts w:asciiTheme="minorHAnsi" w:hAnsiTheme="minorHAnsi" w:cstheme="minorHAnsi"/>
        </w:rPr>
        <w:t xml:space="preserve"> miesięcy od dnia podpisania umowy</w:t>
      </w:r>
      <w:r w:rsidRPr="00D47B61">
        <w:t xml:space="preserve"> </w:t>
      </w:r>
      <w:r w:rsidRPr="00A77138">
        <w:rPr>
          <w:rFonts w:asciiTheme="minorHAnsi" w:hAnsiTheme="minorHAnsi" w:cstheme="minorHAnsi"/>
        </w:rPr>
        <w:t xml:space="preserve">lub do wyczerpania kwoty maksymalnego wynagrodzenia wskazanego </w:t>
      </w:r>
      <w:r w:rsidRPr="00A77138">
        <w:rPr>
          <w:rFonts w:asciiTheme="minorHAnsi" w:hAnsiTheme="minorHAnsi" w:cstheme="minorHAnsi"/>
        </w:rPr>
        <w:br/>
        <w:t xml:space="preserve">w § </w:t>
      </w:r>
      <w:r>
        <w:rPr>
          <w:rFonts w:asciiTheme="minorHAnsi" w:hAnsiTheme="minorHAnsi" w:cstheme="minorHAnsi"/>
        </w:rPr>
        <w:t>2</w:t>
      </w:r>
      <w:r w:rsidRPr="00A77138">
        <w:rPr>
          <w:rFonts w:asciiTheme="minorHAnsi" w:hAnsiTheme="minorHAnsi" w:cstheme="minorHAnsi"/>
        </w:rPr>
        <w:t xml:space="preserve"> ust. </w:t>
      </w:r>
      <w:r w:rsidR="00DE5AB5">
        <w:rPr>
          <w:rFonts w:asciiTheme="minorHAnsi" w:hAnsiTheme="minorHAnsi" w:cstheme="minorHAnsi"/>
        </w:rPr>
        <w:t>2</w:t>
      </w:r>
      <w:r w:rsidRPr="00A77138">
        <w:rPr>
          <w:rFonts w:asciiTheme="minorHAnsi" w:hAnsiTheme="minorHAnsi" w:cstheme="minorHAnsi"/>
        </w:rPr>
        <w:t xml:space="preserve"> PPU (Zał. nr 4 do SWZ</w:t>
      </w:r>
      <w:bookmarkEnd w:id="16"/>
      <w:r w:rsidRPr="00A77138">
        <w:rPr>
          <w:rFonts w:asciiTheme="minorHAnsi" w:hAnsiTheme="minorHAnsi" w:cstheme="minorHAnsi"/>
        </w:rPr>
        <w:t>, kwota przeznaczona przez Zamawiającego na realizację zamówienia</w:t>
      </w:r>
      <w:r w:rsidR="006333C3">
        <w:rPr>
          <w:rFonts w:asciiTheme="minorHAnsi" w:hAnsiTheme="minorHAnsi" w:cstheme="minorHAnsi"/>
        </w:rPr>
        <w:t xml:space="preserve"> wynikająca z wartości zamówienia określonej przez Zamawiającego</w:t>
      </w:r>
      <w:r w:rsidRPr="00A77138">
        <w:rPr>
          <w:rFonts w:asciiTheme="minorHAnsi" w:hAnsiTheme="minorHAnsi" w:cstheme="minorHAnsi"/>
        </w:rPr>
        <w:t xml:space="preserve">), w zależności od tego, które z tych zdarzeń nastąpi wcześniej. </w:t>
      </w:r>
    </w:p>
    <w:p w14:paraId="1E5FD16A" w14:textId="111AB2D0" w:rsidR="00DA4EC3" w:rsidRDefault="004F0C78" w:rsidP="000C575C">
      <w:pPr>
        <w:pStyle w:val="Nagwek1"/>
        <w:numPr>
          <w:ilvl w:val="0"/>
          <w:numId w:val="6"/>
        </w:numPr>
        <w:tabs>
          <w:tab w:val="left" w:pos="0"/>
          <w:tab w:val="left" w:pos="284"/>
          <w:tab w:val="left" w:pos="426"/>
        </w:tabs>
        <w:spacing w:before="0" w:after="0"/>
        <w:ind w:left="0" w:firstLine="0"/>
        <w:jc w:val="both"/>
        <w:rPr>
          <w:rFonts w:asciiTheme="minorHAnsi" w:hAnsiTheme="minorHAnsi" w:cstheme="minorHAnsi"/>
          <w:sz w:val="24"/>
          <w:szCs w:val="24"/>
        </w:rPr>
      </w:pPr>
      <w:r w:rsidRPr="009031F4">
        <w:rPr>
          <w:rFonts w:asciiTheme="minorHAnsi" w:hAnsiTheme="minorHAnsi" w:cstheme="minorHAnsi"/>
          <w:sz w:val="24"/>
          <w:szCs w:val="24"/>
        </w:rPr>
        <w:t>Podstawy wykluczenia</w:t>
      </w:r>
    </w:p>
    <w:p w14:paraId="4080FDF8" w14:textId="7A29E0F4" w:rsidR="005F109B" w:rsidRPr="00D83B91" w:rsidRDefault="004F0C78" w:rsidP="000C575C">
      <w:pPr>
        <w:pStyle w:val="Akapitzlist"/>
        <w:numPr>
          <w:ilvl w:val="3"/>
          <w:numId w:val="6"/>
        </w:numPr>
        <w:ind w:left="357" w:hanging="357"/>
        <w:jc w:val="both"/>
        <w:rPr>
          <w:rFonts w:asciiTheme="minorHAnsi" w:hAnsiTheme="minorHAnsi" w:cstheme="minorHAnsi"/>
        </w:rPr>
      </w:pPr>
      <w:r w:rsidRPr="00A1759B">
        <w:rPr>
          <w:rFonts w:asciiTheme="minorHAnsi" w:hAnsiTheme="minorHAnsi" w:cstheme="minorHAnsi"/>
        </w:rPr>
        <w:t>Wykonawcy ubiegający się o</w:t>
      </w:r>
      <w:r w:rsidR="00AB405D" w:rsidRPr="00A1759B">
        <w:rPr>
          <w:rFonts w:asciiTheme="minorHAnsi" w:hAnsiTheme="minorHAnsi" w:cstheme="minorHAnsi"/>
        </w:rPr>
        <w:t xml:space="preserve"> niniejsze zamówienie publiczne:</w:t>
      </w:r>
    </w:p>
    <w:p w14:paraId="5311FAAC" w14:textId="367BA54B" w:rsidR="00AB405D" w:rsidRPr="00A1759B" w:rsidRDefault="008666B3" w:rsidP="00D22279">
      <w:pPr>
        <w:jc w:val="both"/>
        <w:rPr>
          <w:rFonts w:asciiTheme="minorHAnsi" w:hAnsiTheme="minorHAnsi" w:cstheme="minorHAnsi"/>
        </w:rPr>
      </w:pPr>
      <w:r w:rsidRPr="00A1759B">
        <w:rPr>
          <w:rFonts w:asciiTheme="minorHAnsi" w:hAnsiTheme="minorHAnsi" w:cstheme="minorHAnsi"/>
        </w:rPr>
        <w:t xml:space="preserve">1.1. </w:t>
      </w:r>
      <w:r w:rsidR="004F0C78" w:rsidRPr="00A1759B">
        <w:rPr>
          <w:rFonts w:asciiTheme="minorHAnsi" w:hAnsiTheme="minorHAnsi" w:cstheme="minorHAnsi"/>
        </w:rPr>
        <w:t>nie mogą podlegać wykluczeniu na podstawie art. 108 ust. 1</w:t>
      </w:r>
      <w:r w:rsidR="00E0141C" w:rsidRPr="00A1759B">
        <w:rPr>
          <w:rFonts w:asciiTheme="minorHAnsi" w:hAnsiTheme="minorHAnsi" w:cstheme="minorHAnsi"/>
        </w:rPr>
        <w:t xml:space="preserve"> </w:t>
      </w:r>
      <w:r w:rsidR="00AB405D" w:rsidRPr="00A1759B">
        <w:rPr>
          <w:rFonts w:asciiTheme="minorHAnsi" w:hAnsiTheme="minorHAnsi" w:cstheme="minorHAnsi"/>
        </w:rPr>
        <w:t xml:space="preserve">ustawy </w:t>
      </w:r>
      <w:proofErr w:type="spellStart"/>
      <w:r w:rsidR="00AB405D" w:rsidRPr="00A1759B">
        <w:rPr>
          <w:rFonts w:asciiTheme="minorHAnsi" w:hAnsiTheme="minorHAnsi" w:cstheme="minorHAnsi"/>
        </w:rPr>
        <w:t>Pzp</w:t>
      </w:r>
      <w:proofErr w:type="spellEnd"/>
      <w:r w:rsidR="00127059" w:rsidRPr="00A1759B">
        <w:rPr>
          <w:rFonts w:asciiTheme="minorHAnsi" w:hAnsiTheme="minorHAnsi" w:cstheme="minorHAnsi"/>
        </w:rPr>
        <w:t>.</w:t>
      </w:r>
      <w:r w:rsidR="00341EAC" w:rsidRPr="00A1759B">
        <w:rPr>
          <w:rFonts w:asciiTheme="minorHAnsi" w:hAnsiTheme="minorHAnsi" w:cstheme="minorHAnsi"/>
        </w:rPr>
        <w:t xml:space="preserve"> </w:t>
      </w:r>
    </w:p>
    <w:p w14:paraId="5D3814F5" w14:textId="46D39C5E" w:rsidR="008666B3" w:rsidRPr="00A1759B" w:rsidRDefault="00C25B08" w:rsidP="008666B3">
      <w:pPr>
        <w:jc w:val="both"/>
        <w:rPr>
          <w:rFonts w:asciiTheme="minorHAnsi" w:hAnsiTheme="minorHAnsi" w:cstheme="minorHAnsi"/>
        </w:rPr>
      </w:pPr>
      <w:r w:rsidRPr="00A1759B">
        <w:rPr>
          <w:rFonts w:asciiTheme="minorHAnsi" w:hAnsiTheme="minorHAnsi" w:cstheme="minorHAnsi"/>
        </w:rPr>
        <w:t>N</w:t>
      </w:r>
      <w:r w:rsidR="00127059" w:rsidRPr="00A1759B">
        <w:rPr>
          <w:rFonts w:asciiTheme="minorHAnsi" w:hAnsiTheme="minorHAnsi" w:cstheme="minorHAnsi"/>
        </w:rPr>
        <w:t xml:space="preserve">a podstawie art. 108 ust. 1 ustawy </w:t>
      </w:r>
      <w:proofErr w:type="spellStart"/>
      <w:r w:rsidR="00127059" w:rsidRPr="00A1759B">
        <w:rPr>
          <w:rFonts w:asciiTheme="minorHAnsi" w:hAnsiTheme="minorHAnsi" w:cstheme="minorHAnsi"/>
        </w:rPr>
        <w:t>Pzp</w:t>
      </w:r>
      <w:proofErr w:type="spellEnd"/>
      <w:r w:rsidR="008666B3" w:rsidRPr="00A1759B">
        <w:rPr>
          <w:rFonts w:asciiTheme="minorHAnsi" w:hAnsiTheme="minorHAnsi" w:cstheme="minorHAnsi"/>
        </w:rPr>
        <w:t xml:space="preserve">, z zastrzeżeniem art. 110 </w:t>
      </w:r>
      <w:r w:rsidR="00C822B8" w:rsidRPr="00A1759B">
        <w:rPr>
          <w:rFonts w:asciiTheme="minorHAnsi" w:hAnsiTheme="minorHAnsi" w:cstheme="minorHAnsi"/>
        </w:rPr>
        <w:t>i 111</w:t>
      </w:r>
      <w:r w:rsidR="008666B3" w:rsidRPr="00A1759B">
        <w:rPr>
          <w:rFonts w:asciiTheme="minorHAnsi" w:hAnsiTheme="minorHAnsi" w:cstheme="minorHAnsi"/>
        </w:rPr>
        <w:t xml:space="preserve"> ustawy </w:t>
      </w:r>
      <w:proofErr w:type="spellStart"/>
      <w:r w:rsidR="008666B3" w:rsidRPr="00A1759B">
        <w:rPr>
          <w:rFonts w:asciiTheme="minorHAnsi" w:hAnsiTheme="minorHAnsi" w:cstheme="minorHAnsi"/>
        </w:rPr>
        <w:t>Pzp</w:t>
      </w:r>
      <w:proofErr w:type="spellEnd"/>
      <w:r w:rsidR="008666B3" w:rsidRPr="00A1759B">
        <w:rPr>
          <w:rFonts w:asciiTheme="minorHAnsi" w:hAnsiTheme="minorHAnsi" w:cstheme="minorHAnsi"/>
        </w:rPr>
        <w:t xml:space="preserve">, </w:t>
      </w:r>
      <w:r w:rsidR="000E4CA9" w:rsidRPr="00A1759B">
        <w:rPr>
          <w:rFonts w:asciiTheme="minorHAnsi" w:hAnsiTheme="minorHAnsi" w:cstheme="minorHAnsi"/>
        </w:rPr>
        <w:br/>
      </w:r>
      <w:r w:rsidRPr="00A1759B">
        <w:rPr>
          <w:rFonts w:asciiTheme="minorHAnsi" w:hAnsiTheme="minorHAnsi" w:cstheme="minorHAnsi"/>
        </w:rPr>
        <w:t xml:space="preserve">z postępowania wyklucza się </w:t>
      </w:r>
      <w:r w:rsidR="008666B3" w:rsidRPr="00A1759B">
        <w:rPr>
          <w:rFonts w:asciiTheme="minorHAnsi" w:hAnsiTheme="minorHAnsi" w:cstheme="minorHAnsi"/>
        </w:rPr>
        <w:t>Wykonawcę:</w:t>
      </w:r>
    </w:p>
    <w:p w14:paraId="72EAC010" w14:textId="77777777" w:rsidR="00C53094" w:rsidRPr="00A1759B" w:rsidRDefault="00C53094" w:rsidP="00C53094">
      <w:pPr>
        <w:jc w:val="both"/>
        <w:rPr>
          <w:rFonts w:asciiTheme="minorHAnsi" w:hAnsiTheme="minorHAnsi" w:cstheme="minorHAnsi"/>
        </w:rPr>
      </w:pPr>
      <w:r w:rsidRPr="00A1759B">
        <w:rPr>
          <w:rFonts w:asciiTheme="minorHAnsi" w:hAnsiTheme="minorHAnsi" w:cstheme="minorHAnsi"/>
        </w:rPr>
        <w:t xml:space="preserve">1) będącego osobą fizyczną, którego prawomocnie skazano za przestępstwo: </w:t>
      </w:r>
    </w:p>
    <w:p w14:paraId="550822FC" w14:textId="39D09EC5" w:rsidR="006627D4" w:rsidRPr="004F2C08" w:rsidRDefault="00C53094" w:rsidP="000C575C">
      <w:pPr>
        <w:pStyle w:val="Akapitzlist"/>
        <w:numPr>
          <w:ilvl w:val="0"/>
          <w:numId w:val="25"/>
        </w:numPr>
        <w:spacing w:before="0" w:after="0"/>
        <w:ind w:left="567"/>
        <w:jc w:val="both"/>
        <w:rPr>
          <w:rFonts w:asciiTheme="minorHAnsi" w:hAnsiTheme="minorHAnsi" w:cstheme="minorHAnsi"/>
        </w:rPr>
      </w:pPr>
      <w:r w:rsidRPr="004F2C08">
        <w:rPr>
          <w:rFonts w:asciiTheme="minorHAnsi" w:hAnsiTheme="minorHAnsi" w:cstheme="minorHAnsi"/>
        </w:rPr>
        <w:t xml:space="preserve">udziału w zorganizowanej grupie przestępczej albo związku mającym na celu popełnienie przestępstwa lub przestępstwa skarbowego, o którym mowa w art. 258 </w:t>
      </w:r>
      <w:r w:rsidR="006627D4" w:rsidRPr="004F2C08">
        <w:rPr>
          <w:rFonts w:asciiTheme="minorHAnsi" w:hAnsiTheme="minorHAnsi" w:cstheme="minorHAnsi"/>
        </w:rPr>
        <w:t>ustawy z dnia 6 czerwca 1997</w:t>
      </w:r>
      <w:r w:rsidR="004F2C08" w:rsidRPr="004F2C08">
        <w:rPr>
          <w:rFonts w:asciiTheme="minorHAnsi" w:hAnsiTheme="minorHAnsi" w:cstheme="minorHAnsi"/>
        </w:rPr>
        <w:t xml:space="preserve"> </w:t>
      </w:r>
      <w:r w:rsidR="006627D4" w:rsidRPr="004F2C08">
        <w:rPr>
          <w:rFonts w:asciiTheme="minorHAnsi" w:hAnsiTheme="minorHAnsi" w:cstheme="minorHAnsi"/>
        </w:rPr>
        <w:t>r. - Kodeks karny (Dz. U. z 2024</w:t>
      </w:r>
      <w:r w:rsidR="004F2C08" w:rsidRPr="004F2C08">
        <w:rPr>
          <w:rFonts w:asciiTheme="minorHAnsi" w:hAnsiTheme="minorHAnsi" w:cstheme="minorHAnsi"/>
        </w:rPr>
        <w:t xml:space="preserve"> </w:t>
      </w:r>
      <w:r w:rsidR="006627D4" w:rsidRPr="004F2C08">
        <w:rPr>
          <w:rFonts w:asciiTheme="minorHAnsi" w:hAnsiTheme="minorHAnsi" w:cstheme="minorHAnsi"/>
        </w:rPr>
        <w:t>r. poz. 17 ze zm.), zwanej dalej Kodeks karny,</w:t>
      </w:r>
    </w:p>
    <w:p w14:paraId="7E598D22" w14:textId="3D0A5D9B" w:rsidR="00C53094" w:rsidRPr="00A1759B" w:rsidRDefault="00C53094" w:rsidP="000C575C">
      <w:pPr>
        <w:pStyle w:val="Akapitzlist"/>
        <w:numPr>
          <w:ilvl w:val="0"/>
          <w:numId w:val="25"/>
        </w:numPr>
        <w:spacing w:before="0" w:after="0"/>
        <w:ind w:left="567"/>
        <w:jc w:val="both"/>
        <w:rPr>
          <w:rFonts w:asciiTheme="minorHAnsi" w:hAnsiTheme="minorHAnsi" w:cstheme="minorHAnsi"/>
        </w:rPr>
      </w:pPr>
      <w:r w:rsidRPr="00A1759B">
        <w:rPr>
          <w:rFonts w:asciiTheme="minorHAnsi" w:hAnsiTheme="minorHAnsi" w:cstheme="minorHAnsi"/>
        </w:rPr>
        <w:t>handlu ludźmi, o którym mowa w art. 189a Kodeksu karnego,</w:t>
      </w:r>
    </w:p>
    <w:p w14:paraId="4C883B99" w14:textId="49D5BC8C" w:rsidR="00C53094" w:rsidRPr="00A1759B" w:rsidRDefault="009C636D" w:rsidP="000C575C">
      <w:pPr>
        <w:pStyle w:val="Akapitzlist"/>
        <w:numPr>
          <w:ilvl w:val="0"/>
          <w:numId w:val="25"/>
        </w:numPr>
        <w:spacing w:before="0" w:after="0"/>
        <w:ind w:left="567"/>
        <w:jc w:val="both"/>
        <w:rPr>
          <w:rFonts w:asciiTheme="minorHAnsi" w:hAnsiTheme="minorHAnsi" w:cstheme="minorHAnsi"/>
        </w:rPr>
      </w:pPr>
      <w:r w:rsidRPr="009C636D">
        <w:rPr>
          <w:rFonts w:asciiTheme="minorHAnsi" w:hAnsiTheme="minorHAnsi" w:cstheme="minorHAnsi"/>
        </w:rPr>
        <w:t xml:space="preserve">o którym mowa w art. 228-230a, art. 250a Kodeksu karnego, w art. 46-48 ustawy z dnia 25 czerwca </w:t>
      </w:r>
      <w:r w:rsidR="00312C86">
        <w:rPr>
          <w:rFonts w:asciiTheme="minorHAnsi" w:hAnsiTheme="minorHAnsi" w:cstheme="minorHAnsi"/>
        </w:rPr>
        <w:t>2010 r. o sporcie (Dz. U. z 202</w:t>
      </w:r>
      <w:r w:rsidR="004F2C08">
        <w:rPr>
          <w:rFonts w:asciiTheme="minorHAnsi" w:hAnsiTheme="minorHAnsi" w:cstheme="minorHAnsi"/>
        </w:rPr>
        <w:t>4</w:t>
      </w:r>
      <w:r w:rsidRPr="009C636D">
        <w:rPr>
          <w:rFonts w:asciiTheme="minorHAnsi" w:hAnsiTheme="minorHAnsi" w:cstheme="minorHAnsi"/>
        </w:rPr>
        <w:t xml:space="preserve"> r. poz.</w:t>
      </w:r>
      <w:r w:rsidR="004F2C08">
        <w:rPr>
          <w:rFonts w:asciiTheme="minorHAnsi" w:hAnsiTheme="minorHAnsi" w:cstheme="minorHAnsi"/>
        </w:rPr>
        <w:t>148</w:t>
      </w:r>
      <w:r w:rsidR="00312C86">
        <w:rPr>
          <w:rFonts w:asciiTheme="minorHAnsi" w:hAnsiTheme="minorHAnsi" w:cstheme="minorHAnsi"/>
        </w:rPr>
        <w:t>8</w:t>
      </w:r>
      <w:r w:rsidRPr="009C636D">
        <w:rPr>
          <w:rFonts w:asciiTheme="minorHAnsi" w:hAnsiTheme="minorHAnsi" w:cstheme="minorHAnsi"/>
        </w:rPr>
        <w:t>) lub w art. 54 ust. 1-4 ustawy z dnia 12 maja 2011 r. o refundacji leków, środków spożywczych specjalnego przeznaczenia żywieniowego oraz wyrobów medycznych (Dz. U. z 202</w:t>
      </w:r>
      <w:r w:rsidR="006627D4">
        <w:rPr>
          <w:rFonts w:asciiTheme="minorHAnsi" w:hAnsiTheme="minorHAnsi" w:cstheme="minorHAnsi"/>
        </w:rPr>
        <w:t>4</w:t>
      </w:r>
      <w:r w:rsidRPr="009C636D">
        <w:rPr>
          <w:rFonts w:asciiTheme="minorHAnsi" w:hAnsiTheme="minorHAnsi" w:cstheme="minorHAnsi"/>
        </w:rPr>
        <w:t xml:space="preserve"> r. poz. </w:t>
      </w:r>
      <w:r w:rsidR="006627D4">
        <w:rPr>
          <w:rFonts w:asciiTheme="minorHAnsi" w:hAnsiTheme="minorHAnsi" w:cstheme="minorHAnsi"/>
        </w:rPr>
        <w:t>930 ze zm.</w:t>
      </w:r>
      <w:r w:rsidRPr="009C636D">
        <w:rPr>
          <w:rFonts w:asciiTheme="minorHAnsi" w:hAnsiTheme="minorHAnsi" w:cstheme="minorHAnsi"/>
        </w:rPr>
        <w:t>),</w:t>
      </w:r>
    </w:p>
    <w:p w14:paraId="21634C4D" w14:textId="5D6E0B08" w:rsidR="00C53094" w:rsidRPr="00A1759B" w:rsidRDefault="00C53094" w:rsidP="000C575C">
      <w:pPr>
        <w:pStyle w:val="Akapitzlist"/>
        <w:numPr>
          <w:ilvl w:val="0"/>
          <w:numId w:val="25"/>
        </w:numPr>
        <w:spacing w:before="0" w:after="0"/>
        <w:ind w:left="567"/>
        <w:jc w:val="both"/>
        <w:rPr>
          <w:rFonts w:asciiTheme="minorHAnsi" w:hAnsiTheme="minorHAnsi" w:cstheme="minorHAnsi"/>
        </w:rPr>
      </w:pPr>
      <w:r w:rsidRPr="00A1759B">
        <w:rPr>
          <w:rFonts w:asciiTheme="minorHAnsi" w:hAnsiTheme="minorHAnsi" w:cstheme="minorHAnsi"/>
        </w:rPr>
        <w:t xml:space="preserve">finansowania przestępstwa o charakterze terrorystycznym, o którym mowa w art. 165a Kodeksu karnego, lub przestępstwo udaremniania lub utrudniania stwierdzenia przestępnego pochodzenia pieniędzy lub ukrywania ich pochodzenia, o którym mowa </w:t>
      </w:r>
      <w:r w:rsidR="000E4CA9" w:rsidRPr="00A1759B">
        <w:rPr>
          <w:rFonts w:asciiTheme="minorHAnsi" w:hAnsiTheme="minorHAnsi" w:cstheme="minorHAnsi"/>
        </w:rPr>
        <w:br/>
      </w:r>
      <w:r w:rsidRPr="00A1759B">
        <w:rPr>
          <w:rFonts w:asciiTheme="minorHAnsi" w:hAnsiTheme="minorHAnsi" w:cstheme="minorHAnsi"/>
        </w:rPr>
        <w:t xml:space="preserve">w art. 299 Kodeksu karnego, </w:t>
      </w:r>
    </w:p>
    <w:p w14:paraId="7972F924" w14:textId="477731E5" w:rsidR="00C53094" w:rsidRPr="00A1759B" w:rsidRDefault="00C53094" w:rsidP="000C575C">
      <w:pPr>
        <w:pStyle w:val="Akapitzlist"/>
        <w:numPr>
          <w:ilvl w:val="0"/>
          <w:numId w:val="25"/>
        </w:numPr>
        <w:spacing w:before="0" w:after="0"/>
        <w:ind w:left="567"/>
        <w:jc w:val="both"/>
        <w:rPr>
          <w:rFonts w:asciiTheme="minorHAnsi" w:hAnsiTheme="minorHAnsi" w:cstheme="minorHAnsi"/>
        </w:rPr>
      </w:pPr>
      <w:r w:rsidRPr="00A1759B">
        <w:rPr>
          <w:rFonts w:asciiTheme="minorHAnsi" w:hAnsiTheme="minorHAnsi" w:cstheme="minorHAnsi"/>
        </w:rPr>
        <w:t xml:space="preserve">o charakterze terrorystycznym, o którym mowa w art. 115 § 20 Kodeksu karnego, lub mające na celu popełnienie tego przestępstwa, </w:t>
      </w:r>
    </w:p>
    <w:p w14:paraId="4ACCCBBE" w14:textId="04F0361F" w:rsidR="00C53094" w:rsidRPr="00A1759B" w:rsidRDefault="00C53094" w:rsidP="000C575C">
      <w:pPr>
        <w:pStyle w:val="Akapitzlist"/>
        <w:numPr>
          <w:ilvl w:val="0"/>
          <w:numId w:val="25"/>
        </w:numPr>
        <w:spacing w:before="0" w:after="0"/>
        <w:ind w:left="567"/>
        <w:jc w:val="both"/>
        <w:rPr>
          <w:rFonts w:asciiTheme="minorHAnsi" w:hAnsiTheme="minorHAnsi" w:cstheme="minorHAnsi"/>
        </w:rPr>
      </w:pPr>
      <w:r w:rsidRPr="00A1759B">
        <w:rPr>
          <w:rFonts w:asciiTheme="minorHAnsi" w:hAnsiTheme="minorHAnsi" w:cstheme="minorHAnsi"/>
        </w:rPr>
        <w:t xml:space="preserve">powierzenia wykonywania pracy małoletniemu cudzoziemcowi, o którym mowa w art. 9 ust. 2 ustawy z dnia 15 czerwca 2012 r. o skutkach powierzania wykonywania pracy </w:t>
      </w:r>
      <w:r w:rsidRPr="00A1759B">
        <w:rPr>
          <w:rFonts w:asciiTheme="minorHAnsi" w:hAnsiTheme="minorHAnsi" w:cstheme="minorHAnsi"/>
        </w:rPr>
        <w:lastRenderedPageBreak/>
        <w:t xml:space="preserve">cudzoziemcom przebywającym wbrew przepisom na terytorium Rzeczypospolitej Polskiej (Dz. U. </w:t>
      </w:r>
      <w:r w:rsidR="00312C86">
        <w:rPr>
          <w:rFonts w:asciiTheme="minorHAnsi" w:hAnsiTheme="minorHAnsi" w:cstheme="minorHAnsi"/>
        </w:rPr>
        <w:t xml:space="preserve"> z 2021 </w:t>
      </w:r>
      <w:r w:rsidRPr="00A1759B">
        <w:rPr>
          <w:rFonts w:asciiTheme="minorHAnsi" w:hAnsiTheme="minorHAnsi" w:cstheme="minorHAnsi"/>
        </w:rPr>
        <w:t xml:space="preserve">poz. </w:t>
      </w:r>
      <w:r w:rsidR="00312C86">
        <w:rPr>
          <w:rFonts w:asciiTheme="minorHAnsi" w:hAnsiTheme="minorHAnsi" w:cstheme="minorHAnsi"/>
        </w:rPr>
        <w:t>174</w:t>
      </w:r>
      <w:r w:rsidR="006627D4">
        <w:rPr>
          <w:rFonts w:asciiTheme="minorHAnsi" w:hAnsiTheme="minorHAnsi" w:cstheme="minorHAnsi"/>
        </w:rPr>
        <w:t>5</w:t>
      </w:r>
      <w:r w:rsidRPr="00A1759B">
        <w:rPr>
          <w:rFonts w:asciiTheme="minorHAnsi" w:hAnsiTheme="minorHAnsi" w:cstheme="minorHAnsi"/>
        </w:rPr>
        <w:t xml:space="preserve">), </w:t>
      </w:r>
    </w:p>
    <w:p w14:paraId="2DB126FE" w14:textId="1E627F3A" w:rsidR="00C53094" w:rsidRPr="00A1759B" w:rsidRDefault="00C53094" w:rsidP="000C575C">
      <w:pPr>
        <w:pStyle w:val="Akapitzlist"/>
        <w:numPr>
          <w:ilvl w:val="0"/>
          <w:numId w:val="25"/>
        </w:numPr>
        <w:spacing w:before="0" w:after="0"/>
        <w:ind w:left="567"/>
        <w:jc w:val="both"/>
        <w:rPr>
          <w:rFonts w:asciiTheme="minorHAnsi" w:hAnsiTheme="minorHAnsi" w:cstheme="minorHAnsi"/>
        </w:rPr>
      </w:pPr>
      <w:r w:rsidRPr="00A1759B">
        <w:rPr>
          <w:rFonts w:asciiTheme="minorHAnsi" w:hAnsiTheme="minorHAnsi" w:cstheme="minorHAnsi"/>
        </w:rPr>
        <w:t xml:space="preserve">przeciwko obrotowi gospodarczemu, o których mowa w art. 296-307 Kodeksu karnego, przestępstwo oszustwa, o którym mowa w art. 286 Kodeksu karnego, przestępstwo przeciwko wiarygodności dokumentów, o których mowa w art. 270-277d Kodeksu karnego, lub przestępstwo skarbowe, </w:t>
      </w:r>
    </w:p>
    <w:p w14:paraId="0031B87E" w14:textId="1064F429" w:rsidR="00C53094" w:rsidRPr="00A1759B" w:rsidRDefault="00C53094" w:rsidP="000C575C">
      <w:pPr>
        <w:pStyle w:val="Akapitzlist"/>
        <w:numPr>
          <w:ilvl w:val="0"/>
          <w:numId w:val="25"/>
        </w:numPr>
        <w:spacing w:before="0" w:after="0"/>
        <w:ind w:left="567"/>
        <w:jc w:val="both"/>
        <w:rPr>
          <w:rFonts w:asciiTheme="minorHAnsi" w:hAnsiTheme="minorHAnsi" w:cstheme="minorHAnsi"/>
        </w:rPr>
      </w:pPr>
      <w:r w:rsidRPr="00A1759B">
        <w:rPr>
          <w:rFonts w:asciiTheme="minorHAnsi" w:hAnsiTheme="minorHAnsi" w:cstheme="minorHAnsi"/>
        </w:rPr>
        <w:t xml:space="preserve">o którym mowa w art. 9 ust. 1 i 3 lub art. 10 ustawy z dnia 15 czerwca 2012 r. o skutkach powierzania wykonywania pracy cudzoziemcom przebywającym wbrew przepisom na terytorium Rzeczypospolitej Polskiej, </w:t>
      </w:r>
    </w:p>
    <w:p w14:paraId="47CE9619" w14:textId="266CC234" w:rsidR="00C53094" w:rsidRPr="00A1759B" w:rsidRDefault="00C53094" w:rsidP="001D280F">
      <w:pPr>
        <w:ind w:firstLine="284"/>
        <w:jc w:val="both"/>
        <w:rPr>
          <w:rFonts w:asciiTheme="minorHAnsi" w:hAnsiTheme="minorHAnsi" w:cstheme="minorHAnsi"/>
        </w:rPr>
      </w:pPr>
      <w:r w:rsidRPr="00A1759B">
        <w:rPr>
          <w:rFonts w:asciiTheme="minorHAnsi" w:hAnsiTheme="minorHAnsi" w:cstheme="minorHAnsi"/>
        </w:rPr>
        <w:t>- lub za odpowiedni czyn zabroniony określony w przepisach prawa obcego;</w:t>
      </w:r>
    </w:p>
    <w:p w14:paraId="7FFCE7B6" w14:textId="47686CE6" w:rsidR="00C53094" w:rsidRPr="00A1759B" w:rsidRDefault="00C53094" w:rsidP="001D280F">
      <w:pPr>
        <w:ind w:left="284" w:hanging="284"/>
        <w:jc w:val="both"/>
        <w:rPr>
          <w:rFonts w:asciiTheme="minorHAnsi" w:hAnsiTheme="minorHAnsi" w:cstheme="minorHAnsi"/>
        </w:rPr>
      </w:pPr>
      <w:r w:rsidRPr="00A1759B">
        <w:rPr>
          <w:rFonts w:asciiTheme="minorHAnsi" w:hAnsiTheme="minorHAnsi" w:cstheme="minorHAnsi"/>
        </w:rPr>
        <w:t xml:space="preserve">2) jeżeli urzędującego członka jego organu zarządzającego lub nadzorczego, wspólnika spółki w spółce jawnej lub partnerskiej albo komplementariusza w spółce komandytowej lub komandytowo-akcyjnej lub prokurenta prawomocnie skazano za przestępstwo, o którym mowa w pkt 1) powyżej; </w:t>
      </w:r>
    </w:p>
    <w:p w14:paraId="747D8C2B" w14:textId="77777777" w:rsidR="00C53094" w:rsidRPr="00A1759B" w:rsidRDefault="00C53094" w:rsidP="001D280F">
      <w:pPr>
        <w:ind w:left="284" w:hanging="284"/>
        <w:jc w:val="both"/>
        <w:rPr>
          <w:rFonts w:asciiTheme="minorHAnsi" w:hAnsiTheme="minorHAnsi" w:cstheme="minorHAnsi"/>
        </w:rPr>
      </w:pPr>
      <w:r w:rsidRPr="00A1759B">
        <w:rPr>
          <w:rFonts w:asciiTheme="minorHAnsi" w:hAnsiTheme="minorHAnsi" w:cstheme="minorHAnsi"/>
        </w:rPr>
        <w:t xml:space="preserve">3) wobec którego wydano prawomocny wyrok sądu lub ostateczną decyzję administracyjną </w:t>
      </w:r>
      <w:r w:rsidRPr="00A1759B">
        <w:rPr>
          <w:rFonts w:asciiTheme="minorHAnsi" w:hAnsiTheme="minorHAnsi" w:cstheme="minorHAnsi"/>
        </w:rPr>
        <w:br/>
        <w:t xml:space="preserve">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 </w:t>
      </w:r>
    </w:p>
    <w:p w14:paraId="7B672ACA" w14:textId="77777777" w:rsidR="00C53094" w:rsidRPr="00A1759B" w:rsidRDefault="00C53094" w:rsidP="001D280F">
      <w:pPr>
        <w:ind w:left="-142" w:firstLine="142"/>
        <w:jc w:val="both"/>
        <w:rPr>
          <w:rFonts w:asciiTheme="minorHAnsi" w:hAnsiTheme="minorHAnsi" w:cstheme="minorHAnsi"/>
        </w:rPr>
      </w:pPr>
      <w:r w:rsidRPr="00A1759B">
        <w:rPr>
          <w:rFonts w:asciiTheme="minorHAnsi" w:hAnsiTheme="minorHAnsi" w:cstheme="minorHAnsi"/>
        </w:rPr>
        <w:t xml:space="preserve">4) wobec którego prawomocnie orzeczono zakaz ubiegania się o zamówienia publiczne; </w:t>
      </w:r>
    </w:p>
    <w:p w14:paraId="4F799C96" w14:textId="38490034" w:rsidR="00C53094" w:rsidRPr="00A1759B" w:rsidRDefault="00C53094" w:rsidP="001D280F">
      <w:pPr>
        <w:ind w:left="284" w:hanging="284"/>
        <w:jc w:val="both"/>
        <w:rPr>
          <w:rFonts w:asciiTheme="minorHAnsi" w:hAnsiTheme="minorHAnsi" w:cstheme="minorHAnsi"/>
        </w:rPr>
      </w:pPr>
      <w:r w:rsidRPr="00A1759B">
        <w:rPr>
          <w:rFonts w:asciiTheme="minorHAnsi" w:hAnsiTheme="minorHAnsi" w:cstheme="minorHAnsi"/>
        </w:rPr>
        <w:t xml:space="preserve">5) jeżeli Zamawiający może stwierdzić, na podstawie wiarygodnych przesłanek, że Wykonawca zawarł z innymi wykonawcami porozumienie mające na celu zakłócenie konkurencji, </w:t>
      </w:r>
      <w:r w:rsidRPr="00A1759B">
        <w:rPr>
          <w:rFonts w:asciiTheme="minorHAnsi" w:hAnsiTheme="minorHAnsi" w:cstheme="minorHAnsi"/>
        </w:rPr>
        <w:br/>
        <w:t xml:space="preserve">w szczególności jeżeli należąc do tej samej grupy kapitałowej w rozumieniu ustawy z dnia </w:t>
      </w:r>
      <w:r w:rsidRPr="00BD4533">
        <w:rPr>
          <w:rFonts w:asciiTheme="minorHAnsi" w:hAnsiTheme="minorHAnsi" w:cstheme="minorHAnsi"/>
        </w:rPr>
        <w:t>16 lutego 2007 r. o ochronie konkurencji i konsumentów</w:t>
      </w:r>
      <w:r w:rsidR="006627D4" w:rsidRPr="00BD4533">
        <w:rPr>
          <w:rFonts w:asciiTheme="minorHAnsi" w:hAnsiTheme="minorHAnsi" w:cstheme="minorHAnsi"/>
        </w:rPr>
        <w:t xml:space="preserve"> (Dz. U. z 2024r. poz. 594)</w:t>
      </w:r>
      <w:r w:rsidRPr="00BD4533">
        <w:rPr>
          <w:rFonts w:asciiTheme="minorHAnsi" w:hAnsiTheme="minorHAnsi" w:cstheme="minorHAnsi"/>
        </w:rPr>
        <w:t xml:space="preserve">, złożyli </w:t>
      </w:r>
      <w:r w:rsidRPr="00A1759B">
        <w:rPr>
          <w:rFonts w:asciiTheme="minorHAnsi" w:hAnsiTheme="minorHAnsi" w:cstheme="minorHAnsi"/>
        </w:rPr>
        <w:t>odrębne oferty, oferty częściowe lub wnioski o dopuszczenie do udziału w postępowaniu, chyba że wykażą, że przygotowali te oferty lub wnioski niezależnie od siebie;</w:t>
      </w:r>
    </w:p>
    <w:p w14:paraId="2C0AB1ED" w14:textId="10967815" w:rsidR="008666B3" w:rsidRPr="00A1759B" w:rsidRDefault="00C53094" w:rsidP="00D83B91">
      <w:pPr>
        <w:ind w:left="284" w:hanging="284"/>
        <w:jc w:val="both"/>
        <w:rPr>
          <w:rFonts w:asciiTheme="minorHAnsi" w:hAnsiTheme="minorHAnsi" w:cstheme="minorHAnsi"/>
        </w:rPr>
      </w:pPr>
      <w:r w:rsidRPr="00A1759B">
        <w:rPr>
          <w:rFonts w:asciiTheme="minorHAnsi" w:hAnsiTheme="minorHAnsi" w:cstheme="minorHAnsi"/>
        </w:rPr>
        <w:t xml:space="preserve">6) jeżeli, w przypadkach, o których mowa w art. 85 ust. 1 ustawy </w:t>
      </w:r>
      <w:proofErr w:type="spellStart"/>
      <w:r w:rsidRPr="00A1759B">
        <w:rPr>
          <w:rFonts w:asciiTheme="minorHAnsi" w:hAnsiTheme="minorHAnsi" w:cstheme="minorHAnsi"/>
        </w:rPr>
        <w:t>Pzp</w:t>
      </w:r>
      <w:proofErr w:type="spellEnd"/>
      <w:r w:rsidRPr="00A1759B">
        <w:rPr>
          <w:rFonts w:asciiTheme="minorHAnsi" w:hAnsiTheme="minorHAnsi" w:cstheme="minorHAnsi"/>
        </w:rPr>
        <w:t>,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108F1F3E" w14:textId="5B2206A0" w:rsidR="004F0C78" w:rsidRPr="00A1759B" w:rsidRDefault="00127059" w:rsidP="00D22279">
      <w:pPr>
        <w:jc w:val="both"/>
        <w:rPr>
          <w:rFonts w:asciiTheme="minorHAnsi" w:hAnsiTheme="minorHAnsi" w:cstheme="minorHAnsi"/>
        </w:rPr>
      </w:pPr>
      <w:r w:rsidRPr="00A1759B">
        <w:rPr>
          <w:rFonts w:asciiTheme="minorHAnsi" w:hAnsiTheme="minorHAnsi" w:cstheme="minorHAnsi"/>
        </w:rPr>
        <w:t xml:space="preserve">1.2. </w:t>
      </w:r>
      <w:r w:rsidR="00AB405D" w:rsidRPr="00A1759B">
        <w:rPr>
          <w:rFonts w:asciiTheme="minorHAnsi" w:hAnsiTheme="minorHAnsi" w:cstheme="minorHAnsi"/>
        </w:rPr>
        <w:t xml:space="preserve">nie mogą podlegać wykluczeniu na podstawie </w:t>
      </w:r>
      <w:r w:rsidR="00E0141C" w:rsidRPr="00A1759B">
        <w:rPr>
          <w:rFonts w:asciiTheme="minorHAnsi" w:hAnsiTheme="minorHAnsi" w:cstheme="minorHAnsi"/>
        </w:rPr>
        <w:t>art.</w:t>
      </w:r>
      <w:r w:rsidR="00341EAC" w:rsidRPr="00A1759B">
        <w:rPr>
          <w:rFonts w:asciiTheme="minorHAnsi" w:hAnsiTheme="minorHAnsi" w:cstheme="minorHAnsi"/>
        </w:rPr>
        <w:t xml:space="preserve"> </w:t>
      </w:r>
      <w:r w:rsidR="00E0141C" w:rsidRPr="00A1759B">
        <w:rPr>
          <w:rFonts w:asciiTheme="minorHAnsi" w:hAnsiTheme="minorHAnsi" w:cstheme="minorHAnsi"/>
        </w:rPr>
        <w:t xml:space="preserve">109 ust 1 </w:t>
      </w:r>
      <w:r w:rsidR="0083133C" w:rsidRPr="00A1759B">
        <w:rPr>
          <w:rFonts w:asciiTheme="minorHAnsi" w:hAnsiTheme="minorHAnsi" w:cstheme="minorHAnsi"/>
        </w:rPr>
        <w:t xml:space="preserve">pkt </w:t>
      </w:r>
      <w:r w:rsidR="001A045A" w:rsidRPr="000427CC">
        <w:rPr>
          <w:rFonts w:asciiTheme="minorHAnsi" w:hAnsiTheme="minorHAnsi" w:cstheme="minorHAnsi"/>
        </w:rPr>
        <w:t>1</w:t>
      </w:r>
      <w:r w:rsidR="001A045A">
        <w:rPr>
          <w:rFonts w:asciiTheme="minorHAnsi" w:hAnsiTheme="minorHAnsi" w:cstheme="minorHAnsi"/>
        </w:rPr>
        <w:t>, 2, 3 i 4</w:t>
      </w:r>
      <w:r w:rsidR="001A045A" w:rsidRPr="000427CC">
        <w:rPr>
          <w:rFonts w:asciiTheme="minorHAnsi" w:hAnsiTheme="minorHAnsi" w:cstheme="minorHAnsi"/>
        </w:rPr>
        <w:t xml:space="preserve"> </w:t>
      </w:r>
      <w:r w:rsidR="004F0C78" w:rsidRPr="00A1759B">
        <w:rPr>
          <w:rFonts w:asciiTheme="minorHAnsi" w:hAnsiTheme="minorHAnsi" w:cstheme="minorHAnsi"/>
        </w:rPr>
        <w:t xml:space="preserve">ustawy </w:t>
      </w:r>
      <w:proofErr w:type="spellStart"/>
      <w:r w:rsidR="004F0C78" w:rsidRPr="00A1759B">
        <w:rPr>
          <w:rFonts w:asciiTheme="minorHAnsi" w:hAnsiTheme="minorHAnsi" w:cstheme="minorHAnsi"/>
        </w:rPr>
        <w:t>Pzp</w:t>
      </w:r>
      <w:proofErr w:type="spellEnd"/>
      <w:r w:rsidRPr="00A1759B">
        <w:rPr>
          <w:rFonts w:asciiTheme="minorHAnsi" w:hAnsiTheme="minorHAnsi" w:cstheme="minorHAnsi"/>
        </w:rPr>
        <w:t>.</w:t>
      </w:r>
    </w:p>
    <w:p w14:paraId="0A0F209E" w14:textId="78860EC1" w:rsidR="00341EAC" w:rsidRPr="000A3F4F" w:rsidRDefault="00C25B08" w:rsidP="00D22279">
      <w:pPr>
        <w:jc w:val="both"/>
        <w:rPr>
          <w:rFonts w:asciiTheme="minorHAnsi" w:hAnsiTheme="minorHAnsi" w:cstheme="minorHAnsi"/>
        </w:rPr>
      </w:pPr>
      <w:r w:rsidRPr="000A3F4F">
        <w:rPr>
          <w:rFonts w:asciiTheme="minorHAnsi" w:hAnsiTheme="minorHAnsi" w:cstheme="minorHAnsi"/>
        </w:rPr>
        <w:t>N</w:t>
      </w:r>
      <w:r w:rsidR="00127059" w:rsidRPr="000A3F4F">
        <w:rPr>
          <w:rFonts w:asciiTheme="minorHAnsi" w:hAnsiTheme="minorHAnsi" w:cstheme="minorHAnsi"/>
        </w:rPr>
        <w:t xml:space="preserve">a podstawie art. 109 ust. 1 pkt </w:t>
      </w:r>
      <w:r w:rsidR="001A045A" w:rsidRPr="000A3F4F">
        <w:rPr>
          <w:rFonts w:asciiTheme="minorHAnsi" w:hAnsiTheme="minorHAnsi" w:cstheme="minorHAnsi"/>
        </w:rPr>
        <w:t xml:space="preserve">1, 2, 3 i 4 </w:t>
      </w:r>
      <w:r w:rsidR="00127059" w:rsidRPr="000A3F4F">
        <w:rPr>
          <w:rFonts w:asciiTheme="minorHAnsi" w:hAnsiTheme="minorHAnsi" w:cstheme="minorHAnsi"/>
        </w:rPr>
        <w:t xml:space="preserve">ustawy </w:t>
      </w:r>
      <w:proofErr w:type="spellStart"/>
      <w:r w:rsidR="00127059" w:rsidRPr="000A3F4F">
        <w:rPr>
          <w:rFonts w:asciiTheme="minorHAnsi" w:hAnsiTheme="minorHAnsi" w:cstheme="minorHAnsi"/>
        </w:rPr>
        <w:t>Pzp</w:t>
      </w:r>
      <w:proofErr w:type="spellEnd"/>
      <w:r w:rsidR="00127059" w:rsidRPr="000A3F4F">
        <w:rPr>
          <w:rFonts w:asciiTheme="minorHAnsi" w:hAnsiTheme="minorHAnsi" w:cstheme="minorHAnsi"/>
        </w:rPr>
        <w:t>, z zastrzeżeniem art. 110</w:t>
      </w:r>
      <w:r w:rsidR="006C0561" w:rsidRPr="000A3F4F">
        <w:rPr>
          <w:rFonts w:asciiTheme="minorHAnsi" w:hAnsiTheme="minorHAnsi" w:cstheme="minorHAnsi"/>
        </w:rPr>
        <w:t xml:space="preserve"> i 111</w:t>
      </w:r>
      <w:r w:rsidR="00127059" w:rsidRPr="000A3F4F">
        <w:rPr>
          <w:rFonts w:asciiTheme="minorHAnsi" w:hAnsiTheme="minorHAnsi" w:cstheme="minorHAnsi"/>
        </w:rPr>
        <w:t xml:space="preserve"> ustawy </w:t>
      </w:r>
      <w:proofErr w:type="spellStart"/>
      <w:r w:rsidR="00127059" w:rsidRPr="000A3F4F">
        <w:rPr>
          <w:rFonts w:asciiTheme="minorHAnsi" w:hAnsiTheme="minorHAnsi" w:cstheme="minorHAnsi"/>
        </w:rPr>
        <w:t>Pzp</w:t>
      </w:r>
      <w:proofErr w:type="spellEnd"/>
      <w:r w:rsidR="00127059" w:rsidRPr="000A3F4F">
        <w:rPr>
          <w:rFonts w:asciiTheme="minorHAnsi" w:hAnsiTheme="minorHAnsi" w:cstheme="minorHAnsi"/>
        </w:rPr>
        <w:t xml:space="preserve">, </w:t>
      </w:r>
      <w:r w:rsidRPr="000A3F4F">
        <w:rPr>
          <w:rFonts w:asciiTheme="minorHAnsi" w:hAnsiTheme="minorHAnsi" w:cstheme="minorHAnsi"/>
        </w:rPr>
        <w:t xml:space="preserve">z postępowania wyklucza się </w:t>
      </w:r>
      <w:r w:rsidR="00127059" w:rsidRPr="000A3F4F">
        <w:rPr>
          <w:rFonts w:asciiTheme="minorHAnsi" w:hAnsiTheme="minorHAnsi" w:cstheme="minorHAnsi"/>
        </w:rPr>
        <w:t>Wykonawcę:</w:t>
      </w:r>
      <w:r w:rsidR="00341EAC" w:rsidRPr="000A3F4F">
        <w:rPr>
          <w:rFonts w:asciiTheme="minorHAnsi" w:hAnsiTheme="minorHAnsi" w:cstheme="minorHAnsi"/>
        </w:rPr>
        <w:t xml:space="preserve"> </w:t>
      </w:r>
    </w:p>
    <w:p w14:paraId="7466E8A2" w14:textId="17CDD859" w:rsidR="00127059" w:rsidRPr="001A045A" w:rsidRDefault="00C53094" w:rsidP="000C575C">
      <w:pPr>
        <w:pStyle w:val="Akapitzlist"/>
        <w:numPr>
          <w:ilvl w:val="0"/>
          <w:numId w:val="19"/>
        </w:numPr>
        <w:ind w:left="284" w:hanging="283"/>
        <w:jc w:val="both"/>
        <w:rPr>
          <w:rFonts w:asciiTheme="minorHAnsi" w:hAnsiTheme="minorHAnsi" w:cstheme="minorHAnsi"/>
        </w:rPr>
      </w:pPr>
      <w:r w:rsidRPr="001A045A">
        <w:rPr>
          <w:rFonts w:asciiTheme="minorHAnsi" w:hAnsiTheme="minorHAnsi" w:cstheme="minorHAnsi"/>
        </w:rPr>
        <w:t xml:space="preserve">który naruszył obowiązki dotyczące płatności podatków, opłat lub składek na ubezpieczenia społeczne lub zdrowotne, z wyjątkiem przypadku, o którym mowa w art. 108 ust. 1 pkt 3 </w:t>
      </w:r>
      <w:r w:rsidR="007C5F9A" w:rsidRPr="001A045A">
        <w:rPr>
          <w:rFonts w:asciiTheme="minorHAnsi" w:hAnsiTheme="minorHAnsi" w:cstheme="minorHAnsi"/>
        </w:rPr>
        <w:lastRenderedPageBreak/>
        <w:t xml:space="preserve">ustawy </w:t>
      </w:r>
      <w:proofErr w:type="spellStart"/>
      <w:r w:rsidR="007C5F9A" w:rsidRPr="001A045A">
        <w:rPr>
          <w:rFonts w:asciiTheme="minorHAnsi" w:hAnsiTheme="minorHAnsi" w:cstheme="minorHAnsi"/>
        </w:rPr>
        <w:t>Pzp</w:t>
      </w:r>
      <w:proofErr w:type="spellEnd"/>
      <w:r w:rsidRPr="001A045A">
        <w:rPr>
          <w:rFonts w:asciiTheme="minorHAnsi" w:hAnsiTheme="minorHAnsi" w:cstheme="minorHAnsi"/>
        </w:rPr>
        <w:t>, chyba że Wykonawca przed upływem terminu składania ofert dokonał płatności należnych podatków, opłat lub składek na ubezpieczenia społeczne lub zdrowotne wraz z odsetkami lub grzywnami lub zawarł wiążące</w:t>
      </w:r>
      <w:r w:rsidR="007C5F9A" w:rsidRPr="001A045A">
        <w:rPr>
          <w:rFonts w:asciiTheme="minorHAnsi" w:hAnsiTheme="minorHAnsi" w:cstheme="minorHAnsi"/>
        </w:rPr>
        <w:t xml:space="preserve"> porozumienie w sprawie spłaty tych należności;</w:t>
      </w:r>
    </w:p>
    <w:p w14:paraId="0D78AF8A" w14:textId="6683F6DB" w:rsidR="001A045A" w:rsidRPr="001A045A" w:rsidRDefault="001A045A" w:rsidP="000C575C">
      <w:pPr>
        <w:pStyle w:val="Akapitzlist"/>
        <w:numPr>
          <w:ilvl w:val="0"/>
          <w:numId w:val="19"/>
        </w:numPr>
        <w:ind w:left="284" w:hanging="283"/>
        <w:jc w:val="both"/>
        <w:rPr>
          <w:rFonts w:asciiTheme="minorHAnsi" w:hAnsiTheme="minorHAnsi" w:cstheme="minorHAnsi"/>
        </w:rPr>
      </w:pPr>
      <w:r w:rsidRPr="001A045A">
        <w:rPr>
          <w:rFonts w:asciiTheme="minorHAnsi" w:hAnsiTheme="minorHAnsi" w:cstheme="minorHAnsi"/>
        </w:rPr>
        <w:t>który naruszył obowiązki w dziedzinie ochrony środowiska, prawa socjalnego lub prawa pracy:</w:t>
      </w:r>
    </w:p>
    <w:p w14:paraId="69F2E7DE" w14:textId="77777777" w:rsidR="001A045A" w:rsidRPr="004143A9" w:rsidRDefault="001A045A" w:rsidP="000C575C">
      <w:pPr>
        <w:pStyle w:val="Akapitzlist"/>
        <w:numPr>
          <w:ilvl w:val="0"/>
          <w:numId w:val="18"/>
        </w:numPr>
        <w:ind w:left="567" w:hanging="283"/>
        <w:jc w:val="both"/>
        <w:rPr>
          <w:rFonts w:asciiTheme="minorHAnsi" w:hAnsiTheme="minorHAnsi" w:cstheme="minorHAnsi"/>
        </w:rPr>
      </w:pPr>
      <w:r w:rsidRPr="004143A9">
        <w:rPr>
          <w:rFonts w:asciiTheme="minorHAnsi" w:hAnsiTheme="minorHAnsi" w:cstheme="minorHAnsi"/>
        </w:rPr>
        <w:t>będącego osobą fizyczną skazanego prawomocnie za przestępstwo przeciwko środowisku, o którym mowa w rozdziale XXII Kodeksu karnego lub za przestępstwo przeciwko prawom osób wykonujących pracę zarobkową, o którym mowa w rozdziale XXVIII Kodeksu karnego, lub za odpowiedni czyn zabroniony określony w przepisach prawa obcego,</w:t>
      </w:r>
    </w:p>
    <w:p w14:paraId="26B62C55" w14:textId="77777777" w:rsidR="001A045A" w:rsidRPr="004143A9" w:rsidRDefault="001A045A" w:rsidP="000C575C">
      <w:pPr>
        <w:pStyle w:val="Akapitzlist"/>
        <w:numPr>
          <w:ilvl w:val="0"/>
          <w:numId w:val="18"/>
        </w:numPr>
        <w:ind w:left="567" w:hanging="283"/>
        <w:jc w:val="both"/>
        <w:rPr>
          <w:rFonts w:asciiTheme="minorHAnsi" w:hAnsiTheme="minorHAnsi" w:cstheme="minorHAnsi"/>
        </w:rPr>
      </w:pPr>
      <w:r w:rsidRPr="004143A9">
        <w:rPr>
          <w:rFonts w:asciiTheme="minorHAnsi" w:hAnsiTheme="minorHAnsi" w:cstheme="minorHAnsi"/>
        </w:rPr>
        <w:t>będącego osobą fizyczną prawomocnie ukaranego za wykroczenie przeciwko prawom pracownika lub wykroczenie przeciwko środowisku, jeżeli za jego popełnienie wymierzono karę aresztu, ograniczenia wolności lub karę grzywny,</w:t>
      </w:r>
    </w:p>
    <w:p w14:paraId="35CF75F2" w14:textId="77777777" w:rsidR="001A045A" w:rsidRPr="004143A9" w:rsidRDefault="001A045A" w:rsidP="000C575C">
      <w:pPr>
        <w:pStyle w:val="Akapitzlist"/>
        <w:numPr>
          <w:ilvl w:val="0"/>
          <w:numId w:val="18"/>
        </w:numPr>
        <w:ind w:left="567" w:hanging="283"/>
        <w:jc w:val="both"/>
        <w:rPr>
          <w:rFonts w:asciiTheme="minorHAnsi" w:hAnsiTheme="minorHAnsi" w:cstheme="minorHAnsi"/>
        </w:rPr>
      </w:pPr>
      <w:r w:rsidRPr="004143A9">
        <w:rPr>
          <w:rFonts w:asciiTheme="minorHAnsi" w:hAnsiTheme="minorHAnsi" w:cstheme="minorHAnsi"/>
        </w:rPr>
        <w:t>wobec którego wydano ostateczną decyzję administracyjną o naruszeniu obowiązków wynikających z prawa ochrony środowiska, prawa pracy lub przepisów o zabezpieczeniu społecznym, jeżeli wymierzono tą decyzją karę pieniężną;</w:t>
      </w:r>
    </w:p>
    <w:p w14:paraId="72ECA02D" w14:textId="6839D8CD" w:rsidR="001A045A" w:rsidRPr="001A045A" w:rsidRDefault="001A045A" w:rsidP="000C575C">
      <w:pPr>
        <w:pStyle w:val="Akapitzlist"/>
        <w:numPr>
          <w:ilvl w:val="0"/>
          <w:numId w:val="19"/>
        </w:numPr>
        <w:ind w:left="284" w:hanging="283"/>
        <w:jc w:val="both"/>
        <w:rPr>
          <w:rFonts w:asciiTheme="minorHAnsi" w:hAnsiTheme="minorHAnsi" w:cstheme="minorHAnsi"/>
        </w:rPr>
      </w:pPr>
      <w:r w:rsidRPr="001A045A">
        <w:rPr>
          <w:rFonts w:asciiTheme="minorHAnsi" w:hAnsiTheme="minorHAnsi" w:cstheme="minorHAnsi"/>
        </w:rPr>
        <w:t>jeżeli urzędującego członka jego organu zarządzającego lub nadzorczego, wspólnika spółki w spółce jawnej lub partnerskiej albo komplementariusza w spółce komandytowej lub komandytowo-akcyjnej lub prokurenta prawomocnie skazano za przestępstwo lub ukarano za wykroczenie, o którym mowa w pkt 2 lit. a lub b;</w:t>
      </w:r>
    </w:p>
    <w:p w14:paraId="6F87A28A" w14:textId="1288BCBD" w:rsidR="00B1389D" w:rsidRPr="00D83B91" w:rsidRDefault="007C5F9A" w:rsidP="000C575C">
      <w:pPr>
        <w:pStyle w:val="Akapitzlist"/>
        <w:numPr>
          <w:ilvl w:val="0"/>
          <w:numId w:val="19"/>
        </w:numPr>
        <w:ind w:left="284" w:hanging="283"/>
        <w:jc w:val="both"/>
        <w:rPr>
          <w:rFonts w:asciiTheme="minorHAnsi" w:hAnsiTheme="minorHAnsi" w:cstheme="minorHAnsi"/>
        </w:rPr>
      </w:pPr>
      <w:r w:rsidRPr="00A1759B">
        <w:rPr>
          <w:rFonts w:asciiTheme="minorHAnsi" w:hAnsiTheme="minorHAnsi" w:cstheme="minorHAnsi"/>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w:t>
      </w:r>
      <w:r w:rsidR="00100764" w:rsidRPr="00A1759B">
        <w:rPr>
          <w:rFonts w:asciiTheme="minorHAnsi" w:hAnsiTheme="minorHAnsi" w:cstheme="minorHAnsi"/>
        </w:rPr>
        <w:t>cedu</w:t>
      </w:r>
      <w:r w:rsidR="002F1E53" w:rsidRPr="00A1759B">
        <w:rPr>
          <w:rFonts w:asciiTheme="minorHAnsi" w:hAnsiTheme="minorHAnsi" w:cstheme="minorHAnsi"/>
        </w:rPr>
        <w:t>ry.</w:t>
      </w:r>
    </w:p>
    <w:p w14:paraId="3DB2CA79" w14:textId="60500F0E" w:rsidR="000C13AC" w:rsidRPr="000C13AC" w:rsidRDefault="000C13AC" w:rsidP="000C13AC">
      <w:pPr>
        <w:ind w:left="284" w:hanging="284"/>
        <w:jc w:val="both"/>
        <w:rPr>
          <w:rFonts w:asciiTheme="minorHAnsi" w:hAnsiTheme="minorHAnsi" w:cstheme="minorHAnsi"/>
        </w:rPr>
      </w:pPr>
      <w:r w:rsidRPr="000C13AC">
        <w:rPr>
          <w:rFonts w:asciiTheme="minorHAnsi" w:hAnsiTheme="minorHAnsi" w:cstheme="minorHAnsi"/>
        </w:rPr>
        <w:t>1.3</w:t>
      </w:r>
      <w:r>
        <w:rPr>
          <w:rFonts w:asciiTheme="minorHAnsi" w:hAnsiTheme="minorHAnsi" w:cstheme="minorHAnsi"/>
        </w:rPr>
        <w:t xml:space="preserve">. nie mogą podlegać wykluczeniu </w:t>
      </w:r>
      <w:r w:rsidRPr="000C13AC">
        <w:rPr>
          <w:rFonts w:asciiTheme="minorHAnsi" w:hAnsiTheme="minorHAnsi" w:cstheme="minorHAnsi"/>
        </w:rPr>
        <w:t>na podstawie art. 7 ust. 1</w:t>
      </w:r>
      <w:r>
        <w:rPr>
          <w:rFonts w:asciiTheme="minorHAnsi" w:hAnsiTheme="minorHAnsi" w:cstheme="minorHAnsi"/>
        </w:rPr>
        <w:t xml:space="preserve"> ustawy z dnia 13 kwietnia 2022</w:t>
      </w:r>
      <w:r w:rsidRPr="000C13AC">
        <w:rPr>
          <w:rFonts w:asciiTheme="minorHAnsi" w:hAnsiTheme="minorHAnsi" w:cstheme="minorHAnsi"/>
        </w:rPr>
        <w:t xml:space="preserve">r. o szczególnych rozwiązaniach w zakresie przeciwdziałania wspieraniu agresji na Ukrainę oraz służących ochronie bezpieczeństwa narodowego (tj. Dz. U. z </w:t>
      </w:r>
      <w:bookmarkStart w:id="17" w:name="_Hlk214003779"/>
      <w:r w:rsidR="00AC6CA0">
        <w:rPr>
          <w:rFonts w:asciiTheme="minorHAnsi" w:hAnsiTheme="minorHAnsi" w:cstheme="minorHAnsi"/>
        </w:rPr>
        <w:t>202</w:t>
      </w:r>
      <w:r w:rsidR="00EF3914">
        <w:rPr>
          <w:rFonts w:asciiTheme="minorHAnsi" w:hAnsiTheme="minorHAnsi" w:cstheme="minorHAnsi"/>
        </w:rPr>
        <w:t>5</w:t>
      </w:r>
      <w:r w:rsidR="00AC6CA0">
        <w:rPr>
          <w:rFonts w:asciiTheme="minorHAnsi" w:hAnsiTheme="minorHAnsi" w:cstheme="minorHAnsi"/>
        </w:rPr>
        <w:t xml:space="preserve"> r.</w:t>
      </w:r>
      <w:r w:rsidRPr="000C13AC">
        <w:rPr>
          <w:rFonts w:asciiTheme="minorHAnsi" w:hAnsiTheme="minorHAnsi" w:cstheme="minorHAnsi"/>
        </w:rPr>
        <w:t xml:space="preserve"> poz. </w:t>
      </w:r>
      <w:r w:rsidR="00AC6CA0">
        <w:rPr>
          <w:rFonts w:asciiTheme="minorHAnsi" w:hAnsiTheme="minorHAnsi" w:cstheme="minorHAnsi"/>
        </w:rPr>
        <w:t>5</w:t>
      </w:r>
      <w:r w:rsidR="00EF3914">
        <w:rPr>
          <w:rFonts w:asciiTheme="minorHAnsi" w:hAnsiTheme="minorHAnsi" w:cstheme="minorHAnsi"/>
        </w:rPr>
        <w:t>14</w:t>
      </w:r>
      <w:bookmarkEnd w:id="17"/>
      <w:r w:rsidRPr="000C13AC">
        <w:rPr>
          <w:rFonts w:asciiTheme="minorHAnsi" w:hAnsiTheme="minorHAnsi" w:cstheme="minorHAnsi"/>
        </w:rPr>
        <w:t>), zwanej dalej „ustawa o przeciwdziałaniu”.</w:t>
      </w:r>
    </w:p>
    <w:p w14:paraId="0F0E4A9E" w14:textId="77777777" w:rsidR="000C13AC" w:rsidRPr="000C13AC" w:rsidRDefault="000C13AC" w:rsidP="001A045A">
      <w:pPr>
        <w:ind w:left="284"/>
        <w:jc w:val="both"/>
        <w:rPr>
          <w:rFonts w:asciiTheme="minorHAnsi" w:hAnsiTheme="minorHAnsi" w:cstheme="minorHAnsi"/>
        </w:rPr>
      </w:pPr>
      <w:r w:rsidRPr="000C13AC">
        <w:rPr>
          <w:rFonts w:asciiTheme="minorHAnsi" w:hAnsiTheme="minorHAnsi" w:cstheme="minorHAnsi"/>
        </w:rPr>
        <w:t xml:space="preserve">Na podstawie art. 7 ust. 1 ustawy o przeciwdziałaniu, z zastrzeżeniem art. 7 ust. 2 tej ustawy, z postępowania wyklucza się: </w:t>
      </w:r>
    </w:p>
    <w:p w14:paraId="32514DE4" w14:textId="3F40202C" w:rsidR="000C13AC" w:rsidRPr="000C13AC" w:rsidRDefault="000C13AC" w:rsidP="000C575C">
      <w:pPr>
        <w:numPr>
          <w:ilvl w:val="0"/>
          <w:numId w:val="17"/>
        </w:numPr>
        <w:spacing w:before="0" w:after="0"/>
        <w:ind w:left="782" w:hanging="357"/>
        <w:jc w:val="both"/>
        <w:rPr>
          <w:rFonts w:asciiTheme="minorHAnsi" w:hAnsiTheme="minorHAnsi" w:cstheme="minorHAnsi"/>
        </w:rPr>
      </w:pPr>
      <w:r w:rsidRPr="000C13AC">
        <w:rPr>
          <w:rFonts w:asciiTheme="minorHAnsi" w:hAnsiTheme="minorHAnsi" w:cstheme="minorHAnsi"/>
        </w:rPr>
        <w:t xml:space="preserve">wykonawcę wymienionego w wykazach określonych w rozporządzeniu Rady (WE) </w:t>
      </w:r>
      <w:r w:rsidR="00AC6CA0">
        <w:rPr>
          <w:rFonts w:asciiTheme="minorHAnsi" w:hAnsiTheme="minorHAnsi" w:cstheme="minorHAnsi"/>
        </w:rPr>
        <w:br/>
      </w:r>
      <w:r w:rsidRPr="000C13AC">
        <w:rPr>
          <w:rFonts w:asciiTheme="minorHAnsi" w:hAnsiTheme="minorHAnsi" w:cstheme="minorHAnsi"/>
        </w:rPr>
        <w:t>nr 765/2006 z dnia 18 maja 2006 r. dotyczącego środków ograniczających w związku z sytuacją na Białorusi i udziałem Białorusi w agresji Rosji wobec Ukrainy (Dz. Urz. UE L 134 z 20.05.2006, str. 1, z</w:t>
      </w:r>
      <w:r w:rsidR="006627D4">
        <w:rPr>
          <w:rFonts w:asciiTheme="minorHAnsi" w:hAnsiTheme="minorHAnsi" w:cstheme="minorHAnsi"/>
        </w:rPr>
        <w:t>e</w:t>
      </w:r>
      <w:r w:rsidRPr="000C13AC">
        <w:rPr>
          <w:rFonts w:asciiTheme="minorHAnsi" w:hAnsiTheme="minorHAnsi" w:cstheme="minorHAnsi"/>
        </w:rPr>
        <w:t xml:space="preserve">  zm.), zwanego dalej „rozporządzeniem 765/2006” </w:t>
      </w:r>
      <w:r w:rsidR="00AC6CA0">
        <w:rPr>
          <w:rFonts w:asciiTheme="minorHAnsi" w:hAnsiTheme="minorHAnsi" w:cstheme="minorHAnsi"/>
        </w:rPr>
        <w:br/>
      </w:r>
      <w:r w:rsidRPr="000C13AC">
        <w:rPr>
          <w:rFonts w:asciiTheme="minorHAnsi" w:hAnsiTheme="minorHAnsi" w:cstheme="minorHAnsi"/>
        </w:rPr>
        <w:t xml:space="preserve">i rozporządzeniu Rady (UE) nr 269/2014 z dnia 17 marca 2014 r. w sprawie środków ograniczających w odniesieniu do działań podważających integralność terytorialną, suwerenność i niezależność Ukrainy lub im zagrażających (Dz. Urz. UE L 78 </w:t>
      </w:r>
      <w:r>
        <w:rPr>
          <w:rFonts w:asciiTheme="minorHAnsi" w:hAnsiTheme="minorHAnsi" w:cstheme="minorHAnsi"/>
        </w:rPr>
        <w:br/>
      </w:r>
      <w:r w:rsidRPr="000C13AC">
        <w:rPr>
          <w:rFonts w:asciiTheme="minorHAnsi" w:hAnsiTheme="minorHAnsi" w:cstheme="minorHAnsi"/>
        </w:rPr>
        <w:t>z 17.03.2014, str. 6, z</w:t>
      </w:r>
      <w:r w:rsidR="006627D4">
        <w:rPr>
          <w:rFonts w:asciiTheme="minorHAnsi" w:hAnsiTheme="minorHAnsi" w:cstheme="minorHAnsi"/>
        </w:rPr>
        <w:t>e</w:t>
      </w:r>
      <w:r w:rsidRPr="000C13AC">
        <w:rPr>
          <w:rFonts w:asciiTheme="minorHAnsi" w:hAnsiTheme="minorHAnsi" w:cstheme="minorHAnsi"/>
        </w:rPr>
        <w:t xml:space="preserve"> zm.), zwanego dalej „rozporządzeniem 269/2014” albo wpisanego na listę na podstawie decyzji w sprawie wpisu na listę rozstrzygającej </w:t>
      </w:r>
      <w:r>
        <w:rPr>
          <w:rFonts w:asciiTheme="minorHAnsi" w:hAnsiTheme="minorHAnsi" w:cstheme="minorHAnsi"/>
        </w:rPr>
        <w:br/>
      </w:r>
      <w:r w:rsidRPr="000C13AC">
        <w:rPr>
          <w:rFonts w:asciiTheme="minorHAnsi" w:hAnsiTheme="minorHAnsi" w:cstheme="minorHAnsi"/>
        </w:rPr>
        <w:t>o zastosowaniu środka, o którym mowa w art. 1 pkt 3 ustawy o przeciwdziałaniu;</w:t>
      </w:r>
    </w:p>
    <w:p w14:paraId="7425EA08" w14:textId="334F5098" w:rsidR="000C13AC" w:rsidRPr="000C13AC" w:rsidRDefault="000C13AC" w:rsidP="000C575C">
      <w:pPr>
        <w:numPr>
          <w:ilvl w:val="0"/>
          <w:numId w:val="17"/>
        </w:numPr>
        <w:spacing w:before="0" w:after="0"/>
        <w:ind w:left="782" w:hanging="357"/>
        <w:jc w:val="both"/>
        <w:rPr>
          <w:rFonts w:asciiTheme="minorHAnsi" w:hAnsiTheme="minorHAnsi" w:cstheme="minorHAnsi"/>
        </w:rPr>
      </w:pPr>
      <w:r w:rsidRPr="000C13AC">
        <w:rPr>
          <w:rFonts w:asciiTheme="minorHAnsi" w:hAnsiTheme="minorHAnsi" w:cstheme="minorHAnsi"/>
        </w:rPr>
        <w:t xml:space="preserve">wykonawcę, którego beneficjentem rzeczywistym w rozumieniu ustawy z dnia </w:t>
      </w:r>
      <w:r>
        <w:rPr>
          <w:rFonts w:asciiTheme="minorHAnsi" w:hAnsiTheme="minorHAnsi" w:cstheme="minorHAnsi"/>
        </w:rPr>
        <w:br/>
      </w:r>
      <w:r w:rsidRPr="000C13AC">
        <w:rPr>
          <w:rFonts w:asciiTheme="minorHAnsi" w:hAnsiTheme="minorHAnsi" w:cstheme="minorHAnsi"/>
        </w:rPr>
        <w:t>1 marca 2018 r. o przeciwdziałaniu praniu pieniędzy oraz finansowaniu terroryzmu (Dz. U. z 202</w:t>
      </w:r>
      <w:r w:rsidR="006627D4">
        <w:rPr>
          <w:rFonts w:asciiTheme="minorHAnsi" w:hAnsiTheme="minorHAnsi" w:cstheme="minorHAnsi"/>
        </w:rPr>
        <w:t>3</w:t>
      </w:r>
      <w:r w:rsidRPr="000C13AC">
        <w:rPr>
          <w:rFonts w:asciiTheme="minorHAnsi" w:hAnsiTheme="minorHAnsi" w:cstheme="minorHAnsi"/>
        </w:rPr>
        <w:t xml:space="preserve"> r. poz. </w:t>
      </w:r>
      <w:r w:rsidR="006627D4">
        <w:rPr>
          <w:rFonts w:asciiTheme="minorHAnsi" w:hAnsiTheme="minorHAnsi" w:cstheme="minorHAnsi"/>
        </w:rPr>
        <w:t xml:space="preserve">1124 ze zm. </w:t>
      </w:r>
      <w:r w:rsidRPr="000C13AC">
        <w:rPr>
          <w:rFonts w:asciiTheme="minorHAnsi" w:hAnsiTheme="minorHAnsi" w:cstheme="minorHAnsi"/>
        </w:rPr>
        <w:t xml:space="preserve">) jest osoba wymieniona w wykazach określonych </w:t>
      </w:r>
      <w:r>
        <w:rPr>
          <w:rFonts w:asciiTheme="minorHAnsi" w:hAnsiTheme="minorHAnsi" w:cstheme="minorHAnsi"/>
        </w:rPr>
        <w:br/>
      </w:r>
      <w:r w:rsidRPr="000C13AC">
        <w:rPr>
          <w:rFonts w:asciiTheme="minorHAnsi" w:hAnsiTheme="minorHAnsi" w:cstheme="minorHAnsi"/>
        </w:rPr>
        <w:lastRenderedPageBreak/>
        <w:t xml:space="preserve">w rozporządzeniu 765/2006 i rozporządzeniu 269/2014” albo wpisana na listę lub będąca takim beneficjentem rzeczywistym od dnia 24 lutego 2022 r., o ile została wpisana na listę na podstawie decyzji w sprawie wpisu na listę rozstrzygającej </w:t>
      </w:r>
      <w:r>
        <w:rPr>
          <w:rFonts w:asciiTheme="minorHAnsi" w:hAnsiTheme="minorHAnsi" w:cstheme="minorHAnsi"/>
        </w:rPr>
        <w:br/>
      </w:r>
      <w:r w:rsidRPr="000C13AC">
        <w:rPr>
          <w:rFonts w:asciiTheme="minorHAnsi" w:hAnsiTheme="minorHAnsi" w:cstheme="minorHAnsi"/>
        </w:rPr>
        <w:t xml:space="preserve">o zastosowaniu środka, o którym mowa w art. 1 pkt 3 ustawy o przeciwdziałaniu; </w:t>
      </w:r>
    </w:p>
    <w:p w14:paraId="6D903CAD" w14:textId="2D5F17A7" w:rsidR="000C13AC" w:rsidRPr="000C13AC" w:rsidRDefault="000C13AC" w:rsidP="000C575C">
      <w:pPr>
        <w:numPr>
          <w:ilvl w:val="0"/>
          <w:numId w:val="17"/>
        </w:numPr>
        <w:spacing w:before="0" w:after="0"/>
        <w:ind w:left="782" w:hanging="357"/>
        <w:jc w:val="both"/>
        <w:rPr>
          <w:rFonts w:asciiTheme="minorHAnsi" w:hAnsiTheme="minorHAnsi" w:cstheme="minorHAnsi"/>
        </w:rPr>
      </w:pPr>
      <w:r w:rsidRPr="000C13AC">
        <w:rPr>
          <w:rFonts w:asciiTheme="minorHAnsi" w:hAnsiTheme="minorHAnsi" w:cstheme="minorHAnsi"/>
        </w:rPr>
        <w:t xml:space="preserve">wykonawcę, którego jednostką dominującą w rozumieniu art. 3 ust. 1 pkt 37 ustawy </w:t>
      </w:r>
      <w:r>
        <w:rPr>
          <w:rFonts w:asciiTheme="minorHAnsi" w:hAnsiTheme="minorHAnsi" w:cstheme="minorHAnsi"/>
        </w:rPr>
        <w:br/>
      </w:r>
      <w:r w:rsidRPr="000C13AC">
        <w:rPr>
          <w:rFonts w:asciiTheme="minorHAnsi" w:hAnsiTheme="minorHAnsi" w:cstheme="minorHAnsi"/>
        </w:rPr>
        <w:t>z dnia 29 września 1994 r</w:t>
      </w:r>
      <w:r w:rsidR="00AC6CA0">
        <w:rPr>
          <w:rFonts w:asciiTheme="minorHAnsi" w:hAnsiTheme="minorHAnsi" w:cstheme="minorHAnsi"/>
        </w:rPr>
        <w:t>. o rachunkowości (Dz. U. z 2023</w:t>
      </w:r>
      <w:r w:rsidRPr="000C13AC">
        <w:rPr>
          <w:rFonts w:asciiTheme="minorHAnsi" w:hAnsiTheme="minorHAnsi" w:cstheme="minorHAnsi"/>
        </w:rPr>
        <w:t xml:space="preserve"> r. poz. </w:t>
      </w:r>
      <w:r w:rsidR="00AC6CA0">
        <w:rPr>
          <w:rFonts w:asciiTheme="minorHAnsi" w:hAnsiTheme="minorHAnsi" w:cstheme="minorHAnsi"/>
        </w:rPr>
        <w:t>120</w:t>
      </w:r>
      <w:r w:rsidR="006627D4">
        <w:rPr>
          <w:rFonts w:asciiTheme="minorHAnsi" w:hAnsiTheme="minorHAnsi" w:cstheme="minorHAnsi"/>
        </w:rPr>
        <w:t xml:space="preserve"> </w:t>
      </w:r>
      <w:r w:rsidR="00EF3914">
        <w:rPr>
          <w:rFonts w:asciiTheme="minorHAnsi" w:hAnsiTheme="minorHAnsi" w:cstheme="minorHAnsi"/>
        </w:rPr>
        <w:t>,295, 1598, z 2024 r. poz.619</w:t>
      </w:r>
      <w:r w:rsidRPr="000C13AC">
        <w:rPr>
          <w:rFonts w:asciiTheme="minorHAnsi" w:hAnsiTheme="minorHAnsi" w:cstheme="minorHAnsi"/>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w:t>
      </w:r>
      <w:r w:rsidR="006627D4">
        <w:rPr>
          <w:rFonts w:asciiTheme="minorHAnsi" w:hAnsiTheme="minorHAnsi" w:cstheme="minorHAnsi"/>
        </w:rPr>
        <w:t xml:space="preserve">  </w:t>
      </w:r>
      <w:r w:rsidRPr="000C13AC">
        <w:rPr>
          <w:rFonts w:asciiTheme="minorHAnsi" w:hAnsiTheme="minorHAnsi" w:cstheme="minorHAnsi"/>
        </w:rPr>
        <w:t>mowa</w:t>
      </w:r>
      <w:r w:rsidR="00192392">
        <w:rPr>
          <w:rFonts w:asciiTheme="minorHAnsi" w:hAnsiTheme="minorHAnsi" w:cstheme="minorHAnsi"/>
        </w:rPr>
        <w:t xml:space="preserve"> </w:t>
      </w:r>
      <w:r w:rsidRPr="000C13AC">
        <w:rPr>
          <w:rFonts w:asciiTheme="minorHAnsi" w:hAnsiTheme="minorHAnsi" w:cstheme="minorHAnsi"/>
        </w:rPr>
        <w:t>w art. 1 pkt 3 ustawy o przeciwdziałaniu.</w:t>
      </w:r>
    </w:p>
    <w:p w14:paraId="517497C8" w14:textId="7813253F" w:rsidR="000C13AC" w:rsidRPr="000C13AC" w:rsidRDefault="000C13AC" w:rsidP="000C13AC">
      <w:pPr>
        <w:jc w:val="both"/>
        <w:rPr>
          <w:rFonts w:asciiTheme="minorHAnsi" w:hAnsiTheme="minorHAnsi" w:cstheme="minorHAnsi"/>
        </w:rPr>
      </w:pPr>
      <w:r w:rsidRPr="000C13AC">
        <w:rPr>
          <w:rFonts w:asciiTheme="minorHAnsi" w:hAnsiTheme="minorHAnsi" w:cstheme="minorHAnsi"/>
        </w:rPr>
        <w:t>Lista osób i podmiotów (lista), wobec których są stosowane środki, o których mowa powyżej, jest prowadzona przez ministra właściwego do spraw wewnętrznych i publikowana</w:t>
      </w:r>
      <w:r>
        <w:rPr>
          <w:rFonts w:asciiTheme="minorHAnsi" w:hAnsiTheme="minorHAnsi" w:cstheme="minorHAnsi"/>
        </w:rPr>
        <w:br/>
      </w:r>
      <w:r w:rsidRPr="000C13AC">
        <w:rPr>
          <w:rFonts w:asciiTheme="minorHAnsi" w:hAnsiTheme="minorHAnsi" w:cstheme="minorHAnsi"/>
        </w:rPr>
        <w:t xml:space="preserve"> w Biuletynie Informacji Publicznej na stronie podmiotowej ministra właściwego do spraw wewnętrznych.</w:t>
      </w:r>
    </w:p>
    <w:p w14:paraId="3371C40B" w14:textId="2165D6F0" w:rsidR="00FC7804" w:rsidRPr="00D83B91" w:rsidRDefault="00AB405D" w:rsidP="000C575C">
      <w:pPr>
        <w:pStyle w:val="Akapitzlist"/>
        <w:numPr>
          <w:ilvl w:val="3"/>
          <w:numId w:val="6"/>
        </w:numPr>
        <w:ind w:left="357" w:hanging="357"/>
        <w:jc w:val="both"/>
        <w:rPr>
          <w:rFonts w:asciiTheme="minorHAnsi" w:hAnsiTheme="minorHAnsi" w:cstheme="minorHAnsi"/>
        </w:rPr>
      </w:pPr>
      <w:r w:rsidRPr="00A1759B">
        <w:rPr>
          <w:rFonts w:asciiTheme="minorHAnsi" w:hAnsiTheme="minorHAnsi" w:cstheme="minorHAnsi"/>
        </w:rPr>
        <w:t>Wykonawca może zostać wykluczony przez zamawiającego na każdym etapie postępowania</w:t>
      </w:r>
      <w:r w:rsidR="00FC54AD">
        <w:rPr>
          <w:rFonts w:asciiTheme="minorHAnsi" w:hAnsiTheme="minorHAnsi" w:cstheme="minorHAnsi"/>
        </w:rPr>
        <w:t>.</w:t>
      </w:r>
    </w:p>
    <w:p w14:paraId="2E8FCA0F" w14:textId="12FC64F5" w:rsidR="00DA4EC3" w:rsidRPr="00D83B91" w:rsidRDefault="00176C32" w:rsidP="000C575C">
      <w:pPr>
        <w:pStyle w:val="Nagwek1"/>
        <w:numPr>
          <w:ilvl w:val="0"/>
          <w:numId w:val="6"/>
        </w:numPr>
        <w:tabs>
          <w:tab w:val="left" w:pos="0"/>
          <w:tab w:val="left" w:pos="284"/>
          <w:tab w:val="left" w:pos="426"/>
        </w:tabs>
        <w:spacing w:before="0" w:after="0"/>
        <w:ind w:left="0" w:firstLine="0"/>
        <w:jc w:val="both"/>
        <w:rPr>
          <w:rFonts w:asciiTheme="minorHAnsi" w:hAnsiTheme="minorHAnsi" w:cstheme="minorHAnsi"/>
          <w:sz w:val="24"/>
          <w:szCs w:val="24"/>
        </w:rPr>
      </w:pPr>
      <w:r w:rsidRPr="009031F4">
        <w:rPr>
          <w:rFonts w:asciiTheme="minorHAnsi" w:hAnsiTheme="minorHAnsi" w:cstheme="minorHAnsi"/>
          <w:sz w:val="24"/>
          <w:szCs w:val="24"/>
        </w:rPr>
        <w:t>Informacje o warunkach udziału w postępowaniu</w:t>
      </w:r>
      <w:r w:rsidR="008C6100" w:rsidRPr="009031F4">
        <w:rPr>
          <w:rFonts w:asciiTheme="minorHAnsi" w:hAnsiTheme="minorHAnsi" w:cstheme="minorHAnsi"/>
          <w:sz w:val="24"/>
          <w:szCs w:val="24"/>
        </w:rPr>
        <w:t xml:space="preserve"> o udzielenie zamówienia</w:t>
      </w:r>
    </w:p>
    <w:p w14:paraId="4589B2FC" w14:textId="773B626E" w:rsidR="006829C2" w:rsidRPr="00A1759B" w:rsidRDefault="006829C2" w:rsidP="000C575C">
      <w:pPr>
        <w:pStyle w:val="Akapitzlist"/>
        <w:numPr>
          <w:ilvl w:val="1"/>
          <w:numId w:val="8"/>
        </w:numPr>
        <w:tabs>
          <w:tab w:val="left" w:pos="360"/>
          <w:tab w:val="left" w:pos="426"/>
          <w:tab w:val="left" w:pos="709"/>
        </w:tabs>
        <w:jc w:val="both"/>
        <w:rPr>
          <w:rFonts w:asciiTheme="minorHAnsi" w:hAnsiTheme="minorHAnsi" w:cstheme="minorHAnsi"/>
        </w:rPr>
      </w:pPr>
      <w:r w:rsidRPr="00A1759B">
        <w:rPr>
          <w:rFonts w:asciiTheme="minorHAnsi" w:hAnsiTheme="minorHAnsi" w:cstheme="minorHAnsi"/>
        </w:rPr>
        <w:t>Wykonawcy ubiegający się o niniejsze zamówienie publiczne muszą spełniać warunki udzi</w:t>
      </w:r>
      <w:r w:rsidR="00775405" w:rsidRPr="00A1759B">
        <w:rPr>
          <w:rFonts w:asciiTheme="minorHAnsi" w:hAnsiTheme="minorHAnsi" w:cstheme="minorHAnsi"/>
        </w:rPr>
        <w:t>ału w postępowaniu dotyczące</w:t>
      </w:r>
      <w:r w:rsidRPr="00A1759B">
        <w:rPr>
          <w:rFonts w:asciiTheme="minorHAnsi" w:hAnsiTheme="minorHAnsi" w:cstheme="minorHAnsi"/>
        </w:rPr>
        <w:t>:</w:t>
      </w:r>
    </w:p>
    <w:p w14:paraId="63E3946B" w14:textId="5A0CB7C0" w:rsidR="00127059" w:rsidRPr="00A1759B" w:rsidRDefault="00127059" w:rsidP="000C575C">
      <w:pPr>
        <w:pStyle w:val="Akapitzlist"/>
        <w:numPr>
          <w:ilvl w:val="1"/>
          <w:numId w:val="9"/>
        </w:numPr>
        <w:ind w:left="567" w:hanging="425"/>
        <w:jc w:val="both"/>
        <w:rPr>
          <w:rFonts w:asciiTheme="minorHAnsi" w:hAnsiTheme="minorHAnsi"/>
        </w:rPr>
      </w:pPr>
      <w:r w:rsidRPr="00A1759B">
        <w:rPr>
          <w:rFonts w:asciiTheme="minorHAnsi" w:hAnsiTheme="minorHAnsi"/>
        </w:rPr>
        <w:t>Zdolności do występowania</w:t>
      </w:r>
      <w:r w:rsidR="0089183B" w:rsidRPr="00A1759B">
        <w:rPr>
          <w:rFonts w:asciiTheme="minorHAnsi" w:hAnsiTheme="minorHAnsi"/>
        </w:rPr>
        <w:t xml:space="preserve"> w obrocie gospodarczym -</w:t>
      </w:r>
    </w:p>
    <w:p w14:paraId="35E339FC" w14:textId="3EC4145D" w:rsidR="00FC01CE" w:rsidRPr="00BD4533" w:rsidRDefault="00714E5A" w:rsidP="00FC01CE">
      <w:pPr>
        <w:pStyle w:val="Akapitzlist"/>
        <w:tabs>
          <w:tab w:val="left" w:pos="360"/>
          <w:tab w:val="left" w:pos="426"/>
        </w:tabs>
        <w:ind w:left="502"/>
        <w:jc w:val="both"/>
        <w:rPr>
          <w:rFonts w:asciiTheme="minorHAnsi" w:hAnsiTheme="minorHAnsi"/>
        </w:rPr>
      </w:pPr>
      <w:r w:rsidRPr="00BD4533">
        <w:rPr>
          <w:rFonts w:asciiTheme="minorHAnsi" w:hAnsiTheme="minorHAnsi"/>
        </w:rPr>
        <w:t xml:space="preserve"> </w:t>
      </w:r>
      <w:r w:rsidR="0089183B" w:rsidRPr="00BD4533">
        <w:rPr>
          <w:rFonts w:asciiTheme="minorHAnsi" w:hAnsiTheme="minorHAnsi"/>
        </w:rPr>
        <w:t>Zamawiający n</w:t>
      </w:r>
      <w:r w:rsidR="00FC01CE" w:rsidRPr="00BD4533">
        <w:rPr>
          <w:rFonts w:asciiTheme="minorHAnsi" w:hAnsiTheme="minorHAnsi"/>
        </w:rPr>
        <w:t xml:space="preserve">ie </w:t>
      </w:r>
      <w:r w:rsidR="00DC7AFA" w:rsidRPr="00BD4533">
        <w:rPr>
          <w:rFonts w:asciiTheme="minorHAnsi" w:hAnsiTheme="minorHAnsi"/>
        </w:rPr>
        <w:t>określa</w:t>
      </w:r>
      <w:r w:rsidR="0089183B" w:rsidRPr="00BD4533">
        <w:rPr>
          <w:rFonts w:asciiTheme="minorHAnsi" w:hAnsiTheme="minorHAnsi"/>
        </w:rPr>
        <w:t xml:space="preserve"> spełnienia warunku w tym zakresie.</w:t>
      </w:r>
    </w:p>
    <w:p w14:paraId="1590857F" w14:textId="579BA6A0" w:rsidR="00FC01CE" w:rsidRDefault="00FC01CE" w:rsidP="000C575C">
      <w:pPr>
        <w:pStyle w:val="Akapitzlist"/>
        <w:numPr>
          <w:ilvl w:val="1"/>
          <w:numId w:val="9"/>
        </w:numPr>
        <w:ind w:left="567" w:hanging="425"/>
        <w:jc w:val="both"/>
        <w:rPr>
          <w:rFonts w:asciiTheme="minorHAnsi" w:hAnsiTheme="minorHAnsi"/>
        </w:rPr>
      </w:pPr>
      <w:r w:rsidRPr="00A1759B">
        <w:rPr>
          <w:rFonts w:asciiTheme="minorHAnsi" w:hAnsiTheme="minorHAnsi"/>
        </w:rPr>
        <w:t>Uprawnień</w:t>
      </w:r>
      <w:r w:rsidR="0089183B" w:rsidRPr="00A1759B">
        <w:rPr>
          <w:rFonts w:asciiTheme="minorHAnsi" w:hAnsiTheme="minorHAnsi"/>
        </w:rPr>
        <w:t xml:space="preserve"> do prowadzenia określonej działalności gospodarczej lub zawodowej, o ile wynika to z odrębnych przepisów </w:t>
      </w:r>
      <w:r w:rsidR="00A82B5F" w:rsidRPr="00A1759B">
        <w:rPr>
          <w:rFonts w:asciiTheme="minorHAnsi" w:hAnsiTheme="minorHAnsi"/>
        </w:rPr>
        <w:t>-</w:t>
      </w:r>
    </w:p>
    <w:p w14:paraId="2199559D" w14:textId="518D4EB1" w:rsidR="00A67D7C" w:rsidRPr="00A1759B" w:rsidRDefault="00A82B5F" w:rsidP="009B6CBF">
      <w:pPr>
        <w:pStyle w:val="Akapitzlist"/>
        <w:ind w:left="567"/>
        <w:jc w:val="both"/>
        <w:rPr>
          <w:rFonts w:asciiTheme="minorHAnsi" w:hAnsiTheme="minorHAnsi"/>
        </w:rPr>
      </w:pPr>
      <w:r w:rsidRPr="00A82B5F">
        <w:rPr>
          <w:rFonts w:asciiTheme="minorHAnsi" w:hAnsiTheme="minorHAnsi"/>
        </w:rPr>
        <w:t>Zamawiający nie określa spełnienia warunku w tym zakresie.</w:t>
      </w:r>
    </w:p>
    <w:p w14:paraId="52079302" w14:textId="7A32CD29" w:rsidR="00FC01CE" w:rsidRPr="00A1759B" w:rsidRDefault="0089183B" w:rsidP="000C575C">
      <w:pPr>
        <w:pStyle w:val="Akapitzlist"/>
        <w:numPr>
          <w:ilvl w:val="1"/>
          <w:numId w:val="9"/>
        </w:numPr>
        <w:tabs>
          <w:tab w:val="left" w:pos="426"/>
          <w:tab w:val="left" w:pos="567"/>
        </w:tabs>
        <w:jc w:val="both"/>
        <w:rPr>
          <w:rFonts w:asciiTheme="minorHAnsi" w:hAnsiTheme="minorHAnsi"/>
        </w:rPr>
      </w:pPr>
      <w:r w:rsidRPr="00A1759B">
        <w:rPr>
          <w:rFonts w:asciiTheme="minorHAnsi" w:hAnsiTheme="minorHAnsi"/>
        </w:rPr>
        <w:t>Sytuacji ekonomicznej i finansowej -</w:t>
      </w:r>
    </w:p>
    <w:p w14:paraId="57AE89F6" w14:textId="22DB951F" w:rsidR="0089183B" w:rsidRPr="00BD4533" w:rsidRDefault="00FC01CE" w:rsidP="00822D83">
      <w:pPr>
        <w:pStyle w:val="Akapitzlist"/>
        <w:tabs>
          <w:tab w:val="left" w:pos="426"/>
          <w:tab w:val="left" w:pos="567"/>
        </w:tabs>
        <w:ind w:left="502"/>
        <w:jc w:val="both"/>
        <w:rPr>
          <w:rFonts w:asciiTheme="minorHAnsi" w:hAnsiTheme="minorHAnsi"/>
        </w:rPr>
      </w:pPr>
      <w:r w:rsidRPr="00BD4533">
        <w:rPr>
          <w:rFonts w:asciiTheme="minorHAnsi" w:hAnsiTheme="minorHAnsi"/>
        </w:rPr>
        <w:tab/>
      </w:r>
      <w:r w:rsidR="0089183B" w:rsidRPr="00BD4533">
        <w:rPr>
          <w:rFonts w:asciiTheme="minorHAnsi" w:hAnsiTheme="minorHAnsi"/>
        </w:rPr>
        <w:t xml:space="preserve">Zamawiający nie </w:t>
      </w:r>
      <w:r w:rsidR="00DC7AFA" w:rsidRPr="00BD4533">
        <w:rPr>
          <w:rFonts w:asciiTheme="minorHAnsi" w:hAnsiTheme="minorHAnsi"/>
        </w:rPr>
        <w:t>określa</w:t>
      </w:r>
      <w:r w:rsidR="0089183B" w:rsidRPr="00BD4533">
        <w:rPr>
          <w:rFonts w:asciiTheme="minorHAnsi" w:hAnsiTheme="minorHAnsi"/>
        </w:rPr>
        <w:t xml:space="preserve"> spełnienia warunku w tym zakresie.</w:t>
      </w:r>
    </w:p>
    <w:p w14:paraId="7A168B4E" w14:textId="3018CCF4" w:rsidR="0027377D" w:rsidRDefault="0083133C" w:rsidP="000C575C">
      <w:pPr>
        <w:pStyle w:val="Akapitzlist"/>
        <w:numPr>
          <w:ilvl w:val="1"/>
          <w:numId w:val="9"/>
        </w:numPr>
        <w:tabs>
          <w:tab w:val="left" w:pos="360"/>
          <w:tab w:val="left" w:pos="567"/>
        </w:tabs>
        <w:jc w:val="both"/>
        <w:rPr>
          <w:rFonts w:asciiTheme="minorHAnsi" w:hAnsiTheme="minorHAnsi"/>
        </w:rPr>
      </w:pPr>
      <w:r w:rsidRPr="00A1759B">
        <w:rPr>
          <w:rFonts w:asciiTheme="minorHAnsi" w:hAnsiTheme="minorHAnsi"/>
        </w:rPr>
        <w:t>z</w:t>
      </w:r>
      <w:r w:rsidR="001F1629" w:rsidRPr="00A1759B">
        <w:rPr>
          <w:rFonts w:asciiTheme="minorHAnsi" w:hAnsiTheme="minorHAnsi"/>
        </w:rPr>
        <w:t>dol</w:t>
      </w:r>
      <w:r w:rsidR="0089183B" w:rsidRPr="00A1759B">
        <w:rPr>
          <w:rFonts w:asciiTheme="minorHAnsi" w:hAnsiTheme="minorHAnsi"/>
        </w:rPr>
        <w:t xml:space="preserve">ności technicznej lub zawodowej </w:t>
      </w:r>
      <w:r w:rsidR="00A82B5F">
        <w:rPr>
          <w:rFonts w:asciiTheme="minorHAnsi" w:hAnsiTheme="minorHAnsi"/>
        </w:rPr>
        <w:t>–</w:t>
      </w:r>
    </w:p>
    <w:p w14:paraId="41DBF238" w14:textId="47E7E998" w:rsidR="009B2289" w:rsidRDefault="00072C3B" w:rsidP="009B2289">
      <w:pPr>
        <w:pStyle w:val="Akapitzlist"/>
        <w:tabs>
          <w:tab w:val="left" w:pos="360"/>
          <w:tab w:val="left" w:pos="567"/>
        </w:tabs>
        <w:ind w:left="502"/>
        <w:jc w:val="both"/>
        <w:rPr>
          <w:rFonts w:asciiTheme="minorHAnsi" w:hAnsiTheme="minorHAnsi"/>
        </w:rPr>
      </w:pPr>
      <w:r>
        <w:rPr>
          <w:rFonts w:asciiTheme="minorHAnsi" w:hAnsiTheme="minorHAnsi"/>
        </w:rPr>
        <w:t>Wykonawca musi wykazać, że:</w:t>
      </w:r>
    </w:p>
    <w:p w14:paraId="2C4EDBDC" w14:textId="13797C91" w:rsidR="00A82B5F" w:rsidRDefault="00A82B5F" w:rsidP="00867696">
      <w:pPr>
        <w:pStyle w:val="Akapitzlist"/>
        <w:numPr>
          <w:ilvl w:val="3"/>
          <w:numId w:val="29"/>
        </w:numPr>
        <w:spacing w:before="0" w:after="0"/>
        <w:ind w:left="567" w:hanging="284"/>
        <w:jc w:val="both"/>
        <w:rPr>
          <w:rFonts w:asciiTheme="minorHAnsi" w:hAnsiTheme="minorHAnsi" w:cstheme="minorHAnsi"/>
        </w:rPr>
      </w:pPr>
      <w:r w:rsidRPr="00E0753E">
        <w:rPr>
          <w:rFonts w:asciiTheme="minorHAnsi" w:hAnsiTheme="minorHAnsi" w:cstheme="minorHAnsi"/>
          <w:color w:val="000000"/>
          <w:lang w:eastAsia="en-US"/>
        </w:rPr>
        <w:t>w okresie ostatnich trzech lat (przed upływem terminu składania ofert), a jeżeli okres prowadzenia działalności jest krótszy - w tym okresie</w:t>
      </w:r>
      <w:r w:rsidRPr="00E0753E">
        <w:rPr>
          <w:rFonts w:asciiTheme="minorHAnsi" w:hAnsiTheme="minorHAnsi" w:cstheme="minorHAnsi"/>
        </w:rPr>
        <w:t>:</w:t>
      </w:r>
    </w:p>
    <w:p w14:paraId="5894E48B" w14:textId="66E39B43" w:rsidR="00A82B5F" w:rsidRDefault="00A82B5F" w:rsidP="00867696">
      <w:pPr>
        <w:pStyle w:val="Akapitzlist"/>
        <w:numPr>
          <w:ilvl w:val="4"/>
          <w:numId w:val="30"/>
        </w:numPr>
        <w:spacing w:before="0" w:after="0"/>
        <w:ind w:left="851" w:hanging="283"/>
        <w:jc w:val="both"/>
        <w:rPr>
          <w:rFonts w:asciiTheme="minorHAnsi" w:hAnsiTheme="minorHAnsi" w:cstheme="minorHAnsi"/>
        </w:rPr>
      </w:pPr>
      <w:r w:rsidRPr="00A82B5F">
        <w:rPr>
          <w:rFonts w:asciiTheme="minorHAnsi" w:hAnsiTheme="minorHAnsi" w:cstheme="minorHAnsi"/>
        </w:rPr>
        <w:t xml:space="preserve">zrealizował </w:t>
      </w:r>
      <w:r>
        <w:rPr>
          <w:rFonts w:asciiTheme="minorHAnsi" w:hAnsiTheme="minorHAnsi" w:cstheme="minorHAnsi"/>
        </w:rPr>
        <w:t>minimum</w:t>
      </w:r>
      <w:r w:rsidRPr="00A82B5F">
        <w:rPr>
          <w:rFonts w:asciiTheme="minorHAnsi" w:hAnsiTheme="minorHAnsi" w:cstheme="minorHAnsi"/>
        </w:rPr>
        <w:t xml:space="preserve"> 3 usługi</w:t>
      </w:r>
      <w:r>
        <w:rPr>
          <w:rFonts w:asciiTheme="minorHAnsi" w:hAnsiTheme="minorHAnsi" w:cstheme="minorHAnsi"/>
        </w:rPr>
        <w:t>,</w:t>
      </w:r>
      <w:r w:rsidRPr="00A82B5F">
        <w:rPr>
          <w:rFonts w:asciiTheme="minorHAnsi" w:hAnsiTheme="minorHAnsi" w:cstheme="minorHAnsi"/>
          <w:spacing w:val="-6"/>
        </w:rPr>
        <w:t xml:space="preserve"> </w:t>
      </w:r>
      <w:r>
        <w:rPr>
          <w:rFonts w:asciiTheme="minorHAnsi" w:hAnsiTheme="minorHAnsi" w:cstheme="minorHAnsi"/>
          <w:spacing w:val="-6"/>
        </w:rPr>
        <w:t xml:space="preserve">w ramach jednej lub </w:t>
      </w:r>
      <w:r w:rsidR="000B2424">
        <w:rPr>
          <w:rFonts w:asciiTheme="minorHAnsi" w:hAnsiTheme="minorHAnsi" w:cstheme="minorHAnsi"/>
          <w:spacing w:val="-6"/>
        </w:rPr>
        <w:t xml:space="preserve">większej liczby </w:t>
      </w:r>
      <w:r>
        <w:rPr>
          <w:rFonts w:asciiTheme="minorHAnsi" w:hAnsiTheme="minorHAnsi" w:cstheme="minorHAnsi"/>
          <w:spacing w:val="-6"/>
        </w:rPr>
        <w:t>umów,</w:t>
      </w:r>
      <w:r w:rsidRPr="00A82B5F">
        <w:rPr>
          <w:rFonts w:asciiTheme="minorHAnsi" w:hAnsiTheme="minorHAnsi" w:cstheme="minorHAnsi"/>
        </w:rPr>
        <w:t xml:space="preserve"> polegające na produkcji animacji</w:t>
      </w:r>
      <w:r>
        <w:rPr>
          <w:rFonts w:asciiTheme="minorHAnsi" w:hAnsiTheme="minorHAnsi" w:cstheme="minorHAnsi"/>
        </w:rPr>
        <w:t>,</w:t>
      </w:r>
      <w:r w:rsidRPr="00A82B5F">
        <w:rPr>
          <w:rFonts w:asciiTheme="minorHAnsi" w:hAnsiTheme="minorHAnsi" w:cstheme="minorHAnsi"/>
        </w:rPr>
        <w:t xml:space="preserve"> </w:t>
      </w:r>
    </w:p>
    <w:p w14:paraId="5935452F" w14:textId="2B7B0C81" w:rsidR="00A82B5F" w:rsidRDefault="00A82B5F" w:rsidP="00867696">
      <w:pPr>
        <w:pStyle w:val="Akapitzlist"/>
        <w:numPr>
          <w:ilvl w:val="4"/>
          <w:numId w:val="30"/>
        </w:numPr>
        <w:spacing w:before="0" w:after="0"/>
        <w:ind w:left="851" w:hanging="283"/>
        <w:jc w:val="both"/>
        <w:rPr>
          <w:rFonts w:asciiTheme="minorHAnsi" w:hAnsiTheme="minorHAnsi" w:cstheme="minorHAnsi"/>
        </w:rPr>
      </w:pPr>
      <w:r>
        <w:rPr>
          <w:rFonts w:asciiTheme="minorHAnsi" w:hAnsiTheme="minorHAnsi" w:cstheme="minorHAnsi"/>
        </w:rPr>
        <w:t xml:space="preserve">zrealizował minimum </w:t>
      </w:r>
      <w:r w:rsidRPr="00A82B5F">
        <w:rPr>
          <w:rFonts w:asciiTheme="minorHAnsi" w:hAnsiTheme="minorHAnsi" w:cstheme="minorHAnsi"/>
        </w:rPr>
        <w:t>3 usługi</w:t>
      </w:r>
      <w:r>
        <w:rPr>
          <w:rFonts w:asciiTheme="minorHAnsi" w:hAnsiTheme="minorHAnsi" w:cstheme="minorHAnsi"/>
        </w:rPr>
        <w:t>,</w:t>
      </w:r>
      <w:r w:rsidRPr="00A82B5F">
        <w:rPr>
          <w:rFonts w:asciiTheme="minorHAnsi" w:hAnsiTheme="minorHAnsi" w:cstheme="minorHAnsi"/>
          <w:spacing w:val="-6"/>
        </w:rPr>
        <w:t xml:space="preserve"> </w:t>
      </w:r>
      <w:r>
        <w:rPr>
          <w:rFonts w:asciiTheme="minorHAnsi" w:hAnsiTheme="minorHAnsi" w:cstheme="minorHAnsi"/>
          <w:spacing w:val="-6"/>
        </w:rPr>
        <w:t xml:space="preserve">w ramach jednej lub </w:t>
      </w:r>
      <w:r w:rsidR="000B2424">
        <w:rPr>
          <w:rFonts w:asciiTheme="minorHAnsi" w:hAnsiTheme="minorHAnsi" w:cstheme="minorHAnsi"/>
          <w:spacing w:val="-6"/>
        </w:rPr>
        <w:t>większej liczby</w:t>
      </w:r>
      <w:r>
        <w:rPr>
          <w:rFonts w:asciiTheme="minorHAnsi" w:hAnsiTheme="minorHAnsi" w:cstheme="minorHAnsi"/>
          <w:spacing w:val="-6"/>
        </w:rPr>
        <w:t xml:space="preserve"> umów, </w:t>
      </w:r>
      <w:r w:rsidRPr="00A82B5F">
        <w:rPr>
          <w:rFonts w:asciiTheme="minorHAnsi" w:hAnsiTheme="minorHAnsi" w:cstheme="minorHAnsi"/>
        </w:rPr>
        <w:t>polegające na produkcji filmu promocyjnego</w:t>
      </w:r>
      <w:r w:rsidR="000B2424">
        <w:rPr>
          <w:rFonts w:asciiTheme="minorHAnsi" w:hAnsiTheme="minorHAnsi" w:cstheme="minorHAnsi"/>
        </w:rPr>
        <w:t xml:space="preserve"> (nie będącego animacją)</w:t>
      </w:r>
      <w:r w:rsidRPr="00A82B5F">
        <w:rPr>
          <w:rFonts w:asciiTheme="minorHAnsi" w:hAnsiTheme="minorHAnsi" w:cstheme="minorHAnsi"/>
        </w:rPr>
        <w:t xml:space="preserve">, </w:t>
      </w:r>
    </w:p>
    <w:p w14:paraId="2DC5C574" w14:textId="3EC2929C" w:rsidR="00A82B5F" w:rsidRPr="00E0753E" w:rsidRDefault="00A82B5F" w:rsidP="00D26B99">
      <w:pPr>
        <w:pStyle w:val="Akapitzlist"/>
        <w:spacing w:before="0" w:after="0"/>
        <w:ind w:left="851" w:hanging="283"/>
        <w:jc w:val="both"/>
        <w:rPr>
          <w:rFonts w:asciiTheme="minorHAnsi" w:hAnsiTheme="minorHAnsi" w:cstheme="minorHAnsi"/>
        </w:rPr>
      </w:pPr>
      <w:r>
        <w:rPr>
          <w:rFonts w:asciiTheme="minorHAnsi" w:hAnsiTheme="minorHAnsi" w:cstheme="minorHAnsi"/>
        </w:rPr>
        <w:t xml:space="preserve">- </w:t>
      </w:r>
      <w:r w:rsidRPr="00A82B5F">
        <w:rPr>
          <w:rFonts w:asciiTheme="minorHAnsi" w:hAnsiTheme="minorHAnsi" w:cstheme="minorHAnsi"/>
        </w:rPr>
        <w:t xml:space="preserve">przy czym w ramach każdej z nich przygotował scenariusz, wykonał zdjęcia </w:t>
      </w:r>
      <w:r w:rsidR="00770996">
        <w:rPr>
          <w:rFonts w:asciiTheme="minorHAnsi" w:hAnsiTheme="minorHAnsi" w:cstheme="minorHAnsi"/>
        </w:rPr>
        <w:br/>
      </w:r>
      <w:r w:rsidRPr="00A82B5F">
        <w:rPr>
          <w:rFonts w:asciiTheme="minorHAnsi" w:hAnsiTheme="minorHAnsi" w:cstheme="minorHAnsi"/>
        </w:rPr>
        <w:t>i post</w:t>
      </w:r>
      <w:r w:rsidR="002C0505">
        <w:rPr>
          <w:rFonts w:asciiTheme="minorHAnsi" w:hAnsiTheme="minorHAnsi" w:cstheme="minorHAnsi"/>
        </w:rPr>
        <w:t xml:space="preserve"> </w:t>
      </w:r>
      <w:r w:rsidRPr="00A82B5F">
        <w:rPr>
          <w:rFonts w:asciiTheme="minorHAnsi" w:hAnsiTheme="minorHAnsi" w:cstheme="minorHAnsi"/>
        </w:rPr>
        <w:t>produkcję.</w:t>
      </w:r>
    </w:p>
    <w:p w14:paraId="6A882172" w14:textId="01B232AE" w:rsidR="00A82B5F" w:rsidRDefault="00A82B5F" w:rsidP="00D26B99">
      <w:pPr>
        <w:pStyle w:val="Akapitzlist"/>
        <w:tabs>
          <w:tab w:val="left" w:pos="360"/>
          <w:tab w:val="left" w:pos="567"/>
        </w:tabs>
        <w:ind w:left="851"/>
        <w:jc w:val="both"/>
        <w:rPr>
          <w:rFonts w:asciiTheme="minorHAnsi" w:hAnsiTheme="minorHAnsi"/>
        </w:rPr>
      </w:pPr>
    </w:p>
    <w:p w14:paraId="051EEB94" w14:textId="429A2104" w:rsidR="00A82B5F" w:rsidRPr="006C20DA" w:rsidRDefault="00A82B5F" w:rsidP="00D26B99">
      <w:pPr>
        <w:pStyle w:val="Akapitzlist"/>
        <w:autoSpaceDE w:val="0"/>
        <w:autoSpaceDN w:val="0"/>
        <w:adjustRightInd w:val="0"/>
        <w:ind w:left="567"/>
        <w:jc w:val="both"/>
        <w:rPr>
          <w:rFonts w:asciiTheme="minorHAnsi" w:hAnsiTheme="minorHAnsi" w:cstheme="minorHAnsi"/>
          <w:color w:val="000000"/>
          <w:lang w:eastAsia="en-US"/>
        </w:rPr>
      </w:pPr>
      <w:r>
        <w:rPr>
          <w:rFonts w:asciiTheme="minorHAnsi" w:hAnsiTheme="minorHAnsi" w:cstheme="minorHAnsi"/>
          <w:color w:val="000000"/>
          <w:lang w:eastAsia="en-US"/>
        </w:rPr>
        <w:t>Z</w:t>
      </w:r>
      <w:r w:rsidRPr="006C20DA">
        <w:rPr>
          <w:rFonts w:asciiTheme="minorHAnsi" w:hAnsiTheme="minorHAnsi" w:cstheme="minorHAnsi"/>
          <w:color w:val="000000"/>
          <w:lang w:eastAsia="en-US"/>
        </w:rPr>
        <w:t>amawiający dopuszcza, aby warunki określone w pkt. 1.4.1</w:t>
      </w:r>
      <w:r>
        <w:rPr>
          <w:rFonts w:asciiTheme="minorHAnsi" w:hAnsiTheme="minorHAnsi" w:cstheme="minorHAnsi"/>
          <w:color w:val="000000"/>
          <w:lang w:eastAsia="en-US"/>
        </w:rPr>
        <w:t>.</w:t>
      </w:r>
      <w:r w:rsidRPr="006C20DA">
        <w:rPr>
          <w:rFonts w:asciiTheme="minorHAnsi" w:hAnsiTheme="minorHAnsi" w:cstheme="minorHAnsi"/>
          <w:color w:val="000000"/>
          <w:lang w:eastAsia="en-US"/>
        </w:rPr>
        <w:t xml:space="preserve"> a) – 1.4.1</w:t>
      </w:r>
      <w:r>
        <w:rPr>
          <w:rFonts w:asciiTheme="minorHAnsi" w:hAnsiTheme="minorHAnsi" w:cstheme="minorHAnsi"/>
          <w:color w:val="000000"/>
          <w:lang w:eastAsia="en-US"/>
        </w:rPr>
        <w:t>.</w:t>
      </w:r>
      <w:r w:rsidRPr="006C20DA">
        <w:rPr>
          <w:rFonts w:asciiTheme="minorHAnsi" w:hAnsiTheme="minorHAnsi" w:cstheme="minorHAnsi"/>
          <w:color w:val="000000"/>
          <w:lang w:eastAsia="en-US"/>
        </w:rPr>
        <w:t xml:space="preserve"> </w:t>
      </w:r>
      <w:r>
        <w:rPr>
          <w:rFonts w:asciiTheme="minorHAnsi" w:hAnsiTheme="minorHAnsi" w:cstheme="minorHAnsi"/>
          <w:color w:val="000000"/>
          <w:lang w:eastAsia="en-US"/>
        </w:rPr>
        <w:t>b</w:t>
      </w:r>
      <w:r w:rsidRPr="006C20DA">
        <w:rPr>
          <w:rFonts w:asciiTheme="minorHAnsi" w:hAnsiTheme="minorHAnsi" w:cstheme="minorHAnsi"/>
          <w:color w:val="000000"/>
          <w:lang w:eastAsia="en-US"/>
        </w:rPr>
        <w:t xml:space="preserve">) zostały wykazane w ramach realizacji jednej lub kilku umów, o ile spełnione będą wymagania dla każdego z punktów.  </w:t>
      </w:r>
    </w:p>
    <w:p w14:paraId="48CBDD87" w14:textId="77777777" w:rsidR="009B2289" w:rsidRDefault="009B2289" w:rsidP="00A82B5F">
      <w:pPr>
        <w:pStyle w:val="Akapitzlist"/>
        <w:autoSpaceDE w:val="0"/>
        <w:autoSpaceDN w:val="0"/>
        <w:adjustRightInd w:val="0"/>
        <w:ind w:left="478"/>
        <w:jc w:val="both"/>
        <w:rPr>
          <w:rFonts w:asciiTheme="minorHAnsi" w:hAnsiTheme="minorHAnsi"/>
        </w:rPr>
      </w:pPr>
    </w:p>
    <w:p w14:paraId="13710962" w14:textId="49761D85" w:rsidR="009B2289" w:rsidRDefault="009B2289" w:rsidP="00867696">
      <w:pPr>
        <w:pStyle w:val="Akapitzlist"/>
        <w:numPr>
          <w:ilvl w:val="3"/>
          <w:numId w:val="29"/>
        </w:numPr>
        <w:spacing w:before="0" w:after="0"/>
        <w:ind w:left="567" w:hanging="284"/>
        <w:jc w:val="both"/>
        <w:rPr>
          <w:rFonts w:asciiTheme="minorHAnsi" w:hAnsiTheme="minorHAnsi" w:cstheme="minorHAnsi"/>
          <w:lang w:eastAsia="en-US"/>
        </w:rPr>
      </w:pPr>
      <w:r>
        <w:rPr>
          <w:rFonts w:asciiTheme="minorHAnsi" w:hAnsiTheme="minorHAnsi" w:cstheme="minorHAnsi"/>
          <w:lang w:eastAsia="en-US"/>
        </w:rPr>
        <w:lastRenderedPageBreak/>
        <w:t>D</w:t>
      </w:r>
      <w:r w:rsidRPr="004D2246">
        <w:rPr>
          <w:rFonts w:asciiTheme="minorHAnsi" w:hAnsiTheme="minorHAnsi" w:cstheme="minorHAnsi"/>
          <w:lang w:eastAsia="en-US"/>
        </w:rPr>
        <w:t xml:space="preserve">o </w:t>
      </w:r>
      <w:r w:rsidRPr="009B2289">
        <w:rPr>
          <w:rFonts w:asciiTheme="minorHAnsi" w:hAnsiTheme="minorHAnsi" w:cstheme="minorHAnsi"/>
          <w:color w:val="000000"/>
          <w:lang w:eastAsia="en-US"/>
        </w:rPr>
        <w:t>realizacji</w:t>
      </w:r>
      <w:r w:rsidRPr="004D2246">
        <w:rPr>
          <w:rFonts w:asciiTheme="minorHAnsi" w:hAnsiTheme="minorHAnsi" w:cstheme="minorHAnsi"/>
          <w:lang w:eastAsia="en-US"/>
        </w:rPr>
        <w:t xml:space="preserve"> zamówienia dysponuje lub będzie dysponował zespołem co najmniej </w:t>
      </w:r>
      <w:r w:rsidRPr="004D2246">
        <w:rPr>
          <w:rFonts w:asciiTheme="minorHAnsi" w:hAnsiTheme="minorHAnsi" w:cstheme="minorHAnsi"/>
          <w:lang w:eastAsia="en-US"/>
        </w:rPr>
        <w:br/>
        <w:t>2 osób</w:t>
      </w:r>
      <w:r>
        <w:rPr>
          <w:rFonts w:asciiTheme="minorHAnsi" w:hAnsiTheme="minorHAnsi" w:cstheme="minorHAnsi"/>
          <w:lang w:eastAsia="en-US"/>
        </w:rPr>
        <w:t>, o</w:t>
      </w:r>
      <w:r w:rsidRPr="004D2246">
        <w:rPr>
          <w:rFonts w:asciiTheme="minorHAnsi" w:hAnsiTheme="minorHAnsi" w:cstheme="minorHAnsi"/>
          <w:lang w:eastAsia="en-US"/>
        </w:rPr>
        <w:t xml:space="preserve"> niż</w:t>
      </w:r>
      <w:r>
        <w:rPr>
          <w:rFonts w:asciiTheme="minorHAnsi" w:hAnsiTheme="minorHAnsi" w:cstheme="minorHAnsi"/>
          <w:lang w:eastAsia="en-US"/>
        </w:rPr>
        <w:t xml:space="preserve">ej wymienionym </w:t>
      </w:r>
      <w:r w:rsidRPr="004D2246">
        <w:rPr>
          <w:rFonts w:asciiTheme="minorHAnsi" w:hAnsiTheme="minorHAnsi" w:cstheme="minorHAnsi"/>
          <w:lang w:eastAsia="en-US"/>
        </w:rPr>
        <w:t>doświadczeni</w:t>
      </w:r>
      <w:r>
        <w:rPr>
          <w:rFonts w:asciiTheme="minorHAnsi" w:hAnsiTheme="minorHAnsi" w:cstheme="minorHAnsi"/>
          <w:lang w:eastAsia="en-US"/>
        </w:rPr>
        <w:t>u</w:t>
      </w:r>
      <w:r w:rsidRPr="004D2246">
        <w:rPr>
          <w:rFonts w:asciiTheme="minorHAnsi" w:hAnsiTheme="minorHAnsi" w:cstheme="minorHAnsi"/>
          <w:lang w:eastAsia="en-US"/>
        </w:rPr>
        <w:t>:</w:t>
      </w:r>
    </w:p>
    <w:p w14:paraId="44094800" w14:textId="3810F3B4" w:rsidR="009B2289" w:rsidRDefault="009B2289" w:rsidP="00867696">
      <w:pPr>
        <w:pStyle w:val="Akapitzlist"/>
        <w:numPr>
          <w:ilvl w:val="0"/>
          <w:numId w:val="31"/>
        </w:numPr>
        <w:spacing w:before="0" w:after="0"/>
        <w:ind w:left="851" w:hanging="283"/>
        <w:jc w:val="both"/>
        <w:rPr>
          <w:rFonts w:ascii="Calibri" w:hAnsi="Calibri" w:cs="Calibri"/>
        </w:rPr>
      </w:pPr>
      <w:r w:rsidRPr="009B2289">
        <w:rPr>
          <w:rFonts w:asciiTheme="minorHAnsi" w:hAnsiTheme="minorHAnsi" w:cstheme="minorHAnsi"/>
        </w:rPr>
        <w:t>jedną</w:t>
      </w:r>
      <w:r>
        <w:rPr>
          <w:rFonts w:ascii="Calibri" w:hAnsi="Calibri" w:cs="Calibri"/>
        </w:rPr>
        <w:t xml:space="preserve"> osobą </w:t>
      </w:r>
      <w:r w:rsidR="004E49BA">
        <w:rPr>
          <w:rFonts w:ascii="Calibri" w:hAnsi="Calibri" w:cs="Calibri"/>
        </w:rPr>
        <w:t xml:space="preserve">do </w:t>
      </w:r>
      <w:r w:rsidRPr="00EA7F08">
        <w:rPr>
          <w:rFonts w:ascii="Calibri" w:hAnsi="Calibri" w:cs="Calibri"/>
        </w:rPr>
        <w:t>pełnieni</w:t>
      </w:r>
      <w:r w:rsidR="004E49BA">
        <w:rPr>
          <w:rFonts w:ascii="Calibri" w:hAnsi="Calibri" w:cs="Calibri"/>
        </w:rPr>
        <w:t>a</w:t>
      </w:r>
      <w:r w:rsidRPr="00EA7F08">
        <w:rPr>
          <w:rFonts w:ascii="Calibri" w:hAnsi="Calibri" w:cs="Calibri"/>
        </w:rPr>
        <w:t xml:space="preserve"> roli </w:t>
      </w:r>
      <w:r w:rsidR="00B667B8">
        <w:rPr>
          <w:rFonts w:ascii="Calibri" w:hAnsi="Calibri" w:cs="Calibri"/>
        </w:rPr>
        <w:t>koordynatora-</w:t>
      </w:r>
      <w:r>
        <w:rPr>
          <w:rFonts w:ascii="Calibri" w:hAnsi="Calibri" w:cs="Calibri"/>
        </w:rPr>
        <w:t xml:space="preserve">reżysera, </w:t>
      </w:r>
      <w:r w:rsidR="004E49BA">
        <w:rPr>
          <w:rFonts w:ascii="Calibri" w:hAnsi="Calibri" w:cs="Calibri"/>
        </w:rPr>
        <w:t>mającą odpowiednie doświadczenie, co oznacza, że</w:t>
      </w:r>
      <w:r w:rsidR="000B2424">
        <w:rPr>
          <w:rFonts w:ascii="Calibri" w:hAnsi="Calibri" w:cs="Calibri"/>
        </w:rPr>
        <w:t xml:space="preserve"> w </w:t>
      </w:r>
      <w:r w:rsidR="000B2424" w:rsidRPr="00EA7F08">
        <w:rPr>
          <w:rFonts w:ascii="Calibri" w:hAnsi="Calibri" w:cs="Calibri"/>
        </w:rPr>
        <w:t xml:space="preserve">ostatnich trzech latach przed upływem terminu składania ofert </w:t>
      </w:r>
      <w:r w:rsidR="000B2424">
        <w:rPr>
          <w:rFonts w:ascii="Calibri" w:hAnsi="Calibri" w:cs="Calibri"/>
        </w:rPr>
        <w:t>pełniła rolę</w:t>
      </w:r>
      <w:r w:rsidR="000B2424" w:rsidRPr="00EA7F08">
        <w:rPr>
          <w:rFonts w:ascii="Calibri" w:hAnsi="Calibri" w:cs="Calibri"/>
        </w:rPr>
        <w:t xml:space="preserve"> </w:t>
      </w:r>
      <w:r w:rsidR="004E49BA">
        <w:rPr>
          <w:rFonts w:ascii="Calibri" w:hAnsi="Calibri" w:cs="Calibri"/>
        </w:rPr>
        <w:t>koordynatora-</w:t>
      </w:r>
      <w:r w:rsidR="000B2424" w:rsidRPr="00EA7F08">
        <w:rPr>
          <w:rFonts w:ascii="Calibri" w:hAnsi="Calibri" w:cs="Calibri"/>
        </w:rPr>
        <w:t>reżysera</w:t>
      </w:r>
      <w:r w:rsidR="000B2424">
        <w:rPr>
          <w:rFonts w:ascii="Calibri" w:hAnsi="Calibri" w:cs="Calibri"/>
        </w:rPr>
        <w:t xml:space="preserve"> </w:t>
      </w:r>
      <w:r w:rsidRPr="00EA7F08">
        <w:rPr>
          <w:rFonts w:ascii="Calibri" w:hAnsi="Calibri" w:cs="Calibri"/>
        </w:rPr>
        <w:t xml:space="preserve">przy </w:t>
      </w:r>
      <w:r>
        <w:rPr>
          <w:rFonts w:ascii="Calibri" w:hAnsi="Calibri" w:cs="Calibri"/>
        </w:rPr>
        <w:t xml:space="preserve">realizacji </w:t>
      </w:r>
      <w:r w:rsidR="00AF7890">
        <w:rPr>
          <w:rFonts w:ascii="Calibri" w:hAnsi="Calibri" w:cs="Calibri"/>
        </w:rPr>
        <w:t xml:space="preserve">3 (trzech) </w:t>
      </w:r>
      <w:r>
        <w:rPr>
          <w:rFonts w:ascii="Calibri" w:hAnsi="Calibri" w:cs="Calibri"/>
        </w:rPr>
        <w:t xml:space="preserve">animacji i </w:t>
      </w:r>
      <w:r w:rsidR="00AF7890">
        <w:rPr>
          <w:rFonts w:ascii="Calibri" w:hAnsi="Calibri" w:cs="Calibri"/>
        </w:rPr>
        <w:t xml:space="preserve">3 (trzech) </w:t>
      </w:r>
      <w:r>
        <w:rPr>
          <w:rFonts w:ascii="Calibri" w:hAnsi="Calibri" w:cs="Calibri"/>
        </w:rPr>
        <w:t>filmów promocyjnych</w:t>
      </w:r>
      <w:r w:rsidR="004E49BA">
        <w:rPr>
          <w:rFonts w:ascii="Calibri" w:hAnsi="Calibri" w:cs="Calibri"/>
        </w:rPr>
        <w:t xml:space="preserve"> (nie będących animacją)</w:t>
      </w:r>
      <w:r>
        <w:rPr>
          <w:rFonts w:ascii="Calibri" w:hAnsi="Calibri" w:cs="Calibri"/>
        </w:rPr>
        <w:t>,</w:t>
      </w:r>
    </w:p>
    <w:p w14:paraId="26940409" w14:textId="15CE1486" w:rsidR="004E49BA" w:rsidRDefault="009B2289" w:rsidP="004E49BA">
      <w:pPr>
        <w:pStyle w:val="Akapitzlist"/>
        <w:numPr>
          <w:ilvl w:val="0"/>
          <w:numId w:val="31"/>
        </w:numPr>
        <w:spacing w:before="0" w:after="0"/>
        <w:ind w:left="851" w:hanging="283"/>
        <w:jc w:val="both"/>
        <w:rPr>
          <w:rFonts w:ascii="Calibri" w:hAnsi="Calibri" w:cs="Calibri"/>
        </w:rPr>
      </w:pPr>
      <w:r>
        <w:rPr>
          <w:rFonts w:ascii="Calibri" w:hAnsi="Calibri" w:cs="Calibri"/>
        </w:rPr>
        <w:t xml:space="preserve">jedną </w:t>
      </w:r>
      <w:r w:rsidR="004E49BA">
        <w:rPr>
          <w:rFonts w:ascii="Calibri" w:hAnsi="Calibri" w:cs="Calibri"/>
        </w:rPr>
        <w:t xml:space="preserve">osobą do </w:t>
      </w:r>
      <w:r w:rsidR="004E49BA" w:rsidRPr="004E49BA">
        <w:rPr>
          <w:rFonts w:ascii="Calibri" w:hAnsi="Calibri" w:cs="Calibri"/>
        </w:rPr>
        <w:t xml:space="preserve"> </w:t>
      </w:r>
      <w:r w:rsidR="004E49BA" w:rsidRPr="00EA7F08">
        <w:rPr>
          <w:rFonts w:ascii="Calibri" w:hAnsi="Calibri" w:cs="Calibri"/>
        </w:rPr>
        <w:t>pełnieni</w:t>
      </w:r>
      <w:r w:rsidR="004E49BA">
        <w:rPr>
          <w:rFonts w:ascii="Calibri" w:hAnsi="Calibri" w:cs="Calibri"/>
        </w:rPr>
        <w:t>a</w:t>
      </w:r>
      <w:r w:rsidR="004E49BA" w:rsidRPr="00EA7F08">
        <w:rPr>
          <w:rFonts w:ascii="Calibri" w:hAnsi="Calibri" w:cs="Calibri"/>
        </w:rPr>
        <w:t xml:space="preserve"> roli</w:t>
      </w:r>
      <w:r>
        <w:rPr>
          <w:rFonts w:ascii="Calibri" w:hAnsi="Calibri" w:cs="Calibri"/>
        </w:rPr>
        <w:t xml:space="preserve"> </w:t>
      </w:r>
      <w:proofErr w:type="spellStart"/>
      <w:r>
        <w:rPr>
          <w:rFonts w:ascii="Calibri" w:hAnsi="Calibri" w:cs="Calibri"/>
        </w:rPr>
        <w:t>motion</w:t>
      </w:r>
      <w:proofErr w:type="spellEnd"/>
      <w:r>
        <w:rPr>
          <w:rFonts w:ascii="Calibri" w:hAnsi="Calibri" w:cs="Calibri"/>
        </w:rPr>
        <w:t xml:space="preserve"> designera</w:t>
      </w:r>
      <w:r w:rsidR="004E49BA">
        <w:rPr>
          <w:rFonts w:ascii="Calibri" w:hAnsi="Calibri" w:cs="Calibri"/>
        </w:rPr>
        <w:t xml:space="preserve">, mającą odpowiednie doświadczenie, co oznacza, że w </w:t>
      </w:r>
      <w:r w:rsidR="004E49BA" w:rsidRPr="00EA7F08">
        <w:rPr>
          <w:rFonts w:ascii="Calibri" w:hAnsi="Calibri" w:cs="Calibri"/>
        </w:rPr>
        <w:t xml:space="preserve">ostatnich trzech latach przed upływem terminu składania ofert </w:t>
      </w:r>
      <w:r w:rsidR="004E49BA">
        <w:rPr>
          <w:rFonts w:ascii="Calibri" w:hAnsi="Calibri" w:cs="Calibri"/>
        </w:rPr>
        <w:t>pełniła rolę</w:t>
      </w:r>
      <w:r w:rsidR="004E49BA" w:rsidRPr="00EA7F08">
        <w:rPr>
          <w:rFonts w:ascii="Calibri" w:hAnsi="Calibri" w:cs="Calibri"/>
        </w:rPr>
        <w:t xml:space="preserve"> </w:t>
      </w:r>
      <w:proofErr w:type="spellStart"/>
      <w:r w:rsidR="004E49BA">
        <w:rPr>
          <w:rFonts w:ascii="Calibri" w:hAnsi="Calibri" w:cs="Calibri"/>
        </w:rPr>
        <w:t>motion</w:t>
      </w:r>
      <w:proofErr w:type="spellEnd"/>
      <w:r w:rsidR="004E49BA">
        <w:rPr>
          <w:rFonts w:ascii="Calibri" w:hAnsi="Calibri" w:cs="Calibri"/>
        </w:rPr>
        <w:t xml:space="preserve"> designera</w:t>
      </w:r>
      <w:r w:rsidR="004E49BA" w:rsidRPr="00EA7F08">
        <w:rPr>
          <w:rFonts w:ascii="Calibri" w:hAnsi="Calibri" w:cs="Calibri"/>
        </w:rPr>
        <w:t xml:space="preserve"> przy </w:t>
      </w:r>
      <w:r w:rsidR="004E49BA">
        <w:rPr>
          <w:rFonts w:ascii="Calibri" w:hAnsi="Calibri" w:cs="Calibri"/>
        </w:rPr>
        <w:t>realizacji 3 (trzech) animacji i 3 (trzech) filmów promocyjnych (nie będących animacją),</w:t>
      </w:r>
    </w:p>
    <w:p w14:paraId="51F8A3E0" w14:textId="492ECBA8" w:rsidR="009B2289" w:rsidRPr="004E49BA" w:rsidRDefault="009B2289" w:rsidP="004E49BA">
      <w:pPr>
        <w:pStyle w:val="Akapitzlist"/>
        <w:numPr>
          <w:ilvl w:val="0"/>
          <w:numId w:val="31"/>
        </w:numPr>
        <w:spacing w:before="0" w:after="0"/>
        <w:ind w:left="851" w:hanging="283"/>
        <w:jc w:val="both"/>
        <w:rPr>
          <w:rFonts w:ascii="Calibri" w:hAnsi="Calibri" w:cs="Calibri"/>
        </w:rPr>
      </w:pPr>
      <w:r w:rsidRPr="004E49BA">
        <w:rPr>
          <w:rFonts w:ascii="Calibri" w:hAnsi="Calibri" w:cs="Calibri"/>
        </w:rPr>
        <w:t xml:space="preserve">jedną </w:t>
      </w:r>
      <w:r w:rsidR="004E49BA">
        <w:rPr>
          <w:rFonts w:ascii="Calibri" w:hAnsi="Calibri" w:cs="Calibri"/>
        </w:rPr>
        <w:t xml:space="preserve">osobą do </w:t>
      </w:r>
      <w:r w:rsidR="004E49BA" w:rsidRPr="00EA7F08">
        <w:rPr>
          <w:rFonts w:ascii="Calibri" w:hAnsi="Calibri" w:cs="Calibri"/>
        </w:rPr>
        <w:t>pełnieni</w:t>
      </w:r>
      <w:r w:rsidR="004E49BA">
        <w:rPr>
          <w:rFonts w:ascii="Calibri" w:hAnsi="Calibri" w:cs="Calibri"/>
        </w:rPr>
        <w:t>a roli</w:t>
      </w:r>
      <w:r w:rsidR="004E49BA" w:rsidRPr="00EA7F08">
        <w:rPr>
          <w:rFonts w:ascii="Calibri" w:hAnsi="Calibri" w:cs="Calibri"/>
        </w:rPr>
        <w:t xml:space="preserve"> </w:t>
      </w:r>
      <w:proofErr w:type="spellStart"/>
      <w:r w:rsidRPr="004E49BA">
        <w:rPr>
          <w:rFonts w:ascii="Calibri" w:hAnsi="Calibri" w:cs="Calibri"/>
        </w:rPr>
        <w:t>copywritera</w:t>
      </w:r>
      <w:proofErr w:type="spellEnd"/>
      <w:r w:rsidRPr="004E49BA">
        <w:rPr>
          <w:rFonts w:ascii="Calibri" w:hAnsi="Calibri" w:cs="Calibri"/>
        </w:rPr>
        <w:t>/scenarzyst</w:t>
      </w:r>
      <w:r w:rsidR="00072C3B" w:rsidRPr="004E49BA">
        <w:rPr>
          <w:rFonts w:ascii="Calibri" w:hAnsi="Calibri" w:cs="Calibri"/>
        </w:rPr>
        <w:t>y</w:t>
      </w:r>
      <w:r w:rsidRPr="004E49BA">
        <w:rPr>
          <w:rFonts w:ascii="Calibri" w:hAnsi="Calibri" w:cs="Calibri"/>
        </w:rPr>
        <w:t xml:space="preserve">, </w:t>
      </w:r>
      <w:r w:rsidR="004E49BA">
        <w:rPr>
          <w:rFonts w:ascii="Calibri" w:hAnsi="Calibri" w:cs="Calibri"/>
        </w:rPr>
        <w:t xml:space="preserve">mającą odpowiednie doświadczenie, co oznacza, że w </w:t>
      </w:r>
      <w:r w:rsidR="004E49BA" w:rsidRPr="00EA7F08">
        <w:rPr>
          <w:rFonts w:ascii="Calibri" w:hAnsi="Calibri" w:cs="Calibri"/>
        </w:rPr>
        <w:t xml:space="preserve">ostatnich trzech latach przed upływem terminu składania ofert </w:t>
      </w:r>
      <w:r w:rsidR="004E49BA">
        <w:rPr>
          <w:rFonts w:ascii="Calibri" w:hAnsi="Calibri" w:cs="Calibri"/>
        </w:rPr>
        <w:t>pełniła rolę</w:t>
      </w:r>
      <w:r w:rsidR="004E49BA" w:rsidRPr="00EA7F08">
        <w:rPr>
          <w:rFonts w:ascii="Calibri" w:hAnsi="Calibri" w:cs="Calibri"/>
        </w:rPr>
        <w:t xml:space="preserve"> </w:t>
      </w:r>
      <w:proofErr w:type="spellStart"/>
      <w:r w:rsidR="004E49BA" w:rsidRPr="004E49BA">
        <w:rPr>
          <w:rFonts w:ascii="Calibri" w:hAnsi="Calibri" w:cs="Calibri"/>
        </w:rPr>
        <w:t>copywritera</w:t>
      </w:r>
      <w:proofErr w:type="spellEnd"/>
      <w:r w:rsidR="004E49BA" w:rsidRPr="004E49BA">
        <w:rPr>
          <w:rFonts w:ascii="Calibri" w:hAnsi="Calibri" w:cs="Calibri"/>
        </w:rPr>
        <w:t>/scenarzysty</w:t>
      </w:r>
      <w:r w:rsidR="004E49BA" w:rsidRPr="00EA7F08">
        <w:rPr>
          <w:rFonts w:ascii="Calibri" w:hAnsi="Calibri" w:cs="Calibri"/>
        </w:rPr>
        <w:t xml:space="preserve"> przy </w:t>
      </w:r>
      <w:r w:rsidR="004E49BA">
        <w:rPr>
          <w:rFonts w:ascii="Calibri" w:hAnsi="Calibri" w:cs="Calibri"/>
        </w:rPr>
        <w:t>realizacji 3 (trzech) animacji i 3 (trzech) filmów promocyjnych (nie będących animacją).</w:t>
      </w:r>
    </w:p>
    <w:p w14:paraId="45809797" w14:textId="04D1FB84" w:rsidR="00AF7890" w:rsidRDefault="009B2289" w:rsidP="00CC3BF0">
      <w:pPr>
        <w:spacing w:after="0"/>
        <w:ind w:left="567"/>
        <w:jc w:val="both"/>
        <w:rPr>
          <w:rFonts w:ascii="Calibri" w:hAnsi="Calibri" w:cs="Calibri"/>
        </w:rPr>
      </w:pPr>
      <w:r>
        <w:rPr>
          <w:rFonts w:ascii="Calibri" w:hAnsi="Calibri" w:cs="Calibri"/>
        </w:rPr>
        <w:t>Dopuszcza się</w:t>
      </w:r>
      <w:r w:rsidR="00AF7890">
        <w:rPr>
          <w:rFonts w:ascii="Calibri" w:hAnsi="Calibri" w:cs="Calibri"/>
        </w:rPr>
        <w:t>:</w:t>
      </w:r>
    </w:p>
    <w:p w14:paraId="775E5D47" w14:textId="0063EEAB" w:rsidR="00AF7890" w:rsidRDefault="00AF7890" w:rsidP="00AF7890">
      <w:pPr>
        <w:spacing w:before="0" w:after="0"/>
        <w:ind w:left="567"/>
        <w:jc w:val="both"/>
        <w:rPr>
          <w:rFonts w:ascii="Calibri" w:hAnsi="Calibri" w:cs="Calibri"/>
        </w:rPr>
      </w:pPr>
      <w:r>
        <w:rPr>
          <w:rFonts w:ascii="Calibri" w:hAnsi="Calibri" w:cs="Calibri"/>
        </w:rPr>
        <w:t xml:space="preserve">- wykonanie w ramach jednej usługi </w:t>
      </w:r>
      <w:r w:rsidR="004E49BA">
        <w:rPr>
          <w:rFonts w:ascii="Calibri" w:hAnsi="Calibri" w:cs="Calibri"/>
        </w:rPr>
        <w:t xml:space="preserve">(umowy) zarówno </w:t>
      </w:r>
      <w:r>
        <w:rPr>
          <w:rFonts w:ascii="Calibri" w:hAnsi="Calibri" w:cs="Calibri"/>
        </w:rPr>
        <w:t xml:space="preserve">animacji </w:t>
      </w:r>
      <w:r w:rsidR="004E49BA">
        <w:rPr>
          <w:rFonts w:ascii="Calibri" w:hAnsi="Calibri" w:cs="Calibri"/>
        </w:rPr>
        <w:t xml:space="preserve">jak </w:t>
      </w:r>
      <w:r>
        <w:rPr>
          <w:rFonts w:ascii="Calibri" w:hAnsi="Calibri" w:cs="Calibri"/>
        </w:rPr>
        <w:t>i filmu promocyjnego</w:t>
      </w:r>
      <w:r w:rsidR="004E49BA">
        <w:rPr>
          <w:rFonts w:ascii="Calibri" w:hAnsi="Calibri" w:cs="Calibri"/>
        </w:rPr>
        <w:t xml:space="preserve"> (nie będącego animacją), które będą w takim przypadku liczone jako odrębne,</w:t>
      </w:r>
    </w:p>
    <w:p w14:paraId="26AC922B" w14:textId="1400B256" w:rsidR="00AF7890" w:rsidRDefault="00AF7890" w:rsidP="00AF7890">
      <w:pPr>
        <w:spacing w:before="0" w:after="0"/>
        <w:ind w:left="567"/>
        <w:jc w:val="both"/>
        <w:rPr>
          <w:rFonts w:ascii="Calibri" w:hAnsi="Calibri" w:cs="Calibri"/>
        </w:rPr>
      </w:pPr>
      <w:r>
        <w:rPr>
          <w:rFonts w:ascii="Calibri" w:hAnsi="Calibri" w:cs="Calibri"/>
        </w:rPr>
        <w:t xml:space="preserve">- aby jedna osoba pełniła rolę </w:t>
      </w:r>
      <w:r w:rsidR="004E49BA">
        <w:rPr>
          <w:rFonts w:ascii="Calibri" w:hAnsi="Calibri" w:cs="Calibri"/>
        </w:rPr>
        <w:t>koordynatora-</w:t>
      </w:r>
      <w:r>
        <w:rPr>
          <w:rFonts w:ascii="Calibri" w:hAnsi="Calibri" w:cs="Calibri"/>
        </w:rPr>
        <w:t>reżysera i</w:t>
      </w:r>
      <w:r w:rsidRPr="00A968E5">
        <w:rPr>
          <w:rFonts w:ascii="Calibri" w:hAnsi="Calibri" w:cs="Calibri"/>
        </w:rPr>
        <w:t xml:space="preserve"> </w:t>
      </w:r>
      <w:proofErr w:type="spellStart"/>
      <w:r>
        <w:rPr>
          <w:rFonts w:ascii="Calibri" w:hAnsi="Calibri" w:cs="Calibri"/>
        </w:rPr>
        <w:t>copywritera</w:t>
      </w:r>
      <w:proofErr w:type="spellEnd"/>
      <w:r>
        <w:rPr>
          <w:rFonts w:ascii="Calibri" w:hAnsi="Calibri" w:cs="Calibri"/>
        </w:rPr>
        <w:t xml:space="preserve">/scenarzysty, natomiast </w:t>
      </w:r>
      <w:r w:rsidRPr="00CC3BF0">
        <w:rPr>
          <w:rFonts w:ascii="Calibri" w:hAnsi="Calibri" w:cs="Calibri"/>
          <w:u w:val="single"/>
        </w:rPr>
        <w:t>nie dopuszcza się</w:t>
      </w:r>
      <w:r>
        <w:rPr>
          <w:rFonts w:ascii="Calibri" w:hAnsi="Calibri" w:cs="Calibri"/>
        </w:rPr>
        <w:t xml:space="preserve">, aby </w:t>
      </w:r>
      <w:r w:rsidR="004E49BA">
        <w:rPr>
          <w:rFonts w:ascii="Calibri" w:hAnsi="Calibri" w:cs="Calibri"/>
        </w:rPr>
        <w:t xml:space="preserve">jedna </w:t>
      </w:r>
      <w:r>
        <w:rPr>
          <w:rFonts w:ascii="Calibri" w:hAnsi="Calibri" w:cs="Calibri"/>
        </w:rPr>
        <w:t xml:space="preserve">osoba pełniąca rolę </w:t>
      </w:r>
      <w:proofErr w:type="spellStart"/>
      <w:r>
        <w:rPr>
          <w:rFonts w:ascii="Calibri" w:hAnsi="Calibri" w:cs="Calibri"/>
        </w:rPr>
        <w:t>motion</w:t>
      </w:r>
      <w:proofErr w:type="spellEnd"/>
      <w:r>
        <w:rPr>
          <w:rFonts w:ascii="Calibri" w:hAnsi="Calibri" w:cs="Calibri"/>
        </w:rPr>
        <w:t xml:space="preserve"> designera pełniła </w:t>
      </w:r>
      <w:r w:rsidRPr="00CC3BF0">
        <w:rPr>
          <w:rFonts w:ascii="Calibri" w:hAnsi="Calibri" w:cs="Calibri"/>
          <w:u w:val="single"/>
        </w:rPr>
        <w:t>jednocześnie inną rolę</w:t>
      </w:r>
      <w:r>
        <w:rPr>
          <w:rFonts w:ascii="Calibri" w:hAnsi="Calibri" w:cs="Calibri"/>
        </w:rPr>
        <w:t>.</w:t>
      </w:r>
    </w:p>
    <w:p w14:paraId="19F20634" w14:textId="59280E67" w:rsidR="009B2289" w:rsidRDefault="009B2289" w:rsidP="00D26B99">
      <w:pPr>
        <w:ind w:left="567"/>
        <w:jc w:val="both"/>
        <w:rPr>
          <w:rFonts w:ascii="Calibri" w:hAnsi="Calibri" w:cs="Calibri"/>
        </w:rPr>
      </w:pPr>
      <w:r>
        <w:rPr>
          <w:rFonts w:ascii="Calibri" w:hAnsi="Calibri" w:cs="Calibri"/>
        </w:rPr>
        <w:t>Wykonawca zobowiązany jest dysponować zespołem</w:t>
      </w:r>
      <w:r w:rsidR="00072C3B">
        <w:rPr>
          <w:rFonts w:ascii="Calibri" w:hAnsi="Calibri" w:cs="Calibri"/>
        </w:rPr>
        <w:t>, składającym się z osób</w:t>
      </w:r>
      <w:r>
        <w:rPr>
          <w:rFonts w:ascii="Calibri" w:hAnsi="Calibri" w:cs="Calibri"/>
        </w:rPr>
        <w:t xml:space="preserve"> pełniący</w:t>
      </w:r>
      <w:r w:rsidR="00072C3B">
        <w:rPr>
          <w:rFonts w:ascii="Calibri" w:hAnsi="Calibri" w:cs="Calibri"/>
        </w:rPr>
        <w:t>ch</w:t>
      </w:r>
      <w:r>
        <w:rPr>
          <w:rFonts w:ascii="Calibri" w:hAnsi="Calibri" w:cs="Calibri"/>
        </w:rPr>
        <w:t xml:space="preserve"> rol</w:t>
      </w:r>
      <w:r w:rsidR="00072C3B">
        <w:rPr>
          <w:rFonts w:ascii="Calibri" w:hAnsi="Calibri" w:cs="Calibri"/>
        </w:rPr>
        <w:t>e</w:t>
      </w:r>
      <w:r>
        <w:rPr>
          <w:rFonts w:ascii="Calibri" w:hAnsi="Calibri" w:cs="Calibri"/>
        </w:rPr>
        <w:t xml:space="preserve">: </w:t>
      </w:r>
      <w:r w:rsidR="004E49BA">
        <w:rPr>
          <w:rFonts w:ascii="Calibri" w:hAnsi="Calibri" w:cs="Calibri"/>
        </w:rPr>
        <w:t>koordynatora-</w:t>
      </w:r>
      <w:r>
        <w:rPr>
          <w:rFonts w:ascii="Calibri" w:hAnsi="Calibri" w:cs="Calibri"/>
        </w:rPr>
        <w:t xml:space="preserve">reżysera, </w:t>
      </w:r>
      <w:proofErr w:type="spellStart"/>
      <w:r>
        <w:rPr>
          <w:rFonts w:ascii="Calibri" w:hAnsi="Calibri" w:cs="Calibri"/>
        </w:rPr>
        <w:t>copywirtera</w:t>
      </w:r>
      <w:proofErr w:type="spellEnd"/>
      <w:r>
        <w:rPr>
          <w:rFonts w:ascii="Calibri" w:hAnsi="Calibri" w:cs="Calibri"/>
        </w:rPr>
        <w:t xml:space="preserve">/scenarzysty oraz </w:t>
      </w:r>
      <w:proofErr w:type="spellStart"/>
      <w:r>
        <w:rPr>
          <w:rFonts w:ascii="Calibri" w:hAnsi="Calibri" w:cs="Calibri"/>
        </w:rPr>
        <w:t>motion</w:t>
      </w:r>
      <w:proofErr w:type="spellEnd"/>
      <w:r>
        <w:rPr>
          <w:rFonts w:ascii="Calibri" w:hAnsi="Calibri" w:cs="Calibri"/>
        </w:rPr>
        <w:t xml:space="preserve"> designera, który łącznie będzie posiadał </w:t>
      </w:r>
      <w:r w:rsidR="004E49BA">
        <w:rPr>
          <w:rFonts w:ascii="Calibri" w:hAnsi="Calibri" w:cs="Calibri"/>
        </w:rPr>
        <w:t xml:space="preserve">wymagane </w:t>
      </w:r>
      <w:r>
        <w:rPr>
          <w:rFonts w:ascii="Calibri" w:hAnsi="Calibri" w:cs="Calibri"/>
        </w:rPr>
        <w:t xml:space="preserve">doświadczenie w realizacji animacji </w:t>
      </w:r>
      <w:r w:rsidR="00072C3B">
        <w:rPr>
          <w:rFonts w:ascii="Calibri" w:hAnsi="Calibri" w:cs="Calibri"/>
        </w:rPr>
        <w:t xml:space="preserve">oraz </w:t>
      </w:r>
      <w:r>
        <w:rPr>
          <w:rFonts w:ascii="Calibri" w:hAnsi="Calibri" w:cs="Calibri"/>
        </w:rPr>
        <w:t>filmów promocyjnych</w:t>
      </w:r>
      <w:r w:rsidR="004E49BA">
        <w:rPr>
          <w:rFonts w:ascii="Calibri" w:hAnsi="Calibri" w:cs="Calibri"/>
        </w:rPr>
        <w:t xml:space="preserve"> (nie będących animacją)</w:t>
      </w:r>
      <w:r>
        <w:rPr>
          <w:rFonts w:ascii="Calibri" w:hAnsi="Calibri" w:cs="Calibri"/>
        </w:rPr>
        <w:t xml:space="preserve">. </w:t>
      </w:r>
    </w:p>
    <w:p w14:paraId="6265DA35" w14:textId="77777777" w:rsidR="004F2EE2" w:rsidRPr="00FB7B64" w:rsidRDefault="004F2EE2" w:rsidP="004F2EE2">
      <w:pPr>
        <w:pStyle w:val="Akapitzlist"/>
        <w:numPr>
          <w:ilvl w:val="0"/>
          <w:numId w:val="9"/>
        </w:numPr>
        <w:tabs>
          <w:tab w:val="left" w:pos="360"/>
          <w:tab w:val="left" w:pos="426"/>
        </w:tabs>
        <w:spacing w:before="0" w:after="0"/>
        <w:jc w:val="both"/>
        <w:rPr>
          <w:rFonts w:asciiTheme="minorHAnsi" w:hAnsiTheme="minorHAnsi"/>
        </w:rPr>
      </w:pPr>
      <w:r w:rsidRPr="00FB7B64">
        <w:rPr>
          <w:rFonts w:asciiTheme="minorHAnsi" w:hAnsiTheme="minorHAnsi"/>
        </w:rPr>
        <w:t xml:space="preserve">Wykonawca może w celu potwierdzenia spełniania warunków udziału w postępowaniu, </w:t>
      </w:r>
      <w:r>
        <w:rPr>
          <w:rFonts w:asciiTheme="minorHAnsi" w:hAnsiTheme="minorHAnsi"/>
        </w:rPr>
        <w:br/>
      </w:r>
      <w:r w:rsidRPr="00FB7B64">
        <w:rPr>
          <w:rFonts w:asciiTheme="minorHAnsi" w:hAnsiTheme="minorHAnsi"/>
        </w:rPr>
        <w:t>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787117EA" w14:textId="77777777" w:rsidR="004F2EE2" w:rsidRDefault="004F2EE2" w:rsidP="00867696">
      <w:pPr>
        <w:pStyle w:val="Akapitzlist"/>
        <w:numPr>
          <w:ilvl w:val="2"/>
          <w:numId w:val="32"/>
        </w:numPr>
        <w:tabs>
          <w:tab w:val="left" w:pos="360"/>
          <w:tab w:val="left" w:pos="426"/>
        </w:tabs>
        <w:spacing w:before="0" w:after="0"/>
        <w:ind w:left="709"/>
        <w:jc w:val="both"/>
        <w:rPr>
          <w:rFonts w:asciiTheme="minorHAnsi" w:hAnsiTheme="minorHAnsi"/>
        </w:rPr>
      </w:pPr>
      <w:r w:rsidRPr="00696640">
        <w:rPr>
          <w:rFonts w:asciiTheme="minorHAnsi" w:hAnsiTheme="minorHAnsi"/>
        </w:rPr>
        <w:t>W odniesieniu do warunków dotyczących wykształcenia, kwalifikacji zawodowych lub doświadczenia, Wykonawcy mogą polegać na zdolnościach podmiotów udostępniających zasoby, jeśli podmioty te wykonają usługi, do realizacji których te zdolności są wymagane.</w:t>
      </w:r>
    </w:p>
    <w:p w14:paraId="25AF6518" w14:textId="77777777" w:rsidR="004F2EE2" w:rsidRDefault="004F2EE2" w:rsidP="00867696">
      <w:pPr>
        <w:pStyle w:val="Akapitzlist"/>
        <w:numPr>
          <w:ilvl w:val="2"/>
          <w:numId w:val="32"/>
        </w:numPr>
        <w:tabs>
          <w:tab w:val="left" w:pos="360"/>
          <w:tab w:val="left" w:pos="426"/>
        </w:tabs>
        <w:spacing w:before="0" w:after="0"/>
        <w:ind w:left="709"/>
        <w:jc w:val="both"/>
        <w:rPr>
          <w:rFonts w:asciiTheme="minorHAnsi" w:hAnsiTheme="minorHAnsi"/>
        </w:rPr>
      </w:pPr>
      <w:r w:rsidRPr="00696640">
        <w:rPr>
          <w:rFonts w:asciiTheme="minorHAnsi" w:hAnsiTheme="minorHAnsi"/>
        </w:rPr>
        <w:t xml:space="preserve">Wykonawca, który polega na zdolnościach lub sytuacji podmiotów udostępniających zasoby, </w:t>
      </w:r>
      <w:r w:rsidRPr="00266731">
        <w:rPr>
          <w:rFonts w:asciiTheme="minorHAnsi" w:hAnsiTheme="minorHAnsi"/>
          <w:u w:val="single"/>
        </w:rPr>
        <w:t>składa wraz z ofertą zobowiązanie podmiotu udostępniającego zasoby do oddania mu do dyspozycji niezbędnych zasobów</w:t>
      </w:r>
      <w:r w:rsidRPr="00696640">
        <w:rPr>
          <w:rFonts w:asciiTheme="minorHAnsi" w:hAnsiTheme="minorHAnsi"/>
        </w:rPr>
        <w:t xml:space="preserve"> na potrzeby realizacji zamówienia lub inny podmiotowy środek dowodowy potwierdzający, że wykonawca realizując zamówienie, będzie dysponował niezbędnymi zasobami tych podmiotów.</w:t>
      </w:r>
    </w:p>
    <w:p w14:paraId="54C61193" w14:textId="77777777" w:rsidR="004F2EE2" w:rsidRPr="00696640" w:rsidRDefault="004F2EE2" w:rsidP="00867696">
      <w:pPr>
        <w:pStyle w:val="Akapitzlist"/>
        <w:numPr>
          <w:ilvl w:val="2"/>
          <w:numId w:val="32"/>
        </w:numPr>
        <w:tabs>
          <w:tab w:val="left" w:pos="360"/>
          <w:tab w:val="left" w:pos="426"/>
        </w:tabs>
        <w:spacing w:before="0" w:after="0"/>
        <w:ind w:left="709"/>
        <w:jc w:val="both"/>
        <w:rPr>
          <w:rFonts w:asciiTheme="minorHAnsi" w:hAnsiTheme="minorHAnsi"/>
        </w:rPr>
      </w:pPr>
      <w:r w:rsidRPr="00696640">
        <w:rPr>
          <w:rFonts w:asciiTheme="minorHAnsi" w:hAnsiTheme="minorHAnsi"/>
        </w:rPr>
        <w:t>Zobowiązanie podmiotu udostępniającego zasoby, potwierdza, że stosunek łączący wykonawcę z podmiotami udostępniającymi zasoby gwarantuje rzeczywisty dostęp do tych zasobów oraz określa w szczególności:</w:t>
      </w:r>
    </w:p>
    <w:p w14:paraId="4D9D15A9" w14:textId="77777777" w:rsidR="004F2EE2" w:rsidRPr="00696640" w:rsidRDefault="004F2EE2" w:rsidP="004F2EE2">
      <w:pPr>
        <w:pStyle w:val="Akapitzlist"/>
        <w:tabs>
          <w:tab w:val="left" w:pos="426"/>
        </w:tabs>
        <w:ind w:left="851" w:hanging="142"/>
        <w:jc w:val="both"/>
        <w:rPr>
          <w:rFonts w:asciiTheme="minorHAnsi" w:hAnsiTheme="minorHAnsi"/>
        </w:rPr>
      </w:pPr>
      <w:r w:rsidRPr="00696640">
        <w:rPr>
          <w:rFonts w:asciiTheme="minorHAnsi" w:hAnsiTheme="minorHAnsi"/>
        </w:rPr>
        <w:t>i. zakres dostępnych Wykonawcy zasobów podmiotu udostępniającego zasoby,</w:t>
      </w:r>
    </w:p>
    <w:p w14:paraId="1E54C565" w14:textId="77777777" w:rsidR="004F2EE2" w:rsidRPr="00696640" w:rsidRDefault="004F2EE2" w:rsidP="004F2EE2">
      <w:pPr>
        <w:pStyle w:val="Akapitzlist"/>
        <w:tabs>
          <w:tab w:val="left" w:pos="426"/>
        </w:tabs>
        <w:ind w:left="851" w:hanging="142"/>
        <w:jc w:val="both"/>
        <w:rPr>
          <w:rFonts w:asciiTheme="minorHAnsi" w:hAnsiTheme="minorHAnsi"/>
        </w:rPr>
      </w:pPr>
      <w:r w:rsidRPr="00696640">
        <w:rPr>
          <w:rFonts w:asciiTheme="minorHAnsi" w:hAnsiTheme="minorHAnsi"/>
        </w:rPr>
        <w:t>ii. sposób i okres udostępnienia Wykonawcy i wykorzystania przez niego zasobów  podmiotu udostępniającego te zasoby przy wykonywaniu zamówienia,</w:t>
      </w:r>
    </w:p>
    <w:p w14:paraId="352574BB" w14:textId="77777777" w:rsidR="004F2EE2" w:rsidRPr="00696640" w:rsidRDefault="004F2EE2" w:rsidP="004F2EE2">
      <w:pPr>
        <w:pStyle w:val="Akapitzlist"/>
        <w:tabs>
          <w:tab w:val="left" w:pos="426"/>
        </w:tabs>
        <w:ind w:left="851" w:hanging="142"/>
        <w:jc w:val="both"/>
        <w:rPr>
          <w:rFonts w:asciiTheme="minorHAnsi" w:hAnsiTheme="minorHAnsi"/>
        </w:rPr>
      </w:pPr>
      <w:r w:rsidRPr="00696640">
        <w:rPr>
          <w:rFonts w:asciiTheme="minorHAnsi" w:hAnsiTheme="minorHAnsi"/>
        </w:rPr>
        <w:lastRenderedPageBreak/>
        <w:t xml:space="preserve">iii. czy i w jakim zakresie podmiot udostępniający zasoby, na zdolnościach którego Wykonawca polega w odniesieniu do warunków udziału w postępowaniu dotyczących wykształcenia, kwalifikacji zawodowych lub doświadczenia, zrealizuje usługi, których wskazane zdolności dotyczą. </w:t>
      </w:r>
    </w:p>
    <w:p w14:paraId="78FBF6E2" w14:textId="77777777" w:rsidR="004F2EE2" w:rsidRPr="00696640" w:rsidRDefault="004F2EE2" w:rsidP="00867696">
      <w:pPr>
        <w:pStyle w:val="Akapitzlist"/>
        <w:numPr>
          <w:ilvl w:val="2"/>
          <w:numId w:val="32"/>
        </w:numPr>
        <w:tabs>
          <w:tab w:val="left" w:pos="360"/>
          <w:tab w:val="left" w:pos="426"/>
        </w:tabs>
        <w:spacing w:before="0" w:after="0"/>
        <w:ind w:left="709"/>
        <w:jc w:val="both"/>
        <w:rPr>
          <w:rFonts w:asciiTheme="minorHAnsi" w:hAnsiTheme="minorHAnsi"/>
        </w:rPr>
      </w:pPr>
      <w:r w:rsidRPr="00696640">
        <w:rPr>
          <w:rFonts w:asciiTheme="minorHAnsi" w:hAnsiTheme="minorHAnsi"/>
        </w:rPr>
        <w:t>Zamawiający oceni, czy udostępniane Wykonawcy przez podmioty udostępniające zasoby zdolności techniczne lub zawodowe, pozwalają na wykazanie przez Wykonawcę spełniania warunków udziału w postępowaniu a także zbada, czy nie zachodzą wobec tego podmiotu podstawy wykluczenia, które zostały przewidziane względem  Wykonawcy.</w:t>
      </w:r>
    </w:p>
    <w:p w14:paraId="753B2AD8" w14:textId="77777777" w:rsidR="004F2EE2" w:rsidRDefault="004F2EE2" w:rsidP="004F2EE2">
      <w:pPr>
        <w:pStyle w:val="Akapitzlist"/>
        <w:tabs>
          <w:tab w:val="left" w:pos="360"/>
          <w:tab w:val="left" w:pos="426"/>
        </w:tabs>
        <w:ind w:left="360"/>
        <w:jc w:val="both"/>
        <w:rPr>
          <w:rFonts w:asciiTheme="minorHAnsi" w:hAnsiTheme="minorHAnsi"/>
        </w:rPr>
      </w:pPr>
    </w:p>
    <w:p w14:paraId="79E78C4A" w14:textId="77D8186B" w:rsidR="004F2EE2" w:rsidRPr="00E4755E" w:rsidRDefault="00672E36" w:rsidP="004F2EE2">
      <w:pPr>
        <w:pStyle w:val="Akapitzlist"/>
        <w:numPr>
          <w:ilvl w:val="0"/>
          <w:numId w:val="9"/>
        </w:numPr>
        <w:tabs>
          <w:tab w:val="left" w:pos="360"/>
          <w:tab w:val="left" w:pos="426"/>
        </w:tabs>
        <w:spacing w:before="0" w:after="0"/>
        <w:jc w:val="both"/>
        <w:rPr>
          <w:rFonts w:asciiTheme="minorHAnsi" w:hAnsiTheme="minorHAnsi"/>
        </w:rPr>
      </w:pPr>
      <w:r>
        <w:rPr>
          <w:rFonts w:asciiTheme="minorHAnsi" w:hAnsiTheme="minorHAnsi"/>
        </w:rPr>
        <w:t xml:space="preserve">W </w:t>
      </w:r>
      <w:r w:rsidR="004F2EE2" w:rsidRPr="00E4755E">
        <w:rPr>
          <w:rFonts w:asciiTheme="minorHAnsi" w:hAnsiTheme="minorHAnsi"/>
        </w:rPr>
        <w:t>przypadku Wykonawców wspólnie ubiegających się o udzielenie zamówienia:</w:t>
      </w:r>
    </w:p>
    <w:p w14:paraId="42FDDB68" w14:textId="77777777" w:rsidR="004F2EE2" w:rsidRDefault="004F2EE2" w:rsidP="00867696">
      <w:pPr>
        <w:pStyle w:val="Akapitzlist"/>
        <w:numPr>
          <w:ilvl w:val="1"/>
          <w:numId w:val="33"/>
        </w:numPr>
        <w:spacing w:before="0" w:after="0"/>
        <w:ind w:left="709" w:hanging="283"/>
        <w:jc w:val="both"/>
        <w:rPr>
          <w:rFonts w:asciiTheme="minorHAnsi" w:hAnsiTheme="minorHAnsi"/>
        </w:rPr>
      </w:pPr>
      <w:r w:rsidRPr="00ED3ED5">
        <w:rPr>
          <w:rFonts w:asciiTheme="minorHAnsi" w:hAnsiTheme="minorHAnsi"/>
        </w:rPr>
        <w:t>w odniesieniu do warunku dotyczącego wykształcenia, kwalifikacji zawodowych lub doświadczenia wykonawcy ci mogą polegać na zdolnościach tych z wykonawców, którzy wykonają usługi, do realizacji których te zdolności są wymagane,</w:t>
      </w:r>
    </w:p>
    <w:p w14:paraId="1FD70D9C" w14:textId="1359890C" w:rsidR="004F2EE2" w:rsidRPr="006058E5" w:rsidRDefault="004F2EE2" w:rsidP="00867696">
      <w:pPr>
        <w:pStyle w:val="Akapitzlist"/>
        <w:numPr>
          <w:ilvl w:val="1"/>
          <w:numId w:val="33"/>
        </w:numPr>
        <w:spacing w:before="0" w:after="0"/>
        <w:ind w:left="709" w:hanging="283"/>
        <w:jc w:val="both"/>
        <w:rPr>
          <w:rFonts w:asciiTheme="minorHAnsi" w:hAnsiTheme="minorHAnsi"/>
        </w:rPr>
      </w:pPr>
      <w:r w:rsidRPr="006058E5">
        <w:rPr>
          <w:rFonts w:asciiTheme="minorHAnsi" w:hAnsiTheme="minorHAnsi"/>
        </w:rPr>
        <w:t xml:space="preserve">warunki określone w punkcie VIII.1.4. SWZ, mogą oni spełniać łącznie, przy czym  </w:t>
      </w:r>
      <w:r>
        <w:rPr>
          <w:rFonts w:asciiTheme="minorHAnsi" w:hAnsiTheme="minorHAnsi"/>
        </w:rPr>
        <w:t xml:space="preserve">każdy z </w:t>
      </w:r>
      <w:r w:rsidRPr="006058E5">
        <w:rPr>
          <w:rFonts w:asciiTheme="minorHAnsi" w:hAnsiTheme="minorHAnsi"/>
        </w:rPr>
        <w:t>warun</w:t>
      </w:r>
      <w:r>
        <w:rPr>
          <w:rFonts w:asciiTheme="minorHAnsi" w:hAnsiTheme="minorHAnsi"/>
        </w:rPr>
        <w:t>ków</w:t>
      </w:r>
      <w:r w:rsidRPr="006058E5">
        <w:rPr>
          <w:rFonts w:asciiTheme="minorHAnsi" w:hAnsiTheme="minorHAnsi"/>
        </w:rPr>
        <w:t xml:space="preserve"> określony</w:t>
      </w:r>
      <w:r>
        <w:rPr>
          <w:rFonts w:asciiTheme="minorHAnsi" w:hAnsiTheme="minorHAnsi"/>
        </w:rPr>
        <w:t>ch</w:t>
      </w:r>
      <w:r w:rsidRPr="006058E5">
        <w:rPr>
          <w:rFonts w:asciiTheme="minorHAnsi" w:hAnsiTheme="minorHAnsi"/>
        </w:rPr>
        <w:t xml:space="preserve"> w pkt VIII.</w:t>
      </w:r>
      <w:r w:rsidRPr="006058E5">
        <w:rPr>
          <w:rFonts w:asciiTheme="minorHAnsi" w:hAnsiTheme="minorHAnsi" w:cstheme="minorHAnsi"/>
          <w:color w:val="000000"/>
          <w:lang w:eastAsia="en-US"/>
        </w:rPr>
        <w:t xml:space="preserve"> </w:t>
      </w:r>
      <w:r w:rsidRPr="006058E5">
        <w:rPr>
          <w:rFonts w:asciiTheme="minorHAnsi" w:hAnsiTheme="minorHAnsi"/>
        </w:rPr>
        <w:t>1.4.1</w:t>
      </w:r>
      <w:r w:rsidR="000D12E3">
        <w:rPr>
          <w:rFonts w:asciiTheme="minorHAnsi" w:hAnsiTheme="minorHAnsi"/>
        </w:rPr>
        <w:t>.</w:t>
      </w:r>
      <w:r w:rsidRPr="006058E5">
        <w:rPr>
          <w:rFonts w:asciiTheme="minorHAnsi" w:hAnsiTheme="minorHAnsi"/>
        </w:rPr>
        <w:t xml:space="preserve"> a)</w:t>
      </w:r>
      <w:r>
        <w:rPr>
          <w:rFonts w:asciiTheme="minorHAnsi" w:hAnsiTheme="minorHAnsi"/>
        </w:rPr>
        <w:t xml:space="preserve"> </w:t>
      </w:r>
      <w:r w:rsidR="00672E36">
        <w:rPr>
          <w:rFonts w:asciiTheme="minorHAnsi" w:hAnsiTheme="minorHAnsi"/>
        </w:rPr>
        <w:t xml:space="preserve">oraz </w:t>
      </w:r>
      <w:r w:rsidRPr="00C85506">
        <w:rPr>
          <w:rFonts w:asciiTheme="minorHAnsi" w:hAnsiTheme="minorHAnsi"/>
        </w:rPr>
        <w:t>1.4.1</w:t>
      </w:r>
      <w:r w:rsidR="000D12E3">
        <w:rPr>
          <w:rFonts w:asciiTheme="minorHAnsi" w:hAnsiTheme="minorHAnsi"/>
        </w:rPr>
        <w:t>.</w:t>
      </w:r>
      <w:r w:rsidRPr="00C85506">
        <w:rPr>
          <w:rFonts w:asciiTheme="minorHAnsi" w:hAnsiTheme="minorHAnsi"/>
        </w:rPr>
        <w:t xml:space="preserve"> </w:t>
      </w:r>
      <w:r>
        <w:rPr>
          <w:rFonts w:asciiTheme="minorHAnsi" w:hAnsiTheme="minorHAnsi"/>
        </w:rPr>
        <w:t>b</w:t>
      </w:r>
      <w:r w:rsidRPr="00C85506">
        <w:rPr>
          <w:rFonts w:asciiTheme="minorHAnsi" w:hAnsiTheme="minorHAnsi"/>
        </w:rPr>
        <w:t>),</w:t>
      </w:r>
      <w:r w:rsidRPr="006058E5">
        <w:rPr>
          <w:rFonts w:asciiTheme="minorHAnsi" w:hAnsiTheme="minorHAnsi"/>
        </w:rPr>
        <w:t xml:space="preserve"> musi spełniać co najmniej jeden z wykonawców, </w:t>
      </w:r>
    </w:p>
    <w:p w14:paraId="1831D192" w14:textId="77777777" w:rsidR="004F2EE2" w:rsidRPr="00E4755E" w:rsidRDefault="004F2EE2" w:rsidP="00867696">
      <w:pPr>
        <w:pStyle w:val="Akapitzlist"/>
        <w:numPr>
          <w:ilvl w:val="1"/>
          <w:numId w:val="33"/>
        </w:numPr>
        <w:spacing w:before="0" w:after="0"/>
        <w:ind w:left="709" w:hanging="283"/>
        <w:jc w:val="both"/>
        <w:rPr>
          <w:rFonts w:asciiTheme="minorHAnsi" w:hAnsiTheme="minorHAnsi"/>
        </w:rPr>
      </w:pPr>
      <w:r w:rsidRPr="00E4755E">
        <w:rPr>
          <w:rFonts w:asciiTheme="minorHAnsi" w:hAnsiTheme="minorHAnsi"/>
        </w:rPr>
        <w:t xml:space="preserve">brak podstaw wykluczenia, o których mowa w pkt. VII SWZ musi wykazać każdy </w:t>
      </w:r>
      <w:r>
        <w:rPr>
          <w:rFonts w:asciiTheme="minorHAnsi" w:hAnsiTheme="minorHAnsi"/>
        </w:rPr>
        <w:br/>
      </w:r>
      <w:r w:rsidRPr="00E4755E">
        <w:rPr>
          <w:rFonts w:asciiTheme="minorHAnsi" w:hAnsiTheme="minorHAnsi"/>
        </w:rPr>
        <w:t>z Wykonawców</w:t>
      </w:r>
      <w:r>
        <w:rPr>
          <w:rFonts w:asciiTheme="minorHAnsi" w:hAnsiTheme="minorHAnsi"/>
        </w:rPr>
        <w:t>.</w:t>
      </w:r>
      <w:r w:rsidRPr="00E4755E">
        <w:rPr>
          <w:rFonts w:asciiTheme="minorHAnsi" w:hAnsiTheme="minorHAnsi"/>
        </w:rPr>
        <w:t xml:space="preserve"> </w:t>
      </w:r>
    </w:p>
    <w:p w14:paraId="4A4194D9" w14:textId="77777777" w:rsidR="004F2EE2" w:rsidRPr="00696640" w:rsidRDefault="004F2EE2" w:rsidP="004F2EE2">
      <w:pPr>
        <w:pStyle w:val="Akapitzlist"/>
        <w:tabs>
          <w:tab w:val="left" w:pos="360"/>
          <w:tab w:val="left" w:pos="426"/>
        </w:tabs>
        <w:ind w:left="360"/>
        <w:jc w:val="both"/>
        <w:rPr>
          <w:rFonts w:asciiTheme="minorHAnsi" w:hAnsiTheme="minorHAnsi"/>
        </w:rPr>
      </w:pPr>
    </w:p>
    <w:p w14:paraId="50F81542" w14:textId="1141D024" w:rsidR="004F2EE2" w:rsidRDefault="004F2EE2" w:rsidP="004F2EE2">
      <w:pPr>
        <w:pStyle w:val="Akapitzlist"/>
        <w:numPr>
          <w:ilvl w:val="0"/>
          <w:numId w:val="9"/>
        </w:numPr>
        <w:tabs>
          <w:tab w:val="left" w:pos="360"/>
          <w:tab w:val="left" w:pos="426"/>
        </w:tabs>
        <w:spacing w:before="0" w:after="0"/>
        <w:jc w:val="both"/>
        <w:rPr>
          <w:rFonts w:asciiTheme="minorHAnsi" w:hAnsiTheme="minorHAnsi"/>
        </w:rPr>
      </w:pPr>
      <w:r w:rsidRPr="00EA74EA">
        <w:rPr>
          <w:rFonts w:asciiTheme="minorHAnsi" w:hAnsiTheme="minorHAnsi"/>
        </w:rPr>
        <w:t xml:space="preserve">Ocena </w:t>
      </w:r>
      <w:r>
        <w:rPr>
          <w:rFonts w:asciiTheme="minorHAnsi" w:hAnsiTheme="minorHAnsi"/>
        </w:rPr>
        <w:t xml:space="preserve">braku podstaw wykluczenia </w:t>
      </w:r>
      <w:r w:rsidRPr="00EA74EA">
        <w:rPr>
          <w:rFonts w:asciiTheme="minorHAnsi" w:hAnsiTheme="minorHAnsi"/>
        </w:rPr>
        <w:t xml:space="preserve">zostanie dokonana na podstawie oświadczenia, </w:t>
      </w:r>
      <w:r>
        <w:rPr>
          <w:rFonts w:asciiTheme="minorHAnsi" w:hAnsiTheme="minorHAnsi"/>
        </w:rPr>
        <w:br/>
      </w:r>
      <w:r w:rsidRPr="00EA74EA">
        <w:rPr>
          <w:rFonts w:asciiTheme="minorHAnsi" w:hAnsiTheme="minorHAnsi"/>
        </w:rPr>
        <w:t xml:space="preserve">o którym mowa w </w:t>
      </w:r>
      <w:r w:rsidRPr="00B769B3">
        <w:rPr>
          <w:rFonts w:asciiTheme="minorHAnsi" w:hAnsiTheme="minorHAnsi"/>
        </w:rPr>
        <w:t>pkt. IX.1 SWZ,</w:t>
      </w:r>
      <w:r w:rsidRPr="00EA74EA">
        <w:rPr>
          <w:rFonts w:asciiTheme="minorHAnsi" w:hAnsiTheme="minorHAnsi"/>
        </w:rPr>
        <w:t xml:space="preserve"> stanowiącego dowód potwierdzający brak podstaw wykluczenia i spełnianie warunków udziału w postępowaniu na dzień składania ofert (tymczasowo zastępujący wymagane przez Zamawiającego podmiotowe środki dowodowe) oraz podmiotowych środków dowodowych, o których mowa w pkt </w:t>
      </w:r>
      <w:r w:rsidRPr="00B769B3">
        <w:rPr>
          <w:rFonts w:asciiTheme="minorHAnsi" w:hAnsiTheme="minorHAnsi"/>
        </w:rPr>
        <w:t xml:space="preserve">IX </w:t>
      </w:r>
      <w:r>
        <w:rPr>
          <w:rFonts w:asciiTheme="minorHAnsi" w:hAnsiTheme="minorHAnsi"/>
        </w:rPr>
        <w:t>SWZ</w:t>
      </w:r>
      <w:r w:rsidRPr="00EA74EA">
        <w:rPr>
          <w:rFonts w:asciiTheme="minorHAnsi" w:hAnsiTheme="minorHAnsi"/>
        </w:rPr>
        <w:t>.</w:t>
      </w:r>
    </w:p>
    <w:p w14:paraId="5854694E" w14:textId="77777777" w:rsidR="004F2EE2" w:rsidRPr="00266731" w:rsidRDefault="004F2EE2" w:rsidP="004F2EE2">
      <w:pPr>
        <w:pStyle w:val="Akapitzlist"/>
        <w:rPr>
          <w:rFonts w:asciiTheme="minorHAnsi" w:hAnsiTheme="minorHAnsi"/>
        </w:rPr>
      </w:pPr>
    </w:p>
    <w:p w14:paraId="3958B77E" w14:textId="77777777" w:rsidR="004F2EE2" w:rsidRPr="00696640" w:rsidRDefault="004F2EE2" w:rsidP="004F2EE2">
      <w:pPr>
        <w:pStyle w:val="Akapitzlist"/>
        <w:numPr>
          <w:ilvl w:val="0"/>
          <w:numId w:val="9"/>
        </w:numPr>
        <w:tabs>
          <w:tab w:val="left" w:pos="360"/>
          <w:tab w:val="left" w:pos="426"/>
        </w:tabs>
        <w:spacing w:before="0" w:after="0"/>
        <w:jc w:val="both"/>
        <w:rPr>
          <w:rFonts w:asciiTheme="minorHAnsi" w:hAnsiTheme="minorHAnsi"/>
        </w:rPr>
      </w:pPr>
      <w:r w:rsidRPr="00696640">
        <w:rPr>
          <w:rFonts w:asciiTheme="minorHAnsi" w:hAnsiTheme="minorHAnsi"/>
        </w:rPr>
        <w:t>Zamawiający, oceniając zdolność techniczną lub zawodową,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2C5042BA" w14:textId="77777777" w:rsidR="00517F6F" w:rsidRPr="00D83B91" w:rsidRDefault="00517F6F" w:rsidP="00517F6F">
      <w:pPr>
        <w:pStyle w:val="Akapitzlist"/>
        <w:tabs>
          <w:tab w:val="left" w:pos="360"/>
          <w:tab w:val="left" w:pos="426"/>
          <w:tab w:val="left" w:pos="709"/>
        </w:tabs>
        <w:spacing w:after="0"/>
        <w:ind w:left="360"/>
        <w:jc w:val="both"/>
        <w:rPr>
          <w:rFonts w:asciiTheme="minorHAnsi" w:hAnsiTheme="minorHAnsi"/>
        </w:rPr>
      </w:pPr>
    </w:p>
    <w:p w14:paraId="163D91FE" w14:textId="5AE06945" w:rsidR="00442BBD" w:rsidRDefault="001F1629" w:rsidP="000C575C">
      <w:pPr>
        <w:pStyle w:val="Nagwek1"/>
        <w:numPr>
          <w:ilvl w:val="0"/>
          <w:numId w:val="6"/>
        </w:numPr>
        <w:tabs>
          <w:tab w:val="left" w:pos="0"/>
          <w:tab w:val="left" w:pos="284"/>
          <w:tab w:val="left" w:pos="426"/>
        </w:tabs>
        <w:spacing w:before="0" w:after="0"/>
        <w:ind w:left="0" w:firstLine="0"/>
        <w:jc w:val="both"/>
        <w:rPr>
          <w:rFonts w:asciiTheme="minorHAnsi" w:hAnsiTheme="minorHAnsi" w:cstheme="minorHAnsi"/>
          <w:sz w:val="24"/>
          <w:szCs w:val="24"/>
        </w:rPr>
      </w:pPr>
      <w:r w:rsidRPr="009031F4">
        <w:rPr>
          <w:rFonts w:asciiTheme="minorHAnsi" w:hAnsiTheme="minorHAnsi" w:cstheme="minorHAnsi"/>
          <w:sz w:val="24"/>
          <w:szCs w:val="24"/>
        </w:rPr>
        <w:t>Wykaz podmiotowych środków dowodowych</w:t>
      </w:r>
      <w:r w:rsidR="001F0909" w:rsidRPr="009031F4">
        <w:rPr>
          <w:rFonts w:asciiTheme="minorHAnsi" w:hAnsiTheme="minorHAnsi" w:cstheme="minorHAnsi"/>
          <w:sz w:val="24"/>
          <w:szCs w:val="24"/>
        </w:rPr>
        <w:t xml:space="preserve"> oraz oświadczenie o braku podstaw wykluczenia i spełnianiu warunków udziału w postępowaniu.</w:t>
      </w:r>
    </w:p>
    <w:p w14:paraId="284A31A5" w14:textId="77777777" w:rsidR="00915E01" w:rsidRPr="00915E01" w:rsidRDefault="005D66D8" w:rsidP="000C575C">
      <w:pPr>
        <w:pStyle w:val="Akapitzlist"/>
        <w:numPr>
          <w:ilvl w:val="1"/>
          <w:numId w:val="10"/>
        </w:numPr>
        <w:tabs>
          <w:tab w:val="left" w:pos="284"/>
          <w:tab w:val="left" w:pos="426"/>
          <w:tab w:val="left" w:pos="709"/>
          <w:tab w:val="left" w:pos="1134"/>
        </w:tabs>
        <w:ind w:left="284" w:hanging="284"/>
        <w:jc w:val="both"/>
        <w:rPr>
          <w:rFonts w:asciiTheme="minorHAnsi" w:hAnsiTheme="minorHAnsi"/>
        </w:rPr>
      </w:pPr>
      <w:r w:rsidRPr="00613199">
        <w:rPr>
          <w:rFonts w:asciiTheme="minorHAnsi" w:hAnsiTheme="minorHAnsi" w:cstheme="minorHAnsi"/>
        </w:rPr>
        <w:t>Wykonawc</w:t>
      </w:r>
      <w:r w:rsidR="00D31861" w:rsidRPr="00613199">
        <w:rPr>
          <w:rFonts w:asciiTheme="minorHAnsi" w:hAnsiTheme="minorHAnsi" w:cstheme="minorHAnsi"/>
        </w:rPr>
        <w:t xml:space="preserve">a </w:t>
      </w:r>
      <w:r w:rsidR="00D31861" w:rsidRPr="00914213">
        <w:rPr>
          <w:rFonts w:asciiTheme="minorHAnsi" w:hAnsiTheme="minorHAnsi" w:cstheme="minorHAnsi"/>
          <w:u w:val="single"/>
        </w:rPr>
        <w:t>dołącza do oferty</w:t>
      </w:r>
      <w:r w:rsidR="00915E01" w:rsidRPr="00914213">
        <w:rPr>
          <w:rFonts w:asciiTheme="minorHAnsi" w:hAnsiTheme="minorHAnsi" w:cstheme="minorHAnsi"/>
          <w:u w:val="single"/>
        </w:rPr>
        <w:t>:</w:t>
      </w:r>
    </w:p>
    <w:p w14:paraId="707E744A" w14:textId="46703079" w:rsidR="00915E01" w:rsidRPr="003E03CF" w:rsidRDefault="00914213" w:rsidP="00915E01">
      <w:pPr>
        <w:pStyle w:val="Akapitzlist"/>
        <w:tabs>
          <w:tab w:val="left" w:pos="284"/>
          <w:tab w:val="left" w:pos="426"/>
          <w:tab w:val="left" w:pos="709"/>
          <w:tab w:val="left" w:pos="1134"/>
        </w:tabs>
        <w:ind w:left="284"/>
        <w:jc w:val="both"/>
        <w:rPr>
          <w:rFonts w:asciiTheme="minorHAnsi" w:hAnsiTheme="minorHAnsi" w:cstheme="minorHAnsi"/>
        </w:rPr>
      </w:pPr>
      <w:r>
        <w:rPr>
          <w:rFonts w:asciiTheme="minorHAnsi" w:hAnsiTheme="minorHAnsi" w:cstheme="minorHAnsi"/>
        </w:rPr>
        <w:t>a)</w:t>
      </w:r>
      <w:r w:rsidR="00D31861" w:rsidRPr="00613199">
        <w:rPr>
          <w:rFonts w:asciiTheme="minorHAnsi" w:hAnsiTheme="minorHAnsi" w:cstheme="minorHAnsi"/>
        </w:rPr>
        <w:t xml:space="preserve"> </w:t>
      </w:r>
      <w:r w:rsidR="0080270B" w:rsidRPr="00613199">
        <w:rPr>
          <w:rFonts w:asciiTheme="minorHAnsi" w:hAnsiTheme="minorHAnsi" w:cstheme="minorHAnsi"/>
          <w:u w:val="single"/>
        </w:rPr>
        <w:t>o</w:t>
      </w:r>
      <w:r w:rsidR="005D66D8" w:rsidRPr="00613199">
        <w:rPr>
          <w:rFonts w:asciiTheme="minorHAnsi" w:hAnsiTheme="minorHAnsi" w:cstheme="minorHAnsi"/>
          <w:u w:val="single"/>
        </w:rPr>
        <w:t>świadczeni</w:t>
      </w:r>
      <w:r w:rsidR="00D31861" w:rsidRPr="00613199">
        <w:rPr>
          <w:rFonts w:asciiTheme="minorHAnsi" w:hAnsiTheme="minorHAnsi" w:cstheme="minorHAnsi"/>
          <w:u w:val="single"/>
        </w:rPr>
        <w:t>e</w:t>
      </w:r>
      <w:r w:rsidR="005D66D8" w:rsidRPr="00613199">
        <w:rPr>
          <w:rFonts w:asciiTheme="minorHAnsi" w:hAnsiTheme="minorHAnsi" w:cstheme="minorHAnsi"/>
          <w:u w:val="single"/>
        </w:rPr>
        <w:t xml:space="preserve"> o niepodleganiu wykluczeniu</w:t>
      </w:r>
      <w:r w:rsidR="00191069" w:rsidRPr="00613199">
        <w:rPr>
          <w:rFonts w:asciiTheme="minorHAnsi" w:hAnsiTheme="minorHAnsi" w:cstheme="minorHAnsi"/>
          <w:u w:val="single"/>
        </w:rPr>
        <w:t xml:space="preserve"> </w:t>
      </w:r>
      <w:r w:rsidR="00035C1A">
        <w:rPr>
          <w:rFonts w:asciiTheme="minorHAnsi" w:hAnsiTheme="minorHAnsi" w:cstheme="minorHAnsi"/>
          <w:u w:val="single"/>
        </w:rPr>
        <w:t xml:space="preserve">oraz </w:t>
      </w:r>
      <w:r w:rsidR="001E3031">
        <w:rPr>
          <w:rFonts w:asciiTheme="minorHAnsi" w:hAnsiTheme="minorHAnsi" w:cstheme="minorHAnsi"/>
          <w:u w:val="single"/>
        </w:rPr>
        <w:t xml:space="preserve">o </w:t>
      </w:r>
      <w:r w:rsidR="00035C1A">
        <w:rPr>
          <w:rFonts w:asciiTheme="minorHAnsi" w:hAnsiTheme="minorHAnsi" w:cstheme="minorHAnsi"/>
          <w:u w:val="single"/>
        </w:rPr>
        <w:t xml:space="preserve">spełnianiu warunków udziału </w:t>
      </w:r>
      <w:r w:rsidR="008D358E">
        <w:rPr>
          <w:rFonts w:asciiTheme="minorHAnsi" w:hAnsiTheme="minorHAnsi" w:cstheme="minorHAnsi"/>
          <w:u w:val="single"/>
        </w:rPr>
        <w:br/>
      </w:r>
      <w:r w:rsidR="00035C1A">
        <w:rPr>
          <w:rFonts w:asciiTheme="minorHAnsi" w:hAnsiTheme="minorHAnsi" w:cstheme="minorHAnsi"/>
          <w:u w:val="single"/>
        </w:rPr>
        <w:t xml:space="preserve">w postępowaniu </w:t>
      </w:r>
      <w:r w:rsidR="00191069" w:rsidRPr="00613199">
        <w:rPr>
          <w:rFonts w:asciiTheme="minorHAnsi" w:hAnsiTheme="minorHAnsi" w:cstheme="minorHAnsi"/>
          <w:u w:val="single"/>
        </w:rPr>
        <w:t xml:space="preserve">w zakresie </w:t>
      </w:r>
      <w:r w:rsidR="00191069" w:rsidRPr="003E03CF">
        <w:rPr>
          <w:rFonts w:asciiTheme="minorHAnsi" w:hAnsiTheme="minorHAnsi" w:cstheme="minorHAnsi"/>
          <w:u w:val="single"/>
        </w:rPr>
        <w:t>wskazanym przez Zamawiającego</w:t>
      </w:r>
      <w:r w:rsidR="00172378" w:rsidRPr="003E03CF">
        <w:rPr>
          <w:rFonts w:asciiTheme="minorHAnsi" w:hAnsiTheme="minorHAnsi" w:cstheme="minorHAnsi"/>
        </w:rPr>
        <w:t xml:space="preserve"> – zaleca się złożenie oświadczenia zgodnie ze wzorem stanowiącym Zał</w:t>
      </w:r>
      <w:r w:rsidR="00714E5A" w:rsidRPr="003E03CF">
        <w:rPr>
          <w:rFonts w:asciiTheme="minorHAnsi" w:hAnsiTheme="minorHAnsi" w:cstheme="minorHAnsi"/>
        </w:rPr>
        <w:t>ą</w:t>
      </w:r>
      <w:r w:rsidR="00172378" w:rsidRPr="003E03CF">
        <w:rPr>
          <w:rFonts w:asciiTheme="minorHAnsi" w:hAnsiTheme="minorHAnsi" w:cstheme="minorHAnsi"/>
        </w:rPr>
        <w:t xml:space="preserve">cznik nr </w:t>
      </w:r>
      <w:r w:rsidR="00613199" w:rsidRPr="003E03CF">
        <w:rPr>
          <w:rFonts w:asciiTheme="minorHAnsi" w:hAnsiTheme="minorHAnsi" w:cstheme="minorHAnsi"/>
        </w:rPr>
        <w:t xml:space="preserve">2 </w:t>
      </w:r>
      <w:r w:rsidR="00172378" w:rsidRPr="003E03CF">
        <w:rPr>
          <w:rFonts w:asciiTheme="minorHAnsi" w:hAnsiTheme="minorHAnsi" w:cstheme="minorHAnsi"/>
        </w:rPr>
        <w:t>do SWZ</w:t>
      </w:r>
      <w:r w:rsidR="00915E01" w:rsidRPr="003E03CF">
        <w:rPr>
          <w:rFonts w:asciiTheme="minorHAnsi" w:hAnsiTheme="minorHAnsi" w:cstheme="minorHAnsi"/>
        </w:rPr>
        <w:t>,</w:t>
      </w:r>
    </w:p>
    <w:p w14:paraId="2FEAAD6B" w14:textId="2E41EC5C" w:rsidR="00914213" w:rsidRDefault="00914213" w:rsidP="00915E01">
      <w:pPr>
        <w:pStyle w:val="Akapitzlist"/>
        <w:tabs>
          <w:tab w:val="left" w:pos="284"/>
          <w:tab w:val="left" w:pos="426"/>
          <w:tab w:val="left" w:pos="709"/>
          <w:tab w:val="left" w:pos="1134"/>
        </w:tabs>
        <w:ind w:left="284"/>
        <w:jc w:val="both"/>
        <w:rPr>
          <w:rFonts w:asciiTheme="minorHAnsi" w:hAnsiTheme="minorHAnsi" w:cstheme="minorHAnsi"/>
        </w:rPr>
      </w:pPr>
      <w:r w:rsidRPr="003E03CF">
        <w:rPr>
          <w:rFonts w:asciiTheme="minorHAnsi" w:hAnsiTheme="minorHAnsi" w:cstheme="minorHAnsi"/>
        </w:rPr>
        <w:t>b)</w:t>
      </w:r>
      <w:r w:rsidR="00915E01" w:rsidRPr="003E03CF">
        <w:rPr>
          <w:rFonts w:asciiTheme="minorHAnsi" w:hAnsiTheme="minorHAnsi" w:cstheme="minorHAnsi"/>
        </w:rPr>
        <w:t xml:space="preserve"> </w:t>
      </w:r>
      <w:r w:rsidRPr="003E03CF">
        <w:rPr>
          <w:rFonts w:asciiTheme="minorHAnsi" w:hAnsiTheme="minorHAnsi" w:cstheme="minorHAnsi"/>
        </w:rPr>
        <w:t xml:space="preserve">w przypadku wykonawców wspólnie ubiegających się o zamówienie – wykonawcy wspólnie ubiegający się o zamówienie dołączają </w:t>
      </w:r>
      <w:r w:rsidRPr="003E03CF">
        <w:rPr>
          <w:rFonts w:asciiTheme="minorHAnsi" w:hAnsiTheme="minorHAnsi" w:cstheme="minorHAnsi"/>
          <w:u w:val="single"/>
        </w:rPr>
        <w:t xml:space="preserve">oświadczenie, o którym mowa w art. 117 ust. 4 ustawy </w:t>
      </w:r>
      <w:proofErr w:type="spellStart"/>
      <w:r w:rsidRPr="003E03CF">
        <w:rPr>
          <w:rFonts w:asciiTheme="minorHAnsi" w:hAnsiTheme="minorHAnsi" w:cstheme="minorHAnsi"/>
          <w:u w:val="single"/>
        </w:rPr>
        <w:t>Pzp</w:t>
      </w:r>
      <w:proofErr w:type="spellEnd"/>
      <w:r w:rsidRPr="003E03CF">
        <w:rPr>
          <w:rFonts w:asciiTheme="minorHAnsi" w:hAnsiTheme="minorHAnsi" w:cstheme="minorHAnsi"/>
        </w:rPr>
        <w:t>, z którego wynika, które usługi wykon</w:t>
      </w:r>
      <w:r w:rsidR="00692D4D" w:rsidRPr="003E03CF">
        <w:rPr>
          <w:rFonts w:asciiTheme="minorHAnsi" w:hAnsiTheme="minorHAnsi" w:cstheme="minorHAnsi"/>
        </w:rPr>
        <w:t>a</w:t>
      </w:r>
      <w:r w:rsidRPr="003E03CF">
        <w:rPr>
          <w:rFonts w:asciiTheme="minorHAnsi" w:hAnsiTheme="minorHAnsi" w:cstheme="minorHAnsi"/>
        </w:rPr>
        <w:t>ją poszczególni wykonawcy,</w:t>
      </w:r>
      <w:r w:rsidR="00CE659D" w:rsidRPr="003E03CF">
        <w:rPr>
          <w:rFonts w:asciiTheme="minorHAnsi" w:hAnsiTheme="minorHAnsi" w:cstheme="minorHAnsi"/>
        </w:rPr>
        <w:t xml:space="preserve"> sporządzony zgodnie z Załącznikiem nr </w:t>
      </w:r>
      <w:r w:rsidR="00BA7942" w:rsidRPr="003E03CF">
        <w:rPr>
          <w:rFonts w:asciiTheme="minorHAnsi" w:hAnsiTheme="minorHAnsi" w:cstheme="minorHAnsi"/>
        </w:rPr>
        <w:t>6</w:t>
      </w:r>
      <w:r w:rsidR="00CE659D" w:rsidRPr="003E03CF">
        <w:rPr>
          <w:rFonts w:asciiTheme="minorHAnsi" w:hAnsiTheme="minorHAnsi" w:cstheme="minorHAnsi"/>
        </w:rPr>
        <w:t xml:space="preserve"> do SWZ,</w:t>
      </w:r>
    </w:p>
    <w:p w14:paraId="510BE285" w14:textId="109DC48F" w:rsidR="00914213" w:rsidRPr="00914213" w:rsidRDefault="00191069" w:rsidP="000C575C">
      <w:pPr>
        <w:pStyle w:val="Akapitzlist"/>
        <w:numPr>
          <w:ilvl w:val="1"/>
          <w:numId w:val="12"/>
        </w:numPr>
        <w:tabs>
          <w:tab w:val="left" w:pos="709"/>
          <w:tab w:val="left" w:pos="1134"/>
        </w:tabs>
        <w:ind w:left="567" w:hanging="567"/>
        <w:jc w:val="both"/>
        <w:rPr>
          <w:rFonts w:asciiTheme="minorHAnsi" w:hAnsiTheme="minorHAnsi" w:cstheme="minorHAnsi"/>
        </w:rPr>
      </w:pPr>
      <w:r w:rsidRPr="00EA74EA">
        <w:rPr>
          <w:rFonts w:asciiTheme="minorHAnsi" w:hAnsiTheme="minorHAnsi"/>
        </w:rPr>
        <w:t>oświadczeni</w:t>
      </w:r>
      <w:r w:rsidR="00A92BED">
        <w:rPr>
          <w:rFonts w:asciiTheme="minorHAnsi" w:hAnsiTheme="minorHAnsi"/>
        </w:rPr>
        <w:t>e</w:t>
      </w:r>
      <w:r w:rsidR="00F55120">
        <w:rPr>
          <w:rFonts w:asciiTheme="minorHAnsi" w:hAnsiTheme="minorHAnsi"/>
        </w:rPr>
        <w:t>, o który</w:t>
      </w:r>
      <w:r w:rsidR="00A92BED">
        <w:rPr>
          <w:rFonts w:asciiTheme="minorHAnsi" w:hAnsiTheme="minorHAnsi"/>
        </w:rPr>
        <w:t>m</w:t>
      </w:r>
      <w:r w:rsidR="00F55120">
        <w:rPr>
          <w:rFonts w:asciiTheme="minorHAnsi" w:hAnsiTheme="minorHAnsi"/>
        </w:rPr>
        <w:t xml:space="preserve"> mowa powyżej </w:t>
      </w:r>
      <w:r w:rsidR="00914213">
        <w:rPr>
          <w:rFonts w:asciiTheme="minorHAnsi" w:hAnsiTheme="minorHAnsi"/>
        </w:rPr>
        <w:t>w pkt 1</w:t>
      </w:r>
      <w:r w:rsidR="003276B8">
        <w:rPr>
          <w:rFonts w:asciiTheme="minorHAnsi" w:hAnsiTheme="minorHAnsi"/>
        </w:rPr>
        <w:t xml:space="preserve"> </w:t>
      </w:r>
      <w:r w:rsidR="00914213">
        <w:rPr>
          <w:rFonts w:asciiTheme="minorHAnsi" w:hAnsiTheme="minorHAnsi"/>
        </w:rPr>
        <w:t>a)</w:t>
      </w:r>
      <w:r w:rsidR="003276B8">
        <w:rPr>
          <w:rFonts w:asciiTheme="minorHAnsi" w:hAnsiTheme="minorHAnsi"/>
        </w:rPr>
        <w:t>:</w:t>
      </w:r>
      <w:r w:rsidR="00914213">
        <w:rPr>
          <w:rFonts w:asciiTheme="minorHAnsi" w:hAnsiTheme="minorHAnsi"/>
        </w:rPr>
        <w:t xml:space="preserve"> </w:t>
      </w:r>
    </w:p>
    <w:p w14:paraId="5B804304" w14:textId="766CCC34" w:rsidR="001F1629" w:rsidRPr="00EA74EA" w:rsidRDefault="00191069" w:rsidP="000C575C">
      <w:pPr>
        <w:pStyle w:val="Akapitzlist"/>
        <w:numPr>
          <w:ilvl w:val="0"/>
          <w:numId w:val="16"/>
        </w:numPr>
        <w:tabs>
          <w:tab w:val="left" w:pos="709"/>
          <w:tab w:val="left" w:pos="1134"/>
        </w:tabs>
        <w:jc w:val="both"/>
        <w:rPr>
          <w:rFonts w:asciiTheme="minorHAnsi" w:hAnsiTheme="minorHAnsi" w:cstheme="minorHAnsi"/>
        </w:rPr>
      </w:pPr>
      <w:r w:rsidRPr="00EA74EA">
        <w:rPr>
          <w:rFonts w:asciiTheme="minorHAnsi" w:hAnsiTheme="minorHAnsi"/>
        </w:rPr>
        <w:t>należy złożyć</w:t>
      </w:r>
      <w:r w:rsidR="000C2308" w:rsidRPr="00EA74EA">
        <w:rPr>
          <w:rFonts w:asciiTheme="minorHAnsi" w:hAnsiTheme="minorHAnsi"/>
        </w:rPr>
        <w:t xml:space="preserve"> </w:t>
      </w:r>
      <w:r w:rsidR="0080270B" w:rsidRPr="00EA74EA">
        <w:rPr>
          <w:rFonts w:asciiTheme="minorHAnsi" w:hAnsiTheme="minorHAnsi"/>
        </w:rPr>
        <w:t xml:space="preserve">w </w:t>
      </w:r>
      <w:r w:rsidRPr="00EA74EA">
        <w:rPr>
          <w:rFonts w:asciiTheme="minorHAnsi" w:hAnsiTheme="minorHAnsi"/>
        </w:rPr>
        <w:t xml:space="preserve">formie </w:t>
      </w:r>
      <w:r w:rsidR="0080270B" w:rsidRPr="00EA74EA">
        <w:rPr>
          <w:rFonts w:asciiTheme="minorHAnsi" w:hAnsiTheme="minorHAnsi"/>
        </w:rPr>
        <w:t xml:space="preserve">elektronicznej, </w:t>
      </w:r>
      <w:r w:rsidR="00451A21">
        <w:rPr>
          <w:rFonts w:asciiTheme="minorHAnsi" w:hAnsiTheme="minorHAnsi"/>
        </w:rPr>
        <w:t xml:space="preserve">tj. </w:t>
      </w:r>
      <w:r w:rsidRPr="00EA74EA">
        <w:rPr>
          <w:rFonts w:asciiTheme="minorHAnsi" w:hAnsiTheme="minorHAnsi"/>
        </w:rPr>
        <w:t xml:space="preserve">opatrzone </w:t>
      </w:r>
      <w:r w:rsidR="0080270B" w:rsidRPr="00EA74EA">
        <w:rPr>
          <w:rFonts w:asciiTheme="minorHAnsi" w:hAnsiTheme="minorHAnsi"/>
        </w:rPr>
        <w:t>kwalifikowanym podpisem elektronicznym</w:t>
      </w:r>
      <w:r w:rsidR="00534651">
        <w:rPr>
          <w:rFonts w:asciiTheme="minorHAnsi" w:hAnsiTheme="minorHAnsi"/>
        </w:rPr>
        <w:t xml:space="preserve"> lub w postaci elektronicznej opatrzonej podpisem zaufanym l</w:t>
      </w:r>
      <w:r w:rsidR="00D2231D">
        <w:rPr>
          <w:rFonts w:asciiTheme="minorHAnsi" w:hAnsiTheme="minorHAnsi"/>
        </w:rPr>
        <w:t xml:space="preserve">ub </w:t>
      </w:r>
      <w:r w:rsidR="00D2231D">
        <w:rPr>
          <w:rFonts w:asciiTheme="minorHAnsi" w:hAnsiTheme="minorHAnsi"/>
        </w:rPr>
        <w:lastRenderedPageBreak/>
        <w:t>podpisem osobistym</w:t>
      </w:r>
      <w:r w:rsidR="001C717F">
        <w:rPr>
          <w:rFonts w:asciiTheme="minorHAnsi" w:hAnsiTheme="minorHAnsi"/>
        </w:rPr>
        <w:t xml:space="preserve"> (podpis osobisty składa się przy użyciu elektronicznego dowodu osobistego)</w:t>
      </w:r>
      <w:r w:rsidR="003276B8">
        <w:rPr>
          <w:rFonts w:asciiTheme="minorHAnsi" w:hAnsiTheme="minorHAnsi"/>
        </w:rPr>
        <w:t>,</w:t>
      </w:r>
    </w:p>
    <w:p w14:paraId="7C8A1F75" w14:textId="5D17E525" w:rsidR="00051F98" w:rsidRDefault="00914213" w:rsidP="005B3169">
      <w:pPr>
        <w:pStyle w:val="Akapitzlist"/>
        <w:tabs>
          <w:tab w:val="left" w:pos="709"/>
          <w:tab w:val="left" w:pos="993"/>
          <w:tab w:val="left" w:pos="1134"/>
        </w:tabs>
        <w:ind w:left="993" w:hanging="426"/>
        <w:jc w:val="both"/>
        <w:rPr>
          <w:rFonts w:asciiTheme="minorHAnsi" w:hAnsiTheme="minorHAnsi" w:cstheme="minorHAnsi"/>
        </w:rPr>
      </w:pPr>
      <w:r w:rsidRPr="000A3F4F">
        <w:rPr>
          <w:rFonts w:asciiTheme="minorHAnsi" w:hAnsiTheme="minorHAnsi" w:cstheme="minorHAnsi"/>
        </w:rPr>
        <w:t xml:space="preserve">b) w </w:t>
      </w:r>
      <w:r w:rsidR="00EF31FF" w:rsidRPr="000A3F4F">
        <w:rPr>
          <w:rFonts w:asciiTheme="minorHAnsi" w:hAnsiTheme="minorHAnsi" w:cstheme="minorHAnsi"/>
        </w:rPr>
        <w:t xml:space="preserve">przypadku wspólnego ubiegania się o zamówienie przez Wykonawców, </w:t>
      </w:r>
      <w:r w:rsidR="00931A2F" w:rsidRPr="000A3F4F">
        <w:rPr>
          <w:rFonts w:asciiTheme="minorHAnsi" w:hAnsiTheme="minorHAnsi" w:cstheme="minorHAnsi"/>
        </w:rPr>
        <w:t>oświadczeni</w:t>
      </w:r>
      <w:r w:rsidR="00A92BED" w:rsidRPr="000A3F4F">
        <w:rPr>
          <w:rFonts w:asciiTheme="minorHAnsi" w:hAnsiTheme="minorHAnsi" w:cstheme="minorHAnsi"/>
        </w:rPr>
        <w:t>e</w:t>
      </w:r>
      <w:r w:rsidR="00931A2F" w:rsidRPr="000A3F4F">
        <w:rPr>
          <w:rFonts w:asciiTheme="minorHAnsi" w:hAnsiTheme="minorHAnsi" w:cstheme="minorHAnsi"/>
        </w:rPr>
        <w:t xml:space="preserve"> </w:t>
      </w:r>
      <w:r w:rsidR="00EF31FF" w:rsidRPr="000A3F4F">
        <w:rPr>
          <w:rFonts w:asciiTheme="minorHAnsi" w:hAnsiTheme="minorHAnsi" w:cstheme="minorHAnsi"/>
        </w:rPr>
        <w:t>składa każdy z Wykonawców</w:t>
      </w:r>
      <w:r w:rsidR="00D31861" w:rsidRPr="000A3F4F">
        <w:rPr>
          <w:rFonts w:asciiTheme="minorHAnsi" w:hAnsiTheme="minorHAnsi" w:cstheme="minorHAnsi"/>
        </w:rPr>
        <w:t xml:space="preserve"> wspólnie ubiegających się o udzielenie zamówienia</w:t>
      </w:r>
      <w:r w:rsidR="00EF31FF" w:rsidRPr="000A3F4F">
        <w:rPr>
          <w:rFonts w:asciiTheme="minorHAnsi" w:hAnsiTheme="minorHAnsi" w:cstheme="minorHAnsi"/>
        </w:rPr>
        <w:t xml:space="preserve">. Oświadczenia te potwierdzają brak podstaw wykluczenia </w:t>
      </w:r>
      <w:r w:rsidR="00035C1A" w:rsidRPr="000A3F4F">
        <w:rPr>
          <w:rFonts w:asciiTheme="minorHAnsi" w:hAnsiTheme="minorHAnsi" w:cstheme="minorHAnsi"/>
        </w:rPr>
        <w:t xml:space="preserve">oraz spełnianie warunków udziału w postępowaniu w zakresie, w jakim każdy </w:t>
      </w:r>
      <w:r w:rsidR="005B3169" w:rsidRPr="000A3F4F">
        <w:rPr>
          <w:rFonts w:asciiTheme="minorHAnsi" w:hAnsiTheme="minorHAnsi" w:cstheme="minorHAnsi"/>
        </w:rPr>
        <w:br/>
      </w:r>
      <w:r w:rsidR="00035C1A" w:rsidRPr="000A3F4F">
        <w:rPr>
          <w:rFonts w:asciiTheme="minorHAnsi" w:hAnsiTheme="minorHAnsi" w:cstheme="minorHAnsi"/>
        </w:rPr>
        <w:t xml:space="preserve">z Wykonawców </w:t>
      </w:r>
      <w:r w:rsidR="00051F98" w:rsidRPr="000A3F4F">
        <w:rPr>
          <w:rFonts w:asciiTheme="minorHAnsi" w:hAnsiTheme="minorHAnsi" w:cstheme="minorHAnsi"/>
        </w:rPr>
        <w:t>wykazuje spe</w:t>
      </w:r>
      <w:r w:rsidR="001E10C1" w:rsidRPr="000A3F4F">
        <w:rPr>
          <w:rFonts w:asciiTheme="minorHAnsi" w:hAnsiTheme="minorHAnsi" w:cstheme="minorHAnsi"/>
        </w:rPr>
        <w:t>łnianie warunków udziału w postę</w:t>
      </w:r>
      <w:r w:rsidR="00051F98" w:rsidRPr="000A3F4F">
        <w:rPr>
          <w:rFonts w:asciiTheme="minorHAnsi" w:hAnsiTheme="minorHAnsi" w:cstheme="minorHAnsi"/>
        </w:rPr>
        <w:t>powaniu</w:t>
      </w:r>
      <w:r w:rsidR="003276B8">
        <w:rPr>
          <w:rFonts w:asciiTheme="minorHAnsi" w:hAnsiTheme="minorHAnsi" w:cstheme="minorHAnsi"/>
        </w:rPr>
        <w:t>,</w:t>
      </w:r>
    </w:p>
    <w:p w14:paraId="115DEF9E" w14:textId="77777777" w:rsidR="003276B8" w:rsidRDefault="003276B8" w:rsidP="003276B8">
      <w:pPr>
        <w:pStyle w:val="Akapitzlist"/>
        <w:tabs>
          <w:tab w:val="left" w:pos="709"/>
          <w:tab w:val="left" w:pos="993"/>
          <w:tab w:val="left" w:pos="1134"/>
        </w:tabs>
        <w:ind w:left="993" w:hanging="426"/>
        <w:jc w:val="both"/>
        <w:rPr>
          <w:rFonts w:asciiTheme="minorHAnsi" w:hAnsiTheme="minorHAnsi" w:cstheme="minorHAnsi"/>
        </w:rPr>
      </w:pPr>
    </w:p>
    <w:p w14:paraId="73521D7B" w14:textId="17C524C6" w:rsidR="00FA29A9" w:rsidRPr="003276B8" w:rsidRDefault="003276B8" w:rsidP="000C575C">
      <w:pPr>
        <w:pStyle w:val="Akapitzlist"/>
        <w:numPr>
          <w:ilvl w:val="1"/>
          <w:numId w:val="10"/>
        </w:numPr>
        <w:tabs>
          <w:tab w:val="left" w:pos="284"/>
          <w:tab w:val="left" w:pos="426"/>
          <w:tab w:val="left" w:pos="709"/>
          <w:tab w:val="left" w:pos="1134"/>
        </w:tabs>
        <w:ind w:left="284" w:hanging="284"/>
        <w:jc w:val="both"/>
        <w:rPr>
          <w:rFonts w:asciiTheme="minorHAnsi" w:hAnsiTheme="minorHAnsi" w:cstheme="minorHAnsi"/>
        </w:rPr>
      </w:pPr>
      <w:r w:rsidRPr="003276B8">
        <w:rPr>
          <w:rFonts w:asciiTheme="minorHAnsi" w:hAnsiTheme="minorHAnsi" w:cstheme="minorHAnsi"/>
        </w:rPr>
        <w:t xml:space="preserve">Zamawiający wezwie Wykonawcę, którego oferta została najwyżej oceniona,  do złożenia w wyznaczonym terminie, nie krótszym niż 5 dni od dnia wezwania, podmiotowych środków dowodowych, aktualnych na dzień ich złożenia. </w:t>
      </w:r>
      <w:r w:rsidR="004C38D0" w:rsidRPr="003276B8">
        <w:rPr>
          <w:rFonts w:asciiTheme="minorHAnsi" w:hAnsiTheme="minorHAnsi" w:cstheme="minorHAnsi"/>
        </w:rPr>
        <w:t>Podmiotowe środki dowodowe</w:t>
      </w:r>
      <w:r w:rsidR="00511D6D" w:rsidRPr="003276B8">
        <w:rPr>
          <w:rFonts w:asciiTheme="minorHAnsi" w:hAnsiTheme="minorHAnsi" w:cstheme="minorHAnsi"/>
        </w:rPr>
        <w:t>, jakie będą</w:t>
      </w:r>
      <w:r w:rsidR="004C38D0" w:rsidRPr="003276B8">
        <w:rPr>
          <w:rFonts w:asciiTheme="minorHAnsi" w:hAnsiTheme="minorHAnsi" w:cstheme="minorHAnsi"/>
        </w:rPr>
        <w:t xml:space="preserve"> wymagane przez Zamawiającego to:</w:t>
      </w:r>
    </w:p>
    <w:p w14:paraId="1930B117" w14:textId="77777777" w:rsidR="003276B8" w:rsidRPr="003276B8" w:rsidRDefault="003276B8" w:rsidP="000C575C">
      <w:pPr>
        <w:pStyle w:val="Akapitzlist"/>
        <w:numPr>
          <w:ilvl w:val="0"/>
          <w:numId w:val="12"/>
        </w:numPr>
        <w:tabs>
          <w:tab w:val="left" w:pos="567"/>
        </w:tabs>
        <w:jc w:val="both"/>
        <w:rPr>
          <w:rFonts w:asciiTheme="minorHAnsi" w:hAnsiTheme="minorHAnsi" w:cstheme="minorHAnsi"/>
          <w:vanish/>
        </w:rPr>
      </w:pPr>
    </w:p>
    <w:p w14:paraId="19D0DF3F" w14:textId="3C279FDB" w:rsidR="00E623EF" w:rsidRPr="003E03CF" w:rsidRDefault="00E06E69" w:rsidP="000C575C">
      <w:pPr>
        <w:pStyle w:val="Akapitzlist"/>
        <w:numPr>
          <w:ilvl w:val="1"/>
          <w:numId w:val="12"/>
        </w:numPr>
        <w:ind w:left="567" w:hanging="567"/>
        <w:jc w:val="both"/>
        <w:rPr>
          <w:rFonts w:asciiTheme="minorHAnsi" w:hAnsiTheme="minorHAnsi" w:cstheme="minorHAnsi"/>
        </w:rPr>
      </w:pPr>
      <w:r w:rsidRPr="003276B8">
        <w:rPr>
          <w:rFonts w:asciiTheme="minorHAnsi" w:hAnsiTheme="minorHAnsi" w:cstheme="minorHAnsi"/>
        </w:rPr>
        <w:t>oświadczeni</w:t>
      </w:r>
      <w:r w:rsidR="006C0561" w:rsidRPr="003276B8">
        <w:rPr>
          <w:rFonts w:asciiTheme="minorHAnsi" w:hAnsiTheme="minorHAnsi" w:cstheme="minorHAnsi"/>
        </w:rPr>
        <w:t>e</w:t>
      </w:r>
      <w:r w:rsidRPr="002C0FDE">
        <w:rPr>
          <w:rFonts w:asciiTheme="minorHAnsi" w:hAnsiTheme="minorHAnsi" w:cstheme="minorHAnsi"/>
        </w:rPr>
        <w:t xml:space="preserve">, </w:t>
      </w:r>
      <w:r w:rsidR="00734E42" w:rsidRPr="002C0FDE">
        <w:rPr>
          <w:rFonts w:asciiTheme="minorHAnsi" w:hAnsiTheme="minorHAnsi" w:cstheme="minorHAnsi"/>
        </w:rPr>
        <w:t xml:space="preserve">w zakresie art. 108 ust. 1 pkt 5 </w:t>
      </w:r>
      <w:r w:rsidRPr="002C0FDE">
        <w:rPr>
          <w:rFonts w:asciiTheme="minorHAnsi" w:hAnsiTheme="minorHAnsi" w:cstheme="minorHAnsi"/>
        </w:rPr>
        <w:t xml:space="preserve">ustawy </w:t>
      </w:r>
      <w:proofErr w:type="spellStart"/>
      <w:r w:rsidRPr="002C0FDE">
        <w:rPr>
          <w:rFonts w:asciiTheme="minorHAnsi" w:hAnsiTheme="minorHAnsi" w:cstheme="minorHAnsi"/>
        </w:rPr>
        <w:t>Pzp</w:t>
      </w:r>
      <w:proofErr w:type="spellEnd"/>
      <w:r w:rsidR="00734E42" w:rsidRPr="002C0FDE">
        <w:rPr>
          <w:rFonts w:asciiTheme="minorHAnsi" w:hAnsiTheme="minorHAnsi" w:cstheme="minorHAnsi"/>
        </w:rPr>
        <w:t>, o braku przynależności do tej samej grupy kapitałowej w rozumieniu ustawy z dnia 16 lutego 2007 r. o ochronie konkuren</w:t>
      </w:r>
      <w:r w:rsidR="00AC6CA0" w:rsidRPr="002C0FDE">
        <w:rPr>
          <w:rFonts w:asciiTheme="minorHAnsi" w:hAnsiTheme="minorHAnsi" w:cstheme="minorHAnsi"/>
        </w:rPr>
        <w:t>cji i konsumentów</w:t>
      </w:r>
      <w:r w:rsidR="0059548C">
        <w:rPr>
          <w:rFonts w:asciiTheme="minorHAnsi" w:hAnsiTheme="minorHAnsi" w:cstheme="minorHAnsi"/>
        </w:rPr>
        <w:t xml:space="preserve"> </w:t>
      </w:r>
      <w:r w:rsidR="0059548C" w:rsidRPr="0059548C">
        <w:rPr>
          <w:rFonts w:asciiTheme="minorHAnsi" w:hAnsiTheme="minorHAnsi" w:cstheme="minorHAnsi"/>
        </w:rPr>
        <w:t>(Dz. U. z 2024 r. poz. 1616)</w:t>
      </w:r>
      <w:r w:rsidR="00734E42" w:rsidRPr="002C0FDE">
        <w:rPr>
          <w:rFonts w:asciiTheme="minorHAnsi" w:hAnsiTheme="minorHAnsi" w:cstheme="minorHAnsi"/>
        </w:rPr>
        <w:t xml:space="preserve">, z innym </w:t>
      </w:r>
      <w:r w:rsidR="00953D1C" w:rsidRPr="002C0FDE">
        <w:rPr>
          <w:rFonts w:asciiTheme="minorHAnsi" w:hAnsiTheme="minorHAnsi" w:cstheme="minorHAnsi"/>
        </w:rPr>
        <w:t>wykonawcą</w:t>
      </w:r>
      <w:r w:rsidR="00734E42" w:rsidRPr="002C0FDE">
        <w:rPr>
          <w:rFonts w:asciiTheme="minorHAnsi" w:hAnsiTheme="minorHAnsi" w:cstheme="minorHAnsi"/>
        </w:rPr>
        <w:t>, który złożył odrębną ofertę lub ofertę częściową, albo oświadczenie o przynależności do tej samej grupy kapitałowej wraz z dokumentami lub informacjami potwierdzającymi przygotowanie oferty lub oferty częściowej niezależnie od innego Wykonawcy należącego d</w:t>
      </w:r>
      <w:r w:rsidRPr="002C0FDE">
        <w:rPr>
          <w:rFonts w:asciiTheme="minorHAnsi" w:hAnsiTheme="minorHAnsi" w:cstheme="minorHAnsi"/>
        </w:rPr>
        <w:t xml:space="preserve">o tej samej grupy </w:t>
      </w:r>
      <w:r w:rsidRPr="003E03CF">
        <w:rPr>
          <w:rFonts w:asciiTheme="minorHAnsi" w:hAnsiTheme="minorHAnsi" w:cstheme="minorHAnsi"/>
        </w:rPr>
        <w:t xml:space="preserve">kapitałowej </w:t>
      </w:r>
      <w:r w:rsidR="0059548C" w:rsidRPr="003E03CF">
        <w:rPr>
          <w:rFonts w:asciiTheme="minorHAnsi" w:hAnsiTheme="minorHAnsi" w:cstheme="minorHAnsi"/>
        </w:rPr>
        <w:t>(zaleca się złożenie dokumentu odpowiednio z wykorzystaniem wzoru stanowiącego Załącznik 3 do SWZ</w:t>
      </w:r>
      <w:r w:rsidR="00574AE2">
        <w:rPr>
          <w:rFonts w:asciiTheme="minorHAnsi" w:hAnsiTheme="minorHAnsi" w:cstheme="minorHAnsi"/>
        </w:rPr>
        <w:t>;</w:t>
      </w:r>
      <w:r w:rsidR="00574AE2" w:rsidRPr="00574AE2">
        <w:t xml:space="preserve"> </w:t>
      </w:r>
      <w:r w:rsidR="00574AE2" w:rsidRPr="00574AE2">
        <w:rPr>
          <w:rFonts w:asciiTheme="minorHAnsi" w:hAnsiTheme="minorHAnsi" w:cstheme="minorHAnsi"/>
        </w:rPr>
        <w:t>nie dotyczy podmiotu udostępniającego zasoby, o ile Wykonawca powołuje się na zasoby takiego podmiotu</w:t>
      </w:r>
      <w:r w:rsidR="0059548C" w:rsidRPr="003E03CF">
        <w:rPr>
          <w:rFonts w:asciiTheme="minorHAnsi" w:hAnsiTheme="minorHAnsi" w:cstheme="minorHAnsi"/>
        </w:rPr>
        <w:t>);</w:t>
      </w:r>
    </w:p>
    <w:p w14:paraId="4849797E" w14:textId="7BEA4269" w:rsidR="00EA74EA" w:rsidRPr="002C0FDE" w:rsidRDefault="003C7D74" w:rsidP="000C575C">
      <w:pPr>
        <w:pStyle w:val="Akapitzlist"/>
        <w:numPr>
          <w:ilvl w:val="1"/>
          <w:numId w:val="12"/>
        </w:numPr>
        <w:tabs>
          <w:tab w:val="left" w:pos="567"/>
        </w:tabs>
        <w:ind w:left="567" w:hanging="567"/>
        <w:jc w:val="both"/>
        <w:rPr>
          <w:rFonts w:asciiTheme="minorHAnsi" w:hAnsiTheme="minorHAnsi" w:cstheme="minorHAnsi"/>
        </w:rPr>
      </w:pPr>
      <w:r w:rsidRPr="003E03CF">
        <w:rPr>
          <w:rFonts w:asciiTheme="minorHAnsi" w:hAnsiTheme="minorHAnsi" w:cstheme="minorHAnsi"/>
        </w:rPr>
        <w:t>zaświadczeni</w:t>
      </w:r>
      <w:r w:rsidR="006C0561" w:rsidRPr="003E03CF">
        <w:rPr>
          <w:rFonts w:asciiTheme="minorHAnsi" w:hAnsiTheme="minorHAnsi" w:cstheme="minorHAnsi"/>
        </w:rPr>
        <w:t>e</w:t>
      </w:r>
      <w:r w:rsidRPr="003E03CF">
        <w:rPr>
          <w:rFonts w:asciiTheme="minorHAnsi" w:hAnsiTheme="minorHAnsi" w:cstheme="minorHAnsi"/>
        </w:rPr>
        <w:t xml:space="preserve"> właściwego naczelnika urzędu</w:t>
      </w:r>
      <w:r w:rsidRPr="002C0FDE">
        <w:rPr>
          <w:rFonts w:asciiTheme="minorHAnsi" w:hAnsiTheme="minorHAnsi" w:cstheme="minorHAnsi"/>
        </w:rPr>
        <w:t xml:space="preserve"> skarbowego potwierdzające, że Wykonawca nie zalega z opłacaniem podatków i opłat, w zakresie art. 109 ust. 1 pkt 1 ustawy </w:t>
      </w:r>
      <w:proofErr w:type="spellStart"/>
      <w:r w:rsidRPr="002C0FDE">
        <w:rPr>
          <w:rFonts w:asciiTheme="minorHAnsi" w:hAnsiTheme="minorHAnsi" w:cstheme="minorHAnsi"/>
        </w:rPr>
        <w:t>Pzp</w:t>
      </w:r>
      <w:proofErr w:type="spellEnd"/>
      <w:r w:rsidRPr="002C0FDE">
        <w:rPr>
          <w:rFonts w:asciiTheme="minorHAnsi" w:hAnsiTheme="minorHAnsi" w:cstheme="minorHAnsi"/>
        </w:rPr>
        <w:t>, wystawione nie wcześniej niż 3 miesiące przed jego złożeniem, a w przypadku zalegania z opłaceniem podatków lub opłat wraz z zaświadczeniem Zamawiający żąda złożenia dokumentów potwierdzających, że przed upływem terminu składania ofert Wykonawca dokonał płatności należnych podatków lub opłat wraz z odsetkami lub grzywnami lub zawarł wiążące porozumienie w sprawie spłat tych należności,</w:t>
      </w:r>
    </w:p>
    <w:p w14:paraId="2D8ED452" w14:textId="1E97942D" w:rsidR="003C7D74" w:rsidRPr="002C0FDE" w:rsidRDefault="003C7D74" w:rsidP="000C575C">
      <w:pPr>
        <w:pStyle w:val="Akapitzlist"/>
        <w:numPr>
          <w:ilvl w:val="1"/>
          <w:numId w:val="12"/>
        </w:numPr>
        <w:tabs>
          <w:tab w:val="left" w:pos="567"/>
        </w:tabs>
        <w:ind w:left="567" w:hanging="567"/>
        <w:jc w:val="both"/>
        <w:rPr>
          <w:rFonts w:asciiTheme="minorHAnsi" w:hAnsiTheme="minorHAnsi" w:cstheme="minorHAnsi"/>
        </w:rPr>
      </w:pPr>
      <w:r w:rsidRPr="002C0FDE">
        <w:rPr>
          <w:rFonts w:asciiTheme="minorHAnsi" w:hAnsiTheme="minorHAnsi" w:cstheme="minorHAnsi"/>
        </w:rPr>
        <w:t>zaświadczeni</w:t>
      </w:r>
      <w:r w:rsidR="006C0561" w:rsidRPr="002C0FDE">
        <w:rPr>
          <w:rFonts w:asciiTheme="minorHAnsi" w:hAnsiTheme="minorHAnsi" w:cstheme="minorHAnsi"/>
        </w:rPr>
        <w:t>e</w:t>
      </w:r>
      <w:r w:rsidRPr="002C0FDE">
        <w:rPr>
          <w:rFonts w:asciiTheme="minorHAnsi" w:hAnsiTheme="minorHAnsi" w:cstheme="minorHAnsi"/>
        </w:rPr>
        <w:t xml:space="preserve"> albo inn</w:t>
      </w:r>
      <w:r w:rsidR="006C0561" w:rsidRPr="002C0FDE">
        <w:rPr>
          <w:rFonts w:asciiTheme="minorHAnsi" w:hAnsiTheme="minorHAnsi" w:cstheme="minorHAnsi"/>
        </w:rPr>
        <w:t>y</w:t>
      </w:r>
      <w:r w:rsidRPr="002C0FDE">
        <w:rPr>
          <w:rFonts w:asciiTheme="minorHAnsi" w:hAnsiTheme="minorHAnsi" w:cstheme="minorHAnsi"/>
        </w:rPr>
        <w:t xml:space="preserve"> dokument właściwej terenowej jednostki organizacyjnej Zakładu Ubezpieczeń Społecznych lub właściwego oddziału regionalnego lub właściwej placówki terenowej Kasy Rolniczego Ubezpieczenia Społecznego potwierdzające, że Wykonawca nie zalega z opłacaniem składek na ubezpieczenia społeczne i zdrowotne, w zakresie art. 109 ust. 1 pkt 1 ustawy </w:t>
      </w:r>
      <w:proofErr w:type="spellStart"/>
      <w:r w:rsidRPr="002C0FDE">
        <w:rPr>
          <w:rFonts w:asciiTheme="minorHAnsi" w:hAnsiTheme="minorHAnsi" w:cstheme="minorHAnsi"/>
        </w:rPr>
        <w:t>Pzp</w:t>
      </w:r>
      <w:proofErr w:type="spellEnd"/>
      <w:r w:rsidRPr="002C0FDE">
        <w:rPr>
          <w:rFonts w:asciiTheme="minorHAnsi" w:hAnsiTheme="minorHAnsi" w:cstheme="minorHAnsi"/>
        </w:rPr>
        <w:t xml:space="preserve">, wystawione nie wcześniej niż 3 miesiące przed jego złożeniem, a w przypadku zalegania z opłaceniem składek na ubezpieczenie społeczne lub zdrowotne wraz z zaświadczeniem albo innym dokumentem Zamawiający żąda złożenia dokumentów potwierdzających, że przed upływem terminu składania ofert Wykonawca dokonał płatności należnych składek na ubezpieczenia społeczne lub zdrowotne wraz z odsetkami lub grzywnami lub zawarł wiążące porozumienie </w:t>
      </w:r>
      <w:r w:rsidR="000C5335" w:rsidRPr="002C0FDE">
        <w:rPr>
          <w:rFonts w:asciiTheme="minorHAnsi" w:hAnsiTheme="minorHAnsi" w:cstheme="minorHAnsi"/>
        </w:rPr>
        <w:br/>
      </w:r>
      <w:r w:rsidRPr="002C0FDE">
        <w:rPr>
          <w:rFonts w:asciiTheme="minorHAnsi" w:hAnsiTheme="minorHAnsi" w:cstheme="minorHAnsi"/>
        </w:rPr>
        <w:t xml:space="preserve">w sprawie spłat tych należności, </w:t>
      </w:r>
    </w:p>
    <w:p w14:paraId="7AC49651" w14:textId="4B7153AD" w:rsidR="003C7D74" w:rsidRPr="002C0FDE" w:rsidRDefault="003C7D74" w:rsidP="000C575C">
      <w:pPr>
        <w:pStyle w:val="Akapitzlist"/>
        <w:numPr>
          <w:ilvl w:val="1"/>
          <w:numId w:val="12"/>
        </w:numPr>
        <w:tabs>
          <w:tab w:val="left" w:pos="567"/>
        </w:tabs>
        <w:ind w:left="567" w:hanging="567"/>
        <w:jc w:val="both"/>
        <w:rPr>
          <w:rFonts w:asciiTheme="minorHAnsi" w:hAnsiTheme="minorHAnsi" w:cstheme="minorHAnsi"/>
        </w:rPr>
      </w:pPr>
      <w:r w:rsidRPr="002C0FDE">
        <w:rPr>
          <w:rFonts w:asciiTheme="minorHAnsi" w:hAnsiTheme="minorHAnsi" w:cstheme="minorHAnsi"/>
        </w:rPr>
        <w:t>odpis lub informacj</w:t>
      </w:r>
      <w:r w:rsidR="00FB40B9" w:rsidRPr="002C0FDE">
        <w:rPr>
          <w:rFonts w:asciiTheme="minorHAnsi" w:hAnsiTheme="minorHAnsi" w:cstheme="minorHAnsi"/>
        </w:rPr>
        <w:t>a</w:t>
      </w:r>
      <w:r w:rsidRPr="002C0FDE">
        <w:rPr>
          <w:rFonts w:asciiTheme="minorHAnsi" w:hAnsiTheme="minorHAnsi" w:cstheme="minorHAnsi"/>
        </w:rPr>
        <w:t xml:space="preserve"> z Krajowego Rejestru Sądowego lub z Centralnej Ewidencji </w:t>
      </w:r>
      <w:r w:rsidR="000E4CA9" w:rsidRPr="002C0FDE">
        <w:rPr>
          <w:rFonts w:asciiTheme="minorHAnsi" w:hAnsiTheme="minorHAnsi" w:cstheme="minorHAnsi"/>
        </w:rPr>
        <w:br/>
      </w:r>
      <w:r w:rsidRPr="002C0FDE">
        <w:rPr>
          <w:rFonts w:asciiTheme="minorHAnsi" w:hAnsiTheme="minorHAnsi" w:cstheme="minorHAnsi"/>
        </w:rPr>
        <w:t xml:space="preserve">i Informacji o Działalności Gospodarczej, w zakresie art. 109 ust. 1 pkt 4 ustawy </w:t>
      </w:r>
      <w:proofErr w:type="spellStart"/>
      <w:r w:rsidRPr="002C0FDE">
        <w:rPr>
          <w:rFonts w:asciiTheme="minorHAnsi" w:hAnsiTheme="minorHAnsi" w:cstheme="minorHAnsi"/>
        </w:rPr>
        <w:t>Pzp</w:t>
      </w:r>
      <w:proofErr w:type="spellEnd"/>
      <w:r w:rsidRPr="002C0FDE">
        <w:rPr>
          <w:rFonts w:asciiTheme="minorHAnsi" w:hAnsiTheme="minorHAnsi" w:cstheme="minorHAnsi"/>
        </w:rPr>
        <w:t>, sporządzon</w:t>
      </w:r>
      <w:r w:rsidR="00FB40B9" w:rsidRPr="002C0FDE">
        <w:rPr>
          <w:rFonts w:asciiTheme="minorHAnsi" w:hAnsiTheme="minorHAnsi" w:cstheme="minorHAnsi"/>
        </w:rPr>
        <w:t>a</w:t>
      </w:r>
      <w:r w:rsidRPr="002C0FDE">
        <w:rPr>
          <w:rFonts w:asciiTheme="minorHAnsi" w:hAnsiTheme="minorHAnsi" w:cstheme="minorHAnsi"/>
        </w:rPr>
        <w:t xml:space="preserve"> nie wcześniej niż 3 miesiące przed jej złożeniem, jeżeli odrębne przepisy wymagają wpisu do rejestru lub ewidencji, </w:t>
      </w:r>
    </w:p>
    <w:p w14:paraId="0698CC09" w14:textId="20A35DBE" w:rsidR="00C9623D" w:rsidRPr="002C0FDE" w:rsidRDefault="003A0760" w:rsidP="000C575C">
      <w:pPr>
        <w:pStyle w:val="Akapitzlist"/>
        <w:numPr>
          <w:ilvl w:val="1"/>
          <w:numId w:val="12"/>
        </w:numPr>
        <w:tabs>
          <w:tab w:val="left" w:pos="567"/>
        </w:tabs>
        <w:ind w:left="567" w:hanging="567"/>
        <w:jc w:val="both"/>
        <w:rPr>
          <w:rFonts w:asciiTheme="minorHAnsi" w:hAnsiTheme="minorHAnsi" w:cstheme="minorHAnsi"/>
        </w:rPr>
      </w:pPr>
      <w:r w:rsidRPr="002C0FDE">
        <w:rPr>
          <w:rFonts w:asciiTheme="minorHAnsi" w:hAnsiTheme="minorHAnsi" w:cstheme="minorHAnsi"/>
        </w:rPr>
        <w:t>o</w:t>
      </w:r>
      <w:r w:rsidR="003C7D74" w:rsidRPr="002C0FDE">
        <w:rPr>
          <w:rFonts w:asciiTheme="minorHAnsi" w:hAnsiTheme="minorHAnsi" w:cstheme="minorHAnsi"/>
        </w:rPr>
        <w:t>świadczeni</w:t>
      </w:r>
      <w:r w:rsidR="00FB40B9" w:rsidRPr="002C0FDE">
        <w:rPr>
          <w:rFonts w:asciiTheme="minorHAnsi" w:hAnsiTheme="minorHAnsi" w:cstheme="minorHAnsi"/>
        </w:rPr>
        <w:t>e</w:t>
      </w:r>
      <w:r w:rsidR="003C7D74" w:rsidRPr="002C0FDE">
        <w:rPr>
          <w:rFonts w:asciiTheme="minorHAnsi" w:hAnsiTheme="minorHAnsi" w:cstheme="minorHAnsi"/>
        </w:rPr>
        <w:t xml:space="preserve"> Wykonawcy o aktualności informacji zawartych w oświadczeniu, </w:t>
      </w:r>
      <w:r w:rsidR="000C5335" w:rsidRPr="002C0FDE">
        <w:rPr>
          <w:rFonts w:asciiTheme="minorHAnsi" w:hAnsiTheme="minorHAnsi" w:cstheme="minorHAnsi"/>
        </w:rPr>
        <w:br/>
      </w:r>
      <w:r w:rsidR="003C7D74" w:rsidRPr="002C0FDE">
        <w:rPr>
          <w:rFonts w:asciiTheme="minorHAnsi" w:hAnsiTheme="minorHAnsi" w:cstheme="minorHAnsi"/>
        </w:rPr>
        <w:t>o którym mowa</w:t>
      </w:r>
      <w:r w:rsidR="00C9623D" w:rsidRPr="002C0FDE">
        <w:rPr>
          <w:rFonts w:asciiTheme="minorHAnsi" w:hAnsiTheme="minorHAnsi" w:cstheme="minorHAnsi"/>
        </w:rPr>
        <w:t>:</w:t>
      </w:r>
    </w:p>
    <w:p w14:paraId="257E8D33" w14:textId="75EB4BFA" w:rsidR="00717E14" w:rsidRPr="002C0FDE" w:rsidRDefault="00EC5A0F" w:rsidP="002B74BE">
      <w:pPr>
        <w:pStyle w:val="Akapitzlist"/>
        <w:tabs>
          <w:tab w:val="left" w:pos="426"/>
        </w:tabs>
        <w:ind w:left="851" w:hanging="425"/>
        <w:jc w:val="both"/>
        <w:rPr>
          <w:rFonts w:asciiTheme="minorHAnsi" w:hAnsiTheme="minorHAnsi" w:cstheme="minorHAnsi"/>
        </w:rPr>
      </w:pPr>
      <w:r w:rsidRPr="002C0FDE">
        <w:rPr>
          <w:rFonts w:asciiTheme="minorHAnsi" w:hAnsiTheme="minorHAnsi" w:cstheme="minorHAnsi"/>
        </w:rPr>
        <w:lastRenderedPageBreak/>
        <w:t xml:space="preserve">   </w:t>
      </w:r>
      <w:r w:rsidR="00C9623D" w:rsidRPr="002C0FDE">
        <w:rPr>
          <w:rFonts w:asciiTheme="minorHAnsi" w:hAnsiTheme="minorHAnsi" w:cstheme="minorHAnsi"/>
        </w:rPr>
        <w:t>-</w:t>
      </w:r>
      <w:r w:rsidR="003C7D74" w:rsidRPr="002C0FDE">
        <w:rPr>
          <w:rFonts w:asciiTheme="minorHAnsi" w:hAnsiTheme="minorHAnsi" w:cstheme="minorHAnsi"/>
        </w:rPr>
        <w:t xml:space="preserve"> w art. 125 ust. 1 ustawy </w:t>
      </w:r>
      <w:proofErr w:type="spellStart"/>
      <w:r w:rsidR="003C7D74" w:rsidRPr="002C0FDE">
        <w:rPr>
          <w:rFonts w:asciiTheme="minorHAnsi" w:hAnsiTheme="minorHAnsi" w:cstheme="minorHAnsi"/>
        </w:rPr>
        <w:t>Pzp</w:t>
      </w:r>
      <w:proofErr w:type="spellEnd"/>
      <w:r w:rsidR="00B4394C" w:rsidRPr="002C0FDE">
        <w:rPr>
          <w:rFonts w:asciiTheme="minorHAnsi" w:hAnsiTheme="minorHAnsi" w:cstheme="minorHAnsi"/>
        </w:rPr>
        <w:t xml:space="preserve"> (</w:t>
      </w:r>
      <w:r w:rsidR="00931A2F" w:rsidRPr="002C0FDE">
        <w:rPr>
          <w:rFonts w:asciiTheme="minorHAnsi" w:hAnsiTheme="minorHAnsi" w:cstheme="minorHAnsi"/>
        </w:rPr>
        <w:t>pkt IX.1 SWZ</w:t>
      </w:r>
      <w:r w:rsidR="00B4394C" w:rsidRPr="002C0FDE">
        <w:rPr>
          <w:rFonts w:asciiTheme="minorHAnsi" w:hAnsiTheme="minorHAnsi" w:cstheme="minorHAnsi"/>
        </w:rPr>
        <w:t>)</w:t>
      </w:r>
      <w:r w:rsidR="003C7D74" w:rsidRPr="002C0FDE">
        <w:rPr>
          <w:rFonts w:asciiTheme="minorHAnsi" w:hAnsiTheme="minorHAnsi" w:cstheme="minorHAnsi"/>
        </w:rPr>
        <w:t xml:space="preserve">, w zakresie podstaw wykluczenia </w:t>
      </w:r>
      <w:r w:rsidR="000E4CA9" w:rsidRPr="002C0FDE">
        <w:rPr>
          <w:rFonts w:asciiTheme="minorHAnsi" w:hAnsiTheme="minorHAnsi" w:cstheme="minorHAnsi"/>
        </w:rPr>
        <w:br/>
      </w:r>
      <w:r w:rsidR="003C7D74" w:rsidRPr="002C0FDE">
        <w:rPr>
          <w:rFonts w:asciiTheme="minorHAnsi" w:hAnsiTheme="minorHAnsi" w:cstheme="minorHAnsi"/>
        </w:rPr>
        <w:t xml:space="preserve">z postępowania wskazanych przez Zamawiającego, </w:t>
      </w:r>
      <w:r w:rsidR="00953D1C" w:rsidRPr="002C0FDE">
        <w:rPr>
          <w:rFonts w:asciiTheme="minorHAnsi" w:hAnsiTheme="minorHAnsi" w:cstheme="minorHAnsi"/>
        </w:rPr>
        <w:t xml:space="preserve">tj. </w:t>
      </w:r>
      <w:r w:rsidR="003C7D74" w:rsidRPr="002C0FDE">
        <w:rPr>
          <w:rFonts w:asciiTheme="minorHAnsi" w:hAnsiTheme="minorHAnsi" w:cstheme="minorHAnsi"/>
        </w:rPr>
        <w:t>o których mowa w:</w:t>
      </w:r>
    </w:p>
    <w:p w14:paraId="662D5DD3" w14:textId="77777777" w:rsidR="00083653" w:rsidRPr="002C0FDE" w:rsidRDefault="00083653" w:rsidP="000C575C">
      <w:pPr>
        <w:pStyle w:val="Akapitzlist"/>
        <w:numPr>
          <w:ilvl w:val="0"/>
          <w:numId w:val="14"/>
        </w:numPr>
        <w:tabs>
          <w:tab w:val="left" w:pos="426"/>
          <w:tab w:val="left" w:pos="502"/>
          <w:tab w:val="left" w:pos="567"/>
        </w:tabs>
        <w:ind w:left="1276" w:hanging="425"/>
        <w:jc w:val="both"/>
        <w:rPr>
          <w:rFonts w:asciiTheme="minorHAnsi" w:hAnsiTheme="minorHAnsi" w:cstheme="minorHAnsi"/>
        </w:rPr>
      </w:pPr>
      <w:r w:rsidRPr="002C0FDE">
        <w:rPr>
          <w:rFonts w:asciiTheme="minorHAnsi" w:hAnsiTheme="minorHAnsi" w:cstheme="minorHAnsi"/>
        </w:rPr>
        <w:t xml:space="preserve">art. 108 ust. 1 pkt 3 ustawy </w:t>
      </w:r>
      <w:proofErr w:type="spellStart"/>
      <w:r w:rsidRPr="002C0FDE">
        <w:rPr>
          <w:rFonts w:asciiTheme="minorHAnsi" w:hAnsiTheme="minorHAnsi" w:cstheme="minorHAnsi"/>
        </w:rPr>
        <w:t>Pzp</w:t>
      </w:r>
      <w:proofErr w:type="spellEnd"/>
      <w:r w:rsidRPr="002C0FDE">
        <w:rPr>
          <w:rFonts w:asciiTheme="minorHAnsi" w:hAnsiTheme="minorHAnsi" w:cstheme="minorHAnsi"/>
        </w:rPr>
        <w:t xml:space="preserve">, </w:t>
      </w:r>
    </w:p>
    <w:p w14:paraId="75755C2A" w14:textId="77777777" w:rsidR="00083653" w:rsidRPr="002C0FDE" w:rsidRDefault="00083653" w:rsidP="000C575C">
      <w:pPr>
        <w:pStyle w:val="Akapitzlist"/>
        <w:numPr>
          <w:ilvl w:val="0"/>
          <w:numId w:val="14"/>
        </w:numPr>
        <w:tabs>
          <w:tab w:val="left" w:pos="426"/>
          <w:tab w:val="left" w:pos="502"/>
          <w:tab w:val="left" w:pos="567"/>
        </w:tabs>
        <w:ind w:left="1276" w:hanging="425"/>
        <w:jc w:val="both"/>
        <w:rPr>
          <w:rFonts w:asciiTheme="minorHAnsi" w:hAnsiTheme="minorHAnsi" w:cstheme="minorHAnsi"/>
        </w:rPr>
      </w:pPr>
      <w:r w:rsidRPr="002C0FDE">
        <w:rPr>
          <w:rFonts w:asciiTheme="minorHAnsi" w:hAnsiTheme="minorHAnsi" w:cstheme="minorHAnsi"/>
        </w:rPr>
        <w:t xml:space="preserve">art. 108 ust. 1 pkt 4 ustawy </w:t>
      </w:r>
      <w:proofErr w:type="spellStart"/>
      <w:r w:rsidRPr="002C0FDE">
        <w:rPr>
          <w:rFonts w:asciiTheme="minorHAnsi" w:hAnsiTheme="minorHAnsi" w:cstheme="minorHAnsi"/>
        </w:rPr>
        <w:t>Pzp</w:t>
      </w:r>
      <w:proofErr w:type="spellEnd"/>
      <w:r w:rsidRPr="002C0FDE">
        <w:rPr>
          <w:rFonts w:asciiTheme="minorHAnsi" w:hAnsiTheme="minorHAnsi" w:cstheme="minorHAnsi"/>
        </w:rPr>
        <w:t xml:space="preserve">, dotyczących orzeczenia zakazu ubiegania się </w:t>
      </w:r>
      <w:r w:rsidRPr="002C0FDE">
        <w:rPr>
          <w:rFonts w:asciiTheme="minorHAnsi" w:hAnsiTheme="minorHAnsi" w:cstheme="minorHAnsi"/>
        </w:rPr>
        <w:br/>
        <w:t xml:space="preserve">o zamówienie publiczne tytułem środka zapobiegawczego, </w:t>
      </w:r>
    </w:p>
    <w:p w14:paraId="325DA268" w14:textId="77777777" w:rsidR="00083653" w:rsidRPr="002C0FDE" w:rsidRDefault="00083653" w:rsidP="000C575C">
      <w:pPr>
        <w:pStyle w:val="Akapitzlist"/>
        <w:numPr>
          <w:ilvl w:val="0"/>
          <w:numId w:val="14"/>
        </w:numPr>
        <w:tabs>
          <w:tab w:val="left" w:pos="426"/>
          <w:tab w:val="left" w:pos="502"/>
          <w:tab w:val="left" w:pos="567"/>
        </w:tabs>
        <w:ind w:left="1276" w:hanging="425"/>
        <w:jc w:val="both"/>
        <w:rPr>
          <w:rFonts w:asciiTheme="minorHAnsi" w:hAnsiTheme="minorHAnsi" w:cstheme="minorHAnsi"/>
        </w:rPr>
      </w:pPr>
      <w:r w:rsidRPr="002C0FDE">
        <w:rPr>
          <w:rFonts w:asciiTheme="minorHAnsi" w:hAnsiTheme="minorHAnsi" w:cstheme="minorHAnsi"/>
        </w:rPr>
        <w:t xml:space="preserve">art. 108 ust. 1 pkt 5 ustawy </w:t>
      </w:r>
      <w:proofErr w:type="spellStart"/>
      <w:r w:rsidRPr="002C0FDE">
        <w:rPr>
          <w:rFonts w:asciiTheme="minorHAnsi" w:hAnsiTheme="minorHAnsi" w:cstheme="minorHAnsi"/>
        </w:rPr>
        <w:t>Pzp</w:t>
      </w:r>
      <w:proofErr w:type="spellEnd"/>
      <w:r w:rsidRPr="002C0FDE">
        <w:rPr>
          <w:rFonts w:asciiTheme="minorHAnsi" w:hAnsiTheme="minorHAnsi" w:cstheme="minorHAnsi"/>
        </w:rPr>
        <w:t xml:space="preserve">, dotyczących zawarcia z innymi wykonawcami porozumienia mającego na celu zakłócenie konkurencji, </w:t>
      </w:r>
    </w:p>
    <w:p w14:paraId="4D2C4007" w14:textId="77777777" w:rsidR="00083653" w:rsidRPr="002C0FDE" w:rsidRDefault="00083653" w:rsidP="000C575C">
      <w:pPr>
        <w:pStyle w:val="Akapitzlist"/>
        <w:numPr>
          <w:ilvl w:val="0"/>
          <w:numId w:val="14"/>
        </w:numPr>
        <w:tabs>
          <w:tab w:val="left" w:pos="426"/>
          <w:tab w:val="left" w:pos="502"/>
          <w:tab w:val="left" w:pos="567"/>
        </w:tabs>
        <w:ind w:left="1276" w:hanging="425"/>
        <w:jc w:val="both"/>
        <w:rPr>
          <w:rFonts w:asciiTheme="minorHAnsi" w:hAnsiTheme="minorHAnsi" w:cstheme="minorHAnsi"/>
        </w:rPr>
      </w:pPr>
      <w:r w:rsidRPr="002C0FDE">
        <w:rPr>
          <w:rFonts w:asciiTheme="minorHAnsi" w:hAnsiTheme="minorHAnsi" w:cstheme="minorHAnsi"/>
        </w:rPr>
        <w:t xml:space="preserve">art. 108 ust. 1 pkt 6 ustawy </w:t>
      </w:r>
      <w:proofErr w:type="spellStart"/>
      <w:r w:rsidRPr="002C0FDE">
        <w:rPr>
          <w:rFonts w:asciiTheme="minorHAnsi" w:hAnsiTheme="minorHAnsi" w:cstheme="minorHAnsi"/>
        </w:rPr>
        <w:t>Pzp</w:t>
      </w:r>
      <w:proofErr w:type="spellEnd"/>
      <w:r w:rsidRPr="002C0FDE">
        <w:rPr>
          <w:rFonts w:asciiTheme="minorHAnsi" w:hAnsiTheme="minorHAnsi" w:cstheme="minorHAnsi"/>
        </w:rPr>
        <w:t xml:space="preserve">, </w:t>
      </w:r>
    </w:p>
    <w:p w14:paraId="35A13AFD" w14:textId="3650090E" w:rsidR="00083653" w:rsidRPr="002C0FDE" w:rsidRDefault="00083653" w:rsidP="000C575C">
      <w:pPr>
        <w:pStyle w:val="Akapitzlist"/>
        <w:numPr>
          <w:ilvl w:val="0"/>
          <w:numId w:val="14"/>
        </w:numPr>
        <w:tabs>
          <w:tab w:val="left" w:pos="426"/>
          <w:tab w:val="left" w:pos="502"/>
          <w:tab w:val="left" w:pos="567"/>
        </w:tabs>
        <w:ind w:left="1276" w:hanging="425"/>
        <w:jc w:val="both"/>
        <w:rPr>
          <w:rFonts w:asciiTheme="minorHAnsi" w:hAnsiTheme="minorHAnsi" w:cstheme="minorHAnsi"/>
        </w:rPr>
      </w:pPr>
      <w:r w:rsidRPr="002C0FDE">
        <w:rPr>
          <w:rFonts w:asciiTheme="minorHAnsi" w:hAnsiTheme="minorHAnsi" w:cstheme="minorHAnsi"/>
        </w:rPr>
        <w:t xml:space="preserve">art. 109 ust. 1 pkt 1 ustawy </w:t>
      </w:r>
      <w:proofErr w:type="spellStart"/>
      <w:r w:rsidRPr="002C0FDE">
        <w:rPr>
          <w:rFonts w:asciiTheme="minorHAnsi" w:hAnsiTheme="minorHAnsi" w:cstheme="minorHAnsi"/>
        </w:rPr>
        <w:t>Pzp</w:t>
      </w:r>
      <w:proofErr w:type="spellEnd"/>
      <w:r w:rsidRPr="002C0FDE">
        <w:rPr>
          <w:rFonts w:asciiTheme="minorHAnsi" w:hAnsiTheme="minorHAnsi" w:cstheme="minorHAnsi"/>
        </w:rPr>
        <w:t xml:space="preserve">, odnośnie do naruszenia obowiązków dotyczących płatności podatków i opłat lokalnych, o których mowa w ustawie </w:t>
      </w:r>
      <w:r w:rsidR="000C5335" w:rsidRPr="002C0FDE">
        <w:rPr>
          <w:rFonts w:asciiTheme="minorHAnsi" w:hAnsiTheme="minorHAnsi" w:cstheme="minorHAnsi"/>
        </w:rPr>
        <w:br/>
      </w:r>
      <w:r w:rsidRPr="002C0FDE">
        <w:rPr>
          <w:rFonts w:asciiTheme="minorHAnsi" w:hAnsiTheme="minorHAnsi" w:cstheme="minorHAnsi"/>
        </w:rPr>
        <w:t>z dnia 12 stycznia 1991 r. o podatkach i opłatach lokalnych (Dz. U. z 2019 r. poz. 1170),</w:t>
      </w:r>
    </w:p>
    <w:p w14:paraId="0560CBB6" w14:textId="27BBC0F2" w:rsidR="00083653" w:rsidRPr="002C0FDE" w:rsidRDefault="00083653" w:rsidP="000C575C">
      <w:pPr>
        <w:pStyle w:val="Akapitzlist"/>
        <w:numPr>
          <w:ilvl w:val="0"/>
          <w:numId w:val="14"/>
        </w:numPr>
        <w:tabs>
          <w:tab w:val="left" w:pos="426"/>
          <w:tab w:val="left" w:pos="502"/>
          <w:tab w:val="left" w:pos="567"/>
        </w:tabs>
        <w:ind w:left="1276" w:hanging="425"/>
        <w:jc w:val="both"/>
        <w:rPr>
          <w:rFonts w:asciiTheme="minorHAnsi" w:hAnsiTheme="minorHAnsi" w:cstheme="minorHAnsi"/>
        </w:rPr>
      </w:pPr>
      <w:r w:rsidRPr="002C0FDE">
        <w:rPr>
          <w:rFonts w:asciiTheme="minorHAnsi" w:hAnsiTheme="minorHAnsi" w:cstheme="minorHAnsi"/>
        </w:rPr>
        <w:t>art. 109 ust. 1 pkt 2 lit. b ustawy</w:t>
      </w:r>
      <w:r w:rsidR="006627D4" w:rsidRPr="002C0FDE">
        <w:rPr>
          <w:rFonts w:asciiTheme="minorHAnsi" w:hAnsiTheme="minorHAnsi" w:cstheme="minorHAnsi"/>
        </w:rPr>
        <w:t xml:space="preserve"> </w:t>
      </w:r>
      <w:proofErr w:type="spellStart"/>
      <w:r w:rsidR="006627D4" w:rsidRPr="002C0FDE">
        <w:rPr>
          <w:rFonts w:asciiTheme="minorHAnsi" w:hAnsiTheme="minorHAnsi" w:cstheme="minorHAnsi"/>
        </w:rPr>
        <w:t>Pzp</w:t>
      </w:r>
      <w:proofErr w:type="spellEnd"/>
      <w:r w:rsidRPr="002C0FDE">
        <w:rPr>
          <w:rFonts w:asciiTheme="minorHAnsi" w:hAnsiTheme="minorHAnsi" w:cstheme="minorHAnsi"/>
        </w:rPr>
        <w:t>, dotyczących ukarania za wykroczenie, za które wymierzono karę ograniczenia wolności lub karę grzywny,</w:t>
      </w:r>
    </w:p>
    <w:p w14:paraId="6D73C9C0" w14:textId="3D214FAA" w:rsidR="00083653" w:rsidRPr="002C0FDE" w:rsidRDefault="00083653" w:rsidP="000C575C">
      <w:pPr>
        <w:pStyle w:val="Akapitzlist"/>
        <w:numPr>
          <w:ilvl w:val="0"/>
          <w:numId w:val="14"/>
        </w:numPr>
        <w:tabs>
          <w:tab w:val="left" w:pos="426"/>
          <w:tab w:val="left" w:pos="502"/>
          <w:tab w:val="left" w:pos="567"/>
        </w:tabs>
        <w:ind w:left="1276" w:hanging="425"/>
        <w:jc w:val="both"/>
        <w:rPr>
          <w:rFonts w:asciiTheme="minorHAnsi" w:hAnsiTheme="minorHAnsi" w:cstheme="minorHAnsi"/>
        </w:rPr>
      </w:pPr>
      <w:r w:rsidRPr="002C0FDE">
        <w:rPr>
          <w:rFonts w:asciiTheme="minorHAnsi" w:hAnsiTheme="minorHAnsi" w:cstheme="minorHAnsi"/>
        </w:rPr>
        <w:t>art. 109 ust. 1 pkt 2 lit. c ustawy</w:t>
      </w:r>
      <w:r w:rsidR="006627D4" w:rsidRPr="002C0FDE">
        <w:rPr>
          <w:rFonts w:asciiTheme="minorHAnsi" w:hAnsiTheme="minorHAnsi" w:cstheme="minorHAnsi"/>
        </w:rPr>
        <w:t xml:space="preserve"> </w:t>
      </w:r>
      <w:proofErr w:type="spellStart"/>
      <w:r w:rsidR="006627D4" w:rsidRPr="002C0FDE">
        <w:rPr>
          <w:rFonts w:asciiTheme="minorHAnsi" w:hAnsiTheme="minorHAnsi" w:cstheme="minorHAnsi"/>
        </w:rPr>
        <w:t>Pzp</w:t>
      </w:r>
      <w:proofErr w:type="spellEnd"/>
      <w:r w:rsidRPr="002C0FDE">
        <w:rPr>
          <w:rFonts w:asciiTheme="minorHAnsi" w:hAnsiTheme="minorHAnsi" w:cstheme="minorHAnsi"/>
        </w:rPr>
        <w:t>,</w:t>
      </w:r>
    </w:p>
    <w:p w14:paraId="0E0FB347" w14:textId="3FCA6943" w:rsidR="00083653" w:rsidRPr="002C0FDE" w:rsidRDefault="00083653" w:rsidP="000C575C">
      <w:pPr>
        <w:pStyle w:val="Akapitzlist"/>
        <w:numPr>
          <w:ilvl w:val="0"/>
          <w:numId w:val="14"/>
        </w:numPr>
        <w:tabs>
          <w:tab w:val="left" w:pos="426"/>
          <w:tab w:val="left" w:pos="502"/>
          <w:tab w:val="left" w:pos="567"/>
        </w:tabs>
        <w:ind w:left="1276" w:hanging="425"/>
        <w:jc w:val="both"/>
        <w:rPr>
          <w:rFonts w:asciiTheme="minorHAnsi" w:hAnsiTheme="minorHAnsi" w:cstheme="minorHAnsi"/>
        </w:rPr>
      </w:pPr>
      <w:r w:rsidRPr="002C0FDE">
        <w:rPr>
          <w:rFonts w:asciiTheme="minorHAnsi" w:hAnsiTheme="minorHAnsi" w:cstheme="minorHAnsi"/>
        </w:rPr>
        <w:t>art. 109 ust. 1 pkt 3 ustawy</w:t>
      </w:r>
      <w:r w:rsidR="006627D4" w:rsidRPr="002C0FDE">
        <w:rPr>
          <w:rFonts w:asciiTheme="minorHAnsi" w:hAnsiTheme="minorHAnsi" w:cstheme="minorHAnsi"/>
        </w:rPr>
        <w:t xml:space="preserve"> </w:t>
      </w:r>
      <w:proofErr w:type="spellStart"/>
      <w:r w:rsidR="006627D4" w:rsidRPr="002C0FDE">
        <w:rPr>
          <w:rFonts w:asciiTheme="minorHAnsi" w:hAnsiTheme="minorHAnsi" w:cstheme="minorHAnsi"/>
        </w:rPr>
        <w:t>Pzp</w:t>
      </w:r>
      <w:proofErr w:type="spellEnd"/>
      <w:r w:rsidRPr="002C0FDE">
        <w:rPr>
          <w:rFonts w:asciiTheme="minorHAnsi" w:hAnsiTheme="minorHAnsi" w:cstheme="minorHAnsi"/>
        </w:rPr>
        <w:t>, dotyczących ukarania za wykroczenie, za które wymierzono karę ograniczenia wolności lub karę grzywny,</w:t>
      </w:r>
    </w:p>
    <w:p w14:paraId="5A3072B0" w14:textId="77777777" w:rsidR="00EC5A0F" w:rsidRPr="002C0FDE" w:rsidRDefault="00083653" w:rsidP="000C575C">
      <w:pPr>
        <w:pStyle w:val="Akapitzlist"/>
        <w:numPr>
          <w:ilvl w:val="0"/>
          <w:numId w:val="14"/>
        </w:numPr>
        <w:tabs>
          <w:tab w:val="left" w:pos="426"/>
          <w:tab w:val="left" w:pos="502"/>
          <w:tab w:val="left" w:pos="567"/>
        </w:tabs>
        <w:ind w:left="1276" w:hanging="425"/>
        <w:jc w:val="both"/>
        <w:rPr>
          <w:rFonts w:asciiTheme="minorHAnsi" w:hAnsiTheme="minorHAnsi" w:cstheme="minorHAnsi"/>
        </w:rPr>
      </w:pPr>
      <w:r w:rsidRPr="002C0FDE">
        <w:rPr>
          <w:rFonts w:asciiTheme="minorHAnsi" w:hAnsiTheme="minorHAnsi" w:cstheme="minorHAnsi"/>
        </w:rPr>
        <w:t xml:space="preserve">art. 108 ust. 1 pkt 1 i 2 ustawy </w:t>
      </w:r>
      <w:proofErr w:type="spellStart"/>
      <w:r w:rsidRPr="002C0FDE">
        <w:rPr>
          <w:rFonts w:asciiTheme="minorHAnsi" w:hAnsiTheme="minorHAnsi" w:cstheme="minorHAnsi"/>
        </w:rPr>
        <w:t>Pzp</w:t>
      </w:r>
      <w:proofErr w:type="spellEnd"/>
      <w:r w:rsidRPr="002C0FDE">
        <w:rPr>
          <w:rFonts w:asciiTheme="minorHAnsi" w:hAnsiTheme="minorHAnsi" w:cstheme="minorHAnsi"/>
        </w:rPr>
        <w:t xml:space="preserve">, a także art. 108 ust. 1 pkt 4 ustawy </w:t>
      </w:r>
      <w:proofErr w:type="spellStart"/>
      <w:r w:rsidRPr="002C0FDE">
        <w:rPr>
          <w:rFonts w:asciiTheme="minorHAnsi" w:hAnsiTheme="minorHAnsi" w:cstheme="minorHAnsi"/>
        </w:rPr>
        <w:t>Pzp</w:t>
      </w:r>
      <w:proofErr w:type="spellEnd"/>
      <w:r w:rsidRPr="002C0FDE">
        <w:rPr>
          <w:rFonts w:asciiTheme="minorHAnsi" w:hAnsiTheme="minorHAnsi" w:cstheme="minorHAnsi"/>
        </w:rPr>
        <w:t>, dotyczącym orzeczenia zakazu ubiegania się o zamówienie publiczne tytułem środka karnego,</w:t>
      </w:r>
      <w:r w:rsidRPr="002C0FDE">
        <w:t xml:space="preserve"> </w:t>
      </w:r>
    </w:p>
    <w:p w14:paraId="6F7DDA29" w14:textId="77777777" w:rsidR="00EC5A0F" w:rsidRPr="002C0FDE" w:rsidRDefault="00083653" w:rsidP="0039540E">
      <w:pPr>
        <w:pStyle w:val="Akapitzlist"/>
        <w:tabs>
          <w:tab w:val="left" w:pos="426"/>
          <w:tab w:val="left" w:pos="502"/>
          <w:tab w:val="left" w:pos="567"/>
        </w:tabs>
        <w:ind w:left="851"/>
        <w:jc w:val="both"/>
        <w:rPr>
          <w:rFonts w:asciiTheme="minorHAnsi" w:hAnsiTheme="minorHAnsi" w:cstheme="minorHAnsi"/>
        </w:rPr>
      </w:pPr>
      <w:r w:rsidRPr="002C0FDE">
        <w:rPr>
          <w:rFonts w:asciiTheme="minorHAnsi" w:hAnsiTheme="minorHAnsi" w:cstheme="minorHAnsi"/>
        </w:rPr>
        <w:t>a także</w:t>
      </w:r>
    </w:p>
    <w:p w14:paraId="53293534" w14:textId="58CBFDC5" w:rsidR="00816786" w:rsidRPr="002C0FDE" w:rsidRDefault="008B315D" w:rsidP="0039540E">
      <w:pPr>
        <w:pStyle w:val="Akapitzlist"/>
        <w:tabs>
          <w:tab w:val="left" w:pos="426"/>
          <w:tab w:val="left" w:pos="502"/>
          <w:tab w:val="left" w:pos="567"/>
        </w:tabs>
        <w:ind w:left="851" w:hanging="142"/>
        <w:jc w:val="both"/>
        <w:rPr>
          <w:rFonts w:asciiTheme="minorHAnsi" w:hAnsiTheme="minorHAnsi" w:cstheme="minorHAnsi"/>
        </w:rPr>
      </w:pPr>
      <w:r w:rsidRPr="002C0FDE">
        <w:rPr>
          <w:rFonts w:asciiTheme="minorHAnsi" w:hAnsiTheme="minorHAnsi" w:cstheme="minorHAnsi"/>
        </w:rPr>
        <w:t xml:space="preserve">- </w:t>
      </w:r>
      <w:r w:rsidR="00C9623D" w:rsidRPr="002C0FDE">
        <w:rPr>
          <w:rFonts w:asciiTheme="minorHAnsi" w:hAnsiTheme="minorHAnsi" w:cstheme="minorHAnsi"/>
        </w:rPr>
        <w:t>w art. 7 ust</w:t>
      </w:r>
      <w:r w:rsidR="00BD6289" w:rsidRPr="002C0FDE">
        <w:rPr>
          <w:rFonts w:asciiTheme="minorHAnsi" w:hAnsiTheme="minorHAnsi" w:cstheme="minorHAnsi"/>
        </w:rPr>
        <w:t xml:space="preserve">. </w:t>
      </w:r>
      <w:r w:rsidR="00C9623D" w:rsidRPr="002C0FDE">
        <w:rPr>
          <w:rFonts w:asciiTheme="minorHAnsi" w:hAnsiTheme="minorHAnsi" w:cstheme="minorHAnsi"/>
        </w:rPr>
        <w:t xml:space="preserve">1 ustawy z dnia 13 kwietnia 2022 r. o szczególnych rozwiązaniach przeciwdziałania wspieraniu agresji na Ukrainę oraz ochronie bezpieczeństwa narodowego </w:t>
      </w:r>
      <w:r w:rsidR="003C3DAD" w:rsidRPr="002C0FDE">
        <w:rPr>
          <w:rFonts w:asciiTheme="minorHAnsi" w:hAnsiTheme="minorHAnsi" w:cstheme="minorHAnsi"/>
        </w:rPr>
        <w:t>(Dz.U. 202</w:t>
      </w:r>
      <w:r w:rsidR="00E869AE" w:rsidRPr="002C0FDE">
        <w:rPr>
          <w:rFonts w:asciiTheme="minorHAnsi" w:hAnsiTheme="minorHAnsi" w:cstheme="minorHAnsi"/>
        </w:rPr>
        <w:t>5</w:t>
      </w:r>
      <w:r w:rsidR="003C3DAD" w:rsidRPr="002C0FDE">
        <w:rPr>
          <w:rFonts w:asciiTheme="minorHAnsi" w:hAnsiTheme="minorHAnsi" w:cstheme="minorHAnsi"/>
        </w:rPr>
        <w:t xml:space="preserve"> poz.</w:t>
      </w:r>
      <w:r w:rsidR="00247148">
        <w:rPr>
          <w:rFonts w:asciiTheme="minorHAnsi" w:hAnsiTheme="minorHAnsi" w:cstheme="minorHAnsi"/>
        </w:rPr>
        <w:t xml:space="preserve"> </w:t>
      </w:r>
      <w:r w:rsidR="003C3DAD" w:rsidRPr="002C0FDE">
        <w:rPr>
          <w:rFonts w:asciiTheme="minorHAnsi" w:hAnsiTheme="minorHAnsi" w:cstheme="minorHAnsi"/>
        </w:rPr>
        <w:t>5</w:t>
      </w:r>
      <w:r w:rsidR="00E869AE" w:rsidRPr="002C0FDE">
        <w:rPr>
          <w:rFonts w:asciiTheme="minorHAnsi" w:hAnsiTheme="minorHAnsi" w:cstheme="minorHAnsi"/>
        </w:rPr>
        <w:t>14</w:t>
      </w:r>
      <w:r w:rsidR="003C3DAD" w:rsidRPr="002C0FDE">
        <w:rPr>
          <w:rFonts w:asciiTheme="minorHAnsi" w:hAnsiTheme="minorHAnsi" w:cstheme="minorHAnsi"/>
        </w:rPr>
        <w:t>)</w:t>
      </w:r>
    </w:p>
    <w:p w14:paraId="6FAF35A1" w14:textId="32787B91" w:rsidR="00816786" w:rsidRPr="002C0FDE" w:rsidRDefault="00816786" w:rsidP="0039540E">
      <w:pPr>
        <w:pStyle w:val="Akapitzlist"/>
        <w:tabs>
          <w:tab w:val="left" w:pos="426"/>
          <w:tab w:val="left" w:pos="502"/>
          <w:tab w:val="left" w:pos="567"/>
        </w:tabs>
        <w:ind w:left="851"/>
        <w:jc w:val="both"/>
        <w:rPr>
          <w:rFonts w:asciiTheme="minorHAnsi" w:hAnsiTheme="minorHAnsi" w:cstheme="minorHAnsi"/>
        </w:rPr>
      </w:pPr>
      <w:r w:rsidRPr="002C0FDE">
        <w:rPr>
          <w:rFonts w:asciiTheme="minorHAnsi" w:hAnsiTheme="minorHAnsi" w:cstheme="minorHAnsi"/>
        </w:rPr>
        <w:t>oraz</w:t>
      </w:r>
    </w:p>
    <w:p w14:paraId="44C12B41" w14:textId="7D7208FF" w:rsidR="00195B7F" w:rsidRDefault="002C28E8" w:rsidP="0039540E">
      <w:pPr>
        <w:pStyle w:val="Akapitzlist"/>
        <w:tabs>
          <w:tab w:val="left" w:pos="426"/>
          <w:tab w:val="left" w:pos="502"/>
          <w:tab w:val="left" w:pos="567"/>
          <w:tab w:val="left" w:pos="1560"/>
        </w:tabs>
        <w:ind w:left="851" w:hanging="142"/>
        <w:jc w:val="both"/>
        <w:rPr>
          <w:rFonts w:asciiTheme="minorHAnsi" w:hAnsiTheme="minorHAnsi" w:cstheme="minorHAnsi"/>
        </w:rPr>
      </w:pPr>
      <w:r w:rsidRPr="002C0FDE">
        <w:rPr>
          <w:rFonts w:asciiTheme="minorHAnsi" w:hAnsiTheme="minorHAnsi" w:cstheme="minorHAnsi"/>
        </w:rPr>
        <w:t xml:space="preserve">- w </w:t>
      </w:r>
      <w:r w:rsidR="00816786" w:rsidRPr="002C0FDE">
        <w:rPr>
          <w:rFonts w:asciiTheme="minorHAnsi" w:hAnsiTheme="minorHAnsi" w:cstheme="minorHAnsi"/>
        </w:rPr>
        <w:t xml:space="preserve">pozostałym zakresie podstaw wykluczenia wskazanych przez Zamawiającego </w:t>
      </w:r>
      <w:r w:rsidR="00B30FD5">
        <w:rPr>
          <w:rFonts w:asciiTheme="minorHAnsi" w:hAnsiTheme="minorHAnsi" w:cstheme="minorHAnsi"/>
        </w:rPr>
        <w:br/>
      </w:r>
      <w:r w:rsidR="00816786" w:rsidRPr="002C0FDE">
        <w:rPr>
          <w:rFonts w:asciiTheme="minorHAnsi" w:hAnsiTheme="minorHAnsi" w:cstheme="minorHAnsi"/>
        </w:rPr>
        <w:t xml:space="preserve">w przedmiotowym postępowaniu </w:t>
      </w:r>
      <w:r w:rsidR="007D5300" w:rsidRPr="002C0FDE">
        <w:rPr>
          <w:rFonts w:asciiTheme="minorHAnsi" w:hAnsiTheme="minorHAnsi" w:cstheme="minorHAnsi"/>
        </w:rPr>
        <w:t xml:space="preserve">(zaleca się złożenie oświadczenia odpowiednio </w:t>
      </w:r>
      <w:r w:rsidR="00B30FD5">
        <w:rPr>
          <w:rFonts w:asciiTheme="minorHAnsi" w:hAnsiTheme="minorHAnsi" w:cstheme="minorHAnsi"/>
        </w:rPr>
        <w:br/>
      </w:r>
      <w:r w:rsidR="007D5300" w:rsidRPr="002C0FDE">
        <w:rPr>
          <w:rFonts w:asciiTheme="minorHAnsi" w:hAnsiTheme="minorHAnsi" w:cstheme="minorHAnsi"/>
        </w:rPr>
        <w:t xml:space="preserve">z wykorzystaniem wzoru stanowiącego </w:t>
      </w:r>
      <w:r w:rsidR="007D5300" w:rsidRPr="003E03CF">
        <w:rPr>
          <w:rFonts w:asciiTheme="minorHAnsi" w:hAnsiTheme="minorHAnsi" w:cstheme="minorHAnsi"/>
        </w:rPr>
        <w:t xml:space="preserve">Załącznik </w:t>
      </w:r>
      <w:r w:rsidR="007D5300" w:rsidRPr="005F4271">
        <w:rPr>
          <w:rFonts w:asciiTheme="minorHAnsi" w:hAnsiTheme="minorHAnsi" w:cstheme="minorHAnsi"/>
        </w:rPr>
        <w:t xml:space="preserve">nr </w:t>
      </w:r>
      <w:r w:rsidR="008038B2" w:rsidRPr="005F4271">
        <w:rPr>
          <w:rFonts w:asciiTheme="minorHAnsi" w:hAnsiTheme="minorHAnsi" w:cstheme="minorHAnsi"/>
        </w:rPr>
        <w:t>5</w:t>
      </w:r>
      <w:r w:rsidR="007D5300" w:rsidRPr="003E03CF">
        <w:rPr>
          <w:rFonts w:asciiTheme="minorHAnsi" w:hAnsiTheme="minorHAnsi" w:cstheme="minorHAnsi"/>
        </w:rPr>
        <w:t xml:space="preserve"> do</w:t>
      </w:r>
      <w:r w:rsidR="007D5300" w:rsidRPr="002C0FDE">
        <w:rPr>
          <w:rFonts w:asciiTheme="minorHAnsi" w:hAnsiTheme="minorHAnsi" w:cstheme="minorHAnsi"/>
        </w:rPr>
        <w:t xml:space="preserve"> SWZ)</w:t>
      </w:r>
      <w:r w:rsidR="00EC5A0F" w:rsidRPr="002C0FDE">
        <w:rPr>
          <w:rFonts w:asciiTheme="minorHAnsi" w:hAnsiTheme="minorHAnsi" w:cstheme="minorHAnsi"/>
        </w:rPr>
        <w:t>.</w:t>
      </w:r>
    </w:p>
    <w:p w14:paraId="24C4FFDE" w14:textId="77777777" w:rsidR="00C43850" w:rsidRPr="002C0FDE" w:rsidRDefault="00C43850" w:rsidP="00C43850">
      <w:pPr>
        <w:pStyle w:val="Akapitzlist"/>
        <w:tabs>
          <w:tab w:val="left" w:pos="426"/>
          <w:tab w:val="left" w:pos="502"/>
          <w:tab w:val="left" w:pos="567"/>
          <w:tab w:val="left" w:pos="1560"/>
        </w:tabs>
        <w:ind w:left="1418"/>
        <w:jc w:val="both"/>
        <w:rPr>
          <w:rFonts w:asciiTheme="minorHAnsi" w:hAnsiTheme="minorHAnsi" w:cstheme="minorHAnsi"/>
        </w:rPr>
      </w:pPr>
    </w:p>
    <w:p w14:paraId="2250F70C" w14:textId="77777777" w:rsidR="003E1075" w:rsidRPr="00BD5DBC" w:rsidRDefault="003E1075" w:rsidP="003E1075">
      <w:pPr>
        <w:pStyle w:val="Akapitzlist"/>
        <w:numPr>
          <w:ilvl w:val="1"/>
          <w:numId w:val="12"/>
        </w:numPr>
        <w:tabs>
          <w:tab w:val="left" w:pos="502"/>
          <w:tab w:val="left" w:pos="567"/>
        </w:tabs>
        <w:spacing w:before="0" w:after="0"/>
        <w:ind w:left="502"/>
        <w:jc w:val="both"/>
        <w:rPr>
          <w:rFonts w:asciiTheme="minorHAnsi" w:hAnsiTheme="minorHAnsi" w:cstheme="minorHAnsi"/>
        </w:rPr>
      </w:pPr>
      <w:r w:rsidRPr="00BD5DBC">
        <w:rPr>
          <w:rFonts w:asciiTheme="minorHAnsi" w:hAnsiTheme="minorHAnsi" w:cstheme="minorHAnsi"/>
        </w:rPr>
        <w:t>W celu potwierdzenia spełniania warunków udziału w postępowaniu, Wykonawca zobowiązany będzie złożyć:</w:t>
      </w:r>
    </w:p>
    <w:p w14:paraId="1722463A" w14:textId="786AB8B3" w:rsidR="003E1075" w:rsidRPr="003E03CF" w:rsidRDefault="003E1075" w:rsidP="003E1075">
      <w:pPr>
        <w:pStyle w:val="Akapitzlist"/>
        <w:numPr>
          <w:ilvl w:val="2"/>
          <w:numId w:val="12"/>
        </w:numPr>
        <w:tabs>
          <w:tab w:val="left" w:pos="502"/>
          <w:tab w:val="left" w:pos="567"/>
          <w:tab w:val="left" w:pos="1134"/>
        </w:tabs>
        <w:spacing w:before="0" w:after="0"/>
        <w:jc w:val="both"/>
        <w:rPr>
          <w:rFonts w:asciiTheme="minorHAnsi" w:hAnsiTheme="minorHAnsi" w:cstheme="minorHAnsi"/>
        </w:rPr>
      </w:pPr>
      <w:r w:rsidRPr="00AA2D47">
        <w:rPr>
          <w:rFonts w:asciiTheme="minorHAnsi" w:hAnsiTheme="minorHAnsi" w:cstheme="minorHAnsi"/>
        </w:rPr>
        <w:t xml:space="preserve">Wykaz usług wykonanych, a w przypadku świadczeń </w:t>
      </w:r>
      <w:r>
        <w:rPr>
          <w:rFonts w:asciiTheme="minorHAnsi" w:hAnsiTheme="minorHAnsi" w:cstheme="minorHAnsi"/>
        </w:rPr>
        <w:t>powtarzających się</w:t>
      </w:r>
      <w:r w:rsidRPr="00AA2D47">
        <w:rPr>
          <w:rFonts w:asciiTheme="minorHAnsi" w:hAnsiTheme="minorHAnsi" w:cstheme="minorHAnsi"/>
        </w:rPr>
        <w:t xml:space="preserve"> lub ciągłych również wykonywanych, w okresie ostatnich 3 lat</w:t>
      </w:r>
      <w:r>
        <w:rPr>
          <w:rFonts w:asciiTheme="minorHAnsi" w:hAnsiTheme="minorHAnsi" w:cstheme="minorHAnsi"/>
        </w:rPr>
        <w:t xml:space="preserve">, </w:t>
      </w:r>
      <w:r w:rsidRPr="00AA2D47">
        <w:rPr>
          <w:rFonts w:asciiTheme="minorHAnsi" w:hAnsiTheme="minorHAnsi" w:cstheme="minorHAnsi"/>
        </w:rPr>
        <w:t>a jeżeli okres prowadzenia działalności jest krótszy – w tym okresie, wraz z podaniem ich</w:t>
      </w:r>
      <w:r>
        <w:rPr>
          <w:rFonts w:asciiTheme="minorHAnsi" w:hAnsiTheme="minorHAnsi" w:cstheme="minorHAnsi"/>
        </w:rPr>
        <w:t xml:space="preserve">  </w:t>
      </w:r>
      <w:r w:rsidRPr="00AA2D47">
        <w:rPr>
          <w:rFonts w:asciiTheme="minorHAnsi" w:hAnsiTheme="minorHAnsi" w:cstheme="minorHAnsi"/>
        </w:rPr>
        <w:t>przedmiotu</w:t>
      </w:r>
      <w:r>
        <w:rPr>
          <w:rFonts w:asciiTheme="minorHAnsi" w:hAnsiTheme="minorHAnsi" w:cstheme="minorHAnsi"/>
        </w:rPr>
        <w:t xml:space="preserve">, </w:t>
      </w:r>
      <w:r w:rsidRPr="00AA2D47">
        <w:rPr>
          <w:rFonts w:asciiTheme="minorHAnsi" w:hAnsiTheme="minorHAnsi" w:cstheme="minorHAnsi"/>
        </w:rPr>
        <w:t>dat wykonania i podmiotów, na rzecz których usługi zostały wykonane</w:t>
      </w:r>
      <w:r>
        <w:rPr>
          <w:rFonts w:asciiTheme="minorHAnsi" w:hAnsiTheme="minorHAnsi" w:cstheme="minorHAnsi"/>
        </w:rPr>
        <w:t xml:space="preserve"> lub są wykonywane</w:t>
      </w:r>
      <w:r w:rsidRPr="00AA2D47">
        <w:rPr>
          <w:rFonts w:asciiTheme="minorHAnsi" w:hAnsiTheme="minorHAnsi" w:cstheme="minorHAnsi"/>
        </w:rPr>
        <w:t xml:space="preserve">, wraz z dowodami określającymi czy usługi zostały wykonane lub są wykonywane należycie, przy czym dowodami, o których mowa, są referencje bądź inne dokumenty wystawione przez podmiot, na rzecz którego usługi </w:t>
      </w:r>
      <w:r>
        <w:rPr>
          <w:rFonts w:asciiTheme="minorHAnsi" w:hAnsiTheme="minorHAnsi" w:cstheme="minorHAnsi"/>
        </w:rPr>
        <w:t>zostały</w:t>
      </w:r>
      <w:r w:rsidRPr="00AA2D47">
        <w:rPr>
          <w:rFonts w:asciiTheme="minorHAnsi" w:hAnsiTheme="minorHAnsi" w:cstheme="minorHAnsi"/>
        </w:rPr>
        <w:t xml:space="preserve"> wykonane, a w przypadku świadczeń okresowych lub ciągłych są wykonywane, </w:t>
      </w:r>
      <w:r w:rsidR="00B30FD5">
        <w:rPr>
          <w:rFonts w:asciiTheme="minorHAnsi" w:hAnsiTheme="minorHAnsi" w:cstheme="minorHAnsi"/>
        </w:rPr>
        <w:br/>
      </w:r>
      <w:r w:rsidRPr="00AA2D47">
        <w:rPr>
          <w:rFonts w:asciiTheme="minorHAnsi" w:hAnsiTheme="minorHAnsi" w:cstheme="minorHAnsi"/>
        </w:rPr>
        <w:t>a jeżeli Wykonawca</w:t>
      </w:r>
      <w:r>
        <w:rPr>
          <w:rFonts w:asciiTheme="minorHAnsi" w:hAnsiTheme="minorHAnsi" w:cstheme="minorHAnsi"/>
        </w:rPr>
        <w:t xml:space="preserve"> z przyczyn niezależnych od niego</w:t>
      </w:r>
      <w:r w:rsidRPr="00AA2D47">
        <w:rPr>
          <w:rFonts w:asciiTheme="minorHAnsi" w:hAnsiTheme="minorHAnsi" w:cstheme="minorHAnsi"/>
        </w:rPr>
        <w:t xml:space="preserve"> nie jest w stanie uzyskać tych dokumentów – oświadczenie Wykonawcy; w przypadku świadczeń </w:t>
      </w:r>
      <w:r>
        <w:rPr>
          <w:rFonts w:asciiTheme="minorHAnsi" w:hAnsiTheme="minorHAnsi" w:cstheme="minorHAnsi"/>
        </w:rPr>
        <w:t>powtarzających się</w:t>
      </w:r>
      <w:r w:rsidRPr="00AA2D47">
        <w:rPr>
          <w:rFonts w:asciiTheme="minorHAnsi" w:hAnsiTheme="minorHAnsi" w:cstheme="minorHAnsi"/>
        </w:rPr>
        <w:t xml:space="preserve"> lub ciągłych nadal wykonywanych </w:t>
      </w:r>
      <w:r w:rsidRPr="003E03CF">
        <w:rPr>
          <w:rFonts w:asciiTheme="minorHAnsi" w:hAnsiTheme="minorHAnsi" w:cstheme="minorHAnsi"/>
        </w:rPr>
        <w:t xml:space="preserve">referencje bądź inne dokumenty potwierdzające ich należyte wykonywanie powinny być wystawione w okresie ostatnich 3 miesięcy  (zaleca się sporządzić Wykaz usług, zgodnie z Załącznikiem </w:t>
      </w:r>
      <w:r w:rsidRPr="005F4271">
        <w:rPr>
          <w:rFonts w:asciiTheme="minorHAnsi" w:hAnsiTheme="minorHAnsi" w:cstheme="minorHAnsi"/>
        </w:rPr>
        <w:t xml:space="preserve">nr </w:t>
      </w:r>
      <w:r w:rsidR="003D47BF" w:rsidRPr="003E03CF">
        <w:rPr>
          <w:rFonts w:asciiTheme="minorHAnsi" w:hAnsiTheme="minorHAnsi" w:cstheme="minorHAnsi"/>
        </w:rPr>
        <w:t>7</w:t>
      </w:r>
      <w:r w:rsidRPr="003E03CF">
        <w:rPr>
          <w:rFonts w:asciiTheme="minorHAnsi" w:hAnsiTheme="minorHAnsi" w:cstheme="minorHAnsi"/>
        </w:rPr>
        <w:t xml:space="preserve"> do SWZ);</w:t>
      </w:r>
    </w:p>
    <w:p w14:paraId="18ECE1C2" w14:textId="0E875F3D" w:rsidR="003E1075" w:rsidRPr="00726318" w:rsidRDefault="003E1075" w:rsidP="003E1075">
      <w:pPr>
        <w:pStyle w:val="Akapitzlist"/>
        <w:numPr>
          <w:ilvl w:val="2"/>
          <w:numId w:val="12"/>
        </w:numPr>
        <w:tabs>
          <w:tab w:val="left" w:pos="502"/>
          <w:tab w:val="left" w:pos="567"/>
          <w:tab w:val="left" w:pos="1134"/>
        </w:tabs>
        <w:spacing w:before="0" w:after="0"/>
        <w:jc w:val="both"/>
        <w:rPr>
          <w:rFonts w:asciiTheme="minorHAnsi" w:hAnsiTheme="minorHAnsi" w:cstheme="minorHAnsi"/>
        </w:rPr>
      </w:pPr>
      <w:r w:rsidRPr="00032998">
        <w:rPr>
          <w:rFonts w:asciiTheme="minorHAnsi" w:hAnsiTheme="minorHAnsi" w:cstheme="minorHAnsi"/>
        </w:rPr>
        <w:lastRenderedPageBreak/>
        <w:t xml:space="preserve">Wykaz osób, skierowanych przez Wykonawcę do realizacji </w:t>
      </w:r>
      <w:r w:rsidRPr="00AA2D47">
        <w:rPr>
          <w:rFonts w:asciiTheme="minorHAnsi" w:hAnsiTheme="minorHAnsi" w:cstheme="minorHAnsi"/>
        </w:rPr>
        <w:t xml:space="preserve">zamówienia, </w:t>
      </w:r>
      <w:r w:rsidRPr="00AA2D47">
        <w:rPr>
          <w:rFonts w:asciiTheme="minorHAnsi" w:hAnsiTheme="minorHAnsi" w:cstheme="minorHAnsi"/>
        </w:rPr>
        <w:br/>
        <w:t xml:space="preserve">w szczególności odpowiedzialnych za świadczenie usług wraz z informacjami na temat ich kwalifikacji zawodowych i doświadczenia niezbędnych do wykonania zamówienia (w tym informacje o </w:t>
      </w:r>
      <w:r>
        <w:rPr>
          <w:rFonts w:asciiTheme="minorHAnsi" w:hAnsiTheme="minorHAnsi" w:cstheme="minorHAnsi"/>
        </w:rPr>
        <w:t>pełnionych rolach przy realizacji projektów)</w:t>
      </w:r>
      <w:r w:rsidRPr="00650171">
        <w:rPr>
          <w:rFonts w:asciiTheme="minorHAnsi" w:hAnsiTheme="minorHAnsi" w:cstheme="minorHAnsi"/>
        </w:rPr>
        <w:t xml:space="preserve">, </w:t>
      </w:r>
      <w:r w:rsidR="00B30FD5">
        <w:rPr>
          <w:rFonts w:asciiTheme="minorHAnsi" w:hAnsiTheme="minorHAnsi" w:cstheme="minorHAnsi"/>
        </w:rPr>
        <w:br/>
      </w:r>
      <w:r w:rsidRPr="00FF7BEA">
        <w:rPr>
          <w:rFonts w:asciiTheme="minorHAnsi" w:hAnsiTheme="minorHAnsi" w:cstheme="minorHAnsi"/>
        </w:rPr>
        <w:t xml:space="preserve">a także zakresu wykonywanych przez nie czynności oraz informacją o podstawie do </w:t>
      </w:r>
      <w:r w:rsidRPr="003E03CF">
        <w:rPr>
          <w:rFonts w:asciiTheme="minorHAnsi" w:hAnsiTheme="minorHAnsi" w:cstheme="minorHAnsi"/>
        </w:rPr>
        <w:t xml:space="preserve">dysponowania tymi osobami (zaleca się sporządzić Wykaz osób, zgodnie </w:t>
      </w:r>
      <w:r w:rsidR="00B30FD5" w:rsidRPr="003E03CF">
        <w:rPr>
          <w:rFonts w:asciiTheme="minorHAnsi" w:hAnsiTheme="minorHAnsi" w:cstheme="minorHAnsi"/>
        </w:rPr>
        <w:br/>
      </w:r>
      <w:r w:rsidRPr="003E03CF">
        <w:rPr>
          <w:rFonts w:asciiTheme="minorHAnsi" w:hAnsiTheme="minorHAnsi" w:cstheme="minorHAnsi"/>
        </w:rPr>
        <w:t xml:space="preserve">z Załącznikiem </w:t>
      </w:r>
      <w:r w:rsidRPr="005F4271">
        <w:rPr>
          <w:rFonts w:asciiTheme="minorHAnsi" w:hAnsiTheme="minorHAnsi" w:cstheme="minorHAnsi"/>
        </w:rPr>
        <w:t xml:space="preserve">nr </w:t>
      </w:r>
      <w:r w:rsidR="003D47BF" w:rsidRPr="003E03CF">
        <w:rPr>
          <w:rFonts w:asciiTheme="minorHAnsi" w:hAnsiTheme="minorHAnsi" w:cstheme="minorHAnsi"/>
        </w:rPr>
        <w:t>8</w:t>
      </w:r>
      <w:r w:rsidRPr="003E03CF">
        <w:rPr>
          <w:rFonts w:asciiTheme="minorHAnsi" w:hAnsiTheme="minorHAnsi" w:cstheme="minorHAnsi"/>
        </w:rPr>
        <w:t xml:space="preserve"> do</w:t>
      </w:r>
      <w:r w:rsidRPr="00650171">
        <w:rPr>
          <w:rFonts w:asciiTheme="minorHAnsi" w:hAnsiTheme="minorHAnsi" w:cstheme="minorHAnsi"/>
        </w:rPr>
        <w:t xml:space="preserve"> SWZ).</w:t>
      </w:r>
    </w:p>
    <w:p w14:paraId="01FD1524" w14:textId="77777777" w:rsidR="007F626D" w:rsidRPr="005A59D1" w:rsidRDefault="007F626D" w:rsidP="007F626D">
      <w:pPr>
        <w:pStyle w:val="Akapitzlist"/>
        <w:tabs>
          <w:tab w:val="left" w:pos="426"/>
        </w:tabs>
        <w:spacing w:after="120"/>
        <w:ind w:left="363"/>
        <w:jc w:val="both"/>
        <w:rPr>
          <w:rFonts w:asciiTheme="minorHAnsi" w:hAnsiTheme="minorHAnsi" w:cstheme="minorHAnsi"/>
        </w:rPr>
      </w:pPr>
    </w:p>
    <w:p w14:paraId="412583CE" w14:textId="551B9CE8" w:rsidR="002B40BF" w:rsidRPr="002C0FDE" w:rsidRDefault="00717E14" w:rsidP="000C575C">
      <w:pPr>
        <w:pStyle w:val="Akapitzlist"/>
        <w:numPr>
          <w:ilvl w:val="0"/>
          <w:numId w:val="12"/>
        </w:numPr>
        <w:ind w:left="284"/>
        <w:jc w:val="both"/>
        <w:rPr>
          <w:rFonts w:asciiTheme="minorHAnsi" w:hAnsiTheme="minorHAnsi" w:cstheme="minorHAnsi"/>
        </w:rPr>
      </w:pPr>
      <w:r w:rsidRPr="002C0FDE">
        <w:rPr>
          <w:rFonts w:asciiTheme="minorHAnsi" w:hAnsiTheme="minorHAnsi" w:cstheme="minorHAnsi"/>
        </w:rPr>
        <w:t xml:space="preserve">Jeżeli Wykonawca ma siedzibę lub miejsce zamieszkania poza </w:t>
      </w:r>
      <w:r w:rsidR="00511D6D" w:rsidRPr="002C0FDE">
        <w:rPr>
          <w:rFonts w:asciiTheme="minorHAnsi" w:hAnsiTheme="minorHAnsi" w:cstheme="minorHAnsi"/>
        </w:rPr>
        <w:t xml:space="preserve">granicami </w:t>
      </w:r>
      <w:r w:rsidRPr="002C0FDE">
        <w:rPr>
          <w:rFonts w:asciiTheme="minorHAnsi" w:hAnsiTheme="minorHAnsi" w:cstheme="minorHAnsi"/>
        </w:rPr>
        <w:t xml:space="preserve">Rzeczypospolitej Polskiej </w:t>
      </w:r>
      <w:r w:rsidR="00FB40B9" w:rsidRPr="002C0FDE">
        <w:rPr>
          <w:rFonts w:asciiTheme="minorHAnsi" w:hAnsiTheme="minorHAnsi" w:cstheme="minorHAnsi"/>
        </w:rPr>
        <w:t xml:space="preserve">Zamawiający wymaga </w:t>
      </w:r>
      <w:r w:rsidRPr="002C0FDE">
        <w:rPr>
          <w:rFonts w:asciiTheme="minorHAnsi" w:hAnsiTheme="minorHAnsi" w:cstheme="minorHAnsi"/>
        </w:rPr>
        <w:t xml:space="preserve">zamiast: </w:t>
      </w:r>
    </w:p>
    <w:p w14:paraId="7B5DA02F" w14:textId="6C0568ED" w:rsidR="00836900" w:rsidRPr="002C0FDE" w:rsidRDefault="00717E14" w:rsidP="000C575C">
      <w:pPr>
        <w:pStyle w:val="Akapitzlist"/>
        <w:numPr>
          <w:ilvl w:val="1"/>
          <w:numId w:val="12"/>
        </w:numPr>
        <w:tabs>
          <w:tab w:val="left" w:pos="567"/>
          <w:tab w:val="left" w:pos="709"/>
        </w:tabs>
        <w:ind w:left="709" w:hanging="425"/>
        <w:jc w:val="both"/>
        <w:rPr>
          <w:rFonts w:asciiTheme="minorHAnsi" w:hAnsiTheme="minorHAnsi" w:cstheme="minorHAnsi"/>
        </w:rPr>
      </w:pPr>
      <w:r w:rsidRPr="002C0FDE">
        <w:rPr>
          <w:rFonts w:asciiTheme="minorHAnsi" w:hAnsiTheme="minorHAnsi" w:cstheme="minorHAnsi"/>
        </w:rPr>
        <w:t>zaśw</w:t>
      </w:r>
      <w:r w:rsidR="00EE3917" w:rsidRPr="002C0FDE">
        <w:rPr>
          <w:rFonts w:asciiTheme="minorHAnsi" w:hAnsiTheme="minorHAnsi" w:cstheme="minorHAnsi"/>
        </w:rPr>
        <w:t xml:space="preserve">iadczenia </w:t>
      </w:r>
      <w:r w:rsidR="00836900" w:rsidRPr="002C0FDE">
        <w:rPr>
          <w:rFonts w:asciiTheme="minorHAnsi" w:hAnsiTheme="minorHAnsi" w:cstheme="minorHAnsi"/>
        </w:rPr>
        <w:t xml:space="preserve">potwierdzającego, że Wykonawca nie zalega z opłacaniem podatków </w:t>
      </w:r>
      <w:r w:rsidR="000E4CA9" w:rsidRPr="002C0FDE">
        <w:rPr>
          <w:rFonts w:asciiTheme="minorHAnsi" w:hAnsiTheme="minorHAnsi" w:cstheme="minorHAnsi"/>
        </w:rPr>
        <w:br/>
      </w:r>
      <w:r w:rsidR="00836900" w:rsidRPr="002C0FDE">
        <w:rPr>
          <w:rFonts w:asciiTheme="minorHAnsi" w:hAnsiTheme="minorHAnsi" w:cstheme="minorHAnsi"/>
        </w:rPr>
        <w:t>i opłat,</w:t>
      </w:r>
      <w:r w:rsidR="006353EB" w:rsidRPr="002C0FDE">
        <w:rPr>
          <w:rFonts w:asciiTheme="minorHAnsi" w:hAnsiTheme="minorHAnsi" w:cstheme="minorHAnsi"/>
        </w:rPr>
        <w:t xml:space="preserve"> o którym mowa w pkt </w:t>
      </w:r>
      <w:r w:rsidR="00EE3917" w:rsidRPr="002C0FDE">
        <w:rPr>
          <w:rFonts w:asciiTheme="minorHAnsi" w:hAnsiTheme="minorHAnsi" w:cstheme="minorHAnsi"/>
        </w:rPr>
        <w:t>IX.</w:t>
      </w:r>
      <w:r w:rsidR="0006191B">
        <w:rPr>
          <w:rFonts w:asciiTheme="minorHAnsi" w:hAnsiTheme="minorHAnsi" w:cstheme="minorHAnsi"/>
        </w:rPr>
        <w:t>2.2</w:t>
      </w:r>
      <w:r w:rsidR="00541CE1" w:rsidRPr="002C0FDE">
        <w:rPr>
          <w:rFonts w:asciiTheme="minorHAnsi" w:hAnsiTheme="minorHAnsi" w:cstheme="minorHAnsi"/>
        </w:rPr>
        <w:t xml:space="preserve"> </w:t>
      </w:r>
      <w:r w:rsidR="006353EB" w:rsidRPr="002C0FDE">
        <w:rPr>
          <w:rFonts w:asciiTheme="minorHAnsi" w:hAnsiTheme="minorHAnsi" w:cstheme="minorHAnsi"/>
        </w:rPr>
        <w:t>SWZ</w:t>
      </w:r>
      <w:r w:rsidRPr="002C0FDE">
        <w:rPr>
          <w:rFonts w:asciiTheme="minorHAnsi" w:hAnsiTheme="minorHAnsi" w:cstheme="minorHAnsi"/>
        </w:rPr>
        <w:t>, zaświadczenia albo innego dokumentu potwierdzającego, że wykonawca nie zalega z opłacaniem składek na ubezpieczenia społeczne lub z</w:t>
      </w:r>
      <w:r w:rsidR="00836900" w:rsidRPr="002C0FDE">
        <w:rPr>
          <w:rFonts w:asciiTheme="minorHAnsi" w:hAnsiTheme="minorHAnsi" w:cstheme="minorHAnsi"/>
        </w:rPr>
        <w:t xml:space="preserve">drowotne, o których mowa w pkt </w:t>
      </w:r>
      <w:r w:rsidR="00EE3917" w:rsidRPr="002C0FDE">
        <w:rPr>
          <w:rFonts w:asciiTheme="minorHAnsi" w:hAnsiTheme="minorHAnsi" w:cstheme="minorHAnsi"/>
        </w:rPr>
        <w:t>IX.</w:t>
      </w:r>
      <w:r w:rsidR="0006191B">
        <w:rPr>
          <w:rFonts w:asciiTheme="minorHAnsi" w:hAnsiTheme="minorHAnsi" w:cstheme="minorHAnsi"/>
        </w:rPr>
        <w:t>2.3</w:t>
      </w:r>
      <w:r w:rsidR="00541CE1" w:rsidRPr="002C0FDE">
        <w:rPr>
          <w:rFonts w:asciiTheme="minorHAnsi" w:hAnsiTheme="minorHAnsi" w:cstheme="minorHAnsi"/>
        </w:rPr>
        <w:t xml:space="preserve"> </w:t>
      </w:r>
      <w:r w:rsidR="00836900" w:rsidRPr="002C0FDE">
        <w:rPr>
          <w:rFonts w:asciiTheme="minorHAnsi" w:hAnsiTheme="minorHAnsi" w:cstheme="minorHAnsi"/>
        </w:rPr>
        <w:t>SWZ</w:t>
      </w:r>
      <w:r w:rsidRPr="002C0FDE">
        <w:rPr>
          <w:rFonts w:asciiTheme="minorHAnsi" w:hAnsiTheme="minorHAnsi" w:cstheme="minorHAnsi"/>
        </w:rPr>
        <w:t>, lub odpisu albo informacji z Krajowego Rejestru Sądowego lub z Centralnej Ewidencji i Informacji o Działalności Gospodarczej, o których mo</w:t>
      </w:r>
      <w:r w:rsidR="00836900" w:rsidRPr="002C0FDE">
        <w:rPr>
          <w:rFonts w:asciiTheme="minorHAnsi" w:hAnsiTheme="minorHAnsi" w:cstheme="minorHAnsi"/>
        </w:rPr>
        <w:t xml:space="preserve">wa w pkt </w:t>
      </w:r>
      <w:r w:rsidR="00EE3917" w:rsidRPr="002C0FDE">
        <w:rPr>
          <w:rFonts w:asciiTheme="minorHAnsi" w:hAnsiTheme="minorHAnsi" w:cstheme="minorHAnsi"/>
        </w:rPr>
        <w:t>IX.</w:t>
      </w:r>
      <w:r w:rsidR="0006191B">
        <w:rPr>
          <w:rFonts w:asciiTheme="minorHAnsi" w:hAnsiTheme="minorHAnsi" w:cstheme="minorHAnsi"/>
        </w:rPr>
        <w:t>2.4</w:t>
      </w:r>
      <w:r w:rsidR="00836900" w:rsidRPr="002C0FDE">
        <w:rPr>
          <w:rFonts w:asciiTheme="minorHAnsi" w:hAnsiTheme="minorHAnsi" w:cstheme="minorHAnsi"/>
        </w:rPr>
        <w:t xml:space="preserve"> SWZ</w:t>
      </w:r>
      <w:r w:rsidRPr="002C0FDE">
        <w:rPr>
          <w:rFonts w:asciiTheme="minorHAnsi" w:hAnsiTheme="minorHAnsi" w:cstheme="minorHAnsi"/>
        </w:rPr>
        <w:t xml:space="preserve"> - </w:t>
      </w:r>
      <w:r w:rsidR="002B73A1" w:rsidRPr="002C0FDE">
        <w:rPr>
          <w:rFonts w:asciiTheme="minorHAnsi" w:hAnsiTheme="minorHAnsi" w:cstheme="minorHAnsi"/>
        </w:rPr>
        <w:t xml:space="preserve">wymaga </w:t>
      </w:r>
      <w:r w:rsidRPr="002C0FDE">
        <w:rPr>
          <w:rFonts w:asciiTheme="minorHAnsi" w:hAnsiTheme="minorHAnsi" w:cstheme="minorHAnsi"/>
        </w:rPr>
        <w:t>dokument</w:t>
      </w:r>
      <w:r w:rsidR="002B73A1" w:rsidRPr="002C0FDE">
        <w:rPr>
          <w:rFonts w:asciiTheme="minorHAnsi" w:hAnsiTheme="minorHAnsi" w:cstheme="minorHAnsi"/>
        </w:rPr>
        <w:t>u</w:t>
      </w:r>
      <w:r w:rsidRPr="002C0FDE">
        <w:rPr>
          <w:rFonts w:asciiTheme="minorHAnsi" w:hAnsiTheme="minorHAnsi" w:cstheme="minorHAnsi"/>
        </w:rPr>
        <w:t xml:space="preserve"> lub dokument</w:t>
      </w:r>
      <w:r w:rsidR="002B73A1" w:rsidRPr="002C0FDE">
        <w:rPr>
          <w:rFonts w:asciiTheme="minorHAnsi" w:hAnsiTheme="minorHAnsi" w:cstheme="minorHAnsi"/>
        </w:rPr>
        <w:t>ów</w:t>
      </w:r>
      <w:r w:rsidRPr="002C0FDE">
        <w:rPr>
          <w:rFonts w:asciiTheme="minorHAnsi" w:hAnsiTheme="minorHAnsi" w:cstheme="minorHAnsi"/>
        </w:rPr>
        <w:t xml:space="preserve"> wystawion</w:t>
      </w:r>
      <w:r w:rsidR="002B73A1" w:rsidRPr="002C0FDE">
        <w:rPr>
          <w:rFonts w:asciiTheme="minorHAnsi" w:hAnsiTheme="minorHAnsi" w:cstheme="minorHAnsi"/>
        </w:rPr>
        <w:t>ych</w:t>
      </w:r>
      <w:r w:rsidRPr="002C0FDE">
        <w:rPr>
          <w:rFonts w:asciiTheme="minorHAnsi" w:hAnsiTheme="minorHAnsi" w:cstheme="minorHAnsi"/>
        </w:rPr>
        <w:t xml:space="preserve"> w kraju, w którym Wykonawca ma siedzibę lub miejsce zamieszkania, potwierdzając</w:t>
      </w:r>
      <w:r w:rsidR="002B73A1" w:rsidRPr="002C0FDE">
        <w:rPr>
          <w:rFonts w:asciiTheme="minorHAnsi" w:hAnsiTheme="minorHAnsi" w:cstheme="minorHAnsi"/>
        </w:rPr>
        <w:t>ych</w:t>
      </w:r>
      <w:r w:rsidRPr="002C0FDE">
        <w:rPr>
          <w:rFonts w:asciiTheme="minorHAnsi" w:hAnsiTheme="minorHAnsi" w:cstheme="minorHAnsi"/>
        </w:rPr>
        <w:t xml:space="preserve"> odpowiednio, że: </w:t>
      </w:r>
    </w:p>
    <w:p w14:paraId="11897E9B" w14:textId="492AD948" w:rsidR="00836900" w:rsidRPr="002C0FDE" w:rsidRDefault="00717E14" w:rsidP="000C575C">
      <w:pPr>
        <w:pStyle w:val="Akapitzlist"/>
        <w:numPr>
          <w:ilvl w:val="0"/>
          <w:numId w:val="15"/>
        </w:numPr>
        <w:tabs>
          <w:tab w:val="left" w:pos="567"/>
          <w:tab w:val="left" w:pos="709"/>
        </w:tabs>
        <w:ind w:left="993" w:hanging="283"/>
        <w:jc w:val="both"/>
        <w:rPr>
          <w:rFonts w:asciiTheme="minorHAnsi" w:hAnsiTheme="minorHAnsi" w:cstheme="minorHAnsi"/>
        </w:rPr>
      </w:pPr>
      <w:r w:rsidRPr="002C0FDE">
        <w:rPr>
          <w:rFonts w:asciiTheme="minorHAnsi" w:hAnsiTheme="minorHAnsi" w:cstheme="minorHAnsi"/>
        </w:rPr>
        <w:t xml:space="preserve">nie naruszył obowiązków dotyczących płatności podatków, opłat lub składek na ubezpieczenie społeczne lub zdrowotne, </w:t>
      </w:r>
    </w:p>
    <w:p w14:paraId="7FD8CE45" w14:textId="52B1BCAD" w:rsidR="00836900" w:rsidRPr="002C0FDE" w:rsidRDefault="00717E14" w:rsidP="000C575C">
      <w:pPr>
        <w:pStyle w:val="Akapitzlist"/>
        <w:numPr>
          <w:ilvl w:val="0"/>
          <w:numId w:val="15"/>
        </w:numPr>
        <w:tabs>
          <w:tab w:val="left" w:pos="567"/>
          <w:tab w:val="left" w:pos="709"/>
        </w:tabs>
        <w:ind w:left="993" w:hanging="283"/>
        <w:jc w:val="both"/>
        <w:rPr>
          <w:rFonts w:asciiTheme="minorHAnsi" w:hAnsiTheme="minorHAnsi" w:cstheme="minorHAnsi"/>
        </w:rPr>
      </w:pPr>
      <w:r w:rsidRPr="002C0FDE">
        <w:rPr>
          <w:rFonts w:asciiTheme="minorHAnsi" w:hAnsiTheme="minorHAnsi" w:cstheme="minorHAnsi"/>
        </w:rPr>
        <w:t xml:space="preserve">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 </w:t>
      </w:r>
    </w:p>
    <w:p w14:paraId="7686F76F" w14:textId="222BE050" w:rsidR="00836900" w:rsidRPr="002C0FDE" w:rsidRDefault="00717E14" w:rsidP="000C575C">
      <w:pPr>
        <w:pStyle w:val="Akapitzlist"/>
        <w:numPr>
          <w:ilvl w:val="1"/>
          <w:numId w:val="12"/>
        </w:numPr>
        <w:tabs>
          <w:tab w:val="left" w:pos="567"/>
          <w:tab w:val="left" w:pos="709"/>
        </w:tabs>
        <w:ind w:left="709" w:hanging="425"/>
        <w:jc w:val="both"/>
        <w:rPr>
          <w:rFonts w:asciiTheme="minorHAnsi" w:hAnsiTheme="minorHAnsi" w:cstheme="minorHAnsi"/>
        </w:rPr>
      </w:pPr>
      <w:r w:rsidRPr="002C0FDE">
        <w:rPr>
          <w:rFonts w:asciiTheme="minorHAnsi" w:hAnsiTheme="minorHAnsi" w:cstheme="minorHAnsi"/>
        </w:rPr>
        <w:t xml:space="preserve">Dokumenty, o których mowa w pkt </w:t>
      </w:r>
      <w:r w:rsidR="00EE3917" w:rsidRPr="002C0FDE">
        <w:rPr>
          <w:rFonts w:asciiTheme="minorHAnsi" w:hAnsiTheme="minorHAnsi" w:cstheme="minorHAnsi"/>
        </w:rPr>
        <w:t>IX.</w:t>
      </w:r>
      <w:r w:rsidR="0006191B">
        <w:rPr>
          <w:rFonts w:asciiTheme="minorHAnsi" w:hAnsiTheme="minorHAnsi" w:cstheme="minorHAnsi"/>
        </w:rPr>
        <w:t>3</w:t>
      </w:r>
      <w:r w:rsidR="00836900" w:rsidRPr="002C0FDE">
        <w:rPr>
          <w:rFonts w:asciiTheme="minorHAnsi" w:hAnsiTheme="minorHAnsi" w:cstheme="minorHAnsi"/>
        </w:rPr>
        <w:t>.</w:t>
      </w:r>
      <w:r w:rsidR="005766BE" w:rsidRPr="002C0FDE">
        <w:rPr>
          <w:rFonts w:asciiTheme="minorHAnsi" w:hAnsiTheme="minorHAnsi" w:cstheme="minorHAnsi"/>
        </w:rPr>
        <w:t>1</w:t>
      </w:r>
      <w:r w:rsidRPr="002C0FDE">
        <w:rPr>
          <w:rFonts w:asciiTheme="minorHAnsi" w:hAnsiTheme="minorHAnsi" w:cstheme="minorHAnsi"/>
        </w:rPr>
        <w:t xml:space="preserve"> powinny być wystawione nie wcześniej </w:t>
      </w:r>
      <w:r w:rsidR="000E4CA9" w:rsidRPr="002C0FDE">
        <w:rPr>
          <w:rFonts w:asciiTheme="minorHAnsi" w:hAnsiTheme="minorHAnsi" w:cstheme="minorHAnsi"/>
        </w:rPr>
        <w:br/>
      </w:r>
      <w:r w:rsidRPr="002C0FDE">
        <w:rPr>
          <w:rFonts w:asciiTheme="minorHAnsi" w:hAnsiTheme="minorHAnsi" w:cstheme="minorHAnsi"/>
        </w:rPr>
        <w:t>niż 3 miesiące przed ich złożeniem.</w:t>
      </w:r>
    </w:p>
    <w:p w14:paraId="2DF32A6F" w14:textId="010910DB" w:rsidR="00442BBD" w:rsidRPr="004C7D5D" w:rsidRDefault="00717E14" w:rsidP="000C575C">
      <w:pPr>
        <w:pStyle w:val="Akapitzlist"/>
        <w:numPr>
          <w:ilvl w:val="1"/>
          <w:numId w:val="12"/>
        </w:numPr>
        <w:tabs>
          <w:tab w:val="left" w:pos="567"/>
          <w:tab w:val="left" w:pos="709"/>
        </w:tabs>
        <w:ind w:left="709" w:hanging="425"/>
        <w:jc w:val="both"/>
        <w:rPr>
          <w:rFonts w:asciiTheme="minorHAnsi" w:hAnsiTheme="minorHAnsi" w:cstheme="minorHAnsi"/>
          <w:color w:val="EE0000"/>
        </w:rPr>
      </w:pPr>
      <w:r w:rsidRPr="002C0FDE">
        <w:rPr>
          <w:rFonts w:asciiTheme="minorHAnsi" w:hAnsiTheme="minorHAnsi" w:cstheme="minorHAnsi"/>
        </w:rPr>
        <w:t>Jeżeli w kraju, w którym Wykonawca ma siedzibę lub miejsce zamieszkania</w:t>
      </w:r>
      <w:r w:rsidR="00B2603B" w:rsidRPr="002C0FDE">
        <w:rPr>
          <w:rFonts w:asciiTheme="minorHAnsi" w:hAnsiTheme="minorHAnsi" w:cstheme="minorHAnsi"/>
        </w:rPr>
        <w:t xml:space="preserve"> lub miejsce zamieszkania ma osoba, której dokument dotyczy</w:t>
      </w:r>
      <w:r w:rsidRPr="002C0FDE">
        <w:rPr>
          <w:rFonts w:asciiTheme="minorHAnsi" w:hAnsiTheme="minorHAnsi" w:cstheme="minorHAnsi"/>
        </w:rPr>
        <w:t xml:space="preserve">, nie wydaje się dokumentów, o których mowa w pkt </w:t>
      </w:r>
      <w:r w:rsidR="00EE3917" w:rsidRPr="002C0FDE">
        <w:rPr>
          <w:rFonts w:asciiTheme="minorHAnsi" w:hAnsiTheme="minorHAnsi" w:cstheme="minorHAnsi"/>
        </w:rPr>
        <w:t>IX.</w:t>
      </w:r>
      <w:r w:rsidR="0006191B">
        <w:rPr>
          <w:rFonts w:asciiTheme="minorHAnsi" w:hAnsiTheme="minorHAnsi" w:cstheme="minorHAnsi"/>
        </w:rPr>
        <w:t>3</w:t>
      </w:r>
      <w:r w:rsidRPr="002C0FDE">
        <w:rPr>
          <w:rFonts w:asciiTheme="minorHAnsi" w:hAnsiTheme="minorHAnsi" w:cstheme="minorHAnsi"/>
        </w:rPr>
        <w:t>.</w:t>
      </w:r>
      <w:r w:rsidR="000C7C1D" w:rsidRPr="002C0FDE">
        <w:rPr>
          <w:rFonts w:asciiTheme="minorHAnsi" w:hAnsiTheme="minorHAnsi" w:cstheme="minorHAnsi"/>
        </w:rPr>
        <w:t>1</w:t>
      </w:r>
      <w:r w:rsidRPr="002C0FDE">
        <w:rPr>
          <w:rFonts w:asciiTheme="minorHAnsi" w:hAnsiTheme="minorHAnsi" w:cstheme="minorHAnsi"/>
        </w:rPr>
        <w:t xml:space="preserve">, lub gdy dokumenty te nie odnoszą się do wszystkich przypadków, </w:t>
      </w:r>
      <w:r w:rsidR="00D210FD" w:rsidRPr="002C0FDE">
        <w:rPr>
          <w:rFonts w:asciiTheme="minorHAnsi" w:hAnsiTheme="minorHAnsi" w:cstheme="minorHAnsi"/>
        </w:rPr>
        <w:t>o których mowa w</w:t>
      </w:r>
      <w:r w:rsidR="00000876" w:rsidRPr="002C0FDE">
        <w:rPr>
          <w:rFonts w:asciiTheme="minorHAnsi" w:hAnsiTheme="minorHAnsi" w:cstheme="minorHAnsi"/>
        </w:rPr>
        <w:t xml:space="preserve"> </w:t>
      </w:r>
      <w:r w:rsidRPr="002C0FDE">
        <w:rPr>
          <w:rFonts w:asciiTheme="minorHAnsi" w:hAnsiTheme="minorHAnsi" w:cstheme="minorHAnsi"/>
        </w:rPr>
        <w:t>art. 109 ust. 1 pkt 1</w:t>
      </w:r>
      <w:r w:rsidR="00EE3917" w:rsidRPr="002C0FDE">
        <w:rPr>
          <w:rFonts w:asciiTheme="minorHAnsi" w:hAnsiTheme="minorHAnsi" w:cstheme="minorHAnsi"/>
        </w:rPr>
        <w:t xml:space="preserve"> </w:t>
      </w:r>
      <w:r w:rsidR="005C21B6" w:rsidRPr="002C0FDE">
        <w:rPr>
          <w:rFonts w:asciiTheme="minorHAnsi" w:hAnsiTheme="minorHAnsi" w:cstheme="minorHAnsi"/>
        </w:rPr>
        <w:t xml:space="preserve">ustawy </w:t>
      </w:r>
      <w:proofErr w:type="spellStart"/>
      <w:r w:rsidRPr="002C0FDE">
        <w:rPr>
          <w:rFonts w:asciiTheme="minorHAnsi" w:hAnsiTheme="minorHAnsi" w:cstheme="minorHAnsi"/>
        </w:rPr>
        <w:t>P</w:t>
      </w:r>
      <w:r w:rsidR="005C21B6" w:rsidRPr="002C0FDE">
        <w:rPr>
          <w:rFonts w:asciiTheme="minorHAnsi" w:hAnsiTheme="minorHAnsi" w:cstheme="minorHAnsi"/>
        </w:rPr>
        <w:t>zp</w:t>
      </w:r>
      <w:proofErr w:type="spellEnd"/>
      <w:r w:rsidRPr="002C0FDE">
        <w:rPr>
          <w:rFonts w:asciiTheme="minorHAnsi" w:hAnsiTheme="minorHAnsi" w:cstheme="minorHAnsi"/>
        </w:rPr>
        <w:t xml:space="preserve">,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w:t>
      </w:r>
      <w:r w:rsidR="00CC5432" w:rsidRPr="002C0FDE">
        <w:rPr>
          <w:rFonts w:asciiTheme="minorHAnsi" w:hAnsiTheme="minorHAnsi" w:cstheme="minorHAnsi"/>
        </w:rPr>
        <w:t xml:space="preserve">lub miejsce zamieszkania ma osoba, której dokument miał dotyczyć </w:t>
      </w:r>
      <w:r w:rsidRPr="002C0FDE">
        <w:rPr>
          <w:rFonts w:asciiTheme="minorHAnsi" w:hAnsiTheme="minorHAnsi" w:cstheme="minorHAnsi"/>
        </w:rPr>
        <w:t>nie ma przepisów o oświadczeniu pod przysięgą, złożone przed organem sądowym, administracyjnym, notariuszem, organem samorządu zawodowego lub gospodarczego właściwym ze względu na siedzibę lub miejsce zamieszkania Wykonawcy</w:t>
      </w:r>
      <w:r w:rsidR="00CC5432" w:rsidRPr="002C0FDE">
        <w:rPr>
          <w:rFonts w:asciiTheme="minorHAnsi" w:hAnsiTheme="minorHAnsi" w:cstheme="minorHAnsi"/>
        </w:rPr>
        <w:t xml:space="preserve"> lub miejsce zamieszkania osoby, której dokument dotyczy</w:t>
      </w:r>
      <w:r w:rsidRPr="002C0FDE">
        <w:rPr>
          <w:rFonts w:asciiTheme="minorHAnsi" w:hAnsiTheme="minorHAnsi" w:cstheme="minorHAnsi"/>
        </w:rPr>
        <w:t xml:space="preserve">. Postanowienia pkt </w:t>
      </w:r>
      <w:r w:rsidR="0006191B">
        <w:rPr>
          <w:rFonts w:asciiTheme="minorHAnsi" w:hAnsiTheme="minorHAnsi" w:cstheme="minorHAnsi"/>
        </w:rPr>
        <w:t>3</w:t>
      </w:r>
      <w:r w:rsidR="00717ED1" w:rsidRPr="002C0FDE">
        <w:rPr>
          <w:rFonts w:asciiTheme="minorHAnsi" w:hAnsiTheme="minorHAnsi" w:cstheme="minorHAnsi"/>
        </w:rPr>
        <w:t>.</w:t>
      </w:r>
      <w:r w:rsidR="00D769F0" w:rsidRPr="002C0FDE">
        <w:rPr>
          <w:rFonts w:asciiTheme="minorHAnsi" w:hAnsiTheme="minorHAnsi" w:cstheme="minorHAnsi"/>
        </w:rPr>
        <w:t xml:space="preserve">2 </w:t>
      </w:r>
      <w:r w:rsidR="00442BBD" w:rsidRPr="002C0FDE">
        <w:rPr>
          <w:rFonts w:asciiTheme="minorHAnsi" w:hAnsiTheme="minorHAnsi" w:cstheme="minorHAnsi"/>
        </w:rPr>
        <w:t>powyżej</w:t>
      </w:r>
      <w:r w:rsidRPr="002C0FDE">
        <w:rPr>
          <w:rFonts w:asciiTheme="minorHAnsi" w:hAnsiTheme="minorHAnsi" w:cstheme="minorHAnsi"/>
        </w:rPr>
        <w:t xml:space="preserve"> stosuje się. </w:t>
      </w:r>
    </w:p>
    <w:p w14:paraId="7E66A26F" w14:textId="77777777" w:rsidR="003B66F7" w:rsidRPr="000A3F4F" w:rsidRDefault="003B66F7" w:rsidP="003B66F7">
      <w:pPr>
        <w:pStyle w:val="Akapitzlist"/>
        <w:tabs>
          <w:tab w:val="left" w:pos="426"/>
          <w:tab w:val="left" w:pos="567"/>
          <w:tab w:val="left" w:pos="1134"/>
        </w:tabs>
        <w:ind w:left="502"/>
        <w:jc w:val="both"/>
        <w:rPr>
          <w:rFonts w:asciiTheme="minorHAnsi" w:hAnsiTheme="minorHAnsi" w:cstheme="minorHAnsi"/>
        </w:rPr>
      </w:pPr>
    </w:p>
    <w:p w14:paraId="3237116A" w14:textId="525AA11B" w:rsidR="00E634AD" w:rsidRPr="000A3F4F" w:rsidRDefault="003B66F7" w:rsidP="000C575C">
      <w:pPr>
        <w:pStyle w:val="Akapitzlist"/>
        <w:numPr>
          <w:ilvl w:val="0"/>
          <w:numId w:val="12"/>
        </w:numPr>
        <w:jc w:val="both"/>
        <w:rPr>
          <w:rFonts w:asciiTheme="minorHAnsi" w:hAnsiTheme="minorHAnsi" w:cstheme="minorHAnsi"/>
        </w:rPr>
      </w:pPr>
      <w:r w:rsidRPr="000A3F4F">
        <w:rPr>
          <w:rFonts w:asciiTheme="minorHAnsi" w:hAnsiTheme="minorHAnsi" w:cstheme="minorHAnsi"/>
        </w:rPr>
        <w:t xml:space="preserve">Podmiotowe środki dowodowe </w:t>
      </w:r>
      <w:r w:rsidR="008E7B2B" w:rsidRPr="000A3F4F">
        <w:rPr>
          <w:rFonts w:asciiTheme="minorHAnsi" w:hAnsiTheme="minorHAnsi" w:cstheme="minorHAnsi"/>
        </w:rPr>
        <w:t>oraz</w:t>
      </w:r>
      <w:r w:rsidRPr="000A3F4F">
        <w:rPr>
          <w:rFonts w:asciiTheme="minorHAnsi" w:hAnsiTheme="minorHAnsi" w:cstheme="minorHAnsi"/>
        </w:rPr>
        <w:t xml:space="preserve"> inne dokumenty lub oświadczenia</w:t>
      </w:r>
      <w:r w:rsidR="00E83366" w:rsidRPr="000A3F4F">
        <w:rPr>
          <w:rFonts w:asciiTheme="minorHAnsi" w:hAnsiTheme="minorHAnsi" w:cstheme="minorHAnsi"/>
        </w:rPr>
        <w:t xml:space="preserve"> żądane przez Zamawiającego</w:t>
      </w:r>
      <w:r w:rsidR="00E634AD" w:rsidRPr="000A3F4F">
        <w:rPr>
          <w:rFonts w:asciiTheme="minorHAnsi" w:hAnsiTheme="minorHAnsi" w:cstheme="minorHAnsi"/>
        </w:rPr>
        <w:t>:</w:t>
      </w:r>
    </w:p>
    <w:p w14:paraId="0505B3A3" w14:textId="6275DCEB" w:rsidR="008E7B2B" w:rsidRPr="000A3F4F" w:rsidRDefault="0068586C" w:rsidP="000C575C">
      <w:pPr>
        <w:pStyle w:val="Akapitzlist"/>
        <w:numPr>
          <w:ilvl w:val="1"/>
          <w:numId w:val="6"/>
        </w:numPr>
        <w:tabs>
          <w:tab w:val="left" w:pos="426"/>
          <w:tab w:val="left" w:pos="567"/>
          <w:tab w:val="left" w:pos="1134"/>
        </w:tabs>
        <w:ind w:left="641" w:hanging="357"/>
        <w:jc w:val="both"/>
        <w:rPr>
          <w:rFonts w:asciiTheme="minorHAnsi" w:hAnsiTheme="minorHAnsi" w:cstheme="minorHAnsi"/>
        </w:rPr>
      </w:pPr>
      <w:r w:rsidRPr="000A3F4F">
        <w:rPr>
          <w:rFonts w:asciiTheme="minorHAnsi" w:hAnsiTheme="minorHAnsi" w:cstheme="minorHAnsi"/>
        </w:rPr>
        <w:t xml:space="preserve">gdy </w:t>
      </w:r>
      <w:r w:rsidR="008E7B2B" w:rsidRPr="000A3F4F">
        <w:rPr>
          <w:rFonts w:asciiTheme="minorHAnsi" w:hAnsiTheme="minorHAnsi" w:cstheme="minorHAnsi"/>
        </w:rPr>
        <w:t xml:space="preserve">zostały </w:t>
      </w:r>
      <w:r w:rsidR="003B66F7" w:rsidRPr="000A3F4F">
        <w:rPr>
          <w:rFonts w:asciiTheme="minorHAnsi" w:hAnsiTheme="minorHAnsi" w:cstheme="minorHAnsi"/>
        </w:rPr>
        <w:t>sporządzone w języku obcym</w:t>
      </w:r>
      <w:r w:rsidR="008E7B2B" w:rsidRPr="000A3F4F">
        <w:rPr>
          <w:rFonts w:asciiTheme="minorHAnsi" w:hAnsiTheme="minorHAnsi" w:cstheme="minorHAnsi"/>
        </w:rPr>
        <w:t xml:space="preserve"> -</w:t>
      </w:r>
      <w:r w:rsidR="003B66F7" w:rsidRPr="000A3F4F">
        <w:rPr>
          <w:rFonts w:asciiTheme="minorHAnsi" w:hAnsiTheme="minorHAnsi" w:cstheme="minorHAnsi"/>
        </w:rPr>
        <w:t xml:space="preserve"> przekazuje się wraz z tłumaczeniem na język polski</w:t>
      </w:r>
      <w:r w:rsidR="008E7B2B" w:rsidRPr="000A3F4F">
        <w:rPr>
          <w:rFonts w:asciiTheme="minorHAnsi" w:hAnsiTheme="minorHAnsi" w:cstheme="minorHAnsi"/>
        </w:rPr>
        <w:t>;</w:t>
      </w:r>
    </w:p>
    <w:p w14:paraId="1FB3F0BB" w14:textId="77E79F9B" w:rsidR="008E7B2B" w:rsidRPr="000A3F4F" w:rsidRDefault="0068586C" w:rsidP="000C575C">
      <w:pPr>
        <w:pStyle w:val="Akapitzlist"/>
        <w:numPr>
          <w:ilvl w:val="1"/>
          <w:numId w:val="6"/>
        </w:numPr>
        <w:tabs>
          <w:tab w:val="left" w:pos="426"/>
          <w:tab w:val="left" w:pos="567"/>
          <w:tab w:val="left" w:pos="1134"/>
        </w:tabs>
        <w:ind w:left="641" w:hanging="357"/>
        <w:jc w:val="both"/>
        <w:rPr>
          <w:rFonts w:asciiTheme="minorHAnsi" w:hAnsiTheme="minorHAnsi" w:cstheme="minorHAnsi"/>
        </w:rPr>
      </w:pPr>
      <w:r w:rsidRPr="000A3F4F">
        <w:rPr>
          <w:rFonts w:asciiTheme="minorHAnsi" w:hAnsiTheme="minorHAnsi" w:cstheme="minorHAnsi"/>
          <w:u w:val="single"/>
        </w:rPr>
        <w:lastRenderedPageBreak/>
        <w:t xml:space="preserve">gdy </w:t>
      </w:r>
      <w:r w:rsidR="008E7B2B" w:rsidRPr="000A3F4F">
        <w:rPr>
          <w:rFonts w:asciiTheme="minorHAnsi" w:hAnsiTheme="minorHAnsi" w:cstheme="minorHAnsi"/>
          <w:u w:val="single"/>
        </w:rPr>
        <w:t>zostały wystawione przez upoważnione podmioty</w:t>
      </w:r>
      <w:r w:rsidR="008E7B2B" w:rsidRPr="000A3F4F">
        <w:rPr>
          <w:rFonts w:asciiTheme="minorHAnsi" w:hAnsiTheme="minorHAnsi" w:cstheme="minorHAnsi"/>
        </w:rPr>
        <w:t xml:space="preserve"> inne niż wykonawca, wykonawca </w:t>
      </w:r>
      <w:r w:rsidR="008E7B2B" w:rsidRPr="00BD4533">
        <w:rPr>
          <w:rFonts w:asciiTheme="minorHAnsi" w:hAnsiTheme="minorHAnsi" w:cstheme="minorHAnsi"/>
        </w:rPr>
        <w:t>wspólnie ubiegający się o udzielenie zamówienia</w:t>
      </w:r>
      <w:r w:rsidR="000F2544" w:rsidRPr="00BD4533">
        <w:rPr>
          <w:rFonts w:asciiTheme="minorHAnsi" w:hAnsiTheme="minorHAnsi" w:cstheme="minorHAnsi"/>
        </w:rPr>
        <w:t>, podmiot udostępniający zasoby</w:t>
      </w:r>
      <w:r w:rsidR="004F5F53" w:rsidRPr="00BD4533">
        <w:rPr>
          <w:rFonts w:asciiTheme="minorHAnsi" w:hAnsiTheme="minorHAnsi" w:cstheme="minorHAnsi"/>
        </w:rPr>
        <w:t xml:space="preserve"> </w:t>
      </w:r>
      <w:r w:rsidR="008E7B2B" w:rsidRPr="00BD4533">
        <w:rPr>
          <w:rFonts w:asciiTheme="minorHAnsi" w:hAnsiTheme="minorHAnsi" w:cstheme="minorHAnsi"/>
        </w:rPr>
        <w:t>lub</w:t>
      </w:r>
      <w:r w:rsidR="00FB40B9" w:rsidRPr="00BD4533">
        <w:rPr>
          <w:rFonts w:asciiTheme="minorHAnsi" w:hAnsiTheme="minorHAnsi" w:cstheme="minorHAnsi"/>
        </w:rPr>
        <w:t xml:space="preserve"> </w:t>
      </w:r>
      <w:r w:rsidR="008E7B2B" w:rsidRPr="000A3F4F">
        <w:rPr>
          <w:rFonts w:asciiTheme="minorHAnsi" w:hAnsiTheme="minorHAnsi" w:cstheme="minorHAnsi"/>
        </w:rPr>
        <w:t xml:space="preserve">podwykonawca, </w:t>
      </w:r>
      <w:r w:rsidR="008E7B2B" w:rsidRPr="000A3F4F">
        <w:rPr>
          <w:rFonts w:asciiTheme="minorHAnsi" w:hAnsiTheme="minorHAnsi" w:cstheme="minorHAnsi"/>
          <w:u w:val="single"/>
        </w:rPr>
        <w:t>jako dokument elektroniczny</w:t>
      </w:r>
      <w:r w:rsidR="008E7B2B" w:rsidRPr="000A3F4F">
        <w:rPr>
          <w:rFonts w:asciiTheme="minorHAnsi" w:hAnsiTheme="minorHAnsi" w:cstheme="minorHAnsi"/>
        </w:rPr>
        <w:t xml:space="preserve"> – </w:t>
      </w:r>
      <w:r w:rsidR="008E7B2B" w:rsidRPr="000A3F4F">
        <w:rPr>
          <w:rFonts w:asciiTheme="minorHAnsi" w:hAnsiTheme="minorHAnsi" w:cstheme="minorHAnsi"/>
          <w:u w:val="single"/>
        </w:rPr>
        <w:t>przekazuje się ten dokument</w:t>
      </w:r>
      <w:r w:rsidR="008E7B2B" w:rsidRPr="000A3F4F">
        <w:rPr>
          <w:rFonts w:asciiTheme="minorHAnsi" w:hAnsiTheme="minorHAnsi" w:cstheme="minorHAnsi"/>
        </w:rPr>
        <w:t>;</w:t>
      </w:r>
    </w:p>
    <w:p w14:paraId="78F917A0" w14:textId="7C600D2A" w:rsidR="00A051AD" w:rsidRPr="000A3F4F" w:rsidRDefault="0068586C" w:rsidP="000C575C">
      <w:pPr>
        <w:pStyle w:val="Akapitzlist"/>
        <w:numPr>
          <w:ilvl w:val="1"/>
          <w:numId w:val="6"/>
        </w:numPr>
        <w:tabs>
          <w:tab w:val="left" w:pos="426"/>
          <w:tab w:val="left" w:pos="567"/>
          <w:tab w:val="left" w:pos="1134"/>
        </w:tabs>
        <w:ind w:left="641" w:hanging="357"/>
        <w:jc w:val="both"/>
        <w:rPr>
          <w:rFonts w:asciiTheme="minorHAnsi" w:hAnsiTheme="minorHAnsi" w:cstheme="minorHAnsi"/>
        </w:rPr>
      </w:pPr>
      <w:r w:rsidRPr="000A3F4F">
        <w:rPr>
          <w:rFonts w:asciiTheme="minorHAnsi" w:hAnsiTheme="minorHAnsi" w:cstheme="minorHAnsi"/>
        </w:rPr>
        <w:t xml:space="preserve">gdy </w:t>
      </w:r>
      <w:r w:rsidR="008E7B2B" w:rsidRPr="000A3F4F">
        <w:rPr>
          <w:rFonts w:asciiTheme="minorHAnsi" w:hAnsiTheme="minorHAnsi" w:cstheme="minorHAnsi"/>
        </w:rPr>
        <w:t>zostały wystawione przez upoważnione podmioty jako dokument w postaci papierowej – przekazuje się cyfrowe odwzorowanie tego dokumentu opatrzone kwalifikowanym podpisem elektronicznym</w:t>
      </w:r>
      <w:r w:rsidR="00A051AD" w:rsidRPr="000A3F4F">
        <w:rPr>
          <w:rFonts w:asciiTheme="minorHAnsi" w:hAnsiTheme="minorHAnsi" w:cstheme="minorHAnsi"/>
        </w:rPr>
        <w:t>,</w:t>
      </w:r>
      <w:r w:rsidR="007052E2" w:rsidRPr="000A3F4F">
        <w:rPr>
          <w:rFonts w:asciiTheme="minorHAnsi" w:hAnsiTheme="minorHAnsi" w:cstheme="minorHAnsi"/>
        </w:rPr>
        <w:t xml:space="preserve"> podpisem zaufanym lub podpisem   osobistym</w:t>
      </w:r>
      <w:r w:rsidR="0076567F" w:rsidRPr="000A3F4F">
        <w:rPr>
          <w:rFonts w:asciiTheme="minorHAnsi" w:hAnsiTheme="minorHAnsi" w:cstheme="minorHAnsi"/>
        </w:rPr>
        <w:t xml:space="preserve"> </w:t>
      </w:r>
      <w:r w:rsidR="0076567F" w:rsidRPr="000A3F4F">
        <w:rPr>
          <w:rFonts w:asciiTheme="minorHAnsi" w:hAnsiTheme="minorHAnsi"/>
        </w:rPr>
        <w:t>(podpis osobisty składa się przy użyciu elektronicznego dowodu osobistego)</w:t>
      </w:r>
      <w:r w:rsidR="007052E2" w:rsidRPr="000A3F4F">
        <w:rPr>
          <w:rFonts w:asciiTheme="minorHAnsi" w:hAnsiTheme="minorHAnsi" w:cstheme="minorHAnsi"/>
        </w:rPr>
        <w:t>,</w:t>
      </w:r>
      <w:r w:rsidR="00A051AD" w:rsidRPr="000A3F4F">
        <w:rPr>
          <w:rFonts w:asciiTheme="minorHAnsi" w:hAnsiTheme="minorHAnsi" w:cstheme="minorHAnsi"/>
        </w:rPr>
        <w:t xml:space="preserve"> poświadczającym zgodność cyfrowego odwzorowania z dokumentem w postaci papierowej; przez cyfrowe odwzorowanie dokumentu należy rozumieć dokument elektroniczny będący kopią elektroniczną treści zapisanej w postaci papierowej, umożliwiający zapoznanie się z tą treścią i jej zrozumienie, bez konieczności bezpośredniego dostępu do oryginału;</w:t>
      </w:r>
    </w:p>
    <w:p w14:paraId="30EF14AC" w14:textId="793CE5A9" w:rsidR="00BB4480" w:rsidRPr="000A3F4F" w:rsidRDefault="00BB4480" w:rsidP="000C575C">
      <w:pPr>
        <w:pStyle w:val="Akapitzlist"/>
        <w:numPr>
          <w:ilvl w:val="1"/>
          <w:numId w:val="6"/>
        </w:numPr>
        <w:tabs>
          <w:tab w:val="left" w:pos="426"/>
          <w:tab w:val="left" w:pos="567"/>
          <w:tab w:val="left" w:pos="1134"/>
        </w:tabs>
        <w:ind w:left="641" w:hanging="357"/>
        <w:jc w:val="both"/>
        <w:rPr>
          <w:rFonts w:asciiTheme="minorHAnsi" w:hAnsiTheme="minorHAnsi" w:cstheme="minorHAnsi"/>
        </w:rPr>
      </w:pPr>
      <w:r w:rsidRPr="000A3F4F">
        <w:rPr>
          <w:rFonts w:asciiTheme="minorHAnsi" w:hAnsiTheme="minorHAnsi" w:cstheme="minorHAnsi"/>
        </w:rPr>
        <w:t xml:space="preserve">gdy są to dokumenty niewystawione przez upoważnione podmioty, w tym oświadczenie wykonawców wspólnie ubiegających się o zamówienie, o którym mowa w art. 117 ust. 4 ustawy </w:t>
      </w:r>
      <w:proofErr w:type="spellStart"/>
      <w:r w:rsidRPr="000A3F4F">
        <w:rPr>
          <w:rFonts w:asciiTheme="minorHAnsi" w:hAnsiTheme="minorHAnsi" w:cstheme="minorHAnsi"/>
        </w:rPr>
        <w:t>Pzp</w:t>
      </w:r>
      <w:proofErr w:type="spellEnd"/>
      <w:r w:rsidRPr="000A3F4F">
        <w:rPr>
          <w:rFonts w:asciiTheme="minorHAnsi" w:hAnsiTheme="minorHAnsi" w:cstheme="minorHAnsi"/>
        </w:rPr>
        <w:t xml:space="preserve"> oraz zobowiązanie podmiotu udostępniającego zasoby  – przekazuje się w postaci elektronicznej i opatruje się kwalifikowanym podpisem elektronicznym, podpisem zaufanym lub podpisem osobistym;</w:t>
      </w:r>
    </w:p>
    <w:p w14:paraId="5EF8E512" w14:textId="0A56F724" w:rsidR="00BB4480" w:rsidRPr="000A3F4F" w:rsidRDefault="00BB4480" w:rsidP="000C575C">
      <w:pPr>
        <w:pStyle w:val="Akapitzlist"/>
        <w:numPr>
          <w:ilvl w:val="1"/>
          <w:numId w:val="6"/>
        </w:numPr>
        <w:tabs>
          <w:tab w:val="left" w:pos="426"/>
          <w:tab w:val="left" w:pos="567"/>
          <w:tab w:val="left" w:pos="1134"/>
        </w:tabs>
        <w:ind w:left="641" w:hanging="357"/>
        <w:jc w:val="both"/>
        <w:rPr>
          <w:rFonts w:asciiTheme="minorHAnsi" w:hAnsiTheme="minorHAnsi" w:cstheme="minorHAnsi"/>
        </w:rPr>
      </w:pPr>
      <w:r w:rsidRPr="000A3F4F">
        <w:rPr>
          <w:rFonts w:asciiTheme="minorHAnsi" w:hAnsiTheme="minorHAnsi" w:cstheme="minorHAnsi"/>
        </w:rPr>
        <w:t xml:space="preserve">gdy są to dokumenty niewystawione przez upoważnione podmioty, w tym oświadczenie wykonawców wspólnie ubiegających się o zamówienie, o którym mowa w art. 117 ust. 4 ustawy </w:t>
      </w:r>
      <w:proofErr w:type="spellStart"/>
      <w:r w:rsidRPr="000A3F4F">
        <w:rPr>
          <w:rFonts w:asciiTheme="minorHAnsi" w:hAnsiTheme="minorHAnsi" w:cstheme="minorHAnsi"/>
        </w:rPr>
        <w:t>Pzp</w:t>
      </w:r>
      <w:proofErr w:type="spellEnd"/>
      <w:r w:rsidRPr="000A3F4F">
        <w:rPr>
          <w:rFonts w:asciiTheme="minorHAnsi" w:hAnsiTheme="minorHAnsi" w:cstheme="minorHAnsi"/>
        </w:rPr>
        <w:t xml:space="preserve"> oraz zobowiązanie podmiotu udostępniającego zasoby, ale zostały sporządzone jako dokument w postaci papierowej i opatrzone własnoręcznym podpisem – przekazuje się cyfrowe odwzorowanie tego dokumentu opatrzone kwalifikowanym podpisem elektronicznym, podpisem zaufanym lub podpisem osobistym, poświadczającym zgodność cyfrowego odwzorowania z dokumentem w postaci papierowej.</w:t>
      </w:r>
    </w:p>
    <w:p w14:paraId="49EC45B4" w14:textId="77777777" w:rsidR="00B643CA" w:rsidRPr="000A3F4F" w:rsidRDefault="00B643CA" w:rsidP="00B643CA">
      <w:pPr>
        <w:pStyle w:val="Akapitzlist"/>
        <w:tabs>
          <w:tab w:val="left" w:pos="426"/>
          <w:tab w:val="left" w:pos="567"/>
          <w:tab w:val="left" w:pos="1134"/>
        </w:tabs>
        <w:ind w:left="641"/>
        <w:jc w:val="both"/>
        <w:rPr>
          <w:rFonts w:asciiTheme="minorHAnsi" w:hAnsiTheme="minorHAnsi" w:cstheme="minorHAnsi"/>
        </w:rPr>
      </w:pPr>
    </w:p>
    <w:p w14:paraId="49CAFC7A" w14:textId="62DA47D3" w:rsidR="00012176" w:rsidRPr="000A3F4F" w:rsidRDefault="00012176" w:rsidP="000C575C">
      <w:pPr>
        <w:pStyle w:val="Akapitzlist"/>
        <w:numPr>
          <w:ilvl w:val="0"/>
          <w:numId w:val="12"/>
        </w:numPr>
        <w:jc w:val="both"/>
        <w:rPr>
          <w:rFonts w:asciiTheme="minorHAnsi" w:hAnsiTheme="minorHAnsi" w:cstheme="minorHAnsi"/>
        </w:rPr>
      </w:pPr>
      <w:r w:rsidRPr="000A3F4F">
        <w:rPr>
          <w:rFonts w:asciiTheme="minorHAnsi" w:hAnsiTheme="minorHAnsi" w:cstheme="minorHAnsi"/>
        </w:rPr>
        <w:t xml:space="preserve">Poświadczenia zgodności cyfrowego odwzorowania z dokumentem w postaci </w:t>
      </w:r>
      <w:r w:rsidR="0068586C" w:rsidRPr="000A3F4F">
        <w:rPr>
          <w:rFonts w:asciiTheme="minorHAnsi" w:hAnsiTheme="minorHAnsi" w:cstheme="minorHAnsi"/>
        </w:rPr>
        <w:t>papierowej</w:t>
      </w:r>
      <w:r w:rsidRPr="000A3F4F">
        <w:rPr>
          <w:rFonts w:asciiTheme="minorHAnsi" w:hAnsiTheme="minorHAnsi" w:cstheme="minorHAnsi"/>
        </w:rPr>
        <w:t>:</w:t>
      </w:r>
    </w:p>
    <w:p w14:paraId="1E498B89" w14:textId="681E9CCC" w:rsidR="006E09CD" w:rsidRPr="000A3F4F" w:rsidRDefault="0068586C" w:rsidP="000C575C">
      <w:pPr>
        <w:pStyle w:val="Akapitzlist"/>
        <w:numPr>
          <w:ilvl w:val="3"/>
          <w:numId w:val="11"/>
        </w:numPr>
        <w:ind w:left="641" w:hanging="357"/>
        <w:jc w:val="both"/>
        <w:rPr>
          <w:rFonts w:asciiTheme="minorHAnsi" w:hAnsiTheme="minorHAnsi" w:cstheme="minorHAnsi"/>
        </w:rPr>
      </w:pPr>
      <w:r w:rsidRPr="000A3F4F">
        <w:rPr>
          <w:rFonts w:asciiTheme="minorHAnsi" w:hAnsiTheme="minorHAnsi" w:cstheme="minorHAnsi"/>
        </w:rPr>
        <w:t xml:space="preserve">o którym mowa w pkt </w:t>
      </w:r>
      <w:r w:rsidR="0006191B">
        <w:rPr>
          <w:rFonts w:asciiTheme="minorHAnsi" w:hAnsiTheme="minorHAnsi" w:cstheme="minorHAnsi"/>
        </w:rPr>
        <w:t>4</w:t>
      </w:r>
      <w:r w:rsidRPr="000A3F4F">
        <w:rPr>
          <w:rFonts w:asciiTheme="minorHAnsi" w:hAnsiTheme="minorHAnsi" w:cstheme="minorHAnsi"/>
        </w:rPr>
        <w:t xml:space="preserve">.3) </w:t>
      </w:r>
    </w:p>
    <w:p w14:paraId="6E579031" w14:textId="2BD0758D" w:rsidR="006E09CD" w:rsidRPr="000A3F4F" w:rsidRDefault="0068586C" w:rsidP="006E09CD">
      <w:pPr>
        <w:pStyle w:val="Akapitzlist"/>
        <w:ind w:left="641"/>
        <w:jc w:val="both"/>
        <w:rPr>
          <w:rFonts w:asciiTheme="minorHAnsi" w:hAnsiTheme="minorHAnsi" w:cstheme="minorHAnsi"/>
        </w:rPr>
      </w:pPr>
      <w:r w:rsidRPr="000A3F4F">
        <w:rPr>
          <w:rFonts w:asciiTheme="minorHAnsi" w:hAnsiTheme="minorHAnsi" w:cstheme="minorHAnsi"/>
        </w:rPr>
        <w:t xml:space="preserve">- </w:t>
      </w:r>
      <w:r w:rsidR="00012176" w:rsidRPr="000A3F4F">
        <w:rPr>
          <w:rFonts w:asciiTheme="minorHAnsi" w:hAnsiTheme="minorHAnsi" w:cstheme="minorHAnsi"/>
        </w:rPr>
        <w:t>dokonuje</w:t>
      </w:r>
      <w:r w:rsidR="001A30C3" w:rsidRPr="000A3F4F">
        <w:rPr>
          <w:rFonts w:asciiTheme="minorHAnsi" w:hAnsiTheme="minorHAnsi" w:cstheme="minorHAnsi"/>
        </w:rPr>
        <w:t>,</w:t>
      </w:r>
      <w:r w:rsidR="00012176" w:rsidRPr="000A3F4F">
        <w:rPr>
          <w:rFonts w:asciiTheme="minorHAnsi" w:hAnsiTheme="minorHAnsi" w:cstheme="minorHAnsi"/>
        </w:rPr>
        <w:t xml:space="preserve"> </w:t>
      </w:r>
      <w:r w:rsidR="00D255F4" w:rsidRPr="000A3F4F">
        <w:rPr>
          <w:rFonts w:asciiTheme="minorHAnsi" w:hAnsiTheme="minorHAnsi" w:cstheme="minorHAnsi"/>
        </w:rPr>
        <w:t>w przypadku  podmiotowych środków dowodowych</w:t>
      </w:r>
      <w:r w:rsidR="001A30C3" w:rsidRPr="000A3F4F">
        <w:rPr>
          <w:rFonts w:asciiTheme="minorHAnsi" w:hAnsiTheme="minorHAnsi" w:cstheme="minorHAnsi"/>
        </w:rPr>
        <w:t xml:space="preserve"> oraz</w:t>
      </w:r>
      <w:r w:rsidR="00D255F4" w:rsidRPr="000A3F4F">
        <w:rPr>
          <w:rFonts w:asciiTheme="minorHAnsi" w:hAnsiTheme="minorHAnsi" w:cstheme="minorHAnsi"/>
        </w:rPr>
        <w:t xml:space="preserve"> dokumentów potwierdzających umocowanie do reprezentowania</w:t>
      </w:r>
      <w:r w:rsidR="001A30C3" w:rsidRPr="000A3F4F">
        <w:rPr>
          <w:rFonts w:asciiTheme="minorHAnsi" w:hAnsiTheme="minorHAnsi" w:cstheme="minorHAnsi"/>
        </w:rPr>
        <w:t xml:space="preserve"> </w:t>
      </w:r>
      <w:r w:rsidR="00D255F4" w:rsidRPr="000A3F4F">
        <w:rPr>
          <w:rFonts w:asciiTheme="minorHAnsi" w:hAnsiTheme="minorHAnsi" w:cstheme="minorHAnsi"/>
        </w:rPr>
        <w:t xml:space="preserve">- </w:t>
      </w:r>
      <w:r w:rsidR="00012176" w:rsidRPr="000A3F4F">
        <w:rPr>
          <w:rFonts w:asciiTheme="minorHAnsi" w:hAnsiTheme="minorHAnsi" w:cstheme="minorHAnsi"/>
        </w:rPr>
        <w:t>odpowiednio wykonawca, wykonawca wspólnie ubiegający się o udzielenie zamówienia</w:t>
      </w:r>
      <w:r w:rsidR="00916850">
        <w:rPr>
          <w:rFonts w:asciiTheme="minorHAnsi" w:hAnsiTheme="minorHAnsi" w:cstheme="minorHAnsi"/>
        </w:rPr>
        <w:t>,</w:t>
      </w:r>
      <w:r w:rsidR="00916850" w:rsidRPr="00916850">
        <w:rPr>
          <w:rFonts w:asciiTheme="minorHAnsi" w:hAnsiTheme="minorHAnsi" w:cstheme="minorHAnsi"/>
        </w:rPr>
        <w:t xml:space="preserve"> </w:t>
      </w:r>
      <w:r w:rsidR="00916850" w:rsidRPr="00916850">
        <w:rPr>
          <w:rStyle w:val="cf01"/>
          <w:rFonts w:asciiTheme="minorHAnsi" w:hAnsiTheme="minorHAnsi" w:cstheme="minorHAnsi"/>
          <w:sz w:val="24"/>
          <w:szCs w:val="24"/>
        </w:rPr>
        <w:t>podmiot udostępniający zasoby</w:t>
      </w:r>
      <w:r w:rsidR="00012176" w:rsidRPr="000A3F4F">
        <w:rPr>
          <w:rFonts w:asciiTheme="minorHAnsi" w:hAnsiTheme="minorHAnsi" w:cstheme="minorHAnsi"/>
        </w:rPr>
        <w:t xml:space="preserve"> lub podwykonawca, w zakresie podmiotowych środków dowodowych</w:t>
      </w:r>
      <w:r w:rsidR="00D255F4" w:rsidRPr="000A3F4F">
        <w:rPr>
          <w:rFonts w:asciiTheme="minorHAnsi" w:hAnsiTheme="minorHAnsi" w:cstheme="minorHAnsi"/>
        </w:rPr>
        <w:t xml:space="preserve"> lub dokumentów potwierdzających umocowanie do reprezentowania</w:t>
      </w:r>
      <w:r w:rsidR="00012176" w:rsidRPr="000A3F4F">
        <w:rPr>
          <w:rFonts w:asciiTheme="minorHAnsi" w:hAnsiTheme="minorHAnsi" w:cstheme="minorHAnsi"/>
        </w:rPr>
        <w:t>, które każdego z nich dotyczą;</w:t>
      </w:r>
      <w:r w:rsidRPr="000A3F4F">
        <w:rPr>
          <w:rFonts w:asciiTheme="minorHAnsi" w:hAnsiTheme="minorHAnsi" w:cstheme="minorHAnsi"/>
        </w:rPr>
        <w:t xml:space="preserve"> </w:t>
      </w:r>
    </w:p>
    <w:p w14:paraId="5E08A31E" w14:textId="77777777" w:rsidR="00E108CC" w:rsidRPr="000A3F4F" w:rsidRDefault="00E108CC" w:rsidP="00E108CC">
      <w:pPr>
        <w:pStyle w:val="Akapitzlist"/>
        <w:ind w:left="641"/>
        <w:jc w:val="both"/>
        <w:rPr>
          <w:rFonts w:asciiTheme="minorHAnsi" w:hAnsiTheme="minorHAnsi" w:cstheme="minorHAnsi"/>
        </w:rPr>
      </w:pPr>
      <w:r w:rsidRPr="000A3F4F">
        <w:rPr>
          <w:rFonts w:asciiTheme="minorHAnsi" w:hAnsiTheme="minorHAnsi" w:cstheme="minorHAnsi"/>
        </w:rPr>
        <w:t>- dokonuje, w przypadku przedmiotowych środków dowodowych – odpowiednio wykonawca lub wykonawca wspólnie ubiegający się o udzielenie zamówienia;</w:t>
      </w:r>
    </w:p>
    <w:p w14:paraId="431160F5" w14:textId="3FBD4699" w:rsidR="001A30C3" w:rsidRPr="000A3F4F" w:rsidRDefault="001A30C3" w:rsidP="006E09CD">
      <w:pPr>
        <w:pStyle w:val="Akapitzlist"/>
        <w:ind w:left="641"/>
        <w:jc w:val="both"/>
        <w:rPr>
          <w:rFonts w:asciiTheme="minorHAnsi" w:hAnsiTheme="minorHAnsi" w:cstheme="minorHAnsi"/>
        </w:rPr>
      </w:pPr>
      <w:r w:rsidRPr="000A3F4F">
        <w:rPr>
          <w:rFonts w:asciiTheme="minorHAnsi" w:hAnsiTheme="minorHAnsi" w:cstheme="minorHAnsi"/>
        </w:rPr>
        <w:t xml:space="preserve">- dokonuje, w zakresie innych dokumentów – odpowiednio wykonawca lub wykonawca wspólnie ubiegający się o udzielenie zamówienia, w zakresie dokumentów, które każdego z nich dotyczą;  </w:t>
      </w:r>
    </w:p>
    <w:p w14:paraId="32875819" w14:textId="244B9B67" w:rsidR="00012176" w:rsidRPr="000A3F4F" w:rsidRDefault="006E09CD" w:rsidP="006E09CD">
      <w:pPr>
        <w:pStyle w:val="Akapitzlist"/>
        <w:ind w:left="641"/>
        <w:jc w:val="both"/>
        <w:rPr>
          <w:rFonts w:asciiTheme="minorHAnsi" w:hAnsiTheme="minorHAnsi" w:cstheme="minorHAnsi"/>
        </w:rPr>
      </w:pPr>
      <w:r w:rsidRPr="000A3F4F">
        <w:rPr>
          <w:rFonts w:asciiTheme="minorHAnsi" w:hAnsiTheme="minorHAnsi" w:cstheme="minorHAnsi"/>
        </w:rPr>
        <w:t xml:space="preserve">- </w:t>
      </w:r>
      <w:r w:rsidR="0068586C" w:rsidRPr="000A3F4F">
        <w:rPr>
          <w:rFonts w:asciiTheme="minorHAnsi" w:hAnsiTheme="minorHAnsi" w:cstheme="minorHAnsi"/>
        </w:rPr>
        <w:t>może dokonać również notariusz;</w:t>
      </w:r>
    </w:p>
    <w:p w14:paraId="33A089A9" w14:textId="1DAEE1C1" w:rsidR="0068586C" w:rsidRPr="000A3F4F" w:rsidRDefault="0068586C" w:rsidP="000C575C">
      <w:pPr>
        <w:pStyle w:val="Akapitzlist"/>
        <w:numPr>
          <w:ilvl w:val="3"/>
          <w:numId w:val="11"/>
        </w:numPr>
        <w:spacing w:before="0" w:after="0"/>
        <w:ind w:left="641" w:hanging="357"/>
        <w:jc w:val="both"/>
        <w:rPr>
          <w:rFonts w:asciiTheme="minorHAnsi" w:hAnsiTheme="minorHAnsi" w:cstheme="minorHAnsi"/>
        </w:rPr>
      </w:pPr>
      <w:r w:rsidRPr="000A3F4F">
        <w:rPr>
          <w:rFonts w:asciiTheme="minorHAnsi" w:hAnsiTheme="minorHAnsi" w:cstheme="minorHAnsi"/>
        </w:rPr>
        <w:t xml:space="preserve">o którym mowa w pkt </w:t>
      </w:r>
      <w:r w:rsidR="0006191B">
        <w:rPr>
          <w:rFonts w:asciiTheme="minorHAnsi" w:hAnsiTheme="minorHAnsi" w:cstheme="minorHAnsi"/>
        </w:rPr>
        <w:t>4</w:t>
      </w:r>
      <w:r w:rsidR="006E09CD" w:rsidRPr="000A3F4F">
        <w:rPr>
          <w:rFonts w:asciiTheme="minorHAnsi" w:hAnsiTheme="minorHAnsi" w:cstheme="minorHAnsi"/>
        </w:rPr>
        <w:t>.5)</w:t>
      </w:r>
      <w:r w:rsidRPr="000A3F4F">
        <w:rPr>
          <w:rFonts w:asciiTheme="minorHAnsi" w:hAnsiTheme="minorHAnsi" w:cstheme="minorHAnsi"/>
        </w:rPr>
        <w:t>:</w:t>
      </w:r>
    </w:p>
    <w:p w14:paraId="0FBE7B28" w14:textId="18C9DC8B" w:rsidR="0068586C" w:rsidRPr="000A3F4F" w:rsidRDefault="0068586C" w:rsidP="00EC5A0F">
      <w:pPr>
        <w:spacing w:before="0" w:after="0"/>
        <w:ind w:left="708"/>
        <w:jc w:val="both"/>
        <w:rPr>
          <w:rFonts w:asciiTheme="minorHAnsi" w:hAnsiTheme="minorHAnsi" w:cstheme="minorHAnsi"/>
        </w:rPr>
      </w:pPr>
      <w:r w:rsidRPr="000A3F4F">
        <w:rPr>
          <w:rFonts w:asciiTheme="minorHAnsi" w:hAnsiTheme="minorHAnsi" w:cstheme="minorHAnsi"/>
        </w:rPr>
        <w:t xml:space="preserve">- </w:t>
      </w:r>
      <w:r w:rsidR="006E09CD" w:rsidRPr="000A3F4F">
        <w:rPr>
          <w:rFonts w:asciiTheme="minorHAnsi" w:hAnsiTheme="minorHAnsi" w:cstheme="minorHAnsi"/>
        </w:rPr>
        <w:t xml:space="preserve">dokonuje, </w:t>
      </w:r>
      <w:r w:rsidRPr="000A3F4F">
        <w:rPr>
          <w:rFonts w:asciiTheme="minorHAnsi" w:hAnsiTheme="minorHAnsi" w:cstheme="minorHAnsi"/>
        </w:rPr>
        <w:t xml:space="preserve">w przypadku </w:t>
      </w:r>
      <w:r w:rsidR="006E09CD" w:rsidRPr="000A3F4F">
        <w:rPr>
          <w:rFonts w:asciiTheme="minorHAnsi" w:hAnsiTheme="minorHAnsi" w:cstheme="minorHAnsi"/>
        </w:rPr>
        <w:t>podmiotowych środków dowodowych</w:t>
      </w:r>
      <w:r w:rsidRPr="000A3F4F">
        <w:rPr>
          <w:rFonts w:asciiTheme="minorHAnsi" w:hAnsiTheme="minorHAnsi" w:cstheme="minorHAnsi"/>
        </w:rPr>
        <w:t xml:space="preserve"> - odpowiednio </w:t>
      </w:r>
      <w:r w:rsidRPr="00BD4533">
        <w:rPr>
          <w:rFonts w:asciiTheme="minorHAnsi" w:hAnsiTheme="minorHAnsi" w:cstheme="minorHAnsi"/>
        </w:rPr>
        <w:t>wykonawca, wykonawca wspólnie ubiegający się o udzielenie zamówienia</w:t>
      </w:r>
      <w:r w:rsidR="00916850" w:rsidRPr="00BD4533">
        <w:rPr>
          <w:rFonts w:asciiTheme="minorHAnsi" w:hAnsiTheme="minorHAnsi" w:cstheme="minorHAnsi"/>
        </w:rPr>
        <w:t>, podmiot udostępniający zasoby</w:t>
      </w:r>
      <w:r w:rsidRPr="00BD4533">
        <w:rPr>
          <w:rFonts w:asciiTheme="minorHAnsi" w:hAnsiTheme="minorHAnsi" w:cstheme="minorHAnsi"/>
        </w:rPr>
        <w:t xml:space="preserve"> lub podwykonawca, w zakresie podmiotowych środków </w:t>
      </w:r>
      <w:r w:rsidRPr="000A3F4F">
        <w:rPr>
          <w:rFonts w:asciiTheme="minorHAnsi" w:hAnsiTheme="minorHAnsi" w:cstheme="minorHAnsi"/>
        </w:rPr>
        <w:t xml:space="preserve">dowodowych, które każdego z nich dotyczą; </w:t>
      </w:r>
    </w:p>
    <w:p w14:paraId="420517F8" w14:textId="77777777" w:rsidR="00E108CC" w:rsidRPr="000A3F4F" w:rsidRDefault="00E108CC" w:rsidP="00EC5A0F">
      <w:pPr>
        <w:spacing w:before="0" w:after="0"/>
        <w:ind w:left="708"/>
        <w:jc w:val="both"/>
        <w:rPr>
          <w:rFonts w:asciiTheme="minorHAnsi" w:hAnsiTheme="minorHAnsi" w:cstheme="minorHAnsi"/>
        </w:rPr>
      </w:pPr>
      <w:r w:rsidRPr="000A3F4F">
        <w:rPr>
          <w:rFonts w:asciiTheme="minorHAnsi" w:hAnsiTheme="minorHAnsi" w:cstheme="minorHAnsi"/>
        </w:rPr>
        <w:lastRenderedPageBreak/>
        <w:t>- dokonuje, w przypadku przedmiotowych środków dowodowych – odpowiednio wykonawca lub wykonawca wspólnie ubiegający się o udzielenie zamówienia;</w:t>
      </w:r>
    </w:p>
    <w:p w14:paraId="0E6F4C20" w14:textId="189770E2" w:rsidR="00012176" w:rsidRPr="000A3F4F" w:rsidRDefault="006E09CD" w:rsidP="00EC5A0F">
      <w:pPr>
        <w:spacing w:before="0" w:after="0"/>
        <w:ind w:left="708"/>
        <w:jc w:val="both"/>
        <w:rPr>
          <w:rFonts w:asciiTheme="minorHAnsi" w:hAnsiTheme="minorHAnsi" w:cstheme="minorHAnsi"/>
        </w:rPr>
      </w:pPr>
      <w:r w:rsidRPr="000A3F4F">
        <w:rPr>
          <w:rFonts w:asciiTheme="minorHAnsi" w:hAnsiTheme="minorHAnsi" w:cstheme="minorHAnsi"/>
        </w:rPr>
        <w:t>-</w:t>
      </w:r>
      <w:r w:rsidR="00EC5A0F" w:rsidRPr="000A3F4F">
        <w:rPr>
          <w:rFonts w:asciiTheme="minorHAnsi" w:hAnsiTheme="minorHAnsi" w:cstheme="minorHAnsi"/>
        </w:rPr>
        <w:t xml:space="preserve"> może dokonać również notariusz.</w:t>
      </w:r>
    </w:p>
    <w:p w14:paraId="625FC22D" w14:textId="66F98D23" w:rsidR="006E09CD" w:rsidRPr="000A3F4F" w:rsidRDefault="006E09CD" w:rsidP="000C575C">
      <w:pPr>
        <w:pStyle w:val="Akapitzlist"/>
        <w:numPr>
          <w:ilvl w:val="0"/>
          <w:numId w:val="12"/>
        </w:numPr>
        <w:jc w:val="both"/>
        <w:rPr>
          <w:rFonts w:asciiTheme="minorHAnsi" w:hAnsiTheme="minorHAnsi" w:cstheme="minorHAnsi"/>
        </w:rPr>
      </w:pPr>
      <w:r w:rsidRPr="000A3F4F">
        <w:rPr>
          <w:rFonts w:asciiTheme="minorHAnsi" w:hAnsiTheme="minorHAnsi" w:cstheme="minorHAnsi"/>
        </w:rPr>
        <w:t xml:space="preserve">W przypadku przekazywania dokumentu elektronicznego w formacie poddającym dane kompresji, opatrzenie pliku zawierającego skompresowane dokumenty kwalifikowanym podpisem elektronicznym, </w:t>
      </w:r>
      <w:r w:rsidR="005F264A" w:rsidRPr="000A3F4F">
        <w:rPr>
          <w:rFonts w:asciiTheme="minorHAnsi" w:hAnsiTheme="minorHAnsi" w:cstheme="minorHAnsi"/>
        </w:rPr>
        <w:t xml:space="preserve">podpisem zaufanym lub podpisem osobistym, </w:t>
      </w:r>
      <w:r w:rsidRPr="000A3F4F">
        <w:rPr>
          <w:rFonts w:asciiTheme="minorHAnsi" w:hAnsiTheme="minorHAnsi" w:cstheme="minorHAnsi"/>
        </w:rPr>
        <w:t>jest równoznaczne z opatrzeniem wszystkich dokumentów zawartych w tym pliku kwalifikowanym podpisem elektronicznym</w:t>
      </w:r>
      <w:r w:rsidR="005F264A" w:rsidRPr="000A3F4F">
        <w:rPr>
          <w:rFonts w:asciiTheme="minorHAnsi" w:hAnsiTheme="minorHAnsi" w:cstheme="minorHAnsi"/>
        </w:rPr>
        <w:t>, podpisem zaufanym lub podpisem osobistym</w:t>
      </w:r>
      <w:r w:rsidRPr="000A3F4F">
        <w:rPr>
          <w:rFonts w:asciiTheme="minorHAnsi" w:hAnsiTheme="minorHAnsi" w:cstheme="minorHAnsi"/>
        </w:rPr>
        <w:t>.</w:t>
      </w:r>
    </w:p>
    <w:p w14:paraId="0BB3FA7D" w14:textId="77777777" w:rsidR="006E09CD" w:rsidRPr="000A3F4F" w:rsidRDefault="006E09CD" w:rsidP="006E09CD">
      <w:pPr>
        <w:pStyle w:val="Akapitzlist"/>
        <w:ind w:left="360"/>
        <w:jc w:val="both"/>
        <w:rPr>
          <w:rFonts w:asciiTheme="minorHAnsi" w:hAnsiTheme="minorHAnsi" w:cstheme="minorHAnsi"/>
        </w:rPr>
      </w:pPr>
    </w:p>
    <w:p w14:paraId="37A7AA5B" w14:textId="7070D62A" w:rsidR="00245533" w:rsidRPr="000A3F4F" w:rsidRDefault="00E634AD" w:rsidP="000C575C">
      <w:pPr>
        <w:pStyle w:val="Akapitzlist"/>
        <w:numPr>
          <w:ilvl w:val="0"/>
          <w:numId w:val="12"/>
        </w:numPr>
        <w:jc w:val="both"/>
        <w:rPr>
          <w:rFonts w:asciiTheme="minorHAnsi" w:hAnsiTheme="minorHAnsi" w:cstheme="minorHAnsi"/>
        </w:rPr>
      </w:pPr>
      <w:r w:rsidRPr="000A3F4F">
        <w:rPr>
          <w:rFonts w:asciiTheme="minorHAnsi" w:hAnsiTheme="minorHAnsi" w:cstheme="minorHAnsi"/>
        </w:rPr>
        <w:t>W przypadku wskazania przez Wykonawcę d</w:t>
      </w:r>
      <w:r w:rsidR="00A62A9A" w:rsidRPr="000A3F4F">
        <w:rPr>
          <w:rFonts w:asciiTheme="minorHAnsi" w:hAnsiTheme="minorHAnsi" w:cstheme="minorHAnsi"/>
        </w:rPr>
        <w:t xml:space="preserve">ostępności podmiotowych środków </w:t>
      </w:r>
      <w:r w:rsidRPr="000A3F4F">
        <w:rPr>
          <w:rFonts w:asciiTheme="minorHAnsi" w:hAnsiTheme="minorHAnsi" w:cstheme="minorHAnsi"/>
        </w:rPr>
        <w:t xml:space="preserve">dowodowych </w:t>
      </w:r>
      <w:r w:rsidR="006E7008" w:rsidRPr="000A3F4F">
        <w:rPr>
          <w:rFonts w:asciiTheme="minorHAnsi" w:hAnsiTheme="minorHAnsi" w:cstheme="minorHAnsi"/>
        </w:rPr>
        <w:t xml:space="preserve">lub dokumentów </w:t>
      </w:r>
      <w:r w:rsidRPr="000A3F4F">
        <w:rPr>
          <w:rFonts w:asciiTheme="minorHAnsi" w:hAnsiTheme="minorHAnsi" w:cstheme="minorHAnsi"/>
        </w:rPr>
        <w:t>pod określonymi adresami internetowymi ogólnodostępnych i bezpłatnych baz danych, Zamawiający może żądać od Wykonawcy tłumaczenia na ję</w:t>
      </w:r>
      <w:r w:rsidR="00B643CA" w:rsidRPr="000A3F4F">
        <w:rPr>
          <w:rFonts w:asciiTheme="minorHAnsi" w:hAnsiTheme="minorHAnsi" w:cstheme="minorHAnsi"/>
        </w:rPr>
        <w:t>z</w:t>
      </w:r>
      <w:r w:rsidRPr="000A3F4F">
        <w:rPr>
          <w:rFonts w:asciiTheme="minorHAnsi" w:hAnsiTheme="minorHAnsi" w:cstheme="minorHAnsi"/>
        </w:rPr>
        <w:t>yk polski pobranych samodzielnie przez Zamawiającego podmiotowych środków dowodowych</w:t>
      </w:r>
      <w:r w:rsidR="006E7008" w:rsidRPr="000A3F4F">
        <w:rPr>
          <w:rFonts w:asciiTheme="minorHAnsi" w:hAnsiTheme="minorHAnsi" w:cstheme="minorHAnsi"/>
        </w:rPr>
        <w:t xml:space="preserve"> lub dokumentów</w:t>
      </w:r>
      <w:r w:rsidRPr="000A3F4F">
        <w:rPr>
          <w:rFonts w:asciiTheme="minorHAnsi" w:hAnsiTheme="minorHAnsi" w:cstheme="minorHAnsi"/>
        </w:rPr>
        <w:t>.</w:t>
      </w:r>
    </w:p>
    <w:p w14:paraId="60DDD19E" w14:textId="77777777" w:rsidR="00B643CA" w:rsidRPr="000A3F4F" w:rsidRDefault="00B643CA" w:rsidP="00B643CA">
      <w:pPr>
        <w:pStyle w:val="Akapitzlist"/>
        <w:ind w:left="360"/>
        <w:jc w:val="both"/>
        <w:rPr>
          <w:rFonts w:asciiTheme="minorHAnsi" w:hAnsiTheme="minorHAnsi" w:cstheme="minorHAnsi"/>
        </w:rPr>
      </w:pPr>
    </w:p>
    <w:p w14:paraId="58F6CD94" w14:textId="6E8475DC" w:rsidR="00B85AFE" w:rsidRDefault="00E634AD" w:rsidP="000C575C">
      <w:pPr>
        <w:pStyle w:val="Akapitzlist"/>
        <w:numPr>
          <w:ilvl w:val="0"/>
          <w:numId w:val="12"/>
        </w:numPr>
        <w:spacing w:after="480"/>
        <w:ind w:left="357" w:hanging="357"/>
        <w:jc w:val="both"/>
        <w:rPr>
          <w:rFonts w:asciiTheme="minorHAnsi" w:hAnsiTheme="minorHAnsi" w:cstheme="minorHAnsi"/>
        </w:rPr>
      </w:pPr>
      <w:r w:rsidRPr="000A3F4F">
        <w:rPr>
          <w:rFonts w:asciiTheme="minorHAnsi" w:hAnsiTheme="minorHAnsi" w:cstheme="minorHAnsi"/>
        </w:rPr>
        <w:t>Wykonawca nie jest zobowiązany do złożenia podmiotowych środkó</w:t>
      </w:r>
      <w:r w:rsidR="00EF31FF" w:rsidRPr="000A3F4F">
        <w:rPr>
          <w:rFonts w:asciiTheme="minorHAnsi" w:hAnsiTheme="minorHAnsi" w:cstheme="minorHAnsi"/>
        </w:rPr>
        <w:t>w dowodowych</w:t>
      </w:r>
      <w:r w:rsidRPr="000A3F4F">
        <w:rPr>
          <w:rFonts w:asciiTheme="minorHAnsi" w:hAnsiTheme="minorHAnsi" w:cstheme="minorHAnsi"/>
        </w:rPr>
        <w:t>, które Zamawiający posiada, jeżeli Wykonawca wskaże te środki oraz potwierdzi ich prawidłowość i aktualność.</w:t>
      </w:r>
    </w:p>
    <w:p w14:paraId="4115520E" w14:textId="52A02068" w:rsidR="007E22EE" w:rsidRPr="000A3F4F" w:rsidRDefault="00734E42" w:rsidP="000C575C">
      <w:pPr>
        <w:pStyle w:val="Nagwek1"/>
        <w:numPr>
          <w:ilvl w:val="0"/>
          <w:numId w:val="6"/>
        </w:numPr>
        <w:tabs>
          <w:tab w:val="left" w:pos="0"/>
          <w:tab w:val="left" w:pos="284"/>
          <w:tab w:val="left" w:pos="426"/>
        </w:tabs>
        <w:spacing w:before="0" w:after="0"/>
        <w:ind w:left="0" w:firstLine="0"/>
        <w:jc w:val="both"/>
        <w:rPr>
          <w:rFonts w:asciiTheme="minorHAnsi" w:hAnsiTheme="minorHAnsi" w:cstheme="minorHAnsi"/>
          <w:sz w:val="24"/>
          <w:szCs w:val="24"/>
        </w:rPr>
      </w:pPr>
      <w:r w:rsidRPr="000A3F4F">
        <w:rPr>
          <w:rFonts w:asciiTheme="minorHAnsi" w:hAnsiTheme="minorHAnsi" w:cstheme="minorHAnsi"/>
          <w:sz w:val="24"/>
          <w:szCs w:val="24"/>
        </w:rPr>
        <w:t xml:space="preserve">Informacje o środkach </w:t>
      </w:r>
      <w:r w:rsidR="007E22EE" w:rsidRPr="000A3F4F">
        <w:rPr>
          <w:rFonts w:asciiTheme="minorHAnsi" w:hAnsiTheme="minorHAnsi" w:cstheme="minorHAnsi"/>
          <w:sz w:val="24"/>
          <w:szCs w:val="24"/>
        </w:rPr>
        <w:t xml:space="preserve">komunikacji elektronicznej, przy użyciu których Zamawiający będzie komunikował się z Wykonawcami oraz informacje o wymaganiach technicznych </w:t>
      </w:r>
      <w:r w:rsidR="007D3122" w:rsidRPr="000A3F4F">
        <w:rPr>
          <w:rFonts w:asciiTheme="minorHAnsi" w:hAnsiTheme="minorHAnsi" w:cstheme="minorHAnsi"/>
          <w:sz w:val="24"/>
          <w:szCs w:val="24"/>
        </w:rPr>
        <w:br/>
      </w:r>
      <w:r w:rsidR="007E22EE" w:rsidRPr="000A3F4F">
        <w:rPr>
          <w:rFonts w:asciiTheme="minorHAnsi" w:hAnsiTheme="minorHAnsi" w:cstheme="minorHAnsi"/>
          <w:sz w:val="24"/>
          <w:szCs w:val="24"/>
        </w:rPr>
        <w:t>i organizacyjnych sporządzania, wysyłania i odbierania korespondencji elektronicznej</w:t>
      </w:r>
      <w:r w:rsidR="00ED623C" w:rsidRPr="000A3F4F">
        <w:rPr>
          <w:rFonts w:asciiTheme="minorHAnsi" w:hAnsiTheme="minorHAnsi" w:cstheme="minorHAnsi"/>
          <w:sz w:val="24"/>
          <w:szCs w:val="24"/>
        </w:rPr>
        <w:t>. Wskazanie osób uprawnionych do komunikowania się z Wykonawcami.</w:t>
      </w:r>
    </w:p>
    <w:p w14:paraId="3E61E3F1" w14:textId="77519832" w:rsidR="0067393B" w:rsidRPr="004C7CC6" w:rsidRDefault="0067393B" w:rsidP="000C575C">
      <w:pPr>
        <w:pStyle w:val="Akapitzlist"/>
        <w:numPr>
          <w:ilvl w:val="3"/>
          <w:numId w:val="6"/>
        </w:numPr>
        <w:ind w:left="426" w:hanging="426"/>
        <w:jc w:val="both"/>
        <w:rPr>
          <w:rFonts w:asciiTheme="minorHAnsi" w:hAnsiTheme="minorHAnsi" w:cstheme="minorHAnsi"/>
          <w:b/>
          <w:color w:val="EE0000"/>
        </w:rPr>
      </w:pPr>
      <w:r w:rsidRPr="00575C36">
        <w:rPr>
          <w:rFonts w:asciiTheme="minorHAnsi" w:hAnsiTheme="minorHAnsi" w:cstheme="minorHAnsi"/>
        </w:rPr>
        <w:t xml:space="preserve">Komunikacja między Zamawiającym, a Wykonawcami odbywa się przy użyciu Platformy e-Zamówienia, która jest dostępna pod adresem https://ezamowienia.gov.pl.,  oraz  za pomocą poczty elektronicznej w przypadkach, o których mowa w pkt 16 poniżej, </w:t>
      </w:r>
      <w:r w:rsidRPr="00575C36">
        <w:rPr>
          <w:rFonts w:asciiTheme="minorHAnsi" w:hAnsiTheme="minorHAnsi" w:cstheme="minorHAnsi"/>
        </w:rPr>
        <w:br/>
        <w:t xml:space="preserve">z zastrzeżeniem, że </w:t>
      </w:r>
      <w:r w:rsidRPr="00575C36">
        <w:rPr>
          <w:rFonts w:asciiTheme="minorHAnsi" w:hAnsiTheme="minorHAnsi" w:cstheme="minorHAnsi"/>
          <w:u w:val="single"/>
        </w:rPr>
        <w:t xml:space="preserve">złożenie oferty następuje wyłącznie </w:t>
      </w:r>
      <w:r w:rsidRPr="00575C36">
        <w:rPr>
          <w:rFonts w:asciiTheme="minorHAnsi" w:hAnsiTheme="minorHAnsi" w:cstheme="minorHAnsi"/>
          <w:b/>
          <w:u w:val="single"/>
        </w:rPr>
        <w:t xml:space="preserve">przy użyciu Platformy </w:t>
      </w:r>
      <w:r w:rsidRPr="00575C36">
        <w:rPr>
          <w:rFonts w:asciiTheme="minorHAnsi" w:hAnsiTheme="minorHAnsi" w:cstheme="minorHAnsi"/>
          <w:b/>
          <w:u w:val="single"/>
        </w:rPr>
        <w:br/>
        <w:t>e-Zamówienia</w:t>
      </w:r>
      <w:r w:rsidRPr="0031063C">
        <w:rPr>
          <w:rFonts w:asciiTheme="minorHAnsi" w:hAnsiTheme="minorHAnsi" w:cstheme="minorHAnsi"/>
          <w:b/>
          <w:u w:val="single"/>
        </w:rPr>
        <w:t>.</w:t>
      </w:r>
    </w:p>
    <w:p w14:paraId="4C726D7D" w14:textId="77777777" w:rsidR="0067393B" w:rsidRPr="000A3F4F" w:rsidRDefault="0067393B" w:rsidP="000C575C">
      <w:pPr>
        <w:pStyle w:val="Akapitzlist"/>
        <w:numPr>
          <w:ilvl w:val="3"/>
          <w:numId w:val="6"/>
        </w:numPr>
        <w:tabs>
          <w:tab w:val="left" w:pos="426"/>
        </w:tabs>
        <w:ind w:left="426" w:hanging="426"/>
        <w:jc w:val="both"/>
        <w:rPr>
          <w:rFonts w:asciiTheme="minorHAnsi" w:hAnsiTheme="minorHAnsi" w:cstheme="minorHAnsi"/>
        </w:rPr>
      </w:pPr>
      <w:r w:rsidRPr="000A3F4F">
        <w:rPr>
          <w:rFonts w:asciiTheme="minorHAnsi" w:hAnsiTheme="minorHAnsi" w:cstheme="minorHAnsi"/>
        </w:rPr>
        <w:t>Korzystanie z Platformy e-Zamówienia jest bezpłatne.</w:t>
      </w:r>
    </w:p>
    <w:p w14:paraId="5CDF458D" w14:textId="77777777" w:rsidR="0067393B" w:rsidRPr="00575C36" w:rsidRDefault="0067393B" w:rsidP="000C575C">
      <w:pPr>
        <w:pStyle w:val="Akapitzlist"/>
        <w:numPr>
          <w:ilvl w:val="3"/>
          <w:numId w:val="6"/>
        </w:numPr>
        <w:ind w:left="426" w:hanging="426"/>
        <w:jc w:val="both"/>
        <w:rPr>
          <w:rFonts w:asciiTheme="minorHAnsi" w:hAnsiTheme="minorHAnsi" w:cstheme="minorHAnsi"/>
        </w:rPr>
      </w:pPr>
      <w:r w:rsidRPr="00575C36">
        <w:rPr>
          <w:rFonts w:asciiTheme="minorHAnsi" w:hAnsiTheme="minorHAnsi" w:cstheme="minorHAnsi"/>
        </w:rPr>
        <w:t xml:space="preserve">Wykonawca zamierzający wziąć udział w postępowaniu o udzielenie zamówienia publicznego musi posiadać konto podmiotu „Wykonawca” na Platformie </w:t>
      </w:r>
      <w:r w:rsidRPr="004C7CC6">
        <w:rPr>
          <w:rFonts w:asciiTheme="minorHAnsi" w:hAnsiTheme="minorHAnsi" w:cstheme="minorHAnsi"/>
          <w:color w:val="EE0000"/>
        </w:rPr>
        <w:br/>
      </w:r>
      <w:r w:rsidRPr="00575C36">
        <w:rPr>
          <w:rFonts w:asciiTheme="minorHAnsi" w:hAnsiTheme="minorHAnsi" w:cstheme="minorHAnsi"/>
        </w:rPr>
        <w:t xml:space="preserve">e-Zamówienia. Szczegółowe informacje na temat zakładania kont podmiotów oraz zasady i warunki korzystania z Platformy e-Zamówienia określa Regulamin Platformy </w:t>
      </w:r>
      <w:r w:rsidRPr="00575C36">
        <w:rPr>
          <w:rFonts w:asciiTheme="minorHAnsi" w:hAnsiTheme="minorHAnsi" w:cstheme="minorHAnsi"/>
        </w:rPr>
        <w:br/>
        <w:t>e-Zamówienia, dostępny na stronie internetowej https://ezamowienia.gov.pl oraz informacje zamieszczone w zakładce „Centrum Pomocy”.</w:t>
      </w:r>
    </w:p>
    <w:p w14:paraId="7C7C16B3" w14:textId="77777777" w:rsidR="0067393B" w:rsidRPr="00575C36" w:rsidRDefault="0067393B" w:rsidP="000C575C">
      <w:pPr>
        <w:pStyle w:val="Akapitzlist"/>
        <w:numPr>
          <w:ilvl w:val="3"/>
          <w:numId w:val="6"/>
        </w:numPr>
        <w:ind w:left="426" w:hanging="426"/>
        <w:jc w:val="both"/>
        <w:rPr>
          <w:rFonts w:asciiTheme="minorHAnsi" w:hAnsiTheme="minorHAnsi" w:cstheme="minorHAnsi"/>
        </w:rPr>
      </w:pPr>
      <w:r w:rsidRPr="00575C36">
        <w:rPr>
          <w:rFonts w:asciiTheme="minorHAnsi" w:hAnsiTheme="minorHAnsi" w:cstheme="minorHAnsi"/>
        </w:rPr>
        <w:t xml:space="preserve">Minimalne wymagania techniczne dotyczące sprzętu używanego w celu korzystania </w:t>
      </w:r>
      <w:r w:rsidRPr="00575C36">
        <w:rPr>
          <w:rFonts w:asciiTheme="minorHAnsi" w:hAnsiTheme="minorHAnsi" w:cstheme="minorHAnsi"/>
        </w:rPr>
        <w:br/>
        <w:t xml:space="preserve">z usług Platformy e-Zamówienia oraz informacje dotyczące specyfikacji połączenia określa Regulamin Platformy e-Zamówienia. </w:t>
      </w:r>
    </w:p>
    <w:p w14:paraId="3F7FC11F" w14:textId="77777777" w:rsidR="0067393B" w:rsidRPr="000A3F4F" w:rsidRDefault="0067393B" w:rsidP="000C575C">
      <w:pPr>
        <w:pStyle w:val="Akapitzlist"/>
        <w:numPr>
          <w:ilvl w:val="3"/>
          <w:numId w:val="6"/>
        </w:numPr>
        <w:ind w:left="426" w:hanging="426"/>
        <w:jc w:val="both"/>
        <w:rPr>
          <w:rFonts w:asciiTheme="minorHAnsi" w:hAnsiTheme="minorHAnsi" w:cstheme="minorHAnsi"/>
        </w:rPr>
      </w:pPr>
      <w:r w:rsidRPr="000A3F4F">
        <w:rPr>
          <w:rFonts w:asciiTheme="minorHAnsi" w:hAnsiTheme="minorHAnsi" w:cstheme="minorHAnsi"/>
        </w:rPr>
        <w:t xml:space="preserve">Przeglądanie i pobieranie publicznej treści dokumentacji postępowania nie wymaga posiadania konta na Platformie e-Zamówienia ani logowania. </w:t>
      </w:r>
    </w:p>
    <w:p w14:paraId="232091EA" w14:textId="77777777" w:rsidR="0067393B" w:rsidRPr="00575C36" w:rsidRDefault="0067393B" w:rsidP="000C575C">
      <w:pPr>
        <w:pStyle w:val="Akapitzlist"/>
        <w:numPr>
          <w:ilvl w:val="3"/>
          <w:numId w:val="6"/>
        </w:numPr>
        <w:ind w:left="426" w:hanging="426"/>
        <w:jc w:val="both"/>
        <w:rPr>
          <w:rFonts w:asciiTheme="minorHAnsi" w:hAnsiTheme="minorHAnsi" w:cstheme="minorHAnsi"/>
        </w:rPr>
      </w:pPr>
      <w:r w:rsidRPr="00575C36">
        <w:rPr>
          <w:rFonts w:asciiTheme="minorHAnsi" w:hAnsiTheme="minorHAnsi" w:cstheme="minorHAnsi"/>
        </w:rPr>
        <w:t xml:space="preserve">Maksymalny rozmiar plików przesyłanych za pośrednictwem „Formularzy do komunikacji” wynosi </w:t>
      </w:r>
      <w:r w:rsidRPr="00575C36">
        <w:rPr>
          <w:rFonts w:asciiTheme="minorHAnsi" w:hAnsiTheme="minorHAnsi" w:cstheme="minorHAnsi"/>
          <w:b/>
        </w:rPr>
        <w:t>150 MB</w:t>
      </w:r>
      <w:r w:rsidRPr="00575C36">
        <w:rPr>
          <w:rFonts w:asciiTheme="minorHAnsi" w:hAnsiTheme="minorHAnsi" w:cstheme="minorHAnsi"/>
        </w:rPr>
        <w:t xml:space="preserve"> (wielkość ta dotyczy plików przesyłanych jako załączniki do jednego formularza). </w:t>
      </w:r>
    </w:p>
    <w:p w14:paraId="338A74B5" w14:textId="48981D3B" w:rsidR="0067393B" w:rsidRPr="00575C36" w:rsidRDefault="0067393B" w:rsidP="000C575C">
      <w:pPr>
        <w:pStyle w:val="Akapitzlist"/>
        <w:numPr>
          <w:ilvl w:val="3"/>
          <w:numId w:val="6"/>
        </w:numPr>
        <w:ind w:left="426" w:hanging="426"/>
        <w:jc w:val="both"/>
        <w:rPr>
          <w:rFonts w:asciiTheme="minorHAnsi" w:hAnsiTheme="minorHAnsi" w:cstheme="minorHAnsi"/>
        </w:rPr>
      </w:pPr>
      <w:r w:rsidRPr="00575C36">
        <w:rPr>
          <w:rFonts w:asciiTheme="minorHAnsi" w:hAnsiTheme="minorHAnsi" w:cstheme="minorHAnsi"/>
        </w:rPr>
        <w:lastRenderedPageBreak/>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z dnia 31 grudnia 2020 r. w sprawie sposobu sporządzania </w:t>
      </w:r>
      <w:r w:rsidRPr="00575C36">
        <w:rPr>
          <w:rFonts w:asciiTheme="minorHAnsi" w:hAnsiTheme="minorHAnsi" w:cstheme="minorHAnsi"/>
        </w:rPr>
        <w:br/>
        <w:t xml:space="preserve">i przekazywania informacji oraz wymagań technicznych dla dokumentów elektronicznych oraz środków komunikacji elektronicznej w postępowaniu o udzielenie zamówienia publicznego lub konkursie, zwanym dalej rozporządzeniem Prezesa Rady Ministrów w sprawie wymagań dla dokumentów elektronicznych </w:t>
      </w:r>
      <w:r w:rsidR="006D510D" w:rsidRPr="00575C36">
        <w:rPr>
          <w:rFonts w:asciiTheme="minorHAnsi" w:hAnsiTheme="minorHAnsi" w:cstheme="minorHAnsi"/>
        </w:rPr>
        <w:t xml:space="preserve">(Dz.U. z 2020, poz. 2452). </w:t>
      </w:r>
      <w:r w:rsidRPr="00575C36">
        <w:rPr>
          <w:rFonts w:asciiTheme="minorHAnsi" w:hAnsiTheme="minorHAnsi" w:cstheme="minorHAnsi"/>
        </w:rPr>
        <w:t xml:space="preserve">Zamawiający zaleca następujący format przesyłanych danych: </w:t>
      </w:r>
      <w:r w:rsidRPr="00575C36">
        <w:rPr>
          <w:rFonts w:asciiTheme="minorHAnsi" w:hAnsiTheme="minorHAnsi" w:cstheme="minorHAnsi"/>
          <w:b/>
        </w:rPr>
        <w:t>.pdf</w:t>
      </w:r>
      <w:r w:rsidRPr="00575C36">
        <w:rPr>
          <w:rFonts w:asciiTheme="minorHAnsi" w:hAnsiTheme="minorHAnsi" w:cstheme="minorHAnsi"/>
        </w:rPr>
        <w:t>.</w:t>
      </w:r>
    </w:p>
    <w:p w14:paraId="61AC0E28" w14:textId="1435A8AF" w:rsidR="0067393B" w:rsidRPr="00575C36" w:rsidRDefault="0067393B" w:rsidP="000C575C">
      <w:pPr>
        <w:pStyle w:val="Akapitzlist"/>
        <w:numPr>
          <w:ilvl w:val="3"/>
          <w:numId w:val="6"/>
        </w:numPr>
        <w:ind w:left="426" w:hanging="426"/>
        <w:jc w:val="both"/>
        <w:rPr>
          <w:rFonts w:asciiTheme="minorHAnsi" w:hAnsiTheme="minorHAnsi" w:cstheme="minorHAnsi"/>
        </w:rPr>
      </w:pPr>
      <w:r w:rsidRPr="00575C36">
        <w:rPr>
          <w:rFonts w:asciiTheme="minorHAnsi" w:hAnsiTheme="minorHAnsi" w:cstheme="minorHAnsi"/>
        </w:rPr>
        <w:t xml:space="preserve">Dokumenty elektroniczne, o których mowa w § 2 ust. 1 rozporządzenia Prezesa Rady Ministrów w sprawie wymagań dla dokumentów elektronicznych, sporządza się </w:t>
      </w:r>
      <w:r w:rsidRPr="00575C36">
        <w:rPr>
          <w:rFonts w:asciiTheme="minorHAnsi" w:hAnsiTheme="minorHAnsi" w:cstheme="minorHAnsi"/>
        </w:rPr>
        <w:br/>
        <w:t>w postaci elektronicznej, w formatach danych określonych w przepisach rozporządzenia Rady Ministrów w sprawie Krajowych Ram Interoperacyjności, oraz rozporządzeniu Ministra Rozwoju, Pracy i Technol</w:t>
      </w:r>
      <w:r w:rsidR="006D510D" w:rsidRPr="00575C36">
        <w:rPr>
          <w:rFonts w:asciiTheme="minorHAnsi" w:hAnsiTheme="minorHAnsi" w:cstheme="minorHAnsi"/>
        </w:rPr>
        <w:t xml:space="preserve">ogii z dnia 23 grudnia 2020 r. </w:t>
      </w:r>
      <w:r w:rsidRPr="00575C36">
        <w:rPr>
          <w:rFonts w:asciiTheme="minorHAnsi" w:hAnsiTheme="minorHAnsi" w:cstheme="minorHAnsi"/>
        </w:rPr>
        <w:t>w sprawie</w:t>
      </w:r>
      <w:r w:rsidRPr="00575C36">
        <w:rPr>
          <w:rFonts w:ascii="Segoe UI" w:hAnsi="Segoe UI" w:cs="Segoe UI"/>
          <w:sz w:val="28"/>
          <w:szCs w:val="28"/>
        </w:rPr>
        <w:t xml:space="preserve"> </w:t>
      </w:r>
      <w:r w:rsidRPr="00575C36">
        <w:rPr>
          <w:rFonts w:asciiTheme="minorHAnsi" w:hAnsiTheme="minorHAnsi" w:cstheme="minorHAnsi"/>
        </w:rPr>
        <w:t>podmiotowych środków dowodowych oraz innych dokumentów lub oświadczeń, jakich może żądać zamawiający od wykonawcy (</w:t>
      </w:r>
      <w:r w:rsidR="006D510D" w:rsidRPr="00575C36">
        <w:rPr>
          <w:rFonts w:asciiTheme="minorHAnsi" w:hAnsiTheme="minorHAnsi" w:cstheme="minorHAnsi"/>
        </w:rPr>
        <w:t xml:space="preserve">Dz. U. z 2020 poz. 2415), </w:t>
      </w:r>
      <w:r w:rsidRPr="00575C36">
        <w:rPr>
          <w:rFonts w:asciiTheme="minorHAnsi" w:hAnsiTheme="minorHAnsi" w:cstheme="minorHAnsi"/>
        </w:rPr>
        <w:t xml:space="preserve">z uwzględnieniem rodzaju przekazywanych danych i przekazuje się jako załączniki. </w:t>
      </w:r>
    </w:p>
    <w:p w14:paraId="20A7FC89" w14:textId="1048B1B9" w:rsidR="0067393B" w:rsidRPr="00575C36" w:rsidRDefault="0067393B" w:rsidP="00D535B3">
      <w:pPr>
        <w:pStyle w:val="Akapitzlist"/>
        <w:ind w:left="426"/>
        <w:jc w:val="both"/>
        <w:rPr>
          <w:rFonts w:asciiTheme="minorHAnsi" w:hAnsiTheme="minorHAnsi" w:cstheme="minorHAnsi"/>
        </w:rPr>
      </w:pPr>
      <w:r w:rsidRPr="00575C36">
        <w:rPr>
          <w:rFonts w:asciiTheme="minorHAnsi" w:hAnsiTheme="minorHAnsi" w:cstheme="minorHAnsi"/>
        </w:rPr>
        <w:t>Wykaz poszczególnych dokumentów i oświadczeń składanych w postępowaniu oraz ich forma, sposób sporządzania i przekazywania zostały określone przez Zamawiającego odpowiednio w pkt V oraz IX SWZ.</w:t>
      </w:r>
      <w:r w:rsidRPr="00575C36">
        <w:rPr>
          <w:rFonts w:asciiTheme="minorHAnsi" w:hAnsiTheme="minorHAnsi" w:cstheme="minorHAnsi"/>
          <w:strike/>
        </w:rPr>
        <w:t xml:space="preserve"> </w:t>
      </w:r>
    </w:p>
    <w:p w14:paraId="678FCBBD" w14:textId="77777777" w:rsidR="0067393B" w:rsidRPr="00575C36" w:rsidRDefault="0067393B" w:rsidP="000C575C">
      <w:pPr>
        <w:pStyle w:val="Akapitzlist"/>
        <w:numPr>
          <w:ilvl w:val="3"/>
          <w:numId w:val="6"/>
        </w:numPr>
        <w:ind w:left="426" w:hanging="426"/>
        <w:jc w:val="both"/>
        <w:rPr>
          <w:rFonts w:asciiTheme="minorHAnsi" w:hAnsiTheme="minorHAnsi" w:cstheme="minorHAnsi"/>
        </w:rPr>
      </w:pPr>
      <w:r w:rsidRPr="00575C36">
        <w:rPr>
          <w:rFonts w:asciiTheme="minorHAnsi" w:hAnsiTheme="minorHAnsi" w:cstheme="minorHAnsi"/>
        </w:rPr>
        <w:t>Informacje, oświadczenia lub dokumenty, inne niż wymienione w § 2 ust. 1 rozporządzenia Prezesa Rady Ministrów w sprawie wymagań dla dokumentów elektronicznych, przekazywane w postępowaniu sporządza się w postaci elektronicznej:</w:t>
      </w:r>
    </w:p>
    <w:p w14:paraId="128805CD" w14:textId="77777777" w:rsidR="0067393B" w:rsidRPr="00575C36" w:rsidRDefault="0067393B" w:rsidP="0067393B">
      <w:pPr>
        <w:pStyle w:val="Akapitzlist"/>
        <w:tabs>
          <w:tab w:val="left" w:pos="426"/>
        </w:tabs>
        <w:ind w:left="851" w:hanging="284"/>
        <w:jc w:val="both"/>
        <w:rPr>
          <w:rFonts w:asciiTheme="minorHAnsi" w:hAnsiTheme="minorHAnsi" w:cstheme="minorHAnsi"/>
        </w:rPr>
      </w:pPr>
      <w:r w:rsidRPr="00575C36">
        <w:rPr>
          <w:rFonts w:asciiTheme="minorHAnsi" w:hAnsiTheme="minorHAnsi" w:cstheme="minorHAnsi"/>
        </w:rPr>
        <w:t xml:space="preserve">a) w formatach danych określonych w przepisach rozporządzenia Rady Ministrów </w:t>
      </w:r>
      <w:r w:rsidRPr="00575C36">
        <w:rPr>
          <w:rFonts w:asciiTheme="minorHAnsi" w:hAnsiTheme="minorHAnsi" w:cstheme="minorHAnsi"/>
        </w:rPr>
        <w:br/>
        <w:t>w sprawie Krajowych Ram Interoperacyjności (i przekazuje się jako załączniki), lub</w:t>
      </w:r>
    </w:p>
    <w:p w14:paraId="075351C8" w14:textId="4FD6CDEA" w:rsidR="0067393B" w:rsidRPr="00575C36" w:rsidRDefault="0067393B" w:rsidP="0067393B">
      <w:pPr>
        <w:pStyle w:val="Akapitzlist"/>
        <w:tabs>
          <w:tab w:val="left" w:pos="426"/>
        </w:tabs>
        <w:ind w:left="851" w:hanging="284"/>
        <w:jc w:val="both"/>
        <w:rPr>
          <w:rFonts w:asciiTheme="minorHAnsi" w:hAnsiTheme="minorHAnsi" w:cstheme="minorHAnsi"/>
        </w:rPr>
      </w:pPr>
      <w:r w:rsidRPr="00575C36">
        <w:rPr>
          <w:rFonts w:asciiTheme="minorHAnsi" w:hAnsiTheme="minorHAnsi" w:cstheme="minorHAnsi"/>
        </w:rPr>
        <w:t xml:space="preserve">b) jako tekst wpisany bezpośrednio do wiadomości przekazywanej przy użyciu środków komunikacji elektronicznej (np. w treści wiadomości e-mail lub w treści „Formularza do komunikacji”), z zastrzeżeniem postanowień pkt 1. </w:t>
      </w:r>
    </w:p>
    <w:p w14:paraId="22752400" w14:textId="3F41402D" w:rsidR="0067393B" w:rsidRPr="000A3F4F" w:rsidRDefault="0067393B" w:rsidP="000C575C">
      <w:pPr>
        <w:pStyle w:val="Akapitzlist"/>
        <w:numPr>
          <w:ilvl w:val="3"/>
          <w:numId w:val="6"/>
        </w:numPr>
        <w:tabs>
          <w:tab w:val="left" w:pos="426"/>
        </w:tabs>
        <w:ind w:left="426" w:hanging="426"/>
        <w:jc w:val="both"/>
        <w:rPr>
          <w:rFonts w:asciiTheme="minorHAnsi" w:hAnsiTheme="minorHAnsi" w:cstheme="minorHAnsi"/>
        </w:rPr>
      </w:pPr>
      <w:r w:rsidRPr="003E03CF">
        <w:rPr>
          <w:rFonts w:asciiTheme="minorHAnsi" w:hAnsiTheme="minorHAnsi" w:cstheme="minorHAnsi"/>
        </w:rPr>
        <w:t xml:space="preserve">Zamawiający przekazuje link prowadzący bezpośrednio do widoku postępowania oraz Identyfikator (ID) postępowania na Platformie e-Zamówienia w Załączniku nr </w:t>
      </w:r>
      <w:r w:rsidR="00F91B29" w:rsidRPr="003E03CF">
        <w:rPr>
          <w:rFonts w:asciiTheme="minorHAnsi" w:hAnsiTheme="minorHAnsi" w:cstheme="minorHAnsi"/>
        </w:rPr>
        <w:t>10</w:t>
      </w:r>
      <w:r w:rsidRPr="003E03CF">
        <w:rPr>
          <w:rFonts w:asciiTheme="minorHAnsi" w:hAnsiTheme="minorHAnsi" w:cstheme="minorHAnsi"/>
        </w:rPr>
        <w:t xml:space="preserve"> do SWZ. Dane postępowanie można wyszukać również ze strony głównej Platformy e-Zamówienia</w:t>
      </w:r>
      <w:r w:rsidRPr="000A3F4F">
        <w:rPr>
          <w:rFonts w:asciiTheme="minorHAnsi" w:hAnsiTheme="minorHAnsi" w:cstheme="minorHAnsi"/>
        </w:rPr>
        <w:t xml:space="preserve"> (przycisk „Przeglądaj postępowania/konkursy”)</w:t>
      </w:r>
      <w:r w:rsidRPr="000A3F4F">
        <w:rPr>
          <w:rFonts w:asciiTheme="minorHAnsi" w:hAnsiTheme="minorHAnsi" w:cstheme="minorHAnsi"/>
          <w:b/>
        </w:rPr>
        <w:t>.</w:t>
      </w:r>
    </w:p>
    <w:p w14:paraId="02F2CC46" w14:textId="03863F36" w:rsidR="0067393B" w:rsidRDefault="0067393B" w:rsidP="000C575C">
      <w:pPr>
        <w:pStyle w:val="Akapitzlist"/>
        <w:numPr>
          <w:ilvl w:val="3"/>
          <w:numId w:val="6"/>
        </w:numPr>
        <w:ind w:left="426" w:hanging="426"/>
        <w:jc w:val="both"/>
        <w:rPr>
          <w:rFonts w:asciiTheme="minorHAnsi" w:hAnsiTheme="minorHAnsi" w:cstheme="minorHAnsi"/>
        </w:rPr>
      </w:pPr>
      <w:r w:rsidRPr="005249E2">
        <w:rPr>
          <w:rFonts w:asciiTheme="minorHAnsi" w:hAnsiTheme="minorHAnsi" w:cstheme="minorHAnsi"/>
        </w:rPr>
        <w:t xml:space="preserve">Jeżeli dokumenty elektroniczne, przekazywane przy użyciu środków komunikacji elektronicznej, zawierają informacje stanowiące tajemnicę przedsiębiorstwa </w:t>
      </w:r>
      <w:r w:rsidR="005F7962">
        <w:rPr>
          <w:rFonts w:asciiTheme="minorHAnsi" w:hAnsiTheme="minorHAnsi" w:cstheme="minorHAnsi"/>
        </w:rPr>
        <w:br/>
      </w:r>
      <w:r w:rsidRPr="005249E2">
        <w:rPr>
          <w:rFonts w:asciiTheme="minorHAnsi" w:hAnsiTheme="minorHAnsi" w:cstheme="minorHAnsi"/>
        </w:rPr>
        <w:t>w rozumieniu przepisów ustawy z dnia 16 kwietnia 1993 r. o zwalczaniu nieuczciwej konkurencji (Dz. U. z 202</w:t>
      </w:r>
      <w:r w:rsidR="006627D4">
        <w:rPr>
          <w:rFonts w:asciiTheme="minorHAnsi" w:hAnsiTheme="minorHAnsi" w:cstheme="minorHAnsi"/>
        </w:rPr>
        <w:t>2</w:t>
      </w:r>
      <w:r w:rsidRPr="005249E2">
        <w:rPr>
          <w:rFonts w:asciiTheme="minorHAnsi" w:hAnsiTheme="minorHAnsi" w:cstheme="minorHAnsi"/>
        </w:rPr>
        <w:t xml:space="preserve"> r. poz. 1</w:t>
      </w:r>
      <w:r w:rsidR="006627D4">
        <w:rPr>
          <w:rFonts w:asciiTheme="minorHAnsi" w:hAnsiTheme="minorHAnsi" w:cstheme="minorHAnsi"/>
        </w:rPr>
        <w:t>233</w:t>
      </w:r>
      <w:r w:rsidRPr="005249E2">
        <w:rPr>
          <w:rFonts w:asciiTheme="minorHAnsi" w:hAnsiTheme="minorHAnsi" w:cstheme="minorHAnsi"/>
        </w:rPr>
        <w:t xml:space="preserve">) </w:t>
      </w:r>
      <w:r>
        <w:rPr>
          <w:rFonts w:asciiTheme="minorHAnsi" w:hAnsiTheme="minorHAnsi" w:cstheme="minorHAnsi"/>
        </w:rPr>
        <w:t xml:space="preserve">zalecane jest, aby </w:t>
      </w:r>
      <w:r w:rsidRPr="005249E2">
        <w:rPr>
          <w:rFonts w:asciiTheme="minorHAnsi" w:hAnsiTheme="minorHAnsi" w:cstheme="minorHAnsi"/>
        </w:rPr>
        <w:t>wykonawca, w celu utrzymania w poufności tych informacji, przekaz</w:t>
      </w:r>
      <w:r>
        <w:rPr>
          <w:rFonts w:asciiTheme="minorHAnsi" w:hAnsiTheme="minorHAnsi" w:cstheme="minorHAnsi"/>
        </w:rPr>
        <w:t>ał</w:t>
      </w:r>
      <w:r w:rsidRPr="005249E2">
        <w:rPr>
          <w:rFonts w:asciiTheme="minorHAnsi" w:hAnsiTheme="minorHAnsi" w:cstheme="minorHAnsi"/>
        </w:rPr>
        <w:t xml:space="preserve"> je w wydzielonym i odpowiednio oznaczonym pliku, wraz z jednoczesnym zaznaczeniem w nazwie pliku „Dokument stanowiący tajemnicę przedsiębiorstwa”.</w:t>
      </w:r>
      <w:r>
        <w:rPr>
          <w:rFonts w:asciiTheme="minorHAnsi" w:hAnsiTheme="minorHAnsi" w:cstheme="minorHAnsi"/>
        </w:rPr>
        <w:t xml:space="preserve"> Ewentualne konsekwencje nieprawidłowego oznakowania takich dokumentów ponosi wykonawca. </w:t>
      </w:r>
    </w:p>
    <w:p w14:paraId="4CEA31E8" w14:textId="77777777" w:rsidR="00A67D7C" w:rsidRPr="005E1583" w:rsidRDefault="00A67D7C" w:rsidP="00A67D7C">
      <w:pPr>
        <w:pStyle w:val="Akapitzlist"/>
        <w:ind w:left="426"/>
        <w:jc w:val="both"/>
        <w:rPr>
          <w:rFonts w:asciiTheme="minorHAnsi" w:hAnsiTheme="minorHAnsi" w:cstheme="minorHAnsi"/>
        </w:rPr>
      </w:pPr>
    </w:p>
    <w:p w14:paraId="37935CB7" w14:textId="77777777" w:rsidR="0067393B" w:rsidRPr="00EA74EA" w:rsidRDefault="0067393B" w:rsidP="000C575C">
      <w:pPr>
        <w:pStyle w:val="Akapitzlist"/>
        <w:numPr>
          <w:ilvl w:val="3"/>
          <w:numId w:val="6"/>
        </w:numPr>
        <w:ind w:left="426" w:hanging="426"/>
        <w:jc w:val="both"/>
        <w:rPr>
          <w:rFonts w:asciiTheme="minorHAnsi" w:hAnsiTheme="minorHAnsi" w:cstheme="minorHAnsi"/>
        </w:rPr>
      </w:pPr>
      <w:r w:rsidRPr="00EA74EA">
        <w:rPr>
          <w:rFonts w:asciiTheme="minorHAnsi" w:hAnsiTheme="minorHAnsi" w:cstheme="minorHAnsi"/>
        </w:rPr>
        <w:t xml:space="preserve"> </w:t>
      </w:r>
      <w:r w:rsidRPr="00EA74EA">
        <w:rPr>
          <w:rFonts w:asciiTheme="minorHAnsi" w:hAnsiTheme="minorHAnsi" w:cstheme="minorHAnsi"/>
          <w:u w:val="single"/>
        </w:rPr>
        <w:t>Złożenie oferty</w:t>
      </w:r>
      <w:r w:rsidRPr="00EA74EA">
        <w:rPr>
          <w:rFonts w:asciiTheme="minorHAnsi" w:hAnsiTheme="minorHAnsi" w:cstheme="minorHAnsi"/>
        </w:rPr>
        <w:t>:</w:t>
      </w:r>
    </w:p>
    <w:p w14:paraId="2B58B6AB" w14:textId="77777777" w:rsidR="0067393B" w:rsidRPr="00395D90" w:rsidRDefault="0067393B" w:rsidP="000C575C">
      <w:pPr>
        <w:pStyle w:val="Akapitzlist"/>
        <w:numPr>
          <w:ilvl w:val="0"/>
          <w:numId w:val="13"/>
        </w:numPr>
        <w:tabs>
          <w:tab w:val="left" w:pos="426"/>
        </w:tabs>
        <w:ind w:left="567"/>
        <w:jc w:val="both"/>
        <w:rPr>
          <w:rFonts w:asciiTheme="minorHAnsi" w:hAnsiTheme="minorHAnsi" w:cstheme="minorHAnsi"/>
        </w:rPr>
      </w:pPr>
      <w:r>
        <w:rPr>
          <w:rFonts w:asciiTheme="minorHAnsi" w:hAnsiTheme="minorHAnsi" w:cstheme="minorHAnsi"/>
        </w:rPr>
        <w:t xml:space="preserve">  </w:t>
      </w:r>
      <w:r w:rsidRPr="00EA74EA">
        <w:rPr>
          <w:rFonts w:asciiTheme="minorHAnsi" w:hAnsiTheme="minorHAnsi" w:cstheme="minorHAnsi"/>
        </w:rPr>
        <w:t xml:space="preserve">Wykonawca </w:t>
      </w:r>
      <w:r w:rsidRPr="002F3E2C">
        <w:rPr>
          <w:rFonts w:asciiTheme="minorHAnsi" w:hAnsiTheme="minorHAnsi" w:cstheme="minorHAnsi"/>
          <w:b/>
        </w:rPr>
        <w:t>składa ofertę</w:t>
      </w:r>
      <w:r w:rsidRPr="00EA74EA">
        <w:rPr>
          <w:rFonts w:asciiTheme="minorHAnsi" w:hAnsiTheme="minorHAnsi" w:cstheme="minorHAnsi"/>
        </w:rPr>
        <w:t xml:space="preserve"> </w:t>
      </w:r>
      <w:r w:rsidRPr="007972BD">
        <w:rPr>
          <w:rFonts w:asciiTheme="minorHAnsi" w:hAnsiTheme="minorHAnsi" w:cstheme="minorHAnsi"/>
          <w:b/>
        </w:rPr>
        <w:t xml:space="preserve">za pośrednictwem </w:t>
      </w:r>
      <w:r w:rsidRPr="00592E98">
        <w:rPr>
          <w:rFonts w:asciiTheme="minorHAnsi" w:hAnsiTheme="minorHAnsi" w:cstheme="minorHAnsi"/>
          <w:b/>
        </w:rPr>
        <w:t xml:space="preserve">zakładki „Oferty/wnioski”, </w:t>
      </w:r>
      <w:r w:rsidRPr="00592E98">
        <w:rPr>
          <w:rFonts w:asciiTheme="minorHAnsi" w:hAnsiTheme="minorHAnsi" w:cstheme="minorHAnsi"/>
        </w:rPr>
        <w:t xml:space="preserve">widocznej </w:t>
      </w:r>
      <w:r>
        <w:rPr>
          <w:rFonts w:asciiTheme="minorHAnsi" w:hAnsiTheme="minorHAnsi" w:cstheme="minorHAnsi"/>
        </w:rPr>
        <w:br/>
      </w:r>
      <w:r w:rsidRPr="00592E98">
        <w:rPr>
          <w:rFonts w:asciiTheme="minorHAnsi" w:hAnsiTheme="minorHAnsi" w:cstheme="minorHAnsi"/>
        </w:rPr>
        <w:t>w podglądzie postępowania po zalogowaniu się na konto Wykonawcy. Po wybraniu przycisku</w:t>
      </w:r>
      <w:r w:rsidRPr="00592E98">
        <w:rPr>
          <w:rFonts w:asciiTheme="minorHAnsi" w:hAnsiTheme="minorHAnsi" w:cstheme="minorHAnsi"/>
          <w:b/>
        </w:rPr>
        <w:t xml:space="preserve"> „Złóż ofertę” </w:t>
      </w:r>
      <w:r w:rsidRPr="00592E98">
        <w:rPr>
          <w:rFonts w:asciiTheme="minorHAnsi" w:hAnsiTheme="minorHAnsi" w:cstheme="minorHAnsi"/>
        </w:rPr>
        <w:t xml:space="preserve">system prezentuje okno składania oferty umożliwiające </w:t>
      </w:r>
      <w:r w:rsidRPr="00592E98">
        <w:rPr>
          <w:rFonts w:asciiTheme="minorHAnsi" w:hAnsiTheme="minorHAnsi" w:cstheme="minorHAnsi"/>
        </w:rPr>
        <w:lastRenderedPageBreak/>
        <w:t xml:space="preserve">przekazanie dokumentów elektronicznych, w którym znajdują się dwa pola </w:t>
      </w:r>
      <w:proofErr w:type="spellStart"/>
      <w:r w:rsidRPr="00592E98">
        <w:rPr>
          <w:rFonts w:asciiTheme="minorHAnsi" w:hAnsiTheme="minorHAnsi" w:cstheme="minorHAnsi"/>
        </w:rPr>
        <w:t>drag&amp;drop</w:t>
      </w:r>
      <w:proofErr w:type="spellEnd"/>
      <w:r w:rsidRPr="00592E98">
        <w:rPr>
          <w:rFonts w:asciiTheme="minorHAnsi" w:hAnsiTheme="minorHAnsi" w:cstheme="minorHAnsi"/>
        </w:rPr>
        <w:t xml:space="preserve"> („przeciągnij” i „upuść”) służące do dodawania plików</w:t>
      </w:r>
      <w:r w:rsidRPr="00592E98">
        <w:rPr>
          <w:rFonts w:asciiTheme="minorHAnsi" w:hAnsiTheme="minorHAnsi" w:cstheme="minorHAnsi"/>
          <w:b/>
        </w:rPr>
        <w:t>.</w:t>
      </w:r>
      <w:r w:rsidRPr="00EA74EA">
        <w:rPr>
          <w:rFonts w:asciiTheme="minorHAnsi" w:hAnsiTheme="minorHAnsi" w:cstheme="minorHAnsi"/>
        </w:rPr>
        <w:t xml:space="preserve"> </w:t>
      </w:r>
      <w:r>
        <w:rPr>
          <w:rFonts w:asciiTheme="minorHAnsi" w:hAnsiTheme="minorHAnsi" w:cstheme="minorHAnsi"/>
          <w:b/>
        </w:rPr>
        <w:t xml:space="preserve"> </w:t>
      </w:r>
    </w:p>
    <w:p w14:paraId="056494F8" w14:textId="202AAF70" w:rsidR="0067393B" w:rsidRPr="00395D90" w:rsidRDefault="0067393B" w:rsidP="000C575C">
      <w:pPr>
        <w:pStyle w:val="Akapitzlist"/>
        <w:numPr>
          <w:ilvl w:val="0"/>
          <w:numId w:val="13"/>
        </w:numPr>
        <w:tabs>
          <w:tab w:val="left" w:pos="426"/>
        </w:tabs>
        <w:ind w:left="567"/>
        <w:jc w:val="both"/>
        <w:rPr>
          <w:rFonts w:asciiTheme="minorHAnsi" w:hAnsiTheme="minorHAnsi" w:cstheme="minorHAnsi"/>
        </w:rPr>
      </w:pPr>
      <w:r w:rsidRPr="00575C36">
        <w:rPr>
          <w:rFonts w:asciiTheme="minorHAnsi" w:hAnsiTheme="minorHAnsi" w:cstheme="minorHAnsi"/>
          <w:b/>
        </w:rPr>
        <w:t xml:space="preserve">  Ofertę</w:t>
      </w:r>
      <w:r w:rsidRPr="00575C36">
        <w:rPr>
          <w:rFonts w:asciiTheme="minorHAnsi" w:hAnsiTheme="minorHAnsi" w:cstheme="minorHAnsi"/>
        </w:rPr>
        <w:t xml:space="preserve"> należy sporządzić w języku polskim. Ofertę składa się, pod rygorem nieważności, w formie elektronicznej (opatrzoną kwalifikowanym podpisem elektronicznym) lub </w:t>
      </w:r>
      <w:r w:rsidRPr="00575C36">
        <w:rPr>
          <w:rFonts w:asciiTheme="minorHAnsi" w:hAnsiTheme="minorHAnsi" w:cstheme="minorHAnsi"/>
        </w:rPr>
        <w:br/>
        <w:t xml:space="preserve">w postaci elektronicznej opatrzonej podpisem zaufanym lub podpisem osobistym. </w:t>
      </w:r>
      <w:r>
        <w:rPr>
          <w:rFonts w:asciiTheme="minorHAnsi" w:hAnsiTheme="minorHAnsi" w:cstheme="minorHAnsi"/>
        </w:rPr>
        <w:t>Rekomendowanym wariantem podpisu wypełnionego Formularza oferty jest podpisanie go podpisem wewnętrznym</w:t>
      </w:r>
      <w:r w:rsidRPr="0006539F">
        <w:rPr>
          <w:rFonts w:asciiTheme="minorHAnsi" w:hAnsiTheme="minorHAnsi"/>
          <w:u w:val="single"/>
        </w:rPr>
        <w:t xml:space="preserve"> </w:t>
      </w:r>
      <w:r>
        <w:rPr>
          <w:rFonts w:asciiTheme="minorHAnsi" w:hAnsiTheme="minorHAnsi"/>
          <w:u w:val="single"/>
        </w:rPr>
        <w:t>(</w:t>
      </w:r>
      <w:r w:rsidRPr="0006539F">
        <w:rPr>
          <w:rFonts w:asciiTheme="minorHAnsi" w:hAnsiTheme="minorHAnsi" w:cstheme="minorHAnsi"/>
          <w:u w:val="single"/>
        </w:rPr>
        <w:t xml:space="preserve">w formacie </w:t>
      </w:r>
      <w:proofErr w:type="spellStart"/>
      <w:r w:rsidRPr="0006539F">
        <w:rPr>
          <w:rFonts w:asciiTheme="minorHAnsi" w:hAnsiTheme="minorHAnsi" w:cstheme="minorHAnsi"/>
          <w:u w:val="single"/>
        </w:rPr>
        <w:t>PA</w:t>
      </w:r>
      <w:r>
        <w:rPr>
          <w:rFonts w:asciiTheme="minorHAnsi" w:hAnsiTheme="minorHAnsi" w:cstheme="minorHAnsi"/>
          <w:u w:val="single"/>
        </w:rPr>
        <w:t>d</w:t>
      </w:r>
      <w:r w:rsidRPr="0006539F">
        <w:rPr>
          <w:rFonts w:asciiTheme="minorHAnsi" w:hAnsiTheme="minorHAnsi" w:cstheme="minorHAnsi"/>
          <w:u w:val="single"/>
        </w:rPr>
        <w:t>ES</w:t>
      </w:r>
      <w:proofErr w:type="spellEnd"/>
      <w:r w:rsidRPr="0006539F">
        <w:rPr>
          <w:rFonts w:asciiTheme="minorHAnsi" w:hAnsiTheme="minorHAnsi" w:cstheme="minorHAnsi"/>
          <w:u w:val="single"/>
        </w:rPr>
        <w:t xml:space="preserve"> typ wewnętrzny</w:t>
      </w:r>
      <w:r>
        <w:rPr>
          <w:rFonts w:asciiTheme="minorHAnsi" w:hAnsiTheme="minorHAnsi" w:cstheme="minorHAnsi"/>
          <w:u w:val="single"/>
        </w:rPr>
        <w:t>).</w:t>
      </w:r>
      <w:r>
        <w:rPr>
          <w:rFonts w:asciiTheme="minorHAnsi" w:hAnsiTheme="minorHAnsi" w:cstheme="minorHAnsi"/>
        </w:rPr>
        <w:t xml:space="preserve"> </w:t>
      </w:r>
      <w:r w:rsidRPr="00BE5329">
        <w:rPr>
          <w:rFonts w:asciiTheme="minorHAnsi" w:hAnsiTheme="minorHAnsi" w:cstheme="minorHAnsi"/>
        </w:rPr>
        <w:t>Jednakże</w:t>
      </w:r>
      <w:r w:rsidR="00914FED">
        <w:rPr>
          <w:rFonts w:asciiTheme="minorHAnsi" w:hAnsiTheme="minorHAnsi" w:cstheme="minorHAnsi"/>
        </w:rPr>
        <w:t xml:space="preserve">, </w:t>
      </w:r>
      <w:r w:rsidR="00914FED">
        <w:rPr>
          <w:rFonts w:asciiTheme="minorHAnsi" w:hAnsiTheme="minorHAnsi" w:cstheme="minorHAnsi"/>
        </w:rPr>
        <w:br/>
      </w:r>
      <w:r>
        <w:rPr>
          <w:rFonts w:asciiTheme="minorHAnsi" w:hAnsiTheme="minorHAnsi" w:cstheme="minorHAnsi"/>
        </w:rPr>
        <w:t xml:space="preserve">w przypadku podpisania wypełnionego Formularza oferty innym wariantem podpisu, </w:t>
      </w:r>
      <w:r>
        <w:rPr>
          <w:rFonts w:asciiTheme="minorHAnsi" w:hAnsiTheme="minorHAnsi" w:cstheme="minorHAnsi"/>
        </w:rPr>
        <w:br/>
        <w:t xml:space="preserve">tj. podpisem zewnętrznym, Platforma również przyjmie taki Formularz i przetworzy go prawidłowo </w:t>
      </w:r>
      <w:r w:rsidRPr="00BE5329">
        <w:rPr>
          <w:rFonts w:asciiTheme="minorHAnsi" w:hAnsiTheme="minorHAnsi" w:cstheme="minorHAnsi"/>
        </w:rPr>
        <w:t>w zakresie weryfikacji podpisu pod warunkiem, że w przypadku tego wariantu podpisywania</w:t>
      </w:r>
      <w:r>
        <w:rPr>
          <w:rFonts w:asciiTheme="minorHAnsi" w:hAnsiTheme="minorHAnsi" w:cstheme="minorHAnsi"/>
        </w:rPr>
        <w:t xml:space="preserve"> Formularza</w:t>
      </w:r>
      <w:r w:rsidRPr="00BE5329">
        <w:rPr>
          <w:rFonts w:asciiTheme="minorHAnsi" w:hAnsiTheme="minorHAnsi" w:cstheme="minorHAnsi"/>
        </w:rPr>
        <w:t>, oddzielny plik z podpisem oferty należy</w:t>
      </w:r>
      <w:r w:rsidR="00914FED">
        <w:rPr>
          <w:rFonts w:asciiTheme="minorHAnsi" w:hAnsiTheme="minorHAnsi" w:cstheme="minorHAnsi"/>
        </w:rPr>
        <w:t xml:space="preserve"> </w:t>
      </w:r>
      <w:r w:rsidRPr="00BE5329">
        <w:rPr>
          <w:rFonts w:asciiTheme="minorHAnsi" w:hAnsiTheme="minorHAnsi" w:cstheme="minorHAnsi"/>
        </w:rPr>
        <w:t>załączyć w sekcji</w:t>
      </w:r>
      <w:r>
        <w:rPr>
          <w:rFonts w:asciiTheme="minorHAnsi" w:hAnsiTheme="minorHAnsi" w:cstheme="minorHAnsi"/>
        </w:rPr>
        <w:t xml:space="preserve"> poniżej „Załączniki i inne dokumenty przedstawione w ofercie przez Wykonawcę”.</w:t>
      </w:r>
      <w:r w:rsidRPr="00395D90">
        <w:rPr>
          <w:rFonts w:asciiTheme="minorHAnsi" w:hAnsiTheme="minorHAnsi" w:cstheme="minorHAnsi"/>
          <w:b/>
        </w:rPr>
        <w:t xml:space="preserve"> </w:t>
      </w:r>
    </w:p>
    <w:p w14:paraId="7EB38F35" w14:textId="77777777" w:rsidR="0067393B" w:rsidRPr="00395D90" w:rsidRDefault="0067393B" w:rsidP="0067393B">
      <w:pPr>
        <w:pStyle w:val="Akapitzlist"/>
        <w:tabs>
          <w:tab w:val="left" w:pos="426"/>
        </w:tabs>
        <w:ind w:left="567"/>
        <w:jc w:val="both"/>
        <w:rPr>
          <w:rFonts w:asciiTheme="minorHAnsi" w:hAnsiTheme="minorHAnsi" w:cstheme="minorHAnsi"/>
        </w:rPr>
      </w:pPr>
      <w:r w:rsidRPr="00395D90">
        <w:rPr>
          <w:rFonts w:asciiTheme="minorHAnsi" w:hAnsiTheme="minorHAnsi" w:cstheme="minorHAnsi"/>
          <w:b/>
        </w:rPr>
        <w:t>Pozostałe dokumenty</w:t>
      </w:r>
      <w:r w:rsidRPr="00395D90">
        <w:rPr>
          <w:rFonts w:asciiTheme="minorHAnsi" w:hAnsiTheme="minorHAnsi" w:cstheme="minorHAnsi"/>
        </w:rPr>
        <w:t xml:space="preserve"> wchodzące w skład oferty lub składane wraz z ofertą, które są zgodnie z ustawą </w:t>
      </w:r>
      <w:proofErr w:type="spellStart"/>
      <w:r w:rsidRPr="00395D90">
        <w:rPr>
          <w:rFonts w:asciiTheme="minorHAnsi" w:hAnsiTheme="minorHAnsi" w:cstheme="minorHAnsi"/>
        </w:rPr>
        <w:t>Pzp</w:t>
      </w:r>
      <w:proofErr w:type="spellEnd"/>
      <w:r w:rsidRPr="00395D90">
        <w:rPr>
          <w:rFonts w:asciiTheme="minorHAnsi" w:hAnsiTheme="minorHAnsi" w:cstheme="minorHAnsi"/>
        </w:rPr>
        <w:t xml:space="preserve">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w:t>
      </w:r>
      <w:r w:rsidRPr="00395D90">
        <w:rPr>
          <w:rFonts w:asciiTheme="minorHAnsi" w:hAnsiTheme="minorHAnsi" w:cstheme="minorHAnsi"/>
        </w:rPr>
        <w:br/>
        <w:t>(typ zewnętrzny) lub dokument z wszytym podpisem (typ wewnętrzny).</w:t>
      </w:r>
    </w:p>
    <w:p w14:paraId="4989EF65" w14:textId="77777777" w:rsidR="0067393B" w:rsidRPr="00395D90" w:rsidRDefault="0067393B" w:rsidP="000C575C">
      <w:pPr>
        <w:pStyle w:val="Akapitzlist"/>
        <w:numPr>
          <w:ilvl w:val="0"/>
          <w:numId w:val="13"/>
        </w:numPr>
        <w:tabs>
          <w:tab w:val="left" w:pos="426"/>
        </w:tabs>
        <w:ind w:left="567"/>
        <w:jc w:val="both"/>
        <w:rPr>
          <w:rFonts w:asciiTheme="minorHAnsi" w:hAnsiTheme="minorHAnsi" w:cstheme="minorHAnsi"/>
        </w:rPr>
      </w:pPr>
      <w:r w:rsidRPr="00395D90">
        <w:rPr>
          <w:rFonts w:asciiTheme="minorHAnsi" w:hAnsiTheme="minorHAnsi" w:cstheme="minorHAnsi"/>
        </w:rPr>
        <w:t xml:space="preserve">  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kwalifikowanym podpisem elektronicznym, podpisem zaufanym lub podpisem osobistym.</w:t>
      </w:r>
    </w:p>
    <w:p w14:paraId="4BB1DB5E" w14:textId="77777777" w:rsidR="0067393B" w:rsidRPr="00395D90" w:rsidRDefault="0067393B" w:rsidP="000C575C">
      <w:pPr>
        <w:pStyle w:val="Akapitzlist"/>
        <w:numPr>
          <w:ilvl w:val="0"/>
          <w:numId w:val="13"/>
        </w:numPr>
        <w:ind w:left="567"/>
        <w:jc w:val="both"/>
        <w:rPr>
          <w:rFonts w:asciiTheme="minorHAnsi" w:hAnsiTheme="minorHAnsi" w:cstheme="minorHAnsi"/>
        </w:rPr>
      </w:pPr>
      <w:r w:rsidRPr="00395D90">
        <w:rPr>
          <w:rFonts w:asciiTheme="minorHAnsi" w:hAnsiTheme="minorHAnsi" w:cstheme="minorHAnsi"/>
        </w:rPr>
        <w:t xml:space="preserve">  Wykonawca dodaje wybrany z dysku i uprzednio podpisany plik oferty/„Formularz oferty” w pierwszym polu („Wypełniony formularz oferty”). W kolejnym polu („Załączniki i inne dokumenty przedstawione w ofercie przez Wykonawcę”) Wykonawca dodaje pozostałe pliki stanowiące ofertę lub składane wraz z ofertą, a w przypadku podpisania pliku oferty podpisem typu zewnętrznego, również plik z podpisem oferty, zgodnie z pkt. b) powyżej. System sprawdza, czy złożone pliki są podpisane </w:t>
      </w:r>
      <w:r w:rsidRPr="00395D90">
        <w:rPr>
          <w:rFonts w:asciiTheme="minorHAnsi" w:hAnsiTheme="minorHAnsi" w:cstheme="minorHAnsi"/>
        </w:rPr>
        <w:br/>
        <w:t xml:space="preserve">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14:paraId="013991A6" w14:textId="60292AD7" w:rsidR="0067393B" w:rsidRPr="002C28E8" w:rsidRDefault="0067393B" w:rsidP="000C575C">
      <w:pPr>
        <w:pStyle w:val="Akapitzlist"/>
        <w:numPr>
          <w:ilvl w:val="0"/>
          <w:numId w:val="13"/>
        </w:numPr>
        <w:ind w:left="567" w:hanging="425"/>
        <w:jc w:val="both"/>
        <w:rPr>
          <w:rFonts w:asciiTheme="minorHAnsi" w:hAnsiTheme="minorHAnsi" w:cstheme="minorHAnsi"/>
        </w:rPr>
      </w:pPr>
      <w:r>
        <w:rPr>
          <w:rFonts w:asciiTheme="minorHAnsi" w:hAnsiTheme="minorHAnsi" w:cstheme="minorHAnsi"/>
        </w:rPr>
        <w:t xml:space="preserve">  </w:t>
      </w:r>
      <w:r w:rsidRPr="00395D90">
        <w:rPr>
          <w:rFonts w:asciiTheme="minorHAnsi" w:hAnsiTheme="minorHAnsi" w:cstheme="minorHAnsi"/>
        </w:rPr>
        <w:t xml:space="preserve">Jeżeli wraz z ofertą składane są dokumenty elektroniczne, przekazywane przy użyciu środków komunikacji elektronicznej, zawierające informacje stanowiące tajemnicę przedsiębiorstwa w rozumieniu przepisów ustawy z dnia 16 kwietnia 1993 r. </w:t>
      </w:r>
      <w:r w:rsidRPr="00395D90">
        <w:rPr>
          <w:rFonts w:asciiTheme="minorHAnsi" w:hAnsiTheme="minorHAnsi" w:cstheme="minorHAnsi"/>
        </w:rPr>
        <w:br/>
        <w:t xml:space="preserve">o zwalczaniu nieuczciwej konkurencji </w:t>
      </w:r>
      <w:r w:rsidR="006D510D" w:rsidRPr="006D510D">
        <w:rPr>
          <w:rFonts w:asciiTheme="minorHAnsi" w:hAnsiTheme="minorHAnsi" w:cstheme="minorHAnsi"/>
        </w:rPr>
        <w:t xml:space="preserve">(Dz. U. z 2022 r. poz. 1233), </w:t>
      </w:r>
      <w:r w:rsidRPr="00395D90">
        <w:rPr>
          <w:rFonts w:asciiTheme="minorHAnsi" w:hAnsiTheme="minorHAnsi" w:cstheme="minorHAnsi"/>
        </w:rPr>
        <w:t xml:space="preserve">zaleca się, aby </w:t>
      </w:r>
      <w:r w:rsidRPr="002C28E8">
        <w:rPr>
          <w:rFonts w:asciiTheme="minorHAnsi" w:hAnsiTheme="minorHAnsi" w:cstheme="minorHAnsi"/>
        </w:rPr>
        <w:t>Wykonawca, w celu utrzymania w poufności tych informacji, przekazał je w wydzielonym i odpowiednio oznaczonym pliku, wraz z jednoczesnym zaznaczeniem w nazwie pliku „Dokument  stanowiący tajemnicę przedsiębiorstwa”.</w:t>
      </w:r>
      <w:r w:rsidRPr="002C28E8">
        <w:rPr>
          <w:rFonts w:asciiTheme="minorHAnsi" w:hAnsiTheme="minorHAnsi" w:cstheme="minorHAnsi"/>
          <w:b/>
        </w:rPr>
        <w:t xml:space="preserve"> </w:t>
      </w:r>
      <w:r w:rsidRPr="002C28E8">
        <w:rPr>
          <w:rFonts w:asciiTheme="minorHAnsi" w:hAnsiTheme="minorHAnsi" w:cstheme="minorHAnsi"/>
        </w:rPr>
        <w:t xml:space="preserve">Zarówno załącznik stanowiący </w:t>
      </w:r>
      <w:r w:rsidRPr="002C28E8">
        <w:rPr>
          <w:rFonts w:asciiTheme="minorHAnsi" w:hAnsiTheme="minorHAnsi" w:cstheme="minorHAnsi"/>
        </w:rPr>
        <w:lastRenderedPageBreak/>
        <w:t>tajemnicę przedsiębiorstwa jak i uzasadnienie zastrzeżenia tajemnicy przedsiębiorstwa</w:t>
      </w:r>
      <w:r w:rsidRPr="002C28E8">
        <w:rPr>
          <w:rFonts w:ascii="Calibri" w:hAnsi="Calibri" w:cs="Calibri"/>
          <w:color w:val="000000"/>
        </w:rPr>
        <w:t xml:space="preserve"> należy dodać w polu „Załączniki i inne dokumenty przedstawione w ofercie przez Wykonawcę”. </w:t>
      </w:r>
    </w:p>
    <w:p w14:paraId="18954162" w14:textId="77777777" w:rsidR="0067393B" w:rsidRPr="002C28E8" w:rsidRDefault="0067393B" w:rsidP="000C575C">
      <w:pPr>
        <w:pStyle w:val="Akapitzlist"/>
        <w:numPr>
          <w:ilvl w:val="0"/>
          <w:numId w:val="13"/>
        </w:numPr>
        <w:ind w:left="567" w:hanging="425"/>
        <w:jc w:val="both"/>
        <w:rPr>
          <w:rFonts w:asciiTheme="minorHAnsi" w:hAnsiTheme="minorHAnsi" w:cstheme="minorHAnsi"/>
        </w:rPr>
      </w:pPr>
      <w:r w:rsidRPr="002C28E8">
        <w:rPr>
          <w:rFonts w:asciiTheme="minorHAnsi" w:hAnsiTheme="minorHAnsi" w:cstheme="minorHAnsi"/>
        </w:rPr>
        <w:t xml:space="preserve">Oferta może być złożona tylko do upływu terminu składania ofert. </w:t>
      </w:r>
    </w:p>
    <w:p w14:paraId="30FA094C" w14:textId="77777777" w:rsidR="0067393B" w:rsidRPr="002C28E8" w:rsidRDefault="0067393B" w:rsidP="000C575C">
      <w:pPr>
        <w:pStyle w:val="Akapitzlist"/>
        <w:numPr>
          <w:ilvl w:val="0"/>
          <w:numId w:val="13"/>
        </w:numPr>
        <w:ind w:left="567" w:hanging="425"/>
        <w:jc w:val="both"/>
        <w:rPr>
          <w:rFonts w:asciiTheme="minorHAnsi" w:hAnsiTheme="minorHAnsi" w:cstheme="minorHAnsi"/>
        </w:rPr>
      </w:pPr>
      <w:r w:rsidRPr="002C28E8">
        <w:rPr>
          <w:rFonts w:asciiTheme="minorHAnsi" w:hAnsiTheme="minorHAnsi" w:cstheme="minorHAnsi"/>
        </w:rPr>
        <w:t xml:space="preserve">Wykonawca może przed upływem terminu do składania ofert </w:t>
      </w:r>
      <w:r w:rsidRPr="002C28E8">
        <w:rPr>
          <w:rFonts w:asciiTheme="minorHAnsi" w:hAnsiTheme="minorHAnsi" w:cstheme="minorHAnsi"/>
          <w:u w:val="single"/>
        </w:rPr>
        <w:t>wycofać ofertę.  Wykonawca wycofuje ofertę w zakładce „Oferty/wnioski” używając przycisku „Wycofaj ofertę”.</w:t>
      </w:r>
    </w:p>
    <w:p w14:paraId="03436C89" w14:textId="77777777" w:rsidR="0067393B" w:rsidRPr="002C28E8" w:rsidRDefault="0067393B" w:rsidP="000C575C">
      <w:pPr>
        <w:pStyle w:val="Akapitzlist"/>
        <w:numPr>
          <w:ilvl w:val="0"/>
          <w:numId w:val="13"/>
        </w:numPr>
        <w:ind w:left="567" w:hanging="425"/>
        <w:jc w:val="both"/>
        <w:rPr>
          <w:rFonts w:asciiTheme="minorHAnsi" w:hAnsiTheme="minorHAnsi" w:cstheme="minorHAnsi"/>
        </w:rPr>
      </w:pPr>
      <w:r w:rsidRPr="002C28E8">
        <w:rPr>
          <w:rFonts w:asciiTheme="minorHAnsi" w:hAnsiTheme="minorHAnsi" w:cstheme="minorHAnsi"/>
        </w:rPr>
        <w:t>Maksymalny łączny rozmiar plików stanowiących ofertę lub składanych wraz z ofertą to 250 MB.</w:t>
      </w:r>
    </w:p>
    <w:p w14:paraId="4CA77D47" w14:textId="77777777" w:rsidR="0067393B" w:rsidRPr="002C28E8" w:rsidRDefault="0067393B" w:rsidP="000C575C">
      <w:pPr>
        <w:pStyle w:val="Akapitzlist"/>
        <w:numPr>
          <w:ilvl w:val="3"/>
          <w:numId w:val="6"/>
        </w:numPr>
        <w:tabs>
          <w:tab w:val="left" w:pos="709"/>
        </w:tabs>
        <w:ind w:left="426" w:hanging="425"/>
        <w:jc w:val="both"/>
        <w:rPr>
          <w:rFonts w:asciiTheme="minorHAnsi" w:hAnsiTheme="minorHAnsi" w:cstheme="minorHAnsi"/>
        </w:rPr>
      </w:pPr>
      <w:r w:rsidRPr="002C28E8">
        <w:rPr>
          <w:rFonts w:asciiTheme="minorHAnsi" w:hAnsiTheme="minorHAnsi" w:cstheme="minorHAnsi"/>
        </w:rPr>
        <w:t xml:space="preserve">Komunikacja w postępowaniu, </w:t>
      </w:r>
      <w:r w:rsidRPr="002C28E8">
        <w:rPr>
          <w:rFonts w:asciiTheme="minorHAnsi" w:hAnsiTheme="minorHAnsi" w:cstheme="minorHAnsi"/>
          <w:b/>
        </w:rPr>
        <w:t>z wyłączeniem składania ofert</w:t>
      </w:r>
      <w:r w:rsidRPr="002C28E8">
        <w:rPr>
          <w:rFonts w:asciiTheme="minorHAnsi" w:hAnsiTheme="minorHAnsi" w:cstheme="minorHAnsi"/>
        </w:rPr>
        <w:t xml:space="preserve">, odbywa się drogą elektroniczną za pośrednictwem formularzy do komunikacji dostępnych w zakładce „Formularze” („Formularze do komunikacji”). </w:t>
      </w:r>
    </w:p>
    <w:p w14:paraId="507DE326" w14:textId="77777777" w:rsidR="0067393B" w:rsidRPr="00D419EC" w:rsidRDefault="0067393B" w:rsidP="00D535B3">
      <w:pPr>
        <w:pStyle w:val="Akapitzlist"/>
        <w:tabs>
          <w:tab w:val="left" w:pos="567"/>
        </w:tabs>
        <w:ind w:left="426"/>
        <w:jc w:val="both"/>
        <w:rPr>
          <w:rFonts w:asciiTheme="minorHAnsi" w:hAnsiTheme="minorHAnsi" w:cstheme="minorHAnsi"/>
        </w:rPr>
      </w:pPr>
      <w:r w:rsidRPr="002C28E8">
        <w:rPr>
          <w:rFonts w:asciiTheme="minorHAnsi" w:hAnsiTheme="minorHAnsi" w:cstheme="minorHAnsi"/>
        </w:rPr>
        <w:t xml:space="preserve">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 przypadku załączników przekazywanych za pośrednictwem „Formularza do komunikacji”, które są zgodnie z ustawą </w:t>
      </w:r>
      <w:proofErr w:type="spellStart"/>
      <w:r w:rsidRPr="002C28E8">
        <w:rPr>
          <w:rFonts w:asciiTheme="minorHAnsi" w:hAnsiTheme="minorHAnsi" w:cstheme="minorHAnsi"/>
        </w:rPr>
        <w:t>Pzp</w:t>
      </w:r>
      <w:proofErr w:type="spellEnd"/>
      <w:r w:rsidRPr="002C28E8">
        <w:rPr>
          <w:rFonts w:asciiTheme="minorHAnsi" w:hAnsiTheme="minorHAnsi" w:cstheme="minorHAnsi"/>
        </w:rPr>
        <w:t xml:space="preserve"> lub rozporządzeniem Prezesa Rady Ministrów w sprawie wymagań dla dokumentów elektronicznych opatrzone kwalifikowanym podpisem elektronicznym, mogą być one opatrzone, zgodnie z wyborem wykonawcy/wykonawcy wspólnie ubiegającego się </w:t>
      </w:r>
      <w:r w:rsidRPr="002C28E8">
        <w:rPr>
          <w:rFonts w:asciiTheme="minorHAnsi" w:hAnsiTheme="minorHAnsi" w:cstheme="minorHAnsi"/>
        </w:rPr>
        <w:br/>
        <w:t>o udzielenie zamówienia/podmiotu udostępniającego zasoby, podpisem typu zewnętrznego lub wewnętrznego. W zależności od rodzaju podpisu i jego typu (zewnętrzny, wewnętrzny) dodaje się uprzednio podpisane dokumenty wraz</w:t>
      </w:r>
      <w:r w:rsidRPr="00B05CE7">
        <w:rPr>
          <w:rFonts w:asciiTheme="minorHAnsi" w:hAnsiTheme="minorHAnsi" w:cstheme="minorHAnsi"/>
        </w:rPr>
        <w:t xml:space="preserve"> </w:t>
      </w:r>
      <w:r>
        <w:rPr>
          <w:rFonts w:asciiTheme="minorHAnsi" w:hAnsiTheme="minorHAnsi" w:cstheme="minorHAnsi"/>
        </w:rPr>
        <w:br/>
      </w:r>
      <w:r w:rsidRPr="00B05CE7">
        <w:rPr>
          <w:rFonts w:asciiTheme="minorHAnsi" w:hAnsiTheme="minorHAnsi" w:cstheme="minorHAnsi"/>
        </w:rPr>
        <w:t>z wygenerowanym plikiem podpisu (typ zewnętrzny) lub dokument z wszytym podpisem (typ wewnętrzny).</w:t>
      </w:r>
    </w:p>
    <w:p w14:paraId="08801382" w14:textId="77ED9354" w:rsidR="0067393B" w:rsidRDefault="0067393B" w:rsidP="000C575C">
      <w:pPr>
        <w:pStyle w:val="Akapitzlist"/>
        <w:numPr>
          <w:ilvl w:val="3"/>
          <w:numId w:val="6"/>
        </w:numPr>
        <w:tabs>
          <w:tab w:val="left" w:pos="709"/>
        </w:tabs>
        <w:ind w:left="426" w:hanging="426"/>
        <w:jc w:val="both"/>
        <w:rPr>
          <w:rFonts w:asciiTheme="minorHAnsi" w:hAnsiTheme="minorHAnsi" w:cstheme="minorHAnsi"/>
        </w:rPr>
      </w:pPr>
      <w:r w:rsidRPr="002C00E8">
        <w:rPr>
          <w:rFonts w:asciiTheme="minorHAnsi" w:hAnsiTheme="minorHAnsi" w:cstheme="minorHAnsi"/>
        </w:rPr>
        <w:t>Możliwość korzystania w postępowaniu z „Formularzy do komunikacji” w pełnym zakresie wymaga posiadania konta „Wykonawcy” na Platformie e-Zamówienia</w:t>
      </w:r>
      <w:r>
        <w:rPr>
          <w:rFonts w:asciiTheme="minorHAnsi" w:hAnsiTheme="minorHAnsi" w:cstheme="minorHAnsi"/>
        </w:rPr>
        <w:t xml:space="preserve"> </w:t>
      </w:r>
      <w:r w:rsidRPr="002C00E8">
        <w:rPr>
          <w:rFonts w:asciiTheme="minorHAnsi" w:hAnsiTheme="minorHAnsi" w:cstheme="minorHAnsi"/>
        </w:rPr>
        <w:t>oraz zalogowania się na Platformie e-Zamówienia. Do korzystania z „Formularzy do komunikacji” służących do zadawania pytań dotyczący</w:t>
      </w:r>
      <w:r>
        <w:rPr>
          <w:rFonts w:asciiTheme="minorHAnsi" w:hAnsiTheme="minorHAnsi" w:cstheme="minorHAnsi"/>
        </w:rPr>
        <w:t>ch treści dokumentów zamówienia,</w:t>
      </w:r>
      <w:r w:rsidRPr="002C00E8">
        <w:rPr>
          <w:rFonts w:asciiTheme="minorHAnsi" w:hAnsiTheme="minorHAnsi" w:cstheme="minorHAnsi"/>
        </w:rPr>
        <w:t xml:space="preserve"> wystarczające jest posiadanie tzw. konta uproszczonego na Platformie e-Zamówienia.</w:t>
      </w:r>
    </w:p>
    <w:p w14:paraId="34790884" w14:textId="6FB2900D" w:rsidR="0067393B" w:rsidRPr="000A3F4F" w:rsidRDefault="0067393B" w:rsidP="000C575C">
      <w:pPr>
        <w:pStyle w:val="Akapitzlist"/>
        <w:numPr>
          <w:ilvl w:val="3"/>
          <w:numId w:val="6"/>
        </w:numPr>
        <w:tabs>
          <w:tab w:val="left" w:pos="709"/>
        </w:tabs>
        <w:ind w:left="426" w:hanging="426"/>
        <w:jc w:val="both"/>
        <w:rPr>
          <w:rFonts w:asciiTheme="minorHAnsi" w:hAnsiTheme="minorHAnsi" w:cstheme="minorHAnsi"/>
        </w:rPr>
      </w:pPr>
      <w:r w:rsidRPr="002C00E8">
        <w:rPr>
          <w:rFonts w:asciiTheme="minorHAnsi" w:hAnsiTheme="minorHAnsi" w:cstheme="minorHAnsi"/>
        </w:rPr>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w:t>
      </w:r>
      <w:hyperlink r:id="rId12" w:history="1">
        <w:r w:rsidR="0018715B" w:rsidRPr="00456178">
          <w:rPr>
            <w:rStyle w:val="Hipercze"/>
            <w:rFonts w:asciiTheme="minorHAnsi" w:hAnsiTheme="minorHAnsi" w:cstheme="minorHAnsi"/>
          </w:rPr>
          <w:t>https://ezamowienia.gov.pl</w:t>
        </w:r>
      </w:hyperlink>
      <w:r w:rsidR="0018715B">
        <w:rPr>
          <w:rFonts w:asciiTheme="minorHAnsi" w:hAnsiTheme="minorHAnsi" w:cstheme="minorHAnsi"/>
        </w:rPr>
        <w:t xml:space="preserve"> </w:t>
      </w:r>
      <w:r w:rsidRPr="002C00E8">
        <w:rPr>
          <w:rFonts w:asciiTheme="minorHAnsi" w:hAnsiTheme="minorHAnsi" w:cstheme="minorHAnsi"/>
        </w:rPr>
        <w:t xml:space="preserve">w zakładce „Zgłoś </w:t>
      </w:r>
      <w:r w:rsidRPr="000A3F4F">
        <w:rPr>
          <w:rFonts w:asciiTheme="minorHAnsi" w:hAnsiTheme="minorHAnsi" w:cstheme="minorHAnsi"/>
        </w:rPr>
        <w:t>problem”.</w:t>
      </w:r>
    </w:p>
    <w:p w14:paraId="224882D3" w14:textId="77777777" w:rsidR="0067393B" w:rsidRPr="000A3F4F" w:rsidRDefault="0067393B" w:rsidP="000C575C">
      <w:pPr>
        <w:pStyle w:val="Akapitzlist"/>
        <w:numPr>
          <w:ilvl w:val="3"/>
          <w:numId w:val="6"/>
        </w:numPr>
        <w:tabs>
          <w:tab w:val="left" w:pos="709"/>
        </w:tabs>
        <w:ind w:left="426" w:hanging="426"/>
        <w:jc w:val="both"/>
        <w:rPr>
          <w:rFonts w:asciiTheme="minorHAnsi" w:hAnsiTheme="minorHAnsi" w:cstheme="minorHAnsi"/>
        </w:rPr>
      </w:pPr>
      <w:r w:rsidRPr="000A3F4F">
        <w:rPr>
          <w:rFonts w:asciiTheme="minorHAnsi" w:hAnsiTheme="minorHAnsi" w:cstheme="minorHAnsi"/>
        </w:rPr>
        <w:t>W uzasadnionych przypadkach, w szczególności uniemożliwiających komunikację Wykonawcy i Zamawiającego za pośrednictwem Platformy e-Zamówienia, Zamawiający dopuszcza komunikację za pomocą poczty elektronicznej na adres wskazany w pkt. 27 poniżej (</w:t>
      </w:r>
      <w:r w:rsidRPr="000A3F4F">
        <w:rPr>
          <w:rFonts w:asciiTheme="minorHAnsi" w:hAnsiTheme="minorHAnsi" w:cstheme="minorHAnsi"/>
          <w:b/>
        </w:rPr>
        <w:t>nie dotyczy składania ofert</w:t>
      </w:r>
      <w:r w:rsidRPr="000A3F4F">
        <w:rPr>
          <w:rFonts w:asciiTheme="minorHAnsi" w:hAnsiTheme="minorHAnsi" w:cstheme="minorHAnsi"/>
        </w:rPr>
        <w:t>).</w:t>
      </w:r>
    </w:p>
    <w:p w14:paraId="52CFAE72" w14:textId="69738415" w:rsidR="0067393B" w:rsidRDefault="0067393B" w:rsidP="000C575C">
      <w:pPr>
        <w:pStyle w:val="Akapitzlist"/>
        <w:numPr>
          <w:ilvl w:val="3"/>
          <w:numId w:val="6"/>
        </w:numPr>
        <w:tabs>
          <w:tab w:val="left" w:pos="709"/>
        </w:tabs>
        <w:ind w:left="426" w:hanging="426"/>
        <w:jc w:val="both"/>
        <w:rPr>
          <w:rFonts w:asciiTheme="minorHAnsi" w:hAnsiTheme="minorHAnsi" w:cstheme="minorHAnsi"/>
        </w:rPr>
      </w:pPr>
      <w:r w:rsidRPr="000A3F4F">
        <w:rPr>
          <w:rFonts w:asciiTheme="minorHAnsi" w:hAnsiTheme="minorHAnsi" w:cstheme="minorHAnsi"/>
        </w:rPr>
        <w:t xml:space="preserve">Sposób sporządzenia dokumentów elektronicznych </w:t>
      </w:r>
      <w:r w:rsidRPr="008629E7">
        <w:rPr>
          <w:rFonts w:asciiTheme="minorHAnsi" w:hAnsiTheme="minorHAnsi" w:cstheme="minorHAnsi"/>
        </w:rPr>
        <w:t>musi być zgod</w:t>
      </w:r>
      <w:r>
        <w:rPr>
          <w:rFonts w:asciiTheme="minorHAnsi" w:hAnsiTheme="minorHAnsi" w:cstheme="minorHAnsi"/>
        </w:rPr>
        <w:t>n</w:t>
      </w:r>
      <w:r w:rsidRPr="008629E7">
        <w:rPr>
          <w:rFonts w:asciiTheme="minorHAnsi" w:hAnsiTheme="minorHAnsi" w:cstheme="minorHAnsi"/>
        </w:rPr>
        <w:t xml:space="preserve">y z wymaganiami określonymi w rozporządzeniu Prezesa Rady Ministrów z dnia 30 grudnia 2020 r. </w:t>
      </w:r>
      <w:r>
        <w:rPr>
          <w:rFonts w:asciiTheme="minorHAnsi" w:hAnsiTheme="minorHAnsi" w:cstheme="minorHAnsi"/>
        </w:rPr>
        <w:br/>
      </w:r>
      <w:r w:rsidRPr="008629E7">
        <w:rPr>
          <w:rFonts w:asciiTheme="minorHAnsi" w:hAnsiTheme="minorHAnsi" w:cstheme="minorHAnsi"/>
        </w:rPr>
        <w:t>w sprawie sposobu sporządzania i przekazywania informacji oraz wymagań technicznych dla dokumentów elektronicznych oraz środków komunikacji elekt</w:t>
      </w:r>
      <w:r w:rsidR="00914FED">
        <w:rPr>
          <w:rFonts w:asciiTheme="minorHAnsi" w:hAnsiTheme="minorHAnsi" w:cstheme="minorHAnsi"/>
        </w:rPr>
        <w:t xml:space="preserve">ronicznej </w:t>
      </w:r>
      <w:r w:rsidRPr="008629E7">
        <w:rPr>
          <w:rFonts w:asciiTheme="minorHAnsi" w:hAnsiTheme="minorHAnsi" w:cstheme="minorHAnsi"/>
        </w:rPr>
        <w:t>w postępowaniu o udzielenie zamówienia publicznego lub konkursie (Dz.U. 2020 poz. 2452) oraz rozporządzeniu Ministra Rozwoju, Pracy i Technologii z dnia 23 grudnia 2020</w:t>
      </w:r>
      <w:r w:rsidR="00914FED">
        <w:rPr>
          <w:rFonts w:asciiTheme="minorHAnsi" w:hAnsiTheme="minorHAnsi" w:cstheme="minorHAnsi"/>
        </w:rPr>
        <w:t xml:space="preserve"> </w:t>
      </w:r>
      <w:r>
        <w:rPr>
          <w:rFonts w:asciiTheme="minorHAnsi" w:hAnsiTheme="minorHAnsi" w:cstheme="minorHAnsi"/>
        </w:rPr>
        <w:t>r.</w:t>
      </w:r>
      <w:r w:rsidRPr="00395D90">
        <w:rPr>
          <w:rFonts w:asciiTheme="minorHAnsi" w:hAnsiTheme="minorHAnsi" w:cstheme="minorHAnsi"/>
        </w:rPr>
        <w:t xml:space="preserve"> </w:t>
      </w:r>
      <w:r w:rsidRPr="008629E7">
        <w:rPr>
          <w:rFonts w:asciiTheme="minorHAnsi" w:hAnsiTheme="minorHAnsi" w:cstheme="minorHAnsi"/>
        </w:rPr>
        <w:t xml:space="preserve">w </w:t>
      </w:r>
      <w:r w:rsidRPr="008629E7">
        <w:rPr>
          <w:rFonts w:asciiTheme="minorHAnsi" w:hAnsiTheme="minorHAnsi" w:cstheme="minorHAnsi"/>
        </w:rPr>
        <w:lastRenderedPageBreak/>
        <w:t>sprawie</w:t>
      </w:r>
      <w:r w:rsidRPr="008629E7">
        <w:rPr>
          <w:rFonts w:ascii="Segoe UI" w:hAnsi="Segoe UI" w:cs="Segoe UI"/>
          <w:sz w:val="28"/>
          <w:szCs w:val="28"/>
        </w:rPr>
        <w:t xml:space="preserve"> </w:t>
      </w:r>
      <w:r w:rsidRPr="008629E7">
        <w:rPr>
          <w:rFonts w:asciiTheme="minorHAnsi" w:hAnsiTheme="minorHAnsi" w:cstheme="minorHAnsi"/>
        </w:rPr>
        <w:t>podmiotowych środków dowodowych oraz innych dokumentów lub oświadczeń, jakich może żądać zamawiający od wykonawcy (Dz. U.</w:t>
      </w:r>
      <w:r>
        <w:rPr>
          <w:rFonts w:asciiTheme="minorHAnsi" w:hAnsiTheme="minorHAnsi" w:cstheme="minorHAnsi"/>
        </w:rPr>
        <w:t xml:space="preserve"> </w:t>
      </w:r>
      <w:r w:rsidRPr="008629E7">
        <w:rPr>
          <w:rFonts w:asciiTheme="minorHAnsi" w:hAnsiTheme="minorHAnsi" w:cstheme="minorHAnsi"/>
        </w:rPr>
        <w:t>z 2020 poz. 2415).</w:t>
      </w:r>
    </w:p>
    <w:p w14:paraId="0464246F" w14:textId="77777777" w:rsidR="0067393B" w:rsidRPr="003F5F65" w:rsidRDefault="0067393B" w:rsidP="000C575C">
      <w:pPr>
        <w:pStyle w:val="Akapitzlist"/>
        <w:numPr>
          <w:ilvl w:val="3"/>
          <w:numId w:val="6"/>
        </w:numPr>
        <w:tabs>
          <w:tab w:val="left" w:pos="709"/>
        </w:tabs>
        <w:ind w:left="426" w:hanging="426"/>
        <w:jc w:val="both"/>
        <w:rPr>
          <w:rFonts w:asciiTheme="minorHAnsi" w:hAnsiTheme="minorHAnsi" w:cstheme="minorHAnsi"/>
        </w:rPr>
      </w:pPr>
      <w:r w:rsidRPr="003F5F65">
        <w:rPr>
          <w:rFonts w:asciiTheme="minorHAnsi" w:hAnsiTheme="minorHAnsi" w:cstheme="minorHAnsi"/>
        </w:rPr>
        <w:t>Zamawiający nie przewiduje komunikowania się z Wykonawcami w inny sposób niż przy użyciu środków komunikacji elektronicznej, wskazanych w SWZ.</w:t>
      </w:r>
    </w:p>
    <w:p w14:paraId="10D661B6" w14:textId="77777777" w:rsidR="0067393B" w:rsidRPr="00EA74EA" w:rsidRDefault="0067393B" w:rsidP="000C575C">
      <w:pPr>
        <w:pStyle w:val="Akapitzlist"/>
        <w:numPr>
          <w:ilvl w:val="3"/>
          <w:numId w:val="6"/>
        </w:numPr>
        <w:tabs>
          <w:tab w:val="left" w:pos="709"/>
        </w:tabs>
        <w:ind w:left="426" w:hanging="426"/>
        <w:jc w:val="both"/>
        <w:rPr>
          <w:rFonts w:asciiTheme="minorHAnsi" w:hAnsiTheme="minorHAnsi" w:cstheme="minorHAnsi"/>
        </w:rPr>
      </w:pPr>
      <w:r w:rsidRPr="00EA74EA">
        <w:rPr>
          <w:rFonts w:asciiTheme="minorHAnsi" w:hAnsiTheme="minorHAnsi" w:cstheme="minorHAnsi"/>
        </w:rPr>
        <w:t xml:space="preserve">Niniejsze postępowanie prowadzone jest w języku polskim. Zamawiający nie wymaga składania ofert w formie katalogów elektronicznych. </w:t>
      </w:r>
    </w:p>
    <w:p w14:paraId="0B6F3D1D" w14:textId="77777777" w:rsidR="0067393B" w:rsidRPr="00575C36" w:rsidRDefault="0067393B" w:rsidP="000C575C">
      <w:pPr>
        <w:pStyle w:val="Akapitzlist"/>
        <w:numPr>
          <w:ilvl w:val="3"/>
          <w:numId w:val="6"/>
        </w:numPr>
        <w:tabs>
          <w:tab w:val="left" w:pos="709"/>
        </w:tabs>
        <w:ind w:left="426" w:hanging="426"/>
        <w:jc w:val="both"/>
        <w:rPr>
          <w:rFonts w:asciiTheme="minorHAnsi" w:hAnsiTheme="minorHAnsi" w:cstheme="minorHAnsi"/>
        </w:rPr>
      </w:pPr>
      <w:r w:rsidRPr="00575C36">
        <w:rPr>
          <w:rFonts w:asciiTheme="minorHAnsi" w:hAnsiTheme="minorHAnsi" w:cstheme="minorHAnsi"/>
        </w:rPr>
        <w:t>Wykonawca może zwrócić się do Zamawiającego z wnioskiem o wyjaśnienie treści SWZ, w szczególności za pośrednictwem „Formularza do komunikacji”. Zamawiający jest obowiązany udzielić wyjaśnień niezwłocznie, jednak nie później niż na 2 dni przed upływem terminu składania ofert pod warunkiem, że wniosek o wyjaśnienie treści SWZ wpłynął do zamawiającego nie później niż na 4 dni przed upływem terminu składania ofert.</w:t>
      </w:r>
    </w:p>
    <w:p w14:paraId="45884BA4" w14:textId="77777777" w:rsidR="0067393B" w:rsidRPr="000A3F4F" w:rsidRDefault="0067393B" w:rsidP="000C575C">
      <w:pPr>
        <w:pStyle w:val="Akapitzlist"/>
        <w:numPr>
          <w:ilvl w:val="3"/>
          <w:numId w:val="6"/>
        </w:numPr>
        <w:tabs>
          <w:tab w:val="left" w:pos="709"/>
        </w:tabs>
        <w:ind w:left="426" w:hanging="426"/>
        <w:jc w:val="both"/>
        <w:rPr>
          <w:rFonts w:asciiTheme="minorHAnsi" w:hAnsiTheme="minorHAnsi" w:cstheme="minorHAnsi"/>
        </w:rPr>
      </w:pPr>
      <w:r w:rsidRPr="000A3F4F">
        <w:rPr>
          <w:rFonts w:asciiTheme="minorHAnsi" w:hAnsiTheme="minorHAnsi" w:cstheme="minorHAnsi"/>
        </w:rPr>
        <w:t>Jeżeli Zamawiający nie udzieli wyjaśnień w terminie, o którym mowa w pkt powyżej, przedłuża termin składania ofert o czas niezbędny do zapoznania się wszystkich zainteresowanych Wykonawców z wyjaśnieniami niezbędnymi do należytego przygotowania i złożenia ofert.</w:t>
      </w:r>
    </w:p>
    <w:p w14:paraId="18CA9EB5" w14:textId="77777777" w:rsidR="0067393B" w:rsidRPr="00EA74EA" w:rsidRDefault="0067393B" w:rsidP="000C575C">
      <w:pPr>
        <w:pStyle w:val="Akapitzlist"/>
        <w:numPr>
          <w:ilvl w:val="3"/>
          <w:numId w:val="6"/>
        </w:numPr>
        <w:tabs>
          <w:tab w:val="left" w:pos="709"/>
        </w:tabs>
        <w:ind w:left="426" w:hanging="426"/>
        <w:jc w:val="both"/>
        <w:rPr>
          <w:rFonts w:asciiTheme="minorHAnsi" w:hAnsiTheme="minorHAnsi" w:cstheme="minorHAnsi"/>
        </w:rPr>
      </w:pPr>
      <w:r w:rsidRPr="00EA74EA">
        <w:rPr>
          <w:rFonts w:asciiTheme="minorHAnsi" w:hAnsiTheme="minorHAnsi" w:cstheme="minorHAnsi"/>
        </w:rPr>
        <w:t xml:space="preserve">Przedłużenie terminu składania ofert nie wpływa na bieg terminu składania wniosku </w:t>
      </w:r>
      <w:r>
        <w:rPr>
          <w:rFonts w:asciiTheme="minorHAnsi" w:hAnsiTheme="minorHAnsi" w:cstheme="minorHAnsi"/>
        </w:rPr>
        <w:br/>
      </w:r>
      <w:r w:rsidRPr="00EA74EA">
        <w:rPr>
          <w:rFonts w:asciiTheme="minorHAnsi" w:hAnsiTheme="minorHAnsi" w:cstheme="minorHAnsi"/>
        </w:rPr>
        <w:t>o wyjaśnienie treści SWZ</w:t>
      </w:r>
      <w:r>
        <w:rPr>
          <w:rFonts w:asciiTheme="minorHAnsi" w:hAnsiTheme="minorHAnsi" w:cstheme="minorHAnsi"/>
        </w:rPr>
        <w:t>.</w:t>
      </w:r>
      <w:r w:rsidRPr="00EA74EA">
        <w:rPr>
          <w:rFonts w:asciiTheme="minorHAnsi" w:hAnsiTheme="minorHAnsi" w:cstheme="minorHAnsi"/>
        </w:rPr>
        <w:t xml:space="preserve"> W przypadku gdy wniosek o wyjaśnienie treści SWZ nie wpłynął w terminie, o którym mowa w pkt </w:t>
      </w:r>
      <w:r>
        <w:rPr>
          <w:rFonts w:asciiTheme="minorHAnsi" w:hAnsiTheme="minorHAnsi" w:cstheme="minorHAnsi"/>
        </w:rPr>
        <w:t>20</w:t>
      </w:r>
      <w:r w:rsidRPr="00EA74EA">
        <w:rPr>
          <w:rFonts w:asciiTheme="minorHAnsi" w:hAnsiTheme="minorHAnsi" w:cstheme="minorHAnsi"/>
        </w:rPr>
        <w:t>, Zamawiający nie ma obowiązku udzielania wyjaśnień SWZ oraz obowiązku przedłużenia terminu składania ofert.</w:t>
      </w:r>
    </w:p>
    <w:p w14:paraId="1D50EC6C" w14:textId="77777777" w:rsidR="00EC5A0F" w:rsidRPr="00575C36" w:rsidRDefault="0067393B" w:rsidP="000C575C">
      <w:pPr>
        <w:pStyle w:val="Akapitzlist"/>
        <w:numPr>
          <w:ilvl w:val="3"/>
          <w:numId w:val="6"/>
        </w:numPr>
        <w:tabs>
          <w:tab w:val="left" w:pos="709"/>
        </w:tabs>
        <w:ind w:left="426" w:hanging="425"/>
        <w:jc w:val="both"/>
        <w:rPr>
          <w:rFonts w:asciiTheme="minorHAnsi" w:hAnsiTheme="minorHAnsi" w:cstheme="minorHAnsi"/>
        </w:rPr>
      </w:pPr>
      <w:r w:rsidRPr="00575C36">
        <w:rPr>
          <w:rFonts w:asciiTheme="minorHAnsi" w:hAnsiTheme="minorHAnsi" w:cstheme="minorHAnsi"/>
        </w:rPr>
        <w:t>Treść zapytań wraz z wyjaśnieniami Zamawiający udostępnia na stronie internetowej prowadzonego postępowania, bez ujawniania źródła zapytania.</w:t>
      </w:r>
    </w:p>
    <w:p w14:paraId="54C039E5" w14:textId="7A04983A" w:rsidR="0067393B" w:rsidRPr="00EC5A0F" w:rsidRDefault="0067393B" w:rsidP="000C575C">
      <w:pPr>
        <w:pStyle w:val="Akapitzlist"/>
        <w:numPr>
          <w:ilvl w:val="3"/>
          <w:numId w:val="6"/>
        </w:numPr>
        <w:tabs>
          <w:tab w:val="left" w:pos="709"/>
        </w:tabs>
        <w:ind w:left="426" w:hanging="425"/>
        <w:jc w:val="both"/>
        <w:rPr>
          <w:rFonts w:asciiTheme="minorHAnsi" w:hAnsiTheme="minorHAnsi" w:cstheme="minorHAnsi"/>
        </w:rPr>
      </w:pPr>
      <w:r w:rsidRPr="00EC5A0F">
        <w:rPr>
          <w:rFonts w:asciiTheme="minorHAnsi" w:hAnsiTheme="minorHAnsi" w:cstheme="minorHAnsi"/>
        </w:rPr>
        <w:t xml:space="preserve">W uzasadnionych przypadkach Zamawiający może przed upływem terminu składania ofert zmienić treść SWZ. Dokonaną zmianę treści SWZ Zamawiający udostępni na stronie internetowej prowadzonego postępowania. </w:t>
      </w:r>
    </w:p>
    <w:p w14:paraId="6D79DC95" w14:textId="77777777" w:rsidR="0067393B" w:rsidRPr="0081588E" w:rsidRDefault="0067393B" w:rsidP="000C575C">
      <w:pPr>
        <w:pStyle w:val="Akapitzlist"/>
        <w:numPr>
          <w:ilvl w:val="3"/>
          <w:numId w:val="6"/>
        </w:numPr>
        <w:tabs>
          <w:tab w:val="left" w:pos="709"/>
        </w:tabs>
        <w:ind w:left="426" w:hanging="425"/>
        <w:jc w:val="both"/>
        <w:rPr>
          <w:rFonts w:asciiTheme="minorHAnsi" w:hAnsiTheme="minorHAnsi" w:cstheme="minorHAnsi"/>
          <w:color w:val="EE0000"/>
        </w:rPr>
      </w:pPr>
      <w:r w:rsidRPr="00575C36">
        <w:rPr>
          <w:rFonts w:asciiTheme="minorHAnsi" w:hAnsiTheme="minorHAnsi" w:cstheme="minorHAnsi"/>
        </w:rPr>
        <w:t xml:space="preserve">W przypadku, gdy zmiana treści SWZ prowadzi do zmiany treści ogłoszenia </w:t>
      </w:r>
      <w:r w:rsidRPr="00575C36">
        <w:rPr>
          <w:rFonts w:asciiTheme="minorHAnsi" w:hAnsiTheme="minorHAnsi" w:cstheme="minorHAnsi"/>
        </w:rPr>
        <w:br/>
        <w:t>o zamówieniu, Zamawiający przekaże do BZP ogłoszenie o zmianie ogłoszenia</w:t>
      </w:r>
      <w:r w:rsidRPr="0081588E">
        <w:rPr>
          <w:rFonts w:asciiTheme="minorHAnsi" w:hAnsiTheme="minorHAnsi" w:cstheme="minorHAnsi"/>
          <w:color w:val="EE0000"/>
        </w:rPr>
        <w:t xml:space="preserve">. </w:t>
      </w:r>
    </w:p>
    <w:p w14:paraId="77102A86" w14:textId="77777777" w:rsidR="0067393B" w:rsidRPr="00EA74EA" w:rsidRDefault="0067393B" w:rsidP="000C575C">
      <w:pPr>
        <w:pStyle w:val="Akapitzlist"/>
        <w:numPr>
          <w:ilvl w:val="3"/>
          <w:numId w:val="6"/>
        </w:numPr>
        <w:tabs>
          <w:tab w:val="left" w:pos="709"/>
        </w:tabs>
        <w:ind w:left="426" w:hanging="425"/>
        <w:jc w:val="both"/>
        <w:rPr>
          <w:rFonts w:asciiTheme="minorHAnsi" w:hAnsiTheme="minorHAnsi" w:cstheme="minorHAnsi"/>
        </w:rPr>
      </w:pPr>
      <w:r w:rsidRPr="00EA74EA">
        <w:rPr>
          <w:rFonts w:asciiTheme="minorHAnsi" w:hAnsiTheme="minorHAnsi" w:cstheme="minorHAnsi"/>
        </w:rPr>
        <w:t>W przypadku</w:t>
      </w:r>
      <w:r>
        <w:rPr>
          <w:rFonts w:asciiTheme="minorHAnsi" w:hAnsiTheme="minorHAnsi" w:cstheme="minorHAnsi"/>
        </w:rPr>
        <w:t>,</w:t>
      </w:r>
      <w:r w:rsidRPr="00EA74EA">
        <w:rPr>
          <w:rFonts w:asciiTheme="minorHAnsi" w:hAnsiTheme="minorHAnsi" w:cstheme="minorHAnsi"/>
        </w:rPr>
        <w:t xml:space="preserve"> gdy zmiany treści SWZ są istotne dla sporządzenia oferty lub wymagają od Wykonawców dodatkowego czasu na zapoznanie się ze zmianą SWZ i przygotowanie ofert, Zamawiający przedłuży termin składania ofert o czas niezbędny na zapoznanie się ze zmianą SWZ i przygotowanie oferty. </w:t>
      </w:r>
    </w:p>
    <w:p w14:paraId="423C542F" w14:textId="77777777" w:rsidR="0067393B" w:rsidRPr="00714E5A" w:rsidRDefault="0067393B" w:rsidP="000C575C">
      <w:pPr>
        <w:pStyle w:val="Akapitzlist"/>
        <w:numPr>
          <w:ilvl w:val="3"/>
          <w:numId w:val="6"/>
        </w:numPr>
        <w:tabs>
          <w:tab w:val="left" w:pos="426"/>
        </w:tabs>
        <w:ind w:left="426" w:hanging="426"/>
        <w:jc w:val="both"/>
        <w:rPr>
          <w:rFonts w:asciiTheme="minorHAnsi" w:hAnsiTheme="minorHAnsi" w:cstheme="minorHAnsi"/>
        </w:rPr>
      </w:pPr>
      <w:r w:rsidRPr="00714E5A">
        <w:rPr>
          <w:rFonts w:asciiTheme="minorHAnsi" w:hAnsiTheme="minorHAnsi" w:cstheme="minorHAnsi"/>
        </w:rPr>
        <w:t xml:space="preserve">Osobą uprawnioną do komunikowania się z Wykonawcami jest: </w:t>
      </w:r>
    </w:p>
    <w:p w14:paraId="1F767282" w14:textId="11F33344" w:rsidR="0067393B" w:rsidRPr="00EA74EA" w:rsidRDefault="0067393B" w:rsidP="00D535B3">
      <w:pPr>
        <w:pStyle w:val="Akapitzlist"/>
        <w:tabs>
          <w:tab w:val="left" w:pos="426"/>
        </w:tabs>
        <w:ind w:left="426"/>
        <w:jc w:val="both"/>
        <w:rPr>
          <w:rFonts w:asciiTheme="minorHAnsi" w:hAnsiTheme="minorHAnsi" w:cstheme="minorHAnsi"/>
          <w:b/>
        </w:rPr>
      </w:pPr>
      <w:r w:rsidRPr="00EA74EA">
        <w:rPr>
          <w:rFonts w:asciiTheme="minorHAnsi" w:hAnsiTheme="minorHAnsi" w:cstheme="minorHAnsi"/>
        </w:rPr>
        <w:t xml:space="preserve">Sekretarz Komisji Przetargowej </w:t>
      </w:r>
      <w:r>
        <w:rPr>
          <w:rFonts w:asciiTheme="minorHAnsi" w:hAnsiTheme="minorHAnsi" w:cstheme="minorHAnsi"/>
        </w:rPr>
        <w:t>–</w:t>
      </w:r>
      <w:r w:rsidRPr="00EA74EA">
        <w:rPr>
          <w:rFonts w:asciiTheme="minorHAnsi" w:hAnsiTheme="minorHAnsi" w:cstheme="minorHAnsi"/>
        </w:rPr>
        <w:t xml:space="preserve"> </w:t>
      </w:r>
      <w:r w:rsidR="00FA29A9">
        <w:rPr>
          <w:rFonts w:asciiTheme="minorHAnsi" w:hAnsiTheme="minorHAnsi" w:cstheme="minorHAnsi"/>
          <w:b/>
        </w:rPr>
        <w:t>Rafał Wróblewski</w:t>
      </w:r>
      <w:r w:rsidRPr="00EA74EA">
        <w:rPr>
          <w:rFonts w:asciiTheme="minorHAnsi" w:hAnsiTheme="minorHAnsi" w:cstheme="minorHAnsi"/>
        </w:rPr>
        <w:t>;</w:t>
      </w:r>
      <w:r w:rsidRPr="00EA74EA">
        <w:rPr>
          <w:rFonts w:asciiTheme="minorHAnsi" w:hAnsiTheme="minorHAnsi" w:cstheme="minorHAnsi"/>
          <w:b/>
        </w:rPr>
        <w:t xml:space="preserve"> </w:t>
      </w:r>
    </w:p>
    <w:p w14:paraId="1E139A21" w14:textId="63CF6F10" w:rsidR="0067393B" w:rsidRPr="00EA74EA" w:rsidRDefault="0067393B" w:rsidP="00D535B3">
      <w:pPr>
        <w:pStyle w:val="Akapitzlist"/>
        <w:tabs>
          <w:tab w:val="left" w:pos="426"/>
        </w:tabs>
        <w:ind w:left="426"/>
        <w:jc w:val="both"/>
        <w:rPr>
          <w:rFonts w:asciiTheme="minorHAnsi" w:hAnsiTheme="minorHAnsi" w:cstheme="minorHAnsi"/>
          <w:lang w:val="en-US"/>
        </w:rPr>
      </w:pPr>
      <w:r w:rsidRPr="00EA74EA">
        <w:rPr>
          <w:rFonts w:asciiTheme="minorHAnsi" w:hAnsiTheme="minorHAnsi" w:cstheme="minorHAnsi"/>
          <w:lang w:val="en-US"/>
        </w:rPr>
        <w:t>e-mail:</w:t>
      </w:r>
      <w:r w:rsidR="00003E41">
        <w:rPr>
          <w:rFonts w:asciiTheme="minorHAnsi" w:hAnsiTheme="minorHAnsi" w:cstheme="minorHAnsi"/>
          <w:lang w:val="en-US"/>
        </w:rPr>
        <w:t xml:space="preserve"> </w:t>
      </w:r>
      <w:hyperlink r:id="rId13" w:history="1">
        <w:r w:rsidR="00FA29A9" w:rsidRPr="00821E3F">
          <w:rPr>
            <w:rStyle w:val="Hipercze"/>
            <w:rFonts w:asciiTheme="minorHAnsi" w:hAnsiTheme="minorHAnsi" w:cstheme="minorHAnsi"/>
            <w:lang w:val="en-US"/>
          </w:rPr>
          <w:t>Rafal.Wroblewski@nfosigw.gov.pl</w:t>
        </w:r>
      </w:hyperlink>
      <w:r w:rsidR="00FA29A9">
        <w:rPr>
          <w:rFonts w:asciiTheme="minorHAnsi" w:hAnsiTheme="minorHAnsi" w:cstheme="minorHAnsi"/>
          <w:lang w:val="en-US"/>
        </w:rPr>
        <w:t xml:space="preserve"> </w:t>
      </w:r>
    </w:p>
    <w:p w14:paraId="692E781A" w14:textId="7E121D94" w:rsidR="00FD660F" w:rsidRPr="00EC5A0F" w:rsidRDefault="0067393B" w:rsidP="00D535B3">
      <w:pPr>
        <w:pStyle w:val="Akapitzlist"/>
        <w:tabs>
          <w:tab w:val="left" w:pos="426"/>
        </w:tabs>
        <w:ind w:left="426"/>
        <w:jc w:val="both"/>
        <w:rPr>
          <w:rFonts w:asciiTheme="minorHAnsi" w:hAnsiTheme="minorHAnsi" w:cstheme="minorHAnsi"/>
          <w:b/>
        </w:rPr>
      </w:pPr>
      <w:r w:rsidRPr="00EA74EA">
        <w:rPr>
          <w:rFonts w:asciiTheme="minorHAnsi" w:hAnsiTheme="minorHAnsi" w:cstheme="minorHAnsi"/>
        </w:rPr>
        <w:t>od poniedziałku do piątku w godz. 7:30 – 15:30, z wyłączeniem dni wolnych od pracy.</w:t>
      </w:r>
    </w:p>
    <w:p w14:paraId="44FDD0C1" w14:textId="4CE05852" w:rsidR="005954FB" w:rsidRPr="00EC5A0F" w:rsidRDefault="005954FB" w:rsidP="000C575C">
      <w:pPr>
        <w:pStyle w:val="Nagwek1"/>
        <w:numPr>
          <w:ilvl w:val="0"/>
          <w:numId w:val="6"/>
        </w:numPr>
        <w:tabs>
          <w:tab w:val="left" w:pos="0"/>
          <w:tab w:val="left" w:pos="284"/>
          <w:tab w:val="left" w:pos="426"/>
        </w:tabs>
        <w:spacing w:before="0" w:after="0"/>
        <w:ind w:left="0" w:firstLine="0"/>
        <w:jc w:val="both"/>
        <w:rPr>
          <w:rFonts w:asciiTheme="minorHAnsi" w:hAnsiTheme="minorHAnsi" w:cstheme="minorHAnsi"/>
          <w:sz w:val="24"/>
          <w:szCs w:val="24"/>
        </w:rPr>
      </w:pPr>
      <w:r w:rsidRPr="009031F4">
        <w:rPr>
          <w:rFonts w:asciiTheme="minorHAnsi" w:hAnsiTheme="minorHAnsi" w:cstheme="minorHAnsi"/>
          <w:sz w:val="24"/>
          <w:szCs w:val="24"/>
        </w:rPr>
        <w:t>Termin związania ofertą</w:t>
      </w:r>
    </w:p>
    <w:p w14:paraId="15C65723" w14:textId="0497004C" w:rsidR="00775405" w:rsidRPr="00CC3BF0" w:rsidRDefault="000C46ED" w:rsidP="000C575C">
      <w:pPr>
        <w:pStyle w:val="Akapitzlist"/>
        <w:numPr>
          <w:ilvl w:val="3"/>
          <w:numId w:val="6"/>
        </w:numPr>
        <w:tabs>
          <w:tab w:val="left" w:pos="426"/>
        </w:tabs>
        <w:ind w:left="426" w:hanging="426"/>
        <w:jc w:val="both"/>
        <w:rPr>
          <w:rFonts w:asciiTheme="minorHAnsi" w:hAnsiTheme="minorHAnsi" w:cstheme="minorHAnsi"/>
        </w:rPr>
      </w:pPr>
      <w:r w:rsidRPr="00CC3BF0">
        <w:rPr>
          <w:rFonts w:asciiTheme="minorHAnsi" w:hAnsiTheme="minorHAnsi" w:cstheme="minorHAnsi"/>
        </w:rPr>
        <w:t xml:space="preserve">Wykonawca związany jest ofertą przez </w:t>
      </w:r>
      <w:r w:rsidR="00A55001" w:rsidRPr="00CC3BF0">
        <w:rPr>
          <w:rFonts w:asciiTheme="minorHAnsi" w:hAnsiTheme="minorHAnsi" w:cstheme="minorHAnsi"/>
        </w:rPr>
        <w:t xml:space="preserve">30 </w:t>
      </w:r>
      <w:r w:rsidRPr="00CC3BF0">
        <w:rPr>
          <w:rFonts w:asciiTheme="minorHAnsi" w:hAnsiTheme="minorHAnsi" w:cstheme="minorHAnsi"/>
        </w:rPr>
        <w:t>dni od dnia upływu terminu składania ofert</w:t>
      </w:r>
      <w:r w:rsidR="00CB2E0B" w:rsidRPr="00CC3BF0">
        <w:rPr>
          <w:rFonts w:asciiTheme="minorHAnsi" w:hAnsiTheme="minorHAnsi" w:cstheme="minorHAnsi"/>
        </w:rPr>
        <w:t xml:space="preserve">, </w:t>
      </w:r>
      <w:r w:rsidR="00775291" w:rsidRPr="00CC3BF0">
        <w:rPr>
          <w:rFonts w:asciiTheme="minorHAnsi" w:hAnsiTheme="minorHAnsi" w:cstheme="minorHAnsi"/>
        </w:rPr>
        <w:br/>
      </w:r>
      <w:r w:rsidR="00CB2E0B" w:rsidRPr="00CC3BF0">
        <w:rPr>
          <w:rFonts w:asciiTheme="minorHAnsi" w:hAnsiTheme="minorHAnsi" w:cstheme="minorHAnsi"/>
        </w:rPr>
        <w:t>tj. do dnia</w:t>
      </w:r>
      <w:r w:rsidR="00775291" w:rsidRPr="00CC3BF0">
        <w:rPr>
          <w:rFonts w:asciiTheme="minorHAnsi" w:hAnsiTheme="minorHAnsi" w:cstheme="minorHAnsi"/>
        </w:rPr>
        <w:t xml:space="preserve"> </w:t>
      </w:r>
      <w:r w:rsidR="00102037">
        <w:rPr>
          <w:rFonts w:asciiTheme="minorHAnsi" w:hAnsiTheme="minorHAnsi" w:cstheme="minorHAnsi"/>
          <w:b/>
          <w:bCs/>
        </w:rPr>
        <w:t>05</w:t>
      </w:r>
      <w:r w:rsidR="005F4271" w:rsidRPr="00CC3BF0">
        <w:rPr>
          <w:rFonts w:asciiTheme="minorHAnsi" w:hAnsiTheme="minorHAnsi" w:cstheme="minorHAnsi"/>
          <w:b/>
          <w:bCs/>
        </w:rPr>
        <w:t>.0</w:t>
      </w:r>
      <w:r w:rsidR="00102037">
        <w:rPr>
          <w:rFonts w:asciiTheme="minorHAnsi" w:hAnsiTheme="minorHAnsi" w:cstheme="minorHAnsi"/>
          <w:b/>
          <w:bCs/>
        </w:rPr>
        <w:t>9</w:t>
      </w:r>
      <w:r w:rsidR="00775291" w:rsidRPr="00CC3BF0">
        <w:rPr>
          <w:rFonts w:asciiTheme="minorHAnsi" w:hAnsiTheme="minorHAnsi" w:cstheme="minorHAnsi"/>
          <w:b/>
          <w:bCs/>
        </w:rPr>
        <w:t>.</w:t>
      </w:r>
      <w:r w:rsidR="0067393B" w:rsidRPr="00CC3BF0">
        <w:rPr>
          <w:rFonts w:asciiTheme="minorHAnsi" w:hAnsiTheme="minorHAnsi" w:cstheme="minorHAnsi"/>
          <w:b/>
          <w:bCs/>
        </w:rPr>
        <w:t>202</w:t>
      </w:r>
      <w:r w:rsidR="008A77E8" w:rsidRPr="00CC3BF0">
        <w:rPr>
          <w:rFonts w:asciiTheme="minorHAnsi" w:hAnsiTheme="minorHAnsi" w:cstheme="minorHAnsi"/>
          <w:b/>
          <w:bCs/>
        </w:rPr>
        <w:t>6</w:t>
      </w:r>
      <w:r w:rsidR="00995932" w:rsidRPr="00CC3BF0">
        <w:rPr>
          <w:rFonts w:asciiTheme="minorHAnsi" w:hAnsiTheme="minorHAnsi" w:cstheme="minorHAnsi"/>
          <w:b/>
        </w:rPr>
        <w:t xml:space="preserve"> r</w:t>
      </w:r>
      <w:r w:rsidR="00CB2E0B" w:rsidRPr="00CC3BF0">
        <w:rPr>
          <w:rFonts w:asciiTheme="minorHAnsi" w:hAnsiTheme="minorHAnsi" w:cstheme="minorHAnsi"/>
          <w:b/>
        </w:rPr>
        <w:t>.</w:t>
      </w:r>
      <w:r w:rsidRPr="00CC3BF0">
        <w:rPr>
          <w:rFonts w:asciiTheme="minorHAnsi" w:hAnsiTheme="minorHAnsi" w:cstheme="minorHAnsi"/>
          <w:bCs/>
        </w:rPr>
        <w:t xml:space="preserve">, </w:t>
      </w:r>
      <w:r w:rsidRPr="00CC3BF0">
        <w:rPr>
          <w:rFonts w:asciiTheme="minorHAnsi" w:hAnsiTheme="minorHAnsi" w:cstheme="minorHAnsi"/>
        </w:rPr>
        <w:t>przy czym pierwszym dniem terminu związania ofertą jest dzień, w którym upływa termin składania ofert</w:t>
      </w:r>
      <w:r w:rsidR="00CB2E0B" w:rsidRPr="00CC3BF0">
        <w:rPr>
          <w:rFonts w:asciiTheme="minorHAnsi" w:hAnsiTheme="minorHAnsi" w:cstheme="minorHAnsi"/>
        </w:rPr>
        <w:t xml:space="preserve">. </w:t>
      </w:r>
    </w:p>
    <w:p w14:paraId="6FDA0B09" w14:textId="058AC1FA" w:rsidR="00775405" w:rsidRPr="00EA74EA" w:rsidRDefault="000C46ED" w:rsidP="000C575C">
      <w:pPr>
        <w:pStyle w:val="Akapitzlist"/>
        <w:numPr>
          <w:ilvl w:val="3"/>
          <w:numId w:val="6"/>
        </w:numPr>
        <w:tabs>
          <w:tab w:val="left" w:pos="426"/>
        </w:tabs>
        <w:ind w:left="426" w:hanging="426"/>
        <w:jc w:val="both"/>
        <w:rPr>
          <w:rFonts w:asciiTheme="minorHAnsi" w:hAnsiTheme="minorHAnsi" w:cstheme="minorHAnsi"/>
        </w:rPr>
      </w:pPr>
      <w:r w:rsidRPr="00CC3BF0">
        <w:rPr>
          <w:rFonts w:asciiTheme="minorHAnsi" w:hAnsiTheme="minorHAnsi" w:cstheme="minorHAnsi"/>
        </w:rPr>
        <w:t xml:space="preserve">W przypadku gdy wybór najkorzystniejszej </w:t>
      </w:r>
      <w:r w:rsidRPr="00BE482E">
        <w:rPr>
          <w:rFonts w:asciiTheme="minorHAnsi" w:hAnsiTheme="minorHAnsi" w:cstheme="minorHAnsi"/>
        </w:rPr>
        <w:t>oferty nie nastąpi przed upływem terminu związania ofertą, o którym mowa w pkt 1, Zamawiający przed upływem terminu związania ofertą, zwraca się jednokrotnie do Wykonawców o wyrażenie zgody na przedłużenie tego</w:t>
      </w:r>
      <w:r w:rsidRPr="00EA74EA">
        <w:rPr>
          <w:rFonts w:asciiTheme="minorHAnsi" w:hAnsiTheme="minorHAnsi" w:cstheme="minorHAnsi"/>
        </w:rPr>
        <w:t xml:space="preserve"> terminu o wskazywany przez niego okres, nie dłuższy niż </w:t>
      </w:r>
      <w:r w:rsidR="00A55001">
        <w:rPr>
          <w:rFonts w:asciiTheme="minorHAnsi" w:hAnsiTheme="minorHAnsi" w:cstheme="minorHAnsi"/>
        </w:rPr>
        <w:t>3</w:t>
      </w:r>
      <w:r w:rsidR="00A55001" w:rsidRPr="00EA74EA">
        <w:rPr>
          <w:rFonts w:asciiTheme="minorHAnsi" w:hAnsiTheme="minorHAnsi" w:cstheme="minorHAnsi"/>
        </w:rPr>
        <w:t xml:space="preserve">0 </w:t>
      </w:r>
      <w:r w:rsidRPr="00EA74EA">
        <w:rPr>
          <w:rFonts w:asciiTheme="minorHAnsi" w:hAnsiTheme="minorHAnsi" w:cstheme="minorHAnsi"/>
        </w:rPr>
        <w:t>dni.</w:t>
      </w:r>
    </w:p>
    <w:p w14:paraId="5FE1CAC3" w14:textId="4C88360D" w:rsidR="007B5269" w:rsidRPr="00EC5A0F" w:rsidRDefault="000C46ED" w:rsidP="000C575C">
      <w:pPr>
        <w:pStyle w:val="Akapitzlist"/>
        <w:numPr>
          <w:ilvl w:val="3"/>
          <w:numId w:val="6"/>
        </w:numPr>
        <w:tabs>
          <w:tab w:val="left" w:pos="426"/>
        </w:tabs>
        <w:ind w:left="426" w:hanging="426"/>
        <w:jc w:val="both"/>
        <w:rPr>
          <w:rFonts w:asciiTheme="minorHAnsi" w:hAnsiTheme="minorHAnsi" w:cstheme="minorHAnsi"/>
        </w:rPr>
      </w:pPr>
      <w:r w:rsidRPr="00EA74EA">
        <w:rPr>
          <w:rFonts w:asciiTheme="minorHAnsi" w:hAnsiTheme="minorHAnsi" w:cstheme="minorHAnsi"/>
        </w:rPr>
        <w:lastRenderedPageBreak/>
        <w:t xml:space="preserve">Przedłużenie terminu związania ofertą, o którym mowa w pkt </w:t>
      </w:r>
      <w:r w:rsidR="003F3B21" w:rsidRPr="00EA74EA">
        <w:rPr>
          <w:rFonts w:asciiTheme="minorHAnsi" w:hAnsiTheme="minorHAnsi" w:cstheme="minorHAnsi"/>
        </w:rPr>
        <w:t>2</w:t>
      </w:r>
      <w:r w:rsidRPr="00EA74EA">
        <w:rPr>
          <w:rFonts w:asciiTheme="minorHAnsi" w:hAnsiTheme="minorHAnsi" w:cstheme="minorHAnsi"/>
        </w:rPr>
        <w:t xml:space="preserve"> wymaga złożenia przez wykonawcę pisemnego oświadczenia o wyrażeniu zgody na przedłużenie terminu związania ofertą</w:t>
      </w:r>
      <w:r w:rsidR="003F3B21" w:rsidRPr="00EA74EA">
        <w:rPr>
          <w:rFonts w:asciiTheme="minorHAnsi" w:hAnsiTheme="minorHAnsi" w:cstheme="minorHAnsi"/>
        </w:rPr>
        <w:t xml:space="preserve"> (a także ważności wadium, o ile było wymagane)</w:t>
      </w:r>
      <w:r w:rsidRPr="00EA74EA">
        <w:rPr>
          <w:rFonts w:asciiTheme="minorHAnsi" w:hAnsiTheme="minorHAnsi" w:cstheme="minorHAnsi"/>
        </w:rPr>
        <w:t xml:space="preserve">. </w:t>
      </w:r>
    </w:p>
    <w:p w14:paraId="4773F4DF" w14:textId="11FA3210" w:rsidR="000715EA" w:rsidRPr="00EC5A0F" w:rsidRDefault="000C46ED" w:rsidP="000C575C">
      <w:pPr>
        <w:pStyle w:val="Nagwek1"/>
        <w:numPr>
          <w:ilvl w:val="0"/>
          <w:numId w:val="6"/>
        </w:numPr>
        <w:tabs>
          <w:tab w:val="left" w:pos="0"/>
          <w:tab w:val="left" w:pos="284"/>
          <w:tab w:val="left" w:pos="426"/>
        </w:tabs>
        <w:spacing w:before="0" w:after="0"/>
        <w:ind w:left="0" w:firstLine="0"/>
        <w:jc w:val="both"/>
        <w:rPr>
          <w:rFonts w:asciiTheme="minorHAnsi" w:hAnsiTheme="minorHAnsi" w:cstheme="minorHAnsi"/>
          <w:sz w:val="24"/>
          <w:szCs w:val="24"/>
        </w:rPr>
      </w:pPr>
      <w:r w:rsidRPr="00075F9F">
        <w:rPr>
          <w:rFonts w:asciiTheme="minorHAnsi" w:hAnsiTheme="minorHAnsi" w:cstheme="minorHAnsi"/>
          <w:sz w:val="24"/>
          <w:szCs w:val="24"/>
        </w:rPr>
        <w:t>Opis sposobu przygotowania oferty</w:t>
      </w:r>
    </w:p>
    <w:p w14:paraId="754F88F3" w14:textId="25B1BDC5" w:rsidR="00075F9F" w:rsidRPr="00EC5A0F" w:rsidRDefault="00075F9F" w:rsidP="000C575C">
      <w:pPr>
        <w:pStyle w:val="Akapitzlist"/>
        <w:numPr>
          <w:ilvl w:val="0"/>
          <w:numId w:val="22"/>
        </w:numPr>
        <w:ind w:left="426"/>
        <w:jc w:val="both"/>
        <w:rPr>
          <w:rFonts w:asciiTheme="minorHAnsi" w:hAnsiTheme="minorHAnsi" w:cstheme="minorHAnsi"/>
        </w:rPr>
      </w:pPr>
      <w:r w:rsidRPr="00EC5A0F">
        <w:rPr>
          <w:rFonts w:asciiTheme="minorHAnsi" w:hAnsiTheme="minorHAnsi" w:cstheme="minorHAnsi"/>
        </w:rPr>
        <w:t>Wymagania podstawowe</w:t>
      </w:r>
    </w:p>
    <w:p w14:paraId="30890708" w14:textId="402C1B6B" w:rsidR="00762B50" w:rsidRDefault="00075F9F" w:rsidP="000C575C">
      <w:pPr>
        <w:pStyle w:val="Akapitzlist"/>
        <w:numPr>
          <w:ilvl w:val="0"/>
          <w:numId w:val="23"/>
        </w:numPr>
        <w:spacing w:before="0" w:after="0"/>
        <w:ind w:left="426"/>
        <w:jc w:val="both"/>
        <w:rPr>
          <w:rFonts w:asciiTheme="minorHAnsi" w:hAnsiTheme="minorHAnsi" w:cstheme="minorHAnsi"/>
        </w:rPr>
      </w:pPr>
      <w:r w:rsidRPr="00EC5A0F">
        <w:rPr>
          <w:rFonts w:asciiTheme="minorHAnsi" w:hAnsiTheme="minorHAnsi" w:cstheme="minorHAnsi"/>
        </w:rPr>
        <w:t xml:space="preserve">Każdy Wykonawca może złożyć </w:t>
      </w:r>
      <w:r w:rsidRPr="00EC5A0F">
        <w:rPr>
          <w:rFonts w:asciiTheme="minorHAnsi" w:hAnsiTheme="minorHAnsi" w:cstheme="minorHAnsi"/>
          <w:u w:val="single"/>
        </w:rPr>
        <w:t>tylko jedną ofertę</w:t>
      </w:r>
      <w:r w:rsidRPr="00EC5A0F">
        <w:rPr>
          <w:rFonts w:asciiTheme="minorHAnsi" w:hAnsiTheme="minorHAnsi" w:cstheme="minorHAnsi"/>
        </w:rPr>
        <w:t xml:space="preserve">.  </w:t>
      </w:r>
    </w:p>
    <w:p w14:paraId="7C83CFAA" w14:textId="77777777" w:rsidR="00762B50" w:rsidRDefault="00075F9F" w:rsidP="000C575C">
      <w:pPr>
        <w:pStyle w:val="Akapitzlist"/>
        <w:numPr>
          <w:ilvl w:val="0"/>
          <w:numId w:val="23"/>
        </w:numPr>
        <w:spacing w:before="0" w:after="0"/>
        <w:ind w:left="426"/>
        <w:jc w:val="both"/>
        <w:rPr>
          <w:rFonts w:asciiTheme="minorHAnsi" w:hAnsiTheme="minorHAnsi" w:cstheme="minorHAnsi"/>
        </w:rPr>
      </w:pPr>
      <w:r w:rsidRPr="00762B50">
        <w:rPr>
          <w:rFonts w:asciiTheme="minorHAnsi" w:hAnsiTheme="minorHAnsi" w:cstheme="minorHAnsi"/>
        </w:rPr>
        <w:t>Ofertę należy przygotować według wymagań określonych w niniejszej SWZ.</w:t>
      </w:r>
    </w:p>
    <w:p w14:paraId="79967BB4" w14:textId="77777777" w:rsidR="00762B50" w:rsidRDefault="00075F9F" w:rsidP="000C575C">
      <w:pPr>
        <w:pStyle w:val="Akapitzlist"/>
        <w:numPr>
          <w:ilvl w:val="0"/>
          <w:numId w:val="23"/>
        </w:numPr>
        <w:spacing w:before="0" w:after="0"/>
        <w:ind w:left="426"/>
        <w:jc w:val="both"/>
        <w:rPr>
          <w:rFonts w:asciiTheme="minorHAnsi" w:hAnsiTheme="minorHAnsi" w:cstheme="minorHAnsi"/>
        </w:rPr>
      </w:pPr>
      <w:r w:rsidRPr="00762B50">
        <w:rPr>
          <w:rFonts w:asciiTheme="minorHAnsi" w:hAnsiTheme="minorHAnsi" w:cstheme="minorHAnsi"/>
        </w:rPr>
        <w:t xml:space="preserve">Ofertę stanowi prawidłowo wypełniony Formularz Ofertowy </w:t>
      </w:r>
      <w:r w:rsidRPr="00762B50">
        <w:rPr>
          <w:rFonts w:asciiTheme="minorHAnsi" w:hAnsiTheme="minorHAnsi" w:cstheme="minorHAnsi"/>
          <w:u w:val="single"/>
        </w:rPr>
        <w:t>wraz z załącznikami</w:t>
      </w:r>
      <w:r w:rsidRPr="00762B50">
        <w:rPr>
          <w:rFonts w:asciiTheme="minorHAnsi" w:hAnsiTheme="minorHAnsi" w:cstheme="minorHAnsi"/>
        </w:rPr>
        <w:t>.</w:t>
      </w:r>
    </w:p>
    <w:p w14:paraId="4B1604EB" w14:textId="74E865E5" w:rsidR="00762B50" w:rsidRPr="003E03CF" w:rsidRDefault="00075F9F" w:rsidP="000C575C">
      <w:pPr>
        <w:pStyle w:val="Akapitzlist"/>
        <w:numPr>
          <w:ilvl w:val="0"/>
          <w:numId w:val="23"/>
        </w:numPr>
        <w:spacing w:before="0" w:after="0"/>
        <w:ind w:left="426"/>
        <w:jc w:val="both"/>
        <w:rPr>
          <w:rFonts w:asciiTheme="minorHAnsi" w:hAnsiTheme="minorHAnsi" w:cstheme="minorHAnsi"/>
        </w:rPr>
      </w:pPr>
      <w:r w:rsidRPr="003E03CF">
        <w:rPr>
          <w:rFonts w:asciiTheme="minorHAnsi" w:hAnsiTheme="minorHAnsi" w:cstheme="minorHAnsi"/>
        </w:rPr>
        <w:t xml:space="preserve">Formularz Ofertowy należy sporządzić na podstawie wzoru, stanowiącego Załącznik </w:t>
      </w:r>
      <w:r w:rsidRPr="003E03CF">
        <w:rPr>
          <w:rFonts w:asciiTheme="minorHAnsi" w:hAnsiTheme="minorHAnsi" w:cstheme="minorHAnsi"/>
        </w:rPr>
        <w:br/>
        <w:t>nr 1</w:t>
      </w:r>
      <w:r w:rsidR="000715EA" w:rsidRPr="003E03CF">
        <w:rPr>
          <w:rFonts w:asciiTheme="minorHAnsi" w:hAnsiTheme="minorHAnsi" w:cstheme="minorHAnsi"/>
        </w:rPr>
        <w:t xml:space="preserve"> </w:t>
      </w:r>
      <w:r w:rsidRPr="003E03CF">
        <w:rPr>
          <w:rFonts w:asciiTheme="minorHAnsi" w:hAnsiTheme="minorHAnsi" w:cstheme="minorHAnsi"/>
        </w:rPr>
        <w:t>do niniejszej SWZ</w:t>
      </w:r>
      <w:r w:rsidR="00C43850" w:rsidRPr="003E03CF">
        <w:rPr>
          <w:rFonts w:asciiTheme="minorHAnsi" w:hAnsiTheme="minorHAnsi" w:cstheme="minorHAnsi"/>
        </w:rPr>
        <w:t>.</w:t>
      </w:r>
    </w:p>
    <w:p w14:paraId="72383372" w14:textId="5FB41D99" w:rsidR="00075F9F" w:rsidRDefault="00075F9F" w:rsidP="000C575C">
      <w:pPr>
        <w:pStyle w:val="Akapitzlist"/>
        <w:numPr>
          <w:ilvl w:val="0"/>
          <w:numId w:val="23"/>
        </w:numPr>
        <w:spacing w:before="0" w:after="0"/>
        <w:ind w:left="426"/>
        <w:jc w:val="both"/>
        <w:rPr>
          <w:rFonts w:asciiTheme="minorHAnsi" w:hAnsiTheme="minorHAnsi" w:cstheme="minorHAnsi"/>
        </w:rPr>
      </w:pPr>
      <w:r w:rsidRPr="003E03CF">
        <w:rPr>
          <w:rFonts w:asciiTheme="minorHAnsi" w:hAnsiTheme="minorHAnsi" w:cstheme="minorHAnsi"/>
        </w:rPr>
        <w:t>Oferta – pod</w:t>
      </w:r>
      <w:r w:rsidRPr="00762B50">
        <w:rPr>
          <w:rFonts w:asciiTheme="minorHAnsi" w:hAnsiTheme="minorHAnsi" w:cstheme="minorHAnsi"/>
        </w:rPr>
        <w:t xml:space="preserve"> rygorem nieważności, </w:t>
      </w:r>
      <w:r w:rsidRPr="00762B50">
        <w:rPr>
          <w:rFonts w:asciiTheme="minorHAnsi" w:hAnsiTheme="minorHAnsi" w:cstheme="minorHAnsi"/>
          <w:u w:val="single"/>
        </w:rPr>
        <w:t>w formie elektronicznej</w:t>
      </w:r>
      <w:r w:rsidRPr="00762B50">
        <w:rPr>
          <w:rFonts w:asciiTheme="minorHAnsi" w:hAnsiTheme="minorHAnsi" w:cstheme="minorHAnsi"/>
        </w:rPr>
        <w:t xml:space="preserve">, </w:t>
      </w:r>
      <w:r w:rsidRPr="00762B50">
        <w:rPr>
          <w:rFonts w:asciiTheme="minorHAnsi" w:hAnsiTheme="minorHAnsi" w:cstheme="minorHAnsi"/>
          <w:u w:val="single"/>
        </w:rPr>
        <w:t>podpisana kwalifikowanym podpisem elektronicznym lub w postaci elektronicznej opatrzonej podpisem zaufanym lub podpisem osobistym</w:t>
      </w:r>
      <w:r w:rsidRPr="00762B50">
        <w:rPr>
          <w:rFonts w:asciiTheme="minorHAnsi" w:hAnsiTheme="minorHAnsi" w:cstheme="minorHAnsi"/>
        </w:rPr>
        <w:t xml:space="preserve">, musi być podpisana przez osobę / osoby uprawnione do składania oświadczeń w imieniu Wykonawcy / Wykonawców wspólnie ubiegających się o udzielenie zamówienia. </w:t>
      </w:r>
    </w:p>
    <w:p w14:paraId="1BE05D3D" w14:textId="77777777" w:rsidR="00762B50" w:rsidRPr="00762B50" w:rsidRDefault="00762B50" w:rsidP="00762B50">
      <w:pPr>
        <w:pStyle w:val="Akapitzlist"/>
        <w:spacing w:before="0" w:after="0"/>
        <w:jc w:val="both"/>
        <w:rPr>
          <w:rFonts w:asciiTheme="minorHAnsi" w:hAnsiTheme="minorHAnsi" w:cstheme="minorHAnsi"/>
        </w:rPr>
      </w:pPr>
    </w:p>
    <w:p w14:paraId="711AA29C" w14:textId="77777777" w:rsidR="00075F9F" w:rsidRPr="00762B50" w:rsidRDefault="00075F9F" w:rsidP="00A67D7C">
      <w:pPr>
        <w:pStyle w:val="Akapitzlist"/>
        <w:numPr>
          <w:ilvl w:val="0"/>
          <w:numId w:val="22"/>
        </w:numPr>
        <w:spacing w:after="0"/>
        <w:ind w:left="426"/>
        <w:jc w:val="both"/>
        <w:rPr>
          <w:rFonts w:asciiTheme="minorHAnsi" w:hAnsiTheme="minorHAnsi" w:cstheme="minorHAnsi"/>
        </w:rPr>
      </w:pPr>
      <w:r w:rsidRPr="00D535B3">
        <w:rPr>
          <w:rFonts w:asciiTheme="minorHAnsi" w:hAnsiTheme="minorHAnsi" w:cstheme="minorHAnsi"/>
          <w:u w:val="single"/>
        </w:rPr>
        <w:t>Wraz z ofertą należy złożyć</w:t>
      </w:r>
      <w:r w:rsidRPr="00762B50">
        <w:rPr>
          <w:rFonts w:asciiTheme="minorHAnsi" w:hAnsiTheme="minorHAnsi" w:cstheme="minorHAnsi"/>
        </w:rPr>
        <w:t>:</w:t>
      </w:r>
    </w:p>
    <w:p w14:paraId="25DD20CD" w14:textId="3904BCFC" w:rsidR="00075F9F" w:rsidRDefault="00075F9F" w:rsidP="000C575C">
      <w:pPr>
        <w:numPr>
          <w:ilvl w:val="2"/>
          <w:numId w:val="7"/>
        </w:numPr>
        <w:tabs>
          <w:tab w:val="left" w:pos="851"/>
        </w:tabs>
        <w:spacing w:before="0" w:after="0"/>
        <w:ind w:left="851" w:hanging="425"/>
        <w:jc w:val="both"/>
        <w:rPr>
          <w:rFonts w:asciiTheme="minorHAnsi" w:hAnsiTheme="minorHAnsi" w:cstheme="minorHAnsi"/>
        </w:rPr>
      </w:pPr>
      <w:r w:rsidRPr="00030F10">
        <w:rPr>
          <w:rFonts w:asciiTheme="minorHAnsi" w:hAnsiTheme="minorHAnsi" w:cstheme="minorHAnsi"/>
        </w:rPr>
        <w:t>stosowne Pełnomocnictwo / Pełnomocnictwa  – w przypadku, gdy oferta i/lub inne dokumenty podpisane są przez Pełnomocnika/Pełnomocników,</w:t>
      </w:r>
    </w:p>
    <w:p w14:paraId="40C51710" w14:textId="77777777" w:rsidR="000715EA" w:rsidRPr="000715EA" w:rsidRDefault="000715EA" w:rsidP="001A2D71">
      <w:pPr>
        <w:tabs>
          <w:tab w:val="left" w:pos="851"/>
        </w:tabs>
        <w:spacing w:before="0" w:after="0"/>
        <w:ind w:left="851"/>
        <w:jc w:val="both"/>
        <w:rPr>
          <w:rFonts w:asciiTheme="minorHAnsi" w:hAnsiTheme="minorHAnsi" w:cstheme="minorHAnsi"/>
        </w:rPr>
      </w:pPr>
      <w:r w:rsidRPr="000715EA">
        <w:rPr>
          <w:rFonts w:asciiTheme="minorHAnsi" w:hAnsiTheme="minorHAnsi" w:cstheme="minorHAnsi"/>
        </w:rPr>
        <w:t>Pełnomocnictwa:</w:t>
      </w:r>
    </w:p>
    <w:p w14:paraId="64129AE0" w14:textId="77777777" w:rsidR="000715EA" w:rsidRPr="000715EA" w:rsidRDefault="000715EA" w:rsidP="001A2D71">
      <w:pPr>
        <w:tabs>
          <w:tab w:val="left" w:pos="851"/>
        </w:tabs>
        <w:spacing w:before="0" w:after="0"/>
        <w:ind w:left="851"/>
        <w:jc w:val="both"/>
        <w:rPr>
          <w:rFonts w:asciiTheme="minorHAnsi" w:hAnsiTheme="minorHAnsi" w:cstheme="minorHAnsi"/>
        </w:rPr>
      </w:pPr>
      <w:r w:rsidRPr="000715EA">
        <w:rPr>
          <w:rFonts w:asciiTheme="minorHAnsi" w:hAnsiTheme="minorHAnsi" w:cstheme="minorHAnsi"/>
        </w:rPr>
        <w:t>- przekazuje się w postaci elektronicznej i opatruje kwalifikowanym podpisem elektronicznym, podpisem zaufanym lub podpisem osobistym;</w:t>
      </w:r>
    </w:p>
    <w:p w14:paraId="05D2EC2A" w14:textId="38CC69F4" w:rsidR="000715EA" w:rsidRPr="00030F10" w:rsidRDefault="000715EA" w:rsidP="001A2D71">
      <w:pPr>
        <w:tabs>
          <w:tab w:val="left" w:pos="851"/>
        </w:tabs>
        <w:spacing w:before="0" w:after="0"/>
        <w:ind w:left="851"/>
        <w:jc w:val="both"/>
        <w:rPr>
          <w:rFonts w:asciiTheme="minorHAnsi" w:hAnsiTheme="minorHAnsi" w:cstheme="minorHAnsi"/>
        </w:rPr>
      </w:pPr>
      <w:r w:rsidRPr="000715EA">
        <w:rPr>
          <w:rFonts w:asciiTheme="minorHAnsi" w:hAnsiTheme="minorHAnsi" w:cstheme="minorHAnsi"/>
        </w:rPr>
        <w:t>- w przypadku, gdy pełnomocnictwo zostało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 Poświadczenia zgodności cyfrowego odwzorowania z  dokumentem w postaci papierowej dokonuje mocodawca albo notariusz.</w:t>
      </w:r>
    </w:p>
    <w:p w14:paraId="2F402221" w14:textId="77777777" w:rsidR="00075F9F" w:rsidRPr="00030F10" w:rsidRDefault="00075F9F" w:rsidP="000C575C">
      <w:pPr>
        <w:numPr>
          <w:ilvl w:val="2"/>
          <w:numId w:val="7"/>
        </w:numPr>
        <w:tabs>
          <w:tab w:val="left" w:pos="851"/>
        </w:tabs>
        <w:spacing w:before="0" w:after="0"/>
        <w:ind w:left="851" w:hanging="425"/>
        <w:jc w:val="both"/>
        <w:rPr>
          <w:rFonts w:asciiTheme="minorHAnsi" w:hAnsiTheme="minorHAnsi" w:cstheme="minorHAnsi"/>
        </w:rPr>
      </w:pPr>
      <w:r w:rsidRPr="00030F10">
        <w:rPr>
          <w:rFonts w:asciiTheme="minorHAnsi" w:hAnsiTheme="minorHAnsi" w:cstheme="minorHAnsi"/>
        </w:rPr>
        <w:t xml:space="preserve">w przypadku Wykonawców wspólnie ubiegających się o udzielenie zamówienia: </w:t>
      </w:r>
    </w:p>
    <w:p w14:paraId="4A6A14AB" w14:textId="77777777" w:rsidR="00075F9F" w:rsidRPr="00030F10" w:rsidRDefault="00075F9F" w:rsidP="001A2D71">
      <w:pPr>
        <w:tabs>
          <w:tab w:val="left" w:pos="851"/>
        </w:tabs>
        <w:spacing w:before="0" w:after="0"/>
        <w:ind w:left="851"/>
        <w:jc w:val="both"/>
        <w:rPr>
          <w:rFonts w:asciiTheme="minorHAnsi" w:hAnsiTheme="minorHAnsi" w:cstheme="minorHAnsi"/>
        </w:rPr>
      </w:pPr>
      <w:r w:rsidRPr="00030F10">
        <w:rPr>
          <w:rFonts w:asciiTheme="minorHAnsi" w:hAnsiTheme="minorHAnsi" w:cstheme="minorHAnsi"/>
        </w:rPr>
        <w:t xml:space="preserve">- dokument/dokumenty ustanawiające Pełnomocnika do reprezentowania ich </w:t>
      </w:r>
      <w:r w:rsidRPr="00030F10">
        <w:rPr>
          <w:rFonts w:asciiTheme="minorHAnsi" w:hAnsiTheme="minorHAnsi" w:cstheme="minorHAnsi"/>
        </w:rPr>
        <w:br/>
        <w:t xml:space="preserve">w postępowaniu o udzielenie zamówienia albo reprezentowania w postępowaniu </w:t>
      </w:r>
      <w:r w:rsidRPr="00030F10">
        <w:rPr>
          <w:rFonts w:asciiTheme="minorHAnsi" w:hAnsiTheme="minorHAnsi" w:cstheme="minorHAnsi"/>
        </w:rPr>
        <w:br/>
        <w:t>i zawarcia umowy w sprawie zamówienia publicznego,</w:t>
      </w:r>
    </w:p>
    <w:p w14:paraId="1408FE37" w14:textId="22A01862" w:rsidR="00101025" w:rsidRDefault="00320AD4" w:rsidP="00320AD4">
      <w:pPr>
        <w:spacing w:before="0" w:after="0"/>
        <w:ind w:left="851"/>
        <w:jc w:val="both"/>
        <w:rPr>
          <w:rFonts w:asciiTheme="minorHAnsi" w:hAnsiTheme="minorHAnsi" w:cstheme="minorHAnsi"/>
          <w:bCs/>
        </w:rPr>
      </w:pPr>
      <w:r>
        <w:rPr>
          <w:rFonts w:asciiTheme="minorHAnsi" w:hAnsiTheme="minorHAnsi" w:cstheme="minorHAnsi"/>
          <w:bCs/>
        </w:rPr>
        <w:t xml:space="preserve">- </w:t>
      </w:r>
      <w:r w:rsidRPr="00320AD4">
        <w:rPr>
          <w:rFonts w:asciiTheme="minorHAnsi" w:hAnsiTheme="minorHAnsi" w:cstheme="minorHAnsi"/>
          <w:bCs/>
        </w:rPr>
        <w:t xml:space="preserve">oświadczenie, o którym mowa w art. 117 ust. 4 ustawy </w:t>
      </w:r>
      <w:proofErr w:type="spellStart"/>
      <w:r w:rsidRPr="00320AD4">
        <w:rPr>
          <w:rFonts w:asciiTheme="minorHAnsi" w:hAnsiTheme="minorHAnsi" w:cstheme="minorHAnsi"/>
          <w:bCs/>
        </w:rPr>
        <w:t>Pzp</w:t>
      </w:r>
      <w:proofErr w:type="spellEnd"/>
      <w:r w:rsidRPr="00320AD4">
        <w:rPr>
          <w:rFonts w:asciiTheme="minorHAnsi" w:hAnsiTheme="minorHAnsi" w:cstheme="minorHAnsi"/>
          <w:bCs/>
        </w:rPr>
        <w:t xml:space="preserve">, z którego wynika, które </w:t>
      </w:r>
      <w:r>
        <w:rPr>
          <w:rFonts w:asciiTheme="minorHAnsi" w:hAnsiTheme="minorHAnsi" w:cstheme="minorHAnsi"/>
          <w:bCs/>
        </w:rPr>
        <w:t>usługi</w:t>
      </w:r>
      <w:r w:rsidRPr="00320AD4">
        <w:rPr>
          <w:rFonts w:asciiTheme="minorHAnsi" w:hAnsiTheme="minorHAnsi" w:cstheme="minorHAnsi"/>
          <w:bCs/>
        </w:rPr>
        <w:t xml:space="preserve"> wykonają poszczególni wykonawcy</w:t>
      </w:r>
      <w:r w:rsidR="00101025" w:rsidRPr="004F496D">
        <w:rPr>
          <w:rFonts w:asciiTheme="minorHAnsi" w:hAnsiTheme="minorHAnsi" w:cstheme="minorHAnsi"/>
          <w:bCs/>
        </w:rPr>
        <w:t>,</w:t>
      </w:r>
    </w:p>
    <w:p w14:paraId="1FC02042" w14:textId="77777777" w:rsidR="00502531" w:rsidRPr="00502531" w:rsidRDefault="00320AD4" w:rsidP="00502531">
      <w:pPr>
        <w:numPr>
          <w:ilvl w:val="2"/>
          <w:numId w:val="7"/>
        </w:numPr>
        <w:tabs>
          <w:tab w:val="left" w:pos="851"/>
        </w:tabs>
        <w:spacing w:before="0" w:after="0"/>
        <w:ind w:left="851" w:hanging="425"/>
        <w:jc w:val="both"/>
        <w:rPr>
          <w:rFonts w:asciiTheme="minorHAnsi" w:hAnsiTheme="minorHAnsi"/>
        </w:rPr>
      </w:pPr>
      <w:r>
        <w:rPr>
          <w:rFonts w:asciiTheme="minorHAnsi" w:hAnsiTheme="minorHAnsi" w:cstheme="minorHAnsi"/>
        </w:rPr>
        <w:t>o</w:t>
      </w:r>
      <w:r w:rsidRPr="00030F10">
        <w:rPr>
          <w:rFonts w:asciiTheme="minorHAnsi" w:hAnsiTheme="minorHAnsi" w:cstheme="minorHAnsi"/>
        </w:rPr>
        <w:t xml:space="preserve">świadczenia, o których mowa w pkt </w:t>
      </w:r>
      <w:r>
        <w:rPr>
          <w:rFonts w:asciiTheme="minorHAnsi" w:hAnsiTheme="minorHAnsi" w:cstheme="minorHAnsi"/>
        </w:rPr>
        <w:t xml:space="preserve">IX.1 </w:t>
      </w:r>
      <w:r w:rsidRPr="00030F10">
        <w:rPr>
          <w:rFonts w:asciiTheme="minorHAnsi" w:hAnsiTheme="minorHAnsi" w:cstheme="minorHAnsi"/>
        </w:rPr>
        <w:t>SWZ</w:t>
      </w:r>
      <w:r>
        <w:rPr>
          <w:rFonts w:asciiTheme="minorHAnsi" w:hAnsiTheme="minorHAnsi" w:cstheme="minorHAnsi"/>
        </w:rPr>
        <w:t>,</w:t>
      </w:r>
      <w:r w:rsidR="00502531" w:rsidRPr="00502531">
        <w:rPr>
          <w:rFonts w:asciiTheme="minorHAnsi" w:hAnsiTheme="minorHAnsi" w:cstheme="minorHAnsi"/>
        </w:rPr>
        <w:t xml:space="preserve"> </w:t>
      </w:r>
    </w:p>
    <w:p w14:paraId="3DC1F1FA" w14:textId="27987B54" w:rsidR="00502531" w:rsidRPr="00F16C37" w:rsidRDefault="00502531" w:rsidP="00502531">
      <w:pPr>
        <w:numPr>
          <w:ilvl w:val="2"/>
          <w:numId w:val="7"/>
        </w:numPr>
        <w:tabs>
          <w:tab w:val="left" w:pos="851"/>
        </w:tabs>
        <w:spacing w:before="0" w:after="0"/>
        <w:ind w:left="851" w:hanging="425"/>
        <w:jc w:val="both"/>
        <w:rPr>
          <w:rFonts w:asciiTheme="minorHAnsi" w:hAnsiTheme="minorHAnsi"/>
        </w:rPr>
      </w:pPr>
      <w:r w:rsidRPr="00C57319">
        <w:rPr>
          <w:rFonts w:asciiTheme="minorHAnsi" w:hAnsiTheme="minorHAnsi" w:cstheme="minorHAnsi"/>
        </w:rPr>
        <w:t xml:space="preserve">O ile dotyczy – zobowiązanie podmiotu udostępniającego zasoby lub inny dokument, o którym mowa w pkt. VIII.2 oraz oświadczenia dotyczące tego podmiotu, o których mowa w pkt IX.1 </w:t>
      </w:r>
      <w:r>
        <w:rPr>
          <w:rFonts w:asciiTheme="minorHAnsi" w:hAnsiTheme="minorHAnsi" w:cstheme="minorHAnsi"/>
        </w:rPr>
        <w:t>a</w:t>
      </w:r>
      <w:r w:rsidRPr="00C57319">
        <w:rPr>
          <w:rFonts w:asciiTheme="minorHAnsi" w:hAnsiTheme="minorHAnsi" w:cstheme="minorHAnsi"/>
        </w:rPr>
        <w:t>)</w:t>
      </w:r>
      <w:r>
        <w:rPr>
          <w:rFonts w:asciiTheme="minorHAnsi" w:hAnsiTheme="minorHAnsi" w:cstheme="minorHAnsi"/>
        </w:rPr>
        <w:t xml:space="preserve"> i b) SWZ</w:t>
      </w:r>
      <w:r w:rsidRPr="005B4746">
        <w:rPr>
          <w:rFonts w:asciiTheme="minorHAnsi" w:hAnsiTheme="minorHAnsi" w:cstheme="minorHAnsi"/>
        </w:rPr>
        <w:t>,</w:t>
      </w:r>
    </w:p>
    <w:p w14:paraId="0EA45147" w14:textId="77777777" w:rsidR="00E62D2F" w:rsidRDefault="00502531" w:rsidP="00EA5C83">
      <w:pPr>
        <w:numPr>
          <w:ilvl w:val="2"/>
          <w:numId w:val="7"/>
        </w:numPr>
        <w:tabs>
          <w:tab w:val="left" w:pos="851"/>
        </w:tabs>
        <w:spacing w:before="0" w:after="0"/>
        <w:ind w:left="851" w:hanging="425"/>
        <w:jc w:val="both"/>
        <w:rPr>
          <w:rFonts w:asciiTheme="minorHAnsi" w:hAnsiTheme="minorHAnsi"/>
        </w:rPr>
      </w:pPr>
      <w:r w:rsidRPr="00E62D2F">
        <w:rPr>
          <w:rFonts w:asciiTheme="minorHAnsi" w:hAnsiTheme="minorHAnsi"/>
        </w:rPr>
        <w:t>próbk</w:t>
      </w:r>
      <w:r w:rsidR="00E62D2F" w:rsidRPr="00E62D2F">
        <w:rPr>
          <w:rFonts w:asciiTheme="minorHAnsi" w:hAnsiTheme="minorHAnsi"/>
        </w:rPr>
        <w:t>i</w:t>
      </w:r>
      <w:r w:rsidRPr="00E62D2F">
        <w:rPr>
          <w:rFonts w:asciiTheme="minorHAnsi" w:hAnsiTheme="minorHAnsi"/>
        </w:rPr>
        <w:t xml:space="preserve"> </w:t>
      </w:r>
      <w:r w:rsidRPr="00E62D2F">
        <w:rPr>
          <w:rFonts w:asciiTheme="minorHAnsi" w:hAnsiTheme="minorHAnsi" w:cstheme="minorHAnsi"/>
        </w:rPr>
        <w:t>przedstawiając</w:t>
      </w:r>
      <w:r w:rsidR="00E62D2F" w:rsidRPr="00E62D2F">
        <w:rPr>
          <w:rFonts w:asciiTheme="minorHAnsi" w:hAnsiTheme="minorHAnsi" w:cstheme="minorHAnsi"/>
        </w:rPr>
        <w:t>e</w:t>
      </w:r>
      <w:r w:rsidRPr="00E62D2F">
        <w:rPr>
          <w:rFonts w:asciiTheme="minorHAnsi" w:hAnsiTheme="minorHAnsi"/>
        </w:rPr>
        <w:t xml:space="preserve"> sposób realizacji materiał</w:t>
      </w:r>
      <w:r w:rsidR="00E62D2F" w:rsidRPr="00E62D2F">
        <w:rPr>
          <w:rFonts w:asciiTheme="minorHAnsi" w:hAnsiTheme="minorHAnsi"/>
        </w:rPr>
        <w:t>ów</w:t>
      </w:r>
      <w:r w:rsidRPr="00E62D2F">
        <w:rPr>
          <w:rFonts w:asciiTheme="minorHAnsi" w:hAnsiTheme="minorHAnsi"/>
        </w:rPr>
        <w:t xml:space="preserve"> (przedmiotow</w:t>
      </w:r>
      <w:r w:rsidR="00E62D2F" w:rsidRPr="00E62D2F">
        <w:rPr>
          <w:rFonts w:asciiTheme="minorHAnsi" w:hAnsiTheme="minorHAnsi"/>
        </w:rPr>
        <w:t>e</w:t>
      </w:r>
      <w:r w:rsidRPr="00E62D2F">
        <w:rPr>
          <w:rFonts w:asciiTheme="minorHAnsi" w:hAnsiTheme="minorHAnsi"/>
        </w:rPr>
        <w:t xml:space="preserve"> środk</w:t>
      </w:r>
      <w:r w:rsidR="00E62D2F" w:rsidRPr="00E62D2F">
        <w:rPr>
          <w:rFonts w:asciiTheme="minorHAnsi" w:hAnsiTheme="minorHAnsi"/>
        </w:rPr>
        <w:t>i</w:t>
      </w:r>
      <w:r w:rsidRPr="00E62D2F">
        <w:rPr>
          <w:rFonts w:asciiTheme="minorHAnsi" w:hAnsiTheme="minorHAnsi"/>
        </w:rPr>
        <w:t xml:space="preserve"> dowodow</w:t>
      </w:r>
      <w:r w:rsidR="00E62D2F" w:rsidRPr="00E62D2F">
        <w:rPr>
          <w:rFonts w:asciiTheme="minorHAnsi" w:hAnsiTheme="minorHAnsi"/>
        </w:rPr>
        <w:t>e</w:t>
      </w:r>
      <w:r w:rsidRPr="00E62D2F">
        <w:rPr>
          <w:rFonts w:asciiTheme="minorHAnsi" w:hAnsiTheme="minorHAnsi"/>
        </w:rPr>
        <w:t>) któr</w:t>
      </w:r>
      <w:r w:rsidR="00E62D2F" w:rsidRPr="00E62D2F">
        <w:rPr>
          <w:rFonts w:asciiTheme="minorHAnsi" w:hAnsiTheme="minorHAnsi"/>
        </w:rPr>
        <w:t>e</w:t>
      </w:r>
      <w:r w:rsidRPr="00E62D2F">
        <w:rPr>
          <w:rFonts w:asciiTheme="minorHAnsi" w:hAnsiTheme="minorHAnsi"/>
        </w:rPr>
        <w:t>, stanowić będ</w:t>
      </w:r>
      <w:r w:rsidR="00E62D2F" w:rsidRPr="00E62D2F">
        <w:rPr>
          <w:rFonts w:asciiTheme="minorHAnsi" w:hAnsiTheme="minorHAnsi"/>
        </w:rPr>
        <w:t>ą</w:t>
      </w:r>
      <w:r w:rsidRPr="00E62D2F">
        <w:rPr>
          <w:rFonts w:asciiTheme="minorHAnsi" w:hAnsiTheme="minorHAnsi"/>
        </w:rPr>
        <w:t xml:space="preserve"> podstawę do oceny oferty w kryterium</w:t>
      </w:r>
      <w:r w:rsidR="00E62D2F" w:rsidRPr="00E62D2F">
        <w:rPr>
          <w:rFonts w:asciiTheme="minorHAnsi" w:hAnsiTheme="minorHAnsi"/>
        </w:rPr>
        <w:t>:</w:t>
      </w:r>
      <w:r w:rsidRPr="00E62D2F">
        <w:rPr>
          <w:rFonts w:asciiTheme="minorHAnsi" w:hAnsiTheme="minorHAnsi"/>
        </w:rPr>
        <w:t xml:space="preserve"> </w:t>
      </w:r>
      <w:r w:rsidR="00E62D2F" w:rsidRPr="00E62D2F">
        <w:rPr>
          <w:rFonts w:asciiTheme="minorHAnsi" w:hAnsiTheme="minorHAnsi"/>
        </w:rPr>
        <w:br/>
        <w:t xml:space="preserve">- </w:t>
      </w:r>
      <w:r w:rsidRPr="00E62D2F">
        <w:rPr>
          <w:rFonts w:asciiTheme="minorHAnsi" w:hAnsiTheme="minorHAnsi"/>
        </w:rPr>
        <w:t>„</w:t>
      </w:r>
      <w:r w:rsidR="00E62D2F" w:rsidRPr="00E62D2F">
        <w:rPr>
          <w:rFonts w:asciiTheme="minorHAnsi" w:hAnsiTheme="minorHAnsi"/>
        </w:rPr>
        <w:t>Koncepcja scenariusza filmu wizerunkowego NFOŚiGW i sposób jego realizacji</w:t>
      </w:r>
      <w:r w:rsidRPr="00E62D2F">
        <w:rPr>
          <w:rFonts w:asciiTheme="minorHAnsi" w:hAnsiTheme="minorHAnsi"/>
        </w:rPr>
        <w:t xml:space="preserve">”, </w:t>
      </w:r>
      <w:r w:rsidR="00E62D2F" w:rsidRPr="00E62D2F">
        <w:rPr>
          <w:rFonts w:asciiTheme="minorHAnsi" w:hAnsiTheme="minorHAnsi"/>
        </w:rPr>
        <w:t>oraz</w:t>
      </w:r>
    </w:p>
    <w:p w14:paraId="35C53FC8" w14:textId="4D644468" w:rsidR="00E62D2F" w:rsidRDefault="00E62D2F" w:rsidP="00E62D2F">
      <w:pPr>
        <w:tabs>
          <w:tab w:val="left" w:pos="851"/>
        </w:tabs>
        <w:spacing w:before="0" w:after="0"/>
        <w:ind w:left="851"/>
        <w:jc w:val="both"/>
        <w:rPr>
          <w:rFonts w:asciiTheme="minorHAnsi" w:hAnsiTheme="minorHAnsi"/>
        </w:rPr>
      </w:pPr>
      <w:r w:rsidRPr="00E62D2F">
        <w:rPr>
          <w:rFonts w:asciiTheme="minorHAnsi" w:hAnsiTheme="minorHAnsi"/>
        </w:rPr>
        <w:t>- „Koncepcja kreatywna animacji”</w:t>
      </w:r>
      <w:r>
        <w:rPr>
          <w:rFonts w:asciiTheme="minorHAnsi" w:hAnsiTheme="minorHAnsi"/>
        </w:rPr>
        <w:t>,</w:t>
      </w:r>
    </w:p>
    <w:p w14:paraId="546CD32B" w14:textId="48C7D864" w:rsidR="00502531" w:rsidRPr="00E62D2F" w:rsidRDefault="00502531" w:rsidP="00E62D2F">
      <w:pPr>
        <w:tabs>
          <w:tab w:val="left" w:pos="851"/>
        </w:tabs>
        <w:spacing w:before="0" w:after="0"/>
        <w:ind w:left="851"/>
        <w:jc w:val="both"/>
        <w:rPr>
          <w:rFonts w:asciiTheme="minorHAnsi" w:hAnsiTheme="minorHAnsi"/>
        </w:rPr>
      </w:pPr>
      <w:r w:rsidRPr="00E62D2F">
        <w:rPr>
          <w:rFonts w:asciiTheme="minorHAnsi" w:hAnsiTheme="minorHAnsi"/>
        </w:rPr>
        <w:t>przygotowan</w:t>
      </w:r>
      <w:r w:rsidR="00E62D2F" w:rsidRPr="00E62D2F">
        <w:rPr>
          <w:rFonts w:asciiTheme="minorHAnsi" w:hAnsiTheme="minorHAnsi"/>
        </w:rPr>
        <w:t>e</w:t>
      </w:r>
      <w:r w:rsidRPr="00E62D2F">
        <w:rPr>
          <w:rFonts w:asciiTheme="minorHAnsi" w:hAnsiTheme="minorHAnsi"/>
        </w:rPr>
        <w:t xml:space="preserve"> w sposób określony w pkt. V SWZ. </w:t>
      </w:r>
    </w:p>
    <w:p w14:paraId="6DEE002B" w14:textId="77777777" w:rsidR="00502531" w:rsidRPr="00E62D2F" w:rsidRDefault="00502531" w:rsidP="00502531">
      <w:pPr>
        <w:pStyle w:val="Akapitzlist"/>
        <w:ind w:left="851"/>
        <w:jc w:val="both"/>
        <w:rPr>
          <w:rFonts w:asciiTheme="minorHAnsi" w:hAnsiTheme="minorHAnsi"/>
          <w:b/>
          <w:u w:val="single"/>
        </w:rPr>
      </w:pPr>
      <w:r w:rsidRPr="00E62D2F">
        <w:rPr>
          <w:rFonts w:asciiTheme="minorHAnsi" w:hAnsiTheme="minorHAnsi"/>
          <w:b/>
          <w:u w:val="single"/>
        </w:rPr>
        <w:lastRenderedPageBreak/>
        <w:t xml:space="preserve">UWAGA: </w:t>
      </w:r>
    </w:p>
    <w:p w14:paraId="5E8972DF" w14:textId="1E4F5B66" w:rsidR="00502531" w:rsidRPr="00E62D2F" w:rsidRDefault="00502531" w:rsidP="003D7259">
      <w:pPr>
        <w:pStyle w:val="Akapitzlist"/>
        <w:spacing w:line="276" w:lineRule="auto"/>
        <w:ind w:left="851"/>
        <w:jc w:val="both"/>
        <w:rPr>
          <w:rFonts w:asciiTheme="minorHAnsi" w:hAnsiTheme="minorHAnsi"/>
        </w:rPr>
      </w:pPr>
      <w:r w:rsidRPr="00E62D2F">
        <w:rPr>
          <w:rFonts w:asciiTheme="minorHAnsi" w:hAnsiTheme="minorHAnsi"/>
        </w:rPr>
        <w:t>Próbk</w:t>
      </w:r>
      <w:r w:rsidR="00E62D2F" w:rsidRPr="00E62D2F">
        <w:rPr>
          <w:rFonts w:asciiTheme="minorHAnsi" w:hAnsiTheme="minorHAnsi"/>
        </w:rPr>
        <w:t>i</w:t>
      </w:r>
      <w:r w:rsidRPr="00E62D2F">
        <w:rPr>
          <w:rFonts w:asciiTheme="minorHAnsi" w:hAnsiTheme="minorHAnsi"/>
        </w:rPr>
        <w:t xml:space="preserve"> przedstawiając</w:t>
      </w:r>
      <w:r w:rsidR="00E62D2F" w:rsidRPr="00E62D2F">
        <w:rPr>
          <w:rFonts w:asciiTheme="minorHAnsi" w:hAnsiTheme="minorHAnsi"/>
        </w:rPr>
        <w:t>e</w:t>
      </w:r>
      <w:r w:rsidRPr="00E62D2F">
        <w:rPr>
          <w:rFonts w:asciiTheme="minorHAnsi" w:hAnsiTheme="minorHAnsi"/>
        </w:rPr>
        <w:t xml:space="preserve"> </w:t>
      </w:r>
      <w:r w:rsidR="00E62D2F">
        <w:rPr>
          <w:rFonts w:asciiTheme="minorHAnsi" w:hAnsiTheme="minorHAnsi"/>
        </w:rPr>
        <w:t>poszczególne koncepcje</w:t>
      </w:r>
      <w:r w:rsidRPr="00E62D2F">
        <w:rPr>
          <w:rFonts w:asciiTheme="minorHAnsi" w:hAnsiTheme="minorHAnsi"/>
        </w:rPr>
        <w:t>, o któr</w:t>
      </w:r>
      <w:r w:rsidR="00E62D2F">
        <w:rPr>
          <w:rFonts w:asciiTheme="minorHAnsi" w:hAnsiTheme="minorHAnsi"/>
        </w:rPr>
        <w:t>ych</w:t>
      </w:r>
      <w:r w:rsidRPr="00E62D2F">
        <w:rPr>
          <w:rFonts w:asciiTheme="minorHAnsi" w:hAnsiTheme="minorHAnsi"/>
        </w:rPr>
        <w:t xml:space="preserve"> mowa powyżej, stanowić będ</w:t>
      </w:r>
      <w:r w:rsidR="00E62D2F">
        <w:rPr>
          <w:rFonts w:asciiTheme="minorHAnsi" w:hAnsiTheme="minorHAnsi"/>
        </w:rPr>
        <w:t>ą</w:t>
      </w:r>
      <w:r w:rsidRPr="00E62D2F">
        <w:rPr>
          <w:rFonts w:asciiTheme="minorHAnsi" w:hAnsiTheme="minorHAnsi"/>
        </w:rPr>
        <w:t xml:space="preserve"> podstawę do oceny oferty w kryterium oceny ofert „</w:t>
      </w:r>
      <w:r w:rsidR="00E62D2F" w:rsidRPr="00E62D2F">
        <w:rPr>
          <w:rFonts w:asciiTheme="minorHAnsi" w:hAnsiTheme="minorHAnsi"/>
        </w:rPr>
        <w:t>Koncepcja scenariusza filmu wizerunkowego NFOŚiGW i sposób jego realizacji</w:t>
      </w:r>
      <w:r w:rsidRPr="00E62D2F">
        <w:rPr>
          <w:rFonts w:asciiTheme="minorHAnsi" w:hAnsiTheme="minorHAnsi"/>
        </w:rPr>
        <w:t>”</w:t>
      </w:r>
      <w:r w:rsidR="00E62D2F">
        <w:rPr>
          <w:rFonts w:asciiTheme="minorHAnsi" w:hAnsiTheme="minorHAnsi"/>
        </w:rPr>
        <w:t xml:space="preserve"> oraz „</w:t>
      </w:r>
      <w:r w:rsidR="00E62D2F" w:rsidRPr="00E62D2F">
        <w:rPr>
          <w:rFonts w:asciiTheme="minorHAnsi" w:hAnsiTheme="minorHAnsi"/>
        </w:rPr>
        <w:t>Koncepcja kreatywna animacji</w:t>
      </w:r>
      <w:r w:rsidR="00E62D2F">
        <w:rPr>
          <w:rFonts w:asciiTheme="minorHAnsi" w:hAnsiTheme="minorHAnsi"/>
        </w:rPr>
        <w:t>”</w:t>
      </w:r>
      <w:r w:rsidRPr="00E62D2F">
        <w:rPr>
          <w:rFonts w:asciiTheme="minorHAnsi" w:hAnsiTheme="minorHAnsi"/>
        </w:rPr>
        <w:t xml:space="preserve">. Wykonawca zobowiązany jest złożyć </w:t>
      </w:r>
      <w:r w:rsidR="00E62D2F">
        <w:rPr>
          <w:rFonts w:asciiTheme="minorHAnsi" w:hAnsiTheme="minorHAnsi"/>
        </w:rPr>
        <w:t xml:space="preserve">po </w:t>
      </w:r>
      <w:r w:rsidRPr="00E62D2F">
        <w:rPr>
          <w:rFonts w:asciiTheme="minorHAnsi" w:hAnsiTheme="minorHAnsi"/>
        </w:rPr>
        <w:t>jed</w:t>
      </w:r>
      <w:r w:rsidR="00E62D2F">
        <w:rPr>
          <w:rFonts w:asciiTheme="minorHAnsi" w:hAnsiTheme="minorHAnsi"/>
        </w:rPr>
        <w:t>nej</w:t>
      </w:r>
      <w:r w:rsidRPr="00E62D2F">
        <w:rPr>
          <w:rFonts w:asciiTheme="minorHAnsi" w:hAnsiTheme="minorHAnsi"/>
        </w:rPr>
        <w:t xml:space="preserve"> </w:t>
      </w:r>
      <w:r w:rsidR="00E62D2F">
        <w:rPr>
          <w:rFonts w:asciiTheme="minorHAnsi" w:hAnsiTheme="minorHAnsi"/>
        </w:rPr>
        <w:t>koncepcji</w:t>
      </w:r>
      <w:r w:rsidRPr="00E62D2F">
        <w:rPr>
          <w:rFonts w:asciiTheme="minorHAnsi" w:hAnsiTheme="minorHAnsi"/>
        </w:rPr>
        <w:t xml:space="preserve">, pod rygorem odrzucenia oferty. Złożenie przez Wykonawcę większej (niż jedna) liczby </w:t>
      </w:r>
      <w:r w:rsidR="00E62D2F">
        <w:rPr>
          <w:rFonts w:asciiTheme="minorHAnsi" w:hAnsiTheme="minorHAnsi"/>
        </w:rPr>
        <w:t>koncepcji</w:t>
      </w:r>
      <w:r w:rsidRPr="00E62D2F">
        <w:rPr>
          <w:rFonts w:asciiTheme="minorHAnsi" w:hAnsiTheme="minorHAnsi"/>
        </w:rPr>
        <w:t xml:space="preserve"> (próbek)</w:t>
      </w:r>
      <w:r w:rsidR="00BB0646">
        <w:rPr>
          <w:rFonts w:asciiTheme="minorHAnsi" w:hAnsiTheme="minorHAnsi"/>
        </w:rPr>
        <w:t xml:space="preserve"> do oceny ofert w danym kryterium</w:t>
      </w:r>
      <w:r w:rsidRPr="00E62D2F">
        <w:rPr>
          <w:rFonts w:asciiTheme="minorHAnsi" w:hAnsiTheme="minorHAnsi"/>
        </w:rPr>
        <w:t>, skutkować będzie odrzuceniem oferty.</w:t>
      </w:r>
    </w:p>
    <w:p w14:paraId="10AC15D5" w14:textId="77777777" w:rsidR="00EB0517" w:rsidRDefault="00075F9F" w:rsidP="00EB0517">
      <w:pPr>
        <w:spacing w:before="0" w:after="0"/>
        <w:ind w:left="426"/>
        <w:jc w:val="both"/>
        <w:rPr>
          <w:rFonts w:asciiTheme="minorHAnsi" w:hAnsiTheme="minorHAnsi" w:cstheme="minorHAnsi"/>
          <w:b/>
          <w:u w:val="single"/>
        </w:rPr>
      </w:pPr>
      <w:r w:rsidRPr="00030F10">
        <w:rPr>
          <w:rFonts w:asciiTheme="minorHAnsi" w:hAnsiTheme="minorHAnsi" w:cstheme="minorHAnsi"/>
          <w:b/>
          <w:u w:val="single"/>
        </w:rPr>
        <w:t xml:space="preserve">- w sposób określony w pkt  IX </w:t>
      </w:r>
      <w:r>
        <w:rPr>
          <w:rFonts w:asciiTheme="minorHAnsi" w:hAnsiTheme="minorHAnsi" w:cstheme="minorHAnsi"/>
          <w:b/>
          <w:u w:val="single"/>
        </w:rPr>
        <w:t xml:space="preserve">oraz X </w:t>
      </w:r>
      <w:r w:rsidRPr="00030F10">
        <w:rPr>
          <w:rFonts w:asciiTheme="minorHAnsi" w:hAnsiTheme="minorHAnsi" w:cstheme="minorHAnsi"/>
          <w:b/>
          <w:u w:val="single"/>
        </w:rPr>
        <w:t>SWZ.</w:t>
      </w:r>
    </w:p>
    <w:p w14:paraId="6B0957D2" w14:textId="023DB983" w:rsidR="00EB0517" w:rsidRPr="007F626D" w:rsidRDefault="00075F9F" w:rsidP="000C575C">
      <w:pPr>
        <w:pStyle w:val="Akapitzlist"/>
        <w:numPr>
          <w:ilvl w:val="0"/>
          <w:numId w:val="22"/>
        </w:numPr>
        <w:ind w:left="426"/>
        <w:jc w:val="both"/>
        <w:rPr>
          <w:rFonts w:asciiTheme="minorHAnsi" w:hAnsiTheme="minorHAnsi" w:cstheme="minorHAnsi"/>
          <w:b/>
          <w:u w:val="single"/>
        </w:rPr>
      </w:pPr>
      <w:r w:rsidRPr="007F626D">
        <w:rPr>
          <w:rFonts w:asciiTheme="minorHAnsi" w:hAnsiTheme="minorHAnsi" w:cstheme="minorHAnsi"/>
        </w:rPr>
        <w:t xml:space="preserve">Wadium - </w:t>
      </w:r>
      <w:r w:rsidR="00EB0517" w:rsidRPr="007F626D">
        <w:rPr>
          <w:rFonts w:asciiTheme="minorHAnsi" w:eastAsiaTheme="minorHAnsi" w:hAnsiTheme="minorHAnsi" w:cstheme="minorHAnsi"/>
          <w:kern w:val="2"/>
          <w14:ligatures w14:val="standardContextual"/>
        </w:rPr>
        <w:t xml:space="preserve">Zamawiający </w:t>
      </w:r>
      <w:r w:rsidR="00EB0517" w:rsidRPr="007F626D">
        <w:rPr>
          <w:rFonts w:asciiTheme="minorHAnsi" w:eastAsiaTheme="minorHAnsi" w:hAnsiTheme="minorHAnsi" w:cstheme="minorHAnsi"/>
          <w:kern w:val="2"/>
          <w:u w:val="single"/>
          <w14:ligatures w14:val="standardContextual"/>
        </w:rPr>
        <w:t>wymaga wniesienia wadium</w:t>
      </w:r>
      <w:r w:rsidR="00EB0517" w:rsidRPr="007F626D">
        <w:rPr>
          <w:rFonts w:asciiTheme="minorHAnsi" w:eastAsiaTheme="minorHAnsi" w:hAnsiTheme="minorHAnsi" w:cstheme="minorHAnsi"/>
          <w:kern w:val="2"/>
          <w14:ligatures w14:val="standardContextual"/>
        </w:rPr>
        <w:t xml:space="preserve"> w wysokości</w:t>
      </w:r>
      <w:r w:rsidR="00EB0517" w:rsidRPr="007F626D">
        <w:rPr>
          <w:rFonts w:asciiTheme="minorHAnsi" w:eastAsiaTheme="minorHAnsi" w:hAnsiTheme="minorHAnsi" w:cstheme="minorHAnsi"/>
          <w:b/>
          <w:kern w:val="2"/>
          <w14:ligatures w14:val="standardContextual"/>
        </w:rPr>
        <w:t xml:space="preserve"> </w:t>
      </w:r>
      <w:r w:rsidR="00EB0517" w:rsidRPr="007F626D">
        <w:rPr>
          <w:rFonts w:asciiTheme="minorHAnsi" w:eastAsiaTheme="majorEastAsia" w:hAnsiTheme="minorHAnsi" w:cstheme="minorHAnsi"/>
          <w:b/>
          <w:kern w:val="2"/>
          <w14:ligatures w14:val="standardContextual"/>
        </w:rPr>
        <w:t>3 000,00</w:t>
      </w:r>
      <w:r w:rsidR="00EB0517" w:rsidRPr="007F626D">
        <w:rPr>
          <w:rFonts w:asciiTheme="minorHAnsi" w:eastAsiaTheme="minorHAnsi" w:hAnsiTheme="minorHAnsi" w:cstheme="minorHAnsi"/>
          <w:b/>
          <w:kern w:val="2"/>
          <w14:ligatures w14:val="standardContextual"/>
        </w:rPr>
        <w:t xml:space="preserve"> zł</w:t>
      </w:r>
      <w:r w:rsidR="00EB0517" w:rsidRPr="007F626D">
        <w:rPr>
          <w:rFonts w:asciiTheme="minorHAnsi" w:eastAsiaTheme="minorHAnsi" w:hAnsiTheme="minorHAnsi" w:cstheme="minorHAnsi"/>
          <w:kern w:val="2"/>
          <w14:ligatures w14:val="standardContextual"/>
        </w:rPr>
        <w:t xml:space="preserve"> </w:t>
      </w:r>
      <w:r w:rsidR="00EB0517" w:rsidRPr="007F626D">
        <w:rPr>
          <w:rFonts w:asciiTheme="minorHAnsi" w:eastAsiaTheme="minorHAnsi" w:hAnsiTheme="minorHAnsi" w:cstheme="minorHAnsi"/>
          <w:kern w:val="2"/>
          <w14:ligatures w14:val="standardContextual"/>
        </w:rPr>
        <w:br/>
        <w:t>(słownie: trzy tysiące złotych).</w:t>
      </w:r>
    </w:p>
    <w:p w14:paraId="607AFF42" w14:textId="77777777" w:rsidR="00EB0517" w:rsidRPr="00EB0517" w:rsidRDefault="00EB0517" w:rsidP="00EB0517">
      <w:pPr>
        <w:spacing w:before="0" w:after="0"/>
        <w:jc w:val="both"/>
        <w:rPr>
          <w:rFonts w:asciiTheme="minorHAnsi" w:eastAsiaTheme="minorHAnsi" w:hAnsiTheme="minorHAnsi" w:cstheme="minorHAnsi"/>
          <w:kern w:val="2"/>
          <w14:ligatures w14:val="standardContextual"/>
        </w:rPr>
      </w:pPr>
      <w:r w:rsidRPr="00EB0517">
        <w:rPr>
          <w:rFonts w:asciiTheme="minorHAnsi" w:eastAsiaTheme="minorHAnsi" w:hAnsiTheme="minorHAnsi" w:cstheme="minorHAnsi"/>
          <w:kern w:val="2"/>
          <w14:ligatures w14:val="standardContextual"/>
        </w:rPr>
        <w:t>Wadium wnosi się przed upływem terminu składania ofert i utrzymuje nieprzerwanie do dnia upływu terminu związania ofertą.</w:t>
      </w:r>
    </w:p>
    <w:p w14:paraId="269C1232" w14:textId="1B949594" w:rsidR="00EB0517" w:rsidRPr="00EB0517" w:rsidRDefault="00EB0517" w:rsidP="00EB0517">
      <w:pPr>
        <w:spacing w:before="0" w:after="0"/>
        <w:ind w:left="-426"/>
        <w:jc w:val="both"/>
        <w:rPr>
          <w:rFonts w:asciiTheme="minorHAnsi" w:eastAsiaTheme="minorHAnsi" w:hAnsiTheme="minorHAnsi" w:cstheme="minorHAnsi"/>
          <w:kern w:val="2"/>
          <w14:ligatures w14:val="standardContextual"/>
        </w:rPr>
      </w:pPr>
      <w:r w:rsidRPr="00EB0517">
        <w:rPr>
          <w:rFonts w:asciiTheme="minorHAnsi" w:eastAsiaTheme="minorHAnsi" w:hAnsiTheme="minorHAnsi" w:cstheme="minorHAnsi"/>
          <w:kern w:val="2"/>
          <w14:ligatures w14:val="standardContextual"/>
        </w:rPr>
        <w:tab/>
      </w:r>
      <w:r>
        <w:rPr>
          <w:rFonts w:asciiTheme="minorHAnsi" w:eastAsiaTheme="minorHAnsi" w:hAnsiTheme="minorHAnsi" w:cstheme="minorHAnsi"/>
          <w:kern w:val="2"/>
          <w14:ligatures w14:val="standardContextual"/>
        </w:rPr>
        <w:t>3</w:t>
      </w:r>
      <w:r w:rsidRPr="00EB0517">
        <w:rPr>
          <w:rFonts w:asciiTheme="minorHAnsi" w:eastAsiaTheme="minorHAnsi" w:hAnsiTheme="minorHAnsi" w:cstheme="minorHAnsi"/>
          <w:kern w:val="2"/>
          <w14:ligatures w14:val="standardContextual"/>
        </w:rPr>
        <w:t>.1) Forma wadium i sposób wniesienia wadium.</w:t>
      </w:r>
    </w:p>
    <w:p w14:paraId="4C72E034" w14:textId="77777777" w:rsidR="00EB0517" w:rsidRPr="00EB0517" w:rsidRDefault="00EB0517" w:rsidP="00EB0517">
      <w:pPr>
        <w:spacing w:before="0" w:after="0"/>
        <w:ind w:left="426"/>
        <w:jc w:val="both"/>
        <w:rPr>
          <w:rFonts w:asciiTheme="minorHAnsi" w:eastAsiaTheme="minorHAnsi" w:hAnsiTheme="minorHAnsi" w:cstheme="minorHAnsi"/>
          <w:kern w:val="2"/>
          <w14:ligatures w14:val="standardContextual"/>
        </w:rPr>
      </w:pPr>
      <w:r w:rsidRPr="00EB0517">
        <w:rPr>
          <w:rFonts w:asciiTheme="minorHAnsi" w:eastAsiaTheme="minorHAnsi" w:hAnsiTheme="minorHAnsi" w:cstheme="minorHAnsi"/>
          <w:kern w:val="2"/>
          <w14:ligatures w14:val="standardContextual"/>
        </w:rPr>
        <w:t>1) Wadium może być wnoszone według wyboru Wykonawcy w jednej lub kilku następujących formach:</w:t>
      </w:r>
    </w:p>
    <w:p w14:paraId="6E101523" w14:textId="77777777" w:rsidR="00EB0517" w:rsidRPr="00EB0517" w:rsidRDefault="00EB0517" w:rsidP="00EB0517">
      <w:pPr>
        <w:spacing w:before="0" w:after="0"/>
        <w:jc w:val="both"/>
        <w:rPr>
          <w:rFonts w:asciiTheme="minorHAnsi" w:eastAsiaTheme="minorHAnsi" w:hAnsiTheme="minorHAnsi" w:cstheme="minorHAnsi"/>
          <w:kern w:val="2"/>
          <w14:ligatures w14:val="standardContextual"/>
        </w:rPr>
      </w:pPr>
      <w:r w:rsidRPr="00EB0517">
        <w:rPr>
          <w:rFonts w:asciiTheme="minorHAnsi" w:eastAsiaTheme="minorHAnsi" w:hAnsiTheme="minorHAnsi" w:cstheme="minorHAnsi"/>
          <w:kern w:val="2"/>
          <w14:ligatures w14:val="standardContextual"/>
        </w:rPr>
        <w:tab/>
        <w:t>a) pieniądzu,</w:t>
      </w:r>
    </w:p>
    <w:p w14:paraId="7A07CF48" w14:textId="77777777" w:rsidR="00EB0517" w:rsidRPr="00EB0517" w:rsidRDefault="00EB0517" w:rsidP="00EB0517">
      <w:pPr>
        <w:spacing w:before="0" w:after="0"/>
        <w:ind w:left="709"/>
        <w:jc w:val="both"/>
        <w:rPr>
          <w:rFonts w:asciiTheme="minorHAnsi" w:eastAsiaTheme="minorHAnsi" w:hAnsiTheme="minorHAnsi" w:cstheme="minorHAnsi"/>
          <w:kern w:val="2"/>
          <w14:ligatures w14:val="standardContextual"/>
        </w:rPr>
      </w:pPr>
      <w:r w:rsidRPr="00EB0517">
        <w:rPr>
          <w:rFonts w:asciiTheme="minorHAnsi" w:eastAsiaTheme="minorHAnsi" w:hAnsiTheme="minorHAnsi" w:cstheme="minorHAnsi"/>
          <w:kern w:val="2"/>
          <w14:ligatures w14:val="standardContextual"/>
        </w:rPr>
        <w:t>b) gwarancjach bankowych,</w:t>
      </w:r>
    </w:p>
    <w:p w14:paraId="18A7E8D5" w14:textId="77777777" w:rsidR="00EB0517" w:rsidRPr="00EB0517" w:rsidRDefault="00EB0517" w:rsidP="00EB0517">
      <w:pPr>
        <w:spacing w:before="0" w:after="0"/>
        <w:ind w:left="709"/>
        <w:jc w:val="both"/>
        <w:rPr>
          <w:rFonts w:asciiTheme="minorHAnsi" w:eastAsiaTheme="minorHAnsi" w:hAnsiTheme="minorHAnsi" w:cstheme="minorHAnsi"/>
          <w:kern w:val="2"/>
          <w14:ligatures w14:val="standardContextual"/>
        </w:rPr>
      </w:pPr>
      <w:r w:rsidRPr="00EB0517">
        <w:rPr>
          <w:rFonts w:asciiTheme="minorHAnsi" w:eastAsiaTheme="minorHAnsi" w:hAnsiTheme="minorHAnsi" w:cstheme="minorHAnsi"/>
          <w:kern w:val="2"/>
          <w14:ligatures w14:val="standardContextual"/>
        </w:rPr>
        <w:t>c) gwarancjach ubezpieczeniowych,</w:t>
      </w:r>
    </w:p>
    <w:p w14:paraId="7C9BE79A" w14:textId="77777777" w:rsidR="00EB0517" w:rsidRPr="00EB0517" w:rsidRDefault="00EB0517" w:rsidP="00EB0517">
      <w:pPr>
        <w:spacing w:before="0" w:after="0"/>
        <w:ind w:left="709"/>
        <w:jc w:val="both"/>
        <w:rPr>
          <w:rFonts w:asciiTheme="minorHAnsi" w:eastAsiaTheme="minorHAnsi" w:hAnsiTheme="minorHAnsi" w:cstheme="minorHAnsi"/>
          <w:kern w:val="2"/>
          <w14:ligatures w14:val="standardContextual"/>
        </w:rPr>
      </w:pPr>
      <w:r w:rsidRPr="00EB0517">
        <w:rPr>
          <w:rFonts w:asciiTheme="minorHAnsi" w:eastAsiaTheme="minorHAnsi" w:hAnsiTheme="minorHAnsi" w:cstheme="minorHAnsi"/>
          <w:kern w:val="2"/>
          <w14:ligatures w14:val="standardContextual"/>
        </w:rPr>
        <w:t>d) poręczeniach udzielanych przez podmioty, o których mowa w art. 6b ust. 5 pkt 2 ustawy z dnia 9 listopada 2000 r. o utworzeniu Polskiej Agencji Rozwoju Przedsiębiorczości (Dz. U. z 2019 r. poz. 310, 836 i 1572).</w:t>
      </w:r>
    </w:p>
    <w:p w14:paraId="0410EFF1" w14:textId="77777777" w:rsidR="00EB0517" w:rsidRPr="00EB0517" w:rsidRDefault="00EB0517" w:rsidP="00EB0517">
      <w:pPr>
        <w:spacing w:before="0" w:after="0"/>
        <w:ind w:left="709"/>
        <w:jc w:val="both"/>
        <w:rPr>
          <w:rFonts w:asciiTheme="minorHAnsi" w:eastAsiaTheme="minorHAnsi" w:hAnsiTheme="minorHAnsi" w:cstheme="minorHAnsi"/>
          <w:kern w:val="2"/>
          <w14:ligatures w14:val="standardContextual"/>
        </w:rPr>
      </w:pPr>
    </w:p>
    <w:p w14:paraId="18D1A0BB" w14:textId="2C780C2A" w:rsidR="00EB0517" w:rsidRPr="00EB0517" w:rsidRDefault="00EB0517" w:rsidP="00EB0517">
      <w:pPr>
        <w:spacing w:before="0" w:after="120"/>
        <w:jc w:val="both"/>
        <w:rPr>
          <w:rFonts w:asciiTheme="minorHAnsi" w:eastAsiaTheme="minorHAnsi" w:hAnsiTheme="minorHAnsi" w:cstheme="minorHAnsi"/>
          <w:kern w:val="2"/>
          <w14:ligatures w14:val="standardContextual"/>
        </w:rPr>
      </w:pPr>
      <w:r>
        <w:rPr>
          <w:rFonts w:asciiTheme="minorHAnsi" w:eastAsiaTheme="minorHAnsi" w:hAnsiTheme="minorHAnsi" w:cstheme="minorHAnsi"/>
          <w:kern w:val="2"/>
          <w14:ligatures w14:val="standardContextual"/>
        </w:rPr>
        <w:t>3</w:t>
      </w:r>
      <w:r w:rsidRPr="00EB0517">
        <w:rPr>
          <w:rFonts w:asciiTheme="minorHAnsi" w:eastAsiaTheme="minorHAnsi" w:hAnsiTheme="minorHAnsi" w:cstheme="minorHAnsi"/>
          <w:kern w:val="2"/>
          <w14:ligatures w14:val="standardContextual"/>
        </w:rPr>
        <w:t>.2) Wadium wnoszone w pieniądzu wpłaca się przelewem na następujący rachunek bankowy:</w:t>
      </w:r>
    </w:p>
    <w:p w14:paraId="3D0FF7E8" w14:textId="77777777" w:rsidR="00EB0517" w:rsidRPr="00EB0517" w:rsidRDefault="00EB0517" w:rsidP="00EB0517">
      <w:pPr>
        <w:spacing w:before="0" w:after="120"/>
        <w:jc w:val="both"/>
        <w:rPr>
          <w:rFonts w:asciiTheme="minorHAnsi" w:eastAsiaTheme="minorHAnsi" w:hAnsiTheme="minorHAnsi" w:cstheme="minorHAnsi"/>
          <w:b/>
          <w:kern w:val="2"/>
          <w14:ligatures w14:val="standardContextual"/>
        </w:rPr>
      </w:pPr>
      <w:r w:rsidRPr="00EB0517">
        <w:rPr>
          <w:rFonts w:asciiTheme="minorHAnsi" w:eastAsiaTheme="minorHAnsi" w:hAnsiTheme="minorHAnsi" w:cstheme="minorHAnsi"/>
          <w:b/>
          <w:kern w:val="2"/>
          <w14:ligatures w14:val="standardContextual"/>
        </w:rPr>
        <w:t xml:space="preserve">        BGK Oddział Warszawa 27 1130 1017 0000 0109 9520 0093</w:t>
      </w:r>
    </w:p>
    <w:p w14:paraId="28A64E2F" w14:textId="77777777" w:rsidR="00EB0517" w:rsidRPr="00EB0517" w:rsidRDefault="00EB0517" w:rsidP="00EB0517">
      <w:pPr>
        <w:spacing w:before="0" w:after="120"/>
        <w:jc w:val="both"/>
        <w:rPr>
          <w:rFonts w:asciiTheme="minorHAnsi" w:eastAsiaTheme="minorHAnsi" w:hAnsiTheme="minorHAnsi" w:cstheme="minorHAnsi"/>
          <w:kern w:val="2"/>
          <w14:ligatures w14:val="standardContextual"/>
        </w:rPr>
      </w:pPr>
      <w:r w:rsidRPr="00EB0517">
        <w:rPr>
          <w:rFonts w:asciiTheme="minorHAnsi" w:eastAsiaTheme="minorHAnsi" w:hAnsiTheme="minorHAnsi" w:cstheme="minorHAnsi"/>
          <w:kern w:val="2"/>
          <w14:ligatures w14:val="standardContextual"/>
        </w:rPr>
        <w:t>Zaleca się, aby przelew wskazywał numer referencyjny lub nazwę postępowania.</w:t>
      </w:r>
    </w:p>
    <w:p w14:paraId="0F121ED2" w14:textId="77777777" w:rsidR="00EB0517" w:rsidRPr="00EB0517" w:rsidRDefault="00EB0517" w:rsidP="00EB0517">
      <w:pPr>
        <w:spacing w:before="0" w:after="0"/>
        <w:jc w:val="both"/>
        <w:rPr>
          <w:rFonts w:asciiTheme="minorHAnsi" w:eastAsiaTheme="minorHAnsi" w:hAnsiTheme="minorHAnsi" w:cstheme="minorHAnsi"/>
          <w:kern w:val="2"/>
          <w14:ligatures w14:val="standardContextual"/>
        </w:rPr>
      </w:pPr>
      <w:r w:rsidRPr="00EB0517">
        <w:rPr>
          <w:rFonts w:asciiTheme="minorHAnsi" w:eastAsiaTheme="minorHAnsi" w:hAnsiTheme="minorHAnsi" w:cstheme="minorHAnsi"/>
          <w:kern w:val="2"/>
          <w14:ligatures w14:val="standardContextual"/>
        </w:rPr>
        <w:t>Wykonawca, który wnosi wadium w pieniądzu, podaje w Formularzu Ofertowym numer rachunku, na który należy zwrócić wadium.</w:t>
      </w:r>
    </w:p>
    <w:p w14:paraId="4535052D" w14:textId="77777777" w:rsidR="00EB0517" w:rsidRPr="00EB0517" w:rsidRDefault="00EB0517" w:rsidP="00EB0517">
      <w:pPr>
        <w:spacing w:before="0" w:after="0"/>
        <w:jc w:val="both"/>
        <w:rPr>
          <w:rFonts w:asciiTheme="minorHAnsi" w:eastAsiaTheme="minorHAnsi" w:hAnsiTheme="minorHAnsi" w:cstheme="minorHAnsi"/>
          <w:kern w:val="2"/>
          <w14:ligatures w14:val="standardContextual"/>
        </w:rPr>
      </w:pPr>
    </w:p>
    <w:p w14:paraId="1E14739B" w14:textId="481088B6" w:rsidR="00EB0517" w:rsidRPr="00EB0517" w:rsidRDefault="00EB0517" w:rsidP="00EB0517">
      <w:pPr>
        <w:spacing w:before="0" w:after="0"/>
        <w:ind w:left="567" w:hanging="567"/>
        <w:jc w:val="both"/>
        <w:rPr>
          <w:rFonts w:asciiTheme="minorHAnsi" w:eastAsiaTheme="minorHAnsi" w:hAnsiTheme="minorHAnsi" w:cstheme="minorHAnsi"/>
          <w:kern w:val="2"/>
          <w14:ligatures w14:val="standardContextual"/>
        </w:rPr>
      </w:pPr>
      <w:r>
        <w:rPr>
          <w:rFonts w:asciiTheme="minorHAnsi" w:eastAsiaTheme="minorHAnsi" w:hAnsiTheme="minorHAnsi" w:cstheme="minorHAnsi"/>
          <w:kern w:val="2"/>
          <w14:ligatures w14:val="standardContextual"/>
        </w:rPr>
        <w:t>3</w:t>
      </w:r>
      <w:r w:rsidRPr="00EB0517">
        <w:rPr>
          <w:rFonts w:asciiTheme="minorHAnsi" w:eastAsiaTheme="minorHAnsi" w:hAnsiTheme="minorHAnsi" w:cstheme="minorHAnsi"/>
          <w:kern w:val="2"/>
          <w14:ligatures w14:val="standardContextual"/>
        </w:rPr>
        <w:t>.3) Wadium wnoszone w formie gwarancji lub poręczenia - Wykonawca przekazuje Zamawiającemu oryginał dokumentu gwarancji lub poręczenia, w postaci elektronicznej.</w:t>
      </w:r>
    </w:p>
    <w:p w14:paraId="11A3B623" w14:textId="77777777" w:rsidR="00EB0517" w:rsidRPr="00EB0517" w:rsidRDefault="00EB0517" w:rsidP="00EB0517">
      <w:pPr>
        <w:spacing w:before="0" w:after="0"/>
        <w:jc w:val="both"/>
        <w:rPr>
          <w:rFonts w:asciiTheme="minorHAnsi" w:eastAsiaTheme="minorHAnsi" w:hAnsiTheme="minorHAnsi" w:cstheme="minorHAnsi"/>
          <w:kern w:val="2"/>
          <w14:ligatures w14:val="standardContextual"/>
        </w:rPr>
      </w:pPr>
      <w:r w:rsidRPr="00EB0517">
        <w:rPr>
          <w:rFonts w:asciiTheme="minorHAnsi" w:eastAsiaTheme="minorHAnsi" w:hAnsiTheme="minorHAnsi" w:cstheme="minorHAnsi"/>
          <w:kern w:val="2"/>
          <w14:ligatures w14:val="standardContextual"/>
        </w:rPr>
        <w:t>W przypadku składania przez Wykonawcę wadium w formie gwarancji, gwarancja musi być sporządzona zgodnie z obowiązującym prawem i powinna zawierać, zgodne co do treści, następujące elementy:</w:t>
      </w:r>
    </w:p>
    <w:p w14:paraId="508F125D" w14:textId="77777777" w:rsidR="00EB0517" w:rsidRPr="00EB0517" w:rsidRDefault="00EB0517" w:rsidP="00EB0517">
      <w:pPr>
        <w:spacing w:before="0" w:after="0"/>
        <w:ind w:left="284" w:hanging="284"/>
        <w:jc w:val="both"/>
        <w:rPr>
          <w:rFonts w:asciiTheme="minorHAnsi" w:eastAsiaTheme="minorHAnsi" w:hAnsiTheme="minorHAnsi" w:cstheme="minorHAnsi"/>
          <w:kern w:val="2"/>
          <w14:ligatures w14:val="standardContextual"/>
        </w:rPr>
      </w:pPr>
      <w:r w:rsidRPr="00EB0517">
        <w:rPr>
          <w:rFonts w:asciiTheme="minorHAnsi" w:eastAsiaTheme="minorHAnsi" w:hAnsiTheme="minorHAnsi" w:cstheme="minorHAnsi"/>
          <w:kern w:val="2"/>
          <w14:ligatures w14:val="standardContextual"/>
        </w:rPr>
        <w:t>a) nazwę dającego zlecenie (Wykonawcy), beneficjenta gwarancji (Zamawiającego), gwaranta (banku lub instytucji ubezpieczeniowej udzielających gwarancji) oraz wskazanie ich siedzib.</w:t>
      </w:r>
    </w:p>
    <w:p w14:paraId="1BC055BA" w14:textId="77777777" w:rsidR="00EB0517" w:rsidRPr="00EB0517" w:rsidRDefault="00EB0517" w:rsidP="00EB0517">
      <w:pPr>
        <w:spacing w:before="0" w:after="0"/>
        <w:ind w:left="284"/>
        <w:jc w:val="both"/>
        <w:rPr>
          <w:rFonts w:asciiTheme="minorHAnsi" w:eastAsiaTheme="minorHAnsi" w:hAnsiTheme="minorHAnsi" w:cstheme="minorHAnsi"/>
          <w:kern w:val="2"/>
          <w14:ligatures w14:val="standardContextual"/>
        </w:rPr>
      </w:pPr>
      <w:r w:rsidRPr="00EB0517">
        <w:rPr>
          <w:rFonts w:asciiTheme="minorHAnsi" w:eastAsiaTheme="minorHAnsi" w:hAnsiTheme="minorHAnsi" w:cstheme="minorHAnsi"/>
          <w:kern w:val="2"/>
          <w14:ligatures w14:val="standardContextual"/>
        </w:rPr>
        <w:t xml:space="preserve">W przypadku Wykonawców wspólnie ubiegających się o udzielenie zamówienia, zaleca się </w:t>
      </w:r>
      <w:r w:rsidRPr="00EB0517">
        <w:rPr>
          <w:rFonts w:asciiTheme="minorHAnsi" w:eastAsiaTheme="minorHAnsi" w:hAnsiTheme="minorHAnsi" w:cstheme="minorHAnsi"/>
          <w:kern w:val="2"/>
          <w14:ligatures w14:val="standardContextual"/>
        </w:rPr>
        <w:br/>
        <w:t>w treści gwarancji, jako Wykonawcę wskazać wszystkich Wykonawców wspólnie ubiegających się o udzielenie zamówienia, np. poprzez następujący zapis:</w:t>
      </w:r>
    </w:p>
    <w:p w14:paraId="3CA56F2D" w14:textId="77777777" w:rsidR="00EB0517" w:rsidRPr="00EB0517" w:rsidRDefault="00EB0517" w:rsidP="00EB0517">
      <w:pPr>
        <w:spacing w:before="0" w:after="0"/>
        <w:ind w:left="284"/>
        <w:jc w:val="both"/>
        <w:rPr>
          <w:rFonts w:asciiTheme="minorHAnsi" w:eastAsiaTheme="minorHAnsi" w:hAnsiTheme="minorHAnsi" w:cstheme="minorHAnsi"/>
          <w:kern w:val="2"/>
          <w14:ligatures w14:val="standardContextual"/>
        </w:rPr>
      </w:pPr>
      <w:r w:rsidRPr="00EB0517">
        <w:rPr>
          <w:rFonts w:asciiTheme="minorHAnsi" w:eastAsiaTheme="minorHAnsi" w:hAnsiTheme="minorHAnsi" w:cstheme="minorHAnsi"/>
          <w:kern w:val="2"/>
          <w14:ligatures w14:val="standardContextual"/>
        </w:rPr>
        <w:t xml:space="preserve">„Zostaliśmy poinformowani, że w związku z prowadzonym przez NFOŚiGW postępowaniem </w:t>
      </w:r>
      <w:r w:rsidRPr="00EB0517">
        <w:rPr>
          <w:rFonts w:asciiTheme="minorHAnsi" w:eastAsiaTheme="minorHAnsi" w:hAnsiTheme="minorHAnsi" w:cstheme="minorHAnsi"/>
          <w:kern w:val="2"/>
          <w14:ligatures w14:val="standardContextual"/>
        </w:rPr>
        <w:br/>
        <w:t xml:space="preserve">o zamówienie publiczne, którego przedmiotem jest … </w:t>
      </w:r>
      <w:r w:rsidRPr="00EB0517">
        <w:rPr>
          <w:rFonts w:asciiTheme="minorHAnsi" w:eastAsiaTheme="minorHAnsi" w:hAnsiTheme="minorHAnsi" w:cstheme="minorHAnsi"/>
          <w:i/>
          <w:iCs/>
          <w:kern w:val="2"/>
          <w14:ligatures w14:val="standardContextual"/>
        </w:rPr>
        <w:t>tu nazwa postępowania</w:t>
      </w:r>
      <w:r w:rsidRPr="00EB0517">
        <w:rPr>
          <w:rFonts w:asciiTheme="minorHAnsi" w:eastAsiaTheme="minorHAnsi" w:hAnsiTheme="minorHAnsi" w:cstheme="minorHAnsi"/>
          <w:kern w:val="2"/>
          <w14:ligatures w14:val="standardContextual"/>
        </w:rPr>
        <w:t xml:space="preserve">….., w którym na mocy swojej oferty uczestniczą: … </w:t>
      </w:r>
      <w:r w:rsidRPr="00EB0517">
        <w:rPr>
          <w:rFonts w:asciiTheme="minorHAnsi" w:eastAsiaTheme="minorHAnsi" w:hAnsiTheme="minorHAnsi" w:cstheme="minorHAnsi"/>
          <w:i/>
          <w:iCs/>
          <w:kern w:val="2"/>
          <w14:ligatures w14:val="standardContextual"/>
        </w:rPr>
        <w:t xml:space="preserve">tu należy wymienić wszystkich Wykonawców wspólnie </w:t>
      </w:r>
      <w:r w:rsidRPr="00EB0517">
        <w:rPr>
          <w:rFonts w:asciiTheme="minorHAnsi" w:eastAsiaTheme="minorHAnsi" w:hAnsiTheme="minorHAnsi" w:cstheme="minorHAnsi"/>
          <w:i/>
          <w:iCs/>
          <w:kern w:val="2"/>
          <w14:ligatures w14:val="standardContextual"/>
        </w:rPr>
        <w:lastRenderedPageBreak/>
        <w:t>ubiegających się o udzielenie zamówienia</w:t>
      </w:r>
      <w:r w:rsidRPr="00EB0517">
        <w:rPr>
          <w:rFonts w:asciiTheme="minorHAnsi" w:eastAsiaTheme="minorHAnsi" w:hAnsiTheme="minorHAnsi" w:cstheme="minorHAnsi"/>
          <w:kern w:val="2"/>
          <w14:ligatures w14:val="standardContextual"/>
        </w:rPr>
        <w:t xml:space="preserve"> …. (zwani łącznie „Wykonawcą”), wymagane jest wniesienie wadium w wysokości ……..”,</w:t>
      </w:r>
    </w:p>
    <w:p w14:paraId="31A6EA70" w14:textId="77777777" w:rsidR="00EB0517" w:rsidRPr="00EB0517" w:rsidRDefault="00EB0517" w:rsidP="00EB0517">
      <w:pPr>
        <w:spacing w:before="0" w:after="0"/>
        <w:jc w:val="both"/>
        <w:rPr>
          <w:rFonts w:asciiTheme="minorHAnsi" w:eastAsiaTheme="minorHAnsi" w:hAnsiTheme="minorHAnsi" w:cstheme="minorHAnsi"/>
          <w:kern w:val="2"/>
          <w14:ligatures w14:val="standardContextual"/>
        </w:rPr>
      </w:pPr>
      <w:r w:rsidRPr="00EB0517">
        <w:rPr>
          <w:rFonts w:asciiTheme="minorHAnsi" w:eastAsiaTheme="minorHAnsi" w:hAnsiTheme="minorHAnsi" w:cstheme="minorHAnsi"/>
          <w:kern w:val="2"/>
          <w14:ligatures w14:val="standardContextual"/>
        </w:rPr>
        <w:t>b) określenie wierzytelności, która ma być zabezpieczona gwarancją,</w:t>
      </w:r>
    </w:p>
    <w:p w14:paraId="6B7CA366" w14:textId="77777777" w:rsidR="00EB0517" w:rsidRPr="00EB0517" w:rsidRDefault="00EB0517" w:rsidP="00EB0517">
      <w:pPr>
        <w:spacing w:before="0" w:after="0"/>
        <w:jc w:val="both"/>
        <w:rPr>
          <w:rFonts w:asciiTheme="minorHAnsi" w:eastAsiaTheme="minorHAnsi" w:hAnsiTheme="minorHAnsi" w:cstheme="minorHAnsi"/>
          <w:kern w:val="2"/>
          <w14:ligatures w14:val="standardContextual"/>
        </w:rPr>
      </w:pPr>
      <w:r w:rsidRPr="00EB0517">
        <w:rPr>
          <w:rFonts w:asciiTheme="minorHAnsi" w:eastAsiaTheme="minorHAnsi" w:hAnsiTheme="minorHAnsi" w:cstheme="minorHAnsi"/>
          <w:kern w:val="2"/>
          <w14:ligatures w14:val="standardContextual"/>
        </w:rPr>
        <w:t>c) kwotę gwarancji,</w:t>
      </w:r>
    </w:p>
    <w:p w14:paraId="279582A8" w14:textId="77777777" w:rsidR="00EB0517" w:rsidRPr="00EB0517" w:rsidRDefault="00EB0517" w:rsidP="00EB0517">
      <w:pPr>
        <w:spacing w:before="0" w:after="0"/>
        <w:jc w:val="both"/>
        <w:rPr>
          <w:rFonts w:asciiTheme="minorHAnsi" w:eastAsiaTheme="minorHAnsi" w:hAnsiTheme="minorHAnsi" w:cstheme="minorHAnsi"/>
          <w:kern w:val="2"/>
          <w14:ligatures w14:val="standardContextual"/>
        </w:rPr>
      </w:pPr>
      <w:r w:rsidRPr="00EB0517">
        <w:rPr>
          <w:rFonts w:asciiTheme="minorHAnsi" w:eastAsiaTheme="minorHAnsi" w:hAnsiTheme="minorHAnsi" w:cstheme="minorHAnsi"/>
          <w:kern w:val="2"/>
          <w14:ligatures w14:val="standardContextual"/>
        </w:rPr>
        <w:t>d) termin ważności gwarancji,</w:t>
      </w:r>
    </w:p>
    <w:p w14:paraId="2DC23196" w14:textId="77777777" w:rsidR="00EB0517" w:rsidRPr="00EB0517" w:rsidRDefault="00EB0517" w:rsidP="00EB0517">
      <w:pPr>
        <w:spacing w:before="0" w:after="0"/>
        <w:ind w:left="284" w:hanging="284"/>
        <w:jc w:val="both"/>
        <w:rPr>
          <w:rFonts w:asciiTheme="minorHAnsi" w:eastAsiaTheme="minorHAnsi" w:hAnsiTheme="minorHAnsi" w:cstheme="minorHAnsi"/>
          <w:kern w:val="2"/>
          <w14:ligatures w14:val="standardContextual"/>
        </w:rPr>
      </w:pPr>
      <w:r w:rsidRPr="00EB0517">
        <w:rPr>
          <w:rFonts w:asciiTheme="minorHAnsi" w:eastAsiaTheme="minorHAnsi" w:hAnsiTheme="minorHAnsi" w:cstheme="minorHAnsi"/>
          <w:kern w:val="2"/>
          <w14:ligatures w14:val="standardContextual"/>
        </w:rPr>
        <w:t xml:space="preserve">e) zobowiązanie gwaranta do zapłacenia kwoty gwarancji na pierwsze pisemne żądanie Zamawiającego, w sytuacjach określonych w art. 98 ust. 6 ustawy </w:t>
      </w:r>
      <w:proofErr w:type="spellStart"/>
      <w:r w:rsidRPr="00EB0517">
        <w:rPr>
          <w:rFonts w:asciiTheme="minorHAnsi" w:eastAsiaTheme="minorHAnsi" w:hAnsiTheme="minorHAnsi" w:cstheme="minorHAnsi"/>
          <w:kern w:val="2"/>
          <w14:ligatures w14:val="standardContextual"/>
        </w:rPr>
        <w:t>Pzp</w:t>
      </w:r>
      <w:proofErr w:type="spellEnd"/>
      <w:r w:rsidRPr="00EB0517">
        <w:rPr>
          <w:rFonts w:asciiTheme="minorHAnsi" w:eastAsiaTheme="minorHAnsi" w:hAnsiTheme="minorHAnsi" w:cstheme="minorHAnsi"/>
          <w:kern w:val="2"/>
          <w14:ligatures w14:val="standardContextual"/>
        </w:rPr>
        <w:t xml:space="preserve">. </w:t>
      </w:r>
    </w:p>
    <w:p w14:paraId="0DF51712" w14:textId="77777777" w:rsidR="00EB0517" w:rsidRPr="00EB0517" w:rsidRDefault="00EB0517" w:rsidP="00F823C1">
      <w:pPr>
        <w:spacing w:before="0" w:after="0"/>
        <w:jc w:val="both"/>
        <w:rPr>
          <w:rFonts w:asciiTheme="minorHAnsi" w:eastAsiaTheme="minorHAnsi" w:hAnsiTheme="minorHAnsi" w:cstheme="minorHAnsi"/>
          <w:kern w:val="2"/>
          <w14:ligatures w14:val="standardContextual"/>
        </w:rPr>
      </w:pPr>
      <w:r w:rsidRPr="00EB0517">
        <w:rPr>
          <w:rFonts w:asciiTheme="minorHAnsi" w:eastAsiaTheme="minorHAnsi" w:hAnsiTheme="minorHAnsi" w:cstheme="minorHAnsi"/>
          <w:kern w:val="2"/>
          <w14:ligatures w14:val="standardContextual"/>
        </w:rPr>
        <w:t>W przypadku składania przez Wykonawcę wadium w formie poręczenia, poręczenie musi być sporządzone zgodnie z obowiązującym prawem i powinno zawierać, zgodne co do treści, następujące elementy:</w:t>
      </w:r>
    </w:p>
    <w:p w14:paraId="0E82BD46" w14:textId="77777777" w:rsidR="00EB0517" w:rsidRPr="00EB0517" w:rsidRDefault="00EB0517" w:rsidP="00EB0517">
      <w:pPr>
        <w:spacing w:before="0" w:after="0"/>
        <w:ind w:left="567" w:hanging="283"/>
        <w:jc w:val="both"/>
        <w:rPr>
          <w:rFonts w:asciiTheme="minorHAnsi" w:eastAsiaTheme="minorHAnsi" w:hAnsiTheme="minorHAnsi" w:cstheme="minorHAnsi"/>
          <w:kern w:val="2"/>
          <w14:ligatures w14:val="standardContextual"/>
        </w:rPr>
      </w:pPr>
      <w:r w:rsidRPr="00EB0517">
        <w:rPr>
          <w:rFonts w:asciiTheme="minorHAnsi" w:eastAsiaTheme="minorHAnsi" w:hAnsiTheme="minorHAnsi" w:cstheme="minorHAnsi"/>
          <w:kern w:val="2"/>
          <w14:ligatures w14:val="standardContextual"/>
        </w:rPr>
        <w:t>a) wskazanie podmiotu, za który poręczyciel dokonuje poręczenia.</w:t>
      </w:r>
    </w:p>
    <w:p w14:paraId="48A3CE97" w14:textId="77777777" w:rsidR="00EB0517" w:rsidRPr="00EB0517" w:rsidRDefault="00EB0517" w:rsidP="00F823C1">
      <w:pPr>
        <w:spacing w:before="0" w:after="0"/>
        <w:ind w:left="284"/>
        <w:jc w:val="both"/>
        <w:rPr>
          <w:rFonts w:asciiTheme="minorHAnsi" w:eastAsiaTheme="minorHAnsi" w:hAnsiTheme="minorHAnsi" w:cstheme="minorHAnsi"/>
          <w:kern w:val="2"/>
          <w14:ligatures w14:val="standardContextual"/>
        </w:rPr>
      </w:pPr>
      <w:r w:rsidRPr="00EB0517">
        <w:rPr>
          <w:rFonts w:asciiTheme="minorHAnsi" w:eastAsiaTheme="minorHAnsi" w:hAnsiTheme="minorHAnsi" w:cstheme="minorHAnsi"/>
          <w:kern w:val="2"/>
          <w14:ligatures w14:val="standardContextual"/>
        </w:rPr>
        <w:t>W przypadku Wykonawców wspólnie ubiegających się o udzielenie zamówienia, zaleca się w treści poręczenia, jako Wykonawcę (podmiot, za który poręczyciel dokonuje poręczenia) wskazać wszystkich Wykonawców wspólnie ubiegających się o udzielenie zamówienia – w sposób analogiczny jak opisany przykładowo powyżej dla dokumentu gwarancji,</w:t>
      </w:r>
    </w:p>
    <w:p w14:paraId="4F395E7B" w14:textId="77777777" w:rsidR="00EB0517" w:rsidRPr="00EB0517" w:rsidRDefault="00EB0517" w:rsidP="00EB0517">
      <w:pPr>
        <w:spacing w:before="0" w:after="0"/>
        <w:ind w:left="567" w:hanging="283"/>
        <w:jc w:val="both"/>
        <w:rPr>
          <w:rFonts w:asciiTheme="minorHAnsi" w:eastAsiaTheme="minorHAnsi" w:hAnsiTheme="minorHAnsi" w:cstheme="minorHAnsi"/>
          <w:kern w:val="2"/>
          <w14:ligatures w14:val="standardContextual"/>
        </w:rPr>
      </w:pPr>
      <w:r w:rsidRPr="00EB0517">
        <w:rPr>
          <w:rFonts w:asciiTheme="minorHAnsi" w:eastAsiaTheme="minorHAnsi" w:hAnsiTheme="minorHAnsi" w:cstheme="minorHAnsi"/>
          <w:kern w:val="2"/>
          <w14:ligatures w14:val="standardContextual"/>
        </w:rPr>
        <w:t>b) precyzyjne wskazanie zobowiązania będącego przedmiotem poręczenia,</w:t>
      </w:r>
    </w:p>
    <w:p w14:paraId="66EA768A" w14:textId="77777777" w:rsidR="00EB0517" w:rsidRPr="00EB0517" w:rsidRDefault="00EB0517" w:rsidP="00EB0517">
      <w:pPr>
        <w:spacing w:before="0" w:after="0"/>
        <w:ind w:left="567" w:hanging="283"/>
        <w:jc w:val="both"/>
        <w:rPr>
          <w:rFonts w:asciiTheme="minorHAnsi" w:eastAsiaTheme="minorHAnsi" w:hAnsiTheme="minorHAnsi" w:cstheme="minorHAnsi"/>
          <w:kern w:val="2"/>
          <w14:ligatures w14:val="standardContextual"/>
        </w:rPr>
      </w:pPr>
      <w:r w:rsidRPr="00EB0517">
        <w:rPr>
          <w:rFonts w:asciiTheme="minorHAnsi" w:eastAsiaTheme="minorHAnsi" w:hAnsiTheme="minorHAnsi" w:cstheme="minorHAnsi"/>
          <w:kern w:val="2"/>
          <w14:ligatures w14:val="standardContextual"/>
        </w:rPr>
        <w:t>c) kwotę, do wysokości której poręczyciel będzie zobowiązany,</w:t>
      </w:r>
    </w:p>
    <w:p w14:paraId="4BD26E83" w14:textId="77777777" w:rsidR="00EB0517" w:rsidRPr="00EB0517" w:rsidRDefault="00EB0517" w:rsidP="00EB0517">
      <w:pPr>
        <w:spacing w:before="0" w:after="0"/>
        <w:ind w:left="567" w:hanging="283"/>
        <w:jc w:val="both"/>
        <w:rPr>
          <w:rFonts w:asciiTheme="minorHAnsi" w:eastAsiaTheme="minorHAnsi" w:hAnsiTheme="minorHAnsi" w:cstheme="minorHAnsi"/>
          <w:kern w:val="2"/>
          <w14:ligatures w14:val="standardContextual"/>
        </w:rPr>
      </w:pPr>
      <w:r w:rsidRPr="00EB0517">
        <w:rPr>
          <w:rFonts w:asciiTheme="minorHAnsi" w:eastAsiaTheme="minorHAnsi" w:hAnsiTheme="minorHAnsi" w:cstheme="minorHAnsi"/>
          <w:kern w:val="2"/>
          <w14:ligatures w14:val="standardContextual"/>
        </w:rPr>
        <w:t xml:space="preserve">d) wskazanie terminu, z którego upływem wygasa zobowiązanie, przy czym poręczenie </w:t>
      </w:r>
    </w:p>
    <w:p w14:paraId="62E68462" w14:textId="77777777" w:rsidR="00EB0517" w:rsidRPr="00EB0517" w:rsidRDefault="00EB0517" w:rsidP="00EB0517">
      <w:pPr>
        <w:spacing w:before="0" w:after="0"/>
        <w:ind w:left="851" w:hanging="283"/>
        <w:jc w:val="both"/>
        <w:rPr>
          <w:rFonts w:asciiTheme="minorHAnsi" w:eastAsiaTheme="minorHAnsi" w:hAnsiTheme="minorHAnsi" w:cstheme="minorHAnsi"/>
          <w:kern w:val="2"/>
          <w14:ligatures w14:val="standardContextual"/>
        </w:rPr>
      </w:pPr>
      <w:r w:rsidRPr="00EB0517">
        <w:rPr>
          <w:rFonts w:asciiTheme="minorHAnsi" w:eastAsiaTheme="minorHAnsi" w:hAnsiTheme="minorHAnsi" w:cstheme="minorHAnsi"/>
          <w:kern w:val="2"/>
          <w14:ligatures w14:val="standardContextual"/>
        </w:rPr>
        <w:t xml:space="preserve">o charakterze terminowym nie może zostać odwołane. </w:t>
      </w:r>
    </w:p>
    <w:p w14:paraId="407199EA" w14:textId="77777777" w:rsidR="00EB0517" w:rsidRPr="00EB0517" w:rsidRDefault="00EB0517" w:rsidP="00EB0517">
      <w:pPr>
        <w:spacing w:before="0" w:after="0" w:line="278" w:lineRule="auto"/>
        <w:ind w:left="851" w:hanging="283"/>
        <w:jc w:val="both"/>
        <w:rPr>
          <w:rFonts w:asciiTheme="minorHAnsi" w:eastAsiaTheme="minorHAnsi" w:hAnsiTheme="minorHAnsi" w:cstheme="minorHAnsi"/>
          <w:kern w:val="2"/>
          <w14:ligatures w14:val="standardContextual"/>
        </w:rPr>
      </w:pPr>
    </w:p>
    <w:p w14:paraId="612A7894" w14:textId="049F1535" w:rsidR="00EB0517" w:rsidRPr="00EB0517" w:rsidRDefault="00F823C1" w:rsidP="00EB0517">
      <w:pPr>
        <w:spacing w:before="0" w:after="0"/>
        <w:jc w:val="both"/>
        <w:rPr>
          <w:rFonts w:asciiTheme="minorHAnsi" w:eastAsiaTheme="minorHAnsi" w:hAnsiTheme="minorHAnsi" w:cstheme="minorHAnsi"/>
          <w:kern w:val="2"/>
          <w14:ligatures w14:val="standardContextual"/>
        </w:rPr>
      </w:pPr>
      <w:r>
        <w:rPr>
          <w:rFonts w:asciiTheme="minorHAnsi" w:eastAsiaTheme="minorHAnsi" w:hAnsiTheme="minorHAnsi" w:cstheme="minorHAnsi"/>
          <w:kern w:val="2"/>
          <w14:ligatures w14:val="standardContextual"/>
        </w:rPr>
        <w:t>3</w:t>
      </w:r>
      <w:r w:rsidR="00EB0517" w:rsidRPr="00EB0517">
        <w:rPr>
          <w:rFonts w:asciiTheme="minorHAnsi" w:eastAsiaTheme="minorHAnsi" w:hAnsiTheme="minorHAnsi" w:cstheme="minorHAnsi"/>
          <w:kern w:val="2"/>
          <w14:ligatures w14:val="standardContextual"/>
        </w:rPr>
        <w:t>.4) Zwrot wadium.</w:t>
      </w:r>
    </w:p>
    <w:p w14:paraId="3560A60D" w14:textId="77777777" w:rsidR="00EB0517" w:rsidRPr="00EB0517" w:rsidRDefault="00EB0517" w:rsidP="00EB0517">
      <w:pPr>
        <w:spacing w:before="0" w:after="0"/>
        <w:jc w:val="both"/>
        <w:rPr>
          <w:rFonts w:asciiTheme="minorHAnsi" w:eastAsiaTheme="minorHAnsi" w:hAnsiTheme="minorHAnsi" w:cstheme="minorHAnsi"/>
          <w:kern w:val="2"/>
          <w14:ligatures w14:val="standardContextual"/>
        </w:rPr>
      </w:pPr>
      <w:r w:rsidRPr="00EB0517">
        <w:rPr>
          <w:rFonts w:asciiTheme="minorHAnsi" w:eastAsiaTheme="minorHAnsi" w:hAnsiTheme="minorHAnsi" w:cstheme="minorHAnsi"/>
          <w:kern w:val="2"/>
          <w14:ligatures w14:val="standardContextual"/>
        </w:rPr>
        <w:t xml:space="preserve">Zamawiający zwraca wadium niezwłocznie, nie później jednak niż w terminie 7 dni od dnia wystąpienia jednej z okoliczności, o których mowa w art. 98 ust. 1 - 5 ustawy </w:t>
      </w:r>
      <w:proofErr w:type="spellStart"/>
      <w:r w:rsidRPr="00EB0517">
        <w:rPr>
          <w:rFonts w:asciiTheme="minorHAnsi" w:eastAsiaTheme="minorHAnsi" w:hAnsiTheme="minorHAnsi" w:cstheme="minorHAnsi"/>
          <w:kern w:val="2"/>
          <w14:ligatures w14:val="standardContextual"/>
        </w:rPr>
        <w:t>Pzp</w:t>
      </w:r>
      <w:proofErr w:type="spellEnd"/>
      <w:r w:rsidRPr="00EB0517">
        <w:rPr>
          <w:rFonts w:asciiTheme="minorHAnsi" w:eastAsiaTheme="minorHAnsi" w:hAnsiTheme="minorHAnsi" w:cstheme="minorHAnsi"/>
          <w:kern w:val="2"/>
          <w14:ligatures w14:val="standardContextual"/>
        </w:rPr>
        <w:t>.</w:t>
      </w:r>
    </w:p>
    <w:p w14:paraId="57CF03DB" w14:textId="77777777" w:rsidR="00EB0517" w:rsidRPr="00EB0517" w:rsidRDefault="00EB0517" w:rsidP="00EB0517">
      <w:pPr>
        <w:spacing w:before="0" w:after="0"/>
        <w:jc w:val="both"/>
        <w:rPr>
          <w:rFonts w:asciiTheme="minorHAnsi" w:eastAsiaTheme="minorHAnsi" w:hAnsiTheme="minorHAnsi" w:cstheme="minorHAnsi"/>
          <w:kern w:val="2"/>
          <w14:ligatures w14:val="standardContextual"/>
        </w:rPr>
      </w:pPr>
      <w:r w:rsidRPr="00EB0517">
        <w:rPr>
          <w:rFonts w:asciiTheme="minorHAnsi" w:eastAsiaTheme="minorHAnsi" w:hAnsiTheme="minorHAnsi" w:cstheme="minorHAnsi"/>
          <w:kern w:val="2"/>
          <w14:ligatures w14:val="standardContextual"/>
        </w:rPr>
        <w:t xml:space="preserve">Złożenie przez Wykonawcę wniosku o zwrot wadium, o którym mowa w art. 98 ust. 2 ustawy </w:t>
      </w:r>
      <w:proofErr w:type="spellStart"/>
      <w:r w:rsidRPr="00EB0517">
        <w:rPr>
          <w:rFonts w:asciiTheme="minorHAnsi" w:eastAsiaTheme="minorHAnsi" w:hAnsiTheme="minorHAnsi" w:cstheme="minorHAnsi"/>
          <w:kern w:val="2"/>
          <w14:ligatures w14:val="standardContextual"/>
        </w:rPr>
        <w:t>Pzp</w:t>
      </w:r>
      <w:proofErr w:type="spellEnd"/>
      <w:r w:rsidRPr="00EB0517">
        <w:rPr>
          <w:rFonts w:asciiTheme="minorHAnsi" w:eastAsiaTheme="minorHAnsi" w:hAnsiTheme="minorHAnsi" w:cstheme="minorHAnsi"/>
          <w:kern w:val="2"/>
          <w14:ligatures w14:val="standardContextual"/>
        </w:rPr>
        <w:t>, powoduje rozwiązanie stosunku prawnego z Wykonawcą wraz z utratą przez niego prawa do korzystania ze środków ochrony prawnej.</w:t>
      </w:r>
    </w:p>
    <w:p w14:paraId="3BD3DF2C" w14:textId="77777777" w:rsidR="00EB0517" w:rsidRPr="00EB0517" w:rsidRDefault="00EB0517" w:rsidP="00EB0517">
      <w:pPr>
        <w:spacing w:before="0" w:after="0" w:line="278" w:lineRule="auto"/>
        <w:jc w:val="both"/>
        <w:rPr>
          <w:rFonts w:asciiTheme="minorHAnsi" w:eastAsiaTheme="minorHAnsi" w:hAnsiTheme="minorHAnsi" w:cstheme="minorHAnsi"/>
          <w:kern w:val="2"/>
          <w14:ligatures w14:val="standardContextual"/>
        </w:rPr>
      </w:pPr>
    </w:p>
    <w:p w14:paraId="6D8B6B15" w14:textId="77777777" w:rsidR="00AC0E15" w:rsidRDefault="00F823C1" w:rsidP="00AC0E15">
      <w:pPr>
        <w:spacing w:before="0" w:after="0"/>
        <w:jc w:val="both"/>
        <w:rPr>
          <w:rFonts w:asciiTheme="minorHAnsi" w:eastAsiaTheme="minorHAnsi" w:hAnsiTheme="minorHAnsi" w:cstheme="minorHAnsi"/>
          <w:kern w:val="2"/>
          <w14:ligatures w14:val="standardContextual"/>
        </w:rPr>
      </w:pPr>
      <w:r>
        <w:rPr>
          <w:rFonts w:asciiTheme="minorHAnsi" w:eastAsiaTheme="minorHAnsi" w:hAnsiTheme="minorHAnsi" w:cstheme="minorHAnsi"/>
          <w:kern w:val="2"/>
          <w14:ligatures w14:val="standardContextual"/>
        </w:rPr>
        <w:t>3</w:t>
      </w:r>
      <w:r w:rsidR="00EB0517" w:rsidRPr="00EB0517">
        <w:rPr>
          <w:rFonts w:asciiTheme="minorHAnsi" w:eastAsiaTheme="minorHAnsi" w:hAnsiTheme="minorHAnsi" w:cstheme="minorHAnsi"/>
          <w:kern w:val="2"/>
          <w14:ligatures w14:val="standardContextual"/>
        </w:rPr>
        <w:t>.5) Utrata wadium.</w:t>
      </w:r>
    </w:p>
    <w:p w14:paraId="3C76B426" w14:textId="002383FF" w:rsidR="00075F9F" w:rsidRPr="00AC0E15" w:rsidRDefault="00EB0517" w:rsidP="00AC0E15">
      <w:pPr>
        <w:spacing w:before="0" w:after="0"/>
        <w:jc w:val="both"/>
        <w:rPr>
          <w:rFonts w:asciiTheme="minorHAnsi" w:eastAsiaTheme="minorHAnsi" w:hAnsiTheme="minorHAnsi" w:cstheme="minorHAnsi"/>
          <w:kern w:val="2"/>
          <w14:ligatures w14:val="standardContextual"/>
        </w:rPr>
      </w:pPr>
      <w:r w:rsidRPr="00F823C1">
        <w:rPr>
          <w:rFonts w:asciiTheme="minorHAnsi" w:eastAsiaTheme="minorHAnsi" w:hAnsiTheme="minorHAnsi" w:cstheme="minorHAnsi"/>
          <w:kern w:val="2"/>
          <w14:ligatures w14:val="standardContextual"/>
        </w:rPr>
        <w:t xml:space="preserve">Zamawiający zatrzymuje wadium wraz z odsetkami, a w przypadku wadium wniesionego </w:t>
      </w:r>
      <w:r w:rsidRPr="00F823C1">
        <w:rPr>
          <w:rFonts w:asciiTheme="minorHAnsi" w:eastAsiaTheme="minorHAnsi" w:hAnsiTheme="minorHAnsi" w:cstheme="minorHAnsi"/>
          <w:kern w:val="2"/>
          <w14:ligatures w14:val="standardContextual"/>
        </w:rPr>
        <w:br/>
        <w:t xml:space="preserve">w formie gwarancji lub poręczenia, występuje odpowiednio do gwaranta lub poręczyciela </w:t>
      </w:r>
      <w:r w:rsidRPr="00F823C1">
        <w:rPr>
          <w:rFonts w:asciiTheme="minorHAnsi" w:eastAsiaTheme="minorHAnsi" w:hAnsiTheme="minorHAnsi" w:cstheme="minorHAnsi"/>
          <w:kern w:val="2"/>
          <w14:ligatures w14:val="standardContextual"/>
        </w:rPr>
        <w:br/>
        <w:t xml:space="preserve">z żądaniem zapłaty wadium, w sytuacjach uregulowanych w art. 98 ust. 6 ustawy </w:t>
      </w:r>
      <w:proofErr w:type="spellStart"/>
      <w:r w:rsidRPr="00F823C1">
        <w:rPr>
          <w:rFonts w:asciiTheme="minorHAnsi" w:eastAsiaTheme="minorHAnsi" w:hAnsiTheme="minorHAnsi" w:cstheme="minorHAnsi"/>
          <w:kern w:val="2"/>
          <w14:ligatures w14:val="standardContextual"/>
        </w:rPr>
        <w:t>Pzp</w:t>
      </w:r>
      <w:proofErr w:type="spellEnd"/>
      <w:r w:rsidR="00075F9F" w:rsidRPr="00F823C1">
        <w:rPr>
          <w:rFonts w:asciiTheme="minorHAnsi" w:hAnsiTheme="minorHAnsi" w:cstheme="minorHAnsi"/>
        </w:rPr>
        <w:t>.</w:t>
      </w:r>
    </w:p>
    <w:p w14:paraId="329D55D2" w14:textId="0E33EDE4" w:rsidR="00B6124B" w:rsidRDefault="00B6124B" w:rsidP="00BB20A2">
      <w:pPr>
        <w:pStyle w:val="Akapitzlist"/>
        <w:spacing w:before="0" w:after="0"/>
        <w:ind w:left="426"/>
        <w:jc w:val="both"/>
        <w:rPr>
          <w:rFonts w:asciiTheme="minorHAnsi" w:hAnsiTheme="minorHAnsi" w:cstheme="minorHAnsi"/>
        </w:rPr>
      </w:pPr>
    </w:p>
    <w:p w14:paraId="1DF3AA91" w14:textId="1C942780" w:rsidR="00B6124B" w:rsidRPr="00B6124B" w:rsidRDefault="00B6124B" w:rsidP="000C575C">
      <w:pPr>
        <w:pStyle w:val="Akapitzlist"/>
        <w:numPr>
          <w:ilvl w:val="0"/>
          <w:numId w:val="22"/>
        </w:numPr>
        <w:ind w:left="426" w:hanging="426"/>
        <w:jc w:val="both"/>
        <w:rPr>
          <w:rFonts w:asciiTheme="minorHAnsi" w:hAnsiTheme="minorHAnsi" w:cstheme="minorHAnsi"/>
        </w:rPr>
      </w:pPr>
      <w:r w:rsidRPr="00B6124B">
        <w:rPr>
          <w:rFonts w:asciiTheme="minorHAnsi" w:hAnsiTheme="minorHAnsi" w:cstheme="minorHAnsi"/>
        </w:rPr>
        <w:t>Pozostałe wymagania i zalecenia</w:t>
      </w:r>
      <w:r w:rsidR="00F46732">
        <w:rPr>
          <w:rFonts w:asciiTheme="minorHAnsi" w:hAnsiTheme="minorHAnsi" w:cstheme="minorHAnsi"/>
        </w:rPr>
        <w:t>:</w:t>
      </w:r>
    </w:p>
    <w:p w14:paraId="27E33912" w14:textId="77777777" w:rsidR="00B6124B" w:rsidRPr="00B6124B" w:rsidRDefault="00B6124B" w:rsidP="000C575C">
      <w:pPr>
        <w:pStyle w:val="Akapitzlist"/>
        <w:numPr>
          <w:ilvl w:val="0"/>
          <w:numId w:val="24"/>
        </w:numPr>
        <w:jc w:val="both"/>
        <w:rPr>
          <w:rFonts w:asciiTheme="minorHAnsi" w:hAnsiTheme="minorHAnsi" w:cstheme="minorHAnsi"/>
        </w:rPr>
      </w:pPr>
      <w:r w:rsidRPr="00B6124B">
        <w:rPr>
          <w:rFonts w:asciiTheme="minorHAnsi" w:hAnsiTheme="minorHAnsi" w:cstheme="minorHAnsi"/>
        </w:rPr>
        <w:t>Oświadczenia i dokumenty składane przez Wykonawcę wraz z ofertą, dla których Zamawiający określił wzory w niniejszej SWZ, powinny zostać sporządzone z ich wykorzystaniem lub być z nimi zgodne - co do treści.</w:t>
      </w:r>
    </w:p>
    <w:p w14:paraId="53112A73" w14:textId="77777777" w:rsidR="00B6124B" w:rsidRPr="00B6124B" w:rsidRDefault="00B6124B" w:rsidP="000C575C">
      <w:pPr>
        <w:pStyle w:val="Akapitzlist"/>
        <w:numPr>
          <w:ilvl w:val="0"/>
          <w:numId w:val="24"/>
        </w:numPr>
        <w:jc w:val="both"/>
        <w:rPr>
          <w:rFonts w:asciiTheme="minorHAnsi" w:hAnsiTheme="minorHAnsi" w:cstheme="minorHAnsi"/>
        </w:rPr>
      </w:pPr>
      <w:r w:rsidRPr="00B6124B">
        <w:rPr>
          <w:rFonts w:asciiTheme="minorHAnsi" w:hAnsiTheme="minorHAnsi" w:cstheme="minorHAnsi"/>
        </w:rPr>
        <w:t>Dokumenty sporządzone w języku obcym są składane wraz z tłumaczeniem na język polski.</w:t>
      </w:r>
    </w:p>
    <w:p w14:paraId="6B1746F9" w14:textId="59586667" w:rsidR="00B6124B" w:rsidRPr="00B6124B" w:rsidRDefault="00B6124B" w:rsidP="000C575C">
      <w:pPr>
        <w:pStyle w:val="Akapitzlist"/>
        <w:numPr>
          <w:ilvl w:val="0"/>
          <w:numId w:val="24"/>
        </w:numPr>
        <w:jc w:val="both"/>
        <w:rPr>
          <w:rFonts w:asciiTheme="minorHAnsi" w:hAnsiTheme="minorHAnsi" w:cstheme="minorHAnsi"/>
        </w:rPr>
      </w:pPr>
      <w:r w:rsidRPr="00B6124B">
        <w:rPr>
          <w:rFonts w:asciiTheme="minorHAnsi" w:hAnsiTheme="minorHAnsi" w:cstheme="minorHAnsi"/>
        </w:rPr>
        <w:t>Dokumenty składane wraz z ofertą, w tym pełnomocnictwa powinny zostać sporządzone w sposób określony w rozporządzeniu Prezesa Rady Ministrów z dnia 30 grudnia 2020 r.</w:t>
      </w:r>
      <w:r>
        <w:rPr>
          <w:rFonts w:asciiTheme="minorHAnsi" w:hAnsiTheme="minorHAnsi" w:cstheme="minorHAnsi"/>
        </w:rPr>
        <w:t xml:space="preserve"> </w:t>
      </w:r>
      <w:r w:rsidRPr="00B6124B">
        <w:rPr>
          <w:rFonts w:asciiTheme="minorHAnsi" w:hAnsiTheme="minorHAnsi" w:cstheme="minorHAnsi"/>
        </w:rPr>
        <w:t xml:space="preserve">w sprawie sposobu sporządzania i przekazywania informacji oraz wymagań technicznych dla dokumentów elektronicznych oraz środków komunikacji elektronicznej w postępowaniu o udzielenie zamówienia publicznego lub konkursie (Dz. U. z 2020 r. poz. 2452). </w:t>
      </w:r>
    </w:p>
    <w:p w14:paraId="723B6B66" w14:textId="30EAE2E5" w:rsidR="00B6124B" w:rsidRPr="00B6124B" w:rsidRDefault="00B6124B" w:rsidP="000C575C">
      <w:pPr>
        <w:pStyle w:val="Akapitzlist"/>
        <w:numPr>
          <w:ilvl w:val="0"/>
          <w:numId w:val="24"/>
        </w:numPr>
        <w:jc w:val="both"/>
        <w:rPr>
          <w:rFonts w:asciiTheme="minorHAnsi" w:hAnsiTheme="minorHAnsi" w:cstheme="minorHAnsi"/>
        </w:rPr>
      </w:pPr>
      <w:r w:rsidRPr="00B6124B">
        <w:rPr>
          <w:rFonts w:asciiTheme="minorHAnsi" w:hAnsiTheme="minorHAnsi" w:cstheme="minorHAnsi"/>
        </w:rPr>
        <w:t xml:space="preserve">Zaleca się, aby w treści pełnomocnictwa/dokumentu wskazane były czynności, do których upoważniony jest Pełnomocnik, tj. np.: podpisania oferty, potwierdzania za </w:t>
      </w:r>
      <w:r w:rsidRPr="00B6124B">
        <w:rPr>
          <w:rFonts w:asciiTheme="minorHAnsi" w:hAnsiTheme="minorHAnsi" w:cstheme="minorHAnsi"/>
        </w:rPr>
        <w:lastRenderedPageBreak/>
        <w:t>zgodność z oryginałem kopii dokumentów, składania oświadczeń, składania wyjaśnień, podpisania umowy, itp.</w:t>
      </w:r>
    </w:p>
    <w:p w14:paraId="08C3E0FA" w14:textId="09F8D3CF" w:rsidR="00B6124B" w:rsidRPr="00B6124B" w:rsidRDefault="00B6124B" w:rsidP="000C575C">
      <w:pPr>
        <w:pStyle w:val="Akapitzlist"/>
        <w:numPr>
          <w:ilvl w:val="0"/>
          <w:numId w:val="24"/>
        </w:numPr>
        <w:jc w:val="both"/>
        <w:rPr>
          <w:rFonts w:asciiTheme="minorHAnsi" w:hAnsiTheme="minorHAnsi" w:cstheme="minorHAnsi"/>
        </w:rPr>
      </w:pPr>
      <w:r w:rsidRPr="00B6124B">
        <w:rPr>
          <w:rFonts w:asciiTheme="minorHAnsi" w:hAnsiTheme="minorHAnsi" w:cstheme="minorHAnsi"/>
        </w:rPr>
        <w:t xml:space="preserve">Zamawiający nie ujawnia informacji stanowiących tajemnicę przedsiębiorstwa w rozumieniu art. 11 ust. 2 ustawy z dnia 16 kwietnia 1993 r. o zwalczaniu nieuczciwej konkurencji (Dz. U. z </w:t>
      </w:r>
      <w:r w:rsidR="006E15AA" w:rsidRPr="00B6124B">
        <w:rPr>
          <w:rFonts w:asciiTheme="minorHAnsi" w:hAnsiTheme="minorHAnsi" w:cstheme="minorHAnsi"/>
        </w:rPr>
        <w:t>202</w:t>
      </w:r>
      <w:r w:rsidR="006E15AA">
        <w:rPr>
          <w:rFonts w:asciiTheme="minorHAnsi" w:hAnsiTheme="minorHAnsi" w:cstheme="minorHAnsi"/>
        </w:rPr>
        <w:t>2</w:t>
      </w:r>
      <w:r w:rsidR="006E15AA" w:rsidRPr="00B6124B">
        <w:rPr>
          <w:rFonts w:asciiTheme="minorHAnsi" w:hAnsiTheme="minorHAnsi" w:cstheme="minorHAnsi"/>
        </w:rPr>
        <w:t xml:space="preserve"> </w:t>
      </w:r>
      <w:r w:rsidRPr="00B6124B">
        <w:rPr>
          <w:rFonts w:asciiTheme="minorHAnsi" w:hAnsiTheme="minorHAnsi" w:cstheme="minorHAnsi"/>
        </w:rPr>
        <w:t>r., poz. 1</w:t>
      </w:r>
      <w:r w:rsidR="006E15AA">
        <w:rPr>
          <w:rFonts w:asciiTheme="minorHAnsi" w:hAnsiTheme="minorHAnsi" w:cstheme="minorHAnsi"/>
        </w:rPr>
        <w:t>233</w:t>
      </w:r>
      <w:r w:rsidRPr="00B6124B">
        <w:rPr>
          <w:rFonts w:asciiTheme="minorHAnsi" w:hAnsiTheme="minorHAnsi" w:cstheme="minorHAnsi"/>
        </w:rPr>
        <w:t xml:space="preserve">) jeżeli Wykonawca, wraz z przekazaniem takich informacji, zastrzegł, że nie mogą być one udostępnione oraz wykazał, że zastrzeżone informacje stanowią tajemnicę przedsiębiorstwa. Wykonawca nie może zastrzec informacji, o których mowa w art. 222 ust. 5 ustawy </w:t>
      </w:r>
      <w:proofErr w:type="spellStart"/>
      <w:r w:rsidRPr="00B6124B">
        <w:rPr>
          <w:rFonts w:asciiTheme="minorHAnsi" w:hAnsiTheme="minorHAnsi" w:cstheme="minorHAnsi"/>
        </w:rPr>
        <w:t>Pzp</w:t>
      </w:r>
      <w:proofErr w:type="spellEnd"/>
      <w:r w:rsidRPr="00B6124B">
        <w:rPr>
          <w:rFonts w:asciiTheme="minorHAnsi" w:hAnsiTheme="minorHAnsi" w:cstheme="minorHAnsi"/>
        </w:rPr>
        <w:t xml:space="preserve">. </w:t>
      </w:r>
    </w:p>
    <w:p w14:paraId="5D9A7EFB" w14:textId="77777777" w:rsidR="00B6124B" w:rsidRPr="00B6124B" w:rsidRDefault="00B6124B" w:rsidP="000C575C">
      <w:pPr>
        <w:pStyle w:val="Akapitzlist"/>
        <w:numPr>
          <w:ilvl w:val="0"/>
          <w:numId w:val="24"/>
        </w:numPr>
        <w:jc w:val="both"/>
        <w:rPr>
          <w:rFonts w:asciiTheme="minorHAnsi" w:hAnsiTheme="minorHAnsi" w:cstheme="minorHAnsi"/>
        </w:rPr>
      </w:pPr>
      <w:r w:rsidRPr="00B6124B">
        <w:rPr>
          <w:rFonts w:asciiTheme="minorHAnsi" w:hAnsiTheme="minorHAnsi" w:cstheme="minorHAnsi"/>
        </w:rPr>
        <w:t xml:space="preserve">W przypadku, gdy dokumenty elektroniczne w postępowaniu, przekazywane przy użyciu środków komunikacji elektronicznej, zawierają informacje stanowiące tajemnicę przedsiębiorstwa, Wykonawca przekazuje je w wydzielonym i odpowiednio oznaczonym pliku, zgodnie z zasadami opisanymi w pkt X SWZ. </w:t>
      </w:r>
    </w:p>
    <w:p w14:paraId="0B064AD0" w14:textId="77777777" w:rsidR="00B6124B" w:rsidRPr="00B6124B" w:rsidRDefault="00B6124B" w:rsidP="000C575C">
      <w:pPr>
        <w:pStyle w:val="Akapitzlist"/>
        <w:numPr>
          <w:ilvl w:val="0"/>
          <w:numId w:val="24"/>
        </w:numPr>
        <w:jc w:val="both"/>
        <w:rPr>
          <w:rFonts w:asciiTheme="minorHAnsi" w:hAnsiTheme="minorHAnsi" w:cstheme="minorHAnsi"/>
        </w:rPr>
      </w:pPr>
      <w:r w:rsidRPr="00B6124B">
        <w:rPr>
          <w:rFonts w:asciiTheme="minorHAnsi" w:hAnsiTheme="minorHAnsi" w:cstheme="minorHAnsi"/>
        </w:rPr>
        <w:t xml:space="preserve">Zamawiający nie ponosi odpowiedzialności za niezgodne z SWZ przygotowanie w/w pliku przez Wykonawcę. Stosowne zastrzeżenie Wykonawca winien złożyć na formularzu Oferty (Załącznik nr 1 do SWZ) oraz powinien wykazać, że zastrzeżone informacje stanowią tajemnicę przedsiębiorstwa. </w:t>
      </w:r>
    </w:p>
    <w:p w14:paraId="50F7B5CA" w14:textId="77777777" w:rsidR="009114DF" w:rsidRPr="00AA461B" w:rsidRDefault="009114DF" w:rsidP="000C575C">
      <w:pPr>
        <w:pStyle w:val="Nagwek1"/>
        <w:numPr>
          <w:ilvl w:val="0"/>
          <w:numId w:val="6"/>
        </w:numPr>
        <w:tabs>
          <w:tab w:val="left" w:pos="0"/>
          <w:tab w:val="left" w:pos="284"/>
          <w:tab w:val="left" w:pos="426"/>
        </w:tabs>
        <w:spacing w:before="0" w:after="0"/>
        <w:ind w:left="0" w:firstLine="0"/>
        <w:jc w:val="both"/>
        <w:rPr>
          <w:rFonts w:asciiTheme="minorHAnsi" w:hAnsiTheme="minorHAnsi" w:cstheme="minorHAnsi"/>
          <w:sz w:val="24"/>
          <w:szCs w:val="24"/>
        </w:rPr>
      </w:pPr>
      <w:r w:rsidRPr="00AA461B">
        <w:rPr>
          <w:rFonts w:asciiTheme="minorHAnsi" w:hAnsiTheme="minorHAnsi" w:cstheme="minorHAnsi"/>
          <w:sz w:val="24"/>
          <w:szCs w:val="24"/>
        </w:rPr>
        <w:t>Sposób oraz termin składania ofert</w:t>
      </w:r>
    </w:p>
    <w:p w14:paraId="4A05E9F6" w14:textId="77777777" w:rsidR="009114DF" w:rsidRPr="009114DF" w:rsidRDefault="009114DF" w:rsidP="009114DF">
      <w:pPr>
        <w:tabs>
          <w:tab w:val="left" w:pos="426"/>
        </w:tabs>
        <w:spacing w:before="0" w:after="0"/>
        <w:ind w:left="284"/>
        <w:contextualSpacing/>
        <w:jc w:val="both"/>
        <w:rPr>
          <w:rFonts w:asciiTheme="minorHAnsi" w:hAnsiTheme="minorHAnsi"/>
        </w:rPr>
      </w:pPr>
    </w:p>
    <w:p w14:paraId="5FED6B91" w14:textId="77777777" w:rsidR="009114DF" w:rsidRPr="00CC3BF0" w:rsidRDefault="009114DF" w:rsidP="009114DF">
      <w:pPr>
        <w:tabs>
          <w:tab w:val="left" w:pos="426"/>
        </w:tabs>
        <w:spacing w:before="0" w:after="0"/>
        <w:jc w:val="both"/>
        <w:rPr>
          <w:rFonts w:asciiTheme="minorHAnsi" w:hAnsiTheme="minorHAnsi" w:cstheme="minorHAnsi"/>
        </w:rPr>
      </w:pPr>
      <w:r w:rsidRPr="003970AD">
        <w:rPr>
          <w:rFonts w:asciiTheme="minorHAnsi" w:hAnsiTheme="minorHAnsi" w:cstheme="minorHAnsi"/>
        </w:rPr>
        <w:t>Ofertę należy złożyć za pośrednictwem zakładki</w:t>
      </w:r>
      <w:r w:rsidRPr="003970AD">
        <w:rPr>
          <w:rFonts w:asciiTheme="minorHAnsi" w:hAnsiTheme="minorHAnsi" w:cstheme="minorHAnsi"/>
          <w:b/>
          <w:i/>
        </w:rPr>
        <w:t xml:space="preserve"> „Oferty/wnioski”, </w:t>
      </w:r>
      <w:r w:rsidRPr="003970AD">
        <w:rPr>
          <w:rFonts w:asciiTheme="minorHAnsi" w:hAnsiTheme="minorHAnsi" w:cstheme="minorHAnsi"/>
        </w:rPr>
        <w:t xml:space="preserve">widocznej w podglądzie </w:t>
      </w:r>
      <w:r w:rsidRPr="00CC3BF0">
        <w:rPr>
          <w:rFonts w:asciiTheme="minorHAnsi" w:hAnsiTheme="minorHAnsi" w:cstheme="minorHAnsi"/>
        </w:rPr>
        <w:t>postępowania po zalogowaniu się na konto Wykonawcy, na Platformie e-zamówienia:</w:t>
      </w:r>
    </w:p>
    <w:p w14:paraId="1812F916" w14:textId="59E654A0" w:rsidR="009114DF" w:rsidRPr="00CC3BF0" w:rsidRDefault="009114DF" w:rsidP="009114DF">
      <w:pPr>
        <w:tabs>
          <w:tab w:val="left" w:pos="426"/>
        </w:tabs>
        <w:spacing w:before="0" w:after="0"/>
        <w:contextualSpacing/>
        <w:jc w:val="both"/>
        <w:rPr>
          <w:rFonts w:asciiTheme="minorHAnsi" w:hAnsiTheme="minorHAnsi" w:cstheme="minorHAnsi"/>
          <w:b/>
        </w:rPr>
      </w:pPr>
      <w:r w:rsidRPr="00CC3BF0">
        <w:rPr>
          <w:rFonts w:asciiTheme="minorHAnsi" w:hAnsiTheme="minorHAnsi" w:cstheme="minorHAnsi"/>
          <w:b/>
        </w:rPr>
        <w:t>do dnia</w:t>
      </w:r>
      <w:r w:rsidR="005F7962" w:rsidRPr="00CC3BF0">
        <w:rPr>
          <w:rFonts w:asciiTheme="minorHAnsi" w:hAnsiTheme="minorHAnsi" w:cstheme="minorHAnsi"/>
          <w:b/>
        </w:rPr>
        <w:t xml:space="preserve"> </w:t>
      </w:r>
      <w:r w:rsidR="00102037">
        <w:rPr>
          <w:rFonts w:asciiTheme="minorHAnsi" w:hAnsiTheme="minorHAnsi" w:cstheme="minorHAnsi"/>
          <w:b/>
        </w:rPr>
        <w:t>07</w:t>
      </w:r>
      <w:r w:rsidR="005F4271" w:rsidRPr="00CC3BF0">
        <w:rPr>
          <w:rFonts w:asciiTheme="minorHAnsi" w:hAnsiTheme="minorHAnsi" w:cstheme="minorHAnsi"/>
          <w:b/>
        </w:rPr>
        <w:t>.0</w:t>
      </w:r>
      <w:r w:rsidR="00102037">
        <w:rPr>
          <w:rFonts w:asciiTheme="minorHAnsi" w:hAnsiTheme="minorHAnsi" w:cstheme="minorHAnsi"/>
          <w:b/>
        </w:rPr>
        <w:t>8</w:t>
      </w:r>
      <w:r w:rsidR="00555CB2" w:rsidRPr="00CC3BF0">
        <w:rPr>
          <w:rFonts w:asciiTheme="minorHAnsi" w:hAnsiTheme="minorHAnsi" w:cstheme="minorHAnsi"/>
          <w:b/>
        </w:rPr>
        <w:t>.</w:t>
      </w:r>
      <w:r w:rsidRPr="00CC3BF0">
        <w:rPr>
          <w:rFonts w:asciiTheme="minorHAnsi" w:hAnsiTheme="minorHAnsi" w:cstheme="minorHAnsi"/>
          <w:b/>
        </w:rPr>
        <w:t>202</w:t>
      </w:r>
      <w:r w:rsidR="008A77E8" w:rsidRPr="00CC3BF0">
        <w:rPr>
          <w:rFonts w:asciiTheme="minorHAnsi" w:hAnsiTheme="minorHAnsi" w:cstheme="minorHAnsi"/>
          <w:b/>
        </w:rPr>
        <w:t>6</w:t>
      </w:r>
      <w:r w:rsidRPr="00CC3BF0">
        <w:rPr>
          <w:rFonts w:asciiTheme="minorHAnsi" w:hAnsiTheme="minorHAnsi" w:cstheme="minorHAnsi"/>
          <w:b/>
        </w:rPr>
        <w:t xml:space="preserve"> r. do godz.11:00</w:t>
      </w:r>
    </w:p>
    <w:p w14:paraId="747A518C" w14:textId="77777777" w:rsidR="009114DF" w:rsidRPr="00CC3BF0" w:rsidRDefault="009114DF" w:rsidP="009114DF">
      <w:pPr>
        <w:tabs>
          <w:tab w:val="left" w:pos="426"/>
        </w:tabs>
        <w:spacing w:before="0" w:after="0"/>
        <w:contextualSpacing/>
        <w:jc w:val="both"/>
        <w:rPr>
          <w:rFonts w:asciiTheme="minorHAnsi" w:hAnsiTheme="minorHAnsi" w:cstheme="minorHAnsi"/>
          <w:b/>
        </w:rPr>
      </w:pPr>
    </w:p>
    <w:p w14:paraId="2AEA91FE" w14:textId="77777777" w:rsidR="009114DF" w:rsidRPr="00CC3BF0" w:rsidRDefault="009114DF" w:rsidP="000C575C">
      <w:pPr>
        <w:pStyle w:val="Nagwek1"/>
        <w:numPr>
          <w:ilvl w:val="0"/>
          <w:numId w:val="6"/>
        </w:numPr>
        <w:tabs>
          <w:tab w:val="left" w:pos="0"/>
          <w:tab w:val="left" w:pos="284"/>
          <w:tab w:val="left" w:pos="426"/>
        </w:tabs>
        <w:spacing w:before="0" w:after="0"/>
        <w:ind w:left="0" w:firstLine="0"/>
        <w:jc w:val="both"/>
      </w:pPr>
      <w:r w:rsidRPr="00CC3BF0">
        <w:rPr>
          <w:rFonts w:asciiTheme="minorHAnsi" w:hAnsiTheme="minorHAnsi" w:cstheme="minorHAnsi"/>
          <w:sz w:val="24"/>
          <w:szCs w:val="24"/>
        </w:rPr>
        <w:t>Termin</w:t>
      </w:r>
      <w:r w:rsidRPr="00CC3BF0">
        <w:t xml:space="preserve"> </w:t>
      </w:r>
      <w:r w:rsidRPr="00CC3BF0">
        <w:rPr>
          <w:rFonts w:asciiTheme="minorHAnsi" w:hAnsiTheme="minorHAnsi" w:cstheme="minorHAnsi"/>
          <w:sz w:val="24"/>
          <w:szCs w:val="24"/>
        </w:rPr>
        <w:t>otwarcia ofert</w:t>
      </w:r>
    </w:p>
    <w:p w14:paraId="03EF7E51" w14:textId="77777777" w:rsidR="009114DF" w:rsidRPr="00CC3BF0" w:rsidRDefault="009114DF" w:rsidP="009114DF">
      <w:pPr>
        <w:tabs>
          <w:tab w:val="left" w:pos="426"/>
        </w:tabs>
        <w:spacing w:before="0" w:after="0"/>
        <w:ind w:left="284"/>
        <w:contextualSpacing/>
        <w:jc w:val="both"/>
        <w:rPr>
          <w:rFonts w:asciiTheme="minorHAnsi" w:hAnsiTheme="minorHAnsi" w:cstheme="minorHAnsi"/>
        </w:rPr>
      </w:pPr>
    </w:p>
    <w:p w14:paraId="15CD9004" w14:textId="29A5C430" w:rsidR="009114DF" w:rsidRPr="00CC3BF0" w:rsidRDefault="009114DF" w:rsidP="000C575C">
      <w:pPr>
        <w:numPr>
          <w:ilvl w:val="3"/>
          <w:numId w:val="6"/>
        </w:numPr>
        <w:tabs>
          <w:tab w:val="left" w:pos="284"/>
        </w:tabs>
        <w:spacing w:before="0" w:after="0"/>
        <w:ind w:left="284" w:hanging="284"/>
        <w:contextualSpacing/>
        <w:jc w:val="both"/>
        <w:rPr>
          <w:rFonts w:asciiTheme="minorHAnsi" w:hAnsiTheme="minorHAnsi" w:cstheme="minorHAnsi"/>
        </w:rPr>
      </w:pPr>
      <w:r w:rsidRPr="00CC3BF0">
        <w:rPr>
          <w:rFonts w:asciiTheme="minorHAnsi" w:hAnsiTheme="minorHAnsi" w:cstheme="minorHAnsi"/>
        </w:rPr>
        <w:t>Otwarcie ofert nastąpi:</w:t>
      </w:r>
    </w:p>
    <w:p w14:paraId="57641FF5" w14:textId="4A3C4BA9" w:rsidR="009114DF" w:rsidRPr="00CC3BF0" w:rsidRDefault="009114DF" w:rsidP="009114DF">
      <w:pPr>
        <w:tabs>
          <w:tab w:val="left" w:pos="284"/>
        </w:tabs>
        <w:spacing w:before="0" w:after="0"/>
        <w:ind w:left="284"/>
        <w:contextualSpacing/>
        <w:jc w:val="both"/>
        <w:rPr>
          <w:rFonts w:asciiTheme="minorHAnsi" w:hAnsiTheme="minorHAnsi" w:cstheme="minorHAnsi"/>
        </w:rPr>
      </w:pPr>
      <w:r w:rsidRPr="00CC3BF0">
        <w:rPr>
          <w:rFonts w:asciiTheme="minorHAnsi" w:hAnsiTheme="minorHAnsi" w:cstheme="minorHAnsi"/>
          <w:b/>
        </w:rPr>
        <w:t xml:space="preserve">dnia </w:t>
      </w:r>
      <w:r w:rsidR="00102037">
        <w:rPr>
          <w:rFonts w:asciiTheme="minorHAnsi" w:hAnsiTheme="minorHAnsi" w:cstheme="minorHAnsi"/>
          <w:b/>
        </w:rPr>
        <w:t>07</w:t>
      </w:r>
      <w:r w:rsidR="005F4271" w:rsidRPr="00CC3BF0">
        <w:rPr>
          <w:rFonts w:asciiTheme="minorHAnsi" w:hAnsiTheme="minorHAnsi" w:cstheme="minorHAnsi"/>
          <w:b/>
        </w:rPr>
        <w:t>.0</w:t>
      </w:r>
      <w:r w:rsidR="00102037">
        <w:rPr>
          <w:rFonts w:asciiTheme="minorHAnsi" w:hAnsiTheme="minorHAnsi" w:cstheme="minorHAnsi"/>
          <w:b/>
        </w:rPr>
        <w:t>8</w:t>
      </w:r>
      <w:r w:rsidR="009F480C" w:rsidRPr="00CC3BF0">
        <w:rPr>
          <w:rFonts w:asciiTheme="minorHAnsi" w:hAnsiTheme="minorHAnsi" w:cstheme="minorHAnsi"/>
          <w:b/>
        </w:rPr>
        <w:t>.</w:t>
      </w:r>
      <w:r w:rsidRPr="00CC3BF0">
        <w:rPr>
          <w:rFonts w:asciiTheme="minorHAnsi" w:hAnsiTheme="minorHAnsi" w:cstheme="minorHAnsi"/>
          <w:b/>
        </w:rPr>
        <w:t>202</w:t>
      </w:r>
      <w:r w:rsidR="008A77E8" w:rsidRPr="00CC3BF0">
        <w:rPr>
          <w:rFonts w:asciiTheme="minorHAnsi" w:hAnsiTheme="minorHAnsi" w:cstheme="minorHAnsi"/>
          <w:b/>
        </w:rPr>
        <w:t xml:space="preserve">6 </w:t>
      </w:r>
      <w:r w:rsidRPr="00CC3BF0">
        <w:rPr>
          <w:rFonts w:asciiTheme="minorHAnsi" w:hAnsiTheme="minorHAnsi" w:cstheme="minorHAnsi"/>
          <w:b/>
        </w:rPr>
        <w:t>r. o godz.12:00</w:t>
      </w:r>
    </w:p>
    <w:p w14:paraId="1B36E653" w14:textId="77777777" w:rsidR="009114DF" w:rsidRPr="009114DF" w:rsidRDefault="009114DF" w:rsidP="000C575C">
      <w:pPr>
        <w:numPr>
          <w:ilvl w:val="3"/>
          <w:numId w:val="6"/>
        </w:numPr>
        <w:tabs>
          <w:tab w:val="left" w:pos="284"/>
        </w:tabs>
        <w:spacing w:before="0" w:after="0"/>
        <w:ind w:left="284" w:hanging="284"/>
        <w:contextualSpacing/>
        <w:jc w:val="both"/>
        <w:rPr>
          <w:rFonts w:asciiTheme="minorHAnsi" w:hAnsiTheme="minorHAnsi" w:cstheme="minorHAnsi"/>
        </w:rPr>
      </w:pPr>
      <w:r w:rsidRPr="00CC3BF0">
        <w:rPr>
          <w:rFonts w:asciiTheme="minorHAnsi" w:hAnsiTheme="minorHAnsi" w:cstheme="minorHAnsi"/>
        </w:rPr>
        <w:t xml:space="preserve">Otwarcie ofert dokonane zostanie po upływie terminu składania ofert. W pierwszej kolejności nastąpi automatyczne odszyfrowanie złożonych ofert na Platformie </w:t>
      </w:r>
      <w:r w:rsidRPr="00CC3BF0">
        <w:rPr>
          <w:rFonts w:asciiTheme="minorHAnsi" w:hAnsiTheme="minorHAnsi" w:cstheme="minorHAnsi"/>
        </w:rPr>
        <w:br/>
        <w:t xml:space="preserve">e-Zamówienia. Po zakończeniu </w:t>
      </w:r>
      <w:r w:rsidRPr="009114DF">
        <w:rPr>
          <w:rFonts w:asciiTheme="minorHAnsi" w:hAnsiTheme="minorHAnsi" w:cstheme="minorHAnsi"/>
        </w:rPr>
        <w:t>procesu odszyfrowania ofert, zostaną one pobrane przez Zamawiającego.</w:t>
      </w:r>
    </w:p>
    <w:p w14:paraId="242EC842" w14:textId="77777777" w:rsidR="009114DF" w:rsidRPr="009114DF" w:rsidRDefault="009114DF" w:rsidP="000C575C">
      <w:pPr>
        <w:numPr>
          <w:ilvl w:val="3"/>
          <w:numId w:val="6"/>
        </w:numPr>
        <w:tabs>
          <w:tab w:val="left" w:pos="284"/>
        </w:tabs>
        <w:spacing w:before="0" w:after="0"/>
        <w:ind w:left="284" w:hanging="284"/>
        <w:contextualSpacing/>
        <w:jc w:val="both"/>
        <w:rPr>
          <w:rFonts w:asciiTheme="minorHAnsi" w:hAnsiTheme="minorHAnsi" w:cstheme="minorHAnsi"/>
        </w:rPr>
      </w:pPr>
      <w:r w:rsidRPr="009114DF">
        <w:rPr>
          <w:rFonts w:asciiTheme="minorHAnsi" w:hAnsiTheme="minorHAnsi" w:cstheme="minorHAnsi"/>
        </w:rPr>
        <w:t xml:space="preserve">W przypadku awarii sytemu teleinformatycznego, przy użyciu którego Zamawiający dokonuje otwarcia ofert, która powoduje brak możliwości otwarcia ofert w terminie określonym przez Zamawiającego w pkt 1 powyżej, otwarcie ofert następuje niezwłocznie po usunięciu awarii. Zamawiający poinformuje o zmianie terminu otwarcia ofert na stronie internetowej prowadzonego postępowania. </w:t>
      </w:r>
    </w:p>
    <w:p w14:paraId="31C5581B" w14:textId="77777777" w:rsidR="009114DF" w:rsidRPr="009114DF" w:rsidRDefault="009114DF" w:rsidP="000C575C">
      <w:pPr>
        <w:numPr>
          <w:ilvl w:val="3"/>
          <w:numId w:val="6"/>
        </w:numPr>
        <w:tabs>
          <w:tab w:val="left" w:pos="284"/>
        </w:tabs>
        <w:spacing w:before="0" w:after="0"/>
        <w:ind w:left="284" w:hanging="284"/>
        <w:contextualSpacing/>
        <w:jc w:val="both"/>
        <w:rPr>
          <w:rFonts w:asciiTheme="minorHAnsi" w:hAnsiTheme="minorHAnsi" w:cstheme="minorHAnsi"/>
        </w:rPr>
      </w:pPr>
      <w:r w:rsidRPr="009114DF">
        <w:rPr>
          <w:rFonts w:asciiTheme="minorHAnsi" w:hAnsiTheme="minorHAnsi" w:cstheme="minorHAnsi"/>
        </w:rPr>
        <w:t>Zamawiający, najpóźniej przed otwarciem ofert, udostępnia na stronie internetowej prowadzonego postępowania informację o kwocie, jaką zamierza przeznaczyć na sfinansowanie zamówienia.</w:t>
      </w:r>
    </w:p>
    <w:p w14:paraId="7AD1CC43" w14:textId="77777777" w:rsidR="009114DF" w:rsidRPr="009114DF" w:rsidRDefault="009114DF" w:rsidP="000C575C">
      <w:pPr>
        <w:numPr>
          <w:ilvl w:val="3"/>
          <w:numId w:val="6"/>
        </w:numPr>
        <w:tabs>
          <w:tab w:val="left" w:pos="284"/>
        </w:tabs>
        <w:spacing w:before="0" w:after="0"/>
        <w:ind w:left="284" w:hanging="284"/>
        <w:contextualSpacing/>
        <w:jc w:val="both"/>
        <w:rPr>
          <w:rFonts w:asciiTheme="minorHAnsi" w:hAnsiTheme="minorHAnsi" w:cstheme="minorHAnsi"/>
        </w:rPr>
      </w:pPr>
      <w:r w:rsidRPr="009114DF">
        <w:rPr>
          <w:rFonts w:asciiTheme="minorHAnsi" w:hAnsiTheme="minorHAnsi" w:cstheme="minorHAnsi"/>
        </w:rPr>
        <w:t xml:space="preserve">Zamawiający, niezwłocznie po otwarciu ofert, udostępni na stronie internetowej prowadzonego postępowania informacje o: </w:t>
      </w:r>
    </w:p>
    <w:p w14:paraId="5D9618FB" w14:textId="77777777" w:rsidR="009114DF" w:rsidRPr="009114DF" w:rsidRDefault="009114DF" w:rsidP="009114DF">
      <w:pPr>
        <w:tabs>
          <w:tab w:val="left" w:pos="426"/>
        </w:tabs>
        <w:spacing w:before="0" w:after="0"/>
        <w:ind w:left="360"/>
        <w:jc w:val="both"/>
        <w:rPr>
          <w:rFonts w:asciiTheme="minorHAnsi" w:hAnsiTheme="minorHAnsi" w:cstheme="minorHAnsi"/>
        </w:rPr>
      </w:pPr>
      <w:r w:rsidRPr="009114DF">
        <w:rPr>
          <w:rFonts w:asciiTheme="minorHAnsi" w:hAnsiTheme="minorHAnsi" w:cstheme="minorHAnsi"/>
        </w:rPr>
        <w:tab/>
        <w:t xml:space="preserve">1) nazwach albo imionach i nazwiskach oraz siedzibach lub miejscach prowadzonej działalności gospodarczej albo miejscach zamieszkania Wykonawców, których oferty zostały otwarte; </w:t>
      </w:r>
    </w:p>
    <w:p w14:paraId="62492BB9" w14:textId="77777777" w:rsidR="009114DF" w:rsidRPr="009114DF" w:rsidRDefault="009114DF" w:rsidP="009114DF">
      <w:pPr>
        <w:tabs>
          <w:tab w:val="left" w:pos="426"/>
        </w:tabs>
        <w:spacing w:before="0" w:after="0"/>
        <w:jc w:val="both"/>
        <w:rPr>
          <w:rFonts w:asciiTheme="minorHAnsi" w:hAnsiTheme="minorHAnsi" w:cstheme="minorHAnsi"/>
        </w:rPr>
      </w:pPr>
      <w:r w:rsidRPr="009114DF">
        <w:rPr>
          <w:rFonts w:asciiTheme="minorHAnsi" w:hAnsiTheme="minorHAnsi" w:cstheme="minorHAnsi"/>
        </w:rPr>
        <w:tab/>
        <w:t>2) cenach zawartych w ofertach.</w:t>
      </w:r>
    </w:p>
    <w:p w14:paraId="2C1F508B" w14:textId="77777777" w:rsidR="009114DF" w:rsidRPr="00AA461B" w:rsidRDefault="009114DF" w:rsidP="009114DF">
      <w:pPr>
        <w:tabs>
          <w:tab w:val="left" w:pos="426"/>
        </w:tabs>
        <w:spacing w:before="0" w:after="0"/>
        <w:jc w:val="both"/>
        <w:rPr>
          <w:rFonts w:asciiTheme="minorHAnsi" w:hAnsiTheme="minorHAnsi" w:cstheme="minorHAnsi"/>
          <w:b/>
        </w:rPr>
      </w:pPr>
    </w:p>
    <w:p w14:paraId="7DF82A8B" w14:textId="1EA74399" w:rsidR="00746C92" w:rsidRPr="00746C92" w:rsidRDefault="009114DF" w:rsidP="000C575C">
      <w:pPr>
        <w:pStyle w:val="Nagwek1"/>
        <w:numPr>
          <w:ilvl w:val="0"/>
          <w:numId w:val="6"/>
        </w:numPr>
        <w:tabs>
          <w:tab w:val="left" w:pos="0"/>
          <w:tab w:val="left" w:pos="284"/>
          <w:tab w:val="left" w:pos="426"/>
        </w:tabs>
        <w:spacing w:before="0" w:after="240"/>
        <w:ind w:left="0" w:firstLine="0"/>
        <w:jc w:val="both"/>
        <w:rPr>
          <w:rFonts w:asciiTheme="minorHAnsi" w:hAnsiTheme="minorHAnsi" w:cstheme="minorHAnsi"/>
          <w:sz w:val="24"/>
          <w:szCs w:val="24"/>
        </w:rPr>
      </w:pPr>
      <w:r w:rsidRPr="00AA461B">
        <w:rPr>
          <w:rFonts w:asciiTheme="minorHAnsi" w:hAnsiTheme="minorHAnsi" w:cstheme="minorHAnsi"/>
          <w:sz w:val="24"/>
          <w:szCs w:val="24"/>
        </w:rPr>
        <w:lastRenderedPageBreak/>
        <w:t xml:space="preserve">Opis sposobu obliczenia ceny </w:t>
      </w:r>
    </w:p>
    <w:p w14:paraId="1B2A29F6" w14:textId="70A25495" w:rsidR="007C5853" w:rsidRPr="007C5853" w:rsidRDefault="007C5853" w:rsidP="00867696">
      <w:pPr>
        <w:pStyle w:val="Akapitzlist"/>
        <w:numPr>
          <w:ilvl w:val="0"/>
          <w:numId w:val="26"/>
        </w:numPr>
        <w:spacing w:before="0" w:after="0"/>
        <w:jc w:val="both"/>
        <w:rPr>
          <w:rFonts w:asciiTheme="minorHAnsi" w:hAnsiTheme="minorHAnsi" w:cstheme="minorHAnsi"/>
        </w:rPr>
      </w:pPr>
      <w:r w:rsidRPr="007C5853">
        <w:rPr>
          <w:rFonts w:asciiTheme="minorHAnsi" w:hAnsiTheme="minorHAnsi" w:cstheme="minorHAnsi"/>
        </w:rPr>
        <w:t>Podane w ofercie Ceny</w:t>
      </w:r>
      <w:r w:rsidR="00CC6311">
        <w:rPr>
          <w:rFonts w:asciiTheme="minorHAnsi" w:hAnsiTheme="minorHAnsi" w:cstheme="minorHAnsi"/>
        </w:rPr>
        <w:t xml:space="preserve"> jednostkowe</w:t>
      </w:r>
      <w:r w:rsidRPr="007C5853">
        <w:rPr>
          <w:rFonts w:asciiTheme="minorHAnsi" w:hAnsiTheme="minorHAnsi" w:cstheme="minorHAnsi"/>
        </w:rPr>
        <w:t xml:space="preserve"> będą wyrażone w PLN (złotych) i muszą uwzględniać wszystkie wymagania niniejszej SWZ oraz obejmować wszelkie koszty, jakie poniesie Wykonawca z tytułu należytej oraz zgodnej z obowiązującymi przepisami i wymaganiami SWZ realizacji przedmiotu zamówienia.</w:t>
      </w:r>
    </w:p>
    <w:p w14:paraId="66F2C2D7" w14:textId="0E590848" w:rsidR="007C5853" w:rsidRPr="007C5853" w:rsidRDefault="007C5853" w:rsidP="00867696">
      <w:pPr>
        <w:pStyle w:val="Akapitzlist"/>
        <w:numPr>
          <w:ilvl w:val="0"/>
          <w:numId w:val="26"/>
        </w:numPr>
        <w:spacing w:before="0" w:after="0"/>
        <w:jc w:val="both"/>
        <w:rPr>
          <w:rFonts w:asciiTheme="minorHAnsi" w:hAnsiTheme="minorHAnsi" w:cstheme="minorHAnsi"/>
        </w:rPr>
      </w:pPr>
      <w:r w:rsidRPr="007C5853">
        <w:rPr>
          <w:rFonts w:asciiTheme="minorHAnsi" w:hAnsiTheme="minorHAnsi" w:cstheme="minorHAnsi"/>
        </w:rPr>
        <w:t xml:space="preserve">Wykonawca poda w ofercie (w Formularzu Ofertowym) ceny jednostkowe brutto za poszczególne rodzaje usług, jakie będą realizowane w ramach przedmiotu zamówienia. Ceny jednostkowe zaoferowane przez Wykonawcę będą podstawą do porównania ofert </w:t>
      </w:r>
      <w:r>
        <w:rPr>
          <w:rFonts w:asciiTheme="minorHAnsi" w:hAnsiTheme="minorHAnsi" w:cstheme="minorHAnsi"/>
        </w:rPr>
        <w:br/>
      </w:r>
      <w:r w:rsidRPr="007C5853">
        <w:rPr>
          <w:rFonts w:asciiTheme="minorHAnsi" w:hAnsiTheme="minorHAnsi" w:cstheme="minorHAnsi"/>
        </w:rPr>
        <w:t>w kryterium cena, z uw</w:t>
      </w:r>
      <w:r w:rsidR="00BE0D79">
        <w:rPr>
          <w:rFonts w:asciiTheme="minorHAnsi" w:hAnsiTheme="minorHAnsi" w:cstheme="minorHAnsi"/>
        </w:rPr>
        <w:t>z</w:t>
      </w:r>
      <w:r w:rsidRPr="007C5853">
        <w:rPr>
          <w:rFonts w:asciiTheme="minorHAnsi" w:hAnsiTheme="minorHAnsi" w:cstheme="minorHAnsi"/>
        </w:rPr>
        <w:t xml:space="preserve">ględnieniem odpowiednich wag przypisanych dla poszczególnych cen w ramach </w:t>
      </w:r>
      <w:proofErr w:type="spellStart"/>
      <w:r w:rsidRPr="007C5853">
        <w:rPr>
          <w:rFonts w:asciiTheme="minorHAnsi" w:hAnsiTheme="minorHAnsi" w:cstheme="minorHAnsi"/>
        </w:rPr>
        <w:t>podkryteriów</w:t>
      </w:r>
      <w:proofErr w:type="spellEnd"/>
      <w:r w:rsidRPr="007C5853">
        <w:rPr>
          <w:rFonts w:asciiTheme="minorHAnsi" w:hAnsiTheme="minorHAnsi" w:cstheme="minorHAnsi"/>
        </w:rPr>
        <w:t>.</w:t>
      </w:r>
    </w:p>
    <w:p w14:paraId="4B239A24" w14:textId="2C835DCC" w:rsidR="007C5853" w:rsidRPr="007C5853" w:rsidRDefault="007C5853" w:rsidP="00867696">
      <w:pPr>
        <w:pStyle w:val="Akapitzlist"/>
        <w:numPr>
          <w:ilvl w:val="0"/>
          <w:numId w:val="26"/>
        </w:numPr>
        <w:spacing w:before="0" w:after="0"/>
        <w:jc w:val="both"/>
        <w:rPr>
          <w:rFonts w:asciiTheme="minorHAnsi" w:hAnsiTheme="minorHAnsi" w:cstheme="minorHAnsi"/>
        </w:rPr>
      </w:pPr>
      <w:r w:rsidRPr="007C5853">
        <w:rPr>
          <w:rFonts w:asciiTheme="minorHAnsi" w:hAnsiTheme="minorHAnsi" w:cstheme="minorHAnsi"/>
        </w:rPr>
        <w:t xml:space="preserve">Rozliczenia z Wykonawcą realizującym umowę będą dokonywane zgodnie </w:t>
      </w:r>
      <w:r w:rsidRPr="007C5853">
        <w:rPr>
          <w:rFonts w:asciiTheme="minorHAnsi" w:hAnsiTheme="minorHAnsi" w:cstheme="minorHAnsi"/>
        </w:rPr>
        <w:br/>
        <w:t xml:space="preserve">z postanowieniami </w:t>
      </w:r>
      <w:r w:rsidR="00BE0D79">
        <w:rPr>
          <w:rFonts w:asciiTheme="minorHAnsi" w:hAnsiTheme="minorHAnsi" w:cstheme="minorHAnsi"/>
        </w:rPr>
        <w:t>U</w:t>
      </w:r>
      <w:r w:rsidRPr="007C5853">
        <w:rPr>
          <w:rFonts w:asciiTheme="minorHAnsi" w:hAnsiTheme="minorHAnsi" w:cstheme="minorHAnsi"/>
        </w:rPr>
        <w:t>mowy (Załącznik nr 4 do SWZ), z uwzględnieniem cen jednostkowych i liczby wykonywanych, poszczególnych usług, w ramach kwoty przeznaczonej przez Zamawiającego na realizację przedmiotowego zamówienia</w:t>
      </w:r>
      <w:r w:rsidR="00CC6311">
        <w:rPr>
          <w:rFonts w:asciiTheme="minorHAnsi" w:hAnsiTheme="minorHAnsi" w:cstheme="minorHAnsi"/>
        </w:rPr>
        <w:t xml:space="preserve"> wynikającej z określonej przez Zamawiającego wartości zamówienia</w:t>
      </w:r>
      <w:r w:rsidRPr="007C5853">
        <w:rPr>
          <w:rFonts w:asciiTheme="minorHAnsi" w:hAnsiTheme="minorHAnsi" w:cstheme="minorHAnsi"/>
        </w:rPr>
        <w:t>.</w:t>
      </w:r>
    </w:p>
    <w:p w14:paraId="2A4280B2" w14:textId="77777777" w:rsidR="00793646" w:rsidRPr="007C4024" w:rsidRDefault="00793646" w:rsidP="00867696">
      <w:pPr>
        <w:pStyle w:val="Akapitzlist"/>
        <w:numPr>
          <w:ilvl w:val="0"/>
          <w:numId w:val="26"/>
        </w:numPr>
        <w:spacing w:before="0" w:after="0"/>
        <w:jc w:val="both"/>
        <w:rPr>
          <w:rFonts w:asciiTheme="minorHAnsi" w:hAnsiTheme="minorHAnsi" w:cstheme="minorHAnsi"/>
        </w:rPr>
      </w:pPr>
      <w:r w:rsidRPr="007C4024">
        <w:rPr>
          <w:rFonts w:asciiTheme="minorHAnsi" w:hAnsiTheme="minorHAnsi" w:cstheme="minorHAnsi"/>
        </w:rPr>
        <w:t>Wszystkie ceny należy podać w PLN, z dokładnością do drugiego miejsca po przecinku.</w:t>
      </w:r>
    </w:p>
    <w:p w14:paraId="1BA38538" w14:textId="6FA2AA5A" w:rsidR="00793646" w:rsidRPr="007C5853" w:rsidRDefault="00793646" w:rsidP="00793646">
      <w:pPr>
        <w:pStyle w:val="Akapitzlist"/>
        <w:spacing w:before="0" w:after="0"/>
        <w:ind w:left="360"/>
        <w:jc w:val="both"/>
        <w:rPr>
          <w:rFonts w:asciiTheme="minorHAnsi" w:hAnsiTheme="minorHAnsi" w:cstheme="minorHAnsi"/>
        </w:rPr>
      </w:pPr>
      <w:r w:rsidRPr="007C4024">
        <w:rPr>
          <w:rFonts w:asciiTheme="minorHAnsi" w:hAnsiTheme="minorHAnsi" w:cstheme="minorHAnsi"/>
        </w:rPr>
        <w:t>Podając ceny, końcówki poniżej 0,5 grosza pomija się, a końcówki 0,5 grosza i wyższe, zaokrągla się do 1 grosza.</w:t>
      </w:r>
      <w:r w:rsidR="007C5853">
        <w:rPr>
          <w:rFonts w:asciiTheme="minorHAnsi" w:hAnsiTheme="minorHAnsi" w:cstheme="minorHAnsi"/>
        </w:rPr>
        <w:t xml:space="preserve"> </w:t>
      </w:r>
      <w:r w:rsidRPr="007C5853">
        <w:rPr>
          <w:rFonts w:asciiTheme="minorHAnsi" w:hAnsiTheme="minorHAnsi" w:cstheme="minorHAnsi"/>
        </w:rPr>
        <w:t>Zamawiający nie dopuszcza zaoferowania przez Wykonawcę cen jednostkowych równych „0” złotych, pod rygorem odrzucenia oferty.</w:t>
      </w:r>
    </w:p>
    <w:p w14:paraId="19117D84" w14:textId="1CA9DB84" w:rsidR="000D2DBB" w:rsidRPr="007C4024" w:rsidRDefault="000D2DBB" w:rsidP="00867696">
      <w:pPr>
        <w:pStyle w:val="Akapitzlist"/>
        <w:numPr>
          <w:ilvl w:val="0"/>
          <w:numId w:val="26"/>
        </w:numPr>
        <w:spacing w:before="0" w:after="0"/>
        <w:jc w:val="both"/>
        <w:rPr>
          <w:rFonts w:asciiTheme="minorHAnsi" w:hAnsiTheme="minorHAnsi" w:cstheme="minorHAnsi"/>
        </w:rPr>
      </w:pPr>
      <w:r w:rsidRPr="007C4024">
        <w:rPr>
          <w:rFonts w:asciiTheme="minorHAnsi" w:hAnsiTheme="minorHAnsi" w:cstheme="minorHAnsi"/>
        </w:rPr>
        <w:t>Wykonawca poda w Formularzu Ofertowym cen</w:t>
      </w:r>
      <w:r>
        <w:rPr>
          <w:rFonts w:asciiTheme="minorHAnsi" w:hAnsiTheme="minorHAnsi" w:cstheme="minorHAnsi"/>
        </w:rPr>
        <w:t>y</w:t>
      </w:r>
      <w:r w:rsidRPr="007C4024">
        <w:rPr>
          <w:rFonts w:asciiTheme="minorHAnsi" w:hAnsiTheme="minorHAnsi" w:cstheme="minorHAnsi"/>
        </w:rPr>
        <w:t xml:space="preserve">  brutto uwzględniając</w:t>
      </w:r>
      <w:r w:rsidR="00BE0D79">
        <w:rPr>
          <w:rFonts w:asciiTheme="minorHAnsi" w:hAnsiTheme="minorHAnsi" w:cstheme="minorHAnsi"/>
        </w:rPr>
        <w:t>e</w:t>
      </w:r>
      <w:r w:rsidRPr="007C4024">
        <w:rPr>
          <w:rFonts w:asciiTheme="minorHAnsi" w:hAnsiTheme="minorHAnsi" w:cstheme="minorHAnsi"/>
        </w:rPr>
        <w:t xml:space="preserve"> podatek VAT </w:t>
      </w:r>
      <w:r w:rsidR="002B6003">
        <w:rPr>
          <w:rFonts w:asciiTheme="minorHAnsi" w:hAnsiTheme="minorHAnsi" w:cstheme="minorHAnsi"/>
        </w:rPr>
        <w:br/>
      </w:r>
      <w:r w:rsidRPr="007C4024">
        <w:rPr>
          <w:rFonts w:asciiTheme="minorHAnsi" w:hAnsiTheme="minorHAnsi" w:cstheme="minorHAnsi"/>
        </w:rPr>
        <w:t xml:space="preserve">w wysokości 23%, z zastrzeżeniem pkt. </w:t>
      </w:r>
      <w:r w:rsidR="007C5853">
        <w:rPr>
          <w:rFonts w:asciiTheme="minorHAnsi" w:hAnsiTheme="minorHAnsi" w:cstheme="minorHAnsi"/>
        </w:rPr>
        <w:t>6</w:t>
      </w:r>
      <w:r w:rsidRPr="007C4024">
        <w:rPr>
          <w:rFonts w:asciiTheme="minorHAnsi" w:hAnsiTheme="minorHAnsi" w:cstheme="minorHAnsi"/>
        </w:rPr>
        <w:t>.</w:t>
      </w:r>
    </w:p>
    <w:p w14:paraId="4F08FFA1" w14:textId="77777777" w:rsidR="000D2DBB" w:rsidRPr="007C4024" w:rsidRDefault="000D2DBB" w:rsidP="00867696">
      <w:pPr>
        <w:pStyle w:val="Akapitzlist"/>
        <w:numPr>
          <w:ilvl w:val="0"/>
          <w:numId w:val="26"/>
        </w:numPr>
        <w:spacing w:before="0" w:after="0"/>
        <w:jc w:val="both"/>
        <w:rPr>
          <w:rFonts w:asciiTheme="minorHAnsi" w:hAnsiTheme="minorHAnsi" w:cstheme="minorHAnsi"/>
        </w:rPr>
      </w:pPr>
      <w:r w:rsidRPr="007C4024">
        <w:rPr>
          <w:rFonts w:asciiTheme="minorHAnsi" w:hAnsiTheme="minorHAnsi" w:cstheme="minorHAnsi"/>
        </w:rPr>
        <w:t xml:space="preserve">Wykonawca, składając ofertę, informuje Zamawiającego, czy wybór oferty będzie prowadzić do powstania u Zamawiającego obowiązku podatkowego, wskazując nazwę (rodzaj) towaru lub usługi, których dostawa lub świadczenie będzie prowadzić do jego powstania, wskazuje ich wartość bez kwoty podatku oraz stawkę podatku od towarów i usług, która zgodnie z wiedzą wykonawcy, będzie miała zastosowanie  (w Formularzu ofertowym).  </w:t>
      </w:r>
    </w:p>
    <w:p w14:paraId="369CCA1B" w14:textId="77777777" w:rsidR="007A6830" w:rsidRPr="009114DF" w:rsidRDefault="007A6830" w:rsidP="009114DF">
      <w:pPr>
        <w:tabs>
          <w:tab w:val="left" w:pos="426"/>
        </w:tabs>
        <w:spacing w:before="0" w:after="0"/>
        <w:jc w:val="both"/>
        <w:rPr>
          <w:rFonts w:asciiTheme="minorHAnsi" w:hAnsiTheme="minorHAnsi" w:cstheme="minorHAnsi"/>
          <w:b/>
          <w:sz w:val="20"/>
        </w:rPr>
      </w:pPr>
    </w:p>
    <w:p w14:paraId="2FB2B742" w14:textId="77777777" w:rsidR="009114DF" w:rsidRPr="00C41FD8" w:rsidRDefault="009114DF" w:rsidP="000C575C">
      <w:pPr>
        <w:pStyle w:val="Nagwek1"/>
        <w:numPr>
          <w:ilvl w:val="0"/>
          <w:numId w:val="6"/>
        </w:numPr>
        <w:tabs>
          <w:tab w:val="left" w:pos="0"/>
          <w:tab w:val="left" w:pos="284"/>
          <w:tab w:val="left" w:pos="426"/>
        </w:tabs>
        <w:spacing w:before="0" w:after="0"/>
        <w:ind w:left="0" w:firstLine="0"/>
        <w:jc w:val="both"/>
        <w:rPr>
          <w:rFonts w:asciiTheme="minorHAnsi" w:hAnsiTheme="minorHAnsi" w:cstheme="minorHAnsi"/>
          <w:sz w:val="24"/>
          <w:szCs w:val="24"/>
        </w:rPr>
      </w:pPr>
      <w:r w:rsidRPr="00C41FD8">
        <w:rPr>
          <w:rFonts w:asciiTheme="minorHAnsi" w:hAnsiTheme="minorHAnsi" w:cstheme="minorHAnsi"/>
          <w:sz w:val="24"/>
          <w:szCs w:val="24"/>
        </w:rPr>
        <w:t>Opis kryteriów oceny ofert wraz z podaniem wag tych kryteriów i sposobu oceny ofert</w:t>
      </w:r>
    </w:p>
    <w:p w14:paraId="762D3B36" w14:textId="77777777" w:rsidR="009114DF" w:rsidRPr="009114DF" w:rsidRDefault="009114DF" w:rsidP="009114DF">
      <w:pPr>
        <w:tabs>
          <w:tab w:val="left" w:pos="426"/>
        </w:tabs>
        <w:spacing w:before="0" w:after="0"/>
        <w:jc w:val="both"/>
        <w:rPr>
          <w:rFonts w:asciiTheme="minorHAnsi" w:hAnsiTheme="minorHAnsi" w:cstheme="minorHAnsi"/>
          <w:b/>
          <w:sz w:val="20"/>
        </w:rPr>
      </w:pPr>
    </w:p>
    <w:p w14:paraId="40457776" w14:textId="77777777" w:rsidR="009114DF" w:rsidRPr="009114DF" w:rsidRDefault="009114DF" w:rsidP="000C575C">
      <w:pPr>
        <w:numPr>
          <w:ilvl w:val="0"/>
          <w:numId w:val="1"/>
        </w:numPr>
        <w:tabs>
          <w:tab w:val="num" w:pos="720"/>
        </w:tabs>
        <w:spacing w:before="0" w:after="0"/>
        <w:jc w:val="both"/>
        <w:rPr>
          <w:rFonts w:asciiTheme="minorHAnsi" w:hAnsiTheme="minorHAnsi"/>
        </w:rPr>
      </w:pPr>
      <w:r w:rsidRPr="009114DF">
        <w:rPr>
          <w:rFonts w:asciiTheme="minorHAnsi" w:hAnsiTheme="minorHAnsi"/>
        </w:rPr>
        <w:t>Zamawiający oceni i porówna jedynie te oferty, które nie zostaną odrzucone. Zamawiający nie przewiduje zastosowania aukcji elektronicznej przy wyborze oferty najkorzystniejszej.</w:t>
      </w:r>
    </w:p>
    <w:p w14:paraId="186387EB" w14:textId="22559021" w:rsidR="009114DF" w:rsidRPr="00C751CF" w:rsidRDefault="009114DF" w:rsidP="00C751CF">
      <w:pPr>
        <w:spacing w:before="0" w:after="0"/>
        <w:ind w:left="426"/>
        <w:contextualSpacing/>
        <w:jc w:val="left"/>
        <w:rPr>
          <w:rFonts w:asciiTheme="minorHAnsi" w:hAnsiTheme="minorHAnsi"/>
          <w:u w:val="single"/>
        </w:rPr>
      </w:pPr>
    </w:p>
    <w:p w14:paraId="37234AF4" w14:textId="77777777" w:rsidR="00BB20A2" w:rsidRPr="00A3507B" w:rsidRDefault="008E6F0F" w:rsidP="000C575C">
      <w:pPr>
        <w:numPr>
          <w:ilvl w:val="0"/>
          <w:numId w:val="1"/>
        </w:numPr>
        <w:tabs>
          <w:tab w:val="num" w:pos="720"/>
        </w:tabs>
        <w:spacing w:before="0" w:after="0"/>
        <w:jc w:val="both"/>
        <w:rPr>
          <w:rFonts w:asciiTheme="minorHAnsi" w:hAnsiTheme="minorHAnsi" w:cstheme="minorHAnsi"/>
          <w:color w:val="EE0000"/>
        </w:rPr>
      </w:pPr>
      <w:r w:rsidRPr="00B526BA">
        <w:rPr>
          <w:rFonts w:asciiTheme="minorHAnsi" w:hAnsiTheme="minorHAnsi"/>
        </w:rPr>
        <w:t>Oferty</w:t>
      </w:r>
      <w:r w:rsidRPr="004774B0">
        <w:rPr>
          <w:rFonts w:asciiTheme="minorHAnsi" w:hAnsiTheme="minorHAnsi" w:cstheme="minorHAnsi"/>
        </w:rPr>
        <w:t xml:space="preserve"> zostaną ocenione przez Zamawiającego w oparciu o następujące kryteria:</w:t>
      </w:r>
      <w:r w:rsidRPr="004774B0">
        <w:rPr>
          <w:rFonts w:asciiTheme="minorHAnsi" w:hAnsiTheme="minorHAnsi" w:cstheme="minorHAnsi"/>
        </w:rPr>
        <w:br/>
      </w:r>
    </w:p>
    <w:p w14:paraId="58A10435" w14:textId="19A5751C" w:rsidR="008E6F0F" w:rsidRPr="00A3507B" w:rsidRDefault="008E6F0F" w:rsidP="00867696">
      <w:pPr>
        <w:pStyle w:val="Akapitzlist"/>
        <w:numPr>
          <w:ilvl w:val="1"/>
          <w:numId w:val="27"/>
        </w:numPr>
        <w:tabs>
          <w:tab w:val="num" w:pos="720"/>
        </w:tabs>
        <w:spacing w:before="0" w:after="0" w:line="276" w:lineRule="auto"/>
        <w:jc w:val="left"/>
        <w:rPr>
          <w:rFonts w:asciiTheme="minorHAnsi" w:hAnsiTheme="minorHAnsi" w:cstheme="minorHAnsi"/>
        </w:rPr>
      </w:pPr>
      <w:r w:rsidRPr="00A3507B">
        <w:rPr>
          <w:rFonts w:asciiTheme="minorHAnsi" w:hAnsiTheme="minorHAnsi" w:cstheme="minorHAnsi"/>
        </w:rPr>
        <w:t xml:space="preserve">Cena (C) - waga </w:t>
      </w:r>
      <w:r w:rsidR="00D90E6D" w:rsidRPr="00A3507B">
        <w:rPr>
          <w:rFonts w:asciiTheme="minorHAnsi" w:hAnsiTheme="minorHAnsi" w:cstheme="minorHAnsi"/>
        </w:rPr>
        <w:t>4</w:t>
      </w:r>
      <w:r w:rsidRPr="00A3507B">
        <w:rPr>
          <w:rFonts w:asciiTheme="minorHAnsi" w:hAnsiTheme="minorHAnsi" w:cstheme="minorHAnsi"/>
        </w:rPr>
        <w:t>0 pkt.</w:t>
      </w:r>
    </w:p>
    <w:p w14:paraId="7B84BD5A" w14:textId="1E832A3D" w:rsidR="008E6F0F" w:rsidRPr="00A3507B" w:rsidRDefault="00D90E6D" w:rsidP="00867696">
      <w:pPr>
        <w:pStyle w:val="Akapitzlist"/>
        <w:numPr>
          <w:ilvl w:val="1"/>
          <w:numId w:val="27"/>
        </w:numPr>
        <w:spacing w:line="276" w:lineRule="auto"/>
        <w:jc w:val="left"/>
        <w:rPr>
          <w:rFonts w:asciiTheme="minorHAnsi" w:hAnsiTheme="minorHAnsi" w:cstheme="minorHAnsi"/>
        </w:rPr>
      </w:pPr>
      <w:r w:rsidRPr="00A3507B">
        <w:rPr>
          <w:rFonts w:asciiTheme="minorHAnsi" w:hAnsiTheme="minorHAnsi" w:cstheme="minorHAnsi"/>
        </w:rPr>
        <w:t xml:space="preserve">Koncepcja scenariusza filmu wizerunkowego NFOŚiGW i sposób jego </w:t>
      </w:r>
      <w:r w:rsidRPr="00A3507B">
        <w:rPr>
          <w:rFonts w:asciiTheme="minorHAnsi" w:hAnsiTheme="minorHAnsi" w:cstheme="minorHAnsi"/>
        </w:rPr>
        <w:br/>
        <w:t>realizacji (F) - waga 40 pkt</w:t>
      </w:r>
      <w:r w:rsidR="008E6F0F" w:rsidRPr="00A3507B">
        <w:rPr>
          <w:rFonts w:asciiTheme="minorHAnsi" w:hAnsiTheme="minorHAnsi" w:cstheme="minorHAnsi"/>
        </w:rPr>
        <w:t>.</w:t>
      </w:r>
    </w:p>
    <w:p w14:paraId="2E611929" w14:textId="01FC7BE3" w:rsidR="008E6F0F" w:rsidRPr="00A3507B" w:rsidRDefault="00D90E6D" w:rsidP="00867696">
      <w:pPr>
        <w:pStyle w:val="Akapitzlist"/>
        <w:numPr>
          <w:ilvl w:val="1"/>
          <w:numId w:val="27"/>
        </w:numPr>
        <w:spacing w:line="276" w:lineRule="auto"/>
        <w:jc w:val="left"/>
        <w:rPr>
          <w:rFonts w:asciiTheme="minorHAnsi" w:hAnsiTheme="minorHAnsi" w:cstheme="minorHAnsi"/>
        </w:rPr>
      </w:pPr>
      <w:r w:rsidRPr="00A3507B">
        <w:rPr>
          <w:rFonts w:asciiTheme="minorHAnsi" w:hAnsiTheme="minorHAnsi"/>
        </w:rPr>
        <w:t xml:space="preserve">Koncepcja kreatywna animacji </w:t>
      </w:r>
      <w:r w:rsidR="008E6F0F" w:rsidRPr="00A3507B">
        <w:rPr>
          <w:rFonts w:asciiTheme="minorHAnsi" w:hAnsiTheme="minorHAnsi"/>
        </w:rPr>
        <w:t>(</w:t>
      </w:r>
      <w:r w:rsidRPr="00A3507B">
        <w:rPr>
          <w:rFonts w:asciiTheme="minorHAnsi" w:hAnsiTheme="minorHAnsi"/>
        </w:rPr>
        <w:t>A</w:t>
      </w:r>
      <w:r w:rsidR="008E6F0F" w:rsidRPr="00A3507B">
        <w:rPr>
          <w:rFonts w:asciiTheme="minorHAnsi" w:hAnsiTheme="minorHAnsi"/>
        </w:rPr>
        <w:t>)</w:t>
      </w:r>
      <w:r w:rsidR="008E6F0F" w:rsidRPr="00A3507B">
        <w:rPr>
          <w:rFonts w:asciiTheme="minorHAnsi" w:hAnsiTheme="minorHAnsi" w:cstheme="minorHAnsi"/>
        </w:rPr>
        <w:t xml:space="preserve"> - waga </w:t>
      </w:r>
      <w:r w:rsidRPr="00A3507B">
        <w:rPr>
          <w:rFonts w:asciiTheme="minorHAnsi" w:hAnsiTheme="minorHAnsi" w:cstheme="minorHAnsi"/>
        </w:rPr>
        <w:t>20</w:t>
      </w:r>
      <w:r w:rsidR="008E6F0F" w:rsidRPr="00A3507B">
        <w:rPr>
          <w:rFonts w:asciiTheme="minorHAnsi" w:hAnsiTheme="minorHAnsi" w:cstheme="minorHAnsi"/>
        </w:rPr>
        <w:t xml:space="preserve"> pkt.</w:t>
      </w:r>
    </w:p>
    <w:p w14:paraId="50954EE1" w14:textId="78C602A4" w:rsidR="00D90E6D" w:rsidRPr="000C049E" w:rsidRDefault="00D90E6D" w:rsidP="00D90E6D">
      <w:pPr>
        <w:jc w:val="both"/>
        <w:rPr>
          <w:rFonts w:asciiTheme="minorHAnsi" w:eastAsia="PMingLiU" w:hAnsiTheme="minorHAnsi"/>
        </w:rPr>
      </w:pPr>
      <w:r w:rsidRPr="00BE0D79">
        <w:rPr>
          <w:rFonts w:asciiTheme="minorHAnsi" w:hAnsiTheme="minorHAnsi"/>
          <w:b/>
        </w:rPr>
        <w:t>Ad. 1)</w:t>
      </w:r>
      <w:r w:rsidRPr="00BE0D79">
        <w:rPr>
          <w:rFonts w:asciiTheme="minorHAnsi" w:hAnsiTheme="minorHAnsi"/>
        </w:rPr>
        <w:t xml:space="preserve"> W kryterium </w:t>
      </w:r>
      <w:r w:rsidRPr="00BE0D79">
        <w:rPr>
          <w:rFonts w:asciiTheme="minorHAnsi" w:hAnsiTheme="minorHAnsi"/>
          <w:b/>
        </w:rPr>
        <w:t>Cena (C)</w:t>
      </w:r>
      <w:r w:rsidRPr="00BE0D79">
        <w:rPr>
          <w:rFonts w:asciiTheme="minorHAnsi" w:hAnsiTheme="minorHAnsi"/>
        </w:rPr>
        <w:t xml:space="preserve">, </w:t>
      </w:r>
      <w:r w:rsidRPr="00BE0D79">
        <w:rPr>
          <w:rFonts w:asciiTheme="minorHAnsi" w:eastAsia="PMingLiU" w:hAnsiTheme="minorHAnsi"/>
        </w:rPr>
        <w:t xml:space="preserve">oferta Wykonawcy </w:t>
      </w:r>
      <w:r>
        <w:rPr>
          <w:rFonts w:asciiTheme="minorHAnsi" w:eastAsia="PMingLiU" w:hAnsiTheme="minorHAnsi"/>
        </w:rPr>
        <w:t>może otrzymać maksymalnie 40</w:t>
      </w:r>
      <w:r w:rsidRPr="000C049E">
        <w:rPr>
          <w:rFonts w:asciiTheme="minorHAnsi" w:eastAsia="PMingLiU" w:hAnsiTheme="minorHAnsi"/>
        </w:rPr>
        <w:t xml:space="preserve"> p</w:t>
      </w:r>
      <w:r w:rsidR="00DF1282">
        <w:rPr>
          <w:rFonts w:asciiTheme="minorHAnsi" w:eastAsia="PMingLiU" w:hAnsiTheme="minorHAnsi"/>
        </w:rPr>
        <w:t>unktów.</w:t>
      </w:r>
    </w:p>
    <w:p w14:paraId="15D430E8" w14:textId="4FE1FAFD" w:rsidR="00D90E6D" w:rsidRPr="00612DC0" w:rsidRDefault="00D90E6D" w:rsidP="00D90E6D">
      <w:pPr>
        <w:jc w:val="both"/>
        <w:rPr>
          <w:rFonts w:asciiTheme="minorHAnsi" w:eastAsia="PMingLiU" w:hAnsiTheme="minorHAnsi"/>
        </w:rPr>
      </w:pPr>
      <w:r w:rsidRPr="00612DC0">
        <w:rPr>
          <w:rFonts w:asciiTheme="minorHAnsi" w:eastAsia="PMingLiU" w:hAnsiTheme="minorHAnsi"/>
        </w:rPr>
        <w:t xml:space="preserve">Liczba punktów w ww. kryterium obliczona </w:t>
      </w:r>
      <w:r>
        <w:rPr>
          <w:rFonts w:asciiTheme="minorHAnsi" w:eastAsia="PMingLiU" w:hAnsiTheme="minorHAnsi"/>
        </w:rPr>
        <w:t>będzie najpierw dla każdej ceny jednostkowej, podanej przez Wykonawcę dla danej usługi, realizowanej zgodnie z wymaganiami Zamawiającego i wskazanej, w danej pozycji cenowej (</w:t>
      </w:r>
      <w:r w:rsidRPr="006357D6">
        <w:rPr>
          <w:rFonts w:asciiTheme="minorHAnsi" w:eastAsia="PMingLiU" w:hAnsiTheme="minorHAnsi"/>
        </w:rPr>
        <w:t>od 1a do 1</w:t>
      </w:r>
      <w:r w:rsidR="0024734D">
        <w:rPr>
          <w:rFonts w:asciiTheme="minorHAnsi" w:eastAsia="PMingLiU" w:hAnsiTheme="minorHAnsi"/>
        </w:rPr>
        <w:t>j</w:t>
      </w:r>
      <w:r>
        <w:rPr>
          <w:rFonts w:asciiTheme="minorHAnsi" w:eastAsia="PMingLiU" w:hAnsiTheme="minorHAnsi"/>
        </w:rPr>
        <w:t xml:space="preserve">) w Formularzu ofertowym, </w:t>
      </w:r>
      <w:r>
        <w:rPr>
          <w:rFonts w:asciiTheme="minorHAnsi" w:eastAsia="PMingLiU" w:hAnsiTheme="minorHAnsi"/>
        </w:rPr>
        <w:lastRenderedPageBreak/>
        <w:t>z uwzględnieniem wagi dla danej ceny jednostkowej (</w:t>
      </w:r>
      <w:proofErr w:type="spellStart"/>
      <w:r>
        <w:rPr>
          <w:rFonts w:asciiTheme="minorHAnsi" w:eastAsia="PMingLiU" w:hAnsiTheme="minorHAnsi"/>
        </w:rPr>
        <w:t>podkryterium</w:t>
      </w:r>
      <w:proofErr w:type="spellEnd"/>
      <w:r>
        <w:rPr>
          <w:rFonts w:asciiTheme="minorHAnsi" w:eastAsia="PMingLiU" w:hAnsiTheme="minorHAnsi"/>
        </w:rPr>
        <w:t>), wg następujących wzorów:</w:t>
      </w:r>
    </w:p>
    <w:p w14:paraId="242CB75B" w14:textId="7323D94F" w:rsidR="00D90E6D" w:rsidRPr="004F3BD3" w:rsidRDefault="00D90E6D" w:rsidP="00D90E6D">
      <w:pPr>
        <w:spacing w:after="160" w:line="259" w:lineRule="auto"/>
        <w:jc w:val="both"/>
        <w:rPr>
          <w:rFonts w:asciiTheme="minorHAnsi" w:hAnsiTheme="minorHAnsi" w:cstheme="minorHAnsi"/>
        </w:rPr>
      </w:pPr>
      <w:r w:rsidRPr="004F3BD3">
        <w:rPr>
          <w:rFonts w:asciiTheme="minorHAnsi" w:hAnsiTheme="minorHAnsi" w:cstheme="minorHAnsi"/>
          <w:b/>
          <w:bCs/>
        </w:rPr>
        <w:t xml:space="preserve">Ad. 1a) </w:t>
      </w:r>
      <w:proofErr w:type="spellStart"/>
      <w:r w:rsidRPr="004F3BD3">
        <w:rPr>
          <w:rFonts w:asciiTheme="minorHAnsi" w:hAnsiTheme="minorHAnsi" w:cstheme="minorHAnsi"/>
          <w:b/>
          <w:bCs/>
        </w:rPr>
        <w:t>Podkryterium</w:t>
      </w:r>
      <w:proofErr w:type="spellEnd"/>
      <w:r w:rsidRPr="004F3BD3">
        <w:rPr>
          <w:rFonts w:asciiTheme="minorHAnsi" w:hAnsiTheme="minorHAnsi" w:cstheme="minorHAnsi"/>
          <w:b/>
          <w:bCs/>
        </w:rPr>
        <w:t xml:space="preserve"> (</w:t>
      </w:r>
      <w:r>
        <w:rPr>
          <w:rFonts w:asciiTheme="minorHAnsi" w:hAnsiTheme="minorHAnsi" w:cstheme="minorHAnsi"/>
          <w:b/>
          <w:bCs/>
        </w:rPr>
        <w:t>c1</w:t>
      </w:r>
      <w:r w:rsidRPr="004F3BD3">
        <w:rPr>
          <w:rFonts w:asciiTheme="minorHAnsi" w:hAnsiTheme="minorHAnsi" w:cstheme="minorHAnsi"/>
          <w:b/>
          <w:bCs/>
        </w:rPr>
        <w:t xml:space="preserve">) </w:t>
      </w:r>
      <w:r>
        <w:rPr>
          <w:rFonts w:asciiTheme="minorHAnsi" w:hAnsiTheme="minorHAnsi" w:cstheme="minorHAnsi"/>
          <w:b/>
          <w:bCs/>
        </w:rPr>
        <w:t xml:space="preserve">- </w:t>
      </w:r>
      <w:r w:rsidRPr="00332465">
        <w:rPr>
          <w:rFonts w:asciiTheme="minorHAnsi" w:hAnsiTheme="minorHAnsi" w:cstheme="minorHAnsi"/>
          <w:b/>
          <w:bCs/>
        </w:rPr>
        <w:t xml:space="preserve">Cena jednostkowa brutto za </w:t>
      </w:r>
      <w:r w:rsidR="00B70525">
        <w:rPr>
          <w:rFonts w:asciiTheme="minorHAnsi" w:hAnsiTheme="minorHAnsi" w:cstheme="minorHAnsi"/>
          <w:b/>
          <w:bCs/>
        </w:rPr>
        <w:t>animację do 1 minuty, w tym przygotowanie scenariusza</w:t>
      </w:r>
      <w:r w:rsidRPr="00C14886">
        <w:t xml:space="preserve"> </w:t>
      </w:r>
      <w:r>
        <w:rPr>
          <w:rFonts w:asciiTheme="minorHAnsi" w:hAnsiTheme="minorHAnsi" w:cstheme="minorHAnsi"/>
          <w:b/>
          <w:bCs/>
        </w:rPr>
        <w:t xml:space="preserve">(waga </w:t>
      </w:r>
      <w:r w:rsidR="00B70525">
        <w:rPr>
          <w:rFonts w:asciiTheme="minorHAnsi" w:hAnsiTheme="minorHAnsi" w:cstheme="minorHAnsi"/>
          <w:b/>
          <w:bCs/>
        </w:rPr>
        <w:t>3</w:t>
      </w:r>
      <w:r w:rsidRPr="00C14886">
        <w:rPr>
          <w:rFonts w:asciiTheme="minorHAnsi" w:hAnsiTheme="minorHAnsi" w:cstheme="minorHAnsi"/>
          <w:b/>
          <w:bCs/>
        </w:rPr>
        <w:t xml:space="preserve"> pkt.)</w:t>
      </w:r>
    </w:p>
    <w:p w14:paraId="6282DA13" w14:textId="0A59B703" w:rsidR="00D90E6D" w:rsidRPr="004F3BD3" w:rsidRDefault="00D90E6D" w:rsidP="00D90E6D">
      <w:pPr>
        <w:jc w:val="both"/>
        <w:rPr>
          <w:rFonts w:asciiTheme="minorHAnsi" w:hAnsiTheme="minorHAnsi" w:cstheme="minorHAnsi"/>
        </w:rPr>
      </w:pPr>
      <w:r w:rsidRPr="004F3BD3">
        <w:rPr>
          <w:rFonts w:asciiTheme="minorHAnsi" w:hAnsiTheme="minorHAnsi" w:cstheme="minorHAnsi"/>
        </w:rPr>
        <w:t xml:space="preserve">Maksymalną liczbę punktów w tym </w:t>
      </w:r>
      <w:proofErr w:type="spellStart"/>
      <w:r>
        <w:rPr>
          <w:rFonts w:asciiTheme="minorHAnsi" w:hAnsiTheme="minorHAnsi" w:cstheme="minorHAnsi"/>
        </w:rPr>
        <w:t>pod</w:t>
      </w:r>
      <w:r w:rsidRPr="004F3BD3">
        <w:rPr>
          <w:rFonts w:asciiTheme="minorHAnsi" w:hAnsiTheme="minorHAnsi" w:cstheme="minorHAnsi"/>
        </w:rPr>
        <w:t>kryterium</w:t>
      </w:r>
      <w:proofErr w:type="spellEnd"/>
      <w:r w:rsidRPr="004F3BD3">
        <w:rPr>
          <w:rFonts w:asciiTheme="minorHAnsi" w:hAnsiTheme="minorHAnsi" w:cstheme="minorHAnsi"/>
        </w:rPr>
        <w:t xml:space="preserve"> (</w:t>
      </w:r>
      <w:r w:rsidR="00B70525">
        <w:rPr>
          <w:rFonts w:asciiTheme="minorHAnsi" w:hAnsiTheme="minorHAnsi" w:cstheme="minorHAnsi"/>
        </w:rPr>
        <w:t>3</w:t>
      </w:r>
      <w:r w:rsidRPr="004F3BD3">
        <w:rPr>
          <w:rFonts w:asciiTheme="minorHAnsi" w:hAnsiTheme="minorHAnsi" w:cstheme="minorHAnsi"/>
        </w:rPr>
        <w:t xml:space="preserve"> pkt) otrzyma oferta Wykonawcy, który </w:t>
      </w:r>
      <w:r w:rsidRPr="00212A0B">
        <w:rPr>
          <w:rFonts w:asciiTheme="minorHAnsi" w:hAnsiTheme="minorHAnsi" w:cstheme="minorHAnsi"/>
        </w:rPr>
        <w:t>zaoferuje</w:t>
      </w:r>
      <w:r w:rsidRPr="004F3BD3">
        <w:rPr>
          <w:rFonts w:asciiTheme="minorHAnsi" w:hAnsiTheme="minorHAnsi" w:cstheme="minorHAnsi"/>
        </w:rPr>
        <w:t xml:space="preserve"> najniższą cenę </w:t>
      </w:r>
      <w:r w:rsidRPr="006357D6">
        <w:rPr>
          <w:rFonts w:asciiTheme="minorHAnsi" w:hAnsiTheme="minorHAnsi" w:cstheme="minorHAnsi"/>
        </w:rPr>
        <w:t>jednostkow</w:t>
      </w:r>
      <w:r>
        <w:rPr>
          <w:rFonts w:asciiTheme="minorHAnsi" w:hAnsiTheme="minorHAnsi" w:cstheme="minorHAnsi"/>
        </w:rPr>
        <w:t>ą</w:t>
      </w:r>
      <w:r w:rsidRPr="006357D6">
        <w:rPr>
          <w:rFonts w:asciiTheme="minorHAnsi" w:hAnsiTheme="minorHAnsi" w:cstheme="minorHAnsi"/>
        </w:rPr>
        <w:t xml:space="preserve"> brutto za </w:t>
      </w:r>
      <w:r w:rsidR="00B70525" w:rsidRPr="00B70525">
        <w:rPr>
          <w:rFonts w:asciiTheme="minorHAnsi" w:hAnsiTheme="minorHAnsi" w:cstheme="minorHAnsi"/>
        </w:rPr>
        <w:t>animację do 1 minuty, w tym przygotowanie scenariusza</w:t>
      </w:r>
      <w:r>
        <w:rPr>
          <w:rFonts w:asciiTheme="minorHAnsi" w:hAnsiTheme="minorHAnsi" w:cstheme="minorHAnsi"/>
        </w:rPr>
        <w:t xml:space="preserve">, </w:t>
      </w:r>
      <w:r w:rsidRPr="004F3BD3">
        <w:rPr>
          <w:rFonts w:asciiTheme="minorHAnsi" w:hAnsiTheme="minorHAnsi" w:cstheme="minorHAnsi"/>
        </w:rPr>
        <w:t>podaną przez Wykonawcę w Formularzu ofert</w:t>
      </w:r>
      <w:r>
        <w:rPr>
          <w:rFonts w:asciiTheme="minorHAnsi" w:hAnsiTheme="minorHAnsi" w:cstheme="minorHAnsi"/>
        </w:rPr>
        <w:t>owym</w:t>
      </w:r>
      <w:r w:rsidRPr="004F3BD3">
        <w:rPr>
          <w:rFonts w:asciiTheme="minorHAnsi" w:hAnsiTheme="minorHAnsi" w:cstheme="minorHAnsi"/>
        </w:rPr>
        <w:t>, natomiast pozostali Wykonawcy otrzymają odpowiednio mniejszą liczbę punktów obliczoną zgodnie z poniższym wzorem:</w:t>
      </w:r>
    </w:p>
    <w:p w14:paraId="50F4F7B3" w14:textId="2829E5E4" w:rsidR="00D90E6D" w:rsidRPr="004F3BD3" w:rsidRDefault="00D90E6D" w:rsidP="00B70525">
      <w:pPr>
        <w:spacing w:after="0"/>
        <w:jc w:val="both"/>
        <w:rPr>
          <w:rFonts w:asciiTheme="minorHAnsi" w:hAnsiTheme="minorHAnsi" w:cstheme="minorHAnsi"/>
        </w:rPr>
      </w:pPr>
      <w:r w:rsidRPr="004F3BD3">
        <w:rPr>
          <w:rFonts w:asciiTheme="minorHAnsi" w:hAnsiTheme="minorHAnsi" w:cstheme="minorHAnsi"/>
        </w:rPr>
        <w:t xml:space="preserve">             </w:t>
      </w:r>
      <w:r>
        <w:rPr>
          <w:rFonts w:asciiTheme="minorHAnsi" w:hAnsiTheme="minorHAnsi" w:cstheme="minorHAnsi"/>
        </w:rPr>
        <w:t xml:space="preserve">     </w:t>
      </w:r>
      <w:r w:rsidRPr="004F3BD3">
        <w:rPr>
          <w:rFonts w:asciiTheme="minorHAnsi" w:hAnsiTheme="minorHAnsi" w:cstheme="minorHAnsi"/>
        </w:rPr>
        <w:t xml:space="preserve">  najniższa oferowana cena </w:t>
      </w:r>
    </w:p>
    <w:p w14:paraId="60CF5DF9" w14:textId="4BFE5BF9" w:rsidR="00D90E6D" w:rsidRPr="004F3BD3" w:rsidRDefault="00D90E6D" w:rsidP="00B70525">
      <w:pPr>
        <w:spacing w:before="0" w:after="0"/>
        <w:jc w:val="both"/>
        <w:rPr>
          <w:rFonts w:asciiTheme="minorHAnsi" w:hAnsiTheme="minorHAnsi" w:cstheme="minorHAnsi"/>
        </w:rPr>
      </w:pPr>
      <w:r>
        <w:rPr>
          <w:rFonts w:asciiTheme="minorHAnsi" w:hAnsiTheme="minorHAnsi" w:cstheme="minorHAnsi"/>
        </w:rPr>
        <w:t>c1</w:t>
      </w:r>
      <w:r w:rsidRPr="004F3BD3">
        <w:rPr>
          <w:rFonts w:asciiTheme="minorHAnsi" w:hAnsiTheme="minorHAnsi" w:cstheme="minorHAnsi"/>
        </w:rPr>
        <w:t xml:space="preserve"> = ---------------------------------------------- x </w:t>
      </w:r>
      <w:r w:rsidR="00B70525">
        <w:rPr>
          <w:rFonts w:asciiTheme="minorHAnsi" w:hAnsiTheme="minorHAnsi" w:cstheme="minorHAnsi"/>
        </w:rPr>
        <w:t>3</w:t>
      </w:r>
      <w:r w:rsidRPr="004F3BD3">
        <w:rPr>
          <w:rFonts w:asciiTheme="minorHAnsi" w:hAnsiTheme="minorHAnsi" w:cstheme="minorHAnsi"/>
        </w:rPr>
        <w:t xml:space="preserve"> pkt</w:t>
      </w:r>
    </w:p>
    <w:p w14:paraId="3F162BA6" w14:textId="0E551265" w:rsidR="00D90E6D" w:rsidRDefault="00D90E6D" w:rsidP="00B70525">
      <w:pPr>
        <w:spacing w:before="0"/>
        <w:jc w:val="both"/>
        <w:rPr>
          <w:rFonts w:asciiTheme="minorHAnsi" w:hAnsiTheme="minorHAnsi" w:cstheme="minorHAnsi"/>
        </w:rPr>
      </w:pPr>
      <w:r w:rsidRPr="004F3BD3">
        <w:rPr>
          <w:rFonts w:asciiTheme="minorHAnsi" w:hAnsiTheme="minorHAnsi" w:cstheme="minorHAnsi"/>
        </w:rPr>
        <w:tab/>
        <w:t xml:space="preserve">  </w:t>
      </w:r>
      <w:r>
        <w:rPr>
          <w:rFonts w:asciiTheme="minorHAnsi" w:hAnsiTheme="minorHAnsi" w:cstheme="minorHAnsi"/>
        </w:rPr>
        <w:t xml:space="preserve">     </w:t>
      </w:r>
      <w:r w:rsidRPr="004F3BD3">
        <w:rPr>
          <w:rFonts w:asciiTheme="minorHAnsi" w:hAnsiTheme="minorHAnsi" w:cstheme="minorHAnsi"/>
        </w:rPr>
        <w:t xml:space="preserve">  cena ocenianej oferty  </w:t>
      </w:r>
    </w:p>
    <w:p w14:paraId="3B63B4D6" w14:textId="10028406" w:rsidR="00B70525" w:rsidRPr="004F3BD3" w:rsidRDefault="00B70525" w:rsidP="00B70525">
      <w:pPr>
        <w:spacing w:after="160" w:line="259" w:lineRule="auto"/>
        <w:jc w:val="both"/>
        <w:rPr>
          <w:rFonts w:asciiTheme="minorHAnsi" w:hAnsiTheme="minorHAnsi" w:cstheme="minorHAnsi"/>
        </w:rPr>
      </w:pPr>
      <w:r w:rsidRPr="004F3BD3">
        <w:rPr>
          <w:rFonts w:asciiTheme="minorHAnsi" w:hAnsiTheme="minorHAnsi" w:cstheme="minorHAnsi"/>
          <w:b/>
          <w:bCs/>
        </w:rPr>
        <w:t>Ad. 1</w:t>
      </w:r>
      <w:r>
        <w:rPr>
          <w:rFonts w:asciiTheme="minorHAnsi" w:hAnsiTheme="minorHAnsi" w:cstheme="minorHAnsi"/>
          <w:b/>
          <w:bCs/>
        </w:rPr>
        <w:t>b</w:t>
      </w:r>
      <w:r w:rsidRPr="004F3BD3">
        <w:rPr>
          <w:rFonts w:asciiTheme="minorHAnsi" w:hAnsiTheme="minorHAnsi" w:cstheme="minorHAnsi"/>
          <w:b/>
          <w:bCs/>
        </w:rPr>
        <w:t xml:space="preserve">) </w:t>
      </w:r>
      <w:proofErr w:type="spellStart"/>
      <w:r w:rsidRPr="004F3BD3">
        <w:rPr>
          <w:rFonts w:asciiTheme="minorHAnsi" w:hAnsiTheme="minorHAnsi" w:cstheme="minorHAnsi"/>
          <w:b/>
          <w:bCs/>
        </w:rPr>
        <w:t>Podkryterium</w:t>
      </w:r>
      <w:proofErr w:type="spellEnd"/>
      <w:r w:rsidRPr="004F3BD3">
        <w:rPr>
          <w:rFonts w:asciiTheme="minorHAnsi" w:hAnsiTheme="minorHAnsi" w:cstheme="minorHAnsi"/>
          <w:b/>
          <w:bCs/>
        </w:rPr>
        <w:t xml:space="preserve"> (</w:t>
      </w:r>
      <w:r>
        <w:rPr>
          <w:rFonts w:asciiTheme="minorHAnsi" w:hAnsiTheme="minorHAnsi" w:cstheme="minorHAnsi"/>
          <w:b/>
          <w:bCs/>
        </w:rPr>
        <w:t>c2</w:t>
      </w:r>
      <w:r w:rsidRPr="004F3BD3">
        <w:rPr>
          <w:rFonts w:asciiTheme="minorHAnsi" w:hAnsiTheme="minorHAnsi" w:cstheme="minorHAnsi"/>
          <w:b/>
          <w:bCs/>
        </w:rPr>
        <w:t xml:space="preserve">) </w:t>
      </w:r>
      <w:r>
        <w:rPr>
          <w:rFonts w:asciiTheme="minorHAnsi" w:hAnsiTheme="minorHAnsi" w:cstheme="minorHAnsi"/>
          <w:b/>
          <w:bCs/>
        </w:rPr>
        <w:t xml:space="preserve">- </w:t>
      </w:r>
      <w:r w:rsidRPr="00332465">
        <w:rPr>
          <w:rFonts w:asciiTheme="minorHAnsi" w:hAnsiTheme="minorHAnsi" w:cstheme="minorHAnsi"/>
          <w:b/>
          <w:bCs/>
        </w:rPr>
        <w:t xml:space="preserve">Cena jednostkowa brutto za </w:t>
      </w:r>
      <w:r>
        <w:rPr>
          <w:rFonts w:asciiTheme="minorHAnsi" w:hAnsiTheme="minorHAnsi" w:cstheme="minorHAnsi"/>
          <w:b/>
          <w:bCs/>
        </w:rPr>
        <w:t xml:space="preserve">animację powyżej 1 minuty do </w:t>
      </w:r>
      <w:r>
        <w:rPr>
          <w:rFonts w:asciiTheme="minorHAnsi" w:hAnsiTheme="minorHAnsi" w:cstheme="minorHAnsi"/>
          <w:b/>
          <w:bCs/>
        </w:rPr>
        <w:br/>
        <w:t>2 minut, w tym przygotowanie scenariusza</w:t>
      </w:r>
      <w:r w:rsidRPr="00C14886">
        <w:t xml:space="preserve"> </w:t>
      </w:r>
      <w:r>
        <w:rPr>
          <w:rFonts w:asciiTheme="minorHAnsi" w:hAnsiTheme="minorHAnsi" w:cstheme="minorHAnsi"/>
          <w:b/>
          <w:bCs/>
        </w:rPr>
        <w:t>(waga 3</w:t>
      </w:r>
      <w:r w:rsidRPr="00C14886">
        <w:rPr>
          <w:rFonts w:asciiTheme="minorHAnsi" w:hAnsiTheme="minorHAnsi" w:cstheme="minorHAnsi"/>
          <w:b/>
          <w:bCs/>
        </w:rPr>
        <w:t xml:space="preserve"> pkt.)</w:t>
      </w:r>
    </w:p>
    <w:p w14:paraId="7B1D5460" w14:textId="1842F734" w:rsidR="00B70525" w:rsidRPr="004F3BD3" w:rsidRDefault="00B70525" w:rsidP="00B70525">
      <w:pPr>
        <w:jc w:val="both"/>
        <w:rPr>
          <w:rFonts w:asciiTheme="minorHAnsi" w:hAnsiTheme="minorHAnsi" w:cstheme="minorHAnsi"/>
        </w:rPr>
      </w:pPr>
      <w:r w:rsidRPr="004F3BD3">
        <w:rPr>
          <w:rFonts w:asciiTheme="minorHAnsi" w:hAnsiTheme="minorHAnsi" w:cstheme="minorHAnsi"/>
        </w:rPr>
        <w:t xml:space="preserve">Maksymalną liczbę punktów w tym </w:t>
      </w:r>
      <w:proofErr w:type="spellStart"/>
      <w:r>
        <w:rPr>
          <w:rFonts w:asciiTheme="minorHAnsi" w:hAnsiTheme="minorHAnsi" w:cstheme="minorHAnsi"/>
        </w:rPr>
        <w:t>pod</w:t>
      </w:r>
      <w:r w:rsidRPr="004F3BD3">
        <w:rPr>
          <w:rFonts w:asciiTheme="minorHAnsi" w:hAnsiTheme="minorHAnsi" w:cstheme="minorHAnsi"/>
        </w:rPr>
        <w:t>kryterium</w:t>
      </w:r>
      <w:proofErr w:type="spellEnd"/>
      <w:r w:rsidRPr="004F3BD3">
        <w:rPr>
          <w:rFonts w:asciiTheme="minorHAnsi" w:hAnsiTheme="minorHAnsi" w:cstheme="minorHAnsi"/>
        </w:rPr>
        <w:t xml:space="preserve"> (</w:t>
      </w:r>
      <w:r>
        <w:rPr>
          <w:rFonts w:asciiTheme="minorHAnsi" w:hAnsiTheme="minorHAnsi" w:cstheme="minorHAnsi"/>
        </w:rPr>
        <w:t>3</w:t>
      </w:r>
      <w:r w:rsidRPr="004F3BD3">
        <w:rPr>
          <w:rFonts w:asciiTheme="minorHAnsi" w:hAnsiTheme="minorHAnsi" w:cstheme="minorHAnsi"/>
        </w:rPr>
        <w:t xml:space="preserve"> pkt) otrzyma oferta Wykonawcy, który </w:t>
      </w:r>
      <w:r w:rsidRPr="00212A0B">
        <w:rPr>
          <w:rFonts w:asciiTheme="minorHAnsi" w:hAnsiTheme="minorHAnsi" w:cstheme="minorHAnsi"/>
        </w:rPr>
        <w:t>zaoferuje</w:t>
      </w:r>
      <w:r w:rsidRPr="004F3BD3">
        <w:rPr>
          <w:rFonts w:asciiTheme="minorHAnsi" w:hAnsiTheme="minorHAnsi" w:cstheme="minorHAnsi"/>
        </w:rPr>
        <w:t xml:space="preserve"> najniższą cenę </w:t>
      </w:r>
      <w:r w:rsidRPr="006357D6">
        <w:rPr>
          <w:rFonts w:asciiTheme="minorHAnsi" w:hAnsiTheme="minorHAnsi" w:cstheme="minorHAnsi"/>
        </w:rPr>
        <w:t>jednostkow</w:t>
      </w:r>
      <w:r>
        <w:rPr>
          <w:rFonts w:asciiTheme="minorHAnsi" w:hAnsiTheme="minorHAnsi" w:cstheme="minorHAnsi"/>
        </w:rPr>
        <w:t>ą</w:t>
      </w:r>
      <w:r w:rsidRPr="006357D6">
        <w:rPr>
          <w:rFonts w:asciiTheme="minorHAnsi" w:hAnsiTheme="minorHAnsi" w:cstheme="minorHAnsi"/>
        </w:rPr>
        <w:t xml:space="preserve"> brutto za </w:t>
      </w:r>
      <w:r w:rsidRPr="00B70525">
        <w:rPr>
          <w:rFonts w:asciiTheme="minorHAnsi" w:hAnsiTheme="minorHAnsi" w:cstheme="minorHAnsi"/>
        </w:rPr>
        <w:t>animację powyżej 1 minuty do 2 minut, w tym przygotowanie scenariusza</w:t>
      </w:r>
      <w:r>
        <w:rPr>
          <w:rFonts w:asciiTheme="minorHAnsi" w:hAnsiTheme="minorHAnsi" w:cstheme="minorHAnsi"/>
        </w:rPr>
        <w:t xml:space="preserve">, </w:t>
      </w:r>
      <w:r w:rsidRPr="004F3BD3">
        <w:rPr>
          <w:rFonts w:asciiTheme="minorHAnsi" w:hAnsiTheme="minorHAnsi" w:cstheme="minorHAnsi"/>
        </w:rPr>
        <w:t>podaną przez Wykonawcę w Formularzu ofert</w:t>
      </w:r>
      <w:r>
        <w:rPr>
          <w:rFonts w:asciiTheme="minorHAnsi" w:hAnsiTheme="minorHAnsi" w:cstheme="minorHAnsi"/>
        </w:rPr>
        <w:t>owym</w:t>
      </w:r>
      <w:r w:rsidRPr="004F3BD3">
        <w:rPr>
          <w:rFonts w:asciiTheme="minorHAnsi" w:hAnsiTheme="minorHAnsi" w:cstheme="minorHAnsi"/>
        </w:rPr>
        <w:t xml:space="preserve">, natomiast pozostali Wykonawcy otrzymają odpowiednio mniejszą liczbę punktów obliczoną zgodnie </w:t>
      </w:r>
      <w:r>
        <w:rPr>
          <w:rFonts w:asciiTheme="minorHAnsi" w:hAnsiTheme="minorHAnsi" w:cstheme="minorHAnsi"/>
        </w:rPr>
        <w:br/>
      </w:r>
      <w:r w:rsidRPr="004F3BD3">
        <w:rPr>
          <w:rFonts w:asciiTheme="minorHAnsi" w:hAnsiTheme="minorHAnsi" w:cstheme="minorHAnsi"/>
        </w:rPr>
        <w:t>z poniższym wzorem:</w:t>
      </w:r>
    </w:p>
    <w:p w14:paraId="2F3AD086" w14:textId="21E21415" w:rsidR="00B70525" w:rsidRPr="004F3BD3" w:rsidRDefault="00B70525" w:rsidP="00B70525">
      <w:pPr>
        <w:spacing w:after="0"/>
        <w:jc w:val="both"/>
        <w:rPr>
          <w:rFonts w:asciiTheme="minorHAnsi" w:hAnsiTheme="minorHAnsi" w:cstheme="minorHAnsi"/>
        </w:rPr>
      </w:pPr>
      <w:r w:rsidRPr="004F3BD3">
        <w:rPr>
          <w:rFonts w:asciiTheme="minorHAnsi" w:hAnsiTheme="minorHAnsi" w:cstheme="minorHAnsi"/>
        </w:rPr>
        <w:t xml:space="preserve">             </w:t>
      </w:r>
      <w:r>
        <w:rPr>
          <w:rFonts w:asciiTheme="minorHAnsi" w:hAnsiTheme="minorHAnsi" w:cstheme="minorHAnsi"/>
        </w:rPr>
        <w:t xml:space="preserve">     </w:t>
      </w:r>
      <w:r w:rsidRPr="004F3BD3">
        <w:rPr>
          <w:rFonts w:asciiTheme="minorHAnsi" w:hAnsiTheme="minorHAnsi" w:cstheme="minorHAnsi"/>
        </w:rPr>
        <w:t xml:space="preserve">  najniższa oferowana cena </w:t>
      </w:r>
    </w:p>
    <w:p w14:paraId="7E5E8303" w14:textId="4603D0B8" w:rsidR="00B70525" w:rsidRPr="004F3BD3" w:rsidRDefault="00B70525" w:rsidP="00B70525">
      <w:pPr>
        <w:spacing w:before="0" w:after="0"/>
        <w:jc w:val="both"/>
        <w:rPr>
          <w:rFonts w:asciiTheme="minorHAnsi" w:hAnsiTheme="minorHAnsi" w:cstheme="minorHAnsi"/>
        </w:rPr>
      </w:pPr>
      <w:r>
        <w:rPr>
          <w:rFonts w:asciiTheme="minorHAnsi" w:hAnsiTheme="minorHAnsi" w:cstheme="minorHAnsi"/>
        </w:rPr>
        <w:t>c2</w:t>
      </w:r>
      <w:r w:rsidRPr="004F3BD3">
        <w:rPr>
          <w:rFonts w:asciiTheme="minorHAnsi" w:hAnsiTheme="minorHAnsi" w:cstheme="minorHAnsi"/>
        </w:rPr>
        <w:t xml:space="preserve"> = ---------------------------------------------- x </w:t>
      </w:r>
      <w:r>
        <w:rPr>
          <w:rFonts w:asciiTheme="minorHAnsi" w:hAnsiTheme="minorHAnsi" w:cstheme="minorHAnsi"/>
        </w:rPr>
        <w:t>3</w:t>
      </w:r>
      <w:r w:rsidRPr="004F3BD3">
        <w:rPr>
          <w:rFonts w:asciiTheme="minorHAnsi" w:hAnsiTheme="minorHAnsi" w:cstheme="minorHAnsi"/>
        </w:rPr>
        <w:t xml:space="preserve"> pkt</w:t>
      </w:r>
    </w:p>
    <w:p w14:paraId="0AD4FE3B" w14:textId="77777777" w:rsidR="00B70525" w:rsidRDefault="00B70525" w:rsidP="00B70525">
      <w:pPr>
        <w:spacing w:before="0"/>
        <w:jc w:val="both"/>
        <w:rPr>
          <w:rFonts w:asciiTheme="minorHAnsi" w:hAnsiTheme="minorHAnsi" w:cstheme="minorHAnsi"/>
        </w:rPr>
      </w:pPr>
      <w:r w:rsidRPr="004F3BD3">
        <w:rPr>
          <w:rFonts w:asciiTheme="minorHAnsi" w:hAnsiTheme="minorHAnsi" w:cstheme="minorHAnsi"/>
        </w:rPr>
        <w:tab/>
        <w:t xml:space="preserve">  </w:t>
      </w:r>
      <w:r>
        <w:rPr>
          <w:rFonts w:asciiTheme="minorHAnsi" w:hAnsiTheme="minorHAnsi" w:cstheme="minorHAnsi"/>
        </w:rPr>
        <w:t xml:space="preserve">     </w:t>
      </w:r>
      <w:r w:rsidRPr="004F3BD3">
        <w:rPr>
          <w:rFonts w:asciiTheme="minorHAnsi" w:hAnsiTheme="minorHAnsi" w:cstheme="minorHAnsi"/>
        </w:rPr>
        <w:t xml:space="preserve">  cena ocenianej oferty  </w:t>
      </w:r>
    </w:p>
    <w:p w14:paraId="4311DD87" w14:textId="135D2DF5" w:rsidR="001F39CD" w:rsidRPr="004F3BD3" w:rsidRDefault="001F39CD" w:rsidP="001F39CD">
      <w:pPr>
        <w:spacing w:after="160" w:line="259" w:lineRule="auto"/>
        <w:jc w:val="both"/>
        <w:rPr>
          <w:rFonts w:asciiTheme="minorHAnsi" w:hAnsiTheme="minorHAnsi" w:cstheme="minorHAnsi"/>
        </w:rPr>
      </w:pPr>
      <w:r w:rsidRPr="004F3BD3">
        <w:rPr>
          <w:rFonts w:asciiTheme="minorHAnsi" w:hAnsiTheme="minorHAnsi" w:cstheme="minorHAnsi"/>
          <w:b/>
          <w:bCs/>
        </w:rPr>
        <w:t>Ad. 1</w:t>
      </w:r>
      <w:r>
        <w:rPr>
          <w:rFonts w:asciiTheme="minorHAnsi" w:hAnsiTheme="minorHAnsi" w:cstheme="minorHAnsi"/>
          <w:b/>
          <w:bCs/>
        </w:rPr>
        <w:t>c</w:t>
      </w:r>
      <w:r w:rsidRPr="004F3BD3">
        <w:rPr>
          <w:rFonts w:asciiTheme="minorHAnsi" w:hAnsiTheme="minorHAnsi" w:cstheme="minorHAnsi"/>
          <w:b/>
          <w:bCs/>
        </w:rPr>
        <w:t xml:space="preserve">) </w:t>
      </w:r>
      <w:proofErr w:type="spellStart"/>
      <w:r w:rsidRPr="004F3BD3">
        <w:rPr>
          <w:rFonts w:asciiTheme="minorHAnsi" w:hAnsiTheme="minorHAnsi" w:cstheme="minorHAnsi"/>
          <w:b/>
          <w:bCs/>
        </w:rPr>
        <w:t>Podkryterium</w:t>
      </w:r>
      <w:proofErr w:type="spellEnd"/>
      <w:r w:rsidRPr="004F3BD3">
        <w:rPr>
          <w:rFonts w:asciiTheme="minorHAnsi" w:hAnsiTheme="minorHAnsi" w:cstheme="minorHAnsi"/>
          <w:b/>
          <w:bCs/>
        </w:rPr>
        <w:t xml:space="preserve"> (</w:t>
      </w:r>
      <w:r>
        <w:rPr>
          <w:rFonts w:asciiTheme="minorHAnsi" w:hAnsiTheme="minorHAnsi" w:cstheme="minorHAnsi"/>
          <w:b/>
          <w:bCs/>
        </w:rPr>
        <w:t>c3</w:t>
      </w:r>
      <w:r w:rsidRPr="004F3BD3">
        <w:rPr>
          <w:rFonts w:asciiTheme="minorHAnsi" w:hAnsiTheme="minorHAnsi" w:cstheme="minorHAnsi"/>
          <w:b/>
          <w:bCs/>
        </w:rPr>
        <w:t xml:space="preserve">) </w:t>
      </w:r>
      <w:r>
        <w:rPr>
          <w:rFonts w:asciiTheme="minorHAnsi" w:hAnsiTheme="minorHAnsi" w:cstheme="minorHAnsi"/>
          <w:b/>
          <w:bCs/>
        </w:rPr>
        <w:t xml:space="preserve">- </w:t>
      </w:r>
      <w:r w:rsidRPr="00332465">
        <w:rPr>
          <w:rFonts w:asciiTheme="minorHAnsi" w:hAnsiTheme="minorHAnsi" w:cstheme="minorHAnsi"/>
          <w:b/>
          <w:bCs/>
        </w:rPr>
        <w:t xml:space="preserve">Cena jednostkowa brutto za </w:t>
      </w:r>
      <w:r>
        <w:rPr>
          <w:rFonts w:asciiTheme="minorHAnsi" w:hAnsiTheme="minorHAnsi" w:cstheme="minorHAnsi"/>
          <w:b/>
          <w:bCs/>
        </w:rPr>
        <w:t xml:space="preserve">animację powyżej 2 minut do </w:t>
      </w:r>
      <w:r>
        <w:rPr>
          <w:rFonts w:asciiTheme="minorHAnsi" w:hAnsiTheme="minorHAnsi" w:cstheme="minorHAnsi"/>
          <w:b/>
          <w:bCs/>
        </w:rPr>
        <w:br/>
        <w:t>3 minut, w tym przygotowanie scenariusza</w:t>
      </w:r>
      <w:r w:rsidRPr="00C14886">
        <w:t xml:space="preserve"> </w:t>
      </w:r>
      <w:r>
        <w:rPr>
          <w:rFonts w:asciiTheme="minorHAnsi" w:hAnsiTheme="minorHAnsi" w:cstheme="minorHAnsi"/>
          <w:b/>
          <w:bCs/>
        </w:rPr>
        <w:t>(waga 3</w:t>
      </w:r>
      <w:r w:rsidRPr="00C14886">
        <w:rPr>
          <w:rFonts w:asciiTheme="minorHAnsi" w:hAnsiTheme="minorHAnsi" w:cstheme="minorHAnsi"/>
          <w:b/>
          <w:bCs/>
        </w:rPr>
        <w:t xml:space="preserve"> pkt.)</w:t>
      </w:r>
    </w:p>
    <w:p w14:paraId="1F6C6DB2" w14:textId="5769B9C0" w:rsidR="001F39CD" w:rsidRPr="004F3BD3" w:rsidRDefault="001F39CD" w:rsidP="001F39CD">
      <w:pPr>
        <w:jc w:val="both"/>
        <w:rPr>
          <w:rFonts w:asciiTheme="minorHAnsi" w:hAnsiTheme="minorHAnsi" w:cstheme="minorHAnsi"/>
        </w:rPr>
      </w:pPr>
      <w:r w:rsidRPr="004F3BD3">
        <w:rPr>
          <w:rFonts w:asciiTheme="minorHAnsi" w:hAnsiTheme="minorHAnsi" w:cstheme="minorHAnsi"/>
        </w:rPr>
        <w:t xml:space="preserve">Maksymalną liczbę punktów w tym </w:t>
      </w:r>
      <w:proofErr w:type="spellStart"/>
      <w:r>
        <w:rPr>
          <w:rFonts w:asciiTheme="minorHAnsi" w:hAnsiTheme="minorHAnsi" w:cstheme="minorHAnsi"/>
        </w:rPr>
        <w:t>pod</w:t>
      </w:r>
      <w:r w:rsidRPr="004F3BD3">
        <w:rPr>
          <w:rFonts w:asciiTheme="minorHAnsi" w:hAnsiTheme="minorHAnsi" w:cstheme="minorHAnsi"/>
        </w:rPr>
        <w:t>kryterium</w:t>
      </w:r>
      <w:proofErr w:type="spellEnd"/>
      <w:r w:rsidRPr="004F3BD3">
        <w:rPr>
          <w:rFonts w:asciiTheme="minorHAnsi" w:hAnsiTheme="minorHAnsi" w:cstheme="minorHAnsi"/>
        </w:rPr>
        <w:t xml:space="preserve"> (</w:t>
      </w:r>
      <w:r>
        <w:rPr>
          <w:rFonts w:asciiTheme="minorHAnsi" w:hAnsiTheme="minorHAnsi" w:cstheme="minorHAnsi"/>
        </w:rPr>
        <w:t>3</w:t>
      </w:r>
      <w:r w:rsidRPr="004F3BD3">
        <w:rPr>
          <w:rFonts w:asciiTheme="minorHAnsi" w:hAnsiTheme="minorHAnsi" w:cstheme="minorHAnsi"/>
        </w:rPr>
        <w:t xml:space="preserve"> pkt) otrzyma oferta Wykonawcy, który </w:t>
      </w:r>
      <w:r w:rsidRPr="00212A0B">
        <w:rPr>
          <w:rFonts w:asciiTheme="minorHAnsi" w:hAnsiTheme="minorHAnsi" w:cstheme="minorHAnsi"/>
        </w:rPr>
        <w:t>zaoferuje</w:t>
      </w:r>
      <w:r w:rsidRPr="004F3BD3">
        <w:rPr>
          <w:rFonts w:asciiTheme="minorHAnsi" w:hAnsiTheme="minorHAnsi" w:cstheme="minorHAnsi"/>
        </w:rPr>
        <w:t xml:space="preserve"> najniższą cenę </w:t>
      </w:r>
      <w:r w:rsidRPr="006357D6">
        <w:rPr>
          <w:rFonts w:asciiTheme="minorHAnsi" w:hAnsiTheme="minorHAnsi" w:cstheme="minorHAnsi"/>
        </w:rPr>
        <w:t>jednostkow</w:t>
      </w:r>
      <w:r>
        <w:rPr>
          <w:rFonts w:asciiTheme="minorHAnsi" w:hAnsiTheme="minorHAnsi" w:cstheme="minorHAnsi"/>
        </w:rPr>
        <w:t>ą</w:t>
      </w:r>
      <w:r w:rsidRPr="006357D6">
        <w:rPr>
          <w:rFonts w:asciiTheme="minorHAnsi" w:hAnsiTheme="minorHAnsi" w:cstheme="minorHAnsi"/>
        </w:rPr>
        <w:t xml:space="preserve"> brutto za </w:t>
      </w:r>
      <w:r w:rsidRPr="00B70525">
        <w:rPr>
          <w:rFonts w:asciiTheme="minorHAnsi" w:hAnsiTheme="minorHAnsi" w:cstheme="minorHAnsi"/>
        </w:rPr>
        <w:t xml:space="preserve">animację powyżej </w:t>
      </w:r>
      <w:r>
        <w:rPr>
          <w:rFonts w:asciiTheme="minorHAnsi" w:hAnsiTheme="minorHAnsi" w:cstheme="minorHAnsi"/>
        </w:rPr>
        <w:t>2</w:t>
      </w:r>
      <w:r w:rsidRPr="00B70525">
        <w:rPr>
          <w:rFonts w:asciiTheme="minorHAnsi" w:hAnsiTheme="minorHAnsi" w:cstheme="minorHAnsi"/>
        </w:rPr>
        <w:t xml:space="preserve"> minut do </w:t>
      </w:r>
      <w:r>
        <w:rPr>
          <w:rFonts w:asciiTheme="minorHAnsi" w:hAnsiTheme="minorHAnsi" w:cstheme="minorHAnsi"/>
        </w:rPr>
        <w:t>3</w:t>
      </w:r>
      <w:r w:rsidRPr="00B70525">
        <w:rPr>
          <w:rFonts w:asciiTheme="minorHAnsi" w:hAnsiTheme="minorHAnsi" w:cstheme="minorHAnsi"/>
        </w:rPr>
        <w:t xml:space="preserve"> minut, w tym przygotowanie scenariusza</w:t>
      </w:r>
      <w:r>
        <w:rPr>
          <w:rFonts w:asciiTheme="minorHAnsi" w:hAnsiTheme="minorHAnsi" w:cstheme="minorHAnsi"/>
        </w:rPr>
        <w:t xml:space="preserve">, </w:t>
      </w:r>
      <w:r w:rsidRPr="004F3BD3">
        <w:rPr>
          <w:rFonts w:asciiTheme="minorHAnsi" w:hAnsiTheme="minorHAnsi" w:cstheme="minorHAnsi"/>
        </w:rPr>
        <w:t>podaną przez Wykonawcę w Formularzu ofert</w:t>
      </w:r>
      <w:r>
        <w:rPr>
          <w:rFonts w:asciiTheme="minorHAnsi" w:hAnsiTheme="minorHAnsi" w:cstheme="minorHAnsi"/>
        </w:rPr>
        <w:t>owym</w:t>
      </w:r>
      <w:r w:rsidRPr="004F3BD3">
        <w:rPr>
          <w:rFonts w:asciiTheme="minorHAnsi" w:hAnsiTheme="minorHAnsi" w:cstheme="minorHAnsi"/>
        </w:rPr>
        <w:t xml:space="preserve">, natomiast pozostali Wykonawcy otrzymają odpowiednio mniejszą liczbę punktów obliczoną zgodnie </w:t>
      </w:r>
      <w:r>
        <w:rPr>
          <w:rFonts w:asciiTheme="minorHAnsi" w:hAnsiTheme="minorHAnsi" w:cstheme="minorHAnsi"/>
        </w:rPr>
        <w:br/>
      </w:r>
      <w:r w:rsidRPr="004F3BD3">
        <w:rPr>
          <w:rFonts w:asciiTheme="minorHAnsi" w:hAnsiTheme="minorHAnsi" w:cstheme="minorHAnsi"/>
        </w:rPr>
        <w:t>z poniższym wzorem:</w:t>
      </w:r>
    </w:p>
    <w:p w14:paraId="1DB8FD7D" w14:textId="7084634A" w:rsidR="001F39CD" w:rsidRPr="004F3BD3" w:rsidRDefault="001F39CD" w:rsidP="001F39CD">
      <w:pPr>
        <w:spacing w:after="0"/>
        <w:jc w:val="both"/>
        <w:rPr>
          <w:rFonts w:asciiTheme="minorHAnsi" w:hAnsiTheme="minorHAnsi" w:cstheme="minorHAnsi"/>
        </w:rPr>
      </w:pPr>
      <w:r w:rsidRPr="004F3BD3">
        <w:rPr>
          <w:rFonts w:asciiTheme="minorHAnsi" w:hAnsiTheme="minorHAnsi" w:cstheme="minorHAnsi"/>
        </w:rPr>
        <w:t xml:space="preserve">             </w:t>
      </w:r>
      <w:r>
        <w:rPr>
          <w:rFonts w:asciiTheme="minorHAnsi" w:hAnsiTheme="minorHAnsi" w:cstheme="minorHAnsi"/>
        </w:rPr>
        <w:t xml:space="preserve">     </w:t>
      </w:r>
      <w:r w:rsidRPr="004F3BD3">
        <w:rPr>
          <w:rFonts w:asciiTheme="minorHAnsi" w:hAnsiTheme="minorHAnsi" w:cstheme="minorHAnsi"/>
        </w:rPr>
        <w:t xml:space="preserve">  najniższa oferowana cena </w:t>
      </w:r>
    </w:p>
    <w:p w14:paraId="5CE1643F" w14:textId="5DFA9073" w:rsidR="001F39CD" w:rsidRPr="004F3BD3" w:rsidRDefault="001F39CD" w:rsidP="001F39CD">
      <w:pPr>
        <w:spacing w:before="0" w:after="0"/>
        <w:jc w:val="both"/>
        <w:rPr>
          <w:rFonts w:asciiTheme="minorHAnsi" w:hAnsiTheme="minorHAnsi" w:cstheme="minorHAnsi"/>
        </w:rPr>
      </w:pPr>
      <w:r>
        <w:rPr>
          <w:rFonts w:asciiTheme="minorHAnsi" w:hAnsiTheme="minorHAnsi" w:cstheme="minorHAnsi"/>
        </w:rPr>
        <w:t>c3</w:t>
      </w:r>
      <w:r w:rsidRPr="004F3BD3">
        <w:rPr>
          <w:rFonts w:asciiTheme="minorHAnsi" w:hAnsiTheme="minorHAnsi" w:cstheme="minorHAnsi"/>
        </w:rPr>
        <w:t xml:space="preserve"> = ---------------------------------------------- x </w:t>
      </w:r>
      <w:r>
        <w:rPr>
          <w:rFonts w:asciiTheme="minorHAnsi" w:hAnsiTheme="minorHAnsi" w:cstheme="minorHAnsi"/>
        </w:rPr>
        <w:t>3</w:t>
      </w:r>
      <w:r w:rsidRPr="004F3BD3">
        <w:rPr>
          <w:rFonts w:asciiTheme="minorHAnsi" w:hAnsiTheme="minorHAnsi" w:cstheme="minorHAnsi"/>
        </w:rPr>
        <w:t xml:space="preserve"> pkt</w:t>
      </w:r>
    </w:p>
    <w:p w14:paraId="4DCFBBCC" w14:textId="77777777" w:rsidR="001F39CD" w:rsidRDefault="001F39CD" w:rsidP="001F39CD">
      <w:pPr>
        <w:spacing w:before="0"/>
        <w:jc w:val="both"/>
        <w:rPr>
          <w:rFonts w:asciiTheme="minorHAnsi" w:hAnsiTheme="minorHAnsi" w:cstheme="minorHAnsi"/>
        </w:rPr>
      </w:pPr>
      <w:r w:rsidRPr="004F3BD3">
        <w:rPr>
          <w:rFonts w:asciiTheme="minorHAnsi" w:hAnsiTheme="minorHAnsi" w:cstheme="minorHAnsi"/>
        </w:rPr>
        <w:tab/>
        <w:t xml:space="preserve">  </w:t>
      </w:r>
      <w:r>
        <w:rPr>
          <w:rFonts w:asciiTheme="minorHAnsi" w:hAnsiTheme="minorHAnsi" w:cstheme="minorHAnsi"/>
        </w:rPr>
        <w:t xml:space="preserve">     </w:t>
      </w:r>
      <w:r w:rsidRPr="004F3BD3">
        <w:rPr>
          <w:rFonts w:asciiTheme="minorHAnsi" w:hAnsiTheme="minorHAnsi" w:cstheme="minorHAnsi"/>
        </w:rPr>
        <w:t xml:space="preserve">  cena ocenianej oferty  </w:t>
      </w:r>
    </w:p>
    <w:p w14:paraId="0ACE83E5" w14:textId="4F085092" w:rsidR="0061153F" w:rsidRPr="004F3BD3" w:rsidRDefault="0061153F" w:rsidP="0061153F">
      <w:pPr>
        <w:spacing w:after="160" w:line="259" w:lineRule="auto"/>
        <w:jc w:val="both"/>
        <w:rPr>
          <w:rFonts w:asciiTheme="minorHAnsi" w:hAnsiTheme="minorHAnsi" w:cstheme="minorHAnsi"/>
        </w:rPr>
      </w:pPr>
      <w:r w:rsidRPr="004F3BD3">
        <w:rPr>
          <w:rFonts w:asciiTheme="minorHAnsi" w:hAnsiTheme="minorHAnsi" w:cstheme="minorHAnsi"/>
          <w:b/>
          <w:bCs/>
        </w:rPr>
        <w:t>Ad. 1</w:t>
      </w:r>
      <w:r>
        <w:rPr>
          <w:rFonts w:asciiTheme="minorHAnsi" w:hAnsiTheme="minorHAnsi" w:cstheme="minorHAnsi"/>
          <w:b/>
          <w:bCs/>
        </w:rPr>
        <w:t>d</w:t>
      </w:r>
      <w:r w:rsidRPr="004F3BD3">
        <w:rPr>
          <w:rFonts w:asciiTheme="minorHAnsi" w:hAnsiTheme="minorHAnsi" w:cstheme="minorHAnsi"/>
          <w:b/>
          <w:bCs/>
        </w:rPr>
        <w:t xml:space="preserve">) </w:t>
      </w:r>
      <w:proofErr w:type="spellStart"/>
      <w:r w:rsidRPr="004F3BD3">
        <w:rPr>
          <w:rFonts w:asciiTheme="minorHAnsi" w:hAnsiTheme="minorHAnsi" w:cstheme="minorHAnsi"/>
          <w:b/>
          <w:bCs/>
        </w:rPr>
        <w:t>Podkryterium</w:t>
      </w:r>
      <w:proofErr w:type="spellEnd"/>
      <w:r w:rsidRPr="004F3BD3">
        <w:rPr>
          <w:rFonts w:asciiTheme="minorHAnsi" w:hAnsiTheme="minorHAnsi" w:cstheme="minorHAnsi"/>
          <w:b/>
          <w:bCs/>
        </w:rPr>
        <w:t xml:space="preserve"> (</w:t>
      </w:r>
      <w:r>
        <w:rPr>
          <w:rFonts w:asciiTheme="minorHAnsi" w:hAnsiTheme="minorHAnsi" w:cstheme="minorHAnsi"/>
          <w:b/>
          <w:bCs/>
        </w:rPr>
        <w:t>c4</w:t>
      </w:r>
      <w:r w:rsidRPr="004F3BD3">
        <w:rPr>
          <w:rFonts w:asciiTheme="minorHAnsi" w:hAnsiTheme="minorHAnsi" w:cstheme="minorHAnsi"/>
          <w:b/>
          <w:bCs/>
        </w:rPr>
        <w:t xml:space="preserve">) </w:t>
      </w:r>
      <w:r>
        <w:rPr>
          <w:rFonts w:asciiTheme="minorHAnsi" w:hAnsiTheme="minorHAnsi" w:cstheme="minorHAnsi"/>
          <w:b/>
          <w:bCs/>
        </w:rPr>
        <w:t xml:space="preserve">- </w:t>
      </w:r>
      <w:r w:rsidRPr="00332465">
        <w:rPr>
          <w:rFonts w:asciiTheme="minorHAnsi" w:hAnsiTheme="minorHAnsi" w:cstheme="minorHAnsi"/>
          <w:b/>
          <w:bCs/>
        </w:rPr>
        <w:t xml:space="preserve">Cena jednostkowa brutto za </w:t>
      </w:r>
      <w:r>
        <w:rPr>
          <w:rFonts w:asciiTheme="minorHAnsi" w:hAnsiTheme="minorHAnsi" w:cstheme="minorHAnsi"/>
          <w:b/>
          <w:bCs/>
        </w:rPr>
        <w:t xml:space="preserve">wykonanie Dzieła, o którym mowa w Załączniku nr </w:t>
      </w:r>
      <w:r w:rsidR="004B0AC6">
        <w:rPr>
          <w:rFonts w:asciiTheme="minorHAnsi" w:hAnsiTheme="minorHAnsi" w:cstheme="minorHAnsi"/>
          <w:b/>
          <w:bCs/>
        </w:rPr>
        <w:t>1</w:t>
      </w:r>
      <w:r>
        <w:rPr>
          <w:rFonts w:asciiTheme="minorHAnsi" w:hAnsiTheme="minorHAnsi" w:cstheme="minorHAnsi"/>
          <w:b/>
          <w:bCs/>
        </w:rPr>
        <w:t xml:space="preserve">.1 do </w:t>
      </w:r>
      <w:r w:rsidR="004B0AC6">
        <w:rPr>
          <w:rFonts w:asciiTheme="minorHAnsi" w:hAnsiTheme="minorHAnsi" w:cstheme="minorHAnsi"/>
          <w:b/>
          <w:bCs/>
        </w:rPr>
        <w:t xml:space="preserve">Zał. nr 4 do </w:t>
      </w:r>
      <w:r>
        <w:rPr>
          <w:rFonts w:asciiTheme="minorHAnsi" w:hAnsiTheme="minorHAnsi" w:cstheme="minorHAnsi"/>
          <w:b/>
          <w:bCs/>
        </w:rPr>
        <w:t>SWZ (waga 5</w:t>
      </w:r>
      <w:r w:rsidRPr="00C14886">
        <w:rPr>
          <w:rFonts w:asciiTheme="minorHAnsi" w:hAnsiTheme="minorHAnsi" w:cstheme="minorHAnsi"/>
          <w:b/>
          <w:bCs/>
        </w:rPr>
        <w:t xml:space="preserve"> pkt.)</w:t>
      </w:r>
    </w:p>
    <w:p w14:paraId="2FA6B059" w14:textId="6AC1F39B" w:rsidR="0061153F" w:rsidRPr="004F3BD3" w:rsidRDefault="0061153F" w:rsidP="0061153F">
      <w:pPr>
        <w:jc w:val="both"/>
        <w:rPr>
          <w:rFonts w:asciiTheme="minorHAnsi" w:hAnsiTheme="minorHAnsi" w:cstheme="minorHAnsi"/>
        </w:rPr>
      </w:pPr>
      <w:r w:rsidRPr="004F3BD3">
        <w:rPr>
          <w:rFonts w:asciiTheme="minorHAnsi" w:hAnsiTheme="minorHAnsi" w:cstheme="minorHAnsi"/>
        </w:rPr>
        <w:t xml:space="preserve">Maksymalną liczbę punktów w tym </w:t>
      </w:r>
      <w:proofErr w:type="spellStart"/>
      <w:r>
        <w:rPr>
          <w:rFonts w:asciiTheme="minorHAnsi" w:hAnsiTheme="minorHAnsi" w:cstheme="minorHAnsi"/>
        </w:rPr>
        <w:t>pod</w:t>
      </w:r>
      <w:r w:rsidRPr="004F3BD3">
        <w:rPr>
          <w:rFonts w:asciiTheme="minorHAnsi" w:hAnsiTheme="minorHAnsi" w:cstheme="minorHAnsi"/>
        </w:rPr>
        <w:t>kryterium</w:t>
      </w:r>
      <w:proofErr w:type="spellEnd"/>
      <w:r w:rsidRPr="004F3BD3">
        <w:rPr>
          <w:rFonts w:asciiTheme="minorHAnsi" w:hAnsiTheme="minorHAnsi" w:cstheme="minorHAnsi"/>
        </w:rPr>
        <w:t xml:space="preserve"> (</w:t>
      </w:r>
      <w:r>
        <w:rPr>
          <w:rFonts w:asciiTheme="minorHAnsi" w:hAnsiTheme="minorHAnsi" w:cstheme="minorHAnsi"/>
        </w:rPr>
        <w:t>5</w:t>
      </w:r>
      <w:r w:rsidRPr="004F3BD3">
        <w:rPr>
          <w:rFonts w:asciiTheme="minorHAnsi" w:hAnsiTheme="minorHAnsi" w:cstheme="minorHAnsi"/>
        </w:rPr>
        <w:t xml:space="preserve"> pkt) otrzyma oferta Wykonawcy, który </w:t>
      </w:r>
      <w:r w:rsidRPr="00212A0B">
        <w:rPr>
          <w:rFonts w:asciiTheme="minorHAnsi" w:hAnsiTheme="minorHAnsi" w:cstheme="minorHAnsi"/>
        </w:rPr>
        <w:t>zaoferuje</w:t>
      </w:r>
      <w:r w:rsidRPr="004F3BD3">
        <w:rPr>
          <w:rFonts w:asciiTheme="minorHAnsi" w:hAnsiTheme="minorHAnsi" w:cstheme="minorHAnsi"/>
        </w:rPr>
        <w:t xml:space="preserve"> najniższą cenę </w:t>
      </w:r>
      <w:r w:rsidRPr="006357D6">
        <w:rPr>
          <w:rFonts w:asciiTheme="minorHAnsi" w:hAnsiTheme="minorHAnsi" w:cstheme="minorHAnsi"/>
        </w:rPr>
        <w:t>jednostkow</w:t>
      </w:r>
      <w:r>
        <w:rPr>
          <w:rFonts w:asciiTheme="minorHAnsi" w:hAnsiTheme="minorHAnsi" w:cstheme="minorHAnsi"/>
        </w:rPr>
        <w:t>ą</w:t>
      </w:r>
      <w:r w:rsidRPr="006357D6">
        <w:rPr>
          <w:rFonts w:asciiTheme="minorHAnsi" w:hAnsiTheme="minorHAnsi" w:cstheme="minorHAnsi"/>
        </w:rPr>
        <w:t xml:space="preserve"> brutto za </w:t>
      </w:r>
      <w:r>
        <w:rPr>
          <w:rFonts w:asciiTheme="minorHAnsi" w:hAnsiTheme="minorHAnsi" w:cstheme="minorHAnsi"/>
        </w:rPr>
        <w:t xml:space="preserve">wykonanie </w:t>
      </w:r>
      <w:r w:rsidRPr="0061153F">
        <w:rPr>
          <w:rFonts w:asciiTheme="minorHAnsi" w:hAnsiTheme="minorHAnsi" w:cstheme="minorHAnsi"/>
        </w:rPr>
        <w:t>Dzieł</w:t>
      </w:r>
      <w:r>
        <w:rPr>
          <w:rFonts w:asciiTheme="minorHAnsi" w:hAnsiTheme="minorHAnsi" w:cstheme="minorHAnsi"/>
        </w:rPr>
        <w:t>a</w:t>
      </w:r>
      <w:r w:rsidRPr="0061153F">
        <w:rPr>
          <w:rFonts w:asciiTheme="minorHAnsi" w:hAnsiTheme="minorHAnsi" w:cstheme="minorHAnsi"/>
        </w:rPr>
        <w:t xml:space="preserve">, o którym mowa </w:t>
      </w:r>
      <w:r w:rsidR="00826B65">
        <w:rPr>
          <w:rFonts w:asciiTheme="minorHAnsi" w:hAnsiTheme="minorHAnsi" w:cstheme="minorHAnsi"/>
        </w:rPr>
        <w:br/>
      </w:r>
      <w:r w:rsidRPr="0061153F">
        <w:rPr>
          <w:rFonts w:asciiTheme="minorHAnsi" w:hAnsiTheme="minorHAnsi" w:cstheme="minorHAnsi"/>
        </w:rPr>
        <w:t xml:space="preserve">w Załączniku nr </w:t>
      </w:r>
      <w:r w:rsidR="004B0AC6" w:rsidRPr="004B0AC6">
        <w:rPr>
          <w:rFonts w:asciiTheme="minorHAnsi" w:hAnsiTheme="minorHAnsi" w:cstheme="minorHAnsi"/>
        </w:rPr>
        <w:t xml:space="preserve">1.1 do Zał. nr 4 </w:t>
      </w:r>
      <w:r w:rsidR="004B0AC6">
        <w:rPr>
          <w:rFonts w:asciiTheme="minorHAnsi" w:hAnsiTheme="minorHAnsi" w:cstheme="minorHAnsi"/>
        </w:rPr>
        <w:t>do</w:t>
      </w:r>
      <w:r w:rsidRPr="0061153F">
        <w:rPr>
          <w:rFonts w:asciiTheme="minorHAnsi" w:hAnsiTheme="minorHAnsi" w:cstheme="minorHAnsi"/>
        </w:rPr>
        <w:t xml:space="preserve"> SWZ</w:t>
      </w:r>
      <w:r>
        <w:rPr>
          <w:rFonts w:asciiTheme="minorHAnsi" w:hAnsiTheme="minorHAnsi" w:cstheme="minorHAnsi"/>
        </w:rPr>
        <w:t xml:space="preserve">, </w:t>
      </w:r>
      <w:r w:rsidRPr="004F3BD3">
        <w:rPr>
          <w:rFonts w:asciiTheme="minorHAnsi" w:hAnsiTheme="minorHAnsi" w:cstheme="minorHAnsi"/>
        </w:rPr>
        <w:t xml:space="preserve">podaną przez Wykonawcę w Formularzu </w:t>
      </w:r>
      <w:r w:rsidRPr="004F3BD3">
        <w:rPr>
          <w:rFonts w:asciiTheme="minorHAnsi" w:hAnsiTheme="minorHAnsi" w:cstheme="minorHAnsi"/>
        </w:rPr>
        <w:lastRenderedPageBreak/>
        <w:t>ofert</w:t>
      </w:r>
      <w:r>
        <w:rPr>
          <w:rFonts w:asciiTheme="minorHAnsi" w:hAnsiTheme="minorHAnsi" w:cstheme="minorHAnsi"/>
        </w:rPr>
        <w:t>owym</w:t>
      </w:r>
      <w:r w:rsidRPr="004F3BD3">
        <w:rPr>
          <w:rFonts w:asciiTheme="minorHAnsi" w:hAnsiTheme="minorHAnsi" w:cstheme="minorHAnsi"/>
        </w:rPr>
        <w:t>, natomiast pozostali Wykonawcy otrzymają odpowiednio mniejszą liczbę punktów obliczoną zgodnie z poniższym wzorem:</w:t>
      </w:r>
    </w:p>
    <w:p w14:paraId="28C81D1A" w14:textId="77777777" w:rsidR="0061153F" w:rsidRPr="004F3BD3" w:rsidRDefault="0061153F" w:rsidP="0061153F">
      <w:pPr>
        <w:spacing w:after="0"/>
        <w:jc w:val="both"/>
        <w:rPr>
          <w:rFonts w:asciiTheme="minorHAnsi" w:hAnsiTheme="minorHAnsi" w:cstheme="minorHAnsi"/>
        </w:rPr>
      </w:pPr>
      <w:r w:rsidRPr="004F3BD3">
        <w:rPr>
          <w:rFonts w:asciiTheme="minorHAnsi" w:hAnsiTheme="minorHAnsi" w:cstheme="minorHAnsi"/>
        </w:rPr>
        <w:t xml:space="preserve">             </w:t>
      </w:r>
      <w:r>
        <w:rPr>
          <w:rFonts w:asciiTheme="minorHAnsi" w:hAnsiTheme="minorHAnsi" w:cstheme="minorHAnsi"/>
        </w:rPr>
        <w:t xml:space="preserve">     </w:t>
      </w:r>
      <w:r w:rsidRPr="004F3BD3">
        <w:rPr>
          <w:rFonts w:asciiTheme="minorHAnsi" w:hAnsiTheme="minorHAnsi" w:cstheme="minorHAnsi"/>
        </w:rPr>
        <w:t xml:space="preserve">  najniższa oferowana cena </w:t>
      </w:r>
    </w:p>
    <w:p w14:paraId="20112EF6" w14:textId="2AAC7815" w:rsidR="0061153F" w:rsidRPr="004F3BD3" w:rsidRDefault="0061153F" w:rsidP="0061153F">
      <w:pPr>
        <w:spacing w:before="0" w:after="0"/>
        <w:jc w:val="both"/>
        <w:rPr>
          <w:rFonts w:asciiTheme="minorHAnsi" w:hAnsiTheme="minorHAnsi" w:cstheme="minorHAnsi"/>
        </w:rPr>
      </w:pPr>
      <w:r>
        <w:rPr>
          <w:rFonts w:asciiTheme="minorHAnsi" w:hAnsiTheme="minorHAnsi" w:cstheme="minorHAnsi"/>
        </w:rPr>
        <w:t>c4</w:t>
      </w:r>
      <w:r w:rsidRPr="004F3BD3">
        <w:rPr>
          <w:rFonts w:asciiTheme="minorHAnsi" w:hAnsiTheme="minorHAnsi" w:cstheme="minorHAnsi"/>
        </w:rPr>
        <w:t xml:space="preserve"> = ---------------------------------------------- x </w:t>
      </w:r>
      <w:r>
        <w:rPr>
          <w:rFonts w:asciiTheme="minorHAnsi" w:hAnsiTheme="minorHAnsi" w:cstheme="minorHAnsi"/>
        </w:rPr>
        <w:t>5</w:t>
      </w:r>
      <w:r w:rsidRPr="004F3BD3">
        <w:rPr>
          <w:rFonts w:asciiTheme="minorHAnsi" w:hAnsiTheme="minorHAnsi" w:cstheme="minorHAnsi"/>
        </w:rPr>
        <w:t xml:space="preserve"> pkt</w:t>
      </w:r>
    </w:p>
    <w:p w14:paraId="4E4355E7" w14:textId="77777777" w:rsidR="0061153F" w:rsidRDefault="0061153F" w:rsidP="0061153F">
      <w:pPr>
        <w:spacing w:before="0"/>
        <w:jc w:val="both"/>
        <w:rPr>
          <w:rFonts w:asciiTheme="minorHAnsi" w:hAnsiTheme="minorHAnsi" w:cstheme="minorHAnsi"/>
        </w:rPr>
      </w:pPr>
      <w:r w:rsidRPr="004F3BD3">
        <w:rPr>
          <w:rFonts w:asciiTheme="minorHAnsi" w:hAnsiTheme="minorHAnsi" w:cstheme="minorHAnsi"/>
        </w:rPr>
        <w:tab/>
        <w:t xml:space="preserve">  </w:t>
      </w:r>
      <w:r>
        <w:rPr>
          <w:rFonts w:asciiTheme="minorHAnsi" w:hAnsiTheme="minorHAnsi" w:cstheme="minorHAnsi"/>
        </w:rPr>
        <w:t xml:space="preserve">     </w:t>
      </w:r>
      <w:r w:rsidRPr="004F3BD3">
        <w:rPr>
          <w:rFonts w:asciiTheme="minorHAnsi" w:hAnsiTheme="minorHAnsi" w:cstheme="minorHAnsi"/>
        </w:rPr>
        <w:t xml:space="preserve">  cena ocenianej oferty  </w:t>
      </w:r>
    </w:p>
    <w:p w14:paraId="6C23EDFB" w14:textId="0B978A57" w:rsidR="00826B65" w:rsidRPr="004F3BD3" w:rsidRDefault="00826B65" w:rsidP="00826B65">
      <w:pPr>
        <w:spacing w:after="160" w:line="259" w:lineRule="auto"/>
        <w:jc w:val="both"/>
        <w:rPr>
          <w:rFonts w:asciiTheme="minorHAnsi" w:hAnsiTheme="minorHAnsi" w:cstheme="minorHAnsi"/>
        </w:rPr>
      </w:pPr>
      <w:r w:rsidRPr="004F3BD3">
        <w:rPr>
          <w:rFonts w:asciiTheme="minorHAnsi" w:hAnsiTheme="minorHAnsi" w:cstheme="minorHAnsi"/>
          <w:b/>
          <w:bCs/>
        </w:rPr>
        <w:t>Ad. 1</w:t>
      </w:r>
      <w:r>
        <w:rPr>
          <w:rFonts w:asciiTheme="minorHAnsi" w:hAnsiTheme="minorHAnsi" w:cstheme="minorHAnsi"/>
          <w:b/>
          <w:bCs/>
        </w:rPr>
        <w:t>e</w:t>
      </w:r>
      <w:r w:rsidRPr="004F3BD3">
        <w:rPr>
          <w:rFonts w:asciiTheme="minorHAnsi" w:hAnsiTheme="minorHAnsi" w:cstheme="minorHAnsi"/>
          <w:b/>
          <w:bCs/>
        </w:rPr>
        <w:t xml:space="preserve">) </w:t>
      </w:r>
      <w:proofErr w:type="spellStart"/>
      <w:r w:rsidRPr="004F3BD3">
        <w:rPr>
          <w:rFonts w:asciiTheme="minorHAnsi" w:hAnsiTheme="minorHAnsi" w:cstheme="minorHAnsi"/>
          <w:b/>
          <w:bCs/>
        </w:rPr>
        <w:t>Podkryterium</w:t>
      </w:r>
      <w:proofErr w:type="spellEnd"/>
      <w:r w:rsidRPr="004F3BD3">
        <w:rPr>
          <w:rFonts w:asciiTheme="minorHAnsi" w:hAnsiTheme="minorHAnsi" w:cstheme="minorHAnsi"/>
          <w:b/>
          <w:bCs/>
        </w:rPr>
        <w:t xml:space="preserve"> (</w:t>
      </w:r>
      <w:r>
        <w:rPr>
          <w:rFonts w:asciiTheme="minorHAnsi" w:hAnsiTheme="minorHAnsi" w:cstheme="minorHAnsi"/>
          <w:b/>
          <w:bCs/>
        </w:rPr>
        <w:t>c5</w:t>
      </w:r>
      <w:r w:rsidRPr="004F3BD3">
        <w:rPr>
          <w:rFonts w:asciiTheme="minorHAnsi" w:hAnsiTheme="minorHAnsi" w:cstheme="minorHAnsi"/>
          <w:b/>
          <w:bCs/>
        </w:rPr>
        <w:t xml:space="preserve">) </w:t>
      </w:r>
      <w:r>
        <w:rPr>
          <w:rFonts w:asciiTheme="minorHAnsi" w:hAnsiTheme="minorHAnsi" w:cstheme="minorHAnsi"/>
          <w:b/>
          <w:bCs/>
        </w:rPr>
        <w:t xml:space="preserve">- </w:t>
      </w:r>
      <w:r w:rsidRPr="00332465">
        <w:rPr>
          <w:rFonts w:asciiTheme="minorHAnsi" w:hAnsiTheme="minorHAnsi" w:cstheme="minorHAnsi"/>
          <w:b/>
          <w:bCs/>
        </w:rPr>
        <w:t xml:space="preserve">Cena jednostkowa brutto za </w:t>
      </w:r>
      <w:r>
        <w:rPr>
          <w:rFonts w:asciiTheme="minorHAnsi" w:hAnsiTheme="minorHAnsi" w:cstheme="minorHAnsi"/>
          <w:b/>
          <w:bCs/>
        </w:rPr>
        <w:t xml:space="preserve">wykonanie Dzieła, o którym mowa w </w:t>
      </w:r>
      <w:r w:rsidRPr="004B0AC6">
        <w:rPr>
          <w:rFonts w:asciiTheme="minorHAnsi" w:hAnsiTheme="minorHAnsi" w:cstheme="minorHAnsi"/>
          <w:b/>
          <w:bCs/>
        </w:rPr>
        <w:t xml:space="preserve">Załączniku nr </w:t>
      </w:r>
      <w:r w:rsidR="004B0AC6" w:rsidRPr="004B0AC6">
        <w:rPr>
          <w:rFonts w:asciiTheme="minorHAnsi" w:hAnsiTheme="minorHAnsi" w:cstheme="minorHAnsi"/>
          <w:b/>
          <w:bCs/>
        </w:rPr>
        <w:t xml:space="preserve">1.2 do Zał. nr 4 </w:t>
      </w:r>
      <w:r w:rsidRPr="004B0AC6">
        <w:rPr>
          <w:rFonts w:asciiTheme="minorHAnsi" w:hAnsiTheme="minorHAnsi" w:cstheme="minorHAnsi"/>
          <w:b/>
          <w:bCs/>
        </w:rPr>
        <w:t>do</w:t>
      </w:r>
      <w:r>
        <w:rPr>
          <w:rFonts w:asciiTheme="minorHAnsi" w:hAnsiTheme="minorHAnsi" w:cstheme="minorHAnsi"/>
          <w:b/>
          <w:bCs/>
        </w:rPr>
        <w:t xml:space="preserve"> SWZ (waga 5</w:t>
      </w:r>
      <w:r w:rsidRPr="00C14886">
        <w:rPr>
          <w:rFonts w:asciiTheme="minorHAnsi" w:hAnsiTheme="minorHAnsi" w:cstheme="minorHAnsi"/>
          <w:b/>
          <w:bCs/>
        </w:rPr>
        <w:t xml:space="preserve"> pkt.)</w:t>
      </w:r>
    </w:p>
    <w:p w14:paraId="396D962B" w14:textId="5692A4EF" w:rsidR="00826B65" w:rsidRPr="004F3BD3" w:rsidRDefault="00826B65" w:rsidP="00826B65">
      <w:pPr>
        <w:jc w:val="both"/>
        <w:rPr>
          <w:rFonts w:asciiTheme="minorHAnsi" w:hAnsiTheme="minorHAnsi" w:cstheme="minorHAnsi"/>
        </w:rPr>
      </w:pPr>
      <w:r w:rsidRPr="004F3BD3">
        <w:rPr>
          <w:rFonts w:asciiTheme="minorHAnsi" w:hAnsiTheme="minorHAnsi" w:cstheme="minorHAnsi"/>
        </w:rPr>
        <w:t xml:space="preserve">Maksymalną liczbę punktów w tym </w:t>
      </w:r>
      <w:proofErr w:type="spellStart"/>
      <w:r>
        <w:rPr>
          <w:rFonts w:asciiTheme="minorHAnsi" w:hAnsiTheme="minorHAnsi" w:cstheme="minorHAnsi"/>
        </w:rPr>
        <w:t>pod</w:t>
      </w:r>
      <w:r w:rsidRPr="004F3BD3">
        <w:rPr>
          <w:rFonts w:asciiTheme="minorHAnsi" w:hAnsiTheme="minorHAnsi" w:cstheme="minorHAnsi"/>
        </w:rPr>
        <w:t>kryterium</w:t>
      </w:r>
      <w:proofErr w:type="spellEnd"/>
      <w:r w:rsidRPr="004F3BD3">
        <w:rPr>
          <w:rFonts w:asciiTheme="minorHAnsi" w:hAnsiTheme="minorHAnsi" w:cstheme="minorHAnsi"/>
        </w:rPr>
        <w:t xml:space="preserve"> (</w:t>
      </w:r>
      <w:r>
        <w:rPr>
          <w:rFonts w:asciiTheme="minorHAnsi" w:hAnsiTheme="minorHAnsi" w:cstheme="minorHAnsi"/>
        </w:rPr>
        <w:t>5</w:t>
      </w:r>
      <w:r w:rsidRPr="004F3BD3">
        <w:rPr>
          <w:rFonts w:asciiTheme="minorHAnsi" w:hAnsiTheme="minorHAnsi" w:cstheme="minorHAnsi"/>
        </w:rPr>
        <w:t xml:space="preserve"> pkt) otrzyma oferta Wykonawcy, który </w:t>
      </w:r>
      <w:r w:rsidRPr="00212A0B">
        <w:rPr>
          <w:rFonts w:asciiTheme="minorHAnsi" w:hAnsiTheme="minorHAnsi" w:cstheme="minorHAnsi"/>
        </w:rPr>
        <w:t>zaoferuje</w:t>
      </w:r>
      <w:r w:rsidRPr="004F3BD3">
        <w:rPr>
          <w:rFonts w:asciiTheme="minorHAnsi" w:hAnsiTheme="minorHAnsi" w:cstheme="minorHAnsi"/>
        </w:rPr>
        <w:t xml:space="preserve"> najniższą cenę </w:t>
      </w:r>
      <w:r w:rsidRPr="006357D6">
        <w:rPr>
          <w:rFonts w:asciiTheme="minorHAnsi" w:hAnsiTheme="minorHAnsi" w:cstheme="minorHAnsi"/>
        </w:rPr>
        <w:t>jednostkow</w:t>
      </w:r>
      <w:r>
        <w:rPr>
          <w:rFonts w:asciiTheme="minorHAnsi" w:hAnsiTheme="minorHAnsi" w:cstheme="minorHAnsi"/>
        </w:rPr>
        <w:t>ą</w:t>
      </w:r>
      <w:r w:rsidRPr="006357D6">
        <w:rPr>
          <w:rFonts w:asciiTheme="minorHAnsi" w:hAnsiTheme="minorHAnsi" w:cstheme="minorHAnsi"/>
        </w:rPr>
        <w:t xml:space="preserve"> brutto za </w:t>
      </w:r>
      <w:r>
        <w:rPr>
          <w:rFonts w:asciiTheme="minorHAnsi" w:hAnsiTheme="minorHAnsi" w:cstheme="minorHAnsi"/>
        </w:rPr>
        <w:t xml:space="preserve">wykonanie </w:t>
      </w:r>
      <w:r w:rsidRPr="0061153F">
        <w:rPr>
          <w:rFonts w:asciiTheme="minorHAnsi" w:hAnsiTheme="minorHAnsi" w:cstheme="minorHAnsi"/>
        </w:rPr>
        <w:t>Dzieł</w:t>
      </w:r>
      <w:r>
        <w:rPr>
          <w:rFonts w:asciiTheme="minorHAnsi" w:hAnsiTheme="minorHAnsi" w:cstheme="minorHAnsi"/>
        </w:rPr>
        <w:t>a</w:t>
      </w:r>
      <w:r w:rsidRPr="0061153F">
        <w:rPr>
          <w:rFonts w:asciiTheme="minorHAnsi" w:hAnsiTheme="minorHAnsi" w:cstheme="minorHAnsi"/>
        </w:rPr>
        <w:t xml:space="preserve">, o którym mowa </w:t>
      </w:r>
      <w:r>
        <w:rPr>
          <w:rFonts w:asciiTheme="minorHAnsi" w:hAnsiTheme="minorHAnsi" w:cstheme="minorHAnsi"/>
        </w:rPr>
        <w:br/>
      </w:r>
      <w:r w:rsidRPr="0061153F">
        <w:rPr>
          <w:rFonts w:asciiTheme="minorHAnsi" w:hAnsiTheme="minorHAnsi" w:cstheme="minorHAnsi"/>
        </w:rPr>
        <w:t xml:space="preserve">w Załączniku nr </w:t>
      </w:r>
      <w:r w:rsidR="004B0AC6" w:rsidRPr="004B0AC6">
        <w:rPr>
          <w:rFonts w:asciiTheme="minorHAnsi" w:hAnsiTheme="minorHAnsi" w:cstheme="minorHAnsi"/>
        </w:rPr>
        <w:t>1.</w:t>
      </w:r>
      <w:r w:rsidR="004B0AC6">
        <w:rPr>
          <w:rFonts w:asciiTheme="minorHAnsi" w:hAnsiTheme="minorHAnsi" w:cstheme="minorHAnsi"/>
        </w:rPr>
        <w:t>2</w:t>
      </w:r>
      <w:r w:rsidR="004B0AC6" w:rsidRPr="004B0AC6">
        <w:rPr>
          <w:rFonts w:asciiTheme="minorHAnsi" w:hAnsiTheme="minorHAnsi" w:cstheme="minorHAnsi"/>
        </w:rPr>
        <w:t xml:space="preserve"> do Zał. nr 4 </w:t>
      </w:r>
      <w:r w:rsidR="004B0AC6">
        <w:rPr>
          <w:rFonts w:asciiTheme="minorHAnsi" w:hAnsiTheme="minorHAnsi" w:cstheme="minorHAnsi"/>
        </w:rPr>
        <w:t xml:space="preserve">do </w:t>
      </w:r>
      <w:r w:rsidRPr="0061153F">
        <w:rPr>
          <w:rFonts w:asciiTheme="minorHAnsi" w:hAnsiTheme="minorHAnsi" w:cstheme="minorHAnsi"/>
        </w:rPr>
        <w:t>SWZ</w:t>
      </w:r>
      <w:r>
        <w:rPr>
          <w:rFonts w:asciiTheme="minorHAnsi" w:hAnsiTheme="minorHAnsi" w:cstheme="minorHAnsi"/>
        </w:rPr>
        <w:t xml:space="preserve">, </w:t>
      </w:r>
      <w:r w:rsidRPr="004F3BD3">
        <w:rPr>
          <w:rFonts w:asciiTheme="minorHAnsi" w:hAnsiTheme="minorHAnsi" w:cstheme="minorHAnsi"/>
        </w:rPr>
        <w:t>podaną przez Wykonawcę w Formularzu ofert</w:t>
      </w:r>
      <w:r>
        <w:rPr>
          <w:rFonts w:asciiTheme="minorHAnsi" w:hAnsiTheme="minorHAnsi" w:cstheme="minorHAnsi"/>
        </w:rPr>
        <w:t>owym</w:t>
      </w:r>
      <w:r w:rsidRPr="004F3BD3">
        <w:rPr>
          <w:rFonts w:asciiTheme="minorHAnsi" w:hAnsiTheme="minorHAnsi" w:cstheme="minorHAnsi"/>
        </w:rPr>
        <w:t>, natomiast pozostali Wykonawcy otrzymają odpowiednio mniejszą liczbę punktów obliczoną zgodnie z poniższym wzorem:</w:t>
      </w:r>
    </w:p>
    <w:p w14:paraId="3C26BD53" w14:textId="77777777" w:rsidR="00826B65" w:rsidRPr="004F3BD3" w:rsidRDefault="00826B65" w:rsidP="00826B65">
      <w:pPr>
        <w:spacing w:after="0"/>
        <w:jc w:val="both"/>
        <w:rPr>
          <w:rFonts w:asciiTheme="minorHAnsi" w:hAnsiTheme="minorHAnsi" w:cstheme="minorHAnsi"/>
        </w:rPr>
      </w:pPr>
      <w:r w:rsidRPr="004F3BD3">
        <w:rPr>
          <w:rFonts w:asciiTheme="minorHAnsi" w:hAnsiTheme="minorHAnsi" w:cstheme="minorHAnsi"/>
        </w:rPr>
        <w:t xml:space="preserve">             </w:t>
      </w:r>
      <w:r>
        <w:rPr>
          <w:rFonts w:asciiTheme="minorHAnsi" w:hAnsiTheme="minorHAnsi" w:cstheme="minorHAnsi"/>
        </w:rPr>
        <w:t xml:space="preserve">     </w:t>
      </w:r>
      <w:r w:rsidRPr="004F3BD3">
        <w:rPr>
          <w:rFonts w:asciiTheme="minorHAnsi" w:hAnsiTheme="minorHAnsi" w:cstheme="minorHAnsi"/>
        </w:rPr>
        <w:t xml:space="preserve">  najniższa oferowana cena </w:t>
      </w:r>
    </w:p>
    <w:p w14:paraId="3539DA7E" w14:textId="684B4D50" w:rsidR="00826B65" w:rsidRPr="004F3BD3" w:rsidRDefault="00826B65" w:rsidP="00826B65">
      <w:pPr>
        <w:spacing w:before="0" w:after="0"/>
        <w:jc w:val="both"/>
        <w:rPr>
          <w:rFonts w:asciiTheme="minorHAnsi" w:hAnsiTheme="minorHAnsi" w:cstheme="minorHAnsi"/>
        </w:rPr>
      </w:pPr>
      <w:r>
        <w:rPr>
          <w:rFonts w:asciiTheme="minorHAnsi" w:hAnsiTheme="minorHAnsi" w:cstheme="minorHAnsi"/>
        </w:rPr>
        <w:t>c5</w:t>
      </w:r>
      <w:r w:rsidRPr="004F3BD3">
        <w:rPr>
          <w:rFonts w:asciiTheme="minorHAnsi" w:hAnsiTheme="minorHAnsi" w:cstheme="minorHAnsi"/>
        </w:rPr>
        <w:t xml:space="preserve"> = ---------------------------------------------- x </w:t>
      </w:r>
      <w:r>
        <w:rPr>
          <w:rFonts w:asciiTheme="minorHAnsi" w:hAnsiTheme="minorHAnsi" w:cstheme="minorHAnsi"/>
        </w:rPr>
        <w:t>5</w:t>
      </w:r>
      <w:r w:rsidRPr="004F3BD3">
        <w:rPr>
          <w:rFonts w:asciiTheme="minorHAnsi" w:hAnsiTheme="minorHAnsi" w:cstheme="minorHAnsi"/>
        </w:rPr>
        <w:t xml:space="preserve"> pkt</w:t>
      </w:r>
    </w:p>
    <w:p w14:paraId="077FD63D" w14:textId="77777777" w:rsidR="00826B65" w:rsidRDefault="00826B65" w:rsidP="00826B65">
      <w:pPr>
        <w:spacing w:before="0"/>
        <w:jc w:val="both"/>
        <w:rPr>
          <w:rFonts w:asciiTheme="minorHAnsi" w:hAnsiTheme="minorHAnsi" w:cstheme="minorHAnsi"/>
        </w:rPr>
      </w:pPr>
      <w:r w:rsidRPr="004F3BD3">
        <w:rPr>
          <w:rFonts w:asciiTheme="minorHAnsi" w:hAnsiTheme="minorHAnsi" w:cstheme="minorHAnsi"/>
        </w:rPr>
        <w:tab/>
        <w:t xml:space="preserve">  </w:t>
      </w:r>
      <w:r>
        <w:rPr>
          <w:rFonts w:asciiTheme="minorHAnsi" w:hAnsiTheme="minorHAnsi" w:cstheme="minorHAnsi"/>
        </w:rPr>
        <w:t xml:space="preserve">     </w:t>
      </w:r>
      <w:r w:rsidRPr="004F3BD3">
        <w:rPr>
          <w:rFonts w:asciiTheme="minorHAnsi" w:hAnsiTheme="minorHAnsi" w:cstheme="minorHAnsi"/>
        </w:rPr>
        <w:t xml:space="preserve">  cena ocenianej oferty  </w:t>
      </w:r>
    </w:p>
    <w:p w14:paraId="7A19EA97" w14:textId="5BDB3CC1" w:rsidR="00826B65" w:rsidRPr="004F3BD3" w:rsidRDefault="00826B65" w:rsidP="00826B65">
      <w:pPr>
        <w:spacing w:after="160" w:line="259" w:lineRule="auto"/>
        <w:jc w:val="both"/>
        <w:rPr>
          <w:rFonts w:asciiTheme="minorHAnsi" w:hAnsiTheme="minorHAnsi" w:cstheme="minorHAnsi"/>
        </w:rPr>
      </w:pPr>
      <w:r w:rsidRPr="004F3BD3">
        <w:rPr>
          <w:rFonts w:asciiTheme="minorHAnsi" w:hAnsiTheme="minorHAnsi" w:cstheme="minorHAnsi"/>
          <w:b/>
          <w:bCs/>
        </w:rPr>
        <w:t>Ad. 1</w:t>
      </w:r>
      <w:r>
        <w:rPr>
          <w:rFonts w:asciiTheme="minorHAnsi" w:hAnsiTheme="minorHAnsi" w:cstheme="minorHAnsi"/>
          <w:b/>
          <w:bCs/>
        </w:rPr>
        <w:t>f</w:t>
      </w:r>
      <w:r w:rsidRPr="004F3BD3">
        <w:rPr>
          <w:rFonts w:asciiTheme="minorHAnsi" w:hAnsiTheme="minorHAnsi" w:cstheme="minorHAnsi"/>
          <w:b/>
          <w:bCs/>
        </w:rPr>
        <w:t xml:space="preserve">) </w:t>
      </w:r>
      <w:proofErr w:type="spellStart"/>
      <w:r w:rsidRPr="004F3BD3">
        <w:rPr>
          <w:rFonts w:asciiTheme="minorHAnsi" w:hAnsiTheme="minorHAnsi" w:cstheme="minorHAnsi"/>
          <w:b/>
          <w:bCs/>
        </w:rPr>
        <w:t>Podkryterium</w:t>
      </w:r>
      <w:proofErr w:type="spellEnd"/>
      <w:r w:rsidRPr="004F3BD3">
        <w:rPr>
          <w:rFonts w:asciiTheme="minorHAnsi" w:hAnsiTheme="minorHAnsi" w:cstheme="minorHAnsi"/>
          <w:b/>
          <w:bCs/>
        </w:rPr>
        <w:t xml:space="preserve"> (</w:t>
      </w:r>
      <w:r>
        <w:rPr>
          <w:rFonts w:asciiTheme="minorHAnsi" w:hAnsiTheme="minorHAnsi" w:cstheme="minorHAnsi"/>
          <w:b/>
          <w:bCs/>
        </w:rPr>
        <w:t>c6</w:t>
      </w:r>
      <w:r w:rsidRPr="004F3BD3">
        <w:rPr>
          <w:rFonts w:asciiTheme="minorHAnsi" w:hAnsiTheme="minorHAnsi" w:cstheme="minorHAnsi"/>
          <w:b/>
          <w:bCs/>
        </w:rPr>
        <w:t xml:space="preserve">) </w:t>
      </w:r>
      <w:r>
        <w:rPr>
          <w:rFonts w:asciiTheme="minorHAnsi" w:hAnsiTheme="minorHAnsi" w:cstheme="minorHAnsi"/>
          <w:b/>
          <w:bCs/>
        </w:rPr>
        <w:t xml:space="preserve">- </w:t>
      </w:r>
      <w:r w:rsidRPr="00332465">
        <w:rPr>
          <w:rFonts w:asciiTheme="minorHAnsi" w:hAnsiTheme="minorHAnsi" w:cstheme="minorHAnsi"/>
          <w:b/>
          <w:bCs/>
        </w:rPr>
        <w:t xml:space="preserve">Cena jednostkowa brutto za </w:t>
      </w:r>
      <w:r>
        <w:rPr>
          <w:rFonts w:asciiTheme="minorHAnsi" w:hAnsiTheme="minorHAnsi" w:cstheme="minorHAnsi"/>
          <w:b/>
          <w:bCs/>
        </w:rPr>
        <w:t xml:space="preserve">wykonanie Dzieła, o którym mowa w Załączniku </w:t>
      </w:r>
      <w:r w:rsidR="003D4435">
        <w:rPr>
          <w:rFonts w:asciiTheme="minorHAnsi" w:hAnsiTheme="minorHAnsi" w:cstheme="minorHAnsi"/>
          <w:b/>
          <w:bCs/>
        </w:rPr>
        <w:t xml:space="preserve">nr </w:t>
      </w:r>
      <w:r w:rsidR="003D4435" w:rsidRPr="003D4435">
        <w:rPr>
          <w:rFonts w:asciiTheme="minorHAnsi" w:hAnsiTheme="minorHAnsi" w:cstheme="minorHAnsi"/>
          <w:b/>
          <w:bCs/>
        </w:rPr>
        <w:t>1.</w:t>
      </w:r>
      <w:r w:rsidR="003D4435">
        <w:rPr>
          <w:rFonts w:asciiTheme="minorHAnsi" w:hAnsiTheme="minorHAnsi" w:cstheme="minorHAnsi"/>
          <w:b/>
          <w:bCs/>
        </w:rPr>
        <w:t>3</w:t>
      </w:r>
      <w:r w:rsidR="003D4435" w:rsidRPr="003D4435">
        <w:rPr>
          <w:rFonts w:asciiTheme="minorHAnsi" w:hAnsiTheme="minorHAnsi" w:cstheme="minorHAnsi"/>
          <w:b/>
          <w:bCs/>
        </w:rPr>
        <w:t xml:space="preserve"> do Zał. nr 4 </w:t>
      </w:r>
      <w:r>
        <w:rPr>
          <w:rFonts w:asciiTheme="minorHAnsi" w:hAnsiTheme="minorHAnsi" w:cstheme="minorHAnsi"/>
          <w:b/>
          <w:bCs/>
        </w:rPr>
        <w:t>do SWZ (waga 5</w:t>
      </w:r>
      <w:r w:rsidRPr="00C14886">
        <w:rPr>
          <w:rFonts w:asciiTheme="minorHAnsi" w:hAnsiTheme="minorHAnsi" w:cstheme="minorHAnsi"/>
          <w:b/>
          <w:bCs/>
        </w:rPr>
        <w:t xml:space="preserve"> pkt.)</w:t>
      </w:r>
    </w:p>
    <w:p w14:paraId="4F4991E6" w14:textId="34431E72" w:rsidR="00826B65" w:rsidRPr="004F3BD3" w:rsidRDefault="00826B65" w:rsidP="00826B65">
      <w:pPr>
        <w:jc w:val="both"/>
        <w:rPr>
          <w:rFonts w:asciiTheme="minorHAnsi" w:hAnsiTheme="minorHAnsi" w:cstheme="minorHAnsi"/>
        </w:rPr>
      </w:pPr>
      <w:r w:rsidRPr="004F3BD3">
        <w:rPr>
          <w:rFonts w:asciiTheme="minorHAnsi" w:hAnsiTheme="minorHAnsi" w:cstheme="minorHAnsi"/>
        </w:rPr>
        <w:t xml:space="preserve">Maksymalną liczbę punktów w tym </w:t>
      </w:r>
      <w:proofErr w:type="spellStart"/>
      <w:r>
        <w:rPr>
          <w:rFonts w:asciiTheme="minorHAnsi" w:hAnsiTheme="minorHAnsi" w:cstheme="minorHAnsi"/>
        </w:rPr>
        <w:t>pod</w:t>
      </w:r>
      <w:r w:rsidRPr="004F3BD3">
        <w:rPr>
          <w:rFonts w:asciiTheme="minorHAnsi" w:hAnsiTheme="minorHAnsi" w:cstheme="minorHAnsi"/>
        </w:rPr>
        <w:t>kryterium</w:t>
      </w:r>
      <w:proofErr w:type="spellEnd"/>
      <w:r w:rsidRPr="004F3BD3">
        <w:rPr>
          <w:rFonts w:asciiTheme="minorHAnsi" w:hAnsiTheme="minorHAnsi" w:cstheme="minorHAnsi"/>
        </w:rPr>
        <w:t xml:space="preserve"> (</w:t>
      </w:r>
      <w:r>
        <w:rPr>
          <w:rFonts w:asciiTheme="minorHAnsi" w:hAnsiTheme="minorHAnsi" w:cstheme="minorHAnsi"/>
        </w:rPr>
        <w:t>5</w:t>
      </w:r>
      <w:r w:rsidRPr="004F3BD3">
        <w:rPr>
          <w:rFonts w:asciiTheme="minorHAnsi" w:hAnsiTheme="minorHAnsi" w:cstheme="minorHAnsi"/>
        </w:rPr>
        <w:t xml:space="preserve"> pkt) otrzyma oferta Wykonawcy, który </w:t>
      </w:r>
      <w:r w:rsidRPr="00212A0B">
        <w:rPr>
          <w:rFonts w:asciiTheme="minorHAnsi" w:hAnsiTheme="minorHAnsi" w:cstheme="minorHAnsi"/>
        </w:rPr>
        <w:t>zaoferuje</w:t>
      </w:r>
      <w:r w:rsidRPr="004F3BD3">
        <w:rPr>
          <w:rFonts w:asciiTheme="minorHAnsi" w:hAnsiTheme="minorHAnsi" w:cstheme="minorHAnsi"/>
        </w:rPr>
        <w:t xml:space="preserve"> najniższą cenę </w:t>
      </w:r>
      <w:r w:rsidRPr="006357D6">
        <w:rPr>
          <w:rFonts w:asciiTheme="minorHAnsi" w:hAnsiTheme="minorHAnsi" w:cstheme="minorHAnsi"/>
        </w:rPr>
        <w:t>jednostkow</w:t>
      </w:r>
      <w:r>
        <w:rPr>
          <w:rFonts w:asciiTheme="minorHAnsi" w:hAnsiTheme="minorHAnsi" w:cstheme="minorHAnsi"/>
        </w:rPr>
        <w:t>ą</w:t>
      </w:r>
      <w:r w:rsidRPr="006357D6">
        <w:rPr>
          <w:rFonts w:asciiTheme="minorHAnsi" w:hAnsiTheme="minorHAnsi" w:cstheme="minorHAnsi"/>
        </w:rPr>
        <w:t xml:space="preserve"> brutto za </w:t>
      </w:r>
      <w:r>
        <w:rPr>
          <w:rFonts w:asciiTheme="minorHAnsi" w:hAnsiTheme="minorHAnsi" w:cstheme="minorHAnsi"/>
        </w:rPr>
        <w:t xml:space="preserve">wykonanie </w:t>
      </w:r>
      <w:r w:rsidRPr="0061153F">
        <w:rPr>
          <w:rFonts w:asciiTheme="minorHAnsi" w:hAnsiTheme="minorHAnsi" w:cstheme="minorHAnsi"/>
        </w:rPr>
        <w:t>Dzieł</w:t>
      </w:r>
      <w:r>
        <w:rPr>
          <w:rFonts w:asciiTheme="minorHAnsi" w:hAnsiTheme="minorHAnsi" w:cstheme="minorHAnsi"/>
        </w:rPr>
        <w:t>a</w:t>
      </w:r>
      <w:r w:rsidRPr="0061153F">
        <w:rPr>
          <w:rFonts w:asciiTheme="minorHAnsi" w:hAnsiTheme="minorHAnsi" w:cstheme="minorHAnsi"/>
        </w:rPr>
        <w:t xml:space="preserve">, o którym mowa </w:t>
      </w:r>
      <w:r>
        <w:rPr>
          <w:rFonts w:asciiTheme="minorHAnsi" w:hAnsiTheme="minorHAnsi" w:cstheme="minorHAnsi"/>
        </w:rPr>
        <w:br/>
      </w:r>
      <w:r w:rsidRPr="0061153F">
        <w:rPr>
          <w:rFonts w:asciiTheme="minorHAnsi" w:hAnsiTheme="minorHAnsi" w:cstheme="minorHAnsi"/>
        </w:rPr>
        <w:t xml:space="preserve">w Załączniku nr </w:t>
      </w:r>
      <w:r w:rsidR="003D4435" w:rsidRPr="003D4435">
        <w:rPr>
          <w:rFonts w:asciiTheme="minorHAnsi" w:hAnsiTheme="minorHAnsi" w:cstheme="minorHAnsi"/>
        </w:rPr>
        <w:t>1.</w:t>
      </w:r>
      <w:r w:rsidR="003D4435">
        <w:rPr>
          <w:rFonts w:asciiTheme="minorHAnsi" w:hAnsiTheme="minorHAnsi" w:cstheme="minorHAnsi"/>
        </w:rPr>
        <w:t>3</w:t>
      </w:r>
      <w:r w:rsidR="003D4435" w:rsidRPr="003D4435">
        <w:rPr>
          <w:rFonts w:asciiTheme="minorHAnsi" w:hAnsiTheme="minorHAnsi" w:cstheme="minorHAnsi"/>
        </w:rPr>
        <w:t xml:space="preserve"> do Zał. nr 4 </w:t>
      </w:r>
      <w:r w:rsidRPr="0061153F">
        <w:rPr>
          <w:rFonts w:asciiTheme="minorHAnsi" w:hAnsiTheme="minorHAnsi" w:cstheme="minorHAnsi"/>
        </w:rPr>
        <w:t>do SWZ</w:t>
      </w:r>
      <w:r>
        <w:rPr>
          <w:rFonts w:asciiTheme="minorHAnsi" w:hAnsiTheme="minorHAnsi" w:cstheme="minorHAnsi"/>
        </w:rPr>
        <w:t xml:space="preserve">, </w:t>
      </w:r>
      <w:r w:rsidRPr="004F3BD3">
        <w:rPr>
          <w:rFonts w:asciiTheme="minorHAnsi" w:hAnsiTheme="minorHAnsi" w:cstheme="minorHAnsi"/>
        </w:rPr>
        <w:t>podaną przez Wykonawcę w Formularzu ofert</w:t>
      </w:r>
      <w:r>
        <w:rPr>
          <w:rFonts w:asciiTheme="minorHAnsi" w:hAnsiTheme="minorHAnsi" w:cstheme="minorHAnsi"/>
        </w:rPr>
        <w:t>owym</w:t>
      </w:r>
      <w:r w:rsidRPr="004F3BD3">
        <w:rPr>
          <w:rFonts w:asciiTheme="minorHAnsi" w:hAnsiTheme="minorHAnsi" w:cstheme="minorHAnsi"/>
        </w:rPr>
        <w:t>, natomiast pozostali Wykonawcy otrzymają odpowiednio mniejszą liczbę punktów obliczoną zgodnie z poniższym wzorem:</w:t>
      </w:r>
    </w:p>
    <w:p w14:paraId="546F05E3" w14:textId="77777777" w:rsidR="00826B65" w:rsidRPr="004F3BD3" w:rsidRDefault="00826B65" w:rsidP="00826B65">
      <w:pPr>
        <w:spacing w:after="0"/>
        <w:jc w:val="both"/>
        <w:rPr>
          <w:rFonts w:asciiTheme="minorHAnsi" w:hAnsiTheme="minorHAnsi" w:cstheme="minorHAnsi"/>
        </w:rPr>
      </w:pPr>
      <w:r w:rsidRPr="004F3BD3">
        <w:rPr>
          <w:rFonts w:asciiTheme="minorHAnsi" w:hAnsiTheme="minorHAnsi" w:cstheme="minorHAnsi"/>
        </w:rPr>
        <w:t xml:space="preserve">             </w:t>
      </w:r>
      <w:r>
        <w:rPr>
          <w:rFonts w:asciiTheme="minorHAnsi" w:hAnsiTheme="minorHAnsi" w:cstheme="minorHAnsi"/>
        </w:rPr>
        <w:t xml:space="preserve">     </w:t>
      </w:r>
      <w:r w:rsidRPr="004F3BD3">
        <w:rPr>
          <w:rFonts w:asciiTheme="minorHAnsi" w:hAnsiTheme="minorHAnsi" w:cstheme="minorHAnsi"/>
        </w:rPr>
        <w:t xml:space="preserve">  najniższa oferowana cena </w:t>
      </w:r>
    </w:p>
    <w:p w14:paraId="4241AD6E" w14:textId="3E9FE2B1" w:rsidR="00826B65" w:rsidRPr="004F3BD3" w:rsidRDefault="00826B65" w:rsidP="00826B65">
      <w:pPr>
        <w:spacing w:before="0" w:after="0"/>
        <w:jc w:val="both"/>
        <w:rPr>
          <w:rFonts w:asciiTheme="minorHAnsi" w:hAnsiTheme="minorHAnsi" w:cstheme="minorHAnsi"/>
        </w:rPr>
      </w:pPr>
      <w:r>
        <w:rPr>
          <w:rFonts w:asciiTheme="minorHAnsi" w:hAnsiTheme="minorHAnsi" w:cstheme="minorHAnsi"/>
        </w:rPr>
        <w:t>c6</w:t>
      </w:r>
      <w:r w:rsidRPr="004F3BD3">
        <w:rPr>
          <w:rFonts w:asciiTheme="minorHAnsi" w:hAnsiTheme="minorHAnsi" w:cstheme="minorHAnsi"/>
        </w:rPr>
        <w:t xml:space="preserve"> = ---------------------------------------------- x </w:t>
      </w:r>
      <w:r>
        <w:rPr>
          <w:rFonts w:asciiTheme="minorHAnsi" w:hAnsiTheme="minorHAnsi" w:cstheme="minorHAnsi"/>
        </w:rPr>
        <w:t>5</w:t>
      </w:r>
      <w:r w:rsidRPr="004F3BD3">
        <w:rPr>
          <w:rFonts w:asciiTheme="minorHAnsi" w:hAnsiTheme="minorHAnsi" w:cstheme="minorHAnsi"/>
        </w:rPr>
        <w:t xml:space="preserve"> pkt</w:t>
      </w:r>
    </w:p>
    <w:p w14:paraId="6CA7383D" w14:textId="77777777" w:rsidR="00826B65" w:rsidRDefault="00826B65" w:rsidP="00826B65">
      <w:pPr>
        <w:spacing w:before="0"/>
        <w:jc w:val="both"/>
        <w:rPr>
          <w:rFonts w:asciiTheme="minorHAnsi" w:hAnsiTheme="minorHAnsi" w:cstheme="minorHAnsi"/>
        </w:rPr>
      </w:pPr>
      <w:r w:rsidRPr="004F3BD3">
        <w:rPr>
          <w:rFonts w:asciiTheme="minorHAnsi" w:hAnsiTheme="minorHAnsi" w:cstheme="minorHAnsi"/>
        </w:rPr>
        <w:tab/>
        <w:t xml:space="preserve">  </w:t>
      </w:r>
      <w:r>
        <w:rPr>
          <w:rFonts w:asciiTheme="minorHAnsi" w:hAnsiTheme="minorHAnsi" w:cstheme="minorHAnsi"/>
        </w:rPr>
        <w:t xml:space="preserve">     </w:t>
      </w:r>
      <w:r w:rsidRPr="004F3BD3">
        <w:rPr>
          <w:rFonts w:asciiTheme="minorHAnsi" w:hAnsiTheme="minorHAnsi" w:cstheme="minorHAnsi"/>
        </w:rPr>
        <w:t xml:space="preserve">  cena ocenianej oferty  </w:t>
      </w:r>
    </w:p>
    <w:p w14:paraId="16C883F5" w14:textId="46367478" w:rsidR="00826B65" w:rsidRPr="004F3BD3" w:rsidRDefault="00826B65" w:rsidP="00826B65">
      <w:pPr>
        <w:spacing w:after="160" w:line="259" w:lineRule="auto"/>
        <w:jc w:val="both"/>
        <w:rPr>
          <w:rFonts w:asciiTheme="minorHAnsi" w:hAnsiTheme="minorHAnsi" w:cstheme="minorHAnsi"/>
        </w:rPr>
      </w:pPr>
      <w:r w:rsidRPr="004F3BD3">
        <w:rPr>
          <w:rFonts w:asciiTheme="minorHAnsi" w:hAnsiTheme="minorHAnsi" w:cstheme="minorHAnsi"/>
          <w:b/>
          <w:bCs/>
        </w:rPr>
        <w:t>Ad. 1</w:t>
      </w:r>
      <w:r>
        <w:rPr>
          <w:rFonts w:asciiTheme="minorHAnsi" w:hAnsiTheme="minorHAnsi" w:cstheme="minorHAnsi"/>
          <w:b/>
          <w:bCs/>
        </w:rPr>
        <w:t>g</w:t>
      </w:r>
      <w:r w:rsidRPr="004F3BD3">
        <w:rPr>
          <w:rFonts w:asciiTheme="minorHAnsi" w:hAnsiTheme="minorHAnsi" w:cstheme="minorHAnsi"/>
          <w:b/>
          <w:bCs/>
        </w:rPr>
        <w:t xml:space="preserve">) </w:t>
      </w:r>
      <w:proofErr w:type="spellStart"/>
      <w:r w:rsidRPr="004F3BD3">
        <w:rPr>
          <w:rFonts w:asciiTheme="minorHAnsi" w:hAnsiTheme="minorHAnsi" w:cstheme="minorHAnsi"/>
          <w:b/>
          <w:bCs/>
        </w:rPr>
        <w:t>Podkryterium</w:t>
      </w:r>
      <w:proofErr w:type="spellEnd"/>
      <w:r w:rsidRPr="004F3BD3">
        <w:rPr>
          <w:rFonts w:asciiTheme="minorHAnsi" w:hAnsiTheme="minorHAnsi" w:cstheme="minorHAnsi"/>
          <w:b/>
          <w:bCs/>
        </w:rPr>
        <w:t xml:space="preserve"> (</w:t>
      </w:r>
      <w:r>
        <w:rPr>
          <w:rFonts w:asciiTheme="minorHAnsi" w:hAnsiTheme="minorHAnsi" w:cstheme="minorHAnsi"/>
          <w:b/>
          <w:bCs/>
        </w:rPr>
        <w:t>c7</w:t>
      </w:r>
      <w:r w:rsidRPr="004F3BD3">
        <w:rPr>
          <w:rFonts w:asciiTheme="minorHAnsi" w:hAnsiTheme="minorHAnsi" w:cstheme="minorHAnsi"/>
          <w:b/>
          <w:bCs/>
        </w:rPr>
        <w:t xml:space="preserve">) </w:t>
      </w:r>
      <w:r>
        <w:rPr>
          <w:rFonts w:asciiTheme="minorHAnsi" w:hAnsiTheme="minorHAnsi" w:cstheme="minorHAnsi"/>
          <w:b/>
          <w:bCs/>
        </w:rPr>
        <w:t xml:space="preserve">- </w:t>
      </w:r>
      <w:r w:rsidRPr="00332465">
        <w:rPr>
          <w:rFonts w:asciiTheme="minorHAnsi" w:hAnsiTheme="minorHAnsi" w:cstheme="minorHAnsi"/>
          <w:b/>
          <w:bCs/>
        </w:rPr>
        <w:t xml:space="preserve">Cena jednostkowa brutto za </w:t>
      </w:r>
      <w:r>
        <w:rPr>
          <w:rFonts w:asciiTheme="minorHAnsi" w:hAnsiTheme="minorHAnsi" w:cstheme="minorHAnsi"/>
          <w:b/>
          <w:bCs/>
        </w:rPr>
        <w:t xml:space="preserve">wykonanie Dzieła, o którym mowa w Załączniku nr </w:t>
      </w:r>
      <w:r w:rsidR="003D4435" w:rsidRPr="003D4435">
        <w:rPr>
          <w:rFonts w:asciiTheme="minorHAnsi" w:hAnsiTheme="minorHAnsi" w:cstheme="minorHAnsi"/>
          <w:b/>
          <w:bCs/>
        </w:rPr>
        <w:t>1.</w:t>
      </w:r>
      <w:r w:rsidR="003D4435">
        <w:rPr>
          <w:rFonts w:asciiTheme="minorHAnsi" w:hAnsiTheme="minorHAnsi" w:cstheme="minorHAnsi"/>
          <w:b/>
          <w:bCs/>
        </w:rPr>
        <w:t>4</w:t>
      </w:r>
      <w:r w:rsidR="003D4435" w:rsidRPr="003D4435">
        <w:rPr>
          <w:rFonts w:asciiTheme="minorHAnsi" w:hAnsiTheme="minorHAnsi" w:cstheme="minorHAnsi"/>
          <w:b/>
          <w:bCs/>
        </w:rPr>
        <w:t xml:space="preserve"> do Zał. nr 4 </w:t>
      </w:r>
      <w:r>
        <w:rPr>
          <w:rFonts w:asciiTheme="minorHAnsi" w:hAnsiTheme="minorHAnsi" w:cstheme="minorHAnsi"/>
          <w:b/>
          <w:bCs/>
        </w:rPr>
        <w:t>do SWZ (waga 4</w:t>
      </w:r>
      <w:r w:rsidRPr="00C14886">
        <w:rPr>
          <w:rFonts w:asciiTheme="minorHAnsi" w:hAnsiTheme="minorHAnsi" w:cstheme="minorHAnsi"/>
          <w:b/>
          <w:bCs/>
        </w:rPr>
        <w:t xml:space="preserve"> pkt.)</w:t>
      </w:r>
    </w:p>
    <w:p w14:paraId="257B17CF" w14:textId="0DF3D196" w:rsidR="00826B65" w:rsidRPr="004F3BD3" w:rsidRDefault="00826B65" w:rsidP="00826B65">
      <w:pPr>
        <w:jc w:val="both"/>
        <w:rPr>
          <w:rFonts w:asciiTheme="minorHAnsi" w:hAnsiTheme="minorHAnsi" w:cstheme="minorHAnsi"/>
        </w:rPr>
      </w:pPr>
      <w:r w:rsidRPr="004F3BD3">
        <w:rPr>
          <w:rFonts w:asciiTheme="minorHAnsi" w:hAnsiTheme="minorHAnsi" w:cstheme="minorHAnsi"/>
        </w:rPr>
        <w:t xml:space="preserve">Maksymalną liczbę punktów w tym </w:t>
      </w:r>
      <w:proofErr w:type="spellStart"/>
      <w:r>
        <w:rPr>
          <w:rFonts w:asciiTheme="minorHAnsi" w:hAnsiTheme="minorHAnsi" w:cstheme="minorHAnsi"/>
        </w:rPr>
        <w:t>pod</w:t>
      </w:r>
      <w:r w:rsidRPr="004F3BD3">
        <w:rPr>
          <w:rFonts w:asciiTheme="minorHAnsi" w:hAnsiTheme="minorHAnsi" w:cstheme="minorHAnsi"/>
        </w:rPr>
        <w:t>kryterium</w:t>
      </w:r>
      <w:proofErr w:type="spellEnd"/>
      <w:r w:rsidRPr="004F3BD3">
        <w:rPr>
          <w:rFonts w:asciiTheme="minorHAnsi" w:hAnsiTheme="minorHAnsi" w:cstheme="minorHAnsi"/>
        </w:rPr>
        <w:t xml:space="preserve"> (</w:t>
      </w:r>
      <w:r>
        <w:rPr>
          <w:rFonts w:asciiTheme="minorHAnsi" w:hAnsiTheme="minorHAnsi" w:cstheme="minorHAnsi"/>
        </w:rPr>
        <w:t>4</w:t>
      </w:r>
      <w:r w:rsidRPr="004F3BD3">
        <w:rPr>
          <w:rFonts w:asciiTheme="minorHAnsi" w:hAnsiTheme="minorHAnsi" w:cstheme="minorHAnsi"/>
        </w:rPr>
        <w:t xml:space="preserve"> pkt) otrzyma oferta Wykonawcy, który </w:t>
      </w:r>
      <w:r w:rsidRPr="00212A0B">
        <w:rPr>
          <w:rFonts w:asciiTheme="minorHAnsi" w:hAnsiTheme="minorHAnsi" w:cstheme="minorHAnsi"/>
        </w:rPr>
        <w:t>zaoferuje</w:t>
      </w:r>
      <w:r w:rsidRPr="004F3BD3">
        <w:rPr>
          <w:rFonts w:asciiTheme="minorHAnsi" w:hAnsiTheme="minorHAnsi" w:cstheme="minorHAnsi"/>
        </w:rPr>
        <w:t xml:space="preserve"> najniższą cenę </w:t>
      </w:r>
      <w:r w:rsidRPr="006357D6">
        <w:rPr>
          <w:rFonts w:asciiTheme="minorHAnsi" w:hAnsiTheme="minorHAnsi" w:cstheme="minorHAnsi"/>
        </w:rPr>
        <w:t>jednostkow</w:t>
      </w:r>
      <w:r>
        <w:rPr>
          <w:rFonts w:asciiTheme="minorHAnsi" w:hAnsiTheme="minorHAnsi" w:cstheme="minorHAnsi"/>
        </w:rPr>
        <w:t>ą</w:t>
      </w:r>
      <w:r w:rsidRPr="006357D6">
        <w:rPr>
          <w:rFonts w:asciiTheme="minorHAnsi" w:hAnsiTheme="minorHAnsi" w:cstheme="minorHAnsi"/>
        </w:rPr>
        <w:t xml:space="preserve"> brutto za </w:t>
      </w:r>
      <w:r>
        <w:rPr>
          <w:rFonts w:asciiTheme="minorHAnsi" w:hAnsiTheme="minorHAnsi" w:cstheme="minorHAnsi"/>
        </w:rPr>
        <w:t xml:space="preserve">wykonanie </w:t>
      </w:r>
      <w:r w:rsidRPr="0061153F">
        <w:rPr>
          <w:rFonts w:asciiTheme="minorHAnsi" w:hAnsiTheme="minorHAnsi" w:cstheme="minorHAnsi"/>
        </w:rPr>
        <w:t>Dzieł</w:t>
      </w:r>
      <w:r>
        <w:rPr>
          <w:rFonts w:asciiTheme="minorHAnsi" w:hAnsiTheme="minorHAnsi" w:cstheme="minorHAnsi"/>
        </w:rPr>
        <w:t>a</w:t>
      </w:r>
      <w:r w:rsidRPr="0061153F">
        <w:rPr>
          <w:rFonts w:asciiTheme="minorHAnsi" w:hAnsiTheme="minorHAnsi" w:cstheme="minorHAnsi"/>
        </w:rPr>
        <w:t xml:space="preserve">, o którym mowa </w:t>
      </w:r>
      <w:r>
        <w:rPr>
          <w:rFonts w:asciiTheme="minorHAnsi" w:hAnsiTheme="minorHAnsi" w:cstheme="minorHAnsi"/>
        </w:rPr>
        <w:br/>
      </w:r>
      <w:r w:rsidRPr="0061153F">
        <w:rPr>
          <w:rFonts w:asciiTheme="minorHAnsi" w:hAnsiTheme="minorHAnsi" w:cstheme="minorHAnsi"/>
        </w:rPr>
        <w:t xml:space="preserve">w Załączniku nr </w:t>
      </w:r>
      <w:r w:rsidR="003D4435" w:rsidRPr="003D4435">
        <w:rPr>
          <w:rFonts w:asciiTheme="minorHAnsi" w:hAnsiTheme="minorHAnsi" w:cstheme="minorHAnsi"/>
        </w:rPr>
        <w:t>1.</w:t>
      </w:r>
      <w:r w:rsidR="003D4435">
        <w:rPr>
          <w:rFonts w:asciiTheme="minorHAnsi" w:hAnsiTheme="minorHAnsi" w:cstheme="minorHAnsi"/>
        </w:rPr>
        <w:t>4</w:t>
      </w:r>
      <w:r w:rsidR="003D4435" w:rsidRPr="003D4435">
        <w:rPr>
          <w:rFonts w:asciiTheme="minorHAnsi" w:hAnsiTheme="minorHAnsi" w:cstheme="minorHAnsi"/>
        </w:rPr>
        <w:t xml:space="preserve"> do Zał. nr 4 </w:t>
      </w:r>
      <w:r w:rsidRPr="0061153F">
        <w:rPr>
          <w:rFonts w:asciiTheme="minorHAnsi" w:hAnsiTheme="minorHAnsi" w:cstheme="minorHAnsi"/>
        </w:rPr>
        <w:t>do SWZ</w:t>
      </w:r>
      <w:r>
        <w:rPr>
          <w:rFonts w:asciiTheme="minorHAnsi" w:hAnsiTheme="minorHAnsi" w:cstheme="minorHAnsi"/>
        </w:rPr>
        <w:t xml:space="preserve">, </w:t>
      </w:r>
      <w:r w:rsidRPr="004F3BD3">
        <w:rPr>
          <w:rFonts w:asciiTheme="minorHAnsi" w:hAnsiTheme="minorHAnsi" w:cstheme="minorHAnsi"/>
        </w:rPr>
        <w:t>podaną przez Wykonawcę w Formularzu ofert</w:t>
      </w:r>
      <w:r>
        <w:rPr>
          <w:rFonts w:asciiTheme="minorHAnsi" w:hAnsiTheme="minorHAnsi" w:cstheme="minorHAnsi"/>
        </w:rPr>
        <w:t>owym</w:t>
      </w:r>
      <w:r w:rsidRPr="004F3BD3">
        <w:rPr>
          <w:rFonts w:asciiTheme="minorHAnsi" w:hAnsiTheme="minorHAnsi" w:cstheme="minorHAnsi"/>
        </w:rPr>
        <w:t>, natomiast pozostali Wykonawcy otrzymają odpowiednio mniejszą liczbę punktów obliczoną zgodnie z poniższym wzorem:</w:t>
      </w:r>
    </w:p>
    <w:p w14:paraId="7E4D36D0" w14:textId="77777777" w:rsidR="00826B65" w:rsidRPr="004F3BD3" w:rsidRDefault="00826B65" w:rsidP="00826B65">
      <w:pPr>
        <w:spacing w:after="0"/>
        <w:jc w:val="both"/>
        <w:rPr>
          <w:rFonts w:asciiTheme="minorHAnsi" w:hAnsiTheme="minorHAnsi" w:cstheme="minorHAnsi"/>
        </w:rPr>
      </w:pPr>
      <w:r w:rsidRPr="004F3BD3">
        <w:rPr>
          <w:rFonts w:asciiTheme="minorHAnsi" w:hAnsiTheme="minorHAnsi" w:cstheme="minorHAnsi"/>
        </w:rPr>
        <w:t xml:space="preserve">             </w:t>
      </w:r>
      <w:r>
        <w:rPr>
          <w:rFonts w:asciiTheme="minorHAnsi" w:hAnsiTheme="minorHAnsi" w:cstheme="minorHAnsi"/>
        </w:rPr>
        <w:t xml:space="preserve">     </w:t>
      </w:r>
      <w:r w:rsidRPr="004F3BD3">
        <w:rPr>
          <w:rFonts w:asciiTheme="minorHAnsi" w:hAnsiTheme="minorHAnsi" w:cstheme="minorHAnsi"/>
        </w:rPr>
        <w:t xml:space="preserve">  najniższa oferowana cena </w:t>
      </w:r>
    </w:p>
    <w:p w14:paraId="733CC8DD" w14:textId="409BA5FC" w:rsidR="00826B65" w:rsidRPr="004F3BD3" w:rsidRDefault="00826B65" w:rsidP="00826B65">
      <w:pPr>
        <w:spacing w:before="0" w:after="0"/>
        <w:jc w:val="both"/>
        <w:rPr>
          <w:rFonts w:asciiTheme="minorHAnsi" w:hAnsiTheme="minorHAnsi" w:cstheme="minorHAnsi"/>
        </w:rPr>
      </w:pPr>
      <w:r>
        <w:rPr>
          <w:rFonts w:asciiTheme="minorHAnsi" w:hAnsiTheme="minorHAnsi" w:cstheme="minorHAnsi"/>
        </w:rPr>
        <w:t>c</w:t>
      </w:r>
      <w:r w:rsidR="00E60AD4">
        <w:rPr>
          <w:rFonts w:asciiTheme="minorHAnsi" w:hAnsiTheme="minorHAnsi" w:cstheme="minorHAnsi"/>
        </w:rPr>
        <w:t>7</w:t>
      </w:r>
      <w:r w:rsidRPr="004F3BD3">
        <w:rPr>
          <w:rFonts w:asciiTheme="minorHAnsi" w:hAnsiTheme="minorHAnsi" w:cstheme="minorHAnsi"/>
        </w:rPr>
        <w:t xml:space="preserve"> = ---------------------------------------------- x </w:t>
      </w:r>
      <w:r>
        <w:rPr>
          <w:rFonts w:asciiTheme="minorHAnsi" w:hAnsiTheme="minorHAnsi" w:cstheme="minorHAnsi"/>
        </w:rPr>
        <w:t>4</w:t>
      </w:r>
      <w:r w:rsidRPr="004F3BD3">
        <w:rPr>
          <w:rFonts w:asciiTheme="minorHAnsi" w:hAnsiTheme="minorHAnsi" w:cstheme="minorHAnsi"/>
        </w:rPr>
        <w:t xml:space="preserve"> pkt</w:t>
      </w:r>
    </w:p>
    <w:p w14:paraId="7DF2B780" w14:textId="77777777" w:rsidR="00826B65" w:rsidRDefault="00826B65" w:rsidP="00826B65">
      <w:pPr>
        <w:spacing w:before="0"/>
        <w:jc w:val="both"/>
        <w:rPr>
          <w:rFonts w:asciiTheme="minorHAnsi" w:hAnsiTheme="minorHAnsi" w:cstheme="minorHAnsi"/>
        </w:rPr>
      </w:pPr>
      <w:r w:rsidRPr="004F3BD3">
        <w:rPr>
          <w:rFonts w:asciiTheme="minorHAnsi" w:hAnsiTheme="minorHAnsi" w:cstheme="minorHAnsi"/>
        </w:rPr>
        <w:tab/>
        <w:t xml:space="preserve">  </w:t>
      </w:r>
      <w:r>
        <w:rPr>
          <w:rFonts w:asciiTheme="minorHAnsi" w:hAnsiTheme="minorHAnsi" w:cstheme="minorHAnsi"/>
        </w:rPr>
        <w:t xml:space="preserve">     </w:t>
      </w:r>
      <w:r w:rsidRPr="004F3BD3">
        <w:rPr>
          <w:rFonts w:asciiTheme="minorHAnsi" w:hAnsiTheme="minorHAnsi" w:cstheme="minorHAnsi"/>
        </w:rPr>
        <w:t xml:space="preserve">  cena ocenianej oferty  </w:t>
      </w:r>
    </w:p>
    <w:p w14:paraId="0720AF13" w14:textId="7E22E0D2" w:rsidR="00E60AD4" w:rsidRPr="004F3BD3" w:rsidRDefault="00E60AD4" w:rsidP="00E60AD4">
      <w:pPr>
        <w:spacing w:after="160" w:line="259" w:lineRule="auto"/>
        <w:jc w:val="both"/>
        <w:rPr>
          <w:rFonts w:asciiTheme="minorHAnsi" w:hAnsiTheme="minorHAnsi" w:cstheme="minorHAnsi"/>
        </w:rPr>
      </w:pPr>
      <w:r w:rsidRPr="004F3BD3">
        <w:rPr>
          <w:rFonts w:asciiTheme="minorHAnsi" w:hAnsiTheme="minorHAnsi" w:cstheme="minorHAnsi"/>
          <w:b/>
          <w:bCs/>
        </w:rPr>
        <w:t>Ad. 1</w:t>
      </w:r>
      <w:r>
        <w:rPr>
          <w:rFonts w:asciiTheme="minorHAnsi" w:hAnsiTheme="minorHAnsi" w:cstheme="minorHAnsi"/>
          <w:b/>
          <w:bCs/>
        </w:rPr>
        <w:t>h</w:t>
      </w:r>
      <w:r w:rsidRPr="004F3BD3">
        <w:rPr>
          <w:rFonts w:asciiTheme="minorHAnsi" w:hAnsiTheme="minorHAnsi" w:cstheme="minorHAnsi"/>
          <w:b/>
          <w:bCs/>
        </w:rPr>
        <w:t xml:space="preserve">) </w:t>
      </w:r>
      <w:proofErr w:type="spellStart"/>
      <w:r w:rsidRPr="004F3BD3">
        <w:rPr>
          <w:rFonts w:asciiTheme="minorHAnsi" w:hAnsiTheme="minorHAnsi" w:cstheme="minorHAnsi"/>
          <w:b/>
          <w:bCs/>
        </w:rPr>
        <w:t>Podkryterium</w:t>
      </w:r>
      <w:proofErr w:type="spellEnd"/>
      <w:r w:rsidRPr="004F3BD3">
        <w:rPr>
          <w:rFonts w:asciiTheme="minorHAnsi" w:hAnsiTheme="minorHAnsi" w:cstheme="minorHAnsi"/>
          <w:b/>
          <w:bCs/>
        </w:rPr>
        <w:t xml:space="preserve"> (</w:t>
      </w:r>
      <w:r>
        <w:rPr>
          <w:rFonts w:asciiTheme="minorHAnsi" w:hAnsiTheme="minorHAnsi" w:cstheme="minorHAnsi"/>
          <w:b/>
          <w:bCs/>
        </w:rPr>
        <w:t>c8</w:t>
      </w:r>
      <w:r w:rsidRPr="004F3BD3">
        <w:rPr>
          <w:rFonts w:asciiTheme="minorHAnsi" w:hAnsiTheme="minorHAnsi" w:cstheme="minorHAnsi"/>
          <w:b/>
          <w:bCs/>
        </w:rPr>
        <w:t xml:space="preserve">) </w:t>
      </w:r>
      <w:r>
        <w:rPr>
          <w:rFonts w:asciiTheme="minorHAnsi" w:hAnsiTheme="minorHAnsi" w:cstheme="minorHAnsi"/>
          <w:b/>
          <w:bCs/>
        </w:rPr>
        <w:t xml:space="preserve">- </w:t>
      </w:r>
      <w:r w:rsidRPr="00332465">
        <w:rPr>
          <w:rFonts w:asciiTheme="minorHAnsi" w:hAnsiTheme="minorHAnsi" w:cstheme="minorHAnsi"/>
          <w:b/>
          <w:bCs/>
        </w:rPr>
        <w:t xml:space="preserve">Cena jednostkowa brutto za </w:t>
      </w:r>
      <w:r>
        <w:rPr>
          <w:rFonts w:asciiTheme="minorHAnsi" w:hAnsiTheme="minorHAnsi" w:cstheme="minorHAnsi"/>
          <w:b/>
          <w:bCs/>
        </w:rPr>
        <w:t>wykonanie Dzieła</w:t>
      </w:r>
      <w:r w:rsidRPr="00E60AD4">
        <w:rPr>
          <w:rFonts w:asciiTheme="minorHAnsi" w:hAnsiTheme="minorHAnsi" w:cstheme="minorHAnsi"/>
          <w:b/>
          <w:bCs/>
        </w:rPr>
        <w:t xml:space="preserve"> </w:t>
      </w:r>
      <w:r>
        <w:rPr>
          <w:rFonts w:asciiTheme="minorHAnsi" w:hAnsiTheme="minorHAnsi" w:cstheme="minorHAnsi"/>
          <w:b/>
          <w:bCs/>
        </w:rPr>
        <w:t xml:space="preserve">do 1 minuty, </w:t>
      </w:r>
      <w:r>
        <w:rPr>
          <w:rFonts w:asciiTheme="minorHAnsi" w:hAnsiTheme="minorHAnsi" w:cstheme="minorHAnsi"/>
          <w:b/>
          <w:bCs/>
        </w:rPr>
        <w:br/>
        <w:t xml:space="preserve">o którym mowa w Załączniku nr </w:t>
      </w:r>
      <w:r w:rsidR="00655E19" w:rsidRPr="00655E19">
        <w:rPr>
          <w:rFonts w:asciiTheme="minorHAnsi" w:hAnsiTheme="minorHAnsi" w:cstheme="minorHAnsi"/>
          <w:b/>
          <w:bCs/>
        </w:rPr>
        <w:t>1.</w:t>
      </w:r>
      <w:r w:rsidR="00655E19">
        <w:rPr>
          <w:rFonts w:asciiTheme="minorHAnsi" w:hAnsiTheme="minorHAnsi" w:cstheme="minorHAnsi"/>
          <w:b/>
          <w:bCs/>
        </w:rPr>
        <w:t>5</w:t>
      </w:r>
      <w:r w:rsidR="00655E19" w:rsidRPr="00655E19">
        <w:rPr>
          <w:rFonts w:asciiTheme="minorHAnsi" w:hAnsiTheme="minorHAnsi" w:cstheme="minorHAnsi"/>
          <w:b/>
          <w:bCs/>
        </w:rPr>
        <w:t xml:space="preserve"> do Zał. nr 4 </w:t>
      </w:r>
      <w:r>
        <w:rPr>
          <w:rFonts w:asciiTheme="minorHAnsi" w:hAnsiTheme="minorHAnsi" w:cstheme="minorHAnsi"/>
          <w:b/>
          <w:bCs/>
        </w:rPr>
        <w:t>do SWZ (waga 4</w:t>
      </w:r>
      <w:r w:rsidRPr="00C14886">
        <w:rPr>
          <w:rFonts w:asciiTheme="minorHAnsi" w:hAnsiTheme="minorHAnsi" w:cstheme="minorHAnsi"/>
          <w:b/>
          <w:bCs/>
        </w:rPr>
        <w:t xml:space="preserve"> pkt.)</w:t>
      </w:r>
    </w:p>
    <w:p w14:paraId="0BE92E5E" w14:textId="2303030A" w:rsidR="00E60AD4" w:rsidRPr="004F3BD3" w:rsidRDefault="00E60AD4" w:rsidP="00E60AD4">
      <w:pPr>
        <w:jc w:val="both"/>
        <w:rPr>
          <w:rFonts w:asciiTheme="minorHAnsi" w:hAnsiTheme="minorHAnsi" w:cstheme="minorHAnsi"/>
        </w:rPr>
      </w:pPr>
      <w:r w:rsidRPr="004F3BD3">
        <w:rPr>
          <w:rFonts w:asciiTheme="minorHAnsi" w:hAnsiTheme="minorHAnsi" w:cstheme="minorHAnsi"/>
        </w:rPr>
        <w:lastRenderedPageBreak/>
        <w:t xml:space="preserve">Maksymalną liczbę punktów w tym </w:t>
      </w:r>
      <w:proofErr w:type="spellStart"/>
      <w:r>
        <w:rPr>
          <w:rFonts w:asciiTheme="minorHAnsi" w:hAnsiTheme="minorHAnsi" w:cstheme="minorHAnsi"/>
        </w:rPr>
        <w:t>pod</w:t>
      </w:r>
      <w:r w:rsidRPr="004F3BD3">
        <w:rPr>
          <w:rFonts w:asciiTheme="minorHAnsi" w:hAnsiTheme="minorHAnsi" w:cstheme="minorHAnsi"/>
        </w:rPr>
        <w:t>kryterium</w:t>
      </w:r>
      <w:proofErr w:type="spellEnd"/>
      <w:r w:rsidRPr="004F3BD3">
        <w:rPr>
          <w:rFonts w:asciiTheme="minorHAnsi" w:hAnsiTheme="minorHAnsi" w:cstheme="minorHAnsi"/>
        </w:rPr>
        <w:t xml:space="preserve"> (</w:t>
      </w:r>
      <w:r>
        <w:rPr>
          <w:rFonts w:asciiTheme="minorHAnsi" w:hAnsiTheme="minorHAnsi" w:cstheme="minorHAnsi"/>
        </w:rPr>
        <w:t>4</w:t>
      </w:r>
      <w:r w:rsidRPr="004F3BD3">
        <w:rPr>
          <w:rFonts w:asciiTheme="minorHAnsi" w:hAnsiTheme="minorHAnsi" w:cstheme="minorHAnsi"/>
        </w:rPr>
        <w:t xml:space="preserve"> pkt) otrzyma oferta Wykonawcy, który </w:t>
      </w:r>
      <w:r w:rsidRPr="00212A0B">
        <w:rPr>
          <w:rFonts w:asciiTheme="minorHAnsi" w:hAnsiTheme="minorHAnsi" w:cstheme="minorHAnsi"/>
        </w:rPr>
        <w:t>zaoferuje</w:t>
      </w:r>
      <w:r w:rsidRPr="004F3BD3">
        <w:rPr>
          <w:rFonts w:asciiTheme="minorHAnsi" w:hAnsiTheme="minorHAnsi" w:cstheme="minorHAnsi"/>
        </w:rPr>
        <w:t xml:space="preserve"> najniższą cenę </w:t>
      </w:r>
      <w:r w:rsidRPr="006357D6">
        <w:rPr>
          <w:rFonts w:asciiTheme="minorHAnsi" w:hAnsiTheme="minorHAnsi" w:cstheme="minorHAnsi"/>
        </w:rPr>
        <w:t>jednostkow</w:t>
      </w:r>
      <w:r>
        <w:rPr>
          <w:rFonts w:asciiTheme="minorHAnsi" w:hAnsiTheme="minorHAnsi" w:cstheme="minorHAnsi"/>
        </w:rPr>
        <w:t>ą</w:t>
      </w:r>
      <w:r w:rsidRPr="006357D6">
        <w:rPr>
          <w:rFonts w:asciiTheme="minorHAnsi" w:hAnsiTheme="minorHAnsi" w:cstheme="minorHAnsi"/>
        </w:rPr>
        <w:t xml:space="preserve"> brutto za </w:t>
      </w:r>
      <w:r>
        <w:rPr>
          <w:rFonts w:asciiTheme="minorHAnsi" w:hAnsiTheme="minorHAnsi" w:cstheme="minorHAnsi"/>
        </w:rPr>
        <w:t xml:space="preserve">wykonanie </w:t>
      </w:r>
      <w:r w:rsidRPr="0061153F">
        <w:rPr>
          <w:rFonts w:asciiTheme="minorHAnsi" w:hAnsiTheme="minorHAnsi" w:cstheme="minorHAnsi"/>
        </w:rPr>
        <w:t>Dzieł</w:t>
      </w:r>
      <w:r>
        <w:rPr>
          <w:rFonts w:asciiTheme="minorHAnsi" w:hAnsiTheme="minorHAnsi" w:cstheme="minorHAnsi"/>
        </w:rPr>
        <w:t xml:space="preserve">a </w:t>
      </w:r>
      <w:r w:rsidRPr="00E60AD4">
        <w:rPr>
          <w:rFonts w:asciiTheme="minorHAnsi" w:hAnsiTheme="minorHAnsi" w:cstheme="minorHAnsi"/>
        </w:rPr>
        <w:t>do 1 minuty</w:t>
      </w:r>
      <w:r w:rsidRPr="0061153F">
        <w:rPr>
          <w:rFonts w:asciiTheme="minorHAnsi" w:hAnsiTheme="minorHAnsi" w:cstheme="minorHAnsi"/>
        </w:rPr>
        <w:t xml:space="preserve">, o którym mowa w Załączniku nr </w:t>
      </w:r>
      <w:r w:rsidR="00655E19" w:rsidRPr="00655E19">
        <w:rPr>
          <w:rFonts w:asciiTheme="minorHAnsi" w:hAnsiTheme="minorHAnsi" w:cstheme="minorHAnsi"/>
        </w:rPr>
        <w:t>1.</w:t>
      </w:r>
      <w:r w:rsidR="00655E19">
        <w:rPr>
          <w:rFonts w:asciiTheme="minorHAnsi" w:hAnsiTheme="minorHAnsi" w:cstheme="minorHAnsi"/>
        </w:rPr>
        <w:t>5</w:t>
      </w:r>
      <w:r w:rsidR="00655E19" w:rsidRPr="00655E19">
        <w:rPr>
          <w:rFonts w:asciiTheme="minorHAnsi" w:hAnsiTheme="minorHAnsi" w:cstheme="minorHAnsi"/>
        </w:rPr>
        <w:t xml:space="preserve"> do Zał. nr 4 </w:t>
      </w:r>
      <w:r w:rsidRPr="0061153F">
        <w:rPr>
          <w:rFonts w:asciiTheme="minorHAnsi" w:hAnsiTheme="minorHAnsi" w:cstheme="minorHAnsi"/>
        </w:rPr>
        <w:t>do SWZ</w:t>
      </w:r>
      <w:r>
        <w:rPr>
          <w:rFonts w:asciiTheme="minorHAnsi" w:hAnsiTheme="minorHAnsi" w:cstheme="minorHAnsi"/>
        </w:rPr>
        <w:t xml:space="preserve">, </w:t>
      </w:r>
      <w:r w:rsidRPr="004F3BD3">
        <w:rPr>
          <w:rFonts w:asciiTheme="minorHAnsi" w:hAnsiTheme="minorHAnsi" w:cstheme="minorHAnsi"/>
        </w:rPr>
        <w:t>podaną przez Wykonawcę w Formularzu ofert</w:t>
      </w:r>
      <w:r>
        <w:rPr>
          <w:rFonts w:asciiTheme="minorHAnsi" w:hAnsiTheme="minorHAnsi" w:cstheme="minorHAnsi"/>
        </w:rPr>
        <w:t>owym</w:t>
      </w:r>
      <w:r w:rsidRPr="004F3BD3">
        <w:rPr>
          <w:rFonts w:asciiTheme="minorHAnsi" w:hAnsiTheme="minorHAnsi" w:cstheme="minorHAnsi"/>
        </w:rPr>
        <w:t>, natomiast pozostali Wykonawcy otrzymają odpowiednio mniejszą liczbę punktów obliczoną zgodnie z poniższym wzorem:</w:t>
      </w:r>
    </w:p>
    <w:p w14:paraId="0BA4840C" w14:textId="77777777" w:rsidR="00E60AD4" w:rsidRPr="004F3BD3" w:rsidRDefault="00E60AD4" w:rsidP="00E60AD4">
      <w:pPr>
        <w:spacing w:after="0"/>
        <w:jc w:val="both"/>
        <w:rPr>
          <w:rFonts w:asciiTheme="minorHAnsi" w:hAnsiTheme="minorHAnsi" w:cstheme="minorHAnsi"/>
        </w:rPr>
      </w:pPr>
      <w:r w:rsidRPr="004F3BD3">
        <w:rPr>
          <w:rFonts w:asciiTheme="minorHAnsi" w:hAnsiTheme="minorHAnsi" w:cstheme="minorHAnsi"/>
        </w:rPr>
        <w:t xml:space="preserve">             </w:t>
      </w:r>
      <w:r>
        <w:rPr>
          <w:rFonts w:asciiTheme="minorHAnsi" w:hAnsiTheme="minorHAnsi" w:cstheme="minorHAnsi"/>
        </w:rPr>
        <w:t xml:space="preserve">     </w:t>
      </w:r>
      <w:r w:rsidRPr="004F3BD3">
        <w:rPr>
          <w:rFonts w:asciiTheme="minorHAnsi" w:hAnsiTheme="minorHAnsi" w:cstheme="minorHAnsi"/>
        </w:rPr>
        <w:t xml:space="preserve">  najniższa oferowana cena </w:t>
      </w:r>
    </w:p>
    <w:p w14:paraId="416A872B" w14:textId="3AAA98FB" w:rsidR="00E60AD4" w:rsidRPr="004F3BD3" w:rsidRDefault="00E60AD4" w:rsidP="00E60AD4">
      <w:pPr>
        <w:spacing w:before="0" w:after="0"/>
        <w:jc w:val="both"/>
        <w:rPr>
          <w:rFonts w:asciiTheme="minorHAnsi" w:hAnsiTheme="minorHAnsi" w:cstheme="minorHAnsi"/>
        </w:rPr>
      </w:pPr>
      <w:r>
        <w:rPr>
          <w:rFonts w:asciiTheme="minorHAnsi" w:hAnsiTheme="minorHAnsi" w:cstheme="minorHAnsi"/>
        </w:rPr>
        <w:t>c8</w:t>
      </w:r>
      <w:r w:rsidRPr="004F3BD3">
        <w:rPr>
          <w:rFonts w:asciiTheme="minorHAnsi" w:hAnsiTheme="minorHAnsi" w:cstheme="minorHAnsi"/>
        </w:rPr>
        <w:t xml:space="preserve"> = ---------------------------------------------- x </w:t>
      </w:r>
      <w:r>
        <w:rPr>
          <w:rFonts w:asciiTheme="minorHAnsi" w:hAnsiTheme="minorHAnsi" w:cstheme="minorHAnsi"/>
        </w:rPr>
        <w:t>4</w:t>
      </w:r>
      <w:r w:rsidRPr="004F3BD3">
        <w:rPr>
          <w:rFonts w:asciiTheme="minorHAnsi" w:hAnsiTheme="minorHAnsi" w:cstheme="minorHAnsi"/>
        </w:rPr>
        <w:t xml:space="preserve"> pkt</w:t>
      </w:r>
    </w:p>
    <w:p w14:paraId="2ED0490D" w14:textId="77777777" w:rsidR="00E60AD4" w:rsidRDefault="00E60AD4" w:rsidP="00E60AD4">
      <w:pPr>
        <w:spacing w:before="0"/>
        <w:jc w:val="both"/>
        <w:rPr>
          <w:rFonts w:asciiTheme="minorHAnsi" w:hAnsiTheme="minorHAnsi" w:cstheme="minorHAnsi"/>
        </w:rPr>
      </w:pPr>
      <w:r w:rsidRPr="004F3BD3">
        <w:rPr>
          <w:rFonts w:asciiTheme="minorHAnsi" w:hAnsiTheme="minorHAnsi" w:cstheme="minorHAnsi"/>
        </w:rPr>
        <w:tab/>
        <w:t xml:space="preserve">  </w:t>
      </w:r>
      <w:r>
        <w:rPr>
          <w:rFonts w:asciiTheme="minorHAnsi" w:hAnsiTheme="minorHAnsi" w:cstheme="minorHAnsi"/>
        </w:rPr>
        <w:t xml:space="preserve">     </w:t>
      </w:r>
      <w:r w:rsidRPr="004F3BD3">
        <w:rPr>
          <w:rFonts w:asciiTheme="minorHAnsi" w:hAnsiTheme="minorHAnsi" w:cstheme="minorHAnsi"/>
        </w:rPr>
        <w:t xml:space="preserve">  cena ocenianej oferty  </w:t>
      </w:r>
    </w:p>
    <w:p w14:paraId="15F179AF" w14:textId="141DC553" w:rsidR="007B1F1C" w:rsidRPr="004F3BD3" w:rsidRDefault="007B1F1C" w:rsidP="007B1F1C">
      <w:pPr>
        <w:spacing w:after="160" w:line="259" w:lineRule="auto"/>
        <w:jc w:val="both"/>
        <w:rPr>
          <w:rFonts w:asciiTheme="minorHAnsi" w:hAnsiTheme="minorHAnsi" w:cstheme="minorHAnsi"/>
        </w:rPr>
      </w:pPr>
      <w:r w:rsidRPr="004F3BD3">
        <w:rPr>
          <w:rFonts w:asciiTheme="minorHAnsi" w:hAnsiTheme="minorHAnsi" w:cstheme="minorHAnsi"/>
          <w:b/>
          <w:bCs/>
        </w:rPr>
        <w:t>Ad. 1</w:t>
      </w:r>
      <w:r>
        <w:rPr>
          <w:rFonts w:asciiTheme="minorHAnsi" w:hAnsiTheme="minorHAnsi" w:cstheme="minorHAnsi"/>
          <w:b/>
          <w:bCs/>
        </w:rPr>
        <w:t>i</w:t>
      </w:r>
      <w:r w:rsidRPr="004F3BD3">
        <w:rPr>
          <w:rFonts w:asciiTheme="minorHAnsi" w:hAnsiTheme="minorHAnsi" w:cstheme="minorHAnsi"/>
          <w:b/>
          <w:bCs/>
        </w:rPr>
        <w:t xml:space="preserve">) </w:t>
      </w:r>
      <w:proofErr w:type="spellStart"/>
      <w:r w:rsidRPr="004F3BD3">
        <w:rPr>
          <w:rFonts w:asciiTheme="minorHAnsi" w:hAnsiTheme="minorHAnsi" w:cstheme="minorHAnsi"/>
          <w:b/>
          <w:bCs/>
        </w:rPr>
        <w:t>Podkryterium</w:t>
      </w:r>
      <w:proofErr w:type="spellEnd"/>
      <w:r w:rsidRPr="004F3BD3">
        <w:rPr>
          <w:rFonts w:asciiTheme="minorHAnsi" w:hAnsiTheme="minorHAnsi" w:cstheme="minorHAnsi"/>
          <w:b/>
          <w:bCs/>
        </w:rPr>
        <w:t xml:space="preserve"> (</w:t>
      </w:r>
      <w:r>
        <w:rPr>
          <w:rFonts w:asciiTheme="minorHAnsi" w:hAnsiTheme="minorHAnsi" w:cstheme="minorHAnsi"/>
          <w:b/>
          <w:bCs/>
        </w:rPr>
        <w:t>c9</w:t>
      </w:r>
      <w:r w:rsidRPr="004F3BD3">
        <w:rPr>
          <w:rFonts w:asciiTheme="minorHAnsi" w:hAnsiTheme="minorHAnsi" w:cstheme="minorHAnsi"/>
          <w:b/>
          <w:bCs/>
        </w:rPr>
        <w:t xml:space="preserve">) </w:t>
      </w:r>
      <w:r>
        <w:rPr>
          <w:rFonts w:asciiTheme="minorHAnsi" w:hAnsiTheme="minorHAnsi" w:cstheme="minorHAnsi"/>
          <w:b/>
          <w:bCs/>
        </w:rPr>
        <w:t xml:space="preserve">- </w:t>
      </w:r>
      <w:r w:rsidRPr="00332465">
        <w:rPr>
          <w:rFonts w:asciiTheme="minorHAnsi" w:hAnsiTheme="minorHAnsi" w:cstheme="minorHAnsi"/>
          <w:b/>
          <w:bCs/>
        </w:rPr>
        <w:t xml:space="preserve">Cena jednostkowa brutto za </w:t>
      </w:r>
      <w:r>
        <w:rPr>
          <w:rFonts w:asciiTheme="minorHAnsi" w:hAnsiTheme="minorHAnsi" w:cstheme="minorHAnsi"/>
          <w:b/>
          <w:bCs/>
        </w:rPr>
        <w:t>wykonanie Dzieła</w:t>
      </w:r>
      <w:r w:rsidRPr="00E60AD4">
        <w:rPr>
          <w:rFonts w:asciiTheme="minorHAnsi" w:hAnsiTheme="minorHAnsi" w:cstheme="minorHAnsi"/>
          <w:b/>
          <w:bCs/>
        </w:rPr>
        <w:t xml:space="preserve"> </w:t>
      </w:r>
      <w:r w:rsidRPr="007B1F1C">
        <w:rPr>
          <w:rFonts w:asciiTheme="minorHAnsi" w:hAnsiTheme="minorHAnsi" w:cstheme="minorHAnsi"/>
          <w:b/>
          <w:bCs/>
        </w:rPr>
        <w:t>powyżej 1 minuty do 2 minut</w:t>
      </w:r>
      <w:r>
        <w:rPr>
          <w:rFonts w:asciiTheme="minorHAnsi" w:hAnsiTheme="minorHAnsi" w:cstheme="minorHAnsi"/>
          <w:b/>
          <w:bCs/>
        </w:rPr>
        <w:t xml:space="preserve">, o którym mowa w Załączniku </w:t>
      </w:r>
      <w:r w:rsidR="00D35518">
        <w:rPr>
          <w:rFonts w:asciiTheme="minorHAnsi" w:hAnsiTheme="minorHAnsi" w:cstheme="minorHAnsi"/>
          <w:b/>
          <w:bCs/>
        </w:rPr>
        <w:t xml:space="preserve">nr </w:t>
      </w:r>
      <w:r w:rsidR="00D35518" w:rsidRPr="00655E19">
        <w:rPr>
          <w:rFonts w:asciiTheme="minorHAnsi" w:hAnsiTheme="minorHAnsi" w:cstheme="minorHAnsi"/>
          <w:b/>
          <w:bCs/>
        </w:rPr>
        <w:t>1.</w:t>
      </w:r>
      <w:r w:rsidR="00D35518">
        <w:rPr>
          <w:rFonts w:asciiTheme="minorHAnsi" w:hAnsiTheme="minorHAnsi" w:cstheme="minorHAnsi"/>
          <w:b/>
          <w:bCs/>
        </w:rPr>
        <w:t>5</w:t>
      </w:r>
      <w:r w:rsidR="00D35518" w:rsidRPr="00655E19">
        <w:rPr>
          <w:rFonts w:asciiTheme="minorHAnsi" w:hAnsiTheme="minorHAnsi" w:cstheme="minorHAnsi"/>
          <w:b/>
          <w:bCs/>
        </w:rPr>
        <w:t xml:space="preserve"> do Zał. nr 4 </w:t>
      </w:r>
      <w:r w:rsidR="00D35518">
        <w:rPr>
          <w:rFonts w:asciiTheme="minorHAnsi" w:hAnsiTheme="minorHAnsi" w:cstheme="minorHAnsi"/>
          <w:b/>
          <w:bCs/>
        </w:rPr>
        <w:t xml:space="preserve">do </w:t>
      </w:r>
      <w:r>
        <w:rPr>
          <w:rFonts w:asciiTheme="minorHAnsi" w:hAnsiTheme="minorHAnsi" w:cstheme="minorHAnsi"/>
          <w:b/>
          <w:bCs/>
        </w:rPr>
        <w:t>SWZ (waga 4</w:t>
      </w:r>
      <w:r w:rsidRPr="00C14886">
        <w:rPr>
          <w:rFonts w:asciiTheme="minorHAnsi" w:hAnsiTheme="minorHAnsi" w:cstheme="minorHAnsi"/>
          <w:b/>
          <w:bCs/>
        </w:rPr>
        <w:t xml:space="preserve"> pkt.)</w:t>
      </w:r>
    </w:p>
    <w:p w14:paraId="6BD5DD67" w14:textId="11530609" w:rsidR="007B1F1C" w:rsidRDefault="007B1F1C" w:rsidP="007B1F1C">
      <w:pPr>
        <w:jc w:val="both"/>
        <w:rPr>
          <w:rFonts w:asciiTheme="minorHAnsi" w:hAnsiTheme="minorHAnsi" w:cstheme="minorHAnsi"/>
        </w:rPr>
      </w:pPr>
      <w:r w:rsidRPr="004F3BD3">
        <w:rPr>
          <w:rFonts w:asciiTheme="minorHAnsi" w:hAnsiTheme="minorHAnsi" w:cstheme="minorHAnsi"/>
        </w:rPr>
        <w:t xml:space="preserve">Maksymalną liczbę punktów w tym </w:t>
      </w:r>
      <w:proofErr w:type="spellStart"/>
      <w:r>
        <w:rPr>
          <w:rFonts w:asciiTheme="minorHAnsi" w:hAnsiTheme="minorHAnsi" w:cstheme="minorHAnsi"/>
        </w:rPr>
        <w:t>pod</w:t>
      </w:r>
      <w:r w:rsidRPr="004F3BD3">
        <w:rPr>
          <w:rFonts w:asciiTheme="minorHAnsi" w:hAnsiTheme="minorHAnsi" w:cstheme="minorHAnsi"/>
        </w:rPr>
        <w:t>kryterium</w:t>
      </w:r>
      <w:proofErr w:type="spellEnd"/>
      <w:r w:rsidRPr="004F3BD3">
        <w:rPr>
          <w:rFonts w:asciiTheme="minorHAnsi" w:hAnsiTheme="minorHAnsi" w:cstheme="minorHAnsi"/>
        </w:rPr>
        <w:t xml:space="preserve"> (</w:t>
      </w:r>
      <w:r>
        <w:rPr>
          <w:rFonts w:asciiTheme="minorHAnsi" w:hAnsiTheme="minorHAnsi" w:cstheme="minorHAnsi"/>
        </w:rPr>
        <w:t>4</w:t>
      </w:r>
      <w:r w:rsidRPr="004F3BD3">
        <w:rPr>
          <w:rFonts w:asciiTheme="minorHAnsi" w:hAnsiTheme="minorHAnsi" w:cstheme="minorHAnsi"/>
        </w:rPr>
        <w:t xml:space="preserve"> pkt) otrzyma oferta Wykonawcy, który </w:t>
      </w:r>
      <w:r w:rsidRPr="00212A0B">
        <w:rPr>
          <w:rFonts w:asciiTheme="minorHAnsi" w:hAnsiTheme="minorHAnsi" w:cstheme="minorHAnsi"/>
        </w:rPr>
        <w:t>zaoferuje</w:t>
      </w:r>
      <w:r w:rsidRPr="004F3BD3">
        <w:rPr>
          <w:rFonts w:asciiTheme="minorHAnsi" w:hAnsiTheme="minorHAnsi" w:cstheme="minorHAnsi"/>
        </w:rPr>
        <w:t xml:space="preserve"> najniższą cenę </w:t>
      </w:r>
      <w:r w:rsidRPr="006357D6">
        <w:rPr>
          <w:rFonts w:asciiTheme="minorHAnsi" w:hAnsiTheme="minorHAnsi" w:cstheme="minorHAnsi"/>
        </w:rPr>
        <w:t>jednostkow</w:t>
      </w:r>
      <w:r>
        <w:rPr>
          <w:rFonts w:asciiTheme="minorHAnsi" w:hAnsiTheme="minorHAnsi" w:cstheme="minorHAnsi"/>
        </w:rPr>
        <w:t>ą</w:t>
      </w:r>
      <w:r w:rsidRPr="006357D6">
        <w:rPr>
          <w:rFonts w:asciiTheme="minorHAnsi" w:hAnsiTheme="minorHAnsi" w:cstheme="minorHAnsi"/>
        </w:rPr>
        <w:t xml:space="preserve"> brutto za </w:t>
      </w:r>
      <w:r>
        <w:rPr>
          <w:rFonts w:asciiTheme="minorHAnsi" w:hAnsiTheme="minorHAnsi" w:cstheme="minorHAnsi"/>
        </w:rPr>
        <w:t xml:space="preserve">wykonanie </w:t>
      </w:r>
      <w:r w:rsidRPr="0061153F">
        <w:rPr>
          <w:rFonts w:asciiTheme="minorHAnsi" w:hAnsiTheme="minorHAnsi" w:cstheme="minorHAnsi"/>
        </w:rPr>
        <w:t>Dzieł</w:t>
      </w:r>
      <w:r>
        <w:rPr>
          <w:rFonts w:asciiTheme="minorHAnsi" w:hAnsiTheme="minorHAnsi" w:cstheme="minorHAnsi"/>
        </w:rPr>
        <w:t xml:space="preserve">a </w:t>
      </w:r>
      <w:r w:rsidRPr="007B1F1C">
        <w:rPr>
          <w:rFonts w:asciiTheme="minorHAnsi" w:hAnsiTheme="minorHAnsi" w:cstheme="minorHAnsi"/>
        </w:rPr>
        <w:t xml:space="preserve">powyżej 1 minuty do </w:t>
      </w:r>
      <w:r>
        <w:rPr>
          <w:rFonts w:asciiTheme="minorHAnsi" w:hAnsiTheme="minorHAnsi" w:cstheme="minorHAnsi"/>
        </w:rPr>
        <w:br/>
      </w:r>
      <w:r w:rsidRPr="007B1F1C">
        <w:rPr>
          <w:rFonts w:asciiTheme="minorHAnsi" w:hAnsiTheme="minorHAnsi" w:cstheme="minorHAnsi"/>
        </w:rPr>
        <w:t>2 minut</w:t>
      </w:r>
      <w:r w:rsidRPr="0061153F">
        <w:rPr>
          <w:rFonts w:asciiTheme="minorHAnsi" w:hAnsiTheme="minorHAnsi" w:cstheme="minorHAnsi"/>
        </w:rPr>
        <w:t xml:space="preserve">, o którym mowa w Załączniku </w:t>
      </w:r>
      <w:r w:rsidR="00D35518" w:rsidRPr="00D35518">
        <w:rPr>
          <w:rFonts w:asciiTheme="minorHAnsi" w:hAnsiTheme="minorHAnsi" w:cstheme="minorHAnsi"/>
        </w:rPr>
        <w:t xml:space="preserve">nr 1.5 do Zał. nr 4 do </w:t>
      </w:r>
      <w:r w:rsidRPr="0061153F">
        <w:rPr>
          <w:rFonts w:asciiTheme="minorHAnsi" w:hAnsiTheme="minorHAnsi" w:cstheme="minorHAnsi"/>
        </w:rPr>
        <w:t>SWZ</w:t>
      </w:r>
      <w:r>
        <w:rPr>
          <w:rFonts w:asciiTheme="minorHAnsi" w:hAnsiTheme="minorHAnsi" w:cstheme="minorHAnsi"/>
        </w:rPr>
        <w:t xml:space="preserve">, </w:t>
      </w:r>
      <w:r w:rsidRPr="004F3BD3">
        <w:rPr>
          <w:rFonts w:asciiTheme="minorHAnsi" w:hAnsiTheme="minorHAnsi" w:cstheme="minorHAnsi"/>
        </w:rPr>
        <w:t>podaną przez Wykonawcę w Formularzu ofert</w:t>
      </w:r>
      <w:r>
        <w:rPr>
          <w:rFonts w:asciiTheme="minorHAnsi" w:hAnsiTheme="minorHAnsi" w:cstheme="minorHAnsi"/>
        </w:rPr>
        <w:t>owym</w:t>
      </w:r>
      <w:r w:rsidRPr="004F3BD3">
        <w:rPr>
          <w:rFonts w:asciiTheme="minorHAnsi" w:hAnsiTheme="minorHAnsi" w:cstheme="minorHAnsi"/>
        </w:rPr>
        <w:t>, natomiast pozostali Wykonawcy otrzymają odpowiednio mniejszą liczbę punktów obliczoną zgodnie z poniższym wzorem:</w:t>
      </w:r>
    </w:p>
    <w:p w14:paraId="069BA66B" w14:textId="77777777" w:rsidR="007B1F1C" w:rsidRPr="004F3BD3" w:rsidRDefault="007B1F1C" w:rsidP="007B1F1C">
      <w:pPr>
        <w:spacing w:after="0"/>
        <w:jc w:val="both"/>
        <w:rPr>
          <w:rFonts w:asciiTheme="minorHAnsi" w:hAnsiTheme="minorHAnsi" w:cstheme="minorHAnsi"/>
        </w:rPr>
      </w:pPr>
      <w:r w:rsidRPr="004F3BD3">
        <w:rPr>
          <w:rFonts w:asciiTheme="minorHAnsi" w:hAnsiTheme="minorHAnsi" w:cstheme="minorHAnsi"/>
        </w:rPr>
        <w:t xml:space="preserve">             </w:t>
      </w:r>
      <w:r>
        <w:rPr>
          <w:rFonts w:asciiTheme="minorHAnsi" w:hAnsiTheme="minorHAnsi" w:cstheme="minorHAnsi"/>
        </w:rPr>
        <w:t xml:space="preserve">     </w:t>
      </w:r>
      <w:r w:rsidRPr="004F3BD3">
        <w:rPr>
          <w:rFonts w:asciiTheme="minorHAnsi" w:hAnsiTheme="minorHAnsi" w:cstheme="minorHAnsi"/>
        </w:rPr>
        <w:t xml:space="preserve">  najniższa oferowana cena </w:t>
      </w:r>
    </w:p>
    <w:p w14:paraId="1C4BFCDD" w14:textId="04AAFF4A" w:rsidR="007B1F1C" w:rsidRPr="004F3BD3" w:rsidRDefault="007B1F1C" w:rsidP="007B1F1C">
      <w:pPr>
        <w:spacing w:before="0" w:after="0"/>
        <w:jc w:val="both"/>
        <w:rPr>
          <w:rFonts w:asciiTheme="minorHAnsi" w:hAnsiTheme="minorHAnsi" w:cstheme="minorHAnsi"/>
        </w:rPr>
      </w:pPr>
      <w:r>
        <w:rPr>
          <w:rFonts w:asciiTheme="minorHAnsi" w:hAnsiTheme="minorHAnsi" w:cstheme="minorHAnsi"/>
        </w:rPr>
        <w:t>c9</w:t>
      </w:r>
      <w:r w:rsidRPr="004F3BD3">
        <w:rPr>
          <w:rFonts w:asciiTheme="minorHAnsi" w:hAnsiTheme="minorHAnsi" w:cstheme="minorHAnsi"/>
        </w:rPr>
        <w:t xml:space="preserve"> = ---------------------------------------------- x </w:t>
      </w:r>
      <w:r>
        <w:rPr>
          <w:rFonts w:asciiTheme="minorHAnsi" w:hAnsiTheme="minorHAnsi" w:cstheme="minorHAnsi"/>
        </w:rPr>
        <w:t>4</w:t>
      </w:r>
      <w:r w:rsidRPr="004F3BD3">
        <w:rPr>
          <w:rFonts w:asciiTheme="minorHAnsi" w:hAnsiTheme="minorHAnsi" w:cstheme="minorHAnsi"/>
        </w:rPr>
        <w:t xml:space="preserve"> pkt</w:t>
      </w:r>
    </w:p>
    <w:p w14:paraId="2A306149" w14:textId="77777777" w:rsidR="007B1F1C" w:rsidRDefault="007B1F1C" w:rsidP="007B1F1C">
      <w:pPr>
        <w:spacing w:before="0"/>
        <w:jc w:val="both"/>
        <w:rPr>
          <w:rFonts w:asciiTheme="minorHAnsi" w:hAnsiTheme="minorHAnsi" w:cstheme="minorHAnsi"/>
        </w:rPr>
      </w:pPr>
      <w:r w:rsidRPr="004F3BD3">
        <w:rPr>
          <w:rFonts w:asciiTheme="minorHAnsi" w:hAnsiTheme="minorHAnsi" w:cstheme="minorHAnsi"/>
        </w:rPr>
        <w:tab/>
        <w:t xml:space="preserve">  </w:t>
      </w:r>
      <w:r>
        <w:rPr>
          <w:rFonts w:asciiTheme="minorHAnsi" w:hAnsiTheme="minorHAnsi" w:cstheme="minorHAnsi"/>
        </w:rPr>
        <w:t xml:space="preserve">     </w:t>
      </w:r>
      <w:r w:rsidRPr="004F3BD3">
        <w:rPr>
          <w:rFonts w:asciiTheme="minorHAnsi" w:hAnsiTheme="minorHAnsi" w:cstheme="minorHAnsi"/>
        </w:rPr>
        <w:t xml:space="preserve">  cena ocenianej oferty  </w:t>
      </w:r>
    </w:p>
    <w:p w14:paraId="40466458" w14:textId="19DBABD0" w:rsidR="007B1F1C" w:rsidRPr="004F3BD3" w:rsidRDefault="007B1F1C" w:rsidP="007B1F1C">
      <w:pPr>
        <w:spacing w:after="160" w:line="259" w:lineRule="auto"/>
        <w:jc w:val="both"/>
        <w:rPr>
          <w:rFonts w:asciiTheme="minorHAnsi" w:hAnsiTheme="minorHAnsi" w:cstheme="minorHAnsi"/>
        </w:rPr>
      </w:pPr>
      <w:r w:rsidRPr="004F3BD3">
        <w:rPr>
          <w:rFonts w:asciiTheme="minorHAnsi" w:hAnsiTheme="minorHAnsi" w:cstheme="minorHAnsi"/>
          <w:b/>
          <w:bCs/>
        </w:rPr>
        <w:t>Ad. 1</w:t>
      </w:r>
      <w:r w:rsidR="00D05B9E">
        <w:rPr>
          <w:rFonts w:asciiTheme="minorHAnsi" w:hAnsiTheme="minorHAnsi" w:cstheme="minorHAnsi"/>
          <w:b/>
          <w:bCs/>
        </w:rPr>
        <w:t>j</w:t>
      </w:r>
      <w:r w:rsidRPr="004F3BD3">
        <w:rPr>
          <w:rFonts w:asciiTheme="minorHAnsi" w:hAnsiTheme="minorHAnsi" w:cstheme="minorHAnsi"/>
          <w:b/>
          <w:bCs/>
        </w:rPr>
        <w:t xml:space="preserve">) </w:t>
      </w:r>
      <w:proofErr w:type="spellStart"/>
      <w:r w:rsidRPr="004F3BD3">
        <w:rPr>
          <w:rFonts w:asciiTheme="minorHAnsi" w:hAnsiTheme="minorHAnsi" w:cstheme="minorHAnsi"/>
          <w:b/>
          <w:bCs/>
        </w:rPr>
        <w:t>Podkryterium</w:t>
      </w:r>
      <w:proofErr w:type="spellEnd"/>
      <w:r w:rsidRPr="004F3BD3">
        <w:rPr>
          <w:rFonts w:asciiTheme="minorHAnsi" w:hAnsiTheme="minorHAnsi" w:cstheme="minorHAnsi"/>
          <w:b/>
          <w:bCs/>
        </w:rPr>
        <w:t xml:space="preserve"> (</w:t>
      </w:r>
      <w:r>
        <w:rPr>
          <w:rFonts w:asciiTheme="minorHAnsi" w:hAnsiTheme="minorHAnsi" w:cstheme="minorHAnsi"/>
          <w:b/>
          <w:bCs/>
        </w:rPr>
        <w:t>c</w:t>
      </w:r>
      <w:r w:rsidR="00D05B9E">
        <w:rPr>
          <w:rFonts w:asciiTheme="minorHAnsi" w:hAnsiTheme="minorHAnsi" w:cstheme="minorHAnsi"/>
          <w:b/>
          <w:bCs/>
        </w:rPr>
        <w:t>10</w:t>
      </w:r>
      <w:r w:rsidRPr="004F3BD3">
        <w:rPr>
          <w:rFonts w:asciiTheme="minorHAnsi" w:hAnsiTheme="minorHAnsi" w:cstheme="minorHAnsi"/>
          <w:b/>
          <w:bCs/>
        </w:rPr>
        <w:t xml:space="preserve">) </w:t>
      </w:r>
      <w:r>
        <w:rPr>
          <w:rFonts w:asciiTheme="minorHAnsi" w:hAnsiTheme="minorHAnsi" w:cstheme="minorHAnsi"/>
          <w:b/>
          <w:bCs/>
        </w:rPr>
        <w:t xml:space="preserve">- </w:t>
      </w:r>
      <w:r w:rsidRPr="00332465">
        <w:rPr>
          <w:rFonts w:asciiTheme="minorHAnsi" w:hAnsiTheme="minorHAnsi" w:cstheme="minorHAnsi"/>
          <w:b/>
          <w:bCs/>
        </w:rPr>
        <w:t xml:space="preserve">Cena jednostkowa brutto za </w:t>
      </w:r>
      <w:r>
        <w:rPr>
          <w:rFonts w:asciiTheme="minorHAnsi" w:hAnsiTheme="minorHAnsi" w:cstheme="minorHAnsi"/>
          <w:b/>
          <w:bCs/>
        </w:rPr>
        <w:t>wykonanie Dzieła</w:t>
      </w:r>
      <w:r w:rsidRPr="00E60AD4">
        <w:rPr>
          <w:rFonts w:asciiTheme="minorHAnsi" w:hAnsiTheme="minorHAnsi" w:cstheme="minorHAnsi"/>
          <w:b/>
          <w:bCs/>
        </w:rPr>
        <w:t xml:space="preserve"> </w:t>
      </w:r>
      <w:r w:rsidRPr="007B1F1C">
        <w:rPr>
          <w:rFonts w:asciiTheme="minorHAnsi" w:hAnsiTheme="minorHAnsi" w:cstheme="minorHAnsi"/>
          <w:b/>
          <w:bCs/>
        </w:rPr>
        <w:t xml:space="preserve">powyżej </w:t>
      </w:r>
      <w:r w:rsidR="00D05B9E">
        <w:rPr>
          <w:rFonts w:asciiTheme="minorHAnsi" w:hAnsiTheme="minorHAnsi" w:cstheme="minorHAnsi"/>
          <w:b/>
          <w:bCs/>
        </w:rPr>
        <w:t>2</w:t>
      </w:r>
      <w:r w:rsidRPr="007B1F1C">
        <w:rPr>
          <w:rFonts w:asciiTheme="minorHAnsi" w:hAnsiTheme="minorHAnsi" w:cstheme="minorHAnsi"/>
          <w:b/>
          <w:bCs/>
        </w:rPr>
        <w:t xml:space="preserve"> minut do </w:t>
      </w:r>
      <w:r w:rsidR="00D05B9E">
        <w:rPr>
          <w:rFonts w:asciiTheme="minorHAnsi" w:hAnsiTheme="minorHAnsi" w:cstheme="minorHAnsi"/>
          <w:b/>
          <w:bCs/>
        </w:rPr>
        <w:t>3</w:t>
      </w:r>
      <w:r w:rsidRPr="007B1F1C">
        <w:rPr>
          <w:rFonts w:asciiTheme="minorHAnsi" w:hAnsiTheme="minorHAnsi" w:cstheme="minorHAnsi"/>
          <w:b/>
          <w:bCs/>
        </w:rPr>
        <w:t xml:space="preserve"> minut</w:t>
      </w:r>
      <w:r>
        <w:rPr>
          <w:rFonts w:asciiTheme="minorHAnsi" w:hAnsiTheme="minorHAnsi" w:cstheme="minorHAnsi"/>
          <w:b/>
          <w:bCs/>
        </w:rPr>
        <w:t xml:space="preserve">, o którym mowa w Załączniku </w:t>
      </w:r>
      <w:r w:rsidR="00D35518" w:rsidRPr="00D35518">
        <w:rPr>
          <w:rFonts w:asciiTheme="minorHAnsi" w:hAnsiTheme="minorHAnsi" w:cstheme="minorHAnsi"/>
          <w:b/>
          <w:bCs/>
        </w:rPr>
        <w:t xml:space="preserve">nr 1.5 do Zał. nr 4 do </w:t>
      </w:r>
      <w:r>
        <w:rPr>
          <w:rFonts w:asciiTheme="minorHAnsi" w:hAnsiTheme="minorHAnsi" w:cstheme="minorHAnsi"/>
          <w:b/>
          <w:bCs/>
        </w:rPr>
        <w:t>SWZ (waga 4</w:t>
      </w:r>
      <w:r w:rsidRPr="00C14886">
        <w:rPr>
          <w:rFonts w:asciiTheme="minorHAnsi" w:hAnsiTheme="minorHAnsi" w:cstheme="minorHAnsi"/>
          <w:b/>
          <w:bCs/>
        </w:rPr>
        <w:t xml:space="preserve"> pkt.)</w:t>
      </w:r>
    </w:p>
    <w:p w14:paraId="678464D9" w14:textId="504F9204" w:rsidR="007B1F1C" w:rsidRDefault="007B1F1C" w:rsidP="007B1F1C">
      <w:pPr>
        <w:jc w:val="both"/>
        <w:rPr>
          <w:rFonts w:asciiTheme="minorHAnsi" w:hAnsiTheme="minorHAnsi" w:cstheme="minorHAnsi"/>
        </w:rPr>
      </w:pPr>
      <w:r w:rsidRPr="004F3BD3">
        <w:rPr>
          <w:rFonts w:asciiTheme="minorHAnsi" w:hAnsiTheme="minorHAnsi" w:cstheme="minorHAnsi"/>
        </w:rPr>
        <w:t xml:space="preserve">Maksymalną liczbę punktów w tym </w:t>
      </w:r>
      <w:proofErr w:type="spellStart"/>
      <w:r>
        <w:rPr>
          <w:rFonts w:asciiTheme="minorHAnsi" w:hAnsiTheme="minorHAnsi" w:cstheme="minorHAnsi"/>
        </w:rPr>
        <w:t>pod</w:t>
      </w:r>
      <w:r w:rsidRPr="004F3BD3">
        <w:rPr>
          <w:rFonts w:asciiTheme="minorHAnsi" w:hAnsiTheme="minorHAnsi" w:cstheme="minorHAnsi"/>
        </w:rPr>
        <w:t>kryterium</w:t>
      </w:r>
      <w:proofErr w:type="spellEnd"/>
      <w:r w:rsidRPr="004F3BD3">
        <w:rPr>
          <w:rFonts w:asciiTheme="minorHAnsi" w:hAnsiTheme="minorHAnsi" w:cstheme="minorHAnsi"/>
        </w:rPr>
        <w:t xml:space="preserve"> (</w:t>
      </w:r>
      <w:r>
        <w:rPr>
          <w:rFonts w:asciiTheme="minorHAnsi" w:hAnsiTheme="minorHAnsi" w:cstheme="minorHAnsi"/>
        </w:rPr>
        <w:t>4</w:t>
      </w:r>
      <w:r w:rsidRPr="004F3BD3">
        <w:rPr>
          <w:rFonts w:asciiTheme="minorHAnsi" w:hAnsiTheme="minorHAnsi" w:cstheme="minorHAnsi"/>
        </w:rPr>
        <w:t xml:space="preserve"> pkt) otrzyma oferta Wykonawcy, który </w:t>
      </w:r>
      <w:r w:rsidRPr="00212A0B">
        <w:rPr>
          <w:rFonts w:asciiTheme="minorHAnsi" w:hAnsiTheme="minorHAnsi" w:cstheme="minorHAnsi"/>
        </w:rPr>
        <w:t>zaoferuje</w:t>
      </w:r>
      <w:r w:rsidRPr="004F3BD3">
        <w:rPr>
          <w:rFonts w:asciiTheme="minorHAnsi" w:hAnsiTheme="minorHAnsi" w:cstheme="minorHAnsi"/>
        </w:rPr>
        <w:t xml:space="preserve"> najniższą cenę </w:t>
      </w:r>
      <w:r w:rsidRPr="006357D6">
        <w:rPr>
          <w:rFonts w:asciiTheme="minorHAnsi" w:hAnsiTheme="minorHAnsi" w:cstheme="minorHAnsi"/>
        </w:rPr>
        <w:t>jednostkow</w:t>
      </w:r>
      <w:r>
        <w:rPr>
          <w:rFonts w:asciiTheme="minorHAnsi" w:hAnsiTheme="minorHAnsi" w:cstheme="minorHAnsi"/>
        </w:rPr>
        <w:t>ą</w:t>
      </w:r>
      <w:r w:rsidRPr="006357D6">
        <w:rPr>
          <w:rFonts w:asciiTheme="minorHAnsi" w:hAnsiTheme="minorHAnsi" w:cstheme="minorHAnsi"/>
        </w:rPr>
        <w:t xml:space="preserve"> brutto za </w:t>
      </w:r>
      <w:r>
        <w:rPr>
          <w:rFonts w:asciiTheme="minorHAnsi" w:hAnsiTheme="minorHAnsi" w:cstheme="minorHAnsi"/>
        </w:rPr>
        <w:t xml:space="preserve">wykonanie </w:t>
      </w:r>
      <w:r w:rsidRPr="0061153F">
        <w:rPr>
          <w:rFonts w:asciiTheme="minorHAnsi" w:hAnsiTheme="minorHAnsi" w:cstheme="minorHAnsi"/>
        </w:rPr>
        <w:t>Dzieł</w:t>
      </w:r>
      <w:r>
        <w:rPr>
          <w:rFonts w:asciiTheme="minorHAnsi" w:hAnsiTheme="minorHAnsi" w:cstheme="minorHAnsi"/>
        </w:rPr>
        <w:t xml:space="preserve">a </w:t>
      </w:r>
      <w:r w:rsidRPr="007B1F1C">
        <w:rPr>
          <w:rFonts w:asciiTheme="minorHAnsi" w:hAnsiTheme="minorHAnsi" w:cstheme="minorHAnsi"/>
        </w:rPr>
        <w:t xml:space="preserve">powyżej </w:t>
      </w:r>
      <w:r w:rsidR="00D05B9E">
        <w:rPr>
          <w:rFonts w:asciiTheme="minorHAnsi" w:hAnsiTheme="minorHAnsi" w:cstheme="minorHAnsi"/>
        </w:rPr>
        <w:t>2</w:t>
      </w:r>
      <w:r w:rsidRPr="007B1F1C">
        <w:rPr>
          <w:rFonts w:asciiTheme="minorHAnsi" w:hAnsiTheme="minorHAnsi" w:cstheme="minorHAnsi"/>
        </w:rPr>
        <w:t xml:space="preserve"> minut do </w:t>
      </w:r>
      <w:r>
        <w:rPr>
          <w:rFonts w:asciiTheme="minorHAnsi" w:hAnsiTheme="minorHAnsi" w:cstheme="minorHAnsi"/>
        </w:rPr>
        <w:br/>
      </w:r>
      <w:r w:rsidR="00D05B9E">
        <w:rPr>
          <w:rFonts w:asciiTheme="minorHAnsi" w:hAnsiTheme="minorHAnsi" w:cstheme="minorHAnsi"/>
        </w:rPr>
        <w:t>3</w:t>
      </w:r>
      <w:r w:rsidRPr="007B1F1C">
        <w:rPr>
          <w:rFonts w:asciiTheme="minorHAnsi" w:hAnsiTheme="minorHAnsi" w:cstheme="minorHAnsi"/>
        </w:rPr>
        <w:t xml:space="preserve"> minut</w:t>
      </w:r>
      <w:r w:rsidRPr="0061153F">
        <w:rPr>
          <w:rFonts w:asciiTheme="minorHAnsi" w:hAnsiTheme="minorHAnsi" w:cstheme="minorHAnsi"/>
        </w:rPr>
        <w:t xml:space="preserve">, o którym mowa w Załączniku </w:t>
      </w:r>
      <w:r w:rsidR="00D35518" w:rsidRPr="00D35518">
        <w:rPr>
          <w:rFonts w:asciiTheme="minorHAnsi" w:hAnsiTheme="minorHAnsi" w:cstheme="minorHAnsi"/>
        </w:rPr>
        <w:t xml:space="preserve">nr 1.5 do Zał. nr 4 do </w:t>
      </w:r>
      <w:r w:rsidRPr="0061153F">
        <w:rPr>
          <w:rFonts w:asciiTheme="minorHAnsi" w:hAnsiTheme="minorHAnsi" w:cstheme="minorHAnsi"/>
        </w:rPr>
        <w:t>SWZ</w:t>
      </w:r>
      <w:r>
        <w:rPr>
          <w:rFonts w:asciiTheme="minorHAnsi" w:hAnsiTheme="minorHAnsi" w:cstheme="minorHAnsi"/>
        </w:rPr>
        <w:t xml:space="preserve">, </w:t>
      </w:r>
      <w:r w:rsidRPr="004F3BD3">
        <w:rPr>
          <w:rFonts w:asciiTheme="minorHAnsi" w:hAnsiTheme="minorHAnsi" w:cstheme="minorHAnsi"/>
        </w:rPr>
        <w:t>podaną przez Wykonawcę w Formularzu ofert</w:t>
      </w:r>
      <w:r>
        <w:rPr>
          <w:rFonts w:asciiTheme="minorHAnsi" w:hAnsiTheme="minorHAnsi" w:cstheme="minorHAnsi"/>
        </w:rPr>
        <w:t>owym</w:t>
      </w:r>
      <w:r w:rsidRPr="004F3BD3">
        <w:rPr>
          <w:rFonts w:asciiTheme="minorHAnsi" w:hAnsiTheme="minorHAnsi" w:cstheme="minorHAnsi"/>
        </w:rPr>
        <w:t>, natomiast pozostali Wykonawcy otrzymają odpowiednio mniejszą liczbę punktów obliczoną zgodnie z poniższym wzorem:</w:t>
      </w:r>
    </w:p>
    <w:p w14:paraId="5C4FE91F" w14:textId="77777777" w:rsidR="007B1F1C" w:rsidRPr="004F3BD3" w:rsidRDefault="007B1F1C" w:rsidP="007B1F1C">
      <w:pPr>
        <w:spacing w:after="0"/>
        <w:jc w:val="both"/>
        <w:rPr>
          <w:rFonts w:asciiTheme="minorHAnsi" w:hAnsiTheme="minorHAnsi" w:cstheme="minorHAnsi"/>
        </w:rPr>
      </w:pPr>
      <w:r w:rsidRPr="004F3BD3">
        <w:rPr>
          <w:rFonts w:asciiTheme="minorHAnsi" w:hAnsiTheme="minorHAnsi" w:cstheme="minorHAnsi"/>
        </w:rPr>
        <w:t xml:space="preserve">             </w:t>
      </w:r>
      <w:r>
        <w:rPr>
          <w:rFonts w:asciiTheme="minorHAnsi" w:hAnsiTheme="minorHAnsi" w:cstheme="minorHAnsi"/>
        </w:rPr>
        <w:t xml:space="preserve">     </w:t>
      </w:r>
      <w:r w:rsidRPr="004F3BD3">
        <w:rPr>
          <w:rFonts w:asciiTheme="minorHAnsi" w:hAnsiTheme="minorHAnsi" w:cstheme="minorHAnsi"/>
        </w:rPr>
        <w:t xml:space="preserve">  najniższa oferowana cena </w:t>
      </w:r>
    </w:p>
    <w:p w14:paraId="00AF3BB5" w14:textId="067C440D" w:rsidR="007B1F1C" w:rsidRPr="004F3BD3" w:rsidRDefault="007B1F1C" w:rsidP="007B1F1C">
      <w:pPr>
        <w:spacing w:before="0" w:after="0"/>
        <w:jc w:val="both"/>
        <w:rPr>
          <w:rFonts w:asciiTheme="minorHAnsi" w:hAnsiTheme="minorHAnsi" w:cstheme="minorHAnsi"/>
        </w:rPr>
      </w:pPr>
      <w:r>
        <w:rPr>
          <w:rFonts w:asciiTheme="minorHAnsi" w:hAnsiTheme="minorHAnsi" w:cstheme="minorHAnsi"/>
        </w:rPr>
        <w:t>c</w:t>
      </w:r>
      <w:r w:rsidR="00D05B9E">
        <w:rPr>
          <w:rFonts w:asciiTheme="minorHAnsi" w:hAnsiTheme="minorHAnsi" w:cstheme="minorHAnsi"/>
        </w:rPr>
        <w:t>10</w:t>
      </w:r>
      <w:r w:rsidRPr="004F3BD3">
        <w:rPr>
          <w:rFonts w:asciiTheme="minorHAnsi" w:hAnsiTheme="minorHAnsi" w:cstheme="minorHAnsi"/>
        </w:rPr>
        <w:t xml:space="preserve"> = ---------------------------------------------- x </w:t>
      </w:r>
      <w:r>
        <w:rPr>
          <w:rFonts w:asciiTheme="minorHAnsi" w:hAnsiTheme="minorHAnsi" w:cstheme="minorHAnsi"/>
        </w:rPr>
        <w:t>4</w:t>
      </w:r>
      <w:r w:rsidRPr="004F3BD3">
        <w:rPr>
          <w:rFonts w:asciiTheme="minorHAnsi" w:hAnsiTheme="minorHAnsi" w:cstheme="minorHAnsi"/>
        </w:rPr>
        <w:t xml:space="preserve"> pkt</w:t>
      </w:r>
    </w:p>
    <w:p w14:paraId="5D924261" w14:textId="77777777" w:rsidR="007B1F1C" w:rsidRDefault="007B1F1C" w:rsidP="007B1F1C">
      <w:pPr>
        <w:spacing w:before="0"/>
        <w:jc w:val="both"/>
        <w:rPr>
          <w:rFonts w:asciiTheme="minorHAnsi" w:hAnsiTheme="minorHAnsi" w:cstheme="minorHAnsi"/>
        </w:rPr>
      </w:pPr>
      <w:r w:rsidRPr="004F3BD3">
        <w:rPr>
          <w:rFonts w:asciiTheme="minorHAnsi" w:hAnsiTheme="minorHAnsi" w:cstheme="minorHAnsi"/>
        </w:rPr>
        <w:tab/>
        <w:t xml:space="preserve">  </w:t>
      </w:r>
      <w:r>
        <w:rPr>
          <w:rFonts w:asciiTheme="minorHAnsi" w:hAnsiTheme="minorHAnsi" w:cstheme="minorHAnsi"/>
        </w:rPr>
        <w:t xml:space="preserve">     </w:t>
      </w:r>
      <w:r w:rsidRPr="004F3BD3">
        <w:rPr>
          <w:rFonts w:asciiTheme="minorHAnsi" w:hAnsiTheme="minorHAnsi" w:cstheme="minorHAnsi"/>
        </w:rPr>
        <w:t xml:space="preserve">  cena ocenianej oferty  </w:t>
      </w:r>
    </w:p>
    <w:p w14:paraId="5FCAF4D9" w14:textId="77777777" w:rsidR="007267C6" w:rsidRDefault="007267C6" w:rsidP="007B1F1C">
      <w:pPr>
        <w:spacing w:before="0"/>
        <w:jc w:val="both"/>
        <w:rPr>
          <w:rFonts w:asciiTheme="minorHAnsi" w:hAnsiTheme="minorHAnsi" w:cstheme="minorHAnsi"/>
        </w:rPr>
      </w:pPr>
    </w:p>
    <w:p w14:paraId="08EA746E" w14:textId="77777777" w:rsidR="008B35A7" w:rsidRPr="002836B7" w:rsidRDefault="008B35A7" w:rsidP="008B35A7">
      <w:pPr>
        <w:pStyle w:val="Tekstpodstawowy"/>
        <w:rPr>
          <w:rFonts w:asciiTheme="minorHAnsi" w:hAnsiTheme="minorHAnsi"/>
          <w:b w:val="0"/>
          <w:noProof/>
          <w:sz w:val="24"/>
          <w:szCs w:val="24"/>
        </w:rPr>
      </w:pPr>
      <w:r w:rsidRPr="002836B7">
        <w:rPr>
          <w:rFonts w:asciiTheme="minorHAnsi" w:hAnsiTheme="minorHAnsi"/>
          <w:b w:val="0"/>
          <w:noProof/>
          <w:sz w:val="24"/>
          <w:szCs w:val="24"/>
        </w:rPr>
        <w:t xml:space="preserve">Ostateczna liczba punktów w kryterium </w:t>
      </w:r>
      <w:r w:rsidRPr="002836B7">
        <w:rPr>
          <w:rFonts w:asciiTheme="minorHAnsi" w:hAnsiTheme="minorHAnsi"/>
          <w:noProof/>
          <w:sz w:val="24"/>
          <w:szCs w:val="24"/>
        </w:rPr>
        <w:t>Cena</w:t>
      </w:r>
      <w:r w:rsidRPr="002836B7">
        <w:rPr>
          <w:rFonts w:asciiTheme="minorHAnsi" w:hAnsiTheme="minorHAnsi"/>
          <w:b w:val="0"/>
          <w:noProof/>
          <w:sz w:val="24"/>
          <w:szCs w:val="24"/>
        </w:rPr>
        <w:t xml:space="preserve">, </w:t>
      </w:r>
      <w:r>
        <w:rPr>
          <w:rFonts w:asciiTheme="minorHAnsi" w:hAnsiTheme="minorHAnsi"/>
          <w:b w:val="0"/>
          <w:noProof/>
          <w:sz w:val="24"/>
          <w:szCs w:val="24"/>
        </w:rPr>
        <w:t>ob</w:t>
      </w:r>
      <w:r w:rsidRPr="002836B7">
        <w:rPr>
          <w:rFonts w:asciiTheme="minorHAnsi" w:hAnsiTheme="minorHAnsi"/>
          <w:b w:val="0"/>
          <w:noProof/>
          <w:sz w:val="24"/>
          <w:szCs w:val="24"/>
        </w:rPr>
        <w:t xml:space="preserve">liczona będzie według wzoru: </w:t>
      </w:r>
    </w:p>
    <w:p w14:paraId="6FC0A675" w14:textId="01617EE4" w:rsidR="008B35A7" w:rsidRPr="002836B7" w:rsidRDefault="008B35A7" w:rsidP="008B35A7">
      <w:pPr>
        <w:pStyle w:val="Tekstpodstawowy"/>
        <w:rPr>
          <w:rFonts w:asciiTheme="minorHAnsi" w:hAnsiTheme="minorHAnsi"/>
          <w:b w:val="0"/>
          <w:noProof/>
          <w:sz w:val="24"/>
          <w:szCs w:val="24"/>
          <w:vertAlign w:val="subscript"/>
        </w:rPr>
      </w:pPr>
      <w:r w:rsidRPr="002836B7">
        <w:rPr>
          <w:rFonts w:asciiTheme="minorHAnsi" w:hAnsiTheme="minorHAnsi"/>
          <w:b w:val="0"/>
          <w:noProof/>
          <w:sz w:val="24"/>
          <w:szCs w:val="24"/>
        </w:rPr>
        <w:t>C = c</w:t>
      </w:r>
      <w:r>
        <w:rPr>
          <w:rFonts w:asciiTheme="minorHAnsi" w:hAnsiTheme="minorHAnsi"/>
          <w:b w:val="0"/>
          <w:noProof/>
          <w:sz w:val="24"/>
          <w:szCs w:val="24"/>
        </w:rPr>
        <w:t>1</w:t>
      </w:r>
      <w:r w:rsidRPr="002836B7">
        <w:rPr>
          <w:rFonts w:asciiTheme="minorHAnsi" w:hAnsiTheme="minorHAnsi"/>
          <w:b w:val="0"/>
          <w:noProof/>
          <w:sz w:val="24"/>
          <w:szCs w:val="24"/>
        </w:rPr>
        <w:t>+c</w:t>
      </w:r>
      <w:r>
        <w:rPr>
          <w:rFonts w:asciiTheme="minorHAnsi" w:hAnsiTheme="minorHAnsi"/>
          <w:b w:val="0"/>
          <w:noProof/>
          <w:sz w:val="24"/>
          <w:szCs w:val="24"/>
        </w:rPr>
        <w:t>2</w:t>
      </w:r>
      <w:r w:rsidRPr="002836B7">
        <w:rPr>
          <w:rFonts w:asciiTheme="minorHAnsi" w:hAnsiTheme="minorHAnsi"/>
          <w:b w:val="0"/>
          <w:noProof/>
          <w:sz w:val="24"/>
          <w:szCs w:val="24"/>
        </w:rPr>
        <w:t>+c</w:t>
      </w:r>
      <w:r>
        <w:rPr>
          <w:rFonts w:asciiTheme="minorHAnsi" w:hAnsiTheme="minorHAnsi"/>
          <w:b w:val="0"/>
          <w:noProof/>
          <w:sz w:val="24"/>
          <w:szCs w:val="24"/>
        </w:rPr>
        <w:t>3</w:t>
      </w:r>
      <w:r w:rsidRPr="002836B7">
        <w:rPr>
          <w:rFonts w:asciiTheme="minorHAnsi" w:hAnsiTheme="minorHAnsi"/>
          <w:b w:val="0"/>
          <w:noProof/>
          <w:sz w:val="24"/>
          <w:szCs w:val="24"/>
        </w:rPr>
        <w:t>+c</w:t>
      </w:r>
      <w:r>
        <w:rPr>
          <w:rFonts w:asciiTheme="minorHAnsi" w:hAnsiTheme="minorHAnsi"/>
          <w:b w:val="0"/>
          <w:noProof/>
          <w:sz w:val="24"/>
          <w:szCs w:val="24"/>
        </w:rPr>
        <w:t>4</w:t>
      </w:r>
      <w:r w:rsidRPr="002836B7">
        <w:rPr>
          <w:rFonts w:asciiTheme="minorHAnsi" w:hAnsiTheme="minorHAnsi"/>
          <w:b w:val="0"/>
          <w:noProof/>
          <w:sz w:val="24"/>
          <w:szCs w:val="24"/>
        </w:rPr>
        <w:t>+c5+c6+c</w:t>
      </w:r>
      <w:r>
        <w:rPr>
          <w:rFonts w:asciiTheme="minorHAnsi" w:hAnsiTheme="minorHAnsi"/>
          <w:b w:val="0"/>
          <w:noProof/>
          <w:sz w:val="24"/>
          <w:szCs w:val="24"/>
        </w:rPr>
        <w:t>7</w:t>
      </w:r>
      <w:r w:rsidRPr="002836B7">
        <w:rPr>
          <w:rFonts w:asciiTheme="minorHAnsi" w:hAnsiTheme="minorHAnsi"/>
          <w:b w:val="0"/>
          <w:noProof/>
          <w:sz w:val="24"/>
          <w:szCs w:val="24"/>
        </w:rPr>
        <w:t>+c</w:t>
      </w:r>
      <w:r>
        <w:rPr>
          <w:rFonts w:asciiTheme="minorHAnsi" w:hAnsiTheme="minorHAnsi"/>
          <w:b w:val="0"/>
          <w:noProof/>
          <w:sz w:val="24"/>
          <w:szCs w:val="24"/>
        </w:rPr>
        <w:t>8</w:t>
      </w:r>
      <w:r w:rsidRPr="002836B7">
        <w:rPr>
          <w:rFonts w:asciiTheme="minorHAnsi" w:hAnsiTheme="minorHAnsi"/>
          <w:b w:val="0"/>
          <w:noProof/>
          <w:sz w:val="24"/>
          <w:szCs w:val="24"/>
        </w:rPr>
        <w:t>+c</w:t>
      </w:r>
      <w:r>
        <w:rPr>
          <w:rFonts w:asciiTheme="minorHAnsi" w:hAnsiTheme="minorHAnsi"/>
          <w:b w:val="0"/>
          <w:noProof/>
          <w:sz w:val="24"/>
          <w:szCs w:val="24"/>
        </w:rPr>
        <w:t>9</w:t>
      </w:r>
      <w:r w:rsidRPr="002836B7">
        <w:rPr>
          <w:rFonts w:asciiTheme="minorHAnsi" w:hAnsiTheme="minorHAnsi"/>
          <w:b w:val="0"/>
          <w:noProof/>
          <w:sz w:val="24"/>
          <w:szCs w:val="24"/>
        </w:rPr>
        <w:t>+c</w:t>
      </w:r>
      <w:r>
        <w:rPr>
          <w:rFonts w:asciiTheme="minorHAnsi" w:hAnsiTheme="minorHAnsi"/>
          <w:b w:val="0"/>
          <w:noProof/>
          <w:sz w:val="24"/>
          <w:szCs w:val="24"/>
        </w:rPr>
        <w:t>10</w:t>
      </w:r>
    </w:p>
    <w:p w14:paraId="4E34870A" w14:textId="77777777" w:rsidR="008B35A7" w:rsidRPr="002836B7" w:rsidRDefault="008B35A7" w:rsidP="008B35A7">
      <w:pPr>
        <w:jc w:val="both"/>
        <w:rPr>
          <w:rFonts w:asciiTheme="minorHAnsi" w:eastAsia="PMingLiU" w:hAnsiTheme="minorHAnsi"/>
        </w:rPr>
      </w:pPr>
      <w:r w:rsidRPr="002836B7">
        <w:rPr>
          <w:rFonts w:asciiTheme="minorHAnsi" w:eastAsia="PMingLiU" w:hAnsiTheme="minorHAnsi"/>
        </w:rPr>
        <w:t>Punkty w</w:t>
      </w:r>
      <w:r>
        <w:rPr>
          <w:rFonts w:asciiTheme="minorHAnsi" w:eastAsia="PMingLiU" w:hAnsiTheme="minorHAnsi"/>
        </w:rPr>
        <w:t xml:space="preserve"> poszczególnych</w:t>
      </w:r>
      <w:r w:rsidRPr="002836B7">
        <w:rPr>
          <w:rFonts w:asciiTheme="minorHAnsi" w:eastAsia="PMingLiU" w:hAnsiTheme="minorHAnsi"/>
        </w:rPr>
        <w:t xml:space="preserve"> </w:t>
      </w:r>
      <w:proofErr w:type="spellStart"/>
      <w:r w:rsidRPr="002836B7">
        <w:rPr>
          <w:rFonts w:asciiTheme="minorHAnsi" w:eastAsia="PMingLiU" w:hAnsiTheme="minorHAnsi"/>
        </w:rPr>
        <w:t>podkryteriach</w:t>
      </w:r>
      <w:proofErr w:type="spellEnd"/>
      <w:r w:rsidRPr="002836B7">
        <w:rPr>
          <w:rFonts w:asciiTheme="minorHAnsi" w:eastAsia="PMingLiU" w:hAnsiTheme="minorHAnsi"/>
        </w:rPr>
        <w:t xml:space="preserve"> będą obliczane z dokładnością do 4 miejsc po przecinku, natomiast łączna (ostateczna) liczba punktów (C) w ww</w:t>
      </w:r>
      <w:r>
        <w:rPr>
          <w:rFonts w:asciiTheme="minorHAnsi" w:eastAsia="PMingLiU" w:hAnsiTheme="minorHAnsi"/>
        </w:rPr>
        <w:t>.</w:t>
      </w:r>
      <w:r w:rsidRPr="002836B7">
        <w:rPr>
          <w:rFonts w:asciiTheme="minorHAnsi" w:eastAsia="PMingLiU" w:hAnsiTheme="minorHAnsi"/>
        </w:rPr>
        <w:t xml:space="preserve"> kryterium, będzie obliczona z dokładnością do dwóch miejsc po przecinku.</w:t>
      </w:r>
    </w:p>
    <w:p w14:paraId="1F7566EC" w14:textId="07C75896" w:rsidR="00D90E6D" w:rsidRDefault="00DF1282" w:rsidP="00B526BA">
      <w:pPr>
        <w:jc w:val="both"/>
        <w:rPr>
          <w:rFonts w:asciiTheme="minorHAnsi" w:eastAsia="PMingLiU" w:hAnsiTheme="minorHAnsi"/>
        </w:rPr>
      </w:pPr>
      <w:r w:rsidRPr="00615DD5">
        <w:rPr>
          <w:rFonts w:asciiTheme="minorHAnsi" w:hAnsiTheme="minorHAnsi"/>
          <w:b/>
        </w:rPr>
        <w:t xml:space="preserve">Ad. </w:t>
      </w:r>
      <w:r>
        <w:rPr>
          <w:rFonts w:asciiTheme="minorHAnsi" w:hAnsiTheme="minorHAnsi"/>
          <w:b/>
        </w:rPr>
        <w:t>2</w:t>
      </w:r>
      <w:r w:rsidRPr="00615DD5">
        <w:rPr>
          <w:rFonts w:asciiTheme="minorHAnsi" w:hAnsiTheme="minorHAnsi"/>
          <w:b/>
        </w:rPr>
        <w:t>)</w:t>
      </w:r>
      <w:r w:rsidRPr="000C049E">
        <w:rPr>
          <w:rFonts w:asciiTheme="minorHAnsi" w:hAnsiTheme="minorHAnsi"/>
        </w:rPr>
        <w:t xml:space="preserve"> W kryterium</w:t>
      </w:r>
      <w:r w:rsidRPr="00DF1282">
        <w:rPr>
          <w:rFonts w:asciiTheme="minorHAnsi" w:hAnsiTheme="minorHAnsi" w:cstheme="minorHAnsi"/>
        </w:rPr>
        <w:t xml:space="preserve"> </w:t>
      </w:r>
      <w:r w:rsidRPr="00D90E6D">
        <w:rPr>
          <w:rFonts w:asciiTheme="minorHAnsi" w:hAnsiTheme="minorHAnsi" w:cstheme="minorHAnsi"/>
        </w:rPr>
        <w:t xml:space="preserve">Koncepcja scenariusza filmu wizerunkowego NFOŚiGW i sposób jego </w:t>
      </w:r>
      <w:r>
        <w:rPr>
          <w:rFonts w:asciiTheme="minorHAnsi" w:hAnsiTheme="minorHAnsi" w:cstheme="minorHAnsi"/>
        </w:rPr>
        <w:br/>
      </w:r>
      <w:r w:rsidRPr="00D90E6D">
        <w:rPr>
          <w:rFonts w:asciiTheme="minorHAnsi" w:hAnsiTheme="minorHAnsi" w:cstheme="minorHAnsi"/>
        </w:rPr>
        <w:t>realizacji (</w:t>
      </w:r>
      <w:r>
        <w:rPr>
          <w:rFonts w:asciiTheme="minorHAnsi" w:hAnsiTheme="minorHAnsi" w:cstheme="minorHAnsi"/>
        </w:rPr>
        <w:t>F</w:t>
      </w:r>
      <w:r w:rsidRPr="00D90E6D">
        <w:rPr>
          <w:rFonts w:asciiTheme="minorHAnsi" w:hAnsiTheme="minorHAnsi" w:cstheme="minorHAnsi"/>
        </w:rPr>
        <w:t>)</w:t>
      </w:r>
      <w:r>
        <w:rPr>
          <w:rFonts w:asciiTheme="minorHAnsi" w:hAnsiTheme="minorHAnsi" w:cstheme="minorHAnsi"/>
        </w:rPr>
        <w:t>,</w:t>
      </w:r>
      <w:r w:rsidRPr="00DF1282">
        <w:rPr>
          <w:rFonts w:asciiTheme="minorHAnsi" w:eastAsia="PMingLiU" w:hAnsiTheme="minorHAnsi"/>
        </w:rPr>
        <w:t xml:space="preserve"> </w:t>
      </w:r>
      <w:r w:rsidRPr="000C049E">
        <w:rPr>
          <w:rFonts w:asciiTheme="minorHAnsi" w:eastAsia="PMingLiU" w:hAnsiTheme="minorHAnsi"/>
        </w:rPr>
        <w:t>oferta Wykona</w:t>
      </w:r>
      <w:r>
        <w:rPr>
          <w:rFonts w:asciiTheme="minorHAnsi" w:eastAsia="PMingLiU" w:hAnsiTheme="minorHAnsi"/>
        </w:rPr>
        <w:t>wcy w tym kryterium może otrzymać maksymalnie 40 punktów.</w:t>
      </w:r>
    </w:p>
    <w:p w14:paraId="023007C8" w14:textId="77777777" w:rsidR="009C11BC" w:rsidRDefault="009C11BC" w:rsidP="009C11BC">
      <w:pPr>
        <w:spacing w:before="0" w:after="0"/>
        <w:jc w:val="left"/>
        <w:rPr>
          <w:rFonts w:asciiTheme="minorHAnsi" w:hAnsiTheme="minorHAnsi" w:cstheme="minorHAnsi"/>
        </w:rPr>
      </w:pPr>
      <w:r w:rsidRPr="002462E3">
        <w:rPr>
          <w:rFonts w:asciiTheme="minorHAnsi" w:hAnsiTheme="minorHAnsi" w:cstheme="minorHAnsi"/>
        </w:rPr>
        <w:lastRenderedPageBreak/>
        <w:t>Ocena w tym kryterium zostanie dokonana wg wzoru:</w:t>
      </w:r>
    </w:p>
    <w:p w14:paraId="07A72E38" w14:textId="77777777" w:rsidR="009C11BC" w:rsidRDefault="009C11BC" w:rsidP="009C11BC">
      <w:pPr>
        <w:contextualSpacing/>
        <w:jc w:val="both"/>
        <w:rPr>
          <w:rFonts w:ascii="Calibri" w:eastAsia="Calibri" w:hAnsi="Calibri" w:cs="Calibri"/>
        </w:rPr>
      </w:pPr>
    </w:p>
    <w:p w14:paraId="33A4D46B" w14:textId="670BDB5A" w:rsidR="009C11BC" w:rsidRPr="009D3387" w:rsidRDefault="009C11BC" w:rsidP="009C11BC">
      <w:pPr>
        <w:jc w:val="both"/>
        <w:rPr>
          <w:rFonts w:asciiTheme="minorHAnsi" w:eastAsia="PMingLiU" w:hAnsiTheme="minorHAnsi" w:cstheme="minorHAnsi"/>
        </w:rPr>
      </w:pPr>
      <w:r>
        <w:rPr>
          <w:rFonts w:asciiTheme="minorHAnsi" w:eastAsia="PMingLiU" w:hAnsiTheme="minorHAnsi" w:cstheme="minorHAnsi"/>
        </w:rPr>
        <w:t>F</w:t>
      </w:r>
      <w:r w:rsidRPr="009D3387">
        <w:rPr>
          <w:rFonts w:asciiTheme="minorHAnsi" w:eastAsia="PMingLiU" w:hAnsiTheme="minorHAnsi" w:cstheme="minorHAnsi"/>
        </w:rPr>
        <w:t xml:space="preserve"> = (</w:t>
      </w:r>
      <w:proofErr w:type="spellStart"/>
      <w:r>
        <w:rPr>
          <w:rFonts w:asciiTheme="minorHAnsi" w:eastAsia="PMingLiU" w:hAnsiTheme="minorHAnsi" w:cstheme="minorHAnsi"/>
        </w:rPr>
        <w:t>F</w:t>
      </w:r>
      <w:r w:rsidRPr="009D3387">
        <w:rPr>
          <w:rFonts w:asciiTheme="minorHAnsi" w:eastAsia="PMingLiU" w:hAnsiTheme="minorHAnsi" w:cstheme="minorHAnsi"/>
        </w:rPr>
        <w:t>o</w:t>
      </w:r>
      <w:proofErr w:type="spellEnd"/>
      <w:r w:rsidRPr="009D3387">
        <w:rPr>
          <w:rFonts w:asciiTheme="minorHAnsi" w:eastAsia="PMingLiU" w:hAnsiTheme="minorHAnsi" w:cstheme="minorHAnsi"/>
        </w:rPr>
        <w:t>/</w:t>
      </w:r>
      <w:proofErr w:type="spellStart"/>
      <w:r>
        <w:rPr>
          <w:rFonts w:asciiTheme="minorHAnsi" w:eastAsia="PMingLiU" w:hAnsiTheme="minorHAnsi" w:cstheme="minorHAnsi"/>
        </w:rPr>
        <w:t>F</w:t>
      </w:r>
      <w:r w:rsidRPr="009D3387">
        <w:rPr>
          <w:rFonts w:asciiTheme="minorHAnsi" w:eastAsia="PMingLiU" w:hAnsiTheme="minorHAnsi" w:cstheme="minorHAnsi"/>
        </w:rPr>
        <w:t>n</w:t>
      </w:r>
      <w:proofErr w:type="spellEnd"/>
      <w:r w:rsidRPr="009D3387">
        <w:rPr>
          <w:rFonts w:asciiTheme="minorHAnsi" w:eastAsia="PMingLiU" w:hAnsiTheme="minorHAnsi" w:cstheme="minorHAnsi"/>
        </w:rPr>
        <w:t xml:space="preserve">) x </w:t>
      </w:r>
      <w:r>
        <w:rPr>
          <w:rFonts w:asciiTheme="minorHAnsi" w:eastAsia="PMingLiU" w:hAnsiTheme="minorHAnsi" w:cstheme="minorHAnsi"/>
          <w:b/>
        </w:rPr>
        <w:t>4</w:t>
      </w:r>
      <w:r w:rsidRPr="009D3387">
        <w:rPr>
          <w:rFonts w:asciiTheme="minorHAnsi" w:eastAsia="PMingLiU" w:hAnsiTheme="minorHAnsi" w:cstheme="minorHAnsi"/>
          <w:b/>
        </w:rPr>
        <w:t>0</w:t>
      </w:r>
      <w:r w:rsidRPr="009D3387">
        <w:rPr>
          <w:rFonts w:asciiTheme="minorHAnsi" w:eastAsia="PMingLiU" w:hAnsiTheme="minorHAnsi" w:cstheme="minorHAnsi"/>
        </w:rPr>
        <w:t xml:space="preserve"> pkt</w:t>
      </w:r>
    </w:p>
    <w:p w14:paraId="5575CE93" w14:textId="77777777" w:rsidR="009C11BC" w:rsidRPr="00384DCF" w:rsidRDefault="009C11BC" w:rsidP="009C11BC">
      <w:pPr>
        <w:pStyle w:val="Bezodstpw"/>
        <w:spacing w:before="0" w:after="0" w:line="259" w:lineRule="auto"/>
        <w:jc w:val="both"/>
        <w:rPr>
          <w:rFonts w:asciiTheme="minorHAnsi" w:hAnsiTheme="minorHAnsi" w:cstheme="minorHAnsi"/>
          <w:sz w:val="24"/>
          <w:szCs w:val="24"/>
        </w:rPr>
      </w:pPr>
      <w:r w:rsidRPr="00384DCF">
        <w:rPr>
          <w:rFonts w:asciiTheme="minorHAnsi" w:hAnsiTheme="minorHAnsi" w:cstheme="minorHAnsi"/>
          <w:sz w:val="24"/>
          <w:szCs w:val="24"/>
        </w:rPr>
        <w:t>Przy czym:</w:t>
      </w:r>
    </w:p>
    <w:p w14:paraId="2382B376" w14:textId="626C2ACD" w:rsidR="009C11BC" w:rsidRPr="00B3630B" w:rsidRDefault="009C11BC" w:rsidP="009C11BC">
      <w:pPr>
        <w:pStyle w:val="Bezodstpw"/>
        <w:spacing w:before="0" w:after="0" w:line="259" w:lineRule="auto"/>
        <w:jc w:val="both"/>
        <w:rPr>
          <w:rFonts w:asciiTheme="minorHAnsi" w:hAnsiTheme="minorHAnsi" w:cstheme="minorHAnsi"/>
          <w:sz w:val="24"/>
          <w:szCs w:val="24"/>
        </w:rPr>
      </w:pPr>
      <w:proofErr w:type="spellStart"/>
      <w:r>
        <w:rPr>
          <w:rFonts w:asciiTheme="minorHAnsi" w:hAnsiTheme="minorHAnsi" w:cstheme="minorHAnsi"/>
          <w:sz w:val="24"/>
          <w:szCs w:val="24"/>
        </w:rPr>
        <w:t>F</w:t>
      </w:r>
      <w:r w:rsidRPr="00B3630B">
        <w:rPr>
          <w:rFonts w:asciiTheme="minorHAnsi" w:hAnsiTheme="minorHAnsi" w:cstheme="minorHAnsi"/>
          <w:sz w:val="24"/>
          <w:szCs w:val="24"/>
        </w:rPr>
        <w:t>o</w:t>
      </w:r>
      <w:proofErr w:type="spellEnd"/>
      <w:r w:rsidRPr="00B3630B">
        <w:rPr>
          <w:rFonts w:asciiTheme="minorHAnsi" w:hAnsiTheme="minorHAnsi" w:cstheme="minorHAnsi"/>
          <w:sz w:val="24"/>
          <w:szCs w:val="24"/>
        </w:rPr>
        <w:t xml:space="preserve"> – łączna liczba punktów przyznanych ofercie ocenianej</w:t>
      </w:r>
      <w:r>
        <w:rPr>
          <w:rFonts w:asciiTheme="minorHAnsi" w:hAnsiTheme="minorHAnsi" w:cstheme="minorHAnsi"/>
          <w:sz w:val="24"/>
          <w:szCs w:val="24"/>
        </w:rPr>
        <w:t>,</w:t>
      </w:r>
      <w:r w:rsidRPr="00B3630B">
        <w:rPr>
          <w:rFonts w:asciiTheme="minorHAnsi" w:hAnsiTheme="minorHAnsi" w:cstheme="minorHAnsi"/>
          <w:sz w:val="24"/>
          <w:szCs w:val="24"/>
        </w:rPr>
        <w:t xml:space="preserve"> za poszczególne </w:t>
      </w:r>
      <w:proofErr w:type="spellStart"/>
      <w:r>
        <w:rPr>
          <w:rFonts w:asciiTheme="minorHAnsi" w:hAnsiTheme="minorHAnsi"/>
          <w:sz w:val="24"/>
          <w:szCs w:val="24"/>
        </w:rPr>
        <w:t>podkryteria</w:t>
      </w:r>
      <w:proofErr w:type="spellEnd"/>
      <w:r w:rsidRPr="00B3630B">
        <w:rPr>
          <w:rFonts w:asciiTheme="minorHAnsi" w:hAnsiTheme="minorHAnsi" w:cstheme="minorHAnsi"/>
          <w:sz w:val="24"/>
          <w:szCs w:val="24"/>
        </w:rPr>
        <w:t xml:space="preserve">, </w:t>
      </w:r>
    </w:p>
    <w:p w14:paraId="5C90DBFA" w14:textId="6EFAF7DB" w:rsidR="009C11BC" w:rsidRDefault="009C11BC" w:rsidP="009C11BC">
      <w:pPr>
        <w:spacing w:line="276" w:lineRule="auto"/>
        <w:jc w:val="both"/>
        <w:rPr>
          <w:rFonts w:asciiTheme="minorHAnsi" w:hAnsiTheme="minorHAnsi" w:cstheme="minorHAnsi"/>
        </w:rPr>
      </w:pPr>
      <w:proofErr w:type="spellStart"/>
      <w:r>
        <w:rPr>
          <w:rFonts w:asciiTheme="minorHAnsi" w:hAnsiTheme="minorHAnsi" w:cstheme="minorHAnsi"/>
        </w:rPr>
        <w:t>F</w:t>
      </w:r>
      <w:r w:rsidRPr="00E57B41">
        <w:rPr>
          <w:rFonts w:asciiTheme="minorHAnsi" w:hAnsiTheme="minorHAnsi" w:cstheme="minorHAnsi"/>
        </w:rPr>
        <w:t>n</w:t>
      </w:r>
      <w:proofErr w:type="spellEnd"/>
      <w:r w:rsidRPr="00E57B41">
        <w:rPr>
          <w:rFonts w:asciiTheme="minorHAnsi" w:hAnsiTheme="minorHAnsi" w:cstheme="minorHAnsi"/>
        </w:rPr>
        <w:t xml:space="preserve"> – łącznia liczba punktów</w:t>
      </w:r>
      <w:r>
        <w:rPr>
          <w:rFonts w:asciiTheme="minorHAnsi" w:hAnsiTheme="minorHAnsi" w:cstheme="minorHAnsi"/>
        </w:rPr>
        <w:t xml:space="preserve"> </w:t>
      </w:r>
      <w:r w:rsidRPr="00E57B41">
        <w:rPr>
          <w:rFonts w:asciiTheme="minorHAnsi" w:hAnsiTheme="minorHAnsi" w:cstheme="minorHAnsi"/>
        </w:rPr>
        <w:t>przyznanych ofercie najwyżej ocenionej</w:t>
      </w:r>
      <w:r>
        <w:rPr>
          <w:rFonts w:asciiTheme="minorHAnsi" w:hAnsiTheme="minorHAnsi" w:cstheme="minorHAnsi"/>
        </w:rPr>
        <w:t>,</w:t>
      </w:r>
      <w:r w:rsidRPr="00E57B41">
        <w:rPr>
          <w:rFonts w:asciiTheme="minorHAnsi" w:hAnsiTheme="minorHAnsi" w:cstheme="minorHAnsi"/>
        </w:rPr>
        <w:t xml:space="preserve"> za poszczególne </w:t>
      </w:r>
      <w:proofErr w:type="spellStart"/>
      <w:r>
        <w:rPr>
          <w:rFonts w:asciiTheme="minorHAnsi" w:hAnsiTheme="minorHAnsi"/>
        </w:rPr>
        <w:t>podkryteria</w:t>
      </w:r>
      <w:proofErr w:type="spellEnd"/>
      <w:r w:rsidRPr="00E57B41">
        <w:rPr>
          <w:rFonts w:asciiTheme="minorHAnsi" w:hAnsiTheme="minorHAnsi" w:cstheme="minorHAnsi"/>
        </w:rPr>
        <w:t>.</w:t>
      </w:r>
    </w:p>
    <w:p w14:paraId="16C24DF3" w14:textId="26CB30DC" w:rsidR="0099203C" w:rsidRPr="00665A8B" w:rsidRDefault="0099203C" w:rsidP="00BE4607">
      <w:pPr>
        <w:spacing w:line="276" w:lineRule="auto"/>
        <w:jc w:val="both"/>
        <w:rPr>
          <w:rFonts w:asciiTheme="minorHAnsi" w:hAnsiTheme="minorHAnsi" w:cstheme="minorHAnsi"/>
        </w:rPr>
      </w:pPr>
      <w:r w:rsidRPr="00665A8B">
        <w:rPr>
          <w:rFonts w:asciiTheme="minorHAnsi" w:hAnsiTheme="minorHAnsi" w:cstheme="minorHAnsi"/>
        </w:rPr>
        <w:t xml:space="preserve">Ocena punktowa w ramach kryterium „Koncepcja scenariusza filmu wizerunkowego NFOŚiGW i sposób jego realizacji” zostanie dokonana przez Zamawiającego </w:t>
      </w:r>
      <w:r w:rsidRPr="00665A8B">
        <w:rPr>
          <w:rFonts w:asciiTheme="minorHAnsi" w:hAnsiTheme="minorHAnsi" w:cstheme="minorHAnsi"/>
          <w:u w:val="single"/>
        </w:rPr>
        <w:t xml:space="preserve">na podstawie dołączonej do oferty prezentacji, zawierającej koncepcję scenariusza </w:t>
      </w:r>
      <w:r w:rsidR="00446102" w:rsidRPr="00665A8B">
        <w:rPr>
          <w:rFonts w:asciiTheme="minorHAnsi" w:hAnsiTheme="minorHAnsi" w:cstheme="minorHAnsi"/>
          <w:u w:val="single"/>
        </w:rPr>
        <w:t>filmu wizerunkowego NFOŚiGW i sposobu jego realizacji</w:t>
      </w:r>
      <w:r w:rsidR="00446102" w:rsidRPr="00665A8B">
        <w:rPr>
          <w:rFonts w:asciiTheme="minorHAnsi" w:hAnsiTheme="minorHAnsi" w:cstheme="minorHAnsi"/>
        </w:rPr>
        <w:t xml:space="preserve"> </w:t>
      </w:r>
      <w:r w:rsidRPr="00665A8B">
        <w:rPr>
          <w:rFonts w:asciiTheme="minorHAnsi" w:hAnsiTheme="minorHAnsi" w:cstheme="minorHAnsi"/>
        </w:rPr>
        <w:t>(przygotowaną według wytycznych Zamawiającego – Zał. nr 1.1 do zał. nr 4 do SWZ</w:t>
      </w:r>
      <w:r w:rsidR="00665A8B" w:rsidRPr="00665A8B">
        <w:rPr>
          <w:rFonts w:asciiTheme="minorHAnsi" w:hAnsiTheme="minorHAnsi" w:cstheme="minorHAnsi"/>
        </w:rPr>
        <w:t>).</w:t>
      </w:r>
    </w:p>
    <w:p w14:paraId="0376E7B9" w14:textId="77777777" w:rsidR="00B204EA" w:rsidRPr="00F13F61" w:rsidRDefault="00B204EA" w:rsidP="00B204EA">
      <w:pPr>
        <w:jc w:val="both"/>
        <w:rPr>
          <w:rFonts w:asciiTheme="minorHAnsi" w:eastAsia="PMingLiU" w:hAnsiTheme="minorHAnsi" w:cstheme="minorHAnsi"/>
        </w:rPr>
      </w:pPr>
      <w:r w:rsidRPr="00F13F61">
        <w:rPr>
          <w:rFonts w:asciiTheme="minorHAnsi" w:eastAsia="PMingLiU" w:hAnsiTheme="minorHAnsi" w:cstheme="minorHAnsi"/>
        </w:rPr>
        <w:t>Wykonawca składa tylko jedną próbkę, pod rygorem odrzucenia oferty.</w:t>
      </w:r>
    </w:p>
    <w:p w14:paraId="78E5A9F5" w14:textId="3BA6FE8C" w:rsidR="00F13F61" w:rsidRPr="00F13F61" w:rsidRDefault="00F13F61" w:rsidP="00F13F61">
      <w:pPr>
        <w:jc w:val="both"/>
        <w:rPr>
          <w:rFonts w:asciiTheme="minorHAnsi" w:eastAsia="PMingLiU" w:hAnsiTheme="minorHAnsi" w:cstheme="minorHAnsi"/>
        </w:rPr>
      </w:pPr>
      <w:r w:rsidRPr="00F13F61">
        <w:rPr>
          <w:rFonts w:asciiTheme="minorHAnsi" w:eastAsia="PMingLiU" w:hAnsiTheme="minorHAnsi" w:cstheme="minorHAnsi"/>
        </w:rPr>
        <w:t>Punkty w kryterium „</w:t>
      </w:r>
      <w:r w:rsidRPr="0099203C">
        <w:rPr>
          <w:rFonts w:asciiTheme="minorHAnsi" w:hAnsiTheme="minorHAnsi" w:cstheme="minorHAnsi"/>
        </w:rPr>
        <w:t>Koncepcja scenariusza filmu wizerunkowego NFOŚiGW i sposób jego realizacji</w:t>
      </w:r>
      <w:r w:rsidRPr="00F13F61">
        <w:rPr>
          <w:rFonts w:asciiTheme="minorHAnsi" w:eastAsia="PMingLiU" w:hAnsiTheme="minorHAnsi" w:cstheme="minorHAnsi"/>
        </w:rPr>
        <w:t>” zostaną przyznane zgodnie z poniższymi zasadami.</w:t>
      </w:r>
    </w:p>
    <w:p w14:paraId="6B5CD1EB" w14:textId="77777777" w:rsidR="00F13F61" w:rsidRPr="00F13F61" w:rsidRDefault="00F13F61" w:rsidP="00F13F61">
      <w:pPr>
        <w:jc w:val="both"/>
        <w:rPr>
          <w:rFonts w:asciiTheme="minorHAnsi" w:eastAsia="PMingLiU" w:hAnsiTheme="minorHAnsi" w:cstheme="minorHAnsi"/>
        </w:rPr>
      </w:pPr>
      <w:r w:rsidRPr="00F13F61">
        <w:rPr>
          <w:rFonts w:asciiTheme="minorHAnsi" w:eastAsia="PMingLiU" w:hAnsiTheme="minorHAnsi" w:cstheme="minorHAnsi"/>
        </w:rPr>
        <w:t>W przypadku:</w:t>
      </w:r>
    </w:p>
    <w:p w14:paraId="13636BD9" w14:textId="25A6DF9A" w:rsidR="00B204EA" w:rsidRDefault="00B204EA" w:rsidP="00867696">
      <w:pPr>
        <w:pStyle w:val="Akapitzlist"/>
        <w:numPr>
          <w:ilvl w:val="0"/>
          <w:numId w:val="40"/>
        </w:numPr>
        <w:spacing w:line="276" w:lineRule="auto"/>
        <w:ind w:left="284" w:hanging="284"/>
        <w:jc w:val="both"/>
        <w:rPr>
          <w:rFonts w:asciiTheme="minorHAnsi" w:eastAsia="PMingLiU" w:hAnsiTheme="minorHAnsi" w:cstheme="minorHAnsi"/>
        </w:rPr>
      </w:pPr>
      <w:r>
        <w:rPr>
          <w:rFonts w:asciiTheme="minorHAnsi" w:eastAsia="PMingLiU" w:hAnsiTheme="minorHAnsi" w:cstheme="minorHAnsi"/>
        </w:rPr>
        <w:t>braku złożenia wraz z ofertą próbki,</w:t>
      </w:r>
    </w:p>
    <w:p w14:paraId="62EE04E0" w14:textId="628E97D3" w:rsidR="00F13F61" w:rsidRPr="00F13F61" w:rsidRDefault="00F13F61" w:rsidP="00867696">
      <w:pPr>
        <w:pStyle w:val="Akapitzlist"/>
        <w:numPr>
          <w:ilvl w:val="0"/>
          <w:numId w:val="40"/>
        </w:numPr>
        <w:spacing w:line="276" w:lineRule="auto"/>
        <w:ind w:left="284" w:hanging="284"/>
        <w:jc w:val="both"/>
        <w:rPr>
          <w:rFonts w:asciiTheme="minorHAnsi" w:eastAsia="PMingLiU" w:hAnsiTheme="minorHAnsi" w:cstheme="minorHAnsi"/>
        </w:rPr>
      </w:pPr>
      <w:r w:rsidRPr="00F13F61">
        <w:rPr>
          <w:rFonts w:asciiTheme="minorHAnsi" w:eastAsia="PMingLiU" w:hAnsiTheme="minorHAnsi" w:cstheme="minorHAnsi"/>
        </w:rPr>
        <w:t>złożenia więcej próbek niż jedna lub niezłożenia żadnej próbki,</w:t>
      </w:r>
    </w:p>
    <w:p w14:paraId="603E03C7" w14:textId="708A59C2" w:rsidR="00F13F61" w:rsidRPr="00F13F61" w:rsidRDefault="00F13F61" w:rsidP="00867696">
      <w:pPr>
        <w:pStyle w:val="Akapitzlist"/>
        <w:numPr>
          <w:ilvl w:val="0"/>
          <w:numId w:val="40"/>
        </w:numPr>
        <w:spacing w:line="276" w:lineRule="auto"/>
        <w:ind w:left="284" w:hanging="284"/>
        <w:jc w:val="both"/>
        <w:rPr>
          <w:rFonts w:asciiTheme="minorHAnsi" w:eastAsia="PMingLiU" w:hAnsiTheme="minorHAnsi" w:cstheme="minorHAnsi"/>
        </w:rPr>
      </w:pPr>
      <w:r w:rsidRPr="00F13F61">
        <w:rPr>
          <w:rFonts w:asciiTheme="minorHAnsi" w:eastAsia="PMingLiU" w:hAnsiTheme="minorHAnsi" w:cstheme="minorHAnsi"/>
        </w:rPr>
        <w:t xml:space="preserve">braku możliwości otwarcia załączonego do oferty materiału (próbki), </w:t>
      </w:r>
    </w:p>
    <w:p w14:paraId="4623D38B" w14:textId="587C87A6" w:rsidR="00F13F61" w:rsidRPr="00F13F61" w:rsidRDefault="00F13F61" w:rsidP="00CC3BF0">
      <w:pPr>
        <w:pStyle w:val="Akapitzlist"/>
        <w:numPr>
          <w:ilvl w:val="0"/>
          <w:numId w:val="40"/>
        </w:numPr>
        <w:spacing w:before="0" w:after="0" w:line="276" w:lineRule="auto"/>
        <w:ind w:left="284" w:hanging="284"/>
        <w:jc w:val="both"/>
        <w:rPr>
          <w:rFonts w:asciiTheme="minorHAnsi" w:eastAsia="PMingLiU" w:hAnsiTheme="minorHAnsi" w:cstheme="minorHAnsi"/>
        </w:rPr>
      </w:pPr>
      <w:r w:rsidRPr="00F13F61">
        <w:rPr>
          <w:rFonts w:asciiTheme="minorHAnsi" w:eastAsia="PMingLiU" w:hAnsiTheme="minorHAnsi" w:cstheme="minorHAnsi"/>
        </w:rPr>
        <w:t>przygotowania materiału (próbki) w sposób niezgodny z wymaganiami określonymi przez Zamawiającego w pkt. V SWZ, albo gdy próbka zostanie przesłana w formie linków do stron lub portali internetowych,</w:t>
      </w:r>
    </w:p>
    <w:p w14:paraId="6958270C" w14:textId="677744B3" w:rsidR="0099203C" w:rsidRDefault="00F13F61" w:rsidP="00B204EA">
      <w:pPr>
        <w:spacing w:before="0"/>
        <w:jc w:val="both"/>
        <w:rPr>
          <w:rFonts w:asciiTheme="minorHAnsi" w:eastAsia="PMingLiU" w:hAnsiTheme="minorHAnsi" w:cstheme="minorHAnsi"/>
        </w:rPr>
      </w:pPr>
      <w:r w:rsidRPr="00F13F61">
        <w:rPr>
          <w:rFonts w:asciiTheme="minorHAnsi" w:eastAsia="PMingLiU" w:hAnsiTheme="minorHAnsi" w:cstheme="minorHAnsi"/>
        </w:rPr>
        <w:t>oferta zostanie odrzucona.</w:t>
      </w:r>
    </w:p>
    <w:p w14:paraId="356B2A2E" w14:textId="5ACEEFA8" w:rsidR="00B204EA" w:rsidRDefault="00B204EA" w:rsidP="00CC3BF0">
      <w:pPr>
        <w:spacing w:before="0"/>
        <w:jc w:val="both"/>
        <w:rPr>
          <w:rFonts w:asciiTheme="minorHAnsi" w:eastAsia="PMingLiU" w:hAnsiTheme="minorHAnsi" w:cstheme="minorHAnsi"/>
        </w:rPr>
      </w:pPr>
      <w:r>
        <w:rPr>
          <w:rFonts w:asciiTheme="minorHAnsi" w:eastAsia="PMingLiU" w:hAnsiTheme="minorHAnsi" w:cstheme="minorHAnsi"/>
        </w:rPr>
        <w:t xml:space="preserve">W innym przypadku próbka zostanie oceniona według następujących </w:t>
      </w:r>
      <w:proofErr w:type="spellStart"/>
      <w:r>
        <w:rPr>
          <w:rFonts w:asciiTheme="minorHAnsi" w:eastAsia="PMingLiU" w:hAnsiTheme="minorHAnsi" w:cstheme="minorHAnsi"/>
        </w:rPr>
        <w:t>podkryteriów</w:t>
      </w:r>
      <w:proofErr w:type="spellEnd"/>
      <w:r>
        <w:rPr>
          <w:rFonts w:asciiTheme="minorHAnsi" w:eastAsia="PMingLiU" w:hAnsiTheme="minorHAnsi" w:cstheme="minorHAnsi"/>
        </w:rPr>
        <w:t>:</w:t>
      </w:r>
    </w:p>
    <w:p w14:paraId="6B8D367F" w14:textId="2CB3CC51" w:rsidR="0099203C" w:rsidRDefault="0099203C" w:rsidP="00867696">
      <w:pPr>
        <w:numPr>
          <w:ilvl w:val="0"/>
          <w:numId w:val="34"/>
        </w:numPr>
        <w:spacing w:before="0" w:after="0" w:line="276" w:lineRule="auto"/>
        <w:ind w:left="284" w:hanging="284"/>
        <w:jc w:val="both"/>
        <w:rPr>
          <w:rFonts w:asciiTheme="minorHAnsi" w:hAnsiTheme="minorHAnsi" w:cstheme="minorHAnsi"/>
          <w:u w:val="single"/>
        </w:rPr>
      </w:pPr>
      <w:r w:rsidRPr="0099203C">
        <w:rPr>
          <w:rFonts w:asciiTheme="minorHAnsi" w:hAnsiTheme="minorHAnsi" w:cstheme="minorHAnsi"/>
          <w:u w:val="single"/>
        </w:rPr>
        <w:t>Kreatywność, nowatorskie potraktowanie tematu, oryginalność proponowanych rozwiązań, w tym graficznych – max 20 pkt.</w:t>
      </w:r>
    </w:p>
    <w:p w14:paraId="306F5F68" w14:textId="77777777" w:rsidR="00F13F61" w:rsidRPr="00F13F61" w:rsidRDefault="00F13F61" w:rsidP="00F13F61">
      <w:pPr>
        <w:jc w:val="both"/>
        <w:rPr>
          <w:rFonts w:asciiTheme="minorHAnsi" w:hAnsiTheme="minorHAnsi" w:cstheme="minorHAnsi"/>
        </w:rPr>
      </w:pPr>
      <w:r w:rsidRPr="00F13F61">
        <w:rPr>
          <w:rFonts w:asciiTheme="minorHAnsi" w:hAnsiTheme="minorHAnsi" w:cstheme="minorHAnsi"/>
        </w:rPr>
        <w:t xml:space="preserve">Punkty przyznawane będą w następujący sposób: </w:t>
      </w:r>
    </w:p>
    <w:p w14:paraId="23708B11" w14:textId="472529EE" w:rsidR="0099203C" w:rsidRPr="0099203C" w:rsidRDefault="0099203C" w:rsidP="00867696">
      <w:pPr>
        <w:pStyle w:val="Akapitzlist"/>
        <w:numPr>
          <w:ilvl w:val="0"/>
          <w:numId w:val="35"/>
        </w:numPr>
        <w:spacing w:before="0" w:after="0" w:line="276" w:lineRule="auto"/>
        <w:ind w:left="567" w:hanging="283"/>
        <w:contextualSpacing w:val="0"/>
        <w:jc w:val="both"/>
        <w:rPr>
          <w:rFonts w:asciiTheme="minorHAnsi" w:hAnsiTheme="minorHAnsi" w:cstheme="minorHAnsi"/>
        </w:rPr>
      </w:pPr>
      <w:r w:rsidRPr="0099203C">
        <w:rPr>
          <w:rFonts w:asciiTheme="minorHAnsi" w:hAnsiTheme="minorHAnsi" w:cstheme="minorHAnsi"/>
        </w:rPr>
        <w:t xml:space="preserve">Koncepcja scenariusza i </w:t>
      </w:r>
      <w:proofErr w:type="spellStart"/>
      <w:r w:rsidRPr="0099203C">
        <w:rPr>
          <w:rFonts w:asciiTheme="minorHAnsi" w:hAnsiTheme="minorHAnsi" w:cstheme="minorHAnsi"/>
        </w:rPr>
        <w:t>storyboardu</w:t>
      </w:r>
      <w:proofErr w:type="spellEnd"/>
      <w:r w:rsidRPr="0099203C">
        <w:rPr>
          <w:rFonts w:asciiTheme="minorHAnsi" w:hAnsiTheme="minorHAnsi" w:cstheme="minorHAnsi"/>
        </w:rPr>
        <w:t xml:space="preserve"> nowatorsko </w:t>
      </w:r>
      <w:r w:rsidR="00B204EA">
        <w:rPr>
          <w:rFonts w:asciiTheme="minorHAnsi" w:hAnsiTheme="minorHAnsi" w:cstheme="minorHAnsi"/>
        </w:rPr>
        <w:t xml:space="preserve">(w stosunku do spotykanych na rynku) </w:t>
      </w:r>
      <w:r w:rsidRPr="0099203C">
        <w:rPr>
          <w:rFonts w:asciiTheme="minorHAnsi" w:hAnsiTheme="minorHAnsi" w:cstheme="minorHAnsi"/>
        </w:rPr>
        <w:t>traktuje temat, scenariusz jest oryginalny, pomysł zawiera nowe elementy i prowadzi do uzyskania nowego spojrzenia na istotę zagadnienia, a zaproponowane rozwiązania graficzne, w tym animacje, nie sprawiają wrażenia ciężkości i przeładowania – 20 pkt</w:t>
      </w:r>
      <w:r>
        <w:rPr>
          <w:rFonts w:asciiTheme="minorHAnsi" w:hAnsiTheme="minorHAnsi" w:cstheme="minorHAnsi"/>
        </w:rPr>
        <w:t>.</w:t>
      </w:r>
    </w:p>
    <w:p w14:paraId="2F93D86E" w14:textId="488C8AAE" w:rsidR="0099203C" w:rsidRPr="0099203C" w:rsidRDefault="0099203C" w:rsidP="00867696">
      <w:pPr>
        <w:pStyle w:val="Akapitzlist"/>
        <w:numPr>
          <w:ilvl w:val="0"/>
          <w:numId w:val="35"/>
        </w:numPr>
        <w:spacing w:before="0" w:after="0" w:line="276" w:lineRule="auto"/>
        <w:ind w:left="567" w:hanging="283"/>
        <w:contextualSpacing w:val="0"/>
        <w:jc w:val="both"/>
        <w:rPr>
          <w:rFonts w:asciiTheme="minorHAnsi" w:hAnsiTheme="minorHAnsi" w:cstheme="minorHAnsi"/>
        </w:rPr>
      </w:pPr>
      <w:r w:rsidRPr="0099203C">
        <w:rPr>
          <w:rFonts w:asciiTheme="minorHAnsi" w:hAnsiTheme="minorHAnsi" w:cstheme="minorHAnsi"/>
        </w:rPr>
        <w:t xml:space="preserve">Koncepcja scenariusza i </w:t>
      </w:r>
      <w:proofErr w:type="spellStart"/>
      <w:r w:rsidRPr="0099203C">
        <w:rPr>
          <w:rFonts w:asciiTheme="minorHAnsi" w:hAnsiTheme="minorHAnsi" w:cstheme="minorHAnsi"/>
        </w:rPr>
        <w:t>storyboardu</w:t>
      </w:r>
      <w:proofErr w:type="spellEnd"/>
      <w:r w:rsidRPr="0099203C">
        <w:rPr>
          <w:rFonts w:asciiTheme="minorHAnsi" w:hAnsiTheme="minorHAnsi" w:cstheme="minorHAnsi"/>
        </w:rPr>
        <w:t xml:space="preserve"> jest kombinacją istniejących już </w:t>
      </w:r>
      <w:r w:rsidR="00C61030">
        <w:rPr>
          <w:rFonts w:asciiTheme="minorHAnsi" w:hAnsiTheme="minorHAnsi" w:cstheme="minorHAnsi"/>
        </w:rPr>
        <w:t xml:space="preserve">(spotykanych na rynku) </w:t>
      </w:r>
      <w:r w:rsidRPr="0099203C">
        <w:rPr>
          <w:rFonts w:asciiTheme="minorHAnsi" w:hAnsiTheme="minorHAnsi" w:cstheme="minorHAnsi"/>
        </w:rPr>
        <w:t xml:space="preserve">elementów, schematów, ale prowadzi do uzyskania nowego spojrzenia na istotę </w:t>
      </w:r>
      <w:r w:rsidRPr="0099203C">
        <w:rPr>
          <w:rFonts w:asciiTheme="minorHAnsi" w:hAnsiTheme="minorHAnsi" w:cstheme="minorHAnsi"/>
        </w:rPr>
        <w:lastRenderedPageBreak/>
        <w:t>zagadnienia, a zaproponowane rozwiązania graficzne, w tym animacje, nie sprawiają wrażenia ciężkości i przeładowania – 10 pkt</w:t>
      </w:r>
      <w:r>
        <w:rPr>
          <w:rFonts w:asciiTheme="minorHAnsi" w:hAnsiTheme="minorHAnsi" w:cstheme="minorHAnsi"/>
        </w:rPr>
        <w:t>.</w:t>
      </w:r>
    </w:p>
    <w:p w14:paraId="55E2B1DA" w14:textId="0815A4A3" w:rsidR="0099203C" w:rsidRDefault="0099203C" w:rsidP="00867696">
      <w:pPr>
        <w:pStyle w:val="Akapitzlist"/>
        <w:numPr>
          <w:ilvl w:val="0"/>
          <w:numId w:val="35"/>
        </w:numPr>
        <w:spacing w:before="0" w:after="0" w:line="276" w:lineRule="auto"/>
        <w:ind w:left="567" w:hanging="283"/>
        <w:contextualSpacing w:val="0"/>
        <w:jc w:val="both"/>
        <w:rPr>
          <w:rFonts w:asciiTheme="minorHAnsi" w:hAnsiTheme="minorHAnsi" w:cstheme="minorHAnsi"/>
        </w:rPr>
      </w:pPr>
      <w:r w:rsidRPr="0099203C">
        <w:rPr>
          <w:rFonts w:asciiTheme="minorHAnsi" w:hAnsiTheme="minorHAnsi" w:cstheme="minorHAnsi"/>
        </w:rPr>
        <w:t xml:space="preserve">Koncepcja scenariusza i </w:t>
      </w:r>
      <w:proofErr w:type="spellStart"/>
      <w:r w:rsidRPr="0099203C">
        <w:rPr>
          <w:rFonts w:asciiTheme="minorHAnsi" w:hAnsiTheme="minorHAnsi" w:cstheme="minorHAnsi"/>
        </w:rPr>
        <w:t>storyboardu</w:t>
      </w:r>
      <w:proofErr w:type="spellEnd"/>
      <w:r w:rsidRPr="0099203C">
        <w:rPr>
          <w:rFonts w:asciiTheme="minorHAnsi" w:hAnsiTheme="minorHAnsi" w:cstheme="minorHAnsi"/>
        </w:rPr>
        <w:t xml:space="preserve"> jest kalką innych emitowanych na rynku filmów wizerunkowo-informacyjnych, budujących markę pracodawcy, zaproponowane rozwiązania graficzne, w tym animacje, sprawiają wrażenie ciężkości i przeładowania – 0 pkt</w:t>
      </w:r>
      <w:r>
        <w:rPr>
          <w:rFonts w:asciiTheme="minorHAnsi" w:hAnsiTheme="minorHAnsi" w:cstheme="minorHAnsi"/>
        </w:rPr>
        <w:t>.</w:t>
      </w:r>
    </w:p>
    <w:p w14:paraId="4FB35052" w14:textId="77777777" w:rsidR="0099203C" w:rsidRPr="0099203C" w:rsidRDefault="0099203C" w:rsidP="0099203C">
      <w:pPr>
        <w:pStyle w:val="Akapitzlist"/>
        <w:spacing w:before="0" w:after="0" w:line="276" w:lineRule="auto"/>
        <w:ind w:left="851"/>
        <w:contextualSpacing w:val="0"/>
        <w:jc w:val="both"/>
        <w:rPr>
          <w:rFonts w:asciiTheme="minorHAnsi" w:hAnsiTheme="minorHAnsi" w:cstheme="minorHAnsi"/>
        </w:rPr>
      </w:pPr>
    </w:p>
    <w:p w14:paraId="1733329E" w14:textId="4BF2F9FC" w:rsidR="0099203C" w:rsidRDefault="0099203C" w:rsidP="00867696">
      <w:pPr>
        <w:numPr>
          <w:ilvl w:val="0"/>
          <w:numId w:val="34"/>
        </w:numPr>
        <w:spacing w:before="0" w:after="0" w:line="276" w:lineRule="auto"/>
        <w:ind w:left="284" w:hanging="284"/>
        <w:jc w:val="both"/>
        <w:rPr>
          <w:rFonts w:asciiTheme="minorHAnsi" w:hAnsiTheme="minorHAnsi" w:cstheme="minorHAnsi"/>
          <w:u w:val="single"/>
        </w:rPr>
      </w:pPr>
      <w:r w:rsidRPr="0099203C">
        <w:rPr>
          <w:rFonts w:asciiTheme="minorHAnsi" w:hAnsiTheme="minorHAnsi" w:cstheme="minorHAnsi"/>
          <w:u w:val="single"/>
        </w:rPr>
        <w:t>Kompleksowość i spójność przekazu, przedstawienie kluczowych komunikatów, odpowiedni dobór treści – max 20 pkt.</w:t>
      </w:r>
    </w:p>
    <w:p w14:paraId="5DDC2997" w14:textId="77777777" w:rsidR="00F13F61" w:rsidRPr="00F13F61" w:rsidRDefault="00F13F61" w:rsidP="00F13F61">
      <w:pPr>
        <w:jc w:val="both"/>
        <w:rPr>
          <w:rFonts w:asciiTheme="minorHAnsi" w:hAnsiTheme="minorHAnsi" w:cstheme="minorHAnsi"/>
        </w:rPr>
      </w:pPr>
      <w:r w:rsidRPr="00F13F61">
        <w:rPr>
          <w:rFonts w:asciiTheme="minorHAnsi" w:hAnsiTheme="minorHAnsi" w:cstheme="minorHAnsi"/>
        </w:rPr>
        <w:t xml:space="preserve">Punkty przyznawane będą w następujący sposób: </w:t>
      </w:r>
    </w:p>
    <w:p w14:paraId="22298CF9" w14:textId="4917271A" w:rsidR="0099203C" w:rsidRPr="0099203C" w:rsidRDefault="0099203C" w:rsidP="00867696">
      <w:pPr>
        <w:pStyle w:val="Akapitzlist"/>
        <w:numPr>
          <w:ilvl w:val="0"/>
          <w:numId w:val="36"/>
        </w:numPr>
        <w:spacing w:before="0" w:after="0" w:line="276" w:lineRule="auto"/>
        <w:ind w:left="567" w:hanging="283"/>
        <w:contextualSpacing w:val="0"/>
        <w:jc w:val="both"/>
        <w:rPr>
          <w:rFonts w:asciiTheme="minorHAnsi" w:hAnsiTheme="minorHAnsi" w:cstheme="minorHAnsi"/>
        </w:rPr>
      </w:pPr>
      <w:r w:rsidRPr="0099203C">
        <w:rPr>
          <w:rFonts w:asciiTheme="minorHAnsi" w:hAnsiTheme="minorHAnsi" w:cstheme="minorHAnsi"/>
        </w:rPr>
        <w:t xml:space="preserve">Scenariusz i </w:t>
      </w:r>
      <w:proofErr w:type="spellStart"/>
      <w:r w:rsidRPr="0099203C">
        <w:rPr>
          <w:rFonts w:asciiTheme="minorHAnsi" w:hAnsiTheme="minorHAnsi" w:cstheme="minorHAnsi"/>
        </w:rPr>
        <w:t>storyboard</w:t>
      </w:r>
      <w:proofErr w:type="spellEnd"/>
      <w:r w:rsidRPr="0099203C">
        <w:rPr>
          <w:rFonts w:asciiTheme="minorHAnsi" w:hAnsiTheme="minorHAnsi" w:cstheme="minorHAnsi"/>
        </w:rPr>
        <w:t xml:space="preserve"> przedstawia spójną historię, poszczególne sceny/elementy są logicznie zaplanowane, buduje spójny wizerunek NFOŚiGW jako instytucji realizującej kluczowe programy środowiskowe oraz pracodawcy zatrudniającego wykwalifikowaną kadrę, której wiedza, doświadczenie i kompetencje mają bezpośredni wpływ na skuteczną realizację tych działań, zawiera kluczowe elementy i komunikaty – </w:t>
      </w:r>
      <w:r w:rsidR="00FE66BA" w:rsidRPr="00352909">
        <w:rPr>
          <w:rFonts w:asciiTheme="minorHAnsi" w:hAnsiTheme="minorHAnsi" w:cstheme="minorHAnsi"/>
        </w:rPr>
        <w:t xml:space="preserve">ofercie przyznanych będzie </w:t>
      </w:r>
      <w:r>
        <w:rPr>
          <w:rFonts w:asciiTheme="minorHAnsi" w:hAnsiTheme="minorHAnsi" w:cstheme="minorHAnsi"/>
        </w:rPr>
        <w:t>20</w:t>
      </w:r>
      <w:r w:rsidRPr="0099203C">
        <w:rPr>
          <w:rFonts w:asciiTheme="minorHAnsi" w:hAnsiTheme="minorHAnsi" w:cstheme="minorHAnsi"/>
        </w:rPr>
        <w:t xml:space="preserve"> pkt.</w:t>
      </w:r>
    </w:p>
    <w:p w14:paraId="2F12016D" w14:textId="5E7B2FE8" w:rsidR="0099203C" w:rsidRPr="0099203C" w:rsidRDefault="0099203C" w:rsidP="00867696">
      <w:pPr>
        <w:pStyle w:val="Akapitzlist"/>
        <w:numPr>
          <w:ilvl w:val="0"/>
          <w:numId w:val="36"/>
        </w:numPr>
        <w:spacing w:before="0" w:after="0" w:line="276" w:lineRule="auto"/>
        <w:ind w:left="567" w:hanging="283"/>
        <w:contextualSpacing w:val="0"/>
        <w:jc w:val="both"/>
        <w:rPr>
          <w:rFonts w:asciiTheme="minorHAnsi" w:hAnsiTheme="minorHAnsi" w:cstheme="minorHAnsi"/>
        </w:rPr>
      </w:pPr>
      <w:r w:rsidRPr="0099203C">
        <w:rPr>
          <w:rFonts w:asciiTheme="minorHAnsi" w:hAnsiTheme="minorHAnsi" w:cstheme="minorHAnsi"/>
        </w:rPr>
        <w:t xml:space="preserve">Scenariusz i </w:t>
      </w:r>
      <w:proofErr w:type="spellStart"/>
      <w:r w:rsidRPr="0099203C">
        <w:rPr>
          <w:rFonts w:asciiTheme="minorHAnsi" w:hAnsiTheme="minorHAnsi" w:cstheme="minorHAnsi"/>
        </w:rPr>
        <w:t>storyboard</w:t>
      </w:r>
      <w:proofErr w:type="spellEnd"/>
      <w:r w:rsidRPr="0099203C">
        <w:rPr>
          <w:rFonts w:asciiTheme="minorHAnsi" w:hAnsiTheme="minorHAnsi" w:cstheme="minorHAnsi"/>
        </w:rPr>
        <w:t xml:space="preserve"> nie przedstawia spójnej historii, poszczególne sceny/elementy nie są logicznie zaplanowane, scenariusz stanowi jedynie połączenie kolejnych ujęć filmowych, ale buduje spójny wizerunek NFOŚiGW jako instytucji realizującej kluczowe programy środowiskowe oraz pracodawcy zatrudniającego wykwalifikowaną kadrę, której wiedza, doświadczenie i kompetencje mają bezpośredni wpływ na skuteczną realizację tych działań – </w:t>
      </w:r>
      <w:r w:rsidR="00FE66BA" w:rsidRPr="00352909">
        <w:rPr>
          <w:rFonts w:asciiTheme="minorHAnsi" w:hAnsiTheme="minorHAnsi" w:cstheme="minorHAnsi"/>
        </w:rPr>
        <w:t xml:space="preserve">ofercie przyznanych będzie </w:t>
      </w:r>
      <w:r>
        <w:rPr>
          <w:rFonts w:asciiTheme="minorHAnsi" w:hAnsiTheme="minorHAnsi" w:cstheme="minorHAnsi"/>
        </w:rPr>
        <w:t>10</w:t>
      </w:r>
      <w:r w:rsidRPr="0099203C">
        <w:rPr>
          <w:rFonts w:asciiTheme="minorHAnsi" w:hAnsiTheme="minorHAnsi" w:cstheme="minorHAnsi"/>
        </w:rPr>
        <w:t xml:space="preserve"> pkt.</w:t>
      </w:r>
    </w:p>
    <w:p w14:paraId="60CD8BB0" w14:textId="69CBD5A3" w:rsidR="0099203C" w:rsidRPr="0099203C" w:rsidRDefault="0099203C" w:rsidP="00867696">
      <w:pPr>
        <w:pStyle w:val="Akapitzlist"/>
        <w:numPr>
          <w:ilvl w:val="0"/>
          <w:numId w:val="36"/>
        </w:numPr>
        <w:spacing w:before="0" w:after="0" w:line="276" w:lineRule="auto"/>
        <w:ind w:left="567" w:hanging="283"/>
        <w:contextualSpacing w:val="0"/>
        <w:jc w:val="both"/>
        <w:rPr>
          <w:rFonts w:asciiTheme="minorHAnsi" w:hAnsiTheme="minorHAnsi" w:cstheme="minorHAnsi"/>
        </w:rPr>
      </w:pPr>
      <w:r w:rsidRPr="0099203C">
        <w:rPr>
          <w:rFonts w:asciiTheme="minorHAnsi" w:hAnsiTheme="minorHAnsi" w:cstheme="minorHAnsi"/>
        </w:rPr>
        <w:t xml:space="preserve">Scenariusz i </w:t>
      </w:r>
      <w:proofErr w:type="spellStart"/>
      <w:r w:rsidRPr="0099203C">
        <w:rPr>
          <w:rFonts w:asciiTheme="minorHAnsi" w:hAnsiTheme="minorHAnsi" w:cstheme="minorHAnsi"/>
        </w:rPr>
        <w:t>storyboard</w:t>
      </w:r>
      <w:proofErr w:type="spellEnd"/>
      <w:r w:rsidRPr="0099203C">
        <w:rPr>
          <w:rFonts w:asciiTheme="minorHAnsi" w:hAnsiTheme="minorHAnsi" w:cstheme="minorHAnsi"/>
        </w:rPr>
        <w:t xml:space="preserve"> nie przedstawia spójnej historii, poszczególne sceny/elementy nie są logicznie zaplanowane, scenariusz stanowi jedynie połączenie kolejnych ujęć filmowych i nie buduje spójnego wizerunku NFOŚiGW jako instytucji realizującej kluczowe programy środowiskowe oraz pracodawcy zatrudniającego wykwalifikowaną kadrę, której wiedza, doświadczenie i kompetencje mają bezpośredni wpływ na skuteczną realizację tych działań – </w:t>
      </w:r>
      <w:r w:rsidR="00FE66BA" w:rsidRPr="00352909">
        <w:rPr>
          <w:rFonts w:asciiTheme="minorHAnsi" w:hAnsiTheme="minorHAnsi" w:cstheme="minorHAnsi"/>
        </w:rPr>
        <w:t xml:space="preserve">ofercie przyznanych będzie </w:t>
      </w:r>
      <w:r>
        <w:rPr>
          <w:rFonts w:asciiTheme="minorHAnsi" w:hAnsiTheme="minorHAnsi" w:cstheme="minorHAnsi"/>
        </w:rPr>
        <w:t>0</w:t>
      </w:r>
      <w:r w:rsidRPr="0099203C">
        <w:rPr>
          <w:rFonts w:asciiTheme="minorHAnsi" w:hAnsiTheme="minorHAnsi" w:cstheme="minorHAnsi"/>
        </w:rPr>
        <w:t xml:space="preserve"> pkt. </w:t>
      </w:r>
    </w:p>
    <w:p w14:paraId="326358C2" w14:textId="6A33112A" w:rsidR="00BE4607" w:rsidRDefault="00BE4607" w:rsidP="009C11BC">
      <w:pPr>
        <w:pStyle w:val="Tekstpodstawowy"/>
        <w:spacing w:line="276" w:lineRule="auto"/>
        <w:rPr>
          <w:rFonts w:asciiTheme="minorHAnsi" w:hAnsiTheme="minorHAnsi" w:cstheme="minorHAnsi"/>
          <w:b w:val="0"/>
          <w:sz w:val="24"/>
          <w:szCs w:val="24"/>
        </w:rPr>
      </w:pPr>
      <w:r w:rsidRPr="007F05F0">
        <w:rPr>
          <w:rFonts w:asciiTheme="minorHAnsi" w:hAnsiTheme="minorHAnsi" w:cstheme="minorHAnsi"/>
          <w:b w:val="0"/>
          <w:sz w:val="24"/>
          <w:szCs w:val="24"/>
        </w:rPr>
        <w:t xml:space="preserve">Przykładowa koncepcja, o której mowa powyżej, stanowić będzie część oferty. Wykonawca zobowiązany jest złożyć jedną przykładową </w:t>
      </w:r>
      <w:r>
        <w:rPr>
          <w:rFonts w:asciiTheme="minorHAnsi" w:hAnsiTheme="minorHAnsi" w:cstheme="minorHAnsi"/>
          <w:b w:val="0"/>
          <w:sz w:val="24"/>
          <w:szCs w:val="24"/>
        </w:rPr>
        <w:t>k</w:t>
      </w:r>
      <w:r w:rsidRPr="007F05F0">
        <w:rPr>
          <w:rFonts w:asciiTheme="minorHAnsi" w:hAnsiTheme="minorHAnsi" w:cstheme="minorHAnsi"/>
          <w:b w:val="0"/>
          <w:sz w:val="24"/>
          <w:szCs w:val="24"/>
        </w:rPr>
        <w:t>oncepcję</w:t>
      </w:r>
      <w:r>
        <w:rPr>
          <w:rFonts w:asciiTheme="minorHAnsi" w:hAnsiTheme="minorHAnsi" w:cstheme="minorHAnsi"/>
          <w:b w:val="0"/>
          <w:sz w:val="24"/>
          <w:szCs w:val="24"/>
        </w:rPr>
        <w:t>.</w:t>
      </w:r>
      <w:r w:rsidRPr="007F05F0">
        <w:rPr>
          <w:rFonts w:asciiTheme="minorHAnsi" w:hAnsiTheme="minorHAnsi" w:cstheme="minorHAnsi"/>
          <w:b w:val="0"/>
          <w:sz w:val="24"/>
          <w:szCs w:val="24"/>
        </w:rPr>
        <w:t xml:space="preserve"> </w:t>
      </w:r>
    </w:p>
    <w:p w14:paraId="51612B83" w14:textId="164FC6C3" w:rsidR="009C11BC" w:rsidRDefault="009C11BC" w:rsidP="009C11BC">
      <w:pPr>
        <w:autoSpaceDE w:val="0"/>
        <w:autoSpaceDN w:val="0"/>
        <w:adjustRightInd w:val="0"/>
        <w:spacing w:before="0" w:after="0" w:line="276" w:lineRule="auto"/>
        <w:jc w:val="both"/>
        <w:rPr>
          <w:rFonts w:asciiTheme="minorHAnsi" w:hAnsiTheme="minorHAnsi" w:cstheme="minorHAnsi"/>
        </w:rPr>
      </w:pPr>
      <w:r w:rsidRPr="007F3A0F">
        <w:rPr>
          <w:rFonts w:asciiTheme="minorHAnsi" w:hAnsiTheme="minorHAnsi" w:cstheme="minorHAnsi"/>
        </w:rPr>
        <w:t>Łączna liczba punktów (</w:t>
      </w:r>
      <w:proofErr w:type="spellStart"/>
      <w:r>
        <w:rPr>
          <w:rFonts w:asciiTheme="minorHAnsi" w:hAnsiTheme="minorHAnsi" w:cstheme="minorHAnsi"/>
        </w:rPr>
        <w:t>F</w:t>
      </w:r>
      <w:r w:rsidRPr="007F3A0F">
        <w:rPr>
          <w:rFonts w:asciiTheme="minorHAnsi" w:hAnsiTheme="minorHAnsi" w:cstheme="minorHAnsi"/>
        </w:rPr>
        <w:t>o</w:t>
      </w:r>
      <w:proofErr w:type="spellEnd"/>
      <w:r w:rsidRPr="007F3A0F">
        <w:rPr>
          <w:rFonts w:asciiTheme="minorHAnsi" w:hAnsiTheme="minorHAnsi" w:cstheme="minorHAnsi"/>
        </w:rPr>
        <w:t xml:space="preserve">) przyznanych ofercie będzie sumą punktów przyznanych tej ofercie w zakresie ocenianym i opisanym w pkt. </w:t>
      </w:r>
      <w:r>
        <w:rPr>
          <w:rFonts w:asciiTheme="minorHAnsi" w:hAnsiTheme="minorHAnsi" w:cstheme="minorHAnsi"/>
        </w:rPr>
        <w:t>Ad. 2</w:t>
      </w:r>
      <w:r w:rsidRPr="007F3A0F">
        <w:rPr>
          <w:rFonts w:asciiTheme="minorHAnsi" w:hAnsiTheme="minorHAnsi" w:cstheme="minorHAnsi"/>
        </w:rPr>
        <w:t>.1)-</w:t>
      </w:r>
      <w:r>
        <w:rPr>
          <w:rFonts w:asciiTheme="minorHAnsi" w:hAnsiTheme="minorHAnsi" w:cstheme="minorHAnsi"/>
        </w:rPr>
        <w:t>2</w:t>
      </w:r>
      <w:r w:rsidRPr="007F3A0F">
        <w:rPr>
          <w:rFonts w:asciiTheme="minorHAnsi" w:hAnsiTheme="minorHAnsi" w:cstheme="minorHAnsi"/>
        </w:rPr>
        <w:t>.2) powyżej.</w:t>
      </w:r>
    </w:p>
    <w:p w14:paraId="17CF224D" w14:textId="6ABFD107" w:rsidR="009C11BC" w:rsidRPr="007F3A0F" w:rsidRDefault="009C11BC" w:rsidP="009C11BC">
      <w:pPr>
        <w:autoSpaceDE w:val="0"/>
        <w:autoSpaceDN w:val="0"/>
        <w:adjustRightInd w:val="0"/>
        <w:spacing w:before="0" w:after="0" w:line="276" w:lineRule="auto"/>
        <w:jc w:val="both"/>
        <w:rPr>
          <w:rFonts w:asciiTheme="minorHAnsi" w:hAnsiTheme="minorHAnsi" w:cstheme="minorHAnsi"/>
        </w:rPr>
      </w:pPr>
      <w:r w:rsidRPr="007F3A0F">
        <w:rPr>
          <w:rFonts w:asciiTheme="minorHAnsi" w:hAnsiTheme="minorHAnsi" w:cstheme="minorHAnsi"/>
        </w:rPr>
        <w:t>Ostateczna liczba punktów przyznanych ofercie w tym kryterium (</w:t>
      </w:r>
      <w:r>
        <w:rPr>
          <w:rFonts w:asciiTheme="minorHAnsi" w:hAnsiTheme="minorHAnsi" w:cstheme="minorHAnsi"/>
        </w:rPr>
        <w:t>F</w:t>
      </w:r>
      <w:r w:rsidRPr="007F3A0F">
        <w:rPr>
          <w:rFonts w:asciiTheme="minorHAnsi" w:hAnsiTheme="minorHAnsi" w:cstheme="minorHAnsi"/>
        </w:rPr>
        <w:t>) obliczona będzie wg wzoru podanego powyżej.</w:t>
      </w:r>
    </w:p>
    <w:p w14:paraId="28096DB8" w14:textId="3E77E32E" w:rsidR="00DF1282" w:rsidRDefault="00DF1282" w:rsidP="00DF1282">
      <w:pPr>
        <w:jc w:val="both"/>
        <w:rPr>
          <w:rFonts w:asciiTheme="minorHAnsi" w:eastAsia="PMingLiU" w:hAnsiTheme="minorHAnsi"/>
        </w:rPr>
      </w:pPr>
      <w:r w:rsidRPr="00352909">
        <w:rPr>
          <w:rFonts w:asciiTheme="minorHAnsi" w:hAnsiTheme="minorHAnsi"/>
          <w:b/>
        </w:rPr>
        <w:t>Ad. 3)</w:t>
      </w:r>
      <w:r w:rsidRPr="00352909">
        <w:rPr>
          <w:rFonts w:asciiTheme="minorHAnsi" w:hAnsiTheme="minorHAnsi"/>
        </w:rPr>
        <w:t xml:space="preserve"> W kryterium</w:t>
      </w:r>
      <w:r w:rsidRPr="00352909">
        <w:t xml:space="preserve"> </w:t>
      </w:r>
      <w:r w:rsidRPr="00352909">
        <w:rPr>
          <w:rFonts w:asciiTheme="minorHAnsi" w:hAnsiTheme="minorHAnsi"/>
        </w:rPr>
        <w:t xml:space="preserve">Koncepcja kreatywna animacji (A), </w:t>
      </w:r>
      <w:r w:rsidRPr="00352909">
        <w:rPr>
          <w:rFonts w:asciiTheme="minorHAnsi" w:eastAsia="PMingLiU" w:hAnsiTheme="minorHAnsi"/>
        </w:rPr>
        <w:t>oferta Wykonawcy w tym kryterium może otrzymać maksymalnie 20 punktów.</w:t>
      </w:r>
    </w:p>
    <w:p w14:paraId="27FC6F44" w14:textId="77777777" w:rsidR="006A2BB2" w:rsidRDefault="006A2BB2" w:rsidP="006A2BB2">
      <w:pPr>
        <w:spacing w:before="0" w:after="0"/>
        <w:jc w:val="left"/>
        <w:rPr>
          <w:rFonts w:asciiTheme="minorHAnsi" w:hAnsiTheme="minorHAnsi" w:cstheme="minorHAnsi"/>
        </w:rPr>
      </w:pPr>
      <w:r w:rsidRPr="002462E3">
        <w:rPr>
          <w:rFonts w:asciiTheme="minorHAnsi" w:hAnsiTheme="minorHAnsi" w:cstheme="minorHAnsi"/>
        </w:rPr>
        <w:lastRenderedPageBreak/>
        <w:t>Ocena w tym kryterium zostanie dokonana wg wzoru:</w:t>
      </w:r>
    </w:p>
    <w:p w14:paraId="1A454A37" w14:textId="77777777" w:rsidR="006A2BB2" w:rsidRDefault="006A2BB2" w:rsidP="006A2BB2">
      <w:pPr>
        <w:contextualSpacing/>
        <w:jc w:val="both"/>
        <w:rPr>
          <w:rFonts w:ascii="Calibri" w:eastAsia="Calibri" w:hAnsi="Calibri" w:cs="Calibri"/>
        </w:rPr>
      </w:pPr>
    </w:p>
    <w:p w14:paraId="6F3CD088" w14:textId="06734DC6" w:rsidR="006A2BB2" w:rsidRPr="009D3387" w:rsidRDefault="006A2BB2" w:rsidP="006A2BB2">
      <w:pPr>
        <w:jc w:val="both"/>
        <w:rPr>
          <w:rFonts w:asciiTheme="minorHAnsi" w:eastAsia="PMingLiU" w:hAnsiTheme="minorHAnsi" w:cstheme="minorHAnsi"/>
        </w:rPr>
      </w:pPr>
      <w:r>
        <w:rPr>
          <w:rFonts w:asciiTheme="minorHAnsi" w:eastAsia="PMingLiU" w:hAnsiTheme="minorHAnsi" w:cstheme="minorHAnsi"/>
        </w:rPr>
        <w:t>A</w:t>
      </w:r>
      <w:r w:rsidRPr="009D3387">
        <w:rPr>
          <w:rFonts w:asciiTheme="minorHAnsi" w:eastAsia="PMingLiU" w:hAnsiTheme="minorHAnsi" w:cstheme="minorHAnsi"/>
        </w:rPr>
        <w:t xml:space="preserve"> = (</w:t>
      </w:r>
      <w:proofErr w:type="spellStart"/>
      <w:r>
        <w:rPr>
          <w:rFonts w:asciiTheme="minorHAnsi" w:eastAsia="PMingLiU" w:hAnsiTheme="minorHAnsi" w:cstheme="minorHAnsi"/>
        </w:rPr>
        <w:t>A</w:t>
      </w:r>
      <w:r w:rsidRPr="009D3387">
        <w:rPr>
          <w:rFonts w:asciiTheme="minorHAnsi" w:eastAsia="PMingLiU" w:hAnsiTheme="minorHAnsi" w:cstheme="minorHAnsi"/>
        </w:rPr>
        <w:t>o</w:t>
      </w:r>
      <w:proofErr w:type="spellEnd"/>
      <w:r w:rsidRPr="009D3387">
        <w:rPr>
          <w:rFonts w:asciiTheme="minorHAnsi" w:eastAsia="PMingLiU" w:hAnsiTheme="minorHAnsi" w:cstheme="minorHAnsi"/>
        </w:rPr>
        <w:t>/</w:t>
      </w:r>
      <w:proofErr w:type="spellStart"/>
      <w:r>
        <w:rPr>
          <w:rFonts w:asciiTheme="minorHAnsi" w:eastAsia="PMingLiU" w:hAnsiTheme="minorHAnsi" w:cstheme="minorHAnsi"/>
        </w:rPr>
        <w:t>A</w:t>
      </w:r>
      <w:r w:rsidRPr="009D3387">
        <w:rPr>
          <w:rFonts w:asciiTheme="minorHAnsi" w:eastAsia="PMingLiU" w:hAnsiTheme="minorHAnsi" w:cstheme="minorHAnsi"/>
        </w:rPr>
        <w:t>n</w:t>
      </w:r>
      <w:proofErr w:type="spellEnd"/>
      <w:r w:rsidRPr="009D3387">
        <w:rPr>
          <w:rFonts w:asciiTheme="minorHAnsi" w:eastAsia="PMingLiU" w:hAnsiTheme="minorHAnsi" w:cstheme="minorHAnsi"/>
        </w:rPr>
        <w:t xml:space="preserve">) x </w:t>
      </w:r>
      <w:r>
        <w:rPr>
          <w:rFonts w:asciiTheme="minorHAnsi" w:eastAsia="PMingLiU" w:hAnsiTheme="minorHAnsi" w:cstheme="minorHAnsi"/>
          <w:b/>
        </w:rPr>
        <w:t>2</w:t>
      </w:r>
      <w:r w:rsidRPr="009D3387">
        <w:rPr>
          <w:rFonts w:asciiTheme="minorHAnsi" w:eastAsia="PMingLiU" w:hAnsiTheme="minorHAnsi" w:cstheme="minorHAnsi"/>
          <w:b/>
        </w:rPr>
        <w:t>0</w:t>
      </w:r>
      <w:r w:rsidRPr="009D3387">
        <w:rPr>
          <w:rFonts w:asciiTheme="minorHAnsi" w:eastAsia="PMingLiU" w:hAnsiTheme="minorHAnsi" w:cstheme="minorHAnsi"/>
        </w:rPr>
        <w:t xml:space="preserve"> pkt</w:t>
      </w:r>
    </w:p>
    <w:p w14:paraId="0B18E639" w14:textId="77777777" w:rsidR="006A2BB2" w:rsidRPr="00384DCF" w:rsidRDefault="006A2BB2" w:rsidP="006A2BB2">
      <w:pPr>
        <w:pStyle w:val="Bezodstpw"/>
        <w:spacing w:before="0" w:after="0" w:line="259" w:lineRule="auto"/>
        <w:jc w:val="both"/>
        <w:rPr>
          <w:rFonts w:asciiTheme="minorHAnsi" w:hAnsiTheme="minorHAnsi" w:cstheme="minorHAnsi"/>
          <w:sz w:val="24"/>
          <w:szCs w:val="24"/>
        </w:rPr>
      </w:pPr>
      <w:r w:rsidRPr="00384DCF">
        <w:rPr>
          <w:rFonts w:asciiTheme="minorHAnsi" w:hAnsiTheme="minorHAnsi" w:cstheme="minorHAnsi"/>
          <w:sz w:val="24"/>
          <w:szCs w:val="24"/>
        </w:rPr>
        <w:t>Przy czym:</w:t>
      </w:r>
    </w:p>
    <w:p w14:paraId="5544D313" w14:textId="14BCA312" w:rsidR="006A2BB2" w:rsidRPr="00B3630B" w:rsidRDefault="006A2BB2" w:rsidP="006A2BB2">
      <w:pPr>
        <w:pStyle w:val="Bezodstpw"/>
        <w:spacing w:before="0" w:after="0" w:line="259" w:lineRule="auto"/>
        <w:jc w:val="both"/>
        <w:rPr>
          <w:rFonts w:asciiTheme="minorHAnsi" w:hAnsiTheme="minorHAnsi" w:cstheme="minorHAnsi"/>
          <w:sz w:val="24"/>
          <w:szCs w:val="24"/>
        </w:rPr>
      </w:pPr>
      <w:proofErr w:type="spellStart"/>
      <w:r>
        <w:rPr>
          <w:rFonts w:asciiTheme="minorHAnsi" w:hAnsiTheme="minorHAnsi" w:cstheme="minorHAnsi"/>
          <w:sz w:val="24"/>
          <w:szCs w:val="24"/>
        </w:rPr>
        <w:t>A</w:t>
      </w:r>
      <w:r w:rsidRPr="00B3630B">
        <w:rPr>
          <w:rFonts w:asciiTheme="minorHAnsi" w:hAnsiTheme="minorHAnsi" w:cstheme="minorHAnsi"/>
          <w:sz w:val="24"/>
          <w:szCs w:val="24"/>
        </w:rPr>
        <w:t>o</w:t>
      </w:r>
      <w:proofErr w:type="spellEnd"/>
      <w:r w:rsidRPr="00B3630B">
        <w:rPr>
          <w:rFonts w:asciiTheme="minorHAnsi" w:hAnsiTheme="minorHAnsi" w:cstheme="minorHAnsi"/>
          <w:sz w:val="24"/>
          <w:szCs w:val="24"/>
        </w:rPr>
        <w:t xml:space="preserve"> – łączna liczba punktów przyznanych ofercie ocenianej</w:t>
      </w:r>
      <w:r>
        <w:rPr>
          <w:rFonts w:asciiTheme="minorHAnsi" w:hAnsiTheme="minorHAnsi" w:cstheme="minorHAnsi"/>
          <w:sz w:val="24"/>
          <w:szCs w:val="24"/>
        </w:rPr>
        <w:t>,</w:t>
      </w:r>
      <w:r w:rsidRPr="00B3630B">
        <w:rPr>
          <w:rFonts w:asciiTheme="minorHAnsi" w:hAnsiTheme="minorHAnsi" w:cstheme="minorHAnsi"/>
          <w:sz w:val="24"/>
          <w:szCs w:val="24"/>
        </w:rPr>
        <w:t xml:space="preserve"> za poszczególne </w:t>
      </w:r>
      <w:proofErr w:type="spellStart"/>
      <w:r>
        <w:rPr>
          <w:rFonts w:asciiTheme="minorHAnsi" w:hAnsiTheme="minorHAnsi"/>
          <w:sz w:val="24"/>
          <w:szCs w:val="24"/>
        </w:rPr>
        <w:t>podkryteria</w:t>
      </w:r>
      <w:proofErr w:type="spellEnd"/>
      <w:r w:rsidRPr="00B3630B">
        <w:rPr>
          <w:rFonts w:asciiTheme="minorHAnsi" w:hAnsiTheme="minorHAnsi" w:cstheme="minorHAnsi"/>
          <w:sz w:val="24"/>
          <w:szCs w:val="24"/>
        </w:rPr>
        <w:t xml:space="preserve">, </w:t>
      </w:r>
    </w:p>
    <w:p w14:paraId="4C626CD9" w14:textId="42658968" w:rsidR="006A2BB2" w:rsidRDefault="006A2BB2" w:rsidP="006A2BB2">
      <w:pPr>
        <w:spacing w:line="276" w:lineRule="auto"/>
        <w:jc w:val="both"/>
        <w:rPr>
          <w:rFonts w:asciiTheme="minorHAnsi" w:hAnsiTheme="minorHAnsi" w:cstheme="minorHAnsi"/>
        </w:rPr>
      </w:pPr>
      <w:proofErr w:type="spellStart"/>
      <w:r>
        <w:rPr>
          <w:rFonts w:asciiTheme="minorHAnsi" w:hAnsiTheme="minorHAnsi" w:cstheme="minorHAnsi"/>
        </w:rPr>
        <w:t>A</w:t>
      </w:r>
      <w:r w:rsidRPr="00E57B41">
        <w:rPr>
          <w:rFonts w:asciiTheme="minorHAnsi" w:hAnsiTheme="minorHAnsi" w:cstheme="minorHAnsi"/>
        </w:rPr>
        <w:t>n</w:t>
      </w:r>
      <w:proofErr w:type="spellEnd"/>
      <w:r w:rsidRPr="00E57B41">
        <w:rPr>
          <w:rFonts w:asciiTheme="minorHAnsi" w:hAnsiTheme="minorHAnsi" w:cstheme="minorHAnsi"/>
        </w:rPr>
        <w:t xml:space="preserve"> – łącznia liczba punktów</w:t>
      </w:r>
      <w:r>
        <w:rPr>
          <w:rFonts w:asciiTheme="minorHAnsi" w:hAnsiTheme="minorHAnsi" w:cstheme="minorHAnsi"/>
        </w:rPr>
        <w:t xml:space="preserve"> </w:t>
      </w:r>
      <w:r w:rsidRPr="00E57B41">
        <w:rPr>
          <w:rFonts w:asciiTheme="minorHAnsi" w:hAnsiTheme="minorHAnsi" w:cstheme="minorHAnsi"/>
        </w:rPr>
        <w:t>przyznanych ofercie najwyżej ocenionej</w:t>
      </w:r>
      <w:r>
        <w:rPr>
          <w:rFonts w:asciiTheme="minorHAnsi" w:hAnsiTheme="minorHAnsi" w:cstheme="minorHAnsi"/>
        </w:rPr>
        <w:t>,</w:t>
      </w:r>
      <w:r w:rsidRPr="00E57B41">
        <w:rPr>
          <w:rFonts w:asciiTheme="minorHAnsi" w:hAnsiTheme="minorHAnsi" w:cstheme="minorHAnsi"/>
        </w:rPr>
        <w:t xml:space="preserve"> za poszczególne </w:t>
      </w:r>
      <w:proofErr w:type="spellStart"/>
      <w:r>
        <w:rPr>
          <w:rFonts w:asciiTheme="minorHAnsi" w:hAnsiTheme="minorHAnsi"/>
        </w:rPr>
        <w:t>podkryteria</w:t>
      </w:r>
      <w:proofErr w:type="spellEnd"/>
      <w:r w:rsidRPr="00E57B41">
        <w:rPr>
          <w:rFonts w:asciiTheme="minorHAnsi" w:hAnsiTheme="minorHAnsi" w:cstheme="minorHAnsi"/>
        </w:rPr>
        <w:t>.</w:t>
      </w:r>
    </w:p>
    <w:p w14:paraId="76F69EB7" w14:textId="52B114E5" w:rsidR="006A2BB2" w:rsidRPr="00665A8B" w:rsidRDefault="006A2BB2" w:rsidP="006A2BB2">
      <w:pPr>
        <w:spacing w:line="276" w:lineRule="auto"/>
        <w:jc w:val="both"/>
        <w:rPr>
          <w:rFonts w:asciiTheme="minorHAnsi" w:hAnsiTheme="minorHAnsi" w:cstheme="minorHAnsi"/>
        </w:rPr>
      </w:pPr>
      <w:r w:rsidRPr="00665A8B">
        <w:rPr>
          <w:rFonts w:asciiTheme="minorHAnsi" w:hAnsiTheme="minorHAnsi" w:cstheme="minorHAnsi"/>
        </w:rPr>
        <w:t>Ocena punktowa w ramach kryterium „</w:t>
      </w:r>
      <w:r w:rsidRPr="006A2BB2">
        <w:rPr>
          <w:rFonts w:asciiTheme="minorHAnsi" w:hAnsiTheme="minorHAnsi" w:cstheme="minorHAnsi"/>
        </w:rPr>
        <w:t>Koncepcja kreatywna animacji</w:t>
      </w:r>
      <w:r w:rsidRPr="00665A8B">
        <w:rPr>
          <w:rFonts w:asciiTheme="minorHAnsi" w:hAnsiTheme="minorHAnsi" w:cstheme="minorHAnsi"/>
        </w:rPr>
        <w:t xml:space="preserve">” zostanie dokonana przez Zamawiającego </w:t>
      </w:r>
      <w:r w:rsidRPr="00665A8B">
        <w:rPr>
          <w:rFonts w:asciiTheme="minorHAnsi" w:hAnsiTheme="minorHAnsi" w:cstheme="minorHAnsi"/>
          <w:u w:val="single"/>
        </w:rPr>
        <w:t xml:space="preserve">na podstawie dołączonej do oferty prezentacji, zawierającej koncepcję </w:t>
      </w:r>
      <w:r w:rsidRPr="006A2BB2">
        <w:rPr>
          <w:rFonts w:asciiTheme="minorHAnsi" w:hAnsiTheme="minorHAnsi" w:cstheme="minorHAnsi"/>
          <w:u w:val="single"/>
        </w:rPr>
        <w:t>kreatywn</w:t>
      </w:r>
      <w:r>
        <w:rPr>
          <w:rFonts w:asciiTheme="minorHAnsi" w:hAnsiTheme="minorHAnsi" w:cstheme="minorHAnsi"/>
          <w:u w:val="single"/>
        </w:rPr>
        <w:t>ą</w:t>
      </w:r>
      <w:r w:rsidRPr="006A2BB2">
        <w:rPr>
          <w:rFonts w:asciiTheme="minorHAnsi" w:hAnsiTheme="minorHAnsi" w:cstheme="minorHAnsi"/>
          <w:u w:val="single"/>
        </w:rPr>
        <w:t xml:space="preserve"> animacji </w:t>
      </w:r>
      <w:r w:rsidRPr="00665A8B">
        <w:rPr>
          <w:rFonts w:asciiTheme="minorHAnsi" w:hAnsiTheme="minorHAnsi" w:cstheme="minorHAnsi"/>
        </w:rPr>
        <w:t xml:space="preserve">(przygotowaną według wytycznych Zamawiającego – </w:t>
      </w:r>
      <w:proofErr w:type="spellStart"/>
      <w:r w:rsidR="00B65C8B">
        <w:rPr>
          <w:rFonts w:asciiTheme="minorHAnsi" w:hAnsiTheme="minorHAnsi" w:cstheme="minorHAnsi"/>
        </w:rPr>
        <w:t>briefu</w:t>
      </w:r>
      <w:proofErr w:type="spellEnd"/>
      <w:r w:rsidR="00B65C8B">
        <w:rPr>
          <w:rFonts w:asciiTheme="minorHAnsi" w:hAnsiTheme="minorHAnsi" w:cstheme="minorHAnsi"/>
        </w:rPr>
        <w:t xml:space="preserve"> stanowiącego załącznik</w:t>
      </w:r>
      <w:r w:rsidRPr="00665A8B">
        <w:rPr>
          <w:rFonts w:asciiTheme="minorHAnsi" w:hAnsiTheme="minorHAnsi" w:cstheme="minorHAnsi"/>
        </w:rPr>
        <w:t xml:space="preserve"> nr </w:t>
      </w:r>
      <w:r w:rsidR="003D47BF">
        <w:rPr>
          <w:rFonts w:asciiTheme="minorHAnsi" w:hAnsiTheme="minorHAnsi" w:cstheme="minorHAnsi"/>
        </w:rPr>
        <w:t>9</w:t>
      </w:r>
      <w:r w:rsidRPr="00665A8B">
        <w:rPr>
          <w:rFonts w:asciiTheme="minorHAnsi" w:hAnsiTheme="minorHAnsi" w:cstheme="minorHAnsi"/>
        </w:rPr>
        <w:t xml:space="preserve"> do SWZ).</w:t>
      </w:r>
    </w:p>
    <w:p w14:paraId="47E4DB77" w14:textId="77777777" w:rsidR="00C61030" w:rsidRPr="00F13F61" w:rsidRDefault="00C61030" w:rsidP="00C61030">
      <w:pPr>
        <w:jc w:val="both"/>
        <w:rPr>
          <w:rFonts w:asciiTheme="minorHAnsi" w:eastAsia="PMingLiU" w:hAnsiTheme="minorHAnsi" w:cstheme="minorHAnsi"/>
        </w:rPr>
      </w:pPr>
      <w:r w:rsidRPr="00F13F61">
        <w:rPr>
          <w:rFonts w:asciiTheme="minorHAnsi" w:eastAsia="PMingLiU" w:hAnsiTheme="minorHAnsi" w:cstheme="minorHAnsi"/>
        </w:rPr>
        <w:t>Wykonawca składa tylko jedną próbkę, pod rygorem odrzucenia oferty.</w:t>
      </w:r>
    </w:p>
    <w:p w14:paraId="728C6122" w14:textId="2A919B51" w:rsidR="002F7802" w:rsidRPr="00F13F61" w:rsidRDefault="002F7802" w:rsidP="002F7802">
      <w:pPr>
        <w:jc w:val="both"/>
        <w:rPr>
          <w:rFonts w:asciiTheme="minorHAnsi" w:eastAsia="PMingLiU" w:hAnsiTheme="minorHAnsi" w:cstheme="minorHAnsi"/>
        </w:rPr>
      </w:pPr>
      <w:r w:rsidRPr="00F13F61">
        <w:rPr>
          <w:rFonts w:asciiTheme="minorHAnsi" w:eastAsia="PMingLiU" w:hAnsiTheme="minorHAnsi" w:cstheme="minorHAnsi"/>
        </w:rPr>
        <w:t>Punkty w kryterium „</w:t>
      </w:r>
      <w:r w:rsidRPr="00352909">
        <w:rPr>
          <w:rFonts w:asciiTheme="minorHAnsi" w:hAnsiTheme="minorHAnsi"/>
        </w:rPr>
        <w:t>Koncepcja kreatywna animacji</w:t>
      </w:r>
      <w:r w:rsidRPr="00F13F61">
        <w:rPr>
          <w:rFonts w:asciiTheme="minorHAnsi" w:eastAsia="PMingLiU" w:hAnsiTheme="minorHAnsi" w:cstheme="minorHAnsi"/>
        </w:rPr>
        <w:t>” zostaną przyznane zgodnie z poniższymi zasadami.</w:t>
      </w:r>
    </w:p>
    <w:p w14:paraId="5D5451F0" w14:textId="77777777" w:rsidR="00C61030" w:rsidRPr="00F13F61" w:rsidRDefault="00C61030" w:rsidP="00C61030">
      <w:pPr>
        <w:jc w:val="both"/>
        <w:rPr>
          <w:rFonts w:asciiTheme="minorHAnsi" w:eastAsia="PMingLiU" w:hAnsiTheme="minorHAnsi" w:cstheme="minorHAnsi"/>
        </w:rPr>
      </w:pPr>
      <w:r w:rsidRPr="00F13F61">
        <w:rPr>
          <w:rFonts w:asciiTheme="minorHAnsi" w:eastAsia="PMingLiU" w:hAnsiTheme="minorHAnsi" w:cstheme="minorHAnsi"/>
        </w:rPr>
        <w:t>W przypadku:</w:t>
      </w:r>
    </w:p>
    <w:p w14:paraId="06D84BD1" w14:textId="77777777" w:rsidR="00C61030" w:rsidRDefault="00C61030" w:rsidP="00C61030">
      <w:pPr>
        <w:pStyle w:val="Akapitzlist"/>
        <w:numPr>
          <w:ilvl w:val="0"/>
          <w:numId w:val="40"/>
        </w:numPr>
        <w:spacing w:line="276" w:lineRule="auto"/>
        <w:ind w:left="284" w:hanging="284"/>
        <w:jc w:val="both"/>
        <w:rPr>
          <w:rFonts w:asciiTheme="minorHAnsi" w:eastAsia="PMingLiU" w:hAnsiTheme="minorHAnsi" w:cstheme="minorHAnsi"/>
        </w:rPr>
      </w:pPr>
      <w:r>
        <w:rPr>
          <w:rFonts w:asciiTheme="minorHAnsi" w:eastAsia="PMingLiU" w:hAnsiTheme="minorHAnsi" w:cstheme="minorHAnsi"/>
        </w:rPr>
        <w:t>braku złożenia wraz z ofertą próbki,</w:t>
      </w:r>
    </w:p>
    <w:p w14:paraId="32E14C6C" w14:textId="77777777" w:rsidR="00C61030" w:rsidRPr="00F13F61" w:rsidRDefault="00C61030" w:rsidP="00C61030">
      <w:pPr>
        <w:pStyle w:val="Akapitzlist"/>
        <w:numPr>
          <w:ilvl w:val="0"/>
          <w:numId w:val="40"/>
        </w:numPr>
        <w:spacing w:line="276" w:lineRule="auto"/>
        <w:ind w:left="284" w:hanging="284"/>
        <w:jc w:val="both"/>
        <w:rPr>
          <w:rFonts w:asciiTheme="minorHAnsi" w:eastAsia="PMingLiU" w:hAnsiTheme="minorHAnsi" w:cstheme="minorHAnsi"/>
        </w:rPr>
      </w:pPr>
      <w:r w:rsidRPr="00F13F61">
        <w:rPr>
          <w:rFonts w:asciiTheme="minorHAnsi" w:eastAsia="PMingLiU" w:hAnsiTheme="minorHAnsi" w:cstheme="minorHAnsi"/>
        </w:rPr>
        <w:t>złożenia więcej próbek niż jedna lub niezłożenia żadnej próbki,</w:t>
      </w:r>
    </w:p>
    <w:p w14:paraId="083D8741" w14:textId="77777777" w:rsidR="00C61030" w:rsidRPr="00F13F61" w:rsidRDefault="00C61030" w:rsidP="00C61030">
      <w:pPr>
        <w:pStyle w:val="Akapitzlist"/>
        <w:numPr>
          <w:ilvl w:val="0"/>
          <w:numId w:val="40"/>
        </w:numPr>
        <w:spacing w:line="276" w:lineRule="auto"/>
        <w:ind w:left="284" w:hanging="284"/>
        <w:jc w:val="both"/>
        <w:rPr>
          <w:rFonts w:asciiTheme="minorHAnsi" w:eastAsia="PMingLiU" w:hAnsiTheme="minorHAnsi" w:cstheme="minorHAnsi"/>
        </w:rPr>
      </w:pPr>
      <w:r w:rsidRPr="00F13F61">
        <w:rPr>
          <w:rFonts w:asciiTheme="minorHAnsi" w:eastAsia="PMingLiU" w:hAnsiTheme="minorHAnsi" w:cstheme="minorHAnsi"/>
        </w:rPr>
        <w:t xml:space="preserve">braku możliwości otwarcia załączonego do oferty materiału (próbki), </w:t>
      </w:r>
    </w:p>
    <w:p w14:paraId="3B7A8F0C" w14:textId="77777777" w:rsidR="00C61030" w:rsidRPr="00F13F61" w:rsidRDefault="00C61030" w:rsidP="00C61030">
      <w:pPr>
        <w:pStyle w:val="Akapitzlist"/>
        <w:numPr>
          <w:ilvl w:val="0"/>
          <w:numId w:val="40"/>
        </w:numPr>
        <w:spacing w:before="0" w:after="0" w:line="276" w:lineRule="auto"/>
        <w:ind w:left="284" w:hanging="284"/>
        <w:jc w:val="both"/>
        <w:rPr>
          <w:rFonts w:asciiTheme="minorHAnsi" w:eastAsia="PMingLiU" w:hAnsiTheme="minorHAnsi" w:cstheme="minorHAnsi"/>
        </w:rPr>
      </w:pPr>
      <w:r w:rsidRPr="00F13F61">
        <w:rPr>
          <w:rFonts w:asciiTheme="minorHAnsi" w:eastAsia="PMingLiU" w:hAnsiTheme="minorHAnsi" w:cstheme="minorHAnsi"/>
        </w:rPr>
        <w:t>przygotowania materiału (próbki) w sposób niezgodny z wymaganiami określonymi przez Zamawiającego w pkt. V SWZ, albo gdy próbka zostanie przesłana w formie linków do stron lub portali internetowych,</w:t>
      </w:r>
    </w:p>
    <w:p w14:paraId="67CE8F4E" w14:textId="77777777" w:rsidR="00C61030" w:rsidRDefault="00C61030" w:rsidP="00C61030">
      <w:pPr>
        <w:spacing w:before="0"/>
        <w:jc w:val="both"/>
        <w:rPr>
          <w:rFonts w:asciiTheme="minorHAnsi" w:eastAsia="PMingLiU" w:hAnsiTheme="minorHAnsi" w:cstheme="minorHAnsi"/>
        </w:rPr>
      </w:pPr>
      <w:r w:rsidRPr="00F13F61">
        <w:rPr>
          <w:rFonts w:asciiTheme="minorHAnsi" w:eastAsia="PMingLiU" w:hAnsiTheme="minorHAnsi" w:cstheme="minorHAnsi"/>
        </w:rPr>
        <w:t>oferta zostanie odrzucona.</w:t>
      </w:r>
    </w:p>
    <w:p w14:paraId="7A5C9C44" w14:textId="77777777" w:rsidR="00C61030" w:rsidRDefault="00C61030" w:rsidP="00C61030">
      <w:pPr>
        <w:spacing w:before="0"/>
        <w:jc w:val="both"/>
        <w:rPr>
          <w:rFonts w:asciiTheme="minorHAnsi" w:eastAsia="PMingLiU" w:hAnsiTheme="minorHAnsi" w:cstheme="minorHAnsi"/>
        </w:rPr>
      </w:pPr>
      <w:r>
        <w:rPr>
          <w:rFonts w:asciiTheme="minorHAnsi" w:eastAsia="PMingLiU" w:hAnsiTheme="minorHAnsi" w:cstheme="minorHAnsi"/>
        </w:rPr>
        <w:t xml:space="preserve">W innym przypadku próbka zostanie oceniona według następujących </w:t>
      </w:r>
      <w:proofErr w:type="spellStart"/>
      <w:r>
        <w:rPr>
          <w:rFonts w:asciiTheme="minorHAnsi" w:eastAsia="PMingLiU" w:hAnsiTheme="minorHAnsi" w:cstheme="minorHAnsi"/>
        </w:rPr>
        <w:t>podkryteriów</w:t>
      </w:r>
      <w:proofErr w:type="spellEnd"/>
      <w:r>
        <w:rPr>
          <w:rFonts w:asciiTheme="minorHAnsi" w:eastAsia="PMingLiU" w:hAnsiTheme="minorHAnsi" w:cstheme="minorHAnsi"/>
        </w:rPr>
        <w:t>:</w:t>
      </w:r>
    </w:p>
    <w:p w14:paraId="176CE411" w14:textId="77777777" w:rsidR="00FE66BA" w:rsidRPr="00FE66BA" w:rsidRDefault="0099203C" w:rsidP="00867696">
      <w:pPr>
        <w:pStyle w:val="Akapitzlist"/>
        <w:numPr>
          <w:ilvl w:val="0"/>
          <w:numId w:val="39"/>
        </w:numPr>
        <w:spacing w:before="0" w:after="0"/>
        <w:ind w:left="284" w:hanging="284"/>
        <w:jc w:val="both"/>
        <w:rPr>
          <w:rFonts w:asciiTheme="minorHAnsi" w:hAnsiTheme="minorHAnsi" w:cstheme="minorHAnsi"/>
        </w:rPr>
      </w:pPr>
      <w:r w:rsidRPr="00352909">
        <w:rPr>
          <w:rFonts w:asciiTheme="minorHAnsi" w:hAnsiTheme="minorHAnsi" w:cstheme="minorHAnsi"/>
          <w:u w:val="single"/>
        </w:rPr>
        <w:t>Nieszablonowość scenariusza (</w:t>
      </w:r>
      <w:proofErr w:type="spellStart"/>
      <w:r w:rsidRPr="00352909">
        <w:rPr>
          <w:rFonts w:asciiTheme="minorHAnsi" w:hAnsiTheme="minorHAnsi" w:cstheme="minorHAnsi"/>
          <w:u w:val="single"/>
        </w:rPr>
        <w:t>storyboardu</w:t>
      </w:r>
      <w:proofErr w:type="spellEnd"/>
      <w:r w:rsidRPr="00352909">
        <w:rPr>
          <w:rFonts w:asciiTheme="minorHAnsi" w:hAnsiTheme="minorHAnsi" w:cstheme="minorHAnsi"/>
          <w:u w:val="single"/>
        </w:rPr>
        <w:t>):</w:t>
      </w:r>
    </w:p>
    <w:p w14:paraId="264B1668" w14:textId="77777777" w:rsidR="00FE66BA" w:rsidRPr="00FE66BA" w:rsidRDefault="00FE66BA" w:rsidP="00FE66BA">
      <w:pPr>
        <w:jc w:val="both"/>
        <w:rPr>
          <w:rFonts w:asciiTheme="minorHAnsi" w:hAnsiTheme="minorHAnsi" w:cstheme="minorHAnsi"/>
        </w:rPr>
      </w:pPr>
      <w:r w:rsidRPr="00FE66BA">
        <w:rPr>
          <w:rFonts w:asciiTheme="minorHAnsi" w:hAnsiTheme="minorHAnsi" w:cstheme="minorHAnsi"/>
        </w:rPr>
        <w:t xml:space="preserve">Punkty przyznawane będą w następujący sposób: </w:t>
      </w:r>
    </w:p>
    <w:p w14:paraId="3D1EC918" w14:textId="1D859963" w:rsidR="0099203C" w:rsidRPr="00352909" w:rsidRDefault="0099203C" w:rsidP="00867696">
      <w:pPr>
        <w:pStyle w:val="Akapitzlist"/>
        <w:numPr>
          <w:ilvl w:val="0"/>
          <w:numId w:val="37"/>
        </w:numPr>
        <w:spacing w:before="0" w:after="0" w:line="276" w:lineRule="auto"/>
        <w:ind w:left="567" w:hanging="283"/>
        <w:jc w:val="both"/>
        <w:rPr>
          <w:rFonts w:asciiTheme="minorHAnsi" w:hAnsiTheme="minorHAnsi" w:cstheme="minorHAnsi"/>
        </w:rPr>
      </w:pPr>
      <w:r w:rsidRPr="00352909">
        <w:rPr>
          <w:rFonts w:asciiTheme="minorHAnsi" w:hAnsiTheme="minorHAnsi"/>
        </w:rPr>
        <w:t xml:space="preserve">Scenariusz i </w:t>
      </w:r>
      <w:proofErr w:type="spellStart"/>
      <w:r w:rsidRPr="00352909">
        <w:rPr>
          <w:rFonts w:asciiTheme="minorHAnsi" w:hAnsiTheme="minorHAnsi"/>
        </w:rPr>
        <w:t>storyboard</w:t>
      </w:r>
      <w:proofErr w:type="spellEnd"/>
      <w:r w:rsidRPr="00352909">
        <w:rPr>
          <w:rFonts w:asciiTheme="minorHAnsi" w:hAnsiTheme="minorHAnsi" w:cstheme="minorHAnsi"/>
        </w:rPr>
        <w:t xml:space="preserve"> oparte są na znanym i często stosowanym w działaniach komunikacyjnych pomyśle, który nie wyróżnia się na tle innych materiałów komunikacyjnych i nie zwraca uwagi odbiorcy – ofercie przyznanych będzie 0 punktów</w:t>
      </w:r>
      <w:r w:rsidR="00C61030">
        <w:rPr>
          <w:rFonts w:asciiTheme="minorHAnsi" w:hAnsiTheme="minorHAnsi" w:cstheme="minorHAnsi"/>
        </w:rPr>
        <w:t>.</w:t>
      </w:r>
      <w:r w:rsidR="00C61030" w:rsidRPr="00352909">
        <w:rPr>
          <w:rFonts w:asciiTheme="minorHAnsi" w:hAnsiTheme="minorHAnsi" w:cstheme="minorHAnsi"/>
        </w:rPr>
        <w:t xml:space="preserve"> </w:t>
      </w:r>
    </w:p>
    <w:p w14:paraId="61157A1B" w14:textId="6A57BF6C" w:rsidR="0099203C" w:rsidRPr="00352909" w:rsidRDefault="0099203C" w:rsidP="00867696">
      <w:pPr>
        <w:pStyle w:val="Akapitzlist"/>
        <w:numPr>
          <w:ilvl w:val="0"/>
          <w:numId w:val="37"/>
        </w:numPr>
        <w:spacing w:before="0" w:after="0" w:line="276" w:lineRule="auto"/>
        <w:ind w:left="567" w:hanging="283"/>
        <w:jc w:val="both"/>
        <w:rPr>
          <w:rFonts w:asciiTheme="minorHAnsi" w:hAnsiTheme="minorHAnsi" w:cstheme="minorHAnsi"/>
        </w:rPr>
      </w:pPr>
      <w:r w:rsidRPr="00352909">
        <w:rPr>
          <w:rFonts w:asciiTheme="minorHAnsi" w:hAnsiTheme="minorHAnsi"/>
        </w:rPr>
        <w:t xml:space="preserve">Scenariusz i </w:t>
      </w:r>
      <w:proofErr w:type="spellStart"/>
      <w:r w:rsidRPr="00352909">
        <w:rPr>
          <w:rFonts w:asciiTheme="minorHAnsi" w:hAnsiTheme="minorHAnsi"/>
        </w:rPr>
        <w:t>storyboard</w:t>
      </w:r>
      <w:proofErr w:type="spellEnd"/>
      <w:r w:rsidRPr="00352909">
        <w:rPr>
          <w:rFonts w:asciiTheme="minorHAnsi" w:hAnsiTheme="minorHAnsi" w:cstheme="minorHAnsi"/>
        </w:rPr>
        <w:t xml:space="preserve"> oparte są na rzadko stosowanym w działaniach komunikacyjnych pomyśle, który wyróżnia się na tyle innych materiałów komunikacyjnych i zwraca uwagę odbiorcy – ofercie przyznanych będzie 10 punktów</w:t>
      </w:r>
      <w:r w:rsidR="00C61030">
        <w:rPr>
          <w:rFonts w:asciiTheme="minorHAnsi" w:hAnsiTheme="minorHAnsi" w:cstheme="minorHAnsi"/>
        </w:rPr>
        <w:t>.</w:t>
      </w:r>
      <w:r w:rsidR="00C61030" w:rsidRPr="00352909">
        <w:rPr>
          <w:rFonts w:asciiTheme="minorHAnsi" w:hAnsiTheme="minorHAnsi" w:cstheme="minorHAnsi"/>
        </w:rPr>
        <w:t xml:space="preserve"> </w:t>
      </w:r>
    </w:p>
    <w:p w14:paraId="0FFA363A" w14:textId="77777777" w:rsidR="0099203C" w:rsidRPr="00352909" w:rsidRDefault="0099203C" w:rsidP="0099203C">
      <w:pPr>
        <w:pStyle w:val="Akapitzlist"/>
        <w:rPr>
          <w:rFonts w:asciiTheme="minorHAnsi" w:hAnsiTheme="minorHAnsi" w:cstheme="minorHAnsi"/>
        </w:rPr>
      </w:pPr>
    </w:p>
    <w:p w14:paraId="0CFF0F70" w14:textId="77777777" w:rsidR="0099203C" w:rsidRDefault="0099203C" w:rsidP="00867696">
      <w:pPr>
        <w:pStyle w:val="Akapitzlist"/>
        <w:numPr>
          <w:ilvl w:val="0"/>
          <w:numId w:val="39"/>
        </w:numPr>
        <w:spacing w:before="0" w:after="0"/>
        <w:ind w:left="284" w:hanging="284"/>
        <w:jc w:val="both"/>
        <w:rPr>
          <w:rFonts w:asciiTheme="minorHAnsi" w:hAnsiTheme="minorHAnsi" w:cstheme="minorHAnsi"/>
          <w:u w:val="single"/>
        </w:rPr>
      </w:pPr>
      <w:r w:rsidRPr="00352909">
        <w:rPr>
          <w:rFonts w:asciiTheme="minorHAnsi" w:hAnsiTheme="minorHAnsi" w:cstheme="minorHAnsi"/>
          <w:u w:val="single"/>
        </w:rPr>
        <w:t xml:space="preserve">Atrakcyjność wizualna projektu graficznego animacji: </w:t>
      </w:r>
    </w:p>
    <w:p w14:paraId="53952651" w14:textId="77777777" w:rsidR="00FE66BA" w:rsidRPr="00FE66BA" w:rsidRDefault="00FE66BA" w:rsidP="00FE66BA">
      <w:pPr>
        <w:jc w:val="both"/>
        <w:rPr>
          <w:rFonts w:asciiTheme="minorHAnsi" w:hAnsiTheme="minorHAnsi" w:cstheme="minorHAnsi"/>
        </w:rPr>
      </w:pPr>
      <w:r w:rsidRPr="00FE66BA">
        <w:rPr>
          <w:rFonts w:asciiTheme="minorHAnsi" w:hAnsiTheme="minorHAnsi" w:cstheme="minorHAnsi"/>
        </w:rPr>
        <w:lastRenderedPageBreak/>
        <w:t xml:space="preserve">Punkty przyznawane będą w następujący sposób: </w:t>
      </w:r>
    </w:p>
    <w:p w14:paraId="08B20DFE" w14:textId="24EF0D84" w:rsidR="0099203C" w:rsidRPr="00352909" w:rsidRDefault="0099203C" w:rsidP="00B65C8B">
      <w:pPr>
        <w:pStyle w:val="Akapitzlist"/>
        <w:numPr>
          <w:ilvl w:val="0"/>
          <w:numId w:val="38"/>
        </w:numPr>
        <w:spacing w:before="0" w:after="0" w:line="276" w:lineRule="auto"/>
        <w:ind w:left="567" w:hanging="283"/>
        <w:jc w:val="both"/>
        <w:rPr>
          <w:rFonts w:asciiTheme="minorHAnsi" w:hAnsiTheme="minorHAnsi" w:cstheme="minorHAnsi"/>
        </w:rPr>
      </w:pPr>
      <w:r w:rsidRPr="00352909">
        <w:rPr>
          <w:rFonts w:asciiTheme="minorHAnsi" w:hAnsiTheme="minorHAnsi" w:cstheme="minorHAnsi"/>
        </w:rPr>
        <w:t xml:space="preserve">Projekt graficzny animacji nie został przygotowany na wysokim poziomie estetyki </w:t>
      </w:r>
      <w:r w:rsidR="00352909">
        <w:rPr>
          <w:rFonts w:asciiTheme="minorHAnsi" w:hAnsiTheme="minorHAnsi" w:cstheme="minorHAnsi"/>
        </w:rPr>
        <w:br/>
      </w:r>
      <w:r w:rsidRPr="00352909">
        <w:rPr>
          <w:rFonts w:asciiTheme="minorHAnsi" w:hAnsiTheme="minorHAnsi" w:cstheme="minorHAnsi"/>
        </w:rPr>
        <w:t xml:space="preserve">i wykonania, tj. nie został przygotowany w oparciu o nowoczesne zasady projektowania graficznego i zawiera błędy w wykonaniu. Nie wyróżnia się na tle innych animacji </w:t>
      </w:r>
      <w:r w:rsidR="00352909">
        <w:rPr>
          <w:rFonts w:asciiTheme="minorHAnsi" w:hAnsiTheme="minorHAnsi" w:cstheme="minorHAnsi"/>
        </w:rPr>
        <w:br/>
      </w:r>
      <w:r w:rsidRPr="00352909">
        <w:rPr>
          <w:rFonts w:asciiTheme="minorHAnsi" w:hAnsiTheme="minorHAnsi" w:cstheme="minorHAnsi"/>
        </w:rPr>
        <w:t>o podobnym charakterze</w:t>
      </w:r>
      <w:r w:rsidRPr="00352909">
        <w:rPr>
          <w:rStyle w:val="Odwoaniedokomentarza"/>
          <w:rFonts w:asciiTheme="minorHAnsi" w:eastAsiaTheme="majorEastAsia" w:hAnsiTheme="minorHAnsi" w:cstheme="minorHAnsi"/>
          <w:sz w:val="24"/>
          <w:szCs w:val="24"/>
        </w:rPr>
        <w:t xml:space="preserve"> </w:t>
      </w:r>
      <w:r w:rsidRPr="00352909">
        <w:rPr>
          <w:rFonts w:asciiTheme="minorHAnsi" w:hAnsiTheme="minorHAnsi" w:cstheme="minorHAnsi"/>
        </w:rPr>
        <w:t xml:space="preserve">– nie zwraca uwagi odbiorcy – ofercie przyznanych będzie </w:t>
      </w:r>
      <w:r w:rsidR="00352909">
        <w:rPr>
          <w:rFonts w:asciiTheme="minorHAnsi" w:hAnsiTheme="minorHAnsi" w:cstheme="minorHAnsi"/>
        </w:rPr>
        <w:br/>
      </w:r>
      <w:r w:rsidRPr="00352909">
        <w:rPr>
          <w:rFonts w:asciiTheme="minorHAnsi" w:hAnsiTheme="minorHAnsi" w:cstheme="minorHAnsi"/>
        </w:rPr>
        <w:t>0 punktów</w:t>
      </w:r>
      <w:r w:rsidR="00C61030">
        <w:rPr>
          <w:rFonts w:asciiTheme="minorHAnsi" w:hAnsiTheme="minorHAnsi" w:cstheme="minorHAnsi"/>
        </w:rPr>
        <w:t>.</w:t>
      </w:r>
      <w:r w:rsidR="00C61030" w:rsidRPr="00352909">
        <w:rPr>
          <w:rFonts w:asciiTheme="minorHAnsi" w:hAnsiTheme="minorHAnsi" w:cstheme="minorHAnsi"/>
        </w:rPr>
        <w:t xml:space="preserve"> </w:t>
      </w:r>
    </w:p>
    <w:p w14:paraId="31CF8B36" w14:textId="18510716" w:rsidR="0099203C" w:rsidRPr="00352909" w:rsidRDefault="0099203C" w:rsidP="00B65C8B">
      <w:pPr>
        <w:pStyle w:val="Akapitzlist"/>
        <w:numPr>
          <w:ilvl w:val="0"/>
          <w:numId w:val="38"/>
        </w:numPr>
        <w:spacing w:before="0" w:after="0" w:line="276" w:lineRule="auto"/>
        <w:ind w:left="567" w:hanging="283"/>
        <w:jc w:val="both"/>
        <w:rPr>
          <w:rFonts w:asciiTheme="minorHAnsi" w:hAnsiTheme="minorHAnsi" w:cstheme="minorHAnsi"/>
        </w:rPr>
      </w:pPr>
      <w:r w:rsidRPr="00352909">
        <w:rPr>
          <w:rFonts w:asciiTheme="minorHAnsi" w:hAnsiTheme="minorHAnsi" w:cstheme="minorHAnsi"/>
        </w:rPr>
        <w:t>Projekt graficzny animacji cechuje wysoki poziom estetyki i wykonania, tj. został przygotowany w oparciu o nowoczesne zasady projektowania graficznego i nie</w:t>
      </w:r>
      <w:r w:rsidR="00352909">
        <w:rPr>
          <w:rFonts w:asciiTheme="minorHAnsi" w:hAnsiTheme="minorHAnsi" w:cstheme="minorHAnsi"/>
        </w:rPr>
        <w:t xml:space="preserve"> </w:t>
      </w:r>
      <w:r w:rsidRPr="00352909">
        <w:rPr>
          <w:rFonts w:asciiTheme="minorHAnsi" w:hAnsiTheme="minorHAnsi" w:cstheme="minorHAnsi"/>
        </w:rPr>
        <w:t>zawiera błędów. Nie wyróżnia się jednak na tle innych animacji o podobnym charakterze</w:t>
      </w:r>
      <w:r w:rsidR="00352909">
        <w:rPr>
          <w:rFonts w:asciiTheme="minorHAnsi" w:hAnsiTheme="minorHAnsi" w:cstheme="minorHAnsi"/>
        </w:rPr>
        <w:t xml:space="preserve"> </w:t>
      </w:r>
      <w:r w:rsidRPr="00352909">
        <w:rPr>
          <w:rFonts w:asciiTheme="minorHAnsi" w:hAnsiTheme="minorHAnsi" w:cstheme="minorHAnsi"/>
        </w:rPr>
        <w:t>– nie zwraca uwagi odbiorcy – ofercie przyznanych będzie 5 punktów</w:t>
      </w:r>
      <w:r w:rsidR="00C61030">
        <w:rPr>
          <w:rFonts w:asciiTheme="minorHAnsi" w:hAnsiTheme="minorHAnsi" w:cstheme="minorHAnsi"/>
        </w:rPr>
        <w:t>.</w:t>
      </w:r>
      <w:r w:rsidR="00C61030" w:rsidRPr="00352909">
        <w:rPr>
          <w:rFonts w:asciiTheme="minorHAnsi" w:hAnsiTheme="minorHAnsi" w:cstheme="minorHAnsi"/>
        </w:rPr>
        <w:t xml:space="preserve"> </w:t>
      </w:r>
    </w:p>
    <w:p w14:paraId="021C6A77" w14:textId="77777777" w:rsidR="0099203C" w:rsidRPr="00352909" w:rsidRDefault="0099203C" w:rsidP="00B65C8B">
      <w:pPr>
        <w:pStyle w:val="Akapitzlist"/>
        <w:numPr>
          <w:ilvl w:val="0"/>
          <w:numId w:val="38"/>
        </w:numPr>
        <w:spacing w:before="0" w:after="0" w:line="276" w:lineRule="auto"/>
        <w:ind w:left="567" w:hanging="283"/>
        <w:jc w:val="both"/>
        <w:rPr>
          <w:rFonts w:asciiTheme="minorHAnsi" w:hAnsiTheme="minorHAnsi" w:cstheme="minorHAnsi"/>
        </w:rPr>
      </w:pPr>
      <w:r w:rsidRPr="00352909">
        <w:rPr>
          <w:rFonts w:asciiTheme="minorHAnsi" w:hAnsiTheme="minorHAnsi" w:cstheme="minorHAnsi"/>
        </w:rPr>
        <w:t>Projekt graficzny animacji cechuje wysoki poziom estetyki i wykonania, tj. został przygotowany w oparciu o nowoczesne zasady projektowania graficznego i nie zawiera błędów. Jednocześnie, wyróżnia się na tle innych animacji o podobnym charakterze zwracając uwagę odbiorcy – ofercie przyznanych będzie 10 punktów.</w:t>
      </w:r>
    </w:p>
    <w:p w14:paraId="5CDD18DB" w14:textId="77777777" w:rsidR="00B65C8B" w:rsidRDefault="00B65C8B" w:rsidP="006A2BB2">
      <w:pPr>
        <w:pStyle w:val="Tekstpodstawowy"/>
        <w:spacing w:before="0" w:line="276" w:lineRule="auto"/>
        <w:rPr>
          <w:rFonts w:asciiTheme="minorHAnsi" w:hAnsiTheme="minorHAnsi" w:cstheme="minorHAnsi"/>
          <w:b w:val="0"/>
          <w:sz w:val="24"/>
          <w:szCs w:val="24"/>
        </w:rPr>
      </w:pPr>
    </w:p>
    <w:p w14:paraId="3E49CD07" w14:textId="2BF7CF6B" w:rsidR="006A2BB2" w:rsidRDefault="006A2BB2" w:rsidP="006A2BB2">
      <w:pPr>
        <w:pStyle w:val="Tekstpodstawowy"/>
        <w:spacing w:before="0" w:line="276" w:lineRule="auto"/>
        <w:rPr>
          <w:rFonts w:asciiTheme="minorHAnsi" w:hAnsiTheme="minorHAnsi" w:cstheme="minorHAnsi"/>
          <w:b w:val="0"/>
          <w:sz w:val="24"/>
          <w:szCs w:val="24"/>
        </w:rPr>
      </w:pPr>
      <w:r w:rsidRPr="007F05F0">
        <w:rPr>
          <w:rFonts w:asciiTheme="minorHAnsi" w:hAnsiTheme="minorHAnsi" w:cstheme="minorHAnsi"/>
          <w:b w:val="0"/>
          <w:sz w:val="24"/>
          <w:szCs w:val="24"/>
        </w:rPr>
        <w:t xml:space="preserve">Przykładowa koncepcja, o której mowa powyżej, stanowić będzie część oferty. Wykonawca zobowiązany jest złożyć jedną przykładową </w:t>
      </w:r>
      <w:r>
        <w:rPr>
          <w:rFonts w:asciiTheme="minorHAnsi" w:hAnsiTheme="minorHAnsi" w:cstheme="minorHAnsi"/>
          <w:b w:val="0"/>
          <w:sz w:val="24"/>
          <w:szCs w:val="24"/>
        </w:rPr>
        <w:t>k</w:t>
      </w:r>
      <w:r w:rsidRPr="007F05F0">
        <w:rPr>
          <w:rFonts w:asciiTheme="minorHAnsi" w:hAnsiTheme="minorHAnsi" w:cstheme="minorHAnsi"/>
          <w:b w:val="0"/>
          <w:sz w:val="24"/>
          <w:szCs w:val="24"/>
        </w:rPr>
        <w:t>oncepcję</w:t>
      </w:r>
      <w:r>
        <w:rPr>
          <w:rFonts w:asciiTheme="minorHAnsi" w:hAnsiTheme="minorHAnsi" w:cstheme="minorHAnsi"/>
          <w:b w:val="0"/>
          <w:sz w:val="24"/>
          <w:szCs w:val="24"/>
        </w:rPr>
        <w:t>.</w:t>
      </w:r>
      <w:r w:rsidRPr="007F05F0">
        <w:rPr>
          <w:rFonts w:asciiTheme="minorHAnsi" w:hAnsiTheme="minorHAnsi" w:cstheme="minorHAnsi"/>
          <w:b w:val="0"/>
          <w:sz w:val="24"/>
          <w:szCs w:val="24"/>
        </w:rPr>
        <w:t xml:space="preserve"> </w:t>
      </w:r>
    </w:p>
    <w:p w14:paraId="304B5CFC" w14:textId="26F5B8DE" w:rsidR="006A2BB2" w:rsidRDefault="006A2BB2" w:rsidP="006A2BB2">
      <w:pPr>
        <w:autoSpaceDE w:val="0"/>
        <w:autoSpaceDN w:val="0"/>
        <w:adjustRightInd w:val="0"/>
        <w:spacing w:before="0" w:after="0" w:line="276" w:lineRule="auto"/>
        <w:jc w:val="both"/>
        <w:rPr>
          <w:rFonts w:asciiTheme="minorHAnsi" w:hAnsiTheme="minorHAnsi" w:cstheme="minorHAnsi"/>
        </w:rPr>
      </w:pPr>
      <w:r w:rsidRPr="007F3A0F">
        <w:rPr>
          <w:rFonts w:asciiTheme="minorHAnsi" w:hAnsiTheme="minorHAnsi" w:cstheme="minorHAnsi"/>
        </w:rPr>
        <w:t>Łączna liczba punktów (</w:t>
      </w:r>
      <w:proofErr w:type="spellStart"/>
      <w:r w:rsidR="009F30A8">
        <w:rPr>
          <w:rFonts w:asciiTheme="minorHAnsi" w:hAnsiTheme="minorHAnsi" w:cstheme="minorHAnsi"/>
        </w:rPr>
        <w:t>A</w:t>
      </w:r>
      <w:r w:rsidRPr="007F3A0F">
        <w:rPr>
          <w:rFonts w:asciiTheme="minorHAnsi" w:hAnsiTheme="minorHAnsi" w:cstheme="minorHAnsi"/>
        </w:rPr>
        <w:t>o</w:t>
      </w:r>
      <w:proofErr w:type="spellEnd"/>
      <w:r w:rsidRPr="007F3A0F">
        <w:rPr>
          <w:rFonts w:asciiTheme="minorHAnsi" w:hAnsiTheme="minorHAnsi" w:cstheme="minorHAnsi"/>
        </w:rPr>
        <w:t xml:space="preserve">) przyznanych ofercie będzie sumą punktów przyznanych tej ofercie w zakresie ocenianym i opisanym w pkt. </w:t>
      </w:r>
      <w:r>
        <w:rPr>
          <w:rFonts w:asciiTheme="minorHAnsi" w:hAnsiTheme="minorHAnsi" w:cstheme="minorHAnsi"/>
        </w:rPr>
        <w:t xml:space="preserve">Ad. </w:t>
      </w:r>
      <w:r w:rsidR="00C61030">
        <w:rPr>
          <w:rFonts w:asciiTheme="minorHAnsi" w:hAnsiTheme="minorHAnsi" w:cstheme="minorHAnsi"/>
        </w:rPr>
        <w:t>3</w:t>
      </w:r>
      <w:r w:rsidRPr="007F3A0F">
        <w:rPr>
          <w:rFonts w:asciiTheme="minorHAnsi" w:hAnsiTheme="minorHAnsi" w:cstheme="minorHAnsi"/>
        </w:rPr>
        <w:t>.1)-</w:t>
      </w:r>
      <w:r w:rsidR="00C61030">
        <w:rPr>
          <w:rFonts w:asciiTheme="minorHAnsi" w:hAnsiTheme="minorHAnsi" w:cstheme="minorHAnsi"/>
        </w:rPr>
        <w:t>3</w:t>
      </w:r>
      <w:r w:rsidRPr="007F3A0F">
        <w:rPr>
          <w:rFonts w:asciiTheme="minorHAnsi" w:hAnsiTheme="minorHAnsi" w:cstheme="minorHAnsi"/>
        </w:rPr>
        <w:t>.2) powyżej.</w:t>
      </w:r>
    </w:p>
    <w:p w14:paraId="563B0869" w14:textId="2A337E17" w:rsidR="006A2BB2" w:rsidRPr="007F3A0F" w:rsidRDefault="006A2BB2" w:rsidP="006A2BB2">
      <w:pPr>
        <w:autoSpaceDE w:val="0"/>
        <w:autoSpaceDN w:val="0"/>
        <w:adjustRightInd w:val="0"/>
        <w:spacing w:before="0" w:after="0" w:line="276" w:lineRule="auto"/>
        <w:jc w:val="both"/>
        <w:rPr>
          <w:rFonts w:asciiTheme="minorHAnsi" w:hAnsiTheme="minorHAnsi" w:cstheme="minorHAnsi"/>
        </w:rPr>
      </w:pPr>
      <w:r w:rsidRPr="007F3A0F">
        <w:rPr>
          <w:rFonts w:asciiTheme="minorHAnsi" w:hAnsiTheme="minorHAnsi" w:cstheme="minorHAnsi"/>
        </w:rPr>
        <w:t>Ostateczna liczba punktów przyznanych ofercie w tym kryterium (</w:t>
      </w:r>
      <w:r w:rsidR="009F30A8">
        <w:rPr>
          <w:rFonts w:asciiTheme="minorHAnsi" w:hAnsiTheme="minorHAnsi" w:cstheme="minorHAnsi"/>
        </w:rPr>
        <w:t>A</w:t>
      </w:r>
      <w:r w:rsidRPr="007F3A0F">
        <w:rPr>
          <w:rFonts w:asciiTheme="minorHAnsi" w:hAnsiTheme="minorHAnsi" w:cstheme="minorHAnsi"/>
        </w:rPr>
        <w:t>) obliczona będzie wg wzoru podanego powyżej.</w:t>
      </w:r>
    </w:p>
    <w:p w14:paraId="6DB272CD" w14:textId="4F9AB934" w:rsidR="008E6F0F" w:rsidRPr="00B526BA" w:rsidRDefault="008E6F0F" w:rsidP="00B526BA">
      <w:pPr>
        <w:jc w:val="both"/>
        <w:rPr>
          <w:rFonts w:asciiTheme="minorHAnsi" w:hAnsiTheme="minorHAnsi" w:cstheme="minorHAnsi"/>
        </w:rPr>
      </w:pPr>
      <w:r w:rsidRPr="00B526BA">
        <w:rPr>
          <w:rFonts w:asciiTheme="minorHAnsi" w:hAnsiTheme="minorHAnsi" w:cstheme="minorHAnsi"/>
          <w:u w:val="single"/>
        </w:rPr>
        <w:t>Ofertą najkorzystniejszą będzie oferta</w:t>
      </w:r>
      <w:r w:rsidRPr="00B526BA">
        <w:rPr>
          <w:rFonts w:asciiTheme="minorHAnsi" w:hAnsiTheme="minorHAnsi" w:cstheme="minorHAnsi"/>
        </w:rPr>
        <w:t xml:space="preserve">, która otrzyma najwyższą ocenę punktową obliczoną wg wzoru: </w:t>
      </w:r>
    </w:p>
    <w:p w14:paraId="71EB260B" w14:textId="74F7C7C6" w:rsidR="008E6F0F" w:rsidRDefault="008E6F0F" w:rsidP="008E6F0F">
      <w:pPr>
        <w:spacing w:before="0" w:after="0"/>
        <w:ind w:left="708" w:firstLine="708"/>
        <w:jc w:val="both"/>
        <w:rPr>
          <w:rFonts w:asciiTheme="minorHAnsi" w:hAnsiTheme="minorHAnsi"/>
          <w:b/>
          <w:noProof/>
        </w:rPr>
      </w:pPr>
      <w:r w:rsidRPr="00E36542">
        <w:rPr>
          <w:rFonts w:asciiTheme="minorHAnsi" w:hAnsiTheme="minorHAnsi"/>
          <w:b/>
          <w:noProof/>
        </w:rPr>
        <w:t xml:space="preserve">Ocena = C + F + </w:t>
      </w:r>
      <w:r w:rsidR="0024734D">
        <w:rPr>
          <w:rFonts w:asciiTheme="minorHAnsi" w:hAnsiTheme="minorHAnsi"/>
          <w:b/>
          <w:noProof/>
        </w:rPr>
        <w:t>A</w:t>
      </w:r>
    </w:p>
    <w:p w14:paraId="5B6F7DA7" w14:textId="77777777" w:rsidR="00C751CF" w:rsidRPr="009114DF" w:rsidRDefault="00C751CF" w:rsidP="009114DF">
      <w:pPr>
        <w:spacing w:before="0" w:after="0"/>
        <w:ind w:left="720"/>
        <w:contextualSpacing/>
        <w:jc w:val="left"/>
        <w:rPr>
          <w:rFonts w:asciiTheme="minorHAnsi" w:hAnsiTheme="minorHAnsi"/>
        </w:rPr>
      </w:pPr>
    </w:p>
    <w:p w14:paraId="7441D675" w14:textId="77777777" w:rsidR="009114DF" w:rsidRPr="009114DF" w:rsidRDefault="009114DF" w:rsidP="009114DF">
      <w:pPr>
        <w:spacing w:before="0" w:after="0"/>
        <w:jc w:val="both"/>
        <w:rPr>
          <w:rFonts w:ascii="Calibri" w:hAnsi="Calibri"/>
        </w:rPr>
      </w:pPr>
      <w:bookmarkStart w:id="18" w:name="_Hlk219102165"/>
      <w:r w:rsidRPr="009114DF">
        <w:rPr>
          <w:rFonts w:ascii="Calibri" w:hAnsi="Calibri"/>
        </w:rPr>
        <w:t>Punkty będą obliczone z dokładnością do dwóch miejsc po przecinku.</w:t>
      </w:r>
    </w:p>
    <w:bookmarkEnd w:id="18"/>
    <w:p w14:paraId="609D086E" w14:textId="77777777" w:rsidR="00CC076D" w:rsidRPr="0095300D" w:rsidRDefault="00CC076D" w:rsidP="0095300D">
      <w:pPr>
        <w:spacing w:before="0" w:after="0"/>
        <w:jc w:val="both"/>
        <w:rPr>
          <w:rFonts w:asciiTheme="minorHAnsi" w:hAnsiTheme="minorHAnsi"/>
          <w:u w:val="single"/>
        </w:rPr>
      </w:pPr>
    </w:p>
    <w:p w14:paraId="068F2893" w14:textId="3B4ECD2E" w:rsidR="009114DF" w:rsidRPr="009114DF" w:rsidRDefault="009114DF" w:rsidP="000C575C">
      <w:pPr>
        <w:numPr>
          <w:ilvl w:val="0"/>
          <w:numId w:val="1"/>
        </w:numPr>
        <w:tabs>
          <w:tab w:val="num" w:pos="720"/>
        </w:tabs>
        <w:spacing w:before="0" w:after="0"/>
        <w:jc w:val="both"/>
        <w:rPr>
          <w:rFonts w:ascii="Calibri" w:hAnsi="Calibri"/>
        </w:rPr>
      </w:pPr>
      <w:r w:rsidRPr="00B526BA">
        <w:rPr>
          <w:rFonts w:asciiTheme="minorHAnsi" w:hAnsiTheme="minorHAnsi"/>
        </w:rPr>
        <w:t>Niniejsze</w:t>
      </w:r>
      <w:r w:rsidRPr="009114DF">
        <w:rPr>
          <w:rFonts w:ascii="Calibri" w:hAnsi="Calibri"/>
        </w:rPr>
        <w:t xml:space="preserve"> </w:t>
      </w:r>
      <w:r w:rsidRPr="009114DF">
        <w:rPr>
          <w:rFonts w:asciiTheme="minorHAnsi" w:hAnsiTheme="minorHAnsi"/>
        </w:rPr>
        <w:t>zamówienie zostanie</w:t>
      </w:r>
      <w:r w:rsidRPr="009114DF">
        <w:rPr>
          <w:rFonts w:ascii="Calibri" w:hAnsi="Calibri"/>
        </w:rPr>
        <w:t xml:space="preserve"> udzielone temu Wykonawcy, którego oferta uzyska najwyższą liczbę punktów w ostatecznej ocenie punktowej.</w:t>
      </w:r>
    </w:p>
    <w:p w14:paraId="3D145264" w14:textId="59F048D6" w:rsidR="009114DF" w:rsidRPr="009114DF" w:rsidRDefault="009114DF" w:rsidP="000C575C">
      <w:pPr>
        <w:numPr>
          <w:ilvl w:val="0"/>
          <w:numId w:val="1"/>
        </w:numPr>
        <w:tabs>
          <w:tab w:val="num" w:pos="720"/>
        </w:tabs>
        <w:spacing w:before="0" w:after="0"/>
        <w:jc w:val="both"/>
        <w:rPr>
          <w:rFonts w:asciiTheme="minorHAnsi" w:hAnsiTheme="minorHAnsi"/>
        </w:rPr>
      </w:pPr>
      <w:r w:rsidRPr="009114DF">
        <w:rPr>
          <w:rFonts w:asciiTheme="minorHAnsi" w:hAnsiTheme="minorHAnsi"/>
        </w:rPr>
        <w:t>Jeżeli</w:t>
      </w:r>
      <w:r w:rsidRPr="009114DF">
        <w:rPr>
          <w:rFonts w:asciiTheme="minorHAnsi" w:hAnsiTheme="minorHAnsi"/>
          <w:noProof/>
        </w:rPr>
        <w:t xml:space="preserve"> nie będzie można wybrać oferty najkorzystniejszej z uwagi na to, że </w:t>
      </w:r>
      <w:r w:rsidRPr="009114DF">
        <w:rPr>
          <w:rFonts w:asciiTheme="minorHAnsi" w:hAnsiTheme="minorHAnsi"/>
        </w:rPr>
        <w:t xml:space="preserve">dwie lub więcej ofert przedstawia taki sam bilans ceny i innych kryteriów oceny ofert, Zamawiający spośród tych ofert wybierze ofertę, która otrzymała najwyższą ocenę w kryterium o najwyższej wadze.  </w:t>
      </w:r>
    </w:p>
    <w:p w14:paraId="4FA988A4" w14:textId="4AA641A7" w:rsidR="009114DF" w:rsidRPr="009114DF" w:rsidRDefault="009114DF" w:rsidP="000C575C">
      <w:pPr>
        <w:numPr>
          <w:ilvl w:val="0"/>
          <w:numId w:val="1"/>
        </w:numPr>
        <w:tabs>
          <w:tab w:val="num" w:pos="720"/>
        </w:tabs>
        <w:spacing w:before="0" w:after="0"/>
        <w:jc w:val="both"/>
        <w:rPr>
          <w:rFonts w:asciiTheme="minorHAnsi" w:hAnsiTheme="minorHAnsi"/>
        </w:rPr>
      </w:pPr>
      <w:r w:rsidRPr="009114DF">
        <w:rPr>
          <w:rFonts w:asciiTheme="minorHAnsi" w:hAnsiTheme="minorHAnsi"/>
        </w:rPr>
        <w:t xml:space="preserve">Jeżeli oferty otrzymały taką samą ocenę w kryterium o najwyższej wadze, Zamawiający wybierze ofertę z najniższą ceną. </w:t>
      </w:r>
    </w:p>
    <w:p w14:paraId="35EBCBE7" w14:textId="0BD72FCE" w:rsidR="009114DF" w:rsidRDefault="009114DF" w:rsidP="000C575C">
      <w:pPr>
        <w:numPr>
          <w:ilvl w:val="0"/>
          <w:numId w:val="1"/>
        </w:numPr>
        <w:tabs>
          <w:tab w:val="num" w:pos="720"/>
        </w:tabs>
        <w:spacing w:before="0" w:after="0"/>
        <w:jc w:val="both"/>
        <w:rPr>
          <w:rFonts w:asciiTheme="minorHAnsi" w:hAnsiTheme="minorHAnsi"/>
        </w:rPr>
      </w:pPr>
      <w:r w:rsidRPr="009114DF">
        <w:rPr>
          <w:rFonts w:asciiTheme="minorHAnsi" w:hAnsiTheme="minorHAnsi"/>
        </w:rPr>
        <w:t>Jeżeli nie będzie można dokonać wyboru oferty w sposób, o którym mowa w pkt 5 powyżej, Zamawiający wezwie Wykonawców, którzy złożyli te oferty, do złożenia w terminie określonym przez Zamawiającego ofert dodatkowych zawierających nową cenę.</w:t>
      </w:r>
    </w:p>
    <w:p w14:paraId="2ECC4261" w14:textId="77777777" w:rsidR="00B526BA" w:rsidRPr="009114DF" w:rsidRDefault="00B526BA" w:rsidP="00B526BA">
      <w:pPr>
        <w:spacing w:before="0" w:after="0"/>
        <w:ind w:left="360"/>
        <w:jc w:val="both"/>
        <w:rPr>
          <w:rFonts w:asciiTheme="minorHAnsi" w:hAnsiTheme="minorHAnsi"/>
        </w:rPr>
      </w:pPr>
    </w:p>
    <w:p w14:paraId="1DCD6023" w14:textId="33472E6F" w:rsidR="00CB7B1B" w:rsidRDefault="00410827" w:rsidP="000C575C">
      <w:pPr>
        <w:pStyle w:val="Nagwek1"/>
        <w:numPr>
          <w:ilvl w:val="0"/>
          <w:numId w:val="6"/>
        </w:numPr>
        <w:tabs>
          <w:tab w:val="left" w:pos="284"/>
          <w:tab w:val="left" w:pos="426"/>
        </w:tabs>
        <w:spacing w:before="0" w:after="0"/>
        <w:ind w:left="567" w:hanging="567"/>
        <w:jc w:val="both"/>
        <w:rPr>
          <w:rFonts w:asciiTheme="minorHAnsi" w:hAnsiTheme="minorHAnsi" w:cs="Times New Roman"/>
          <w:sz w:val="24"/>
          <w:szCs w:val="24"/>
        </w:rPr>
      </w:pPr>
      <w:bookmarkStart w:id="19" w:name="_Toc138219787"/>
      <w:bookmarkStart w:id="20" w:name="_Toc157574676"/>
      <w:r w:rsidRPr="00714E5A">
        <w:rPr>
          <w:rFonts w:asciiTheme="minorHAnsi" w:hAnsiTheme="minorHAnsi" w:cs="Times New Roman"/>
          <w:sz w:val="24"/>
          <w:szCs w:val="24"/>
        </w:rPr>
        <w:lastRenderedPageBreak/>
        <w:t>Informacje o formalnościach</w:t>
      </w:r>
      <w:r w:rsidR="00BB0DAC" w:rsidRPr="00714E5A">
        <w:rPr>
          <w:rFonts w:asciiTheme="minorHAnsi" w:hAnsiTheme="minorHAnsi" w:cs="Times New Roman"/>
          <w:sz w:val="24"/>
          <w:szCs w:val="24"/>
        </w:rPr>
        <w:t>, jakie muszą zostać dopełnione po wyborze oferty najkorzystniejszej w celu zawarcia umowy</w:t>
      </w:r>
      <w:r w:rsidR="00F44516" w:rsidRPr="00714E5A">
        <w:rPr>
          <w:rFonts w:asciiTheme="minorHAnsi" w:hAnsiTheme="minorHAnsi" w:cs="Times New Roman"/>
          <w:sz w:val="24"/>
          <w:szCs w:val="24"/>
        </w:rPr>
        <w:t xml:space="preserve"> w sprawie zamówienia publicznego</w:t>
      </w:r>
    </w:p>
    <w:p w14:paraId="1B400A72" w14:textId="3CCABC4B" w:rsidR="006D35E5" w:rsidRDefault="006D35E5" w:rsidP="000C575C">
      <w:pPr>
        <w:pStyle w:val="Akapitzlist"/>
        <w:numPr>
          <w:ilvl w:val="3"/>
          <w:numId w:val="6"/>
        </w:numPr>
        <w:ind w:left="284" w:hanging="284"/>
        <w:jc w:val="both"/>
        <w:rPr>
          <w:rFonts w:asciiTheme="minorHAnsi" w:hAnsiTheme="minorHAnsi" w:cstheme="minorHAnsi"/>
        </w:rPr>
      </w:pPr>
      <w:r w:rsidRPr="00C236CA">
        <w:rPr>
          <w:rFonts w:asciiTheme="minorHAnsi" w:hAnsiTheme="minorHAnsi" w:cstheme="minorHAnsi"/>
        </w:rPr>
        <w:t>Zamawiający zawiadomi o wyniku postępowania zgodnie z przepisami ustawy</w:t>
      </w:r>
      <w:r w:rsidR="00C236CA" w:rsidRPr="00C236CA">
        <w:rPr>
          <w:rFonts w:asciiTheme="minorHAnsi" w:hAnsiTheme="minorHAnsi" w:cstheme="minorHAnsi"/>
        </w:rPr>
        <w:t xml:space="preserve"> </w:t>
      </w:r>
      <w:proofErr w:type="spellStart"/>
      <w:r w:rsidR="00C236CA" w:rsidRPr="00C236CA">
        <w:rPr>
          <w:rFonts w:asciiTheme="minorHAnsi" w:hAnsiTheme="minorHAnsi" w:cstheme="minorHAnsi"/>
        </w:rPr>
        <w:t>Pzp</w:t>
      </w:r>
      <w:proofErr w:type="spellEnd"/>
      <w:r w:rsidRPr="00C236CA">
        <w:rPr>
          <w:rFonts w:asciiTheme="minorHAnsi" w:hAnsiTheme="minorHAnsi" w:cstheme="minorHAnsi"/>
        </w:rPr>
        <w:t xml:space="preserve">. </w:t>
      </w:r>
    </w:p>
    <w:p w14:paraId="3EDB9DB0" w14:textId="2F20781A" w:rsidR="006D35E5" w:rsidRDefault="006D35E5" w:rsidP="000C575C">
      <w:pPr>
        <w:pStyle w:val="Akapitzlist"/>
        <w:numPr>
          <w:ilvl w:val="3"/>
          <w:numId w:val="6"/>
        </w:numPr>
        <w:ind w:left="284" w:hanging="284"/>
        <w:jc w:val="both"/>
        <w:rPr>
          <w:rFonts w:asciiTheme="minorHAnsi" w:hAnsiTheme="minorHAnsi" w:cstheme="minorHAnsi"/>
        </w:rPr>
      </w:pPr>
      <w:r w:rsidRPr="00C236CA">
        <w:rPr>
          <w:rFonts w:asciiTheme="minorHAnsi" w:hAnsiTheme="minorHAnsi" w:cstheme="minorHAnsi"/>
        </w:rPr>
        <w:t xml:space="preserve">Zamawiający zawiera umowę w sprawie zamówienia publicznego, z uwzględnieniem art. 577 ustawy, w terminie nie krótszym niż </w:t>
      </w:r>
      <w:r w:rsidR="00A55001">
        <w:rPr>
          <w:rFonts w:asciiTheme="minorHAnsi" w:hAnsiTheme="minorHAnsi" w:cstheme="minorHAnsi"/>
        </w:rPr>
        <w:t>5</w:t>
      </w:r>
      <w:r w:rsidR="00A55001" w:rsidRPr="00C236CA">
        <w:rPr>
          <w:rFonts w:asciiTheme="minorHAnsi" w:hAnsiTheme="minorHAnsi" w:cstheme="minorHAnsi"/>
        </w:rPr>
        <w:t xml:space="preserve"> </w:t>
      </w:r>
      <w:r w:rsidRPr="00C236CA">
        <w:rPr>
          <w:rFonts w:asciiTheme="minorHAnsi" w:hAnsiTheme="minorHAnsi" w:cstheme="minorHAnsi"/>
        </w:rPr>
        <w:t xml:space="preserve">dni od dnia przesłania zawiadomienia o wyborze najkorzystniejszej oferty, jeżeli zawiadomienie to zostało przesłane przy użyciu środków komunikacji elektronicznej, albo </w:t>
      </w:r>
      <w:r w:rsidR="00A55001" w:rsidRPr="00C236CA">
        <w:rPr>
          <w:rFonts w:asciiTheme="minorHAnsi" w:hAnsiTheme="minorHAnsi" w:cstheme="minorHAnsi"/>
        </w:rPr>
        <w:t>1</w:t>
      </w:r>
      <w:r w:rsidR="00A55001">
        <w:rPr>
          <w:rFonts w:asciiTheme="minorHAnsi" w:hAnsiTheme="minorHAnsi" w:cstheme="minorHAnsi"/>
        </w:rPr>
        <w:t>0</w:t>
      </w:r>
      <w:r w:rsidR="00A55001" w:rsidRPr="00C236CA">
        <w:rPr>
          <w:rFonts w:asciiTheme="minorHAnsi" w:hAnsiTheme="minorHAnsi" w:cstheme="minorHAnsi"/>
        </w:rPr>
        <w:t xml:space="preserve"> </w:t>
      </w:r>
      <w:r w:rsidRPr="00C236CA">
        <w:rPr>
          <w:rFonts w:asciiTheme="minorHAnsi" w:hAnsiTheme="minorHAnsi" w:cstheme="minorHAnsi"/>
        </w:rPr>
        <w:t>dni, jeżeli zostało przesłane w inny sposób.</w:t>
      </w:r>
    </w:p>
    <w:p w14:paraId="1F323C01" w14:textId="162CE2B5" w:rsidR="006D35E5" w:rsidRDefault="006D35E5" w:rsidP="000C575C">
      <w:pPr>
        <w:pStyle w:val="Akapitzlist"/>
        <w:numPr>
          <w:ilvl w:val="3"/>
          <w:numId w:val="6"/>
        </w:numPr>
        <w:ind w:left="284" w:hanging="284"/>
        <w:jc w:val="both"/>
        <w:rPr>
          <w:rFonts w:asciiTheme="minorHAnsi" w:hAnsiTheme="minorHAnsi" w:cstheme="minorHAnsi"/>
        </w:rPr>
      </w:pPr>
      <w:r w:rsidRPr="00A55001">
        <w:rPr>
          <w:rFonts w:asciiTheme="minorHAnsi" w:hAnsiTheme="minorHAnsi" w:cstheme="minorHAnsi"/>
        </w:rPr>
        <w:t xml:space="preserve">Zamawiający może zawrzeć umowę w sprawie zamówienia publicznego przed upływem terminu, o którym mowa w ust. 1, jeżeli w postępowaniu o udzielenie zamówienia złożono tylko jedną ofertę. </w:t>
      </w:r>
    </w:p>
    <w:p w14:paraId="081F62CD" w14:textId="42AEA56C" w:rsidR="006D35E5" w:rsidRDefault="006D35E5" w:rsidP="000C575C">
      <w:pPr>
        <w:pStyle w:val="Akapitzlist"/>
        <w:numPr>
          <w:ilvl w:val="3"/>
          <w:numId w:val="6"/>
        </w:numPr>
        <w:ind w:left="284" w:hanging="284"/>
        <w:jc w:val="both"/>
        <w:rPr>
          <w:rFonts w:asciiTheme="minorHAnsi" w:hAnsiTheme="minorHAnsi" w:cstheme="minorHAnsi"/>
        </w:rPr>
      </w:pPr>
      <w:r w:rsidRPr="00A55001">
        <w:rPr>
          <w:rFonts w:asciiTheme="minorHAnsi" w:hAnsiTheme="minorHAnsi" w:cstheme="minorHAnsi"/>
        </w:rPr>
        <w:t xml:space="preserve">Wykonawca, którego oferta została wybrana jako najkorzystniejsza, zostanie poinformowany przez Zamawiającego o miejscu i terminie zawarcia umowy. </w:t>
      </w:r>
    </w:p>
    <w:p w14:paraId="419A4DA5" w14:textId="54BA35D7" w:rsidR="006D35E5" w:rsidRDefault="006D35E5" w:rsidP="000C575C">
      <w:pPr>
        <w:pStyle w:val="Akapitzlist"/>
        <w:numPr>
          <w:ilvl w:val="3"/>
          <w:numId w:val="6"/>
        </w:numPr>
        <w:ind w:left="284" w:hanging="284"/>
        <w:jc w:val="both"/>
        <w:rPr>
          <w:rFonts w:asciiTheme="minorHAnsi" w:hAnsiTheme="minorHAnsi" w:cstheme="minorHAnsi"/>
        </w:rPr>
      </w:pPr>
      <w:r w:rsidRPr="00CD6BED">
        <w:rPr>
          <w:rFonts w:asciiTheme="minorHAnsi" w:hAnsiTheme="minorHAnsi" w:cstheme="minorHAnsi"/>
        </w:rPr>
        <w:t xml:space="preserve">Wykonawca, ma obowiązek zawrzeć umowę w sprawie zamówienia na warunkach określonych w projektowanych postanowieniach umowy. Umowa zostanie uzupełniona </w:t>
      </w:r>
      <w:r w:rsidR="00CB7B1B">
        <w:rPr>
          <w:rFonts w:asciiTheme="minorHAnsi" w:hAnsiTheme="minorHAnsi" w:cstheme="minorHAnsi"/>
        </w:rPr>
        <w:br/>
      </w:r>
      <w:r w:rsidRPr="00CD6BED">
        <w:rPr>
          <w:rFonts w:asciiTheme="minorHAnsi" w:hAnsiTheme="minorHAnsi" w:cstheme="minorHAnsi"/>
        </w:rPr>
        <w:t xml:space="preserve">o dane wynikające ze złożonej oferty. </w:t>
      </w:r>
    </w:p>
    <w:p w14:paraId="3DB2CA90" w14:textId="50C9B255" w:rsidR="00CD6BED" w:rsidRDefault="005065FC" w:rsidP="000C575C">
      <w:pPr>
        <w:pStyle w:val="Akapitzlist"/>
        <w:numPr>
          <w:ilvl w:val="3"/>
          <w:numId w:val="6"/>
        </w:numPr>
        <w:ind w:left="284" w:hanging="284"/>
        <w:jc w:val="both"/>
        <w:rPr>
          <w:rFonts w:asciiTheme="minorHAnsi" w:hAnsiTheme="minorHAnsi" w:cstheme="minorHAnsi"/>
        </w:rPr>
      </w:pPr>
      <w:r>
        <w:rPr>
          <w:rFonts w:asciiTheme="minorHAnsi" w:hAnsiTheme="minorHAnsi" w:cstheme="minorHAnsi"/>
        </w:rPr>
        <w:t xml:space="preserve">Zamawiający </w:t>
      </w:r>
      <w:r w:rsidR="000B1541">
        <w:rPr>
          <w:rFonts w:asciiTheme="minorHAnsi" w:hAnsiTheme="minorHAnsi" w:cstheme="minorHAnsi"/>
        </w:rPr>
        <w:t xml:space="preserve">zastrzega sobie prawo, że </w:t>
      </w:r>
      <w:r>
        <w:rPr>
          <w:rFonts w:asciiTheme="minorHAnsi" w:hAnsiTheme="minorHAnsi" w:cstheme="minorHAnsi"/>
        </w:rPr>
        <w:t>p</w:t>
      </w:r>
      <w:r w:rsidR="006D35E5" w:rsidRPr="00CD6BED">
        <w:rPr>
          <w:rFonts w:asciiTheme="minorHAnsi" w:hAnsiTheme="minorHAnsi" w:cstheme="minorHAnsi"/>
        </w:rPr>
        <w:t xml:space="preserve">rzed zawarciem umowy </w:t>
      </w:r>
      <w:r>
        <w:rPr>
          <w:rFonts w:asciiTheme="minorHAnsi" w:hAnsiTheme="minorHAnsi" w:cstheme="minorHAnsi"/>
        </w:rPr>
        <w:t xml:space="preserve">z </w:t>
      </w:r>
      <w:r w:rsidRPr="00CD6BED">
        <w:rPr>
          <w:rFonts w:asciiTheme="minorHAnsi" w:hAnsiTheme="minorHAnsi" w:cstheme="minorHAnsi"/>
        </w:rPr>
        <w:t>Wykonawc</w:t>
      </w:r>
      <w:r>
        <w:rPr>
          <w:rFonts w:asciiTheme="minorHAnsi" w:hAnsiTheme="minorHAnsi" w:cstheme="minorHAnsi"/>
        </w:rPr>
        <w:t>ami</w:t>
      </w:r>
      <w:r w:rsidRPr="00CD6BED">
        <w:rPr>
          <w:rFonts w:asciiTheme="minorHAnsi" w:hAnsiTheme="minorHAnsi" w:cstheme="minorHAnsi"/>
        </w:rPr>
        <w:t xml:space="preserve"> </w:t>
      </w:r>
      <w:r w:rsidR="006D35E5" w:rsidRPr="00CD6BED">
        <w:rPr>
          <w:rFonts w:asciiTheme="minorHAnsi" w:hAnsiTheme="minorHAnsi" w:cstheme="minorHAnsi"/>
        </w:rPr>
        <w:t>wspólnie ubiegający</w:t>
      </w:r>
      <w:r>
        <w:rPr>
          <w:rFonts w:asciiTheme="minorHAnsi" w:hAnsiTheme="minorHAnsi" w:cstheme="minorHAnsi"/>
        </w:rPr>
        <w:t>mi</w:t>
      </w:r>
      <w:r w:rsidR="006D35E5" w:rsidRPr="00CD6BED">
        <w:rPr>
          <w:rFonts w:asciiTheme="minorHAnsi" w:hAnsiTheme="minorHAnsi" w:cstheme="minorHAnsi"/>
        </w:rPr>
        <w:t xml:space="preserve"> się o udzielenie zamówienia (w przypadku wyboru ich oferty jako najkorzystniejszej) </w:t>
      </w:r>
      <w:r w:rsidR="000B1541">
        <w:rPr>
          <w:rFonts w:asciiTheme="minorHAnsi" w:hAnsiTheme="minorHAnsi" w:cstheme="minorHAnsi"/>
        </w:rPr>
        <w:t>będzie mógł</w:t>
      </w:r>
      <w:r>
        <w:rPr>
          <w:rFonts w:asciiTheme="minorHAnsi" w:hAnsiTheme="minorHAnsi" w:cstheme="minorHAnsi"/>
        </w:rPr>
        <w:t xml:space="preserve"> </w:t>
      </w:r>
      <w:r w:rsidR="000B1541">
        <w:rPr>
          <w:rFonts w:asciiTheme="minorHAnsi" w:hAnsiTheme="minorHAnsi" w:cstheme="minorHAnsi"/>
        </w:rPr>
        <w:t>za</w:t>
      </w:r>
      <w:r>
        <w:rPr>
          <w:rFonts w:asciiTheme="minorHAnsi" w:hAnsiTheme="minorHAnsi" w:cstheme="minorHAnsi"/>
        </w:rPr>
        <w:t>żądać</w:t>
      </w:r>
      <w:r w:rsidRPr="00CD6BED" w:rsidDel="005065FC">
        <w:rPr>
          <w:rFonts w:asciiTheme="minorHAnsi" w:hAnsiTheme="minorHAnsi" w:cstheme="minorHAnsi"/>
        </w:rPr>
        <w:t xml:space="preserve"> </w:t>
      </w:r>
      <w:r w:rsidRPr="00CD6BED">
        <w:rPr>
          <w:rFonts w:asciiTheme="minorHAnsi" w:hAnsiTheme="minorHAnsi" w:cstheme="minorHAnsi"/>
        </w:rPr>
        <w:t>przedstawi</w:t>
      </w:r>
      <w:r>
        <w:rPr>
          <w:rFonts w:asciiTheme="minorHAnsi" w:hAnsiTheme="minorHAnsi" w:cstheme="minorHAnsi"/>
        </w:rPr>
        <w:t>enia</w:t>
      </w:r>
      <w:r w:rsidRPr="00CD6BED">
        <w:rPr>
          <w:rFonts w:asciiTheme="minorHAnsi" w:hAnsiTheme="minorHAnsi" w:cstheme="minorHAnsi"/>
        </w:rPr>
        <w:t xml:space="preserve"> </w:t>
      </w:r>
      <w:r>
        <w:rPr>
          <w:rFonts w:asciiTheme="minorHAnsi" w:hAnsiTheme="minorHAnsi" w:cstheme="minorHAnsi"/>
        </w:rPr>
        <w:t xml:space="preserve">kopii </w:t>
      </w:r>
      <w:r w:rsidRPr="00CD6BED">
        <w:rPr>
          <w:rFonts w:asciiTheme="minorHAnsi" w:hAnsiTheme="minorHAnsi" w:cstheme="minorHAnsi"/>
        </w:rPr>
        <w:t>umow</w:t>
      </w:r>
      <w:r>
        <w:rPr>
          <w:rFonts w:asciiTheme="minorHAnsi" w:hAnsiTheme="minorHAnsi" w:cstheme="minorHAnsi"/>
        </w:rPr>
        <w:t>y</w:t>
      </w:r>
      <w:r w:rsidRPr="00CD6BED">
        <w:rPr>
          <w:rFonts w:asciiTheme="minorHAnsi" w:hAnsiTheme="minorHAnsi" w:cstheme="minorHAnsi"/>
        </w:rPr>
        <w:t xml:space="preserve"> regulując</w:t>
      </w:r>
      <w:r>
        <w:rPr>
          <w:rFonts w:asciiTheme="minorHAnsi" w:hAnsiTheme="minorHAnsi" w:cstheme="minorHAnsi"/>
        </w:rPr>
        <w:t>ej</w:t>
      </w:r>
      <w:r w:rsidRPr="00CD6BED">
        <w:rPr>
          <w:rFonts w:asciiTheme="minorHAnsi" w:hAnsiTheme="minorHAnsi" w:cstheme="minorHAnsi"/>
        </w:rPr>
        <w:t xml:space="preserve"> </w:t>
      </w:r>
      <w:r w:rsidR="006D35E5" w:rsidRPr="00CD6BED">
        <w:rPr>
          <w:rFonts w:asciiTheme="minorHAnsi" w:hAnsiTheme="minorHAnsi" w:cstheme="minorHAnsi"/>
        </w:rPr>
        <w:t>współpracę tych Wykonawców.</w:t>
      </w:r>
    </w:p>
    <w:p w14:paraId="29E89EA5" w14:textId="2AE17417" w:rsidR="00BB0DAC" w:rsidRDefault="006D35E5" w:rsidP="000C575C">
      <w:pPr>
        <w:pStyle w:val="Akapitzlist"/>
        <w:numPr>
          <w:ilvl w:val="3"/>
          <w:numId w:val="6"/>
        </w:numPr>
        <w:ind w:left="284" w:hanging="284"/>
        <w:jc w:val="both"/>
        <w:rPr>
          <w:rFonts w:asciiTheme="minorHAnsi" w:hAnsiTheme="minorHAnsi" w:cstheme="minorHAnsi"/>
        </w:rPr>
      </w:pPr>
      <w:r w:rsidRPr="00CD6BED">
        <w:rPr>
          <w:rFonts w:asciiTheme="minorHAnsi" w:hAnsiTheme="minorHAnsi" w:cstheme="minorHAnsi"/>
        </w:rPr>
        <w:t xml:space="preserve">Jeżeli Wykonawca, którego oferta została wybrana jako najkorzystniejsza, uchyla się od zawarcia umowy w sprawie zamówienia publicznego </w:t>
      </w:r>
      <w:r w:rsidR="00390522" w:rsidRPr="00CD6BED">
        <w:rPr>
          <w:rFonts w:asciiTheme="minorHAnsi" w:hAnsiTheme="minorHAnsi" w:cstheme="minorHAnsi"/>
        </w:rPr>
        <w:t xml:space="preserve">lub nie wnosi wymaganego zabezpieczenia należytego wykonania umowy (o ile było wymagane), </w:t>
      </w:r>
      <w:r w:rsidRPr="00CD6BED">
        <w:rPr>
          <w:rFonts w:asciiTheme="minorHAnsi" w:hAnsiTheme="minorHAnsi" w:cstheme="minorHAnsi"/>
        </w:rPr>
        <w:t>Zamawiający może dokona</w:t>
      </w:r>
      <w:r w:rsidR="005065FC">
        <w:rPr>
          <w:rFonts w:asciiTheme="minorHAnsi" w:hAnsiTheme="minorHAnsi" w:cstheme="minorHAnsi"/>
        </w:rPr>
        <w:t>ć</w:t>
      </w:r>
      <w:r w:rsidRPr="00CD6BED">
        <w:rPr>
          <w:rFonts w:asciiTheme="minorHAnsi" w:hAnsiTheme="minorHAnsi" w:cstheme="minorHAnsi"/>
        </w:rPr>
        <w:t xml:space="preserve"> ponownego badania i oceny ofert spośród ofert pozostałych w postępowaniu Wykonawców </w:t>
      </w:r>
      <w:r w:rsidR="00390522" w:rsidRPr="00CD6BED">
        <w:rPr>
          <w:rFonts w:asciiTheme="minorHAnsi" w:hAnsiTheme="minorHAnsi" w:cstheme="minorHAnsi"/>
        </w:rPr>
        <w:t xml:space="preserve">oraz wybrać najkorzystniejszą ofertę </w:t>
      </w:r>
      <w:r w:rsidRPr="00CD6BED">
        <w:rPr>
          <w:rFonts w:asciiTheme="minorHAnsi" w:hAnsiTheme="minorHAnsi" w:cstheme="minorHAnsi"/>
        </w:rPr>
        <w:t>albo</w:t>
      </w:r>
      <w:r w:rsidR="00390522" w:rsidRPr="00CD6BED">
        <w:rPr>
          <w:rFonts w:asciiTheme="minorHAnsi" w:hAnsiTheme="minorHAnsi" w:cstheme="minorHAnsi"/>
        </w:rPr>
        <w:t xml:space="preserve"> unieważnić</w:t>
      </w:r>
      <w:r w:rsidRPr="00CD6BED">
        <w:rPr>
          <w:rFonts w:asciiTheme="minorHAnsi" w:hAnsiTheme="minorHAnsi" w:cstheme="minorHAnsi"/>
        </w:rPr>
        <w:t xml:space="preserve"> postępowanie.</w:t>
      </w:r>
    </w:p>
    <w:p w14:paraId="4180600F" w14:textId="6536744B" w:rsidR="00182582" w:rsidRPr="00D33190" w:rsidRDefault="00390522" w:rsidP="000C575C">
      <w:pPr>
        <w:pStyle w:val="Akapitzlist"/>
        <w:numPr>
          <w:ilvl w:val="3"/>
          <w:numId w:val="6"/>
        </w:numPr>
        <w:ind w:left="284" w:hanging="284"/>
        <w:jc w:val="both"/>
        <w:rPr>
          <w:rFonts w:asciiTheme="minorHAnsi" w:hAnsiTheme="minorHAnsi" w:cstheme="minorHAnsi"/>
        </w:rPr>
      </w:pPr>
      <w:r w:rsidRPr="00D33190">
        <w:rPr>
          <w:rFonts w:asciiTheme="minorHAnsi" w:hAnsiTheme="minorHAnsi" w:cstheme="minorHAnsi"/>
        </w:rPr>
        <w:t xml:space="preserve">Zamawiający nie wymaga  </w:t>
      </w:r>
      <w:r w:rsidR="00CD6BED" w:rsidRPr="00D33190">
        <w:rPr>
          <w:rFonts w:asciiTheme="minorHAnsi" w:hAnsiTheme="minorHAnsi"/>
        </w:rPr>
        <w:t>wniesienia, przed zawarciem umowy, zabezpieczenia należytego wykonania umowy.</w:t>
      </w:r>
    </w:p>
    <w:p w14:paraId="2AFA7B0B" w14:textId="2C3CD416" w:rsidR="00CB7B1B" w:rsidRPr="00762B50" w:rsidRDefault="00182582" w:rsidP="000C575C">
      <w:pPr>
        <w:pStyle w:val="Nagwek1"/>
        <w:numPr>
          <w:ilvl w:val="0"/>
          <w:numId w:val="6"/>
        </w:numPr>
        <w:tabs>
          <w:tab w:val="left" w:pos="284"/>
          <w:tab w:val="left" w:pos="426"/>
        </w:tabs>
        <w:spacing w:before="0" w:after="0"/>
        <w:ind w:left="0" w:firstLine="0"/>
        <w:jc w:val="both"/>
        <w:rPr>
          <w:rFonts w:asciiTheme="minorHAnsi" w:hAnsiTheme="minorHAnsi" w:cstheme="minorHAnsi"/>
          <w:sz w:val="24"/>
          <w:szCs w:val="24"/>
        </w:rPr>
      </w:pPr>
      <w:r w:rsidRPr="00182582">
        <w:rPr>
          <w:rFonts w:asciiTheme="minorHAnsi" w:hAnsiTheme="minorHAnsi" w:cstheme="minorHAnsi"/>
          <w:sz w:val="24"/>
          <w:szCs w:val="24"/>
        </w:rPr>
        <w:t>Projektowane postanowienia umowy w sprawie zamówienia publicznego, które zostaną wprowadzone do umowy.</w:t>
      </w:r>
    </w:p>
    <w:p w14:paraId="7B05D97C" w14:textId="07C4F03E" w:rsidR="008A0D10" w:rsidRPr="00E51832" w:rsidRDefault="00182582" w:rsidP="00182582">
      <w:pPr>
        <w:pStyle w:val="Akapitzlist"/>
        <w:ind w:left="0"/>
        <w:jc w:val="both"/>
        <w:rPr>
          <w:rFonts w:asciiTheme="minorHAnsi" w:hAnsiTheme="minorHAnsi" w:cstheme="minorHAnsi"/>
        </w:rPr>
      </w:pPr>
      <w:r w:rsidRPr="00492577">
        <w:rPr>
          <w:rFonts w:asciiTheme="minorHAnsi" w:hAnsiTheme="minorHAnsi" w:cstheme="minorHAnsi"/>
        </w:rPr>
        <w:t>Projektowane postanowienia umowy w sprawie z</w:t>
      </w:r>
      <w:r w:rsidR="00A530C6">
        <w:rPr>
          <w:rFonts w:asciiTheme="minorHAnsi" w:hAnsiTheme="minorHAnsi" w:cstheme="minorHAnsi"/>
        </w:rPr>
        <w:t xml:space="preserve">amówienia publicznego </w:t>
      </w:r>
      <w:r w:rsidR="005050DB">
        <w:rPr>
          <w:rFonts w:asciiTheme="minorHAnsi" w:hAnsiTheme="minorHAnsi" w:cstheme="minorHAnsi"/>
        </w:rPr>
        <w:t xml:space="preserve">stanowią </w:t>
      </w:r>
      <w:r w:rsidR="00A530C6" w:rsidRPr="001D322C">
        <w:rPr>
          <w:rFonts w:asciiTheme="minorHAnsi" w:hAnsiTheme="minorHAnsi" w:cstheme="minorHAnsi"/>
        </w:rPr>
        <w:t>Z</w:t>
      </w:r>
      <w:r w:rsidRPr="001D322C">
        <w:rPr>
          <w:rFonts w:asciiTheme="minorHAnsi" w:hAnsiTheme="minorHAnsi" w:cstheme="minorHAnsi"/>
        </w:rPr>
        <w:t xml:space="preserve">ałącznik </w:t>
      </w:r>
      <w:r w:rsidRPr="00770CAE">
        <w:rPr>
          <w:rFonts w:asciiTheme="minorHAnsi" w:hAnsiTheme="minorHAnsi" w:cstheme="minorHAnsi"/>
        </w:rPr>
        <w:t xml:space="preserve">nr </w:t>
      </w:r>
      <w:r w:rsidR="0083129C">
        <w:rPr>
          <w:rFonts w:asciiTheme="minorHAnsi" w:hAnsiTheme="minorHAnsi" w:cstheme="minorHAnsi"/>
        </w:rPr>
        <w:t>4</w:t>
      </w:r>
      <w:r w:rsidR="0030563F">
        <w:rPr>
          <w:rFonts w:asciiTheme="minorHAnsi" w:hAnsiTheme="minorHAnsi" w:cstheme="minorHAnsi"/>
        </w:rPr>
        <w:t xml:space="preserve"> </w:t>
      </w:r>
      <w:r w:rsidR="00D9528E" w:rsidRPr="00770CAE">
        <w:rPr>
          <w:rFonts w:asciiTheme="minorHAnsi" w:hAnsiTheme="minorHAnsi" w:cstheme="minorHAnsi"/>
        </w:rPr>
        <w:t>do SWZ</w:t>
      </w:r>
      <w:r w:rsidRPr="00770CAE">
        <w:rPr>
          <w:rFonts w:asciiTheme="minorHAnsi" w:hAnsiTheme="minorHAnsi" w:cstheme="minorHAnsi"/>
        </w:rPr>
        <w:t>.</w:t>
      </w:r>
    </w:p>
    <w:p w14:paraId="7B12E9E8" w14:textId="213C4E97" w:rsidR="00A47283" w:rsidRPr="00762B50" w:rsidRDefault="00182582" w:rsidP="000C575C">
      <w:pPr>
        <w:pStyle w:val="Nagwek1"/>
        <w:numPr>
          <w:ilvl w:val="0"/>
          <w:numId w:val="6"/>
        </w:numPr>
        <w:tabs>
          <w:tab w:val="left" w:pos="284"/>
          <w:tab w:val="left" w:pos="426"/>
        </w:tabs>
        <w:spacing w:before="0" w:after="0"/>
        <w:ind w:left="0" w:firstLine="0"/>
        <w:jc w:val="both"/>
        <w:rPr>
          <w:rFonts w:asciiTheme="minorHAnsi" w:hAnsiTheme="minorHAnsi" w:cstheme="minorHAnsi"/>
          <w:bCs w:val="0"/>
          <w:sz w:val="24"/>
          <w:szCs w:val="24"/>
        </w:rPr>
      </w:pPr>
      <w:r w:rsidRPr="00E51832">
        <w:rPr>
          <w:rFonts w:asciiTheme="minorHAnsi" w:hAnsiTheme="minorHAnsi" w:cstheme="minorHAnsi"/>
          <w:bCs w:val="0"/>
          <w:sz w:val="24"/>
          <w:szCs w:val="24"/>
        </w:rPr>
        <w:t>Pouczenie o środkach ochrony prawnej przysługujących Wykonawcy</w:t>
      </w:r>
      <w:r w:rsidR="008A0D10" w:rsidRPr="00E51832">
        <w:rPr>
          <w:rFonts w:asciiTheme="minorHAnsi" w:hAnsiTheme="minorHAnsi" w:cstheme="minorHAnsi"/>
          <w:bCs w:val="0"/>
          <w:sz w:val="24"/>
          <w:szCs w:val="24"/>
        </w:rPr>
        <w:t xml:space="preserve">     </w:t>
      </w:r>
    </w:p>
    <w:p w14:paraId="2C3B9A70" w14:textId="4A645706" w:rsidR="008A0D10" w:rsidRPr="00E50DCE" w:rsidRDefault="008A0D10" w:rsidP="000C575C">
      <w:pPr>
        <w:pStyle w:val="Akapitzlist"/>
        <w:numPr>
          <w:ilvl w:val="3"/>
          <w:numId w:val="6"/>
        </w:numPr>
        <w:ind w:left="426" w:hanging="284"/>
        <w:jc w:val="both"/>
        <w:rPr>
          <w:rFonts w:asciiTheme="minorHAnsi" w:hAnsiTheme="minorHAnsi" w:cstheme="minorHAnsi"/>
          <w:b/>
          <w:bCs/>
        </w:rPr>
      </w:pPr>
      <w:r w:rsidRPr="00E51832">
        <w:rPr>
          <w:rFonts w:asciiTheme="minorHAnsi" w:hAnsiTheme="minorHAnsi" w:cstheme="minorHAnsi"/>
        </w:rPr>
        <w:t>Wykonawcy, a także innemu podmiotowi, jeżeli ma lub miał interes w uzyskaniu zamówienia oraz poniósł lub może ponieść szkodę w wyniku naruszenia przez Zamawiającego przepisów ustawy</w:t>
      </w:r>
      <w:r w:rsidRPr="00E51832">
        <w:rPr>
          <w:rFonts w:asciiTheme="minorHAnsi" w:hAnsiTheme="minorHAnsi" w:cstheme="minorHAnsi"/>
          <w:b/>
          <w:bCs/>
        </w:rPr>
        <w:t xml:space="preserve"> </w:t>
      </w:r>
      <w:proofErr w:type="spellStart"/>
      <w:r w:rsidRPr="00845236">
        <w:rPr>
          <w:rFonts w:asciiTheme="minorHAnsi" w:hAnsiTheme="minorHAnsi" w:cstheme="minorHAnsi"/>
          <w:bCs/>
        </w:rPr>
        <w:t>Pzp</w:t>
      </w:r>
      <w:proofErr w:type="spellEnd"/>
      <w:r w:rsidRPr="00845236">
        <w:rPr>
          <w:rFonts w:asciiTheme="minorHAnsi" w:hAnsiTheme="minorHAnsi" w:cstheme="minorHAnsi"/>
        </w:rPr>
        <w:t xml:space="preserve">, przysługują środki ochrony prawnej określone </w:t>
      </w:r>
      <w:r w:rsidR="000E4CA9">
        <w:rPr>
          <w:rFonts w:asciiTheme="minorHAnsi" w:hAnsiTheme="minorHAnsi" w:cstheme="minorHAnsi"/>
        </w:rPr>
        <w:br/>
      </w:r>
      <w:r w:rsidRPr="00845236">
        <w:rPr>
          <w:rFonts w:asciiTheme="minorHAnsi" w:hAnsiTheme="minorHAnsi" w:cstheme="minorHAnsi"/>
        </w:rPr>
        <w:t xml:space="preserve">w dziale IX </w:t>
      </w:r>
      <w:r w:rsidRPr="00845236">
        <w:rPr>
          <w:rFonts w:asciiTheme="minorHAnsi" w:hAnsiTheme="minorHAnsi" w:cstheme="minorHAnsi"/>
          <w:bCs/>
        </w:rPr>
        <w:t xml:space="preserve">ustawy </w:t>
      </w:r>
      <w:proofErr w:type="spellStart"/>
      <w:r w:rsidRPr="00845236">
        <w:rPr>
          <w:rFonts w:asciiTheme="minorHAnsi" w:hAnsiTheme="minorHAnsi" w:cstheme="minorHAnsi"/>
          <w:bCs/>
        </w:rPr>
        <w:t>Pzp</w:t>
      </w:r>
      <w:proofErr w:type="spellEnd"/>
      <w:r w:rsidR="00845236">
        <w:rPr>
          <w:rFonts w:asciiTheme="minorHAnsi" w:hAnsiTheme="minorHAnsi" w:cstheme="minorHAnsi"/>
          <w:bCs/>
        </w:rPr>
        <w:t>,</w:t>
      </w:r>
      <w:r w:rsidRPr="00E51832">
        <w:rPr>
          <w:rFonts w:asciiTheme="minorHAnsi" w:hAnsiTheme="minorHAnsi" w:cstheme="minorHAnsi"/>
        </w:rPr>
        <w:t xml:space="preserve"> tj. odwołanie i skarga do sądu. </w:t>
      </w:r>
      <w:r w:rsidR="00C539C2">
        <w:rPr>
          <w:rFonts w:asciiTheme="minorHAnsi" w:hAnsiTheme="minorHAnsi" w:cstheme="minorHAnsi"/>
        </w:rPr>
        <w:t xml:space="preserve">Środki ochrony prawnej wobec ogłoszenia wszczynającego postępowanie oraz dokumentów zamówienia przysługują również organizacjom wpisanym na listę, o której mowa w art. 469 pkt 15, oraz Rzecznikowi Małych i Średnich Przedsiębiorców. </w:t>
      </w:r>
      <w:r w:rsidRPr="00E51832">
        <w:rPr>
          <w:rFonts w:asciiTheme="minorHAnsi" w:hAnsiTheme="minorHAnsi" w:cstheme="minorHAnsi"/>
        </w:rPr>
        <w:t xml:space="preserve">Postępowanie odwoławcze uregulowane zostało w przepisach art. 506-578 ustawy </w:t>
      </w:r>
      <w:proofErr w:type="spellStart"/>
      <w:r w:rsidRPr="00E51832">
        <w:rPr>
          <w:rFonts w:asciiTheme="minorHAnsi" w:hAnsiTheme="minorHAnsi" w:cstheme="minorHAnsi"/>
        </w:rPr>
        <w:t>Pzp</w:t>
      </w:r>
      <w:proofErr w:type="spellEnd"/>
      <w:r w:rsidRPr="00E51832">
        <w:rPr>
          <w:rFonts w:asciiTheme="minorHAnsi" w:hAnsiTheme="minorHAnsi" w:cstheme="minorHAnsi"/>
        </w:rPr>
        <w:t xml:space="preserve">, a postępowanie skargowe w przepisach art. 579-590 ustawy </w:t>
      </w:r>
      <w:proofErr w:type="spellStart"/>
      <w:r w:rsidRPr="00E51832">
        <w:rPr>
          <w:rFonts w:asciiTheme="minorHAnsi" w:hAnsiTheme="minorHAnsi" w:cstheme="minorHAnsi"/>
        </w:rPr>
        <w:t>Pzp</w:t>
      </w:r>
      <w:proofErr w:type="spellEnd"/>
      <w:r w:rsidRPr="00E51832">
        <w:rPr>
          <w:rFonts w:asciiTheme="minorHAnsi" w:hAnsiTheme="minorHAnsi" w:cstheme="minorHAnsi"/>
        </w:rPr>
        <w:t xml:space="preserve">. </w:t>
      </w:r>
    </w:p>
    <w:p w14:paraId="5D46EBA2" w14:textId="3B68DCEA" w:rsidR="008A0D10" w:rsidRPr="00E51832" w:rsidRDefault="008A0D10" w:rsidP="000C575C">
      <w:pPr>
        <w:pStyle w:val="Akapitzlist"/>
        <w:numPr>
          <w:ilvl w:val="3"/>
          <w:numId w:val="6"/>
        </w:numPr>
        <w:ind w:left="426" w:hanging="284"/>
        <w:jc w:val="both"/>
        <w:rPr>
          <w:rFonts w:asciiTheme="minorHAnsi" w:hAnsiTheme="minorHAnsi" w:cstheme="minorHAnsi"/>
          <w:b/>
          <w:bCs/>
        </w:rPr>
      </w:pPr>
      <w:r w:rsidRPr="00E51832">
        <w:rPr>
          <w:rFonts w:asciiTheme="minorHAnsi" w:hAnsiTheme="minorHAnsi" w:cstheme="minorHAnsi"/>
        </w:rPr>
        <w:t xml:space="preserve">Odwołanie przysługuje na: </w:t>
      </w:r>
    </w:p>
    <w:p w14:paraId="04CA8697" w14:textId="5512EBFC" w:rsidR="008A0D10" w:rsidRDefault="008A0D10" w:rsidP="000C575C">
      <w:pPr>
        <w:pStyle w:val="Akapitzlist"/>
        <w:numPr>
          <w:ilvl w:val="0"/>
          <w:numId w:val="20"/>
        </w:numPr>
        <w:ind w:left="709"/>
        <w:jc w:val="both"/>
        <w:rPr>
          <w:rFonts w:asciiTheme="minorHAnsi" w:hAnsiTheme="minorHAnsi" w:cstheme="minorHAnsi"/>
        </w:rPr>
      </w:pPr>
      <w:r w:rsidRPr="00E51832">
        <w:rPr>
          <w:rFonts w:asciiTheme="minorHAnsi" w:hAnsiTheme="minorHAnsi" w:cstheme="minorHAnsi"/>
        </w:rPr>
        <w:lastRenderedPageBreak/>
        <w:t xml:space="preserve">niezgodną z przepisami ustawy czynność Zamawiającego, podjętą w postępowaniu </w:t>
      </w:r>
      <w:r w:rsidR="000E4CA9">
        <w:rPr>
          <w:rFonts w:asciiTheme="minorHAnsi" w:hAnsiTheme="minorHAnsi" w:cstheme="minorHAnsi"/>
        </w:rPr>
        <w:br/>
      </w:r>
      <w:r w:rsidRPr="00E51832">
        <w:rPr>
          <w:rFonts w:asciiTheme="minorHAnsi" w:hAnsiTheme="minorHAnsi" w:cstheme="minorHAnsi"/>
        </w:rPr>
        <w:t xml:space="preserve">o udzielenie zamówienia, w tym na projektowane postanowienie umowy; </w:t>
      </w:r>
    </w:p>
    <w:p w14:paraId="017AD693" w14:textId="77777777" w:rsidR="00E51832" w:rsidRDefault="008A0D10" w:rsidP="000C575C">
      <w:pPr>
        <w:pStyle w:val="Akapitzlist"/>
        <w:numPr>
          <w:ilvl w:val="0"/>
          <w:numId w:val="20"/>
        </w:numPr>
        <w:ind w:left="709"/>
        <w:jc w:val="both"/>
        <w:rPr>
          <w:rFonts w:asciiTheme="minorHAnsi" w:hAnsiTheme="minorHAnsi" w:cstheme="minorHAnsi"/>
        </w:rPr>
      </w:pPr>
      <w:r w:rsidRPr="00E51832">
        <w:rPr>
          <w:rFonts w:asciiTheme="minorHAnsi" w:hAnsiTheme="minorHAnsi" w:cstheme="minorHAnsi"/>
        </w:rPr>
        <w:t>zaniechanie czynności w postępowaniu o udzielenie zamówienia, do której Zamawiający był obowiązany na podstawie ustawy;</w:t>
      </w:r>
    </w:p>
    <w:p w14:paraId="747589C9" w14:textId="089787E2" w:rsidR="008A0D10" w:rsidRPr="00E51832" w:rsidRDefault="008A0D10" w:rsidP="000C575C">
      <w:pPr>
        <w:pStyle w:val="Akapitzlist"/>
        <w:numPr>
          <w:ilvl w:val="0"/>
          <w:numId w:val="20"/>
        </w:numPr>
        <w:ind w:left="709"/>
        <w:jc w:val="both"/>
        <w:rPr>
          <w:rFonts w:asciiTheme="minorHAnsi" w:hAnsiTheme="minorHAnsi" w:cstheme="minorHAnsi"/>
        </w:rPr>
      </w:pPr>
      <w:r w:rsidRPr="00E51832">
        <w:rPr>
          <w:rFonts w:asciiTheme="minorHAnsi" w:hAnsiTheme="minorHAnsi" w:cstheme="minorHAnsi"/>
        </w:rPr>
        <w:t xml:space="preserve"> zaniechanie przeprowadzenia postępowania o udzielenie zamówienia, mimo że Zamawiający był do tego obowiązany. </w:t>
      </w:r>
    </w:p>
    <w:p w14:paraId="5C33D4B6" w14:textId="4DE84FB5" w:rsidR="008A0D10" w:rsidRPr="00A530C6" w:rsidRDefault="008A0D10" w:rsidP="000C575C">
      <w:pPr>
        <w:pStyle w:val="Akapitzlist"/>
        <w:numPr>
          <w:ilvl w:val="3"/>
          <w:numId w:val="6"/>
        </w:numPr>
        <w:ind w:left="426" w:hanging="284"/>
        <w:jc w:val="both"/>
        <w:rPr>
          <w:rFonts w:asciiTheme="minorHAnsi" w:hAnsiTheme="minorHAnsi" w:cstheme="minorHAnsi"/>
        </w:rPr>
      </w:pPr>
      <w:r w:rsidRPr="00E51832">
        <w:rPr>
          <w:rFonts w:asciiTheme="minorHAnsi" w:hAnsiTheme="minorHAnsi" w:cstheme="minorHAnsi"/>
        </w:rPr>
        <w:t xml:space="preserve">Odwołanie wnosi się do Prezesa </w:t>
      </w:r>
      <w:r w:rsidR="003C30F7">
        <w:rPr>
          <w:rFonts w:asciiTheme="minorHAnsi" w:hAnsiTheme="minorHAnsi" w:cstheme="minorHAnsi"/>
        </w:rPr>
        <w:t xml:space="preserve">Krajowej </w:t>
      </w:r>
      <w:r w:rsidRPr="00E51832">
        <w:rPr>
          <w:rFonts w:asciiTheme="minorHAnsi" w:hAnsiTheme="minorHAnsi" w:cstheme="minorHAnsi"/>
        </w:rPr>
        <w:t>Izby</w:t>
      </w:r>
      <w:r w:rsidR="003C30F7">
        <w:rPr>
          <w:rFonts w:asciiTheme="minorHAnsi" w:hAnsiTheme="minorHAnsi" w:cstheme="minorHAnsi"/>
        </w:rPr>
        <w:t xml:space="preserve"> Odwoławczej</w:t>
      </w:r>
      <w:r w:rsidRPr="00E51832">
        <w:rPr>
          <w:rFonts w:asciiTheme="minorHAnsi" w:hAnsiTheme="minorHAnsi" w:cstheme="minorHAnsi"/>
        </w:rPr>
        <w:t>. Odwołujący przekazuje Zamawiającemu odwołanie wniesione w formie elektronicznej albo w postaci elektronicznej albo kopię tego odwołania, jeżeli zostało ono wniesione w formie pisemnej, przed upływem terminu do wniesienia odwołania w taki sposób, aby mógł on zapoznać się z jego treścią przed upływem tego terminu. Domniemywa się, że Zamawiający mógł zapoznać się z treścią odwołania przed upływem terminu do jego wniesienia, jeżeli</w:t>
      </w:r>
      <w:r w:rsidR="00A530C6">
        <w:rPr>
          <w:rFonts w:asciiTheme="minorHAnsi" w:hAnsiTheme="minorHAnsi" w:cstheme="minorHAnsi"/>
        </w:rPr>
        <w:t xml:space="preserve"> </w:t>
      </w:r>
      <w:r w:rsidRPr="00A530C6">
        <w:rPr>
          <w:rFonts w:asciiTheme="minorHAnsi" w:hAnsiTheme="minorHAnsi" w:cstheme="minorHAnsi"/>
        </w:rPr>
        <w:t xml:space="preserve">przekazanie odpowiednio odwołania albo jego kopii nastąpiło przed upływem terminu do jego wniesienia przy użyciu środków komunikacji elektronicznej. </w:t>
      </w:r>
    </w:p>
    <w:p w14:paraId="4B742B26" w14:textId="002D5877" w:rsidR="008A0D10" w:rsidRPr="00E51832" w:rsidRDefault="008A0D10" w:rsidP="000C575C">
      <w:pPr>
        <w:pStyle w:val="Akapitzlist"/>
        <w:numPr>
          <w:ilvl w:val="3"/>
          <w:numId w:val="6"/>
        </w:numPr>
        <w:spacing w:before="0" w:after="0"/>
        <w:ind w:left="426" w:hanging="284"/>
        <w:jc w:val="both"/>
        <w:rPr>
          <w:rFonts w:asciiTheme="minorHAnsi" w:hAnsiTheme="minorHAnsi" w:cstheme="minorHAnsi"/>
        </w:rPr>
      </w:pPr>
      <w:r w:rsidRPr="00E51832">
        <w:rPr>
          <w:rFonts w:asciiTheme="minorHAnsi" w:hAnsiTheme="minorHAnsi" w:cstheme="minorHAnsi"/>
        </w:rPr>
        <w:t>Odwołanie wnosi się w terminie:</w:t>
      </w:r>
    </w:p>
    <w:p w14:paraId="42A83343" w14:textId="0FE95D69" w:rsidR="008A0D10" w:rsidRPr="00E51832" w:rsidRDefault="008A0D10" w:rsidP="004022FE">
      <w:pPr>
        <w:spacing w:before="0" w:after="0"/>
        <w:ind w:left="567" w:hanging="141"/>
        <w:jc w:val="both"/>
        <w:rPr>
          <w:rFonts w:asciiTheme="minorHAnsi" w:hAnsiTheme="minorHAnsi" w:cstheme="minorHAnsi"/>
        </w:rPr>
      </w:pPr>
      <w:r w:rsidRPr="00E51832">
        <w:rPr>
          <w:rFonts w:asciiTheme="minorHAnsi" w:hAnsiTheme="minorHAnsi" w:cstheme="minorHAnsi"/>
        </w:rPr>
        <w:t xml:space="preserve">- </w:t>
      </w:r>
      <w:r w:rsidR="00E51832">
        <w:rPr>
          <w:rFonts w:asciiTheme="minorHAnsi" w:hAnsiTheme="minorHAnsi" w:cstheme="minorHAnsi"/>
        </w:rPr>
        <w:t>5</w:t>
      </w:r>
      <w:r w:rsidRPr="00E51832">
        <w:rPr>
          <w:rFonts w:asciiTheme="minorHAnsi" w:hAnsiTheme="minorHAnsi" w:cstheme="minorHAnsi"/>
        </w:rPr>
        <w:t xml:space="preserve"> dni od dnia przekazania informacji o czynności Zamawiającego stanowiącej podstawę jego wniesienia, jeżeli informacja została przekazana przy użyciu środków komunikacji elektronicznej, </w:t>
      </w:r>
    </w:p>
    <w:p w14:paraId="49C35EBE" w14:textId="6151F00E" w:rsidR="008A0D10" w:rsidRPr="00E51832" w:rsidRDefault="008A0D10" w:rsidP="004022FE">
      <w:pPr>
        <w:spacing w:before="0" w:after="0"/>
        <w:ind w:left="567" w:hanging="141"/>
        <w:jc w:val="both"/>
        <w:rPr>
          <w:rFonts w:asciiTheme="minorHAnsi" w:hAnsiTheme="minorHAnsi" w:cstheme="minorHAnsi"/>
        </w:rPr>
      </w:pPr>
      <w:r w:rsidRPr="00E51832">
        <w:rPr>
          <w:rFonts w:asciiTheme="minorHAnsi" w:hAnsiTheme="minorHAnsi" w:cstheme="minorHAnsi"/>
        </w:rPr>
        <w:t>- 1</w:t>
      </w:r>
      <w:r w:rsidR="00E51832">
        <w:rPr>
          <w:rFonts w:asciiTheme="minorHAnsi" w:hAnsiTheme="minorHAnsi" w:cstheme="minorHAnsi"/>
        </w:rPr>
        <w:t xml:space="preserve">0 </w:t>
      </w:r>
      <w:r w:rsidRPr="00E51832">
        <w:rPr>
          <w:rFonts w:asciiTheme="minorHAnsi" w:hAnsiTheme="minorHAnsi" w:cstheme="minorHAnsi"/>
        </w:rPr>
        <w:t xml:space="preserve">dni od dnia przekazania informacji o czynności Zamawiającego stanowiącej podstawę jego wniesienia, jeżeli informacja została przekazana w sposób inny niż określony powyżej. </w:t>
      </w:r>
    </w:p>
    <w:p w14:paraId="67166AD9" w14:textId="627C5383" w:rsidR="008A0D10" w:rsidRPr="00E51832" w:rsidRDefault="008A0D10" w:rsidP="0017559E">
      <w:pPr>
        <w:pStyle w:val="Akapitzlist"/>
        <w:numPr>
          <w:ilvl w:val="3"/>
          <w:numId w:val="6"/>
        </w:numPr>
        <w:spacing w:before="0" w:after="0"/>
        <w:ind w:left="426" w:hanging="284"/>
        <w:jc w:val="both"/>
        <w:rPr>
          <w:rFonts w:asciiTheme="minorHAnsi" w:hAnsiTheme="minorHAnsi" w:cstheme="minorHAnsi"/>
        </w:rPr>
      </w:pPr>
      <w:r w:rsidRPr="00E51832">
        <w:rPr>
          <w:rFonts w:asciiTheme="minorHAnsi" w:hAnsiTheme="minorHAnsi" w:cstheme="minorHAnsi"/>
        </w:rPr>
        <w:t xml:space="preserve">Odwołanie wobec treści ogłoszenia wszczynającego postępowanie o udzielenie zamówienia lub wobec treści dokumentów zamówienia wnosi się w terminie </w:t>
      </w:r>
      <w:r w:rsidR="00E51832">
        <w:rPr>
          <w:rFonts w:asciiTheme="minorHAnsi" w:hAnsiTheme="minorHAnsi" w:cstheme="minorHAnsi"/>
        </w:rPr>
        <w:t>5 dni od dnia zamieszczenia</w:t>
      </w:r>
      <w:r w:rsidRPr="00E51832">
        <w:rPr>
          <w:rFonts w:asciiTheme="minorHAnsi" w:hAnsiTheme="minorHAnsi" w:cstheme="minorHAnsi"/>
        </w:rPr>
        <w:t xml:space="preserve"> ogłoszenia w </w:t>
      </w:r>
      <w:r w:rsidR="00E51832">
        <w:rPr>
          <w:rFonts w:asciiTheme="minorHAnsi" w:hAnsiTheme="minorHAnsi" w:cstheme="minorHAnsi"/>
        </w:rPr>
        <w:t>Biuletynie Zamówień Publicznych</w:t>
      </w:r>
      <w:r w:rsidRPr="00E51832">
        <w:rPr>
          <w:rFonts w:asciiTheme="minorHAnsi" w:hAnsiTheme="minorHAnsi" w:cstheme="minorHAnsi"/>
        </w:rPr>
        <w:t xml:space="preserve"> lub dokumentów zamówienia na stronie internetowej. </w:t>
      </w:r>
    </w:p>
    <w:p w14:paraId="620E0024" w14:textId="0ABA3263" w:rsidR="008A0D10" w:rsidRDefault="008A0D10" w:rsidP="000C575C">
      <w:pPr>
        <w:pStyle w:val="Akapitzlist"/>
        <w:numPr>
          <w:ilvl w:val="3"/>
          <w:numId w:val="6"/>
        </w:numPr>
        <w:ind w:left="426" w:hanging="284"/>
        <w:jc w:val="both"/>
        <w:rPr>
          <w:rFonts w:asciiTheme="minorHAnsi" w:hAnsiTheme="minorHAnsi" w:cstheme="minorHAnsi"/>
        </w:rPr>
      </w:pPr>
      <w:r w:rsidRPr="00E51832">
        <w:rPr>
          <w:rFonts w:asciiTheme="minorHAnsi" w:hAnsiTheme="minorHAnsi" w:cstheme="minorHAnsi"/>
        </w:rPr>
        <w:t>Odwołanie w przypadkach innych niż określone w pkt 4. i 5.</w:t>
      </w:r>
      <w:r w:rsidR="005B35C1">
        <w:rPr>
          <w:rFonts w:asciiTheme="minorHAnsi" w:hAnsiTheme="minorHAnsi" w:cstheme="minorHAnsi"/>
        </w:rPr>
        <w:t xml:space="preserve"> </w:t>
      </w:r>
      <w:r w:rsidRPr="00E51832">
        <w:rPr>
          <w:rFonts w:asciiTheme="minorHAnsi" w:hAnsiTheme="minorHAnsi" w:cstheme="minorHAnsi"/>
        </w:rPr>
        <w:t xml:space="preserve">powyżej wnosi się w terminie </w:t>
      </w:r>
      <w:r w:rsidR="005B35C1">
        <w:rPr>
          <w:rFonts w:asciiTheme="minorHAnsi" w:hAnsiTheme="minorHAnsi" w:cstheme="minorHAnsi"/>
        </w:rPr>
        <w:t>5</w:t>
      </w:r>
      <w:r w:rsidRPr="00E51832">
        <w:rPr>
          <w:rFonts w:asciiTheme="minorHAnsi" w:hAnsiTheme="minorHAnsi" w:cstheme="minorHAnsi"/>
        </w:rPr>
        <w:t xml:space="preserve"> dni od dnia, w którym powzięto lub przy zachowaniu należytej staranności można było powziąć wiadomość o okolicznościach stanowiących podstawę jego wniesienia. </w:t>
      </w:r>
    </w:p>
    <w:p w14:paraId="09C7A93B" w14:textId="2BE17E3B" w:rsidR="00A530C6" w:rsidRPr="007B5269" w:rsidRDefault="008A0D10" w:rsidP="000C575C">
      <w:pPr>
        <w:pStyle w:val="Akapitzlist"/>
        <w:numPr>
          <w:ilvl w:val="3"/>
          <w:numId w:val="6"/>
        </w:numPr>
        <w:ind w:left="426" w:hanging="284"/>
        <w:jc w:val="both"/>
        <w:rPr>
          <w:rFonts w:asciiTheme="minorHAnsi" w:hAnsiTheme="minorHAnsi" w:cstheme="minorHAnsi"/>
        </w:rPr>
      </w:pPr>
      <w:r w:rsidRPr="005B35C1">
        <w:rPr>
          <w:rFonts w:asciiTheme="minorHAnsi" w:hAnsiTheme="minorHAnsi" w:cstheme="minorHAnsi"/>
        </w:rPr>
        <w:t xml:space="preserve">Na orzeczenie </w:t>
      </w:r>
      <w:r w:rsidR="00C539C2">
        <w:rPr>
          <w:rFonts w:asciiTheme="minorHAnsi" w:hAnsiTheme="minorHAnsi" w:cstheme="minorHAnsi"/>
        </w:rPr>
        <w:t>Krajowej</w:t>
      </w:r>
      <w:r w:rsidR="00C539C2" w:rsidRPr="00C539C2">
        <w:rPr>
          <w:rFonts w:asciiTheme="minorHAnsi" w:hAnsiTheme="minorHAnsi" w:cstheme="minorHAnsi"/>
        </w:rPr>
        <w:t xml:space="preserve"> </w:t>
      </w:r>
      <w:r w:rsidRPr="005B35C1">
        <w:rPr>
          <w:rFonts w:asciiTheme="minorHAnsi" w:hAnsiTheme="minorHAnsi" w:cstheme="minorHAnsi"/>
        </w:rPr>
        <w:t xml:space="preserve">Izby </w:t>
      </w:r>
      <w:r w:rsidR="00C539C2" w:rsidRPr="00C539C2">
        <w:rPr>
          <w:rFonts w:asciiTheme="minorHAnsi" w:hAnsiTheme="minorHAnsi" w:cstheme="minorHAnsi"/>
        </w:rPr>
        <w:t>Odwoławczej</w:t>
      </w:r>
      <w:r w:rsidR="00C539C2" w:rsidRPr="005B35C1">
        <w:rPr>
          <w:rFonts w:asciiTheme="minorHAnsi" w:hAnsiTheme="minorHAnsi" w:cstheme="minorHAnsi"/>
        </w:rPr>
        <w:t xml:space="preserve"> </w:t>
      </w:r>
      <w:r w:rsidRPr="005B35C1">
        <w:rPr>
          <w:rFonts w:asciiTheme="minorHAnsi" w:hAnsiTheme="minorHAnsi" w:cstheme="minorHAnsi"/>
        </w:rPr>
        <w:t xml:space="preserve">oraz postanowienie Prezesa Izby, o którym mowa w art. 519 ust. 1 ustawy </w:t>
      </w:r>
      <w:proofErr w:type="spellStart"/>
      <w:r w:rsidRPr="005B35C1">
        <w:rPr>
          <w:rFonts w:asciiTheme="minorHAnsi" w:hAnsiTheme="minorHAnsi" w:cstheme="minorHAnsi"/>
        </w:rPr>
        <w:t>Pzp</w:t>
      </w:r>
      <w:proofErr w:type="spellEnd"/>
      <w:r w:rsidRPr="005B35C1">
        <w:rPr>
          <w:rFonts w:asciiTheme="minorHAnsi" w:hAnsiTheme="minorHAnsi" w:cstheme="minorHAnsi"/>
        </w:rPr>
        <w:t xml:space="preserve">, stronom oraz uczestnikom postępowania przysługuje skarga do sądu. Skargę wnosi się do Sądu Okręgowego w Warszawie - sądu zamówień publicznych. Skargę wnosi się za pośrednictwem Prezesa Izby, w terminie 14 dni od dnia doręczenia orzeczenia Izby  lub postanowienia Prezesa  Izby, o którym mowa w art. 519 ust. 1 ustawy </w:t>
      </w:r>
      <w:proofErr w:type="spellStart"/>
      <w:r w:rsidRPr="005B35C1">
        <w:rPr>
          <w:rFonts w:asciiTheme="minorHAnsi" w:hAnsiTheme="minorHAnsi" w:cstheme="minorHAnsi"/>
        </w:rPr>
        <w:t>Pzp</w:t>
      </w:r>
      <w:proofErr w:type="spellEnd"/>
      <w:r w:rsidRPr="005B35C1">
        <w:rPr>
          <w:rFonts w:asciiTheme="minorHAnsi" w:hAnsiTheme="minorHAnsi" w:cstheme="minorHAnsi"/>
        </w:rPr>
        <w:t>, przesyłając jednocześnie jej odpis przeciwnikowi skargi. Złożenie skargi w placówce pocztowej operatora wyznaczonego w rozumieniu ustawy z dnia 23 listopada 2012 r. - Prawo pocztowe (Dz. U. z 202</w:t>
      </w:r>
      <w:r w:rsidR="007772C6">
        <w:rPr>
          <w:rFonts w:asciiTheme="minorHAnsi" w:hAnsiTheme="minorHAnsi" w:cstheme="minorHAnsi"/>
        </w:rPr>
        <w:t>3</w:t>
      </w:r>
      <w:r w:rsidRPr="005B35C1">
        <w:rPr>
          <w:rFonts w:asciiTheme="minorHAnsi" w:hAnsiTheme="minorHAnsi" w:cstheme="minorHAnsi"/>
        </w:rPr>
        <w:t xml:space="preserve"> r. poz. 1</w:t>
      </w:r>
      <w:r w:rsidR="007772C6">
        <w:rPr>
          <w:rFonts w:asciiTheme="minorHAnsi" w:hAnsiTheme="minorHAnsi" w:cstheme="minorHAnsi"/>
        </w:rPr>
        <w:t>640 ze</w:t>
      </w:r>
      <w:r w:rsidRPr="005B35C1">
        <w:rPr>
          <w:rFonts w:asciiTheme="minorHAnsi" w:hAnsiTheme="minorHAnsi" w:cstheme="minorHAnsi"/>
        </w:rPr>
        <w:t xml:space="preserve"> zm.)</w:t>
      </w:r>
      <w:r w:rsidR="005B35C1">
        <w:rPr>
          <w:rFonts w:asciiTheme="minorHAnsi" w:hAnsiTheme="minorHAnsi" w:cstheme="minorHAnsi"/>
        </w:rPr>
        <w:t xml:space="preserve"> </w:t>
      </w:r>
      <w:r w:rsidR="00396B1D" w:rsidRPr="00396B1D">
        <w:rPr>
          <w:rFonts w:asciiTheme="minorHAnsi" w:hAnsiTheme="minorHAnsi" w:cstheme="minorHAnsi"/>
        </w:rPr>
        <w:t>albo wysłanie na adres do doręczeń elektronicznych, o którym mowa w art. 2 pkt 1 ustawy z dnia 18 listopada 2020 r. o doręczeniach elektronicznych</w:t>
      </w:r>
      <w:r w:rsidR="00396B1D">
        <w:rPr>
          <w:rFonts w:asciiTheme="minorHAnsi" w:hAnsiTheme="minorHAnsi" w:cstheme="minorHAnsi"/>
        </w:rPr>
        <w:t xml:space="preserve">, </w:t>
      </w:r>
      <w:r w:rsidR="005B35C1">
        <w:rPr>
          <w:rFonts w:asciiTheme="minorHAnsi" w:hAnsiTheme="minorHAnsi" w:cstheme="minorHAnsi"/>
        </w:rPr>
        <w:t>jest równoznaczne z jej wniesieniem</w:t>
      </w:r>
      <w:r w:rsidRPr="005B35C1">
        <w:rPr>
          <w:rFonts w:asciiTheme="minorHAnsi" w:hAnsiTheme="minorHAnsi" w:cstheme="minorHAnsi"/>
        </w:rPr>
        <w:t>.</w:t>
      </w:r>
    </w:p>
    <w:p w14:paraId="49010861" w14:textId="77777777" w:rsidR="00D83B91" w:rsidRPr="00D83B91" w:rsidRDefault="00D83B91" w:rsidP="000C575C">
      <w:pPr>
        <w:keepNext/>
        <w:numPr>
          <w:ilvl w:val="0"/>
          <w:numId w:val="6"/>
        </w:numPr>
        <w:tabs>
          <w:tab w:val="left" w:pos="0"/>
          <w:tab w:val="left" w:pos="426"/>
        </w:tabs>
        <w:spacing w:before="0" w:after="60" w:line="276" w:lineRule="auto"/>
        <w:ind w:left="0" w:firstLine="0"/>
        <w:jc w:val="left"/>
        <w:outlineLvl w:val="0"/>
        <w:rPr>
          <w:rFonts w:asciiTheme="minorHAnsi" w:hAnsiTheme="minorHAnsi" w:cstheme="minorHAnsi"/>
          <w:b/>
          <w:bCs/>
          <w:kern w:val="32"/>
        </w:rPr>
      </w:pPr>
      <w:r w:rsidRPr="00D83B91">
        <w:rPr>
          <w:rFonts w:asciiTheme="minorHAnsi" w:hAnsiTheme="minorHAnsi" w:cstheme="minorHAnsi"/>
          <w:b/>
          <w:bCs/>
          <w:kern w:val="32"/>
        </w:rPr>
        <w:t>Informacja dotyczące RODO</w:t>
      </w:r>
    </w:p>
    <w:p w14:paraId="47AB4FA6" w14:textId="77777777" w:rsidR="00D83B91" w:rsidRPr="00D83B91" w:rsidRDefault="00D83B91" w:rsidP="00D83B91">
      <w:pPr>
        <w:spacing w:before="0" w:after="0"/>
        <w:ind w:left="142"/>
        <w:jc w:val="both"/>
        <w:rPr>
          <w:rFonts w:asciiTheme="minorHAnsi" w:hAnsiTheme="minorHAnsi" w:cstheme="minorHAnsi"/>
        </w:rPr>
      </w:pPr>
      <w:r w:rsidRPr="00D83B91">
        <w:rPr>
          <w:rFonts w:asciiTheme="minorHAnsi" w:hAnsiTheme="minorHAnsi" w:cstheme="minorHAnsi"/>
        </w:rPr>
        <w:t>w przypadku zbierania danych osobowych bezpośrednio od osoby fizycznej, której dane dotyczą, w celu związanym z postępowaniem mającym na celu udzielenie zamówienia.</w:t>
      </w:r>
    </w:p>
    <w:p w14:paraId="121B680D" w14:textId="77777777" w:rsidR="00D83B91" w:rsidRPr="00D83B91" w:rsidRDefault="00D83B91" w:rsidP="00D83B91">
      <w:pPr>
        <w:spacing w:before="0" w:after="0"/>
        <w:ind w:left="142"/>
        <w:jc w:val="both"/>
        <w:rPr>
          <w:rFonts w:asciiTheme="minorHAnsi" w:hAnsiTheme="minorHAnsi" w:cstheme="minorHAnsi"/>
        </w:rPr>
      </w:pPr>
      <w:r w:rsidRPr="00D83B91">
        <w:rPr>
          <w:rFonts w:asciiTheme="minorHAnsi" w:hAnsiTheme="minorHAnsi" w:cstheme="minorHAnsi"/>
        </w:rPr>
        <w:t xml:space="preserve">Zgodnie z art. 13 ust. 1 i 2 Rozporządzenia Parlamentu Europejskiego i Rady (UE) 2016/679 </w:t>
      </w:r>
    </w:p>
    <w:p w14:paraId="40737EE8" w14:textId="77777777" w:rsidR="00D83B91" w:rsidRPr="00D83B91" w:rsidRDefault="00D83B91" w:rsidP="00D83B91">
      <w:pPr>
        <w:spacing w:before="0" w:after="0"/>
        <w:ind w:left="142"/>
        <w:jc w:val="both"/>
        <w:rPr>
          <w:rFonts w:asciiTheme="minorHAnsi" w:hAnsiTheme="minorHAnsi" w:cstheme="minorHAnsi"/>
        </w:rPr>
      </w:pPr>
      <w:r w:rsidRPr="00D83B91">
        <w:rPr>
          <w:rFonts w:asciiTheme="minorHAnsi" w:hAnsiTheme="minorHAnsi" w:cstheme="minorHAnsi"/>
        </w:rPr>
        <w:t>z dnia 27 kwietnia 2016 r. w sprawie ochrony osób fizycznych w związku z przetwarzaniem danych osobowych i w sprawie swobodnego przepływu takich danych oraz uchylenia</w:t>
      </w:r>
    </w:p>
    <w:p w14:paraId="29D86F5C" w14:textId="77777777" w:rsidR="00D83B91" w:rsidRPr="00D83B91" w:rsidRDefault="00D83B91" w:rsidP="00D83B91">
      <w:pPr>
        <w:spacing w:before="0" w:after="0"/>
        <w:ind w:left="142"/>
        <w:jc w:val="both"/>
        <w:rPr>
          <w:rFonts w:asciiTheme="minorHAnsi" w:hAnsiTheme="minorHAnsi" w:cstheme="minorHAnsi"/>
        </w:rPr>
      </w:pPr>
      <w:r w:rsidRPr="00D83B91">
        <w:rPr>
          <w:rFonts w:asciiTheme="minorHAnsi" w:hAnsiTheme="minorHAnsi" w:cstheme="minorHAnsi"/>
        </w:rPr>
        <w:lastRenderedPageBreak/>
        <w:t>dyrektywy 95/46/WE (ogólne rozporządzenie o ochronie danych, dalej RODO) uprzejmie informujemy, iż:</w:t>
      </w:r>
    </w:p>
    <w:p w14:paraId="6F34F788" w14:textId="24EB9006" w:rsidR="00D83B91" w:rsidRPr="00D83B91" w:rsidRDefault="00D83B91" w:rsidP="000C575C">
      <w:pPr>
        <w:numPr>
          <w:ilvl w:val="0"/>
          <w:numId w:val="21"/>
        </w:numPr>
        <w:spacing w:before="0" w:after="0"/>
        <w:ind w:left="426"/>
        <w:contextualSpacing/>
        <w:jc w:val="both"/>
        <w:rPr>
          <w:rFonts w:asciiTheme="minorHAnsi" w:hAnsiTheme="minorHAnsi" w:cstheme="minorHAnsi"/>
        </w:rPr>
      </w:pPr>
      <w:r w:rsidRPr="00D83B91">
        <w:rPr>
          <w:rFonts w:asciiTheme="minorHAnsi" w:hAnsiTheme="minorHAnsi" w:cstheme="minorHAnsi"/>
        </w:rPr>
        <w:t xml:space="preserve">Administratorem Pani/Pana danych osobowych jest Narodowy Fundusz Ochrony Środowiska i Gospodarki Wodnej z siedzibą w Warszawie, ul. </w:t>
      </w:r>
      <w:r w:rsidR="0030563F">
        <w:rPr>
          <w:rFonts w:asciiTheme="minorHAnsi" w:hAnsiTheme="minorHAnsi" w:cstheme="minorHAnsi"/>
        </w:rPr>
        <w:t>Pańska 97</w:t>
      </w:r>
      <w:r w:rsidR="004022FE">
        <w:rPr>
          <w:rFonts w:asciiTheme="minorHAnsi" w:hAnsiTheme="minorHAnsi" w:cstheme="minorHAnsi"/>
        </w:rPr>
        <w:t>,</w:t>
      </w:r>
      <w:r w:rsidRPr="00D83B91">
        <w:rPr>
          <w:rFonts w:asciiTheme="minorHAnsi" w:hAnsiTheme="minorHAnsi" w:cstheme="minorHAnsi"/>
        </w:rPr>
        <w:t xml:space="preserve"> 0</w:t>
      </w:r>
      <w:r w:rsidR="0030563F">
        <w:rPr>
          <w:rFonts w:asciiTheme="minorHAnsi" w:hAnsiTheme="minorHAnsi" w:cstheme="minorHAnsi"/>
        </w:rPr>
        <w:t>0</w:t>
      </w:r>
      <w:r w:rsidRPr="00D83B91">
        <w:rPr>
          <w:rFonts w:asciiTheme="minorHAnsi" w:hAnsiTheme="minorHAnsi" w:cstheme="minorHAnsi"/>
        </w:rPr>
        <w:t>-</w:t>
      </w:r>
      <w:r w:rsidR="0030563F">
        <w:rPr>
          <w:rFonts w:asciiTheme="minorHAnsi" w:hAnsiTheme="minorHAnsi" w:cstheme="minorHAnsi"/>
        </w:rPr>
        <w:t>834</w:t>
      </w:r>
      <w:r w:rsidR="0030563F" w:rsidRPr="00D83B91">
        <w:rPr>
          <w:rFonts w:asciiTheme="minorHAnsi" w:hAnsiTheme="minorHAnsi" w:cstheme="minorHAnsi"/>
        </w:rPr>
        <w:t xml:space="preserve"> </w:t>
      </w:r>
      <w:r w:rsidRPr="00D83B91">
        <w:rPr>
          <w:rFonts w:asciiTheme="minorHAnsi" w:hAnsiTheme="minorHAnsi" w:cstheme="minorHAnsi"/>
        </w:rPr>
        <w:t>Warszawa;</w:t>
      </w:r>
    </w:p>
    <w:p w14:paraId="5E0917D0" w14:textId="77777777" w:rsidR="00D83B91" w:rsidRPr="00D83B91" w:rsidRDefault="00D83B91" w:rsidP="000C575C">
      <w:pPr>
        <w:numPr>
          <w:ilvl w:val="0"/>
          <w:numId w:val="21"/>
        </w:numPr>
        <w:spacing w:before="0" w:after="0"/>
        <w:ind w:left="426"/>
        <w:contextualSpacing/>
        <w:jc w:val="left"/>
        <w:rPr>
          <w:rFonts w:asciiTheme="minorHAnsi" w:hAnsiTheme="minorHAnsi" w:cstheme="minorHAnsi"/>
        </w:rPr>
      </w:pPr>
      <w:r w:rsidRPr="00D83B91">
        <w:rPr>
          <w:rFonts w:asciiTheme="minorHAnsi" w:hAnsiTheme="minorHAnsi" w:cstheme="minorHAnsi"/>
        </w:rPr>
        <w:t>Inspektorem ochrony danych w Narodowym Funduszu Ochrony Środowiska i Gospodarki Wodnej jest Pan Robert Andrzejczuk (inspektorochronydanych@nfosigw.gov.pl);</w:t>
      </w:r>
    </w:p>
    <w:p w14:paraId="1DE366B3" w14:textId="77777777" w:rsidR="00D83B91" w:rsidRPr="00D83B91" w:rsidRDefault="00D83B91" w:rsidP="000C575C">
      <w:pPr>
        <w:numPr>
          <w:ilvl w:val="0"/>
          <w:numId w:val="21"/>
        </w:numPr>
        <w:spacing w:before="0" w:after="0"/>
        <w:ind w:left="426"/>
        <w:contextualSpacing/>
        <w:jc w:val="both"/>
        <w:rPr>
          <w:rFonts w:asciiTheme="minorHAnsi" w:hAnsiTheme="minorHAnsi" w:cstheme="minorHAnsi"/>
        </w:rPr>
      </w:pPr>
      <w:r w:rsidRPr="00D83B91">
        <w:rPr>
          <w:rFonts w:asciiTheme="minorHAnsi" w:hAnsiTheme="minorHAnsi" w:cstheme="minorHAnsi"/>
        </w:rPr>
        <w:t>Pani/Pana dane osobowe przetwarzane będą w celu prowadzenia postępowania o udzielenie zamówienia publicznego oraz zawarcia umowy, na podstawie art. 6 ust. 1 lit. c) RODO;</w:t>
      </w:r>
    </w:p>
    <w:p w14:paraId="37E7963A" w14:textId="04B45C4D" w:rsidR="00D83B91" w:rsidRPr="00D83B91" w:rsidRDefault="00D83B91" w:rsidP="000C575C">
      <w:pPr>
        <w:numPr>
          <w:ilvl w:val="0"/>
          <w:numId w:val="21"/>
        </w:numPr>
        <w:spacing w:before="0" w:after="0"/>
        <w:ind w:left="426"/>
        <w:contextualSpacing/>
        <w:jc w:val="both"/>
        <w:rPr>
          <w:rFonts w:asciiTheme="minorHAnsi" w:hAnsiTheme="minorHAnsi" w:cstheme="minorHAnsi"/>
        </w:rPr>
      </w:pPr>
      <w:r w:rsidRPr="00D83B91">
        <w:rPr>
          <w:rFonts w:asciiTheme="minorHAnsi" w:hAnsiTheme="minorHAnsi" w:cstheme="minorHAnsi"/>
        </w:rPr>
        <w:t xml:space="preserve">Pani/Pana dane osobowe będą przechowywane przez okres 4 lat zgodnie z art. 78 ust. 1 </w:t>
      </w:r>
      <w:proofErr w:type="spellStart"/>
      <w:r w:rsidR="007772C6">
        <w:rPr>
          <w:rFonts w:asciiTheme="minorHAnsi" w:hAnsiTheme="minorHAnsi" w:cstheme="minorHAnsi"/>
        </w:rPr>
        <w:t>Pzp</w:t>
      </w:r>
      <w:proofErr w:type="spellEnd"/>
      <w:r w:rsidR="007772C6">
        <w:rPr>
          <w:rFonts w:asciiTheme="minorHAnsi" w:hAnsiTheme="minorHAnsi" w:cstheme="minorHAnsi"/>
        </w:rPr>
        <w:t xml:space="preserve"> </w:t>
      </w:r>
      <w:r w:rsidRPr="00D83B91">
        <w:rPr>
          <w:rFonts w:asciiTheme="minorHAnsi" w:hAnsiTheme="minorHAnsi" w:cstheme="minorHAnsi"/>
        </w:rPr>
        <w:t>. Jeżeli okres obowiązywania umowy przekracza 4 lata, dane będą przechowywane przez cały okres obowiązywania umowy w sprawie zamówienia publicznego;</w:t>
      </w:r>
    </w:p>
    <w:p w14:paraId="4A7B078F" w14:textId="77777777" w:rsidR="00D83B91" w:rsidRPr="00D83B91" w:rsidRDefault="00D83B91" w:rsidP="000C575C">
      <w:pPr>
        <w:numPr>
          <w:ilvl w:val="0"/>
          <w:numId w:val="21"/>
        </w:numPr>
        <w:spacing w:before="0" w:after="0"/>
        <w:ind w:left="426"/>
        <w:contextualSpacing/>
        <w:jc w:val="both"/>
        <w:rPr>
          <w:rFonts w:asciiTheme="minorHAnsi" w:hAnsiTheme="minorHAnsi" w:cstheme="minorHAnsi"/>
        </w:rPr>
      </w:pPr>
      <w:r w:rsidRPr="00D83B91">
        <w:rPr>
          <w:rFonts w:asciiTheme="minorHAnsi" w:hAnsiTheme="minorHAnsi" w:cstheme="minorHAnsi"/>
        </w:rPr>
        <w:t>Posiada Pani/Pan:</w:t>
      </w:r>
    </w:p>
    <w:p w14:paraId="6CDDE6A4" w14:textId="77777777" w:rsidR="00D83B91" w:rsidRPr="00D83B91" w:rsidRDefault="00D83B91" w:rsidP="000C575C">
      <w:pPr>
        <w:numPr>
          <w:ilvl w:val="2"/>
          <w:numId w:val="21"/>
        </w:numPr>
        <w:spacing w:before="0" w:after="0"/>
        <w:ind w:left="709"/>
        <w:contextualSpacing/>
        <w:jc w:val="both"/>
        <w:rPr>
          <w:rFonts w:asciiTheme="minorHAnsi" w:hAnsiTheme="minorHAnsi" w:cstheme="minorHAnsi"/>
        </w:rPr>
      </w:pPr>
      <w:r w:rsidRPr="00D83B91">
        <w:rPr>
          <w:rFonts w:asciiTheme="minorHAnsi" w:hAnsiTheme="minorHAnsi" w:cstheme="minorHAnsi"/>
        </w:rPr>
        <w:t xml:space="preserve">prawo dostępu do treści swoich danych; </w:t>
      </w:r>
    </w:p>
    <w:p w14:paraId="17E61EC9" w14:textId="5E4376F8" w:rsidR="00D83B91" w:rsidRPr="00D83B91" w:rsidRDefault="00D83B91" w:rsidP="000C575C">
      <w:pPr>
        <w:numPr>
          <w:ilvl w:val="2"/>
          <w:numId w:val="21"/>
        </w:numPr>
        <w:spacing w:before="0" w:after="0"/>
        <w:ind w:left="709"/>
        <w:contextualSpacing/>
        <w:jc w:val="both"/>
        <w:rPr>
          <w:rFonts w:asciiTheme="minorHAnsi" w:hAnsiTheme="minorHAnsi" w:cstheme="minorHAnsi"/>
        </w:rPr>
      </w:pPr>
      <w:r w:rsidRPr="00D83B91">
        <w:rPr>
          <w:rFonts w:asciiTheme="minorHAnsi" w:hAnsiTheme="minorHAnsi" w:cstheme="minorHAnsi"/>
        </w:rPr>
        <w:t xml:space="preserve">prawo ich sprostowania lub uzupełnienia Pani/Pana danych osobowych, przy czym skorzystanie z prawa do sprostowania lub uzupełnienia nie może skutkować zmianą wyniku postępowania o udzielenie zamówienia publicznego ani zmianą postanowień umowy w zakresie niezgodnym z ustawą </w:t>
      </w:r>
      <w:proofErr w:type="spellStart"/>
      <w:r w:rsidRPr="00D83B91">
        <w:rPr>
          <w:rFonts w:asciiTheme="minorHAnsi" w:hAnsiTheme="minorHAnsi" w:cstheme="minorHAnsi"/>
        </w:rPr>
        <w:t>P</w:t>
      </w:r>
      <w:r w:rsidR="007772C6">
        <w:rPr>
          <w:rFonts w:asciiTheme="minorHAnsi" w:hAnsiTheme="minorHAnsi" w:cstheme="minorHAnsi"/>
        </w:rPr>
        <w:t>zp</w:t>
      </w:r>
      <w:proofErr w:type="spellEnd"/>
      <w:r w:rsidRPr="00D83B91">
        <w:rPr>
          <w:rFonts w:asciiTheme="minorHAnsi" w:hAnsiTheme="minorHAnsi" w:cstheme="minorHAnsi"/>
        </w:rPr>
        <w:t xml:space="preserve">, a także naruszać integralności protokołu postępowania oraz jego załączników; </w:t>
      </w:r>
    </w:p>
    <w:p w14:paraId="7237CC93" w14:textId="0BC9F833" w:rsidR="00D83B91" w:rsidRPr="00D83B91" w:rsidRDefault="00D83B91" w:rsidP="000C575C">
      <w:pPr>
        <w:numPr>
          <w:ilvl w:val="2"/>
          <w:numId w:val="21"/>
        </w:numPr>
        <w:spacing w:before="0" w:after="0"/>
        <w:ind w:left="709"/>
        <w:contextualSpacing/>
        <w:jc w:val="both"/>
        <w:rPr>
          <w:rFonts w:asciiTheme="minorHAnsi" w:hAnsiTheme="minorHAnsi" w:cstheme="minorHAnsi"/>
        </w:rPr>
      </w:pPr>
      <w:r w:rsidRPr="00D83B91">
        <w:rPr>
          <w:rFonts w:asciiTheme="minorHAnsi" w:hAnsiTheme="minorHAnsi" w:cstheme="minorHAnsi"/>
        </w:rPr>
        <w:t xml:space="preserve">prawo żądania ograniczenia przetwarzania danych osobowych z zastrzeżeniem przypadków, o których mowa w art. 18 ust. 2 RODO, przy czym prawo do ograniczenia przetwarzania nie ma zastosowania w odniesieniu do przechowywania, w celu zapewnienia korzystania ze środków ochrony prawnej, o których mowa w dziale IX ustawy </w:t>
      </w:r>
      <w:proofErr w:type="spellStart"/>
      <w:r w:rsidRPr="00D83B91">
        <w:rPr>
          <w:rFonts w:asciiTheme="minorHAnsi" w:hAnsiTheme="minorHAnsi" w:cstheme="minorHAnsi"/>
        </w:rPr>
        <w:t>P</w:t>
      </w:r>
      <w:r w:rsidR="007772C6">
        <w:rPr>
          <w:rFonts w:asciiTheme="minorHAnsi" w:hAnsiTheme="minorHAnsi" w:cstheme="minorHAnsi"/>
        </w:rPr>
        <w:t>zp</w:t>
      </w:r>
      <w:proofErr w:type="spellEnd"/>
      <w:r w:rsidRPr="00D83B91">
        <w:rPr>
          <w:rFonts w:asciiTheme="minorHAnsi" w:hAnsiTheme="minorHAnsi" w:cstheme="minorHAnsi"/>
        </w:rPr>
        <w:t>, do upływu terminu na ich wniesienie lub w celu ochrony praw innej osoby fizycznej lub prawnej, lub z uwagi na ważne względy interesu publicznego Unii Europejskiej lub państwa członkowskiego, a także nie ogranicza przetwarzania danych osobowych do czasu zakończenia postępowania o udzielenie zamówienia;</w:t>
      </w:r>
    </w:p>
    <w:p w14:paraId="61B00F26" w14:textId="77777777" w:rsidR="00D83B91" w:rsidRPr="00D83B91" w:rsidRDefault="00D83B91" w:rsidP="000C575C">
      <w:pPr>
        <w:numPr>
          <w:ilvl w:val="2"/>
          <w:numId w:val="21"/>
        </w:numPr>
        <w:spacing w:before="0" w:after="0"/>
        <w:ind w:left="709"/>
        <w:contextualSpacing/>
        <w:jc w:val="both"/>
        <w:rPr>
          <w:rFonts w:asciiTheme="minorHAnsi" w:hAnsiTheme="minorHAnsi" w:cstheme="minorHAnsi"/>
        </w:rPr>
      </w:pPr>
      <w:r w:rsidRPr="00D83B91">
        <w:rPr>
          <w:rFonts w:asciiTheme="minorHAnsi" w:hAnsiTheme="minorHAnsi" w:cstheme="minorHAnsi"/>
        </w:rPr>
        <w:t>prawo wniesienia skargi do Prezesa Urzędu Ochrony Danych Osobowych, gdy uzna Pani/Pan, iż przetwarzanie danych osobowych Pani/Pana dotyczących narusza przepisy RODO;</w:t>
      </w:r>
    </w:p>
    <w:p w14:paraId="3A420670" w14:textId="77777777" w:rsidR="00D83B91" w:rsidRPr="00D83B91" w:rsidRDefault="00D83B91" w:rsidP="000C575C">
      <w:pPr>
        <w:numPr>
          <w:ilvl w:val="0"/>
          <w:numId w:val="21"/>
        </w:numPr>
        <w:spacing w:before="0" w:after="0"/>
        <w:ind w:left="426"/>
        <w:contextualSpacing/>
        <w:jc w:val="both"/>
        <w:rPr>
          <w:rFonts w:asciiTheme="minorHAnsi" w:hAnsiTheme="minorHAnsi" w:cstheme="minorHAnsi"/>
        </w:rPr>
      </w:pPr>
      <w:r w:rsidRPr="00D83B91">
        <w:rPr>
          <w:rFonts w:asciiTheme="minorHAnsi" w:hAnsiTheme="minorHAnsi" w:cstheme="minorHAnsi"/>
        </w:rPr>
        <w:t>Nie przysługuje Pani/Panu:</w:t>
      </w:r>
    </w:p>
    <w:p w14:paraId="11FDC42B" w14:textId="77777777" w:rsidR="00D83B91" w:rsidRPr="00D83B91" w:rsidRDefault="00D83B91" w:rsidP="000C575C">
      <w:pPr>
        <w:numPr>
          <w:ilvl w:val="2"/>
          <w:numId w:val="21"/>
        </w:numPr>
        <w:spacing w:before="0" w:after="0"/>
        <w:ind w:left="709"/>
        <w:contextualSpacing/>
        <w:jc w:val="both"/>
        <w:rPr>
          <w:rFonts w:asciiTheme="minorHAnsi" w:hAnsiTheme="minorHAnsi" w:cstheme="minorHAnsi"/>
        </w:rPr>
      </w:pPr>
      <w:r w:rsidRPr="00D83B91">
        <w:rPr>
          <w:rFonts w:asciiTheme="minorHAnsi" w:hAnsiTheme="minorHAnsi" w:cstheme="minorHAnsi"/>
        </w:rPr>
        <w:t>prawo do usunięcia danych osobowych;</w:t>
      </w:r>
    </w:p>
    <w:p w14:paraId="4F5B520E" w14:textId="77777777" w:rsidR="00D83B91" w:rsidRPr="00D83B91" w:rsidRDefault="00D83B91" w:rsidP="000C575C">
      <w:pPr>
        <w:numPr>
          <w:ilvl w:val="2"/>
          <w:numId w:val="21"/>
        </w:numPr>
        <w:spacing w:before="0" w:after="0"/>
        <w:ind w:left="709"/>
        <w:contextualSpacing/>
        <w:jc w:val="both"/>
        <w:rPr>
          <w:rFonts w:asciiTheme="minorHAnsi" w:hAnsiTheme="minorHAnsi" w:cstheme="minorHAnsi"/>
        </w:rPr>
      </w:pPr>
      <w:r w:rsidRPr="00D83B91">
        <w:rPr>
          <w:rFonts w:asciiTheme="minorHAnsi" w:hAnsiTheme="minorHAnsi" w:cstheme="minorHAnsi"/>
        </w:rPr>
        <w:t>prawo do przenoszenia danych osobowych;</w:t>
      </w:r>
    </w:p>
    <w:p w14:paraId="7D67B1E8" w14:textId="77777777" w:rsidR="00D83B91" w:rsidRPr="00D83B91" w:rsidRDefault="00D83B91" w:rsidP="000C575C">
      <w:pPr>
        <w:numPr>
          <w:ilvl w:val="2"/>
          <w:numId w:val="21"/>
        </w:numPr>
        <w:spacing w:before="0" w:after="0"/>
        <w:ind w:left="709"/>
        <w:contextualSpacing/>
        <w:jc w:val="both"/>
        <w:rPr>
          <w:rFonts w:asciiTheme="minorHAnsi" w:hAnsiTheme="minorHAnsi" w:cstheme="minorHAnsi"/>
        </w:rPr>
      </w:pPr>
      <w:r w:rsidRPr="00D83B91">
        <w:rPr>
          <w:rFonts w:asciiTheme="minorHAnsi" w:hAnsiTheme="minorHAnsi" w:cstheme="minorHAnsi"/>
        </w:rPr>
        <w:t>prawo sprzeciwu, wobec przetwarzania danych osobowych, gdyż podstawą prawną przetwarzania Pani/Pana danych osobowych jest art. 6 ust. 1 lit. c RODO;</w:t>
      </w:r>
    </w:p>
    <w:p w14:paraId="0E2114C9" w14:textId="47CBB27E" w:rsidR="00D83B91" w:rsidRPr="00D83B91" w:rsidRDefault="00D83B91" w:rsidP="000C575C">
      <w:pPr>
        <w:numPr>
          <w:ilvl w:val="0"/>
          <w:numId w:val="21"/>
        </w:numPr>
        <w:spacing w:before="0" w:after="0"/>
        <w:ind w:left="426"/>
        <w:contextualSpacing/>
        <w:jc w:val="both"/>
        <w:rPr>
          <w:rFonts w:asciiTheme="minorHAnsi" w:hAnsiTheme="minorHAnsi" w:cstheme="minorHAnsi"/>
        </w:rPr>
      </w:pPr>
      <w:r w:rsidRPr="00D83B91">
        <w:rPr>
          <w:rFonts w:asciiTheme="minorHAnsi" w:hAnsiTheme="minorHAnsi" w:cstheme="minorHAnsi"/>
        </w:rPr>
        <w:t xml:space="preserve">Obowiązek podania przez Panią/Pana danych osobowych bezpośrednio Pani/Pana dotyczących jest wymogiem określonym w przepisach ustawy </w:t>
      </w:r>
      <w:proofErr w:type="spellStart"/>
      <w:r w:rsidRPr="00D83B91">
        <w:rPr>
          <w:rFonts w:asciiTheme="minorHAnsi" w:hAnsiTheme="minorHAnsi" w:cstheme="minorHAnsi"/>
        </w:rPr>
        <w:t>P</w:t>
      </w:r>
      <w:r w:rsidR="007772C6">
        <w:rPr>
          <w:rFonts w:asciiTheme="minorHAnsi" w:hAnsiTheme="minorHAnsi" w:cstheme="minorHAnsi"/>
        </w:rPr>
        <w:t>zp</w:t>
      </w:r>
      <w:proofErr w:type="spellEnd"/>
      <w:r w:rsidRPr="00D83B91">
        <w:rPr>
          <w:rFonts w:asciiTheme="minorHAnsi" w:hAnsiTheme="minorHAnsi" w:cstheme="minorHAnsi"/>
        </w:rPr>
        <w:t xml:space="preserve">, związanym z udziałem w postępowaniu o udzielenie zamówienia publicznego; konsekwencje niepodania określonych danych wynikają z ustawy </w:t>
      </w:r>
      <w:proofErr w:type="spellStart"/>
      <w:r w:rsidRPr="00D83B91">
        <w:rPr>
          <w:rFonts w:asciiTheme="minorHAnsi" w:hAnsiTheme="minorHAnsi" w:cstheme="minorHAnsi"/>
        </w:rPr>
        <w:t>P</w:t>
      </w:r>
      <w:r w:rsidR="007772C6">
        <w:rPr>
          <w:rFonts w:asciiTheme="minorHAnsi" w:hAnsiTheme="minorHAnsi" w:cstheme="minorHAnsi"/>
        </w:rPr>
        <w:t>zp</w:t>
      </w:r>
      <w:proofErr w:type="spellEnd"/>
      <w:r w:rsidRPr="00D83B91">
        <w:rPr>
          <w:rFonts w:asciiTheme="minorHAnsi" w:hAnsiTheme="minorHAnsi" w:cstheme="minorHAnsi"/>
        </w:rPr>
        <w:t>;</w:t>
      </w:r>
    </w:p>
    <w:p w14:paraId="26270E1B" w14:textId="77777777" w:rsidR="00D83B91" w:rsidRPr="00D83B91" w:rsidRDefault="00D83B91" w:rsidP="00223DAE">
      <w:pPr>
        <w:spacing w:before="0" w:after="0"/>
        <w:ind w:left="426"/>
        <w:jc w:val="both"/>
        <w:rPr>
          <w:rFonts w:asciiTheme="minorHAnsi" w:hAnsiTheme="minorHAnsi" w:cstheme="minorHAnsi"/>
        </w:rPr>
      </w:pPr>
      <w:r w:rsidRPr="00D83B91">
        <w:rPr>
          <w:rFonts w:asciiTheme="minorHAnsi" w:hAnsiTheme="minorHAnsi" w:cstheme="minorHAnsi"/>
        </w:rPr>
        <w:t xml:space="preserve">Odbiorcami Pani/Pana danych osobowych będą te podmioty, którym administrator danych osobowych, ma obowiązek przekazywać dane na gruncie obowiązujących przepisów prawa oraz podmioty przetwarzające dane osobowe na zlecenie administratora danych osobowych w związku z wykonywaniem powierzonego im zadania w drodze zawartej umowy, m.in. dostawcy IT; </w:t>
      </w:r>
    </w:p>
    <w:p w14:paraId="4354E64B" w14:textId="77777777" w:rsidR="00D83B91" w:rsidRPr="00D83B91" w:rsidRDefault="00D83B91" w:rsidP="000C575C">
      <w:pPr>
        <w:numPr>
          <w:ilvl w:val="0"/>
          <w:numId w:val="21"/>
        </w:numPr>
        <w:spacing w:before="0" w:after="0"/>
        <w:ind w:left="426" w:hanging="426"/>
        <w:jc w:val="both"/>
        <w:rPr>
          <w:rFonts w:asciiTheme="minorHAnsi" w:hAnsiTheme="minorHAnsi" w:cstheme="minorHAnsi"/>
        </w:rPr>
      </w:pPr>
      <w:r w:rsidRPr="00D83B91">
        <w:rPr>
          <w:rFonts w:asciiTheme="minorHAnsi" w:hAnsiTheme="minorHAnsi" w:cstheme="minorHAnsi"/>
        </w:rPr>
        <w:lastRenderedPageBreak/>
        <w:t xml:space="preserve">Odbiorcami Pani/Pana danych osobowych będą osoby lub podmioty, którym udostępniona zostanie dokumentacja postępowania w oparciu o art. 18 oraz art. 74 PZP, a także podmioty prowadzące kontrole zamówień publicznych w NFOŚiGW, </w:t>
      </w:r>
      <w:r w:rsidRPr="00D83B91">
        <w:rPr>
          <w:rFonts w:asciiTheme="minorHAnsi" w:hAnsiTheme="minorHAnsi" w:cstheme="minorHAnsi"/>
        </w:rPr>
        <w:br/>
        <w:t>tj. w szczególności: Najwyższa Izba Kontroli, Ministerstwa, Urząd Zamówień Publicznych;</w:t>
      </w:r>
    </w:p>
    <w:p w14:paraId="2B13A5D6" w14:textId="77777777" w:rsidR="00D83B91" w:rsidRPr="00D83B91" w:rsidRDefault="00D83B91" w:rsidP="000C575C">
      <w:pPr>
        <w:numPr>
          <w:ilvl w:val="0"/>
          <w:numId w:val="21"/>
        </w:numPr>
        <w:spacing w:before="0" w:after="0"/>
        <w:ind w:left="426" w:hanging="426"/>
        <w:jc w:val="both"/>
        <w:rPr>
          <w:rFonts w:asciiTheme="minorHAnsi" w:hAnsiTheme="minorHAnsi" w:cstheme="minorHAnsi"/>
        </w:rPr>
      </w:pPr>
      <w:r w:rsidRPr="00D83B91">
        <w:rPr>
          <w:rFonts w:asciiTheme="minorHAnsi" w:hAnsiTheme="minorHAnsi" w:cstheme="minorHAnsi"/>
        </w:rPr>
        <w:t>Pani/Pana dane nie będą poddane zautomatyzowanemu podejmowaniu decyzji;</w:t>
      </w:r>
    </w:p>
    <w:p w14:paraId="1D3680E5" w14:textId="4FB25046" w:rsidR="00762B50" w:rsidRPr="00263460" w:rsidRDefault="00D83B91" w:rsidP="000C575C">
      <w:pPr>
        <w:numPr>
          <w:ilvl w:val="0"/>
          <w:numId w:val="21"/>
        </w:numPr>
        <w:spacing w:before="0" w:after="0"/>
        <w:ind w:left="426" w:hanging="426"/>
        <w:jc w:val="both"/>
        <w:rPr>
          <w:rFonts w:asciiTheme="minorHAnsi" w:hAnsiTheme="minorHAnsi" w:cstheme="minorHAnsi"/>
          <w:u w:val="single"/>
        </w:rPr>
      </w:pPr>
      <w:r w:rsidRPr="00263460">
        <w:rPr>
          <w:rFonts w:asciiTheme="minorHAnsi" w:hAnsiTheme="minorHAnsi" w:cstheme="minorHAnsi"/>
        </w:rPr>
        <w:t>Pani/Pana dane nie będą przekazane odbiorcom w państwach znajdujących się poza Unią Europejską i Europejskim Obszarem Gospodarczym lub do organizacji międzynarodowej</w:t>
      </w:r>
      <w:r w:rsidR="00762B50" w:rsidRPr="00263460">
        <w:rPr>
          <w:rFonts w:asciiTheme="minorHAnsi" w:hAnsiTheme="minorHAnsi" w:cstheme="minorHAnsi"/>
        </w:rPr>
        <w:t>.</w:t>
      </w:r>
    </w:p>
    <w:p w14:paraId="06BE6447" w14:textId="77777777" w:rsidR="00263460" w:rsidRPr="003B2BF9" w:rsidRDefault="00263460" w:rsidP="00263460">
      <w:pPr>
        <w:spacing w:before="0" w:after="0"/>
        <w:ind w:left="720"/>
        <w:jc w:val="both"/>
        <w:rPr>
          <w:rFonts w:asciiTheme="minorHAnsi" w:hAnsiTheme="minorHAnsi" w:cstheme="minorHAnsi"/>
          <w:sz w:val="16"/>
          <w:szCs w:val="16"/>
          <w:u w:val="single"/>
        </w:rPr>
      </w:pPr>
    </w:p>
    <w:p w14:paraId="76A91A75" w14:textId="672D1E0D" w:rsidR="008F6875" w:rsidRPr="008F6875" w:rsidRDefault="009562E9" w:rsidP="000C575C">
      <w:pPr>
        <w:pStyle w:val="Nagwek1"/>
        <w:numPr>
          <w:ilvl w:val="0"/>
          <w:numId w:val="6"/>
        </w:numPr>
        <w:tabs>
          <w:tab w:val="left" w:pos="426"/>
        </w:tabs>
        <w:spacing w:before="0" w:after="0"/>
        <w:ind w:left="567" w:hanging="567"/>
        <w:jc w:val="both"/>
        <w:rPr>
          <w:rFonts w:asciiTheme="minorHAnsi" w:hAnsiTheme="minorHAnsi" w:cs="Times New Roman"/>
          <w:sz w:val="24"/>
          <w:szCs w:val="24"/>
        </w:rPr>
      </w:pPr>
      <w:bookmarkStart w:id="21" w:name="_Toc138219822"/>
      <w:bookmarkStart w:id="22" w:name="_Toc157574731"/>
      <w:bookmarkEnd w:id="19"/>
      <w:bookmarkEnd w:id="20"/>
      <w:r w:rsidRPr="00EA74EA">
        <w:rPr>
          <w:rFonts w:asciiTheme="minorHAnsi" w:hAnsiTheme="minorHAnsi" w:cs="Times New Roman"/>
          <w:sz w:val="24"/>
          <w:szCs w:val="24"/>
        </w:rPr>
        <w:t xml:space="preserve">Wykaz załączników do niniejszej </w:t>
      </w:r>
      <w:bookmarkEnd w:id="21"/>
      <w:bookmarkEnd w:id="22"/>
      <w:r w:rsidR="002E75AA" w:rsidRPr="00EA74EA">
        <w:rPr>
          <w:rFonts w:asciiTheme="minorHAnsi" w:hAnsiTheme="minorHAnsi" w:cs="Times New Roman"/>
          <w:sz w:val="24"/>
          <w:szCs w:val="24"/>
        </w:rPr>
        <w:t>SWZ</w:t>
      </w:r>
    </w:p>
    <w:tbl>
      <w:tblPr>
        <w:tblStyle w:val="Zwykatabela2"/>
        <w:tblW w:w="9564" w:type="dxa"/>
        <w:tblInd w:w="-5" w:type="dxa"/>
        <w:tblLayout w:type="fixed"/>
        <w:tblLook w:val="0000" w:firstRow="0" w:lastRow="0" w:firstColumn="0" w:lastColumn="0" w:noHBand="0" w:noVBand="0"/>
        <w:tblCaption w:val="Wykaz załączników do SWZ"/>
        <w:tblDescription w:val="Kol. 1 - liczba porządkowa, kol. 2 - oznaczenie załącznika, kol. 3- nazwa załącznika"/>
      </w:tblPr>
      <w:tblGrid>
        <w:gridCol w:w="628"/>
        <w:gridCol w:w="1835"/>
        <w:gridCol w:w="7101"/>
      </w:tblGrid>
      <w:tr w:rsidR="009562E9" w:rsidRPr="00D30FC2" w14:paraId="0BDBC348" w14:textId="77777777" w:rsidTr="001419DC">
        <w:trPr>
          <w:trHeight w:val="507"/>
          <w:tblHeader/>
        </w:trPr>
        <w:tc>
          <w:tcPr>
            <w:cnfStyle w:val="000010000000" w:firstRow="0" w:lastRow="0" w:firstColumn="0" w:lastColumn="0" w:oddVBand="1" w:evenVBand="0" w:oddHBand="0" w:evenHBand="0" w:firstRowFirstColumn="0" w:firstRowLastColumn="0" w:lastRowFirstColumn="0" w:lastRowLastColumn="0"/>
            <w:tcW w:w="628" w:type="dxa"/>
          </w:tcPr>
          <w:p w14:paraId="49D2D247" w14:textId="77777777" w:rsidR="009562E9" w:rsidRPr="00D30FC2" w:rsidRDefault="009562E9" w:rsidP="007A6830">
            <w:pPr>
              <w:spacing w:before="0"/>
              <w:rPr>
                <w:rFonts w:asciiTheme="minorHAnsi" w:hAnsiTheme="minorHAnsi"/>
                <w:b/>
              </w:rPr>
            </w:pPr>
            <w:r w:rsidRPr="00D30FC2">
              <w:rPr>
                <w:rFonts w:asciiTheme="minorHAnsi" w:hAnsiTheme="minorHAnsi"/>
                <w:b/>
              </w:rPr>
              <w:t>Lp.</w:t>
            </w:r>
          </w:p>
        </w:tc>
        <w:tc>
          <w:tcPr>
            <w:cnfStyle w:val="000001000000" w:firstRow="0" w:lastRow="0" w:firstColumn="0" w:lastColumn="0" w:oddVBand="0" w:evenVBand="1" w:oddHBand="0" w:evenHBand="0" w:firstRowFirstColumn="0" w:firstRowLastColumn="0" w:lastRowFirstColumn="0" w:lastRowLastColumn="0"/>
            <w:tcW w:w="1835" w:type="dxa"/>
            <w:vAlign w:val="center"/>
          </w:tcPr>
          <w:p w14:paraId="37D9D532" w14:textId="77777777" w:rsidR="009562E9" w:rsidRPr="00D30FC2" w:rsidRDefault="009562E9" w:rsidP="007A6830">
            <w:pPr>
              <w:spacing w:before="0"/>
              <w:rPr>
                <w:rFonts w:asciiTheme="minorHAnsi" w:hAnsiTheme="minorHAnsi"/>
                <w:b/>
              </w:rPr>
            </w:pPr>
            <w:r w:rsidRPr="00D30FC2">
              <w:rPr>
                <w:rFonts w:asciiTheme="minorHAnsi" w:hAnsiTheme="minorHAnsi"/>
                <w:b/>
              </w:rPr>
              <w:t>Oznaczenie Załącznika</w:t>
            </w:r>
          </w:p>
        </w:tc>
        <w:tc>
          <w:tcPr>
            <w:cnfStyle w:val="000010000000" w:firstRow="0" w:lastRow="0" w:firstColumn="0" w:lastColumn="0" w:oddVBand="1" w:evenVBand="0" w:oddHBand="0" w:evenHBand="0" w:firstRowFirstColumn="0" w:firstRowLastColumn="0" w:lastRowFirstColumn="0" w:lastRowLastColumn="0"/>
            <w:tcW w:w="7101" w:type="dxa"/>
          </w:tcPr>
          <w:p w14:paraId="3AD4AC1E" w14:textId="360C514A" w:rsidR="009562E9" w:rsidRPr="00D30FC2" w:rsidRDefault="009562E9" w:rsidP="00DD748A">
            <w:pPr>
              <w:pStyle w:val="Nagwek3"/>
              <w:spacing w:before="0" w:after="0"/>
              <w:rPr>
                <w:rFonts w:asciiTheme="minorHAnsi" w:hAnsiTheme="minorHAnsi" w:cs="Times New Roman"/>
                <w:sz w:val="24"/>
                <w:szCs w:val="24"/>
              </w:rPr>
            </w:pPr>
            <w:r w:rsidRPr="00D30FC2">
              <w:rPr>
                <w:rFonts w:asciiTheme="minorHAnsi" w:hAnsiTheme="minorHAnsi" w:cs="Times New Roman"/>
                <w:sz w:val="24"/>
                <w:szCs w:val="24"/>
              </w:rPr>
              <w:t>Nazwa Załącznika</w:t>
            </w:r>
          </w:p>
        </w:tc>
      </w:tr>
      <w:tr w:rsidR="008C637F" w:rsidRPr="00D30FC2" w14:paraId="17B2375F" w14:textId="77777777" w:rsidTr="001419DC">
        <w:trPr>
          <w:cnfStyle w:val="000000100000" w:firstRow="0" w:lastRow="0" w:firstColumn="0" w:lastColumn="0" w:oddVBand="0" w:evenVBand="0" w:oddHBand="1" w:evenHBand="0" w:firstRowFirstColumn="0" w:firstRowLastColumn="0" w:lastRowFirstColumn="0" w:lastRowLastColumn="0"/>
          <w:trHeight w:val="229"/>
        </w:trPr>
        <w:tc>
          <w:tcPr>
            <w:cnfStyle w:val="000010000000" w:firstRow="0" w:lastRow="0" w:firstColumn="0" w:lastColumn="0" w:oddVBand="1" w:evenVBand="0" w:oddHBand="0" w:evenHBand="0" w:firstRowFirstColumn="0" w:firstRowLastColumn="0" w:lastRowFirstColumn="0" w:lastRowLastColumn="0"/>
            <w:tcW w:w="628" w:type="dxa"/>
          </w:tcPr>
          <w:p w14:paraId="08DF6678" w14:textId="77777777" w:rsidR="008C637F" w:rsidRPr="00D30FC2" w:rsidRDefault="008C637F" w:rsidP="000C575C">
            <w:pPr>
              <w:pStyle w:val="Stopka"/>
              <w:numPr>
                <w:ilvl w:val="0"/>
                <w:numId w:val="2"/>
              </w:numPr>
              <w:tabs>
                <w:tab w:val="clear" w:pos="4536"/>
                <w:tab w:val="clear" w:pos="9072"/>
              </w:tabs>
              <w:spacing w:before="0"/>
              <w:jc w:val="both"/>
              <w:rPr>
                <w:rFonts w:asciiTheme="minorHAnsi" w:hAnsiTheme="minorHAnsi"/>
              </w:rPr>
            </w:pPr>
          </w:p>
        </w:tc>
        <w:tc>
          <w:tcPr>
            <w:cnfStyle w:val="000001000000" w:firstRow="0" w:lastRow="0" w:firstColumn="0" w:lastColumn="0" w:oddVBand="0" w:evenVBand="1" w:oddHBand="0" w:evenHBand="0" w:firstRowFirstColumn="0" w:firstRowLastColumn="0" w:lastRowFirstColumn="0" w:lastRowLastColumn="0"/>
            <w:tcW w:w="1835" w:type="dxa"/>
          </w:tcPr>
          <w:p w14:paraId="7BB8FB9B" w14:textId="19FBA82F" w:rsidR="002B5C41" w:rsidRPr="00D30FC2" w:rsidRDefault="006C581F" w:rsidP="0071788B">
            <w:pPr>
              <w:spacing w:before="0"/>
              <w:jc w:val="left"/>
              <w:rPr>
                <w:rFonts w:asciiTheme="minorHAnsi" w:hAnsiTheme="minorHAnsi"/>
              </w:rPr>
            </w:pPr>
            <w:r w:rsidRPr="00D30FC2">
              <w:rPr>
                <w:rFonts w:asciiTheme="minorHAnsi" w:hAnsiTheme="minorHAnsi"/>
              </w:rPr>
              <w:t>Załącznik nr 1</w:t>
            </w:r>
          </w:p>
        </w:tc>
        <w:tc>
          <w:tcPr>
            <w:cnfStyle w:val="000010000000" w:firstRow="0" w:lastRow="0" w:firstColumn="0" w:lastColumn="0" w:oddVBand="1" w:evenVBand="0" w:oddHBand="0" w:evenHBand="0" w:firstRowFirstColumn="0" w:firstRowLastColumn="0" w:lastRowFirstColumn="0" w:lastRowLastColumn="0"/>
            <w:tcW w:w="7101" w:type="dxa"/>
          </w:tcPr>
          <w:p w14:paraId="21F03872" w14:textId="666FD9A8" w:rsidR="003A1761" w:rsidRPr="00D30FC2" w:rsidRDefault="002B5C41" w:rsidP="0071788B">
            <w:pPr>
              <w:spacing w:before="0"/>
              <w:jc w:val="left"/>
              <w:rPr>
                <w:rFonts w:asciiTheme="minorHAnsi" w:hAnsiTheme="minorHAnsi"/>
              </w:rPr>
            </w:pPr>
            <w:r w:rsidRPr="00D30FC2">
              <w:rPr>
                <w:rFonts w:asciiTheme="minorHAnsi" w:hAnsiTheme="minorHAnsi"/>
              </w:rPr>
              <w:t>Wzór Formularza Ofertowego</w:t>
            </w:r>
            <w:r w:rsidR="005050DB" w:rsidRPr="00D30FC2">
              <w:rPr>
                <w:rFonts w:asciiTheme="minorHAnsi" w:hAnsiTheme="minorHAnsi"/>
              </w:rPr>
              <w:t xml:space="preserve"> </w:t>
            </w:r>
          </w:p>
        </w:tc>
      </w:tr>
      <w:tr w:rsidR="009562E9" w:rsidRPr="00D30FC2" w14:paraId="56F94789" w14:textId="77777777" w:rsidTr="001419DC">
        <w:trPr>
          <w:trHeight w:val="471"/>
        </w:trPr>
        <w:tc>
          <w:tcPr>
            <w:cnfStyle w:val="000010000000" w:firstRow="0" w:lastRow="0" w:firstColumn="0" w:lastColumn="0" w:oddVBand="1" w:evenVBand="0" w:oddHBand="0" w:evenHBand="0" w:firstRowFirstColumn="0" w:firstRowLastColumn="0" w:lastRowFirstColumn="0" w:lastRowLastColumn="0"/>
            <w:tcW w:w="628" w:type="dxa"/>
          </w:tcPr>
          <w:p w14:paraId="2B02F5B4" w14:textId="77777777" w:rsidR="009562E9" w:rsidRPr="00D30FC2" w:rsidRDefault="009562E9" w:rsidP="000C575C">
            <w:pPr>
              <w:numPr>
                <w:ilvl w:val="0"/>
                <w:numId w:val="2"/>
              </w:numPr>
              <w:spacing w:before="0"/>
              <w:rPr>
                <w:rFonts w:asciiTheme="minorHAnsi" w:hAnsiTheme="minorHAnsi"/>
              </w:rPr>
            </w:pPr>
          </w:p>
        </w:tc>
        <w:tc>
          <w:tcPr>
            <w:cnfStyle w:val="000001000000" w:firstRow="0" w:lastRow="0" w:firstColumn="0" w:lastColumn="0" w:oddVBand="0" w:evenVBand="1" w:oddHBand="0" w:evenHBand="0" w:firstRowFirstColumn="0" w:firstRowLastColumn="0" w:lastRowFirstColumn="0" w:lastRowLastColumn="0"/>
            <w:tcW w:w="1835" w:type="dxa"/>
          </w:tcPr>
          <w:p w14:paraId="2B98CB17" w14:textId="1601CC40" w:rsidR="001304A9" w:rsidRPr="00D30FC2" w:rsidRDefault="003745DC" w:rsidP="0071788B">
            <w:pPr>
              <w:spacing w:before="0"/>
              <w:jc w:val="left"/>
              <w:rPr>
                <w:rFonts w:asciiTheme="minorHAnsi" w:hAnsiTheme="minorHAnsi"/>
              </w:rPr>
            </w:pPr>
            <w:r w:rsidRPr="00D30FC2">
              <w:rPr>
                <w:rFonts w:asciiTheme="minorHAnsi" w:hAnsiTheme="minorHAnsi"/>
              </w:rPr>
              <w:t>Załącznik nr 2</w:t>
            </w:r>
          </w:p>
        </w:tc>
        <w:tc>
          <w:tcPr>
            <w:cnfStyle w:val="000010000000" w:firstRow="0" w:lastRow="0" w:firstColumn="0" w:lastColumn="0" w:oddVBand="1" w:evenVBand="0" w:oddHBand="0" w:evenHBand="0" w:firstRowFirstColumn="0" w:firstRowLastColumn="0" w:lastRowFirstColumn="0" w:lastRowLastColumn="0"/>
            <w:tcW w:w="7101" w:type="dxa"/>
          </w:tcPr>
          <w:p w14:paraId="1FB3FCE3" w14:textId="78ED983E" w:rsidR="009562E9" w:rsidRPr="00D30FC2" w:rsidRDefault="00A146D8" w:rsidP="0071788B">
            <w:pPr>
              <w:spacing w:before="0"/>
              <w:jc w:val="left"/>
              <w:rPr>
                <w:rFonts w:asciiTheme="minorHAnsi" w:hAnsiTheme="minorHAnsi"/>
              </w:rPr>
            </w:pPr>
            <w:r w:rsidRPr="00D30FC2">
              <w:rPr>
                <w:rFonts w:asciiTheme="minorHAnsi" w:hAnsiTheme="minorHAnsi"/>
              </w:rPr>
              <w:t xml:space="preserve">Wzór </w:t>
            </w:r>
            <w:r w:rsidR="00613199" w:rsidRPr="00D30FC2">
              <w:rPr>
                <w:rFonts w:asciiTheme="minorHAnsi" w:hAnsiTheme="minorHAnsi"/>
              </w:rPr>
              <w:t xml:space="preserve">oświadczenia </w:t>
            </w:r>
            <w:r w:rsidR="00613199" w:rsidRPr="00D30FC2">
              <w:rPr>
                <w:rFonts w:asciiTheme="minorHAnsi" w:hAnsiTheme="minorHAnsi" w:cstheme="minorHAnsi"/>
              </w:rPr>
              <w:t xml:space="preserve">o niepodleganiu wykluczeniu </w:t>
            </w:r>
            <w:r w:rsidR="00D620E2" w:rsidRPr="00D30FC2">
              <w:rPr>
                <w:rFonts w:asciiTheme="minorHAnsi" w:hAnsiTheme="minorHAnsi" w:cstheme="minorHAnsi"/>
              </w:rPr>
              <w:t>oraz spełnianiu warunków udziału w postępowaniu</w:t>
            </w:r>
          </w:p>
        </w:tc>
      </w:tr>
      <w:tr w:rsidR="008C637F" w:rsidRPr="00D30FC2" w14:paraId="61FF62A0" w14:textId="77777777" w:rsidTr="001419DC">
        <w:trPr>
          <w:cnfStyle w:val="000000100000" w:firstRow="0" w:lastRow="0" w:firstColumn="0" w:lastColumn="0" w:oddVBand="0" w:evenVBand="0" w:oddHBand="1" w:evenHBand="0" w:firstRowFirstColumn="0" w:firstRowLastColumn="0" w:lastRowFirstColumn="0" w:lastRowLastColumn="0"/>
          <w:trHeight w:val="524"/>
        </w:trPr>
        <w:tc>
          <w:tcPr>
            <w:cnfStyle w:val="000010000000" w:firstRow="0" w:lastRow="0" w:firstColumn="0" w:lastColumn="0" w:oddVBand="1" w:evenVBand="0" w:oddHBand="0" w:evenHBand="0" w:firstRowFirstColumn="0" w:firstRowLastColumn="0" w:lastRowFirstColumn="0" w:lastRowLastColumn="0"/>
            <w:tcW w:w="628" w:type="dxa"/>
          </w:tcPr>
          <w:p w14:paraId="343A4004" w14:textId="77777777" w:rsidR="008C637F" w:rsidRPr="00D30FC2" w:rsidRDefault="008C637F" w:rsidP="000C575C">
            <w:pPr>
              <w:numPr>
                <w:ilvl w:val="0"/>
                <w:numId w:val="2"/>
              </w:numPr>
              <w:spacing w:before="0"/>
              <w:rPr>
                <w:rFonts w:asciiTheme="minorHAnsi" w:hAnsiTheme="minorHAnsi"/>
              </w:rPr>
            </w:pPr>
          </w:p>
        </w:tc>
        <w:tc>
          <w:tcPr>
            <w:cnfStyle w:val="000001000000" w:firstRow="0" w:lastRow="0" w:firstColumn="0" w:lastColumn="0" w:oddVBand="0" w:evenVBand="1" w:oddHBand="0" w:evenHBand="0" w:firstRowFirstColumn="0" w:firstRowLastColumn="0" w:lastRowFirstColumn="0" w:lastRowLastColumn="0"/>
            <w:tcW w:w="1835" w:type="dxa"/>
          </w:tcPr>
          <w:p w14:paraId="3011E10B" w14:textId="09198997" w:rsidR="008C637F" w:rsidRPr="00D30FC2" w:rsidRDefault="008C637F" w:rsidP="0071788B">
            <w:pPr>
              <w:spacing w:before="0"/>
              <w:jc w:val="left"/>
              <w:rPr>
                <w:rFonts w:asciiTheme="minorHAnsi" w:hAnsiTheme="minorHAnsi"/>
              </w:rPr>
            </w:pPr>
            <w:r w:rsidRPr="00D30FC2">
              <w:rPr>
                <w:rFonts w:asciiTheme="minorHAnsi" w:hAnsiTheme="minorHAnsi"/>
              </w:rPr>
              <w:t>Załącznik nr 3</w:t>
            </w:r>
          </w:p>
        </w:tc>
        <w:tc>
          <w:tcPr>
            <w:cnfStyle w:val="000010000000" w:firstRow="0" w:lastRow="0" w:firstColumn="0" w:lastColumn="0" w:oddVBand="1" w:evenVBand="0" w:oddHBand="0" w:evenHBand="0" w:firstRowFirstColumn="0" w:firstRowLastColumn="0" w:lastRowFirstColumn="0" w:lastRowLastColumn="0"/>
            <w:tcW w:w="7101" w:type="dxa"/>
          </w:tcPr>
          <w:p w14:paraId="38F31F2A" w14:textId="77777777" w:rsidR="008C637F" w:rsidRPr="00D30FC2" w:rsidRDefault="008C637F" w:rsidP="0071788B">
            <w:pPr>
              <w:spacing w:before="0"/>
              <w:jc w:val="left"/>
              <w:rPr>
                <w:rFonts w:asciiTheme="minorHAnsi" w:hAnsiTheme="minorHAnsi"/>
              </w:rPr>
            </w:pPr>
            <w:r w:rsidRPr="00D30FC2">
              <w:rPr>
                <w:rFonts w:asciiTheme="minorHAnsi" w:hAnsiTheme="minorHAnsi"/>
              </w:rPr>
              <w:t xml:space="preserve">Wzór oświadczenia o </w:t>
            </w:r>
            <w:r w:rsidRPr="00D30FC2">
              <w:rPr>
                <w:rFonts w:asciiTheme="minorHAnsi" w:hAnsiTheme="minorHAnsi"/>
                <w:iCs/>
              </w:rPr>
              <w:t>przynależności lub braku przynależności Wykonawcy do tej samej grupy kapitałowej</w:t>
            </w:r>
          </w:p>
        </w:tc>
      </w:tr>
      <w:tr w:rsidR="00D620E2" w:rsidRPr="00D30FC2" w14:paraId="0A2341B3" w14:textId="77777777" w:rsidTr="001419DC">
        <w:trPr>
          <w:trHeight w:val="363"/>
        </w:trPr>
        <w:tc>
          <w:tcPr>
            <w:cnfStyle w:val="000010000000" w:firstRow="0" w:lastRow="0" w:firstColumn="0" w:lastColumn="0" w:oddVBand="1" w:evenVBand="0" w:oddHBand="0" w:evenHBand="0" w:firstRowFirstColumn="0" w:firstRowLastColumn="0" w:lastRowFirstColumn="0" w:lastRowLastColumn="0"/>
            <w:tcW w:w="628" w:type="dxa"/>
          </w:tcPr>
          <w:p w14:paraId="7D431104" w14:textId="77777777" w:rsidR="00D620E2" w:rsidRPr="00D30FC2" w:rsidRDefault="00D620E2" w:rsidP="000C575C">
            <w:pPr>
              <w:numPr>
                <w:ilvl w:val="0"/>
                <w:numId w:val="2"/>
              </w:numPr>
              <w:spacing w:before="0"/>
              <w:rPr>
                <w:rFonts w:asciiTheme="minorHAnsi" w:hAnsiTheme="minorHAnsi"/>
              </w:rPr>
            </w:pPr>
          </w:p>
        </w:tc>
        <w:tc>
          <w:tcPr>
            <w:cnfStyle w:val="000001000000" w:firstRow="0" w:lastRow="0" w:firstColumn="0" w:lastColumn="0" w:oddVBand="0" w:evenVBand="1" w:oddHBand="0" w:evenHBand="0" w:firstRowFirstColumn="0" w:firstRowLastColumn="0" w:lastRowFirstColumn="0" w:lastRowLastColumn="0"/>
            <w:tcW w:w="1835" w:type="dxa"/>
          </w:tcPr>
          <w:p w14:paraId="10F0CE14" w14:textId="3419DE77" w:rsidR="00D620E2" w:rsidRPr="00D30FC2" w:rsidRDefault="00D620E2" w:rsidP="0071788B">
            <w:pPr>
              <w:spacing w:before="0"/>
              <w:jc w:val="left"/>
              <w:rPr>
                <w:rFonts w:asciiTheme="minorHAnsi" w:hAnsiTheme="minorHAnsi"/>
              </w:rPr>
            </w:pPr>
            <w:r w:rsidRPr="00D30FC2">
              <w:rPr>
                <w:rFonts w:asciiTheme="minorHAnsi" w:hAnsiTheme="minorHAnsi"/>
              </w:rPr>
              <w:t>Załącznik nr 4</w:t>
            </w:r>
          </w:p>
        </w:tc>
        <w:tc>
          <w:tcPr>
            <w:cnfStyle w:val="000010000000" w:firstRow="0" w:lastRow="0" w:firstColumn="0" w:lastColumn="0" w:oddVBand="1" w:evenVBand="0" w:oddHBand="0" w:evenHBand="0" w:firstRowFirstColumn="0" w:firstRowLastColumn="0" w:lastRowFirstColumn="0" w:lastRowLastColumn="0"/>
            <w:tcW w:w="7101" w:type="dxa"/>
          </w:tcPr>
          <w:p w14:paraId="011E800E" w14:textId="7AE946A8" w:rsidR="00D620E2" w:rsidRPr="00D30FC2" w:rsidRDefault="001419DC" w:rsidP="0071788B">
            <w:pPr>
              <w:spacing w:before="0"/>
              <w:jc w:val="left"/>
              <w:rPr>
                <w:rFonts w:asciiTheme="minorHAnsi" w:hAnsiTheme="minorHAnsi"/>
              </w:rPr>
            </w:pPr>
            <w:r w:rsidRPr="00D30FC2">
              <w:rPr>
                <w:rFonts w:asciiTheme="minorHAnsi" w:hAnsiTheme="minorHAnsi"/>
              </w:rPr>
              <w:t>Projektowane Postanowienia Umowy (PPU)</w:t>
            </w:r>
          </w:p>
        </w:tc>
      </w:tr>
      <w:tr w:rsidR="005050DB" w:rsidRPr="00D30FC2" w14:paraId="7F4B021E" w14:textId="77777777" w:rsidTr="001419DC">
        <w:trPr>
          <w:cnfStyle w:val="000000100000" w:firstRow="0" w:lastRow="0" w:firstColumn="0" w:lastColumn="0" w:oddVBand="0" w:evenVBand="0" w:oddHBand="1" w:evenHBand="0" w:firstRowFirstColumn="0" w:firstRowLastColumn="0" w:lastRowFirstColumn="0" w:lastRowLastColumn="0"/>
          <w:trHeight w:val="387"/>
        </w:trPr>
        <w:tc>
          <w:tcPr>
            <w:cnfStyle w:val="000010000000" w:firstRow="0" w:lastRow="0" w:firstColumn="0" w:lastColumn="0" w:oddVBand="1" w:evenVBand="0" w:oddHBand="0" w:evenHBand="0" w:firstRowFirstColumn="0" w:firstRowLastColumn="0" w:lastRowFirstColumn="0" w:lastRowLastColumn="0"/>
            <w:tcW w:w="628" w:type="dxa"/>
          </w:tcPr>
          <w:p w14:paraId="1A91AA52" w14:textId="77777777" w:rsidR="005050DB" w:rsidRPr="00D30FC2" w:rsidRDefault="005050DB" w:rsidP="000C575C">
            <w:pPr>
              <w:numPr>
                <w:ilvl w:val="0"/>
                <w:numId w:val="2"/>
              </w:numPr>
              <w:spacing w:before="0"/>
              <w:rPr>
                <w:rFonts w:asciiTheme="minorHAnsi" w:hAnsiTheme="minorHAnsi"/>
              </w:rPr>
            </w:pPr>
          </w:p>
        </w:tc>
        <w:tc>
          <w:tcPr>
            <w:cnfStyle w:val="000001000000" w:firstRow="0" w:lastRow="0" w:firstColumn="0" w:lastColumn="0" w:oddVBand="0" w:evenVBand="1" w:oddHBand="0" w:evenHBand="0" w:firstRowFirstColumn="0" w:firstRowLastColumn="0" w:lastRowFirstColumn="0" w:lastRowLastColumn="0"/>
            <w:tcW w:w="1835" w:type="dxa"/>
          </w:tcPr>
          <w:p w14:paraId="613FDA16" w14:textId="5CE02E9A" w:rsidR="005050DB" w:rsidRPr="00D30FC2" w:rsidRDefault="005050DB" w:rsidP="0071788B">
            <w:pPr>
              <w:spacing w:before="0"/>
              <w:jc w:val="left"/>
              <w:rPr>
                <w:rFonts w:asciiTheme="minorHAnsi" w:hAnsiTheme="minorHAnsi"/>
              </w:rPr>
            </w:pPr>
            <w:r w:rsidRPr="00D30FC2">
              <w:rPr>
                <w:rFonts w:asciiTheme="minorHAnsi" w:hAnsiTheme="minorHAnsi"/>
              </w:rPr>
              <w:t>Załącznik nr 5</w:t>
            </w:r>
          </w:p>
        </w:tc>
        <w:tc>
          <w:tcPr>
            <w:cnfStyle w:val="000010000000" w:firstRow="0" w:lastRow="0" w:firstColumn="0" w:lastColumn="0" w:oddVBand="1" w:evenVBand="0" w:oddHBand="0" w:evenHBand="0" w:firstRowFirstColumn="0" w:firstRowLastColumn="0" w:lastRowFirstColumn="0" w:lastRowLastColumn="0"/>
            <w:tcW w:w="7101" w:type="dxa"/>
          </w:tcPr>
          <w:p w14:paraId="699E7713" w14:textId="6CD781AD" w:rsidR="005050DB" w:rsidRPr="00D30FC2" w:rsidRDefault="0071788B" w:rsidP="0071788B">
            <w:pPr>
              <w:spacing w:before="0"/>
              <w:jc w:val="left"/>
              <w:rPr>
                <w:rFonts w:asciiTheme="minorHAnsi" w:hAnsiTheme="minorHAnsi"/>
              </w:rPr>
            </w:pPr>
            <w:r w:rsidRPr="00D30FC2">
              <w:rPr>
                <w:rFonts w:asciiTheme="minorHAnsi" w:hAnsiTheme="minorHAnsi"/>
              </w:rPr>
              <w:t>Wzór oświadczenia o aktualności informacji zawartych w oświadczeniu składanym wraz z ofertą</w:t>
            </w:r>
          </w:p>
        </w:tc>
      </w:tr>
      <w:tr w:rsidR="001304A9" w:rsidRPr="00D30FC2" w14:paraId="4EF0E863" w14:textId="77777777" w:rsidTr="001419DC">
        <w:trPr>
          <w:trHeight w:val="294"/>
        </w:trPr>
        <w:tc>
          <w:tcPr>
            <w:cnfStyle w:val="000010000000" w:firstRow="0" w:lastRow="0" w:firstColumn="0" w:lastColumn="0" w:oddVBand="1" w:evenVBand="0" w:oddHBand="0" w:evenHBand="0" w:firstRowFirstColumn="0" w:firstRowLastColumn="0" w:lastRowFirstColumn="0" w:lastRowLastColumn="0"/>
            <w:tcW w:w="628" w:type="dxa"/>
          </w:tcPr>
          <w:p w14:paraId="5FF3E479" w14:textId="77777777" w:rsidR="001304A9" w:rsidRPr="00D30FC2" w:rsidRDefault="001304A9" w:rsidP="000C575C">
            <w:pPr>
              <w:numPr>
                <w:ilvl w:val="0"/>
                <w:numId w:val="2"/>
              </w:numPr>
              <w:spacing w:before="0"/>
              <w:rPr>
                <w:rFonts w:asciiTheme="minorHAnsi" w:hAnsiTheme="minorHAnsi"/>
              </w:rPr>
            </w:pPr>
          </w:p>
        </w:tc>
        <w:tc>
          <w:tcPr>
            <w:cnfStyle w:val="000001000000" w:firstRow="0" w:lastRow="0" w:firstColumn="0" w:lastColumn="0" w:oddVBand="0" w:evenVBand="1" w:oddHBand="0" w:evenHBand="0" w:firstRowFirstColumn="0" w:firstRowLastColumn="0" w:lastRowFirstColumn="0" w:lastRowLastColumn="0"/>
            <w:tcW w:w="1835" w:type="dxa"/>
          </w:tcPr>
          <w:p w14:paraId="2A90EC58" w14:textId="0BB8098E" w:rsidR="001304A9" w:rsidRPr="00D30FC2" w:rsidRDefault="001304A9" w:rsidP="0071788B">
            <w:pPr>
              <w:spacing w:before="0"/>
              <w:jc w:val="left"/>
              <w:rPr>
                <w:rFonts w:asciiTheme="minorHAnsi" w:hAnsiTheme="minorHAnsi"/>
              </w:rPr>
            </w:pPr>
            <w:r w:rsidRPr="00D30FC2">
              <w:rPr>
                <w:rFonts w:asciiTheme="minorHAnsi" w:hAnsiTheme="minorHAnsi"/>
              </w:rPr>
              <w:t xml:space="preserve">Załącznik nr 6 </w:t>
            </w:r>
          </w:p>
        </w:tc>
        <w:tc>
          <w:tcPr>
            <w:cnfStyle w:val="000010000000" w:firstRow="0" w:lastRow="0" w:firstColumn="0" w:lastColumn="0" w:oddVBand="1" w:evenVBand="0" w:oddHBand="0" w:evenHBand="0" w:firstRowFirstColumn="0" w:firstRowLastColumn="0" w:lastRowFirstColumn="0" w:lastRowLastColumn="0"/>
            <w:tcW w:w="7101" w:type="dxa"/>
          </w:tcPr>
          <w:p w14:paraId="14C7C583" w14:textId="339DD68C" w:rsidR="001304A9" w:rsidRPr="00D30FC2" w:rsidRDefault="001419DC" w:rsidP="0071788B">
            <w:pPr>
              <w:spacing w:before="0"/>
              <w:jc w:val="left"/>
              <w:rPr>
                <w:rFonts w:asciiTheme="minorHAnsi" w:hAnsiTheme="minorHAnsi"/>
              </w:rPr>
            </w:pPr>
            <w:r w:rsidRPr="00D30FC2">
              <w:rPr>
                <w:rFonts w:asciiTheme="minorHAnsi" w:hAnsiTheme="minorHAnsi"/>
              </w:rPr>
              <w:t xml:space="preserve">Wzór oświadczenia dla Wykonawców wspólnie ubiegających się o udzielenie zamówienia, o którym mowa w art. 117 ust. 4 ustawy </w:t>
            </w:r>
            <w:proofErr w:type="spellStart"/>
            <w:r w:rsidRPr="00D30FC2">
              <w:rPr>
                <w:rFonts w:asciiTheme="minorHAnsi" w:hAnsiTheme="minorHAnsi"/>
              </w:rPr>
              <w:t>Pzp</w:t>
            </w:r>
            <w:proofErr w:type="spellEnd"/>
          </w:p>
        </w:tc>
      </w:tr>
      <w:tr w:rsidR="003D47BF" w:rsidRPr="00D30FC2" w14:paraId="562AE106" w14:textId="77777777" w:rsidTr="001419DC">
        <w:trPr>
          <w:cnfStyle w:val="000000100000" w:firstRow="0" w:lastRow="0" w:firstColumn="0" w:lastColumn="0" w:oddVBand="0" w:evenVBand="0" w:oddHBand="1" w:evenHBand="0" w:firstRowFirstColumn="0" w:firstRowLastColumn="0" w:lastRowFirstColumn="0" w:lastRowLastColumn="0"/>
          <w:trHeight w:val="294"/>
        </w:trPr>
        <w:tc>
          <w:tcPr>
            <w:cnfStyle w:val="000010000000" w:firstRow="0" w:lastRow="0" w:firstColumn="0" w:lastColumn="0" w:oddVBand="1" w:evenVBand="0" w:oddHBand="0" w:evenHBand="0" w:firstRowFirstColumn="0" w:firstRowLastColumn="0" w:lastRowFirstColumn="0" w:lastRowLastColumn="0"/>
            <w:tcW w:w="628" w:type="dxa"/>
          </w:tcPr>
          <w:p w14:paraId="4C551265" w14:textId="77777777" w:rsidR="003D47BF" w:rsidRPr="00D30FC2" w:rsidRDefault="003D47BF" w:rsidP="003D47BF">
            <w:pPr>
              <w:numPr>
                <w:ilvl w:val="0"/>
                <w:numId w:val="2"/>
              </w:numPr>
              <w:spacing w:before="0"/>
              <w:rPr>
                <w:rFonts w:asciiTheme="minorHAnsi" w:hAnsiTheme="minorHAnsi"/>
              </w:rPr>
            </w:pPr>
          </w:p>
        </w:tc>
        <w:tc>
          <w:tcPr>
            <w:cnfStyle w:val="000001000000" w:firstRow="0" w:lastRow="0" w:firstColumn="0" w:lastColumn="0" w:oddVBand="0" w:evenVBand="1" w:oddHBand="0" w:evenHBand="0" w:firstRowFirstColumn="0" w:firstRowLastColumn="0" w:lastRowFirstColumn="0" w:lastRowLastColumn="0"/>
            <w:tcW w:w="1835" w:type="dxa"/>
          </w:tcPr>
          <w:p w14:paraId="76AF9986" w14:textId="2EEF4BFC" w:rsidR="003D47BF" w:rsidRPr="00D30FC2" w:rsidRDefault="003D47BF" w:rsidP="003D47BF">
            <w:pPr>
              <w:spacing w:before="0"/>
              <w:jc w:val="left"/>
              <w:rPr>
                <w:rFonts w:asciiTheme="minorHAnsi" w:hAnsiTheme="minorHAnsi"/>
              </w:rPr>
            </w:pPr>
            <w:r>
              <w:rPr>
                <w:rFonts w:asciiTheme="minorHAnsi" w:hAnsiTheme="minorHAnsi"/>
              </w:rPr>
              <w:t>Załącznik nr 7</w:t>
            </w:r>
          </w:p>
        </w:tc>
        <w:tc>
          <w:tcPr>
            <w:cnfStyle w:val="000010000000" w:firstRow="0" w:lastRow="0" w:firstColumn="0" w:lastColumn="0" w:oddVBand="1" w:evenVBand="0" w:oddHBand="0" w:evenHBand="0" w:firstRowFirstColumn="0" w:firstRowLastColumn="0" w:lastRowFirstColumn="0" w:lastRowLastColumn="0"/>
            <w:tcW w:w="7101" w:type="dxa"/>
          </w:tcPr>
          <w:p w14:paraId="49A19055" w14:textId="72EC832C" w:rsidR="003D47BF" w:rsidRPr="00D30FC2" w:rsidRDefault="003D47BF" w:rsidP="003D47BF">
            <w:pPr>
              <w:spacing w:before="0"/>
              <w:jc w:val="left"/>
              <w:rPr>
                <w:rFonts w:asciiTheme="minorHAnsi" w:hAnsiTheme="minorHAnsi"/>
              </w:rPr>
            </w:pPr>
            <w:r w:rsidRPr="004A031A">
              <w:rPr>
                <w:rFonts w:asciiTheme="minorHAnsi" w:hAnsiTheme="minorHAnsi"/>
              </w:rPr>
              <w:t>Wzór Wykazu usług</w:t>
            </w:r>
          </w:p>
        </w:tc>
      </w:tr>
      <w:tr w:rsidR="003D47BF" w:rsidRPr="00D30FC2" w14:paraId="115FC583" w14:textId="77777777" w:rsidTr="001419DC">
        <w:trPr>
          <w:trHeight w:val="294"/>
        </w:trPr>
        <w:tc>
          <w:tcPr>
            <w:cnfStyle w:val="000010000000" w:firstRow="0" w:lastRow="0" w:firstColumn="0" w:lastColumn="0" w:oddVBand="1" w:evenVBand="0" w:oddHBand="0" w:evenHBand="0" w:firstRowFirstColumn="0" w:firstRowLastColumn="0" w:lastRowFirstColumn="0" w:lastRowLastColumn="0"/>
            <w:tcW w:w="628" w:type="dxa"/>
          </w:tcPr>
          <w:p w14:paraId="1961D82B" w14:textId="77777777" w:rsidR="003D47BF" w:rsidRPr="00D30FC2" w:rsidRDefault="003D47BF" w:rsidP="003D47BF">
            <w:pPr>
              <w:numPr>
                <w:ilvl w:val="0"/>
                <w:numId w:val="2"/>
              </w:numPr>
              <w:spacing w:before="0"/>
              <w:rPr>
                <w:rFonts w:asciiTheme="minorHAnsi" w:hAnsiTheme="minorHAnsi"/>
              </w:rPr>
            </w:pPr>
          </w:p>
        </w:tc>
        <w:tc>
          <w:tcPr>
            <w:cnfStyle w:val="000001000000" w:firstRow="0" w:lastRow="0" w:firstColumn="0" w:lastColumn="0" w:oddVBand="0" w:evenVBand="1" w:oddHBand="0" w:evenHBand="0" w:firstRowFirstColumn="0" w:firstRowLastColumn="0" w:lastRowFirstColumn="0" w:lastRowLastColumn="0"/>
            <w:tcW w:w="1835" w:type="dxa"/>
          </w:tcPr>
          <w:p w14:paraId="59AEAB7B" w14:textId="65EDE3FF" w:rsidR="003D47BF" w:rsidRPr="00D30FC2" w:rsidRDefault="003D47BF" w:rsidP="003D47BF">
            <w:pPr>
              <w:spacing w:before="0"/>
              <w:jc w:val="left"/>
              <w:rPr>
                <w:rFonts w:asciiTheme="minorHAnsi" w:hAnsiTheme="minorHAnsi"/>
              </w:rPr>
            </w:pPr>
            <w:r w:rsidRPr="00D30FC2">
              <w:rPr>
                <w:rFonts w:asciiTheme="minorHAnsi" w:hAnsiTheme="minorHAnsi"/>
              </w:rPr>
              <w:t xml:space="preserve">Załącznik nr </w:t>
            </w:r>
            <w:r>
              <w:rPr>
                <w:rFonts w:asciiTheme="minorHAnsi" w:hAnsiTheme="minorHAnsi"/>
              </w:rPr>
              <w:t>8</w:t>
            </w:r>
          </w:p>
        </w:tc>
        <w:tc>
          <w:tcPr>
            <w:cnfStyle w:val="000010000000" w:firstRow="0" w:lastRow="0" w:firstColumn="0" w:lastColumn="0" w:oddVBand="1" w:evenVBand="0" w:oddHBand="0" w:evenHBand="0" w:firstRowFirstColumn="0" w:firstRowLastColumn="0" w:lastRowFirstColumn="0" w:lastRowLastColumn="0"/>
            <w:tcW w:w="7101" w:type="dxa"/>
          </w:tcPr>
          <w:p w14:paraId="1CF580ED" w14:textId="767114F5" w:rsidR="003D47BF" w:rsidRPr="004A031A" w:rsidRDefault="003D47BF" w:rsidP="003D47BF">
            <w:pPr>
              <w:spacing w:before="0"/>
              <w:jc w:val="left"/>
              <w:rPr>
                <w:rFonts w:asciiTheme="minorHAnsi" w:hAnsiTheme="minorHAnsi"/>
              </w:rPr>
            </w:pPr>
            <w:r w:rsidRPr="004A031A">
              <w:rPr>
                <w:rFonts w:asciiTheme="minorHAnsi" w:hAnsiTheme="minorHAnsi"/>
              </w:rPr>
              <w:t>Wzór Wykazu</w:t>
            </w:r>
            <w:r>
              <w:rPr>
                <w:rFonts w:asciiTheme="minorHAnsi" w:hAnsiTheme="minorHAnsi"/>
              </w:rPr>
              <w:t xml:space="preserve"> osób</w:t>
            </w:r>
          </w:p>
        </w:tc>
      </w:tr>
      <w:tr w:rsidR="00070A7D" w:rsidRPr="00D30FC2" w14:paraId="4D6F23DE" w14:textId="77777777" w:rsidTr="001419DC">
        <w:trPr>
          <w:cnfStyle w:val="000000100000" w:firstRow="0" w:lastRow="0" w:firstColumn="0" w:lastColumn="0" w:oddVBand="0" w:evenVBand="0" w:oddHBand="1" w:evenHBand="0" w:firstRowFirstColumn="0" w:firstRowLastColumn="0" w:lastRowFirstColumn="0" w:lastRowLastColumn="0"/>
          <w:trHeight w:val="294"/>
        </w:trPr>
        <w:tc>
          <w:tcPr>
            <w:cnfStyle w:val="000010000000" w:firstRow="0" w:lastRow="0" w:firstColumn="0" w:lastColumn="0" w:oddVBand="1" w:evenVBand="0" w:oddHBand="0" w:evenHBand="0" w:firstRowFirstColumn="0" w:firstRowLastColumn="0" w:lastRowFirstColumn="0" w:lastRowLastColumn="0"/>
            <w:tcW w:w="628" w:type="dxa"/>
          </w:tcPr>
          <w:p w14:paraId="5CB6E3AE" w14:textId="77777777" w:rsidR="00070A7D" w:rsidRPr="00D30FC2" w:rsidRDefault="00070A7D" w:rsidP="00070A7D">
            <w:pPr>
              <w:numPr>
                <w:ilvl w:val="0"/>
                <w:numId w:val="2"/>
              </w:numPr>
              <w:spacing w:before="0"/>
              <w:rPr>
                <w:rFonts w:asciiTheme="minorHAnsi" w:hAnsiTheme="minorHAnsi"/>
              </w:rPr>
            </w:pPr>
          </w:p>
        </w:tc>
        <w:tc>
          <w:tcPr>
            <w:cnfStyle w:val="000001000000" w:firstRow="0" w:lastRow="0" w:firstColumn="0" w:lastColumn="0" w:oddVBand="0" w:evenVBand="1" w:oddHBand="0" w:evenHBand="0" w:firstRowFirstColumn="0" w:firstRowLastColumn="0" w:lastRowFirstColumn="0" w:lastRowLastColumn="0"/>
            <w:tcW w:w="1835" w:type="dxa"/>
          </w:tcPr>
          <w:p w14:paraId="6F497A3A" w14:textId="16DA3FF4" w:rsidR="00070A7D" w:rsidRPr="00D30FC2" w:rsidRDefault="00070A7D" w:rsidP="00070A7D">
            <w:pPr>
              <w:spacing w:before="0"/>
              <w:jc w:val="left"/>
              <w:rPr>
                <w:rFonts w:asciiTheme="minorHAnsi" w:hAnsiTheme="minorHAnsi"/>
              </w:rPr>
            </w:pPr>
            <w:r w:rsidRPr="00D30FC2">
              <w:rPr>
                <w:rFonts w:asciiTheme="minorHAnsi" w:hAnsiTheme="minorHAnsi"/>
              </w:rPr>
              <w:t xml:space="preserve">Załącznik nr </w:t>
            </w:r>
            <w:r w:rsidR="00F91B29">
              <w:rPr>
                <w:rFonts w:asciiTheme="minorHAnsi" w:hAnsiTheme="minorHAnsi"/>
              </w:rPr>
              <w:t>9</w:t>
            </w:r>
          </w:p>
        </w:tc>
        <w:tc>
          <w:tcPr>
            <w:cnfStyle w:val="000010000000" w:firstRow="0" w:lastRow="0" w:firstColumn="0" w:lastColumn="0" w:oddVBand="1" w:evenVBand="0" w:oddHBand="0" w:evenHBand="0" w:firstRowFirstColumn="0" w:firstRowLastColumn="0" w:lastRowFirstColumn="0" w:lastRowLastColumn="0"/>
            <w:tcW w:w="7101" w:type="dxa"/>
          </w:tcPr>
          <w:p w14:paraId="70E2F21D" w14:textId="61CFFCA6" w:rsidR="00070A7D" w:rsidRPr="00D30FC2" w:rsidRDefault="003D47BF" w:rsidP="00070A7D">
            <w:pPr>
              <w:spacing w:before="0"/>
              <w:jc w:val="left"/>
              <w:rPr>
                <w:rFonts w:asciiTheme="minorHAnsi" w:hAnsiTheme="minorHAnsi"/>
              </w:rPr>
            </w:pPr>
            <w:proofErr w:type="spellStart"/>
            <w:r>
              <w:rPr>
                <w:rFonts w:asciiTheme="minorHAnsi" w:hAnsiTheme="minorHAnsi"/>
              </w:rPr>
              <w:t>Brief</w:t>
            </w:r>
            <w:proofErr w:type="spellEnd"/>
          </w:p>
        </w:tc>
      </w:tr>
      <w:tr w:rsidR="00563A84" w:rsidRPr="00D30FC2" w14:paraId="2E9219B9" w14:textId="77777777" w:rsidTr="001419DC">
        <w:trPr>
          <w:trHeight w:val="344"/>
        </w:trPr>
        <w:tc>
          <w:tcPr>
            <w:cnfStyle w:val="000010000000" w:firstRow="0" w:lastRow="0" w:firstColumn="0" w:lastColumn="0" w:oddVBand="1" w:evenVBand="0" w:oddHBand="0" w:evenHBand="0" w:firstRowFirstColumn="0" w:firstRowLastColumn="0" w:lastRowFirstColumn="0" w:lastRowLastColumn="0"/>
            <w:tcW w:w="628" w:type="dxa"/>
            <w:tcBorders>
              <w:bottom w:val="single" w:sz="4" w:space="0" w:color="auto"/>
            </w:tcBorders>
          </w:tcPr>
          <w:p w14:paraId="665D2721" w14:textId="77777777" w:rsidR="00563A84" w:rsidRPr="00D30FC2" w:rsidRDefault="00563A84" w:rsidP="000C575C">
            <w:pPr>
              <w:numPr>
                <w:ilvl w:val="0"/>
                <w:numId w:val="2"/>
              </w:numPr>
              <w:spacing w:before="0"/>
              <w:rPr>
                <w:rFonts w:asciiTheme="minorHAnsi" w:hAnsiTheme="minorHAnsi"/>
              </w:rPr>
            </w:pPr>
          </w:p>
        </w:tc>
        <w:tc>
          <w:tcPr>
            <w:cnfStyle w:val="000001000000" w:firstRow="0" w:lastRow="0" w:firstColumn="0" w:lastColumn="0" w:oddVBand="0" w:evenVBand="1" w:oddHBand="0" w:evenHBand="0" w:firstRowFirstColumn="0" w:firstRowLastColumn="0" w:lastRowFirstColumn="0" w:lastRowLastColumn="0"/>
            <w:tcW w:w="1835" w:type="dxa"/>
            <w:tcBorders>
              <w:bottom w:val="single" w:sz="4" w:space="0" w:color="auto"/>
            </w:tcBorders>
          </w:tcPr>
          <w:p w14:paraId="1EB31A32" w14:textId="679C3894" w:rsidR="00563A84" w:rsidRPr="00D30FC2" w:rsidRDefault="001419DC" w:rsidP="0071788B">
            <w:pPr>
              <w:spacing w:before="0"/>
              <w:jc w:val="left"/>
              <w:rPr>
                <w:rFonts w:asciiTheme="minorHAnsi" w:hAnsiTheme="minorHAnsi"/>
              </w:rPr>
            </w:pPr>
            <w:r w:rsidRPr="00D30FC2">
              <w:rPr>
                <w:rFonts w:asciiTheme="minorHAnsi" w:hAnsiTheme="minorHAnsi"/>
              </w:rPr>
              <w:t xml:space="preserve">Załącznik nr </w:t>
            </w:r>
            <w:r w:rsidR="00F91B29">
              <w:rPr>
                <w:rFonts w:asciiTheme="minorHAnsi" w:hAnsiTheme="minorHAnsi"/>
              </w:rPr>
              <w:t>10</w:t>
            </w:r>
          </w:p>
        </w:tc>
        <w:tc>
          <w:tcPr>
            <w:cnfStyle w:val="000010000000" w:firstRow="0" w:lastRow="0" w:firstColumn="0" w:lastColumn="0" w:oddVBand="1" w:evenVBand="0" w:oddHBand="0" w:evenHBand="0" w:firstRowFirstColumn="0" w:firstRowLastColumn="0" w:lastRowFirstColumn="0" w:lastRowLastColumn="0"/>
            <w:tcW w:w="7101" w:type="dxa"/>
            <w:tcBorders>
              <w:bottom w:val="single" w:sz="4" w:space="0" w:color="auto"/>
            </w:tcBorders>
          </w:tcPr>
          <w:p w14:paraId="5800B7A5" w14:textId="7DDD7351" w:rsidR="005A53DA" w:rsidRPr="00D30FC2" w:rsidRDefault="0071788B" w:rsidP="0071788B">
            <w:pPr>
              <w:spacing w:before="0"/>
              <w:jc w:val="left"/>
              <w:rPr>
                <w:rFonts w:asciiTheme="minorHAnsi" w:hAnsiTheme="minorHAnsi"/>
              </w:rPr>
            </w:pPr>
            <w:r w:rsidRPr="00D30FC2">
              <w:rPr>
                <w:rFonts w:asciiTheme="minorHAnsi" w:hAnsiTheme="minorHAnsi"/>
              </w:rPr>
              <w:t>Link do strony i numer ID przedmiotowego postępowania</w:t>
            </w:r>
          </w:p>
        </w:tc>
      </w:tr>
    </w:tbl>
    <w:p w14:paraId="5C9FFC09" w14:textId="6FFDDE5F" w:rsidR="002C40C9" w:rsidRPr="00263460" w:rsidRDefault="002C40C9" w:rsidP="003B2BF9">
      <w:pPr>
        <w:jc w:val="both"/>
        <w:rPr>
          <w:lang w:eastAsia="ar-SA"/>
        </w:rPr>
      </w:pPr>
    </w:p>
    <w:sectPr w:rsidR="002C40C9" w:rsidRPr="00263460" w:rsidSect="007C605A">
      <w:footerReference w:type="even" r:id="rId14"/>
      <w:footerReference w:type="default" r:id="rId15"/>
      <w:headerReference w:type="first" r:id="rId16"/>
      <w:footerReference w:type="first" r:id="rId17"/>
      <w:pgSz w:w="11906" w:h="16838"/>
      <w:pgMar w:top="1560" w:right="1417" w:bottom="1560" w:left="1417"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EE333D" w14:textId="77777777" w:rsidR="00726864" w:rsidRDefault="00726864">
      <w:r>
        <w:separator/>
      </w:r>
    </w:p>
    <w:p w14:paraId="21308D8B" w14:textId="77777777" w:rsidR="00726864" w:rsidRDefault="00726864"/>
  </w:endnote>
  <w:endnote w:type="continuationSeparator" w:id="0">
    <w:p w14:paraId="0D79216A" w14:textId="77777777" w:rsidR="00726864" w:rsidRDefault="00726864">
      <w:r>
        <w:continuationSeparator/>
      </w:r>
    </w:p>
    <w:p w14:paraId="7B038BB6" w14:textId="77777777" w:rsidR="00726864" w:rsidRDefault="007268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AC013" w14:textId="3ECAE70D" w:rsidR="00F34B58" w:rsidRDefault="00F34B58">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9E5C30">
      <w:rPr>
        <w:rStyle w:val="Numerstrony"/>
        <w:noProof/>
      </w:rPr>
      <w:t>3</w:t>
    </w:r>
    <w:r>
      <w:rPr>
        <w:rStyle w:val="Numerstrony"/>
      </w:rPr>
      <w:fldChar w:fldCharType="end"/>
    </w:r>
  </w:p>
  <w:p w14:paraId="24075A3E" w14:textId="77777777" w:rsidR="00F34B58" w:rsidRDefault="00F34B58">
    <w:pPr>
      <w:pStyle w:val="Stopka"/>
      <w:ind w:right="360"/>
    </w:pPr>
  </w:p>
  <w:p w14:paraId="2FE090B6" w14:textId="77777777" w:rsidR="00F34B58" w:rsidRDefault="00F34B5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4A7CF" w14:textId="31A548B6" w:rsidR="00F34B58" w:rsidRDefault="00F34B58" w:rsidP="006A3D70">
    <w:pPr>
      <w:pStyle w:val="Stopka"/>
      <w:framePr w:h="1670" w:hRule="exact" w:wrap="around" w:vAnchor="text" w:hAnchor="margin" w:xAlign="right" w:y="985"/>
      <w:rPr>
        <w:rStyle w:val="Numerstrony"/>
      </w:rPr>
    </w:pPr>
    <w:r>
      <w:rPr>
        <w:rStyle w:val="Numerstrony"/>
      </w:rPr>
      <w:fldChar w:fldCharType="begin"/>
    </w:r>
    <w:r>
      <w:rPr>
        <w:rStyle w:val="Numerstrony"/>
      </w:rPr>
      <w:instrText xml:space="preserve">PAGE  </w:instrText>
    </w:r>
    <w:r>
      <w:rPr>
        <w:rStyle w:val="Numerstrony"/>
      </w:rPr>
      <w:fldChar w:fldCharType="separate"/>
    </w:r>
    <w:r w:rsidR="00223DAE">
      <w:rPr>
        <w:rStyle w:val="Numerstrony"/>
        <w:noProof/>
      </w:rPr>
      <w:t>17</w:t>
    </w:r>
    <w:r>
      <w:rPr>
        <w:rStyle w:val="Numerstrony"/>
      </w:rPr>
      <w:fldChar w:fldCharType="end"/>
    </w:r>
  </w:p>
  <w:p w14:paraId="6620D064" w14:textId="5D25BB94" w:rsidR="00F34B58" w:rsidRPr="005C0E55" w:rsidRDefault="00003E41" w:rsidP="00D83B91">
    <w:pPr>
      <w:jc w:val="left"/>
    </w:pPr>
    <w:r>
      <w:rPr>
        <w:rFonts w:ascii="Calibri" w:hAnsi="Calibri"/>
      </w:rPr>
      <w:t>D</w:t>
    </w:r>
    <w:r w:rsidR="00F34B58" w:rsidRPr="00003E41">
      <w:rPr>
        <w:rFonts w:ascii="Calibri" w:hAnsi="Calibri"/>
      </w:rPr>
      <w:t>OZ.</w:t>
    </w:r>
    <w:r w:rsidR="00792FA5">
      <w:rPr>
        <w:rFonts w:ascii="Calibri" w:hAnsi="Calibri"/>
      </w:rPr>
      <w:t>5</w:t>
    </w:r>
    <w:r w:rsidR="00F25D11">
      <w:rPr>
        <w:rFonts w:ascii="Calibri" w:hAnsi="Calibri"/>
      </w:rPr>
      <w:t>2</w:t>
    </w:r>
    <w:r w:rsidR="00F34B58" w:rsidRPr="00003E41">
      <w:rPr>
        <w:rFonts w:ascii="Calibri" w:hAnsi="Calibri"/>
      </w:rPr>
      <w:t>.</w:t>
    </w:r>
    <w:r w:rsidR="00792FA5">
      <w:rPr>
        <w:rFonts w:ascii="Calibri" w:hAnsi="Calibri"/>
      </w:rPr>
      <w:t>2</w:t>
    </w:r>
    <w:r w:rsidR="00F34B58" w:rsidRPr="00003E41">
      <w:rPr>
        <w:rFonts w:ascii="Calibri" w:hAnsi="Calibri"/>
      </w:rPr>
      <w:t>.202</w:t>
    </w:r>
    <w:r w:rsidR="00F25D11">
      <w:rPr>
        <w:rFonts w:ascii="Calibri" w:hAnsi="Calibri"/>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FA6EE" w14:textId="2E1E10B8" w:rsidR="007C605A" w:rsidRPr="007C605A" w:rsidRDefault="007C605A" w:rsidP="007C605A">
    <w:pPr>
      <w:pStyle w:val="Stopka"/>
    </w:pPr>
    <w:r w:rsidRPr="007C605A">
      <w:rPr>
        <w:noProof/>
      </w:rPr>
      <w:drawing>
        <wp:inline distT="0" distB="0" distL="0" distR="0" wp14:anchorId="3ACE3262" wp14:editId="1AC90DAB">
          <wp:extent cx="5760720" cy="485775"/>
          <wp:effectExtent l="0" t="0" r="0" b="9525"/>
          <wp:docPr id="436130799"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485775"/>
                  </a:xfrm>
                  <a:prstGeom prst="rect">
                    <a:avLst/>
                  </a:prstGeom>
                  <a:noFill/>
                  <a:ln>
                    <a:noFill/>
                  </a:ln>
                </pic:spPr>
              </pic:pic>
            </a:graphicData>
          </a:graphic>
        </wp:inline>
      </w:drawing>
    </w:r>
  </w:p>
  <w:p w14:paraId="283F5401" w14:textId="0112E21B" w:rsidR="00F34B58" w:rsidRPr="00F14453" w:rsidRDefault="007C605A" w:rsidP="007C605A">
    <w:pPr>
      <w:pStyle w:val="Stopka"/>
    </w:pPr>
    <w:r w:rsidRPr="007C605A">
      <w:rPr>
        <w:noProof/>
      </w:rPr>
      <w:drawing>
        <wp:inline distT="0" distB="0" distL="0" distR="0" wp14:anchorId="1BF6E8D2" wp14:editId="52515F45">
          <wp:extent cx="5760720" cy="1121410"/>
          <wp:effectExtent l="0" t="0" r="0" b="2540"/>
          <wp:docPr id="1992699214"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60720" cy="112141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CC1DAB" w14:textId="77777777" w:rsidR="00726864" w:rsidRDefault="00726864">
      <w:r>
        <w:separator/>
      </w:r>
    </w:p>
    <w:p w14:paraId="0C9ADCD3" w14:textId="77777777" w:rsidR="00726864" w:rsidRDefault="00726864"/>
  </w:footnote>
  <w:footnote w:type="continuationSeparator" w:id="0">
    <w:p w14:paraId="6E42F3AC" w14:textId="77777777" w:rsidR="00726864" w:rsidRDefault="00726864">
      <w:r>
        <w:continuationSeparator/>
      </w:r>
    </w:p>
    <w:p w14:paraId="198B0333" w14:textId="77777777" w:rsidR="00726864" w:rsidRDefault="0072686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CB310" w14:textId="7DA35C52" w:rsidR="007C605A" w:rsidRDefault="007C605A" w:rsidP="007C605A">
    <w:pPr>
      <w:pStyle w:val="Nagwek"/>
    </w:pPr>
    <w:r w:rsidRPr="007C605A">
      <w:rPr>
        <w:noProof/>
      </w:rPr>
      <w:drawing>
        <wp:inline distT="0" distB="0" distL="0" distR="0" wp14:anchorId="14FC03FE" wp14:editId="22B7E7F8">
          <wp:extent cx="5760720" cy="1120140"/>
          <wp:effectExtent l="0" t="0" r="0" b="3810"/>
          <wp:docPr id="1955032527"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11201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C1046658"/>
    <w:lvl w:ilvl="0">
      <w:start w:val="1"/>
      <w:numFmt w:val="bullet"/>
      <w:pStyle w:val="Listapunktowana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1270B8B8"/>
    <w:lvl w:ilvl="0">
      <w:start w:val="1"/>
      <w:numFmt w:val="bullet"/>
      <w:pStyle w:val="Listapunktowana"/>
      <w:lvlText w:val=""/>
      <w:lvlJc w:val="left"/>
      <w:pPr>
        <w:tabs>
          <w:tab w:val="num" w:pos="360"/>
        </w:tabs>
        <w:ind w:left="360" w:hanging="360"/>
      </w:pPr>
      <w:rPr>
        <w:rFonts w:ascii="Symbol" w:hAnsi="Symbol" w:hint="default"/>
      </w:rPr>
    </w:lvl>
  </w:abstractNum>
  <w:abstractNum w:abstractNumId="2" w15:restartNumberingAfterBreak="0">
    <w:nsid w:val="00000001"/>
    <w:multiLevelType w:val="singleLevel"/>
    <w:tmpl w:val="00000001"/>
    <w:name w:val="WW8Num1"/>
    <w:lvl w:ilvl="0">
      <w:start w:val="3"/>
      <w:numFmt w:val="decimal"/>
      <w:lvlText w:val="%1."/>
      <w:lvlJc w:val="left"/>
      <w:pPr>
        <w:tabs>
          <w:tab w:val="num" w:pos="720"/>
        </w:tabs>
        <w:ind w:left="0" w:firstLine="0"/>
      </w:pPr>
      <w:rPr>
        <w:rFonts w:hint="default"/>
      </w:rPr>
    </w:lvl>
  </w:abstractNum>
  <w:abstractNum w:abstractNumId="3" w15:restartNumberingAfterBreak="0">
    <w:nsid w:val="0000000D"/>
    <w:multiLevelType w:val="multilevel"/>
    <w:tmpl w:val="98DE0190"/>
    <w:name w:val="WW8Num31"/>
    <w:lvl w:ilvl="0">
      <w:start w:val="1"/>
      <w:numFmt w:val="lowerLetter"/>
      <w:lvlText w:val="%1)"/>
      <w:lvlJc w:val="left"/>
      <w:pPr>
        <w:tabs>
          <w:tab w:val="num" w:pos="1260"/>
        </w:tabs>
        <w:ind w:left="1260" w:hanging="360"/>
      </w:pPr>
      <w:rPr>
        <w:rFonts w:ascii="Times New Roman" w:eastAsia="Times New Roman" w:hAnsi="Times New Roman" w:cs="Times New Roman"/>
        <w:spacing w:val="-7"/>
      </w:rPr>
    </w:lvl>
    <w:lvl w:ilvl="1">
      <w:start w:val="1"/>
      <w:numFmt w:val="lowerLetter"/>
      <w:lvlText w:val="%2)"/>
      <w:lvlJc w:val="left"/>
      <w:pPr>
        <w:tabs>
          <w:tab w:val="num" w:pos="1260"/>
        </w:tabs>
        <w:ind w:left="1260" w:hanging="360"/>
      </w:pPr>
      <w:rPr>
        <w:rFonts w:ascii="Times New Roman" w:eastAsia="Times New Roman" w:hAnsi="Times New Roman" w:cs="Times New Roman"/>
        <w:spacing w:val="-7"/>
      </w:r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4" w15:restartNumberingAfterBreak="0">
    <w:nsid w:val="00000017"/>
    <w:multiLevelType w:val="singleLevel"/>
    <w:tmpl w:val="8B407990"/>
    <w:name w:val="WW8Num29"/>
    <w:lvl w:ilvl="0">
      <w:start w:val="18"/>
      <w:numFmt w:val="decimal"/>
      <w:lvlText w:val="%1."/>
      <w:lvlJc w:val="left"/>
      <w:pPr>
        <w:tabs>
          <w:tab w:val="num" w:pos="502"/>
        </w:tabs>
        <w:ind w:left="502" w:hanging="360"/>
      </w:pPr>
      <w:rPr>
        <w:rFonts w:ascii="Times New Roman" w:hAnsi="Times New Roman" w:cs="Times New Roman" w:hint="default"/>
        <w:sz w:val="24"/>
        <w:szCs w:val="24"/>
      </w:rPr>
    </w:lvl>
  </w:abstractNum>
  <w:abstractNum w:abstractNumId="5" w15:restartNumberingAfterBreak="0">
    <w:nsid w:val="00BF4912"/>
    <w:multiLevelType w:val="multilevel"/>
    <w:tmpl w:val="82BE3B14"/>
    <w:lvl w:ilvl="0">
      <w:start w:val="1"/>
      <w:numFmt w:val="decimal"/>
      <w:lvlText w:val="%1."/>
      <w:lvlJc w:val="left"/>
      <w:pPr>
        <w:ind w:left="360" w:hanging="360"/>
      </w:pPr>
      <w:rPr>
        <w:rFonts w:hint="default"/>
      </w:rPr>
    </w:lvl>
    <w:lvl w:ilvl="1">
      <w:start w:val="1"/>
      <w:numFmt w:val="decimal"/>
      <w:lvlText w:val="%2."/>
      <w:lvlJc w:val="left"/>
      <w:pPr>
        <w:ind w:left="644" w:hanging="360"/>
      </w:pPr>
      <w:rPr>
        <w:rFonts w:asciiTheme="minorHAnsi" w:eastAsia="Times New Roman" w:hAnsiTheme="minorHAnsi" w:cstheme="minorHAnsi"/>
        <w:color w:val="auto"/>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 w15:restartNumberingAfterBreak="0">
    <w:nsid w:val="0E172F52"/>
    <w:multiLevelType w:val="hybridMultilevel"/>
    <w:tmpl w:val="5A6A2574"/>
    <w:lvl w:ilvl="0" w:tplc="FFFFFFFF">
      <w:start w:val="1"/>
      <w:numFmt w:val="lowerLetter"/>
      <w:lvlText w:val="%1)"/>
      <w:lvlJc w:val="left"/>
      <w:pPr>
        <w:ind w:left="1288" w:hanging="360"/>
      </w:pPr>
    </w:lvl>
    <w:lvl w:ilvl="1" w:tplc="FFFFFFFF" w:tentative="1">
      <w:start w:val="1"/>
      <w:numFmt w:val="lowerLetter"/>
      <w:lvlText w:val="%2."/>
      <w:lvlJc w:val="left"/>
      <w:pPr>
        <w:ind w:left="2008" w:hanging="360"/>
      </w:pPr>
    </w:lvl>
    <w:lvl w:ilvl="2" w:tplc="FFFFFFFF" w:tentative="1">
      <w:start w:val="1"/>
      <w:numFmt w:val="lowerRoman"/>
      <w:lvlText w:val="%3."/>
      <w:lvlJc w:val="right"/>
      <w:pPr>
        <w:ind w:left="2728" w:hanging="180"/>
      </w:pPr>
    </w:lvl>
    <w:lvl w:ilvl="3" w:tplc="FFFFFFFF" w:tentative="1">
      <w:start w:val="1"/>
      <w:numFmt w:val="decimal"/>
      <w:lvlText w:val="%4."/>
      <w:lvlJc w:val="left"/>
      <w:pPr>
        <w:ind w:left="3448" w:hanging="360"/>
      </w:pPr>
    </w:lvl>
    <w:lvl w:ilvl="4" w:tplc="04150017">
      <w:start w:val="1"/>
      <w:numFmt w:val="lowerLetter"/>
      <w:lvlText w:val="%5)"/>
      <w:lvlJc w:val="left"/>
      <w:pPr>
        <w:ind w:left="502" w:hanging="360"/>
      </w:pPr>
    </w:lvl>
    <w:lvl w:ilvl="5" w:tplc="FFFFFFFF" w:tentative="1">
      <w:start w:val="1"/>
      <w:numFmt w:val="lowerRoman"/>
      <w:lvlText w:val="%6."/>
      <w:lvlJc w:val="right"/>
      <w:pPr>
        <w:ind w:left="4888" w:hanging="180"/>
      </w:pPr>
    </w:lvl>
    <w:lvl w:ilvl="6" w:tplc="FFFFFFFF" w:tentative="1">
      <w:start w:val="1"/>
      <w:numFmt w:val="decimal"/>
      <w:lvlText w:val="%7."/>
      <w:lvlJc w:val="left"/>
      <w:pPr>
        <w:ind w:left="5608" w:hanging="360"/>
      </w:pPr>
    </w:lvl>
    <w:lvl w:ilvl="7" w:tplc="FFFFFFFF" w:tentative="1">
      <w:start w:val="1"/>
      <w:numFmt w:val="lowerLetter"/>
      <w:lvlText w:val="%8."/>
      <w:lvlJc w:val="left"/>
      <w:pPr>
        <w:ind w:left="6328" w:hanging="360"/>
      </w:pPr>
    </w:lvl>
    <w:lvl w:ilvl="8" w:tplc="FFFFFFFF" w:tentative="1">
      <w:start w:val="1"/>
      <w:numFmt w:val="lowerRoman"/>
      <w:lvlText w:val="%9."/>
      <w:lvlJc w:val="right"/>
      <w:pPr>
        <w:ind w:left="7048" w:hanging="180"/>
      </w:pPr>
    </w:lvl>
  </w:abstractNum>
  <w:abstractNum w:abstractNumId="7" w15:restartNumberingAfterBreak="0">
    <w:nsid w:val="13E5678A"/>
    <w:multiLevelType w:val="hybridMultilevel"/>
    <w:tmpl w:val="78CC8B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40C420D"/>
    <w:multiLevelType w:val="multilevel"/>
    <w:tmpl w:val="50789CDE"/>
    <w:lvl w:ilvl="0">
      <w:start w:val="1"/>
      <w:numFmt w:val="decimal"/>
      <w:lvlText w:val="%1."/>
      <w:lvlJc w:val="left"/>
      <w:pPr>
        <w:ind w:left="502"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9" w15:restartNumberingAfterBreak="0">
    <w:nsid w:val="1F06571B"/>
    <w:multiLevelType w:val="hybridMultilevel"/>
    <w:tmpl w:val="5142A606"/>
    <w:lvl w:ilvl="0" w:tplc="BC5EF620">
      <w:start w:val="1"/>
      <w:numFmt w:val="decimal"/>
      <w:lvlText w:val="%1."/>
      <w:lvlJc w:val="left"/>
      <w:pPr>
        <w:tabs>
          <w:tab w:val="num" w:pos="502"/>
        </w:tabs>
        <w:ind w:left="142" w:firstLine="0"/>
      </w:pPr>
      <w:rPr>
        <w:rFonts w:hint="default"/>
        <w:b/>
      </w:rPr>
    </w:lvl>
    <w:lvl w:ilvl="1" w:tplc="FFFFFFFF">
      <w:start w:val="1"/>
      <w:numFmt w:val="lowerLetter"/>
      <w:lvlText w:val="%2."/>
      <w:lvlJc w:val="left"/>
      <w:pPr>
        <w:tabs>
          <w:tab w:val="num" w:pos="1582"/>
        </w:tabs>
        <w:ind w:left="1582" w:hanging="360"/>
      </w:pPr>
    </w:lvl>
    <w:lvl w:ilvl="2" w:tplc="FFFFFFFF" w:tentative="1">
      <w:start w:val="1"/>
      <w:numFmt w:val="lowerRoman"/>
      <w:lvlText w:val="%3."/>
      <w:lvlJc w:val="right"/>
      <w:pPr>
        <w:tabs>
          <w:tab w:val="num" w:pos="2302"/>
        </w:tabs>
        <w:ind w:left="2302" w:hanging="180"/>
      </w:pPr>
    </w:lvl>
    <w:lvl w:ilvl="3" w:tplc="FFFFFFFF" w:tentative="1">
      <w:start w:val="1"/>
      <w:numFmt w:val="decimal"/>
      <w:lvlText w:val="%4."/>
      <w:lvlJc w:val="left"/>
      <w:pPr>
        <w:tabs>
          <w:tab w:val="num" w:pos="3022"/>
        </w:tabs>
        <w:ind w:left="3022" w:hanging="360"/>
      </w:pPr>
    </w:lvl>
    <w:lvl w:ilvl="4" w:tplc="FFFFFFFF" w:tentative="1">
      <w:start w:val="1"/>
      <w:numFmt w:val="lowerLetter"/>
      <w:lvlText w:val="%5."/>
      <w:lvlJc w:val="left"/>
      <w:pPr>
        <w:tabs>
          <w:tab w:val="num" w:pos="3742"/>
        </w:tabs>
        <w:ind w:left="3742" w:hanging="360"/>
      </w:pPr>
    </w:lvl>
    <w:lvl w:ilvl="5" w:tplc="FFFFFFFF" w:tentative="1">
      <w:start w:val="1"/>
      <w:numFmt w:val="lowerRoman"/>
      <w:lvlText w:val="%6."/>
      <w:lvlJc w:val="right"/>
      <w:pPr>
        <w:tabs>
          <w:tab w:val="num" w:pos="4462"/>
        </w:tabs>
        <w:ind w:left="4462" w:hanging="180"/>
      </w:pPr>
    </w:lvl>
    <w:lvl w:ilvl="6" w:tplc="FFFFFFFF" w:tentative="1">
      <w:start w:val="1"/>
      <w:numFmt w:val="decimal"/>
      <w:lvlText w:val="%7."/>
      <w:lvlJc w:val="left"/>
      <w:pPr>
        <w:tabs>
          <w:tab w:val="num" w:pos="5182"/>
        </w:tabs>
        <w:ind w:left="5182" w:hanging="360"/>
      </w:pPr>
    </w:lvl>
    <w:lvl w:ilvl="7" w:tplc="FFFFFFFF" w:tentative="1">
      <w:start w:val="1"/>
      <w:numFmt w:val="lowerLetter"/>
      <w:lvlText w:val="%8."/>
      <w:lvlJc w:val="left"/>
      <w:pPr>
        <w:tabs>
          <w:tab w:val="num" w:pos="5902"/>
        </w:tabs>
        <w:ind w:left="5902" w:hanging="360"/>
      </w:pPr>
    </w:lvl>
    <w:lvl w:ilvl="8" w:tplc="FFFFFFFF" w:tentative="1">
      <w:start w:val="1"/>
      <w:numFmt w:val="lowerRoman"/>
      <w:lvlText w:val="%9."/>
      <w:lvlJc w:val="right"/>
      <w:pPr>
        <w:tabs>
          <w:tab w:val="num" w:pos="6622"/>
        </w:tabs>
        <w:ind w:left="6622" w:hanging="180"/>
      </w:pPr>
    </w:lvl>
  </w:abstractNum>
  <w:abstractNum w:abstractNumId="10" w15:restartNumberingAfterBreak="0">
    <w:nsid w:val="21696DDC"/>
    <w:multiLevelType w:val="hybridMultilevel"/>
    <w:tmpl w:val="DA2681A2"/>
    <w:lvl w:ilvl="0" w:tplc="04150011">
      <w:start w:val="1"/>
      <w:numFmt w:val="decimal"/>
      <w:lvlText w:val="%1)"/>
      <w:lvlJc w:val="left"/>
      <w:pPr>
        <w:ind w:left="720" w:hanging="360"/>
      </w:pPr>
    </w:lvl>
    <w:lvl w:ilvl="1" w:tplc="56DEF516">
      <w:start w:val="11"/>
      <w:numFmt w:val="bullet"/>
      <w:lvlText w:val=""/>
      <w:lvlJc w:val="left"/>
      <w:pPr>
        <w:ind w:left="1440" w:hanging="360"/>
      </w:pPr>
      <w:rPr>
        <w:rFonts w:ascii="Symbol" w:eastAsia="Times New Roman" w:hAnsi="Symbol" w:cs="Times New Roman" w:hint="default"/>
      </w:rPr>
    </w:lvl>
    <w:lvl w:ilvl="2" w:tplc="8F24EE2E">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5114127"/>
    <w:multiLevelType w:val="hybridMultilevel"/>
    <w:tmpl w:val="68447B10"/>
    <w:lvl w:ilvl="0" w:tplc="97426C5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63D1F1F"/>
    <w:multiLevelType w:val="hybridMultilevel"/>
    <w:tmpl w:val="2626FFF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28587AFB"/>
    <w:multiLevelType w:val="hybridMultilevel"/>
    <w:tmpl w:val="6178BA0A"/>
    <w:lvl w:ilvl="0" w:tplc="EF3C5274">
      <w:start w:val="1"/>
      <w:numFmt w:val="upperRoman"/>
      <w:lvlText w:val="%1."/>
      <w:lvlJc w:val="left"/>
      <w:pPr>
        <w:ind w:left="2847" w:hanging="720"/>
      </w:pPr>
      <w:rPr>
        <w:rFonts w:asciiTheme="minorHAnsi" w:hAnsiTheme="minorHAnsi" w:cstheme="minorHAnsi" w:hint="default"/>
        <w:b/>
        <w:color w:val="auto"/>
        <w:sz w:val="24"/>
        <w:szCs w:val="24"/>
      </w:rPr>
    </w:lvl>
    <w:lvl w:ilvl="1" w:tplc="22D80352">
      <w:start w:val="1"/>
      <w:numFmt w:val="decimal"/>
      <w:lvlText w:val="%2)"/>
      <w:lvlJc w:val="left"/>
      <w:pPr>
        <w:ind w:left="1440" w:hanging="360"/>
      </w:pPr>
      <w:rPr>
        <w:rFonts w:hint="default"/>
        <w:color w:val="auto"/>
      </w:rPr>
    </w:lvl>
    <w:lvl w:ilvl="2" w:tplc="0415001B">
      <w:start w:val="1"/>
      <w:numFmt w:val="lowerRoman"/>
      <w:lvlText w:val="%3."/>
      <w:lvlJc w:val="right"/>
      <w:pPr>
        <w:ind w:left="2160" w:hanging="180"/>
      </w:pPr>
    </w:lvl>
    <w:lvl w:ilvl="3" w:tplc="0415000F">
      <w:start w:val="1"/>
      <w:numFmt w:val="decimal"/>
      <w:lvlText w:val="%4."/>
      <w:lvlJc w:val="left"/>
      <w:pPr>
        <w:ind w:left="643" w:hanging="360"/>
      </w:pPr>
      <w:rPr>
        <w:b w:val="0"/>
        <w:color w:val="auto"/>
      </w:rPr>
    </w:lvl>
    <w:lvl w:ilvl="4" w:tplc="8744B7D0">
      <w:start w:val="1"/>
      <w:numFmt w:val="low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8C0096B"/>
    <w:multiLevelType w:val="hybridMultilevel"/>
    <w:tmpl w:val="678E1EF8"/>
    <w:lvl w:ilvl="0" w:tplc="FFFFFFFF">
      <w:start w:val="1"/>
      <w:numFmt w:val="decimal"/>
      <w:lvlText w:val="%1."/>
      <w:lvlJc w:val="left"/>
      <w:pPr>
        <w:ind w:left="360" w:hanging="360"/>
      </w:pPr>
    </w:lvl>
    <w:lvl w:ilvl="1" w:tplc="04150011">
      <w:start w:val="1"/>
      <w:numFmt w:val="decimal"/>
      <w:lvlText w:val="%2)"/>
      <w:lvlJc w:val="left"/>
      <w:pPr>
        <w:ind w:left="1080" w:hanging="360"/>
      </w:pPr>
    </w:lvl>
    <w:lvl w:ilvl="2" w:tplc="FFFFFFFF">
      <w:start w:val="1"/>
      <w:numFmt w:val="decimal"/>
      <w:lvlText w:val="%3)"/>
      <w:lvlJc w:val="left"/>
      <w:pPr>
        <w:ind w:left="1980" w:hanging="36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5" w15:restartNumberingAfterBreak="0">
    <w:nsid w:val="305570C9"/>
    <w:multiLevelType w:val="hybridMultilevel"/>
    <w:tmpl w:val="206AE5A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33092A8D"/>
    <w:multiLevelType w:val="multilevel"/>
    <w:tmpl w:val="773A57E8"/>
    <w:lvl w:ilvl="0">
      <w:start w:val="1"/>
      <w:numFmt w:val="decimal"/>
      <w:lvlText w:val="%1."/>
      <w:lvlJc w:val="left"/>
      <w:pPr>
        <w:ind w:left="360" w:hanging="360"/>
      </w:pPr>
      <w:rPr>
        <w:rFonts w:hint="default"/>
      </w:rPr>
    </w:lvl>
    <w:lvl w:ilvl="1">
      <w:start w:val="1"/>
      <w:numFmt w:val="decimal"/>
      <w:lvlText w:val="%2)"/>
      <w:lvlJc w:val="left"/>
      <w:pPr>
        <w:ind w:left="502" w:hanging="360"/>
      </w:pPr>
      <w:rPr>
        <w:rFonts w:asciiTheme="minorHAnsi" w:eastAsia="Times New Roman" w:hAnsiTheme="minorHAnsi"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4EC77A2"/>
    <w:multiLevelType w:val="hybridMultilevel"/>
    <w:tmpl w:val="78CC8B2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6290832"/>
    <w:multiLevelType w:val="hybridMultilevel"/>
    <w:tmpl w:val="6E228E2E"/>
    <w:lvl w:ilvl="0" w:tplc="8F22A0A4">
      <w:start w:val="1"/>
      <w:numFmt w:val="decimal"/>
      <w:lvlText w:val="%1."/>
      <w:lvlJc w:val="left"/>
      <w:pPr>
        <w:ind w:left="360" w:hanging="360"/>
      </w:pPr>
      <w:rPr>
        <w:rFonts w:hint="default"/>
      </w:rPr>
    </w:lvl>
    <w:lvl w:ilvl="1" w:tplc="04150017">
      <w:start w:val="1"/>
      <w:numFmt w:val="lowerLetter"/>
      <w:lvlText w:val="%2)"/>
      <w:lvlJc w:val="left"/>
      <w:pPr>
        <w:ind w:left="1080" w:hanging="360"/>
      </w:pPr>
    </w:lvl>
    <w:lvl w:ilvl="2" w:tplc="0415001B">
      <w:start w:val="1"/>
      <w:numFmt w:val="lowerRoman"/>
      <w:lvlText w:val="%3."/>
      <w:lvlJc w:val="right"/>
      <w:pPr>
        <w:ind w:left="1800" w:hanging="180"/>
      </w:pPr>
    </w:lvl>
    <w:lvl w:ilvl="3" w:tplc="04150019">
      <w:start w:val="1"/>
      <w:numFmt w:val="decimal"/>
      <w:lvlText w:val="%4)"/>
      <w:lvlJc w:val="left"/>
      <w:pPr>
        <w:ind w:left="1417" w:hanging="708"/>
      </w:pPr>
      <w:rPr>
        <w:rFonts w:hint="default"/>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376C64CB"/>
    <w:multiLevelType w:val="hybridMultilevel"/>
    <w:tmpl w:val="844001E6"/>
    <w:lvl w:ilvl="0" w:tplc="17BCEEE6">
      <w:start w:val="1"/>
      <w:numFmt w:val="decimal"/>
      <w:lvlText w:val="%1."/>
      <w:lvlJc w:val="left"/>
      <w:pPr>
        <w:tabs>
          <w:tab w:val="num" w:pos="360"/>
        </w:tabs>
        <w:ind w:left="360" w:hanging="360"/>
      </w:pPr>
      <w:rPr>
        <w:rFonts w:hint="default"/>
        <w:color w:val="auto"/>
      </w:rPr>
    </w:lvl>
    <w:lvl w:ilvl="1" w:tplc="04150019">
      <w:start w:val="1"/>
      <w:numFmt w:val="decimal"/>
      <w:lvlText w:val="%2)"/>
      <w:lvlJc w:val="left"/>
      <w:pPr>
        <w:tabs>
          <w:tab w:val="num" w:pos="0"/>
        </w:tabs>
        <w:ind w:left="0" w:hanging="360"/>
      </w:pPr>
      <w:rPr>
        <w:rFonts w:hint="default"/>
      </w:rPr>
    </w:lvl>
    <w:lvl w:ilvl="2" w:tplc="0415001B">
      <w:start w:val="1"/>
      <w:numFmt w:val="lowerRoman"/>
      <w:lvlText w:val="%3."/>
      <w:lvlJc w:val="right"/>
      <w:pPr>
        <w:tabs>
          <w:tab w:val="num" w:pos="720"/>
        </w:tabs>
        <w:ind w:left="720" w:hanging="180"/>
      </w:pPr>
    </w:lvl>
    <w:lvl w:ilvl="3" w:tplc="0415000F" w:tentative="1">
      <w:start w:val="1"/>
      <w:numFmt w:val="decimal"/>
      <w:lvlText w:val="%4."/>
      <w:lvlJc w:val="left"/>
      <w:pPr>
        <w:tabs>
          <w:tab w:val="num" w:pos="1440"/>
        </w:tabs>
        <w:ind w:left="1440" w:hanging="360"/>
      </w:pPr>
    </w:lvl>
    <w:lvl w:ilvl="4" w:tplc="04150019" w:tentative="1">
      <w:start w:val="1"/>
      <w:numFmt w:val="lowerLetter"/>
      <w:lvlText w:val="%5."/>
      <w:lvlJc w:val="left"/>
      <w:pPr>
        <w:tabs>
          <w:tab w:val="num" w:pos="2160"/>
        </w:tabs>
        <w:ind w:left="2160" w:hanging="360"/>
      </w:pPr>
    </w:lvl>
    <w:lvl w:ilvl="5" w:tplc="0415001B" w:tentative="1">
      <w:start w:val="1"/>
      <w:numFmt w:val="lowerRoman"/>
      <w:lvlText w:val="%6."/>
      <w:lvlJc w:val="right"/>
      <w:pPr>
        <w:tabs>
          <w:tab w:val="num" w:pos="2880"/>
        </w:tabs>
        <w:ind w:left="2880" w:hanging="180"/>
      </w:pPr>
    </w:lvl>
    <w:lvl w:ilvl="6" w:tplc="0415000F" w:tentative="1">
      <w:start w:val="1"/>
      <w:numFmt w:val="decimal"/>
      <w:lvlText w:val="%7."/>
      <w:lvlJc w:val="left"/>
      <w:pPr>
        <w:tabs>
          <w:tab w:val="num" w:pos="3600"/>
        </w:tabs>
        <w:ind w:left="3600" w:hanging="360"/>
      </w:pPr>
    </w:lvl>
    <w:lvl w:ilvl="7" w:tplc="04150019" w:tentative="1">
      <w:start w:val="1"/>
      <w:numFmt w:val="lowerLetter"/>
      <w:lvlText w:val="%8."/>
      <w:lvlJc w:val="left"/>
      <w:pPr>
        <w:tabs>
          <w:tab w:val="num" w:pos="4320"/>
        </w:tabs>
        <w:ind w:left="4320" w:hanging="360"/>
      </w:pPr>
    </w:lvl>
    <w:lvl w:ilvl="8" w:tplc="0415001B" w:tentative="1">
      <w:start w:val="1"/>
      <w:numFmt w:val="lowerRoman"/>
      <w:lvlText w:val="%9."/>
      <w:lvlJc w:val="right"/>
      <w:pPr>
        <w:tabs>
          <w:tab w:val="num" w:pos="5040"/>
        </w:tabs>
        <w:ind w:left="5040" w:hanging="180"/>
      </w:pPr>
    </w:lvl>
  </w:abstractNum>
  <w:abstractNum w:abstractNumId="20" w15:restartNumberingAfterBreak="0">
    <w:nsid w:val="3D3F6B95"/>
    <w:multiLevelType w:val="hybridMultilevel"/>
    <w:tmpl w:val="3E40883C"/>
    <w:lvl w:ilvl="0" w:tplc="0F9879C0">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DE9669B"/>
    <w:multiLevelType w:val="hybridMultilevel"/>
    <w:tmpl w:val="090C9052"/>
    <w:lvl w:ilvl="0" w:tplc="04150017">
      <w:start w:val="1"/>
      <w:numFmt w:val="lowerLetter"/>
      <w:lvlText w:val="%1)"/>
      <w:lvlJc w:val="left"/>
      <w:pPr>
        <w:ind w:left="1185" w:hanging="360"/>
      </w:pPr>
    </w:lvl>
    <w:lvl w:ilvl="1" w:tplc="04150019" w:tentative="1">
      <w:start w:val="1"/>
      <w:numFmt w:val="lowerLetter"/>
      <w:lvlText w:val="%2."/>
      <w:lvlJc w:val="left"/>
      <w:pPr>
        <w:ind w:left="1905" w:hanging="360"/>
      </w:pPr>
    </w:lvl>
    <w:lvl w:ilvl="2" w:tplc="0415001B" w:tentative="1">
      <w:start w:val="1"/>
      <w:numFmt w:val="lowerRoman"/>
      <w:lvlText w:val="%3."/>
      <w:lvlJc w:val="right"/>
      <w:pPr>
        <w:ind w:left="2625" w:hanging="180"/>
      </w:pPr>
    </w:lvl>
    <w:lvl w:ilvl="3" w:tplc="0415000F" w:tentative="1">
      <w:start w:val="1"/>
      <w:numFmt w:val="decimal"/>
      <w:lvlText w:val="%4."/>
      <w:lvlJc w:val="left"/>
      <w:pPr>
        <w:ind w:left="3345" w:hanging="360"/>
      </w:pPr>
    </w:lvl>
    <w:lvl w:ilvl="4" w:tplc="04150019" w:tentative="1">
      <w:start w:val="1"/>
      <w:numFmt w:val="lowerLetter"/>
      <w:lvlText w:val="%5."/>
      <w:lvlJc w:val="left"/>
      <w:pPr>
        <w:ind w:left="4065" w:hanging="360"/>
      </w:pPr>
    </w:lvl>
    <w:lvl w:ilvl="5" w:tplc="0415001B" w:tentative="1">
      <w:start w:val="1"/>
      <w:numFmt w:val="lowerRoman"/>
      <w:lvlText w:val="%6."/>
      <w:lvlJc w:val="right"/>
      <w:pPr>
        <w:ind w:left="4785" w:hanging="180"/>
      </w:pPr>
    </w:lvl>
    <w:lvl w:ilvl="6" w:tplc="0415000F" w:tentative="1">
      <w:start w:val="1"/>
      <w:numFmt w:val="decimal"/>
      <w:lvlText w:val="%7."/>
      <w:lvlJc w:val="left"/>
      <w:pPr>
        <w:ind w:left="5505" w:hanging="360"/>
      </w:pPr>
    </w:lvl>
    <w:lvl w:ilvl="7" w:tplc="04150019" w:tentative="1">
      <w:start w:val="1"/>
      <w:numFmt w:val="lowerLetter"/>
      <w:lvlText w:val="%8."/>
      <w:lvlJc w:val="left"/>
      <w:pPr>
        <w:ind w:left="6225" w:hanging="360"/>
      </w:pPr>
    </w:lvl>
    <w:lvl w:ilvl="8" w:tplc="0415001B" w:tentative="1">
      <w:start w:val="1"/>
      <w:numFmt w:val="lowerRoman"/>
      <w:lvlText w:val="%9."/>
      <w:lvlJc w:val="right"/>
      <w:pPr>
        <w:ind w:left="6945" w:hanging="180"/>
      </w:pPr>
    </w:lvl>
  </w:abstractNum>
  <w:abstractNum w:abstractNumId="22" w15:restartNumberingAfterBreak="0">
    <w:nsid w:val="3EC672B1"/>
    <w:multiLevelType w:val="hybridMultilevel"/>
    <w:tmpl w:val="A17473D0"/>
    <w:lvl w:ilvl="0" w:tplc="04150017">
      <w:start w:val="1"/>
      <w:numFmt w:val="lowerLetter"/>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3" w15:restartNumberingAfterBreak="0">
    <w:nsid w:val="470E3425"/>
    <w:multiLevelType w:val="hybridMultilevel"/>
    <w:tmpl w:val="4B36C722"/>
    <w:lvl w:ilvl="0" w:tplc="04150017">
      <w:start w:val="1"/>
      <w:numFmt w:val="lowerLetter"/>
      <w:lvlText w:val="%1)"/>
      <w:lvlJc w:val="left"/>
      <w:pPr>
        <w:ind w:left="3240" w:hanging="360"/>
      </w:pPr>
    </w:lvl>
    <w:lvl w:ilvl="1" w:tplc="04150019" w:tentative="1">
      <w:start w:val="1"/>
      <w:numFmt w:val="lowerLetter"/>
      <w:lvlText w:val="%2."/>
      <w:lvlJc w:val="left"/>
      <w:pPr>
        <w:ind w:left="3960" w:hanging="360"/>
      </w:pPr>
    </w:lvl>
    <w:lvl w:ilvl="2" w:tplc="0415001B" w:tentative="1">
      <w:start w:val="1"/>
      <w:numFmt w:val="lowerRoman"/>
      <w:lvlText w:val="%3."/>
      <w:lvlJc w:val="right"/>
      <w:pPr>
        <w:ind w:left="4680" w:hanging="180"/>
      </w:pPr>
    </w:lvl>
    <w:lvl w:ilvl="3" w:tplc="0415000F" w:tentative="1">
      <w:start w:val="1"/>
      <w:numFmt w:val="decimal"/>
      <w:lvlText w:val="%4."/>
      <w:lvlJc w:val="left"/>
      <w:pPr>
        <w:ind w:left="5400" w:hanging="360"/>
      </w:pPr>
    </w:lvl>
    <w:lvl w:ilvl="4" w:tplc="04150019" w:tentative="1">
      <w:start w:val="1"/>
      <w:numFmt w:val="lowerLetter"/>
      <w:lvlText w:val="%5."/>
      <w:lvlJc w:val="left"/>
      <w:pPr>
        <w:ind w:left="6120" w:hanging="360"/>
      </w:pPr>
    </w:lvl>
    <w:lvl w:ilvl="5" w:tplc="0415001B" w:tentative="1">
      <w:start w:val="1"/>
      <w:numFmt w:val="lowerRoman"/>
      <w:lvlText w:val="%6."/>
      <w:lvlJc w:val="right"/>
      <w:pPr>
        <w:ind w:left="6840" w:hanging="180"/>
      </w:pPr>
    </w:lvl>
    <w:lvl w:ilvl="6" w:tplc="0415000F" w:tentative="1">
      <w:start w:val="1"/>
      <w:numFmt w:val="decimal"/>
      <w:lvlText w:val="%7."/>
      <w:lvlJc w:val="left"/>
      <w:pPr>
        <w:ind w:left="7560" w:hanging="360"/>
      </w:pPr>
    </w:lvl>
    <w:lvl w:ilvl="7" w:tplc="04150019" w:tentative="1">
      <w:start w:val="1"/>
      <w:numFmt w:val="lowerLetter"/>
      <w:lvlText w:val="%8."/>
      <w:lvlJc w:val="left"/>
      <w:pPr>
        <w:ind w:left="8280" w:hanging="360"/>
      </w:pPr>
    </w:lvl>
    <w:lvl w:ilvl="8" w:tplc="0415001B" w:tentative="1">
      <w:start w:val="1"/>
      <w:numFmt w:val="lowerRoman"/>
      <w:lvlText w:val="%9."/>
      <w:lvlJc w:val="right"/>
      <w:pPr>
        <w:ind w:left="9000" w:hanging="180"/>
      </w:pPr>
    </w:lvl>
  </w:abstractNum>
  <w:abstractNum w:abstractNumId="24" w15:restartNumberingAfterBreak="0">
    <w:nsid w:val="48D568BB"/>
    <w:multiLevelType w:val="hybridMultilevel"/>
    <w:tmpl w:val="5CDCCBD6"/>
    <w:lvl w:ilvl="0" w:tplc="FFFFFFFF">
      <w:start w:val="1"/>
      <w:numFmt w:val="lowerLetter"/>
      <w:lvlText w:val="%1)"/>
      <w:lvlJc w:val="left"/>
      <w:pPr>
        <w:ind w:left="1485" w:hanging="360"/>
      </w:pPr>
    </w:lvl>
    <w:lvl w:ilvl="1" w:tplc="FFFFFFFF">
      <w:start w:val="1"/>
      <w:numFmt w:val="lowerLetter"/>
      <w:lvlText w:val="%2."/>
      <w:lvlJc w:val="left"/>
      <w:pPr>
        <w:ind w:left="2205" w:hanging="360"/>
      </w:pPr>
    </w:lvl>
    <w:lvl w:ilvl="2" w:tplc="FFFFFFFF">
      <w:start w:val="1"/>
      <w:numFmt w:val="lowerRoman"/>
      <w:lvlText w:val="%3."/>
      <w:lvlJc w:val="right"/>
      <w:pPr>
        <w:ind w:left="2925" w:hanging="180"/>
      </w:pPr>
    </w:lvl>
    <w:lvl w:ilvl="3" w:tplc="FFFFFFFF">
      <w:start w:val="1"/>
      <w:numFmt w:val="decimal"/>
      <w:lvlText w:val="%4."/>
      <w:lvlJc w:val="left"/>
      <w:pPr>
        <w:ind w:left="3645" w:hanging="360"/>
      </w:pPr>
    </w:lvl>
    <w:lvl w:ilvl="4" w:tplc="FFFFFFFF">
      <w:start w:val="1"/>
      <w:numFmt w:val="lowerLetter"/>
      <w:lvlText w:val="%5."/>
      <w:lvlJc w:val="left"/>
      <w:pPr>
        <w:ind w:left="4365" w:hanging="360"/>
      </w:pPr>
    </w:lvl>
    <w:lvl w:ilvl="5" w:tplc="FFFFFFFF">
      <w:start w:val="1"/>
      <w:numFmt w:val="lowerRoman"/>
      <w:lvlText w:val="%6."/>
      <w:lvlJc w:val="right"/>
      <w:pPr>
        <w:ind w:left="5085" w:hanging="180"/>
      </w:pPr>
    </w:lvl>
    <w:lvl w:ilvl="6" w:tplc="FFFFFFFF">
      <w:start w:val="1"/>
      <w:numFmt w:val="decimal"/>
      <w:lvlText w:val="%7."/>
      <w:lvlJc w:val="left"/>
      <w:pPr>
        <w:ind w:left="5805" w:hanging="360"/>
      </w:pPr>
    </w:lvl>
    <w:lvl w:ilvl="7" w:tplc="FFFFFFFF">
      <w:start w:val="1"/>
      <w:numFmt w:val="lowerLetter"/>
      <w:lvlText w:val="%8."/>
      <w:lvlJc w:val="left"/>
      <w:pPr>
        <w:ind w:left="6525" w:hanging="360"/>
      </w:pPr>
    </w:lvl>
    <w:lvl w:ilvl="8" w:tplc="FFFFFFFF">
      <w:start w:val="1"/>
      <w:numFmt w:val="lowerRoman"/>
      <w:lvlText w:val="%9."/>
      <w:lvlJc w:val="right"/>
      <w:pPr>
        <w:ind w:left="7245" w:hanging="180"/>
      </w:pPr>
    </w:lvl>
  </w:abstractNum>
  <w:abstractNum w:abstractNumId="25" w15:restartNumberingAfterBreak="0">
    <w:nsid w:val="4C5B03E6"/>
    <w:multiLevelType w:val="hybridMultilevel"/>
    <w:tmpl w:val="BFEA2E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4D0D3CA2"/>
    <w:multiLevelType w:val="hybridMultilevel"/>
    <w:tmpl w:val="07826E34"/>
    <w:lvl w:ilvl="0" w:tplc="FFFFFFFF">
      <w:start w:val="1"/>
      <w:numFmt w:val="decimal"/>
      <w:lvlText w:val="%1)"/>
      <w:lvlJc w:val="left"/>
      <w:pPr>
        <w:ind w:left="720" w:hanging="360"/>
      </w:pPr>
    </w:lvl>
    <w:lvl w:ilvl="1" w:tplc="0415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EF022A2"/>
    <w:multiLevelType w:val="hybridMultilevel"/>
    <w:tmpl w:val="FF482D88"/>
    <w:lvl w:ilvl="0" w:tplc="418A9978">
      <w:start w:val="1"/>
      <w:numFmt w:val="decimal"/>
      <w:lvlText w:val="%1)"/>
      <w:lvlJc w:val="left"/>
      <w:pPr>
        <w:ind w:left="765" w:hanging="4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43A7A89"/>
    <w:multiLevelType w:val="hybridMultilevel"/>
    <w:tmpl w:val="7B6C8596"/>
    <w:lvl w:ilvl="0" w:tplc="0415000F">
      <w:start w:val="1"/>
      <w:numFmt w:val="decimal"/>
      <w:lvlText w:val="%1."/>
      <w:lvlJc w:val="left"/>
      <w:pPr>
        <w:ind w:left="1288" w:hanging="360"/>
      </w:p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29" w15:restartNumberingAfterBreak="0">
    <w:nsid w:val="54AA38D7"/>
    <w:multiLevelType w:val="hybridMultilevel"/>
    <w:tmpl w:val="9A1E146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15:restartNumberingAfterBreak="0">
    <w:nsid w:val="55450BFC"/>
    <w:multiLevelType w:val="multilevel"/>
    <w:tmpl w:val="B6FEBA80"/>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Theme="minorHAnsi" w:eastAsia="Times New Roman" w:hAnsiTheme="minorHAnsi" w:cstheme="minorHAnsi"/>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7F34841"/>
    <w:multiLevelType w:val="hybridMultilevel"/>
    <w:tmpl w:val="709EEAD0"/>
    <w:lvl w:ilvl="0" w:tplc="6F3606C8">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2" w15:restartNumberingAfterBreak="0">
    <w:nsid w:val="61C75612"/>
    <w:multiLevelType w:val="hybridMultilevel"/>
    <w:tmpl w:val="2A96479E"/>
    <w:lvl w:ilvl="0" w:tplc="589CD954">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3" w15:restartNumberingAfterBreak="0">
    <w:nsid w:val="6B96388A"/>
    <w:multiLevelType w:val="multilevel"/>
    <w:tmpl w:val="96EEAC4C"/>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rPr>
    </w:lvl>
    <w:lvl w:ilvl="2">
      <w:start w:val="1"/>
      <w:numFmt w:val="lowerLetter"/>
      <w:lvlText w:val="%3)"/>
      <w:lvlJc w:val="left"/>
      <w:pPr>
        <w:ind w:left="1440" w:hanging="720"/>
      </w:pPr>
      <w:rPr>
        <w:rFonts w:asciiTheme="minorHAnsi" w:eastAsia="Times New Roman" w:hAnsiTheme="minorHAnsi" w:cs="Times New Roman"/>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15:restartNumberingAfterBreak="0">
    <w:nsid w:val="6F4214FD"/>
    <w:multiLevelType w:val="multilevel"/>
    <w:tmpl w:val="E28831A6"/>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FB82FFD"/>
    <w:multiLevelType w:val="hybridMultilevel"/>
    <w:tmpl w:val="679642D4"/>
    <w:lvl w:ilvl="0" w:tplc="04150017">
      <w:start w:val="1"/>
      <w:numFmt w:val="lowerLetter"/>
      <w:lvlText w:val="%1)"/>
      <w:lvlJc w:val="left"/>
      <w:pPr>
        <w:ind w:left="502"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6" w15:restartNumberingAfterBreak="0">
    <w:nsid w:val="72FD2C6C"/>
    <w:multiLevelType w:val="multilevel"/>
    <w:tmpl w:val="586EF88C"/>
    <w:lvl w:ilvl="0">
      <w:start w:val="1"/>
      <w:numFmt w:val="decimal"/>
      <w:lvlText w:val="%1."/>
      <w:lvlJc w:val="left"/>
      <w:pPr>
        <w:ind w:left="360" w:hanging="360"/>
      </w:pPr>
      <w:rPr>
        <w:rFonts w:hint="default"/>
      </w:rPr>
    </w:lvl>
    <w:lvl w:ilvl="1">
      <w:start w:val="1"/>
      <w:numFmt w:val="decimal"/>
      <w:pStyle w:val="NumHeading1"/>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759F2B9A"/>
    <w:multiLevelType w:val="hybridMultilevel"/>
    <w:tmpl w:val="F6CA5EA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661451C"/>
    <w:multiLevelType w:val="hybridMultilevel"/>
    <w:tmpl w:val="166ED39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9" w15:restartNumberingAfterBreak="0">
    <w:nsid w:val="77EA210E"/>
    <w:multiLevelType w:val="hybridMultilevel"/>
    <w:tmpl w:val="CA7EE836"/>
    <w:lvl w:ilvl="0" w:tplc="9C107B54">
      <w:start w:val="1"/>
      <w:numFmt w:val="lowerLetter"/>
      <w:lvlText w:val="%1)"/>
      <w:lvlJc w:val="left"/>
      <w:pPr>
        <w:ind w:left="927" w:hanging="360"/>
      </w:pPr>
      <w:rPr>
        <w:rFonts w:cs="Times New Roman"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0" w15:restartNumberingAfterBreak="0">
    <w:nsid w:val="780234A9"/>
    <w:multiLevelType w:val="hybridMultilevel"/>
    <w:tmpl w:val="E898970E"/>
    <w:lvl w:ilvl="0" w:tplc="7D56E51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C6B570B"/>
    <w:multiLevelType w:val="hybridMultilevel"/>
    <w:tmpl w:val="35902422"/>
    <w:lvl w:ilvl="0" w:tplc="04150017">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2" w15:restartNumberingAfterBreak="0">
    <w:nsid w:val="7F344BB9"/>
    <w:multiLevelType w:val="hybridMultilevel"/>
    <w:tmpl w:val="5CDCCBD6"/>
    <w:lvl w:ilvl="0" w:tplc="04150017">
      <w:start w:val="1"/>
      <w:numFmt w:val="lowerLetter"/>
      <w:lvlText w:val="%1)"/>
      <w:lvlJc w:val="left"/>
      <w:pPr>
        <w:ind w:left="1485" w:hanging="360"/>
      </w:pPr>
    </w:lvl>
    <w:lvl w:ilvl="1" w:tplc="04150019">
      <w:start w:val="1"/>
      <w:numFmt w:val="lowerLetter"/>
      <w:lvlText w:val="%2."/>
      <w:lvlJc w:val="left"/>
      <w:pPr>
        <w:ind w:left="2205" w:hanging="360"/>
      </w:pPr>
    </w:lvl>
    <w:lvl w:ilvl="2" w:tplc="0415001B">
      <w:start w:val="1"/>
      <w:numFmt w:val="lowerRoman"/>
      <w:lvlText w:val="%3."/>
      <w:lvlJc w:val="right"/>
      <w:pPr>
        <w:ind w:left="2925" w:hanging="180"/>
      </w:pPr>
    </w:lvl>
    <w:lvl w:ilvl="3" w:tplc="0415000F">
      <w:start w:val="1"/>
      <w:numFmt w:val="decimal"/>
      <w:lvlText w:val="%4."/>
      <w:lvlJc w:val="left"/>
      <w:pPr>
        <w:ind w:left="3645" w:hanging="360"/>
      </w:pPr>
    </w:lvl>
    <w:lvl w:ilvl="4" w:tplc="04150019">
      <w:start w:val="1"/>
      <w:numFmt w:val="lowerLetter"/>
      <w:lvlText w:val="%5."/>
      <w:lvlJc w:val="left"/>
      <w:pPr>
        <w:ind w:left="4365" w:hanging="360"/>
      </w:pPr>
    </w:lvl>
    <w:lvl w:ilvl="5" w:tplc="0415001B">
      <w:start w:val="1"/>
      <w:numFmt w:val="lowerRoman"/>
      <w:lvlText w:val="%6."/>
      <w:lvlJc w:val="right"/>
      <w:pPr>
        <w:ind w:left="5085" w:hanging="180"/>
      </w:pPr>
    </w:lvl>
    <w:lvl w:ilvl="6" w:tplc="0415000F">
      <w:start w:val="1"/>
      <w:numFmt w:val="decimal"/>
      <w:lvlText w:val="%7."/>
      <w:lvlJc w:val="left"/>
      <w:pPr>
        <w:ind w:left="5805" w:hanging="360"/>
      </w:pPr>
    </w:lvl>
    <w:lvl w:ilvl="7" w:tplc="04150019">
      <w:start w:val="1"/>
      <w:numFmt w:val="lowerLetter"/>
      <w:lvlText w:val="%8."/>
      <w:lvlJc w:val="left"/>
      <w:pPr>
        <w:ind w:left="6525" w:hanging="360"/>
      </w:pPr>
    </w:lvl>
    <w:lvl w:ilvl="8" w:tplc="0415001B">
      <w:start w:val="1"/>
      <w:numFmt w:val="lowerRoman"/>
      <w:lvlText w:val="%9."/>
      <w:lvlJc w:val="right"/>
      <w:pPr>
        <w:ind w:left="7245" w:hanging="180"/>
      </w:pPr>
    </w:lvl>
  </w:abstractNum>
  <w:abstractNum w:abstractNumId="43" w15:restartNumberingAfterBreak="0">
    <w:nsid w:val="7F761A74"/>
    <w:multiLevelType w:val="hybridMultilevel"/>
    <w:tmpl w:val="BFEA2EC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864515334">
    <w:abstractNumId w:val="19"/>
  </w:num>
  <w:num w:numId="2" w16cid:durableId="217979489">
    <w:abstractNumId w:val="9"/>
  </w:num>
  <w:num w:numId="3" w16cid:durableId="2108232584">
    <w:abstractNumId w:val="1"/>
  </w:num>
  <w:num w:numId="4" w16cid:durableId="247467856">
    <w:abstractNumId w:val="0"/>
  </w:num>
  <w:num w:numId="5" w16cid:durableId="1185022480">
    <w:abstractNumId w:val="36"/>
  </w:num>
  <w:num w:numId="6" w16cid:durableId="1097798040">
    <w:abstractNumId w:val="13"/>
  </w:num>
  <w:num w:numId="7" w16cid:durableId="209727701">
    <w:abstractNumId w:val="33"/>
  </w:num>
  <w:num w:numId="8" w16cid:durableId="1771854236">
    <w:abstractNumId w:val="30"/>
  </w:num>
  <w:num w:numId="9" w16cid:durableId="483013979">
    <w:abstractNumId w:val="34"/>
  </w:num>
  <w:num w:numId="10" w16cid:durableId="1393238417">
    <w:abstractNumId w:val="5"/>
  </w:num>
  <w:num w:numId="11" w16cid:durableId="2134015936">
    <w:abstractNumId w:val="18"/>
  </w:num>
  <w:num w:numId="12" w16cid:durableId="1008799441">
    <w:abstractNumId w:val="8"/>
  </w:num>
  <w:num w:numId="13" w16cid:durableId="86582313">
    <w:abstractNumId w:val="23"/>
  </w:num>
  <w:num w:numId="14" w16cid:durableId="1796100589">
    <w:abstractNumId w:val="21"/>
  </w:num>
  <w:num w:numId="15" w16cid:durableId="1153642228">
    <w:abstractNumId w:val="29"/>
  </w:num>
  <w:num w:numId="16" w16cid:durableId="13923399">
    <w:abstractNumId w:val="39"/>
  </w:num>
  <w:num w:numId="17" w16cid:durableId="1963803146">
    <w:abstractNumId w:val="32"/>
  </w:num>
  <w:num w:numId="18" w16cid:durableId="800654206">
    <w:abstractNumId w:val="31"/>
  </w:num>
  <w:num w:numId="19" w16cid:durableId="917598004">
    <w:abstractNumId w:val="27"/>
  </w:num>
  <w:num w:numId="20" w16cid:durableId="994647425">
    <w:abstractNumId w:val="15"/>
  </w:num>
  <w:num w:numId="21" w16cid:durableId="1587223889">
    <w:abstractNumId w:val="10"/>
  </w:num>
  <w:num w:numId="22" w16cid:durableId="84808383">
    <w:abstractNumId w:val="20"/>
  </w:num>
  <w:num w:numId="23" w16cid:durableId="1997024796">
    <w:abstractNumId w:val="37"/>
  </w:num>
  <w:num w:numId="24" w16cid:durableId="773790483">
    <w:abstractNumId w:val="40"/>
  </w:num>
  <w:num w:numId="25" w16cid:durableId="154801559">
    <w:abstractNumId w:val="35"/>
  </w:num>
  <w:num w:numId="26" w16cid:durableId="2013297570">
    <w:abstractNumId w:val="12"/>
  </w:num>
  <w:num w:numId="27" w16cid:durableId="1610431284">
    <w:abstractNumId w:val="26"/>
  </w:num>
  <w:num w:numId="28" w16cid:durableId="1094548448">
    <w:abstractNumId w:val="7"/>
  </w:num>
  <w:num w:numId="29" w16cid:durableId="782960221">
    <w:abstractNumId w:val="28"/>
  </w:num>
  <w:num w:numId="30" w16cid:durableId="495800082">
    <w:abstractNumId w:val="6"/>
  </w:num>
  <w:num w:numId="31" w16cid:durableId="1083264870">
    <w:abstractNumId w:val="22"/>
  </w:num>
  <w:num w:numId="32" w16cid:durableId="139188459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379163685">
    <w:abstractNumId w:val="16"/>
  </w:num>
  <w:num w:numId="34" w16cid:durableId="680087269">
    <w:abstractNumId w:val="25"/>
  </w:num>
  <w:num w:numId="35" w16cid:durableId="183861524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415706691">
    <w:abstractNumId w:val="24"/>
  </w:num>
  <w:num w:numId="37" w16cid:durableId="82628633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2788999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4303329">
    <w:abstractNumId w:val="43"/>
  </w:num>
  <w:num w:numId="40" w16cid:durableId="1148085408">
    <w:abstractNumId w:val="11"/>
  </w:num>
  <w:num w:numId="41" w16cid:durableId="1358240712">
    <w:abstractNumId w:val="17"/>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FLIR_DOCUMENT_ID" w:val="96db10cf-96f5-4085-9f79-521a72956803"/>
  </w:docVars>
  <w:rsids>
    <w:rsidRoot w:val="00961E84"/>
    <w:rsid w:val="000004A1"/>
    <w:rsid w:val="00000876"/>
    <w:rsid w:val="000017D9"/>
    <w:rsid w:val="0000272B"/>
    <w:rsid w:val="00003246"/>
    <w:rsid w:val="00003E41"/>
    <w:rsid w:val="00004BBE"/>
    <w:rsid w:val="00005D36"/>
    <w:rsid w:val="0000650E"/>
    <w:rsid w:val="00006607"/>
    <w:rsid w:val="0000725B"/>
    <w:rsid w:val="000075E8"/>
    <w:rsid w:val="00007A85"/>
    <w:rsid w:val="0001102E"/>
    <w:rsid w:val="00012053"/>
    <w:rsid w:val="00012176"/>
    <w:rsid w:val="00012246"/>
    <w:rsid w:val="000126CB"/>
    <w:rsid w:val="00012BD0"/>
    <w:rsid w:val="00013C5D"/>
    <w:rsid w:val="000143D0"/>
    <w:rsid w:val="00015154"/>
    <w:rsid w:val="000154DB"/>
    <w:rsid w:val="000155E5"/>
    <w:rsid w:val="00016B98"/>
    <w:rsid w:val="000171C9"/>
    <w:rsid w:val="00017917"/>
    <w:rsid w:val="00020420"/>
    <w:rsid w:val="0002158D"/>
    <w:rsid w:val="00022810"/>
    <w:rsid w:val="00022BFC"/>
    <w:rsid w:val="00023814"/>
    <w:rsid w:val="00024AA2"/>
    <w:rsid w:val="00024C08"/>
    <w:rsid w:val="00025DB9"/>
    <w:rsid w:val="00026059"/>
    <w:rsid w:val="000261B3"/>
    <w:rsid w:val="00030075"/>
    <w:rsid w:val="000302C0"/>
    <w:rsid w:val="0003035D"/>
    <w:rsid w:val="00030971"/>
    <w:rsid w:val="00031489"/>
    <w:rsid w:val="00031593"/>
    <w:rsid w:val="00031D15"/>
    <w:rsid w:val="000321FB"/>
    <w:rsid w:val="000327CA"/>
    <w:rsid w:val="00033639"/>
    <w:rsid w:val="00033FB0"/>
    <w:rsid w:val="0003592F"/>
    <w:rsid w:val="000359B0"/>
    <w:rsid w:val="00035C1A"/>
    <w:rsid w:val="000360D1"/>
    <w:rsid w:val="000364D2"/>
    <w:rsid w:val="00036E20"/>
    <w:rsid w:val="00037200"/>
    <w:rsid w:val="00037592"/>
    <w:rsid w:val="000409F2"/>
    <w:rsid w:val="00041695"/>
    <w:rsid w:val="000427CC"/>
    <w:rsid w:val="00042B3D"/>
    <w:rsid w:val="00043A82"/>
    <w:rsid w:val="00044BC2"/>
    <w:rsid w:val="000461FD"/>
    <w:rsid w:val="000469D8"/>
    <w:rsid w:val="00047BF5"/>
    <w:rsid w:val="00047FBF"/>
    <w:rsid w:val="00050CB0"/>
    <w:rsid w:val="0005162E"/>
    <w:rsid w:val="00051F98"/>
    <w:rsid w:val="00052B7D"/>
    <w:rsid w:val="000549E9"/>
    <w:rsid w:val="00054B62"/>
    <w:rsid w:val="0005514F"/>
    <w:rsid w:val="00055C8C"/>
    <w:rsid w:val="00056895"/>
    <w:rsid w:val="00056908"/>
    <w:rsid w:val="00056A35"/>
    <w:rsid w:val="00060753"/>
    <w:rsid w:val="00061763"/>
    <w:rsid w:val="0006191B"/>
    <w:rsid w:val="00061BC6"/>
    <w:rsid w:val="00061E39"/>
    <w:rsid w:val="00062151"/>
    <w:rsid w:val="000621AE"/>
    <w:rsid w:val="00062C4A"/>
    <w:rsid w:val="00062D45"/>
    <w:rsid w:val="00063568"/>
    <w:rsid w:val="0006490F"/>
    <w:rsid w:val="00066034"/>
    <w:rsid w:val="000660DA"/>
    <w:rsid w:val="0006677F"/>
    <w:rsid w:val="0006709A"/>
    <w:rsid w:val="00067888"/>
    <w:rsid w:val="0007003B"/>
    <w:rsid w:val="00070A7D"/>
    <w:rsid w:val="000715EA"/>
    <w:rsid w:val="0007182C"/>
    <w:rsid w:val="000718C3"/>
    <w:rsid w:val="00071A9C"/>
    <w:rsid w:val="00071DC7"/>
    <w:rsid w:val="00071E30"/>
    <w:rsid w:val="0007228E"/>
    <w:rsid w:val="00072C3B"/>
    <w:rsid w:val="00072C7F"/>
    <w:rsid w:val="00073D64"/>
    <w:rsid w:val="00074544"/>
    <w:rsid w:val="00074EAB"/>
    <w:rsid w:val="00075F9F"/>
    <w:rsid w:val="00076BCD"/>
    <w:rsid w:val="00077115"/>
    <w:rsid w:val="000774D0"/>
    <w:rsid w:val="000777C9"/>
    <w:rsid w:val="00080CD4"/>
    <w:rsid w:val="00080F1B"/>
    <w:rsid w:val="0008157A"/>
    <w:rsid w:val="000821EB"/>
    <w:rsid w:val="00083653"/>
    <w:rsid w:val="00086F61"/>
    <w:rsid w:val="00087053"/>
    <w:rsid w:val="000878AC"/>
    <w:rsid w:val="00087E07"/>
    <w:rsid w:val="000902B8"/>
    <w:rsid w:val="0009181F"/>
    <w:rsid w:val="00091E58"/>
    <w:rsid w:val="0009291E"/>
    <w:rsid w:val="000937FE"/>
    <w:rsid w:val="00093C44"/>
    <w:rsid w:val="00093DA5"/>
    <w:rsid w:val="00094C99"/>
    <w:rsid w:val="0009584E"/>
    <w:rsid w:val="00095C39"/>
    <w:rsid w:val="000965F9"/>
    <w:rsid w:val="00096AA2"/>
    <w:rsid w:val="0009705D"/>
    <w:rsid w:val="00097777"/>
    <w:rsid w:val="00097E07"/>
    <w:rsid w:val="000A0FD5"/>
    <w:rsid w:val="000A12C9"/>
    <w:rsid w:val="000A1AAC"/>
    <w:rsid w:val="000A30E6"/>
    <w:rsid w:val="000A3DEE"/>
    <w:rsid w:val="000A3F4F"/>
    <w:rsid w:val="000A4149"/>
    <w:rsid w:val="000A495A"/>
    <w:rsid w:val="000A5262"/>
    <w:rsid w:val="000A5D32"/>
    <w:rsid w:val="000A5F8B"/>
    <w:rsid w:val="000A68D6"/>
    <w:rsid w:val="000A6C57"/>
    <w:rsid w:val="000A76D3"/>
    <w:rsid w:val="000B1130"/>
    <w:rsid w:val="000B13DF"/>
    <w:rsid w:val="000B14E9"/>
    <w:rsid w:val="000B1541"/>
    <w:rsid w:val="000B162C"/>
    <w:rsid w:val="000B22E9"/>
    <w:rsid w:val="000B238A"/>
    <w:rsid w:val="000B2424"/>
    <w:rsid w:val="000B3D81"/>
    <w:rsid w:val="000B5132"/>
    <w:rsid w:val="000B5197"/>
    <w:rsid w:val="000B6692"/>
    <w:rsid w:val="000B70B6"/>
    <w:rsid w:val="000C0232"/>
    <w:rsid w:val="000C0353"/>
    <w:rsid w:val="000C13AC"/>
    <w:rsid w:val="000C2308"/>
    <w:rsid w:val="000C46ED"/>
    <w:rsid w:val="000C4ED7"/>
    <w:rsid w:val="000C5335"/>
    <w:rsid w:val="000C575C"/>
    <w:rsid w:val="000C5D36"/>
    <w:rsid w:val="000C7C1D"/>
    <w:rsid w:val="000C7DA0"/>
    <w:rsid w:val="000D0659"/>
    <w:rsid w:val="000D12E3"/>
    <w:rsid w:val="000D20E2"/>
    <w:rsid w:val="000D210E"/>
    <w:rsid w:val="000D22CC"/>
    <w:rsid w:val="000D2DBB"/>
    <w:rsid w:val="000D2F9E"/>
    <w:rsid w:val="000D321C"/>
    <w:rsid w:val="000D3282"/>
    <w:rsid w:val="000D3969"/>
    <w:rsid w:val="000D3AA1"/>
    <w:rsid w:val="000D4AA1"/>
    <w:rsid w:val="000D4D7D"/>
    <w:rsid w:val="000D540E"/>
    <w:rsid w:val="000D585A"/>
    <w:rsid w:val="000D675D"/>
    <w:rsid w:val="000D73A7"/>
    <w:rsid w:val="000D74A8"/>
    <w:rsid w:val="000E01F8"/>
    <w:rsid w:val="000E04AD"/>
    <w:rsid w:val="000E0BF3"/>
    <w:rsid w:val="000E0DC3"/>
    <w:rsid w:val="000E145E"/>
    <w:rsid w:val="000E1B0B"/>
    <w:rsid w:val="000E2590"/>
    <w:rsid w:val="000E27D2"/>
    <w:rsid w:val="000E2A6E"/>
    <w:rsid w:val="000E2B1D"/>
    <w:rsid w:val="000E3034"/>
    <w:rsid w:val="000E351F"/>
    <w:rsid w:val="000E4939"/>
    <w:rsid w:val="000E4CA9"/>
    <w:rsid w:val="000E4D5A"/>
    <w:rsid w:val="000E559A"/>
    <w:rsid w:val="000E5CC3"/>
    <w:rsid w:val="000E69CE"/>
    <w:rsid w:val="000E7181"/>
    <w:rsid w:val="000E7972"/>
    <w:rsid w:val="000F0407"/>
    <w:rsid w:val="000F0EF2"/>
    <w:rsid w:val="000F2544"/>
    <w:rsid w:val="000F2830"/>
    <w:rsid w:val="000F2EE6"/>
    <w:rsid w:val="000F3398"/>
    <w:rsid w:val="000F3B30"/>
    <w:rsid w:val="000F4953"/>
    <w:rsid w:val="000F4A68"/>
    <w:rsid w:val="000F4CFD"/>
    <w:rsid w:val="000F56A2"/>
    <w:rsid w:val="000F5BDB"/>
    <w:rsid w:val="000F6CE9"/>
    <w:rsid w:val="000F6DF2"/>
    <w:rsid w:val="000F71C2"/>
    <w:rsid w:val="00100090"/>
    <w:rsid w:val="00100764"/>
    <w:rsid w:val="00100B23"/>
    <w:rsid w:val="00101025"/>
    <w:rsid w:val="0010115B"/>
    <w:rsid w:val="0010119B"/>
    <w:rsid w:val="001017BC"/>
    <w:rsid w:val="00101A03"/>
    <w:rsid w:val="00101FB2"/>
    <w:rsid w:val="00102037"/>
    <w:rsid w:val="00102925"/>
    <w:rsid w:val="00103421"/>
    <w:rsid w:val="00103EA4"/>
    <w:rsid w:val="00103F57"/>
    <w:rsid w:val="0010487F"/>
    <w:rsid w:val="0010548B"/>
    <w:rsid w:val="00105643"/>
    <w:rsid w:val="00106948"/>
    <w:rsid w:val="00106B49"/>
    <w:rsid w:val="00107861"/>
    <w:rsid w:val="0011004B"/>
    <w:rsid w:val="00110850"/>
    <w:rsid w:val="00110F85"/>
    <w:rsid w:val="001110A0"/>
    <w:rsid w:val="001112A5"/>
    <w:rsid w:val="00111326"/>
    <w:rsid w:val="0011151E"/>
    <w:rsid w:val="00112370"/>
    <w:rsid w:val="00112995"/>
    <w:rsid w:val="00113084"/>
    <w:rsid w:val="001131E5"/>
    <w:rsid w:val="00113684"/>
    <w:rsid w:val="00113CF1"/>
    <w:rsid w:val="00113EF7"/>
    <w:rsid w:val="00114715"/>
    <w:rsid w:val="00114926"/>
    <w:rsid w:val="00114BE2"/>
    <w:rsid w:val="001158F1"/>
    <w:rsid w:val="00115CF8"/>
    <w:rsid w:val="001166F9"/>
    <w:rsid w:val="00120B0F"/>
    <w:rsid w:val="00122F91"/>
    <w:rsid w:val="00124518"/>
    <w:rsid w:val="00124A1C"/>
    <w:rsid w:val="0012563E"/>
    <w:rsid w:val="0012624D"/>
    <w:rsid w:val="00126C57"/>
    <w:rsid w:val="00126DA5"/>
    <w:rsid w:val="00127059"/>
    <w:rsid w:val="00127436"/>
    <w:rsid w:val="001304A9"/>
    <w:rsid w:val="001309C1"/>
    <w:rsid w:val="00131C95"/>
    <w:rsid w:val="00132110"/>
    <w:rsid w:val="00133411"/>
    <w:rsid w:val="00133CE3"/>
    <w:rsid w:val="001348BA"/>
    <w:rsid w:val="00134A21"/>
    <w:rsid w:val="00134A68"/>
    <w:rsid w:val="00135065"/>
    <w:rsid w:val="001367E7"/>
    <w:rsid w:val="001368F3"/>
    <w:rsid w:val="00136AC8"/>
    <w:rsid w:val="00137044"/>
    <w:rsid w:val="0013739E"/>
    <w:rsid w:val="00137A0F"/>
    <w:rsid w:val="00137ACD"/>
    <w:rsid w:val="00140E30"/>
    <w:rsid w:val="00141405"/>
    <w:rsid w:val="001419DC"/>
    <w:rsid w:val="00141BCD"/>
    <w:rsid w:val="00141C23"/>
    <w:rsid w:val="00142019"/>
    <w:rsid w:val="001428BB"/>
    <w:rsid w:val="00142B5F"/>
    <w:rsid w:val="001440B6"/>
    <w:rsid w:val="0014504F"/>
    <w:rsid w:val="001452B3"/>
    <w:rsid w:val="0014627F"/>
    <w:rsid w:val="001511C5"/>
    <w:rsid w:val="0015125F"/>
    <w:rsid w:val="001515D1"/>
    <w:rsid w:val="00151A1E"/>
    <w:rsid w:val="00152142"/>
    <w:rsid w:val="001538BE"/>
    <w:rsid w:val="00154573"/>
    <w:rsid w:val="001558DC"/>
    <w:rsid w:val="00155ABE"/>
    <w:rsid w:val="0015708F"/>
    <w:rsid w:val="00157276"/>
    <w:rsid w:val="00157908"/>
    <w:rsid w:val="00157F5C"/>
    <w:rsid w:val="00160972"/>
    <w:rsid w:val="00160C16"/>
    <w:rsid w:val="001626B3"/>
    <w:rsid w:val="00162C17"/>
    <w:rsid w:val="00163250"/>
    <w:rsid w:val="00164614"/>
    <w:rsid w:val="0016498E"/>
    <w:rsid w:val="00164E63"/>
    <w:rsid w:val="00165060"/>
    <w:rsid w:val="001655E3"/>
    <w:rsid w:val="0016675A"/>
    <w:rsid w:val="00167F75"/>
    <w:rsid w:val="0017063A"/>
    <w:rsid w:val="00171849"/>
    <w:rsid w:val="00171961"/>
    <w:rsid w:val="00172378"/>
    <w:rsid w:val="001727A0"/>
    <w:rsid w:val="001734A7"/>
    <w:rsid w:val="00173F07"/>
    <w:rsid w:val="001747EB"/>
    <w:rsid w:val="00174E47"/>
    <w:rsid w:val="0017520B"/>
    <w:rsid w:val="001752BB"/>
    <w:rsid w:val="0017559E"/>
    <w:rsid w:val="00176AA5"/>
    <w:rsid w:val="00176C32"/>
    <w:rsid w:val="00176F61"/>
    <w:rsid w:val="00177093"/>
    <w:rsid w:val="00177138"/>
    <w:rsid w:val="001771B0"/>
    <w:rsid w:val="00177DA9"/>
    <w:rsid w:val="0018121C"/>
    <w:rsid w:val="001817A1"/>
    <w:rsid w:val="00181F5C"/>
    <w:rsid w:val="00182582"/>
    <w:rsid w:val="00183CA0"/>
    <w:rsid w:val="0018482A"/>
    <w:rsid w:val="00184C82"/>
    <w:rsid w:val="00184FF3"/>
    <w:rsid w:val="001853D5"/>
    <w:rsid w:val="0018570F"/>
    <w:rsid w:val="001866FF"/>
    <w:rsid w:val="0018715B"/>
    <w:rsid w:val="0018738E"/>
    <w:rsid w:val="00187A35"/>
    <w:rsid w:val="00190C17"/>
    <w:rsid w:val="00191069"/>
    <w:rsid w:val="00191C63"/>
    <w:rsid w:val="00192392"/>
    <w:rsid w:val="0019404B"/>
    <w:rsid w:val="00194661"/>
    <w:rsid w:val="001946E1"/>
    <w:rsid w:val="00194EFC"/>
    <w:rsid w:val="00195144"/>
    <w:rsid w:val="00195999"/>
    <w:rsid w:val="00195B7F"/>
    <w:rsid w:val="00196936"/>
    <w:rsid w:val="00197FC1"/>
    <w:rsid w:val="001A010C"/>
    <w:rsid w:val="001A045A"/>
    <w:rsid w:val="001A0A9B"/>
    <w:rsid w:val="001A0BD5"/>
    <w:rsid w:val="001A106C"/>
    <w:rsid w:val="001A1623"/>
    <w:rsid w:val="001A17D3"/>
    <w:rsid w:val="001A2031"/>
    <w:rsid w:val="001A2229"/>
    <w:rsid w:val="001A2D71"/>
    <w:rsid w:val="001A30C3"/>
    <w:rsid w:val="001A31E1"/>
    <w:rsid w:val="001A3BB3"/>
    <w:rsid w:val="001A4726"/>
    <w:rsid w:val="001A510B"/>
    <w:rsid w:val="001A569F"/>
    <w:rsid w:val="001A5D02"/>
    <w:rsid w:val="001A73C3"/>
    <w:rsid w:val="001A7696"/>
    <w:rsid w:val="001B216A"/>
    <w:rsid w:val="001B4721"/>
    <w:rsid w:val="001B4D63"/>
    <w:rsid w:val="001B5376"/>
    <w:rsid w:val="001B6369"/>
    <w:rsid w:val="001B6B63"/>
    <w:rsid w:val="001B7856"/>
    <w:rsid w:val="001C0DEF"/>
    <w:rsid w:val="001C109A"/>
    <w:rsid w:val="001C15C5"/>
    <w:rsid w:val="001C1E92"/>
    <w:rsid w:val="001C279F"/>
    <w:rsid w:val="001C451A"/>
    <w:rsid w:val="001C5020"/>
    <w:rsid w:val="001C5276"/>
    <w:rsid w:val="001C5AAE"/>
    <w:rsid w:val="001C685A"/>
    <w:rsid w:val="001C6904"/>
    <w:rsid w:val="001C717F"/>
    <w:rsid w:val="001C72F3"/>
    <w:rsid w:val="001C7766"/>
    <w:rsid w:val="001D0387"/>
    <w:rsid w:val="001D0692"/>
    <w:rsid w:val="001D13AE"/>
    <w:rsid w:val="001D1E12"/>
    <w:rsid w:val="001D280F"/>
    <w:rsid w:val="001D322C"/>
    <w:rsid w:val="001D353D"/>
    <w:rsid w:val="001D40CC"/>
    <w:rsid w:val="001D4D2B"/>
    <w:rsid w:val="001D5022"/>
    <w:rsid w:val="001D6263"/>
    <w:rsid w:val="001D7105"/>
    <w:rsid w:val="001D71FE"/>
    <w:rsid w:val="001D7450"/>
    <w:rsid w:val="001D78CB"/>
    <w:rsid w:val="001E04E8"/>
    <w:rsid w:val="001E0B0F"/>
    <w:rsid w:val="001E10C1"/>
    <w:rsid w:val="001E163F"/>
    <w:rsid w:val="001E1C38"/>
    <w:rsid w:val="001E3031"/>
    <w:rsid w:val="001E4888"/>
    <w:rsid w:val="001E4943"/>
    <w:rsid w:val="001E52F5"/>
    <w:rsid w:val="001E5618"/>
    <w:rsid w:val="001E574B"/>
    <w:rsid w:val="001E5969"/>
    <w:rsid w:val="001E597E"/>
    <w:rsid w:val="001E5AF1"/>
    <w:rsid w:val="001E6503"/>
    <w:rsid w:val="001E7273"/>
    <w:rsid w:val="001F0170"/>
    <w:rsid w:val="001F0909"/>
    <w:rsid w:val="001F11F0"/>
    <w:rsid w:val="001F1629"/>
    <w:rsid w:val="001F2C02"/>
    <w:rsid w:val="001F39CD"/>
    <w:rsid w:val="001F3AA9"/>
    <w:rsid w:val="001F3B1B"/>
    <w:rsid w:val="001F4334"/>
    <w:rsid w:val="001F47D1"/>
    <w:rsid w:val="001F4C2B"/>
    <w:rsid w:val="001F4F63"/>
    <w:rsid w:val="001F5305"/>
    <w:rsid w:val="001F6302"/>
    <w:rsid w:val="001F648E"/>
    <w:rsid w:val="001F75A3"/>
    <w:rsid w:val="001F7E59"/>
    <w:rsid w:val="00200211"/>
    <w:rsid w:val="00200627"/>
    <w:rsid w:val="00201497"/>
    <w:rsid w:val="00202370"/>
    <w:rsid w:val="002036C5"/>
    <w:rsid w:val="00203744"/>
    <w:rsid w:val="002037E8"/>
    <w:rsid w:val="00203D5F"/>
    <w:rsid w:val="00203EF4"/>
    <w:rsid w:val="00205678"/>
    <w:rsid w:val="002059CD"/>
    <w:rsid w:val="00206AD9"/>
    <w:rsid w:val="00206DE4"/>
    <w:rsid w:val="00206EB9"/>
    <w:rsid w:val="0020763A"/>
    <w:rsid w:val="00207D45"/>
    <w:rsid w:val="002100DB"/>
    <w:rsid w:val="002104B7"/>
    <w:rsid w:val="00211088"/>
    <w:rsid w:val="00211307"/>
    <w:rsid w:val="0021173C"/>
    <w:rsid w:val="002127AD"/>
    <w:rsid w:val="00214820"/>
    <w:rsid w:val="0021515E"/>
    <w:rsid w:val="002151A4"/>
    <w:rsid w:val="00215FCB"/>
    <w:rsid w:val="002173C6"/>
    <w:rsid w:val="002174DA"/>
    <w:rsid w:val="00220369"/>
    <w:rsid w:val="002203EA"/>
    <w:rsid w:val="002204B1"/>
    <w:rsid w:val="0022079B"/>
    <w:rsid w:val="0022127A"/>
    <w:rsid w:val="002234C3"/>
    <w:rsid w:val="00223983"/>
    <w:rsid w:val="00223DAE"/>
    <w:rsid w:val="002244FB"/>
    <w:rsid w:val="002257FD"/>
    <w:rsid w:val="00225C6B"/>
    <w:rsid w:val="002261B3"/>
    <w:rsid w:val="0022627E"/>
    <w:rsid w:val="00227302"/>
    <w:rsid w:val="00227E08"/>
    <w:rsid w:val="00230977"/>
    <w:rsid w:val="00230C59"/>
    <w:rsid w:val="00230E0C"/>
    <w:rsid w:val="00230EF3"/>
    <w:rsid w:val="002311E7"/>
    <w:rsid w:val="00232558"/>
    <w:rsid w:val="00235929"/>
    <w:rsid w:val="00235949"/>
    <w:rsid w:val="00236580"/>
    <w:rsid w:val="00237997"/>
    <w:rsid w:val="002410AE"/>
    <w:rsid w:val="00242F35"/>
    <w:rsid w:val="002435C1"/>
    <w:rsid w:val="002439B1"/>
    <w:rsid w:val="002445E3"/>
    <w:rsid w:val="00244B23"/>
    <w:rsid w:val="00244B3C"/>
    <w:rsid w:val="00245533"/>
    <w:rsid w:val="00245558"/>
    <w:rsid w:val="00245BFE"/>
    <w:rsid w:val="00246425"/>
    <w:rsid w:val="00246878"/>
    <w:rsid w:val="00246C0C"/>
    <w:rsid w:val="00246EC2"/>
    <w:rsid w:val="00247148"/>
    <w:rsid w:val="0024734D"/>
    <w:rsid w:val="00247462"/>
    <w:rsid w:val="00250595"/>
    <w:rsid w:val="002514AC"/>
    <w:rsid w:val="00251AFC"/>
    <w:rsid w:val="00252C95"/>
    <w:rsid w:val="002538E5"/>
    <w:rsid w:val="0025489E"/>
    <w:rsid w:val="002550B7"/>
    <w:rsid w:val="00255402"/>
    <w:rsid w:val="00255526"/>
    <w:rsid w:val="002559A7"/>
    <w:rsid w:val="00255A0C"/>
    <w:rsid w:val="00255D6E"/>
    <w:rsid w:val="00256E0F"/>
    <w:rsid w:val="00261463"/>
    <w:rsid w:val="002627E7"/>
    <w:rsid w:val="00262D3F"/>
    <w:rsid w:val="0026316D"/>
    <w:rsid w:val="00263269"/>
    <w:rsid w:val="00263460"/>
    <w:rsid w:val="00263A24"/>
    <w:rsid w:val="00264072"/>
    <w:rsid w:val="00264FEE"/>
    <w:rsid w:val="00265048"/>
    <w:rsid w:val="002650E4"/>
    <w:rsid w:val="00265D2B"/>
    <w:rsid w:val="00265ED7"/>
    <w:rsid w:val="00270433"/>
    <w:rsid w:val="002709A3"/>
    <w:rsid w:val="0027137D"/>
    <w:rsid w:val="002725BB"/>
    <w:rsid w:val="002727F4"/>
    <w:rsid w:val="002733DA"/>
    <w:rsid w:val="0027342E"/>
    <w:rsid w:val="0027377D"/>
    <w:rsid w:val="00273DFC"/>
    <w:rsid w:val="002742A7"/>
    <w:rsid w:val="002745B2"/>
    <w:rsid w:val="00274646"/>
    <w:rsid w:val="002754D0"/>
    <w:rsid w:val="00275FDE"/>
    <w:rsid w:val="002761CC"/>
    <w:rsid w:val="00276652"/>
    <w:rsid w:val="00276E5F"/>
    <w:rsid w:val="00277B92"/>
    <w:rsid w:val="00277EF0"/>
    <w:rsid w:val="0028007B"/>
    <w:rsid w:val="0028015E"/>
    <w:rsid w:val="00280A58"/>
    <w:rsid w:val="00280B16"/>
    <w:rsid w:val="00280BA5"/>
    <w:rsid w:val="00280CE3"/>
    <w:rsid w:val="00280FF0"/>
    <w:rsid w:val="00281E3C"/>
    <w:rsid w:val="00282752"/>
    <w:rsid w:val="002828CA"/>
    <w:rsid w:val="00282B98"/>
    <w:rsid w:val="00283184"/>
    <w:rsid w:val="002836F5"/>
    <w:rsid w:val="002849DB"/>
    <w:rsid w:val="00286442"/>
    <w:rsid w:val="00286BED"/>
    <w:rsid w:val="00287B2C"/>
    <w:rsid w:val="00287F2C"/>
    <w:rsid w:val="00290396"/>
    <w:rsid w:val="00290465"/>
    <w:rsid w:val="00290D9C"/>
    <w:rsid w:val="00291011"/>
    <w:rsid w:val="00291E0B"/>
    <w:rsid w:val="00291ECE"/>
    <w:rsid w:val="002920EF"/>
    <w:rsid w:val="00292D5A"/>
    <w:rsid w:val="002940CC"/>
    <w:rsid w:val="00294557"/>
    <w:rsid w:val="0029480D"/>
    <w:rsid w:val="002955EC"/>
    <w:rsid w:val="00295D38"/>
    <w:rsid w:val="00296920"/>
    <w:rsid w:val="0029739B"/>
    <w:rsid w:val="00297891"/>
    <w:rsid w:val="00297B52"/>
    <w:rsid w:val="002A034E"/>
    <w:rsid w:val="002A057A"/>
    <w:rsid w:val="002A0747"/>
    <w:rsid w:val="002A1348"/>
    <w:rsid w:val="002A14A1"/>
    <w:rsid w:val="002A28AE"/>
    <w:rsid w:val="002A2CD1"/>
    <w:rsid w:val="002A35E5"/>
    <w:rsid w:val="002A3747"/>
    <w:rsid w:val="002A4016"/>
    <w:rsid w:val="002A404D"/>
    <w:rsid w:val="002A406A"/>
    <w:rsid w:val="002A4276"/>
    <w:rsid w:val="002A491C"/>
    <w:rsid w:val="002A522E"/>
    <w:rsid w:val="002A541C"/>
    <w:rsid w:val="002A5533"/>
    <w:rsid w:val="002A5E54"/>
    <w:rsid w:val="002A7055"/>
    <w:rsid w:val="002A718D"/>
    <w:rsid w:val="002A72F7"/>
    <w:rsid w:val="002A78D0"/>
    <w:rsid w:val="002A7CF8"/>
    <w:rsid w:val="002B04D8"/>
    <w:rsid w:val="002B0D7B"/>
    <w:rsid w:val="002B120A"/>
    <w:rsid w:val="002B1A0D"/>
    <w:rsid w:val="002B2C3C"/>
    <w:rsid w:val="002B2E2A"/>
    <w:rsid w:val="002B3C7E"/>
    <w:rsid w:val="002B40BF"/>
    <w:rsid w:val="002B4D7C"/>
    <w:rsid w:val="002B500B"/>
    <w:rsid w:val="002B5064"/>
    <w:rsid w:val="002B5C41"/>
    <w:rsid w:val="002B6003"/>
    <w:rsid w:val="002B7048"/>
    <w:rsid w:val="002B73A1"/>
    <w:rsid w:val="002B73FB"/>
    <w:rsid w:val="002B74BE"/>
    <w:rsid w:val="002B752A"/>
    <w:rsid w:val="002B7630"/>
    <w:rsid w:val="002B7A95"/>
    <w:rsid w:val="002B7C49"/>
    <w:rsid w:val="002C0505"/>
    <w:rsid w:val="002C0FDE"/>
    <w:rsid w:val="002C1204"/>
    <w:rsid w:val="002C28E8"/>
    <w:rsid w:val="002C3035"/>
    <w:rsid w:val="002C40C9"/>
    <w:rsid w:val="002C419F"/>
    <w:rsid w:val="002C42F4"/>
    <w:rsid w:val="002C6C6D"/>
    <w:rsid w:val="002C745A"/>
    <w:rsid w:val="002D2242"/>
    <w:rsid w:val="002D2F73"/>
    <w:rsid w:val="002D3238"/>
    <w:rsid w:val="002D36A1"/>
    <w:rsid w:val="002D439B"/>
    <w:rsid w:val="002D46AB"/>
    <w:rsid w:val="002D5375"/>
    <w:rsid w:val="002D5460"/>
    <w:rsid w:val="002D5F71"/>
    <w:rsid w:val="002D6336"/>
    <w:rsid w:val="002D6807"/>
    <w:rsid w:val="002D6881"/>
    <w:rsid w:val="002D697F"/>
    <w:rsid w:val="002D6BA8"/>
    <w:rsid w:val="002D6F58"/>
    <w:rsid w:val="002D74AF"/>
    <w:rsid w:val="002D750A"/>
    <w:rsid w:val="002E0984"/>
    <w:rsid w:val="002E1846"/>
    <w:rsid w:val="002E24BA"/>
    <w:rsid w:val="002E29FF"/>
    <w:rsid w:val="002E2F8E"/>
    <w:rsid w:val="002E46CF"/>
    <w:rsid w:val="002E615B"/>
    <w:rsid w:val="002E63C5"/>
    <w:rsid w:val="002E6BAB"/>
    <w:rsid w:val="002E75AA"/>
    <w:rsid w:val="002E766E"/>
    <w:rsid w:val="002E7AE2"/>
    <w:rsid w:val="002F0062"/>
    <w:rsid w:val="002F0A3A"/>
    <w:rsid w:val="002F0A7B"/>
    <w:rsid w:val="002F125C"/>
    <w:rsid w:val="002F158C"/>
    <w:rsid w:val="002F1BA0"/>
    <w:rsid w:val="002F1E53"/>
    <w:rsid w:val="002F35AE"/>
    <w:rsid w:val="002F3D30"/>
    <w:rsid w:val="002F40CB"/>
    <w:rsid w:val="002F48A7"/>
    <w:rsid w:val="002F4AE4"/>
    <w:rsid w:val="002F5016"/>
    <w:rsid w:val="002F5A50"/>
    <w:rsid w:val="002F5FBA"/>
    <w:rsid w:val="002F7802"/>
    <w:rsid w:val="002F789F"/>
    <w:rsid w:val="003007A9"/>
    <w:rsid w:val="00300E1B"/>
    <w:rsid w:val="00300EF6"/>
    <w:rsid w:val="00301757"/>
    <w:rsid w:val="003017BE"/>
    <w:rsid w:val="00301876"/>
    <w:rsid w:val="003024F2"/>
    <w:rsid w:val="00303859"/>
    <w:rsid w:val="00303910"/>
    <w:rsid w:val="00304E40"/>
    <w:rsid w:val="0030517C"/>
    <w:rsid w:val="0030563F"/>
    <w:rsid w:val="0030696C"/>
    <w:rsid w:val="00306A5A"/>
    <w:rsid w:val="00306AA8"/>
    <w:rsid w:val="00306CA2"/>
    <w:rsid w:val="00306CDD"/>
    <w:rsid w:val="00306E7C"/>
    <w:rsid w:val="003071EB"/>
    <w:rsid w:val="00307614"/>
    <w:rsid w:val="00307AE6"/>
    <w:rsid w:val="0031063C"/>
    <w:rsid w:val="00310669"/>
    <w:rsid w:val="00310E09"/>
    <w:rsid w:val="003129F1"/>
    <w:rsid w:val="00312C86"/>
    <w:rsid w:val="00313162"/>
    <w:rsid w:val="00313195"/>
    <w:rsid w:val="0031376C"/>
    <w:rsid w:val="00313D79"/>
    <w:rsid w:val="00313DF3"/>
    <w:rsid w:val="0031615E"/>
    <w:rsid w:val="0031637C"/>
    <w:rsid w:val="0031641C"/>
    <w:rsid w:val="003175B2"/>
    <w:rsid w:val="0031768B"/>
    <w:rsid w:val="00317A5C"/>
    <w:rsid w:val="00320AD4"/>
    <w:rsid w:val="00320DB9"/>
    <w:rsid w:val="00321A6C"/>
    <w:rsid w:val="00321CCF"/>
    <w:rsid w:val="00321EF2"/>
    <w:rsid w:val="003222F0"/>
    <w:rsid w:val="00323445"/>
    <w:rsid w:val="00323A31"/>
    <w:rsid w:val="00323EAB"/>
    <w:rsid w:val="003253E6"/>
    <w:rsid w:val="003274A9"/>
    <w:rsid w:val="003275F8"/>
    <w:rsid w:val="003276B8"/>
    <w:rsid w:val="00330209"/>
    <w:rsid w:val="003307B9"/>
    <w:rsid w:val="00330CCE"/>
    <w:rsid w:val="00331CE1"/>
    <w:rsid w:val="00332909"/>
    <w:rsid w:val="00332A95"/>
    <w:rsid w:val="00333171"/>
    <w:rsid w:val="003343E1"/>
    <w:rsid w:val="00334514"/>
    <w:rsid w:val="00334633"/>
    <w:rsid w:val="003346C4"/>
    <w:rsid w:val="003348B9"/>
    <w:rsid w:val="00334F6E"/>
    <w:rsid w:val="003353CE"/>
    <w:rsid w:val="003353E9"/>
    <w:rsid w:val="00335551"/>
    <w:rsid w:val="00336FAF"/>
    <w:rsid w:val="00337128"/>
    <w:rsid w:val="0033750D"/>
    <w:rsid w:val="003419D1"/>
    <w:rsid w:val="00341EAC"/>
    <w:rsid w:val="0034283E"/>
    <w:rsid w:val="00342CE4"/>
    <w:rsid w:val="00342D87"/>
    <w:rsid w:val="003431EC"/>
    <w:rsid w:val="00343536"/>
    <w:rsid w:val="00344211"/>
    <w:rsid w:val="00344225"/>
    <w:rsid w:val="003449ED"/>
    <w:rsid w:val="00346699"/>
    <w:rsid w:val="00346C2F"/>
    <w:rsid w:val="00346D5E"/>
    <w:rsid w:val="00346F51"/>
    <w:rsid w:val="003506C1"/>
    <w:rsid w:val="00350E69"/>
    <w:rsid w:val="00352249"/>
    <w:rsid w:val="00352362"/>
    <w:rsid w:val="00352909"/>
    <w:rsid w:val="003529EE"/>
    <w:rsid w:val="003530C8"/>
    <w:rsid w:val="00354689"/>
    <w:rsid w:val="00354E1B"/>
    <w:rsid w:val="00355129"/>
    <w:rsid w:val="003556B8"/>
    <w:rsid w:val="00356AD9"/>
    <w:rsid w:val="00356C26"/>
    <w:rsid w:val="00357A70"/>
    <w:rsid w:val="00357B05"/>
    <w:rsid w:val="00357F60"/>
    <w:rsid w:val="003611C8"/>
    <w:rsid w:val="00361C53"/>
    <w:rsid w:val="00362720"/>
    <w:rsid w:val="00362BD8"/>
    <w:rsid w:val="00362CEC"/>
    <w:rsid w:val="0036352A"/>
    <w:rsid w:val="00363D11"/>
    <w:rsid w:val="00363D4F"/>
    <w:rsid w:val="00363DA3"/>
    <w:rsid w:val="0036414F"/>
    <w:rsid w:val="00364460"/>
    <w:rsid w:val="00364AC2"/>
    <w:rsid w:val="003651E5"/>
    <w:rsid w:val="00365DE8"/>
    <w:rsid w:val="00366055"/>
    <w:rsid w:val="00370E6D"/>
    <w:rsid w:val="00371307"/>
    <w:rsid w:val="003726FB"/>
    <w:rsid w:val="00372A4B"/>
    <w:rsid w:val="00372D1B"/>
    <w:rsid w:val="00373327"/>
    <w:rsid w:val="00373D49"/>
    <w:rsid w:val="003745DC"/>
    <w:rsid w:val="00375765"/>
    <w:rsid w:val="00376C85"/>
    <w:rsid w:val="00376F38"/>
    <w:rsid w:val="00377137"/>
    <w:rsid w:val="00377298"/>
    <w:rsid w:val="00380464"/>
    <w:rsid w:val="00380F05"/>
    <w:rsid w:val="00381853"/>
    <w:rsid w:val="00381C8A"/>
    <w:rsid w:val="003824C4"/>
    <w:rsid w:val="00383CC2"/>
    <w:rsid w:val="00384947"/>
    <w:rsid w:val="00385B5B"/>
    <w:rsid w:val="00385D13"/>
    <w:rsid w:val="00386249"/>
    <w:rsid w:val="003868F3"/>
    <w:rsid w:val="00386D90"/>
    <w:rsid w:val="003877F4"/>
    <w:rsid w:val="00387A46"/>
    <w:rsid w:val="00390522"/>
    <w:rsid w:val="0039060D"/>
    <w:rsid w:val="00390748"/>
    <w:rsid w:val="00390B56"/>
    <w:rsid w:val="00390C07"/>
    <w:rsid w:val="00391736"/>
    <w:rsid w:val="0039201C"/>
    <w:rsid w:val="0039259B"/>
    <w:rsid w:val="0039282F"/>
    <w:rsid w:val="00393877"/>
    <w:rsid w:val="003938A7"/>
    <w:rsid w:val="00393A9B"/>
    <w:rsid w:val="00393F1D"/>
    <w:rsid w:val="00394489"/>
    <w:rsid w:val="003950F8"/>
    <w:rsid w:val="0039540E"/>
    <w:rsid w:val="00395501"/>
    <w:rsid w:val="00395F40"/>
    <w:rsid w:val="00396B1D"/>
    <w:rsid w:val="003970AD"/>
    <w:rsid w:val="003A03D5"/>
    <w:rsid w:val="003A0760"/>
    <w:rsid w:val="003A07C8"/>
    <w:rsid w:val="003A1761"/>
    <w:rsid w:val="003A36B2"/>
    <w:rsid w:val="003A4AF0"/>
    <w:rsid w:val="003A4B66"/>
    <w:rsid w:val="003A55FC"/>
    <w:rsid w:val="003A5914"/>
    <w:rsid w:val="003A5BDA"/>
    <w:rsid w:val="003A6382"/>
    <w:rsid w:val="003A70DA"/>
    <w:rsid w:val="003A731E"/>
    <w:rsid w:val="003B0633"/>
    <w:rsid w:val="003B0814"/>
    <w:rsid w:val="003B08CB"/>
    <w:rsid w:val="003B0A36"/>
    <w:rsid w:val="003B1471"/>
    <w:rsid w:val="003B1918"/>
    <w:rsid w:val="003B2071"/>
    <w:rsid w:val="003B2143"/>
    <w:rsid w:val="003B22A6"/>
    <w:rsid w:val="003B2BF9"/>
    <w:rsid w:val="003B3557"/>
    <w:rsid w:val="003B363B"/>
    <w:rsid w:val="003B3A4B"/>
    <w:rsid w:val="003B42F9"/>
    <w:rsid w:val="003B5114"/>
    <w:rsid w:val="003B52E7"/>
    <w:rsid w:val="003B5432"/>
    <w:rsid w:val="003B6103"/>
    <w:rsid w:val="003B66F7"/>
    <w:rsid w:val="003B7D14"/>
    <w:rsid w:val="003C1168"/>
    <w:rsid w:val="003C221F"/>
    <w:rsid w:val="003C2434"/>
    <w:rsid w:val="003C28FD"/>
    <w:rsid w:val="003C2B28"/>
    <w:rsid w:val="003C30F7"/>
    <w:rsid w:val="003C330E"/>
    <w:rsid w:val="003C37D9"/>
    <w:rsid w:val="003C3CB4"/>
    <w:rsid w:val="003C3DAD"/>
    <w:rsid w:val="003C4ACD"/>
    <w:rsid w:val="003C5889"/>
    <w:rsid w:val="003C619A"/>
    <w:rsid w:val="003C6E04"/>
    <w:rsid w:val="003C742A"/>
    <w:rsid w:val="003C7AFB"/>
    <w:rsid w:val="003C7B46"/>
    <w:rsid w:val="003C7D74"/>
    <w:rsid w:val="003C7DD0"/>
    <w:rsid w:val="003D0141"/>
    <w:rsid w:val="003D0721"/>
    <w:rsid w:val="003D1840"/>
    <w:rsid w:val="003D1BB5"/>
    <w:rsid w:val="003D2A76"/>
    <w:rsid w:val="003D330C"/>
    <w:rsid w:val="003D3F40"/>
    <w:rsid w:val="003D43CE"/>
    <w:rsid w:val="003D4435"/>
    <w:rsid w:val="003D47BF"/>
    <w:rsid w:val="003D5484"/>
    <w:rsid w:val="003D550C"/>
    <w:rsid w:val="003D65B0"/>
    <w:rsid w:val="003D7259"/>
    <w:rsid w:val="003D773E"/>
    <w:rsid w:val="003D7BB2"/>
    <w:rsid w:val="003D7DBE"/>
    <w:rsid w:val="003E03CF"/>
    <w:rsid w:val="003E0748"/>
    <w:rsid w:val="003E0D3A"/>
    <w:rsid w:val="003E106A"/>
    <w:rsid w:val="003E1075"/>
    <w:rsid w:val="003E1413"/>
    <w:rsid w:val="003E1E1C"/>
    <w:rsid w:val="003E1FEB"/>
    <w:rsid w:val="003E2164"/>
    <w:rsid w:val="003E2E4A"/>
    <w:rsid w:val="003E46C9"/>
    <w:rsid w:val="003E4C5E"/>
    <w:rsid w:val="003E62D4"/>
    <w:rsid w:val="003E63E7"/>
    <w:rsid w:val="003E65AE"/>
    <w:rsid w:val="003E7388"/>
    <w:rsid w:val="003E799A"/>
    <w:rsid w:val="003E7ED5"/>
    <w:rsid w:val="003F042C"/>
    <w:rsid w:val="003F0994"/>
    <w:rsid w:val="003F0DC6"/>
    <w:rsid w:val="003F1045"/>
    <w:rsid w:val="003F2FDC"/>
    <w:rsid w:val="003F3B21"/>
    <w:rsid w:val="003F412B"/>
    <w:rsid w:val="003F4DE1"/>
    <w:rsid w:val="003F56BA"/>
    <w:rsid w:val="003F5F76"/>
    <w:rsid w:val="003F758E"/>
    <w:rsid w:val="003F7E02"/>
    <w:rsid w:val="00400F07"/>
    <w:rsid w:val="00400F84"/>
    <w:rsid w:val="0040100E"/>
    <w:rsid w:val="004022FE"/>
    <w:rsid w:val="00402637"/>
    <w:rsid w:val="00402740"/>
    <w:rsid w:val="0040306B"/>
    <w:rsid w:val="00403945"/>
    <w:rsid w:val="00404D1D"/>
    <w:rsid w:val="0040506B"/>
    <w:rsid w:val="0040546C"/>
    <w:rsid w:val="00405770"/>
    <w:rsid w:val="00406BAA"/>
    <w:rsid w:val="00407595"/>
    <w:rsid w:val="0041045B"/>
    <w:rsid w:val="00410581"/>
    <w:rsid w:val="00410827"/>
    <w:rsid w:val="00410B4D"/>
    <w:rsid w:val="00411291"/>
    <w:rsid w:val="00411332"/>
    <w:rsid w:val="0041146D"/>
    <w:rsid w:val="00411699"/>
    <w:rsid w:val="00411DC7"/>
    <w:rsid w:val="0041253E"/>
    <w:rsid w:val="004134F3"/>
    <w:rsid w:val="0041368F"/>
    <w:rsid w:val="0041487E"/>
    <w:rsid w:val="00415C78"/>
    <w:rsid w:val="004161A7"/>
    <w:rsid w:val="00417973"/>
    <w:rsid w:val="00420138"/>
    <w:rsid w:val="004202F1"/>
    <w:rsid w:val="00420E35"/>
    <w:rsid w:val="004210FC"/>
    <w:rsid w:val="00421759"/>
    <w:rsid w:val="00423F15"/>
    <w:rsid w:val="00424997"/>
    <w:rsid w:val="00424D91"/>
    <w:rsid w:val="00424E9B"/>
    <w:rsid w:val="00425492"/>
    <w:rsid w:val="00425B67"/>
    <w:rsid w:val="00426233"/>
    <w:rsid w:val="0042655F"/>
    <w:rsid w:val="00426891"/>
    <w:rsid w:val="00427495"/>
    <w:rsid w:val="004304B2"/>
    <w:rsid w:val="004304C1"/>
    <w:rsid w:val="00430A4F"/>
    <w:rsid w:val="00430D95"/>
    <w:rsid w:val="00430F7D"/>
    <w:rsid w:val="00431228"/>
    <w:rsid w:val="00431600"/>
    <w:rsid w:val="00431C8A"/>
    <w:rsid w:val="00431FC1"/>
    <w:rsid w:val="00433F90"/>
    <w:rsid w:val="004344D9"/>
    <w:rsid w:val="004346C7"/>
    <w:rsid w:val="00435447"/>
    <w:rsid w:val="004358C7"/>
    <w:rsid w:val="00435D8B"/>
    <w:rsid w:val="00435E45"/>
    <w:rsid w:val="00436AFD"/>
    <w:rsid w:val="00437512"/>
    <w:rsid w:val="004378B5"/>
    <w:rsid w:val="0044187C"/>
    <w:rsid w:val="0044191B"/>
    <w:rsid w:val="00441E33"/>
    <w:rsid w:val="00442137"/>
    <w:rsid w:val="00442BBD"/>
    <w:rsid w:val="00443A16"/>
    <w:rsid w:val="00444265"/>
    <w:rsid w:val="00445023"/>
    <w:rsid w:val="0044523A"/>
    <w:rsid w:val="004458CE"/>
    <w:rsid w:val="00446102"/>
    <w:rsid w:val="00447696"/>
    <w:rsid w:val="00447CAE"/>
    <w:rsid w:val="00450420"/>
    <w:rsid w:val="0045078D"/>
    <w:rsid w:val="00451460"/>
    <w:rsid w:val="0045190D"/>
    <w:rsid w:val="00451A21"/>
    <w:rsid w:val="00451DBD"/>
    <w:rsid w:val="00452184"/>
    <w:rsid w:val="00452503"/>
    <w:rsid w:val="0045252D"/>
    <w:rsid w:val="004526E4"/>
    <w:rsid w:val="00452965"/>
    <w:rsid w:val="00452FB3"/>
    <w:rsid w:val="0045307A"/>
    <w:rsid w:val="00454B16"/>
    <w:rsid w:val="00454B70"/>
    <w:rsid w:val="00454DA1"/>
    <w:rsid w:val="00455EDC"/>
    <w:rsid w:val="00455F05"/>
    <w:rsid w:val="004567BD"/>
    <w:rsid w:val="00456D4C"/>
    <w:rsid w:val="00457BE3"/>
    <w:rsid w:val="00460035"/>
    <w:rsid w:val="00460724"/>
    <w:rsid w:val="0046213B"/>
    <w:rsid w:val="00462A9D"/>
    <w:rsid w:val="00463286"/>
    <w:rsid w:val="0046452B"/>
    <w:rsid w:val="0046494F"/>
    <w:rsid w:val="004656E4"/>
    <w:rsid w:val="00466025"/>
    <w:rsid w:val="0046704D"/>
    <w:rsid w:val="0046707E"/>
    <w:rsid w:val="004701C0"/>
    <w:rsid w:val="004710D0"/>
    <w:rsid w:val="00473BBC"/>
    <w:rsid w:val="004743A5"/>
    <w:rsid w:val="00475781"/>
    <w:rsid w:val="00476996"/>
    <w:rsid w:val="00477074"/>
    <w:rsid w:val="004771DB"/>
    <w:rsid w:val="004774BE"/>
    <w:rsid w:val="00477F4B"/>
    <w:rsid w:val="00480CF0"/>
    <w:rsid w:val="004810A5"/>
    <w:rsid w:val="00482973"/>
    <w:rsid w:val="00483F99"/>
    <w:rsid w:val="00484605"/>
    <w:rsid w:val="00484B47"/>
    <w:rsid w:val="004855EE"/>
    <w:rsid w:val="004858B2"/>
    <w:rsid w:val="00485A5C"/>
    <w:rsid w:val="00486463"/>
    <w:rsid w:val="00486E1D"/>
    <w:rsid w:val="00486FF7"/>
    <w:rsid w:val="00487620"/>
    <w:rsid w:val="0049076C"/>
    <w:rsid w:val="004916FA"/>
    <w:rsid w:val="00492202"/>
    <w:rsid w:val="00492577"/>
    <w:rsid w:val="004928AA"/>
    <w:rsid w:val="0049370E"/>
    <w:rsid w:val="004948E1"/>
    <w:rsid w:val="00495510"/>
    <w:rsid w:val="0049558B"/>
    <w:rsid w:val="00495A19"/>
    <w:rsid w:val="00495D44"/>
    <w:rsid w:val="00496271"/>
    <w:rsid w:val="00496855"/>
    <w:rsid w:val="00497C27"/>
    <w:rsid w:val="004A0072"/>
    <w:rsid w:val="004A1905"/>
    <w:rsid w:val="004A1A5E"/>
    <w:rsid w:val="004A23B3"/>
    <w:rsid w:val="004A2B9E"/>
    <w:rsid w:val="004A36A6"/>
    <w:rsid w:val="004A5D6E"/>
    <w:rsid w:val="004A6634"/>
    <w:rsid w:val="004A66C6"/>
    <w:rsid w:val="004A6E47"/>
    <w:rsid w:val="004A7AA1"/>
    <w:rsid w:val="004B0AC6"/>
    <w:rsid w:val="004B144D"/>
    <w:rsid w:val="004B2273"/>
    <w:rsid w:val="004B2CC3"/>
    <w:rsid w:val="004B4065"/>
    <w:rsid w:val="004B4987"/>
    <w:rsid w:val="004B5112"/>
    <w:rsid w:val="004B6242"/>
    <w:rsid w:val="004B6334"/>
    <w:rsid w:val="004B6FD4"/>
    <w:rsid w:val="004B740B"/>
    <w:rsid w:val="004C040F"/>
    <w:rsid w:val="004C0D8A"/>
    <w:rsid w:val="004C203E"/>
    <w:rsid w:val="004C23F8"/>
    <w:rsid w:val="004C263C"/>
    <w:rsid w:val="004C3069"/>
    <w:rsid w:val="004C38D0"/>
    <w:rsid w:val="004C429D"/>
    <w:rsid w:val="004C51BD"/>
    <w:rsid w:val="004C6041"/>
    <w:rsid w:val="004C60E5"/>
    <w:rsid w:val="004C61DD"/>
    <w:rsid w:val="004C6217"/>
    <w:rsid w:val="004C78ED"/>
    <w:rsid w:val="004C7CC6"/>
    <w:rsid w:val="004C7D5D"/>
    <w:rsid w:val="004D00B5"/>
    <w:rsid w:val="004D0B54"/>
    <w:rsid w:val="004D13F7"/>
    <w:rsid w:val="004D1C71"/>
    <w:rsid w:val="004D29A0"/>
    <w:rsid w:val="004D3A41"/>
    <w:rsid w:val="004D4390"/>
    <w:rsid w:val="004D446F"/>
    <w:rsid w:val="004D4A02"/>
    <w:rsid w:val="004D6665"/>
    <w:rsid w:val="004D6D5C"/>
    <w:rsid w:val="004D7043"/>
    <w:rsid w:val="004D727B"/>
    <w:rsid w:val="004D7AB8"/>
    <w:rsid w:val="004E107F"/>
    <w:rsid w:val="004E1CE2"/>
    <w:rsid w:val="004E1D14"/>
    <w:rsid w:val="004E1FE8"/>
    <w:rsid w:val="004E23E8"/>
    <w:rsid w:val="004E2FE7"/>
    <w:rsid w:val="004E353C"/>
    <w:rsid w:val="004E388B"/>
    <w:rsid w:val="004E3CD1"/>
    <w:rsid w:val="004E4959"/>
    <w:rsid w:val="004E49BA"/>
    <w:rsid w:val="004E4C65"/>
    <w:rsid w:val="004E5AD3"/>
    <w:rsid w:val="004E76F9"/>
    <w:rsid w:val="004F0C33"/>
    <w:rsid w:val="004F0C78"/>
    <w:rsid w:val="004F0F89"/>
    <w:rsid w:val="004F1670"/>
    <w:rsid w:val="004F29CE"/>
    <w:rsid w:val="004F2B5A"/>
    <w:rsid w:val="004F2C08"/>
    <w:rsid w:val="004F2EE2"/>
    <w:rsid w:val="004F3355"/>
    <w:rsid w:val="004F3E44"/>
    <w:rsid w:val="004F3F89"/>
    <w:rsid w:val="004F40F9"/>
    <w:rsid w:val="004F5112"/>
    <w:rsid w:val="004F5F53"/>
    <w:rsid w:val="004F6CC2"/>
    <w:rsid w:val="00500129"/>
    <w:rsid w:val="00500DEE"/>
    <w:rsid w:val="005016DD"/>
    <w:rsid w:val="00501A04"/>
    <w:rsid w:val="00501E01"/>
    <w:rsid w:val="00502438"/>
    <w:rsid w:val="00502531"/>
    <w:rsid w:val="00502D26"/>
    <w:rsid w:val="00502DB9"/>
    <w:rsid w:val="005030F6"/>
    <w:rsid w:val="005050DB"/>
    <w:rsid w:val="00505268"/>
    <w:rsid w:val="005056B3"/>
    <w:rsid w:val="00505E35"/>
    <w:rsid w:val="005065FC"/>
    <w:rsid w:val="00506EA2"/>
    <w:rsid w:val="0050751E"/>
    <w:rsid w:val="00507B0A"/>
    <w:rsid w:val="00507E49"/>
    <w:rsid w:val="00507FC7"/>
    <w:rsid w:val="005101B6"/>
    <w:rsid w:val="005103B7"/>
    <w:rsid w:val="005103F7"/>
    <w:rsid w:val="00510704"/>
    <w:rsid w:val="00511D6D"/>
    <w:rsid w:val="005125B2"/>
    <w:rsid w:val="0051288E"/>
    <w:rsid w:val="00512B91"/>
    <w:rsid w:val="00513E27"/>
    <w:rsid w:val="00514419"/>
    <w:rsid w:val="00514746"/>
    <w:rsid w:val="005159A5"/>
    <w:rsid w:val="00517B3D"/>
    <w:rsid w:val="00517F6F"/>
    <w:rsid w:val="005205C4"/>
    <w:rsid w:val="0052070C"/>
    <w:rsid w:val="00521334"/>
    <w:rsid w:val="00522346"/>
    <w:rsid w:val="005229AB"/>
    <w:rsid w:val="00522BEE"/>
    <w:rsid w:val="00522D85"/>
    <w:rsid w:val="005237C7"/>
    <w:rsid w:val="00524885"/>
    <w:rsid w:val="00524D16"/>
    <w:rsid w:val="00524EA9"/>
    <w:rsid w:val="00525A9F"/>
    <w:rsid w:val="00526565"/>
    <w:rsid w:val="005266DD"/>
    <w:rsid w:val="0052672C"/>
    <w:rsid w:val="005278BF"/>
    <w:rsid w:val="005278FD"/>
    <w:rsid w:val="0053097E"/>
    <w:rsid w:val="005309B7"/>
    <w:rsid w:val="0053120A"/>
    <w:rsid w:val="00531672"/>
    <w:rsid w:val="00532E5A"/>
    <w:rsid w:val="005332AE"/>
    <w:rsid w:val="00533585"/>
    <w:rsid w:val="00533777"/>
    <w:rsid w:val="00534651"/>
    <w:rsid w:val="005377DB"/>
    <w:rsid w:val="00537A6E"/>
    <w:rsid w:val="00537D1F"/>
    <w:rsid w:val="00537FA0"/>
    <w:rsid w:val="0054054F"/>
    <w:rsid w:val="005406B6"/>
    <w:rsid w:val="00540853"/>
    <w:rsid w:val="00540F76"/>
    <w:rsid w:val="00541CE1"/>
    <w:rsid w:val="00541E4A"/>
    <w:rsid w:val="005420E2"/>
    <w:rsid w:val="005429A9"/>
    <w:rsid w:val="00542F38"/>
    <w:rsid w:val="00543959"/>
    <w:rsid w:val="00543D4F"/>
    <w:rsid w:val="0054409B"/>
    <w:rsid w:val="00544786"/>
    <w:rsid w:val="005469F2"/>
    <w:rsid w:val="00546B34"/>
    <w:rsid w:val="005472FC"/>
    <w:rsid w:val="00547567"/>
    <w:rsid w:val="00547CBA"/>
    <w:rsid w:val="00547E6C"/>
    <w:rsid w:val="00550FD1"/>
    <w:rsid w:val="00551462"/>
    <w:rsid w:val="005522BD"/>
    <w:rsid w:val="00552464"/>
    <w:rsid w:val="00552EB2"/>
    <w:rsid w:val="0055305D"/>
    <w:rsid w:val="005536F3"/>
    <w:rsid w:val="00553917"/>
    <w:rsid w:val="00553D3A"/>
    <w:rsid w:val="00554C13"/>
    <w:rsid w:val="00555025"/>
    <w:rsid w:val="005552ED"/>
    <w:rsid w:val="00555CB2"/>
    <w:rsid w:val="00557AA8"/>
    <w:rsid w:val="00560378"/>
    <w:rsid w:val="00561B7E"/>
    <w:rsid w:val="00561DF4"/>
    <w:rsid w:val="005621BD"/>
    <w:rsid w:val="00562861"/>
    <w:rsid w:val="00562D2A"/>
    <w:rsid w:val="00563A84"/>
    <w:rsid w:val="0056501B"/>
    <w:rsid w:val="00565604"/>
    <w:rsid w:val="0056566A"/>
    <w:rsid w:val="005658E2"/>
    <w:rsid w:val="00565D4E"/>
    <w:rsid w:val="00565DFA"/>
    <w:rsid w:val="005664DD"/>
    <w:rsid w:val="00566F5F"/>
    <w:rsid w:val="00567211"/>
    <w:rsid w:val="00571515"/>
    <w:rsid w:val="005716D5"/>
    <w:rsid w:val="00572A60"/>
    <w:rsid w:val="0057416B"/>
    <w:rsid w:val="00574319"/>
    <w:rsid w:val="005747B7"/>
    <w:rsid w:val="00574A66"/>
    <w:rsid w:val="00574AE2"/>
    <w:rsid w:val="005755C1"/>
    <w:rsid w:val="00575C36"/>
    <w:rsid w:val="005761FB"/>
    <w:rsid w:val="005766BE"/>
    <w:rsid w:val="00576DF2"/>
    <w:rsid w:val="0058021D"/>
    <w:rsid w:val="0058055F"/>
    <w:rsid w:val="005807EB"/>
    <w:rsid w:val="00580836"/>
    <w:rsid w:val="00582C4D"/>
    <w:rsid w:val="00583175"/>
    <w:rsid w:val="00583C45"/>
    <w:rsid w:val="00584CB5"/>
    <w:rsid w:val="00584EE3"/>
    <w:rsid w:val="00584EFA"/>
    <w:rsid w:val="005850E2"/>
    <w:rsid w:val="005856F2"/>
    <w:rsid w:val="00586842"/>
    <w:rsid w:val="0058693B"/>
    <w:rsid w:val="00586DBE"/>
    <w:rsid w:val="00587483"/>
    <w:rsid w:val="0059044F"/>
    <w:rsid w:val="00590A2B"/>
    <w:rsid w:val="00590CB9"/>
    <w:rsid w:val="00591729"/>
    <w:rsid w:val="00591DF4"/>
    <w:rsid w:val="00591E72"/>
    <w:rsid w:val="00592001"/>
    <w:rsid w:val="00592A8E"/>
    <w:rsid w:val="00593963"/>
    <w:rsid w:val="005941C9"/>
    <w:rsid w:val="00594C58"/>
    <w:rsid w:val="0059548C"/>
    <w:rsid w:val="005954FB"/>
    <w:rsid w:val="0059550A"/>
    <w:rsid w:val="005959CF"/>
    <w:rsid w:val="0059670E"/>
    <w:rsid w:val="00596DDC"/>
    <w:rsid w:val="00596F56"/>
    <w:rsid w:val="00597ABE"/>
    <w:rsid w:val="005A04C8"/>
    <w:rsid w:val="005A0620"/>
    <w:rsid w:val="005A08A5"/>
    <w:rsid w:val="005A0A0B"/>
    <w:rsid w:val="005A2F7A"/>
    <w:rsid w:val="005A404C"/>
    <w:rsid w:val="005A4819"/>
    <w:rsid w:val="005A53DA"/>
    <w:rsid w:val="005A560E"/>
    <w:rsid w:val="005A5BB6"/>
    <w:rsid w:val="005A61C8"/>
    <w:rsid w:val="005A6234"/>
    <w:rsid w:val="005A67DD"/>
    <w:rsid w:val="005A6BF2"/>
    <w:rsid w:val="005A7900"/>
    <w:rsid w:val="005A798B"/>
    <w:rsid w:val="005A7B8B"/>
    <w:rsid w:val="005B01DE"/>
    <w:rsid w:val="005B185B"/>
    <w:rsid w:val="005B1CAF"/>
    <w:rsid w:val="005B3169"/>
    <w:rsid w:val="005B35C1"/>
    <w:rsid w:val="005B37A8"/>
    <w:rsid w:val="005B3CA9"/>
    <w:rsid w:val="005B4074"/>
    <w:rsid w:val="005B48C6"/>
    <w:rsid w:val="005B50B3"/>
    <w:rsid w:val="005B521C"/>
    <w:rsid w:val="005B572A"/>
    <w:rsid w:val="005B5949"/>
    <w:rsid w:val="005B608A"/>
    <w:rsid w:val="005B64B3"/>
    <w:rsid w:val="005B676D"/>
    <w:rsid w:val="005B73D6"/>
    <w:rsid w:val="005B77B0"/>
    <w:rsid w:val="005B7AD7"/>
    <w:rsid w:val="005C0E55"/>
    <w:rsid w:val="005C21B6"/>
    <w:rsid w:val="005C28C9"/>
    <w:rsid w:val="005C2F65"/>
    <w:rsid w:val="005C2F8D"/>
    <w:rsid w:val="005C31B1"/>
    <w:rsid w:val="005C3AC0"/>
    <w:rsid w:val="005C550D"/>
    <w:rsid w:val="005C56A3"/>
    <w:rsid w:val="005C5843"/>
    <w:rsid w:val="005C5AF0"/>
    <w:rsid w:val="005C5BCC"/>
    <w:rsid w:val="005C5F00"/>
    <w:rsid w:val="005C7ECB"/>
    <w:rsid w:val="005D02C4"/>
    <w:rsid w:val="005D144F"/>
    <w:rsid w:val="005D3838"/>
    <w:rsid w:val="005D4F24"/>
    <w:rsid w:val="005D564D"/>
    <w:rsid w:val="005D58A4"/>
    <w:rsid w:val="005D5DD5"/>
    <w:rsid w:val="005D66D8"/>
    <w:rsid w:val="005D678B"/>
    <w:rsid w:val="005D6ACC"/>
    <w:rsid w:val="005D7D62"/>
    <w:rsid w:val="005E0549"/>
    <w:rsid w:val="005E0701"/>
    <w:rsid w:val="005E12B5"/>
    <w:rsid w:val="005E1583"/>
    <w:rsid w:val="005E15E6"/>
    <w:rsid w:val="005E18F6"/>
    <w:rsid w:val="005E21EF"/>
    <w:rsid w:val="005E369D"/>
    <w:rsid w:val="005E4880"/>
    <w:rsid w:val="005E4CAA"/>
    <w:rsid w:val="005E524C"/>
    <w:rsid w:val="005E57AB"/>
    <w:rsid w:val="005E6161"/>
    <w:rsid w:val="005E64B2"/>
    <w:rsid w:val="005E6517"/>
    <w:rsid w:val="005E6629"/>
    <w:rsid w:val="005F109B"/>
    <w:rsid w:val="005F1623"/>
    <w:rsid w:val="005F1FB5"/>
    <w:rsid w:val="005F2007"/>
    <w:rsid w:val="005F20FF"/>
    <w:rsid w:val="005F23F2"/>
    <w:rsid w:val="005F264A"/>
    <w:rsid w:val="005F2B59"/>
    <w:rsid w:val="005F4271"/>
    <w:rsid w:val="005F4719"/>
    <w:rsid w:val="005F5358"/>
    <w:rsid w:val="005F58FE"/>
    <w:rsid w:val="005F59DD"/>
    <w:rsid w:val="005F5AE9"/>
    <w:rsid w:val="005F5FA7"/>
    <w:rsid w:val="005F6842"/>
    <w:rsid w:val="005F7128"/>
    <w:rsid w:val="005F71FF"/>
    <w:rsid w:val="005F7962"/>
    <w:rsid w:val="005F7D5B"/>
    <w:rsid w:val="006007B5"/>
    <w:rsid w:val="006009A7"/>
    <w:rsid w:val="00604025"/>
    <w:rsid w:val="006054FA"/>
    <w:rsid w:val="00605B5B"/>
    <w:rsid w:val="00606AE9"/>
    <w:rsid w:val="00606CC4"/>
    <w:rsid w:val="006070EF"/>
    <w:rsid w:val="006078B2"/>
    <w:rsid w:val="00607B86"/>
    <w:rsid w:val="0061136C"/>
    <w:rsid w:val="006114FD"/>
    <w:rsid w:val="0061153F"/>
    <w:rsid w:val="006117BF"/>
    <w:rsid w:val="00611977"/>
    <w:rsid w:val="00611E98"/>
    <w:rsid w:val="0061254D"/>
    <w:rsid w:val="00613199"/>
    <w:rsid w:val="00613586"/>
    <w:rsid w:val="00613719"/>
    <w:rsid w:val="00614842"/>
    <w:rsid w:val="00614A0F"/>
    <w:rsid w:val="00614F01"/>
    <w:rsid w:val="006152C0"/>
    <w:rsid w:val="006170EB"/>
    <w:rsid w:val="00617D5D"/>
    <w:rsid w:val="00617DF2"/>
    <w:rsid w:val="00621CD2"/>
    <w:rsid w:val="00622852"/>
    <w:rsid w:val="00622A11"/>
    <w:rsid w:val="00623E52"/>
    <w:rsid w:val="0062419C"/>
    <w:rsid w:val="006248AE"/>
    <w:rsid w:val="00624970"/>
    <w:rsid w:val="006249D9"/>
    <w:rsid w:val="00624AFC"/>
    <w:rsid w:val="00627BE9"/>
    <w:rsid w:val="00627D1B"/>
    <w:rsid w:val="00627D22"/>
    <w:rsid w:val="00630113"/>
    <w:rsid w:val="00630428"/>
    <w:rsid w:val="00630507"/>
    <w:rsid w:val="006306F2"/>
    <w:rsid w:val="00630B6D"/>
    <w:rsid w:val="006310EB"/>
    <w:rsid w:val="00631B3A"/>
    <w:rsid w:val="00632110"/>
    <w:rsid w:val="006333C3"/>
    <w:rsid w:val="0063344E"/>
    <w:rsid w:val="006334B5"/>
    <w:rsid w:val="00633BA0"/>
    <w:rsid w:val="0063429A"/>
    <w:rsid w:val="006349D2"/>
    <w:rsid w:val="00634A14"/>
    <w:rsid w:val="00634F60"/>
    <w:rsid w:val="006353EB"/>
    <w:rsid w:val="0063573C"/>
    <w:rsid w:val="00635B16"/>
    <w:rsid w:val="006426AA"/>
    <w:rsid w:val="006426CA"/>
    <w:rsid w:val="006434B6"/>
    <w:rsid w:val="006435F5"/>
    <w:rsid w:val="0064398D"/>
    <w:rsid w:val="00643A33"/>
    <w:rsid w:val="00643CB6"/>
    <w:rsid w:val="00645599"/>
    <w:rsid w:val="00645B6B"/>
    <w:rsid w:val="00645CB6"/>
    <w:rsid w:val="00646027"/>
    <w:rsid w:val="006465D8"/>
    <w:rsid w:val="00650142"/>
    <w:rsid w:val="00650A84"/>
    <w:rsid w:val="006518FE"/>
    <w:rsid w:val="006519BF"/>
    <w:rsid w:val="00651BFA"/>
    <w:rsid w:val="006523E5"/>
    <w:rsid w:val="00653128"/>
    <w:rsid w:val="00653306"/>
    <w:rsid w:val="00654453"/>
    <w:rsid w:val="00655A13"/>
    <w:rsid w:val="00655ACF"/>
    <w:rsid w:val="00655C84"/>
    <w:rsid w:val="00655E19"/>
    <w:rsid w:val="00655E97"/>
    <w:rsid w:val="00656052"/>
    <w:rsid w:val="00656FD8"/>
    <w:rsid w:val="00661A0F"/>
    <w:rsid w:val="00661BA8"/>
    <w:rsid w:val="00662044"/>
    <w:rsid w:val="00662724"/>
    <w:rsid w:val="006627D4"/>
    <w:rsid w:val="00662CB8"/>
    <w:rsid w:val="0066380F"/>
    <w:rsid w:val="00663A16"/>
    <w:rsid w:val="00663D4A"/>
    <w:rsid w:val="00663D83"/>
    <w:rsid w:val="00663DA2"/>
    <w:rsid w:val="00663DAC"/>
    <w:rsid w:val="00665A1B"/>
    <w:rsid w:val="00665A64"/>
    <w:rsid w:val="00665A8B"/>
    <w:rsid w:val="006664B3"/>
    <w:rsid w:val="0066674E"/>
    <w:rsid w:val="00666E64"/>
    <w:rsid w:val="00667969"/>
    <w:rsid w:val="0067019D"/>
    <w:rsid w:val="006707F1"/>
    <w:rsid w:val="0067080F"/>
    <w:rsid w:val="00670E07"/>
    <w:rsid w:val="00670E52"/>
    <w:rsid w:val="00671320"/>
    <w:rsid w:val="00672E36"/>
    <w:rsid w:val="0067393B"/>
    <w:rsid w:val="00674100"/>
    <w:rsid w:val="0067473E"/>
    <w:rsid w:val="00676794"/>
    <w:rsid w:val="00676EBE"/>
    <w:rsid w:val="00677028"/>
    <w:rsid w:val="006773A1"/>
    <w:rsid w:val="006810CA"/>
    <w:rsid w:val="00681371"/>
    <w:rsid w:val="0068146E"/>
    <w:rsid w:val="006814F2"/>
    <w:rsid w:val="00681B63"/>
    <w:rsid w:val="00681CD1"/>
    <w:rsid w:val="00682263"/>
    <w:rsid w:val="0068296F"/>
    <w:rsid w:val="006829C2"/>
    <w:rsid w:val="00682B22"/>
    <w:rsid w:val="0068341B"/>
    <w:rsid w:val="00683B93"/>
    <w:rsid w:val="00684A45"/>
    <w:rsid w:val="00684D15"/>
    <w:rsid w:val="006854C3"/>
    <w:rsid w:val="006857DB"/>
    <w:rsid w:val="0068586C"/>
    <w:rsid w:val="00686CD2"/>
    <w:rsid w:val="00687361"/>
    <w:rsid w:val="00690A06"/>
    <w:rsid w:val="00690FC0"/>
    <w:rsid w:val="00691B83"/>
    <w:rsid w:val="00691DDF"/>
    <w:rsid w:val="00692A0C"/>
    <w:rsid w:val="00692CF3"/>
    <w:rsid w:val="00692D4D"/>
    <w:rsid w:val="00693610"/>
    <w:rsid w:val="006945F0"/>
    <w:rsid w:val="00694842"/>
    <w:rsid w:val="006963F5"/>
    <w:rsid w:val="006965C8"/>
    <w:rsid w:val="006A00A5"/>
    <w:rsid w:val="006A0314"/>
    <w:rsid w:val="006A031E"/>
    <w:rsid w:val="006A253C"/>
    <w:rsid w:val="006A2883"/>
    <w:rsid w:val="006A2BB2"/>
    <w:rsid w:val="006A349F"/>
    <w:rsid w:val="006A3D25"/>
    <w:rsid w:val="006A3D70"/>
    <w:rsid w:val="006A3F73"/>
    <w:rsid w:val="006A588F"/>
    <w:rsid w:val="006A5F60"/>
    <w:rsid w:val="006B0225"/>
    <w:rsid w:val="006B145E"/>
    <w:rsid w:val="006B17E8"/>
    <w:rsid w:val="006B256F"/>
    <w:rsid w:val="006B25D1"/>
    <w:rsid w:val="006B2EDB"/>
    <w:rsid w:val="006B338B"/>
    <w:rsid w:val="006B5E18"/>
    <w:rsid w:val="006B65BF"/>
    <w:rsid w:val="006C01A4"/>
    <w:rsid w:val="006C053D"/>
    <w:rsid w:val="006C0561"/>
    <w:rsid w:val="006C0624"/>
    <w:rsid w:val="006C264F"/>
    <w:rsid w:val="006C27BE"/>
    <w:rsid w:val="006C3E2C"/>
    <w:rsid w:val="006C56A5"/>
    <w:rsid w:val="006C581F"/>
    <w:rsid w:val="006C5F3A"/>
    <w:rsid w:val="006D2438"/>
    <w:rsid w:val="006D35E5"/>
    <w:rsid w:val="006D3D81"/>
    <w:rsid w:val="006D47A0"/>
    <w:rsid w:val="006D510D"/>
    <w:rsid w:val="006D51B8"/>
    <w:rsid w:val="006D5C12"/>
    <w:rsid w:val="006D5F71"/>
    <w:rsid w:val="006D7246"/>
    <w:rsid w:val="006D7C9C"/>
    <w:rsid w:val="006E0738"/>
    <w:rsid w:val="006E09CD"/>
    <w:rsid w:val="006E0B42"/>
    <w:rsid w:val="006E0B8E"/>
    <w:rsid w:val="006E131E"/>
    <w:rsid w:val="006E15AA"/>
    <w:rsid w:val="006E1E40"/>
    <w:rsid w:val="006E2531"/>
    <w:rsid w:val="006E2EF5"/>
    <w:rsid w:val="006E3276"/>
    <w:rsid w:val="006E3F61"/>
    <w:rsid w:val="006E4D07"/>
    <w:rsid w:val="006E58F5"/>
    <w:rsid w:val="006E7008"/>
    <w:rsid w:val="006E7BF7"/>
    <w:rsid w:val="006F06D8"/>
    <w:rsid w:val="006F0A41"/>
    <w:rsid w:val="006F0D44"/>
    <w:rsid w:val="006F0DFA"/>
    <w:rsid w:val="006F1C22"/>
    <w:rsid w:val="006F256D"/>
    <w:rsid w:val="006F3702"/>
    <w:rsid w:val="006F3B76"/>
    <w:rsid w:val="006F3BB2"/>
    <w:rsid w:val="006F3E72"/>
    <w:rsid w:val="006F4507"/>
    <w:rsid w:val="006F4E7A"/>
    <w:rsid w:val="006F54DA"/>
    <w:rsid w:val="006F57A3"/>
    <w:rsid w:val="006F77CA"/>
    <w:rsid w:val="006F7B9D"/>
    <w:rsid w:val="007000D3"/>
    <w:rsid w:val="00700BF1"/>
    <w:rsid w:val="0070222C"/>
    <w:rsid w:val="0070276C"/>
    <w:rsid w:val="00702A26"/>
    <w:rsid w:val="00702E53"/>
    <w:rsid w:val="00702FC0"/>
    <w:rsid w:val="00704884"/>
    <w:rsid w:val="00704AC6"/>
    <w:rsid w:val="007052E2"/>
    <w:rsid w:val="007052F7"/>
    <w:rsid w:val="00705C43"/>
    <w:rsid w:val="00707BF9"/>
    <w:rsid w:val="0071030A"/>
    <w:rsid w:val="007116C9"/>
    <w:rsid w:val="00712954"/>
    <w:rsid w:val="00712AAF"/>
    <w:rsid w:val="00712BAF"/>
    <w:rsid w:val="00713697"/>
    <w:rsid w:val="00713890"/>
    <w:rsid w:val="00713D88"/>
    <w:rsid w:val="00713E7B"/>
    <w:rsid w:val="00713EED"/>
    <w:rsid w:val="007142DB"/>
    <w:rsid w:val="00714E5A"/>
    <w:rsid w:val="00716344"/>
    <w:rsid w:val="0071640E"/>
    <w:rsid w:val="007172D6"/>
    <w:rsid w:val="0071788B"/>
    <w:rsid w:val="00717E14"/>
    <w:rsid w:val="00717ED1"/>
    <w:rsid w:val="007204C6"/>
    <w:rsid w:val="0072053B"/>
    <w:rsid w:val="00721329"/>
    <w:rsid w:val="00722091"/>
    <w:rsid w:val="007224C8"/>
    <w:rsid w:val="00722D94"/>
    <w:rsid w:val="00722EF6"/>
    <w:rsid w:val="0072374A"/>
    <w:rsid w:val="00724A0E"/>
    <w:rsid w:val="007267C6"/>
    <w:rsid w:val="00726864"/>
    <w:rsid w:val="00726A0E"/>
    <w:rsid w:val="0072769E"/>
    <w:rsid w:val="00727732"/>
    <w:rsid w:val="00730025"/>
    <w:rsid w:val="00730BB0"/>
    <w:rsid w:val="00731EDC"/>
    <w:rsid w:val="00732189"/>
    <w:rsid w:val="007343CB"/>
    <w:rsid w:val="00734831"/>
    <w:rsid w:val="00734E42"/>
    <w:rsid w:val="00735DE7"/>
    <w:rsid w:val="00735FBA"/>
    <w:rsid w:val="00736428"/>
    <w:rsid w:val="0074029B"/>
    <w:rsid w:val="0074031D"/>
    <w:rsid w:val="00740B04"/>
    <w:rsid w:val="00741F54"/>
    <w:rsid w:val="00742578"/>
    <w:rsid w:val="00742ABC"/>
    <w:rsid w:val="00742ACC"/>
    <w:rsid w:val="00742C30"/>
    <w:rsid w:val="0074356D"/>
    <w:rsid w:val="007437C0"/>
    <w:rsid w:val="00744436"/>
    <w:rsid w:val="00744E9C"/>
    <w:rsid w:val="00745557"/>
    <w:rsid w:val="0074597A"/>
    <w:rsid w:val="00745A17"/>
    <w:rsid w:val="00745BE0"/>
    <w:rsid w:val="00746904"/>
    <w:rsid w:val="00746C92"/>
    <w:rsid w:val="0074783E"/>
    <w:rsid w:val="00747ADF"/>
    <w:rsid w:val="00750E59"/>
    <w:rsid w:val="00750FA0"/>
    <w:rsid w:val="0075156D"/>
    <w:rsid w:val="007519EA"/>
    <w:rsid w:val="00753096"/>
    <w:rsid w:val="00753C3D"/>
    <w:rsid w:val="00754002"/>
    <w:rsid w:val="007549B8"/>
    <w:rsid w:val="00755A0C"/>
    <w:rsid w:val="00756974"/>
    <w:rsid w:val="00756C1C"/>
    <w:rsid w:val="00757080"/>
    <w:rsid w:val="007573ED"/>
    <w:rsid w:val="0076130E"/>
    <w:rsid w:val="0076169E"/>
    <w:rsid w:val="00761956"/>
    <w:rsid w:val="00761FE1"/>
    <w:rsid w:val="00762082"/>
    <w:rsid w:val="00762B50"/>
    <w:rsid w:val="00763172"/>
    <w:rsid w:val="007631FD"/>
    <w:rsid w:val="007633B1"/>
    <w:rsid w:val="00763909"/>
    <w:rsid w:val="00764162"/>
    <w:rsid w:val="00764810"/>
    <w:rsid w:val="00764A40"/>
    <w:rsid w:val="0076567F"/>
    <w:rsid w:val="00765744"/>
    <w:rsid w:val="00765AA4"/>
    <w:rsid w:val="0076674B"/>
    <w:rsid w:val="00766F24"/>
    <w:rsid w:val="00767B21"/>
    <w:rsid w:val="00770996"/>
    <w:rsid w:val="00770BA6"/>
    <w:rsid w:val="00770CAE"/>
    <w:rsid w:val="00770ED3"/>
    <w:rsid w:val="00771817"/>
    <w:rsid w:val="00772DD2"/>
    <w:rsid w:val="00773555"/>
    <w:rsid w:val="00773DD5"/>
    <w:rsid w:val="00774090"/>
    <w:rsid w:val="00774134"/>
    <w:rsid w:val="00774EED"/>
    <w:rsid w:val="00775291"/>
    <w:rsid w:val="00775405"/>
    <w:rsid w:val="00775421"/>
    <w:rsid w:val="00775677"/>
    <w:rsid w:val="0077621C"/>
    <w:rsid w:val="007772C6"/>
    <w:rsid w:val="00777382"/>
    <w:rsid w:val="0077740A"/>
    <w:rsid w:val="00777684"/>
    <w:rsid w:val="0078032A"/>
    <w:rsid w:val="00780C3A"/>
    <w:rsid w:val="007818D8"/>
    <w:rsid w:val="00781FC0"/>
    <w:rsid w:val="00782102"/>
    <w:rsid w:val="00782BB1"/>
    <w:rsid w:val="007836EA"/>
    <w:rsid w:val="007838A5"/>
    <w:rsid w:val="007838DB"/>
    <w:rsid w:val="007840D6"/>
    <w:rsid w:val="00785D46"/>
    <w:rsid w:val="007863ED"/>
    <w:rsid w:val="00787FA9"/>
    <w:rsid w:val="00790EBD"/>
    <w:rsid w:val="0079118B"/>
    <w:rsid w:val="007917DB"/>
    <w:rsid w:val="00791EB4"/>
    <w:rsid w:val="00792FA5"/>
    <w:rsid w:val="00793646"/>
    <w:rsid w:val="00793CB5"/>
    <w:rsid w:val="00794725"/>
    <w:rsid w:val="00794889"/>
    <w:rsid w:val="00794947"/>
    <w:rsid w:val="00794CFC"/>
    <w:rsid w:val="00795104"/>
    <w:rsid w:val="00795356"/>
    <w:rsid w:val="00795B28"/>
    <w:rsid w:val="00796A6E"/>
    <w:rsid w:val="0079730F"/>
    <w:rsid w:val="007A0800"/>
    <w:rsid w:val="007A1109"/>
    <w:rsid w:val="007A16B1"/>
    <w:rsid w:val="007A18F7"/>
    <w:rsid w:val="007A1982"/>
    <w:rsid w:val="007A20D8"/>
    <w:rsid w:val="007A25E9"/>
    <w:rsid w:val="007A3B20"/>
    <w:rsid w:val="007A3C34"/>
    <w:rsid w:val="007A42F5"/>
    <w:rsid w:val="007A443B"/>
    <w:rsid w:val="007A4502"/>
    <w:rsid w:val="007A4CE1"/>
    <w:rsid w:val="007A4E68"/>
    <w:rsid w:val="007A52D7"/>
    <w:rsid w:val="007A55E5"/>
    <w:rsid w:val="007A6830"/>
    <w:rsid w:val="007A688E"/>
    <w:rsid w:val="007A6AAD"/>
    <w:rsid w:val="007A6BD2"/>
    <w:rsid w:val="007A738D"/>
    <w:rsid w:val="007B020E"/>
    <w:rsid w:val="007B0879"/>
    <w:rsid w:val="007B1D84"/>
    <w:rsid w:val="007B1F1C"/>
    <w:rsid w:val="007B270D"/>
    <w:rsid w:val="007B5269"/>
    <w:rsid w:val="007B589B"/>
    <w:rsid w:val="007B59B5"/>
    <w:rsid w:val="007B630B"/>
    <w:rsid w:val="007B6508"/>
    <w:rsid w:val="007B6F01"/>
    <w:rsid w:val="007B7344"/>
    <w:rsid w:val="007C0C4F"/>
    <w:rsid w:val="007C1521"/>
    <w:rsid w:val="007C1B94"/>
    <w:rsid w:val="007C2AF3"/>
    <w:rsid w:val="007C3362"/>
    <w:rsid w:val="007C3E61"/>
    <w:rsid w:val="007C4ACC"/>
    <w:rsid w:val="007C5853"/>
    <w:rsid w:val="007C5F9A"/>
    <w:rsid w:val="007C605A"/>
    <w:rsid w:val="007C6552"/>
    <w:rsid w:val="007C661B"/>
    <w:rsid w:val="007C6EC9"/>
    <w:rsid w:val="007C7125"/>
    <w:rsid w:val="007C7B4C"/>
    <w:rsid w:val="007C7D8E"/>
    <w:rsid w:val="007D0EB2"/>
    <w:rsid w:val="007D1AEB"/>
    <w:rsid w:val="007D21A7"/>
    <w:rsid w:val="007D249E"/>
    <w:rsid w:val="007D267C"/>
    <w:rsid w:val="007D2832"/>
    <w:rsid w:val="007D3122"/>
    <w:rsid w:val="007D3AE7"/>
    <w:rsid w:val="007D3E52"/>
    <w:rsid w:val="007D52AF"/>
    <w:rsid w:val="007D5300"/>
    <w:rsid w:val="007D5C3F"/>
    <w:rsid w:val="007D7EC7"/>
    <w:rsid w:val="007E06E7"/>
    <w:rsid w:val="007E0ABA"/>
    <w:rsid w:val="007E1958"/>
    <w:rsid w:val="007E22EE"/>
    <w:rsid w:val="007E2745"/>
    <w:rsid w:val="007E2EBF"/>
    <w:rsid w:val="007E3499"/>
    <w:rsid w:val="007E3A51"/>
    <w:rsid w:val="007E4403"/>
    <w:rsid w:val="007E5BAA"/>
    <w:rsid w:val="007E5FB4"/>
    <w:rsid w:val="007E6104"/>
    <w:rsid w:val="007E6431"/>
    <w:rsid w:val="007E7330"/>
    <w:rsid w:val="007E79EE"/>
    <w:rsid w:val="007F065A"/>
    <w:rsid w:val="007F1AB5"/>
    <w:rsid w:val="007F33A7"/>
    <w:rsid w:val="007F5BF5"/>
    <w:rsid w:val="007F5D5C"/>
    <w:rsid w:val="007F626D"/>
    <w:rsid w:val="007F758A"/>
    <w:rsid w:val="007F7AE0"/>
    <w:rsid w:val="007F7F6A"/>
    <w:rsid w:val="0080026B"/>
    <w:rsid w:val="008006FC"/>
    <w:rsid w:val="00800BB2"/>
    <w:rsid w:val="0080222C"/>
    <w:rsid w:val="00802563"/>
    <w:rsid w:val="008025F6"/>
    <w:rsid w:val="0080270B"/>
    <w:rsid w:val="0080362B"/>
    <w:rsid w:val="008038B2"/>
    <w:rsid w:val="00803A80"/>
    <w:rsid w:val="00804311"/>
    <w:rsid w:val="00804438"/>
    <w:rsid w:val="00804C69"/>
    <w:rsid w:val="008062C1"/>
    <w:rsid w:val="00807756"/>
    <w:rsid w:val="008077AD"/>
    <w:rsid w:val="00807A8E"/>
    <w:rsid w:val="00807AF8"/>
    <w:rsid w:val="008103CF"/>
    <w:rsid w:val="00811187"/>
    <w:rsid w:val="00811E25"/>
    <w:rsid w:val="008135A1"/>
    <w:rsid w:val="00813A9B"/>
    <w:rsid w:val="00814538"/>
    <w:rsid w:val="008153AA"/>
    <w:rsid w:val="0081588E"/>
    <w:rsid w:val="00815BCD"/>
    <w:rsid w:val="00816006"/>
    <w:rsid w:val="00816786"/>
    <w:rsid w:val="00816B63"/>
    <w:rsid w:val="00820E8B"/>
    <w:rsid w:val="008214BC"/>
    <w:rsid w:val="00821765"/>
    <w:rsid w:val="00822D83"/>
    <w:rsid w:val="00823D6B"/>
    <w:rsid w:val="00823EB7"/>
    <w:rsid w:val="00824BCA"/>
    <w:rsid w:val="00824CF0"/>
    <w:rsid w:val="00825238"/>
    <w:rsid w:val="00826447"/>
    <w:rsid w:val="00826967"/>
    <w:rsid w:val="00826A9E"/>
    <w:rsid w:val="00826B65"/>
    <w:rsid w:val="00826F9C"/>
    <w:rsid w:val="00827749"/>
    <w:rsid w:val="00827D07"/>
    <w:rsid w:val="0083129C"/>
    <w:rsid w:val="0083133C"/>
    <w:rsid w:val="008316B1"/>
    <w:rsid w:val="008336D1"/>
    <w:rsid w:val="008345C3"/>
    <w:rsid w:val="0083489A"/>
    <w:rsid w:val="00836592"/>
    <w:rsid w:val="00836880"/>
    <w:rsid w:val="00836900"/>
    <w:rsid w:val="0084035A"/>
    <w:rsid w:val="0084189F"/>
    <w:rsid w:val="008418AA"/>
    <w:rsid w:val="00841FB7"/>
    <w:rsid w:val="0084242A"/>
    <w:rsid w:val="00842836"/>
    <w:rsid w:val="00842B70"/>
    <w:rsid w:val="00844418"/>
    <w:rsid w:val="00844680"/>
    <w:rsid w:val="00845154"/>
    <w:rsid w:val="00845236"/>
    <w:rsid w:val="008470A1"/>
    <w:rsid w:val="00847FC8"/>
    <w:rsid w:val="00850B8E"/>
    <w:rsid w:val="00850D89"/>
    <w:rsid w:val="00850E9E"/>
    <w:rsid w:val="00850FB2"/>
    <w:rsid w:val="00852A2A"/>
    <w:rsid w:val="00853229"/>
    <w:rsid w:val="008536B2"/>
    <w:rsid w:val="00855A6E"/>
    <w:rsid w:val="008563B5"/>
    <w:rsid w:val="00857A65"/>
    <w:rsid w:val="0086004F"/>
    <w:rsid w:val="00861BC4"/>
    <w:rsid w:val="008629E7"/>
    <w:rsid w:val="00862CD8"/>
    <w:rsid w:val="008639A0"/>
    <w:rsid w:val="00863DE6"/>
    <w:rsid w:val="00864082"/>
    <w:rsid w:val="00864D5F"/>
    <w:rsid w:val="0086508D"/>
    <w:rsid w:val="00865CDE"/>
    <w:rsid w:val="008665A6"/>
    <w:rsid w:val="008666B3"/>
    <w:rsid w:val="0086678D"/>
    <w:rsid w:val="00867696"/>
    <w:rsid w:val="00870F27"/>
    <w:rsid w:val="00872163"/>
    <w:rsid w:val="008722BA"/>
    <w:rsid w:val="0087230F"/>
    <w:rsid w:val="0087283C"/>
    <w:rsid w:val="00872D3E"/>
    <w:rsid w:val="00873004"/>
    <w:rsid w:val="00875E15"/>
    <w:rsid w:val="00876360"/>
    <w:rsid w:val="00877A4C"/>
    <w:rsid w:val="00877F31"/>
    <w:rsid w:val="00880638"/>
    <w:rsid w:val="00880F48"/>
    <w:rsid w:val="00880FC5"/>
    <w:rsid w:val="00881274"/>
    <w:rsid w:val="00881DFF"/>
    <w:rsid w:val="00882653"/>
    <w:rsid w:val="0088364C"/>
    <w:rsid w:val="00883CEB"/>
    <w:rsid w:val="008849DB"/>
    <w:rsid w:val="00884CB7"/>
    <w:rsid w:val="00885BDA"/>
    <w:rsid w:val="00885D68"/>
    <w:rsid w:val="00885F1F"/>
    <w:rsid w:val="008864D7"/>
    <w:rsid w:val="0088697A"/>
    <w:rsid w:val="0088698C"/>
    <w:rsid w:val="008874A8"/>
    <w:rsid w:val="008874CA"/>
    <w:rsid w:val="00890215"/>
    <w:rsid w:val="00890EDF"/>
    <w:rsid w:val="0089183B"/>
    <w:rsid w:val="008919E3"/>
    <w:rsid w:val="00891FC8"/>
    <w:rsid w:val="0089231D"/>
    <w:rsid w:val="008923A2"/>
    <w:rsid w:val="0089243D"/>
    <w:rsid w:val="008931A3"/>
    <w:rsid w:val="00893C41"/>
    <w:rsid w:val="0089539E"/>
    <w:rsid w:val="00895DBF"/>
    <w:rsid w:val="008967BE"/>
    <w:rsid w:val="00896E27"/>
    <w:rsid w:val="0089730F"/>
    <w:rsid w:val="008A0D10"/>
    <w:rsid w:val="008A18B8"/>
    <w:rsid w:val="008A1BD6"/>
    <w:rsid w:val="008A272D"/>
    <w:rsid w:val="008A313C"/>
    <w:rsid w:val="008A3269"/>
    <w:rsid w:val="008A3681"/>
    <w:rsid w:val="008A50F9"/>
    <w:rsid w:val="008A575F"/>
    <w:rsid w:val="008A77E8"/>
    <w:rsid w:val="008A7FBF"/>
    <w:rsid w:val="008A7FCB"/>
    <w:rsid w:val="008B0DF9"/>
    <w:rsid w:val="008B0F43"/>
    <w:rsid w:val="008B1068"/>
    <w:rsid w:val="008B14DB"/>
    <w:rsid w:val="008B2333"/>
    <w:rsid w:val="008B311A"/>
    <w:rsid w:val="008B315D"/>
    <w:rsid w:val="008B35A7"/>
    <w:rsid w:val="008B3D6E"/>
    <w:rsid w:val="008B3F8B"/>
    <w:rsid w:val="008B56C1"/>
    <w:rsid w:val="008B5A0F"/>
    <w:rsid w:val="008B66F8"/>
    <w:rsid w:val="008B6DB4"/>
    <w:rsid w:val="008B6F11"/>
    <w:rsid w:val="008B6F74"/>
    <w:rsid w:val="008B70CF"/>
    <w:rsid w:val="008B7105"/>
    <w:rsid w:val="008C0E6D"/>
    <w:rsid w:val="008C3B5F"/>
    <w:rsid w:val="008C5763"/>
    <w:rsid w:val="008C590B"/>
    <w:rsid w:val="008C6100"/>
    <w:rsid w:val="008C637F"/>
    <w:rsid w:val="008C6708"/>
    <w:rsid w:val="008C6AB1"/>
    <w:rsid w:val="008C72BC"/>
    <w:rsid w:val="008C7446"/>
    <w:rsid w:val="008C7BA8"/>
    <w:rsid w:val="008C7D00"/>
    <w:rsid w:val="008D035B"/>
    <w:rsid w:val="008D1335"/>
    <w:rsid w:val="008D31A3"/>
    <w:rsid w:val="008D358E"/>
    <w:rsid w:val="008D38AE"/>
    <w:rsid w:val="008D39DE"/>
    <w:rsid w:val="008D3A58"/>
    <w:rsid w:val="008D3D32"/>
    <w:rsid w:val="008D5164"/>
    <w:rsid w:val="008D5F58"/>
    <w:rsid w:val="008D69E4"/>
    <w:rsid w:val="008D6DCA"/>
    <w:rsid w:val="008E04D9"/>
    <w:rsid w:val="008E0A9E"/>
    <w:rsid w:val="008E22BC"/>
    <w:rsid w:val="008E2F14"/>
    <w:rsid w:val="008E4459"/>
    <w:rsid w:val="008E4A54"/>
    <w:rsid w:val="008E4EBE"/>
    <w:rsid w:val="008E5589"/>
    <w:rsid w:val="008E5E9F"/>
    <w:rsid w:val="008E6BB3"/>
    <w:rsid w:val="008E6F0F"/>
    <w:rsid w:val="008E724D"/>
    <w:rsid w:val="008E758E"/>
    <w:rsid w:val="008E775B"/>
    <w:rsid w:val="008E7B2B"/>
    <w:rsid w:val="008E7E24"/>
    <w:rsid w:val="008F050F"/>
    <w:rsid w:val="008F09DF"/>
    <w:rsid w:val="008F1D05"/>
    <w:rsid w:val="008F1F48"/>
    <w:rsid w:val="008F2AE9"/>
    <w:rsid w:val="008F32A3"/>
    <w:rsid w:val="008F402A"/>
    <w:rsid w:val="008F56FD"/>
    <w:rsid w:val="008F6875"/>
    <w:rsid w:val="008F6E64"/>
    <w:rsid w:val="009008A0"/>
    <w:rsid w:val="00900B25"/>
    <w:rsid w:val="00901C1D"/>
    <w:rsid w:val="00901F1B"/>
    <w:rsid w:val="009021DE"/>
    <w:rsid w:val="00902BAC"/>
    <w:rsid w:val="009031F4"/>
    <w:rsid w:val="009033F9"/>
    <w:rsid w:val="0090490C"/>
    <w:rsid w:val="00904A86"/>
    <w:rsid w:val="00904C5F"/>
    <w:rsid w:val="00904DF6"/>
    <w:rsid w:val="0090598C"/>
    <w:rsid w:val="00905BDB"/>
    <w:rsid w:val="00905EF8"/>
    <w:rsid w:val="00906571"/>
    <w:rsid w:val="00907132"/>
    <w:rsid w:val="009110DA"/>
    <w:rsid w:val="009113BD"/>
    <w:rsid w:val="009114DF"/>
    <w:rsid w:val="00911CCF"/>
    <w:rsid w:val="009121D1"/>
    <w:rsid w:val="009131B2"/>
    <w:rsid w:val="0091392B"/>
    <w:rsid w:val="00913EB4"/>
    <w:rsid w:val="00914213"/>
    <w:rsid w:val="00914FED"/>
    <w:rsid w:val="00915E01"/>
    <w:rsid w:val="0091605F"/>
    <w:rsid w:val="00916850"/>
    <w:rsid w:val="00917565"/>
    <w:rsid w:val="00917ACE"/>
    <w:rsid w:val="00917B5A"/>
    <w:rsid w:val="0092042A"/>
    <w:rsid w:val="0092080F"/>
    <w:rsid w:val="00920CB0"/>
    <w:rsid w:val="00921643"/>
    <w:rsid w:val="0092186A"/>
    <w:rsid w:val="00921BC3"/>
    <w:rsid w:val="00922923"/>
    <w:rsid w:val="009240DB"/>
    <w:rsid w:val="0092765F"/>
    <w:rsid w:val="0093061E"/>
    <w:rsid w:val="00930E34"/>
    <w:rsid w:val="0093124F"/>
    <w:rsid w:val="00931A2F"/>
    <w:rsid w:val="0093298C"/>
    <w:rsid w:val="00932B5A"/>
    <w:rsid w:val="0093327E"/>
    <w:rsid w:val="00933708"/>
    <w:rsid w:val="009343C9"/>
    <w:rsid w:val="00934BFB"/>
    <w:rsid w:val="009360D9"/>
    <w:rsid w:val="00936915"/>
    <w:rsid w:val="00936DC7"/>
    <w:rsid w:val="00937C7C"/>
    <w:rsid w:val="009403CB"/>
    <w:rsid w:val="00940D52"/>
    <w:rsid w:val="00941176"/>
    <w:rsid w:val="00941A2E"/>
    <w:rsid w:val="00941CE1"/>
    <w:rsid w:val="0094217C"/>
    <w:rsid w:val="00942229"/>
    <w:rsid w:val="0094371D"/>
    <w:rsid w:val="00943746"/>
    <w:rsid w:val="009437E1"/>
    <w:rsid w:val="009454B2"/>
    <w:rsid w:val="00945660"/>
    <w:rsid w:val="00946390"/>
    <w:rsid w:val="009474FD"/>
    <w:rsid w:val="00947B3A"/>
    <w:rsid w:val="00950CF5"/>
    <w:rsid w:val="009526E6"/>
    <w:rsid w:val="00952C66"/>
    <w:rsid w:val="0095300D"/>
    <w:rsid w:val="00953463"/>
    <w:rsid w:val="00953620"/>
    <w:rsid w:val="00953D1C"/>
    <w:rsid w:val="00953D4A"/>
    <w:rsid w:val="00954744"/>
    <w:rsid w:val="00954990"/>
    <w:rsid w:val="009552BC"/>
    <w:rsid w:val="009562E9"/>
    <w:rsid w:val="00956500"/>
    <w:rsid w:val="00956931"/>
    <w:rsid w:val="009571FC"/>
    <w:rsid w:val="0095769A"/>
    <w:rsid w:val="00960233"/>
    <w:rsid w:val="00960568"/>
    <w:rsid w:val="009608F6"/>
    <w:rsid w:val="0096111F"/>
    <w:rsid w:val="00961E84"/>
    <w:rsid w:val="0096277C"/>
    <w:rsid w:val="009630E7"/>
    <w:rsid w:val="009633F9"/>
    <w:rsid w:val="00963AB6"/>
    <w:rsid w:val="009642D3"/>
    <w:rsid w:val="00964DE6"/>
    <w:rsid w:val="00965111"/>
    <w:rsid w:val="0096521D"/>
    <w:rsid w:val="0096528F"/>
    <w:rsid w:val="0096587C"/>
    <w:rsid w:val="009664DE"/>
    <w:rsid w:val="009669D5"/>
    <w:rsid w:val="009676E6"/>
    <w:rsid w:val="00970543"/>
    <w:rsid w:val="009706AF"/>
    <w:rsid w:val="00971465"/>
    <w:rsid w:val="00971D47"/>
    <w:rsid w:val="009728B9"/>
    <w:rsid w:val="00972CCD"/>
    <w:rsid w:val="009734D1"/>
    <w:rsid w:val="0097355D"/>
    <w:rsid w:val="00973D1E"/>
    <w:rsid w:val="00973DBC"/>
    <w:rsid w:val="00974530"/>
    <w:rsid w:val="00974A0D"/>
    <w:rsid w:val="00975705"/>
    <w:rsid w:val="00975A0A"/>
    <w:rsid w:val="00976C56"/>
    <w:rsid w:val="00976E0F"/>
    <w:rsid w:val="00977BED"/>
    <w:rsid w:val="00980390"/>
    <w:rsid w:val="00980935"/>
    <w:rsid w:val="009818EC"/>
    <w:rsid w:val="0098342F"/>
    <w:rsid w:val="009836F5"/>
    <w:rsid w:val="00983EE9"/>
    <w:rsid w:val="009855E3"/>
    <w:rsid w:val="009874F8"/>
    <w:rsid w:val="0098792F"/>
    <w:rsid w:val="00987F15"/>
    <w:rsid w:val="00990D02"/>
    <w:rsid w:val="0099203C"/>
    <w:rsid w:val="009921B8"/>
    <w:rsid w:val="00993AED"/>
    <w:rsid w:val="00994187"/>
    <w:rsid w:val="00995683"/>
    <w:rsid w:val="00995932"/>
    <w:rsid w:val="00996F72"/>
    <w:rsid w:val="0099774D"/>
    <w:rsid w:val="0099777C"/>
    <w:rsid w:val="009979F5"/>
    <w:rsid w:val="00997F52"/>
    <w:rsid w:val="009A173F"/>
    <w:rsid w:val="009A193D"/>
    <w:rsid w:val="009A1978"/>
    <w:rsid w:val="009A1DEC"/>
    <w:rsid w:val="009A2621"/>
    <w:rsid w:val="009A294F"/>
    <w:rsid w:val="009A2A6B"/>
    <w:rsid w:val="009A3281"/>
    <w:rsid w:val="009A33AE"/>
    <w:rsid w:val="009A455B"/>
    <w:rsid w:val="009A5E51"/>
    <w:rsid w:val="009A6C35"/>
    <w:rsid w:val="009A7732"/>
    <w:rsid w:val="009A7BD6"/>
    <w:rsid w:val="009B0039"/>
    <w:rsid w:val="009B00AA"/>
    <w:rsid w:val="009B1200"/>
    <w:rsid w:val="009B2289"/>
    <w:rsid w:val="009B239F"/>
    <w:rsid w:val="009B284C"/>
    <w:rsid w:val="009B2B7C"/>
    <w:rsid w:val="009B39CD"/>
    <w:rsid w:val="009B3C32"/>
    <w:rsid w:val="009B3E30"/>
    <w:rsid w:val="009B3FE5"/>
    <w:rsid w:val="009B42DE"/>
    <w:rsid w:val="009B4C16"/>
    <w:rsid w:val="009B58DC"/>
    <w:rsid w:val="009B5CB4"/>
    <w:rsid w:val="009B6328"/>
    <w:rsid w:val="009B6572"/>
    <w:rsid w:val="009B6BC5"/>
    <w:rsid w:val="009B6CBF"/>
    <w:rsid w:val="009B76B0"/>
    <w:rsid w:val="009B7996"/>
    <w:rsid w:val="009B7B65"/>
    <w:rsid w:val="009C0E3F"/>
    <w:rsid w:val="009C11BC"/>
    <w:rsid w:val="009C3517"/>
    <w:rsid w:val="009C37BE"/>
    <w:rsid w:val="009C4CCD"/>
    <w:rsid w:val="009C4D40"/>
    <w:rsid w:val="009C5412"/>
    <w:rsid w:val="009C56CD"/>
    <w:rsid w:val="009C636D"/>
    <w:rsid w:val="009C693C"/>
    <w:rsid w:val="009C6E81"/>
    <w:rsid w:val="009D2007"/>
    <w:rsid w:val="009D2EE9"/>
    <w:rsid w:val="009D386B"/>
    <w:rsid w:val="009D48F2"/>
    <w:rsid w:val="009D4D22"/>
    <w:rsid w:val="009D4D44"/>
    <w:rsid w:val="009D5D38"/>
    <w:rsid w:val="009D78EA"/>
    <w:rsid w:val="009E092B"/>
    <w:rsid w:val="009E19DF"/>
    <w:rsid w:val="009E2BAB"/>
    <w:rsid w:val="009E3195"/>
    <w:rsid w:val="009E3604"/>
    <w:rsid w:val="009E3628"/>
    <w:rsid w:val="009E40B0"/>
    <w:rsid w:val="009E40BB"/>
    <w:rsid w:val="009E44C7"/>
    <w:rsid w:val="009E491C"/>
    <w:rsid w:val="009E4A7E"/>
    <w:rsid w:val="009E4CB1"/>
    <w:rsid w:val="009E4CE8"/>
    <w:rsid w:val="009E5C30"/>
    <w:rsid w:val="009E5D9B"/>
    <w:rsid w:val="009E69BD"/>
    <w:rsid w:val="009E6B97"/>
    <w:rsid w:val="009E6CAE"/>
    <w:rsid w:val="009E7814"/>
    <w:rsid w:val="009E7F52"/>
    <w:rsid w:val="009F0C9E"/>
    <w:rsid w:val="009F1DCA"/>
    <w:rsid w:val="009F2735"/>
    <w:rsid w:val="009F2AA7"/>
    <w:rsid w:val="009F2AD4"/>
    <w:rsid w:val="009F30A8"/>
    <w:rsid w:val="009F480C"/>
    <w:rsid w:val="009F4AA2"/>
    <w:rsid w:val="009F5C1F"/>
    <w:rsid w:val="009F6758"/>
    <w:rsid w:val="009F724A"/>
    <w:rsid w:val="009F7C1E"/>
    <w:rsid w:val="00A0051B"/>
    <w:rsid w:val="00A00C72"/>
    <w:rsid w:val="00A01CDE"/>
    <w:rsid w:val="00A01FA1"/>
    <w:rsid w:val="00A02924"/>
    <w:rsid w:val="00A02B85"/>
    <w:rsid w:val="00A03198"/>
    <w:rsid w:val="00A031DE"/>
    <w:rsid w:val="00A03931"/>
    <w:rsid w:val="00A0428C"/>
    <w:rsid w:val="00A045B5"/>
    <w:rsid w:val="00A051AD"/>
    <w:rsid w:val="00A05BEE"/>
    <w:rsid w:val="00A065B6"/>
    <w:rsid w:val="00A07DE2"/>
    <w:rsid w:val="00A10CDB"/>
    <w:rsid w:val="00A11031"/>
    <w:rsid w:val="00A12789"/>
    <w:rsid w:val="00A12872"/>
    <w:rsid w:val="00A12B3B"/>
    <w:rsid w:val="00A13428"/>
    <w:rsid w:val="00A13B68"/>
    <w:rsid w:val="00A13C91"/>
    <w:rsid w:val="00A13EFD"/>
    <w:rsid w:val="00A14264"/>
    <w:rsid w:val="00A146D8"/>
    <w:rsid w:val="00A14784"/>
    <w:rsid w:val="00A14C9D"/>
    <w:rsid w:val="00A158E5"/>
    <w:rsid w:val="00A161F2"/>
    <w:rsid w:val="00A1759B"/>
    <w:rsid w:val="00A17760"/>
    <w:rsid w:val="00A206A4"/>
    <w:rsid w:val="00A20853"/>
    <w:rsid w:val="00A211C3"/>
    <w:rsid w:val="00A21CD9"/>
    <w:rsid w:val="00A2421C"/>
    <w:rsid w:val="00A2433D"/>
    <w:rsid w:val="00A2590E"/>
    <w:rsid w:val="00A259C6"/>
    <w:rsid w:val="00A25DF4"/>
    <w:rsid w:val="00A27B6C"/>
    <w:rsid w:val="00A30275"/>
    <w:rsid w:val="00A31021"/>
    <w:rsid w:val="00A314FA"/>
    <w:rsid w:val="00A31747"/>
    <w:rsid w:val="00A31B87"/>
    <w:rsid w:val="00A3231A"/>
    <w:rsid w:val="00A32451"/>
    <w:rsid w:val="00A32782"/>
    <w:rsid w:val="00A330E8"/>
    <w:rsid w:val="00A33402"/>
    <w:rsid w:val="00A346D1"/>
    <w:rsid w:val="00A3474B"/>
    <w:rsid w:val="00A3507B"/>
    <w:rsid w:val="00A354E6"/>
    <w:rsid w:val="00A355E6"/>
    <w:rsid w:val="00A35C42"/>
    <w:rsid w:val="00A35F5D"/>
    <w:rsid w:val="00A3644A"/>
    <w:rsid w:val="00A37CC4"/>
    <w:rsid w:val="00A40ECB"/>
    <w:rsid w:val="00A421F0"/>
    <w:rsid w:val="00A44122"/>
    <w:rsid w:val="00A45375"/>
    <w:rsid w:val="00A45603"/>
    <w:rsid w:val="00A456A3"/>
    <w:rsid w:val="00A45788"/>
    <w:rsid w:val="00A4615A"/>
    <w:rsid w:val="00A46979"/>
    <w:rsid w:val="00A47283"/>
    <w:rsid w:val="00A47313"/>
    <w:rsid w:val="00A47AA6"/>
    <w:rsid w:val="00A504C1"/>
    <w:rsid w:val="00A518C8"/>
    <w:rsid w:val="00A530C6"/>
    <w:rsid w:val="00A53A5D"/>
    <w:rsid w:val="00A53EDE"/>
    <w:rsid w:val="00A54430"/>
    <w:rsid w:val="00A5460F"/>
    <w:rsid w:val="00A55001"/>
    <w:rsid w:val="00A55CCC"/>
    <w:rsid w:val="00A55F0A"/>
    <w:rsid w:val="00A566AD"/>
    <w:rsid w:val="00A573E5"/>
    <w:rsid w:val="00A57E57"/>
    <w:rsid w:val="00A61DDD"/>
    <w:rsid w:val="00A620C3"/>
    <w:rsid w:val="00A621D5"/>
    <w:rsid w:val="00A62503"/>
    <w:rsid w:val="00A62A9A"/>
    <w:rsid w:val="00A62FF3"/>
    <w:rsid w:val="00A63295"/>
    <w:rsid w:val="00A63D95"/>
    <w:rsid w:val="00A663CA"/>
    <w:rsid w:val="00A66402"/>
    <w:rsid w:val="00A66442"/>
    <w:rsid w:val="00A66E44"/>
    <w:rsid w:val="00A67D18"/>
    <w:rsid w:val="00A67D7C"/>
    <w:rsid w:val="00A701A6"/>
    <w:rsid w:val="00A70274"/>
    <w:rsid w:val="00A70A48"/>
    <w:rsid w:val="00A71779"/>
    <w:rsid w:val="00A71AEE"/>
    <w:rsid w:val="00A71C31"/>
    <w:rsid w:val="00A7269C"/>
    <w:rsid w:val="00A727C5"/>
    <w:rsid w:val="00A72DE2"/>
    <w:rsid w:val="00A7337B"/>
    <w:rsid w:val="00A73C32"/>
    <w:rsid w:val="00A7403E"/>
    <w:rsid w:val="00A7406A"/>
    <w:rsid w:val="00A7505C"/>
    <w:rsid w:val="00A75424"/>
    <w:rsid w:val="00A7666F"/>
    <w:rsid w:val="00A77138"/>
    <w:rsid w:val="00A779E7"/>
    <w:rsid w:val="00A80158"/>
    <w:rsid w:val="00A80A59"/>
    <w:rsid w:val="00A81DB8"/>
    <w:rsid w:val="00A82067"/>
    <w:rsid w:val="00A8208D"/>
    <w:rsid w:val="00A822E2"/>
    <w:rsid w:val="00A824BD"/>
    <w:rsid w:val="00A82767"/>
    <w:rsid w:val="00A82B5F"/>
    <w:rsid w:val="00A84284"/>
    <w:rsid w:val="00A854CA"/>
    <w:rsid w:val="00A869AB"/>
    <w:rsid w:val="00A86BF1"/>
    <w:rsid w:val="00A871A5"/>
    <w:rsid w:val="00A87245"/>
    <w:rsid w:val="00A8776F"/>
    <w:rsid w:val="00A87856"/>
    <w:rsid w:val="00A87EC1"/>
    <w:rsid w:val="00A9021A"/>
    <w:rsid w:val="00A9144C"/>
    <w:rsid w:val="00A9174D"/>
    <w:rsid w:val="00A92BED"/>
    <w:rsid w:val="00A9335E"/>
    <w:rsid w:val="00A9418B"/>
    <w:rsid w:val="00A943D3"/>
    <w:rsid w:val="00A94492"/>
    <w:rsid w:val="00A9567B"/>
    <w:rsid w:val="00A9639D"/>
    <w:rsid w:val="00A96EFB"/>
    <w:rsid w:val="00A97ADE"/>
    <w:rsid w:val="00A97C62"/>
    <w:rsid w:val="00AA01C2"/>
    <w:rsid w:val="00AA035E"/>
    <w:rsid w:val="00AA07DA"/>
    <w:rsid w:val="00AA1AF5"/>
    <w:rsid w:val="00AA1B9D"/>
    <w:rsid w:val="00AA2261"/>
    <w:rsid w:val="00AA2DC8"/>
    <w:rsid w:val="00AA2F4C"/>
    <w:rsid w:val="00AA34FF"/>
    <w:rsid w:val="00AA461B"/>
    <w:rsid w:val="00AA487D"/>
    <w:rsid w:val="00AA4F66"/>
    <w:rsid w:val="00AA5761"/>
    <w:rsid w:val="00AA5A8A"/>
    <w:rsid w:val="00AA73FE"/>
    <w:rsid w:val="00AA7AE7"/>
    <w:rsid w:val="00AB0D33"/>
    <w:rsid w:val="00AB1114"/>
    <w:rsid w:val="00AB113C"/>
    <w:rsid w:val="00AB133B"/>
    <w:rsid w:val="00AB13FB"/>
    <w:rsid w:val="00AB218D"/>
    <w:rsid w:val="00AB24BC"/>
    <w:rsid w:val="00AB2619"/>
    <w:rsid w:val="00AB304F"/>
    <w:rsid w:val="00AB35E2"/>
    <w:rsid w:val="00AB3C9F"/>
    <w:rsid w:val="00AB405D"/>
    <w:rsid w:val="00AB41C8"/>
    <w:rsid w:val="00AB519E"/>
    <w:rsid w:val="00AB599C"/>
    <w:rsid w:val="00AB60AF"/>
    <w:rsid w:val="00AB6EA9"/>
    <w:rsid w:val="00AC006C"/>
    <w:rsid w:val="00AC018C"/>
    <w:rsid w:val="00AC0246"/>
    <w:rsid w:val="00AC0E01"/>
    <w:rsid w:val="00AC0E15"/>
    <w:rsid w:val="00AC0EF7"/>
    <w:rsid w:val="00AC0FD7"/>
    <w:rsid w:val="00AC12EF"/>
    <w:rsid w:val="00AC1819"/>
    <w:rsid w:val="00AC1E89"/>
    <w:rsid w:val="00AC1FB2"/>
    <w:rsid w:val="00AC289B"/>
    <w:rsid w:val="00AC2FDF"/>
    <w:rsid w:val="00AC3363"/>
    <w:rsid w:val="00AC34CC"/>
    <w:rsid w:val="00AC35F9"/>
    <w:rsid w:val="00AC3A42"/>
    <w:rsid w:val="00AC43E2"/>
    <w:rsid w:val="00AC4430"/>
    <w:rsid w:val="00AC48D8"/>
    <w:rsid w:val="00AC4BFD"/>
    <w:rsid w:val="00AC5653"/>
    <w:rsid w:val="00AC647A"/>
    <w:rsid w:val="00AC6CA0"/>
    <w:rsid w:val="00AC70B5"/>
    <w:rsid w:val="00AC7DAC"/>
    <w:rsid w:val="00AD0BE6"/>
    <w:rsid w:val="00AD1287"/>
    <w:rsid w:val="00AD154F"/>
    <w:rsid w:val="00AD31BE"/>
    <w:rsid w:val="00AD388E"/>
    <w:rsid w:val="00AD42EC"/>
    <w:rsid w:val="00AD5B4B"/>
    <w:rsid w:val="00AD6D52"/>
    <w:rsid w:val="00AD7ABF"/>
    <w:rsid w:val="00AD7E1A"/>
    <w:rsid w:val="00AE1465"/>
    <w:rsid w:val="00AE1AD2"/>
    <w:rsid w:val="00AE2D50"/>
    <w:rsid w:val="00AE2F8D"/>
    <w:rsid w:val="00AE30CF"/>
    <w:rsid w:val="00AE3F27"/>
    <w:rsid w:val="00AE4550"/>
    <w:rsid w:val="00AE5D8A"/>
    <w:rsid w:val="00AE6692"/>
    <w:rsid w:val="00AE7D48"/>
    <w:rsid w:val="00AF023F"/>
    <w:rsid w:val="00AF134E"/>
    <w:rsid w:val="00AF1D30"/>
    <w:rsid w:val="00AF26E0"/>
    <w:rsid w:val="00AF2795"/>
    <w:rsid w:val="00AF2AD6"/>
    <w:rsid w:val="00AF3DB8"/>
    <w:rsid w:val="00AF4496"/>
    <w:rsid w:val="00AF4D4F"/>
    <w:rsid w:val="00AF4FE9"/>
    <w:rsid w:val="00AF55E3"/>
    <w:rsid w:val="00AF57AD"/>
    <w:rsid w:val="00AF6270"/>
    <w:rsid w:val="00AF7890"/>
    <w:rsid w:val="00AF7CD3"/>
    <w:rsid w:val="00AF7D56"/>
    <w:rsid w:val="00B012D2"/>
    <w:rsid w:val="00B02AE5"/>
    <w:rsid w:val="00B02D7A"/>
    <w:rsid w:val="00B02FFE"/>
    <w:rsid w:val="00B045A6"/>
    <w:rsid w:val="00B047DB"/>
    <w:rsid w:val="00B048CB"/>
    <w:rsid w:val="00B04950"/>
    <w:rsid w:val="00B04AAF"/>
    <w:rsid w:val="00B04DD3"/>
    <w:rsid w:val="00B06070"/>
    <w:rsid w:val="00B0624E"/>
    <w:rsid w:val="00B0684B"/>
    <w:rsid w:val="00B06D04"/>
    <w:rsid w:val="00B06E25"/>
    <w:rsid w:val="00B073E7"/>
    <w:rsid w:val="00B1000A"/>
    <w:rsid w:val="00B1018A"/>
    <w:rsid w:val="00B1071D"/>
    <w:rsid w:val="00B10BDE"/>
    <w:rsid w:val="00B11308"/>
    <w:rsid w:val="00B11526"/>
    <w:rsid w:val="00B11B4A"/>
    <w:rsid w:val="00B12BF0"/>
    <w:rsid w:val="00B1389D"/>
    <w:rsid w:val="00B143BA"/>
    <w:rsid w:val="00B14725"/>
    <w:rsid w:val="00B14EF1"/>
    <w:rsid w:val="00B14F47"/>
    <w:rsid w:val="00B14F5E"/>
    <w:rsid w:val="00B153BE"/>
    <w:rsid w:val="00B15431"/>
    <w:rsid w:val="00B178F9"/>
    <w:rsid w:val="00B17E13"/>
    <w:rsid w:val="00B204EA"/>
    <w:rsid w:val="00B22824"/>
    <w:rsid w:val="00B22CC0"/>
    <w:rsid w:val="00B2308D"/>
    <w:rsid w:val="00B25B65"/>
    <w:rsid w:val="00B25D9D"/>
    <w:rsid w:val="00B2603B"/>
    <w:rsid w:val="00B2698D"/>
    <w:rsid w:val="00B2760D"/>
    <w:rsid w:val="00B27C63"/>
    <w:rsid w:val="00B30B69"/>
    <w:rsid w:val="00B30FD5"/>
    <w:rsid w:val="00B31042"/>
    <w:rsid w:val="00B31223"/>
    <w:rsid w:val="00B32653"/>
    <w:rsid w:val="00B32B15"/>
    <w:rsid w:val="00B33D86"/>
    <w:rsid w:val="00B33F58"/>
    <w:rsid w:val="00B34B0F"/>
    <w:rsid w:val="00B34C11"/>
    <w:rsid w:val="00B3519C"/>
    <w:rsid w:val="00B36EAC"/>
    <w:rsid w:val="00B37300"/>
    <w:rsid w:val="00B37805"/>
    <w:rsid w:val="00B40576"/>
    <w:rsid w:val="00B41916"/>
    <w:rsid w:val="00B422EB"/>
    <w:rsid w:val="00B436AD"/>
    <w:rsid w:val="00B4394C"/>
    <w:rsid w:val="00B440B3"/>
    <w:rsid w:val="00B445A1"/>
    <w:rsid w:val="00B45782"/>
    <w:rsid w:val="00B4638B"/>
    <w:rsid w:val="00B46551"/>
    <w:rsid w:val="00B46F40"/>
    <w:rsid w:val="00B47BD7"/>
    <w:rsid w:val="00B50742"/>
    <w:rsid w:val="00B50CA2"/>
    <w:rsid w:val="00B50F1D"/>
    <w:rsid w:val="00B5229C"/>
    <w:rsid w:val="00B525F5"/>
    <w:rsid w:val="00B526BA"/>
    <w:rsid w:val="00B5280E"/>
    <w:rsid w:val="00B52CC7"/>
    <w:rsid w:val="00B52D3A"/>
    <w:rsid w:val="00B52F8A"/>
    <w:rsid w:val="00B53156"/>
    <w:rsid w:val="00B5430B"/>
    <w:rsid w:val="00B550D9"/>
    <w:rsid w:val="00B55448"/>
    <w:rsid w:val="00B5704C"/>
    <w:rsid w:val="00B6124B"/>
    <w:rsid w:val="00B62DE7"/>
    <w:rsid w:val="00B643CA"/>
    <w:rsid w:val="00B64772"/>
    <w:rsid w:val="00B64E49"/>
    <w:rsid w:val="00B6508E"/>
    <w:rsid w:val="00B6517B"/>
    <w:rsid w:val="00B65197"/>
    <w:rsid w:val="00B65B0E"/>
    <w:rsid w:val="00B65C8B"/>
    <w:rsid w:val="00B667B8"/>
    <w:rsid w:val="00B66855"/>
    <w:rsid w:val="00B66D37"/>
    <w:rsid w:val="00B6742D"/>
    <w:rsid w:val="00B6759F"/>
    <w:rsid w:val="00B70525"/>
    <w:rsid w:val="00B70FD5"/>
    <w:rsid w:val="00B719A4"/>
    <w:rsid w:val="00B71A30"/>
    <w:rsid w:val="00B71B3A"/>
    <w:rsid w:val="00B72408"/>
    <w:rsid w:val="00B7260A"/>
    <w:rsid w:val="00B727E5"/>
    <w:rsid w:val="00B72A12"/>
    <w:rsid w:val="00B73593"/>
    <w:rsid w:val="00B73595"/>
    <w:rsid w:val="00B73812"/>
    <w:rsid w:val="00B73F92"/>
    <w:rsid w:val="00B7419B"/>
    <w:rsid w:val="00B74F37"/>
    <w:rsid w:val="00B75032"/>
    <w:rsid w:val="00B76949"/>
    <w:rsid w:val="00B77880"/>
    <w:rsid w:val="00B77C8B"/>
    <w:rsid w:val="00B77DD6"/>
    <w:rsid w:val="00B8081B"/>
    <w:rsid w:val="00B809BA"/>
    <w:rsid w:val="00B80B8A"/>
    <w:rsid w:val="00B80FD0"/>
    <w:rsid w:val="00B81577"/>
    <w:rsid w:val="00B81658"/>
    <w:rsid w:val="00B8193E"/>
    <w:rsid w:val="00B82531"/>
    <w:rsid w:val="00B82829"/>
    <w:rsid w:val="00B82876"/>
    <w:rsid w:val="00B828E0"/>
    <w:rsid w:val="00B829D1"/>
    <w:rsid w:val="00B82AAB"/>
    <w:rsid w:val="00B833E7"/>
    <w:rsid w:val="00B8357F"/>
    <w:rsid w:val="00B83A40"/>
    <w:rsid w:val="00B845AE"/>
    <w:rsid w:val="00B853DB"/>
    <w:rsid w:val="00B8590D"/>
    <w:rsid w:val="00B8590E"/>
    <w:rsid w:val="00B85AFE"/>
    <w:rsid w:val="00B85E15"/>
    <w:rsid w:val="00B86956"/>
    <w:rsid w:val="00B86EA1"/>
    <w:rsid w:val="00B87805"/>
    <w:rsid w:val="00B8797C"/>
    <w:rsid w:val="00B906D9"/>
    <w:rsid w:val="00B909DB"/>
    <w:rsid w:val="00B91452"/>
    <w:rsid w:val="00B92DC2"/>
    <w:rsid w:val="00B9316E"/>
    <w:rsid w:val="00B93655"/>
    <w:rsid w:val="00B93C2E"/>
    <w:rsid w:val="00B93FDB"/>
    <w:rsid w:val="00B948CF"/>
    <w:rsid w:val="00B94E5C"/>
    <w:rsid w:val="00B95551"/>
    <w:rsid w:val="00B9583C"/>
    <w:rsid w:val="00B95B98"/>
    <w:rsid w:val="00B95F70"/>
    <w:rsid w:val="00B96210"/>
    <w:rsid w:val="00B96762"/>
    <w:rsid w:val="00B968D6"/>
    <w:rsid w:val="00B97C04"/>
    <w:rsid w:val="00B97C94"/>
    <w:rsid w:val="00BA239B"/>
    <w:rsid w:val="00BA282D"/>
    <w:rsid w:val="00BA403F"/>
    <w:rsid w:val="00BA579B"/>
    <w:rsid w:val="00BA57D5"/>
    <w:rsid w:val="00BA615F"/>
    <w:rsid w:val="00BA62F7"/>
    <w:rsid w:val="00BA6C71"/>
    <w:rsid w:val="00BA6E52"/>
    <w:rsid w:val="00BA6F96"/>
    <w:rsid w:val="00BA727E"/>
    <w:rsid w:val="00BA7942"/>
    <w:rsid w:val="00BA7CB5"/>
    <w:rsid w:val="00BB02F4"/>
    <w:rsid w:val="00BB0646"/>
    <w:rsid w:val="00BB0D6E"/>
    <w:rsid w:val="00BB0DAC"/>
    <w:rsid w:val="00BB0F3A"/>
    <w:rsid w:val="00BB10D2"/>
    <w:rsid w:val="00BB20A2"/>
    <w:rsid w:val="00BB28F4"/>
    <w:rsid w:val="00BB35C0"/>
    <w:rsid w:val="00BB367E"/>
    <w:rsid w:val="00BB422F"/>
    <w:rsid w:val="00BB4480"/>
    <w:rsid w:val="00BB47D1"/>
    <w:rsid w:val="00BB49FA"/>
    <w:rsid w:val="00BB5D93"/>
    <w:rsid w:val="00BB64F4"/>
    <w:rsid w:val="00BB6A01"/>
    <w:rsid w:val="00BB794A"/>
    <w:rsid w:val="00BC11BB"/>
    <w:rsid w:val="00BC1323"/>
    <w:rsid w:val="00BC171B"/>
    <w:rsid w:val="00BC24F6"/>
    <w:rsid w:val="00BC2A92"/>
    <w:rsid w:val="00BC2E03"/>
    <w:rsid w:val="00BC326D"/>
    <w:rsid w:val="00BC4048"/>
    <w:rsid w:val="00BC4E6E"/>
    <w:rsid w:val="00BC57AE"/>
    <w:rsid w:val="00BC5976"/>
    <w:rsid w:val="00BC5C6B"/>
    <w:rsid w:val="00BC626C"/>
    <w:rsid w:val="00BC6293"/>
    <w:rsid w:val="00BC6D62"/>
    <w:rsid w:val="00BC6F1F"/>
    <w:rsid w:val="00BC753C"/>
    <w:rsid w:val="00BC784D"/>
    <w:rsid w:val="00BC7A32"/>
    <w:rsid w:val="00BC7DA1"/>
    <w:rsid w:val="00BD03AA"/>
    <w:rsid w:val="00BD081D"/>
    <w:rsid w:val="00BD088B"/>
    <w:rsid w:val="00BD0B2B"/>
    <w:rsid w:val="00BD126E"/>
    <w:rsid w:val="00BD2949"/>
    <w:rsid w:val="00BD37AE"/>
    <w:rsid w:val="00BD3A45"/>
    <w:rsid w:val="00BD4533"/>
    <w:rsid w:val="00BD4AC5"/>
    <w:rsid w:val="00BD4BBA"/>
    <w:rsid w:val="00BD4FB3"/>
    <w:rsid w:val="00BD52A0"/>
    <w:rsid w:val="00BD5568"/>
    <w:rsid w:val="00BD5BE7"/>
    <w:rsid w:val="00BD5EB1"/>
    <w:rsid w:val="00BD6289"/>
    <w:rsid w:val="00BD701F"/>
    <w:rsid w:val="00BD7A68"/>
    <w:rsid w:val="00BE0B9D"/>
    <w:rsid w:val="00BE0CB8"/>
    <w:rsid w:val="00BE0D79"/>
    <w:rsid w:val="00BE1510"/>
    <w:rsid w:val="00BE1511"/>
    <w:rsid w:val="00BE3FB3"/>
    <w:rsid w:val="00BE4607"/>
    <w:rsid w:val="00BE482E"/>
    <w:rsid w:val="00BE489B"/>
    <w:rsid w:val="00BE4D8B"/>
    <w:rsid w:val="00BE5458"/>
    <w:rsid w:val="00BE5C6E"/>
    <w:rsid w:val="00BF0177"/>
    <w:rsid w:val="00BF1D9A"/>
    <w:rsid w:val="00BF3B71"/>
    <w:rsid w:val="00BF3DC8"/>
    <w:rsid w:val="00BF4704"/>
    <w:rsid w:val="00BF4C72"/>
    <w:rsid w:val="00BF4CFC"/>
    <w:rsid w:val="00BF59E7"/>
    <w:rsid w:val="00BF61E4"/>
    <w:rsid w:val="00C0018A"/>
    <w:rsid w:val="00C005C4"/>
    <w:rsid w:val="00C00E33"/>
    <w:rsid w:val="00C01AC8"/>
    <w:rsid w:val="00C01FA5"/>
    <w:rsid w:val="00C038BD"/>
    <w:rsid w:val="00C0397A"/>
    <w:rsid w:val="00C03F49"/>
    <w:rsid w:val="00C04172"/>
    <w:rsid w:val="00C047D9"/>
    <w:rsid w:val="00C04A67"/>
    <w:rsid w:val="00C04BFF"/>
    <w:rsid w:val="00C04E9A"/>
    <w:rsid w:val="00C07177"/>
    <w:rsid w:val="00C0734B"/>
    <w:rsid w:val="00C07888"/>
    <w:rsid w:val="00C1049D"/>
    <w:rsid w:val="00C10EDD"/>
    <w:rsid w:val="00C11E32"/>
    <w:rsid w:val="00C120CE"/>
    <w:rsid w:val="00C12202"/>
    <w:rsid w:val="00C1266E"/>
    <w:rsid w:val="00C12CAD"/>
    <w:rsid w:val="00C1311F"/>
    <w:rsid w:val="00C13B79"/>
    <w:rsid w:val="00C13D19"/>
    <w:rsid w:val="00C144F3"/>
    <w:rsid w:val="00C148CC"/>
    <w:rsid w:val="00C156AB"/>
    <w:rsid w:val="00C16BDC"/>
    <w:rsid w:val="00C16EBC"/>
    <w:rsid w:val="00C17184"/>
    <w:rsid w:val="00C17DDD"/>
    <w:rsid w:val="00C2015C"/>
    <w:rsid w:val="00C20235"/>
    <w:rsid w:val="00C20FAF"/>
    <w:rsid w:val="00C236CA"/>
    <w:rsid w:val="00C246A4"/>
    <w:rsid w:val="00C25B08"/>
    <w:rsid w:val="00C25BF4"/>
    <w:rsid w:val="00C25CD0"/>
    <w:rsid w:val="00C274FB"/>
    <w:rsid w:val="00C303DD"/>
    <w:rsid w:val="00C30663"/>
    <w:rsid w:val="00C309C5"/>
    <w:rsid w:val="00C31A41"/>
    <w:rsid w:val="00C3356E"/>
    <w:rsid w:val="00C35713"/>
    <w:rsid w:val="00C35E37"/>
    <w:rsid w:val="00C3671C"/>
    <w:rsid w:val="00C36E2C"/>
    <w:rsid w:val="00C37A8A"/>
    <w:rsid w:val="00C404D6"/>
    <w:rsid w:val="00C408CA"/>
    <w:rsid w:val="00C41FD8"/>
    <w:rsid w:val="00C431D4"/>
    <w:rsid w:val="00C43850"/>
    <w:rsid w:val="00C43B68"/>
    <w:rsid w:val="00C43D40"/>
    <w:rsid w:val="00C446AF"/>
    <w:rsid w:val="00C446FD"/>
    <w:rsid w:val="00C4470B"/>
    <w:rsid w:val="00C455D4"/>
    <w:rsid w:val="00C45883"/>
    <w:rsid w:val="00C4666A"/>
    <w:rsid w:val="00C46884"/>
    <w:rsid w:val="00C46B1D"/>
    <w:rsid w:val="00C470A8"/>
    <w:rsid w:val="00C507C8"/>
    <w:rsid w:val="00C51CBB"/>
    <w:rsid w:val="00C52DF5"/>
    <w:rsid w:val="00C52F41"/>
    <w:rsid w:val="00C53094"/>
    <w:rsid w:val="00C53464"/>
    <w:rsid w:val="00C53646"/>
    <w:rsid w:val="00C539C2"/>
    <w:rsid w:val="00C53E96"/>
    <w:rsid w:val="00C54042"/>
    <w:rsid w:val="00C5487D"/>
    <w:rsid w:val="00C5502A"/>
    <w:rsid w:val="00C55EB8"/>
    <w:rsid w:val="00C5643A"/>
    <w:rsid w:val="00C56677"/>
    <w:rsid w:val="00C575EC"/>
    <w:rsid w:val="00C576EA"/>
    <w:rsid w:val="00C57B59"/>
    <w:rsid w:val="00C61030"/>
    <w:rsid w:val="00C623C0"/>
    <w:rsid w:val="00C62C2B"/>
    <w:rsid w:val="00C63668"/>
    <w:rsid w:val="00C63746"/>
    <w:rsid w:val="00C64080"/>
    <w:rsid w:val="00C64739"/>
    <w:rsid w:val="00C64FA2"/>
    <w:rsid w:val="00C653A4"/>
    <w:rsid w:val="00C6585D"/>
    <w:rsid w:val="00C679E3"/>
    <w:rsid w:val="00C67A93"/>
    <w:rsid w:val="00C709B3"/>
    <w:rsid w:val="00C70A3F"/>
    <w:rsid w:val="00C70F76"/>
    <w:rsid w:val="00C713D6"/>
    <w:rsid w:val="00C7157A"/>
    <w:rsid w:val="00C72E18"/>
    <w:rsid w:val="00C72F23"/>
    <w:rsid w:val="00C7341E"/>
    <w:rsid w:val="00C751CF"/>
    <w:rsid w:val="00C75FEF"/>
    <w:rsid w:val="00C761BA"/>
    <w:rsid w:val="00C76794"/>
    <w:rsid w:val="00C77388"/>
    <w:rsid w:val="00C810FA"/>
    <w:rsid w:val="00C81246"/>
    <w:rsid w:val="00C814EA"/>
    <w:rsid w:val="00C81583"/>
    <w:rsid w:val="00C817F8"/>
    <w:rsid w:val="00C81D36"/>
    <w:rsid w:val="00C81EFF"/>
    <w:rsid w:val="00C822B8"/>
    <w:rsid w:val="00C822E8"/>
    <w:rsid w:val="00C82BA6"/>
    <w:rsid w:val="00C836BF"/>
    <w:rsid w:val="00C83974"/>
    <w:rsid w:val="00C84A3C"/>
    <w:rsid w:val="00C854DA"/>
    <w:rsid w:val="00C857FF"/>
    <w:rsid w:val="00C860CC"/>
    <w:rsid w:val="00C86759"/>
    <w:rsid w:val="00C8695F"/>
    <w:rsid w:val="00C877EC"/>
    <w:rsid w:val="00C9173A"/>
    <w:rsid w:val="00C919A8"/>
    <w:rsid w:val="00C926C7"/>
    <w:rsid w:val="00C92B80"/>
    <w:rsid w:val="00C92E14"/>
    <w:rsid w:val="00C930C8"/>
    <w:rsid w:val="00C932BB"/>
    <w:rsid w:val="00C9435C"/>
    <w:rsid w:val="00C95298"/>
    <w:rsid w:val="00C95838"/>
    <w:rsid w:val="00C9623D"/>
    <w:rsid w:val="00C97549"/>
    <w:rsid w:val="00CA0234"/>
    <w:rsid w:val="00CA0B89"/>
    <w:rsid w:val="00CA195E"/>
    <w:rsid w:val="00CA265F"/>
    <w:rsid w:val="00CA2703"/>
    <w:rsid w:val="00CA2D24"/>
    <w:rsid w:val="00CA2DBA"/>
    <w:rsid w:val="00CA34AE"/>
    <w:rsid w:val="00CA38E7"/>
    <w:rsid w:val="00CA3E74"/>
    <w:rsid w:val="00CA51EC"/>
    <w:rsid w:val="00CA5FFE"/>
    <w:rsid w:val="00CA6123"/>
    <w:rsid w:val="00CA6185"/>
    <w:rsid w:val="00CA6342"/>
    <w:rsid w:val="00CA685C"/>
    <w:rsid w:val="00CA7316"/>
    <w:rsid w:val="00CA7F3F"/>
    <w:rsid w:val="00CB1128"/>
    <w:rsid w:val="00CB12CF"/>
    <w:rsid w:val="00CB1D45"/>
    <w:rsid w:val="00CB1D8A"/>
    <w:rsid w:val="00CB2709"/>
    <w:rsid w:val="00CB2E0B"/>
    <w:rsid w:val="00CB2EDD"/>
    <w:rsid w:val="00CB40C4"/>
    <w:rsid w:val="00CB4DA5"/>
    <w:rsid w:val="00CB6238"/>
    <w:rsid w:val="00CB64AA"/>
    <w:rsid w:val="00CB7226"/>
    <w:rsid w:val="00CB7B1B"/>
    <w:rsid w:val="00CC076D"/>
    <w:rsid w:val="00CC1ED2"/>
    <w:rsid w:val="00CC2129"/>
    <w:rsid w:val="00CC2986"/>
    <w:rsid w:val="00CC33C6"/>
    <w:rsid w:val="00CC3BF0"/>
    <w:rsid w:val="00CC3DC1"/>
    <w:rsid w:val="00CC41F5"/>
    <w:rsid w:val="00CC48C5"/>
    <w:rsid w:val="00CC50D6"/>
    <w:rsid w:val="00CC5432"/>
    <w:rsid w:val="00CC5535"/>
    <w:rsid w:val="00CC6311"/>
    <w:rsid w:val="00CC6583"/>
    <w:rsid w:val="00CD036D"/>
    <w:rsid w:val="00CD0485"/>
    <w:rsid w:val="00CD05F4"/>
    <w:rsid w:val="00CD0E37"/>
    <w:rsid w:val="00CD0FFA"/>
    <w:rsid w:val="00CD12F8"/>
    <w:rsid w:val="00CD3110"/>
    <w:rsid w:val="00CD33A1"/>
    <w:rsid w:val="00CD4EB1"/>
    <w:rsid w:val="00CD50A4"/>
    <w:rsid w:val="00CD5491"/>
    <w:rsid w:val="00CD584A"/>
    <w:rsid w:val="00CD6447"/>
    <w:rsid w:val="00CD64C6"/>
    <w:rsid w:val="00CD653B"/>
    <w:rsid w:val="00CD6BED"/>
    <w:rsid w:val="00CE037A"/>
    <w:rsid w:val="00CE07F2"/>
    <w:rsid w:val="00CE0EA6"/>
    <w:rsid w:val="00CE1FD3"/>
    <w:rsid w:val="00CE22A3"/>
    <w:rsid w:val="00CE2A52"/>
    <w:rsid w:val="00CE2DD1"/>
    <w:rsid w:val="00CE3254"/>
    <w:rsid w:val="00CE3ABD"/>
    <w:rsid w:val="00CE659D"/>
    <w:rsid w:val="00CE6737"/>
    <w:rsid w:val="00CE74C8"/>
    <w:rsid w:val="00CF00E5"/>
    <w:rsid w:val="00CF0415"/>
    <w:rsid w:val="00CF0EDC"/>
    <w:rsid w:val="00CF25A4"/>
    <w:rsid w:val="00CF2F5C"/>
    <w:rsid w:val="00CF3735"/>
    <w:rsid w:val="00CF50BB"/>
    <w:rsid w:val="00CF52A3"/>
    <w:rsid w:val="00CF52D3"/>
    <w:rsid w:val="00CF5371"/>
    <w:rsid w:val="00CF5DC8"/>
    <w:rsid w:val="00CF643C"/>
    <w:rsid w:val="00CF6B6E"/>
    <w:rsid w:val="00D005E9"/>
    <w:rsid w:val="00D00790"/>
    <w:rsid w:val="00D01E09"/>
    <w:rsid w:val="00D02FDF"/>
    <w:rsid w:val="00D03282"/>
    <w:rsid w:val="00D033EC"/>
    <w:rsid w:val="00D03408"/>
    <w:rsid w:val="00D044E2"/>
    <w:rsid w:val="00D04C37"/>
    <w:rsid w:val="00D050AD"/>
    <w:rsid w:val="00D05895"/>
    <w:rsid w:val="00D05B9E"/>
    <w:rsid w:val="00D06EE9"/>
    <w:rsid w:val="00D070D4"/>
    <w:rsid w:val="00D07DE1"/>
    <w:rsid w:val="00D1058E"/>
    <w:rsid w:val="00D10947"/>
    <w:rsid w:val="00D1181E"/>
    <w:rsid w:val="00D120BF"/>
    <w:rsid w:val="00D12255"/>
    <w:rsid w:val="00D128CD"/>
    <w:rsid w:val="00D1295D"/>
    <w:rsid w:val="00D12BBB"/>
    <w:rsid w:val="00D132D7"/>
    <w:rsid w:val="00D14A00"/>
    <w:rsid w:val="00D14D8A"/>
    <w:rsid w:val="00D1566F"/>
    <w:rsid w:val="00D15AB2"/>
    <w:rsid w:val="00D161DE"/>
    <w:rsid w:val="00D17FE1"/>
    <w:rsid w:val="00D210FD"/>
    <w:rsid w:val="00D22279"/>
    <w:rsid w:val="00D2231D"/>
    <w:rsid w:val="00D2259B"/>
    <w:rsid w:val="00D22CA5"/>
    <w:rsid w:val="00D23546"/>
    <w:rsid w:val="00D23596"/>
    <w:rsid w:val="00D255F4"/>
    <w:rsid w:val="00D25C70"/>
    <w:rsid w:val="00D269A2"/>
    <w:rsid w:val="00D26B99"/>
    <w:rsid w:val="00D26CCE"/>
    <w:rsid w:val="00D304FF"/>
    <w:rsid w:val="00D30FA9"/>
    <w:rsid w:val="00D30FC2"/>
    <w:rsid w:val="00D312E6"/>
    <w:rsid w:val="00D31640"/>
    <w:rsid w:val="00D31861"/>
    <w:rsid w:val="00D32240"/>
    <w:rsid w:val="00D32911"/>
    <w:rsid w:val="00D33190"/>
    <w:rsid w:val="00D3363A"/>
    <w:rsid w:val="00D33EF0"/>
    <w:rsid w:val="00D34BB0"/>
    <w:rsid w:val="00D35518"/>
    <w:rsid w:val="00D35783"/>
    <w:rsid w:val="00D357D7"/>
    <w:rsid w:val="00D36B4A"/>
    <w:rsid w:val="00D36B77"/>
    <w:rsid w:val="00D36CD5"/>
    <w:rsid w:val="00D3773F"/>
    <w:rsid w:val="00D4035E"/>
    <w:rsid w:val="00D40494"/>
    <w:rsid w:val="00D40D37"/>
    <w:rsid w:val="00D41753"/>
    <w:rsid w:val="00D4201D"/>
    <w:rsid w:val="00D42063"/>
    <w:rsid w:val="00D42610"/>
    <w:rsid w:val="00D429F5"/>
    <w:rsid w:val="00D44E35"/>
    <w:rsid w:val="00D45703"/>
    <w:rsid w:val="00D478E4"/>
    <w:rsid w:val="00D47A93"/>
    <w:rsid w:val="00D50D17"/>
    <w:rsid w:val="00D52FE7"/>
    <w:rsid w:val="00D530ED"/>
    <w:rsid w:val="00D535B3"/>
    <w:rsid w:val="00D54061"/>
    <w:rsid w:val="00D54305"/>
    <w:rsid w:val="00D543E6"/>
    <w:rsid w:val="00D54DB2"/>
    <w:rsid w:val="00D5553E"/>
    <w:rsid w:val="00D55C03"/>
    <w:rsid w:val="00D566E4"/>
    <w:rsid w:val="00D573CC"/>
    <w:rsid w:val="00D57950"/>
    <w:rsid w:val="00D57F7B"/>
    <w:rsid w:val="00D60E2A"/>
    <w:rsid w:val="00D6114E"/>
    <w:rsid w:val="00D6137F"/>
    <w:rsid w:val="00D620E2"/>
    <w:rsid w:val="00D622EC"/>
    <w:rsid w:val="00D62B2C"/>
    <w:rsid w:val="00D62D46"/>
    <w:rsid w:val="00D6317A"/>
    <w:rsid w:val="00D636C1"/>
    <w:rsid w:val="00D63F7A"/>
    <w:rsid w:val="00D650DF"/>
    <w:rsid w:val="00D651D8"/>
    <w:rsid w:val="00D65BA9"/>
    <w:rsid w:val="00D65C3E"/>
    <w:rsid w:val="00D6676C"/>
    <w:rsid w:val="00D67598"/>
    <w:rsid w:val="00D70167"/>
    <w:rsid w:val="00D705CF"/>
    <w:rsid w:val="00D712AB"/>
    <w:rsid w:val="00D71356"/>
    <w:rsid w:val="00D72829"/>
    <w:rsid w:val="00D728F1"/>
    <w:rsid w:val="00D72A5E"/>
    <w:rsid w:val="00D74053"/>
    <w:rsid w:val="00D7453E"/>
    <w:rsid w:val="00D74918"/>
    <w:rsid w:val="00D754F2"/>
    <w:rsid w:val="00D75783"/>
    <w:rsid w:val="00D75AC2"/>
    <w:rsid w:val="00D75E25"/>
    <w:rsid w:val="00D76324"/>
    <w:rsid w:val="00D769F0"/>
    <w:rsid w:val="00D772FE"/>
    <w:rsid w:val="00D77A0C"/>
    <w:rsid w:val="00D77BC4"/>
    <w:rsid w:val="00D80B20"/>
    <w:rsid w:val="00D80E24"/>
    <w:rsid w:val="00D81DFF"/>
    <w:rsid w:val="00D83B91"/>
    <w:rsid w:val="00D845BB"/>
    <w:rsid w:val="00D846FB"/>
    <w:rsid w:val="00D853B3"/>
    <w:rsid w:val="00D86537"/>
    <w:rsid w:val="00D87D10"/>
    <w:rsid w:val="00D90009"/>
    <w:rsid w:val="00D90077"/>
    <w:rsid w:val="00D90AD7"/>
    <w:rsid w:val="00D90E6D"/>
    <w:rsid w:val="00D911CA"/>
    <w:rsid w:val="00D91BE6"/>
    <w:rsid w:val="00D91C0F"/>
    <w:rsid w:val="00D91C15"/>
    <w:rsid w:val="00D92EFA"/>
    <w:rsid w:val="00D93EA3"/>
    <w:rsid w:val="00D940E6"/>
    <w:rsid w:val="00D94EB4"/>
    <w:rsid w:val="00D9528E"/>
    <w:rsid w:val="00D957A9"/>
    <w:rsid w:val="00DA0B06"/>
    <w:rsid w:val="00DA0F86"/>
    <w:rsid w:val="00DA1391"/>
    <w:rsid w:val="00DA1562"/>
    <w:rsid w:val="00DA2446"/>
    <w:rsid w:val="00DA2482"/>
    <w:rsid w:val="00DA2B27"/>
    <w:rsid w:val="00DA36B4"/>
    <w:rsid w:val="00DA430C"/>
    <w:rsid w:val="00DA4EC3"/>
    <w:rsid w:val="00DA5064"/>
    <w:rsid w:val="00DA5179"/>
    <w:rsid w:val="00DA5D41"/>
    <w:rsid w:val="00DA679A"/>
    <w:rsid w:val="00DA6BEB"/>
    <w:rsid w:val="00DA7772"/>
    <w:rsid w:val="00DB010B"/>
    <w:rsid w:val="00DB09DC"/>
    <w:rsid w:val="00DB1039"/>
    <w:rsid w:val="00DB2921"/>
    <w:rsid w:val="00DB2CA1"/>
    <w:rsid w:val="00DB302C"/>
    <w:rsid w:val="00DB3F43"/>
    <w:rsid w:val="00DB4762"/>
    <w:rsid w:val="00DB4C2B"/>
    <w:rsid w:val="00DB5EFF"/>
    <w:rsid w:val="00DB6C46"/>
    <w:rsid w:val="00DB6F26"/>
    <w:rsid w:val="00DB6FF8"/>
    <w:rsid w:val="00DB7A1C"/>
    <w:rsid w:val="00DC0AE6"/>
    <w:rsid w:val="00DC14A7"/>
    <w:rsid w:val="00DC14C5"/>
    <w:rsid w:val="00DC2834"/>
    <w:rsid w:val="00DC2B7B"/>
    <w:rsid w:val="00DC2DC5"/>
    <w:rsid w:val="00DC3A23"/>
    <w:rsid w:val="00DC5D0E"/>
    <w:rsid w:val="00DC6092"/>
    <w:rsid w:val="00DC6658"/>
    <w:rsid w:val="00DC763A"/>
    <w:rsid w:val="00DC7AFA"/>
    <w:rsid w:val="00DD016A"/>
    <w:rsid w:val="00DD1021"/>
    <w:rsid w:val="00DD16DB"/>
    <w:rsid w:val="00DD26AB"/>
    <w:rsid w:val="00DD3949"/>
    <w:rsid w:val="00DD4087"/>
    <w:rsid w:val="00DD43AC"/>
    <w:rsid w:val="00DD4658"/>
    <w:rsid w:val="00DD4F28"/>
    <w:rsid w:val="00DD6674"/>
    <w:rsid w:val="00DD6BE5"/>
    <w:rsid w:val="00DD748A"/>
    <w:rsid w:val="00DD794B"/>
    <w:rsid w:val="00DE0239"/>
    <w:rsid w:val="00DE069B"/>
    <w:rsid w:val="00DE14A0"/>
    <w:rsid w:val="00DE1E72"/>
    <w:rsid w:val="00DE21D6"/>
    <w:rsid w:val="00DE3855"/>
    <w:rsid w:val="00DE54D0"/>
    <w:rsid w:val="00DE550C"/>
    <w:rsid w:val="00DE5AB5"/>
    <w:rsid w:val="00DE7139"/>
    <w:rsid w:val="00DE7F1B"/>
    <w:rsid w:val="00DF1282"/>
    <w:rsid w:val="00DF133F"/>
    <w:rsid w:val="00DF16B7"/>
    <w:rsid w:val="00DF2676"/>
    <w:rsid w:val="00DF4D1A"/>
    <w:rsid w:val="00DF5358"/>
    <w:rsid w:val="00DF5A66"/>
    <w:rsid w:val="00E00D57"/>
    <w:rsid w:val="00E0141C"/>
    <w:rsid w:val="00E018CC"/>
    <w:rsid w:val="00E024D7"/>
    <w:rsid w:val="00E026BC"/>
    <w:rsid w:val="00E02857"/>
    <w:rsid w:val="00E029CC"/>
    <w:rsid w:val="00E02BC3"/>
    <w:rsid w:val="00E03FB9"/>
    <w:rsid w:val="00E04183"/>
    <w:rsid w:val="00E04381"/>
    <w:rsid w:val="00E045E8"/>
    <w:rsid w:val="00E04792"/>
    <w:rsid w:val="00E05AD1"/>
    <w:rsid w:val="00E05D4D"/>
    <w:rsid w:val="00E06585"/>
    <w:rsid w:val="00E06E69"/>
    <w:rsid w:val="00E07410"/>
    <w:rsid w:val="00E101A9"/>
    <w:rsid w:val="00E10553"/>
    <w:rsid w:val="00E1077B"/>
    <w:rsid w:val="00E108CC"/>
    <w:rsid w:val="00E11643"/>
    <w:rsid w:val="00E12315"/>
    <w:rsid w:val="00E12B4F"/>
    <w:rsid w:val="00E12CDB"/>
    <w:rsid w:val="00E12DE8"/>
    <w:rsid w:val="00E1310F"/>
    <w:rsid w:val="00E13ECA"/>
    <w:rsid w:val="00E1490D"/>
    <w:rsid w:val="00E15798"/>
    <w:rsid w:val="00E15A4A"/>
    <w:rsid w:val="00E20968"/>
    <w:rsid w:val="00E20A87"/>
    <w:rsid w:val="00E20F18"/>
    <w:rsid w:val="00E211F3"/>
    <w:rsid w:val="00E2181A"/>
    <w:rsid w:val="00E21E42"/>
    <w:rsid w:val="00E22804"/>
    <w:rsid w:val="00E2297D"/>
    <w:rsid w:val="00E229F4"/>
    <w:rsid w:val="00E22EF3"/>
    <w:rsid w:val="00E231C3"/>
    <w:rsid w:val="00E23B0F"/>
    <w:rsid w:val="00E23BF2"/>
    <w:rsid w:val="00E24217"/>
    <w:rsid w:val="00E2465B"/>
    <w:rsid w:val="00E24BF3"/>
    <w:rsid w:val="00E24DB2"/>
    <w:rsid w:val="00E2530B"/>
    <w:rsid w:val="00E258B3"/>
    <w:rsid w:val="00E25F42"/>
    <w:rsid w:val="00E262F3"/>
    <w:rsid w:val="00E30893"/>
    <w:rsid w:val="00E318EB"/>
    <w:rsid w:val="00E31C09"/>
    <w:rsid w:val="00E33179"/>
    <w:rsid w:val="00E336D3"/>
    <w:rsid w:val="00E347AE"/>
    <w:rsid w:val="00E34909"/>
    <w:rsid w:val="00E34B7F"/>
    <w:rsid w:val="00E34BDF"/>
    <w:rsid w:val="00E36E1E"/>
    <w:rsid w:val="00E36F5B"/>
    <w:rsid w:val="00E379AE"/>
    <w:rsid w:val="00E40182"/>
    <w:rsid w:val="00E40785"/>
    <w:rsid w:val="00E41419"/>
    <w:rsid w:val="00E4182C"/>
    <w:rsid w:val="00E41C4D"/>
    <w:rsid w:val="00E42663"/>
    <w:rsid w:val="00E42C07"/>
    <w:rsid w:val="00E42E52"/>
    <w:rsid w:val="00E43238"/>
    <w:rsid w:val="00E43297"/>
    <w:rsid w:val="00E447D4"/>
    <w:rsid w:val="00E45217"/>
    <w:rsid w:val="00E455B3"/>
    <w:rsid w:val="00E471B3"/>
    <w:rsid w:val="00E4755E"/>
    <w:rsid w:val="00E479B0"/>
    <w:rsid w:val="00E47DE5"/>
    <w:rsid w:val="00E50659"/>
    <w:rsid w:val="00E507EE"/>
    <w:rsid w:val="00E50DCE"/>
    <w:rsid w:val="00E51832"/>
    <w:rsid w:val="00E51C9F"/>
    <w:rsid w:val="00E52DE3"/>
    <w:rsid w:val="00E53BA9"/>
    <w:rsid w:val="00E554FF"/>
    <w:rsid w:val="00E57DFF"/>
    <w:rsid w:val="00E60079"/>
    <w:rsid w:val="00E60AD4"/>
    <w:rsid w:val="00E614E1"/>
    <w:rsid w:val="00E61D5E"/>
    <w:rsid w:val="00E622A3"/>
    <w:rsid w:val="00E623EF"/>
    <w:rsid w:val="00E62C56"/>
    <w:rsid w:val="00E62D2F"/>
    <w:rsid w:val="00E632FC"/>
    <w:rsid w:val="00E634AD"/>
    <w:rsid w:val="00E63F75"/>
    <w:rsid w:val="00E65CB5"/>
    <w:rsid w:val="00E66221"/>
    <w:rsid w:val="00E663AC"/>
    <w:rsid w:val="00E667CF"/>
    <w:rsid w:val="00E669CA"/>
    <w:rsid w:val="00E66A3F"/>
    <w:rsid w:val="00E677A6"/>
    <w:rsid w:val="00E67B66"/>
    <w:rsid w:val="00E70E99"/>
    <w:rsid w:val="00E71ED4"/>
    <w:rsid w:val="00E72E1B"/>
    <w:rsid w:val="00E72EAD"/>
    <w:rsid w:val="00E73437"/>
    <w:rsid w:val="00E73DB0"/>
    <w:rsid w:val="00E75876"/>
    <w:rsid w:val="00E77845"/>
    <w:rsid w:val="00E77F68"/>
    <w:rsid w:val="00E8168C"/>
    <w:rsid w:val="00E8170E"/>
    <w:rsid w:val="00E81808"/>
    <w:rsid w:val="00E82E6A"/>
    <w:rsid w:val="00E82F2A"/>
    <w:rsid w:val="00E83161"/>
    <w:rsid w:val="00E83366"/>
    <w:rsid w:val="00E8365D"/>
    <w:rsid w:val="00E83F93"/>
    <w:rsid w:val="00E8622D"/>
    <w:rsid w:val="00E869AE"/>
    <w:rsid w:val="00E86F43"/>
    <w:rsid w:val="00E90551"/>
    <w:rsid w:val="00E92948"/>
    <w:rsid w:val="00E94477"/>
    <w:rsid w:val="00E9455E"/>
    <w:rsid w:val="00E94816"/>
    <w:rsid w:val="00E950C8"/>
    <w:rsid w:val="00E966C1"/>
    <w:rsid w:val="00E96870"/>
    <w:rsid w:val="00E97160"/>
    <w:rsid w:val="00E97B86"/>
    <w:rsid w:val="00EA00BB"/>
    <w:rsid w:val="00EA00BD"/>
    <w:rsid w:val="00EA094B"/>
    <w:rsid w:val="00EA1D54"/>
    <w:rsid w:val="00EA2759"/>
    <w:rsid w:val="00EA2C14"/>
    <w:rsid w:val="00EA30E8"/>
    <w:rsid w:val="00EA349E"/>
    <w:rsid w:val="00EA41C3"/>
    <w:rsid w:val="00EA5502"/>
    <w:rsid w:val="00EA5670"/>
    <w:rsid w:val="00EA7387"/>
    <w:rsid w:val="00EA74EA"/>
    <w:rsid w:val="00EA7686"/>
    <w:rsid w:val="00EA7F97"/>
    <w:rsid w:val="00EB0036"/>
    <w:rsid w:val="00EB02E4"/>
    <w:rsid w:val="00EB0459"/>
    <w:rsid w:val="00EB04E6"/>
    <w:rsid w:val="00EB0517"/>
    <w:rsid w:val="00EB1F21"/>
    <w:rsid w:val="00EB1F64"/>
    <w:rsid w:val="00EB25DD"/>
    <w:rsid w:val="00EB42B6"/>
    <w:rsid w:val="00EB4893"/>
    <w:rsid w:val="00EB5BBF"/>
    <w:rsid w:val="00EB64CE"/>
    <w:rsid w:val="00EB6F7B"/>
    <w:rsid w:val="00EB7F85"/>
    <w:rsid w:val="00EC1BF6"/>
    <w:rsid w:val="00EC226B"/>
    <w:rsid w:val="00EC24E5"/>
    <w:rsid w:val="00EC4039"/>
    <w:rsid w:val="00EC4A1C"/>
    <w:rsid w:val="00EC5797"/>
    <w:rsid w:val="00EC5A0F"/>
    <w:rsid w:val="00EC5EAC"/>
    <w:rsid w:val="00EC668C"/>
    <w:rsid w:val="00EC7100"/>
    <w:rsid w:val="00EC79F5"/>
    <w:rsid w:val="00EC7DF4"/>
    <w:rsid w:val="00ED0905"/>
    <w:rsid w:val="00ED1E01"/>
    <w:rsid w:val="00ED29A0"/>
    <w:rsid w:val="00ED30D2"/>
    <w:rsid w:val="00ED3339"/>
    <w:rsid w:val="00ED3684"/>
    <w:rsid w:val="00ED3C74"/>
    <w:rsid w:val="00ED5029"/>
    <w:rsid w:val="00ED506E"/>
    <w:rsid w:val="00ED5725"/>
    <w:rsid w:val="00ED623C"/>
    <w:rsid w:val="00ED7672"/>
    <w:rsid w:val="00EE0C1E"/>
    <w:rsid w:val="00EE1E9E"/>
    <w:rsid w:val="00EE319C"/>
    <w:rsid w:val="00EE3917"/>
    <w:rsid w:val="00EE40FF"/>
    <w:rsid w:val="00EE4974"/>
    <w:rsid w:val="00EE4F2D"/>
    <w:rsid w:val="00EE5C2F"/>
    <w:rsid w:val="00EF1CB2"/>
    <w:rsid w:val="00EF2203"/>
    <w:rsid w:val="00EF2AB6"/>
    <w:rsid w:val="00EF31FF"/>
    <w:rsid w:val="00EF32DF"/>
    <w:rsid w:val="00EF3914"/>
    <w:rsid w:val="00EF3A8D"/>
    <w:rsid w:val="00EF415B"/>
    <w:rsid w:val="00EF439C"/>
    <w:rsid w:val="00EF47EB"/>
    <w:rsid w:val="00EF4A3A"/>
    <w:rsid w:val="00EF4A69"/>
    <w:rsid w:val="00EF5487"/>
    <w:rsid w:val="00EF6982"/>
    <w:rsid w:val="00EF69C0"/>
    <w:rsid w:val="00EF7645"/>
    <w:rsid w:val="00F003F2"/>
    <w:rsid w:val="00F00773"/>
    <w:rsid w:val="00F0114F"/>
    <w:rsid w:val="00F01D43"/>
    <w:rsid w:val="00F024FB"/>
    <w:rsid w:val="00F02840"/>
    <w:rsid w:val="00F029DD"/>
    <w:rsid w:val="00F02A83"/>
    <w:rsid w:val="00F030A0"/>
    <w:rsid w:val="00F03DF9"/>
    <w:rsid w:val="00F053C3"/>
    <w:rsid w:val="00F0548F"/>
    <w:rsid w:val="00F055DF"/>
    <w:rsid w:val="00F0746B"/>
    <w:rsid w:val="00F074C3"/>
    <w:rsid w:val="00F10214"/>
    <w:rsid w:val="00F102C4"/>
    <w:rsid w:val="00F10452"/>
    <w:rsid w:val="00F1182F"/>
    <w:rsid w:val="00F12637"/>
    <w:rsid w:val="00F12A37"/>
    <w:rsid w:val="00F13698"/>
    <w:rsid w:val="00F13F61"/>
    <w:rsid w:val="00F1403B"/>
    <w:rsid w:val="00F14453"/>
    <w:rsid w:val="00F1580B"/>
    <w:rsid w:val="00F15A2F"/>
    <w:rsid w:val="00F15F7E"/>
    <w:rsid w:val="00F17B21"/>
    <w:rsid w:val="00F20217"/>
    <w:rsid w:val="00F22302"/>
    <w:rsid w:val="00F2311B"/>
    <w:rsid w:val="00F24749"/>
    <w:rsid w:val="00F2493E"/>
    <w:rsid w:val="00F25138"/>
    <w:rsid w:val="00F25D11"/>
    <w:rsid w:val="00F260A5"/>
    <w:rsid w:val="00F26E96"/>
    <w:rsid w:val="00F27371"/>
    <w:rsid w:val="00F300CF"/>
    <w:rsid w:val="00F3061E"/>
    <w:rsid w:val="00F3091C"/>
    <w:rsid w:val="00F309E6"/>
    <w:rsid w:val="00F30C39"/>
    <w:rsid w:val="00F32DC1"/>
    <w:rsid w:val="00F34B58"/>
    <w:rsid w:val="00F34B74"/>
    <w:rsid w:val="00F3685D"/>
    <w:rsid w:val="00F3730A"/>
    <w:rsid w:val="00F4115B"/>
    <w:rsid w:val="00F4131B"/>
    <w:rsid w:val="00F423FA"/>
    <w:rsid w:val="00F44516"/>
    <w:rsid w:val="00F44594"/>
    <w:rsid w:val="00F44D32"/>
    <w:rsid w:val="00F455B5"/>
    <w:rsid w:val="00F46196"/>
    <w:rsid w:val="00F464CC"/>
    <w:rsid w:val="00F46732"/>
    <w:rsid w:val="00F504DF"/>
    <w:rsid w:val="00F51123"/>
    <w:rsid w:val="00F515F0"/>
    <w:rsid w:val="00F516C9"/>
    <w:rsid w:val="00F522A0"/>
    <w:rsid w:val="00F528BB"/>
    <w:rsid w:val="00F541D8"/>
    <w:rsid w:val="00F5439D"/>
    <w:rsid w:val="00F549EC"/>
    <w:rsid w:val="00F55120"/>
    <w:rsid w:val="00F5532B"/>
    <w:rsid w:val="00F556C3"/>
    <w:rsid w:val="00F5586C"/>
    <w:rsid w:val="00F5633B"/>
    <w:rsid w:val="00F572FE"/>
    <w:rsid w:val="00F577A0"/>
    <w:rsid w:val="00F579D5"/>
    <w:rsid w:val="00F57EDD"/>
    <w:rsid w:val="00F60146"/>
    <w:rsid w:val="00F62A26"/>
    <w:rsid w:val="00F631F3"/>
    <w:rsid w:val="00F63449"/>
    <w:rsid w:val="00F66916"/>
    <w:rsid w:val="00F66D89"/>
    <w:rsid w:val="00F674C9"/>
    <w:rsid w:val="00F67A9E"/>
    <w:rsid w:val="00F67B83"/>
    <w:rsid w:val="00F70B29"/>
    <w:rsid w:val="00F70E2B"/>
    <w:rsid w:val="00F711D1"/>
    <w:rsid w:val="00F7295B"/>
    <w:rsid w:val="00F73A94"/>
    <w:rsid w:val="00F74839"/>
    <w:rsid w:val="00F74925"/>
    <w:rsid w:val="00F75A43"/>
    <w:rsid w:val="00F75E22"/>
    <w:rsid w:val="00F765E0"/>
    <w:rsid w:val="00F7732E"/>
    <w:rsid w:val="00F777CB"/>
    <w:rsid w:val="00F77A26"/>
    <w:rsid w:val="00F80A4F"/>
    <w:rsid w:val="00F813C4"/>
    <w:rsid w:val="00F817B3"/>
    <w:rsid w:val="00F81D82"/>
    <w:rsid w:val="00F823C1"/>
    <w:rsid w:val="00F827F7"/>
    <w:rsid w:val="00F833F6"/>
    <w:rsid w:val="00F83597"/>
    <w:rsid w:val="00F846DD"/>
    <w:rsid w:val="00F849B6"/>
    <w:rsid w:val="00F84F86"/>
    <w:rsid w:val="00F861AD"/>
    <w:rsid w:val="00F8677F"/>
    <w:rsid w:val="00F86AC2"/>
    <w:rsid w:val="00F87034"/>
    <w:rsid w:val="00F90299"/>
    <w:rsid w:val="00F91B29"/>
    <w:rsid w:val="00F91C6A"/>
    <w:rsid w:val="00F927DA"/>
    <w:rsid w:val="00F92C88"/>
    <w:rsid w:val="00F93F3A"/>
    <w:rsid w:val="00F941FE"/>
    <w:rsid w:val="00F943DC"/>
    <w:rsid w:val="00F94972"/>
    <w:rsid w:val="00F94DCF"/>
    <w:rsid w:val="00F9765A"/>
    <w:rsid w:val="00F97770"/>
    <w:rsid w:val="00FA0504"/>
    <w:rsid w:val="00FA157C"/>
    <w:rsid w:val="00FA1585"/>
    <w:rsid w:val="00FA230E"/>
    <w:rsid w:val="00FA26A0"/>
    <w:rsid w:val="00FA29A4"/>
    <w:rsid w:val="00FA29A9"/>
    <w:rsid w:val="00FA2A4B"/>
    <w:rsid w:val="00FA2C20"/>
    <w:rsid w:val="00FA433F"/>
    <w:rsid w:val="00FA49AB"/>
    <w:rsid w:val="00FA58CC"/>
    <w:rsid w:val="00FA61B9"/>
    <w:rsid w:val="00FA6B5F"/>
    <w:rsid w:val="00FA6C0C"/>
    <w:rsid w:val="00FA7500"/>
    <w:rsid w:val="00FA79D1"/>
    <w:rsid w:val="00FB1207"/>
    <w:rsid w:val="00FB134B"/>
    <w:rsid w:val="00FB2C87"/>
    <w:rsid w:val="00FB2F08"/>
    <w:rsid w:val="00FB40B1"/>
    <w:rsid w:val="00FB40B9"/>
    <w:rsid w:val="00FB57EE"/>
    <w:rsid w:val="00FC0128"/>
    <w:rsid w:val="00FC01CE"/>
    <w:rsid w:val="00FC05F3"/>
    <w:rsid w:val="00FC2743"/>
    <w:rsid w:val="00FC3293"/>
    <w:rsid w:val="00FC33C1"/>
    <w:rsid w:val="00FC34B4"/>
    <w:rsid w:val="00FC38E0"/>
    <w:rsid w:val="00FC4827"/>
    <w:rsid w:val="00FC5180"/>
    <w:rsid w:val="00FC53E3"/>
    <w:rsid w:val="00FC54AD"/>
    <w:rsid w:val="00FC5D6A"/>
    <w:rsid w:val="00FC6941"/>
    <w:rsid w:val="00FC70B5"/>
    <w:rsid w:val="00FC723B"/>
    <w:rsid w:val="00FC7804"/>
    <w:rsid w:val="00FD0E1B"/>
    <w:rsid w:val="00FD1817"/>
    <w:rsid w:val="00FD2351"/>
    <w:rsid w:val="00FD3DA8"/>
    <w:rsid w:val="00FD444F"/>
    <w:rsid w:val="00FD5246"/>
    <w:rsid w:val="00FD563D"/>
    <w:rsid w:val="00FD5D41"/>
    <w:rsid w:val="00FD61CD"/>
    <w:rsid w:val="00FD660F"/>
    <w:rsid w:val="00FD7C51"/>
    <w:rsid w:val="00FD7F0F"/>
    <w:rsid w:val="00FD7F7B"/>
    <w:rsid w:val="00FE0718"/>
    <w:rsid w:val="00FE0DA7"/>
    <w:rsid w:val="00FE131D"/>
    <w:rsid w:val="00FE16E7"/>
    <w:rsid w:val="00FE2A83"/>
    <w:rsid w:val="00FE3EC7"/>
    <w:rsid w:val="00FE539B"/>
    <w:rsid w:val="00FE53DF"/>
    <w:rsid w:val="00FE5C36"/>
    <w:rsid w:val="00FE5E44"/>
    <w:rsid w:val="00FE66BA"/>
    <w:rsid w:val="00FE7290"/>
    <w:rsid w:val="00FF144E"/>
    <w:rsid w:val="00FF2676"/>
    <w:rsid w:val="00FF2822"/>
    <w:rsid w:val="00FF2D77"/>
    <w:rsid w:val="00FF2E5C"/>
    <w:rsid w:val="00FF313B"/>
    <w:rsid w:val="00FF3316"/>
    <w:rsid w:val="00FF4BC1"/>
    <w:rsid w:val="00FF639B"/>
    <w:rsid w:val="00FF7F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A90190"/>
  <w15:chartTrackingRefBased/>
  <w15:docId w15:val="{DAB06277-9B6D-4C2B-BC0E-C0A7DA297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pPr>
        <w:spacing w:before="240" w:after="240"/>
        <w:jc w:val="center"/>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uiPriority="0" w:qFormat="1"/>
    <w:lsdException w:name="heading 6" w:uiPriority="0" w:qFormat="1"/>
    <w:lsdException w:name="heading 7" w:uiPriority="0"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A2DC8"/>
    <w:rPr>
      <w:sz w:val="24"/>
      <w:szCs w:val="24"/>
    </w:rPr>
  </w:style>
  <w:style w:type="paragraph" w:styleId="Nagwek1">
    <w:name w:val="heading 1"/>
    <w:basedOn w:val="Normalny"/>
    <w:next w:val="Normalny"/>
    <w:link w:val="Nagwek1Znak"/>
    <w:qFormat/>
    <w:rsid w:val="007B7344"/>
    <w:pPr>
      <w:keepNext/>
      <w:spacing w:after="60"/>
      <w:outlineLvl w:val="0"/>
    </w:pPr>
    <w:rPr>
      <w:rFonts w:ascii="Arial" w:hAnsi="Arial" w:cs="Arial"/>
      <w:b/>
      <w:bCs/>
      <w:kern w:val="32"/>
      <w:sz w:val="32"/>
      <w:szCs w:val="32"/>
    </w:rPr>
  </w:style>
  <w:style w:type="paragraph" w:styleId="Nagwek2">
    <w:name w:val="heading 2"/>
    <w:aliases w:val="ASAPHeading 2,Numbered - 2,h 3, ICL,Heading 2a,H2,PA Major Section,l2,Headline 2,h2,2,headi,heading2,h21,h22,21,kopregel 2,Titre m,ICL"/>
    <w:basedOn w:val="Normalny"/>
    <w:next w:val="Normalny"/>
    <w:link w:val="Nagwek2Znak"/>
    <w:qFormat/>
    <w:rsid w:val="007B7344"/>
    <w:pPr>
      <w:keepNext/>
      <w:suppressAutoHyphens/>
      <w:spacing w:after="60"/>
      <w:outlineLvl w:val="1"/>
    </w:pPr>
    <w:rPr>
      <w:rFonts w:ascii="Arial" w:hAnsi="Arial" w:cs="Arial"/>
      <w:b/>
      <w:bCs/>
      <w:i/>
      <w:iCs/>
      <w:sz w:val="28"/>
      <w:szCs w:val="28"/>
      <w:lang w:eastAsia="ar-SA"/>
    </w:rPr>
  </w:style>
  <w:style w:type="paragraph" w:styleId="Nagwek3">
    <w:name w:val="heading 3"/>
    <w:basedOn w:val="Normalny"/>
    <w:next w:val="Normalny"/>
    <w:link w:val="Nagwek3Znak"/>
    <w:qFormat/>
    <w:rsid w:val="007B7344"/>
    <w:pPr>
      <w:keepNext/>
      <w:suppressAutoHyphens/>
      <w:spacing w:after="60"/>
      <w:outlineLvl w:val="2"/>
    </w:pPr>
    <w:rPr>
      <w:rFonts w:ascii="Arial" w:hAnsi="Arial" w:cs="Arial"/>
      <w:b/>
      <w:bCs/>
      <w:sz w:val="26"/>
      <w:szCs w:val="26"/>
      <w:lang w:eastAsia="ar-SA"/>
    </w:rPr>
  </w:style>
  <w:style w:type="paragraph" w:styleId="Nagwek5">
    <w:name w:val="heading 5"/>
    <w:basedOn w:val="Normalny"/>
    <w:next w:val="Normalny"/>
    <w:link w:val="Nagwek5Znak"/>
    <w:qFormat/>
    <w:rsid w:val="007B7344"/>
    <w:pPr>
      <w:suppressAutoHyphens/>
      <w:spacing w:after="60"/>
      <w:outlineLvl w:val="4"/>
    </w:pPr>
    <w:rPr>
      <w:b/>
      <w:bCs/>
      <w:i/>
      <w:iCs/>
      <w:sz w:val="26"/>
      <w:szCs w:val="26"/>
      <w:lang w:eastAsia="ar-SA"/>
    </w:rPr>
  </w:style>
  <w:style w:type="paragraph" w:styleId="Nagwek6">
    <w:name w:val="heading 6"/>
    <w:basedOn w:val="Normalny"/>
    <w:next w:val="Normalny"/>
    <w:link w:val="Nagwek6Znak"/>
    <w:qFormat/>
    <w:rsid w:val="0087230F"/>
    <w:pPr>
      <w:spacing w:after="60"/>
      <w:outlineLvl w:val="5"/>
    </w:pPr>
    <w:rPr>
      <w:b/>
      <w:bCs/>
      <w:sz w:val="22"/>
      <w:szCs w:val="22"/>
    </w:rPr>
  </w:style>
  <w:style w:type="paragraph" w:styleId="Nagwek7">
    <w:name w:val="heading 7"/>
    <w:basedOn w:val="Normalny"/>
    <w:next w:val="Normalny"/>
    <w:link w:val="Nagwek7Znak"/>
    <w:qFormat/>
    <w:rsid w:val="0087230F"/>
    <w:pPr>
      <w:spacing w:after="60"/>
      <w:outlineLvl w:val="6"/>
    </w:pPr>
  </w:style>
  <w:style w:type="paragraph" w:styleId="Nagwek9">
    <w:name w:val="heading 9"/>
    <w:basedOn w:val="Normalny"/>
    <w:next w:val="Normalny"/>
    <w:link w:val="Nagwek9Znak"/>
    <w:qFormat/>
    <w:rsid w:val="00BC7DA1"/>
    <w:pPr>
      <w:spacing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link w:val="Znak"/>
    <w:uiPriority w:val="99"/>
    <w:semiHidden/>
    <w:unhideWhenUsed/>
  </w:style>
  <w:style w:type="character" w:customStyle="1" w:styleId="Nagwek1Znak">
    <w:name w:val="Nagłówek 1 Znak"/>
    <w:link w:val="Nagwek1"/>
    <w:uiPriority w:val="99"/>
    <w:rsid w:val="00BC7DA1"/>
    <w:rPr>
      <w:rFonts w:ascii="Arial" w:hAnsi="Arial" w:cs="Arial"/>
      <w:b/>
      <w:bCs/>
      <w:kern w:val="32"/>
      <w:sz w:val="32"/>
      <w:szCs w:val="32"/>
    </w:rPr>
  </w:style>
  <w:style w:type="character" w:customStyle="1" w:styleId="Nagwek2Znak">
    <w:name w:val="Nagłówek 2 Znak"/>
    <w:aliases w:val="ASAPHeading 2 Znak,Numbered - 2 Znak,h 3 Znak, ICL Znak,Heading 2a Znak,H2 Znak,PA Major Section Znak,l2 Znak,Headline 2 Znak,h2 Znak,2 Znak,headi Znak,heading2 Znak,h21 Znak,h22 Znak,21 Znak,kopregel 2 Znak,Titre m Znak,ICL Znak"/>
    <w:link w:val="Nagwek2"/>
    <w:rsid w:val="00BC7DA1"/>
    <w:rPr>
      <w:rFonts w:ascii="Arial" w:hAnsi="Arial" w:cs="Arial"/>
      <w:b/>
      <w:bCs/>
      <w:i/>
      <w:iCs/>
      <w:sz w:val="28"/>
      <w:szCs w:val="28"/>
      <w:lang w:eastAsia="ar-SA"/>
    </w:rPr>
  </w:style>
  <w:style w:type="character" w:customStyle="1" w:styleId="Nagwek3Znak">
    <w:name w:val="Nagłówek 3 Znak"/>
    <w:link w:val="Nagwek3"/>
    <w:rsid w:val="00BC7DA1"/>
    <w:rPr>
      <w:rFonts w:ascii="Arial" w:hAnsi="Arial" w:cs="Arial"/>
      <w:b/>
      <w:bCs/>
      <w:sz w:val="26"/>
      <w:szCs w:val="26"/>
      <w:lang w:eastAsia="ar-SA"/>
    </w:rPr>
  </w:style>
  <w:style w:type="character" w:customStyle="1" w:styleId="Nagwek5Znak">
    <w:name w:val="Nagłówek 5 Znak"/>
    <w:link w:val="Nagwek5"/>
    <w:rsid w:val="00DC14A7"/>
    <w:rPr>
      <w:b/>
      <w:bCs/>
      <w:i/>
      <w:iCs/>
      <w:sz w:val="26"/>
      <w:szCs w:val="26"/>
      <w:lang w:eastAsia="ar-SA"/>
    </w:rPr>
  </w:style>
  <w:style w:type="character" w:customStyle="1" w:styleId="Nagwek6Znak">
    <w:name w:val="Nagłówek 6 Znak"/>
    <w:link w:val="Nagwek6"/>
    <w:rsid w:val="00BC7DA1"/>
    <w:rPr>
      <w:b/>
      <w:bCs/>
      <w:sz w:val="22"/>
      <w:szCs w:val="22"/>
    </w:rPr>
  </w:style>
  <w:style w:type="character" w:customStyle="1" w:styleId="Nagwek7Znak">
    <w:name w:val="Nagłówek 7 Znak"/>
    <w:link w:val="Nagwek7"/>
    <w:rsid w:val="00BC7DA1"/>
    <w:rPr>
      <w:sz w:val="24"/>
      <w:szCs w:val="24"/>
    </w:rPr>
  </w:style>
  <w:style w:type="character" w:customStyle="1" w:styleId="Nagwek9Znak">
    <w:name w:val="Nagłówek 9 Znak"/>
    <w:link w:val="Nagwek9"/>
    <w:rsid w:val="00BC7DA1"/>
    <w:rPr>
      <w:rFonts w:ascii="Arial" w:hAnsi="Arial" w:cs="Arial"/>
      <w:sz w:val="22"/>
      <w:szCs w:val="22"/>
    </w:rPr>
  </w:style>
  <w:style w:type="paragraph" w:customStyle="1" w:styleId="Znak">
    <w:name w:val="Znak"/>
    <w:basedOn w:val="Normalny"/>
    <w:link w:val="Bezlisty"/>
    <w:uiPriority w:val="99"/>
    <w:rsid w:val="00452503"/>
    <w:pPr>
      <w:spacing w:line="360" w:lineRule="atLeast"/>
      <w:jc w:val="both"/>
    </w:pPr>
    <w:rPr>
      <w:szCs w:val="20"/>
    </w:rPr>
  </w:style>
  <w:style w:type="paragraph" w:customStyle="1" w:styleId="CharCharChar1Znak">
    <w:name w:val="Char Char Char1 Znak"/>
    <w:aliases w:val="Char Char Char1 Znak Znak Znak"/>
    <w:basedOn w:val="Normalny"/>
    <w:rsid w:val="002F0A3A"/>
    <w:pPr>
      <w:spacing w:after="160" w:line="240" w:lineRule="exact"/>
    </w:pPr>
    <w:rPr>
      <w:rFonts w:ascii="Tahoma" w:hAnsi="Tahoma"/>
      <w:sz w:val="20"/>
      <w:szCs w:val="20"/>
      <w:lang w:val="en-US" w:eastAsia="en-US"/>
    </w:rPr>
  </w:style>
  <w:style w:type="paragraph" w:styleId="Stopka">
    <w:name w:val="footer"/>
    <w:basedOn w:val="Normalny"/>
    <w:link w:val="StopkaZnak"/>
    <w:uiPriority w:val="99"/>
    <w:rsid w:val="00167F75"/>
    <w:pPr>
      <w:tabs>
        <w:tab w:val="center" w:pos="4536"/>
        <w:tab w:val="right" w:pos="9072"/>
      </w:tabs>
    </w:pPr>
  </w:style>
  <w:style w:type="character" w:customStyle="1" w:styleId="StopkaZnak">
    <w:name w:val="Stopka Znak"/>
    <w:link w:val="Stopka"/>
    <w:uiPriority w:val="99"/>
    <w:rsid w:val="00BC7DA1"/>
    <w:rPr>
      <w:sz w:val="24"/>
      <w:szCs w:val="24"/>
    </w:rPr>
  </w:style>
  <w:style w:type="character" w:styleId="Numerstrony">
    <w:name w:val="page number"/>
    <w:basedOn w:val="Domylnaczcionkaakapitu"/>
    <w:rsid w:val="00167F75"/>
  </w:style>
  <w:style w:type="paragraph" w:styleId="Tekstpodstawowy">
    <w:name w:val="Body Text"/>
    <w:aliases w:val="bt,anita1"/>
    <w:basedOn w:val="Normalny"/>
    <w:link w:val="TekstpodstawowyZnak"/>
    <w:rsid w:val="00167F75"/>
    <w:pPr>
      <w:jc w:val="both"/>
    </w:pPr>
    <w:rPr>
      <w:b/>
      <w:sz w:val="26"/>
      <w:szCs w:val="26"/>
    </w:rPr>
  </w:style>
  <w:style w:type="character" w:customStyle="1" w:styleId="TekstpodstawowyZnak">
    <w:name w:val="Tekst podstawowy Znak"/>
    <w:aliases w:val="bt Znak,anita1 Znak"/>
    <w:link w:val="Tekstpodstawowy"/>
    <w:rsid w:val="00DC14A7"/>
    <w:rPr>
      <w:b/>
      <w:sz w:val="26"/>
      <w:szCs w:val="26"/>
    </w:rPr>
  </w:style>
  <w:style w:type="character" w:styleId="Odwoaniedokomentarza">
    <w:name w:val="annotation reference"/>
    <w:uiPriority w:val="99"/>
    <w:semiHidden/>
    <w:rsid w:val="00167F75"/>
    <w:rPr>
      <w:sz w:val="16"/>
      <w:szCs w:val="16"/>
    </w:rPr>
  </w:style>
  <w:style w:type="paragraph" w:styleId="Tekstkomentarza">
    <w:name w:val="annotation text"/>
    <w:aliases w:val=" Znak1"/>
    <w:basedOn w:val="Normalny"/>
    <w:link w:val="TekstkomentarzaZnak"/>
    <w:uiPriority w:val="99"/>
    <w:rsid w:val="00167F75"/>
    <w:rPr>
      <w:sz w:val="20"/>
      <w:szCs w:val="20"/>
    </w:rPr>
  </w:style>
  <w:style w:type="character" w:customStyle="1" w:styleId="TekstkomentarzaZnak">
    <w:name w:val="Tekst komentarza Znak"/>
    <w:aliases w:val=" Znak1 Znak"/>
    <w:basedOn w:val="Domylnaczcionkaakapitu"/>
    <w:link w:val="Tekstkomentarza"/>
    <w:uiPriority w:val="99"/>
    <w:rsid w:val="00583C45"/>
  </w:style>
  <w:style w:type="paragraph" w:styleId="Tekstdymka">
    <w:name w:val="Balloon Text"/>
    <w:basedOn w:val="Normalny"/>
    <w:link w:val="TekstdymkaZnak"/>
    <w:semiHidden/>
    <w:rsid w:val="00961E84"/>
    <w:rPr>
      <w:rFonts w:ascii="Tahoma" w:hAnsi="Tahoma" w:cs="Tahoma"/>
      <w:sz w:val="16"/>
      <w:szCs w:val="16"/>
    </w:rPr>
  </w:style>
  <w:style w:type="character" w:customStyle="1" w:styleId="TekstdymkaZnak">
    <w:name w:val="Tekst dymka Znak"/>
    <w:link w:val="Tekstdymka"/>
    <w:semiHidden/>
    <w:rsid w:val="00BC7DA1"/>
    <w:rPr>
      <w:rFonts w:ascii="Tahoma" w:hAnsi="Tahoma" w:cs="Tahoma"/>
      <w:sz w:val="16"/>
      <w:szCs w:val="16"/>
    </w:rPr>
  </w:style>
  <w:style w:type="paragraph" w:customStyle="1" w:styleId="CharCharChar1ZnakZnak">
    <w:name w:val="Char Char Char1 Znak Znak"/>
    <w:aliases w:val="Char Char Char1 Znak Znak Znak Znak"/>
    <w:basedOn w:val="Normalny"/>
    <w:rsid w:val="007B7344"/>
    <w:pPr>
      <w:spacing w:after="160" w:line="240" w:lineRule="exact"/>
    </w:pPr>
    <w:rPr>
      <w:rFonts w:ascii="Tahoma" w:hAnsi="Tahoma" w:cs="Tahoma"/>
      <w:sz w:val="20"/>
      <w:szCs w:val="20"/>
      <w:lang w:val="en-US" w:eastAsia="en-US"/>
    </w:rPr>
  </w:style>
  <w:style w:type="paragraph" w:styleId="Nagwek">
    <w:name w:val="header"/>
    <w:basedOn w:val="Normalny"/>
    <w:link w:val="NagwekZnak"/>
    <w:uiPriority w:val="99"/>
    <w:rsid w:val="007B7344"/>
    <w:pPr>
      <w:tabs>
        <w:tab w:val="center" w:pos="4536"/>
        <w:tab w:val="right" w:pos="9072"/>
      </w:tabs>
      <w:suppressAutoHyphens/>
    </w:pPr>
    <w:rPr>
      <w:sz w:val="20"/>
      <w:szCs w:val="20"/>
      <w:lang w:eastAsia="ar-SA"/>
    </w:rPr>
  </w:style>
  <w:style w:type="character" w:customStyle="1" w:styleId="NagwekZnak">
    <w:name w:val="Nagłówek Znak"/>
    <w:link w:val="Nagwek"/>
    <w:uiPriority w:val="99"/>
    <w:rsid w:val="00015154"/>
    <w:rPr>
      <w:lang w:eastAsia="ar-SA"/>
    </w:rPr>
  </w:style>
  <w:style w:type="paragraph" w:customStyle="1" w:styleId="Standard">
    <w:name w:val="Standard"/>
    <w:basedOn w:val="Normalny"/>
    <w:autoRedefine/>
    <w:uiPriority w:val="99"/>
    <w:rsid w:val="00676794"/>
    <w:pPr>
      <w:widowControl w:val="0"/>
      <w:autoSpaceDE w:val="0"/>
      <w:autoSpaceDN w:val="0"/>
      <w:adjustRightInd w:val="0"/>
      <w:ind w:left="567"/>
      <w:jc w:val="both"/>
    </w:pPr>
    <w:rPr>
      <w:rFonts w:asciiTheme="minorHAnsi" w:hAnsiTheme="minorHAnsi"/>
    </w:rPr>
  </w:style>
  <w:style w:type="character" w:styleId="Hipercze">
    <w:name w:val="Hyperlink"/>
    <w:rsid w:val="007B7344"/>
    <w:rPr>
      <w:color w:val="0000FF"/>
      <w:u w:val="single"/>
    </w:rPr>
  </w:style>
  <w:style w:type="paragraph" w:styleId="NormalnyWeb">
    <w:name w:val="Normal (Web)"/>
    <w:basedOn w:val="Normalny"/>
    <w:rsid w:val="007B7344"/>
    <w:pPr>
      <w:spacing w:before="100" w:beforeAutospacing="1" w:after="100" w:afterAutospacing="1"/>
      <w:jc w:val="both"/>
    </w:pPr>
    <w:rPr>
      <w:sz w:val="20"/>
      <w:szCs w:val="20"/>
    </w:rPr>
  </w:style>
  <w:style w:type="paragraph" w:styleId="Tekstpodstawowy2">
    <w:name w:val="Body Text 2"/>
    <w:basedOn w:val="Normalny"/>
    <w:link w:val="Tekstpodstawowy2Znak"/>
    <w:rsid w:val="007B7344"/>
    <w:pPr>
      <w:suppressAutoHyphens/>
      <w:spacing w:after="120" w:line="480" w:lineRule="auto"/>
    </w:pPr>
    <w:rPr>
      <w:sz w:val="20"/>
      <w:szCs w:val="20"/>
      <w:lang w:eastAsia="ar-SA"/>
    </w:rPr>
  </w:style>
  <w:style w:type="character" w:customStyle="1" w:styleId="Tekstpodstawowy2Znak">
    <w:name w:val="Tekst podstawowy 2 Znak"/>
    <w:link w:val="Tekstpodstawowy2"/>
    <w:rsid w:val="005747B7"/>
    <w:rPr>
      <w:lang w:val="pl-PL" w:eastAsia="ar-SA" w:bidi="ar-SA"/>
    </w:rPr>
  </w:style>
  <w:style w:type="paragraph" w:styleId="Tekstpodstawowywcity2">
    <w:name w:val="Body Text Indent 2"/>
    <w:basedOn w:val="Normalny"/>
    <w:link w:val="Tekstpodstawowywcity2Znak"/>
    <w:rsid w:val="007B7344"/>
    <w:pPr>
      <w:suppressAutoHyphens/>
      <w:spacing w:after="120" w:line="480" w:lineRule="auto"/>
      <w:ind w:left="283"/>
    </w:pPr>
    <w:rPr>
      <w:sz w:val="20"/>
      <w:szCs w:val="20"/>
      <w:lang w:eastAsia="ar-SA"/>
    </w:rPr>
  </w:style>
  <w:style w:type="character" w:customStyle="1" w:styleId="Tekstpodstawowywcity2Znak">
    <w:name w:val="Tekst podstawowy wcięty 2 Znak"/>
    <w:link w:val="Tekstpodstawowywcity2"/>
    <w:rsid w:val="00BC7DA1"/>
    <w:rPr>
      <w:lang w:eastAsia="ar-SA"/>
    </w:rPr>
  </w:style>
  <w:style w:type="paragraph" w:styleId="Spistreci4">
    <w:name w:val="toc 4"/>
    <w:basedOn w:val="Normalny"/>
    <w:next w:val="Normalny"/>
    <w:autoRedefine/>
    <w:semiHidden/>
    <w:rsid w:val="00BE3FB3"/>
    <w:pPr>
      <w:textAlignment w:val="top"/>
    </w:pPr>
  </w:style>
  <w:style w:type="paragraph" w:customStyle="1" w:styleId="ZnakZnak">
    <w:name w:val="Znak Znak"/>
    <w:basedOn w:val="Normalny"/>
    <w:semiHidden/>
    <w:rsid w:val="007B7344"/>
    <w:pPr>
      <w:spacing w:after="160" w:line="240" w:lineRule="exact"/>
    </w:pPr>
    <w:rPr>
      <w:rFonts w:ascii="Verdana" w:hAnsi="Verdana" w:cs="Verdana"/>
      <w:sz w:val="20"/>
      <w:szCs w:val="20"/>
      <w:lang w:val="en-US" w:eastAsia="en-US"/>
    </w:rPr>
  </w:style>
  <w:style w:type="paragraph" w:customStyle="1" w:styleId="ZnakZnak1ZnakZnak">
    <w:name w:val="Znak Znak1 Znak Znak"/>
    <w:basedOn w:val="Normalny"/>
    <w:rsid w:val="00662724"/>
    <w:pPr>
      <w:spacing w:after="160" w:line="240" w:lineRule="exact"/>
    </w:pPr>
    <w:rPr>
      <w:rFonts w:ascii="Tahoma" w:hAnsi="Tahoma" w:cs="Tahoma"/>
      <w:sz w:val="20"/>
      <w:szCs w:val="20"/>
      <w:lang w:val="en-US" w:eastAsia="en-US"/>
    </w:rPr>
  </w:style>
  <w:style w:type="paragraph" w:customStyle="1" w:styleId="ZnakZnakZnakZnakZnakZnakZnakZnakZnakZnakZnakZnakZnakZnak">
    <w:name w:val="Znak Znak Znak Znak Znak Znak Znak Znak Znak Znak Znak Znak Znak Znak"/>
    <w:basedOn w:val="Normalny"/>
    <w:rsid w:val="00E04792"/>
    <w:pPr>
      <w:spacing w:after="160" w:line="240" w:lineRule="exact"/>
    </w:pPr>
    <w:rPr>
      <w:rFonts w:ascii="Tahoma" w:hAnsi="Tahoma"/>
      <w:sz w:val="20"/>
      <w:szCs w:val="20"/>
      <w:lang w:val="en-US" w:eastAsia="en-US"/>
    </w:rPr>
  </w:style>
  <w:style w:type="paragraph" w:styleId="Tekstpodstawowywcity">
    <w:name w:val="Body Text Indent"/>
    <w:basedOn w:val="Normalny"/>
    <w:link w:val="TekstpodstawowywcityZnak"/>
    <w:rsid w:val="007A25E9"/>
    <w:pPr>
      <w:spacing w:after="120"/>
      <w:ind w:left="283"/>
    </w:pPr>
    <w:rPr>
      <w:sz w:val="20"/>
      <w:szCs w:val="20"/>
    </w:rPr>
  </w:style>
  <w:style w:type="character" w:customStyle="1" w:styleId="TekstpodstawowywcityZnak">
    <w:name w:val="Tekst podstawowy wcięty Znak"/>
    <w:basedOn w:val="Domylnaczcionkaakapitu"/>
    <w:link w:val="Tekstpodstawowywcity"/>
    <w:rsid w:val="00BC7DA1"/>
  </w:style>
  <w:style w:type="table" w:styleId="Tabela-Siatka">
    <w:name w:val="Table Grid"/>
    <w:basedOn w:val="Standardowy"/>
    <w:rsid w:val="00E34B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rsid w:val="005747B7"/>
    <w:pPr>
      <w:suppressAutoHyphens/>
    </w:pPr>
    <w:rPr>
      <w:lang w:eastAsia="ar-SA"/>
    </w:rPr>
  </w:style>
  <w:style w:type="character" w:customStyle="1" w:styleId="TekstprzypisudolnegoZnak">
    <w:name w:val="Tekst przypisu dolnego Znak"/>
    <w:link w:val="Tekstprzypisudolnego"/>
    <w:uiPriority w:val="99"/>
    <w:rsid w:val="005747B7"/>
    <w:rPr>
      <w:sz w:val="24"/>
      <w:szCs w:val="24"/>
      <w:lang w:val="pl-PL" w:eastAsia="ar-SA" w:bidi="ar-SA"/>
    </w:rPr>
  </w:style>
  <w:style w:type="paragraph" w:customStyle="1" w:styleId="ZnakZnakZnakZnakZnakZnakZnakZnakZnak1ZnakZnakZnakZnakZnakZnakZnakZnakZnak">
    <w:name w:val="Znak Znak Znak Znak Znak Znak Znak Znak Znak1 Znak Znak Znak Znak Znak Znak Znak Znak Znak"/>
    <w:basedOn w:val="Normalny"/>
    <w:rsid w:val="005747B7"/>
    <w:pPr>
      <w:spacing w:after="160" w:line="240" w:lineRule="exact"/>
    </w:pPr>
    <w:rPr>
      <w:rFonts w:ascii="Tahoma" w:hAnsi="Tahoma"/>
      <w:sz w:val="20"/>
      <w:szCs w:val="20"/>
      <w:lang w:val="en-US" w:eastAsia="en-US"/>
    </w:rPr>
  </w:style>
  <w:style w:type="paragraph" w:customStyle="1" w:styleId="Default">
    <w:name w:val="Default"/>
    <w:rsid w:val="005747B7"/>
    <w:pPr>
      <w:widowControl w:val="0"/>
      <w:autoSpaceDE w:val="0"/>
      <w:autoSpaceDN w:val="0"/>
      <w:adjustRightInd w:val="0"/>
    </w:pPr>
    <w:rPr>
      <w:rFonts w:ascii="Verdana" w:hAnsi="Verdana" w:cs="Verdana"/>
      <w:color w:val="000000"/>
      <w:sz w:val="24"/>
      <w:szCs w:val="24"/>
    </w:rPr>
  </w:style>
  <w:style w:type="paragraph" w:customStyle="1" w:styleId="CharCharChar1ZnakZnakZnak1">
    <w:name w:val="Char Char Char1 Znak Znak Znak1"/>
    <w:aliases w:val="Char Char Char1 Znak Znak Znak Znak Znak Znak"/>
    <w:basedOn w:val="Normalny"/>
    <w:rsid w:val="005747B7"/>
    <w:pPr>
      <w:spacing w:after="160" w:line="240" w:lineRule="exact"/>
    </w:pPr>
    <w:rPr>
      <w:rFonts w:ascii="Tahoma" w:hAnsi="Tahoma"/>
      <w:sz w:val="20"/>
      <w:szCs w:val="20"/>
      <w:lang w:val="en-US" w:eastAsia="en-US"/>
    </w:rPr>
  </w:style>
  <w:style w:type="paragraph" w:customStyle="1" w:styleId="ZnakZnakZnakZnakZnak">
    <w:name w:val="Znak Znak Znak Znak Znak"/>
    <w:basedOn w:val="Normalny"/>
    <w:rsid w:val="005747B7"/>
    <w:pPr>
      <w:spacing w:after="160" w:line="240" w:lineRule="exact"/>
    </w:pPr>
    <w:rPr>
      <w:rFonts w:ascii="Garamond" w:hAnsi="Garamond"/>
      <w:color w:val="000000"/>
      <w:sz w:val="16"/>
      <w:szCs w:val="20"/>
    </w:rPr>
  </w:style>
  <w:style w:type="paragraph" w:customStyle="1" w:styleId="Akapitzlist1">
    <w:name w:val="Akapit z listą1"/>
    <w:basedOn w:val="Normalny"/>
    <w:uiPriority w:val="99"/>
    <w:qFormat/>
    <w:rsid w:val="001A17D3"/>
    <w:pPr>
      <w:spacing w:after="200" w:line="276" w:lineRule="auto"/>
      <w:ind w:left="720"/>
    </w:pPr>
    <w:rPr>
      <w:rFonts w:ascii="Calibri" w:hAnsi="Calibri"/>
      <w:sz w:val="22"/>
      <w:szCs w:val="22"/>
    </w:rPr>
  </w:style>
  <w:style w:type="paragraph" w:styleId="Lista">
    <w:name w:val="List"/>
    <w:basedOn w:val="Normalny"/>
    <w:rsid w:val="0087230F"/>
    <w:pPr>
      <w:ind w:left="283" w:hanging="283"/>
    </w:pPr>
  </w:style>
  <w:style w:type="paragraph" w:styleId="Lista2">
    <w:name w:val="List 2"/>
    <w:basedOn w:val="Normalny"/>
    <w:rsid w:val="0087230F"/>
    <w:pPr>
      <w:ind w:left="566" w:hanging="283"/>
    </w:pPr>
  </w:style>
  <w:style w:type="paragraph" w:styleId="Lista3">
    <w:name w:val="List 3"/>
    <w:basedOn w:val="Normalny"/>
    <w:rsid w:val="0087230F"/>
    <w:pPr>
      <w:ind w:left="849" w:hanging="283"/>
    </w:pPr>
  </w:style>
  <w:style w:type="paragraph" w:styleId="Lista4">
    <w:name w:val="List 4"/>
    <w:basedOn w:val="Normalny"/>
    <w:rsid w:val="0087230F"/>
    <w:pPr>
      <w:ind w:left="1132" w:hanging="283"/>
    </w:pPr>
  </w:style>
  <w:style w:type="paragraph" w:styleId="Lista5">
    <w:name w:val="List 5"/>
    <w:basedOn w:val="Normalny"/>
    <w:rsid w:val="0087230F"/>
    <w:pPr>
      <w:ind w:left="1415" w:hanging="283"/>
    </w:pPr>
  </w:style>
  <w:style w:type="paragraph" w:styleId="Listapunktowana">
    <w:name w:val="List Bullet"/>
    <w:basedOn w:val="Normalny"/>
    <w:autoRedefine/>
    <w:rsid w:val="0087230F"/>
    <w:pPr>
      <w:numPr>
        <w:numId w:val="3"/>
      </w:numPr>
    </w:pPr>
  </w:style>
  <w:style w:type="paragraph" w:styleId="Listapunktowana2">
    <w:name w:val="List Bullet 2"/>
    <w:basedOn w:val="Normalny"/>
    <w:autoRedefine/>
    <w:rsid w:val="0087230F"/>
    <w:pPr>
      <w:numPr>
        <w:numId w:val="4"/>
      </w:numPr>
    </w:pPr>
  </w:style>
  <w:style w:type="paragraph" w:styleId="Lista-kontynuacja">
    <w:name w:val="List Continue"/>
    <w:basedOn w:val="Normalny"/>
    <w:rsid w:val="0087230F"/>
    <w:pPr>
      <w:spacing w:after="120"/>
      <w:ind w:left="283"/>
    </w:pPr>
  </w:style>
  <w:style w:type="paragraph" w:styleId="Lista-kontynuacja2">
    <w:name w:val="List Continue 2"/>
    <w:basedOn w:val="Normalny"/>
    <w:rsid w:val="0087230F"/>
    <w:pPr>
      <w:spacing w:after="120"/>
      <w:ind w:left="566"/>
    </w:pPr>
  </w:style>
  <w:style w:type="paragraph" w:styleId="Lista-kontynuacja3">
    <w:name w:val="List Continue 3"/>
    <w:basedOn w:val="Normalny"/>
    <w:rsid w:val="0087230F"/>
    <w:pPr>
      <w:spacing w:after="120"/>
      <w:ind w:left="849"/>
    </w:pPr>
  </w:style>
  <w:style w:type="paragraph" w:styleId="Lista-kontynuacja4">
    <w:name w:val="List Continue 4"/>
    <w:basedOn w:val="Normalny"/>
    <w:rsid w:val="0087230F"/>
    <w:pPr>
      <w:spacing w:after="120"/>
      <w:ind w:left="1132"/>
    </w:pPr>
  </w:style>
  <w:style w:type="paragraph" w:styleId="Lista-kontynuacja5">
    <w:name w:val="List Continue 5"/>
    <w:basedOn w:val="Normalny"/>
    <w:rsid w:val="0087230F"/>
    <w:pPr>
      <w:spacing w:after="120"/>
      <w:ind w:left="1415"/>
    </w:pPr>
  </w:style>
  <w:style w:type="paragraph" w:styleId="Tytu">
    <w:name w:val="Title"/>
    <w:basedOn w:val="Normalny"/>
    <w:link w:val="TytuZnak"/>
    <w:qFormat/>
    <w:rsid w:val="0087230F"/>
    <w:pPr>
      <w:spacing w:after="60"/>
      <w:outlineLvl w:val="0"/>
    </w:pPr>
    <w:rPr>
      <w:rFonts w:ascii="Arial" w:hAnsi="Arial" w:cs="Arial"/>
      <w:b/>
      <w:bCs/>
      <w:kern w:val="28"/>
      <w:sz w:val="32"/>
      <w:szCs w:val="32"/>
    </w:rPr>
  </w:style>
  <w:style w:type="character" w:customStyle="1" w:styleId="TytuZnak">
    <w:name w:val="Tytuł Znak"/>
    <w:link w:val="Tytu"/>
    <w:rsid w:val="00BC7DA1"/>
    <w:rPr>
      <w:rFonts w:ascii="Arial" w:hAnsi="Arial" w:cs="Arial"/>
      <w:b/>
      <w:bCs/>
      <w:kern w:val="28"/>
      <w:sz w:val="32"/>
      <w:szCs w:val="32"/>
    </w:rPr>
  </w:style>
  <w:style w:type="paragraph" w:styleId="Podtytu">
    <w:name w:val="Subtitle"/>
    <w:basedOn w:val="Normalny"/>
    <w:link w:val="PodtytuZnak"/>
    <w:qFormat/>
    <w:rsid w:val="0087230F"/>
    <w:pPr>
      <w:spacing w:after="60"/>
      <w:outlineLvl w:val="1"/>
    </w:pPr>
    <w:rPr>
      <w:rFonts w:ascii="Arial" w:hAnsi="Arial" w:cs="Arial"/>
    </w:rPr>
  </w:style>
  <w:style w:type="character" w:customStyle="1" w:styleId="PodtytuZnak">
    <w:name w:val="Podtytuł Znak"/>
    <w:link w:val="Podtytu"/>
    <w:rsid w:val="00BC7DA1"/>
    <w:rPr>
      <w:rFonts w:ascii="Arial" w:hAnsi="Arial" w:cs="Arial"/>
      <w:sz w:val="24"/>
      <w:szCs w:val="24"/>
    </w:rPr>
  </w:style>
  <w:style w:type="character" w:styleId="Odwoanieprzypisudolnego">
    <w:name w:val="footnote reference"/>
    <w:uiPriority w:val="99"/>
    <w:semiHidden/>
    <w:rsid w:val="003824C4"/>
    <w:rPr>
      <w:vertAlign w:val="superscript"/>
    </w:rPr>
  </w:style>
  <w:style w:type="paragraph" w:customStyle="1" w:styleId="Znak3">
    <w:name w:val="Znak3"/>
    <w:basedOn w:val="Normalny"/>
    <w:uiPriority w:val="99"/>
    <w:rsid w:val="009B39CD"/>
    <w:pPr>
      <w:spacing w:line="360" w:lineRule="atLeast"/>
      <w:jc w:val="both"/>
    </w:pPr>
    <w:rPr>
      <w:szCs w:val="20"/>
    </w:rPr>
  </w:style>
  <w:style w:type="paragraph" w:styleId="Akapitzlist">
    <w:name w:val="List Paragraph"/>
    <w:aliases w:val="ISCG Numerowanie,lp1,List Paragraph2,CW_Lista,List Paragraph,Numerowanie tabeli,Bullet Number,List Paragraph1,lp11,List Paragraph11,Bullet 1,Use Case List Paragraph,Body MS Bullet,Bullet List,FooterText,numbered,Paragraphe de liste1,L1,b1"/>
    <w:basedOn w:val="Normalny"/>
    <w:link w:val="AkapitzlistZnak"/>
    <w:uiPriority w:val="34"/>
    <w:qFormat/>
    <w:rsid w:val="00997F52"/>
    <w:pPr>
      <w:ind w:left="720"/>
      <w:contextualSpacing/>
    </w:pPr>
  </w:style>
  <w:style w:type="character" w:customStyle="1" w:styleId="AkapitzlistZnak">
    <w:name w:val="Akapit z listą Znak"/>
    <w:aliases w:val="ISCG Numerowanie Znak,lp1 Znak,List Paragraph2 Znak,CW_Lista Znak,List Paragraph Znak,Numerowanie tabeli Znak,Bullet Number Znak,List Paragraph1 Znak,lp11 Znak,List Paragraph11 Znak,Bullet 1 Znak,Use Case List Paragraph Znak,L1 Znak"/>
    <w:link w:val="Akapitzlist"/>
    <w:uiPriority w:val="34"/>
    <w:qFormat/>
    <w:locked/>
    <w:rsid w:val="004C203E"/>
    <w:rPr>
      <w:sz w:val="24"/>
      <w:szCs w:val="24"/>
    </w:rPr>
  </w:style>
  <w:style w:type="paragraph" w:customStyle="1" w:styleId="ZnakZnakZnakZnakZnakZnakZnakZnakZnakZnakZnakZnakZnakZnak1">
    <w:name w:val="Znak Znak Znak Znak Znak Znak Znak Znak Znak Znak Znak Znak Znak Znak1"/>
    <w:basedOn w:val="Normalny"/>
    <w:rsid w:val="00A70274"/>
    <w:pPr>
      <w:spacing w:after="160" w:line="240" w:lineRule="exact"/>
    </w:pPr>
    <w:rPr>
      <w:rFonts w:ascii="Tahoma" w:hAnsi="Tahoma"/>
      <w:sz w:val="20"/>
      <w:szCs w:val="20"/>
      <w:lang w:val="en-US" w:eastAsia="en-US"/>
    </w:rPr>
  </w:style>
  <w:style w:type="paragraph" w:customStyle="1" w:styleId="Tekstpodstawowy31">
    <w:name w:val="Tekst podstawowy 31"/>
    <w:basedOn w:val="Normalny"/>
    <w:rsid w:val="00D45703"/>
    <w:pPr>
      <w:overflowPunct w:val="0"/>
      <w:autoSpaceDE w:val="0"/>
      <w:autoSpaceDN w:val="0"/>
      <w:adjustRightInd w:val="0"/>
      <w:jc w:val="both"/>
      <w:textAlignment w:val="baseline"/>
    </w:pPr>
    <w:rPr>
      <w:szCs w:val="20"/>
    </w:rPr>
  </w:style>
  <w:style w:type="paragraph" w:customStyle="1" w:styleId="ZnakZnak4">
    <w:name w:val="Znak Znak4"/>
    <w:basedOn w:val="Normalny"/>
    <w:rsid w:val="00D45703"/>
    <w:pPr>
      <w:spacing w:after="160" w:line="240" w:lineRule="exact"/>
    </w:pPr>
    <w:rPr>
      <w:rFonts w:ascii="Tahoma" w:hAnsi="Tahoma" w:cs="Tahoma"/>
      <w:sz w:val="20"/>
      <w:szCs w:val="20"/>
      <w:lang w:val="en-US" w:eastAsia="en-US"/>
    </w:rPr>
  </w:style>
  <w:style w:type="paragraph" w:customStyle="1" w:styleId="ZnakZnak3">
    <w:name w:val="Znak Znak3"/>
    <w:basedOn w:val="Normalny"/>
    <w:rsid w:val="001F6302"/>
    <w:pPr>
      <w:spacing w:after="160" w:line="240" w:lineRule="exact"/>
    </w:pPr>
    <w:rPr>
      <w:rFonts w:ascii="Tahoma" w:hAnsi="Tahoma" w:cs="Tahoma"/>
      <w:sz w:val="20"/>
      <w:szCs w:val="20"/>
      <w:lang w:val="en-US" w:eastAsia="en-US"/>
    </w:rPr>
  </w:style>
  <w:style w:type="paragraph" w:customStyle="1" w:styleId="Znak5">
    <w:name w:val="Znak5"/>
    <w:basedOn w:val="Normalny"/>
    <w:rsid w:val="001F6302"/>
    <w:pPr>
      <w:spacing w:line="360" w:lineRule="atLeast"/>
      <w:jc w:val="both"/>
    </w:pPr>
    <w:rPr>
      <w:szCs w:val="20"/>
    </w:rPr>
  </w:style>
  <w:style w:type="paragraph" w:customStyle="1" w:styleId="Znak4">
    <w:name w:val="Znak4"/>
    <w:basedOn w:val="Normalny"/>
    <w:rsid w:val="00DE550C"/>
    <w:pPr>
      <w:spacing w:line="360" w:lineRule="atLeast"/>
      <w:jc w:val="both"/>
    </w:pPr>
    <w:rPr>
      <w:szCs w:val="20"/>
    </w:rPr>
  </w:style>
  <w:style w:type="paragraph" w:customStyle="1" w:styleId="ZnakZnak2">
    <w:name w:val="Znak Znak2"/>
    <w:basedOn w:val="Normalny"/>
    <w:rsid w:val="00651BFA"/>
    <w:pPr>
      <w:spacing w:after="160" w:line="240" w:lineRule="exact"/>
    </w:pPr>
    <w:rPr>
      <w:rFonts w:ascii="Tahoma" w:hAnsi="Tahoma" w:cs="Tahoma"/>
      <w:sz w:val="20"/>
      <w:szCs w:val="20"/>
      <w:lang w:val="en-US" w:eastAsia="en-US"/>
    </w:rPr>
  </w:style>
  <w:style w:type="paragraph" w:customStyle="1" w:styleId="Akapitzlist2">
    <w:name w:val="Akapit z listą2"/>
    <w:basedOn w:val="Normalny"/>
    <w:rsid w:val="00877A4C"/>
    <w:pPr>
      <w:spacing w:after="200" w:line="276" w:lineRule="auto"/>
      <w:ind w:left="720"/>
    </w:pPr>
    <w:rPr>
      <w:rFonts w:ascii="Calibri" w:hAnsi="Calibri"/>
      <w:sz w:val="22"/>
      <w:szCs w:val="22"/>
    </w:rPr>
  </w:style>
  <w:style w:type="paragraph" w:styleId="Tematkomentarza">
    <w:name w:val="annotation subject"/>
    <w:basedOn w:val="Tekstkomentarza"/>
    <w:next w:val="Tekstkomentarza"/>
    <w:link w:val="TematkomentarzaZnak"/>
    <w:semiHidden/>
    <w:unhideWhenUsed/>
    <w:rsid w:val="00583C45"/>
    <w:rPr>
      <w:b/>
      <w:bCs/>
    </w:rPr>
  </w:style>
  <w:style w:type="character" w:customStyle="1" w:styleId="TematkomentarzaZnak">
    <w:name w:val="Temat komentarza Znak"/>
    <w:basedOn w:val="TekstkomentarzaZnak"/>
    <w:link w:val="Tematkomentarza"/>
    <w:rsid w:val="00583C45"/>
  </w:style>
  <w:style w:type="paragraph" w:customStyle="1" w:styleId="Znak7">
    <w:name w:val="Znak7"/>
    <w:basedOn w:val="Normalny"/>
    <w:uiPriority w:val="99"/>
    <w:rsid w:val="00BC7DA1"/>
    <w:pPr>
      <w:spacing w:line="360" w:lineRule="atLeast"/>
      <w:jc w:val="both"/>
    </w:pPr>
    <w:rPr>
      <w:szCs w:val="20"/>
    </w:rPr>
  </w:style>
  <w:style w:type="paragraph" w:styleId="Bezodstpw">
    <w:name w:val="No Spacing"/>
    <w:uiPriority w:val="1"/>
    <w:qFormat/>
    <w:rsid w:val="00BC7DA1"/>
    <w:rPr>
      <w:rFonts w:ascii="Calibri" w:eastAsia="Calibri" w:hAnsi="Calibri"/>
      <w:sz w:val="22"/>
      <w:szCs w:val="22"/>
      <w:lang w:eastAsia="en-US"/>
    </w:rPr>
  </w:style>
  <w:style w:type="paragraph" w:styleId="Tekstpodstawowy3">
    <w:name w:val="Body Text 3"/>
    <w:basedOn w:val="Normalny"/>
    <w:link w:val="Tekstpodstawowy3Znak"/>
    <w:rsid w:val="00BC7DA1"/>
    <w:pPr>
      <w:spacing w:after="120"/>
    </w:pPr>
    <w:rPr>
      <w:sz w:val="16"/>
      <w:szCs w:val="16"/>
    </w:rPr>
  </w:style>
  <w:style w:type="character" w:customStyle="1" w:styleId="Tekstpodstawowy3Znak">
    <w:name w:val="Tekst podstawowy 3 Znak"/>
    <w:link w:val="Tekstpodstawowy3"/>
    <w:rsid w:val="00BC7DA1"/>
    <w:rPr>
      <w:sz w:val="16"/>
      <w:szCs w:val="16"/>
    </w:rPr>
  </w:style>
  <w:style w:type="paragraph" w:customStyle="1" w:styleId="Tekstpodstawowywcity21">
    <w:name w:val="Tekst podstawowy wcięty 21"/>
    <w:basedOn w:val="Normalny"/>
    <w:rsid w:val="00BC7DA1"/>
    <w:pPr>
      <w:overflowPunct w:val="0"/>
      <w:autoSpaceDE w:val="0"/>
      <w:autoSpaceDN w:val="0"/>
      <w:adjustRightInd w:val="0"/>
      <w:ind w:left="284" w:hanging="284"/>
      <w:jc w:val="both"/>
      <w:textAlignment w:val="baseline"/>
    </w:pPr>
    <w:rPr>
      <w:rFonts w:eastAsia="Calibri"/>
    </w:rPr>
  </w:style>
  <w:style w:type="paragraph" w:customStyle="1" w:styleId="Tekstpodstawowy32">
    <w:name w:val="Tekst podstawowy 32"/>
    <w:basedOn w:val="Normalny"/>
    <w:rsid w:val="00BC7DA1"/>
    <w:pPr>
      <w:overflowPunct w:val="0"/>
      <w:autoSpaceDE w:val="0"/>
      <w:autoSpaceDN w:val="0"/>
      <w:adjustRightInd w:val="0"/>
      <w:jc w:val="both"/>
      <w:textAlignment w:val="baseline"/>
    </w:pPr>
    <w:rPr>
      <w:szCs w:val="20"/>
    </w:rPr>
  </w:style>
  <w:style w:type="character" w:styleId="Pogrubienie">
    <w:name w:val="Strong"/>
    <w:uiPriority w:val="22"/>
    <w:qFormat/>
    <w:rsid w:val="00BC7DA1"/>
    <w:rPr>
      <w:b/>
      <w:bCs/>
    </w:rPr>
  </w:style>
  <w:style w:type="paragraph" w:customStyle="1" w:styleId="Akapitzlist3">
    <w:name w:val="Akapit z listą3"/>
    <w:basedOn w:val="Normalny"/>
    <w:uiPriority w:val="34"/>
    <w:qFormat/>
    <w:rsid w:val="00BC7DA1"/>
    <w:pPr>
      <w:suppressAutoHyphens/>
      <w:ind w:left="708"/>
    </w:pPr>
    <w:rPr>
      <w:sz w:val="20"/>
      <w:szCs w:val="20"/>
      <w:lang w:eastAsia="ar-SA"/>
    </w:rPr>
  </w:style>
  <w:style w:type="paragraph" w:customStyle="1" w:styleId="Tekstpodstawowy33">
    <w:name w:val="Tekst podstawowy 33"/>
    <w:basedOn w:val="Normalny"/>
    <w:rsid w:val="00BC7DA1"/>
    <w:pPr>
      <w:overflowPunct w:val="0"/>
      <w:autoSpaceDE w:val="0"/>
      <w:autoSpaceDN w:val="0"/>
      <w:adjustRightInd w:val="0"/>
      <w:jc w:val="both"/>
      <w:textAlignment w:val="baseline"/>
    </w:pPr>
    <w:rPr>
      <w:szCs w:val="20"/>
    </w:rPr>
  </w:style>
  <w:style w:type="paragraph" w:styleId="Tekstprzypisukocowego">
    <w:name w:val="endnote text"/>
    <w:basedOn w:val="Normalny"/>
    <w:link w:val="TekstprzypisukocowegoZnak"/>
    <w:uiPriority w:val="99"/>
    <w:semiHidden/>
    <w:unhideWhenUsed/>
    <w:rsid w:val="000D321C"/>
    <w:rPr>
      <w:sz w:val="20"/>
      <w:szCs w:val="20"/>
    </w:rPr>
  </w:style>
  <w:style w:type="character" w:customStyle="1" w:styleId="TekstprzypisukocowegoZnak">
    <w:name w:val="Tekst przypisu końcowego Znak"/>
    <w:basedOn w:val="Domylnaczcionkaakapitu"/>
    <w:link w:val="Tekstprzypisukocowego"/>
    <w:uiPriority w:val="99"/>
    <w:semiHidden/>
    <w:rsid w:val="000D321C"/>
  </w:style>
  <w:style w:type="character" w:styleId="Odwoanieprzypisukocowego">
    <w:name w:val="endnote reference"/>
    <w:uiPriority w:val="99"/>
    <w:semiHidden/>
    <w:unhideWhenUsed/>
    <w:rsid w:val="000D321C"/>
    <w:rPr>
      <w:vertAlign w:val="superscript"/>
    </w:rPr>
  </w:style>
  <w:style w:type="paragraph" w:customStyle="1" w:styleId="Znak72">
    <w:name w:val="Znak72"/>
    <w:basedOn w:val="Normalny"/>
    <w:uiPriority w:val="99"/>
    <w:rsid w:val="00203D5F"/>
    <w:pPr>
      <w:spacing w:line="360" w:lineRule="atLeast"/>
      <w:jc w:val="both"/>
    </w:pPr>
    <w:rPr>
      <w:szCs w:val="20"/>
    </w:rPr>
  </w:style>
  <w:style w:type="paragraph" w:customStyle="1" w:styleId="Znak14">
    <w:name w:val="Znak14"/>
    <w:basedOn w:val="Normalny"/>
    <w:uiPriority w:val="99"/>
    <w:rsid w:val="00171961"/>
    <w:pPr>
      <w:spacing w:line="360" w:lineRule="atLeast"/>
      <w:jc w:val="both"/>
    </w:pPr>
    <w:rPr>
      <w:szCs w:val="20"/>
    </w:rPr>
  </w:style>
  <w:style w:type="character" w:customStyle="1" w:styleId="FontStyle33">
    <w:name w:val="Font Style33"/>
    <w:rsid w:val="004C203E"/>
    <w:rPr>
      <w:rFonts w:ascii="Times New Roman" w:hAnsi="Times New Roman" w:cs="Times New Roman"/>
      <w:sz w:val="24"/>
      <w:szCs w:val="24"/>
    </w:rPr>
  </w:style>
  <w:style w:type="paragraph" w:customStyle="1" w:styleId="Style3">
    <w:name w:val="Style3"/>
    <w:basedOn w:val="Normalny"/>
    <w:rsid w:val="004C203E"/>
    <w:pPr>
      <w:widowControl w:val="0"/>
      <w:autoSpaceDE w:val="0"/>
      <w:autoSpaceDN w:val="0"/>
      <w:adjustRightInd w:val="0"/>
      <w:spacing w:line="281" w:lineRule="exact"/>
      <w:ind w:hanging="360"/>
      <w:jc w:val="both"/>
    </w:pPr>
  </w:style>
  <w:style w:type="paragraph" w:customStyle="1" w:styleId="NumHeading1">
    <w:name w:val="Num Heading 1"/>
    <w:basedOn w:val="Nagwek1"/>
    <w:next w:val="Normalny"/>
    <w:link w:val="NumHeading1Char"/>
    <w:autoRedefine/>
    <w:qFormat/>
    <w:rsid w:val="004C203E"/>
    <w:pPr>
      <w:numPr>
        <w:ilvl w:val="1"/>
        <w:numId w:val="5"/>
      </w:numPr>
      <w:spacing w:before="360" w:after="360" w:line="264" w:lineRule="auto"/>
      <w:jc w:val="both"/>
    </w:pPr>
    <w:rPr>
      <w:b w:val="0"/>
      <w:smallCaps/>
      <w:color w:val="4F81BD"/>
      <w:sz w:val="36"/>
      <w:lang w:eastAsia="ja-JP"/>
    </w:rPr>
  </w:style>
  <w:style w:type="character" w:customStyle="1" w:styleId="NumHeading1Char">
    <w:name w:val="Num Heading 1 Char"/>
    <w:link w:val="NumHeading1"/>
    <w:rsid w:val="004C203E"/>
    <w:rPr>
      <w:rFonts w:ascii="Arial" w:hAnsi="Arial" w:cs="Arial"/>
      <w:bCs/>
      <w:smallCaps/>
      <w:color w:val="4F81BD"/>
      <w:kern w:val="32"/>
      <w:sz w:val="36"/>
      <w:szCs w:val="32"/>
      <w:lang w:eastAsia="ja-JP"/>
    </w:rPr>
  </w:style>
  <w:style w:type="character" w:customStyle="1" w:styleId="FontStyle19">
    <w:name w:val="Font Style19"/>
    <w:rsid w:val="004C203E"/>
    <w:rPr>
      <w:rFonts w:ascii="Tahoma" w:hAnsi="Tahoma" w:cs="Tahoma"/>
      <w:b/>
      <w:bCs/>
      <w:sz w:val="20"/>
      <w:szCs w:val="20"/>
    </w:rPr>
  </w:style>
  <w:style w:type="character" w:customStyle="1" w:styleId="AkapitzlistZnak1">
    <w:name w:val="Akapit z listą Znak1"/>
    <w:aliases w:val="ISCG Numerowanie Znak1,lp1 Znak1"/>
    <w:uiPriority w:val="34"/>
    <w:locked/>
    <w:rsid w:val="004C203E"/>
  </w:style>
  <w:style w:type="paragraph" w:customStyle="1" w:styleId="TabelaNaglowek">
    <w:name w:val="TabelaNaglowek"/>
    <w:basedOn w:val="Normalny"/>
    <w:autoRedefine/>
    <w:qFormat/>
    <w:rsid w:val="004C203E"/>
    <w:pPr>
      <w:spacing w:before="120" w:after="120" w:line="259" w:lineRule="auto"/>
    </w:pPr>
    <w:rPr>
      <w:rFonts w:ascii="Calibri" w:eastAsia="Calibri" w:hAnsi="Calibri" w:cs="Arial"/>
      <w:b/>
      <w:sz w:val="20"/>
      <w:szCs w:val="20"/>
      <w:lang w:eastAsia="en-US"/>
    </w:rPr>
  </w:style>
  <w:style w:type="paragraph" w:customStyle="1" w:styleId="TabelaTekst">
    <w:name w:val="TabelaTekst"/>
    <w:basedOn w:val="Normalny"/>
    <w:autoRedefine/>
    <w:qFormat/>
    <w:rsid w:val="004C203E"/>
    <w:rPr>
      <w:rFonts w:eastAsia="Calibri"/>
      <w:sz w:val="20"/>
      <w:szCs w:val="20"/>
    </w:rPr>
  </w:style>
  <w:style w:type="paragraph" w:customStyle="1" w:styleId="Znak141">
    <w:name w:val="Znak141"/>
    <w:basedOn w:val="Normalny"/>
    <w:uiPriority w:val="99"/>
    <w:rsid w:val="004C203E"/>
    <w:pPr>
      <w:spacing w:line="360" w:lineRule="atLeast"/>
      <w:jc w:val="both"/>
    </w:pPr>
    <w:rPr>
      <w:szCs w:val="20"/>
    </w:rPr>
  </w:style>
  <w:style w:type="paragraph" w:customStyle="1" w:styleId="ZnakZnak1ZnakZnakZnak">
    <w:name w:val="Znak Znak1 Znak Znak Znak"/>
    <w:basedOn w:val="Normalny"/>
    <w:rsid w:val="004C203E"/>
    <w:pPr>
      <w:spacing w:after="160" w:line="240" w:lineRule="exact"/>
    </w:pPr>
    <w:rPr>
      <w:rFonts w:ascii="Tahoma" w:hAnsi="Tahoma" w:cs="Tahoma"/>
      <w:sz w:val="20"/>
      <w:szCs w:val="20"/>
      <w:lang w:val="en-US" w:eastAsia="en-US"/>
    </w:rPr>
  </w:style>
  <w:style w:type="character" w:styleId="Uwydatnienie">
    <w:name w:val="Emphasis"/>
    <w:qFormat/>
    <w:rsid w:val="004C203E"/>
    <w:rPr>
      <w:i/>
      <w:iCs/>
    </w:rPr>
  </w:style>
  <w:style w:type="paragraph" w:customStyle="1" w:styleId="Znak2">
    <w:name w:val="Znak2"/>
    <w:basedOn w:val="Normalny"/>
    <w:rsid w:val="0056566A"/>
    <w:pPr>
      <w:spacing w:line="360" w:lineRule="atLeast"/>
      <w:jc w:val="both"/>
    </w:pPr>
    <w:rPr>
      <w:szCs w:val="20"/>
    </w:rPr>
  </w:style>
  <w:style w:type="paragraph" w:customStyle="1" w:styleId="ZnakZnak1ZnakZnak3">
    <w:name w:val="Znak Znak1 Znak Znak3"/>
    <w:basedOn w:val="Normalny"/>
    <w:rsid w:val="003B7D14"/>
    <w:pPr>
      <w:spacing w:after="160" w:line="240" w:lineRule="exact"/>
    </w:pPr>
    <w:rPr>
      <w:rFonts w:ascii="Tahoma" w:hAnsi="Tahoma" w:cs="Tahoma"/>
      <w:sz w:val="20"/>
      <w:szCs w:val="20"/>
      <w:lang w:val="en-US" w:eastAsia="en-US"/>
    </w:rPr>
  </w:style>
  <w:style w:type="paragraph" w:customStyle="1" w:styleId="ZnakZnak1ZnakZnak2">
    <w:name w:val="Znak Znak1 Znak Znak2"/>
    <w:basedOn w:val="Normalny"/>
    <w:rsid w:val="00943746"/>
    <w:pPr>
      <w:spacing w:after="160" w:line="240" w:lineRule="exact"/>
    </w:pPr>
    <w:rPr>
      <w:rFonts w:ascii="Tahoma" w:hAnsi="Tahoma" w:cs="Tahoma"/>
      <w:sz w:val="20"/>
      <w:szCs w:val="20"/>
      <w:lang w:val="en-US" w:eastAsia="en-US"/>
    </w:rPr>
  </w:style>
  <w:style w:type="paragraph" w:customStyle="1" w:styleId="Znak1">
    <w:name w:val="Znak1"/>
    <w:basedOn w:val="Normalny"/>
    <w:uiPriority w:val="99"/>
    <w:rsid w:val="00943746"/>
    <w:pPr>
      <w:spacing w:line="360" w:lineRule="atLeast"/>
      <w:jc w:val="both"/>
    </w:pPr>
    <w:rPr>
      <w:szCs w:val="20"/>
    </w:rPr>
  </w:style>
  <w:style w:type="paragraph" w:customStyle="1" w:styleId="Tekstpodstawowy34">
    <w:name w:val="Tekst podstawowy 34"/>
    <w:basedOn w:val="Normalny"/>
    <w:rsid w:val="00943746"/>
    <w:pPr>
      <w:overflowPunct w:val="0"/>
      <w:autoSpaceDE w:val="0"/>
      <w:autoSpaceDN w:val="0"/>
      <w:adjustRightInd w:val="0"/>
      <w:jc w:val="both"/>
      <w:textAlignment w:val="baseline"/>
    </w:pPr>
    <w:rPr>
      <w:szCs w:val="20"/>
    </w:rPr>
  </w:style>
  <w:style w:type="paragraph" w:customStyle="1" w:styleId="CharCharChar1ZnakZnakZnak1ZnakZnak">
    <w:name w:val="Char Char Char1 Znak Znak Znak1 Znak Znak"/>
    <w:aliases w:val="Char Char Char1 Znak Znak Znak Znak Znak Znak Znak Znak Znak"/>
    <w:basedOn w:val="Normalny"/>
    <w:rsid w:val="00943746"/>
    <w:pPr>
      <w:spacing w:after="160" w:line="240" w:lineRule="exact"/>
    </w:pPr>
    <w:rPr>
      <w:rFonts w:ascii="Tahoma" w:hAnsi="Tahoma"/>
      <w:sz w:val="20"/>
      <w:szCs w:val="20"/>
      <w:lang w:val="en-US" w:eastAsia="en-US"/>
    </w:rPr>
  </w:style>
  <w:style w:type="paragraph" w:customStyle="1" w:styleId="ZnakZnak1">
    <w:name w:val="Znak Znak1"/>
    <w:basedOn w:val="Normalny"/>
    <w:rsid w:val="00943746"/>
    <w:pPr>
      <w:spacing w:after="160" w:line="240" w:lineRule="exact"/>
    </w:pPr>
    <w:rPr>
      <w:rFonts w:ascii="Tahoma" w:hAnsi="Tahoma" w:cs="Tahoma"/>
      <w:sz w:val="20"/>
      <w:szCs w:val="20"/>
      <w:lang w:val="en-US" w:eastAsia="en-US"/>
    </w:rPr>
  </w:style>
  <w:style w:type="paragraph" w:customStyle="1" w:styleId="Znak71">
    <w:name w:val="Znak71"/>
    <w:basedOn w:val="Normalny"/>
    <w:uiPriority w:val="99"/>
    <w:rsid w:val="00943746"/>
    <w:pPr>
      <w:spacing w:line="360" w:lineRule="atLeast"/>
      <w:jc w:val="both"/>
    </w:pPr>
    <w:rPr>
      <w:szCs w:val="20"/>
    </w:rPr>
  </w:style>
  <w:style w:type="character" w:customStyle="1" w:styleId="text2bold">
    <w:name w:val="text2 bold"/>
    <w:rsid w:val="00943746"/>
    <w:rPr>
      <w:rFonts w:ascii="Times New Roman" w:hAnsi="Times New Roman" w:cs="Times New Roman" w:hint="default"/>
    </w:rPr>
  </w:style>
  <w:style w:type="character" w:customStyle="1" w:styleId="text21">
    <w:name w:val="text21"/>
    <w:rsid w:val="00943746"/>
    <w:rPr>
      <w:rFonts w:ascii="Verdana" w:hAnsi="Verdana" w:cs="Times New Roman" w:hint="default"/>
      <w:color w:val="000000"/>
      <w:sz w:val="17"/>
      <w:szCs w:val="17"/>
    </w:rPr>
  </w:style>
  <w:style w:type="paragraph" w:customStyle="1" w:styleId="ZnakZnak1ZnakZnak1">
    <w:name w:val="Znak Znak1 Znak Znak1"/>
    <w:basedOn w:val="Normalny"/>
    <w:rsid w:val="00D91C0F"/>
    <w:pPr>
      <w:spacing w:after="160" w:line="240" w:lineRule="exact"/>
    </w:pPr>
    <w:rPr>
      <w:rFonts w:ascii="Tahoma" w:hAnsi="Tahoma" w:cs="Tahoma"/>
      <w:sz w:val="20"/>
      <w:szCs w:val="20"/>
      <w:lang w:val="en-US" w:eastAsia="en-US"/>
    </w:rPr>
  </w:style>
  <w:style w:type="character" w:customStyle="1" w:styleId="text2">
    <w:name w:val="text2"/>
    <w:basedOn w:val="Domylnaczcionkaakapitu"/>
    <w:rsid w:val="00CD64C6"/>
  </w:style>
  <w:style w:type="paragraph" w:customStyle="1" w:styleId="khheader">
    <w:name w:val="kh_header"/>
    <w:basedOn w:val="Normalny"/>
    <w:rsid w:val="00CD64C6"/>
    <w:pPr>
      <w:spacing w:before="100" w:beforeAutospacing="1" w:after="100" w:afterAutospacing="1"/>
    </w:pPr>
  </w:style>
  <w:style w:type="paragraph" w:customStyle="1" w:styleId="khtitle">
    <w:name w:val="kh_title"/>
    <w:basedOn w:val="Normalny"/>
    <w:rsid w:val="00CD64C6"/>
    <w:pPr>
      <w:spacing w:before="100" w:beforeAutospacing="1" w:after="100" w:afterAutospacing="1"/>
    </w:pPr>
  </w:style>
  <w:style w:type="paragraph" w:customStyle="1" w:styleId="bold">
    <w:name w:val="bold"/>
    <w:basedOn w:val="Normalny"/>
    <w:rsid w:val="00CD64C6"/>
    <w:pPr>
      <w:spacing w:before="100" w:beforeAutospacing="1" w:after="100" w:afterAutospacing="1"/>
    </w:pPr>
  </w:style>
  <w:style w:type="paragraph" w:styleId="Zwykytekst">
    <w:name w:val="Plain Text"/>
    <w:basedOn w:val="Normalny"/>
    <w:link w:val="ZwykytekstZnak"/>
    <w:uiPriority w:val="99"/>
    <w:semiHidden/>
    <w:unhideWhenUsed/>
    <w:rsid w:val="00CE3254"/>
    <w:rPr>
      <w:rFonts w:ascii="Calibri" w:eastAsiaTheme="minorHAnsi" w:hAnsi="Calibri" w:cstheme="minorBidi"/>
      <w:sz w:val="22"/>
      <w:szCs w:val="21"/>
      <w:lang w:eastAsia="en-US"/>
    </w:rPr>
  </w:style>
  <w:style w:type="character" w:customStyle="1" w:styleId="ZwykytekstZnak">
    <w:name w:val="Zwykły tekst Znak"/>
    <w:basedOn w:val="Domylnaczcionkaakapitu"/>
    <w:link w:val="Zwykytekst"/>
    <w:uiPriority w:val="99"/>
    <w:semiHidden/>
    <w:rsid w:val="00CE3254"/>
    <w:rPr>
      <w:rFonts w:ascii="Calibri" w:eastAsiaTheme="minorHAnsi" w:hAnsi="Calibri" w:cstheme="minorBidi"/>
      <w:sz w:val="22"/>
      <w:szCs w:val="21"/>
      <w:lang w:eastAsia="en-US"/>
    </w:rPr>
  </w:style>
  <w:style w:type="character" w:customStyle="1" w:styleId="apple-converted-space">
    <w:name w:val="apple-converted-space"/>
    <w:basedOn w:val="Domylnaczcionkaakapitu"/>
    <w:rsid w:val="00CE3254"/>
  </w:style>
  <w:style w:type="paragraph" w:customStyle="1" w:styleId="tabulka">
    <w:name w:val="tabulka"/>
    <w:basedOn w:val="Normalny"/>
    <w:rsid w:val="00762082"/>
    <w:pPr>
      <w:widowControl w:val="0"/>
      <w:spacing w:before="120" w:line="240" w:lineRule="exact"/>
    </w:pPr>
    <w:rPr>
      <w:rFonts w:ascii="Arial" w:hAnsi="Arial" w:cs="Arial"/>
      <w:sz w:val="20"/>
      <w:szCs w:val="20"/>
      <w:lang w:val="cs-CZ"/>
    </w:rPr>
  </w:style>
  <w:style w:type="character" w:customStyle="1" w:styleId="DeltaViewInsertion">
    <w:name w:val="DeltaView Insertion"/>
    <w:rsid w:val="00B72A12"/>
    <w:rPr>
      <w:b/>
      <w:i/>
      <w:spacing w:val="0"/>
    </w:rPr>
  </w:style>
  <w:style w:type="character" w:styleId="UyteHipercze">
    <w:name w:val="FollowedHyperlink"/>
    <w:basedOn w:val="Domylnaczcionkaakapitu"/>
    <w:uiPriority w:val="99"/>
    <w:semiHidden/>
    <w:unhideWhenUsed/>
    <w:rsid w:val="00B6742D"/>
    <w:rPr>
      <w:color w:val="954F72" w:themeColor="followedHyperlink"/>
      <w:u w:val="single"/>
    </w:rPr>
  </w:style>
  <w:style w:type="table" w:styleId="Zwykatabela2">
    <w:name w:val="Plain Table 2"/>
    <w:basedOn w:val="Standardowy"/>
    <w:uiPriority w:val="42"/>
    <w:rsid w:val="00FA7500"/>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Poprawka">
    <w:name w:val="Revision"/>
    <w:hidden/>
    <w:uiPriority w:val="99"/>
    <w:semiHidden/>
    <w:rsid w:val="00663A16"/>
    <w:pPr>
      <w:spacing w:before="0" w:after="0"/>
      <w:jc w:val="left"/>
    </w:pPr>
    <w:rPr>
      <w:sz w:val="24"/>
      <w:szCs w:val="24"/>
    </w:rPr>
  </w:style>
  <w:style w:type="character" w:customStyle="1" w:styleId="cf01">
    <w:name w:val="cf01"/>
    <w:basedOn w:val="Domylnaczcionkaakapitu"/>
    <w:rsid w:val="00916850"/>
    <w:rPr>
      <w:rFonts w:ascii="Segoe UI" w:hAnsi="Segoe UI" w:cs="Segoe UI" w:hint="default"/>
      <w:color w:val="333333"/>
      <w:sz w:val="18"/>
      <w:szCs w:val="18"/>
      <w:shd w:val="clear" w:color="auto" w:fill="FFFFFF"/>
    </w:rPr>
  </w:style>
  <w:style w:type="character" w:styleId="Nierozpoznanawzmianka">
    <w:name w:val="Unresolved Mention"/>
    <w:basedOn w:val="Domylnaczcionkaakapitu"/>
    <w:uiPriority w:val="99"/>
    <w:semiHidden/>
    <w:unhideWhenUsed/>
    <w:rsid w:val="000D20E2"/>
    <w:rPr>
      <w:color w:val="605E5C"/>
      <w:shd w:val="clear" w:color="auto" w:fill="E1DFDD"/>
    </w:rPr>
  </w:style>
  <w:style w:type="paragraph" w:customStyle="1" w:styleId="Tekstpodstawowy35">
    <w:name w:val="Tekst podstawowy 35"/>
    <w:basedOn w:val="Normalny"/>
    <w:rsid w:val="00CD0485"/>
    <w:pPr>
      <w:overflowPunct w:val="0"/>
      <w:autoSpaceDE w:val="0"/>
      <w:autoSpaceDN w:val="0"/>
      <w:adjustRightInd w:val="0"/>
      <w:spacing w:before="0" w:after="0"/>
      <w:jc w:val="both"/>
      <w:textAlignment w:val="baseline"/>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06733">
      <w:bodyDiv w:val="1"/>
      <w:marLeft w:val="0"/>
      <w:marRight w:val="0"/>
      <w:marTop w:val="0"/>
      <w:marBottom w:val="0"/>
      <w:divBdr>
        <w:top w:val="none" w:sz="0" w:space="0" w:color="auto"/>
        <w:left w:val="none" w:sz="0" w:space="0" w:color="auto"/>
        <w:bottom w:val="none" w:sz="0" w:space="0" w:color="auto"/>
        <w:right w:val="none" w:sz="0" w:space="0" w:color="auto"/>
      </w:divBdr>
      <w:divsChild>
        <w:div w:id="1968386672">
          <w:marLeft w:val="0"/>
          <w:marRight w:val="0"/>
          <w:marTop w:val="0"/>
          <w:marBottom w:val="0"/>
          <w:divBdr>
            <w:top w:val="none" w:sz="0" w:space="0" w:color="auto"/>
            <w:left w:val="none" w:sz="0" w:space="0" w:color="auto"/>
            <w:bottom w:val="none" w:sz="0" w:space="0" w:color="auto"/>
            <w:right w:val="none" w:sz="0" w:space="0" w:color="auto"/>
          </w:divBdr>
          <w:divsChild>
            <w:div w:id="32467204">
              <w:marLeft w:val="0"/>
              <w:marRight w:val="0"/>
              <w:marTop w:val="0"/>
              <w:marBottom w:val="0"/>
              <w:divBdr>
                <w:top w:val="none" w:sz="0" w:space="0" w:color="auto"/>
                <w:left w:val="none" w:sz="0" w:space="0" w:color="auto"/>
                <w:bottom w:val="none" w:sz="0" w:space="0" w:color="auto"/>
                <w:right w:val="none" w:sz="0" w:space="0" w:color="auto"/>
              </w:divBdr>
              <w:divsChild>
                <w:div w:id="93522191">
                  <w:marLeft w:val="0"/>
                  <w:marRight w:val="0"/>
                  <w:marTop w:val="0"/>
                  <w:marBottom w:val="0"/>
                  <w:divBdr>
                    <w:top w:val="none" w:sz="0" w:space="0" w:color="auto"/>
                    <w:left w:val="none" w:sz="0" w:space="0" w:color="auto"/>
                    <w:bottom w:val="none" w:sz="0" w:space="0" w:color="auto"/>
                    <w:right w:val="none" w:sz="0" w:space="0" w:color="auto"/>
                  </w:divBdr>
                  <w:divsChild>
                    <w:div w:id="1845583488">
                      <w:marLeft w:val="0"/>
                      <w:marRight w:val="0"/>
                      <w:marTop w:val="0"/>
                      <w:marBottom w:val="0"/>
                      <w:divBdr>
                        <w:top w:val="none" w:sz="0" w:space="0" w:color="auto"/>
                        <w:left w:val="none" w:sz="0" w:space="0" w:color="auto"/>
                        <w:bottom w:val="none" w:sz="0" w:space="0" w:color="auto"/>
                        <w:right w:val="none" w:sz="0" w:space="0" w:color="auto"/>
                      </w:divBdr>
                      <w:divsChild>
                        <w:div w:id="1612395807">
                          <w:marLeft w:val="0"/>
                          <w:marRight w:val="0"/>
                          <w:marTop w:val="0"/>
                          <w:marBottom w:val="0"/>
                          <w:divBdr>
                            <w:top w:val="none" w:sz="0" w:space="0" w:color="auto"/>
                            <w:left w:val="none" w:sz="0" w:space="0" w:color="auto"/>
                            <w:bottom w:val="none" w:sz="0" w:space="0" w:color="auto"/>
                            <w:right w:val="none" w:sz="0" w:space="0" w:color="auto"/>
                          </w:divBdr>
                          <w:divsChild>
                            <w:div w:id="72348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905615">
      <w:bodyDiv w:val="1"/>
      <w:marLeft w:val="0"/>
      <w:marRight w:val="0"/>
      <w:marTop w:val="0"/>
      <w:marBottom w:val="0"/>
      <w:divBdr>
        <w:top w:val="none" w:sz="0" w:space="0" w:color="auto"/>
        <w:left w:val="none" w:sz="0" w:space="0" w:color="auto"/>
        <w:bottom w:val="none" w:sz="0" w:space="0" w:color="auto"/>
        <w:right w:val="none" w:sz="0" w:space="0" w:color="auto"/>
      </w:divBdr>
    </w:div>
    <w:div w:id="94713906">
      <w:bodyDiv w:val="1"/>
      <w:marLeft w:val="0"/>
      <w:marRight w:val="0"/>
      <w:marTop w:val="0"/>
      <w:marBottom w:val="0"/>
      <w:divBdr>
        <w:top w:val="none" w:sz="0" w:space="0" w:color="auto"/>
        <w:left w:val="none" w:sz="0" w:space="0" w:color="auto"/>
        <w:bottom w:val="none" w:sz="0" w:space="0" w:color="auto"/>
        <w:right w:val="none" w:sz="0" w:space="0" w:color="auto"/>
      </w:divBdr>
    </w:div>
    <w:div w:id="97875915">
      <w:bodyDiv w:val="1"/>
      <w:marLeft w:val="0"/>
      <w:marRight w:val="0"/>
      <w:marTop w:val="0"/>
      <w:marBottom w:val="0"/>
      <w:divBdr>
        <w:top w:val="none" w:sz="0" w:space="0" w:color="auto"/>
        <w:left w:val="none" w:sz="0" w:space="0" w:color="auto"/>
        <w:bottom w:val="none" w:sz="0" w:space="0" w:color="auto"/>
        <w:right w:val="none" w:sz="0" w:space="0" w:color="auto"/>
      </w:divBdr>
    </w:div>
    <w:div w:id="167720435">
      <w:bodyDiv w:val="1"/>
      <w:marLeft w:val="0"/>
      <w:marRight w:val="0"/>
      <w:marTop w:val="0"/>
      <w:marBottom w:val="0"/>
      <w:divBdr>
        <w:top w:val="none" w:sz="0" w:space="0" w:color="auto"/>
        <w:left w:val="none" w:sz="0" w:space="0" w:color="auto"/>
        <w:bottom w:val="none" w:sz="0" w:space="0" w:color="auto"/>
        <w:right w:val="none" w:sz="0" w:space="0" w:color="auto"/>
      </w:divBdr>
      <w:divsChild>
        <w:div w:id="1751806098">
          <w:marLeft w:val="150"/>
          <w:marRight w:val="0"/>
          <w:marTop w:val="0"/>
          <w:marBottom w:val="0"/>
          <w:divBdr>
            <w:top w:val="none" w:sz="0" w:space="0" w:color="auto"/>
            <w:left w:val="none" w:sz="0" w:space="0" w:color="auto"/>
            <w:bottom w:val="none" w:sz="0" w:space="0" w:color="auto"/>
            <w:right w:val="none" w:sz="0" w:space="0" w:color="auto"/>
          </w:divBdr>
        </w:div>
      </w:divsChild>
    </w:div>
    <w:div w:id="300813210">
      <w:bodyDiv w:val="1"/>
      <w:marLeft w:val="0"/>
      <w:marRight w:val="0"/>
      <w:marTop w:val="0"/>
      <w:marBottom w:val="0"/>
      <w:divBdr>
        <w:top w:val="none" w:sz="0" w:space="0" w:color="auto"/>
        <w:left w:val="none" w:sz="0" w:space="0" w:color="auto"/>
        <w:bottom w:val="none" w:sz="0" w:space="0" w:color="auto"/>
        <w:right w:val="none" w:sz="0" w:space="0" w:color="auto"/>
      </w:divBdr>
    </w:div>
    <w:div w:id="377975353">
      <w:bodyDiv w:val="1"/>
      <w:marLeft w:val="0"/>
      <w:marRight w:val="0"/>
      <w:marTop w:val="0"/>
      <w:marBottom w:val="0"/>
      <w:divBdr>
        <w:top w:val="none" w:sz="0" w:space="0" w:color="auto"/>
        <w:left w:val="none" w:sz="0" w:space="0" w:color="auto"/>
        <w:bottom w:val="none" w:sz="0" w:space="0" w:color="auto"/>
        <w:right w:val="none" w:sz="0" w:space="0" w:color="auto"/>
      </w:divBdr>
    </w:div>
    <w:div w:id="441844280">
      <w:bodyDiv w:val="1"/>
      <w:marLeft w:val="0"/>
      <w:marRight w:val="0"/>
      <w:marTop w:val="0"/>
      <w:marBottom w:val="0"/>
      <w:divBdr>
        <w:top w:val="none" w:sz="0" w:space="0" w:color="auto"/>
        <w:left w:val="none" w:sz="0" w:space="0" w:color="auto"/>
        <w:bottom w:val="none" w:sz="0" w:space="0" w:color="auto"/>
        <w:right w:val="none" w:sz="0" w:space="0" w:color="auto"/>
      </w:divBdr>
      <w:divsChild>
        <w:div w:id="1719009891">
          <w:marLeft w:val="0"/>
          <w:marRight w:val="0"/>
          <w:marTop w:val="0"/>
          <w:marBottom w:val="0"/>
          <w:divBdr>
            <w:top w:val="none" w:sz="0" w:space="0" w:color="auto"/>
            <w:left w:val="none" w:sz="0" w:space="0" w:color="auto"/>
            <w:bottom w:val="none" w:sz="0" w:space="0" w:color="auto"/>
            <w:right w:val="none" w:sz="0" w:space="0" w:color="auto"/>
          </w:divBdr>
        </w:div>
      </w:divsChild>
    </w:div>
    <w:div w:id="516844157">
      <w:bodyDiv w:val="1"/>
      <w:marLeft w:val="0"/>
      <w:marRight w:val="0"/>
      <w:marTop w:val="0"/>
      <w:marBottom w:val="0"/>
      <w:divBdr>
        <w:top w:val="none" w:sz="0" w:space="0" w:color="auto"/>
        <w:left w:val="none" w:sz="0" w:space="0" w:color="auto"/>
        <w:bottom w:val="none" w:sz="0" w:space="0" w:color="auto"/>
        <w:right w:val="none" w:sz="0" w:space="0" w:color="auto"/>
      </w:divBdr>
    </w:div>
    <w:div w:id="552615693">
      <w:bodyDiv w:val="1"/>
      <w:marLeft w:val="0"/>
      <w:marRight w:val="0"/>
      <w:marTop w:val="0"/>
      <w:marBottom w:val="0"/>
      <w:divBdr>
        <w:top w:val="none" w:sz="0" w:space="0" w:color="auto"/>
        <w:left w:val="none" w:sz="0" w:space="0" w:color="auto"/>
        <w:bottom w:val="none" w:sz="0" w:space="0" w:color="auto"/>
        <w:right w:val="none" w:sz="0" w:space="0" w:color="auto"/>
      </w:divBdr>
    </w:div>
    <w:div w:id="641738727">
      <w:bodyDiv w:val="1"/>
      <w:marLeft w:val="0"/>
      <w:marRight w:val="0"/>
      <w:marTop w:val="0"/>
      <w:marBottom w:val="0"/>
      <w:divBdr>
        <w:top w:val="none" w:sz="0" w:space="0" w:color="auto"/>
        <w:left w:val="none" w:sz="0" w:space="0" w:color="auto"/>
        <w:bottom w:val="none" w:sz="0" w:space="0" w:color="auto"/>
        <w:right w:val="none" w:sz="0" w:space="0" w:color="auto"/>
      </w:divBdr>
    </w:div>
    <w:div w:id="691684800">
      <w:bodyDiv w:val="1"/>
      <w:marLeft w:val="0"/>
      <w:marRight w:val="0"/>
      <w:marTop w:val="0"/>
      <w:marBottom w:val="0"/>
      <w:divBdr>
        <w:top w:val="none" w:sz="0" w:space="0" w:color="auto"/>
        <w:left w:val="none" w:sz="0" w:space="0" w:color="auto"/>
        <w:bottom w:val="none" w:sz="0" w:space="0" w:color="auto"/>
        <w:right w:val="none" w:sz="0" w:space="0" w:color="auto"/>
      </w:divBdr>
    </w:div>
    <w:div w:id="770904402">
      <w:bodyDiv w:val="1"/>
      <w:marLeft w:val="0"/>
      <w:marRight w:val="0"/>
      <w:marTop w:val="0"/>
      <w:marBottom w:val="0"/>
      <w:divBdr>
        <w:top w:val="none" w:sz="0" w:space="0" w:color="auto"/>
        <w:left w:val="none" w:sz="0" w:space="0" w:color="auto"/>
        <w:bottom w:val="none" w:sz="0" w:space="0" w:color="auto"/>
        <w:right w:val="none" w:sz="0" w:space="0" w:color="auto"/>
      </w:divBdr>
    </w:div>
    <w:div w:id="1008599289">
      <w:bodyDiv w:val="1"/>
      <w:marLeft w:val="0"/>
      <w:marRight w:val="0"/>
      <w:marTop w:val="0"/>
      <w:marBottom w:val="0"/>
      <w:divBdr>
        <w:top w:val="none" w:sz="0" w:space="0" w:color="auto"/>
        <w:left w:val="none" w:sz="0" w:space="0" w:color="auto"/>
        <w:bottom w:val="none" w:sz="0" w:space="0" w:color="auto"/>
        <w:right w:val="none" w:sz="0" w:space="0" w:color="auto"/>
      </w:divBdr>
      <w:divsChild>
        <w:div w:id="1796560910">
          <w:marLeft w:val="0"/>
          <w:marRight w:val="0"/>
          <w:marTop w:val="0"/>
          <w:marBottom w:val="0"/>
          <w:divBdr>
            <w:top w:val="none" w:sz="0" w:space="0" w:color="auto"/>
            <w:left w:val="none" w:sz="0" w:space="0" w:color="auto"/>
            <w:bottom w:val="none" w:sz="0" w:space="0" w:color="auto"/>
            <w:right w:val="none" w:sz="0" w:space="0" w:color="auto"/>
          </w:divBdr>
        </w:div>
      </w:divsChild>
    </w:div>
    <w:div w:id="1034774333">
      <w:bodyDiv w:val="1"/>
      <w:marLeft w:val="0"/>
      <w:marRight w:val="0"/>
      <w:marTop w:val="0"/>
      <w:marBottom w:val="0"/>
      <w:divBdr>
        <w:top w:val="none" w:sz="0" w:space="0" w:color="auto"/>
        <w:left w:val="none" w:sz="0" w:space="0" w:color="auto"/>
        <w:bottom w:val="none" w:sz="0" w:space="0" w:color="auto"/>
        <w:right w:val="none" w:sz="0" w:space="0" w:color="auto"/>
      </w:divBdr>
    </w:div>
    <w:div w:id="1121218914">
      <w:bodyDiv w:val="1"/>
      <w:marLeft w:val="0"/>
      <w:marRight w:val="0"/>
      <w:marTop w:val="0"/>
      <w:marBottom w:val="0"/>
      <w:divBdr>
        <w:top w:val="none" w:sz="0" w:space="0" w:color="auto"/>
        <w:left w:val="none" w:sz="0" w:space="0" w:color="auto"/>
        <w:bottom w:val="none" w:sz="0" w:space="0" w:color="auto"/>
        <w:right w:val="none" w:sz="0" w:space="0" w:color="auto"/>
      </w:divBdr>
    </w:div>
    <w:div w:id="1186406883">
      <w:bodyDiv w:val="1"/>
      <w:marLeft w:val="0"/>
      <w:marRight w:val="0"/>
      <w:marTop w:val="0"/>
      <w:marBottom w:val="0"/>
      <w:divBdr>
        <w:top w:val="none" w:sz="0" w:space="0" w:color="auto"/>
        <w:left w:val="none" w:sz="0" w:space="0" w:color="auto"/>
        <w:bottom w:val="none" w:sz="0" w:space="0" w:color="auto"/>
        <w:right w:val="none" w:sz="0" w:space="0" w:color="auto"/>
      </w:divBdr>
    </w:div>
    <w:div w:id="1216938208">
      <w:bodyDiv w:val="1"/>
      <w:marLeft w:val="0"/>
      <w:marRight w:val="0"/>
      <w:marTop w:val="0"/>
      <w:marBottom w:val="0"/>
      <w:divBdr>
        <w:top w:val="none" w:sz="0" w:space="0" w:color="auto"/>
        <w:left w:val="none" w:sz="0" w:space="0" w:color="auto"/>
        <w:bottom w:val="none" w:sz="0" w:space="0" w:color="auto"/>
        <w:right w:val="none" w:sz="0" w:space="0" w:color="auto"/>
      </w:divBdr>
    </w:div>
    <w:div w:id="1358312451">
      <w:bodyDiv w:val="1"/>
      <w:marLeft w:val="0"/>
      <w:marRight w:val="0"/>
      <w:marTop w:val="0"/>
      <w:marBottom w:val="0"/>
      <w:divBdr>
        <w:top w:val="none" w:sz="0" w:space="0" w:color="auto"/>
        <w:left w:val="none" w:sz="0" w:space="0" w:color="auto"/>
        <w:bottom w:val="none" w:sz="0" w:space="0" w:color="auto"/>
        <w:right w:val="none" w:sz="0" w:space="0" w:color="auto"/>
      </w:divBdr>
    </w:div>
    <w:div w:id="1401446862">
      <w:bodyDiv w:val="1"/>
      <w:marLeft w:val="0"/>
      <w:marRight w:val="0"/>
      <w:marTop w:val="0"/>
      <w:marBottom w:val="0"/>
      <w:divBdr>
        <w:top w:val="none" w:sz="0" w:space="0" w:color="auto"/>
        <w:left w:val="none" w:sz="0" w:space="0" w:color="auto"/>
        <w:bottom w:val="none" w:sz="0" w:space="0" w:color="auto"/>
        <w:right w:val="none" w:sz="0" w:space="0" w:color="auto"/>
      </w:divBdr>
    </w:div>
    <w:div w:id="1448624158">
      <w:bodyDiv w:val="1"/>
      <w:marLeft w:val="0"/>
      <w:marRight w:val="0"/>
      <w:marTop w:val="0"/>
      <w:marBottom w:val="0"/>
      <w:divBdr>
        <w:top w:val="none" w:sz="0" w:space="0" w:color="auto"/>
        <w:left w:val="none" w:sz="0" w:space="0" w:color="auto"/>
        <w:bottom w:val="none" w:sz="0" w:space="0" w:color="auto"/>
        <w:right w:val="none" w:sz="0" w:space="0" w:color="auto"/>
      </w:divBdr>
    </w:div>
    <w:div w:id="1545026206">
      <w:bodyDiv w:val="1"/>
      <w:marLeft w:val="0"/>
      <w:marRight w:val="0"/>
      <w:marTop w:val="0"/>
      <w:marBottom w:val="0"/>
      <w:divBdr>
        <w:top w:val="none" w:sz="0" w:space="0" w:color="auto"/>
        <w:left w:val="none" w:sz="0" w:space="0" w:color="auto"/>
        <w:bottom w:val="none" w:sz="0" w:space="0" w:color="auto"/>
        <w:right w:val="none" w:sz="0" w:space="0" w:color="auto"/>
      </w:divBdr>
    </w:div>
    <w:div w:id="1571690116">
      <w:bodyDiv w:val="1"/>
      <w:marLeft w:val="0"/>
      <w:marRight w:val="0"/>
      <w:marTop w:val="0"/>
      <w:marBottom w:val="0"/>
      <w:divBdr>
        <w:top w:val="none" w:sz="0" w:space="0" w:color="auto"/>
        <w:left w:val="none" w:sz="0" w:space="0" w:color="auto"/>
        <w:bottom w:val="none" w:sz="0" w:space="0" w:color="auto"/>
        <w:right w:val="none" w:sz="0" w:space="0" w:color="auto"/>
      </w:divBdr>
      <w:divsChild>
        <w:div w:id="633874497">
          <w:marLeft w:val="0"/>
          <w:marRight w:val="0"/>
          <w:marTop w:val="0"/>
          <w:marBottom w:val="0"/>
          <w:divBdr>
            <w:top w:val="none" w:sz="0" w:space="0" w:color="auto"/>
            <w:left w:val="none" w:sz="0" w:space="0" w:color="auto"/>
            <w:bottom w:val="none" w:sz="0" w:space="0" w:color="auto"/>
            <w:right w:val="none" w:sz="0" w:space="0" w:color="auto"/>
          </w:divBdr>
        </w:div>
      </w:divsChild>
    </w:div>
    <w:div w:id="1621105344">
      <w:bodyDiv w:val="1"/>
      <w:marLeft w:val="0"/>
      <w:marRight w:val="0"/>
      <w:marTop w:val="0"/>
      <w:marBottom w:val="0"/>
      <w:divBdr>
        <w:top w:val="none" w:sz="0" w:space="0" w:color="auto"/>
        <w:left w:val="none" w:sz="0" w:space="0" w:color="auto"/>
        <w:bottom w:val="none" w:sz="0" w:space="0" w:color="auto"/>
        <w:right w:val="none" w:sz="0" w:space="0" w:color="auto"/>
      </w:divBdr>
    </w:div>
    <w:div w:id="1786347482">
      <w:bodyDiv w:val="1"/>
      <w:marLeft w:val="0"/>
      <w:marRight w:val="0"/>
      <w:marTop w:val="0"/>
      <w:marBottom w:val="0"/>
      <w:divBdr>
        <w:top w:val="none" w:sz="0" w:space="0" w:color="auto"/>
        <w:left w:val="none" w:sz="0" w:space="0" w:color="auto"/>
        <w:bottom w:val="none" w:sz="0" w:space="0" w:color="auto"/>
        <w:right w:val="none" w:sz="0" w:space="0" w:color="auto"/>
      </w:divBdr>
    </w:div>
    <w:div w:id="1820145306">
      <w:bodyDiv w:val="1"/>
      <w:marLeft w:val="0"/>
      <w:marRight w:val="0"/>
      <w:marTop w:val="0"/>
      <w:marBottom w:val="0"/>
      <w:divBdr>
        <w:top w:val="none" w:sz="0" w:space="0" w:color="auto"/>
        <w:left w:val="none" w:sz="0" w:space="0" w:color="auto"/>
        <w:bottom w:val="none" w:sz="0" w:space="0" w:color="auto"/>
        <w:right w:val="none" w:sz="0" w:space="0" w:color="auto"/>
      </w:divBdr>
    </w:div>
    <w:div w:id="2013802148">
      <w:bodyDiv w:val="1"/>
      <w:marLeft w:val="0"/>
      <w:marRight w:val="0"/>
      <w:marTop w:val="0"/>
      <w:marBottom w:val="0"/>
      <w:divBdr>
        <w:top w:val="none" w:sz="0" w:space="0" w:color="auto"/>
        <w:left w:val="none" w:sz="0" w:space="0" w:color="auto"/>
        <w:bottom w:val="none" w:sz="0" w:space="0" w:color="auto"/>
        <w:right w:val="none" w:sz="0" w:space="0" w:color="auto"/>
      </w:divBdr>
    </w:div>
    <w:div w:id="2075007872">
      <w:bodyDiv w:val="1"/>
      <w:marLeft w:val="0"/>
      <w:marRight w:val="0"/>
      <w:marTop w:val="0"/>
      <w:marBottom w:val="0"/>
      <w:divBdr>
        <w:top w:val="none" w:sz="0" w:space="0" w:color="auto"/>
        <w:left w:val="none" w:sz="0" w:space="0" w:color="auto"/>
        <w:bottom w:val="none" w:sz="0" w:space="0" w:color="auto"/>
        <w:right w:val="none" w:sz="0" w:space="0" w:color="auto"/>
      </w:divBdr>
    </w:div>
    <w:div w:id="2075203612">
      <w:bodyDiv w:val="1"/>
      <w:marLeft w:val="0"/>
      <w:marRight w:val="0"/>
      <w:marTop w:val="0"/>
      <w:marBottom w:val="0"/>
      <w:divBdr>
        <w:top w:val="none" w:sz="0" w:space="0" w:color="auto"/>
        <w:left w:val="none" w:sz="0" w:space="0" w:color="auto"/>
        <w:bottom w:val="none" w:sz="0" w:space="0" w:color="auto"/>
        <w:right w:val="none" w:sz="0" w:space="0" w:color="auto"/>
      </w:divBdr>
    </w:div>
    <w:div w:id="2092696735">
      <w:bodyDiv w:val="1"/>
      <w:marLeft w:val="0"/>
      <w:marRight w:val="0"/>
      <w:marTop w:val="0"/>
      <w:marBottom w:val="0"/>
      <w:divBdr>
        <w:top w:val="none" w:sz="0" w:space="0" w:color="auto"/>
        <w:left w:val="none" w:sz="0" w:space="0" w:color="auto"/>
        <w:bottom w:val="none" w:sz="0" w:space="0" w:color="auto"/>
        <w:right w:val="none" w:sz="0" w:space="0" w:color="auto"/>
      </w:divBdr>
    </w:div>
    <w:div w:id="2114548944">
      <w:bodyDiv w:val="1"/>
      <w:marLeft w:val="0"/>
      <w:marRight w:val="0"/>
      <w:marTop w:val="0"/>
      <w:marBottom w:val="0"/>
      <w:divBdr>
        <w:top w:val="none" w:sz="0" w:space="0" w:color="auto"/>
        <w:left w:val="none" w:sz="0" w:space="0" w:color="auto"/>
        <w:bottom w:val="none" w:sz="0" w:space="0" w:color="auto"/>
        <w:right w:val="none" w:sz="0" w:space="0" w:color="auto"/>
      </w:divBdr>
    </w:div>
    <w:div w:id="2121145836">
      <w:bodyDiv w:val="1"/>
      <w:marLeft w:val="0"/>
      <w:marRight w:val="0"/>
      <w:marTop w:val="0"/>
      <w:marBottom w:val="0"/>
      <w:divBdr>
        <w:top w:val="none" w:sz="0" w:space="0" w:color="auto"/>
        <w:left w:val="none" w:sz="0" w:space="0" w:color="auto"/>
        <w:bottom w:val="none" w:sz="0" w:space="0" w:color="auto"/>
        <w:right w:val="none" w:sz="0" w:space="0" w:color="auto"/>
      </w:divBdr>
    </w:div>
    <w:div w:id="2123914368">
      <w:bodyDiv w:val="1"/>
      <w:marLeft w:val="0"/>
      <w:marRight w:val="0"/>
      <w:marTop w:val="0"/>
      <w:marBottom w:val="0"/>
      <w:divBdr>
        <w:top w:val="none" w:sz="0" w:space="0" w:color="auto"/>
        <w:left w:val="none" w:sz="0" w:space="0" w:color="auto"/>
        <w:bottom w:val="none" w:sz="0" w:space="0" w:color="auto"/>
        <w:right w:val="none" w:sz="0" w:space="0" w:color="auto"/>
      </w:divBdr>
    </w:div>
    <w:div w:id="2145347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afal.Wroblewski@nfosigw.gov.p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zamowienia.gov.pl"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zamowienia.gov.p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61776CD7939D8F40A9B8C6AE97496AE1" ma:contentTypeVersion="1" ma:contentTypeDescription="Utwórz nowy dokument." ma:contentTypeScope="" ma:versionID="264c78c88bc6e339a5381be7681c2f74">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7EA22C-6129-4409-9842-FA3FFC0E4A16}">
  <ds:schemaRefs>
    <ds:schemaRef ds:uri="http://schemas.openxmlformats.org/officeDocument/2006/bibliography"/>
  </ds:schemaRefs>
</ds:datastoreItem>
</file>

<file path=customXml/itemProps2.xml><?xml version="1.0" encoding="utf-8"?>
<ds:datastoreItem xmlns:ds="http://schemas.openxmlformats.org/officeDocument/2006/customXml" ds:itemID="{F9B3F208-30A9-4D35-87E4-15545154F2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CBF7EF8-0421-42C0-A028-56C6D47F7872}">
  <ds:schemaRefs>
    <ds:schemaRef ds:uri="http://schemas.microsoft.com/sharepoint/v3/contenttype/forms"/>
  </ds:schemaRefs>
</ds:datastoreItem>
</file>

<file path=customXml/itemProps4.xml><?xml version="1.0" encoding="utf-8"?>
<ds:datastoreItem xmlns:ds="http://schemas.openxmlformats.org/officeDocument/2006/customXml" ds:itemID="{2F2E6CA4-F201-4496-BE5A-43ABD336FDE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34</Pages>
  <Words>12832</Words>
  <Characters>76993</Characters>
  <Application>Microsoft Office Word</Application>
  <DocSecurity>0</DocSecurity>
  <Lines>641</Lines>
  <Paragraphs>179</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SWZ</vt:lpstr>
      <vt:lpstr>Założenia do opisu przedmiotu zamówienia, proponowane założenia organizacyjne i zasady udziału pracowników NFOŚiGW we wnioskow</vt:lpstr>
    </vt:vector>
  </TitlesOfParts>
  <Company>d</Company>
  <LinksUpToDate>false</LinksUpToDate>
  <CharactersWithSpaces>89646</CharactersWithSpaces>
  <SharedDoc>false</SharedDoc>
  <HLinks>
    <vt:vector size="6" baseType="variant">
      <vt:variant>
        <vt:i4>7995425</vt:i4>
      </vt:variant>
      <vt:variant>
        <vt:i4>6</vt:i4>
      </vt:variant>
      <vt:variant>
        <vt:i4>0</vt:i4>
      </vt:variant>
      <vt:variant>
        <vt:i4>5</vt:i4>
      </vt:variant>
      <vt:variant>
        <vt:lpwstr>http://www.nfosigw.gov.pl/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SWZ</dc:title>
  <dc:subject/>
  <dc:creator>Rafal.Wroblewski</dc:creator>
  <cp:keywords/>
  <dc:description/>
  <cp:lastModifiedBy>Majchrzak Zbigniew</cp:lastModifiedBy>
  <cp:revision>3</cp:revision>
  <cp:lastPrinted>2023-02-15T11:19:00Z</cp:lastPrinted>
  <dcterms:created xsi:type="dcterms:W3CDTF">2026-07-29T06:41:00Z</dcterms:created>
  <dcterms:modified xsi:type="dcterms:W3CDTF">2026-07-29T06:42:00Z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0x01010061776CD7939D8F40A9B8C6AE97496AE1</vt:lpwstr>
  </property>
</Properties>
</file>