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0D84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06.08.2026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3A6A4AFC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1ACB6AB5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08C96E56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29A7EC8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6BFE9891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212FF1AE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642F3B">
        <w:rPr>
          <w:b/>
          <w:lang w:val="pl-PL"/>
        </w:rPr>
        <w:t>06.08.2026</w:t>
      </w:r>
      <w:r w:rsidR="005802C9" w:rsidRPr="00642F3B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MIASTA SOPOTU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4757758E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1459E28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Pełnienie funkcji Inspektora nadzoru inwestorskiego do zadania pn. „Wykonanie robót budowlanych polegających na budowie budynków mieszkalnych przy ul. Mikołaja Reja w Sopocie” - drugie postępowanie</w:t>
      </w:r>
    </w:p>
    <w:p w14:paraId="66D128A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110F9B2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347BFA4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195 400,00 PLN, część 2: 146 500,00 PLN, część 3: 146 500,00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728F9CDD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A81CF06" w14:textId="3281A0B4" w:rsidR="0012317C" w:rsidRDefault="00642F3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Oferta nr 1 – Jakub Goździkowski, ul. Płocka 7D/7, 80-180 Gdańsk, cena cz. 2 – 139 482,00 zł</w:t>
      </w:r>
      <w:r w:rsidR="006177BA">
        <w:rPr>
          <w:rFonts w:ascii="Times New Roman" w:hAnsi="Times New Roman"/>
          <w:sz w:val="24"/>
          <w:szCs w:val="24"/>
        </w:rPr>
        <w:t>.</w:t>
      </w:r>
    </w:p>
    <w:p w14:paraId="30EFC05E" w14:textId="558DA8F9" w:rsidR="0012317C" w:rsidRDefault="006177B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Oferta </w:t>
      </w:r>
      <w:r w:rsidR="00A849E6">
        <w:rPr>
          <w:rFonts w:ascii="Times New Roman" w:hAnsi="Times New Roman"/>
          <w:b/>
          <w:bCs/>
          <w:sz w:val="24"/>
          <w:szCs w:val="24"/>
        </w:rPr>
        <w:t>nr 2 – MANAGEMENT Renata Polak-Billot, ul. Olchowa 44, 84-240 Reda, cena cz. 1 – 123 000,00 zł</w:t>
      </w:r>
      <w:r>
        <w:rPr>
          <w:rFonts w:ascii="Times New Roman" w:hAnsi="Times New Roman"/>
          <w:sz w:val="24"/>
          <w:szCs w:val="24"/>
        </w:rPr>
        <w:t>.</w:t>
      </w:r>
    </w:p>
    <w:p w14:paraId="78B3AFE9" w14:textId="14E76F98" w:rsidR="0012317C" w:rsidRDefault="00B8557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Oferta nr </w:t>
      </w:r>
      <w:r w:rsidR="004073F2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MH PROJEKT – Projektowanie i wykonanie instalacji – Michał Hanowicz, ul. Pohulanka 10/71, 80-807 Gdańsk, cena cz. 3 – </w:t>
      </w:r>
      <w:r w:rsidR="007A173E">
        <w:rPr>
          <w:rFonts w:ascii="Times New Roman" w:hAnsi="Times New Roman"/>
          <w:b/>
          <w:bCs/>
          <w:sz w:val="24"/>
          <w:szCs w:val="24"/>
        </w:rPr>
        <w:t>132 840</w:t>
      </w:r>
      <w:r>
        <w:rPr>
          <w:rFonts w:ascii="Times New Roman" w:hAnsi="Times New Roman"/>
          <w:b/>
          <w:bCs/>
          <w:sz w:val="24"/>
          <w:szCs w:val="24"/>
        </w:rPr>
        <w:t>,00 zł</w:t>
      </w:r>
      <w:r w:rsidR="006177BA">
        <w:rPr>
          <w:rFonts w:ascii="Times New Roman" w:hAnsi="Times New Roman"/>
          <w:sz w:val="24"/>
          <w:szCs w:val="24"/>
        </w:rPr>
        <w:t>.</w:t>
      </w:r>
    </w:p>
    <w:p w14:paraId="20706EB7" w14:textId="3BDBB5B8" w:rsidR="0012317C" w:rsidRDefault="006177BA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Oferta </w:t>
      </w:r>
      <w:r w:rsidR="00F42CD8">
        <w:rPr>
          <w:rFonts w:ascii="Times New Roman" w:hAnsi="Times New Roman"/>
          <w:b/>
          <w:bCs/>
          <w:sz w:val="24"/>
          <w:szCs w:val="24"/>
        </w:rPr>
        <w:t>nr 4 – GOBAR Budownictwo Bartłomiej Górny, ul. Wybickiego 5b/6, 82-200 Malbork, cena cz. 1 – 131 625,78 zł, cz. 2 – 87 750,52 zł, cz. 3 – 87 750,52 zł</w:t>
      </w:r>
      <w:r>
        <w:rPr>
          <w:rFonts w:ascii="Times New Roman" w:hAnsi="Times New Roman"/>
          <w:sz w:val="24"/>
          <w:szCs w:val="24"/>
        </w:rPr>
        <w:t>.</w:t>
      </w:r>
    </w:p>
    <w:p w14:paraId="145419B5" w14:textId="5D83945D" w:rsidR="0012317C" w:rsidRDefault="00CC1B8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Oferta nr 5 – SMARTCO Wojciech Orlik, ul. Bydgoska 23, 81-322 Gdynia, cena cz. 1 – 99 585,00 zł</w:t>
      </w:r>
      <w:r w:rsidR="006177BA">
        <w:rPr>
          <w:rFonts w:ascii="Times New Roman" w:hAnsi="Times New Roman"/>
          <w:sz w:val="24"/>
          <w:szCs w:val="24"/>
        </w:rPr>
        <w:t>.</w:t>
      </w:r>
    </w:p>
    <w:p w14:paraId="796AE335" w14:textId="3535F79C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Oferta </w:t>
      </w:r>
      <w:r w:rsidR="00064EC3">
        <w:rPr>
          <w:rFonts w:ascii="Times New Roman" w:hAnsi="Times New Roman"/>
          <w:b/>
          <w:bCs/>
          <w:sz w:val="24"/>
          <w:szCs w:val="24"/>
        </w:rPr>
        <w:t>nr 6 – OUTIN Stefan K</w:t>
      </w:r>
      <w:r w:rsidR="008C049D">
        <w:rPr>
          <w:rFonts w:ascii="Times New Roman" w:hAnsi="Times New Roman"/>
          <w:b/>
          <w:bCs/>
          <w:sz w:val="24"/>
          <w:szCs w:val="24"/>
        </w:rPr>
        <w:t>uła</w:t>
      </w:r>
      <w:r w:rsidR="00064EC3">
        <w:rPr>
          <w:rFonts w:ascii="Times New Roman" w:hAnsi="Times New Roman"/>
          <w:b/>
          <w:bCs/>
          <w:sz w:val="24"/>
          <w:szCs w:val="24"/>
        </w:rPr>
        <w:t>ga, ul. Nadmorski Dwór 3C/8, 80-506 Gdańsk, cena cz. 2 – 39 900,00 zł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149B59C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BA3E" w14:textId="77777777" w:rsidR="00010498" w:rsidRDefault="00010498">
      <w:r>
        <w:separator/>
      </w:r>
    </w:p>
  </w:endnote>
  <w:endnote w:type="continuationSeparator" w:id="0">
    <w:p w14:paraId="2DE7FE71" w14:textId="77777777" w:rsidR="00010498" w:rsidRDefault="0001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84081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63E9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DA13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9BB6" w14:textId="77777777" w:rsidR="00010498" w:rsidRDefault="00010498">
      <w:r>
        <w:separator/>
      </w:r>
    </w:p>
  </w:footnote>
  <w:footnote w:type="continuationSeparator" w:id="0">
    <w:p w14:paraId="3AC2A417" w14:textId="77777777" w:rsidR="00010498" w:rsidRDefault="00010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52F" w14:textId="77777777" w:rsidR="00BD0FE2" w:rsidRDefault="00010498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9528F03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DC11" w14:textId="77777777" w:rsidR="00BD0FE2" w:rsidRDefault="00010498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4269D453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1CB4" w14:textId="77777777" w:rsidR="00BD0FE2" w:rsidRDefault="00010498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94F1E5E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618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914814">
    <w:abstractNumId w:val="0"/>
  </w:num>
  <w:num w:numId="3" w16cid:durableId="924264051">
    <w:abstractNumId w:val="2"/>
  </w:num>
  <w:num w:numId="4" w16cid:durableId="641034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0498"/>
    <w:rsid w:val="0001465B"/>
    <w:rsid w:val="000329E9"/>
    <w:rsid w:val="0003331F"/>
    <w:rsid w:val="00057F24"/>
    <w:rsid w:val="00064EC3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2317C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4700D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073F2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177BA"/>
    <w:rsid w:val="00642F3B"/>
    <w:rsid w:val="006548AB"/>
    <w:rsid w:val="00661326"/>
    <w:rsid w:val="00682D8E"/>
    <w:rsid w:val="0069275B"/>
    <w:rsid w:val="006C1878"/>
    <w:rsid w:val="006C65D2"/>
    <w:rsid w:val="006C6E69"/>
    <w:rsid w:val="006C70D3"/>
    <w:rsid w:val="00704BC4"/>
    <w:rsid w:val="00712F6A"/>
    <w:rsid w:val="0075014C"/>
    <w:rsid w:val="00752A74"/>
    <w:rsid w:val="00776FD5"/>
    <w:rsid w:val="007A173E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06C3"/>
    <w:rsid w:val="00831D1C"/>
    <w:rsid w:val="0085027B"/>
    <w:rsid w:val="00855B87"/>
    <w:rsid w:val="00876796"/>
    <w:rsid w:val="00891B97"/>
    <w:rsid w:val="00897BD6"/>
    <w:rsid w:val="008C049D"/>
    <w:rsid w:val="008C0525"/>
    <w:rsid w:val="008C0FE1"/>
    <w:rsid w:val="008C30B4"/>
    <w:rsid w:val="008C30B5"/>
    <w:rsid w:val="008C60EB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849E6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5572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C1B80"/>
    <w:rsid w:val="00CC52C8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42CD8"/>
    <w:rsid w:val="00F6283E"/>
    <w:rsid w:val="00F63CAA"/>
    <w:rsid w:val="00F6731E"/>
    <w:rsid w:val="00F750F4"/>
    <w:rsid w:val="00F82F24"/>
    <w:rsid w:val="00FA29EC"/>
    <w:rsid w:val="00FA7630"/>
    <w:rsid w:val="00FC72FB"/>
    <w:rsid w:val="00FE19B3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9C3AD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Paulina Grześ</cp:lastModifiedBy>
  <cp:revision>43</cp:revision>
  <dcterms:created xsi:type="dcterms:W3CDTF">2020-08-04T18:52:00Z</dcterms:created>
  <dcterms:modified xsi:type="dcterms:W3CDTF">2026-08-06T11:39:00Z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