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1C235" w14:textId="502DE064" w:rsidR="001D7942" w:rsidRDefault="00382773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</w:t>
      </w:r>
      <w:r w:rsidR="00A52788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9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221C8A4B" w14:textId="3BF2308B" w:rsidR="0094149A" w:rsidRDefault="0094149A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</w:p>
    <w:p w14:paraId="553D2168" w14:textId="69FF03AD" w:rsidR="0094149A" w:rsidRDefault="0094149A" w:rsidP="0094149A">
      <w:pPr>
        <w:jc w:val="both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Zamawiający</w:t>
      </w:r>
      <w:r w:rsidR="00B923E3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</w:t>
      </w:r>
      <w:r w:rsidR="008F068F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ni</w:t>
      </w:r>
      <w:r w:rsidR="00B923E3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niejszym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prostuje omyłkę w zakresie podanych kwot przeznaczonych na sfinansowanie zamówienia w zakresie poszczególnych części.</w:t>
      </w:r>
    </w:p>
    <w:p w14:paraId="0CEECE89" w14:textId="77777777" w:rsidR="0094149A" w:rsidRDefault="0094149A" w:rsidP="0094149A">
      <w:pPr>
        <w:jc w:val="both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</w:p>
    <w:p w14:paraId="62C72384" w14:textId="738F9BD5" w:rsidR="0094149A" w:rsidRDefault="0094149A" w:rsidP="0094149A">
      <w:pPr>
        <w:jc w:val="both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Przed otwarciem ofert, Zamawiający wprowadził kwoty przeznaczone na sfinansowanie zamówienia w zakresie poszczególnych części, które po zatwierdzeniu zostały wygenerowane na stronie prowadzonego postępowania, w zakładce „Informacje podstawowe”.</w:t>
      </w:r>
    </w:p>
    <w:p w14:paraId="47EA3478" w14:textId="6C083A22" w:rsidR="0094149A" w:rsidRPr="009709A7" w:rsidRDefault="0094149A" w:rsidP="0094149A">
      <w:pPr>
        <w:jc w:val="both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Zamawiający omyłkowo wprowadził </w:t>
      </w:r>
      <w:r w:rsidR="00B923E3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tam 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kwoty netto zamiast brutto. </w:t>
      </w:r>
    </w:p>
    <w:p w14:paraId="7CE456B3" w14:textId="6F2292DC" w:rsidR="00A10279" w:rsidRPr="0094149A" w:rsidRDefault="00A10279" w:rsidP="0094149A">
      <w:pPr>
        <w:jc w:val="both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</w:p>
    <w:p w14:paraId="1C69013A" w14:textId="34A2B58C" w:rsidR="0094149A" w:rsidRDefault="0094149A" w:rsidP="0094149A">
      <w:pPr>
        <w:jc w:val="both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4149A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Kwoty te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automatycznie zostały wygenerowane </w:t>
      </w:r>
      <w:r w:rsidR="009D1A32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również w 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Informacji z otwarcia ofert.</w:t>
      </w:r>
    </w:p>
    <w:p w14:paraId="30B572DA" w14:textId="15A7261C" w:rsidR="0094149A" w:rsidRDefault="0094149A" w:rsidP="0094149A">
      <w:pPr>
        <w:jc w:val="both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Po tej czynności Zamawiający powziął informację o błędnym wprowadzeniu kwot.</w:t>
      </w:r>
    </w:p>
    <w:p w14:paraId="486DCDDF" w14:textId="377FCBB7" w:rsidR="0094149A" w:rsidRDefault="0094149A" w:rsidP="0094149A">
      <w:pPr>
        <w:jc w:val="both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</w:p>
    <w:p w14:paraId="3CB6EDF1" w14:textId="24A3BA89" w:rsidR="0094149A" w:rsidRPr="0094149A" w:rsidRDefault="0094149A" w:rsidP="0094149A">
      <w:pPr>
        <w:jc w:val="both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Poniżej znajduje się informacja, w której podano poprawne kwoty przeznaczone na sfinansowanie zamówienia</w:t>
      </w:r>
      <w:r w:rsidR="00356CEA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(brutto)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:</w:t>
      </w:r>
    </w:p>
    <w:p w14:paraId="5EDEFD26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2BA278D7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1302A860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1496A01B" w14:textId="77777777" w:rsidR="00382773" w:rsidRDefault="00382773" w:rsidP="00382773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>W dniu</w:t>
      </w:r>
      <w:r>
        <w:rPr>
          <w:lang w:val="pl-PL"/>
        </w:rPr>
        <w:t xml:space="preserve"> </w:t>
      </w:r>
      <w:r w:rsidRPr="00776FD5">
        <w:rPr>
          <w:b/>
        </w:rPr>
        <w:t>19.08.2026</w:t>
      </w:r>
      <w:r>
        <w:rPr>
          <w:b/>
        </w:rPr>
        <w:t xml:space="preserve"> </w:t>
      </w:r>
      <w:r w:rsidRPr="00B05176">
        <w:rPr>
          <w:lang w:val="pl-PL"/>
        </w:rPr>
        <w:t>r.</w:t>
      </w:r>
      <w:r>
        <w:rPr>
          <w:lang w:val="pl-PL"/>
        </w:rPr>
        <w:t xml:space="preserve"> </w:t>
      </w:r>
      <w:r w:rsidRPr="007B0DF9">
        <w:rPr>
          <w:lang w:val="pl-PL"/>
        </w:rPr>
        <w:t>Zamawiający</w:t>
      </w:r>
      <w:r>
        <w:rPr>
          <w:lang w:val="pl-PL"/>
        </w:rPr>
        <w:t xml:space="preserve"> </w:t>
      </w:r>
      <w:r>
        <w:rPr>
          <w:b/>
          <w:lang w:val="pl-PL"/>
        </w:rPr>
        <w:t>Powiat Żywiecki</w:t>
      </w:r>
      <w:r>
        <w:rPr>
          <w:bCs/>
          <w:lang w:val="pl-PL"/>
        </w:rPr>
        <w:t xml:space="preserve"> dokonał otwarcia </w:t>
      </w:r>
      <w:r w:rsidRPr="00B124DB">
        <w:rPr>
          <w:bCs/>
          <w:lang w:val="pl-PL"/>
        </w:rPr>
        <w:t>ofert</w:t>
      </w:r>
      <w:r>
        <w:rPr>
          <w:bCs/>
          <w:lang w:val="pl-PL"/>
        </w:rPr>
        <w:t xml:space="preserve"> w postępowaniu prowadzonym pod nazwą:</w:t>
      </w:r>
    </w:p>
    <w:p w14:paraId="7188DF0F" w14:textId="77777777" w:rsidR="00382773" w:rsidRPr="009B1BEF" w:rsidRDefault="00382773" w:rsidP="00382773">
      <w:pPr>
        <w:spacing w:line="360" w:lineRule="auto"/>
        <w:jc w:val="both"/>
        <w:rPr>
          <w:lang w:val="pl-PL"/>
        </w:rPr>
      </w:pPr>
    </w:p>
    <w:p w14:paraId="2AE22595" w14:textId="77777777" w:rsidR="00382773" w:rsidRPr="00B015A6" w:rsidRDefault="00382773" w:rsidP="0038277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Remonty w ciągu DP nr 1419 S Jeleśnia - Koszarawa - Bystra w Przyborowie z podziałem na 2 części</w:t>
      </w:r>
    </w:p>
    <w:p w14:paraId="40C88498" w14:textId="77777777" w:rsidR="00382773" w:rsidRDefault="00382773" w:rsidP="0038277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7938F49" w14:textId="77777777" w:rsidR="00382773" w:rsidRDefault="00382773" w:rsidP="0038277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że:</w:t>
      </w:r>
    </w:p>
    <w:p w14:paraId="59DA3CB0" w14:textId="77777777" w:rsidR="00382773" w:rsidRDefault="00382773" w:rsidP="00382773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Kwota przeznaczona na realizację zamówienia to: </w:t>
      </w:r>
    </w:p>
    <w:p w14:paraId="38B95E26" w14:textId="2688E0E5" w:rsidR="00382773" w:rsidRPr="00D73518" w:rsidRDefault="00382773" w:rsidP="00382773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73518">
        <w:rPr>
          <w:rFonts w:ascii="Times New Roman" w:hAnsi="Times New Roman"/>
          <w:b/>
          <w:sz w:val="24"/>
          <w:szCs w:val="24"/>
          <w:u w:val="single"/>
        </w:rPr>
        <w:t xml:space="preserve">część 1: 329 542,98 PLN, </w:t>
      </w:r>
    </w:p>
    <w:p w14:paraId="22ECDC15" w14:textId="17743374" w:rsidR="00382773" w:rsidRPr="00D73518" w:rsidRDefault="00382773" w:rsidP="00382773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D73518">
        <w:rPr>
          <w:rFonts w:ascii="Times New Roman" w:hAnsi="Times New Roman"/>
          <w:b/>
          <w:sz w:val="24"/>
          <w:szCs w:val="24"/>
          <w:u w:val="single"/>
        </w:rPr>
        <w:t>część 2: 206 000,00 PLN</w:t>
      </w:r>
      <w:r w:rsidRPr="00D73518">
        <w:rPr>
          <w:rFonts w:ascii="Times New Roman" w:hAnsi="Times New Roman"/>
          <w:sz w:val="24"/>
          <w:szCs w:val="24"/>
          <w:u w:val="single"/>
        </w:rPr>
        <w:t xml:space="preserve"> brutto.</w:t>
      </w:r>
    </w:p>
    <w:p w14:paraId="73C3CF11" w14:textId="77777777" w:rsidR="00382773" w:rsidRDefault="00382773" w:rsidP="00382773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Otwarto </w:t>
      </w:r>
      <w:r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złożone przez następujących Wykonawców:</w:t>
      </w:r>
    </w:p>
    <w:p w14:paraId="39EBBD48" w14:textId="6456BC3F" w:rsidR="00382773" w:rsidRPr="00D73518" w:rsidRDefault="00382773" w:rsidP="00B0306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82773">
        <w:rPr>
          <w:rFonts w:ascii="Times New Roman" w:hAnsi="Times New Roman"/>
          <w:b/>
          <w:bCs/>
          <w:sz w:val="24"/>
          <w:szCs w:val="24"/>
        </w:rPr>
        <w:t xml:space="preserve">STOLBUD SZCZOTKA </w:t>
      </w:r>
      <w:proofErr w:type="spellStart"/>
      <w:r w:rsidR="00D73518">
        <w:rPr>
          <w:rFonts w:ascii="Times New Roman" w:hAnsi="Times New Roman"/>
          <w:b/>
          <w:bCs/>
          <w:sz w:val="24"/>
          <w:szCs w:val="24"/>
        </w:rPr>
        <w:t>Szczotka</w:t>
      </w:r>
      <w:proofErr w:type="spellEnd"/>
      <w:r w:rsidR="00D73518">
        <w:rPr>
          <w:rFonts w:ascii="Times New Roman" w:hAnsi="Times New Roman"/>
          <w:b/>
          <w:bCs/>
          <w:sz w:val="24"/>
          <w:szCs w:val="24"/>
        </w:rPr>
        <w:t xml:space="preserve"> Jerzy,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73518">
        <w:rPr>
          <w:rFonts w:ascii="Times New Roman" w:hAnsi="Times New Roman"/>
          <w:b/>
          <w:bCs/>
          <w:sz w:val="24"/>
          <w:szCs w:val="24"/>
        </w:rPr>
        <w:t>Rycerka Górna</w:t>
      </w:r>
      <w:r w:rsidRPr="00382773">
        <w:rPr>
          <w:rFonts w:ascii="Times New Roman" w:hAnsi="Times New Roman"/>
          <w:b/>
          <w:bCs/>
          <w:sz w:val="24"/>
          <w:szCs w:val="24"/>
        </w:rPr>
        <w:t xml:space="preserve"> 395</w:t>
      </w:r>
      <w:r w:rsidR="00D73518">
        <w:rPr>
          <w:rFonts w:ascii="Times New Roman" w:hAnsi="Times New Roman"/>
          <w:b/>
          <w:bCs/>
          <w:sz w:val="24"/>
          <w:szCs w:val="24"/>
        </w:rPr>
        <w:t>,</w:t>
      </w:r>
      <w:r w:rsidRPr="00382773">
        <w:rPr>
          <w:rFonts w:ascii="Times New Roman" w:hAnsi="Times New Roman"/>
          <w:b/>
          <w:bCs/>
          <w:sz w:val="24"/>
          <w:szCs w:val="24"/>
        </w:rPr>
        <w:t xml:space="preserve"> 34-370 R</w:t>
      </w:r>
      <w:r w:rsidR="00D73518">
        <w:rPr>
          <w:rFonts w:ascii="Times New Roman" w:hAnsi="Times New Roman"/>
          <w:b/>
          <w:bCs/>
          <w:sz w:val="24"/>
          <w:szCs w:val="24"/>
        </w:rPr>
        <w:t>ajcza</w:t>
      </w:r>
    </w:p>
    <w:p w14:paraId="5978E8D5" w14:textId="09BB37D1" w:rsidR="00D73518" w:rsidRDefault="00D73518" w:rsidP="00D73518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część 1: cena </w:t>
      </w:r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>258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>805,30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PLN,</w:t>
      </w:r>
    </w:p>
    <w:p w14:paraId="6800FA9F" w14:textId="63650118" w:rsidR="00D73518" w:rsidRPr="00382773" w:rsidRDefault="00D73518" w:rsidP="00D73518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część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2: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cena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>148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>902,80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PLN.</w:t>
      </w:r>
    </w:p>
    <w:p w14:paraId="08DA77AE" w14:textId="77777777" w:rsidR="00D73518" w:rsidRPr="00D73518" w:rsidRDefault="00382773" w:rsidP="0038277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Przedsiębiorstwo Robót Budowlanych DROBUD Sp. z o.o.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Sienkiewicza 103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34-300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Żywiec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FDB506C" w14:textId="77777777" w:rsidR="00D73518" w:rsidRDefault="00382773" w:rsidP="00D73518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część 1: cena 321 949,92 PLN, </w:t>
      </w:r>
    </w:p>
    <w:p w14:paraId="23C9419C" w14:textId="402E00A3" w:rsidR="00382773" w:rsidRDefault="00382773" w:rsidP="00D73518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część 2: cena 365 907,01 PLN</w:t>
      </w:r>
      <w:r>
        <w:rPr>
          <w:rFonts w:ascii="Times New Roman" w:hAnsi="Times New Roman"/>
          <w:sz w:val="24"/>
          <w:szCs w:val="24"/>
        </w:rPr>
        <w:t>.</w:t>
      </w:r>
    </w:p>
    <w:p w14:paraId="1456DCC7" w14:textId="79BC2C14" w:rsidR="00D73518" w:rsidRPr="002F08B2" w:rsidRDefault="00D73518" w:rsidP="00D73518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08B2">
        <w:rPr>
          <w:rFonts w:ascii="Times New Roman" w:hAnsi="Times New Roman"/>
          <w:b/>
          <w:bCs/>
          <w:sz w:val="24"/>
          <w:szCs w:val="24"/>
        </w:rPr>
        <w:t>USŁUGI MOSTOWE Sp. z o.o.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F08B2">
        <w:rPr>
          <w:rFonts w:ascii="Times New Roman" w:hAnsi="Times New Roman"/>
          <w:b/>
          <w:bCs/>
          <w:sz w:val="24"/>
          <w:szCs w:val="24"/>
          <w:lang w:val="en-US"/>
        </w:rPr>
        <w:t>ul. Rynek 1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r w:rsidRPr="002F08B2">
        <w:rPr>
          <w:rFonts w:ascii="Times New Roman" w:hAnsi="Times New Roman"/>
          <w:b/>
          <w:bCs/>
          <w:sz w:val="24"/>
          <w:szCs w:val="24"/>
          <w:lang w:val="en-US"/>
        </w:rPr>
        <w:t>42-230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F08B2">
        <w:rPr>
          <w:rFonts w:ascii="Times New Roman" w:hAnsi="Times New Roman"/>
          <w:b/>
          <w:bCs/>
          <w:sz w:val="24"/>
          <w:szCs w:val="24"/>
          <w:lang w:val="en-US"/>
        </w:rPr>
        <w:t>Koniecpol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>,</w:t>
      </w:r>
    </w:p>
    <w:p w14:paraId="6360840D" w14:textId="7E8B57F6" w:rsidR="00D73518" w:rsidRPr="00D73518" w:rsidRDefault="00D73518" w:rsidP="00D73518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>część</w:t>
      </w:r>
      <w:proofErr w:type="spellEnd"/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 xml:space="preserve"> 1: </w:t>
      </w:r>
      <w:proofErr w:type="spellStart"/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>cena</w:t>
      </w:r>
      <w:proofErr w:type="spellEnd"/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 xml:space="preserve"> 519 606,80 PLN,</w:t>
      </w:r>
    </w:p>
    <w:p w14:paraId="08B6C4B0" w14:textId="57F1DE7F" w:rsidR="00D73518" w:rsidRPr="00D73518" w:rsidRDefault="00D73518" w:rsidP="00D73518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>część</w:t>
      </w:r>
      <w:proofErr w:type="spellEnd"/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 xml:space="preserve"> 2: </w:t>
      </w:r>
      <w:proofErr w:type="spellStart"/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>cena</w:t>
      </w:r>
      <w:proofErr w:type="spellEnd"/>
      <w:r w:rsidRPr="00D73518">
        <w:rPr>
          <w:rFonts w:ascii="Times New Roman" w:hAnsi="Times New Roman"/>
          <w:b/>
          <w:bCs/>
          <w:sz w:val="24"/>
          <w:szCs w:val="24"/>
          <w:lang w:val="en-US"/>
        </w:rPr>
        <w:t xml:space="preserve"> 204 917,97 PLN,</w:t>
      </w:r>
    </w:p>
    <w:p w14:paraId="72B7DF72" w14:textId="77777777" w:rsidR="00D73518" w:rsidRPr="00D73518" w:rsidRDefault="00382773" w:rsidP="0038277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Zakład Budowlano-Montażowy PROBUD Przedsiębiorstwo Wielobranżowe Sp. z o.o.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Leśnianka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101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34-300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Żywiec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B65A2DC" w14:textId="77777777" w:rsidR="00D73518" w:rsidRDefault="00382773" w:rsidP="00D73518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część 1: cena 368 753,35 PLN, </w:t>
      </w:r>
    </w:p>
    <w:p w14:paraId="002C64B6" w14:textId="1303FF4B" w:rsidR="00382773" w:rsidRDefault="00382773" w:rsidP="00D73518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część 2: cena 237 542,70 PLN</w:t>
      </w:r>
      <w:r>
        <w:rPr>
          <w:rFonts w:ascii="Times New Roman" w:hAnsi="Times New Roman"/>
          <w:sz w:val="24"/>
          <w:szCs w:val="24"/>
        </w:rPr>
        <w:t>.</w:t>
      </w:r>
    </w:p>
    <w:p w14:paraId="2E3BAC0B" w14:textId="49015EA5" w:rsidR="00D73518" w:rsidRPr="00D73518" w:rsidRDefault="00382773" w:rsidP="0038277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F356B">
        <w:rPr>
          <w:rFonts w:ascii="Times New Roman" w:hAnsi="Times New Roman"/>
          <w:b/>
          <w:bCs/>
          <w:sz w:val="24"/>
          <w:szCs w:val="24"/>
        </w:rPr>
        <w:t xml:space="preserve">MOSTMARPAL </w:t>
      </w:r>
      <w:r w:rsidR="00D73518">
        <w:rPr>
          <w:rFonts w:ascii="Times New Roman" w:hAnsi="Times New Roman"/>
          <w:b/>
          <w:bCs/>
          <w:sz w:val="24"/>
          <w:szCs w:val="24"/>
        </w:rPr>
        <w:t>Sp. z o.o.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F356B">
        <w:rPr>
          <w:rFonts w:ascii="Times New Roman" w:hAnsi="Times New Roman"/>
          <w:b/>
          <w:bCs/>
          <w:sz w:val="24"/>
          <w:szCs w:val="24"/>
        </w:rPr>
        <w:t>Zarzecze, ul. Piastowska 53</w:t>
      </w:r>
      <w:r w:rsidRPr="004F35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2C9">
        <w:rPr>
          <w:rFonts w:ascii="Times New Roman" w:hAnsi="Times New Roman"/>
          <w:b/>
          <w:bCs/>
          <w:sz w:val="24"/>
          <w:szCs w:val="24"/>
        </w:rPr>
        <w:t>34-326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356B">
        <w:rPr>
          <w:rFonts w:ascii="Times New Roman" w:hAnsi="Times New Roman"/>
          <w:b/>
          <w:bCs/>
          <w:sz w:val="24"/>
          <w:szCs w:val="24"/>
        </w:rPr>
        <w:t>Pietrzykowice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33B4845" w14:textId="77777777" w:rsidR="00D73518" w:rsidRDefault="00382773" w:rsidP="00D73518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5802C9">
        <w:rPr>
          <w:rFonts w:ascii="Times New Roman" w:hAnsi="Times New Roman"/>
          <w:b/>
          <w:bCs/>
          <w:sz w:val="24"/>
          <w:szCs w:val="24"/>
        </w:rPr>
        <w:t xml:space="preserve">część 1: cena 373 683,56 PLN, </w:t>
      </w:r>
    </w:p>
    <w:p w14:paraId="422055D6" w14:textId="4243EF2C" w:rsidR="00382773" w:rsidRDefault="00382773" w:rsidP="00D73518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5802C9">
        <w:rPr>
          <w:rFonts w:ascii="Times New Roman" w:hAnsi="Times New Roman"/>
          <w:b/>
          <w:bCs/>
          <w:sz w:val="24"/>
          <w:szCs w:val="24"/>
        </w:rPr>
        <w:t>część 2: cena 216 726,25 PLN</w:t>
      </w:r>
      <w:r>
        <w:rPr>
          <w:rFonts w:ascii="Times New Roman" w:hAnsi="Times New Roman"/>
          <w:sz w:val="24"/>
          <w:szCs w:val="24"/>
        </w:rPr>
        <w:t>.</w:t>
      </w:r>
    </w:p>
    <w:p w14:paraId="178631A7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4DC3D" w14:textId="77777777" w:rsidR="004A69DE" w:rsidRDefault="004A69DE">
      <w:r>
        <w:separator/>
      </w:r>
    </w:p>
  </w:endnote>
  <w:endnote w:type="continuationSeparator" w:id="0">
    <w:p w14:paraId="2824DE05" w14:textId="77777777" w:rsidR="004A69DE" w:rsidRDefault="004A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BCA8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FCCA1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6BC3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84D06" w14:textId="77777777" w:rsidR="004A69DE" w:rsidRDefault="004A69DE">
      <w:r>
        <w:separator/>
      </w:r>
    </w:p>
  </w:footnote>
  <w:footnote w:type="continuationSeparator" w:id="0">
    <w:p w14:paraId="761E3233" w14:textId="77777777" w:rsidR="004A69DE" w:rsidRDefault="004A6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F76F" w14:textId="3E501E90" w:rsidR="00BD0FE2" w:rsidRDefault="0092337E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3CBFF9" wp14:editId="2266016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FB7E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3CBFF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762FB7E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30E0" w14:textId="42716129" w:rsidR="00BD0FE2" w:rsidRDefault="0092337E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E9D75C5" wp14:editId="5414F11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61407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D75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71061407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FA8A1" w14:textId="131F0AF0" w:rsidR="00BD0FE2" w:rsidRDefault="0092337E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9BBD6E4" wp14:editId="0B6DECB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8B81A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BD6E4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998B81A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81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7901458">
    <w:abstractNumId w:val="0"/>
  </w:num>
  <w:num w:numId="3" w16cid:durableId="692998459">
    <w:abstractNumId w:val="2"/>
  </w:num>
  <w:num w:numId="4" w16cid:durableId="1203708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079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24162"/>
    <w:rsid w:val="00146118"/>
    <w:rsid w:val="00147F94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2BCE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56CEA"/>
    <w:rsid w:val="00361607"/>
    <w:rsid w:val="00382773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A69DE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4D46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8F068F"/>
    <w:rsid w:val="009173B9"/>
    <w:rsid w:val="0092337E"/>
    <w:rsid w:val="0094149A"/>
    <w:rsid w:val="009709A7"/>
    <w:rsid w:val="00976682"/>
    <w:rsid w:val="009A2D11"/>
    <w:rsid w:val="009B1BEF"/>
    <w:rsid w:val="009B2A88"/>
    <w:rsid w:val="009C26B5"/>
    <w:rsid w:val="009D1A32"/>
    <w:rsid w:val="009D746A"/>
    <w:rsid w:val="00A0389A"/>
    <w:rsid w:val="00A10279"/>
    <w:rsid w:val="00A23A65"/>
    <w:rsid w:val="00A2476B"/>
    <w:rsid w:val="00A247C6"/>
    <w:rsid w:val="00A316FD"/>
    <w:rsid w:val="00A4263C"/>
    <w:rsid w:val="00A52788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23E3"/>
    <w:rsid w:val="00B97E8F"/>
    <w:rsid w:val="00BA398F"/>
    <w:rsid w:val="00BA6358"/>
    <w:rsid w:val="00BC6738"/>
    <w:rsid w:val="00BD0FE2"/>
    <w:rsid w:val="00BD13C1"/>
    <w:rsid w:val="00C11E02"/>
    <w:rsid w:val="00C236DB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73518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0052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16621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267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ZZP.Ostrowska Marta</cp:lastModifiedBy>
  <cp:revision>9</cp:revision>
  <cp:lastPrinted>2026-08-19T08:48:00Z</cp:lastPrinted>
  <dcterms:created xsi:type="dcterms:W3CDTF">2023-03-20T11:09:00Z</dcterms:created>
  <dcterms:modified xsi:type="dcterms:W3CDTF">2026-08-19T08:48:00Z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