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03E2" w14:textId="77777777" w:rsidR="001D7942" w:rsidRPr="006713BE" w:rsidRDefault="006C65D2" w:rsidP="006713BE">
      <w:pPr>
        <w:spacing w:after="120" w:line="276" w:lineRule="auto"/>
        <w:jc w:val="right"/>
        <w:rPr>
          <w:rStyle w:val="Wyrnienieintensywne"/>
          <w:rFonts w:asciiTheme="majorHAnsi" w:hAnsiTheme="majorHAnsi" w:cstheme="majorHAnsi"/>
          <w:b/>
          <w:bCs/>
          <w:i w:val="0"/>
          <w:iCs w:val="0"/>
          <w:color w:val="auto"/>
          <w:sz w:val="20"/>
          <w:szCs w:val="20"/>
          <w:lang w:val="pl-PL"/>
        </w:rPr>
      </w:pPr>
      <w:r w:rsidRPr="006713BE">
        <w:rPr>
          <w:rStyle w:val="Wyrnienieintensywne"/>
          <w:rFonts w:asciiTheme="majorHAnsi" w:hAnsiTheme="majorHAnsi" w:cstheme="majorHAnsi"/>
          <w:b/>
          <w:bCs/>
          <w:i w:val="0"/>
          <w:iCs w:val="0"/>
          <w:color w:val="auto"/>
          <w:sz w:val="20"/>
          <w:szCs w:val="20"/>
          <w:lang w:val="pl-PL"/>
        </w:rPr>
        <w:t>11.08.2026</w:t>
      </w:r>
      <w:r w:rsidR="00361607" w:rsidRPr="006713BE">
        <w:rPr>
          <w:rStyle w:val="Wyrnienieintensywne"/>
          <w:rFonts w:asciiTheme="majorHAnsi" w:hAnsiTheme="majorHAnsi" w:cstheme="majorHAnsi"/>
          <w:b/>
          <w:bCs/>
          <w:i w:val="0"/>
          <w:iCs w:val="0"/>
          <w:color w:val="auto"/>
          <w:sz w:val="20"/>
          <w:szCs w:val="20"/>
          <w:lang w:val="pl-PL"/>
        </w:rPr>
        <w:t xml:space="preserve"> r.</w:t>
      </w:r>
    </w:p>
    <w:p w14:paraId="4CA0AA60" w14:textId="77777777" w:rsidR="00A10279" w:rsidRPr="006713BE" w:rsidRDefault="00A10279" w:rsidP="006713BE">
      <w:pPr>
        <w:spacing w:after="120" w:line="276" w:lineRule="auto"/>
        <w:rPr>
          <w:rStyle w:val="Wyrnienieintensywne"/>
          <w:rFonts w:asciiTheme="majorHAnsi" w:hAnsiTheme="majorHAnsi" w:cstheme="majorHAnsi"/>
          <w:sz w:val="20"/>
          <w:szCs w:val="20"/>
          <w:lang w:val="pl-PL"/>
        </w:rPr>
      </w:pPr>
    </w:p>
    <w:p w14:paraId="4AB50455" w14:textId="77777777" w:rsidR="00A10279" w:rsidRPr="006713BE" w:rsidRDefault="00A10279" w:rsidP="006713BE">
      <w:pPr>
        <w:spacing w:after="120" w:line="276" w:lineRule="auto"/>
        <w:jc w:val="center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1D741A75" w14:textId="77777777" w:rsidR="001D7942" w:rsidRPr="006713BE" w:rsidRDefault="00A10279" w:rsidP="006713BE">
      <w:pPr>
        <w:spacing w:after="120" w:line="276" w:lineRule="auto"/>
        <w:jc w:val="center"/>
        <w:rPr>
          <w:rFonts w:asciiTheme="majorHAnsi" w:hAnsiTheme="majorHAnsi" w:cstheme="majorHAnsi"/>
          <w:b/>
          <w:sz w:val="20"/>
          <w:szCs w:val="20"/>
          <w:lang w:val="pl-PL"/>
        </w:rPr>
      </w:pPr>
      <w:r w:rsidRPr="006713BE">
        <w:rPr>
          <w:rFonts w:asciiTheme="majorHAnsi" w:hAnsiTheme="majorHAnsi" w:cstheme="majorHAnsi"/>
          <w:b/>
          <w:sz w:val="20"/>
          <w:szCs w:val="20"/>
          <w:lang w:val="pl-PL"/>
        </w:rPr>
        <w:t>INFORMACJA Z</w:t>
      </w:r>
      <w:r w:rsidR="006C1878" w:rsidRPr="006713BE">
        <w:rPr>
          <w:rFonts w:asciiTheme="majorHAnsi" w:hAnsiTheme="majorHAnsi" w:cstheme="majorHAnsi"/>
          <w:b/>
          <w:sz w:val="20"/>
          <w:szCs w:val="20"/>
          <w:lang w:val="pl-PL"/>
        </w:rPr>
        <w:t xml:space="preserve"> OTWARCIA </w:t>
      </w:r>
      <w:r w:rsidR="00B124DB" w:rsidRPr="006713BE">
        <w:rPr>
          <w:rFonts w:asciiTheme="majorHAnsi" w:hAnsiTheme="majorHAnsi" w:cstheme="majorHAnsi"/>
          <w:b/>
          <w:sz w:val="20"/>
          <w:szCs w:val="20"/>
          <w:lang w:val="pl-PL"/>
        </w:rPr>
        <w:t>OFERT</w:t>
      </w:r>
    </w:p>
    <w:p w14:paraId="0A27AB5C" w14:textId="77777777" w:rsidR="006C1878" w:rsidRPr="006713BE" w:rsidRDefault="006C1878" w:rsidP="006713BE">
      <w:pPr>
        <w:spacing w:after="120" w:line="276" w:lineRule="auto"/>
        <w:jc w:val="center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2EE5AC62" w14:textId="77777777" w:rsidR="003B48FA" w:rsidRPr="006713BE" w:rsidRDefault="003B48FA" w:rsidP="006713BE">
      <w:pPr>
        <w:spacing w:after="120" w:line="276" w:lineRule="auto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3C12FBC7" w14:textId="77777777" w:rsidR="005802C9" w:rsidRPr="006713BE" w:rsidRDefault="003B48FA" w:rsidP="006713BE">
      <w:pPr>
        <w:spacing w:after="120" w:line="276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6713BE">
        <w:rPr>
          <w:rFonts w:asciiTheme="majorHAnsi" w:hAnsiTheme="majorHAnsi" w:cstheme="majorHAnsi"/>
          <w:sz w:val="20"/>
          <w:szCs w:val="20"/>
          <w:lang w:val="pl-PL"/>
        </w:rPr>
        <w:t xml:space="preserve">W </w:t>
      </w:r>
      <w:r w:rsidR="00F30F8A" w:rsidRPr="006713BE">
        <w:rPr>
          <w:rFonts w:asciiTheme="majorHAnsi" w:hAnsiTheme="majorHAnsi" w:cstheme="majorHAnsi"/>
          <w:sz w:val="20"/>
          <w:szCs w:val="20"/>
          <w:lang w:val="pl-PL"/>
        </w:rPr>
        <w:t>dniu</w:t>
      </w:r>
      <w:r w:rsidR="005802C9" w:rsidRPr="006713BE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B05176" w:rsidRPr="006713BE">
        <w:rPr>
          <w:rFonts w:asciiTheme="majorHAnsi" w:hAnsiTheme="majorHAnsi" w:cstheme="majorHAnsi"/>
          <w:b/>
          <w:sz w:val="20"/>
          <w:szCs w:val="20"/>
          <w:lang w:val="pl-PL"/>
        </w:rPr>
        <w:t>11.08.2026</w:t>
      </w:r>
      <w:r w:rsidR="005802C9" w:rsidRPr="006713BE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  <w:r w:rsidRPr="006713BE">
        <w:rPr>
          <w:rFonts w:asciiTheme="majorHAnsi" w:hAnsiTheme="majorHAnsi" w:cstheme="majorHAnsi"/>
          <w:sz w:val="20"/>
          <w:szCs w:val="20"/>
          <w:lang w:val="pl-PL"/>
        </w:rPr>
        <w:t>r.</w:t>
      </w:r>
      <w:r w:rsidR="00B525B9" w:rsidRPr="006713BE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7B0DF9" w:rsidRPr="006713BE">
        <w:rPr>
          <w:rFonts w:asciiTheme="majorHAnsi" w:hAnsiTheme="majorHAnsi" w:cstheme="majorHAnsi"/>
          <w:sz w:val="20"/>
          <w:szCs w:val="20"/>
          <w:lang w:val="pl-PL"/>
        </w:rPr>
        <w:t>Zamawiający</w:t>
      </w:r>
      <w:r w:rsidR="00B525B9" w:rsidRPr="006713BE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B05176" w:rsidRPr="006713BE">
        <w:rPr>
          <w:rFonts w:asciiTheme="majorHAnsi" w:hAnsiTheme="majorHAnsi" w:cstheme="majorHAnsi"/>
          <w:b/>
          <w:sz w:val="20"/>
          <w:szCs w:val="20"/>
          <w:lang w:val="pl-PL"/>
        </w:rPr>
        <w:t>POMORSKA REGIONALNA ORGANIZACJA TURYSTYCZNA</w:t>
      </w:r>
      <w:r w:rsidR="005802C9" w:rsidRPr="006713BE">
        <w:rPr>
          <w:rFonts w:asciiTheme="majorHAnsi" w:hAnsiTheme="majorHAnsi" w:cstheme="majorHAnsi"/>
          <w:bCs/>
          <w:sz w:val="20"/>
          <w:szCs w:val="20"/>
          <w:lang w:val="pl-PL"/>
        </w:rPr>
        <w:t xml:space="preserve"> dokonał otwarcia</w:t>
      </w:r>
      <w:r w:rsidR="00B124DB" w:rsidRPr="006713BE">
        <w:rPr>
          <w:rFonts w:asciiTheme="majorHAnsi" w:hAnsiTheme="majorHAnsi" w:cstheme="majorHAnsi"/>
          <w:bCs/>
          <w:sz w:val="20"/>
          <w:szCs w:val="20"/>
          <w:lang w:val="pl-PL"/>
        </w:rPr>
        <w:t xml:space="preserve"> ofert</w:t>
      </w:r>
      <w:r w:rsidR="005802C9" w:rsidRPr="006713BE">
        <w:rPr>
          <w:rFonts w:asciiTheme="majorHAnsi" w:hAnsiTheme="majorHAnsi" w:cstheme="majorHAnsi"/>
          <w:bCs/>
          <w:sz w:val="20"/>
          <w:szCs w:val="20"/>
          <w:lang w:val="pl-PL"/>
        </w:rPr>
        <w:t xml:space="preserve"> w postępowaniu prowadzonym pod nazwą:</w:t>
      </w:r>
    </w:p>
    <w:p w14:paraId="3F51C268" w14:textId="77777777" w:rsidR="004F356B" w:rsidRPr="006713BE" w:rsidRDefault="004F356B" w:rsidP="006713BE">
      <w:pPr>
        <w:spacing w:after="120" w:line="276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3E9BE3B4" w14:textId="77777777" w:rsidR="000D1B53" w:rsidRPr="006713BE" w:rsidRDefault="00A10279" w:rsidP="006713BE">
      <w:pPr>
        <w:pStyle w:val="Tekstpodstawowy"/>
        <w:spacing w:after="120" w:line="276" w:lineRule="auto"/>
        <w:jc w:val="both"/>
        <w:rPr>
          <w:rFonts w:asciiTheme="majorHAnsi" w:hAnsiTheme="majorHAnsi" w:cstheme="majorHAnsi"/>
          <w:b/>
          <w:sz w:val="20"/>
        </w:rPr>
      </w:pPr>
      <w:r w:rsidRPr="006713BE">
        <w:rPr>
          <w:rFonts w:asciiTheme="majorHAnsi" w:hAnsiTheme="majorHAnsi" w:cstheme="majorHAnsi"/>
          <w:b/>
          <w:sz w:val="20"/>
        </w:rPr>
        <w:t>GOZilla.PL - świadczenie usług eksperckich i trenerskich – działania edukacyjne – część I</w:t>
      </w:r>
    </w:p>
    <w:p w14:paraId="7D7B34A6" w14:textId="77777777" w:rsidR="004F356B" w:rsidRPr="006713BE" w:rsidRDefault="004F356B" w:rsidP="006713BE">
      <w:pPr>
        <w:pStyle w:val="Tekstpodstawowy"/>
        <w:spacing w:after="120" w:line="276" w:lineRule="auto"/>
        <w:jc w:val="both"/>
        <w:rPr>
          <w:rFonts w:asciiTheme="majorHAnsi" w:hAnsiTheme="majorHAnsi" w:cstheme="majorHAnsi"/>
          <w:sz w:val="20"/>
        </w:rPr>
      </w:pPr>
    </w:p>
    <w:p w14:paraId="7A9FB059" w14:textId="77777777" w:rsidR="00A10279" w:rsidRPr="006713BE" w:rsidRDefault="005802C9" w:rsidP="006713BE">
      <w:pPr>
        <w:pStyle w:val="Tekstpodstawowy"/>
        <w:spacing w:after="120" w:line="276" w:lineRule="auto"/>
        <w:jc w:val="both"/>
        <w:rPr>
          <w:rFonts w:asciiTheme="majorHAnsi" w:hAnsiTheme="majorHAnsi" w:cstheme="majorHAnsi"/>
          <w:sz w:val="20"/>
        </w:rPr>
      </w:pPr>
      <w:r w:rsidRPr="006713BE">
        <w:rPr>
          <w:rFonts w:asciiTheme="majorHAnsi" w:hAnsiTheme="majorHAnsi" w:cstheme="majorHAnsi"/>
          <w:sz w:val="20"/>
        </w:rPr>
        <w:t>Zamawiający informuje, że</w:t>
      </w:r>
      <w:r w:rsidR="00A10279" w:rsidRPr="006713BE">
        <w:rPr>
          <w:rFonts w:asciiTheme="majorHAnsi" w:hAnsiTheme="majorHAnsi" w:cstheme="majorHAnsi"/>
          <w:sz w:val="20"/>
        </w:rPr>
        <w:t>:</w:t>
      </w:r>
    </w:p>
    <w:p w14:paraId="5B3D43D6" w14:textId="77777777" w:rsidR="00A10279" w:rsidRDefault="00A10279" w:rsidP="006713BE">
      <w:pPr>
        <w:pStyle w:val="Tekstpodstawowy"/>
        <w:numPr>
          <w:ilvl w:val="0"/>
          <w:numId w:val="4"/>
        </w:numPr>
        <w:spacing w:after="120" w:line="276" w:lineRule="auto"/>
        <w:jc w:val="both"/>
        <w:rPr>
          <w:rFonts w:asciiTheme="majorHAnsi" w:hAnsiTheme="majorHAnsi" w:cstheme="majorHAnsi"/>
          <w:sz w:val="20"/>
        </w:rPr>
      </w:pPr>
      <w:r w:rsidRPr="006713BE">
        <w:rPr>
          <w:rFonts w:asciiTheme="majorHAnsi" w:hAnsiTheme="majorHAnsi" w:cstheme="majorHAnsi"/>
          <w:sz w:val="20"/>
        </w:rPr>
        <w:t>Kwota przeznaczona na realizację</w:t>
      </w:r>
      <w:r w:rsidR="005802C9" w:rsidRPr="006713BE">
        <w:rPr>
          <w:rFonts w:asciiTheme="majorHAnsi" w:hAnsiTheme="majorHAnsi" w:cstheme="majorHAnsi"/>
          <w:sz w:val="20"/>
        </w:rPr>
        <w:t xml:space="preserve"> zamówienia to</w:t>
      </w:r>
      <w:r w:rsidRPr="006713BE">
        <w:rPr>
          <w:rFonts w:asciiTheme="majorHAnsi" w:hAnsiTheme="majorHAnsi" w:cstheme="majorHAnsi"/>
          <w:sz w:val="20"/>
        </w:rPr>
        <w:t xml:space="preserve">: </w:t>
      </w:r>
      <w:r w:rsidRPr="006713BE">
        <w:rPr>
          <w:rFonts w:asciiTheme="majorHAnsi" w:hAnsiTheme="majorHAnsi" w:cstheme="majorHAnsi"/>
          <w:b/>
          <w:sz w:val="20"/>
        </w:rPr>
        <w:t>120 000,00 PLN</w:t>
      </w:r>
      <w:r w:rsidRPr="006713BE">
        <w:rPr>
          <w:rFonts w:asciiTheme="majorHAnsi" w:hAnsiTheme="majorHAnsi" w:cstheme="majorHAnsi"/>
          <w:sz w:val="20"/>
        </w:rPr>
        <w:t xml:space="preserve"> brutto</w:t>
      </w:r>
      <w:r w:rsidR="005802C9" w:rsidRPr="006713BE">
        <w:rPr>
          <w:rFonts w:asciiTheme="majorHAnsi" w:hAnsiTheme="majorHAnsi" w:cstheme="majorHAnsi"/>
          <w:sz w:val="20"/>
        </w:rPr>
        <w:t>.</w:t>
      </w:r>
    </w:p>
    <w:p w14:paraId="46D0A5D6" w14:textId="77777777" w:rsidR="006713BE" w:rsidRPr="006713BE" w:rsidRDefault="006713BE" w:rsidP="006713BE">
      <w:pPr>
        <w:pStyle w:val="Tekstpodstawowy"/>
        <w:spacing w:after="120" w:line="276" w:lineRule="auto"/>
        <w:ind w:left="720"/>
        <w:jc w:val="both"/>
        <w:rPr>
          <w:rFonts w:asciiTheme="majorHAnsi" w:hAnsiTheme="majorHAnsi" w:cstheme="majorHAnsi"/>
          <w:sz w:val="20"/>
        </w:rPr>
      </w:pPr>
    </w:p>
    <w:p w14:paraId="58604C2C" w14:textId="77777777" w:rsidR="00A10279" w:rsidRPr="006713BE" w:rsidRDefault="00A10279" w:rsidP="006713BE">
      <w:pPr>
        <w:pStyle w:val="Tekstpodstawowy"/>
        <w:numPr>
          <w:ilvl w:val="0"/>
          <w:numId w:val="4"/>
        </w:numPr>
        <w:spacing w:after="120" w:line="276" w:lineRule="auto"/>
        <w:jc w:val="both"/>
        <w:rPr>
          <w:rFonts w:asciiTheme="majorHAnsi" w:hAnsiTheme="majorHAnsi" w:cstheme="majorHAnsi"/>
          <w:sz w:val="20"/>
        </w:rPr>
      </w:pPr>
      <w:r w:rsidRPr="006713BE">
        <w:rPr>
          <w:rFonts w:asciiTheme="majorHAnsi" w:hAnsiTheme="majorHAnsi" w:cstheme="majorHAnsi"/>
          <w:sz w:val="20"/>
        </w:rPr>
        <w:t>O</w:t>
      </w:r>
      <w:r w:rsidR="005802C9" w:rsidRPr="006713BE">
        <w:rPr>
          <w:rFonts w:asciiTheme="majorHAnsi" w:hAnsiTheme="majorHAnsi" w:cstheme="majorHAnsi"/>
          <w:sz w:val="20"/>
        </w:rPr>
        <w:t xml:space="preserve">twarto </w:t>
      </w:r>
      <w:r w:rsidR="00B124DB" w:rsidRPr="006713BE">
        <w:rPr>
          <w:rFonts w:asciiTheme="majorHAnsi" w:hAnsiTheme="majorHAnsi" w:cstheme="majorHAnsi"/>
          <w:sz w:val="20"/>
        </w:rPr>
        <w:t>oferty</w:t>
      </w:r>
      <w:r w:rsidRPr="006713BE">
        <w:rPr>
          <w:rFonts w:asciiTheme="majorHAnsi" w:hAnsiTheme="majorHAnsi" w:cstheme="majorHAnsi"/>
          <w:sz w:val="20"/>
        </w:rPr>
        <w:t xml:space="preserve"> złoż</w:t>
      </w:r>
      <w:r w:rsidR="005802C9" w:rsidRPr="006713BE">
        <w:rPr>
          <w:rFonts w:asciiTheme="majorHAnsi" w:hAnsiTheme="majorHAnsi" w:cstheme="majorHAnsi"/>
          <w:sz w:val="20"/>
        </w:rPr>
        <w:t>one przez następujących Wykonawców</w:t>
      </w:r>
      <w:r w:rsidRPr="006713BE">
        <w:rPr>
          <w:rFonts w:asciiTheme="majorHAnsi" w:hAnsiTheme="majorHAnsi" w:cstheme="majorHAnsi"/>
          <w:sz w:val="20"/>
        </w:rPr>
        <w:t>:</w:t>
      </w:r>
    </w:p>
    <w:p w14:paraId="01A177E4" w14:textId="7F96AAFD" w:rsidR="006713BE" w:rsidRDefault="00501E87" w:rsidP="006713BE">
      <w:pPr>
        <w:pStyle w:val="Tekstpodstawowy"/>
        <w:numPr>
          <w:ilvl w:val="1"/>
          <w:numId w:val="4"/>
        </w:numPr>
        <w:spacing w:after="120" w:line="276" w:lineRule="auto"/>
        <w:jc w:val="both"/>
        <w:rPr>
          <w:rFonts w:asciiTheme="majorHAnsi" w:hAnsiTheme="majorHAnsi" w:cstheme="majorHAnsi"/>
          <w:sz w:val="20"/>
        </w:rPr>
      </w:pPr>
      <w:r w:rsidRPr="006713BE">
        <w:rPr>
          <w:rFonts w:asciiTheme="majorHAnsi" w:hAnsiTheme="majorHAnsi" w:cstheme="majorHAnsi"/>
          <w:b/>
          <w:bCs/>
          <w:sz w:val="20"/>
        </w:rPr>
        <w:t xml:space="preserve">Lider: </w:t>
      </w:r>
      <w:proofErr w:type="spellStart"/>
      <w:r w:rsidRPr="006713BE">
        <w:rPr>
          <w:rFonts w:asciiTheme="majorHAnsi" w:hAnsiTheme="majorHAnsi" w:cstheme="majorHAnsi"/>
          <w:b/>
          <w:bCs/>
          <w:sz w:val="20"/>
        </w:rPr>
        <w:t>Ecogiq</w:t>
      </w:r>
      <w:proofErr w:type="spellEnd"/>
      <w:r w:rsidRPr="006713BE">
        <w:rPr>
          <w:rFonts w:asciiTheme="majorHAnsi" w:hAnsiTheme="majorHAnsi" w:cstheme="majorHAnsi"/>
          <w:b/>
          <w:bCs/>
          <w:sz w:val="20"/>
        </w:rPr>
        <w:t xml:space="preserve"> Agata </w:t>
      </w:r>
      <w:proofErr w:type="spellStart"/>
      <w:r w:rsidRPr="006713BE">
        <w:rPr>
          <w:rFonts w:asciiTheme="majorHAnsi" w:hAnsiTheme="majorHAnsi" w:cstheme="majorHAnsi"/>
          <w:b/>
          <w:bCs/>
          <w:sz w:val="20"/>
        </w:rPr>
        <w:t>Delmaczyńska</w:t>
      </w:r>
      <w:proofErr w:type="spellEnd"/>
      <w:r w:rsidRPr="006713BE">
        <w:rPr>
          <w:rFonts w:asciiTheme="majorHAnsi" w:hAnsiTheme="majorHAnsi" w:cstheme="majorHAnsi"/>
          <w:b/>
          <w:bCs/>
          <w:sz w:val="20"/>
        </w:rPr>
        <w:t xml:space="preserve"> (</w:t>
      </w:r>
      <w:proofErr w:type="spellStart"/>
      <w:r w:rsidRPr="006713BE">
        <w:rPr>
          <w:rFonts w:asciiTheme="majorHAnsi" w:hAnsiTheme="majorHAnsi" w:cstheme="majorHAnsi"/>
          <w:b/>
          <w:bCs/>
          <w:sz w:val="20"/>
        </w:rPr>
        <w:t>Ecogiq</w:t>
      </w:r>
      <w:proofErr w:type="spellEnd"/>
      <w:r w:rsidRPr="006713BE">
        <w:rPr>
          <w:rFonts w:asciiTheme="majorHAnsi" w:hAnsiTheme="majorHAnsi" w:cstheme="majorHAnsi"/>
          <w:b/>
          <w:bCs/>
          <w:sz w:val="20"/>
        </w:rPr>
        <w:t xml:space="preserve"> Agata </w:t>
      </w:r>
      <w:proofErr w:type="spellStart"/>
      <w:r w:rsidRPr="006713BE">
        <w:rPr>
          <w:rFonts w:asciiTheme="majorHAnsi" w:hAnsiTheme="majorHAnsi" w:cstheme="majorHAnsi"/>
          <w:b/>
          <w:bCs/>
          <w:sz w:val="20"/>
        </w:rPr>
        <w:t>Delmaczyńska</w:t>
      </w:r>
      <w:proofErr w:type="spellEnd"/>
      <w:r w:rsidRPr="006713BE">
        <w:rPr>
          <w:rFonts w:asciiTheme="majorHAnsi" w:hAnsiTheme="majorHAnsi" w:cstheme="majorHAnsi"/>
          <w:b/>
          <w:bCs/>
          <w:sz w:val="20"/>
        </w:rPr>
        <w:t>)</w:t>
      </w:r>
      <w:r w:rsidRPr="006713BE">
        <w:rPr>
          <w:rFonts w:asciiTheme="majorHAnsi" w:hAnsiTheme="majorHAnsi" w:cstheme="majorHAnsi"/>
          <w:sz w:val="20"/>
        </w:rPr>
        <w:t xml:space="preserve">, </w:t>
      </w:r>
      <w:r w:rsidRPr="006713BE">
        <w:rPr>
          <w:rFonts w:asciiTheme="majorHAnsi" w:hAnsiTheme="majorHAnsi" w:cstheme="majorHAnsi"/>
          <w:b/>
          <w:bCs/>
          <w:sz w:val="20"/>
        </w:rPr>
        <w:t>ul. św. Wincentego 114 lokal 21</w:t>
      </w:r>
      <w:r w:rsidRPr="006713BE">
        <w:rPr>
          <w:rFonts w:asciiTheme="majorHAnsi" w:hAnsiTheme="majorHAnsi" w:cstheme="majorHAnsi"/>
          <w:sz w:val="20"/>
        </w:rPr>
        <w:t xml:space="preserve">, </w:t>
      </w:r>
      <w:r w:rsidRPr="006713BE">
        <w:rPr>
          <w:rFonts w:asciiTheme="majorHAnsi" w:hAnsiTheme="majorHAnsi" w:cstheme="majorHAnsi"/>
          <w:b/>
          <w:bCs/>
          <w:sz w:val="20"/>
        </w:rPr>
        <w:t>03-291</w:t>
      </w:r>
      <w:r w:rsidRPr="006713BE">
        <w:rPr>
          <w:rFonts w:asciiTheme="majorHAnsi" w:hAnsiTheme="majorHAnsi" w:cstheme="majorHAnsi"/>
          <w:sz w:val="20"/>
        </w:rPr>
        <w:t xml:space="preserve"> </w:t>
      </w:r>
      <w:r w:rsidRPr="006713BE">
        <w:rPr>
          <w:rFonts w:asciiTheme="majorHAnsi" w:hAnsiTheme="majorHAnsi" w:cstheme="majorHAnsi"/>
          <w:b/>
          <w:bCs/>
          <w:sz w:val="20"/>
        </w:rPr>
        <w:t>Warszawa</w:t>
      </w:r>
      <w:r w:rsidRPr="006713BE">
        <w:rPr>
          <w:rFonts w:asciiTheme="majorHAnsi" w:hAnsiTheme="majorHAnsi" w:cstheme="majorHAnsi"/>
          <w:sz w:val="20"/>
        </w:rPr>
        <w:t xml:space="preserve">, </w:t>
      </w:r>
      <w:r w:rsidRPr="006713BE">
        <w:rPr>
          <w:rFonts w:asciiTheme="majorHAnsi" w:hAnsiTheme="majorHAnsi" w:cstheme="majorHAnsi"/>
          <w:b/>
          <w:bCs/>
          <w:sz w:val="20"/>
        </w:rPr>
        <w:t xml:space="preserve">pozostali Wykonawcy: </w:t>
      </w:r>
      <w:proofErr w:type="spellStart"/>
      <w:r w:rsidRPr="006713BE">
        <w:rPr>
          <w:rFonts w:asciiTheme="majorHAnsi" w:hAnsiTheme="majorHAnsi" w:cstheme="majorHAnsi"/>
          <w:b/>
          <w:bCs/>
          <w:sz w:val="20"/>
        </w:rPr>
        <w:t>Next</w:t>
      </w:r>
      <w:proofErr w:type="spellEnd"/>
      <w:r w:rsidRPr="006713BE">
        <w:rPr>
          <w:rFonts w:asciiTheme="majorHAnsi" w:hAnsiTheme="majorHAnsi" w:cstheme="majorHAnsi"/>
          <w:b/>
          <w:bCs/>
          <w:sz w:val="20"/>
        </w:rPr>
        <w:t xml:space="preserve"> Good </w:t>
      </w:r>
      <w:proofErr w:type="spellStart"/>
      <w:r w:rsidRPr="006713BE">
        <w:rPr>
          <w:rFonts w:asciiTheme="majorHAnsi" w:hAnsiTheme="majorHAnsi" w:cstheme="majorHAnsi"/>
          <w:b/>
          <w:bCs/>
          <w:sz w:val="20"/>
        </w:rPr>
        <w:t>Thing</w:t>
      </w:r>
      <w:proofErr w:type="spellEnd"/>
      <w:r w:rsidRPr="006713BE">
        <w:rPr>
          <w:rFonts w:asciiTheme="majorHAnsi" w:hAnsiTheme="majorHAnsi" w:cstheme="majorHAnsi"/>
          <w:b/>
          <w:bCs/>
          <w:sz w:val="20"/>
        </w:rPr>
        <w:t xml:space="preserve"> Agata </w:t>
      </w:r>
      <w:proofErr w:type="spellStart"/>
      <w:r w:rsidRPr="006713BE">
        <w:rPr>
          <w:rFonts w:asciiTheme="majorHAnsi" w:hAnsiTheme="majorHAnsi" w:cstheme="majorHAnsi"/>
          <w:b/>
          <w:bCs/>
          <w:sz w:val="20"/>
        </w:rPr>
        <w:t>Miryn</w:t>
      </w:r>
      <w:proofErr w:type="spellEnd"/>
      <w:r w:rsidRPr="006713BE">
        <w:rPr>
          <w:rFonts w:asciiTheme="majorHAnsi" w:hAnsiTheme="majorHAnsi" w:cstheme="majorHAnsi"/>
          <w:b/>
          <w:bCs/>
          <w:sz w:val="20"/>
        </w:rPr>
        <w:t xml:space="preserve">-Sienkiewicz, Wyrwa 8g/2, 30-615 Kraków, cena 127 500,00 </w:t>
      </w:r>
      <w:r w:rsidR="006713BE">
        <w:rPr>
          <w:rFonts w:asciiTheme="majorHAnsi" w:hAnsiTheme="majorHAnsi" w:cstheme="majorHAnsi"/>
          <w:b/>
          <w:bCs/>
          <w:sz w:val="20"/>
        </w:rPr>
        <w:t>zł brutto</w:t>
      </w:r>
      <w:r w:rsidRPr="006713BE">
        <w:rPr>
          <w:rFonts w:asciiTheme="majorHAnsi" w:hAnsiTheme="majorHAnsi" w:cstheme="majorHAnsi"/>
          <w:sz w:val="20"/>
        </w:rPr>
        <w:t>.</w:t>
      </w:r>
    </w:p>
    <w:p w14:paraId="470A0A77" w14:textId="6BDBE150" w:rsidR="00AF4A7C" w:rsidRPr="006713BE" w:rsidRDefault="006713BE" w:rsidP="006713BE">
      <w:pPr>
        <w:pStyle w:val="Tekstpodstawowy"/>
        <w:numPr>
          <w:ilvl w:val="1"/>
          <w:numId w:val="4"/>
        </w:numPr>
        <w:spacing w:after="120" w:line="276" w:lineRule="auto"/>
        <w:jc w:val="both"/>
        <w:rPr>
          <w:rFonts w:asciiTheme="majorHAnsi" w:hAnsiTheme="majorHAnsi" w:cstheme="majorHAnsi"/>
          <w:sz w:val="20"/>
        </w:rPr>
      </w:pPr>
      <w:r w:rsidRPr="006713BE">
        <w:rPr>
          <w:rFonts w:asciiTheme="majorHAnsi" w:hAnsiTheme="majorHAnsi" w:cstheme="majorHAnsi"/>
          <w:b/>
          <w:bCs/>
          <w:sz w:val="20"/>
          <w:lang w:val="en-US"/>
        </w:rPr>
        <w:t>Agata Frankiewicz Circular Consulting</w:t>
      </w:r>
      <w:r w:rsidRPr="006713BE">
        <w:rPr>
          <w:rFonts w:asciiTheme="majorHAnsi" w:hAnsiTheme="majorHAnsi" w:cstheme="majorHAnsi"/>
          <w:b/>
          <w:bCs/>
          <w:sz w:val="20"/>
          <w:lang w:val="en-US"/>
        </w:rPr>
        <w:t xml:space="preserve"> </w:t>
      </w:r>
      <w:r w:rsidRPr="006713BE">
        <w:rPr>
          <w:rFonts w:asciiTheme="majorHAnsi" w:hAnsiTheme="majorHAnsi" w:cstheme="majorHAnsi"/>
          <w:b/>
          <w:bCs/>
          <w:sz w:val="20"/>
          <w:lang w:val="en-US"/>
        </w:rPr>
        <w:t xml:space="preserve">ul. </w:t>
      </w:r>
      <w:proofErr w:type="spellStart"/>
      <w:r w:rsidRPr="006713BE">
        <w:rPr>
          <w:rFonts w:asciiTheme="majorHAnsi" w:hAnsiTheme="majorHAnsi" w:cstheme="majorHAnsi"/>
          <w:b/>
          <w:bCs/>
          <w:sz w:val="20"/>
          <w:lang w:val="en-US"/>
        </w:rPr>
        <w:t>Skowronkowa</w:t>
      </w:r>
      <w:proofErr w:type="spellEnd"/>
      <w:r w:rsidRPr="006713BE">
        <w:rPr>
          <w:rFonts w:asciiTheme="majorHAnsi" w:hAnsiTheme="majorHAnsi" w:cstheme="majorHAnsi"/>
          <w:b/>
          <w:bCs/>
          <w:sz w:val="20"/>
          <w:lang w:val="en-US"/>
        </w:rPr>
        <w:t xml:space="preserve"> 17, 32-087 </w:t>
      </w:r>
      <w:proofErr w:type="spellStart"/>
      <w:r w:rsidRPr="006713BE">
        <w:rPr>
          <w:rFonts w:asciiTheme="majorHAnsi" w:hAnsiTheme="majorHAnsi" w:cstheme="majorHAnsi"/>
          <w:b/>
          <w:bCs/>
          <w:sz w:val="20"/>
          <w:lang w:val="en-US"/>
        </w:rPr>
        <w:t>Zielonki</w:t>
      </w:r>
      <w:proofErr w:type="spellEnd"/>
      <w:r>
        <w:rPr>
          <w:rFonts w:asciiTheme="majorHAnsi" w:hAnsiTheme="majorHAnsi" w:cstheme="majorHAnsi"/>
          <w:b/>
          <w:bCs/>
          <w:sz w:val="20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b/>
          <w:bCs/>
          <w:sz w:val="20"/>
          <w:lang w:val="en-US"/>
        </w:rPr>
        <w:t>cena</w:t>
      </w:r>
      <w:proofErr w:type="spellEnd"/>
      <w:r>
        <w:rPr>
          <w:rFonts w:asciiTheme="majorHAnsi" w:hAnsiTheme="majorHAnsi" w:cstheme="majorHAnsi"/>
          <w:b/>
          <w:bCs/>
          <w:sz w:val="20"/>
          <w:lang w:val="en-US"/>
        </w:rPr>
        <w:t xml:space="preserve"> </w:t>
      </w:r>
      <w:r w:rsidRPr="006713BE">
        <w:rPr>
          <w:rFonts w:asciiTheme="majorHAnsi" w:hAnsiTheme="majorHAnsi" w:cstheme="majorHAnsi"/>
          <w:b/>
          <w:bCs/>
          <w:sz w:val="20"/>
          <w:lang w:val="en-US"/>
        </w:rPr>
        <w:t xml:space="preserve">129 888,00 </w:t>
      </w:r>
      <w:proofErr w:type="spellStart"/>
      <w:r w:rsidRPr="006713BE">
        <w:rPr>
          <w:rFonts w:asciiTheme="majorHAnsi" w:hAnsiTheme="majorHAnsi" w:cstheme="majorHAnsi"/>
          <w:b/>
          <w:bCs/>
          <w:sz w:val="20"/>
          <w:lang w:val="en-US"/>
        </w:rPr>
        <w:t>zł</w:t>
      </w:r>
      <w:proofErr w:type="spellEnd"/>
      <w:r w:rsidRPr="006713BE">
        <w:rPr>
          <w:rFonts w:asciiTheme="majorHAnsi" w:hAnsiTheme="majorHAnsi" w:cstheme="majorHAnsi"/>
          <w:b/>
          <w:bCs/>
          <w:sz w:val="20"/>
          <w:lang w:val="en-US"/>
        </w:rPr>
        <w:t xml:space="preserve"> </w:t>
      </w:r>
      <w:proofErr w:type="spellStart"/>
      <w:r w:rsidRPr="006713BE">
        <w:rPr>
          <w:rFonts w:asciiTheme="majorHAnsi" w:hAnsiTheme="majorHAnsi" w:cstheme="majorHAnsi"/>
          <w:b/>
          <w:bCs/>
          <w:sz w:val="20"/>
          <w:lang w:val="en-US"/>
        </w:rPr>
        <w:t>brutto</w:t>
      </w:r>
      <w:proofErr w:type="spellEnd"/>
    </w:p>
    <w:sectPr w:rsidR="00AF4A7C" w:rsidRPr="006713BE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E86C5" w14:textId="77777777" w:rsidR="00501E87" w:rsidRDefault="00501E87">
      <w:r>
        <w:separator/>
      </w:r>
    </w:p>
  </w:endnote>
  <w:endnote w:type="continuationSeparator" w:id="0">
    <w:p w14:paraId="3C6BB07D" w14:textId="77777777" w:rsidR="00501E87" w:rsidRDefault="0050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A4A5C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24BC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420B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7529E" w14:textId="77777777" w:rsidR="00501E87" w:rsidRDefault="00501E87">
      <w:r>
        <w:separator/>
      </w:r>
    </w:p>
  </w:footnote>
  <w:footnote w:type="continuationSeparator" w:id="0">
    <w:p w14:paraId="15F65A8F" w14:textId="77777777" w:rsidR="00501E87" w:rsidRDefault="00501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EC156" w14:textId="77777777" w:rsidR="00BD0FE2" w:rsidRDefault="00501E87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2E96E7E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6E3C1" w14:textId="77777777" w:rsidR="00BD0FE2" w:rsidRDefault="00501E87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3DAE1CEA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3AE3" w14:textId="77777777" w:rsidR="00BD0FE2" w:rsidRDefault="00501E87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72DFA974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168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4314524">
    <w:abstractNumId w:val="0"/>
  </w:num>
  <w:num w:numId="3" w16cid:durableId="801845557">
    <w:abstractNumId w:val="2"/>
  </w:num>
  <w:num w:numId="4" w16cid:durableId="2111972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3BA8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01E87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713BE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04F4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E8AF3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3442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Małgorzata Stupakowska</cp:lastModifiedBy>
  <cp:revision>33</cp:revision>
  <dcterms:created xsi:type="dcterms:W3CDTF">2020-08-04T18:52:00Z</dcterms:created>
  <dcterms:modified xsi:type="dcterms:W3CDTF">2026-08-11T09:21:00Z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