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24E96" w14:textId="3CE64530" w:rsidR="00315E9B" w:rsidRDefault="00137ACE" w:rsidP="00315E9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Hlk64752416"/>
      <w:r>
        <w:rPr>
          <w:rFonts w:ascii="Cambria" w:hAnsi="Cambria" w:cs="Arial"/>
          <w:b/>
          <w:bCs/>
          <w:sz w:val="22"/>
          <w:szCs w:val="22"/>
        </w:rPr>
        <w:t>Załącznik nr 8</w:t>
      </w:r>
      <w:r w:rsidR="00315E9B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2ED8505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14D0F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2A10D10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77F094A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F9413A1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C1E6B8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FBD1BE0" w14:textId="77777777" w:rsidR="00315E9B" w:rsidRDefault="00315E9B" w:rsidP="00315E9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DB2D0D7" w14:textId="77777777" w:rsidR="00315E9B" w:rsidRDefault="00315E9B" w:rsidP="00315E9B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B6AAEFA" w14:textId="77777777" w:rsidR="00527191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</w:r>
      <w:r w:rsidRPr="00527191">
        <w:rPr>
          <w:rFonts w:ascii="Cambria" w:hAnsi="Cambria" w:cs="Arial"/>
          <w:b/>
          <w:bCs/>
          <w:sz w:val="22"/>
          <w:szCs w:val="22"/>
          <w:u w:val="single"/>
        </w:rPr>
        <w:t>O AKTUALNOŚCI INFORMACJI ZAWARTYCH W OŚWIADCZENIU,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2D2A2E3A" w14:textId="2D8FD7F0" w:rsidR="00527191" w:rsidRPr="001717E9" w:rsidRDefault="001717E9" w:rsidP="00527191">
      <w:pPr>
        <w:pStyle w:val="Akapitzlist"/>
        <w:spacing w:before="120"/>
        <w:jc w:val="center"/>
        <w:rPr>
          <w:rFonts w:ascii="Cambria" w:hAnsi="Cambria" w:cs="Arial"/>
          <w:b/>
          <w:bCs/>
          <w:sz w:val="18"/>
          <w:szCs w:val="18"/>
        </w:rPr>
      </w:pPr>
      <w:r>
        <w:rPr>
          <w:rFonts w:ascii="Cambria" w:hAnsi="Cambria" w:cs="Arial"/>
          <w:b/>
          <w:bCs/>
          <w:sz w:val="18"/>
          <w:szCs w:val="18"/>
        </w:rPr>
        <w:t xml:space="preserve">O </w:t>
      </w:r>
      <w:r w:rsidR="00315E9B" w:rsidRPr="001717E9">
        <w:rPr>
          <w:rFonts w:ascii="Cambria" w:hAnsi="Cambria" w:cs="Arial"/>
          <w:b/>
          <w:bCs/>
          <w:sz w:val="18"/>
          <w:szCs w:val="18"/>
        </w:rPr>
        <w:t>KTÓRYM MOWA W ART. 125 UST. 1 PZP</w:t>
      </w:r>
    </w:p>
    <w:p w14:paraId="7C1A7B5B" w14:textId="06C776EE" w:rsidR="00315E9B" w:rsidRPr="001717E9" w:rsidRDefault="00315E9B" w:rsidP="00527191">
      <w:pPr>
        <w:pStyle w:val="Akapitzlist"/>
        <w:spacing w:before="120"/>
        <w:jc w:val="center"/>
        <w:rPr>
          <w:rFonts w:ascii="Cambria" w:hAnsi="Cambria" w:cs="Arial"/>
          <w:b/>
          <w:bCs/>
          <w:sz w:val="18"/>
          <w:szCs w:val="18"/>
        </w:rPr>
      </w:pPr>
      <w:r w:rsidRPr="001717E9">
        <w:rPr>
          <w:rFonts w:ascii="Cambria" w:hAnsi="Cambria" w:cs="Arial"/>
          <w:b/>
          <w:bCs/>
          <w:sz w:val="18"/>
          <w:szCs w:val="18"/>
        </w:rPr>
        <w:t>W ZAKRESIE PODSTAW WYKLUCZENIA Z POSTĘPOWANIA</w:t>
      </w:r>
    </w:p>
    <w:p w14:paraId="6EBB6048" w14:textId="77777777" w:rsidR="00315E9B" w:rsidRDefault="00315E9B" w:rsidP="00315E9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0CCE278" w14:textId="77777777" w:rsidR="008B21E3" w:rsidRDefault="001717E9" w:rsidP="001717E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1" w:name="_Hlk63004032"/>
      <w:r w:rsidRPr="001717E9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Zamawiającego: Skarb Państwa Państwowe Gospodarstwo Leśne Lasy Państwowe  Nadleśnictwo Turek,   w trybie podstawowym bez negocjacji,  o którym mowa                 w art. 275 pkt 1 ustawy z dnia 11 września 2019 r. Prawo zamówień publicznych</w:t>
      </w:r>
      <w:r w:rsidR="00CE4DB7">
        <w:rPr>
          <w:rFonts w:ascii="Cambria" w:hAnsi="Cambria" w:cs="Arial"/>
          <w:bCs/>
          <w:sz w:val="22"/>
          <w:szCs w:val="22"/>
        </w:rPr>
        <w:t>,</w:t>
      </w:r>
      <w:r w:rsidRPr="001717E9">
        <w:rPr>
          <w:rFonts w:ascii="Cambria" w:hAnsi="Cambria" w:cs="Arial"/>
          <w:bCs/>
          <w:sz w:val="22"/>
          <w:szCs w:val="22"/>
        </w:rPr>
        <w:t xml:space="preserve"> na:  </w:t>
      </w:r>
      <w:bookmarkEnd w:id="1"/>
    </w:p>
    <w:p w14:paraId="7BC3C8DC" w14:textId="3235764B" w:rsidR="001717E9" w:rsidRPr="001717E9" w:rsidRDefault="008B21E3" w:rsidP="001717E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„</w:t>
      </w:r>
      <w:r w:rsidRPr="008B21E3">
        <w:rPr>
          <w:rFonts w:ascii="Cambria" w:hAnsi="Cambria" w:cs="Arial"/>
          <w:b/>
          <w:bCs/>
          <w:sz w:val="22"/>
          <w:szCs w:val="22"/>
        </w:rPr>
        <w:t xml:space="preserve">Przebudowa drogi leśnej - dojazdu pożarowego nr 20 o nr </w:t>
      </w:r>
      <w:proofErr w:type="spellStart"/>
      <w:r w:rsidRPr="008B21E3">
        <w:rPr>
          <w:rFonts w:ascii="Cambria" w:hAnsi="Cambria" w:cs="Arial"/>
          <w:b/>
          <w:bCs/>
          <w:sz w:val="22"/>
          <w:szCs w:val="22"/>
        </w:rPr>
        <w:t>inw</w:t>
      </w:r>
      <w:proofErr w:type="spellEnd"/>
      <w:r w:rsidRPr="008B21E3">
        <w:rPr>
          <w:rFonts w:ascii="Cambria" w:hAnsi="Cambria" w:cs="Arial"/>
          <w:b/>
          <w:bCs/>
          <w:sz w:val="22"/>
          <w:szCs w:val="22"/>
        </w:rPr>
        <w:t>. 220/1499,  w leśnictwie Linne</w:t>
      </w:r>
      <w:r w:rsidR="0019562D">
        <w:rPr>
          <w:rFonts w:ascii="Cambria" w:hAnsi="Cambria" w:cs="Arial"/>
          <w:b/>
          <w:bCs/>
          <w:sz w:val="22"/>
          <w:szCs w:val="22"/>
        </w:rPr>
        <w:t xml:space="preserve"> – przetarg 2</w:t>
      </w:r>
      <w:r w:rsidRPr="008B21E3">
        <w:rPr>
          <w:rFonts w:ascii="Cambria" w:hAnsi="Cambria" w:cs="Arial"/>
          <w:b/>
          <w:bCs/>
          <w:sz w:val="22"/>
          <w:szCs w:val="22"/>
        </w:rPr>
        <w:t>",  nr postępowania:  SA.270.</w:t>
      </w:r>
      <w:r w:rsidR="0019562D">
        <w:rPr>
          <w:rFonts w:ascii="Cambria" w:hAnsi="Cambria" w:cs="Arial"/>
          <w:b/>
          <w:bCs/>
          <w:sz w:val="22"/>
          <w:szCs w:val="22"/>
        </w:rPr>
        <w:t>5</w:t>
      </w:r>
      <w:r w:rsidRPr="008B21E3">
        <w:rPr>
          <w:rFonts w:ascii="Cambria" w:hAnsi="Cambria" w:cs="Arial"/>
          <w:b/>
          <w:bCs/>
          <w:sz w:val="22"/>
          <w:szCs w:val="22"/>
        </w:rPr>
        <w:t xml:space="preserve">.2026  </w:t>
      </w:r>
    </w:p>
    <w:p w14:paraId="7C7E5B8E" w14:textId="77777777" w:rsidR="003A146C" w:rsidRDefault="003A146C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6CFBB1" w14:textId="37F992B8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800BCED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F5C7AE2" w14:textId="39A14121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9E2FF14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56DF3A" w14:textId="1208182C" w:rsidR="00190B30" w:rsidRDefault="00315E9B" w:rsidP="00137AC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</w:t>
      </w:r>
      <w:r w:rsidRPr="003A146C">
        <w:rPr>
          <w:rFonts w:ascii="Cambria" w:hAnsi="Cambria" w:cs="Arial"/>
          <w:bCs/>
          <w:sz w:val="22"/>
          <w:szCs w:val="22"/>
          <w:u w:val="single"/>
        </w:rPr>
        <w:t>w  oświadczeniu</w:t>
      </w:r>
      <w:r>
        <w:rPr>
          <w:rFonts w:ascii="Cambria" w:hAnsi="Cambria" w:cs="Arial"/>
          <w:bCs/>
          <w:sz w:val="22"/>
          <w:szCs w:val="22"/>
        </w:rPr>
        <w:t>, o którym mowa w art. 125 ust. 1  ustawy  z dnia 11 września 2019 r</w:t>
      </w:r>
      <w:r w:rsidRPr="003A146C">
        <w:rPr>
          <w:rFonts w:ascii="Cambria" w:hAnsi="Cambria" w:cs="Arial"/>
          <w:bCs/>
          <w:sz w:val="22"/>
          <w:szCs w:val="22"/>
          <w:u w:val="single"/>
        </w:rPr>
        <w:t>.</w:t>
      </w:r>
      <w:r w:rsidR="0019562D" w:rsidRPr="0019562D">
        <w:rPr>
          <w:rFonts w:ascii="Cambria" w:hAnsi="Cambria" w:cs="Arial"/>
          <w:bCs/>
          <w:sz w:val="22"/>
          <w:szCs w:val="22"/>
        </w:rPr>
        <w:t xml:space="preserve"> </w:t>
      </w:r>
      <w:r w:rsidR="0019562D" w:rsidRPr="001717E9">
        <w:rPr>
          <w:rFonts w:ascii="Cambria" w:hAnsi="Cambria" w:cs="Arial"/>
          <w:bCs/>
          <w:sz w:val="22"/>
          <w:szCs w:val="22"/>
        </w:rPr>
        <w:t>Prawo zamówień publicznych</w:t>
      </w:r>
      <w:r w:rsidR="0019562D">
        <w:rPr>
          <w:rFonts w:ascii="Cambria" w:hAnsi="Cambria" w:cs="Arial"/>
          <w:bCs/>
          <w:sz w:val="22"/>
          <w:szCs w:val="22"/>
        </w:rPr>
        <w:t>,</w:t>
      </w:r>
      <w:bookmarkStart w:id="2" w:name="_GoBack"/>
      <w:bookmarkEnd w:id="2"/>
      <w:r w:rsidRPr="003A146C">
        <w:rPr>
          <w:rFonts w:ascii="Cambria" w:hAnsi="Cambria" w:cs="Arial"/>
          <w:bCs/>
          <w:sz w:val="22"/>
          <w:szCs w:val="22"/>
          <w:u w:val="single"/>
        </w:rPr>
        <w:t xml:space="preserve"> </w:t>
      </w:r>
      <w:r w:rsidR="003A146C" w:rsidRPr="003A146C">
        <w:rPr>
          <w:rFonts w:ascii="Cambria" w:hAnsi="Cambria" w:cs="Arial"/>
          <w:bCs/>
          <w:sz w:val="22"/>
          <w:szCs w:val="22"/>
          <w:u w:val="single"/>
        </w:rPr>
        <w:t xml:space="preserve"> </w:t>
      </w:r>
      <w:r w:rsidRPr="003A146C">
        <w:rPr>
          <w:rFonts w:ascii="Cambria" w:hAnsi="Cambria" w:cs="Arial"/>
          <w:bCs/>
          <w:sz w:val="22"/>
          <w:szCs w:val="22"/>
          <w:u w:val="single"/>
        </w:rPr>
        <w:t>przedłożonym wraz z ofertą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0705B2A0" w14:textId="75D10BF6" w:rsidR="00315E9B" w:rsidRDefault="00190B30" w:rsidP="00137AC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- </w:t>
      </w:r>
      <w:r w:rsidR="00315E9B" w:rsidRPr="00190B30">
        <w:rPr>
          <w:rFonts w:ascii="Cambria" w:hAnsi="Cambria" w:cs="Arial"/>
          <w:b/>
          <w:bCs/>
          <w:sz w:val="22"/>
          <w:szCs w:val="22"/>
          <w:u w:val="single"/>
        </w:rPr>
        <w:t xml:space="preserve">są aktualne w zakresie </w:t>
      </w:r>
      <w:r w:rsidR="00137ACE" w:rsidRPr="00190B30">
        <w:rPr>
          <w:rFonts w:ascii="Cambria" w:hAnsi="Cambria" w:cs="Arial"/>
          <w:b/>
          <w:bCs/>
          <w:sz w:val="22"/>
          <w:szCs w:val="22"/>
          <w:u w:val="single"/>
        </w:rPr>
        <w:t xml:space="preserve">wskazanych </w:t>
      </w:r>
      <w:r w:rsidRPr="00190B30">
        <w:rPr>
          <w:rFonts w:ascii="Cambria" w:hAnsi="Cambria" w:cs="Arial"/>
          <w:b/>
          <w:bCs/>
          <w:sz w:val="22"/>
          <w:szCs w:val="22"/>
          <w:u w:val="single"/>
        </w:rPr>
        <w:t xml:space="preserve">w SWZ przez Zamawiającego </w:t>
      </w:r>
      <w:r w:rsidR="00315E9B" w:rsidRPr="00190B30">
        <w:rPr>
          <w:rFonts w:ascii="Cambria" w:hAnsi="Cambria" w:cs="Arial"/>
          <w:b/>
          <w:bCs/>
          <w:sz w:val="22"/>
          <w:szCs w:val="22"/>
          <w:u w:val="single"/>
        </w:rPr>
        <w:t>podstaw wykluczenia z postępowania</w:t>
      </w:r>
      <w:r w:rsidR="00137ACE" w:rsidRPr="00190B30">
        <w:rPr>
          <w:rFonts w:ascii="Cambria" w:hAnsi="Cambria" w:cs="Arial"/>
          <w:b/>
          <w:bCs/>
          <w:sz w:val="22"/>
          <w:szCs w:val="22"/>
          <w:u w:val="single"/>
        </w:rPr>
        <w:t>.</w:t>
      </w:r>
      <w:r w:rsidR="00137ACE">
        <w:rPr>
          <w:rFonts w:ascii="Cambria" w:hAnsi="Cambria" w:cs="Arial"/>
          <w:bCs/>
          <w:sz w:val="22"/>
          <w:szCs w:val="22"/>
        </w:rPr>
        <w:t xml:space="preserve"> </w:t>
      </w:r>
    </w:p>
    <w:p w14:paraId="7452BADA" w14:textId="77777777" w:rsidR="00137ACE" w:rsidRDefault="00137ACE" w:rsidP="00137AC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C815015" w14:textId="77777777" w:rsidR="00137ACE" w:rsidRDefault="00137ACE" w:rsidP="00137ACE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37EA2F77" w14:textId="77777777" w:rsidR="00137ACE" w:rsidRPr="00315E9B" w:rsidRDefault="00137ACE" w:rsidP="00137ACE">
      <w:pPr>
        <w:spacing w:before="120" w:line="240" w:lineRule="exact"/>
        <w:jc w:val="both"/>
        <w:rPr>
          <w:rFonts w:ascii="Cambria" w:hAnsi="Cambria" w:cs="Arial"/>
          <w:sz w:val="22"/>
          <w:szCs w:val="22"/>
        </w:rPr>
      </w:pPr>
    </w:p>
    <w:p w14:paraId="00A25954" w14:textId="77777777" w:rsidR="00315E9B" w:rsidRDefault="00315E9B" w:rsidP="00315E9B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277A170" w14:textId="77777777" w:rsidR="005517E8" w:rsidRDefault="005517E8" w:rsidP="005517E8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bookmarkEnd w:id="0"/>
    <w:p w14:paraId="0BCCDED9" w14:textId="77777777" w:rsidR="007E634D" w:rsidRDefault="007E634D"/>
    <w:sectPr w:rsidR="007E634D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277DE" w14:textId="77777777" w:rsidR="00EA3832" w:rsidRDefault="00EA3832">
      <w:r>
        <w:separator/>
      </w:r>
    </w:p>
  </w:endnote>
  <w:endnote w:type="continuationSeparator" w:id="0">
    <w:p w14:paraId="3F9CF4E5" w14:textId="77777777" w:rsidR="00EA3832" w:rsidRDefault="00EA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70C48" w14:textId="2D80E417" w:rsidR="00B84D5A" w:rsidRDefault="00EA383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78E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EA383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B2C3D" w14:textId="77777777" w:rsidR="00EA3832" w:rsidRDefault="00EA3832">
      <w:r>
        <w:separator/>
      </w:r>
    </w:p>
  </w:footnote>
  <w:footnote w:type="continuationSeparator" w:id="0">
    <w:p w14:paraId="7B86C9E5" w14:textId="77777777" w:rsidR="00EA3832" w:rsidRDefault="00EA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5C480" w14:textId="77777777" w:rsidR="00B84D5A" w:rsidRDefault="00315E9B">
    <w:pPr>
      <w:pStyle w:val="Nagwek"/>
    </w:pPr>
    <w:r>
      <w:t xml:space="preserve"> </w:t>
    </w:r>
  </w:p>
  <w:p w14:paraId="79F02C73" w14:textId="77777777" w:rsidR="00B84D5A" w:rsidRDefault="00EA38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70216"/>
    <w:multiLevelType w:val="hybridMultilevel"/>
    <w:tmpl w:val="654A3210"/>
    <w:lvl w:ilvl="0" w:tplc="9B00B446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F3609"/>
    <w:rsid w:val="00137ACE"/>
    <w:rsid w:val="001717E9"/>
    <w:rsid w:val="00190B30"/>
    <w:rsid w:val="0019562D"/>
    <w:rsid w:val="001A71C3"/>
    <w:rsid w:val="001D0C4A"/>
    <w:rsid w:val="001D1413"/>
    <w:rsid w:val="001F3766"/>
    <w:rsid w:val="00237EBE"/>
    <w:rsid w:val="00315E9B"/>
    <w:rsid w:val="00387124"/>
    <w:rsid w:val="003A146C"/>
    <w:rsid w:val="003A255C"/>
    <w:rsid w:val="003A2B8F"/>
    <w:rsid w:val="003C6AD5"/>
    <w:rsid w:val="00427D06"/>
    <w:rsid w:val="00445B5A"/>
    <w:rsid w:val="00452F2E"/>
    <w:rsid w:val="00455F1A"/>
    <w:rsid w:val="00527191"/>
    <w:rsid w:val="005517E8"/>
    <w:rsid w:val="00602064"/>
    <w:rsid w:val="0066177B"/>
    <w:rsid w:val="00675419"/>
    <w:rsid w:val="006878E6"/>
    <w:rsid w:val="007E634D"/>
    <w:rsid w:val="008B21E3"/>
    <w:rsid w:val="009B1121"/>
    <w:rsid w:val="009C072C"/>
    <w:rsid w:val="00A1595C"/>
    <w:rsid w:val="00B040B4"/>
    <w:rsid w:val="00B13F2F"/>
    <w:rsid w:val="00B86111"/>
    <w:rsid w:val="00CA1123"/>
    <w:rsid w:val="00CD2CB2"/>
    <w:rsid w:val="00CE4DB7"/>
    <w:rsid w:val="00E54D30"/>
    <w:rsid w:val="00EA3832"/>
    <w:rsid w:val="00F81CD4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27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Lewandowski Dariusz</cp:lastModifiedBy>
  <cp:revision>20</cp:revision>
  <dcterms:created xsi:type="dcterms:W3CDTF">2021-01-31T16:02:00Z</dcterms:created>
  <dcterms:modified xsi:type="dcterms:W3CDTF">2026-07-30T06:15:00Z</dcterms:modified>
</cp:coreProperties>
</file>