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33383" w14:textId="58AB93AB" w:rsidR="00964B6C" w:rsidRPr="00964B6C" w:rsidRDefault="00964B6C" w:rsidP="00964B6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Sopot, </w:t>
      </w:r>
      <w:r w:rsidR="000C48E1">
        <w:t>24</w:t>
      </w:r>
      <w:r>
        <w:t>.</w:t>
      </w:r>
      <w:r w:rsidR="00C012F2">
        <w:t>08</w:t>
      </w:r>
      <w:r>
        <w:t>.202</w:t>
      </w:r>
      <w:r w:rsidR="00A15C2E">
        <w:t>6</w:t>
      </w:r>
      <w:r>
        <w:t>r.</w:t>
      </w:r>
      <w:r w:rsidR="002A64EE">
        <w:t xml:space="preserve"> </w:t>
      </w:r>
      <w:r w:rsidRPr="00915F69">
        <w:rPr>
          <w:b/>
          <w:bCs/>
          <w:i/>
          <w:iCs/>
          <w:sz w:val="20"/>
          <w:szCs w:val="20"/>
        </w:rPr>
        <w:t>Nr postępowania:</w:t>
      </w:r>
      <w:r w:rsidR="00C068E3" w:rsidRPr="00C068E3">
        <w:rPr>
          <w:rFonts w:eastAsia="Times New Roman"/>
          <w:i/>
          <w:iCs/>
          <w:sz w:val="20"/>
          <w:szCs w:val="20"/>
        </w:rPr>
        <w:t xml:space="preserve"> </w:t>
      </w:r>
      <w:r w:rsidR="00C012F2" w:rsidRPr="00934120">
        <w:rPr>
          <w:rFonts w:eastAsia="Times New Roman"/>
          <w:i/>
          <w:iCs/>
          <w:sz w:val="20"/>
          <w:szCs w:val="20"/>
        </w:rPr>
        <w:t>MR.271.4.2026</w:t>
      </w:r>
    </w:p>
    <w:p w14:paraId="112C0F3D" w14:textId="7A7E1A2A" w:rsidR="006101AC" w:rsidRDefault="00964B6C" w:rsidP="00C012F2">
      <w:pPr>
        <w:rPr>
          <w:b/>
          <w:bCs/>
          <w:i/>
          <w:iCs/>
          <w:sz w:val="20"/>
          <w:szCs w:val="20"/>
          <w:u w:val="single"/>
        </w:rPr>
      </w:pPr>
      <w:r w:rsidRPr="00964B6C">
        <w:rPr>
          <w:b/>
          <w:bCs/>
          <w:i/>
          <w:iCs/>
          <w:sz w:val="20"/>
          <w:szCs w:val="20"/>
          <w:u w:val="single"/>
        </w:rPr>
        <w:t>INFORMACJA O ZMIANIE</w:t>
      </w:r>
      <w:r w:rsidR="00A15C2E">
        <w:rPr>
          <w:b/>
          <w:bCs/>
          <w:i/>
          <w:iCs/>
          <w:sz w:val="20"/>
          <w:szCs w:val="20"/>
          <w:u w:val="single"/>
        </w:rPr>
        <w:t xml:space="preserve"> </w:t>
      </w:r>
      <w:r w:rsidR="00C012F2" w:rsidRPr="00C012F2">
        <w:rPr>
          <w:b/>
          <w:bCs/>
          <w:i/>
          <w:iCs/>
          <w:sz w:val="20"/>
          <w:szCs w:val="20"/>
          <w:u w:val="single"/>
        </w:rPr>
        <w:t>Specyfikacji Warunków Zamówienia (SWZ) w zakresie nowego terminu składania i otwarcia ofert</w:t>
      </w:r>
    </w:p>
    <w:p w14:paraId="4F3A742E" w14:textId="23329E51" w:rsidR="00964B6C" w:rsidRDefault="00964B6C" w:rsidP="00964B6C">
      <w:pPr>
        <w:rPr>
          <w:b/>
          <w:bCs/>
          <w:i/>
          <w:iCs/>
          <w:sz w:val="20"/>
          <w:szCs w:val="20"/>
          <w:u w:val="single"/>
        </w:rPr>
      </w:pPr>
      <w:r w:rsidRPr="00964B6C">
        <w:rPr>
          <w:b/>
          <w:bCs/>
          <w:i/>
          <w:iCs/>
          <w:sz w:val="20"/>
          <w:szCs w:val="20"/>
          <w:u w:val="single"/>
        </w:rPr>
        <w:t>DOT. ZAMÓWIENIE POD NAZWĄ:</w:t>
      </w:r>
    </w:p>
    <w:p w14:paraId="014D2D76" w14:textId="77777777" w:rsidR="00C012F2" w:rsidRPr="009907F1" w:rsidRDefault="00C012F2" w:rsidP="00C012F2">
      <w:pPr>
        <w:spacing w:after="60"/>
        <w:jc w:val="both"/>
        <w:rPr>
          <w:rFonts w:eastAsia="Times New Roman"/>
          <w:color w:val="4472C4" w:themeColor="accent1"/>
          <w:sz w:val="20"/>
          <w:szCs w:val="20"/>
        </w:rPr>
      </w:pPr>
      <w:bookmarkStart w:id="0" w:name="_Hlk144817424"/>
      <w:bookmarkStart w:id="1" w:name="_Hlk142553397"/>
      <w:r w:rsidRPr="009907F1">
        <w:rPr>
          <w:rFonts w:ascii="Helvetica-Bold" w:hAnsi="Helvetica-Bold" w:cs="Helvetica-Bold"/>
          <w:b/>
          <w:bCs/>
          <w:color w:val="4472C4" w:themeColor="accent1"/>
          <w:sz w:val="20"/>
          <w:szCs w:val="20"/>
          <w:lang w:eastAsia="en-US"/>
        </w:rPr>
        <w:t>Budowa trzech szczelnych podziemnych pojemników na odpady w Sopocie</w:t>
      </w:r>
    </w:p>
    <w:bookmarkEnd w:id="0"/>
    <w:p w14:paraId="6BF19482" w14:textId="7EF0F6B1" w:rsidR="00F1770D" w:rsidRPr="00F1770D" w:rsidRDefault="00F1770D" w:rsidP="009131F5">
      <w:pPr>
        <w:jc w:val="both"/>
        <w:rPr>
          <w:b/>
          <w:bCs/>
          <w:i/>
          <w:iCs/>
          <w:sz w:val="24"/>
          <w:szCs w:val="24"/>
        </w:rPr>
      </w:pPr>
      <w:r w:rsidRPr="00F1770D">
        <w:rPr>
          <w:b/>
          <w:bCs/>
          <w:i/>
          <w:iCs/>
          <w:sz w:val="24"/>
          <w:szCs w:val="24"/>
        </w:rPr>
        <w:t>Zamawiający, działając na podstawie</w:t>
      </w:r>
      <w:r w:rsidR="004A511E" w:rsidRPr="004A511E">
        <w:rPr>
          <w:b/>
          <w:bCs/>
          <w:i/>
          <w:iCs/>
          <w:sz w:val="24"/>
          <w:szCs w:val="24"/>
        </w:rPr>
        <w:t xml:space="preserve"> art 286 ust 1 </w:t>
      </w:r>
      <w:r w:rsidRPr="00F1770D">
        <w:rPr>
          <w:b/>
          <w:bCs/>
          <w:i/>
          <w:iCs/>
          <w:sz w:val="24"/>
          <w:szCs w:val="24"/>
        </w:rPr>
        <w:t xml:space="preserve"> Ustawy z dnia 11 września 2019 r. Prawo zamówień Publicznych informuje o zmianie </w:t>
      </w:r>
      <w:r w:rsidR="00C012F2" w:rsidRPr="00C012F2">
        <w:rPr>
          <w:b/>
          <w:bCs/>
          <w:i/>
          <w:iCs/>
          <w:sz w:val="24"/>
          <w:szCs w:val="24"/>
        </w:rPr>
        <w:t>Specyfikacji Warunków Zamówienia (SWZ) w zakresie nowego terminu składania i otwarcia ofert</w:t>
      </w:r>
    </w:p>
    <w:bookmarkEnd w:id="1"/>
    <w:p w14:paraId="2BABBF60" w14:textId="1F8F0A41" w:rsidR="00964B6C" w:rsidRDefault="00964B6C" w:rsidP="003236A9">
      <w:r>
        <w:t xml:space="preserve">Zmianie ulegają następujące </w:t>
      </w:r>
      <w:r w:rsidR="006101AC">
        <w:t>treści</w:t>
      </w:r>
      <w:r>
        <w:t>:</w:t>
      </w:r>
    </w:p>
    <w:p w14:paraId="18968546" w14:textId="77777777" w:rsidR="00C012F2" w:rsidRDefault="00A15C2E" w:rsidP="00EB3CBC">
      <w:pPr>
        <w:jc w:val="both"/>
        <w:rPr>
          <w:b/>
          <w:bCs/>
          <w:i/>
          <w:iCs/>
          <w:u w:val="double"/>
        </w:rPr>
      </w:pPr>
      <w:r w:rsidRPr="009131F5">
        <w:rPr>
          <w:b/>
          <w:bCs/>
          <w:i/>
          <w:iCs/>
          <w:u w:val="double"/>
        </w:rPr>
        <w:t xml:space="preserve">1. </w:t>
      </w:r>
      <w:r w:rsidR="00C012F2">
        <w:rPr>
          <w:b/>
          <w:bCs/>
          <w:i/>
          <w:iCs/>
          <w:u w:val="double"/>
        </w:rPr>
        <w:t xml:space="preserve">SWZ: </w:t>
      </w:r>
    </w:p>
    <w:p w14:paraId="4879C059" w14:textId="7FEC4BE6" w:rsidR="002A64EE" w:rsidRPr="002A64EE" w:rsidRDefault="002A64EE" w:rsidP="002A64EE">
      <w:pPr>
        <w:jc w:val="both"/>
        <w:rPr>
          <w:b/>
          <w:bCs/>
          <w:i/>
          <w:iCs/>
          <w:u w:val="double"/>
        </w:rPr>
      </w:pPr>
      <w:r>
        <w:rPr>
          <w:b/>
          <w:bCs/>
          <w:i/>
          <w:iCs/>
          <w:u w:val="double"/>
        </w:rPr>
        <w:t>a</w:t>
      </w:r>
      <w:r w:rsidRPr="002A64EE">
        <w:rPr>
          <w:b/>
          <w:bCs/>
          <w:i/>
          <w:iCs/>
          <w:u w:val="double"/>
        </w:rPr>
        <w:t>) rozdz. XVII.</w:t>
      </w:r>
      <w:r w:rsidRPr="002A64EE">
        <w:rPr>
          <w:b/>
          <w:bCs/>
          <w:i/>
          <w:iCs/>
          <w:u w:val="double"/>
        </w:rPr>
        <w:tab/>
        <w:t>TERMIN ZWIĄZANIA OFERTĄ</w:t>
      </w:r>
    </w:p>
    <w:p w14:paraId="5ECFB385" w14:textId="77777777" w:rsidR="002A64EE" w:rsidRPr="002A64EE" w:rsidRDefault="002A64EE" w:rsidP="002A64EE">
      <w:pPr>
        <w:jc w:val="both"/>
        <w:rPr>
          <w:b/>
          <w:bCs/>
          <w:i/>
          <w:iCs/>
          <w:u w:val="single"/>
        </w:rPr>
      </w:pPr>
      <w:r w:rsidRPr="002A64EE">
        <w:rPr>
          <w:b/>
          <w:bCs/>
          <w:i/>
          <w:iCs/>
          <w:u w:val="single"/>
        </w:rPr>
        <w:t>-przed zmianą:</w:t>
      </w:r>
    </w:p>
    <w:p w14:paraId="6126E14A" w14:textId="7194075E" w:rsidR="002A64EE" w:rsidRPr="002A64EE" w:rsidRDefault="002A64EE" w:rsidP="002A64EE">
      <w:pPr>
        <w:jc w:val="both"/>
        <w:rPr>
          <w:i/>
          <w:iCs/>
        </w:rPr>
      </w:pPr>
      <w:r w:rsidRPr="002A64EE">
        <w:rPr>
          <w:i/>
          <w:iCs/>
        </w:rPr>
        <w:t xml:space="preserve">Wykonawca będzie związany ofertą przez okres 30 dni tj. do dnia  </w:t>
      </w:r>
      <w:r w:rsidR="000C48E1">
        <w:rPr>
          <w:b/>
          <w:bCs/>
          <w:i/>
          <w:iCs/>
        </w:rPr>
        <w:t>25</w:t>
      </w:r>
      <w:r w:rsidRPr="002A64EE">
        <w:rPr>
          <w:b/>
          <w:bCs/>
          <w:i/>
          <w:iCs/>
        </w:rPr>
        <w:t>.09.2026r</w:t>
      </w:r>
      <w:r w:rsidRPr="002A64EE">
        <w:rPr>
          <w:i/>
          <w:iCs/>
        </w:rPr>
        <w:t>. Bieg terminu związania ofertą rozpoczyna się wraz z upływem terminu składania ofert.</w:t>
      </w:r>
    </w:p>
    <w:p w14:paraId="2B9DBAE9" w14:textId="77777777" w:rsidR="002A64EE" w:rsidRPr="002A64EE" w:rsidRDefault="002A64EE" w:rsidP="002A64EE">
      <w:pPr>
        <w:jc w:val="both"/>
        <w:rPr>
          <w:b/>
          <w:bCs/>
          <w:i/>
          <w:iCs/>
          <w:color w:val="EE0000"/>
          <w:u w:val="single"/>
        </w:rPr>
      </w:pPr>
      <w:r w:rsidRPr="002A64EE">
        <w:rPr>
          <w:b/>
          <w:bCs/>
          <w:i/>
          <w:iCs/>
          <w:color w:val="EE0000"/>
          <w:u w:val="single"/>
        </w:rPr>
        <w:t>- po zmianie:</w:t>
      </w:r>
    </w:p>
    <w:p w14:paraId="2EC71F4D" w14:textId="7DCA5E3D" w:rsidR="002A64EE" w:rsidRPr="002A64EE" w:rsidRDefault="002A64EE" w:rsidP="002A64EE">
      <w:pPr>
        <w:jc w:val="both"/>
        <w:rPr>
          <w:i/>
          <w:iCs/>
        </w:rPr>
      </w:pPr>
      <w:r w:rsidRPr="002A64EE">
        <w:rPr>
          <w:i/>
          <w:iCs/>
        </w:rPr>
        <w:t xml:space="preserve">Wykonawca będzie związany ofertą przez okres 30 dni tj. do dnia </w:t>
      </w:r>
      <w:r w:rsidR="000C48E1">
        <w:rPr>
          <w:b/>
          <w:bCs/>
          <w:i/>
          <w:iCs/>
        </w:rPr>
        <w:t>02</w:t>
      </w:r>
      <w:r w:rsidRPr="002A64EE">
        <w:rPr>
          <w:b/>
          <w:bCs/>
          <w:i/>
          <w:iCs/>
        </w:rPr>
        <w:t>.</w:t>
      </w:r>
      <w:r w:rsidR="000C48E1">
        <w:rPr>
          <w:b/>
          <w:bCs/>
          <w:i/>
          <w:iCs/>
        </w:rPr>
        <w:t>10</w:t>
      </w:r>
      <w:r w:rsidRPr="002A64EE">
        <w:rPr>
          <w:b/>
          <w:bCs/>
          <w:i/>
          <w:iCs/>
        </w:rPr>
        <w:t>.2026r</w:t>
      </w:r>
      <w:r w:rsidRPr="002A64EE">
        <w:rPr>
          <w:i/>
          <w:iCs/>
        </w:rPr>
        <w:t>. Bieg terminu związania ofertą rozpoczyna się wraz z upływem terminu składania ofert.</w:t>
      </w:r>
    </w:p>
    <w:p w14:paraId="4A06855B" w14:textId="5CF5A4E2" w:rsidR="00A15C2E" w:rsidRPr="002563FB" w:rsidRDefault="002A64EE" w:rsidP="00EB3CBC">
      <w:pPr>
        <w:jc w:val="both"/>
        <w:rPr>
          <w:u w:val="double"/>
        </w:rPr>
      </w:pPr>
      <w:r>
        <w:rPr>
          <w:u w:val="double"/>
        </w:rPr>
        <w:t>b</w:t>
      </w:r>
      <w:r w:rsidR="00C012F2" w:rsidRPr="002563FB">
        <w:rPr>
          <w:u w:val="double"/>
        </w:rPr>
        <w:t>) rozdz. XVIII.</w:t>
      </w:r>
      <w:r w:rsidR="00C012F2" w:rsidRPr="002563FB">
        <w:rPr>
          <w:u w:val="double"/>
        </w:rPr>
        <w:tab/>
        <w:t>SPOSÓB I TERMIN SKŁADANIA I OTWARCIA OFERT</w:t>
      </w:r>
    </w:p>
    <w:p w14:paraId="02FCC77C" w14:textId="425CB024" w:rsidR="00964B6C" w:rsidRPr="002A64EE" w:rsidRDefault="00964B6C" w:rsidP="00EB3CBC">
      <w:pPr>
        <w:jc w:val="both"/>
        <w:rPr>
          <w:b/>
          <w:bCs/>
          <w:u w:val="single"/>
        </w:rPr>
      </w:pPr>
      <w:r w:rsidRPr="002A64EE">
        <w:rPr>
          <w:b/>
          <w:bCs/>
          <w:u w:val="single"/>
        </w:rPr>
        <w:t>-przed zmianą:</w:t>
      </w:r>
    </w:p>
    <w:p w14:paraId="5836DED2" w14:textId="77777777" w:rsidR="00EB3CBC" w:rsidRPr="00EB3CBC" w:rsidRDefault="00EB3CBC" w:rsidP="00EB3CBC">
      <w:pPr>
        <w:spacing w:after="120"/>
        <w:jc w:val="both"/>
      </w:pPr>
      <w:r w:rsidRPr="00EB3CBC">
        <w:t>1.</w:t>
      </w:r>
      <w:r w:rsidRPr="00EB3CBC">
        <w:tab/>
        <w:t>Ofertę należy złożyć poprzez platformę e-Zamówienia na stronach UZP :</w:t>
      </w:r>
    </w:p>
    <w:p w14:paraId="75EA34CE" w14:textId="271068CB" w:rsidR="00EB3CBC" w:rsidRPr="00EB3CBC" w:rsidRDefault="00EB3CBC" w:rsidP="00EB3CBC">
      <w:pPr>
        <w:spacing w:after="120"/>
        <w:jc w:val="both"/>
        <w:rPr>
          <w:sz w:val="20"/>
          <w:szCs w:val="20"/>
        </w:rPr>
      </w:pPr>
      <w:hyperlink r:id="rId8" w:history="1">
        <w:r w:rsidRPr="00EB3CBC">
          <w:rPr>
            <w:rStyle w:val="Hipercze"/>
            <w:sz w:val="20"/>
            <w:szCs w:val="20"/>
            <w:u w:val="none"/>
          </w:rPr>
          <w:t>https://ezamowienia.gov.pl/mp-client/search/list/ocds-148610-06b9e83d-2208-4ff3-8953-28cae20d1892</w:t>
        </w:r>
      </w:hyperlink>
      <w:r w:rsidRPr="00EB3CBC">
        <w:rPr>
          <w:sz w:val="20"/>
          <w:szCs w:val="20"/>
        </w:rPr>
        <w:t xml:space="preserve"> </w:t>
      </w:r>
    </w:p>
    <w:p w14:paraId="219368A0" w14:textId="4EF3E96B" w:rsidR="00EB3CBC" w:rsidRPr="00EB3CBC" w:rsidRDefault="00EB3CBC" w:rsidP="00EB3CBC">
      <w:pPr>
        <w:spacing w:after="120"/>
        <w:jc w:val="both"/>
        <w:rPr>
          <w:b/>
          <w:bCs/>
        </w:rPr>
      </w:pPr>
      <w:r w:rsidRPr="00EB3CBC">
        <w:rPr>
          <w:b/>
          <w:bCs/>
        </w:rPr>
        <w:t xml:space="preserve">Do </w:t>
      </w:r>
      <w:r w:rsidR="000C48E1">
        <w:rPr>
          <w:b/>
          <w:bCs/>
        </w:rPr>
        <w:t>26</w:t>
      </w:r>
      <w:r w:rsidRPr="00EB3CBC">
        <w:rPr>
          <w:b/>
          <w:bCs/>
        </w:rPr>
        <w:t>.08.2026 r. do godziny 10:00.</w:t>
      </w:r>
    </w:p>
    <w:p w14:paraId="7D30F0C2" w14:textId="62DC1C53" w:rsidR="00964B6C" w:rsidRPr="002A64EE" w:rsidRDefault="00964B6C" w:rsidP="00EB3CBC">
      <w:pPr>
        <w:jc w:val="both"/>
        <w:rPr>
          <w:b/>
          <w:bCs/>
          <w:color w:val="EE0000"/>
          <w:u w:val="single"/>
        </w:rPr>
      </w:pPr>
      <w:r w:rsidRPr="002A64EE">
        <w:rPr>
          <w:b/>
          <w:bCs/>
          <w:color w:val="EE0000"/>
          <w:u w:val="single"/>
        </w:rPr>
        <w:t>- po zmianie</w:t>
      </w:r>
      <w:r w:rsidR="008A6C0B" w:rsidRPr="002A64EE">
        <w:rPr>
          <w:b/>
          <w:bCs/>
          <w:color w:val="EE0000"/>
          <w:u w:val="single"/>
        </w:rPr>
        <w:t>:</w:t>
      </w:r>
    </w:p>
    <w:p w14:paraId="6F15C760" w14:textId="77777777" w:rsidR="00EB3CBC" w:rsidRPr="00EB3CBC" w:rsidRDefault="00EB3CBC" w:rsidP="00EB3CBC">
      <w:pPr>
        <w:spacing w:after="120"/>
        <w:jc w:val="both"/>
      </w:pPr>
      <w:r w:rsidRPr="00EB3CBC">
        <w:t>Ofertę należy złożyć poprzez platformę e-Zamówienia na stronach UZP :</w:t>
      </w:r>
    </w:p>
    <w:p w14:paraId="318EA2EA" w14:textId="77777777" w:rsidR="00EB3CBC" w:rsidRPr="00EB3CBC" w:rsidRDefault="00EB3CBC" w:rsidP="00EB3CBC">
      <w:pPr>
        <w:spacing w:after="120"/>
        <w:jc w:val="both"/>
        <w:rPr>
          <w:sz w:val="20"/>
          <w:szCs w:val="20"/>
        </w:rPr>
      </w:pPr>
      <w:hyperlink r:id="rId9" w:history="1">
        <w:r w:rsidRPr="00EB3CBC">
          <w:rPr>
            <w:rStyle w:val="Hipercze"/>
            <w:sz w:val="20"/>
            <w:szCs w:val="20"/>
            <w:u w:val="none"/>
          </w:rPr>
          <w:t>https://ezamowienia.gov.pl/mp-client/search/list/ocds-148610-06b9e83d-2208-4ff3-8953-28cae20d1892</w:t>
        </w:r>
      </w:hyperlink>
      <w:r w:rsidRPr="00EB3CBC">
        <w:rPr>
          <w:sz w:val="20"/>
          <w:szCs w:val="20"/>
        </w:rPr>
        <w:t xml:space="preserve"> </w:t>
      </w:r>
    </w:p>
    <w:p w14:paraId="2BFAC955" w14:textId="3077ECD6" w:rsidR="002563FB" w:rsidRDefault="002563FB" w:rsidP="00EB3CBC">
      <w:pPr>
        <w:suppressAutoHyphens w:val="0"/>
        <w:spacing w:after="0" w:line="259" w:lineRule="auto"/>
        <w:contextualSpacing/>
        <w:jc w:val="both"/>
        <w:rPr>
          <w:rFonts w:asciiTheme="minorHAnsi" w:eastAsiaTheme="minorHAnsi" w:hAnsiTheme="minorHAnsi" w:cstheme="minorHAnsi"/>
          <w:b/>
          <w:bCs/>
          <w:lang w:eastAsia="en-US"/>
        </w:rPr>
      </w:pPr>
      <w:r w:rsidRPr="002563FB">
        <w:rPr>
          <w:rFonts w:asciiTheme="minorHAnsi" w:eastAsiaTheme="minorHAnsi" w:hAnsiTheme="minorHAnsi" w:cstheme="minorHAnsi"/>
          <w:b/>
          <w:bCs/>
          <w:lang w:eastAsia="en-US"/>
        </w:rPr>
        <w:t xml:space="preserve">Do </w:t>
      </w:r>
      <w:r w:rsidR="000C48E1">
        <w:rPr>
          <w:rFonts w:asciiTheme="minorHAnsi" w:eastAsiaTheme="minorHAnsi" w:hAnsiTheme="minorHAnsi" w:cstheme="minorHAnsi"/>
          <w:b/>
          <w:bCs/>
          <w:lang w:eastAsia="en-US"/>
        </w:rPr>
        <w:t>02</w:t>
      </w:r>
      <w:r w:rsidRPr="002563FB">
        <w:rPr>
          <w:rFonts w:asciiTheme="minorHAnsi" w:eastAsiaTheme="minorHAnsi" w:hAnsiTheme="minorHAnsi" w:cstheme="minorHAnsi"/>
          <w:b/>
          <w:bCs/>
          <w:lang w:eastAsia="en-US"/>
        </w:rPr>
        <w:t>.0</w:t>
      </w:r>
      <w:r w:rsidR="000C48E1">
        <w:rPr>
          <w:rFonts w:asciiTheme="minorHAnsi" w:eastAsiaTheme="minorHAnsi" w:hAnsiTheme="minorHAnsi" w:cstheme="minorHAnsi"/>
          <w:b/>
          <w:bCs/>
          <w:lang w:eastAsia="en-US"/>
        </w:rPr>
        <w:t>9</w:t>
      </w:r>
      <w:r w:rsidRPr="002563FB">
        <w:rPr>
          <w:rFonts w:asciiTheme="minorHAnsi" w:eastAsiaTheme="minorHAnsi" w:hAnsiTheme="minorHAnsi" w:cstheme="minorHAnsi"/>
          <w:b/>
          <w:bCs/>
          <w:lang w:eastAsia="en-US"/>
        </w:rPr>
        <w:t>.2026 r. do godziny 10:00.</w:t>
      </w:r>
    </w:p>
    <w:p w14:paraId="5ACD8CB8" w14:textId="35E8000E" w:rsidR="00FB2F47" w:rsidRDefault="00FB2F47" w:rsidP="00EB3CBC">
      <w:pPr>
        <w:jc w:val="both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B3CBC">
        <w:rPr>
          <w:sz w:val="20"/>
          <w:szCs w:val="20"/>
        </w:rPr>
        <w:tab/>
      </w:r>
      <w:r w:rsidR="00EB3CBC">
        <w:rPr>
          <w:sz w:val="20"/>
          <w:szCs w:val="20"/>
        </w:rPr>
        <w:tab/>
      </w:r>
      <w:r w:rsidR="00EB3CBC">
        <w:rPr>
          <w:sz w:val="20"/>
          <w:szCs w:val="20"/>
        </w:rPr>
        <w:tab/>
      </w:r>
      <w:r w:rsidR="00EB3CBC">
        <w:rPr>
          <w:sz w:val="20"/>
          <w:szCs w:val="20"/>
        </w:rPr>
        <w:tab/>
      </w:r>
      <w:r w:rsidR="00EB3CBC">
        <w:rPr>
          <w:sz w:val="20"/>
          <w:szCs w:val="20"/>
        </w:rPr>
        <w:tab/>
      </w:r>
      <w:r w:rsidR="00EB3CBC">
        <w:rPr>
          <w:sz w:val="20"/>
          <w:szCs w:val="20"/>
        </w:rPr>
        <w:tab/>
      </w:r>
      <w:r w:rsidR="00EB3CBC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t xml:space="preserve">Zatwierdził: Dyrektor MOSiR </w:t>
      </w:r>
    </w:p>
    <w:p w14:paraId="73CF442D" w14:textId="56C34A5E" w:rsidR="00FB2F47" w:rsidRDefault="00FB2F47" w:rsidP="002A64EE">
      <w:pPr>
        <w:ind w:left="5664"/>
        <w:rPr>
          <w:sz w:val="20"/>
          <w:szCs w:val="20"/>
        </w:rPr>
      </w:pPr>
      <w:r w:rsidRPr="001662BC">
        <w:rPr>
          <w:b/>
          <w:bCs/>
        </w:rPr>
        <w:t xml:space="preserve">   /-/ Grażyna Dobrzyńska</w:t>
      </w:r>
    </w:p>
    <w:sectPr w:rsidR="00FB2F47" w:rsidSect="00FA5F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617" w:right="1417" w:bottom="1417" w:left="1417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DC397" w14:textId="77777777" w:rsidR="00E6664C" w:rsidRDefault="00E6664C">
      <w:pPr>
        <w:spacing w:after="0" w:line="240" w:lineRule="auto"/>
      </w:pPr>
      <w:r>
        <w:separator/>
      </w:r>
    </w:p>
  </w:endnote>
  <w:endnote w:type="continuationSeparator" w:id="0">
    <w:p w14:paraId="0790B253" w14:textId="77777777" w:rsidR="00E6664C" w:rsidRDefault="00E66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93C98" w14:textId="77777777" w:rsidR="00B3207F" w:rsidRDefault="00B320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749D9" w14:textId="77777777" w:rsidR="00B3207F" w:rsidRDefault="00B3207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B2462" w14:textId="77777777" w:rsidR="00CC21A5" w:rsidRPr="007416EB" w:rsidRDefault="00CC21A5" w:rsidP="00CC21A5">
    <w:pPr>
      <w:spacing w:after="0"/>
      <w:ind w:left="-709"/>
      <w:rPr>
        <w:rFonts w:ascii="Source Sans Pro" w:hAnsi="Source Sans Pro"/>
        <w:b/>
        <w:color w:val="1F3864"/>
        <w:sz w:val="16"/>
        <w:szCs w:val="16"/>
      </w:rPr>
    </w:pPr>
    <w:r w:rsidRPr="007416EB">
      <w:rPr>
        <w:rFonts w:ascii="Source Sans Pro" w:hAnsi="Source Sans Pro"/>
        <w:b/>
        <w:color w:val="1F3864"/>
        <w:sz w:val="20"/>
        <w:szCs w:val="20"/>
      </w:rPr>
      <w:t>Miejski Ośrodek Sportu i Rekreacji</w:t>
    </w:r>
    <w:r w:rsidR="00366E7B" w:rsidRPr="007416EB">
      <w:rPr>
        <w:rFonts w:ascii="Source Sans Pro" w:hAnsi="Source Sans Pro"/>
        <w:b/>
        <w:color w:val="1F3864"/>
        <w:sz w:val="20"/>
        <w:szCs w:val="20"/>
      </w:rPr>
      <w:t xml:space="preserve"> w Sopocie</w:t>
    </w:r>
    <w:r w:rsidR="00FD1BC2" w:rsidRPr="007416EB">
      <w:rPr>
        <w:rFonts w:ascii="Source Sans Pro" w:hAnsi="Source Sans Pro"/>
        <w:b/>
        <w:color w:val="1F3864"/>
        <w:sz w:val="20"/>
        <w:szCs w:val="20"/>
      </w:rPr>
      <w:t xml:space="preserve">, </w:t>
    </w:r>
    <w:r w:rsidRPr="007416EB">
      <w:rPr>
        <w:rFonts w:ascii="Source Sans Pro" w:hAnsi="Source Sans Pro"/>
        <w:b/>
        <w:color w:val="1F3864"/>
        <w:sz w:val="16"/>
        <w:szCs w:val="16"/>
      </w:rPr>
      <w:t>81-731 Sopot, ul. Bitwy pod Płowcami 67c</w:t>
    </w:r>
  </w:p>
  <w:p w14:paraId="3E9F7548" w14:textId="77777777" w:rsidR="00FD1BC2" w:rsidRPr="007416EB" w:rsidRDefault="002B0E71" w:rsidP="00FD1BC2">
    <w:pPr>
      <w:spacing w:after="0"/>
      <w:ind w:left="-709"/>
      <w:rPr>
        <w:rFonts w:ascii="Source Sans Pro" w:hAnsi="Source Sans Pro"/>
        <w:b/>
        <w:color w:val="1F3864"/>
        <w:sz w:val="16"/>
        <w:szCs w:val="16"/>
      </w:rPr>
    </w:pPr>
    <w:r w:rsidRPr="007416EB">
      <w:rPr>
        <w:rFonts w:ascii="Source Sans Pro" w:hAnsi="Source Sans Pro"/>
        <w:bCs/>
        <w:color w:val="1F3864"/>
        <w:sz w:val="16"/>
        <w:szCs w:val="16"/>
      </w:rPr>
      <w:t>T</w:t>
    </w:r>
    <w:r w:rsidR="00CC21A5" w:rsidRPr="007416EB">
      <w:rPr>
        <w:rFonts w:ascii="Source Sans Pro" w:hAnsi="Source Sans Pro"/>
        <w:bCs/>
        <w:color w:val="1F3864"/>
        <w:sz w:val="16"/>
        <w:szCs w:val="16"/>
      </w:rPr>
      <w:t>el. 58 550 12 15</w:t>
    </w:r>
    <w:r w:rsidRPr="007416EB">
      <w:rPr>
        <w:rFonts w:ascii="Source Sans Pro" w:hAnsi="Source Sans Pro"/>
        <w:bCs/>
        <w:color w:val="1F3864"/>
        <w:sz w:val="16"/>
        <w:szCs w:val="16"/>
      </w:rPr>
      <w:t xml:space="preserve">, </w:t>
    </w:r>
    <w:r w:rsidR="00CC21A5" w:rsidRPr="007416EB">
      <w:rPr>
        <w:rFonts w:ascii="Source Sans Pro" w:hAnsi="Source Sans Pro"/>
        <w:bCs/>
        <w:color w:val="1F3864"/>
        <w:sz w:val="16"/>
        <w:szCs w:val="16"/>
      </w:rPr>
      <w:t xml:space="preserve">e-mail: </w:t>
    </w:r>
    <w:hyperlink r:id="rId1" w:history="1">
      <w:r w:rsidR="00CC21A5" w:rsidRPr="007416EB">
        <w:rPr>
          <w:rStyle w:val="Hipercze"/>
          <w:rFonts w:ascii="Source Sans Pro" w:hAnsi="Source Sans Pro"/>
          <w:bCs/>
          <w:color w:val="1F3864"/>
          <w:sz w:val="16"/>
          <w:szCs w:val="16"/>
          <w:u w:val="none"/>
        </w:rPr>
        <w:t>biuro@mosir.sopot.pl</w:t>
      </w:r>
    </w:hyperlink>
    <w:r w:rsidR="00FD1BC2" w:rsidRPr="007416EB">
      <w:rPr>
        <w:rFonts w:ascii="Source Sans Pro" w:hAnsi="Source Sans Pro"/>
        <w:bCs/>
        <w:color w:val="1F3864"/>
        <w:sz w:val="16"/>
        <w:szCs w:val="16"/>
      </w:rPr>
      <w:t xml:space="preserve">; </w:t>
    </w:r>
    <w:r w:rsidR="00FD1BC2" w:rsidRPr="007416EB">
      <w:rPr>
        <w:rStyle w:val="Pogrubienie"/>
        <w:rFonts w:ascii="Source Sans Pro" w:hAnsi="Source Sans Pro"/>
        <w:b w:val="0"/>
        <w:color w:val="1F3864"/>
        <w:sz w:val="16"/>
        <w:szCs w:val="16"/>
        <w:shd w:val="clear" w:color="auto" w:fill="FFFFFF"/>
      </w:rPr>
      <w:t>www.mosir.sopot.pl</w:t>
    </w:r>
  </w:p>
  <w:p w14:paraId="06630F0C" w14:textId="77777777" w:rsidR="00FD1BC2" w:rsidRPr="005637BF" w:rsidRDefault="002B0E71" w:rsidP="00FD1BC2">
    <w:pPr>
      <w:spacing w:after="0"/>
      <w:ind w:left="-709"/>
      <w:rPr>
        <w:rFonts w:ascii="Source Sans Pro" w:hAnsi="Source Sans Pro"/>
      </w:rPr>
    </w:pPr>
    <w:r w:rsidRPr="007416EB">
      <w:rPr>
        <w:rStyle w:val="Pogrubienie"/>
        <w:rFonts w:ascii="Source Sans Pro" w:hAnsi="Source Sans Pro"/>
        <w:b w:val="0"/>
        <w:bCs w:val="0"/>
        <w:color w:val="1F3864"/>
        <w:sz w:val="16"/>
        <w:szCs w:val="16"/>
        <w:shd w:val="clear" w:color="auto" w:fill="FFFFFF"/>
      </w:rPr>
      <w:t>N</w:t>
    </w:r>
    <w:r w:rsidR="00CC21A5" w:rsidRPr="007416EB">
      <w:rPr>
        <w:rStyle w:val="Pogrubienie"/>
        <w:rFonts w:ascii="Source Sans Pro" w:hAnsi="Source Sans Pro"/>
        <w:b w:val="0"/>
        <w:bCs w:val="0"/>
        <w:color w:val="1F3864"/>
        <w:sz w:val="16"/>
        <w:szCs w:val="16"/>
        <w:shd w:val="clear" w:color="auto" w:fill="FFFFFF"/>
      </w:rPr>
      <w:t>r konta: 97 1020 1811 0000 0502 0373 0074 (PKO BP S.A.)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64F74" w14:textId="77777777" w:rsidR="00E6664C" w:rsidRDefault="00E6664C">
      <w:pPr>
        <w:spacing w:after="0" w:line="240" w:lineRule="auto"/>
      </w:pPr>
      <w:r>
        <w:separator/>
      </w:r>
    </w:p>
  </w:footnote>
  <w:footnote w:type="continuationSeparator" w:id="0">
    <w:p w14:paraId="4A986025" w14:textId="77777777" w:rsidR="00E6664C" w:rsidRDefault="00E66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F68FB" w14:textId="77777777" w:rsidR="00B3207F" w:rsidRDefault="00B320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0F71A" w14:textId="77777777" w:rsidR="00B3207F" w:rsidRDefault="00B3207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5C9AB" w14:textId="3C93DFBB" w:rsidR="001374AB" w:rsidRDefault="0025274B" w:rsidP="00CC21A5">
    <w:pPr>
      <w:tabs>
        <w:tab w:val="center" w:pos="4536"/>
      </w:tabs>
      <w:spacing w:after="0"/>
      <w:ind w:hanging="709"/>
      <w:rPr>
        <w:b/>
        <w:bCs/>
        <w:noProof/>
      </w:rPr>
    </w:pPr>
    <w:r w:rsidRPr="007416EB">
      <w:rPr>
        <w:b/>
        <w:noProof/>
      </w:rPr>
      <w:drawing>
        <wp:inline distT="0" distB="0" distL="0" distR="0" wp14:anchorId="3C5B70E3" wp14:editId="113BC226">
          <wp:extent cx="1323975" cy="49530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167F57" w14:textId="47901C19" w:rsidR="008A2682" w:rsidRPr="007416EB" w:rsidRDefault="0025274B" w:rsidP="00682464">
    <w:pPr>
      <w:tabs>
        <w:tab w:val="center" w:pos="4536"/>
      </w:tabs>
      <w:spacing w:after="0"/>
      <w:ind w:left="-709" w:right="5244"/>
      <w:rPr>
        <w:rFonts w:ascii="Source Sans Pro" w:hAnsi="Source Sans Pro"/>
        <w:b/>
        <w:bCs/>
        <w:color w:val="1F3864"/>
        <w:sz w:val="16"/>
        <w:szCs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16D9612C" wp14:editId="08A89CB2">
              <wp:simplePos x="0" y="0"/>
              <wp:positionH relativeFrom="column">
                <wp:posOffset>-473075</wp:posOffset>
              </wp:positionH>
              <wp:positionV relativeFrom="paragraph">
                <wp:posOffset>216534</wp:posOffset>
              </wp:positionV>
              <wp:extent cx="3691890" cy="0"/>
              <wp:effectExtent l="19050" t="38100" r="60960" b="95250"/>
              <wp:wrapNone/>
              <wp:docPr id="1804087963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369189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4472C4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574C9CF6" id="Łącznik prosty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7.25pt,17.05pt" to="253.4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JKTEgIAACsEAAAOAAAAZHJzL2Uyb0RvYy54bWysU02P2jAUvFfqf7B8Lwks7EJE2ANoe9m2&#10;q9Kq54fjJNb6S7Yh4d/32QkRam9Vc7D87OfxzGS8fe6VJBfuvDC6pPNZTgnXzFRCNyX9+ePl05oS&#10;H0BXII3mJb1yT593Hz9sO1vwhWmNrLgjCKJ90dmStiHYIss8a7kCPzOWa9ysjVMQsHRNVjnoEF3J&#10;bJHnj1lnXGWdYdx7XD0Mm3SX8Ouas/Ctrj0PRJYUuYU0ujSe4pjttlA0Dmwr2EgD/oGFAqHx0gnq&#10;AAHI2Ym/oJRgznhThxkzKjN1LRhPGlDNPP9DzbEFy5MWNMfbySb//2DZ18tev7lInfX6aF8Ne/do&#10;StZZX0ybsfB2aOtrp2I7cid9MvI6Gcn7QBguPjxu5usN+s1uexkUt4PW+fCZG0XipKRS6KgRCri8&#10;+hCvhuLWEpe1eRFSpv8kNekwZJt8FaEB41JLCDhVtiqp1w0lIBvMIQsuQXojRRWPRyDvmtNeOnIB&#10;zMJy+bTYL1OTPKsvphqWVzl+MRRIYuwf5vdAkd0BfDscSXcMOVIiYJilUCVdR6AbktTxfp7iiBpj&#10;Yc7Yemyrjpzk2X0H5L/K8RAllYiuPKznQ4FZXTwNYKO4IClxJvwSoU0Bie5HyEhr0neSwN4HW6Vt&#10;YRR9x2nsTuomMqm645lSMPz4GIGTqa5v7pYOTGTqH19PjPx9jfP7N777DQAA//8DAFBLAwQUAAYA&#10;CAAAACEAXhKzv+EAAAAJAQAADwAAAGRycy9kb3ducmV2LnhtbEyPy07DMBBF90j8gzVI7FonpQ8a&#10;4lQ8BFIXqGpBqN1N4iGJiMchdtvw9xixaJczc3Tn3HTRm0YcqHO1ZQXxMAJBXFhdc6ng/e15cAvC&#10;eWSNjWVS8EMOFtnlRYqJtkde02HjSxFC2CWooPK+TaR0RUUG3dC2xOH2aTuDPoxdKXWHxxBuGjmK&#10;oqk0WHP4UGFLjxUVX5u9UVDjHGX5MFp950/r+OX1o+23u6VS11f9/R0IT70/wfCnH9QhC0653bN2&#10;olEwmI0nAVVwM45BBGASTecg8v+FzFJ53iD7BQAA//8DAFBLAQItABQABgAIAAAAIQC2gziS/gAA&#10;AOEBAAATAAAAAAAAAAAAAAAAAAAAAABbQ29udGVudF9UeXBlc10ueG1sUEsBAi0AFAAGAAgAAAAh&#10;ADj9If/WAAAAlAEAAAsAAAAAAAAAAAAAAAAALwEAAF9yZWxzLy5yZWxzUEsBAi0AFAAGAAgAAAAh&#10;AE40kpMSAgAAKwQAAA4AAAAAAAAAAAAAAAAALgIAAGRycy9lMm9Eb2MueG1sUEsBAi0AFAAGAAgA&#10;AAAhAF4Ss7/hAAAACQEAAA8AAAAAAAAAAAAAAAAAbAQAAGRycy9kb3ducmV2LnhtbFBLBQYAAAAA&#10;BAAEAPMAAAB6BQAAAAA=&#10;" strokecolor="#203864" strokeweight="1.5pt">
              <v:stroke joinstyle="miter"/>
              <v:shadow on="t" color="black" opacity="26214f" origin="-.5,-.5" offset=".74836mm,.74836mm"/>
              <o:lock v:ext="edit" shapetype="f"/>
            </v:line>
          </w:pict>
        </mc:Fallback>
      </mc:AlternateContent>
    </w:r>
    <w:r w:rsidR="00524D01" w:rsidRPr="007416EB">
      <w:rPr>
        <w:rFonts w:ascii="Source Sans Pro" w:hAnsi="Source Sans Pro"/>
        <w:b/>
        <w:bCs/>
        <w:color w:val="1F3864"/>
        <w:sz w:val="16"/>
        <w:szCs w:val="16"/>
      </w:rPr>
      <w:t xml:space="preserve">MIEJSKI OŚRODEK SPORTU I REKREACJI </w:t>
    </w:r>
    <w:r w:rsidR="00CC21A5" w:rsidRPr="007416EB">
      <w:rPr>
        <w:rFonts w:ascii="Source Sans Pro" w:hAnsi="Source Sans Pro"/>
        <w:b/>
        <w:bCs/>
        <w:color w:val="1F3864"/>
        <w:sz w:val="16"/>
        <w:szCs w:val="16"/>
      </w:rPr>
      <w:t>W SOPOCIE</w:t>
    </w:r>
  </w:p>
  <w:p w14:paraId="561FD464" w14:textId="77777777" w:rsidR="00B934DA" w:rsidRPr="007416EB" w:rsidRDefault="00B934DA" w:rsidP="00682464">
    <w:pPr>
      <w:tabs>
        <w:tab w:val="center" w:pos="4536"/>
      </w:tabs>
      <w:spacing w:after="0"/>
      <w:ind w:left="-709" w:right="5244"/>
      <w:rPr>
        <w:rFonts w:ascii="Daytona" w:hAnsi="Daytona"/>
        <w:b/>
        <w:bCs/>
        <w:color w:val="1F3864"/>
        <w:sz w:val="16"/>
        <w:szCs w:val="16"/>
      </w:rPr>
    </w:pPr>
  </w:p>
  <w:p w14:paraId="1E23EB7A" w14:textId="77777777" w:rsidR="007F202B" w:rsidRPr="007416EB" w:rsidRDefault="007F202B" w:rsidP="00682464">
    <w:pPr>
      <w:tabs>
        <w:tab w:val="center" w:pos="4536"/>
      </w:tabs>
      <w:spacing w:after="0"/>
      <w:ind w:left="-709" w:right="5244"/>
      <w:rPr>
        <w:rFonts w:ascii="Daytona" w:hAnsi="Daytona"/>
        <w:b/>
        <w:bCs/>
        <w:color w:val="1F3864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10631"/>
    <w:multiLevelType w:val="hybridMultilevel"/>
    <w:tmpl w:val="42DC4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62AAF"/>
    <w:multiLevelType w:val="hybridMultilevel"/>
    <w:tmpl w:val="4DAC3F42"/>
    <w:lvl w:ilvl="0" w:tplc="FD3EBBDC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Calibri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40AEA2B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 w15:restartNumberingAfterBreak="0">
    <w:nsid w:val="14BE6F5D"/>
    <w:multiLevelType w:val="multilevel"/>
    <w:tmpl w:val="389AE87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DD2369"/>
    <w:multiLevelType w:val="hybridMultilevel"/>
    <w:tmpl w:val="9244D0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151BC"/>
    <w:multiLevelType w:val="hybridMultilevel"/>
    <w:tmpl w:val="62A253D6"/>
    <w:lvl w:ilvl="0" w:tplc="A9BAE3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62736"/>
    <w:multiLevelType w:val="multilevel"/>
    <w:tmpl w:val="0EE0E41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F697A0B"/>
    <w:multiLevelType w:val="hybridMultilevel"/>
    <w:tmpl w:val="D728B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11158"/>
    <w:multiLevelType w:val="hybridMultilevel"/>
    <w:tmpl w:val="0A54A0C6"/>
    <w:lvl w:ilvl="0" w:tplc="96FE0A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E567A"/>
    <w:multiLevelType w:val="hybridMultilevel"/>
    <w:tmpl w:val="9838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71AC4"/>
    <w:multiLevelType w:val="hybridMultilevel"/>
    <w:tmpl w:val="685AB998"/>
    <w:lvl w:ilvl="0" w:tplc="3ED030E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C02D7"/>
    <w:multiLevelType w:val="hybridMultilevel"/>
    <w:tmpl w:val="68424D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E52EC"/>
    <w:multiLevelType w:val="hybridMultilevel"/>
    <w:tmpl w:val="D074A466"/>
    <w:lvl w:ilvl="0" w:tplc="BE66F76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4E416D"/>
    <w:multiLevelType w:val="hybridMultilevel"/>
    <w:tmpl w:val="5BB22DBC"/>
    <w:lvl w:ilvl="0" w:tplc="FFFFFFFF">
      <w:start w:val="1"/>
      <w:numFmt w:val="decimal"/>
      <w:lvlText w:val="%1."/>
      <w:lvlJc w:val="left"/>
      <w:pPr>
        <w:ind w:left="40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6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FFFFFFFF">
      <w:start w:val="1"/>
      <w:numFmt w:val="lowerLetter"/>
      <w:lvlText w:val="%3)"/>
      <w:lvlJc w:val="left"/>
      <w:pPr>
        <w:ind w:left="97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 w:tplc="FFFFFFFF">
      <w:numFmt w:val="bullet"/>
      <w:lvlText w:val=""/>
      <w:lvlJc w:val="left"/>
      <w:pPr>
        <w:ind w:left="1250" w:hanging="2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4" w:tplc="FFFFFFFF">
      <w:numFmt w:val="bullet"/>
      <w:lvlText w:val="•"/>
      <w:lvlJc w:val="left"/>
      <w:pPr>
        <w:ind w:left="2575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90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205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520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836" w:hanging="281"/>
      </w:pPr>
      <w:rPr>
        <w:rFonts w:hint="default"/>
        <w:lang w:val="pl-PL" w:eastAsia="en-US" w:bidi="ar-SA"/>
      </w:rPr>
    </w:lvl>
  </w:abstractNum>
  <w:abstractNum w:abstractNumId="13" w15:restartNumberingAfterBreak="0">
    <w:nsid w:val="3C8B5289"/>
    <w:multiLevelType w:val="hybridMultilevel"/>
    <w:tmpl w:val="0DD2A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A00E7"/>
    <w:multiLevelType w:val="hybridMultilevel"/>
    <w:tmpl w:val="0F720A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0702C9"/>
    <w:multiLevelType w:val="hybridMultilevel"/>
    <w:tmpl w:val="58341596"/>
    <w:lvl w:ilvl="0" w:tplc="D90AEEBC">
      <w:start w:val="1"/>
      <w:numFmt w:val="decimal"/>
      <w:lvlText w:val="%1."/>
      <w:lvlJc w:val="left"/>
      <w:pPr>
        <w:ind w:left="780" w:hanging="42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31610F"/>
    <w:multiLevelType w:val="hybridMultilevel"/>
    <w:tmpl w:val="33B8890E"/>
    <w:lvl w:ilvl="0" w:tplc="CACEF9E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00011"/>
    <w:multiLevelType w:val="hybridMultilevel"/>
    <w:tmpl w:val="1EFAC6A2"/>
    <w:lvl w:ilvl="0" w:tplc="FFFFFFFF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2" w:hanging="360"/>
      </w:pPr>
    </w:lvl>
    <w:lvl w:ilvl="2" w:tplc="FFFFFFFF" w:tentative="1">
      <w:start w:val="1"/>
      <w:numFmt w:val="lowerRoman"/>
      <w:lvlText w:val="%3."/>
      <w:lvlJc w:val="right"/>
      <w:pPr>
        <w:ind w:left="2652" w:hanging="180"/>
      </w:pPr>
    </w:lvl>
    <w:lvl w:ilvl="3" w:tplc="FFFFFFFF" w:tentative="1">
      <w:start w:val="1"/>
      <w:numFmt w:val="decimal"/>
      <w:lvlText w:val="%4."/>
      <w:lvlJc w:val="left"/>
      <w:pPr>
        <w:ind w:left="3372" w:hanging="360"/>
      </w:pPr>
    </w:lvl>
    <w:lvl w:ilvl="4" w:tplc="FFFFFFFF" w:tentative="1">
      <w:start w:val="1"/>
      <w:numFmt w:val="lowerLetter"/>
      <w:lvlText w:val="%5."/>
      <w:lvlJc w:val="left"/>
      <w:pPr>
        <w:ind w:left="4092" w:hanging="360"/>
      </w:pPr>
    </w:lvl>
    <w:lvl w:ilvl="5" w:tplc="FFFFFFFF" w:tentative="1">
      <w:start w:val="1"/>
      <w:numFmt w:val="lowerRoman"/>
      <w:lvlText w:val="%6."/>
      <w:lvlJc w:val="right"/>
      <w:pPr>
        <w:ind w:left="4812" w:hanging="180"/>
      </w:pPr>
    </w:lvl>
    <w:lvl w:ilvl="6" w:tplc="FFFFFFFF" w:tentative="1">
      <w:start w:val="1"/>
      <w:numFmt w:val="decimal"/>
      <w:lvlText w:val="%7."/>
      <w:lvlJc w:val="left"/>
      <w:pPr>
        <w:ind w:left="5532" w:hanging="360"/>
      </w:pPr>
    </w:lvl>
    <w:lvl w:ilvl="7" w:tplc="FFFFFFFF" w:tentative="1">
      <w:start w:val="1"/>
      <w:numFmt w:val="lowerLetter"/>
      <w:lvlText w:val="%8."/>
      <w:lvlJc w:val="left"/>
      <w:pPr>
        <w:ind w:left="6252" w:hanging="360"/>
      </w:pPr>
    </w:lvl>
    <w:lvl w:ilvl="8" w:tplc="FFFFFFFF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8" w15:restartNumberingAfterBreak="0">
    <w:nsid w:val="502E2E2E"/>
    <w:multiLevelType w:val="hybridMultilevel"/>
    <w:tmpl w:val="A7FE6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A41273"/>
    <w:multiLevelType w:val="hybridMultilevel"/>
    <w:tmpl w:val="7CA06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C851E9"/>
    <w:multiLevelType w:val="hybridMultilevel"/>
    <w:tmpl w:val="5BB22DBC"/>
    <w:lvl w:ilvl="0" w:tplc="ECA03A20">
      <w:start w:val="1"/>
      <w:numFmt w:val="decimal"/>
      <w:lvlText w:val="%1."/>
      <w:lvlJc w:val="left"/>
      <w:pPr>
        <w:ind w:left="40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26108108">
      <w:start w:val="1"/>
      <w:numFmt w:val="decimal"/>
      <w:lvlText w:val="%2)"/>
      <w:lvlJc w:val="left"/>
      <w:pPr>
        <w:ind w:left="6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7A4E9F54">
      <w:start w:val="1"/>
      <w:numFmt w:val="lowerLetter"/>
      <w:lvlText w:val="%3)"/>
      <w:lvlJc w:val="left"/>
      <w:pPr>
        <w:ind w:left="97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 w:tplc="C80CEC70">
      <w:numFmt w:val="bullet"/>
      <w:lvlText w:val=""/>
      <w:lvlJc w:val="left"/>
      <w:pPr>
        <w:ind w:left="1250" w:hanging="2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4" w:tplc="1BCA9924">
      <w:numFmt w:val="bullet"/>
      <w:lvlText w:val="•"/>
      <w:lvlJc w:val="left"/>
      <w:pPr>
        <w:ind w:left="2575" w:hanging="281"/>
      </w:pPr>
      <w:rPr>
        <w:rFonts w:hint="default"/>
        <w:lang w:val="pl-PL" w:eastAsia="en-US" w:bidi="ar-SA"/>
      </w:rPr>
    </w:lvl>
    <w:lvl w:ilvl="5" w:tplc="60F61594">
      <w:numFmt w:val="bullet"/>
      <w:lvlText w:val="•"/>
      <w:lvlJc w:val="left"/>
      <w:pPr>
        <w:ind w:left="3890" w:hanging="281"/>
      </w:pPr>
      <w:rPr>
        <w:rFonts w:hint="default"/>
        <w:lang w:val="pl-PL" w:eastAsia="en-US" w:bidi="ar-SA"/>
      </w:rPr>
    </w:lvl>
    <w:lvl w:ilvl="6" w:tplc="3356E33A">
      <w:numFmt w:val="bullet"/>
      <w:lvlText w:val="•"/>
      <w:lvlJc w:val="left"/>
      <w:pPr>
        <w:ind w:left="5205" w:hanging="281"/>
      </w:pPr>
      <w:rPr>
        <w:rFonts w:hint="default"/>
        <w:lang w:val="pl-PL" w:eastAsia="en-US" w:bidi="ar-SA"/>
      </w:rPr>
    </w:lvl>
    <w:lvl w:ilvl="7" w:tplc="D23E3E26">
      <w:numFmt w:val="bullet"/>
      <w:lvlText w:val="•"/>
      <w:lvlJc w:val="left"/>
      <w:pPr>
        <w:ind w:left="6520" w:hanging="281"/>
      </w:pPr>
      <w:rPr>
        <w:rFonts w:hint="default"/>
        <w:lang w:val="pl-PL" w:eastAsia="en-US" w:bidi="ar-SA"/>
      </w:rPr>
    </w:lvl>
    <w:lvl w:ilvl="8" w:tplc="8320FFBA">
      <w:numFmt w:val="bullet"/>
      <w:lvlText w:val="•"/>
      <w:lvlJc w:val="left"/>
      <w:pPr>
        <w:ind w:left="7836" w:hanging="281"/>
      </w:pPr>
      <w:rPr>
        <w:rFonts w:hint="default"/>
        <w:lang w:val="pl-PL" w:eastAsia="en-US" w:bidi="ar-SA"/>
      </w:rPr>
    </w:lvl>
  </w:abstractNum>
  <w:abstractNum w:abstractNumId="21" w15:restartNumberingAfterBreak="0">
    <w:nsid w:val="5D526B08"/>
    <w:multiLevelType w:val="hybridMultilevel"/>
    <w:tmpl w:val="ABA453AC"/>
    <w:lvl w:ilvl="0" w:tplc="AB8A6F2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F82E4B"/>
    <w:multiLevelType w:val="hybridMultilevel"/>
    <w:tmpl w:val="3E98A4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627E6A"/>
    <w:multiLevelType w:val="hybridMultilevel"/>
    <w:tmpl w:val="4CBC327A"/>
    <w:lvl w:ilvl="0" w:tplc="541AFB4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234B2"/>
    <w:multiLevelType w:val="multilevel"/>
    <w:tmpl w:val="B6BCCA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4"/>
      <w:numFmt w:val="decimal"/>
      <w:lvlText w:val="%2)"/>
      <w:lvlJc w:val="left"/>
      <w:pPr>
        <w:tabs>
          <w:tab w:val="num" w:pos="-76"/>
        </w:tabs>
        <w:ind w:left="-76" w:hanging="360"/>
      </w:pPr>
    </w:lvl>
    <w:lvl w:ilvl="2">
      <w:start w:val="4"/>
      <w:numFmt w:val="decimal"/>
      <w:lvlText w:val="%3."/>
      <w:lvlJc w:val="left"/>
      <w:pPr>
        <w:tabs>
          <w:tab w:val="num" w:pos="-720"/>
        </w:tabs>
        <w:ind w:left="-72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D6A4A30"/>
    <w:multiLevelType w:val="hybridMultilevel"/>
    <w:tmpl w:val="E690B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3E042A"/>
    <w:multiLevelType w:val="hybridMultilevel"/>
    <w:tmpl w:val="1EFAC6A2"/>
    <w:lvl w:ilvl="0" w:tplc="C1CAF3FE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7" w15:restartNumberingAfterBreak="0">
    <w:nsid w:val="727C5623"/>
    <w:multiLevelType w:val="hybridMultilevel"/>
    <w:tmpl w:val="B472F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BA62E4"/>
    <w:multiLevelType w:val="hybridMultilevel"/>
    <w:tmpl w:val="6100D920"/>
    <w:lvl w:ilvl="0" w:tplc="D3CCC5D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39871061">
    <w:abstractNumId w:val="7"/>
  </w:num>
  <w:num w:numId="2" w16cid:durableId="893202134">
    <w:abstractNumId w:val="0"/>
  </w:num>
  <w:num w:numId="3" w16cid:durableId="1990405580">
    <w:abstractNumId w:val="18"/>
  </w:num>
  <w:num w:numId="4" w16cid:durableId="803736716">
    <w:abstractNumId w:val="10"/>
  </w:num>
  <w:num w:numId="5" w16cid:durableId="2053573259">
    <w:abstractNumId w:val="13"/>
  </w:num>
  <w:num w:numId="6" w16cid:durableId="600796262">
    <w:abstractNumId w:val="21"/>
  </w:num>
  <w:num w:numId="7" w16cid:durableId="1589651605">
    <w:abstractNumId w:val="23"/>
  </w:num>
  <w:num w:numId="8" w16cid:durableId="531843413">
    <w:abstractNumId w:val="9"/>
  </w:num>
  <w:num w:numId="9" w16cid:durableId="1975527041">
    <w:abstractNumId w:val="11"/>
  </w:num>
  <w:num w:numId="10" w16cid:durableId="1793285212">
    <w:abstractNumId w:val="16"/>
  </w:num>
  <w:num w:numId="11" w16cid:durableId="1885023687">
    <w:abstractNumId w:val="6"/>
  </w:num>
  <w:num w:numId="12" w16cid:durableId="1936012109">
    <w:abstractNumId w:val="27"/>
  </w:num>
  <w:num w:numId="13" w16cid:durableId="1455490437">
    <w:abstractNumId w:val="3"/>
  </w:num>
  <w:num w:numId="14" w16cid:durableId="1551264383">
    <w:abstractNumId w:val="19"/>
  </w:num>
  <w:num w:numId="15" w16cid:durableId="1179806172">
    <w:abstractNumId w:val="25"/>
  </w:num>
  <w:num w:numId="16" w16cid:durableId="1701513915">
    <w:abstractNumId w:val="4"/>
  </w:num>
  <w:num w:numId="17" w16cid:durableId="295961959">
    <w:abstractNumId w:val="22"/>
  </w:num>
  <w:num w:numId="18" w16cid:durableId="2100103048">
    <w:abstractNumId w:val="1"/>
  </w:num>
  <w:num w:numId="19" w16cid:durableId="923687801">
    <w:abstractNumId w:val="28"/>
  </w:num>
  <w:num w:numId="20" w16cid:durableId="213086444">
    <w:abstractNumId w:val="15"/>
  </w:num>
  <w:num w:numId="21" w16cid:durableId="717554923">
    <w:abstractNumId w:val="8"/>
  </w:num>
  <w:num w:numId="22" w16cid:durableId="677319109">
    <w:abstractNumId w:val="24"/>
  </w:num>
  <w:num w:numId="23" w16cid:durableId="414130096">
    <w:abstractNumId w:val="5"/>
  </w:num>
  <w:num w:numId="24" w16cid:durableId="1735354778">
    <w:abstractNumId w:val="14"/>
  </w:num>
  <w:num w:numId="25" w16cid:durableId="1938515792">
    <w:abstractNumId w:val="2"/>
  </w:num>
  <w:num w:numId="26" w16cid:durableId="1263883073">
    <w:abstractNumId w:val="26"/>
  </w:num>
  <w:num w:numId="27" w16cid:durableId="1075052975">
    <w:abstractNumId w:val="17"/>
  </w:num>
  <w:num w:numId="28" w16cid:durableId="1812358956">
    <w:abstractNumId w:val="20"/>
  </w:num>
  <w:num w:numId="29" w16cid:durableId="8275261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B6C"/>
    <w:rsid w:val="000144F8"/>
    <w:rsid w:val="0002203E"/>
    <w:rsid w:val="000242DB"/>
    <w:rsid w:val="000277F1"/>
    <w:rsid w:val="00035159"/>
    <w:rsid w:val="00037B94"/>
    <w:rsid w:val="00064252"/>
    <w:rsid w:val="00071E48"/>
    <w:rsid w:val="000721C2"/>
    <w:rsid w:val="0008536B"/>
    <w:rsid w:val="000961F9"/>
    <w:rsid w:val="000968E1"/>
    <w:rsid w:val="000A3878"/>
    <w:rsid w:val="000A5AA2"/>
    <w:rsid w:val="000B4373"/>
    <w:rsid w:val="000B6277"/>
    <w:rsid w:val="000B71B6"/>
    <w:rsid w:val="000C43B6"/>
    <w:rsid w:val="000C48E1"/>
    <w:rsid w:val="000C4AC4"/>
    <w:rsid w:val="000C579C"/>
    <w:rsid w:val="000C77DB"/>
    <w:rsid w:val="000D29A9"/>
    <w:rsid w:val="000E405D"/>
    <w:rsid w:val="00114468"/>
    <w:rsid w:val="0011703A"/>
    <w:rsid w:val="00121924"/>
    <w:rsid w:val="00132724"/>
    <w:rsid w:val="001374AB"/>
    <w:rsid w:val="00143900"/>
    <w:rsid w:val="001723AB"/>
    <w:rsid w:val="00184E7C"/>
    <w:rsid w:val="00187A09"/>
    <w:rsid w:val="001A0CAC"/>
    <w:rsid w:val="001B0E7C"/>
    <w:rsid w:val="001B35A4"/>
    <w:rsid w:val="001C192D"/>
    <w:rsid w:val="001E5A6A"/>
    <w:rsid w:val="00200DAA"/>
    <w:rsid w:val="00206D1F"/>
    <w:rsid w:val="002222AD"/>
    <w:rsid w:val="00242F42"/>
    <w:rsid w:val="00247FF1"/>
    <w:rsid w:val="00250B28"/>
    <w:rsid w:val="0025274B"/>
    <w:rsid w:val="00252849"/>
    <w:rsid w:val="00253D19"/>
    <w:rsid w:val="002563FB"/>
    <w:rsid w:val="00270146"/>
    <w:rsid w:val="002750A2"/>
    <w:rsid w:val="00283498"/>
    <w:rsid w:val="00283575"/>
    <w:rsid w:val="00283C3F"/>
    <w:rsid w:val="00295434"/>
    <w:rsid w:val="002954D7"/>
    <w:rsid w:val="00297181"/>
    <w:rsid w:val="002A64EE"/>
    <w:rsid w:val="002B0E71"/>
    <w:rsid w:val="002B1D5C"/>
    <w:rsid w:val="002D10BC"/>
    <w:rsid w:val="002D73D9"/>
    <w:rsid w:val="002F4F1F"/>
    <w:rsid w:val="002F5931"/>
    <w:rsid w:val="00311677"/>
    <w:rsid w:val="00314A23"/>
    <w:rsid w:val="003236A9"/>
    <w:rsid w:val="00360EE9"/>
    <w:rsid w:val="00366A93"/>
    <w:rsid w:val="00366E7B"/>
    <w:rsid w:val="003712F2"/>
    <w:rsid w:val="003824A8"/>
    <w:rsid w:val="003A2DE3"/>
    <w:rsid w:val="003A4274"/>
    <w:rsid w:val="003B4965"/>
    <w:rsid w:val="003B7364"/>
    <w:rsid w:val="003C5234"/>
    <w:rsid w:val="003D3DE3"/>
    <w:rsid w:val="003E47C3"/>
    <w:rsid w:val="003F0196"/>
    <w:rsid w:val="003F64A4"/>
    <w:rsid w:val="004240D1"/>
    <w:rsid w:val="0042720B"/>
    <w:rsid w:val="0042770F"/>
    <w:rsid w:val="0043560A"/>
    <w:rsid w:val="0044486D"/>
    <w:rsid w:val="00452E05"/>
    <w:rsid w:val="004622F6"/>
    <w:rsid w:val="004663CF"/>
    <w:rsid w:val="004849FE"/>
    <w:rsid w:val="004855B3"/>
    <w:rsid w:val="0049022F"/>
    <w:rsid w:val="004A511E"/>
    <w:rsid w:val="004A5717"/>
    <w:rsid w:val="004A5BF7"/>
    <w:rsid w:val="004B66DC"/>
    <w:rsid w:val="004B75D4"/>
    <w:rsid w:val="004C1115"/>
    <w:rsid w:val="004D392E"/>
    <w:rsid w:val="004D5F1A"/>
    <w:rsid w:val="004E5D1A"/>
    <w:rsid w:val="004F06C0"/>
    <w:rsid w:val="004F45C8"/>
    <w:rsid w:val="00500890"/>
    <w:rsid w:val="00501160"/>
    <w:rsid w:val="00505E34"/>
    <w:rsid w:val="00516D02"/>
    <w:rsid w:val="00524D01"/>
    <w:rsid w:val="00537920"/>
    <w:rsid w:val="00543B6C"/>
    <w:rsid w:val="00552827"/>
    <w:rsid w:val="005533F4"/>
    <w:rsid w:val="005637BF"/>
    <w:rsid w:val="00570BF5"/>
    <w:rsid w:val="00570C53"/>
    <w:rsid w:val="00583ED8"/>
    <w:rsid w:val="00585776"/>
    <w:rsid w:val="005A67DF"/>
    <w:rsid w:val="005B0362"/>
    <w:rsid w:val="005B5CB2"/>
    <w:rsid w:val="005C0879"/>
    <w:rsid w:val="005C49CE"/>
    <w:rsid w:val="005C5182"/>
    <w:rsid w:val="005C5ED6"/>
    <w:rsid w:val="005C63B3"/>
    <w:rsid w:val="005C770D"/>
    <w:rsid w:val="005E1B31"/>
    <w:rsid w:val="005E26A7"/>
    <w:rsid w:val="005F14A1"/>
    <w:rsid w:val="005F3F2F"/>
    <w:rsid w:val="005F721E"/>
    <w:rsid w:val="0060006E"/>
    <w:rsid w:val="00600326"/>
    <w:rsid w:val="0060147E"/>
    <w:rsid w:val="00605FF5"/>
    <w:rsid w:val="00606197"/>
    <w:rsid w:val="006101AC"/>
    <w:rsid w:val="006122DA"/>
    <w:rsid w:val="00631E90"/>
    <w:rsid w:val="00637A24"/>
    <w:rsid w:val="00647ADE"/>
    <w:rsid w:val="00651A03"/>
    <w:rsid w:val="006552F2"/>
    <w:rsid w:val="00662899"/>
    <w:rsid w:val="00667539"/>
    <w:rsid w:val="00682464"/>
    <w:rsid w:val="00687ACF"/>
    <w:rsid w:val="00691229"/>
    <w:rsid w:val="0069262F"/>
    <w:rsid w:val="00693429"/>
    <w:rsid w:val="006B1979"/>
    <w:rsid w:val="006B46CE"/>
    <w:rsid w:val="006C2438"/>
    <w:rsid w:val="00701190"/>
    <w:rsid w:val="007363B9"/>
    <w:rsid w:val="007411F8"/>
    <w:rsid w:val="007416EB"/>
    <w:rsid w:val="00743CD0"/>
    <w:rsid w:val="0074404F"/>
    <w:rsid w:val="0075147B"/>
    <w:rsid w:val="00780364"/>
    <w:rsid w:val="00782F04"/>
    <w:rsid w:val="00784BB5"/>
    <w:rsid w:val="00793FBA"/>
    <w:rsid w:val="007978EB"/>
    <w:rsid w:val="007A0DE3"/>
    <w:rsid w:val="007A1C75"/>
    <w:rsid w:val="007A23CC"/>
    <w:rsid w:val="007A4CB8"/>
    <w:rsid w:val="007C4EA5"/>
    <w:rsid w:val="007D28C9"/>
    <w:rsid w:val="007D5CCD"/>
    <w:rsid w:val="007F1522"/>
    <w:rsid w:val="007F202B"/>
    <w:rsid w:val="007F6387"/>
    <w:rsid w:val="00800012"/>
    <w:rsid w:val="00805B30"/>
    <w:rsid w:val="008177EF"/>
    <w:rsid w:val="00826C9A"/>
    <w:rsid w:val="008847F3"/>
    <w:rsid w:val="008858E4"/>
    <w:rsid w:val="00887DD3"/>
    <w:rsid w:val="008976ED"/>
    <w:rsid w:val="008A2682"/>
    <w:rsid w:val="008A526A"/>
    <w:rsid w:val="008A5F42"/>
    <w:rsid w:val="008A6C0B"/>
    <w:rsid w:val="008A6DFD"/>
    <w:rsid w:val="008B19BC"/>
    <w:rsid w:val="008B486C"/>
    <w:rsid w:val="008C462B"/>
    <w:rsid w:val="008F1EBA"/>
    <w:rsid w:val="008F5D83"/>
    <w:rsid w:val="00912A42"/>
    <w:rsid w:val="009131F5"/>
    <w:rsid w:val="009178D7"/>
    <w:rsid w:val="009220C0"/>
    <w:rsid w:val="00931310"/>
    <w:rsid w:val="00950952"/>
    <w:rsid w:val="00955561"/>
    <w:rsid w:val="00957CE1"/>
    <w:rsid w:val="009608D0"/>
    <w:rsid w:val="00960D3B"/>
    <w:rsid w:val="00964B6C"/>
    <w:rsid w:val="009847A2"/>
    <w:rsid w:val="00984E50"/>
    <w:rsid w:val="00984F34"/>
    <w:rsid w:val="00997A66"/>
    <w:rsid w:val="009A14B7"/>
    <w:rsid w:val="009A4F24"/>
    <w:rsid w:val="009A54D3"/>
    <w:rsid w:val="009A76B8"/>
    <w:rsid w:val="009C4BDA"/>
    <w:rsid w:val="009D3D07"/>
    <w:rsid w:val="009D7C23"/>
    <w:rsid w:val="009E25DD"/>
    <w:rsid w:val="009E4FDC"/>
    <w:rsid w:val="009F69A9"/>
    <w:rsid w:val="009F7C03"/>
    <w:rsid w:val="00A034A6"/>
    <w:rsid w:val="00A04254"/>
    <w:rsid w:val="00A15C2E"/>
    <w:rsid w:val="00A2042F"/>
    <w:rsid w:val="00A2612E"/>
    <w:rsid w:val="00A37DC4"/>
    <w:rsid w:val="00A65123"/>
    <w:rsid w:val="00A71523"/>
    <w:rsid w:val="00A84620"/>
    <w:rsid w:val="00AB04D1"/>
    <w:rsid w:val="00AC136E"/>
    <w:rsid w:val="00B05A8F"/>
    <w:rsid w:val="00B06090"/>
    <w:rsid w:val="00B20A02"/>
    <w:rsid w:val="00B21CE0"/>
    <w:rsid w:val="00B3207F"/>
    <w:rsid w:val="00B363EA"/>
    <w:rsid w:val="00B46361"/>
    <w:rsid w:val="00B46810"/>
    <w:rsid w:val="00B626CF"/>
    <w:rsid w:val="00B66866"/>
    <w:rsid w:val="00B761B9"/>
    <w:rsid w:val="00B778B4"/>
    <w:rsid w:val="00B934DA"/>
    <w:rsid w:val="00B9441E"/>
    <w:rsid w:val="00BB615B"/>
    <w:rsid w:val="00BE31CE"/>
    <w:rsid w:val="00BE6B8A"/>
    <w:rsid w:val="00C012F2"/>
    <w:rsid w:val="00C068E3"/>
    <w:rsid w:val="00C07D32"/>
    <w:rsid w:val="00C1755B"/>
    <w:rsid w:val="00C20F1E"/>
    <w:rsid w:val="00C3043B"/>
    <w:rsid w:val="00C452D5"/>
    <w:rsid w:val="00C50D48"/>
    <w:rsid w:val="00C56ABB"/>
    <w:rsid w:val="00C57ED6"/>
    <w:rsid w:val="00C62B77"/>
    <w:rsid w:val="00CA2A1D"/>
    <w:rsid w:val="00CC21A5"/>
    <w:rsid w:val="00CC7EF9"/>
    <w:rsid w:val="00CE2F20"/>
    <w:rsid w:val="00CF134E"/>
    <w:rsid w:val="00CF1EDA"/>
    <w:rsid w:val="00D01380"/>
    <w:rsid w:val="00D055B9"/>
    <w:rsid w:val="00D15B41"/>
    <w:rsid w:val="00D35B37"/>
    <w:rsid w:val="00D5108A"/>
    <w:rsid w:val="00D5391D"/>
    <w:rsid w:val="00D5592B"/>
    <w:rsid w:val="00D57065"/>
    <w:rsid w:val="00D8530E"/>
    <w:rsid w:val="00D92A3F"/>
    <w:rsid w:val="00D96157"/>
    <w:rsid w:val="00DB4F3E"/>
    <w:rsid w:val="00DC1306"/>
    <w:rsid w:val="00DC3E1A"/>
    <w:rsid w:val="00DC402B"/>
    <w:rsid w:val="00DC47A2"/>
    <w:rsid w:val="00DD1EFA"/>
    <w:rsid w:val="00DD7F05"/>
    <w:rsid w:val="00DE1D98"/>
    <w:rsid w:val="00E0200E"/>
    <w:rsid w:val="00E058F3"/>
    <w:rsid w:val="00E13E65"/>
    <w:rsid w:val="00E13F1E"/>
    <w:rsid w:val="00E20434"/>
    <w:rsid w:val="00E51906"/>
    <w:rsid w:val="00E545B7"/>
    <w:rsid w:val="00E6664C"/>
    <w:rsid w:val="00E71C5E"/>
    <w:rsid w:val="00E72826"/>
    <w:rsid w:val="00E82737"/>
    <w:rsid w:val="00E84E1D"/>
    <w:rsid w:val="00EA783A"/>
    <w:rsid w:val="00EB0EDC"/>
    <w:rsid w:val="00EB27AE"/>
    <w:rsid w:val="00EB3CBC"/>
    <w:rsid w:val="00EB3F37"/>
    <w:rsid w:val="00EE20C0"/>
    <w:rsid w:val="00F0206E"/>
    <w:rsid w:val="00F1770D"/>
    <w:rsid w:val="00F23F22"/>
    <w:rsid w:val="00F23FE9"/>
    <w:rsid w:val="00F31CD1"/>
    <w:rsid w:val="00F36390"/>
    <w:rsid w:val="00F37F8B"/>
    <w:rsid w:val="00F5128F"/>
    <w:rsid w:val="00F51483"/>
    <w:rsid w:val="00F53AC9"/>
    <w:rsid w:val="00F766A7"/>
    <w:rsid w:val="00F83FCC"/>
    <w:rsid w:val="00FA0ACD"/>
    <w:rsid w:val="00FA5F7B"/>
    <w:rsid w:val="00FB2F47"/>
    <w:rsid w:val="00FB5E16"/>
    <w:rsid w:val="00FC2CBB"/>
    <w:rsid w:val="00FC59B6"/>
    <w:rsid w:val="00FC6F11"/>
    <w:rsid w:val="00FC7815"/>
    <w:rsid w:val="00FD0B80"/>
    <w:rsid w:val="00FD1125"/>
    <w:rsid w:val="00FD1BC2"/>
    <w:rsid w:val="00FE3D6F"/>
    <w:rsid w:val="00FE6891"/>
    <w:rsid w:val="00FF5880"/>
    <w:rsid w:val="00FF648A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D97E57F"/>
  <w15:chartTrackingRefBased/>
  <w15:docId w15:val="{5723D71E-1598-4796-8C6E-65452BA7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63FB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link w:val="Nagwek1Znak"/>
    <w:uiPriority w:val="1"/>
    <w:qFormat/>
    <w:rsid w:val="009131F5"/>
    <w:pPr>
      <w:widowControl w:val="0"/>
      <w:suppressAutoHyphens w:val="0"/>
      <w:autoSpaceDE w:val="0"/>
      <w:autoSpaceDN w:val="0"/>
      <w:spacing w:before="90" w:after="0" w:line="240" w:lineRule="auto"/>
      <w:ind w:right="478"/>
      <w:jc w:val="center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F7082"/>
    <w:pPr>
      <w:keepNext/>
      <w:suppressAutoHyphens w:val="0"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NagwekZnak">
    <w:name w:val="Nagłówek Znak"/>
    <w:basedOn w:val="Domylnaczcionkaakapitu1"/>
    <w:uiPriority w:val="99"/>
  </w:style>
  <w:style w:type="character" w:customStyle="1" w:styleId="StopkaZnak">
    <w:name w:val="Stopka Znak"/>
    <w:basedOn w:val="Domylnaczcionka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styleId="Akapitzlist">
    <w:name w:val="List Paragraph"/>
    <w:aliases w:val="Lista punktowana1,Lista punktowana2,Lista punktowana3,List bullet,L1,Numerowanie,2 heading,A_wyliczenie,K-P_odwolanie,Akapit z listą5,maz_wyliczenie,opis dzialania,Lista punktowana4,ISCG Numerowanie,lp1,List Paragraph2,Preambuła,BulletC"/>
    <w:basedOn w:val="Normalny"/>
    <w:link w:val="AkapitzlistZnak"/>
    <w:uiPriority w:val="34"/>
    <w:qFormat/>
    <w:pPr>
      <w:ind w:left="720"/>
    </w:pPr>
  </w:style>
  <w:style w:type="paragraph" w:styleId="Bezodstpw">
    <w:name w:val="No Spacing"/>
    <w:uiPriority w:val="1"/>
    <w:qFormat/>
    <w:rsid w:val="00253D19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F53AC9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link w:val="Nagwek2"/>
    <w:uiPriority w:val="99"/>
    <w:rsid w:val="00FF7082"/>
    <w:rPr>
      <w:sz w:val="24"/>
      <w:szCs w:val="24"/>
    </w:rPr>
  </w:style>
  <w:style w:type="character" w:styleId="Nierozpoznanawzmianka">
    <w:name w:val="Unresolved Mention"/>
    <w:uiPriority w:val="99"/>
    <w:semiHidden/>
    <w:unhideWhenUsed/>
    <w:rsid w:val="00CC21A5"/>
    <w:rPr>
      <w:color w:val="605E5C"/>
      <w:shd w:val="clear" w:color="auto" w:fill="E1DFDD"/>
    </w:rPr>
  </w:style>
  <w:style w:type="character" w:styleId="Pogrubienie">
    <w:name w:val="Strong"/>
    <w:uiPriority w:val="22"/>
    <w:qFormat/>
    <w:rsid w:val="00CC21A5"/>
    <w:rPr>
      <w:b/>
      <w:bCs/>
    </w:rPr>
  </w:style>
  <w:style w:type="character" w:customStyle="1" w:styleId="AkapitzlistZnak">
    <w:name w:val="Akapit z listą Znak"/>
    <w:aliases w:val="Lista punktowana1 Znak,Lista punktowana2 Znak,Lista punktowana3 Znak,List bullet Znak,L1 Znak,Numerowanie Znak,2 heading Znak,A_wyliczenie Znak,K-P_odwolanie Znak,Akapit z listą5 Znak,maz_wyliczenie Znak,opis dzialania Znak,lp1 Znak"/>
    <w:link w:val="Akapitzlist"/>
    <w:uiPriority w:val="34"/>
    <w:qFormat/>
    <w:rsid w:val="00964B6C"/>
    <w:rPr>
      <w:rFonts w:ascii="Calibri" w:eastAsia="Calibri" w:hAnsi="Calibri" w:cs="Calibri"/>
      <w:sz w:val="22"/>
      <w:szCs w:val="22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1"/>
    <w:rsid w:val="009131F5"/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8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06b9e83d-2208-4ff3-8953-28cae20d1892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/mp-client/search/list/ocds-148610-06b9e83d-2208-4ff3-8953-28cae20d1892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biuro@mosir.sopot.p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orlowska\Desktop\papier%20firmowy_lipiec%2020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D6B9A-E99A-4977-878F-9087A8922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firmowy_lipiec 2023</Template>
  <TotalTime>5</TotalTime>
  <Pages>1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1730</CharactersWithSpaces>
  <SharedDoc>false</SharedDoc>
  <HLinks>
    <vt:vector size="6" baseType="variant">
      <vt:variant>
        <vt:i4>7405591</vt:i4>
      </vt:variant>
      <vt:variant>
        <vt:i4>0</vt:i4>
      </vt:variant>
      <vt:variant>
        <vt:i4>0</vt:i4>
      </vt:variant>
      <vt:variant>
        <vt:i4>5</vt:i4>
      </vt:variant>
      <vt:variant>
        <vt:lpwstr>mailto:biuro@mosir.sopot.pl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Orłowska</dc:creator>
  <cp:keywords/>
  <cp:lastModifiedBy>Monika Bystrzanowska</cp:lastModifiedBy>
  <cp:revision>2</cp:revision>
  <cp:lastPrinted>2023-01-18T10:53:00Z</cp:lastPrinted>
  <dcterms:created xsi:type="dcterms:W3CDTF">2026-08-24T12:07:00Z</dcterms:created>
  <dcterms:modified xsi:type="dcterms:W3CDTF">2026-08-24T12:07:00Z</dcterms:modified>
</cp:coreProperties>
</file>