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</w:t>
      </w:r>
      <w:proofErr w:type="spellStart"/>
      <w:r w:rsidRPr="002723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4C87BF9A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</w:t>
      </w:r>
      <w:r w:rsid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2A3E14D" w14:textId="77724B03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o aktualności informacji zawartych w oświadczeniu, o którym mowa w art. 125 ust. 1 Ustawy z dnia 11 września 2019 r. – Prawo zamówień publicznych, zwana dalej „ustawą </w:t>
      </w:r>
      <w:proofErr w:type="spellStart"/>
      <w:r>
        <w:rPr>
          <w:rFonts w:ascii="Arial" w:eastAsiaTheme="minorHAnsi" w:hAnsi="Arial" w:cs="Arial"/>
          <w:bCs/>
          <w:sz w:val="22"/>
          <w:szCs w:val="22"/>
          <w:lang w:eastAsia="en-US"/>
        </w:rPr>
        <w:t>Pzp</w:t>
      </w:r>
      <w:proofErr w:type="spellEnd"/>
      <w:r>
        <w:rPr>
          <w:rFonts w:ascii="Arial" w:eastAsiaTheme="minorHAnsi" w:hAnsi="Arial" w:cs="Arial"/>
          <w:bCs/>
          <w:sz w:val="22"/>
          <w:szCs w:val="22"/>
          <w:lang w:eastAsia="en-US"/>
        </w:rPr>
        <w:t>”</w:t>
      </w:r>
    </w:p>
    <w:p w14:paraId="64612F3F" w14:textId="77777777" w:rsid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10A607F5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udzielnie zamówienia publicznego pod nazwą: </w:t>
      </w:r>
    </w:p>
    <w:p w14:paraId="32AB2675" w14:textId="77777777" w:rsidR="0027234E" w:rsidRP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A63BDEF" w14:textId="5307100D" w:rsidR="00C3319C" w:rsidRDefault="00B1026B" w:rsidP="0027234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46FCA">
        <w:rPr>
          <w:rFonts w:ascii="Arial" w:hAnsi="Arial" w:cs="Arial"/>
          <w:b/>
          <w:bCs/>
          <w:sz w:val="22"/>
          <w:szCs w:val="22"/>
        </w:rPr>
        <w:t xml:space="preserve">Skład, korekta tekstu, projekt graficzny okładki, druk oraz dostawa </w:t>
      </w:r>
      <w:bookmarkStart w:id="0" w:name="_Hlk149039132"/>
      <w:r w:rsidRPr="00F46FCA">
        <w:rPr>
          <w:rFonts w:ascii="Arial" w:hAnsi="Arial" w:cs="Arial"/>
          <w:b/>
          <w:bCs/>
          <w:sz w:val="22"/>
          <w:szCs w:val="22"/>
        </w:rPr>
        <w:t xml:space="preserve">broszury </w:t>
      </w:r>
      <w:bookmarkEnd w:id="0"/>
      <w:r>
        <w:rPr>
          <w:rFonts w:ascii="Arial" w:hAnsi="Arial" w:cs="Arial"/>
          <w:b/>
          <w:bCs/>
          <w:sz w:val="22"/>
          <w:szCs w:val="22"/>
        </w:rPr>
        <w:br/>
      </w:r>
      <w:r w:rsidRPr="00F46FCA">
        <w:rPr>
          <w:rFonts w:ascii="Arial" w:hAnsi="Arial" w:cs="Arial"/>
          <w:b/>
          <w:bCs/>
          <w:sz w:val="22"/>
          <w:szCs w:val="22"/>
        </w:rPr>
        <w:t xml:space="preserve">pt. „Naturalny potencjał gospodarstwa – zioła i dzikie rośliny w praktyce”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F46FCA">
        <w:rPr>
          <w:rFonts w:ascii="Arial" w:hAnsi="Arial" w:cs="Arial"/>
          <w:b/>
          <w:bCs/>
          <w:sz w:val="22"/>
          <w:szCs w:val="22"/>
        </w:rPr>
        <w:t xml:space="preserve">na potrzeby realizacji operacji „Skarby natury - zielarska wiedza, praktyka i tradycja”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F46FCA">
        <w:rPr>
          <w:rFonts w:ascii="Arial" w:hAnsi="Arial" w:cs="Arial"/>
          <w:b/>
          <w:bCs/>
          <w:sz w:val="22"/>
          <w:szCs w:val="22"/>
        </w:rPr>
        <w:t>w ramach planu operacyjnego na rok 2026 w ramach Planu działania Krajowej Sieci Obszarów Wiejskich KSOW+</w:t>
      </w:r>
    </w:p>
    <w:p w14:paraId="78E9B4B2" w14:textId="77777777" w:rsidR="00B1026B" w:rsidRDefault="00B1026B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D36CD22" w14:textId="1DFFD38E" w:rsidR="0027234E" w:rsidRDefault="00880368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Oświadczam</w:t>
      </w:r>
      <w:r w:rsidR="0027234E">
        <w:rPr>
          <w:rFonts w:ascii="Arial" w:eastAsiaTheme="minorHAnsi" w:hAnsi="Arial" w:cs="Arial"/>
          <w:sz w:val="22"/>
          <w:szCs w:val="22"/>
          <w:lang w:eastAsia="en-US"/>
        </w:rPr>
        <w:t xml:space="preserve">(y), że informacje zawarte w oświadczeniu, o którym mowa w art. 125 ust. 1 ustawy </w:t>
      </w:r>
      <w:proofErr w:type="spellStart"/>
      <w:r w:rsid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="0027234E">
        <w:rPr>
          <w:rFonts w:ascii="Arial" w:eastAsiaTheme="minorHAnsi" w:hAnsi="Arial" w:cs="Arial"/>
          <w:sz w:val="22"/>
          <w:szCs w:val="22"/>
          <w:lang w:eastAsia="en-US"/>
        </w:rPr>
        <w:t xml:space="preserve"> w zakresie podstaw wykluczenia z postępowania na podstawie:</w:t>
      </w:r>
    </w:p>
    <w:p w14:paraId="3211E96F" w14:textId="77777777" w:rsidR="0092207D" w:rsidRDefault="0092207D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F33FDF0" w14:textId="7B583F39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3 ustawy </w:t>
      </w:r>
      <w:proofErr w:type="spellStart"/>
      <w:r w:rsidRP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14:paraId="6B25C037" w14:textId="037E69DF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4 ustawy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6A0BCF8A" w14:textId="23B0334E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</w:t>
      </w:r>
      <w:r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ustawy </w:t>
      </w:r>
      <w:proofErr w:type="spellStart"/>
      <w:r w:rsidRP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7234E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8ABE0AB" w14:textId="39AD0004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6 ustawy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="005F5211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5C9B30CC" w14:textId="77777777" w:rsidR="0027234E" w:rsidRPr="0027234E" w:rsidRDefault="0027234E" w:rsidP="0027234E">
      <w:pPr>
        <w:autoSpaceDE w:val="0"/>
        <w:autoSpaceDN w:val="0"/>
        <w:adjustRightInd w:val="0"/>
        <w:ind w:left="4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AB7F141" w14:textId="4C8B62F9" w:rsidR="0027234E" w:rsidRP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są nadal aktualne.</w:t>
      </w:r>
    </w:p>
    <w:p w14:paraId="77F9EEEA" w14:textId="77777777" w:rsid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2D868EB" w14:textId="77777777" w:rsidR="00F92246" w:rsidRDefault="00F92246" w:rsidP="00972B62">
      <w:pPr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1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1"/>
    </w:p>
    <w:p w14:paraId="2A71F958" w14:textId="77777777" w:rsidR="00F92246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683B74" w14:textId="77777777" w:rsidR="00F92246" w:rsidRPr="0027234E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90A01A0" w14:textId="77777777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597C66C2" w:rsidR="00880368" w:rsidRDefault="00880368" w:rsidP="00880368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76E7CA4C" w14:textId="15339308" w:rsidR="00634DEA" w:rsidRPr="003C02DD" w:rsidRDefault="0092207D" w:rsidP="00A4041D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92207D">
        <w:rPr>
          <w:rFonts w:ascii="Arial" w:hAnsi="Arial" w:cs="Arial"/>
          <w:i/>
          <w:color w:val="FF0000"/>
          <w:sz w:val="22"/>
          <w:szCs w:val="22"/>
        </w:rPr>
        <w:t>W przypadku podmiotów występujących wspólnie (np. konsorcjum, spółka cywilna) oświadczenie powinien złożyć każdy podmiot (uczestnik konsorcjum, wspólnik spółki cywilnej)</w:t>
      </w:r>
      <w:r>
        <w:rPr>
          <w:rFonts w:ascii="Arial" w:hAnsi="Arial" w:cs="Arial"/>
          <w:i/>
          <w:color w:val="FF0000"/>
          <w:sz w:val="22"/>
          <w:szCs w:val="22"/>
        </w:rPr>
        <w:t>.</w:t>
      </w:r>
    </w:p>
    <w:sectPr w:rsidR="00634DEA" w:rsidRPr="003C02DD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41A34" w14:textId="77777777" w:rsidR="00977584" w:rsidRDefault="00977584" w:rsidP="00C42CD6">
      <w:r>
        <w:separator/>
      </w:r>
    </w:p>
  </w:endnote>
  <w:endnote w:type="continuationSeparator" w:id="0">
    <w:p w14:paraId="29B0999A" w14:textId="77777777" w:rsidR="00977584" w:rsidRDefault="00977584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6DE2" w14:textId="3D55EC99" w:rsidR="009127B1" w:rsidRPr="00A4143C" w:rsidRDefault="009127B1" w:rsidP="00B72324">
    <w:pPr>
      <w:pStyle w:val="Stopka"/>
      <w:rPr>
        <w:rFonts w:ascii="Arial" w:hAnsi="Arial" w:cs="Arial"/>
        <w:sz w:val="18"/>
        <w:szCs w:val="18"/>
      </w:rPr>
    </w:pPr>
  </w:p>
  <w:p w14:paraId="08BDB390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opracowana przez Opolski Ośrodek Doradztwa Rolniczego</w:t>
    </w:r>
  </w:p>
  <w:p w14:paraId="709E5D2C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06695FBB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Plan Strategiczny dla Wspólnej Polityki Rolnej na lata 2023-2027 (PS WPR 2023-2027)</w:t>
    </w:r>
  </w:p>
  <w:p w14:paraId="61C0A145" w14:textId="37C6AAA1" w:rsidR="00C53293" w:rsidRPr="002E74A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56FD" w14:textId="77777777" w:rsidR="00B1026B" w:rsidRPr="006A2DDA" w:rsidRDefault="00B1026B" w:rsidP="00B1026B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opracowany przez Opolski Ośrodek Doradztwa Rolniczego</w:t>
    </w:r>
  </w:p>
  <w:p w14:paraId="2125F3AA" w14:textId="77777777" w:rsidR="00B1026B" w:rsidRPr="006A2DDA" w:rsidRDefault="00B1026B" w:rsidP="00B1026B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Materiał dofinansowany ze środków UE w ramach Planu Strategicznego dla Wspólnej Polityki Rolnej na lata 2023-2027</w:t>
    </w:r>
  </w:p>
  <w:p w14:paraId="48018CBC" w14:textId="77777777" w:rsidR="00B1026B" w:rsidRPr="006A2DDA" w:rsidRDefault="00B1026B" w:rsidP="00B1026B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Instytucja Zarządzająca Planem Strategicznym dla Wspólnej Polityki Rolnej na lata 2023-2027</w:t>
    </w:r>
  </w:p>
  <w:p w14:paraId="02DE9FDE" w14:textId="704A74C2" w:rsidR="00D451B0" w:rsidRPr="00B1026B" w:rsidRDefault="00B1026B" w:rsidP="00B1026B">
    <w:pPr>
      <w:pStyle w:val="Stopka"/>
      <w:jc w:val="center"/>
      <w:rPr>
        <w:sz w:val="18"/>
        <w:szCs w:val="18"/>
      </w:rPr>
    </w:pPr>
    <w:r w:rsidRPr="006A2DDA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5791C" w14:textId="77777777" w:rsidR="00977584" w:rsidRDefault="00977584" w:rsidP="00C42CD6">
      <w:r>
        <w:separator/>
      </w:r>
    </w:p>
  </w:footnote>
  <w:footnote w:type="continuationSeparator" w:id="0">
    <w:p w14:paraId="0B124999" w14:textId="77777777" w:rsidR="00977584" w:rsidRDefault="00977584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14DB" w14:textId="1C338177" w:rsidR="00B72324" w:rsidRPr="002E74AD" w:rsidRDefault="002E74AD" w:rsidP="002E74AD">
    <w:pPr>
      <w:spacing w:before="120"/>
      <w:rPr>
        <w:rFonts w:asciiTheme="minorHAnsi" w:hAnsiTheme="minorHAnsi" w:cstheme="minorHAnsi"/>
      </w:rPr>
    </w:pPr>
    <w:r>
      <w:rPr>
        <w:noProof/>
        <w14:ligatures w14:val="standardContextual"/>
      </w:rPr>
      <w:drawing>
        <wp:anchor distT="0" distB="0" distL="114300" distR="114300" simplePos="0" relativeHeight="251665408" behindDoc="1" locked="0" layoutInCell="1" allowOverlap="1" wp14:anchorId="403A4632" wp14:editId="50A2DE60">
          <wp:simplePos x="0" y="0"/>
          <wp:positionH relativeFrom="margin">
            <wp:align>center</wp:align>
          </wp:positionH>
          <wp:positionV relativeFrom="paragraph">
            <wp:posOffset>-373380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15523886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324">
      <w:rPr>
        <w:rFonts w:ascii="Arial" w:hAnsi="Arial" w:cs="Arial"/>
        <w:b/>
        <w:sz w:val="22"/>
        <w:szCs w:val="22"/>
      </w:rPr>
      <w:t>Znak sprawy:</w:t>
    </w:r>
    <w:r w:rsidR="00B72324">
      <w:t xml:space="preserve"> </w:t>
    </w:r>
    <w:r w:rsidR="00B72324">
      <w:rPr>
        <w:rFonts w:ascii="Arial" w:hAnsi="Arial" w:cs="Arial"/>
        <w:b/>
        <w:bCs/>
        <w:sz w:val="22"/>
        <w:szCs w:val="22"/>
      </w:rPr>
      <w:t>DG.261.</w:t>
    </w:r>
    <w:r w:rsidR="00972B62">
      <w:rPr>
        <w:rFonts w:ascii="Arial" w:hAnsi="Arial" w:cs="Arial"/>
        <w:b/>
        <w:bCs/>
        <w:sz w:val="22"/>
        <w:szCs w:val="22"/>
      </w:rPr>
      <w:t>2</w:t>
    </w:r>
    <w:r w:rsidR="00B72324">
      <w:rPr>
        <w:rFonts w:ascii="Arial" w:hAnsi="Arial" w:cs="Arial"/>
        <w:b/>
        <w:bCs/>
        <w:sz w:val="22"/>
        <w:szCs w:val="22"/>
      </w:rPr>
      <w:t>.202</w:t>
    </w:r>
    <w:r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E006F" w14:textId="2AC8CB8F" w:rsidR="00C3319C" w:rsidRDefault="00C3319C" w:rsidP="000F3235">
    <w:pPr>
      <w:pStyle w:val="Nagwek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7435F28E" wp14:editId="0E95693C">
          <wp:extent cx="5760085" cy="708025"/>
          <wp:effectExtent l="0" t="0" r="0" b="0"/>
          <wp:docPr id="8290795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35E292" w14:textId="77777777" w:rsidR="00C3319C" w:rsidRDefault="00C3319C" w:rsidP="000F3235">
    <w:pPr>
      <w:pStyle w:val="Nagwek"/>
      <w:rPr>
        <w:rFonts w:ascii="Arial" w:hAnsi="Arial" w:cs="Arial"/>
        <w:b/>
        <w:sz w:val="22"/>
        <w:szCs w:val="22"/>
      </w:rPr>
    </w:pPr>
  </w:p>
  <w:p w14:paraId="6492B57D" w14:textId="32C1F16A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356391">
      <w:rPr>
        <w:rFonts w:ascii="Arial" w:hAnsi="Arial" w:cs="Arial"/>
        <w:b/>
        <w:bCs/>
        <w:sz w:val="22"/>
        <w:szCs w:val="22"/>
      </w:rPr>
      <w:t>3</w:t>
    </w:r>
    <w:r w:rsidR="00B1026B">
      <w:rPr>
        <w:rFonts w:ascii="Arial" w:hAnsi="Arial" w:cs="Arial"/>
        <w:b/>
        <w:bCs/>
        <w:sz w:val="22"/>
        <w:szCs w:val="22"/>
      </w:rPr>
      <w:t>1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238E6599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635CF5">
      <w:rPr>
        <w:rFonts w:ascii="Arial" w:hAnsi="Arial" w:cs="Arial"/>
        <w:b/>
        <w:bCs/>
        <w:sz w:val="22"/>
        <w:szCs w:val="22"/>
      </w:rPr>
      <w:t>6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566C0"/>
    <w:rsid w:val="0006664A"/>
    <w:rsid w:val="00081460"/>
    <w:rsid w:val="000940D5"/>
    <w:rsid w:val="000A02E3"/>
    <w:rsid w:val="000B0BAB"/>
    <w:rsid w:val="000B0EC1"/>
    <w:rsid w:val="000B6421"/>
    <w:rsid w:val="000F3235"/>
    <w:rsid w:val="0010568B"/>
    <w:rsid w:val="0012231F"/>
    <w:rsid w:val="0013779F"/>
    <w:rsid w:val="00140CDE"/>
    <w:rsid w:val="00144484"/>
    <w:rsid w:val="00145243"/>
    <w:rsid w:val="00152CF5"/>
    <w:rsid w:val="00162102"/>
    <w:rsid w:val="00173C8C"/>
    <w:rsid w:val="001760AE"/>
    <w:rsid w:val="001840F1"/>
    <w:rsid w:val="0019502B"/>
    <w:rsid w:val="001A1577"/>
    <w:rsid w:val="001A5F59"/>
    <w:rsid w:val="001B12C1"/>
    <w:rsid w:val="001C414A"/>
    <w:rsid w:val="001E335A"/>
    <w:rsid w:val="001F0842"/>
    <w:rsid w:val="002144C3"/>
    <w:rsid w:val="00234813"/>
    <w:rsid w:val="00246DE1"/>
    <w:rsid w:val="0027234E"/>
    <w:rsid w:val="002806EC"/>
    <w:rsid w:val="002812B8"/>
    <w:rsid w:val="002866A1"/>
    <w:rsid w:val="002E228F"/>
    <w:rsid w:val="002E570C"/>
    <w:rsid w:val="002E74AD"/>
    <w:rsid w:val="002E7790"/>
    <w:rsid w:val="002F03DD"/>
    <w:rsid w:val="003075AF"/>
    <w:rsid w:val="00316A45"/>
    <w:rsid w:val="0032298F"/>
    <w:rsid w:val="00346232"/>
    <w:rsid w:val="003463BA"/>
    <w:rsid w:val="003557EC"/>
    <w:rsid w:val="00356391"/>
    <w:rsid w:val="00361FAF"/>
    <w:rsid w:val="00367A00"/>
    <w:rsid w:val="00376F65"/>
    <w:rsid w:val="00380DD7"/>
    <w:rsid w:val="003C02DD"/>
    <w:rsid w:val="003E3827"/>
    <w:rsid w:val="003E72D2"/>
    <w:rsid w:val="00401BD3"/>
    <w:rsid w:val="004211EB"/>
    <w:rsid w:val="0044277A"/>
    <w:rsid w:val="00447E53"/>
    <w:rsid w:val="00454CB2"/>
    <w:rsid w:val="00467EFD"/>
    <w:rsid w:val="00485D96"/>
    <w:rsid w:val="004B3ACE"/>
    <w:rsid w:val="004C7BDF"/>
    <w:rsid w:val="004E3757"/>
    <w:rsid w:val="004E43EB"/>
    <w:rsid w:val="00511C17"/>
    <w:rsid w:val="00512B86"/>
    <w:rsid w:val="00564B01"/>
    <w:rsid w:val="00575420"/>
    <w:rsid w:val="005767D0"/>
    <w:rsid w:val="00586A5C"/>
    <w:rsid w:val="005941D7"/>
    <w:rsid w:val="00597334"/>
    <w:rsid w:val="005C67C5"/>
    <w:rsid w:val="005D35A5"/>
    <w:rsid w:val="005D7E9F"/>
    <w:rsid w:val="005E270F"/>
    <w:rsid w:val="005E3498"/>
    <w:rsid w:val="005F5211"/>
    <w:rsid w:val="00632A65"/>
    <w:rsid w:val="00634DEA"/>
    <w:rsid w:val="00635CF5"/>
    <w:rsid w:val="00641C9E"/>
    <w:rsid w:val="00642137"/>
    <w:rsid w:val="006433FB"/>
    <w:rsid w:val="00654F9F"/>
    <w:rsid w:val="0066358F"/>
    <w:rsid w:val="0066450C"/>
    <w:rsid w:val="00670C27"/>
    <w:rsid w:val="00670D79"/>
    <w:rsid w:val="006738BA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828F3"/>
    <w:rsid w:val="007956B6"/>
    <w:rsid w:val="007B778A"/>
    <w:rsid w:val="007C5C8B"/>
    <w:rsid w:val="007E0948"/>
    <w:rsid w:val="007E2DC3"/>
    <w:rsid w:val="00822F49"/>
    <w:rsid w:val="008265D0"/>
    <w:rsid w:val="00850510"/>
    <w:rsid w:val="00854998"/>
    <w:rsid w:val="00863FE1"/>
    <w:rsid w:val="008653BF"/>
    <w:rsid w:val="00866B01"/>
    <w:rsid w:val="00880368"/>
    <w:rsid w:val="0088797C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42844"/>
    <w:rsid w:val="00950B97"/>
    <w:rsid w:val="00955453"/>
    <w:rsid w:val="00960D06"/>
    <w:rsid w:val="009713DF"/>
    <w:rsid w:val="00972B62"/>
    <w:rsid w:val="00977584"/>
    <w:rsid w:val="009A144A"/>
    <w:rsid w:val="009C2EE9"/>
    <w:rsid w:val="009D0DC5"/>
    <w:rsid w:val="009E7B87"/>
    <w:rsid w:val="009F1795"/>
    <w:rsid w:val="00A06ACF"/>
    <w:rsid w:val="00A1759E"/>
    <w:rsid w:val="00A303DF"/>
    <w:rsid w:val="00A4041D"/>
    <w:rsid w:val="00A4143C"/>
    <w:rsid w:val="00A6577D"/>
    <w:rsid w:val="00AA06C1"/>
    <w:rsid w:val="00AB0F17"/>
    <w:rsid w:val="00AB627E"/>
    <w:rsid w:val="00AC0CBA"/>
    <w:rsid w:val="00AC6EE7"/>
    <w:rsid w:val="00AE134D"/>
    <w:rsid w:val="00AF15AD"/>
    <w:rsid w:val="00B00316"/>
    <w:rsid w:val="00B00999"/>
    <w:rsid w:val="00B1026B"/>
    <w:rsid w:val="00B27DF7"/>
    <w:rsid w:val="00B36441"/>
    <w:rsid w:val="00B61279"/>
    <w:rsid w:val="00B72324"/>
    <w:rsid w:val="00B95E42"/>
    <w:rsid w:val="00BA616A"/>
    <w:rsid w:val="00BA732B"/>
    <w:rsid w:val="00BE7421"/>
    <w:rsid w:val="00C02D80"/>
    <w:rsid w:val="00C3319C"/>
    <w:rsid w:val="00C4109F"/>
    <w:rsid w:val="00C42CD6"/>
    <w:rsid w:val="00C53293"/>
    <w:rsid w:val="00C5406B"/>
    <w:rsid w:val="00C600A0"/>
    <w:rsid w:val="00C64326"/>
    <w:rsid w:val="00C70AE1"/>
    <w:rsid w:val="00C70D54"/>
    <w:rsid w:val="00C823BA"/>
    <w:rsid w:val="00C90EAC"/>
    <w:rsid w:val="00C9426B"/>
    <w:rsid w:val="00D03D6C"/>
    <w:rsid w:val="00D1162A"/>
    <w:rsid w:val="00D26856"/>
    <w:rsid w:val="00D33A44"/>
    <w:rsid w:val="00D451B0"/>
    <w:rsid w:val="00D64878"/>
    <w:rsid w:val="00D82523"/>
    <w:rsid w:val="00D8713F"/>
    <w:rsid w:val="00D91829"/>
    <w:rsid w:val="00DB0E8F"/>
    <w:rsid w:val="00DB525E"/>
    <w:rsid w:val="00DB5B0B"/>
    <w:rsid w:val="00DC1C30"/>
    <w:rsid w:val="00DC69F0"/>
    <w:rsid w:val="00DD00FE"/>
    <w:rsid w:val="00DD35B9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5185E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13</cp:revision>
  <cp:lastPrinted>2026-05-15T09:00:00Z</cp:lastPrinted>
  <dcterms:created xsi:type="dcterms:W3CDTF">2025-08-21T11:22:00Z</dcterms:created>
  <dcterms:modified xsi:type="dcterms:W3CDTF">2026-07-30T07:30:00Z</dcterms:modified>
</cp:coreProperties>
</file>